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FD4B" w14:textId="77777777"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A663B5">
        <w:rPr>
          <w:sz w:val="20"/>
          <w:szCs w:val="20"/>
        </w:rPr>
        <w:t>VLOGA ZA ZAPOSLITEV</w:t>
      </w:r>
    </w:p>
    <w:p w14:paraId="79B9F059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6D4678D2" w14:textId="7CEF9892" w:rsidR="001B56EF" w:rsidRPr="00AD6655" w:rsidRDefault="00D27F93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61949303"/>
      <w:r w:rsidR="001B56EF">
        <w:rPr>
          <w:rFonts w:cs="Arial"/>
          <w:bCs/>
          <w:iCs/>
          <w:sz w:val="20"/>
          <w:szCs w:val="20"/>
        </w:rPr>
        <w:t>SVETOVALEC</w:t>
      </w:r>
      <w:r w:rsidR="001B56EF" w:rsidRPr="00AD6655">
        <w:rPr>
          <w:rFonts w:cs="Arial"/>
          <w:bCs/>
          <w:iCs/>
          <w:sz w:val="20"/>
          <w:szCs w:val="20"/>
        </w:rPr>
        <w:t xml:space="preserve"> (šifra DM: </w:t>
      </w:r>
      <w:r w:rsidR="001B56EF">
        <w:rPr>
          <w:rFonts w:cs="Arial"/>
          <w:bCs/>
          <w:iCs/>
          <w:sz w:val="20"/>
          <w:szCs w:val="20"/>
        </w:rPr>
        <w:t>1</w:t>
      </w:r>
      <w:r w:rsidR="00CF3AE6">
        <w:rPr>
          <w:rFonts w:cs="Arial"/>
          <w:bCs/>
          <w:iCs/>
          <w:sz w:val="20"/>
          <w:szCs w:val="20"/>
        </w:rPr>
        <w:t>69</w:t>
      </w:r>
      <w:r w:rsidR="001B56EF" w:rsidRPr="00AD6655">
        <w:rPr>
          <w:rFonts w:cs="Arial"/>
          <w:bCs/>
          <w:iCs/>
          <w:sz w:val="20"/>
          <w:szCs w:val="20"/>
        </w:rPr>
        <w:t xml:space="preserve">) v Ministrstvu za pravosodje, </w:t>
      </w:r>
      <w:r w:rsidR="00CF3AE6">
        <w:rPr>
          <w:rFonts w:cs="Arial"/>
          <w:bCs/>
          <w:iCs/>
          <w:sz w:val="20"/>
          <w:szCs w:val="20"/>
        </w:rPr>
        <w:t>Direktoratu za organizacijsko zakonodajo in pravosodno upravo</w:t>
      </w:r>
      <w:r w:rsidR="00CF3AE6" w:rsidRPr="00234E68">
        <w:rPr>
          <w:rFonts w:cs="Arial"/>
          <w:bCs/>
          <w:iCs/>
          <w:sz w:val="20"/>
          <w:szCs w:val="20"/>
        </w:rPr>
        <w:t xml:space="preserve">, Sektorju za podporo organizacije </w:t>
      </w:r>
      <w:r w:rsidR="00CF3AE6">
        <w:rPr>
          <w:rFonts w:cs="Arial"/>
          <w:bCs/>
          <w:iCs/>
          <w:sz w:val="20"/>
          <w:szCs w:val="20"/>
        </w:rPr>
        <w:t>pravosodja</w:t>
      </w:r>
    </w:p>
    <w:bookmarkEnd w:id="2"/>
    <w:p w14:paraId="4395FF1C" w14:textId="77777777" w:rsidR="00AC7132" w:rsidRPr="00AD6655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14:paraId="6C68A185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05096F0B" w14:textId="1A1BBC39" w:rsidR="00D27F93" w:rsidRPr="00A663B5" w:rsidRDefault="00D27F93" w:rsidP="00A663B5">
      <w:pPr>
        <w:spacing w:line="260" w:lineRule="atLeast"/>
        <w:rPr>
          <w:rFonts w:ascii="Arial" w:hAnsi="Arial" w:cs="Arial"/>
        </w:rPr>
      </w:pPr>
      <w:r w:rsidRPr="00A663B5">
        <w:rPr>
          <w:rFonts w:ascii="Arial" w:hAnsi="Arial" w:cs="Arial"/>
          <w:b/>
        </w:rPr>
        <w:t xml:space="preserve">Zveza: </w:t>
      </w:r>
      <w:bookmarkStart w:id="3" w:name="_Hlk141865574"/>
      <w:r w:rsidR="000E2785" w:rsidRPr="000E2785">
        <w:rPr>
          <w:rFonts w:ascii="Arial" w:hAnsi="Arial" w:cs="Arial"/>
          <w:b/>
          <w:bCs/>
          <w:shd w:val="clear" w:color="auto" w:fill="FFFFFF"/>
        </w:rPr>
        <w:t>1006-26/2023-2030</w:t>
      </w:r>
      <w:bookmarkEnd w:id="3"/>
    </w:p>
    <w:p w14:paraId="55F5B90F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4EC959E7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1D8ACA83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52CF6561" w14:textId="77777777" w:rsidTr="00566369">
        <w:tc>
          <w:tcPr>
            <w:tcW w:w="2700" w:type="dxa"/>
          </w:tcPr>
          <w:p w14:paraId="7087C40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378227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646672D5" w14:textId="77777777" w:rsidTr="00566369">
        <w:tc>
          <w:tcPr>
            <w:tcW w:w="2700" w:type="dxa"/>
          </w:tcPr>
          <w:p w14:paraId="797129E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5608F4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5EEC997F" w14:textId="77777777" w:rsidTr="00566369">
        <w:tc>
          <w:tcPr>
            <w:tcW w:w="2700" w:type="dxa"/>
          </w:tcPr>
          <w:p w14:paraId="49504AD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854F94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C98284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61AE959F" w14:textId="77777777" w:rsidTr="00566369">
        <w:trPr>
          <w:trHeight w:val="753"/>
        </w:trPr>
        <w:tc>
          <w:tcPr>
            <w:tcW w:w="9360" w:type="dxa"/>
          </w:tcPr>
          <w:p w14:paraId="0EA0D29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ABB3C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C061DB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1AEF20C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08EDDB86" w14:textId="77777777" w:rsidTr="00566369">
        <w:trPr>
          <w:trHeight w:val="781"/>
        </w:trPr>
        <w:tc>
          <w:tcPr>
            <w:tcW w:w="9360" w:type="dxa"/>
          </w:tcPr>
          <w:p w14:paraId="2F885E7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1D9C1C1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80B5642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08E16CF4" w14:textId="77777777" w:rsidTr="00316CA1">
        <w:tc>
          <w:tcPr>
            <w:tcW w:w="4547" w:type="dxa"/>
          </w:tcPr>
          <w:p w14:paraId="55F8ECC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99F8C9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E8E094D" w14:textId="77777777" w:rsidTr="00316CA1">
        <w:tc>
          <w:tcPr>
            <w:tcW w:w="4547" w:type="dxa"/>
          </w:tcPr>
          <w:p w14:paraId="4B1D75ED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4441E22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07909D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F438F02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DD20D80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0E5CD62C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6EA24FEF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145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592C9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D12AC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5CE2084E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57E89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5EB444AE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44BBAB2A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14:paraId="44B2A75E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1705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ED43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40982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8E26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35DE310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B971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70344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9384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3A00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C88B1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A61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DCB2E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C8D72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3080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2E042728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DEF4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A1AC6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606A1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32A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0A7328A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EE3F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CBB6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8D055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31F5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94AA65C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3505AA98" w14:textId="77777777" w:rsidTr="00566369">
        <w:tc>
          <w:tcPr>
            <w:tcW w:w="4296" w:type="dxa"/>
            <w:shd w:val="clear" w:color="auto" w:fill="auto"/>
          </w:tcPr>
          <w:p w14:paraId="5FDCE32C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38040153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0CB3AE0A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642863C9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7C891206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3185619F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64FEEAE6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286671A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192E195A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88F616C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4F9929E6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41E94933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DAA11E7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707DA5BA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1F4BD678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3B6F83D9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4021F5E5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71E338C4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65489A3A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D517DF6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3) Prejšnje zaposlitve</w:t>
      </w:r>
    </w:p>
    <w:p w14:paraId="2A5A0682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709216FD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86F4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1B7BB079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88CF1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2E7D5D7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A77ED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5CD325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10CC55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6C92C7C8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DD26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D4E9F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0DEE133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5"/>
          </w:p>
          <w:p w14:paraId="0162E1B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497A1C0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6AF1EBA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073D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ED48B53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DAD7DFD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EB6E3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5CD11874" w14:textId="77777777" w:rsidTr="008043F6">
              <w:tc>
                <w:tcPr>
                  <w:tcW w:w="4296" w:type="dxa"/>
                  <w:shd w:val="clear" w:color="auto" w:fill="auto"/>
                </w:tcPr>
                <w:p w14:paraId="2BF0258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36DB5A1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81C263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0AF290C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16A8EDC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B58ED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536328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B3E915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5A4D9B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5602A7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754929E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2D9A8F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33ACA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072460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F4399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7652AD5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CA4145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8A56F1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C71CB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47C0FF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3EB0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7D0EA1" w14:textId="11844A2A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1B1DD6D8" w14:textId="77777777" w:rsidR="00403590" w:rsidRPr="00A663B5" w:rsidRDefault="00403590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79699B9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7348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13382ACC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942C0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7A697F2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C40C68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0BFEB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494BE2EE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E85E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51A0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5AF3A60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50362D1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496BD80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537EDA5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DA27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05FBA6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C98BE1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BC63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4B10D40D" w14:textId="77777777" w:rsidTr="008043F6">
              <w:tc>
                <w:tcPr>
                  <w:tcW w:w="4296" w:type="dxa"/>
                  <w:shd w:val="clear" w:color="auto" w:fill="auto"/>
                </w:tcPr>
                <w:p w14:paraId="413F770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3AC5517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ED2C52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36E2463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21AD0FD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7456CB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D69935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646FE3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92B2D6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2E37A1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1BCF564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C2D320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CE674F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602209F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14E5014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306FC62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FA3DE6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237279A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023B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826C3E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75CACC7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703E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14:paraId="08E758C9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5D003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5FDD56F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95DB1D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7C983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7538B681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5C75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D813D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2953EE2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3E53F9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5CC463E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32B672A9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E782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5149C2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385604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597AC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64513A71" w14:textId="77777777" w:rsidTr="008043F6">
              <w:tc>
                <w:tcPr>
                  <w:tcW w:w="4296" w:type="dxa"/>
                  <w:shd w:val="clear" w:color="auto" w:fill="auto"/>
                </w:tcPr>
                <w:p w14:paraId="2FC75B9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0E12688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34102B8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20123A7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7659B72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AD5324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FF6D49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B46760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29D35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49D755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67AA6D8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039C53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34FA6A6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1B8F5B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5FB724E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101081D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1B3BE3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78E0496D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B3DD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611185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F6DC9CA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41E33980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C8E8B94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1CBA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5CA3933E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8D724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2466BD0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46E93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120DAD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222168C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92D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2B38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3BFDFEF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A2AF0B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7C60A18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59F879A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C43E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F869B1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00899334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ED8C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59C41B7A" w14:textId="77777777" w:rsidTr="00566369">
              <w:tc>
                <w:tcPr>
                  <w:tcW w:w="4296" w:type="dxa"/>
                  <w:shd w:val="clear" w:color="auto" w:fill="auto"/>
                </w:tcPr>
                <w:p w14:paraId="4DAF021D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4DF0F8BD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0833B36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35834436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07DC8AE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2CAB8F5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6266972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AA7F71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BFA599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B408971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35E589F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1EBBC3A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BA0C694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31EED683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32A822A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774629F2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35F0D2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4795FA4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0DE2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5B8253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F56DF2F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22BCE84A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1C8197" w14:textId="77777777" w:rsidR="0049004F" w:rsidRDefault="0049004F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1366E6B1" w14:textId="77777777" w:rsidR="0049004F" w:rsidRDefault="0049004F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1AF71242" w14:textId="77777777" w:rsidR="0049004F" w:rsidRDefault="0049004F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4768242F" w14:textId="6DACD868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0140FF96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599CF2C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7EA8A436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8AD8EDE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654ED5AE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C6857CB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9FCC994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1CE33DF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657CD485" w14:textId="77777777" w:rsidTr="00277AF2">
        <w:trPr>
          <w:trHeight w:val="86"/>
        </w:trPr>
        <w:tc>
          <w:tcPr>
            <w:tcW w:w="3686" w:type="dxa"/>
          </w:tcPr>
          <w:p w14:paraId="26B0A04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6101BCF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ABAAB7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650D15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01C89B04" w14:textId="77777777" w:rsidTr="00277AF2">
        <w:trPr>
          <w:trHeight w:val="86"/>
        </w:trPr>
        <w:tc>
          <w:tcPr>
            <w:tcW w:w="3686" w:type="dxa"/>
          </w:tcPr>
          <w:p w14:paraId="00F1D63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B31AD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A1ACDA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4F7F0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063B2EB1" w14:textId="77777777" w:rsidTr="00277AF2">
        <w:trPr>
          <w:trHeight w:val="86"/>
        </w:trPr>
        <w:tc>
          <w:tcPr>
            <w:tcW w:w="3686" w:type="dxa"/>
          </w:tcPr>
          <w:p w14:paraId="07EFA4C6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0FBE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B96D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764B7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77AF0D4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3275B528" w14:textId="3198A88D"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6C61E3C8" w14:textId="77777777" w:rsidR="000E2785" w:rsidRPr="007934AA" w:rsidRDefault="000E2785" w:rsidP="000E2785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026C60F4" w14:textId="77777777" w:rsidR="000E2785" w:rsidRPr="007934AA" w:rsidRDefault="000E2785" w:rsidP="000E2785">
      <w:pPr>
        <w:spacing w:line="260" w:lineRule="atLeast"/>
        <w:ind w:firstLine="142"/>
        <w:rPr>
          <w:rFonts w:ascii="Arial" w:hAnsi="Arial" w:cs="Arial"/>
          <w:b/>
        </w:rPr>
      </w:pPr>
    </w:p>
    <w:p w14:paraId="12D01655" w14:textId="77777777" w:rsidR="000E2785" w:rsidRPr="007934AA" w:rsidRDefault="000E2785" w:rsidP="000E2785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3F57C5E" w14:textId="77777777" w:rsidR="000E2785" w:rsidRPr="007934AA" w:rsidRDefault="000E2785" w:rsidP="000E2785">
      <w:pPr>
        <w:ind w:left="142"/>
        <w:jc w:val="both"/>
        <w:rPr>
          <w:rFonts w:ascii="Arial" w:hAnsi="Arial" w:cs="Arial"/>
        </w:rPr>
      </w:pPr>
    </w:p>
    <w:p w14:paraId="0BB1098E" w14:textId="77777777" w:rsidR="000E2785" w:rsidRPr="007934AA" w:rsidRDefault="000E2785" w:rsidP="000E2785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21C8332D" w14:textId="77777777" w:rsidR="000E2785" w:rsidRPr="007934AA" w:rsidRDefault="000E2785" w:rsidP="000E2785">
      <w:pPr>
        <w:ind w:left="142"/>
        <w:jc w:val="both"/>
        <w:rPr>
          <w:rFonts w:ascii="Arial" w:hAnsi="Arial" w:cs="Arial"/>
          <w:lang w:eastAsia="sl-SI"/>
        </w:rPr>
      </w:pPr>
    </w:p>
    <w:p w14:paraId="18600DBB" w14:textId="77777777" w:rsidR="000E2785" w:rsidRDefault="000E2785" w:rsidP="000E2785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6EBBA97" w14:textId="523E3A81" w:rsidR="000E2785" w:rsidRDefault="000E2785" w:rsidP="00DD0B42">
      <w:pPr>
        <w:spacing w:line="260" w:lineRule="atLeast"/>
        <w:rPr>
          <w:rFonts w:ascii="Arial" w:hAnsi="Arial" w:cs="Arial"/>
          <w:b/>
        </w:rPr>
      </w:pPr>
    </w:p>
    <w:p w14:paraId="68B38596" w14:textId="68B54C24" w:rsidR="00DD0B42" w:rsidRPr="00A663B5" w:rsidRDefault="00DD0B42" w:rsidP="000E2785">
      <w:pPr>
        <w:spacing w:line="260" w:lineRule="atLeast"/>
        <w:rPr>
          <w:rFonts w:ascii="Arial" w:hAnsi="Arial" w:cs="Arial"/>
          <w:b/>
        </w:rPr>
      </w:pPr>
    </w:p>
    <w:p w14:paraId="4A18C553" w14:textId="77777777"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501FF3" w14:paraId="5B55BF80" w14:textId="77777777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356E854" w14:textId="77777777" w:rsidR="00DD0B42" w:rsidRPr="00501FF3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501FF3">
              <w:rPr>
                <w:rFonts w:ascii="Arial" w:hAnsi="Arial" w:cs="Arial"/>
                <w:b/>
                <w:iCs/>
              </w:rPr>
              <w:t>Delovno področje</w:t>
            </w:r>
            <w:r w:rsidR="006B232D">
              <w:rPr>
                <w:rFonts w:ascii="Arial" w:hAnsi="Arial" w:cs="Arial"/>
                <w:b/>
                <w:iCs/>
              </w:rPr>
              <w:t>/znanje</w:t>
            </w:r>
            <w:r w:rsidRPr="00501FF3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1BBCED" w14:textId="77777777" w:rsidR="00DD0B42" w:rsidRPr="00501FF3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>NE</w:t>
            </w:r>
          </w:p>
          <w:p w14:paraId="4B2BA4D7" w14:textId="77777777" w:rsidR="00501FF3" w:rsidRPr="00501FF3" w:rsidRDefault="00501FF3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45FB6A7" w14:textId="77777777" w:rsidR="00DD0B42" w:rsidRPr="00501FF3" w:rsidRDefault="00DD0B42" w:rsidP="00501FF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6EF09BF" w14:textId="77777777" w:rsidR="00501FF3" w:rsidRPr="00501FF3" w:rsidRDefault="00501FF3" w:rsidP="00501FF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D0B42" w:rsidRPr="00501FF3" w14:paraId="37A61A1C" w14:textId="77777777" w:rsidTr="00D413C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8AC28E" w14:textId="18725E01" w:rsidR="00501FF3" w:rsidRPr="00A40B77" w:rsidRDefault="00F9507B" w:rsidP="00D413C2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F9507B">
              <w:rPr>
                <w:rFonts w:ascii="Arial" w:hAnsi="Arial" w:cs="Arial"/>
                <w:b/>
                <w:bCs/>
                <w:iCs/>
              </w:rPr>
              <w:t>P</w:t>
            </w:r>
            <w:r w:rsidRPr="00F9507B">
              <w:rPr>
                <w:rFonts w:ascii="Arial" w:hAnsi="Arial" w:cs="Arial"/>
                <w:b/>
                <w:bCs/>
                <w:iCs/>
              </w:rPr>
              <w:t>oznavanje delovanja pravosodnega sistema</w:t>
            </w:r>
            <w:r w:rsidRPr="00A40B77">
              <w:rPr>
                <w:rFonts w:ascii="Arial" w:hAnsi="Arial" w:cs="Arial"/>
              </w:rPr>
              <w:t xml:space="preserve"> </w:t>
            </w:r>
            <w:r w:rsidRPr="00A40B77">
              <w:rPr>
                <w:rFonts w:ascii="Arial" w:hAnsi="Arial" w:cs="Arial"/>
              </w:rPr>
              <w:t>(</w:t>
            </w:r>
            <w:r w:rsidRPr="00A40B77">
              <w:rPr>
                <w:rFonts w:ascii="Arial" w:hAnsi="Arial" w:cs="Arial"/>
                <w:i/>
                <w:iCs/>
                <w:color w:val="000000"/>
              </w:rPr>
              <w:t>navedite, kje ste to znanje pridobili pridobili</w:t>
            </w:r>
            <w:r w:rsidRPr="00A40B7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56962E" w14:textId="77777777" w:rsidR="00DD0B42" w:rsidRPr="00501FF3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CC3F52" w14:textId="77777777" w:rsidR="00DD0B42" w:rsidRPr="00501FF3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A663B5" w14:paraId="0E29492F" w14:textId="77777777" w:rsidTr="00D413C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BA09BA" w14:textId="1C5C22C3" w:rsidR="006B232D" w:rsidRPr="00A40B77" w:rsidRDefault="00F9507B" w:rsidP="00D413C2">
            <w:pPr>
              <w:spacing w:line="260" w:lineRule="atLeast"/>
              <w:rPr>
                <w:rFonts w:ascii="Arial" w:hAnsi="Arial" w:cs="Arial"/>
                <w:iCs/>
              </w:rPr>
            </w:pPr>
            <w:r w:rsidRPr="00F9507B">
              <w:rPr>
                <w:rFonts w:ascii="Arial" w:hAnsi="Arial" w:cs="Arial"/>
                <w:b/>
                <w:bCs/>
                <w:iCs/>
              </w:rPr>
              <w:t>P</w:t>
            </w:r>
            <w:r w:rsidRPr="00F9507B">
              <w:rPr>
                <w:rFonts w:ascii="Arial" w:hAnsi="Arial" w:cs="Arial"/>
                <w:b/>
                <w:bCs/>
                <w:iCs/>
              </w:rPr>
              <w:t xml:space="preserve">oznavanje področja sodnega izvedenstva, sodnega </w:t>
            </w:r>
            <w:proofErr w:type="spellStart"/>
            <w:r w:rsidRPr="00F9507B">
              <w:rPr>
                <w:rFonts w:ascii="Arial" w:hAnsi="Arial" w:cs="Arial"/>
                <w:b/>
                <w:bCs/>
                <w:iCs/>
              </w:rPr>
              <w:t>cenilstva</w:t>
            </w:r>
            <w:proofErr w:type="spellEnd"/>
            <w:r w:rsidRPr="00F9507B">
              <w:rPr>
                <w:rFonts w:ascii="Arial" w:hAnsi="Arial" w:cs="Arial"/>
                <w:b/>
                <w:bCs/>
                <w:iCs/>
              </w:rPr>
              <w:t xml:space="preserve"> ali sodnega tolmačenja</w:t>
            </w:r>
            <w:r w:rsidRPr="00A40B77">
              <w:rPr>
                <w:rFonts w:ascii="Arial" w:hAnsi="Arial" w:cs="Arial"/>
              </w:rPr>
              <w:t xml:space="preserve"> </w:t>
            </w:r>
            <w:r w:rsidR="006B232D" w:rsidRPr="00A40B77">
              <w:rPr>
                <w:rFonts w:ascii="Arial" w:hAnsi="Arial" w:cs="Arial"/>
              </w:rPr>
              <w:t>(</w:t>
            </w:r>
            <w:r w:rsidR="006B232D" w:rsidRPr="00A40B77">
              <w:rPr>
                <w:rFonts w:ascii="Arial" w:hAnsi="Arial" w:cs="Arial"/>
                <w:i/>
                <w:iCs/>
                <w:color w:val="000000"/>
              </w:rPr>
              <w:t>navedite, kje ste to znanje pridobili pridobili</w:t>
            </w:r>
            <w:r w:rsidR="006B232D" w:rsidRPr="00A40B7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140381" w14:textId="77777777" w:rsidR="00DD0B42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56D74B05" w14:textId="77777777" w:rsidR="007D4D81" w:rsidRPr="00A663B5" w:rsidRDefault="007D4D81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C65F308" w14:textId="77777777" w:rsidR="00DD0B42" w:rsidRPr="00A663B5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A663B5" w14:paraId="698CE7AD" w14:textId="77777777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5172C1" w14:textId="77777777" w:rsidR="00F9507B" w:rsidRDefault="00F9507B" w:rsidP="00277AF2">
            <w:pPr>
              <w:spacing w:line="260" w:lineRule="atLeast"/>
              <w:rPr>
                <w:rFonts w:cs="Arial"/>
                <w:b/>
                <w:bCs/>
                <w:iCs/>
              </w:rPr>
            </w:pPr>
            <w:r w:rsidRPr="00F9507B">
              <w:rPr>
                <w:rFonts w:ascii="Arial" w:hAnsi="Arial" w:cs="Arial"/>
                <w:b/>
                <w:bCs/>
                <w:iCs/>
              </w:rPr>
              <w:t>P</w:t>
            </w:r>
            <w:r w:rsidRPr="00F9507B">
              <w:rPr>
                <w:rFonts w:ascii="Arial" w:hAnsi="Arial" w:cs="Arial"/>
                <w:b/>
                <w:bCs/>
                <w:iCs/>
              </w:rPr>
              <w:t>oznavanjem področja imenovanja državnih tožilcev in notarjev</w:t>
            </w:r>
            <w:r>
              <w:rPr>
                <w:rFonts w:cs="Arial"/>
                <w:b/>
                <w:bCs/>
                <w:iCs/>
              </w:rPr>
              <w:t xml:space="preserve"> </w:t>
            </w:r>
          </w:p>
          <w:p w14:paraId="60E94A4B" w14:textId="4C752D23" w:rsidR="00DD0B42" w:rsidRPr="00A663B5" w:rsidRDefault="00F9507B" w:rsidP="00277AF2">
            <w:pPr>
              <w:spacing w:line="260" w:lineRule="atLeast"/>
              <w:rPr>
                <w:rFonts w:ascii="Arial" w:hAnsi="Arial" w:cs="Arial"/>
                <w:iCs/>
              </w:rPr>
            </w:pPr>
            <w:r w:rsidRPr="00A40B77">
              <w:rPr>
                <w:rFonts w:ascii="Arial" w:hAnsi="Arial" w:cs="Arial"/>
              </w:rPr>
              <w:t>(</w:t>
            </w:r>
            <w:r w:rsidRPr="00A40B77">
              <w:rPr>
                <w:rFonts w:ascii="Arial" w:hAnsi="Arial" w:cs="Arial"/>
                <w:i/>
                <w:iCs/>
                <w:color w:val="000000"/>
              </w:rPr>
              <w:t>navedite, kje ste to znanje pridobili pridobili</w:t>
            </w:r>
            <w:r w:rsidRPr="00A40B7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3FE4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FCDE9B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5DA0C6E4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7BFAFA02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66560F1E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0E8EDD6D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19D144D0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49AB78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E560499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4FB3E1F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58AEB40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D6FD4BC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6410C02" w14:textId="77777777" w:rsidR="00D229BE" w:rsidRPr="00A663B5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768F28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5EB0A0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AA9B5B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A16B27E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186370" w14:textId="77777777"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14:paraId="06AB70EB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7A17A7CE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788D9221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6A2BE569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72199CCE" w14:textId="77777777" w:rsidTr="008043F6">
        <w:tc>
          <w:tcPr>
            <w:tcW w:w="2088" w:type="dxa"/>
          </w:tcPr>
          <w:p w14:paraId="310CDCD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581DD7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83D8CFB" w14:textId="77777777" w:rsidTr="008043F6">
        <w:tc>
          <w:tcPr>
            <w:tcW w:w="2088" w:type="dxa"/>
          </w:tcPr>
          <w:p w14:paraId="5BA179B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C7CE2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A8D85D3" w14:textId="77777777" w:rsidTr="008043F6">
        <w:tc>
          <w:tcPr>
            <w:tcW w:w="2088" w:type="dxa"/>
          </w:tcPr>
          <w:p w14:paraId="6C5663F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4581B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687720F" w14:textId="77777777" w:rsidTr="008043F6">
        <w:tc>
          <w:tcPr>
            <w:tcW w:w="2088" w:type="dxa"/>
          </w:tcPr>
          <w:p w14:paraId="7253A24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65C16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8F16687" w14:textId="77777777" w:rsidTr="008043F6">
        <w:tc>
          <w:tcPr>
            <w:tcW w:w="4606" w:type="dxa"/>
            <w:gridSpan w:val="4"/>
          </w:tcPr>
          <w:p w14:paraId="452FA0E3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F3BEC9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1819C34C" w14:textId="77777777" w:rsidTr="008043F6">
        <w:tc>
          <w:tcPr>
            <w:tcW w:w="2628" w:type="dxa"/>
            <w:gridSpan w:val="2"/>
          </w:tcPr>
          <w:p w14:paraId="6FF72FE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8F6334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E291BD8" w14:textId="77777777" w:rsidTr="008043F6">
        <w:tc>
          <w:tcPr>
            <w:tcW w:w="2628" w:type="dxa"/>
            <w:gridSpan w:val="2"/>
          </w:tcPr>
          <w:p w14:paraId="2F65FD5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B5F94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249422E" w14:textId="77777777" w:rsidTr="008043F6">
        <w:tc>
          <w:tcPr>
            <w:tcW w:w="4606" w:type="dxa"/>
            <w:gridSpan w:val="4"/>
          </w:tcPr>
          <w:p w14:paraId="4A1DFB78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B4507C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4E61DBF7" w14:textId="77777777" w:rsidTr="008043F6">
        <w:tc>
          <w:tcPr>
            <w:tcW w:w="2628" w:type="dxa"/>
            <w:gridSpan w:val="2"/>
          </w:tcPr>
          <w:p w14:paraId="6F7C982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9E702C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238145D" w14:textId="77777777" w:rsidTr="008043F6">
        <w:tc>
          <w:tcPr>
            <w:tcW w:w="2628" w:type="dxa"/>
            <w:gridSpan w:val="2"/>
          </w:tcPr>
          <w:p w14:paraId="1B40668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A9193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C9C84E5" w14:textId="77777777" w:rsidTr="008043F6">
        <w:tc>
          <w:tcPr>
            <w:tcW w:w="4606" w:type="dxa"/>
            <w:gridSpan w:val="4"/>
          </w:tcPr>
          <w:p w14:paraId="7C720A06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DF78B0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2B20271A" w14:textId="77777777" w:rsidTr="008043F6">
        <w:tc>
          <w:tcPr>
            <w:tcW w:w="3528" w:type="dxa"/>
            <w:gridSpan w:val="3"/>
          </w:tcPr>
          <w:p w14:paraId="7BA335BB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F514065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1EF1043" w14:textId="77777777" w:rsidTr="008043F6">
        <w:tc>
          <w:tcPr>
            <w:tcW w:w="3528" w:type="dxa"/>
            <w:gridSpan w:val="3"/>
          </w:tcPr>
          <w:p w14:paraId="0B88E412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22EEE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4A3A54C" w14:textId="77777777" w:rsidTr="008043F6">
        <w:tc>
          <w:tcPr>
            <w:tcW w:w="3528" w:type="dxa"/>
            <w:gridSpan w:val="3"/>
          </w:tcPr>
          <w:p w14:paraId="7B4FD63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D91FBE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3035AC3" w14:textId="77777777" w:rsidTr="008043F6">
        <w:tc>
          <w:tcPr>
            <w:tcW w:w="3528" w:type="dxa"/>
            <w:gridSpan w:val="3"/>
          </w:tcPr>
          <w:p w14:paraId="7509365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595D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52BDC115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5AA4F944" w14:textId="77777777" w:rsidTr="008043F6">
        <w:tc>
          <w:tcPr>
            <w:tcW w:w="3528" w:type="dxa"/>
          </w:tcPr>
          <w:p w14:paraId="54A51F17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A694BD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2AA95D3" w14:textId="77777777" w:rsidTr="008043F6">
        <w:tc>
          <w:tcPr>
            <w:tcW w:w="3528" w:type="dxa"/>
          </w:tcPr>
          <w:p w14:paraId="05FB810B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C924695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C5256D1" w14:textId="77777777" w:rsidTr="008043F6">
        <w:tc>
          <w:tcPr>
            <w:tcW w:w="3528" w:type="dxa"/>
          </w:tcPr>
          <w:p w14:paraId="5542955F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6692F8E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4F50A94" w14:textId="77777777" w:rsidTr="008043F6">
        <w:tc>
          <w:tcPr>
            <w:tcW w:w="3528" w:type="dxa"/>
          </w:tcPr>
          <w:p w14:paraId="3DD9700F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9ACCB03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57A3BD76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3FA82EB6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3214C39A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 državljan/</w:t>
      </w:r>
      <w:proofErr w:type="spellStart"/>
      <w:r w:rsidRPr="00A663B5">
        <w:rPr>
          <w:rFonts w:ascii="Arial" w:hAnsi="Arial" w:cs="Arial"/>
        </w:rPr>
        <w:t>ka</w:t>
      </w:r>
      <w:proofErr w:type="spellEnd"/>
      <w:r w:rsidRPr="00A663B5">
        <w:rPr>
          <w:rFonts w:ascii="Arial" w:hAnsi="Arial" w:cs="Arial"/>
        </w:rPr>
        <w:t xml:space="preserve"> Republike Slovenije,</w:t>
      </w:r>
    </w:p>
    <w:p w14:paraId="61A0A95C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B8E1406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44A30FB5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3E9E7164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Ministrstvo za pravosodje podatke, ki sem jih navedel/a v prijavi na </w:t>
      </w:r>
      <w:r w:rsidR="00416F47">
        <w:rPr>
          <w:rFonts w:ascii="Arial" w:hAnsi="Arial" w:cs="Arial"/>
        </w:rPr>
        <w:t xml:space="preserve">ta </w:t>
      </w:r>
      <w:r w:rsidRPr="00A663B5">
        <w:rPr>
          <w:rFonts w:ascii="Arial" w:hAnsi="Arial" w:cs="Arial"/>
        </w:rPr>
        <w:t xml:space="preserve">javni natečaj in v tej izjavi, obdelovalo za namen izvedbe </w:t>
      </w:r>
      <w:r w:rsidR="00416F47">
        <w:rPr>
          <w:rFonts w:ascii="Arial" w:hAnsi="Arial" w:cs="Arial"/>
        </w:rPr>
        <w:t xml:space="preserve">tega </w:t>
      </w:r>
      <w:r w:rsidRPr="00A663B5">
        <w:rPr>
          <w:rFonts w:ascii="Arial" w:hAnsi="Arial" w:cs="Arial"/>
        </w:rPr>
        <w:t>javnega natečaja.</w:t>
      </w:r>
    </w:p>
    <w:p w14:paraId="5F70CC9D" w14:textId="77777777" w:rsidR="00D27F93" w:rsidRPr="00A663B5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5668139" w14:textId="77777777" w:rsidR="001B56EF" w:rsidRPr="00A663B5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485D38F4" w14:textId="77777777" w:rsidTr="00566369">
        <w:tc>
          <w:tcPr>
            <w:tcW w:w="1728" w:type="dxa"/>
          </w:tcPr>
          <w:p w14:paraId="4878278C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491F668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EA6D7BD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1AF2CF9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A663B5" w14:paraId="02D74D12" w14:textId="77777777" w:rsidTr="00566369">
        <w:tc>
          <w:tcPr>
            <w:tcW w:w="1728" w:type="dxa"/>
          </w:tcPr>
          <w:p w14:paraId="3B5EC31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D6EB95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BC85D9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0BAA1A0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18B46C21" w14:textId="77777777" w:rsidR="00D27F93" w:rsidRPr="00A663B5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C696" w14:textId="77777777" w:rsidR="00277AF2" w:rsidRDefault="00277AF2" w:rsidP="00AC7132">
      <w:r>
        <w:separator/>
      </w:r>
    </w:p>
  </w:endnote>
  <w:endnote w:type="continuationSeparator" w:id="0">
    <w:p w14:paraId="541F72C4" w14:textId="77777777" w:rsidR="00277AF2" w:rsidRDefault="00277A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F77E" w14:textId="77777777" w:rsidR="00277AF2" w:rsidRDefault="00277AF2" w:rsidP="00AC7132">
      <w:r>
        <w:separator/>
      </w:r>
    </w:p>
  </w:footnote>
  <w:footnote w:type="continuationSeparator" w:id="0">
    <w:p w14:paraId="00D78277" w14:textId="77777777" w:rsidR="00277AF2" w:rsidRDefault="00277A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2F3F" w14:textId="77777777" w:rsidR="00277AF2" w:rsidRPr="00902099" w:rsidRDefault="00277AF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4D132F0" w14:textId="77777777" w:rsidR="00277AF2" w:rsidRDefault="00277A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23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E2785"/>
    <w:rsid w:val="0012589B"/>
    <w:rsid w:val="001357B0"/>
    <w:rsid w:val="00163F30"/>
    <w:rsid w:val="001B56EF"/>
    <w:rsid w:val="001C272A"/>
    <w:rsid w:val="001C7016"/>
    <w:rsid w:val="001F392E"/>
    <w:rsid w:val="00277AF2"/>
    <w:rsid w:val="002874D2"/>
    <w:rsid w:val="002C0610"/>
    <w:rsid w:val="00316CA1"/>
    <w:rsid w:val="00324246"/>
    <w:rsid w:val="00332168"/>
    <w:rsid w:val="0039219E"/>
    <w:rsid w:val="003A501B"/>
    <w:rsid w:val="003B34A1"/>
    <w:rsid w:val="003C4797"/>
    <w:rsid w:val="003D4838"/>
    <w:rsid w:val="003F00DB"/>
    <w:rsid w:val="00403590"/>
    <w:rsid w:val="00410291"/>
    <w:rsid w:val="00416F47"/>
    <w:rsid w:val="0049004F"/>
    <w:rsid w:val="004B46F2"/>
    <w:rsid w:val="004D7F64"/>
    <w:rsid w:val="004F1111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64563"/>
    <w:rsid w:val="00684973"/>
    <w:rsid w:val="0069129E"/>
    <w:rsid w:val="006B232D"/>
    <w:rsid w:val="006E5EF4"/>
    <w:rsid w:val="006F7AD9"/>
    <w:rsid w:val="00705200"/>
    <w:rsid w:val="007567F1"/>
    <w:rsid w:val="007A43EA"/>
    <w:rsid w:val="007B075B"/>
    <w:rsid w:val="007C65D3"/>
    <w:rsid w:val="007D4D81"/>
    <w:rsid w:val="007E526C"/>
    <w:rsid w:val="008043F6"/>
    <w:rsid w:val="00832B9D"/>
    <w:rsid w:val="00874B58"/>
    <w:rsid w:val="0088576C"/>
    <w:rsid w:val="008B3560"/>
    <w:rsid w:val="008B6367"/>
    <w:rsid w:val="008D7EB3"/>
    <w:rsid w:val="00902099"/>
    <w:rsid w:val="00907F3B"/>
    <w:rsid w:val="00943AA0"/>
    <w:rsid w:val="009872A6"/>
    <w:rsid w:val="00990067"/>
    <w:rsid w:val="00994EF4"/>
    <w:rsid w:val="009C7E85"/>
    <w:rsid w:val="009D5578"/>
    <w:rsid w:val="009D6878"/>
    <w:rsid w:val="009E38E9"/>
    <w:rsid w:val="00A40B77"/>
    <w:rsid w:val="00A475F4"/>
    <w:rsid w:val="00A50E74"/>
    <w:rsid w:val="00A663B5"/>
    <w:rsid w:val="00A74D20"/>
    <w:rsid w:val="00A911CE"/>
    <w:rsid w:val="00AC3210"/>
    <w:rsid w:val="00AC7132"/>
    <w:rsid w:val="00AF17B0"/>
    <w:rsid w:val="00AF2F86"/>
    <w:rsid w:val="00B36FE3"/>
    <w:rsid w:val="00BB46F0"/>
    <w:rsid w:val="00BB7917"/>
    <w:rsid w:val="00BD457E"/>
    <w:rsid w:val="00C50D8C"/>
    <w:rsid w:val="00C87E4E"/>
    <w:rsid w:val="00C96F23"/>
    <w:rsid w:val="00CD2E24"/>
    <w:rsid w:val="00CF3AE6"/>
    <w:rsid w:val="00D229BE"/>
    <w:rsid w:val="00D27F93"/>
    <w:rsid w:val="00D413C2"/>
    <w:rsid w:val="00D6278B"/>
    <w:rsid w:val="00D75280"/>
    <w:rsid w:val="00D80EE1"/>
    <w:rsid w:val="00D83FE6"/>
    <w:rsid w:val="00DC0046"/>
    <w:rsid w:val="00DD0B42"/>
    <w:rsid w:val="00E13EDF"/>
    <w:rsid w:val="00E94EDD"/>
    <w:rsid w:val="00EB2CAD"/>
    <w:rsid w:val="00ED570C"/>
    <w:rsid w:val="00F5742A"/>
    <w:rsid w:val="00F67BFB"/>
    <w:rsid w:val="00F9507B"/>
    <w:rsid w:val="00FB303F"/>
    <w:rsid w:val="00FC6E9B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B3B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6</cp:revision>
  <cp:lastPrinted>2019-04-18T14:12:00Z</cp:lastPrinted>
  <dcterms:created xsi:type="dcterms:W3CDTF">2023-08-02T08:06:00Z</dcterms:created>
  <dcterms:modified xsi:type="dcterms:W3CDTF">2023-08-11T10:00:00Z</dcterms:modified>
</cp:coreProperties>
</file>