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45B14F86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D67FFC" w:rsidRPr="00D67FFC">
        <w:rPr>
          <w:rFonts w:ascii="Arial" w:hAnsi="Arial" w:cs="Arial"/>
          <w:b/>
          <w:bCs/>
        </w:rPr>
        <w:t xml:space="preserve">SVETOVALEC (šifra DM: 1020) v Ministrstvu za pravosodje, Direktoratu za civilno </w:t>
      </w:r>
      <w:r w:rsidR="007111DA">
        <w:rPr>
          <w:rFonts w:ascii="Arial" w:hAnsi="Arial" w:cs="Arial"/>
          <w:b/>
          <w:bCs/>
        </w:rPr>
        <w:t>pravo</w:t>
      </w:r>
      <w:r w:rsidR="00D67FFC" w:rsidRPr="00D67FFC">
        <w:rPr>
          <w:rFonts w:ascii="Arial" w:hAnsi="Arial" w:cs="Arial"/>
          <w:b/>
          <w:bCs/>
        </w:rPr>
        <w:t>, Sektorju za civilno zakonodajo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50793200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1006-35/2023-2030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1DB05B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03674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18888CE3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91A7CC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3DF13F3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B3685B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77777777" w:rsidR="00B3685B" w:rsidRPr="00AF13B6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2DD8BDF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FCFD1A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6D41D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1B5BCC" w:rsidRPr="00501FF3" w14:paraId="79EDA9B5" w14:textId="77777777" w:rsidTr="006775C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142D362" w14:textId="1DC235E9" w:rsidR="001B5BCC" w:rsidRPr="00501FF3" w:rsidRDefault="001B5BCC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B4111F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14:paraId="5601A6C8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8681C4D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D12810C" w14:textId="77777777" w:rsidR="001B5BCC" w:rsidRPr="00501FF3" w:rsidRDefault="001B5BCC" w:rsidP="006775C8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B5BCC" w:rsidRPr="00501FF3" w14:paraId="31815CB4" w14:textId="77777777" w:rsidTr="0014137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D62F1F" w14:textId="77777777" w:rsidR="001B5BCC" w:rsidRPr="001B5BCC" w:rsidRDefault="001B5BCC" w:rsidP="001B5BCC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E94EDD">
              <w:rPr>
                <w:rFonts w:ascii="Arial" w:hAnsi="Arial" w:cs="Arial"/>
                <w:b/>
                <w:bCs/>
              </w:rPr>
              <w:t xml:space="preserve">Poznavanje </w:t>
            </w:r>
            <w:r w:rsidRPr="001B5BCC">
              <w:rPr>
                <w:rFonts w:ascii="Arial" w:hAnsi="Arial" w:cs="Arial"/>
                <w:b/>
                <w:bCs/>
              </w:rPr>
              <w:t>področja civilnega prava</w:t>
            </w:r>
          </w:p>
          <w:p w14:paraId="369DB2AA" w14:textId="620EA92E" w:rsidR="001B5BCC" w:rsidRPr="00501FF3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501FF3">
              <w:rPr>
                <w:rFonts w:ascii="Arial" w:hAnsi="Arial" w:cs="Arial"/>
              </w:rPr>
              <w:t>(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 xml:space="preserve">navedite, </w:t>
            </w:r>
            <w:r>
              <w:rPr>
                <w:rFonts w:ascii="Arial" w:hAnsi="Arial" w:cs="Arial"/>
                <w:i/>
                <w:iCs/>
                <w:color w:val="000000"/>
              </w:rPr>
              <w:t>kje ste to znanje pridobili</w:t>
            </w:r>
            <w:r w:rsidRPr="00501FF3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DBF594" w14:textId="77777777" w:rsidR="001B5BCC" w:rsidRPr="00501FF3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3691618" w14:textId="77777777" w:rsidR="001B5BCC" w:rsidRPr="00501FF3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1B5BCC" w:rsidRPr="00A663B5" w14:paraId="32C10D06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F2C0FC" w14:textId="77777777" w:rsidR="001B5BCC" w:rsidRPr="001B5BCC" w:rsidRDefault="001B5BCC" w:rsidP="001B5BCC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1B5BCC">
              <w:rPr>
                <w:rFonts w:ascii="Arial" w:hAnsi="Arial" w:cs="Arial"/>
                <w:b/>
                <w:bCs/>
              </w:rPr>
              <w:t>Delovne izkušnje s področja vodenja upravnih postopkov</w:t>
            </w:r>
          </w:p>
          <w:p w14:paraId="635CE320" w14:textId="11E24988" w:rsidR="001B5BCC" w:rsidRPr="00501FF3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  <w:r w:rsidRPr="00501FF3">
              <w:rPr>
                <w:rFonts w:ascii="Arial" w:hAnsi="Arial" w:cs="Arial"/>
              </w:rPr>
              <w:t>(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>navedite, pri katerem delodajalcu ste te delovne izkušnje pridobili</w:t>
            </w:r>
            <w:r w:rsidRPr="00501FF3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8220A8" w14:textId="77777777" w:rsidR="001B5BCC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042BCBAA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0EB56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1B5BCC" w:rsidRPr="00A663B5" w14:paraId="131F95AD" w14:textId="77777777" w:rsidTr="006775C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1D5D4C" w14:textId="52F2BB52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0F658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473741" w14:textId="77777777" w:rsidR="001B5BCC" w:rsidRPr="00A663B5" w:rsidRDefault="001B5BCC" w:rsidP="001B5BCC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B7D06F3" w14:textId="251E722E" w:rsidR="00351C48" w:rsidRPr="007934AA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Pr="007934A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224</cp:revision>
  <cp:lastPrinted>2023-10-24T11:08:00Z</cp:lastPrinted>
  <dcterms:created xsi:type="dcterms:W3CDTF">2019-02-04T07:52:00Z</dcterms:created>
  <dcterms:modified xsi:type="dcterms:W3CDTF">2023-10-24T11:11:00Z</dcterms:modified>
</cp:coreProperties>
</file>