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688A5664" w:rsidR="00D27F93" w:rsidRPr="007934AA" w:rsidRDefault="00EA0248" w:rsidP="00A663B5">
      <w:pPr>
        <w:pStyle w:val="Naslov"/>
        <w:spacing w:line="260" w:lineRule="atLeast"/>
        <w:rPr>
          <w:sz w:val="20"/>
          <w:szCs w:val="20"/>
        </w:rPr>
      </w:pPr>
      <w:bookmarkStart w:id="0" w:name="DDE_LINK2"/>
      <w:bookmarkStart w:id="1" w:name="DDE_LINK5"/>
      <w:r>
        <w:rPr>
          <w:sz w:val="20"/>
          <w:szCs w:val="20"/>
        </w:rPr>
        <w:t>V</w:t>
      </w:r>
      <w:r w:rsidR="00D27F93" w:rsidRPr="007934AA">
        <w:rPr>
          <w:sz w:val="20"/>
          <w:szCs w:val="20"/>
        </w:rPr>
        <w:t>LOGA ZA ZAPOSLITEV</w:t>
      </w:r>
    </w:p>
    <w:p w14:paraId="74C65FAD" w14:textId="5A0E9E90" w:rsidR="00D27F93" w:rsidRDefault="00D27F93" w:rsidP="00A663B5">
      <w:pPr>
        <w:spacing w:line="260" w:lineRule="atLeast"/>
        <w:rPr>
          <w:rFonts w:ascii="Arial" w:hAnsi="Arial" w:cs="Arial"/>
        </w:rPr>
      </w:pPr>
    </w:p>
    <w:p w14:paraId="7DE5E083" w14:textId="77777777" w:rsidR="00C86E7A" w:rsidRPr="007934AA" w:rsidRDefault="00C86E7A" w:rsidP="00A663B5">
      <w:pPr>
        <w:spacing w:line="260" w:lineRule="atLeast"/>
        <w:rPr>
          <w:rFonts w:ascii="Arial" w:hAnsi="Arial" w:cs="Arial"/>
        </w:rPr>
      </w:pPr>
    </w:p>
    <w:p w14:paraId="7A64A6EF" w14:textId="29060D9F" w:rsidR="002A58ED" w:rsidRPr="00EC227C" w:rsidRDefault="00D27F93" w:rsidP="002A58ED">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2A58ED">
        <w:rPr>
          <w:rFonts w:cs="Arial"/>
          <w:bCs/>
          <w:iCs/>
          <w:sz w:val="20"/>
          <w:szCs w:val="20"/>
        </w:rPr>
        <w:t>POD</w:t>
      </w:r>
      <w:r w:rsidR="002A58ED" w:rsidRPr="00EC227C">
        <w:rPr>
          <w:rFonts w:cs="Arial"/>
          <w:bCs/>
          <w:iCs/>
          <w:sz w:val="20"/>
          <w:szCs w:val="20"/>
        </w:rPr>
        <w:t xml:space="preserve">SEKRETAR (šifra DM: </w:t>
      </w:r>
      <w:r w:rsidR="006C52F8">
        <w:rPr>
          <w:rFonts w:cs="Arial"/>
          <w:bCs/>
          <w:iCs/>
          <w:sz w:val="20"/>
          <w:szCs w:val="20"/>
        </w:rPr>
        <w:t>1249</w:t>
      </w:r>
      <w:r w:rsidR="002A58ED" w:rsidRPr="00EC227C">
        <w:rPr>
          <w:rFonts w:cs="Arial"/>
          <w:bCs/>
          <w:iCs/>
          <w:sz w:val="20"/>
          <w:szCs w:val="20"/>
        </w:rPr>
        <w:t xml:space="preserve">) v Ministrstvu za pravosodje, </w:t>
      </w:r>
      <w:bookmarkEnd w:id="2"/>
      <w:r w:rsidR="006C52F8">
        <w:rPr>
          <w:rFonts w:cs="Arial"/>
          <w:sz w:val="20"/>
          <w:szCs w:val="20"/>
        </w:rPr>
        <w:t>Kabinetu ministra</w:t>
      </w:r>
    </w:p>
    <w:p w14:paraId="795160E9" w14:textId="02651630" w:rsidR="001B56EF" w:rsidRPr="007934AA" w:rsidRDefault="001B56EF" w:rsidP="001B56EF">
      <w:pPr>
        <w:pStyle w:val="Naslov1"/>
        <w:spacing w:before="0" w:after="0"/>
        <w:jc w:val="both"/>
        <w:rPr>
          <w:rFonts w:cs="Arial"/>
          <w:bCs/>
          <w:iCs/>
          <w:sz w:val="20"/>
          <w:szCs w:val="20"/>
        </w:rPr>
      </w:pPr>
    </w:p>
    <w:bookmarkEnd w:id="3"/>
    <w:p w14:paraId="0DA5721E" w14:textId="77777777" w:rsidR="00D27F93" w:rsidRPr="00F95015" w:rsidRDefault="00D27F93" w:rsidP="00A663B5">
      <w:pPr>
        <w:spacing w:line="260" w:lineRule="atLeast"/>
        <w:jc w:val="both"/>
        <w:rPr>
          <w:rFonts w:ascii="Arial" w:hAnsi="Arial" w:cs="Arial"/>
        </w:rPr>
      </w:pPr>
    </w:p>
    <w:p w14:paraId="1F1794A9" w14:textId="33BA207B" w:rsidR="00D27F93" w:rsidRPr="00F95015" w:rsidRDefault="00D27F93" w:rsidP="00A663B5">
      <w:pPr>
        <w:spacing w:line="260" w:lineRule="atLeast"/>
        <w:rPr>
          <w:rFonts w:ascii="Arial" w:hAnsi="Arial" w:cs="Arial"/>
          <w:b/>
        </w:rPr>
      </w:pPr>
      <w:r w:rsidRPr="00F95015">
        <w:rPr>
          <w:rFonts w:ascii="Arial" w:hAnsi="Arial" w:cs="Arial"/>
          <w:b/>
        </w:rPr>
        <w:t xml:space="preserve">Zveza: </w:t>
      </w:r>
      <w:r w:rsidR="00F95015" w:rsidRPr="00F95015">
        <w:rPr>
          <w:rFonts w:ascii="Arial" w:hAnsi="Arial" w:cs="Arial"/>
          <w:b/>
          <w:bCs/>
        </w:rPr>
        <w:t>1006-</w:t>
      </w:r>
      <w:r w:rsidR="006C52F8">
        <w:rPr>
          <w:rFonts w:ascii="Arial" w:hAnsi="Arial" w:cs="Arial"/>
          <w:b/>
          <w:bCs/>
        </w:rPr>
        <w:t>16</w:t>
      </w:r>
      <w:r w:rsidR="00F95015" w:rsidRPr="00F95015">
        <w:rPr>
          <w:rFonts w:ascii="Arial" w:hAnsi="Arial" w:cs="Arial"/>
          <w:b/>
          <w:bCs/>
        </w:rPr>
        <w:t>/2022</w:t>
      </w:r>
    </w:p>
    <w:p w14:paraId="66AECDDE" w14:textId="77777777" w:rsidR="00D27F93" w:rsidRPr="00F95015"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4"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2A58ED" w:rsidRDefault="00DD0B42" w:rsidP="00277AF2">
            <w:pPr>
              <w:spacing w:line="260" w:lineRule="atLeast"/>
              <w:rPr>
                <w:rFonts w:ascii="Arial" w:hAnsi="Arial" w:cs="Arial"/>
              </w:rPr>
            </w:pPr>
            <w:r w:rsidRPr="002A58ED">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067CDFFC" w:rsidR="00DD0B42" w:rsidRPr="002A58ED"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4"/>
        <w:gridCol w:w="1417"/>
        <w:gridCol w:w="3679"/>
      </w:tblGrid>
      <w:tr w:rsidR="007934AA" w:rsidRPr="007E2177" w14:paraId="1876BD9C" w14:textId="77777777" w:rsidTr="002A58ED">
        <w:tc>
          <w:tcPr>
            <w:tcW w:w="4264"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417"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2A58ED">
        <w:tc>
          <w:tcPr>
            <w:tcW w:w="4264" w:type="dxa"/>
            <w:tcBorders>
              <w:top w:val="single" w:sz="8" w:space="0" w:color="auto"/>
              <w:left w:val="single" w:sz="18" w:space="0" w:color="auto"/>
              <w:bottom w:val="single" w:sz="8" w:space="0" w:color="auto"/>
              <w:right w:val="single" w:sz="4" w:space="0" w:color="auto"/>
            </w:tcBorders>
            <w:vAlign w:val="center"/>
          </w:tcPr>
          <w:p w14:paraId="3547DCB3" w14:textId="759FAAFE" w:rsidR="00501FF3" w:rsidRPr="00CE6CEC" w:rsidRDefault="00D53970" w:rsidP="00D413C2">
            <w:pPr>
              <w:spacing w:line="260" w:lineRule="atLeast"/>
              <w:rPr>
                <w:rFonts w:ascii="Arial" w:hAnsi="Arial" w:cs="Arial"/>
                <w:b/>
                <w:bCs/>
              </w:rPr>
            </w:pPr>
            <w:r>
              <w:rPr>
                <w:rFonts w:ascii="Arial" w:hAnsi="Arial" w:cs="Arial"/>
              </w:rPr>
              <w:t>I</w:t>
            </w:r>
            <w:r w:rsidR="00CE6CEC" w:rsidRPr="00CE6CEC">
              <w:rPr>
                <w:rFonts w:ascii="Arial" w:hAnsi="Arial" w:cs="Arial"/>
              </w:rPr>
              <w:t xml:space="preserve">zkušnje </w:t>
            </w:r>
            <w:r>
              <w:rPr>
                <w:rFonts w:ascii="Arial" w:hAnsi="Arial" w:cs="Arial"/>
              </w:rPr>
              <w:t>z upravljanjem socialnih omrežij</w:t>
            </w:r>
            <w:r w:rsidR="00212DA8">
              <w:rPr>
                <w:rFonts w:ascii="Arial" w:hAnsi="Arial" w:cs="Arial"/>
              </w:rPr>
              <w:t xml:space="preserve">, </w:t>
            </w:r>
            <w:r w:rsidR="00212DA8" w:rsidRPr="00D53970">
              <w:rPr>
                <w:rFonts w:ascii="Arial" w:hAnsi="Arial" w:cs="Arial"/>
              </w:rPr>
              <w:t>pripravo sporočil za javnost</w:t>
            </w:r>
            <w:r w:rsidR="00212DA8">
              <w:rPr>
                <w:rFonts w:ascii="Arial" w:hAnsi="Arial" w:cs="Arial"/>
              </w:rPr>
              <w:t xml:space="preserve">, </w:t>
            </w:r>
            <w:r w:rsidR="00212DA8">
              <w:rPr>
                <w:rFonts w:ascii="Arial" w:hAnsi="Arial" w:cs="Arial"/>
              </w:rPr>
              <w:t>organizacijo dogodkov</w:t>
            </w:r>
          </w:p>
        </w:tc>
        <w:tc>
          <w:tcPr>
            <w:tcW w:w="1417"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212DA8" w:rsidRPr="00CE6CEC" w14:paraId="4429632B" w14:textId="77777777" w:rsidTr="002A58ED">
        <w:tc>
          <w:tcPr>
            <w:tcW w:w="4264" w:type="dxa"/>
            <w:tcBorders>
              <w:top w:val="single" w:sz="8" w:space="0" w:color="auto"/>
              <w:left w:val="single" w:sz="18" w:space="0" w:color="auto"/>
              <w:bottom w:val="single" w:sz="8" w:space="0" w:color="auto"/>
              <w:right w:val="single" w:sz="4" w:space="0" w:color="auto"/>
            </w:tcBorders>
          </w:tcPr>
          <w:p w14:paraId="094B5FCE" w14:textId="3B9DD7C6" w:rsidR="00212DA8" w:rsidRDefault="00212DA8" w:rsidP="00212DA8">
            <w:pPr>
              <w:spacing w:line="260" w:lineRule="atLeast"/>
              <w:rPr>
                <w:rFonts w:ascii="Arial" w:hAnsi="Arial" w:cs="Arial"/>
                <w:b/>
                <w:bCs/>
              </w:rPr>
            </w:pPr>
            <w:r>
              <w:rPr>
                <w:rFonts w:ascii="Arial" w:hAnsi="Arial" w:cs="Arial"/>
              </w:rPr>
              <w:t>Izkušnje s pripravo video vsebin in grafičnih vsebin</w:t>
            </w:r>
          </w:p>
        </w:tc>
        <w:tc>
          <w:tcPr>
            <w:tcW w:w="1417" w:type="dxa"/>
            <w:tcBorders>
              <w:top w:val="single" w:sz="8" w:space="0" w:color="auto"/>
              <w:left w:val="single" w:sz="4" w:space="0" w:color="auto"/>
              <w:bottom w:val="single" w:sz="8" w:space="0" w:color="auto"/>
              <w:right w:val="single" w:sz="4" w:space="0" w:color="auto"/>
            </w:tcBorders>
          </w:tcPr>
          <w:p w14:paraId="2BA7123E" w14:textId="77777777" w:rsidR="00212DA8" w:rsidRPr="00CE6CEC" w:rsidRDefault="00212DA8" w:rsidP="00212DA8">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43739509" w14:textId="77777777" w:rsidR="00212DA8" w:rsidRPr="00CE6CEC" w:rsidRDefault="00212DA8" w:rsidP="00212DA8">
            <w:pPr>
              <w:spacing w:line="260" w:lineRule="atLeast"/>
              <w:rPr>
                <w:rFonts w:ascii="Arial" w:hAnsi="Arial" w:cs="Arial"/>
              </w:rPr>
            </w:pPr>
          </w:p>
        </w:tc>
      </w:tr>
      <w:tr w:rsidR="00212DA8" w:rsidRPr="00CE6CEC" w14:paraId="194A6ED0" w14:textId="77777777" w:rsidTr="002A58ED">
        <w:tc>
          <w:tcPr>
            <w:tcW w:w="4264" w:type="dxa"/>
            <w:tcBorders>
              <w:top w:val="single" w:sz="8" w:space="0" w:color="auto"/>
              <w:left w:val="single" w:sz="18" w:space="0" w:color="auto"/>
              <w:bottom w:val="single" w:sz="8" w:space="0" w:color="auto"/>
              <w:right w:val="single" w:sz="4" w:space="0" w:color="auto"/>
            </w:tcBorders>
          </w:tcPr>
          <w:p w14:paraId="469B1D0F" w14:textId="316B8C8A" w:rsidR="00212DA8" w:rsidRPr="00D53970" w:rsidRDefault="00212DA8" w:rsidP="00212DA8">
            <w:pPr>
              <w:spacing w:line="260" w:lineRule="atLeast"/>
              <w:rPr>
                <w:rFonts w:ascii="Arial" w:hAnsi="Arial" w:cs="Arial"/>
              </w:rPr>
            </w:pPr>
            <w:r>
              <w:rPr>
                <w:rFonts w:ascii="Arial" w:hAnsi="Arial" w:cs="Arial"/>
              </w:rPr>
              <w:t>Poznavanje odnosov ministrstva z vlado in državnim zborom</w:t>
            </w:r>
          </w:p>
        </w:tc>
        <w:tc>
          <w:tcPr>
            <w:tcW w:w="1417" w:type="dxa"/>
            <w:tcBorders>
              <w:top w:val="single" w:sz="8" w:space="0" w:color="auto"/>
              <w:left w:val="single" w:sz="4" w:space="0" w:color="auto"/>
              <w:bottom w:val="single" w:sz="8" w:space="0" w:color="auto"/>
              <w:right w:val="single" w:sz="4" w:space="0" w:color="auto"/>
            </w:tcBorders>
          </w:tcPr>
          <w:p w14:paraId="47B691F4" w14:textId="77777777" w:rsidR="00212DA8" w:rsidRPr="00CE6CEC" w:rsidRDefault="00212DA8" w:rsidP="00212DA8">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420A1EBF" w14:textId="77777777" w:rsidR="00212DA8" w:rsidRPr="00CE6CEC" w:rsidRDefault="00212DA8" w:rsidP="00212DA8">
            <w:pPr>
              <w:spacing w:line="260" w:lineRule="atLeast"/>
              <w:rPr>
                <w:rFonts w:ascii="Arial" w:hAnsi="Arial" w:cs="Arial"/>
              </w:rPr>
            </w:pPr>
          </w:p>
        </w:tc>
      </w:tr>
      <w:tr w:rsidR="00212DA8" w:rsidRPr="00CE6CEC" w14:paraId="521FB0CA" w14:textId="77777777" w:rsidTr="002A58ED">
        <w:tc>
          <w:tcPr>
            <w:tcW w:w="4264" w:type="dxa"/>
            <w:tcBorders>
              <w:top w:val="single" w:sz="8" w:space="0" w:color="auto"/>
              <w:left w:val="single" w:sz="18" w:space="0" w:color="auto"/>
              <w:bottom w:val="single" w:sz="8" w:space="0" w:color="auto"/>
              <w:right w:val="single" w:sz="4" w:space="0" w:color="auto"/>
            </w:tcBorders>
          </w:tcPr>
          <w:p w14:paraId="07AE19AE" w14:textId="1BE46B97" w:rsidR="00212DA8" w:rsidRPr="00D53970" w:rsidRDefault="00212DA8" w:rsidP="00212DA8">
            <w:pPr>
              <w:spacing w:line="260" w:lineRule="atLeast"/>
              <w:rPr>
                <w:rFonts w:ascii="Arial" w:hAnsi="Arial" w:cs="Arial"/>
              </w:rPr>
            </w:pPr>
          </w:p>
        </w:tc>
        <w:tc>
          <w:tcPr>
            <w:tcW w:w="1417" w:type="dxa"/>
            <w:tcBorders>
              <w:top w:val="single" w:sz="8" w:space="0" w:color="auto"/>
              <w:left w:val="single" w:sz="4" w:space="0" w:color="auto"/>
              <w:bottom w:val="single" w:sz="8" w:space="0" w:color="auto"/>
              <w:right w:val="single" w:sz="4" w:space="0" w:color="auto"/>
            </w:tcBorders>
          </w:tcPr>
          <w:p w14:paraId="3D1BD039" w14:textId="77777777" w:rsidR="00212DA8" w:rsidRPr="00CE6CEC" w:rsidRDefault="00212DA8" w:rsidP="00212DA8">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6F0FF465" w14:textId="77777777" w:rsidR="00212DA8" w:rsidRPr="00CE6CEC" w:rsidRDefault="00212DA8" w:rsidP="00212DA8">
            <w:pPr>
              <w:spacing w:line="260" w:lineRule="atLeast"/>
              <w:rPr>
                <w:rFonts w:ascii="Arial" w:hAnsi="Arial" w:cs="Arial"/>
              </w:rPr>
            </w:pPr>
          </w:p>
        </w:tc>
      </w:tr>
      <w:tr w:rsidR="00212DA8" w:rsidRPr="00CE6CEC" w14:paraId="02BD5781" w14:textId="77777777" w:rsidTr="002A58ED">
        <w:tc>
          <w:tcPr>
            <w:tcW w:w="4264" w:type="dxa"/>
            <w:tcBorders>
              <w:top w:val="single" w:sz="8" w:space="0" w:color="auto"/>
              <w:left w:val="single" w:sz="18" w:space="0" w:color="auto"/>
              <w:bottom w:val="single" w:sz="8" w:space="0" w:color="auto"/>
              <w:right w:val="single" w:sz="4" w:space="0" w:color="auto"/>
            </w:tcBorders>
          </w:tcPr>
          <w:p w14:paraId="1EE25290" w14:textId="1026B2BA" w:rsidR="00212DA8" w:rsidRDefault="00212DA8" w:rsidP="00212DA8">
            <w:pPr>
              <w:spacing w:line="260" w:lineRule="atLeast"/>
              <w:rPr>
                <w:rFonts w:ascii="Arial" w:hAnsi="Arial" w:cs="Arial"/>
              </w:rPr>
            </w:pPr>
          </w:p>
        </w:tc>
        <w:tc>
          <w:tcPr>
            <w:tcW w:w="1417" w:type="dxa"/>
            <w:tcBorders>
              <w:top w:val="single" w:sz="8" w:space="0" w:color="auto"/>
              <w:left w:val="single" w:sz="4" w:space="0" w:color="auto"/>
              <w:bottom w:val="single" w:sz="8" w:space="0" w:color="auto"/>
              <w:right w:val="single" w:sz="4" w:space="0" w:color="auto"/>
            </w:tcBorders>
          </w:tcPr>
          <w:p w14:paraId="6B861130" w14:textId="77777777" w:rsidR="00212DA8" w:rsidRPr="00CE6CEC" w:rsidRDefault="00212DA8" w:rsidP="00212DA8">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114E4518" w14:textId="77777777" w:rsidR="00212DA8" w:rsidRPr="00CE6CEC" w:rsidRDefault="00212DA8" w:rsidP="00212DA8">
            <w:pPr>
              <w:spacing w:line="260" w:lineRule="atLeast"/>
              <w:rPr>
                <w:rFonts w:ascii="Arial" w:hAnsi="Arial" w:cs="Arial"/>
              </w:rPr>
            </w:pPr>
          </w:p>
        </w:tc>
      </w:tr>
      <w:tr w:rsidR="00212DA8" w:rsidRPr="00CE6CEC" w14:paraId="28547D05" w14:textId="77777777" w:rsidTr="002A58ED">
        <w:tc>
          <w:tcPr>
            <w:tcW w:w="4264" w:type="dxa"/>
            <w:tcBorders>
              <w:top w:val="single" w:sz="8" w:space="0" w:color="auto"/>
              <w:left w:val="single" w:sz="18" w:space="0" w:color="auto"/>
              <w:bottom w:val="single" w:sz="8" w:space="0" w:color="auto"/>
              <w:right w:val="single" w:sz="4" w:space="0" w:color="auto"/>
            </w:tcBorders>
          </w:tcPr>
          <w:p w14:paraId="69C22DCC" w14:textId="77777777" w:rsidR="00212DA8" w:rsidRDefault="00212DA8" w:rsidP="00212DA8">
            <w:pPr>
              <w:spacing w:line="260" w:lineRule="atLeast"/>
              <w:rPr>
                <w:rFonts w:ascii="Arial" w:hAnsi="Arial" w:cs="Arial"/>
              </w:rPr>
            </w:pPr>
          </w:p>
        </w:tc>
        <w:tc>
          <w:tcPr>
            <w:tcW w:w="1417" w:type="dxa"/>
            <w:tcBorders>
              <w:top w:val="single" w:sz="8" w:space="0" w:color="auto"/>
              <w:left w:val="single" w:sz="4" w:space="0" w:color="auto"/>
              <w:bottom w:val="single" w:sz="8" w:space="0" w:color="auto"/>
              <w:right w:val="single" w:sz="4" w:space="0" w:color="auto"/>
            </w:tcBorders>
          </w:tcPr>
          <w:p w14:paraId="5963D3C8" w14:textId="77777777" w:rsidR="00212DA8" w:rsidRPr="00CE6CEC" w:rsidRDefault="00212DA8" w:rsidP="00212DA8">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65C09657" w14:textId="77777777" w:rsidR="00212DA8" w:rsidRPr="00CE6CEC" w:rsidRDefault="00212DA8" w:rsidP="00212DA8">
            <w:pPr>
              <w:spacing w:line="260" w:lineRule="atLeast"/>
              <w:rPr>
                <w:rFonts w:ascii="Arial" w:hAnsi="Arial" w:cs="Arial"/>
              </w:rPr>
            </w:pPr>
          </w:p>
        </w:tc>
      </w:tr>
      <w:tr w:rsidR="00212DA8" w:rsidRPr="00CE6CEC" w14:paraId="65212F8C" w14:textId="77777777" w:rsidTr="002A58ED">
        <w:tc>
          <w:tcPr>
            <w:tcW w:w="4264" w:type="dxa"/>
            <w:tcBorders>
              <w:top w:val="single" w:sz="8" w:space="0" w:color="auto"/>
              <w:left w:val="single" w:sz="18" w:space="0" w:color="auto"/>
              <w:bottom w:val="single" w:sz="8" w:space="0" w:color="auto"/>
              <w:right w:val="single" w:sz="4" w:space="0" w:color="auto"/>
            </w:tcBorders>
          </w:tcPr>
          <w:p w14:paraId="383E2650" w14:textId="6D4C9EEE" w:rsidR="00212DA8" w:rsidRPr="00D53970" w:rsidRDefault="00212DA8" w:rsidP="00212DA8">
            <w:pPr>
              <w:spacing w:line="260" w:lineRule="atLeast"/>
              <w:rPr>
                <w:rFonts w:ascii="Arial" w:hAnsi="Arial" w:cs="Arial"/>
              </w:rPr>
            </w:pPr>
          </w:p>
        </w:tc>
        <w:tc>
          <w:tcPr>
            <w:tcW w:w="1417" w:type="dxa"/>
            <w:tcBorders>
              <w:top w:val="single" w:sz="8" w:space="0" w:color="auto"/>
              <w:left w:val="single" w:sz="4" w:space="0" w:color="auto"/>
              <w:bottom w:val="single" w:sz="8" w:space="0" w:color="auto"/>
              <w:right w:val="single" w:sz="4" w:space="0" w:color="auto"/>
            </w:tcBorders>
          </w:tcPr>
          <w:p w14:paraId="4350959E" w14:textId="77777777" w:rsidR="00212DA8" w:rsidRPr="00CE6CEC" w:rsidRDefault="00212DA8" w:rsidP="00212DA8">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05889DFA" w14:textId="77777777" w:rsidR="00212DA8" w:rsidRPr="00CE6CEC" w:rsidRDefault="00212DA8" w:rsidP="00212DA8">
            <w:pPr>
              <w:spacing w:line="260" w:lineRule="atLeast"/>
              <w:rPr>
                <w:rFonts w:ascii="Arial" w:hAnsi="Arial" w:cs="Arial"/>
              </w:rPr>
            </w:pPr>
          </w:p>
        </w:tc>
      </w:tr>
      <w:tr w:rsidR="00212DA8" w:rsidRPr="00CE6CEC" w14:paraId="3B1DCFCD" w14:textId="77777777" w:rsidTr="002A58ED">
        <w:tc>
          <w:tcPr>
            <w:tcW w:w="4264" w:type="dxa"/>
            <w:tcBorders>
              <w:top w:val="single" w:sz="8" w:space="0" w:color="auto"/>
              <w:left w:val="single" w:sz="18" w:space="0" w:color="auto"/>
              <w:bottom w:val="single" w:sz="18" w:space="0" w:color="auto"/>
              <w:right w:val="single" w:sz="4" w:space="0" w:color="auto"/>
            </w:tcBorders>
          </w:tcPr>
          <w:p w14:paraId="4751EEF3" w14:textId="112B5204" w:rsidR="00212DA8" w:rsidRPr="00CE6CEC" w:rsidRDefault="00212DA8" w:rsidP="00212DA8">
            <w:pPr>
              <w:spacing w:line="260" w:lineRule="atLeast"/>
              <w:rPr>
                <w:rFonts w:ascii="Arial" w:hAnsi="Arial" w:cs="Arial"/>
              </w:rPr>
            </w:pPr>
          </w:p>
        </w:tc>
        <w:tc>
          <w:tcPr>
            <w:tcW w:w="1417" w:type="dxa"/>
            <w:tcBorders>
              <w:top w:val="single" w:sz="8" w:space="0" w:color="auto"/>
              <w:left w:val="single" w:sz="4" w:space="0" w:color="auto"/>
              <w:bottom w:val="single" w:sz="18" w:space="0" w:color="auto"/>
              <w:right w:val="single" w:sz="4" w:space="0" w:color="auto"/>
            </w:tcBorders>
          </w:tcPr>
          <w:p w14:paraId="2D48B253" w14:textId="77777777" w:rsidR="00212DA8" w:rsidRPr="00CE6CEC" w:rsidRDefault="00212DA8" w:rsidP="00212DA8">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212DA8" w:rsidRPr="00CE6CEC" w:rsidRDefault="00212DA8" w:rsidP="00212DA8">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2353F7E8" w14:textId="6D2F7E5A" w:rsidR="00EA2FBA" w:rsidRDefault="00EA2FBA"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0E338E56" w14:textId="77777777" w:rsidR="002A58ED" w:rsidRPr="007934AA" w:rsidRDefault="002A58ED"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EA5186">
      <w:pPr>
        <w:pBdr>
          <w:top w:val="single" w:sz="18" w:space="0" w:color="auto"/>
          <w:left w:val="single" w:sz="18" w:space="11" w:color="auto"/>
          <w:bottom w:val="single" w:sz="18" w:space="0" w:color="auto"/>
          <w:right w:val="single" w:sz="18" w:space="6" w:color="auto"/>
        </w:pBdr>
        <w:tabs>
          <w:tab w:val="left" w:pos="108"/>
        </w:tabs>
        <w:spacing w:line="260" w:lineRule="atLeast"/>
        <w:ind w:left="360" w:right="-288"/>
        <w:jc w:val="both"/>
        <w:rPr>
          <w:rFonts w:ascii="Arial" w:hAnsi="Arial" w:cs="Arial"/>
          <w:b/>
        </w:rPr>
      </w:pPr>
    </w:p>
    <w:p w14:paraId="2A962A21" w14:textId="77777777" w:rsidR="00EA2FBA" w:rsidRDefault="00EA2FBA" w:rsidP="00A663B5">
      <w:pPr>
        <w:spacing w:line="260" w:lineRule="atLeast"/>
        <w:jc w:val="center"/>
        <w:rPr>
          <w:rFonts w:ascii="Arial" w:hAnsi="Arial" w:cs="Arial"/>
          <w:b/>
        </w:rPr>
      </w:pPr>
    </w:p>
    <w:p w14:paraId="5836A992" w14:textId="6AE82992" w:rsidR="00D27F93" w:rsidRPr="007934AA" w:rsidRDefault="002A58ED" w:rsidP="002A58ED">
      <w:pPr>
        <w:spacing w:after="160" w:line="259" w:lineRule="auto"/>
        <w:jc w:val="center"/>
        <w:rPr>
          <w:rFonts w:ascii="Arial" w:hAnsi="Arial" w:cs="Arial"/>
          <w:b/>
        </w:rPr>
      </w:pPr>
      <w:r>
        <w:rPr>
          <w:rFonts w:ascii="Arial" w:hAnsi="Arial" w:cs="Arial"/>
          <w:b/>
        </w:rPr>
        <w:br w:type="page"/>
      </w:r>
      <w:r w:rsidR="00AF2F86"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6833EAC2"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B56EF"/>
    <w:rsid w:val="001C272A"/>
    <w:rsid w:val="001C7016"/>
    <w:rsid w:val="001F392E"/>
    <w:rsid w:val="002007A7"/>
    <w:rsid w:val="00212DA8"/>
    <w:rsid w:val="002679B4"/>
    <w:rsid w:val="00277AF2"/>
    <w:rsid w:val="002874D2"/>
    <w:rsid w:val="002A58ED"/>
    <w:rsid w:val="00307F20"/>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8500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93D1B"/>
    <w:rsid w:val="006B232D"/>
    <w:rsid w:val="006C52F8"/>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A2F28"/>
    <w:rsid w:val="00BB46F0"/>
    <w:rsid w:val="00BB7917"/>
    <w:rsid w:val="00BC6686"/>
    <w:rsid w:val="00BD457E"/>
    <w:rsid w:val="00BE2750"/>
    <w:rsid w:val="00BF6ADE"/>
    <w:rsid w:val="00C24DB2"/>
    <w:rsid w:val="00C50D8C"/>
    <w:rsid w:val="00C60B44"/>
    <w:rsid w:val="00C6577A"/>
    <w:rsid w:val="00C86E7A"/>
    <w:rsid w:val="00C87E4E"/>
    <w:rsid w:val="00C96F23"/>
    <w:rsid w:val="00CB1D91"/>
    <w:rsid w:val="00CD2E24"/>
    <w:rsid w:val="00CE6CEC"/>
    <w:rsid w:val="00D05730"/>
    <w:rsid w:val="00D229BE"/>
    <w:rsid w:val="00D27F93"/>
    <w:rsid w:val="00D413C2"/>
    <w:rsid w:val="00D53970"/>
    <w:rsid w:val="00D61BDD"/>
    <w:rsid w:val="00D6278B"/>
    <w:rsid w:val="00D75280"/>
    <w:rsid w:val="00D7766C"/>
    <w:rsid w:val="00D83FE6"/>
    <w:rsid w:val="00D8641C"/>
    <w:rsid w:val="00DD0B42"/>
    <w:rsid w:val="00DF67AF"/>
    <w:rsid w:val="00E13EDF"/>
    <w:rsid w:val="00E1579A"/>
    <w:rsid w:val="00E94EDD"/>
    <w:rsid w:val="00EA0248"/>
    <w:rsid w:val="00EA2FBA"/>
    <w:rsid w:val="00EA5186"/>
    <w:rsid w:val="00ED4C7A"/>
    <w:rsid w:val="00ED570C"/>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1628</Words>
  <Characters>9282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Barbara Čop</cp:lastModifiedBy>
  <cp:revision>7</cp:revision>
  <cp:lastPrinted>2022-04-13T09:55:00Z</cp:lastPrinted>
  <dcterms:created xsi:type="dcterms:W3CDTF">2022-04-05T08:11:00Z</dcterms:created>
  <dcterms:modified xsi:type="dcterms:W3CDTF">2022-04-13T12:29:00Z</dcterms:modified>
</cp:coreProperties>
</file>