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EE1648" w:rsidRPr="00EE4AA5" w:rsidRDefault="00D27F93" w:rsidP="00EE1648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F7C88">
        <w:rPr>
          <w:rFonts w:ascii="Arial" w:hAnsi="Arial" w:cs="Arial"/>
        </w:rPr>
        <w:t>Prijava na delovno mesto</w:t>
      </w:r>
      <w:r w:rsidRPr="00A663B5">
        <w:rPr>
          <w:rFonts w:cs="Arial"/>
        </w:rPr>
        <w:t xml:space="preserve">: </w:t>
      </w:r>
      <w:bookmarkStart w:id="3" w:name="_Hlk514662159"/>
      <w:r w:rsidR="003E59C9">
        <w:rPr>
          <w:rFonts w:ascii="Arial" w:hAnsi="Arial" w:cs="Arial"/>
          <w:b/>
          <w:bCs/>
          <w:iCs/>
        </w:rPr>
        <w:t>VIŠJI SVET</w:t>
      </w:r>
      <w:r w:rsidR="005F1CE4">
        <w:rPr>
          <w:rFonts w:ascii="Arial" w:hAnsi="Arial" w:cs="Arial"/>
          <w:b/>
          <w:bCs/>
          <w:iCs/>
        </w:rPr>
        <w:t>O</w:t>
      </w:r>
      <w:r w:rsidR="003E59C9">
        <w:rPr>
          <w:rFonts w:ascii="Arial" w:hAnsi="Arial" w:cs="Arial"/>
          <w:b/>
          <w:bCs/>
          <w:iCs/>
        </w:rPr>
        <w:t>VALEC</w:t>
      </w:r>
      <w:r w:rsidR="00EE1648" w:rsidRPr="00EE4AA5">
        <w:rPr>
          <w:rFonts w:ascii="Arial" w:hAnsi="Arial" w:cs="Arial"/>
          <w:b/>
          <w:bCs/>
          <w:iCs/>
        </w:rPr>
        <w:t xml:space="preserve"> – PSEU21</w:t>
      </w:r>
      <w:r w:rsidR="003E59C9">
        <w:rPr>
          <w:rFonts w:ascii="Arial" w:hAnsi="Arial" w:cs="Arial"/>
          <w:b/>
          <w:bCs/>
          <w:iCs/>
        </w:rPr>
        <w:t xml:space="preserve"> (šifra DM: 1120)</w:t>
      </w:r>
      <w:r w:rsidR="00EE1648" w:rsidRPr="00EE4AA5">
        <w:rPr>
          <w:rFonts w:ascii="Arial" w:hAnsi="Arial" w:cs="Arial"/>
          <w:b/>
          <w:bCs/>
          <w:iCs/>
        </w:rPr>
        <w:t xml:space="preserve"> v Ministrstvu za pravosodje, </w:t>
      </w:r>
      <w:r w:rsidR="00EE1648" w:rsidRPr="00EE4AA5">
        <w:rPr>
          <w:rFonts w:ascii="Arial" w:hAnsi="Arial" w:cs="Arial"/>
          <w:b/>
        </w:rPr>
        <w:t>Uradu za mednarodno sodelovanje in mednarodno pravno pomoč</w:t>
      </w:r>
      <w:r w:rsidR="00EE1648" w:rsidRPr="00EE4AA5">
        <w:rPr>
          <w:rFonts w:ascii="Arial" w:hAnsi="Arial" w:cs="Arial"/>
          <w:b/>
          <w:bCs/>
          <w:iCs/>
        </w:rPr>
        <w:t xml:space="preserve">, </w:t>
      </w:r>
      <w:r w:rsidR="00EE1648" w:rsidRPr="00EE4AA5">
        <w:rPr>
          <w:rFonts w:ascii="Arial" w:eastAsia="Calibri" w:hAnsi="Arial" w:cs="Arial"/>
          <w:b/>
        </w:rPr>
        <w:t>Sektorju za evropske zadeve in mednarodno sodelovanje</w:t>
      </w:r>
    </w:p>
    <w:bookmarkEnd w:id="3"/>
    <w:p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AC7132" w:rsidRPr="00FD7658">
        <w:rPr>
          <w:rFonts w:ascii="Arial" w:hAnsi="Arial" w:cs="Arial"/>
          <w:b/>
        </w:rPr>
        <w:t>1006-</w:t>
      </w:r>
      <w:r w:rsidR="005F1CE4">
        <w:rPr>
          <w:rFonts w:ascii="Arial" w:hAnsi="Arial" w:cs="Arial"/>
          <w:b/>
        </w:rPr>
        <w:t>32</w:t>
      </w:r>
      <w:r w:rsidR="00AC7132" w:rsidRPr="00FD7658">
        <w:rPr>
          <w:rFonts w:ascii="Arial" w:hAnsi="Arial" w:cs="Arial"/>
          <w:b/>
        </w:rPr>
        <w:t>/2020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53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81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:rsidTr="00316CA1">
        <w:tc>
          <w:tcPr>
            <w:tcW w:w="4547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316CA1">
        <w:tc>
          <w:tcPr>
            <w:tcW w:w="4547" w:type="dxa"/>
          </w:tcPr>
          <w:p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:rsidTr="00566369">
        <w:tc>
          <w:tcPr>
            <w:tcW w:w="4296" w:type="dxa"/>
            <w:shd w:val="clear" w:color="auto" w:fill="auto"/>
          </w:tcPr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:rsidTr="00566369">
              <w:tc>
                <w:tcPr>
                  <w:tcW w:w="4296" w:type="dxa"/>
                  <w:shd w:val="clear" w:color="auto" w:fill="auto"/>
                </w:tcPr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:rsidR="00474728" w:rsidRPr="00474728" w:rsidRDefault="00474728" w:rsidP="00474728">
      <w:pPr>
        <w:rPr>
          <w:rFonts w:ascii="Arial" w:hAnsi="Arial" w:cs="Arial"/>
          <w:b/>
        </w:rPr>
      </w:pPr>
      <w:r w:rsidRPr="00474728">
        <w:rPr>
          <w:rFonts w:ascii="Arial" w:hAnsi="Arial" w:cs="Arial"/>
          <w:b/>
        </w:rPr>
        <w:lastRenderedPageBreak/>
        <w:t>4.) Funkcionalna znanja:</w:t>
      </w:r>
    </w:p>
    <w:p w:rsidR="00474728" w:rsidRPr="00474728" w:rsidRDefault="00474728" w:rsidP="00474728">
      <w:pPr>
        <w:rPr>
          <w:rFonts w:ascii="Arial" w:hAnsi="Arial" w:cs="Arial"/>
          <w:b/>
        </w:rPr>
      </w:pPr>
    </w:p>
    <w:p w:rsidR="00474728" w:rsidRPr="00474728" w:rsidRDefault="00474728" w:rsidP="00474728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</w:t>
      </w:r>
      <w:r w:rsidRPr="00474728">
        <w:rPr>
          <w:rFonts w:ascii="Arial" w:hAnsi="Arial" w:cs="Arial"/>
          <w:b/>
          <w:color w:val="000000"/>
        </w:rPr>
        <w:t xml:space="preserve">) </w:t>
      </w:r>
      <w:r w:rsidRPr="00474728">
        <w:rPr>
          <w:rFonts w:ascii="Arial" w:hAnsi="Arial" w:cs="Arial"/>
          <w:b/>
        </w:rPr>
        <w:t>Opravljeni izpiti: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3980"/>
      </w:tblGrid>
      <w:tr w:rsidR="00474728" w:rsidRPr="00A663B5" w:rsidTr="0047472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474728" w:rsidRPr="00A663B5" w:rsidRDefault="00474728" w:rsidP="0082230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474728" w:rsidRPr="00A663B5" w:rsidRDefault="00474728" w:rsidP="0082230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3980" w:type="dxa"/>
            <w:tcBorders>
              <w:top w:val="single" w:sz="18" w:space="0" w:color="auto"/>
              <w:bottom w:val="single" w:sz="18" w:space="0" w:color="auto"/>
            </w:tcBorders>
          </w:tcPr>
          <w:p w:rsidR="00474728" w:rsidRPr="00A663B5" w:rsidRDefault="00474728" w:rsidP="0082230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474728" w:rsidRPr="00A663B5" w:rsidTr="00474728">
        <w:trPr>
          <w:trHeight w:val="86"/>
        </w:trPr>
        <w:tc>
          <w:tcPr>
            <w:tcW w:w="3686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74728" w:rsidRPr="00A663B5" w:rsidTr="00474728">
        <w:trPr>
          <w:trHeight w:val="86"/>
        </w:trPr>
        <w:tc>
          <w:tcPr>
            <w:tcW w:w="3686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74728" w:rsidRPr="00A663B5" w:rsidTr="00474728">
        <w:trPr>
          <w:trHeight w:val="86"/>
        </w:trPr>
        <w:tc>
          <w:tcPr>
            <w:tcW w:w="3686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474728" w:rsidRPr="00A663B5" w:rsidRDefault="00474728" w:rsidP="0047472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474728" w:rsidRPr="00474728" w:rsidRDefault="00474728" w:rsidP="002420AA">
      <w:pPr>
        <w:spacing w:line="260" w:lineRule="atLeast"/>
        <w:rPr>
          <w:rFonts w:ascii="Arial" w:hAnsi="Arial" w:cs="Arial"/>
          <w:b/>
        </w:rPr>
      </w:pPr>
    </w:p>
    <w:p w:rsidR="00474728" w:rsidRPr="00474728" w:rsidRDefault="002420AA" w:rsidP="00012BF5">
      <w:pPr>
        <w:spacing w:line="260" w:lineRule="atLeast"/>
        <w:ind w:left="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474728" w:rsidRPr="0015401D">
        <w:rPr>
          <w:rFonts w:asciiTheme="minorHAnsi" w:hAnsiTheme="minorHAnsi" w:cstheme="minorHAnsi"/>
          <w:b/>
          <w:sz w:val="22"/>
          <w:szCs w:val="22"/>
        </w:rPr>
        <w:t>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737F5C" w:rsidRPr="00A663B5" w:rsidTr="001977CA">
        <w:trPr>
          <w:trHeight w:val="520"/>
        </w:trPr>
        <w:tc>
          <w:tcPr>
            <w:tcW w:w="9367" w:type="dxa"/>
          </w:tcPr>
          <w:p w:rsidR="00737F5C" w:rsidRPr="00A663B5" w:rsidRDefault="00737F5C" w:rsidP="00822303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Znanje angleškega jezika na višji ravni</w:t>
            </w:r>
            <w:r w:rsidRPr="00901070">
              <w:rPr>
                <w:rFonts w:ascii="Arial" w:hAnsi="Arial" w:cs="Arial"/>
                <w:color w:val="000000"/>
              </w:rPr>
              <w:t xml:space="preserve"> </w:t>
            </w:r>
            <w:r w:rsidRPr="00737F5C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C351F4">
              <w:rPr>
                <w:rFonts w:ascii="Arial" w:hAnsi="Arial" w:cs="Arial"/>
                <w:color w:val="000000"/>
              </w:rPr>
              <w:t xml:space="preserve">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DA</w:t>
            </w:r>
            <w:r w:rsidRPr="005B71EA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3720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F06C2F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NE</w:t>
            </w:r>
            <w:r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-10057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737F5C" w:rsidRPr="00A663B5" w:rsidTr="00306F89">
        <w:trPr>
          <w:trHeight w:val="520"/>
        </w:trPr>
        <w:tc>
          <w:tcPr>
            <w:tcW w:w="9367" w:type="dxa"/>
          </w:tcPr>
          <w:p w:rsidR="00901070" w:rsidRDefault="00737F5C" w:rsidP="00822303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Znanje drugega tujega jezika na višji ravni</w:t>
            </w:r>
            <w:r w:rsidR="00901070" w:rsidRPr="00901070">
              <w:rPr>
                <w:rFonts w:ascii="Arial" w:hAnsi="Arial" w:cs="Arial"/>
                <w:color w:val="000000"/>
              </w:rPr>
              <w:t xml:space="preserve">                                    </w:t>
            </w:r>
            <w:r w:rsidR="00901070">
              <w:rPr>
                <w:rFonts w:ascii="Arial" w:hAnsi="Arial" w:cs="Arial"/>
                <w:color w:val="000000"/>
              </w:rPr>
              <w:t xml:space="preserve"> </w:t>
            </w:r>
            <w:r w:rsidR="00901070" w:rsidRPr="005B71EA">
              <w:rPr>
                <w:rFonts w:ascii="Arial" w:hAnsi="Arial" w:cs="Arial"/>
                <w:b/>
                <w:color w:val="000000"/>
              </w:rPr>
              <w:t>DA</w:t>
            </w:r>
            <w:r w:rsidR="00901070" w:rsidRPr="005B71EA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86667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70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01070" w:rsidRPr="00F06C2F">
              <w:rPr>
                <w:rFonts w:ascii="Arial" w:hAnsi="Arial" w:cs="Arial"/>
                <w:color w:val="000000"/>
              </w:rPr>
              <w:t xml:space="preserve">                        </w:t>
            </w:r>
            <w:r w:rsidR="00901070" w:rsidRPr="005B71EA">
              <w:rPr>
                <w:rFonts w:ascii="Arial" w:hAnsi="Arial" w:cs="Arial"/>
                <w:b/>
                <w:color w:val="000000"/>
              </w:rPr>
              <w:t>NE</w:t>
            </w:r>
            <w:r w:rsidR="00901070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52422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70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737F5C" w:rsidRPr="00901070" w:rsidRDefault="00901070" w:rsidP="00822303">
            <w:pPr>
              <w:spacing w:line="260" w:lineRule="atLeast"/>
              <w:rPr>
                <w:rFonts w:ascii="Arial" w:hAnsi="Arial" w:cs="Arial"/>
                <w:i/>
              </w:rPr>
            </w:pPr>
            <w:r w:rsidRPr="00901070">
              <w:rPr>
                <w:rFonts w:ascii="Arial" w:hAnsi="Arial" w:cs="Arial"/>
                <w:i/>
              </w:rPr>
              <w:t>(navedite</w:t>
            </w:r>
            <w:r w:rsidR="00B76305">
              <w:rPr>
                <w:rFonts w:ascii="Arial" w:hAnsi="Arial" w:cs="Arial"/>
                <w:i/>
              </w:rPr>
              <w:t xml:space="preserve"> kate</w:t>
            </w:r>
            <w:r w:rsidR="00C93040">
              <w:rPr>
                <w:rFonts w:ascii="Arial" w:hAnsi="Arial" w:cs="Arial"/>
                <w:i/>
              </w:rPr>
              <w:t>rega</w:t>
            </w:r>
            <w:r w:rsidRPr="00901070">
              <w:rPr>
                <w:rFonts w:ascii="Arial" w:hAnsi="Arial" w:cs="Arial"/>
                <w:i/>
              </w:rPr>
              <w:t>)</w:t>
            </w:r>
          </w:p>
        </w:tc>
      </w:tr>
      <w:tr w:rsidR="00737F5C" w:rsidRPr="00A663B5" w:rsidTr="00E35302">
        <w:trPr>
          <w:trHeight w:val="86"/>
        </w:trPr>
        <w:tc>
          <w:tcPr>
            <w:tcW w:w="9367" w:type="dxa"/>
          </w:tcPr>
          <w:p w:rsidR="00737F5C" w:rsidRPr="00A663B5" w:rsidRDefault="00737F5C" w:rsidP="00822303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012BF5" w:rsidRDefault="00012BF5" w:rsidP="00012BF5">
      <w:pPr>
        <w:spacing w:line="26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2420AA" w:rsidRPr="00474728" w:rsidRDefault="002420AA" w:rsidP="002420AA">
      <w:pPr>
        <w:spacing w:line="260" w:lineRule="atLeast"/>
        <w:ind w:left="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Pr="00474728">
        <w:rPr>
          <w:rFonts w:ascii="Arial" w:hAnsi="Arial" w:cs="Arial"/>
          <w:b/>
          <w:color w:val="000000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420AA" w:rsidRPr="00822303" w:rsidTr="00A0415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22303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22303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22303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2420AA" w:rsidRPr="00822303" w:rsidTr="00A0415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A0415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A0415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  <w:lang w:val="en-US"/>
              </w:rPr>
              <w:t>Power</w:t>
            </w:r>
            <w:r w:rsidRPr="00822303">
              <w:rPr>
                <w:rFonts w:ascii="Arial" w:hAnsi="Arial" w:cs="Arial"/>
                <w:color w:val="000000"/>
              </w:rPr>
              <w:t xml:space="preserve"> </w:t>
            </w:r>
            <w:r w:rsidRPr="00822303">
              <w:rPr>
                <w:rFonts w:ascii="Arial" w:hAnsi="Arial" w:cs="Arial"/>
                <w:color w:val="000000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A0415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A0415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A0415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A0415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2420AA" w:rsidRPr="00822303" w:rsidTr="00A0415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A06A28" w:rsidRDefault="002420AA" w:rsidP="00A0415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2420AA" w:rsidRPr="00A663B5" w:rsidRDefault="002420AA" w:rsidP="002420AA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2420AA" w:rsidRPr="00012BF5" w:rsidRDefault="002420AA" w:rsidP="00012BF5">
      <w:pPr>
        <w:spacing w:line="26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012BF5" w:rsidRPr="005B71EA" w:rsidRDefault="00012BF5" w:rsidP="00012BF5">
      <w:pPr>
        <w:spacing w:line="260" w:lineRule="atLeast"/>
        <w:ind w:left="142"/>
        <w:rPr>
          <w:rFonts w:ascii="Arial" w:hAnsi="Arial" w:cs="Arial"/>
          <w:b/>
          <w:color w:val="000000"/>
        </w:rPr>
      </w:pPr>
      <w:r w:rsidRPr="005B71EA">
        <w:rPr>
          <w:rFonts w:ascii="Arial" w:hAnsi="Arial" w:cs="Arial"/>
          <w:b/>
          <w:color w:val="000000"/>
        </w:rPr>
        <w:t>d) Druga znanja in veščine:</w:t>
      </w:r>
    </w:p>
    <w:p w:rsidR="002420AA" w:rsidRPr="00012BF5" w:rsidRDefault="00012BF5" w:rsidP="00737F5C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12BF5" w:rsidRPr="0015401D" w:rsidTr="006F7C8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2BF5" w:rsidRPr="005B71EA" w:rsidRDefault="00012BF5" w:rsidP="006F7C88">
            <w:pPr>
              <w:spacing w:before="120"/>
              <w:rPr>
                <w:rFonts w:ascii="Arial" w:hAnsi="Arial" w:cs="Arial"/>
                <w:color w:val="000000"/>
              </w:rPr>
            </w:pPr>
            <w:r w:rsidRPr="005B71EA">
              <w:rPr>
                <w:rFonts w:ascii="Arial" w:hAnsi="Arial" w:cs="Arial"/>
                <w:color w:val="000000"/>
              </w:rPr>
              <w:t xml:space="preserve">komunikacijske veščine                                      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DA</w:t>
            </w:r>
            <w:r w:rsidR="009A7594" w:rsidRPr="005B71EA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9507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F06C2F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NE</w:t>
            </w:r>
            <w:r w:rsidR="009A7594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12267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012BF5" w:rsidRPr="0015401D" w:rsidTr="006F7C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2BF5" w:rsidRPr="005B71EA" w:rsidRDefault="00012BF5" w:rsidP="006F7C88">
            <w:pPr>
              <w:spacing w:before="120"/>
              <w:rPr>
                <w:rFonts w:ascii="Arial" w:hAnsi="Arial" w:cs="Arial"/>
                <w:color w:val="000000"/>
              </w:rPr>
            </w:pPr>
            <w:r w:rsidRPr="005B71EA">
              <w:rPr>
                <w:rFonts w:ascii="Arial" w:hAnsi="Arial" w:cs="Arial"/>
                <w:color w:val="000000"/>
              </w:rPr>
              <w:t xml:space="preserve">sposobnost organiziranja                                                        </w:t>
            </w:r>
            <w:r w:rsidR="00F06C2F">
              <w:rPr>
                <w:rFonts w:ascii="Arial" w:hAnsi="Arial" w:cs="Arial"/>
                <w:color w:val="000000"/>
              </w:rPr>
              <w:t xml:space="preserve"> </w:t>
            </w:r>
            <w:r w:rsidRPr="005B71EA">
              <w:rPr>
                <w:rFonts w:ascii="Arial" w:hAnsi="Arial" w:cs="Arial"/>
                <w:color w:val="000000"/>
              </w:rPr>
              <w:t xml:space="preserve">  </w:t>
            </w:r>
            <w:r w:rsidRPr="005B71EA">
              <w:rPr>
                <w:rFonts w:ascii="Arial" w:hAnsi="Arial" w:cs="Arial"/>
                <w:b/>
                <w:color w:val="000000"/>
              </w:rPr>
              <w:t>DA</w:t>
            </w:r>
            <w:r w:rsidR="00F06C2F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28963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F06C2F">
              <w:rPr>
                <w:rFonts w:ascii="Arial" w:hAnsi="Arial" w:cs="Arial"/>
                <w:color w:val="000000"/>
              </w:rPr>
              <w:t xml:space="preserve"> </w:t>
            </w:r>
            <w:r w:rsidR="00F06C2F" w:rsidRPr="00F06C2F">
              <w:rPr>
                <w:rFonts w:ascii="Arial" w:hAnsi="Arial" w:cs="Arial"/>
                <w:color w:val="000000"/>
              </w:rPr>
              <w:t xml:space="preserve">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NE</w:t>
            </w:r>
            <w:r w:rsidR="00F06C2F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-165768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012BF5" w:rsidRPr="0015401D" w:rsidTr="006F7C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2BF5" w:rsidRPr="0015401D" w:rsidRDefault="00012BF5" w:rsidP="006F7C8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12BF5" w:rsidRPr="0015401D" w:rsidTr="006F7C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BF5" w:rsidRPr="0015401D" w:rsidRDefault="00012BF5" w:rsidP="006F7C8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DD0B42" w:rsidRPr="00A663B5" w:rsidRDefault="00DD0B42" w:rsidP="00012BF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:rsidR="00012BF5" w:rsidRDefault="00012BF5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012BF5">
      <w:pPr>
        <w:spacing w:line="260" w:lineRule="atLeast"/>
        <w:ind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012BF5" w:rsidRDefault="00012BF5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012BF5" w:rsidRDefault="00012BF5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F900D1" w:rsidRDefault="00F900D1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F900D1" w:rsidRDefault="00F900D1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F900D1" w:rsidRDefault="00F900D1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123C0B" w:rsidRDefault="00123C0B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123C0B" w:rsidRDefault="00123C0B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123C0B" w:rsidRPr="00123C0B" w:rsidRDefault="00AF2F86" w:rsidP="00584CAF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:rsidR="00123C0B" w:rsidRDefault="00123C0B" w:rsidP="00584CAF">
      <w:pPr>
        <w:spacing w:line="260" w:lineRule="atLeast"/>
        <w:rPr>
          <w:rFonts w:ascii="Arial" w:hAnsi="Arial" w:cs="Arial"/>
        </w:rPr>
      </w:pPr>
    </w:p>
    <w:p w:rsidR="004B46F2" w:rsidRPr="002677CB" w:rsidRDefault="004B46F2" w:rsidP="00E2286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4B46F2" w:rsidRPr="002677CB" w:rsidTr="008043F6">
        <w:tc>
          <w:tcPr>
            <w:tcW w:w="2088" w:type="dxa"/>
          </w:tcPr>
          <w:p w:rsidR="004B46F2" w:rsidRPr="002677CB" w:rsidRDefault="004B46F2" w:rsidP="00584CAF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B46F2" w:rsidRPr="002677CB" w:rsidRDefault="004B46F2" w:rsidP="00584CAF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8E27D4" w:rsidTr="008043F6">
        <w:tc>
          <w:tcPr>
            <w:tcW w:w="4606" w:type="dxa"/>
            <w:gridSpan w:val="4"/>
          </w:tcPr>
          <w:p w:rsidR="004B46F2" w:rsidRPr="002677CB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B46F2" w:rsidRPr="008E27D4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E22868" w:rsidTr="008043F6">
        <w:tc>
          <w:tcPr>
            <w:tcW w:w="4606" w:type="dxa"/>
            <w:gridSpan w:val="4"/>
          </w:tcPr>
          <w:p w:rsidR="004B46F2" w:rsidRPr="002677CB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4B46F2" w:rsidRPr="008E27D4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4B46F2" w:rsidRPr="00F67BFB" w:rsidRDefault="004B46F2" w:rsidP="00E22868">
      <w:pPr>
        <w:spacing w:before="240" w:line="260" w:lineRule="atLeas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4B46F2" w:rsidRPr="002677CB" w:rsidTr="001221B4">
        <w:tc>
          <w:tcPr>
            <w:tcW w:w="3485" w:type="dxa"/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1221B4">
        <w:tc>
          <w:tcPr>
            <w:tcW w:w="3485" w:type="dxa"/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1221B4">
        <w:tc>
          <w:tcPr>
            <w:tcW w:w="3485" w:type="dxa"/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1221B4">
        <w:tc>
          <w:tcPr>
            <w:tcW w:w="3485" w:type="dxa"/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123C0B" w:rsidRDefault="00123C0B" w:rsidP="00645C9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E22868">
      <w:pPr>
        <w:spacing w:line="24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:rsidR="00D27F93" w:rsidRPr="001221B4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>sem državljan/</w:t>
      </w:r>
      <w:proofErr w:type="spellStart"/>
      <w:r w:rsidRPr="001221B4">
        <w:rPr>
          <w:rFonts w:ascii="Arial" w:hAnsi="Arial" w:cs="Arial"/>
        </w:rPr>
        <w:t>ka</w:t>
      </w:r>
      <w:proofErr w:type="spellEnd"/>
      <w:r w:rsidRPr="001221B4">
        <w:rPr>
          <w:rFonts w:ascii="Arial" w:hAnsi="Arial" w:cs="Arial"/>
        </w:rPr>
        <w:t xml:space="preserve"> Republike Slovenije</w:t>
      </w:r>
      <w:r w:rsidR="001221B4">
        <w:rPr>
          <w:rFonts w:ascii="Arial" w:hAnsi="Arial" w:cs="Arial"/>
        </w:rPr>
        <w:t>;</w:t>
      </w:r>
    </w:p>
    <w:p w:rsidR="00D27F93" w:rsidRPr="001221B4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</w:t>
      </w:r>
      <w:r w:rsidR="001221B4">
        <w:rPr>
          <w:rFonts w:ascii="Arial" w:hAnsi="Arial" w:cs="Arial"/>
        </w:rPr>
        <w:t>;</w:t>
      </w:r>
    </w:p>
    <w:p w:rsidR="00D27F93" w:rsidRPr="001221B4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>zoper mene ni vložena pravnomočna obtožnica zaradi naklepnega kaznivega dejanja, ki se preganja po uradni dolžnosti</w:t>
      </w:r>
      <w:r w:rsidR="001221B4">
        <w:rPr>
          <w:rFonts w:ascii="Arial" w:hAnsi="Arial" w:cs="Arial"/>
        </w:rPr>
        <w:t>;</w:t>
      </w:r>
    </w:p>
    <w:p w:rsidR="00CD7B07" w:rsidRPr="001221B4" w:rsidRDefault="001221B4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>mi</w:t>
      </w:r>
      <w:r w:rsidR="00CD7B07" w:rsidRPr="001221B4">
        <w:rPr>
          <w:rFonts w:ascii="Arial" w:hAnsi="Arial" w:cs="Arial"/>
        </w:rPr>
        <w:t xml:space="preserve"> ni prenehalo delovno razmerje v državnem organu iz krivdnih razlogov na </w:t>
      </w:r>
      <w:r w:rsidRPr="001221B4">
        <w:rPr>
          <w:rFonts w:ascii="Arial" w:hAnsi="Arial" w:cs="Arial"/>
        </w:rPr>
        <w:t>moji</w:t>
      </w:r>
      <w:r w:rsidR="00CD7B07" w:rsidRPr="001221B4">
        <w:rPr>
          <w:rFonts w:ascii="Arial" w:hAnsi="Arial" w:cs="Arial"/>
        </w:rPr>
        <w:t xml:space="preserve"> strani</w:t>
      </w:r>
      <w:r>
        <w:rPr>
          <w:rFonts w:ascii="Arial" w:hAnsi="Arial" w:cs="Arial"/>
        </w:rPr>
        <w:t>;</w:t>
      </w:r>
    </w:p>
    <w:p w:rsidR="00D27F93" w:rsidRPr="001221B4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 xml:space="preserve">za namen </w:t>
      </w:r>
      <w:r w:rsidR="00EE66D7" w:rsidRPr="004C4D0C">
        <w:rPr>
          <w:rFonts w:ascii="Arial" w:hAnsi="Arial" w:cs="Arial"/>
        </w:rPr>
        <w:t xml:space="preserve">te javne objave </w:t>
      </w:r>
      <w:r w:rsidRPr="001221B4">
        <w:rPr>
          <w:rFonts w:ascii="Arial" w:hAnsi="Arial" w:cs="Arial"/>
        </w:rPr>
        <w:t>dovoljujem Ministrstvu za pravosodje pridobitev zgoraj navedenih podatkov iz uradnih evidenc</w:t>
      </w:r>
      <w:r w:rsidR="001221B4">
        <w:rPr>
          <w:rFonts w:ascii="Arial" w:hAnsi="Arial" w:cs="Arial"/>
        </w:rPr>
        <w:t>;</w:t>
      </w:r>
    </w:p>
    <w:p w:rsidR="001221B4" w:rsidRPr="001221B4" w:rsidRDefault="001221B4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 xml:space="preserve">sem seznanjen/a, da bo Ministrstvo za pravosodje podatke, </w:t>
      </w:r>
      <w:r w:rsidR="0023742D" w:rsidRPr="004C4D0C">
        <w:rPr>
          <w:rFonts w:ascii="Arial" w:hAnsi="Arial" w:cs="Arial"/>
        </w:rPr>
        <w:t>ki sem jih navedel/a v prijavi za prosto delovno mesto in v tej izjavi, obdelovalo za namen izvedbe te javne objave</w:t>
      </w:r>
      <w:r w:rsidR="00514555">
        <w:rPr>
          <w:rFonts w:ascii="Arial" w:hAnsi="Arial" w:cs="Arial"/>
        </w:rPr>
        <w:t>;</w:t>
      </w:r>
    </w:p>
    <w:p w:rsidR="0057652A" w:rsidRPr="008D3D38" w:rsidRDefault="00C43E76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soglašam, da</w:t>
      </w:r>
      <w:r w:rsidR="00123C0B">
        <w:rPr>
          <w:rFonts w:ascii="Arial" w:hAnsi="Arial" w:cs="Arial"/>
          <w:color w:val="000000"/>
        </w:rPr>
        <w:t xml:space="preserve"> </w:t>
      </w:r>
      <w:r w:rsidR="0057652A" w:rsidRPr="001221B4">
        <w:rPr>
          <w:rFonts w:ascii="Arial" w:hAnsi="Arial" w:cs="Arial"/>
          <w:color w:val="000000"/>
        </w:rPr>
        <w:t>se bo zame opravilo varnostno preverjanje za dostop do tajnih podatkov</w:t>
      </w:r>
      <w:r w:rsidR="00A13191">
        <w:rPr>
          <w:rFonts w:ascii="Arial" w:hAnsi="Arial" w:cs="Arial"/>
          <w:color w:val="000000"/>
        </w:rPr>
        <w:t xml:space="preserve"> </w:t>
      </w:r>
      <w:r w:rsidR="0057652A" w:rsidRPr="001221B4">
        <w:rPr>
          <w:rFonts w:ascii="Arial" w:hAnsi="Arial" w:cs="Arial"/>
          <w:color w:val="000000"/>
        </w:rPr>
        <w:t xml:space="preserve">stopnje tajnosti </w:t>
      </w:r>
      <w:r w:rsidR="0057652A" w:rsidRPr="008D3D38">
        <w:rPr>
          <w:rFonts w:ascii="Arial" w:hAnsi="Arial" w:cs="Arial"/>
          <w:color w:val="000000"/>
        </w:rPr>
        <w:t>ZAUPNO</w:t>
      </w:r>
      <w:r w:rsidR="0057652A" w:rsidRPr="008D3D38">
        <w:rPr>
          <w:rFonts w:ascii="Arial" w:eastAsia="Calibri" w:hAnsi="Arial" w:cs="Arial"/>
        </w:rPr>
        <w:t xml:space="preserve"> in za dostop do tajnih podatkov EU </w:t>
      </w:r>
      <w:r w:rsidR="0057652A" w:rsidRPr="008D3D38">
        <w:rPr>
          <w:rFonts w:ascii="Arial" w:hAnsi="Arial" w:cs="Arial"/>
          <w:color w:val="000000"/>
        </w:rPr>
        <w:t>stopnje tajnosti ZAUPNO;</w:t>
      </w:r>
    </w:p>
    <w:p w:rsidR="00123C0B" w:rsidRPr="00123C0B" w:rsidRDefault="00123C0B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soglašam, da </w:t>
      </w:r>
      <w:r w:rsidR="0057652A" w:rsidRPr="008D3D38">
        <w:rPr>
          <w:rFonts w:ascii="Arial" w:hAnsi="Arial" w:cs="Arial"/>
          <w:color w:val="000000"/>
        </w:rPr>
        <w:t>Ministrstvo za pravosodje vse potrebne podatke oziroma vso potrebno dokumentacijo, ki se nanaša na</w:t>
      </w:r>
      <w:r w:rsidR="00721EA0" w:rsidRPr="008D3D38">
        <w:rPr>
          <w:rFonts w:ascii="Arial" w:hAnsi="Arial" w:cs="Arial"/>
          <w:color w:val="000000"/>
        </w:rPr>
        <w:t>me</w:t>
      </w:r>
      <w:r w:rsidR="0057652A" w:rsidRPr="008D3D38">
        <w:rPr>
          <w:rFonts w:ascii="Arial" w:hAnsi="Arial" w:cs="Arial"/>
          <w:color w:val="000000"/>
        </w:rPr>
        <w:t xml:space="preserve">, posreduje Ministrstvu za zunanje zadeve </w:t>
      </w:r>
      <w:r w:rsidR="008D3D38" w:rsidRPr="007207A4">
        <w:rPr>
          <w:rFonts w:ascii="Arial" w:hAnsi="Arial" w:cs="Arial"/>
          <w:color w:val="000000"/>
        </w:rPr>
        <w:t>za namen ugotavljanja izpolnjevanja pogojev oziroma izvedbe postopkov za izpolnitev pogojev za diplomatsko delovno mesto</w:t>
      </w:r>
      <w:r w:rsidR="0057652A" w:rsidRPr="007207A4">
        <w:rPr>
          <w:rFonts w:ascii="Arial" w:hAnsi="Arial" w:cs="Arial"/>
          <w:color w:val="00000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07"/>
        <w:gridCol w:w="1665"/>
        <w:gridCol w:w="1444"/>
        <w:gridCol w:w="1444"/>
        <w:gridCol w:w="3010"/>
      </w:tblGrid>
      <w:tr w:rsidR="00123C0B" w:rsidRPr="00A663B5" w:rsidTr="00123C0B">
        <w:tc>
          <w:tcPr>
            <w:tcW w:w="1507" w:type="dxa"/>
          </w:tcPr>
          <w:p w:rsidR="00123C0B" w:rsidRDefault="00123C0B" w:rsidP="009E38E9">
            <w:pPr>
              <w:spacing w:line="260" w:lineRule="atLeast"/>
              <w:rPr>
                <w:rFonts w:ascii="Arial" w:hAnsi="Arial" w:cs="Arial"/>
              </w:rPr>
            </w:pPr>
          </w:p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4" w:type="dxa"/>
          </w:tcPr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010" w:type="dxa"/>
            <w:tcBorders>
              <w:bottom w:val="single" w:sz="4" w:space="0" w:color="auto"/>
            </w:tcBorders>
          </w:tcPr>
          <w:p w:rsidR="00123C0B" w:rsidRPr="00A663B5" w:rsidRDefault="00123C0B" w:rsidP="00123C0B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23C0B" w:rsidRPr="00A663B5" w:rsidTr="00123C0B">
        <w:tc>
          <w:tcPr>
            <w:tcW w:w="1507" w:type="dxa"/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123C0B" w:rsidRPr="00A663B5" w:rsidRDefault="00123C0B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:rsidR="00123C0B" w:rsidRDefault="00123C0B" w:rsidP="00E22868">
      <w:pPr>
        <w:spacing w:after="160" w:line="259" w:lineRule="auto"/>
        <w:rPr>
          <w:rFonts w:ascii="Arial" w:hAnsi="Arial" w:cs="Arial"/>
        </w:rPr>
      </w:pPr>
    </w:p>
    <w:sectPr w:rsidR="00123C0B" w:rsidSect="00123C0B">
      <w:headerReference w:type="default" r:id="rId8"/>
      <w:pgSz w:w="11906" w:h="16838"/>
      <w:pgMar w:top="1276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88" w:rsidRDefault="006F7C88" w:rsidP="00AC7132">
      <w:r>
        <w:separator/>
      </w:r>
    </w:p>
  </w:endnote>
  <w:endnote w:type="continuationSeparator" w:id="0">
    <w:p w:rsidR="006F7C88" w:rsidRDefault="006F7C88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88" w:rsidRDefault="006F7C88" w:rsidP="00AC7132">
      <w:r>
        <w:separator/>
      </w:r>
    </w:p>
  </w:footnote>
  <w:footnote w:type="continuationSeparator" w:id="0">
    <w:p w:rsidR="006F7C88" w:rsidRDefault="006F7C88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C88" w:rsidRPr="00902099" w:rsidRDefault="006F7C88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1B0"/>
    <w:multiLevelType w:val="hybridMultilevel"/>
    <w:tmpl w:val="0D6AE812"/>
    <w:lvl w:ilvl="0" w:tplc="CBFAF57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94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62" w:hanging="360"/>
      </w:pPr>
    </w:lvl>
    <w:lvl w:ilvl="2" w:tplc="0424001B" w:tentative="1">
      <w:start w:val="1"/>
      <w:numFmt w:val="lowerRoman"/>
      <w:lvlText w:val="%3."/>
      <w:lvlJc w:val="right"/>
      <w:pPr>
        <w:ind w:left="2382" w:hanging="180"/>
      </w:pPr>
    </w:lvl>
    <w:lvl w:ilvl="3" w:tplc="0424000F" w:tentative="1">
      <w:start w:val="1"/>
      <w:numFmt w:val="decimal"/>
      <w:lvlText w:val="%4."/>
      <w:lvlJc w:val="left"/>
      <w:pPr>
        <w:ind w:left="3102" w:hanging="360"/>
      </w:pPr>
    </w:lvl>
    <w:lvl w:ilvl="4" w:tplc="04240019" w:tentative="1">
      <w:start w:val="1"/>
      <w:numFmt w:val="lowerLetter"/>
      <w:lvlText w:val="%5."/>
      <w:lvlJc w:val="left"/>
      <w:pPr>
        <w:ind w:left="3822" w:hanging="360"/>
      </w:pPr>
    </w:lvl>
    <w:lvl w:ilvl="5" w:tplc="0424001B" w:tentative="1">
      <w:start w:val="1"/>
      <w:numFmt w:val="lowerRoman"/>
      <w:lvlText w:val="%6."/>
      <w:lvlJc w:val="right"/>
      <w:pPr>
        <w:ind w:left="4542" w:hanging="180"/>
      </w:pPr>
    </w:lvl>
    <w:lvl w:ilvl="6" w:tplc="0424000F" w:tentative="1">
      <w:start w:val="1"/>
      <w:numFmt w:val="decimal"/>
      <w:lvlText w:val="%7."/>
      <w:lvlJc w:val="left"/>
      <w:pPr>
        <w:ind w:left="5262" w:hanging="360"/>
      </w:pPr>
    </w:lvl>
    <w:lvl w:ilvl="7" w:tplc="04240019" w:tentative="1">
      <w:start w:val="1"/>
      <w:numFmt w:val="lowerLetter"/>
      <w:lvlText w:val="%8."/>
      <w:lvlJc w:val="left"/>
      <w:pPr>
        <w:ind w:left="5982" w:hanging="360"/>
      </w:pPr>
    </w:lvl>
    <w:lvl w:ilvl="8" w:tplc="0424001B" w:tentative="1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05D39"/>
    <w:rsid w:val="00012BF5"/>
    <w:rsid w:val="00043F33"/>
    <w:rsid w:val="00056BE8"/>
    <w:rsid w:val="00080754"/>
    <w:rsid w:val="000B7902"/>
    <w:rsid w:val="001153C9"/>
    <w:rsid w:val="001221B4"/>
    <w:rsid w:val="00123C0B"/>
    <w:rsid w:val="00163F30"/>
    <w:rsid w:val="00164A18"/>
    <w:rsid w:val="00170D98"/>
    <w:rsid w:val="001C272A"/>
    <w:rsid w:val="001C7016"/>
    <w:rsid w:val="001F392E"/>
    <w:rsid w:val="0023742D"/>
    <w:rsid w:val="002420AA"/>
    <w:rsid w:val="00277AF2"/>
    <w:rsid w:val="002874D2"/>
    <w:rsid w:val="00316CA1"/>
    <w:rsid w:val="00324246"/>
    <w:rsid w:val="00332168"/>
    <w:rsid w:val="00352DF4"/>
    <w:rsid w:val="00392122"/>
    <w:rsid w:val="0039219E"/>
    <w:rsid w:val="003B34A1"/>
    <w:rsid w:val="003C4797"/>
    <w:rsid w:val="003D4838"/>
    <w:rsid w:val="003E59C9"/>
    <w:rsid w:val="003F00DB"/>
    <w:rsid w:val="00410291"/>
    <w:rsid w:val="00416F47"/>
    <w:rsid w:val="004713E8"/>
    <w:rsid w:val="00471402"/>
    <w:rsid w:val="00474728"/>
    <w:rsid w:val="004B46F2"/>
    <w:rsid w:val="004D7F64"/>
    <w:rsid w:val="005041D7"/>
    <w:rsid w:val="0050625A"/>
    <w:rsid w:val="00514555"/>
    <w:rsid w:val="0052316D"/>
    <w:rsid w:val="00555F17"/>
    <w:rsid w:val="00563CA9"/>
    <w:rsid w:val="00566369"/>
    <w:rsid w:val="0057652A"/>
    <w:rsid w:val="00584CAF"/>
    <w:rsid w:val="005902C1"/>
    <w:rsid w:val="0059146D"/>
    <w:rsid w:val="0059402C"/>
    <w:rsid w:val="005A29FD"/>
    <w:rsid w:val="005B0E10"/>
    <w:rsid w:val="005B6B0E"/>
    <w:rsid w:val="005B71EA"/>
    <w:rsid w:val="005D214E"/>
    <w:rsid w:val="005F1CE4"/>
    <w:rsid w:val="005F6582"/>
    <w:rsid w:val="00600D59"/>
    <w:rsid w:val="0064202E"/>
    <w:rsid w:val="00645C95"/>
    <w:rsid w:val="00664563"/>
    <w:rsid w:val="00684973"/>
    <w:rsid w:val="0069129E"/>
    <w:rsid w:val="006B777F"/>
    <w:rsid w:val="006E5EF4"/>
    <w:rsid w:val="006F7AD9"/>
    <w:rsid w:val="006F7C88"/>
    <w:rsid w:val="00705200"/>
    <w:rsid w:val="007207A4"/>
    <w:rsid w:val="00721EA0"/>
    <w:rsid w:val="00737F5C"/>
    <w:rsid w:val="00747584"/>
    <w:rsid w:val="007567F1"/>
    <w:rsid w:val="007A1C52"/>
    <w:rsid w:val="007A43EA"/>
    <w:rsid w:val="007B075B"/>
    <w:rsid w:val="007B34F1"/>
    <w:rsid w:val="007C65D3"/>
    <w:rsid w:val="007E526C"/>
    <w:rsid w:val="008043F6"/>
    <w:rsid w:val="008179BE"/>
    <w:rsid w:val="00822303"/>
    <w:rsid w:val="00874B58"/>
    <w:rsid w:val="0088576C"/>
    <w:rsid w:val="008B3560"/>
    <w:rsid w:val="008B6367"/>
    <w:rsid w:val="008D3D38"/>
    <w:rsid w:val="008D7EB3"/>
    <w:rsid w:val="008E27D4"/>
    <w:rsid w:val="00901070"/>
    <w:rsid w:val="00902099"/>
    <w:rsid w:val="00907F3B"/>
    <w:rsid w:val="00943AA0"/>
    <w:rsid w:val="00974103"/>
    <w:rsid w:val="009872A6"/>
    <w:rsid w:val="00990067"/>
    <w:rsid w:val="00994EF4"/>
    <w:rsid w:val="009A7594"/>
    <w:rsid w:val="009C7E85"/>
    <w:rsid w:val="009D5578"/>
    <w:rsid w:val="009D6878"/>
    <w:rsid w:val="009D7712"/>
    <w:rsid w:val="009E38E9"/>
    <w:rsid w:val="00A06A28"/>
    <w:rsid w:val="00A13191"/>
    <w:rsid w:val="00A42BDE"/>
    <w:rsid w:val="00A475F4"/>
    <w:rsid w:val="00A50E74"/>
    <w:rsid w:val="00A663B5"/>
    <w:rsid w:val="00A74D20"/>
    <w:rsid w:val="00A911CE"/>
    <w:rsid w:val="00AA6B42"/>
    <w:rsid w:val="00AC7132"/>
    <w:rsid w:val="00AF17B0"/>
    <w:rsid w:val="00AF2F86"/>
    <w:rsid w:val="00B36FE3"/>
    <w:rsid w:val="00B76305"/>
    <w:rsid w:val="00BB46F0"/>
    <w:rsid w:val="00BB7917"/>
    <w:rsid w:val="00BD457E"/>
    <w:rsid w:val="00C351F4"/>
    <w:rsid w:val="00C43E76"/>
    <w:rsid w:val="00C50D8C"/>
    <w:rsid w:val="00C87E4E"/>
    <w:rsid w:val="00C93040"/>
    <w:rsid w:val="00C96F23"/>
    <w:rsid w:val="00CD2E24"/>
    <w:rsid w:val="00CD7B07"/>
    <w:rsid w:val="00CE3B06"/>
    <w:rsid w:val="00D229BE"/>
    <w:rsid w:val="00D27F93"/>
    <w:rsid w:val="00D6278B"/>
    <w:rsid w:val="00D75280"/>
    <w:rsid w:val="00D83FE6"/>
    <w:rsid w:val="00DD0B42"/>
    <w:rsid w:val="00E038DE"/>
    <w:rsid w:val="00E13EDF"/>
    <w:rsid w:val="00E22868"/>
    <w:rsid w:val="00ED570C"/>
    <w:rsid w:val="00EE1648"/>
    <w:rsid w:val="00EE66D7"/>
    <w:rsid w:val="00F06C2F"/>
    <w:rsid w:val="00F55517"/>
    <w:rsid w:val="00F5742A"/>
    <w:rsid w:val="00F67BFB"/>
    <w:rsid w:val="00F900D1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492292-62BE-4D11-844C-F10B37D4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9596</Characters>
  <Application>Microsoft Office Word</Application>
  <DocSecurity>4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Leja Vehovec</cp:lastModifiedBy>
  <cp:revision>2</cp:revision>
  <cp:lastPrinted>2020-03-04T17:15:00Z</cp:lastPrinted>
  <dcterms:created xsi:type="dcterms:W3CDTF">2020-06-26T09:18:00Z</dcterms:created>
  <dcterms:modified xsi:type="dcterms:W3CDTF">2020-06-26T09:18:00Z</dcterms:modified>
</cp:coreProperties>
</file>