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1184E" w:rsidRPr="00116869" w:rsidRDefault="0021184E" w:rsidP="0021184E">
      <w:pPr>
        <w:spacing w:after="0" w:line="360" w:lineRule="auto"/>
        <w:jc w:val="center"/>
        <w:rPr>
          <w:rFonts w:ascii="Times New Roman" w:hAnsi="Times New Roman" w:cs="Times New Roman"/>
          <w:b/>
          <w:sz w:val="24"/>
          <w:szCs w:val="24"/>
        </w:rPr>
      </w:pPr>
      <w:r w:rsidRPr="00116869">
        <w:rPr>
          <w:rFonts w:ascii="Times New Roman" w:hAnsi="Times New Roman" w:cs="Times New Roman"/>
          <w:b/>
          <w:sz w:val="24"/>
          <w:szCs w:val="24"/>
        </w:rPr>
        <w:t>EVROPSKO SODIŠČE ZA ČLOVEKOVE PRAVICE – VARUH ČLOVEKOVIH PRAVIC IN VLADAVINE PRAVA</w:t>
      </w:r>
    </w:p>
    <w:p w:rsidR="0021184E" w:rsidRPr="00116869" w:rsidRDefault="0021184E" w:rsidP="0021184E">
      <w:pPr>
        <w:spacing w:after="0" w:line="360" w:lineRule="auto"/>
        <w:jc w:val="center"/>
        <w:rPr>
          <w:rFonts w:ascii="Times New Roman" w:hAnsi="Times New Roman" w:cs="Times New Roman"/>
          <w:b/>
          <w:sz w:val="24"/>
          <w:szCs w:val="24"/>
        </w:rPr>
      </w:pPr>
      <w:r w:rsidRPr="00116869">
        <w:rPr>
          <w:rFonts w:ascii="Times New Roman" w:hAnsi="Times New Roman" w:cs="Times New Roman"/>
          <w:b/>
          <w:sz w:val="24"/>
          <w:szCs w:val="24"/>
        </w:rPr>
        <w:t>Posvet ob 60-letnici Evropskega sodišča za človekove pravice</w:t>
      </w:r>
    </w:p>
    <w:p w:rsidR="0021184E" w:rsidRPr="00116869" w:rsidRDefault="0021184E" w:rsidP="0021184E">
      <w:pPr>
        <w:spacing w:after="0" w:line="360" w:lineRule="auto"/>
        <w:jc w:val="center"/>
        <w:rPr>
          <w:rFonts w:ascii="Times New Roman" w:hAnsi="Times New Roman" w:cs="Times New Roman"/>
          <w:b/>
          <w:sz w:val="24"/>
          <w:szCs w:val="24"/>
        </w:rPr>
      </w:pPr>
      <w:r w:rsidRPr="00116869">
        <w:rPr>
          <w:rFonts w:ascii="Times New Roman" w:hAnsi="Times New Roman" w:cs="Times New Roman"/>
          <w:b/>
          <w:sz w:val="24"/>
          <w:szCs w:val="24"/>
        </w:rPr>
        <w:t>Pravna fakulteta v Ljubljani, 16. april 2019</w:t>
      </w:r>
    </w:p>
    <w:p w:rsidR="00A82D9F" w:rsidRDefault="00A82D9F">
      <w:pPr>
        <w:spacing w:after="0" w:line="360" w:lineRule="auto"/>
        <w:jc w:val="both"/>
        <w:rPr>
          <w:rFonts w:ascii="Times New Roman" w:hAnsi="Times New Roman"/>
          <w:b/>
          <w:bCs/>
          <w:sz w:val="24"/>
          <w:szCs w:val="24"/>
        </w:rPr>
      </w:pPr>
    </w:p>
    <w:p w:rsidR="00B134BA" w:rsidRDefault="00B134BA">
      <w:pPr>
        <w:spacing w:after="0" w:line="360" w:lineRule="auto"/>
        <w:jc w:val="both"/>
        <w:rPr>
          <w:rFonts w:ascii="Times New Roman" w:hAnsi="Times New Roman"/>
          <w:b/>
          <w:bCs/>
          <w:sz w:val="24"/>
          <w:szCs w:val="24"/>
        </w:rPr>
      </w:pPr>
    </w:p>
    <w:p w:rsidR="00B134BA" w:rsidRPr="00FA5661" w:rsidRDefault="00B134BA" w:rsidP="00B134BA">
      <w:pPr>
        <w:autoSpaceDE w:val="0"/>
        <w:autoSpaceDN w:val="0"/>
        <w:adjustRightInd w:val="0"/>
        <w:spacing w:after="0" w:line="360" w:lineRule="auto"/>
        <w:jc w:val="center"/>
        <w:rPr>
          <w:rFonts w:ascii="Times New Roman" w:hAnsi="Times New Roman" w:cs="Times New Roman"/>
          <w:b/>
          <w:sz w:val="24"/>
          <w:szCs w:val="24"/>
          <w:lang w:bidi="ne-NP"/>
        </w:rPr>
      </w:pPr>
      <w:r>
        <w:rPr>
          <w:rFonts w:ascii="Times New Roman" w:hAnsi="Times New Roman" w:cs="Times New Roman"/>
          <w:b/>
          <w:sz w:val="24"/>
          <w:szCs w:val="24"/>
          <w:lang w:bidi="ne-NP"/>
        </w:rPr>
        <w:t>Nag</w:t>
      </w:r>
      <w:r w:rsidRPr="00FA5661">
        <w:rPr>
          <w:rFonts w:ascii="Times New Roman" w:hAnsi="Times New Roman" w:cs="Times New Roman"/>
          <w:b/>
          <w:sz w:val="24"/>
          <w:szCs w:val="24"/>
          <w:lang w:bidi="ne-NP"/>
        </w:rPr>
        <w:t>ovor ob 60. obletnici Evropskega sodišča za človekove pravice</w:t>
      </w:r>
    </w:p>
    <w:p w:rsidR="00AC6FEA" w:rsidRPr="008404D0" w:rsidRDefault="00AC6FEA">
      <w:pPr>
        <w:spacing w:after="0" w:line="360" w:lineRule="auto"/>
        <w:jc w:val="both"/>
        <w:rPr>
          <w:rFonts w:ascii="Times New Roman" w:hAnsi="Times New Roman"/>
          <w:b/>
          <w:bCs/>
          <w:sz w:val="24"/>
          <w:szCs w:val="24"/>
        </w:rPr>
      </w:pPr>
    </w:p>
    <w:p w:rsidR="00DE1D2D" w:rsidRPr="008404D0" w:rsidRDefault="007E79A8" w:rsidP="0021184E">
      <w:pPr>
        <w:spacing w:after="0" w:line="360" w:lineRule="auto"/>
        <w:jc w:val="center"/>
        <w:rPr>
          <w:rFonts w:ascii="Times New Roman" w:eastAsia="Times New Roman" w:hAnsi="Times New Roman" w:cs="Times New Roman"/>
          <w:b/>
          <w:bCs/>
          <w:sz w:val="24"/>
          <w:szCs w:val="24"/>
        </w:rPr>
      </w:pPr>
      <w:r w:rsidRPr="008404D0">
        <w:rPr>
          <w:rFonts w:ascii="Times New Roman" w:hAnsi="Times New Roman"/>
          <w:b/>
          <w:bCs/>
          <w:sz w:val="24"/>
          <w:szCs w:val="24"/>
        </w:rPr>
        <w:t>Andrej</w:t>
      </w:r>
      <w:r w:rsidR="00155F00">
        <w:rPr>
          <w:rFonts w:ascii="Times New Roman" w:hAnsi="Times New Roman"/>
          <w:b/>
          <w:bCs/>
          <w:sz w:val="24"/>
          <w:szCs w:val="24"/>
        </w:rPr>
        <w:t>a</w:t>
      </w:r>
      <w:bookmarkStart w:id="0" w:name="_GoBack"/>
      <w:bookmarkEnd w:id="0"/>
      <w:r w:rsidRPr="008404D0">
        <w:rPr>
          <w:rFonts w:ascii="Times New Roman" w:hAnsi="Times New Roman"/>
          <w:b/>
          <w:bCs/>
          <w:sz w:val="24"/>
          <w:szCs w:val="24"/>
        </w:rPr>
        <w:t xml:space="preserve"> Katič</w:t>
      </w:r>
      <w:r w:rsidR="00B134BA">
        <w:rPr>
          <w:rFonts w:ascii="Times New Roman" w:hAnsi="Times New Roman"/>
          <w:b/>
          <w:bCs/>
          <w:sz w:val="24"/>
          <w:szCs w:val="24"/>
        </w:rPr>
        <w:t>, ministrica za pravosodje</w:t>
      </w:r>
    </w:p>
    <w:p w:rsidR="00DE1D2D" w:rsidRDefault="00DE1D2D">
      <w:pPr>
        <w:spacing w:after="0" w:line="360" w:lineRule="auto"/>
        <w:jc w:val="both"/>
        <w:rPr>
          <w:rFonts w:ascii="Times New Roman" w:eastAsia="Times New Roman" w:hAnsi="Times New Roman" w:cs="Times New Roman"/>
          <w:sz w:val="24"/>
          <w:szCs w:val="24"/>
        </w:rPr>
      </w:pPr>
    </w:p>
    <w:p w:rsidR="00DE1D2D" w:rsidRPr="008404D0" w:rsidRDefault="007E79A8">
      <w:pPr>
        <w:spacing w:after="0" w:line="360" w:lineRule="auto"/>
        <w:jc w:val="both"/>
        <w:rPr>
          <w:rFonts w:ascii="Times New Roman" w:eastAsia="Times New Roman" w:hAnsi="Times New Roman" w:cs="Times New Roman"/>
          <w:sz w:val="24"/>
          <w:szCs w:val="24"/>
        </w:rPr>
      </w:pPr>
      <w:r w:rsidRPr="008404D0">
        <w:rPr>
          <w:rFonts w:ascii="Times New Roman" w:hAnsi="Times New Roman"/>
          <w:sz w:val="24"/>
          <w:szCs w:val="24"/>
        </w:rPr>
        <w:t>Spoštovana predsednika Ustavnega in Vrhovnega sodišča,</w:t>
      </w:r>
    </w:p>
    <w:p w:rsidR="00DE1D2D" w:rsidRPr="008404D0" w:rsidRDefault="007E79A8">
      <w:pPr>
        <w:spacing w:after="0" w:line="360" w:lineRule="auto"/>
        <w:jc w:val="both"/>
        <w:rPr>
          <w:rFonts w:ascii="Times New Roman" w:eastAsia="Times New Roman" w:hAnsi="Times New Roman" w:cs="Times New Roman"/>
          <w:sz w:val="24"/>
          <w:szCs w:val="24"/>
        </w:rPr>
      </w:pPr>
      <w:r w:rsidRPr="008404D0">
        <w:rPr>
          <w:rFonts w:ascii="Times New Roman" w:hAnsi="Times New Roman"/>
          <w:sz w:val="24"/>
          <w:szCs w:val="24"/>
        </w:rPr>
        <w:t xml:space="preserve">spoštovani dekan, </w:t>
      </w:r>
    </w:p>
    <w:p w:rsidR="00DE1D2D" w:rsidRPr="008404D0" w:rsidRDefault="007E79A8">
      <w:pPr>
        <w:spacing w:after="0" w:line="360" w:lineRule="auto"/>
        <w:jc w:val="both"/>
        <w:rPr>
          <w:rFonts w:ascii="Times New Roman" w:eastAsia="Times New Roman" w:hAnsi="Times New Roman" w:cs="Times New Roman"/>
          <w:sz w:val="24"/>
          <w:szCs w:val="24"/>
        </w:rPr>
      </w:pPr>
      <w:r w:rsidRPr="008404D0">
        <w:rPr>
          <w:rFonts w:ascii="Times New Roman" w:hAnsi="Times New Roman"/>
          <w:sz w:val="24"/>
          <w:szCs w:val="24"/>
        </w:rPr>
        <w:t>spoštovani visoki gostje,</w:t>
      </w:r>
    </w:p>
    <w:p w:rsidR="00DE1D2D" w:rsidRPr="008404D0" w:rsidRDefault="007E79A8">
      <w:pPr>
        <w:spacing w:after="0" w:line="360" w:lineRule="auto"/>
        <w:jc w:val="both"/>
        <w:rPr>
          <w:rFonts w:ascii="Times New Roman" w:eastAsia="Times New Roman" w:hAnsi="Times New Roman" w:cs="Times New Roman"/>
          <w:sz w:val="24"/>
          <w:szCs w:val="24"/>
        </w:rPr>
      </w:pPr>
      <w:r w:rsidRPr="008404D0">
        <w:rPr>
          <w:rFonts w:ascii="Times New Roman" w:hAnsi="Times New Roman"/>
          <w:sz w:val="24"/>
          <w:szCs w:val="24"/>
        </w:rPr>
        <w:t>gospe in gospodje!</w:t>
      </w:r>
    </w:p>
    <w:p w:rsidR="00DE1D2D" w:rsidRPr="008404D0" w:rsidRDefault="00DE1D2D">
      <w:pPr>
        <w:spacing w:after="0" w:line="360" w:lineRule="auto"/>
        <w:jc w:val="both"/>
        <w:rPr>
          <w:rFonts w:ascii="Times New Roman" w:eastAsia="Times New Roman" w:hAnsi="Times New Roman" w:cs="Times New Roman"/>
          <w:sz w:val="24"/>
          <w:szCs w:val="24"/>
        </w:rPr>
      </w:pPr>
    </w:p>
    <w:p w:rsidR="00DE1D2D" w:rsidRPr="008404D0" w:rsidRDefault="007E79A8">
      <w:pPr>
        <w:spacing w:after="0" w:line="360" w:lineRule="auto"/>
        <w:jc w:val="both"/>
        <w:rPr>
          <w:rFonts w:ascii="Times New Roman" w:eastAsia="Times New Roman" w:hAnsi="Times New Roman" w:cs="Times New Roman"/>
          <w:sz w:val="24"/>
          <w:szCs w:val="24"/>
        </w:rPr>
      </w:pPr>
      <w:r w:rsidRPr="008404D0">
        <w:rPr>
          <w:rFonts w:ascii="Times New Roman" w:hAnsi="Times New Roman"/>
          <w:sz w:val="24"/>
          <w:szCs w:val="24"/>
        </w:rPr>
        <w:t>Poseben pozdrav tudi študentom - našim bodočim kolegicam in kolegom!</w:t>
      </w:r>
    </w:p>
    <w:p w:rsidR="00DE1D2D" w:rsidRPr="008404D0" w:rsidRDefault="00DE1D2D">
      <w:pPr>
        <w:spacing w:after="0" w:line="360" w:lineRule="auto"/>
        <w:jc w:val="both"/>
        <w:rPr>
          <w:rFonts w:ascii="Times New Roman" w:eastAsia="Times New Roman" w:hAnsi="Times New Roman" w:cs="Times New Roman"/>
          <w:sz w:val="24"/>
          <w:szCs w:val="24"/>
        </w:rPr>
      </w:pPr>
    </w:p>
    <w:p w:rsidR="00DE1D2D" w:rsidRPr="008404D0" w:rsidRDefault="007E79A8">
      <w:pPr>
        <w:spacing w:after="0" w:line="360" w:lineRule="auto"/>
        <w:jc w:val="both"/>
        <w:rPr>
          <w:rFonts w:ascii="Times New Roman" w:eastAsia="Times New Roman" w:hAnsi="Times New Roman" w:cs="Times New Roman"/>
          <w:sz w:val="24"/>
          <w:szCs w:val="24"/>
        </w:rPr>
      </w:pPr>
      <w:r w:rsidRPr="008404D0">
        <w:rPr>
          <w:rFonts w:ascii="Times New Roman" w:hAnsi="Times New Roman"/>
          <w:sz w:val="24"/>
          <w:szCs w:val="24"/>
        </w:rPr>
        <w:t xml:space="preserve">Veseli me, da smo se v takem številu udeležili današnjega posveta, s katerim obeležujemo 60-letnico delovanja Evropskega sodišča za človekove pravice. </w:t>
      </w:r>
    </w:p>
    <w:p w:rsidR="00DE1D2D" w:rsidRPr="008404D0" w:rsidRDefault="00DE1D2D">
      <w:pPr>
        <w:spacing w:after="0" w:line="360" w:lineRule="auto"/>
        <w:jc w:val="both"/>
        <w:rPr>
          <w:rFonts w:ascii="Times New Roman" w:eastAsia="Times New Roman" w:hAnsi="Times New Roman" w:cs="Times New Roman"/>
          <w:sz w:val="24"/>
          <w:szCs w:val="24"/>
        </w:rPr>
      </w:pPr>
    </w:p>
    <w:p w:rsidR="00DE1D2D" w:rsidRPr="008404D0" w:rsidRDefault="007E79A8">
      <w:pPr>
        <w:spacing w:after="0" w:line="360" w:lineRule="auto"/>
        <w:jc w:val="both"/>
        <w:rPr>
          <w:rFonts w:ascii="Times New Roman" w:eastAsia="Times New Roman" w:hAnsi="Times New Roman" w:cs="Times New Roman"/>
          <w:sz w:val="24"/>
          <w:szCs w:val="24"/>
        </w:rPr>
      </w:pPr>
      <w:r w:rsidRPr="008404D0">
        <w:rPr>
          <w:rFonts w:ascii="Times New Roman" w:hAnsi="Times New Roman"/>
          <w:sz w:val="24"/>
          <w:szCs w:val="24"/>
        </w:rPr>
        <w:t>Prav je, da tej obletnici namenjamo posebno pozornost.</w:t>
      </w:r>
      <w:r w:rsidR="002F7C63" w:rsidRPr="008404D0">
        <w:rPr>
          <w:rFonts w:ascii="Times New Roman" w:hAnsi="Times New Roman"/>
          <w:sz w:val="24"/>
          <w:szCs w:val="24"/>
        </w:rPr>
        <w:t xml:space="preserve"> </w:t>
      </w:r>
      <w:r w:rsidRPr="008404D0">
        <w:rPr>
          <w:rFonts w:ascii="Times New Roman" w:hAnsi="Times New Roman"/>
          <w:sz w:val="24"/>
          <w:szCs w:val="24"/>
        </w:rPr>
        <w:t xml:space="preserve">Evropsko sodišče za človekove pravice je pomemben </w:t>
      </w:r>
      <w:r w:rsidRPr="008404D0">
        <w:rPr>
          <w:rFonts w:ascii="Times New Roman" w:hAnsi="Times New Roman"/>
          <w:bCs/>
          <w:sz w:val="24"/>
          <w:szCs w:val="24"/>
        </w:rPr>
        <w:t>branik in gradnik</w:t>
      </w:r>
      <w:r w:rsidRPr="008404D0">
        <w:rPr>
          <w:rFonts w:ascii="Times New Roman" w:hAnsi="Times New Roman"/>
          <w:sz w:val="24"/>
          <w:szCs w:val="24"/>
        </w:rPr>
        <w:t xml:space="preserve"> </w:t>
      </w:r>
      <w:r w:rsidRPr="008404D0">
        <w:rPr>
          <w:rFonts w:ascii="Times New Roman" w:hAnsi="Times New Roman"/>
          <w:bCs/>
          <w:sz w:val="24"/>
          <w:szCs w:val="24"/>
        </w:rPr>
        <w:t>varstva človekovih pravic in vladavine prava.</w:t>
      </w:r>
      <w:r w:rsidRPr="008404D0">
        <w:rPr>
          <w:rFonts w:ascii="Times New Roman" w:hAnsi="Times New Roman"/>
          <w:sz w:val="24"/>
          <w:szCs w:val="24"/>
        </w:rPr>
        <w:t xml:space="preserve"> Hkrati pa je </w:t>
      </w:r>
      <w:r w:rsidR="002F7C63" w:rsidRPr="008404D0">
        <w:rPr>
          <w:rFonts w:ascii="Times New Roman" w:hAnsi="Times New Roman"/>
          <w:sz w:val="24"/>
          <w:szCs w:val="24"/>
        </w:rPr>
        <w:t>ta obletnica</w:t>
      </w:r>
      <w:r w:rsidRPr="008404D0">
        <w:rPr>
          <w:rFonts w:ascii="Times New Roman" w:hAnsi="Times New Roman"/>
          <w:sz w:val="24"/>
          <w:szCs w:val="24"/>
        </w:rPr>
        <w:t xml:space="preserve"> tudi priložnost za samorefleksijo - o pomenu tega sodišča, o tem, kaj je bilo do sedaj narejenega ter kje je možen nadaljnji napredek.</w:t>
      </w:r>
    </w:p>
    <w:p w:rsidR="00DE1D2D" w:rsidRPr="008404D0" w:rsidRDefault="00DE1D2D">
      <w:pPr>
        <w:spacing w:after="0" w:line="360" w:lineRule="auto"/>
        <w:jc w:val="both"/>
        <w:rPr>
          <w:rFonts w:ascii="Times New Roman" w:eastAsia="Times New Roman" w:hAnsi="Times New Roman" w:cs="Times New Roman"/>
          <w:sz w:val="24"/>
          <w:szCs w:val="24"/>
        </w:rPr>
      </w:pPr>
    </w:p>
    <w:p w:rsidR="002F7C63" w:rsidRPr="008404D0" w:rsidRDefault="007E79A8">
      <w:pPr>
        <w:spacing w:after="0" w:line="360" w:lineRule="auto"/>
        <w:jc w:val="both"/>
        <w:rPr>
          <w:rFonts w:ascii="Times New Roman" w:eastAsia="Times New Roman" w:hAnsi="Times New Roman" w:cs="Times New Roman"/>
          <w:sz w:val="24"/>
          <w:szCs w:val="24"/>
        </w:rPr>
      </w:pPr>
      <w:r w:rsidRPr="008404D0">
        <w:rPr>
          <w:rFonts w:ascii="Times New Roman" w:hAnsi="Times New Roman"/>
          <w:sz w:val="24"/>
          <w:szCs w:val="24"/>
        </w:rPr>
        <w:t xml:space="preserve">Evropsko sodišče za človekove pravice je že leta 1978 v znani zadevi </w:t>
      </w:r>
      <w:proofErr w:type="spellStart"/>
      <w:r w:rsidRPr="008404D0">
        <w:rPr>
          <w:rFonts w:ascii="Times New Roman" w:hAnsi="Times New Roman"/>
          <w:i/>
          <w:iCs/>
          <w:sz w:val="24"/>
          <w:szCs w:val="24"/>
        </w:rPr>
        <w:t>Tyrer</w:t>
      </w:r>
      <w:proofErr w:type="spellEnd"/>
      <w:r w:rsidRPr="008404D0">
        <w:rPr>
          <w:rFonts w:ascii="Times New Roman" w:hAnsi="Times New Roman"/>
          <w:i/>
          <w:iCs/>
          <w:sz w:val="24"/>
          <w:szCs w:val="24"/>
        </w:rPr>
        <w:t xml:space="preserve"> proti Združenemu kraljestvu</w:t>
      </w:r>
      <w:r w:rsidRPr="008404D0">
        <w:rPr>
          <w:rFonts w:ascii="Times New Roman" w:hAnsi="Times New Roman"/>
          <w:sz w:val="24"/>
          <w:szCs w:val="24"/>
        </w:rPr>
        <w:t xml:space="preserve"> ugotovilo, da je </w:t>
      </w:r>
      <w:r w:rsidRPr="008404D0">
        <w:rPr>
          <w:rFonts w:ascii="Times New Roman" w:hAnsi="Times New Roman"/>
          <w:bCs/>
          <w:sz w:val="24"/>
          <w:szCs w:val="24"/>
        </w:rPr>
        <w:t>Evropska konvencija o varstvu človekovih pravic</w:t>
      </w:r>
      <w:r w:rsidRPr="008404D0">
        <w:rPr>
          <w:rFonts w:ascii="Times New Roman" w:hAnsi="Times New Roman"/>
          <w:sz w:val="24"/>
          <w:szCs w:val="24"/>
        </w:rPr>
        <w:t xml:space="preserve"> »</w:t>
      </w:r>
      <w:r w:rsidRPr="008404D0">
        <w:rPr>
          <w:rFonts w:ascii="Times New Roman" w:hAnsi="Times New Roman"/>
          <w:bCs/>
          <w:sz w:val="24"/>
          <w:szCs w:val="24"/>
        </w:rPr>
        <w:t>živ instrument</w:t>
      </w:r>
      <w:r w:rsidRPr="008404D0">
        <w:rPr>
          <w:rFonts w:ascii="Times New Roman" w:hAnsi="Times New Roman"/>
          <w:sz w:val="24"/>
          <w:szCs w:val="24"/>
        </w:rPr>
        <w:t xml:space="preserve">«, ki ga je treba </w:t>
      </w:r>
      <w:r w:rsidRPr="008404D0">
        <w:rPr>
          <w:rFonts w:ascii="Times New Roman" w:hAnsi="Times New Roman"/>
          <w:bCs/>
          <w:sz w:val="24"/>
          <w:szCs w:val="24"/>
        </w:rPr>
        <w:t>razlagati v luči sedanjosti oziroma sedanjih pogojev</w:t>
      </w:r>
      <w:r w:rsidRPr="008404D0">
        <w:rPr>
          <w:rFonts w:ascii="Times New Roman" w:hAnsi="Times New Roman"/>
          <w:sz w:val="24"/>
          <w:szCs w:val="24"/>
        </w:rPr>
        <w:t>.</w:t>
      </w:r>
      <w:r w:rsidR="002F7C63" w:rsidRPr="008404D0">
        <w:rPr>
          <w:rFonts w:ascii="Times New Roman" w:eastAsia="Times New Roman" w:hAnsi="Times New Roman" w:cs="Times New Roman"/>
          <w:sz w:val="24"/>
          <w:szCs w:val="24"/>
        </w:rPr>
        <w:t xml:space="preserve"> </w:t>
      </w:r>
      <w:r w:rsidRPr="008404D0">
        <w:rPr>
          <w:rFonts w:ascii="Times New Roman" w:hAnsi="Times New Roman"/>
          <w:sz w:val="24"/>
          <w:szCs w:val="24"/>
        </w:rPr>
        <w:t xml:space="preserve">Potrebno je poudariti </w:t>
      </w:r>
      <w:r w:rsidRPr="008404D0">
        <w:rPr>
          <w:rFonts w:ascii="Times New Roman" w:hAnsi="Times New Roman"/>
          <w:bCs/>
          <w:sz w:val="24"/>
          <w:szCs w:val="24"/>
        </w:rPr>
        <w:t xml:space="preserve">dejstvo - </w:t>
      </w:r>
      <w:r w:rsidRPr="008404D0">
        <w:rPr>
          <w:rFonts w:ascii="Times New Roman" w:hAnsi="Times New Roman"/>
          <w:sz w:val="24"/>
          <w:szCs w:val="24"/>
        </w:rPr>
        <w:t>v</w:t>
      </w:r>
      <w:r w:rsidRPr="008404D0">
        <w:rPr>
          <w:rFonts w:ascii="Times New Roman" w:hAnsi="Times New Roman"/>
          <w:bCs/>
          <w:sz w:val="24"/>
          <w:szCs w:val="24"/>
        </w:rPr>
        <w:t xml:space="preserve"> spremenljivih okoliščinah</w:t>
      </w:r>
      <w:r w:rsidRPr="008404D0">
        <w:rPr>
          <w:rFonts w:ascii="Times New Roman" w:hAnsi="Times New Roman"/>
          <w:sz w:val="24"/>
          <w:szCs w:val="24"/>
        </w:rPr>
        <w:t xml:space="preserve"> Evropska konvencija in Evropsko sodišče za človekove pravice za preko 800 milijonov ljudi predstavljata </w:t>
      </w:r>
      <w:r w:rsidRPr="008404D0">
        <w:rPr>
          <w:rFonts w:ascii="Times New Roman" w:hAnsi="Times New Roman"/>
          <w:bCs/>
          <w:sz w:val="24"/>
          <w:szCs w:val="24"/>
        </w:rPr>
        <w:t>upanje</w:t>
      </w:r>
      <w:r w:rsidRPr="008404D0">
        <w:rPr>
          <w:rFonts w:ascii="Times New Roman" w:hAnsi="Times New Roman"/>
          <w:sz w:val="24"/>
          <w:szCs w:val="24"/>
        </w:rPr>
        <w:t xml:space="preserve">, da bodo države pogodbenice Konvencije spoštovale njihove pravice in svoboščine in predvsem tudi njihovo dostojanstvo. Evropsko sodišče za človekove pravice je kot uspešno regionalno sodišče tudi zgled, lahko bi rekli celo </w:t>
      </w:r>
      <w:r w:rsidRPr="008404D0">
        <w:rPr>
          <w:rFonts w:ascii="Times New Roman" w:hAnsi="Times New Roman"/>
          <w:bCs/>
          <w:sz w:val="24"/>
          <w:szCs w:val="24"/>
        </w:rPr>
        <w:t>svetilnik drugim regijam</w:t>
      </w:r>
      <w:r w:rsidRPr="008404D0">
        <w:rPr>
          <w:rFonts w:ascii="Times New Roman" w:hAnsi="Times New Roman"/>
          <w:sz w:val="24"/>
          <w:szCs w:val="24"/>
        </w:rPr>
        <w:t xml:space="preserve">. Pomembno pa </w:t>
      </w:r>
      <w:r w:rsidRPr="008404D0">
        <w:rPr>
          <w:rFonts w:ascii="Times New Roman" w:hAnsi="Times New Roman"/>
          <w:bCs/>
          <w:sz w:val="24"/>
          <w:szCs w:val="24"/>
        </w:rPr>
        <w:t>prispeva tudi k zagotavljanju stabilnosti v regiji</w:t>
      </w:r>
      <w:r w:rsidRPr="008404D0">
        <w:rPr>
          <w:rFonts w:ascii="Times New Roman" w:hAnsi="Times New Roman"/>
          <w:sz w:val="24"/>
          <w:szCs w:val="24"/>
        </w:rPr>
        <w:t xml:space="preserve"> in naslavljanju odprtih vprašanj med državami, povezanih s spoštovanjem človekovih pravic.</w:t>
      </w:r>
    </w:p>
    <w:p w:rsidR="002F7C63" w:rsidRPr="008404D0" w:rsidRDefault="002F7C63">
      <w:pPr>
        <w:spacing w:after="0" w:line="360" w:lineRule="auto"/>
        <w:jc w:val="both"/>
        <w:rPr>
          <w:rFonts w:ascii="Times New Roman" w:hAnsi="Times New Roman"/>
          <w:sz w:val="24"/>
          <w:szCs w:val="24"/>
        </w:rPr>
      </w:pPr>
    </w:p>
    <w:p w:rsidR="00DE1D2D" w:rsidRPr="008404D0" w:rsidRDefault="007E79A8">
      <w:pPr>
        <w:spacing w:after="0" w:line="360" w:lineRule="auto"/>
        <w:jc w:val="both"/>
        <w:rPr>
          <w:rFonts w:ascii="Times New Roman" w:eastAsia="Times New Roman" w:hAnsi="Times New Roman" w:cs="Times New Roman"/>
          <w:bCs/>
          <w:sz w:val="24"/>
          <w:szCs w:val="24"/>
        </w:rPr>
      </w:pPr>
      <w:r w:rsidRPr="008404D0">
        <w:rPr>
          <w:rFonts w:ascii="Times New Roman" w:hAnsi="Times New Roman"/>
          <w:sz w:val="24"/>
          <w:szCs w:val="24"/>
        </w:rPr>
        <w:t xml:space="preserve">Je pa </w:t>
      </w:r>
      <w:r w:rsidRPr="008404D0">
        <w:rPr>
          <w:rFonts w:ascii="Times New Roman" w:hAnsi="Times New Roman"/>
          <w:bCs/>
          <w:sz w:val="24"/>
          <w:szCs w:val="24"/>
        </w:rPr>
        <w:t>nujno zavedanje</w:t>
      </w:r>
      <w:r w:rsidRPr="008404D0">
        <w:rPr>
          <w:rFonts w:ascii="Times New Roman" w:hAnsi="Times New Roman"/>
          <w:sz w:val="24"/>
          <w:szCs w:val="24"/>
        </w:rPr>
        <w:t xml:space="preserve">, da 60 let delovanja Evropskega sodišča za človekove pravice </w:t>
      </w:r>
      <w:r w:rsidRPr="008404D0">
        <w:rPr>
          <w:rFonts w:ascii="Times New Roman" w:hAnsi="Times New Roman"/>
          <w:bCs/>
          <w:sz w:val="24"/>
          <w:szCs w:val="24"/>
        </w:rPr>
        <w:t>nikakor ni nekaj samoumevnega</w:t>
      </w:r>
      <w:r w:rsidR="002F7C63" w:rsidRPr="008404D0">
        <w:rPr>
          <w:rFonts w:ascii="Times New Roman" w:hAnsi="Times New Roman"/>
          <w:bCs/>
          <w:sz w:val="24"/>
          <w:szCs w:val="24"/>
        </w:rPr>
        <w:t xml:space="preserve">. </w:t>
      </w:r>
      <w:r w:rsidRPr="008404D0">
        <w:rPr>
          <w:rFonts w:ascii="Times New Roman" w:hAnsi="Times New Roman"/>
          <w:sz w:val="24"/>
          <w:szCs w:val="24"/>
        </w:rPr>
        <w:t xml:space="preserve">To je </w:t>
      </w:r>
      <w:r w:rsidRPr="008404D0">
        <w:rPr>
          <w:rFonts w:ascii="Times New Roman" w:hAnsi="Times New Roman"/>
          <w:bCs/>
          <w:sz w:val="24"/>
          <w:szCs w:val="24"/>
        </w:rPr>
        <w:t xml:space="preserve">velik dosežek, ki kaže na neko civilizacijsko spoznanje. </w:t>
      </w:r>
      <w:r w:rsidR="002F7C63" w:rsidRPr="008404D0">
        <w:rPr>
          <w:rFonts w:ascii="Times New Roman" w:eastAsia="Times New Roman" w:hAnsi="Times New Roman" w:cs="Times New Roman"/>
          <w:sz w:val="24"/>
          <w:szCs w:val="24"/>
        </w:rPr>
        <w:t xml:space="preserve"> </w:t>
      </w:r>
      <w:r w:rsidRPr="008404D0">
        <w:rPr>
          <w:rFonts w:ascii="Times New Roman" w:hAnsi="Times New Roman"/>
          <w:sz w:val="24"/>
          <w:szCs w:val="24"/>
        </w:rPr>
        <w:t xml:space="preserve">Nad odločitvami državnih organov in Ustavo </w:t>
      </w:r>
      <w:r w:rsidRPr="008404D0">
        <w:rPr>
          <w:rFonts w:ascii="Times New Roman" w:hAnsi="Times New Roman"/>
          <w:bCs/>
          <w:sz w:val="24"/>
          <w:szCs w:val="24"/>
        </w:rPr>
        <w:t xml:space="preserve">ni le Bog ali le modro nebo. </w:t>
      </w:r>
      <w:r w:rsidRPr="008404D0">
        <w:rPr>
          <w:rFonts w:ascii="Times New Roman" w:hAnsi="Times New Roman"/>
          <w:sz w:val="24"/>
          <w:szCs w:val="24"/>
        </w:rPr>
        <w:t xml:space="preserve">Takšno </w:t>
      </w:r>
      <w:r w:rsidRPr="008404D0">
        <w:rPr>
          <w:rFonts w:ascii="Times New Roman" w:hAnsi="Times New Roman"/>
          <w:bCs/>
          <w:sz w:val="24"/>
          <w:szCs w:val="24"/>
        </w:rPr>
        <w:t>ozko razumevanje</w:t>
      </w:r>
      <w:r w:rsidRPr="008404D0">
        <w:rPr>
          <w:rFonts w:ascii="Times New Roman" w:hAnsi="Times New Roman"/>
          <w:sz w:val="24"/>
          <w:szCs w:val="24"/>
        </w:rPr>
        <w:t xml:space="preserve"> človekovih pravic in prava oz. vladavine prava </w:t>
      </w:r>
      <w:r w:rsidRPr="008404D0">
        <w:rPr>
          <w:rFonts w:ascii="Times New Roman" w:hAnsi="Times New Roman"/>
          <w:bCs/>
          <w:sz w:val="24"/>
          <w:szCs w:val="24"/>
        </w:rPr>
        <w:t>smo že zdavnaj presegli.</w:t>
      </w:r>
      <w:r w:rsidR="002F7C63" w:rsidRPr="008404D0">
        <w:rPr>
          <w:rFonts w:ascii="Times New Roman" w:eastAsia="Times New Roman" w:hAnsi="Times New Roman" w:cs="Times New Roman"/>
          <w:bCs/>
          <w:sz w:val="24"/>
          <w:szCs w:val="24"/>
        </w:rPr>
        <w:t xml:space="preserve"> </w:t>
      </w:r>
      <w:r w:rsidRPr="008404D0">
        <w:rPr>
          <w:rFonts w:ascii="Times New Roman" w:hAnsi="Times New Roman"/>
          <w:sz w:val="24"/>
          <w:szCs w:val="24"/>
        </w:rPr>
        <w:t xml:space="preserve">Spoštovanje človekovih pravic </w:t>
      </w:r>
      <w:r w:rsidRPr="008404D0">
        <w:rPr>
          <w:rFonts w:ascii="Times New Roman" w:hAnsi="Times New Roman"/>
          <w:bCs/>
          <w:sz w:val="24"/>
          <w:szCs w:val="24"/>
        </w:rPr>
        <w:t>tako ni le stvar posamezne države</w:t>
      </w:r>
      <w:r w:rsidRPr="008404D0">
        <w:rPr>
          <w:rFonts w:ascii="Times New Roman" w:hAnsi="Times New Roman"/>
          <w:sz w:val="24"/>
          <w:szCs w:val="24"/>
        </w:rPr>
        <w:t xml:space="preserve">, ampak je </w:t>
      </w:r>
      <w:r w:rsidRPr="008404D0">
        <w:rPr>
          <w:rFonts w:ascii="Times New Roman" w:hAnsi="Times New Roman"/>
          <w:bCs/>
          <w:sz w:val="24"/>
          <w:szCs w:val="24"/>
        </w:rPr>
        <w:t>stvar človečnosti. S tem tudi mednarodne skupnosti</w:t>
      </w:r>
      <w:r w:rsidRPr="008404D0">
        <w:rPr>
          <w:rFonts w:ascii="Times New Roman" w:hAnsi="Times New Roman"/>
          <w:sz w:val="24"/>
          <w:szCs w:val="24"/>
        </w:rPr>
        <w:t xml:space="preserve">, ki jo </w:t>
      </w:r>
      <w:r w:rsidRPr="008404D0">
        <w:rPr>
          <w:rFonts w:ascii="Times New Roman" w:hAnsi="Times New Roman"/>
          <w:bCs/>
          <w:sz w:val="24"/>
          <w:szCs w:val="24"/>
        </w:rPr>
        <w:t>družijo skupne vrednote</w:t>
      </w:r>
      <w:r w:rsidRPr="008404D0">
        <w:rPr>
          <w:rFonts w:ascii="Times New Roman" w:hAnsi="Times New Roman"/>
          <w:sz w:val="24"/>
          <w:szCs w:val="24"/>
        </w:rPr>
        <w:t xml:space="preserve">, med katerimi je nedvomno treba izpostaviti </w:t>
      </w:r>
      <w:r w:rsidRPr="008404D0">
        <w:rPr>
          <w:rFonts w:ascii="Times New Roman" w:hAnsi="Times New Roman"/>
          <w:bCs/>
          <w:sz w:val="24"/>
          <w:szCs w:val="24"/>
        </w:rPr>
        <w:t>univerzalnost človekovih pravic in vladavino prava</w:t>
      </w:r>
      <w:r w:rsidRPr="008404D0">
        <w:rPr>
          <w:rFonts w:ascii="Times New Roman" w:hAnsi="Times New Roman"/>
          <w:sz w:val="24"/>
          <w:szCs w:val="24"/>
        </w:rPr>
        <w:t xml:space="preserve">. </w:t>
      </w:r>
      <w:r w:rsidR="002F7C63" w:rsidRPr="008404D0">
        <w:rPr>
          <w:rFonts w:ascii="Times New Roman" w:eastAsia="Times New Roman" w:hAnsi="Times New Roman" w:cs="Times New Roman"/>
          <w:bCs/>
          <w:sz w:val="24"/>
          <w:szCs w:val="24"/>
        </w:rPr>
        <w:t xml:space="preserve"> </w:t>
      </w:r>
      <w:r w:rsidRPr="008404D0">
        <w:rPr>
          <w:rFonts w:ascii="Times New Roman" w:hAnsi="Times New Roman"/>
          <w:bCs/>
          <w:sz w:val="24"/>
          <w:szCs w:val="24"/>
        </w:rPr>
        <w:t>Oboje že 60 let zagotavlja Evropsko sodišče za človekove pravice!</w:t>
      </w:r>
    </w:p>
    <w:p w:rsidR="00DE1D2D" w:rsidRPr="008404D0" w:rsidRDefault="00DE1D2D">
      <w:pPr>
        <w:spacing w:after="0" w:line="360" w:lineRule="auto"/>
        <w:jc w:val="both"/>
        <w:rPr>
          <w:rFonts w:ascii="Times New Roman" w:eastAsia="Times New Roman" w:hAnsi="Times New Roman" w:cs="Times New Roman"/>
          <w:sz w:val="24"/>
          <w:szCs w:val="24"/>
        </w:rPr>
      </w:pPr>
    </w:p>
    <w:p w:rsidR="00DE1D2D" w:rsidRPr="008404D0" w:rsidRDefault="007E79A8">
      <w:pPr>
        <w:spacing w:after="0" w:line="360" w:lineRule="auto"/>
        <w:jc w:val="both"/>
        <w:rPr>
          <w:rFonts w:ascii="Times New Roman" w:eastAsia="Times New Roman" w:hAnsi="Times New Roman" w:cs="Times New Roman"/>
          <w:sz w:val="24"/>
          <w:szCs w:val="24"/>
        </w:rPr>
      </w:pPr>
      <w:r w:rsidRPr="008404D0">
        <w:rPr>
          <w:rFonts w:ascii="Times New Roman" w:hAnsi="Times New Roman"/>
          <w:sz w:val="24"/>
          <w:szCs w:val="24"/>
        </w:rPr>
        <w:t xml:space="preserve">V tem pogledu so </w:t>
      </w:r>
      <w:r w:rsidRPr="008404D0">
        <w:rPr>
          <w:rFonts w:ascii="Times New Roman" w:hAnsi="Times New Roman"/>
          <w:bCs/>
          <w:sz w:val="24"/>
          <w:szCs w:val="24"/>
        </w:rPr>
        <w:t>evropske države z ustanovitvijo</w:t>
      </w:r>
      <w:r w:rsidRPr="008404D0">
        <w:rPr>
          <w:rFonts w:ascii="Times New Roman" w:hAnsi="Times New Roman"/>
          <w:sz w:val="24"/>
          <w:szCs w:val="24"/>
        </w:rPr>
        <w:t xml:space="preserve"> Evropskega sodišča za človekove pravice </w:t>
      </w:r>
      <w:r w:rsidRPr="008404D0">
        <w:rPr>
          <w:rFonts w:ascii="Times New Roman" w:hAnsi="Times New Roman"/>
          <w:bCs/>
          <w:sz w:val="24"/>
          <w:szCs w:val="24"/>
        </w:rPr>
        <w:t>povzročile pravo revolucijo.</w:t>
      </w:r>
      <w:r w:rsidRPr="008404D0">
        <w:rPr>
          <w:rFonts w:ascii="Times New Roman" w:hAnsi="Times New Roman"/>
          <w:sz w:val="24"/>
          <w:szCs w:val="24"/>
        </w:rPr>
        <w:t xml:space="preserve"> </w:t>
      </w:r>
      <w:r w:rsidR="002F7C63" w:rsidRPr="008404D0">
        <w:rPr>
          <w:rFonts w:ascii="Times New Roman" w:hAnsi="Times New Roman"/>
          <w:sz w:val="24"/>
          <w:szCs w:val="24"/>
        </w:rPr>
        <w:t xml:space="preserve"> </w:t>
      </w:r>
      <w:r w:rsidRPr="008404D0">
        <w:rPr>
          <w:rFonts w:ascii="Times New Roman" w:hAnsi="Times New Roman"/>
          <w:bCs/>
          <w:sz w:val="24"/>
          <w:szCs w:val="24"/>
        </w:rPr>
        <w:t>Posameznik</w:t>
      </w:r>
      <w:r w:rsidRPr="008404D0">
        <w:rPr>
          <w:rFonts w:ascii="Times New Roman" w:hAnsi="Times New Roman"/>
          <w:sz w:val="24"/>
          <w:szCs w:val="24"/>
        </w:rPr>
        <w:t xml:space="preserve">, ki meni, da država krši njegove človekove pravice in da mu domača pravna sredstva niso zagotovila njihovega spoštovanja, </w:t>
      </w:r>
      <w:r w:rsidRPr="008404D0">
        <w:rPr>
          <w:rFonts w:ascii="Times New Roman" w:hAnsi="Times New Roman"/>
          <w:bCs/>
          <w:sz w:val="24"/>
          <w:szCs w:val="24"/>
        </w:rPr>
        <w:t>se lahko obrne neposredno na mednarodno sodišče</w:t>
      </w:r>
      <w:r w:rsidRPr="008404D0">
        <w:rPr>
          <w:rFonts w:ascii="Times New Roman" w:hAnsi="Times New Roman"/>
          <w:sz w:val="24"/>
          <w:szCs w:val="24"/>
        </w:rPr>
        <w:t>. Države so se s tem strinjale, da</w:t>
      </w:r>
      <w:r w:rsidR="007D21BF" w:rsidRPr="008404D0">
        <w:rPr>
          <w:rFonts w:ascii="Times New Roman" w:hAnsi="Times New Roman"/>
          <w:sz w:val="24"/>
          <w:szCs w:val="24"/>
        </w:rPr>
        <w:t xml:space="preserve"> -</w:t>
      </w:r>
      <w:r w:rsidRPr="008404D0">
        <w:rPr>
          <w:rFonts w:ascii="Times New Roman" w:hAnsi="Times New Roman"/>
          <w:sz w:val="24"/>
          <w:szCs w:val="24"/>
        </w:rPr>
        <w:t xml:space="preserve"> v interesu skupnih vrednot </w:t>
      </w:r>
      <w:r w:rsidR="007D21BF" w:rsidRPr="008404D0">
        <w:rPr>
          <w:rFonts w:ascii="Times New Roman" w:hAnsi="Times New Roman"/>
          <w:sz w:val="24"/>
          <w:szCs w:val="24"/>
        </w:rPr>
        <w:t xml:space="preserve">- </w:t>
      </w:r>
      <w:r w:rsidRPr="008404D0">
        <w:rPr>
          <w:rFonts w:ascii="Times New Roman" w:hAnsi="Times New Roman"/>
          <w:sz w:val="24"/>
          <w:szCs w:val="24"/>
        </w:rPr>
        <w:t xml:space="preserve">del izvrševanja svojih pristojnosti </w:t>
      </w:r>
      <w:r w:rsidRPr="008404D0">
        <w:rPr>
          <w:rFonts w:ascii="Times New Roman" w:hAnsi="Times New Roman"/>
          <w:bCs/>
          <w:sz w:val="24"/>
          <w:szCs w:val="24"/>
        </w:rPr>
        <w:t>prenesejo</w:t>
      </w:r>
      <w:r w:rsidRPr="008404D0">
        <w:rPr>
          <w:rFonts w:ascii="Times New Roman" w:hAnsi="Times New Roman"/>
          <w:sz w:val="24"/>
          <w:szCs w:val="24"/>
        </w:rPr>
        <w:t xml:space="preserve"> na mednarodno sodišče. </w:t>
      </w:r>
    </w:p>
    <w:p w:rsidR="00DE1D2D" w:rsidRPr="008404D0" w:rsidRDefault="00DE1D2D">
      <w:pPr>
        <w:spacing w:after="0" w:line="360" w:lineRule="auto"/>
        <w:jc w:val="both"/>
        <w:rPr>
          <w:rFonts w:ascii="Times New Roman" w:eastAsia="Times New Roman" w:hAnsi="Times New Roman" w:cs="Times New Roman"/>
          <w:sz w:val="24"/>
          <w:szCs w:val="24"/>
        </w:rPr>
      </w:pPr>
    </w:p>
    <w:p w:rsidR="00DE1D2D" w:rsidRPr="008404D0" w:rsidRDefault="007E79A8">
      <w:pPr>
        <w:spacing w:after="0" w:line="360" w:lineRule="auto"/>
        <w:jc w:val="both"/>
        <w:rPr>
          <w:rFonts w:ascii="Times New Roman" w:hAnsi="Times New Roman"/>
          <w:sz w:val="24"/>
          <w:szCs w:val="24"/>
        </w:rPr>
      </w:pPr>
      <w:r w:rsidRPr="008404D0">
        <w:rPr>
          <w:rFonts w:ascii="Times New Roman" w:hAnsi="Times New Roman"/>
          <w:bCs/>
          <w:sz w:val="24"/>
          <w:szCs w:val="24"/>
        </w:rPr>
        <w:t>Žal</w:t>
      </w:r>
      <w:r w:rsidRPr="008404D0">
        <w:rPr>
          <w:rFonts w:ascii="Times New Roman" w:hAnsi="Times New Roman"/>
          <w:sz w:val="24"/>
          <w:szCs w:val="24"/>
        </w:rPr>
        <w:t xml:space="preserve"> je treba ugotoviti, da po 60 letih delovanja Evropskega sodišča, nekatere države pozabljajo na te vrednote in razmišljajo, kako bi se izognile obveznostim, ki izhajajo iz sodb tega mednarodnega sodišča – torej, kako bi se na nek način vrnile nazaj k nacionalni državi 19. stoletja.</w:t>
      </w:r>
      <w:r w:rsidR="002F7C63" w:rsidRPr="008404D0">
        <w:rPr>
          <w:rFonts w:ascii="Times New Roman" w:hAnsi="Times New Roman"/>
          <w:sz w:val="24"/>
          <w:szCs w:val="24"/>
        </w:rPr>
        <w:t xml:space="preserve"> </w:t>
      </w:r>
      <w:r w:rsidRPr="008404D0">
        <w:rPr>
          <w:rFonts w:ascii="Times New Roman" w:hAnsi="Times New Roman"/>
          <w:sz w:val="24"/>
          <w:szCs w:val="24"/>
        </w:rPr>
        <w:t xml:space="preserve">A </w:t>
      </w:r>
      <w:r w:rsidRPr="008404D0">
        <w:rPr>
          <w:rFonts w:ascii="Times New Roman" w:hAnsi="Times New Roman"/>
          <w:bCs/>
          <w:sz w:val="24"/>
          <w:szCs w:val="24"/>
        </w:rPr>
        <w:t>to ni pogled Slovenije</w:t>
      </w:r>
      <w:r w:rsidRPr="008404D0">
        <w:rPr>
          <w:rFonts w:ascii="Times New Roman" w:hAnsi="Times New Roman"/>
          <w:sz w:val="24"/>
          <w:szCs w:val="24"/>
        </w:rPr>
        <w:t xml:space="preserve">, niti ne more biti pogled sodobne demokratične države. Države, ki je utemeljena na demokraciji, spoštovanju mednarodnega prava, človekovih pravic in temeljnih svoboščin ter vladavine prava, kar vse izhaja iz Ustave Republike Slovenije. Zato si Slovenija v vseh razpravah o reformi Evropskega sodišča za človekove pravice </w:t>
      </w:r>
      <w:r w:rsidRPr="008404D0">
        <w:rPr>
          <w:rFonts w:ascii="Times New Roman" w:hAnsi="Times New Roman"/>
          <w:bCs/>
          <w:sz w:val="24"/>
          <w:szCs w:val="24"/>
        </w:rPr>
        <w:t xml:space="preserve">prizadeva za rešitve, ki omogočajo učinkovitost delovanja tega sodišča, ki bi krepile njegov ugled in pomen. </w:t>
      </w:r>
    </w:p>
    <w:p w:rsidR="00DE1D2D" w:rsidRPr="008404D0" w:rsidRDefault="00DE1D2D">
      <w:pPr>
        <w:spacing w:after="0" w:line="360" w:lineRule="auto"/>
        <w:jc w:val="both"/>
        <w:rPr>
          <w:rFonts w:ascii="Times New Roman" w:eastAsia="Times New Roman" w:hAnsi="Times New Roman" w:cs="Times New Roman"/>
          <w:sz w:val="24"/>
          <w:szCs w:val="24"/>
        </w:rPr>
      </w:pPr>
    </w:p>
    <w:p w:rsidR="00DE1D2D" w:rsidRPr="008404D0" w:rsidRDefault="007E79A8">
      <w:pPr>
        <w:spacing w:after="0" w:line="360" w:lineRule="auto"/>
        <w:jc w:val="both"/>
        <w:rPr>
          <w:rFonts w:ascii="Times New Roman" w:hAnsi="Times New Roman"/>
          <w:sz w:val="24"/>
          <w:szCs w:val="24"/>
        </w:rPr>
      </w:pPr>
      <w:r w:rsidRPr="008404D0">
        <w:rPr>
          <w:rFonts w:ascii="Times New Roman" w:hAnsi="Times New Roman"/>
          <w:sz w:val="24"/>
          <w:szCs w:val="24"/>
        </w:rPr>
        <w:t xml:space="preserve">Slovenija je v tej smeri </w:t>
      </w:r>
      <w:r w:rsidRPr="008404D0">
        <w:rPr>
          <w:rFonts w:ascii="Times New Roman" w:hAnsi="Times New Roman"/>
          <w:bCs/>
          <w:sz w:val="24"/>
          <w:szCs w:val="24"/>
        </w:rPr>
        <w:t>aktivno sodelovala v reformnih procesih</w:t>
      </w:r>
      <w:r w:rsidR="00BA67D5" w:rsidRPr="008404D0">
        <w:rPr>
          <w:rFonts w:ascii="Times New Roman" w:hAnsi="Times New Roman"/>
          <w:sz w:val="24"/>
          <w:szCs w:val="24"/>
        </w:rPr>
        <w:t>.</w:t>
      </w:r>
      <w:r w:rsidR="002F7C63" w:rsidRPr="008404D0">
        <w:rPr>
          <w:rFonts w:ascii="Times New Roman" w:hAnsi="Times New Roman"/>
          <w:sz w:val="24"/>
          <w:szCs w:val="24"/>
        </w:rPr>
        <w:t xml:space="preserve"> </w:t>
      </w:r>
      <w:r w:rsidRPr="008404D0">
        <w:rPr>
          <w:rFonts w:ascii="Times New Roman" w:hAnsi="Times New Roman"/>
          <w:sz w:val="24"/>
          <w:szCs w:val="24"/>
        </w:rPr>
        <w:t xml:space="preserve">V času slovenskega predsedovanja Odboru ministrov Sveta Evrope leta 2009 je Slovenija v tem procesu organizirala tudi blejsko okroglo mizo o pravici do sojenja v razumnem roku in kratkoročni reformi Evropskega sodišča za človekove pravice. Slovenija je ratificirala tudi Protokol št. 16 h Konvenciji, ki omogoča, </w:t>
      </w:r>
      <w:r w:rsidRPr="008404D0">
        <w:rPr>
          <w:rFonts w:ascii="Times New Roman" w:hAnsi="Times New Roman"/>
          <w:bCs/>
          <w:sz w:val="24"/>
          <w:szCs w:val="24"/>
        </w:rPr>
        <w:t xml:space="preserve">da najvišja sodišča v državi zaprosijo Evropsko sodišče za svetovalno mnenje. </w:t>
      </w:r>
      <w:r w:rsidRPr="008404D0">
        <w:rPr>
          <w:rFonts w:ascii="Times New Roman" w:hAnsi="Times New Roman"/>
          <w:sz w:val="24"/>
          <w:szCs w:val="24"/>
        </w:rPr>
        <w:t>Prvo mnenje, za katerega je zaprosilo francosko kasacijsko sodišče, je bilo sprejeto prav prejšnji teden.</w:t>
      </w:r>
    </w:p>
    <w:p w:rsidR="00BA67D5" w:rsidRPr="008404D0" w:rsidRDefault="00BA67D5">
      <w:pPr>
        <w:spacing w:after="0" w:line="360" w:lineRule="auto"/>
        <w:jc w:val="both"/>
        <w:rPr>
          <w:rFonts w:ascii="Times New Roman" w:eastAsia="Times New Roman" w:hAnsi="Times New Roman" w:cs="Times New Roman"/>
          <w:sz w:val="24"/>
          <w:szCs w:val="24"/>
        </w:rPr>
      </w:pPr>
    </w:p>
    <w:p w:rsidR="00DE1D2D" w:rsidRPr="008404D0" w:rsidRDefault="007E79A8">
      <w:pPr>
        <w:spacing w:after="0" w:line="360" w:lineRule="auto"/>
        <w:jc w:val="both"/>
        <w:rPr>
          <w:rFonts w:ascii="Times New Roman" w:eastAsia="Times New Roman" w:hAnsi="Times New Roman" w:cs="Times New Roman"/>
          <w:sz w:val="24"/>
          <w:szCs w:val="24"/>
        </w:rPr>
      </w:pPr>
      <w:r w:rsidRPr="008404D0">
        <w:rPr>
          <w:rFonts w:ascii="Times New Roman" w:hAnsi="Times New Roman"/>
          <w:sz w:val="24"/>
          <w:szCs w:val="24"/>
        </w:rPr>
        <w:lastRenderedPageBreak/>
        <w:t xml:space="preserve">Nekatera </w:t>
      </w:r>
      <w:r w:rsidRPr="008404D0">
        <w:rPr>
          <w:rFonts w:ascii="Times New Roman" w:hAnsi="Times New Roman"/>
          <w:bCs/>
          <w:sz w:val="24"/>
          <w:szCs w:val="24"/>
        </w:rPr>
        <w:t xml:space="preserve">vprašanja o pomenu </w:t>
      </w:r>
      <w:r w:rsidRPr="008404D0">
        <w:rPr>
          <w:rFonts w:ascii="Times New Roman" w:hAnsi="Times New Roman"/>
          <w:sz w:val="24"/>
          <w:szCs w:val="24"/>
        </w:rPr>
        <w:t xml:space="preserve">Sveta Evrope in Evropskega sodišča za človekove pravice bodo </w:t>
      </w:r>
      <w:r w:rsidRPr="008404D0">
        <w:rPr>
          <w:rFonts w:ascii="Times New Roman" w:hAnsi="Times New Roman"/>
          <w:bCs/>
          <w:sz w:val="24"/>
          <w:szCs w:val="24"/>
        </w:rPr>
        <w:t>podrobneje naslovljena v prvem panelu</w:t>
      </w:r>
      <w:r w:rsidRPr="008404D0">
        <w:rPr>
          <w:rFonts w:ascii="Times New Roman" w:hAnsi="Times New Roman"/>
          <w:sz w:val="24"/>
          <w:szCs w:val="24"/>
        </w:rPr>
        <w:t xml:space="preserve">. Ugotoviti je potrebno tudi, da ima Evropsko sodišče za človekovo pravice </w:t>
      </w:r>
      <w:r w:rsidRPr="008404D0">
        <w:rPr>
          <w:rFonts w:ascii="Times New Roman" w:hAnsi="Times New Roman"/>
          <w:bCs/>
          <w:sz w:val="24"/>
          <w:szCs w:val="24"/>
        </w:rPr>
        <w:t>v Sloveniji na splošno dober ugled</w:t>
      </w:r>
      <w:r w:rsidRPr="008404D0">
        <w:rPr>
          <w:rFonts w:ascii="Times New Roman" w:hAnsi="Times New Roman"/>
          <w:sz w:val="24"/>
          <w:szCs w:val="24"/>
        </w:rPr>
        <w:t xml:space="preserve">, zato imajo državljani do njega običajno tudi </w:t>
      </w:r>
      <w:r w:rsidRPr="008404D0">
        <w:rPr>
          <w:rFonts w:ascii="Times New Roman" w:hAnsi="Times New Roman"/>
          <w:bCs/>
          <w:sz w:val="24"/>
          <w:szCs w:val="24"/>
        </w:rPr>
        <w:t>velika pričakovanja</w:t>
      </w:r>
      <w:r w:rsidRPr="008404D0">
        <w:rPr>
          <w:rFonts w:ascii="Times New Roman" w:hAnsi="Times New Roman"/>
          <w:sz w:val="24"/>
          <w:szCs w:val="24"/>
        </w:rPr>
        <w:t>.  O tem pričajo statistični podatki.</w:t>
      </w:r>
      <w:r w:rsidR="002F7C63" w:rsidRPr="008404D0">
        <w:rPr>
          <w:rFonts w:ascii="Times New Roman" w:hAnsi="Times New Roman"/>
          <w:sz w:val="24"/>
          <w:szCs w:val="24"/>
        </w:rPr>
        <w:t xml:space="preserve"> </w:t>
      </w:r>
      <w:r w:rsidRPr="008404D0">
        <w:rPr>
          <w:rFonts w:ascii="Times New Roman" w:hAnsi="Times New Roman"/>
          <w:sz w:val="24"/>
          <w:szCs w:val="24"/>
        </w:rPr>
        <w:t>Od leta 1993, ko je Slovenija postala pogodbenica Evropske konvencije, je bilo na Evropsko sodišče za človekove pravice proti Sloveniji vloženih približno 9.500  pritožb. Evropsko sodišče je v več kot 95% le-teh spoznalo za nedopustne oziroma jih je črtalo s seznama. Do konca leta 2018 je Evropsko sodišče proti Sloveniji izdalo skupaj 363 sodb, kršitev pa je ugotovilo v 334 od njih.</w:t>
      </w:r>
      <w:r w:rsidR="002F7C63" w:rsidRPr="008404D0">
        <w:rPr>
          <w:rFonts w:ascii="Times New Roman" w:hAnsi="Times New Roman"/>
          <w:sz w:val="24"/>
          <w:szCs w:val="24"/>
        </w:rPr>
        <w:t xml:space="preserve"> </w:t>
      </w:r>
      <w:r w:rsidRPr="008404D0">
        <w:rPr>
          <w:rFonts w:ascii="Times New Roman" w:hAnsi="Times New Roman"/>
          <w:sz w:val="24"/>
          <w:szCs w:val="24"/>
        </w:rPr>
        <w:t xml:space="preserve">To pomeni, da so bili od vseh vloženih pritožb v tem obdobju pritožniki uspešni v okoli 3,5 % pritožb. </w:t>
      </w:r>
    </w:p>
    <w:p w:rsidR="00DE1D2D" w:rsidRPr="008404D0" w:rsidRDefault="00DE1D2D">
      <w:pPr>
        <w:spacing w:after="0" w:line="360" w:lineRule="auto"/>
        <w:jc w:val="both"/>
        <w:rPr>
          <w:rFonts w:ascii="Times New Roman" w:eastAsia="Times New Roman" w:hAnsi="Times New Roman" w:cs="Times New Roman"/>
          <w:sz w:val="24"/>
          <w:szCs w:val="24"/>
        </w:rPr>
      </w:pPr>
    </w:p>
    <w:p w:rsidR="00DE1D2D" w:rsidRPr="008F2385" w:rsidRDefault="007E79A8">
      <w:pPr>
        <w:spacing w:after="0" w:line="360" w:lineRule="auto"/>
        <w:jc w:val="both"/>
        <w:rPr>
          <w:rFonts w:ascii="Times New Roman" w:eastAsia="Times New Roman" w:hAnsi="Times New Roman" w:cs="Times New Roman"/>
          <w:sz w:val="24"/>
          <w:szCs w:val="24"/>
        </w:rPr>
      </w:pPr>
      <w:r w:rsidRPr="008404D0">
        <w:rPr>
          <w:rFonts w:ascii="Times New Roman" w:hAnsi="Times New Roman"/>
          <w:sz w:val="24"/>
          <w:szCs w:val="24"/>
        </w:rPr>
        <w:t xml:space="preserve">Slovenija se je je morala zaradi posebnih situacij, ki so bile posledica razpada nekdanje SFRJ in osamosvojitve, soočiti z odpravo kršitev v pilotnih primerih kot sta primera </w:t>
      </w:r>
      <w:proofErr w:type="spellStart"/>
      <w:r w:rsidRPr="008404D0">
        <w:rPr>
          <w:rFonts w:ascii="Times New Roman" w:hAnsi="Times New Roman"/>
          <w:i/>
          <w:iCs/>
          <w:sz w:val="24"/>
          <w:szCs w:val="24"/>
        </w:rPr>
        <w:t>Ališić</w:t>
      </w:r>
      <w:proofErr w:type="spellEnd"/>
      <w:r w:rsidRPr="008404D0">
        <w:rPr>
          <w:rFonts w:ascii="Times New Roman" w:hAnsi="Times New Roman"/>
          <w:sz w:val="24"/>
          <w:szCs w:val="24"/>
        </w:rPr>
        <w:t xml:space="preserve"> (gre za varčevalce stare Ljubljanske banke in stare devizne vloge na Hrvaškem ter Bosni in Hercegovini) in </w:t>
      </w:r>
      <w:proofErr w:type="spellStart"/>
      <w:r w:rsidRPr="008404D0">
        <w:rPr>
          <w:rFonts w:ascii="Times New Roman" w:hAnsi="Times New Roman"/>
          <w:i/>
          <w:iCs/>
          <w:sz w:val="24"/>
          <w:szCs w:val="24"/>
        </w:rPr>
        <w:t>Kurič</w:t>
      </w:r>
      <w:proofErr w:type="spellEnd"/>
      <w:r w:rsidRPr="008404D0">
        <w:rPr>
          <w:rFonts w:ascii="Times New Roman" w:hAnsi="Times New Roman"/>
          <w:i/>
          <w:iCs/>
          <w:sz w:val="24"/>
          <w:szCs w:val="24"/>
        </w:rPr>
        <w:t xml:space="preserve"> </w:t>
      </w:r>
      <w:r w:rsidRPr="008404D0">
        <w:rPr>
          <w:rFonts w:ascii="Times New Roman" w:hAnsi="Times New Roman"/>
          <w:sz w:val="24"/>
          <w:szCs w:val="24"/>
        </w:rPr>
        <w:t xml:space="preserve">(izbrisani). Na problem sodnih zaostankov in kršenja pravice do sojenja v razumnem roku je Sodišče opozorilo s skupino 264 sodb v primeru </w:t>
      </w:r>
      <w:proofErr w:type="spellStart"/>
      <w:r w:rsidRPr="008404D0">
        <w:rPr>
          <w:rFonts w:ascii="Times New Roman" w:hAnsi="Times New Roman"/>
          <w:i/>
          <w:iCs/>
          <w:sz w:val="24"/>
          <w:szCs w:val="24"/>
        </w:rPr>
        <w:t>Lukenda</w:t>
      </w:r>
      <w:proofErr w:type="spellEnd"/>
      <w:r w:rsidRPr="008404D0">
        <w:rPr>
          <w:rFonts w:ascii="Times New Roman" w:hAnsi="Times New Roman"/>
          <w:i/>
          <w:iCs/>
          <w:sz w:val="24"/>
          <w:szCs w:val="24"/>
        </w:rPr>
        <w:t>.</w:t>
      </w:r>
      <w:r w:rsidR="002F7C63" w:rsidRPr="008404D0">
        <w:rPr>
          <w:rFonts w:ascii="Times New Roman" w:hAnsi="Times New Roman"/>
          <w:i/>
          <w:iCs/>
          <w:sz w:val="24"/>
          <w:szCs w:val="24"/>
        </w:rPr>
        <w:t xml:space="preserve"> </w:t>
      </w:r>
      <w:r w:rsidRPr="008404D0">
        <w:rPr>
          <w:rFonts w:ascii="Times New Roman" w:hAnsi="Times New Roman"/>
          <w:sz w:val="24"/>
          <w:szCs w:val="24"/>
        </w:rPr>
        <w:t xml:space="preserve">Izpostaviti je potrebno tudi prizadevanja za ustrezne razmere in naslavljanje prezasedenosti v zaporih izpostavljene v skupini zadev </w:t>
      </w:r>
      <w:r w:rsidRPr="008404D0">
        <w:rPr>
          <w:rFonts w:ascii="Times New Roman" w:hAnsi="Times New Roman"/>
          <w:i/>
          <w:iCs/>
          <w:sz w:val="24"/>
          <w:szCs w:val="24"/>
        </w:rPr>
        <w:t>Mandič in Jović</w:t>
      </w:r>
      <w:r w:rsidRPr="008404D0">
        <w:rPr>
          <w:rFonts w:ascii="Times New Roman" w:hAnsi="Times New Roman"/>
          <w:sz w:val="24"/>
          <w:szCs w:val="24"/>
        </w:rPr>
        <w:t xml:space="preserve">, kjer nadaljujemo s pripravami na izgradnjo novega zapora. Sicer pa se sodbe proti Sloveniji v veliki večini nanašajo na posamezne in ne-sistemske primere kršitev Konvencije, kjer slovenska sodišča pogosto niso ustrezno upoštevala posebnih okoliščin posameznega primera v povezavi z uporabo oziroma razlago Konvencije. </w:t>
      </w:r>
      <w:r w:rsidRPr="008404D0">
        <w:rPr>
          <w:rFonts w:ascii="Times New Roman" w:hAnsi="Times New Roman"/>
          <w:bCs/>
          <w:sz w:val="24"/>
          <w:szCs w:val="24"/>
        </w:rPr>
        <w:t xml:space="preserve">Slovenija torej ni med večjimi kršiteljicami Konvencije in posledično človekovih pravic. Vsako sodbo z ugotovljeno kršitvijo pa je potrebno vzeti resno, jo natančno preučiti in dosledno izvršiti ter upoštevati v bodočih postopkih. </w:t>
      </w:r>
    </w:p>
    <w:p w:rsidR="00DE1D2D" w:rsidRPr="008404D0" w:rsidRDefault="00DE1D2D">
      <w:pPr>
        <w:spacing w:after="0" w:line="360" w:lineRule="auto"/>
        <w:jc w:val="both"/>
        <w:rPr>
          <w:rFonts w:ascii="Times New Roman" w:eastAsia="Times New Roman" w:hAnsi="Times New Roman" w:cs="Times New Roman"/>
          <w:sz w:val="24"/>
          <w:szCs w:val="24"/>
        </w:rPr>
      </w:pPr>
    </w:p>
    <w:p w:rsidR="00DE1D2D" w:rsidRPr="008404D0" w:rsidRDefault="007E79A8">
      <w:pPr>
        <w:spacing w:after="0" w:line="360" w:lineRule="auto"/>
        <w:jc w:val="both"/>
        <w:rPr>
          <w:rFonts w:ascii="Times New Roman" w:eastAsia="Times New Roman" w:hAnsi="Times New Roman" w:cs="Times New Roman"/>
          <w:sz w:val="24"/>
          <w:szCs w:val="24"/>
        </w:rPr>
      </w:pPr>
      <w:r w:rsidRPr="008404D0">
        <w:rPr>
          <w:rFonts w:ascii="Times New Roman" w:hAnsi="Times New Roman"/>
          <w:bCs/>
          <w:sz w:val="24"/>
          <w:szCs w:val="24"/>
        </w:rPr>
        <w:t>V okviru drugega panela</w:t>
      </w:r>
      <w:r w:rsidRPr="008404D0">
        <w:rPr>
          <w:rFonts w:ascii="Times New Roman" w:hAnsi="Times New Roman"/>
          <w:sz w:val="24"/>
          <w:szCs w:val="24"/>
        </w:rPr>
        <w:t xml:space="preserve"> bo naslovljeno vprašanje </w:t>
      </w:r>
      <w:r w:rsidRPr="008404D0">
        <w:rPr>
          <w:rFonts w:ascii="Times New Roman" w:hAnsi="Times New Roman"/>
          <w:bCs/>
          <w:sz w:val="24"/>
          <w:szCs w:val="24"/>
        </w:rPr>
        <w:t>kako ravnati, da bo do ESČP prišlo še manj primerov.</w:t>
      </w:r>
      <w:r w:rsidR="002F7C63" w:rsidRPr="008404D0">
        <w:rPr>
          <w:rFonts w:ascii="Times New Roman" w:hAnsi="Times New Roman"/>
          <w:bCs/>
          <w:sz w:val="24"/>
          <w:szCs w:val="24"/>
        </w:rPr>
        <w:t xml:space="preserve"> </w:t>
      </w:r>
      <w:r w:rsidRPr="008404D0">
        <w:rPr>
          <w:rFonts w:ascii="Times New Roman" w:hAnsi="Times New Roman"/>
          <w:sz w:val="24"/>
          <w:szCs w:val="24"/>
        </w:rPr>
        <w:t xml:space="preserve">Zato je pomembno, da se tudi ob tej obletnici zavemo, da je Konvencijo nujno </w:t>
      </w:r>
      <w:r w:rsidRPr="008404D0">
        <w:rPr>
          <w:rFonts w:ascii="Times New Roman" w:hAnsi="Times New Roman"/>
          <w:bCs/>
          <w:sz w:val="24"/>
          <w:szCs w:val="24"/>
        </w:rPr>
        <w:t>še bolj ponotranjiti</w:t>
      </w:r>
      <w:r w:rsidRPr="008404D0">
        <w:rPr>
          <w:rFonts w:ascii="Times New Roman" w:hAnsi="Times New Roman"/>
          <w:sz w:val="24"/>
          <w:szCs w:val="24"/>
        </w:rPr>
        <w:t xml:space="preserve"> v domačo sodno prakso in pri delovanju oblastnih organov. Ni torej nek zunanji element, ki omejuje delovanje države, ampak </w:t>
      </w:r>
      <w:r w:rsidRPr="008404D0">
        <w:rPr>
          <w:rFonts w:ascii="Times New Roman" w:hAnsi="Times New Roman"/>
          <w:bCs/>
          <w:sz w:val="24"/>
          <w:szCs w:val="24"/>
        </w:rPr>
        <w:t>je naša lastna vest</w:t>
      </w:r>
      <w:r w:rsidRPr="008404D0">
        <w:rPr>
          <w:rFonts w:ascii="Times New Roman" w:hAnsi="Times New Roman"/>
          <w:sz w:val="24"/>
          <w:szCs w:val="24"/>
        </w:rPr>
        <w:t xml:space="preserve"> in </w:t>
      </w:r>
      <w:r w:rsidRPr="008404D0">
        <w:rPr>
          <w:rFonts w:ascii="Times New Roman" w:hAnsi="Times New Roman"/>
          <w:bCs/>
          <w:sz w:val="24"/>
          <w:szCs w:val="24"/>
        </w:rPr>
        <w:t>minimalni standard ravnanja države</w:t>
      </w:r>
      <w:r w:rsidRPr="008404D0">
        <w:rPr>
          <w:rFonts w:ascii="Times New Roman" w:hAnsi="Times New Roman"/>
          <w:sz w:val="24"/>
          <w:szCs w:val="24"/>
        </w:rPr>
        <w:t xml:space="preserve">. </w:t>
      </w:r>
      <w:r w:rsidRPr="008404D0">
        <w:rPr>
          <w:rFonts w:ascii="Times New Roman" w:hAnsi="Times New Roman"/>
          <w:bCs/>
          <w:sz w:val="24"/>
          <w:szCs w:val="24"/>
        </w:rPr>
        <w:t>Izobraževanje in usposabljanje</w:t>
      </w:r>
      <w:r w:rsidRPr="008404D0">
        <w:rPr>
          <w:rFonts w:ascii="Times New Roman" w:hAnsi="Times New Roman"/>
          <w:sz w:val="24"/>
          <w:szCs w:val="24"/>
        </w:rPr>
        <w:t xml:space="preserve"> sodnikov in študentov glede razumevanja Konvencije in sodne prakse Evropskega sodišča </w:t>
      </w:r>
      <w:r w:rsidRPr="008404D0">
        <w:rPr>
          <w:rFonts w:ascii="Times New Roman" w:hAnsi="Times New Roman"/>
          <w:bCs/>
          <w:sz w:val="24"/>
          <w:szCs w:val="24"/>
        </w:rPr>
        <w:t>je torej zelo pomembno</w:t>
      </w:r>
      <w:r w:rsidRPr="008404D0">
        <w:rPr>
          <w:rFonts w:ascii="Times New Roman" w:hAnsi="Times New Roman"/>
          <w:sz w:val="24"/>
          <w:szCs w:val="24"/>
        </w:rPr>
        <w:t xml:space="preserve">, saj sem že na začetku omenila, da je Konvencija živ instrument. </w:t>
      </w:r>
    </w:p>
    <w:p w:rsidR="00DE1D2D" w:rsidRPr="008404D0" w:rsidRDefault="00DE1D2D">
      <w:pPr>
        <w:spacing w:after="0" w:line="360" w:lineRule="auto"/>
        <w:jc w:val="both"/>
        <w:rPr>
          <w:rFonts w:ascii="Times New Roman" w:eastAsia="Times New Roman" w:hAnsi="Times New Roman" w:cs="Times New Roman"/>
          <w:sz w:val="24"/>
          <w:szCs w:val="24"/>
        </w:rPr>
      </w:pPr>
    </w:p>
    <w:p w:rsidR="00DE1D2D" w:rsidRPr="008404D0" w:rsidRDefault="007E79A8">
      <w:pPr>
        <w:spacing w:after="0" w:line="360" w:lineRule="auto"/>
        <w:jc w:val="both"/>
        <w:rPr>
          <w:rFonts w:ascii="Times New Roman" w:eastAsia="Times New Roman" w:hAnsi="Times New Roman" w:cs="Times New Roman"/>
          <w:sz w:val="24"/>
          <w:szCs w:val="24"/>
        </w:rPr>
      </w:pPr>
      <w:r w:rsidRPr="008404D0">
        <w:rPr>
          <w:rFonts w:ascii="Times New Roman" w:hAnsi="Times New Roman"/>
          <w:bCs/>
          <w:sz w:val="24"/>
          <w:szCs w:val="24"/>
        </w:rPr>
        <w:t>Posebej pomembno vlogo ima Ustavno sodišče</w:t>
      </w:r>
      <w:r w:rsidRPr="008404D0">
        <w:rPr>
          <w:rFonts w:ascii="Times New Roman" w:hAnsi="Times New Roman"/>
          <w:sz w:val="24"/>
          <w:szCs w:val="24"/>
        </w:rPr>
        <w:t xml:space="preserve">, ki je v skladu z ustavo </w:t>
      </w:r>
      <w:r w:rsidRPr="008404D0">
        <w:rPr>
          <w:rFonts w:ascii="Times New Roman" w:hAnsi="Times New Roman"/>
          <w:bCs/>
          <w:sz w:val="24"/>
          <w:szCs w:val="24"/>
        </w:rPr>
        <w:t>najvišji varuh</w:t>
      </w:r>
      <w:r w:rsidRPr="008404D0">
        <w:rPr>
          <w:rFonts w:ascii="Times New Roman" w:hAnsi="Times New Roman"/>
          <w:sz w:val="24"/>
          <w:szCs w:val="24"/>
        </w:rPr>
        <w:t xml:space="preserve"> človekovih pravic </w:t>
      </w:r>
      <w:r w:rsidRPr="008404D0">
        <w:rPr>
          <w:rFonts w:ascii="Times New Roman" w:hAnsi="Times New Roman"/>
          <w:bCs/>
          <w:sz w:val="24"/>
          <w:szCs w:val="24"/>
        </w:rPr>
        <w:t>na nacionalni ravni</w:t>
      </w:r>
      <w:r w:rsidRPr="008404D0">
        <w:rPr>
          <w:rFonts w:ascii="Times New Roman" w:hAnsi="Times New Roman"/>
          <w:sz w:val="24"/>
          <w:szCs w:val="24"/>
        </w:rPr>
        <w:t xml:space="preserve">. Dostop do sodišča v primeru očitanih kršitev Konvencije </w:t>
      </w:r>
      <w:r w:rsidRPr="008404D0">
        <w:rPr>
          <w:rFonts w:ascii="Times New Roman" w:hAnsi="Times New Roman"/>
          <w:sz w:val="24"/>
          <w:szCs w:val="24"/>
        </w:rPr>
        <w:lastRenderedPageBreak/>
        <w:t>je posebej pomembno vprašanje.</w:t>
      </w:r>
      <w:r w:rsidR="002F7C63" w:rsidRPr="008404D0">
        <w:rPr>
          <w:rFonts w:ascii="Times New Roman" w:hAnsi="Times New Roman"/>
          <w:sz w:val="24"/>
          <w:szCs w:val="24"/>
        </w:rPr>
        <w:t xml:space="preserve"> </w:t>
      </w:r>
      <w:r w:rsidRPr="008404D0">
        <w:rPr>
          <w:rFonts w:ascii="Times New Roman" w:hAnsi="Times New Roman"/>
          <w:sz w:val="24"/>
          <w:szCs w:val="24"/>
        </w:rPr>
        <w:t xml:space="preserve">Skupaj si moramo prizadevati tudi za dvig zaupanja javnosti v slovensko pravosodje. </w:t>
      </w:r>
      <w:r w:rsidRPr="008404D0">
        <w:rPr>
          <w:rFonts w:ascii="Times New Roman" w:hAnsi="Times New Roman"/>
          <w:bCs/>
          <w:sz w:val="24"/>
          <w:szCs w:val="24"/>
        </w:rPr>
        <w:t xml:space="preserve">V drugem panelu bo torej osvetljen tudi vidik uveljavljanja človekovih pravic skozi prizmo pritožnika. </w:t>
      </w:r>
      <w:r w:rsidR="005C2B37" w:rsidRPr="008404D0">
        <w:rPr>
          <w:rFonts w:ascii="Times New Roman" w:hAnsi="Times New Roman"/>
          <w:sz w:val="24"/>
          <w:szCs w:val="24"/>
        </w:rPr>
        <w:t>V</w:t>
      </w:r>
      <w:r w:rsidRPr="008404D0">
        <w:rPr>
          <w:rFonts w:ascii="Times New Roman" w:hAnsi="Times New Roman"/>
          <w:sz w:val="24"/>
          <w:szCs w:val="24"/>
        </w:rPr>
        <w:t xml:space="preserve"> 60 letih svojega delovanja</w:t>
      </w:r>
      <w:r w:rsidR="005C2B37" w:rsidRPr="008404D0">
        <w:rPr>
          <w:rFonts w:ascii="Times New Roman" w:hAnsi="Times New Roman"/>
          <w:sz w:val="24"/>
          <w:szCs w:val="24"/>
        </w:rPr>
        <w:t xml:space="preserve"> je</w:t>
      </w:r>
      <w:r w:rsidRPr="008404D0">
        <w:rPr>
          <w:rFonts w:ascii="Times New Roman" w:hAnsi="Times New Roman"/>
          <w:sz w:val="24"/>
          <w:szCs w:val="24"/>
        </w:rPr>
        <w:t xml:space="preserve"> Evropsko sodišče za človekove pravice sprejelo </w:t>
      </w:r>
      <w:r w:rsidRPr="008404D0">
        <w:rPr>
          <w:rFonts w:ascii="Times New Roman" w:hAnsi="Times New Roman"/>
          <w:bCs/>
          <w:sz w:val="24"/>
          <w:szCs w:val="24"/>
        </w:rPr>
        <w:t xml:space="preserve">številne pomembne odločitve, ki krepijo spoštovanje človekovih pravic v evropski regiji. </w:t>
      </w:r>
    </w:p>
    <w:p w:rsidR="00DE1D2D" w:rsidRPr="008404D0" w:rsidRDefault="00DE1D2D">
      <w:pPr>
        <w:spacing w:after="0" w:line="360" w:lineRule="auto"/>
        <w:jc w:val="both"/>
        <w:rPr>
          <w:rFonts w:ascii="Times New Roman" w:eastAsia="Times New Roman" w:hAnsi="Times New Roman" w:cs="Times New Roman"/>
          <w:sz w:val="24"/>
          <w:szCs w:val="24"/>
        </w:rPr>
      </w:pPr>
    </w:p>
    <w:p w:rsidR="00DE1D2D" w:rsidRPr="008404D0" w:rsidRDefault="007E79A8">
      <w:pPr>
        <w:spacing w:after="0" w:line="360" w:lineRule="auto"/>
        <w:jc w:val="both"/>
        <w:rPr>
          <w:rFonts w:ascii="Times New Roman" w:eastAsia="Times New Roman" w:hAnsi="Times New Roman" w:cs="Times New Roman"/>
          <w:sz w:val="24"/>
          <w:szCs w:val="24"/>
        </w:rPr>
      </w:pPr>
      <w:r w:rsidRPr="008404D0">
        <w:rPr>
          <w:rFonts w:ascii="Times New Roman" w:hAnsi="Times New Roman"/>
          <w:sz w:val="24"/>
          <w:szCs w:val="24"/>
        </w:rPr>
        <w:t xml:space="preserve">Letos obeležujemo </w:t>
      </w:r>
      <w:r w:rsidRPr="008404D0">
        <w:rPr>
          <w:rFonts w:ascii="Times New Roman" w:hAnsi="Times New Roman"/>
          <w:bCs/>
          <w:sz w:val="24"/>
          <w:szCs w:val="24"/>
        </w:rPr>
        <w:t>tudi 70-letnico delovanja Sveta Evrope</w:t>
      </w:r>
      <w:r w:rsidRPr="008404D0">
        <w:rPr>
          <w:rFonts w:ascii="Times New Roman" w:hAnsi="Times New Roman"/>
          <w:sz w:val="24"/>
          <w:szCs w:val="24"/>
        </w:rPr>
        <w:t xml:space="preserve">, prve panevropske organizacije, ki se zadnja leta prav tako bojuje z različnimi izzivi.  Zato se velja tudi v prihodnje zavzemati za krepitev vloge Sveta Evrope in njegovih prizadevanj za spoštovanje demokracije in vladavine prava. Pomembno je tudi krepiti </w:t>
      </w:r>
      <w:r w:rsidRPr="008404D0">
        <w:rPr>
          <w:rFonts w:ascii="Times New Roman" w:hAnsi="Times New Roman"/>
          <w:bCs/>
          <w:sz w:val="24"/>
          <w:szCs w:val="24"/>
        </w:rPr>
        <w:t xml:space="preserve">nadzorne mehanizme in njihovo vlogo pri nadzoru nad izvrševanjem sodb </w:t>
      </w:r>
      <w:r w:rsidRPr="008404D0">
        <w:rPr>
          <w:rFonts w:ascii="Times New Roman" w:hAnsi="Times New Roman"/>
          <w:sz w:val="24"/>
          <w:szCs w:val="24"/>
        </w:rPr>
        <w:t xml:space="preserve">Evropskega sodišča. Ob pomanjkanju učinkovitih sredstev za izvrševanje sodb mednarodnih sodišč, je </w:t>
      </w:r>
      <w:r w:rsidRPr="008404D0">
        <w:rPr>
          <w:rFonts w:ascii="Times New Roman" w:hAnsi="Times New Roman"/>
          <w:bCs/>
          <w:sz w:val="24"/>
          <w:szCs w:val="24"/>
        </w:rPr>
        <w:t>nujno sodobno razumevanje</w:t>
      </w:r>
      <w:r w:rsidRPr="008404D0">
        <w:rPr>
          <w:rFonts w:ascii="Times New Roman" w:hAnsi="Times New Roman"/>
          <w:sz w:val="24"/>
          <w:szCs w:val="24"/>
        </w:rPr>
        <w:t xml:space="preserve">, da izvrševanje vladavine prava ni le stvar spoštovanja človekovih pravic v konkretni zadevi, ampak </w:t>
      </w:r>
      <w:r w:rsidRPr="008404D0">
        <w:rPr>
          <w:rFonts w:ascii="Times New Roman" w:hAnsi="Times New Roman"/>
          <w:bCs/>
          <w:sz w:val="24"/>
          <w:szCs w:val="24"/>
        </w:rPr>
        <w:t>tudi spoštovanja vladavine prava na splošno!</w:t>
      </w:r>
    </w:p>
    <w:p w:rsidR="00DE1D2D" w:rsidRPr="008404D0" w:rsidRDefault="00DE1D2D">
      <w:pPr>
        <w:spacing w:after="0" w:line="360" w:lineRule="auto"/>
        <w:jc w:val="both"/>
        <w:rPr>
          <w:rFonts w:ascii="Times New Roman" w:eastAsia="Times New Roman" w:hAnsi="Times New Roman" w:cs="Times New Roman"/>
          <w:sz w:val="24"/>
          <w:szCs w:val="24"/>
        </w:rPr>
      </w:pPr>
    </w:p>
    <w:p w:rsidR="00DE1D2D" w:rsidRPr="008404D0" w:rsidRDefault="007E79A8">
      <w:pPr>
        <w:spacing w:after="0" w:line="360" w:lineRule="auto"/>
        <w:jc w:val="both"/>
        <w:rPr>
          <w:rFonts w:ascii="Times New Roman" w:eastAsia="Times New Roman" w:hAnsi="Times New Roman" w:cs="Times New Roman"/>
          <w:sz w:val="24"/>
          <w:szCs w:val="24"/>
        </w:rPr>
      </w:pPr>
      <w:r w:rsidRPr="008404D0">
        <w:rPr>
          <w:rFonts w:ascii="Times New Roman" w:hAnsi="Times New Roman"/>
          <w:sz w:val="24"/>
          <w:szCs w:val="24"/>
        </w:rPr>
        <w:t xml:space="preserve">Evropa v spremenjenih razmerah, s katerimi se sooča, potrebuje </w:t>
      </w:r>
      <w:r w:rsidRPr="008404D0">
        <w:rPr>
          <w:rFonts w:ascii="Times New Roman" w:hAnsi="Times New Roman"/>
          <w:bCs/>
          <w:sz w:val="24"/>
          <w:szCs w:val="24"/>
        </w:rPr>
        <w:t>močno</w:t>
      </w:r>
      <w:r w:rsidRPr="008404D0">
        <w:rPr>
          <w:rFonts w:ascii="Times New Roman" w:hAnsi="Times New Roman"/>
          <w:sz w:val="24"/>
          <w:szCs w:val="24"/>
        </w:rPr>
        <w:t xml:space="preserve"> Evropsko sodišče za človekove pravice, ki ima potrebno </w:t>
      </w:r>
      <w:r w:rsidRPr="008404D0">
        <w:rPr>
          <w:rFonts w:ascii="Times New Roman" w:hAnsi="Times New Roman"/>
          <w:bCs/>
          <w:sz w:val="24"/>
          <w:szCs w:val="24"/>
        </w:rPr>
        <w:t>avtoriteto</w:t>
      </w:r>
      <w:r w:rsidRPr="008404D0">
        <w:rPr>
          <w:rFonts w:ascii="Times New Roman" w:hAnsi="Times New Roman"/>
          <w:sz w:val="24"/>
          <w:szCs w:val="24"/>
        </w:rPr>
        <w:t xml:space="preserve">. Zato je nujno, da države spoštujejo njegove sodbe in jih dosledno izvršujejo. </w:t>
      </w:r>
      <w:r w:rsidRPr="008404D0">
        <w:rPr>
          <w:rFonts w:ascii="Times New Roman" w:hAnsi="Times New Roman"/>
          <w:bCs/>
          <w:sz w:val="24"/>
          <w:szCs w:val="24"/>
        </w:rPr>
        <w:t>Tretji panel bo namenjen tem vprašanjem</w:t>
      </w:r>
      <w:r w:rsidR="002F7C63" w:rsidRPr="008404D0">
        <w:rPr>
          <w:rFonts w:ascii="Times New Roman" w:hAnsi="Times New Roman"/>
          <w:bCs/>
          <w:sz w:val="24"/>
          <w:szCs w:val="24"/>
        </w:rPr>
        <w:t xml:space="preserve">. </w:t>
      </w:r>
      <w:r w:rsidRPr="008404D0">
        <w:rPr>
          <w:rFonts w:ascii="Times New Roman" w:hAnsi="Times New Roman"/>
          <w:sz w:val="24"/>
          <w:szCs w:val="24"/>
        </w:rPr>
        <w:t xml:space="preserve">Slovenija je v zadnjih letih glede tega naredila </w:t>
      </w:r>
      <w:r w:rsidRPr="008404D0">
        <w:rPr>
          <w:rFonts w:ascii="Times New Roman" w:hAnsi="Times New Roman"/>
          <w:bCs/>
          <w:sz w:val="24"/>
          <w:szCs w:val="24"/>
        </w:rPr>
        <w:t>velik premik</w:t>
      </w:r>
      <w:r w:rsidRPr="008404D0">
        <w:rPr>
          <w:rFonts w:ascii="Times New Roman" w:hAnsi="Times New Roman"/>
          <w:sz w:val="24"/>
          <w:szCs w:val="24"/>
        </w:rPr>
        <w:t xml:space="preserve">. </w:t>
      </w:r>
      <w:r w:rsidR="002F7C63" w:rsidRPr="008404D0">
        <w:rPr>
          <w:rFonts w:ascii="Times New Roman" w:hAnsi="Times New Roman"/>
          <w:sz w:val="24"/>
          <w:szCs w:val="24"/>
        </w:rPr>
        <w:t>V</w:t>
      </w:r>
      <w:r w:rsidRPr="008404D0">
        <w:rPr>
          <w:rFonts w:ascii="Times New Roman" w:hAnsi="Times New Roman"/>
          <w:sz w:val="24"/>
          <w:szCs w:val="24"/>
        </w:rPr>
        <w:t xml:space="preserve"> zadnjih štirih letih je zmanjšala število neizvršenih sodb iz nekaj čez 300 na trenutno 11 neizvršenih, navkljub temu, da so nekatere boleče posegle v naš proračun ali pa so zahtevale pomembne spremembe zakonodaje in sistema. </w:t>
      </w:r>
    </w:p>
    <w:p w:rsidR="00DE1D2D" w:rsidRPr="008404D0" w:rsidRDefault="00DE1D2D">
      <w:pPr>
        <w:spacing w:after="0" w:line="360" w:lineRule="auto"/>
        <w:jc w:val="both"/>
        <w:rPr>
          <w:rFonts w:ascii="Times New Roman" w:eastAsia="Times New Roman" w:hAnsi="Times New Roman" w:cs="Times New Roman"/>
          <w:sz w:val="24"/>
          <w:szCs w:val="24"/>
        </w:rPr>
      </w:pPr>
    </w:p>
    <w:p w:rsidR="00DE1D2D" w:rsidRPr="008404D0" w:rsidRDefault="007E79A8">
      <w:pPr>
        <w:spacing w:after="0" w:line="360" w:lineRule="auto"/>
        <w:jc w:val="both"/>
        <w:rPr>
          <w:rFonts w:ascii="Times New Roman" w:hAnsi="Times New Roman"/>
          <w:sz w:val="24"/>
          <w:szCs w:val="24"/>
        </w:rPr>
      </w:pPr>
      <w:r w:rsidRPr="008404D0">
        <w:rPr>
          <w:rFonts w:ascii="Times New Roman" w:hAnsi="Times New Roman"/>
          <w:sz w:val="24"/>
          <w:szCs w:val="24"/>
        </w:rPr>
        <w:t xml:space="preserve">K temu je predvsem pripomogla </w:t>
      </w:r>
      <w:r w:rsidRPr="008404D0">
        <w:rPr>
          <w:rFonts w:ascii="Times New Roman" w:hAnsi="Times New Roman"/>
          <w:bCs/>
          <w:sz w:val="24"/>
          <w:szCs w:val="24"/>
        </w:rPr>
        <w:t>zavezanost vlade in Ministrstva za pravosodje</w:t>
      </w:r>
      <w:r w:rsidRPr="008404D0">
        <w:rPr>
          <w:rFonts w:ascii="Times New Roman" w:hAnsi="Times New Roman"/>
          <w:sz w:val="24"/>
          <w:szCs w:val="24"/>
        </w:rPr>
        <w:t xml:space="preserve"> k spoštovanju vladavine prava in človekovih pravic. V Svetu Evrope je tako v zadnjih letih </w:t>
      </w:r>
      <w:r w:rsidRPr="008404D0">
        <w:rPr>
          <w:rFonts w:ascii="Times New Roman" w:hAnsi="Times New Roman"/>
          <w:bCs/>
          <w:sz w:val="24"/>
          <w:szCs w:val="24"/>
        </w:rPr>
        <w:t>Slovenija primer dobre prakse</w:t>
      </w:r>
      <w:r w:rsidRPr="008404D0">
        <w:rPr>
          <w:rFonts w:ascii="Times New Roman" w:hAnsi="Times New Roman"/>
          <w:sz w:val="24"/>
          <w:szCs w:val="24"/>
        </w:rPr>
        <w:t xml:space="preserve">, tudi zaradi zavzetosti pri izvrševanju pilotskih sodb v zadevah </w:t>
      </w:r>
      <w:proofErr w:type="spellStart"/>
      <w:r w:rsidRPr="008404D0">
        <w:rPr>
          <w:rFonts w:ascii="Times New Roman" w:hAnsi="Times New Roman"/>
          <w:i/>
          <w:iCs/>
          <w:sz w:val="24"/>
          <w:szCs w:val="24"/>
        </w:rPr>
        <w:t>Kurić</w:t>
      </w:r>
      <w:proofErr w:type="spellEnd"/>
      <w:r w:rsidRPr="008404D0">
        <w:rPr>
          <w:rFonts w:ascii="Times New Roman" w:hAnsi="Times New Roman"/>
          <w:sz w:val="24"/>
          <w:szCs w:val="24"/>
        </w:rPr>
        <w:t xml:space="preserve"> in </w:t>
      </w:r>
      <w:proofErr w:type="spellStart"/>
      <w:r w:rsidRPr="008404D0">
        <w:rPr>
          <w:rFonts w:ascii="Times New Roman" w:hAnsi="Times New Roman"/>
          <w:i/>
          <w:iCs/>
          <w:sz w:val="24"/>
          <w:szCs w:val="24"/>
        </w:rPr>
        <w:t>Ališič</w:t>
      </w:r>
      <w:proofErr w:type="spellEnd"/>
      <w:r w:rsidRPr="008404D0">
        <w:rPr>
          <w:rFonts w:ascii="Times New Roman" w:hAnsi="Times New Roman"/>
          <w:sz w:val="24"/>
          <w:szCs w:val="24"/>
        </w:rPr>
        <w:t>. Vendar pa to ne pomeni, da ni prostora za izboljšave zlasti z vidika preprečevanja kršitev Konvencije ter poznavanja in upoštevanja standardov Konvencije in sodne prakse Sodišča ter izvrševanja sodb.</w:t>
      </w:r>
      <w:r w:rsidR="008F2385">
        <w:rPr>
          <w:rFonts w:ascii="Times New Roman" w:hAnsi="Times New Roman"/>
          <w:sz w:val="24"/>
          <w:szCs w:val="24"/>
        </w:rPr>
        <w:t xml:space="preserve"> </w:t>
      </w:r>
      <w:r w:rsidRPr="008404D0">
        <w:rPr>
          <w:rFonts w:ascii="Times New Roman" w:hAnsi="Times New Roman"/>
          <w:bCs/>
          <w:sz w:val="24"/>
          <w:szCs w:val="24"/>
        </w:rPr>
        <w:t>Slovenija ima torej pomembno vlogo pri podpori krepitve</w:t>
      </w:r>
      <w:r w:rsidRPr="008404D0">
        <w:rPr>
          <w:rFonts w:ascii="Times New Roman" w:hAnsi="Times New Roman"/>
          <w:sz w:val="24"/>
          <w:szCs w:val="24"/>
        </w:rPr>
        <w:t xml:space="preserve"> tako Sveta Evrope kot spoštovanja sodb Evropskega sodišča za človekove pravice. </w:t>
      </w:r>
      <w:r w:rsidRPr="008404D0">
        <w:rPr>
          <w:rFonts w:ascii="Times New Roman" w:hAnsi="Times New Roman"/>
          <w:bCs/>
          <w:sz w:val="24"/>
          <w:szCs w:val="24"/>
        </w:rPr>
        <w:t>Želim si, da bi bila ta misel vodilo današnjih razprav</w:t>
      </w:r>
      <w:r w:rsidR="002F7C63" w:rsidRPr="008404D0">
        <w:rPr>
          <w:rFonts w:ascii="Times New Roman" w:hAnsi="Times New Roman"/>
          <w:bCs/>
          <w:sz w:val="24"/>
          <w:szCs w:val="24"/>
        </w:rPr>
        <w:t>.</w:t>
      </w:r>
    </w:p>
    <w:p w:rsidR="00DE1D2D" w:rsidRPr="008404D0" w:rsidRDefault="00DE1D2D">
      <w:pPr>
        <w:spacing w:after="0" w:line="360" w:lineRule="auto"/>
        <w:jc w:val="both"/>
        <w:rPr>
          <w:rFonts w:ascii="Times New Roman" w:eastAsia="Times New Roman" w:hAnsi="Times New Roman" w:cs="Times New Roman"/>
          <w:sz w:val="24"/>
          <w:szCs w:val="24"/>
        </w:rPr>
      </w:pPr>
    </w:p>
    <w:p w:rsidR="00DE1D2D" w:rsidRPr="008404D0" w:rsidRDefault="007E79A8">
      <w:pPr>
        <w:spacing w:after="0" w:line="360" w:lineRule="auto"/>
        <w:jc w:val="both"/>
        <w:rPr>
          <w:rFonts w:ascii="Times New Roman" w:eastAsia="Times New Roman" w:hAnsi="Times New Roman" w:cs="Times New Roman"/>
          <w:sz w:val="24"/>
          <w:szCs w:val="24"/>
        </w:rPr>
      </w:pPr>
      <w:r w:rsidRPr="008404D0">
        <w:rPr>
          <w:rFonts w:ascii="Times New Roman" w:hAnsi="Times New Roman"/>
          <w:sz w:val="24"/>
          <w:szCs w:val="24"/>
        </w:rPr>
        <w:t xml:space="preserve">Vsem udeležencem posveta zato </w:t>
      </w:r>
      <w:r w:rsidRPr="008404D0">
        <w:rPr>
          <w:rFonts w:ascii="Times New Roman" w:hAnsi="Times New Roman"/>
          <w:bCs/>
          <w:sz w:val="24"/>
          <w:szCs w:val="24"/>
        </w:rPr>
        <w:t>želim plodne in zanimive razprave</w:t>
      </w:r>
      <w:r w:rsidRPr="008404D0">
        <w:rPr>
          <w:rFonts w:ascii="Times New Roman" w:hAnsi="Times New Roman"/>
          <w:sz w:val="24"/>
          <w:szCs w:val="24"/>
        </w:rPr>
        <w:t xml:space="preserve"> o aktualnih vidikih delovanja Evropskega sodišča za človekove pravice.</w:t>
      </w:r>
    </w:p>
    <w:p w:rsidR="007E79A8" w:rsidRPr="008404D0" w:rsidRDefault="007E79A8">
      <w:pPr>
        <w:spacing w:after="0" w:line="360" w:lineRule="auto"/>
        <w:jc w:val="both"/>
        <w:rPr>
          <w:rFonts w:ascii="Times New Roman" w:hAnsi="Times New Roman"/>
          <w:sz w:val="24"/>
          <w:szCs w:val="24"/>
        </w:rPr>
      </w:pPr>
    </w:p>
    <w:p w:rsidR="007F3722" w:rsidRPr="008404D0" w:rsidRDefault="007E79A8" w:rsidP="007F3722">
      <w:pPr>
        <w:spacing w:after="0" w:line="360" w:lineRule="auto"/>
        <w:jc w:val="both"/>
        <w:rPr>
          <w:rFonts w:ascii="Times New Roman" w:hAnsi="Times New Roman" w:cs="Times New Roman"/>
          <w:sz w:val="24"/>
          <w:szCs w:val="24"/>
        </w:rPr>
      </w:pPr>
      <w:r w:rsidRPr="008404D0">
        <w:rPr>
          <w:rFonts w:ascii="Times New Roman" w:hAnsi="Times New Roman"/>
          <w:sz w:val="24"/>
          <w:szCs w:val="24"/>
        </w:rPr>
        <w:lastRenderedPageBreak/>
        <w:t xml:space="preserve">Pravni fakulteti Univerze v Ljubljani se </w:t>
      </w:r>
      <w:r w:rsidRPr="008404D0">
        <w:rPr>
          <w:rFonts w:ascii="Times New Roman" w:hAnsi="Times New Roman"/>
          <w:bCs/>
          <w:sz w:val="24"/>
          <w:szCs w:val="24"/>
        </w:rPr>
        <w:t xml:space="preserve">zahvaljujem za </w:t>
      </w:r>
      <w:proofErr w:type="spellStart"/>
      <w:r w:rsidRPr="008404D0">
        <w:rPr>
          <w:rFonts w:ascii="Times New Roman" w:hAnsi="Times New Roman"/>
          <w:bCs/>
          <w:sz w:val="24"/>
          <w:szCs w:val="24"/>
        </w:rPr>
        <w:t>gostiteljstvo</w:t>
      </w:r>
      <w:proofErr w:type="spellEnd"/>
      <w:r w:rsidRPr="008404D0">
        <w:rPr>
          <w:rFonts w:ascii="Times New Roman" w:hAnsi="Times New Roman"/>
          <w:sz w:val="24"/>
          <w:szCs w:val="24"/>
        </w:rPr>
        <w:t xml:space="preserve"> dogodka</w:t>
      </w:r>
      <w:r w:rsidR="007F3722" w:rsidRPr="008404D0">
        <w:rPr>
          <w:rFonts w:ascii="Times New Roman" w:hAnsi="Times New Roman" w:cs="Times New Roman"/>
          <w:sz w:val="24"/>
          <w:szCs w:val="24"/>
        </w:rPr>
        <w:t xml:space="preserve"> </w:t>
      </w:r>
      <w:r w:rsidR="006E2A78" w:rsidRPr="008404D0">
        <w:rPr>
          <w:rFonts w:ascii="Times New Roman" w:hAnsi="Times New Roman" w:cs="Times New Roman"/>
          <w:sz w:val="24"/>
          <w:szCs w:val="24"/>
        </w:rPr>
        <w:t>ter</w:t>
      </w:r>
      <w:r w:rsidR="007F3722" w:rsidRPr="008404D0">
        <w:rPr>
          <w:rFonts w:ascii="Times New Roman" w:hAnsi="Times New Roman" w:cs="Times New Roman"/>
          <w:sz w:val="24"/>
          <w:szCs w:val="24"/>
        </w:rPr>
        <w:t xml:space="preserve"> seveda za sodelovanje vse</w:t>
      </w:r>
      <w:r w:rsidR="006E2A78" w:rsidRPr="008404D0">
        <w:rPr>
          <w:rFonts w:ascii="Times New Roman" w:hAnsi="Times New Roman" w:cs="Times New Roman"/>
          <w:sz w:val="24"/>
          <w:szCs w:val="24"/>
        </w:rPr>
        <w:t>m</w:t>
      </w:r>
      <w:r w:rsidR="007F3722" w:rsidRPr="008404D0">
        <w:rPr>
          <w:rFonts w:ascii="Times New Roman" w:hAnsi="Times New Roman" w:cs="Times New Roman"/>
          <w:sz w:val="24"/>
          <w:szCs w:val="24"/>
        </w:rPr>
        <w:t xml:space="preserve"> </w:t>
      </w:r>
      <w:proofErr w:type="spellStart"/>
      <w:r w:rsidR="007F3722" w:rsidRPr="008404D0">
        <w:rPr>
          <w:rFonts w:ascii="Times New Roman" w:hAnsi="Times New Roman" w:cs="Times New Roman"/>
          <w:sz w:val="24"/>
          <w:szCs w:val="24"/>
        </w:rPr>
        <w:t>panelisto</w:t>
      </w:r>
      <w:r w:rsidR="006E2A78" w:rsidRPr="008404D0">
        <w:rPr>
          <w:rFonts w:ascii="Times New Roman" w:hAnsi="Times New Roman" w:cs="Times New Roman"/>
          <w:sz w:val="24"/>
          <w:szCs w:val="24"/>
        </w:rPr>
        <w:t>m</w:t>
      </w:r>
      <w:proofErr w:type="spellEnd"/>
      <w:r w:rsidR="007F3722" w:rsidRPr="008404D0">
        <w:rPr>
          <w:rFonts w:ascii="Times New Roman" w:hAnsi="Times New Roman" w:cs="Times New Roman"/>
          <w:sz w:val="24"/>
          <w:szCs w:val="24"/>
        </w:rPr>
        <w:t xml:space="preserve"> in moderatorje</w:t>
      </w:r>
      <w:r w:rsidR="006E2A78" w:rsidRPr="008404D0">
        <w:rPr>
          <w:rFonts w:ascii="Times New Roman" w:hAnsi="Times New Roman" w:cs="Times New Roman"/>
          <w:sz w:val="24"/>
          <w:szCs w:val="24"/>
        </w:rPr>
        <w:t xml:space="preserve">m. </w:t>
      </w:r>
    </w:p>
    <w:p w:rsidR="00DE1D2D" w:rsidRPr="008404D0" w:rsidRDefault="00DE1D2D">
      <w:pPr>
        <w:spacing w:after="0" w:line="360" w:lineRule="auto"/>
        <w:jc w:val="both"/>
        <w:rPr>
          <w:rFonts w:ascii="Times New Roman" w:eastAsia="Times New Roman" w:hAnsi="Times New Roman" w:cs="Times New Roman"/>
          <w:sz w:val="24"/>
          <w:szCs w:val="24"/>
        </w:rPr>
      </w:pPr>
    </w:p>
    <w:p w:rsidR="00DE1D2D" w:rsidRPr="008404D0" w:rsidRDefault="007E79A8">
      <w:pPr>
        <w:spacing w:after="0" w:line="360" w:lineRule="auto"/>
        <w:jc w:val="both"/>
        <w:rPr>
          <w:sz w:val="24"/>
          <w:szCs w:val="24"/>
        </w:rPr>
      </w:pPr>
      <w:r w:rsidRPr="008404D0">
        <w:rPr>
          <w:rFonts w:ascii="Times New Roman" w:hAnsi="Times New Roman"/>
          <w:bCs/>
          <w:sz w:val="24"/>
          <w:szCs w:val="24"/>
        </w:rPr>
        <w:t>Uspešno želim!</w:t>
      </w:r>
    </w:p>
    <w:sectPr w:rsidR="00DE1D2D" w:rsidRPr="008404D0">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E27" w:rsidRDefault="007E79A8">
      <w:pPr>
        <w:spacing w:after="0" w:line="240" w:lineRule="auto"/>
      </w:pPr>
      <w:r>
        <w:separator/>
      </w:r>
    </w:p>
  </w:endnote>
  <w:endnote w:type="continuationSeparator" w:id="0">
    <w:p w:rsidR="00262E27" w:rsidRDefault="007E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EE"/>
    <w:family w:val="swiss"/>
    <w:pitch w:val="variable"/>
    <w:sig w:usb0="E0002AFF" w:usb1="C000247B" w:usb2="00000009" w:usb3="00000000" w:csb0="000001FF" w:csb1="00000000"/>
  </w:font>
  <w:font w:name="Helvetica Neue">
    <w:altName w:val="Arial"/>
    <w:charset w:val="00"/>
    <w:family w:val="roman"/>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891307"/>
      <w:docPartObj>
        <w:docPartGallery w:val="Page Numbers (Bottom of Page)"/>
        <w:docPartUnique/>
      </w:docPartObj>
    </w:sdtPr>
    <w:sdtEndPr/>
    <w:sdtContent>
      <w:p w:rsidR="00BD43A3" w:rsidRDefault="00BD43A3">
        <w:pPr>
          <w:pStyle w:val="Noga"/>
          <w:jc w:val="center"/>
        </w:pPr>
        <w:r>
          <w:fldChar w:fldCharType="begin"/>
        </w:r>
        <w:r>
          <w:instrText>PAGE   \* MERGEFORMAT</w:instrText>
        </w:r>
        <w:r>
          <w:fldChar w:fldCharType="separate"/>
        </w:r>
        <w:r>
          <w:t>2</w:t>
        </w:r>
        <w:r>
          <w:fldChar w:fldCharType="end"/>
        </w:r>
      </w:p>
    </w:sdtContent>
  </w:sdt>
  <w:p w:rsidR="00BD43A3" w:rsidRDefault="00BD43A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E27" w:rsidRDefault="007E79A8">
      <w:pPr>
        <w:spacing w:after="0" w:line="240" w:lineRule="auto"/>
      </w:pPr>
      <w:r>
        <w:separator/>
      </w:r>
    </w:p>
  </w:footnote>
  <w:footnote w:type="continuationSeparator" w:id="0">
    <w:p w:rsidR="00262E27" w:rsidRDefault="007E7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D9F" w:rsidRPr="005216AE" w:rsidRDefault="00A82D9F" w:rsidP="00A82D9F">
    <w:pPr>
      <w:pStyle w:val="Glava"/>
      <w:jc w:val="center"/>
      <w:rPr>
        <w:rFonts w:ascii="Arial Black" w:hAnsi="Arial Black"/>
        <w:i/>
        <w:sz w:val="20"/>
        <w:szCs w:val="20"/>
      </w:rPr>
    </w:pPr>
    <w:r w:rsidRPr="005216AE">
      <w:rPr>
        <w:rFonts w:ascii="Arial Black" w:hAnsi="Arial Black"/>
        <w:i/>
        <w:sz w:val="20"/>
        <w:szCs w:val="20"/>
      </w:rPr>
      <w:t>60 let delovanja ESČP – posvet 16. aprila 2014</w:t>
    </w:r>
  </w:p>
  <w:p w:rsidR="00DE1D2D" w:rsidRDefault="00DE1D2D">
    <w:pPr>
      <w:pStyle w:val="Glava"/>
      <w:tabs>
        <w:tab w:val="clear" w:pos="9072"/>
        <w:tab w:val="right" w:pos="9046"/>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2D"/>
    <w:rsid w:val="00155F00"/>
    <w:rsid w:val="0021184E"/>
    <w:rsid w:val="00230BF2"/>
    <w:rsid w:val="00262E27"/>
    <w:rsid w:val="002F7C63"/>
    <w:rsid w:val="003E0FDD"/>
    <w:rsid w:val="00416D43"/>
    <w:rsid w:val="005B1DC0"/>
    <w:rsid w:val="005B7008"/>
    <w:rsid w:val="005C2B37"/>
    <w:rsid w:val="00694E8A"/>
    <w:rsid w:val="006E2A78"/>
    <w:rsid w:val="007D21BF"/>
    <w:rsid w:val="007E79A8"/>
    <w:rsid w:val="007F3722"/>
    <w:rsid w:val="008404D0"/>
    <w:rsid w:val="008F2385"/>
    <w:rsid w:val="009C205F"/>
    <w:rsid w:val="00A82D9F"/>
    <w:rsid w:val="00AC6FEA"/>
    <w:rsid w:val="00B134BA"/>
    <w:rsid w:val="00BA67D5"/>
    <w:rsid w:val="00BD43A3"/>
    <w:rsid w:val="00D97C49"/>
    <w:rsid w:val="00DE1D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C99EF0"/>
  <w15:docId w15:val="{D645497C-0F13-4240-9745-5D82FFEC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160" w:line="259" w:lineRule="auto"/>
    </w:pPr>
    <w:rPr>
      <w:rFonts w:ascii="Calibri" w:eastAsia="Calibri" w:hAnsi="Calibri" w:cs="Calibri"/>
      <w:color w:val="000000"/>
      <w:sz w:val="22"/>
      <w:szCs w:val="22"/>
      <w:u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Glava">
    <w:name w:val="header"/>
    <w:link w:val="GlavaZnak"/>
    <w:pPr>
      <w:tabs>
        <w:tab w:val="center" w:pos="4536"/>
        <w:tab w:val="right" w:pos="9072"/>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ga">
    <w:name w:val="footer"/>
    <w:basedOn w:val="Navaden"/>
    <w:link w:val="NogaZnak"/>
    <w:uiPriority w:val="99"/>
    <w:unhideWhenUsed/>
    <w:rsid w:val="00416D43"/>
    <w:pPr>
      <w:tabs>
        <w:tab w:val="center" w:pos="4536"/>
        <w:tab w:val="right" w:pos="9072"/>
      </w:tabs>
      <w:spacing w:after="0" w:line="240" w:lineRule="auto"/>
    </w:pPr>
  </w:style>
  <w:style w:type="character" w:customStyle="1" w:styleId="NogaZnak">
    <w:name w:val="Noga Znak"/>
    <w:basedOn w:val="Privzetapisavaodstavka"/>
    <w:link w:val="Noga"/>
    <w:uiPriority w:val="99"/>
    <w:rsid w:val="00416D43"/>
    <w:rPr>
      <w:rFonts w:ascii="Calibri" w:eastAsia="Calibri" w:hAnsi="Calibri" w:cs="Calibri"/>
      <w:color w:val="000000"/>
      <w:sz w:val="22"/>
      <w:szCs w:val="22"/>
      <w:u w:color="000000"/>
    </w:rPr>
  </w:style>
  <w:style w:type="character" w:customStyle="1" w:styleId="GlavaZnak">
    <w:name w:val="Glava Znak"/>
    <w:basedOn w:val="Privzetapisavaodstavka"/>
    <w:link w:val="Glava"/>
    <w:rsid w:val="00A82D9F"/>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Officeova 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ova tema">
      <a:majorFont>
        <a:latin typeface="Helvetica Neue"/>
        <a:ea typeface="Helvetica Neue"/>
        <a:cs typeface="Helvetica Neue"/>
      </a:majorFont>
      <a:minorFont>
        <a:latin typeface="Helvetica Neue"/>
        <a:ea typeface="Helvetica Neue"/>
        <a:cs typeface="Helvetica Neue"/>
      </a:minorFont>
    </a:fontScheme>
    <a:fmtScheme name="Officeova 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1418</Words>
  <Characters>8086</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Katič</dc:creator>
  <cp:lastModifiedBy>Simona Drenik Bavdek</cp:lastModifiedBy>
  <cp:revision>17</cp:revision>
  <cp:lastPrinted>2019-04-15T12:57:00Z</cp:lastPrinted>
  <dcterms:created xsi:type="dcterms:W3CDTF">2019-06-05T09:02:00Z</dcterms:created>
  <dcterms:modified xsi:type="dcterms:W3CDTF">2019-06-07T12:15:00Z</dcterms:modified>
</cp:coreProperties>
</file>