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ECB6" w14:textId="77777777" w:rsidR="00181DCD" w:rsidRDefault="00181DCD" w:rsidP="00181DCD">
      <w:pPr>
        <w:pStyle w:val="datumtevilka"/>
        <w:tabs>
          <w:tab w:val="clear" w:pos="1701"/>
          <w:tab w:val="left" w:pos="0"/>
        </w:tabs>
      </w:pPr>
    </w:p>
    <w:p w14:paraId="73E60683" w14:textId="77777777" w:rsidR="00181DCD" w:rsidRDefault="00181DCD" w:rsidP="00181DCD">
      <w:pPr>
        <w:pStyle w:val="datumtevilka"/>
      </w:pPr>
    </w:p>
    <w:p w14:paraId="5A94CE4B" w14:textId="77777777" w:rsidR="00181DCD" w:rsidRDefault="00181DCD" w:rsidP="00181DCD">
      <w:pPr>
        <w:pStyle w:val="datumtevilka"/>
      </w:pPr>
    </w:p>
    <w:p w14:paraId="19BAF315" w14:textId="77777777" w:rsidR="00181DCD" w:rsidRDefault="00181DCD" w:rsidP="00181DCD">
      <w:pPr>
        <w:pStyle w:val="datumtevilka"/>
      </w:pPr>
    </w:p>
    <w:p w14:paraId="340C2C52" w14:textId="77777777" w:rsidR="00181DCD" w:rsidRDefault="00181DCD" w:rsidP="00181DCD">
      <w:pPr>
        <w:pStyle w:val="datumtevilka"/>
      </w:pPr>
    </w:p>
    <w:p w14:paraId="520D0866" w14:textId="77777777" w:rsidR="00181DCD" w:rsidRDefault="00181DCD" w:rsidP="00181DCD">
      <w:pPr>
        <w:pStyle w:val="datumtevilka"/>
      </w:pPr>
    </w:p>
    <w:p w14:paraId="59081D40" w14:textId="77777777" w:rsidR="00181DCD" w:rsidRDefault="00181DCD" w:rsidP="00181DCD">
      <w:pPr>
        <w:pStyle w:val="datumtevilka"/>
      </w:pPr>
    </w:p>
    <w:p w14:paraId="2757052E" w14:textId="559C21D9" w:rsidR="00181DCD" w:rsidRPr="009509AC" w:rsidRDefault="00181DCD" w:rsidP="00181DCD">
      <w:pPr>
        <w:pStyle w:val="datumtevilka"/>
        <w:tabs>
          <w:tab w:val="clear" w:pos="1701"/>
          <w:tab w:val="left" w:pos="993"/>
        </w:tabs>
      </w:pPr>
      <w:r w:rsidRPr="009509AC">
        <w:t xml:space="preserve">Številka: </w:t>
      </w:r>
      <w:r w:rsidRPr="009509AC">
        <w:tab/>
      </w:r>
      <w:bookmarkStart w:id="0" w:name="_Hlk219129639"/>
      <w:r w:rsidR="00E30935" w:rsidRPr="00E30935">
        <w:t>1004-72/2025-2570-2</w:t>
      </w:r>
      <w:bookmarkEnd w:id="0"/>
      <w:r w:rsidR="00E30935">
        <w:t>8</w:t>
      </w:r>
    </w:p>
    <w:p w14:paraId="506E82E3" w14:textId="79B80FD9" w:rsidR="00181DCD" w:rsidRPr="009509AC" w:rsidRDefault="00181DCD" w:rsidP="00181DCD">
      <w:pPr>
        <w:pStyle w:val="datumtevilka"/>
        <w:tabs>
          <w:tab w:val="clear" w:pos="1701"/>
          <w:tab w:val="left" w:pos="993"/>
        </w:tabs>
      </w:pPr>
      <w:r w:rsidRPr="009509AC">
        <w:t xml:space="preserve">Datum: </w:t>
      </w:r>
      <w:r w:rsidRPr="009509AC">
        <w:tab/>
      </w:r>
      <w:r w:rsidR="00E30935">
        <w:t>12. 1. 2026</w:t>
      </w:r>
    </w:p>
    <w:p w14:paraId="3AA01BC0" w14:textId="77777777" w:rsidR="00181DCD" w:rsidRPr="009509AC" w:rsidRDefault="00181DCD" w:rsidP="00181DCD">
      <w:pPr>
        <w:rPr>
          <w:szCs w:val="20"/>
          <w:lang w:val="sl-SI"/>
        </w:rPr>
      </w:pPr>
    </w:p>
    <w:p w14:paraId="2B55740F" w14:textId="77777777" w:rsidR="00181DCD" w:rsidRDefault="00181DCD" w:rsidP="00181DCD">
      <w:pPr>
        <w:pStyle w:val="naslov3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3ABE74A7" w14:textId="77777777" w:rsidR="00CF5ED3" w:rsidRPr="009509AC" w:rsidRDefault="00CF5ED3" w:rsidP="00181DCD">
      <w:pPr>
        <w:pStyle w:val="naslov3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08523F17" w14:textId="77777777" w:rsidR="00181DCD" w:rsidRPr="009509AC" w:rsidRDefault="00181DCD" w:rsidP="00181DCD">
      <w:pPr>
        <w:pStyle w:val="naslov3"/>
        <w:spacing w:before="0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564B0E73" w14:textId="77777777" w:rsidR="00181DCD" w:rsidRPr="009509AC" w:rsidRDefault="00181DCD" w:rsidP="00181DCD">
      <w:pPr>
        <w:pStyle w:val="ZADEVA"/>
        <w:tabs>
          <w:tab w:val="clear" w:pos="1701"/>
          <w:tab w:val="left" w:pos="993"/>
        </w:tabs>
        <w:rPr>
          <w:szCs w:val="20"/>
          <w:lang w:val="sl-SI"/>
        </w:rPr>
      </w:pPr>
      <w:r w:rsidRPr="009509AC">
        <w:rPr>
          <w:szCs w:val="20"/>
          <w:lang w:val="sl-SI"/>
        </w:rPr>
        <w:t xml:space="preserve">Zadeva: </w:t>
      </w:r>
      <w:r w:rsidRPr="009509AC">
        <w:rPr>
          <w:szCs w:val="20"/>
          <w:lang w:val="sl-SI"/>
        </w:rPr>
        <w:tab/>
      </w:r>
      <w:r w:rsidRPr="0072390D">
        <w:rPr>
          <w:rFonts w:cs="Arial"/>
          <w:bCs/>
          <w:szCs w:val="20"/>
          <w:lang w:val="sl-SI" w:eastAsia="sl-SI"/>
        </w:rPr>
        <w:t>OBVESTILO O PREKLICU JAVNEGA NATEČAJA</w:t>
      </w:r>
    </w:p>
    <w:p w14:paraId="18763B5B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0ACFC2EA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F754EF7" w14:textId="0A110FC9" w:rsidR="00181DCD" w:rsidRPr="008A3AFE" w:rsidRDefault="00181DCD" w:rsidP="00181DCD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/>
        </w:rPr>
        <w:t>Ministrstvo za okolje, podnebje in energijo</w:t>
      </w:r>
      <w:r w:rsidRPr="009509AC">
        <w:rPr>
          <w:rFonts w:cs="Arial"/>
          <w:szCs w:val="20"/>
          <w:lang w:val="sl-SI"/>
        </w:rPr>
        <w:t xml:space="preserve"> </w:t>
      </w:r>
      <w:r w:rsidRPr="009509AC">
        <w:rPr>
          <w:rFonts w:cs="Arial"/>
          <w:szCs w:val="20"/>
          <w:lang w:val="sl-SI" w:eastAsia="sl-SI"/>
        </w:rPr>
        <w:t xml:space="preserve">je dne </w:t>
      </w:r>
      <w:r w:rsidR="00E30935">
        <w:rPr>
          <w:rFonts w:cs="Arial"/>
          <w:szCs w:val="20"/>
          <w:lang w:val="sl-SI" w:eastAsia="sl-SI"/>
        </w:rPr>
        <w:t>17. 11</w:t>
      </w:r>
      <w:r>
        <w:rPr>
          <w:rFonts w:cs="Arial"/>
          <w:szCs w:val="20"/>
          <w:lang w:val="sl-SI" w:eastAsia="sl-SI"/>
        </w:rPr>
        <w:t>. 2025</w:t>
      </w:r>
      <w:r w:rsidRPr="008A3AFE">
        <w:rPr>
          <w:rFonts w:cs="Arial"/>
          <w:szCs w:val="20"/>
          <w:lang w:val="sl-SI" w:eastAsia="sl-SI"/>
        </w:rPr>
        <w:t xml:space="preserve"> na spletnem portalu državne uprave GOV.SI in na Zavodu RS za zaposlovanje objavilo</w:t>
      </w:r>
      <w:r w:rsidRPr="009509AC">
        <w:rPr>
          <w:rFonts w:cs="Arial"/>
          <w:szCs w:val="20"/>
          <w:lang w:val="sl-SI" w:eastAsia="sl-SI"/>
        </w:rPr>
        <w:t xml:space="preserve"> javni natečaj za zasedbo prostega delovnega mesta </w:t>
      </w:r>
      <w:r>
        <w:rPr>
          <w:rFonts w:cs="Arial"/>
          <w:szCs w:val="20"/>
          <w:lang w:val="sl-SI" w:eastAsia="sl-SI"/>
        </w:rPr>
        <w:t>SEKRETAR</w:t>
      </w:r>
      <w:r w:rsidRPr="008A3AFE">
        <w:rPr>
          <w:rFonts w:cs="Arial"/>
          <w:szCs w:val="20"/>
          <w:lang w:val="sl-SI" w:eastAsia="sl-SI"/>
        </w:rPr>
        <w:t xml:space="preserve"> (šifra DM </w:t>
      </w:r>
      <w:r w:rsidR="00E30935" w:rsidRPr="00E30935">
        <w:rPr>
          <w:rFonts w:cs="Arial"/>
          <w:szCs w:val="20"/>
          <w:lang w:val="sl-SI" w:eastAsia="sl-SI"/>
        </w:rPr>
        <w:t>1575</w:t>
      </w:r>
      <w:r w:rsidRPr="008A3AFE">
        <w:rPr>
          <w:rFonts w:cs="Arial"/>
          <w:szCs w:val="20"/>
          <w:lang w:val="sl-SI" w:eastAsia="sl-SI"/>
        </w:rPr>
        <w:t xml:space="preserve">) v </w:t>
      </w:r>
      <w:r w:rsidR="00E30935">
        <w:rPr>
          <w:rFonts w:cs="Arial"/>
          <w:iCs/>
          <w:szCs w:val="20"/>
          <w:lang w:val="sl-SI"/>
        </w:rPr>
        <w:t>Sektorju za izvajanje podnebnih politik v Direktoratu za podnebne politike</w:t>
      </w:r>
      <w:r w:rsidRPr="00A62772">
        <w:rPr>
          <w:rFonts w:cs="Arial"/>
          <w:szCs w:val="20"/>
          <w:lang w:val="sl-SI" w:eastAsia="sl-SI"/>
        </w:rPr>
        <w:t>,</w:t>
      </w:r>
      <w:r w:rsidRPr="009509AC">
        <w:rPr>
          <w:rFonts w:cs="Arial"/>
          <w:szCs w:val="20"/>
          <w:lang w:val="sl-SI" w:eastAsia="sl-SI"/>
        </w:rPr>
        <w:t xml:space="preserve"> </w:t>
      </w:r>
      <w:r w:rsidRPr="008A3AFE">
        <w:rPr>
          <w:rFonts w:cs="Arial"/>
          <w:szCs w:val="20"/>
          <w:lang w:val="sl-SI" w:eastAsia="sl-SI"/>
        </w:rPr>
        <w:t>za nedoločen čas, s polnim delovnim časom in trimesečnim poskusnim delom</w:t>
      </w:r>
      <w:r w:rsidRPr="009509AC">
        <w:rPr>
          <w:rFonts w:cs="Arial"/>
          <w:szCs w:val="20"/>
          <w:lang w:val="sl-SI" w:eastAsia="sl-SI"/>
        </w:rPr>
        <w:t xml:space="preserve">, številka </w:t>
      </w:r>
      <w:r>
        <w:rPr>
          <w:rFonts w:cs="Arial"/>
          <w:szCs w:val="20"/>
          <w:lang w:val="sl-SI" w:eastAsia="sl-SI"/>
        </w:rPr>
        <w:t xml:space="preserve">zadeve </w:t>
      </w:r>
      <w:r w:rsidRPr="0072390D">
        <w:rPr>
          <w:rFonts w:cs="Arial"/>
          <w:szCs w:val="20"/>
          <w:lang w:eastAsia="sl-SI"/>
        </w:rPr>
        <w:t>1004-</w:t>
      </w:r>
      <w:r w:rsidR="00E30935">
        <w:rPr>
          <w:rFonts w:cs="Arial"/>
          <w:szCs w:val="20"/>
          <w:lang w:eastAsia="sl-SI"/>
        </w:rPr>
        <w:t>72</w:t>
      </w:r>
      <w:r w:rsidRPr="0072390D">
        <w:rPr>
          <w:rFonts w:cs="Arial"/>
          <w:szCs w:val="20"/>
          <w:lang w:eastAsia="sl-SI"/>
        </w:rPr>
        <w:t>/2025-2570-1</w:t>
      </w:r>
      <w:r>
        <w:rPr>
          <w:rFonts w:cs="Arial"/>
          <w:szCs w:val="20"/>
          <w:lang w:eastAsia="sl-SI"/>
        </w:rPr>
        <w:t>.</w:t>
      </w:r>
    </w:p>
    <w:p w14:paraId="32635045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270B282E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09AC">
        <w:rPr>
          <w:rFonts w:cs="Arial"/>
          <w:szCs w:val="20"/>
          <w:lang w:val="sl-SI" w:eastAsia="sl-SI"/>
        </w:rPr>
        <w:t xml:space="preserve">Obveščamo vas, da zaradi spremenjenih okoliščin Ministrstvo za </w:t>
      </w:r>
      <w:r>
        <w:rPr>
          <w:rFonts w:cs="Arial"/>
          <w:szCs w:val="20"/>
          <w:lang w:val="sl-SI" w:eastAsia="sl-SI"/>
        </w:rPr>
        <w:t>okolje, podnebje in energijo</w:t>
      </w:r>
      <w:r w:rsidRPr="009509AC">
        <w:rPr>
          <w:rFonts w:cs="Arial"/>
          <w:szCs w:val="20"/>
          <w:lang w:val="sl-SI" w:eastAsia="sl-SI"/>
        </w:rPr>
        <w:t xml:space="preserve"> preklicuje javni natečaj. Prijavljeni kandidati bodo o preklicu objave pisno obveščeni.</w:t>
      </w:r>
    </w:p>
    <w:p w14:paraId="721140A1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6695968D" w14:textId="77777777" w:rsidR="00181DCD" w:rsidRPr="00A95EF8" w:rsidRDefault="00181DCD" w:rsidP="00181DCD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3BD9324" w14:textId="77777777" w:rsidR="00181DCD" w:rsidRDefault="00181DCD" w:rsidP="00181DCD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S spoštovanjem,</w:t>
      </w:r>
      <w:r w:rsidRPr="00A95EF8">
        <w:rPr>
          <w:rFonts w:cs="Arial"/>
          <w:szCs w:val="20"/>
          <w:lang w:val="sl-SI" w:eastAsia="sl-SI"/>
        </w:rPr>
        <w:tab/>
      </w:r>
    </w:p>
    <w:p w14:paraId="6AC27F7A" w14:textId="77777777" w:rsidR="00181DCD" w:rsidRPr="00A95EF8" w:rsidRDefault="00181DCD" w:rsidP="00181DCD">
      <w:pPr>
        <w:jc w:val="both"/>
        <w:rPr>
          <w:rFonts w:cs="Arial"/>
          <w:szCs w:val="20"/>
          <w:lang w:val="sl-SI" w:eastAsia="sl-SI"/>
        </w:rPr>
      </w:pPr>
    </w:p>
    <w:p w14:paraId="42A15C63" w14:textId="77777777" w:rsidR="00181DCD" w:rsidRPr="0072390D" w:rsidRDefault="00181DCD" w:rsidP="00181DCD">
      <w:pPr>
        <w:jc w:val="both"/>
        <w:rPr>
          <w:rFonts w:cs="Arial"/>
          <w:b/>
          <w:szCs w:val="20"/>
          <w:lang w:val="sl-SI" w:eastAsia="sl-SI"/>
        </w:rPr>
      </w:pPr>
    </w:p>
    <w:p w14:paraId="43621F7A" w14:textId="77777777" w:rsidR="00181DCD" w:rsidRPr="0072390D" w:rsidRDefault="00181DCD" w:rsidP="00181DCD">
      <w:pPr>
        <w:tabs>
          <w:tab w:val="center" w:pos="6096"/>
        </w:tabs>
        <w:jc w:val="both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mag. Teja Božovič Holc</w:t>
      </w:r>
    </w:p>
    <w:p w14:paraId="265E592C" w14:textId="77777777" w:rsidR="00181DCD" w:rsidRPr="0072390D" w:rsidRDefault="00181DCD" w:rsidP="00181DCD">
      <w:pPr>
        <w:tabs>
          <w:tab w:val="center" w:pos="6096"/>
        </w:tabs>
        <w:jc w:val="both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generalna sekretarka</w:t>
      </w:r>
    </w:p>
    <w:p w14:paraId="0C8FBC43" w14:textId="77777777" w:rsidR="00181DCD" w:rsidRPr="0072390D" w:rsidRDefault="00181DCD" w:rsidP="00181DCD">
      <w:pPr>
        <w:tabs>
          <w:tab w:val="center" w:pos="6096"/>
        </w:tabs>
        <w:jc w:val="both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po pooblastilu ministra</w:t>
      </w:r>
    </w:p>
    <w:p w14:paraId="01361090" w14:textId="77777777" w:rsidR="00181DCD" w:rsidRDefault="00181DCD" w:rsidP="00181DCD">
      <w:pPr>
        <w:tabs>
          <w:tab w:val="center" w:pos="6096"/>
        </w:tabs>
        <w:jc w:val="both"/>
      </w:pPr>
      <w:r>
        <w:rPr>
          <w:rFonts w:cs="Arial"/>
          <w:b/>
          <w:bCs/>
          <w:szCs w:val="20"/>
          <w:lang w:val="sl-SI" w:eastAsia="sl-SI"/>
        </w:rPr>
        <w:tab/>
      </w:r>
      <w:r w:rsidRPr="0072390D">
        <w:rPr>
          <w:rFonts w:cs="Arial"/>
          <w:b/>
          <w:bCs/>
          <w:szCs w:val="20"/>
          <w:lang w:val="sl-SI" w:eastAsia="sl-SI"/>
        </w:rPr>
        <w:t>št. 020-1/2023-2570-119 z dne 24. 7. 2023</w:t>
      </w:r>
    </w:p>
    <w:p w14:paraId="12261CF6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5B31C922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1FFDF26F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6C4A5CA5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7BD11B5A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20133DD0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1D37209E" w14:textId="77777777" w:rsidR="00181DCD" w:rsidRPr="009509AC" w:rsidRDefault="00181DCD" w:rsidP="00181DC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66EB0EE2" w14:textId="77777777" w:rsidR="00181DCD" w:rsidRPr="009509AC" w:rsidRDefault="00181DCD" w:rsidP="00181DCD">
      <w:pPr>
        <w:rPr>
          <w:szCs w:val="20"/>
          <w:lang w:val="sl-SI"/>
        </w:rPr>
      </w:pPr>
      <w:r>
        <w:rPr>
          <w:szCs w:val="20"/>
          <w:lang w:val="sl-SI"/>
        </w:rPr>
        <w:t>Prejme</w:t>
      </w:r>
      <w:r w:rsidRPr="009509AC">
        <w:rPr>
          <w:szCs w:val="20"/>
          <w:lang w:val="sl-SI"/>
        </w:rPr>
        <w:t>:</w:t>
      </w:r>
    </w:p>
    <w:p w14:paraId="62A6EADC" w14:textId="77777777" w:rsidR="00181DCD" w:rsidRPr="0072390D" w:rsidRDefault="00181DCD" w:rsidP="00181DCD">
      <w:pPr>
        <w:numPr>
          <w:ilvl w:val="0"/>
          <w:numId w:val="7"/>
        </w:numPr>
        <w:rPr>
          <w:szCs w:val="20"/>
          <w:lang w:val="sl-SI"/>
        </w:rPr>
      </w:pPr>
      <w:r w:rsidRPr="0072390D">
        <w:rPr>
          <w:szCs w:val="20"/>
          <w:lang w:val="sl-SI"/>
        </w:rPr>
        <w:t>objava na spletnem portalu GOV.SI</w:t>
      </w:r>
    </w:p>
    <w:p w14:paraId="388CF64E" w14:textId="77777777" w:rsidR="00181DCD" w:rsidRPr="0072390D" w:rsidRDefault="00181DCD" w:rsidP="00181DCD">
      <w:pPr>
        <w:numPr>
          <w:ilvl w:val="0"/>
          <w:numId w:val="7"/>
        </w:numPr>
        <w:rPr>
          <w:szCs w:val="20"/>
          <w:lang w:val="sl-SI"/>
        </w:rPr>
      </w:pPr>
      <w:r w:rsidRPr="0072390D">
        <w:rPr>
          <w:szCs w:val="20"/>
          <w:lang w:val="sl-SI"/>
        </w:rPr>
        <w:t>zbirka dokumentarnega gradiva</w:t>
      </w:r>
    </w:p>
    <w:p w14:paraId="6C6C3BDB" w14:textId="2ABB58F8" w:rsidR="007D75CF" w:rsidRPr="00181DCD" w:rsidRDefault="007D75CF" w:rsidP="00181DCD"/>
    <w:sectPr w:rsidR="007D75CF" w:rsidRPr="00181DCD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463A3"/>
    <w:multiLevelType w:val="hybridMultilevel"/>
    <w:tmpl w:val="F828ACE0"/>
    <w:lvl w:ilvl="0" w:tplc="E5FA6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  <w:num w:numId="7" w16cid:durableId="347372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1DCD"/>
    <w:rsid w:val="001822B4"/>
    <w:rsid w:val="00202A77"/>
    <w:rsid w:val="00263EB3"/>
    <w:rsid w:val="00271CE5"/>
    <w:rsid w:val="00282020"/>
    <w:rsid w:val="002A2B69"/>
    <w:rsid w:val="002C4E7B"/>
    <w:rsid w:val="002D239A"/>
    <w:rsid w:val="002D2601"/>
    <w:rsid w:val="002E7F51"/>
    <w:rsid w:val="00325E32"/>
    <w:rsid w:val="003353BB"/>
    <w:rsid w:val="0034465F"/>
    <w:rsid w:val="00356954"/>
    <w:rsid w:val="00362289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41C2F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6F44F9"/>
    <w:rsid w:val="00701410"/>
    <w:rsid w:val="00702BBE"/>
    <w:rsid w:val="00733017"/>
    <w:rsid w:val="00777D4B"/>
    <w:rsid w:val="00783310"/>
    <w:rsid w:val="00791D58"/>
    <w:rsid w:val="00792537"/>
    <w:rsid w:val="007936CD"/>
    <w:rsid w:val="007A2999"/>
    <w:rsid w:val="007A4A6D"/>
    <w:rsid w:val="007B7B1F"/>
    <w:rsid w:val="007D1BCF"/>
    <w:rsid w:val="007D75CF"/>
    <w:rsid w:val="007E0440"/>
    <w:rsid w:val="007E6DC5"/>
    <w:rsid w:val="00802BB5"/>
    <w:rsid w:val="00803F70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00D0F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CF5ED3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30935"/>
    <w:rsid w:val="00E76BA0"/>
    <w:rsid w:val="00ED1C3E"/>
    <w:rsid w:val="00ED33DD"/>
    <w:rsid w:val="00EF792F"/>
    <w:rsid w:val="00F1261E"/>
    <w:rsid w:val="00F240BB"/>
    <w:rsid w:val="00F57FED"/>
    <w:rsid w:val="00F60A2F"/>
    <w:rsid w:val="00F807AE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3">
    <w:name w:val="naslov3"/>
    <w:basedOn w:val="Navaden"/>
    <w:uiPriority w:val="99"/>
    <w:rsid w:val="00181DCD"/>
    <w:pPr>
      <w:spacing w:before="75" w:line="240" w:lineRule="auto"/>
    </w:pPr>
    <w:rPr>
      <w:rFonts w:ascii="Times New Roman" w:hAnsi="Times New Roman"/>
      <w:b/>
      <w:bCs/>
      <w:color w:val="529CBA"/>
      <w:sz w:val="21"/>
      <w:szCs w:val="21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5</TotalTime>
  <Pages>1</Pages>
  <Words>124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4</cp:revision>
  <cp:lastPrinted>2023-10-27T12:56:00Z</cp:lastPrinted>
  <dcterms:created xsi:type="dcterms:W3CDTF">2025-11-06T14:59:00Z</dcterms:created>
  <dcterms:modified xsi:type="dcterms:W3CDTF">2026-01-12T16:02:00Z</dcterms:modified>
</cp:coreProperties>
</file>