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1472AB7B"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824431">
        <w:t>79</w:t>
      </w:r>
      <w:r w:rsidR="00A25C15" w:rsidRPr="00A25C15">
        <w:t>/202</w:t>
      </w:r>
      <w:r w:rsidR="002C0BC0">
        <w:t>4</w:t>
      </w:r>
      <w:r w:rsidR="00A25C15" w:rsidRPr="00A25C15">
        <w:t>-2570-1</w:t>
      </w:r>
    </w:p>
    <w:p w14:paraId="117AA480" w14:textId="77777777" w:rsidR="00EA1228" w:rsidRDefault="00EA1228" w:rsidP="007D75CF">
      <w:pPr>
        <w:rPr>
          <w:lang w:val="sl-SI"/>
        </w:rPr>
      </w:pPr>
    </w:p>
    <w:p w14:paraId="226BDB84" w14:textId="575BA5B6" w:rsidR="00335C88" w:rsidRDefault="00AD28AC" w:rsidP="004D7292">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prost</w:t>
      </w:r>
      <w:r w:rsidR="00307265">
        <w:rPr>
          <w:lang w:val="sl-SI"/>
        </w:rPr>
        <w:t>ega</w:t>
      </w:r>
      <w:r w:rsidR="0007520F">
        <w:rPr>
          <w:lang w:val="sl-SI"/>
        </w:rPr>
        <w:t xml:space="preserve"> uradnišk</w:t>
      </w:r>
      <w:r w:rsidR="00307265">
        <w:rPr>
          <w:lang w:val="sl-SI"/>
        </w:rPr>
        <w:t>ega</w:t>
      </w:r>
      <w:r w:rsidR="0007520F">
        <w:rPr>
          <w:lang w:val="sl-SI"/>
        </w:rPr>
        <w:t xml:space="preserve"> delovn</w:t>
      </w:r>
      <w:r w:rsidR="00307265">
        <w:rPr>
          <w:lang w:val="sl-SI"/>
        </w:rPr>
        <w:t>ega</w:t>
      </w:r>
      <w:r w:rsidR="0007520F">
        <w:rPr>
          <w:lang w:val="sl-SI"/>
        </w:rPr>
        <w:t xml:space="preserve"> mest</w:t>
      </w:r>
      <w:r w:rsidR="00307265">
        <w:rPr>
          <w:lang w:val="sl-SI"/>
        </w:rPr>
        <w:t>a</w:t>
      </w:r>
    </w:p>
    <w:p w14:paraId="335D3BB5" w14:textId="77777777" w:rsidR="00292949" w:rsidRDefault="00292949" w:rsidP="00726EC6">
      <w:pPr>
        <w:jc w:val="center"/>
        <w:rPr>
          <w:lang w:val="sl-SI"/>
        </w:rPr>
      </w:pPr>
    </w:p>
    <w:p w14:paraId="094240B4" w14:textId="77777777" w:rsidR="002A3234" w:rsidRDefault="002A3234" w:rsidP="00726EC6">
      <w:pPr>
        <w:jc w:val="center"/>
        <w:rPr>
          <w:lang w:val="sl-SI"/>
        </w:rPr>
      </w:pPr>
    </w:p>
    <w:p w14:paraId="0C3E2D3D" w14:textId="01A641A4" w:rsidR="007D75CF" w:rsidRPr="002C0BC0" w:rsidRDefault="002C0BC0" w:rsidP="00726EC6">
      <w:pPr>
        <w:jc w:val="center"/>
        <w:rPr>
          <w:b/>
          <w:lang w:val="sl-SI"/>
        </w:rPr>
      </w:pPr>
      <w:r w:rsidRPr="002C0BC0">
        <w:rPr>
          <w:b/>
          <w:lang w:val="sl-SI"/>
        </w:rPr>
        <w:t>VIŠJI SVETOVALEC</w:t>
      </w:r>
      <w:r w:rsidR="00E05D13" w:rsidRPr="002C0BC0">
        <w:rPr>
          <w:b/>
          <w:lang w:val="sl-SI"/>
        </w:rPr>
        <w:t xml:space="preserve"> (šifra DM </w:t>
      </w:r>
      <w:r w:rsidRPr="002C0BC0">
        <w:rPr>
          <w:b/>
          <w:lang w:val="sl-SI"/>
        </w:rPr>
        <w:t>1</w:t>
      </w:r>
      <w:r w:rsidR="007C66BC">
        <w:rPr>
          <w:b/>
          <w:lang w:val="sl-SI"/>
        </w:rPr>
        <w:t>577</w:t>
      </w:r>
      <w:r w:rsidR="006A29C3" w:rsidRPr="002C0BC0">
        <w:rPr>
          <w:b/>
          <w:lang w:val="sl-SI"/>
        </w:rPr>
        <w:t>)</w:t>
      </w:r>
    </w:p>
    <w:p w14:paraId="652556F1" w14:textId="305BA861" w:rsidR="00DA635C" w:rsidRPr="002C0BC0" w:rsidRDefault="00E05D13" w:rsidP="007C66BC">
      <w:pPr>
        <w:jc w:val="center"/>
        <w:rPr>
          <w:b/>
          <w:lang w:val="sl-SI"/>
        </w:rPr>
      </w:pPr>
      <w:r w:rsidRPr="002C0BC0">
        <w:rPr>
          <w:b/>
          <w:lang w:val="sl-SI"/>
        </w:rPr>
        <w:t xml:space="preserve">v </w:t>
      </w:r>
      <w:bookmarkStart w:id="0" w:name="_Hlk168662045"/>
      <w:r w:rsidR="007C66BC">
        <w:rPr>
          <w:b/>
          <w:lang w:val="sl-SI"/>
        </w:rPr>
        <w:t>Sektorju za podnebne politike</w:t>
      </w:r>
      <w:r w:rsidR="002C0BC0" w:rsidRPr="002C0BC0">
        <w:rPr>
          <w:b/>
          <w:lang w:val="sl-SI"/>
        </w:rPr>
        <w:t xml:space="preserve"> v Direktoratu za </w:t>
      </w:r>
      <w:r w:rsidR="007C66BC">
        <w:rPr>
          <w:b/>
          <w:lang w:val="sl-SI"/>
        </w:rPr>
        <w:t>podnebne politike</w:t>
      </w:r>
    </w:p>
    <w:bookmarkEnd w:id="0"/>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36088C32" w:rsidR="00DA635C" w:rsidRPr="002C0BC0" w:rsidRDefault="002C0BC0" w:rsidP="002C0BC0">
      <w:pPr>
        <w:pStyle w:val="Odstavekseznama"/>
        <w:numPr>
          <w:ilvl w:val="0"/>
          <w:numId w:val="11"/>
        </w:numPr>
        <w:jc w:val="both"/>
        <w:rPr>
          <w:lang w:val="sl-SI"/>
        </w:rPr>
      </w:pPr>
      <w:r>
        <w:rPr>
          <w:lang w:val="sl-SI"/>
        </w:rPr>
        <w:t>najmanj 4</w:t>
      </w:r>
      <w:r w:rsidRPr="00DA635C">
        <w:rPr>
          <w:lang w:val="sl-SI"/>
        </w:rPr>
        <w:t xml:space="preserve"> let</w:t>
      </w:r>
      <w:r>
        <w:rPr>
          <w:lang w:val="sl-SI"/>
        </w:rPr>
        <w:t>a</w:t>
      </w:r>
      <w:r w:rsidRPr="00DA635C">
        <w:rPr>
          <w:lang w:val="sl-SI"/>
        </w:rPr>
        <w:t xml:space="preserve"> delovnih izkušenj</w:t>
      </w:r>
      <w:r w:rsidR="00DA635C" w:rsidRPr="002C0BC0">
        <w:rPr>
          <w:lang w:val="sl-SI"/>
        </w:rPr>
        <w:t xml:space="preserve">, </w:t>
      </w:r>
    </w:p>
    <w:p w14:paraId="0AF87406" w14:textId="3127577D"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162E961C" w14:textId="4FC391C6" w:rsidR="004271CC" w:rsidRPr="00A227DF" w:rsidRDefault="004271CC" w:rsidP="00A227DF">
      <w:pPr>
        <w:pStyle w:val="Odstavekseznama"/>
        <w:numPr>
          <w:ilvl w:val="0"/>
          <w:numId w:val="11"/>
        </w:numPr>
        <w:jc w:val="both"/>
        <w:rPr>
          <w:lang w:val="sl-SI"/>
        </w:rPr>
      </w:pPr>
      <w:r>
        <w:rPr>
          <w:lang w:val="sl-SI"/>
        </w:rPr>
        <w:t>strokovni izpit iz upravnega postopka druge stopnje,</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Pr="00CB1F14"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1767A23C" w:rsidR="00A227DF" w:rsidRDefault="00A227DF" w:rsidP="00A227DF">
      <w:pPr>
        <w:spacing w:line="240" w:lineRule="auto"/>
        <w:jc w:val="both"/>
        <w:rPr>
          <w:lang w:val="sl-SI"/>
        </w:rPr>
      </w:pPr>
      <w:r w:rsidRPr="00A227DF">
        <w:rPr>
          <w:lang w:val="sl-SI"/>
        </w:rPr>
        <w:t>Pri izbran</w:t>
      </w:r>
      <w:r w:rsidR="00EA1228">
        <w:rPr>
          <w:lang w:val="sl-SI"/>
        </w:rPr>
        <w:t>em</w:t>
      </w:r>
      <w:r w:rsidRPr="00A227DF">
        <w:rPr>
          <w:lang w:val="sl-SI"/>
        </w:rPr>
        <w:t xml:space="preserve"> kandidat</w:t>
      </w:r>
      <w:r w:rsidR="00EA1228">
        <w:rPr>
          <w:lang w:val="sl-SI"/>
        </w:rPr>
        <w:t>u</w:t>
      </w:r>
      <w:r w:rsidRPr="00A227DF">
        <w:rPr>
          <w:lang w:val="sl-SI"/>
        </w:rPr>
        <w:t xml:space="preserve">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4F6C1F8" w14:textId="77777777" w:rsidR="004271CC" w:rsidRDefault="004271CC" w:rsidP="00A227DF">
      <w:pPr>
        <w:spacing w:line="240" w:lineRule="auto"/>
        <w:jc w:val="both"/>
        <w:rPr>
          <w:lang w:val="sl-SI"/>
        </w:rPr>
      </w:pPr>
    </w:p>
    <w:p w14:paraId="09EA6A1C" w14:textId="1A97471F" w:rsidR="00B4648D" w:rsidRDefault="00B4648D" w:rsidP="00A227DF">
      <w:pPr>
        <w:spacing w:line="240" w:lineRule="auto"/>
        <w:jc w:val="both"/>
        <w:rPr>
          <w:lang w:val="sl-SI"/>
        </w:rPr>
      </w:pPr>
      <w:r w:rsidRPr="00EE06AA">
        <w:rPr>
          <w:lang w:val="sl-SI"/>
        </w:rPr>
        <w:t>Pri izbran</w:t>
      </w:r>
      <w:r w:rsidR="00EA1228">
        <w:rPr>
          <w:lang w:val="sl-SI"/>
        </w:rPr>
        <w:t>e</w:t>
      </w:r>
      <w:r>
        <w:rPr>
          <w:lang w:val="sl-SI"/>
        </w:rPr>
        <w:t>m</w:t>
      </w:r>
      <w:r w:rsidRPr="00EE06AA">
        <w:rPr>
          <w:lang w:val="sl-SI"/>
        </w:rPr>
        <w:t xml:space="preserve"> kandidat</w:t>
      </w:r>
      <w:r w:rsidR="00EA1228">
        <w:rPr>
          <w:lang w:val="sl-SI"/>
        </w:rPr>
        <w:t>u</w:t>
      </w:r>
      <w:r w:rsidRPr="00EE06AA">
        <w:rPr>
          <w:lang w:val="sl-SI"/>
        </w:rPr>
        <w:t xml:space="preserve">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EE06AA">
        <w:rPr>
          <w:lang w:val="sl-SI"/>
        </w:rPr>
        <w:t>ZDeb</w:t>
      </w:r>
      <w:proofErr w:type="spellEnd"/>
      <w:r w:rsidRPr="00EE06AA">
        <w:rPr>
          <w:lang w:val="sl-SI"/>
        </w:rPr>
        <w:t>).</w:t>
      </w:r>
    </w:p>
    <w:p w14:paraId="505E6A01" w14:textId="77777777" w:rsidR="00B4648D" w:rsidRDefault="00B4648D"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2544A30E" w14:textId="26F1C989" w:rsidR="000B4BEB" w:rsidRPr="000B4BEB" w:rsidRDefault="000B4BEB" w:rsidP="000B4BEB">
      <w:pPr>
        <w:jc w:val="both"/>
        <w:rPr>
          <w:lang w:val="sl-SI"/>
        </w:rPr>
      </w:pPr>
    </w:p>
    <w:p w14:paraId="55300D9A" w14:textId="0E35134B" w:rsidR="000B4BEB" w:rsidRPr="000B4BEB" w:rsidRDefault="000B4BEB" w:rsidP="000B4BEB">
      <w:pPr>
        <w:pStyle w:val="Odstavekseznama"/>
        <w:numPr>
          <w:ilvl w:val="0"/>
          <w:numId w:val="11"/>
        </w:numPr>
        <w:jc w:val="both"/>
        <w:rPr>
          <w:lang w:val="sl-SI"/>
        </w:rPr>
      </w:pPr>
      <w:r w:rsidRPr="000B4BEB">
        <w:rPr>
          <w:lang w:val="sl-SI"/>
        </w:rPr>
        <w:t>organiziranje medsebojnega sodelovanja in usklajevanja notranjih organizacijskih enot in sodelovanja z drugimi organi</w:t>
      </w:r>
    </w:p>
    <w:p w14:paraId="2F86ABA8" w14:textId="05B1B46C" w:rsidR="000B4BEB" w:rsidRPr="000B4BEB" w:rsidRDefault="000B4BEB" w:rsidP="000B4BEB">
      <w:pPr>
        <w:pStyle w:val="Odstavekseznama"/>
        <w:numPr>
          <w:ilvl w:val="0"/>
          <w:numId w:val="11"/>
        </w:numPr>
        <w:jc w:val="both"/>
        <w:rPr>
          <w:lang w:val="sl-SI"/>
        </w:rPr>
      </w:pPr>
      <w:r w:rsidRPr="000B4BEB">
        <w:rPr>
          <w:lang w:val="sl-SI"/>
        </w:rPr>
        <w:t>sodelovanje pri oblikovanju sistemskih rešitev in drugih najzahtevnejših gradiv</w:t>
      </w:r>
    </w:p>
    <w:p w14:paraId="5C741649" w14:textId="37684596" w:rsidR="000B4BEB" w:rsidRPr="000B4BEB" w:rsidRDefault="000B4BEB" w:rsidP="000B4BEB">
      <w:pPr>
        <w:pStyle w:val="Odstavekseznama"/>
        <w:numPr>
          <w:ilvl w:val="0"/>
          <w:numId w:val="11"/>
        </w:numPr>
        <w:jc w:val="both"/>
        <w:rPr>
          <w:lang w:val="sl-SI"/>
        </w:rPr>
      </w:pPr>
      <w:r w:rsidRPr="000B4BEB">
        <w:rPr>
          <w:lang w:val="sl-SI"/>
        </w:rPr>
        <w:t>samostojna priprava zahtevnih analiz, razvojnih projektov, informacij, poročil in drugih zahtevnih gradiv</w:t>
      </w:r>
    </w:p>
    <w:p w14:paraId="6C87C895" w14:textId="2D97CFA5" w:rsidR="000B4BEB" w:rsidRPr="000B4BEB" w:rsidRDefault="000B4BEB" w:rsidP="000B4BEB">
      <w:pPr>
        <w:pStyle w:val="Odstavekseznama"/>
        <w:numPr>
          <w:ilvl w:val="0"/>
          <w:numId w:val="11"/>
        </w:numPr>
        <w:jc w:val="both"/>
        <w:rPr>
          <w:lang w:val="sl-SI"/>
        </w:rPr>
      </w:pPr>
      <w:r w:rsidRPr="000B4BEB">
        <w:rPr>
          <w:lang w:val="sl-SI"/>
        </w:rPr>
        <w:t>vodenje in odločanje v zahtevnejših upravnih postopkih na I. stopnji</w:t>
      </w:r>
    </w:p>
    <w:p w14:paraId="38DE8FF0" w14:textId="5B5D2733" w:rsidR="00E35D82" w:rsidRPr="0007520F" w:rsidRDefault="000B4BEB" w:rsidP="000B4BEB">
      <w:pPr>
        <w:pStyle w:val="Odstavekseznama"/>
        <w:numPr>
          <w:ilvl w:val="0"/>
          <w:numId w:val="11"/>
        </w:numPr>
        <w:jc w:val="both"/>
        <w:rPr>
          <w:lang w:val="sl-SI"/>
        </w:rPr>
      </w:pPr>
      <w:r w:rsidRPr="000B4BEB">
        <w:rPr>
          <w:lang w:val="sl-SI"/>
        </w:rPr>
        <w:t>samostojno opravljanje drugih zahtevnejših nalog po navodilu vodje</w:t>
      </w:r>
      <w:r w:rsidR="00E35D82">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09D0CE31" w14:textId="2049BBB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1121D74" w14:textId="77777777" w:rsidR="00E35D82" w:rsidRPr="00E35D82" w:rsidRDefault="00E35D82" w:rsidP="00E35D82">
      <w:pPr>
        <w:pStyle w:val="Odstavekseznama"/>
        <w:rPr>
          <w:lang w:val="sl-SI"/>
        </w:rPr>
      </w:pPr>
    </w:p>
    <w:p w14:paraId="1C284CAC" w14:textId="32CDDF98" w:rsidR="00E35D82" w:rsidRPr="004D7292" w:rsidRDefault="00E35D82" w:rsidP="004D7292">
      <w:pPr>
        <w:pStyle w:val="Odstavekseznama"/>
        <w:numPr>
          <w:ilvl w:val="0"/>
          <w:numId w:val="12"/>
        </w:numPr>
        <w:spacing w:line="240" w:lineRule="auto"/>
        <w:jc w:val="both"/>
        <w:rPr>
          <w:lang w:val="sl-SI"/>
        </w:rPr>
      </w:pPr>
      <w:r w:rsidRPr="001D5F0F">
        <w:rPr>
          <w:lang w:val="sl-SI"/>
        </w:rPr>
        <w:t xml:space="preserve">pisno izjavo o izpolnjevanju pogoja opravljenega </w:t>
      </w:r>
      <w:r>
        <w:rPr>
          <w:lang w:val="sl-SI"/>
        </w:rPr>
        <w:t>strokovnega izpita iz upravnega postopka druge stopnje</w:t>
      </w:r>
      <w:r w:rsidRPr="001D5F0F">
        <w:rPr>
          <w:lang w:val="sl-SI"/>
        </w:rPr>
        <w:t xml:space="preserve">, če je </w:t>
      </w:r>
      <w:r>
        <w:rPr>
          <w:lang w:val="sl-SI"/>
        </w:rPr>
        <w:t>kandidat strokovni izpit iz upravnega postopka druge stopnje</w:t>
      </w:r>
      <w:r w:rsidRPr="001D5F0F">
        <w:rPr>
          <w:lang w:val="sl-SI"/>
        </w:rPr>
        <w:t xml:space="preserv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02489C53" w14:textId="77777777" w:rsidR="00C35DCF" w:rsidRPr="004D7292" w:rsidRDefault="00C35DCF" w:rsidP="00C35DCF">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0ABE52ED" w14:textId="5082C14D"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824431">
        <w:rPr>
          <w:b/>
          <w:lang w:val="sl-SI"/>
        </w:rPr>
        <w:t>79</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54DB4C21"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BA5B09">
        <w:rPr>
          <w:lang w:val="sl-SI"/>
        </w:rPr>
        <w:t>Višji svetovalec III, z možnostjo napredovanja v višji naziv Višji svetovalec II in Višji svetovalec I</w:t>
      </w:r>
      <w:r w:rsidR="00BA5B09" w:rsidRPr="000D7ECF">
        <w:rPr>
          <w:lang w:val="sl-SI"/>
        </w:rPr>
        <w:t>.</w:t>
      </w:r>
    </w:p>
    <w:p w14:paraId="7917741F" w14:textId="77777777" w:rsidR="00E565CC" w:rsidRDefault="00E565CC" w:rsidP="00E565CC">
      <w:pPr>
        <w:jc w:val="both"/>
        <w:rPr>
          <w:lang w:val="sl-SI"/>
        </w:rPr>
      </w:pPr>
    </w:p>
    <w:p w14:paraId="3D7A8C5D" w14:textId="1B4DF971" w:rsidR="00DA635C" w:rsidRPr="00E565CC" w:rsidRDefault="00DA635C" w:rsidP="00E565CC">
      <w:pPr>
        <w:jc w:val="both"/>
        <w:rPr>
          <w:lang w:val="sl-SI"/>
        </w:rPr>
      </w:pPr>
      <w:r w:rsidRPr="00E565CC">
        <w:rPr>
          <w:lang w:val="sl-SI"/>
        </w:rPr>
        <w:t xml:space="preserve">Izbran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0B5C0B58" w:rsidR="00DA635C" w:rsidRPr="000D7ECF" w:rsidRDefault="00DA635C" w:rsidP="004C2765">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824431">
        <w:rPr>
          <w:lang w:val="sl-SI"/>
        </w:rPr>
        <w:t>79</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BA5B09">
        <w:rPr>
          <w:lang w:val="sl-SI"/>
        </w:rPr>
        <w:t>Višji svetovalec</w:t>
      </w:r>
      <w:r w:rsidR="0007520F">
        <w:rPr>
          <w:lang w:val="sl-SI"/>
        </w:rPr>
        <w:t xml:space="preserve"> (šifra DM 1</w:t>
      </w:r>
      <w:r w:rsidR="004C2765">
        <w:rPr>
          <w:lang w:val="sl-SI"/>
        </w:rPr>
        <w:t>577</w:t>
      </w:r>
      <w:r w:rsidRPr="000D7ECF">
        <w:rPr>
          <w:lang w:val="sl-SI"/>
        </w:rPr>
        <w:t>)</w:t>
      </w:r>
      <w:r w:rsidR="00307265" w:rsidRPr="00307265">
        <w:t xml:space="preserve"> </w:t>
      </w:r>
      <w:r w:rsidR="00307265">
        <w:t xml:space="preserve">v </w:t>
      </w:r>
      <w:r w:rsidR="004C2765">
        <w:rPr>
          <w:lang w:val="sl-SI"/>
        </w:rPr>
        <w:t xml:space="preserve">Sektorju za podnebne </w:t>
      </w:r>
      <w:r w:rsidR="00686983">
        <w:rPr>
          <w:lang w:val="sl-SI"/>
        </w:rPr>
        <w:t>politike</w:t>
      </w:r>
      <w:r w:rsidR="004C2765">
        <w:rPr>
          <w:lang w:val="sl-SI"/>
        </w:rPr>
        <w:t xml:space="preserve"> v Direktoratu za podnebne politike</w:t>
      </w:r>
      <w:r w:rsidRPr="000D7ECF">
        <w:rPr>
          <w:lang w:val="sl-SI"/>
        </w:rPr>
        <w:t xml:space="preserve">, </w:t>
      </w:r>
      <w:r w:rsidRPr="00A25C15">
        <w:rPr>
          <w:lang w:val="sl-SI"/>
        </w:rPr>
        <w:t>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A07488">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64813FB6"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 xml:space="preserve">vnem področju pa </w:t>
      </w:r>
      <w:r w:rsidR="00824431">
        <w:rPr>
          <w:lang w:val="sl-SI"/>
        </w:rPr>
        <w:t>mag. Mateja Pitako</w:t>
      </w:r>
      <w:r w:rsidR="00BA5B09" w:rsidRPr="0074008B">
        <w:rPr>
          <w:lang w:val="sl-SI"/>
        </w:rPr>
        <w:t xml:space="preserve">, </w:t>
      </w:r>
      <w:r w:rsidR="00824431">
        <w:rPr>
          <w:lang w:val="sl-SI"/>
        </w:rPr>
        <w:t>vodja Sektorja</w:t>
      </w:r>
      <w:r w:rsidR="00BA5B09">
        <w:rPr>
          <w:lang w:val="sl-SI"/>
        </w:rPr>
        <w:t xml:space="preserve"> za </w:t>
      </w:r>
      <w:r w:rsidR="00686983">
        <w:rPr>
          <w:lang w:val="sl-SI"/>
        </w:rPr>
        <w:t>podnebne politike</w:t>
      </w:r>
      <w:r w:rsidR="00BA5B09">
        <w:rPr>
          <w:lang w:val="sl-SI"/>
        </w:rPr>
        <w:t xml:space="preserve">, </w:t>
      </w:r>
      <w:r w:rsidR="00BA5B09" w:rsidRPr="0074008B">
        <w:rPr>
          <w:lang w:val="sl-SI"/>
        </w:rPr>
        <w:t xml:space="preserve">tel. št. 01 478 </w:t>
      </w:r>
      <w:r w:rsidR="00824431">
        <w:rPr>
          <w:lang w:val="sl-SI"/>
        </w:rPr>
        <w:t>72 45</w:t>
      </w:r>
      <w:r w:rsidR="00BA5B09" w:rsidRPr="00292949">
        <w:rPr>
          <w:lang w:val="sl-SI"/>
        </w:rPr>
        <w:t>.</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po pooblastilu ministra</w:t>
      </w:r>
    </w:p>
    <w:p w14:paraId="42A67DF8" w14:textId="77777777" w:rsidR="00B3107D"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5177FCD0" w14:textId="77777777" w:rsidR="00307265" w:rsidRDefault="00307265" w:rsidP="00B3107D">
      <w:pPr>
        <w:spacing w:line="240" w:lineRule="auto"/>
        <w:jc w:val="both"/>
        <w:rPr>
          <w:b/>
          <w:bCs/>
          <w:lang w:val="sl-SI"/>
        </w:rPr>
      </w:pPr>
    </w:p>
    <w:p w14:paraId="16324A66" w14:textId="77777777" w:rsidR="00307265" w:rsidRDefault="00307265" w:rsidP="00B3107D">
      <w:pPr>
        <w:spacing w:line="240" w:lineRule="auto"/>
        <w:jc w:val="both"/>
        <w:rPr>
          <w:b/>
          <w:bCs/>
          <w:lang w:val="sl-SI"/>
        </w:rPr>
      </w:pPr>
    </w:p>
    <w:p w14:paraId="61C61994" w14:textId="77777777" w:rsidR="00307265" w:rsidRDefault="00307265" w:rsidP="00B3107D">
      <w:pPr>
        <w:spacing w:line="240" w:lineRule="auto"/>
        <w:jc w:val="both"/>
        <w:rPr>
          <w:b/>
          <w:bCs/>
          <w:lang w:val="sl-SI"/>
        </w:rPr>
      </w:pPr>
    </w:p>
    <w:p w14:paraId="563F53F8" w14:textId="77777777" w:rsidR="00307265" w:rsidRPr="0044483B" w:rsidRDefault="00307265"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7E9513C8" w:rsidR="000D7ECF" w:rsidRPr="00307265" w:rsidRDefault="000D7ECF" w:rsidP="00307265">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824431">
        <w:rPr>
          <w:lang w:val="sl-SI"/>
        </w:rPr>
        <w:t>79</w:t>
      </w:r>
      <w:r w:rsidR="00A25C15" w:rsidRPr="00307265">
        <w:rPr>
          <w:lang w:val="sl-SI"/>
        </w:rPr>
        <w:t>/202</w:t>
      </w:r>
      <w:r w:rsidR="002A0783" w:rsidRPr="00307265">
        <w:rPr>
          <w:lang w:val="sl-SI"/>
        </w:rPr>
        <w:t>4</w:t>
      </w:r>
      <w:r w:rsidR="00A25C15" w:rsidRPr="00307265">
        <w:rPr>
          <w:lang w:val="sl-SI"/>
        </w:rPr>
        <w:t>-2570</w:t>
      </w:r>
      <w:r w:rsidR="00496284" w:rsidRPr="00307265">
        <w:rPr>
          <w:lang w:val="sl-SI"/>
        </w:rPr>
        <w:t>-1</w:t>
      </w:r>
      <w:r w:rsidR="00DA635C" w:rsidRPr="00307265">
        <w:rPr>
          <w:lang w:val="sl-SI"/>
        </w:rPr>
        <w:t>«</w:t>
      </w:r>
      <w:r w:rsidR="00DE6265" w:rsidRPr="00307265">
        <w:rPr>
          <w:lang w:val="sl-SI"/>
        </w:rPr>
        <w:t>.</w:t>
      </w:r>
      <w:r w:rsidR="00335C88" w:rsidRPr="00307265">
        <w:rPr>
          <w:lang w:val="sl-SI"/>
        </w:rPr>
        <w:tab/>
      </w:r>
    </w:p>
    <w:sectPr w:rsidR="000D7ECF" w:rsidRPr="00307265"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65831630">
    <w:abstractNumId w:val="14"/>
  </w:num>
  <w:num w:numId="2" w16cid:durableId="925764834">
    <w:abstractNumId w:val="8"/>
  </w:num>
  <w:num w:numId="3" w16cid:durableId="992952963">
    <w:abstractNumId w:val="10"/>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1"/>
  </w:num>
  <w:num w:numId="10" w16cid:durableId="446969579">
    <w:abstractNumId w:val="6"/>
  </w:num>
  <w:num w:numId="11" w16cid:durableId="760492699">
    <w:abstractNumId w:val="0"/>
  </w:num>
  <w:num w:numId="12" w16cid:durableId="128473102">
    <w:abstractNumId w:val="12"/>
  </w:num>
  <w:num w:numId="13" w16cid:durableId="1548906228">
    <w:abstractNumId w:val="4"/>
  </w:num>
  <w:num w:numId="14" w16cid:durableId="1716930691">
    <w:abstractNumId w:val="9"/>
  </w:num>
  <w:num w:numId="15" w16cid:durableId="421340575">
    <w:abstractNumId w:val="15"/>
  </w:num>
  <w:num w:numId="16" w16cid:durableId="89000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42BB"/>
    <w:rsid w:val="000A7238"/>
    <w:rsid w:val="000B2E7E"/>
    <w:rsid w:val="000B4BEB"/>
    <w:rsid w:val="000B5044"/>
    <w:rsid w:val="000D7ECF"/>
    <w:rsid w:val="000E09E4"/>
    <w:rsid w:val="000F6643"/>
    <w:rsid w:val="001238E6"/>
    <w:rsid w:val="001357B2"/>
    <w:rsid w:val="00144654"/>
    <w:rsid w:val="0017478F"/>
    <w:rsid w:val="001D5F0F"/>
    <w:rsid w:val="001E25FC"/>
    <w:rsid w:val="00202A77"/>
    <w:rsid w:val="00207DDF"/>
    <w:rsid w:val="00271CE5"/>
    <w:rsid w:val="00282020"/>
    <w:rsid w:val="002846DC"/>
    <w:rsid w:val="00292949"/>
    <w:rsid w:val="002A0783"/>
    <w:rsid w:val="002A2B69"/>
    <w:rsid w:val="002A3234"/>
    <w:rsid w:val="002C0BC0"/>
    <w:rsid w:val="002E2A6B"/>
    <w:rsid w:val="002E7F51"/>
    <w:rsid w:val="00307265"/>
    <w:rsid w:val="00335C88"/>
    <w:rsid w:val="003418DF"/>
    <w:rsid w:val="003636BF"/>
    <w:rsid w:val="00371442"/>
    <w:rsid w:val="003845B4"/>
    <w:rsid w:val="00387B1A"/>
    <w:rsid w:val="00393978"/>
    <w:rsid w:val="003B5E9B"/>
    <w:rsid w:val="003C5EE5"/>
    <w:rsid w:val="003C5F2F"/>
    <w:rsid w:val="003E1C74"/>
    <w:rsid w:val="00422805"/>
    <w:rsid w:val="004238F4"/>
    <w:rsid w:val="004271CC"/>
    <w:rsid w:val="00431110"/>
    <w:rsid w:val="004360CD"/>
    <w:rsid w:val="004657EE"/>
    <w:rsid w:val="004731C2"/>
    <w:rsid w:val="004915D3"/>
    <w:rsid w:val="00496284"/>
    <w:rsid w:val="00497245"/>
    <w:rsid w:val="004B003A"/>
    <w:rsid w:val="004C2765"/>
    <w:rsid w:val="004D7253"/>
    <w:rsid w:val="004D7292"/>
    <w:rsid w:val="004E104B"/>
    <w:rsid w:val="004E5DBB"/>
    <w:rsid w:val="005078D5"/>
    <w:rsid w:val="00526246"/>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6983"/>
    <w:rsid w:val="00687BC6"/>
    <w:rsid w:val="006A29C3"/>
    <w:rsid w:val="006D6B90"/>
    <w:rsid w:val="006F1A2D"/>
    <w:rsid w:val="00726EC6"/>
    <w:rsid w:val="00733017"/>
    <w:rsid w:val="0074663D"/>
    <w:rsid w:val="00783310"/>
    <w:rsid w:val="00792537"/>
    <w:rsid w:val="007936CD"/>
    <w:rsid w:val="007A2999"/>
    <w:rsid w:val="007A4A6D"/>
    <w:rsid w:val="007C0776"/>
    <w:rsid w:val="007C66BC"/>
    <w:rsid w:val="007D1BCF"/>
    <w:rsid w:val="007D75CF"/>
    <w:rsid w:val="007E0440"/>
    <w:rsid w:val="007E6DC5"/>
    <w:rsid w:val="00802BB5"/>
    <w:rsid w:val="00824431"/>
    <w:rsid w:val="00866FC9"/>
    <w:rsid w:val="0088043C"/>
    <w:rsid w:val="00884889"/>
    <w:rsid w:val="00884B1D"/>
    <w:rsid w:val="008906C9"/>
    <w:rsid w:val="008A3936"/>
    <w:rsid w:val="008B7F72"/>
    <w:rsid w:val="008C5738"/>
    <w:rsid w:val="008D04F0"/>
    <w:rsid w:val="008F3500"/>
    <w:rsid w:val="008F7564"/>
    <w:rsid w:val="00924E3C"/>
    <w:rsid w:val="009545A7"/>
    <w:rsid w:val="009612BB"/>
    <w:rsid w:val="009638EC"/>
    <w:rsid w:val="009C411B"/>
    <w:rsid w:val="009C740A"/>
    <w:rsid w:val="00A05FC1"/>
    <w:rsid w:val="00A07488"/>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4648D"/>
    <w:rsid w:val="00B57B90"/>
    <w:rsid w:val="00B65FE9"/>
    <w:rsid w:val="00B7732A"/>
    <w:rsid w:val="00B83B9E"/>
    <w:rsid w:val="00B83F32"/>
    <w:rsid w:val="00B8547D"/>
    <w:rsid w:val="00BA5B09"/>
    <w:rsid w:val="00BE34D3"/>
    <w:rsid w:val="00C06147"/>
    <w:rsid w:val="00C17F09"/>
    <w:rsid w:val="00C250D5"/>
    <w:rsid w:val="00C2549C"/>
    <w:rsid w:val="00C33F11"/>
    <w:rsid w:val="00C35666"/>
    <w:rsid w:val="00C35DCF"/>
    <w:rsid w:val="00C37AAB"/>
    <w:rsid w:val="00C46D9B"/>
    <w:rsid w:val="00C92898"/>
    <w:rsid w:val="00C96A71"/>
    <w:rsid w:val="00CA4340"/>
    <w:rsid w:val="00CB1F14"/>
    <w:rsid w:val="00CB41AD"/>
    <w:rsid w:val="00CE5131"/>
    <w:rsid w:val="00CE5238"/>
    <w:rsid w:val="00CE7514"/>
    <w:rsid w:val="00CE7C39"/>
    <w:rsid w:val="00D15B92"/>
    <w:rsid w:val="00D200A7"/>
    <w:rsid w:val="00D248DE"/>
    <w:rsid w:val="00D304EE"/>
    <w:rsid w:val="00D46A2A"/>
    <w:rsid w:val="00D8542D"/>
    <w:rsid w:val="00D86B03"/>
    <w:rsid w:val="00D8706D"/>
    <w:rsid w:val="00DA635C"/>
    <w:rsid w:val="00DC6A71"/>
    <w:rsid w:val="00DD64B1"/>
    <w:rsid w:val="00DE0BBE"/>
    <w:rsid w:val="00DE6265"/>
    <w:rsid w:val="00DE6547"/>
    <w:rsid w:val="00DF1FC1"/>
    <w:rsid w:val="00DF4DE2"/>
    <w:rsid w:val="00E0357D"/>
    <w:rsid w:val="00E05D13"/>
    <w:rsid w:val="00E20444"/>
    <w:rsid w:val="00E24759"/>
    <w:rsid w:val="00E35D82"/>
    <w:rsid w:val="00E565CC"/>
    <w:rsid w:val="00EA1228"/>
    <w:rsid w:val="00EA14A1"/>
    <w:rsid w:val="00ED0247"/>
    <w:rsid w:val="00ED1C3E"/>
    <w:rsid w:val="00EF4631"/>
    <w:rsid w:val="00F13FD0"/>
    <w:rsid w:val="00F240BB"/>
    <w:rsid w:val="00F42568"/>
    <w:rsid w:val="00F57FED"/>
    <w:rsid w:val="00F60A2F"/>
    <w:rsid w:val="00F71E3C"/>
    <w:rsid w:val="00FC3570"/>
    <w:rsid w:val="00FE04D7"/>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57</TotalTime>
  <Pages>3</Pages>
  <Words>1295</Words>
  <Characters>7784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12</cp:revision>
  <cp:lastPrinted>2023-03-23T10:45:00Z</cp:lastPrinted>
  <dcterms:created xsi:type="dcterms:W3CDTF">2024-07-02T10:10:00Z</dcterms:created>
  <dcterms:modified xsi:type="dcterms:W3CDTF">2024-12-05T11:59:00Z</dcterms:modified>
</cp:coreProperties>
</file>