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F1855" w14:textId="021C515C"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1004-3</w:t>
      </w:r>
      <w:r w:rsidR="00A25C15" w:rsidRPr="00A25C15">
        <w:t>/2023-2570-1</w:t>
      </w:r>
    </w:p>
    <w:p w14:paraId="60D51F70" w14:textId="0E981251" w:rsidR="007D75CF" w:rsidRPr="00202A77" w:rsidRDefault="00C250D5" w:rsidP="00DC6A71">
      <w:pPr>
        <w:pStyle w:val="datumtevilka"/>
      </w:pPr>
      <w:r w:rsidRPr="00202A77">
        <w:t xml:space="preserve">Datum: </w:t>
      </w:r>
      <w:r w:rsidRPr="00202A77">
        <w:tab/>
      </w:r>
      <w:r w:rsidR="00D8706D">
        <w:t>23</w:t>
      </w:r>
      <w:r w:rsidR="00A227DF">
        <w:t>. 3</w:t>
      </w:r>
      <w:r w:rsidR="000D7ECF">
        <w:t>. 2023</w:t>
      </w:r>
      <w:r w:rsidR="007D75CF" w:rsidRPr="00202A77">
        <w:t xml:space="preserve"> </w:t>
      </w:r>
    </w:p>
    <w:p w14:paraId="6B23EC1F" w14:textId="77777777" w:rsidR="007D75CF" w:rsidRPr="00202A77" w:rsidRDefault="007D75CF" w:rsidP="007D75CF">
      <w:pPr>
        <w:rPr>
          <w:lang w:val="sl-SI"/>
        </w:rPr>
      </w:pPr>
    </w:p>
    <w:p w14:paraId="5C264956" w14:textId="77777777" w:rsidR="007D75CF" w:rsidRDefault="007D75CF" w:rsidP="007D75CF">
      <w:pPr>
        <w:rPr>
          <w:lang w:val="sl-SI"/>
        </w:rPr>
      </w:pPr>
    </w:p>
    <w:p w14:paraId="43D84D9F" w14:textId="7F62BC90" w:rsidR="00726EC6" w:rsidRDefault="00AD28AC" w:rsidP="00726EC6">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dveh prostih uradniških delovnih mest</w:t>
      </w:r>
    </w:p>
    <w:p w14:paraId="226BDB84" w14:textId="5FD5C16F" w:rsidR="00335C88" w:rsidRDefault="00335C88" w:rsidP="00335C88">
      <w:pPr>
        <w:rPr>
          <w:lang w:val="sl-SI"/>
        </w:rPr>
      </w:pPr>
    </w:p>
    <w:p w14:paraId="335D3BB5" w14:textId="77777777" w:rsidR="00292949" w:rsidRDefault="00292949" w:rsidP="00726EC6">
      <w:pPr>
        <w:jc w:val="center"/>
        <w:rPr>
          <w:lang w:val="sl-SI"/>
        </w:rPr>
      </w:pPr>
    </w:p>
    <w:p w14:paraId="0C3E2D3D" w14:textId="5191EA02" w:rsidR="007D75CF" w:rsidRDefault="00E05D13" w:rsidP="00726EC6">
      <w:pPr>
        <w:jc w:val="center"/>
        <w:rPr>
          <w:b/>
          <w:lang w:val="sl-SI"/>
        </w:rPr>
      </w:pPr>
      <w:r>
        <w:rPr>
          <w:b/>
          <w:lang w:val="sl-SI"/>
        </w:rPr>
        <w:t>PODSEKRETAR (šifra DM 1056 in šifra DM 1057</w:t>
      </w:r>
      <w:r w:rsidR="006A29C3">
        <w:rPr>
          <w:b/>
          <w:lang w:val="sl-SI"/>
        </w:rPr>
        <w:t>)</w:t>
      </w:r>
    </w:p>
    <w:p w14:paraId="4DF62DF7" w14:textId="45F4CCD7" w:rsidR="006A29C3" w:rsidRPr="00726EC6" w:rsidRDefault="00E05D13" w:rsidP="00726EC6">
      <w:pPr>
        <w:jc w:val="center"/>
        <w:rPr>
          <w:b/>
          <w:lang w:val="sl-SI"/>
        </w:rPr>
      </w:pPr>
      <w:r>
        <w:rPr>
          <w:b/>
          <w:lang w:val="sl-SI"/>
        </w:rPr>
        <w:t>v Službi za finančne zadeve v Sekretariatu</w:t>
      </w:r>
    </w:p>
    <w:p w14:paraId="652556F1" w14:textId="301D3492" w:rsidR="00DA635C" w:rsidRDefault="00DA635C" w:rsidP="00DA635C">
      <w:pPr>
        <w:rPr>
          <w:lang w:val="sl-SI"/>
        </w:rPr>
      </w:pP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2428D0B8" w14:textId="2ECD2CA4" w:rsidR="00DA635C" w:rsidRPr="00DA635C" w:rsidRDefault="00DA635C" w:rsidP="00DA635C">
      <w:pPr>
        <w:pStyle w:val="Odstavekseznama"/>
        <w:numPr>
          <w:ilvl w:val="0"/>
          <w:numId w:val="11"/>
        </w:numPr>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A227DF">
      <w:pPr>
        <w:pStyle w:val="Odstavekseznama"/>
        <w:numPr>
          <w:ilvl w:val="0"/>
          <w:numId w:val="11"/>
        </w:numPr>
        <w:jc w:val="both"/>
        <w:rPr>
          <w:lang w:val="sl-SI"/>
        </w:rPr>
      </w:pPr>
      <w:r>
        <w:rPr>
          <w:lang w:val="sl-SI"/>
        </w:rPr>
        <w:t>najmanj 6</w:t>
      </w:r>
      <w:r w:rsidR="00DA635C" w:rsidRPr="00DA635C">
        <w:rPr>
          <w:lang w:val="sl-SI"/>
        </w:rPr>
        <w:t xml:space="preserve"> let delovnih izkušenj,</w:t>
      </w:r>
    </w:p>
    <w:p w14:paraId="0AF87406" w14:textId="3127577D" w:rsidR="00A227DF" w:rsidRP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DA635C">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68C621EA" w14:textId="127247F9" w:rsidR="00CB1F14" w:rsidRDefault="00CB1F14" w:rsidP="00CB1F14">
      <w:pPr>
        <w:jc w:val="both"/>
        <w:rPr>
          <w:lang w:val="sl-SI"/>
        </w:rPr>
      </w:pPr>
    </w:p>
    <w:p w14:paraId="190EC6FF" w14:textId="77777777" w:rsidR="00884B1D" w:rsidRDefault="00884B1D" w:rsidP="00884B1D">
      <w:pPr>
        <w:jc w:val="both"/>
        <w:rPr>
          <w:lang w:val="sl-SI"/>
        </w:rPr>
      </w:pPr>
      <w:r>
        <w:rPr>
          <w:lang w:val="sl-SI"/>
        </w:rPr>
        <w:t>Zaželeno je znanje osnovna raven znanja tujega jezika.</w:t>
      </w:r>
    </w:p>
    <w:p w14:paraId="453FDE85" w14:textId="77777777" w:rsidR="00884B1D" w:rsidRPr="00CB1F14" w:rsidRDefault="00884B1D" w:rsidP="00CB1F14">
      <w:pPr>
        <w:jc w:val="both"/>
        <w:rPr>
          <w:lang w:val="sl-SI"/>
        </w:rPr>
      </w:pPr>
      <w:bookmarkStart w:id="0" w:name="_GoBack"/>
      <w:bookmarkEnd w:id="0"/>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lastRenderedPageBreak/>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3D21ACAE" w:rsidR="00A227DF" w:rsidRPr="00CB1F14" w:rsidRDefault="00A227DF" w:rsidP="00A227DF">
      <w:pPr>
        <w:spacing w:line="240" w:lineRule="auto"/>
        <w:jc w:val="both"/>
        <w:rPr>
          <w:lang w:val="sl-SI"/>
        </w:rPr>
      </w:pPr>
      <w:r w:rsidRPr="00A227DF">
        <w:rPr>
          <w:lang w:val="sl-SI"/>
        </w:rPr>
        <w:t>Pri izbran</w:t>
      </w:r>
      <w:r w:rsidR="00FC3570">
        <w:rPr>
          <w:lang w:val="sl-SI"/>
        </w:rPr>
        <w:t>ima</w:t>
      </w:r>
      <w:r w:rsidRPr="00A227DF">
        <w:rPr>
          <w:lang w:val="sl-SI"/>
        </w:rPr>
        <w:t xml:space="preserve"> kandidat</w:t>
      </w:r>
      <w:r w:rsidR="00FC3570">
        <w:rPr>
          <w:lang w:val="sl-SI"/>
        </w:rPr>
        <w:t>oma</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4AB753B9" w14:textId="77777777" w:rsidR="0007520F" w:rsidRDefault="0007520F" w:rsidP="0007520F">
      <w:pPr>
        <w:pStyle w:val="Odstavekseznama"/>
        <w:numPr>
          <w:ilvl w:val="0"/>
          <w:numId w:val="11"/>
        </w:numPr>
        <w:jc w:val="both"/>
        <w:rPr>
          <w:lang w:val="sl-SI"/>
        </w:rPr>
      </w:pPr>
      <w:r w:rsidRPr="0007520F">
        <w:rPr>
          <w:lang w:val="sl-SI"/>
        </w:rPr>
        <w:t>neposredna pomoč pri vodenju strokovnih nalog na delu delovnega področja ministrstva</w:t>
      </w:r>
      <w:r>
        <w:rPr>
          <w:lang w:val="sl-SI"/>
        </w:rPr>
        <w:t>,</w:t>
      </w:r>
    </w:p>
    <w:p w14:paraId="3B2EAF88" w14:textId="77777777" w:rsidR="0007520F" w:rsidRDefault="0007520F" w:rsidP="0007520F">
      <w:pPr>
        <w:pStyle w:val="Odstavekseznama"/>
        <w:numPr>
          <w:ilvl w:val="0"/>
          <w:numId w:val="11"/>
        </w:numPr>
        <w:jc w:val="both"/>
        <w:rPr>
          <w:lang w:val="sl-SI"/>
        </w:rPr>
      </w:pPr>
      <w:r w:rsidRPr="0007520F">
        <w:rPr>
          <w:lang w:val="sl-SI"/>
        </w:rPr>
        <w:t>vodenje projektnih skupin</w:t>
      </w:r>
      <w:r>
        <w:rPr>
          <w:lang w:val="sl-SI"/>
        </w:rPr>
        <w:t>,</w:t>
      </w:r>
    </w:p>
    <w:p w14:paraId="5ADAF05E" w14:textId="77777777" w:rsidR="0007520F" w:rsidRDefault="0007520F" w:rsidP="0007520F">
      <w:pPr>
        <w:pStyle w:val="Odstavekseznama"/>
        <w:numPr>
          <w:ilvl w:val="0"/>
          <w:numId w:val="11"/>
        </w:numPr>
        <w:jc w:val="both"/>
        <w:rPr>
          <w:lang w:val="sl-SI"/>
        </w:rPr>
      </w:pPr>
      <w:r w:rsidRPr="0007520F">
        <w:rPr>
          <w:lang w:val="sl-SI"/>
        </w:rPr>
        <w:t>samostojno oblikovanje sistemskih rešitev in drugih najzahtevnejših gradiv</w:t>
      </w:r>
      <w:r>
        <w:rPr>
          <w:lang w:val="sl-SI"/>
        </w:rPr>
        <w:t>,</w:t>
      </w:r>
    </w:p>
    <w:p w14:paraId="5BE8E958" w14:textId="77777777" w:rsidR="0007520F" w:rsidRDefault="0007520F" w:rsidP="0007520F">
      <w:pPr>
        <w:pStyle w:val="Odstavekseznama"/>
        <w:numPr>
          <w:ilvl w:val="0"/>
          <w:numId w:val="11"/>
        </w:numPr>
        <w:jc w:val="both"/>
        <w:rPr>
          <w:lang w:val="sl-SI"/>
        </w:rPr>
      </w:pPr>
      <w:r w:rsidRPr="0007520F">
        <w:rPr>
          <w:lang w:val="sl-SI"/>
        </w:rPr>
        <w:t>vodenje in sodelovanje v najzahtevnejših projektnih skupinah</w:t>
      </w:r>
      <w:r>
        <w:rPr>
          <w:lang w:val="sl-SI"/>
        </w:rPr>
        <w:t>,</w:t>
      </w:r>
    </w:p>
    <w:p w14:paraId="5B3C109C" w14:textId="22596E4B" w:rsidR="00CB1F14" w:rsidRPr="0007520F" w:rsidRDefault="0007520F" w:rsidP="0007520F">
      <w:pPr>
        <w:pStyle w:val="Odstavekseznama"/>
        <w:numPr>
          <w:ilvl w:val="0"/>
          <w:numId w:val="11"/>
        </w:numPr>
        <w:jc w:val="both"/>
        <w:rPr>
          <w:lang w:val="sl-SI"/>
        </w:rPr>
      </w:pPr>
      <w:r w:rsidRPr="0007520F">
        <w:rPr>
          <w:lang w:val="sl-SI"/>
        </w:rPr>
        <w:t>opravljanje drugih najzahtevnejših nalog po navodilu vodje</w:t>
      </w:r>
      <w:r w:rsidR="00CB1F14" w:rsidRPr="0007520F">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2161055D" w14:textId="02E64AEC" w:rsidR="001D5F0F" w:rsidRDefault="001D5F0F" w:rsidP="001D5F0F">
      <w:pPr>
        <w:pStyle w:val="Odstavekseznama"/>
        <w:numPr>
          <w:ilvl w:val="0"/>
          <w:numId w:val="12"/>
        </w:numPr>
        <w:jc w:val="both"/>
        <w:rPr>
          <w:lang w:val="sl-SI"/>
        </w:rPr>
      </w:pPr>
      <w:r w:rsidRPr="001D5F0F">
        <w:rPr>
          <w:lang w:val="sl-SI"/>
        </w:rPr>
        <w:t>pisno izjavo o osno</w:t>
      </w:r>
      <w:r w:rsidR="00B83F32">
        <w:rPr>
          <w:lang w:val="sl-SI"/>
        </w:rPr>
        <w:t>vni ravni znanja tujega jezika</w:t>
      </w:r>
      <w:r>
        <w:rPr>
          <w:lang w:val="sl-SI"/>
        </w:rPr>
        <w:t>,</w:t>
      </w:r>
    </w:p>
    <w:p w14:paraId="28AEE595" w14:textId="77777777" w:rsidR="001D5F0F" w:rsidRPr="001D5F0F" w:rsidRDefault="001D5F0F" w:rsidP="001D5F0F">
      <w:pPr>
        <w:pStyle w:val="Odstavekseznama"/>
        <w:ind w:left="360"/>
        <w:jc w:val="both"/>
        <w:rPr>
          <w:lang w:val="sl-SI"/>
        </w:rPr>
      </w:pPr>
    </w:p>
    <w:p w14:paraId="09D0CE31" w14:textId="2049BBB9" w:rsidR="001D5F0F" w:rsidRP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0B81DF16" w:rsidR="00E565CC" w:rsidRDefault="00E565CC" w:rsidP="00E565CC">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5A34928" w14:textId="77777777" w:rsidR="000F6643" w:rsidRDefault="000F6643" w:rsidP="000F6643">
      <w:pPr>
        <w:pStyle w:val="align-justify"/>
        <w:spacing w:before="0" w:beforeAutospacing="0" w:after="240" w:afterAutospacing="0" w:line="260" w:lineRule="atLeast"/>
        <w:rPr>
          <w:rFonts w:ascii="Arial" w:hAnsi="Arial" w:cs="Arial"/>
          <w:bCs/>
          <w:sz w:val="20"/>
          <w:szCs w:val="20"/>
        </w:rPr>
      </w:pPr>
    </w:p>
    <w:p w14:paraId="46B27E0B" w14:textId="6FC900D1" w:rsidR="000F6643" w:rsidRPr="00CD65D7" w:rsidRDefault="000F6643" w:rsidP="000F6643">
      <w:pPr>
        <w:pStyle w:val="align-justify"/>
        <w:spacing w:before="0" w:beforeAutospacing="0" w:after="240" w:afterAutospacing="0" w:line="260" w:lineRule="atLeast"/>
        <w:rPr>
          <w:rFonts w:ascii="Arial" w:hAnsi="Arial" w:cs="Arial"/>
          <w:bCs/>
          <w:sz w:val="20"/>
          <w:szCs w:val="20"/>
        </w:rPr>
      </w:pPr>
      <w:r w:rsidRPr="00CD65D7">
        <w:rPr>
          <w:rFonts w:ascii="Arial" w:hAnsi="Arial" w:cs="Arial"/>
          <w:bCs/>
          <w:sz w:val="20"/>
          <w:szCs w:val="20"/>
        </w:rPr>
        <w:t>Prijava</w:t>
      </w:r>
      <w:r w:rsidR="00FC3570">
        <w:rPr>
          <w:rFonts w:ascii="Arial" w:hAnsi="Arial" w:cs="Arial"/>
          <w:bCs/>
          <w:sz w:val="20"/>
          <w:szCs w:val="20"/>
        </w:rPr>
        <w:t xml:space="preserve"> kandidata</w:t>
      </w:r>
      <w:r w:rsidRPr="00CD65D7">
        <w:rPr>
          <w:rFonts w:ascii="Arial" w:hAnsi="Arial" w:cs="Arial"/>
          <w:bCs/>
          <w:sz w:val="20"/>
          <w:szCs w:val="20"/>
        </w:rPr>
        <w:t xml:space="preserve"> se šteje kot prijava na oba razpisana</w:t>
      </w:r>
      <w:r w:rsidR="00FC3570">
        <w:rPr>
          <w:rFonts w:ascii="Arial" w:hAnsi="Arial" w:cs="Arial"/>
          <w:bCs/>
          <w:sz w:val="20"/>
          <w:szCs w:val="20"/>
        </w:rPr>
        <w:t xml:space="preserve"> prosta</w:t>
      </w:r>
      <w:r w:rsidRPr="00CD65D7">
        <w:rPr>
          <w:rFonts w:ascii="Arial" w:hAnsi="Arial" w:cs="Arial"/>
          <w:bCs/>
          <w:sz w:val="20"/>
          <w:szCs w:val="20"/>
        </w:rPr>
        <w:t xml:space="preserve"> delovna mesta.</w:t>
      </w:r>
    </w:p>
    <w:p w14:paraId="0ABE52ED" w14:textId="41541C66"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1004-3</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6F21A506" w:rsidR="00DA635C" w:rsidRPr="000D7ECF" w:rsidRDefault="00DA635C" w:rsidP="001D5F0F">
      <w:pPr>
        <w:pStyle w:val="Odstavekseznama"/>
        <w:numPr>
          <w:ilvl w:val="0"/>
          <w:numId w:val="16"/>
        </w:numPr>
        <w:jc w:val="both"/>
        <w:rPr>
          <w:lang w:val="sl-SI"/>
        </w:rPr>
      </w:pPr>
      <w:r w:rsidRPr="000D7ECF">
        <w:rPr>
          <w:b/>
          <w:lang w:val="sl-SI"/>
        </w:rPr>
        <w:t>Z izbranim</w:t>
      </w:r>
      <w:r w:rsidR="00FC3570">
        <w:rPr>
          <w:b/>
          <w:lang w:val="sl-SI"/>
        </w:rPr>
        <w:t>a</w:t>
      </w:r>
      <w:r w:rsidRPr="000D7ECF">
        <w:rPr>
          <w:b/>
          <w:lang w:val="sl-SI"/>
        </w:rPr>
        <w:t xml:space="preserve"> kandidatom</w:t>
      </w:r>
      <w:r w:rsidR="00FC3570">
        <w:rPr>
          <w:b/>
          <w:lang w:val="sl-SI"/>
        </w:rPr>
        <w:t>a</w:t>
      </w:r>
      <w:r w:rsidRPr="000D7ECF">
        <w:rPr>
          <w:b/>
          <w:lang w:val="sl-SI"/>
        </w:rPr>
        <w:t xml:space="preserve">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w:t>
      </w:r>
      <w:r w:rsidR="00FC3570">
        <w:rPr>
          <w:lang w:val="sl-SI"/>
        </w:rPr>
        <w:t>a</w:t>
      </w:r>
      <w:r w:rsidR="001D5F0F" w:rsidRPr="001D5F0F">
        <w:rPr>
          <w:lang w:val="sl-SI"/>
        </w:rPr>
        <w:t xml:space="preserve"> kand</w:t>
      </w:r>
      <w:r w:rsidR="001D5F0F">
        <w:rPr>
          <w:lang w:val="sl-SI"/>
        </w:rPr>
        <w:t>idat</w:t>
      </w:r>
      <w:r w:rsidR="00FC3570">
        <w:rPr>
          <w:lang w:val="sl-SI"/>
        </w:rPr>
        <w:t>a</w:t>
      </w:r>
      <w:r w:rsidR="001D5F0F">
        <w:rPr>
          <w:lang w:val="sl-SI"/>
        </w:rPr>
        <w:t xml:space="preserve"> bo</w:t>
      </w:r>
      <w:r w:rsidR="00FC3570">
        <w:rPr>
          <w:lang w:val="sl-SI"/>
        </w:rPr>
        <w:t>sta</w:t>
      </w:r>
      <w:r w:rsidR="001D5F0F">
        <w:rPr>
          <w:lang w:val="sl-SI"/>
        </w:rPr>
        <w:t xml:space="preserve"> </w:t>
      </w:r>
      <w:r w:rsidR="00EF4631">
        <w:rPr>
          <w:lang w:val="sl-SI"/>
        </w:rPr>
        <w:t>opravljal</w:t>
      </w:r>
      <w:r w:rsidR="00FC3570">
        <w:rPr>
          <w:lang w:val="sl-SI"/>
        </w:rPr>
        <w:t>a</w:t>
      </w:r>
      <w:r w:rsidR="00EF4631">
        <w:rPr>
          <w:lang w:val="sl-SI"/>
        </w:rPr>
        <w:t xml:space="preserve"> </w:t>
      </w:r>
      <w:r w:rsidR="001D5F0F">
        <w:rPr>
          <w:lang w:val="sl-SI"/>
        </w:rPr>
        <w:t xml:space="preserve">delo na </w:t>
      </w:r>
      <w:r w:rsidR="00EF4631">
        <w:rPr>
          <w:lang w:val="sl-SI"/>
        </w:rPr>
        <w:t xml:space="preserve">uradniškem </w:t>
      </w:r>
      <w:r w:rsidR="001D5F0F">
        <w:rPr>
          <w:lang w:val="sl-SI"/>
        </w:rPr>
        <w:t xml:space="preserve">delovnem mestu </w:t>
      </w:r>
      <w:r w:rsidR="00EF4631">
        <w:rPr>
          <w:lang w:val="sl-SI"/>
        </w:rPr>
        <w:t>Podsekretar, ki se opravlja v nazivih Podsekretar, Sekretar in ga bo</w:t>
      </w:r>
      <w:r w:rsidR="00FC3570">
        <w:rPr>
          <w:lang w:val="sl-SI"/>
        </w:rPr>
        <w:t>sta</w:t>
      </w:r>
      <w:r w:rsidR="00EF4631">
        <w:rPr>
          <w:lang w:val="sl-SI"/>
        </w:rPr>
        <w:t xml:space="preserve"> opravljal</w:t>
      </w:r>
      <w:r w:rsidR="00FC3570">
        <w:rPr>
          <w:lang w:val="sl-SI"/>
        </w:rPr>
        <w:t>a</w:t>
      </w:r>
      <w:r w:rsidR="00EF4631">
        <w:rPr>
          <w:lang w:val="sl-SI"/>
        </w:rPr>
        <w:t xml:space="preserve"> v nazivu Podsekretar</w:t>
      </w:r>
      <w:r w:rsidRPr="000D7ECF">
        <w:rPr>
          <w:lang w:val="sl-SI"/>
        </w:rPr>
        <w:t xml:space="preserve">. </w:t>
      </w:r>
    </w:p>
    <w:p w14:paraId="7917741F" w14:textId="77777777" w:rsidR="00E565CC" w:rsidRDefault="00E565CC" w:rsidP="00E565CC">
      <w:pPr>
        <w:jc w:val="both"/>
        <w:rPr>
          <w:lang w:val="sl-SI"/>
        </w:rPr>
      </w:pPr>
    </w:p>
    <w:p w14:paraId="3D7A8C5D" w14:textId="091B0F20" w:rsidR="00DA635C" w:rsidRPr="00E565CC" w:rsidRDefault="00DA635C" w:rsidP="00E565CC">
      <w:pPr>
        <w:jc w:val="both"/>
        <w:rPr>
          <w:lang w:val="sl-SI"/>
        </w:rPr>
      </w:pPr>
      <w:r w:rsidRPr="00E565CC">
        <w:rPr>
          <w:lang w:val="sl-SI"/>
        </w:rPr>
        <w:t>Izbran</w:t>
      </w:r>
      <w:r w:rsidR="000F6643">
        <w:rPr>
          <w:lang w:val="sl-SI"/>
        </w:rPr>
        <w:t>a</w:t>
      </w:r>
      <w:r w:rsidRPr="00E565CC">
        <w:rPr>
          <w:lang w:val="sl-SI"/>
        </w:rPr>
        <w:t xml:space="preserve"> kandidat</w:t>
      </w:r>
      <w:r w:rsidR="000F6643">
        <w:rPr>
          <w:lang w:val="sl-SI"/>
        </w:rPr>
        <w:t>a</w:t>
      </w:r>
      <w:r w:rsidRPr="00E565CC">
        <w:rPr>
          <w:lang w:val="sl-SI"/>
        </w:rPr>
        <w:t xml:space="preserve"> bo</w:t>
      </w:r>
      <w:r w:rsidR="000F6643">
        <w:rPr>
          <w:lang w:val="sl-SI"/>
        </w:rPr>
        <w:t>sta</w:t>
      </w:r>
      <w:r w:rsidRPr="00E565CC">
        <w:rPr>
          <w:lang w:val="sl-SI"/>
        </w:rPr>
        <w:t xml:space="preserve"> delo opravljal</w:t>
      </w:r>
      <w:r w:rsidR="000F6643">
        <w:rPr>
          <w:lang w:val="sl-SI"/>
        </w:rPr>
        <w:t>a</w:t>
      </w:r>
      <w:r w:rsidRPr="00E565CC">
        <w:rPr>
          <w:lang w:val="sl-SI"/>
        </w:rPr>
        <w:t xml:space="preserve">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581B19D8"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1004-3</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07520F">
        <w:rPr>
          <w:lang w:val="sl-SI"/>
        </w:rPr>
        <w:t>Podsekretar (šifra DM 1056 in šifra DM 1057</w:t>
      </w:r>
      <w:r w:rsidRPr="000D7ECF">
        <w:rPr>
          <w:lang w:val="sl-SI"/>
        </w:rPr>
        <w:t xml:space="preserve">), št. </w:t>
      </w:r>
      <w:r w:rsidR="00EF4631">
        <w:rPr>
          <w:lang w:val="sl-SI"/>
        </w:rPr>
        <w:t>1004-3</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32450BCD"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w:t>
      </w:r>
      <w:r w:rsidR="0007520F">
        <w:rPr>
          <w:lang w:val="sl-SI"/>
        </w:rPr>
        <w:t xml:space="preserve">Tanja </w:t>
      </w:r>
      <w:proofErr w:type="spellStart"/>
      <w:r w:rsidR="0007520F">
        <w:rPr>
          <w:lang w:val="sl-SI"/>
        </w:rPr>
        <w:t>Balek</w:t>
      </w:r>
      <w:proofErr w:type="spellEnd"/>
      <w:r w:rsidR="00292949" w:rsidRPr="00292949">
        <w:rPr>
          <w:lang w:val="sl-SI"/>
        </w:rPr>
        <w:t>, tel. št. 01 4</w:t>
      </w:r>
      <w:r w:rsidR="0007520F">
        <w:rPr>
          <w:lang w:val="sl-SI"/>
        </w:rPr>
        <w:t>78 73 30</w:t>
      </w:r>
      <w:r w:rsidR="00292949" w:rsidRPr="00292949">
        <w:rPr>
          <w:lang w:val="sl-SI"/>
        </w:rPr>
        <w:t>.</w:t>
      </w:r>
    </w:p>
    <w:p w14:paraId="029E68CE" w14:textId="77777777" w:rsidR="000D7ECF" w:rsidRDefault="000D7ECF" w:rsidP="000D7ECF">
      <w:pPr>
        <w:jc w:val="both"/>
        <w:rPr>
          <w:lang w:val="sl-SI"/>
        </w:rPr>
      </w:pPr>
    </w:p>
    <w:p w14:paraId="739D7DF1" w14:textId="71720B99" w:rsidR="000D7ECF"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490770E5" w:rsidR="00335C88" w:rsidRDefault="00335C88" w:rsidP="000D7ECF">
      <w:pPr>
        <w:jc w:val="both"/>
        <w:rPr>
          <w:lang w:val="sl-SI"/>
        </w:rPr>
      </w:pPr>
    </w:p>
    <w:p w14:paraId="3D82D5A3" w14:textId="77777777" w:rsidR="0007520F" w:rsidRPr="000D7ECF" w:rsidRDefault="0007520F" w:rsidP="000D7ECF">
      <w:pPr>
        <w:jc w:val="both"/>
        <w:rPr>
          <w:lang w:val="sl-SI"/>
        </w:rPr>
      </w:pPr>
    </w:p>
    <w:p w14:paraId="7B37B176" w14:textId="4F5329B8" w:rsidR="00DA635C" w:rsidRPr="000D7ECF" w:rsidRDefault="000D7ECF" w:rsidP="000D7ECF">
      <w:pPr>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7458B4E3" w:rsidR="00DA635C" w:rsidRPr="000D7ECF" w:rsidRDefault="00DA635C" w:rsidP="000D7ECF">
      <w:pPr>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0D7ECF">
        <w:rPr>
          <w:lang w:val="sl-SI"/>
        </w:rPr>
        <w:t>v. d. generalnega sekretarja</w:t>
      </w:r>
    </w:p>
    <w:p w14:paraId="7036DD75" w14:textId="1AFFB5BB" w:rsidR="00DA635C" w:rsidRPr="000D7ECF" w:rsidRDefault="00DA635C" w:rsidP="000D7ECF">
      <w:pPr>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64343974" w:rsidR="000D7ECF" w:rsidRPr="00335C88" w:rsidRDefault="000D7ECF" w:rsidP="00335C88">
      <w:pPr>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020-1/2023-2570-5 z dne 13. 2. 2023</w:t>
      </w:r>
    </w:p>
    <w:p w14:paraId="772EE9F1" w14:textId="77777777" w:rsidR="000D7ECF" w:rsidRPr="00DA635C" w:rsidRDefault="000D7ECF" w:rsidP="000D7ECF">
      <w:pPr>
        <w:pStyle w:val="Odstavekseznama"/>
        <w:ind w:left="360"/>
        <w:jc w:val="both"/>
        <w:rPr>
          <w:lang w:val="sl-SI"/>
        </w:rPr>
      </w:pPr>
    </w:p>
    <w:p w14:paraId="1517AF40" w14:textId="77777777" w:rsidR="00EF4631" w:rsidRDefault="00EF4631" w:rsidP="000D7ECF">
      <w:pPr>
        <w:jc w:val="both"/>
        <w:rPr>
          <w:lang w:val="sl-SI"/>
        </w:rPr>
      </w:pPr>
    </w:p>
    <w:p w14:paraId="72DEFCAE" w14:textId="77777777" w:rsidR="0007520F" w:rsidRDefault="0007520F" w:rsidP="000D7ECF">
      <w:pPr>
        <w:jc w:val="both"/>
        <w:rPr>
          <w:lang w:val="sl-SI"/>
        </w:rPr>
      </w:pPr>
    </w:p>
    <w:p w14:paraId="0C7DF4A5" w14:textId="0DD65747" w:rsidR="000D7ECF" w:rsidRPr="000D7ECF" w:rsidRDefault="00DA635C" w:rsidP="000D7ECF">
      <w:pPr>
        <w:jc w:val="both"/>
        <w:rPr>
          <w:lang w:val="sl-SI"/>
        </w:rPr>
      </w:pPr>
      <w:r w:rsidRPr="000D7ECF">
        <w:rPr>
          <w:lang w:val="sl-SI"/>
        </w:rPr>
        <w:t>Priloga:</w:t>
      </w:r>
    </w:p>
    <w:p w14:paraId="6A36D562" w14:textId="0D2CEA1C"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1004-3</w:t>
      </w:r>
      <w:r w:rsidR="00A25C15" w:rsidRPr="00A25C15">
        <w:rPr>
          <w:lang w:val="sl-SI"/>
        </w:rPr>
        <w:t>/2023-2570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4"/>
  </w:num>
  <w:num w:numId="2">
    <w:abstractNumId w:val="8"/>
  </w:num>
  <w:num w:numId="3">
    <w:abstractNumId w:val="10"/>
  </w:num>
  <w:num w:numId="4">
    <w:abstractNumId w:val="1"/>
  </w:num>
  <w:num w:numId="5">
    <w:abstractNumId w:val="5"/>
  </w:num>
  <w:num w:numId="6">
    <w:abstractNumId w:val="7"/>
  </w:num>
  <w:num w:numId="7">
    <w:abstractNumId w:val="2"/>
  </w:num>
  <w:num w:numId="8">
    <w:abstractNumId w:val="3"/>
  </w:num>
  <w:num w:numId="9">
    <w:abstractNumId w:val="11"/>
  </w:num>
  <w:num w:numId="10">
    <w:abstractNumId w:val="6"/>
  </w:num>
  <w:num w:numId="11">
    <w:abstractNumId w:val="0"/>
  </w:num>
  <w:num w:numId="12">
    <w:abstractNumId w:val="12"/>
  </w:num>
  <w:num w:numId="13">
    <w:abstractNumId w:val="4"/>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AC"/>
    <w:rsid w:val="00023A88"/>
    <w:rsid w:val="00035711"/>
    <w:rsid w:val="0004188E"/>
    <w:rsid w:val="0007520F"/>
    <w:rsid w:val="00085FE5"/>
    <w:rsid w:val="0008643A"/>
    <w:rsid w:val="000A7238"/>
    <w:rsid w:val="000B2E7E"/>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2B69"/>
    <w:rsid w:val="002E2A6B"/>
    <w:rsid w:val="002E7F51"/>
    <w:rsid w:val="00335C88"/>
    <w:rsid w:val="003418DF"/>
    <w:rsid w:val="003636BF"/>
    <w:rsid w:val="00371442"/>
    <w:rsid w:val="003845B4"/>
    <w:rsid w:val="00387B1A"/>
    <w:rsid w:val="003B5E9B"/>
    <w:rsid w:val="003C5EE5"/>
    <w:rsid w:val="003C5F2F"/>
    <w:rsid w:val="003E1C74"/>
    <w:rsid w:val="00422805"/>
    <w:rsid w:val="004238F4"/>
    <w:rsid w:val="00431110"/>
    <w:rsid w:val="004360CD"/>
    <w:rsid w:val="004657EE"/>
    <w:rsid w:val="004731C2"/>
    <w:rsid w:val="004915D3"/>
    <w:rsid w:val="00496284"/>
    <w:rsid w:val="00497245"/>
    <w:rsid w:val="004B003A"/>
    <w:rsid w:val="004D7253"/>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E34D3"/>
    <w:rsid w:val="00C17F09"/>
    <w:rsid w:val="00C250D5"/>
    <w:rsid w:val="00C2549C"/>
    <w:rsid w:val="00C33F11"/>
    <w:rsid w:val="00C35666"/>
    <w:rsid w:val="00C37AAB"/>
    <w:rsid w:val="00C46D9B"/>
    <w:rsid w:val="00C92898"/>
    <w:rsid w:val="00C96A71"/>
    <w:rsid w:val="00CA4340"/>
    <w:rsid w:val="00CB1F14"/>
    <w:rsid w:val="00CE5131"/>
    <w:rsid w:val="00CE5238"/>
    <w:rsid w:val="00CE7514"/>
    <w:rsid w:val="00CE7C39"/>
    <w:rsid w:val="00D15B92"/>
    <w:rsid w:val="00D200A7"/>
    <w:rsid w:val="00D248DE"/>
    <w:rsid w:val="00D304EE"/>
    <w:rsid w:val="00D46A2A"/>
    <w:rsid w:val="00D8542D"/>
    <w:rsid w:val="00D8706D"/>
    <w:rsid w:val="00DA635C"/>
    <w:rsid w:val="00DC6A71"/>
    <w:rsid w:val="00DD64B1"/>
    <w:rsid w:val="00DE0BBE"/>
    <w:rsid w:val="00DE6265"/>
    <w:rsid w:val="00DE6547"/>
    <w:rsid w:val="00DF1FC1"/>
    <w:rsid w:val="00DF4DE2"/>
    <w:rsid w:val="00E0357D"/>
    <w:rsid w:val="00E05D13"/>
    <w:rsid w:val="00E20444"/>
    <w:rsid w:val="00E24759"/>
    <w:rsid w:val="00E565CC"/>
    <w:rsid w:val="00EA14A1"/>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5</TotalTime>
  <Pages>3</Pages>
  <Words>1263</Words>
  <Characters>7201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4</cp:revision>
  <cp:lastPrinted>2023-03-23T10:45:00Z</cp:lastPrinted>
  <dcterms:created xsi:type="dcterms:W3CDTF">2023-03-23T15:41:00Z</dcterms:created>
  <dcterms:modified xsi:type="dcterms:W3CDTF">2023-03-24T05:26:00Z</dcterms:modified>
</cp:coreProperties>
</file>