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1F55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6E5BE328" w14:textId="31F45108" w:rsidR="00A7098F" w:rsidRPr="00A7098F" w:rsidRDefault="00A7098F" w:rsidP="00A7098F">
      <w:pPr>
        <w:spacing w:line="260" w:lineRule="atLeast"/>
        <w:ind w:left="1276"/>
        <w:rPr>
          <w:rFonts w:cs="Arial"/>
          <w:sz w:val="23"/>
          <w:szCs w:val="23"/>
          <w:lang w:val="sl-SI"/>
        </w:rPr>
      </w:pPr>
      <w:r w:rsidRPr="00A7098F">
        <w:rPr>
          <w:rFonts w:cs="Arial"/>
          <w:b/>
          <w:bCs/>
          <w:sz w:val="23"/>
          <w:szCs w:val="23"/>
          <w:lang w:val="sl-SI"/>
        </w:rPr>
        <w:t xml:space="preserve">Seznam naprav in </w:t>
      </w:r>
      <w:r w:rsidR="0070451E">
        <w:rPr>
          <w:rFonts w:cs="Arial"/>
          <w:b/>
          <w:bCs/>
          <w:sz w:val="23"/>
          <w:szCs w:val="23"/>
          <w:lang w:val="sl-SI"/>
        </w:rPr>
        <w:t xml:space="preserve">malih naprav ter </w:t>
      </w:r>
      <w:r w:rsidRPr="00A7098F">
        <w:rPr>
          <w:rFonts w:cs="Arial"/>
          <w:b/>
          <w:bCs/>
          <w:sz w:val="23"/>
          <w:szCs w:val="23"/>
          <w:lang w:val="sl-SI"/>
        </w:rPr>
        <w:t>končna dodeljena brezplačna količina emisijskih kuponov</w:t>
      </w:r>
      <w:r w:rsidR="00D32E73">
        <w:rPr>
          <w:rFonts w:cs="Arial"/>
          <w:b/>
          <w:bCs/>
          <w:sz w:val="23"/>
          <w:szCs w:val="23"/>
          <w:lang w:val="sl-SI"/>
        </w:rPr>
        <w:t xml:space="preserve"> in </w:t>
      </w:r>
      <w:r w:rsidR="00D32E73" w:rsidRPr="00D32E73">
        <w:rPr>
          <w:rFonts w:cs="Arial"/>
          <w:b/>
          <w:bCs/>
          <w:sz w:val="23"/>
          <w:szCs w:val="23"/>
          <w:lang w:val="sl-SI"/>
        </w:rPr>
        <w:t>dodeljena količina pravic</w:t>
      </w:r>
      <w:r w:rsidR="00931081">
        <w:rPr>
          <w:rFonts w:cs="Arial"/>
          <w:b/>
          <w:bCs/>
          <w:sz w:val="23"/>
          <w:szCs w:val="23"/>
          <w:lang w:val="sl-SI"/>
        </w:rPr>
        <w:t xml:space="preserve"> za obdobje od 2026 do 2030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</w:t>
      </w:r>
      <w:r w:rsidR="00821780">
        <w:rPr>
          <w:rFonts w:cs="Arial"/>
          <w:b/>
          <w:bCs/>
          <w:sz w:val="23"/>
          <w:szCs w:val="23"/>
          <w:lang w:val="sl-SI"/>
        </w:rPr>
        <w:t xml:space="preserve">v </w:t>
      </w:r>
      <w:r w:rsidRPr="00A7098F">
        <w:rPr>
          <w:rFonts w:cs="Arial"/>
          <w:b/>
          <w:bCs/>
          <w:sz w:val="23"/>
          <w:szCs w:val="23"/>
          <w:lang w:val="sl-SI"/>
        </w:rPr>
        <w:t>sklad</w:t>
      </w:r>
      <w:r w:rsidR="00821780">
        <w:rPr>
          <w:rFonts w:cs="Arial"/>
          <w:b/>
          <w:bCs/>
          <w:sz w:val="23"/>
          <w:szCs w:val="23"/>
          <w:lang w:val="sl-SI"/>
        </w:rPr>
        <w:t>u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z osmim odstavkom 37. člena PoZ</w:t>
      </w:r>
      <w:r w:rsidRPr="00A7098F">
        <w:rPr>
          <w:rFonts w:cs="Arial"/>
          <w:sz w:val="23"/>
          <w:szCs w:val="23"/>
          <w:vertAlign w:val="superscript"/>
          <w:lang w:val="sl-SI"/>
        </w:rPr>
        <w:footnoteReference w:id="1"/>
      </w:r>
    </w:p>
    <w:p w14:paraId="56266938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1A9F7492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tbl>
      <w:tblPr>
        <w:tblW w:w="13438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901"/>
        <w:gridCol w:w="1255"/>
        <w:gridCol w:w="1276"/>
        <w:gridCol w:w="1179"/>
        <w:gridCol w:w="1276"/>
        <w:gridCol w:w="1276"/>
        <w:gridCol w:w="1984"/>
      </w:tblGrid>
      <w:tr w:rsidR="00A7098F" w:rsidRPr="00A7098F" w14:paraId="73A657B3" w14:textId="77777777" w:rsidTr="00A7098F">
        <w:trPr>
          <w:trHeight w:val="300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B5BD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ID naprave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669" w14:textId="2588E66A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Upravljavec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 xml:space="preserve"> naprave</w:t>
            </w:r>
          </w:p>
        </w:tc>
        <w:tc>
          <w:tcPr>
            <w:tcW w:w="6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92A2" w14:textId="3A25CE0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Dodeljena letna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E8B" w14:textId="575DAA5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Skupna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</w:tr>
      <w:tr w:rsidR="00A7098F" w:rsidRPr="00A7098F" w14:paraId="2EEB4CE9" w14:textId="77777777" w:rsidTr="00A7098F">
        <w:trPr>
          <w:trHeight w:val="315"/>
          <w:tblHeader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5BDF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5EF0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10BA" w14:textId="66A1F0A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8CDB" w14:textId="56D20EA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8CDE" w14:textId="36297CED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FC49" w14:textId="5178D2D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5BFB" w14:textId="5FCD88F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F64" w14:textId="574A3AB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bCs/>
                <w:szCs w:val="20"/>
                <w:lang w:val="sl-SI"/>
              </w:rPr>
              <w:t>-20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</w:tr>
      <w:tr w:rsidR="00A7098F" w:rsidRPr="001F37E4" w14:paraId="1091122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4A9C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1.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EC7B" w14:textId="77777777" w:rsidR="00A7098F" w:rsidRPr="00A7098F" w:rsidRDefault="00A7098F" w:rsidP="00A7098F">
            <w:pPr>
              <w:spacing w:line="260" w:lineRule="atLeas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 za proizvodnjo električne energije, ki niso upravičeni do brezplačne količine emisijskih kuponov</w:t>
            </w:r>
          </w:p>
        </w:tc>
      </w:tr>
      <w:tr w:rsidR="00A7098F" w:rsidRPr="00A7098F" w14:paraId="4A2278A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82D1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502F" w14:textId="77777777" w:rsidR="00A7098F" w:rsidRPr="00A7098F" w:rsidRDefault="00A7098F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TERMOELEKTRARNA BRESTANICA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071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0742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1E0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F57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D66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0BE7" w14:textId="5127C003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A7098F" w14:paraId="2A46A78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9EEB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C76" w14:textId="77777777" w:rsidR="00A7098F" w:rsidRPr="00A7098F" w:rsidRDefault="00A7098F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HSE-EDT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F276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594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E745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1C0E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24B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91D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1F37E4" w14:paraId="659AC235" w14:textId="77777777" w:rsidTr="00A7098F">
        <w:trPr>
          <w:trHeight w:val="6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1DD7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bookmarkStart w:id="0" w:name="_Hlk76591633"/>
            <w:r w:rsidRPr="00A7098F">
              <w:rPr>
                <w:rFonts w:cs="Arial"/>
                <w:b/>
                <w:szCs w:val="20"/>
                <w:lang w:val="sl-SI"/>
              </w:rPr>
              <w:t>2.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B099" w14:textId="756B2897" w:rsidR="00A7098F" w:rsidRPr="00A7098F" w:rsidRDefault="00A7098F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naprav, ki so upravičeni do brezplačne količine emisijskih kuponov v obdobju od 202</w:t>
            </w:r>
            <w:r w:rsidR="00931081">
              <w:rPr>
                <w:rFonts w:cs="Arial"/>
                <w:b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>
              <w:rPr>
                <w:rFonts w:cs="Arial"/>
                <w:b/>
                <w:szCs w:val="20"/>
                <w:lang w:val="sl-SI"/>
              </w:rPr>
              <w:t>30</w:t>
            </w:r>
          </w:p>
        </w:tc>
      </w:tr>
      <w:bookmarkEnd w:id="0"/>
      <w:tr w:rsidR="00931081" w:rsidRPr="00A7098F" w14:paraId="4CEDC906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948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DCE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4DFC" w14:textId="0F30C5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86E0" w14:textId="5D1754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068" w14:textId="631E92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183C" w14:textId="26F27C0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A990" w14:textId="3F8C927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C524" w14:textId="329FE7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10BE6AF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7F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3D71" w14:textId="02CB1E56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</w:t>
            </w:r>
            <w:r w:rsidR="000A63BE">
              <w:rPr>
                <w:rFonts w:cs="Arial"/>
                <w:sz w:val="18"/>
                <w:szCs w:val="18"/>
                <w:lang w:val="sl-SI"/>
              </w:rPr>
              <w:t>NERGETIKA MARIBOR</w:t>
            </w: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1089" w14:textId="2B7DC1C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49B" w14:textId="127F83F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FA2C" w14:textId="40F6C6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37FB" w14:textId="5625C9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9BC2" w14:textId="02AF8E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39D0" w14:textId="3B81CE0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4775637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A6D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27DE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TERMOELEKTRARNA ŠOŠTANJ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533B" w14:textId="23C6E6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CCBB" w14:textId="209295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1B05" w14:textId="326B2B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6AD" w14:textId="546F67D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E5BE" w14:textId="50EFAD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7B05" w14:textId="7DA9742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26C70F5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6F4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7EFE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9B96" w14:textId="10B997B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7DA4" w14:textId="3AFDB05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69A" w14:textId="31625B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7CB0" w14:textId="255C7D2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1E24" w14:textId="683980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1962" w14:textId="6AF53E5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235C7992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553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4D0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ACRONI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5098" w14:textId="1872E7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E0DD" w14:textId="0B15005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4BB0" w14:textId="3FBAA29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6AC4" w14:textId="75FC7E0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B426" w14:textId="727B4B0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F292" w14:textId="0E0ADC7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CCCE9F8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82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09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METAL RAVNE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26CB" w14:textId="7F05EF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2E42" w14:textId="21D2121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851F" w14:textId="130BEE3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CDF" w14:textId="4BBE9E3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1574" w14:textId="6AC906A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F94D" w14:textId="13F3B33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099037BD" w14:textId="77777777" w:rsidTr="001312EF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B79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113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ŠTORE STEEL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95F7" w14:textId="3E10AD1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120D" w14:textId="20CDD2F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5715" w14:textId="1322B4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C315" w14:textId="3583E39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B93F" w14:textId="1FBE8B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7DB5" w14:textId="6F544BD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6A8991C" w14:textId="77777777" w:rsidTr="009E786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FCD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SI-10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94C3" w14:textId="76C466B2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ALPACEM CEMENT</w:t>
            </w:r>
            <w:r w:rsidR="00042483" w:rsidRPr="00A7098F">
              <w:rPr>
                <w:rFonts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042483"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="00042483" w:rsidRPr="00A7098F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B4A9" w14:textId="70D26B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9D99" w14:textId="59A0814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C722" w14:textId="65C9684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20F1" w14:textId="53B685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A33B" w14:textId="115A026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491" w14:textId="5DDCC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30EF54D2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D09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0FCA" w14:textId="53D98616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INTERCAL SLOVENIJA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978A" w14:textId="493ABDC6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D33" w14:textId="29190C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CEDC" w14:textId="394A4ED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DD1D" w14:textId="09F3A5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5981" w14:textId="5EE7BB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9E01" w14:textId="38B334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C43DBE4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89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3911" w14:textId="4156B4FA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WIENERBERGER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2B94" w14:textId="345708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7D8C" w14:textId="73EBB8F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20DB" w14:textId="237848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367D" w14:textId="7811F3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5DCF" w14:textId="38506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A68A" w14:textId="2C11AF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090C0D0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98E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0FB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VIPAP VIDEM KRŠKO,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B17B" w14:textId="128E232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A422" w14:textId="5C70F5C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8E22" w14:textId="394392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89C3" w14:textId="595CD3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EEC3" w14:textId="727B98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580D" w14:textId="21B7880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E361C4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E07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366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KOLIČEVO KARTON,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E846" w14:textId="7FC27F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A7F6" w14:textId="615C8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5CD0" w14:textId="64A0B39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663C" w14:textId="499D63E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015D" w14:textId="71FE4A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001C" w14:textId="0F00B8F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C554D4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64B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48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PAPIRNICA VEVČE PROIZVODNJA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CBA8" w14:textId="62C8247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E139" w14:textId="28841BD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FE7B" w14:textId="0696137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860F" w14:textId="45FA69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AAF8" w14:textId="754876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A470" w14:textId="7D9DE0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29ED1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8366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6A2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PALOMA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01E0" w14:textId="756D29B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E417" w14:textId="501C485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078B" w14:textId="7949CC1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3A63" w14:textId="467BD06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A81B" w14:textId="221FEA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D9DE" w14:textId="172423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2923B0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F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DA5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GORIČANE, d.d. Medvode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03CE" w14:textId="28F515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E063" w14:textId="44091E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F4D5" w14:textId="068FBD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5210" w14:textId="4908ABF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22FA" w14:textId="0D7872B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B1A0" w14:textId="27A84C8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05B40B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C87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BA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RADEČE PAPIR NOVA,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48E1" w14:textId="5DEA79F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ADF6" w14:textId="7EEFA5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A87C" w14:textId="5B7F6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6919" w14:textId="6FBAF1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CBEF" w14:textId="7A3CE5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6039" w14:textId="4826E39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D9C30C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E72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26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CINKARNA CELJE,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F7FF" w14:textId="1B8FE6D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B12C" w14:textId="0F9039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E664" w14:textId="433EC8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320B" w14:textId="6F3FC12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8DCF" w14:textId="1B770F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38C8" w14:textId="2E59FFE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9D01293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7A72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235B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CELJE,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3FE2" w14:textId="243190A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BB89" w14:textId="660E9B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48F7" w14:textId="0F62471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0F88" w14:textId="502848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D282" w14:textId="4F7CD4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9F8" w14:textId="43BD4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CA7FD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CB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EB8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ENOS,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A874" w14:textId="4C6F37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35E5" w14:textId="4A8E19C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5E2A" w14:textId="71505D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7881" w14:textId="606CD7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176" w14:textId="799AECD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821D" w14:textId="1ABBE5A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23295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CC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A0D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IMPOL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41AE" w14:textId="72792CA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76E" w14:textId="71C58FF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4AEC" w14:textId="530927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0FE8" w14:textId="1780C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1EC2" w14:textId="28D32C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CC66" w14:textId="0050F71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1B5E09E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CE1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DF2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KOMUNALA TRBOVLJE,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23C0" w14:textId="4E1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6040" w14:textId="25E3EEF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7FD8" w14:textId="214BE8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6067" w14:textId="49DE33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E95" w14:textId="27B7C7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B178" w14:textId="20109F3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B2839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84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46C7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KRKA, d.d., Novo mesto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D77" w14:textId="416E87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11A9" w14:textId="3FE5D4B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5BA8" w14:textId="556F4C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1F03" w14:textId="037BED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8DFB" w14:textId="0FFC71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B27F" w14:textId="44650B7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FAE3386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5F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B269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PETROL d.d. Ljubljana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30C5" w14:textId="59746B9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F279" w14:textId="4BD0C6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DE00" w14:textId="5F0E29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A23A" w14:textId="60CF1CA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9192" w14:textId="401317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4351" w14:textId="1C5607B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897A27E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5EE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280B" w14:textId="53066173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PIVOVARNA LAŠKO UNION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1851" w14:textId="1108BE8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D209" w14:textId="7F8BAB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1C9" w14:textId="70DC0B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C93A" w14:textId="2EBD94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7DA0" w14:textId="7F6101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4EDF" w14:textId="45EED6C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E07900" w14:paraId="11092C7E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A1C0" w14:textId="77777777" w:rsidR="00931081" w:rsidRPr="00E07900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szCs w:val="20"/>
                <w:lang w:val="sl-SI"/>
              </w:rPr>
              <w:t>SI-68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24D5" w14:textId="77777777" w:rsidR="00931081" w:rsidRPr="00E07900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E07900">
              <w:rPr>
                <w:rFonts w:cs="Arial"/>
                <w:sz w:val="18"/>
                <w:szCs w:val="18"/>
                <w:lang w:val="sl-SI"/>
              </w:rPr>
              <w:t>REVOZ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D061" w14:textId="57AD7002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DA46" w14:textId="54FA2F64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A2BF" w14:textId="151B7C87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41C5" w14:textId="3BC4E3E4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E7E1" w14:textId="1D9B2E4D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56E4" w14:textId="31620AF0" w:rsidR="00931081" w:rsidRPr="00E07900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E07900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F74736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92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48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GOODYEAR SLOVENIJA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64ED" w14:textId="555465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8415" w14:textId="5ED8AF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E501" w14:textId="5C7377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4D39" w14:textId="5A8CE0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7946" w14:textId="111892D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25C2" w14:textId="047BEB1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416873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C44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SI-70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98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SILKEM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EA5F" w14:textId="377630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E6F9" w14:textId="520A04E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BB98" w14:textId="552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8798" w14:textId="0564E19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8FBC" w14:textId="5AFB004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FE02" w14:textId="3B579F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BD852E9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AF7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17BB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KNAUF INSULATION, d.o.o., Škofja Loka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676E" w14:textId="3AD9DD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C299" w14:textId="0E4FED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470B" w14:textId="1807D3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3436" w14:textId="35D447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AC79" w14:textId="07A7705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61EB" w14:textId="0A9DDE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D6B8F1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70D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9105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TKI HRASTNIK,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2730" w14:textId="4A2B24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2306" w14:textId="7CD178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54B5" w14:textId="00C7FD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47B9" w14:textId="7C5BED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3EE0" w14:textId="37D00C0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0835" w14:textId="5BAD1B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BEB2BFF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A74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263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EAE2" w14:textId="3AC4246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CC13" w14:textId="0B6D85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C501" w14:textId="2BB5A4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7183" w14:textId="59C3A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6044" w14:textId="46AC454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FAF4" w14:textId="3E56A2E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3892C24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A8C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SI-201439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D88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TALUM d.d. Kidričevo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9564" w14:textId="4828056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16EF" w14:textId="0C09D27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C776" w14:textId="6ED0876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BE46" w14:textId="583E9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7D6A" w14:textId="278BCAA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1A42" w14:textId="712AD34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C0CDC5E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EA70" w14:textId="42307D19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31081">
              <w:rPr>
                <w:rFonts w:cs="Arial"/>
                <w:szCs w:val="20"/>
                <w:lang w:val="sl-SI"/>
              </w:rPr>
              <w:t>SI-221386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8F9F" w14:textId="7E4D4743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E.ON </w:t>
            </w:r>
            <w:r w:rsidRPr="00813212">
              <w:rPr>
                <w:rFonts w:cs="Arial"/>
                <w:sz w:val="18"/>
                <w:szCs w:val="18"/>
                <w:lang w:val="en-GB"/>
              </w:rPr>
              <w:t>Energy Infrastructure Solutions</w:t>
            </w: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A4CC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E61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81AA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39F7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9618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D6A2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A7098F" w:rsidRPr="001F37E4" w14:paraId="58E0F8B1" w14:textId="77777777" w:rsidTr="00A7098F">
        <w:trPr>
          <w:trHeight w:val="46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5CEF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3.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067" w14:textId="1B5D9B17" w:rsidR="00A7098F" w:rsidRPr="001F37E4" w:rsidRDefault="001F37E4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>niso upravičeni do brezplačne količine emisijskih kuponov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>
              <w:rPr>
                <w:rFonts w:cs="Arial"/>
                <w:b/>
                <w:szCs w:val="20"/>
                <w:lang w:val="sl-SI"/>
              </w:rPr>
              <w:t xml:space="preserve"> jim pripada </w:t>
            </w:r>
            <w:r w:rsidRPr="001F37E4">
              <w:rPr>
                <w:rFonts w:cs="Arial"/>
                <w:b/>
                <w:szCs w:val="20"/>
                <w:lang w:val="sl-SI"/>
              </w:rPr>
              <w:t>dodeljen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količin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pravic</w:t>
            </w:r>
          </w:p>
        </w:tc>
      </w:tr>
      <w:tr w:rsidR="00931081" w:rsidRPr="00A7098F" w14:paraId="3B6FF3E1" w14:textId="77777777" w:rsidTr="00A454C9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E005" w14:textId="6698D7AA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F22A" w14:textId="15199FAB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GORENJSKA PREDILNICA</w:t>
            </w:r>
            <w:r w:rsidR="00813212" w:rsidRPr="00A7098F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13212"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="00813212" w:rsidRPr="00A7098F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00A4" w14:textId="2625450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3CB8" w14:textId="5C8F4D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079C" w14:textId="707436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97F4" w14:textId="0408E20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52E4" w14:textId="63AA50D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DA35" w14:textId="365DC00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61C6C49" w14:textId="77777777" w:rsidTr="009F6C6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6D1D" w14:textId="18CD785A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D903" w14:textId="0D22E94F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KOTO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1C02" w14:textId="0F5D41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635A" w14:textId="079F43B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3962" w14:textId="03F5E9C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153B" w14:textId="0C15208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4DDA" w14:textId="218E84B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80BC" w14:textId="7386ED0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F89213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D5D3" w14:textId="0AA9CDE4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SI-72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E999" w14:textId="2F4C61F2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TAČ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8CA4" w14:textId="20564A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454C" w14:textId="297A6B9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C46A8" w14:textId="587E5CE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F70E6" w14:textId="02BF6DC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078A" w14:textId="04E32C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D06C3" w14:textId="1A3F84C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/</w:t>
            </w:r>
          </w:p>
        </w:tc>
      </w:tr>
      <w:tr w:rsidR="00A7098F" w:rsidRPr="001F37E4" w14:paraId="22356421" w14:textId="77777777" w:rsidTr="00E07900">
        <w:trPr>
          <w:trHeight w:val="1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34C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4.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C2A" w14:textId="2F574B91" w:rsidR="00A7098F" w:rsidRPr="00A7098F" w:rsidRDefault="00A7098F" w:rsidP="00A7098F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 w:rsidR="001F37E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so upravičeni do brezplačne količine emisijskih kuponov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 xml:space="preserve"> v primeru ponovne vključitve v sistem trgovanja s pravicami do emisije toplogrednih plinov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>jim pripada dodeljena količina pravic</w:t>
            </w:r>
          </w:p>
        </w:tc>
      </w:tr>
      <w:tr w:rsidR="00931081" w:rsidRPr="00A7098F" w14:paraId="5EF8CF5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CF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SI-12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9E99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STEKLARNA ROGAŠKA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567B" w14:textId="727996A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931D" w14:textId="3E9E1B5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7EA1" w14:textId="01D7646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97B8" w14:textId="46A9CE7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2E49" w14:textId="7B44A8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217" w14:textId="366C59D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41E6FB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254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SI-13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0B7C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GORIŠKE OPEKARNE,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3CBC" w14:textId="5E7AE1A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C3F9" w14:textId="5E9780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1E4A" w14:textId="6ECAE0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0061" w14:textId="52CD60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810D" w14:textId="4A7F427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9449" w14:textId="3D39B17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F5EE592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5FE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SI-17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11D4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IAK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C078" w14:textId="2DDFB4B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75E2" w14:textId="6984B60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6B72" w14:textId="24E718A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B022" w14:textId="383832B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D947" w14:textId="44DF1CB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3E54" w14:textId="4B0A6C6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E98BC9E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FB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SI-20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81D0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URSA SLOVENIJA,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F5F5" w14:textId="41588CE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9955" w14:textId="44C70AA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5036" w14:textId="26DEC4D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E488" w14:textId="695D99C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2919" w14:textId="3A55C1C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68F0" w14:textId="6007AC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72049A6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D5C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SI-22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5870" w14:textId="50DCED86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WIENERBERGER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810C" w14:textId="6E04D4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AAAF" w14:textId="4C189E4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E932" w14:textId="6B365DA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F309" w14:textId="6C49CC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923B" w14:textId="4663419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EC33" w14:textId="541ACC2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96CAE18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5F8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085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028F" w14:textId="54C641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20F5" w14:textId="1AAC908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3E42" w14:textId="18F7850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28FD" w14:textId="2880172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68E5" w14:textId="4FA869E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41C" w14:textId="3AC3DED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866524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956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SI-36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68BC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BELINKA PERKEMIJA,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9425" w14:textId="7FF5FD6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0A7C" w14:textId="1222394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2CFB" w14:textId="64777A1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95A4" w14:textId="154086C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832E" w14:textId="773C1FF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43F2" w14:textId="672D4C0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C8F843A" w14:textId="77777777" w:rsidTr="00A92581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D46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SI-40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6FB4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REMONT NG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2E18" w14:textId="2D11950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4986" w14:textId="28A2759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8EB8" w14:textId="051A8B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F80C" w14:textId="7D0BC6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979D" w14:textId="29A334F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1ECD" w14:textId="4C0EB99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A2CFEA6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DBA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SI-46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685C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FRUCTAL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6616" w14:textId="24AED82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63F0" w14:textId="55F47AB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B11A" w14:textId="755505C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EDCA" w14:textId="49C37AC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32D3" w14:textId="05A34EE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BDB0" w14:textId="27C34B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5219334D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C3D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4627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KOTO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3CB4" w14:textId="2AF09A2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AD05" w14:textId="1540E8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544F" w14:textId="66D886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3D14" w14:textId="50280E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524" w14:textId="04337A8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B6A2" w14:textId="5434BB5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4CB0ABC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1A2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SI-55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9378" w14:textId="4B2C7428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L</w:t>
            </w: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EK</w:t>
            </w: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1E3D" w14:textId="673DEBE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D41E" w14:textId="01AA18A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4116" w14:textId="045EB22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E00E" w14:textId="03FE09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4B1" w14:textId="6796B7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F858" w14:textId="59BE80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C82F0F9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B7E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SI-72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86F0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TAČ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6840" w14:textId="073E1FA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2887" w14:textId="592499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B59C" w14:textId="38D3EC4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F119" w14:textId="2E593EF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43E" w14:textId="78E653F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3EED" w14:textId="3497085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249B3A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74D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SI-85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7993" w14:textId="3C27395E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sz w:val="18"/>
                <w:szCs w:val="18"/>
                <w:lang w:val="sl-SI"/>
              </w:rPr>
              <w:t>NOVARTIS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DBC8" w14:textId="00696AB9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90A0" w14:textId="336072B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2576" w14:textId="7FBC38C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09D1" w14:textId="0D454F9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6AC5" w14:textId="3177A00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EB39" w14:textId="2827F563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1DBCC0D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53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SI-98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1FF2" w14:textId="77777777" w:rsidR="00931081" w:rsidRPr="00A7098F" w:rsidRDefault="00931081" w:rsidP="00931081">
            <w:pPr>
              <w:spacing w:line="260" w:lineRule="atLeast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color w:val="000000"/>
                <w:sz w:val="18"/>
                <w:szCs w:val="18"/>
                <w:lang w:val="sl-SI"/>
              </w:rPr>
              <w:t>MOJA ENERGIJA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4CE5" w14:textId="2394BD5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E00E" w14:textId="0EE773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6461" w14:textId="7D2D429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E1A2" w14:textId="05A995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028F" w14:textId="5401B3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E159" w14:textId="22FCE1B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</w:tbl>
    <w:p w14:paraId="482FFBD1" w14:textId="77777777" w:rsidR="00A7098F" w:rsidRPr="00A7098F" w:rsidRDefault="00A7098F" w:rsidP="00A7098F">
      <w:pPr>
        <w:tabs>
          <w:tab w:val="left" w:pos="6154"/>
        </w:tabs>
        <w:spacing w:line="260" w:lineRule="atLeast"/>
        <w:rPr>
          <w:rFonts w:cs="Arial"/>
          <w:szCs w:val="20"/>
          <w:lang w:val="sl-SI"/>
        </w:rPr>
      </w:pPr>
    </w:p>
    <w:p w14:paraId="55868FBE" w14:textId="77777777" w:rsidR="00B23673" w:rsidRDefault="00B23673" w:rsidP="00A7098F"/>
    <w:p w14:paraId="4BA85E48" w14:textId="77777777" w:rsidR="00813212" w:rsidRDefault="00813212" w:rsidP="00A7098F"/>
    <w:p w14:paraId="4A4E3BEC" w14:textId="00F386A5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>Opomba:</w:t>
      </w:r>
    </w:p>
    <w:p w14:paraId="092DE7BD" w14:textId="0371097D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 xml:space="preserve">* Do dneva objave seznama naprav </w:t>
      </w:r>
      <w:r>
        <w:rPr>
          <w:lang w:val="sl-SI"/>
        </w:rPr>
        <w:t>v skladu</w:t>
      </w:r>
      <w:r w:rsidR="00E07900">
        <w:rPr>
          <w:lang w:val="sl-SI"/>
        </w:rPr>
        <w:t xml:space="preserve"> </w:t>
      </w:r>
      <w:r w:rsidR="00D32E73">
        <w:rPr>
          <w:lang w:val="sl-SI"/>
        </w:rPr>
        <w:t>37. členom</w:t>
      </w:r>
      <w:r w:rsidR="00E07900">
        <w:rPr>
          <w:lang w:val="sl-SI"/>
        </w:rPr>
        <w:t xml:space="preserve"> </w:t>
      </w:r>
      <w:r w:rsidRPr="00813212">
        <w:rPr>
          <w:lang w:val="sl-SI"/>
        </w:rPr>
        <w:t>Evropska komisija še ni potrdila končne brezplačne količine dodeljenih emisijskih kuponov.</w:t>
      </w:r>
    </w:p>
    <w:sectPr w:rsidR="00813212" w:rsidRPr="00813212" w:rsidSect="00A7098F">
      <w:headerReference w:type="default" r:id="rId6"/>
      <w:headerReference w:type="first" r:id="rId7"/>
      <w:pgSz w:w="16840" w:h="11900" w:orient="landscape" w:code="9"/>
      <w:pgMar w:top="1701" w:right="1701" w:bottom="1701" w:left="426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6D9F" w14:textId="77777777" w:rsidR="00A7098F" w:rsidRDefault="00A7098F" w:rsidP="00A7098F">
      <w:pPr>
        <w:spacing w:line="240" w:lineRule="auto"/>
      </w:pPr>
      <w:r>
        <w:separator/>
      </w:r>
    </w:p>
  </w:endnote>
  <w:endnote w:type="continuationSeparator" w:id="0">
    <w:p w14:paraId="6F8B4DC9" w14:textId="77777777" w:rsidR="00A7098F" w:rsidRDefault="00A7098F" w:rsidP="00A70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06EC" w14:textId="77777777" w:rsidR="00A7098F" w:rsidRDefault="00A7098F" w:rsidP="00A7098F">
      <w:pPr>
        <w:spacing w:line="240" w:lineRule="auto"/>
      </w:pPr>
      <w:r>
        <w:separator/>
      </w:r>
    </w:p>
  </w:footnote>
  <w:footnote w:type="continuationSeparator" w:id="0">
    <w:p w14:paraId="1342CC40" w14:textId="77777777" w:rsidR="00A7098F" w:rsidRDefault="00A7098F" w:rsidP="00A7098F">
      <w:pPr>
        <w:spacing w:line="240" w:lineRule="auto"/>
      </w:pPr>
      <w:r>
        <w:continuationSeparator/>
      </w:r>
    </w:p>
  </w:footnote>
  <w:footnote w:id="1">
    <w:p w14:paraId="73DC6CBF" w14:textId="57C39188" w:rsidR="00A7098F" w:rsidRPr="00CA3A83" w:rsidRDefault="00A7098F" w:rsidP="00A7098F">
      <w:pPr>
        <w:pStyle w:val="Sprotnaopomba-besedilo"/>
        <w:rPr>
          <w:sz w:val="16"/>
          <w:szCs w:val="16"/>
        </w:rPr>
      </w:pPr>
      <w:r w:rsidRPr="00CA3A83">
        <w:rPr>
          <w:rStyle w:val="Sprotnaopomba-sklic"/>
        </w:rPr>
        <w:footnoteRef/>
      </w:r>
      <w:r w:rsidRPr="00CA3A83">
        <w:t xml:space="preserve"> </w:t>
      </w:r>
      <w:r w:rsidRPr="00A7098F">
        <w:rPr>
          <w:sz w:val="16"/>
          <w:szCs w:val="16"/>
        </w:rPr>
        <w:t>Podnebn</w:t>
      </w:r>
      <w:r>
        <w:rPr>
          <w:sz w:val="16"/>
          <w:szCs w:val="16"/>
        </w:rPr>
        <w:t>i</w:t>
      </w:r>
      <w:r w:rsidRPr="00A7098F">
        <w:rPr>
          <w:sz w:val="16"/>
          <w:szCs w:val="16"/>
        </w:rPr>
        <w:t xml:space="preserve"> zakon (Uradni list RS, št. </w:t>
      </w:r>
      <w:r>
        <w:rPr>
          <w:sz w:val="16"/>
          <w:szCs w:val="16"/>
        </w:rPr>
        <w:t>5</w:t>
      </w:r>
      <w:r w:rsidRPr="00A7098F">
        <w:rPr>
          <w:sz w:val="16"/>
          <w:szCs w:val="16"/>
        </w:rPr>
        <w:t>6/25)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FC49" w14:textId="77777777" w:rsidR="00821780" w:rsidRPr="00110CBD" w:rsidRDefault="0082178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3CA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3112F6D5" wp14:editId="4AE69164">
          <wp:simplePos x="0" y="0"/>
          <wp:positionH relativeFrom="column">
            <wp:posOffset>320040</wp:posOffset>
          </wp:positionH>
          <wp:positionV relativeFrom="paragraph">
            <wp:posOffset>-168275</wp:posOffset>
          </wp:positionV>
          <wp:extent cx="3315335" cy="34417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C3CA1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134"/>
      <w:rPr>
        <w:rFonts w:cs="Arial"/>
        <w:sz w:val="16"/>
        <w:lang w:val="sl-SI"/>
      </w:rPr>
    </w:pPr>
  </w:p>
  <w:p w14:paraId="3BB00E96" w14:textId="11A1506A" w:rsidR="00821780" w:rsidRPr="008F3500" w:rsidRDefault="00821780" w:rsidP="00A7098F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1276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</w:p>
  <w:p w14:paraId="6C2C6A2E" w14:textId="77777777" w:rsidR="00821780" w:rsidRPr="007D4DD0" w:rsidRDefault="00821780" w:rsidP="007D75CF">
    <w:pPr>
      <w:pStyle w:val="Glava"/>
      <w:tabs>
        <w:tab w:val="clear" w:pos="4320"/>
        <w:tab w:val="clear" w:pos="8640"/>
        <w:tab w:val="left" w:pos="5112"/>
      </w:tabs>
      <w:rPr>
        <w:b/>
        <w:bCs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F"/>
    <w:rsid w:val="00042483"/>
    <w:rsid w:val="00045021"/>
    <w:rsid w:val="000A63BE"/>
    <w:rsid w:val="000F1047"/>
    <w:rsid w:val="001F37E4"/>
    <w:rsid w:val="002D3257"/>
    <w:rsid w:val="002D3381"/>
    <w:rsid w:val="00310D39"/>
    <w:rsid w:val="00636566"/>
    <w:rsid w:val="006E061F"/>
    <w:rsid w:val="0070451E"/>
    <w:rsid w:val="00813212"/>
    <w:rsid w:val="00821780"/>
    <w:rsid w:val="00931081"/>
    <w:rsid w:val="00A7098F"/>
    <w:rsid w:val="00AC4EAE"/>
    <w:rsid w:val="00B1140C"/>
    <w:rsid w:val="00B23673"/>
    <w:rsid w:val="00BB4505"/>
    <w:rsid w:val="00C8320D"/>
    <w:rsid w:val="00D20B16"/>
    <w:rsid w:val="00D30F46"/>
    <w:rsid w:val="00D32E73"/>
    <w:rsid w:val="00D87CA4"/>
    <w:rsid w:val="00E07900"/>
    <w:rsid w:val="00E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6794"/>
  <w15:chartTrackingRefBased/>
  <w15:docId w15:val="{87090838-4754-4435-BF5C-F5F441E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98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0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0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0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0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09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098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09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09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09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09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09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09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098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098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098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A7098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7098F"/>
    <w:pPr>
      <w:spacing w:line="240" w:lineRule="auto"/>
    </w:pPr>
    <w:rPr>
      <w:rFonts w:asciiTheme="minorHAnsi" w:eastAsiaTheme="minorHAnsi" w:hAnsiTheme="minorHAnsi" w:cstheme="minorBidi"/>
      <w:kern w:val="2"/>
      <w:szCs w:val="20"/>
      <w:lang w:val="sl-SI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098F"/>
    <w:rPr>
      <w:sz w:val="20"/>
      <w:szCs w:val="20"/>
    </w:rPr>
  </w:style>
  <w:style w:type="character" w:styleId="Sprotnaopomba-sklic">
    <w:name w:val="footnote reference"/>
    <w:basedOn w:val="Privzetapisavaodstavka"/>
    <w:unhideWhenUsed/>
    <w:rsid w:val="00A7098F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A7098F"/>
    <w:rPr>
      <w:color w:val="666666"/>
    </w:rPr>
  </w:style>
  <w:style w:type="paragraph" w:styleId="Noga">
    <w:name w:val="footer"/>
    <w:basedOn w:val="Navaden"/>
    <w:link w:val="NogaZnak"/>
    <w:uiPriority w:val="99"/>
    <w:unhideWhenUsed/>
    <w:rsid w:val="00A7098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dc:description/>
  <cp:lastModifiedBy>Maša Mlinarič</cp:lastModifiedBy>
  <cp:revision>2</cp:revision>
  <dcterms:created xsi:type="dcterms:W3CDTF">2025-12-23T08:09:00Z</dcterms:created>
  <dcterms:modified xsi:type="dcterms:W3CDTF">2025-12-23T08:09:00Z</dcterms:modified>
</cp:coreProperties>
</file>