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D374" w14:textId="77777777" w:rsidR="00242573" w:rsidRDefault="00242573" w:rsidP="00683F40">
      <w:pPr>
        <w:jc w:val="center"/>
        <w:rPr>
          <w:rFonts w:cs="Arial"/>
          <w:b/>
          <w:szCs w:val="20"/>
          <w:lang w:val="sl-SI"/>
        </w:rPr>
      </w:pPr>
    </w:p>
    <w:p w14:paraId="7F00D892" w14:textId="39041E1F" w:rsidR="00683F40" w:rsidRPr="0037420A" w:rsidRDefault="00683F40" w:rsidP="00242573">
      <w:pPr>
        <w:jc w:val="center"/>
        <w:rPr>
          <w:rFonts w:cs="Arial"/>
          <w:b/>
          <w:sz w:val="24"/>
          <w:lang w:val="sl-SI"/>
        </w:rPr>
      </w:pPr>
      <w:r w:rsidRPr="0037420A">
        <w:rPr>
          <w:rFonts w:cs="Arial"/>
          <w:b/>
          <w:sz w:val="24"/>
          <w:lang w:val="sl-SI"/>
        </w:rPr>
        <w:t>NAČRT GOSPODARJENJA Z GRADBENIMI ODPADKI (NGGO)</w:t>
      </w:r>
    </w:p>
    <w:p w14:paraId="238B8E5F" w14:textId="14D28AA2" w:rsidR="00683F40" w:rsidRPr="0037420A" w:rsidRDefault="00242573" w:rsidP="00242573">
      <w:pPr>
        <w:jc w:val="center"/>
        <w:rPr>
          <w:rFonts w:cs="Arial"/>
          <w:bCs/>
          <w:sz w:val="24"/>
          <w:lang w:val="sl-SI"/>
        </w:rPr>
      </w:pPr>
      <w:r w:rsidRPr="0037420A">
        <w:rPr>
          <w:rFonts w:cs="Arial"/>
          <w:bCs/>
          <w:sz w:val="24"/>
          <w:lang w:val="sl-SI"/>
        </w:rPr>
        <w:t>skladno s tretjim</w:t>
      </w:r>
      <w:r w:rsidR="00683F40" w:rsidRPr="0037420A">
        <w:rPr>
          <w:rFonts w:cs="Arial"/>
          <w:sz w:val="24"/>
          <w:lang w:val="sl-SI"/>
        </w:rPr>
        <w:t xml:space="preserve"> odstav</w:t>
      </w:r>
      <w:r w:rsidRPr="0037420A">
        <w:rPr>
          <w:rFonts w:cs="Arial"/>
          <w:sz w:val="24"/>
          <w:lang w:val="sl-SI"/>
        </w:rPr>
        <w:t>kom</w:t>
      </w:r>
      <w:r w:rsidR="00683F40" w:rsidRPr="0037420A">
        <w:rPr>
          <w:rFonts w:cs="Arial"/>
          <w:sz w:val="24"/>
          <w:lang w:val="sl-SI"/>
        </w:rPr>
        <w:t xml:space="preserve"> 5. člena Uredbe o ravnanju z odpadki, ki nastanejo pri gradbenih delih (Uradni list RS, št. 34/</w:t>
      </w:r>
      <w:r w:rsidRPr="0037420A">
        <w:rPr>
          <w:rFonts w:cs="Arial"/>
          <w:sz w:val="24"/>
          <w:lang w:val="sl-SI"/>
        </w:rPr>
        <w:t>08 in 44/22 – ZVO-2</w:t>
      </w:r>
      <w:r w:rsidR="00683F40" w:rsidRPr="0037420A">
        <w:rPr>
          <w:rFonts w:cs="Arial"/>
          <w:sz w:val="24"/>
          <w:lang w:val="sl-SI"/>
        </w:rPr>
        <w:t>)</w:t>
      </w:r>
    </w:p>
    <w:p w14:paraId="3BE1A7C8" w14:textId="77777777" w:rsidR="00683F40" w:rsidRPr="00683F40" w:rsidRDefault="00683F40" w:rsidP="00683F40">
      <w:pPr>
        <w:rPr>
          <w:rFonts w:cs="Arial"/>
          <w:szCs w:val="20"/>
          <w:lang w:val="sl-SI"/>
        </w:rPr>
      </w:pPr>
    </w:p>
    <w:p w14:paraId="74145FF7" w14:textId="77777777" w:rsidR="00242573" w:rsidRPr="00242573" w:rsidRDefault="00683F40" w:rsidP="00683F40">
      <w:pPr>
        <w:numPr>
          <w:ilvl w:val="0"/>
          <w:numId w:val="10"/>
        </w:numPr>
        <w:spacing w:line="240" w:lineRule="auto"/>
        <w:jc w:val="both"/>
        <w:rPr>
          <w:rFonts w:cs="Arial"/>
          <w:szCs w:val="20"/>
          <w:lang w:val="sl-SI"/>
        </w:rPr>
      </w:pPr>
      <w:r w:rsidRPr="00242573">
        <w:rPr>
          <w:rFonts w:cs="Arial"/>
          <w:b/>
          <w:bCs/>
          <w:szCs w:val="20"/>
          <w:lang w:val="sl-SI"/>
        </w:rPr>
        <w:t>NGGO mora izdelati investitor.</w:t>
      </w:r>
    </w:p>
    <w:p w14:paraId="5AEE7241" w14:textId="59FDAE4B" w:rsidR="00683F40" w:rsidRPr="00683F40" w:rsidRDefault="00683F40" w:rsidP="00242573">
      <w:pPr>
        <w:spacing w:line="240" w:lineRule="auto"/>
        <w:ind w:left="180"/>
        <w:jc w:val="both"/>
        <w:rPr>
          <w:rFonts w:cs="Arial"/>
          <w:szCs w:val="20"/>
          <w:lang w:val="sl-SI"/>
        </w:rPr>
      </w:pPr>
      <w:r w:rsidRPr="00242573">
        <w:rPr>
          <w:rFonts w:cs="Arial"/>
          <w:szCs w:val="20"/>
          <w:lang w:val="sl-SI"/>
        </w:rPr>
        <w:t>Načrt gospodarjenja z gradbenimi odpadki mora glede na vrsto in količino gradbenih</w:t>
      </w:r>
      <w:r w:rsidRPr="00683F40">
        <w:rPr>
          <w:rFonts w:cs="Arial"/>
          <w:szCs w:val="20"/>
          <w:lang w:val="sl-SI"/>
        </w:rPr>
        <w:t xml:space="preserve"> odpadkov vsebovati podatke o: </w:t>
      </w:r>
    </w:p>
    <w:p w14:paraId="08A21636" w14:textId="77777777" w:rsidR="00683F40" w:rsidRPr="00683F40" w:rsidRDefault="00683F40" w:rsidP="00683F40">
      <w:pPr>
        <w:numPr>
          <w:ilvl w:val="0"/>
          <w:numId w:val="12"/>
        </w:numPr>
        <w:spacing w:line="240" w:lineRule="auto"/>
        <w:jc w:val="both"/>
        <w:rPr>
          <w:rFonts w:cs="Arial"/>
          <w:szCs w:val="20"/>
          <w:lang w:val="sl-SI"/>
        </w:rPr>
      </w:pPr>
      <w:r w:rsidRPr="00683F40">
        <w:rPr>
          <w:rFonts w:cs="Arial"/>
          <w:szCs w:val="20"/>
          <w:lang w:val="sl-SI"/>
        </w:rPr>
        <w:t>izločitvi nevarnih gradbenih odpadkov pred odstranitvijo objekta, če zadeva pridobitev gradbenega dovoljenja tudi odstranitev objekta,</w:t>
      </w:r>
    </w:p>
    <w:p w14:paraId="4D3ACCFD" w14:textId="77777777" w:rsidR="00683F40" w:rsidRPr="00683F40" w:rsidRDefault="00683F40" w:rsidP="00683F40">
      <w:pPr>
        <w:numPr>
          <w:ilvl w:val="0"/>
          <w:numId w:val="12"/>
        </w:numPr>
        <w:spacing w:line="240" w:lineRule="auto"/>
        <w:jc w:val="both"/>
        <w:rPr>
          <w:rFonts w:cs="Arial"/>
          <w:szCs w:val="20"/>
          <w:lang w:val="sl-SI"/>
        </w:rPr>
      </w:pPr>
      <w:r w:rsidRPr="00683F40">
        <w:rPr>
          <w:rFonts w:cs="Arial"/>
          <w:szCs w:val="20"/>
          <w:lang w:val="sl-SI"/>
        </w:rPr>
        <w:t xml:space="preserve">ločenem zbiranju gradbenih odpadkov na gradbišču, </w:t>
      </w:r>
    </w:p>
    <w:p w14:paraId="63D6E8AA" w14:textId="77777777" w:rsidR="00683F40" w:rsidRPr="00683F40" w:rsidRDefault="00683F40" w:rsidP="00683F40">
      <w:pPr>
        <w:numPr>
          <w:ilvl w:val="0"/>
          <w:numId w:val="12"/>
        </w:numPr>
        <w:spacing w:line="240" w:lineRule="auto"/>
        <w:jc w:val="both"/>
        <w:rPr>
          <w:rFonts w:cs="Arial"/>
          <w:szCs w:val="20"/>
          <w:lang w:val="sl-SI"/>
        </w:rPr>
      </w:pPr>
      <w:r w:rsidRPr="00683F40">
        <w:rPr>
          <w:rFonts w:cs="Arial"/>
          <w:szCs w:val="20"/>
          <w:lang w:val="sl-SI"/>
        </w:rPr>
        <w:t>obdelavi gradbenih odpadkov na gradbišču,</w:t>
      </w:r>
    </w:p>
    <w:p w14:paraId="46A8AB08" w14:textId="77777777" w:rsidR="00683F40" w:rsidRPr="00683F40" w:rsidRDefault="00683F40" w:rsidP="00683F40">
      <w:pPr>
        <w:numPr>
          <w:ilvl w:val="0"/>
          <w:numId w:val="12"/>
        </w:numPr>
        <w:spacing w:line="240" w:lineRule="auto"/>
        <w:jc w:val="both"/>
        <w:rPr>
          <w:rFonts w:cs="Arial"/>
          <w:szCs w:val="20"/>
          <w:lang w:val="sl-SI"/>
        </w:rPr>
      </w:pPr>
      <w:r w:rsidRPr="00683F40">
        <w:rPr>
          <w:rFonts w:cs="Arial"/>
          <w:szCs w:val="20"/>
          <w:lang w:val="sl-SI"/>
        </w:rPr>
        <w:t xml:space="preserve">predvideni prostornini zemeljskega izkopa, nastalega zaradi izvajanja gradbenih del na gradbišču, in ravnanju z njim, </w:t>
      </w:r>
    </w:p>
    <w:p w14:paraId="4FB6339D" w14:textId="77777777" w:rsidR="00683F40" w:rsidRPr="00683F40" w:rsidRDefault="00683F40" w:rsidP="00683F40">
      <w:pPr>
        <w:numPr>
          <w:ilvl w:val="0"/>
          <w:numId w:val="12"/>
        </w:numPr>
        <w:spacing w:line="240" w:lineRule="auto"/>
        <w:jc w:val="both"/>
        <w:rPr>
          <w:rFonts w:cs="Arial"/>
          <w:szCs w:val="20"/>
          <w:lang w:val="sl-SI"/>
        </w:rPr>
      </w:pPr>
      <w:r w:rsidRPr="00683F40">
        <w:rPr>
          <w:rFonts w:cs="Arial"/>
          <w:szCs w:val="20"/>
          <w:lang w:val="sl-SI"/>
        </w:rPr>
        <w:t xml:space="preserve">predvideni prostornini uporabe zemeljskega izkopa na gradbišču, ki ni nastal zaradi izvajanja gradbenih del na gradbišču, </w:t>
      </w:r>
    </w:p>
    <w:p w14:paraId="1BE6E27B" w14:textId="77777777" w:rsidR="00683F40" w:rsidRPr="00683F40" w:rsidRDefault="00683F40" w:rsidP="00683F40">
      <w:pPr>
        <w:numPr>
          <w:ilvl w:val="0"/>
          <w:numId w:val="12"/>
        </w:numPr>
        <w:spacing w:line="240" w:lineRule="auto"/>
        <w:jc w:val="both"/>
        <w:rPr>
          <w:rFonts w:cs="Arial"/>
          <w:szCs w:val="20"/>
          <w:lang w:val="sl-SI"/>
        </w:rPr>
      </w:pPr>
      <w:r w:rsidRPr="00683F40">
        <w:rPr>
          <w:rFonts w:cs="Arial"/>
          <w:szCs w:val="20"/>
          <w:lang w:val="sl-SI"/>
        </w:rPr>
        <w:t xml:space="preserve">količinah in vrstah gradbenih odpadkov, predvidenih za oddajo zbiralcu gradbenih odpadkov, </w:t>
      </w:r>
    </w:p>
    <w:p w14:paraId="038B575D" w14:textId="77777777" w:rsidR="00683F40" w:rsidRPr="00683F40" w:rsidRDefault="00683F40" w:rsidP="00683F40">
      <w:pPr>
        <w:numPr>
          <w:ilvl w:val="0"/>
          <w:numId w:val="12"/>
        </w:numPr>
        <w:spacing w:line="240" w:lineRule="auto"/>
        <w:jc w:val="both"/>
        <w:rPr>
          <w:rFonts w:cs="Arial"/>
          <w:szCs w:val="20"/>
          <w:lang w:val="sl-SI"/>
        </w:rPr>
      </w:pPr>
      <w:r w:rsidRPr="00683F40">
        <w:rPr>
          <w:rFonts w:cs="Arial"/>
          <w:szCs w:val="20"/>
          <w:lang w:val="sl-SI"/>
        </w:rPr>
        <w:t xml:space="preserve">količinah in vrstah gradbenih odpadkov, predvidenih za oddajo v obdelavo, </w:t>
      </w:r>
    </w:p>
    <w:p w14:paraId="13A333A0" w14:textId="77777777" w:rsidR="00683F40" w:rsidRPr="00683F40" w:rsidRDefault="00683F40" w:rsidP="00683F40">
      <w:pPr>
        <w:numPr>
          <w:ilvl w:val="0"/>
          <w:numId w:val="12"/>
        </w:numPr>
        <w:spacing w:line="240" w:lineRule="auto"/>
        <w:jc w:val="both"/>
        <w:rPr>
          <w:rFonts w:cs="Arial"/>
          <w:szCs w:val="20"/>
          <w:lang w:val="sl-SI"/>
        </w:rPr>
      </w:pPr>
      <w:r w:rsidRPr="00683F40">
        <w:rPr>
          <w:rFonts w:cs="Arial"/>
          <w:szCs w:val="20"/>
          <w:lang w:val="sl-SI"/>
        </w:rPr>
        <w:t xml:space="preserve">predvidenih načinih obdelave gradbenih odpadkov in izvajalcih obdelave gradbenih odpadkov. </w:t>
      </w:r>
    </w:p>
    <w:p w14:paraId="7700345F" w14:textId="77777777" w:rsidR="00683F40" w:rsidRPr="00683F40" w:rsidRDefault="00683F40" w:rsidP="00683F40">
      <w:pPr>
        <w:autoSpaceDE w:val="0"/>
        <w:autoSpaceDN w:val="0"/>
        <w:adjustRightInd w:val="0"/>
        <w:rPr>
          <w:rFonts w:cs="Arial"/>
          <w:b/>
          <w:szCs w:val="20"/>
          <w:lang w:val="sl-SI"/>
        </w:rPr>
      </w:pPr>
    </w:p>
    <w:p w14:paraId="5DE62A01" w14:textId="635335DA" w:rsidR="00683F40" w:rsidRPr="00683F40" w:rsidRDefault="00683F40" w:rsidP="00683F40">
      <w:pPr>
        <w:autoSpaceDE w:val="0"/>
        <w:autoSpaceDN w:val="0"/>
        <w:adjustRightInd w:val="0"/>
        <w:rPr>
          <w:rFonts w:cs="Arial"/>
          <w:color w:val="000000"/>
          <w:szCs w:val="20"/>
          <w:lang w:val="sl-SI"/>
        </w:rPr>
      </w:pPr>
      <w:r w:rsidRPr="00683F40">
        <w:rPr>
          <w:rFonts w:cs="Arial"/>
          <w:b/>
          <w:szCs w:val="20"/>
          <w:lang w:val="sl-SI"/>
        </w:rPr>
        <w:t>P</w:t>
      </w:r>
      <w:r w:rsidRPr="00683F40">
        <w:rPr>
          <w:rFonts w:cs="Arial"/>
          <w:b/>
          <w:color w:val="000000"/>
          <w:szCs w:val="20"/>
          <w:lang w:val="sl-SI"/>
        </w:rPr>
        <w:t>ri rekonstrukciji ali odstranitvi stavbe, ki je bila zgrajena v obdobju 1950–1980 ali je bila v tem obdobju rekonstruirana</w:t>
      </w:r>
      <w:r w:rsidRPr="00683F40">
        <w:rPr>
          <w:rFonts w:cs="Arial"/>
          <w:color w:val="000000"/>
          <w:szCs w:val="20"/>
          <w:lang w:val="sl-SI"/>
        </w:rPr>
        <w:t xml:space="preserve">, mora biti k NGGO priložen še </w:t>
      </w:r>
      <w:r w:rsidRPr="00683F40">
        <w:rPr>
          <w:rFonts w:cs="Arial"/>
          <w:color w:val="000000"/>
          <w:szCs w:val="20"/>
          <w:u w:val="single"/>
          <w:lang w:val="sl-SI"/>
        </w:rPr>
        <w:t>popis v stavbo vgrajenih gradbenih materialov, ki vsebujejo PCB</w:t>
      </w:r>
      <w:r w:rsidRPr="00683F40">
        <w:rPr>
          <w:rFonts w:cs="Arial"/>
          <w:color w:val="000000"/>
          <w:szCs w:val="20"/>
          <w:lang w:val="sl-SI"/>
        </w:rPr>
        <w:t xml:space="preserve">. To določa Uredba o spremembah in dopolnitvah Uredbe o odstranjevanju polikloriranih bifenilov in polikloriranih </w:t>
      </w:r>
      <w:proofErr w:type="spellStart"/>
      <w:r w:rsidRPr="00683F40">
        <w:rPr>
          <w:rFonts w:cs="Arial"/>
          <w:color w:val="000000"/>
          <w:szCs w:val="20"/>
          <w:lang w:val="sl-SI"/>
        </w:rPr>
        <w:t>tertafenilov</w:t>
      </w:r>
      <w:proofErr w:type="spellEnd"/>
      <w:r w:rsidRPr="00683F40">
        <w:rPr>
          <w:rFonts w:cs="Arial"/>
          <w:color w:val="000000"/>
          <w:szCs w:val="20"/>
          <w:lang w:val="sl-SI"/>
        </w:rPr>
        <w:t xml:space="preserve"> (Uradni list RS</w:t>
      </w:r>
      <w:r w:rsidR="00242573">
        <w:rPr>
          <w:rFonts w:cs="Arial"/>
          <w:color w:val="000000"/>
          <w:szCs w:val="20"/>
          <w:lang w:val="sl-SI"/>
        </w:rPr>
        <w:t>, št.</w:t>
      </w:r>
      <w:r w:rsidRPr="00683F40">
        <w:rPr>
          <w:rFonts w:cs="Arial"/>
          <w:color w:val="000000"/>
          <w:szCs w:val="20"/>
          <w:lang w:val="sl-SI"/>
        </w:rPr>
        <w:t xml:space="preserve"> 9/09). Popis mora vsebovati:</w:t>
      </w:r>
    </w:p>
    <w:p w14:paraId="61E64E30" w14:textId="77777777" w:rsidR="00683F40" w:rsidRPr="00683F40" w:rsidRDefault="00683F40" w:rsidP="00683F40">
      <w:pPr>
        <w:pStyle w:val="esegmentp"/>
        <w:numPr>
          <w:ilvl w:val="0"/>
          <w:numId w:val="13"/>
        </w:numPr>
        <w:spacing w:after="0"/>
        <w:rPr>
          <w:rFonts w:ascii="Arial" w:hAnsi="Arial" w:cs="Arial"/>
          <w:color w:val="000000"/>
          <w:sz w:val="20"/>
          <w:szCs w:val="20"/>
        </w:rPr>
      </w:pPr>
      <w:r w:rsidRPr="00683F40">
        <w:rPr>
          <w:rFonts w:ascii="Arial" w:hAnsi="Arial" w:cs="Arial"/>
          <w:color w:val="000000"/>
          <w:sz w:val="20"/>
          <w:szCs w:val="20"/>
        </w:rPr>
        <w:t xml:space="preserve">oceno količine vsakega gradbenega materiala, ki vsebuje ali bi lahko vseboval PCB, izražene v kg. </w:t>
      </w:r>
    </w:p>
    <w:p w14:paraId="5B5281DE" w14:textId="77777777" w:rsidR="00683F40" w:rsidRPr="00683F40" w:rsidRDefault="00683F40" w:rsidP="00683F40">
      <w:pPr>
        <w:pStyle w:val="esegmentp"/>
        <w:spacing w:after="0"/>
        <w:ind w:firstLine="0"/>
        <w:rPr>
          <w:rFonts w:ascii="Arial" w:hAnsi="Arial" w:cs="Arial"/>
          <w:color w:val="000000"/>
          <w:sz w:val="20"/>
          <w:szCs w:val="20"/>
        </w:rPr>
      </w:pPr>
    </w:p>
    <w:p w14:paraId="074D1A36" w14:textId="77777777" w:rsidR="00683F40" w:rsidRPr="00683F40" w:rsidRDefault="00683F40" w:rsidP="00683F40">
      <w:pPr>
        <w:pStyle w:val="esegmentp"/>
        <w:spacing w:after="0"/>
        <w:ind w:firstLine="0"/>
        <w:rPr>
          <w:rFonts w:ascii="Arial" w:hAnsi="Arial" w:cs="Arial"/>
          <w:color w:val="000000"/>
          <w:sz w:val="20"/>
          <w:szCs w:val="20"/>
        </w:rPr>
      </w:pPr>
      <w:r w:rsidRPr="00683F40">
        <w:rPr>
          <w:rFonts w:ascii="Arial" w:hAnsi="Arial" w:cs="Arial"/>
          <w:color w:val="000000"/>
          <w:sz w:val="20"/>
          <w:szCs w:val="20"/>
        </w:rPr>
        <w:t xml:space="preserve">Če je iz popisa vgrajenih gradbenih materialov, ki vsebujejo PCB, razvidno, da je v stavbi pred njeno rekonstrukcijo ali odstranitvijo več kot 50 kg gradbenih materialov, ki vsebujejo PCB, mora biti k načrtu gospodarjenja z gradbenimi odpadki priložen še opis postopkov: </w:t>
      </w:r>
    </w:p>
    <w:p w14:paraId="33F3470F" w14:textId="77777777" w:rsidR="00683F40" w:rsidRPr="00683F40" w:rsidRDefault="00683F40" w:rsidP="00683F40">
      <w:pPr>
        <w:pStyle w:val="esegmentp"/>
        <w:numPr>
          <w:ilvl w:val="0"/>
          <w:numId w:val="13"/>
        </w:numPr>
        <w:spacing w:after="0"/>
        <w:rPr>
          <w:rFonts w:ascii="Arial" w:hAnsi="Arial" w:cs="Arial"/>
          <w:color w:val="000000"/>
          <w:sz w:val="20"/>
          <w:szCs w:val="20"/>
        </w:rPr>
      </w:pPr>
      <w:r w:rsidRPr="00683F40">
        <w:rPr>
          <w:rFonts w:ascii="Arial" w:hAnsi="Arial" w:cs="Arial"/>
          <w:color w:val="000000"/>
          <w:sz w:val="20"/>
          <w:szCs w:val="20"/>
        </w:rPr>
        <w:t>izločitve teh gradbenih materialov od drugih odpadkov,</w:t>
      </w:r>
    </w:p>
    <w:p w14:paraId="16F9E231" w14:textId="77777777" w:rsidR="00683F40" w:rsidRPr="00683F40" w:rsidRDefault="00683F40" w:rsidP="00683F40">
      <w:pPr>
        <w:pStyle w:val="esegmentp"/>
        <w:numPr>
          <w:ilvl w:val="0"/>
          <w:numId w:val="13"/>
        </w:numPr>
        <w:spacing w:after="0"/>
        <w:rPr>
          <w:rFonts w:ascii="Arial" w:hAnsi="Arial" w:cs="Arial"/>
          <w:color w:val="000000"/>
          <w:sz w:val="20"/>
          <w:szCs w:val="20"/>
        </w:rPr>
      </w:pPr>
      <w:r w:rsidRPr="00683F40">
        <w:rPr>
          <w:rFonts w:ascii="Arial" w:hAnsi="Arial" w:cs="Arial"/>
          <w:color w:val="000000"/>
          <w:sz w:val="20"/>
          <w:szCs w:val="20"/>
        </w:rPr>
        <w:t>ločenega zbiranja teh gradbenih materialov na gradbišču,</w:t>
      </w:r>
    </w:p>
    <w:p w14:paraId="0B67402E" w14:textId="77777777" w:rsidR="00683F40" w:rsidRPr="00683F40" w:rsidRDefault="00683F40" w:rsidP="00683F40">
      <w:pPr>
        <w:pStyle w:val="esegmentp"/>
        <w:numPr>
          <w:ilvl w:val="0"/>
          <w:numId w:val="13"/>
        </w:numPr>
        <w:spacing w:after="0"/>
        <w:rPr>
          <w:rFonts w:ascii="Arial" w:hAnsi="Arial" w:cs="Arial"/>
          <w:color w:val="000000"/>
          <w:sz w:val="20"/>
          <w:szCs w:val="20"/>
        </w:rPr>
      </w:pPr>
      <w:r w:rsidRPr="00683F40">
        <w:rPr>
          <w:rFonts w:ascii="Arial" w:hAnsi="Arial" w:cs="Arial"/>
          <w:color w:val="000000"/>
          <w:sz w:val="20"/>
          <w:szCs w:val="20"/>
        </w:rPr>
        <w:t xml:space="preserve">oddaje teh gradbenih materialov zbiralcu gradbenih odpadkov in </w:t>
      </w:r>
    </w:p>
    <w:p w14:paraId="1315D80A" w14:textId="77777777" w:rsidR="00683F40" w:rsidRPr="00683F40" w:rsidRDefault="00683F40" w:rsidP="00683F40">
      <w:pPr>
        <w:pStyle w:val="esegmentp"/>
        <w:numPr>
          <w:ilvl w:val="0"/>
          <w:numId w:val="13"/>
        </w:numPr>
        <w:spacing w:after="0"/>
        <w:rPr>
          <w:rFonts w:ascii="Arial" w:hAnsi="Arial" w:cs="Arial"/>
          <w:color w:val="000000"/>
          <w:sz w:val="20"/>
          <w:szCs w:val="20"/>
        </w:rPr>
      </w:pPr>
      <w:r w:rsidRPr="00683F40">
        <w:rPr>
          <w:rFonts w:ascii="Arial" w:hAnsi="Arial" w:cs="Arial"/>
          <w:color w:val="000000"/>
          <w:sz w:val="20"/>
          <w:szCs w:val="20"/>
        </w:rPr>
        <w:t xml:space="preserve">predvidenih načinih obdelave teh gradbenih materialov in izvajalcih njihove obdelave. </w:t>
      </w:r>
    </w:p>
    <w:p w14:paraId="480DBB5E" w14:textId="0868E9DF" w:rsidR="00683F40" w:rsidRPr="00683F40" w:rsidRDefault="00683F40" w:rsidP="00683F40">
      <w:pPr>
        <w:pStyle w:val="esegmentp"/>
        <w:spacing w:after="0"/>
        <w:ind w:firstLine="0"/>
        <w:rPr>
          <w:rFonts w:ascii="Arial" w:hAnsi="Arial" w:cs="Arial"/>
          <w:color w:val="000000"/>
          <w:sz w:val="20"/>
          <w:szCs w:val="20"/>
        </w:rPr>
      </w:pPr>
      <w:r w:rsidRPr="00683F40">
        <w:rPr>
          <w:rFonts w:ascii="Arial" w:hAnsi="Arial" w:cs="Arial"/>
          <w:color w:val="000000"/>
          <w:sz w:val="20"/>
          <w:szCs w:val="20"/>
        </w:rPr>
        <w:br/>
        <w:t xml:space="preserve">Če je iz popisa vgrajenih gradbenih materialov, ki vsebujejo PCB, razvidno, da je v stavbi pred njeno rekonstrukcijo ali odstranitvijo več kot 1.000 kg gradbenih materialov, ki vsebujejo PCB, mora k projektu za pridobitev gradbenega dovoljenja priložen tudi </w:t>
      </w:r>
      <w:r w:rsidRPr="00683F40">
        <w:rPr>
          <w:rFonts w:ascii="Arial" w:hAnsi="Arial" w:cs="Arial"/>
          <w:b/>
          <w:color w:val="000000"/>
          <w:sz w:val="20"/>
          <w:szCs w:val="20"/>
        </w:rPr>
        <w:t>elaborat dekontaminacije stavbe</w:t>
      </w:r>
      <w:r w:rsidRPr="00683F40">
        <w:rPr>
          <w:rFonts w:ascii="Arial" w:hAnsi="Arial" w:cs="Arial"/>
          <w:color w:val="000000"/>
          <w:sz w:val="20"/>
          <w:szCs w:val="20"/>
        </w:rPr>
        <w:t xml:space="preserve">, ki mora biti izdelan na podlagi usmeritev za izdelavo elaborata dekontaminacije stavbe iz operativnega programa ravnanja s PCB in odpadnimi PCB iz 18. člena Uredbe o odstranjevanju polikloriranih bifenilov in polikloriranih </w:t>
      </w:r>
      <w:proofErr w:type="spellStart"/>
      <w:r w:rsidRPr="00683F40">
        <w:rPr>
          <w:rFonts w:ascii="Arial" w:hAnsi="Arial" w:cs="Arial"/>
          <w:color w:val="000000"/>
          <w:sz w:val="20"/>
          <w:szCs w:val="20"/>
        </w:rPr>
        <w:t>tertafenilov</w:t>
      </w:r>
      <w:proofErr w:type="spellEnd"/>
      <w:r w:rsidRPr="00683F40">
        <w:rPr>
          <w:rFonts w:ascii="Arial" w:hAnsi="Arial" w:cs="Arial"/>
          <w:color w:val="000000"/>
          <w:sz w:val="20"/>
          <w:szCs w:val="20"/>
        </w:rPr>
        <w:t xml:space="preserve"> (Uradni list RS št. 34/08</w:t>
      </w:r>
      <w:r w:rsidR="00242573">
        <w:rPr>
          <w:rFonts w:ascii="Arial" w:hAnsi="Arial" w:cs="Arial"/>
          <w:color w:val="000000"/>
          <w:sz w:val="20"/>
          <w:szCs w:val="20"/>
        </w:rPr>
        <w:t>,</w:t>
      </w:r>
      <w:r w:rsidRPr="00683F40">
        <w:rPr>
          <w:rFonts w:ascii="Arial" w:hAnsi="Arial" w:cs="Arial"/>
          <w:color w:val="000000"/>
          <w:sz w:val="20"/>
          <w:szCs w:val="20"/>
        </w:rPr>
        <w:t xml:space="preserve"> 9/09</w:t>
      </w:r>
      <w:r w:rsidR="00242573">
        <w:rPr>
          <w:rFonts w:ascii="Arial" w:hAnsi="Arial" w:cs="Arial"/>
          <w:color w:val="000000"/>
          <w:sz w:val="20"/>
          <w:szCs w:val="20"/>
        </w:rPr>
        <w:t xml:space="preserve"> in 44/22 – ZVO-2</w:t>
      </w:r>
      <w:r w:rsidRPr="00683F40">
        <w:rPr>
          <w:rFonts w:ascii="Arial" w:hAnsi="Arial" w:cs="Arial"/>
          <w:color w:val="000000"/>
          <w:sz w:val="20"/>
          <w:szCs w:val="20"/>
        </w:rPr>
        <w:t>). V elaborat dekontaminacije stavbe morajo biti vključeni podatki o:</w:t>
      </w:r>
    </w:p>
    <w:p w14:paraId="51D9E6C7" w14:textId="77777777" w:rsidR="00683F40" w:rsidRPr="00683F40" w:rsidRDefault="00683F40" w:rsidP="00683F40">
      <w:pPr>
        <w:pStyle w:val="esegmentp"/>
        <w:numPr>
          <w:ilvl w:val="0"/>
          <w:numId w:val="14"/>
        </w:numPr>
        <w:spacing w:after="0"/>
        <w:rPr>
          <w:rFonts w:ascii="Arial" w:hAnsi="Arial" w:cs="Arial"/>
          <w:color w:val="000000"/>
          <w:sz w:val="20"/>
          <w:szCs w:val="20"/>
        </w:rPr>
      </w:pPr>
      <w:r w:rsidRPr="00683F40">
        <w:rPr>
          <w:rFonts w:ascii="Arial" w:hAnsi="Arial" w:cs="Arial"/>
          <w:color w:val="000000"/>
          <w:sz w:val="20"/>
          <w:szCs w:val="20"/>
        </w:rPr>
        <w:t>ukrepih varstva delavcev pred PCB, ki izvajajo dekontaminacijo stavbe,</w:t>
      </w:r>
    </w:p>
    <w:p w14:paraId="2F775422" w14:textId="77777777" w:rsidR="00683F40" w:rsidRPr="00683F40" w:rsidRDefault="00683F40" w:rsidP="00683F40">
      <w:pPr>
        <w:pStyle w:val="esegmentp"/>
        <w:numPr>
          <w:ilvl w:val="0"/>
          <w:numId w:val="14"/>
        </w:numPr>
        <w:spacing w:after="0"/>
        <w:rPr>
          <w:rFonts w:ascii="Arial" w:hAnsi="Arial" w:cs="Arial"/>
          <w:color w:val="000000"/>
          <w:sz w:val="20"/>
          <w:szCs w:val="20"/>
        </w:rPr>
      </w:pPr>
      <w:r w:rsidRPr="00683F40">
        <w:rPr>
          <w:rFonts w:ascii="Arial" w:hAnsi="Arial" w:cs="Arial"/>
          <w:color w:val="000000"/>
          <w:sz w:val="20"/>
          <w:szCs w:val="20"/>
        </w:rPr>
        <w:t xml:space="preserve">ukrepih varstva ljudi pred PCB, ki med dekontaminacijo stavbe uporabljajo prostore stavbe, </w:t>
      </w:r>
    </w:p>
    <w:p w14:paraId="0FE36F27" w14:textId="77777777" w:rsidR="00683F40" w:rsidRPr="00683F40" w:rsidRDefault="00683F40" w:rsidP="00683F40">
      <w:pPr>
        <w:pStyle w:val="esegmentp"/>
        <w:numPr>
          <w:ilvl w:val="0"/>
          <w:numId w:val="14"/>
        </w:numPr>
        <w:spacing w:after="0"/>
        <w:rPr>
          <w:rFonts w:ascii="Arial" w:hAnsi="Arial" w:cs="Arial"/>
          <w:color w:val="000000"/>
          <w:sz w:val="20"/>
          <w:szCs w:val="20"/>
        </w:rPr>
      </w:pPr>
      <w:r w:rsidRPr="00683F40">
        <w:rPr>
          <w:rFonts w:ascii="Arial" w:hAnsi="Arial" w:cs="Arial"/>
          <w:color w:val="000000"/>
          <w:sz w:val="20"/>
          <w:szCs w:val="20"/>
        </w:rPr>
        <w:t xml:space="preserve">ukrepih za preprečevanje emisije prahu v okolje, </w:t>
      </w:r>
    </w:p>
    <w:p w14:paraId="232BD3A2" w14:textId="77777777" w:rsidR="00683F40" w:rsidRPr="00683F40" w:rsidRDefault="00683F40" w:rsidP="00683F40">
      <w:pPr>
        <w:pStyle w:val="esegmentp"/>
        <w:numPr>
          <w:ilvl w:val="0"/>
          <w:numId w:val="14"/>
        </w:numPr>
        <w:spacing w:after="0"/>
        <w:rPr>
          <w:rFonts w:ascii="Arial" w:hAnsi="Arial" w:cs="Arial"/>
          <w:color w:val="000000"/>
          <w:sz w:val="20"/>
          <w:szCs w:val="20"/>
        </w:rPr>
      </w:pPr>
      <w:r w:rsidRPr="00683F40">
        <w:rPr>
          <w:rFonts w:ascii="Arial" w:hAnsi="Arial" w:cs="Arial"/>
          <w:color w:val="000000"/>
          <w:sz w:val="20"/>
          <w:szCs w:val="20"/>
        </w:rPr>
        <w:t xml:space="preserve">postopkih odstranjevanja gradbenih materialov, ki vsebujejo PCB, in </w:t>
      </w:r>
    </w:p>
    <w:p w14:paraId="6362A49F" w14:textId="77777777" w:rsidR="00683F40" w:rsidRPr="00683F40" w:rsidRDefault="00683F40" w:rsidP="00683F40">
      <w:pPr>
        <w:pStyle w:val="esegmentp"/>
        <w:numPr>
          <w:ilvl w:val="0"/>
          <w:numId w:val="14"/>
        </w:numPr>
        <w:spacing w:after="0"/>
        <w:rPr>
          <w:rFonts w:ascii="Arial" w:hAnsi="Arial" w:cs="Arial"/>
          <w:color w:val="000000"/>
          <w:sz w:val="20"/>
          <w:szCs w:val="20"/>
        </w:rPr>
      </w:pPr>
      <w:r w:rsidRPr="00683F40">
        <w:rPr>
          <w:rFonts w:ascii="Arial" w:hAnsi="Arial" w:cs="Arial"/>
          <w:color w:val="000000"/>
          <w:sz w:val="20"/>
          <w:szCs w:val="20"/>
        </w:rPr>
        <w:t xml:space="preserve">izvajalcih dekontaminacije stavbe, ki so lahko samo osebe iz 15. člena te uredbe. </w:t>
      </w:r>
    </w:p>
    <w:p w14:paraId="5A525F7F" w14:textId="77777777" w:rsidR="00683F40" w:rsidRPr="00683F40" w:rsidRDefault="00683F40" w:rsidP="00683F40">
      <w:pPr>
        <w:rPr>
          <w:rFonts w:cs="Arial"/>
          <w:szCs w:val="20"/>
          <w:lang w:val="sl-SI"/>
        </w:rPr>
      </w:pPr>
    </w:p>
    <w:p w14:paraId="25266F05" w14:textId="77777777" w:rsidR="00683F40" w:rsidRPr="00683F40" w:rsidRDefault="00683F40" w:rsidP="00683F40">
      <w:pPr>
        <w:numPr>
          <w:ilvl w:val="0"/>
          <w:numId w:val="10"/>
        </w:numPr>
        <w:spacing w:line="240" w:lineRule="auto"/>
        <w:jc w:val="both"/>
        <w:rPr>
          <w:rFonts w:cs="Arial"/>
          <w:b/>
          <w:szCs w:val="20"/>
          <w:lang w:val="sl-SI"/>
        </w:rPr>
      </w:pPr>
      <w:r w:rsidRPr="00683F40">
        <w:rPr>
          <w:rFonts w:cs="Arial"/>
          <w:b/>
          <w:szCs w:val="20"/>
          <w:lang w:val="sl-SI"/>
        </w:rPr>
        <w:t>Vsebina NGGO mora biti sledeča:</w:t>
      </w:r>
    </w:p>
    <w:p w14:paraId="4E7DCB29" w14:textId="77777777" w:rsidR="00683F40" w:rsidRPr="00683F40" w:rsidRDefault="00683F40" w:rsidP="00683F40">
      <w:pPr>
        <w:rPr>
          <w:rFonts w:cs="Arial"/>
          <w:szCs w:val="20"/>
          <w:lang w:val="sl-SI"/>
        </w:rPr>
      </w:pPr>
    </w:p>
    <w:p w14:paraId="4AE7D483" w14:textId="77777777" w:rsidR="00683F40" w:rsidRPr="00683F40" w:rsidRDefault="00683F40" w:rsidP="00683F40">
      <w:pPr>
        <w:numPr>
          <w:ilvl w:val="0"/>
          <w:numId w:val="11"/>
        </w:numPr>
        <w:spacing w:line="240" w:lineRule="auto"/>
        <w:jc w:val="both"/>
        <w:rPr>
          <w:rFonts w:cs="Arial"/>
          <w:szCs w:val="20"/>
          <w:lang w:val="sl-SI"/>
        </w:rPr>
      </w:pPr>
      <w:r w:rsidRPr="00683F40">
        <w:rPr>
          <w:rFonts w:cs="Arial"/>
          <w:szCs w:val="20"/>
          <w:lang w:val="sl-SI"/>
        </w:rPr>
        <w:t>Vrsta in količina gradbenih odpadkov, ki bodo nastali zaradi gradnje novega objekta, rekonstrukcije objekta, nadomestne gradnje ali odstranitve objekta:</w:t>
      </w:r>
    </w:p>
    <w:p w14:paraId="3AD07FA7" w14:textId="77777777" w:rsidR="00683F40" w:rsidRPr="00683F40" w:rsidRDefault="00683F40" w:rsidP="00683F40">
      <w:pPr>
        <w:rPr>
          <w:rFonts w:cs="Arial"/>
          <w:szCs w:val="20"/>
          <w:lang w:val="sl-SI"/>
        </w:rPr>
      </w:pPr>
    </w:p>
    <w:tbl>
      <w:tblPr>
        <w:tblW w:w="885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rsta in količina nastalih gradbenih odpadkov"/>
      </w:tblPr>
      <w:tblGrid>
        <w:gridCol w:w="1589"/>
        <w:gridCol w:w="5074"/>
        <w:gridCol w:w="2196"/>
      </w:tblGrid>
      <w:tr w:rsidR="00683F40" w:rsidRPr="00ED17C6" w14:paraId="51F05E6E" w14:textId="77777777" w:rsidTr="00477F17">
        <w:trPr>
          <w:tblHeader/>
        </w:trPr>
        <w:tc>
          <w:tcPr>
            <w:tcW w:w="1589" w:type="dxa"/>
            <w:shd w:val="clear" w:color="auto" w:fill="auto"/>
            <w:vAlign w:val="center"/>
          </w:tcPr>
          <w:p w14:paraId="6BBE103E" w14:textId="77777777" w:rsidR="00683F40" w:rsidRPr="00ED17C6" w:rsidRDefault="00683F40" w:rsidP="00242573">
            <w:pPr>
              <w:tabs>
                <w:tab w:val="left" w:pos="1026"/>
                <w:tab w:val="left" w:pos="1418"/>
              </w:tabs>
              <w:spacing w:before="75" w:after="75"/>
              <w:ind w:left="34" w:right="34"/>
              <w:rPr>
                <w:rFonts w:cs="Arial"/>
                <w:sz w:val="16"/>
                <w:szCs w:val="16"/>
                <w:lang w:val="sl-SI"/>
              </w:rPr>
            </w:pPr>
            <w:r w:rsidRPr="00ED17C6">
              <w:rPr>
                <w:rFonts w:cs="Arial"/>
                <w:sz w:val="16"/>
                <w:szCs w:val="16"/>
                <w:lang w:val="sl-SI"/>
              </w:rPr>
              <w:t>Klasifikacijska številka odpadka</w:t>
            </w:r>
          </w:p>
        </w:tc>
        <w:tc>
          <w:tcPr>
            <w:tcW w:w="5074" w:type="dxa"/>
            <w:shd w:val="clear" w:color="auto" w:fill="auto"/>
            <w:vAlign w:val="center"/>
          </w:tcPr>
          <w:p w14:paraId="75820DE9"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Naziv odpadka</w:t>
            </w:r>
          </w:p>
        </w:tc>
        <w:tc>
          <w:tcPr>
            <w:tcW w:w="2196" w:type="dxa"/>
            <w:shd w:val="clear" w:color="auto" w:fill="auto"/>
            <w:vAlign w:val="center"/>
          </w:tcPr>
          <w:p w14:paraId="10741FB0" w14:textId="30A86F3B" w:rsidR="00683F40" w:rsidRPr="00ED17C6" w:rsidRDefault="00683F40" w:rsidP="00242573">
            <w:pPr>
              <w:tabs>
                <w:tab w:val="left" w:pos="1418"/>
              </w:tabs>
              <w:spacing w:before="75" w:after="75"/>
              <w:ind w:left="34" w:right="34" w:hanging="34"/>
              <w:rPr>
                <w:rFonts w:cs="Arial"/>
                <w:sz w:val="16"/>
                <w:szCs w:val="16"/>
                <w:lang w:val="sl-SI"/>
              </w:rPr>
            </w:pPr>
            <w:r w:rsidRPr="00ED17C6">
              <w:rPr>
                <w:rFonts w:cs="Arial"/>
                <w:sz w:val="16"/>
                <w:szCs w:val="16"/>
                <w:lang w:val="sl-SI"/>
              </w:rPr>
              <w:t>Predvidena količina</w:t>
            </w:r>
            <w:r w:rsidR="00242573">
              <w:rPr>
                <w:rFonts w:cs="Arial"/>
                <w:sz w:val="16"/>
                <w:szCs w:val="16"/>
                <w:lang w:val="sl-SI"/>
              </w:rPr>
              <w:t xml:space="preserve"> </w:t>
            </w:r>
            <w:r w:rsidRPr="00ED17C6">
              <w:rPr>
                <w:rFonts w:cs="Arial"/>
                <w:sz w:val="16"/>
                <w:szCs w:val="16"/>
                <w:lang w:val="sl-SI"/>
              </w:rPr>
              <w:t>(t)</w:t>
            </w:r>
          </w:p>
        </w:tc>
      </w:tr>
      <w:tr w:rsidR="00683F40" w:rsidRPr="00ED17C6" w14:paraId="6FC985B8" w14:textId="77777777" w:rsidTr="00477F17">
        <w:tc>
          <w:tcPr>
            <w:tcW w:w="1589" w:type="dxa"/>
            <w:shd w:val="clear" w:color="auto" w:fill="auto"/>
          </w:tcPr>
          <w:p w14:paraId="0D63845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17 01 01</w:t>
            </w:r>
          </w:p>
        </w:tc>
        <w:tc>
          <w:tcPr>
            <w:tcW w:w="5074" w:type="dxa"/>
            <w:shd w:val="clear" w:color="auto" w:fill="auto"/>
          </w:tcPr>
          <w:p w14:paraId="3DD8EA67"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Beton</w:t>
            </w:r>
          </w:p>
        </w:tc>
        <w:tc>
          <w:tcPr>
            <w:tcW w:w="2196" w:type="dxa"/>
            <w:shd w:val="clear" w:color="auto" w:fill="auto"/>
            <w:vAlign w:val="center"/>
          </w:tcPr>
          <w:p w14:paraId="45A5415E"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3D0F0359" w14:textId="77777777" w:rsidTr="00477F17">
        <w:tc>
          <w:tcPr>
            <w:tcW w:w="1589" w:type="dxa"/>
            <w:shd w:val="clear" w:color="auto" w:fill="auto"/>
          </w:tcPr>
          <w:p w14:paraId="211BC421"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17 01 02</w:t>
            </w:r>
          </w:p>
        </w:tc>
        <w:tc>
          <w:tcPr>
            <w:tcW w:w="5074" w:type="dxa"/>
            <w:shd w:val="clear" w:color="auto" w:fill="auto"/>
          </w:tcPr>
          <w:p w14:paraId="413FE933"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Opeke</w:t>
            </w:r>
          </w:p>
        </w:tc>
        <w:tc>
          <w:tcPr>
            <w:tcW w:w="2196" w:type="dxa"/>
            <w:shd w:val="clear" w:color="auto" w:fill="auto"/>
            <w:vAlign w:val="center"/>
          </w:tcPr>
          <w:p w14:paraId="4BE220BE"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3198954E" w14:textId="77777777" w:rsidTr="00477F17">
        <w:tc>
          <w:tcPr>
            <w:tcW w:w="1589" w:type="dxa"/>
            <w:shd w:val="clear" w:color="auto" w:fill="auto"/>
          </w:tcPr>
          <w:p w14:paraId="04003D8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17 01 03</w:t>
            </w:r>
          </w:p>
        </w:tc>
        <w:tc>
          <w:tcPr>
            <w:tcW w:w="5074" w:type="dxa"/>
            <w:shd w:val="clear" w:color="auto" w:fill="auto"/>
          </w:tcPr>
          <w:p w14:paraId="18446558"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Ploščice in keramika</w:t>
            </w:r>
          </w:p>
        </w:tc>
        <w:tc>
          <w:tcPr>
            <w:tcW w:w="2196" w:type="dxa"/>
            <w:shd w:val="clear" w:color="auto" w:fill="auto"/>
            <w:vAlign w:val="center"/>
          </w:tcPr>
          <w:p w14:paraId="12F08E87"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130674F0" w14:textId="77777777" w:rsidTr="00477F17">
        <w:tc>
          <w:tcPr>
            <w:tcW w:w="1589" w:type="dxa"/>
            <w:shd w:val="clear" w:color="auto" w:fill="auto"/>
          </w:tcPr>
          <w:p w14:paraId="45A4970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06*</w:t>
            </w:r>
          </w:p>
        </w:tc>
        <w:tc>
          <w:tcPr>
            <w:tcW w:w="5074" w:type="dxa"/>
            <w:shd w:val="clear" w:color="auto" w:fill="auto"/>
          </w:tcPr>
          <w:p w14:paraId="564271CF"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Mešanice ali ločene frakcije betona, opek, ploščic in keramike, ki vsebujejo nevarne snovi</w:t>
            </w:r>
          </w:p>
        </w:tc>
        <w:tc>
          <w:tcPr>
            <w:tcW w:w="2196" w:type="dxa"/>
            <w:shd w:val="clear" w:color="auto" w:fill="auto"/>
            <w:vAlign w:val="center"/>
          </w:tcPr>
          <w:p w14:paraId="4E14E79E"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4D4F46BA" w14:textId="77777777" w:rsidTr="00477F17">
        <w:tc>
          <w:tcPr>
            <w:tcW w:w="1589" w:type="dxa"/>
            <w:shd w:val="clear" w:color="auto" w:fill="auto"/>
          </w:tcPr>
          <w:p w14:paraId="79C0DB2C"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17 01 07</w:t>
            </w:r>
          </w:p>
        </w:tc>
        <w:tc>
          <w:tcPr>
            <w:tcW w:w="5074" w:type="dxa"/>
            <w:shd w:val="clear" w:color="auto" w:fill="auto"/>
          </w:tcPr>
          <w:p w14:paraId="76A52BD4"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Mešanice betona, opek, ploščic in keramike, ki niso navedene pod 17 01 06</w:t>
            </w:r>
          </w:p>
        </w:tc>
        <w:tc>
          <w:tcPr>
            <w:tcW w:w="2196" w:type="dxa"/>
            <w:shd w:val="clear" w:color="auto" w:fill="auto"/>
            <w:vAlign w:val="center"/>
          </w:tcPr>
          <w:p w14:paraId="398F662B"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2BCB5FBB" w14:textId="77777777" w:rsidTr="00477F17">
        <w:tc>
          <w:tcPr>
            <w:tcW w:w="1589" w:type="dxa"/>
            <w:shd w:val="clear" w:color="auto" w:fill="auto"/>
          </w:tcPr>
          <w:p w14:paraId="755935D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17 02 01</w:t>
            </w:r>
          </w:p>
        </w:tc>
        <w:tc>
          <w:tcPr>
            <w:tcW w:w="5074" w:type="dxa"/>
            <w:shd w:val="clear" w:color="auto" w:fill="auto"/>
          </w:tcPr>
          <w:p w14:paraId="7A747FDA"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Les</w:t>
            </w:r>
          </w:p>
        </w:tc>
        <w:tc>
          <w:tcPr>
            <w:tcW w:w="2196" w:type="dxa"/>
            <w:shd w:val="clear" w:color="auto" w:fill="auto"/>
            <w:vAlign w:val="center"/>
          </w:tcPr>
          <w:p w14:paraId="6259D849"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68C24874" w14:textId="77777777" w:rsidTr="00477F17">
        <w:tc>
          <w:tcPr>
            <w:tcW w:w="1589" w:type="dxa"/>
            <w:shd w:val="clear" w:color="auto" w:fill="auto"/>
          </w:tcPr>
          <w:p w14:paraId="34246266"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17 02 02</w:t>
            </w:r>
          </w:p>
        </w:tc>
        <w:tc>
          <w:tcPr>
            <w:tcW w:w="5074" w:type="dxa"/>
            <w:shd w:val="clear" w:color="auto" w:fill="auto"/>
          </w:tcPr>
          <w:p w14:paraId="72DFB83F"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Steklo</w:t>
            </w:r>
          </w:p>
        </w:tc>
        <w:tc>
          <w:tcPr>
            <w:tcW w:w="2196" w:type="dxa"/>
            <w:shd w:val="clear" w:color="auto" w:fill="auto"/>
            <w:vAlign w:val="center"/>
          </w:tcPr>
          <w:p w14:paraId="0BAC36E3"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7D190F6A" w14:textId="77777777" w:rsidTr="00477F17">
        <w:tc>
          <w:tcPr>
            <w:tcW w:w="1589" w:type="dxa"/>
            <w:shd w:val="clear" w:color="auto" w:fill="auto"/>
          </w:tcPr>
          <w:p w14:paraId="00626781"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17 02 03</w:t>
            </w:r>
          </w:p>
        </w:tc>
        <w:tc>
          <w:tcPr>
            <w:tcW w:w="5074" w:type="dxa"/>
            <w:shd w:val="clear" w:color="auto" w:fill="auto"/>
          </w:tcPr>
          <w:p w14:paraId="5A297FC7"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Plastika</w:t>
            </w:r>
          </w:p>
        </w:tc>
        <w:tc>
          <w:tcPr>
            <w:tcW w:w="2196" w:type="dxa"/>
            <w:shd w:val="clear" w:color="auto" w:fill="auto"/>
            <w:vAlign w:val="center"/>
          </w:tcPr>
          <w:p w14:paraId="0517CCD1"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0C6BF003" w14:textId="77777777" w:rsidTr="00477F17">
        <w:tc>
          <w:tcPr>
            <w:tcW w:w="1589" w:type="dxa"/>
            <w:shd w:val="clear" w:color="auto" w:fill="auto"/>
          </w:tcPr>
          <w:p w14:paraId="45715D21"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04*</w:t>
            </w:r>
          </w:p>
        </w:tc>
        <w:tc>
          <w:tcPr>
            <w:tcW w:w="5074" w:type="dxa"/>
            <w:shd w:val="clear" w:color="auto" w:fill="auto"/>
          </w:tcPr>
          <w:p w14:paraId="290E8C23"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 xml:space="preserve">Steklo, plastika in les, ki vsebujejo nevarne snovi ali so z njimi onesnaženi </w:t>
            </w:r>
          </w:p>
        </w:tc>
        <w:tc>
          <w:tcPr>
            <w:tcW w:w="2196" w:type="dxa"/>
            <w:shd w:val="clear" w:color="auto" w:fill="auto"/>
            <w:vAlign w:val="center"/>
          </w:tcPr>
          <w:p w14:paraId="2E22E9B1"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03E8BF09" w14:textId="77777777" w:rsidTr="00477F17">
        <w:tc>
          <w:tcPr>
            <w:tcW w:w="1589" w:type="dxa"/>
            <w:shd w:val="clear" w:color="auto" w:fill="auto"/>
          </w:tcPr>
          <w:p w14:paraId="23E36C39"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03 01*</w:t>
            </w:r>
          </w:p>
        </w:tc>
        <w:tc>
          <w:tcPr>
            <w:tcW w:w="5074" w:type="dxa"/>
            <w:shd w:val="clear" w:color="auto" w:fill="auto"/>
          </w:tcPr>
          <w:p w14:paraId="66BB84F8"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Bitumenske mešanice, ki vsebujejo premogov katran</w:t>
            </w:r>
          </w:p>
        </w:tc>
        <w:tc>
          <w:tcPr>
            <w:tcW w:w="2196" w:type="dxa"/>
            <w:shd w:val="clear" w:color="auto" w:fill="auto"/>
            <w:vAlign w:val="center"/>
          </w:tcPr>
          <w:p w14:paraId="42E91C20"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317F3D3A" w14:textId="77777777" w:rsidTr="00477F17">
        <w:tc>
          <w:tcPr>
            <w:tcW w:w="1589" w:type="dxa"/>
            <w:shd w:val="clear" w:color="auto" w:fill="auto"/>
          </w:tcPr>
          <w:p w14:paraId="12F573B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17 03 02</w:t>
            </w:r>
          </w:p>
        </w:tc>
        <w:tc>
          <w:tcPr>
            <w:tcW w:w="5074" w:type="dxa"/>
            <w:shd w:val="clear" w:color="auto" w:fill="auto"/>
          </w:tcPr>
          <w:p w14:paraId="6D651D34"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Bitumenske mešanice, ki niso navedene pod 17 03 01</w:t>
            </w:r>
          </w:p>
        </w:tc>
        <w:tc>
          <w:tcPr>
            <w:tcW w:w="2196" w:type="dxa"/>
            <w:shd w:val="clear" w:color="auto" w:fill="auto"/>
            <w:vAlign w:val="center"/>
          </w:tcPr>
          <w:p w14:paraId="5B1E390B"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3391A4AF" w14:textId="77777777" w:rsidTr="00477F17">
        <w:trPr>
          <w:trHeight w:val="493"/>
        </w:trPr>
        <w:tc>
          <w:tcPr>
            <w:tcW w:w="1589" w:type="dxa"/>
            <w:shd w:val="clear" w:color="auto" w:fill="auto"/>
          </w:tcPr>
          <w:p w14:paraId="795CB8ED"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03 03*</w:t>
            </w:r>
          </w:p>
        </w:tc>
        <w:tc>
          <w:tcPr>
            <w:tcW w:w="5074" w:type="dxa"/>
            <w:shd w:val="clear" w:color="auto" w:fill="auto"/>
          </w:tcPr>
          <w:p w14:paraId="752F5AA6"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Premogov katran in katranski izdelki</w:t>
            </w:r>
          </w:p>
        </w:tc>
        <w:tc>
          <w:tcPr>
            <w:tcW w:w="2196" w:type="dxa"/>
            <w:shd w:val="clear" w:color="auto" w:fill="auto"/>
            <w:vAlign w:val="center"/>
          </w:tcPr>
          <w:p w14:paraId="34B58A91"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23B41284" w14:textId="77777777" w:rsidTr="00477F17">
        <w:tc>
          <w:tcPr>
            <w:tcW w:w="1589" w:type="dxa"/>
            <w:shd w:val="clear" w:color="auto" w:fill="auto"/>
          </w:tcPr>
          <w:p w14:paraId="75679667"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17 04 01</w:t>
            </w:r>
          </w:p>
        </w:tc>
        <w:tc>
          <w:tcPr>
            <w:tcW w:w="5074" w:type="dxa"/>
            <w:shd w:val="clear" w:color="auto" w:fill="auto"/>
          </w:tcPr>
          <w:p w14:paraId="2201DC8A"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Baker, bron in medenina</w:t>
            </w:r>
          </w:p>
        </w:tc>
        <w:tc>
          <w:tcPr>
            <w:tcW w:w="2196" w:type="dxa"/>
            <w:shd w:val="clear" w:color="auto" w:fill="auto"/>
            <w:vAlign w:val="center"/>
          </w:tcPr>
          <w:p w14:paraId="3C765BFF"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609A8C76" w14:textId="77777777" w:rsidTr="00477F17">
        <w:tc>
          <w:tcPr>
            <w:tcW w:w="1589" w:type="dxa"/>
            <w:shd w:val="clear" w:color="auto" w:fill="auto"/>
          </w:tcPr>
          <w:p w14:paraId="4E37135D"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17 04 02</w:t>
            </w:r>
          </w:p>
        </w:tc>
        <w:tc>
          <w:tcPr>
            <w:tcW w:w="5074" w:type="dxa"/>
            <w:shd w:val="clear" w:color="auto" w:fill="auto"/>
          </w:tcPr>
          <w:p w14:paraId="31EEC694"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Aluminij</w:t>
            </w:r>
          </w:p>
        </w:tc>
        <w:tc>
          <w:tcPr>
            <w:tcW w:w="2196" w:type="dxa"/>
            <w:shd w:val="clear" w:color="auto" w:fill="auto"/>
            <w:vAlign w:val="center"/>
          </w:tcPr>
          <w:p w14:paraId="3044F5E8"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1D843521" w14:textId="77777777" w:rsidTr="00477F17">
        <w:tc>
          <w:tcPr>
            <w:tcW w:w="1589" w:type="dxa"/>
            <w:shd w:val="clear" w:color="auto" w:fill="auto"/>
          </w:tcPr>
          <w:p w14:paraId="240B7A23"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17 04 03</w:t>
            </w:r>
          </w:p>
        </w:tc>
        <w:tc>
          <w:tcPr>
            <w:tcW w:w="5074" w:type="dxa"/>
            <w:shd w:val="clear" w:color="auto" w:fill="auto"/>
          </w:tcPr>
          <w:p w14:paraId="67596070"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Svinec</w:t>
            </w:r>
          </w:p>
        </w:tc>
        <w:tc>
          <w:tcPr>
            <w:tcW w:w="2196" w:type="dxa"/>
            <w:shd w:val="clear" w:color="auto" w:fill="auto"/>
            <w:vAlign w:val="center"/>
          </w:tcPr>
          <w:p w14:paraId="6AD58CB7"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0C94DB69" w14:textId="77777777" w:rsidTr="00477F17">
        <w:tc>
          <w:tcPr>
            <w:tcW w:w="1589" w:type="dxa"/>
            <w:shd w:val="clear" w:color="auto" w:fill="auto"/>
          </w:tcPr>
          <w:p w14:paraId="73F6F526"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17 04 04</w:t>
            </w:r>
          </w:p>
        </w:tc>
        <w:tc>
          <w:tcPr>
            <w:tcW w:w="5074" w:type="dxa"/>
            <w:shd w:val="clear" w:color="auto" w:fill="auto"/>
          </w:tcPr>
          <w:p w14:paraId="64279B8D"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Cink</w:t>
            </w:r>
          </w:p>
        </w:tc>
        <w:tc>
          <w:tcPr>
            <w:tcW w:w="2196" w:type="dxa"/>
            <w:shd w:val="clear" w:color="auto" w:fill="auto"/>
            <w:vAlign w:val="center"/>
          </w:tcPr>
          <w:p w14:paraId="5E876E07"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619CB8E8" w14:textId="77777777" w:rsidTr="00477F17">
        <w:tc>
          <w:tcPr>
            <w:tcW w:w="1589" w:type="dxa"/>
            <w:shd w:val="clear" w:color="auto" w:fill="auto"/>
          </w:tcPr>
          <w:p w14:paraId="45B20EF4"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17 04 05</w:t>
            </w:r>
          </w:p>
        </w:tc>
        <w:tc>
          <w:tcPr>
            <w:tcW w:w="5074" w:type="dxa"/>
            <w:shd w:val="clear" w:color="auto" w:fill="auto"/>
          </w:tcPr>
          <w:p w14:paraId="5AF48F3D"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Železo in jeklo</w:t>
            </w:r>
          </w:p>
        </w:tc>
        <w:tc>
          <w:tcPr>
            <w:tcW w:w="2196" w:type="dxa"/>
            <w:shd w:val="clear" w:color="auto" w:fill="auto"/>
            <w:vAlign w:val="center"/>
          </w:tcPr>
          <w:p w14:paraId="732806E0"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378F0317" w14:textId="77777777" w:rsidTr="00477F17">
        <w:tc>
          <w:tcPr>
            <w:tcW w:w="1589" w:type="dxa"/>
            <w:shd w:val="clear" w:color="auto" w:fill="auto"/>
          </w:tcPr>
          <w:p w14:paraId="546E8E19"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17 04 06</w:t>
            </w:r>
          </w:p>
        </w:tc>
        <w:tc>
          <w:tcPr>
            <w:tcW w:w="5074" w:type="dxa"/>
            <w:shd w:val="clear" w:color="auto" w:fill="auto"/>
          </w:tcPr>
          <w:p w14:paraId="304E2B8D"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Kositer</w:t>
            </w:r>
          </w:p>
        </w:tc>
        <w:tc>
          <w:tcPr>
            <w:tcW w:w="2196" w:type="dxa"/>
            <w:shd w:val="clear" w:color="auto" w:fill="auto"/>
            <w:vAlign w:val="center"/>
          </w:tcPr>
          <w:p w14:paraId="41E98B3A"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ED17C6" w14:paraId="378B9658" w14:textId="77777777" w:rsidTr="00477F17">
        <w:tc>
          <w:tcPr>
            <w:tcW w:w="1589" w:type="dxa"/>
            <w:shd w:val="clear" w:color="auto" w:fill="auto"/>
          </w:tcPr>
          <w:p w14:paraId="04766D17"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17 04 07</w:t>
            </w:r>
          </w:p>
        </w:tc>
        <w:tc>
          <w:tcPr>
            <w:tcW w:w="5074" w:type="dxa"/>
            <w:shd w:val="clear" w:color="auto" w:fill="auto"/>
          </w:tcPr>
          <w:p w14:paraId="4E43B5C4"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Mešanice kovin</w:t>
            </w:r>
          </w:p>
        </w:tc>
        <w:tc>
          <w:tcPr>
            <w:tcW w:w="2196" w:type="dxa"/>
            <w:shd w:val="clear" w:color="auto" w:fill="auto"/>
            <w:vAlign w:val="center"/>
          </w:tcPr>
          <w:p w14:paraId="16A0F2B4"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0F57F3D3" w14:textId="77777777" w:rsidTr="00477F17">
        <w:tc>
          <w:tcPr>
            <w:tcW w:w="1589" w:type="dxa"/>
            <w:shd w:val="clear" w:color="auto" w:fill="auto"/>
          </w:tcPr>
          <w:p w14:paraId="0113753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09*</w:t>
            </w:r>
          </w:p>
        </w:tc>
        <w:tc>
          <w:tcPr>
            <w:tcW w:w="5074" w:type="dxa"/>
            <w:shd w:val="clear" w:color="auto" w:fill="auto"/>
          </w:tcPr>
          <w:p w14:paraId="628501F1"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Kovinski odpadki, ki so onesnaženi z nevarnimi snovmi</w:t>
            </w:r>
          </w:p>
        </w:tc>
        <w:tc>
          <w:tcPr>
            <w:tcW w:w="2196" w:type="dxa"/>
            <w:shd w:val="clear" w:color="auto" w:fill="auto"/>
            <w:vAlign w:val="center"/>
          </w:tcPr>
          <w:p w14:paraId="23A86C85"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44E464EA" w14:textId="77777777" w:rsidTr="00477F17">
        <w:tc>
          <w:tcPr>
            <w:tcW w:w="1589" w:type="dxa"/>
            <w:shd w:val="clear" w:color="auto" w:fill="auto"/>
          </w:tcPr>
          <w:p w14:paraId="3C31A066"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10*</w:t>
            </w:r>
          </w:p>
        </w:tc>
        <w:tc>
          <w:tcPr>
            <w:tcW w:w="5074" w:type="dxa"/>
            <w:shd w:val="clear" w:color="auto" w:fill="auto"/>
          </w:tcPr>
          <w:p w14:paraId="56E32C1D"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Kabli, ki vsebujejo mineralna olja, premogov katran in druge nevarne snovi</w:t>
            </w:r>
          </w:p>
        </w:tc>
        <w:tc>
          <w:tcPr>
            <w:tcW w:w="2196" w:type="dxa"/>
            <w:shd w:val="clear" w:color="auto" w:fill="auto"/>
            <w:vAlign w:val="center"/>
          </w:tcPr>
          <w:p w14:paraId="6420442D"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62B371A7" w14:textId="77777777" w:rsidTr="00477F17">
        <w:tc>
          <w:tcPr>
            <w:tcW w:w="1589" w:type="dxa"/>
            <w:shd w:val="clear" w:color="auto" w:fill="auto"/>
          </w:tcPr>
          <w:p w14:paraId="0900346F"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17 04 11</w:t>
            </w:r>
          </w:p>
        </w:tc>
        <w:tc>
          <w:tcPr>
            <w:tcW w:w="5074" w:type="dxa"/>
            <w:shd w:val="clear" w:color="auto" w:fill="auto"/>
          </w:tcPr>
          <w:p w14:paraId="67E84E7A"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Kabli, ki niso navedeni pod 17 04 10</w:t>
            </w:r>
          </w:p>
        </w:tc>
        <w:tc>
          <w:tcPr>
            <w:tcW w:w="2196" w:type="dxa"/>
            <w:shd w:val="clear" w:color="auto" w:fill="auto"/>
            <w:vAlign w:val="center"/>
          </w:tcPr>
          <w:p w14:paraId="56179B73"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165767E6" w14:textId="77777777" w:rsidTr="00477F17">
        <w:tc>
          <w:tcPr>
            <w:tcW w:w="1589" w:type="dxa"/>
            <w:shd w:val="clear" w:color="auto" w:fill="auto"/>
          </w:tcPr>
          <w:p w14:paraId="191BFC9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03*</w:t>
            </w:r>
          </w:p>
        </w:tc>
        <w:tc>
          <w:tcPr>
            <w:tcW w:w="5074" w:type="dxa"/>
            <w:shd w:val="clear" w:color="auto" w:fill="auto"/>
          </w:tcPr>
          <w:p w14:paraId="61B52BE7"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Zemljina in kamenje, ki vsebujeta nevarne snovi</w:t>
            </w:r>
          </w:p>
        </w:tc>
        <w:tc>
          <w:tcPr>
            <w:tcW w:w="2196" w:type="dxa"/>
            <w:shd w:val="clear" w:color="auto" w:fill="auto"/>
            <w:vAlign w:val="center"/>
          </w:tcPr>
          <w:p w14:paraId="7E6225F7"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0D20DCD2" w14:textId="77777777" w:rsidTr="00477F17">
        <w:tc>
          <w:tcPr>
            <w:tcW w:w="1589" w:type="dxa"/>
            <w:shd w:val="clear" w:color="auto" w:fill="auto"/>
          </w:tcPr>
          <w:p w14:paraId="32399D13"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lastRenderedPageBreak/>
              <w:t>17 05 04</w:t>
            </w:r>
          </w:p>
        </w:tc>
        <w:tc>
          <w:tcPr>
            <w:tcW w:w="5074" w:type="dxa"/>
            <w:shd w:val="clear" w:color="auto" w:fill="auto"/>
          </w:tcPr>
          <w:p w14:paraId="674BB66B"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Zemljina in kamenje, ki nista navedena pod 17 05 03</w:t>
            </w:r>
          </w:p>
        </w:tc>
        <w:tc>
          <w:tcPr>
            <w:tcW w:w="2196" w:type="dxa"/>
            <w:shd w:val="clear" w:color="auto" w:fill="auto"/>
            <w:vAlign w:val="center"/>
          </w:tcPr>
          <w:p w14:paraId="5EA222E0"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19B772D6" w14:textId="77777777" w:rsidTr="00477F17">
        <w:tc>
          <w:tcPr>
            <w:tcW w:w="1589" w:type="dxa"/>
            <w:shd w:val="clear" w:color="auto" w:fill="auto"/>
          </w:tcPr>
          <w:p w14:paraId="40C417E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05*</w:t>
            </w:r>
          </w:p>
        </w:tc>
        <w:tc>
          <w:tcPr>
            <w:tcW w:w="5074" w:type="dxa"/>
            <w:shd w:val="clear" w:color="auto" w:fill="auto"/>
          </w:tcPr>
          <w:p w14:paraId="3DD64B9E"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Izkopani material, ki vsebuje nevarne snovi</w:t>
            </w:r>
          </w:p>
        </w:tc>
        <w:tc>
          <w:tcPr>
            <w:tcW w:w="2196" w:type="dxa"/>
            <w:shd w:val="clear" w:color="auto" w:fill="auto"/>
            <w:vAlign w:val="center"/>
          </w:tcPr>
          <w:p w14:paraId="611FBD8B"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097AF655" w14:textId="77777777" w:rsidTr="00477F17">
        <w:tc>
          <w:tcPr>
            <w:tcW w:w="1589" w:type="dxa"/>
            <w:shd w:val="clear" w:color="auto" w:fill="auto"/>
          </w:tcPr>
          <w:p w14:paraId="2DBD4074"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17 05 06</w:t>
            </w:r>
          </w:p>
        </w:tc>
        <w:tc>
          <w:tcPr>
            <w:tcW w:w="5074" w:type="dxa"/>
            <w:shd w:val="clear" w:color="auto" w:fill="auto"/>
          </w:tcPr>
          <w:p w14:paraId="505E6B45"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Izkopani material, ki ni naveden pod 17 05 05</w:t>
            </w:r>
          </w:p>
        </w:tc>
        <w:tc>
          <w:tcPr>
            <w:tcW w:w="2196" w:type="dxa"/>
            <w:shd w:val="clear" w:color="auto" w:fill="auto"/>
            <w:vAlign w:val="center"/>
          </w:tcPr>
          <w:p w14:paraId="51461AB2"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001CB152" w14:textId="77777777" w:rsidTr="00477F17">
        <w:tc>
          <w:tcPr>
            <w:tcW w:w="1589" w:type="dxa"/>
            <w:shd w:val="clear" w:color="auto" w:fill="auto"/>
          </w:tcPr>
          <w:p w14:paraId="4D48E249"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07*</w:t>
            </w:r>
          </w:p>
        </w:tc>
        <w:tc>
          <w:tcPr>
            <w:tcW w:w="5074" w:type="dxa"/>
            <w:shd w:val="clear" w:color="auto" w:fill="auto"/>
          </w:tcPr>
          <w:p w14:paraId="001DE855" w14:textId="77777777" w:rsidR="00683F40" w:rsidRPr="00ED17C6" w:rsidRDefault="00683F40" w:rsidP="00242573">
            <w:pPr>
              <w:tabs>
                <w:tab w:val="left" w:pos="1418"/>
              </w:tabs>
              <w:spacing w:before="75" w:after="75"/>
              <w:ind w:left="36" w:right="34"/>
              <w:rPr>
                <w:rFonts w:cs="Arial"/>
                <w:sz w:val="16"/>
                <w:szCs w:val="16"/>
                <w:lang w:val="sl-SI"/>
              </w:rPr>
            </w:pPr>
            <w:r w:rsidRPr="00ED17C6">
              <w:rPr>
                <w:rFonts w:cs="Arial"/>
                <w:sz w:val="16"/>
                <w:szCs w:val="16"/>
                <w:lang w:val="sl-SI"/>
              </w:rPr>
              <w:t>Tolčenec izpod železniških tirov in pragov, ki vsebuje nevarne snovi</w:t>
            </w:r>
          </w:p>
        </w:tc>
        <w:tc>
          <w:tcPr>
            <w:tcW w:w="2196" w:type="dxa"/>
            <w:shd w:val="clear" w:color="auto" w:fill="auto"/>
            <w:vAlign w:val="center"/>
          </w:tcPr>
          <w:p w14:paraId="1666C83E"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41F28F82" w14:textId="77777777" w:rsidTr="00477F17">
        <w:tc>
          <w:tcPr>
            <w:tcW w:w="1589" w:type="dxa"/>
            <w:shd w:val="clear" w:color="auto" w:fill="auto"/>
          </w:tcPr>
          <w:p w14:paraId="67CB3A8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17 05 08</w:t>
            </w:r>
          </w:p>
        </w:tc>
        <w:tc>
          <w:tcPr>
            <w:tcW w:w="5074" w:type="dxa"/>
            <w:shd w:val="clear" w:color="auto" w:fill="auto"/>
          </w:tcPr>
          <w:p w14:paraId="7A908790"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Tolčenec izpod železniških tirov in pragov, ki ni naveden pod 17 05 07</w:t>
            </w:r>
          </w:p>
        </w:tc>
        <w:tc>
          <w:tcPr>
            <w:tcW w:w="2196" w:type="dxa"/>
            <w:shd w:val="clear" w:color="auto" w:fill="auto"/>
            <w:vAlign w:val="center"/>
          </w:tcPr>
          <w:p w14:paraId="15ADA729"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3F551209" w14:textId="77777777" w:rsidTr="00477F17">
        <w:tc>
          <w:tcPr>
            <w:tcW w:w="1589" w:type="dxa"/>
            <w:shd w:val="clear" w:color="auto" w:fill="auto"/>
          </w:tcPr>
          <w:p w14:paraId="1178503C"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01*</w:t>
            </w:r>
          </w:p>
        </w:tc>
        <w:tc>
          <w:tcPr>
            <w:tcW w:w="5074" w:type="dxa"/>
            <w:shd w:val="clear" w:color="auto" w:fill="auto"/>
          </w:tcPr>
          <w:p w14:paraId="4FAAD7C0"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Izolirni materiali, ki vsebujejo azbest</w:t>
            </w:r>
          </w:p>
        </w:tc>
        <w:tc>
          <w:tcPr>
            <w:tcW w:w="2196" w:type="dxa"/>
            <w:shd w:val="clear" w:color="auto" w:fill="auto"/>
            <w:vAlign w:val="center"/>
          </w:tcPr>
          <w:p w14:paraId="6823C54D"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1E37F692" w14:textId="77777777" w:rsidTr="00477F17">
        <w:tc>
          <w:tcPr>
            <w:tcW w:w="1589" w:type="dxa"/>
            <w:shd w:val="clear" w:color="auto" w:fill="auto"/>
          </w:tcPr>
          <w:p w14:paraId="3DA1AECC"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03*</w:t>
            </w:r>
          </w:p>
        </w:tc>
        <w:tc>
          <w:tcPr>
            <w:tcW w:w="5074" w:type="dxa"/>
            <w:shd w:val="clear" w:color="auto" w:fill="auto"/>
          </w:tcPr>
          <w:p w14:paraId="7EBBA58B"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 xml:space="preserve">Drugi izolirni materiali, ki so sestavljeni iz nevarnih snovi ali jih vsebujejo </w:t>
            </w:r>
          </w:p>
        </w:tc>
        <w:tc>
          <w:tcPr>
            <w:tcW w:w="2196" w:type="dxa"/>
            <w:shd w:val="clear" w:color="auto" w:fill="auto"/>
            <w:vAlign w:val="center"/>
          </w:tcPr>
          <w:p w14:paraId="7FCAB2BD"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6B6C4F54" w14:textId="77777777" w:rsidTr="00477F17">
        <w:tc>
          <w:tcPr>
            <w:tcW w:w="1589" w:type="dxa"/>
            <w:shd w:val="clear" w:color="auto" w:fill="auto"/>
          </w:tcPr>
          <w:p w14:paraId="63FB06E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17 06 04</w:t>
            </w:r>
          </w:p>
        </w:tc>
        <w:tc>
          <w:tcPr>
            <w:tcW w:w="5074" w:type="dxa"/>
            <w:shd w:val="clear" w:color="auto" w:fill="auto"/>
          </w:tcPr>
          <w:p w14:paraId="30446073"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Izolirni materiali, ki niso navedeni pod 17 06 01 in 17 06 03</w:t>
            </w:r>
          </w:p>
        </w:tc>
        <w:tc>
          <w:tcPr>
            <w:tcW w:w="2196" w:type="dxa"/>
            <w:shd w:val="clear" w:color="auto" w:fill="auto"/>
            <w:vAlign w:val="center"/>
          </w:tcPr>
          <w:p w14:paraId="4A34ECC6"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134AF35D" w14:textId="77777777" w:rsidTr="00477F17">
        <w:tc>
          <w:tcPr>
            <w:tcW w:w="1589" w:type="dxa"/>
            <w:shd w:val="clear" w:color="auto" w:fill="auto"/>
          </w:tcPr>
          <w:p w14:paraId="352C3CD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05*</w:t>
            </w:r>
          </w:p>
        </w:tc>
        <w:tc>
          <w:tcPr>
            <w:tcW w:w="5074" w:type="dxa"/>
            <w:shd w:val="clear" w:color="auto" w:fill="auto"/>
          </w:tcPr>
          <w:p w14:paraId="7D267FD5"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Gradbeni materiali, ki vsebujejo azbest</w:t>
            </w:r>
          </w:p>
        </w:tc>
        <w:tc>
          <w:tcPr>
            <w:tcW w:w="2196" w:type="dxa"/>
            <w:shd w:val="clear" w:color="auto" w:fill="auto"/>
            <w:vAlign w:val="center"/>
          </w:tcPr>
          <w:p w14:paraId="49030105"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4F20419E" w14:textId="77777777" w:rsidTr="00477F17">
        <w:tc>
          <w:tcPr>
            <w:tcW w:w="1589" w:type="dxa"/>
            <w:shd w:val="clear" w:color="auto" w:fill="auto"/>
          </w:tcPr>
          <w:p w14:paraId="3D66E26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08 01*</w:t>
            </w:r>
          </w:p>
        </w:tc>
        <w:tc>
          <w:tcPr>
            <w:tcW w:w="5074" w:type="dxa"/>
            <w:shd w:val="clear" w:color="auto" w:fill="auto"/>
          </w:tcPr>
          <w:p w14:paraId="2F080B98"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Gradbeni materiali na osnovi sadre, onesnaženi z nevarnimi snovmi</w:t>
            </w:r>
          </w:p>
        </w:tc>
        <w:tc>
          <w:tcPr>
            <w:tcW w:w="2196" w:type="dxa"/>
            <w:shd w:val="clear" w:color="auto" w:fill="auto"/>
            <w:vAlign w:val="center"/>
          </w:tcPr>
          <w:p w14:paraId="62B183F5"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38BE24FA" w14:textId="77777777" w:rsidTr="00477F17">
        <w:tc>
          <w:tcPr>
            <w:tcW w:w="1589" w:type="dxa"/>
            <w:shd w:val="clear" w:color="auto" w:fill="auto"/>
          </w:tcPr>
          <w:p w14:paraId="23822EA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17 08 02</w:t>
            </w:r>
          </w:p>
        </w:tc>
        <w:tc>
          <w:tcPr>
            <w:tcW w:w="5074" w:type="dxa"/>
            <w:shd w:val="clear" w:color="auto" w:fill="auto"/>
          </w:tcPr>
          <w:p w14:paraId="544497DB"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Gradbeni materiali na osnovi sadre, ki niso navedeni pod 17 08 01</w:t>
            </w:r>
          </w:p>
        </w:tc>
        <w:tc>
          <w:tcPr>
            <w:tcW w:w="2196" w:type="dxa"/>
            <w:shd w:val="clear" w:color="auto" w:fill="auto"/>
            <w:vAlign w:val="center"/>
          </w:tcPr>
          <w:p w14:paraId="66828892"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11D1BD98" w14:textId="77777777" w:rsidTr="00477F17">
        <w:tc>
          <w:tcPr>
            <w:tcW w:w="1589" w:type="dxa"/>
            <w:shd w:val="clear" w:color="auto" w:fill="auto"/>
          </w:tcPr>
          <w:p w14:paraId="719D5FC9"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01*</w:t>
            </w:r>
          </w:p>
        </w:tc>
        <w:tc>
          <w:tcPr>
            <w:tcW w:w="5074" w:type="dxa"/>
            <w:shd w:val="clear" w:color="auto" w:fill="auto"/>
          </w:tcPr>
          <w:p w14:paraId="3D70A179"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Gradbeni odpadki in odpadki iz rušenja objektov, ki vsebujejo živo srebro</w:t>
            </w:r>
          </w:p>
        </w:tc>
        <w:tc>
          <w:tcPr>
            <w:tcW w:w="2196" w:type="dxa"/>
            <w:shd w:val="clear" w:color="auto" w:fill="auto"/>
            <w:vAlign w:val="center"/>
          </w:tcPr>
          <w:p w14:paraId="24EF77C0"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5CD4F12C" w14:textId="77777777" w:rsidTr="00477F17">
        <w:tc>
          <w:tcPr>
            <w:tcW w:w="1589" w:type="dxa"/>
            <w:shd w:val="clear" w:color="auto" w:fill="auto"/>
          </w:tcPr>
          <w:p w14:paraId="36633694"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02*</w:t>
            </w:r>
          </w:p>
        </w:tc>
        <w:tc>
          <w:tcPr>
            <w:tcW w:w="5074" w:type="dxa"/>
            <w:shd w:val="clear" w:color="auto" w:fill="auto"/>
          </w:tcPr>
          <w:p w14:paraId="173194C0"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Gradbeni materiali in odpadki iz rušenja objektov, ki vsebujejo PCB (npr. tesnila, ki vsebujejo PCB, tlaki na osnovi smol, ki vsebujejo PCB, zatesnjene enote za zastekljevanje, ki vsebujejo PCB, kondenzatorji, ki vsebujejo PCB)</w:t>
            </w:r>
          </w:p>
        </w:tc>
        <w:tc>
          <w:tcPr>
            <w:tcW w:w="2196" w:type="dxa"/>
            <w:shd w:val="clear" w:color="auto" w:fill="auto"/>
            <w:vAlign w:val="center"/>
          </w:tcPr>
          <w:p w14:paraId="64243A14"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268A015F" w14:textId="77777777" w:rsidTr="00477F17">
        <w:tc>
          <w:tcPr>
            <w:tcW w:w="1589" w:type="dxa"/>
            <w:shd w:val="clear" w:color="auto" w:fill="auto"/>
          </w:tcPr>
          <w:p w14:paraId="70351201"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03*</w:t>
            </w:r>
          </w:p>
        </w:tc>
        <w:tc>
          <w:tcPr>
            <w:tcW w:w="5074" w:type="dxa"/>
            <w:shd w:val="clear" w:color="auto" w:fill="auto"/>
          </w:tcPr>
          <w:p w14:paraId="3F009538"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Drugi gradbeni odpadki in odpadki iz rušenja objektov (tudi mešani odpadki), ki vsebujejo nevarne snovi</w:t>
            </w:r>
          </w:p>
        </w:tc>
        <w:tc>
          <w:tcPr>
            <w:tcW w:w="2196" w:type="dxa"/>
            <w:shd w:val="clear" w:color="auto" w:fill="auto"/>
            <w:vAlign w:val="center"/>
          </w:tcPr>
          <w:p w14:paraId="14694BB4" w14:textId="77777777" w:rsidR="00683F40" w:rsidRPr="00ED17C6" w:rsidRDefault="00683F40" w:rsidP="00242573">
            <w:pPr>
              <w:tabs>
                <w:tab w:val="left" w:pos="1418"/>
              </w:tabs>
              <w:spacing w:before="75" w:after="75"/>
              <w:ind w:left="317" w:right="34"/>
              <w:rPr>
                <w:rFonts w:cs="Arial"/>
                <w:sz w:val="16"/>
                <w:szCs w:val="16"/>
                <w:lang w:val="sl-SI"/>
              </w:rPr>
            </w:pPr>
          </w:p>
        </w:tc>
      </w:tr>
      <w:tr w:rsidR="00683F40" w:rsidRPr="00AD2525" w14:paraId="3DE5A3D8" w14:textId="77777777" w:rsidTr="00477F17">
        <w:tc>
          <w:tcPr>
            <w:tcW w:w="1589" w:type="dxa"/>
            <w:shd w:val="clear" w:color="auto" w:fill="auto"/>
          </w:tcPr>
          <w:p w14:paraId="1763703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17 09 04</w:t>
            </w:r>
          </w:p>
        </w:tc>
        <w:tc>
          <w:tcPr>
            <w:tcW w:w="5074" w:type="dxa"/>
            <w:shd w:val="clear" w:color="auto" w:fill="auto"/>
          </w:tcPr>
          <w:p w14:paraId="5CD45ACC"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Mešani gradbeni odpadki in odpadki iz rušenja objektov, ki niso navedeni pod 17 09 01, 17 09 02 in 17 09 03</w:t>
            </w:r>
          </w:p>
        </w:tc>
        <w:tc>
          <w:tcPr>
            <w:tcW w:w="2196" w:type="dxa"/>
            <w:shd w:val="clear" w:color="auto" w:fill="auto"/>
            <w:vAlign w:val="center"/>
          </w:tcPr>
          <w:p w14:paraId="59AC3121" w14:textId="77777777" w:rsidR="00683F40" w:rsidRPr="00ED17C6" w:rsidRDefault="00683F40" w:rsidP="00242573">
            <w:pPr>
              <w:tabs>
                <w:tab w:val="left" w:pos="1418"/>
              </w:tabs>
              <w:spacing w:before="75" w:after="75"/>
              <w:ind w:left="317" w:right="34"/>
              <w:rPr>
                <w:rFonts w:cs="Arial"/>
                <w:sz w:val="16"/>
                <w:szCs w:val="16"/>
                <w:lang w:val="sl-SI"/>
              </w:rPr>
            </w:pPr>
          </w:p>
        </w:tc>
      </w:tr>
      <w:tr w:rsidR="00351082" w:rsidRPr="00ED17C6" w14:paraId="369CE58C" w14:textId="77777777" w:rsidTr="000D7A46">
        <w:tc>
          <w:tcPr>
            <w:tcW w:w="6663" w:type="dxa"/>
            <w:gridSpan w:val="2"/>
            <w:shd w:val="clear" w:color="auto" w:fill="auto"/>
          </w:tcPr>
          <w:p w14:paraId="2DCB5BAE" w14:textId="02235B9F" w:rsidR="00351082" w:rsidRPr="00ED17C6" w:rsidRDefault="00351082" w:rsidP="00ED17C6">
            <w:pPr>
              <w:tabs>
                <w:tab w:val="left" w:pos="1418"/>
              </w:tabs>
              <w:spacing w:before="75" w:after="75"/>
              <w:ind w:left="-108" w:right="34"/>
              <w:jc w:val="right"/>
              <w:rPr>
                <w:rFonts w:cs="Arial"/>
                <w:b/>
                <w:sz w:val="16"/>
                <w:szCs w:val="16"/>
                <w:lang w:val="sl-SI"/>
              </w:rPr>
            </w:pPr>
            <w:r w:rsidRPr="00ED17C6">
              <w:rPr>
                <w:rFonts w:cs="Arial"/>
                <w:b/>
                <w:sz w:val="16"/>
                <w:szCs w:val="16"/>
                <w:lang w:val="sl-SI"/>
              </w:rPr>
              <w:t>SKUPAJ:</w:t>
            </w:r>
          </w:p>
        </w:tc>
        <w:tc>
          <w:tcPr>
            <w:tcW w:w="2196" w:type="dxa"/>
            <w:shd w:val="clear" w:color="auto" w:fill="auto"/>
            <w:vAlign w:val="center"/>
          </w:tcPr>
          <w:p w14:paraId="6D88DD41" w14:textId="77777777" w:rsidR="00351082" w:rsidRPr="00ED17C6" w:rsidRDefault="00351082" w:rsidP="00242573">
            <w:pPr>
              <w:tabs>
                <w:tab w:val="left" w:pos="1418"/>
              </w:tabs>
              <w:spacing w:before="75" w:after="75"/>
              <w:ind w:left="317" w:right="34"/>
              <w:rPr>
                <w:rFonts w:cs="Arial"/>
                <w:sz w:val="16"/>
                <w:szCs w:val="16"/>
                <w:lang w:val="sl-SI"/>
              </w:rPr>
            </w:pPr>
          </w:p>
        </w:tc>
      </w:tr>
    </w:tbl>
    <w:p w14:paraId="0DF96C64" w14:textId="77777777" w:rsidR="00683F40" w:rsidRPr="00683F40" w:rsidRDefault="00683F40" w:rsidP="00621EDE">
      <w:pPr>
        <w:spacing w:before="360"/>
        <w:rPr>
          <w:rFonts w:cs="Arial"/>
          <w:szCs w:val="20"/>
          <w:lang w:val="sl-SI"/>
        </w:rPr>
      </w:pPr>
    </w:p>
    <w:p w14:paraId="34BFF58C" w14:textId="77777777" w:rsidR="00683F40" w:rsidRPr="00683F40" w:rsidRDefault="00683F40" w:rsidP="00683F40">
      <w:pPr>
        <w:numPr>
          <w:ilvl w:val="0"/>
          <w:numId w:val="11"/>
        </w:numPr>
        <w:spacing w:line="240" w:lineRule="auto"/>
        <w:jc w:val="both"/>
        <w:rPr>
          <w:rFonts w:cs="Arial"/>
          <w:szCs w:val="20"/>
          <w:lang w:val="sl-SI"/>
        </w:rPr>
      </w:pPr>
      <w:r w:rsidRPr="00683F40">
        <w:rPr>
          <w:rFonts w:cs="Arial"/>
          <w:szCs w:val="20"/>
          <w:lang w:val="sl-SI"/>
        </w:rPr>
        <w:t>Vrste nevarnih gradbenih odpadkov, ki se bodo odstranili iz objekta pred odstranitvijo objekta, če gre za odstranitev objekta:</w:t>
      </w:r>
    </w:p>
    <w:p w14:paraId="433BBEB2" w14:textId="77777777" w:rsidR="00683F40" w:rsidRPr="00683F40" w:rsidRDefault="00683F40" w:rsidP="00683F40">
      <w:pPr>
        <w:rPr>
          <w:rFonts w:cs="Arial"/>
          <w:szCs w:val="20"/>
          <w:lang w:val="sl-SI"/>
        </w:rPr>
      </w:pPr>
    </w:p>
    <w:tbl>
      <w:tblPr>
        <w:tblW w:w="885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103"/>
        <w:gridCol w:w="2196"/>
      </w:tblGrid>
      <w:tr w:rsidR="00683F40" w:rsidRPr="00ED17C6" w14:paraId="6CBAE363" w14:textId="77777777" w:rsidTr="003E3B22">
        <w:tc>
          <w:tcPr>
            <w:tcW w:w="1560" w:type="dxa"/>
            <w:shd w:val="clear" w:color="auto" w:fill="auto"/>
            <w:vAlign w:val="center"/>
          </w:tcPr>
          <w:p w14:paraId="660F8D66" w14:textId="77777777" w:rsidR="00683F40" w:rsidRPr="00ED17C6" w:rsidRDefault="00683F40" w:rsidP="00242573">
            <w:pPr>
              <w:tabs>
                <w:tab w:val="left" w:pos="1026"/>
                <w:tab w:val="left" w:pos="1418"/>
              </w:tabs>
              <w:spacing w:before="75" w:after="75"/>
              <w:ind w:left="34" w:right="34"/>
              <w:rPr>
                <w:rFonts w:cs="Arial"/>
                <w:sz w:val="16"/>
                <w:szCs w:val="16"/>
                <w:lang w:val="sl-SI"/>
              </w:rPr>
            </w:pPr>
            <w:r w:rsidRPr="00ED17C6">
              <w:rPr>
                <w:rFonts w:cs="Arial"/>
                <w:sz w:val="16"/>
                <w:szCs w:val="16"/>
                <w:lang w:val="sl-SI"/>
              </w:rPr>
              <w:t>Klasifikacijska številka odpadka</w:t>
            </w:r>
          </w:p>
        </w:tc>
        <w:tc>
          <w:tcPr>
            <w:tcW w:w="5103" w:type="dxa"/>
            <w:shd w:val="clear" w:color="auto" w:fill="auto"/>
            <w:vAlign w:val="center"/>
          </w:tcPr>
          <w:p w14:paraId="7DB080FB"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Naziv odpadka</w:t>
            </w:r>
          </w:p>
        </w:tc>
        <w:tc>
          <w:tcPr>
            <w:tcW w:w="2196" w:type="dxa"/>
            <w:shd w:val="clear" w:color="auto" w:fill="auto"/>
            <w:vAlign w:val="center"/>
          </w:tcPr>
          <w:p w14:paraId="7C2684A0" w14:textId="5426A6CF" w:rsidR="00683F40" w:rsidRPr="00ED17C6" w:rsidRDefault="00683F40" w:rsidP="00242573">
            <w:pPr>
              <w:tabs>
                <w:tab w:val="left" w:pos="1418"/>
              </w:tabs>
              <w:spacing w:before="75" w:after="75"/>
              <w:ind w:left="34" w:right="34"/>
              <w:rPr>
                <w:rFonts w:cs="Arial"/>
                <w:sz w:val="16"/>
                <w:szCs w:val="16"/>
                <w:lang w:val="sl-SI"/>
              </w:rPr>
            </w:pPr>
            <w:r w:rsidRPr="00ED17C6">
              <w:rPr>
                <w:rFonts w:cs="Arial"/>
                <w:sz w:val="16"/>
                <w:szCs w:val="16"/>
                <w:lang w:val="sl-SI"/>
              </w:rPr>
              <w:t>Predvidena količina</w:t>
            </w:r>
            <w:r w:rsidR="00242573">
              <w:rPr>
                <w:rFonts w:cs="Arial"/>
                <w:sz w:val="16"/>
                <w:szCs w:val="16"/>
                <w:lang w:val="sl-SI"/>
              </w:rPr>
              <w:t xml:space="preserve"> </w:t>
            </w:r>
            <w:r w:rsidRPr="00ED17C6">
              <w:rPr>
                <w:rFonts w:cs="Arial"/>
                <w:sz w:val="16"/>
                <w:szCs w:val="16"/>
                <w:lang w:val="sl-SI"/>
              </w:rPr>
              <w:t>(t)</w:t>
            </w:r>
          </w:p>
        </w:tc>
      </w:tr>
      <w:tr w:rsidR="00683F40" w:rsidRPr="00AD2525" w14:paraId="192C9380" w14:textId="77777777" w:rsidTr="003E3B22">
        <w:tc>
          <w:tcPr>
            <w:tcW w:w="1560" w:type="dxa"/>
            <w:shd w:val="clear" w:color="auto" w:fill="auto"/>
          </w:tcPr>
          <w:p w14:paraId="58B2312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06*</w:t>
            </w:r>
          </w:p>
        </w:tc>
        <w:tc>
          <w:tcPr>
            <w:tcW w:w="5103" w:type="dxa"/>
            <w:shd w:val="clear" w:color="auto" w:fill="auto"/>
          </w:tcPr>
          <w:p w14:paraId="47142CBC"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Mešanice ali ločene frakcije betona, opek, ploščic in keramike, ki vsebujejo nevarne snovi</w:t>
            </w:r>
          </w:p>
        </w:tc>
        <w:tc>
          <w:tcPr>
            <w:tcW w:w="2196" w:type="dxa"/>
            <w:shd w:val="clear" w:color="auto" w:fill="auto"/>
          </w:tcPr>
          <w:p w14:paraId="6C050F65"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745B360C" w14:textId="77777777" w:rsidTr="003E3B22">
        <w:tc>
          <w:tcPr>
            <w:tcW w:w="1560" w:type="dxa"/>
            <w:shd w:val="clear" w:color="auto" w:fill="auto"/>
          </w:tcPr>
          <w:p w14:paraId="5E234813"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lastRenderedPageBreak/>
              <w:t>17 02 04*</w:t>
            </w:r>
          </w:p>
        </w:tc>
        <w:tc>
          <w:tcPr>
            <w:tcW w:w="5103" w:type="dxa"/>
            <w:shd w:val="clear" w:color="auto" w:fill="auto"/>
          </w:tcPr>
          <w:p w14:paraId="0A90F20C"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 xml:space="preserve">Steklo, plastika in les, ki vsebujejo nevarne snovi ali so z njimi onesnaženi </w:t>
            </w:r>
          </w:p>
        </w:tc>
        <w:tc>
          <w:tcPr>
            <w:tcW w:w="2196" w:type="dxa"/>
            <w:shd w:val="clear" w:color="auto" w:fill="auto"/>
          </w:tcPr>
          <w:p w14:paraId="75A27479"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66E49EBA" w14:textId="77777777" w:rsidTr="003E3B22">
        <w:tc>
          <w:tcPr>
            <w:tcW w:w="1560" w:type="dxa"/>
            <w:shd w:val="clear" w:color="auto" w:fill="auto"/>
          </w:tcPr>
          <w:p w14:paraId="6A35605F"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03 01*</w:t>
            </w:r>
          </w:p>
        </w:tc>
        <w:tc>
          <w:tcPr>
            <w:tcW w:w="5103" w:type="dxa"/>
            <w:shd w:val="clear" w:color="auto" w:fill="auto"/>
          </w:tcPr>
          <w:p w14:paraId="1CBEF9A6"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Bitumenske mešanice, ki vsebujejo premogov katran</w:t>
            </w:r>
          </w:p>
        </w:tc>
        <w:tc>
          <w:tcPr>
            <w:tcW w:w="2196" w:type="dxa"/>
            <w:shd w:val="clear" w:color="auto" w:fill="auto"/>
          </w:tcPr>
          <w:p w14:paraId="657C26AD"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7EF81DC6" w14:textId="77777777" w:rsidTr="003E3B22">
        <w:trPr>
          <w:trHeight w:val="493"/>
        </w:trPr>
        <w:tc>
          <w:tcPr>
            <w:tcW w:w="1560" w:type="dxa"/>
            <w:shd w:val="clear" w:color="auto" w:fill="auto"/>
          </w:tcPr>
          <w:p w14:paraId="6BAA2447"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03 03*</w:t>
            </w:r>
          </w:p>
        </w:tc>
        <w:tc>
          <w:tcPr>
            <w:tcW w:w="5103" w:type="dxa"/>
            <w:shd w:val="clear" w:color="auto" w:fill="auto"/>
          </w:tcPr>
          <w:p w14:paraId="793EA868"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Premogov katran in katranski izdelki</w:t>
            </w:r>
          </w:p>
        </w:tc>
        <w:tc>
          <w:tcPr>
            <w:tcW w:w="2196" w:type="dxa"/>
            <w:shd w:val="clear" w:color="auto" w:fill="auto"/>
          </w:tcPr>
          <w:p w14:paraId="73CF9E48"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03AAE465" w14:textId="77777777" w:rsidTr="003E3B22">
        <w:tc>
          <w:tcPr>
            <w:tcW w:w="1560" w:type="dxa"/>
            <w:shd w:val="clear" w:color="auto" w:fill="auto"/>
          </w:tcPr>
          <w:p w14:paraId="0F9B2B3F"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09*</w:t>
            </w:r>
          </w:p>
        </w:tc>
        <w:tc>
          <w:tcPr>
            <w:tcW w:w="5103" w:type="dxa"/>
            <w:shd w:val="clear" w:color="auto" w:fill="auto"/>
          </w:tcPr>
          <w:p w14:paraId="4ED6BC2B"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Kovinski odpadki, ki so onesnaženi z nevarnimi snovmi</w:t>
            </w:r>
          </w:p>
        </w:tc>
        <w:tc>
          <w:tcPr>
            <w:tcW w:w="2196" w:type="dxa"/>
            <w:shd w:val="clear" w:color="auto" w:fill="auto"/>
          </w:tcPr>
          <w:p w14:paraId="1EFDA4E0"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1109D80" w14:textId="77777777" w:rsidTr="003E3B22">
        <w:tc>
          <w:tcPr>
            <w:tcW w:w="1560" w:type="dxa"/>
            <w:shd w:val="clear" w:color="auto" w:fill="auto"/>
          </w:tcPr>
          <w:p w14:paraId="4E08A0F3"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10*</w:t>
            </w:r>
          </w:p>
        </w:tc>
        <w:tc>
          <w:tcPr>
            <w:tcW w:w="5103" w:type="dxa"/>
            <w:shd w:val="clear" w:color="auto" w:fill="auto"/>
          </w:tcPr>
          <w:p w14:paraId="3C137533"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Kabli, ki vsebujejo mineralna olja, premogov katran in druge nevarne snovi</w:t>
            </w:r>
          </w:p>
        </w:tc>
        <w:tc>
          <w:tcPr>
            <w:tcW w:w="2196" w:type="dxa"/>
            <w:shd w:val="clear" w:color="auto" w:fill="auto"/>
          </w:tcPr>
          <w:p w14:paraId="51840715"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5215264" w14:textId="77777777" w:rsidTr="003E3B22">
        <w:tc>
          <w:tcPr>
            <w:tcW w:w="1560" w:type="dxa"/>
            <w:shd w:val="clear" w:color="auto" w:fill="auto"/>
          </w:tcPr>
          <w:p w14:paraId="05770E6C"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03*</w:t>
            </w:r>
          </w:p>
        </w:tc>
        <w:tc>
          <w:tcPr>
            <w:tcW w:w="5103" w:type="dxa"/>
            <w:shd w:val="clear" w:color="auto" w:fill="auto"/>
          </w:tcPr>
          <w:p w14:paraId="4370ED52"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Zemljina in kamenje, ki vsebujeta nevarne snovi</w:t>
            </w:r>
          </w:p>
        </w:tc>
        <w:tc>
          <w:tcPr>
            <w:tcW w:w="2196" w:type="dxa"/>
            <w:shd w:val="clear" w:color="auto" w:fill="auto"/>
          </w:tcPr>
          <w:p w14:paraId="5E4D4372"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362DFA6A" w14:textId="77777777" w:rsidTr="003E3B22">
        <w:tc>
          <w:tcPr>
            <w:tcW w:w="1560" w:type="dxa"/>
            <w:shd w:val="clear" w:color="auto" w:fill="auto"/>
          </w:tcPr>
          <w:p w14:paraId="7A62A85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05*</w:t>
            </w:r>
          </w:p>
        </w:tc>
        <w:tc>
          <w:tcPr>
            <w:tcW w:w="5103" w:type="dxa"/>
            <w:shd w:val="clear" w:color="auto" w:fill="auto"/>
          </w:tcPr>
          <w:p w14:paraId="35E0B533"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Izkopani material, ki vsebuje nevarne snovi</w:t>
            </w:r>
          </w:p>
        </w:tc>
        <w:tc>
          <w:tcPr>
            <w:tcW w:w="2196" w:type="dxa"/>
            <w:shd w:val="clear" w:color="auto" w:fill="auto"/>
          </w:tcPr>
          <w:p w14:paraId="089423CC"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0A077976" w14:textId="77777777" w:rsidTr="003E3B22">
        <w:tc>
          <w:tcPr>
            <w:tcW w:w="1560" w:type="dxa"/>
            <w:shd w:val="clear" w:color="auto" w:fill="auto"/>
          </w:tcPr>
          <w:p w14:paraId="1CEC7BE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07*</w:t>
            </w:r>
          </w:p>
        </w:tc>
        <w:tc>
          <w:tcPr>
            <w:tcW w:w="5103" w:type="dxa"/>
            <w:shd w:val="clear" w:color="auto" w:fill="auto"/>
          </w:tcPr>
          <w:p w14:paraId="375A9DD2"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Tolčenec izpod železniških tirov in pragov, ki vsebuje nevarne snovi</w:t>
            </w:r>
          </w:p>
        </w:tc>
        <w:tc>
          <w:tcPr>
            <w:tcW w:w="2196" w:type="dxa"/>
            <w:shd w:val="clear" w:color="auto" w:fill="auto"/>
          </w:tcPr>
          <w:p w14:paraId="2A6544A7"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05B526A1" w14:textId="77777777" w:rsidTr="003E3B22">
        <w:tc>
          <w:tcPr>
            <w:tcW w:w="1560" w:type="dxa"/>
            <w:shd w:val="clear" w:color="auto" w:fill="auto"/>
          </w:tcPr>
          <w:p w14:paraId="5BCB5F9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01*</w:t>
            </w:r>
          </w:p>
        </w:tc>
        <w:tc>
          <w:tcPr>
            <w:tcW w:w="5103" w:type="dxa"/>
            <w:shd w:val="clear" w:color="auto" w:fill="auto"/>
          </w:tcPr>
          <w:p w14:paraId="241ECE6B"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Izolirni materiali, ki vsebujejo azbest</w:t>
            </w:r>
          </w:p>
        </w:tc>
        <w:tc>
          <w:tcPr>
            <w:tcW w:w="2196" w:type="dxa"/>
            <w:shd w:val="clear" w:color="auto" w:fill="auto"/>
          </w:tcPr>
          <w:p w14:paraId="4CE198F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264ECD3E" w14:textId="77777777" w:rsidTr="003E3B22">
        <w:tc>
          <w:tcPr>
            <w:tcW w:w="1560" w:type="dxa"/>
            <w:shd w:val="clear" w:color="auto" w:fill="auto"/>
          </w:tcPr>
          <w:p w14:paraId="1197902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03*</w:t>
            </w:r>
          </w:p>
        </w:tc>
        <w:tc>
          <w:tcPr>
            <w:tcW w:w="5103" w:type="dxa"/>
            <w:shd w:val="clear" w:color="auto" w:fill="auto"/>
          </w:tcPr>
          <w:p w14:paraId="7E81312E"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 xml:space="preserve">Drugi izolirni materiali, ki so sestavljeni iz nevarnih snovi ali jih vsebujejo </w:t>
            </w:r>
          </w:p>
        </w:tc>
        <w:tc>
          <w:tcPr>
            <w:tcW w:w="2196" w:type="dxa"/>
            <w:shd w:val="clear" w:color="auto" w:fill="auto"/>
          </w:tcPr>
          <w:p w14:paraId="3D48A0D5"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EE9C356" w14:textId="77777777" w:rsidTr="003E3B22">
        <w:tc>
          <w:tcPr>
            <w:tcW w:w="1560" w:type="dxa"/>
            <w:shd w:val="clear" w:color="auto" w:fill="auto"/>
          </w:tcPr>
          <w:p w14:paraId="38249067"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05*</w:t>
            </w:r>
          </w:p>
        </w:tc>
        <w:tc>
          <w:tcPr>
            <w:tcW w:w="5103" w:type="dxa"/>
            <w:shd w:val="clear" w:color="auto" w:fill="auto"/>
          </w:tcPr>
          <w:p w14:paraId="6DC480D4"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Gradbeni materiali, ki vsebujejo azbest</w:t>
            </w:r>
          </w:p>
        </w:tc>
        <w:tc>
          <w:tcPr>
            <w:tcW w:w="2196" w:type="dxa"/>
            <w:shd w:val="clear" w:color="auto" w:fill="auto"/>
          </w:tcPr>
          <w:p w14:paraId="268F34CF"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1B68ED57" w14:textId="77777777" w:rsidTr="003E3B22">
        <w:tc>
          <w:tcPr>
            <w:tcW w:w="1560" w:type="dxa"/>
            <w:shd w:val="clear" w:color="auto" w:fill="auto"/>
          </w:tcPr>
          <w:p w14:paraId="48F7A7C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08 01*</w:t>
            </w:r>
          </w:p>
        </w:tc>
        <w:tc>
          <w:tcPr>
            <w:tcW w:w="5103" w:type="dxa"/>
            <w:shd w:val="clear" w:color="auto" w:fill="auto"/>
          </w:tcPr>
          <w:p w14:paraId="5FECB949"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Gradbeni materiali na osnovi sadre, onesnaženi z nevarnimi snovmi</w:t>
            </w:r>
          </w:p>
        </w:tc>
        <w:tc>
          <w:tcPr>
            <w:tcW w:w="2196" w:type="dxa"/>
            <w:shd w:val="clear" w:color="auto" w:fill="auto"/>
          </w:tcPr>
          <w:p w14:paraId="178D1B9C"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418C74E8" w14:textId="77777777" w:rsidTr="003E3B22">
        <w:tc>
          <w:tcPr>
            <w:tcW w:w="1560" w:type="dxa"/>
            <w:shd w:val="clear" w:color="auto" w:fill="auto"/>
          </w:tcPr>
          <w:p w14:paraId="2365E8E4"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01*</w:t>
            </w:r>
          </w:p>
        </w:tc>
        <w:tc>
          <w:tcPr>
            <w:tcW w:w="5103" w:type="dxa"/>
            <w:shd w:val="clear" w:color="auto" w:fill="auto"/>
          </w:tcPr>
          <w:p w14:paraId="17A434D8"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Gradbeni odpadki in odpadki iz rušenja objektov, ki vsebujejo živo srebro</w:t>
            </w:r>
          </w:p>
        </w:tc>
        <w:tc>
          <w:tcPr>
            <w:tcW w:w="2196" w:type="dxa"/>
            <w:shd w:val="clear" w:color="auto" w:fill="auto"/>
          </w:tcPr>
          <w:p w14:paraId="118BF6EC"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2E39C3D4" w14:textId="77777777" w:rsidTr="003E3B22">
        <w:tc>
          <w:tcPr>
            <w:tcW w:w="1560" w:type="dxa"/>
            <w:shd w:val="clear" w:color="auto" w:fill="auto"/>
          </w:tcPr>
          <w:p w14:paraId="446DB276"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02*</w:t>
            </w:r>
          </w:p>
        </w:tc>
        <w:tc>
          <w:tcPr>
            <w:tcW w:w="5103" w:type="dxa"/>
            <w:shd w:val="clear" w:color="auto" w:fill="auto"/>
          </w:tcPr>
          <w:p w14:paraId="3F642BF7"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Gradbeni materiali in odpadki iz rušenja objektov, ki vsebujejo PCB (npr. tesnila, ki vsebujejo PCB, tlaki na osnovi smol, ki vsebujejo PCB, zatesnjene enote za zastekljevanje, ki vsebujejo PCB, kondenzatorji, ki vsebujejo PCB)</w:t>
            </w:r>
          </w:p>
        </w:tc>
        <w:tc>
          <w:tcPr>
            <w:tcW w:w="2196" w:type="dxa"/>
            <w:shd w:val="clear" w:color="auto" w:fill="auto"/>
          </w:tcPr>
          <w:p w14:paraId="00F76712"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33C94C0B" w14:textId="77777777" w:rsidTr="003E3B22">
        <w:tc>
          <w:tcPr>
            <w:tcW w:w="1560" w:type="dxa"/>
            <w:shd w:val="clear" w:color="auto" w:fill="auto"/>
          </w:tcPr>
          <w:p w14:paraId="791A6EE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03*</w:t>
            </w:r>
          </w:p>
        </w:tc>
        <w:tc>
          <w:tcPr>
            <w:tcW w:w="5103" w:type="dxa"/>
            <w:shd w:val="clear" w:color="auto" w:fill="auto"/>
          </w:tcPr>
          <w:p w14:paraId="061CDBC3"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Drugi gradbeni odpadki in odpadki iz rušenja objektov (tudi mešani odpadki), ki vsebujejo nevarne snovi</w:t>
            </w:r>
          </w:p>
        </w:tc>
        <w:tc>
          <w:tcPr>
            <w:tcW w:w="2196" w:type="dxa"/>
            <w:shd w:val="clear" w:color="auto" w:fill="auto"/>
          </w:tcPr>
          <w:p w14:paraId="1C27894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8D33797" w14:textId="77777777" w:rsidTr="003E3B22">
        <w:tc>
          <w:tcPr>
            <w:tcW w:w="1560" w:type="dxa"/>
            <w:shd w:val="clear" w:color="auto" w:fill="auto"/>
          </w:tcPr>
          <w:p w14:paraId="4C771C2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17 09 04</w:t>
            </w:r>
          </w:p>
        </w:tc>
        <w:tc>
          <w:tcPr>
            <w:tcW w:w="5103" w:type="dxa"/>
            <w:shd w:val="clear" w:color="auto" w:fill="auto"/>
          </w:tcPr>
          <w:p w14:paraId="107F31E6" w14:textId="77777777" w:rsidR="00683F40" w:rsidRPr="00ED17C6" w:rsidRDefault="00683F40" w:rsidP="00242573">
            <w:pPr>
              <w:tabs>
                <w:tab w:val="left" w:pos="1418"/>
              </w:tabs>
              <w:spacing w:before="75" w:after="75"/>
              <w:ind w:right="34"/>
              <w:rPr>
                <w:rFonts w:cs="Arial"/>
                <w:sz w:val="16"/>
                <w:szCs w:val="16"/>
                <w:lang w:val="sl-SI"/>
              </w:rPr>
            </w:pPr>
            <w:r w:rsidRPr="00ED17C6">
              <w:rPr>
                <w:rFonts w:cs="Arial"/>
                <w:sz w:val="16"/>
                <w:szCs w:val="16"/>
                <w:lang w:val="sl-SI"/>
              </w:rPr>
              <w:t>Mešani gradbeni odpadki in odpadki iz rušenja objektov, ki niso navedeni pod 17 09 01, 17 09 02 in 17 09 03</w:t>
            </w:r>
          </w:p>
        </w:tc>
        <w:tc>
          <w:tcPr>
            <w:tcW w:w="2196" w:type="dxa"/>
            <w:shd w:val="clear" w:color="auto" w:fill="auto"/>
          </w:tcPr>
          <w:p w14:paraId="7AAA0D75"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5493A0C3" w14:textId="77777777" w:rsidTr="00242573">
        <w:tc>
          <w:tcPr>
            <w:tcW w:w="6663" w:type="dxa"/>
            <w:gridSpan w:val="2"/>
            <w:shd w:val="clear" w:color="auto" w:fill="auto"/>
          </w:tcPr>
          <w:p w14:paraId="0A087FE3" w14:textId="77777777" w:rsidR="00683F40" w:rsidRPr="00ED17C6" w:rsidRDefault="00683F40" w:rsidP="00ED17C6">
            <w:pPr>
              <w:tabs>
                <w:tab w:val="left" w:pos="1418"/>
              </w:tabs>
              <w:spacing w:before="75" w:after="75"/>
              <w:ind w:left="-108" w:right="34"/>
              <w:jc w:val="right"/>
              <w:rPr>
                <w:rFonts w:cs="Arial"/>
                <w:b/>
                <w:sz w:val="16"/>
                <w:szCs w:val="16"/>
                <w:lang w:val="sl-SI"/>
              </w:rPr>
            </w:pPr>
            <w:r w:rsidRPr="00ED17C6">
              <w:rPr>
                <w:rFonts w:cs="Arial"/>
                <w:b/>
                <w:sz w:val="16"/>
                <w:szCs w:val="16"/>
                <w:lang w:val="sl-SI"/>
              </w:rPr>
              <w:t>SKUPAJ:</w:t>
            </w:r>
          </w:p>
        </w:tc>
        <w:tc>
          <w:tcPr>
            <w:tcW w:w="2196" w:type="dxa"/>
            <w:shd w:val="clear" w:color="auto" w:fill="auto"/>
          </w:tcPr>
          <w:p w14:paraId="031EEDC0" w14:textId="77777777" w:rsidR="00683F40" w:rsidRPr="00ED17C6" w:rsidRDefault="00683F40" w:rsidP="00ED17C6">
            <w:pPr>
              <w:tabs>
                <w:tab w:val="left" w:pos="1418"/>
              </w:tabs>
              <w:spacing w:before="75" w:after="75"/>
              <w:ind w:left="317" w:right="34"/>
              <w:jc w:val="both"/>
              <w:rPr>
                <w:rFonts w:cs="Arial"/>
                <w:sz w:val="16"/>
                <w:szCs w:val="16"/>
                <w:lang w:val="sl-SI"/>
              </w:rPr>
            </w:pPr>
          </w:p>
        </w:tc>
      </w:tr>
    </w:tbl>
    <w:p w14:paraId="7D498433" w14:textId="77777777" w:rsidR="00683F40" w:rsidRPr="00683F40" w:rsidRDefault="00683F40" w:rsidP="00621EDE">
      <w:pPr>
        <w:spacing w:before="360"/>
        <w:rPr>
          <w:rFonts w:cs="Arial"/>
          <w:szCs w:val="20"/>
          <w:lang w:val="sl-SI"/>
        </w:rPr>
      </w:pPr>
    </w:p>
    <w:p w14:paraId="0861A65F" w14:textId="77777777" w:rsidR="00683F40" w:rsidRPr="00683F40" w:rsidRDefault="00683F40" w:rsidP="00683F40">
      <w:pPr>
        <w:numPr>
          <w:ilvl w:val="0"/>
          <w:numId w:val="11"/>
        </w:numPr>
        <w:spacing w:line="240" w:lineRule="auto"/>
        <w:jc w:val="both"/>
        <w:rPr>
          <w:rFonts w:cs="Arial"/>
          <w:szCs w:val="20"/>
          <w:lang w:val="sl-SI"/>
        </w:rPr>
      </w:pPr>
      <w:r w:rsidRPr="00683F40">
        <w:rPr>
          <w:rFonts w:cs="Arial"/>
          <w:szCs w:val="20"/>
          <w:lang w:val="sl-SI"/>
        </w:rPr>
        <w:t>Podatki o ločenem zbiranju gradbenih odpadkov na gradbišču. Vrste gradbenih odpadkov, ki se bodo ločeno zbirali na gradbišču:</w:t>
      </w:r>
    </w:p>
    <w:p w14:paraId="78CEAEAB" w14:textId="3B38C725" w:rsidR="00683F40" w:rsidRPr="00683F40" w:rsidRDefault="00683F40" w:rsidP="00683F40">
      <w:pPr>
        <w:rPr>
          <w:rFonts w:cs="Arial"/>
          <w:szCs w:val="20"/>
          <w:lang w:val="sl-SI"/>
        </w:rPr>
      </w:pPr>
    </w:p>
    <w:tbl>
      <w:tblPr>
        <w:tblW w:w="885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103"/>
        <w:gridCol w:w="2196"/>
      </w:tblGrid>
      <w:tr w:rsidR="00683F40" w:rsidRPr="00ED17C6" w14:paraId="541F29D9" w14:textId="77777777" w:rsidTr="003E3B22">
        <w:tc>
          <w:tcPr>
            <w:tcW w:w="1560" w:type="dxa"/>
            <w:shd w:val="clear" w:color="auto" w:fill="auto"/>
            <w:vAlign w:val="center"/>
          </w:tcPr>
          <w:p w14:paraId="2C0FBE0C" w14:textId="77777777" w:rsidR="00683F40" w:rsidRPr="00ED17C6" w:rsidRDefault="00683F40" w:rsidP="003E3B22">
            <w:pPr>
              <w:tabs>
                <w:tab w:val="left" w:pos="1026"/>
                <w:tab w:val="left" w:pos="1418"/>
              </w:tabs>
              <w:spacing w:before="75" w:after="75"/>
              <w:ind w:left="34" w:right="34"/>
              <w:rPr>
                <w:rFonts w:cs="Arial"/>
                <w:sz w:val="16"/>
                <w:szCs w:val="16"/>
                <w:lang w:val="sl-SI"/>
              </w:rPr>
            </w:pPr>
            <w:r w:rsidRPr="00ED17C6">
              <w:rPr>
                <w:rFonts w:cs="Arial"/>
                <w:sz w:val="16"/>
                <w:szCs w:val="16"/>
                <w:lang w:val="sl-SI"/>
              </w:rPr>
              <w:t>Klasifikacijska številka odpadka</w:t>
            </w:r>
          </w:p>
        </w:tc>
        <w:tc>
          <w:tcPr>
            <w:tcW w:w="5103" w:type="dxa"/>
            <w:shd w:val="clear" w:color="auto" w:fill="auto"/>
            <w:vAlign w:val="center"/>
          </w:tcPr>
          <w:p w14:paraId="72FAA9CC"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Naziv odpadka</w:t>
            </w:r>
          </w:p>
        </w:tc>
        <w:tc>
          <w:tcPr>
            <w:tcW w:w="2196" w:type="dxa"/>
            <w:shd w:val="clear" w:color="auto" w:fill="auto"/>
            <w:vAlign w:val="center"/>
          </w:tcPr>
          <w:p w14:paraId="1550F657" w14:textId="77777777" w:rsidR="00683F40" w:rsidRPr="00ED17C6" w:rsidRDefault="00683F40" w:rsidP="003E3B22">
            <w:pPr>
              <w:tabs>
                <w:tab w:val="left" w:pos="1418"/>
              </w:tabs>
              <w:spacing w:before="75" w:after="75"/>
              <w:ind w:left="34" w:right="34"/>
              <w:rPr>
                <w:rFonts w:cs="Arial"/>
                <w:sz w:val="16"/>
                <w:szCs w:val="16"/>
                <w:lang w:val="sl-SI"/>
              </w:rPr>
            </w:pPr>
            <w:r w:rsidRPr="00ED17C6">
              <w:rPr>
                <w:rFonts w:cs="Arial"/>
                <w:sz w:val="16"/>
                <w:szCs w:val="16"/>
                <w:lang w:val="sl-SI"/>
              </w:rPr>
              <w:t>Odpadki, ki se bodo zbirali ločeno na gradbišču</w:t>
            </w:r>
          </w:p>
          <w:p w14:paraId="5E072B90" w14:textId="6D5D33B7" w:rsidR="00683F40" w:rsidRPr="00ED17C6" w:rsidRDefault="003E3B22" w:rsidP="003E3B22">
            <w:pPr>
              <w:tabs>
                <w:tab w:val="left" w:pos="1418"/>
              </w:tabs>
              <w:spacing w:before="75" w:after="75"/>
              <w:ind w:left="34" w:right="34"/>
              <w:rPr>
                <w:rFonts w:cs="Arial"/>
                <w:sz w:val="16"/>
                <w:szCs w:val="16"/>
                <w:lang w:val="sl-SI"/>
              </w:rPr>
            </w:pPr>
            <w:r>
              <w:rPr>
                <w:rFonts w:cs="Arial"/>
                <w:sz w:val="16"/>
                <w:szCs w:val="16"/>
                <w:lang w:val="sl-SI"/>
              </w:rPr>
              <w:t>(</w:t>
            </w:r>
            <w:r w:rsidR="00683F40" w:rsidRPr="00ED17C6">
              <w:rPr>
                <w:rFonts w:cs="Arial"/>
                <w:sz w:val="16"/>
                <w:szCs w:val="16"/>
                <w:lang w:val="sl-SI"/>
              </w:rPr>
              <w:t>DA/NE</w:t>
            </w:r>
            <w:r>
              <w:rPr>
                <w:rFonts w:cs="Arial"/>
                <w:sz w:val="16"/>
                <w:szCs w:val="16"/>
                <w:lang w:val="sl-SI"/>
              </w:rPr>
              <w:t>)</w:t>
            </w:r>
          </w:p>
        </w:tc>
      </w:tr>
      <w:tr w:rsidR="00683F40" w:rsidRPr="00ED17C6" w14:paraId="16FAF2DE" w14:textId="77777777" w:rsidTr="003E3B22">
        <w:tc>
          <w:tcPr>
            <w:tcW w:w="1560" w:type="dxa"/>
            <w:shd w:val="clear" w:color="auto" w:fill="auto"/>
          </w:tcPr>
          <w:p w14:paraId="4A95514F"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17 01 01</w:t>
            </w:r>
          </w:p>
        </w:tc>
        <w:tc>
          <w:tcPr>
            <w:tcW w:w="5103" w:type="dxa"/>
            <w:shd w:val="clear" w:color="auto" w:fill="auto"/>
          </w:tcPr>
          <w:p w14:paraId="5D5D179E"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Beton</w:t>
            </w:r>
          </w:p>
        </w:tc>
        <w:tc>
          <w:tcPr>
            <w:tcW w:w="2196" w:type="dxa"/>
            <w:shd w:val="clear" w:color="auto" w:fill="auto"/>
          </w:tcPr>
          <w:p w14:paraId="575FF305"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4735BE85" w14:textId="77777777" w:rsidTr="003E3B22">
        <w:tc>
          <w:tcPr>
            <w:tcW w:w="1560" w:type="dxa"/>
            <w:shd w:val="clear" w:color="auto" w:fill="auto"/>
          </w:tcPr>
          <w:p w14:paraId="3443DF47"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17 01 02</w:t>
            </w:r>
          </w:p>
        </w:tc>
        <w:tc>
          <w:tcPr>
            <w:tcW w:w="5103" w:type="dxa"/>
            <w:shd w:val="clear" w:color="auto" w:fill="auto"/>
          </w:tcPr>
          <w:p w14:paraId="2AD97C36"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Opeke</w:t>
            </w:r>
          </w:p>
        </w:tc>
        <w:tc>
          <w:tcPr>
            <w:tcW w:w="2196" w:type="dxa"/>
            <w:shd w:val="clear" w:color="auto" w:fill="auto"/>
          </w:tcPr>
          <w:p w14:paraId="747F0027"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28944F1A" w14:textId="77777777" w:rsidTr="003E3B22">
        <w:tc>
          <w:tcPr>
            <w:tcW w:w="1560" w:type="dxa"/>
            <w:shd w:val="clear" w:color="auto" w:fill="auto"/>
          </w:tcPr>
          <w:p w14:paraId="73DAD2F3"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lastRenderedPageBreak/>
              <w:t>17 01 03</w:t>
            </w:r>
          </w:p>
        </w:tc>
        <w:tc>
          <w:tcPr>
            <w:tcW w:w="5103" w:type="dxa"/>
            <w:shd w:val="clear" w:color="auto" w:fill="auto"/>
          </w:tcPr>
          <w:p w14:paraId="2CDB9DEE"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Ploščice in keramika</w:t>
            </w:r>
          </w:p>
        </w:tc>
        <w:tc>
          <w:tcPr>
            <w:tcW w:w="2196" w:type="dxa"/>
            <w:shd w:val="clear" w:color="auto" w:fill="auto"/>
          </w:tcPr>
          <w:p w14:paraId="00466B70"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6089A95" w14:textId="77777777" w:rsidTr="003E3B22">
        <w:tc>
          <w:tcPr>
            <w:tcW w:w="1560" w:type="dxa"/>
            <w:shd w:val="clear" w:color="auto" w:fill="auto"/>
          </w:tcPr>
          <w:p w14:paraId="5CAB60C0"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06*</w:t>
            </w:r>
          </w:p>
        </w:tc>
        <w:tc>
          <w:tcPr>
            <w:tcW w:w="5103" w:type="dxa"/>
            <w:shd w:val="clear" w:color="auto" w:fill="auto"/>
          </w:tcPr>
          <w:p w14:paraId="35AB98D7"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Mešanice ali ločene frakcije betona, opek, ploščic in keramike, ki vsebujejo nevarne snovi</w:t>
            </w:r>
          </w:p>
        </w:tc>
        <w:tc>
          <w:tcPr>
            <w:tcW w:w="2196" w:type="dxa"/>
            <w:shd w:val="clear" w:color="auto" w:fill="auto"/>
          </w:tcPr>
          <w:p w14:paraId="131349F3"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501220B" w14:textId="77777777" w:rsidTr="003E3B22">
        <w:tc>
          <w:tcPr>
            <w:tcW w:w="1560" w:type="dxa"/>
            <w:shd w:val="clear" w:color="auto" w:fill="auto"/>
          </w:tcPr>
          <w:p w14:paraId="731F45E1"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17 01 07</w:t>
            </w:r>
          </w:p>
        </w:tc>
        <w:tc>
          <w:tcPr>
            <w:tcW w:w="5103" w:type="dxa"/>
            <w:shd w:val="clear" w:color="auto" w:fill="auto"/>
          </w:tcPr>
          <w:p w14:paraId="11C8BD54"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Mešanice betona, opek, ploščic in keramike, ki niso navedene pod 17 01 06</w:t>
            </w:r>
          </w:p>
        </w:tc>
        <w:tc>
          <w:tcPr>
            <w:tcW w:w="2196" w:type="dxa"/>
            <w:shd w:val="clear" w:color="auto" w:fill="auto"/>
          </w:tcPr>
          <w:p w14:paraId="5D140B44"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77571FD6" w14:textId="77777777" w:rsidTr="003E3B22">
        <w:tc>
          <w:tcPr>
            <w:tcW w:w="1560" w:type="dxa"/>
            <w:shd w:val="clear" w:color="auto" w:fill="auto"/>
          </w:tcPr>
          <w:p w14:paraId="7783E0E0"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17 02 01</w:t>
            </w:r>
          </w:p>
        </w:tc>
        <w:tc>
          <w:tcPr>
            <w:tcW w:w="5103" w:type="dxa"/>
            <w:shd w:val="clear" w:color="auto" w:fill="auto"/>
          </w:tcPr>
          <w:p w14:paraId="1956EC43"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Les</w:t>
            </w:r>
          </w:p>
        </w:tc>
        <w:tc>
          <w:tcPr>
            <w:tcW w:w="2196" w:type="dxa"/>
            <w:shd w:val="clear" w:color="auto" w:fill="auto"/>
          </w:tcPr>
          <w:p w14:paraId="36B2759F"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0701FEA0" w14:textId="77777777" w:rsidTr="003E3B22">
        <w:tc>
          <w:tcPr>
            <w:tcW w:w="1560" w:type="dxa"/>
            <w:shd w:val="clear" w:color="auto" w:fill="auto"/>
          </w:tcPr>
          <w:p w14:paraId="646D551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17 02 02</w:t>
            </w:r>
          </w:p>
        </w:tc>
        <w:tc>
          <w:tcPr>
            <w:tcW w:w="5103" w:type="dxa"/>
            <w:shd w:val="clear" w:color="auto" w:fill="auto"/>
          </w:tcPr>
          <w:p w14:paraId="51665967"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Steklo</w:t>
            </w:r>
          </w:p>
        </w:tc>
        <w:tc>
          <w:tcPr>
            <w:tcW w:w="2196" w:type="dxa"/>
            <w:shd w:val="clear" w:color="auto" w:fill="auto"/>
          </w:tcPr>
          <w:p w14:paraId="5E809C88"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2055CD22" w14:textId="77777777" w:rsidTr="003E3B22">
        <w:tc>
          <w:tcPr>
            <w:tcW w:w="1560" w:type="dxa"/>
            <w:shd w:val="clear" w:color="auto" w:fill="auto"/>
          </w:tcPr>
          <w:p w14:paraId="7292053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17 02 03</w:t>
            </w:r>
          </w:p>
        </w:tc>
        <w:tc>
          <w:tcPr>
            <w:tcW w:w="5103" w:type="dxa"/>
            <w:shd w:val="clear" w:color="auto" w:fill="auto"/>
          </w:tcPr>
          <w:p w14:paraId="66DEAE39"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Plastika</w:t>
            </w:r>
          </w:p>
        </w:tc>
        <w:tc>
          <w:tcPr>
            <w:tcW w:w="2196" w:type="dxa"/>
            <w:shd w:val="clear" w:color="auto" w:fill="auto"/>
          </w:tcPr>
          <w:p w14:paraId="07CEB72C"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70DFAEDF" w14:textId="77777777" w:rsidTr="003E3B22">
        <w:tc>
          <w:tcPr>
            <w:tcW w:w="1560" w:type="dxa"/>
            <w:shd w:val="clear" w:color="auto" w:fill="auto"/>
          </w:tcPr>
          <w:p w14:paraId="16AB430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04*</w:t>
            </w:r>
          </w:p>
        </w:tc>
        <w:tc>
          <w:tcPr>
            <w:tcW w:w="5103" w:type="dxa"/>
            <w:shd w:val="clear" w:color="auto" w:fill="auto"/>
          </w:tcPr>
          <w:p w14:paraId="43374DCB"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 xml:space="preserve">Steklo, plastika in les, ki vsebujejo nevarne snovi ali so z njimi onesnaženi </w:t>
            </w:r>
          </w:p>
        </w:tc>
        <w:tc>
          <w:tcPr>
            <w:tcW w:w="2196" w:type="dxa"/>
            <w:shd w:val="clear" w:color="auto" w:fill="auto"/>
          </w:tcPr>
          <w:p w14:paraId="3BB02DF4"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530872AF" w14:textId="77777777" w:rsidTr="003E3B22">
        <w:tc>
          <w:tcPr>
            <w:tcW w:w="1560" w:type="dxa"/>
            <w:shd w:val="clear" w:color="auto" w:fill="auto"/>
          </w:tcPr>
          <w:p w14:paraId="50449AE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03 01*</w:t>
            </w:r>
          </w:p>
        </w:tc>
        <w:tc>
          <w:tcPr>
            <w:tcW w:w="5103" w:type="dxa"/>
            <w:shd w:val="clear" w:color="auto" w:fill="auto"/>
          </w:tcPr>
          <w:p w14:paraId="72F81796"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Bitumenske mešanice, ki vsebujejo premogov katran</w:t>
            </w:r>
          </w:p>
        </w:tc>
        <w:tc>
          <w:tcPr>
            <w:tcW w:w="2196" w:type="dxa"/>
            <w:shd w:val="clear" w:color="auto" w:fill="auto"/>
          </w:tcPr>
          <w:p w14:paraId="32ADDD1D"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F031144" w14:textId="77777777" w:rsidTr="003E3B22">
        <w:tc>
          <w:tcPr>
            <w:tcW w:w="1560" w:type="dxa"/>
            <w:shd w:val="clear" w:color="auto" w:fill="auto"/>
          </w:tcPr>
          <w:p w14:paraId="0624728D"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17 03 02</w:t>
            </w:r>
          </w:p>
        </w:tc>
        <w:tc>
          <w:tcPr>
            <w:tcW w:w="5103" w:type="dxa"/>
            <w:shd w:val="clear" w:color="auto" w:fill="auto"/>
          </w:tcPr>
          <w:p w14:paraId="3F4B4FEF"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Bitumenske mešanice, ki niso navedene pod 17 03 01</w:t>
            </w:r>
          </w:p>
        </w:tc>
        <w:tc>
          <w:tcPr>
            <w:tcW w:w="2196" w:type="dxa"/>
            <w:shd w:val="clear" w:color="auto" w:fill="auto"/>
          </w:tcPr>
          <w:p w14:paraId="47464CF4"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254E0F2F" w14:textId="77777777" w:rsidTr="003E3B22">
        <w:trPr>
          <w:trHeight w:val="493"/>
        </w:trPr>
        <w:tc>
          <w:tcPr>
            <w:tcW w:w="1560" w:type="dxa"/>
            <w:shd w:val="clear" w:color="auto" w:fill="auto"/>
          </w:tcPr>
          <w:p w14:paraId="63BA5BB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03 03*</w:t>
            </w:r>
          </w:p>
        </w:tc>
        <w:tc>
          <w:tcPr>
            <w:tcW w:w="5103" w:type="dxa"/>
            <w:shd w:val="clear" w:color="auto" w:fill="auto"/>
          </w:tcPr>
          <w:p w14:paraId="7F5E02DA"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Premogov katran in katranski izdelki</w:t>
            </w:r>
          </w:p>
        </w:tc>
        <w:tc>
          <w:tcPr>
            <w:tcW w:w="2196" w:type="dxa"/>
            <w:shd w:val="clear" w:color="auto" w:fill="auto"/>
          </w:tcPr>
          <w:p w14:paraId="54A050F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29D911B7" w14:textId="77777777" w:rsidTr="003E3B22">
        <w:tc>
          <w:tcPr>
            <w:tcW w:w="1560" w:type="dxa"/>
            <w:shd w:val="clear" w:color="auto" w:fill="auto"/>
          </w:tcPr>
          <w:p w14:paraId="3EA94B8D"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17 04 01</w:t>
            </w:r>
          </w:p>
        </w:tc>
        <w:tc>
          <w:tcPr>
            <w:tcW w:w="5103" w:type="dxa"/>
            <w:shd w:val="clear" w:color="auto" w:fill="auto"/>
          </w:tcPr>
          <w:p w14:paraId="7FC43304"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Baker, bron in medenina</w:t>
            </w:r>
          </w:p>
        </w:tc>
        <w:tc>
          <w:tcPr>
            <w:tcW w:w="2196" w:type="dxa"/>
            <w:shd w:val="clear" w:color="auto" w:fill="auto"/>
          </w:tcPr>
          <w:p w14:paraId="24E615A5"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4DDB254A" w14:textId="77777777" w:rsidTr="003E3B22">
        <w:tc>
          <w:tcPr>
            <w:tcW w:w="1560" w:type="dxa"/>
            <w:shd w:val="clear" w:color="auto" w:fill="auto"/>
          </w:tcPr>
          <w:p w14:paraId="07896AD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17 04 02</w:t>
            </w:r>
          </w:p>
        </w:tc>
        <w:tc>
          <w:tcPr>
            <w:tcW w:w="5103" w:type="dxa"/>
            <w:shd w:val="clear" w:color="auto" w:fill="auto"/>
          </w:tcPr>
          <w:p w14:paraId="3DD51113"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Aluminij</w:t>
            </w:r>
          </w:p>
        </w:tc>
        <w:tc>
          <w:tcPr>
            <w:tcW w:w="2196" w:type="dxa"/>
            <w:shd w:val="clear" w:color="auto" w:fill="auto"/>
          </w:tcPr>
          <w:p w14:paraId="31FCE49D"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0BE47CB2" w14:textId="77777777" w:rsidTr="003E3B22">
        <w:tc>
          <w:tcPr>
            <w:tcW w:w="1560" w:type="dxa"/>
            <w:shd w:val="clear" w:color="auto" w:fill="auto"/>
          </w:tcPr>
          <w:p w14:paraId="6B3261F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17 04 03</w:t>
            </w:r>
          </w:p>
        </w:tc>
        <w:tc>
          <w:tcPr>
            <w:tcW w:w="5103" w:type="dxa"/>
            <w:shd w:val="clear" w:color="auto" w:fill="auto"/>
          </w:tcPr>
          <w:p w14:paraId="06E4677F"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Svinec</w:t>
            </w:r>
          </w:p>
        </w:tc>
        <w:tc>
          <w:tcPr>
            <w:tcW w:w="2196" w:type="dxa"/>
            <w:shd w:val="clear" w:color="auto" w:fill="auto"/>
          </w:tcPr>
          <w:p w14:paraId="036319E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584F9242" w14:textId="77777777" w:rsidTr="003E3B22">
        <w:tc>
          <w:tcPr>
            <w:tcW w:w="1560" w:type="dxa"/>
            <w:shd w:val="clear" w:color="auto" w:fill="auto"/>
          </w:tcPr>
          <w:p w14:paraId="579075B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17 04 04</w:t>
            </w:r>
          </w:p>
        </w:tc>
        <w:tc>
          <w:tcPr>
            <w:tcW w:w="5103" w:type="dxa"/>
            <w:shd w:val="clear" w:color="auto" w:fill="auto"/>
          </w:tcPr>
          <w:p w14:paraId="5C016232"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Cink</w:t>
            </w:r>
          </w:p>
        </w:tc>
        <w:tc>
          <w:tcPr>
            <w:tcW w:w="2196" w:type="dxa"/>
            <w:shd w:val="clear" w:color="auto" w:fill="auto"/>
          </w:tcPr>
          <w:p w14:paraId="3C20FB25"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78045E41" w14:textId="77777777" w:rsidTr="003E3B22">
        <w:tc>
          <w:tcPr>
            <w:tcW w:w="1560" w:type="dxa"/>
            <w:shd w:val="clear" w:color="auto" w:fill="auto"/>
          </w:tcPr>
          <w:p w14:paraId="7FAAC351"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17 04 05</w:t>
            </w:r>
          </w:p>
        </w:tc>
        <w:tc>
          <w:tcPr>
            <w:tcW w:w="5103" w:type="dxa"/>
            <w:shd w:val="clear" w:color="auto" w:fill="auto"/>
          </w:tcPr>
          <w:p w14:paraId="5513F65B"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Železo in jeklo</w:t>
            </w:r>
          </w:p>
        </w:tc>
        <w:tc>
          <w:tcPr>
            <w:tcW w:w="2196" w:type="dxa"/>
            <w:shd w:val="clear" w:color="auto" w:fill="auto"/>
          </w:tcPr>
          <w:p w14:paraId="79DEEBAE"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561B1946" w14:textId="77777777" w:rsidTr="003E3B22">
        <w:tc>
          <w:tcPr>
            <w:tcW w:w="1560" w:type="dxa"/>
            <w:shd w:val="clear" w:color="auto" w:fill="auto"/>
          </w:tcPr>
          <w:p w14:paraId="5AA0E11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17 04 06</w:t>
            </w:r>
          </w:p>
        </w:tc>
        <w:tc>
          <w:tcPr>
            <w:tcW w:w="5103" w:type="dxa"/>
            <w:shd w:val="clear" w:color="auto" w:fill="auto"/>
          </w:tcPr>
          <w:p w14:paraId="68E91F53"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Kositer</w:t>
            </w:r>
          </w:p>
        </w:tc>
        <w:tc>
          <w:tcPr>
            <w:tcW w:w="2196" w:type="dxa"/>
            <w:shd w:val="clear" w:color="auto" w:fill="auto"/>
          </w:tcPr>
          <w:p w14:paraId="5263B4C7"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3DD0CB79" w14:textId="77777777" w:rsidTr="003E3B22">
        <w:tc>
          <w:tcPr>
            <w:tcW w:w="1560" w:type="dxa"/>
            <w:shd w:val="clear" w:color="auto" w:fill="auto"/>
          </w:tcPr>
          <w:p w14:paraId="68A56A3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17 04 07</w:t>
            </w:r>
          </w:p>
        </w:tc>
        <w:tc>
          <w:tcPr>
            <w:tcW w:w="5103" w:type="dxa"/>
            <w:shd w:val="clear" w:color="auto" w:fill="auto"/>
          </w:tcPr>
          <w:p w14:paraId="2CE9C83B"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Mešanice kovin</w:t>
            </w:r>
          </w:p>
        </w:tc>
        <w:tc>
          <w:tcPr>
            <w:tcW w:w="2196" w:type="dxa"/>
            <w:shd w:val="clear" w:color="auto" w:fill="auto"/>
          </w:tcPr>
          <w:p w14:paraId="1FB3550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40C41D24" w14:textId="77777777" w:rsidTr="003E3B22">
        <w:tc>
          <w:tcPr>
            <w:tcW w:w="1560" w:type="dxa"/>
            <w:shd w:val="clear" w:color="auto" w:fill="auto"/>
          </w:tcPr>
          <w:p w14:paraId="0E1ABF1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09*</w:t>
            </w:r>
          </w:p>
        </w:tc>
        <w:tc>
          <w:tcPr>
            <w:tcW w:w="5103" w:type="dxa"/>
            <w:shd w:val="clear" w:color="auto" w:fill="auto"/>
          </w:tcPr>
          <w:p w14:paraId="3320CE69"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Kovinski odpadki, ki so onesnaženi z nevarnimi snovmi</w:t>
            </w:r>
          </w:p>
        </w:tc>
        <w:tc>
          <w:tcPr>
            <w:tcW w:w="2196" w:type="dxa"/>
            <w:shd w:val="clear" w:color="auto" w:fill="auto"/>
          </w:tcPr>
          <w:p w14:paraId="0C9B66D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0A43F4E9" w14:textId="77777777" w:rsidTr="003E3B22">
        <w:tc>
          <w:tcPr>
            <w:tcW w:w="1560" w:type="dxa"/>
            <w:shd w:val="clear" w:color="auto" w:fill="auto"/>
          </w:tcPr>
          <w:p w14:paraId="3E9ED747"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10*</w:t>
            </w:r>
          </w:p>
        </w:tc>
        <w:tc>
          <w:tcPr>
            <w:tcW w:w="5103" w:type="dxa"/>
            <w:shd w:val="clear" w:color="auto" w:fill="auto"/>
          </w:tcPr>
          <w:p w14:paraId="6EB59987"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Kabli, ki vsebujejo mineralna olja, premogov katran in druge nevarne snovi</w:t>
            </w:r>
          </w:p>
        </w:tc>
        <w:tc>
          <w:tcPr>
            <w:tcW w:w="2196" w:type="dxa"/>
            <w:shd w:val="clear" w:color="auto" w:fill="auto"/>
          </w:tcPr>
          <w:p w14:paraId="47CFCEF9"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3DFA2087" w14:textId="77777777" w:rsidTr="003E3B22">
        <w:tc>
          <w:tcPr>
            <w:tcW w:w="1560" w:type="dxa"/>
            <w:shd w:val="clear" w:color="auto" w:fill="auto"/>
          </w:tcPr>
          <w:p w14:paraId="6C1748F0"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17 04 11</w:t>
            </w:r>
          </w:p>
        </w:tc>
        <w:tc>
          <w:tcPr>
            <w:tcW w:w="5103" w:type="dxa"/>
            <w:shd w:val="clear" w:color="auto" w:fill="auto"/>
          </w:tcPr>
          <w:p w14:paraId="5456052A"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Kabli, ki niso navedeni pod 17 04 10</w:t>
            </w:r>
          </w:p>
        </w:tc>
        <w:tc>
          <w:tcPr>
            <w:tcW w:w="2196" w:type="dxa"/>
            <w:shd w:val="clear" w:color="auto" w:fill="auto"/>
          </w:tcPr>
          <w:p w14:paraId="0310FE58"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2129E24B" w14:textId="77777777" w:rsidTr="003E3B22">
        <w:tc>
          <w:tcPr>
            <w:tcW w:w="1560" w:type="dxa"/>
            <w:shd w:val="clear" w:color="auto" w:fill="auto"/>
          </w:tcPr>
          <w:p w14:paraId="3FBEBB7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03*</w:t>
            </w:r>
          </w:p>
        </w:tc>
        <w:tc>
          <w:tcPr>
            <w:tcW w:w="5103" w:type="dxa"/>
            <w:shd w:val="clear" w:color="auto" w:fill="auto"/>
          </w:tcPr>
          <w:p w14:paraId="132B1F66"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Zemljina in kamenje, ki vsebujeta nevarne snovi</w:t>
            </w:r>
          </w:p>
        </w:tc>
        <w:tc>
          <w:tcPr>
            <w:tcW w:w="2196" w:type="dxa"/>
            <w:shd w:val="clear" w:color="auto" w:fill="auto"/>
          </w:tcPr>
          <w:p w14:paraId="78604AFE"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7BF8F2CC" w14:textId="77777777" w:rsidTr="003E3B22">
        <w:tc>
          <w:tcPr>
            <w:tcW w:w="1560" w:type="dxa"/>
            <w:shd w:val="clear" w:color="auto" w:fill="auto"/>
          </w:tcPr>
          <w:p w14:paraId="5EDB2000"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17 05 04</w:t>
            </w:r>
          </w:p>
        </w:tc>
        <w:tc>
          <w:tcPr>
            <w:tcW w:w="5103" w:type="dxa"/>
            <w:shd w:val="clear" w:color="auto" w:fill="auto"/>
          </w:tcPr>
          <w:p w14:paraId="17678827"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Zemljina in kamenje, ki nista navedena pod 17 05 03</w:t>
            </w:r>
          </w:p>
        </w:tc>
        <w:tc>
          <w:tcPr>
            <w:tcW w:w="2196" w:type="dxa"/>
            <w:shd w:val="clear" w:color="auto" w:fill="auto"/>
          </w:tcPr>
          <w:p w14:paraId="79DF0613"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B6165A2" w14:textId="77777777" w:rsidTr="003E3B22">
        <w:tc>
          <w:tcPr>
            <w:tcW w:w="1560" w:type="dxa"/>
            <w:shd w:val="clear" w:color="auto" w:fill="auto"/>
          </w:tcPr>
          <w:p w14:paraId="18876B8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05*</w:t>
            </w:r>
          </w:p>
        </w:tc>
        <w:tc>
          <w:tcPr>
            <w:tcW w:w="5103" w:type="dxa"/>
            <w:shd w:val="clear" w:color="auto" w:fill="auto"/>
          </w:tcPr>
          <w:p w14:paraId="1E34F7C8"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Izkopani material, ki vsebuje nevarne snovi</w:t>
            </w:r>
          </w:p>
        </w:tc>
        <w:tc>
          <w:tcPr>
            <w:tcW w:w="2196" w:type="dxa"/>
            <w:shd w:val="clear" w:color="auto" w:fill="auto"/>
          </w:tcPr>
          <w:p w14:paraId="7112700C"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35A3B70" w14:textId="77777777" w:rsidTr="003E3B22">
        <w:tc>
          <w:tcPr>
            <w:tcW w:w="1560" w:type="dxa"/>
            <w:shd w:val="clear" w:color="auto" w:fill="auto"/>
          </w:tcPr>
          <w:p w14:paraId="1284D9A3"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17 05 06</w:t>
            </w:r>
          </w:p>
        </w:tc>
        <w:tc>
          <w:tcPr>
            <w:tcW w:w="5103" w:type="dxa"/>
            <w:shd w:val="clear" w:color="auto" w:fill="auto"/>
          </w:tcPr>
          <w:p w14:paraId="0D9DF758"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Izkopani material, ki ni naveden pod 17 05 05</w:t>
            </w:r>
          </w:p>
        </w:tc>
        <w:tc>
          <w:tcPr>
            <w:tcW w:w="2196" w:type="dxa"/>
            <w:shd w:val="clear" w:color="auto" w:fill="auto"/>
          </w:tcPr>
          <w:p w14:paraId="00269622"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16CC4EF" w14:textId="77777777" w:rsidTr="003E3B22">
        <w:tc>
          <w:tcPr>
            <w:tcW w:w="1560" w:type="dxa"/>
            <w:shd w:val="clear" w:color="auto" w:fill="auto"/>
          </w:tcPr>
          <w:p w14:paraId="17A73486"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07*</w:t>
            </w:r>
          </w:p>
        </w:tc>
        <w:tc>
          <w:tcPr>
            <w:tcW w:w="5103" w:type="dxa"/>
            <w:shd w:val="clear" w:color="auto" w:fill="auto"/>
          </w:tcPr>
          <w:p w14:paraId="0496ABB6"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Tolčenec izpod železniških tirov in pragov, ki vsebuje nevarne snovi</w:t>
            </w:r>
          </w:p>
        </w:tc>
        <w:tc>
          <w:tcPr>
            <w:tcW w:w="2196" w:type="dxa"/>
            <w:shd w:val="clear" w:color="auto" w:fill="auto"/>
          </w:tcPr>
          <w:p w14:paraId="23460CFB"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78B5D739" w14:textId="77777777" w:rsidTr="003E3B22">
        <w:tc>
          <w:tcPr>
            <w:tcW w:w="1560" w:type="dxa"/>
            <w:shd w:val="clear" w:color="auto" w:fill="auto"/>
          </w:tcPr>
          <w:p w14:paraId="54CBF72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17 05 08</w:t>
            </w:r>
          </w:p>
        </w:tc>
        <w:tc>
          <w:tcPr>
            <w:tcW w:w="5103" w:type="dxa"/>
            <w:shd w:val="clear" w:color="auto" w:fill="auto"/>
          </w:tcPr>
          <w:p w14:paraId="2FD5E724"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Tolčenec izpod železniških tirov in pragov, ki ni naveden pod 17 05 07</w:t>
            </w:r>
          </w:p>
        </w:tc>
        <w:tc>
          <w:tcPr>
            <w:tcW w:w="2196" w:type="dxa"/>
            <w:shd w:val="clear" w:color="auto" w:fill="auto"/>
          </w:tcPr>
          <w:p w14:paraId="3C112499"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04F57CDD" w14:textId="77777777" w:rsidTr="003E3B22">
        <w:tc>
          <w:tcPr>
            <w:tcW w:w="1560" w:type="dxa"/>
            <w:shd w:val="clear" w:color="auto" w:fill="auto"/>
          </w:tcPr>
          <w:p w14:paraId="730E972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01*</w:t>
            </w:r>
          </w:p>
        </w:tc>
        <w:tc>
          <w:tcPr>
            <w:tcW w:w="5103" w:type="dxa"/>
            <w:shd w:val="clear" w:color="auto" w:fill="auto"/>
          </w:tcPr>
          <w:p w14:paraId="11C966F2"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Izolirni materiali, ki vsebujejo azbest</w:t>
            </w:r>
          </w:p>
        </w:tc>
        <w:tc>
          <w:tcPr>
            <w:tcW w:w="2196" w:type="dxa"/>
            <w:shd w:val="clear" w:color="auto" w:fill="auto"/>
          </w:tcPr>
          <w:p w14:paraId="767F192B"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16EF025E" w14:textId="77777777" w:rsidTr="003E3B22">
        <w:tc>
          <w:tcPr>
            <w:tcW w:w="1560" w:type="dxa"/>
            <w:shd w:val="clear" w:color="auto" w:fill="auto"/>
          </w:tcPr>
          <w:p w14:paraId="58C3CFAC"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lastRenderedPageBreak/>
              <w:t>17 06 03*</w:t>
            </w:r>
          </w:p>
        </w:tc>
        <w:tc>
          <w:tcPr>
            <w:tcW w:w="5103" w:type="dxa"/>
            <w:shd w:val="clear" w:color="auto" w:fill="auto"/>
          </w:tcPr>
          <w:p w14:paraId="6B02EBD3"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 xml:space="preserve">Drugi izolirni materiali, ki so sestavljeni iz nevarnih snovi ali jih vsebujejo </w:t>
            </w:r>
          </w:p>
        </w:tc>
        <w:tc>
          <w:tcPr>
            <w:tcW w:w="2196" w:type="dxa"/>
            <w:shd w:val="clear" w:color="auto" w:fill="auto"/>
          </w:tcPr>
          <w:p w14:paraId="6A1DDE88"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170E653B" w14:textId="77777777" w:rsidTr="003E3B22">
        <w:tc>
          <w:tcPr>
            <w:tcW w:w="1560" w:type="dxa"/>
            <w:shd w:val="clear" w:color="auto" w:fill="auto"/>
          </w:tcPr>
          <w:p w14:paraId="6A3A866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17 06 04</w:t>
            </w:r>
          </w:p>
        </w:tc>
        <w:tc>
          <w:tcPr>
            <w:tcW w:w="5103" w:type="dxa"/>
            <w:shd w:val="clear" w:color="auto" w:fill="auto"/>
          </w:tcPr>
          <w:p w14:paraId="6242BE03"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Izolirni materiali, ki niso navedeni pod 17 06 01 in 17 06 03</w:t>
            </w:r>
          </w:p>
        </w:tc>
        <w:tc>
          <w:tcPr>
            <w:tcW w:w="2196" w:type="dxa"/>
            <w:shd w:val="clear" w:color="auto" w:fill="auto"/>
          </w:tcPr>
          <w:p w14:paraId="35805374"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89F57AF" w14:textId="77777777" w:rsidTr="003E3B22">
        <w:tc>
          <w:tcPr>
            <w:tcW w:w="1560" w:type="dxa"/>
            <w:shd w:val="clear" w:color="auto" w:fill="auto"/>
          </w:tcPr>
          <w:p w14:paraId="1E4E44F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05*</w:t>
            </w:r>
          </w:p>
        </w:tc>
        <w:tc>
          <w:tcPr>
            <w:tcW w:w="5103" w:type="dxa"/>
            <w:shd w:val="clear" w:color="auto" w:fill="auto"/>
          </w:tcPr>
          <w:p w14:paraId="3BB8FBAB"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Gradbeni materiali, ki vsebujejo azbest</w:t>
            </w:r>
          </w:p>
        </w:tc>
        <w:tc>
          <w:tcPr>
            <w:tcW w:w="2196" w:type="dxa"/>
            <w:shd w:val="clear" w:color="auto" w:fill="auto"/>
          </w:tcPr>
          <w:p w14:paraId="429BA896"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3AC0BA5D" w14:textId="77777777" w:rsidTr="003E3B22">
        <w:tc>
          <w:tcPr>
            <w:tcW w:w="1560" w:type="dxa"/>
            <w:shd w:val="clear" w:color="auto" w:fill="auto"/>
          </w:tcPr>
          <w:p w14:paraId="43F3C29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08 01*</w:t>
            </w:r>
          </w:p>
        </w:tc>
        <w:tc>
          <w:tcPr>
            <w:tcW w:w="5103" w:type="dxa"/>
            <w:shd w:val="clear" w:color="auto" w:fill="auto"/>
          </w:tcPr>
          <w:p w14:paraId="797C2763"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Gradbeni materiali na osnovi sadre, onesnaženi z nevarnimi snovmi</w:t>
            </w:r>
          </w:p>
        </w:tc>
        <w:tc>
          <w:tcPr>
            <w:tcW w:w="2196" w:type="dxa"/>
            <w:shd w:val="clear" w:color="auto" w:fill="auto"/>
          </w:tcPr>
          <w:p w14:paraId="2B0004B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3B7A9528" w14:textId="77777777" w:rsidTr="003E3B22">
        <w:tc>
          <w:tcPr>
            <w:tcW w:w="1560" w:type="dxa"/>
            <w:shd w:val="clear" w:color="auto" w:fill="auto"/>
          </w:tcPr>
          <w:p w14:paraId="0EBA673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17 08 02</w:t>
            </w:r>
          </w:p>
        </w:tc>
        <w:tc>
          <w:tcPr>
            <w:tcW w:w="5103" w:type="dxa"/>
            <w:shd w:val="clear" w:color="auto" w:fill="auto"/>
          </w:tcPr>
          <w:p w14:paraId="201766C1"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Gradbeni materiali na osnovi sadre, ki niso navedeni pod 17 08 01</w:t>
            </w:r>
          </w:p>
        </w:tc>
        <w:tc>
          <w:tcPr>
            <w:tcW w:w="2196" w:type="dxa"/>
            <w:shd w:val="clear" w:color="auto" w:fill="auto"/>
          </w:tcPr>
          <w:p w14:paraId="3CCDBA8D"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73FDC49C" w14:textId="77777777" w:rsidTr="003E3B22">
        <w:tc>
          <w:tcPr>
            <w:tcW w:w="1560" w:type="dxa"/>
            <w:shd w:val="clear" w:color="auto" w:fill="auto"/>
          </w:tcPr>
          <w:p w14:paraId="68B8E284"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01*</w:t>
            </w:r>
          </w:p>
        </w:tc>
        <w:tc>
          <w:tcPr>
            <w:tcW w:w="5103" w:type="dxa"/>
            <w:shd w:val="clear" w:color="auto" w:fill="auto"/>
          </w:tcPr>
          <w:p w14:paraId="17D6CAA1"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Gradbeni odpadki in odpadki iz rušenja objektov, ki vsebujejo živo srebro</w:t>
            </w:r>
          </w:p>
        </w:tc>
        <w:tc>
          <w:tcPr>
            <w:tcW w:w="2196" w:type="dxa"/>
            <w:shd w:val="clear" w:color="auto" w:fill="auto"/>
          </w:tcPr>
          <w:p w14:paraId="262852D0"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B70C16F" w14:textId="77777777" w:rsidTr="003E3B22">
        <w:tc>
          <w:tcPr>
            <w:tcW w:w="1560" w:type="dxa"/>
            <w:shd w:val="clear" w:color="auto" w:fill="auto"/>
          </w:tcPr>
          <w:p w14:paraId="696C86B6"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02*</w:t>
            </w:r>
          </w:p>
        </w:tc>
        <w:tc>
          <w:tcPr>
            <w:tcW w:w="5103" w:type="dxa"/>
            <w:shd w:val="clear" w:color="auto" w:fill="auto"/>
          </w:tcPr>
          <w:p w14:paraId="0378DFA5"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Gradbeni materiali in odpadki iz rušenja objektov, ki vsebujejo PCB (npr. tesnila, ki vsebujejo PCB, tlaki na osnovi smol, ki vsebujejo PCB, zatesnjene enote za zastekljevanje, ki vsebujejo PCB, kondenzatorji, ki vsebujejo PCB)</w:t>
            </w:r>
          </w:p>
        </w:tc>
        <w:tc>
          <w:tcPr>
            <w:tcW w:w="2196" w:type="dxa"/>
            <w:shd w:val="clear" w:color="auto" w:fill="auto"/>
          </w:tcPr>
          <w:p w14:paraId="4F286327"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D60599F" w14:textId="77777777" w:rsidTr="003E3B22">
        <w:tc>
          <w:tcPr>
            <w:tcW w:w="1560" w:type="dxa"/>
            <w:shd w:val="clear" w:color="auto" w:fill="auto"/>
          </w:tcPr>
          <w:p w14:paraId="0FB9993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03*</w:t>
            </w:r>
          </w:p>
        </w:tc>
        <w:tc>
          <w:tcPr>
            <w:tcW w:w="5103" w:type="dxa"/>
            <w:shd w:val="clear" w:color="auto" w:fill="auto"/>
          </w:tcPr>
          <w:p w14:paraId="5E3891CC"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Drugi gradbeni odpadki in odpadki iz rušenja objektov (tudi mešani odpadki), ki vsebujejo nevarne snovi</w:t>
            </w:r>
          </w:p>
        </w:tc>
        <w:tc>
          <w:tcPr>
            <w:tcW w:w="2196" w:type="dxa"/>
            <w:shd w:val="clear" w:color="auto" w:fill="auto"/>
          </w:tcPr>
          <w:p w14:paraId="3B3E3ABE"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047D60C7" w14:textId="77777777" w:rsidTr="003E3B22">
        <w:tc>
          <w:tcPr>
            <w:tcW w:w="1560" w:type="dxa"/>
            <w:shd w:val="clear" w:color="auto" w:fill="auto"/>
          </w:tcPr>
          <w:p w14:paraId="545B175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17 09 04</w:t>
            </w:r>
          </w:p>
        </w:tc>
        <w:tc>
          <w:tcPr>
            <w:tcW w:w="5103" w:type="dxa"/>
            <w:shd w:val="clear" w:color="auto" w:fill="auto"/>
          </w:tcPr>
          <w:p w14:paraId="459BDBCB"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Mešani gradbeni odpadki in odpadki iz rušenja objektov, ki niso navedeni pod 17 09 01, 17 09 02 in 17 09 03</w:t>
            </w:r>
          </w:p>
        </w:tc>
        <w:tc>
          <w:tcPr>
            <w:tcW w:w="2196" w:type="dxa"/>
            <w:shd w:val="clear" w:color="auto" w:fill="auto"/>
          </w:tcPr>
          <w:p w14:paraId="074BDD8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1A495412" w14:textId="77777777" w:rsidTr="003E3B22">
        <w:tc>
          <w:tcPr>
            <w:tcW w:w="6663" w:type="dxa"/>
            <w:gridSpan w:val="2"/>
            <w:shd w:val="clear" w:color="auto" w:fill="auto"/>
          </w:tcPr>
          <w:p w14:paraId="58F66DA3" w14:textId="77777777" w:rsidR="00683F40" w:rsidRPr="00ED17C6" w:rsidRDefault="00683F40" w:rsidP="00ED17C6">
            <w:pPr>
              <w:tabs>
                <w:tab w:val="left" w:pos="1418"/>
              </w:tabs>
              <w:spacing w:before="75" w:after="75"/>
              <w:ind w:left="-108" w:right="34"/>
              <w:jc w:val="right"/>
              <w:rPr>
                <w:rFonts w:cs="Arial"/>
                <w:b/>
                <w:sz w:val="16"/>
                <w:szCs w:val="16"/>
                <w:lang w:val="sl-SI"/>
              </w:rPr>
            </w:pPr>
            <w:r w:rsidRPr="00ED17C6">
              <w:rPr>
                <w:rFonts w:cs="Arial"/>
                <w:b/>
                <w:sz w:val="16"/>
                <w:szCs w:val="16"/>
                <w:lang w:val="sl-SI"/>
              </w:rPr>
              <w:t>SKUPAJ:</w:t>
            </w:r>
          </w:p>
        </w:tc>
        <w:tc>
          <w:tcPr>
            <w:tcW w:w="2196" w:type="dxa"/>
            <w:shd w:val="clear" w:color="auto" w:fill="auto"/>
          </w:tcPr>
          <w:p w14:paraId="00D8DAAA" w14:textId="77777777" w:rsidR="00683F40" w:rsidRPr="00ED17C6" w:rsidRDefault="00683F40" w:rsidP="00ED17C6">
            <w:pPr>
              <w:tabs>
                <w:tab w:val="left" w:pos="1418"/>
              </w:tabs>
              <w:spacing w:before="75" w:after="75"/>
              <w:ind w:left="317" w:right="34"/>
              <w:jc w:val="both"/>
              <w:rPr>
                <w:rFonts w:cs="Arial"/>
                <w:sz w:val="16"/>
                <w:szCs w:val="16"/>
                <w:lang w:val="sl-SI"/>
              </w:rPr>
            </w:pPr>
          </w:p>
        </w:tc>
      </w:tr>
    </w:tbl>
    <w:p w14:paraId="30456E42" w14:textId="77777777" w:rsidR="003E3B22" w:rsidRPr="00683F40" w:rsidRDefault="003E3B22" w:rsidP="00621EDE">
      <w:pPr>
        <w:spacing w:before="360"/>
        <w:rPr>
          <w:rFonts w:cs="Arial"/>
          <w:szCs w:val="20"/>
          <w:lang w:val="sl-SI"/>
        </w:rPr>
      </w:pPr>
    </w:p>
    <w:p w14:paraId="2F8808C7" w14:textId="77777777" w:rsidR="00683F40" w:rsidRPr="00683F40" w:rsidRDefault="00683F40" w:rsidP="00683F40">
      <w:pPr>
        <w:numPr>
          <w:ilvl w:val="0"/>
          <w:numId w:val="11"/>
        </w:numPr>
        <w:spacing w:line="240" w:lineRule="auto"/>
        <w:jc w:val="both"/>
        <w:rPr>
          <w:rFonts w:cs="Arial"/>
          <w:szCs w:val="20"/>
          <w:lang w:val="sl-SI"/>
        </w:rPr>
      </w:pPr>
      <w:r w:rsidRPr="00683F40">
        <w:rPr>
          <w:rFonts w:cs="Arial"/>
          <w:szCs w:val="20"/>
          <w:lang w:val="sl-SI"/>
        </w:rPr>
        <w:t>Vrste in količina gradbenih odpadkov, ki se bodo obdelavi na gradbišču in postopek obdelave:</w:t>
      </w:r>
    </w:p>
    <w:p w14:paraId="10C585B6" w14:textId="77777777" w:rsidR="00683F40" w:rsidRPr="00683F40" w:rsidRDefault="00683F40" w:rsidP="00683F40">
      <w:pPr>
        <w:rPr>
          <w:rFonts w:cs="Arial"/>
          <w:szCs w:val="20"/>
          <w:lang w:val="sl-SI"/>
        </w:rPr>
      </w:pPr>
      <w:r w:rsidRPr="00683F40">
        <w:rPr>
          <w:rFonts w:cs="Arial"/>
          <w:szCs w:val="20"/>
          <w:lang w:val="sl-SI"/>
        </w:rPr>
        <w:t xml:space="preserve"> </w:t>
      </w:r>
    </w:p>
    <w:tbl>
      <w:tblPr>
        <w:tblW w:w="885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111"/>
        <w:gridCol w:w="1559"/>
        <w:gridCol w:w="1629"/>
      </w:tblGrid>
      <w:tr w:rsidR="00683F40" w:rsidRPr="00ED17C6" w14:paraId="580DF1A3" w14:textId="77777777" w:rsidTr="003E3B22">
        <w:tc>
          <w:tcPr>
            <w:tcW w:w="1560" w:type="dxa"/>
            <w:shd w:val="clear" w:color="auto" w:fill="auto"/>
            <w:vAlign w:val="center"/>
          </w:tcPr>
          <w:p w14:paraId="04A756EC" w14:textId="77777777" w:rsidR="00683F40" w:rsidRPr="00ED17C6" w:rsidRDefault="00683F40" w:rsidP="003E3B22">
            <w:pPr>
              <w:tabs>
                <w:tab w:val="left" w:pos="1026"/>
                <w:tab w:val="left" w:pos="1418"/>
              </w:tabs>
              <w:spacing w:before="75" w:after="75"/>
              <w:ind w:left="34" w:right="34"/>
              <w:rPr>
                <w:rFonts w:cs="Arial"/>
                <w:sz w:val="16"/>
                <w:szCs w:val="16"/>
                <w:lang w:val="sl-SI"/>
              </w:rPr>
            </w:pPr>
            <w:r w:rsidRPr="00ED17C6">
              <w:rPr>
                <w:rFonts w:cs="Arial"/>
                <w:sz w:val="16"/>
                <w:szCs w:val="16"/>
                <w:lang w:val="sl-SI"/>
              </w:rPr>
              <w:t>Klasifikacijska številka odpadka</w:t>
            </w:r>
          </w:p>
        </w:tc>
        <w:tc>
          <w:tcPr>
            <w:tcW w:w="4111" w:type="dxa"/>
            <w:shd w:val="clear" w:color="auto" w:fill="auto"/>
            <w:vAlign w:val="center"/>
          </w:tcPr>
          <w:p w14:paraId="22BE559E"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Naziv odpadka</w:t>
            </w:r>
          </w:p>
        </w:tc>
        <w:tc>
          <w:tcPr>
            <w:tcW w:w="1559" w:type="dxa"/>
            <w:shd w:val="clear" w:color="auto" w:fill="auto"/>
            <w:vAlign w:val="center"/>
          </w:tcPr>
          <w:p w14:paraId="1989F9ED" w14:textId="579EB881" w:rsidR="00683F40" w:rsidRPr="00ED17C6" w:rsidRDefault="00683F40" w:rsidP="003E3B22">
            <w:pPr>
              <w:tabs>
                <w:tab w:val="left" w:pos="1418"/>
              </w:tabs>
              <w:spacing w:before="75" w:after="75"/>
              <w:ind w:left="31" w:right="34"/>
              <w:rPr>
                <w:rFonts w:cs="Arial"/>
                <w:sz w:val="16"/>
                <w:szCs w:val="16"/>
                <w:lang w:val="sl-SI"/>
              </w:rPr>
            </w:pPr>
            <w:r w:rsidRPr="00ED17C6">
              <w:rPr>
                <w:rFonts w:cs="Arial"/>
                <w:sz w:val="16"/>
                <w:szCs w:val="16"/>
                <w:lang w:val="sl-SI"/>
              </w:rPr>
              <w:t>Količina</w:t>
            </w:r>
            <w:r w:rsidR="003E3B22">
              <w:rPr>
                <w:rFonts w:cs="Arial"/>
                <w:sz w:val="16"/>
                <w:szCs w:val="16"/>
                <w:lang w:val="sl-SI"/>
              </w:rPr>
              <w:t xml:space="preserve"> </w:t>
            </w:r>
            <w:r w:rsidRPr="00ED17C6">
              <w:rPr>
                <w:rFonts w:cs="Arial"/>
                <w:sz w:val="16"/>
                <w:szCs w:val="16"/>
                <w:lang w:val="sl-SI"/>
              </w:rPr>
              <w:t>(t)</w:t>
            </w:r>
          </w:p>
        </w:tc>
        <w:tc>
          <w:tcPr>
            <w:tcW w:w="1629" w:type="dxa"/>
            <w:shd w:val="clear" w:color="auto" w:fill="auto"/>
            <w:vAlign w:val="center"/>
          </w:tcPr>
          <w:p w14:paraId="5D45C11A" w14:textId="77777777" w:rsidR="00683F40" w:rsidRPr="00ED17C6" w:rsidRDefault="00683F40" w:rsidP="003E3B22">
            <w:pPr>
              <w:tabs>
                <w:tab w:val="left" w:pos="1418"/>
              </w:tabs>
              <w:spacing w:before="75" w:after="75"/>
              <w:ind w:right="34"/>
              <w:rPr>
                <w:rFonts w:cs="Arial"/>
                <w:sz w:val="16"/>
                <w:szCs w:val="16"/>
                <w:lang w:val="sl-SI"/>
              </w:rPr>
            </w:pPr>
            <w:r w:rsidRPr="00ED17C6">
              <w:rPr>
                <w:rFonts w:cs="Arial"/>
                <w:sz w:val="16"/>
                <w:szCs w:val="16"/>
                <w:lang w:val="sl-SI"/>
              </w:rPr>
              <w:t>Postopek obdelave</w:t>
            </w:r>
          </w:p>
        </w:tc>
      </w:tr>
      <w:tr w:rsidR="00683F40" w:rsidRPr="00ED17C6" w14:paraId="6C6CFCEB" w14:textId="77777777" w:rsidTr="003E3B22">
        <w:tc>
          <w:tcPr>
            <w:tcW w:w="1560" w:type="dxa"/>
            <w:shd w:val="clear" w:color="auto" w:fill="auto"/>
          </w:tcPr>
          <w:p w14:paraId="29FBE956"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17 01 01</w:t>
            </w:r>
          </w:p>
        </w:tc>
        <w:tc>
          <w:tcPr>
            <w:tcW w:w="4111" w:type="dxa"/>
            <w:shd w:val="clear" w:color="auto" w:fill="auto"/>
          </w:tcPr>
          <w:p w14:paraId="40334A08"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Beton</w:t>
            </w:r>
          </w:p>
        </w:tc>
        <w:tc>
          <w:tcPr>
            <w:tcW w:w="1559" w:type="dxa"/>
            <w:shd w:val="clear" w:color="auto" w:fill="auto"/>
          </w:tcPr>
          <w:p w14:paraId="0AABDAD1"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7DF64975"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4ADB2E2D" w14:textId="77777777" w:rsidTr="003E3B22">
        <w:tc>
          <w:tcPr>
            <w:tcW w:w="1560" w:type="dxa"/>
            <w:shd w:val="clear" w:color="auto" w:fill="auto"/>
          </w:tcPr>
          <w:p w14:paraId="2C2FC779"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17 01 02</w:t>
            </w:r>
          </w:p>
        </w:tc>
        <w:tc>
          <w:tcPr>
            <w:tcW w:w="4111" w:type="dxa"/>
            <w:shd w:val="clear" w:color="auto" w:fill="auto"/>
          </w:tcPr>
          <w:p w14:paraId="4004296D"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Opeke</w:t>
            </w:r>
          </w:p>
        </w:tc>
        <w:tc>
          <w:tcPr>
            <w:tcW w:w="1559" w:type="dxa"/>
            <w:shd w:val="clear" w:color="auto" w:fill="auto"/>
          </w:tcPr>
          <w:p w14:paraId="7AB60479"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33D699E8"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1789CCE2" w14:textId="77777777" w:rsidTr="003E3B22">
        <w:tc>
          <w:tcPr>
            <w:tcW w:w="1560" w:type="dxa"/>
            <w:shd w:val="clear" w:color="auto" w:fill="auto"/>
          </w:tcPr>
          <w:p w14:paraId="5587467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17 01 03</w:t>
            </w:r>
          </w:p>
        </w:tc>
        <w:tc>
          <w:tcPr>
            <w:tcW w:w="4111" w:type="dxa"/>
            <w:shd w:val="clear" w:color="auto" w:fill="auto"/>
          </w:tcPr>
          <w:p w14:paraId="41A7466E"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Ploščice in keramika</w:t>
            </w:r>
          </w:p>
        </w:tc>
        <w:tc>
          <w:tcPr>
            <w:tcW w:w="1559" w:type="dxa"/>
            <w:shd w:val="clear" w:color="auto" w:fill="auto"/>
          </w:tcPr>
          <w:p w14:paraId="4945C5D3"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14C2FDA8"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0A3CBD26" w14:textId="77777777" w:rsidTr="003E3B22">
        <w:tc>
          <w:tcPr>
            <w:tcW w:w="1560" w:type="dxa"/>
            <w:shd w:val="clear" w:color="auto" w:fill="auto"/>
          </w:tcPr>
          <w:p w14:paraId="1C85AC1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17 01 07</w:t>
            </w:r>
          </w:p>
        </w:tc>
        <w:tc>
          <w:tcPr>
            <w:tcW w:w="4111" w:type="dxa"/>
            <w:shd w:val="clear" w:color="auto" w:fill="auto"/>
          </w:tcPr>
          <w:p w14:paraId="4F275B06"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Mešanice betona, opek, ploščic in keramike, ki niso navedene pod 17 01 06</w:t>
            </w:r>
          </w:p>
        </w:tc>
        <w:tc>
          <w:tcPr>
            <w:tcW w:w="1559" w:type="dxa"/>
            <w:shd w:val="clear" w:color="auto" w:fill="auto"/>
          </w:tcPr>
          <w:p w14:paraId="33DBD444"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136AFB70"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45A3FC6F" w14:textId="77777777" w:rsidTr="003E3B22">
        <w:tc>
          <w:tcPr>
            <w:tcW w:w="1560" w:type="dxa"/>
            <w:shd w:val="clear" w:color="auto" w:fill="auto"/>
          </w:tcPr>
          <w:p w14:paraId="57311CE4"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17 02 01</w:t>
            </w:r>
          </w:p>
        </w:tc>
        <w:tc>
          <w:tcPr>
            <w:tcW w:w="4111" w:type="dxa"/>
            <w:shd w:val="clear" w:color="auto" w:fill="auto"/>
          </w:tcPr>
          <w:p w14:paraId="122E389D"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Les</w:t>
            </w:r>
          </w:p>
        </w:tc>
        <w:tc>
          <w:tcPr>
            <w:tcW w:w="1559" w:type="dxa"/>
            <w:shd w:val="clear" w:color="auto" w:fill="auto"/>
          </w:tcPr>
          <w:p w14:paraId="123E9416"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05C3DA8D"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0D11CEB1" w14:textId="77777777" w:rsidTr="003E3B22">
        <w:tc>
          <w:tcPr>
            <w:tcW w:w="1560" w:type="dxa"/>
            <w:shd w:val="clear" w:color="auto" w:fill="auto"/>
          </w:tcPr>
          <w:p w14:paraId="3F18046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17 02 02</w:t>
            </w:r>
          </w:p>
        </w:tc>
        <w:tc>
          <w:tcPr>
            <w:tcW w:w="4111" w:type="dxa"/>
            <w:shd w:val="clear" w:color="auto" w:fill="auto"/>
          </w:tcPr>
          <w:p w14:paraId="176E4B66"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Steklo</w:t>
            </w:r>
          </w:p>
        </w:tc>
        <w:tc>
          <w:tcPr>
            <w:tcW w:w="1559" w:type="dxa"/>
            <w:shd w:val="clear" w:color="auto" w:fill="auto"/>
          </w:tcPr>
          <w:p w14:paraId="7D4F4950"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65BC8A48"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1326411F" w14:textId="77777777" w:rsidTr="003E3B22">
        <w:tc>
          <w:tcPr>
            <w:tcW w:w="1560" w:type="dxa"/>
            <w:shd w:val="clear" w:color="auto" w:fill="auto"/>
          </w:tcPr>
          <w:p w14:paraId="7F330A4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17 02 03</w:t>
            </w:r>
          </w:p>
        </w:tc>
        <w:tc>
          <w:tcPr>
            <w:tcW w:w="4111" w:type="dxa"/>
            <w:shd w:val="clear" w:color="auto" w:fill="auto"/>
          </w:tcPr>
          <w:p w14:paraId="641F4067"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Plastika</w:t>
            </w:r>
          </w:p>
        </w:tc>
        <w:tc>
          <w:tcPr>
            <w:tcW w:w="1559" w:type="dxa"/>
            <w:shd w:val="clear" w:color="auto" w:fill="auto"/>
          </w:tcPr>
          <w:p w14:paraId="1DF6A92E"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1AC5038F"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7E9A8F0F" w14:textId="77777777" w:rsidTr="003E3B22">
        <w:tc>
          <w:tcPr>
            <w:tcW w:w="1560" w:type="dxa"/>
            <w:shd w:val="clear" w:color="auto" w:fill="auto"/>
          </w:tcPr>
          <w:p w14:paraId="3D9CF04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17 03 02</w:t>
            </w:r>
          </w:p>
        </w:tc>
        <w:tc>
          <w:tcPr>
            <w:tcW w:w="4111" w:type="dxa"/>
            <w:shd w:val="clear" w:color="auto" w:fill="auto"/>
          </w:tcPr>
          <w:p w14:paraId="48BA4EC6"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Bitumenske mešanice, ki niso navedene pod 17 03 01</w:t>
            </w:r>
          </w:p>
        </w:tc>
        <w:tc>
          <w:tcPr>
            <w:tcW w:w="1559" w:type="dxa"/>
            <w:shd w:val="clear" w:color="auto" w:fill="auto"/>
          </w:tcPr>
          <w:p w14:paraId="2E6CD540"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203DD17E"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31288B76" w14:textId="77777777" w:rsidTr="003E3B22">
        <w:tc>
          <w:tcPr>
            <w:tcW w:w="1560" w:type="dxa"/>
            <w:shd w:val="clear" w:color="auto" w:fill="auto"/>
          </w:tcPr>
          <w:p w14:paraId="0A6F2CD0"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17 04 01</w:t>
            </w:r>
          </w:p>
        </w:tc>
        <w:tc>
          <w:tcPr>
            <w:tcW w:w="4111" w:type="dxa"/>
            <w:shd w:val="clear" w:color="auto" w:fill="auto"/>
          </w:tcPr>
          <w:p w14:paraId="6616CC80"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Baker, bron in medenina</w:t>
            </w:r>
          </w:p>
        </w:tc>
        <w:tc>
          <w:tcPr>
            <w:tcW w:w="1559" w:type="dxa"/>
            <w:shd w:val="clear" w:color="auto" w:fill="auto"/>
          </w:tcPr>
          <w:p w14:paraId="13B03966"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6A96AAEF"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514ED0EF" w14:textId="77777777" w:rsidTr="003E3B22">
        <w:tc>
          <w:tcPr>
            <w:tcW w:w="1560" w:type="dxa"/>
            <w:shd w:val="clear" w:color="auto" w:fill="auto"/>
          </w:tcPr>
          <w:p w14:paraId="7B7AF246"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17 04 02</w:t>
            </w:r>
          </w:p>
        </w:tc>
        <w:tc>
          <w:tcPr>
            <w:tcW w:w="4111" w:type="dxa"/>
            <w:shd w:val="clear" w:color="auto" w:fill="auto"/>
          </w:tcPr>
          <w:p w14:paraId="36AD616A"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Aluminij</w:t>
            </w:r>
          </w:p>
        </w:tc>
        <w:tc>
          <w:tcPr>
            <w:tcW w:w="1559" w:type="dxa"/>
            <w:shd w:val="clear" w:color="auto" w:fill="auto"/>
          </w:tcPr>
          <w:p w14:paraId="347EEE42"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04873026"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5FC2DFE7" w14:textId="77777777" w:rsidTr="003E3B22">
        <w:tc>
          <w:tcPr>
            <w:tcW w:w="1560" w:type="dxa"/>
            <w:shd w:val="clear" w:color="auto" w:fill="auto"/>
          </w:tcPr>
          <w:p w14:paraId="57B24454"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17 04 03</w:t>
            </w:r>
          </w:p>
        </w:tc>
        <w:tc>
          <w:tcPr>
            <w:tcW w:w="4111" w:type="dxa"/>
            <w:shd w:val="clear" w:color="auto" w:fill="auto"/>
          </w:tcPr>
          <w:p w14:paraId="6CF42CBF"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Svinec</w:t>
            </w:r>
          </w:p>
        </w:tc>
        <w:tc>
          <w:tcPr>
            <w:tcW w:w="1559" w:type="dxa"/>
            <w:shd w:val="clear" w:color="auto" w:fill="auto"/>
          </w:tcPr>
          <w:p w14:paraId="6E657A3E"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460F9B3A"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0219B64E" w14:textId="77777777" w:rsidTr="003E3B22">
        <w:tc>
          <w:tcPr>
            <w:tcW w:w="1560" w:type="dxa"/>
            <w:shd w:val="clear" w:color="auto" w:fill="auto"/>
          </w:tcPr>
          <w:p w14:paraId="521486F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lastRenderedPageBreak/>
              <w:t>17 04 04</w:t>
            </w:r>
          </w:p>
        </w:tc>
        <w:tc>
          <w:tcPr>
            <w:tcW w:w="4111" w:type="dxa"/>
            <w:shd w:val="clear" w:color="auto" w:fill="auto"/>
          </w:tcPr>
          <w:p w14:paraId="788AC111"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Cink</w:t>
            </w:r>
          </w:p>
        </w:tc>
        <w:tc>
          <w:tcPr>
            <w:tcW w:w="1559" w:type="dxa"/>
            <w:shd w:val="clear" w:color="auto" w:fill="auto"/>
          </w:tcPr>
          <w:p w14:paraId="7E1D955E"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4FF8427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50A4C61B" w14:textId="77777777" w:rsidTr="003E3B22">
        <w:tc>
          <w:tcPr>
            <w:tcW w:w="1560" w:type="dxa"/>
            <w:shd w:val="clear" w:color="auto" w:fill="auto"/>
          </w:tcPr>
          <w:p w14:paraId="2F738C3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17 04 05</w:t>
            </w:r>
          </w:p>
        </w:tc>
        <w:tc>
          <w:tcPr>
            <w:tcW w:w="4111" w:type="dxa"/>
            <w:shd w:val="clear" w:color="auto" w:fill="auto"/>
          </w:tcPr>
          <w:p w14:paraId="7ED76842"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Železo in jeklo</w:t>
            </w:r>
          </w:p>
        </w:tc>
        <w:tc>
          <w:tcPr>
            <w:tcW w:w="1559" w:type="dxa"/>
            <w:shd w:val="clear" w:color="auto" w:fill="auto"/>
          </w:tcPr>
          <w:p w14:paraId="28C79EFE"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0D2B4939"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25C15CDF" w14:textId="77777777" w:rsidTr="003E3B22">
        <w:tc>
          <w:tcPr>
            <w:tcW w:w="1560" w:type="dxa"/>
            <w:shd w:val="clear" w:color="auto" w:fill="auto"/>
          </w:tcPr>
          <w:p w14:paraId="5C50CEB3"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17 04 06</w:t>
            </w:r>
          </w:p>
        </w:tc>
        <w:tc>
          <w:tcPr>
            <w:tcW w:w="4111" w:type="dxa"/>
            <w:shd w:val="clear" w:color="auto" w:fill="auto"/>
          </w:tcPr>
          <w:p w14:paraId="2316A184"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Kositer</w:t>
            </w:r>
          </w:p>
        </w:tc>
        <w:tc>
          <w:tcPr>
            <w:tcW w:w="1559" w:type="dxa"/>
            <w:shd w:val="clear" w:color="auto" w:fill="auto"/>
          </w:tcPr>
          <w:p w14:paraId="363EFB6D"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29406076"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4B37856E" w14:textId="77777777" w:rsidTr="003E3B22">
        <w:tc>
          <w:tcPr>
            <w:tcW w:w="1560" w:type="dxa"/>
            <w:shd w:val="clear" w:color="auto" w:fill="auto"/>
          </w:tcPr>
          <w:p w14:paraId="06148DDD"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17 04 07</w:t>
            </w:r>
          </w:p>
        </w:tc>
        <w:tc>
          <w:tcPr>
            <w:tcW w:w="4111" w:type="dxa"/>
            <w:shd w:val="clear" w:color="auto" w:fill="auto"/>
          </w:tcPr>
          <w:p w14:paraId="5D930943"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Mešanice kovin</w:t>
            </w:r>
          </w:p>
        </w:tc>
        <w:tc>
          <w:tcPr>
            <w:tcW w:w="1559" w:type="dxa"/>
            <w:shd w:val="clear" w:color="auto" w:fill="auto"/>
          </w:tcPr>
          <w:p w14:paraId="6CD72F19"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1636B12B"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14886004" w14:textId="77777777" w:rsidTr="003E3B22">
        <w:tc>
          <w:tcPr>
            <w:tcW w:w="1560" w:type="dxa"/>
            <w:shd w:val="clear" w:color="auto" w:fill="auto"/>
          </w:tcPr>
          <w:p w14:paraId="2C069964"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17 04 11</w:t>
            </w:r>
          </w:p>
        </w:tc>
        <w:tc>
          <w:tcPr>
            <w:tcW w:w="4111" w:type="dxa"/>
            <w:shd w:val="clear" w:color="auto" w:fill="auto"/>
          </w:tcPr>
          <w:p w14:paraId="14374F4C"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Kabli, ki niso navedeni pod 17 04 10</w:t>
            </w:r>
          </w:p>
        </w:tc>
        <w:tc>
          <w:tcPr>
            <w:tcW w:w="1559" w:type="dxa"/>
            <w:shd w:val="clear" w:color="auto" w:fill="auto"/>
          </w:tcPr>
          <w:p w14:paraId="28E9D267"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2D39914F"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774685AC" w14:textId="77777777" w:rsidTr="003E3B22">
        <w:tc>
          <w:tcPr>
            <w:tcW w:w="1560" w:type="dxa"/>
            <w:shd w:val="clear" w:color="auto" w:fill="auto"/>
          </w:tcPr>
          <w:p w14:paraId="4ED82489"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17 05 04</w:t>
            </w:r>
          </w:p>
        </w:tc>
        <w:tc>
          <w:tcPr>
            <w:tcW w:w="4111" w:type="dxa"/>
            <w:shd w:val="clear" w:color="auto" w:fill="auto"/>
          </w:tcPr>
          <w:p w14:paraId="54FE869E"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Zemljina in kamenje, ki nista navedena pod 17 05 03</w:t>
            </w:r>
          </w:p>
        </w:tc>
        <w:tc>
          <w:tcPr>
            <w:tcW w:w="1559" w:type="dxa"/>
            <w:shd w:val="clear" w:color="auto" w:fill="auto"/>
          </w:tcPr>
          <w:p w14:paraId="437F35FD"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0246F58B"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EBA9E17" w14:textId="77777777" w:rsidTr="003E3B22">
        <w:tc>
          <w:tcPr>
            <w:tcW w:w="1560" w:type="dxa"/>
            <w:shd w:val="clear" w:color="auto" w:fill="auto"/>
          </w:tcPr>
          <w:p w14:paraId="67830FD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17 05 06</w:t>
            </w:r>
          </w:p>
        </w:tc>
        <w:tc>
          <w:tcPr>
            <w:tcW w:w="4111" w:type="dxa"/>
            <w:shd w:val="clear" w:color="auto" w:fill="auto"/>
          </w:tcPr>
          <w:p w14:paraId="2A02D145"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Izkopani material, ki ni naveden pod 17 05 05</w:t>
            </w:r>
          </w:p>
        </w:tc>
        <w:tc>
          <w:tcPr>
            <w:tcW w:w="1559" w:type="dxa"/>
            <w:shd w:val="clear" w:color="auto" w:fill="auto"/>
          </w:tcPr>
          <w:p w14:paraId="4922FFB6"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5EB8B312"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25AB51A2" w14:textId="77777777" w:rsidTr="003E3B22">
        <w:tc>
          <w:tcPr>
            <w:tcW w:w="1560" w:type="dxa"/>
            <w:shd w:val="clear" w:color="auto" w:fill="auto"/>
          </w:tcPr>
          <w:p w14:paraId="084FCF6C"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17 05 08</w:t>
            </w:r>
          </w:p>
        </w:tc>
        <w:tc>
          <w:tcPr>
            <w:tcW w:w="4111" w:type="dxa"/>
            <w:shd w:val="clear" w:color="auto" w:fill="auto"/>
          </w:tcPr>
          <w:p w14:paraId="78D50778"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Tolčenec izpod železniških tirov in pragov, ki ni naveden pod 17 05 07</w:t>
            </w:r>
          </w:p>
        </w:tc>
        <w:tc>
          <w:tcPr>
            <w:tcW w:w="1559" w:type="dxa"/>
            <w:shd w:val="clear" w:color="auto" w:fill="auto"/>
          </w:tcPr>
          <w:p w14:paraId="1F8C915D"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6EB15F8B"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44F6FCFB" w14:textId="77777777" w:rsidTr="003E3B22">
        <w:tc>
          <w:tcPr>
            <w:tcW w:w="1560" w:type="dxa"/>
            <w:shd w:val="clear" w:color="auto" w:fill="auto"/>
          </w:tcPr>
          <w:p w14:paraId="38676A53"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17 06 04</w:t>
            </w:r>
          </w:p>
        </w:tc>
        <w:tc>
          <w:tcPr>
            <w:tcW w:w="4111" w:type="dxa"/>
            <w:shd w:val="clear" w:color="auto" w:fill="auto"/>
          </w:tcPr>
          <w:p w14:paraId="7266CE03"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Izolirni materiali, ki niso navedeni pod 17 06 01 in 17 06 03</w:t>
            </w:r>
          </w:p>
        </w:tc>
        <w:tc>
          <w:tcPr>
            <w:tcW w:w="1559" w:type="dxa"/>
            <w:shd w:val="clear" w:color="auto" w:fill="auto"/>
          </w:tcPr>
          <w:p w14:paraId="6CFA3D73"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5714686D"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1F6A5E83" w14:textId="77777777" w:rsidTr="003E3B22">
        <w:tc>
          <w:tcPr>
            <w:tcW w:w="1560" w:type="dxa"/>
            <w:shd w:val="clear" w:color="auto" w:fill="auto"/>
          </w:tcPr>
          <w:p w14:paraId="52540BC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17 08 02</w:t>
            </w:r>
          </w:p>
        </w:tc>
        <w:tc>
          <w:tcPr>
            <w:tcW w:w="4111" w:type="dxa"/>
            <w:shd w:val="clear" w:color="auto" w:fill="auto"/>
          </w:tcPr>
          <w:p w14:paraId="7D551FB8"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Gradbeni materiali na osnovi sadre, ki niso navedeni pod 17 08 01</w:t>
            </w:r>
          </w:p>
        </w:tc>
        <w:tc>
          <w:tcPr>
            <w:tcW w:w="1559" w:type="dxa"/>
            <w:shd w:val="clear" w:color="auto" w:fill="auto"/>
          </w:tcPr>
          <w:p w14:paraId="45AEBFCB"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5C00A297"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84F5289" w14:textId="77777777" w:rsidTr="003E3B22">
        <w:tc>
          <w:tcPr>
            <w:tcW w:w="1560" w:type="dxa"/>
            <w:shd w:val="clear" w:color="auto" w:fill="auto"/>
          </w:tcPr>
          <w:p w14:paraId="4EB8916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17 09 04</w:t>
            </w:r>
          </w:p>
        </w:tc>
        <w:tc>
          <w:tcPr>
            <w:tcW w:w="4111" w:type="dxa"/>
            <w:shd w:val="clear" w:color="auto" w:fill="auto"/>
          </w:tcPr>
          <w:p w14:paraId="19AEA650" w14:textId="77777777" w:rsidR="00683F40" w:rsidRPr="00ED17C6" w:rsidRDefault="00683F40" w:rsidP="003E3B22">
            <w:pPr>
              <w:tabs>
                <w:tab w:val="left" w:pos="1418"/>
              </w:tabs>
              <w:spacing w:before="75" w:after="75"/>
              <w:ind w:left="36" w:right="34"/>
              <w:rPr>
                <w:rFonts w:cs="Arial"/>
                <w:sz w:val="16"/>
                <w:szCs w:val="16"/>
                <w:lang w:val="sl-SI"/>
              </w:rPr>
            </w:pPr>
            <w:r w:rsidRPr="00ED17C6">
              <w:rPr>
                <w:rFonts w:cs="Arial"/>
                <w:sz w:val="16"/>
                <w:szCs w:val="16"/>
                <w:lang w:val="sl-SI"/>
              </w:rPr>
              <w:t>Mešani gradbeni odpadki in odpadki iz rušenja objektov, ki niso navedeni pod 17 09 01, 17 09 02 in 17 09 03</w:t>
            </w:r>
          </w:p>
        </w:tc>
        <w:tc>
          <w:tcPr>
            <w:tcW w:w="1559" w:type="dxa"/>
            <w:shd w:val="clear" w:color="auto" w:fill="auto"/>
          </w:tcPr>
          <w:p w14:paraId="5C2EFDA3"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11C5475C"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4BF5E1BE" w14:textId="77777777" w:rsidTr="003E3B22">
        <w:tc>
          <w:tcPr>
            <w:tcW w:w="5671" w:type="dxa"/>
            <w:gridSpan w:val="2"/>
            <w:shd w:val="clear" w:color="auto" w:fill="auto"/>
          </w:tcPr>
          <w:p w14:paraId="761E41DC" w14:textId="77777777" w:rsidR="00683F40" w:rsidRPr="00ED17C6" w:rsidRDefault="00683F40" w:rsidP="00ED17C6">
            <w:pPr>
              <w:tabs>
                <w:tab w:val="left" w:pos="1418"/>
              </w:tabs>
              <w:spacing w:before="75" w:after="75"/>
              <w:ind w:left="-108" w:right="34"/>
              <w:jc w:val="right"/>
              <w:rPr>
                <w:rFonts w:cs="Arial"/>
                <w:b/>
                <w:sz w:val="16"/>
                <w:szCs w:val="16"/>
                <w:lang w:val="sl-SI"/>
              </w:rPr>
            </w:pPr>
            <w:r w:rsidRPr="00ED17C6">
              <w:rPr>
                <w:rFonts w:cs="Arial"/>
                <w:b/>
                <w:sz w:val="16"/>
                <w:szCs w:val="16"/>
                <w:lang w:val="sl-SI"/>
              </w:rPr>
              <w:t>SKUPAJ:</w:t>
            </w:r>
          </w:p>
        </w:tc>
        <w:tc>
          <w:tcPr>
            <w:tcW w:w="1559" w:type="dxa"/>
            <w:shd w:val="clear" w:color="auto" w:fill="auto"/>
          </w:tcPr>
          <w:p w14:paraId="01D18AF0"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5ECBCFF5" w14:textId="77777777" w:rsidR="00683F40" w:rsidRPr="00ED17C6" w:rsidRDefault="00683F40" w:rsidP="00ED17C6">
            <w:pPr>
              <w:tabs>
                <w:tab w:val="left" w:pos="1418"/>
              </w:tabs>
              <w:spacing w:before="75" w:after="75"/>
              <w:ind w:left="317" w:right="34"/>
              <w:jc w:val="both"/>
              <w:rPr>
                <w:rFonts w:cs="Arial"/>
                <w:sz w:val="16"/>
                <w:szCs w:val="16"/>
                <w:lang w:val="sl-SI"/>
              </w:rPr>
            </w:pPr>
          </w:p>
        </w:tc>
      </w:tr>
    </w:tbl>
    <w:p w14:paraId="24BB4C24" w14:textId="77777777" w:rsidR="00683F40" w:rsidRPr="00683F40" w:rsidRDefault="00683F40" w:rsidP="00621EDE">
      <w:pPr>
        <w:spacing w:before="360"/>
        <w:rPr>
          <w:rFonts w:cs="Arial"/>
          <w:szCs w:val="20"/>
          <w:lang w:val="sl-SI"/>
        </w:rPr>
      </w:pPr>
    </w:p>
    <w:p w14:paraId="4064CC28" w14:textId="77777777" w:rsidR="00683F40" w:rsidRPr="00683F40" w:rsidRDefault="00683F40" w:rsidP="00683F40">
      <w:pPr>
        <w:numPr>
          <w:ilvl w:val="0"/>
          <w:numId w:val="11"/>
        </w:numPr>
        <w:spacing w:line="240" w:lineRule="auto"/>
        <w:jc w:val="both"/>
        <w:rPr>
          <w:rFonts w:cs="Arial"/>
          <w:szCs w:val="20"/>
          <w:lang w:val="sl-SI"/>
        </w:rPr>
      </w:pPr>
      <w:r w:rsidRPr="00683F40">
        <w:rPr>
          <w:rFonts w:cs="Arial"/>
          <w:szCs w:val="20"/>
          <w:lang w:val="sl-SI"/>
        </w:rPr>
        <w:t>Podatek o prostornini zemeljskega izkopa, nastalega zaradi izvajanja gradbenih del na gradbišču, in podatek o predvidenem načinu ravnanju z njim:</w:t>
      </w:r>
    </w:p>
    <w:p w14:paraId="75F8F484" w14:textId="77777777" w:rsidR="00683F40" w:rsidRPr="00683F40" w:rsidRDefault="00683F40" w:rsidP="00683F40">
      <w:pPr>
        <w:rPr>
          <w:rFonts w:cs="Arial"/>
          <w:szCs w:val="20"/>
          <w:lang w:val="sl-SI"/>
        </w:rPr>
      </w:pPr>
    </w:p>
    <w:tbl>
      <w:tblPr>
        <w:tblW w:w="885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544"/>
        <w:gridCol w:w="1418"/>
        <w:gridCol w:w="2337"/>
      </w:tblGrid>
      <w:tr w:rsidR="00683F40" w:rsidRPr="00ED17C6" w14:paraId="1A80E60A" w14:textId="77777777" w:rsidTr="003E3B22">
        <w:tc>
          <w:tcPr>
            <w:tcW w:w="1560" w:type="dxa"/>
            <w:shd w:val="clear" w:color="auto" w:fill="auto"/>
            <w:vAlign w:val="center"/>
          </w:tcPr>
          <w:p w14:paraId="6AC971EC" w14:textId="77777777" w:rsidR="00683F40" w:rsidRPr="00ED17C6" w:rsidRDefault="00683F40" w:rsidP="003E3B22">
            <w:pPr>
              <w:tabs>
                <w:tab w:val="left" w:pos="1026"/>
                <w:tab w:val="left" w:pos="1418"/>
              </w:tabs>
              <w:spacing w:before="75" w:after="75"/>
              <w:ind w:left="34" w:right="34"/>
              <w:rPr>
                <w:rFonts w:cs="Arial"/>
                <w:sz w:val="16"/>
                <w:szCs w:val="16"/>
                <w:lang w:val="sl-SI"/>
              </w:rPr>
            </w:pPr>
            <w:r w:rsidRPr="00ED17C6">
              <w:rPr>
                <w:rFonts w:cs="Arial"/>
                <w:sz w:val="16"/>
                <w:szCs w:val="16"/>
                <w:lang w:val="sl-SI"/>
              </w:rPr>
              <w:t>Klasifikacijska številka odpadka</w:t>
            </w:r>
          </w:p>
        </w:tc>
        <w:tc>
          <w:tcPr>
            <w:tcW w:w="3544" w:type="dxa"/>
            <w:shd w:val="clear" w:color="auto" w:fill="auto"/>
            <w:vAlign w:val="center"/>
          </w:tcPr>
          <w:p w14:paraId="4D24623F"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Naziv odpadka</w:t>
            </w:r>
          </w:p>
        </w:tc>
        <w:tc>
          <w:tcPr>
            <w:tcW w:w="1418" w:type="dxa"/>
            <w:shd w:val="clear" w:color="auto" w:fill="auto"/>
            <w:vAlign w:val="center"/>
          </w:tcPr>
          <w:p w14:paraId="4B8A97DD" w14:textId="2F685388" w:rsidR="00683F40" w:rsidRPr="00ED17C6" w:rsidRDefault="00683F40" w:rsidP="003E3B22">
            <w:pPr>
              <w:tabs>
                <w:tab w:val="left" w:pos="1418"/>
              </w:tabs>
              <w:spacing w:before="75" w:after="75"/>
              <w:ind w:right="34"/>
              <w:rPr>
                <w:rFonts w:cs="Arial"/>
                <w:sz w:val="16"/>
                <w:szCs w:val="16"/>
                <w:lang w:val="sl-SI"/>
              </w:rPr>
            </w:pPr>
            <w:r w:rsidRPr="00ED17C6">
              <w:rPr>
                <w:rFonts w:cs="Arial"/>
                <w:sz w:val="16"/>
                <w:szCs w:val="16"/>
                <w:lang w:val="sl-SI"/>
              </w:rPr>
              <w:t>Prostornina</w:t>
            </w:r>
            <w:r w:rsidR="003E3B22">
              <w:rPr>
                <w:rFonts w:cs="Arial"/>
                <w:sz w:val="16"/>
                <w:szCs w:val="16"/>
                <w:lang w:val="sl-SI"/>
              </w:rPr>
              <w:t xml:space="preserve"> </w:t>
            </w:r>
            <w:r w:rsidRPr="00ED17C6">
              <w:rPr>
                <w:rFonts w:cs="Arial"/>
                <w:sz w:val="16"/>
                <w:szCs w:val="16"/>
                <w:lang w:val="sl-SI"/>
              </w:rPr>
              <w:t>(m</w:t>
            </w:r>
            <w:r w:rsidRPr="00ED17C6">
              <w:rPr>
                <w:rFonts w:cs="Arial"/>
                <w:sz w:val="16"/>
                <w:szCs w:val="16"/>
                <w:vertAlign w:val="superscript"/>
                <w:lang w:val="sl-SI"/>
              </w:rPr>
              <w:t>3</w:t>
            </w:r>
            <w:r w:rsidRPr="00ED17C6">
              <w:rPr>
                <w:rFonts w:cs="Arial"/>
                <w:sz w:val="16"/>
                <w:szCs w:val="16"/>
                <w:lang w:val="sl-SI"/>
              </w:rPr>
              <w:t>)</w:t>
            </w:r>
          </w:p>
        </w:tc>
        <w:tc>
          <w:tcPr>
            <w:tcW w:w="2337" w:type="dxa"/>
            <w:shd w:val="clear" w:color="auto" w:fill="auto"/>
            <w:vAlign w:val="center"/>
          </w:tcPr>
          <w:p w14:paraId="1EF0E4A9" w14:textId="77777777" w:rsidR="00683F40" w:rsidRPr="00ED17C6" w:rsidRDefault="00683F40" w:rsidP="003E3B22">
            <w:pPr>
              <w:tabs>
                <w:tab w:val="left" w:pos="1418"/>
              </w:tabs>
              <w:spacing w:before="75" w:after="75"/>
              <w:ind w:right="34"/>
              <w:rPr>
                <w:rFonts w:cs="Arial"/>
                <w:sz w:val="16"/>
                <w:szCs w:val="16"/>
                <w:lang w:val="sl-SI"/>
              </w:rPr>
            </w:pPr>
            <w:r w:rsidRPr="00ED17C6">
              <w:rPr>
                <w:rFonts w:cs="Arial"/>
                <w:sz w:val="16"/>
                <w:szCs w:val="16"/>
                <w:lang w:val="sl-SI"/>
              </w:rPr>
              <w:t>Predviden način ravnanja z njimi</w:t>
            </w:r>
          </w:p>
        </w:tc>
      </w:tr>
      <w:tr w:rsidR="00683F40" w:rsidRPr="00AD2525" w14:paraId="0D794A84" w14:textId="77777777" w:rsidTr="003E3B22">
        <w:tc>
          <w:tcPr>
            <w:tcW w:w="1560" w:type="dxa"/>
            <w:shd w:val="clear" w:color="auto" w:fill="auto"/>
          </w:tcPr>
          <w:p w14:paraId="5E05BB6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03*</w:t>
            </w:r>
          </w:p>
        </w:tc>
        <w:tc>
          <w:tcPr>
            <w:tcW w:w="3544" w:type="dxa"/>
            <w:shd w:val="clear" w:color="auto" w:fill="auto"/>
          </w:tcPr>
          <w:p w14:paraId="1CF3AAAD"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Zemljina in kamenje, ki vsebujeta nevarne snovi</w:t>
            </w:r>
          </w:p>
        </w:tc>
        <w:tc>
          <w:tcPr>
            <w:tcW w:w="1418" w:type="dxa"/>
            <w:shd w:val="clear" w:color="auto" w:fill="auto"/>
          </w:tcPr>
          <w:p w14:paraId="4AE7682B"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2337" w:type="dxa"/>
            <w:shd w:val="clear" w:color="auto" w:fill="auto"/>
          </w:tcPr>
          <w:p w14:paraId="2A9411BD"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3B42C75E" w14:textId="77777777" w:rsidTr="003E3B22">
        <w:tc>
          <w:tcPr>
            <w:tcW w:w="1560" w:type="dxa"/>
            <w:shd w:val="clear" w:color="auto" w:fill="auto"/>
          </w:tcPr>
          <w:p w14:paraId="012C6F0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17 05 04</w:t>
            </w:r>
          </w:p>
        </w:tc>
        <w:tc>
          <w:tcPr>
            <w:tcW w:w="3544" w:type="dxa"/>
            <w:shd w:val="clear" w:color="auto" w:fill="auto"/>
          </w:tcPr>
          <w:p w14:paraId="20AC983E"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Zemljina in kamenje, ki nista navedena pod 17 05 03</w:t>
            </w:r>
          </w:p>
        </w:tc>
        <w:tc>
          <w:tcPr>
            <w:tcW w:w="1418" w:type="dxa"/>
            <w:shd w:val="clear" w:color="auto" w:fill="auto"/>
          </w:tcPr>
          <w:p w14:paraId="1859528D"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2337" w:type="dxa"/>
            <w:shd w:val="clear" w:color="auto" w:fill="auto"/>
          </w:tcPr>
          <w:p w14:paraId="35C0A9E7"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0E0C322" w14:textId="77777777" w:rsidTr="003E3B22">
        <w:tc>
          <w:tcPr>
            <w:tcW w:w="1560" w:type="dxa"/>
            <w:shd w:val="clear" w:color="auto" w:fill="auto"/>
          </w:tcPr>
          <w:p w14:paraId="0BE72509"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05*</w:t>
            </w:r>
          </w:p>
        </w:tc>
        <w:tc>
          <w:tcPr>
            <w:tcW w:w="3544" w:type="dxa"/>
            <w:shd w:val="clear" w:color="auto" w:fill="auto"/>
          </w:tcPr>
          <w:p w14:paraId="3D84937A"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Izkopani material, ki vsebuje nevarne snovi</w:t>
            </w:r>
          </w:p>
        </w:tc>
        <w:tc>
          <w:tcPr>
            <w:tcW w:w="1418" w:type="dxa"/>
            <w:shd w:val="clear" w:color="auto" w:fill="auto"/>
          </w:tcPr>
          <w:p w14:paraId="221A748E"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2337" w:type="dxa"/>
            <w:shd w:val="clear" w:color="auto" w:fill="auto"/>
          </w:tcPr>
          <w:p w14:paraId="6BF63F2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75C01A7" w14:textId="77777777" w:rsidTr="003E3B22">
        <w:tc>
          <w:tcPr>
            <w:tcW w:w="1560" w:type="dxa"/>
            <w:shd w:val="clear" w:color="auto" w:fill="auto"/>
          </w:tcPr>
          <w:p w14:paraId="29AAC9C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17 05 06</w:t>
            </w:r>
          </w:p>
        </w:tc>
        <w:tc>
          <w:tcPr>
            <w:tcW w:w="3544" w:type="dxa"/>
            <w:shd w:val="clear" w:color="auto" w:fill="auto"/>
          </w:tcPr>
          <w:p w14:paraId="180C2D71"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Izkopani material, ki ni naveden pod 17 05 05</w:t>
            </w:r>
          </w:p>
        </w:tc>
        <w:tc>
          <w:tcPr>
            <w:tcW w:w="1418" w:type="dxa"/>
            <w:shd w:val="clear" w:color="auto" w:fill="auto"/>
          </w:tcPr>
          <w:p w14:paraId="26380079"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2337" w:type="dxa"/>
            <w:shd w:val="clear" w:color="auto" w:fill="auto"/>
          </w:tcPr>
          <w:p w14:paraId="4D76F32E"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7FB10D67" w14:textId="77777777" w:rsidTr="003E3B22">
        <w:tc>
          <w:tcPr>
            <w:tcW w:w="1560" w:type="dxa"/>
            <w:shd w:val="clear" w:color="auto" w:fill="auto"/>
          </w:tcPr>
          <w:p w14:paraId="4FB84A9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07*</w:t>
            </w:r>
          </w:p>
        </w:tc>
        <w:tc>
          <w:tcPr>
            <w:tcW w:w="3544" w:type="dxa"/>
            <w:shd w:val="clear" w:color="auto" w:fill="auto"/>
          </w:tcPr>
          <w:p w14:paraId="6C137F44"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Tolčenec izpod železniških tirov in pragov, ki vsebuje nevarne snovi</w:t>
            </w:r>
          </w:p>
        </w:tc>
        <w:tc>
          <w:tcPr>
            <w:tcW w:w="1418" w:type="dxa"/>
            <w:shd w:val="clear" w:color="auto" w:fill="auto"/>
          </w:tcPr>
          <w:p w14:paraId="430634CF"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2337" w:type="dxa"/>
            <w:shd w:val="clear" w:color="auto" w:fill="auto"/>
          </w:tcPr>
          <w:p w14:paraId="6024D29F"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3E3CA48D" w14:textId="77777777" w:rsidTr="003E3B22">
        <w:tc>
          <w:tcPr>
            <w:tcW w:w="1560" w:type="dxa"/>
            <w:shd w:val="clear" w:color="auto" w:fill="auto"/>
          </w:tcPr>
          <w:p w14:paraId="465C1AFC"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17 05 08</w:t>
            </w:r>
          </w:p>
        </w:tc>
        <w:tc>
          <w:tcPr>
            <w:tcW w:w="3544" w:type="dxa"/>
            <w:shd w:val="clear" w:color="auto" w:fill="auto"/>
          </w:tcPr>
          <w:p w14:paraId="5684050B"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Tolčenec izpod železniških tirov in pragov, ki ni naveden pod 17 05 07</w:t>
            </w:r>
          </w:p>
        </w:tc>
        <w:tc>
          <w:tcPr>
            <w:tcW w:w="1418" w:type="dxa"/>
            <w:shd w:val="clear" w:color="auto" w:fill="auto"/>
          </w:tcPr>
          <w:p w14:paraId="21C26C7C"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2337" w:type="dxa"/>
            <w:shd w:val="clear" w:color="auto" w:fill="auto"/>
          </w:tcPr>
          <w:p w14:paraId="3AC8A3B2" w14:textId="77777777" w:rsidR="00683F40" w:rsidRPr="00ED17C6" w:rsidRDefault="00683F40" w:rsidP="00ED17C6">
            <w:pPr>
              <w:tabs>
                <w:tab w:val="left" w:pos="1418"/>
              </w:tabs>
              <w:spacing w:before="75" w:after="75"/>
              <w:ind w:left="317" w:right="34"/>
              <w:jc w:val="both"/>
              <w:rPr>
                <w:rFonts w:cs="Arial"/>
                <w:sz w:val="16"/>
                <w:szCs w:val="16"/>
                <w:lang w:val="sl-SI"/>
              </w:rPr>
            </w:pPr>
          </w:p>
        </w:tc>
      </w:tr>
    </w:tbl>
    <w:p w14:paraId="0214D692" w14:textId="77777777" w:rsidR="00683F40" w:rsidRPr="00683F40" w:rsidRDefault="00683F40" w:rsidP="00351082">
      <w:pPr>
        <w:spacing w:before="360"/>
        <w:rPr>
          <w:rFonts w:cs="Arial"/>
          <w:szCs w:val="20"/>
          <w:lang w:val="sl-SI"/>
        </w:rPr>
      </w:pPr>
    </w:p>
    <w:p w14:paraId="74786398" w14:textId="77777777" w:rsidR="00683F40" w:rsidRPr="00683F40" w:rsidRDefault="00683F40" w:rsidP="00683F40">
      <w:pPr>
        <w:numPr>
          <w:ilvl w:val="0"/>
          <w:numId w:val="11"/>
        </w:numPr>
        <w:spacing w:line="240" w:lineRule="auto"/>
        <w:jc w:val="both"/>
        <w:rPr>
          <w:rFonts w:cs="Arial"/>
          <w:szCs w:val="20"/>
          <w:lang w:val="sl-SI"/>
        </w:rPr>
      </w:pPr>
      <w:r w:rsidRPr="00683F40">
        <w:rPr>
          <w:rFonts w:cs="Arial"/>
          <w:szCs w:val="20"/>
          <w:lang w:val="sl-SI"/>
        </w:rPr>
        <w:lastRenderedPageBreak/>
        <w:t>Predvidena prostornina uporabe zemeljskega izkopa na gradbišču, ki ni nastal zaradi izvajanja gradbenih del na gradbišču:</w:t>
      </w:r>
    </w:p>
    <w:p w14:paraId="4991C624" w14:textId="77777777" w:rsidR="00683F40" w:rsidRPr="00683F40" w:rsidRDefault="00683F40" w:rsidP="00683F40">
      <w:pPr>
        <w:rPr>
          <w:rFonts w:cs="Arial"/>
          <w:szCs w:val="20"/>
          <w:lang w:val="sl-SI"/>
        </w:rPr>
      </w:pPr>
    </w:p>
    <w:tbl>
      <w:tblPr>
        <w:tblW w:w="885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544"/>
        <w:gridCol w:w="1418"/>
        <w:gridCol w:w="2337"/>
      </w:tblGrid>
      <w:tr w:rsidR="00683F40" w:rsidRPr="00ED17C6" w14:paraId="64442FE2" w14:textId="77777777" w:rsidTr="003E3B22">
        <w:tc>
          <w:tcPr>
            <w:tcW w:w="1560" w:type="dxa"/>
            <w:shd w:val="clear" w:color="auto" w:fill="auto"/>
            <w:vAlign w:val="center"/>
          </w:tcPr>
          <w:p w14:paraId="786B30A9" w14:textId="77777777" w:rsidR="00683F40" w:rsidRPr="00ED17C6" w:rsidRDefault="00683F40" w:rsidP="003E3B22">
            <w:pPr>
              <w:tabs>
                <w:tab w:val="left" w:pos="1026"/>
                <w:tab w:val="left" w:pos="1418"/>
              </w:tabs>
              <w:spacing w:before="75" w:after="75"/>
              <w:ind w:left="34" w:right="34"/>
              <w:rPr>
                <w:rFonts w:cs="Arial"/>
                <w:sz w:val="16"/>
                <w:szCs w:val="16"/>
                <w:lang w:val="sl-SI"/>
              </w:rPr>
            </w:pPr>
            <w:r w:rsidRPr="00ED17C6">
              <w:rPr>
                <w:rFonts w:cs="Arial"/>
                <w:sz w:val="16"/>
                <w:szCs w:val="16"/>
                <w:lang w:val="sl-SI"/>
              </w:rPr>
              <w:t>Klasifikacijska številka odpadka</w:t>
            </w:r>
          </w:p>
        </w:tc>
        <w:tc>
          <w:tcPr>
            <w:tcW w:w="3544" w:type="dxa"/>
            <w:shd w:val="clear" w:color="auto" w:fill="auto"/>
            <w:vAlign w:val="center"/>
          </w:tcPr>
          <w:p w14:paraId="4336BE94" w14:textId="77777777" w:rsidR="00683F40" w:rsidRPr="00ED17C6" w:rsidRDefault="00683F40" w:rsidP="003E3B22">
            <w:pPr>
              <w:tabs>
                <w:tab w:val="left" w:pos="1418"/>
              </w:tabs>
              <w:spacing w:before="75" w:after="75"/>
              <w:ind w:right="34"/>
              <w:rPr>
                <w:rFonts w:cs="Arial"/>
                <w:sz w:val="16"/>
                <w:szCs w:val="16"/>
                <w:lang w:val="sl-SI"/>
              </w:rPr>
            </w:pPr>
            <w:r w:rsidRPr="00ED17C6">
              <w:rPr>
                <w:rFonts w:cs="Arial"/>
                <w:sz w:val="16"/>
                <w:szCs w:val="16"/>
                <w:lang w:val="sl-SI"/>
              </w:rPr>
              <w:t>Naziv odpadka</w:t>
            </w:r>
          </w:p>
        </w:tc>
        <w:tc>
          <w:tcPr>
            <w:tcW w:w="1418" w:type="dxa"/>
            <w:shd w:val="clear" w:color="auto" w:fill="auto"/>
            <w:vAlign w:val="center"/>
          </w:tcPr>
          <w:p w14:paraId="19F55E55" w14:textId="0B0F64E9" w:rsidR="00683F40" w:rsidRPr="00ED17C6" w:rsidRDefault="00683F40" w:rsidP="003E3B22">
            <w:pPr>
              <w:tabs>
                <w:tab w:val="left" w:pos="1418"/>
              </w:tabs>
              <w:spacing w:before="75" w:after="75"/>
              <w:ind w:right="34"/>
              <w:rPr>
                <w:rFonts w:cs="Arial"/>
                <w:sz w:val="16"/>
                <w:szCs w:val="16"/>
                <w:lang w:val="sl-SI"/>
              </w:rPr>
            </w:pPr>
            <w:r w:rsidRPr="00ED17C6">
              <w:rPr>
                <w:rFonts w:cs="Arial"/>
                <w:sz w:val="16"/>
                <w:szCs w:val="16"/>
                <w:lang w:val="sl-SI"/>
              </w:rPr>
              <w:t>Prostornina</w:t>
            </w:r>
            <w:r w:rsidR="003E3B22">
              <w:rPr>
                <w:rFonts w:cs="Arial"/>
                <w:sz w:val="16"/>
                <w:szCs w:val="16"/>
                <w:lang w:val="sl-SI"/>
              </w:rPr>
              <w:t xml:space="preserve"> </w:t>
            </w:r>
            <w:r w:rsidRPr="00ED17C6">
              <w:rPr>
                <w:rFonts w:cs="Arial"/>
                <w:sz w:val="16"/>
                <w:szCs w:val="16"/>
                <w:lang w:val="sl-SI"/>
              </w:rPr>
              <w:t>(m</w:t>
            </w:r>
            <w:r w:rsidRPr="00ED17C6">
              <w:rPr>
                <w:rFonts w:cs="Arial"/>
                <w:sz w:val="16"/>
                <w:szCs w:val="16"/>
                <w:vertAlign w:val="superscript"/>
                <w:lang w:val="sl-SI"/>
              </w:rPr>
              <w:t>3</w:t>
            </w:r>
            <w:r w:rsidRPr="00ED17C6">
              <w:rPr>
                <w:rFonts w:cs="Arial"/>
                <w:sz w:val="16"/>
                <w:szCs w:val="16"/>
                <w:lang w:val="sl-SI"/>
              </w:rPr>
              <w:t>)</w:t>
            </w:r>
          </w:p>
        </w:tc>
        <w:tc>
          <w:tcPr>
            <w:tcW w:w="2337" w:type="dxa"/>
            <w:shd w:val="clear" w:color="auto" w:fill="auto"/>
            <w:vAlign w:val="center"/>
          </w:tcPr>
          <w:p w14:paraId="75309800" w14:textId="77777777" w:rsidR="00683F40" w:rsidRPr="00ED17C6" w:rsidRDefault="00683F40" w:rsidP="003E3B22">
            <w:pPr>
              <w:tabs>
                <w:tab w:val="left" w:pos="1418"/>
              </w:tabs>
              <w:spacing w:before="75" w:after="75"/>
              <w:ind w:right="34"/>
              <w:rPr>
                <w:rFonts w:cs="Arial"/>
                <w:sz w:val="16"/>
                <w:szCs w:val="16"/>
                <w:lang w:val="sl-SI"/>
              </w:rPr>
            </w:pPr>
            <w:r w:rsidRPr="00ED17C6">
              <w:rPr>
                <w:rFonts w:cs="Arial"/>
                <w:sz w:val="16"/>
                <w:szCs w:val="16"/>
                <w:lang w:val="sl-SI"/>
              </w:rPr>
              <w:t>Predviden izvor</w:t>
            </w:r>
          </w:p>
        </w:tc>
      </w:tr>
      <w:tr w:rsidR="00683F40" w:rsidRPr="00AD2525" w14:paraId="4CCB2A88" w14:textId="77777777" w:rsidTr="003E3B22">
        <w:tc>
          <w:tcPr>
            <w:tcW w:w="1560" w:type="dxa"/>
            <w:shd w:val="clear" w:color="auto" w:fill="auto"/>
          </w:tcPr>
          <w:p w14:paraId="26EDE2E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03*</w:t>
            </w:r>
          </w:p>
        </w:tc>
        <w:tc>
          <w:tcPr>
            <w:tcW w:w="3544" w:type="dxa"/>
            <w:shd w:val="clear" w:color="auto" w:fill="auto"/>
          </w:tcPr>
          <w:p w14:paraId="0F2727D7" w14:textId="77777777" w:rsidR="00683F40" w:rsidRPr="00ED17C6" w:rsidRDefault="00683F40" w:rsidP="003E3B22">
            <w:pPr>
              <w:tabs>
                <w:tab w:val="left" w:pos="1418"/>
              </w:tabs>
              <w:spacing w:before="75" w:after="75"/>
              <w:ind w:right="34"/>
              <w:rPr>
                <w:rFonts w:cs="Arial"/>
                <w:sz w:val="16"/>
                <w:szCs w:val="16"/>
                <w:lang w:val="sl-SI"/>
              </w:rPr>
            </w:pPr>
            <w:r w:rsidRPr="00ED17C6">
              <w:rPr>
                <w:rFonts w:cs="Arial"/>
                <w:sz w:val="16"/>
                <w:szCs w:val="16"/>
                <w:lang w:val="sl-SI"/>
              </w:rPr>
              <w:t>Zemljina in kamenje, ki vsebujeta nevarne snovi</w:t>
            </w:r>
          </w:p>
        </w:tc>
        <w:tc>
          <w:tcPr>
            <w:tcW w:w="1418" w:type="dxa"/>
            <w:shd w:val="clear" w:color="auto" w:fill="auto"/>
          </w:tcPr>
          <w:p w14:paraId="6C302E1B"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2337" w:type="dxa"/>
            <w:shd w:val="clear" w:color="auto" w:fill="auto"/>
          </w:tcPr>
          <w:p w14:paraId="0F65BB32"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4994337C" w14:textId="77777777" w:rsidTr="003E3B22">
        <w:tc>
          <w:tcPr>
            <w:tcW w:w="1560" w:type="dxa"/>
            <w:shd w:val="clear" w:color="auto" w:fill="auto"/>
          </w:tcPr>
          <w:p w14:paraId="292B742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17 05 04</w:t>
            </w:r>
          </w:p>
        </w:tc>
        <w:tc>
          <w:tcPr>
            <w:tcW w:w="3544" w:type="dxa"/>
            <w:shd w:val="clear" w:color="auto" w:fill="auto"/>
          </w:tcPr>
          <w:p w14:paraId="0314DB36" w14:textId="6739090E" w:rsidR="00683F40" w:rsidRPr="00ED17C6" w:rsidRDefault="00683F40" w:rsidP="003E3B22">
            <w:pPr>
              <w:tabs>
                <w:tab w:val="left" w:pos="1418"/>
              </w:tabs>
              <w:spacing w:before="75" w:after="75"/>
              <w:ind w:right="34"/>
              <w:rPr>
                <w:rFonts w:cs="Arial"/>
                <w:sz w:val="16"/>
                <w:szCs w:val="16"/>
                <w:lang w:val="sl-SI"/>
              </w:rPr>
            </w:pPr>
            <w:r w:rsidRPr="00ED17C6">
              <w:rPr>
                <w:rFonts w:cs="Arial"/>
                <w:sz w:val="16"/>
                <w:szCs w:val="16"/>
                <w:lang w:val="sl-SI"/>
              </w:rPr>
              <w:t>Zemljina in kamenje, ki nista navedena pod 17</w:t>
            </w:r>
            <w:r w:rsidR="003E3B22">
              <w:rPr>
                <w:rFonts w:cs="Arial"/>
                <w:sz w:val="16"/>
                <w:szCs w:val="16"/>
                <w:lang w:val="sl-SI"/>
              </w:rPr>
              <w:t> </w:t>
            </w:r>
            <w:r w:rsidRPr="00ED17C6">
              <w:rPr>
                <w:rFonts w:cs="Arial"/>
                <w:sz w:val="16"/>
                <w:szCs w:val="16"/>
                <w:lang w:val="sl-SI"/>
              </w:rPr>
              <w:t>05 03</w:t>
            </w:r>
          </w:p>
        </w:tc>
        <w:tc>
          <w:tcPr>
            <w:tcW w:w="1418" w:type="dxa"/>
            <w:shd w:val="clear" w:color="auto" w:fill="auto"/>
          </w:tcPr>
          <w:p w14:paraId="522A5991"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2337" w:type="dxa"/>
            <w:shd w:val="clear" w:color="auto" w:fill="auto"/>
          </w:tcPr>
          <w:p w14:paraId="3DBAFD4C"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26B7B30" w14:textId="77777777" w:rsidTr="003E3B22">
        <w:tc>
          <w:tcPr>
            <w:tcW w:w="1560" w:type="dxa"/>
            <w:shd w:val="clear" w:color="auto" w:fill="auto"/>
          </w:tcPr>
          <w:p w14:paraId="558804F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05*</w:t>
            </w:r>
          </w:p>
        </w:tc>
        <w:tc>
          <w:tcPr>
            <w:tcW w:w="3544" w:type="dxa"/>
            <w:shd w:val="clear" w:color="auto" w:fill="auto"/>
          </w:tcPr>
          <w:p w14:paraId="5E329D24" w14:textId="77777777" w:rsidR="00683F40" w:rsidRPr="00ED17C6" w:rsidRDefault="00683F40" w:rsidP="003E3B22">
            <w:pPr>
              <w:tabs>
                <w:tab w:val="left" w:pos="1418"/>
              </w:tabs>
              <w:spacing w:before="75" w:after="75"/>
              <w:ind w:right="34"/>
              <w:rPr>
                <w:rFonts w:cs="Arial"/>
                <w:sz w:val="16"/>
                <w:szCs w:val="16"/>
                <w:lang w:val="sl-SI"/>
              </w:rPr>
            </w:pPr>
            <w:r w:rsidRPr="00ED17C6">
              <w:rPr>
                <w:rFonts w:cs="Arial"/>
                <w:sz w:val="16"/>
                <w:szCs w:val="16"/>
                <w:lang w:val="sl-SI"/>
              </w:rPr>
              <w:t>Izkopani material, ki vsebuje nevarne snovi</w:t>
            </w:r>
          </w:p>
        </w:tc>
        <w:tc>
          <w:tcPr>
            <w:tcW w:w="1418" w:type="dxa"/>
            <w:shd w:val="clear" w:color="auto" w:fill="auto"/>
          </w:tcPr>
          <w:p w14:paraId="56C35720"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2337" w:type="dxa"/>
            <w:shd w:val="clear" w:color="auto" w:fill="auto"/>
          </w:tcPr>
          <w:p w14:paraId="1EF259CB"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B3C9F3E" w14:textId="77777777" w:rsidTr="003E3B22">
        <w:tc>
          <w:tcPr>
            <w:tcW w:w="1560" w:type="dxa"/>
            <w:shd w:val="clear" w:color="auto" w:fill="auto"/>
          </w:tcPr>
          <w:p w14:paraId="0061D45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17 05 06</w:t>
            </w:r>
          </w:p>
        </w:tc>
        <w:tc>
          <w:tcPr>
            <w:tcW w:w="3544" w:type="dxa"/>
            <w:shd w:val="clear" w:color="auto" w:fill="auto"/>
          </w:tcPr>
          <w:p w14:paraId="441C5A76" w14:textId="77777777" w:rsidR="00683F40" w:rsidRPr="00ED17C6" w:rsidRDefault="00683F40" w:rsidP="003E3B22">
            <w:pPr>
              <w:tabs>
                <w:tab w:val="left" w:pos="1418"/>
              </w:tabs>
              <w:spacing w:before="75" w:after="75"/>
              <w:ind w:right="34"/>
              <w:rPr>
                <w:rFonts w:cs="Arial"/>
                <w:sz w:val="16"/>
                <w:szCs w:val="16"/>
                <w:lang w:val="sl-SI"/>
              </w:rPr>
            </w:pPr>
            <w:r w:rsidRPr="00ED17C6">
              <w:rPr>
                <w:rFonts w:cs="Arial"/>
                <w:sz w:val="16"/>
                <w:szCs w:val="16"/>
                <w:lang w:val="sl-SI"/>
              </w:rPr>
              <w:t>Izkopani material, ki ni naveden pod 17 05 05</w:t>
            </w:r>
          </w:p>
        </w:tc>
        <w:tc>
          <w:tcPr>
            <w:tcW w:w="1418" w:type="dxa"/>
            <w:shd w:val="clear" w:color="auto" w:fill="auto"/>
          </w:tcPr>
          <w:p w14:paraId="0EC72B93"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2337" w:type="dxa"/>
            <w:shd w:val="clear" w:color="auto" w:fill="auto"/>
          </w:tcPr>
          <w:p w14:paraId="09DF6BF0"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78178470" w14:textId="77777777" w:rsidTr="003E3B22">
        <w:tc>
          <w:tcPr>
            <w:tcW w:w="1560" w:type="dxa"/>
            <w:shd w:val="clear" w:color="auto" w:fill="auto"/>
          </w:tcPr>
          <w:p w14:paraId="3FB5EB2F"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07*</w:t>
            </w:r>
          </w:p>
        </w:tc>
        <w:tc>
          <w:tcPr>
            <w:tcW w:w="3544" w:type="dxa"/>
            <w:shd w:val="clear" w:color="auto" w:fill="auto"/>
          </w:tcPr>
          <w:p w14:paraId="410C45DD" w14:textId="77777777" w:rsidR="00683F40" w:rsidRPr="00ED17C6" w:rsidRDefault="00683F40" w:rsidP="003E3B22">
            <w:pPr>
              <w:tabs>
                <w:tab w:val="left" w:pos="1418"/>
              </w:tabs>
              <w:spacing w:before="75" w:after="75"/>
              <w:ind w:right="34"/>
              <w:rPr>
                <w:rFonts w:cs="Arial"/>
                <w:sz w:val="16"/>
                <w:szCs w:val="16"/>
                <w:lang w:val="sl-SI"/>
              </w:rPr>
            </w:pPr>
            <w:r w:rsidRPr="00ED17C6">
              <w:rPr>
                <w:rFonts w:cs="Arial"/>
                <w:sz w:val="16"/>
                <w:szCs w:val="16"/>
                <w:lang w:val="sl-SI"/>
              </w:rPr>
              <w:t>Tolčenec izpod železniških tirov in pragov, ki vsebuje nevarne snovi</w:t>
            </w:r>
          </w:p>
        </w:tc>
        <w:tc>
          <w:tcPr>
            <w:tcW w:w="1418" w:type="dxa"/>
            <w:shd w:val="clear" w:color="auto" w:fill="auto"/>
          </w:tcPr>
          <w:p w14:paraId="0EE0F652"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2337" w:type="dxa"/>
            <w:shd w:val="clear" w:color="auto" w:fill="auto"/>
          </w:tcPr>
          <w:p w14:paraId="675662C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1F249189" w14:textId="77777777" w:rsidTr="003E3B22">
        <w:tc>
          <w:tcPr>
            <w:tcW w:w="1560" w:type="dxa"/>
            <w:shd w:val="clear" w:color="auto" w:fill="auto"/>
          </w:tcPr>
          <w:p w14:paraId="3940C65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17 05 08</w:t>
            </w:r>
          </w:p>
        </w:tc>
        <w:tc>
          <w:tcPr>
            <w:tcW w:w="3544" w:type="dxa"/>
            <w:shd w:val="clear" w:color="auto" w:fill="auto"/>
          </w:tcPr>
          <w:p w14:paraId="05057849" w14:textId="77777777" w:rsidR="00683F40" w:rsidRPr="00ED17C6" w:rsidRDefault="00683F40" w:rsidP="003E3B22">
            <w:pPr>
              <w:tabs>
                <w:tab w:val="left" w:pos="1418"/>
              </w:tabs>
              <w:spacing w:before="75" w:after="75"/>
              <w:ind w:right="34"/>
              <w:rPr>
                <w:rFonts w:cs="Arial"/>
                <w:sz w:val="16"/>
                <w:szCs w:val="16"/>
                <w:lang w:val="sl-SI"/>
              </w:rPr>
            </w:pPr>
            <w:r w:rsidRPr="00ED17C6">
              <w:rPr>
                <w:rFonts w:cs="Arial"/>
                <w:sz w:val="16"/>
                <w:szCs w:val="16"/>
                <w:lang w:val="sl-SI"/>
              </w:rPr>
              <w:t>Tolčenec izpod železniških tirov in pragov, ki ni naveden pod 17 05 07</w:t>
            </w:r>
          </w:p>
        </w:tc>
        <w:tc>
          <w:tcPr>
            <w:tcW w:w="1418" w:type="dxa"/>
            <w:shd w:val="clear" w:color="auto" w:fill="auto"/>
          </w:tcPr>
          <w:p w14:paraId="3DE42DFC"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2337" w:type="dxa"/>
            <w:shd w:val="clear" w:color="auto" w:fill="auto"/>
          </w:tcPr>
          <w:p w14:paraId="75C4EF7D" w14:textId="77777777" w:rsidR="00683F40" w:rsidRPr="00ED17C6" w:rsidRDefault="00683F40" w:rsidP="00ED17C6">
            <w:pPr>
              <w:tabs>
                <w:tab w:val="left" w:pos="1418"/>
              </w:tabs>
              <w:spacing w:before="75" w:after="75"/>
              <w:ind w:left="317" w:right="34"/>
              <w:jc w:val="both"/>
              <w:rPr>
                <w:rFonts w:cs="Arial"/>
                <w:sz w:val="16"/>
                <w:szCs w:val="16"/>
                <w:lang w:val="sl-SI"/>
              </w:rPr>
            </w:pPr>
          </w:p>
        </w:tc>
      </w:tr>
    </w:tbl>
    <w:p w14:paraId="58F009D0" w14:textId="77777777" w:rsidR="00683F40" w:rsidRPr="00683F40" w:rsidRDefault="00683F40" w:rsidP="00351082">
      <w:pPr>
        <w:spacing w:before="360"/>
        <w:rPr>
          <w:rFonts w:cs="Arial"/>
          <w:szCs w:val="20"/>
          <w:lang w:val="sl-SI"/>
        </w:rPr>
      </w:pPr>
    </w:p>
    <w:p w14:paraId="0BB550A0" w14:textId="77777777" w:rsidR="00683F40" w:rsidRPr="00683F40" w:rsidRDefault="00683F40" w:rsidP="00683F40">
      <w:pPr>
        <w:numPr>
          <w:ilvl w:val="0"/>
          <w:numId w:val="11"/>
        </w:numPr>
        <w:spacing w:line="240" w:lineRule="auto"/>
        <w:jc w:val="both"/>
        <w:rPr>
          <w:rFonts w:cs="Arial"/>
          <w:szCs w:val="20"/>
          <w:lang w:val="sl-SI"/>
        </w:rPr>
      </w:pPr>
      <w:r w:rsidRPr="00683F40">
        <w:rPr>
          <w:rFonts w:cs="Arial"/>
          <w:szCs w:val="20"/>
          <w:lang w:val="sl-SI"/>
        </w:rPr>
        <w:t>Količina in vrsta gradbenih odpadkov, predvidenih za oddajo zbiralcu gradbenih odpadkov.</w:t>
      </w:r>
    </w:p>
    <w:p w14:paraId="45E2B85B" w14:textId="77777777" w:rsidR="00683F40" w:rsidRPr="00683F40" w:rsidRDefault="00683F40" w:rsidP="00683F40">
      <w:pPr>
        <w:rPr>
          <w:rFonts w:cs="Arial"/>
          <w:szCs w:val="20"/>
          <w:lang w:val="sl-SI"/>
        </w:rPr>
      </w:pPr>
    </w:p>
    <w:tbl>
      <w:tblPr>
        <w:tblW w:w="885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339"/>
        <w:gridCol w:w="2160"/>
        <w:gridCol w:w="1800"/>
      </w:tblGrid>
      <w:tr w:rsidR="00683F40" w:rsidRPr="00ED17C6" w14:paraId="403E08F1" w14:textId="77777777" w:rsidTr="003E3B22">
        <w:tc>
          <w:tcPr>
            <w:tcW w:w="1560" w:type="dxa"/>
            <w:shd w:val="clear" w:color="auto" w:fill="auto"/>
            <w:vAlign w:val="center"/>
          </w:tcPr>
          <w:p w14:paraId="25C757AC" w14:textId="77777777" w:rsidR="00683F40" w:rsidRPr="00ED17C6" w:rsidRDefault="00683F40" w:rsidP="003E3B22">
            <w:pPr>
              <w:tabs>
                <w:tab w:val="left" w:pos="1026"/>
                <w:tab w:val="left" w:pos="1418"/>
              </w:tabs>
              <w:spacing w:before="75" w:after="75"/>
              <w:ind w:left="34" w:right="34"/>
              <w:rPr>
                <w:rFonts w:cs="Arial"/>
                <w:sz w:val="16"/>
                <w:szCs w:val="16"/>
                <w:lang w:val="sl-SI"/>
              </w:rPr>
            </w:pPr>
            <w:r w:rsidRPr="00ED17C6">
              <w:rPr>
                <w:rFonts w:cs="Arial"/>
                <w:sz w:val="16"/>
                <w:szCs w:val="16"/>
                <w:lang w:val="sl-SI"/>
              </w:rPr>
              <w:t>Klasifikacijska številka odpadka</w:t>
            </w:r>
          </w:p>
        </w:tc>
        <w:tc>
          <w:tcPr>
            <w:tcW w:w="3339" w:type="dxa"/>
            <w:shd w:val="clear" w:color="auto" w:fill="auto"/>
            <w:vAlign w:val="center"/>
          </w:tcPr>
          <w:p w14:paraId="6B7B2870"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Naziv odpadka</w:t>
            </w:r>
          </w:p>
        </w:tc>
        <w:tc>
          <w:tcPr>
            <w:tcW w:w="2160" w:type="dxa"/>
            <w:shd w:val="clear" w:color="auto" w:fill="auto"/>
            <w:vAlign w:val="center"/>
          </w:tcPr>
          <w:p w14:paraId="6ECB5169" w14:textId="09D6124A" w:rsidR="00683F40" w:rsidRPr="00ED17C6" w:rsidRDefault="00683F40" w:rsidP="003E3B22">
            <w:pPr>
              <w:tabs>
                <w:tab w:val="left" w:pos="1418"/>
              </w:tabs>
              <w:spacing w:before="75" w:after="75"/>
              <w:ind w:left="99" w:right="34"/>
              <w:rPr>
                <w:rFonts w:cs="Arial"/>
                <w:sz w:val="16"/>
                <w:szCs w:val="16"/>
                <w:lang w:val="sl-SI"/>
              </w:rPr>
            </w:pPr>
            <w:r w:rsidRPr="00ED17C6">
              <w:rPr>
                <w:rFonts w:cs="Arial"/>
                <w:sz w:val="16"/>
                <w:szCs w:val="16"/>
                <w:lang w:val="sl-SI"/>
              </w:rPr>
              <w:t>Predvidena količina, ki  bo odda</w:t>
            </w:r>
            <w:r w:rsidR="003E3B22">
              <w:rPr>
                <w:rFonts w:cs="Arial"/>
                <w:sz w:val="16"/>
                <w:szCs w:val="16"/>
                <w:lang w:val="sl-SI"/>
              </w:rPr>
              <w:t>na</w:t>
            </w:r>
            <w:r w:rsidRPr="00ED17C6">
              <w:rPr>
                <w:rFonts w:cs="Arial"/>
                <w:sz w:val="16"/>
                <w:szCs w:val="16"/>
                <w:lang w:val="sl-SI"/>
              </w:rPr>
              <w:t xml:space="preserve"> zbiralcu</w:t>
            </w:r>
            <w:r w:rsidR="003E3B22">
              <w:rPr>
                <w:rFonts w:cs="Arial"/>
                <w:sz w:val="16"/>
                <w:szCs w:val="16"/>
                <w:lang w:val="sl-SI"/>
              </w:rPr>
              <w:t xml:space="preserve"> (t)</w:t>
            </w:r>
          </w:p>
        </w:tc>
        <w:tc>
          <w:tcPr>
            <w:tcW w:w="1800" w:type="dxa"/>
            <w:shd w:val="clear" w:color="auto" w:fill="auto"/>
            <w:vAlign w:val="center"/>
          </w:tcPr>
          <w:p w14:paraId="08FF2BC0" w14:textId="74BEB255" w:rsidR="00683F40" w:rsidRPr="00ED17C6" w:rsidRDefault="003E3B22" w:rsidP="003E3B22">
            <w:pPr>
              <w:tabs>
                <w:tab w:val="left" w:pos="1418"/>
              </w:tabs>
              <w:spacing w:before="75" w:after="75"/>
              <w:ind w:left="59" w:right="34"/>
              <w:rPr>
                <w:rFonts w:cs="Arial"/>
                <w:sz w:val="16"/>
                <w:szCs w:val="16"/>
                <w:lang w:val="sl-SI"/>
              </w:rPr>
            </w:pPr>
            <w:r>
              <w:rPr>
                <w:rFonts w:cs="Arial"/>
                <w:sz w:val="16"/>
                <w:szCs w:val="16"/>
                <w:lang w:val="sl-SI"/>
              </w:rPr>
              <w:t>Zbiralec (naziv)</w:t>
            </w:r>
          </w:p>
        </w:tc>
      </w:tr>
      <w:tr w:rsidR="00683F40" w:rsidRPr="00ED17C6" w14:paraId="7091A9C9" w14:textId="77777777" w:rsidTr="003E3B22">
        <w:tc>
          <w:tcPr>
            <w:tcW w:w="1560" w:type="dxa"/>
            <w:shd w:val="clear" w:color="auto" w:fill="auto"/>
          </w:tcPr>
          <w:p w14:paraId="26E9D520"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17 01 01</w:t>
            </w:r>
          </w:p>
        </w:tc>
        <w:tc>
          <w:tcPr>
            <w:tcW w:w="3339" w:type="dxa"/>
            <w:shd w:val="clear" w:color="auto" w:fill="auto"/>
          </w:tcPr>
          <w:p w14:paraId="73A202B7"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Beton</w:t>
            </w:r>
          </w:p>
        </w:tc>
        <w:tc>
          <w:tcPr>
            <w:tcW w:w="2160" w:type="dxa"/>
            <w:shd w:val="clear" w:color="auto" w:fill="auto"/>
          </w:tcPr>
          <w:p w14:paraId="294F1B5F"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5AD9CCC6"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45EBAB93" w14:textId="77777777" w:rsidTr="003E3B22">
        <w:tc>
          <w:tcPr>
            <w:tcW w:w="1560" w:type="dxa"/>
            <w:shd w:val="clear" w:color="auto" w:fill="auto"/>
          </w:tcPr>
          <w:p w14:paraId="1F2B6667"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17 01 02</w:t>
            </w:r>
          </w:p>
        </w:tc>
        <w:tc>
          <w:tcPr>
            <w:tcW w:w="3339" w:type="dxa"/>
            <w:shd w:val="clear" w:color="auto" w:fill="auto"/>
          </w:tcPr>
          <w:p w14:paraId="5F0443ED"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Opeke</w:t>
            </w:r>
          </w:p>
        </w:tc>
        <w:tc>
          <w:tcPr>
            <w:tcW w:w="2160" w:type="dxa"/>
            <w:shd w:val="clear" w:color="auto" w:fill="auto"/>
          </w:tcPr>
          <w:p w14:paraId="41AEB204"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65F011E7"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1FB7BD18" w14:textId="77777777" w:rsidTr="003E3B22">
        <w:tc>
          <w:tcPr>
            <w:tcW w:w="1560" w:type="dxa"/>
            <w:shd w:val="clear" w:color="auto" w:fill="auto"/>
          </w:tcPr>
          <w:p w14:paraId="7D220C60"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17 01 03</w:t>
            </w:r>
          </w:p>
        </w:tc>
        <w:tc>
          <w:tcPr>
            <w:tcW w:w="3339" w:type="dxa"/>
            <w:shd w:val="clear" w:color="auto" w:fill="auto"/>
          </w:tcPr>
          <w:p w14:paraId="1E41C73F"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Ploščice in keramika</w:t>
            </w:r>
          </w:p>
        </w:tc>
        <w:tc>
          <w:tcPr>
            <w:tcW w:w="2160" w:type="dxa"/>
            <w:shd w:val="clear" w:color="auto" w:fill="auto"/>
          </w:tcPr>
          <w:p w14:paraId="5C8585D7"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096C6DAA"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282467B5" w14:textId="77777777" w:rsidTr="003E3B22">
        <w:tc>
          <w:tcPr>
            <w:tcW w:w="1560" w:type="dxa"/>
            <w:shd w:val="clear" w:color="auto" w:fill="auto"/>
          </w:tcPr>
          <w:p w14:paraId="66DE0D3F"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06*</w:t>
            </w:r>
          </w:p>
        </w:tc>
        <w:tc>
          <w:tcPr>
            <w:tcW w:w="3339" w:type="dxa"/>
            <w:shd w:val="clear" w:color="auto" w:fill="auto"/>
          </w:tcPr>
          <w:p w14:paraId="6FAF0752"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Mešanice ali ločene frakcije betona, opek, ploščic in keramike, ki vsebujejo nevarne snovi</w:t>
            </w:r>
          </w:p>
        </w:tc>
        <w:tc>
          <w:tcPr>
            <w:tcW w:w="2160" w:type="dxa"/>
            <w:shd w:val="clear" w:color="auto" w:fill="auto"/>
          </w:tcPr>
          <w:p w14:paraId="28B8C209"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52F8A6D0"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2F7FA302" w14:textId="77777777" w:rsidTr="003E3B22">
        <w:tc>
          <w:tcPr>
            <w:tcW w:w="1560" w:type="dxa"/>
            <w:shd w:val="clear" w:color="auto" w:fill="auto"/>
          </w:tcPr>
          <w:p w14:paraId="17AB650C"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17 01 07</w:t>
            </w:r>
          </w:p>
        </w:tc>
        <w:tc>
          <w:tcPr>
            <w:tcW w:w="3339" w:type="dxa"/>
            <w:shd w:val="clear" w:color="auto" w:fill="auto"/>
          </w:tcPr>
          <w:p w14:paraId="25502C1E"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Mešanice betona, opek, ploščic in keramike, ki niso navedene pod 17 01 06</w:t>
            </w:r>
          </w:p>
        </w:tc>
        <w:tc>
          <w:tcPr>
            <w:tcW w:w="2160" w:type="dxa"/>
            <w:shd w:val="clear" w:color="auto" w:fill="auto"/>
          </w:tcPr>
          <w:p w14:paraId="0FB93B91"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502ED3C9"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743794BF" w14:textId="77777777" w:rsidTr="003E3B22">
        <w:tc>
          <w:tcPr>
            <w:tcW w:w="1560" w:type="dxa"/>
            <w:shd w:val="clear" w:color="auto" w:fill="auto"/>
          </w:tcPr>
          <w:p w14:paraId="4E9D4729"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17 02 01</w:t>
            </w:r>
          </w:p>
        </w:tc>
        <w:tc>
          <w:tcPr>
            <w:tcW w:w="3339" w:type="dxa"/>
            <w:shd w:val="clear" w:color="auto" w:fill="auto"/>
          </w:tcPr>
          <w:p w14:paraId="02BFDC05"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Les</w:t>
            </w:r>
          </w:p>
        </w:tc>
        <w:tc>
          <w:tcPr>
            <w:tcW w:w="2160" w:type="dxa"/>
            <w:shd w:val="clear" w:color="auto" w:fill="auto"/>
          </w:tcPr>
          <w:p w14:paraId="1568636B"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60BAAACE"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73012702" w14:textId="77777777" w:rsidTr="003E3B22">
        <w:tc>
          <w:tcPr>
            <w:tcW w:w="1560" w:type="dxa"/>
            <w:shd w:val="clear" w:color="auto" w:fill="auto"/>
          </w:tcPr>
          <w:p w14:paraId="13526384"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17 02 02</w:t>
            </w:r>
          </w:p>
        </w:tc>
        <w:tc>
          <w:tcPr>
            <w:tcW w:w="3339" w:type="dxa"/>
            <w:shd w:val="clear" w:color="auto" w:fill="auto"/>
          </w:tcPr>
          <w:p w14:paraId="5AC089CE"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Steklo</w:t>
            </w:r>
          </w:p>
        </w:tc>
        <w:tc>
          <w:tcPr>
            <w:tcW w:w="2160" w:type="dxa"/>
            <w:shd w:val="clear" w:color="auto" w:fill="auto"/>
          </w:tcPr>
          <w:p w14:paraId="27738F49"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174CA92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3061ECBC" w14:textId="77777777" w:rsidTr="003E3B22">
        <w:tc>
          <w:tcPr>
            <w:tcW w:w="1560" w:type="dxa"/>
            <w:shd w:val="clear" w:color="auto" w:fill="auto"/>
          </w:tcPr>
          <w:p w14:paraId="0E4277A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17 02 03</w:t>
            </w:r>
          </w:p>
        </w:tc>
        <w:tc>
          <w:tcPr>
            <w:tcW w:w="3339" w:type="dxa"/>
            <w:shd w:val="clear" w:color="auto" w:fill="auto"/>
          </w:tcPr>
          <w:p w14:paraId="26F437BA"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Plastika</w:t>
            </w:r>
          </w:p>
        </w:tc>
        <w:tc>
          <w:tcPr>
            <w:tcW w:w="2160" w:type="dxa"/>
            <w:shd w:val="clear" w:color="auto" w:fill="auto"/>
          </w:tcPr>
          <w:p w14:paraId="020AA50E"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6D6AAC53"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35F3056F" w14:textId="77777777" w:rsidTr="003E3B22">
        <w:tc>
          <w:tcPr>
            <w:tcW w:w="1560" w:type="dxa"/>
            <w:shd w:val="clear" w:color="auto" w:fill="auto"/>
          </w:tcPr>
          <w:p w14:paraId="37C3A72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04*</w:t>
            </w:r>
          </w:p>
        </w:tc>
        <w:tc>
          <w:tcPr>
            <w:tcW w:w="3339" w:type="dxa"/>
            <w:shd w:val="clear" w:color="auto" w:fill="auto"/>
          </w:tcPr>
          <w:p w14:paraId="67F0B8F1"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 xml:space="preserve">Steklo, plastika in les, ki vsebujejo nevarne snovi ali so z njimi onesnaženi </w:t>
            </w:r>
          </w:p>
        </w:tc>
        <w:tc>
          <w:tcPr>
            <w:tcW w:w="2160" w:type="dxa"/>
            <w:shd w:val="clear" w:color="auto" w:fill="auto"/>
          </w:tcPr>
          <w:p w14:paraId="18F3E8B8"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60339549"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73A25CB1" w14:textId="77777777" w:rsidTr="003E3B22">
        <w:tc>
          <w:tcPr>
            <w:tcW w:w="1560" w:type="dxa"/>
            <w:shd w:val="clear" w:color="auto" w:fill="auto"/>
          </w:tcPr>
          <w:p w14:paraId="47244D17"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03 01*</w:t>
            </w:r>
          </w:p>
        </w:tc>
        <w:tc>
          <w:tcPr>
            <w:tcW w:w="3339" w:type="dxa"/>
            <w:shd w:val="clear" w:color="auto" w:fill="auto"/>
          </w:tcPr>
          <w:p w14:paraId="56AE360F"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Bitumenske mešanice, ki vsebujejo premogov katran</w:t>
            </w:r>
          </w:p>
        </w:tc>
        <w:tc>
          <w:tcPr>
            <w:tcW w:w="2160" w:type="dxa"/>
            <w:shd w:val="clear" w:color="auto" w:fill="auto"/>
          </w:tcPr>
          <w:p w14:paraId="745CBAF5"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247D3D38"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2E1A0919" w14:textId="77777777" w:rsidTr="003E3B22">
        <w:tc>
          <w:tcPr>
            <w:tcW w:w="1560" w:type="dxa"/>
            <w:shd w:val="clear" w:color="auto" w:fill="auto"/>
          </w:tcPr>
          <w:p w14:paraId="36CAD9D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17 03 02</w:t>
            </w:r>
          </w:p>
        </w:tc>
        <w:tc>
          <w:tcPr>
            <w:tcW w:w="3339" w:type="dxa"/>
            <w:shd w:val="clear" w:color="auto" w:fill="auto"/>
          </w:tcPr>
          <w:p w14:paraId="1F145B3C"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Bitumenske mešanice, ki niso navedene pod 17 03 01</w:t>
            </w:r>
          </w:p>
        </w:tc>
        <w:tc>
          <w:tcPr>
            <w:tcW w:w="2160" w:type="dxa"/>
            <w:shd w:val="clear" w:color="auto" w:fill="auto"/>
          </w:tcPr>
          <w:p w14:paraId="6AFCDADF"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01658132"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4989E7D3" w14:textId="77777777" w:rsidTr="003E3B22">
        <w:trPr>
          <w:trHeight w:val="493"/>
        </w:trPr>
        <w:tc>
          <w:tcPr>
            <w:tcW w:w="1560" w:type="dxa"/>
            <w:shd w:val="clear" w:color="auto" w:fill="auto"/>
          </w:tcPr>
          <w:p w14:paraId="37DBC4D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lastRenderedPageBreak/>
              <w:t>17 03 03*</w:t>
            </w:r>
          </w:p>
        </w:tc>
        <w:tc>
          <w:tcPr>
            <w:tcW w:w="3339" w:type="dxa"/>
            <w:shd w:val="clear" w:color="auto" w:fill="auto"/>
          </w:tcPr>
          <w:p w14:paraId="051A8F3C"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Premogov katran in katranski izdelki</w:t>
            </w:r>
          </w:p>
        </w:tc>
        <w:tc>
          <w:tcPr>
            <w:tcW w:w="2160" w:type="dxa"/>
            <w:shd w:val="clear" w:color="auto" w:fill="auto"/>
          </w:tcPr>
          <w:p w14:paraId="66F5B1FC"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7AB9EB6E"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1AFFBDF3" w14:textId="77777777" w:rsidTr="003E3B22">
        <w:tc>
          <w:tcPr>
            <w:tcW w:w="1560" w:type="dxa"/>
            <w:shd w:val="clear" w:color="auto" w:fill="auto"/>
          </w:tcPr>
          <w:p w14:paraId="4A8F7613"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17 04 01</w:t>
            </w:r>
          </w:p>
        </w:tc>
        <w:tc>
          <w:tcPr>
            <w:tcW w:w="3339" w:type="dxa"/>
            <w:shd w:val="clear" w:color="auto" w:fill="auto"/>
          </w:tcPr>
          <w:p w14:paraId="7CB18A5E"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Baker, bron in medenina</w:t>
            </w:r>
          </w:p>
        </w:tc>
        <w:tc>
          <w:tcPr>
            <w:tcW w:w="2160" w:type="dxa"/>
            <w:shd w:val="clear" w:color="auto" w:fill="auto"/>
          </w:tcPr>
          <w:p w14:paraId="421645B0"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6B7C4F6B"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64218F41" w14:textId="77777777" w:rsidTr="003E3B22">
        <w:tc>
          <w:tcPr>
            <w:tcW w:w="1560" w:type="dxa"/>
            <w:shd w:val="clear" w:color="auto" w:fill="auto"/>
          </w:tcPr>
          <w:p w14:paraId="6026D357"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17 04 02</w:t>
            </w:r>
          </w:p>
        </w:tc>
        <w:tc>
          <w:tcPr>
            <w:tcW w:w="3339" w:type="dxa"/>
            <w:shd w:val="clear" w:color="auto" w:fill="auto"/>
          </w:tcPr>
          <w:p w14:paraId="4C86960F"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Aluminij</w:t>
            </w:r>
          </w:p>
        </w:tc>
        <w:tc>
          <w:tcPr>
            <w:tcW w:w="2160" w:type="dxa"/>
            <w:shd w:val="clear" w:color="auto" w:fill="auto"/>
          </w:tcPr>
          <w:p w14:paraId="6237950A"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095D8770"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319F92AD" w14:textId="77777777" w:rsidTr="003E3B22">
        <w:tc>
          <w:tcPr>
            <w:tcW w:w="1560" w:type="dxa"/>
            <w:shd w:val="clear" w:color="auto" w:fill="auto"/>
          </w:tcPr>
          <w:p w14:paraId="768199F6"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17 04 03</w:t>
            </w:r>
          </w:p>
        </w:tc>
        <w:tc>
          <w:tcPr>
            <w:tcW w:w="3339" w:type="dxa"/>
            <w:shd w:val="clear" w:color="auto" w:fill="auto"/>
          </w:tcPr>
          <w:p w14:paraId="64FC5B0A"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Svinec</w:t>
            </w:r>
          </w:p>
        </w:tc>
        <w:tc>
          <w:tcPr>
            <w:tcW w:w="2160" w:type="dxa"/>
            <w:shd w:val="clear" w:color="auto" w:fill="auto"/>
          </w:tcPr>
          <w:p w14:paraId="403D8565"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133349B6"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5D59D2A6" w14:textId="77777777" w:rsidTr="003E3B22">
        <w:tc>
          <w:tcPr>
            <w:tcW w:w="1560" w:type="dxa"/>
            <w:shd w:val="clear" w:color="auto" w:fill="auto"/>
          </w:tcPr>
          <w:p w14:paraId="51CABC3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17 04 04</w:t>
            </w:r>
          </w:p>
        </w:tc>
        <w:tc>
          <w:tcPr>
            <w:tcW w:w="3339" w:type="dxa"/>
            <w:shd w:val="clear" w:color="auto" w:fill="auto"/>
          </w:tcPr>
          <w:p w14:paraId="69A404EA"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Cink</w:t>
            </w:r>
          </w:p>
        </w:tc>
        <w:tc>
          <w:tcPr>
            <w:tcW w:w="2160" w:type="dxa"/>
            <w:shd w:val="clear" w:color="auto" w:fill="auto"/>
          </w:tcPr>
          <w:p w14:paraId="545D6AE9"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1EDB47AF"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7839ACD3" w14:textId="77777777" w:rsidTr="003E3B22">
        <w:tc>
          <w:tcPr>
            <w:tcW w:w="1560" w:type="dxa"/>
            <w:shd w:val="clear" w:color="auto" w:fill="auto"/>
          </w:tcPr>
          <w:p w14:paraId="59F30E7C"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17 04 05</w:t>
            </w:r>
          </w:p>
        </w:tc>
        <w:tc>
          <w:tcPr>
            <w:tcW w:w="3339" w:type="dxa"/>
            <w:shd w:val="clear" w:color="auto" w:fill="auto"/>
          </w:tcPr>
          <w:p w14:paraId="5C7F7F44"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Železo in jeklo</w:t>
            </w:r>
          </w:p>
        </w:tc>
        <w:tc>
          <w:tcPr>
            <w:tcW w:w="2160" w:type="dxa"/>
            <w:shd w:val="clear" w:color="auto" w:fill="auto"/>
          </w:tcPr>
          <w:p w14:paraId="224233D7"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60CB744E"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3F108C59" w14:textId="77777777" w:rsidTr="003E3B22">
        <w:tc>
          <w:tcPr>
            <w:tcW w:w="1560" w:type="dxa"/>
            <w:shd w:val="clear" w:color="auto" w:fill="auto"/>
          </w:tcPr>
          <w:p w14:paraId="57A80859"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17 04 06</w:t>
            </w:r>
          </w:p>
        </w:tc>
        <w:tc>
          <w:tcPr>
            <w:tcW w:w="3339" w:type="dxa"/>
            <w:shd w:val="clear" w:color="auto" w:fill="auto"/>
          </w:tcPr>
          <w:p w14:paraId="6455152C"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Kositer</w:t>
            </w:r>
          </w:p>
        </w:tc>
        <w:tc>
          <w:tcPr>
            <w:tcW w:w="2160" w:type="dxa"/>
            <w:shd w:val="clear" w:color="auto" w:fill="auto"/>
          </w:tcPr>
          <w:p w14:paraId="2F1A26D5"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195077CC"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1D49041E" w14:textId="77777777" w:rsidTr="003E3B22">
        <w:tc>
          <w:tcPr>
            <w:tcW w:w="1560" w:type="dxa"/>
            <w:shd w:val="clear" w:color="auto" w:fill="auto"/>
          </w:tcPr>
          <w:p w14:paraId="78E517D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17 04 07</w:t>
            </w:r>
          </w:p>
        </w:tc>
        <w:tc>
          <w:tcPr>
            <w:tcW w:w="3339" w:type="dxa"/>
            <w:shd w:val="clear" w:color="auto" w:fill="auto"/>
          </w:tcPr>
          <w:p w14:paraId="07D1317C"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Mešanice kovin</w:t>
            </w:r>
          </w:p>
        </w:tc>
        <w:tc>
          <w:tcPr>
            <w:tcW w:w="2160" w:type="dxa"/>
            <w:shd w:val="clear" w:color="auto" w:fill="auto"/>
          </w:tcPr>
          <w:p w14:paraId="7F641E83"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3EF377D5"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28EFDFFC" w14:textId="77777777" w:rsidTr="003E3B22">
        <w:tc>
          <w:tcPr>
            <w:tcW w:w="1560" w:type="dxa"/>
            <w:shd w:val="clear" w:color="auto" w:fill="auto"/>
          </w:tcPr>
          <w:p w14:paraId="152FAF4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09*</w:t>
            </w:r>
          </w:p>
        </w:tc>
        <w:tc>
          <w:tcPr>
            <w:tcW w:w="3339" w:type="dxa"/>
            <w:shd w:val="clear" w:color="auto" w:fill="auto"/>
          </w:tcPr>
          <w:p w14:paraId="61649328"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Kovinski odpadki, ki so onesnaženi z nevarnimi snovmi</w:t>
            </w:r>
          </w:p>
        </w:tc>
        <w:tc>
          <w:tcPr>
            <w:tcW w:w="2160" w:type="dxa"/>
            <w:shd w:val="clear" w:color="auto" w:fill="auto"/>
          </w:tcPr>
          <w:p w14:paraId="6A6E473C"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23AFC39B"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4A779E20" w14:textId="77777777" w:rsidTr="003E3B22">
        <w:tc>
          <w:tcPr>
            <w:tcW w:w="1560" w:type="dxa"/>
            <w:shd w:val="clear" w:color="auto" w:fill="auto"/>
          </w:tcPr>
          <w:p w14:paraId="157095C0"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10*</w:t>
            </w:r>
          </w:p>
        </w:tc>
        <w:tc>
          <w:tcPr>
            <w:tcW w:w="3339" w:type="dxa"/>
            <w:shd w:val="clear" w:color="auto" w:fill="auto"/>
          </w:tcPr>
          <w:p w14:paraId="1B2D9A01"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Kabli, ki vsebujejo mineralna olja, premogov katran in druge nevarne snovi</w:t>
            </w:r>
          </w:p>
        </w:tc>
        <w:tc>
          <w:tcPr>
            <w:tcW w:w="2160" w:type="dxa"/>
            <w:shd w:val="clear" w:color="auto" w:fill="auto"/>
          </w:tcPr>
          <w:p w14:paraId="3F79D521"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3FF238BE"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AED0182" w14:textId="77777777" w:rsidTr="003E3B22">
        <w:tc>
          <w:tcPr>
            <w:tcW w:w="1560" w:type="dxa"/>
            <w:shd w:val="clear" w:color="auto" w:fill="auto"/>
          </w:tcPr>
          <w:p w14:paraId="69FA07F1"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17 04 11</w:t>
            </w:r>
          </w:p>
        </w:tc>
        <w:tc>
          <w:tcPr>
            <w:tcW w:w="3339" w:type="dxa"/>
            <w:shd w:val="clear" w:color="auto" w:fill="auto"/>
          </w:tcPr>
          <w:p w14:paraId="380F8BFB"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Kabli, ki niso navedeni pod 17 04 10</w:t>
            </w:r>
          </w:p>
        </w:tc>
        <w:tc>
          <w:tcPr>
            <w:tcW w:w="2160" w:type="dxa"/>
            <w:shd w:val="clear" w:color="auto" w:fill="auto"/>
          </w:tcPr>
          <w:p w14:paraId="4779F772"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2D16B365"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5070B6F" w14:textId="77777777" w:rsidTr="003E3B22">
        <w:tc>
          <w:tcPr>
            <w:tcW w:w="1560" w:type="dxa"/>
            <w:shd w:val="clear" w:color="auto" w:fill="auto"/>
          </w:tcPr>
          <w:p w14:paraId="515FAD9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03*</w:t>
            </w:r>
          </w:p>
        </w:tc>
        <w:tc>
          <w:tcPr>
            <w:tcW w:w="3339" w:type="dxa"/>
            <w:shd w:val="clear" w:color="auto" w:fill="auto"/>
          </w:tcPr>
          <w:p w14:paraId="5E928F9B"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Zemljina in kamenje, ki vsebujeta nevarne snovi</w:t>
            </w:r>
          </w:p>
        </w:tc>
        <w:tc>
          <w:tcPr>
            <w:tcW w:w="2160" w:type="dxa"/>
            <w:shd w:val="clear" w:color="auto" w:fill="auto"/>
          </w:tcPr>
          <w:p w14:paraId="379C17C8"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7A4931C3"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72A49D2" w14:textId="77777777" w:rsidTr="003E3B22">
        <w:tc>
          <w:tcPr>
            <w:tcW w:w="1560" w:type="dxa"/>
            <w:shd w:val="clear" w:color="auto" w:fill="auto"/>
          </w:tcPr>
          <w:p w14:paraId="5A4E9C6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17 05 04</w:t>
            </w:r>
          </w:p>
        </w:tc>
        <w:tc>
          <w:tcPr>
            <w:tcW w:w="3339" w:type="dxa"/>
            <w:shd w:val="clear" w:color="auto" w:fill="auto"/>
          </w:tcPr>
          <w:p w14:paraId="14D41283"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Zemljina in kamenje, ki nista navedena pod 17 05 03</w:t>
            </w:r>
          </w:p>
        </w:tc>
        <w:tc>
          <w:tcPr>
            <w:tcW w:w="2160" w:type="dxa"/>
            <w:shd w:val="clear" w:color="auto" w:fill="auto"/>
          </w:tcPr>
          <w:p w14:paraId="26D6EA4F"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1DE78D73"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15160B58" w14:textId="77777777" w:rsidTr="003E3B22">
        <w:tc>
          <w:tcPr>
            <w:tcW w:w="1560" w:type="dxa"/>
            <w:shd w:val="clear" w:color="auto" w:fill="auto"/>
          </w:tcPr>
          <w:p w14:paraId="0C5EDD5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05*</w:t>
            </w:r>
          </w:p>
        </w:tc>
        <w:tc>
          <w:tcPr>
            <w:tcW w:w="3339" w:type="dxa"/>
            <w:shd w:val="clear" w:color="auto" w:fill="auto"/>
          </w:tcPr>
          <w:p w14:paraId="2E5E73ED"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Izkopani material, ki vsebuje nevarne snovi</w:t>
            </w:r>
          </w:p>
        </w:tc>
        <w:tc>
          <w:tcPr>
            <w:tcW w:w="2160" w:type="dxa"/>
            <w:shd w:val="clear" w:color="auto" w:fill="auto"/>
          </w:tcPr>
          <w:p w14:paraId="789227B5"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1A0A3814"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0FD8627" w14:textId="77777777" w:rsidTr="003E3B22">
        <w:tc>
          <w:tcPr>
            <w:tcW w:w="1560" w:type="dxa"/>
            <w:shd w:val="clear" w:color="auto" w:fill="auto"/>
          </w:tcPr>
          <w:p w14:paraId="09BDEBA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17 05 06</w:t>
            </w:r>
          </w:p>
        </w:tc>
        <w:tc>
          <w:tcPr>
            <w:tcW w:w="3339" w:type="dxa"/>
            <w:shd w:val="clear" w:color="auto" w:fill="auto"/>
          </w:tcPr>
          <w:p w14:paraId="5606912E"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Izkopani material, ki ni naveden pod 17 05 05</w:t>
            </w:r>
          </w:p>
        </w:tc>
        <w:tc>
          <w:tcPr>
            <w:tcW w:w="2160" w:type="dxa"/>
            <w:shd w:val="clear" w:color="auto" w:fill="auto"/>
          </w:tcPr>
          <w:p w14:paraId="54FC62EF"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716C40C4"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45195756" w14:textId="77777777" w:rsidTr="003E3B22">
        <w:tc>
          <w:tcPr>
            <w:tcW w:w="1560" w:type="dxa"/>
            <w:shd w:val="clear" w:color="auto" w:fill="auto"/>
          </w:tcPr>
          <w:p w14:paraId="7910762F"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07*</w:t>
            </w:r>
          </w:p>
        </w:tc>
        <w:tc>
          <w:tcPr>
            <w:tcW w:w="3339" w:type="dxa"/>
            <w:shd w:val="clear" w:color="auto" w:fill="auto"/>
          </w:tcPr>
          <w:p w14:paraId="0792D81F"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Tolčenec izpod železniških tirov in pragov, ki vsebuje nevarne snovi</w:t>
            </w:r>
          </w:p>
        </w:tc>
        <w:tc>
          <w:tcPr>
            <w:tcW w:w="2160" w:type="dxa"/>
            <w:shd w:val="clear" w:color="auto" w:fill="auto"/>
          </w:tcPr>
          <w:p w14:paraId="2779D83B"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08692767"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123E961D" w14:textId="77777777" w:rsidTr="003E3B22">
        <w:tc>
          <w:tcPr>
            <w:tcW w:w="1560" w:type="dxa"/>
            <w:shd w:val="clear" w:color="auto" w:fill="auto"/>
          </w:tcPr>
          <w:p w14:paraId="78384B91"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17 05 08</w:t>
            </w:r>
          </w:p>
        </w:tc>
        <w:tc>
          <w:tcPr>
            <w:tcW w:w="3339" w:type="dxa"/>
            <w:shd w:val="clear" w:color="auto" w:fill="auto"/>
          </w:tcPr>
          <w:p w14:paraId="22B7E4E6"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Tolčenec izpod železniških tirov in pragov, ki ni naveden pod 17 05 07</w:t>
            </w:r>
          </w:p>
        </w:tc>
        <w:tc>
          <w:tcPr>
            <w:tcW w:w="2160" w:type="dxa"/>
            <w:shd w:val="clear" w:color="auto" w:fill="auto"/>
          </w:tcPr>
          <w:p w14:paraId="03D522B3"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22A0EA05"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4247D833" w14:textId="77777777" w:rsidTr="003E3B22">
        <w:tc>
          <w:tcPr>
            <w:tcW w:w="1560" w:type="dxa"/>
            <w:shd w:val="clear" w:color="auto" w:fill="auto"/>
          </w:tcPr>
          <w:p w14:paraId="06119747"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01*</w:t>
            </w:r>
          </w:p>
        </w:tc>
        <w:tc>
          <w:tcPr>
            <w:tcW w:w="3339" w:type="dxa"/>
            <w:shd w:val="clear" w:color="auto" w:fill="auto"/>
          </w:tcPr>
          <w:p w14:paraId="6BE52FDE"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Izolirni materiali, ki vsebujejo azbest</w:t>
            </w:r>
          </w:p>
        </w:tc>
        <w:tc>
          <w:tcPr>
            <w:tcW w:w="2160" w:type="dxa"/>
            <w:shd w:val="clear" w:color="auto" w:fill="auto"/>
          </w:tcPr>
          <w:p w14:paraId="526A56E0"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5493B9B3"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B236098" w14:textId="77777777" w:rsidTr="003E3B22">
        <w:tc>
          <w:tcPr>
            <w:tcW w:w="1560" w:type="dxa"/>
            <w:shd w:val="clear" w:color="auto" w:fill="auto"/>
          </w:tcPr>
          <w:p w14:paraId="593E0401"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03*</w:t>
            </w:r>
          </w:p>
        </w:tc>
        <w:tc>
          <w:tcPr>
            <w:tcW w:w="3339" w:type="dxa"/>
            <w:shd w:val="clear" w:color="auto" w:fill="auto"/>
          </w:tcPr>
          <w:p w14:paraId="3B2C6E49"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 xml:space="preserve">Drugi izolirni materiali, ki so sestavljeni iz nevarnih snovi ali jih vsebujejo </w:t>
            </w:r>
          </w:p>
        </w:tc>
        <w:tc>
          <w:tcPr>
            <w:tcW w:w="2160" w:type="dxa"/>
            <w:shd w:val="clear" w:color="auto" w:fill="auto"/>
          </w:tcPr>
          <w:p w14:paraId="328FAAC8"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4C978057"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474CF19" w14:textId="77777777" w:rsidTr="003E3B22">
        <w:tc>
          <w:tcPr>
            <w:tcW w:w="1560" w:type="dxa"/>
            <w:shd w:val="clear" w:color="auto" w:fill="auto"/>
          </w:tcPr>
          <w:p w14:paraId="473DA300"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17 06 04</w:t>
            </w:r>
          </w:p>
        </w:tc>
        <w:tc>
          <w:tcPr>
            <w:tcW w:w="3339" w:type="dxa"/>
            <w:shd w:val="clear" w:color="auto" w:fill="auto"/>
          </w:tcPr>
          <w:p w14:paraId="22A3138A"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Izolirni materiali, ki niso navedeni pod 17 06 01 in 17 06 03</w:t>
            </w:r>
          </w:p>
        </w:tc>
        <w:tc>
          <w:tcPr>
            <w:tcW w:w="2160" w:type="dxa"/>
            <w:shd w:val="clear" w:color="auto" w:fill="auto"/>
          </w:tcPr>
          <w:p w14:paraId="6531551F"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309B64BF"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1D9D145D" w14:textId="77777777" w:rsidTr="003E3B22">
        <w:tc>
          <w:tcPr>
            <w:tcW w:w="1560" w:type="dxa"/>
            <w:shd w:val="clear" w:color="auto" w:fill="auto"/>
          </w:tcPr>
          <w:p w14:paraId="2039D883"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05*</w:t>
            </w:r>
          </w:p>
        </w:tc>
        <w:tc>
          <w:tcPr>
            <w:tcW w:w="3339" w:type="dxa"/>
            <w:shd w:val="clear" w:color="auto" w:fill="auto"/>
          </w:tcPr>
          <w:p w14:paraId="6633D8AD"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Gradbeni materiali, ki vsebujejo azbest</w:t>
            </w:r>
          </w:p>
        </w:tc>
        <w:tc>
          <w:tcPr>
            <w:tcW w:w="2160" w:type="dxa"/>
            <w:shd w:val="clear" w:color="auto" w:fill="auto"/>
          </w:tcPr>
          <w:p w14:paraId="6E0C62CD"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6C373946"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0A6E0E27" w14:textId="77777777" w:rsidTr="003E3B22">
        <w:tc>
          <w:tcPr>
            <w:tcW w:w="1560" w:type="dxa"/>
            <w:shd w:val="clear" w:color="auto" w:fill="auto"/>
          </w:tcPr>
          <w:p w14:paraId="2E22F6D9"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08 01*</w:t>
            </w:r>
          </w:p>
        </w:tc>
        <w:tc>
          <w:tcPr>
            <w:tcW w:w="3339" w:type="dxa"/>
            <w:shd w:val="clear" w:color="auto" w:fill="auto"/>
          </w:tcPr>
          <w:p w14:paraId="0E64AC1E"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Gradbeni materiali na osnovi sadre, onesnaženi z nevarnimi snovmi</w:t>
            </w:r>
          </w:p>
        </w:tc>
        <w:tc>
          <w:tcPr>
            <w:tcW w:w="2160" w:type="dxa"/>
            <w:shd w:val="clear" w:color="auto" w:fill="auto"/>
          </w:tcPr>
          <w:p w14:paraId="472BA0BD"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6FC24215"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64D102A5" w14:textId="77777777" w:rsidTr="003E3B22">
        <w:tc>
          <w:tcPr>
            <w:tcW w:w="1560" w:type="dxa"/>
            <w:shd w:val="clear" w:color="auto" w:fill="auto"/>
          </w:tcPr>
          <w:p w14:paraId="3B219EA6"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17 08 02</w:t>
            </w:r>
          </w:p>
        </w:tc>
        <w:tc>
          <w:tcPr>
            <w:tcW w:w="3339" w:type="dxa"/>
            <w:shd w:val="clear" w:color="auto" w:fill="auto"/>
          </w:tcPr>
          <w:p w14:paraId="13D00DCA"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Gradbeni materiali na osnovi sadre, ki niso navedeni pod 17 08 01</w:t>
            </w:r>
          </w:p>
        </w:tc>
        <w:tc>
          <w:tcPr>
            <w:tcW w:w="2160" w:type="dxa"/>
            <w:shd w:val="clear" w:color="auto" w:fill="auto"/>
          </w:tcPr>
          <w:p w14:paraId="2FADBCCD"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3730C3B7"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60352BA" w14:textId="77777777" w:rsidTr="003E3B22">
        <w:tc>
          <w:tcPr>
            <w:tcW w:w="1560" w:type="dxa"/>
            <w:shd w:val="clear" w:color="auto" w:fill="auto"/>
          </w:tcPr>
          <w:p w14:paraId="415F5280"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lastRenderedPageBreak/>
              <w:t>17 09 01*</w:t>
            </w:r>
          </w:p>
        </w:tc>
        <w:tc>
          <w:tcPr>
            <w:tcW w:w="3339" w:type="dxa"/>
            <w:shd w:val="clear" w:color="auto" w:fill="auto"/>
          </w:tcPr>
          <w:p w14:paraId="00ECDB2F"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Gradbeni odpadki in odpadki iz rušenja objektov, ki vsebujejo živo srebro</w:t>
            </w:r>
          </w:p>
        </w:tc>
        <w:tc>
          <w:tcPr>
            <w:tcW w:w="2160" w:type="dxa"/>
            <w:shd w:val="clear" w:color="auto" w:fill="auto"/>
          </w:tcPr>
          <w:p w14:paraId="19A15605"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5D6DBD48"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1E8613BD" w14:textId="77777777" w:rsidTr="003E3B22">
        <w:tc>
          <w:tcPr>
            <w:tcW w:w="1560" w:type="dxa"/>
            <w:shd w:val="clear" w:color="auto" w:fill="auto"/>
          </w:tcPr>
          <w:p w14:paraId="58898A60"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02*</w:t>
            </w:r>
          </w:p>
        </w:tc>
        <w:tc>
          <w:tcPr>
            <w:tcW w:w="3339" w:type="dxa"/>
            <w:shd w:val="clear" w:color="auto" w:fill="auto"/>
          </w:tcPr>
          <w:p w14:paraId="2F8E78CA"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Gradbeni materiali in odpadki iz rušenja objektov, ki vsebujejo PCB (npr. tesnila, ki vsebujejo PCB, tlaki na osnovi smol, ki vsebujejo PCB, zatesnjene enote za zastekljevanje, ki vsebujejo PCB, kondenzatorji, ki vsebujejo PCB)</w:t>
            </w:r>
          </w:p>
        </w:tc>
        <w:tc>
          <w:tcPr>
            <w:tcW w:w="2160" w:type="dxa"/>
            <w:shd w:val="clear" w:color="auto" w:fill="auto"/>
          </w:tcPr>
          <w:p w14:paraId="07BCB727"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6DCAF78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2B661F29" w14:textId="77777777" w:rsidTr="003E3B22">
        <w:tc>
          <w:tcPr>
            <w:tcW w:w="1560" w:type="dxa"/>
            <w:shd w:val="clear" w:color="auto" w:fill="auto"/>
          </w:tcPr>
          <w:p w14:paraId="18B00783"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03*</w:t>
            </w:r>
          </w:p>
        </w:tc>
        <w:tc>
          <w:tcPr>
            <w:tcW w:w="3339" w:type="dxa"/>
            <w:shd w:val="clear" w:color="auto" w:fill="auto"/>
          </w:tcPr>
          <w:p w14:paraId="341CFBDD"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Drugi gradbeni odpadki in odpadki iz rušenja objektov (tudi mešani odpadki), ki vsebujejo nevarne snovi</w:t>
            </w:r>
          </w:p>
        </w:tc>
        <w:tc>
          <w:tcPr>
            <w:tcW w:w="2160" w:type="dxa"/>
            <w:shd w:val="clear" w:color="auto" w:fill="auto"/>
          </w:tcPr>
          <w:p w14:paraId="56F72DDE"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63A77CA8"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4CC0E1C" w14:textId="77777777" w:rsidTr="003E3B22">
        <w:tc>
          <w:tcPr>
            <w:tcW w:w="1560" w:type="dxa"/>
            <w:shd w:val="clear" w:color="auto" w:fill="auto"/>
          </w:tcPr>
          <w:p w14:paraId="07C6317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17 09 04</w:t>
            </w:r>
          </w:p>
        </w:tc>
        <w:tc>
          <w:tcPr>
            <w:tcW w:w="3339" w:type="dxa"/>
            <w:shd w:val="clear" w:color="auto" w:fill="auto"/>
          </w:tcPr>
          <w:p w14:paraId="5964D708"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Mešani gradbeni odpadki in odpadki iz rušenja objektov, ki niso navedeni pod 17 09 01, 17 09 02 in 17 09 03</w:t>
            </w:r>
          </w:p>
        </w:tc>
        <w:tc>
          <w:tcPr>
            <w:tcW w:w="2160" w:type="dxa"/>
            <w:shd w:val="clear" w:color="auto" w:fill="auto"/>
          </w:tcPr>
          <w:p w14:paraId="0C9A3336"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12AB6846"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10CDF188" w14:textId="77777777" w:rsidTr="00ED17C6">
        <w:tc>
          <w:tcPr>
            <w:tcW w:w="4899" w:type="dxa"/>
            <w:gridSpan w:val="2"/>
            <w:shd w:val="clear" w:color="auto" w:fill="auto"/>
          </w:tcPr>
          <w:p w14:paraId="3346295B" w14:textId="77777777" w:rsidR="00683F40" w:rsidRPr="00ED17C6" w:rsidRDefault="00683F40" w:rsidP="00ED17C6">
            <w:pPr>
              <w:tabs>
                <w:tab w:val="left" w:pos="1418"/>
              </w:tabs>
              <w:spacing w:before="75" w:after="75"/>
              <w:ind w:left="-108" w:right="34"/>
              <w:jc w:val="right"/>
              <w:rPr>
                <w:rFonts w:cs="Arial"/>
                <w:b/>
                <w:sz w:val="16"/>
                <w:szCs w:val="16"/>
                <w:lang w:val="sl-SI"/>
              </w:rPr>
            </w:pPr>
            <w:r w:rsidRPr="00ED17C6">
              <w:rPr>
                <w:rFonts w:cs="Arial"/>
                <w:b/>
                <w:sz w:val="16"/>
                <w:szCs w:val="16"/>
                <w:lang w:val="sl-SI"/>
              </w:rPr>
              <w:t>SKUPAJ:</w:t>
            </w:r>
          </w:p>
        </w:tc>
        <w:tc>
          <w:tcPr>
            <w:tcW w:w="2160" w:type="dxa"/>
            <w:shd w:val="clear" w:color="auto" w:fill="auto"/>
          </w:tcPr>
          <w:p w14:paraId="25AD5217"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800" w:type="dxa"/>
            <w:shd w:val="clear" w:color="auto" w:fill="auto"/>
          </w:tcPr>
          <w:p w14:paraId="05330185" w14:textId="77777777" w:rsidR="00683F40" w:rsidRPr="00ED17C6" w:rsidRDefault="00683F40" w:rsidP="00ED17C6">
            <w:pPr>
              <w:tabs>
                <w:tab w:val="left" w:pos="1418"/>
              </w:tabs>
              <w:spacing w:before="75" w:after="75"/>
              <w:ind w:left="317" w:right="34"/>
              <w:jc w:val="both"/>
              <w:rPr>
                <w:rFonts w:cs="Arial"/>
                <w:sz w:val="16"/>
                <w:szCs w:val="16"/>
                <w:lang w:val="sl-SI"/>
              </w:rPr>
            </w:pPr>
          </w:p>
        </w:tc>
      </w:tr>
    </w:tbl>
    <w:p w14:paraId="6E73429C" w14:textId="77777777" w:rsidR="00683F40" w:rsidRPr="00683F40" w:rsidRDefault="00683F40" w:rsidP="00351082">
      <w:pPr>
        <w:spacing w:before="360"/>
        <w:rPr>
          <w:rFonts w:cs="Arial"/>
          <w:szCs w:val="20"/>
          <w:lang w:val="sl-SI"/>
        </w:rPr>
      </w:pPr>
    </w:p>
    <w:p w14:paraId="56CF59AD" w14:textId="77777777" w:rsidR="00683F40" w:rsidRPr="00683F40" w:rsidRDefault="00683F40" w:rsidP="00683F40">
      <w:pPr>
        <w:numPr>
          <w:ilvl w:val="0"/>
          <w:numId w:val="11"/>
        </w:numPr>
        <w:spacing w:line="240" w:lineRule="auto"/>
        <w:jc w:val="both"/>
        <w:rPr>
          <w:rFonts w:cs="Arial"/>
          <w:szCs w:val="20"/>
          <w:lang w:val="sl-SI"/>
        </w:rPr>
      </w:pPr>
      <w:r w:rsidRPr="00683F40">
        <w:rPr>
          <w:rFonts w:cs="Arial"/>
          <w:szCs w:val="20"/>
          <w:lang w:val="sl-SI"/>
        </w:rPr>
        <w:t xml:space="preserve">Količina in vrsta gradbenih odpadkov, predvidenih za oddajo v obdelavo, skupaj s podatkom o predvidenih načinih obdelave gradbenih odpadkov in izvajalcih obdelave gradbenih odpadkov. </w:t>
      </w:r>
    </w:p>
    <w:p w14:paraId="6BB01730" w14:textId="77777777" w:rsidR="00683F40" w:rsidRPr="00683F40" w:rsidRDefault="00683F40" w:rsidP="00683F40">
      <w:pPr>
        <w:rPr>
          <w:rFonts w:cs="Arial"/>
          <w:szCs w:val="20"/>
          <w:lang w:val="sl-SI"/>
        </w:rPr>
      </w:pPr>
    </w:p>
    <w:tbl>
      <w:tblPr>
        <w:tblW w:w="885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544"/>
        <w:gridCol w:w="2126"/>
        <w:gridCol w:w="1629"/>
      </w:tblGrid>
      <w:tr w:rsidR="00683F40" w:rsidRPr="00ED17C6" w14:paraId="1D5961E9" w14:textId="77777777" w:rsidTr="003E3B22">
        <w:tc>
          <w:tcPr>
            <w:tcW w:w="1560" w:type="dxa"/>
            <w:shd w:val="clear" w:color="auto" w:fill="auto"/>
            <w:vAlign w:val="center"/>
          </w:tcPr>
          <w:p w14:paraId="5D76885E" w14:textId="77777777" w:rsidR="00683F40" w:rsidRPr="00ED17C6" w:rsidRDefault="00683F40" w:rsidP="003E3B22">
            <w:pPr>
              <w:tabs>
                <w:tab w:val="left" w:pos="1026"/>
                <w:tab w:val="left" w:pos="1418"/>
              </w:tabs>
              <w:spacing w:before="75" w:after="75"/>
              <w:ind w:left="34" w:right="34"/>
              <w:rPr>
                <w:rFonts w:cs="Arial"/>
                <w:sz w:val="16"/>
                <w:szCs w:val="16"/>
                <w:lang w:val="sl-SI"/>
              </w:rPr>
            </w:pPr>
            <w:r w:rsidRPr="00ED17C6">
              <w:rPr>
                <w:rFonts w:cs="Arial"/>
                <w:sz w:val="16"/>
                <w:szCs w:val="16"/>
                <w:lang w:val="sl-SI"/>
              </w:rPr>
              <w:t>Klasifikacijska številka odpadka</w:t>
            </w:r>
          </w:p>
        </w:tc>
        <w:tc>
          <w:tcPr>
            <w:tcW w:w="3544" w:type="dxa"/>
            <w:shd w:val="clear" w:color="auto" w:fill="auto"/>
            <w:vAlign w:val="center"/>
          </w:tcPr>
          <w:p w14:paraId="275A68C6"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Naziv odpadka</w:t>
            </w:r>
          </w:p>
        </w:tc>
        <w:tc>
          <w:tcPr>
            <w:tcW w:w="2126" w:type="dxa"/>
            <w:shd w:val="clear" w:color="auto" w:fill="auto"/>
            <w:vAlign w:val="center"/>
          </w:tcPr>
          <w:p w14:paraId="03191308" w14:textId="148C33E6"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Predvidena količina, ki bo oddana obdelovalcu</w:t>
            </w:r>
            <w:r w:rsidR="003E3B22">
              <w:rPr>
                <w:rFonts w:cs="Arial"/>
                <w:sz w:val="16"/>
                <w:szCs w:val="16"/>
                <w:lang w:val="sl-SI"/>
              </w:rPr>
              <w:t xml:space="preserve"> </w:t>
            </w:r>
            <w:r w:rsidRPr="00ED17C6">
              <w:rPr>
                <w:rFonts w:cs="Arial"/>
                <w:sz w:val="16"/>
                <w:szCs w:val="16"/>
                <w:lang w:val="sl-SI"/>
              </w:rPr>
              <w:t>(t)</w:t>
            </w:r>
          </w:p>
        </w:tc>
        <w:tc>
          <w:tcPr>
            <w:tcW w:w="1629" w:type="dxa"/>
            <w:shd w:val="clear" w:color="auto" w:fill="auto"/>
            <w:vAlign w:val="center"/>
          </w:tcPr>
          <w:p w14:paraId="73FBC8F5" w14:textId="228B77DE" w:rsidR="00683F40" w:rsidRPr="00ED17C6" w:rsidRDefault="00683F40" w:rsidP="00EF4331">
            <w:pPr>
              <w:tabs>
                <w:tab w:val="left" w:pos="1418"/>
              </w:tabs>
              <w:spacing w:before="75" w:after="75"/>
              <w:ind w:left="38" w:right="34"/>
              <w:rPr>
                <w:rFonts w:cs="Arial"/>
                <w:sz w:val="16"/>
                <w:szCs w:val="16"/>
                <w:lang w:val="sl-SI"/>
              </w:rPr>
            </w:pPr>
            <w:r w:rsidRPr="00ED17C6">
              <w:rPr>
                <w:rFonts w:cs="Arial"/>
                <w:sz w:val="16"/>
                <w:szCs w:val="16"/>
                <w:lang w:val="sl-SI"/>
              </w:rPr>
              <w:t>Izvajalec obdelave</w:t>
            </w:r>
            <w:r w:rsidR="00EF4331">
              <w:rPr>
                <w:rFonts w:cs="Arial"/>
                <w:sz w:val="16"/>
                <w:szCs w:val="16"/>
                <w:lang w:val="sl-SI"/>
              </w:rPr>
              <w:t xml:space="preserve"> (naziv)</w:t>
            </w:r>
          </w:p>
        </w:tc>
      </w:tr>
      <w:tr w:rsidR="00683F40" w:rsidRPr="00ED17C6" w14:paraId="775093DA" w14:textId="77777777" w:rsidTr="003E3B22">
        <w:tc>
          <w:tcPr>
            <w:tcW w:w="1560" w:type="dxa"/>
            <w:shd w:val="clear" w:color="auto" w:fill="auto"/>
          </w:tcPr>
          <w:p w14:paraId="090DD847"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17 01 01</w:t>
            </w:r>
          </w:p>
        </w:tc>
        <w:tc>
          <w:tcPr>
            <w:tcW w:w="3544" w:type="dxa"/>
            <w:shd w:val="clear" w:color="auto" w:fill="auto"/>
          </w:tcPr>
          <w:p w14:paraId="732ECAD8"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Beton</w:t>
            </w:r>
          </w:p>
        </w:tc>
        <w:tc>
          <w:tcPr>
            <w:tcW w:w="2126" w:type="dxa"/>
            <w:shd w:val="clear" w:color="auto" w:fill="auto"/>
          </w:tcPr>
          <w:p w14:paraId="6528C35E"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67DBD393"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2852711B" w14:textId="77777777" w:rsidTr="003E3B22">
        <w:tc>
          <w:tcPr>
            <w:tcW w:w="1560" w:type="dxa"/>
            <w:shd w:val="clear" w:color="auto" w:fill="auto"/>
          </w:tcPr>
          <w:p w14:paraId="69451026"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17 01 02</w:t>
            </w:r>
          </w:p>
        </w:tc>
        <w:tc>
          <w:tcPr>
            <w:tcW w:w="3544" w:type="dxa"/>
            <w:shd w:val="clear" w:color="auto" w:fill="auto"/>
          </w:tcPr>
          <w:p w14:paraId="198968AF"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Opeke</w:t>
            </w:r>
          </w:p>
        </w:tc>
        <w:tc>
          <w:tcPr>
            <w:tcW w:w="2126" w:type="dxa"/>
            <w:shd w:val="clear" w:color="auto" w:fill="auto"/>
          </w:tcPr>
          <w:p w14:paraId="4781C41C"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584D4B66"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4941D004" w14:textId="77777777" w:rsidTr="003E3B22">
        <w:tc>
          <w:tcPr>
            <w:tcW w:w="1560" w:type="dxa"/>
            <w:shd w:val="clear" w:color="auto" w:fill="auto"/>
          </w:tcPr>
          <w:p w14:paraId="7DC9E59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17 01 03</w:t>
            </w:r>
          </w:p>
        </w:tc>
        <w:tc>
          <w:tcPr>
            <w:tcW w:w="3544" w:type="dxa"/>
            <w:shd w:val="clear" w:color="auto" w:fill="auto"/>
          </w:tcPr>
          <w:p w14:paraId="457A727B"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Ploščice in keramika</w:t>
            </w:r>
          </w:p>
        </w:tc>
        <w:tc>
          <w:tcPr>
            <w:tcW w:w="2126" w:type="dxa"/>
            <w:shd w:val="clear" w:color="auto" w:fill="auto"/>
          </w:tcPr>
          <w:p w14:paraId="0586A63D"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19A42590"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704FCEE6" w14:textId="77777777" w:rsidTr="003E3B22">
        <w:tc>
          <w:tcPr>
            <w:tcW w:w="1560" w:type="dxa"/>
            <w:shd w:val="clear" w:color="auto" w:fill="auto"/>
          </w:tcPr>
          <w:p w14:paraId="7CD606F6"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06*</w:t>
            </w:r>
          </w:p>
        </w:tc>
        <w:tc>
          <w:tcPr>
            <w:tcW w:w="3544" w:type="dxa"/>
            <w:shd w:val="clear" w:color="auto" w:fill="auto"/>
          </w:tcPr>
          <w:p w14:paraId="39D5FF95"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Mešanice ali ločene frakcije betona, opek, ploščic in keramike, ki vsebujejo nevarne snovi</w:t>
            </w:r>
          </w:p>
        </w:tc>
        <w:tc>
          <w:tcPr>
            <w:tcW w:w="2126" w:type="dxa"/>
            <w:shd w:val="clear" w:color="auto" w:fill="auto"/>
          </w:tcPr>
          <w:p w14:paraId="61BAC67A"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555D1DDF"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2C2D4897" w14:textId="77777777" w:rsidTr="003E3B22">
        <w:tc>
          <w:tcPr>
            <w:tcW w:w="1560" w:type="dxa"/>
            <w:shd w:val="clear" w:color="auto" w:fill="auto"/>
          </w:tcPr>
          <w:p w14:paraId="40C1340F"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17 01 07</w:t>
            </w:r>
          </w:p>
        </w:tc>
        <w:tc>
          <w:tcPr>
            <w:tcW w:w="3544" w:type="dxa"/>
            <w:shd w:val="clear" w:color="auto" w:fill="auto"/>
          </w:tcPr>
          <w:p w14:paraId="4EF6E982"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Mešanice betona, opek, ploščic in keramike, ki niso navedene pod 17 01 06</w:t>
            </w:r>
          </w:p>
        </w:tc>
        <w:tc>
          <w:tcPr>
            <w:tcW w:w="2126" w:type="dxa"/>
            <w:shd w:val="clear" w:color="auto" w:fill="auto"/>
          </w:tcPr>
          <w:p w14:paraId="7168F3B2"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6259DAD7"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2A69C83F" w14:textId="77777777" w:rsidTr="003E3B22">
        <w:tc>
          <w:tcPr>
            <w:tcW w:w="1560" w:type="dxa"/>
            <w:shd w:val="clear" w:color="auto" w:fill="auto"/>
          </w:tcPr>
          <w:p w14:paraId="6046A491"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17 02 01</w:t>
            </w:r>
          </w:p>
        </w:tc>
        <w:tc>
          <w:tcPr>
            <w:tcW w:w="3544" w:type="dxa"/>
            <w:shd w:val="clear" w:color="auto" w:fill="auto"/>
          </w:tcPr>
          <w:p w14:paraId="1124351B"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Les</w:t>
            </w:r>
          </w:p>
        </w:tc>
        <w:tc>
          <w:tcPr>
            <w:tcW w:w="2126" w:type="dxa"/>
            <w:shd w:val="clear" w:color="auto" w:fill="auto"/>
          </w:tcPr>
          <w:p w14:paraId="35160BE6"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29D34E26"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46D26D7A" w14:textId="77777777" w:rsidTr="003E3B22">
        <w:tc>
          <w:tcPr>
            <w:tcW w:w="1560" w:type="dxa"/>
            <w:shd w:val="clear" w:color="auto" w:fill="auto"/>
          </w:tcPr>
          <w:p w14:paraId="3733D47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17 02 02</w:t>
            </w:r>
          </w:p>
        </w:tc>
        <w:tc>
          <w:tcPr>
            <w:tcW w:w="3544" w:type="dxa"/>
            <w:shd w:val="clear" w:color="auto" w:fill="auto"/>
          </w:tcPr>
          <w:p w14:paraId="5A6A4F7D"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Steklo</w:t>
            </w:r>
          </w:p>
        </w:tc>
        <w:tc>
          <w:tcPr>
            <w:tcW w:w="2126" w:type="dxa"/>
            <w:shd w:val="clear" w:color="auto" w:fill="auto"/>
          </w:tcPr>
          <w:p w14:paraId="3B785716"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12B1B752"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4739996E" w14:textId="77777777" w:rsidTr="003E3B22">
        <w:tc>
          <w:tcPr>
            <w:tcW w:w="1560" w:type="dxa"/>
            <w:shd w:val="clear" w:color="auto" w:fill="auto"/>
          </w:tcPr>
          <w:p w14:paraId="11BEAD00"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17 02 03</w:t>
            </w:r>
          </w:p>
        </w:tc>
        <w:tc>
          <w:tcPr>
            <w:tcW w:w="3544" w:type="dxa"/>
            <w:shd w:val="clear" w:color="auto" w:fill="auto"/>
          </w:tcPr>
          <w:p w14:paraId="5AFF9E02"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Plastika</w:t>
            </w:r>
          </w:p>
        </w:tc>
        <w:tc>
          <w:tcPr>
            <w:tcW w:w="2126" w:type="dxa"/>
            <w:shd w:val="clear" w:color="auto" w:fill="auto"/>
          </w:tcPr>
          <w:p w14:paraId="1B5D97BC"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7092B513"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35DEC895" w14:textId="77777777" w:rsidTr="003E3B22">
        <w:tc>
          <w:tcPr>
            <w:tcW w:w="1560" w:type="dxa"/>
            <w:shd w:val="clear" w:color="auto" w:fill="auto"/>
          </w:tcPr>
          <w:p w14:paraId="07BFF0CC"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02 04*</w:t>
            </w:r>
          </w:p>
        </w:tc>
        <w:tc>
          <w:tcPr>
            <w:tcW w:w="3544" w:type="dxa"/>
            <w:shd w:val="clear" w:color="auto" w:fill="auto"/>
          </w:tcPr>
          <w:p w14:paraId="698581CC"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 xml:space="preserve">Steklo, plastika in les, ki vsebujejo nevarne snovi ali so z njimi onesnaženi </w:t>
            </w:r>
          </w:p>
        </w:tc>
        <w:tc>
          <w:tcPr>
            <w:tcW w:w="2126" w:type="dxa"/>
            <w:shd w:val="clear" w:color="auto" w:fill="auto"/>
          </w:tcPr>
          <w:p w14:paraId="41D15816"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172D09D4"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747C98CE" w14:textId="77777777" w:rsidTr="003E3B22">
        <w:tc>
          <w:tcPr>
            <w:tcW w:w="1560" w:type="dxa"/>
            <w:shd w:val="clear" w:color="auto" w:fill="auto"/>
          </w:tcPr>
          <w:p w14:paraId="3EC1C94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03 01*</w:t>
            </w:r>
          </w:p>
        </w:tc>
        <w:tc>
          <w:tcPr>
            <w:tcW w:w="3544" w:type="dxa"/>
            <w:shd w:val="clear" w:color="auto" w:fill="auto"/>
          </w:tcPr>
          <w:p w14:paraId="2B5492A0"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Bitumenske mešanice, ki vsebujejo premogov katran</w:t>
            </w:r>
          </w:p>
        </w:tc>
        <w:tc>
          <w:tcPr>
            <w:tcW w:w="2126" w:type="dxa"/>
            <w:shd w:val="clear" w:color="auto" w:fill="auto"/>
          </w:tcPr>
          <w:p w14:paraId="6689BD12"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4D27372D"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12EFCC86" w14:textId="77777777" w:rsidTr="003E3B22">
        <w:tc>
          <w:tcPr>
            <w:tcW w:w="1560" w:type="dxa"/>
            <w:shd w:val="clear" w:color="auto" w:fill="auto"/>
          </w:tcPr>
          <w:p w14:paraId="6AFF006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lastRenderedPageBreak/>
              <w:t>17 03 02</w:t>
            </w:r>
          </w:p>
        </w:tc>
        <w:tc>
          <w:tcPr>
            <w:tcW w:w="3544" w:type="dxa"/>
            <w:shd w:val="clear" w:color="auto" w:fill="auto"/>
          </w:tcPr>
          <w:p w14:paraId="53BF936F"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Bitumenske mešanice, ki niso navedene pod 17 03 01</w:t>
            </w:r>
          </w:p>
        </w:tc>
        <w:tc>
          <w:tcPr>
            <w:tcW w:w="2126" w:type="dxa"/>
            <w:shd w:val="clear" w:color="auto" w:fill="auto"/>
          </w:tcPr>
          <w:p w14:paraId="7787FAB0"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36A92B52"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7769DFB4" w14:textId="77777777" w:rsidTr="003E3B22">
        <w:trPr>
          <w:trHeight w:val="493"/>
        </w:trPr>
        <w:tc>
          <w:tcPr>
            <w:tcW w:w="1560" w:type="dxa"/>
            <w:shd w:val="clear" w:color="auto" w:fill="auto"/>
          </w:tcPr>
          <w:p w14:paraId="1485DB1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03 03*</w:t>
            </w:r>
          </w:p>
        </w:tc>
        <w:tc>
          <w:tcPr>
            <w:tcW w:w="3544" w:type="dxa"/>
            <w:shd w:val="clear" w:color="auto" w:fill="auto"/>
          </w:tcPr>
          <w:p w14:paraId="6E32D3D9"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Premogov katran in katranski izdelki</w:t>
            </w:r>
          </w:p>
        </w:tc>
        <w:tc>
          <w:tcPr>
            <w:tcW w:w="2126" w:type="dxa"/>
            <w:shd w:val="clear" w:color="auto" w:fill="auto"/>
          </w:tcPr>
          <w:p w14:paraId="2EF62B83"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34F007D9"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171726E3" w14:textId="77777777" w:rsidTr="003E3B22">
        <w:tc>
          <w:tcPr>
            <w:tcW w:w="1560" w:type="dxa"/>
            <w:shd w:val="clear" w:color="auto" w:fill="auto"/>
          </w:tcPr>
          <w:p w14:paraId="33B7EE5C"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17 04 01</w:t>
            </w:r>
          </w:p>
        </w:tc>
        <w:tc>
          <w:tcPr>
            <w:tcW w:w="3544" w:type="dxa"/>
            <w:shd w:val="clear" w:color="auto" w:fill="auto"/>
          </w:tcPr>
          <w:p w14:paraId="323FFD8A"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Baker, bron in medenina</w:t>
            </w:r>
          </w:p>
        </w:tc>
        <w:tc>
          <w:tcPr>
            <w:tcW w:w="2126" w:type="dxa"/>
            <w:shd w:val="clear" w:color="auto" w:fill="auto"/>
          </w:tcPr>
          <w:p w14:paraId="5BEE60DC"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6306CDEF"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4CB4EE3C" w14:textId="77777777" w:rsidTr="003E3B22">
        <w:tc>
          <w:tcPr>
            <w:tcW w:w="1560" w:type="dxa"/>
            <w:shd w:val="clear" w:color="auto" w:fill="auto"/>
          </w:tcPr>
          <w:p w14:paraId="6E3B9CD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17 04 02</w:t>
            </w:r>
          </w:p>
        </w:tc>
        <w:tc>
          <w:tcPr>
            <w:tcW w:w="3544" w:type="dxa"/>
            <w:shd w:val="clear" w:color="auto" w:fill="auto"/>
          </w:tcPr>
          <w:p w14:paraId="7FFDD8A5"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Aluminij</w:t>
            </w:r>
          </w:p>
        </w:tc>
        <w:tc>
          <w:tcPr>
            <w:tcW w:w="2126" w:type="dxa"/>
            <w:shd w:val="clear" w:color="auto" w:fill="auto"/>
          </w:tcPr>
          <w:p w14:paraId="486D36A4"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20D5FF6E"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0F9FFCFC" w14:textId="77777777" w:rsidTr="003E3B22">
        <w:tc>
          <w:tcPr>
            <w:tcW w:w="1560" w:type="dxa"/>
            <w:shd w:val="clear" w:color="auto" w:fill="auto"/>
          </w:tcPr>
          <w:p w14:paraId="54245461"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17 04 03</w:t>
            </w:r>
          </w:p>
        </w:tc>
        <w:tc>
          <w:tcPr>
            <w:tcW w:w="3544" w:type="dxa"/>
            <w:shd w:val="clear" w:color="auto" w:fill="auto"/>
          </w:tcPr>
          <w:p w14:paraId="10C5EC40"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Svinec</w:t>
            </w:r>
          </w:p>
        </w:tc>
        <w:tc>
          <w:tcPr>
            <w:tcW w:w="2126" w:type="dxa"/>
            <w:shd w:val="clear" w:color="auto" w:fill="auto"/>
          </w:tcPr>
          <w:p w14:paraId="14051304"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21B74A09"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4877E80D" w14:textId="77777777" w:rsidTr="003E3B22">
        <w:tc>
          <w:tcPr>
            <w:tcW w:w="1560" w:type="dxa"/>
            <w:shd w:val="clear" w:color="auto" w:fill="auto"/>
          </w:tcPr>
          <w:p w14:paraId="07B90E7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17 04 04</w:t>
            </w:r>
          </w:p>
        </w:tc>
        <w:tc>
          <w:tcPr>
            <w:tcW w:w="3544" w:type="dxa"/>
            <w:shd w:val="clear" w:color="auto" w:fill="auto"/>
          </w:tcPr>
          <w:p w14:paraId="616D9B10"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Cink</w:t>
            </w:r>
          </w:p>
        </w:tc>
        <w:tc>
          <w:tcPr>
            <w:tcW w:w="2126" w:type="dxa"/>
            <w:shd w:val="clear" w:color="auto" w:fill="auto"/>
          </w:tcPr>
          <w:p w14:paraId="44E2A3DB"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45B4E9BE"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775F9357" w14:textId="77777777" w:rsidTr="003E3B22">
        <w:tc>
          <w:tcPr>
            <w:tcW w:w="1560" w:type="dxa"/>
            <w:shd w:val="clear" w:color="auto" w:fill="auto"/>
          </w:tcPr>
          <w:p w14:paraId="3B0E263F"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17 04 05</w:t>
            </w:r>
          </w:p>
        </w:tc>
        <w:tc>
          <w:tcPr>
            <w:tcW w:w="3544" w:type="dxa"/>
            <w:shd w:val="clear" w:color="auto" w:fill="auto"/>
          </w:tcPr>
          <w:p w14:paraId="28DE0B77"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Železo in jeklo</w:t>
            </w:r>
          </w:p>
        </w:tc>
        <w:tc>
          <w:tcPr>
            <w:tcW w:w="2126" w:type="dxa"/>
            <w:shd w:val="clear" w:color="auto" w:fill="auto"/>
          </w:tcPr>
          <w:p w14:paraId="696AA021"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3A8E1244"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539CFF97" w14:textId="77777777" w:rsidTr="003E3B22">
        <w:tc>
          <w:tcPr>
            <w:tcW w:w="1560" w:type="dxa"/>
            <w:shd w:val="clear" w:color="auto" w:fill="auto"/>
          </w:tcPr>
          <w:p w14:paraId="28A46C3D"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17 04 06</w:t>
            </w:r>
          </w:p>
        </w:tc>
        <w:tc>
          <w:tcPr>
            <w:tcW w:w="3544" w:type="dxa"/>
            <w:shd w:val="clear" w:color="auto" w:fill="auto"/>
          </w:tcPr>
          <w:p w14:paraId="46D92EE9"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Kositer</w:t>
            </w:r>
          </w:p>
        </w:tc>
        <w:tc>
          <w:tcPr>
            <w:tcW w:w="2126" w:type="dxa"/>
            <w:shd w:val="clear" w:color="auto" w:fill="auto"/>
          </w:tcPr>
          <w:p w14:paraId="14E976D1"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5B7FDF0E"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59E36458" w14:textId="77777777" w:rsidTr="003E3B22">
        <w:tc>
          <w:tcPr>
            <w:tcW w:w="1560" w:type="dxa"/>
            <w:shd w:val="clear" w:color="auto" w:fill="auto"/>
          </w:tcPr>
          <w:p w14:paraId="49062616"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17 04 07</w:t>
            </w:r>
          </w:p>
        </w:tc>
        <w:tc>
          <w:tcPr>
            <w:tcW w:w="3544" w:type="dxa"/>
            <w:shd w:val="clear" w:color="auto" w:fill="auto"/>
          </w:tcPr>
          <w:p w14:paraId="0BEFF8DB"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Mešanice kovin</w:t>
            </w:r>
          </w:p>
        </w:tc>
        <w:tc>
          <w:tcPr>
            <w:tcW w:w="2126" w:type="dxa"/>
            <w:shd w:val="clear" w:color="auto" w:fill="auto"/>
          </w:tcPr>
          <w:p w14:paraId="102A9B64"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4D97F6C9"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60BF9E9" w14:textId="77777777" w:rsidTr="003E3B22">
        <w:tc>
          <w:tcPr>
            <w:tcW w:w="1560" w:type="dxa"/>
            <w:shd w:val="clear" w:color="auto" w:fill="auto"/>
          </w:tcPr>
          <w:p w14:paraId="038D705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09*</w:t>
            </w:r>
          </w:p>
        </w:tc>
        <w:tc>
          <w:tcPr>
            <w:tcW w:w="3544" w:type="dxa"/>
            <w:shd w:val="clear" w:color="auto" w:fill="auto"/>
          </w:tcPr>
          <w:p w14:paraId="641A9FED"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Kovinski odpadki, ki so onesnaženi z nevarnimi snovmi</w:t>
            </w:r>
          </w:p>
        </w:tc>
        <w:tc>
          <w:tcPr>
            <w:tcW w:w="2126" w:type="dxa"/>
            <w:shd w:val="clear" w:color="auto" w:fill="auto"/>
          </w:tcPr>
          <w:p w14:paraId="6C763265"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0D782ABB"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35759715" w14:textId="77777777" w:rsidTr="003E3B22">
        <w:tc>
          <w:tcPr>
            <w:tcW w:w="1560" w:type="dxa"/>
            <w:shd w:val="clear" w:color="auto" w:fill="auto"/>
          </w:tcPr>
          <w:p w14:paraId="247F3F6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10*</w:t>
            </w:r>
          </w:p>
        </w:tc>
        <w:tc>
          <w:tcPr>
            <w:tcW w:w="3544" w:type="dxa"/>
            <w:shd w:val="clear" w:color="auto" w:fill="auto"/>
          </w:tcPr>
          <w:p w14:paraId="40B03181"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Kabli, ki vsebujejo mineralna olja, premogov katran in druge nevarne snovi</w:t>
            </w:r>
          </w:p>
        </w:tc>
        <w:tc>
          <w:tcPr>
            <w:tcW w:w="2126" w:type="dxa"/>
            <w:shd w:val="clear" w:color="auto" w:fill="auto"/>
          </w:tcPr>
          <w:p w14:paraId="4267E899"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2752FB0B"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4C871FC8" w14:textId="77777777" w:rsidTr="003E3B22">
        <w:tc>
          <w:tcPr>
            <w:tcW w:w="1560" w:type="dxa"/>
            <w:shd w:val="clear" w:color="auto" w:fill="auto"/>
          </w:tcPr>
          <w:p w14:paraId="7B31E26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17 04 11</w:t>
            </w:r>
          </w:p>
        </w:tc>
        <w:tc>
          <w:tcPr>
            <w:tcW w:w="3544" w:type="dxa"/>
            <w:shd w:val="clear" w:color="auto" w:fill="auto"/>
          </w:tcPr>
          <w:p w14:paraId="43C7B18F"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Kabli, ki niso navedeni pod 17 04 10</w:t>
            </w:r>
          </w:p>
        </w:tc>
        <w:tc>
          <w:tcPr>
            <w:tcW w:w="2126" w:type="dxa"/>
            <w:shd w:val="clear" w:color="auto" w:fill="auto"/>
          </w:tcPr>
          <w:p w14:paraId="5EF38580"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3F557570"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2B9E558E" w14:textId="77777777" w:rsidTr="003E3B22">
        <w:tc>
          <w:tcPr>
            <w:tcW w:w="1560" w:type="dxa"/>
            <w:shd w:val="clear" w:color="auto" w:fill="auto"/>
          </w:tcPr>
          <w:p w14:paraId="76DB0A2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03*</w:t>
            </w:r>
          </w:p>
        </w:tc>
        <w:tc>
          <w:tcPr>
            <w:tcW w:w="3544" w:type="dxa"/>
            <w:shd w:val="clear" w:color="auto" w:fill="auto"/>
          </w:tcPr>
          <w:p w14:paraId="4C226E56"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Zemljina in kamenje, ki vsebujeta nevarne snovi</w:t>
            </w:r>
          </w:p>
        </w:tc>
        <w:tc>
          <w:tcPr>
            <w:tcW w:w="2126" w:type="dxa"/>
            <w:shd w:val="clear" w:color="auto" w:fill="auto"/>
          </w:tcPr>
          <w:p w14:paraId="5FEFBB2C"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0AEC7056"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3140B6B7" w14:textId="77777777" w:rsidTr="003E3B22">
        <w:tc>
          <w:tcPr>
            <w:tcW w:w="1560" w:type="dxa"/>
            <w:shd w:val="clear" w:color="auto" w:fill="auto"/>
          </w:tcPr>
          <w:p w14:paraId="7444F8E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17 05 04</w:t>
            </w:r>
          </w:p>
        </w:tc>
        <w:tc>
          <w:tcPr>
            <w:tcW w:w="3544" w:type="dxa"/>
            <w:shd w:val="clear" w:color="auto" w:fill="auto"/>
          </w:tcPr>
          <w:p w14:paraId="150DD1B2"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Zemljina in kamenje, ki nista navedena pod 17 05 03</w:t>
            </w:r>
          </w:p>
        </w:tc>
        <w:tc>
          <w:tcPr>
            <w:tcW w:w="2126" w:type="dxa"/>
            <w:shd w:val="clear" w:color="auto" w:fill="auto"/>
          </w:tcPr>
          <w:p w14:paraId="4E32656B"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7E6985D8"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26564FD1" w14:textId="77777777" w:rsidTr="003E3B22">
        <w:tc>
          <w:tcPr>
            <w:tcW w:w="1560" w:type="dxa"/>
            <w:shd w:val="clear" w:color="auto" w:fill="auto"/>
          </w:tcPr>
          <w:p w14:paraId="1AAE5F14"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05*</w:t>
            </w:r>
          </w:p>
        </w:tc>
        <w:tc>
          <w:tcPr>
            <w:tcW w:w="3544" w:type="dxa"/>
            <w:shd w:val="clear" w:color="auto" w:fill="auto"/>
          </w:tcPr>
          <w:p w14:paraId="2E823884"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Izkopani material, ki vsebuje nevarne snovi</w:t>
            </w:r>
          </w:p>
        </w:tc>
        <w:tc>
          <w:tcPr>
            <w:tcW w:w="2126" w:type="dxa"/>
            <w:shd w:val="clear" w:color="auto" w:fill="auto"/>
          </w:tcPr>
          <w:p w14:paraId="54BEE6E9"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3AAD5302"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41C21770" w14:textId="77777777" w:rsidTr="003E3B22">
        <w:tc>
          <w:tcPr>
            <w:tcW w:w="1560" w:type="dxa"/>
            <w:shd w:val="clear" w:color="auto" w:fill="auto"/>
          </w:tcPr>
          <w:p w14:paraId="5840C177"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17 05 06</w:t>
            </w:r>
          </w:p>
        </w:tc>
        <w:tc>
          <w:tcPr>
            <w:tcW w:w="3544" w:type="dxa"/>
            <w:shd w:val="clear" w:color="auto" w:fill="auto"/>
          </w:tcPr>
          <w:p w14:paraId="474AE971"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Izkopani material, ki ni naveden pod 17 05 05</w:t>
            </w:r>
          </w:p>
        </w:tc>
        <w:tc>
          <w:tcPr>
            <w:tcW w:w="2126" w:type="dxa"/>
            <w:shd w:val="clear" w:color="auto" w:fill="auto"/>
          </w:tcPr>
          <w:p w14:paraId="1FEA6D84"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7F783625"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4EC90C5D" w14:textId="77777777" w:rsidTr="003E3B22">
        <w:tc>
          <w:tcPr>
            <w:tcW w:w="1560" w:type="dxa"/>
            <w:shd w:val="clear" w:color="auto" w:fill="auto"/>
          </w:tcPr>
          <w:p w14:paraId="4E09F00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07*</w:t>
            </w:r>
          </w:p>
        </w:tc>
        <w:tc>
          <w:tcPr>
            <w:tcW w:w="3544" w:type="dxa"/>
            <w:shd w:val="clear" w:color="auto" w:fill="auto"/>
          </w:tcPr>
          <w:p w14:paraId="6E4A8CFE"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Tolčenec izpod železniških tirov in pragov, ki vsebuje nevarne snovi</w:t>
            </w:r>
          </w:p>
        </w:tc>
        <w:tc>
          <w:tcPr>
            <w:tcW w:w="2126" w:type="dxa"/>
            <w:shd w:val="clear" w:color="auto" w:fill="auto"/>
          </w:tcPr>
          <w:p w14:paraId="3D0FD28D"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230D42D1"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151D422D" w14:textId="77777777" w:rsidTr="003E3B22">
        <w:tc>
          <w:tcPr>
            <w:tcW w:w="1560" w:type="dxa"/>
            <w:shd w:val="clear" w:color="auto" w:fill="auto"/>
          </w:tcPr>
          <w:p w14:paraId="11EC2DB8"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17 05 08</w:t>
            </w:r>
          </w:p>
        </w:tc>
        <w:tc>
          <w:tcPr>
            <w:tcW w:w="3544" w:type="dxa"/>
            <w:shd w:val="clear" w:color="auto" w:fill="auto"/>
          </w:tcPr>
          <w:p w14:paraId="2CA2AED5"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Tolčenec izpod železniških tirov in pragov, ki ni naveden pod 17 05 07</w:t>
            </w:r>
          </w:p>
        </w:tc>
        <w:tc>
          <w:tcPr>
            <w:tcW w:w="2126" w:type="dxa"/>
            <w:shd w:val="clear" w:color="auto" w:fill="auto"/>
          </w:tcPr>
          <w:p w14:paraId="7819E3B0"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1440CDA0"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3B5DF725" w14:textId="77777777" w:rsidTr="003E3B22">
        <w:tc>
          <w:tcPr>
            <w:tcW w:w="1560" w:type="dxa"/>
            <w:shd w:val="clear" w:color="auto" w:fill="auto"/>
          </w:tcPr>
          <w:p w14:paraId="1E808407"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01*</w:t>
            </w:r>
          </w:p>
        </w:tc>
        <w:tc>
          <w:tcPr>
            <w:tcW w:w="3544" w:type="dxa"/>
            <w:shd w:val="clear" w:color="auto" w:fill="auto"/>
          </w:tcPr>
          <w:p w14:paraId="4355C58D"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Izolirni materiali, ki vsebujejo azbest</w:t>
            </w:r>
          </w:p>
        </w:tc>
        <w:tc>
          <w:tcPr>
            <w:tcW w:w="2126" w:type="dxa"/>
            <w:shd w:val="clear" w:color="auto" w:fill="auto"/>
          </w:tcPr>
          <w:p w14:paraId="4C88973A"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2F1E6037"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0C7F2023" w14:textId="77777777" w:rsidTr="003E3B22">
        <w:tc>
          <w:tcPr>
            <w:tcW w:w="1560" w:type="dxa"/>
            <w:shd w:val="clear" w:color="auto" w:fill="auto"/>
          </w:tcPr>
          <w:p w14:paraId="1EDF2621"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03*</w:t>
            </w:r>
          </w:p>
        </w:tc>
        <w:tc>
          <w:tcPr>
            <w:tcW w:w="3544" w:type="dxa"/>
            <w:shd w:val="clear" w:color="auto" w:fill="auto"/>
          </w:tcPr>
          <w:p w14:paraId="71C671BD"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 xml:space="preserve">Drugi izolirni materiali, ki so sestavljeni iz nevarnih snovi ali jih vsebujejo </w:t>
            </w:r>
          </w:p>
        </w:tc>
        <w:tc>
          <w:tcPr>
            <w:tcW w:w="2126" w:type="dxa"/>
            <w:shd w:val="clear" w:color="auto" w:fill="auto"/>
          </w:tcPr>
          <w:p w14:paraId="650650E0"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3E598CE6"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4560E512" w14:textId="77777777" w:rsidTr="003E3B22">
        <w:tc>
          <w:tcPr>
            <w:tcW w:w="1560" w:type="dxa"/>
            <w:shd w:val="clear" w:color="auto" w:fill="auto"/>
          </w:tcPr>
          <w:p w14:paraId="04008442"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17 06 04</w:t>
            </w:r>
          </w:p>
        </w:tc>
        <w:tc>
          <w:tcPr>
            <w:tcW w:w="3544" w:type="dxa"/>
            <w:shd w:val="clear" w:color="auto" w:fill="auto"/>
          </w:tcPr>
          <w:p w14:paraId="22DE8B88"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Izolirni materiali, ki niso navedeni pod 17 06 01 in 17 06 03</w:t>
            </w:r>
          </w:p>
        </w:tc>
        <w:tc>
          <w:tcPr>
            <w:tcW w:w="2126" w:type="dxa"/>
            <w:shd w:val="clear" w:color="auto" w:fill="auto"/>
          </w:tcPr>
          <w:p w14:paraId="4E9B92AF"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415718D8"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415B3E2D" w14:textId="77777777" w:rsidTr="003E3B22">
        <w:tc>
          <w:tcPr>
            <w:tcW w:w="1560" w:type="dxa"/>
            <w:shd w:val="clear" w:color="auto" w:fill="auto"/>
          </w:tcPr>
          <w:p w14:paraId="3140ABC5"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06 05*</w:t>
            </w:r>
          </w:p>
        </w:tc>
        <w:tc>
          <w:tcPr>
            <w:tcW w:w="3544" w:type="dxa"/>
            <w:shd w:val="clear" w:color="auto" w:fill="auto"/>
          </w:tcPr>
          <w:p w14:paraId="190A824E"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Gradbeni materiali, ki vsebujejo azbest</w:t>
            </w:r>
          </w:p>
        </w:tc>
        <w:tc>
          <w:tcPr>
            <w:tcW w:w="2126" w:type="dxa"/>
            <w:shd w:val="clear" w:color="auto" w:fill="auto"/>
          </w:tcPr>
          <w:p w14:paraId="4335A6BA"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7C4A16D7"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0552B152" w14:textId="77777777" w:rsidTr="003E3B22">
        <w:tc>
          <w:tcPr>
            <w:tcW w:w="1560" w:type="dxa"/>
            <w:shd w:val="clear" w:color="auto" w:fill="auto"/>
          </w:tcPr>
          <w:p w14:paraId="646D18CA"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08 01*</w:t>
            </w:r>
          </w:p>
        </w:tc>
        <w:tc>
          <w:tcPr>
            <w:tcW w:w="3544" w:type="dxa"/>
            <w:shd w:val="clear" w:color="auto" w:fill="auto"/>
          </w:tcPr>
          <w:p w14:paraId="485CF26C"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Gradbeni materiali na osnovi sadre, onesnaženi z nevarnimi snovmi</w:t>
            </w:r>
          </w:p>
        </w:tc>
        <w:tc>
          <w:tcPr>
            <w:tcW w:w="2126" w:type="dxa"/>
            <w:shd w:val="clear" w:color="auto" w:fill="auto"/>
          </w:tcPr>
          <w:p w14:paraId="30CCE86F"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3FFDC3F0"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0B910FF6" w14:textId="77777777" w:rsidTr="003E3B22">
        <w:tc>
          <w:tcPr>
            <w:tcW w:w="1560" w:type="dxa"/>
            <w:shd w:val="clear" w:color="auto" w:fill="auto"/>
          </w:tcPr>
          <w:p w14:paraId="5069562D"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lastRenderedPageBreak/>
              <w:t>17 08 02</w:t>
            </w:r>
          </w:p>
        </w:tc>
        <w:tc>
          <w:tcPr>
            <w:tcW w:w="3544" w:type="dxa"/>
            <w:shd w:val="clear" w:color="auto" w:fill="auto"/>
          </w:tcPr>
          <w:p w14:paraId="741BEFCF"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Gradbeni materiali na osnovi sadre, ki niso navedeni pod 17 08 01</w:t>
            </w:r>
          </w:p>
        </w:tc>
        <w:tc>
          <w:tcPr>
            <w:tcW w:w="2126" w:type="dxa"/>
            <w:shd w:val="clear" w:color="auto" w:fill="auto"/>
          </w:tcPr>
          <w:p w14:paraId="6ECBD4E1"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1CB29F2C"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0B763A61" w14:textId="77777777" w:rsidTr="003E3B22">
        <w:tc>
          <w:tcPr>
            <w:tcW w:w="1560" w:type="dxa"/>
            <w:shd w:val="clear" w:color="auto" w:fill="auto"/>
          </w:tcPr>
          <w:p w14:paraId="571E13F4"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01*</w:t>
            </w:r>
          </w:p>
        </w:tc>
        <w:tc>
          <w:tcPr>
            <w:tcW w:w="3544" w:type="dxa"/>
            <w:shd w:val="clear" w:color="auto" w:fill="auto"/>
          </w:tcPr>
          <w:p w14:paraId="37F04B56"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Gradbeni odpadki in odpadki iz rušenja objektov, ki vsebujejo živo srebro</w:t>
            </w:r>
          </w:p>
        </w:tc>
        <w:tc>
          <w:tcPr>
            <w:tcW w:w="2126" w:type="dxa"/>
            <w:shd w:val="clear" w:color="auto" w:fill="auto"/>
          </w:tcPr>
          <w:p w14:paraId="1886F7F6"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0CE36A6B"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4BEF2F5B" w14:textId="77777777" w:rsidTr="003E3B22">
        <w:tc>
          <w:tcPr>
            <w:tcW w:w="1560" w:type="dxa"/>
            <w:shd w:val="clear" w:color="auto" w:fill="auto"/>
          </w:tcPr>
          <w:p w14:paraId="51AA54DB"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02*</w:t>
            </w:r>
          </w:p>
        </w:tc>
        <w:tc>
          <w:tcPr>
            <w:tcW w:w="3544" w:type="dxa"/>
            <w:shd w:val="clear" w:color="auto" w:fill="auto"/>
          </w:tcPr>
          <w:p w14:paraId="0E86498D"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Gradbeni materiali in odpadki iz rušenja objektov, ki vsebujejo PCB (npr. tesnila, ki vsebujejo PCB, tlaki na osnovi smol, ki vsebujejo PCB, zatesnjene enote za zastekljevanje, ki vsebujejo PCB, kondenzatorji, ki vsebujejo PCB)</w:t>
            </w:r>
          </w:p>
        </w:tc>
        <w:tc>
          <w:tcPr>
            <w:tcW w:w="2126" w:type="dxa"/>
            <w:shd w:val="clear" w:color="auto" w:fill="auto"/>
          </w:tcPr>
          <w:p w14:paraId="50C06097"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7F466DCC"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A28C262" w14:textId="77777777" w:rsidTr="003E3B22">
        <w:tc>
          <w:tcPr>
            <w:tcW w:w="1560" w:type="dxa"/>
            <w:shd w:val="clear" w:color="auto" w:fill="auto"/>
          </w:tcPr>
          <w:p w14:paraId="31F8A6D4"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03*</w:t>
            </w:r>
          </w:p>
        </w:tc>
        <w:tc>
          <w:tcPr>
            <w:tcW w:w="3544" w:type="dxa"/>
            <w:shd w:val="clear" w:color="auto" w:fill="auto"/>
          </w:tcPr>
          <w:p w14:paraId="2B24D4A8"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Drugi gradbeni odpadki in odpadki iz rušenja objektov (tudi mešani odpadki), ki vsebujejo nevarne snovi</w:t>
            </w:r>
          </w:p>
        </w:tc>
        <w:tc>
          <w:tcPr>
            <w:tcW w:w="2126" w:type="dxa"/>
            <w:shd w:val="clear" w:color="auto" w:fill="auto"/>
          </w:tcPr>
          <w:p w14:paraId="3EFEE901"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543D9923"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AD2525" w14:paraId="58099174" w14:textId="77777777" w:rsidTr="003E3B22">
        <w:tc>
          <w:tcPr>
            <w:tcW w:w="1560" w:type="dxa"/>
            <w:shd w:val="clear" w:color="auto" w:fill="auto"/>
          </w:tcPr>
          <w:p w14:paraId="68B60E4E" w14:textId="77777777" w:rsidR="00683F40" w:rsidRPr="00ED17C6" w:rsidRDefault="00683F40" w:rsidP="00ED17C6">
            <w:pPr>
              <w:tabs>
                <w:tab w:val="left" w:pos="1026"/>
                <w:tab w:val="left" w:pos="1418"/>
              </w:tabs>
              <w:spacing w:before="75" w:after="75"/>
              <w:ind w:left="34" w:right="34"/>
              <w:jc w:val="both"/>
              <w:rPr>
                <w:rFonts w:cs="Arial"/>
                <w:sz w:val="16"/>
                <w:szCs w:val="16"/>
                <w:lang w:val="sl-SI"/>
              </w:rPr>
            </w:pPr>
            <w:r w:rsidRPr="00ED17C6">
              <w:rPr>
                <w:rFonts w:cs="Arial"/>
                <w:sz w:val="16"/>
                <w:szCs w:val="16"/>
                <w:lang w:val="sl-SI"/>
              </w:rPr>
              <w:t>17 09 04</w:t>
            </w:r>
          </w:p>
        </w:tc>
        <w:tc>
          <w:tcPr>
            <w:tcW w:w="3544" w:type="dxa"/>
            <w:shd w:val="clear" w:color="auto" w:fill="auto"/>
          </w:tcPr>
          <w:p w14:paraId="2B4FA4F9" w14:textId="77777777" w:rsidR="00683F40" w:rsidRPr="00ED17C6" w:rsidRDefault="00683F40" w:rsidP="003E3B22">
            <w:pPr>
              <w:tabs>
                <w:tab w:val="left" w:pos="1418"/>
              </w:tabs>
              <w:spacing w:before="75" w:after="75"/>
              <w:ind w:left="41" w:right="34"/>
              <w:rPr>
                <w:rFonts w:cs="Arial"/>
                <w:sz w:val="16"/>
                <w:szCs w:val="16"/>
                <w:lang w:val="sl-SI"/>
              </w:rPr>
            </w:pPr>
            <w:r w:rsidRPr="00ED17C6">
              <w:rPr>
                <w:rFonts w:cs="Arial"/>
                <w:sz w:val="16"/>
                <w:szCs w:val="16"/>
                <w:lang w:val="sl-SI"/>
              </w:rPr>
              <w:t>Mešani gradbeni odpadki in odpadki iz rušenja objektov, ki niso navedeni pod 17 09 01, 17 09 02 in 17 09 03</w:t>
            </w:r>
          </w:p>
        </w:tc>
        <w:tc>
          <w:tcPr>
            <w:tcW w:w="2126" w:type="dxa"/>
            <w:shd w:val="clear" w:color="auto" w:fill="auto"/>
          </w:tcPr>
          <w:p w14:paraId="2978A7BF"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14C80236" w14:textId="77777777" w:rsidR="00683F40" w:rsidRPr="00ED17C6" w:rsidRDefault="00683F40" w:rsidP="00ED17C6">
            <w:pPr>
              <w:tabs>
                <w:tab w:val="left" w:pos="1418"/>
              </w:tabs>
              <w:spacing w:before="75" w:after="75"/>
              <w:ind w:left="317" w:right="34"/>
              <w:jc w:val="both"/>
              <w:rPr>
                <w:rFonts w:cs="Arial"/>
                <w:sz w:val="16"/>
                <w:szCs w:val="16"/>
                <w:lang w:val="sl-SI"/>
              </w:rPr>
            </w:pPr>
          </w:p>
        </w:tc>
      </w:tr>
      <w:tr w:rsidR="00683F40" w:rsidRPr="00ED17C6" w14:paraId="0951862F" w14:textId="77777777" w:rsidTr="003E3B22">
        <w:tc>
          <w:tcPr>
            <w:tcW w:w="5104" w:type="dxa"/>
            <w:gridSpan w:val="2"/>
            <w:shd w:val="clear" w:color="auto" w:fill="auto"/>
          </w:tcPr>
          <w:p w14:paraId="021E060E" w14:textId="77777777" w:rsidR="00683F40" w:rsidRPr="00ED17C6" w:rsidRDefault="00683F40" w:rsidP="00ED17C6">
            <w:pPr>
              <w:tabs>
                <w:tab w:val="left" w:pos="1418"/>
              </w:tabs>
              <w:spacing w:before="75" w:after="75"/>
              <w:ind w:left="-108" w:right="34"/>
              <w:jc w:val="right"/>
              <w:rPr>
                <w:rFonts w:cs="Arial"/>
                <w:b/>
                <w:sz w:val="16"/>
                <w:szCs w:val="16"/>
                <w:lang w:val="sl-SI"/>
              </w:rPr>
            </w:pPr>
            <w:r w:rsidRPr="00ED17C6">
              <w:rPr>
                <w:rFonts w:cs="Arial"/>
                <w:b/>
                <w:sz w:val="16"/>
                <w:szCs w:val="16"/>
                <w:lang w:val="sl-SI"/>
              </w:rPr>
              <w:t>SKUPAJ:</w:t>
            </w:r>
          </w:p>
        </w:tc>
        <w:tc>
          <w:tcPr>
            <w:tcW w:w="2126" w:type="dxa"/>
            <w:shd w:val="clear" w:color="auto" w:fill="auto"/>
          </w:tcPr>
          <w:p w14:paraId="54DB04AD" w14:textId="77777777" w:rsidR="00683F40" w:rsidRPr="00ED17C6" w:rsidRDefault="00683F40" w:rsidP="00ED17C6">
            <w:pPr>
              <w:tabs>
                <w:tab w:val="left" w:pos="1418"/>
              </w:tabs>
              <w:spacing w:before="75" w:after="75"/>
              <w:ind w:left="317" w:right="34"/>
              <w:jc w:val="both"/>
              <w:rPr>
                <w:rFonts w:cs="Arial"/>
                <w:sz w:val="16"/>
                <w:szCs w:val="16"/>
                <w:lang w:val="sl-SI"/>
              </w:rPr>
            </w:pPr>
          </w:p>
        </w:tc>
        <w:tc>
          <w:tcPr>
            <w:tcW w:w="1629" w:type="dxa"/>
            <w:shd w:val="clear" w:color="auto" w:fill="auto"/>
          </w:tcPr>
          <w:p w14:paraId="714F4686" w14:textId="77777777" w:rsidR="00683F40" w:rsidRPr="00ED17C6" w:rsidRDefault="00683F40" w:rsidP="00ED17C6">
            <w:pPr>
              <w:tabs>
                <w:tab w:val="left" w:pos="1418"/>
              </w:tabs>
              <w:spacing w:before="75" w:after="75"/>
              <w:ind w:left="317" w:right="34"/>
              <w:jc w:val="both"/>
              <w:rPr>
                <w:rFonts w:cs="Arial"/>
                <w:sz w:val="16"/>
                <w:szCs w:val="16"/>
                <w:lang w:val="sl-SI"/>
              </w:rPr>
            </w:pPr>
          </w:p>
        </w:tc>
      </w:tr>
    </w:tbl>
    <w:p w14:paraId="29C06F7C" w14:textId="77777777" w:rsidR="00683F40" w:rsidRPr="00683F40" w:rsidRDefault="00683F40" w:rsidP="00351082">
      <w:pPr>
        <w:spacing w:before="840"/>
        <w:rPr>
          <w:rFonts w:cs="Arial"/>
          <w:b/>
          <w:szCs w:val="20"/>
          <w:lang w:val="sl-SI"/>
        </w:rPr>
      </w:pPr>
      <w:r w:rsidRPr="00683F40">
        <w:rPr>
          <w:rFonts w:cs="Arial"/>
          <w:b/>
          <w:szCs w:val="20"/>
          <w:lang w:val="sl-SI"/>
        </w:rPr>
        <w:t>OPOZORILO:</w:t>
      </w:r>
    </w:p>
    <w:p w14:paraId="5681BA04" w14:textId="77777777" w:rsidR="00683F40" w:rsidRPr="00683F40" w:rsidRDefault="00683F40" w:rsidP="00683F40">
      <w:pPr>
        <w:pStyle w:val="esegmentp"/>
        <w:spacing w:after="0"/>
        <w:ind w:firstLine="0"/>
        <w:rPr>
          <w:rFonts w:ascii="Arial" w:hAnsi="Arial" w:cs="Arial"/>
          <w:color w:val="000000"/>
          <w:sz w:val="20"/>
          <w:szCs w:val="20"/>
        </w:rPr>
      </w:pPr>
    </w:p>
    <w:p w14:paraId="49CA20B7" w14:textId="77777777" w:rsidR="00683F40" w:rsidRPr="00683F40" w:rsidRDefault="00683F40" w:rsidP="00683F40">
      <w:pPr>
        <w:pStyle w:val="esegmentp"/>
        <w:spacing w:after="0"/>
        <w:ind w:firstLine="0"/>
        <w:rPr>
          <w:rFonts w:ascii="Arial" w:hAnsi="Arial" w:cs="Arial"/>
          <w:color w:val="000000"/>
          <w:sz w:val="20"/>
          <w:szCs w:val="20"/>
        </w:rPr>
      </w:pPr>
      <w:r w:rsidRPr="00683F40">
        <w:rPr>
          <w:rFonts w:ascii="Arial" w:hAnsi="Arial" w:cs="Arial"/>
          <w:color w:val="000000"/>
          <w:sz w:val="20"/>
          <w:szCs w:val="20"/>
        </w:rPr>
        <w:t xml:space="preserve">Gradbeni materiali, ki vsebujejo PCB, so gradbeni materiali, ki so vgrajeni v stavbo, in sicer so to lahko: </w:t>
      </w:r>
    </w:p>
    <w:p w14:paraId="6A55F095" w14:textId="77777777" w:rsidR="00683F40" w:rsidRPr="00683F40" w:rsidRDefault="00683F40" w:rsidP="00683F40">
      <w:pPr>
        <w:pStyle w:val="esegmentp"/>
        <w:numPr>
          <w:ilvl w:val="0"/>
          <w:numId w:val="13"/>
        </w:numPr>
        <w:spacing w:after="0"/>
        <w:rPr>
          <w:rFonts w:ascii="Arial" w:hAnsi="Arial" w:cs="Arial"/>
          <w:color w:val="000000"/>
          <w:sz w:val="20"/>
          <w:szCs w:val="20"/>
        </w:rPr>
      </w:pPr>
      <w:proofErr w:type="spellStart"/>
      <w:r w:rsidRPr="00683F40">
        <w:rPr>
          <w:rFonts w:ascii="Arial" w:hAnsi="Arial" w:cs="Arial"/>
          <w:color w:val="000000"/>
          <w:sz w:val="20"/>
          <w:szCs w:val="20"/>
        </w:rPr>
        <w:t>dilatacijske</w:t>
      </w:r>
      <w:proofErr w:type="spellEnd"/>
      <w:r w:rsidRPr="00683F40">
        <w:rPr>
          <w:rFonts w:ascii="Arial" w:hAnsi="Arial" w:cs="Arial"/>
          <w:color w:val="000000"/>
          <w:sz w:val="20"/>
          <w:szCs w:val="20"/>
        </w:rPr>
        <w:t xml:space="preserve"> tesnilne mase med betonskimi elementi, tesnilne mase pri oknih, okenskih in drugih steklih in podbojih ter tesnilne mase v fugah v sanitarnih prostorih,</w:t>
      </w:r>
    </w:p>
    <w:p w14:paraId="7DFB77BD" w14:textId="77777777" w:rsidR="00683F40" w:rsidRPr="00683F40" w:rsidRDefault="00683F40" w:rsidP="00683F40">
      <w:pPr>
        <w:pStyle w:val="esegmentp"/>
        <w:numPr>
          <w:ilvl w:val="0"/>
          <w:numId w:val="13"/>
        </w:numPr>
        <w:spacing w:after="0"/>
        <w:rPr>
          <w:rFonts w:ascii="Arial" w:hAnsi="Arial" w:cs="Arial"/>
          <w:color w:val="000000"/>
          <w:sz w:val="20"/>
          <w:szCs w:val="20"/>
        </w:rPr>
      </w:pPr>
      <w:r w:rsidRPr="00683F40">
        <w:rPr>
          <w:rFonts w:ascii="Arial" w:hAnsi="Arial" w:cs="Arial"/>
          <w:color w:val="000000"/>
          <w:sz w:val="20"/>
          <w:szCs w:val="20"/>
        </w:rPr>
        <w:t>stenski in stropni opleski,</w:t>
      </w:r>
    </w:p>
    <w:p w14:paraId="332D9847" w14:textId="77777777" w:rsidR="00683F40" w:rsidRPr="00683F40" w:rsidRDefault="00683F40" w:rsidP="00683F40">
      <w:pPr>
        <w:pStyle w:val="esegmentp"/>
        <w:numPr>
          <w:ilvl w:val="0"/>
          <w:numId w:val="13"/>
        </w:numPr>
        <w:spacing w:after="0"/>
        <w:rPr>
          <w:rFonts w:ascii="Arial" w:hAnsi="Arial" w:cs="Arial"/>
          <w:color w:val="000000"/>
          <w:sz w:val="20"/>
          <w:szCs w:val="20"/>
        </w:rPr>
      </w:pPr>
      <w:r w:rsidRPr="00683F40">
        <w:rPr>
          <w:rFonts w:ascii="Arial" w:hAnsi="Arial" w:cs="Arial"/>
          <w:color w:val="000000"/>
          <w:sz w:val="20"/>
          <w:szCs w:val="20"/>
        </w:rPr>
        <w:t xml:space="preserve">lepila, </w:t>
      </w:r>
    </w:p>
    <w:p w14:paraId="7737B721" w14:textId="77777777" w:rsidR="00683F40" w:rsidRPr="00683F40" w:rsidRDefault="00683F40" w:rsidP="00683F40">
      <w:pPr>
        <w:pStyle w:val="esegmentp"/>
        <w:numPr>
          <w:ilvl w:val="0"/>
          <w:numId w:val="13"/>
        </w:numPr>
        <w:spacing w:after="0"/>
        <w:rPr>
          <w:rFonts w:ascii="Arial" w:hAnsi="Arial" w:cs="Arial"/>
          <w:color w:val="000000"/>
          <w:sz w:val="20"/>
          <w:szCs w:val="20"/>
        </w:rPr>
      </w:pPr>
      <w:r w:rsidRPr="00683F40">
        <w:rPr>
          <w:rFonts w:ascii="Arial" w:hAnsi="Arial" w:cs="Arial"/>
          <w:color w:val="000000"/>
          <w:sz w:val="20"/>
          <w:szCs w:val="20"/>
        </w:rPr>
        <w:t xml:space="preserve">stropne plošče, v katerih so PCB mehčala ali protipožarna sredstva, </w:t>
      </w:r>
    </w:p>
    <w:p w14:paraId="2F7956F0" w14:textId="77777777" w:rsidR="00683F40" w:rsidRPr="00683F40" w:rsidRDefault="00683F40" w:rsidP="00683F40">
      <w:pPr>
        <w:pStyle w:val="esegmentp"/>
        <w:numPr>
          <w:ilvl w:val="0"/>
          <w:numId w:val="13"/>
        </w:numPr>
        <w:spacing w:after="0"/>
        <w:rPr>
          <w:rFonts w:ascii="Arial" w:hAnsi="Arial" w:cs="Arial"/>
          <w:color w:val="000000"/>
          <w:sz w:val="20"/>
          <w:szCs w:val="20"/>
        </w:rPr>
      </w:pPr>
      <w:r w:rsidRPr="00683F40">
        <w:rPr>
          <w:rFonts w:ascii="Arial" w:hAnsi="Arial" w:cs="Arial"/>
          <w:color w:val="000000"/>
          <w:sz w:val="20"/>
          <w:szCs w:val="20"/>
        </w:rPr>
        <w:t xml:space="preserve">gradbeni elementi iz plastične mase in </w:t>
      </w:r>
    </w:p>
    <w:p w14:paraId="3EAC5B90" w14:textId="268167C6" w:rsidR="00A75EFB" w:rsidRPr="00351082" w:rsidRDefault="00683F40" w:rsidP="00351082">
      <w:pPr>
        <w:pStyle w:val="esegmentp"/>
        <w:numPr>
          <w:ilvl w:val="0"/>
          <w:numId w:val="13"/>
        </w:numPr>
        <w:spacing w:after="0"/>
        <w:rPr>
          <w:rFonts w:ascii="Arial" w:hAnsi="Arial" w:cs="Arial"/>
          <w:color w:val="000000"/>
          <w:sz w:val="20"/>
          <w:szCs w:val="20"/>
        </w:rPr>
      </w:pPr>
      <w:r w:rsidRPr="00683F40">
        <w:rPr>
          <w:rFonts w:ascii="Arial" w:hAnsi="Arial" w:cs="Arial"/>
          <w:color w:val="000000"/>
          <w:sz w:val="20"/>
          <w:szCs w:val="20"/>
        </w:rPr>
        <w:t xml:space="preserve">izolacija ter ovoji električne napeljave. </w:t>
      </w:r>
    </w:p>
    <w:sectPr w:rsidR="00A75EFB" w:rsidRPr="00351082" w:rsidSect="00C8613D">
      <w:headerReference w:type="default" r:id="rId7"/>
      <w:footerReference w:type="default" r:id="rId8"/>
      <w:headerReference w:type="first" r:id="rId9"/>
      <w:footerReference w:type="first" r:id="rId1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2394" w14:textId="77777777" w:rsidR="00ED17C6" w:rsidRDefault="00ED17C6">
      <w:pPr>
        <w:spacing w:line="240" w:lineRule="auto"/>
      </w:pPr>
      <w:r>
        <w:separator/>
      </w:r>
    </w:p>
  </w:endnote>
  <w:endnote w:type="continuationSeparator" w:id="0">
    <w:p w14:paraId="0AD25001" w14:textId="77777777" w:rsidR="00ED17C6" w:rsidRDefault="00ED1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8DB9" w14:textId="209FFB14" w:rsidR="001C6000" w:rsidRPr="00242573" w:rsidRDefault="00242573" w:rsidP="00242573">
    <w:pPr>
      <w:pStyle w:val="Noga"/>
      <w:jc w:val="center"/>
      <w:rPr>
        <w:sz w:val="16"/>
        <w:szCs w:val="16"/>
      </w:rPr>
    </w:pPr>
    <w:r w:rsidRPr="00242573">
      <w:rPr>
        <w:sz w:val="16"/>
        <w:szCs w:val="16"/>
        <w:lang w:val="sl-SI"/>
      </w:rPr>
      <w:t xml:space="preserve">Stran </w:t>
    </w:r>
    <w:r w:rsidRPr="00242573">
      <w:rPr>
        <w:sz w:val="16"/>
        <w:szCs w:val="16"/>
      </w:rPr>
      <w:fldChar w:fldCharType="begin"/>
    </w:r>
    <w:r w:rsidRPr="00242573">
      <w:rPr>
        <w:sz w:val="16"/>
        <w:szCs w:val="16"/>
      </w:rPr>
      <w:instrText>PAGE  \* Arabic  \* MERGEFORMAT</w:instrText>
    </w:r>
    <w:r w:rsidRPr="00242573">
      <w:rPr>
        <w:sz w:val="16"/>
        <w:szCs w:val="16"/>
      </w:rPr>
      <w:fldChar w:fldCharType="separate"/>
    </w:r>
    <w:r w:rsidRPr="00242573">
      <w:rPr>
        <w:sz w:val="16"/>
        <w:szCs w:val="16"/>
        <w:lang w:val="sl-SI"/>
      </w:rPr>
      <w:t>2</w:t>
    </w:r>
    <w:r w:rsidRPr="00242573">
      <w:rPr>
        <w:sz w:val="16"/>
        <w:szCs w:val="16"/>
      </w:rPr>
      <w:fldChar w:fldCharType="end"/>
    </w:r>
    <w:r w:rsidRPr="00242573">
      <w:rPr>
        <w:sz w:val="16"/>
        <w:szCs w:val="16"/>
        <w:lang w:val="sl-SI"/>
      </w:rPr>
      <w:t xml:space="preserve"> od </w:t>
    </w:r>
    <w:r>
      <w:rPr>
        <w:sz w:val="16"/>
        <w:szCs w:val="16"/>
      </w:rPr>
      <w:fldChar w:fldCharType="begin"/>
    </w:r>
    <w:r>
      <w:rPr>
        <w:sz w:val="16"/>
        <w:szCs w:val="16"/>
      </w:rPr>
      <w:instrText xml:space="preserve"> NUMPAGES  \# "0" \* Arabic </w:instrText>
    </w:r>
    <w:r>
      <w:rPr>
        <w:sz w:val="16"/>
        <w:szCs w:val="16"/>
      </w:rPr>
      <w:fldChar w:fldCharType="separate"/>
    </w:r>
    <w:r>
      <w:rPr>
        <w:noProof/>
        <w:sz w:val="16"/>
        <w:szCs w:val="16"/>
      </w:rPr>
      <w:t>12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B3CD" w14:textId="1A542B1F" w:rsidR="001C6000" w:rsidRPr="003E3B22" w:rsidRDefault="00242573" w:rsidP="003E3B22">
    <w:pPr>
      <w:pStyle w:val="Noga"/>
      <w:rPr>
        <w:sz w:val="16"/>
        <w:szCs w:val="16"/>
      </w:rPr>
    </w:pPr>
    <w:r>
      <w:t>27</w:t>
    </w:r>
    <w:r w:rsidR="001C6000">
      <w:t>.</w:t>
    </w:r>
    <w:r>
      <w:t xml:space="preserve"> 6</w:t>
    </w:r>
    <w:r w:rsidR="001C6000">
      <w:t>.</w:t>
    </w:r>
    <w:r>
      <w:t xml:space="preserve"> </w:t>
    </w:r>
    <w:r w:rsidR="001C6000">
      <w:t>20</w:t>
    </w:r>
    <w:r>
      <w:t>22</w:t>
    </w:r>
    <w:r w:rsidR="001C6000">
      <w:tab/>
    </w:r>
    <w:r w:rsidR="003E3B22" w:rsidRPr="00242573">
      <w:rPr>
        <w:sz w:val="16"/>
        <w:szCs w:val="16"/>
        <w:lang w:val="sl-SI"/>
      </w:rPr>
      <w:t xml:space="preserve">Stran </w:t>
    </w:r>
    <w:r w:rsidR="003E3B22" w:rsidRPr="00242573">
      <w:rPr>
        <w:sz w:val="16"/>
        <w:szCs w:val="16"/>
      </w:rPr>
      <w:fldChar w:fldCharType="begin"/>
    </w:r>
    <w:r w:rsidR="003E3B22" w:rsidRPr="00242573">
      <w:rPr>
        <w:sz w:val="16"/>
        <w:szCs w:val="16"/>
      </w:rPr>
      <w:instrText>PAGE  \* Arabic  \* MERGEFORMAT</w:instrText>
    </w:r>
    <w:r w:rsidR="003E3B22" w:rsidRPr="00242573">
      <w:rPr>
        <w:sz w:val="16"/>
        <w:szCs w:val="16"/>
      </w:rPr>
      <w:fldChar w:fldCharType="separate"/>
    </w:r>
    <w:r w:rsidR="003E3B22">
      <w:rPr>
        <w:sz w:val="16"/>
        <w:szCs w:val="16"/>
      </w:rPr>
      <w:t>2</w:t>
    </w:r>
    <w:r w:rsidR="003E3B22" w:rsidRPr="00242573">
      <w:rPr>
        <w:sz w:val="16"/>
        <w:szCs w:val="16"/>
      </w:rPr>
      <w:fldChar w:fldCharType="end"/>
    </w:r>
    <w:r w:rsidR="003E3B22" w:rsidRPr="00242573">
      <w:rPr>
        <w:sz w:val="16"/>
        <w:szCs w:val="16"/>
        <w:lang w:val="sl-SI"/>
      </w:rPr>
      <w:t xml:space="preserve"> od </w:t>
    </w:r>
    <w:r w:rsidR="003E3B22">
      <w:rPr>
        <w:sz w:val="16"/>
        <w:szCs w:val="16"/>
      </w:rPr>
      <w:fldChar w:fldCharType="begin"/>
    </w:r>
    <w:r w:rsidR="003E3B22">
      <w:rPr>
        <w:sz w:val="16"/>
        <w:szCs w:val="16"/>
      </w:rPr>
      <w:instrText xml:space="preserve"> NUMPAGES  \# "0" \* Arabic </w:instrText>
    </w:r>
    <w:r w:rsidR="003E3B22">
      <w:rPr>
        <w:sz w:val="16"/>
        <w:szCs w:val="16"/>
      </w:rPr>
      <w:fldChar w:fldCharType="separate"/>
    </w:r>
    <w:r w:rsidR="003E3B22">
      <w:rPr>
        <w:sz w:val="16"/>
        <w:szCs w:val="16"/>
      </w:rPr>
      <w:t>12</w:t>
    </w:r>
    <w:r w:rsidR="003E3B2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6D1D" w14:textId="77777777" w:rsidR="00ED17C6" w:rsidRDefault="00ED17C6">
      <w:pPr>
        <w:spacing w:line="240" w:lineRule="auto"/>
      </w:pPr>
      <w:r>
        <w:separator/>
      </w:r>
    </w:p>
  </w:footnote>
  <w:footnote w:type="continuationSeparator" w:id="0">
    <w:p w14:paraId="33E216E5" w14:textId="77777777" w:rsidR="00ED17C6" w:rsidRDefault="00ED17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2916" w14:textId="77777777" w:rsidR="001C6000" w:rsidRPr="00110CBD" w:rsidRDefault="001C6000" w:rsidP="00C8613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108"/>
      <w:gridCol w:w="459"/>
      <w:gridCol w:w="108"/>
    </w:tblGrid>
    <w:tr w:rsidR="001C6000" w:rsidRPr="008F3500" w14:paraId="3347950A" w14:textId="77777777">
      <w:trPr>
        <w:gridAfter w:val="1"/>
        <w:wAfter w:w="108" w:type="dxa"/>
        <w:cantSplit/>
        <w:trHeight w:hRule="exact" w:val="847"/>
      </w:trPr>
      <w:tc>
        <w:tcPr>
          <w:tcW w:w="567" w:type="dxa"/>
          <w:gridSpan w:val="2"/>
        </w:tcPr>
        <w:p w14:paraId="707AD4EE" w14:textId="624E5857" w:rsidR="001C6000" w:rsidRPr="008F3500" w:rsidRDefault="001C6000" w:rsidP="00C8613D">
          <w:pPr>
            <w:autoSpaceDE w:val="0"/>
            <w:autoSpaceDN w:val="0"/>
            <w:adjustRightInd w:val="0"/>
            <w:spacing w:line="240" w:lineRule="auto"/>
            <w:rPr>
              <w:rFonts w:ascii="Republika" w:hAnsi="Republika"/>
              <w:color w:val="529DBA"/>
              <w:sz w:val="60"/>
              <w:szCs w:val="60"/>
              <w:lang w:val="sl-SI"/>
            </w:rPr>
          </w:pPr>
        </w:p>
      </w:tc>
    </w:tr>
    <w:tr w:rsidR="00242573" w:rsidRPr="008F3500" w14:paraId="3E257DF7" w14:textId="77777777" w:rsidTr="00834A47">
      <w:trPr>
        <w:gridBefore w:val="1"/>
        <w:wBefore w:w="108" w:type="dxa"/>
        <w:cantSplit/>
        <w:trHeight w:hRule="exact" w:val="847"/>
      </w:trPr>
      <w:tc>
        <w:tcPr>
          <w:tcW w:w="567" w:type="dxa"/>
          <w:gridSpan w:val="2"/>
        </w:tcPr>
        <w:p w14:paraId="0D638657" w14:textId="61C11DA5" w:rsidR="00242573" w:rsidRPr="008F3500" w:rsidRDefault="00242573" w:rsidP="00242573">
          <w:pPr>
            <w:autoSpaceDE w:val="0"/>
            <w:autoSpaceDN w:val="0"/>
            <w:adjustRightInd w:val="0"/>
            <w:spacing w:line="240" w:lineRule="auto"/>
            <w:rPr>
              <w:rFonts w:ascii="Republika" w:hAnsi="Republika"/>
              <w:color w:val="529DBA"/>
              <w:sz w:val="60"/>
              <w:szCs w:val="60"/>
              <w:lang w:val="sl-SI"/>
            </w:rPr>
          </w:pPr>
        </w:p>
      </w:tc>
    </w:tr>
  </w:tbl>
  <w:p w14:paraId="3F5E35B6" w14:textId="04EC0498" w:rsidR="00242573" w:rsidRPr="008F3500" w:rsidRDefault="00AD2525" w:rsidP="00242573">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0288" behindDoc="0" locked="0" layoutInCell="1" allowOverlap="1" wp14:anchorId="45DB0622" wp14:editId="75D1991E">
          <wp:simplePos x="0" y="0"/>
          <wp:positionH relativeFrom="page">
            <wp:posOffset>0</wp:posOffset>
          </wp:positionH>
          <wp:positionV relativeFrom="page">
            <wp:posOffset>111125</wp:posOffset>
          </wp:positionV>
          <wp:extent cx="4321810" cy="972185"/>
          <wp:effectExtent l="0" t="0" r="0" b="0"/>
          <wp:wrapSquare wrapText="bothSides"/>
          <wp:docPr id="4" name="Slika 20" descr="Logotip Ministrstva za okolje in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Logotip Ministrstva za okolje in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242573">
      <w:rPr>
        <w:rFonts w:cs="Arial"/>
        <w:sz w:val="16"/>
        <w:lang w:val="sl-SI"/>
      </w:rPr>
      <w:t>Dunajska cesta 48</w:t>
    </w:r>
    <w:r w:rsidR="00242573" w:rsidRPr="008F3500">
      <w:rPr>
        <w:rFonts w:cs="Arial"/>
        <w:sz w:val="16"/>
        <w:lang w:val="sl-SI"/>
      </w:rPr>
      <w:t xml:space="preserve">, </w:t>
    </w:r>
    <w:r w:rsidR="00242573">
      <w:rPr>
        <w:rFonts w:cs="Arial"/>
        <w:sz w:val="16"/>
        <w:lang w:val="sl-SI"/>
      </w:rPr>
      <w:t>1000 Ljubljana</w:t>
    </w:r>
    <w:r w:rsidR="00242573" w:rsidRPr="008F3500">
      <w:rPr>
        <w:rFonts w:cs="Arial"/>
        <w:sz w:val="16"/>
        <w:lang w:val="sl-SI"/>
      </w:rPr>
      <w:tab/>
      <w:t xml:space="preserve">T: </w:t>
    </w:r>
    <w:r w:rsidR="00242573">
      <w:rPr>
        <w:rFonts w:cs="Arial"/>
        <w:sz w:val="16"/>
        <w:lang w:val="sl-SI"/>
      </w:rPr>
      <w:t>01 478 70 00</w:t>
    </w:r>
  </w:p>
  <w:p w14:paraId="1C3F5DD0" w14:textId="77777777" w:rsidR="00242573" w:rsidRPr="008F3500" w:rsidRDefault="00242573" w:rsidP="002425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01 478 74 25</w:t>
    </w:r>
    <w:r w:rsidRPr="008F3500">
      <w:rPr>
        <w:rFonts w:cs="Arial"/>
        <w:sz w:val="16"/>
        <w:lang w:val="sl-SI"/>
      </w:rPr>
      <w:t xml:space="preserve"> </w:t>
    </w:r>
  </w:p>
  <w:p w14:paraId="45FEAE1B" w14:textId="77777777" w:rsidR="00242573" w:rsidRPr="008F3500" w:rsidRDefault="00242573" w:rsidP="002425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gp.mop@gov.si</w:t>
    </w:r>
  </w:p>
  <w:p w14:paraId="566A2ED4" w14:textId="77777777" w:rsidR="00242573" w:rsidRPr="008F3500" w:rsidRDefault="00242573" w:rsidP="0024257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www.mop.gov.si</w:t>
    </w:r>
  </w:p>
  <w:p w14:paraId="2A8CF5C1" w14:textId="77777777" w:rsidR="001C6000" w:rsidRPr="008F3500" w:rsidRDefault="001C6000" w:rsidP="00C8613D">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36B"/>
    <w:multiLevelType w:val="singleLevel"/>
    <w:tmpl w:val="0424000F"/>
    <w:lvl w:ilvl="0">
      <w:start w:val="1"/>
      <w:numFmt w:val="decimal"/>
      <w:lvlText w:val="%1."/>
      <w:lvlJc w:val="left"/>
      <w:pPr>
        <w:tabs>
          <w:tab w:val="num" w:pos="360"/>
        </w:tabs>
        <w:ind w:left="360" w:hanging="360"/>
      </w:pPr>
    </w:lvl>
  </w:abstractNum>
  <w:abstractNum w:abstractNumId="1" w15:restartNumberingAfterBreak="0">
    <w:nsid w:val="16322453"/>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1AB3015A"/>
    <w:multiLevelType w:val="hybridMultilevel"/>
    <w:tmpl w:val="8E8C06B4"/>
    <w:lvl w:ilvl="0" w:tplc="F07C4A46">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42EB8"/>
    <w:multiLevelType w:val="singleLevel"/>
    <w:tmpl w:val="F57C2BDE"/>
    <w:lvl w:ilvl="0">
      <w:numFmt w:val="bullet"/>
      <w:lvlText w:val="-"/>
      <w:lvlJc w:val="left"/>
      <w:pPr>
        <w:tabs>
          <w:tab w:val="num" w:pos="1137"/>
        </w:tabs>
        <w:ind w:left="1137" w:hanging="360"/>
      </w:pPr>
      <w:rPr>
        <w:rFonts w:hint="default"/>
      </w:rPr>
    </w:lvl>
  </w:abstractNum>
  <w:abstractNum w:abstractNumId="4" w15:restartNumberingAfterBreak="0">
    <w:nsid w:val="2A0360BF"/>
    <w:multiLevelType w:val="hybridMultilevel"/>
    <w:tmpl w:val="6FF2F958"/>
    <w:lvl w:ilvl="0" w:tplc="2F88D2DA">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91352F"/>
    <w:multiLevelType w:val="hybridMultilevel"/>
    <w:tmpl w:val="685297E6"/>
    <w:lvl w:ilvl="0" w:tplc="0424000F">
      <w:start w:val="1"/>
      <w:numFmt w:val="decimal"/>
      <w:lvlText w:val="%1."/>
      <w:lvlJc w:val="left"/>
      <w:pPr>
        <w:tabs>
          <w:tab w:val="num" w:pos="720"/>
        </w:tabs>
        <w:ind w:left="720" w:hanging="360"/>
      </w:pPr>
    </w:lvl>
    <w:lvl w:ilvl="1" w:tplc="F3324BAC">
      <w:start w:val="2"/>
      <w:numFmt w:val="bullet"/>
      <w:lvlText w:val=""/>
      <w:lvlJc w:val="left"/>
      <w:pPr>
        <w:tabs>
          <w:tab w:val="num" w:pos="1440"/>
        </w:tabs>
        <w:ind w:left="1440" w:hanging="360"/>
      </w:pPr>
      <w:rPr>
        <w:rFonts w:ascii="Symbol" w:eastAsia="Times New Roman" w:hAnsi="Symbo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C7242E9"/>
    <w:multiLevelType w:val="hybridMultilevel"/>
    <w:tmpl w:val="576C6010"/>
    <w:lvl w:ilvl="0" w:tplc="DE4ED1C6">
      <w:numFmt w:val="bullet"/>
      <w:lvlText w:val="-"/>
      <w:lvlJc w:val="left"/>
      <w:pPr>
        <w:tabs>
          <w:tab w:val="num" w:pos="360"/>
        </w:tabs>
        <w:ind w:left="360" w:hanging="360"/>
      </w:pPr>
      <w:rPr>
        <w:rFonts w:ascii="Times New Roman" w:eastAsia="Times New Roman" w:hAnsi="Times New Roman" w:cs="Times New Roman"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9263D"/>
    <w:multiLevelType w:val="hybridMultilevel"/>
    <w:tmpl w:val="7A0820B4"/>
    <w:lvl w:ilvl="0" w:tplc="F07C4A46">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D82282"/>
    <w:multiLevelType w:val="hybridMultilevel"/>
    <w:tmpl w:val="42926FDA"/>
    <w:lvl w:ilvl="0" w:tplc="6178AB18">
      <w:start w:val="1"/>
      <w:numFmt w:val="decimal"/>
      <w:lvlText w:val="(%1)"/>
      <w:lvlJc w:val="left"/>
      <w:pPr>
        <w:tabs>
          <w:tab w:val="num" w:pos="720"/>
        </w:tabs>
        <w:ind w:left="720" w:hanging="360"/>
      </w:pPr>
      <w:rPr>
        <w:rFonts w:hint="default"/>
        <w:color w:val="000000"/>
      </w:rPr>
    </w:lvl>
    <w:lvl w:ilvl="1" w:tplc="504CF46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E2D6635"/>
    <w:multiLevelType w:val="hybridMultilevel"/>
    <w:tmpl w:val="858A935C"/>
    <w:lvl w:ilvl="0" w:tplc="BACA86A4">
      <w:start w:val="1"/>
      <w:numFmt w:val="decimal"/>
      <w:lvlText w:val="%1."/>
      <w:lvlJc w:val="left"/>
      <w:pPr>
        <w:tabs>
          <w:tab w:val="num" w:pos="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EAC7484"/>
    <w:multiLevelType w:val="singleLevel"/>
    <w:tmpl w:val="0424000F"/>
    <w:lvl w:ilvl="0">
      <w:start w:val="1"/>
      <w:numFmt w:val="decimal"/>
      <w:lvlText w:val="%1."/>
      <w:lvlJc w:val="left"/>
      <w:pPr>
        <w:tabs>
          <w:tab w:val="num" w:pos="360"/>
        </w:tabs>
        <w:ind w:left="360" w:hanging="360"/>
      </w:pPr>
    </w:lvl>
  </w:abstractNum>
  <w:abstractNum w:abstractNumId="11" w15:restartNumberingAfterBreak="0">
    <w:nsid w:val="4F8C0166"/>
    <w:multiLevelType w:val="hybridMultilevel"/>
    <w:tmpl w:val="CDF27224"/>
    <w:lvl w:ilvl="0" w:tplc="3A2618A2">
      <w:start w:val="1"/>
      <w:numFmt w:val="upperRoman"/>
      <w:lvlText w:val="%1."/>
      <w:lvlJc w:val="right"/>
      <w:pPr>
        <w:tabs>
          <w:tab w:val="num" w:pos="180"/>
        </w:tabs>
        <w:ind w:left="180" w:hanging="180"/>
      </w:pPr>
      <w:rPr>
        <w:rFonts w:hint="default"/>
        <w:b/>
      </w:rPr>
    </w:lvl>
    <w:lvl w:ilvl="1" w:tplc="BACA86A4">
      <w:start w:val="1"/>
      <w:numFmt w:val="decimal"/>
      <w:lvlText w:val="%2."/>
      <w:lvlJc w:val="left"/>
      <w:pPr>
        <w:tabs>
          <w:tab w:val="num" w:pos="720"/>
        </w:tabs>
        <w:ind w:left="1060" w:hanging="34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64585D96"/>
    <w:multiLevelType w:val="hybridMultilevel"/>
    <w:tmpl w:val="FCAA9A98"/>
    <w:lvl w:ilvl="0" w:tplc="370C2696">
      <w:start w:val="2000"/>
      <w:numFmt w:val="bullet"/>
      <w:lvlText w:val="-"/>
      <w:lvlJc w:val="left"/>
      <w:pPr>
        <w:tabs>
          <w:tab w:val="num" w:pos="540"/>
        </w:tabs>
        <w:ind w:left="540" w:hanging="360"/>
      </w:pPr>
      <w:rPr>
        <w:rFonts w:ascii="Times New Roman" w:eastAsia="Times New Roman" w:hAnsi="Times New Roman" w:cs="Times New Roman" w:hint="default"/>
        <w:b/>
        <w:i w:val="0"/>
        <w:u w:val="none"/>
      </w:rPr>
    </w:lvl>
    <w:lvl w:ilvl="1" w:tplc="F07C4A46">
      <w:start w:val="3"/>
      <w:numFmt w:val="bullet"/>
      <w:lvlText w:val="-"/>
      <w:lvlJc w:val="left"/>
      <w:pPr>
        <w:tabs>
          <w:tab w:val="num" w:pos="1260"/>
        </w:tabs>
        <w:ind w:left="1260" w:hanging="360"/>
      </w:pPr>
      <w:rPr>
        <w:rFonts w:ascii="Arial" w:eastAsia="Times New Roman" w:hAnsi="Arial" w:cs="Arial" w:hint="default"/>
        <w:b/>
        <w:i w:val="0"/>
        <w:u w:val="none"/>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3" w15:restartNumberingAfterBreak="0">
    <w:nsid w:val="65AE1C57"/>
    <w:multiLevelType w:val="singleLevel"/>
    <w:tmpl w:val="78722604"/>
    <w:lvl w:ilvl="0">
      <w:start w:val="2"/>
      <w:numFmt w:val="upperRoman"/>
      <w:pStyle w:val="Naslov1"/>
      <w:lvlText w:val="%1."/>
      <w:lvlJc w:val="left"/>
      <w:pPr>
        <w:tabs>
          <w:tab w:val="num" w:pos="720"/>
        </w:tabs>
        <w:ind w:left="720" w:hanging="720"/>
      </w:pPr>
    </w:lvl>
  </w:abstractNum>
  <w:num w:numId="1">
    <w:abstractNumId w:val="3"/>
  </w:num>
  <w:num w:numId="2">
    <w:abstractNumId w:val="1"/>
  </w:num>
  <w:num w:numId="3">
    <w:abstractNumId w:val="4"/>
  </w:num>
  <w:num w:numId="4">
    <w:abstractNumId w:val="6"/>
  </w:num>
  <w:num w:numId="5">
    <w:abstractNumId w:val="10"/>
  </w:num>
  <w:num w:numId="6">
    <w:abstractNumId w:val="13"/>
  </w:num>
  <w:num w:numId="7">
    <w:abstractNumId w:val="0"/>
  </w:num>
  <w:num w:numId="8">
    <w:abstractNumId w:val="5"/>
  </w:num>
  <w:num w:numId="9">
    <w:abstractNumId w:val="8"/>
  </w:num>
  <w:num w:numId="10">
    <w:abstractNumId w:val="11"/>
  </w:num>
  <w:num w:numId="11">
    <w:abstractNumId w:val="9"/>
  </w:num>
  <w:num w:numId="12">
    <w:abstractNumId w:val="12"/>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4"/>
    <o:shapelayout v:ext="edit">
      <o:rules v:ext="edit">
        <o:r id="V:Rule3" type="connector" idref="#_x0000_s2049"/>
        <o:r id="V:Rule4" type="connector" idref="#AutoShape 1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FB"/>
    <w:rsid w:val="001C6000"/>
    <w:rsid w:val="00242573"/>
    <w:rsid w:val="002E1C8F"/>
    <w:rsid w:val="00351082"/>
    <w:rsid w:val="0037420A"/>
    <w:rsid w:val="003A1BE3"/>
    <w:rsid w:val="003E3B22"/>
    <w:rsid w:val="00477F17"/>
    <w:rsid w:val="00501C87"/>
    <w:rsid w:val="00505EB4"/>
    <w:rsid w:val="00621EDE"/>
    <w:rsid w:val="006418B1"/>
    <w:rsid w:val="00683F40"/>
    <w:rsid w:val="006B701C"/>
    <w:rsid w:val="006E2380"/>
    <w:rsid w:val="008021B1"/>
    <w:rsid w:val="008577C1"/>
    <w:rsid w:val="00914A41"/>
    <w:rsid w:val="00A75EFB"/>
    <w:rsid w:val="00AD2525"/>
    <w:rsid w:val="00B526E9"/>
    <w:rsid w:val="00BD72F4"/>
    <w:rsid w:val="00C8613D"/>
    <w:rsid w:val="00ED17C6"/>
    <w:rsid w:val="00EF4331"/>
    <w:rsid w:val="00FA66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931A8C6"/>
  <w15:chartTrackingRefBased/>
  <w15:docId w15:val="{BC84C9C1-2590-4689-95CD-359CAFB9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1C87"/>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6418B1"/>
    <w:pPr>
      <w:keepNext/>
      <w:numPr>
        <w:numId w:val="6"/>
      </w:numPr>
      <w:spacing w:line="240" w:lineRule="auto"/>
      <w:jc w:val="both"/>
      <w:outlineLvl w:val="0"/>
    </w:pPr>
    <w:rPr>
      <w:rFonts w:cs="Arial"/>
      <w:b/>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01C87"/>
    <w:pPr>
      <w:tabs>
        <w:tab w:val="center" w:pos="4320"/>
        <w:tab w:val="right" w:pos="8640"/>
      </w:tabs>
    </w:pPr>
  </w:style>
  <w:style w:type="paragraph" w:styleId="Noga">
    <w:name w:val="footer"/>
    <w:basedOn w:val="Navaden"/>
    <w:link w:val="NogaZnak"/>
    <w:uiPriority w:val="99"/>
    <w:rsid w:val="00501C87"/>
    <w:pPr>
      <w:tabs>
        <w:tab w:val="center" w:pos="4320"/>
        <w:tab w:val="right" w:pos="8640"/>
      </w:tabs>
    </w:pPr>
  </w:style>
  <w:style w:type="paragraph" w:customStyle="1" w:styleId="datumtevilka">
    <w:name w:val="datum številka"/>
    <w:basedOn w:val="Navaden"/>
    <w:qFormat/>
    <w:rsid w:val="00501C87"/>
    <w:pPr>
      <w:tabs>
        <w:tab w:val="left" w:pos="1701"/>
      </w:tabs>
    </w:pPr>
    <w:rPr>
      <w:szCs w:val="20"/>
      <w:lang w:val="sl-SI" w:eastAsia="sl-SI"/>
    </w:rPr>
  </w:style>
  <w:style w:type="paragraph" w:customStyle="1" w:styleId="CharChar1Char">
    <w:name w:val="Char Char1 Char"/>
    <w:basedOn w:val="Navaden"/>
    <w:rsid w:val="00501C87"/>
    <w:pPr>
      <w:spacing w:line="240" w:lineRule="auto"/>
    </w:pPr>
    <w:rPr>
      <w:rFonts w:ascii="Times New Roman" w:hAnsi="Times New Roman"/>
      <w:sz w:val="24"/>
      <w:lang w:val="pl-PL" w:eastAsia="pl-PL"/>
    </w:rPr>
  </w:style>
  <w:style w:type="paragraph" w:styleId="Telobesedila">
    <w:name w:val="Body Text"/>
    <w:basedOn w:val="Navaden"/>
    <w:link w:val="TelobesedilaZnak"/>
    <w:rsid w:val="00501C87"/>
    <w:pPr>
      <w:spacing w:line="240" w:lineRule="auto"/>
      <w:jc w:val="both"/>
    </w:pPr>
    <w:rPr>
      <w:rFonts w:ascii="Times New Roman" w:hAnsi="Times New Roman"/>
      <w:sz w:val="24"/>
      <w:szCs w:val="20"/>
      <w:lang w:val="sl-SI"/>
    </w:rPr>
  </w:style>
  <w:style w:type="paragraph" w:styleId="Telobesedila2">
    <w:name w:val="Body Text 2"/>
    <w:basedOn w:val="Navaden"/>
    <w:rsid w:val="00501C87"/>
    <w:pPr>
      <w:spacing w:after="120" w:line="480" w:lineRule="auto"/>
    </w:pPr>
  </w:style>
  <w:style w:type="character" w:customStyle="1" w:styleId="TelobesedilaZnak">
    <w:name w:val="Telo besedila Znak"/>
    <w:link w:val="Telobesedila"/>
    <w:rsid w:val="00501C87"/>
    <w:rPr>
      <w:sz w:val="24"/>
      <w:lang w:val="sl-SI" w:eastAsia="en-US" w:bidi="ar-SA"/>
    </w:rPr>
  </w:style>
  <w:style w:type="paragraph" w:styleId="Naslov">
    <w:name w:val="Title"/>
    <w:basedOn w:val="Navaden"/>
    <w:link w:val="NaslovZnak"/>
    <w:qFormat/>
    <w:rsid w:val="00501C87"/>
    <w:pPr>
      <w:spacing w:line="240" w:lineRule="auto"/>
      <w:jc w:val="center"/>
    </w:pPr>
    <w:rPr>
      <w:sz w:val="24"/>
    </w:rPr>
  </w:style>
  <w:style w:type="character" w:customStyle="1" w:styleId="NaslovZnak">
    <w:name w:val="Naslov Znak"/>
    <w:link w:val="Naslov"/>
    <w:rsid w:val="00501C87"/>
    <w:rPr>
      <w:rFonts w:ascii="Arial" w:hAnsi="Arial"/>
      <w:sz w:val="24"/>
      <w:szCs w:val="24"/>
      <w:lang w:val="en-US" w:eastAsia="en-US" w:bidi="ar-SA"/>
    </w:rPr>
  </w:style>
  <w:style w:type="character" w:customStyle="1" w:styleId="Znak1">
    <w:name w:val="Znak1"/>
    <w:rsid w:val="006418B1"/>
    <w:rPr>
      <w:sz w:val="24"/>
    </w:rPr>
  </w:style>
  <w:style w:type="paragraph" w:customStyle="1" w:styleId="CharChar1CharZnakZnakZnak">
    <w:name w:val="Char Char1 Char Znak Znak Znak"/>
    <w:basedOn w:val="Navaden"/>
    <w:rsid w:val="00683F40"/>
    <w:pPr>
      <w:spacing w:line="240" w:lineRule="auto"/>
    </w:pPr>
    <w:rPr>
      <w:rFonts w:ascii="Times New Roman" w:hAnsi="Times New Roman"/>
      <w:sz w:val="24"/>
      <w:lang w:val="pl-PL" w:eastAsia="pl-PL"/>
    </w:rPr>
  </w:style>
  <w:style w:type="table" w:styleId="Tabelamrea">
    <w:name w:val="Table Grid"/>
    <w:basedOn w:val="Navadnatabela"/>
    <w:rsid w:val="00683F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p">
    <w:name w:val="esegment_p"/>
    <w:basedOn w:val="Navaden"/>
    <w:rsid w:val="00683F40"/>
    <w:pPr>
      <w:spacing w:after="210" w:line="240" w:lineRule="auto"/>
      <w:ind w:firstLine="240"/>
      <w:jc w:val="both"/>
    </w:pPr>
    <w:rPr>
      <w:rFonts w:ascii="Times New Roman" w:hAnsi="Times New Roman"/>
      <w:color w:val="333333"/>
      <w:sz w:val="18"/>
      <w:szCs w:val="18"/>
      <w:lang w:val="sl-SI" w:eastAsia="sl-SI"/>
    </w:rPr>
  </w:style>
  <w:style w:type="character" w:customStyle="1" w:styleId="NogaZnak">
    <w:name w:val="Noga Znak"/>
    <w:link w:val="Noga"/>
    <w:uiPriority w:val="99"/>
    <w:rsid w:val="002425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2662</TotalTime>
  <Pages>12</Pages>
  <Words>3003</Words>
  <Characters>15097</Characters>
  <Application>Microsoft Office Word</Application>
  <DocSecurity>0</DocSecurity>
  <Lines>125</Lines>
  <Paragraphs>36</Paragraphs>
  <ScaleCrop>false</ScaleCrop>
  <HeadingPairs>
    <vt:vector size="2" baseType="variant">
      <vt:variant>
        <vt:lpstr>Naslov</vt:lpstr>
      </vt:variant>
      <vt:variant>
        <vt:i4>1</vt:i4>
      </vt:variant>
    </vt:vector>
  </HeadingPairs>
  <TitlesOfParts>
    <vt:vector size="1" baseType="lpstr">
      <vt:lpstr>VLOGA ZA PRIDOBITEV DOVOLJENJA ZA ODSTRANJEVANJE AZBESTA</vt:lpstr>
    </vt:vector>
  </TitlesOfParts>
  <Company>ARSO</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DOVOLJENJA ZA ODSTRANJEVANJE AZBESTA</dc:title>
  <dc:subject/>
  <dc:creator>Bizant</dc:creator>
  <cp:keywords/>
  <cp:lastModifiedBy>Špela Krajnc</cp:lastModifiedBy>
  <cp:revision>6</cp:revision>
  <dcterms:created xsi:type="dcterms:W3CDTF">2022-06-27T19:41:00Z</dcterms:created>
  <dcterms:modified xsi:type="dcterms:W3CDTF">2022-06-30T10:51:00Z</dcterms:modified>
</cp:coreProperties>
</file>