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181A" w14:textId="77777777" w:rsidR="00A169F2" w:rsidRPr="00A169F2" w:rsidRDefault="00A169F2" w:rsidP="00A169F2">
      <w:proofErr w:type="spellStart"/>
      <w:r w:rsidRPr="00A169F2">
        <w:rPr>
          <w:b/>
          <w:bCs/>
        </w:rPr>
        <w:t>From</w:t>
      </w:r>
      <w:proofErr w:type="spellEnd"/>
      <w:r w:rsidRPr="00A169F2">
        <w:rPr>
          <w:b/>
          <w:bCs/>
        </w:rPr>
        <w:t>:</w:t>
      </w:r>
      <w:r w:rsidRPr="00A169F2">
        <w:t xml:space="preserve"> Albina Koprivec &lt;Albina.Koprivec@gov.si&gt; </w:t>
      </w:r>
    </w:p>
    <w:p w14:paraId="56596C7E" w14:textId="77777777" w:rsidR="00A169F2" w:rsidRPr="00A169F2" w:rsidRDefault="00A169F2" w:rsidP="00A169F2">
      <w:proofErr w:type="spellStart"/>
      <w:r w:rsidRPr="00A169F2">
        <w:rPr>
          <w:b/>
          <w:bCs/>
        </w:rPr>
        <w:t>Sent</w:t>
      </w:r>
      <w:proofErr w:type="spellEnd"/>
      <w:r w:rsidRPr="00A169F2">
        <w:rPr>
          <w:b/>
          <w:bCs/>
        </w:rPr>
        <w:t>:</w:t>
      </w:r>
      <w:r w:rsidRPr="00A169F2">
        <w:t xml:space="preserve"> </w:t>
      </w:r>
      <w:proofErr w:type="spellStart"/>
      <w:r w:rsidRPr="00A169F2">
        <w:t>Tuesday</w:t>
      </w:r>
      <w:proofErr w:type="spellEnd"/>
      <w:r w:rsidRPr="00A169F2">
        <w:t xml:space="preserve">, </w:t>
      </w:r>
      <w:proofErr w:type="spellStart"/>
      <w:r w:rsidRPr="00A169F2">
        <w:t>October</w:t>
      </w:r>
      <w:proofErr w:type="spellEnd"/>
      <w:r w:rsidRPr="00A169F2">
        <w:t xml:space="preserve"> 14, 2025 12:53 PM</w:t>
      </w:r>
    </w:p>
    <w:p w14:paraId="3FA40FD1" w14:textId="77777777" w:rsidR="00A169F2" w:rsidRPr="00A169F2" w:rsidRDefault="00A169F2" w:rsidP="00A169F2">
      <w:r w:rsidRPr="00A169F2">
        <w:rPr>
          <w:b/>
          <w:bCs/>
        </w:rPr>
        <w:t>To:</w:t>
      </w:r>
      <w:r w:rsidRPr="00A169F2">
        <w:t xml:space="preserve"> MOPE GP &lt;gp.mope@gov.si&gt;; Tone Kvasič &lt;Tone.Kvasic@gov.si&gt;</w:t>
      </w:r>
    </w:p>
    <w:p w14:paraId="13FF89F0" w14:textId="77777777" w:rsidR="00A169F2" w:rsidRPr="00A169F2" w:rsidRDefault="00A169F2" w:rsidP="00A169F2">
      <w:proofErr w:type="spellStart"/>
      <w:r w:rsidRPr="00A169F2">
        <w:rPr>
          <w:b/>
          <w:bCs/>
        </w:rPr>
        <w:t>Subject</w:t>
      </w:r>
      <w:proofErr w:type="spellEnd"/>
      <w:r w:rsidRPr="00A169F2">
        <w:rPr>
          <w:b/>
          <w:bCs/>
        </w:rPr>
        <w:t>:</w:t>
      </w:r>
      <w:r w:rsidRPr="00A169F2">
        <w:t xml:space="preserve"> VEZA: poziv MOPE št. 007-140/2025, z dne 29.9. - Uredba o mejnih vrednostih kazalcev hrupa v okolju (007-194/2025)</w:t>
      </w:r>
    </w:p>
    <w:p w14:paraId="34BBE822" w14:textId="77777777" w:rsidR="00A169F2" w:rsidRPr="00A169F2" w:rsidRDefault="00A169F2" w:rsidP="00A169F2">
      <w:r w:rsidRPr="00A169F2">
        <w:t>Pozdravljeni,</w:t>
      </w:r>
    </w:p>
    <w:p w14:paraId="290571E5" w14:textId="77777777" w:rsidR="00A169F2" w:rsidRPr="00A169F2" w:rsidRDefault="00A169F2" w:rsidP="00A169F2">
      <w:r w:rsidRPr="00A169F2">
        <w:t xml:space="preserve">v medresorsko usklajevanje ste nam posredovali </w:t>
      </w:r>
      <w:r w:rsidRPr="00A169F2">
        <w:rPr>
          <w:b/>
          <w:bCs/>
        </w:rPr>
        <w:t xml:space="preserve">Uredbo o mejnih vrednostih kazalcev hrupa v okolju </w:t>
      </w:r>
      <w:r w:rsidRPr="00A169F2">
        <w:t>z rokom za odziv do danes, 14. 10. 2025</w:t>
      </w:r>
    </w:p>
    <w:p w14:paraId="2D2A8933" w14:textId="77777777" w:rsidR="00A169F2" w:rsidRPr="00A169F2" w:rsidRDefault="00A169F2" w:rsidP="00A169F2">
      <w:pPr>
        <w:rPr>
          <w:b/>
          <w:bCs/>
        </w:rPr>
      </w:pPr>
      <w:r w:rsidRPr="00A169F2">
        <w:t xml:space="preserve">Ker naše strokovne službe še pripravljajo pripombe na uredbo, vas vljudno prosimo za podaljšanje roka vsaj do petka, </w:t>
      </w:r>
      <w:r w:rsidRPr="00A169F2">
        <w:rPr>
          <w:b/>
          <w:bCs/>
        </w:rPr>
        <w:t>17. 10. 2025.</w:t>
      </w:r>
    </w:p>
    <w:p w14:paraId="64B9A287" w14:textId="616FC7DD" w:rsidR="00A169F2" w:rsidRPr="00A169F2" w:rsidRDefault="00A169F2" w:rsidP="00A169F2">
      <w:r>
        <w:t>H</w:t>
      </w:r>
      <w:r w:rsidRPr="00A169F2">
        <w:t>vala vnaprej in lep pozdrav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BF" w:firstRow="1" w:lastRow="0" w:firstColumn="1" w:lastColumn="0" w:noHBand="0" w:noVBand="0"/>
      </w:tblPr>
      <w:tblGrid>
        <w:gridCol w:w="2887"/>
        <w:gridCol w:w="6185"/>
      </w:tblGrid>
      <w:tr w:rsidR="00A169F2" w:rsidRPr="00A169F2" w14:paraId="3372749F" w14:textId="77777777" w:rsidTr="00A169F2">
        <w:tc>
          <w:tcPr>
            <w:tcW w:w="1591" w:type="pct"/>
          </w:tcPr>
          <w:p w14:paraId="1DE4CB32" w14:textId="77777777" w:rsidR="00A169F2" w:rsidRPr="00A169F2" w:rsidRDefault="00A169F2" w:rsidP="00A169F2"/>
          <w:p w14:paraId="6D541055" w14:textId="77777777" w:rsidR="00A169F2" w:rsidRPr="00A169F2" w:rsidRDefault="00A169F2" w:rsidP="00A169F2">
            <w:r w:rsidRPr="00A169F2">
              <w:t>[IMAGE]</w:t>
            </w:r>
          </w:p>
          <w:p w14:paraId="4D037E8B" w14:textId="77777777" w:rsidR="00A169F2" w:rsidRPr="00A169F2" w:rsidRDefault="00A169F2" w:rsidP="00A169F2"/>
        </w:tc>
        <w:tc>
          <w:tcPr>
            <w:tcW w:w="3409" w:type="pct"/>
            <w:vMerge w:val="restart"/>
          </w:tcPr>
          <w:p w14:paraId="1A1A8978" w14:textId="77777777" w:rsidR="00A169F2" w:rsidRPr="00A169F2" w:rsidRDefault="00A169F2" w:rsidP="00A169F2"/>
          <w:p w14:paraId="07187473" w14:textId="77777777" w:rsidR="00A169F2" w:rsidRPr="00A169F2" w:rsidRDefault="00A169F2" w:rsidP="00A169F2">
            <w:pPr>
              <w:rPr>
                <w:b/>
                <w:bCs/>
              </w:rPr>
            </w:pPr>
            <w:r w:rsidRPr="00A169F2">
              <w:rPr>
                <w:b/>
                <w:bCs/>
              </w:rPr>
              <w:t>Albina KOPRIVEC</w:t>
            </w:r>
          </w:p>
          <w:p w14:paraId="50380790" w14:textId="77777777" w:rsidR="00A169F2" w:rsidRPr="00A169F2" w:rsidRDefault="00A169F2" w:rsidP="00A169F2">
            <w:r w:rsidRPr="00A169F2">
              <w:t>VIŠJA SVETOVALKA</w:t>
            </w:r>
          </w:p>
          <w:p w14:paraId="27A920F8" w14:textId="77777777" w:rsidR="00A169F2" w:rsidRPr="00A169F2" w:rsidRDefault="00A169F2" w:rsidP="00A169F2">
            <w:r w:rsidRPr="00A169F2">
              <w:t>Kabinet ministra</w:t>
            </w:r>
          </w:p>
          <w:p w14:paraId="5D11A17F" w14:textId="77777777" w:rsidR="00A169F2" w:rsidRPr="00A169F2" w:rsidRDefault="00A169F2" w:rsidP="00A169F2">
            <w:r w:rsidRPr="00A169F2">
              <w:t>Ministrstvo za naravne vire in prostor</w:t>
            </w:r>
          </w:p>
          <w:p w14:paraId="698AAFD7" w14:textId="77777777" w:rsidR="00A169F2" w:rsidRPr="00A169F2" w:rsidRDefault="00A169F2" w:rsidP="00A169F2">
            <w:r w:rsidRPr="00A169F2">
              <w:t>Dunajska cesta 48</w:t>
            </w:r>
          </w:p>
          <w:p w14:paraId="0888B941" w14:textId="77777777" w:rsidR="00A169F2" w:rsidRPr="00A169F2" w:rsidRDefault="00A169F2" w:rsidP="00A169F2">
            <w:r w:rsidRPr="00A169F2">
              <w:t>1000 Ljubljana</w:t>
            </w:r>
          </w:p>
          <w:p w14:paraId="71FCD140" w14:textId="77777777" w:rsidR="00A169F2" w:rsidRPr="00A169F2" w:rsidRDefault="00A169F2" w:rsidP="00A169F2">
            <w:r w:rsidRPr="00A169F2">
              <w:t>T:  +386 (0)1 478 72 40</w:t>
            </w:r>
          </w:p>
          <w:p w14:paraId="5DC461BA" w14:textId="77777777" w:rsidR="00A169F2" w:rsidRPr="00A169F2" w:rsidRDefault="00A169F2" w:rsidP="00A169F2">
            <w:r w:rsidRPr="00A169F2">
              <w:t>M: +386 (0)31 408 031</w:t>
            </w:r>
          </w:p>
          <w:p w14:paraId="51E5FBBA" w14:textId="77777777" w:rsidR="00A169F2" w:rsidRPr="00A169F2" w:rsidRDefault="00A169F2" w:rsidP="00A169F2">
            <w:r w:rsidRPr="00A169F2">
              <w:t xml:space="preserve">E: </w:t>
            </w:r>
            <w:hyperlink r:id="rId4" w:history="1">
              <w:r w:rsidRPr="00A169F2">
                <w:rPr>
                  <w:rStyle w:val="Hyperlink"/>
                </w:rPr>
                <w:t>albina.koprivec@gov.si</w:t>
              </w:r>
            </w:hyperlink>
          </w:p>
          <w:p w14:paraId="06E2520D" w14:textId="185D2125" w:rsidR="00A169F2" w:rsidRPr="00A169F2" w:rsidRDefault="00A169F2" w:rsidP="00A169F2">
            <w:r w:rsidRPr="00A169F2">
              <w:t xml:space="preserve">W: </w:t>
            </w:r>
            <w:hyperlink r:id="rId5" w:history="1">
              <w:r w:rsidRPr="00A169F2">
                <w:rPr>
                  <w:rStyle w:val="Hyperlink"/>
                </w:rPr>
                <w:t xml:space="preserve"> www.mnvp.gov.si</w:t>
              </w:r>
            </w:hyperlink>
          </w:p>
        </w:tc>
      </w:tr>
      <w:tr w:rsidR="00A169F2" w:rsidRPr="00A169F2" w14:paraId="6DEEB3B2" w14:textId="77777777" w:rsidTr="00A169F2">
        <w:tc>
          <w:tcPr>
            <w:tcW w:w="1591" w:type="pct"/>
          </w:tcPr>
          <w:p w14:paraId="5FB0C08F" w14:textId="77777777" w:rsidR="00A169F2" w:rsidRPr="00A169F2" w:rsidRDefault="00A169F2" w:rsidP="00A169F2"/>
        </w:tc>
        <w:tc>
          <w:tcPr>
            <w:tcW w:w="3409" w:type="pct"/>
            <w:vMerge/>
          </w:tcPr>
          <w:p w14:paraId="1AD8101C" w14:textId="77777777" w:rsidR="00A169F2" w:rsidRPr="00A169F2" w:rsidRDefault="00A169F2" w:rsidP="00A169F2"/>
        </w:tc>
      </w:tr>
    </w:tbl>
    <w:p w14:paraId="0421789C" w14:textId="77777777" w:rsidR="001B1D53" w:rsidRDefault="001B1D53"/>
    <w:sectPr w:rsidR="001B1D53" w:rsidSect="00181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D3"/>
    <w:rsid w:val="001811F5"/>
    <w:rsid w:val="001B1D53"/>
    <w:rsid w:val="001C4CD3"/>
    <w:rsid w:val="00223282"/>
    <w:rsid w:val="00607A5C"/>
    <w:rsid w:val="00904771"/>
    <w:rsid w:val="00951151"/>
    <w:rsid w:val="00A169F2"/>
    <w:rsid w:val="00F3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8E10"/>
  <w15:chartTrackingRefBased/>
  <w15:docId w15:val="{E6A2DAD6-5D22-41E3-8567-BEBE2948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D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D3"/>
    <w:rPr>
      <w:rFonts w:eastAsiaTheme="majorEastAsia" w:cstheme="majorBidi"/>
      <w:color w:val="2F5496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D3"/>
    <w:rPr>
      <w:rFonts w:eastAsiaTheme="majorEastAsia" w:cstheme="majorBidi"/>
      <w:i/>
      <w:iCs/>
      <w:color w:val="2F5496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D3"/>
    <w:rPr>
      <w:rFonts w:eastAsiaTheme="majorEastAsia" w:cstheme="majorBidi"/>
      <w:color w:val="2F5496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D3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D3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D3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D3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1C4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D3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D3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1C4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D3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1C4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D3"/>
    <w:rPr>
      <w:i/>
      <w:iCs/>
      <w:color w:val="2F5496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1C4C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69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si/drzavni-organi/ministrstva/ministrstvo-za-okolje-in-prostor/" TargetMode="External"/><Relationship Id="rId4" Type="http://schemas.openxmlformats.org/officeDocument/2006/relationships/hyperlink" Target="mailto:albina.koprivec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Kvasič</dc:creator>
  <cp:keywords/>
  <dc:description/>
  <cp:lastModifiedBy>Tone Kvasič</cp:lastModifiedBy>
  <cp:revision>2</cp:revision>
  <dcterms:created xsi:type="dcterms:W3CDTF">2025-11-12T16:02:00Z</dcterms:created>
  <dcterms:modified xsi:type="dcterms:W3CDTF">2025-11-12T16:03:00Z</dcterms:modified>
</cp:coreProperties>
</file>