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F7AB" w14:textId="23956D6C" w:rsidR="00537574" w:rsidRDefault="002B00C6" w:rsidP="00537574">
      <w:pPr>
        <w:pStyle w:val="Naslov1"/>
        <w:spacing w:before="78"/>
        <w:ind w:left="0"/>
        <w:jc w:val="right"/>
      </w:pPr>
      <w:r>
        <w:t xml:space="preserve">OSNUTEK - </w:t>
      </w:r>
      <w:r w:rsidR="004B46BA">
        <w:t>2</w:t>
      </w:r>
      <w:r w:rsidR="009F4960">
        <w:t>8</w:t>
      </w:r>
      <w:r w:rsidR="00537574">
        <w:t>.1.2025</w:t>
      </w:r>
    </w:p>
    <w:p w14:paraId="609266DC" w14:textId="77777777" w:rsidR="00537574" w:rsidRDefault="00537574" w:rsidP="00714AD5">
      <w:pPr>
        <w:pStyle w:val="Naslov1"/>
        <w:spacing w:before="78"/>
        <w:ind w:left="0"/>
      </w:pPr>
    </w:p>
    <w:p w14:paraId="03F783F7" w14:textId="77777777" w:rsidR="002B00C6" w:rsidRPr="00C174BA" w:rsidRDefault="00052CC6" w:rsidP="009F4960">
      <w:pPr>
        <w:jc w:val="center"/>
        <w:rPr>
          <w:b/>
          <w:bCs/>
          <w:spacing w:val="14"/>
          <w:sz w:val="24"/>
          <w:szCs w:val="24"/>
        </w:rPr>
      </w:pPr>
      <w:r w:rsidRPr="00C174BA">
        <w:rPr>
          <w:b/>
          <w:bCs/>
          <w:sz w:val="24"/>
          <w:szCs w:val="24"/>
        </w:rPr>
        <w:t xml:space="preserve">Konvencija o dostopu do informacij, udeležbi javnosti pri odločanju in dostopu do pravnega varstva v </w:t>
      </w:r>
      <w:proofErr w:type="spellStart"/>
      <w:r w:rsidRPr="00C174BA">
        <w:rPr>
          <w:b/>
          <w:bCs/>
          <w:sz w:val="24"/>
          <w:szCs w:val="24"/>
        </w:rPr>
        <w:t>okoljskih</w:t>
      </w:r>
      <w:proofErr w:type="spellEnd"/>
      <w:r w:rsidRPr="00C174BA">
        <w:rPr>
          <w:b/>
          <w:bCs/>
          <w:sz w:val="24"/>
          <w:szCs w:val="24"/>
        </w:rPr>
        <w:t xml:space="preserve"> zadevah (</w:t>
      </w:r>
      <w:proofErr w:type="spellStart"/>
      <w:r w:rsidR="00A91F7C" w:rsidRPr="00C174BA">
        <w:rPr>
          <w:b/>
          <w:bCs/>
          <w:sz w:val="24"/>
          <w:szCs w:val="24"/>
        </w:rPr>
        <w:t>Aarhuška</w:t>
      </w:r>
      <w:proofErr w:type="spellEnd"/>
      <w:r w:rsidR="00A91F7C" w:rsidRPr="00C174BA">
        <w:rPr>
          <w:b/>
          <w:bCs/>
          <w:spacing w:val="13"/>
          <w:sz w:val="24"/>
          <w:szCs w:val="24"/>
        </w:rPr>
        <w:t xml:space="preserve"> </w:t>
      </w:r>
      <w:r w:rsidR="00A91F7C" w:rsidRPr="00C174BA">
        <w:rPr>
          <w:b/>
          <w:bCs/>
          <w:sz w:val="24"/>
          <w:szCs w:val="24"/>
        </w:rPr>
        <w:t>konvencija</w:t>
      </w:r>
      <w:r w:rsidRPr="00C174BA">
        <w:rPr>
          <w:b/>
          <w:bCs/>
          <w:sz w:val="24"/>
          <w:szCs w:val="24"/>
        </w:rPr>
        <w:t>)</w:t>
      </w:r>
      <w:r w:rsidR="00A91F7C" w:rsidRPr="00C174BA">
        <w:rPr>
          <w:b/>
          <w:bCs/>
          <w:spacing w:val="14"/>
          <w:sz w:val="24"/>
          <w:szCs w:val="24"/>
        </w:rPr>
        <w:t xml:space="preserve"> </w:t>
      </w:r>
    </w:p>
    <w:p w14:paraId="75D65C57" w14:textId="77777777" w:rsidR="002B00C6" w:rsidRPr="00C174BA" w:rsidRDefault="002B00C6" w:rsidP="009F4960">
      <w:pPr>
        <w:jc w:val="center"/>
        <w:rPr>
          <w:b/>
          <w:bCs/>
          <w:spacing w:val="14"/>
          <w:sz w:val="24"/>
          <w:szCs w:val="24"/>
        </w:rPr>
      </w:pPr>
    </w:p>
    <w:p w14:paraId="50307E9B" w14:textId="18F2CAE1" w:rsidR="00386653" w:rsidRPr="00C174BA" w:rsidRDefault="002B00C6" w:rsidP="009F4960">
      <w:pPr>
        <w:jc w:val="center"/>
        <w:rPr>
          <w:b/>
          <w:bCs/>
          <w:spacing w:val="-2"/>
          <w:sz w:val="24"/>
          <w:szCs w:val="24"/>
        </w:rPr>
      </w:pPr>
      <w:r w:rsidRPr="00C174BA">
        <w:rPr>
          <w:b/>
          <w:bCs/>
          <w:sz w:val="24"/>
          <w:szCs w:val="24"/>
        </w:rPr>
        <w:t>I</w:t>
      </w:r>
      <w:r w:rsidR="00A91F7C" w:rsidRPr="00C174BA">
        <w:rPr>
          <w:b/>
          <w:bCs/>
          <w:sz w:val="24"/>
          <w:szCs w:val="24"/>
        </w:rPr>
        <w:t>mplementacijsk</w:t>
      </w:r>
      <w:r w:rsidRPr="00C174BA">
        <w:rPr>
          <w:b/>
          <w:bCs/>
          <w:sz w:val="24"/>
          <w:szCs w:val="24"/>
        </w:rPr>
        <w:t>o</w:t>
      </w:r>
      <w:r w:rsidR="00A91F7C" w:rsidRPr="00C174BA">
        <w:rPr>
          <w:b/>
          <w:bCs/>
          <w:spacing w:val="15"/>
          <w:sz w:val="24"/>
          <w:szCs w:val="24"/>
        </w:rPr>
        <w:t xml:space="preserve"> </w:t>
      </w:r>
      <w:r w:rsidR="00A91F7C" w:rsidRPr="00C174BA">
        <w:rPr>
          <w:b/>
          <w:bCs/>
          <w:spacing w:val="-2"/>
          <w:sz w:val="24"/>
          <w:szCs w:val="24"/>
        </w:rPr>
        <w:t>poročil</w:t>
      </w:r>
      <w:r w:rsidRPr="00C174BA">
        <w:rPr>
          <w:b/>
          <w:bCs/>
          <w:spacing w:val="-2"/>
          <w:sz w:val="24"/>
          <w:szCs w:val="24"/>
        </w:rPr>
        <w:t>o</w:t>
      </w:r>
      <w:r w:rsidR="009F4960" w:rsidRPr="00C174BA">
        <w:rPr>
          <w:b/>
          <w:bCs/>
          <w:spacing w:val="-2"/>
          <w:sz w:val="24"/>
          <w:szCs w:val="24"/>
        </w:rPr>
        <w:t xml:space="preserve"> 2025</w:t>
      </w:r>
    </w:p>
    <w:p w14:paraId="6D59A8D6" w14:textId="77777777" w:rsidR="002B00C6" w:rsidRPr="00C174BA" w:rsidRDefault="002B00C6" w:rsidP="009F4960">
      <w:pPr>
        <w:jc w:val="center"/>
        <w:rPr>
          <w:b/>
          <w:bCs/>
          <w:spacing w:val="-2"/>
          <w:sz w:val="24"/>
          <w:szCs w:val="24"/>
        </w:rPr>
      </w:pPr>
    </w:p>
    <w:p w14:paraId="0CFF47A2" w14:textId="71B39031" w:rsidR="002B00C6" w:rsidRPr="00C174BA" w:rsidRDefault="002B00C6" w:rsidP="009F4960">
      <w:pPr>
        <w:jc w:val="center"/>
        <w:rPr>
          <w:b/>
          <w:bCs/>
          <w:sz w:val="24"/>
          <w:szCs w:val="24"/>
        </w:rPr>
      </w:pPr>
      <w:r w:rsidRPr="00C174BA">
        <w:rPr>
          <w:b/>
          <w:bCs/>
          <w:spacing w:val="-2"/>
          <w:sz w:val="24"/>
          <w:szCs w:val="24"/>
        </w:rPr>
        <w:t>SLOVENIJA</w:t>
      </w:r>
    </w:p>
    <w:p w14:paraId="6F75EEE7" w14:textId="77777777" w:rsidR="00386653" w:rsidRPr="00C174BA" w:rsidRDefault="00386653" w:rsidP="00714AD5">
      <w:pPr>
        <w:pStyle w:val="Telobesedila"/>
        <w:spacing w:before="1"/>
        <w:ind w:left="0"/>
        <w:rPr>
          <w:b/>
          <w:sz w:val="24"/>
          <w:szCs w:val="24"/>
        </w:rPr>
      </w:pPr>
    </w:p>
    <w:p w14:paraId="53DB7DD9" w14:textId="77777777" w:rsidR="009F4960" w:rsidRDefault="009F4960" w:rsidP="00714AD5">
      <w:pPr>
        <w:spacing w:before="1" w:line="247" w:lineRule="auto"/>
        <w:ind w:right="127"/>
        <w:jc w:val="both"/>
        <w:rPr>
          <w:b/>
        </w:rPr>
      </w:pPr>
    </w:p>
    <w:p w14:paraId="1A5B08A9" w14:textId="370B9EE5" w:rsidR="00386653" w:rsidRDefault="00A91F7C" w:rsidP="00714AD5">
      <w:pPr>
        <w:spacing w:before="1" w:line="247" w:lineRule="auto"/>
        <w:ind w:right="127"/>
        <w:jc w:val="both"/>
        <w:rPr>
          <w:b/>
        </w:rPr>
      </w:pPr>
      <w:r>
        <w:rPr>
          <w:b/>
        </w:rPr>
        <w:t>1. Na kakšen način je bilo poročilo pripravljeno, s katerimi</w:t>
      </w:r>
      <w:r>
        <w:rPr>
          <w:b/>
          <w:spacing w:val="40"/>
        </w:rPr>
        <w:t xml:space="preserve"> </w:t>
      </w:r>
      <w:r>
        <w:rPr>
          <w:b/>
        </w:rPr>
        <w:t>državni organi se je posvetovalo ali so prispevali k pripravi in na kakšen način se je konzultirala javnost in kako je bil</w:t>
      </w:r>
      <w:r>
        <w:rPr>
          <w:b/>
          <w:spacing w:val="80"/>
        </w:rPr>
        <w:t xml:space="preserve"> </w:t>
      </w:r>
      <w:r>
        <w:rPr>
          <w:b/>
        </w:rPr>
        <w:t>izid tega posvetovanja upoštevan in kateri material se je uporabil kot osnova</w:t>
      </w:r>
      <w:r>
        <w:rPr>
          <w:b/>
          <w:spacing w:val="40"/>
        </w:rPr>
        <w:t xml:space="preserve"> </w:t>
      </w:r>
      <w:r>
        <w:rPr>
          <w:b/>
        </w:rPr>
        <w:t>za pripravo poročila</w:t>
      </w:r>
    </w:p>
    <w:p w14:paraId="3167EEDF" w14:textId="77777777" w:rsidR="00386653" w:rsidRDefault="00386653" w:rsidP="00714AD5">
      <w:pPr>
        <w:pStyle w:val="Telobesedila"/>
        <w:spacing w:before="1"/>
        <w:ind w:left="0"/>
        <w:rPr>
          <w:b/>
        </w:rPr>
      </w:pPr>
    </w:p>
    <w:p w14:paraId="6C37C9D6" w14:textId="77777777" w:rsidR="009F4960" w:rsidRDefault="00A91F7C" w:rsidP="009F4960">
      <w:pPr>
        <w:pStyle w:val="Telobesedila"/>
        <w:spacing w:before="1" w:line="247" w:lineRule="auto"/>
        <w:ind w:left="0" w:right="129"/>
        <w:jc w:val="both"/>
      </w:pPr>
      <w:r>
        <w:t>Poročilo</w:t>
      </w:r>
      <w:r>
        <w:rPr>
          <w:spacing w:val="29"/>
        </w:rPr>
        <w:t xml:space="preserve"> </w:t>
      </w:r>
      <w:r>
        <w:t>je</w:t>
      </w:r>
      <w:r>
        <w:rPr>
          <w:spacing w:val="29"/>
        </w:rPr>
        <w:t xml:space="preserve"> </w:t>
      </w:r>
      <w:r>
        <w:t>bilo</w:t>
      </w:r>
      <w:r>
        <w:rPr>
          <w:spacing w:val="29"/>
        </w:rPr>
        <w:t xml:space="preserve"> </w:t>
      </w:r>
      <w:r>
        <w:t>pripravljeno</w:t>
      </w:r>
      <w:r>
        <w:rPr>
          <w:spacing w:val="29"/>
        </w:rPr>
        <w:t xml:space="preserve"> </w:t>
      </w:r>
      <w:r>
        <w:t>s</w:t>
      </w:r>
      <w:r>
        <w:rPr>
          <w:spacing w:val="29"/>
        </w:rPr>
        <w:t xml:space="preserve"> </w:t>
      </w:r>
      <w:r>
        <w:t>strani</w:t>
      </w:r>
      <w:r>
        <w:rPr>
          <w:spacing w:val="30"/>
        </w:rPr>
        <w:t xml:space="preserve"> </w:t>
      </w:r>
      <w:r>
        <w:t>Ministrstva</w:t>
      </w:r>
      <w:r>
        <w:rPr>
          <w:spacing w:val="29"/>
        </w:rPr>
        <w:t xml:space="preserve"> </w:t>
      </w:r>
      <w:r>
        <w:t>za</w:t>
      </w:r>
      <w:r>
        <w:rPr>
          <w:spacing w:val="29"/>
        </w:rPr>
        <w:t xml:space="preserve"> </w:t>
      </w:r>
      <w:r>
        <w:t>okolje</w:t>
      </w:r>
      <w:r w:rsidR="00D467DD">
        <w:t>, podnebje in energijo</w:t>
      </w:r>
      <w:r w:rsidR="00526DF1">
        <w:t xml:space="preserve"> ( v nadaljevanju ministrstvo)</w:t>
      </w:r>
      <w:r w:rsidR="009F4960">
        <w:t xml:space="preserve">. Poslano je bilo v medresorsko usklajevanje </w:t>
      </w:r>
      <w:r w:rsidR="00C27C94">
        <w:t>Ministrstv</w:t>
      </w:r>
      <w:r w:rsidR="009F4960">
        <w:t>u</w:t>
      </w:r>
      <w:r w:rsidR="00C27C94">
        <w:t xml:space="preserve"> za javno upravo, Ministrstv</w:t>
      </w:r>
      <w:r w:rsidR="009F4960">
        <w:t>u</w:t>
      </w:r>
      <w:r w:rsidR="00C27C94">
        <w:t xml:space="preserve"> za pravosodje, Ministrstv</w:t>
      </w:r>
      <w:r w:rsidR="009F4960">
        <w:t>u</w:t>
      </w:r>
      <w:r w:rsidR="00C27C94">
        <w:t xml:space="preserve"> za naravne vire</w:t>
      </w:r>
      <w:r w:rsidR="00D467DD">
        <w:t xml:space="preserve"> in prostor</w:t>
      </w:r>
      <w:r w:rsidRPr="009F4960">
        <w:t>,</w:t>
      </w:r>
      <w:r w:rsidR="001B0EC7" w:rsidRPr="009F4960">
        <w:t xml:space="preserve"> Ministrstv</w:t>
      </w:r>
      <w:r w:rsidR="009F4960">
        <w:t>u</w:t>
      </w:r>
      <w:r w:rsidR="001B0EC7" w:rsidRPr="009F4960">
        <w:t xml:space="preserve"> za zdravje, Ministrstv</w:t>
      </w:r>
      <w:r w:rsidR="009F4960">
        <w:t xml:space="preserve">u </w:t>
      </w:r>
      <w:r w:rsidR="001B0EC7" w:rsidRPr="009F4960">
        <w:t>za kmetijstvo, gozdarstvo in prehrano, Ministrstv</w:t>
      </w:r>
      <w:r w:rsidR="009F4960">
        <w:t xml:space="preserve">u </w:t>
      </w:r>
      <w:r w:rsidR="001B0EC7" w:rsidRPr="009F4960">
        <w:t>za infrastrukturo in Ministrstv</w:t>
      </w:r>
      <w:r w:rsidR="009F4960">
        <w:t>u</w:t>
      </w:r>
      <w:r w:rsidR="001B0EC7" w:rsidRPr="009F4960">
        <w:t xml:space="preserve"> za gospodarstvo, </w:t>
      </w:r>
      <w:r w:rsidR="002038D3" w:rsidRPr="009F4960">
        <w:t>turizem</w:t>
      </w:r>
      <w:r w:rsidR="001B0EC7" w:rsidRPr="009F4960">
        <w:t xml:space="preserve"> in šport. </w:t>
      </w:r>
      <w:r w:rsidR="009F4960">
        <w:t xml:space="preserve">Posvetovanje z javnostjo </w:t>
      </w:r>
      <w:r>
        <w:t xml:space="preserve">je </w:t>
      </w:r>
      <w:r w:rsidR="009F4960">
        <w:t xml:space="preserve">predvideno </w:t>
      </w:r>
      <w:r>
        <w:t>preko objave osnutka poročila na spletni strani ministrstva in možnostjo</w:t>
      </w:r>
      <w:r>
        <w:rPr>
          <w:spacing w:val="40"/>
        </w:rPr>
        <w:t xml:space="preserve"> </w:t>
      </w:r>
      <w:r>
        <w:t>dajanja</w:t>
      </w:r>
      <w:r>
        <w:rPr>
          <w:spacing w:val="40"/>
        </w:rPr>
        <w:t xml:space="preserve"> </w:t>
      </w:r>
      <w:r>
        <w:t>pripomb.</w:t>
      </w:r>
      <w:r>
        <w:rPr>
          <w:spacing w:val="40"/>
        </w:rPr>
        <w:t xml:space="preserve"> </w:t>
      </w:r>
    </w:p>
    <w:p w14:paraId="44C1A7B4" w14:textId="77777777" w:rsidR="009F4960" w:rsidRDefault="009F4960" w:rsidP="009F4960">
      <w:pPr>
        <w:pStyle w:val="Telobesedila"/>
        <w:spacing w:before="1" w:line="247" w:lineRule="auto"/>
        <w:ind w:left="0" w:right="129"/>
        <w:jc w:val="both"/>
      </w:pPr>
    </w:p>
    <w:p w14:paraId="6F2ABCF6" w14:textId="6284D5F0" w:rsidR="00386653" w:rsidRDefault="009F4960" w:rsidP="009F4960">
      <w:pPr>
        <w:pStyle w:val="Telobesedila"/>
        <w:spacing w:before="1" w:line="247" w:lineRule="auto"/>
        <w:ind w:left="0" w:right="129"/>
        <w:jc w:val="both"/>
        <w:rPr>
          <w:spacing w:val="-2"/>
        </w:rPr>
      </w:pPr>
      <w:r>
        <w:t>O</w:t>
      </w:r>
      <w:r w:rsidR="00A91F7C">
        <w:t>snova</w:t>
      </w:r>
      <w:r w:rsidR="00A91F7C">
        <w:rPr>
          <w:spacing w:val="40"/>
        </w:rPr>
        <w:t xml:space="preserve"> </w:t>
      </w:r>
      <w:r w:rsidR="00A91F7C">
        <w:t>za</w:t>
      </w:r>
      <w:r w:rsidR="00A91F7C">
        <w:rPr>
          <w:spacing w:val="40"/>
        </w:rPr>
        <w:t xml:space="preserve"> </w:t>
      </w:r>
      <w:r w:rsidR="00A91F7C">
        <w:t>pripravo</w:t>
      </w:r>
      <w:r w:rsidR="00A91F7C">
        <w:rPr>
          <w:spacing w:val="40"/>
        </w:rPr>
        <w:t xml:space="preserve"> </w:t>
      </w:r>
      <w:r w:rsidR="00A91F7C">
        <w:t>poročil</w:t>
      </w:r>
      <w:r>
        <w:t>a je bilo zadnje implementacijsko poročilo iz leta 2021, kot tud</w:t>
      </w:r>
      <w:r w:rsidR="002859FA">
        <w:t xml:space="preserve">i aktualna </w:t>
      </w:r>
      <w:r w:rsidR="00A91F7C">
        <w:t>zakon</w:t>
      </w:r>
      <w:r>
        <w:t>odaja</w:t>
      </w:r>
      <w:r w:rsidR="00A91F7C">
        <w:t>,</w:t>
      </w:r>
      <w:r w:rsidR="00A91F7C">
        <w:rPr>
          <w:spacing w:val="40"/>
        </w:rPr>
        <w:t xml:space="preserve"> </w:t>
      </w:r>
      <w:r w:rsidR="00A91F7C">
        <w:t>komentarji</w:t>
      </w:r>
      <w:r w:rsidR="00A91F7C">
        <w:rPr>
          <w:spacing w:val="40"/>
        </w:rPr>
        <w:t xml:space="preserve"> </w:t>
      </w:r>
      <w:r w:rsidR="00A91F7C">
        <w:t>zakonov,</w:t>
      </w:r>
      <w:r w:rsidR="00566C51">
        <w:t xml:space="preserve"> informacije na svetovnem spletu, mnenja drugih državnih organov </w:t>
      </w:r>
      <w:r w:rsidR="00566C51" w:rsidRPr="002859FA">
        <w:rPr>
          <w:i/>
          <w:iCs/>
        </w:rPr>
        <w:t xml:space="preserve">in nevladnih organizacij </w:t>
      </w:r>
      <w:r w:rsidR="002859FA" w:rsidRPr="002859FA">
        <w:rPr>
          <w:i/>
          <w:iCs/>
        </w:rPr>
        <w:t>(tbc)</w:t>
      </w:r>
      <w:r w:rsidR="002859FA">
        <w:t xml:space="preserve"> </w:t>
      </w:r>
      <w:r w:rsidR="00566C51">
        <w:t>ter</w:t>
      </w:r>
      <w:r w:rsidR="00A91F7C">
        <w:rPr>
          <w:spacing w:val="40"/>
        </w:rPr>
        <w:t xml:space="preserve"> </w:t>
      </w:r>
      <w:r w:rsidR="00A91F7C">
        <w:t xml:space="preserve">druga </w:t>
      </w:r>
      <w:r w:rsidR="00A91F7C">
        <w:rPr>
          <w:spacing w:val="-2"/>
        </w:rPr>
        <w:t>literatura.</w:t>
      </w:r>
    </w:p>
    <w:p w14:paraId="60471440" w14:textId="77777777" w:rsidR="009F4960" w:rsidRDefault="009F4960" w:rsidP="00714AD5">
      <w:pPr>
        <w:pStyle w:val="Telobesedila"/>
        <w:spacing w:line="244" w:lineRule="auto"/>
        <w:ind w:left="0" w:right="129"/>
        <w:jc w:val="both"/>
        <w:rPr>
          <w:spacing w:val="-2"/>
        </w:rPr>
      </w:pPr>
    </w:p>
    <w:p w14:paraId="56DB2737" w14:textId="77777777" w:rsidR="00386653" w:rsidRDefault="00A91F7C" w:rsidP="00714AD5">
      <w:pPr>
        <w:pStyle w:val="Naslov1"/>
        <w:ind w:left="0"/>
      </w:pPr>
      <w:r>
        <w:t>Člen</w:t>
      </w:r>
      <w:r>
        <w:rPr>
          <w:spacing w:val="6"/>
        </w:rPr>
        <w:t xml:space="preserve"> </w:t>
      </w:r>
      <w:r>
        <w:t>3</w:t>
      </w:r>
      <w:r>
        <w:rPr>
          <w:spacing w:val="6"/>
        </w:rPr>
        <w:t xml:space="preserve"> </w:t>
      </w:r>
      <w:r>
        <w:rPr>
          <w:spacing w:val="-2"/>
        </w:rPr>
        <w:t>Konvencije</w:t>
      </w:r>
    </w:p>
    <w:p w14:paraId="307C461E" w14:textId="77777777" w:rsidR="00386653" w:rsidRDefault="00386653" w:rsidP="00714AD5">
      <w:pPr>
        <w:pStyle w:val="Telobesedila"/>
        <w:spacing w:before="1"/>
        <w:ind w:left="0"/>
        <w:rPr>
          <w:b/>
          <w:sz w:val="23"/>
        </w:rPr>
      </w:pPr>
    </w:p>
    <w:p w14:paraId="2A9ABE46" w14:textId="77777777" w:rsidR="00386653" w:rsidRDefault="00A91F7C" w:rsidP="00714AD5">
      <w:pPr>
        <w:pStyle w:val="Odstavekseznama"/>
        <w:numPr>
          <w:ilvl w:val="0"/>
          <w:numId w:val="5"/>
        </w:numPr>
        <w:tabs>
          <w:tab w:val="left" w:pos="433"/>
        </w:tabs>
        <w:spacing w:line="244" w:lineRule="auto"/>
        <w:ind w:left="0" w:right="128" w:firstLine="0"/>
        <w:jc w:val="both"/>
        <w:rPr>
          <w:b/>
        </w:rPr>
      </w:pPr>
      <w:r>
        <w:rPr>
          <w:b/>
        </w:rPr>
        <w:t>Naštej zakonodajne,</w:t>
      </w:r>
      <w:r>
        <w:rPr>
          <w:b/>
          <w:spacing w:val="40"/>
        </w:rPr>
        <w:t xml:space="preserve"> </w:t>
      </w:r>
      <w:r>
        <w:rPr>
          <w:b/>
        </w:rPr>
        <w:t>izvršilne</w:t>
      </w:r>
      <w:r>
        <w:rPr>
          <w:b/>
          <w:spacing w:val="40"/>
        </w:rPr>
        <w:t xml:space="preserve"> </w:t>
      </w:r>
      <w:r>
        <w:rPr>
          <w:b/>
        </w:rPr>
        <w:t>in</w:t>
      </w:r>
      <w:r>
        <w:rPr>
          <w:b/>
          <w:spacing w:val="40"/>
        </w:rPr>
        <w:t xml:space="preserve"> </w:t>
      </w:r>
      <w:r>
        <w:rPr>
          <w:b/>
        </w:rPr>
        <w:t xml:space="preserve">druge ukrepe, ki implementirajo (izpolnjujejo) splošne določbe 2,3,4,7 in 8 odstavka 3. člena </w:t>
      </w:r>
      <w:proofErr w:type="spellStart"/>
      <w:r>
        <w:rPr>
          <w:b/>
        </w:rPr>
        <w:t>Aarhuške</w:t>
      </w:r>
      <w:proofErr w:type="spellEnd"/>
      <w:r>
        <w:rPr>
          <w:b/>
        </w:rPr>
        <w:t xml:space="preserve"> konvencije.</w:t>
      </w:r>
    </w:p>
    <w:p w14:paraId="6C004258" w14:textId="77777777" w:rsidR="002A5C49" w:rsidRPr="00714AD5" w:rsidRDefault="002A5C49" w:rsidP="00285BE5">
      <w:pPr>
        <w:pStyle w:val="Telobesedila"/>
        <w:spacing w:before="8"/>
        <w:ind w:left="0"/>
      </w:pPr>
    </w:p>
    <w:p w14:paraId="5902629F" w14:textId="3AC606DA" w:rsidR="00386653" w:rsidRDefault="007B140C" w:rsidP="00714AD5">
      <w:pPr>
        <w:pStyle w:val="Odstavekseznama"/>
        <w:numPr>
          <w:ilvl w:val="1"/>
          <w:numId w:val="5"/>
        </w:numPr>
        <w:tabs>
          <w:tab w:val="left" w:pos="449"/>
        </w:tabs>
        <w:spacing w:line="247" w:lineRule="auto"/>
        <w:ind w:left="0" w:right="128" w:firstLine="0"/>
        <w:jc w:val="both"/>
      </w:pPr>
      <w:r>
        <w:rPr>
          <w:color w:val="000000" w:themeColor="text1"/>
        </w:rPr>
        <w:t xml:space="preserve">Že </w:t>
      </w:r>
      <w:r w:rsidRPr="007B140C">
        <w:rPr>
          <w:color w:val="000000" w:themeColor="text1"/>
        </w:rPr>
        <w:t>Ustava Republike Slovenije (Uradni list</w:t>
      </w:r>
      <w:r w:rsidRPr="007B140C">
        <w:rPr>
          <w:color w:val="000000" w:themeColor="text1"/>
        </w:rPr>
        <w:t>(UL)</w:t>
      </w:r>
      <w:r w:rsidRPr="007B140C">
        <w:rPr>
          <w:color w:val="000000" w:themeColor="text1"/>
        </w:rPr>
        <w:t xml:space="preserve"> RS, št. </w:t>
      </w:r>
      <w:hyperlink r:id="rId5" w:tgtFrame="_blank" w:tooltip="Ustava Republike Slovenije (URS)" w:history="1">
        <w:r w:rsidRPr="007B140C">
          <w:rPr>
            <w:rStyle w:val="Hiperpovezava"/>
            <w:color w:val="000000" w:themeColor="text1"/>
            <w:u w:val="none"/>
            <w:shd w:val="clear" w:color="auto" w:fill="FFFFFF"/>
          </w:rPr>
          <w:t>33/91</w:t>
        </w:r>
      </w:hyperlink>
      <w:r w:rsidRPr="007B140C">
        <w:rPr>
          <w:color w:val="000000" w:themeColor="text1"/>
          <w:shd w:val="clear" w:color="auto" w:fill="FFFFFF"/>
        </w:rPr>
        <w:t>,</w:t>
      </w:r>
      <w:r w:rsidRPr="007B140C">
        <w:rPr>
          <w:color w:val="000000" w:themeColor="text1"/>
          <w:shd w:val="clear" w:color="auto" w:fill="FFFFFF"/>
        </w:rPr>
        <w:t xml:space="preserve"> </w:t>
      </w:r>
      <w:hyperlink r:id="rId6" w:tgtFrame="_blank" w:tooltip="Ustavni zakon o spremembi 68. člena ustave Republike Slovenije (UZS68)" w:history="1">
        <w:r w:rsidRPr="007B140C">
          <w:rPr>
            <w:rStyle w:val="Hiperpovezava"/>
            <w:color w:val="000000" w:themeColor="text1"/>
            <w:u w:val="none"/>
            <w:shd w:val="clear" w:color="auto" w:fill="FFFFFF"/>
          </w:rPr>
          <w:t>42/97</w:t>
        </w:r>
      </w:hyperlink>
      <w:r w:rsidRPr="007B140C">
        <w:rPr>
          <w:color w:val="000000" w:themeColor="text1"/>
          <w:shd w:val="clear" w:color="auto" w:fill="FFFFFF"/>
        </w:rPr>
        <w:t>,</w:t>
      </w:r>
      <w:r w:rsidRPr="007B140C">
        <w:rPr>
          <w:color w:val="000000" w:themeColor="text1"/>
          <w:shd w:val="clear" w:color="auto" w:fill="FFFFFF"/>
        </w:rPr>
        <w:t xml:space="preserve"> </w:t>
      </w:r>
      <w:hyperlink r:id="rId7" w:tgtFrame="_blank" w:tooltip="Ustavni zakon o dopolnitvi 80. člena ustave Republike Slovenije (UZ80)" w:history="1">
        <w:r w:rsidRPr="007B140C">
          <w:rPr>
            <w:rStyle w:val="Hiperpovezava"/>
            <w:color w:val="000000" w:themeColor="text1"/>
            <w:u w:val="none"/>
            <w:shd w:val="clear" w:color="auto" w:fill="FFFFFF"/>
          </w:rPr>
          <w:t>66/00</w:t>
        </w:r>
      </w:hyperlink>
      <w:r w:rsidRPr="007B140C">
        <w:rPr>
          <w:color w:val="000000" w:themeColor="text1"/>
        </w:rPr>
        <w:t xml:space="preserve">, </w:t>
      </w:r>
      <w:hyperlink r:id="rId8" w:tgtFrame="_blank" w:tooltip="Ustavni zakon o spremembah I. poglavja ter 47. in 68. člena ustave Republike Slovenije (UZ3a, 47, 68)" w:history="1">
        <w:r w:rsidRPr="007B140C">
          <w:rPr>
            <w:rStyle w:val="Hiperpovezava"/>
            <w:color w:val="000000" w:themeColor="text1"/>
            <w:u w:val="none"/>
            <w:shd w:val="clear" w:color="auto" w:fill="FFFFFF"/>
          </w:rPr>
          <w:t>24/03</w:t>
        </w:r>
      </w:hyperlink>
      <w:r w:rsidRPr="007B140C">
        <w:rPr>
          <w:color w:val="000000" w:themeColor="text1"/>
          <w:shd w:val="clear" w:color="auto" w:fill="FFFFFF"/>
        </w:rPr>
        <w:t xml:space="preserve">, </w:t>
      </w:r>
      <w:hyperlink r:id="rId9" w:tgtFrame="_blank" w:tooltip="Ustavni zakon o spremembi 14. člena Ustave Republike Slovenije (UZ14)" w:history="1">
        <w:r w:rsidRPr="007B140C">
          <w:rPr>
            <w:rStyle w:val="Hiperpovezava"/>
            <w:color w:val="000000" w:themeColor="text1"/>
            <w:u w:val="none"/>
            <w:shd w:val="clear" w:color="auto" w:fill="FFFFFF"/>
          </w:rPr>
          <w:t>69/04</w:t>
        </w:r>
      </w:hyperlink>
      <w:r w:rsidRPr="007B140C">
        <w:rPr>
          <w:color w:val="000000" w:themeColor="text1"/>
          <w:shd w:val="clear" w:color="auto" w:fill="FFFFFF"/>
        </w:rPr>
        <w:t>,</w:t>
      </w:r>
      <w:r w:rsidRPr="007B140C">
        <w:rPr>
          <w:color w:val="000000" w:themeColor="text1"/>
          <w:shd w:val="clear" w:color="auto" w:fill="FFFFFF"/>
        </w:rPr>
        <w:t xml:space="preserve"> </w:t>
      </w:r>
      <w:hyperlink r:id="rId10" w:tgtFrame="_blank" w:tooltip="Ustavni zakon o spremembi 43. člena Ustave Republike Slovenije (UZ43)" w:history="1">
        <w:r w:rsidRPr="007B140C">
          <w:rPr>
            <w:rStyle w:val="Hiperpovezava"/>
            <w:color w:val="000000" w:themeColor="text1"/>
            <w:u w:val="none"/>
            <w:shd w:val="clear" w:color="auto" w:fill="FFFFFF"/>
          </w:rPr>
          <w:t>69/04</w:t>
        </w:r>
      </w:hyperlink>
      <w:r w:rsidRPr="007B140C">
        <w:rPr>
          <w:color w:val="000000" w:themeColor="text1"/>
        </w:rPr>
        <w:t xml:space="preserve">, </w:t>
      </w:r>
      <w:hyperlink r:id="rId11" w:tgtFrame="_blank" w:tooltip="Ustavni zakon o spremembi 50. člena Ustave Republike Slovenije (UZ50)" w:history="1">
        <w:r w:rsidRPr="007B140C">
          <w:rPr>
            <w:rStyle w:val="Hiperpovezava"/>
            <w:color w:val="000000" w:themeColor="text1"/>
            <w:u w:val="none"/>
            <w:shd w:val="clear" w:color="auto" w:fill="FFFFFF"/>
          </w:rPr>
          <w:t>69/04</w:t>
        </w:r>
      </w:hyperlink>
      <w:r w:rsidRPr="007B140C">
        <w:rPr>
          <w:color w:val="000000" w:themeColor="text1"/>
          <w:shd w:val="clear" w:color="auto" w:fill="FFFFFF"/>
        </w:rPr>
        <w:t>,</w:t>
      </w:r>
      <w:r w:rsidRPr="007B140C">
        <w:rPr>
          <w:color w:val="000000" w:themeColor="text1"/>
          <w:shd w:val="clear" w:color="auto" w:fill="FFFFFF"/>
        </w:rPr>
        <w:t xml:space="preserve"> </w:t>
      </w:r>
      <w:hyperlink r:id="rId12" w:tgtFrame="_blank" w:tooltip="Ustavni zakon o spremembah 121., 140. in 143. člena Ustave Republike Slovenije (UZ121,140,143)" w:history="1">
        <w:r w:rsidRPr="007B140C">
          <w:rPr>
            <w:rStyle w:val="Hiperpovezava"/>
            <w:color w:val="000000" w:themeColor="text1"/>
            <w:u w:val="none"/>
            <w:shd w:val="clear" w:color="auto" w:fill="FFFFFF"/>
          </w:rPr>
          <w:t>68/06</w:t>
        </w:r>
      </w:hyperlink>
      <w:r w:rsidRPr="007B140C">
        <w:rPr>
          <w:color w:val="000000" w:themeColor="text1"/>
        </w:rPr>
        <w:t xml:space="preserve">, </w:t>
      </w:r>
      <w:hyperlink r:id="rId13" w:tgtFrame="_blank" w:tooltip="Ustavni zakon o spremembi 148. člena Ustave Republike Slovenije (UZ148)" w:history="1">
        <w:r w:rsidRPr="007B140C">
          <w:rPr>
            <w:rStyle w:val="Hiperpovezava"/>
            <w:color w:val="000000" w:themeColor="text1"/>
            <w:u w:val="none"/>
            <w:shd w:val="clear" w:color="auto" w:fill="FFFFFF"/>
          </w:rPr>
          <w:t>47/13</w:t>
        </w:r>
      </w:hyperlink>
      <w:r w:rsidRPr="007B140C">
        <w:rPr>
          <w:color w:val="000000" w:themeColor="text1"/>
          <w:shd w:val="clear" w:color="auto" w:fill="FFFFFF"/>
        </w:rPr>
        <w:t>,</w:t>
      </w:r>
      <w:r w:rsidRPr="007B140C">
        <w:rPr>
          <w:color w:val="000000" w:themeColor="text1"/>
          <w:shd w:val="clear" w:color="auto" w:fill="FFFFFF"/>
        </w:rPr>
        <w:t xml:space="preserve"> </w:t>
      </w:r>
      <w:hyperlink r:id="rId14" w:tgtFrame="_blank" w:tooltip="Ustavni zakon o dopolnitvi III. poglavja Ustave Republike Slovenije (UZ70a)" w:history="1">
        <w:r w:rsidRPr="007B140C">
          <w:rPr>
            <w:rStyle w:val="Hiperpovezava"/>
            <w:color w:val="000000" w:themeColor="text1"/>
            <w:u w:val="none"/>
            <w:shd w:val="clear" w:color="auto" w:fill="FFFFFF"/>
          </w:rPr>
          <w:t>75/16</w:t>
        </w:r>
      </w:hyperlink>
      <w:r w:rsidRPr="007B140C">
        <w:rPr>
          <w:color w:val="000000" w:themeColor="text1"/>
          <w:shd w:val="clear" w:color="auto" w:fill="FFFFFF"/>
        </w:rPr>
        <w:t xml:space="preserve"> in</w:t>
      </w:r>
      <w:r w:rsidRPr="007B140C">
        <w:rPr>
          <w:color w:val="000000" w:themeColor="text1"/>
          <w:shd w:val="clear" w:color="auto" w:fill="FFFFFF"/>
        </w:rPr>
        <w:t xml:space="preserve"> </w:t>
      </w:r>
      <w:hyperlink r:id="rId15" w:tgtFrame="_blank" w:tooltip="Ustavni zakon o dopolnitvi II. poglavja Ustave Republike Slovenije (UZ62a)" w:history="1">
        <w:r w:rsidRPr="007B140C">
          <w:rPr>
            <w:rStyle w:val="Hiperpovezava"/>
            <w:color w:val="000000" w:themeColor="text1"/>
            <w:u w:val="none"/>
            <w:shd w:val="clear" w:color="auto" w:fill="FFFFFF"/>
          </w:rPr>
          <w:t>92/21</w:t>
        </w:r>
      </w:hyperlink>
      <w:r w:rsidRPr="007B140C">
        <w:rPr>
          <w:color w:val="000000" w:themeColor="text1"/>
        </w:rPr>
        <w:t xml:space="preserve">) </w:t>
      </w:r>
      <w:r w:rsidRPr="007B140C">
        <w:t>določa, da ima vsakdo pravico dobiti informacije javnega značaja, za katero ima v zakonu utemeljen pravni interes</w:t>
      </w:r>
      <w:r>
        <w:t xml:space="preserve">. </w:t>
      </w:r>
      <w:r w:rsidR="00A91F7C" w:rsidRPr="007B140C">
        <w:t>Zakon o dostopu do informacij javnega značaja (</w:t>
      </w:r>
      <w:r w:rsidR="00526DF1" w:rsidRPr="007B140C">
        <w:t>UL</w:t>
      </w:r>
      <w:r w:rsidR="00526DF1">
        <w:t xml:space="preserve"> RS</w:t>
      </w:r>
      <w:r w:rsidR="00A91F7C">
        <w:t>, št.</w:t>
      </w:r>
      <w:r w:rsidR="005D1E6F">
        <w:t xml:space="preserve"> </w:t>
      </w:r>
      <w:r w:rsidR="00A91F7C">
        <w:t xml:space="preserve">24/03, </w:t>
      </w:r>
      <w:hyperlink r:id="rId16" w:tgtFrame="_blank" w:tooltip="Zakon o dostopu do informacij javnega značaja (uradno prečiščeno besedilo) (ZDIJZ-UPB2)" w:history="1">
        <w:r w:rsidR="004A7DB1" w:rsidRPr="004A7DB1">
          <w:rPr>
            <w:rStyle w:val="Hiperpovezava"/>
            <w:color w:val="000000" w:themeColor="text1"/>
            <w:u w:val="none"/>
            <w:shd w:val="clear" w:color="auto" w:fill="FFFFFF"/>
          </w:rPr>
          <w:t>51/06</w:t>
        </w:r>
      </w:hyperlink>
      <w:r w:rsidR="004A7DB1" w:rsidRPr="004A7DB1">
        <w:rPr>
          <w:color w:val="000000" w:themeColor="text1"/>
          <w:shd w:val="clear" w:color="auto" w:fill="FFFFFF"/>
        </w:rPr>
        <w:t>,</w:t>
      </w:r>
      <w:r w:rsidR="004A7DB1">
        <w:rPr>
          <w:color w:val="000000" w:themeColor="text1"/>
          <w:shd w:val="clear" w:color="auto" w:fill="FFFFFF"/>
        </w:rPr>
        <w:t xml:space="preserve"> </w:t>
      </w:r>
      <w:hyperlink r:id="rId17" w:tgtFrame="_blank" w:tooltip="Zakon o davčnem postopku (ZDavP-2)" w:history="1">
        <w:r w:rsidR="004A7DB1" w:rsidRPr="004A7DB1">
          <w:rPr>
            <w:rStyle w:val="Hiperpovezava"/>
            <w:color w:val="000000" w:themeColor="text1"/>
            <w:u w:val="none"/>
            <w:shd w:val="clear" w:color="auto" w:fill="FFFFFF"/>
          </w:rPr>
          <w:t>117/06</w:t>
        </w:r>
      </w:hyperlink>
      <w:r w:rsidR="004A7DB1" w:rsidRPr="004A7DB1">
        <w:rPr>
          <w:color w:val="000000" w:themeColor="text1"/>
          <w:shd w:val="clear" w:color="auto" w:fill="FFFFFF"/>
        </w:rPr>
        <w:t>,</w:t>
      </w:r>
      <w:r w:rsidR="004A7DB1">
        <w:rPr>
          <w:color w:val="000000" w:themeColor="text1"/>
          <w:shd w:val="clear" w:color="auto" w:fill="FFFFFF"/>
        </w:rPr>
        <w:t xml:space="preserve"> </w:t>
      </w:r>
      <w:hyperlink r:id="rId18" w:tgtFrame="_blank" w:tooltip="Zakon o spremembah in dopolnitvah Zakona o dostopu do informacij javnega značaja (ZDIJZ-C)" w:history="1">
        <w:r w:rsidR="004A7DB1" w:rsidRPr="004A7DB1">
          <w:rPr>
            <w:rStyle w:val="Hiperpovezava"/>
            <w:color w:val="000000" w:themeColor="text1"/>
            <w:u w:val="none"/>
            <w:shd w:val="clear" w:color="auto" w:fill="FFFFFF"/>
          </w:rPr>
          <w:t>23/14</w:t>
        </w:r>
      </w:hyperlink>
      <w:r w:rsidR="004A7DB1" w:rsidRPr="004A7DB1">
        <w:rPr>
          <w:color w:val="000000" w:themeColor="text1"/>
          <w:shd w:val="clear" w:color="auto" w:fill="FFFFFF"/>
        </w:rPr>
        <w:t>,</w:t>
      </w:r>
      <w:r w:rsidR="004A7DB1">
        <w:rPr>
          <w:color w:val="000000" w:themeColor="text1"/>
          <w:shd w:val="clear" w:color="auto" w:fill="FFFFFF"/>
        </w:rPr>
        <w:t xml:space="preserve"> </w:t>
      </w:r>
      <w:hyperlink r:id="rId19" w:tgtFrame="_blank" w:tooltip="Zakon o spremembah in dopolnitvah Zakona o dostopu do informacij javnega značaja (ZDIJZ-D)" w:history="1">
        <w:r w:rsidR="004A7DB1" w:rsidRPr="004A7DB1">
          <w:rPr>
            <w:rStyle w:val="Hiperpovezava"/>
            <w:color w:val="000000" w:themeColor="text1"/>
            <w:u w:val="none"/>
            <w:shd w:val="clear" w:color="auto" w:fill="FFFFFF"/>
          </w:rPr>
          <w:t>50/14</w:t>
        </w:r>
      </w:hyperlink>
      <w:r w:rsidR="004A7DB1" w:rsidRPr="004A7DB1">
        <w:rPr>
          <w:color w:val="000000" w:themeColor="text1"/>
          <w:shd w:val="clear" w:color="auto" w:fill="FFFFFF"/>
        </w:rPr>
        <w:t>,</w:t>
      </w:r>
      <w:r w:rsidR="004A7DB1">
        <w:rPr>
          <w:color w:val="000000" w:themeColor="text1"/>
          <w:shd w:val="clear" w:color="auto" w:fill="FFFFFF"/>
        </w:rPr>
        <w:t xml:space="preserve"> </w:t>
      </w:r>
      <w:hyperlink r:id="rId20"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4A7DB1" w:rsidRPr="004A7DB1">
          <w:rPr>
            <w:rStyle w:val="Hiperpovezava"/>
            <w:color w:val="000000" w:themeColor="text1"/>
            <w:u w:val="none"/>
            <w:shd w:val="clear" w:color="auto" w:fill="FFFFFF"/>
          </w:rPr>
          <w:t>19/15</w:t>
        </w:r>
      </w:hyperlink>
      <w:r w:rsidR="004A7DB1" w:rsidRPr="004A7DB1">
        <w:rPr>
          <w:color w:val="000000" w:themeColor="text1"/>
          <w:shd w:val="clear" w:color="auto" w:fill="FFFFFF"/>
        </w:rPr>
        <w:t>,</w:t>
      </w:r>
      <w:r w:rsidR="004A7DB1">
        <w:rPr>
          <w:color w:val="000000" w:themeColor="text1"/>
          <w:shd w:val="clear" w:color="auto" w:fill="FFFFFF"/>
        </w:rPr>
        <w:t xml:space="preserve"> </w:t>
      </w:r>
      <w:hyperlink r:id="rId21" w:tgtFrame="_blank" w:tooltip="Zakon o spremembah in dopolnitvah Zakona o dostopu do informacij javnega značaja (ZDIJZ-E)" w:history="1">
        <w:r w:rsidR="004A7DB1" w:rsidRPr="004A7DB1">
          <w:rPr>
            <w:rStyle w:val="Hiperpovezava"/>
            <w:color w:val="000000" w:themeColor="text1"/>
            <w:u w:val="none"/>
            <w:shd w:val="clear" w:color="auto" w:fill="FFFFFF"/>
          </w:rPr>
          <w:t>102/15</w:t>
        </w:r>
      </w:hyperlink>
      <w:r w:rsidR="004A7DB1" w:rsidRPr="004A7DB1">
        <w:rPr>
          <w:color w:val="000000" w:themeColor="text1"/>
          <w:shd w:val="clear" w:color="auto" w:fill="FFFFFF"/>
        </w:rPr>
        <w:t>,</w:t>
      </w:r>
      <w:r w:rsidR="004A7DB1">
        <w:rPr>
          <w:color w:val="000000" w:themeColor="text1"/>
          <w:shd w:val="clear" w:color="auto" w:fill="FFFFFF"/>
        </w:rPr>
        <w:t xml:space="preserve"> </w:t>
      </w:r>
      <w:hyperlink r:id="rId22" w:tgtFrame="_blank" w:tooltip="Zakon o dopolnitvi Zakona o dostopu do informacij javnega značaja (ZDIJZ-F)" w:history="1">
        <w:r w:rsidR="004A7DB1" w:rsidRPr="004A7DB1">
          <w:rPr>
            <w:rStyle w:val="Hiperpovezava"/>
            <w:color w:val="000000" w:themeColor="text1"/>
            <w:u w:val="none"/>
            <w:shd w:val="clear" w:color="auto" w:fill="FFFFFF"/>
          </w:rPr>
          <w:t>7/18</w:t>
        </w:r>
      </w:hyperlink>
      <w:r w:rsidR="004A7DB1">
        <w:rPr>
          <w:color w:val="000000" w:themeColor="text1"/>
        </w:rPr>
        <w:t xml:space="preserve"> </w:t>
      </w:r>
      <w:r w:rsidR="004A7DB1" w:rsidRPr="004A7DB1">
        <w:rPr>
          <w:color w:val="000000" w:themeColor="text1"/>
          <w:shd w:val="clear" w:color="auto" w:fill="FFFFFF"/>
        </w:rPr>
        <w:t>in</w:t>
      </w:r>
      <w:r w:rsidR="004A7DB1">
        <w:rPr>
          <w:color w:val="000000" w:themeColor="text1"/>
          <w:shd w:val="clear" w:color="auto" w:fill="FFFFFF"/>
        </w:rPr>
        <w:t xml:space="preserve"> </w:t>
      </w:r>
      <w:hyperlink r:id="rId23" w:tgtFrame="_blank" w:tooltip="Zakon o spremembah in dopolnitvah Zakona o dostopu do informacij javnega značaja (ZDIJZ-G)" w:history="1">
        <w:r w:rsidR="004A7DB1" w:rsidRPr="004A7DB1">
          <w:rPr>
            <w:rStyle w:val="Hiperpovezava"/>
            <w:color w:val="000000" w:themeColor="text1"/>
            <w:u w:val="none"/>
            <w:shd w:val="clear" w:color="auto" w:fill="FFFFFF"/>
          </w:rPr>
          <w:t>141/22</w:t>
        </w:r>
      </w:hyperlink>
      <w:r w:rsidRPr="007B140C">
        <w:t xml:space="preserve"> </w:t>
      </w:r>
      <w:r>
        <w:t>v nadaljevanju ZDIJZ</w:t>
      </w:r>
      <w:r w:rsidR="004A7DB1">
        <w:rPr>
          <w:color w:val="000000" w:themeColor="text1"/>
        </w:rPr>
        <w:t xml:space="preserve">), </w:t>
      </w:r>
      <w:r w:rsidR="00A91F7C" w:rsidRPr="004A7DB1">
        <w:rPr>
          <w:color w:val="000000" w:themeColor="text1"/>
        </w:rPr>
        <w:t xml:space="preserve">kot </w:t>
      </w:r>
      <w:r w:rsidR="00A91F7C" w:rsidRPr="004A7DB1">
        <w:t>krovni</w:t>
      </w:r>
      <w:r w:rsidR="00A91F7C">
        <w:t xml:space="preserve"> zakon ureja postopek, </w:t>
      </w:r>
      <w:r w:rsidR="00D467DD">
        <w:t>ki</w:t>
      </w:r>
      <w:r w:rsidR="00A91F7C">
        <w:t xml:space="preserve"> vsakomur omogoč</w:t>
      </w:r>
      <w:r w:rsidR="00D467DD">
        <w:t>a</w:t>
      </w:r>
      <w:r w:rsidR="00A91F7C">
        <w:t xml:space="preserve"> prost dostop </w:t>
      </w:r>
      <w:r w:rsidR="004A7DB1">
        <w:t xml:space="preserve">do </w:t>
      </w:r>
      <w:r w:rsidR="00A91F7C">
        <w:t>informacij javnega značaja, s katerimi razpolagajo državni organi, organi lokalnih skupnosti, javne agencije, javni skladi in druge osebe javnega prava, nosilci javnih</w:t>
      </w:r>
      <w:r w:rsidR="00A91F7C">
        <w:rPr>
          <w:spacing w:val="40"/>
        </w:rPr>
        <w:t xml:space="preserve"> </w:t>
      </w:r>
      <w:r w:rsidR="00A91F7C">
        <w:t>pooblastil</w:t>
      </w:r>
      <w:r w:rsidR="00A91F7C">
        <w:rPr>
          <w:spacing w:val="40"/>
        </w:rPr>
        <w:t xml:space="preserve"> </w:t>
      </w:r>
      <w:r w:rsidR="00A91F7C">
        <w:t>in</w:t>
      </w:r>
      <w:r w:rsidR="00A91F7C">
        <w:rPr>
          <w:spacing w:val="40"/>
        </w:rPr>
        <w:t xml:space="preserve"> </w:t>
      </w:r>
      <w:r w:rsidR="00A91F7C">
        <w:t>izvajalci</w:t>
      </w:r>
      <w:r w:rsidR="00A91F7C">
        <w:rPr>
          <w:spacing w:val="40"/>
        </w:rPr>
        <w:t xml:space="preserve"> </w:t>
      </w:r>
      <w:r w:rsidR="00A91F7C">
        <w:t>javnih</w:t>
      </w:r>
      <w:r w:rsidR="00A91F7C">
        <w:rPr>
          <w:spacing w:val="40"/>
        </w:rPr>
        <w:t xml:space="preserve"> </w:t>
      </w:r>
      <w:r w:rsidR="00A91F7C">
        <w:t>služb.</w:t>
      </w:r>
      <w:r w:rsidR="00566C51">
        <w:t xml:space="preserve"> Slovensk</w:t>
      </w:r>
      <w:r w:rsidR="005D1E6F">
        <w:t>a vlada o</w:t>
      </w:r>
      <w:r w:rsidR="00A91F7C">
        <w:t>bjavi</w:t>
      </w:r>
      <w:r w:rsidR="00A91F7C">
        <w:rPr>
          <w:spacing w:val="40"/>
        </w:rPr>
        <w:t xml:space="preserve"> </w:t>
      </w:r>
      <w:r w:rsidR="00A91F7C">
        <w:t>katalog</w:t>
      </w:r>
      <w:r w:rsidR="00A91F7C">
        <w:rPr>
          <w:spacing w:val="40"/>
        </w:rPr>
        <w:t xml:space="preserve"> </w:t>
      </w:r>
      <w:r w:rsidR="00A91F7C">
        <w:t xml:space="preserve">organov v katalogu informacij javnega značaja, </w:t>
      </w:r>
      <w:r w:rsidR="00D467DD">
        <w:t xml:space="preserve">ki se ga sprotno posodablja in </w:t>
      </w:r>
      <w:r w:rsidR="00A91F7C">
        <w:t>katerega vsebina je natančno</w:t>
      </w:r>
      <w:r w:rsidR="004A7DB1">
        <w:t xml:space="preserve"> opredeljena</w:t>
      </w:r>
      <w:r w:rsidR="00A91F7C">
        <w:t xml:space="preserve"> z Uredbo o posredovanju </w:t>
      </w:r>
      <w:r w:rsidR="00526DF1">
        <w:t xml:space="preserve">in ponovni uporabi </w:t>
      </w:r>
      <w:r w:rsidR="00A91F7C">
        <w:t>informacij javnega značaja</w:t>
      </w:r>
      <w:r w:rsidR="00526DF1">
        <w:t xml:space="preserve"> (UL RS št 24/16 in 146/22)</w:t>
      </w:r>
      <w:r w:rsidR="00A91F7C">
        <w:t xml:space="preserve">. 9. člen ZDIJ </w:t>
      </w:r>
      <w:r w:rsidR="004A7DB1">
        <w:t xml:space="preserve">tudi </w:t>
      </w:r>
      <w:r w:rsidR="00A91F7C">
        <w:t>določa, da vsak organ</w:t>
      </w:r>
      <w:r w:rsidR="00526DF1">
        <w:t>,</w:t>
      </w:r>
      <w:r w:rsidR="00A91F7C">
        <w:t xml:space="preserve"> določi eno ali več uradnih oseb, pristojnih za posredovanje informacij javnega značaja.</w:t>
      </w:r>
    </w:p>
    <w:p w14:paraId="35343021" w14:textId="77777777" w:rsidR="00566C51" w:rsidRDefault="00566C51" w:rsidP="00EE5B3B">
      <w:pPr>
        <w:pStyle w:val="Odstavekseznama"/>
        <w:tabs>
          <w:tab w:val="left" w:pos="449"/>
        </w:tabs>
        <w:spacing w:line="247" w:lineRule="auto"/>
        <w:ind w:left="0" w:right="128"/>
      </w:pPr>
    </w:p>
    <w:p w14:paraId="34F49CA1" w14:textId="77777777" w:rsidR="00645631" w:rsidRDefault="00645631" w:rsidP="00645631">
      <w:pPr>
        <w:shd w:val="clear" w:color="auto" w:fill="FFFFFF"/>
        <w:jc w:val="both"/>
      </w:pPr>
      <w:r>
        <w:t>K</w:t>
      </w:r>
      <w:r w:rsidR="00A91F7C">
        <w:t>onkretn</w:t>
      </w:r>
      <w:r>
        <w:t>o za</w:t>
      </w:r>
      <w:r w:rsidR="00A91F7C">
        <w:t xml:space="preserve"> </w:t>
      </w:r>
      <w:proofErr w:type="spellStart"/>
      <w:r w:rsidR="00A91F7C">
        <w:t>okoljske</w:t>
      </w:r>
      <w:proofErr w:type="spellEnd"/>
      <w:r w:rsidR="00A91F7C">
        <w:t xml:space="preserve"> podatke pa</w:t>
      </w:r>
      <w:r w:rsidR="00566C51">
        <w:t xml:space="preserve"> 15. člen </w:t>
      </w:r>
      <w:r w:rsidR="00A91F7C">
        <w:t>Zakona o varstvu okolja (UL RS, št. 4</w:t>
      </w:r>
      <w:r w:rsidR="002A5C49">
        <w:t>4</w:t>
      </w:r>
      <w:r w:rsidR="00A91F7C">
        <w:t>/</w:t>
      </w:r>
      <w:r w:rsidR="002A5C49">
        <w:t>22</w:t>
      </w:r>
      <w:r w:rsidR="00A91F7C">
        <w:t>,</w:t>
      </w:r>
      <w:r w:rsidR="00A91F7C">
        <w:rPr>
          <w:spacing w:val="40"/>
        </w:rPr>
        <w:t xml:space="preserve"> </w:t>
      </w:r>
      <w:r w:rsidR="00896C75" w:rsidRPr="00800A07">
        <w:t>18/23</w:t>
      </w:r>
      <w:r w:rsidR="00896C75">
        <w:t>,</w:t>
      </w:r>
      <w:r w:rsidR="00896C75" w:rsidRPr="00800A07">
        <w:t xml:space="preserve"> 78/23 in 23/24</w:t>
      </w:r>
      <w:r w:rsidR="00896C75">
        <w:t xml:space="preserve">, </w:t>
      </w:r>
      <w:r w:rsidR="00A91F7C">
        <w:t>v</w:t>
      </w:r>
      <w:r w:rsidR="00A91F7C">
        <w:rPr>
          <w:spacing w:val="40"/>
        </w:rPr>
        <w:t xml:space="preserve"> </w:t>
      </w:r>
      <w:r w:rsidR="00A91F7C">
        <w:t>nadaljevanju:</w:t>
      </w:r>
      <w:r w:rsidR="00A91F7C">
        <w:rPr>
          <w:spacing w:val="40"/>
        </w:rPr>
        <w:t xml:space="preserve"> </w:t>
      </w:r>
      <w:r w:rsidR="00A91F7C">
        <w:t>ZVO-</w:t>
      </w:r>
      <w:r w:rsidR="0073333B">
        <w:t>2</w:t>
      </w:r>
      <w:r w:rsidR="00A91F7C">
        <w:t>)</w:t>
      </w:r>
      <w:r w:rsidR="00A91F7C">
        <w:rPr>
          <w:spacing w:val="40"/>
        </w:rPr>
        <w:t xml:space="preserve"> </w:t>
      </w:r>
      <w:r w:rsidR="00A91F7C">
        <w:t>določa,</w:t>
      </w:r>
      <w:r w:rsidR="00A91F7C">
        <w:rPr>
          <w:spacing w:val="40"/>
        </w:rPr>
        <w:t xml:space="preserve"> </w:t>
      </w:r>
      <w:r w:rsidR="00566C51" w:rsidRPr="009E389F">
        <w:rPr>
          <w:color w:val="292B2C"/>
          <w:lang w:eastAsia="sl-SI"/>
        </w:rPr>
        <w:t xml:space="preserve">da so vsi </w:t>
      </w:r>
      <w:proofErr w:type="spellStart"/>
      <w:r w:rsidR="00566C51" w:rsidRPr="009E389F">
        <w:rPr>
          <w:color w:val="292B2C"/>
          <w:lang w:eastAsia="sl-SI"/>
        </w:rPr>
        <w:t>okoljski</w:t>
      </w:r>
      <w:proofErr w:type="spellEnd"/>
      <w:r w:rsidR="00566C51" w:rsidRPr="009E389F">
        <w:rPr>
          <w:color w:val="292B2C"/>
          <w:lang w:eastAsia="sl-SI"/>
        </w:rPr>
        <w:t xml:space="preserve"> podatki javni in lahko do njih dostopa vsakdo v skladu z zakonom.</w:t>
      </w:r>
      <w:r w:rsidR="00566C51" w:rsidRPr="00566C51">
        <w:t xml:space="preserve"> </w:t>
      </w:r>
      <w:r w:rsidR="00566C51">
        <w:t xml:space="preserve">160. člen </w:t>
      </w:r>
      <w:r w:rsidR="00526DF1">
        <w:t xml:space="preserve">ZVO-2 </w:t>
      </w:r>
      <w:r w:rsidR="00566C51">
        <w:t xml:space="preserve">nadalje določa, </w:t>
      </w:r>
      <w:r w:rsidR="00A91F7C">
        <w:t>da</w:t>
      </w:r>
      <w:r w:rsidR="00A91F7C">
        <w:rPr>
          <w:spacing w:val="80"/>
        </w:rPr>
        <w:t xml:space="preserve"> </w:t>
      </w:r>
      <w:r w:rsidR="00A91F7C">
        <w:t>morajo</w:t>
      </w:r>
      <w:r w:rsidR="00A91F7C">
        <w:rPr>
          <w:spacing w:val="40"/>
        </w:rPr>
        <w:t xml:space="preserve"> </w:t>
      </w:r>
      <w:r w:rsidR="00A91F7C">
        <w:t>državni</w:t>
      </w:r>
      <w:r w:rsidR="00A91F7C">
        <w:rPr>
          <w:spacing w:val="40"/>
        </w:rPr>
        <w:t xml:space="preserve"> </w:t>
      </w:r>
      <w:r w:rsidR="00A91F7C">
        <w:t>organi,</w:t>
      </w:r>
      <w:r w:rsidR="00A91F7C">
        <w:rPr>
          <w:spacing w:val="40"/>
        </w:rPr>
        <w:t xml:space="preserve"> </w:t>
      </w:r>
      <w:r w:rsidR="00A91F7C">
        <w:t>organi</w:t>
      </w:r>
      <w:r w:rsidR="00A91F7C">
        <w:rPr>
          <w:spacing w:val="40"/>
        </w:rPr>
        <w:t xml:space="preserve"> </w:t>
      </w:r>
      <w:r w:rsidR="00A91F7C">
        <w:t>občin,</w:t>
      </w:r>
      <w:r w:rsidR="00A91F7C">
        <w:rPr>
          <w:spacing w:val="40"/>
        </w:rPr>
        <w:t xml:space="preserve"> </w:t>
      </w:r>
      <w:r w:rsidR="00A91F7C">
        <w:t>javne agencije,</w:t>
      </w:r>
      <w:r w:rsidR="00A91F7C">
        <w:rPr>
          <w:spacing w:val="40"/>
        </w:rPr>
        <w:t xml:space="preserve"> </w:t>
      </w:r>
      <w:r w:rsidR="00A91F7C">
        <w:t>javni</w:t>
      </w:r>
      <w:r w:rsidR="00A91F7C">
        <w:rPr>
          <w:spacing w:val="40"/>
        </w:rPr>
        <w:t xml:space="preserve"> </w:t>
      </w:r>
      <w:r w:rsidR="00A91F7C">
        <w:t>skladi</w:t>
      </w:r>
      <w:r w:rsidR="00A91F7C">
        <w:rPr>
          <w:spacing w:val="40"/>
        </w:rPr>
        <w:t xml:space="preserve"> </w:t>
      </w:r>
      <w:r w:rsidR="00A91F7C">
        <w:t>in</w:t>
      </w:r>
      <w:r w:rsidR="00A91F7C">
        <w:rPr>
          <w:spacing w:val="40"/>
        </w:rPr>
        <w:t xml:space="preserve"> </w:t>
      </w:r>
      <w:r w:rsidR="00A91F7C">
        <w:t>druge</w:t>
      </w:r>
      <w:r w:rsidR="00A91F7C">
        <w:rPr>
          <w:spacing w:val="40"/>
        </w:rPr>
        <w:t xml:space="preserve"> </w:t>
      </w:r>
      <w:r w:rsidR="00A91F7C">
        <w:t>osebe</w:t>
      </w:r>
      <w:r w:rsidR="00A91F7C">
        <w:rPr>
          <w:spacing w:val="40"/>
        </w:rPr>
        <w:t xml:space="preserve"> </w:t>
      </w:r>
      <w:r w:rsidR="00A91F7C">
        <w:t>javnega</w:t>
      </w:r>
      <w:r w:rsidR="00A91F7C">
        <w:rPr>
          <w:spacing w:val="40"/>
        </w:rPr>
        <w:t xml:space="preserve"> </w:t>
      </w:r>
      <w:r w:rsidR="00A91F7C">
        <w:t>prava,</w:t>
      </w:r>
      <w:r w:rsidR="00A91F7C">
        <w:rPr>
          <w:spacing w:val="40"/>
        </w:rPr>
        <w:t xml:space="preserve"> </w:t>
      </w:r>
      <w:r w:rsidR="00A91F7C">
        <w:t>nosilci</w:t>
      </w:r>
      <w:r w:rsidR="00A91F7C">
        <w:rPr>
          <w:spacing w:val="40"/>
        </w:rPr>
        <w:t xml:space="preserve"> </w:t>
      </w:r>
      <w:r w:rsidR="00A91F7C">
        <w:t>javnih</w:t>
      </w:r>
      <w:r w:rsidR="00A91F7C">
        <w:rPr>
          <w:spacing w:val="40"/>
        </w:rPr>
        <w:t xml:space="preserve"> </w:t>
      </w:r>
      <w:r w:rsidR="00A91F7C">
        <w:t>pooblastil</w:t>
      </w:r>
      <w:r w:rsidR="00A91F7C">
        <w:rPr>
          <w:spacing w:val="40"/>
        </w:rPr>
        <w:t xml:space="preserve"> </w:t>
      </w:r>
      <w:r w:rsidR="00A91F7C">
        <w:t>in</w:t>
      </w:r>
      <w:r w:rsidR="00A91F7C">
        <w:rPr>
          <w:spacing w:val="40"/>
        </w:rPr>
        <w:t xml:space="preserve"> </w:t>
      </w:r>
      <w:r w:rsidR="00A91F7C">
        <w:t xml:space="preserve">izvajalci javnih služb vsem zainteresiranim osebam omogočiti dostop do </w:t>
      </w:r>
      <w:proofErr w:type="spellStart"/>
      <w:r w:rsidR="00A91F7C">
        <w:t>okoljskih</w:t>
      </w:r>
      <w:proofErr w:type="spellEnd"/>
      <w:r w:rsidR="00A91F7C">
        <w:t xml:space="preserve"> podatkov, če t</w:t>
      </w:r>
      <w:r w:rsidR="00FD78CD">
        <w:t>ak</w:t>
      </w:r>
      <w:r w:rsidR="00A91F7C">
        <w:t>o</w:t>
      </w:r>
      <w:r w:rsidR="00A91F7C">
        <w:rPr>
          <w:spacing w:val="80"/>
        </w:rPr>
        <w:t xml:space="preserve"> </w:t>
      </w:r>
      <w:r w:rsidR="00A91F7C">
        <w:t>določa zakon in predpisi, ki urejajo dostop javnosti do informacij javnega značaja.</w:t>
      </w:r>
    </w:p>
    <w:p w14:paraId="4B8E5E61" w14:textId="384472CB" w:rsidR="00386653" w:rsidRDefault="00033242" w:rsidP="00645631">
      <w:pPr>
        <w:shd w:val="clear" w:color="auto" w:fill="FFFFFF"/>
        <w:jc w:val="both"/>
      </w:pPr>
      <w:r>
        <w:t xml:space="preserve"> </w:t>
      </w:r>
    </w:p>
    <w:p w14:paraId="501E2CE9" w14:textId="0CDB4573" w:rsidR="004B46BA" w:rsidRDefault="00A91F7C" w:rsidP="00714AD5">
      <w:pPr>
        <w:shd w:val="clear" w:color="auto" w:fill="FFFFFF"/>
        <w:jc w:val="both"/>
        <w:rPr>
          <w:color w:val="292B2C"/>
          <w:shd w:val="clear" w:color="auto" w:fill="FFFFFF"/>
        </w:rPr>
      </w:pPr>
      <w:r>
        <w:t>Na</w:t>
      </w:r>
      <w:r w:rsidR="00645631">
        <w:t>dalje Na</w:t>
      </w:r>
      <w:r>
        <w:t>cionaln</w:t>
      </w:r>
      <w:r w:rsidR="00FD78CD">
        <w:t>i</w:t>
      </w:r>
      <w:r>
        <w:t xml:space="preserve"> program varstva okolja (NPVO)</w:t>
      </w:r>
      <w:r w:rsidR="00526DF1">
        <w:t>, ki je bil sprejet z Resolucijo (UL RS 31/20</w:t>
      </w:r>
      <w:r w:rsidR="00391780">
        <w:t>) in</w:t>
      </w:r>
      <w:r w:rsidR="00FD78CD">
        <w:t xml:space="preserve"> </w:t>
      </w:r>
      <w:r>
        <w:t xml:space="preserve">določa strategijo razvoja </w:t>
      </w:r>
      <w:proofErr w:type="spellStart"/>
      <w:r>
        <w:t>okoljske</w:t>
      </w:r>
      <w:proofErr w:type="spellEnd"/>
      <w:r>
        <w:t xml:space="preserve"> politike za obdobje 20</w:t>
      </w:r>
      <w:r w:rsidR="00EB78D2">
        <w:t>20</w:t>
      </w:r>
      <w:r>
        <w:t xml:space="preserve"> – 20</w:t>
      </w:r>
      <w:r w:rsidR="00EB78D2">
        <w:t>30</w:t>
      </w:r>
      <w:r w:rsidR="00391780">
        <w:t xml:space="preserve">, </w:t>
      </w:r>
      <w:r w:rsidR="00566C51">
        <w:t>daje</w:t>
      </w:r>
      <w:r w:rsidR="00371D76">
        <w:t xml:space="preserve"> </w:t>
      </w:r>
      <w:r w:rsidR="00371D76" w:rsidRPr="00714AD5">
        <w:rPr>
          <w:color w:val="292B2C"/>
          <w:shd w:val="clear" w:color="auto" w:fill="FFFFFF"/>
        </w:rPr>
        <w:t>velik pomen</w:t>
      </w:r>
      <w:r w:rsidR="00371D76">
        <w:rPr>
          <w:color w:val="292B2C"/>
          <w:shd w:val="clear" w:color="auto" w:fill="FFFFFF"/>
        </w:rPr>
        <w:t xml:space="preserve">, </w:t>
      </w:r>
      <w:r w:rsidR="00371D76" w:rsidRPr="00714AD5">
        <w:rPr>
          <w:color w:val="292B2C"/>
          <w:shd w:val="clear" w:color="auto" w:fill="FFFFFF"/>
        </w:rPr>
        <w:t>varstv</w:t>
      </w:r>
      <w:r w:rsidR="00FD78CD">
        <w:rPr>
          <w:color w:val="292B2C"/>
          <w:shd w:val="clear" w:color="auto" w:fill="FFFFFF"/>
        </w:rPr>
        <w:t>u</w:t>
      </w:r>
      <w:r w:rsidR="00371D76" w:rsidRPr="00714AD5">
        <w:rPr>
          <w:color w:val="292B2C"/>
          <w:shd w:val="clear" w:color="auto" w:fill="FFFFFF"/>
        </w:rPr>
        <w:t xml:space="preserve"> okolja</w:t>
      </w:r>
      <w:r w:rsidR="00FD78CD">
        <w:rPr>
          <w:color w:val="292B2C"/>
          <w:shd w:val="clear" w:color="auto" w:fill="FFFFFF"/>
        </w:rPr>
        <w:t>,</w:t>
      </w:r>
      <w:r w:rsidR="00371D76" w:rsidRPr="00714AD5">
        <w:rPr>
          <w:color w:val="292B2C"/>
          <w:shd w:val="clear" w:color="auto" w:fill="FFFFFF"/>
        </w:rPr>
        <w:t xml:space="preserve"> izobraževanj</w:t>
      </w:r>
      <w:r w:rsidR="00FD78CD">
        <w:rPr>
          <w:color w:val="292B2C"/>
          <w:shd w:val="clear" w:color="auto" w:fill="FFFFFF"/>
        </w:rPr>
        <w:t>u</w:t>
      </w:r>
      <w:r w:rsidR="00371D76" w:rsidRPr="00714AD5">
        <w:rPr>
          <w:color w:val="292B2C"/>
          <w:shd w:val="clear" w:color="auto" w:fill="FFFFFF"/>
        </w:rPr>
        <w:t xml:space="preserve"> in krepitv</w:t>
      </w:r>
      <w:r w:rsidR="00FD78CD">
        <w:rPr>
          <w:color w:val="292B2C"/>
          <w:shd w:val="clear" w:color="auto" w:fill="FFFFFF"/>
        </w:rPr>
        <w:t>i</w:t>
      </w:r>
      <w:r w:rsidR="00371D76" w:rsidRPr="00714AD5">
        <w:rPr>
          <w:color w:val="292B2C"/>
          <w:shd w:val="clear" w:color="auto" w:fill="FFFFFF"/>
        </w:rPr>
        <w:t xml:space="preserve"> kompetenc </w:t>
      </w:r>
      <w:r w:rsidR="00373A9F">
        <w:rPr>
          <w:color w:val="292B2C"/>
          <w:shd w:val="clear" w:color="auto" w:fill="FFFFFF"/>
        </w:rPr>
        <w:t xml:space="preserve">obstoječega </w:t>
      </w:r>
      <w:r w:rsidR="00371D76" w:rsidRPr="00714AD5">
        <w:rPr>
          <w:color w:val="292B2C"/>
          <w:shd w:val="clear" w:color="auto" w:fill="FFFFFF"/>
        </w:rPr>
        <w:t xml:space="preserve">kadra, </w:t>
      </w:r>
      <w:r w:rsidR="00373A9F" w:rsidRPr="001A183E">
        <w:rPr>
          <w:color w:val="292B2C"/>
          <w:shd w:val="clear" w:color="auto" w:fill="FFFFFF"/>
        </w:rPr>
        <w:t>boljš</w:t>
      </w:r>
      <w:r w:rsidR="00FD78CD">
        <w:rPr>
          <w:color w:val="292B2C"/>
          <w:shd w:val="clear" w:color="auto" w:fill="FFFFFF"/>
        </w:rPr>
        <w:t>i</w:t>
      </w:r>
      <w:r w:rsidR="00373A9F" w:rsidRPr="001A183E">
        <w:rPr>
          <w:color w:val="292B2C"/>
          <w:shd w:val="clear" w:color="auto" w:fill="FFFFFF"/>
        </w:rPr>
        <w:t xml:space="preserve"> informiranost</w:t>
      </w:r>
      <w:r w:rsidR="00FD78CD">
        <w:rPr>
          <w:color w:val="292B2C"/>
          <w:shd w:val="clear" w:color="auto" w:fill="FFFFFF"/>
        </w:rPr>
        <w:t>i</w:t>
      </w:r>
      <w:r w:rsidR="00373A9F" w:rsidRPr="001A183E">
        <w:rPr>
          <w:color w:val="292B2C"/>
          <w:shd w:val="clear" w:color="auto" w:fill="FFFFFF"/>
        </w:rPr>
        <w:t xml:space="preserve"> uradnikov za načrtovanje in izvajanje politik</w:t>
      </w:r>
      <w:r w:rsidR="00373A9F">
        <w:rPr>
          <w:color w:val="292B2C"/>
          <w:shd w:val="clear" w:color="auto" w:fill="FFFFFF"/>
        </w:rPr>
        <w:t xml:space="preserve"> ter </w:t>
      </w:r>
      <w:r w:rsidR="00371D76" w:rsidRPr="00714AD5">
        <w:rPr>
          <w:color w:val="292B2C"/>
          <w:shd w:val="clear" w:color="auto" w:fill="FFFFFF"/>
        </w:rPr>
        <w:t>ozaveščanj</w:t>
      </w:r>
      <w:r w:rsidR="00FD78CD">
        <w:rPr>
          <w:color w:val="292B2C"/>
          <w:shd w:val="clear" w:color="auto" w:fill="FFFFFF"/>
        </w:rPr>
        <w:t>u</w:t>
      </w:r>
      <w:r w:rsidR="00371D76" w:rsidRPr="00714AD5">
        <w:rPr>
          <w:color w:val="292B2C"/>
          <w:shd w:val="clear" w:color="auto" w:fill="FFFFFF"/>
        </w:rPr>
        <w:t xml:space="preserve"> na terenu</w:t>
      </w:r>
      <w:r w:rsidRPr="00371D76">
        <w:t>.</w:t>
      </w:r>
      <w:r w:rsidR="002A1E8E" w:rsidRPr="00371D76">
        <w:t xml:space="preserve"> S</w:t>
      </w:r>
      <w:r w:rsidR="00566C51">
        <w:t>lovenija</w:t>
      </w:r>
      <w:r w:rsidR="002A1E8E" w:rsidRPr="002A1E8E">
        <w:t xml:space="preserve"> je v NPVO tudi </w:t>
      </w:r>
      <w:r w:rsidR="003A7C4F">
        <w:t>izpostavila pomen</w:t>
      </w:r>
      <w:r w:rsidR="00FB32DD">
        <w:t xml:space="preserve"> dostopa do</w:t>
      </w:r>
      <w:r w:rsidR="002A1E8E">
        <w:t xml:space="preserve"> </w:t>
      </w:r>
      <w:r w:rsidR="002A1E8E" w:rsidRPr="00714AD5">
        <w:rPr>
          <w:color w:val="292B2C"/>
          <w:lang w:eastAsia="sl-SI"/>
        </w:rPr>
        <w:t>pregledni</w:t>
      </w:r>
      <w:r w:rsidR="00FB32DD">
        <w:rPr>
          <w:color w:val="292B2C"/>
          <w:lang w:eastAsia="sl-SI"/>
        </w:rPr>
        <w:t>h</w:t>
      </w:r>
      <w:r w:rsidR="002A1E8E" w:rsidRPr="00714AD5">
        <w:rPr>
          <w:color w:val="292B2C"/>
          <w:lang w:eastAsia="sl-SI"/>
        </w:rPr>
        <w:t xml:space="preserve"> </w:t>
      </w:r>
      <w:proofErr w:type="spellStart"/>
      <w:r w:rsidR="002A1E8E" w:rsidRPr="00714AD5">
        <w:rPr>
          <w:color w:val="292B2C"/>
          <w:lang w:eastAsia="sl-SI"/>
        </w:rPr>
        <w:t>okoljski</w:t>
      </w:r>
      <w:r w:rsidR="00FB32DD">
        <w:rPr>
          <w:color w:val="292B2C"/>
          <w:lang w:eastAsia="sl-SI"/>
        </w:rPr>
        <w:t>h</w:t>
      </w:r>
      <w:proofErr w:type="spellEnd"/>
      <w:r w:rsidR="002A1E8E" w:rsidRPr="00714AD5">
        <w:rPr>
          <w:color w:val="292B2C"/>
          <w:lang w:eastAsia="sl-SI"/>
        </w:rPr>
        <w:t xml:space="preserve"> informacij, namenjeni</w:t>
      </w:r>
      <w:r w:rsidR="00FB32DD">
        <w:rPr>
          <w:color w:val="292B2C"/>
          <w:lang w:eastAsia="sl-SI"/>
        </w:rPr>
        <w:t>h</w:t>
      </w:r>
      <w:r w:rsidR="002A1E8E" w:rsidRPr="00714AD5">
        <w:rPr>
          <w:color w:val="292B2C"/>
          <w:lang w:eastAsia="sl-SI"/>
        </w:rPr>
        <w:t xml:space="preserve"> investitorjem, splošni javnosti,</w:t>
      </w:r>
      <w:r w:rsidR="00AC4D3D">
        <w:rPr>
          <w:color w:val="292B2C"/>
          <w:lang w:eastAsia="sl-SI"/>
        </w:rPr>
        <w:t xml:space="preserve"> </w:t>
      </w:r>
      <w:r w:rsidR="00AC4D3D">
        <w:rPr>
          <w:color w:val="292B2C"/>
          <w:lang w:eastAsia="sl-SI"/>
        </w:rPr>
        <w:lastRenderedPageBreak/>
        <w:t>nevladnim organizacijam</w:t>
      </w:r>
      <w:r w:rsidR="002A1E8E" w:rsidRPr="00714AD5">
        <w:rPr>
          <w:color w:val="292B2C"/>
          <w:lang w:eastAsia="sl-SI"/>
        </w:rPr>
        <w:t xml:space="preserve"> </w:t>
      </w:r>
      <w:r w:rsidR="00AC4D3D">
        <w:rPr>
          <w:color w:val="292B2C"/>
          <w:lang w:eastAsia="sl-SI"/>
        </w:rPr>
        <w:t>(</w:t>
      </w:r>
      <w:r w:rsidR="00186066">
        <w:rPr>
          <w:color w:val="292B2C"/>
          <w:lang w:eastAsia="sl-SI"/>
        </w:rPr>
        <w:t>NVO</w:t>
      </w:r>
      <w:r w:rsidR="00AC4D3D">
        <w:rPr>
          <w:color w:val="292B2C"/>
          <w:lang w:eastAsia="sl-SI"/>
        </w:rPr>
        <w:t>)</w:t>
      </w:r>
      <w:r w:rsidR="00186066">
        <w:rPr>
          <w:color w:val="292B2C"/>
          <w:lang w:eastAsia="sl-SI"/>
        </w:rPr>
        <w:t xml:space="preserve"> </w:t>
      </w:r>
      <w:r w:rsidR="002A1E8E" w:rsidRPr="00714AD5">
        <w:rPr>
          <w:color w:val="292B2C"/>
          <w:lang w:eastAsia="sl-SI"/>
        </w:rPr>
        <w:t>in občinam</w:t>
      </w:r>
      <w:r w:rsidR="002A1E8E" w:rsidRPr="00B21A6F">
        <w:rPr>
          <w:color w:val="292B2C"/>
          <w:lang w:eastAsia="sl-SI"/>
        </w:rPr>
        <w:t xml:space="preserve"> ter </w:t>
      </w:r>
      <w:r w:rsidR="00FB32DD">
        <w:rPr>
          <w:color w:val="292B2C"/>
          <w:lang w:eastAsia="sl-SI"/>
        </w:rPr>
        <w:t xml:space="preserve">pomen </w:t>
      </w:r>
      <w:r w:rsidR="002A1E8E" w:rsidRPr="00714AD5">
        <w:rPr>
          <w:color w:val="292B2C"/>
          <w:lang w:eastAsia="sl-SI"/>
        </w:rPr>
        <w:t>jasn</w:t>
      </w:r>
      <w:r w:rsidR="00FB32DD">
        <w:rPr>
          <w:color w:val="292B2C"/>
          <w:lang w:eastAsia="sl-SI"/>
        </w:rPr>
        <w:t>e</w:t>
      </w:r>
      <w:r w:rsidR="002A1E8E" w:rsidRPr="00714AD5">
        <w:rPr>
          <w:color w:val="292B2C"/>
          <w:lang w:eastAsia="sl-SI"/>
        </w:rPr>
        <w:t xml:space="preserve"> predstavitv</w:t>
      </w:r>
      <w:r w:rsidR="00FB32DD">
        <w:rPr>
          <w:color w:val="292B2C"/>
          <w:lang w:eastAsia="sl-SI"/>
        </w:rPr>
        <w:t>e</w:t>
      </w:r>
      <w:r w:rsidR="002A1E8E" w:rsidRPr="00714AD5">
        <w:rPr>
          <w:color w:val="292B2C"/>
          <w:lang w:eastAsia="sl-SI"/>
        </w:rPr>
        <w:t xml:space="preserve"> poti </w:t>
      </w:r>
      <w:r w:rsidR="002A1E8E" w:rsidRPr="00B21A6F">
        <w:rPr>
          <w:color w:val="292B2C"/>
          <w:lang w:eastAsia="sl-SI"/>
        </w:rPr>
        <w:t xml:space="preserve">do </w:t>
      </w:r>
      <w:r w:rsidR="002A1E8E" w:rsidRPr="00714AD5">
        <w:rPr>
          <w:color w:val="292B2C"/>
          <w:lang w:eastAsia="sl-SI"/>
        </w:rPr>
        <w:t xml:space="preserve">pravnega varstva pravic </w:t>
      </w:r>
      <w:r w:rsidR="00186066">
        <w:rPr>
          <w:color w:val="292B2C"/>
          <w:lang w:eastAsia="sl-SI"/>
        </w:rPr>
        <w:t>NVO</w:t>
      </w:r>
      <w:r w:rsidR="002A1E8E" w:rsidRPr="00B21A6F">
        <w:rPr>
          <w:color w:val="292B2C"/>
          <w:lang w:eastAsia="sl-SI"/>
        </w:rPr>
        <w:t xml:space="preserve"> s področja okolja. </w:t>
      </w:r>
      <w:r w:rsidR="003A7C4F">
        <w:rPr>
          <w:color w:val="292B2C"/>
          <w:lang w:eastAsia="sl-SI"/>
        </w:rPr>
        <w:t xml:space="preserve">Temu tudi sledi pri posodabljanju in vzdrževanju spletnih strani z </w:t>
      </w:r>
      <w:proofErr w:type="spellStart"/>
      <w:r w:rsidR="003A7C4F">
        <w:rPr>
          <w:color w:val="292B2C"/>
          <w:lang w:eastAsia="sl-SI"/>
        </w:rPr>
        <w:t>okoljskimi</w:t>
      </w:r>
      <w:proofErr w:type="spellEnd"/>
      <w:r w:rsidR="003A7C4F">
        <w:rPr>
          <w:color w:val="292B2C"/>
          <w:lang w:eastAsia="sl-SI"/>
        </w:rPr>
        <w:t xml:space="preserve"> vsebinami. </w:t>
      </w:r>
      <w:r w:rsidR="004B46BA">
        <w:rPr>
          <w:color w:val="292B2C"/>
          <w:shd w:val="clear" w:color="auto" w:fill="FFFFFF"/>
        </w:rPr>
        <w:t xml:space="preserve"> </w:t>
      </w:r>
    </w:p>
    <w:p w14:paraId="4CC5B1DD" w14:textId="758EA082" w:rsidR="004243F4" w:rsidRDefault="00645631" w:rsidP="00714AD5">
      <w:pPr>
        <w:shd w:val="clear" w:color="auto" w:fill="FFFFFF"/>
        <w:jc w:val="both"/>
        <w:rPr>
          <w:color w:val="292B2C"/>
          <w:shd w:val="clear" w:color="auto" w:fill="FFFFFF"/>
        </w:rPr>
      </w:pPr>
      <w:r>
        <w:rPr>
          <w:color w:val="292B2C"/>
          <w:lang w:eastAsia="sl-SI"/>
        </w:rPr>
        <w:t>Tudi v</w:t>
      </w:r>
      <w:r w:rsidR="004B46BA">
        <w:rPr>
          <w:color w:val="292B2C"/>
          <w:lang w:eastAsia="sl-SI"/>
        </w:rPr>
        <w:t xml:space="preserve"> Nacionalnem programu varstva narave</w:t>
      </w:r>
      <w:r>
        <w:rPr>
          <w:color w:val="292B2C"/>
          <w:lang w:eastAsia="sl-SI"/>
        </w:rPr>
        <w:t xml:space="preserve"> (NPVN)</w:t>
      </w:r>
      <w:r w:rsidR="004B46BA">
        <w:rPr>
          <w:color w:val="292B2C"/>
          <w:lang w:eastAsia="sl-SI"/>
        </w:rPr>
        <w:t xml:space="preserve">, ki je sestavni del NPVO, je </w:t>
      </w:r>
      <w:r w:rsidR="004B46BA">
        <w:rPr>
          <w:color w:val="292B2C"/>
          <w:shd w:val="clear" w:color="auto" w:fill="FFFFFF"/>
        </w:rPr>
        <w:t>predvide</w:t>
      </w:r>
      <w:r w:rsidR="00620A72">
        <w:rPr>
          <w:color w:val="292B2C"/>
          <w:shd w:val="clear" w:color="auto" w:fill="FFFFFF"/>
        </w:rPr>
        <w:t>no</w:t>
      </w:r>
      <w:r w:rsidR="004B46BA">
        <w:rPr>
          <w:color w:val="292B2C"/>
          <w:shd w:val="clear" w:color="auto" w:fill="FFFFFF"/>
        </w:rPr>
        <w:t xml:space="preserve"> d</w:t>
      </w:r>
      <w:r w:rsidR="004B46BA" w:rsidRPr="001713E6">
        <w:rPr>
          <w:color w:val="292B2C"/>
          <w:shd w:val="clear" w:color="auto" w:fill="FFFFFF"/>
        </w:rPr>
        <w:t xml:space="preserve">olgoročno načrtovanje prizadevanj za ozaveščanje s kombiniranjem aktivnosti državnih organov, javnih zavodov in </w:t>
      </w:r>
      <w:r w:rsidR="004B46BA">
        <w:rPr>
          <w:color w:val="292B2C"/>
          <w:shd w:val="clear" w:color="auto" w:fill="FFFFFF"/>
        </w:rPr>
        <w:t>NVO</w:t>
      </w:r>
      <w:r w:rsidR="00620A72">
        <w:rPr>
          <w:color w:val="292B2C"/>
          <w:shd w:val="clear" w:color="auto" w:fill="FFFFFF"/>
        </w:rPr>
        <w:t xml:space="preserve"> </w:t>
      </w:r>
      <w:r w:rsidR="004B46BA">
        <w:rPr>
          <w:color w:val="292B2C"/>
          <w:shd w:val="clear" w:color="auto" w:fill="FFFFFF"/>
        </w:rPr>
        <w:t>ter k</w:t>
      </w:r>
      <w:r w:rsidR="004B46BA" w:rsidRPr="001713E6">
        <w:rPr>
          <w:color w:val="292B2C"/>
          <w:shd w:val="clear" w:color="auto" w:fill="FFFFFF"/>
        </w:rPr>
        <w:t>repitev izobraževalnih in ozaveščevalnih sposobnosti javnih služb, ki delujejo na področju ohranjanja biotske raznovrstnosti, skupaj z uporabo ciljnih komunikacijskih načinov in sodobnih oblik komuniciranja, ki so blizu mlajšim</w:t>
      </w:r>
      <w:r w:rsidR="004B46BA">
        <w:rPr>
          <w:color w:val="292B2C"/>
          <w:shd w:val="clear" w:color="auto" w:fill="FFFFFF"/>
        </w:rPr>
        <w:t xml:space="preserve">, pri čemer morajo biti vzor </w:t>
      </w:r>
      <w:r w:rsidR="004B46BA" w:rsidRPr="001713E6">
        <w:rPr>
          <w:color w:val="292B2C"/>
          <w:shd w:val="clear" w:color="auto" w:fill="FFFFFF"/>
        </w:rPr>
        <w:t>zlasti upravljavci zavarovanih območij.</w:t>
      </w:r>
    </w:p>
    <w:p w14:paraId="3FF0A726" w14:textId="02B7D0C5" w:rsidR="002A1E8E" w:rsidRPr="00714AD5" w:rsidRDefault="002A1E8E" w:rsidP="00714AD5">
      <w:pPr>
        <w:shd w:val="clear" w:color="auto" w:fill="FFFFFF"/>
        <w:ind w:left="132"/>
        <w:jc w:val="both"/>
        <w:rPr>
          <w:color w:val="292B2C"/>
          <w:lang w:eastAsia="sl-SI"/>
        </w:rPr>
      </w:pPr>
    </w:p>
    <w:p w14:paraId="1E722F40" w14:textId="14095F8F" w:rsidR="00386653" w:rsidRDefault="00620A72" w:rsidP="00714AD5">
      <w:pPr>
        <w:pStyle w:val="Odstavekseznama"/>
        <w:numPr>
          <w:ilvl w:val="1"/>
          <w:numId w:val="5"/>
        </w:numPr>
        <w:tabs>
          <w:tab w:val="left" w:pos="450"/>
        </w:tabs>
        <w:spacing w:line="247" w:lineRule="auto"/>
        <w:ind w:left="0" w:firstLine="0"/>
        <w:jc w:val="both"/>
      </w:pPr>
      <w:r>
        <w:t>Poleg izobraževanja in ozaveščanja javnosti je s</w:t>
      </w:r>
      <w:r w:rsidR="00A91F7C" w:rsidRPr="00B21A6F">
        <w:t xml:space="preserve">odelovanje javnosti </w:t>
      </w:r>
      <w:r w:rsidR="00566C51">
        <w:t xml:space="preserve">opredeljeno </w:t>
      </w:r>
      <w:r w:rsidR="00A91F7C" w:rsidRPr="00B21A6F">
        <w:t xml:space="preserve">tudi v Strategiji nadaljnjega razvoja slovenskega javnega sektorja, ki poudarja pomen postopka sodelovanja javnosti pri sprejemanju aktov javne uprave in pravnih instrumentov, ki zagotavljajo </w:t>
      </w:r>
      <w:r w:rsidR="00186066">
        <w:t>sodelovanje</w:t>
      </w:r>
      <w:r w:rsidR="00186066" w:rsidRPr="00B21A6F">
        <w:t xml:space="preserve"> </w:t>
      </w:r>
      <w:r w:rsidR="00A91F7C" w:rsidRPr="00B21A6F">
        <w:t xml:space="preserve">javnosti pri sprejemanju odločitev </w:t>
      </w:r>
      <w:r w:rsidR="00A91F7C">
        <w:t xml:space="preserve">javne uprave. </w:t>
      </w:r>
      <w:r w:rsidR="001C37BF" w:rsidRPr="00872C03">
        <w:t xml:space="preserve">Za še </w:t>
      </w:r>
      <w:r w:rsidR="001C37BF" w:rsidRPr="00872C03">
        <w:rPr>
          <w:color w:val="292B2C"/>
          <w:shd w:val="clear" w:color="auto" w:fill="FFFFFF"/>
        </w:rPr>
        <w:t xml:space="preserve">boljšo vključenost javne uprave v </w:t>
      </w:r>
      <w:proofErr w:type="spellStart"/>
      <w:r w:rsidR="001C37BF" w:rsidRPr="00872C03">
        <w:rPr>
          <w:color w:val="292B2C"/>
          <w:shd w:val="clear" w:color="auto" w:fill="FFFFFF"/>
        </w:rPr>
        <w:t>okoljske</w:t>
      </w:r>
      <w:proofErr w:type="spellEnd"/>
      <w:r w:rsidR="001C37BF" w:rsidRPr="00872C03">
        <w:rPr>
          <w:color w:val="292B2C"/>
          <w:shd w:val="clear" w:color="auto" w:fill="FFFFFF"/>
        </w:rPr>
        <w:t xml:space="preserve"> politike, pa je v pripravi tudi Strategija trajnostnega razvoja javne uprave do leta 2030</w:t>
      </w:r>
      <w:r w:rsidR="001C37BF">
        <w:rPr>
          <w:i/>
          <w:iCs/>
          <w:color w:val="292B2C"/>
          <w:shd w:val="clear" w:color="auto" w:fill="FFFFFF"/>
        </w:rPr>
        <w:t xml:space="preserve">. </w:t>
      </w:r>
    </w:p>
    <w:p w14:paraId="1D8B799A" w14:textId="77777777" w:rsidR="00386653" w:rsidRDefault="00386653" w:rsidP="00285BE5">
      <w:pPr>
        <w:pStyle w:val="Telobesedila"/>
        <w:spacing w:before="10"/>
        <w:ind w:left="0"/>
        <w:rPr>
          <w:sz w:val="21"/>
        </w:rPr>
      </w:pPr>
    </w:p>
    <w:p w14:paraId="2DA0A287" w14:textId="52DA6965" w:rsidR="000A7ACA" w:rsidRDefault="00391780" w:rsidP="00391780">
      <w:pPr>
        <w:pStyle w:val="Odstavekseznama"/>
        <w:numPr>
          <w:ilvl w:val="1"/>
          <w:numId w:val="5"/>
        </w:numPr>
        <w:tabs>
          <w:tab w:val="left" w:pos="422"/>
        </w:tabs>
        <w:spacing w:line="247" w:lineRule="auto"/>
        <w:ind w:left="0" w:right="127" w:firstLine="0"/>
        <w:jc w:val="both"/>
      </w:pPr>
      <w:r>
        <w:t xml:space="preserve">Poleg temeljnega Zakona o nevladnih organizacijah (UL RS, št. 21/18, v nadaljevanju: </w:t>
      </w:r>
      <w:proofErr w:type="spellStart"/>
      <w:r>
        <w:t>ZNOrg</w:t>
      </w:r>
      <w:proofErr w:type="spellEnd"/>
      <w:r>
        <w:t xml:space="preserve">), </w:t>
      </w:r>
      <w:r w:rsidR="00620A72">
        <w:t xml:space="preserve">določata </w:t>
      </w:r>
      <w:r>
        <w:t>p</w:t>
      </w:r>
      <w:r w:rsidR="00AC4D3D">
        <w:t xml:space="preserve">ogoje in način pridobitev statusa NVO na področju varstva okolja, ki deluje v javnem interesu </w:t>
      </w:r>
      <w:r w:rsidR="00620A72">
        <w:t xml:space="preserve">še </w:t>
      </w:r>
      <w:r w:rsidR="00A91F7C">
        <w:t>ZVO-</w:t>
      </w:r>
      <w:r w:rsidR="00186066">
        <w:t>2</w:t>
      </w:r>
      <w:r w:rsidR="00A91F7C">
        <w:t xml:space="preserve"> </w:t>
      </w:r>
      <w:r w:rsidR="00AC4D3D">
        <w:t xml:space="preserve">in Pravilnik </w:t>
      </w:r>
      <w:r>
        <w:t xml:space="preserve">o določitvi kriterijev za izkazovanje pomembnejših dosežkov delovanja nevladne organizacije za podelitev statusa </w:t>
      </w:r>
      <w:r w:rsidR="00E15869">
        <w:t>NVO</w:t>
      </w:r>
      <w:r>
        <w:t xml:space="preserve"> v javnem interesu na področju varstva okolj</w:t>
      </w:r>
      <w:r w:rsidR="00620A72">
        <w:t>a (UL RS, št. 104/24, v nadaljevanju: pravilnik o NVO).</w:t>
      </w:r>
      <w:r w:rsidR="00620A72" w:rsidRPr="00620A72">
        <w:t xml:space="preserve"> </w:t>
      </w:r>
      <w:r w:rsidR="00620A72">
        <w:t xml:space="preserve">Nadalje si je vlada v Strategiji za sodelovanje z nevladnimi organizacijami določila cilje za vzpostavitev </w:t>
      </w:r>
      <w:r w:rsidR="00620A72" w:rsidRPr="00CD0B49">
        <w:rPr>
          <w:color w:val="111111"/>
          <w:lang w:eastAsia="sl-SI"/>
        </w:rPr>
        <w:t>podporn</w:t>
      </w:r>
      <w:r w:rsidR="00620A72">
        <w:rPr>
          <w:color w:val="111111"/>
          <w:lang w:eastAsia="sl-SI"/>
        </w:rPr>
        <w:t>ega</w:t>
      </w:r>
      <w:r w:rsidR="00620A72" w:rsidRPr="00CD0B49">
        <w:rPr>
          <w:color w:val="111111"/>
          <w:lang w:eastAsia="sl-SI"/>
        </w:rPr>
        <w:t xml:space="preserve"> okolj</w:t>
      </w:r>
      <w:r w:rsidR="00620A72">
        <w:rPr>
          <w:color w:val="111111"/>
          <w:lang w:eastAsia="sl-SI"/>
        </w:rPr>
        <w:t>a</w:t>
      </w:r>
      <w:r w:rsidR="00620A72" w:rsidRPr="00CD0B49">
        <w:rPr>
          <w:color w:val="111111"/>
          <w:lang w:eastAsia="sl-SI"/>
        </w:rPr>
        <w:t xml:space="preserve"> za delovanje in razvoj NVO, </w:t>
      </w:r>
      <w:r w:rsidR="00620A72">
        <w:rPr>
          <w:color w:val="111111"/>
          <w:lang w:eastAsia="sl-SI"/>
        </w:rPr>
        <w:t>vključno z</w:t>
      </w:r>
      <w:r w:rsidR="00620A72" w:rsidRPr="00CD0B49">
        <w:rPr>
          <w:color w:val="111111"/>
          <w:lang w:eastAsia="sl-SI"/>
        </w:rPr>
        <w:t xml:space="preserve"> </w:t>
      </w:r>
      <w:r w:rsidR="00620A72">
        <w:rPr>
          <w:color w:val="111111"/>
          <w:lang w:eastAsia="sl-SI"/>
        </w:rPr>
        <w:t xml:space="preserve">njihovim </w:t>
      </w:r>
      <w:r w:rsidR="00620A72" w:rsidRPr="00CD0B49">
        <w:rPr>
          <w:color w:val="111111"/>
          <w:lang w:eastAsia="sl-SI"/>
        </w:rPr>
        <w:t>dolgoročn</w:t>
      </w:r>
      <w:r w:rsidR="00620A72">
        <w:rPr>
          <w:color w:val="111111"/>
          <w:lang w:eastAsia="sl-SI"/>
        </w:rPr>
        <w:t>im</w:t>
      </w:r>
      <w:r w:rsidR="00620A72" w:rsidRPr="00CD0B49">
        <w:rPr>
          <w:color w:val="111111"/>
          <w:lang w:eastAsia="sl-SI"/>
        </w:rPr>
        <w:t xml:space="preserve"> financiranje</w:t>
      </w:r>
      <w:r w:rsidR="00620A72">
        <w:rPr>
          <w:color w:val="111111"/>
          <w:lang w:eastAsia="sl-SI"/>
        </w:rPr>
        <w:t xml:space="preserve">m. Zavzema se za </w:t>
      </w:r>
      <w:r w:rsidR="00620A72" w:rsidRPr="00CD0B49">
        <w:rPr>
          <w:color w:val="111111"/>
          <w:lang w:eastAsia="sl-SI"/>
        </w:rPr>
        <w:t>krepit</w:t>
      </w:r>
      <w:r w:rsidR="00620A72">
        <w:rPr>
          <w:color w:val="111111"/>
          <w:lang w:eastAsia="sl-SI"/>
        </w:rPr>
        <w:t>ev</w:t>
      </w:r>
      <w:r w:rsidR="00620A72" w:rsidRPr="00CD0B49">
        <w:rPr>
          <w:color w:val="111111"/>
          <w:lang w:eastAsia="sl-SI"/>
        </w:rPr>
        <w:t xml:space="preserve"> </w:t>
      </w:r>
      <w:r w:rsidR="00620A72">
        <w:rPr>
          <w:color w:val="111111"/>
          <w:lang w:eastAsia="sl-SI"/>
        </w:rPr>
        <w:t xml:space="preserve">njihove </w:t>
      </w:r>
      <w:r w:rsidR="00620A72" w:rsidRPr="00CD0B49">
        <w:rPr>
          <w:color w:val="111111"/>
          <w:lang w:eastAsia="sl-SI"/>
        </w:rPr>
        <w:t>vlog</w:t>
      </w:r>
      <w:r w:rsidR="00620A72">
        <w:rPr>
          <w:color w:val="111111"/>
          <w:lang w:eastAsia="sl-SI"/>
        </w:rPr>
        <w:t>e</w:t>
      </w:r>
      <w:r w:rsidR="00620A72" w:rsidRPr="00CD0B49">
        <w:rPr>
          <w:color w:val="111111"/>
          <w:lang w:eastAsia="sl-SI"/>
        </w:rPr>
        <w:t xml:space="preserve"> </w:t>
      </w:r>
      <w:r w:rsidR="00620A72">
        <w:rPr>
          <w:color w:val="111111"/>
          <w:lang w:eastAsia="sl-SI"/>
        </w:rPr>
        <w:t>p</w:t>
      </w:r>
      <w:r w:rsidR="00620A72" w:rsidRPr="00CD0B49">
        <w:rPr>
          <w:color w:val="111111"/>
          <w:lang w:eastAsia="sl-SI"/>
        </w:rPr>
        <w:t>ri načrtovanju in izvajanju javnih politik na lokalni in nacionalni ravni</w:t>
      </w:r>
      <w:r w:rsidR="00620A72">
        <w:rPr>
          <w:color w:val="111111"/>
          <w:lang w:eastAsia="sl-SI"/>
        </w:rPr>
        <w:t xml:space="preserve">. Poudarek je tudi na spodbujanju </w:t>
      </w:r>
      <w:r w:rsidR="00620A72" w:rsidRPr="00CD0B49">
        <w:rPr>
          <w:color w:val="111111"/>
          <w:lang w:eastAsia="sl-SI"/>
        </w:rPr>
        <w:t>sodelovanj</w:t>
      </w:r>
      <w:r w:rsidR="00620A72">
        <w:rPr>
          <w:color w:val="111111"/>
          <w:lang w:eastAsia="sl-SI"/>
        </w:rPr>
        <w:t>a</w:t>
      </w:r>
      <w:r w:rsidR="00620A72" w:rsidRPr="00CD0B49">
        <w:rPr>
          <w:color w:val="111111"/>
          <w:lang w:eastAsia="sl-SI"/>
        </w:rPr>
        <w:t xml:space="preserve"> NVO in gospodarstva ter vzpostavlja</w:t>
      </w:r>
      <w:r w:rsidR="00620A72">
        <w:rPr>
          <w:color w:val="111111"/>
          <w:lang w:eastAsia="sl-SI"/>
        </w:rPr>
        <w:t>nju</w:t>
      </w:r>
      <w:r w:rsidR="00620A72" w:rsidRPr="00CD0B49">
        <w:rPr>
          <w:color w:val="111111"/>
          <w:lang w:eastAsia="sl-SI"/>
        </w:rPr>
        <w:t xml:space="preserve"> čez</w:t>
      </w:r>
      <w:r w:rsidR="00620A72">
        <w:rPr>
          <w:color w:val="111111"/>
          <w:lang w:eastAsia="sl-SI"/>
        </w:rPr>
        <w:t>-</w:t>
      </w:r>
      <w:r w:rsidR="00620A72" w:rsidRPr="00CD0B49">
        <w:rPr>
          <w:color w:val="111111"/>
          <w:lang w:eastAsia="sl-SI"/>
        </w:rPr>
        <w:t>sektorsk</w:t>
      </w:r>
      <w:r w:rsidR="00620A72">
        <w:rPr>
          <w:color w:val="111111"/>
          <w:lang w:eastAsia="sl-SI"/>
        </w:rPr>
        <w:t>ih</w:t>
      </w:r>
      <w:r w:rsidR="00620A72" w:rsidRPr="00CD0B49">
        <w:rPr>
          <w:color w:val="111111"/>
          <w:lang w:eastAsia="sl-SI"/>
        </w:rPr>
        <w:t xml:space="preserve"> partnerst</w:t>
      </w:r>
      <w:r w:rsidR="00620A72">
        <w:rPr>
          <w:color w:val="111111"/>
          <w:lang w:eastAsia="sl-SI"/>
        </w:rPr>
        <w:t>e</w:t>
      </w:r>
      <w:r w:rsidR="00620A72" w:rsidRPr="00CD0B49">
        <w:rPr>
          <w:color w:val="111111"/>
          <w:lang w:eastAsia="sl-SI"/>
        </w:rPr>
        <w:t>v</w:t>
      </w:r>
      <w:r w:rsidR="00620A72">
        <w:t xml:space="preserve">. Na državni ravni je trenutno je v pripravi Strategija razvoja NVO za obdobje 2024 do 2029.  </w:t>
      </w:r>
    </w:p>
    <w:p w14:paraId="0DE0AA40" w14:textId="77777777" w:rsidR="003932F4" w:rsidRDefault="003932F4" w:rsidP="003932F4">
      <w:pPr>
        <w:pStyle w:val="Odstavekseznama"/>
        <w:tabs>
          <w:tab w:val="left" w:pos="422"/>
        </w:tabs>
        <w:spacing w:line="247" w:lineRule="auto"/>
        <w:ind w:left="0" w:right="127"/>
        <w:jc w:val="both"/>
      </w:pPr>
    </w:p>
    <w:p w14:paraId="3E9DBF02" w14:textId="4026C038" w:rsidR="00716A07" w:rsidRDefault="001D2580" w:rsidP="00475A47">
      <w:pPr>
        <w:pStyle w:val="Odstavekseznama"/>
        <w:numPr>
          <w:ilvl w:val="1"/>
          <w:numId w:val="5"/>
        </w:numPr>
        <w:tabs>
          <w:tab w:val="left" w:pos="439"/>
        </w:tabs>
        <w:spacing w:before="1" w:line="247" w:lineRule="auto"/>
        <w:ind w:left="0" w:right="129" w:firstLine="0"/>
        <w:jc w:val="both"/>
      </w:pPr>
      <w:r>
        <w:t xml:space="preserve">Slovenija </w:t>
      </w:r>
      <w:r w:rsidR="00716A07" w:rsidRPr="005031B7">
        <w:t>se tudi kot članica E</w:t>
      </w:r>
      <w:r>
        <w:t>U</w:t>
      </w:r>
      <w:r w:rsidR="00716A07" w:rsidRPr="005031B7">
        <w:t xml:space="preserve"> zavzema in spodbuja načela </w:t>
      </w:r>
      <w:r>
        <w:t xml:space="preserve">iz </w:t>
      </w:r>
      <w:r w:rsidR="00716A07" w:rsidRPr="005031B7">
        <w:t xml:space="preserve">konvencije v postopkih mednarodnega </w:t>
      </w:r>
      <w:proofErr w:type="spellStart"/>
      <w:r w:rsidR="00716A07" w:rsidRPr="005031B7">
        <w:t>okoljskega</w:t>
      </w:r>
      <w:proofErr w:type="spellEnd"/>
      <w:r w:rsidR="00716A07" w:rsidRPr="005031B7">
        <w:t xml:space="preserve"> odločanja in v mednarodnih organizacijah</w:t>
      </w:r>
      <w:r>
        <w:t xml:space="preserve">.  Prav tako je sodelovanje javnosti predvideno skozi postopek oblikovanja in sprejetja stališč Slovenije za udeležbo na pomembnih mednarodnih </w:t>
      </w:r>
      <w:proofErr w:type="spellStart"/>
      <w:r>
        <w:t>okoljskih</w:t>
      </w:r>
      <w:proofErr w:type="spellEnd"/>
      <w:r>
        <w:t xml:space="preserve"> srečanjih in konferencah. </w:t>
      </w:r>
      <w:r w:rsidR="00716A07">
        <w:t xml:space="preserve"> </w:t>
      </w:r>
    </w:p>
    <w:p w14:paraId="52D8C67F" w14:textId="77777777" w:rsidR="001D2580" w:rsidRDefault="001D2580" w:rsidP="001D2580">
      <w:pPr>
        <w:pStyle w:val="Odstavekseznama"/>
        <w:tabs>
          <w:tab w:val="left" w:pos="439"/>
        </w:tabs>
        <w:spacing w:before="1" w:line="247" w:lineRule="auto"/>
        <w:ind w:left="0" w:right="129"/>
        <w:jc w:val="both"/>
      </w:pPr>
    </w:p>
    <w:p w14:paraId="78FA66F9" w14:textId="3EE21325" w:rsidR="00386653" w:rsidRDefault="00A91F7C" w:rsidP="00714AD5">
      <w:pPr>
        <w:pStyle w:val="Odstavekseznama"/>
        <w:numPr>
          <w:ilvl w:val="1"/>
          <w:numId w:val="5"/>
        </w:numPr>
        <w:tabs>
          <w:tab w:val="left" w:pos="439"/>
        </w:tabs>
        <w:spacing w:before="1" w:line="247" w:lineRule="auto"/>
        <w:ind w:left="0" w:right="129" w:firstLine="0"/>
        <w:jc w:val="both"/>
      </w:pPr>
      <w:r>
        <w:t>Že</w:t>
      </w:r>
      <w:r>
        <w:rPr>
          <w:spacing w:val="29"/>
        </w:rPr>
        <w:t xml:space="preserve"> </w:t>
      </w:r>
      <w:r>
        <w:t>iz</w:t>
      </w:r>
      <w:r>
        <w:rPr>
          <w:spacing w:val="27"/>
        </w:rPr>
        <w:t xml:space="preserve"> </w:t>
      </w:r>
      <w:r>
        <w:t>splošnih</w:t>
      </w:r>
      <w:r>
        <w:rPr>
          <w:spacing w:val="29"/>
        </w:rPr>
        <w:t xml:space="preserve"> </w:t>
      </w:r>
      <w:r>
        <w:t>določb,</w:t>
      </w:r>
      <w:r>
        <w:rPr>
          <w:spacing w:val="29"/>
        </w:rPr>
        <w:t xml:space="preserve"> </w:t>
      </w:r>
      <w:r>
        <w:t>ki</w:t>
      </w:r>
      <w:r w:rsidR="009821D2">
        <w:t xml:space="preserve"> jih vsebuje Ustava</w:t>
      </w:r>
      <w:r w:rsidR="00575F6A">
        <w:t xml:space="preserve"> RS (UL RS, št. </w:t>
      </w:r>
      <w:r w:rsidR="00575F6A" w:rsidRPr="00132EAF">
        <w:t>33/91,</w:t>
      </w:r>
      <w:r w:rsidR="00720F9B">
        <w:t xml:space="preserve"> </w:t>
      </w:r>
      <w:hyperlink r:id="rId24" w:tgtFrame="_blank" w:tooltip="Ustavni zakon o spremembi 68. člena ustave Republike Slovenije (UZS68)" w:history="1">
        <w:r w:rsidR="00575F6A" w:rsidRPr="00132EAF">
          <w:t>42/97</w:t>
        </w:r>
      </w:hyperlink>
      <w:r w:rsidR="00575F6A" w:rsidRPr="00132EAF">
        <w:t>,</w:t>
      </w:r>
      <w:r w:rsidR="00720F9B">
        <w:t xml:space="preserve"> </w:t>
      </w:r>
      <w:hyperlink r:id="rId25" w:tgtFrame="_blank" w:tooltip="Ustavni zakon o dopolnitvi 80. člena ustave Republike Slovenije (UZ80)" w:history="1">
        <w:r w:rsidR="00575F6A" w:rsidRPr="00132EAF">
          <w:t>66/00</w:t>
        </w:r>
      </w:hyperlink>
      <w:r w:rsidR="00575F6A" w:rsidRPr="00132EAF">
        <w:t>,</w:t>
      </w:r>
      <w:r w:rsidR="00720F9B">
        <w:t xml:space="preserve"> </w:t>
      </w:r>
      <w:hyperlink r:id="rId26" w:tgtFrame="_blank" w:tooltip="Ustavni zakon o spremembah I. poglavja ter 47. in 68. člena ustave Republike Slovenije (UZ3a, 47, 68)" w:history="1">
        <w:r w:rsidR="00575F6A" w:rsidRPr="00132EAF">
          <w:t>24/03</w:t>
        </w:r>
      </w:hyperlink>
      <w:r w:rsidR="00575F6A" w:rsidRPr="00132EAF">
        <w:t>,</w:t>
      </w:r>
      <w:r w:rsidR="00720F9B">
        <w:t xml:space="preserve"> </w:t>
      </w:r>
      <w:hyperlink r:id="rId27" w:tgtFrame="_blank" w:tooltip="Ustavni zakon o spremembi 14. člena Ustave Republike Slovenije (UZ14)" w:history="1">
        <w:r w:rsidR="00575F6A" w:rsidRPr="00132EAF">
          <w:t>69/04</w:t>
        </w:r>
      </w:hyperlink>
      <w:r w:rsidR="00575F6A" w:rsidRPr="00132EAF">
        <w:t>,</w:t>
      </w:r>
      <w:r w:rsidR="00720F9B">
        <w:t xml:space="preserve"> </w:t>
      </w:r>
      <w:hyperlink r:id="rId28" w:tgtFrame="_blank" w:tooltip="Ustavni zakon o spremembi 43. člena Ustave Republike Slovenije (UZ43)" w:history="1">
        <w:r w:rsidR="00575F6A" w:rsidRPr="00132EAF">
          <w:t>69/04</w:t>
        </w:r>
      </w:hyperlink>
      <w:r w:rsidR="00575F6A" w:rsidRPr="00132EAF">
        <w:t>,</w:t>
      </w:r>
      <w:r w:rsidR="00720F9B">
        <w:t xml:space="preserve"> </w:t>
      </w:r>
      <w:hyperlink r:id="rId29" w:tgtFrame="_blank" w:tooltip="Ustavni zakon o spremembi 50. člena Ustave Republike Slovenije (UZ50)" w:history="1">
        <w:r w:rsidR="00575F6A" w:rsidRPr="00132EAF">
          <w:t>69/04</w:t>
        </w:r>
      </w:hyperlink>
      <w:r w:rsidR="00575F6A" w:rsidRPr="00132EAF">
        <w:t>,</w:t>
      </w:r>
      <w:r w:rsidR="00720F9B">
        <w:t xml:space="preserve"> </w:t>
      </w:r>
      <w:hyperlink r:id="rId30" w:tgtFrame="_blank" w:tooltip="Ustavni zakon o spremembah 121., 140. in 143. člena Ustave Republike Slovenije (UZ121,140,143)" w:history="1">
        <w:r w:rsidR="00575F6A" w:rsidRPr="00132EAF">
          <w:t>68/06</w:t>
        </w:r>
      </w:hyperlink>
      <w:r w:rsidR="00575F6A">
        <w:t>,</w:t>
      </w:r>
      <w:r w:rsidR="00720F9B">
        <w:t xml:space="preserve"> </w:t>
      </w:r>
      <w:hyperlink r:id="rId31" w:tgtFrame="_blank" w:tooltip="Ustavni zakon o spremembi 148. člena Ustave Republike Slovenije (UZ148)" w:history="1">
        <w:r w:rsidR="00575F6A" w:rsidRPr="00132EAF">
          <w:t>47/13</w:t>
        </w:r>
      </w:hyperlink>
      <w:r w:rsidR="00575F6A" w:rsidRPr="00132EAF">
        <w:t>,</w:t>
      </w:r>
      <w:r w:rsidR="00720F9B">
        <w:t xml:space="preserve"> </w:t>
      </w:r>
      <w:hyperlink r:id="rId32" w:tgtFrame="_blank" w:tooltip="Ustavni zakon o dopolnitvi III. poglavja Ustave Republike Slovenije (UZ70a)" w:history="1">
        <w:r w:rsidR="00575F6A" w:rsidRPr="00132EAF">
          <w:t>75/16</w:t>
        </w:r>
      </w:hyperlink>
      <w:r w:rsidR="00575F6A">
        <w:t xml:space="preserve"> in </w:t>
      </w:r>
      <w:hyperlink r:id="rId33" w:tgtFrame="_blank" w:tooltip="Ustavni zakon o dopolnitvi II. poglavja Ustave Republike Slovenije (UZ62a)" w:history="1">
        <w:r w:rsidR="00575F6A" w:rsidRPr="00132EAF">
          <w:t>92/21</w:t>
        </w:r>
      </w:hyperlink>
      <w:r w:rsidR="00575F6A">
        <w:t>, v nadaljevanju: ustava)</w:t>
      </w:r>
      <w:r w:rsidR="009821D2">
        <w:t xml:space="preserve"> </w:t>
      </w:r>
      <w:r w:rsidR="00575F6A">
        <w:t>izhaja, da je</w:t>
      </w:r>
      <w:r>
        <w:rPr>
          <w:spacing w:val="29"/>
        </w:rPr>
        <w:t xml:space="preserve"> </w:t>
      </w:r>
      <w:r>
        <w:t>Slovenij</w:t>
      </w:r>
      <w:r w:rsidR="00575F6A">
        <w:t>a</w:t>
      </w:r>
      <w:r>
        <w:rPr>
          <w:spacing w:val="32"/>
        </w:rPr>
        <w:t xml:space="preserve"> </w:t>
      </w:r>
      <w:r>
        <w:t>pravn</w:t>
      </w:r>
      <w:r w:rsidR="00575F6A">
        <w:t>a</w:t>
      </w:r>
      <w:r>
        <w:rPr>
          <w:spacing w:val="31"/>
        </w:rPr>
        <w:t xml:space="preserve"> </w:t>
      </w:r>
      <w:r>
        <w:t>držav</w:t>
      </w:r>
      <w:r w:rsidR="00575F6A">
        <w:t>a, v kateri velja načelo hierarhije pravnih aktov.</w:t>
      </w:r>
      <w:r w:rsidR="00C90969">
        <w:t xml:space="preserve"> </w:t>
      </w:r>
      <w:r w:rsidR="00575F6A">
        <w:t>Kdor</w:t>
      </w:r>
      <w:r>
        <w:t xml:space="preserve"> </w:t>
      </w:r>
      <w:r w:rsidR="00C90969">
        <w:t xml:space="preserve">torej </w:t>
      </w:r>
      <w:r>
        <w:t xml:space="preserve">uresničuje svoje pravice v skladu </w:t>
      </w:r>
      <w:r w:rsidR="00575F6A">
        <w:t>z mednarodno pogodbo (</w:t>
      </w:r>
      <w:proofErr w:type="spellStart"/>
      <w:r w:rsidR="00720F9B">
        <w:t>npr</w:t>
      </w:r>
      <w:proofErr w:type="spellEnd"/>
      <w:r w:rsidR="00575F6A">
        <w:t xml:space="preserve"> </w:t>
      </w:r>
      <w:proofErr w:type="spellStart"/>
      <w:r w:rsidR="00575F6A">
        <w:t>Aarhuško</w:t>
      </w:r>
      <w:proofErr w:type="spellEnd"/>
      <w:r w:rsidR="00575F6A">
        <w:t xml:space="preserve"> </w:t>
      </w:r>
      <w:r>
        <w:t>konvencijo</w:t>
      </w:r>
      <w:r w:rsidR="00720F9B">
        <w:t>)</w:t>
      </w:r>
      <w:r>
        <w:t>, zaradi tega ne sme biti na noben</w:t>
      </w:r>
      <w:r>
        <w:rPr>
          <w:spacing w:val="40"/>
        </w:rPr>
        <w:t xml:space="preserve"> </w:t>
      </w:r>
      <w:r>
        <w:t>način kaznovan, sodno preganjan ali nadlegovan.</w:t>
      </w:r>
    </w:p>
    <w:p w14:paraId="394D49C2" w14:textId="77777777" w:rsidR="00386653" w:rsidRDefault="00386653" w:rsidP="00A91F7C">
      <w:pPr>
        <w:pStyle w:val="Telobesedila"/>
        <w:spacing w:before="4"/>
        <w:ind w:left="0"/>
      </w:pPr>
    </w:p>
    <w:p w14:paraId="65136639" w14:textId="66729D67" w:rsidR="00386653" w:rsidRDefault="00A91F7C" w:rsidP="00714AD5">
      <w:pPr>
        <w:pStyle w:val="Naslov1"/>
        <w:numPr>
          <w:ilvl w:val="0"/>
          <w:numId w:val="5"/>
        </w:numPr>
        <w:tabs>
          <w:tab w:val="left" w:pos="359"/>
        </w:tabs>
        <w:ind w:left="0" w:hanging="227"/>
        <w:rPr>
          <w:b w:val="0"/>
        </w:rPr>
      </w:pPr>
      <w:r>
        <w:t>Opiši</w:t>
      </w:r>
      <w:r>
        <w:rPr>
          <w:spacing w:val="7"/>
        </w:rPr>
        <w:t xml:space="preserve"> </w:t>
      </w:r>
      <w:r>
        <w:t>težave</w:t>
      </w:r>
      <w:r>
        <w:rPr>
          <w:spacing w:val="9"/>
        </w:rPr>
        <w:t xml:space="preserve"> </w:t>
      </w:r>
      <w:r>
        <w:t>v</w:t>
      </w:r>
      <w:r>
        <w:rPr>
          <w:spacing w:val="10"/>
        </w:rPr>
        <w:t xml:space="preserve"> </w:t>
      </w:r>
      <w:r>
        <w:t>implementaciji</w:t>
      </w:r>
      <w:r>
        <w:rPr>
          <w:spacing w:val="9"/>
        </w:rPr>
        <w:t xml:space="preserve"> </w:t>
      </w:r>
      <w:r>
        <w:t>kateregakoli</w:t>
      </w:r>
      <w:r>
        <w:rPr>
          <w:spacing w:val="11"/>
        </w:rPr>
        <w:t xml:space="preserve"> </w:t>
      </w:r>
      <w:r>
        <w:t>od</w:t>
      </w:r>
      <w:r>
        <w:rPr>
          <w:spacing w:val="12"/>
        </w:rPr>
        <w:t xml:space="preserve"> </w:t>
      </w:r>
      <w:r>
        <w:t>odstavkov</w:t>
      </w:r>
      <w:r>
        <w:rPr>
          <w:spacing w:val="9"/>
        </w:rPr>
        <w:t xml:space="preserve"> </w:t>
      </w:r>
      <w:r>
        <w:t>3.</w:t>
      </w:r>
      <w:r>
        <w:rPr>
          <w:spacing w:val="10"/>
        </w:rPr>
        <w:t xml:space="preserve"> </w:t>
      </w:r>
      <w:r>
        <w:t>člena</w:t>
      </w:r>
      <w:r>
        <w:rPr>
          <w:spacing w:val="9"/>
        </w:rPr>
        <w:t xml:space="preserve"> </w:t>
      </w:r>
      <w:r>
        <w:rPr>
          <w:spacing w:val="-2"/>
        </w:rPr>
        <w:t>konvencije</w:t>
      </w:r>
      <w:r>
        <w:rPr>
          <w:b w:val="0"/>
          <w:spacing w:val="-2"/>
        </w:rPr>
        <w:t>.</w:t>
      </w:r>
    </w:p>
    <w:p w14:paraId="5527C664" w14:textId="77777777" w:rsidR="00965FEF" w:rsidRDefault="00965FEF" w:rsidP="00965FEF">
      <w:pPr>
        <w:tabs>
          <w:tab w:val="left" w:pos="708"/>
        </w:tabs>
        <w:spacing w:line="260" w:lineRule="atLeast"/>
        <w:jc w:val="both"/>
      </w:pPr>
    </w:p>
    <w:p w14:paraId="38AA96A7" w14:textId="707DDE44" w:rsidR="00965FEF" w:rsidRDefault="00FD1AC0" w:rsidP="00965FEF">
      <w:pPr>
        <w:tabs>
          <w:tab w:val="left" w:pos="708"/>
        </w:tabs>
        <w:spacing w:line="260" w:lineRule="atLeast"/>
        <w:jc w:val="both"/>
      </w:pPr>
      <w:r>
        <w:t xml:space="preserve">Največ razprave in sprememb je bilo glede podeljevanja statusa NVO v javnem interesu. </w:t>
      </w:r>
      <w:r w:rsidR="00965FEF">
        <w:t xml:space="preserve">Ob uveljavitvi </w:t>
      </w:r>
      <w:proofErr w:type="spellStart"/>
      <w:r w:rsidR="00965FEF">
        <w:t>ZNOrg</w:t>
      </w:r>
      <w:proofErr w:type="spellEnd"/>
      <w:r w:rsidR="00965FEF">
        <w:t xml:space="preserve"> in ZVO-2 je pogoje za pridobitev statusa NVO v javnem interesu urejal </w:t>
      </w:r>
      <w:r w:rsidR="00965FEF" w:rsidRPr="00895C0B">
        <w:t>Pravilnik o podrobnejših pogojih in merilih za pridobitev statusa nevladne organizacije na področju varstva okolja, ki deluje v javnem interesu (U</w:t>
      </w:r>
      <w:r w:rsidR="00965FEF">
        <w:t>L</w:t>
      </w:r>
      <w:r w:rsidR="00965FEF" w:rsidRPr="00895C0B">
        <w:t xml:space="preserve"> RS, št. 34/14 in 44/22 – ZVO-2)</w:t>
      </w:r>
      <w:r w:rsidR="00965FEF">
        <w:t xml:space="preserve">. Ta je bil z določbami hierarhično nadrejenih predpisov v nekaterih delih neskladen, zato je bilo treba področje ustrezno urediti. Na podlagi </w:t>
      </w:r>
      <w:r w:rsidR="00965FEF" w:rsidRPr="00132EAF">
        <w:t>drug</w:t>
      </w:r>
      <w:r w:rsidR="00965FEF">
        <w:t>ega</w:t>
      </w:r>
      <w:r w:rsidR="00965FEF" w:rsidRPr="00132EAF">
        <w:t xml:space="preserve"> odstavk</w:t>
      </w:r>
      <w:r w:rsidR="00965FEF">
        <w:t>a</w:t>
      </w:r>
      <w:r w:rsidR="00965FEF" w:rsidRPr="00132EAF">
        <w:t xml:space="preserve"> 237. člena </w:t>
      </w:r>
      <w:r w:rsidR="00965FEF">
        <w:t>ZVO-2</w:t>
      </w:r>
      <w:r w:rsidR="00965FEF" w:rsidRPr="00132EAF">
        <w:t xml:space="preserve"> in pet</w:t>
      </w:r>
      <w:r w:rsidR="00965FEF">
        <w:t xml:space="preserve">ega </w:t>
      </w:r>
      <w:r w:rsidR="00965FEF" w:rsidRPr="00132EAF">
        <w:t>odstavk</w:t>
      </w:r>
      <w:r w:rsidR="00965FEF">
        <w:t>a</w:t>
      </w:r>
      <w:r w:rsidR="00965FEF" w:rsidRPr="00132EAF">
        <w:t xml:space="preserve"> 6. člena </w:t>
      </w:r>
      <w:proofErr w:type="spellStart"/>
      <w:r w:rsidR="00965FEF" w:rsidRPr="00132EAF">
        <w:t>ZNOrg</w:t>
      </w:r>
      <w:proofErr w:type="spellEnd"/>
      <w:r w:rsidR="00965FEF">
        <w:t xml:space="preserve"> je bil pripravljen nov pravilnik o NVO, ki je začel veljati decembra 2024 in je razveljavil dotedanji pravilnik. Z novim pravilnikom o NVO je bilo področje urejeno tako, da je bilo usklajeno z obema nadrejenima predpisoma. V pripravo novega pravilnika o NVO je bila vključena zainteresirana javnost in NVO, ki so aktivno sodelovale, ministrstvo pa je ustrezno tudi upoštevalo pripombe, podane v postopku priprave predpisa.</w:t>
      </w:r>
    </w:p>
    <w:p w14:paraId="58A3E8F0" w14:textId="77777777" w:rsidR="00ED7FAB" w:rsidRDefault="00ED7FAB" w:rsidP="00965FEF">
      <w:pPr>
        <w:tabs>
          <w:tab w:val="left" w:pos="708"/>
        </w:tabs>
        <w:spacing w:line="260" w:lineRule="atLeast"/>
        <w:jc w:val="both"/>
      </w:pPr>
    </w:p>
    <w:p w14:paraId="5828F129" w14:textId="77777777" w:rsidR="0004101C" w:rsidRDefault="00965FEF" w:rsidP="000A7ACA">
      <w:pPr>
        <w:tabs>
          <w:tab w:val="left" w:pos="708"/>
        </w:tabs>
        <w:spacing w:line="260" w:lineRule="atLeast"/>
        <w:jc w:val="both"/>
      </w:pPr>
      <w:r w:rsidRPr="00132EAF">
        <w:t xml:space="preserve">Ministrstvo je </w:t>
      </w:r>
      <w:r w:rsidRPr="00CE3AAE">
        <w:t>v letu 2024 na podlagi revizijskega poročila »</w:t>
      </w:r>
      <w:r w:rsidRPr="00132EAF">
        <w:t xml:space="preserve">Učinkovitost podeljevanja statusa </w:t>
      </w:r>
      <w:r>
        <w:t>NVO</w:t>
      </w:r>
      <w:r w:rsidRPr="00132EAF">
        <w:t xml:space="preserve"> v javnem interesu na področjih športa, socialnega varstva, varstva okolja, ohranjanja narave in </w:t>
      </w:r>
      <w:r w:rsidRPr="00132EAF">
        <w:lastRenderedPageBreak/>
        <w:t>razvoja nevladnih organizacij</w:t>
      </w:r>
      <w:r w:rsidRPr="00CE3AAE">
        <w:t xml:space="preserve">« z dne 12. 9. 2023 ter </w:t>
      </w:r>
      <w:r>
        <w:t>P</w:t>
      </w:r>
      <w:r w:rsidRPr="00CE3AAE">
        <w:t>oročila izrednega notranje</w:t>
      </w:r>
      <w:r>
        <w:t>-</w:t>
      </w:r>
      <w:r w:rsidRPr="00CE3AAE">
        <w:t>revizijskega pregleda »</w:t>
      </w:r>
      <w:r w:rsidRPr="00132EAF">
        <w:t xml:space="preserve">Podeljevanje statusa NVO v javnem interesu« </w:t>
      </w:r>
      <w:r w:rsidRPr="00CE3AAE">
        <w:t>z dne 19. 12. 2023 opravilo določene ukrepe za izboljšanje učinkovitosti na področju podeljevanja statusa NVO v javnem interesu</w:t>
      </w:r>
      <w:r w:rsidR="0004101C">
        <w:t xml:space="preserve"> na področju okolja in narave</w:t>
      </w:r>
      <w:r>
        <w:t>. M</w:t>
      </w:r>
      <w:r w:rsidRPr="00CE3AAE">
        <w:t xml:space="preserve">ed drugim </w:t>
      </w:r>
      <w:r w:rsidR="007E1039">
        <w:t xml:space="preserve">so bili </w:t>
      </w:r>
      <w:r w:rsidR="0004101C">
        <w:t xml:space="preserve">pripravljeni </w:t>
      </w:r>
      <w:r w:rsidR="007E1039" w:rsidRPr="00872C03">
        <w:rPr>
          <w:rStyle w:val="cf01"/>
          <w:rFonts w:ascii="Times New Roman" w:hAnsi="Times New Roman" w:cs="Times New Roman"/>
          <w:sz w:val="22"/>
          <w:szCs w:val="22"/>
        </w:rPr>
        <w:t>standardizira</w:t>
      </w:r>
      <w:r w:rsidR="007E1039">
        <w:rPr>
          <w:rStyle w:val="cf01"/>
          <w:rFonts w:ascii="Times New Roman" w:hAnsi="Times New Roman" w:cs="Times New Roman"/>
          <w:sz w:val="22"/>
          <w:szCs w:val="22"/>
        </w:rPr>
        <w:t>ni</w:t>
      </w:r>
      <w:r w:rsidR="007E1039" w:rsidRPr="00872C03">
        <w:rPr>
          <w:rStyle w:val="cf01"/>
          <w:rFonts w:ascii="Times New Roman" w:hAnsi="Times New Roman" w:cs="Times New Roman"/>
          <w:sz w:val="22"/>
          <w:szCs w:val="22"/>
        </w:rPr>
        <w:t xml:space="preserve"> obrazc</w:t>
      </w:r>
      <w:r w:rsidR="007E1039">
        <w:rPr>
          <w:rStyle w:val="cf01"/>
          <w:rFonts w:ascii="Times New Roman" w:hAnsi="Times New Roman" w:cs="Times New Roman"/>
          <w:sz w:val="22"/>
          <w:szCs w:val="22"/>
        </w:rPr>
        <w:t>i</w:t>
      </w:r>
      <w:r w:rsidR="007E1039" w:rsidRPr="00872C03">
        <w:rPr>
          <w:rStyle w:val="cf01"/>
          <w:rFonts w:ascii="Times New Roman" w:hAnsi="Times New Roman" w:cs="Times New Roman"/>
          <w:sz w:val="22"/>
          <w:szCs w:val="22"/>
        </w:rPr>
        <w:t xml:space="preserve"> za oddajo vlog</w:t>
      </w:r>
      <w:r w:rsidR="007E1039">
        <w:rPr>
          <w:rStyle w:val="cf01"/>
          <w:rFonts w:ascii="Times New Roman" w:hAnsi="Times New Roman" w:cs="Times New Roman"/>
          <w:sz w:val="22"/>
          <w:szCs w:val="22"/>
        </w:rPr>
        <w:t xml:space="preserve"> in</w:t>
      </w:r>
      <w:r w:rsidR="007E1039" w:rsidRPr="00872C03">
        <w:rPr>
          <w:rStyle w:val="cf01"/>
          <w:rFonts w:ascii="Times New Roman" w:hAnsi="Times New Roman" w:cs="Times New Roman"/>
          <w:sz w:val="22"/>
          <w:szCs w:val="22"/>
        </w:rPr>
        <w:t xml:space="preserve"> poročil</w:t>
      </w:r>
      <w:r w:rsidR="007E1039">
        <w:rPr>
          <w:rStyle w:val="cf01"/>
          <w:rFonts w:ascii="Times New Roman" w:hAnsi="Times New Roman" w:cs="Times New Roman"/>
          <w:sz w:val="22"/>
          <w:szCs w:val="22"/>
        </w:rPr>
        <w:t xml:space="preserve"> ter </w:t>
      </w:r>
      <w:r w:rsidRPr="00132EAF">
        <w:t>interni postopkovnik za podeljevanje in nadzor statusov</w:t>
      </w:r>
      <w:r>
        <w:t xml:space="preserve">, ki ga </w:t>
      </w:r>
      <w:r w:rsidRPr="00CE3AAE">
        <w:t>morajo uporabljati zaposleni</w:t>
      </w:r>
      <w:r>
        <w:t xml:space="preserve"> na ministrstvu</w:t>
      </w:r>
      <w:r w:rsidRPr="00CE3AAE">
        <w:t>, vključeni v postopk</w:t>
      </w:r>
      <w:r w:rsidR="007E1039">
        <w:t>e</w:t>
      </w:r>
      <w:r w:rsidRPr="00CE3AAE">
        <w:t xml:space="preserve"> podeljevanja in nadzora statusa NVO v javnem interesu</w:t>
      </w:r>
      <w:r w:rsidR="0004101C">
        <w:t>.</w:t>
      </w:r>
    </w:p>
    <w:p w14:paraId="4475C76C" w14:textId="6780EDA0" w:rsidR="000A7ACA" w:rsidRDefault="0004101C" w:rsidP="000A7ACA">
      <w:pPr>
        <w:tabs>
          <w:tab w:val="left" w:pos="708"/>
        </w:tabs>
        <w:spacing w:line="260" w:lineRule="atLeast"/>
        <w:jc w:val="both"/>
      </w:pPr>
      <w:r>
        <w:t xml:space="preserve">Tudi </w:t>
      </w:r>
      <w:r w:rsidR="000A7ACA" w:rsidRPr="00132EAF">
        <w:t>Ministrstvo</w:t>
      </w:r>
      <w:r w:rsidR="000A7ACA">
        <w:t xml:space="preserve"> za naravne vire in prostor</w:t>
      </w:r>
      <w:r w:rsidR="000A7ACA" w:rsidRPr="00132EAF">
        <w:t xml:space="preserve"> je </w:t>
      </w:r>
      <w:r w:rsidR="000A7ACA" w:rsidRPr="00CE3AAE">
        <w:t>v letu 202</w:t>
      </w:r>
      <w:r w:rsidR="000A7ACA">
        <w:t>3</w:t>
      </w:r>
      <w:r w:rsidR="000A7ACA" w:rsidRPr="00CE3AAE">
        <w:t xml:space="preserve"> na podlagi </w:t>
      </w:r>
      <w:r>
        <w:t xml:space="preserve">istega </w:t>
      </w:r>
      <w:r w:rsidR="000A7ACA" w:rsidRPr="00CE3AAE">
        <w:t>opravilo določene ukrepe za izboljšanje učinkovitosti na področju podeljevanja statusa NVO v javnem interesu</w:t>
      </w:r>
      <w:r w:rsidR="000A7ACA">
        <w:t xml:space="preserve"> na področju ohranjanja narave. </w:t>
      </w:r>
      <w:r>
        <w:t>Prav tako je bil p</w:t>
      </w:r>
      <w:r w:rsidR="000A7ACA" w:rsidRPr="00CE3AAE">
        <w:t>riprav</w:t>
      </w:r>
      <w:r w:rsidR="000A7ACA">
        <w:t>ljen</w:t>
      </w:r>
      <w:r w:rsidR="000A7ACA" w:rsidRPr="00CE3AAE">
        <w:t xml:space="preserve"> </w:t>
      </w:r>
      <w:r w:rsidR="000A7ACA">
        <w:t xml:space="preserve">je bil </w:t>
      </w:r>
      <w:r w:rsidR="000A7ACA" w:rsidRPr="00132EAF">
        <w:t>interni postopkovnik za podeljevanje in nadzor statusov</w:t>
      </w:r>
      <w:r w:rsidR="000A7ACA">
        <w:t xml:space="preserve">, ki ga </w:t>
      </w:r>
      <w:r w:rsidR="000A7ACA" w:rsidRPr="00CE3AAE">
        <w:t>morajo uporabljati zaposleni</w:t>
      </w:r>
      <w:r w:rsidR="000A7ACA">
        <w:t xml:space="preserve"> na ministrstvu</w:t>
      </w:r>
      <w:r w:rsidR="000A7ACA" w:rsidRPr="00CE3AAE">
        <w:t>, vključeni v postopk</w:t>
      </w:r>
      <w:r w:rsidR="000A7ACA">
        <w:t>e</w:t>
      </w:r>
      <w:r w:rsidR="000A7ACA" w:rsidRPr="00CE3AAE">
        <w:t xml:space="preserve"> podeljevanja in nadzora statusa NVO v javnem interesu</w:t>
      </w:r>
      <w:r>
        <w:t xml:space="preserve"> ter </w:t>
      </w:r>
      <w:r w:rsidR="000A7ACA">
        <w:t>oblikovan je bil tudi kontrolni list, ki se uporablja ob podeljevanju statusa in pregledovanju poročil</w:t>
      </w:r>
      <w:r w:rsidR="000A7ACA" w:rsidRPr="00CE3AAE">
        <w:t xml:space="preserve">. </w:t>
      </w:r>
    </w:p>
    <w:p w14:paraId="2AB81DB2" w14:textId="77777777" w:rsidR="0004101C" w:rsidRDefault="0004101C" w:rsidP="000A7ACA">
      <w:pPr>
        <w:tabs>
          <w:tab w:val="left" w:pos="708"/>
        </w:tabs>
        <w:spacing w:line="260" w:lineRule="atLeast"/>
        <w:jc w:val="both"/>
      </w:pPr>
    </w:p>
    <w:p w14:paraId="70423AFD" w14:textId="0A9182D0" w:rsidR="000A7ACA" w:rsidRDefault="0004101C" w:rsidP="000A7ACA">
      <w:pPr>
        <w:tabs>
          <w:tab w:val="left" w:pos="708"/>
        </w:tabs>
        <w:spacing w:line="260" w:lineRule="atLeast"/>
        <w:jc w:val="both"/>
      </w:pPr>
      <w:r>
        <w:t xml:space="preserve">Pred tem je bila v letu 2020 sprejeta </w:t>
      </w:r>
      <w:r w:rsidRPr="003510F1">
        <w:t xml:space="preserve">sprememba </w:t>
      </w:r>
      <w:r w:rsidR="003510F1" w:rsidRPr="003510F1">
        <w:t>Zakon</w:t>
      </w:r>
      <w:r w:rsidR="003510F1">
        <w:t>a</w:t>
      </w:r>
      <w:r w:rsidR="003510F1" w:rsidRPr="003510F1">
        <w:t xml:space="preserve"> o ohranjanju narave </w:t>
      </w:r>
      <w:r w:rsidR="003510F1" w:rsidRPr="003510F1">
        <w:rPr>
          <w:shd w:val="clear" w:color="auto" w:fill="FFFFFF"/>
        </w:rPr>
        <w:t>(UL RS  št. </w:t>
      </w:r>
      <w:hyperlink r:id="rId34" w:tgtFrame="_blank" w:tooltip="Zakon o ohranjanju narave (uradno prečiščeno besedilo) (ZON-UPB2)" w:history="1">
        <w:r w:rsidR="003510F1" w:rsidRPr="003510F1">
          <w:rPr>
            <w:rStyle w:val="Hiperpovezava"/>
            <w:color w:val="auto"/>
            <w:shd w:val="clear" w:color="auto" w:fill="FFFFFF"/>
          </w:rPr>
          <w:t>96/04</w:t>
        </w:r>
      </w:hyperlink>
      <w:r w:rsidR="003510F1" w:rsidRPr="003510F1">
        <w:rPr>
          <w:shd w:val="clear" w:color="auto" w:fill="FFFFFF"/>
        </w:rPr>
        <w:t>, </w:t>
      </w:r>
      <w:hyperlink r:id="rId35" w:tgtFrame="_blank" w:tooltip="Zakon o društvih (ZDru-1)" w:history="1">
        <w:r w:rsidR="003510F1" w:rsidRPr="003510F1">
          <w:rPr>
            <w:rStyle w:val="Hiperpovezava"/>
            <w:color w:val="auto"/>
            <w:shd w:val="clear" w:color="auto" w:fill="FFFFFF"/>
          </w:rPr>
          <w:t>61/06</w:t>
        </w:r>
      </w:hyperlink>
      <w:r w:rsidR="003510F1" w:rsidRPr="003510F1">
        <w:t xml:space="preserve">, </w:t>
      </w:r>
      <w:hyperlink r:id="rId36" w:tgtFrame="_blank" w:tooltip="Zakon o spremembah in dopolnitvah Zakona o Skladu kmetijskih zemljišč in gozdov Republike Slovenije (ZSKZ-B)" w:history="1">
        <w:r w:rsidR="003510F1" w:rsidRPr="003510F1">
          <w:rPr>
            <w:rStyle w:val="Hiperpovezava"/>
            <w:color w:val="auto"/>
            <w:shd w:val="clear" w:color="auto" w:fill="FFFFFF"/>
          </w:rPr>
          <w:t>8/10</w:t>
        </w:r>
      </w:hyperlink>
      <w:r w:rsidR="003510F1" w:rsidRPr="003510F1">
        <w:t xml:space="preserve">, </w:t>
      </w:r>
      <w:hyperlink r:id="rId37" w:tgtFrame="_blank" w:tooltip="Zakon o spremembah in dopolnitvah Zakona o ohranjanju narave (ZON-C)" w:history="1">
        <w:r w:rsidR="003510F1" w:rsidRPr="003510F1">
          <w:rPr>
            <w:rStyle w:val="Hiperpovezava"/>
            <w:color w:val="auto"/>
            <w:shd w:val="clear" w:color="auto" w:fill="FFFFFF"/>
          </w:rPr>
          <w:t>46/14</w:t>
        </w:r>
      </w:hyperlink>
      <w:r w:rsidR="003510F1" w:rsidRPr="003510F1">
        <w:rPr>
          <w:shd w:val="clear" w:color="auto" w:fill="FFFFFF"/>
        </w:rPr>
        <w:t>, </w:t>
      </w:r>
      <w:hyperlink r:id="rId38" w:tgtFrame="_blank" w:tooltip="Zakon o nevladnih organizacijah (ZNOrg)" w:history="1">
        <w:r w:rsidR="003510F1" w:rsidRPr="003510F1">
          <w:rPr>
            <w:rStyle w:val="Hiperpovezava"/>
            <w:color w:val="auto"/>
            <w:shd w:val="clear" w:color="auto" w:fill="FFFFFF"/>
          </w:rPr>
          <w:t>21/18</w:t>
        </w:r>
      </w:hyperlink>
      <w:r w:rsidR="003510F1" w:rsidRPr="003510F1">
        <w:rPr>
          <w:shd w:val="clear" w:color="auto" w:fill="FFFFFF"/>
        </w:rPr>
        <w:t xml:space="preserve">, </w:t>
      </w:r>
      <w:hyperlink r:id="rId39" w:tgtFrame="_blank" w:tooltip="Zakon o dopolnitvah Zakona o ohranjanju narave (ZON-D)" w:history="1">
        <w:r w:rsidR="003510F1" w:rsidRPr="003510F1">
          <w:rPr>
            <w:rStyle w:val="Hiperpovezava"/>
            <w:color w:val="auto"/>
            <w:shd w:val="clear" w:color="auto" w:fill="FFFFFF"/>
          </w:rPr>
          <w:t>31/18</w:t>
        </w:r>
      </w:hyperlink>
      <w:r w:rsidR="003510F1" w:rsidRPr="003510F1">
        <w:rPr>
          <w:shd w:val="clear" w:color="auto" w:fill="FFFFFF"/>
        </w:rPr>
        <w:t xml:space="preserve">, </w:t>
      </w:r>
      <w:hyperlink r:id="rId40" w:tgtFrame="_blank" w:tooltip="Zakon o spremembah Zakona o ohranjanju narave  (ZON-E)" w:history="1">
        <w:r w:rsidR="003510F1" w:rsidRPr="003510F1">
          <w:rPr>
            <w:rStyle w:val="Hiperpovezava"/>
            <w:color w:val="auto"/>
            <w:shd w:val="clear" w:color="auto" w:fill="FFFFFF"/>
          </w:rPr>
          <w:t>82/20</w:t>
        </w:r>
      </w:hyperlink>
      <w:r w:rsidR="003510F1" w:rsidRPr="003510F1">
        <w:rPr>
          <w:shd w:val="clear" w:color="auto" w:fill="FFFFFF"/>
        </w:rPr>
        <w:t xml:space="preserve">, </w:t>
      </w:r>
      <w:hyperlink r:id="rId41" w:tgtFrame="_blank" w:tooltip="Zakon o debirokratizaciji (ZDeb)" w:history="1">
        <w:r w:rsidR="003510F1" w:rsidRPr="003510F1">
          <w:rPr>
            <w:rStyle w:val="Hiperpovezava"/>
            <w:color w:val="auto"/>
            <w:shd w:val="clear" w:color="auto" w:fill="FFFFFF"/>
          </w:rPr>
          <w:t>3/22</w:t>
        </w:r>
      </w:hyperlink>
      <w:r w:rsidR="003510F1" w:rsidRPr="003510F1">
        <w:t xml:space="preserve">, </w:t>
      </w:r>
      <w:hyperlink r:id="rId42" w:tgtFrame="_blank" w:tooltip="Zakon za zmanjšanje neenakosti in škodljivih posegov politike ter zagotavljanje spoštovanja pravne države (ZZNŠPP)" w:history="1">
        <w:r w:rsidR="003510F1" w:rsidRPr="003510F1">
          <w:rPr>
            <w:rStyle w:val="Hiperpovezava"/>
            <w:color w:val="auto"/>
            <w:shd w:val="clear" w:color="auto" w:fill="FFFFFF"/>
          </w:rPr>
          <w:t>105/22</w:t>
        </w:r>
      </w:hyperlink>
      <w:r w:rsidR="003510F1" w:rsidRPr="003510F1">
        <w:t xml:space="preserve">, </w:t>
      </w:r>
      <w:hyperlink r:id="rId43" w:tgtFrame="_blank" w:tooltip="Zakon o spremembah in dopolnitvah Zakona o državni upravi (ZDU-1O)" w:history="1">
        <w:r w:rsidR="003510F1" w:rsidRPr="003510F1">
          <w:rPr>
            <w:rStyle w:val="Hiperpovezava"/>
            <w:color w:val="auto"/>
            <w:shd w:val="clear" w:color="auto" w:fill="FFFFFF"/>
          </w:rPr>
          <w:t>18/23</w:t>
        </w:r>
      </w:hyperlink>
      <w:r w:rsidR="003510F1" w:rsidRPr="003510F1">
        <w:t xml:space="preserve"> – ZON)</w:t>
      </w:r>
      <w:r w:rsidR="00A079D0">
        <w:t>,</w:t>
      </w:r>
      <w:r w:rsidR="00A079D0" w:rsidRPr="00A079D0">
        <w:t xml:space="preserve"> </w:t>
      </w:r>
      <w:r w:rsidR="00A079D0">
        <w:t>ki je uvedla ostrejše pogoje za pridobitev statusa NVO v javnem interesu.</w:t>
      </w:r>
      <w:r>
        <w:t xml:space="preserve"> Na </w:t>
      </w:r>
      <w:r w:rsidR="00A079D0">
        <w:t>tej podlagi</w:t>
      </w:r>
      <w:r>
        <w:t xml:space="preserve"> je sedemnajst</w:t>
      </w:r>
      <w:r w:rsidR="000A7ACA">
        <w:t xml:space="preserve"> NVO </w:t>
      </w:r>
      <w:r>
        <w:t xml:space="preserve">v skladu s </w:t>
      </w:r>
      <w:r w:rsidR="00A079D0">
        <w:t>takratnim</w:t>
      </w:r>
      <w:r w:rsidR="000A7ACA" w:rsidRPr="00615339">
        <w:t xml:space="preserve"> </w:t>
      </w:r>
      <w:r w:rsidR="000A7ACA" w:rsidRPr="00B54EB6">
        <w:t>tretj</w:t>
      </w:r>
      <w:r w:rsidR="00A079D0">
        <w:t>im</w:t>
      </w:r>
      <w:r w:rsidR="000A7ACA" w:rsidRPr="00B54EB6">
        <w:t xml:space="preserve"> odstavk</w:t>
      </w:r>
      <w:r w:rsidR="00A079D0">
        <w:t>om</w:t>
      </w:r>
      <w:r w:rsidR="000A7ACA" w:rsidRPr="00B54EB6">
        <w:t xml:space="preserve"> 4. člena</w:t>
      </w:r>
      <w:r w:rsidR="000A7ACA">
        <w:t xml:space="preserve"> ZON izgubilo status</w:t>
      </w:r>
      <w:r>
        <w:t xml:space="preserve"> NVO, ki deluje v javnem interesu</w:t>
      </w:r>
      <w:r w:rsidR="00A079D0">
        <w:t xml:space="preserve">. Štiri NVO </w:t>
      </w:r>
      <w:r w:rsidR="000A7ACA">
        <w:t xml:space="preserve">so vložile pritožbo, </w:t>
      </w:r>
      <w:r w:rsidR="00A079D0">
        <w:t xml:space="preserve">od katerih je </w:t>
      </w:r>
      <w:r w:rsidR="000A7ACA">
        <w:t xml:space="preserve">ena NVO </w:t>
      </w:r>
      <w:r w:rsidR="00A079D0">
        <w:t xml:space="preserve">s </w:t>
      </w:r>
      <w:r w:rsidR="000A7ACA">
        <w:t xml:space="preserve">pritožbo uspela. </w:t>
      </w:r>
      <w:r w:rsidR="00A079D0">
        <w:t xml:space="preserve">Ta sprememba </w:t>
      </w:r>
      <w:r w:rsidR="000A7ACA">
        <w:t>ZON</w:t>
      </w:r>
      <w:r w:rsidR="00A079D0">
        <w:t xml:space="preserve"> je</w:t>
      </w:r>
      <w:r w:rsidR="000A7ACA">
        <w:t xml:space="preserve"> bila kasneje razveljavljena</w:t>
      </w:r>
      <w:r w:rsidR="00A079D0">
        <w:t xml:space="preserve"> in odpravljena, tako da ti ostrejši pogoji za NVO ne veljajo več.</w:t>
      </w:r>
    </w:p>
    <w:p w14:paraId="43504CA8" w14:textId="77777777" w:rsidR="00FD1AC0" w:rsidRDefault="00FD1AC0" w:rsidP="000A7ACA">
      <w:pPr>
        <w:tabs>
          <w:tab w:val="left" w:pos="708"/>
        </w:tabs>
        <w:spacing w:line="260" w:lineRule="atLeast"/>
        <w:jc w:val="both"/>
      </w:pPr>
    </w:p>
    <w:p w14:paraId="49BA5C2C" w14:textId="77777777" w:rsidR="00386653" w:rsidRDefault="00A91F7C" w:rsidP="00714AD5">
      <w:pPr>
        <w:pStyle w:val="Naslov1"/>
        <w:numPr>
          <w:ilvl w:val="0"/>
          <w:numId w:val="5"/>
        </w:numPr>
        <w:tabs>
          <w:tab w:val="left" w:pos="303"/>
        </w:tabs>
        <w:spacing w:before="1"/>
        <w:ind w:left="0" w:hanging="171"/>
      </w:pPr>
      <w:r>
        <w:t>Dodatne</w:t>
      </w:r>
      <w:r>
        <w:rPr>
          <w:spacing w:val="12"/>
        </w:rPr>
        <w:t xml:space="preserve"> </w:t>
      </w:r>
      <w:r>
        <w:t>informacije</w:t>
      </w:r>
      <w:r>
        <w:rPr>
          <w:spacing w:val="15"/>
        </w:rPr>
        <w:t xml:space="preserve"> </w:t>
      </w:r>
      <w:r>
        <w:t>glede</w:t>
      </w:r>
      <w:r>
        <w:rPr>
          <w:spacing w:val="12"/>
        </w:rPr>
        <w:t xml:space="preserve"> </w:t>
      </w:r>
      <w:r>
        <w:t>praktične</w:t>
      </w:r>
      <w:r>
        <w:rPr>
          <w:spacing w:val="11"/>
        </w:rPr>
        <w:t xml:space="preserve"> </w:t>
      </w:r>
      <w:r>
        <w:t>uporabe</w:t>
      </w:r>
      <w:r>
        <w:rPr>
          <w:spacing w:val="12"/>
        </w:rPr>
        <w:t xml:space="preserve"> </w:t>
      </w:r>
      <w:r>
        <w:t>splošnih</w:t>
      </w:r>
      <w:r>
        <w:rPr>
          <w:spacing w:val="13"/>
        </w:rPr>
        <w:t xml:space="preserve"> </w:t>
      </w:r>
      <w:r>
        <w:t>določb</w:t>
      </w:r>
      <w:r>
        <w:rPr>
          <w:spacing w:val="13"/>
        </w:rPr>
        <w:t xml:space="preserve"> </w:t>
      </w:r>
      <w:r>
        <w:rPr>
          <w:spacing w:val="-2"/>
        </w:rPr>
        <w:t>konvencije</w:t>
      </w:r>
    </w:p>
    <w:p w14:paraId="4E75AFAF" w14:textId="77777777" w:rsidR="00BC0829" w:rsidRDefault="00BC0829" w:rsidP="00EE5B3B">
      <w:pPr>
        <w:pStyle w:val="Telobesedila"/>
        <w:spacing w:before="5" w:line="247" w:lineRule="auto"/>
        <w:ind w:left="0" w:right="130"/>
        <w:jc w:val="both"/>
      </w:pPr>
    </w:p>
    <w:p w14:paraId="75672C48" w14:textId="4AFC5C81" w:rsidR="007E1039" w:rsidRDefault="00A91F7C" w:rsidP="00EE5B3B">
      <w:pPr>
        <w:pStyle w:val="Telobesedila"/>
        <w:spacing w:before="5" w:line="247" w:lineRule="auto"/>
        <w:ind w:left="0" w:right="130"/>
        <w:jc w:val="both"/>
      </w:pPr>
      <w:r>
        <w:t>S</w:t>
      </w:r>
      <w:r w:rsidR="00EE5B3B">
        <w:t>lovenija</w:t>
      </w:r>
      <w:r>
        <w:t xml:space="preserve"> si prizadeva za korektno izvajanje splošnih določb konvencije v skladu z zgoraj opisanimi pravnimi in drugimi podlagami.</w:t>
      </w:r>
      <w:r w:rsidR="00EE5B3B">
        <w:t xml:space="preserve"> </w:t>
      </w:r>
      <w:proofErr w:type="spellStart"/>
      <w:r>
        <w:t>Okoljsko</w:t>
      </w:r>
      <w:proofErr w:type="spellEnd"/>
      <w:r>
        <w:t xml:space="preserve"> ozaveščanje in izobraževanje javnosti o okolju se spodbuja tudi s pomočjo sofinanciranja </w:t>
      </w:r>
      <w:proofErr w:type="spellStart"/>
      <w:r>
        <w:t>okoljskih</w:t>
      </w:r>
      <w:proofErr w:type="spellEnd"/>
      <w:r>
        <w:t xml:space="preserve"> NVO in projektov promocije varstva okolja, s čimer se posredno omogoča ozaveščanje in izobraževanje </w:t>
      </w:r>
      <w:r w:rsidRPr="009821D2">
        <w:t>javnosti.</w:t>
      </w:r>
      <w:r w:rsidR="009821D2" w:rsidRPr="009821D2">
        <w:t xml:space="preserve"> </w:t>
      </w:r>
    </w:p>
    <w:p w14:paraId="7282AAD6" w14:textId="6B0AA12D" w:rsidR="00386653" w:rsidRDefault="009821D2" w:rsidP="00EE5B3B">
      <w:pPr>
        <w:pStyle w:val="Telobesedila"/>
        <w:spacing w:before="5" w:line="247" w:lineRule="auto"/>
        <w:ind w:left="0" w:right="130"/>
        <w:jc w:val="both"/>
      </w:pPr>
      <w:r w:rsidRPr="009821D2">
        <w:rPr>
          <w:rStyle w:val="cf01"/>
          <w:rFonts w:ascii="Times New Roman" w:hAnsi="Times New Roman" w:cs="Times New Roman"/>
          <w:sz w:val="22"/>
          <w:szCs w:val="22"/>
        </w:rPr>
        <w:t>Konec leta 2022 je takrat</w:t>
      </w:r>
      <w:r w:rsidR="007E1039">
        <w:rPr>
          <w:rStyle w:val="cf01"/>
          <w:rFonts w:ascii="Times New Roman" w:hAnsi="Times New Roman" w:cs="Times New Roman"/>
          <w:sz w:val="22"/>
          <w:szCs w:val="22"/>
        </w:rPr>
        <w:t>no</w:t>
      </w:r>
      <w:r w:rsidRPr="009821D2">
        <w:rPr>
          <w:rStyle w:val="cf01"/>
          <w:rFonts w:ascii="Times New Roman" w:hAnsi="Times New Roman" w:cs="Times New Roman"/>
          <w:sz w:val="22"/>
          <w:szCs w:val="22"/>
        </w:rPr>
        <w:t xml:space="preserve"> </w:t>
      </w:r>
      <w:r>
        <w:rPr>
          <w:rStyle w:val="cf01"/>
          <w:rFonts w:ascii="Times New Roman" w:hAnsi="Times New Roman" w:cs="Times New Roman"/>
          <w:sz w:val="22"/>
          <w:szCs w:val="22"/>
        </w:rPr>
        <w:t>ministrstvo</w:t>
      </w:r>
      <w:r w:rsidRPr="009821D2">
        <w:rPr>
          <w:rStyle w:val="cf01"/>
          <w:rFonts w:ascii="Times New Roman" w:hAnsi="Times New Roman" w:cs="Times New Roman"/>
          <w:sz w:val="22"/>
          <w:szCs w:val="22"/>
        </w:rPr>
        <w:t xml:space="preserve"> objavil</w:t>
      </w:r>
      <w:r>
        <w:rPr>
          <w:rStyle w:val="cf01"/>
          <w:rFonts w:ascii="Times New Roman" w:hAnsi="Times New Roman" w:cs="Times New Roman"/>
          <w:sz w:val="22"/>
          <w:szCs w:val="22"/>
        </w:rPr>
        <w:t>o</w:t>
      </w:r>
      <w:r w:rsidRPr="009821D2">
        <w:rPr>
          <w:rStyle w:val="cf01"/>
          <w:rFonts w:ascii="Times New Roman" w:hAnsi="Times New Roman" w:cs="Times New Roman"/>
          <w:sz w:val="22"/>
          <w:szCs w:val="22"/>
        </w:rPr>
        <w:t xml:space="preserve"> javni poziv za sofinanciranje projektov LIFE. V letu 2023 je bil objavljen </w:t>
      </w:r>
      <w:r>
        <w:rPr>
          <w:rStyle w:val="cf01"/>
          <w:rFonts w:ascii="Times New Roman" w:hAnsi="Times New Roman" w:cs="Times New Roman"/>
          <w:sz w:val="22"/>
          <w:szCs w:val="22"/>
        </w:rPr>
        <w:t>razpis</w:t>
      </w:r>
      <w:r w:rsidRPr="009821D2">
        <w:rPr>
          <w:rStyle w:val="cf01"/>
          <w:rFonts w:ascii="Times New Roman" w:hAnsi="Times New Roman" w:cs="Times New Roman"/>
          <w:sz w:val="22"/>
          <w:szCs w:val="22"/>
        </w:rPr>
        <w:t xml:space="preserve"> za financiranje podnebnih projektov, v 2024 </w:t>
      </w:r>
      <w:r w:rsidR="007E1039">
        <w:rPr>
          <w:rStyle w:val="cf01"/>
          <w:rFonts w:ascii="Times New Roman" w:hAnsi="Times New Roman" w:cs="Times New Roman"/>
          <w:sz w:val="22"/>
          <w:szCs w:val="22"/>
        </w:rPr>
        <w:t xml:space="preserve">pa </w:t>
      </w:r>
      <w:r>
        <w:rPr>
          <w:rStyle w:val="cf01"/>
          <w:rFonts w:ascii="Times New Roman" w:hAnsi="Times New Roman" w:cs="Times New Roman"/>
          <w:sz w:val="22"/>
          <w:szCs w:val="22"/>
        </w:rPr>
        <w:t>razpis</w:t>
      </w:r>
      <w:r w:rsidRPr="009821D2">
        <w:rPr>
          <w:rStyle w:val="cf01"/>
          <w:rFonts w:ascii="Times New Roman" w:hAnsi="Times New Roman" w:cs="Times New Roman"/>
          <w:sz w:val="22"/>
          <w:szCs w:val="22"/>
        </w:rPr>
        <w:t xml:space="preserve"> za financiranje </w:t>
      </w:r>
      <w:proofErr w:type="spellStart"/>
      <w:r w:rsidRPr="009821D2">
        <w:rPr>
          <w:rStyle w:val="cf01"/>
          <w:rFonts w:ascii="Times New Roman" w:hAnsi="Times New Roman" w:cs="Times New Roman"/>
          <w:sz w:val="22"/>
          <w:szCs w:val="22"/>
        </w:rPr>
        <w:t>okoljskih</w:t>
      </w:r>
      <w:proofErr w:type="spellEnd"/>
      <w:r w:rsidRPr="009821D2">
        <w:rPr>
          <w:rStyle w:val="cf01"/>
          <w:rFonts w:ascii="Times New Roman" w:hAnsi="Times New Roman" w:cs="Times New Roman"/>
          <w:sz w:val="22"/>
          <w:szCs w:val="22"/>
        </w:rPr>
        <w:t xml:space="preserve"> projektov ter </w:t>
      </w:r>
      <w:r>
        <w:rPr>
          <w:rStyle w:val="cf01"/>
          <w:rFonts w:ascii="Times New Roman" w:hAnsi="Times New Roman" w:cs="Times New Roman"/>
          <w:sz w:val="22"/>
          <w:szCs w:val="22"/>
        </w:rPr>
        <w:t xml:space="preserve">razpis </w:t>
      </w:r>
      <w:r w:rsidRPr="009821D2">
        <w:rPr>
          <w:rStyle w:val="cf01"/>
          <w:rFonts w:ascii="Times New Roman" w:hAnsi="Times New Roman" w:cs="Times New Roman"/>
          <w:sz w:val="22"/>
          <w:szCs w:val="22"/>
        </w:rPr>
        <w:t xml:space="preserve">za podnebne programe vsebinskih mrež za področje okolja in prostora. V </w:t>
      </w:r>
      <w:r>
        <w:rPr>
          <w:rStyle w:val="cf01"/>
          <w:rFonts w:ascii="Times New Roman" w:hAnsi="Times New Roman" w:cs="Times New Roman"/>
          <w:sz w:val="22"/>
          <w:szCs w:val="22"/>
        </w:rPr>
        <w:t>letu</w:t>
      </w:r>
      <w:r w:rsidRPr="009821D2">
        <w:rPr>
          <w:rStyle w:val="cf01"/>
          <w:rFonts w:ascii="Times New Roman" w:hAnsi="Times New Roman" w:cs="Times New Roman"/>
          <w:sz w:val="22"/>
          <w:szCs w:val="22"/>
        </w:rPr>
        <w:t xml:space="preserve"> 2025 </w:t>
      </w:r>
      <w:r>
        <w:rPr>
          <w:rStyle w:val="cf01"/>
          <w:rFonts w:ascii="Times New Roman" w:hAnsi="Times New Roman" w:cs="Times New Roman"/>
          <w:sz w:val="22"/>
          <w:szCs w:val="22"/>
        </w:rPr>
        <w:t>pa se načrtuje ob</w:t>
      </w:r>
      <w:r w:rsidRPr="009821D2">
        <w:rPr>
          <w:rStyle w:val="cf01"/>
          <w:rFonts w:ascii="Times New Roman" w:hAnsi="Times New Roman" w:cs="Times New Roman"/>
          <w:sz w:val="22"/>
          <w:szCs w:val="22"/>
        </w:rPr>
        <w:t>jav</w:t>
      </w:r>
      <w:r>
        <w:rPr>
          <w:rStyle w:val="cf01"/>
          <w:rFonts w:ascii="Times New Roman" w:hAnsi="Times New Roman" w:cs="Times New Roman"/>
          <w:sz w:val="22"/>
          <w:szCs w:val="22"/>
        </w:rPr>
        <w:t>a razpisa</w:t>
      </w:r>
      <w:r w:rsidRPr="009821D2">
        <w:rPr>
          <w:rStyle w:val="cf01"/>
          <w:rFonts w:ascii="Times New Roman" w:hAnsi="Times New Roman" w:cs="Times New Roman"/>
          <w:sz w:val="22"/>
          <w:szCs w:val="22"/>
        </w:rPr>
        <w:t xml:space="preserve"> za podnebne programe mrež za področje trajnostne mobilnosti. R</w:t>
      </w:r>
      <w:r>
        <w:rPr>
          <w:rStyle w:val="cf01"/>
          <w:rFonts w:ascii="Times New Roman" w:hAnsi="Times New Roman" w:cs="Times New Roman"/>
          <w:sz w:val="22"/>
          <w:szCs w:val="22"/>
        </w:rPr>
        <w:t>azpise</w:t>
      </w:r>
      <w:r w:rsidRPr="009821D2">
        <w:rPr>
          <w:rStyle w:val="cf01"/>
          <w:rFonts w:ascii="Times New Roman" w:hAnsi="Times New Roman" w:cs="Times New Roman"/>
          <w:sz w:val="22"/>
          <w:szCs w:val="22"/>
        </w:rPr>
        <w:t xml:space="preserve"> vodi </w:t>
      </w:r>
      <w:r>
        <w:rPr>
          <w:rStyle w:val="cf01"/>
          <w:rFonts w:ascii="Times New Roman" w:hAnsi="Times New Roman" w:cs="Times New Roman"/>
          <w:sz w:val="22"/>
          <w:szCs w:val="22"/>
        </w:rPr>
        <w:t xml:space="preserve">posebno telo </w:t>
      </w:r>
      <w:proofErr w:type="spellStart"/>
      <w:r w:rsidRPr="009821D2">
        <w:rPr>
          <w:rStyle w:val="cf01"/>
          <w:rFonts w:ascii="Times New Roman" w:hAnsi="Times New Roman" w:cs="Times New Roman"/>
          <w:sz w:val="22"/>
          <w:szCs w:val="22"/>
        </w:rPr>
        <w:t>Eko</w:t>
      </w:r>
      <w:proofErr w:type="spellEnd"/>
      <w:r>
        <w:rPr>
          <w:rStyle w:val="cf01"/>
          <w:rFonts w:ascii="Times New Roman" w:hAnsi="Times New Roman" w:cs="Times New Roman"/>
          <w:sz w:val="22"/>
          <w:szCs w:val="22"/>
        </w:rPr>
        <w:t>-</w:t>
      </w:r>
      <w:r w:rsidRPr="009821D2">
        <w:rPr>
          <w:rStyle w:val="cf01"/>
          <w:rFonts w:ascii="Times New Roman" w:hAnsi="Times New Roman" w:cs="Times New Roman"/>
          <w:sz w:val="22"/>
          <w:szCs w:val="22"/>
        </w:rPr>
        <w:t xml:space="preserve"> sklad, financirajo pa se iz </w:t>
      </w:r>
      <w:r>
        <w:rPr>
          <w:rStyle w:val="cf01"/>
          <w:rFonts w:ascii="Times New Roman" w:hAnsi="Times New Roman" w:cs="Times New Roman"/>
          <w:sz w:val="22"/>
          <w:szCs w:val="22"/>
        </w:rPr>
        <w:t>S</w:t>
      </w:r>
      <w:r w:rsidRPr="009821D2">
        <w:rPr>
          <w:rStyle w:val="cf01"/>
          <w:rFonts w:ascii="Times New Roman" w:hAnsi="Times New Roman" w:cs="Times New Roman"/>
          <w:sz w:val="22"/>
          <w:szCs w:val="22"/>
        </w:rPr>
        <w:t xml:space="preserve">klada za podnebne spremembe ter integralnih proračunskih sredstev </w:t>
      </w:r>
      <w:r>
        <w:rPr>
          <w:rStyle w:val="cf01"/>
          <w:rFonts w:ascii="Times New Roman" w:hAnsi="Times New Roman" w:cs="Times New Roman"/>
          <w:sz w:val="22"/>
          <w:szCs w:val="22"/>
        </w:rPr>
        <w:t>ministrstva za okolje. Predvideno je, da se bolj splošni razpisi z</w:t>
      </w:r>
      <w:r w:rsidRPr="009821D2">
        <w:rPr>
          <w:rStyle w:val="cf01"/>
          <w:rFonts w:ascii="Times New Roman" w:hAnsi="Times New Roman" w:cs="Times New Roman"/>
          <w:sz w:val="22"/>
          <w:szCs w:val="22"/>
        </w:rPr>
        <w:t xml:space="preserve">a </w:t>
      </w:r>
      <w:proofErr w:type="spellStart"/>
      <w:r w:rsidRPr="009821D2">
        <w:rPr>
          <w:rStyle w:val="cf01"/>
          <w:rFonts w:ascii="Times New Roman" w:hAnsi="Times New Roman" w:cs="Times New Roman"/>
          <w:sz w:val="22"/>
          <w:szCs w:val="22"/>
        </w:rPr>
        <w:t>okoljske</w:t>
      </w:r>
      <w:proofErr w:type="spellEnd"/>
      <w:r w:rsidRPr="009821D2">
        <w:rPr>
          <w:rStyle w:val="cf01"/>
          <w:rFonts w:ascii="Times New Roman" w:hAnsi="Times New Roman" w:cs="Times New Roman"/>
          <w:sz w:val="22"/>
          <w:szCs w:val="22"/>
        </w:rPr>
        <w:t xml:space="preserve"> in podnebne projekte razpis</w:t>
      </w:r>
      <w:r>
        <w:rPr>
          <w:rStyle w:val="cf01"/>
          <w:rFonts w:ascii="Times New Roman" w:hAnsi="Times New Roman" w:cs="Times New Roman"/>
          <w:sz w:val="22"/>
          <w:szCs w:val="22"/>
        </w:rPr>
        <w:t>ujejo</w:t>
      </w:r>
      <w:r w:rsidRPr="009821D2">
        <w:rPr>
          <w:rStyle w:val="cf01"/>
          <w:rFonts w:ascii="Times New Roman" w:hAnsi="Times New Roman" w:cs="Times New Roman"/>
          <w:sz w:val="22"/>
          <w:szCs w:val="22"/>
        </w:rPr>
        <w:t xml:space="preserve"> </w:t>
      </w:r>
      <w:r>
        <w:rPr>
          <w:rStyle w:val="cf01"/>
          <w:rFonts w:ascii="Times New Roman" w:hAnsi="Times New Roman" w:cs="Times New Roman"/>
          <w:sz w:val="22"/>
          <w:szCs w:val="22"/>
        </w:rPr>
        <w:t>v</w:t>
      </w:r>
      <w:r w:rsidRPr="009821D2">
        <w:rPr>
          <w:rStyle w:val="cf01"/>
          <w:rFonts w:ascii="Times New Roman" w:hAnsi="Times New Roman" w:cs="Times New Roman"/>
          <w:sz w:val="22"/>
          <w:szCs w:val="22"/>
        </w:rPr>
        <w:t xml:space="preserve">saki dve leti, </w:t>
      </w:r>
      <w:r>
        <w:rPr>
          <w:rStyle w:val="cf01"/>
          <w:rFonts w:ascii="Times New Roman" w:hAnsi="Times New Roman" w:cs="Times New Roman"/>
          <w:sz w:val="22"/>
          <w:szCs w:val="22"/>
        </w:rPr>
        <w:t xml:space="preserve">medtem, ko bi se razpisi </w:t>
      </w:r>
      <w:r w:rsidRPr="009821D2">
        <w:rPr>
          <w:rStyle w:val="cf01"/>
          <w:rFonts w:ascii="Times New Roman" w:hAnsi="Times New Roman" w:cs="Times New Roman"/>
          <w:sz w:val="22"/>
          <w:szCs w:val="22"/>
        </w:rPr>
        <w:t xml:space="preserve">za podnebne programe vsebinskih mrež </w:t>
      </w:r>
      <w:r>
        <w:rPr>
          <w:rStyle w:val="cf01"/>
          <w:rFonts w:ascii="Times New Roman" w:hAnsi="Times New Roman" w:cs="Times New Roman"/>
          <w:sz w:val="22"/>
          <w:szCs w:val="22"/>
        </w:rPr>
        <w:t xml:space="preserve">razpisovali </w:t>
      </w:r>
      <w:r w:rsidRPr="009821D2">
        <w:rPr>
          <w:rStyle w:val="cf01"/>
          <w:rFonts w:ascii="Times New Roman" w:hAnsi="Times New Roman" w:cs="Times New Roman"/>
          <w:sz w:val="22"/>
          <w:szCs w:val="22"/>
        </w:rPr>
        <w:t xml:space="preserve">vsake </w:t>
      </w:r>
      <w:r>
        <w:rPr>
          <w:rStyle w:val="cf01"/>
          <w:rFonts w:ascii="Times New Roman" w:hAnsi="Times New Roman" w:cs="Times New Roman"/>
          <w:sz w:val="22"/>
          <w:szCs w:val="22"/>
        </w:rPr>
        <w:t xml:space="preserve">štiri </w:t>
      </w:r>
      <w:r w:rsidRPr="009821D2">
        <w:rPr>
          <w:rStyle w:val="cf01"/>
          <w:rFonts w:ascii="Times New Roman" w:hAnsi="Times New Roman" w:cs="Times New Roman"/>
          <w:sz w:val="22"/>
          <w:szCs w:val="22"/>
        </w:rPr>
        <w:t>leta. S tem želimo vzpostaviti predvidljivost financiranja delovanja NVO.</w:t>
      </w:r>
      <w:r>
        <w:t xml:space="preserve">   </w:t>
      </w:r>
    </w:p>
    <w:p w14:paraId="19E0D24C" w14:textId="77777777" w:rsidR="00386653" w:rsidRDefault="00386653" w:rsidP="00A91F7C">
      <w:pPr>
        <w:pStyle w:val="Telobesedila"/>
        <w:spacing w:before="1"/>
        <w:ind w:left="0"/>
      </w:pPr>
    </w:p>
    <w:p w14:paraId="60F07F81" w14:textId="77777777" w:rsidR="00386653" w:rsidRDefault="00A91F7C" w:rsidP="00714AD5">
      <w:pPr>
        <w:pStyle w:val="Naslov1"/>
        <w:numPr>
          <w:ilvl w:val="0"/>
          <w:numId w:val="5"/>
        </w:numPr>
        <w:tabs>
          <w:tab w:val="left" w:pos="359"/>
        </w:tabs>
        <w:ind w:left="0" w:hanging="227"/>
      </w:pPr>
      <w:r>
        <w:t>relevantne</w:t>
      </w:r>
      <w:r>
        <w:rPr>
          <w:spacing w:val="13"/>
        </w:rPr>
        <w:t xml:space="preserve"> </w:t>
      </w:r>
      <w:r>
        <w:t>spletne</w:t>
      </w:r>
      <w:r>
        <w:rPr>
          <w:spacing w:val="15"/>
        </w:rPr>
        <w:t xml:space="preserve"> </w:t>
      </w:r>
      <w:r>
        <w:rPr>
          <w:spacing w:val="-2"/>
        </w:rPr>
        <w:t>strani</w:t>
      </w:r>
    </w:p>
    <w:p w14:paraId="288E71C0" w14:textId="6CFF5983" w:rsidR="002B31BC" w:rsidRDefault="00000000" w:rsidP="00714AD5">
      <w:pPr>
        <w:pStyle w:val="Telobesedila"/>
        <w:spacing w:before="5"/>
        <w:ind w:left="0"/>
      </w:pPr>
      <w:hyperlink r:id="rId44" w:history="1">
        <w:r w:rsidR="002B31BC">
          <w:rPr>
            <w:rStyle w:val="Hiperpovezava"/>
          </w:rPr>
          <w:t>O Ministrstvu za okolje, podnebje in energijo | GOV.SI</w:t>
        </w:r>
      </w:hyperlink>
    </w:p>
    <w:p w14:paraId="0F18594B" w14:textId="1740B0DD" w:rsidR="002B31BC" w:rsidRDefault="00000000" w:rsidP="00714AD5">
      <w:pPr>
        <w:pStyle w:val="Telobesedila"/>
        <w:spacing w:before="5"/>
        <w:ind w:left="0"/>
      </w:pPr>
      <w:hyperlink r:id="rId45" w:history="1">
        <w:r w:rsidR="002B31BC">
          <w:rPr>
            <w:rStyle w:val="Hiperpovezava"/>
          </w:rPr>
          <w:t>Onesnaževanje okolja | GOV.SI</w:t>
        </w:r>
      </w:hyperlink>
    </w:p>
    <w:p w14:paraId="23F64A67" w14:textId="77E43535" w:rsidR="00CB133B" w:rsidRDefault="00000000" w:rsidP="00A91F7C">
      <w:pPr>
        <w:pStyle w:val="Telobesedila"/>
        <w:spacing w:before="3"/>
        <w:ind w:left="0"/>
      </w:pPr>
      <w:hyperlink r:id="rId46" w:history="1">
        <w:r w:rsidR="00CB133B">
          <w:rPr>
            <w:rStyle w:val="Hiperpovezava"/>
          </w:rPr>
          <w:t>Nevladne organizacije | GOV.SI</w:t>
        </w:r>
      </w:hyperlink>
    </w:p>
    <w:p w14:paraId="00076628" w14:textId="60FF191F" w:rsidR="00CB133B" w:rsidRDefault="00000000" w:rsidP="00A91F7C">
      <w:pPr>
        <w:pStyle w:val="Telobesedila"/>
        <w:spacing w:before="3"/>
        <w:ind w:left="0"/>
      </w:pPr>
      <w:hyperlink r:id="rId47" w:history="1">
        <w:r w:rsidR="00CB133B">
          <w:rPr>
            <w:rStyle w:val="Hiperpovezava"/>
          </w:rPr>
          <w:t>Pridobitev statusa nevladne organizacije v javnem interesu na področju varstva okolja | GOV.SI</w:t>
        </w:r>
      </w:hyperlink>
    </w:p>
    <w:p w14:paraId="5A1B83EA" w14:textId="7F015808" w:rsidR="00CB133B" w:rsidRDefault="00000000" w:rsidP="00A91F7C">
      <w:pPr>
        <w:pStyle w:val="Telobesedila"/>
        <w:spacing w:before="3"/>
        <w:ind w:left="0"/>
      </w:pPr>
      <w:hyperlink r:id="rId48" w:history="1">
        <w:r w:rsidR="00CB133B">
          <w:rPr>
            <w:rStyle w:val="Hiperpovezava"/>
          </w:rPr>
          <w:t>Pridobitev statusa nevladne organizacije v javnem interesu na področju ohranjanja narave | GOV.SI</w:t>
        </w:r>
      </w:hyperlink>
    </w:p>
    <w:p w14:paraId="71E0D666" w14:textId="153A7777" w:rsidR="00CB133B" w:rsidRDefault="00000000" w:rsidP="00A91F7C">
      <w:pPr>
        <w:pStyle w:val="Telobesedila"/>
        <w:spacing w:before="3"/>
        <w:ind w:left="0"/>
      </w:pPr>
      <w:hyperlink r:id="rId49" w:history="1">
        <w:r w:rsidR="00CB133B">
          <w:rPr>
            <w:rStyle w:val="Hiperpovezava"/>
          </w:rPr>
          <w:t>Pridobitev statusa nevladne organizacije v javnem interesu na področju urejanja prostora | GOV.SI</w:t>
        </w:r>
      </w:hyperlink>
    </w:p>
    <w:p w14:paraId="397A1681" w14:textId="3063F715" w:rsidR="00AF20A2" w:rsidRDefault="00AF20A2" w:rsidP="00A91F7C">
      <w:pPr>
        <w:pStyle w:val="Telobesedila"/>
        <w:spacing w:before="3"/>
        <w:ind w:left="0"/>
        <w:rPr>
          <w:sz w:val="23"/>
        </w:rPr>
      </w:pPr>
      <w:r w:rsidRPr="00AF20A2">
        <w:rPr>
          <w:sz w:val="23"/>
        </w:rPr>
        <w:t>https://pisrs.si/pregledPredpisa?id=ZAKO8286</w:t>
      </w:r>
    </w:p>
    <w:p w14:paraId="7AD9DAA9" w14:textId="77777777" w:rsidR="00CB133B" w:rsidRDefault="00CB133B" w:rsidP="00A91F7C">
      <w:pPr>
        <w:pStyle w:val="Telobesedila"/>
        <w:spacing w:before="3"/>
        <w:ind w:left="0"/>
        <w:rPr>
          <w:sz w:val="23"/>
        </w:rPr>
      </w:pPr>
    </w:p>
    <w:p w14:paraId="4EE1835A" w14:textId="77777777" w:rsidR="00386653" w:rsidRPr="00344E74" w:rsidRDefault="00A91F7C" w:rsidP="00A91F7C">
      <w:pPr>
        <w:pStyle w:val="Naslov1"/>
        <w:ind w:left="0"/>
        <w:jc w:val="left"/>
        <w:rPr>
          <w:u w:val="single"/>
        </w:rPr>
      </w:pPr>
      <w:r w:rsidRPr="00344E74">
        <w:rPr>
          <w:u w:val="single"/>
        </w:rPr>
        <w:t>Člen</w:t>
      </w:r>
      <w:r w:rsidRPr="00344E74">
        <w:rPr>
          <w:spacing w:val="6"/>
          <w:u w:val="single"/>
        </w:rPr>
        <w:t xml:space="preserve"> </w:t>
      </w:r>
      <w:r w:rsidRPr="00344E74">
        <w:rPr>
          <w:u w:val="single"/>
        </w:rPr>
        <w:t>4</w:t>
      </w:r>
      <w:r w:rsidRPr="00344E74">
        <w:rPr>
          <w:spacing w:val="6"/>
          <w:u w:val="single"/>
        </w:rPr>
        <w:t xml:space="preserve"> </w:t>
      </w:r>
      <w:r w:rsidRPr="00344E74">
        <w:rPr>
          <w:spacing w:val="-2"/>
          <w:u w:val="single"/>
        </w:rPr>
        <w:t>Konvencije</w:t>
      </w:r>
    </w:p>
    <w:p w14:paraId="3C78FB79" w14:textId="77777777" w:rsidR="00386653" w:rsidRDefault="00386653" w:rsidP="00A91F7C">
      <w:pPr>
        <w:pStyle w:val="Telobesedila"/>
        <w:spacing w:before="2"/>
        <w:ind w:left="0"/>
        <w:rPr>
          <w:b/>
          <w:sz w:val="23"/>
        </w:rPr>
      </w:pPr>
    </w:p>
    <w:p w14:paraId="08541A64" w14:textId="77777777" w:rsidR="00386653" w:rsidRDefault="00A91F7C" w:rsidP="00EE5B3B">
      <w:pPr>
        <w:pStyle w:val="Odstavekseznama"/>
        <w:numPr>
          <w:ilvl w:val="0"/>
          <w:numId w:val="5"/>
        </w:numPr>
        <w:tabs>
          <w:tab w:val="left" w:pos="434"/>
        </w:tabs>
        <w:spacing w:line="244" w:lineRule="auto"/>
        <w:ind w:left="0" w:right="127" w:firstLine="0"/>
        <w:jc w:val="both"/>
        <w:rPr>
          <w:b/>
        </w:rPr>
      </w:pPr>
      <w:r>
        <w:rPr>
          <w:b/>
        </w:rPr>
        <w:t>Naštej</w:t>
      </w:r>
      <w:r>
        <w:rPr>
          <w:b/>
          <w:spacing w:val="80"/>
        </w:rPr>
        <w:t xml:space="preserve"> </w:t>
      </w:r>
      <w:r>
        <w:rPr>
          <w:b/>
        </w:rPr>
        <w:t>zakonodajne,</w:t>
      </w:r>
      <w:r>
        <w:rPr>
          <w:b/>
          <w:spacing w:val="80"/>
        </w:rPr>
        <w:t xml:space="preserve"> </w:t>
      </w:r>
      <w:r>
        <w:rPr>
          <w:b/>
        </w:rPr>
        <w:t>izvršilne</w:t>
      </w:r>
      <w:r>
        <w:rPr>
          <w:b/>
          <w:spacing w:val="80"/>
        </w:rPr>
        <w:t xml:space="preserve"> </w:t>
      </w:r>
      <w:r>
        <w:rPr>
          <w:b/>
        </w:rPr>
        <w:t>in</w:t>
      </w:r>
      <w:r>
        <w:rPr>
          <w:b/>
          <w:spacing w:val="80"/>
        </w:rPr>
        <w:t xml:space="preserve"> </w:t>
      </w:r>
      <w:r>
        <w:rPr>
          <w:b/>
        </w:rPr>
        <w:t>druge</w:t>
      </w:r>
      <w:r>
        <w:rPr>
          <w:b/>
          <w:spacing w:val="80"/>
        </w:rPr>
        <w:t xml:space="preserve"> </w:t>
      </w:r>
      <w:r>
        <w:rPr>
          <w:b/>
        </w:rPr>
        <w:t>ukrepe,</w:t>
      </w:r>
      <w:r>
        <w:rPr>
          <w:b/>
          <w:spacing w:val="80"/>
        </w:rPr>
        <w:t xml:space="preserve"> </w:t>
      </w:r>
      <w:r>
        <w:rPr>
          <w:b/>
        </w:rPr>
        <w:t>ki</w:t>
      </w:r>
      <w:r>
        <w:rPr>
          <w:b/>
          <w:spacing w:val="80"/>
        </w:rPr>
        <w:t xml:space="preserve"> </w:t>
      </w:r>
      <w:r>
        <w:rPr>
          <w:b/>
        </w:rPr>
        <w:t>implementirajo</w:t>
      </w:r>
      <w:r>
        <w:rPr>
          <w:b/>
          <w:spacing w:val="80"/>
        </w:rPr>
        <w:t xml:space="preserve"> </w:t>
      </w:r>
      <w:r>
        <w:rPr>
          <w:b/>
        </w:rPr>
        <w:t xml:space="preserve">(izpolnjujejo) splošne določbe dostopa do </w:t>
      </w:r>
      <w:proofErr w:type="spellStart"/>
      <w:r>
        <w:rPr>
          <w:b/>
        </w:rPr>
        <w:t>okoljskih</w:t>
      </w:r>
      <w:proofErr w:type="spellEnd"/>
      <w:r>
        <w:rPr>
          <w:b/>
        </w:rPr>
        <w:t xml:space="preserve"> informacij 4. člena konvencije</w:t>
      </w:r>
    </w:p>
    <w:p w14:paraId="1D85221B" w14:textId="77777777" w:rsidR="00386653" w:rsidRDefault="00386653" w:rsidP="00EE5B3B">
      <w:pPr>
        <w:pStyle w:val="Telobesedila"/>
        <w:spacing w:before="9"/>
        <w:ind w:left="0"/>
        <w:jc w:val="both"/>
        <w:rPr>
          <w:b/>
        </w:rPr>
      </w:pPr>
    </w:p>
    <w:p w14:paraId="55E2275A" w14:textId="30C95AAB" w:rsidR="00386653" w:rsidRDefault="00A91F7C" w:rsidP="0088160D">
      <w:pPr>
        <w:pStyle w:val="Odstavekseznama"/>
        <w:numPr>
          <w:ilvl w:val="1"/>
          <w:numId w:val="5"/>
        </w:numPr>
        <w:tabs>
          <w:tab w:val="left" w:pos="443"/>
        </w:tabs>
        <w:spacing w:line="244" w:lineRule="auto"/>
        <w:ind w:left="0" w:right="130" w:firstLine="0"/>
        <w:jc w:val="both"/>
      </w:pPr>
      <w:r>
        <w:t>1</w:t>
      </w:r>
      <w:r w:rsidR="00AF20A2">
        <w:t>5</w:t>
      </w:r>
      <w:r>
        <w:t>. člen ZVO-</w:t>
      </w:r>
      <w:r w:rsidR="00AF20A2">
        <w:t>2</w:t>
      </w:r>
      <w:r>
        <w:t xml:space="preserve"> določa javnost </w:t>
      </w:r>
      <w:proofErr w:type="spellStart"/>
      <w:r>
        <w:t>okoljskih</w:t>
      </w:r>
      <w:proofErr w:type="spellEnd"/>
      <w:r>
        <w:t xml:space="preserve"> podatkov </w:t>
      </w:r>
      <w:r w:rsidR="00053E3A">
        <w:t xml:space="preserve">(informacij) </w:t>
      </w:r>
      <w:r>
        <w:t xml:space="preserve">in daje vsakomur pravico dostopa do </w:t>
      </w:r>
      <w:proofErr w:type="spellStart"/>
      <w:r>
        <w:t>okoljskih</w:t>
      </w:r>
      <w:proofErr w:type="spellEnd"/>
      <w:r>
        <w:t xml:space="preserve"> podatkov skladno z zakonom.</w:t>
      </w:r>
      <w:r w:rsidR="002E0F75">
        <w:t xml:space="preserve"> </w:t>
      </w:r>
      <w:r w:rsidR="0088160D">
        <w:t xml:space="preserve">Tako </w:t>
      </w:r>
      <w:r>
        <w:t xml:space="preserve">5. člen ZDIJZ kot </w:t>
      </w:r>
      <w:proofErr w:type="spellStart"/>
      <w:r w:rsidRPr="0088160D">
        <w:rPr>
          <w:i/>
        </w:rPr>
        <w:t>lex</w:t>
      </w:r>
      <w:proofErr w:type="spellEnd"/>
      <w:r w:rsidRPr="0088160D">
        <w:rPr>
          <w:i/>
        </w:rPr>
        <w:t xml:space="preserve"> </w:t>
      </w:r>
      <w:proofErr w:type="spellStart"/>
      <w:r w:rsidRPr="0088160D">
        <w:rPr>
          <w:i/>
        </w:rPr>
        <w:t>generalis</w:t>
      </w:r>
      <w:proofErr w:type="spellEnd"/>
      <w:r w:rsidRPr="0088160D">
        <w:rPr>
          <w:i/>
        </w:rPr>
        <w:t xml:space="preserve"> </w:t>
      </w:r>
      <w:r>
        <w:t>uzakonja načelo prostega dostopa do informacij - informacije</w:t>
      </w:r>
      <w:r w:rsidRPr="0088160D">
        <w:rPr>
          <w:spacing w:val="40"/>
        </w:rPr>
        <w:t xml:space="preserve"> </w:t>
      </w:r>
      <w:r>
        <w:t>javnega</w:t>
      </w:r>
      <w:r w:rsidRPr="0088160D">
        <w:rPr>
          <w:spacing w:val="40"/>
        </w:rPr>
        <w:t xml:space="preserve"> </w:t>
      </w:r>
      <w:r>
        <w:t>značaja</w:t>
      </w:r>
      <w:r w:rsidRPr="0088160D">
        <w:rPr>
          <w:spacing w:val="40"/>
        </w:rPr>
        <w:t xml:space="preserve"> </w:t>
      </w:r>
      <w:r>
        <w:t>so</w:t>
      </w:r>
      <w:r w:rsidRPr="0088160D">
        <w:rPr>
          <w:spacing w:val="40"/>
        </w:rPr>
        <w:t xml:space="preserve"> </w:t>
      </w:r>
      <w:r>
        <w:t>prosto</w:t>
      </w:r>
      <w:r w:rsidRPr="0088160D">
        <w:rPr>
          <w:spacing w:val="40"/>
        </w:rPr>
        <w:t xml:space="preserve"> </w:t>
      </w:r>
      <w:r>
        <w:t>dostopne</w:t>
      </w:r>
      <w:r w:rsidRPr="0088160D">
        <w:rPr>
          <w:spacing w:val="40"/>
        </w:rPr>
        <w:t xml:space="preserve"> </w:t>
      </w:r>
      <w:r>
        <w:t>pravnim</w:t>
      </w:r>
      <w:r w:rsidRPr="0088160D">
        <w:rPr>
          <w:spacing w:val="40"/>
        </w:rPr>
        <w:t xml:space="preserve"> </w:t>
      </w:r>
      <w:r>
        <w:t>ali</w:t>
      </w:r>
      <w:r w:rsidRPr="0088160D">
        <w:rPr>
          <w:spacing w:val="40"/>
        </w:rPr>
        <w:t xml:space="preserve"> </w:t>
      </w:r>
      <w:r>
        <w:t>fizičnim</w:t>
      </w:r>
      <w:r w:rsidRPr="0088160D">
        <w:rPr>
          <w:spacing w:val="40"/>
        </w:rPr>
        <w:t xml:space="preserve"> </w:t>
      </w:r>
      <w:r>
        <w:t>osebam</w:t>
      </w:r>
      <w:r w:rsidRPr="0088160D">
        <w:rPr>
          <w:spacing w:val="40"/>
        </w:rPr>
        <w:t xml:space="preserve"> </w:t>
      </w:r>
      <w:r>
        <w:t>(prosilci)</w:t>
      </w:r>
      <w:r w:rsidR="00EE5B3B">
        <w:t>.</w:t>
      </w:r>
      <w:r w:rsidRPr="0088160D">
        <w:rPr>
          <w:spacing w:val="80"/>
        </w:rPr>
        <w:t xml:space="preserve"> </w:t>
      </w:r>
      <w:r>
        <w:t>Vsak</w:t>
      </w:r>
      <w:r w:rsidRPr="0088160D">
        <w:rPr>
          <w:spacing w:val="28"/>
        </w:rPr>
        <w:t xml:space="preserve"> </w:t>
      </w:r>
      <w:r>
        <w:t>prosilec</w:t>
      </w:r>
      <w:r w:rsidRPr="0088160D">
        <w:rPr>
          <w:spacing w:val="29"/>
        </w:rPr>
        <w:t xml:space="preserve"> </w:t>
      </w:r>
      <w:r>
        <w:t>ima</w:t>
      </w:r>
      <w:r w:rsidRPr="0088160D">
        <w:rPr>
          <w:spacing w:val="29"/>
        </w:rPr>
        <w:t xml:space="preserve"> </w:t>
      </w:r>
      <w:r>
        <w:t>na</w:t>
      </w:r>
      <w:r w:rsidRPr="0088160D">
        <w:rPr>
          <w:spacing w:val="28"/>
        </w:rPr>
        <w:t xml:space="preserve"> </w:t>
      </w:r>
      <w:r>
        <w:t>svojo</w:t>
      </w:r>
      <w:r w:rsidRPr="0088160D">
        <w:rPr>
          <w:spacing w:val="29"/>
        </w:rPr>
        <w:t xml:space="preserve"> </w:t>
      </w:r>
      <w:r>
        <w:t>zahtevo</w:t>
      </w:r>
      <w:r w:rsidRPr="0088160D">
        <w:rPr>
          <w:spacing w:val="30"/>
        </w:rPr>
        <w:t xml:space="preserve"> </w:t>
      </w:r>
      <w:r>
        <w:t>pravico</w:t>
      </w:r>
      <w:r w:rsidRPr="0088160D">
        <w:rPr>
          <w:spacing w:val="29"/>
        </w:rPr>
        <w:t xml:space="preserve"> </w:t>
      </w:r>
      <w:r>
        <w:t>pridobiti</w:t>
      </w:r>
      <w:r w:rsidRPr="0088160D">
        <w:rPr>
          <w:spacing w:val="28"/>
        </w:rPr>
        <w:t xml:space="preserve"> </w:t>
      </w:r>
      <w:r>
        <w:t>od</w:t>
      </w:r>
      <w:r w:rsidRPr="0088160D">
        <w:rPr>
          <w:spacing w:val="29"/>
        </w:rPr>
        <w:t xml:space="preserve"> </w:t>
      </w:r>
      <w:r>
        <w:t>organa</w:t>
      </w:r>
      <w:r w:rsidRPr="0088160D">
        <w:rPr>
          <w:spacing w:val="27"/>
        </w:rPr>
        <w:t xml:space="preserve"> </w:t>
      </w:r>
      <w:r>
        <w:t>informacijo</w:t>
      </w:r>
      <w:r w:rsidRPr="0088160D">
        <w:rPr>
          <w:spacing w:val="29"/>
        </w:rPr>
        <w:t xml:space="preserve"> </w:t>
      </w:r>
      <w:r>
        <w:t>javnega</w:t>
      </w:r>
      <w:r w:rsidRPr="0088160D">
        <w:rPr>
          <w:spacing w:val="27"/>
        </w:rPr>
        <w:t xml:space="preserve"> </w:t>
      </w:r>
      <w:r w:rsidRPr="0088160D">
        <w:rPr>
          <w:spacing w:val="-2"/>
        </w:rPr>
        <w:t>značaja</w:t>
      </w:r>
      <w:r w:rsidR="00053E3A" w:rsidRPr="0088160D">
        <w:rPr>
          <w:spacing w:val="-2"/>
        </w:rPr>
        <w:t xml:space="preserve"> </w:t>
      </w:r>
      <w:r>
        <w:t>tako,</w:t>
      </w:r>
      <w:r w:rsidRPr="0088160D">
        <w:rPr>
          <w:spacing w:val="40"/>
        </w:rPr>
        <w:t xml:space="preserve"> </w:t>
      </w:r>
      <w:r>
        <w:t>da</w:t>
      </w:r>
      <w:r w:rsidRPr="0088160D">
        <w:rPr>
          <w:spacing w:val="40"/>
        </w:rPr>
        <w:t xml:space="preserve"> </w:t>
      </w:r>
      <w:r>
        <w:t>jo</w:t>
      </w:r>
      <w:r w:rsidRPr="0088160D">
        <w:rPr>
          <w:spacing w:val="40"/>
        </w:rPr>
        <w:t xml:space="preserve"> </w:t>
      </w:r>
      <w:r>
        <w:t>pridobi</w:t>
      </w:r>
      <w:r w:rsidRPr="0088160D">
        <w:rPr>
          <w:spacing w:val="40"/>
        </w:rPr>
        <w:t xml:space="preserve"> </w:t>
      </w:r>
      <w:r>
        <w:t>na</w:t>
      </w:r>
      <w:r w:rsidRPr="0088160D">
        <w:rPr>
          <w:spacing w:val="40"/>
        </w:rPr>
        <w:t xml:space="preserve"> </w:t>
      </w:r>
      <w:r>
        <w:t>vpogled,</w:t>
      </w:r>
      <w:r w:rsidRPr="0088160D">
        <w:rPr>
          <w:spacing w:val="40"/>
        </w:rPr>
        <w:t xml:space="preserve"> </w:t>
      </w:r>
      <w:r>
        <w:t>ali</w:t>
      </w:r>
      <w:r w:rsidRPr="0088160D">
        <w:rPr>
          <w:spacing w:val="40"/>
        </w:rPr>
        <w:t xml:space="preserve"> </w:t>
      </w:r>
      <w:r>
        <w:t>da</w:t>
      </w:r>
      <w:r w:rsidRPr="0088160D">
        <w:rPr>
          <w:spacing w:val="40"/>
        </w:rPr>
        <w:t xml:space="preserve"> </w:t>
      </w:r>
      <w:r>
        <w:t>pridobi</w:t>
      </w:r>
      <w:r w:rsidRPr="0088160D">
        <w:rPr>
          <w:spacing w:val="40"/>
        </w:rPr>
        <w:t xml:space="preserve"> </w:t>
      </w:r>
      <w:r>
        <w:t>njen</w:t>
      </w:r>
      <w:r w:rsidRPr="0088160D">
        <w:rPr>
          <w:spacing w:val="40"/>
        </w:rPr>
        <w:t xml:space="preserve"> </w:t>
      </w:r>
      <w:r>
        <w:t>prepis,</w:t>
      </w:r>
      <w:r w:rsidRPr="0088160D">
        <w:rPr>
          <w:spacing w:val="40"/>
        </w:rPr>
        <w:t xml:space="preserve"> </w:t>
      </w:r>
      <w:r>
        <w:lastRenderedPageBreak/>
        <w:t>fotokopijo,</w:t>
      </w:r>
      <w:r w:rsidRPr="0088160D">
        <w:rPr>
          <w:spacing w:val="40"/>
        </w:rPr>
        <w:t xml:space="preserve"> </w:t>
      </w:r>
      <w:r>
        <w:t>ali</w:t>
      </w:r>
      <w:r w:rsidRPr="0088160D">
        <w:rPr>
          <w:spacing w:val="40"/>
        </w:rPr>
        <w:t xml:space="preserve"> </w:t>
      </w:r>
      <w:r>
        <w:t>njen</w:t>
      </w:r>
      <w:r w:rsidRPr="0088160D">
        <w:rPr>
          <w:spacing w:val="40"/>
        </w:rPr>
        <w:t xml:space="preserve"> </w:t>
      </w:r>
      <w:r>
        <w:t xml:space="preserve">elektronski </w:t>
      </w:r>
      <w:r w:rsidRPr="0088160D">
        <w:rPr>
          <w:spacing w:val="-2"/>
        </w:rPr>
        <w:t>zapis.</w:t>
      </w:r>
      <w:r w:rsidR="002E0F75" w:rsidRPr="0088160D">
        <w:rPr>
          <w:spacing w:val="-2"/>
        </w:rPr>
        <w:t xml:space="preserve"> Javnost </w:t>
      </w:r>
      <w:proofErr w:type="spellStart"/>
      <w:r w:rsidR="002E0F75">
        <w:t>okoljskih</w:t>
      </w:r>
      <w:proofErr w:type="spellEnd"/>
      <w:r w:rsidR="002E0F75">
        <w:t xml:space="preserve"> podatkov je vsebovana tudi v tretjem odstavku 6. člena ZDIJZ, na podlagi katerega organ ne more zavrniti zahteve za dostop do informacij javnega značaja, če gre za podatke v okolje, odpadke, nevarne snovi v obratu ali podatke iz varnostnega poročila in druge podatke, za katere tako določa zakon, ki  ureja varstvo okolja. </w:t>
      </w:r>
    </w:p>
    <w:p w14:paraId="600C946A" w14:textId="77777777" w:rsidR="00386653" w:rsidRDefault="00386653" w:rsidP="00EE5B3B">
      <w:pPr>
        <w:pStyle w:val="Telobesedila"/>
        <w:spacing w:before="10"/>
        <w:ind w:left="0"/>
        <w:jc w:val="both"/>
      </w:pPr>
    </w:p>
    <w:p w14:paraId="5DA695DA" w14:textId="77777777" w:rsidR="00386653" w:rsidRDefault="00A91F7C" w:rsidP="0088160D">
      <w:pPr>
        <w:pStyle w:val="Odstavekseznama"/>
        <w:numPr>
          <w:ilvl w:val="1"/>
          <w:numId w:val="5"/>
        </w:numPr>
        <w:tabs>
          <w:tab w:val="left" w:pos="434"/>
        </w:tabs>
        <w:spacing w:line="247" w:lineRule="auto"/>
        <w:ind w:left="0" w:right="144" w:firstLine="0"/>
        <w:jc w:val="both"/>
      </w:pPr>
      <w:r>
        <w:t>23. člen ZDIJZ določa rok za odločitev organa - organ je dolžan odločiti o zahtevi prosilca nemudoma, najkasneje pa v roku 20 delovnih dni od dneva prejema popolne zahteve. V</w:t>
      </w:r>
      <w:r>
        <w:rPr>
          <w:spacing w:val="80"/>
        </w:rPr>
        <w:t xml:space="preserve"> </w:t>
      </w:r>
      <w:r>
        <w:t>primeru, da organ potrebuje več časa za posredovanje zahtevane informacije zaradi izvedbe delnega dostopa do informacije javnega značaja ali zaradi obsežnosti zahtevanega dokumenta, lahko</w:t>
      </w:r>
      <w:r>
        <w:rPr>
          <w:spacing w:val="13"/>
        </w:rPr>
        <w:t xml:space="preserve"> </w:t>
      </w:r>
      <w:r>
        <w:t>podaljša</w:t>
      </w:r>
      <w:r>
        <w:rPr>
          <w:spacing w:val="13"/>
        </w:rPr>
        <w:t xml:space="preserve"> </w:t>
      </w:r>
      <w:r>
        <w:t>rok</w:t>
      </w:r>
      <w:r>
        <w:rPr>
          <w:spacing w:val="13"/>
        </w:rPr>
        <w:t xml:space="preserve"> </w:t>
      </w:r>
      <w:r>
        <w:t>iz</w:t>
      </w:r>
      <w:r>
        <w:rPr>
          <w:spacing w:val="13"/>
        </w:rPr>
        <w:t xml:space="preserve"> </w:t>
      </w:r>
      <w:r>
        <w:t>prejšnjega</w:t>
      </w:r>
      <w:r>
        <w:rPr>
          <w:spacing w:val="13"/>
        </w:rPr>
        <w:t xml:space="preserve"> </w:t>
      </w:r>
      <w:r>
        <w:t>člena</w:t>
      </w:r>
      <w:r>
        <w:rPr>
          <w:spacing w:val="14"/>
        </w:rPr>
        <w:t xml:space="preserve"> </w:t>
      </w:r>
      <w:r>
        <w:t>za največ</w:t>
      </w:r>
      <w:r>
        <w:rPr>
          <w:spacing w:val="12"/>
        </w:rPr>
        <w:t xml:space="preserve"> </w:t>
      </w:r>
      <w:r>
        <w:t>30</w:t>
      </w:r>
      <w:r>
        <w:rPr>
          <w:spacing w:val="13"/>
        </w:rPr>
        <w:t xml:space="preserve"> </w:t>
      </w:r>
      <w:r>
        <w:t>delovnih</w:t>
      </w:r>
      <w:r>
        <w:rPr>
          <w:spacing w:val="14"/>
        </w:rPr>
        <w:t xml:space="preserve"> </w:t>
      </w:r>
      <w:r>
        <w:t>dni.</w:t>
      </w:r>
      <w:r>
        <w:rPr>
          <w:spacing w:val="13"/>
        </w:rPr>
        <w:t xml:space="preserve"> </w:t>
      </w:r>
      <w:r>
        <w:t>O</w:t>
      </w:r>
      <w:r>
        <w:rPr>
          <w:spacing w:val="14"/>
        </w:rPr>
        <w:t xml:space="preserve"> </w:t>
      </w:r>
      <w:r>
        <w:t>podaljšanju</w:t>
      </w:r>
      <w:r>
        <w:rPr>
          <w:spacing w:val="13"/>
        </w:rPr>
        <w:t xml:space="preserve"> </w:t>
      </w:r>
      <w:r>
        <w:t>roka,</w:t>
      </w:r>
      <w:r>
        <w:rPr>
          <w:spacing w:val="14"/>
        </w:rPr>
        <w:t xml:space="preserve"> </w:t>
      </w:r>
      <w:r>
        <w:t>vključno z</w:t>
      </w:r>
      <w:r>
        <w:rPr>
          <w:spacing w:val="23"/>
        </w:rPr>
        <w:t xml:space="preserve"> </w:t>
      </w:r>
      <w:r>
        <w:t>obrazložitvijo</w:t>
      </w:r>
      <w:r>
        <w:rPr>
          <w:spacing w:val="23"/>
        </w:rPr>
        <w:t xml:space="preserve"> </w:t>
      </w:r>
      <w:r>
        <w:t>razloga</w:t>
      </w:r>
      <w:r>
        <w:rPr>
          <w:spacing w:val="23"/>
        </w:rPr>
        <w:t xml:space="preserve"> </w:t>
      </w:r>
      <w:r>
        <w:t>za</w:t>
      </w:r>
      <w:r>
        <w:rPr>
          <w:spacing w:val="23"/>
        </w:rPr>
        <w:t xml:space="preserve"> </w:t>
      </w:r>
      <w:r>
        <w:t>podaljšanje,</w:t>
      </w:r>
      <w:r>
        <w:rPr>
          <w:spacing w:val="25"/>
        </w:rPr>
        <w:t xml:space="preserve"> </w:t>
      </w:r>
      <w:r>
        <w:t>je</w:t>
      </w:r>
      <w:r>
        <w:rPr>
          <w:spacing w:val="23"/>
        </w:rPr>
        <w:t xml:space="preserve"> </w:t>
      </w:r>
      <w:r>
        <w:t>organ</w:t>
      </w:r>
      <w:r>
        <w:rPr>
          <w:spacing w:val="25"/>
        </w:rPr>
        <w:t xml:space="preserve"> </w:t>
      </w:r>
      <w:r>
        <w:t>dolžan</w:t>
      </w:r>
      <w:r>
        <w:rPr>
          <w:spacing w:val="23"/>
        </w:rPr>
        <w:t xml:space="preserve"> </w:t>
      </w:r>
      <w:r>
        <w:t>odločiti</w:t>
      </w:r>
      <w:r>
        <w:rPr>
          <w:spacing w:val="23"/>
        </w:rPr>
        <w:t xml:space="preserve"> </w:t>
      </w:r>
      <w:r>
        <w:t>s</w:t>
      </w:r>
      <w:r>
        <w:rPr>
          <w:spacing w:val="23"/>
        </w:rPr>
        <w:t xml:space="preserve"> </w:t>
      </w:r>
      <w:r>
        <w:t>sklepom,</w:t>
      </w:r>
      <w:r>
        <w:rPr>
          <w:spacing w:val="25"/>
        </w:rPr>
        <w:t xml:space="preserve"> </w:t>
      </w:r>
      <w:r>
        <w:t>ki</w:t>
      </w:r>
      <w:r>
        <w:rPr>
          <w:spacing w:val="23"/>
        </w:rPr>
        <w:t xml:space="preserve"> </w:t>
      </w:r>
      <w:r>
        <w:t>ga</w:t>
      </w:r>
      <w:r>
        <w:rPr>
          <w:spacing w:val="21"/>
        </w:rPr>
        <w:t xml:space="preserve"> </w:t>
      </w:r>
      <w:r>
        <w:t>vroči prosilcu. Sklep je organ dolžan sprejeti najkasneje v roku 5 delovnih dni po preteku roka 20 delovnih dni.</w:t>
      </w:r>
    </w:p>
    <w:p w14:paraId="6AA8BE5F" w14:textId="7C1F6FE1" w:rsidR="00386653" w:rsidRDefault="00A91F7C" w:rsidP="0088160D">
      <w:pPr>
        <w:pStyle w:val="Odstavekseznama"/>
        <w:numPr>
          <w:ilvl w:val="1"/>
          <w:numId w:val="5"/>
        </w:numPr>
        <w:tabs>
          <w:tab w:val="left" w:pos="421"/>
        </w:tabs>
        <w:spacing w:before="203" w:line="244" w:lineRule="auto"/>
        <w:ind w:left="0" w:right="144" w:firstLine="0"/>
        <w:jc w:val="both"/>
      </w:pPr>
      <w:r>
        <w:t>Izjeme glede dostopa do informacij določa 6. člen ZDIJZ</w:t>
      </w:r>
      <w:r w:rsidR="0088160D">
        <w:t>.</w:t>
      </w:r>
      <w:r>
        <w:t xml:space="preserve"> Organ prosilcu zavrne </w:t>
      </w:r>
      <w:r w:rsidR="0088160D">
        <w:t>d</w:t>
      </w:r>
      <w:r>
        <w:t>ostop do zahtevane informacije, če se zahteva nanaša na:</w:t>
      </w:r>
    </w:p>
    <w:p w14:paraId="669C2F88" w14:textId="65BBF11E" w:rsidR="00386653" w:rsidRDefault="00A91F7C" w:rsidP="0088160D">
      <w:pPr>
        <w:pStyle w:val="Odstavekseznama"/>
        <w:numPr>
          <w:ilvl w:val="2"/>
          <w:numId w:val="5"/>
        </w:numPr>
        <w:tabs>
          <w:tab w:val="left" w:pos="359"/>
        </w:tabs>
        <w:spacing w:before="4" w:line="247" w:lineRule="auto"/>
        <w:ind w:left="0" w:right="144" w:firstLine="0"/>
        <w:jc w:val="both"/>
      </w:pPr>
      <w:r>
        <w:t>podatek, ki je na podlagi zakona, ki ureja tajne podatke, opredeljen kot tajen</w:t>
      </w:r>
      <w:r w:rsidR="0093110F">
        <w:t>;</w:t>
      </w:r>
    </w:p>
    <w:p w14:paraId="10D85943" w14:textId="77777777" w:rsidR="00386653" w:rsidRDefault="00A91F7C" w:rsidP="0088160D">
      <w:pPr>
        <w:pStyle w:val="Odstavekseznama"/>
        <w:numPr>
          <w:ilvl w:val="2"/>
          <w:numId w:val="5"/>
        </w:numPr>
        <w:tabs>
          <w:tab w:val="left" w:pos="359"/>
        </w:tabs>
        <w:spacing w:line="244" w:lineRule="auto"/>
        <w:ind w:left="0" w:right="144" w:firstLine="0"/>
        <w:jc w:val="both"/>
      </w:pPr>
      <w:r>
        <w:t xml:space="preserve">podatek, ki je opredeljen kot poslovna skrivnost v skladu z zakonom, ki ureja gospodarske </w:t>
      </w:r>
      <w:r>
        <w:rPr>
          <w:spacing w:val="-2"/>
        </w:rPr>
        <w:t>družbe;</w:t>
      </w:r>
    </w:p>
    <w:p w14:paraId="56E5258C" w14:textId="77777777" w:rsidR="00386653" w:rsidRDefault="00A91F7C" w:rsidP="0088160D">
      <w:pPr>
        <w:pStyle w:val="Odstavekseznama"/>
        <w:numPr>
          <w:ilvl w:val="2"/>
          <w:numId w:val="5"/>
        </w:numPr>
        <w:tabs>
          <w:tab w:val="left" w:pos="359"/>
        </w:tabs>
        <w:spacing w:line="244" w:lineRule="auto"/>
        <w:ind w:left="0" w:right="144" w:firstLine="0"/>
        <w:jc w:val="both"/>
      </w:pPr>
      <w:r>
        <w:t>osebni podatek, katerega razkritje bi pomenilo kršitev varstva osebnih podatkov v skladu z zakonom, ki ureja varstvo osebnih podatkov;</w:t>
      </w:r>
    </w:p>
    <w:p w14:paraId="2FDE4D44" w14:textId="77777777" w:rsidR="00386653" w:rsidRDefault="00A91F7C" w:rsidP="0088160D">
      <w:pPr>
        <w:pStyle w:val="Odstavekseznama"/>
        <w:numPr>
          <w:ilvl w:val="2"/>
          <w:numId w:val="5"/>
        </w:numPr>
        <w:tabs>
          <w:tab w:val="left" w:pos="359"/>
        </w:tabs>
        <w:spacing w:before="3" w:line="244" w:lineRule="auto"/>
        <w:ind w:left="0" w:right="144" w:firstLine="0"/>
        <w:jc w:val="both"/>
      </w:pPr>
      <w:r>
        <w:t>podatek, katerega razkritje bi pomenilo kršitev zaupnosti individualnih podatkov o poročevalskih enotah skladno z zakonom, ki ureja dejavnost državne statistike;</w:t>
      </w:r>
    </w:p>
    <w:p w14:paraId="7E4708A2" w14:textId="761E032E" w:rsidR="00386653" w:rsidRDefault="00386653" w:rsidP="0088160D">
      <w:pPr>
        <w:pStyle w:val="Odstavekseznama"/>
        <w:tabs>
          <w:tab w:val="left" w:pos="359"/>
        </w:tabs>
        <w:spacing w:before="3" w:line="247" w:lineRule="auto"/>
        <w:ind w:left="0" w:right="144"/>
        <w:jc w:val="both"/>
      </w:pPr>
    </w:p>
    <w:p w14:paraId="06233461" w14:textId="77777777" w:rsidR="00386653" w:rsidRDefault="00A91F7C" w:rsidP="0088160D">
      <w:pPr>
        <w:pStyle w:val="Odstavekseznama"/>
        <w:numPr>
          <w:ilvl w:val="2"/>
          <w:numId w:val="5"/>
        </w:numPr>
        <w:tabs>
          <w:tab w:val="left" w:pos="359"/>
        </w:tabs>
        <w:spacing w:line="247" w:lineRule="auto"/>
        <w:ind w:left="0" w:right="144" w:firstLine="0"/>
        <w:jc w:val="both"/>
      </w:pPr>
      <w:r>
        <w:t>podatek, katerega razkritje bi pomenilo kršitev zaupnosti davčnega postopka, skladno z zakonom, ki ureja davčni postopek;</w:t>
      </w:r>
    </w:p>
    <w:p w14:paraId="0F9D14BB" w14:textId="77777777" w:rsidR="00386653" w:rsidRDefault="00A91F7C" w:rsidP="0088160D">
      <w:pPr>
        <w:pStyle w:val="Odstavekseznama"/>
        <w:numPr>
          <w:ilvl w:val="2"/>
          <w:numId w:val="5"/>
        </w:numPr>
        <w:tabs>
          <w:tab w:val="left" w:pos="359"/>
        </w:tabs>
        <w:spacing w:line="244" w:lineRule="auto"/>
        <w:ind w:left="0" w:right="144" w:firstLine="0"/>
        <w:jc w:val="both"/>
      </w:pPr>
      <w:r>
        <w:t>podatek, ki je bil pridobljen ali sestavljen zaradi kazenskega pregona ali v zvezi z njim, ali postopka s prekrški in bi njegovo razkritje škodovalo njegovi izvedbi;</w:t>
      </w:r>
    </w:p>
    <w:p w14:paraId="1830F2D9" w14:textId="77777777" w:rsidR="00386653" w:rsidRDefault="00A91F7C" w:rsidP="0088160D">
      <w:pPr>
        <w:pStyle w:val="Odstavekseznama"/>
        <w:numPr>
          <w:ilvl w:val="2"/>
          <w:numId w:val="5"/>
        </w:numPr>
        <w:tabs>
          <w:tab w:val="left" w:pos="359"/>
        </w:tabs>
        <w:spacing w:line="244" w:lineRule="auto"/>
        <w:ind w:left="0" w:right="144" w:firstLine="0"/>
        <w:jc w:val="both"/>
      </w:pPr>
      <w:r>
        <w:t>podatek, ki je bil pridobljen ali sestavljen zaradi upravnega postopka, in bi njegovo razkritje škodovalo njegovi izvedbi;</w:t>
      </w:r>
    </w:p>
    <w:p w14:paraId="28E1290E" w14:textId="77777777" w:rsidR="00386653" w:rsidRDefault="00A91F7C" w:rsidP="0088160D">
      <w:pPr>
        <w:pStyle w:val="Odstavekseznama"/>
        <w:numPr>
          <w:ilvl w:val="2"/>
          <w:numId w:val="5"/>
        </w:numPr>
        <w:tabs>
          <w:tab w:val="left" w:pos="359"/>
        </w:tabs>
        <w:spacing w:before="3" w:line="244" w:lineRule="auto"/>
        <w:ind w:left="0" w:right="144" w:firstLine="0"/>
        <w:jc w:val="both"/>
      </w:pPr>
      <w:r>
        <w:t>podatek, ki je bil pridobljen ali sestavljen zaradi pravdnega, nepravdnega ali drugega sodnega postopka, in bi njegovo razkritje škodovalo njegovi izvedbi;</w:t>
      </w:r>
    </w:p>
    <w:p w14:paraId="60F0B6BB" w14:textId="77777777" w:rsidR="00386653" w:rsidRDefault="00A91F7C" w:rsidP="0088160D">
      <w:pPr>
        <w:pStyle w:val="Odstavekseznama"/>
        <w:numPr>
          <w:ilvl w:val="2"/>
          <w:numId w:val="5"/>
        </w:numPr>
        <w:tabs>
          <w:tab w:val="left" w:pos="472"/>
        </w:tabs>
        <w:spacing w:before="3" w:line="247" w:lineRule="auto"/>
        <w:ind w:left="0" w:right="144" w:firstLine="0"/>
        <w:jc w:val="both"/>
      </w:pPr>
      <w:r>
        <w:t>podatek iz dokumenta, ki je v postopku izdelave, in je še predmet posvetovanja v organu, njegovo razkritje pa bi povzročilo napačno razumevanje njegove vsebine;</w:t>
      </w:r>
    </w:p>
    <w:p w14:paraId="0D9F0A10" w14:textId="136E0FEE" w:rsidR="00386653" w:rsidRDefault="00A91F7C" w:rsidP="0088160D">
      <w:pPr>
        <w:pStyle w:val="Odstavekseznama"/>
        <w:numPr>
          <w:ilvl w:val="2"/>
          <w:numId w:val="5"/>
        </w:numPr>
        <w:tabs>
          <w:tab w:val="left" w:pos="471"/>
        </w:tabs>
        <w:spacing w:line="247" w:lineRule="auto"/>
        <w:ind w:left="0" w:right="144" w:firstLine="0"/>
        <w:jc w:val="both"/>
      </w:pPr>
      <w:r>
        <w:t xml:space="preserve">podatek o naravni </w:t>
      </w:r>
      <w:r w:rsidR="0093110F">
        <w:t>ozirom</w:t>
      </w:r>
      <w:r w:rsidR="0088160D">
        <w:t>a</w:t>
      </w:r>
      <w:r w:rsidR="0093110F">
        <w:t xml:space="preserve"> kulturni </w:t>
      </w:r>
      <w:r>
        <w:t>vrednoti, ki v skladu z zakonom, ki ureja ohranjanje narave</w:t>
      </w:r>
      <w:r w:rsidR="0093110F">
        <w:t xml:space="preserve"> ali kulturne dediščine</w:t>
      </w:r>
      <w:r>
        <w:t>, ni dostopen javnosti zaradi varovanja naravne vrednote</w:t>
      </w:r>
      <w:r w:rsidR="0093110F">
        <w:t xml:space="preserve"> oziroma kulturne vrednote</w:t>
      </w:r>
      <w:r>
        <w:t>;</w:t>
      </w:r>
    </w:p>
    <w:p w14:paraId="2951D165" w14:textId="77777777" w:rsidR="00386653" w:rsidRDefault="00A91F7C" w:rsidP="0088160D">
      <w:pPr>
        <w:pStyle w:val="Odstavekseznama"/>
        <w:numPr>
          <w:ilvl w:val="2"/>
          <w:numId w:val="5"/>
        </w:numPr>
        <w:tabs>
          <w:tab w:val="left" w:pos="472"/>
          <w:tab w:val="left" w:pos="8647"/>
        </w:tabs>
        <w:spacing w:line="247" w:lineRule="auto"/>
        <w:ind w:left="0" w:right="144" w:firstLine="0"/>
        <w:jc w:val="both"/>
      </w:pPr>
      <w:r>
        <w:t>podatek iz dokumenta, ki je bil sestavljen v zvezi z notranjim delovanjem oziroma dejavnostjo organov, in bi njegovo razkritje povzročilo motnje pri delovanju oziroma dejavnosti organa.</w:t>
      </w:r>
    </w:p>
    <w:p w14:paraId="42DAD167" w14:textId="77777777" w:rsidR="00386653" w:rsidRDefault="00386653" w:rsidP="0088160D">
      <w:pPr>
        <w:pStyle w:val="Telobesedila"/>
        <w:tabs>
          <w:tab w:val="left" w:pos="8647"/>
        </w:tabs>
        <w:spacing w:before="1"/>
        <w:ind w:left="0"/>
        <w:jc w:val="both"/>
        <w:rPr>
          <w:sz w:val="19"/>
        </w:rPr>
      </w:pPr>
    </w:p>
    <w:p w14:paraId="7E03112E" w14:textId="05D752EF" w:rsidR="00FC0307" w:rsidRPr="005B6CA3" w:rsidRDefault="0088160D" w:rsidP="007931F7">
      <w:pPr>
        <w:ind w:right="153"/>
        <w:jc w:val="both"/>
      </w:pPr>
      <w:r>
        <w:rPr>
          <w:color w:val="292B2C"/>
          <w:shd w:val="clear" w:color="auto" w:fill="FFFFFF"/>
        </w:rPr>
        <w:t>D</w:t>
      </w:r>
      <w:r w:rsidR="00FC0307" w:rsidRPr="005B6CA3">
        <w:rPr>
          <w:color w:val="292B2C"/>
          <w:shd w:val="clear" w:color="auto" w:fill="FFFFFF"/>
        </w:rPr>
        <w:t xml:space="preserve">ostop do zahtevane informacije </w:t>
      </w:r>
      <w:r>
        <w:rPr>
          <w:color w:val="292B2C"/>
          <w:shd w:val="clear" w:color="auto" w:fill="FFFFFF"/>
        </w:rPr>
        <w:t xml:space="preserve">se pa </w:t>
      </w:r>
      <w:r w:rsidR="00FC0307" w:rsidRPr="005B6CA3">
        <w:rPr>
          <w:color w:val="292B2C"/>
          <w:shd w:val="clear" w:color="auto" w:fill="FFFFFF"/>
        </w:rPr>
        <w:t>dovoli, če je javni interes glede razkritja močnejši od interesa za omejitev dostopa do zahtevane informacije</w:t>
      </w:r>
      <w:r w:rsidR="00FC0307">
        <w:rPr>
          <w:color w:val="292B2C"/>
          <w:shd w:val="clear" w:color="auto" w:fill="FFFFFF"/>
        </w:rPr>
        <w:t xml:space="preserve">, razen če se ta nanaša na najvišjo stopnjo tajnosti, ali če se tajni podatki nanašajo na tuje države ali organizacije s katerimi ima Slovenija sklenjeno </w:t>
      </w:r>
      <w:r w:rsidR="00660AD4">
        <w:rPr>
          <w:color w:val="292B2C"/>
          <w:shd w:val="clear" w:color="auto" w:fill="FFFFFF"/>
        </w:rPr>
        <w:t xml:space="preserve">posebno </w:t>
      </w:r>
      <w:r w:rsidR="00FC0307">
        <w:rPr>
          <w:color w:val="292B2C"/>
          <w:shd w:val="clear" w:color="auto" w:fill="FFFFFF"/>
        </w:rPr>
        <w:t xml:space="preserve">pogodbo glede izmenjave podatkov, ipd. </w:t>
      </w:r>
    </w:p>
    <w:p w14:paraId="22061FDD" w14:textId="77777777" w:rsidR="00386653" w:rsidRDefault="00386653" w:rsidP="007931F7">
      <w:pPr>
        <w:pStyle w:val="Telobesedila"/>
        <w:spacing w:before="3"/>
        <w:ind w:left="0" w:right="153"/>
        <w:jc w:val="both"/>
        <w:rPr>
          <w:sz w:val="20"/>
        </w:rPr>
      </w:pPr>
    </w:p>
    <w:p w14:paraId="600129F7" w14:textId="18D695C1" w:rsidR="00386653" w:rsidRDefault="00A91F7C" w:rsidP="007931F7">
      <w:pPr>
        <w:pStyle w:val="Odstavekseznama"/>
        <w:numPr>
          <w:ilvl w:val="1"/>
          <w:numId w:val="5"/>
        </w:numPr>
        <w:tabs>
          <w:tab w:val="left" w:pos="442"/>
          <w:tab w:val="left" w:pos="8647"/>
        </w:tabs>
        <w:spacing w:line="247" w:lineRule="auto"/>
        <w:ind w:left="0" w:right="128" w:firstLine="0"/>
        <w:jc w:val="both"/>
      </w:pPr>
      <w:r>
        <w:t>20.</w:t>
      </w:r>
      <w:r>
        <w:rPr>
          <w:spacing w:val="19"/>
        </w:rPr>
        <w:t xml:space="preserve"> </w:t>
      </w:r>
      <w:r>
        <w:t>člen</w:t>
      </w:r>
      <w:r>
        <w:rPr>
          <w:spacing w:val="20"/>
        </w:rPr>
        <w:t xml:space="preserve"> </w:t>
      </w:r>
      <w:r>
        <w:t>ZDIJZ</w:t>
      </w:r>
      <w:r>
        <w:rPr>
          <w:spacing w:val="19"/>
        </w:rPr>
        <w:t xml:space="preserve"> </w:t>
      </w:r>
      <w:r>
        <w:t>ureja</w:t>
      </w:r>
      <w:r>
        <w:rPr>
          <w:spacing w:val="19"/>
        </w:rPr>
        <w:t xml:space="preserve"> </w:t>
      </w:r>
      <w:r>
        <w:t>ravnanje</w:t>
      </w:r>
      <w:r>
        <w:rPr>
          <w:spacing w:val="17"/>
        </w:rPr>
        <w:t xml:space="preserve"> </w:t>
      </w:r>
      <w:r>
        <w:t>organa,</w:t>
      </w:r>
      <w:r>
        <w:rPr>
          <w:spacing w:val="19"/>
        </w:rPr>
        <w:t xml:space="preserve"> </w:t>
      </w:r>
      <w:r>
        <w:t>če</w:t>
      </w:r>
      <w:r>
        <w:rPr>
          <w:spacing w:val="19"/>
        </w:rPr>
        <w:t xml:space="preserve"> </w:t>
      </w:r>
      <w:r>
        <w:t>ne</w:t>
      </w:r>
      <w:r>
        <w:rPr>
          <w:spacing w:val="19"/>
        </w:rPr>
        <w:t xml:space="preserve"> </w:t>
      </w:r>
      <w:r>
        <w:t>poseduje</w:t>
      </w:r>
      <w:r>
        <w:rPr>
          <w:spacing w:val="20"/>
        </w:rPr>
        <w:t xml:space="preserve"> </w:t>
      </w:r>
      <w:r>
        <w:t>zahtevane</w:t>
      </w:r>
      <w:r>
        <w:rPr>
          <w:spacing w:val="18"/>
        </w:rPr>
        <w:t xml:space="preserve"> </w:t>
      </w:r>
      <w:r>
        <w:t>informacije</w:t>
      </w:r>
      <w:r>
        <w:rPr>
          <w:spacing w:val="17"/>
        </w:rPr>
        <w:t xml:space="preserve"> </w:t>
      </w:r>
      <w:r>
        <w:t>-</w:t>
      </w:r>
      <w:r>
        <w:rPr>
          <w:spacing w:val="18"/>
        </w:rPr>
        <w:t xml:space="preserve"> </w:t>
      </w:r>
      <w:r>
        <w:t>če</w:t>
      </w:r>
      <w:r>
        <w:rPr>
          <w:spacing w:val="19"/>
        </w:rPr>
        <w:t xml:space="preserve"> </w:t>
      </w:r>
      <w:r>
        <w:t>organ,</w:t>
      </w:r>
      <w:r>
        <w:rPr>
          <w:spacing w:val="19"/>
        </w:rPr>
        <w:t xml:space="preserve"> </w:t>
      </w:r>
      <w:r>
        <w:t>ki je</w:t>
      </w:r>
      <w:r>
        <w:rPr>
          <w:spacing w:val="40"/>
        </w:rPr>
        <w:t xml:space="preserve"> </w:t>
      </w:r>
      <w:r>
        <w:t>prejel</w:t>
      </w:r>
      <w:r>
        <w:rPr>
          <w:spacing w:val="40"/>
        </w:rPr>
        <w:t xml:space="preserve"> </w:t>
      </w:r>
      <w:r>
        <w:t>zahtevo,</w:t>
      </w:r>
      <w:r>
        <w:rPr>
          <w:spacing w:val="40"/>
        </w:rPr>
        <w:t xml:space="preserve"> </w:t>
      </w:r>
      <w:r>
        <w:t>ne</w:t>
      </w:r>
      <w:r>
        <w:rPr>
          <w:spacing w:val="40"/>
        </w:rPr>
        <w:t xml:space="preserve"> </w:t>
      </w:r>
      <w:r>
        <w:t>razpolaga</w:t>
      </w:r>
      <w:r>
        <w:rPr>
          <w:spacing w:val="40"/>
        </w:rPr>
        <w:t xml:space="preserve"> </w:t>
      </w:r>
      <w:r>
        <w:t>z</w:t>
      </w:r>
      <w:r>
        <w:rPr>
          <w:spacing w:val="40"/>
        </w:rPr>
        <w:t xml:space="preserve"> </w:t>
      </w:r>
      <w:r>
        <w:t>zahtevano</w:t>
      </w:r>
      <w:r>
        <w:rPr>
          <w:spacing w:val="40"/>
        </w:rPr>
        <w:t xml:space="preserve"> </w:t>
      </w:r>
      <w:r>
        <w:t>informacij</w:t>
      </w:r>
      <w:r w:rsidR="00C41C66">
        <w:t>o</w:t>
      </w:r>
      <w:r>
        <w:t>,</w:t>
      </w:r>
      <w:r>
        <w:rPr>
          <w:spacing w:val="40"/>
        </w:rPr>
        <w:t xml:space="preserve"> </w:t>
      </w:r>
      <w:r>
        <w:t>mora</w:t>
      </w:r>
      <w:r>
        <w:rPr>
          <w:spacing w:val="40"/>
        </w:rPr>
        <w:t xml:space="preserve"> </w:t>
      </w:r>
      <w:r>
        <w:t>nemudoma,</w:t>
      </w:r>
      <w:r>
        <w:rPr>
          <w:spacing w:val="40"/>
        </w:rPr>
        <w:t xml:space="preserve"> </w:t>
      </w:r>
      <w:r>
        <w:t>najpozneje</w:t>
      </w:r>
      <w:r>
        <w:rPr>
          <w:spacing w:val="40"/>
        </w:rPr>
        <w:t xml:space="preserve"> </w:t>
      </w:r>
      <w:r>
        <w:t>pa</w:t>
      </w:r>
      <w:r>
        <w:rPr>
          <w:spacing w:val="40"/>
        </w:rPr>
        <w:t xml:space="preserve"> </w:t>
      </w:r>
      <w:r>
        <w:t>v roku</w:t>
      </w:r>
      <w:r>
        <w:rPr>
          <w:spacing w:val="40"/>
        </w:rPr>
        <w:t xml:space="preserve"> </w:t>
      </w:r>
      <w:r w:rsidR="00C41C66">
        <w:t>treh</w:t>
      </w:r>
      <w:r>
        <w:rPr>
          <w:spacing w:val="40"/>
        </w:rPr>
        <w:t xml:space="preserve"> </w:t>
      </w:r>
      <w:r>
        <w:t>delovnih</w:t>
      </w:r>
      <w:r>
        <w:rPr>
          <w:spacing w:val="40"/>
        </w:rPr>
        <w:t xml:space="preserve"> </w:t>
      </w:r>
      <w:r>
        <w:t>dni</w:t>
      </w:r>
      <w:r>
        <w:rPr>
          <w:spacing w:val="40"/>
        </w:rPr>
        <w:t xml:space="preserve"> </w:t>
      </w:r>
      <w:r>
        <w:t>od</w:t>
      </w:r>
      <w:r>
        <w:rPr>
          <w:spacing w:val="40"/>
        </w:rPr>
        <w:t xml:space="preserve"> </w:t>
      </w:r>
      <w:r>
        <w:t>dneva</w:t>
      </w:r>
      <w:r>
        <w:rPr>
          <w:spacing w:val="40"/>
        </w:rPr>
        <w:t xml:space="preserve"> </w:t>
      </w:r>
      <w:r>
        <w:t>prejema</w:t>
      </w:r>
      <w:r>
        <w:rPr>
          <w:spacing w:val="40"/>
        </w:rPr>
        <w:t xml:space="preserve"> </w:t>
      </w:r>
      <w:r>
        <w:t>zahteve,</w:t>
      </w:r>
      <w:r>
        <w:rPr>
          <w:spacing w:val="40"/>
        </w:rPr>
        <w:t xml:space="preserve"> </w:t>
      </w:r>
      <w:r>
        <w:t>odstopiti</w:t>
      </w:r>
      <w:r>
        <w:rPr>
          <w:spacing w:val="40"/>
        </w:rPr>
        <w:t xml:space="preserve"> </w:t>
      </w:r>
      <w:r>
        <w:t>zahtevo</w:t>
      </w:r>
      <w:r>
        <w:rPr>
          <w:spacing w:val="40"/>
        </w:rPr>
        <w:t xml:space="preserve"> </w:t>
      </w:r>
      <w:r>
        <w:t>organu,</w:t>
      </w:r>
      <w:r>
        <w:rPr>
          <w:spacing w:val="40"/>
        </w:rPr>
        <w:t xml:space="preserve"> </w:t>
      </w:r>
      <w:r>
        <w:t>ki</w:t>
      </w:r>
      <w:r>
        <w:rPr>
          <w:spacing w:val="40"/>
        </w:rPr>
        <w:t xml:space="preserve"> </w:t>
      </w:r>
      <w:r>
        <w:t>je</w:t>
      </w:r>
      <w:r>
        <w:rPr>
          <w:spacing w:val="40"/>
        </w:rPr>
        <w:t xml:space="preserve"> </w:t>
      </w:r>
      <w:r>
        <w:t>glede</w:t>
      </w:r>
      <w:r>
        <w:rPr>
          <w:spacing w:val="40"/>
        </w:rPr>
        <w:t xml:space="preserve"> </w:t>
      </w:r>
      <w:r>
        <w:t>na vsebino zahteve pristojen za njeno reševanje, in o tem obvestiti prosilca.</w:t>
      </w:r>
    </w:p>
    <w:p w14:paraId="41AB0C3F" w14:textId="77777777" w:rsidR="00C41C66" w:rsidRDefault="00C41C66" w:rsidP="00C41C66">
      <w:pPr>
        <w:pStyle w:val="Odstavekseznama"/>
        <w:tabs>
          <w:tab w:val="left" w:pos="442"/>
          <w:tab w:val="left" w:pos="8647"/>
        </w:tabs>
        <w:spacing w:line="247" w:lineRule="auto"/>
        <w:ind w:left="0" w:right="128"/>
        <w:jc w:val="both"/>
      </w:pPr>
    </w:p>
    <w:p w14:paraId="3755E00A" w14:textId="77777777" w:rsidR="00386653" w:rsidRDefault="00A91F7C" w:rsidP="00EE5B3B">
      <w:pPr>
        <w:pStyle w:val="Odstavekseznama"/>
        <w:numPr>
          <w:ilvl w:val="1"/>
          <w:numId w:val="5"/>
        </w:numPr>
        <w:tabs>
          <w:tab w:val="left" w:pos="460"/>
        </w:tabs>
        <w:spacing w:before="76" w:line="247" w:lineRule="auto"/>
        <w:ind w:left="0" w:right="129" w:firstLine="0"/>
        <w:jc w:val="both"/>
      </w:pPr>
      <w:r>
        <w:t>7.</w:t>
      </w:r>
      <w:r>
        <w:rPr>
          <w:spacing w:val="40"/>
        </w:rPr>
        <w:t xml:space="preserve"> </w:t>
      </w:r>
      <w:r>
        <w:t>člen</w:t>
      </w:r>
      <w:r>
        <w:rPr>
          <w:spacing w:val="40"/>
        </w:rPr>
        <w:t xml:space="preserve"> </w:t>
      </w:r>
      <w:r>
        <w:t>ZDIJZ ureja delni dostop do informacij - če dokument</w:t>
      </w:r>
      <w:r>
        <w:rPr>
          <w:spacing w:val="40"/>
        </w:rPr>
        <w:t xml:space="preserve"> </w:t>
      </w:r>
      <w:r>
        <w:t>ali</w:t>
      </w:r>
      <w:r>
        <w:rPr>
          <w:spacing w:val="40"/>
        </w:rPr>
        <w:t xml:space="preserve"> </w:t>
      </w:r>
      <w:r>
        <w:t>njegov</w:t>
      </w:r>
      <w:r>
        <w:rPr>
          <w:spacing w:val="40"/>
        </w:rPr>
        <w:t xml:space="preserve"> </w:t>
      </w:r>
      <w:r>
        <w:t>del le delno vsebuje informacije, ki so določene kot izjeme in jih je mogoče izločiti iz dokumenta, ne da bi</w:t>
      </w:r>
      <w:r>
        <w:rPr>
          <w:spacing w:val="80"/>
        </w:rPr>
        <w:t xml:space="preserve"> </w:t>
      </w:r>
      <w:r>
        <w:t>to ogrozilo njihovo zaupnost, pooblaščena oseba organa izloči te informacije iz dokumenta ter seznani prosilca z vsebino preostalega dela dokumenta.</w:t>
      </w:r>
    </w:p>
    <w:p w14:paraId="7480A4CA" w14:textId="77777777" w:rsidR="00386653" w:rsidRDefault="00386653" w:rsidP="00EE5B3B">
      <w:pPr>
        <w:pStyle w:val="Telobesedila"/>
        <w:spacing w:before="3"/>
        <w:ind w:left="0"/>
        <w:jc w:val="both"/>
      </w:pPr>
    </w:p>
    <w:p w14:paraId="43B32FA1" w14:textId="77777777" w:rsidR="00F20272" w:rsidRDefault="00A91F7C" w:rsidP="00F20272">
      <w:pPr>
        <w:pStyle w:val="Odstavekseznama"/>
        <w:numPr>
          <w:ilvl w:val="1"/>
          <w:numId w:val="5"/>
        </w:numPr>
        <w:tabs>
          <w:tab w:val="left" w:pos="403"/>
        </w:tabs>
        <w:spacing w:line="247" w:lineRule="auto"/>
        <w:ind w:left="0" w:right="131" w:firstLine="0"/>
        <w:jc w:val="both"/>
      </w:pPr>
      <w:r>
        <w:t xml:space="preserve">23. člen ZDIJZ določa rok za odločitev organa - organ je dolžan odločiti o zahtevi prosilca </w:t>
      </w:r>
      <w:r>
        <w:lastRenderedPageBreak/>
        <w:t>nemudoma, najkasneje pa v roku 20 delovnih dni od dneva prejema popolne zahteve. V</w:t>
      </w:r>
      <w:r>
        <w:rPr>
          <w:spacing w:val="80"/>
        </w:rPr>
        <w:t xml:space="preserve"> </w:t>
      </w:r>
      <w:r>
        <w:t>primeru, da organ potrebuje več časa za posredovanje zahtevane informacije zaradi izvedbe delnega dostopa do informacije javnega značaja ali zaradi obsežnosti zahtevanega dokumenta, lahko podaljša rok iz prejšnjega člena za največ 30 delovnih dni.</w:t>
      </w:r>
    </w:p>
    <w:p w14:paraId="4C371F29" w14:textId="77777777" w:rsidR="00F20272" w:rsidRDefault="00F20272" w:rsidP="00F20272">
      <w:pPr>
        <w:pStyle w:val="Odstavekseznama"/>
      </w:pPr>
    </w:p>
    <w:p w14:paraId="32315835" w14:textId="0DA31040" w:rsidR="00386653" w:rsidRDefault="00A91F7C" w:rsidP="00F20272">
      <w:pPr>
        <w:pStyle w:val="Odstavekseznama"/>
        <w:numPr>
          <w:ilvl w:val="1"/>
          <w:numId w:val="5"/>
        </w:numPr>
        <w:tabs>
          <w:tab w:val="left" w:pos="403"/>
        </w:tabs>
        <w:spacing w:line="247" w:lineRule="auto"/>
        <w:ind w:left="0" w:right="131" w:firstLine="0"/>
        <w:jc w:val="both"/>
      </w:pPr>
      <w:r>
        <w:t>27.člen ZDIJZ ureja pravico do pritožbe - zoper odločbo, s katero je organ zahtevo zavrnil, ter zoper sklep, s katerim je organ zahtevo zavrgel, ima prosilec pravico do pritožbe. Prosilec ima pravico</w:t>
      </w:r>
      <w:r w:rsidRPr="00F20272">
        <w:rPr>
          <w:spacing w:val="19"/>
        </w:rPr>
        <w:t xml:space="preserve"> </w:t>
      </w:r>
      <w:r>
        <w:t>do</w:t>
      </w:r>
      <w:r w:rsidRPr="00F20272">
        <w:rPr>
          <w:spacing w:val="20"/>
        </w:rPr>
        <w:t xml:space="preserve"> </w:t>
      </w:r>
      <w:r>
        <w:t>pritožbe</w:t>
      </w:r>
      <w:r w:rsidRPr="00F20272">
        <w:rPr>
          <w:spacing w:val="20"/>
        </w:rPr>
        <w:t xml:space="preserve"> </w:t>
      </w:r>
      <w:r>
        <w:t>tudi</w:t>
      </w:r>
      <w:r w:rsidRPr="00F20272">
        <w:rPr>
          <w:spacing w:val="20"/>
        </w:rPr>
        <w:t xml:space="preserve"> </w:t>
      </w:r>
      <w:r>
        <w:t>v</w:t>
      </w:r>
      <w:r w:rsidRPr="00F20272">
        <w:rPr>
          <w:spacing w:val="20"/>
        </w:rPr>
        <w:t xml:space="preserve"> </w:t>
      </w:r>
      <w:r>
        <w:t>primeru,</w:t>
      </w:r>
      <w:r w:rsidRPr="00F20272">
        <w:rPr>
          <w:spacing w:val="19"/>
        </w:rPr>
        <w:t xml:space="preserve"> </w:t>
      </w:r>
      <w:r>
        <w:t>da</w:t>
      </w:r>
      <w:r w:rsidRPr="00F20272">
        <w:rPr>
          <w:spacing w:val="20"/>
        </w:rPr>
        <w:t xml:space="preserve"> </w:t>
      </w:r>
      <w:r>
        <w:t>prosilec</w:t>
      </w:r>
      <w:r w:rsidRPr="00F20272">
        <w:rPr>
          <w:spacing w:val="20"/>
        </w:rPr>
        <w:t xml:space="preserve"> </w:t>
      </w:r>
      <w:r>
        <w:t>zahteva</w:t>
      </w:r>
      <w:r w:rsidRPr="00F20272">
        <w:rPr>
          <w:spacing w:val="19"/>
        </w:rPr>
        <w:t xml:space="preserve"> </w:t>
      </w:r>
      <w:r>
        <w:t>od</w:t>
      </w:r>
      <w:r w:rsidRPr="00F20272">
        <w:rPr>
          <w:spacing w:val="20"/>
        </w:rPr>
        <w:t xml:space="preserve"> </w:t>
      </w:r>
      <w:r>
        <w:t>organa,</w:t>
      </w:r>
      <w:r w:rsidRPr="00F20272">
        <w:rPr>
          <w:spacing w:val="20"/>
        </w:rPr>
        <w:t xml:space="preserve"> </w:t>
      </w:r>
      <w:r>
        <w:t>da</w:t>
      </w:r>
      <w:r w:rsidRPr="00F20272">
        <w:rPr>
          <w:spacing w:val="22"/>
        </w:rPr>
        <w:t xml:space="preserve"> </w:t>
      </w:r>
      <w:r>
        <w:t>mu</w:t>
      </w:r>
      <w:r w:rsidRPr="00F20272">
        <w:rPr>
          <w:spacing w:val="22"/>
        </w:rPr>
        <w:t xml:space="preserve"> </w:t>
      </w:r>
      <w:r>
        <w:t>omogoči</w:t>
      </w:r>
      <w:r w:rsidRPr="00F20272">
        <w:rPr>
          <w:spacing w:val="19"/>
        </w:rPr>
        <w:t xml:space="preserve"> </w:t>
      </w:r>
      <w:r>
        <w:t>seznanitev z informacijo javnega značaja, ki jo je navedel v zahtevi. O pritožbi odloča pooblaščenec za dostop do informacij javnega značaja. Postopek s pritožbo se izvaja po določbah zakona, ki</w:t>
      </w:r>
      <w:r w:rsidRPr="00F20272">
        <w:rPr>
          <w:spacing w:val="40"/>
        </w:rPr>
        <w:t xml:space="preserve"> </w:t>
      </w:r>
      <w:r>
        <w:t>ureja splošni upravni postopek.</w:t>
      </w:r>
    </w:p>
    <w:p w14:paraId="2A11AABE" w14:textId="77777777" w:rsidR="00386653" w:rsidRDefault="00386653" w:rsidP="00EE5B3B">
      <w:pPr>
        <w:pStyle w:val="Telobesedila"/>
        <w:spacing w:before="8"/>
        <w:ind w:left="0"/>
        <w:jc w:val="both"/>
        <w:rPr>
          <w:sz w:val="21"/>
        </w:rPr>
      </w:pPr>
    </w:p>
    <w:p w14:paraId="02D00B6D" w14:textId="1384A449" w:rsidR="00386653" w:rsidRDefault="00A91F7C" w:rsidP="00EE5B3B">
      <w:pPr>
        <w:pStyle w:val="Odstavekseznama"/>
        <w:numPr>
          <w:ilvl w:val="1"/>
          <w:numId w:val="5"/>
        </w:numPr>
        <w:tabs>
          <w:tab w:val="left" w:pos="449"/>
        </w:tabs>
        <w:spacing w:line="247" w:lineRule="auto"/>
        <w:ind w:left="0" w:right="127" w:firstLine="0"/>
        <w:jc w:val="both"/>
      </w:pPr>
      <w:r>
        <w:t>34.</w:t>
      </w:r>
      <w:r>
        <w:rPr>
          <w:spacing w:val="26"/>
        </w:rPr>
        <w:t xml:space="preserve"> </w:t>
      </w:r>
      <w:r>
        <w:t>člen</w:t>
      </w:r>
      <w:r>
        <w:rPr>
          <w:spacing w:val="29"/>
        </w:rPr>
        <w:t xml:space="preserve"> </w:t>
      </w:r>
      <w:r>
        <w:t>ZDIJZ</w:t>
      </w:r>
      <w:r>
        <w:rPr>
          <w:spacing w:val="28"/>
        </w:rPr>
        <w:t xml:space="preserve"> </w:t>
      </w:r>
      <w:r>
        <w:t>ureja</w:t>
      </w:r>
      <w:r>
        <w:rPr>
          <w:spacing w:val="26"/>
        </w:rPr>
        <w:t xml:space="preserve"> </w:t>
      </w:r>
      <w:r>
        <w:t>stroške</w:t>
      </w:r>
      <w:r>
        <w:rPr>
          <w:spacing w:val="26"/>
        </w:rPr>
        <w:t xml:space="preserve"> </w:t>
      </w:r>
      <w:r>
        <w:t>posredovanja</w:t>
      </w:r>
      <w:r>
        <w:rPr>
          <w:spacing w:val="26"/>
        </w:rPr>
        <w:t xml:space="preserve"> </w:t>
      </w:r>
      <w:r>
        <w:t>informacij</w:t>
      </w:r>
      <w:r>
        <w:rPr>
          <w:spacing w:val="26"/>
        </w:rPr>
        <w:t xml:space="preserve"> </w:t>
      </w:r>
      <w:r>
        <w:t>-</w:t>
      </w:r>
      <w:r>
        <w:rPr>
          <w:spacing w:val="80"/>
        </w:rPr>
        <w:t xml:space="preserve"> </w:t>
      </w:r>
      <w:r>
        <w:t>vpogled</w:t>
      </w:r>
      <w:r>
        <w:rPr>
          <w:spacing w:val="26"/>
        </w:rPr>
        <w:t xml:space="preserve"> </w:t>
      </w:r>
      <w:r>
        <w:t>v</w:t>
      </w:r>
      <w:r>
        <w:rPr>
          <w:spacing w:val="30"/>
        </w:rPr>
        <w:t xml:space="preserve"> </w:t>
      </w:r>
      <w:r>
        <w:t>zahtevano</w:t>
      </w:r>
      <w:r>
        <w:rPr>
          <w:spacing w:val="26"/>
        </w:rPr>
        <w:t xml:space="preserve"> </w:t>
      </w:r>
      <w:r>
        <w:t xml:space="preserve">informacijo je brezplačen. Za posredovanje prepisa, fotokopije ali elektronskega zapisa zahtevane informacije lahko organ prosilcu zaračuna </w:t>
      </w:r>
      <w:r w:rsidR="00A85A14">
        <w:t xml:space="preserve">le </w:t>
      </w:r>
      <w:r>
        <w:t>materialne stroške</w:t>
      </w:r>
      <w:r w:rsidR="00A85A14">
        <w:t>, če so le ti večji od 20 EUR</w:t>
      </w:r>
      <w:r>
        <w:t>. Vlada predpiše stroškovnik, na podlagi</w:t>
      </w:r>
      <w:r>
        <w:rPr>
          <w:spacing w:val="40"/>
        </w:rPr>
        <w:t xml:space="preserve"> </w:t>
      </w:r>
      <w:r>
        <w:t>katerega</w:t>
      </w:r>
      <w:r>
        <w:rPr>
          <w:spacing w:val="40"/>
        </w:rPr>
        <w:t xml:space="preserve"> </w:t>
      </w:r>
      <w:r>
        <w:t>organ</w:t>
      </w:r>
      <w:r>
        <w:rPr>
          <w:spacing w:val="40"/>
        </w:rPr>
        <w:t xml:space="preserve"> </w:t>
      </w:r>
      <w:r>
        <w:t>zaračunava</w:t>
      </w:r>
      <w:r>
        <w:rPr>
          <w:spacing w:val="40"/>
        </w:rPr>
        <w:t xml:space="preserve"> </w:t>
      </w:r>
      <w:r>
        <w:t>materialne</w:t>
      </w:r>
      <w:r>
        <w:rPr>
          <w:spacing w:val="40"/>
        </w:rPr>
        <w:t xml:space="preserve"> </w:t>
      </w:r>
      <w:r>
        <w:t>stroške.</w:t>
      </w:r>
      <w:r>
        <w:rPr>
          <w:spacing w:val="40"/>
        </w:rPr>
        <w:t xml:space="preserve"> </w:t>
      </w:r>
      <w:r>
        <w:t>Vsak</w:t>
      </w:r>
      <w:r>
        <w:rPr>
          <w:spacing w:val="40"/>
        </w:rPr>
        <w:t xml:space="preserve"> </w:t>
      </w:r>
      <w:r>
        <w:t>organ</w:t>
      </w:r>
      <w:r>
        <w:rPr>
          <w:spacing w:val="40"/>
        </w:rPr>
        <w:t xml:space="preserve"> </w:t>
      </w:r>
      <w:r>
        <w:t>mora</w:t>
      </w:r>
      <w:r>
        <w:rPr>
          <w:spacing w:val="40"/>
        </w:rPr>
        <w:t xml:space="preserve"> </w:t>
      </w:r>
      <w:r>
        <w:t>stroškovnik</w:t>
      </w:r>
      <w:r>
        <w:rPr>
          <w:spacing w:val="40"/>
        </w:rPr>
        <w:t xml:space="preserve"> </w:t>
      </w:r>
      <w:r>
        <w:t>objaviti</w:t>
      </w:r>
      <w:r>
        <w:rPr>
          <w:spacing w:val="34"/>
        </w:rPr>
        <w:t xml:space="preserve"> </w:t>
      </w:r>
      <w:r>
        <w:t>na</w:t>
      </w:r>
      <w:r>
        <w:rPr>
          <w:spacing w:val="35"/>
        </w:rPr>
        <w:t xml:space="preserve"> </w:t>
      </w:r>
      <w:r>
        <w:t>primeren</w:t>
      </w:r>
      <w:r>
        <w:rPr>
          <w:spacing w:val="34"/>
        </w:rPr>
        <w:t xml:space="preserve"> </w:t>
      </w:r>
      <w:r>
        <w:t>način</w:t>
      </w:r>
      <w:r>
        <w:rPr>
          <w:spacing w:val="34"/>
        </w:rPr>
        <w:t xml:space="preserve"> </w:t>
      </w:r>
      <w:r>
        <w:t>(uradno</w:t>
      </w:r>
      <w:r>
        <w:rPr>
          <w:spacing w:val="37"/>
        </w:rPr>
        <w:t xml:space="preserve"> </w:t>
      </w:r>
      <w:r>
        <w:t>glasilo</w:t>
      </w:r>
      <w:r>
        <w:rPr>
          <w:spacing w:val="34"/>
        </w:rPr>
        <w:t xml:space="preserve"> </w:t>
      </w:r>
      <w:r>
        <w:t>organa,</w:t>
      </w:r>
      <w:r>
        <w:rPr>
          <w:spacing w:val="33"/>
        </w:rPr>
        <w:t xml:space="preserve"> </w:t>
      </w:r>
      <w:r>
        <w:t>svetovni</w:t>
      </w:r>
      <w:r>
        <w:rPr>
          <w:spacing w:val="34"/>
        </w:rPr>
        <w:t xml:space="preserve"> </w:t>
      </w:r>
      <w:r>
        <w:t>splet,</w:t>
      </w:r>
      <w:r>
        <w:rPr>
          <w:spacing w:val="34"/>
        </w:rPr>
        <w:t xml:space="preserve"> </w:t>
      </w:r>
      <w:r>
        <w:t>oglasna</w:t>
      </w:r>
      <w:r>
        <w:rPr>
          <w:spacing w:val="34"/>
        </w:rPr>
        <w:t xml:space="preserve"> </w:t>
      </w:r>
      <w:r>
        <w:t>deska,</w:t>
      </w:r>
      <w:r>
        <w:rPr>
          <w:spacing w:val="35"/>
        </w:rPr>
        <w:t xml:space="preserve"> </w:t>
      </w:r>
      <w:r>
        <w:t>idr.)</w:t>
      </w:r>
      <w:r>
        <w:rPr>
          <w:spacing w:val="34"/>
        </w:rPr>
        <w:t xml:space="preserve"> </w:t>
      </w:r>
      <w:r>
        <w:t>ter</w:t>
      </w:r>
      <w:r>
        <w:rPr>
          <w:spacing w:val="34"/>
        </w:rPr>
        <w:t xml:space="preserve"> </w:t>
      </w:r>
      <w:r>
        <w:t>ga dati na vpogled vsakemu prosilcu.</w:t>
      </w:r>
    </w:p>
    <w:p w14:paraId="03A5E4CD" w14:textId="77777777" w:rsidR="00A91F7C" w:rsidRDefault="00A91F7C" w:rsidP="00EE5B3B">
      <w:pPr>
        <w:pStyle w:val="Telobesedila"/>
        <w:spacing w:before="1"/>
        <w:ind w:left="0"/>
        <w:jc w:val="both"/>
      </w:pPr>
    </w:p>
    <w:p w14:paraId="45D6F92C" w14:textId="77777777" w:rsidR="00386653" w:rsidRDefault="00A91F7C" w:rsidP="00714AD5">
      <w:pPr>
        <w:pStyle w:val="Naslov1"/>
        <w:numPr>
          <w:ilvl w:val="0"/>
          <w:numId w:val="5"/>
        </w:numPr>
        <w:tabs>
          <w:tab w:val="left" w:pos="359"/>
        </w:tabs>
        <w:ind w:left="0" w:firstLine="0"/>
      </w:pPr>
      <w:r>
        <w:t>Težave</w:t>
      </w:r>
      <w:r>
        <w:rPr>
          <w:spacing w:val="11"/>
        </w:rPr>
        <w:t xml:space="preserve"> </w:t>
      </w:r>
      <w:r>
        <w:t>pri</w:t>
      </w:r>
      <w:r>
        <w:rPr>
          <w:spacing w:val="14"/>
        </w:rPr>
        <w:t xml:space="preserve"> </w:t>
      </w:r>
      <w:r>
        <w:t>implementaciji</w:t>
      </w:r>
      <w:r>
        <w:rPr>
          <w:spacing w:val="10"/>
        </w:rPr>
        <w:t xml:space="preserve"> </w:t>
      </w:r>
      <w:r>
        <w:t>katerekoli</w:t>
      </w:r>
      <w:r>
        <w:rPr>
          <w:spacing w:val="13"/>
        </w:rPr>
        <w:t xml:space="preserve"> </w:t>
      </w:r>
      <w:r>
        <w:t>določbe</w:t>
      </w:r>
      <w:r>
        <w:rPr>
          <w:spacing w:val="10"/>
        </w:rPr>
        <w:t xml:space="preserve"> </w:t>
      </w:r>
      <w:r>
        <w:t>4.člena</w:t>
      </w:r>
      <w:r>
        <w:rPr>
          <w:spacing w:val="13"/>
        </w:rPr>
        <w:t xml:space="preserve"> </w:t>
      </w:r>
      <w:r>
        <w:rPr>
          <w:spacing w:val="-2"/>
        </w:rPr>
        <w:t>konvencije.</w:t>
      </w:r>
    </w:p>
    <w:p w14:paraId="6321E95D" w14:textId="715102CC" w:rsidR="00386653" w:rsidRDefault="007931F7" w:rsidP="00714AD5">
      <w:pPr>
        <w:pStyle w:val="Telobesedila"/>
        <w:spacing w:before="7"/>
        <w:ind w:left="0"/>
        <w:jc w:val="both"/>
      </w:pPr>
      <w:r>
        <w:t xml:space="preserve">Večjih ovir pri izvajanju nismo zaznali. </w:t>
      </w:r>
    </w:p>
    <w:p w14:paraId="27028BEC" w14:textId="77777777" w:rsidR="00386653" w:rsidRDefault="00386653" w:rsidP="00714AD5">
      <w:pPr>
        <w:pStyle w:val="Telobesedila"/>
        <w:spacing w:before="3"/>
        <w:ind w:left="0"/>
        <w:rPr>
          <w:sz w:val="23"/>
        </w:rPr>
      </w:pPr>
    </w:p>
    <w:p w14:paraId="27BEAF3B" w14:textId="77777777" w:rsidR="00386653" w:rsidRDefault="00A91F7C" w:rsidP="00714AD5">
      <w:pPr>
        <w:pStyle w:val="Naslov1"/>
        <w:numPr>
          <w:ilvl w:val="0"/>
          <w:numId w:val="5"/>
        </w:numPr>
        <w:tabs>
          <w:tab w:val="left" w:pos="303"/>
        </w:tabs>
        <w:spacing w:line="244" w:lineRule="auto"/>
        <w:ind w:left="0" w:right="130" w:firstLine="0"/>
      </w:pPr>
      <w:r>
        <w:t>Informacije</w:t>
      </w:r>
      <w:r>
        <w:rPr>
          <w:spacing w:val="80"/>
        </w:rPr>
        <w:t xml:space="preserve"> </w:t>
      </w:r>
      <w:r>
        <w:t>glede</w:t>
      </w:r>
      <w:r>
        <w:rPr>
          <w:spacing w:val="80"/>
        </w:rPr>
        <w:t xml:space="preserve"> </w:t>
      </w:r>
      <w:r>
        <w:t>praktične</w:t>
      </w:r>
      <w:r>
        <w:rPr>
          <w:spacing w:val="80"/>
        </w:rPr>
        <w:t xml:space="preserve"> </w:t>
      </w:r>
      <w:r>
        <w:t>izvedbe</w:t>
      </w:r>
      <w:r>
        <w:rPr>
          <w:spacing w:val="80"/>
        </w:rPr>
        <w:t xml:space="preserve"> </w:t>
      </w:r>
      <w:r>
        <w:t>določb</w:t>
      </w:r>
      <w:r>
        <w:rPr>
          <w:spacing w:val="80"/>
        </w:rPr>
        <w:t xml:space="preserve"> </w:t>
      </w:r>
      <w:r>
        <w:t>o</w:t>
      </w:r>
      <w:r>
        <w:rPr>
          <w:spacing w:val="80"/>
        </w:rPr>
        <w:t xml:space="preserve"> </w:t>
      </w:r>
      <w:r>
        <w:t>dostopu</w:t>
      </w:r>
      <w:r>
        <w:rPr>
          <w:spacing w:val="80"/>
        </w:rPr>
        <w:t xml:space="preserve"> </w:t>
      </w:r>
      <w:r>
        <w:t>do</w:t>
      </w:r>
      <w:r>
        <w:rPr>
          <w:spacing w:val="80"/>
        </w:rPr>
        <w:t xml:space="preserve"> </w:t>
      </w:r>
      <w:r>
        <w:t>informacij,</w:t>
      </w:r>
      <w:r>
        <w:rPr>
          <w:spacing w:val="80"/>
        </w:rPr>
        <w:t xml:space="preserve"> </w:t>
      </w:r>
      <w:r>
        <w:t>na</w:t>
      </w:r>
      <w:r>
        <w:rPr>
          <w:spacing w:val="80"/>
        </w:rPr>
        <w:t xml:space="preserve"> </w:t>
      </w:r>
      <w:r>
        <w:t>primer statistike glede števila zahtev, zavrnitev in razlogov za zavrnitev.</w:t>
      </w:r>
    </w:p>
    <w:p w14:paraId="3451C5F8" w14:textId="77777777" w:rsidR="007931F7" w:rsidRDefault="007931F7" w:rsidP="007931F7">
      <w:pPr>
        <w:pStyle w:val="Telobesedila"/>
        <w:spacing w:before="1" w:line="247" w:lineRule="auto"/>
        <w:ind w:left="0"/>
        <w:jc w:val="both"/>
      </w:pPr>
    </w:p>
    <w:p w14:paraId="681C73C5" w14:textId="4BE53C94" w:rsidR="00714AD5" w:rsidRPr="00D571B1" w:rsidRDefault="009B6B96" w:rsidP="007931F7">
      <w:pPr>
        <w:pStyle w:val="Telobesedila"/>
        <w:spacing w:before="1" w:line="247" w:lineRule="auto"/>
        <w:ind w:left="0"/>
        <w:jc w:val="both"/>
        <w:rPr>
          <w:i/>
          <w:iCs/>
        </w:rPr>
      </w:pPr>
      <w:r>
        <w:t>Ministrstvo let</w:t>
      </w:r>
      <w:r w:rsidR="002E0F75">
        <w:t>n</w:t>
      </w:r>
      <w:r>
        <w:t xml:space="preserve">o </w:t>
      </w:r>
      <w:r w:rsidR="002E0F75">
        <w:t>poroča o izvajanju ZDIJZ. N</w:t>
      </w:r>
      <w:r w:rsidR="008024B4">
        <w:t xml:space="preserve">a spletni strani </w:t>
      </w:r>
      <w:r>
        <w:t xml:space="preserve">objavi letno poročilo o izvajanju </w:t>
      </w:r>
      <w:r w:rsidR="008024B4">
        <w:t xml:space="preserve">ZDIJZ za preteklo leto, iz katerega je razvidna statistika izvedbe določb o dostopu do informacij </w:t>
      </w:r>
      <w:r w:rsidR="00F6130E">
        <w:t xml:space="preserve">javnega značaja </w:t>
      </w:r>
      <w:r w:rsidR="008024B4">
        <w:t xml:space="preserve">s področja okolja. </w:t>
      </w:r>
      <w:r w:rsidR="002E0F75">
        <w:rPr>
          <w:i/>
          <w:iCs/>
        </w:rPr>
        <w:t xml:space="preserve"> </w:t>
      </w:r>
      <w:r w:rsidR="002E0F75">
        <w:t xml:space="preserve">V poročilu so zajete vse zadeve ministrstva na področju dostopa do </w:t>
      </w:r>
      <w:r w:rsidR="002E0F75" w:rsidRPr="00D571B1">
        <w:t xml:space="preserve">informacij javnega značaja. Med drugim vsebuje tudi zahtevke, ki se nanašajo na </w:t>
      </w:r>
      <w:proofErr w:type="spellStart"/>
      <w:r w:rsidR="002E0F75" w:rsidRPr="00D571B1">
        <w:t>okoljsko</w:t>
      </w:r>
      <w:proofErr w:type="spellEnd"/>
      <w:r w:rsidR="002E0F75" w:rsidRPr="00D571B1">
        <w:t xml:space="preserve"> problematiko. Natančnejši podatki pa so razvidni iz informacijskega sistema ministrstva z iskalnimi parametri posamezne NVO.</w:t>
      </w:r>
    </w:p>
    <w:p w14:paraId="0533C29A" w14:textId="77777777" w:rsidR="008024B4" w:rsidRPr="00D571B1" w:rsidRDefault="008024B4" w:rsidP="007931F7">
      <w:pPr>
        <w:pStyle w:val="Telobesedila"/>
        <w:spacing w:before="1" w:line="247" w:lineRule="auto"/>
        <w:ind w:left="0"/>
        <w:jc w:val="both"/>
      </w:pPr>
    </w:p>
    <w:p w14:paraId="54E2D879" w14:textId="77777777" w:rsidR="007931F7" w:rsidRDefault="002E0F75" w:rsidP="007931F7">
      <w:pPr>
        <w:jc w:val="both"/>
      </w:pPr>
      <w:r w:rsidRPr="00D571B1">
        <w:t>N</w:t>
      </w:r>
      <w:r w:rsidR="00A91F7C" w:rsidRPr="00D571B1">
        <w:t>a</w:t>
      </w:r>
      <w:r w:rsidR="00A91F7C" w:rsidRPr="00D571B1">
        <w:rPr>
          <w:spacing w:val="40"/>
        </w:rPr>
        <w:t xml:space="preserve"> </w:t>
      </w:r>
      <w:r w:rsidR="00A91F7C" w:rsidRPr="00D571B1">
        <w:t>spletni</w:t>
      </w:r>
      <w:r w:rsidR="00A91F7C" w:rsidRPr="00D571B1">
        <w:rPr>
          <w:spacing w:val="40"/>
        </w:rPr>
        <w:t xml:space="preserve"> </w:t>
      </w:r>
      <w:r w:rsidR="00A91F7C" w:rsidRPr="00D571B1">
        <w:t>strani</w:t>
      </w:r>
      <w:r w:rsidR="003313BD" w:rsidRPr="00D571B1">
        <w:t xml:space="preserve"> informacijskega</w:t>
      </w:r>
      <w:r w:rsidR="00A91F7C" w:rsidRPr="00D571B1">
        <w:rPr>
          <w:spacing w:val="40"/>
        </w:rPr>
        <w:t xml:space="preserve"> </w:t>
      </w:r>
      <w:r w:rsidR="00A91F7C" w:rsidRPr="00D571B1">
        <w:t>pooblaščenca</w:t>
      </w:r>
      <w:r w:rsidR="00A91F7C" w:rsidRPr="00D571B1">
        <w:rPr>
          <w:spacing w:val="40"/>
        </w:rPr>
        <w:t xml:space="preserve"> </w:t>
      </w:r>
      <w:r w:rsidRPr="00D571B1">
        <w:t xml:space="preserve">so objavljene vse odločbe </w:t>
      </w:r>
      <w:r w:rsidRPr="00D571B1">
        <w:rPr>
          <w:rStyle w:val="cf01"/>
          <w:rFonts w:ascii="Times New Roman" w:hAnsi="Times New Roman" w:cs="Times New Roman"/>
          <w:sz w:val="22"/>
          <w:szCs w:val="22"/>
        </w:rPr>
        <w:t xml:space="preserve">ne le </w:t>
      </w:r>
      <w:proofErr w:type="spellStart"/>
      <w:r w:rsidRPr="00D571B1">
        <w:rPr>
          <w:rStyle w:val="cf01"/>
          <w:rFonts w:ascii="Times New Roman" w:hAnsi="Times New Roman" w:cs="Times New Roman"/>
          <w:sz w:val="22"/>
          <w:szCs w:val="22"/>
        </w:rPr>
        <w:t>okoljske</w:t>
      </w:r>
      <w:proofErr w:type="spellEnd"/>
      <w:r w:rsidR="005C2A02" w:rsidRPr="00D571B1">
        <w:rPr>
          <w:rStyle w:val="cf01"/>
          <w:rFonts w:ascii="Times New Roman" w:hAnsi="Times New Roman" w:cs="Times New Roman"/>
          <w:sz w:val="22"/>
          <w:szCs w:val="22"/>
        </w:rPr>
        <w:t xml:space="preserve">, le te </w:t>
      </w:r>
      <w:r w:rsidRPr="00D571B1">
        <w:rPr>
          <w:rStyle w:val="cf01"/>
          <w:rFonts w:ascii="Times New Roman" w:hAnsi="Times New Roman" w:cs="Times New Roman"/>
          <w:sz w:val="22"/>
          <w:szCs w:val="22"/>
        </w:rPr>
        <w:t>pa je z ustreznimi iskalnimi parametri</w:t>
      </w:r>
      <w:r w:rsidR="005C2A02" w:rsidRPr="00D571B1">
        <w:rPr>
          <w:rStyle w:val="cf01"/>
          <w:rFonts w:ascii="Times New Roman" w:hAnsi="Times New Roman" w:cs="Times New Roman"/>
          <w:sz w:val="22"/>
          <w:szCs w:val="22"/>
        </w:rPr>
        <w:t xml:space="preserve"> enostavno poiskati</w:t>
      </w:r>
      <w:r w:rsidRPr="00D571B1">
        <w:rPr>
          <w:rStyle w:val="cf01"/>
          <w:rFonts w:ascii="Times New Roman" w:hAnsi="Times New Roman" w:cs="Times New Roman"/>
          <w:sz w:val="22"/>
          <w:szCs w:val="22"/>
        </w:rPr>
        <w:t>.</w:t>
      </w:r>
      <w:r w:rsidRPr="00550244">
        <w:rPr>
          <w:rStyle w:val="cf01"/>
          <w:sz w:val="22"/>
          <w:szCs w:val="22"/>
        </w:rPr>
        <w:t xml:space="preserve"> </w:t>
      </w:r>
      <w:r w:rsidR="00FB157C" w:rsidRPr="00D571B1">
        <w:t xml:space="preserve"> </w:t>
      </w:r>
    </w:p>
    <w:p w14:paraId="23BD20F2" w14:textId="40248A85" w:rsidR="00D571B1" w:rsidRPr="00550244" w:rsidRDefault="00FB157C" w:rsidP="007931F7">
      <w:pPr>
        <w:jc w:val="both"/>
        <w:rPr>
          <w:lang w:eastAsia="sl-SI"/>
        </w:rPr>
      </w:pPr>
      <w:r w:rsidRPr="00D571B1">
        <w:t>N</w:t>
      </w:r>
      <w:r w:rsidR="00A91F7C" w:rsidRPr="00D571B1">
        <w:t>a</w:t>
      </w:r>
      <w:r w:rsidR="00D571B1" w:rsidRPr="00D571B1">
        <w:t xml:space="preserve"> spletnem mestu državne uprave,</w:t>
      </w:r>
      <w:r w:rsidR="00D571B1">
        <w:t xml:space="preserve"> je objavljen tudi Katalog informacij javnega značaja </w:t>
      </w:r>
      <w:r w:rsidR="00D571B1">
        <w:rPr>
          <w:spacing w:val="40"/>
        </w:rPr>
        <w:t xml:space="preserve"> </w:t>
      </w:r>
      <w:r w:rsidR="00A91F7C" w:rsidRPr="00D571B1">
        <w:t>Agencije</w:t>
      </w:r>
      <w:r w:rsidR="00A91F7C" w:rsidRPr="00D571B1">
        <w:rPr>
          <w:spacing w:val="40"/>
        </w:rPr>
        <w:t xml:space="preserve"> </w:t>
      </w:r>
      <w:r w:rsidR="00A91F7C" w:rsidRPr="00D571B1">
        <w:t>RS</w:t>
      </w:r>
      <w:r w:rsidR="00A91F7C" w:rsidRPr="00D571B1">
        <w:rPr>
          <w:spacing w:val="40"/>
        </w:rPr>
        <w:t xml:space="preserve"> </w:t>
      </w:r>
      <w:r w:rsidR="00A91F7C" w:rsidRPr="00D571B1">
        <w:t>za</w:t>
      </w:r>
      <w:r w:rsidR="00A91F7C" w:rsidRPr="00D571B1">
        <w:rPr>
          <w:spacing w:val="40"/>
        </w:rPr>
        <w:t xml:space="preserve"> </w:t>
      </w:r>
      <w:r w:rsidR="00A91F7C" w:rsidRPr="00D571B1">
        <w:t>okolje</w:t>
      </w:r>
      <w:r w:rsidR="00D571B1">
        <w:t xml:space="preserve"> (ARSO)</w:t>
      </w:r>
      <w:r w:rsidR="00A91F7C" w:rsidRPr="00D571B1">
        <w:t>,</w:t>
      </w:r>
      <w:r w:rsidR="00A91F7C" w:rsidRPr="00D571B1">
        <w:rPr>
          <w:spacing w:val="40"/>
        </w:rPr>
        <w:t xml:space="preserve"> </w:t>
      </w:r>
      <w:r w:rsidR="00D571B1" w:rsidRPr="00D571B1">
        <w:t xml:space="preserve">kjer so dostopni podatki z njenega </w:t>
      </w:r>
      <w:r w:rsidR="00D571B1" w:rsidRPr="00550244">
        <w:rPr>
          <w:lang w:eastAsia="sl-SI"/>
        </w:rPr>
        <w:t>delovnega področja</w:t>
      </w:r>
      <w:r w:rsidR="00D571B1">
        <w:rPr>
          <w:lang w:eastAsia="sl-SI"/>
        </w:rPr>
        <w:t>. ARSO</w:t>
      </w:r>
      <w:r w:rsidR="00D571B1" w:rsidRPr="00550244">
        <w:rPr>
          <w:lang w:eastAsia="sl-SI"/>
        </w:rPr>
        <w:t xml:space="preserve"> opravlja naloge državne meteorološke, hidrološke, oceanografske in seizmološke službe, zagotavlja monitoring stanja tal, vode in zraka, opravlja naloge države v zvezi z obratovalnim monitoringom, razen monitoringa zaradi zmanjševanja tveganja za okolje, izdajanja pooblastil za izvajanje obratovalnega monitoringa, vodenja evidence izvajalcev obratovalnega monitoringa in preverjanja kakovosti obratovalnega monitoringa, opravlja naloge spremljanja stanja v zvezi z ravnanjem z odpadki in proizvajalčevo razširjeno odgovornostjo, opravlja upravne naloge v zvezi z odgovornostjo za preprečevanje oziroma sanacijo </w:t>
      </w:r>
      <w:proofErr w:type="spellStart"/>
      <w:r w:rsidR="00D571B1" w:rsidRPr="00550244">
        <w:rPr>
          <w:lang w:eastAsia="sl-SI"/>
        </w:rPr>
        <w:t>okoljske</w:t>
      </w:r>
      <w:proofErr w:type="spellEnd"/>
      <w:r w:rsidR="00D571B1" w:rsidRPr="00550244">
        <w:rPr>
          <w:lang w:eastAsia="sl-SI"/>
        </w:rPr>
        <w:t xml:space="preserve"> škode, ter opravlja naloge mednarodne izmenjave podatkov o stanju in obremenitvah tal, vode in zraka.</w:t>
      </w:r>
    </w:p>
    <w:p w14:paraId="28CA0F8D" w14:textId="77777777" w:rsidR="00386653" w:rsidRDefault="00386653">
      <w:pPr>
        <w:pStyle w:val="Telobesedila"/>
        <w:spacing w:before="10"/>
        <w:ind w:left="0"/>
        <w:rPr>
          <w:sz w:val="20"/>
        </w:rPr>
      </w:pPr>
    </w:p>
    <w:p w14:paraId="6AC35243" w14:textId="77777777" w:rsidR="00386653" w:rsidRDefault="00A91F7C">
      <w:pPr>
        <w:pStyle w:val="Naslov1"/>
        <w:numPr>
          <w:ilvl w:val="0"/>
          <w:numId w:val="5"/>
        </w:numPr>
        <w:tabs>
          <w:tab w:val="left" w:pos="472"/>
        </w:tabs>
        <w:spacing w:before="1"/>
        <w:ind w:left="471" w:hanging="340"/>
      </w:pPr>
      <w:r>
        <w:t>Relevantne</w:t>
      </w:r>
      <w:r>
        <w:rPr>
          <w:spacing w:val="17"/>
        </w:rPr>
        <w:t xml:space="preserve"> </w:t>
      </w:r>
      <w:r>
        <w:t>spletne</w:t>
      </w:r>
      <w:r>
        <w:rPr>
          <w:spacing w:val="16"/>
        </w:rPr>
        <w:t xml:space="preserve"> </w:t>
      </w:r>
      <w:r>
        <w:rPr>
          <w:spacing w:val="-2"/>
        </w:rPr>
        <w:t>strani:</w:t>
      </w:r>
    </w:p>
    <w:p w14:paraId="23DC53C5" w14:textId="77777777" w:rsidR="008024B4" w:rsidRDefault="00000000" w:rsidP="003F410E">
      <w:pPr>
        <w:pStyle w:val="Telobesedila"/>
        <w:spacing w:before="5"/>
      </w:pPr>
      <w:hyperlink r:id="rId50" w:history="1">
        <w:r w:rsidR="008024B4">
          <w:rPr>
            <w:rStyle w:val="Hiperpovezava"/>
          </w:rPr>
          <w:t>O Ministrstvu za okolje, podnebje in energijo | GOV.SI</w:t>
        </w:r>
      </w:hyperlink>
    </w:p>
    <w:p w14:paraId="52708020" w14:textId="59F80838" w:rsidR="00D314AC" w:rsidRDefault="00000000" w:rsidP="00313AD9">
      <w:pPr>
        <w:pStyle w:val="Telobesedila"/>
        <w:spacing w:before="5" w:line="247" w:lineRule="auto"/>
      </w:pPr>
      <w:hyperlink r:id="rId51" w:history="1">
        <w:r w:rsidR="00344E74">
          <w:rPr>
            <w:rStyle w:val="Hiperpovezava"/>
          </w:rPr>
          <w:t xml:space="preserve">Uvodna stran - </w:t>
        </w:r>
        <w:proofErr w:type="spellStart"/>
        <w:r w:rsidR="00344E74">
          <w:rPr>
            <w:rStyle w:val="Hiperpovezava"/>
          </w:rPr>
          <w:t>IPRS</w:t>
        </w:r>
      </w:hyperlink>
      <w:hyperlink r:id="rId52" w:history="1">
        <w:r w:rsidR="00D314AC">
          <w:rPr>
            <w:rStyle w:val="Hiperpovezava"/>
          </w:rPr>
          <w:t>Katalogi</w:t>
        </w:r>
        <w:proofErr w:type="spellEnd"/>
        <w:r w:rsidR="00D314AC">
          <w:rPr>
            <w:rStyle w:val="Hiperpovezava"/>
          </w:rPr>
          <w:t xml:space="preserve"> informacij javnega značaja | GOV.SI</w:t>
        </w:r>
      </w:hyperlink>
    </w:p>
    <w:p w14:paraId="0F6C5201" w14:textId="77777777" w:rsidR="00386653" w:rsidRDefault="00386653" w:rsidP="00695B08">
      <w:pPr>
        <w:pStyle w:val="Telobesedila"/>
        <w:spacing w:before="5" w:line="247" w:lineRule="auto"/>
        <w:ind w:left="0"/>
      </w:pPr>
    </w:p>
    <w:p w14:paraId="4992A6B0" w14:textId="77777777" w:rsidR="00386653" w:rsidRPr="00344E74" w:rsidRDefault="00A91F7C">
      <w:pPr>
        <w:pStyle w:val="Naslov1"/>
        <w:jc w:val="left"/>
        <w:rPr>
          <w:u w:val="single"/>
        </w:rPr>
      </w:pPr>
      <w:r w:rsidRPr="00344E74">
        <w:rPr>
          <w:u w:val="single"/>
        </w:rPr>
        <w:t>Člen</w:t>
      </w:r>
      <w:r w:rsidRPr="00344E74">
        <w:rPr>
          <w:spacing w:val="6"/>
          <w:u w:val="single"/>
        </w:rPr>
        <w:t xml:space="preserve"> </w:t>
      </w:r>
      <w:r w:rsidRPr="00344E74">
        <w:rPr>
          <w:u w:val="single"/>
        </w:rPr>
        <w:t>5</w:t>
      </w:r>
      <w:r w:rsidRPr="00344E74">
        <w:rPr>
          <w:spacing w:val="6"/>
          <w:u w:val="single"/>
        </w:rPr>
        <w:t xml:space="preserve"> </w:t>
      </w:r>
      <w:r w:rsidRPr="00344E74">
        <w:rPr>
          <w:spacing w:val="-2"/>
          <w:u w:val="single"/>
        </w:rPr>
        <w:t>Konvencije</w:t>
      </w:r>
    </w:p>
    <w:p w14:paraId="1A117BDE" w14:textId="77777777" w:rsidR="00386653" w:rsidRDefault="00386653">
      <w:pPr>
        <w:pStyle w:val="Telobesedila"/>
        <w:ind w:left="0"/>
        <w:rPr>
          <w:b/>
          <w:sz w:val="24"/>
        </w:rPr>
      </w:pPr>
    </w:p>
    <w:p w14:paraId="71934E80" w14:textId="77777777" w:rsidR="00386653" w:rsidRDefault="00A91F7C">
      <w:pPr>
        <w:pStyle w:val="Odstavekseznama"/>
        <w:numPr>
          <w:ilvl w:val="0"/>
          <w:numId w:val="5"/>
        </w:numPr>
        <w:tabs>
          <w:tab w:val="left" w:pos="533"/>
        </w:tabs>
        <w:spacing w:line="244" w:lineRule="auto"/>
        <w:ind w:right="127" w:firstLine="0"/>
        <w:jc w:val="both"/>
        <w:rPr>
          <w:b/>
        </w:rPr>
      </w:pPr>
      <w:r>
        <w:rPr>
          <w:b/>
        </w:rPr>
        <w:t xml:space="preserve">Naštej zakonodajne, izvršilne in druge ukrepe, ki implementirajo (izpolnjujejo) splošne določbe glede zbiranja </w:t>
      </w:r>
      <w:proofErr w:type="spellStart"/>
      <w:r>
        <w:rPr>
          <w:b/>
        </w:rPr>
        <w:t>okoljskih</w:t>
      </w:r>
      <w:proofErr w:type="spellEnd"/>
      <w:r>
        <w:rPr>
          <w:b/>
        </w:rPr>
        <w:t xml:space="preserve"> informacij in njihovega razširjanja javnosti.</w:t>
      </w:r>
    </w:p>
    <w:p w14:paraId="3B378A3F" w14:textId="77777777" w:rsidR="00386653" w:rsidRDefault="00386653" w:rsidP="003F410E">
      <w:pPr>
        <w:pStyle w:val="Telobesedila"/>
        <w:spacing w:before="8"/>
        <w:ind w:left="0"/>
        <w:jc w:val="both"/>
        <w:rPr>
          <w:b/>
        </w:rPr>
      </w:pPr>
    </w:p>
    <w:p w14:paraId="36850646" w14:textId="10CA2755" w:rsidR="007931F7" w:rsidRDefault="007931F7" w:rsidP="007931F7">
      <w:pPr>
        <w:pStyle w:val="Odstavekseznama"/>
        <w:tabs>
          <w:tab w:val="left" w:pos="446"/>
        </w:tabs>
        <w:spacing w:before="1" w:line="244" w:lineRule="auto"/>
        <w:ind w:right="128"/>
        <w:jc w:val="both"/>
      </w:pPr>
      <w:r>
        <w:t xml:space="preserve">Zbiranje in razširjanje </w:t>
      </w:r>
      <w:proofErr w:type="spellStart"/>
      <w:r>
        <w:t>okoljskih</w:t>
      </w:r>
      <w:proofErr w:type="spellEnd"/>
      <w:r>
        <w:t xml:space="preserve"> informacij je pretežno urejeno v ZVO-2 in na njem temelječih </w:t>
      </w:r>
      <w:r>
        <w:lastRenderedPageBreak/>
        <w:t xml:space="preserve">predpisih.  </w:t>
      </w:r>
    </w:p>
    <w:p w14:paraId="31B28AA7" w14:textId="1A291E88" w:rsidR="003A7C4F" w:rsidRDefault="003A7C4F" w:rsidP="003A7C4F">
      <w:pPr>
        <w:pStyle w:val="Odstavekseznama"/>
        <w:numPr>
          <w:ilvl w:val="1"/>
          <w:numId w:val="5"/>
        </w:numPr>
        <w:tabs>
          <w:tab w:val="left" w:pos="446"/>
        </w:tabs>
        <w:spacing w:before="1" w:line="244" w:lineRule="auto"/>
        <w:ind w:right="128" w:firstLine="0"/>
        <w:jc w:val="both"/>
      </w:pPr>
      <w:r>
        <w:t>146.</w:t>
      </w:r>
      <w:r>
        <w:rPr>
          <w:spacing w:val="35"/>
        </w:rPr>
        <w:t xml:space="preserve"> </w:t>
      </w:r>
      <w:r>
        <w:t>člen</w:t>
      </w:r>
      <w:r>
        <w:rPr>
          <w:spacing w:val="38"/>
        </w:rPr>
        <w:t xml:space="preserve"> </w:t>
      </w:r>
      <w:r>
        <w:t>ZVO-2</w:t>
      </w:r>
      <w:r>
        <w:rPr>
          <w:spacing w:val="35"/>
        </w:rPr>
        <w:t xml:space="preserve"> </w:t>
      </w:r>
      <w:r>
        <w:t>ureja</w:t>
      </w:r>
      <w:r>
        <w:rPr>
          <w:spacing w:val="36"/>
        </w:rPr>
        <w:t xml:space="preserve"> </w:t>
      </w:r>
      <w:r>
        <w:t>spremljanje</w:t>
      </w:r>
      <w:r>
        <w:rPr>
          <w:spacing w:val="34"/>
        </w:rPr>
        <w:t xml:space="preserve"> </w:t>
      </w:r>
      <w:r>
        <w:t>stanja</w:t>
      </w:r>
      <w:r>
        <w:rPr>
          <w:spacing w:val="35"/>
        </w:rPr>
        <w:t xml:space="preserve"> </w:t>
      </w:r>
      <w:r>
        <w:t>okolja</w:t>
      </w:r>
      <w:r>
        <w:rPr>
          <w:spacing w:val="36"/>
        </w:rPr>
        <w:t xml:space="preserve"> </w:t>
      </w:r>
      <w:r>
        <w:t>-</w:t>
      </w:r>
      <w:r>
        <w:rPr>
          <w:spacing w:val="36"/>
        </w:rPr>
        <w:t xml:space="preserve"> </w:t>
      </w:r>
      <w:r>
        <w:t>v</w:t>
      </w:r>
      <w:r>
        <w:rPr>
          <w:spacing w:val="35"/>
        </w:rPr>
        <w:t xml:space="preserve"> </w:t>
      </w:r>
      <w:r>
        <w:t>državi</w:t>
      </w:r>
      <w:r>
        <w:rPr>
          <w:spacing w:val="36"/>
        </w:rPr>
        <w:t xml:space="preserve"> </w:t>
      </w:r>
      <w:r>
        <w:t>se</w:t>
      </w:r>
      <w:r>
        <w:rPr>
          <w:spacing w:val="38"/>
        </w:rPr>
        <w:t xml:space="preserve"> </w:t>
      </w:r>
      <w:r>
        <w:t>izvaja</w:t>
      </w:r>
      <w:r>
        <w:rPr>
          <w:spacing w:val="35"/>
        </w:rPr>
        <w:t xml:space="preserve"> </w:t>
      </w:r>
      <w:r>
        <w:t>monitoring</w:t>
      </w:r>
      <w:r>
        <w:rPr>
          <w:spacing w:val="38"/>
        </w:rPr>
        <w:t xml:space="preserve"> </w:t>
      </w:r>
      <w:r>
        <w:t xml:space="preserve">naravnih pojavov, stanja okolja in onesnaževanja okolja. </w:t>
      </w:r>
    </w:p>
    <w:p w14:paraId="34E89A49" w14:textId="1D90564D" w:rsidR="003A7C4F" w:rsidRDefault="003A7C4F" w:rsidP="003A7C4F">
      <w:pPr>
        <w:pStyle w:val="Telobesedila"/>
        <w:spacing w:before="3" w:line="244" w:lineRule="auto"/>
        <w:ind w:right="130"/>
        <w:jc w:val="both"/>
      </w:pPr>
      <w:r>
        <w:t xml:space="preserve">147. člen ZVO-2 ureja naloge države in občine v zvezi s spremljanjem stanja okolja in pri tem ureja tudi spremljanje stanja okolja ob </w:t>
      </w:r>
      <w:proofErr w:type="spellStart"/>
      <w:r>
        <w:t>okoljskih</w:t>
      </w:r>
      <w:proofErr w:type="spellEnd"/>
      <w:r>
        <w:t xml:space="preserve"> nesrečah. </w:t>
      </w:r>
    </w:p>
    <w:p w14:paraId="2F5F0FB2" w14:textId="77777777" w:rsidR="00C662E5" w:rsidRDefault="00C662E5" w:rsidP="003A7C4F">
      <w:pPr>
        <w:pStyle w:val="Telobesedila"/>
        <w:spacing w:before="3" w:line="244" w:lineRule="auto"/>
        <w:ind w:right="130"/>
        <w:jc w:val="both"/>
      </w:pPr>
    </w:p>
    <w:p w14:paraId="72CDC831" w14:textId="614CA685" w:rsidR="007130A6" w:rsidRPr="00192D20" w:rsidRDefault="009B6B96" w:rsidP="00E466C6">
      <w:pPr>
        <w:pStyle w:val="Odstavekseznama"/>
        <w:numPr>
          <w:ilvl w:val="1"/>
          <w:numId w:val="5"/>
        </w:numPr>
        <w:tabs>
          <w:tab w:val="left" w:pos="446"/>
        </w:tabs>
        <w:spacing w:before="1" w:line="244" w:lineRule="auto"/>
        <w:ind w:right="128" w:firstLine="0"/>
        <w:jc w:val="both"/>
      </w:pPr>
      <w:r>
        <w:t>154. člen ZVO-2 vzpostavlja register, kjer so zbrani, vodeni in obdelovanju podatki iz evidenc vseh dejanj varstva okolja</w:t>
      </w:r>
      <w:r w:rsidR="002274A1">
        <w:t>,</w:t>
      </w:r>
      <w:r>
        <w:t xml:space="preserve"> kot jih opredeljuje ZVO. Za </w:t>
      </w:r>
      <w:r w:rsidRPr="00C662E5">
        <w:rPr>
          <w:rFonts w:eastAsia="Arial"/>
        </w:rPr>
        <w:t xml:space="preserve">opravljanje nalog države na področju varstva okolja, vključno z vodenjem registra in seznanjanjem javnosti z </w:t>
      </w:r>
      <w:proofErr w:type="spellStart"/>
      <w:r w:rsidRPr="00C662E5">
        <w:rPr>
          <w:rFonts w:eastAsia="Arial"/>
        </w:rPr>
        <w:t>okoljskimi</w:t>
      </w:r>
      <w:proofErr w:type="spellEnd"/>
      <w:r w:rsidRPr="00C662E5">
        <w:rPr>
          <w:rFonts w:eastAsia="Arial"/>
        </w:rPr>
        <w:t xml:space="preserve"> podatki ter podporo občinam pri izvajanju njihovih nalog na področju varstva okolja, ministrstvo zagotavlja vodenje in vzdrževanje informacijskega sistema okolja (156. člen ZVO-2), katerega del je tudi register izpustov in prenosov onesnaževal. 158. člen ZVO-2 pa določa kateri </w:t>
      </w:r>
      <w:proofErr w:type="spellStart"/>
      <w:r w:rsidRPr="00C662E5">
        <w:rPr>
          <w:rFonts w:eastAsia="Arial"/>
        </w:rPr>
        <w:t>okoljski</w:t>
      </w:r>
      <w:proofErr w:type="spellEnd"/>
      <w:r w:rsidRPr="00C662E5">
        <w:rPr>
          <w:rFonts w:eastAsia="Arial"/>
        </w:rPr>
        <w:t xml:space="preserve"> podatki se objavijo na spletnem mestu državne uprave, medtem, ko je dostop do </w:t>
      </w:r>
      <w:proofErr w:type="spellStart"/>
      <w:r w:rsidRPr="00C662E5">
        <w:rPr>
          <w:rFonts w:eastAsia="Arial"/>
        </w:rPr>
        <w:t>okoljskih</w:t>
      </w:r>
      <w:proofErr w:type="spellEnd"/>
      <w:r w:rsidRPr="00C662E5">
        <w:rPr>
          <w:rFonts w:eastAsia="Arial"/>
        </w:rPr>
        <w:t xml:space="preserve"> podatkov urejen v 160. členu ZVO-2</w:t>
      </w:r>
      <w:r w:rsidR="00B878D2" w:rsidRPr="00C662E5">
        <w:rPr>
          <w:rFonts w:eastAsia="Arial"/>
        </w:rPr>
        <w:t xml:space="preserve"> in je brezplačen</w:t>
      </w:r>
      <w:r w:rsidR="00CE6322" w:rsidRPr="00C662E5">
        <w:rPr>
          <w:rFonts w:eastAsia="Arial"/>
        </w:rPr>
        <w:t>.</w:t>
      </w:r>
      <w:r w:rsidR="00C662E5">
        <w:rPr>
          <w:rFonts w:eastAsia="Arial"/>
        </w:rPr>
        <w:t xml:space="preserve"> </w:t>
      </w:r>
    </w:p>
    <w:p w14:paraId="4FBE2E17" w14:textId="77777777" w:rsidR="00386653" w:rsidRDefault="00386653">
      <w:pPr>
        <w:pStyle w:val="Telobesedila"/>
        <w:spacing w:before="10"/>
        <w:ind w:left="0"/>
      </w:pPr>
    </w:p>
    <w:p w14:paraId="61B93254" w14:textId="77777777" w:rsidR="00C662E5" w:rsidRDefault="00C662E5" w:rsidP="00C662E5">
      <w:pPr>
        <w:pStyle w:val="Odstavekseznama"/>
        <w:numPr>
          <w:ilvl w:val="1"/>
          <w:numId w:val="5"/>
        </w:numPr>
        <w:tabs>
          <w:tab w:val="left" w:pos="589"/>
        </w:tabs>
        <w:spacing w:line="247" w:lineRule="auto"/>
        <w:ind w:right="130" w:firstLine="0"/>
        <w:jc w:val="both"/>
      </w:pPr>
      <w:r>
        <w:t xml:space="preserve">158. člen ZVO-2 ureja posredovanje </w:t>
      </w:r>
      <w:proofErr w:type="spellStart"/>
      <w:r>
        <w:t>okoljskih</w:t>
      </w:r>
      <w:proofErr w:type="spellEnd"/>
      <w:r>
        <w:t xml:space="preserve"> podatkov na spletno mesto skladno s</w:t>
      </w:r>
      <w:r>
        <w:rPr>
          <w:spacing w:val="40"/>
        </w:rPr>
        <w:t xml:space="preserve"> </w:t>
      </w:r>
      <w:r>
        <w:t>predpisi, ki urejajo dostop javnosti do informacij javnega značaja.</w:t>
      </w:r>
    </w:p>
    <w:p w14:paraId="4B2ECF0C" w14:textId="77777777" w:rsidR="00C662E5" w:rsidRDefault="00C662E5" w:rsidP="00C662E5">
      <w:pPr>
        <w:pStyle w:val="Odstavekseznama"/>
      </w:pPr>
    </w:p>
    <w:p w14:paraId="4DFB0C29" w14:textId="1BDCF26F" w:rsidR="00386653" w:rsidRDefault="00A91F7C">
      <w:pPr>
        <w:pStyle w:val="Odstavekseznama"/>
        <w:numPr>
          <w:ilvl w:val="1"/>
          <w:numId w:val="5"/>
        </w:numPr>
        <w:tabs>
          <w:tab w:val="left" w:pos="445"/>
        </w:tabs>
        <w:spacing w:line="247" w:lineRule="auto"/>
        <w:ind w:right="128" w:firstLine="0"/>
        <w:jc w:val="both"/>
      </w:pPr>
      <w:r>
        <w:t>1</w:t>
      </w:r>
      <w:r w:rsidR="00906B51">
        <w:t>5</w:t>
      </w:r>
      <w:r>
        <w:t>6. člen ZVO-</w:t>
      </w:r>
      <w:r w:rsidR="00906B51">
        <w:t>2</w:t>
      </w:r>
      <w:r>
        <w:t xml:space="preserve"> ureja obveščanje javnosti o </w:t>
      </w:r>
      <w:proofErr w:type="spellStart"/>
      <w:r>
        <w:t>okoljskih</w:t>
      </w:r>
      <w:proofErr w:type="spellEnd"/>
      <w:r>
        <w:t xml:space="preserve"> podatkih preko poročila o okolju - </w:t>
      </w:r>
      <w:r w:rsidR="00FA5905">
        <w:t>m</w:t>
      </w:r>
      <w:r>
        <w:t xml:space="preserve">inistrstvo </w:t>
      </w:r>
      <w:r w:rsidR="00FA5905">
        <w:t xml:space="preserve">za okolje </w:t>
      </w:r>
      <w:r>
        <w:t>v sodelovanju z drugimi ministrstvi najmanj vsako četrto leto pripravi poročilo o okolju v Sloveniji. Ministrstvo vsako drugo leto pripravi tudi poročilo o okolju ali njegovih posameznih delih, ki je sestavljeno iz kazalcev stanja okolja. Poročila ministrstvo objavi</w:t>
      </w:r>
      <w:r>
        <w:rPr>
          <w:spacing w:val="40"/>
        </w:rPr>
        <w:t xml:space="preserve"> </w:t>
      </w:r>
      <w:r>
        <w:t>tako,</w:t>
      </w:r>
      <w:r>
        <w:rPr>
          <w:spacing w:val="40"/>
        </w:rPr>
        <w:t xml:space="preserve"> </w:t>
      </w:r>
      <w:r>
        <w:t>da</w:t>
      </w:r>
      <w:r>
        <w:rPr>
          <w:spacing w:val="40"/>
        </w:rPr>
        <w:t xml:space="preserve"> </w:t>
      </w:r>
      <w:r>
        <w:t>so</w:t>
      </w:r>
      <w:r>
        <w:rPr>
          <w:spacing w:val="40"/>
        </w:rPr>
        <w:t xml:space="preserve"> </w:t>
      </w:r>
      <w:r>
        <w:t>dostopna</w:t>
      </w:r>
      <w:r>
        <w:rPr>
          <w:spacing w:val="40"/>
        </w:rPr>
        <w:t xml:space="preserve"> </w:t>
      </w:r>
      <w:r>
        <w:t>javnosti.</w:t>
      </w:r>
      <w:r>
        <w:rPr>
          <w:spacing w:val="40"/>
        </w:rPr>
        <w:t xml:space="preserve"> </w:t>
      </w:r>
      <w:r>
        <w:t>Poročilo</w:t>
      </w:r>
      <w:r>
        <w:rPr>
          <w:spacing w:val="40"/>
        </w:rPr>
        <w:t xml:space="preserve"> </w:t>
      </w:r>
      <w:r>
        <w:t>o</w:t>
      </w:r>
      <w:r>
        <w:rPr>
          <w:spacing w:val="40"/>
        </w:rPr>
        <w:t xml:space="preserve"> </w:t>
      </w:r>
      <w:r>
        <w:t>stanju</w:t>
      </w:r>
      <w:r>
        <w:rPr>
          <w:spacing w:val="40"/>
        </w:rPr>
        <w:t xml:space="preserve"> </w:t>
      </w:r>
      <w:r>
        <w:t>okolja</w:t>
      </w:r>
      <w:r>
        <w:rPr>
          <w:spacing w:val="40"/>
        </w:rPr>
        <w:t xml:space="preserve"> </w:t>
      </w:r>
      <w:r>
        <w:t>najmanj</w:t>
      </w:r>
      <w:r>
        <w:rPr>
          <w:spacing w:val="40"/>
        </w:rPr>
        <w:t xml:space="preserve"> </w:t>
      </w:r>
      <w:r>
        <w:t>vsako</w:t>
      </w:r>
      <w:r>
        <w:rPr>
          <w:spacing w:val="40"/>
        </w:rPr>
        <w:t xml:space="preserve"> </w:t>
      </w:r>
      <w:r>
        <w:t>četrto</w:t>
      </w:r>
      <w:r>
        <w:rPr>
          <w:spacing w:val="40"/>
        </w:rPr>
        <w:t xml:space="preserve"> </w:t>
      </w:r>
      <w:r>
        <w:t>leto</w:t>
      </w:r>
      <w:r>
        <w:rPr>
          <w:spacing w:val="40"/>
        </w:rPr>
        <w:t xml:space="preserve"> </w:t>
      </w:r>
      <w:r>
        <w:t>za svoje območje pripravi in javno objavi tudi mestna občina, lahko pa tudi občina ali širša samoupravna lokalna skupnost.</w:t>
      </w:r>
      <w:r w:rsidR="007130A6">
        <w:t xml:space="preserve"> Zadnje poročilo o okolju je bilo v Sloveniji pripravljeno leta 2022 je objavljeno na spletni strani slovenske Agencije za okolje. </w:t>
      </w:r>
    </w:p>
    <w:p w14:paraId="53A7018B" w14:textId="77777777" w:rsidR="00386653" w:rsidRDefault="00386653">
      <w:pPr>
        <w:pStyle w:val="Telobesedila"/>
        <w:spacing w:before="5"/>
        <w:ind w:left="0"/>
      </w:pPr>
    </w:p>
    <w:p w14:paraId="48F31B98" w14:textId="6D03125C" w:rsidR="00386653" w:rsidRDefault="00A91F7C">
      <w:pPr>
        <w:pStyle w:val="Odstavekseznama"/>
        <w:numPr>
          <w:ilvl w:val="1"/>
          <w:numId w:val="5"/>
        </w:numPr>
        <w:tabs>
          <w:tab w:val="left" w:pos="434"/>
        </w:tabs>
        <w:ind w:left="433" w:hanging="302"/>
      </w:pPr>
      <w:r>
        <w:t>Ministrstvo</w:t>
      </w:r>
      <w:r>
        <w:rPr>
          <w:spacing w:val="8"/>
        </w:rPr>
        <w:t xml:space="preserve"> </w:t>
      </w:r>
      <w:r w:rsidR="00C662E5">
        <w:rPr>
          <w:spacing w:val="8"/>
        </w:rPr>
        <w:t xml:space="preserve">poleg zakonodaje </w:t>
      </w:r>
      <w:r>
        <w:t>posreduje</w:t>
      </w:r>
      <w:r>
        <w:rPr>
          <w:spacing w:val="9"/>
        </w:rPr>
        <w:t xml:space="preserve"> </w:t>
      </w:r>
      <w:r>
        <w:t>v</w:t>
      </w:r>
      <w:r>
        <w:rPr>
          <w:spacing w:val="9"/>
        </w:rPr>
        <w:t xml:space="preserve"> </w:t>
      </w:r>
      <w:r>
        <w:t>svetovni</w:t>
      </w:r>
      <w:r>
        <w:rPr>
          <w:spacing w:val="10"/>
        </w:rPr>
        <w:t xml:space="preserve"> </w:t>
      </w:r>
      <w:r>
        <w:t>splet</w:t>
      </w:r>
      <w:r>
        <w:rPr>
          <w:spacing w:val="9"/>
        </w:rPr>
        <w:t xml:space="preserve"> </w:t>
      </w:r>
      <w:r>
        <w:rPr>
          <w:spacing w:val="-2"/>
        </w:rPr>
        <w:t>zlasti:</w:t>
      </w:r>
    </w:p>
    <w:p w14:paraId="28E0B3AC" w14:textId="5E48625A" w:rsidR="00386653" w:rsidRDefault="00A91F7C" w:rsidP="003F410E">
      <w:pPr>
        <w:pStyle w:val="Odstavekseznama"/>
        <w:numPr>
          <w:ilvl w:val="0"/>
          <w:numId w:val="6"/>
        </w:numPr>
        <w:tabs>
          <w:tab w:val="left" w:pos="359"/>
        </w:tabs>
        <w:spacing w:before="3"/>
      </w:pPr>
      <w:r>
        <w:t>nacionaln</w:t>
      </w:r>
      <w:r w:rsidR="00515D5A">
        <w:t>e</w:t>
      </w:r>
      <w:r w:rsidRPr="00515D5A">
        <w:rPr>
          <w:spacing w:val="10"/>
        </w:rPr>
        <w:t xml:space="preserve"> </w:t>
      </w:r>
      <w:r>
        <w:t>in</w:t>
      </w:r>
      <w:r w:rsidRPr="00515D5A">
        <w:rPr>
          <w:spacing w:val="10"/>
        </w:rPr>
        <w:t xml:space="preserve"> </w:t>
      </w:r>
      <w:r>
        <w:t>operativne</w:t>
      </w:r>
      <w:r w:rsidRPr="00515D5A">
        <w:rPr>
          <w:spacing w:val="10"/>
        </w:rPr>
        <w:t xml:space="preserve"> </w:t>
      </w:r>
      <w:r>
        <w:t>programe</w:t>
      </w:r>
      <w:r w:rsidRPr="00515D5A">
        <w:rPr>
          <w:spacing w:val="12"/>
        </w:rPr>
        <w:t xml:space="preserve"> </w:t>
      </w:r>
      <w:r>
        <w:t>varstva</w:t>
      </w:r>
      <w:r w:rsidRPr="00515D5A">
        <w:rPr>
          <w:spacing w:val="10"/>
        </w:rPr>
        <w:t xml:space="preserve"> </w:t>
      </w:r>
      <w:r w:rsidRPr="00515D5A">
        <w:rPr>
          <w:spacing w:val="-2"/>
        </w:rPr>
        <w:t>okolja,</w:t>
      </w:r>
    </w:p>
    <w:p w14:paraId="3B209826" w14:textId="77777777" w:rsidR="00515D5A" w:rsidRPr="00515D5A" w:rsidRDefault="00A91F7C" w:rsidP="003F410E">
      <w:pPr>
        <w:pStyle w:val="Odstavekseznama"/>
        <w:numPr>
          <w:ilvl w:val="0"/>
          <w:numId w:val="6"/>
        </w:numPr>
        <w:shd w:val="clear" w:color="auto" w:fill="FFFFFF"/>
        <w:jc w:val="both"/>
        <w:rPr>
          <w:spacing w:val="-2"/>
        </w:rPr>
      </w:pPr>
      <w:r>
        <w:t>poročila</w:t>
      </w:r>
      <w:r w:rsidRPr="00515D5A">
        <w:rPr>
          <w:spacing w:val="6"/>
        </w:rPr>
        <w:t xml:space="preserve"> </w:t>
      </w:r>
      <w:r>
        <w:t>o</w:t>
      </w:r>
      <w:r w:rsidRPr="00515D5A">
        <w:rPr>
          <w:spacing w:val="7"/>
        </w:rPr>
        <w:t xml:space="preserve"> </w:t>
      </w:r>
      <w:r w:rsidRPr="00515D5A">
        <w:rPr>
          <w:spacing w:val="-2"/>
        </w:rPr>
        <w:t>okolju,</w:t>
      </w:r>
      <w:r w:rsidR="00515D5A" w:rsidRPr="00515D5A">
        <w:rPr>
          <w:spacing w:val="-2"/>
        </w:rPr>
        <w:t xml:space="preserve"> </w:t>
      </w:r>
    </w:p>
    <w:p w14:paraId="6A8D124D" w14:textId="0D10BD5C" w:rsidR="00515D5A" w:rsidRPr="003F410E" w:rsidRDefault="00515D5A" w:rsidP="003F410E">
      <w:pPr>
        <w:pStyle w:val="Odstavekseznama"/>
        <w:numPr>
          <w:ilvl w:val="0"/>
          <w:numId w:val="6"/>
        </w:numPr>
        <w:shd w:val="clear" w:color="auto" w:fill="FFFFFF"/>
        <w:jc w:val="both"/>
        <w:rPr>
          <w:color w:val="292B2C"/>
          <w:lang w:eastAsia="sl-SI"/>
        </w:rPr>
      </w:pPr>
      <w:r w:rsidRPr="003F410E">
        <w:rPr>
          <w:color w:val="292B2C"/>
          <w:lang w:eastAsia="sl-SI"/>
        </w:rPr>
        <w:t>podatke o stanju okolja ali njegovih delov oziroma kazalce okolja,</w:t>
      </w:r>
    </w:p>
    <w:p w14:paraId="4BD35252" w14:textId="77777777" w:rsidR="00386653" w:rsidRDefault="00A91F7C" w:rsidP="003F410E">
      <w:pPr>
        <w:pStyle w:val="Odstavekseznama"/>
        <w:numPr>
          <w:ilvl w:val="0"/>
          <w:numId w:val="6"/>
        </w:numPr>
        <w:tabs>
          <w:tab w:val="left" w:pos="359"/>
        </w:tabs>
        <w:spacing w:before="7"/>
      </w:pPr>
      <w:r>
        <w:t>podatke</w:t>
      </w:r>
      <w:r w:rsidRPr="00515D5A">
        <w:rPr>
          <w:spacing w:val="11"/>
        </w:rPr>
        <w:t xml:space="preserve"> </w:t>
      </w:r>
      <w:r>
        <w:t>ali</w:t>
      </w:r>
      <w:r w:rsidRPr="00515D5A">
        <w:rPr>
          <w:spacing w:val="11"/>
        </w:rPr>
        <w:t xml:space="preserve"> </w:t>
      </w:r>
      <w:r>
        <w:t>povzetke</w:t>
      </w:r>
      <w:r w:rsidRPr="00515D5A">
        <w:rPr>
          <w:spacing w:val="10"/>
        </w:rPr>
        <w:t xml:space="preserve"> </w:t>
      </w:r>
      <w:r>
        <w:t>podatkov</w:t>
      </w:r>
      <w:r w:rsidRPr="00515D5A">
        <w:rPr>
          <w:spacing w:val="13"/>
        </w:rPr>
        <w:t xml:space="preserve"> </w:t>
      </w:r>
      <w:r>
        <w:t>monitoringa</w:t>
      </w:r>
      <w:r w:rsidRPr="00515D5A">
        <w:rPr>
          <w:spacing w:val="11"/>
        </w:rPr>
        <w:t xml:space="preserve"> </w:t>
      </w:r>
      <w:r w:rsidRPr="00515D5A">
        <w:rPr>
          <w:spacing w:val="-2"/>
        </w:rPr>
        <w:t>okolja,</w:t>
      </w:r>
    </w:p>
    <w:p w14:paraId="75F6EB00" w14:textId="6CC39395" w:rsidR="00515D5A" w:rsidRDefault="00A91F7C" w:rsidP="003F410E">
      <w:pPr>
        <w:pStyle w:val="Odstavekseznama"/>
        <w:numPr>
          <w:ilvl w:val="0"/>
          <w:numId w:val="6"/>
        </w:numPr>
        <w:tabs>
          <w:tab w:val="left" w:pos="359"/>
        </w:tabs>
        <w:spacing w:before="7" w:line="247" w:lineRule="auto"/>
        <w:ind w:right="1429"/>
      </w:pPr>
      <w:r>
        <w:t xml:space="preserve">okoljevarstvena soglasja in okoljevarstvena dovoljenja, razen podatkov, ki po predpisih niso dostopni javnosti, ali navedbo organa, pri katerem je soglasja ali dovoljenja mogoče dobiti </w:t>
      </w:r>
      <w:r w:rsidR="00515D5A">
        <w:t xml:space="preserve"> </w:t>
      </w:r>
    </w:p>
    <w:p w14:paraId="26C4BF50" w14:textId="2C0397A0" w:rsidR="00515D5A" w:rsidRPr="00515D5A" w:rsidRDefault="00515D5A" w:rsidP="003F410E">
      <w:pPr>
        <w:pStyle w:val="Odstavekseznama"/>
        <w:numPr>
          <w:ilvl w:val="0"/>
          <w:numId w:val="6"/>
        </w:numPr>
        <w:shd w:val="clear" w:color="auto" w:fill="FFFFFF"/>
        <w:jc w:val="both"/>
        <w:rPr>
          <w:color w:val="292B2C"/>
          <w:lang w:eastAsia="sl-SI"/>
        </w:rPr>
      </w:pPr>
      <w:r w:rsidRPr="00192D20">
        <w:rPr>
          <w:color w:val="292B2C"/>
          <w:lang w:eastAsia="sl-SI"/>
        </w:rPr>
        <w:t xml:space="preserve">podatke o ukrepih, ki jih upravljavec sprejme ob dokončnem prenehanju obratovanja naprave, ter odločbe o dokončnem prenehanju obratovanja naprave iz 125. člena </w:t>
      </w:r>
      <w:r w:rsidR="00FA5905">
        <w:rPr>
          <w:color w:val="292B2C"/>
          <w:lang w:eastAsia="sl-SI"/>
        </w:rPr>
        <w:t>ZVO-2</w:t>
      </w:r>
      <w:r>
        <w:rPr>
          <w:color w:val="292B2C"/>
          <w:lang w:eastAsia="sl-SI"/>
        </w:rPr>
        <w:t xml:space="preserve">, </w:t>
      </w:r>
      <w:proofErr w:type="spellStart"/>
      <w:r w:rsidR="00A91F7C">
        <w:t>okoljska</w:t>
      </w:r>
      <w:proofErr w:type="spellEnd"/>
      <w:r w:rsidR="00A91F7C">
        <w:t xml:space="preserve"> poročila in poročila o vplivih na okolje ali navedbo organa, pri katerem je poročila mogoče dobiti</w:t>
      </w:r>
      <w:r>
        <w:t>,</w:t>
      </w:r>
      <w:r w:rsidRPr="00515D5A">
        <w:rPr>
          <w:color w:val="292B2C"/>
          <w:lang w:eastAsia="sl-SI"/>
        </w:rPr>
        <w:t xml:space="preserve"> </w:t>
      </w:r>
    </w:p>
    <w:p w14:paraId="69DD0755" w14:textId="49C392AF" w:rsidR="00515D5A" w:rsidRPr="003F410E" w:rsidRDefault="00515D5A" w:rsidP="003F410E">
      <w:pPr>
        <w:pStyle w:val="Odstavekseznama"/>
        <w:numPr>
          <w:ilvl w:val="0"/>
          <w:numId w:val="6"/>
        </w:numPr>
        <w:shd w:val="clear" w:color="auto" w:fill="FFFFFF"/>
        <w:jc w:val="both"/>
        <w:rPr>
          <w:color w:val="292B2C"/>
          <w:lang w:eastAsia="sl-SI"/>
        </w:rPr>
      </w:pPr>
      <w:r w:rsidRPr="003F410E">
        <w:rPr>
          <w:color w:val="292B2C"/>
          <w:lang w:eastAsia="sl-SI"/>
        </w:rPr>
        <w:t>podatke o ratificiranih mednarodnih pogodbah, ki se nanašajo na preprečevanje in zmanjševanje obremenjevanja okolja</w:t>
      </w:r>
    </w:p>
    <w:p w14:paraId="5F6F296F" w14:textId="31D5B9EF" w:rsidR="00515D5A" w:rsidRPr="003F410E" w:rsidRDefault="00515D5A" w:rsidP="003F410E">
      <w:pPr>
        <w:pStyle w:val="Odstavekseznama"/>
        <w:numPr>
          <w:ilvl w:val="0"/>
          <w:numId w:val="6"/>
        </w:numPr>
        <w:shd w:val="clear" w:color="auto" w:fill="FFFFFF"/>
        <w:jc w:val="both"/>
        <w:rPr>
          <w:color w:val="292B2C"/>
          <w:lang w:eastAsia="sl-SI"/>
        </w:rPr>
      </w:pPr>
      <w:r w:rsidRPr="003F410E">
        <w:rPr>
          <w:color w:val="292B2C"/>
          <w:lang w:eastAsia="sl-SI"/>
        </w:rPr>
        <w:t xml:space="preserve">podatke o varstvenih, varovanih, zavarovanih, degradiranih območjih, območjih </w:t>
      </w:r>
      <w:proofErr w:type="spellStart"/>
      <w:r w:rsidRPr="003F410E">
        <w:rPr>
          <w:color w:val="292B2C"/>
          <w:lang w:eastAsia="sl-SI"/>
        </w:rPr>
        <w:t>okoljskih</w:t>
      </w:r>
      <w:proofErr w:type="spellEnd"/>
      <w:r w:rsidRPr="003F410E">
        <w:rPr>
          <w:color w:val="292B2C"/>
          <w:lang w:eastAsia="sl-SI"/>
        </w:rPr>
        <w:t xml:space="preserve"> omejitev in drugih območjih, na katerih je zaradi varstva okolja, ohranjanja narave, upravljanja voda, varstva naravnih virov ali kulturne dediščine predpisan poseben pravni režim ali status</w:t>
      </w:r>
    </w:p>
    <w:p w14:paraId="46957432" w14:textId="20DC9438" w:rsidR="00515D5A" w:rsidRPr="003F410E" w:rsidRDefault="00515D5A" w:rsidP="003F410E">
      <w:pPr>
        <w:pStyle w:val="Odstavekseznama"/>
        <w:numPr>
          <w:ilvl w:val="0"/>
          <w:numId w:val="6"/>
        </w:numPr>
        <w:shd w:val="clear" w:color="auto" w:fill="FFFFFF"/>
        <w:jc w:val="both"/>
        <w:rPr>
          <w:color w:val="292B2C"/>
          <w:lang w:eastAsia="sl-SI"/>
        </w:rPr>
      </w:pPr>
      <w:r w:rsidRPr="003F410E">
        <w:rPr>
          <w:color w:val="292B2C"/>
          <w:lang w:eastAsia="sl-SI"/>
        </w:rPr>
        <w:t xml:space="preserve">podatek o dostopnosti evidence posamičnih aktov iz drugega odstavka 154. člena </w:t>
      </w:r>
      <w:r w:rsidR="00FA5905">
        <w:rPr>
          <w:color w:val="292B2C"/>
          <w:lang w:eastAsia="sl-SI"/>
        </w:rPr>
        <w:t>ZVO-2</w:t>
      </w:r>
      <w:r w:rsidRPr="003F410E">
        <w:rPr>
          <w:color w:val="292B2C"/>
          <w:lang w:eastAsia="sl-SI"/>
        </w:rPr>
        <w:t>.</w:t>
      </w:r>
    </w:p>
    <w:p w14:paraId="0FA5192C" w14:textId="77777777" w:rsidR="00B70D4E" w:rsidRDefault="00B70D4E" w:rsidP="00B70D4E">
      <w:pPr>
        <w:pStyle w:val="Telobesedila"/>
        <w:spacing w:before="1"/>
        <w:ind w:left="0"/>
        <w:jc w:val="both"/>
        <w:rPr>
          <w:spacing w:val="-2"/>
        </w:rPr>
      </w:pPr>
      <w:r>
        <w:t>Sicer pa tudi 10.</w:t>
      </w:r>
      <w:r>
        <w:rPr>
          <w:spacing w:val="8"/>
        </w:rPr>
        <w:t xml:space="preserve"> </w:t>
      </w:r>
      <w:r>
        <w:t>člen</w:t>
      </w:r>
      <w:r>
        <w:rPr>
          <w:spacing w:val="10"/>
        </w:rPr>
        <w:t xml:space="preserve"> </w:t>
      </w:r>
      <w:r>
        <w:t>ZDIJZ</w:t>
      </w:r>
      <w:r>
        <w:rPr>
          <w:spacing w:val="9"/>
        </w:rPr>
        <w:t xml:space="preserve"> </w:t>
      </w:r>
      <w:r>
        <w:t>ureja</w:t>
      </w:r>
      <w:r>
        <w:rPr>
          <w:spacing w:val="9"/>
        </w:rPr>
        <w:t xml:space="preserve"> </w:t>
      </w:r>
      <w:r>
        <w:t>posredovanje</w:t>
      </w:r>
      <w:r>
        <w:rPr>
          <w:spacing w:val="10"/>
        </w:rPr>
        <w:t xml:space="preserve"> </w:t>
      </w:r>
      <w:r>
        <w:t>informacij</w:t>
      </w:r>
      <w:r>
        <w:rPr>
          <w:spacing w:val="7"/>
        </w:rPr>
        <w:t xml:space="preserve"> </w:t>
      </w:r>
      <w:r>
        <w:t>javnega</w:t>
      </w:r>
      <w:r>
        <w:rPr>
          <w:spacing w:val="8"/>
        </w:rPr>
        <w:t xml:space="preserve"> </w:t>
      </w:r>
      <w:r>
        <w:t>značaja</w:t>
      </w:r>
      <w:r>
        <w:rPr>
          <w:spacing w:val="9"/>
        </w:rPr>
        <w:t xml:space="preserve"> </w:t>
      </w:r>
      <w:r>
        <w:t>v</w:t>
      </w:r>
      <w:r>
        <w:rPr>
          <w:spacing w:val="9"/>
        </w:rPr>
        <w:t xml:space="preserve"> </w:t>
      </w:r>
      <w:r>
        <w:t>svetovni</w:t>
      </w:r>
      <w:r>
        <w:rPr>
          <w:spacing w:val="10"/>
        </w:rPr>
        <w:t xml:space="preserve"> </w:t>
      </w:r>
      <w:r>
        <w:rPr>
          <w:spacing w:val="-2"/>
        </w:rPr>
        <w:t>splet in določa, da je v</w:t>
      </w:r>
      <w:r>
        <w:t>sak</w:t>
      </w:r>
      <w:r w:rsidRPr="00C662E5">
        <w:rPr>
          <w:spacing w:val="9"/>
        </w:rPr>
        <w:t xml:space="preserve"> </w:t>
      </w:r>
      <w:r>
        <w:t>organ</w:t>
      </w:r>
      <w:r w:rsidRPr="00C662E5">
        <w:rPr>
          <w:spacing w:val="9"/>
        </w:rPr>
        <w:t xml:space="preserve"> </w:t>
      </w:r>
      <w:r>
        <w:t>dolžan</w:t>
      </w:r>
      <w:r w:rsidRPr="00C662E5">
        <w:rPr>
          <w:spacing w:val="9"/>
        </w:rPr>
        <w:t xml:space="preserve"> </w:t>
      </w:r>
      <w:r>
        <w:t>posredovati</w:t>
      </w:r>
      <w:r w:rsidRPr="00C662E5">
        <w:rPr>
          <w:spacing w:val="9"/>
        </w:rPr>
        <w:t xml:space="preserve"> </w:t>
      </w:r>
      <w:r>
        <w:t>v</w:t>
      </w:r>
      <w:r w:rsidRPr="00C662E5">
        <w:rPr>
          <w:spacing w:val="9"/>
        </w:rPr>
        <w:t xml:space="preserve"> </w:t>
      </w:r>
      <w:r>
        <w:t>svetovni</w:t>
      </w:r>
      <w:r w:rsidRPr="00C662E5">
        <w:rPr>
          <w:spacing w:val="9"/>
        </w:rPr>
        <w:t xml:space="preserve"> </w:t>
      </w:r>
      <w:r>
        <w:t>splet</w:t>
      </w:r>
      <w:r w:rsidRPr="00C662E5">
        <w:rPr>
          <w:spacing w:val="10"/>
        </w:rPr>
        <w:t xml:space="preserve"> </w:t>
      </w:r>
      <w:r>
        <w:t>informacije</w:t>
      </w:r>
      <w:r w:rsidRPr="00C662E5">
        <w:rPr>
          <w:spacing w:val="8"/>
        </w:rPr>
        <w:t xml:space="preserve"> </w:t>
      </w:r>
      <w:r>
        <w:t>javnega</w:t>
      </w:r>
      <w:r w:rsidRPr="00C662E5">
        <w:rPr>
          <w:spacing w:val="10"/>
        </w:rPr>
        <w:t xml:space="preserve"> </w:t>
      </w:r>
      <w:r w:rsidRPr="00C662E5">
        <w:rPr>
          <w:spacing w:val="-2"/>
        </w:rPr>
        <w:t>značaja</w:t>
      </w:r>
      <w:r>
        <w:rPr>
          <w:spacing w:val="-2"/>
        </w:rPr>
        <w:t xml:space="preserve"> z njegovega delovnega področja.  </w:t>
      </w:r>
    </w:p>
    <w:p w14:paraId="24B9999D" w14:textId="77777777" w:rsidR="00B70D4E" w:rsidRDefault="00B70D4E" w:rsidP="00B70D4E">
      <w:pPr>
        <w:pStyle w:val="Telobesedila"/>
        <w:spacing w:before="1"/>
        <w:ind w:left="0"/>
        <w:jc w:val="both"/>
        <w:rPr>
          <w:spacing w:val="-2"/>
        </w:rPr>
      </w:pPr>
    </w:p>
    <w:p w14:paraId="5A20C882" w14:textId="4F6D7A11" w:rsidR="00B70D4E" w:rsidRPr="00D042E1" w:rsidRDefault="00B70D4E" w:rsidP="0097799E">
      <w:pPr>
        <w:pStyle w:val="Telobesedila"/>
        <w:numPr>
          <w:ilvl w:val="1"/>
          <w:numId w:val="5"/>
        </w:numPr>
        <w:spacing w:before="1"/>
        <w:jc w:val="both"/>
        <w:rPr>
          <w:spacing w:val="-2"/>
        </w:rPr>
      </w:pPr>
      <w:r>
        <w:t xml:space="preserve">ZVO-2 opredeljuje številne javno dostopne evidence kot na primer evidence </w:t>
      </w:r>
      <w:r w:rsidRPr="00D042E1">
        <w:rPr>
          <w:color w:val="292B2C"/>
          <w:lang w:eastAsia="sl-SI"/>
        </w:rPr>
        <w:t xml:space="preserve">oseb, ki so pridobile okoljevarstveno soglasje po tem zakonu ali integralno gradbeno dovoljenje po zakonu, ki ureja graditev; evidenco upravljavcev naprav ali izvajalcev dejavnosti, ki morajo svojo napravo ali dejavnost prijaviti ministrstvu; evidenco oseb, ki imajo pooblastila ali potrdila za opravljanje dejavnosti monitoringa ter drugih dejavnosti varstva okolja v skladu s tem zakonom in na njegovi </w:t>
      </w:r>
      <w:r w:rsidRPr="00D042E1">
        <w:rPr>
          <w:color w:val="292B2C"/>
          <w:lang w:eastAsia="sl-SI"/>
        </w:rPr>
        <w:lastRenderedPageBreak/>
        <w:t xml:space="preserve">podlagi izdanimi predpisi; evidenco oseb, ki imajo dovoljenje za izpuščanje toplogrednih plinov; evidenco povzročiteljev </w:t>
      </w:r>
      <w:proofErr w:type="spellStart"/>
      <w:r w:rsidRPr="00D042E1">
        <w:rPr>
          <w:color w:val="292B2C"/>
          <w:lang w:eastAsia="sl-SI"/>
        </w:rPr>
        <w:t>okoljske</w:t>
      </w:r>
      <w:proofErr w:type="spellEnd"/>
      <w:r w:rsidRPr="00D042E1">
        <w:rPr>
          <w:color w:val="292B2C"/>
          <w:lang w:eastAsia="sl-SI"/>
        </w:rPr>
        <w:t xml:space="preserve"> škode in evidenco povzročiteljev neposredne nevarnosti za nastanek </w:t>
      </w:r>
      <w:proofErr w:type="spellStart"/>
      <w:r w:rsidRPr="00D042E1">
        <w:rPr>
          <w:color w:val="292B2C"/>
          <w:lang w:eastAsia="sl-SI"/>
        </w:rPr>
        <w:t>okoljske</w:t>
      </w:r>
      <w:proofErr w:type="spellEnd"/>
      <w:r w:rsidRPr="00D042E1">
        <w:rPr>
          <w:color w:val="292B2C"/>
          <w:lang w:eastAsia="sl-SI"/>
        </w:rPr>
        <w:t xml:space="preserve"> škode; itd</w:t>
      </w:r>
      <w:r w:rsidR="00D042E1" w:rsidRPr="00D042E1">
        <w:rPr>
          <w:color w:val="292B2C"/>
          <w:lang w:eastAsia="sl-SI"/>
        </w:rPr>
        <w:t xml:space="preserve">. </w:t>
      </w:r>
    </w:p>
    <w:p w14:paraId="79100239" w14:textId="77777777" w:rsidR="00B70D4E" w:rsidRPr="00B70D4E" w:rsidRDefault="00B70D4E" w:rsidP="00B70D4E">
      <w:pPr>
        <w:pStyle w:val="Telobesedila"/>
        <w:spacing w:before="1"/>
        <w:jc w:val="both"/>
        <w:rPr>
          <w:spacing w:val="-2"/>
        </w:rPr>
      </w:pPr>
    </w:p>
    <w:p w14:paraId="725F7A20" w14:textId="77777777" w:rsidR="00D042E1" w:rsidRPr="00D042E1" w:rsidRDefault="00A91F7C" w:rsidP="00B70D4E">
      <w:pPr>
        <w:pStyle w:val="Telobesedila"/>
        <w:numPr>
          <w:ilvl w:val="1"/>
          <w:numId w:val="5"/>
        </w:numPr>
        <w:spacing w:before="1"/>
        <w:jc w:val="both"/>
        <w:rPr>
          <w:spacing w:val="-2"/>
        </w:rPr>
      </w:pPr>
      <w:r>
        <w:t>1</w:t>
      </w:r>
      <w:r w:rsidR="00C84A4C">
        <w:t>5</w:t>
      </w:r>
      <w:r>
        <w:t>5. člen ZVO-</w:t>
      </w:r>
      <w:r w:rsidR="00FC27ED">
        <w:t>2</w:t>
      </w:r>
      <w:r>
        <w:t xml:space="preserve"> ureja informacijski sistem okolja</w:t>
      </w:r>
      <w:r w:rsidR="00FC27ED">
        <w:t>, ki ga vodi in vzdržuje ministrstvo</w:t>
      </w:r>
      <w:r>
        <w:t xml:space="preserve"> za opravljanje nalog države na</w:t>
      </w:r>
      <w:r w:rsidRPr="00B70D4E">
        <w:rPr>
          <w:spacing w:val="80"/>
        </w:rPr>
        <w:t xml:space="preserve"> </w:t>
      </w:r>
      <w:r>
        <w:t xml:space="preserve">področju varstva okolja, vključno s seznanjanjem javnosti z </w:t>
      </w:r>
      <w:proofErr w:type="spellStart"/>
      <w:r>
        <w:t>okoljskimi</w:t>
      </w:r>
      <w:proofErr w:type="spellEnd"/>
      <w:r>
        <w:t xml:space="preserve"> podatki.</w:t>
      </w:r>
      <w:r w:rsidR="00FC27ED">
        <w:t xml:space="preserve"> Med podatki,</w:t>
      </w:r>
      <w:r w:rsidR="00FC27ED" w:rsidRPr="00B70D4E">
        <w:rPr>
          <w:spacing w:val="40"/>
        </w:rPr>
        <w:t xml:space="preserve"> </w:t>
      </w:r>
      <w:r w:rsidR="00FC27ED">
        <w:t>ki jih informacijski</w:t>
      </w:r>
      <w:r w:rsidR="00FC27ED" w:rsidRPr="00B70D4E">
        <w:rPr>
          <w:spacing w:val="40"/>
        </w:rPr>
        <w:t xml:space="preserve"> </w:t>
      </w:r>
      <w:r w:rsidR="00FC27ED">
        <w:t>sistem</w:t>
      </w:r>
      <w:r w:rsidR="00FC27ED" w:rsidRPr="00B70D4E">
        <w:rPr>
          <w:spacing w:val="40"/>
        </w:rPr>
        <w:t xml:space="preserve"> </w:t>
      </w:r>
      <w:r w:rsidR="00FC27ED">
        <w:t>vsebuje,</w:t>
      </w:r>
      <w:r w:rsidR="00FC27ED" w:rsidRPr="00B70D4E">
        <w:rPr>
          <w:spacing w:val="40"/>
        </w:rPr>
        <w:t xml:space="preserve"> </w:t>
      </w:r>
      <w:r w:rsidR="00FC27ED">
        <w:t>so</w:t>
      </w:r>
      <w:r w:rsidR="00FC27ED" w:rsidRPr="00B70D4E">
        <w:rPr>
          <w:spacing w:val="40"/>
        </w:rPr>
        <w:t xml:space="preserve"> </w:t>
      </w:r>
      <w:r w:rsidR="00FC27ED">
        <w:t>med</w:t>
      </w:r>
      <w:r w:rsidR="00FC27ED" w:rsidRPr="00B70D4E">
        <w:rPr>
          <w:spacing w:val="40"/>
        </w:rPr>
        <w:t xml:space="preserve"> </w:t>
      </w:r>
      <w:r w:rsidR="00FC27ED">
        <w:t>drugim</w:t>
      </w:r>
      <w:r w:rsidR="00FC27ED" w:rsidRPr="00B70D4E">
        <w:rPr>
          <w:spacing w:val="40"/>
        </w:rPr>
        <w:t xml:space="preserve"> </w:t>
      </w:r>
      <w:r w:rsidR="00FC27ED">
        <w:t>tudi</w:t>
      </w:r>
      <w:r w:rsidR="00FC27ED" w:rsidRPr="00B70D4E">
        <w:rPr>
          <w:spacing w:val="40"/>
        </w:rPr>
        <w:t xml:space="preserve"> </w:t>
      </w:r>
      <w:r w:rsidR="00FC27ED">
        <w:t>podatki</w:t>
      </w:r>
      <w:r w:rsidR="00FC27ED" w:rsidRPr="00B70D4E">
        <w:rPr>
          <w:spacing w:val="40"/>
        </w:rPr>
        <w:t xml:space="preserve"> </w:t>
      </w:r>
      <w:r w:rsidR="00FC27ED">
        <w:t>o</w:t>
      </w:r>
      <w:r w:rsidR="00FC27ED" w:rsidRPr="00B70D4E">
        <w:rPr>
          <w:spacing w:val="40"/>
        </w:rPr>
        <w:t xml:space="preserve"> </w:t>
      </w:r>
      <w:r w:rsidR="00FC27ED">
        <w:t>emisijah</w:t>
      </w:r>
      <w:r w:rsidR="00FC27ED" w:rsidRPr="00B70D4E">
        <w:rPr>
          <w:spacing w:val="40"/>
        </w:rPr>
        <w:t xml:space="preserve"> </w:t>
      </w:r>
      <w:r w:rsidR="00FC27ED">
        <w:t>in</w:t>
      </w:r>
      <w:r w:rsidR="00FC27ED" w:rsidRPr="00B70D4E">
        <w:rPr>
          <w:spacing w:val="40"/>
        </w:rPr>
        <w:t xml:space="preserve"> </w:t>
      </w:r>
      <w:r w:rsidR="00FC27ED">
        <w:t>njihovih</w:t>
      </w:r>
      <w:r w:rsidR="00FC27ED" w:rsidRPr="00B70D4E">
        <w:rPr>
          <w:spacing w:val="40"/>
        </w:rPr>
        <w:t xml:space="preserve"> </w:t>
      </w:r>
      <w:r w:rsidR="00FC27ED">
        <w:t xml:space="preserve">virih, odpadkih in ravnanjih z njimi, nevarnih snoveh, </w:t>
      </w:r>
      <w:proofErr w:type="spellStart"/>
      <w:r w:rsidR="00FC27ED">
        <w:t>okoljskih</w:t>
      </w:r>
      <w:proofErr w:type="spellEnd"/>
      <w:r w:rsidR="00FC27ED">
        <w:t xml:space="preserve"> nesrečah in </w:t>
      </w:r>
      <w:proofErr w:type="spellStart"/>
      <w:r w:rsidR="00FC27ED">
        <w:t>povzrovčiteljih</w:t>
      </w:r>
      <w:proofErr w:type="spellEnd"/>
      <w:r w:rsidR="00FC27ED">
        <w:t xml:space="preserve"> obremenjevanja okolja. </w:t>
      </w:r>
    </w:p>
    <w:p w14:paraId="53DD1B5B" w14:textId="77777777" w:rsidR="00D042E1" w:rsidRDefault="00D042E1" w:rsidP="00D042E1">
      <w:pPr>
        <w:pStyle w:val="Odstavekseznama"/>
      </w:pPr>
    </w:p>
    <w:p w14:paraId="179E3EBB" w14:textId="4B4F0A0A" w:rsidR="00386653" w:rsidRPr="00D042E1" w:rsidRDefault="00C84A4C" w:rsidP="001C5A1D">
      <w:pPr>
        <w:pStyle w:val="Telobesedila"/>
        <w:numPr>
          <w:ilvl w:val="1"/>
          <w:numId w:val="5"/>
        </w:numPr>
        <w:spacing w:before="1"/>
        <w:jc w:val="both"/>
        <w:rPr>
          <w:spacing w:val="-2"/>
        </w:rPr>
      </w:pPr>
      <w:r>
        <w:t>67</w:t>
      </w:r>
      <w:r w:rsidR="00A91F7C">
        <w:t>.</w:t>
      </w:r>
      <w:r w:rsidR="00A91F7C" w:rsidRPr="00D042E1">
        <w:rPr>
          <w:spacing w:val="8"/>
        </w:rPr>
        <w:t xml:space="preserve"> </w:t>
      </w:r>
      <w:r w:rsidR="00A91F7C">
        <w:t>člen</w:t>
      </w:r>
      <w:r w:rsidR="00A91F7C" w:rsidRPr="00D042E1">
        <w:rPr>
          <w:spacing w:val="9"/>
        </w:rPr>
        <w:t xml:space="preserve"> </w:t>
      </w:r>
      <w:r w:rsidR="00A91F7C">
        <w:t>ZVO</w:t>
      </w:r>
      <w:r>
        <w:t>-2</w:t>
      </w:r>
      <w:r w:rsidR="00A91F7C" w:rsidRPr="00D042E1">
        <w:rPr>
          <w:spacing w:val="8"/>
        </w:rPr>
        <w:t xml:space="preserve"> </w:t>
      </w:r>
      <w:r w:rsidR="00A91F7C">
        <w:t>ureja</w:t>
      </w:r>
      <w:r w:rsidR="00A91F7C" w:rsidRPr="00D042E1">
        <w:rPr>
          <w:spacing w:val="10"/>
        </w:rPr>
        <w:t xml:space="preserve"> </w:t>
      </w:r>
      <w:r w:rsidR="00A91F7C">
        <w:t>tudi</w:t>
      </w:r>
      <w:r w:rsidR="00A91F7C" w:rsidRPr="00D042E1">
        <w:rPr>
          <w:spacing w:val="9"/>
        </w:rPr>
        <w:t xml:space="preserve"> </w:t>
      </w:r>
      <w:r w:rsidR="00A91F7C">
        <w:t>znak</w:t>
      </w:r>
      <w:r w:rsidR="00A91F7C" w:rsidRPr="00D042E1">
        <w:rPr>
          <w:spacing w:val="9"/>
        </w:rPr>
        <w:t xml:space="preserve"> </w:t>
      </w:r>
      <w:r w:rsidR="00A91F7C">
        <w:t>za</w:t>
      </w:r>
      <w:r w:rsidR="00A91F7C" w:rsidRPr="00D042E1">
        <w:rPr>
          <w:spacing w:val="10"/>
        </w:rPr>
        <w:t xml:space="preserve"> </w:t>
      </w:r>
      <w:r w:rsidR="00A91F7C">
        <w:t>okolje</w:t>
      </w:r>
      <w:r w:rsidR="00A91F7C" w:rsidRPr="00D042E1">
        <w:rPr>
          <w:spacing w:val="7"/>
        </w:rPr>
        <w:t xml:space="preserve"> </w:t>
      </w:r>
      <w:r w:rsidR="00A91F7C">
        <w:t>in</w:t>
      </w:r>
      <w:r w:rsidR="00A91F7C" w:rsidRPr="00D042E1">
        <w:rPr>
          <w:spacing w:val="8"/>
        </w:rPr>
        <w:t xml:space="preserve"> </w:t>
      </w:r>
      <w:r w:rsidR="00A91F7C">
        <w:t>sistem</w:t>
      </w:r>
      <w:r w:rsidR="00A91F7C" w:rsidRPr="00D042E1">
        <w:rPr>
          <w:spacing w:val="5"/>
        </w:rPr>
        <w:t xml:space="preserve"> </w:t>
      </w:r>
      <w:proofErr w:type="spellStart"/>
      <w:r w:rsidR="00A91F7C">
        <w:t>okoljskega</w:t>
      </w:r>
      <w:proofErr w:type="spellEnd"/>
      <w:r w:rsidR="00A91F7C" w:rsidRPr="00D042E1">
        <w:rPr>
          <w:spacing w:val="8"/>
        </w:rPr>
        <w:t xml:space="preserve"> </w:t>
      </w:r>
      <w:r w:rsidR="00A91F7C">
        <w:t>vodenja</w:t>
      </w:r>
      <w:r w:rsidR="00A91F7C" w:rsidRPr="00D042E1">
        <w:rPr>
          <w:spacing w:val="8"/>
        </w:rPr>
        <w:t xml:space="preserve"> </w:t>
      </w:r>
      <w:r w:rsidR="00A91F7C" w:rsidRPr="00D042E1">
        <w:rPr>
          <w:spacing w:val="-2"/>
        </w:rPr>
        <w:t>organizacij.</w:t>
      </w:r>
      <w:r w:rsidR="00FC27ED" w:rsidRPr="00D042E1">
        <w:rPr>
          <w:spacing w:val="-2"/>
        </w:rPr>
        <w:t xml:space="preserve"> </w:t>
      </w:r>
      <w:r>
        <w:t>Z</w:t>
      </w:r>
      <w:r w:rsidR="00A91F7C">
        <w:t>a</w:t>
      </w:r>
      <w:r w:rsidR="00A91F7C" w:rsidRPr="00D042E1">
        <w:rPr>
          <w:spacing w:val="40"/>
        </w:rPr>
        <w:t xml:space="preserve"> </w:t>
      </w:r>
      <w:r w:rsidR="00A91F7C">
        <w:t>spodbujanje</w:t>
      </w:r>
      <w:r w:rsidR="00A91F7C" w:rsidRPr="00D042E1">
        <w:rPr>
          <w:spacing w:val="40"/>
        </w:rPr>
        <w:t xml:space="preserve"> </w:t>
      </w:r>
      <w:r w:rsidR="00A91F7C">
        <w:t>proizvodnje</w:t>
      </w:r>
      <w:r w:rsidR="00A91F7C" w:rsidRPr="00D042E1">
        <w:rPr>
          <w:spacing w:val="40"/>
        </w:rPr>
        <w:t xml:space="preserve"> </w:t>
      </w:r>
      <w:r w:rsidR="00A91F7C">
        <w:t>izdelkov</w:t>
      </w:r>
      <w:r w:rsidR="00A91F7C" w:rsidRPr="00D042E1">
        <w:rPr>
          <w:spacing w:val="40"/>
        </w:rPr>
        <w:t xml:space="preserve"> </w:t>
      </w:r>
      <w:r w:rsidR="00A91F7C">
        <w:t>ali</w:t>
      </w:r>
      <w:r w:rsidR="00A91F7C" w:rsidRPr="00D042E1">
        <w:rPr>
          <w:spacing w:val="40"/>
        </w:rPr>
        <w:t xml:space="preserve"> </w:t>
      </w:r>
      <w:r w:rsidR="00A91F7C">
        <w:t>opravljanja</w:t>
      </w:r>
      <w:r w:rsidR="00A91F7C" w:rsidRPr="00D042E1">
        <w:rPr>
          <w:spacing w:val="40"/>
        </w:rPr>
        <w:t xml:space="preserve"> </w:t>
      </w:r>
      <w:r w:rsidR="00A91F7C">
        <w:t>storitev,</w:t>
      </w:r>
      <w:r w:rsidR="00A91F7C" w:rsidRPr="00D042E1">
        <w:rPr>
          <w:spacing w:val="40"/>
        </w:rPr>
        <w:t xml:space="preserve"> </w:t>
      </w:r>
      <w:r w:rsidR="00A91F7C">
        <w:t>ki imajo v primerjavi z drugimi istovrstnimi proizvodi manjše negativne vplive na okolje v celotnem obdobju svojega obstoja in s tem prispevajo k učinkoviti rabi delov okolja ter visoki stopnji varstva okolja, ministrstvo</w:t>
      </w:r>
      <w:r>
        <w:t xml:space="preserve"> </w:t>
      </w:r>
      <w:r w:rsidR="00A91F7C">
        <w:t>takšnemu proizvodu lahko podeli znak za okolje</w:t>
      </w:r>
      <w:r w:rsidR="00A91F7C" w:rsidRPr="00D042E1">
        <w:rPr>
          <w:rFonts w:ascii="Arial" w:hAnsi="Arial"/>
        </w:rPr>
        <w:t>.</w:t>
      </w:r>
      <w:r w:rsidR="00D042E1" w:rsidRPr="00D042E1">
        <w:rPr>
          <w:rFonts w:ascii="Arial" w:hAnsi="Arial"/>
        </w:rPr>
        <w:t xml:space="preserve"> </w:t>
      </w:r>
      <w:r>
        <w:t>68</w:t>
      </w:r>
      <w:r w:rsidR="00A91F7C">
        <w:t>. člen ZVO</w:t>
      </w:r>
      <w:r>
        <w:t>-2</w:t>
      </w:r>
      <w:r w:rsidR="00A91F7C">
        <w:t xml:space="preserve"> </w:t>
      </w:r>
      <w:r w:rsidR="00FC27ED">
        <w:t xml:space="preserve">nadalje </w:t>
      </w:r>
      <w:r w:rsidR="00A91F7C">
        <w:t>ureja sistem okoljevarstvenega vodenja organizacij - za spodbujanje primernejšega</w:t>
      </w:r>
      <w:r w:rsidR="00A91F7C" w:rsidRPr="00D042E1">
        <w:rPr>
          <w:spacing w:val="40"/>
        </w:rPr>
        <w:t xml:space="preserve"> </w:t>
      </w:r>
      <w:r w:rsidR="00A91F7C">
        <w:t>ravnanja</w:t>
      </w:r>
      <w:r w:rsidR="00A91F7C" w:rsidRPr="00D042E1">
        <w:rPr>
          <w:spacing w:val="40"/>
        </w:rPr>
        <w:t xml:space="preserve"> </w:t>
      </w:r>
      <w:r w:rsidR="00A91F7C">
        <w:t>z</w:t>
      </w:r>
      <w:r w:rsidR="00A91F7C" w:rsidRPr="00D042E1">
        <w:rPr>
          <w:spacing w:val="40"/>
        </w:rPr>
        <w:t xml:space="preserve"> </w:t>
      </w:r>
      <w:r w:rsidR="00A91F7C">
        <w:t>okoljem</w:t>
      </w:r>
      <w:r w:rsidR="00A91F7C" w:rsidRPr="00D042E1">
        <w:rPr>
          <w:spacing w:val="40"/>
        </w:rPr>
        <w:t xml:space="preserve"> </w:t>
      </w:r>
      <w:r w:rsidR="00A91F7C">
        <w:t>in</w:t>
      </w:r>
      <w:r w:rsidR="00A91F7C" w:rsidRPr="00D042E1">
        <w:rPr>
          <w:spacing w:val="40"/>
        </w:rPr>
        <w:t xml:space="preserve"> </w:t>
      </w:r>
      <w:r w:rsidR="00A91F7C">
        <w:t>obveščanja</w:t>
      </w:r>
      <w:r w:rsidR="00A91F7C" w:rsidRPr="00D042E1">
        <w:rPr>
          <w:spacing w:val="40"/>
        </w:rPr>
        <w:t xml:space="preserve"> </w:t>
      </w:r>
      <w:r w:rsidR="00A91F7C">
        <w:t>javnosti</w:t>
      </w:r>
      <w:r w:rsidR="00A91F7C" w:rsidRPr="00D042E1">
        <w:rPr>
          <w:spacing w:val="40"/>
        </w:rPr>
        <w:t xml:space="preserve"> </w:t>
      </w:r>
      <w:r w:rsidR="00A91F7C">
        <w:t>o</w:t>
      </w:r>
      <w:r w:rsidR="00A91F7C" w:rsidRPr="00D042E1">
        <w:rPr>
          <w:spacing w:val="40"/>
        </w:rPr>
        <w:t xml:space="preserve"> </w:t>
      </w:r>
      <w:r w:rsidR="00A91F7C">
        <w:t>vplivih</w:t>
      </w:r>
      <w:r w:rsidR="00A91F7C" w:rsidRPr="00D042E1">
        <w:rPr>
          <w:spacing w:val="40"/>
        </w:rPr>
        <w:t xml:space="preserve"> </w:t>
      </w:r>
      <w:r w:rsidR="00A91F7C">
        <w:t>njihovih</w:t>
      </w:r>
      <w:r w:rsidR="00A91F7C" w:rsidRPr="00D042E1">
        <w:rPr>
          <w:spacing w:val="40"/>
        </w:rPr>
        <w:t xml:space="preserve"> </w:t>
      </w:r>
      <w:r w:rsidR="00A91F7C">
        <w:t>dejavnosti</w:t>
      </w:r>
      <w:r w:rsidR="00A91F7C" w:rsidRPr="00D042E1">
        <w:rPr>
          <w:spacing w:val="40"/>
        </w:rPr>
        <w:t xml:space="preserve"> </w:t>
      </w:r>
      <w:r w:rsidR="00A91F7C">
        <w:t>na okolje</w:t>
      </w:r>
      <w:r w:rsidR="00FC27ED">
        <w:t>,</w:t>
      </w:r>
      <w:r w:rsidR="00A91F7C" w:rsidRPr="00D042E1">
        <w:rPr>
          <w:spacing w:val="40"/>
        </w:rPr>
        <w:t xml:space="preserve"> </w:t>
      </w:r>
      <w:r w:rsidR="00A91F7C">
        <w:t>ministrstvo</w:t>
      </w:r>
      <w:r w:rsidR="00A91F7C" w:rsidRPr="00D042E1">
        <w:rPr>
          <w:spacing w:val="40"/>
        </w:rPr>
        <w:t xml:space="preserve"> </w:t>
      </w:r>
      <w:r w:rsidR="00A91F7C">
        <w:t>omogoča</w:t>
      </w:r>
      <w:r w:rsidR="00A91F7C" w:rsidRPr="00D042E1">
        <w:rPr>
          <w:spacing w:val="40"/>
        </w:rPr>
        <w:t xml:space="preserve"> </w:t>
      </w:r>
      <w:r w:rsidR="00A91F7C">
        <w:t>gospodarskim</w:t>
      </w:r>
      <w:r w:rsidR="00A91F7C" w:rsidRPr="00D042E1">
        <w:rPr>
          <w:spacing w:val="40"/>
        </w:rPr>
        <w:t xml:space="preserve"> </w:t>
      </w:r>
      <w:r w:rsidR="00A91F7C">
        <w:t>družbam,</w:t>
      </w:r>
      <w:r w:rsidR="00A91F7C" w:rsidRPr="00D042E1">
        <w:rPr>
          <w:spacing w:val="40"/>
        </w:rPr>
        <w:t xml:space="preserve"> </w:t>
      </w:r>
      <w:r w:rsidR="00A91F7C">
        <w:t>samostojnim</w:t>
      </w:r>
      <w:r w:rsidR="00A91F7C" w:rsidRPr="00D042E1">
        <w:rPr>
          <w:spacing w:val="40"/>
        </w:rPr>
        <w:t xml:space="preserve"> </w:t>
      </w:r>
      <w:r w:rsidR="00A91F7C">
        <w:t>podjetnikom posameznikom, zavodom in drugim organizacijam ali njihovim delom ali povezavam vključevanje v sistem EU za okoljevarstveno vodenje organizacij.</w:t>
      </w:r>
    </w:p>
    <w:p w14:paraId="3B3946B3" w14:textId="77777777" w:rsidR="00386653" w:rsidRDefault="00386653">
      <w:pPr>
        <w:pStyle w:val="Telobesedila"/>
        <w:spacing w:before="4"/>
        <w:ind w:left="0"/>
        <w:rPr>
          <w:sz w:val="19"/>
        </w:rPr>
      </w:pPr>
    </w:p>
    <w:p w14:paraId="1F5A21FD" w14:textId="77777777" w:rsidR="00386653" w:rsidRDefault="00A91F7C">
      <w:pPr>
        <w:pStyle w:val="Naslov1"/>
        <w:numPr>
          <w:ilvl w:val="0"/>
          <w:numId w:val="5"/>
        </w:numPr>
        <w:tabs>
          <w:tab w:val="left" w:pos="452"/>
        </w:tabs>
        <w:ind w:left="452" w:hanging="320"/>
      </w:pPr>
      <w:r>
        <w:t>Težave</w:t>
      </w:r>
      <w:r>
        <w:rPr>
          <w:spacing w:val="14"/>
        </w:rPr>
        <w:t xml:space="preserve"> </w:t>
      </w:r>
      <w:r>
        <w:t>pri</w:t>
      </w:r>
      <w:r>
        <w:rPr>
          <w:spacing w:val="13"/>
        </w:rPr>
        <w:t xml:space="preserve"> </w:t>
      </w:r>
      <w:r>
        <w:t>implementaciji</w:t>
      </w:r>
      <w:r>
        <w:rPr>
          <w:spacing w:val="13"/>
        </w:rPr>
        <w:t xml:space="preserve"> </w:t>
      </w:r>
      <w:r>
        <w:t>katerekoli</w:t>
      </w:r>
      <w:r>
        <w:rPr>
          <w:spacing w:val="13"/>
        </w:rPr>
        <w:t xml:space="preserve"> </w:t>
      </w:r>
      <w:r>
        <w:t>določbe</w:t>
      </w:r>
      <w:r>
        <w:rPr>
          <w:spacing w:val="10"/>
        </w:rPr>
        <w:t xml:space="preserve"> </w:t>
      </w:r>
      <w:r>
        <w:t>5.člena</w:t>
      </w:r>
      <w:r>
        <w:rPr>
          <w:spacing w:val="13"/>
        </w:rPr>
        <w:t xml:space="preserve"> </w:t>
      </w:r>
      <w:r>
        <w:rPr>
          <w:spacing w:val="-2"/>
        </w:rPr>
        <w:t>konvencije.</w:t>
      </w:r>
    </w:p>
    <w:p w14:paraId="6531F229" w14:textId="77777777" w:rsidR="00D042E1" w:rsidRDefault="00D042E1" w:rsidP="006E3125">
      <w:pPr>
        <w:ind w:left="142"/>
        <w:jc w:val="both"/>
      </w:pPr>
    </w:p>
    <w:p w14:paraId="6FAF4FCF" w14:textId="24BE24CF" w:rsidR="006E3125" w:rsidRPr="00D042E1" w:rsidRDefault="001E6CDF" w:rsidP="006E3125">
      <w:pPr>
        <w:ind w:left="142"/>
        <w:jc w:val="both"/>
        <w:rPr>
          <w:color w:val="111111"/>
        </w:rPr>
      </w:pPr>
      <w:r w:rsidRPr="00D042E1">
        <w:t>Trenutno ni podatkov o težavah glede implementacije tega člena.</w:t>
      </w:r>
      <w:r w:rsidRPr="00D042E1">
        <w:rPr>
          <w:rStyle w:val="cf01"/>
          <w:rFonts w:ascii="Times New Roman" w:hAnsi="Times New Roman" w:cs="Times New Roman"/>
          <w:sz w:val="22"/>
          <w:szCs w:val="22"/>
        </w:rPr>
        <w:t xml:space="preserve"> </w:t>
      </w:r>
      <w:r w:rsidR="00F3185C" w:rsidRPr="00D042E1">
        <w:rPr>
          <w:rStyle w:val="cf01"/>
          <w:rFonts w:ascii="Times New Roman" w:hAnsi="Times New Roman" w:cs="Times New Roman"/>
          <w:sz w:val="22"/>
          <w:szCs w:val="22"/>
        </w:rPr>
        <w:t xml:space="preserve">Za boljšo horizontalno povezavo </w:t>
      </w:r>
      <w:r w:rsidR="00CE6322" w:rsidRPr="00D042E1">
        <w:rPr>
          <w:rStyle w:val="cf01"/>
          <w:rFonts w:ascii="Times New Roman" w:hAnsi="Times New Roman" w:cs="Times New Roman"/>
          <w:sz w:val="22"/>
          <w:szCs w:val="22"/>
        </w:rPr>
        <w:t xml:space="preserve">podatkov </w:t>
      </w:r>
      <w:r w:rsidR="00F3185C" w:rsidRPr="00D042E1">
        <w:rPr>
          <w:rStyle w:val="cf01"/>
          <w:rFonts w:ascii="Times New Roman" w:hAnsi="Times New Roman" w:cs="Times New Roman"/>
          <w:sz w:val="22"/>
          <w:szCs w:val="22"/>
        </w:rPr>
        <w:t>je vzpostavl</w:t>
      </w:r>
      <w:r w:rsidR="00D042E1">
        <w:rPr>
          <w:rStyle w:val="cf01"/>
          <w:rFonts w:ascii="Times New Roman" w:hAnsi="Times New Roman" w:cs="Times New Roman"/>
          <w:sz w:val="22"/>
          <w:szCs w:val="22"/>
        </w:rPr>
        <w:t>jen</w:t>
      </w:r>
      <w:r w:rsidR="00F3185C" w:rsidRPr="00D042E1">
        <w:rPr>
          <w:rStyle w:val="cf01"/>
          <w:rFonts w:ascii="Times New Roman" w:hAnsi="Times New Roman" w:cs="Times New Roman"/>
          <w:sz w:val="22"/>
          <w:szCs w:val="22"/>
        </w:rPr>
        <w:t xml:space="preserve"> projekt »Zeleni </w:t>
      </w:r>
      <w:r w:rsidR="006E3125" w:rsidRPr="00D042E1">
        <w:rPr>
          <w:rStyle w:val="cf01"/>
          <w:rFonts w:ascii="Times New Roman" w:hAnsi="Times New Roman" w:cs="Times New Roman"/>
          <w:sz w:val="22"/>
          <w:szCs w:val="22"/>
        </w:rPr>
        <w:t xml:space="preserve">slovenski </w:t>
      </w:r>
      <w:r w:rsidR="00F3185C" w:rsidRPr="00D042E1">
        <w:rPr>
          <w:rStyle w:val="cf01"/>
          <w:rFonts w:ascii="Times New Roman" w:hAnsi="Times New Roman" w:cs="Times New Roman"/>
          <w:sz w:val="22"/>
          <w:szCs w:val="22"/>
        </w:rPr>
        <w:t xml:space="preserve">lokacijski okvir«, </w:t>
      </w:r>
      <w:r w:rsidR="00DA2A8B" w:rsidRPr="00D042E1">
        <w:rPr>
          <w:rStyle w:val="cf01"/>
          <w:rFonts w:ascii="Times New Roman" w:hAnsi="Times New Roman" w:cs="Times New Roman"/>
          <w:sz w:val="22"/>
          <w:szCs w:val="22"/>
        </w:rPr>
        <w:t>ki naj bi bil zaključen leta 2026. C</w:t>
      </w:r>
      <w:r w:rsidR="00F3185C" w:rsidRPr="00D042E1">
        <w:rPr>
          <w:rStyle w:val="cf01"/>
          <w:rFonts w:ascii="Times New Roman" w:hAnsi="Times New Roman" w:cs="Times New Roman"/>
          <w:sz w:val="22"/>
          <w:szCs w:val="22"/>
        </w:rPr>
        <w:t xml:space="preserve">ilj </w:t>
      </w:r>
      <w:r w:rsidR="00DA2A8B" w:rsidRPr="00D042E1">
        <w:rPr>
          <w:rStyle w:val="cf01"/>
          <w:rFonts w:ascii="Times New Roman" w:hAnsi="Times New Roman" w:cs="Times New Roman"/>
          <w:sz w:val="22"/>
          <w:szCs w:val="22"/>
        </w:rPr>
        <w:t xml:space="preserve">projekta </w:t>
      </w:r>
      <w:r w:rsidR="00F3185C" w:rsidRPr="00D042E1">
        <w:rPr>
          <w:rStyle w:val="cf01"/>
          <w:rFonts w:ascii="Times New Roman" w:hAnsi="Times New Roman" w:cs="Times New Roman"/>
          <w:sz w:val="22"/>
          <w:szCs w:val="22"/>
        </w:rPr>
        <w:t>je</w:t>
      </w:r>
      <w:r w:rsidR="00DA2A8B" w:rsidRPr="00D042E1">
        <w:rPr>
          <w:rStyle w:val="cf01"/>
          <w:rFonts w:ascii="Times New Roman" w:hAnsi="Times New Roman" w:cs="Times New Roman"/>
          <w:sz w:val="22"/>
          <w:szCs w:val="22"/>
        </w:rPr>
        <w:t>,</w:t>
      </w:r>
      <w:r w:rsidR="00F3185C" w:rsidRPr="00D042E1">
        <w:rPr>
          <w:rStyle w:val="cf01"/>
          <w:rFonts w:ascii="Times New Roman" w:hAnsi="Times New Roman" w:cs="Times New Roman"/>
          <w:sz w:val="22"/>
          <w:szCs w:val="22"/>
        </w:rPr>
        <w:t xml:space="preserve"> </w:t>
      </w:r>
      <w:r w:rsidR="006E3125" w:rsidRPr="00D042E1">
        <w:rPr>
          <w:color w:val="111111"/>
        </w:rPr>
        <w:t xml:space="preserve">na učinkovit način digitalizirati poslovanje in povezavo prostorske, zemljiške in </w:t>
      </w:r>
      <w:proofErr w:type="spellStart"/>
      <w:r w:rsidR="006E3125" w:rsidRPr="00D042E1">
        <w:rPr>
          <w:color w:val="111111"/>
        </w:rPr>
        <w:t>okoljske</w:t>
      </w:r>
      <w:proofErr w:type="spellEnd"/>
      <w:r w:rsidR="006E3125" w:rsidRPr="00D042E1">
        <w:rPr>
          <w:color w:val="111111"/>
        </w:rPr>
        <w:t xml:space="preserve"> politike.</w:t>
      </w:r>
      <w:r w:rsidR="00D042E1">
        <w:rPr>
          <w:color w:val="111111"/>
        </w:rPr>
        <w:t xml:space="preserve"> </w:t>
      </w:r>
      <w:r w:rsidR="006E3125" w:rsidRPr="00D042E1">
        <w:rPr>
          <w:color w:val="111111"/>
        </w:rPr>
        <w:t xml:space="preserve">Horizontalna digitalna povezanost prostora, voda, narave, okolja in nepremičnin bo omogočila pametno upravljanje s prostorom kot omejenim naravnim virom ter manjšo </w:t>
      </w:r>
      <w:proofErr w:type="spellStart"/>
      <w:r w:rsidR="006E3125" w:rsidRPr="00D042E1">
        <w:rPr>
          <w:color w:val="111111"/>
        </w:rPr>
        <w:t>pozidanostjo</w:t>
      </w:r>
      <w:proofErr w:type="spellEnd"/>
      <w:r w:rsidR="006E3125" w:rsidRPr="00D042E1">
        <w:rPr>
          <w:color w:val="111111"/>
        </w:rPr>
        <w:t xml:space="preserve"> novih zemljišč in s tem povečano odpornost na podnebne spremembe. </w:t>
      </w:r>
    </w:p>
    <w:p w14:paraId="472CD6CB" w14:textId="77777777" w:rsidR="00386653" w:rsidRDefault="00386653" w:rsidP="00CE6322">
      <w:pPr>
        <w:pStyle w:val="Telobesedila"/>
        <w:spacing w:before="5"/>
        <w:ind w:left="142"/>
        <w:jc w:val="both"/>
      </w:pPr>
    </w:p>
    <w:p w14:paraId="1E38F534" w14:textId="77777777" w:rsidR="00386653" w:rsidRDefault="00A91F7C">
      <w:pPr>
        <w:pStyle w:val="Naslov1"/>
        <w:numPr>
          <w:ilvl w:val="0"/>
          <w:numId w:val="5"/>
        </w:numPr>
        <w:tabs>
          <w:tab w:val="left" w:pos="544"/>
        </w:tabs>
        <w:spacing w:before="1" w:line="247" w:lineRule="auto"/>
        <w:ind w:right="129" w:firstLine="0"/>
      </w:pPr>
      <w:r>
        <w:t>Informacije</w:t>
      </w:r>
      <w:r>
        <w:rPr>
          <w:spacing w:val="40"/>
        </w:rPr>
        <w:t xml:space="preserve"> </w:t>
      </w:r>
      <w:r>
        <w:t>glede</w:t>
      </w:r>
      <w:r>
        <w:rPr>
          <w:spacing w:val="40"/>
        </w:rPr>
        <w:t xml:space="preserve"> </w:t>
      </w:r>
      <w:r>
        <w:t>praktične</w:t>
      </w:r>
      <w:r>
        <w:rPr>
          <w:spacing w:val="40"/>
        </w:rPr>
        <w:t xml:space="preserve"> </w:t>
      </w:r>
      <w:r>
        <w:t>izvedbe</w:t>
      </w:r>
      <w:r>
        <w:rPr>
          <w:spacing w:val="40"/>
        </w:rPr>
        <w:t xml:space="preserve"> </w:t>
      </w:r>
      <w:r>
        <w:t>določb</w:t>
      </w:r>
      <w:r>
        <w:rPr>
          <w:spacing w:val="40"/>
        </w:rPr>
        <w:t xml:space="preserve"> </w:t>
      </w:r>
      <w:r>
        <w:t>o</w:t>
      </w:r>
      <w:r>
        <w:rPr>
          <w:spacing w:val="40"/>
        </w:rPr>
        <w:t xml:space="preserve"> </w:t>
      </w:r>
      <w:r>
        <w:t>zbiranju</w:t>
      </w:r>
      <w:r>
        <w:rPr>
          <w:spacing w:val="40"/>
        </w:rPr>
        <w:t xml:space="preserve"> </w:t>
      </w:r>
      <w:proofErr w:type="spellStart"/>
      <w:r>
        <w:t>okoljskih</w:t>
      </w:r>
      <w:proofErr w:type="spellEnd"/>
      <w:r>
        <w:rPr>
          <w:spacing w:val="40"/>
        </w:rPr>
        <w:t xml:space="preserve"> </w:t>
      </w:r>
      <w:r>
        <w:t>informacij</w:t>
      </w:r>
      <w:r>
        <w:rPr>
          <w:spacing w:val="40"/>
        </w:rPr>
        <w:t xml:space="preserve"> </w:t>
      </w:r>
      <w:r>
        <w:t>in njihovo razširjanje javnosti.</w:t>
      </w:r>
    </w:p>
    <w:p w14:paraId="71A28005" w14:textId="440894CF" w:rsidR="00992EC4" w:rsidRDefault="00A91F7C" w:rsidP="00405933">
      <w:pPr>
        <w:pStyle w:val="Telobesedila"/>
        <w:spacing w:line="247" w:lineRule="auto"/>
        <w:ind w:right="128"/>
        <w:jc w:val="both"/>
      </w:pPr>
      <w:r>
        <w:t>Ministrstvo ima ustanovljeno pisarno za stike z javnostjo kot kontaktno točko za posredovanje informacij. Ministrstvo ima tudi svojo spletno stran, kjer se javnost lahko seznanja z informacijami.</w:t>
      </w:r>
      <w:r>
        <w:rPr>
          <w:spacing w:val="40"/>
        </w:rPr>
        <w:t xml:space="preserve"> </w:t>
      </w:r>
      <w:r w:rsidR="00405933">
        <w:t xml:space="preserve"> Na </w:t>
      </w:r>
      <w:r w:rsidR="001C207A">
        <w:t xml:space="preserve">ARSO </w:t>
      </w:r>
      <w:r w:rsidR="00405933">
        <w:t xml:space="preserve">pa je v skladu z zakonom o varstvu okolja </w:t>
      </w:r>
      <w:r w:rsidR="001C207A">
        <w:t>vzpostavl</w:t>
      </w:r>
      <w:r w:rsidR="00405933">
        <w:t>jena</w:t>
      </w:r>
      <w:r w:rsidR="001C207A">
        <w:t xml:space="preserve"> spletn</w:t>
      </w:r>
      <w:r w:rsidR="00405933">
        <w:t>a</w:t>
      </w:r>
      <w:r w:rsidR="001C207A">
        <w:t xml:space="preserve"> stran</w:t>
      </w:r>
      <w:r w:rsidR="000B2A58">
        <w:t xml:space="preserve"> o kazalcih okolja, ki </w:t>
      </w:r>
      <w:r w:rsidR="00405933">
        <w:t>kažejo smer razvoja okolja v Sloveniji</w:t>
      </w:r>
      <w:r w:rsidR="000B2A58">
        <w:t>. ARSO</w:t>
      </w:r>
      <w:r w:rsidR="00405933">
        <w:t xml:space="preserve"> pridobi </w:t>
      </w:r>
      <w:r w:rsidR="000B2A58">
        <w:t xml:space="preserve">kazalce </w:t>
      </w:r>
      <w:r w:rsidR="00405933">
        <w:t>s povezovanjem podatkov in opažanj</w:t>
      </w:r>
      <w:r w:rsidR="00F35384">
        <w:t xml:space="preserve">, spletišče pa nudi dostop do 180 kazalcev okolja. </w:t>
      </w:r>
      <w:r w:rsidR="00992EC4">
        <w:t xml:space="preserve">Kazalci so razvrščeni v tematske podskupine, ki se nanašajo na </w:t>
      </w:r>
      <w:proofErr w:type="spellStart"/>
      <w:r w:rsidR="00992EC4">
        <w:t>okoljske</w:t>
      </w:r>
      <w:proofErr w:type="spellEnd"/>
      <w:r w:rsidR="00992EC4">
        <w:rPr>
          <w:spacing w:val="40"/>
        </w:rPr>
        <w:t xml:space="preserve"> </w:t>
      </w:r>
      <w:r w:rsidR="00992EC4">
        <w:t>sestavine</w:t>
      </w:r>
      <w:r w:rsidR="00992EC4">
        <w:rPr>
          <w:spacing w:val="40"/>
        </w:rPr>
        <w:t xml:space="preserve"> </w:t>
      </w:r>
      <w:r w:rsidR="00992EC4">
        <w:t>(npr.</w:t>
      </w:r>
      <w:r w:rsidR="00992EC4">
        <w:rPr>
          <w:spacing w:val="40"/>
        </w:rPr>
        <w:t xml:space="preserve"> </w:t>
      </w:r>
      <w:r w:rsidR="00992EC4">
        <w:t>vodo,</w:t>
      </w:r>
      <w:r w:rsidR="00992EC4">
        <w:rPr>
          <w:spacing w:val="40"/>
        </w:rPr>
        <w:t xml:space="preserve"> </w:t>
      </w:r>
      <w:r w:rsidR="00992EC4">
        <w:t>zrak),</w:t>
      </w:r>
      <w:r w:rsidR="00992EC4">
        <w:rPr>
          <w:spacing w:val="40"/>
        </w:rPr>
        <w:t xml:space="preserve"> </w:t>
      </w:r>
      <w:r w:rsidR="00992EC4">
        <w:t>na</w:t>
      </w:r>
      <w:r w:rsidR="00992EC4">
        <w:rPr>
          <w:spacing w:val="40"/>
        </w:rPr>
        <w:t xml:space="preserve"> </w:t>
      </w:r>
      <w:proofErr w:type="spellStart"/>
      <w:r w:rsidR="00992EC4">
        <w:t>okoljsko</w:t>
      </w:r>
      <w:proofErr w:type="spellEnd"/>
      <w:r w:rsidR="00992EC4">
        <w:rPr>
          <w:spacing w:val="40"/>
        </w:rPr>
        <w:t xml:space="preserve"> </w:t>
      </w:r>
      <w:r w:rsidR="00992EC4">
        <w:t>problematiko</w:t>
      </w:r>
      <w:r w:rsidR="00992EC4">
        <w:rPr>
          <w:spacing w:val="40"/>
        </w:rPr>
        <w:t xml:space="preserve"> </w:t>
      </w:r>
      <w:r w:rsidR="00992EC4">
        <w:t>(npr.</w:t>
      </w:r>
      <w:r w:rsidR="00992EC4">
        <w:rPr>
          <w:spacing w:val="40"/>
        </w:rPr>
        <w:t xml:space="preserve"> </w:t>
      </w:r>
      <w:r w:rsidR="00992EC4">
        <w:t>podnebne spremembe, varstvo narave, izguba biotske raznovrstnosti, ravnanje</w:t>
      </w:r>
      <w:r w:rsidR="00992EC4">
        <w:rPr>
          <w:spacing w:val="40"/>
        </w:rPr>
        <w:t xml:space="preserve"> </w:t>
      </w:r>
      <w:r w:rsidR="00992EC4">
        <w:t>z</w:t>
      </w:r>
      <w:r w:rsidR="00992EC4">
        <w:rPr>
          <w:spacing w:val="40"/>
        </w:rPr>
        <w:t xml:space="preserve"> </w:t>
      </w:r>
      <w:r w:rsidR="00992EC4">
        <w:t>odpadki, zeleno gospodarstvo)</w:t>
      </w:r>
      <w:r w:rsidR="00992EC4">
        <w:rPr>
          <w:spacing w:val="40"/>
        </w:rPr>
        <w:t xml:space="preserve"> </w:t>
      </w:r>
      <w:r w:rsidR="00992EC4">
        <w:t>ter</w:t>
      </w:r>
      <w:r w:rsidR="00992EC4">
        <w:rPr>
          <w:spacing w:val="40"/>
        </w:rPr>
        <w:t xml:space="preserve"> </w:t>
      </w:r>
      <w:r w:rsidR="00992EC4">
        <w:t xml:space="preserve"> na vključevanje </w:t>
      </w:r>
      <w:proofErr w:type="spellStart"/>
      <w:r w:rsidR="00992EC4">
        <w:t>okoljskih</w:t>
      </w:r>
      <w:proofErr w:type="spellEnd"/>
      <w:r w:rsidR="00992EC4">
        <w:t xml:space="preserve"> vsebin</w:t>
      </w:r>
      <w:r w:rsidR="00C4124D">
        <w:t xml:space="preserve"> </w:t>
      </w:r>
      <w:r w:rsidR="00992EC4">
        <w:rPr>
          <w:spacing w:val="40"/>
        </w:rPr>
        <w:t xml:space="preserve">v </w:t>
      </w:r>
      <w:r w:rsidR="00992EC4">
        <w:t>oblikovanje</w:t>
      </w:r>
      <w:r w:rsidR="00992EC4">
        <w:rPr>
          <w:spacing w:val="40"/>
        </w:rPr>
        <w:t xml:space="preserve"> </w:t>
      </w:r>
      <w:r w:rsidR="00992EC4">
        <w:t xml:space="preserve">sektorskih politik (npr. kmetijstvo, promet, energija, zdravje, gozdarstvo, , instrumenti </w:t>
      </w:r>
      <w:proofErr w:type="spellStart"/>
      <w:r w:rsidR="00992EC4">
        <w:t>okoljske</w:t>
      </w:r>
      <w:proofErr w:type="spellEnd"/>
      <w:r w:rsidR="00992EC4">
        <w:t xml:space="preserve"> politike).</w:t>
      </w:r>
    </w:p>
    <w:p w14:paraId="12700F51" w14:textId="77777777" w:rsidR="00386653" w:rsidRDefault="00386653" w:rsidP="000E1ECE">
      <w:pPr>
        <w:pStyle w:val="Telobesedila"/>
        <w:spacing w:before="3"/>
        <w:rPr>
          <w:sz w:val="20"/>
        </w:rPr>
      </w:pPr>
    </w:p>
    <w:p w14:paraId="700840E8" w14:textId="77777777" w:rsidR="00386653" w:rsidRDefault="00A91F7C" w:rsidP="000E1ECE">
      <w:pPr>
        <w:pStyle w:val="Naslov1"/>
        <w:numPr>
          <w:ilvl w:val="0"/>
          <w:numId w:val="5"/>
        </w:numPr>
        <w:tabs>
          <w:tab w:val="left" w:pos="472"/>
        </w:tabs>
        <w:ind w:hanging="340"/>
      </w:pPr>
      <w:r>
        <w:t>Relevantne</w:t>
      </w:r>
      <w:r>
        <w:rPr>
          <w:spacing w:val="17"/>
        </w:rPr>
        <w:t xml:space="preserve"> </w:t>
      </w:r>
      <w:r>
        <w:t>spletne</w:t>
      </w:r>
      <w:r>
        <w:rPr>
          <w:spacing w:val="16"/>
        </w:rPr>
        <w:t xml:space="preserve"> </w:t>
      </w:r>
      <w:r>
        <w:rPr>
          <w:spacing w:val="-2"/>
        </w:rPr>
        <w:t>strani:</w:t>
      </w:r>
    </w:p>
    <w:p w14:paraId="7C511E52" w14:textId="77777777" w:rsidR="005D35C8" w:rsidRDefault="005D35C8" w:rsidP="000E1ECE">
      <w:pPr>
        <w:pStyle w:val="Telobesedila"/>
        <w:spacing w:before="5"/>
      </w:pPr>
    </w:p>
    <w:p w14:paraId="7EC1D15B" w14:textId="77777777" w:rsidR="005D35C8" w:rsidRDefault="00000000" w:rsidP="000E1ECE">
      <w:pPr>
        <w:pStyle w:val="Telobesedila"/>
        <w:spacing w:before="5"/>
      </w:pPr>
      <w:hyperlink r:id="rId53" w:history="1">
        <w:r w:rsidR="005D35C8">
          <w:rPr>
            <w:rStyle w:val="Hiperpovezava"/>
          </w:rPr>
          <w:t>O Ministrstvu za okolje, podnebje in energijo | GOV.SI</w:t>
        </w:r>
      </w:hyperlink>
    </w:p>
    <w:p w14:paraId="215BC712" w14:textId="0452E8A4" w:rsidR="005D35C8" w:rsidRDefault="00000000" w:rsidP="000E1ECE">
      <w:pPr>
        <w:pStyle w:val="Telobesedila"/>
        <w:spacing w:before="5"/>
      </w:pPr>
      <w:hyperlink r:id="rId54" w:history="1">
        <w:r w:rsidR="00ED5DEF">
          <w:rPr>
            <w:rStyle w:val="Hiperpovezava"/>
          </w:rPr>
          <w:t xml:space="preserve">Atlas </w:t>
        </w:r>
        <w:proofErr w:type="spellStart"/>
        <w:r w:rsidR="00ED5DEF">
          <w:rPr>
            <w:rStyle w:val="Hiperpovezava"/>
          </w:rPr>
          <w:t>okolja</w:t>
        </w:r>
      </w:hyperlink>
      <w:hyperlink r:id="rId55" w:history="1">
        <w:r w:rsidR="00EA467A">
          <w:rPr>
            <w:rStyle w:val="Hiperpovezava"/>
          </w:rPr>
          <w:t>Home</w:t>
        </w:r>
        <w:proofErr w:type="spellEnd"/>
        <w:r w:rsidR="00EA467A">
          <w:rPr>
            <w:rStyle w:val="Hiperpovezava"/>
          </w:rPr>
          <w:t xml:space="preserve"> </w:t>
        </w:r>
        <w:proofErr w:type="spellStart"/>
        <w:r w:rsidR="00EA467A">
          <w:rPr>
            <w:rStyle w:val="Hiperpovezava"/>
          </w:rPr>
          <w:t>page</w:t>
        </w:r>
      </w:hyperlink>
      <w:hyperlink r:id="rId56" w:history="1">
        <w:r w:rsidR="005D35C8">
          <w:rPr>
            <w:rStyle w:val="Hiperpovezava"/>
          </w:rPr>
          <w:t>Register</w:t>
        </w:r>
        <w:proofErr w:type="spellEnd"/>
        <w:r w:rsidR="005D35C8">
          <w:rPr>
            <w:rStyle w:val="Hiperpovezava"/>
          </w:rPr>
          <w:t xml:space="preserve"> varstva okolja | GOV.SI</w:t>
        </w:r>
      </w:hyperlink>
    </w:p>
    <w:p w14:paraId="027FC5B8" w14:textId="77777777" w:rsidR="003F1314" w:rsidRDefault="00000000" w:rsidP="000E1ECE">
      <w:pPr>
        <w:pStyle w:val="Telobesedila"/>
        <w:spacing w:before="5"/>
      </w:pPr>
      <w:hyperlink r:id="rId57" w:history="1">
        <w:r w:rsidR="00992EC4">
          <w:rPr>
            <w:rStyle w:val="Hiperpovezava"/>
          </w:rPr>
          <w:t xml:space="preserve">Domov | </w:t>
        </w:r>
        <w:proofErr w:type="spellStart"/>
        <w:r w:rsidR="00992EC4">
          <w:rPr>
            <w:rStyle w:val="Hiperpovezava"/>
          </w:rPr>
          <w:t>Okoljski</w:t>
        </w:r>
        <w:proofErr w:type="spellEnd"/>
        <w:r w:rsidR="00992EC4">
          <w:rPr>
            <w:rStyle w:val="Hiperpovezava"/>
          </w:rPr>
          <w:t xml:space="preserve"> kazalci</w:t>
        </w:r>
      </w:hyperlink>
    </w:p>
    <w:p w14:paraId="31B84C86" w14:textId="5E416B00" w:rsidR="00386653" w:rsidRDefault="00000000" w:rsidP="000E1ECE">
      <w:pPr>
        <w:pStyle w:val="Telobesedila"/>
        <w:rPr>
          <w:spacing w:val="-2"/>
        </w:rPr>
      </w:pPr>
      <w:hyperlink w:history="1"/>
      <w:hyperlink r:id="rId58">
        <w:r w:rsidR="00ED5DEF">
          <w:rPr>
            <w:spacing w:val="-2"/>
          </w:rPr>
          <w:t>http://www.arso.gov.si/o_agenciji/Informacije_javnega_zna~caja/porocilo_ZDIJZ_04.doc</w:t>
        </w:r>
      </w:hyperlink>
    </w:p>
    <w:p w14:paraId="1AD9769A" w14:textId="220FB0FE" w:rsidR="007130A6" w:rsidRDefault="007130A6" w:rsidP="000E1ECE">
      <w:pPr>
        <w:pStyle w:val="Telobesedila"/>
        <w:rPr>
          <w:rFonts w:ascii="Arial"/>
          <w:sz w:val="20"/>
        </w:rPr>
      </w:pPr>
      <w:r w:rsidRPr="00790158">
        <w:t>https://eionet.arso.gov.si/taxonomy/term/105</w:t>
      </w:r>
    </w:p>
    <w:p w14:paraId="065C74CB" w14:textId="499E6161" w:rsidR="00386653" w:rsidRDefault="00000000" w:rsidP="000E1ECE">
      <w:pPr>
        <w:pStyle w:val="Telobesedila"/>
        <w:spacing w:before="7"/>
        <w:rPr>
          <w:rFonts w:ascii="Arial"/>
          <w:sz w:val="19"/>
        </w:rPr>
      </w:pPr>
      <w:hyperlink r:id="rId59" w:history="1">
        <w:proofErr w:type="spellStart"/>
        <w:r w:rsidR="00DA2A8B">
          <w:rPr>
            <w:rStyle w:val="Hiperpovezava"/>
          </w:rPr>
          <w:t>Green</w:t>
        </w:r>
        <w:proofErr w:type="spellEnd"/>
        <w:r w:rsidR="00DA2A8B">
          <w:rPr>
            <w:rStyle w:val="Hiperpovezava"/>
          </w:rPr>
          <w:t xml:space="preserve"> </w:t>
        </w:r>
        <w:proofErr w:type="spellStart"/>
        <w:r w:rsidR="00DA2A8B">
          <w:rPr>
            <w:rStyle w:val="Hiperpovezava"/>
          </w:rPr>
          <w:t>Slovenian</w:t>
        </w:r>
        <w:proofErr w:type="spellEnd"/>
        <w:r w:rsidR="00DA2A8B">
          <w:rPr>
            <w:rStyle w:val="Hiperpovezava"/>
          </w:rPr>
          <w:t xml:space="preserve"> </w:t>
        </w:r>
        <w:proofErr w:type="spellStart"/>
        <w:r w:rsidR="00DA2A8B">
          <w:rPr>
            <w:rStyle w:val="Hiperpovezava"/>
          </w:rPr>
          <w:t>Location</w:t>
        </w:r>
        <w:proofErr w:type="spellEnd"/>
        <w:r w:rsidR="00DA2A8B">
          <w:rPr>
            <w:rStyle w:val="Hiperpovezava"/>
          </w:rPr>
          <w:t xml:space="preserve"> </w:t>
        </w:r>
        <w:proofErr w:type="spellStart"/>
        <w:r w:rsidR="00DA2A8B">
          <w:rPr>
            <w:rStyle w:val="Hiperpovezava"/>
          </w:rPr>
          <w:t>Framework</w:t>
        </w:r>
        <w:proofErr w:type="spellEnd"/>
        <w:r w:rsidR="00DA2A8B">
          <w:rPr>
            <w:rStyle w:val="Hiperpovezava"/>
          </w:rPr>
          <w:t xml:space="preserve"> (GreenSLO4D) | GOV.SI</w:t>
        </w:r>
      </w:hyperlink>
    </w:p>
    <w:p w14:paraId="5E4DDA85" w14:textId="77777777" w:rsidR="00DA2A8B" w:rsidRDefault="00DA2A8B" w:rsidP="000E1ECE">
      <w:pPr>
        <w:pStyle w:val="Telobesedila"/>
        <w:spacing w:before="7"/>
        <w:rPr>
          <w:rFonts w:ascii="Arial"/>
          <w:sz w:val="19"/>
        </w:rPr>
      </w:pPr>
    </w:p>
    <w:p w14:paraId="23F9477F" w14:textId="77777777" w:rsidR="00386653" w:rsidRPr="00EA467A" w:rsidRDefault="00A91F7C">
      <w:pPr>
        <w:pStyle w:val="Naslov1"/>
        <w:jc w:val="left"/>
        <w:rPr>
          <w:u w:val="single"/>
        </w:rPr>
      </w:pPr>
      <w:r w:rsidRPr="00EA467A">
        <w:rPr>
          <w:u w:val="single"/>
        </w:rPr>
        <w:t>Člen</w:t>
      </w:r>
      <w:r w:rsidRPr="00EA467A">
        <w:rPr>
          <w:spacing w:val="6"/>
          <w:u w:val="single"/>
        </w:rPr>
        <w:t xml:space="preserve"> </w:t>
      </w:r>
      <w:r w:rsidRPr="00EA467A">
        <w:rPr>
          <w:u w:val="single"/>
        </w:rPr>
        <w:t>6</w:t>
      </w:r>
      <w:r w:rsidRPr="00EA467A">
        <w:rPr>
          <w:spacing w:val="6"/>
          <w:u w:val="single"/>
        </w:rPr>
        <w:t xml:space="preserve"> </w:t>
      </w:r>
      <w:r w:rsidRPr="00EA467A">
        <w:rPr>
          <w:spacing w:val="-2"/>
          <w:u w:val="single"/>
        </w:rPr>
        <w:t>Konvencije</w:t>
      </w:r>
    </w:p>
    <w:p w14:paraId="2D388C02" w14:textId="77777777" w:rsidR="00386653" w:rsidRDefault="00386653">
      <w:pPr>
        <w:pStyle w:val="Telobesedila"/>
        <w:ind w:left="0"/>
        <w:rPr>
          <w:b/>
          <w:sz w:val="24"/>
        </w:rPr>
      </w:pPr>
    </w:p>
    <w:p w14:paraId="1688EF46" w14:textId="77777777" w:rsidR="00386653" w:rsidRDefault="00A91F7C">
      <w:pPr>
        <w:pStyle w:val="Odstavekseznama"/>
        <w:numPr>
          <w:ilvl w:val="0"/>
          <w:numId w:val="5"/>
        </w:numPr>
        <w:tabs>
          <w:tab w:val="left" w:pos="533"/>
        </w:tabs>
        <w:spacing w:line="244" w:lineRule="auto"/>
        <w:ind w:right="127" w:firstLine="0"/>
        <w:jc w:val="both"/>
        <w:rPr>
          <w:b/>
        </w:rPr>
      </w:pPr>
      <w:r>
        <w:rPr>
          <w:b/>
        </w:rPr>
        <w:t>Naštej zakonodajne, izvršilne in druge ukrepe, ki implementirajo (izpolnjujejo) splošne določbe glede udeležbe javnosti pri odločanju o posebnih dejavnostih.</w:t>
      </w:r>
    </w:p>
    <w:p w14:paraId="2E125A43" w14:textId="77777777" w:rsidR="00D042E1" w:rsidRDefault="00D042E1">
      <w:pPr>
        <w:pStyle w:val="Telobesedila"/>
        <w:spacing w:before="76" w:line="244" w:lineRule="auto"/>
        <w:ind w:right="130"/>
        <w:jc w:val="both"/>
      </w:pPr>
    </w:p>
    <w:p w14:paraId="05F62AD0" w14:textId="4716C027" w:rsidR="008A5C8C" w:rsidRPr="00D042E1" w:rsidRDefault="00A91F7C" w:rsidP="008A5C8C">
      <w:pPr>
        <w:pStyle w:val="Telobesedila"/>
        <w:spacing w:line="247" w:lineRule="auto"/>
        <w:ind w:right="128"/>
        <w:jc w:val="both"/>
      </w:pPr>
      <w:r w:rsidRPr="00D042E1">
        <w:t>ZVO-</w:t>
      </w:r>
      <w:r w:rsidR="00C25E1F" w:rsidRPr="00D042E1">
        <w:t>2</w:t>
      </w:r>
      <w:r w:rsidRPr="00D042E1">
        <w:t xml:space="preserve"> vsebuje določbe, ki omogočajo sodelovanje javnosti v postopkih </w:t>
      </w:r>
      <w:proofErr w:type="spellStart"/>
      <w:r w:rsidRPr="00D042E1">
        <w:t>okoljskega</w:t>
      </w:r>
      <w:proofErr w:type="spellEnd"/>
      <w:r w:rsidRPr="00D042E1">
        <w:t xml:space="preserve"> odločanja kot jo določa konvencija. </w:t>
      </w:r>
      <w:r w:rsidR="008E6E93" w:rsidRPr="00D042E1">
        <w:t>Člen 81 določa sodelovanje javnosti v postopku celovite presoje vplivov plano</w:t>
      </w:r>
      <w:r w:rsidR="003F3992" w:rsidRPr="00D042E1">
        <w:t>v</w:t>
      </w:r>
      <w:r w:rsidR="008E6E93" w:rsidRPr="00D042E1">
        <w:t xml:space="preserve"> na okolje</w:t>
      </w:r>
      <w:r w:rsidR="003F3992" w:rsidRPr="00D042E1">
        <w:t xml:space="preserve">, kjer ima javnost pravico </w:t>
      </w:r>
      <w:r w:rsidR="003F3992" w:rsidRPr="00D042E1">
        <w:rPr>
          <w:color w:val="292B2C"/>
          <w:shd w:val="clear" w:color="auto" w:fill="FFFFFF"/>
        </w:rPr>
        <w:t xml:space="preserve">dajati mnenja in pripombe na sam plan in </w:t>
      </w:r>
      <w:proofErr w:type="spellStart"/>
      <w:r w:rsidR="003F3992" w:rsidRPr="00D042E1">
        <w:rPr>
          <w:color w:val="292B2C"/>
          <w:shd w:val="clear" w:color="auto" w:fill="FFFFFF"/>
        </w:rPr>
        <w:t>okoljsko</w:t>
      </w:r>
      <w:proofErr w:type="spellEnd"/>
      <w:r w:rsidR="003F3992" w:rsidRPr="00D042E1">
        <w:rPr>
          <w:color w:val="292B2C"/>
          <w:shd w:val="clear" w:color="auto" w:fill="FFFFFF"/>
        </w:rPr>
        <w:t xml:space="preserve"> poročilo. </w:t>
      </w:r>
      <w:r w:rsidR="00350184" w:rsidRPr="00D042E1">
        <w:rPr>
          <w:color w:val="292B2C"/>
          <w:shd w:val="clear" w:color="auto" w:fill="FFFFFF"/>
        </w:rPr>
        <w:t xml:space="preserve">Enako velja tudi pri čezmejni presoji planov na okolje. </w:t>
      </w:r>
      <w:r w:rsidR="008A5C8C" w:rsidRPr="00D042E1">
        <w:t xml:space="preserve">81. člen  ZVO-2 </w:t>
      </w:r>
      <w:r w:rsidR="008A5C8C">
        <w:t xml:space="preserve">tako </w:t>
      </w:r>
      <w:r w:rsidR="008A5C8C" w:rsidRPr="00D042E1">
        <w:t xml:space="preserve">navaja, da mora pripravljavec plana po ugotovitvi ustreznosti </w:t>
      </w:r>
      <w:proofErr w:type="spellStart"/>
      <w:r w:rsidR="008A5C8C" w:rsidRPr="00D042E1">
        <w:t>okoljskega</w:t>
      </w:r>
      <w:proofErr w:type="spellEnd"/>
      <w:r w:rsidR="008A5C8C" w:rsidRPr="00D042E1">
        <w:t xml:space="preserve"> poročila v postopku sprejemanja plana javnosti omogočiti seznanitev s planom in </w:t>
      </w:r>
      <w:proofErr w:type="spellStart"/>
      <w:r w:rsidR="008A5C8C" w:rsidRPr="00D042E1">
        <w:t>okoljskim</w:t>
      </w:r>
      <w:proofErr w:type="spellEnd"/>
      <w:r w:rsidR="008A5C8C" w:rsidRPr="00D042E1">
        <w:t xml:space="preserve"> poročilom ter določenimi mnenji pridobljenimi v postopku, v okviru javne razgrnitve, ki traja najmanj 30 dni, ter zagotoviti njihovo javno obravnavo.</w:t>
      </w:r>
      <w:r w:rsidR="008A5C8C" w:rsidRPr="00D042E1">
        <w:rPr>
          <w:spacing w:val="28"/>
        </w:rPr>
        <w:t xml:space="preserve"> </w:t>
      </w:r>
      <w:r w:rsidR="008A5C8C" w:rsidRPr="00D042E1">
        <w:t>V</w:t>
      </w:r>
      <w:r w:rsidR="008A5C8C" w:rsidRPr="00D042E1">
        <w:rPr>
          <w:spacing w:val="25"/>
        </w:rPr>
        <w:t xml:space="preserve"> </w:t>
      </w:r>
      <w:r w:rsidR="008A5C8C" w:rsidRPr="00D042E1">
        <w:t>okviru</w:t>
      </w:r>
      <w:r w:rsidR="008A5C8C" w:rsidRPr="00D042E1">
        <w:rPr>
          <w:spacing w:val="26"/>
        </w:rPr>
        <w:t xml:space="preserve"> </w:t>
      </w:r>
      <w:r w:rsidR="008A5C8C" w:rsidRPr="00D042E1">
        <w:t>javne</w:t>
      </w:r>
      <w:r w:rsidR="008A5C8C" w:rsidRPr="00D042E1">
        <w:rPr>
          <w:spacing w:val="24"/>
        </w:rPr>
        <w:t xml:space="preserve"> </w:t>
      </w:r>
      <w:r w:rsidR="008A5C8C" w:rsidRPr="00D042E1">
        <w:t>razgrnitve</w:t>
      </w:r>
      <w:r w:rsidR="008A5C8C" w:rsidRPr="00D042E1">
        <w:rPr>
          <w:spacing w:val="25"/>
        </w:rPr>
        <w:t xml:space="preserve"> </w:t>
      </w:r>
      <w:r w:rsidR="008A5C8C" w:rsidRPr="00D042E1">
        <w:t>ima</w:t>
      </w:r>
      <w:r w:rsidR="008A5C8C" w:rsidRPr="00D042E1">
        <w:rPr>
          <w:spacing w:val="26"/>
        </w:rPr>
        <w:t xml:space="preserve"> </w:t>
      </w:r>
      <w:r w:rsidR="008A5C8C" w:rsidRPr="00D042E1">
        <w:t>javnost</w:t>
      </w:r>
      <w:r w:rsidR="008A5C8C" w:rsidRPr="00D042E1">
        <w:rPr>
          <w:spacing w:val="23"/>
        </w:rPr>
        <w:t xml:space="preserve"> </w:t>
      </w:r>
      <w:r w:rsidR="008A5C8C" w:rsidRPr="00D042E1">
        <w:t>pravico</w:t>
      </w:r>
      <w:r w:rsidR="008A5C8C" w:rsidRPr="00D042E1">
        <w:rPr>
          <w:spacing w:val="26"/>
        </w:rPr>
        <w:t xml:space="preserve"> </w:t>
      </w:r>
      <w:r w:rsidR="008A5C8C" w:rsidRPr="00D042E1">
        <w:t>dajati</w:t>
      </w:r>
      <w:r w:rsidR="008A5C8C" w:rsidRPr="00D042E1">
        <w:rPr>
          <w:spacing w:val="28"/>
        </w:rPr>
        <w:t xml:space="preserve"> </w:t>
      </w:r>
      <w:r w:rsidR="008A5C8C" w:rsidRPr="00D042E1">
        <w:t>mnenja</w:t>
      </w:r>
      <w:r w:rsidR="008A5C8C" w:rsidRPr="00D042E1">
        <w:rPr>
          <w:spacing w:val="24"/>
        </w:rPr>
        <w:t xml:space="preserve"> </w:t>
      </w:r>
      <w:r w:rsidR="008A5C8C" w:rsidRPr="00D042E1">
        <w:t>in</w:t>
      </w:r>
      <w:r w:rsidR="008A5C8C" w:rsidRPr="00D042E1">
        <w:rPr>
          <w:spacing w:val="25"/>
        </w:rPr>
        <w:t xml:space="preserve"> </w:t>
      </w:r>
      <w:r w:rsidR="008A5C8C" w:rsidRPr="00D042E1">
        <w:t>pripombe</w:t>
      </w:r>
      <w:r w:rsidR="008A5C8C" w:rsidRPr="00D042E1">
        <w:rPr>
          <w:spacing w:val="25"/>
        </w:rPr>
        <w:t xml:space="preserve"> </w:t>
      </w:r>
      <w:r w:rsidR="008A5C8C" w:rsidRPr="00D042E1">
        <w:t>na</w:t>
      </w:r>
      <w:r w:rsidR="008A5C8C" w:rsidRPr="00D042E1">
        <w:rPr>
          <w:spacing w:val="25"/>
        </w:rPr>
        <w:t xml:space="preserve"> </w:t>
      </w:r>
      <w:r w:rsidR="008A5C8C" w:rsidRPr="00D042E1">
        <w:t xml:space="preserve">plan in </w:t>
      </w:r>
      <w:proofErr w:type="spellStart"/>
      <w:r w:rsidR="008A5C8C" w:rsidRPr="00D042E1">
        <w:t>okoljsko</w:t>
      </w:r>
      <w:proofErr w:type="spellEnd"/>
      <w:r w:rsidR="008A5C8C" w:rsidRPr="00D042E1">
        <w:t xml:space="preserve"> poročilo, ki se preučijo in na primeren način upoštevajo. </w:t>
      </w:r>
      <w:r w:rsidR="008A5C8C" w:rsidRPr="00D042E1">
        <w:rPr>
          <w:color w:val="292B2C"/>
          <w:lang w:eastAsia="sl-SI"/>
        </w:rPr>
        <w:t xml:space="preserve">Pripravljavec plana v sodelovanju z ministrstvom v roku 60 dni od konca javne razgrnitve pripravi in objavi stališče do pripomb na </w:t>
      </w:r>
      <w:proofErr w:type="spellStart"/>
      <w:r w:rsidR="008A5C8C" w:rsidRPr="00D042E1">
        <w:rPr>
          <w:color w:val="292B2C"/>
          <w:lang w:eastAsia="sl-SI"/>
        </w:rPr>
        <w:t>okoljsko</w:t>
      </w:r>
      <w:proofErr w:type="spellEnd"/>
      <w:r w:rsidR="008A5C8C" w:rsidRPr="00D042E1">
        <w:rPr>
          <w:color w:val="292B2C"/>
          <w:lang w:eastAsia="sl-SI"/>
        </w:rPr>
        <w:t xml:space="preserve"> poročilo in plan.</w:t>
      </w:r>
      <w:r w:rsidR="008A5C8C" w:rsidRPr="00D042E1">
        <w:t xml:space="preserve"> Javno naznanilo z navedbo kraja in časa javne razgrnitve plana in javne obravnave</w:t>
      </w:r>
      <w:r w:rsidR="008A5C8C" w:rsidRPr="00D042E1">
        <w:rPr>
          <w:spacing w:val="40"/>
        </w:rPr>
        <w:t xml:space="preserve"> </w:t>
      </w:r>
      <w:r w:rsidR="008A5C8C" w:rsidRPr="00D042E1">
        <w:t>ter</w:t>
      </w:r>
      <w:r w:rsidR="008A5C8C" w:rsidRPr="00D042E1">
        <w:rPr>
          <w:spacing w:val="40"/>
        </w:rPr>
        <w:t xml:space="preserve"> </w:t>
      </w:r>
      <w:r w:rsidR="008A5C8C" w:rsidRPr="00D042E1">
        <w:t>o</w:t>
      </w:r>
      <w:r w:rsidR="008A5C8C" w:rsidRPr="00D042E1">
        <w:rPr>
          <w:spacing w:val="40"/>
        </w:rPr>
        <w:t xml:space="preserve"> </w:t>
      </w:r>
      <w:r w:rsidR="008A5C8C" w:rsidRPr="00D042E1">
        <w:t>načinu</w:t>
      </w:r>
      <w:r w:rsidR="008A5C8C" w:rsidRPr="00D042E1">
        <w:rPr>
          <w:spacing w:val="40"/>
        </w:rPr>
        <w:t xml:space="preserve"> </w:t>
      </w:r>
      <w:r w:rsidR="008A5C8C" w:rsidRPr="00D042E1">
        <w:t>dajanja</w:t>
      </w:r>
      <w:r w:rsidR="008A5C8C" w:rsidRPr="00D042E1">
        <w:rPr>
          <w:spacing w:val="40"/>
        </w:rPr>
        <w:t xml:space="preserve"> </w:t>
      </w:r>
      <w:r w:rsidR="008A5C8C" w:rsidRPr="00D042E1">
        <w:t>mnenj</w:t>
      </w:r>
      <w:r w:rsidR="008A5C8C" w:rsidRPr="00D042E1">
        <w:rPr>
          <w:spacing w:val="40"/>
        </w:rPr>
        <w:t xml:space="preserve"> </w:t>
      </w:r>
      <w:r w:rsidR="008A5C8C" w:rsidRPr="00D042E1">
        <w:t>in</w:t>
      </w:r>
      <w:r w:rsidR="008A5C8C" w:rsidRPr="00D042E1">
        <w:rPr>
          <w:spacing w:val="40"/>
        </w:rPr>
        <w:t xml:space="preserve"> </w:t>
      </w:r>
      <w:r w:rsidR="008A5C8C" w:rsidRPr="00D042E1">
        <w:t>pripomb</w:t>
      </w:r>
      <w:r w:rsidR="008A5C8C" w:rsidRPr="00D042E1">
        <w:rPr>
          <w:spacing w:val="40"/>
        </w:rPr>
        <w:t xml:space="preserve"> </w:t>
      </w:r>
      <w:r w:rsidR="008A5C8C" w:rsidRPr="00D042E1">
        <w:t>pripravljavec</w:t>
      </w:r>
      <w:r w:rsidR="008A5C8C" w:rsidRPr="00D042E1">
        <w:rPr>
          <w:spacing w:val="40"/>
        </w:rPr>
        <w:t xml:space="preserve"> </w:t>
      </w:r>
      <w:r w:rsidR="008A5C8C" w:rsidRPr="00D042E1">
        <w:t>plana</w:t>
      </w:r>
      <w:r w:rsidR="008A5C8C" w:rsidRPr="00D042E1">
        <w:rPr>
          <w:spacing w:val="40"/>
        </w:rPr>
        <w:t xml:space="preserve"> </w:t>
      </w:r>
      <w:r w:rsidR="008A5C8C" w:rsidRPr="00D042E1">
        <w:t>objavi na krajevno običajen način in</w:t>
      </w:r>
      <w:r w:rsidR="008A5C8C" w:rsidRPr="00D042E1">
        <w:rPr>
          <w:spacing w:val="40"/>
        </w:rPr>
        <w:t xml:space="preserve"> </w:t>
      </w:r>
      <w:r w:rsidR="008A5C8C" w:rsidRPr="00D042E1">
        <w:t xml:space="preserve"> na spletnem mestu državne uprave. </w:t>
      </w:r>
    </w:p>
    <w:p w14:paraId="06D227E4" w14:textId="77777777" w:rsidR="003F3992" w:rsidRPr="00D042E1" w:rsidRDefault="003F3992">
      <w:pPr>
        <w:pStyle w:val="Telobesedila"/>
        <w:spacing w:line="247" w:lineRule="auto"/>
        <w:ind w:right="128"/>
        <w:jc w:val="both"/>
      </w:pPr>
    </w:p>
    <w:p w14:paraId="684C30A2" w14:textId="69091DF8" w:rsidR="0059037D" w:rsidRPr="00D042E1" w:rsidRDefault="00A91F7C">
      <w:pPr>
        <w:pStyle w:val="Telobesedila"/>
        <w:spacing w:line="247" w:lineRule="auto"/>
        <w:ind w:right="128"/>
        <w:jc w:val="both"/>
        <w:rPr>
          <w:color w:val="292B2C"/>
          <w:shd w:val="clear" w:color="auto" w:fill="FFFFFF"/>
        </w:rPr>
      </w:pPr>
      <w:r w:rsidRPr="00D042E1">
        <w:t>Člen</w:t>
      </w:r>
      <w:r w:rsidRPr="00D042E1">
        <w:rPr>
          <w:spacing w:val="25"/>
        </w:rPr>
        <w:t xml:space="preserve"> </w:t>
      </w:r>
      <w:r w:rsidR="00516941" w:rsidRPr="00D042E1">
        <w:t>90</w:t>
      </w:r>
      <w:r w:rsidR="00DC4F08" w:rsidRPr="00D042E1">
        <w:t xml:space="preserve"> zavezuje</w:t>
      </w:r>
      <w:r w:rsidR="00DC4F08" w:rsidRPr="00D042E1">
        <w:rPr>
          <w:spacing w:val="27"/>
        </w:rPr>
        <w:t xml:space="preserve"> </w:t>
      </w:r>
      <w:r w:rsidR="00DC4F08" w:rsidRPr="00D042E1">
        <w:t>m</w:t>
      </w:r>
      <w:r w:rsidRPr="00D042E1">
        <w:t>inistrstvo</w:t>
      </w:r>
      <w:r w:rsidR="00DC4F08" w:rsidRPr="00D042E1">
        <w:t>, da</w:t>
      </w:r>
      <w:r w:rsidRPr="00D042E1">
        <w:rPr>
          <w:spacing w:val="28"/>
        </w:rPr>
        <w:t xml:space="preserve"> </w:t>
      </w:r>
      <w:r w:rsidRPr="00D042E1">
        <w:t>mora</w:t>
      </w:r>
      <w:r w:rsidRPr="00D042E1">
        <w:rPr>
          <w:spacing w:val="25"/>
        </w:rPr>
        <w:t xml:space="preserve"> </w:t>
      </w:r>
      <w:r w:rsidRPr="00D042E1">
        <w:t>v</w:t>
      </w:r>
      <w:r w:rsidRPr="00D042E1">
        <w:rPr>
          <w:spacing w:val="27"/>
        </w:rPr>
        <w:t xml:space="preserve"> </w:t>
      </w:r>
      <w:r w:rsidRPr="00D042E1">
        <w:t>postopku</w:t>
      </w:r>
      <w:r w:rsidRPr="00D042E1">
        <w:rPr>
          <w:spacing w:val="27"/>
        </w:rPr>
        <w:t xml:space="preserve"> </w:t>
      </w:r>
      <w:r w:rsidRPr="00D042E1">
        <w:t>presoje</w:t>
      </w:r>
      <w:r w:rsidRPr="00D042E1">
        <w:rPr>
          <w:spacing w:val="24"/>
        </w:rPr>
        <w:t xml:space="preserve"> </w:t>
      </w:r>
      <w:r w:rsidRPr="00D042E1">
        <w:t>vplivov</w:t>
      </w:r>
      <w:r w:rsidRPr="00D042E1">
        <w:rPr>
          <w:spacing w:val="25"/>
        </w:rPr>
        <w:t xml:space="preserve"> </w:t>
      </w:r>
      <w:r w:rsidRPr="00D042E1">
        <w:t>na</w:t>
      </w:r>
      <w:r w:rsidRPr="00D042E1">
        <w:rPr>
          <w:spacing w:val="24"/>
        </w:rPr>
        <w:t xml:space="preserve"> </w:t>
      </w:r>
      <w:r w:rsidRPr="00D042E1">
        <w:t>okolje</w:t>
      </w:r>
      <w:r w:rsidRPr="00D042E1">
        <w:rPr>
          <w:spacing w:val="27"/>
        </w:rPr>
        <w:t xml:space="preserve"> </w:t>
      </w:r>
      <w:r w:rsidRPr="00D042E1">
        <w:t>javnosti</w:t>
      </w:r>
      <w:r w:rsidRPr="00D042E1">
        <w:rPr>
          <w:spacing w:val="25"/>
        </w:rPr>
        <w:t xml:space="preserve"> </w:t>
      </w:r>
      <w:r w:rsidRPr="00D042E1">
        <w:t>zagotoviti</w:t>
      </w:r>
      <w:r w:rsidRPr="00D042E1">
        <w:rPr>
          <w:spacing w:val="25"/>
        </w:rPr>
        <w:t xml:space="preserve"> </w:t>
      </w:r>
      <w:r w:rsidRPr="00D042E1">
        <w:t>vpogled v vlogo za pridobitev okoljevarstvenega soglasja</w:t>
      </w:r>
      <w:r w:rsidR="00864ED4" w:rsidRPr="00D042E1">
        <w:t xml:space="preserve"> ter omogočiti sodelovanje </w:t>
      </w:r>
      <w:r w:rsidR="00C97F81" w:rsidRPr="00D042E1">
        <w:t xml:space="preserve">z </w:t>
      </w:r>
      <w:r w:rsidR="00864ED4" w:rsidRPr="00D042E1">
        <w:rPr>
          <w:color w:val="292B2C"/>
          <w:shd w:val="clear" w:color="auto" w:fill="FFFFFF"/>
        </w:rPr>
        <w:t>daja</w:t>
      </w:r>
      <w:r w:rsidR="00C97F81" w:rsidRPr="00D042E1">
        <w:rPr>
          <w:color w:val="292B2C"/>
          <w:shd w:val="clear" w:color="auto" w:fill="FFFFFF"/>
        </w:rPr>
        <w:t xml:space="preserve">njem </w:t>
      </w:r>
      <w:r w:rsidR="00864ED4" w:rsidRPr="00D042E1">
        <w:rPr>
          <w:color w:val="292B2C"/>
          <w:shd w:val="clear" w:color="auto" w:fill="FFFFFF"/>
        </w:rPr>
        <w:t>mnenj, predlog</w:t>
      </w:r>
      <w:r w:rsidR="00C97F81" w:rsidRPr="00D042E1">
        <w:rPr>
          <w:color w:val="292B2C"/>
          <w:shd w:val="clear" w:color="auto" w:fill="FFFFFF"/>
        </w:rPr>
        <w:t>ov</w:t>
      </w:r>
      <w:r w:rsidR="00864ED4" w:rsidRPr="00D042E1">
        <w:rPr>
          <w:color w:val="292B2C"/>
          <w:shd w:val="clear" w:color="auto" w:fill="FFFFFF"/>
        </w:rPr>
        <w:t xml:space="preserve"> in pripomb v zvezi z nameravanim posegom, in sicer glede ugotavljanja dejanskega stanja, upoštevanja pravil upravnega postopka in glede upoštevanja materialnih predpisov, vključno s predlogi ukrepov za preprečevanje in odpravo ali zmanjševanje pomembnih škodljivih vplivov na okolje ali za njihovo</w:t>
      </w:r>
      <w:r w:rsidR="00C97F81" w:rsidRPr="00D042E1">
        <w:rPr>
          <w:color w:val="292B2C"/>
          <w:shd w:val="clear" w:color="auto" w:fill="FFFFFF"/>
        </w:rPr>
        <w:t xml:space="preserve"> izravnavo. </w:t>
      </w:r>
      <w:r w:rsidR="000A0122" w:rsidRPr="00D042E1">
        <w:rPr>
          <w:color w:val="292B2C"/>
          <w:shd w:val="clear" w:color="auto" w:fill="FFFFFF"/>
        </w:rPr>
        <w:t>Do mnenj in predlogov javnosti se je treba pisno opredeliti ter po potrebi dopolniti poročilo o vplivih na okolje s predlaganimi ukrepi za preprečevanje in odpravo ali zmanjševanje pomembnih škodljivih vplivov na okolje ali za njihovo izravnavo, ki jih je podala zainteresirana javnost</w:t>
      </w:r>
      <w:r w:rsidR="0059037D" w:rsidRPr="00D042E1">
        <w:rPr>
          <w:color w:val="292B2C"/>
          <w:shd w:val="clear" w:color="auto" w:fill="FFFFFF"/>
        </w:rPr>
        <w:t xml:space="preserve">. </w:t>
      </w:r>
    </w:p>
    <w:p w14:paraId="70C0F5B4" w14:textId="77777777" w:rsidR="0059037D" w:rsidRPr="00D042E1" w:rsidRDefault="0059037D">
      <w:pPr>
        <w:pStyle w:val="Telobesedila"/>
        <w:spacing w:line="247" w:lineRule="auto"/>
        <w:ind w:right="128"/>
        <w:jc w:val="both"/>
      </w:pPr>
    </w:p>
    <w:p w14:paraId="079304DC" w14:textId="4880930E" w:rsidR="0059037D" w:rsidRPr="00D042E1" w:rsidRDefault="0059037D">
      <w:pPr>
        <w:pStyle w:val="Telobesedila"/>
        <w:spacing w:line="247" w:lineRule="auto"/>
        <w:ind w:right="128"/>
        <w:jc w:val="both"/>
      </w:pPr>
      <w:r w:rsidRPr="00D042E1">
        <w:t xml:space="preserve">Člen 102 daje NVO položaj stranskega udeleženca v postopku izdaje okoljevarstvenega soglasja, če vloži zahtevo za vstop v ta postopek. </w:t>
      </w:r>
      <w:r w:rsidR="00416499" w:rsidRPr="00D042E1">
        <w:t xml:space="preserve">Okoljevarstveno soglasje se </w:t>
      </w:r>
      <w:r w:rsidR="00416499" w:rsidRPr="00D042E1">
        <w:rPr>
          <w:color w:val="292B2C"/>
          <w:shd w:val="clear" w:color="auto" w:fill="FFFFFF"/>
        </w:rPr>
        <w:t xml:space="preserve">objavi na krajevno običajen način in na osrednjem spletnem mestu državne uprave. </w:t>
      </w:r>
      <w:r w:rsidRPr="00D042E1">
        <w:t xml:space="preserve"> </w:t>
      </w:r>
    </w:p>
    <w:p w14:paraId="575C6FE2" w14:textId="77777777" w:rsidR="00DE6532" w:rsidRPr="00D042E1" w:rsidRDefault="00DE6532">
      <w:pPr>
        <w:pStyle w:val="Telobesedila"/>
        <w:spacing w:line="247" w:lineRule="auto"/>
        <w:ind w:right="128"/>
        <w:jc w:val="both"/>
      </w:pPr>
    </w:p>
    <w:p w14:paraId="1F8AC1D3" w14:textId="4F127469" w:rsidR="00DE6532" w:rsidRPr="00D042E1" w:rsidRDefault="00DE6532">
      <w:pPr>
        <w:pStyle w:val="Telobesedila"/>
        <w:spacing w:line="247" w:lineRule="auto"/>
        <w:ind w:right="128"/>
        <w:jc w:val="both"/>
      </w:pPr>
      <w:r w:rsidRPr="00D042E1">
        <w:t xml:space="preserve">Podoben postopek sodelovanja javnosti je predpisan tudi pri izdaji okoljevarstvenega dovoljenja za delovanje naprav in obratov.  </w:t>
      </w:r>
    </w:p>
    <w:p w14:paraId="15CED0F7" w14:textId="77777777" w:rsidR="00386653" w:rsidRPr="00D042E1" w:rsidRDefault="00386653">
      <w:pPr>
        <w:pStyle w:val="Telobesedila"/>
        <w:spacing w:before="7"/>
        <w:ind w:left="0"/>
      </w:pPr>
    </w:p>
    <w:p w14:paraId="3A334FE6" w14:textId="77777777" w:rsidR="00386653" w:rsidRPr="00D042E1" w:rsidRDefault="00A91F7C">
      <w:pPr>
        <w:pStyle w:val="Naslov1"/>
        <w:numPr>
          <w:ilvl w:val="0"/>
          <w:numId w:val="5"/>
        </w:numPr>
        <w:tabs>
          <w:tab w:val="left" w:pos="471"/>
        </w:tabs>
        <w:ind w:left="470" w:hanging="339"/>
      </w:pPr>
      <w:r w:rsidRPr="00D042E1">
        <w:t>Težave</w:t>
      </w:r>
      <w:r w:rsidRPr="00D042E1">
        <w:rPr>
          <w:spacing w:val="12"/>
        </w:rPr>
        <w:t xml:space="preserve"> </w:t>
      </w:r>
      <w:r w:rsidRPr="00D042E1">
        <w:t>pri</w:t>
      </w:r>
      <w:r w:rsidRPr="00D042E1">
        <w:rPr>
          <w:spacing w:val="11"/>
        </w:rPr>
        <w:t xml:space="preserve"> </w:t>
      </w:r>
      <w:r w:rsidRPr="00D042E1">
        <w:t>implementaciji</w:t>
      </w:r>
      <w:r w:rsidRPr="00D042E1">
        <w:rPr>
          <w:spacing w:val="11"/>
        </w:rPr>
        <w:t xml:space="preserve"> </w:t>
      </w:r>
      <w:r w:rsidRPr="00D042E1">
        <w:t>katerekoli</w:t>
      </w:r>
      <w:r w:rsidRPr="00D042E1">
        <w:rPr>
          <w:spacing w:val="11"/>
        </w:rPr>
        <w:t xml:space="preserve"> </w:t>
      </w:r>
      <w:r w:rsidRPr="00D042E1">
        <w:t>določbe</w:t>
      </w:r>
      <w:r w:rsidRPr="00D042E1">
        <w:rPr>
          <w:spacing w:val="9"/>
        </w:rPr>
        <w:t xml:space="preserve"> </w:t>
      </w:r>
      <w:r w:rsidRPr="00D042E1">
        <w:t>6.</w:t>
      </w:r>
      <w:r w:rsidRPr="00D042E1">
        <w:rPr>
          <w:spacing w:val="12"/>
        </w:rPr>
        <w:t xml:space="preserve"> </w:t>
      </w:r>
      <w:r w:rsidRPr="00D042E1">
        <w:t>člena</w:t>
      </w:r>
      <w:r w:rsidRPr="00D042E1">
        <w:rPr>
          <w:spacing w:val="11"/>
        </w:rPr>
        <w:t xml:space="preserve"> </w:t>
      </w:r>
      <w:r w:rsidRPr="00D042E1">
        <w:rPr>
          <w:spacing w:val="-2"/>
        </w:rPr>
        <w:t>konvencije.</w:t>
      </w:r>
    </w:p>
    <w:p w14:paraId="5D8CFEEC" w14:textId="1127DBB1" w:rsidR="00386653" w:rsidRPr="00D042E1" w:rsidRDefault="007F0A52">
      <w:pPr>
        <w:pStyle w:val="Telobesedila"/>
        <w:spacing w:before="5"/>
        <w:jc w:val="both"/>
      </w:pPr>
      <w:r>
        <w:t xml:space="preserve">Trenutno ni zaznati bistvenih sistemskih ali zakonodajnih ovir pri izvajanju tega člena.  </w:t>
      </w:r>
    </w:p>
    <w:p w14:paraId="051C91CF" w14:textId="77777777" w:rsidR="00386653" w:rsidRPr="00D042E1" w:rsidRDefault="00386653">
      <w:pPr>
        <w:pStyle w:val="Telobesedila"/>
        <w:spacing w:before="3"/>
        <w:ind w:left="0"/>
      </w:pPr>
    </w:p>
    <w:p w14:paraId="34125F28" w14:textId="77777777" w:rsidR="00386653" w:rsidRPr="00D042E1" w:rsidRDefault="00A91F7C">
      <w:pPr>
        <w:pStyle w:val="Naslov1"/>
        <w:numPr>
          <w:ilvl w:val="0"/>
          <w:numId w:val="5"/>
        </w:numPr>
        <w:tabs>
          <w:tab w:val="left" w:pos="532"/>
        </w:tabs>
        <w:spacing w:line="244" w:lineRule="auto"/>
        <w:ind w:right="129" w:firstLine="0"/>
      </w:pPr>
      <w:r w:rsidRPr="00D042E1">
        <w:t>Informacije</w:t>
      </w:r>
      <w:r w:rsidRPr="00D042E1">
        <w:rPr>
          <w:spacing w:val="74"/>
        </w:rPr>
        <w:t xml:space="preserve"> </w:t>
      </w:r>
      <w:r w:rsidRPr="00D042E1">
        <w:t>glede</w:t>
      </w:r>
      <w:r w:rsidRPr="00D042E1">
        <w:rPr>
          <w:spacing w:val="75"/>
        </w:rPr>
        <w:t xml:space="preserve"> </w:t>
      </w:r>
      <w:r w:rsidRPr="00D042E1">
        <w:t>praktične</w:t>
      </w:r>
      <w:r w:rsidRPr="00D042E1">
        <w:rPr>
          <w:spacing w:val="74"/>
        </w:rPr>
        <w:t xml:space="preserve"> </w:t>
      </w:r>
      <w:r w:rsidRPr="00D042E1">
        <w:t>izvedbe</w:t>
      </w:r>
      <w:r w:rsidRPr="00D042E1">
        <w:rPr>
          <w:spacing w:val="75"/>
        </w:rPr>
        <w:t xml:space="preserve"> </w:t>
      </w:r>
      <w:r w:rsidRPr="00D042E1">
        <w:t>določb</w:t>
      </w:r>
      <w:r w:rsidRPr="00D042E1">
        <w:rPr>
          <w:spacing w:val="75"/>
        </w:rPr>
        <w:t xml:space="preserve"> </w:t>
      </w:r>
      <w:r w:rsidRPr="00D042E1">
        <w:t>o</w:t>
      </w:r>
      <w:r w:rsidRPr="00D042E1">
        <w:rPr>
          <w:spacing w:val="75"/>
        </w:rPr>
        <w:t xml:space="preserve"> </w:t>
      </w:r>
      <w:r w:rsidRPr="00D042E1">
        <w:t>udeležbi</w:t>
      </w:r>
      <w:r w:rsidRPr="00D042E1">
        <w:rPr>
          <w:spacing w:val="73"/>
        </w:rPr>
        <w:t xml:space="preserve"> </w:t>
      </w:r>
      <w:r w:rsidRPr="00D042E1">
        <w:t>javnosti</w:t>
      </w:r>
      <w:r w:rsidRPr="00D042E1">
        <w:rPr>
          <w:spacing w:val="75"/>
        </w:rPr>
        <w:t xml:space="preserve"> </w:t>
      </w:r>
      <w:r w:rsidRPr="00D042E1">
        <w:t>pri</w:t>
      </w:r>
      <w:r w:rsidRPr="00D042E1">
        <w:rPr>
          <w:spacing w:val="75"/>
        </w:rPr>
        <w:t xml:space="preserve"> </w:t>
      </w:r>
      <w:r w:rsidRPr="00D042E1">
        <w:t>odločanju</w:t>
      </w:r>
      <w:r w:rsidRPr="00D042E1">
        <w:rPr>
          <w:spacing w:val="75"/>
        </w:rPr>
        <w:t xml:space="preserve"> </w:t>
      </w:r>
      <w:r w:rsidRPr="00D042E1">
        <w:t>o posebnih dejavnostih.</w:t>
      </w:r>
    </w:p>
    <w:p w14:paraId="3FD95AC5" w14:textId="6ADDFD07" w:rsidR="00386653" w:rsidRPr="00D042E1" w:rsidRDefault="00A91F7C">
      <w:pPr>
        <w:pStyle w:val="Telobesedila"/>
        <w:spacing w:before="2" w:line="247" w:lineRule="auto"/>
        <w:ind w:right="129"/>
        <w:jc w:val="both"/>
      </w:pPr>
      <w:r w:rsidRPr="00D042E1">
        <w:t>Javnost</w:t>
      </w:r>
      <w:r w:rsidRPr="00D042E1">
        <w:rPr>
          <w:spacing w:val="40"/>
        </w:rPr>
        <w:t xml:space="preserve"> </w:t>
      </w:r>
      <w:r w:rsidRPr="00D042E1">
        <w:t>s</w:t>
      </w:r>
      <w:r w:rsidR="007F0A52">
        <w:t xml:space="preserve">e redno </w:t>
      </w:r>
      <w:r w:rsidRPr="00D042E1">
        <w:t>vključuje</w:t>
      </w:r>
      <w:r w:rsidRPr="00D042E1">
        <w:rPr>
          <w:spacing w:val="40"/>
        </w:rPr>
        <w:t xml:space="preserve"> </w:t>
      </w:r>
      <w:r w:rsidRPr="00D042E1">
        <w:t>v</w:t>
      </w:r>
      <w:r w:rsidRPr="00D042E1">
        <w:rPr>
          <w:spacing w:val="40"/>
        </w:rPr>
        <w:t xml:space="preserve"> </w:t>
      </w:r>
      <w:r w:rsidRPr="00D042E1">
        <w:t>postopke</w:t>
      </w:r>
      <w:r w:rsidR="007F0A52">
        <w:t xml:space="preserve"> sprejemanja odločitev o posebnih dejavnostih, pri čemer pa Slovenija </w:t>
      </w:r>
      <w:r w:rsidRPr="00D042E1">
        <w:t>ni</w:t>
      </w:r>
      <w:r w:rsidR="007F0A52">
        <w:t>ma</w:t>
      </w:r>
      <w:r w:rsidRPr="00D042E1">
        <w:rPr>
          <w:spacing w:val="40"/>
        </w:rPr>
        <w:t xml:space="preserve"> </w:t>
      </w:r>
      <w:r w:rsidRPr="00D042E1">
        <w:t>objavljene</w:t>
      </w:r>
      <w:r w:rsidRPr="00D042E1">
        <w:rPr>
          <w:spacing w:val="40"/>
        </w:rPr>
        <w:t xml:space="preserve"> </w:t>
      </w:r>
      <w:r w:rsidRPr="00D042E1">
        <w:t>statistike,</w:t>
      </w:r>
      <w:r w:rsidRPr="00D042E1">
        <w:rPr>
          <w:spacing w:val="40"/>
        </w:rPr>
        <w:t xml:space="preserve"> </w:t>
      </w:r>
      <w:r w:rsidRPr="00D042E1">
        <w:t>na</w:t>
      </w:r>
      <w:r w:rsidRPr="00D042E1">
        <w:rPr>
          <w:spacing w:val="40"/>
        </w:rPr>
        <w:t xml:space="preserve"> </w:t>
      </w:r>
      <w:r w:rsidRPr="00D042E1">
        <w:t>podlagi</w:t>
      </w:r>
      <w:r w:rsidRPr="00D042E1">
        <w:rPr>
          <w:spacing w:val="40"/>
        </w:rPr>
        <w:t xml:space="preserve"> </w:t>
      </w:r>
      <w:r w:rsidRPr="00D042E1">
        <w:t>katere</w:t>
      </w:r>
      <w:r w:rsidRPr="00D042E1">
        <w:rPr>
          <w:spacing w:val="40"/>
        </w:rPr>
        <w:t xml:space="preserve"> </w:t>
      </w:r>
      <w:r w:rsidRPr="00D042E1">
        <w:t>bi</w:t>
      </w:r>
      <w:r w:rsidRPr="00D042E1">
        <w:rPr>
          <w:spacing w:val="40"/>
        </w:rPr>
        <w:t xml:space="preserve"> </w:t>
      </w:r>
      <w:r w:rsidRPr="00D042E1">
        <w:t xml:space="preserve">bil </w:t>
      </w:r>
      <w:r w:rsidR="00890E88" w:rsidRPr="00D042E1">
        <w:t xml:space="preserve">razviden </w:t>
      </w:r>
      <w:r w:rsidRPr="00D042E1">
        <w:t xml:space="preserve">dejanski obseg </w:t>
      </w:r>
      <w:r w:rsidR="00890E88" w:rsidRPr="00D042E1">
        <w:t xml:space="preserve">njenega </w:t>
      </w:r>
      <w:r w:rsidRPr="00D042E1">
        <w:t>vključevanja.</w:t>
      </w:r>
    </w:p>
    <w:p w14:paraId="107C1E39" w14:textId="77777777" w:rsidR="00386653" w:rsidRPr="00D042E1" w:rsidRDefault="00386653">
      <w:pPr>
        <w:pStyle w:val="Telobesedila"/>
        <w:spacing w:before="6"/>
        <w:ind w:left="0"/>
      </w:pPr>
    </w:p>
    <w:p w14:paraId="04A01E58" w14:textId="1CB0C7C6" w:rsidR="00386653" w:rsidRPr="00D042E1" w:rsidRDefault="00A91F7C">
      <w:pPr>
        <w:pStyle w:val="Odstavekseznama"/>
        <w:numPr>
          <w:ilvl w:val="0"/>
          <w:numId w:val="5"/>
        </w:numPr>
        <w:tabs>
          <w:tab w:val="left" w:pos="528"/>
        </w:tabs>
        <w:spacing w:before="1" w:line="244" w:lineRule="auto"/>
        <w:ind w:right="5761" w:firstLine="0"/>
      </w:pPr>
      <w:r w:rsidRPr="00D042E1">
        <w:rPr>
          <w:b/>
        </w:rPr>
        <w:t xml:space="preserve">Relevantne spletne strani: </w:t>
      </w:r>
      <w:r w:rsidR="00467B00" w:rsidRPr="00D042E1">
        <w:rPr>
          <w:color w:val="0000FF"/>
          <w:spacing w:val="-2"/>
        </w:rPr>
        <w:t xml:space="preserve">  </w:t>
      </w:r>
      <w:hyperlink w:history="1"/>
      <w:r w:rsidR="00467B00" w:rsidRPr="00D042E1">
        <w:rPr>
          <w:color w:val="0000FF"/>
          <w:spacing w:val="-2"/>
          <w:u w:val="single" w:color="0000FF"/>
        </w:rPr>
        <w:t xml:space="preserve"> </w:t>
      </w:r>
      <w:hyperlink r:id="rId60" w:history="1">
        <w:r w:rsidR="00467B00" w:rsidRPr="00D042E1">
          <w:rPr>
            <w:rStyle w:val="Hiperpovezava"/>
          </w:rPr>
          <w:t xml:space="preserve">Sektor za </w:t>
        </w:r>
        <w:proofErr w:type="spellStart"/>
        <w:r w:rsidR="00467B00" w:rsidRPr="00D042E1">
          <w:rPr>
            <w:rStyle w:val="Hiperpovezava"/>
          </w:rPr>
          <w:t>okoljske</w:t>
        </w:r>
        <w:proofErr w:type="spellEnd"/>
        <w:r w:rsidR="00467B00" w:rsidRPr="00D042E1">
          <w:rPr>
            <w:rStyle w:val="Hiperpovezava"/>
          </w:rPr>
          <w:t xml:space="preserve"> presoje | GOV.SI</w:t>
        </w:r>
      </w:hyperlink>
    </w:p>
    <w:p w14:paraId="0DB8BAD6" w14:textId="77777777" w:rsidR="00386653" w:rsidRPr="00D042E1" w:rsidRDefault="00386653">
      <w:pPr>
        <w:pStyle w:val="Telobesedila"/>
        <w:spacing w:before="7"/>
        <w:ind w:left="0"/>
      </w:pPr>
    </w:p>
    <w:p w14:paraId="02E4654F" w14:textId="77777777" w:rsidR="00386653" w:rsidRPr="00D042E1" w:rsidRDefault="00A91F7C">
      <w:pPr>
        <w:pStyle w:val="Naslov1"/>
        <w:spacing w:before="96"/>
      </w:pPr>
      <w:r w:rsidRPr="00D042E1">
        <w:t>Člen</w:t>
      </w:r>
      <w:r w:rsidRPr="00D042E1">
        <w:rPr>
          <w:spacing w:val="6"/>
        </w:rPr>
        <w:t xml:space="preserve"> </w:t>
      </w:r>
      <w:r w:rsidRPr="00D042E1">
        <w:t>7</w:t>
      </w:r>
      <w:r w:rsidRPr="00D042E1">
        <w:rPr>
          <w:spacing w:val="6"/>
        </w:rPr>
        <w:t xml:space="preserve"> </w:t>
      </w:r>
      <w:r w:rsidRPr="00D042E1">
        <w:rPr>
          <w:spacing w:val="-2"/>
        </w:rPr>
        <w:t>Konvencije</w:t>
      </w:r>
    </w:p>
    <w:p w14:paraId="0F0F38B5" w14:textId="77777777" w:rsidR="00386653" w:rsidRPr="00D042E1" w:rsidRDefault="00386653">
      <w:pPr>
        <w:pStyle w:val="Telobesedila"/>
        <w:spacing w:before="2"/>
        <w:ind w:left="0"/>
        <w:rPr>
          <w:b/>
        </w:rPr>
      </w:pPr>
    </w:p>
    <w:p w14:paraId="55FF234A" w14:textId="77777777" w:rsidR="00386653" w:rsidRPr="00D042E1" w:rsidRDefault="00A91F7C" w:rsidP="008F6321">
      <w:pPr>
        <w:pStyle w:val="Odstavekseznama"/>
        <w:numPr>
          <w:ilvl w:val="0"/>
          <w:numId w:val="5"/>
        </w:numPr>
        <w:tabs>
          <w:tab w:val="left" w:pos="533"/>
        </w:tabs>
        <w:spacing w:line="244" w:lineRule="auto"/>
        <w:ind w:right="127" w:firstLine="0"/>
        <w:jc w:val="both"/>
      </w:pPr>
      <w:r w:rsidRPr="00D042E1">
        <w:rPr>
          <w:b/>
        </w:rPr>
        <w:t xml:space="preserve">Naštej zakonodajne, izvršilne in druge ukrepe, ki implementirajo (izpolnjujejo) splošne določbe glede udeležbe javnosti pri načrtih, programih in politikah v zvezi z </w:t>
      </w:r>
      <w:r w:rsidRPr="00D042E1">
        <w:rPr>
          <w:b/>
          <w:spacing w:val="-2"/>
        </w:rPr>
        <w:t>okoljem</w:t>
      </w:r>
      <w:r w:rsidRPr="00D042E1">
        <w:rPr>
          <w:spacing w:val="-2"/>
        </w:rPr>
        <w:t>.</w:t>
      </w:r>
    </w:p>
    <w:p w14:paraId="7901214C" w14:textId="77777777" w:rsidR="00A75E93" w:rsidRPr="00D042E1" w:rsidRDefault="00A75E93" w:rsidP="008F6321">
      <w:pPr>
        <w:pStyle w:val="Odstavekseznama"/>
        <w:tabs>
          <w:tab w:val="left" w:pos="533"/>
        </w:tabs>
        <w:spacing w:line="244" w:lineRule="auto"/>
        <w:ind w:right="127"/>
      </w:pPr>
    </w:p>
    <w:p w14:paraId="041388EC" w14:textId="1CD09B56" w:rsidR="008F6321" w:rsidRPr="00720F9B" w:rsidRDefault="00A91F7C" w:rsidP="008F6321">
      <w:pPr>
        <w:pStyle w:val="Odstavekseznama"/>
        <w:tabs>
          <w:tab w:val="left" w:pos="422"/>
        </w:tabs>
        <w:spacing w:line="247" w:lineRule="auto"/>
        <w:ind w:right="127"/>
        <w:jc w:val="both"/>
        <w:rPr>
          <w:i/>
          <w:iCs/>
        </w:rPr>
      </w:pPr>
      <w:r w:rsidRPr="00D042E1">
        <w:t>Pri</w:t>
      </w:r>
      <w:r w:rsidRPr="00D042E1">
        <w:rPr>
          <w:spacing w:val="40"/>
        </w:rPr>
        <w:t xml:space="preserve"> </w:t>
      </w:r>
      <w:r w:rsidRPr="00D042E1">
        <w:t>udeležbi</w:t>
      </w:r>
      <w:r w:rsidRPr="00D042E1">
        <w:rPr>
          <w:spacing w:val="40"/>
        </w:rPr>
        <w:t xml:space="preserve"> </w:t>
      </w:r>
      <w:r w:rsidRPr="00D042E1">
        <w:t>javnosti</w:t>
      </w:r>
      <w:r w:rsidRPr="00D042E1">
        <w:rPr>
          <w:spacing w:val="40"/>
        </w:rPr>
        <w:t xml:space="preserve"> </w:t>
      </w:r>
      <w:r w:rsidRPr="00D042E1">
        <w:t>pri</w:t>
      </w:r>
      <w:r w:rsidRPr="00D042E1">
        <w:rPr>
          <w:spacing w:val="40"/>
        </w:rPr>
        <w:t xml:space="preserve"> </w:t>
      </w:r>
      <w:r w:rsidRPr="00D042E1">
        <w:t>načrtih,</w:t>
      </w:r>
      <w:r w:rsidRPr="00D042E1">
        <w:rPr>
          <w:spacing w:val="40"/>
        </w:rPr>
        <w:t xml:space="preserve"> </w:t>
      </w:r>
      <w:r w:rsidRPr="00D042E1">
        <w:t>programih</w:t>
      </w:r>
      <w:r w:rsidRPr="00D042E1">
        <w:rPr>
          <w:spacing w:val="40"/>
        </w:rPr>
        <w:t xml:space="preserve"> </w:t>
      </w:r>
      <w:r w:rsidRPr="00D042E1">
        <w:t>in</w:t>
      </w:r>
      <w:r w:rsidRPr="00D042E1">
        <w:rPr>
          <w:spacing w:val="40"/>
        </w:rPr>
        <w:t xml:space="preserve"> </w:t>
      </w:r>
      <w:r w:rsidRPr="00D042E1">
        <w:t>politikah</w:t>
      </w:r>
      <w:r w:rsidRPr="00D042E1">
        <w:rPr>
          <w:spacing w:val="40"/>
        </w:rPr>
        <w:t xml:space="preserve"> </w:t>
      </w:r>
      <w:r w:rsidRPr="00D042E1">
        <w:t>v</w:t>
      </w:r>
      <w:r w:rsidRPr="00D042E1">
        <w:rPr>
          <w:spacing w:val="40"/>
        </w:rPr>
        <w:t xml:space="preserve"> </w:t>
      </w:r>
      <w:r w:rsidRPr="00D042E1">
        <w:t>zvezi</w:t>
      </w:r>
      <w:r w:rsidRPr="00D042E1">
        <w:rPr>
          <w:spacing w:val="40"/>
        </w:rPr>
        <w:t xml:space="preserve"> </w:t>
      </w:r>
      <w:r w:rsidRPr="00D042E1">
        <w:t>z</w:t>
      </w:r>
      <w:r w:rsidRPr="00D042E1">
        <w:rPr>
          <w:spacing w:val="40"/>
        </w:rPr>
        <w:t xml:space="preserve"> </w:t>
      </w:r>
      <w:r w:rsidRPr="00D042E1">
        <w:t>okoljem</w:t>
      </w:r>
      <w:r w:rsidRPr="00D042E1">
        <w:rPr>
          <w:spacing w:val="40"/>
        </w:rPr>
        <w:t xml:space="preserve"> </w:t>
      </w:r>
      <w:r w:rsidRPr="00D042E1">
        <w:t>gre</w:t>
      </w:r>
      <w:r w:rsidRPr="00D042E1">
        <w:rPr>
          <w:spacing w:val="40"/>
        </w:rPr>
        <w:t xml:space="preserve"> </w:t>
      </w:r>
      <w:r w:rsidRPr="00D042E1">
        <w:t>za</w:t>
      </w:r>
      <w:r w:rsidRPr="00D042E1">
        <w:rPr>
          <w:spacing w:val="40"/>
        </w:rPr>
        <w:t xml:space="preserve"> </w:t>
      </w:r>
      <w:r w:rsidRPr="00D042E1">
        <w:t>akte,</w:t>
      </w:r>
      <w:r w:rsidRPr="00D042E1">
        <w:rPr>
          <w:spacing w:val="40"/>
        </w:rPr>
        <w:t xml:space="preserve"> </w:t>
      </w:r>
      <w:r w:rsidRPr="00D042E1">
        <w:t>ki nimajo nujno narave splošnih pravnih aktov in zato ni nujno, da pravno zavezujejo – pogosto zavezujejo le politično</w:t>
      </w:r>
      <w:r w:rsidR="00B05885" w:rsidRPr="00D042E1">
        <w:t xml:space="preserve"> oziroma nakazujejo strateške rešitve</w:t>
      </w:r>
      <w:r w:rsidRPr="00D042E1">
        <w:t>.</w:t>
      </w:r>
      <w:r w:rsidR="00B05885" w:rsidRPr="00D042E1">
        <w:t xml:space="preserve"> Tako </w:t>
      </w:r>
      <w:r w:rsidRPr="00D042E1">
        <w:t>ZVO-</w:t>
      </w:r>
      <w:r w:rsidR="00B05885" w:rsidRPr="00D042E1">
        <w:t xml:space="preserve">2 v členu 8 predvideva splošno sodelovanje javnosti in drugih akterjev pri sprejemanju </w:t>
      </w:r>
      <w:r w:rsidR="00B05885" w:rsidRPr="00D042E1">
        <w:rPr>
          <w:color w:val="292B2C"/>
          <w:shd w:val="clear" w:color="auto" w:fill="FFFFFF"/>
        </w:rPr>
        <w:t xml:space="preserve">politik, strategij, programov, </w:t>
      </w:r>
      <w:r w:rsidR="00B05885" w:rsidRPr="00D042E1">
        <w:rPr>
          <w:color w:val="292B2C"/>
          <w:shd w:val="clear" w:color="auto" w:fill="FFFFFF"/>
        </w:rPr>
        <w:lastRenderedPageBreak/>
        <w:t xml:space="preserve">planov, načrtov in splošnih pravnih aktov, ki se nanašajo na varstvo okolja na ravni države in lokalnih </w:t>
      </w:r>
      <w:r w:rsidR="00B05885" w:rsidRPr="008F6321">
        <w:rPr>
          <w:color w:val="292B2C"/>
          <w:shd w:val="clear" w:color="auto" w:fill="FFFFFF"/>
        </w:rPr>
        <w:t>skupnosti</w:t>
      </w:r>
      <w:r w:rsidR="00B05885" w:rsidRPr="008F6321">
        <w:t xml:space="preserve">.  </w:t>
      </w:r>
      <w:r w:rsidR="008F6321" w:rsidRPr="008F6321">
        <w:t>Z</w:t>
      </w:r>
      <w:r w:rsidR="008F6321">
        <w:t>VO-2 na splošno opredeljuje z</w:t>
      </w:r>
      <w:r w:rsidR="008F6321" w:rsidRPr="008F6321">
        <w:t>ainteresiran</w:t>
      </w:r>
      <w:r w:rsidR="008F6321">
        <w:t>o</w:t>
      </w:r>
      <w:r w:rsidR="008F6321" w:rsidRPr="008F6321">
        <w:t xml:space="preserve"> javnost široko, in sicer je to javnost, </w:t>
      </w:r>
      <w:r w:rsidR="008F6321" w:rsidRPr="008F6321">
        <w:rPr>
          <w:color w:val="292B2C"/>
          <w:shd w:val="clear" w:color="auto" w:fill="FFFFFF"/>
        </w:rPr>
        <w:t xml:space="preserve">ki jo </w:t>
      </w:r>
      <w:proofErr w:type="spellStart"/>
      <w:r w:rsidR="008F6321" w:rsidRPr="008F6321">
        <w:rPr>
          <w:color w:val="292B2C"/>
          <w:shd w:val="clear" w:color="auto" w:fill="FFFFFF"/>
        </w:rPr>
        <w:t>okoljsko</w:t>
      </w:r>
      <w:proofErr w:type="spellEnd"/>
      <w:r w:rsidR="008F6321" w:rsidRPr="008F6321">
        <w:rPr>
          <w:color w:val="292B2C"/>
          <w:shd w:val="clear" w:color="auto" w:fill="FFFFFF"/>
        </w:rPr>
        <w:t xml:space="preserve"> odločanje prizadene ali bi jo lahko prizadelo, ali ki ima interes pri </w:t>
      </w:r>
      <w:proofErr w:type="spellStart"/>
      <w:r w:rsidR="008F6321" w:rsidRPr="008F6321">
        <w:rPr>
          <w:color w:val="292B2C"/>
          <w:shd w:val="clear" w:color="auto" w:fill="FFFFFF"/>
        </w:rPr>
        <w:t>okoljskem</w:t>
      </w:r>
      <w:proofErr w:type="spellEnd"/>
      <w:r w:rsidR="008F6321" w:rsidRPr="008F6321">
        <w:rPr>
          <w:color w:val="292B2C"/>
          <w:shd w:val="clear" w:color="auto" w:fill="FFFFFF"/>
        </w:rPr>
        <w:t xml:space="preserve"> odločanju.</w:t>
      </w:r>
    </w:p>
    <w:p w14:paraId="6005B988" w14:textId="77777777" w:rsidR="008F6321" w:rsidRDefault="00A75E93" w:rsidP="008F6321">
      <w:pPr>
        <w:pStyle w:val="Telobesedila"/>
        <w:spacing w:before="3" w:line="247" w:lineRule="auto"/>
        <w:ind w:right="128"/>
        <w:jc w:val="both"/>
      </w:pPr>
      <w:r w:rsidRPr="00D042E1">
        <w:t>N</w:t>
      </w:r>
      <w:r w:rsidR="00A91F7C" w:rsidRPr="00D042E1">
        <w:t>a ustrezen način ureja sodelovanje javnosti pri sprejemanju nacionalnega programa varstva okolja in operativnih načrtov kot tudi pri izvedbi celovite presoje vplivov na okolje.</w:t>
      </w:r>
      <w:r w:rsidR="008F6321">
        <w:t xml:space="preserve"> </w:t>
      </w:r>
      <w:r w:rsidR="00A30404" w:rsidRPr="00D042E1">
        <w:t xml:space="preserve">ZVO poleg tega tudi predvideva sodelovanje javnosti pri določenih programih. </w:t>
      </w:r>
      <w:r w:rsidR="00DA44C0" w:rsidRPr="00D042E1">
        <w:t>74</w:t>
      </w:r>
      <w:r w:rsidR="00A91F7C" w:rsidRPr="00D042E1">
        <w:t>.</w:t>
      </w:r>
      <w:r w:rsidR="00A91F7C" w:rsidRPr="00D042E1">
        <w:rPr>
          <w:spacing w:val="40"/>
        </w:rPr>
        <w:t xml:space="preserve"> </w:t>
      </w:r>
      <w:r w:rsidR="00A91F7C" w:rsidRPr="00D042E1">
        <w:t>člen</w:t>
      </w:r>
      <w:r w:rsidR="00A91F7C" w:rsidRPr="00D042E1">
        <w:rPr>
          <w:spacing w:val="40"/>
        </w:rPr>
        <w:t xml:space="preserve"> </w:t>
      </w:r>
      <w:r w:rsidR="00A91F7C" w:rsidRPr="00D042E1">
        <w:t>ZVO</w:t>
      </w:r>
      <w:r w:rsidR="00DA44C0" w:rsidRPr="00D042E1">
        <w:t xml:space="preserve"> zavezuje pristojna ministrstva, da javnosti </w:t>
      </w:r>
      <w:r w:rsidR="00A91F7C" w:rsidRPr="00D042E1">
        <w:t>v</w:t>
      </w:r>
      <w:r w:rsidR="00A91F7C" w:rsidRPr="00D042E1">
        <w:rPr>
          <w:spacing w:val="40"/>
        </w:rPr>
        <w:t xml:space="preserve"> </w:t>
      </w:r>
      <w:r w:rsidR="00A91F7C" w:rsidRPr="00D042E1">
        <w:t>postopku</w:t>
      </w:r>
      <w:r w:rsidR="00A91F7C" w:rsidRPr="00D042E1">
        <w:rPr>
          <w:spacing w:val="40"/>
        </w:rPr>
        <w:t xml:space="preserve"> </w:t>
      </w:r>
      <w:r w:rsidR="00A91F7C" w:rsidRPr="00D042E1">
        <w:t>priprave</w:t>
      </w:r>
      <w:r w:rsidR="00A91F7C" w:rsidRPr="00D042E1">
        <w:rPr>
          <w:spacing w:val="40"/>
        </w:rPr>
        <w:t xml:space="preserve"> </w:t>
      </w:r>
      <w:r w:rsidR="00A91F7C" w:rsidRPr="00D042E1">
        <w:t>nacionalnega</w:t>
      </w:r>
      <w:r w:rsidR="00A91F7C" w:rsidRPr="00D042E1">
        <w:rPr>
          <w:spacing w:val="80"/>
        </w:rPr>
        <w:t xml:space="preserve"> </w:t>
      </w:r>
      <w:r w:rsidR="00A91F7C" w:rsidRPr="00D042E1">
        <w:t>programa</w:t>
      </w:r>
      <w:r w:rsidR="00A91F7C" w:rsidRPr="00D042E1">
        <w:rPr>
          <w:spacing w:val="40"/>
        </w:rPr>
        <w:t xml:space="preserve"> </w:t>
      </w:r>
      <w:r w:rsidR="00A91F7C" w:rsidRPr="00D042E1">
        <w:t>varstva okolja in operativn</w:t>
      </w:r>
      <w:r w:rsidR="0003420C" w:rsidRPr="00D042E1">
        <w:t xml:space="preserve">ih </w:t>
      </w:r>
      <w:r w:rsidR="00A91F7C" w:rsidRPr="00D042E1">
        <w:t>program</w:t>
      </w:r>
      <w:r w:rsidR="0003420C" w:rsidRPr="00D042E1">
        <w:t>ov</w:t>
      </w:r>
      <w:r w:rsidR="00A91F7C" w:rsidRPr="00D042E1">
        <w:t xml:space="preserve"> varstva okolja</w:t>
      </w:r>
      <w:r w:rsidR="0003420C" w:rsidRPr="00D042E1">
        <w:t>, ohranjanja narave in upravljanja voda,</w:t>
      </w:r>
      <w:r w:rsidR="00A91F7C" w:rsidRPr="00D042E1">
        <w:t xml:space="preserve"> omogoči</w:t>
      </w:r>
      <w:r w:rsidR="0003420C" w:rsidRPr="00D042E1">
        <w:t>jo</w:t>
      </w:r>
      <w:r w:rsidR="00A91F7C" w:rsidRPr="00D042E1">
        <w:t xml:space="preserve"> seznanitev z osnutkom programa</w:t>
      </w:r>
      <w:r w:rsidR="00A91F7C" w:rsidRPr="00D042E1">
        <w:rPr>
          <w:spacing w:val="36"/>
        </w:rPr>
        <w:t xml:space="preserve"> </w:t>
      </w:r>
      <w:r w:rsidR="00A91F7C" w:rsidRPr="00D042E1">
        <w:t>in</w:t>
      </w:r>
      <w:r w:rsidR="00A91F7C" w:rsidRPr="00D042E1">
        <w:rPr>
          <w:spacing w:val="36"/>
        </w:rPr>
        <w:t xml:space="preserve"> </w:t>
      </w:r>
      <w:r w:rsidR="00A91F7C" w:rsidRPr="00D042E1">
        <w:t>dajanje</w:t>
      </w:r>
      <w:r w:rsidR="00A91F7C" w:rsidRPr="00D042E1">
        <w:rPr>
          <w:spacing w:val="37"/>
        </w:rPr>
        <w:t xml:space="preserve"> </w:t>
      </w:r>
      <w:r w:rsidR="00A91F7C" w:rsidRPr="00D042E1">
        <w:t>mnenj</w:t>
      </w:r>
      <w:r w:rsidR="00A91F7C" w:rsidRPr="00D042E1">
        <w:rPr>
          <w:spacing w:val="36"/>
        </w:rPr>
        <w:t xml:space="preserve"> </w:t>
      </w:r>
      <w:r w:rsidR="00A91F7C" w:rsidRPr="00D042E1">
        <w:t>in</w:t>
      </w:r>
      <w:r w:rsidR="00A91F7C" w:rsidRPr="00D042E1">
        <w:rPr>
          <w:spacing w:val="35"/>
        </w:rPr>
        <w:t xml:space="preserve"> </w:t>
      </w:r>
      <w:r w:rsidR="00A91F7C" w:rsidRPr="00D042E1">
        <w:t>pripomb.</w:t>
      </w:r>
      <w:r w:rsidR="00B05885" w:rsidRPr="00D042E1">
        <w:t xml:space="preserve"> </w:t>
      </w:r>
    </w:p>
    <w:p w14:paraId="3CB7C415" w14:textId="0B82011A" w:rsidR="00386653" w:rsidRPr="00D042E1" w:rsidRDefault="00A91F7C" w:rsidP="008F6321">
      <w:pPr>
        <w:pStyle w:val="Telobesedila"/>
        <w:spacing w:before="3" w:line="247" w:lineRule="auto"/>
        <w:ind w:right="128"/>
        <w:jc w:val="both"/>
      </w:pPr>
      <w:r w:rsidRPr="00D042E1">
        <w:t>Ministrstvo</w:t>
      </w:r>
      <w:r w:rsidRPr="00D042E1">
        <w:rPr>
          <w:spacing w:val="35"/>
        </w:rPr>
        <w:t xml:space="preserve"> </w:t>
      </w:r>
      <w:r w:rsidRPr="00D042E1">
        <w:t>z</w:t>
      </w:r>
      <w:r w:rsidRPr="00D042E1">
        <w:rPr>
          <w:spacing w:val="35"/>
        </w:rPr>
        <w:t xml:space="preserve"> </w:t>
      </w:r>
      <w:r w:rsidRPr="00D042E1">
        <w:t>javnim</w:t>
      </w:r>
      <w:r w:rsidRPr="00D042E1">
        <w:rPr>
          <w:spacing w:val="31"/>
        </w:rPr>
        <w:t xml:space="preserve"> </w:t>
      </w:r>
      <w:r w:rsidRPr="00D042E1">
        <w:t>naznanilom</w:t>
      </w:r>
      <w:r w:rsidR="0003420C" w:rsidRPr="00D042E1">
        <w:t xml:space="preserve"> na osrednjem spletnem mestu državne uprave</w:t>
      </w:r>
      <w:r w:rsidRPr="00D042E1">
        <w:t>,</w:t>
      </w:r>
      <w:r w:rsidRPr="00D042E1">
        <w:rPr>
          <w:spacing w:val="40"/>
        </w:rPr>
        <w:t xml:space="preserve"> </w:t>
      </w:r>
      <w:r w:rsidRPr="00D042E1">
        <w:t>obvesti</w:t>
      </w:r>
      <w:r w:rsidRPr="00D042E1">
        <w:rPr>
          <w:spacing w:val="40"/>
        </w:rPr>
        <w:t xml:space="preserve"> </w:t>
      </w:r>
      <w:r w:rsidRPr="00D042E1">
        <w:t>javnost</w:t>
      </w:r>
      <w:r w:rsidRPr="00D042E1">
        <w:rPr>
          <w:spacing w:val="40"/>
        </w:rPr>
        <w:t xml:space="preserve"> </w:t>
      </w:r>
      <w:r w:rsidRPr="00D042E1">
        <w:t>o</w:t>
      </w:r>
      <w:r w:rsidRPr="00D042E1">
        <w:rPr>
          <w:spacing w:val="40"/>
        </w:rPr>
        <w:t xml:space="preserve"> </w:t>
      </w:r>
      <w:r w:rsidRPr="00D042E1">
        <w:t>kraju,</w:t>
      </w:r>
      <w:r w:rsidRPr="00D042E1">
        <w:rPr>
          <w:spacing w:val="40"/>
        </w:rPr>
        <w:t xml:space="preserve"> </w:t>
      </w:r>
      <w:r w:rsidRPr="00D042E1">
        <w:t>kjer</w:t>
      </w:r>
      <w:r w:rsidRPr="00D042E1">
        <w:rPr>
          <w:spacing w:val="40"/>
        </w:rPr>
        <w:t xml:space="preserve"> </w:t>
      </w:r>
      <w:r w:rsidRPr="00D042E1">
        <w:t>je program</w:t>
      </w:r>
      <w:r w:rsidRPr="00D042E1">
        <w:rPr>
          <w:spacing w:val="20"/>
        </w:rPr>
        <w:t xml:space="preserve"> </w:t>
      </w:r>
      <w:r w:rsidRPr="00D042E1">
        <w:t>dostopen,</w:t>
      </w:r>
      <w:r w:rsidRPr="00D042E1">
        <w:rPr>
          <w:spacing w:val="25"/>
        </w:rPr>
        <w:t xml:space="preserve"> </w:t>
      </w:r>
      <w:r w:rsidRPr="00D042E1">
        <w:t>načinu</w:t>
      </w:r>
      <w:r w:rsidRPr="00D042E1">
        <w:rPr>
          <w:spacing w:val="23"/>
        </w:rPr>
        <w:t xml:space="preserve"> </w:t>
      </w:r>
      <w:r w:rsidRPr="00D042E1">
        <w:t>in</w:t>
      </w:r>
      <w:r w:rsidRPr="00D042E1">
        <w:rPr>
          <w:spacing w:val="23"/>
        </w:rPr>
        <w:t xml:space="preserve"> </w:t>
      </w:r>
      <w:r w:rsidRPr="00D042E1">
        <w:t>času</w:t>
      </w:r>
      <w:r w:rsidRPr="00D042E1">
        <w:rPr>
          <w:spacing w:val="23"/>
        </w:rPr>
        <w:t xml:space="preserve"> </w:t>
      </w:r>
      <w:r w:rsidRPr="00D042E1">
        <w:t>dajanja</w:t>
      </w:r>
      <w:r w:rsidRPr="00D042E1">
        <w:rPr>
          <w:spacing w:val="25"/>
        </w:rPr>
        <w:t xml:space="preserve"> </w:t>
      </w:r>
      <w:r w:rsidRPr="00D042E1">
        <w:t>mnenj</w:t>
      </w:r>
      <w:r w:rsidRPr="00D042E1">
        <w:rPr>
          <w:spacing w:val="23"/>
        </w:rPr>
        <w:t xml:space="preserve"> </w:t>
      </w:r>
      <w:r w:rsidRPr="00D042E1">
        <w:t>in</w:t>
      </w:r>
      <w:r w:rsidRPr="00D042E1">
        <w:rPr>
          <w:spacing w:val="22"/>
        </w:rPr>
        <w:t xml:space="preserve"> </w:t>
      </w:r>
      <w:r w:rsidRPr="00D042E1">
        <w:t>pripomb.</w:t>
      </w:r>
      <w:r w:rsidRPr="00D042E1">
        <w:rPr>
          <w:spacing w:val="26"/>
        </w:rPr>
        <w:t xml:space="preserve"> </w:t>
      </w:r>
      <w:r w:rsidRPr="00D042E1">
        <w:t>Ministrstvo</w:t>
      </w:r>
      <w:r w:rsidRPr="00D042E1">
        <w:rPr>
          <w:spacing w:val="26"/>
        </w:rPr>
        <w:t xml:space="preserve"> </w:t>
      </w:r>
      <w:r w:rsidRPr="00D042E1">
        <w:t>zagotovi</w:t>
      </w:r>
      <w:r w:rsidRPr="00D042E1">
        <w:rPr>
          <w:spacing w:val="23"/>
        </w:rPr>
        <w:t xml:space="preserve"> </w:t>
      </w:r>
      <w:r w:rsidRPr="00D042E1">
        <w:t>vpogled</w:t>
      </w:r>
      <w:r w:rsidRPr="00D042E1">
        <w:rPr>
          <w:spacing w:val="23"/>
        </w:rPr>
        <w:t xml:space="preserve"> </w:t>
      </w:r>
      <w:r w:rsidRPr="00D042E1">
        <w:t>in</w:t>
      </w:r>
      <w:r w:rsidR="008A5C8C">
        <w:t xml:space="preserve"> </w:t>
      </w:r>
      <w:r w:rsidRPr="00D042E1">
        <w:t xml:space="preserve">možnost dajanja mnenj in pripomb javnosti na osnutek programa v trajanju najmanj 30 dni. </w:t>
      </w:r>
      <w:r w:rsidR="00A75E93" w:rsidRPr="00D042E1">
        <w:t>Nato m</w:t>
      </w:r>
      <w:r w:rsidRPr="00D042E1">
        <w:t xml:space="preserve">inistrstvo preuči mnenja in pripombe javnosti in jih na primeren način upošteva pri pripravi programov. </w:t>
      </w:r>
      <w:r w:rsidR="00A75E93" w:rsidRPr="00D042E1">
        <w:t>O</w:t>
      </w:r>
      <w:r w:rsidRPr="00D042E1">
        <w:t xml:space="preserve"> spreje</w:t>
      </w:r>
      <w:r w:rsidR="00A75E93" w:rsidRPr="00D042E1">
        <w:t>tju</w:t>
      </w:r>
      <w:r w:rsidRPr="00D042E1">
        <w:t xml:space="preserve"> programa obvesti javnost</w:t>
      </w:r>
      <w:r w:rsidRPr="00D042E1">
        <w:rPr>
          <w:spacing w:val="40"/>
        </w:rPr>
        <w:t xml:space="preserve"> </w:t>
      </w:r>
      <w:r w:rsidRPr="00D042E1">
        <w:t xml:space="preserve">z javnim naznanilom </w:t>
      </w:r>
      <w:r w:rsidR="0003420C" w:rsidRPr="00D042E1">
        <w:t xml:space="preserve">na </w:t>
      </w:r>
      <w:r w:rsidRPr="00D042E1">
        <w:t>splet</w:t>
      </w:r>
      <w:r w:rsidR="0003420C" w:rsidRPr="00D042E1">
        <w:t>nem mestu državne uprave</w:t>
      </w:r>
      <w:r w:rsidRPr="00D042E1">
        <w:t>.</w:t>
      </w:r>
      <w:r w:rsidRPr="00D042E1">
        <w:rPr>
          <w:spacing w:val="40"/>
        </w:rPr>
        <w:t xml:space="preserve"> </w:t>
      </w:r>
      <w:r w:rsidRPr="00D042E1">
        <w:t>Obvestilo vsebuje tudi utemeljitve za sprejete programske odločitve in informacijo o</w:t>
      </w:r>
      <w:r w:rsidRPr="00D042E1">
        <w:rPr>
          <w:spacing w:val="40"/>
        </w:rPr>
        <w:t xml:space="preserve"> </w:t>
      </w:r>
      <w:r w:rsidRPr="00D042E1">
        <w:t>sodelovanju javnosti v postopku njegove priprave.</w:t>
      </w:r>
      <w:r w:rsidR="00E93F57" w:rsidRPr="00D042E1">
        <w:t xml:space="preserve"> </w:t>
      </w:r>
      <w:r w:rsidR="00890E88" w:rsidRPr="00D042E1">
        <w:t>Smiselno e</w:t>
      </w:r>
      <w:r w:rsidR="00E93F57" w:rsidRPr="00D042E1">
        <w:t xml:space="preserve">nak postopek velja tudi za </w:t>
      </w:r>
      <w:proofErr w:type="spellStart"/>
      <w:r w:rsidR="00E93F57" w:rsidRPr="00D042E1">
        <w:t>okoljske</w:t>
      </w:r>
      <w:proofErr w:type="spellEnd"/>
      <w:r w:rsidR="00E93F57" w:rsidRPr="00D042E1">
        <w:t xml:space="preserve"> programe lokalnih skupnosti. </w:t>
      </w:r>
    </w:p>
    <w:p w14:paraId="2C62F035" w14:textId="77777777" w:rsidR="008F6321" w:rsidRDefault="00A30404" w:rsidP="00A47F02">
      <w:pPr>
        <w:pStyle w:val="Telobesedila"/>
        <w:spacing w:line="247" w:lineRule="auto"/>
        <w:ind w:right="127"/>
        <w:jc w:val="both"/>
        <w:rPr>
          <w:color w:val="292B2C"/>
          <w:shd w:val="clear" w:color="auto" w:fill="FFFFFF"/>
        </w:rPr>
      </w:pPr>
      <w:r w:rsidRPr="00D042E1">
        <w:t>62. člen ZVO</w:t>
      </w:r>
      <w:r w:rsidR="00890E88" w:rsidRPr="00D042E1">
        <w:t>-2</w:t>
      </w:r>
      <w:r w:rsidRPr="00D042E1">
        <w:t xml:space="preserve"> predvideva sodelovanje javnosti pri </w:t>
      </w:r>
      <w:r w:rsidRPr="00D042E1">
        <w:rPr>
          <w:color w:val="292B2C"/>
          <w:shd w:val="clear" w:color="auto" w:fill="FFFFFF"/>
        </w:rPr>
        <w:t xml:space="preserve">pripravi Programa ukrepov za izboljšanje kakovosti okolja ali njegovega dela, ki je predviden v postopku odprave posledic čezmerne obremenitve okolja. </w:t>
      </w:r>
    </w:p>
    <w:p w14:paraId="5414946C" w14:textId="15710895" w:rsidR="00E54EC2" w:rsidRPr="00D042E1" w:rsidRDefault="00E54EC2" w:rsidP="00A47F02">
      <w:pPr>
        <w:pStyle w:val="Telobesedila"/>
        <w:spacing w:line="247" w:lineRule="auto"/>
        <w:ind w:right="127"/>
        <w:jc w:val="both"/>
        <w:rPr>
          <w:spacing w:val="22"/>
        </w:rPr>
      </w:pPr>
      <w:r w:rsidRPr="00D042E1">
        <w:t>77</w:t>
      </w:r>
      <w:r w:rsidR="00A91F7C" w:rsidRPr="00D042E1">
        <w:t>.</w:t>
      </w:r>
      <w:r w:rsidR="00A91F7C" w:rsidRPr="00D042E1">
        <w:rPr>
          <w:spacing w:val="80"/>
        </w:rPr>
        <w:t xml:space="preserve"> </w:t>
      </w:r>
      <w:r w:rsidR="00A91F7C" w:rsidRPr="00D042E1">
        <w:t>člen</w:t>
      </w:r>
      <w:r w:rsidR="00A91F7C" w:rsidRPr="00D042E1">
        <w:rPr>
          <w:spacing w:val="80"/>
        </w:rPr>
        <w:t xml:space="preserve"> </w:t>
      </w:r>
      <w:r w:rsidR="00A91F7C" w:rsidRPr="00D042E1">
        <w:t>ZVO</w:t>
      </w:r>
      <w:r w:rsidR="00890E88" w:rsidRPr="00D042E1">
        <w:t>-2</w:t>
      </w:r>
      <w:r w:rsidR="00A91F7C" w:rsidRPr="00D042E1">
        <w:rPr>
          <w:spacing w:val="80"/>
        </w:rPr>
        <w:t xml:space="preserve"> </w:t>
      </w:r>
      <w:r w:rsidR="00A91F7C" w:rsidRPr="00D042E1">
        <w:t>ureja</w:t>
      </w:r>
      <w:r w:rsidR="00A91F7C" w:rsidRPr="00D042E1">
        <w:rPr>
          <w:spacing w:val="80"/>
        </w:rPr>
        <w:t xml:space="preserve"> </w:t>
      </w:r>
      <w:r w:rsidR="00A91F7C" w:rsidRPr="00D042E1">
        <w:t>celovito</w:t>
      </w:r>
      <w:r w:rsidR="00A91F7C" w:rsidRPr="00D042E1">
        <w:rPr>
          <w:spacing w:val="80"/>
        </w:rPr>
        <w:t xml:space="preserve"> </w:t>
      </w:r>
      <w:r w:rsidR="00A91F7C" w:rsidRPr="00D042E1">
        <w:t>presojo</w:t>
      </w:r>
      <w:r w:rsidR="00A91F7C" w:rsidRPr="00D042E1">
        <w:rPr>
          <w:spacing w:val="80"/>
        </w:rPr>
        <w:t xml:space="preserve"> </w:t>
      </w:r>
      <w:r w:rsidR="00A91F7C" w:rsidRPr="00D042E1">
        <w:t>vplivov</w:t>
      </w:r>
      <w:r w:rsidR="00A91F7C" w:rsidRPr="00D042E1">
        <w:rPr>
          <w:spacing w:val="80"/>
        </w:rPr>
        <w:t xml:space="preserve"> </w:t>
      </w:r>
      <w:r w:rsidR="00A91F7C" w:rsidRPr="00D042E1">
        <w:t>na</w:t>
      </w:r>
      <w:r w:rsidR="00A91F7C" w:rsidRPr="00D042E1">
        <w:rPr>
          <w:spacing w:val="80"/>
        </w:rPr>
        <w:t xml:space="preserve"> </w:t>
      </w:r>
      <w:r w:rsidR="00A91F7C" w:rsidRPr="00D042E1">
        <w:t>okolje.</w:t>
      </w:r>
      <w:r w:rsidR="00A91F7C" w:rsidRPr="00D042E1">
        <w:rPr>
          <w:spacing w:val="80"/>
        </w:rPr>
        <w:t xml:space="preserve"> </w:t>
      </w:r>
      <w:r w:rsidR="00A91F7C" w:rsidRPr="00D042E1">
        <w:t>Zaradi</w:t>
      </w:r>
      <w:r w:rsidR="00A91F7C" w:rsidRPr="00D042E1">
        <w:rPr>
          <w:spacing w:val="80"/>
        </w:rPr>
        <w:t xml:space="preserve"> </w:t>
      </w:r>
      <w:r w:rsidR="00A91F7C" w:rsidRPr="00D042E1">
        <w:t>uresničevanja</w:t>
      </w:r>
      <w:r w:rsidR="00A91F7C" w:rsidRPr="00D042E1">
        <w:rPr>
          <w:spacing w:val="80"/>
        </w:rPr>
        <w:t xml:space="preserve"> </w:t>
      </w:r>
      <w:r w:rsidR="00A91F7C" w:rsidRPr="00D042E1">
        <w:t>načel trajnostnega</w:t>
      </w:r>
      <w:r w:rsidR="00A91F7C" w:rsidRPr="00D042E1">
        <w:rPr>
          <w:spacing w:val="37"/>
        </w:rPr>
        <w:t xml:space="preserve"> </w:t>
      </w:r>
      <w:r w:rsidR="00A91F7C" w:rsidRPr="00D042E1">
        <w:t>razvoja,</w:t>
      </w:r>
      <w:r w:rsidR="00A91F7C" w:rsidRPr="00D042E1">
        <w:rPr>
          <w:spacing w:val="39"/>
        </w:rPr>
        <w:t xml:space="preserve"> </w:t>
      </w:r>
      <w:r w:rsidR="00A91F7C" w:rsidRPr="00D042E1">
        <w:t>celovitosti</w:t>
      </w:r>
      <w:r w:rsidR="00A91F7C" w:rsidRPr="00D042E1">
        <w:rPr>
          <w:spacing w:val="38"/>
        </w:rPr>
        <w:t xml:space="preserve"> </w:t>
      </w:r>
      <w:r w:rsidR="00A91F7C" w:rsidRPr="00D042E1">
        <w:t>in</w:t>
      </w:r>
      <w:r w:rsidR="00A91F7C" w:rsidRPr="00D042E1">
        <w:rPr>
          <w:spacing w:val="38"/>
        </w:rPr>
        <w:t xml:space="preserve"> </w:t>
      </w:r>
      <w:r w:rsidR="00A91F7C" w:rsidRPr="00D042E1">
        <w:t>preventive</w:t>
      </w:r>
      <w:r w:rsidR="00A91F7C" w:rsidRPr="00D042E1">
        <w:rPr>
          <w:spacing w:val="37"/>
        </w:rPr>
        <w:t xml:space="preserve"> </w:t>
      </w:r>
      <w:r w:rsidR="00A91F7C" w:rsidRPr="00D042E1">
        <w:t>je</w:t>
      </w:r>
      <w:r w:rsidR="00A91F7C" w:rsidRPr="00D042E1">
        <w:rPr>
          <w:spacing w:val="38"/>
        </w:rPr>
        <w:t xml:space="preserve"> </w:t>
      </w:r>
      <w:r w:rsidR="00A91F7C" w:rsidRPr="00D042E1">
        <w:t>treba</w:t>
      </w:r>
      <w:r w:rsidR="00A91F7C" w:rsidRPr="00D042E1">
        <w:rPr>
          <w:spacing w:val="38"/>
        </w:rPr>
        <w:t xml:space="preserve"> </w:t>
      </w:r>
      <w:r w:rsidR="00A91F7C" w:rsidRPr="00D042E1">
        <w:t>v</w:t>
      </w:r>
      <w:r w:rsidR="00A91F7C" w:rsidRPr="00D042E1">
        <w:rPr>
          <w:spacing w:val="38"/>
        </w:rPr>
        <w:t xml:space="preserve"> </w:t>
      </w:r>
      <w:r w:rsidR="00A91F7C" w:rsidRPr="00D042E1">
        <w:t>postopku</w:t>
      </w:r>
      <w:r w:rsidR="00A91F7C" w:rsidRPr="00D042E1">
        <w:rPr>
          <w:spacing w:val="38"/>
        </w:rPr>
        <w:t xml:space="preserve"> </w:t>
      </w:r>
      <w:r w:rsidR="00A91F7C" w:rsidRPr="00D042E1">
        <w:t>priprave</w:t>
      </w:r>
      <w:r w:rsidR="00A91F7C" w:rsidRPr="00D042E1">
        <w:rPr>
          <w:spacing w:val="38"/>
        </w:rPr>
        <w:t xml:space="preserve"> </w:t>
      </w:r>
      <w:r w:rsidR="00A91F7C" w:rsidRPr="00D042E1">
        <w:t>plana,</w:t>
      </w:r>
      <w:r w:rsidR="00A91F7C" w:rsidRPr="00D042E1">
        <w:rPr>
          <w:spacing w:val="38"/>
        </w:rPr>
        <w:t xml:space="preserve"> </w:t>
      </w:r>
      <w:r w:rsidR="00A91F7C" w:rsidRPr="00D042E1">
        <w:t>programa, načrta,</w:t>
      </w:r>
      <w:r w:rsidR="00A91F7C" w:rsidRPr="00D042E1">
        <w:rPr>
          <w:spacing w:val="40"/>
        </w:rPr>
        <w:t xml:space="preserve"> </w:t>
      </w:r>
      <w:r w:rsidR="00A91F7C" w:rsidRPr="00D042E1">
        <w:t>ali</w:t>
      </w:r>
      <w:r w:rsidR="00A91F7C" w:rsidRPr="00D042E1">
        <w:rPr>
          <w:spacing w:val="40"/>
        </w:rPr>
        <w:t xml:space="preserve"> </w:t>
      </w:r>
      <w:r w:rsidR="00A91F7C" w:rsidRPr="00D042E1">
        <w:t>drugega</w:t>
      </w:r>
      <w:r w:rsidRPr="00D042E1">
        <w:t xml:space="preserve"> splošnega</w:t>
      </w:r>
      <w:r w:rsidR="00A91F7C" w:rsidRPr="00D042E1">
        <w:rPr>
          <w:spacing w:val="40"/>
        </w:rPr>
        <w:t xml:space="preserve"> </w:t>
      </w:r>
      <w:r w:rsidR="00A91F7C" w:rsidRPr="00D042E1">
        <w:t>akta</w:t>
      </w:r>
      <w:r w:rsidRPr="00D042E1">
        <w:t xml:space="preserve"> in njegovih sprememb </w:t>
      </w:r>
      <w:r w:rsidR="00A91F7C" w:rsidRPr="00D042E1">
        <w:t>katerega</w:t>
      </w:r>
      <w:r w:rsidR="00A91F7C" w:rsidRPr="00D042E1">
        <w:rPr>
          <w:spacing w:val="40"/>
        </w:rPr>
        <w:t xml:space="preserve"> </w:t>
      </w:r>
      <w:r w:rsidR="00A91F7C" w:rsidRPr="00D042E1">
        <w:t>izvedba</w:t>
      </w:r>
      <w:r w:rsidR="00A91F7C" w:rsidRPr="00D042E1">
        <w:rPr>
          <w:spacing w:val="40"/>
        </w:rPr>
        <w:t xml:space="preserve"> </w:t>
      </w:r>
      <w:r w:rsidR="00A91F7C" w:rsidRPr="00D042E1">
        <w:t>lahko</w:t>
      </w:r>
      <w:r w:rsidR="00A91F7C" w:rsidRPr="00D042E1">
        <w:rPr>
          <w:spacing w:val="40"/>
        </w:rPr>
        <w:t xml:space="preserve"> </w:t>
      </w:r>
      <w:r w:rsidR="00A91F7C" w:rsidRPr="00D042E1">
        <w:t>pomembno</w:t>
      </w:r>
      <w:r w:rsidR="00A91F7C" w:rsidRPr="00D042E1">
        <w:rPr>
          <w:spacing w:val="40"/>
        </w:rPr>
        <w:t xml:space="preserve"> </w:t>
      </w:r>
      <w:r w:rsidR="00A91F7C" w:rsidRPr="00D042E1">
        <w:t>vpliva</w:t>
      </w:r>
      <w:r w:rsidR="00A91F7C" w:rsidRPr="00D042E1">
        <w:rPr>
          <w:spacing w:val="40"/>
        </w:rPr>
        <w:t xml:space="preserve"> </w:t>
      </w:r>
      <w:r w:rsidR="00A91F7C" w:rsidRPr="00D042E1">
        <w:t>na</w:t>
      </w:r>
      <w:r w:rsidR="00A91F7C" w:rsidRPr="00D042E1">
        <w:rPr>
          <w:spacing w:val="40"/>
        </w:rPr>
        <w:t xml:space="preserve"> </w:t>
      </w:r>
      <w:r w:rsidR="00A91F7C" w:rsidRPr="00D042E1">
        <w:t>okolje, izvesti celovito presojo vplivov njegove izvedbe na okolje, s katero se ugotovi in oceni vplive</w:t>
      </w:r>
      <w:r w:rsidR="00A91F7C" w:rsidRPr="00D042E1">
        <w:rPr>
          <w:spacing w:val="80"/>
        </w:rPr>
        <w:t xml:space="preserve"> </w:t>
      </w:r>
      <w:r w:rsidR="00A91F7C" w:rsidRPr="00D042E1">
        <w:t>na</w:t>
      </w:r>
      <w:r w:rsidR="00A91F7C" w:rsidRPr="00D042E1">
        <w:rPr>
          <w:spacing w:val="80"/>
        </w:rPr>
        <w:t xml:space="preserve"> </w:t>
      </w:r>
      <w:r w:rsidR="00A91F7C" w:rsidRPr="00D042E1">
        <w:t>okolje</w:t>
      </w:r>
      <w:r w:rsidR="00A91F7C" w:rsidRPr="00D042E1">
        <w:rPr>
          <w:spacing w:val="80"/>
        </w:rPr>
        <w:t xml:space="preserve"> </w:t>
      </w:r>
      <w:r w:rsidR="00A91F7C" w:rsidRPr="00D042E1">
        <w:t>in</w:t>
      </w:r>
      <w:r w:rsidR="00A91F7C" w:rsidRPr="00D042E1">
        <w:rPr>
          <w:spacing w:val="80"/>
        </w:rPr>
        <w:t xml:space="preserve"> </w:t>
      </w:r>
      <w:r w:rsidR="00A91F7C" w:rsidRPr="00D042E1">
        <w:t>vključenost</w:t>
      </w:r>
      <w:r w:rsidR="00A91F7C" w:rsidRPr="00D042E1">
        <w:rPr>
          <w:spacing w:val="80"/>
        </w:rPr>
        <w:t xml:space="preserve"> </w:t>
      </w:r>
      <w:r w:rsidR="00A91F7C" w:rsidRPr="00D042E1">
        <w:t>zahtev</w:t>
      </w:r>
      <w:r w:rsidR="00A91F7C" w:rsidRPr="00D042E1">
        <w:rPr>
          <w:spacing w:val="80"/>
        </w:rPr>
        <w:t xml:space="preserve"> </w:t>
      </w:r>
      <w:r w:rsidR="00A91F7C" w:rsidRPr="00D042E1">
        <w:t>varstva</w:t>
      </w:r>
      <w:r w:rsidR="00A91F7C" w:rsidRPr="00D042E1">
        <w:rPr>
          <w:spacing w:val="80"/>
        </w:rPr>
        <w:t xml:space="preserve"> </w:t>
      </w:r>
      <w:r w:rsidR="00A91F7C" w:rsidRPr="00D042E1">
        <w:t>okolja,</w:t>
      </w:r>
      <w:r w:rsidR="00A91F7C" w:rsidRPr="00D042E1">
        <w:rPr>
          <w:spacing w:val="80"/>
        </w:rPr>
        <w:t xml:space="preserve"> </w:t>
      </w:r>
      <w:r w:rsidR="00A91F7C" w:rsidRPr="00D042E1">
        <w:t>ohranjanja</w:t>
      </w:r>
      <w:r w:rsidR="00A91F7C" w:rsidRPr="00D042E1">
        <w:rPr>
          <w:spacing w:val="80"/>
        </w:rPr>
        <w:t xml:space="preserve"> </w:t>
      </w:r>
      <w:r w:rsidR="00A91F7C" w:rsidRPr="00D042E1">
        <w:t>narave,</w:t>
      </w:r>
      <w:r w:rsidR="00A91F7C" w:rsidRPr="00D042E1">
        <w:rPr>
          <w:spacing w:val="80"/>
        </w:rPr>
        <w:t xml:space="preserve"> </w:t>
      </w:r>
      <w:r w:rsidR="00A91F7C" w:rsidRPr="00D042E1">
        <w:t>varstva</w:t>
      </w:r>
      <w:r w:rsidR="00A91F7C" w:rsidRPr="00D042E1">
        <w:rPr>
          <w:spacing w:val="80"/>
        </w:rPr>
        <w:t xml:space="preserve"> </w:t>
      </w:r>
      <w:r w:rsidR="00A91F7C" w:rsidRPr="00D042E1">
        <w:t>človekovega zdravja</w:t>
      </w:r>
      <w:r w:rsidRPr="00D042E1">
        <w:t>, podnebnih ciljev in odpornosti na podnebne spremembe, krajine</w:t>
      </w:r>
      <w:r w:rsidR="00A91F7C" w:rsidRPr="00D042E1">
        <w:t xml:space="preserve"> in kulturne dediščine v plan, in pridobiti potrdilo ministrstva o sprejemljivosti njegove izvedbe</w:t>
      </w:r>
      <w:r w:rsidR="00A91F7C" w:rsidRPr="00D042E1">
        <w:rPr>
          <w:spacing w:val="21"/>
        </w:rPr>
        <w:t xml:space="preserve"> </w:t>
      </w:r>
      <w:r w:rsidR="00A91F7C" w:rsidRPr="00D042E1">
        <w:t>na</w:t>
      </w:r>
      <w:r w:rsidR="00A91F7C" w:rsidRPr="00D042E1">
        <w:rPr>
          <w:spacing w:val="22"/>
        </w:rPr>
        <w:t xml:space="preserve"> </w:t>
      </w:r>
      <w:r w:rsidR="00A91F7C" w:rsidRPr="00D042E1">
        <w:t>okolje.</w:t>
      </w:r>
      <w:r w:rsidR="00A91F7C" w:rsidRPr="00D042E1">
        <w:rPr>
          <w:spacing w:val="22"/>
        </w:rPr>
        <w:t xml:space="preserve"> </w:t>
      </w:r>
    </w:p>
    <w:p w14:paraId="03275062" w14:textId="29680432" w:rsidR="00E54EC2" w:rsidRPr="00D042E1" w:rsidRDefault="00A91F7C" w:rsidP="00A47F02">
      <w:pPr>
        <w:pStyle w:val="Telobesedila"/>
        <w:spacing w:line="247" w:lineRule="auto"/>
        <w:ind w:right="127"/>
        <w:jc w:val="both"/>
      </w:pPr>
      <w:r w:rsidRPr="00D042E1">
        <w:t>Celovita</w:t>
      </w:r>
      <w:r w:rsidRPr="00D042E1">
        <w:rPr>
          <w:spacing w:val="22"/>
        </w:rPr>
        <w:t xml:space="preserve"> </w:t>
      </w:r>
      <w:r w:rsidRPr="00D042E1">
        <w:t>presoja</w:t>
      </w:r>
      <w:r w:rsidRPr="00D042E1">
        <w:rPr>
          <w:spacing w:val="22"/>
        </w:rPr>
        <w:t xml:space="preserve"> </w:t>
      </w:r>
      <w:r w:rsidRPr="00D042E1">
        <w:t>vplivov</w:t>
      </w:r>
      <w:r w:rsidRPr="00D042E1">
        <w:rPr>
          <w:spacing w:val="24"/>
        </w:rPr>
        <w:t xml:space="preserve"> </w:t>
      </w:r>
      <w:r w:rsidRPr="00D042E1">
        <w:t>na</w:t>
      </w:r>
      <w:r w:rsidRPr="00D042E1">
        <w:rPr>
          <w:spacing w:val="22"/>
        </w:rPr>
        <w:t xml:space="preserve"> </w:t>
      </w:r>
      <w:r w:rsidRPr="00D042E1">
        <w:t>okolje</w:t>
      </w:r>
      <w:r w:rsidRPr="00D042E1">
        <w:rPr>
          <w:spacing w:val="21"/>
        </w:rPr>
        <w:t xml:space="preserve"> </w:t>
      </w:r>
      <w:r w:rsidRPr="00D042E1">
        <w:t>se</w:t>
      </w:r>
      <w:r w:rsidRPr="00D042E1">
        <w:rPr>
          <w:spacing w:val="24"/>
        </w:rPr>
        <w:t xml:space="preserve"> </w:t>
      </w:r>
      <w:r w:rsidRPr="00D042E1">
        <w:t>izvede</w:t>
      </w:r>
      <w:r w:rsidRPr="00D042E1">
        <w:rPr>
          <w:spacing w:val="22"/>
        </w:rPr>
        <w:t xml:space="preserve"> </w:t>
      </w:r>
      <w:r w:rsidRPr="00D042E1">
        <w:t>za</w:t>
      </w:r>
      <w:r w:rsidRPr="00D042E1">
        <w:rPr>
          <w:spacing w:val="21"/>
        </w:rPr>
        <w:t xml:space="preserve"> </w:t>
      </w:r>
      <w:r w:rsidRPr="00D042E1">
        <w:t>plan</w:t>
      </w:r>
      <w:r w:rsidRPr="00D042E1">
        <w:rPr>
          <w:spacing w:val="24"/>
        </w:rPr>
        <w:t xml:space="preserve"> </w:t>
      </w:r>
      <w:r w:rsidRPr="00D042E1">
        <w:t>ali</w:t>
      </w:r>
      <w:r w:rsidRPr="00D042E1">
        <w:rPr>
          <w:spacing w:val="21"/>
        </w:rPr>
        <w:t xml:space="preserve"> </w:t>
      </w:r>
      <w:r w:rsidRPr="00D042E1">
        <w:t>spremembo</w:t>
      </w:r>
      <w:r w:rsidRPr="00D042E1">
        <w:rPr>
          <w:spacing w:val="21"/>
        </w:rPr>
        <w:t xml:space="preserve"> </w:t>
      </w:r>
      <w:r w:rsidRPr="00D042E1">
        <w:t>plana, ki</w:t>
      </w:r>
      <w:r w:rsidRPr="00D042E1">
        <w:rPr>
          <w:spacing w:val="70"/>
        </w:rPr>
        <w:t xml:space="preserve"> </w:t>
      </w:r>
      <w:r w:rsidRPr="00D042E1">
        <w:t>ga</w:t>
      </w:r>
      <w:r w:rsidRPr="00D042E1">
        <w:rPr>
          <w:spacing w:val="70"/>
        </w:rPr>
        <w:t xml:space="preserve"> </w:t>
      </w:r>
      <w:r w:rsidRPr="00D042E1">
        <w:t>na</w:t>
      </w:r>
      <w:r w:rsidRPr="00D042E1">
        <w:rPr>
          <w:spacing w:val="70"/>
        </w:rPr>
        <w:t xml:space="preserve"> </w:t>
      </w:r>
      <w:r w:rsidRPr="00D042E1">
        <w:t>podlagi</w:t>
      </w:r>
      <w:r w:rsidRPr="00D042E1">
        <w:rPr>
          <w:spacing w:val="72"/>
        </w:rPr>
        <w:t xml:space="preserve"> </w:t>
      </w:r>
      <w:r w:rsidRPr="00D042E1">
        <w:t>zakona</w:t>
      </w:r>
      <w:r w:rsidRPr="00D042E1">
        <w:rPr>
          <w:spacing w:val="70"/>
        </w:rPr>
        <w:t xml:space="preserve"> </w:t>
      </w:r>
      <w:r w:rsidRPr="00D042E1">
        <w:t>sprejme</w:t>
      </w:r>
      <w:r w:rsidRPr="00D042E1">
        <w:rPr>
          <w:spacing w:val="70"/>
        </w:rPr>
        <w:t xml:space="preserve"> </w:t>
      </w:r>
      <w:r w:rsidRPr="00D042E1">
        <w:t>pristojni</w:t>
      </w:r>
      <w:r w:rsidRPr="00D042E1">
        <w:rPr>
          <w:spacing w:val="70"/>
        </w:rPr>
        <w:t xml:space="preserve"> </w:t>
      </w:r>
      <w:r w:rsidRPr="00D042E1">
        <w:t>organ</w:t>
      </w:r>
      <w:r w:rsidRPr="00D042E1">
        <w:rPr>
          <w:spacing w:val="70"/>
        </w:rPr>
        <w:t xml:space="preserve"> </w:t>
      </w:r>
      <w:r w:rsidRPr="00D042E1">
        <w:t>države</w:t>
      </w:r>
      <w:r w:rsidRPr="00D042E1">
        <w:rPr>
          <w:spacing w:val="70"/>
        </w:rPr>
        <w:t xml:space="preserve"> </w:t>
      </w:r>
      <w:r w:rsidRPr="00D042E1">
        <w:t>ali</w:t>
      </w:r>
      <w:r w:rsidRPr="00D042E1">
        <w:rPr>
          <w:spacing w:val="70"/>
        </w:rPr>
        <w:t xml:space="preserve"> </w:t>
      </w:r>
      <w:r w:rsidRPr="00D042E1">
        <w:t>občine</w:t>
      </w:r>
      <w:r w:rsidRPr="00D042E1">
        <w:rPr>
          <w:spacing w:val="71"/>
        </w:rPr>
        <w:t xml:space="preserve"> </w:t>
      </w:r>
      <w:r w:rsidRPr="00D042E1">
        <w:t>za</w:t>
      </w:r>
      <w:r w:rsidRPr="00D042E1">
        <w:rPr>
          <w:spacing w:val="69"/>
        </w:rPr>
        <w:t xml:space="preserve"> </w:t>
      </w:r>
      <w:r w:rsidRPr="00D042E1">
        <w:t>področje</w:t>
      </w:r>
      <w:r w:rsidRPr="00D042E1">
        <w:rPr>
          <w:spacing w:val="70"/>
        </w:rPr>
        <w:t xml:space="preserve"> </w:t>
      </w:r>
      <w:r w:rsidRPr="00D042E1">
        <w:t>urejanja prostora,</w:t>
      </w:r>
      <w:r w:rsidRPr="00D042E1">
        <w:rPr>
          <w:spacing w:val="75"/>
        </w:rPr>
        <w:t xml:space="preserve"> </w:t>
      </w:r>
      <w:r w:rsidRPr="00D042E1">
        <w:t>upravljanja</w:t>
      </w:r>
      <w:r w:rsidRPr="00D042E1">
        <w:rPr>
          <w:spacing w:val="40"/>
        </w:rPr>
        <w:t xml:space="preserve"> </w:t>
      </w:r>
      <w:r w:rsidRPr="00D042E1">
        <w:t>voda,</w:t>
      </w:r>
      <w:r w:rsidRPr="00D042E1">
        <w:rPr>
          <w:spacing w:val="40"/>
        </w:rPr>
        <w:t xml:space="preserve"> </w:t>
      </w:r>
      <w:r w:rsidRPr="00D042E1">
        <w:t>gospodarjenja</w:t>
      </w:r>
      <w:r w:rsidRPr="00D042E1">
        <w:rPr>
          <w:spacing w:val="75"/>
        </w:rPr>
        <w:t xml:space="preserve"> </w:t>
      </w:r>
      <w:r w:rsidRPr="00D042E1">
        <w:t>z</w:t>
      </w:r>
      <w:r w:rsidRPr="00D042E1">
        <w:rPr>
          <w:spacing w:val="40"/>
        </w:rPr>
        <w:t xml:space="preserve"> </w:t>
      </w:r>
      <w:r w:rsidRPr="00D042E1">
        <w:t>gozdovi,</w:t>
      </w:r>
      <w:r w:rsidRPr="00D042E1">
        <w:rPr>
          <w:spacing w:val="75"/>
        </w:rPr>
        <w:t xml:space="preserve"> </w:t>
      </w:r>
      <w:r w:rsidRPr="00D042E1">
        <w:t>lova,</w:t>
      </w:r>
      <w:r w:rsidRPr="00D042E1">
        <w:rPr>
          <w:spacing w:val="75"/>
        </w:rPr>
        <w:t xml:space="preserve"> </w:t>
      </w:r>
      <w:r w:rsidRPr="00D042E1">
        <w:t>ribištva,</w:t>
      </w:r>
      <w:r w:rsidRPr="00D042E1">
        <w:rPr>
          <w:spacing w:val="40"/>
        </w:rPr>
        <w:t xml:space="preserve"> </w:t>
      </w:r>
      <w:r w:rsidRPr="00D042E1">
        <w:t>rudarstva,</w:t>
      </w:r>
      <w:r w:rsidRPr="00D042E1">
        <w:rPr>
          <w:spacing w:val="40"/>
        </w:rPr>
        <w:t xml:space="preserve"> </w:t>
      </w:r>
      <w:r w:rsidRPr="00D042E1">
        <w:t>kmetijstva, energetike,</w:t>
      </w:r>
      <w:r w:rsidRPr="00D042E1">
        <w:rPr>
          <w:spacing w:val="80"/>
          <w:w w:val="150"/>
        </w:rPr>
        <w:t xml:space="preserve"> </w:t>
      </w:r>
      <w:r w:rsidRPr="00D042E1">
        <w:t>industrije,</w:t>
      </w:r>
      <w:r w:rsidRPr="00D042E1">
        <w:rPr>
          <w:spacing w:val="80"/>
          <w:w w:val="150"/>
        </w:rPr>
        <w:t xml:space="preserve"> </w:t>
      </w:r>
      <w:r w:rsidRPr="00D042E1">
        <w:t>transporta,</w:t>
      </w:r>
      <w:r w:rsidRPr="00D042E1">
        <w:rPr>
          <w:spacing w:val="80"/>
          <w:w w:val="150"/>
        </w:rPr>
        <w:t xml:space="preserve"> </w:t>
      </w:r>
      <w:r w:rsidRPr="00D042E1">
        <w:t>ravnanja</w:t>
      </w:r>
      <w:r w:rsidRPr="00D042E1">
        <w:rPr>
          <w:spacing w:val="80"/>
          <w:w w:val="150"/>
        </w:rPr>
        <w:t xml:space="preserve"> </w:t>
      </w:r>
      <w:r w:rsidRPr="00D042E1">
        <w:t>z</w:t>
      </w:r>
      <w:r w:rsidRPr="00D042E1">
        <w:rPr>
          <w:spacing w:val="80"/>
          <w:w w:val="150"/>
        </w:rPr>
        <w:t xml:space="preserve"> </w:t>
      </w:r>
      <w:r w:rsidRPr="00D042E1">
        <w:t>odpadki</w:t>
      </w:r>
      <w:r w:rsidRPr="00D042E1">
        <w:rPr>
          <w:spacing w:val="80"/>
          <w:w w:val="150"/>
        </w:rPr>
        <w:t xml:space="preserve"> </w:t>
      </w:r>
      <w:r w:rsidRPr="00D042E1">
        <w:t>in</w:t>
      </w:r>
      <w:r w:rsidRPr="00D042E1">
        <w:rPr>
          <w:spacing w:val="80"/>
          <w:w w:val="150"/>
        </w:rPr>
        <w:t xml:space="preserve"> </w:t>
      </w:r>
      <w:r w:rsidRPr="00D042E1">
        <w:t>odpadnimi</w:t>
      </w:r>
      <w:r w:rsidRPr="00D042E1">
        <w:rPr>
          <w:spacing w:val="80"/>
          <w:w w:val="150"/>
        </w:rPr>
        <w:t xml:space="preserve"> </w:t>
      </w:r>
      <w:r w:rsidRPr="00D042E1">
        <w:t>vodami,</w:t>
      </w:r>
      <w:r w:rsidRPr="00D042E1">
        <w:rPr>
          <w:spacing w:val="80"/>
          <w:w w:val="150"/>
        </w:rPr>
        <w:t xml:space="preserve"> </w:t>
      </w:r>
      <w:r w:rsidRPr="00D042E1">
        <w:t>oskrbe</w:t>
      </w:r>
      <w:r w:rsidRPr="00D042E1">
        <w:rPr>
          <w:spacing w:val="80"/>
        </w:rPr>
        <w:t xml:space="preserve"> </w:t>
      </w:r>
      <w:r w:rsidRPr="00D042E1">
        <w:t>prebivalstva s pitno vodo, telekomunikacij in turizma, če se z njim določa ali načrtuje poseg v</w:t>
      </w:r>
      <w:r w:rsidRPr="00D042E1">
        <w:rPr>
          <w:spacing w:val="40"/>
        </w:rPr>
        <w:t xml:space="preserve"> </w:t>
      </w:r>
      <w:r w:rsidRPr="00D042E1">
        <w:t>okolje, za katerega</w:t>
      </w:r>
      <w:r w:rsidRPr="00D042E1">
        <w:rPr>
          <w:spacing w:val="24"/>
        </w:rPr>
        <w:t xml:space="preserve"> </w:t>
      </w:r>
      <w:r w:rsidRPr="00D042E1">
        <w:t>je</w:t>
      </w:r>
      <w:r w:rsidRPr="00D042E1">
        <w:rPr>
          <w:spacing w:val="24"/>
        </w:rPr>
        <w:t xml:space="preserve"> </w:t>
      </w:r>
      <w:r w:rsidRPr="00D042E1">
        <w:t>treba</w:t>
      </w:r>
      <w:r w:rsidRPr="00D042E1">
        <w:rPr>
          <w:spacing w:val="24"/>
        </w:rPr>
        <w:t xml:space="preserve"> </w:t>
      </w:r>
      <w:r w:rsidRPr="00D042E1">
        <w:t>izvesti presojo</w:t>
      </w:r>
      <w:r w:rsidRPr="00D042E1">
        <w:rPr>
          <w:spacing w:val="24"/>
        </w:rPr>
        <w:t xml:space="preserve"> </w:t>
      </w:r>
      <w:r w:rsidRPr="00D042E1">
        <w:t>vplivov na</w:t>
      </w:r>
      <w:r w:rsidRPr="00D042E1">
        <w:rPr>
          <w:spacing w:val="24"/>
        </w:rPr>
        <w:t xml:space="preserve"> </w:t>
      </w:r>
      <w:r w:rsidRPr="00D042E1">
        <w:t xml:space="preserve">okolje ali če obsega posebno varstveno območje po predpisih o ohranjanju narave ali če bi izvedba plana nanj lahko vplivala. </w:t>
      </w:r>
      <w:r w:rsidR="00E54EC2" w:rsidRPr="00D042E1">
        <w:t>C</w:t>
      </w:r>
      <w:r w:rsidR="00E54EC2" w:rsidRPr="00D042E1">
        <w:rPr>
          <w:color w:val="292B2C"/>
          <w:lang w:eastAsia="sl-SI"/>
        </w:rPr>
        <w:t xml:space="preserve">elovita presoja </w:t>
      </w:r>
      <w:r w:rsidR="008F6321">
        <w:rPr>
          <w:color w:val="292B2C"/>
          <w:lang w:eastAsia="sl-SI"/>
        </w:rPr>
        <w:t xml:space="preserve">se </w:t>
      </w:r>
      <w:r w:rsidR="00E54EC2" w:rsidRPr="00D042E1">
        <w:rPr>
          <w:color w:val="292B2C"/>
          <w:lang w:eastAsia="sl-SI"/>
        </w:rPr>
        <w:t>izvede tudi za drug plan, če ministrstvo oceni, da bi lahko njegova izvedba pomembneje vplivala na okolje.</w:t>
      </w:r>
      <w:r w:rsidR="00BA45A7" w:rsidRPr="00D042E1">
        <w:rPr>
          <w:color w:val="292B2C"/>
          <w:lang w:eastAsia="sl-SI"/>
        </w:rPr>
        <w:t xml:space="preserve"> V tem primeru vlada predpiše merila za ocenjevanje pomembnejših vplivov.</w:t>
      </w:r>
    </w:p>
    <w:p w14:paraId="73E6F2A6" w14:textId="198C617D" w:rsidR="00A47F02" w:rsidRPr="00D042E1" w:rsidRDefault="00A91F7C" w:rsidP="00A47F02">
      <w:pPr>
        <w:pStyle w:val="Telobesedila"/>
        <w:spacing w:line="247" w:lineRule="auto"/>
        <w:ind w:right="127"/>
        <w:jc w:val="both"/>
        <w:rPr>
          <w:spacing w:val="40"/>
        </w:rPr>
      </w:pPr>
      <w:r w:rsidRPr="00D042E1">
        <w:t>Pripravljavec plana mora pred začetkom njegove priprave ministrstvu poslati obvestilo o svoji nameri.</w:t>
      </w:r>
      <w:r w:rsidRPr="00D042E1">
        <w:rPr>
          <w:spacing w:val="33"/>
        </w:rPr>
        <w:t xml:space="preserve"> </w:t>
      </w:r>
      <w:r w:rsidRPr="00D042E1">
        <w:t>Obvestilo</w:t>
      </w:r>
      <w:r w:rsidRPr="00D042E1">
        <w:rPr>
          <w:spacing w:val="36"/>
        </w:rPr>
        <w:t xml:space="preserve"> </w:t>
      </w:r>
      <w:r w:rsidRPr="00D042E1">
        <w:t>mora</w:t>
      </w:r>
      <w:r w:rsidRPr="00D042E1">
        <w:rPr>
          <w:spacing w:val="33"/>
        </w:rPr>
        <w:t xml:space="preserve"> </w:t>
      </w:r>
      <w:r w:rsidRPr="00D042E1">
        <w:t>vsebovati</w:t>
      </w:r>
      <w:r w:rsidRPr="00D042E1">
        <w:rPr>
          <w:spacing w:val="33"/>
        </w:rPr>
        <w:t xml:space="preserve"> </w:t>
      </w:r>
      <w:r w:rsidRPr="00D042E1">
        <w:t>podatke</w:t>
      </w:r>
      <w:r w:rsidRPr="00D042E1">
        <w:rPr>
          <w:spacing w:val="32"/>
        </w:rPr>
        <w:t xml:space="preserve"> </w:t>
      </w:r>
      <w:r w:rsidRPr="00D042E1">
        <w:t>o</w:t>
      </w:r>
      <w:r w:rsidRPr="00D042E1">
        <w:rPr>
          <w:spacing w:val="33"/>
        </w:rPr>
        <w:t xml:space="preserve"> </w:t>
      </w:r>
      <w:r w:rsidRPr="00D042E1">
        <w:t>vrsti,</w:t>
      </w:r>
      <w:r w:rsidRPr="00D042E1">
        <w:rPr>
          <w:spacing w:val="33"/>
        </w:rPr>
        <w:t xml:space="preserve"> </w:t>
      </w:r>
      <w:r w:rsidRPr="00D042E1">
        <w:t>vsebini</w:t>
      </w:r>
      <w:r w:rsidRPr="00D042E1">
        <w:rPr>
          <w:spacing w:val="35"/>
        </w:rPr>
        <w:t xml:space="preserve"> </w:t>
      </w:r>
      <w:r w:rsidRPr="00D042E1">
        <w:t>in</w:t>
      </w:r>
      <w:r w:rsidRPr="00D042E1">
        <w:rPr>
          <w:spacing w:val="33"/>
        </w:rPr>
        <w:t xml:space="preserve"> </w:t>
      </w:r>
      <w:r w:rsidRPr="00D042E1">
        <w:t>ravni</w:t>
      </w:r>
      <w:r w:rsidRPr="00D042E1">
        <w:rPr>
          <w:spacing w:val="33"/>
        </w:rPr>
        <w:t xml:space="preserve"> </w:t>
      </w:r>
      <w:r w:rsidRPr="00D042E1">
        <w:t>natančnosti,</w:t>
      </w:r>
      <w:r w:rsidRPr="00D042E1">
        <w:rPr>
          <w:spacing w:val="33"/>
        </w:rPr>
        <w:t xml:space="preserve"> </w:t>
      </w:r>
      <w:r w:rsidR="00A47F02" w:rsidRPr="00D042E1">
        <w:t>s</w:t>
      </w:r>
      <w:r w:rsidR="00A47F02" w:rsidRPr="00D042E1">
        <w:rPr>
          <w:spacing w:val="32"/>
        </w:rPr>
        <w:t xml:space="preserve"> </w:t>
      </w:r>
      <w:r w:rsidRPr="00D042E1">
        <w:t>katero</w:t>
      </w:r>
      <w:r w:rsidRPr="00D042E1">
        <w:rPr>
          <w:spacing w:val="33"/>
        </w:rPr>
        <w:t xml:space="preserve"> </w:t>
      </w:r>
      <w:r w:rsidRPr="00D042E1">
        <w:t>bo plan</w:t>
      </w:r>
      <w:r w:rsidRPr="00D042E1">
        <w:rPr>
          <w:spacing w:val="40"/>
        </w:rPr>
        <w:t xml:space="preserve"> </w:t>
      </w:r>
      <w:r w:rsidRPr="00D042E1">
        <w:t>izdelan,</w:t>
      </w:r>
      <w:r w:rsidRPr="00D042E1">
        <w:rPr>
          <w:spacing w:val="37"/>
        </w:rPr>
        <w:t xml:space="preserve"> </w:t>
      </w:r>
      <w:r w:rsidRPr="00D042E1">
        <w:t>vključno</w:t>
      </w:r>
      <w:r w:rsidRPr="00D042E1">
        <w:rPr>
          <w:spacing w:val="40"/>
        </w:rPr>
        <w:t xml:space="preserve"> </w:t>
      </w:r>
      <w:r w:rsidRPr="00D042E1">
        <w:t>z</w:t>
      </w:r>
      <w:r w:rsidRPr="00D042E1">
        <w:rPr>
          <w:spacing w:val="39"/>
        </w:rPr>
        <w:t xml:space="preserve"> </w:t>
      </w:r>
      <w:r w:rsidRPr="00D042E1">
        <w:t>ustreznim</w:t>
      </w:r>
      <w:r w:rsidRPr="00D042E1">
        <w:rPr>
          <w:spacing w:val="38"/>
        </w:rPr>
        <w:t xml:space="preserve"> </w:t>
      </w:r>
      <w:r w:rsidRPr="00D042E1">
        <w:t>kartografski</w:t>
      </w:r>
      <w:r w:rsidRPr="00D042E1">
        <w:rPr>
          <w:spacing w:val="38"/>
        </w:rPr>
        <w:t xml:space="preserve"> </w:t>
      </w:r>
      <w:r w:rsidRPr="00D042E1">
        <w:t>prikazom</w:t>
      </w:r>
      <w:r w:rsidRPr="00D042E1">
        <w:rPr>
          <w:spacing w:val="36"/>
        </w:rPr>
        <w:t xml:space="preserve"> </w:t>
      </w:r>
      <w:r w:rsidRPr="00D042E1">
        <w:t>določenih</w:t>
      </w:r>
      <w:r w:rsidRPr="00D042E1">
        <w:rPr>
          <w:spacing w:val="39"/>
        </w:rPr>
        <w:t xml:space="preserve"> </w:t>
      </w:r>
      <w:r w:rsidRPr="00D042E1">
        <w:t>ali</w:t>
      </w:r>
      <w:r w:rsidRPr="00D042E1">
        <w:rPr>
          <w:spacing w:val="39"/>
        </w:rPr>
        <w:t xml:space="preserve"> </w:t>
      </w:r>
      <w:r w:rsidRPr="00D042E1">
        <w:t>načrtovanih</w:t>
      </w:r>
      <w:r w:rsidRPr="00D042E1">
        <w:rPr>
          <w:spacing w:val="40"/>
        </w:rPr>
        <w:t xml:space="preserve"> </w:t>
      </w:r>
      <w:r w:rsidRPr="00D042E1">
        <w:t>posegov ali</w:t>
      </w:r>
      <w:r w:rsidRPr="00D042E1">
        <w:rPr>
          <w:spacing w:val="40"/>
        </w:rPr>
        <w:t xml:space="preserve"> </w:t>
      </w:r>
      <w:r w:rsidRPr="00D042E1">
        <w:t>območja,</w:t>
      </w:r>
      <w:r w:rsidRPr="00D042E1">
        <w:rPr>
          <w:spacing w:val="40"/>
        </w:rPr>
        <w:t xml:space="preserve"> </w:t>
      </w:r>
      <w:r w:rsidRPr="00D042E1">
        <w:t>ki</w:t>
      </w:r>
      <w:r w:rsidRPr="00D042E1">
        <w:rPr>
          <w:spacing w:val="40"/>
        </w:rPr>
        <w:t xml:space="preserve"> </w:t>
      </w:r>
      <w:r w:rsidRPr="00D042E1">
        <w:t>ga</w:t>
      </w:r>
      <w:r w:rsidRPr="00D042E1">
        <w:rPr>
          <w:spacing w:val="40"/>
        </w:rPr>
        <w:t xml:space="preserve"> </w:t>
      </w:r>
      <w:r w:rsidRPr="00D042E1">
        <w:t>plan</w:t>
      </w:r>
      <w:r w:rsidRPr="00D042E1">
        <w:rPr>
          <w:spacing w:val="40"/>
        </w:rPr>
        <w:t xml:space="preserve"> </w:t>
      </w:r>
      <w:r w:rsidRPr="00D042E1">
        <w:t>obsega.</w:t>
      </w:r>
      <w:r w:rsidRPr="00D042E1">
        <w:rPr>
          <w:spacing w:val="40"/>
        </w:rPr>
        <w:t xml:space="preserve"> </w:t>
      </w:r>
    </w:p>
    <w:p w14:paraId="6839FB6D" w14:textId="42CDB7FE" w:rsidR="00A75E93" w:rsidRPr="00D042E1" w:rsidRDefault="00A91F7C" w:rsidP="00A47F02">
      <w:pPr>
        <w:pStyle w:val="Telobesedila"/>
        <w:spacing w:line="247" w:lineRule="auto"/>
        <w:ind w:right="128"/>
        <w:jc w:val="both"/>
      </w:pPr>
      <w:r w:rsidRPr="00D042E1">
        <w:t>Ministrstvo</w:t>
      </w:r>
      <w:r w:rsidRPr="00D042E1">
        <w:rPr>
          <w:spacing w:val="40"/>
        </w:rPr>
        <w:t xml:space="preserve"> </w:t>
      </w:r>
      <w:r w:rsidRPr="00D042E1">
        <w:t>v</w:t>
      </w:r>
      <w:r w:rsidRPr="00D042E1">
        <w:rPr>
          <w:spacing w:val="40"/>
        </w:rPr>
        <w:t xml:space="preserve"> </w:t>
      </w:r>
      <w:r w:rsidR="00A47F02" w:rsidRPr="00D042E1">
        <w:t>3</w:t>
      </w:r>
      <w:r w:rsidRPr="00D042E1">
        <w:t>0</w:t>
      </w:r>
      <w:r w:rsidRPr="00D042E1">
        <w:rPr>
          <w:spacing w:val="40"/>
        </w:rPr>
        <w:t xml:space="preserve"> </w:t>
      </w:r>
      <w:r w:rsidRPr="00D042E1">
        <w:t>dneh</w:t>
      </w:r>
      <w:r w:rsidRPr="00D042E1">
        <w:rPr>
          <w:spacing w:val="40"/>
        </w:rPr>
        <w:t xml:space="preserve"> </w:t>
      </w:r>
      <w:r w:rsidRPr="00D042E1">
        <w:t>po</w:t>
      </w:r>
      <w:r w:rsidRPr="00D042E1">
        <w:rPr>
          <w:spacing w:val="40"/>
        </w:rPr>
        <w:t xml:space="preserve"> </w:t>
      </w:r>
      <w:r w:rsidRPr="00D042E1">
        <w:t>prejemu</w:t>
      </w:r>
      <w:r w:rsidRPr="00D042E1">
        <w:rPr>
          <w:spacing w:val="40"/>
        </w:rPr>
        <w:t xml:space="preserve"> </w:t>
      </w:r>
      <w:r w:rsidRPr="00D042E1">
        <w:t>obvestila</w:t>
      </w:r>
      <w:r w:rsidRPr="00D042E1">
        <w:rPr>
          <w:spacing w:val="40"/>
        </w:rPr>
        <w:t xml:space="preserve"> </w:t>
      </w:r>
      <w:r w:rsidR="00A47F02" w:rsidRPr="00D042E1">
        <w:t xml:space="preserve">odloči, ali </w:t>
      </w:r>
      <w:r w:rsidRPr="00D042E1">
        <w:rPr>
          <w:spacing w:val="33"/>
        </w:rPr>
        <w:t xml:space="preserve"> </w:t>
      </w:r>
      <w:r w:rsidRPr="00D042E1">
        <w:t>je</w:t>
      </w:r>
      <w:r w:rsidRPr="00D042E1">
        <w:rPr>
          <w:spacing w:val="34"/>
        </w:rPr>
        <w:t xml:space="preserve"> </w:t>
      </w:r>
      <w:r w:rsidRPr="00D042E1">
        <w:t>za</w:t>
      </w:r>
      <w:r w:rsidRPr="00D042E1">
        <w:rPr>
          <w:spacing w:val="34"/>
        </w:rPr>
        <w:t xml:space="preserve"> </w:t>
      </w:r>
      <w:r w:rsidRPr="00D042E1">
        <w:t>plan</w:t>
      </w:r>
      <w:r w:rsidRPr="00D042E1">
        <w:rPr>
          <w:spacing w:val="34"/>
        </w:rPr>
        <w:t xml:space="preserve"> </w:t>
      </w:r>
      <w:r w:rsidRPr="00D042E1">
        <w:t>treba</w:t>
      </w:r>
      <w:r w:rsidRPr="00D042E1">
        <w:rPr>
          <w:spacing w:val="32"/>
        </w:rPr>
        <w:t xml:space="preserve"> </w:t>
      </w:r>
      <w:r w:rsidRPr="00D042E1">
        <w:t>izvesti</w:t>
      </w:r>
      <w:r w:rsidRPr="00D042E1">
        <w:rPr>
          <w:spacing w:val="34"/>
        </w:rPr>
        <w:t xml:space="preserve"> </w:t>
      </w:r>
      <w:r w:rsidRPr="00D042E1">
        <w:t>celovito</w:t>
      </w:r>
      <w:r w:rsidRPr="00D042E1">
        <w:rPr>
          <w:spacing w:val="34"/>
        </w:rPr>
        <w:t xml:space="preserve"> </w:t>
      </w:r>
      <w:r w:rsidRPr="00D042E1">
        <w:t>presojo</w:t>
      </w:r>
      <w:r w:rsidRPr="00D042E1">
        <w:rPr>
          <w:spacing w:val="34"/>
        </w:rPr>
        <w:t xml:space="preserve"> </w:t>
      </w:r>
      <w:r w:rsidRPr="00D042E1">
        <w:t>vplivov</w:t>
      </w:r>
      <w:r w:rsidRPr="00D042E1">
        <w:rPr>
          <w:spacing w:val="36"/>
        </w:rPr>
        <w:t xml:space="preserve"> </w:t>
      </w:r>
      <w:r w:rsidRPr="00D042E1">
        <w:t>na</w:t>
      </w:r>
      <w:r w:rsidRPr="00D042E1">
        <w:rPr>
          <w:spacing w:val="34"/>
        </w:rPr>
        <w:t xml:space="preserve"> </w:t>
      </w:r>
      <w:r w:rsidRPr="00D042E1">
        <w:t>okolje</w:t>
      </w:r>
      <w:r w:rsidR="00A47F02" w:rsidRPr="00D042E1">
        <w:t xml:space="preserve"> in če je odločitev pozitivna</w:t>
      </w:r>
      <w:r w:rsidR="00A47F02" w:rsidRPr="00D042E1">
        <w:rPr>
          <w:color w:val="292B2C"/>
          <w:shd w:val="clear" w:color="auto" w:fill="FFFFFF"/>
        </w:rPr>
        <w:t xml:space="preserve"> v njej opredeli bistvene vsebine plana</w:t>
      </w:r>
      <w:r w:rsidRPr="00D042E1">
        <w:t>.</w:t>
      </w:r>
      <w:r w:rsidRPr="00D042E1">
        <w:rPr>
          <w:spacing w:val="34"/>
        </w:rPr>
        <w:t xml:space="preserve"> </w:t>
      </w:r>
      <w:r w:rsidRPr="00D042E1">
        <w:t>Z</w:t>
      </w:r>
      <w:r w:rsidRPr="00D042E1">
        <w:rPr>
          <w:spacing w:val="34"/>
        </w:rPr>
        <w:t xml:space="preserve"> </w:t>
      </w:r>
      <w:r w:rsidRPr="00D042E1">
        <w:t>javnim naznanilom</w:t>
      </w:r>
      <w:r w:rsidRPr="00D042E1">
        <w:rPr>
          <w:spacing w:val="33"/>
        </w:rPr>
        <w:t xml:space="preserve"> </w:t>
      </w:r>
      <w:r w:rsidR="00A47F02" w:rsidRPr="00D042E1">
        <w:t>na</w:t>
      </w:r>
      <w:r w:rsidRPr="00D042E1">
        <w:rPr>
          <w:spacing w:val="32"/>
        </w:rPr>
        <w:t xml:space="preserve"> </w:t>
      </w:r>
      <w:r w:rsidRPr="00D042E1">
        <w:t>splet</w:t>
      </w:r>
      <w:r w:rsidR="00A47F02" w:rsidRPr="00D042E1">
        <w:t xml:space="preserve">nem mestu državne uprave </w:t>
      </w:r>
      <w:r w:rsidRPr="00D042E1">
        <w:rPr>
          <w:spacing w:val="37"/>
        </w:rPr>
        <w:t xml:space="preserve"> </w:t>
      </w:r>
      <w:r w:rsidRPr="00D042E1">
        <w:t>obvesti</w:t>
      </w:r>
      <w:r w:rsidRPr="00D042E1">
        <w:rPr>
          <w:spacing w:val="38"/>
        </w:rPr>
        <w:t xml:space="preserve"> </w:t>
      </w:r>
      <w:r w:rsidRPr="00D042E1">
        <w:t>tudi</w:t>
      </w:r>
      <w:r w:rsidRPr="00D042E1">
        <w:rPr>
          <w:spacing w:val="38"/>
        </w:rPr>
        <w:t xml:space="preserve"> </w:t>
      </w:r>
      <w:r w:rsidRPr="00D042E1">
        <w:t>javnost,</w:t>
      </w:r>
      <w:r w:rsidRPr="00D042E1">
        <w:rPr>
          <w:spacing w:val="37"/>
        </w:rPr>
        <w:t xml:space="preserve"> </w:t>
      </w:r>
      <w:r w:rsidR="00A47F02" w:rsidRPr="00D042E1">
        <w:t>ali</w:t>
      </w:r>
      <w:r w:rsidR="00A47F02" w:rsidRPr="00D042E1">
        <w:rPr>
          <w:spacing w:val="35"/>
        </w:rPr>
        <w:t xml:space="preserve"> </w:t>
      </w:r>
      <w:r w:rsidRPr="00D042E1">
        <w:t>bo</w:t>
      </w:r>
      <w:r w:rsidRPr="00D042E1">
        <w:rPr>
          <w:spacing w:val="38"/>
        </w:rPr>
        <w:t xml:space="preserve"> </w:t>
      </w:r>
      <w:r w:rsidRPr="00D042E1">
        <w:t>za</w:t>
      </w:r>
      <w:r w:rsidRPr="00D042E1">
        <w:rPr>
          <w:spacing w:val="36"/>
        </w:rPr>
        <w:t xml:space="preserve"> </w:t>
      </w:r>
      <w:r w:rsidRPr="00D042E1">
        <w:t>plan</w:t>
      </w:r>
      <w:r w:rsidRPr="00D042E1">
        <w:rPr>
          <w:spacing w:val="38"/>
        </w:rPr>
        <w:t xml:space="preserve"> </w:t>
      </w:r>
      <w:r w:rsidRPr="00D042E1">
        <w:t>izvedena</w:t>
      </w:r>
      <w:r w:rsidRPr="00D042E1">
        <w:rPr>
          <w:spacing w:val="38"/>
        </w:rPr>
        <w:t xml:space="preserve"> </w:t>
      </w:r>
      <w:r w:rsidRPr="00D042E1">
        <w:t>celovita</w:t>
      </w:r>
      <w:r w:rsidRPr="00D042E1">
        <w:rPr>
          <w:spacing w:val="37"/>
        </w:rPr>
        <w:t xml:space="preserve"> </w:t>
      </w:r>
      <w:r w:rsidRPr="00D042E1">
        <w:t>presoja</w:t>
      </w:r>
      <w:r w:rsidRPr="00D042E1">
        <w:rPr>
          <w:spacing w:val="37"/>
        </w:rPr>
        <w:t xml:space="preserve"> </w:t>
      </w:r>
      <w:r w:rsidRPr="00D042E1">
        <w:t>vplivov</w:t>
      </w:r>
      <w:r w:rsidRPr="00D042E1">
        <w:rPr>
          <w:spacing w:val="37"/>
        </w:rPr>
        <w:t xml:space="preserve"> </w:t>
      </w:r>
      <w:r w:rsidRPr="00D042E1">
        <w:t xml:space="preserve">na </w:t>
      </w:r>
      <w:r w:rsidRPr="00D042E1">
        <w:rPr>
          <w:spacing w:val="-2"/>
        </w:rPr>
        <w:t>okolje.</w:t>
      </w:r>
    </w:p>
    <w:p w14:paraId="0AF9F7C3" w14:textId="5069BB83" w:rsidR="00BA45A7" w:rsidRPr="00D042E1" w:rsidRDefault="00800A07" w:rsidP="00A47F02">
      <w:pPr>
        <w:pStyle w:val="Telobesedila"/>
        <w:spacing w:line="247" w:lineRule="auto"/>
        <w:ind w:right="128"/>
        <w:jc w:val="both"/>
      </w:pPr>
      <w:r w:rsidRPr="00D042E1">
        <w:t>Pravica do sodelovanja javnosti pri pripravi splošnih aktov je tako posebej urejena v  70. in 74. členu ZVO-2. Omenjeno pravico je slovensko ustavno sodišče v ustaljeni praksi priznalo tudi kot del ustavno varovane pravice do sodelovanja pri upravljanju javnih zadev oziroma kot pravico, varovano na podlagi same ustave.</w:t>
      </w:r>
    </w:p>
    <w:p w14:paraId="6EEC0934" w14:textId="77777777" w:rsidR="00A75E93" w:rsidRPr="00D042E1" w:rsidRDefault="00A75E93" w:rsidP="00A47F02">
      <w:pPr>
        <w:pStyle w:val="Telobesedila"/>
        <w:spacing w:line="247" w:lineRule="auto"/>
        <w:ind w:right="128"/>
        <w:jc w:val="both"/>
      </w:pPr>
    </w:p>
    <w:p w14:paraId="2FD52D6D" w14:textId="724ABF06" w:rsidR="00386653" w:rsidRPr="00D042E1" w:rsidRDefault="00A91F7C" w:rsidP="00A47F02">
      <w:pPr>
        <w:pStyle w:val="Naslov1"/>
        <w:numPr>
          <w:ilvl w:val="0"/>
          <w:numId w:val="5"/>
        </w:numPr>
        <w:tabs>
          <w:tab w:val="left" w:pos="472"/>
        </w:tabs>
        <w:ind w:left="471" w:hanging="340"/>
      </w:pPr>
      <w:r w:rsidRPr="00D042E1">
        <w:t>Možnosti</w:t>
      </w:r>
      <w:r w:rsidRPr="00D042E1">
        <w:rPr>
          <w:spacing w:val="10"/>
        </w:rPr>
        <w:t xml:space="preserve"> </w:t>
      </w:r>
      <w:r w:rsidRPr="00D042E1">
        <w:t>za</w:t>
      </w:r>
      <w:r w:rsidRPr="00D042E1">
        <w:rPr>
          <w:spacing w:val="9"/>
        </w:rPr>
        <w:t xml:space="preserve"> </w:t>
      </w:r>
      <w:r w:rsidRPr="00D042E1">
        <w:t>sodelovanje</w:t>
      </w:r>
      <w:r w:rsidRPr="00D042E1">
        <w:rPr>
          <w:spacing w:val="6"/>
        </w:rPr>
        <w:t xml:space="preserve"> </w:t>
      </w:r>
      <w:r w:rsidRPr="00D042E1">
        <w:t>javnosti</w:t>
      </w:r>
      <w:r w:rsidRPr="00D042E1">
        <w:rPr>
          <w:spacing w:val="7"/>
        </w:rPr>
        <w:t xml:space="preserve"> </w:t>
      </w:r>
      <w:r w:rsidRPr="00D042E1">
        <w:t>pri</w:t>
      </w:r>
      <w:r w:rsidRPr="00D042E1">
        <w:rPr>
          <w:spacing w:val="7"/>
        </w:rPr>
        <w:t xml:space="preserve"> </w:t>
      </w:r>
      <w:r w:rsidRPr="00D042E1">
        <w:t>pripravi</w:t>
      </w:r>
      <w:r w:rsidRPr="00D042E1">
        <w:rPr>
          <w:spacing w:val="6"/>
        </w:rPr>
        <w:t xml:space="preserve"> </w:t>
      </w:r>
      <w:r w:rsidRPr="00D042E1">
        <w:t>politik</w:t>
      </w:r>
      <w:r w:rsidRPr="00D042E1">
        <w:rPr>
          <w:spacing w:val="9"/>
        </w:rPr>
        <w:t xml:space="preserve"> </w:t>
      </w:r>
      <w:r w:rsidRPr="00D042E1">
        <w:t>v</w:t>
      </w:r>
      <w:r w:rsidRPr="00D042E1">
        <w:rPr>
          <w:spacing w:val="12"/>
        </w:rPr>
        <w:t xml:space="preserve"> </w:t>
      </w:r>
      <w:r w:rsidRPr="00D042E1">
        <w:t>zvezi</w:t>
      </w:r>
      <w:r w:rsidRPr="00D042E1">
        <w:rPr>
          <w:spacing w:val="10"/>
        </w:rPr>
        <w:t xml:space="preserve"> </w:t>
      </w:r>
      <w:r w:rsidRPr="00D042E1">
        <w:t>z</w:t>
      </w:r>
      <w:r w:rsidRPr="00D042E1">
        <w:rPr>
          <w:spacing w:val="9"/>
        </w:rPr>
        <w:t xml:space="preserve"> </w:t>
      </w:r>
      <w:r w:rsidRPr="00D042E1">
        <w:rPr>
          <w:spacing w:val="-2"/>
        </w:rPr>
        <w:t>okoljem</w:t>
      </w:r>
      <w:r w:rsidR="00681DAF">
        <w:rPr>
          <w:spacing w:val="-2"/>
        </w:rPr>
        <w:t xml:space="preserve"> (7. člen) </w:t>
      </w:r>
    </w:p>
    <w:p w14:paraId="0E384666" w14:textId="77777777" w:rsidR="00A75E93" w:rsidRPr="00D042E1" w:rsidRDefault="00A75E93" w:rsidP="00A47F02">
      <w:pPr>
        <w:pStyle w:val="Telobesedila"/>
        <w:spacing w:before="7" w:line="247" w:lineRule="auto"/>
        <w:ind w:right="128"/>
        <w:jc w:val="both"/>
      </w:pPr>
    </w:p>
    <w:p w14:paraId="203C6A2B" w14:textId="2BA8ACE5" w:rsidR="00386653" w:rsidRDefault="00FA0506" w:rsidP="00A47F02">
      <w:pPr>
        <w:pStyle w:val="Telobesedila"/>
        <w:spacing w:before="7" w:line="247" w:lineRule="auto"/>
        <w:ind w:right="128"/>
        <w:jc w:val="both"/>
      </w:pPr>
      <w:r w:rsidRPr="00D042E1">
        <w:t>ZVO</w:t>
      </w:r>
      <w:r>
        <w:t>-2 daje s</w:t>
      </w:r>
      <w:r w:rsidR="002F0BDA" w:rsidRPr="00D042E1">
        <w:t>plošno in široko m</w:t>
      </w:r>
      <w:r w:rsidR="00082772" w:rsidRPr="00D042E1">
        <w:t>ožnost sodelovanja javnosti pri pripravi politik na nacionalni in na lokalni ravni</w:t>
      </w:r>
      <w:r>
        <w:t>. V</w:t>
      </w:r>
      <w:r w:rsidR="00E41C13" w:rsidRPr="00D042E1">
        <w:t xml:space="preserve"> 15. členu </w:t>
      </w:r>
      <w:r>
        <w:t xml:space="preserve">je </w:t>
      </w:r>
      <w:r w:rsidR="00E41C13" w:rsidRPr="00D042E1">
        <w:t>splošno določeno, da ima j</w:t>
      </w:r>
      <w:r w:rsidR="00E41C13" w:rsidRPr="00D042E1">
        <w:rPr>
          <w:color w:val="292B2C"/>
          <w:shd w:val="clear" w:color="auto" w:fill="FFFFFF"/>
        </w:rPr>
        <w:t xml:space="preserve">avnost pravico sodelovati v postopkih </w:t>
      </w:r>
      <w:r w:rsidR="00E41C13" w:rsidRPr="00D042E1">
        <w:rPr>
          <w:color w:val="292B2C"/>
          <w:shd w:val="clear" w:color="auto" w:fill="FFFFFF"/>
        </w:rPr>
        <w:lastRenderedPageBreak/>
        <w:t xml:space="preserve">sprejemanja predpisov, politik, strategij, programov, planov in načrtov, ki se nanašajo na varstvo okolja. </w:t>
      </w:r>
      <w:r w:rsidR="002F0BDA" w:rsidRPr="00D042E1">
        <w:t>Poleg tega</w:t>
      </w:r>
      <w:r w:rsidR="005C361E" w:rsidRPr="00D042E1">
        <w:t xml:space="preserve"> je </w:t>
      </w:r>
      <w:r w:rsidR="00E41C13" w:rsidRPr="00D042E1">
        <w:t xml:space="preserve">na več mestih v ZVO predvideno sodelovanje </w:t>
      </w:r>
      <w:r w:rsidR="00A75E93" w:rsidRPr="00D042E1">
        <w:t xml:space="preserve">javnosti </w:t>
      </w:r>
      <w:r w:rsidR="00E41C13" w:rsidRPr="00D042E1">
        <w:t xml:space="preserve">pri </w:t>
      </w:r>
      <w:r w:rsidR="00A75E93" w:rsidRPr="00D042E1">
        <w:t xml:space="preserve">določenih </w:t>
      </w:r>
      <w:r w:rsidR="00E41C13" w:rsidRPr="00D042E1">
        <w:t xml:space="preserve">posameznih postopkih. Tako, kot je </w:t>
      </w:r>
      <w:r w:rsidR="005C361E" w:rsidRPr="00D042E1">
        <w:t>opisano zgoraj,</w:t>
      </w:r>
      <w:r w:rsidR="002F0BDA" w:rsidRPr="00D042E1">
        <w:t xml:space="preserve"> j</w:t>
      </w:r>
      <w:r w:rsidR="00A91F7C" w:rsidRPr="00D042E1">
        <w:t>avnost sodeluje</w:t>
      </w:r>
      <w:r w:rsidR="00A91F7C" w:rsidRPr="00D042E1">
        <w:rPr>
          <w:spacing w:val="80"/>
        </w:rPr>
        <w:t xml:space="preserve"> </w:t>
      </w:r>
      <w:r w:rsidR="00A91F7C" w:rsidRPr="00D042E1">
        <w:t>v postopku priprave aktov, ki so namenjeni oblikovanju politike varstva</w:t>
      </w:r>
      <w:r w:rsidR="00A91F7C" w:rsidRPr="00D042E1">
        <w:rPr>
          <w:spacing w:val="80"/>
        </w:rPr>
        <w:t xml:space="preserve"> </w:t>
      </w:r>
      <w:r w:rsidR="00A91F7C" w:rsidRPr="00D042E1">
        <w:t>okolja</w:t>
      </w:r>
      <w:r w:rsidR="00A91F7C" w:rsidRPr="00D042E1">
        <w:rPr>
          <w:spacing w:val="40"/>
        </w:rPr>
        <w:t xml:space="preserve"> </w:t>
      </w:r>
      <w:r w:rsidR="00A91F7C" w:rsidRPr="00D042E1">
        <w:t>(primer</w:t>
      </w:r>
      <w:r w:rsidR="00A91F7C" w:rsidRPr="00D042E1">
        <w:rPr>
          <w:spacing w:val="40"/>
        </w:rPr>
        <w:t xml:space="preserve"> </w:t>
      </w:r>
      <w:r w:rsidR="00A91F7C" w:rsidRPr="00D042E1">
        <w:t>je</w:t>
      </w:r>
      <w:r w:rsidR="00A91F7C" w:rsidRPr="00D042E1">
        <w:rPr>
          <w:spacing w:val="40"/>
        </w:rPr>
        <w:t xml:space="preserve"> </w:t>
      </w:r>
      <w:r w:rsidR="00A91F7C" w:rsidRPr="00D042E1">
        <w:t>nacionalni</w:t>
      </w:r>
      <w:r w:rsidR="00A91F7C">
        <w:rPr>
          <w:spacing w:val="40"/>
        </w:rPr>
        <w:t xml:space="preserve"> </w:t>
      </w:r>
      <w:r w:rsidR="00A91F7C">
        <w:t>program</w:t>
      </w:r>
      <w:r w:rsidR="00A91F7C">
        <w:rPr>
          <w:spacing w:val="40"/>
        </w:rPr>
        <w:t xml:space="preserve"> </w:t>
      </w:r>
      <w:r w:rsidR="00A91F7C">
        <w:t>varstva</w:t>
      </w:r>
      <w:r w:rsidR="00A91F7C">
        <w:rPr>
          <w:spacing w:val="40"/>
        </w:rPr>
        <w:t xml:space="preserve"> </w:t>
      </w:r>
      <w:r w:rsidR="00A91F7C">
        <w:t>okolja)</w:t>
      </w:r>
      <w:r w:rsidR="00A91F7C">
        <w:rPr>
          <w:spacing w:val="40"/>
        </w:rPr>
        <w:t xml:space="preserve"> </w:t>
      </w:r>
      <w:r w:rsidR="00A91F7C">
        <w:t>ali</w:t>
      </w:r>
      <w:r w:rsidR="00A91F7C">
        <w:rPr>
          <w:spacing w:val="40"/>
        </w:rPr>
        <w:t xml:space="preserve"> </w:t>
      </w:r>
      <w:r w:rsidR="00A91F7C">
        <w:t>pa</w:t>
      </w:r>
      <w:r w:rsidR="00A91F7C">
        <w:rPr>
          <w:spacing w:val="40"/>
        </w:rPr>
        <w:t xml:space="preserve"> </w:t>
      </w:r>
      <w:r w:rsidR="00A91F7C">
        <w:t>sodeluje</w:t>
      </w:r>
      <w:r w:rsidR="00A91F7C">
        <w:rPr>
          <w:spacing w:val="40"/>
        </w:rPr>
        <w:t xml:space="preserve"> </w:t>
      </w:r>
      <w:r w:rsidR="00A91F7C">
        <w:t>v</w:t>
      </w:r>
      <w:r w:rsidR="00A91F7C">
        <w:rPr>
          <w:spacing w:val="40"/>
        </w:rPr>
        <w:t xml:space="preserve"> </w:t>
      </w:r>
      <w:r w:rsidR="00A91F7C">
        <w:t>postopku</w:t>
      </w:r>
      <w:r w:rsidR="00A91F7C">
        <w:rPr>
          <w:spacing w:val="40"/>
        </w:rPr>
        <w:t xml:space="preserve"> </w:t>
      </w:r>
      <w:r w:rsidR="00A91F7C">
        <w:t>priprave aktov, ki so namenjeni oblikovanju politike poseganja v okolje oziroma sodeluje v postopku presoje njihove sprejemljivosti za okolje.</w:t>
      </w:r>
      <w:r w:rsidR="00A91F7C">
        <w:rPr>
          <w:spacing w:val="40"/>
        </w:rPr>
        <w:t xml:space="preserve"> </w:t>
      </w:r>
      <w:r w:rsidR="00A91F7C">
        <w:t>Primer</w:t>
      </w:r>
      <w:r w:rsidR="00A91F7C">
        <w:rPr>
          <w:spacing w:val="40"/>
        </w:rPr>
        <w:t xml:space="preserve"> </w:t>
      </w:r>
      <w:r w:rsidR="00A91F7C">
        <w:t>druge</w:t>
      </w:r>
      <w:r w:rsidR="00A91F7C">
        <w:rPr>
          <w:spacing w:val="40"/>
        </w:rPr>
        <w:t xml:space="preserve"> </w:t>
      </w:r>
      <w:r w:rsidR="00A91F7C">
        <w:t>skupine</w:t>
      </w:r>
      <w:r w:rsidR="00A91F7C">
        <w:rPr>
          <w:spacing w:val="40"/>
        </w:rPr>
        <w:t xml:space="preserve"> </w:t>
      </w:r>
      <w:r w:rsidR="00A91F7C">
        <w:t>aktov</w:t>
      </w:r>
      <w:r w:rsidR="00A91F7C">
        <w:rPr>
          <w:spacing w:val="40"/>
        </w:rPr>
        <w:t xml:space="preserve"> </w:t>
      </w:r>
      <w:r w:rsidR="00A91F7C">
        <w:t>so</w:t>
      </w:r>
      <w:r w:rsidR="00A91F7C">
        <w:rPr>
          <w:spacing w:val="40"/>
        </w:rPr>
        <w:t xml:space="preserve"> </w:t>
      </w:r>
      <w:r w:rsidR="00A91F7C">
        <w:t>prostorski</w:t>
      </w:r>
      <w:r w:rsidR="00A91F7C">
        <w:rPr>
          <w:spacing w:val="40"/>
        </w:rPr>
        <w:t xml:space="preserve"> </w:t>
      </w:r>
      <w:r w:rsidR="00A91F7C">
        <w:t>plan</w:t>
      </w:r>
      <w:r w:rsidR="005C361E">
        <w:t>sk</w:t>
      </w:r>
      <w:r w:rsidR="00A91F7C">
        <w:t>i</w:t>
      </w:r>
      <w:r w:rsidR="00A91F7C">
        <w:rPr>
          <w:spacing w:val="40"/>
        </w:rPr>
        <w:t xml:space="preserve"> </w:t>
      </w:r>
      <w:r w:rsidR="00A91F7C">
        <w:t>akti</w:t>
      </w:r>
      <w:r w:rsidR="00A91F7C">
        <w:rPr>
          <w:spacing w:val="40"/>
        </w:rPr>
        <w:t xml:space="preserve"> </w:t>
      </w:r>
      <w:r w:rsidR="00A91F7C">
        <w:t>in</w:t>
      </w:r>
      <w:r w:rsidR="00A91F7C">
        <w:rPr>
          <w:spacing w:val="40"/>
        </w:rPr>
        <w:t xml:space="preserve"> </w:t>
      </w:r>
      <w:r w:rsidR="00A91F7C">
        <w:t>sektorski</w:t>
      </w:r>
      <w:r w:rsidR="00A91F7C">
        <w:rPr>
          <w:spacing w:val="40"/>
        </w:rPr>
        <w:t xml:space="preserve"> </w:t>
      </w:r>
      <w:r w:rsidR="00A91F7C">
        <w:t>načrti gospodarjenja</w:t>
      </w:r>
      <w:r w:rsidR="00A91F7C">
        <w:rPr>
          <w:spacing w:val="40"/>
        </w:rPr>
        <w:t xml:space="preserve"> </w:t>
      </w:r>
      <w:r w:rsidR="00A91F7C">
        <w:t>z naravnimi dobrinami.</w:t>
      </w:r>
    </w:p>
    <w:p w14:paraId="4F089B87" w14:textId="77777777" w:rsidR="003F1314" w:rsidRDefault="003F1314" w:rsidP="00A47F02">
      <w:pPr>
        <w:pStyle w:val="Telobesedila"/>
        <w:spacing w:before="7" w:line="247" w:lineRule="auto"/>
        <w:ind w:right="128"/>
        <w:jc w:val="both"/>
      </w:pPr>
    </w:p>
    <w:p w14:paraId="09C16B41" w14:textId="28E22D02" w:rsidR="003F1314" w:rsidRDefault="003F1314" w:rsidP="003F1314">
      <w:pPr>
        <w:pStyle w:val="Telobesedila"/>
        <w:spacing w:before="7" w:line="247" w:lineRule="auto"/>
        <w:ind w:right="128"/>
        <w:jc w:val="both"/>
      </w:pPr>
      <w:r w:rsidRPr="00413590">
        <w:t xml:space="preserve">Z namenom vzpostavitve dialoga ter transparentnega sodelovanja </w:t>
      </w:r>
      <w:r>
        <w:t xml:space="preserve">z NVO </w:t>
      </w:r>
      <w:r w:rsidRPr="00413590">
        <w:t xml:space="preserve">sta minister za naravne vire in prostor ter minister za okolje, podnebje in energijo ustanovila Svet za naravne vire, prostor, okolje, podnebje in energijo za sodelovanje z </w:t>
      </w:r>
      <w:r>
        <w:t>njimi</w:t>
      </w:r>
      <w:r w:rsidRPr="00413590">
        <w:t xml:space="preserve"> </w:t>
      </w:r>
      <w:r w:rsidRPr="00FA0506">
        <w:t>(Svet NVO).</w:t>
      </w:r>
      <w:r>
        <w:t xml:space="preserve"> Ta Svet je </w:t>
      </w:r>
      <w:r w:rsidRPr="00413590">
        <w:t>strokovno-posvetovalni organ ministra.</w:t>
      </w:r>
      <w:r>
        <w:t xml:space="preserve"> Člani so bili i</w:t>
      </w:r>
      <w:r w:rsidRPr="00413590">
        <w:t xml:space="preserve">zbrani preko krovne </w:t>
      </w:r>
      <w:r>
        <w:t xml:space="preserve">nevladne </w:t>
      </w:r>
      <w:r w:rsidRPr="00413590">
        <w:t xml:space="preserve">organizacije </w:t>
      </w:r>
      <w:r w:rsidR="00FA0506">
        <w:t xml:space="preserve">(Center za NVO Slovenije – </w:t>
      </w:r>
      <w:r w:rsidRPr="00413590">
        <w:t>CNVOS</w:t>
      </w:r>
      <w:r w:rsidR="00FA0506">
        <w:t>)</w:t>
      </w:r>
      <w:r w:rsidRPr="00413590">
        <w:t xml:space="preserve"> po neodvisnem postopku</w:t>
      </w:r>
      <w:r w:rsidR="00FA0506">
        <w:t xml:space="preserve"> in so </w:t>
      </w:r>
      <w:r w:rsidRPr="00413590">
        <w:t>imenovani za čas trajanja funkcije ministra</w:t>
      </w:r>
      <w:r w:rsidR="00FA0506">
        <w:t xml:space="preserve">. </w:t>
      </w:r>
    </w:p>
    <w:p w14:paraId="062B7F97" w14:textId="77777777" w:rsidR="00FA0506" w:rsidRDefault="00FA0506" w:rsidP="003F1314">
      <w:pPr>
        <w:pStyle w:val="Telobesedila"/>
        <w:spacing w:before="7" w:line="247" w:lineRule="auto"/>
        <w:ind w:right="128"/>
        <w:jc w:val="both"/>
      </w:pPr>
    </w:p>
    <w:p w14:paraId="60293DE3" w14:textId="1F86CFE0" w:rsidR="003F1314" w:rsidRPr="00413590" w:rsidRDefault="00FA0506" w:rsidP="007C5EC9">
      <w:pPr>
        <w:widowControl/>
        <w:autoSpaceDE/>
        <w:autoSpaceDN/>
        <w:ind w:left="132"/>
        <w:jc w:val="both"/>
        <w:textAlignment w:val="baseline"/>
      </w:pPr>
      <w:r>
        <w:t xml:space="preserve">Na podlagi 234. člena </w:t>
      </w:r>
      <w:r w:rsidR="003F1314">
        <w:t xml:space="preserve">ZVO-2 pa je bil </w:t>
      </w:r>
      <w:r>
        <w:t xml:space="preserve">s sklepom ministra za okolje in prostor dne 9. 1. 2023, </w:t>
      </w:r>
      <w:r w:rsidR="003F1314">
        <w:t xml:space="preserve">ustanovljen </w:t>
      </w:r>
      <w:r w:rsidR="003F1314" w:rsidRPr="00FA0506">
        <w:t>Svet za trajnostni razvoj in varstvo okolja</w:t>
      </w:r>
      <w:r w:rsidR="003F1314" w:rsidRPr="00413590">
        <w:t xml:space="preserve"> (STRIVO)</w:t>
      </w:r>
      <w:r w:rsidR="003F1314">
        <w:t>,</w:t>
      </w:r>
      <w:r w:rsidR="003F1314" w:rsidRPr="00413590">
        <w:t xml:space="preserve"> kot posvetovalno telo</w:t>
      </w:r>
      <w:r>
        <w:t xml:space="preserve"> za </w:t>
      </w:r>
      <w:r w:rsidR="003F1314" w:rsidRPr="00413590">
        <w:t>presojanj</w:t>
      </w:r>
      <w:r>
        <w:t>e</w:t>
      </w:r>
      <w:r w:rsidR="003F1314" w:rsidRPr="00413590">
        <w:t xml:space="preserve"> politik na področju varstva okolja.</w:t>
      </w:r>
      <w:r w:rsidR="003F1314">
        <w:t xml:space="preserve"> </w:t>
      </w:r>
      <w:r w:rsidR="003F1314" w:rsidRPr="00413590">
        <w:t>Svet ima štirinajst članov, ki jih imenuje minister za pet let z možnostjo ponovnega imenovanja, in ga vodi predsednik Sveta, ki ga izmed sebe izvolijo člani Sveta.</w:t>
      </w:r>
      <w:r w:rsidR="003F1314">
        <w:t xml:space="preserve"> </w:t>
      </w:r>
      <w:r w:rsidR="003F1314" w:rsidRPr="00413590">
        <w:t>Svet obravnava in sprejema stališča ter daje mnenja in pobude ministru zlasti o:</w:t>
      </w:r>
    </w:p>
    <w:p w14:paraId="29382248" w14:textId="77777777" w:rsidR="003F1314" w:rsidRPr="00413590" w:rsidRDefault="003F1314" w:rsidP="007C5EC9">
      <w:pPr>
        <w:widowControl/>
        <w:numPr>
          <w:ilvl w:val="0"/>
          <w:numId w:val="11"/>
        </w:numPr>
        <w:autoSpaceDE/>
        <w:autoSpaceDN/>
        <w:jc w:val="both"/>
        <w:textAlignment w:val="baseline"/>
      </w:pPr>
      <w:r w:rsidRPr="00413590">
        <w:t>stanju in trendih na področju varstva okolja in trajnostnega razvoja doma in v tujini;</w:t>
      </w:r>
    </w:p>
    <w:p w14:paraId="6987DE73" w14:textId="77777777" w:rsidR="003F1314" w:rsidRPr="00413590" w:rsidRDefault="003F1314" w:rsidP="007C5EC9">
      <w:pPr>
        <w:widowControl/>
        <w:numPr>
          <w:ilvl w:val="0"/>
          <w:numId w:val="11"/>
        </w:numPr>
        <w:autoSpaceDE/>
        <w:autoSpaceDN/>
        <w:jc w:val="both"/>
        <w:textAlignment w:val="baseline"/>
      </w:pPr>
      <w:r w:rsidRPr="00413590">
        <w:t>strategijah, programih in načrtih na področju varstva okolja in trajnostnega razvoja;</w:t>
      </w:r>
    </w:p>
    <w:p w14:paraId="1C6DC7C2" w14:textId="77777777" w:rsidR="003F1314" w:rsidRPr="00413590" w:rsidRDefault="003F1314" w:rsidP="007C5EC9">
      <w:pPr>
        <w:widowControl/>
        <w:numPr>
          <w:ilvl w:val="0"/>
          <w:numId w:val="11"/>
        </w:numPr>
        <w:autoSpaceDE/>
        <w:autoSpaceDN/>
        <w:jc w:val="both"/>
        <w:textAlignment w:val="baseline"/>
      </w:pPr>
      <w:r w:rsidRPr="00413590">
        <w:t>zakonodajnem urejanju varstva okolja in trajnostnega razvoja;</w:t>
      </w:r>
    </w:p>
    <w:p w14:paraId="3A95191F" w14:textId="77777777" w:rsidR="003F1314" w:rsidRPr="00413590" w:rsidRDefault="003F1314" w:rsidP="007C5EC9">
      <w:pPr>
        <w:widowControl/>
        <w:numPr>
          <w:ilvl w:val="0"/>
          <w:numId w:val="11"/>
        </w:numPr>
        <w:autoSpaceDE/>
        <w:autoSpaceDN/>
        <w:jc w:val="both"/>
        <w:textAlignment w:val="baseline"/>
      </w:pPr>
      <w:r w:rsidRPr="00413590">
        <w:t>delovanju države in občin v zvezi z varstvom okolja in trajnostnega razvoja;</w:t>
      </w:r>
    </w:p>
    <w:p w14:paraId="04F18438" w14:textId="77777777" w:rsidR="003F1314" w:rsidRPr="00413590" w:rsidRDefault="003F1314" w:rsidP="007C5EC9">
      <w:pPr>
        <w:widowControl/>
        <w:numPr>
          <w:ilvl w:val="0"/>
          <w:numId w:val="11"/>
        </w:numPr>
        <w:autoSpaceDE/>
        <w:autoSpaceDN/>
        <w:jc w:val="both"/>
        <w:textAlignment w:val="baseline"/>
      </w:pPr>
      <w:r w:rsidRPr="00413590">
        <w:t>posameznih perečih vprašanjih obremenjevanja okolja in trajnostnega razvoja ter</w:t>
      </w:r>
    </w:p>
    <w:p w14:paraId="406A1689" w14:textId="77777777" w:rsidR="003F1314" w:rsidRPr="00413590" w:rsidRDefault="003F1314" w:rsidP="007C5EC9">
      <w:pPr>
        <w:widowControl/>
        <w:numPr>
          <w:ilvl w:val="0"/>
          <w:numId w:val="11"/>
        </w:numPr>
        <w:autoSpaceDE/>
        <w:autoSpaceDN/>
        <w:jc w:val="both"/>
        <w:textAlignment w:val="baseline"/>
      </w:pPr>
      <w:r w:rsidRPr="00413590">
        <w:t>pobudah javnosti.</w:t>
      </w:r>
    </w:p>
    <w:p w14:paraId="42380233" w14:textId="77777777" w:rsidR="003F1314" w:rsidRDefault="003F1314" w:rsidP="00FA0506">
      <w:pPr>
        <w:pStyle w:val="Telobesedila"/>
        <w:spacing w:before="7" w:line="247" w:lineRule="auto"/>
        <w:ind w:left="142" w:right="128"/>
        <w:jc w:val="both"/>
        <w:rPr>
          <w:b/>
          <w:bCs/>
        </w:rPr>
      </w:pPr>
    </w:p>
    <w:p w14:paraId="71472F6F" w14:textId="669DE1CA" w:rsidR="003F1314" w:rsidRDefault="00767172" w:rsidP="00B773F2">
      <w:pPr>
        <w:ind w:left="142"/>
        <w:jc w:val="both"/>
        <w:textAlignment w:val="baseline"/>
      </w:pPr>
      <w:r>
        <w:t xml:space="preserve">Poleg tega je </w:t>
      </w:r>
      <w:r w:rsidR="00FA0506">
        <w:t xml:space="preserve">za področje podnebnih sprememb </w:t>
      </w:r>
      <w:r>
        <w:t xml:space="preserve">na ravni </w:t>
      </w:r>
      <w:r w:rsidR="00FA0506">
        <w:t>v</w:t>
      </w:r>
      <w:r>
        <w:t xml:space="preserve">lade ustanovljen </w:t>
      </w:r>
      <w:r w:rsidR="003F1314" w:rsidRPr="00FA0506">
        <w:t>Podnebni svet</w:t>
      </w:r>
      <w:r>
        <w:t xml:space="preserve">, ki je </w:t>
      </w:r>
      <w:r w:rsidR="003F1314" w:rsidRPr="00413590">
        <w:t xml:space="preserve">neodvisno znanstveno posvetovalno telo za podnebno politiko. </w:t>
      </w:r>
      <w:r w:rsidR="00FA0506">
        <w:t>Z</w:t>
      </w:r>
      <w:r w:rsidR="003F1314" w:rsidRPr="00413590">
        <w:t xml:space="preserve">nanstveno svetovanje </w:t>
      </w:r>
      <w:r w:rsidR="00FA0506">
        <w:t xml:space="preserve">obsega </w:t>
      </w:r>
      <w:r w:rsidR="003F1314" w:rsidRPr="00413590">
        <w:t>strokovn</w:t>
      </w:r>
      <w:r w:rsidR="00FA0506">
        <w:t>a</w:t>
      </w:r>
      <w:r w:rsidR="003F1314" w:rsidRPr="00413590">
        <w:t xml:space="preserve"> mnenj</w:t>
      </w:r>
      <w:r w:rsidR="00FA0506">
        <w:t>a</w:t>
      </w:r>
      <w:r w:rsidR="003F1314" w:rsidRPr="00413590">
        <w:t xml:space="preserve"> in priporočil</w:t>
      </w:r>
      <w:r w:rsidR="00FA0506">
        <w:t>a</w:t>
      </w:r>
      <w:r w:rsidR="003F1314" w:rsidRPr="00413590">
        <w:t xml:space="preserve"> o že uveljavljenih in predlaganih ukrepih</w:t>
      </w:r>
      <w:r w:rsidR="00B773F2">
        <w:t xml:space="preserve"> in predpisih</w:t>
      </w:r>
      <w:r w:rsidR="003F1314" w:rsidRPr="00413590">
        <w:t xml:space="preserve"> podnebne politike</w:t>
      </w:r>
      <w:r w:rsidR="00FA0506">
        <w:t>, ki jih pripravijo člani Sveta</w:t>
      </w:r>
      <w:r w:rsidR="003F1314" w:rsidRPr="00413590">
        <w:t>.</w:t>
      </w:r>
      <w:r>
        <w:t xml:space="preserve"> </w:t>
      </w:r>
      <w:r w:rsidR="00FA0506">
        <w:t>Namen je v</w:t>
      </w:r>
      <w:r w:rsidR="003F1314" w:rsidRPr="00413590">
        <w:t xml:space="preserve">ladi </w:t>
      </w:r>
      <w:r w:rsidR="00FA0506">
        <w:t xml:space="preserve">svetovati </w:t>
      </w:r>
      <w:r w:rsidR="003F1314" w:rsidRPr="00413590">
        <w:t xml:space="preserve">o uveljavljenih in predlaganih ukrepih podnebne politike ter o njihovi skladnosti z ratificiranimi mednarodnimi pogodbami in pravnim redom EU s področja podnebnih sprememb. </w:t>
      </w:r>
      <w:r w:rsidR="00B773F2">
        <w:t xml:space="preserve">Tako </w:t>
      </w:r>
      <w:r w:rsidR="003F1314" w:rsidRPr="00413590">
        <w:t>spremlja izvajanj</w:t>
      </w:r>
      <w:r w:rsidR="00B773F2">
        <w:t>e</w:t>
      </w:r>
      <w:r w:rsidR="003F1314" w:rsidRPr="00413590">
        <w:t xml:space="preserve"> in revizije </w:t>
      </w:r>
      <w:hyperlink r:id="rId61" w:tooltip="Resolucija o Dolgoročni podnebni strategiji Republike Slovenije " w:history="1">
        <w:r w:rsidR="003F1314" w:rsidRPr="00413590">
          <w:t>Dolgoročne podnebne strategije Slovenije</w:t>
        </w:r>
      </w:hyperlink>
      <w:r w:rsidR="003F1314" w:rsidRPr="00413590">
        <w:t>, </w:t>
      </w:r>
      <w:hyperlink r:id="rId62" w:tooltip="Nacionalni energetski in podnebni načrt" w:history="1">
        <w:r w:rsidR="003F1314" w:rsidRPr="00413590">
          <w:t>Celovitega nacionalnega energetskega in podnebnega načrta Slovenije (NEPN)</w:t>
        </w:r>
      </w:hyperlink>
      <w:r w:rsidR="003F1314" w:rsidRPr="00413590">
        <w:t> ter drugih strateških dokumentov, ki urejajo blaženje podnebnih sprememb in prilagajanje nanje, opredeljevanje do poročil o njihovem izvajanju ter predlaganje ukrepov</w:t>
      </w:r>
      <w:r w:rsidR="00B773F2">
        <w:t>,</w:t>
      </w:r>
      <w:r w:rsidR="003F1314" w:rsidRPr="00413590">
        <w:t xml:space="preserve"> </w:t>
      </w:r>
      <w:r w:rsidR="00B773F2" w:rsidRPr="00413590">
        <w:t>v skladu z najnovejšimi znanstvenimi dognanji</w:t>
      </w:r>
      <w:r w:rsidR="00B773F2">
        <w:t xml:space="preserve">, </w:t>
      </w:r>
      <w:r w:rsidR="003F1314" w:rsidRPr="00413590">
        <w:t>za njihovo učinkovito izvajanje</w:t>
      </w:r>
      <w:r w:rsidR="00B773F2">
        <w:t xml:space="preserve">. Poleg tega </w:t>
      </w:r>
      <w:r w:rsidR="003F1314" w:rsidRPr="00413590">
        <w:t>prispeva k celoviti obravnavi čez</w:t>
      </w:r>
      <w:r>
        <w:t>-</w:t>
      </w:r>
      <w:r w:rsidR="003F1314" w:rsidRPr="00413590">
        <w:t>sektorskih ukrepov glede podnebnih sprememb</w:t>
      </w:r>
      <w:r w:rsidR="00B773F2">
        <w:t xml:space="preserve"> in </w:t>
      </w:r>
      <w:r w:rsidR="003F1314" w:rsidRPr="00413590">
        <w:t xml:space="preserve">sodelovanje s strokovnimi ustanovami </w:t>
      </w:r>
      <w:r w:rsidR="00B773F2">
        <w:t xml:space="preserve">in </w:t>
      </w:r>
      <w:r w:rsidR="003F1314" w:rsidRPr="00413590">
        <w:t>lokalnimi skupnostmi.</w:t>
      </w:r>
      <w:r w:rsidR="00B773F2">
        <w:t xml:space="preserve"> </w:t>
      </w:r>
      <w:r w:rsidR="00FA0506">
        <w:t>Č</w:t>
      </w:r>
      <w:r w:rsidR="00FA0506" w:rsidRPr="00413590">
        <w:t>lan</w:t>
      </w:r>
      <w:r w:rsidR="00FA0506">
        <w:t>i</w:t>
      </w:r>
      <w:r w:rsidR="00FA0506" w:rsidRPr="00413590">
        <w:t xml:space="preserve"> </w:t>
      </w:r>
      <w:r w:rsidR="00FA0506">
        <w:t xml:space="preserve">imajo </w:t>
      </w:r>
      <w:r w:rsidR="00FA0506" w:rsidRPr="00413590">
        <w:t>šestletni mandat</w:t>
      </w:r>
      <w:r w:rsidR="00B773F2">
        <w:t>.</w:t>
      </w:r>
    </w:p>
    <w:p w14:paraId="27F2A5BA" w14:textId="77777777" w:rsidR="003932F4" w:rsidRDefault="003932F4" w:rsidP="00B773F2">
      <w:pPr>
        <w:ind w:left="142"/>
        <w:jc w:val="both"/>
        <w:textAlignment w:val="baseline"/>
        <w:rPr>
          <w:b/>
          <w:bCs/>
        </w:rPr>
      </w:pPr>
    </w:p>
    <w:p w14:paraId="4A8740FC" w14:textId="77777777" w:rsidR="00386653" w:rsidRDefault="00A91F7C">
      <w:pPr>
        <w:pStyle w:val="Naslov1"/>
        <w:numPr>
          <w:ilvl w:val="0"/>
          <w:numId w:val="5"/>
        </w:numPr>
        <w:tabs>
          <w:tab w:val="left" w:pos="471"/>
        </w:tabs>
        <w:spacing w:before="78"/>
        <w:ind w:left="470" w:hanging="339"/>
      </w:pPr>
      <w:r>
        <w:t>Težave</w:t>
      </w:r>
      <w:r>
        <w:rPr>
          <w:spacing w:val="12"/>
        </w:rPr>
        <w:t xml:space="preserve"> </w:t>
      </w:r>
      <w:r>
        <w:t>pri</w:t>
      </w:r>
      <w:r>
        <w:rPr>
          <w:spacing w:val="11"/>
        </w:rPr>
        <w:t xml:space="preserve"> </w:t>
      </w:r>
      <w:r>
        <w:t>implementaciji</w:t>
      </w:r>
      <w:r>
        <w:rPr>
          <w:spacing w:val="11"/>
        </w:rPr>
        <w:t xml:space="preserve"> </w:t>
      </w:r>
      <w:r>
        <w:t>katerekoli</w:t>
      </w:r>
      <w:r>
        <w:rPr>
          <w:spacing w:val="11"/>
        </w:rPr>
        <w:t xml:space="preserve"> </w:t>
      </w:r>
      <w:r>
        <w:t>določbe</w:t>
      </w:r>
      <w:r>
        <w:rPr>
          <w:spacing w:val="9"/>
        </w:rPr>
        <w:t xml:space="preserve"> </w:t>
      </w:r>
      <w:r>
        <w:t>7.</w:t>
      </w:r>
      <w:r>
        <w:rPr>
          <w:spacing w:val="12"/>
        </w:rPr>
        <w:t xml:space="preserve"> </w:t>
      </w:r>
      <w:r>
        <w:t>člena</w:t>
      </w:r>
      <w:r>
        <w:rPr>
          <w:spacing w:val="11"/>
        </w:rPr>
        <w:t xml:space="preserve"> </w:t>
      </w:r>
      <w:r>
        <w:rPr>
          <w:spacing w:val="-2"/>
        </w:rPr>
        <w:t>konvencije.</w:t>
      </w:r>
    </w:p>
    <w:p w14:paraId="30E124E3" w14:textId="77777777" w:rsidR="00CB0706" w:rsidRDefault="00CB0706" w:rsidP="00CB0706">
      <w:pPr>
        <w:pStyle w:val="Telobesedila"/>
        <w:spacing w:before="5"/>
      </w:pPr>
      <w:r>
        <w:t>Trenutno se ne soočamo s težavami pri izvajanju tega člena.</w:t>
      </w:r>
    </w:p>
    <w:p w14:paraId="4C9D9848" w14:textId="77777777" w:rsidR="00CB0706" w:rsidRDefault="00CB0706" w:rsidP="00CB0706">
      <w:pPr>
        <w:pStyle w:val="Telobesedila"/>
        <w:spacing w:before="5"/>
      </w:pPr>
    </w:p>
    <w:p w14:paraId="5CFE222C" w14:textId="5336C8CF" w:rsidR="00CB0706" w:rsidRDefault="00CB0706" w:rsidP="00CB0706">
      <w:pPr>
        <w:pStyle w:val="Telobesedila"/>
        <w:numPr>
          <w:ilvl w:val="0"/>
          <w:numId w:val="5"/>
        </w:numPr>
        <w:spacing w:before="5"/>
        <w:rPr>
          <w:b/>
          <w:bCs/>
        </w:rPr>
      </w:pPr>
      <w:r>
        <w:rPr>
          <w:b/>
          <w:bCs/>
        </w:rPr>
        <w:t xml:space="preserve"> Nadaljnje informacije o praktični uporabi določb 7 člena</w:t>
      </w:r>
    </w:p>
    <w:p w14:paraId="54B66E8C" w14:textId="77C287A2" w:rsidR="00CB0706" w:rsidRDefault="00CB0706" w:rsidP="00CB0706">
      <w:pPr>
        <w:pStyle w:val="Telobesedila"/>
        <w:spacing w:before="5"/>
        <w:rPr>
          <w:b/>
          <w:bCs/>
        </w:rPr>
      </w:pPr>
      <w:r>
        <w:rPr>
          <w:b/>
          <w:bCs/>
        </w:rPr>
        <w:t>/</w:t>
      </w:r>
    </w:p>
    <w:p w14:paraId="4255EFF0" w14:textId="77777777" w:rsidR="00CB0706" w:rsidRDefault="00CB0706" w:rsidP="00CB0706">
      <w:pPr>
        <w:pStyle w:val="Telobesedila"/>
        <w:spacing w:before="5"/>
        <w:rPr>
          <w:b/>
          <w:bCs/>
        </w:rPr>
      </w:pPr>
    </w:p>
    <w:p w14:paraId="1456EE7E" w14:textId="75BBD7E2" w:rsidR="00386653" w:rsidRPr="00CB0706" w:rsidRDefault="00A91F7C" w:rsidP="00CB0706">
      <w:pPr>
        <w:pStyle w:val="Telobesedila"/>
        <w:numPr>
          <w:ilvl w:val="0"/>
          <w:numId w:val="5"/>
        </w:numPr>
        <w:spacing w:before="5"/>
        <w:rPr>
          <w:b/>
          <w:bCs/>
        </w:rPr>
      </w:pPr>
      <w:r w:rsidRPr="00CB0706">
        <w:rPr>
          <w:b/>
          <w:bCs/>
        </w:rPr>
        <w:t>Relevantne</w:t>
      </w:r>
      <w:r w:rsidRPr="00CB0706">
        <w:rPr>
          <w:b/>
          <w:bCs/>
          <w:spacing w:val="15"/>
        </w:rPr>
        <w:t xml:space="preserve"> </w:t>
      </w:r>
      <w:r w:rsidRPr="00CB0706">
        <w:rPr>
          <w:b/>
          <w:bCs/>
        </w:rPr>
        <w:t>spletne</w:t>
      </w:r>
      <w:r w:rsidRPr="00CB0706">
        <w:rPr>
          <w:b/>
          <w:bCs/>
          <w:spacing w:val="15"/>
        </w:rPr>
        <w:t xml:space="preserve"> </w:t>
      </w:r>
      <w:r w:rsidRPr="00CB0706">
        <w:rPr>
          <w:b/>
          <w:bCs/>
          <w:spacing w:val="-2"/>
        </w:rPr>
        <w:t>strani:</w:t>
      </w:r>
    </w:p>
    <w:p w14:paraId="4CBF0B11" w14:textId="68E35ED0" w:rsidR="00750124" w:rsidRDefault="00000000" w:rsidP="00750124">
      <w:pPr>
        <w:pStyle w:val="Telobesedila"/>
        <w:spacing w:before="5"/>
        <w:rPr>
          <w:color w:val="0000FF"/>
          <w:spacing w:val="-2"/>
          <w:u w:val="single" w:color="0000FF"/>
        </w:rPr>
      </w:pPr>
      <w:hyperlink r:id="rId63" w:history="1">
        <w:r w:rsidR="00750124">
          <w:rPr>
            <w:rStyle w:val="Hiperpovezava"/>
          </w:rPr>
          <w:t>Zakonodaja Ministrstva za okolje, podnebje in energijo | GOV.SI</w:t>
        </w:r>
      </w:hyperlink>
    </w:p>
    <w:p w14:paraId="604509A8" w14:textId="75B94805" w:rsidR="00386653" w:rsidRDefault="00000000" w:rsidP="00750124">
      <w:pPr>
        <w:pStyle w:val="Telobesedila"/>
      </w:pPr>
      <w:hyperlink r:id="rId64" w:history="1">
        <w:r w:rsidR="00CF0820">
          <w:rPr>
            <w:rStyle w:val="Hiperpovezava"/>
          </w:rPr>
          <w:t xml:space="preserve">Sektor za okolje | </w:t>
        </w:r>
        <w:proofErr w:type="spellStart"/>
        <w:r w:rsidR="00CF0820">
          <w:rPr>
            <w:rStyle w:val="Hiperpovezava"/>
          </w:rPr>
          <w:t>GOV.SI</w:t>
        </w:r>
      </w:hyperlink>
      <w:hyperlink r:id="rId65" w:history="1">
        <w:r w:rsidR="00CF0820">
          <w:rPr>
            <w:rStyle w:val="Hiperpovezava"/>
          </w:rPr>
          <w:t>Sektor</w:t>
        </w:r>
        <w:proofErr w:type="spellEnd"/>
        <w:r w:rsidR="00CF0820">
          <w:rPr>
            <w:rStyle w:val="Hiperpovezava"/>
          </w:rPr>
          <w:t xml:space="preserve"> za </w:t>
        </w:r>
        <w:proofErr w:type="spellStart"/>
        <w:r w:rsidR="00CF0820">
          <w:rPr>
            <w:rStyle w:val="Hiperpovezava"/>
          </w:rPr>
          <w:t>okoljske</w:t>
        </w:r>
        <w:proofErr w:type="spellEnd"/>
        <w:r w:rsidR="00CF0820">
          <w:rPr>
            <w:rStyle w:val="Hiperpovezava"/>
          </w:rPr>
          <w:t xml:space="preserve"> presoje | GOV.SI</w:t>
        </w:r>
      </w:hyperlink>
    </w:p>
    <w:p w14:paraId="762E24DB" w14:textId="77777777" w:rsidR="003F1314" w:rsidRDefault="003F1314" w:rsidP="003F1314">
      <w:pPr>
        <w:pStyle w:val="Telobesedila"/>
        <w:spacing w:before="7" w:line="247" w:lineRule="auto"/>
        <w:ind w:right="128"/>
        <w:jc w:val="both"/>
      </w:pPr>
      <w:r w:rsidRPr="002E6359">
        <w:t>https://www.gov.si/zbirke/delovna-telesa/svet-ministra-za-naravne-vire-prostor-okolje-podnebje-in-energijo-za-sodelovanje-z-nevladnimi-organizacijami/</w:t>
      </w:r>
    </w:p>
    <w:p w14:paraId="2A727289" w14:textId="77777777" w:rsidR="00767172" w:rsidRDefault="00767172" w:rsidP="00767172">
      <w:pPr>
        <w:pStyle w:val="Telobesedila"/>
        <w:spacing w:before="7" w:line="247" w:lineRule="auto"/>
        <w:ind w:right="128"/>
        <w:jc w:val="both"/>
      </w:pPr>
      <w:r w:rsidRPr="002E6359">
        <w:t>https://www.gov.si/zbirke/delovna-telesa/svet-za-trajnostni-razvoj-in-varstvo-okolja-strivo/</w:t>
      </w:r>
    </w:p>
    <w:p w14:paraId="447FF56E" w14:textId="77777777" w:rsidR="00767172" w:rsidRPr="002E6359" w:rsidRDefault="00767172" w:rsidP="00767172">
      <w:pPr>
        <w:pStyle w:val="Telobesedila"/>
        <w:spacing w:before="7" w:line="247" w:lineRule="auto"/>
        <w:ind w:right="128"/>
        <w:jc w:val="both"/>
      </w:pPr>
      <w:r w:rsidRPr="00413590">
        <w:lastRenderedPageBreak/>
        <w:t>https://www.gov.si/zbirke/delovna-telesa/podnebni-svet/</w:t>
      </w:r>
    </w:p>
    <w:p w14:paraId="53906C8A" w14:textId="77777777" w:rsidR="00386653" w:rsidRDefault="00386653" w:rsidP="00750124">
      <w:pPr>
        <w:pStyle w:val="Telobesedila"/>
        <w:spacing w:before="7"/>
        <w:rPr>
          <w:sz w:val="17"/>
        </w:rPr>
      </w:pPr>
    </w:p>
    <w:p w14:paraId="66A0C34C" w14:textId="77777777" w:rsidR="00386653" w:rsidRDefault="00A91F7C" w:rsidP="00750124">
      <w:pPr>
        <w:pStyle w:val="Naslov1"/>
        <w:spacing w:before="96"/>
        <w:jc w:val="left"/>
      </w:pPr>
      <w:r>
        <w:t>Člen</w:t>
      </w:r>
      <w:r>
        <w:rPr>
          <w:spacing w:val="6"/>
        </w:rPr>
        <w:t xml:space="preserve"> </w:t>
      </w:r>
      <w:r>
        <w:t>8</w:t>
      </w:r>
      <w:r>
        <w:rPr>
          <w:spacing w:val="6"/>
        </w:rPr>
        <w:t xml:space="preserve"> </w:t>
      </w:r>
      <w:r>
        <w:rPr>
          <w:spacing w:val="-2"/>
        </w:rPr>
        <w:t>Konvencije</w:t>
      </w:r>
    </w:p>
    <w:p w14:paraId="40711A4B" w14:textId="77777777" w:rsidR="00386653" w:rsidRDefault="00386653" w:rsidP="00750124">
      <w:pPr>
        <w:pStyle w:val="Telobesedila"/>
        <w:spacing w:before="2"/>
        <w:rPr>
          <w:b/>
          <w:sz w:val="23"/>
        </w:rPr>
      </w:pPr>
    </w:p>
    <w:p w14:paraId="4E0A875C" w14:textId="579586F0" w:rsidR="00386653" w:rsidRPr="003E74CD" w:rsidRDefault="00A91F7C" w:rsidP="003E74CD">
      <w:pPr>
        <w:pStyle w:val="Odstavekseznama"/>
        <w:numPr>
          <w:ilvl w:val="0"/>
          <w:numId w:val="5"/>
        </w:numPr>
        <w:tabs>
          <w:tab w:val="left" w:pos="511"/>
        </w:tabs>
        <w:spacing w:line="244" w:lineRule="auto"/>
        <w:ind w:right="128"/>
        <w:jc w:val="both"/>
        <w:rPr>
          <w:b/>
        </w:rPr>
      </w:pPr>
      <w:r w:rsidRPr="003E74CD">
        <w:rPr>
          <w:b/>
        </w:rPr>
        <w:t>Opiši dosežke na področju spodbujanja učinkovite udeležbe javnosti pri pripravi izvršilnih</w:t>
      </w:r>
      <w:r w:rsidRPr="003E74CD">
        <w:rPr>
          <w:b/>
          <w:spacing w:val="40"/>
        </w:rPr>
        <w:t xml:space="preserve"> </w:t>
      </w:r>
      <w:r w:rsidRPr="003E74CD">
        <w:rPr>
          <w:b/>
        </w:rPr>
        <w:t>predpisov</w:t>
      </w:r>
      <w:r w:rsidRPr="003E74CD">
        <w:rPr>
          <w:b/>
          <w:spacing w:val="40"/>
        </w:rPr>
        <w:t xml:space="preserve"> </w:t>
      </w:r>
      <w:r w:rsidRPr="003E74CD">
        <w:rPr>
          <w:b/>
        </w:rPr>
        <w:t>in</w:t>
      </w:r>
      <w:r w:rsidRPr="003E74CD">
        <w:rPr>
          <w:b/>
          <w:spacing w:val="40"/>
        </w:rPr>
        <w:t xml:space="preserve"> </w:t>
      </w:r>
      <w:r w:rsidRPr="003E74CD">
        <w:rPr>
          <w:b/>
        </w:rPr>
        <w:t>drugih</w:t>
      </w:r>
      <w:r w:rsidRPr="003E74CD">
        <w:rPr>
          <w:b/>
          <w:spacing w:val="40"/>
        </w:rPr>
        <w:t xml:space="preserve"> </w:t>
      </w:r>
      <w:r w:rsidRPr="003E74CD">
        <w:rPr>
          <w:b/>
        </w:rPr>
        <w:t>splošno</w:t>
      </w:r>
      <w:r w:rsidRPr="003E74CD">
        <w:rPr>
          <w:b/>
          <w:spacing w:val="40"/>
        </w:rPr>
        <w:t xml:space="preserve"> </w:t>
      </w:r>
      <w:r w:rsidRPr="003E74CD">
        <w:rPr>
          <w:b/>
        </w:rPr>
        <w:t>veljavnih</w:t>
      </w:r>
      <w:r w:rsidRPr="003E74CD">
        <w:rPr>
          <w:b/>
          <w:spacing w:val="40"/>
        </w:rPr>
        <w:t xml:space="preserve"> </w:t>
      </w:r>
      <w:r w:rsidRPr="003E74CD">
        <w:rPr>
          <w:b/>
        </w:rPr>
        <w:t>pravno</w:t>
      </w:r>
      <w:r w:rsidRPr="003E74CD">
        <w:rPr>
          <w:b/>
          <w:spacing w:val="40"/>
        </w:rPr>
        <w:t xml:space="preserve"> </w:t>
      </w:r>
      <w:r w:rsidRPr="003E74CD">
        <w:rPr>
          <w:b/>
        </w:rPr>
        <w:t>obvezujočih</w:t>
      </w:r>
      <w:r w:rsidRPr="003E74CD">
        <w:rPr>
          <w:b/>
          <w:spacing w:val="40"/>
        </w:rPr>
        <w:t xml:space="preserve"> </w:t>
      </w:r>
      <w:r w:rsidRPr="003E74CD">
        <w:rPr>
          <w:b/>
        </w:rPr>
        <w:t>pravil</w:t>
      </w:r>
      <w:r w:rsidRPr="003E74CD">
        <w:rPr>
          <w:b/>
          <w:spacing w:val="40"/>
        </w:rPr>
        <w:t xml:space="preserve"> </w:t>
      </w:r>
      <w:r w:rsidRPr="003E74CD">
        <w:rPr>
          <w:b/>
        </w:rPr>
        <w:t>organov javne oblasti, ki lahko pomembno vplivajo na okolje</w:t>
      </w:r>
    </w:p>
    <w:p w14:paraId="5FEC4500" w14:textId="77777777" w:rsidR="00CB0706" w:rsidRDefault="00CB0706">
      <w:pPr>
        <w:pStyle w:val="Telobesedila"/>
        <w:spacing w:before="3" w:line="247" w:lineRule="auto"/>
        <w:ind w:right="129"/>
        <w:jc w:val="both"/>
      </w:pPr>
    </w:p>
    <w:p w14:paraId="62E2FF16" w14:textId="76DED6A1" w:rsidR="00056D72" w:rsidRDefault="00890E88">
      <w:pPr>
        <w:pStyle w:val="Telobesedila"/>
        <w:spacing w:before="3" w:line="247" w:lineRule="auto"/>
        <w:ind w:right="129"/>
        <w:jc w:val="both"/>
      </w:pPr>
      <w:r>
        <w:t xml:space="preserve">V </w:t>
      </w:r>
      <w:r w:rsidR="00056D72">
        <w:t>Slovenij</w:t>
      </w:r>
      <w:r>
        <w:t xml:space="preserve">i velja </w:t>
      </w:r>
      <w:r w:rsidR="00056D72">
        <w:t>splošn</w:t>
      </w:r>
      <w:r>
        <w:t>a</w:t>
      </w:r>
      <w:r w:rsidR="00056D72">
        <w:t xml:space="preserve"> </w:t>
      </w:r>
      <w:r>
        <w:t>R</w:t>
      </w:r>
      <w:r w:rsidR="00056D72" w:rsidRPr="00056D72">
        <w:t>esolucij</w:t>
      </w:r>
      <w:r>
        <w:t>a</w:t>
      </w:r>
      <w:r w:rsidR="00056D72" w:rsidRPr="00056D72">
        <w:rPr>
          <w:color w:val="211F20"/>
          <w:shd w:val="clear" w:color="auto" w:fill="FFFFFF"/>
        </w:rPr>
        <w:t xml:space="preserve"> o normativni dejavnosti</w:t>
      </w:r>
      <w:r>
        <w:rPr>
          <w:color w:val="211F20"/>
          <w:shd w:val="clear" w:color="auto" w:fill="FFFFFF"/>
        </w:rPr>
        <w:t xml:space="preserve"> (UL RS št</w:t>
      </w:r>
      <w:r w:rsidR="00CB0706">
        <w:rPr>
          <w:color w:val="211F20"/>
          <w:shd w:val="clear" w:color="auto" w:fill="FFFFFF"/>
        </w:rPr>
        <w:t xml:space="preserve"> 95/09</w:t>
      </w:r>
      <w:r w:rsidR="00056D72">
        <w:rPr>
          <w:color w:val="211F20"/>
          <w:shd w:val="clear" w:color="auto" w:fill="FFFFFF"/>
        </w:rPr>
        <w:t xml:space="preserve">, ki </w:t>
      </w:r>
      <w:r w:rsidR="00CB0706">
        <w:rPr>
          <w:color w:val="211F20"/>
          <w:shd w:val="clear" w:color="auto" w:fill="FFFFFF"/>
        </w:rPr>
        <w:t xml:space="preserve">določa način </w:t>
      </w:r>
      <w:r w:rsidR="00056D72" w:rsidRPr="00056D72">
        <w:rPr>
          <w:color w:val="211F20"/>
          <w:shd w:val="clear" w:color="auto" w:fill="FFFFFF"/>
        </w:rPr>
        <w:t>sodelovanj</w:t>
      </w:r>
      <w:r w:rsidR="00CB0706">
        <w:rPr>
          <w:color w:val="211F20"/>
          <w:shd w:val="clear" w:color="auto" w:fill="FFFFFF"/>
        </w:rPr>
        <w:t>a</w:t>
      </w:r>
      <w:r w:rsidR="00056D72" w:rsidRPr="00056D72">
        <w:rPr>
          <w:color w:val="211F20"/>
          <w:shd w:val="clear" w:color="auto" w:fill="FFFFFF"/>
        </w:rPr>
        <w:t xml:space="preserve"> javnosti pri pripravi predpisov</w:t>
      </w:r>
      <w:r w:rsidR="00056D72">
        <w:rPr>
          <w:color w:val="211F20"/>
          <w:shd w:val="clear" w:color="auto" w:fill="FFFFFF"/>
        </w:rPr>
        <w:t>. T</w:t>
      </w:r>
      <w:r w:rsidR="00AF0E08">
        <w:rPr>
          <w:color w:val="211F20"/>
          <w:shd w:val="clear" w:color="auto" w:fill="FFFFFF"/>
        </w:rPr>
        <w:t xml:space="preserve">ako sodelovanje </w:t>
      </w:r>
      <w:r w:rsidR="00056D72" w:rsidRPr="00056D72">
        <w:rPr>
          <w:color w:val="211F20"/>
          <w:shd w:val="clear" w:color="auto" w:fill="FFFFFF"/>
        </w:rPr>
        <w:t xml:space="preserve">traja </w:t>
      </w:r>
      <w:r w:rsidR="00CB0706">
        <w:rPr>
          <w:color w:val="211F20"/>
          <w:shd w:val="clear" w:color="auto" w:fill="FFFFFF"/>
        </w:rPr>
        <w:t>praviloma v elektronski obliki</w:t>
      </w:r>
      <w:r w:rsidR="00CB0706" w:rsidRPr="00056D72">
        <w:rPr>
          <w:color w:val="211F20"/>
          <w:shd w:val="clear" w:color="auto" w:fill="FFFFFF"/>
        </w:rPr>
        <w:t xml:space="preserve"> </w:t>
      </w:r>
      <w:r w:rsidR="00056D72" w:rsidRPr="00056D72">
        <w:rPr>
          <w:color w:val="211F20"/>
          <w:shd w:val="clear" w:color="auto" w:fill="FFFFFF"/>
        </w:rPr>
        <w:t>od 30 do 60 dni</w:t>
      </w:r>
      <w:r w:rsidR="00AF0E08">
        <w:rPr>
          <w:color w:val="211F20"/>
          <w:shd w:val="clear" w:color="auto" w:fill="FFFFFF"/>
        </w:rPr>
        <w:t>,</w:t>
      </w:r>
      <w:r w:rsidR="00CB0706">
        <w:rPr>
          <w:color w:val="211F20"/>
          <w:shd w:val="clear" w:color="auto" w:fill="FFFFFF"/>
        </w:rPr>
        <w:t xml:space="preserve"> </w:t>
      </w:r>
      <w:r w:rsidR="00056D72">
        <w:rPr>
          <w:color w:val="211F20"/>
          <w:shd w:val="clear" w:color="auto" w:fill="FFFFFF"/>
        </w:rPr>
        <w:t xml:space="preserve">z </w:t>
      </w:r>
      <w:r w:rsidR="00056D72" w:rsidRPr="00056D72">
        <w:rPr>
          <w:color w:val="211F20"/>
          <w:shd w:val="clear" w:color="auto" w:fill="FFFFFF"/>
        </w:rPr>
        <w:t>izjem</w:t>
      </w:r>
      <w:r w:rsidR="00056D72">
        <w:rPr>
          <w:color w:val="211F20"/>
          <w:shd w:val="clear" w:color="auto" w:fill="FFFFFF"/>
        </w:rPr>
        <w:t>o</w:t>
      </w:r>
      <w:r w:rsidR="00056D72" w:rsidRPr="00056D72">
        <w:rPr>
          <w:color w:val="211F20"/>
          <w:shd w:val="clear" w:color="auto" w:fill="FFFFFF"/>
        </w:rPr>
        <w:t xml:space="preserve"> predlog</w:t>
      </w:r>
      <w:r w:rsidR="00056D72">
        <w:rPr>
          <w:color w:val="211F20"/>
          <w:shd w:val="clear" w:color="auto" w:fill="FFFFFF"/>
        </w:rPr>
        <w:t>ov</w:t>
      </w:r>
      <w:r w:rsidR="00056D72" w:rsidRPr="00056D72">
        <w:rPr>
          <w:color w:val="211F20"/>
          <w:shd w:val="clear" w:color="auto" w:fill="FFFFFF"/>
        </w:rPr>
        <w:t xml:space="preserve"> predpisov, pri katerih sodelovanje po naravi stvari ni mogoče. Sodelovanje javnosti je omogočeno v fazi osnutka predpisa, ko je ta tudi posredovan v medresorsko usklajevanje.</w:t>
      </w:r>
      <w:r w:rsidR="00A91F7C" w:rsidRPr="00056D72">
        <w:t xml:space="preserve"> </w:t>
      </w:r>
    </w:p>
    <w:p w14:paraId="5E7B1CD7" w14:textId="77777777" w:rsidR="00C74C0A" w:rsidRDefault="00C74C0A">
      <w:pPr>
        <w:pStyle w:val="Telobesedila"/>
        <w:spacing w:before="3" w:line="247" w:lineRule="auto"/>
        <w:ind w:right="129"/>
        <w:jc w:val="both"/>
      </w:pPr>
    </w:p>
    <w:p w14:paraId="66D4B861" w14:textId="5A279396" w:rsidR="00C74C0A" w:rsidRDefault="00CB0706" w:rsidP="00C74C0A">
      <w:pPr>
        <w:pStyle w:val="Telobesedila"/>
        <w:spacing w:before="3" w:line="244" w:lineRule="auto"/>
        <w:ind w:right="129"/>
        <w:jc w:val="both"/>
      </w:pPr>
      <w:r>
        <w:t xml:space="preserve">Navajamo </w:t>
      </w:r>
      <w:r w:rsidR="00C74C0A">
        <w:t>primer ustanavljanja širšega zavarovanega območja</w:t>
      </w:r>
      <w:r>
        <w:t xml:space="preserve"> z zakonodajnim aktom, kjer </w:t>
      </w:r>
      <w:r w:rsidR="00C74C0A">
        <w:t xml:space="preserve"> ZON določa obveznost javne objave in javne predstavitve osnutka predpisa. Javna predstavitev se izvede v lokalnih skupnostih, v katerih je predvideno zavarovano območje. Prisotnost na javni predstavitvi je omogočena vsem prebivalcem in vsem zainteresiranim organizacijam.  Enaka obveznost je določena tudi za primer spremembe akta o že ustanovljenem zavarovanem območju, če se sprememba nanaša na meje zavarovanega območja ali varstvene režime.   </w:t>
      </w:r>
    </w:p>
    <w:p w14:paraId="6444F841" w14:textId="77777777" w:rsidR="00C74C0A" w:rsidRDefault="00C74C0A">
      <w:pPr>
        <w:pStyle w:val="Telobesedila"/>
        <w:spacing w:before="3" w:line="247" w:lineRule="auto"/>
        <w:ind w:right="129"/>
        <w:jc w:val="both"/>
      </w:pPr>
    </w:p>
    <w:p w14:paraId="50C1E45E" w14:textId="77777777" w:rsidR="00386653" w:rsidRPr="003E74CD" w:rsidRDefault="00A91F7C" w:rsidP="003E74CD">
      <w:pPr>
        <w:pStyle w:val="Naslov1"/>
        <w:numPr>
          <w:ilvl w:val="0"/>
          <w:numId w:val="5"/>
        </w:numPr>
        <w:tabs>
          <w:tab w:val="left" w:pos="471"/>
        </w:tabs>
        <w:ind w:left="470" w:hanging="339"/>
      </w:pPr>
      <w:r>
        <w:t>Težave</w:t>
      </w:r>
      <w:r>
        <w:rPr>
          <w:spacing w:val="8"/>
        </w:rPr>
        <w:t xml:space="preserve"> </w:t>
      </w:r>
      <w:r>
        <w:t>pri</w:t>
      </w:r>
      <w:r>
        <w:rPr>
          <w:spacing w:val="9"/>
        </w:rPr>
        <w:t xml:space="preserve"> </w:t>
      </w:r>
      <w:r>
        <w:t>implementaciji</w:t>
      </w:r>
      <w:r>
        <w:rPr>
          <w:spacing w:val="9"/>
        </w:rPr>
        <w:t xml:space="preserve"> </w:t>
      </w:r>
      <w:r>
        <w:t>8.</w:t>
      </w:r>
      <w:r>
        <w:rPr>
          <w:spacing w:val="9"/>
        </w:rPr>
        <w:t xml:space="preserve"> </w:t>
      </w:r>
      <w:r>
        <w:t>člena</w:t>
      </w:r>
      <w:r>
        <w:rPr>
          <w:spacing w:val="10"/>
        </w:rPr>
        <w:t xml:space="preserve"> </w:t>
      </w:r>
      <w:r>
        <w:rPr>
          <w:spacing w:val="-2"/>
        </w:rPr>
        <w:t>Konvencije</w:t>
      </w:r>
    </w:p>
    <w:p w14:paraId="66132A79" w14:textId="77777777" w:rsidR="003E74CD" w:rsidRDefault="003E74CD" w:rsidP="003E74CD">
      <w:pPr>
        <w:pStyle w:val="Naslov1"/>
        <w:tabs>
          <w:tab w:val="left" w:pos="471"/>
        </w:tabs>
        <w:ind w:left="470"/>
      </w:pPr>
    </w:p>
    <w:p w14:paraId="1B8D0387" w14:textId="338E40DB" w:rsidR="00386653" w:rsidRDefault="00CB0706" w:rsidP="00CB0706">
      <w:pPr>
        <w:pStyle w:val="Telobesedila"/>
        <w:spacing w:before="7"/>
        <w:ind w:left="142"/>
        <w:jc w:val="both"/>
      </w:pPr>
      <w:r>
        <w:t xml:space="preserve">Do spremembe zakonodaje so se pojavile kritike, da je čas za posvetovanje in sodelovanje prekratek. S spremembo zakonodaje teh kritik praviloma ni več. </w:t>
      </w:r>
      <w:r w:rsidR="00786DEB">
        <w:t xml:space="preserve">Poleg tega nekateri opozarjajo, da  so komentarji s strani države na pripombe javnosti večkrat pomanjkljivi.   </w:t>
      </w:r>
    </w:p>
    <w:p w14:paraId="626DE425" w14:textId="77777777" w:rsidR="00CB0706" w:rsidRDefault="00CB0706">
      <w:pPr>
        <w:pStyle w:val="Telobesedila"/>
        <w:spacing w:before="7"/>
        <w:ind w:left="0"/>
      </w:pPr>
    </w:p>
    <w:p w14:paraId="0BCD07D8" w14:textId="77777777" w:rsidR="00386653" w:rsidRDefault="00A91F7C" w:rsidP="003E74CD">
      <w:pPr>
        <w:pStyle w:val="Naslov1"/>
        <w:numPr>
          <w:ilvl w:val="0"/>
          <w:numId w:val="5"/>
        </w:numPr>
        <w:tabs>
          <w:tab w:val="left" w:pos="472"/>
        </w:tabs>
        <w:ind w:left="471" w:hanging="340"/>
      </w:pPr>
      <w:r>
        <w:t>Nadaljnje</w:t>
      </w:r>
      <w:r>
        <w:rPr>
          <w:spacing w:val="9"/>
        </w:rPr>
        <w:t xml:space="preserve"> </w:t>
      </w:r>
      <w:r>
        <w:t>informacije</w:t>
      </w:r>
      <w:r>
        <w:rPr>
          <w:spacing w:val="10"/>
        </w:rPr>
        <w:t xml:space="preserve"> </w:t>
      </w:r>
      <w:r>
        <w:t>glede</w:t>
      </w:r>
      <w:r>
        <w:rPr>
          <w:spacing w:val="11"/>
        </w:rPr>
        <w:t xml:space="preserve"> </w:t>
      </w:r>
      <w:r>
        <w:t>praktične</w:t>
      </w:r>
      <w:r>
        <w:rPr>
          <w:spacing w:val="11"/>
        </w:rPr>
        <w:t xml:space="preserve"> </w:t>
      </w:r>
      <w:r>
        <w:t>uporabe</w:t>
      </w:r>
      <w:r>
        <w:rPr>
          <w:spacing w:val="10"/>
        </w:rPr>
        <w:t xml:space="preserve"> </w:t>
      </w:r>
      <w:r>
        <w:t>določil</w:t>
      </w:r>
      <w:r>
        <w:rPr>
          <w:spacing w:val="12"/>
        </w:rPr>
        <w:t xml:space="preserve"> </w:t>
      </w:r>
      <w:r>
        <w:t>8.</w:t>
      </w:r>
      <w:r>
        <w:rPr>
          <w:spacing w:val="10"/>
        </w:rPr>
        <w:t xml:space="preserve"> </w:t>
      </w:r>
      <w:r>
        <w:t>člena</w:t>
      </w:r>
      <w:r>
        <w:rPr>
          <w:spacing w:val="11"/>
        </w:rPr>
        <w:t xml:space="preserve"> </w:t>
      </w:r>
      <w:r>
        <w:rPr>
          <w:spacing w:val="-2"/>
        </w:rPr>
        <w:t>konvencije</w:t>
      </w:r>
    </w:p>
    <w:p w14:paraId="42BA9456" w14:textId="77777777" w:rsidR="003E74CD" w:rsidRDefault="003E74CD" w:rsidP="00B460FD">
      <w:pPr>
        <w:pStyle w:val="Telobesedila"/>
        <w:ind w:left="142"/>
        <w:jc w:val="both"/>
        <w:rPr>
          <w:bCs/>
        </w:rPr>
      </w:pPr>
    </w:p>
    <w:p w14:paraId="53B2ACFA" w14:textId="2B7D275A" w:rsidR="00386653" w:rsidRPr="00F76E61" w:rsidRDefault="003E74CD" w:rsidP="00B460FD">
      <w:pPr>
        <w:pStyle w:val="Telobesedila"/>
        <w:ind w:left="142"/>
        <w:jc w:val="both"/>
        <w:rPr>
          <w:bCs/>
        </w:rPr>
      </w:pPr>
      <w:r>
        <w:rPr>
          <w:bCs/>
        </w:rPr>
        <w:t xml:space="preserve">Ocenjujemo, da se </w:t>
      </w:r>
      <w:r w:rsidR="007F32FB">
        <w:rPr>
          <w:bCs/>
        </w:rPr>
        <w:t>8.člena konvencije v praksi dobro in utečeno izvaja.</w:t>
      </w:r>
      <w:r>
        <w:rPr>
          <w:bCs/>
        </w:rPr>
        <w:t xml:space="preserve"> Pričakujemo pa, da bodo p</w:t>
      </w:r>
      <w:r w:rsidR="007F32FB">
        <w:rPr>
          <w:bCs/>
        </w:rPr>
        <w:t xml:space="preserve">otrebne manjše spremembe pri rokih za sodelovanje javnosti, zaradi zagotovitve učinkovitih ukrepov prioritetnega izvajanja nekaterih ciljev zmanjšanja emisij toplogrednih vplivov. </w:t>
      </w:r>
    </w:p>
    <w:p w14:paraId="08A2E5EA" w14:textId="77777777" w:rsidR="00386653" w:rsidRDefault="00386653" w:rsidP="00B460FD">
      <w:pPr>
        <w:pStyle w:val="Telobesedila"/>
        <w:spacing w:before="8"/>
        <w:ind w:left="142"/>
        <w:rPr>
          <w:b/>
          <w:sz w:val="21"/>
        </w:rPr>
      </w:pPr>
    </w:p>
    <w:p w14:paraId="6C5AF57B" w14:textId="77777777" w:rsidR="00386653" w:rsidRDefault="00A91F7C" w:rsidP="003E74CD">
      <w:pPr>
        <w:pStyle w:val="Odstavekseznama"/>
        <w:numPr>
          <w:ilvl w:val="0"/>
          <w:numId w:val="5"/>
        </w:numPr>
        <w:tabs>
          <w:tab w:val="left" w:pos="472"/>
        </w:tabs>
        <w:ind w:left="471" w:hanging="340"/>
        <w:rPr>
          <w:b/>
        </w:rPr>
      </w:pPr>
      <w:r>
        <w:rPr>
          <w:b/>
        </w:rPr>
        <w:t>Relevantne</w:t>
      </w:r>
      <w:r>
        <w:rPr>
          <w:b/>
          <w:spacing w:val="17"/>
        </w:rPr>
        <w:t xml:space="preserve"> </w:t>
      </w:r>
      <w:r>
        <w:rPr>
          <w:b/>
        </w:rPr>
        <w:t>spletne</w:t>
      </w:r>
      <w:r>
        <w:rPr>
          <w:b/>
          <w:spacing w:val="16"/>
        </w:rPr>
        <w:t xml:space="preserve"> </w:t>
      </w:r>
      <w:r>
        <w:rPr>
          <w:b/>
          <w:spacing w:val="-2"/>
        </w:rPr>
        <w:t>strani:</w:t>
      </w:r>
    </w:p>
    <w:p w14:paraId="38FCF583" w14:textId="06778845" w:rsidR="00056D72" w:rsidRDefault="00000000">
      <w:pPr>
        <w:pStyle w:val="Telobesedila"/>
        <w:spacing w:before="5"/>
      </w:pPr>
      <w:hyperlink r:id="rId66" w:history="1">
        <w:proofErr w:type="spellStart"/>
        <w:r w:rsidR="001B7CD8">
          <w:rPr>
            <w:rStyle w:val="Hiperpovezava"/>
          </w:rPr>
          <w:t>eUprava</w:t>
        </w:r>
        <w:proofErr w:type="spellEnd"/>
        <w:r w:rsidR="001B7CD8">
          <w:rPr>
            <w:rStyle w:val="Hiperpovezava"/>
          </w:rPr>
          <w:t xml:space="preserve"> - E-demokracija</w:t>
        </w:r>
      </w:hyperlink>
      <w:r w:rsidR="001B7CD8">
        <w:t xml:space="preserve"> </w:t>
      </w:r>
      <w:hyperlink r:id="rId67" w:history="1">
        <w:proofErr w:type="spellStart"/>
        <w:r w:rsidR="00056D72">
          <w:rPr>
            <w:rStyle w:val="Hiperpovezava"/>
          </w:rPr>
          <w:t>eUprava</w:t>
        </w:r>
        <w:proofErr w:type="spellEnd"/>
        <w:r w:rsidR="00056D72">
          <w:rPr>
            <w:rStyle w:val="Hiperpovezava"/>
          </w:rPr>
          <w:t xml:space="preserve"> - Ali je sodelovanje javnosti v procesu priprave predpisov obvezno?</w:t>
        </w:r>
      </w:hyperlink>
    </w:p>
    <w:p w14:paraId="23FFD763" w14:textId="77777777" w:rsidR="00386653" w:rsidRDefault="00386653">
      <w:pPr>
        <w:pStyle w:val="Telobesedila"/>
        <w:ind w:left="0"/>
        <w:rPr>
          <w:sz w:val="20"/>
        </w:rPr>
      </w:pPr>
    </w:p>
    <w:p w14:paraId="196B5096" w14:textId="77777777" w:rsidR="00386653" w:rsidRDefault="00A91F7C">
      <w:pPr>
        <w:pStyle w:val="Naslov1"/>
        <w:spacing w:before="96"/>
      </w:pPr>
      <w:r>
        <w:t>Člen</w:t>
      </w:r>
      <w:r>
        <w:rPr>
          <w:spacing w:val="6"/>
        </w:rPr>
        <w:t xml:space="preserve"> </w:t>
      </w:r>
      <w:r>
        <w:t>9</w:t>
      </w:r>
      <w:r>
        <w:rPr>
          <w:spacing w:val="6"/>
        </w:rPr>
        <w:t xml:space="preserve"> </w:t>
      </w:r>
      <w:r>
        <w:rPr>
          <w:spacing w:val="-2"/>
        </w:rPr>
        <w:t>Konvencije</w:t>
      </w:r>
    </w:p>
    <w:p w14:paraId="44FF5319" w14:textId="77777777" w:rsidR="00386653" w:rsidRDefault="00386653">
      <w:pPr>
        <w:pStyle w:val="Telobesedila"/>
        <w:spacing w:before="2"/>
        <w:ind w:left="0"/>
        <w:rPr>
          <w:b/>
          <w:sz w:val="23"/>
        </w:rPr>
      </w:pPr>
    </w:p>
    <w:p w14:paraId="1223C04C" w14:textId="77777777" w:rsidR="00386653" w:rsidRDefault="00A91F7C" w:rsidP="002A487E">
      <w:pPr>
        <w:spacing w:line="247" w:lineRule="auto"/>
        <w:ind w:left="132" w:right="127"/>
        <w:jc w:val="both"/>
        <w:rPr>
          <w:b/>
        </w:rPr>
      </w:pPr>
      <w:r>
        <w:rPr>
          <w:b/>
        </w:rPr>
        <w:t>28</w:t>
      </w:r>
      <w:r>
        <w:rPr>
          <w:b/>
          <w:spacing w:val="40"/>
        </w:rPr>
        <w:t xml:space="preserve"> </w:t>
      </w:r>
      <w:r>
        <w:rPr>
          <w:b/>
        </w:rPr>
        <w:t>Naštej</w:t>
      </w:r>
      <w:r>
        <w:rPr>
          <w:b/>
          <w:spacing w:val="40"/>
        </w:rPr>
        <w:t xml:space="preserve"> </w:t>
      </w:r>
      <w:r>
        <w:rPr>
          <w:b/>
        </w:rPr>
        <w:t>zakonodajne,</w:t>
      </w:r>
      <w:r>
        <w:rPr>
          <w:b/>
          <w:spacing w:val="40"/>
        </w:rPr>
        <w:t xml:space="preserve"> </w:t>
      </w:r>
      <w:r>
        <w:rPr>
          <w:b/>
        </w:rPr>
        <w:t>izvršilne</w:t>
      </w:r>
      <w:r>
        <w:rPr>
          <w:b/>
          <w:spacing w:val="40"/>
        </w:rPr>
        <w:t xml:space="preserve"> </w:t>
      </w:r>
      <w:r>
        <w:rPr>
          <w:b/>
        </w:rPr>
        <w:t>in</w:t>
      </w:r>
      <w:r>
        <w:rPr>
          <w:b/>
          <w:spacing w:val="40"/>
        </w:rPr>
        <w:t xml:space="preserve"> </w:t>
      </w:r>
      <w:r>
        <w:rPr>
          <w:b/>
        </w:rPr>
        <w:t>druge</w:t>
      </w:r>
      <w:r>
        <w:rPr>
          <w:b/>
          <w:spacing w:val="40"/>
        </w:rPr>
        <w:t xml:space="preserve"> </w:t>
      </w:r>
      <w:r>
        <w:rPr>
          <w:b/>
        </w:rPr>
        <w:t>ukrepe,</w:t>
      </w:r>
      <w:r>
        <w:rPr>
          <w:b/>
          <w:spacing w:val="40"/>
        </w:rPr>
        <w:t xml:space="preserve"> </w:t>
      </w:r>
      <w:r>
        <w:rPr>
          <w:b/>
        </w:rPr>
        <w:t>ki</w:t>
      </w:r>
      <w:r>
        <w:rPr>
          <w:b/>
          <w:spacing w:val="40"/>
        </w:rPr>
        <w:t xml:space="preserve"> </w:t>
      </w:r>
      <w:r>
        <w:rPr>
          <w:b/>
        </w:rPr>
        <w:t>implementirajo</w:t>
      </w:r>
      <w:r>
        <w:rPr>
          <w:b/>
          <w:spacing w:val="40"/>
        </w:rPr>
        <w:t xml:space="preserve"> </w:t>
      </w:r>
      <w:r>
        <w:rPr>
          <w:b/>
        </w:rPr>
        <w:t>(izpolnjujejo) splošne določbe glede dostopa do pravnega varstva v 9. členu konvencije.</w:t>
      </w:r>
    </w:p>
    <w:p w14:paraId="1661AC55" w14:textId="77777777" w:rsidR="002A487E" w:rsidRDefault="002A487E" w:rsidP="002A487E">
      <w:pPr>
        <w:ind w:left="132"/>
        <w:jc w:val="both"/>
      </w:pPr>
    </w:p>
    <w:p w14:paraId="25E21822" w14:textId="2C9519C9" w:rsidR="00FE7824" w:rsidRDefault="00FE7824" w:rsidP="003B205F">
      <w:pPr>
        <w:pStyle w:val="Telobesedila"/>
        <w:numPr>
          <w:ilvl w:val="0"/>
          <w:numId w:val="13"/>
        </w:numPr>
        <w:spacing w:line="247" w:lineRule="auto"/>
        <w:ind w:right="129"/>
        <w:jc w:val="both"/>
      </w:pPr>
      <w:r>
        <w:t>Kot je opisano že v prejšnjih poglavjih je p</w:t>
      </w:r>
      <w:r>
        <w:t>ravica</w:t>
      </w:r>
      <w:r>
        <w:rPr>
          <w:spacing w:val="40"/>
        </w:rPr>
        <w:t xml:space="preserve"> </w:t>
      </w:r>
      <w:r>
        <w:t>do pravnega varstva zagotovljena vsakomur, ki meni, da</w:t>
      </w:r>
      <w:r>
        <w:rPr>
          <w:spacing w:val="40"/>
        </w:rPr>
        <w:t xml:space="preserve"> </w:t>
      </w:r>
      <w:r>
        <w:t>njegov zahtevek za informacijo ni bil upoštevan, neupravičeno zavrnjen, ali je bil odgovor neustrezen. Pravico do pritožbe ureja 27. člen ZDIJZ in jo omogoča prosilcu zoper odločbo, s katero je organ zahtevo zavrnil ter zoper sklep, s katerim je organ zahtevo zavrgel. O pritožbi odloča informacijski pooblaščenec po</w:t>
      </w:r>
      <w:r>
        <w:rPr>
          <w:spacing w:val="30"/>
        </w:rPr>
        <w:t xml:space="preserve"> </w:t>
      </w:r>
      <w:r>
        <w:t>določbah</w:t>
      </w:r>
      <w:r>
        <w:rPr>
          <w:spacing w:val="29"/>
        </w:rPr>
        <w:t xml:space="preserve"> </w:t>
      </w:r>
      <w:r>
        <w:t>splošnega</w:t>
      </w:r>
      <w:r>
        <w:rPr>
          <w:spacing w:val="29"/>
        </w:rPr>
        <w:t xml:space="preserve"> </w:t>
      </w:r>
      <w:r>
        <w:t>upravnega</w:t>
      </w:r>
      <w:r>
        <w:rPr>
          <w:spacing w:val="29"/>
        </w:rPr>
        <w:t xml:space="preserve"> </w:t>
      </w:r>
      <w:r>
        <w:t>postopka.</w:t>
      </w:r>
      <w:r>
        <w:rPr>
          <w:spacing w:val="30"/>
        </w:rPr>
        <w:t xml:space="preserve"> </w:t>
      </w:r>
      <w:r>
        <w:t>Nadalje</w:t>
      </w:r>
      <w:r>
        <w:rPr>
          <w:spacing w:val="29"/>
        </w:rPr>
        <w:t xml:space="preserve"> </w:t>
      </w:r>
      <w:r>
        <w:t>je v skladu z 31. členom ZDIJZ zoper odločbo pooblaščenca zagotovljeno sodno varstvo z upravnim sporom.</w:t>
      </w:r>
    </w:p>
    <w:p w14:paraId="2A85E536" w14:textId="77777777" w:rsidR="00FE7824" w:rsidRDefault="00FE7824" w:rsidP="003B205F">
      <w:pPr>
        <w:ind w:left="490"/>
        <w:jc w:val="both"/>
      </w:pPr>
    </w:p>
    <w:p w14:paraId="036BCD00" w14:textId="4305FC0A" w:rsidR="002A487E" w:rsidRPr="007205E8" w:rsidRDefault="002A487E" w:rsidP="003B205F">
      <w:pPr>
        <w:pStyle w:val="Odstavekseznama"/>
        <w:numPr>
          <w:ilvl w:val="0"/>
          <w:numId w:val="13"/>
        </w:numPr>
        <w:jc w:val="both"/>
      </w:pPr>
      <w:r w:rsidRPr="007205E8">
        <w:t>Pravno varstvo zoper splošne akte, ki vsebujejo splošne norme, je po 160. členu Ustave zagotovljeno pred Ustavnim sodiščem</w:t>
      </w:r>
      <w:r w:rsidR="0016525E">
        <w:t>, katerega položaj ureja</w:t>
      </w:r>
      <w:r w:rsidRPr="007205E8">
        <w:t xml:space="preserve"> Zakon o Ustavnem sodišču (U</w:t>
      </w:r>
      <w:r w:rsidR="0016525E">
        <w:t>L</w:t>
      </w:r>
      <w:r w:rsidRPr="007205E8">
        <w:t xml:space="preserve"> RS, št. 64/07, 109/12, 23/20 in 92/21</w:t>
      </w:r>
      <w:r w:rsidR="00FE7824" w:rsidRPr="00FE7824">
        <w:t xml:space="preserve"> </w:t>
      </w:r>
      <w:r w:rsidR="00FE7824">
        <w:t xml:space="preserve">– </w:t>
      </w:r>
      <w:r w:rsidR="00FE7824" w:rsidRPr="007205E8">
        <w:t>ZUstS</w:t>
      </w:r>
      <w:r w:rsidRPr="007205E8">
        <w:t xml:space="preserve">). Postopek za oceno ustavnosti in zakonitosti predpisov in splošnih aktov za izvrševanje javnih pooblastil se lahko začne na podlagi zahteve ali pobude. Pobudo za začetek postopka lahko poda vsakdo, ki ob vložitvi pobude izkaže pravni </w:t>
      </w:r>
      <w:r w:rsidRPr="007205E8">
        <w:lastRenderedPageBreak/>
        <w:t>interes. Pravni interes je podan, »če predpis ali splošni akt, izdan za izvrševanje javnih pooblastil, neposredno posega v pobudnikove pravice, pravne interese oziroma v njegov pravni položaj«. Pobudnik mora izkazati poseg v pravice, da pridobi pravni interes</w:t>
      </w:r>
      <w:r w:rsidR="0046100E">
        <w:t>.</w:t>
      </w:r>
      <w:r w:rsidRPr="007205E8">
        <w:t xml:space="preserve"> NVO, ki delujejo v javnem interesu, pa tega ni treba izkazovati, ampak se poseg v interese okolja že razume</w:t>
      </w:r>
      <w:r w:rsidR="004E77D4">
        <w:t>,</w:t>
      </w:r>
      <w:r w:rsidRPr="007205E8">
        <w:t xml:space="preserve"> kot poseg v pravni interes NVO. Praksa Ustavnega sodišča o priznanju pravnega interesa NVO in posameznikom na področju </w:t>
      </w:r>
      <w:proofErr w:type="spellStart"/>
      <w:r w:rsidRPr="007205E8">
        <w:t>okoljskega</w:t>
      </w:r>
      <w:proofErr w:type="spellEnd"/>
      <w:r w:rsidRPr="007205E8">
        <w:t xml:space="preserve"> prava se je v Sloveniji razvila v korist širšega priznavanja pravnega interesa posameznikov in NVO v </w:t>
      </w:r>
      <w:proofErr w:type="spellStart"/>
      <w:r w:rsidRPr="007205E8">
        <w:t>okoljsko</w:t>
      </w:r>
      <w:proofErr w:type="spellEnd"/>
      <w:r w:rsidRPr="007205E8">
        <w:t xml:space="preserve"> relevantnih zadevah</w:t>
      </w:r>
      <w:r w:rsidR="00FE7824">
        <w:t xml:space="preserve">. </w:t>
      </w:r>
      <w:r w:rsidRPr="007205E8">
        <w:t xml:space="preserve">Ustavno sodišče protiustavne ali nezakonite podzakonske predpise ali splošne akte, izdane za izvrševanje javnih pooblastil, odpravi ali razveljavi. Vsakdo, ki so mu na podlagi odpravljenega splošnega akta nastale škodljive posledice, pa lahko zahteva tudi odpravo škodljivih posledic. </w:t>
      </w:r>
    </w:p>
    <w:p w14:paraId="04A6D3F1" w14:textId="46BF72FE" w:rsidR="002948DF" w:rsidRDefault="002A487E" w:rsidP="003B205F">
      <w:pPr>
        <w:pStyle w:val="Telobesedila"/>
        <w:spacing w:line="247" w:lineRule="auto"/>
        <w:ind w:left="490" w:right="127"/>
        <w:jc w:val="both"/>
      </w:pPr>
      <w:r>
        <w:t>V slovenskem pravu ustava v prvem odstavku 157. člena</w:t>
      </w:r>
      <w:r w:rsidR="0016525E" w:rsidRPr="0016525E">
        <w:t xml:space="preserve"> </w:t>
      </w:r>
      <w:r w:rsidR="0016525E">
        <w:t>določa</w:t>
      </w:r>
      <w:r>
        <w:t>, da</w:t>
      </w:r>
      <w:r w:rsidR="0016525E">
        <w:t xml:space="preserve"> </w:t>
      </w:r>
      <w:r>
        <w:t xml:space="preserve"> lahko sproži postopek pred upravnim sodiščem (t. i. upravni spor) vsakdo, ki meni, da mu je bila s</w:t>
      </w:r>
      <w:r>
        <w:rPr>
          <w:spacing w:val="40"/>
        </w:rPr>
        <w:t xml:space="preserve"> </w:t>
      </w:r>
      <w:r>
        <w:t>konkretnim</w:t>
      </w:r>
      <w:r>
        <w:rPr>
          <w:spacing w:val="40"/>
        </w:rPr>
        <w:t xml:space="preserve"> </w:t>
      </w:r>
      <w:r>
        <w:t>upravnim</w:t>
      </w:r>
      <w:r>
        <w:rPr>
          <w:spacing w:val="40"/>
        </w:rPr>
        <w:t xml:space="preserve"> </w:t>
      </w:r>
      <w:r>
        <w:t>aktom</w:t>
      </w:r>
      <w:r>
        <w:rPr>
          <w:spacing w:val="40"/>
        </w:rPr>
        <w:t xml:space="preserve"> </w:t>
      </w:r>
      <w:r>
        <w:t>(na</w:t>
      </w:r>
      <w:r>
        <w:rPr>
          <w:spacing w:val="40"/>
        </w:rPr>
        <w:t xml:space="preserve"> </w:t>
      </w:r>
      <w:r>
        <w:t>primer</w:t>
      </w:r>
      <w:r>
        <w:rPr>
          <w:spacing w:val="40"/>
        </w:rPr>
        <w:t xml:space="preserve"> </w:t>
      </w:r>
      <w:r>
        <w:t>odločbo</w:t>
      </w:r>
      <w:r>
        <w:rPr>
          <w:spacing w:val="40"/>
        </w:rPr>
        <w:t xml:space="preserve"> </w:t>
      </w:r>
      <w:r>
        <w:t>o</w:t>
      </w:r>
      <w:r>
        <w:rPr>
          <w:spacing w:val="40"/>
        </w:rPr>
        <w:t xml:space="preserve"> </w:t>
      </w:r>
      <w:r>
        <w:t>izdaji</w:t>
      </w:r>
      <w:r>
        <w:rPr>
          <w:spacing w:val="40"/>
        </w:rPr>
        <w:t xml:space="preserve"> </w:t>
      </w:r>
      <w:r>
        <w:t>lokacijskega</w:t>
      </w:r>
      <w:r>
        <w:rPr>
          <w:spacing w:val="40"/>
        </w:rPr>
        <w:t xml:space="preserve"> </w:t>
      </w:r>
      <w:r>
        <w:t>dovoljenja)</w:t>
      </w:r>
      <w:r>
        <w:rPr>
          <w:spacing w:val="40"/>
        </w:rPr>
        <w:t xml:space="preserve"> </w:t>
      </w:r>
      <w:r>
        <w:t>kršena kakšna od njegovih pravic ali pravnih koristi. Konkretizacijo</w:t>
      </w:r>
      <w:r w:rsidR="004E77D4">
        <w:t xml:space="preserve"> te ustavne</w:t>
      </w:r>
      <w:r>
        <w:rPr>
          <w:spacing w:val="40"/>
        </w:rPr>
        <w:t xml:space="preserve"> </w:t>
      </w:r>
      <w:r>
        <w:t>določbe</w:t>
      </w:r>
      <w:r>
        <w:rPr>
          <w:spacing w:val="40"/>
        </w:rPr>
        <w:t xml:space="preserve"> </w:t>
      </w:r>
      <w:r>
        <w:t>predstavlja</w:t>
      </w:r>
      <w:r>
        <w:rPr>
          <w:spacing w:val="40"/>
        </w:rPr>
        <w:t xml:space="preserve"> </w:t>
      </w:r>
      <w:r w:rsidR="00816991">
        <w:t>Z</w:t>
      </w:r>
      <w:r>
        <w:t>akon</w:t>
      </w:r>
      <w:r>
        <w:rPr>
          <w:spacing w:val="40"/>
        </w:rPr>
        <w:t xml:space="preserve"> </w:t>
      </w:r>
      <w:r>
        <w:t>o</w:t>
      </w:r>
      <w:r>
        <w:rPr>
          <w:spacing w:val="40"/>
        </w:rPr>
        <w:t xml:space="preserve"> </w:t>
      </w:r>
      <w:r>
        <w:t>upravnem sporu</w:t>
      </w:r>
      <w:r w:rsidR="00816991">
        <w:t xml:space="preserve"> (</w:t>
      </w:r>
      <w:r w:rsidR="00816991" w:rsidRPr="00132EAF">
        <w:t>U</w:t>
      </w:r>
      <w:r w:rsidR="00816991">
        <w:t>L</w:t>
      </w:r>
      <w:r w:rsidR="00816991" w:rsidRPr="00132EAF">
        <w:t xml:space="preserve"> RS, št. </w:t>
      </w:r>
      <w:hyperlink r:id="rId68" w:tgtFrame="_blank" w:tooltip="Zakon o upravnem sporu (ZUS-1)" w:history="1">
        <w:r w:rsidR="00816991" w:rsidRPr="00132EAF">
          <w:t>105/06</w:t>
        </w:r>
      </w:hyperlink>
      <w:r w:rsidR="00816991" w:rsidRPr="00132EAF">
        <w:t>, </w:t>
      </w:r>
      <w:hyperlink r:id="rId69" w:tgtFrame="_blank" w:tooltip="Odločba o ugotovitvi, da je del četrtega odstavka 25. člena Zakona o upravnem sporu v neskladju z Ustavo ter o razveljavitvi sklepa Vrhovnega sodišča in sklepa Upravnega sodišča" w:history="1">
        <w:r w:rsidR="00816991" w:rsidRPr="00132EAF">
          <w:t>107/09</w:t>
        </w:r>
      </w:hyperlink>
      <w:r w:rsidR="00816991">
        <w:t xml:space="preserve">, </w:t>
      </w:r>
      <w:hyperlink r:id="rId70" w:tgtFrame="_blank" w:tooltip="Zakon o spremembah in dopolnitvah Zakona o upravnem sporu (ZUS-1A)" w:history="1">
        <w:r w:rsidR="00816991" w:rsidRPr="00132EAF">
          <w:t>62/10</w:t>
        </w:r>
      </w:hyperlink>
      <w:r w:rsidR="00816991" w:rsidRPr="00132EAF">
        <w:t>, </w:t>
      </w:r>
      <w:hyperlink r:id="rId71" w:tgtFrame="_blank" w:tooltip="Odločba o ugotovitvi, da je Zakon o upravnem sporu v neskladju z Ustavo in o razveljavitvi sklepov Vrhovnega in Upravnega sodišča" w:history="1">
        <w:r w:rsidR="00816991" w:rsidRPr="00132EAF">
          <w:t>98/11</w:t>
        </w:r>
      </w:hyperlink>
      <w:r w:rsidR="00816991" w:rsidRPr="00132EAF">
        <w:t>, </w:t>
      </w:r>
      <w:hyperlink r:id="rId72" w:tgtFrame="_blank" w:tooltip="Zakon o dopolnitvah Zakona o upravnem sporu (ZUS-1B)" w:history="1">
        <w:r w:rsidR="00816991" w:rsidRPr="00132EAF">
          <w:t>109/12</w:t>
        </w:r>
      </w:hyperlink>
      <w:r w:rsidR="00816991" w:rsidRPr="00132EAF">
        <w:t>, </w:t>
      </w:r>
      <w:hyperlink r:id="rId73" w:tgtFrame="_blank" w:tooltip="Zakon o spremembah in dopolnitvah Zakona o pravdnem postopku (ZPP-E)" w:history="1">
        <w:r w:rsidR="00816991" w:rsidRPr="00132EAF">
          <w:t>10/17</w:t>
        </w:r>
      </w:hyperlink>
      <w:r w:rsidR="00816991" w:rsidRPr="00132EAF">
        <w:t> in </w:t>
      </w:r>
      <w:hyperlink r:id="rId74" w:tgtFrame="_blank" w:tooltip="Zakon o spremembah in dopolnitvah Zakona o upravnem sporu (ZUS-1C)" w:history="1">
        <w:r w:rsidR="00816991" w:rsidRPr="00132EAF">
          <w:t>49/23</w:t>
        </w:r>
      </w:hyperlink>
      <w:r w:rsidR="002948DF">
        <w:t xml:space="preserve"> – ZUS-1</w:t>
      </w:r>
      <w:r w:rsidR="00816991">
        <w:t>),</w:t>
      </w:r>
      <w:r>
        <w:t xml:space="preserve">, ki </w:t>
      </w:r>
      <w:r w:rsidR="00FE1C4D">
        <w:t xml:space="preserve">določa, da se </w:t>
      </w:r>
      <w:r w:rsidR="00FE1C4D" w:rsidRPr="00744732">
        <w:t>v upravnem sporu zagotavlja sodno varstvo pravic in pravnih koristi posameznic oziroma posameznikov in organizacij proti odločitvam in dejanjem državnih organov, organov lokalnih skupnosti in nosilcev javnih pooblastil na način in po postopku, ki ga določa ta zakon, če za določeno zadevo ni z zakonom zagotovljeno drugo sodno varstvo.</w:t>
      </w:r>
      <w:r w:rsidR="00FE1C4D">
        <w:t xml:space="preserve"> </w:t>
      </w:r>
    </w:p>
    <w:p w14:paraId="283FA7A2" w14:textId="77777777" w:rsidR="00FE7824" w:rsidRDefault="00FE1C4D" w:rsidP="003B205F">
      <w:pPr>
        <w:pStyle w:val="Telobesedila"/>
        <w:spacing w:line="247" w:lineRule="auto"/>
        <w:ind w:left="490" w:right="130" w:hanging="1"/>
        <w:jc w:val="both"/>
      </w:pPr>
      <w:r w:rsidRPr="00744732">
        <w:t xml:space="preserve">V upravnem sporu sodišče odloča </w:t>
      </w:r>
      <w:r>
        <w:t xml:space="preserve">tudi </w:t>
      </w:r>
      <w:r w:rsidRPr="00744732">
        <w:t xml:space="preserve">o zakonitosti dokončnih upravnih aktov, s katerimi se posega v pravni položaj strank upravnega postopka. </w:t>
      </w:r>
      <w:r>
        <w:t>Stranke v upravnem sporu so tožnik, toženec in prizadeta oseba s položajem stranke, če tako določa zakon.</w:t>
      </w:r>
      <w:r w:rsidR="001668CD">
        <w:t xml:space="preserve"> V skladu z ZVO-2 in Gradbeni</w:t>
      </w:r>
      <w:r w:rsidR="004F2ECC">
        <w:t>m</w:t>
      </w:r>
      <w:r w:rsidR="001668CD">
        <w:t xml:space="preserve"> zakon</w:t>
      </w:r>
      <w:r w:rsidR="004F2ECC">
        <w:t>om</w:t>
      </w:r>
      <w:r w:rsidR="001668CD">
        <w:t xml:space="preserve"> </w:t>
      </w:r>
      <w:r w:rsidR="004F2ECC">
        <w:t>(UL RS 199/21, 105/22, 133/23 in 85/24),</w:t>
      </w:r>
      <w:r w:rsidR="001668CD">
        <w:t xml:space="preserve"> pa NVO lahko vložijo tožbo zoper konkreten akt (okoljevarstveno soglasje ali integralno gradbeno dovoljenje) tudi</w:t>
      </w:r>
      <w:r w:rsidR="004F2ECC">
        <w:t>,</w:t>
      </w:r>
      <w:r w:rsidR="001668CD">
        <w:t xml:space="preserve"> če v upravnem postopku izdaje tega akta niso sodelovale. </w:t>
      </w:r>
      <w:r w:rsidR="002A487E">
        <w:t>Zakon zahteva izčrpanje pravnih sredstev znotraj upravnega postopka</w:t>
      </w:r>
      <w:r w:rsidR="003932F4">
        <w:t>,</w:t>
      </w:r>
      <w:r w:rsidR="002A487E">
        <w:t xml:space="preserve"> kot pogoj za</w:t>
      </w:r>
      <w:r w:rsidR="002A487E">
        <w:rPr>
          <w:spacing w:val="80"/>
        </w:rPr>
        <w:t xml:space="preserve"> </w:t>
      </w:r>
      <w:r w:rsidR="002A487E">
        <w:t xml:space="preserve">pričetek upravnega spora. </w:t>
      </w:r>
    </w:p>
    <w:p w14:paraId="2BA0775D" w14:textId="77777777" w:rsidR="00FE7824" w:rsidRDefault="00FE7824" w:rsidP="003B205F">
      <w:pPr>
        <w:pStyle w:val="Telobesedila"/>
        <w:spacing w:line="247" w:lineRule="auto"/>
        <w:ind w:left="490" w:right="130" w:hanging="1"/>
        <w:jc w:val="both"/>
      </w:pPr>
    </w:p>
    <w:p w14:paraId="1BB480AE" w14:textId="77777777" w:rsidR="00C8439F" w:rsidRDefault="00C8439F" w:rsidP="003B205F">
      <w:pPr>
        <w:pStyle w:val="Telobesedila"/>
        <w:numPr>
          <w:ilvl w:val="0"/>
          <w:numId w:val="13"/>
        </w:numPr>
        <w:spacing w:line="247" w:lineRule="auto"/>
        <w:ind w:right="130"/>
        <w:jc w:val="both"/>
      </w:pPr>
      <w:r>
        <w:t>I</w:t>
      </w:r>
      <w:r w:rsidRPr="00733A6A">
        <w:t xml:space="preserve">nstitut </w:t>
      </w:r>
      <w:r>
        <w:t xml:space="preserve">pravnega varstva opustitve sprejetja aktov, ki niso pravno zavezujoči, </w:t>
      </w:r>
      <w:r>
        <w:t xml:space="preserve">ima </w:t>
      </w:r>
      <w:r>
        <w:t xml:space="preserve">v Sloveniji </w:t>
      </w:r>
      <w:r w:rsidRPr="00733A6A">
        <w:t>skromno prakso</w:t>
      </w:r>
      <w:r>
        <w:t xml:space="preserve">. Zato bomo ob  reviziji ZVO-2, ki se trenutno odpira, analizirali tudi jasnost in preglednost obstoječega sistema, zlasti v luči izvajanja člena 9.3 konvencije. </w:t>
      </w:r>
    </w:p>
    <w:p w14:paraId="22D03817" w14:textId="572B61E4" w:rsidR="00D86A43" w:rsidRDefault="00C8439F" w:rsidP="003B205F">
      <w:pPr>
        <w:pStyle w:val="Telobesedila"/>
        <w:spacing w:line="247" w:lineRule="auto"/>
        <w:ind w:left="490" w:right="130"/>
        <w:jc w:val="both"/>
      </w:pPr>
      <w:r>
        <w:t>Sicer pa s</w:t>
      </w:r>
      <w:r w:rsidR="002A487E" w:rsidRPr="007205E8">
        <w:t xml:space="preserve">odišče v upravnem sporu </w:t>
      </w:r>
      <w:r w:rsidR="004E77D4">
        <w:t xml:space="preserve">lahko </w:t>
      </w:r>
      <w:r w:rsidR="002A487E" w:rsidRPr="007205E8">
        <w:t xml:space="preserve">odloča </w:t>
      </w:r>
      <w:r w:rsidR="0020243A">
        <w:t xml:space="preserve">tudi </w:t>
      </w:r>
      <w:r w:rsidR="002A487E" w:rsidRPr="007205E8">
        <w:t>o zakonitosti posamičnih aktov in dejanj, s katerimi organi posegajo v človekove pravice in temeljne svoboščine tožnika, če ni zagotovljeno drugo sodno varstvo</w:t>
      </w:r>
      <w:r w:rsidR="002948DF">
        <w:t xml:space="preserve"> (4. člen  ZUS-1)</w:t>
      </w:r>
      <w:r w:rsidR="002A487E" w:rsidRPr="007205E8">
        <w:t xml:space="preserve">. Pri tem se v primerih, ko se izpodbijajo dejanja javne oblasti, uporabljajo določbe zakona, ki se nanašajo na izpodbijanje upravnega akta. </w:t>
      </w:r>
    </w:p>
    <w:p w14:paraId="22CC883F" w14:textId="358757C6" w:rsidR="003932F4" w:rsidRPr="003932F4" w:rsidRDefault="0020243A" w:rsidP="003B205F">
      <w:pPr>
        <w:pStyle w:val="Telobesedila"/>
        <w:spacing w:line="247" w:lineRule="auto"/>
        <w:ind w:left="490" w:right="128"/>
        <w:jc w:val="both"/>
      </w:pPr>
      <w:r>
        <w:t>V ZVO-2 je navedena problematika konkretneje urejena, saj je z določitvijo oseb, ki imajo</w:t>
      </w:r>
      <w:r>
        <w:rPr>
          <w:spacing w:val="40"/>
        </w:rPr>
        <w:t xml:space="preserve"> </w:t>
      </w:r>
      <w:r>
        <w:t>pravico</w:t>
      </w:r>
      <w:r>
        <w:rPr>
          <w:spacing w:val="40"/>
        </w:rPr>
        <w:t xml:space="preserve"> </w:t>
      </w:r>
      <w:r>
        <w:t>dajati</w:t>
      </w:r>
      <w:r>
        <w:rPr>
          <w:spacing w:val="40"/>
        </w:rPr>
        <w:t xml:space="preserve"> </w:t>
      </w:r>
      <w:r>
        <w:t>mnenje</w:t>
      </w:r>
      <w:r>
        <w:rPr>
          <w:spacing w:val="40"/>
        </w:rPr>
        <w:t xml:space="preserve"> </w:t>
      </w:r>
      <w:r>
        <w:t>in</w:t>
      </w:r>
      <w:r>
        <w:rPr>
          <w:spacing w:val="40"/>
        </w:rPr>
        <w:t xml:space="preserve"> </w:t>
      </w:r>
      <w:r>
        <w:t>pripombe</w:t>
      </w:r>
      <w:r>
        <w:rPr>
          <w:spacing w:val="40"/>
        </w:rPr>
        <w:t xml:space="preserve"> </w:t>
      </w:r>
      <w:r>
        <w:t>na</w:t>
      </w:r>
      <w:r>
        <w:rPr>
          <w:spacing w:val="40"/>
        </w:rPr>
        <w:t xml:space="preserve"> </w:t>
      </w:r>
      <w:r>
        <w:t>programe</w:t>
      </w:r>
      <w:r>
        <w:rPr>
          <w:spacing w:val="40"/>
        </w:rPr>
        <w:t xml:space="preserve"> </w:t>
      </w:r>
      <w:r>
        <w:t>ter</w:t>
      </w:r>
      <w:r>
        <w:rPr>
          <w:spacing w:val="40"/>
        </w:rPr>
        <w:t xml:space="preserve"> </w:t>
      </w:r>
      <w:r>
        <w:t>sodelovati</w:t>
      </w:r>
      <w:r>
        <w:rPr>
          <w:spacing w:val="40"/>
        </w:rPr>
        <w:t xml:space="preserve"> </w:t>
      </w:r>
      <w:r>
        <w:t>v</w:t>
      </w:r>
      <w:r>
        <w:rPr>
          <w:spacing w:val="40"/>
        </w:rPr>
        <w:t xml:space="preserve"> </w:t>
      </w:r>
      <w:r>
        <w:t>postopku</w:t>
      </w:r>
      <w:r>
        <w:rPr>
          <w:spacing w:val="40"/>
        </w:rPr>
        <w:t xml:space="preserve"> </w:t>
      </w:r>
      <w:r>
        <w:t>presoje vplivov</w:t>
      </w:r>
      <w:r>
        <w:rPr>
          <w:spacing w:val="40"/>
        </w:rPr>
        <w:t xml:space="preserve"> </w:t>
      </w:r>
      <w:r>
        <w:t>na</w:t>
      </w:r>
      <w:r>
        <w:rPr>
          <w:spacing w:val="40"/>
        </w:rPr>
        <w:t xml:space="preserve"> </w:t>
      </w:r>
      <w:r>
        <w:t>okolje,</w:t>
      </w:r>
      <w:r>
        <w:rPr>
          <w:spacing w:val="40"/>
        </w:rPr>
        <w:t xml:space="preserve"> </w:t>
      </w:r>
      <w:r>
        <w:t>opredeljena</w:t>
      </w:r>
      <w:r>
        <w:rPr>
          <w:spacing w:val="40"/>
        </w:rPr>
        <w:t xml:space="preserve"> </w:t>
      </w:r>
      <w:r>
        <w:t>tudi</w:t>
      </w:r>
      <w:r>
        <w:rPr>
          <w:spacing w:val="40"/>
        </w:rPr>
        <w:t xml:space="preserve"> </w:t>
      </w:r>
      <w:r>
        <w:t>možnost</w:t>
      </w:r>
      <w:r>
        <w:rPr>
          <w:spacing w:val="40"/>
        </w:rPr>
        <w:t xml:space="preserve"> </w:t>
      </w:r>
      <w:r>
        <w:t>pravnega</w:t>
      </w:r>
      <w:r>
        <w:rPr>
          <w:spacing w:val="40"/>
        </w:rPr>
        <w:t xml:space="preserve"> </w:t>
      </w:r>
      <w:r>
        <w:t>varstva</w:t>
      </w:r>
      <w:r>
        <w:rPr>
          <w:spacing w:val="40"/>
        </w:rPr>
        <w:t xml:space="preserve"> </w:t>
      </w:r>
      <w:r>
        <w:t>te</w:t>
      </w:r>
      <w:r>
        <w:rPr>
          <w:spacing w:val="40"/>
        </w:rPr>
        <w:t xml:space="preserve"> </w:t>
      </w:r>
      <w:r>
        <w:t>pravice,</w:t>
      </w:r>
      <w:r>
        <w:rPr>
          <w:spacing w:val="40"/>
        </w:rPr>
        <w:t xml:space="preserve"> </w:t>
      </w:r>
      <w:r w:rsidR="000C0EAD">
        <w:t xml:space="preserve">če </w:t>
      </w:r>
      <w:r>
        <w:t>bi</w:t>
      </w:r>
      <w:r>
        <w:rPr>
          <w:spacing w:val="40"/>
        </w:rPr>
        <w:t xml:space="preserve"> </w:t>
      </w:r>
      <w:r>
        <w:t xml:space="preserve">bila </w:t>
      </w:r>
      <w:r w:rsidRPr="003932F4">
        <w:rPr>
          <w:spacing w:val="-2"/>
        </w:rPr>
        <w:t>kršena.</w:t>
      </w:r>
      <w:r w:rsidRPr="003932F4">
        <w:t xml:space="preserve"> </w:t>
      </w:r>
      <w:r w:rsidR="003932F4" w:rsidRPr="003932F4">
        <w:t xml:space="preserve">Zagotovljena je </w:t>
      </w:r>
      <w:r w:rsidR="003932F4" w:rsidRPr="003932F4">
        <w:t>pravn</w:t>
      </w:r>
      <w:r w:rsidR="003932F4" w:rsidRPr="003932F4">
        <w:t>a</w:t>
      </w:r>
      <w:r w:rsidR="003932F4" w:rsidRPr="003932F4">
        <w:t xml:space="preserve"> podlag</w:t>
      </w:r>
      <w:r w:rsidR="003932F4" w:rsidRPr="003932F4">
        <w:t>a</w:t>
      </w:r>
      <w:r w:rsidR="003932F4" w:rsidRPr="003932F4">
        <w:t xml:space="preserve"> za dostop zainteresirane javnosti - NVO in civilnih iniciativ - do pravnega varstva v večini upravnih in sodnih postopkov na področju varstva okolja. Zainteresirana javnost je </w:t>
      </w:r>
      <w:r w:rsidR="003932F4">
        <w:t xml:space="preserve">v ZVO-2 </w:t>
      </w:r>
      <w:r w:rsidR="003932F4" w:rsidRPr="003932F4">
        <w:t xml:space="preserve">opredeljena široko, in sicer je to javnost, </w:t>
      </w:r>
      <w:r w:rsidR="003932F4" w:rsidRPr="003932F4">
        <w:rPr>
          <w:color w:val="292B2C"/>
          <w:shd w:val="clear" w:color="auto" w:fill="FFFFFF"/>
        </w:rPr>
        <w:t xml:space="preserve">ki jo </w:t>
      </w:r>
      <w:proofErr w:type="spellStart"/>
      <w:r w:rsidR="003932F4" w:rsidRPr="003932F4">
        <w:rPr>
          <w:color w:val="292B2C"/>
          <w:shd w:val="clear" w:color="auto" w:fill="FFFFFF"/>
        </w:rPr>
        <w:t>okoljsko</w:t>
      </w:r>
      <w:proofErr w:type="spellEnd"/>
      <w:r w:rsidR="003932F4" w:rsidRPr="003932F4">
        <w:rPr>
          <w:color w:val="292B2C"/>
          <w:shd w:val="clear" w:color="auto" w:fill="FFFFFF"/>
        </w:rPr>
        <w:t xml:space="preserve"> odločanje prizadene ali bi jo lahko prizadelo, ali ki ima interes pri </w:t>
      </w:r>
      <w:proofErr w:type="spellStart"/>
      <w:r w:rsidR="003932F4" w:rsidRPr="003932F4">
        <w:rPr>
          <w:color w:val="292B2C"/>
          <w:shd w:val="clear" w:color="auto" w:fill="FFFFFF"/>
        </w:rPr>
        <w:t>okoljskem</w:t>
      </w:r>
      <w:proofErr w:type="spellEnd"/>
      <w:r w:rsidR="003932F4" w:rsidRPr="003932F4">
        <w:rPr>
          <w:color w:val="292B2C"/>
          <w:shd w:val="clear" w:color="auto" w:fill="FFFFFF"/>
        </w:rPr>
        <w:t xml:space="preserve"> odločanju.</w:t>
      </w:r>
    </w:p>
    <w:p w14:paraId="5C7D09D3" w14:textId="77777777" w:rsidR="000C0EAD" w:rsidRDefault="000C0EAD" w:rsidP="003B205F">
      <w:pPr>
        <w:pStyle w:val="Telobesedila"/>
        <w:spacing w:line="247" w:lineRule="auto"/>
        <w:ind w:left="490" w:right="128"/>
        <w:jc w:val="both"/>
      </w:pPr>
    </w:p>
    <w:p w14:paraId="2C0E57AB" w14:textId="6015FB99" w:rsidR="00386653" w:rsidRPr="00CE7903" w:rsidRDefault="0020243A" w:rsidP="003B205F">
      <w:pPr>
        <w:pStyle w:val="Telobesedila"/>
        <w:spacing w:line="247" w:lineRule="auto"/>
        <w:ind w:left="490" w:right="128"/>
        <w:jc w:val="both"/>
      </w:pPr>
      <w:r>
        <w:t>103. člen ZVO-2 zagotavlja dostop do pravnega varstva glede okoljevarstvenega soglasja za posege, ali okoljevarstvenega dovoljenja za naprave, ki povzročajo industrijske emisije</w:t>
      </w:r>
      <w:r w:rsidR="003932F4">
        <w:t>. M</w:t>
      </w:r>
      <w:r>
        <w:t>ed drugim, daje NVO</w:t>
      </w:r>
      <w:r w:rsidR="00E460D5">
        <w:t>, ki deluje v javnem interesu (237. člen ZVO-2)</w:t>
      </w:r>
      <w:r>
        <w:t xml:space="preserve"> pravico, da lahko zaradi varstva javne koristi varstva okolja neposredno vložijo tožbo v upravnem sporu, četudi niso imele v </w:t>
      </w:r>
      <w:r w:rsidRPr="00CE7903">
        <w:t>postopku izdaje soglasja položaja stranke ali stranskega udeleženca.</w:t>
      </w:r>
    </w:p>
    <w:p w14:paraId="6F07E54C" w14:textId="77777777" w:rsidR="00386653" w:rsidRPr="00CE7903" w:rsidRDefault="00386653" w:rsidP="003B205F">
      <w:pPr>
        <w:spacing w:line="247" w:lineRule="auto"/>
        <w:ind w:left="490"/>
        <w:jc w:val="both"/>
      </w:pPr>
    </w:p>
    <w:p w14:paraId="69BC523F" w14:textId="526EC7DD" w:rsidR="003932F4" w:rsidRPr="00CE7903" w:rsidRDefault="003932F4" w:rsidP="003B205F">
      <w:pPr>
        <w:spacing w:line="247" w:lineRule="auto"/>
        <w:ind w:left="490"/>
        <w:jc w:val="both"/>
      </w:pPr>
      <w:r w:rsidRPr="00CE7903">
        <w:t>NVO</w:t>
      </w:r>
      <w:r w:rsidR="00CE7903" w:rsidRPr="00CE7903">
        <w:t xml:space="preserve">, ki </w:t>
      </w:r>
      <w:r w:rsidR="00CE7903" w:rsidRPr="00CE7903">
        <w:t>delujejo v javnem interesu</w:t>
      </w:r>
      <w:r w:rsidR="00CE7903" w:rsidRPr="00CE7903">
        <w:t xml:space="preserve"> v skladu z ZON </w:t>
      </w:r>
      <w:r w:rsidRPr="00CE7903">
        <w:t xml:space="preserve"> </w:t>
      </w:r>
      <w:r w:rsidR="00CE7903" w:rsidRPr="00CE7903">
        <w:t>i</w:t>
      </w:r>
      <w:r w:rsidRPr="00CE7903">
        <w:t>n Pravilnik</w:t>
      </w:r>
      <w:r w:rsidR="00CE7903" w:rsidRPr="00CE7903">
        <w:t>om</w:t>
      </w:r>
      <w:r w:rsidRPr="00CE7903">
        <w:t xml:space="preserve"> o določitvi kriterijev za izkazovanje pomembnejših dosežkov delovanja nevladne organizacije za podelitev statusa nevladne organizacije v javnem interesu na področju ohranjanja narave (UL RS, št. 46/19)</w:t>
      </w:r>
      <w:r w:rsidR="00CE7903" w:rsidRPr="00CE7903">
        <w:t>,</w:t>
      </w:r>
      <w:r w:rsidRPr="00CE7903">
        <w:t xml:space="preserve"> lahko zastopajo interese ohranjanja narave v vseh upravnih in sodnih postopkih</w:t>
      </w:r>
      <w:r w:rsidR="00CE7903" w:rsidRPr="00CE7903">
        <w:t xml:space="preserve"> (137</w:t>
      </w:r>
      <w:r w:rsidRPr="00CE7903">
        <w:t>.</w:t>
      </w:r>
      <w:r w:rsidR="00CE7903" w:rsidRPr="00CE7903">
        <w:t xml:space="preserve"> člen</w:t>
      </w:r>
      <w:r w:rsidRPr="00CE7903">
        <w:t xml:space="preserve"> ZON</w:t>
      </w:r>
      <w:r w:rsidR="00CE7903" w:rsidRPr="00CE7903">
        <w:t xml:space="preserve">). </w:t>
      </w:r>
      <w:r w:rsidRPr="00CE7903">
        <w:t xml:space="preserve">Minister podeli status NVO, ki izpolnjuje v zakonu določene pogoje, status NVO v javnem interesu, z odločbo (138. člen ZON). Podrobnejše kriterije za izkazovanje </w:t>
      </w:r>
      <w:r w:rsidRPr="00CE7903">
        <w:lastRenderedPageBreak/>
        <w:t xml:space="preserve">pomembnejših dosežkov delovanja NVO za podelitev tega statusa na področju ohranjanja narave pa določa zgoraj omenjeni pravilnik, ki je bil izdan na podlagi petega odstavka 6. člena </w:t>
      </w:r>
      <w:proofErr w:type="spellStart"/>
      <w:r w:rsidRPr="00CE7903">
        <w:t>ZNOrg</w:t>
      </w:r>
      <w:proofErr w:type="spellEnd"/>
      <w:r w:rsidR="00CE7903" w:rsidRPr="00CE7903">
        <w:t xml:space="preserve">. </w:t>
      </w:r>
    </w:p>
    <w:p w14:paraId="3F29CB86" w14:textId="77777777" w:rsidR="00CE7903" w:rsidRDefault="003932F4" w:rsidP="003B205F">
      <w:pPr>
        <w:pStyle w:val="Telobesedila"/>
        <w:spacing w:line="247" w:lineRule="auto"/>
        <w:ind w:left="490" w:right="129"/>
        <w:jc w:val="both"/>
      </w:pPr>
      <w:r w:rsidRPr="00CE7903">
        <w:t xml:space="preserve">Na podlagi pridobljenega statusa delovanja v javnem interesu tako na področju okolja, kot na področju narave, NVO </w:t>
      </w:r>
      <w:r w:rsidRPr="00CE7903">
        <w:rPr>
          <w:i/>
          <w:iCs/>
        </w:rPr>
        <w:t>ex lege</w:t>
      </w:r>
      <w:r w:rsidRPr="00CE7903">
        <w:t xml:space="preserve"> pridobijo pravico sodelovanja v upravnih in sodnih postopkih, brez da bi jim bilo pri tem treba dokazovati njihov pravni interes, saj jim je ta podeljen po samem zakonu. </w:t>
      </w:r>
    </w:p>
    <w:p w14:paraId="155FB5CF" w14:textId="4CC4D8AB" w:rsidR="00C8439F" w:rsidRDefault="00C8439F" w:rsidP="003B205F">
      <w:pPr>
        <w:pStyle w:val="Telobesedila"/>
        <w:numPr>
          <w:ilvl w:val="0"/>
          <w:numId w:val="13"/>
        </w:numPr>
        <w:spacing w:line="247" w:lineRule="auto"/>
        <w:ind w:right="129"/>
        <w:jc w:val="both"/>
      </w:pPr>
      <w:r w:rsidRPr="00220BA4">
        <w:rPr>
          <w:szCs w:val="24"/>
        </w:rPr>
        <w:t>Javnost je seznanjena z dostopom do upravnih in sodnih revizijskih postopkov</w:t>
      </w:r>
      <w:r w:rsidRPr="00220BA4">
        <w:rPr>
          <w:szCs w:val="24"/>
        </w:rPr>
        <w:t xml:space="preserve"> preko spletnih strani vseh relevantnih državnih organov in sodišč, kot tudi spletnih strani nekaterih NVO.</w:t>
      </w:r>
      <w:r w:rsidR="00220BA4" w:rsidRPr="00220BA4">
        <w:rPr>
          <w:szCs w:val="24"/>
        </w:rPr>
        <w:t xml:space="preserve"> </w:t>
      </w:r>
    </w:p>
    <w:p w14:paraId="2907A8C3" w14:textId="77777777" w:rsidR="00FE7824" w:rsidRDefault="00FE7824" w:rsidP="003B205F">
      <w:pPr>
        <w:pStyle w:val="Telobesedila"/>
        <w:spacing w:line="247" w:lineRule="auto"/>
        <w:ind w:left="490" w:right="129"/>
        <w:jc w:val="both"/>
      </w:pPr>
    </w:p>
    <w:p w14:paraId="6A447051" w14:textId="77777777" w:rsidR="00386653" w:rsidRDefault="00A91F7C" w:rsidP="003B205F">
      <w:pPr>
        <w:pStyle w:val="Naslov1"/>
        <w:numPr>
          <w:ilvl w:val="0"/>
          <w:numId w:val="1"/>
        </w:numPr>
        <w:tabs>
          <w:tab w:val="left" w:pos="471"/>
        </w:tabs>
        <w:ind w:left="490" w:hanging="339"/>
      </w:pPr>
      <w:r>
        <w:t>Težave</w:t>
      </w:r>
      <w:r>
        <w:rPr>
          <w:spacing w:val="12"/>
        </w:rPr>
        <w:t xml:space="preserve"> </w:t>
      </w:r>
      <w:r>
        <w:t>pri</w:t>
      </w:r>
      <w:r>
        <w:rPr>
          <w:spacing w:val="11"/>
        </w:rPr>
        <w:t xml:space="preserve"> </w:t>
      </w:r>
      <w:r>
        <w:t>implementaciji</w:t>
      </w:r>
      <w:r>
        <w:rPr>
          <w:spacing w:val="11"/>
        </w:rPr>
        <w:t xml:space="preserve"> </w:t>
      </w:r>
      <w:r>
        <w:t>katerekoli</w:t>
      </w:r>
      <w:r>
        <w:rPr>
          <w:spacing w:val="11"/>
        </w:rPr>
        <w:t xml:space="preserve"> </w:t>
      </w:r>
      <w:r>
        <w:t>določbe</w:t>
      </w:r>
      <w:r>
        <w:rPr>
          <w:spacing w:val="9"/>
        </w:rPr>
        <w:t xml:space="preserve"> </w:t>
      </w:r>
      <w:r>
        <w:t>9.</w:t>
      </w:r>
      <w:r>
        <w:rPr>
          <w:spacing w:val="12"/>
        </w:rPr>
        <w:t xml:space="preserve"> </w:t>
      </w:r>
      <w:r>
        <w:t>člena</w:t>
      </w:r>
      <w:r>
        <w:rPr>
          <w:spacing w:val="11"/>
        </w:rPr>
        <w:t xml:space="preserve"> </w:t>
      </w:r>
      <w:r>
        <w:rPr>
          <w:spacing w:val="-2"/>
        </w:rPr>
        <w:t>konvencije.</w:t>
      </w:r>
    </w:p>
    <w:p w14:paraId="7178733F" w14:textId="77777777" w:rsidR="00C0296C" w:rsidRDefault="00C0296C" w:rsidP="003B205F">
      <w:pPr>
        <w:pStyle w:val="Telobesedila"/>
        <w:spacing w:before="5" w:line="247" w:lineRule="auto"/>
        <w:ind w:left="490" w:right="127"/>
        <w:jc w:val="both"/>
      </w:pPr>
    </w:p>
    <w:p w14:paraId="0C082A72" w14:textId="2967606B" w:rsidR="00C0296C" w:rsidRDefault="00C0296C" w:rsidP="003B205F">
      <w:pPr>
        <w:pStyle w:val="Telobesedila"/>
        <w:spacing w:before="5" w:line="244" w:lineRule="auto"/>
        <w:ind w:left="490" w:right="127"/>
        <w:jc w:val="both"/>
      </w:pPr>
      <w:r>
        <w:t>Do sedaj bistvenih težav pri izvajanju tega člena ni bilo</w:t>
      </w:r>
      <w:r w:rsidR="00F16AFD">
        <w:t xml:space="preserve"> zaznati. V nacionalni pravi red je člen prenesen</w:t>
      </w:r>
      <w:r>
        <w:t xml:space="preserve"> skozi splošni nacionalni sistem pravnega varstva. </w:t>
      </w:r>
      <w:bookmarkStart w:id="0" w:name="_Hlk188440256"/>
      <w:r>
        <w:t xml:space="preserve">Trenutno se pripravlja bolj podrobna analiza </w:t>
      </w:r>
      <w:r w:rsidR="004A4C3B">
        <w:t xml:space="preserve">jasnosti </w:t>
      </w:r>
      <w:r w:rsidR="00F16AFD">
        <w:t xml:space="preserve">in preglednosti </w:t>
      </w:r>
      <w:r>
        <w:t>obstoječega sistema</w:t>
      </w:r>
      <w:r w:rsidR="00F16AFD">
        <w:t xml:space="preserve">, zlasti </w:t>
      </w:r>
      <w:r>
        <w:t>v luči izvajanja 9.</w:t>
      </w:r>
      <w:r w:rsidR="00F16AFD">
        <w:t>3</w:t>
      </w:r>
      <w:r>
        <w:t xml:space="preserve"> člena konvencije.  </w:t>
      </w:r>
      <w:bookmarkEnd w:id="0"/>
    </w:p>
    <w:p w14:paraId="796D2459" w14:textId="77777777" w:rsidR="00C0296C" w:rsidRDefault="00C0296C" w:rsidP="003B205F">
      <w:pPr>
        <w:pStyle w:val="Telobesedila"/>
        <w:spacing w:before="5" w:line="247" w:lineRule="auto"/>
        <w:ind w:left="490" w:right="127"/>
        <w:jc w:val="both"/>
      </w:pPr>
    </w:p>
    <w:p w14:paraId="4B8E2AAC" w14:textId="77777777" w:rsidR="00386653" w:rsidRDefault="00A91F7C" w:rsidP="003B205F">
      <w:pPr>
        <w:pStyle w:val="Naslov1"/>
        <w:numPr>
          <w:ilvl w:val="0"/>
          <w:numId w:val="1"/>
        </w:numPr>
        <w:tabs>
          <w:tab w:val="left" w:pos="484"/>
        </w:tabs>
        <w:spacing w:line="247" w:lineRule="auto"/>
        <w:ind w:left="490" w:right="127" w:firstLine="0"/>
      </w:pPr>
      <w:r>
        <w:t>Nadaljnje informacije glede praktične uporabe določb o dostopu do pravice 9. člena konvencije, na primer statistike glede dostopa do pravice in mehanizmi odstranjevanja oziroma zmanjševanja finančnih in drugih težav pri dostopu do pravice.</w:t>
      </w:r>
    </w:p>
    <w:p w14:paraId="005AFB8B" w14:textId="77777777" w:rsidR="00220BA4" w:rsidRDefault="00220BA4" w:rsidP="003B205F">
      <w:pPr>
        <w:pStyle w:val="Telobesedila"/>
        <w:spacing w:line="247" w:lineRule="auto"/>
        <w:ind w:left="490" w:right="127"/>
        <w:jc w:val="both"/>
      </w:pPr>
    </w:p>
    <w:p w14:paraId="2807E672" w14:textId="76845753" w:rsidR="00386653" w:rsidRDefault="00A91F7C" w:rsidP="003B205F">
      <w:pPr>
        <w:pStyle w:val="Telobesedila"/>
        <w:spacing w:line="247" w:lineRule="auto"/>
        <w:ind w:left="490" w:right="127"/>
        <w:jc w:val="both"/>
      </w:pPr>
      <w:r>
        <w:t xml:space="preserve">Kljub načelni kompatibilnosti slovenske zakonodaje s tretjim stebrom konvencije bo potrebno vzporedno z razvojem na regionalni </w:t>
      </w:r>
      <w:r w:rsidR="00220BA4">
        <w:t>oziroma</w:t>
      </w:r>
      <w:r>
        <w:t xml:space="preserve"> mednarodni ravni preučiti možnosti za okrepitev, večjo učinkovitost in praktičnost teh določb </w:t>
      </w:r>
      <w:r w:rsidR="00F214AD">
        <w:t xml:space="preserve">konvencije </w:t>
      </w:r>
      <w:r>
        <w:t>v Sloveniji.</w:t>
      </w:r>
    </w:p>
    <w:p w14:paraId="422A4707" w14:textId="77777777" w:rsidR="00386653" w:rsidRDefault="00386653" w:rsidP="003B205F">
      <w:pPr>
        <w:pStyle w:val="Telobesedila"/>
        <w:spacing w:before="8"/>
        <w:ind w:left="490"/>
        <w:rPr>
          <w:sz w:val="20"/>
        </w:rPr>
      </w:pPr>
    </w:p>
    <w:p w14:paraId="5DBF43D7" w14:textId="77777777" w:rsidR="0096747F" w:rsidRPr="0096747F" w:rsidRDefault="00A91F7C" w:rsidP="003B205F">
      <w:pPr>
        <w:pStyle w:val="Odstavekseznama"/>
        <w:numPr>
          <w:ilvl w:val="0"/>
          <w:numId w:val="1"/>
        </w:numPr>
        <w:spacing w:line="244" w:lineRule="auto"/>
        <w:ind w:left="490" w:right="5816" w:firstLine="0"/>
      </w:pPr>
      <w:r>
        <w:rPr>
          <w:b/>
        </w:rPr>
        <w:t xml:space="preserve">Relevantne spletne strani: </w:t>
      </w:r>
    </w:p>
    <w:p w14:paraId="268D2EE5" w14:textId="4A0E81D9" w:rsidR="0096747F" w:rsidRDefault="00000000" w:rsidP="003B205F">
      <w:pPr>
        <w:tabs>
          <w:tab w:val="left" w:pos="472"/>
        </w:tabs>
        <w:spacing w:line="244" w:lineRule="auto"/>
        <w:ind w:left="490" w:right="5816"/>
      </w:pPr>
      <w:hyperlink r:id="rId75" w:history="1">
        <w:r w:rsidR="0096747F">
          <w:rPr>
            <w:rStyle w:val="Hiperpovezava"/>
          </w:rPr>
          <w:t>Ustava – Ustavno sodišče Republike Slovenije</w:t>
        </w:r>
      </w:hyperlink>
      <w:r w:rsidR="0096747F">
        <w:t xml:space="preserve">  </w:t>
      </w:r>
    </w:p>
    <w:p w14:paraId="7807F082" w14:textId="27581E33" w:rsidR="0096747F" w:rsidRDefault="00000000" w:rsidP="003B205F">
      <w:pPr>
        <w:tabs>
          <w:tab w:val="left" w:pos="472"/>
        </w:tabs>
        <w:spacing w:line="244" w:lineRule="auto"/>
        <w:ind w:left="490" w:right="5816"/>
      </w:pPr>
      <w:hyperlink r:id="rId76" w:history="1">
        <w:r w:rsidR="0096747F">
          <w:rPr>
            <w:rStyle w:val="Hiperpovezava"/>
          </w:rPr>
          <w:t>Uvodna stran - IPRS</w:t>
        </w:r>
      </w:hyperlink>
    </w:p>
    <w:p w14:paraId="1ED375DA" w14:textId="4DFFFC99" w:rsidR="00A414E0" w:rsidRPr="0096747F" w:rsidRDefault="00000000" w:rsidP="003B205F">
      <w:pPr>
        <w:tabs>
          <w:tab w:val="left" w:pos="472"/>
        </w:tabs>
        <w:spacing w:line="244" w:lineRule="auto"/>
        <w:ind w:left="490" w:right="5816"/>
      </w:pPr>
      <w:hyperlink r:id="rId77" w:history="1">
        <w:r w:rsidR="00A414E0">
          <w:rPr>
            <w:rStyle w:val="Hiperpovezava"/>
          </w:rPr>
          <w:t>Upravni spor | Na sodišču</w:t>
        </w:r>
      </w:hyperlink>
    </w:p>
    <w:p w14:paraId="6AF3BA5F" w14:textId="6A42BC27" w:rsidR="00386653" w:rsidRDefault="00000000" w:rsidP="003B205F">
      <w:pPr>
        <w:tabs>
          <w:tab w:val="left" w:pos="472"/>
        </w:tabs>
        <w:spacing w:line="244" w:lineRule="auto"/>
        <w:ind w:left="490" w:right="5816"/>
      </w:pPr>
      <w:hyperlink w:history="1"/>
      <w:r w:rsidR="0096747F" w:rsidRPr="009F4960">
        <w:rPr>
          <w:color w:val="0000FF"/>
          <w:spacing w:val="-2"/>
        </w:rPr>
        <w:t xml:space="preserve"> </w:t>
      </w:r>
      <w:hyperlink w:history="1"/>
    </w:p>
    <w:p w14:paraId="2C3FCFDA" w14:textId="77777777" w:rsidR="00386653" w:rsidRDefault="00A91F7C" w:rsidP="003B205F">
      <w:pPr>
        <w:pStyle w:val="Naslov1"/>
        <w:numPr>
          <w:ilvl w:val="0"/>
          <w:numId w:val="1"/>
        </w:numPr>
        <w:tabs>
          <w:tab w:val="left" w:pos="489"/>
        </w:tabs>
        <w:spacing w:line="245" w:lineRule="auto"/>
        <w:ind w:left="488" w:right="130" w:firstLine="0"/>
      </w:pPr>
      <w:r>
        <w:t>Kako implementacija konvencije prispeva k varstvu pravice vsake osebe sedanje in prihodnje generacije, da živi v primernem okolju za svoje zdravje in blagostanje</w:t>
      </w:r>
    </w:p>
    <w:p w14:paraId="74BA0F64" w14:textId="77777777" w:rsidR="000C0EAD" w:rsidRDefault="000C0EAD" w:rsidP="003B205F">
      <w:pPr>
        <w:pStyle w:val="Telobesedila"/>
        <w:spacing w:before="1" w:line="247" w:lineRule="auto"/>
        <w:ind w:left="490" w:right="128"/>
        <w:jc w:val="both"/>
      </w:pPr>
    </w:p>
    <w:p w14:paraId="405F21E9" w14:textId="2F4B3765" w:rsidR="00386653" w:rsidRDefault="00A91F7C" w:rsidP="003B205F">
      <w:pPr>
        <w:pStyle w:val="Telobesedila"/>
        <w:spacing w:before="1" w:line="247" w:lineRule="auto"/>
        <w:ind w:left="490" w:right="128"/>
        <w:jc w:val="both"/>
      </w:pPr>
      <w:r>
        <w:t xml:space="preserve">Z ratifikacijo </w:t>
      </w:r>
      <w:proofErr w:type="spellStart"/>
      <w:r>
        <w:t>Arhuške</w:t>
      </w:r>
      <w:proofErr w:type="spellEnd"/>
      <w:r>
        <w:t xml:space="preserve"> konvencije je Slovenija </w:t>
      </w:r>
      <w:r w:rsidR="000C0EAD">
        <w:t xml:space="preserve">že </w:t>
      </w:r>
      <w:r>
        <w:t>izkazala svojo deklarirano zavezanost krepitvi civilne družbe, zagotavljanju trajnostnega razvoja in izboljšanju stanja</w:t>
      </w:r>
      <w:r>
        <w:rPr>
          <w:spacing w:val="40"/>
        </w:rPr>
        <w:t xml:space="preserve"> </w:t>
      </w:r>
      <w:r>
        <w:t>okolja v naši državi in evropski regiji.</w:t>
      </w:r>
      <w:r w:rsidR="000C0EAD">
        <w:t xml:space="preserve"> </w:t>
      </w:r>
      <w:r>
        <w:t xml:space="preserve">Prikaz stanja v Sloveniji v razmerju do obveznosti po </w:t>
      </w:r>
      <w:proofErr w:type="spellStart"/>
      <w:r>
        <w:t>Aarhuški</w:t>
      </w:r>
      <w:proofErr w:type="spellEnd"/>
      <w:r>
        <w:t xml:space="preserve"> konvenciji, kaže na to, da </w:t>
      </w:r>
      <w:r w:rsidR="00EF6B3E">
        <w:t xml:space="preserve">je večina </w:t>
      </w:r>
      <w:r>
        <w:t xml:space="preserve"> področ</w:t>
      </w:r>
      <w:r w:rsidR="00EF6B3E">
        <w:t>i</w:t>
      </w:r>
      <w:r>
        <w:t>j že</w:t>
      </w:r>
      <w:r w:rsidR="00EF6B3E">
        <w:t xml:space="preserve"> zadovoljivo</w:t>
      </w:r>
      <w:r>
        <w:t xml:space="preserve"> urejena</w:t>
      </w:r>
      <w:r w:rsidR="00EF6B3E">
        <w:t xml:space="preserve">.  </w:t>
      </w:r>
      <w:r>
        <w:t>Zaželeno</w:t>
      </w:r>
      <w:r w:rsidR="00EF6B3E">
        <w:t xml:space="preserve"> pa je</w:t>
      </w:r>
      <w:r>
        <w:t>, da bi</w:t>
      </w:r>
      <w:r w:rsidR="00C7268F">
        <w:t xml:space="preserve"> bilo</w:t>
      </w:r>
      <w:r>
        <w:t xml:space="preserve"> </w:t>
      </w:r>
      <w:r w:rsidR="00C7268F">
        <w:t xml:space="preserve"> nadaljnje izvajanje </w:t>
      </w:r>
      <w:r>
        <w:t xml:space="preserve">konvencije, ki prinaša sistemske rešitve, </w:t>
      </w:r>
      <w:r w:rsidR="00C7268F">
        <w:t>še bolj usmerjeno v</w:t>
      </w:r>
      <w:r>
        <w:t xml:space="preserve"> pospešitev</w:t>
      </w:r>
      <w:r>
        <w:rPr>
          <w:spacing w:val="40"/>
        </w:rPr>
        <w:t xml:space="preserve"> </w:t>
      </w:r>
      <w:r>
        <w:t xml:space="preserve">izvajanja že obstoječe zakonodaje in morebitne </w:t>
      </w:r>
      <w:r w:rsidR="00EF6B3E">
        <w:t xml:space="preserve">njene </w:t>
      </w:r>
      <w:r w:rsidR="00C7268F">
        <w:t>izboljšave</w:t>
      </w:r>
      <w:r w:rsidR="00EF6B3E">
        <w:t>, kot tudi nekoliko</w:t>
      </w:r>
      <w:r w:rsidR="00A06B20">
        <w:t xml:space="preserve"> večji pregled omogočanja razumnega dostopa do pravnega varstva</w:t>
      </w:r>
      <w:r w:rsidR="00C7268F">
        <w:t xml:space="preserve">. Upoštevati bo treba tudi nove </w:t>
      </w:r>
      <w:r>
        <w:t xml:space="preserve">prilagoditve, ki bodo </w:t>
      </w:r>
      <w:r w:rsidR="00C7268F">
        <w:t xml:space="preserve">posledica </w:t>
      </w:r>
      <w:r>
        <w:t xml:space="preserve"> </w:t>
      </w:r>
      <w:r w:rsidR="00D009B3">
        <w:t xml:space="preserve">izvajanja konvencije na ravni </w:t>
      </w:r>
      <w:r w:rsidRPr="00D009B3">
        <w:t>E</w:t>
      </w:r>
      <w:r w:rsidR="00D009B3">
        <w:t>U</w:t>
      </w:r>
      <w:r w:rsidR="00C7268F">
        <w:t xml:space="preserve"> </w:t>
      </w:r>
      <w:r w:rsidR="00D009B3">
        <w:t xml:space="preserve">in posledično </w:t>
      </w:r>
      <w:r w:rsidR="00C7268F">
        <w:t>izvajanj</w:t>
      </w:r>
      <w:r w:rsidR="00D009B3">
        <w:t>a EU zakonodaje v Sloveniji</w:t>
      </w:r>
      <w:r w:rsidR="003B205F">
        <w:t>.</w:t>
      </w:r>
    </w:p>
    <w:sectPr w:rsidR="00386653">
      <w:pgSz w:w="12240" w:h="15840"/>
      <w:pgMar w:top="1260" w:right="1720" w:bottom="280" w:left="1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809"/>
    <w:multiLevelType w:val="hybridMultilevel"/>
    <w:tmpl w:val="E320CB50"/>
    <w:lvl w:ilvl="0" w:tplc="555061C2">
      <w:start w:val="1"/>
      <w:numFmt w:val="decimal"/>
      <w:lvlText w:val="%1."/>
      <w:lvlJc w:val="left"/>
      <w:pPr>
        <w:ind w:left="132" w:hanging="226"/>
      </w:pPr>
      <w:rPr>
        <w:rFonts w:ascii="Times New Roman" w:eastAsia="Times New Roman" w:hAnsi="Times New Roman" w:cs="Times New Roman" w:hint="default"/>
        <w:b w:val="0"/>
        <w:bCs w:val="0"/>
        <w:i w:val="0"/>
        <w:iCs w:val="0"/>
        <w:w w:val="102"/>
        <w:sz w:val="22"/>
        <w:szCs w:val="22"/>
        <w:lang w:val="sl-SI" w:eastAsia="en-US" w:bidi="ar-SA"/>
      </w:rPr>
    </w:lvl>
    <w:lvl w:ilvl="1" w:tplc="E64A4C46">
      <w:numFmt w:val="bullet"/>
      <w:lvlText w:val="•"/>
      <w:lvlJc w:val="left"/>
      <w:pPr>
        <w:ind w:left="1006" w:hanging="226"/>
      </w:pPr>
      <w:rPr>
        <w:rFonts w:hint="default"/>
        <w:lang w:val="sl-SI" w:eastAsia="en-US" w:bidi="ar-SA"/>
      </w:rPr>
    </w:lvl>
    <w:lvl w:ilvl="2" w:tplc="86A27E96">
      <w:numFmt w:val="bullet"/>
      <w:lvlText w:val="•"/>
      <w:lvlJc w:val="left"/>
      <w:pPr>
        <w:ind w:left="1872" w:hanging="226"/>
      </w:pPr>
      <w:rPr>
        <w:rFonts w:hint="default"/>
        <w:lang w:val="sl-SI" w:eastAsia="en-US" w:bidi="ar-SA"/>
      </w:rPr>
    </w:lvl>
    <w:lvl w:ilvl="3" w:tplc="B2ECB8A4">
      <w:numFmt w:val="bullet"/>
      <w:lvlText w:val="•"/>
      <w:lvlJc w:val="left"/>
      <w:pPr>
        <w:ind w:left="2738" w:hanging="226"/>
      </w:pPr>
      <w:rPr>
        <w:rFonts w:hint="default"/>
        <w:lang w:val="sl-SI" w:eastAsia="en-US" w:bidi="ar-SA"/>
      </w:rPr>
    </w:lvl>
    <w:lvl w:ilvl="4" w:tplc="EBA85424">
      <w:numFmt w:val="bullet"/>
      <w:lvlText w:val="•"/>
      <w:lvlJc w:val="left"/>
      <w:pPr>
        <w:ind w:left="3604" w:hanging="226"/>
      </w:pPr>
      <w:rPr>
        <w:rFonts w:hint="default"/>
        <w:lang w:val="sl-SI" w:eastAsia="en-US" w:bidi="ar-SA"/>
      </w:rPr>
    </w:lvl>
    <w:lvl w:ilvl="5" w:tplc="62967848">
      <w:numFmt w:val="bullet"/>
      <w:lvlText w:val="•"/>
      <w:lvlJc w:val="left"/>
      <w:pPr>
        <w:ind w:left="4470" w:hanging="226"/>
      </w:pPr>
      <w:rPr>
        <w:rFonts w:hint="default"/>
        <w:lang w:val="sl-SI" w:eastAsia="en-US" w:bidi="ar-SA"/>
      </w:rPr>
    </w:lvl>
    <w:lvl w:ilvl="6" w:tplc="F41EA99C">
      <w:numFmt w:val="bullet"/>
      <w:lvlText w:val="•"/>
      <w:lvlJc w:val="left"/>
      <w:pPr>
        <w:ind w:left="5336" w:hanging="226"/>
      </w:pPr>
      <w:rPr>
        <w:rFonts w:hint="default"/>
        <w:lang w:val="sl-SI" w:eastAsia="en-US" w:bidi="ar-SA"/>
      </w:rPr>
    </w:lvl>
    <w:lvl w:ilvl="7" w:tplc="38E282B6">
      <w:numFmt w:val="bullet"/>
      <w:lvlText w:val="•"/>
      <w:lvlJc w:val="left"/>
      <w:pPr>
        <w:ind w:left="6202" w:hanging="226"/>
      </w:pPr>
      <w:rPr>
        <w:rFonts w:hint="default"/>
        <w:lang w:val="sl-SI" w:eastAsia="en-US" w:bidi="ar-SA"/>
      </w:rPr>
    </w:lvl>
    <w:lvl w:ilvl="8" w:tplc="1F68244A">
      <w:numFmt w:val="bullet"/>
      <w:lvlText w:val="•"/>
      <w:lvlJc w:val="left"/>
      <w:pPr>
        <w:ind w:left="7068" w:hanging="226"/>
      </w:pPr>
      <w:rPr>
        <w:rFonts w:hint="default"/>
        <w:lang w:val="sl-SI" w:eastAsia="en-US" w:bidi="ar-SA"/>
      </w:rPr>
    </w:lvl>
  </w:abstractNum>
  <w:abstractNum w:abstractNumId="1" w15:restartNumberingAfterBreak="0">
    <w:nsid w:val="0E8536C4"/>
    <w:multiLevelType w:val="hybridMultilevel"/>
    <w:tmpl w:val="81341482"/>
    <w:lvl w:ilvl="0" w:tplc="A09614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8169C5"/>
    <w:multiLevelType w:val="hybridMultilevel"/>
    <w:tmpl w:val="C93A3BB8"/>
    <w:lvl w:ilvl="0" w:tplc="0F40809E">
      <w:start w:val="1"/>
      <w:numFmt w:val="lowerLetter"/>
      <w:lvlText w:val="%1.)"/>
      <w:lvlJc w:val="left"/>
      <w:pPr>
        <w:ind w:left="490" w:hanging="360"/>
      </w:pPr>
      <w:rPr>
        <w:rFonts w:hint="default"/>
      </w:rPr>
    </w:lvl>
    <w:lvl w:ilvl="1" w:tplc="04240019" w:tentative="1">
      <w:start w:val="1"/>
      <w:numFmt w:val="lowerLetter"/>
      <w:lvlText w:val="%2."/>
      <w:lvlJc w:val="left"/>
      <w:pPr>
        <w:ind w:left="1210" w:hanging="360"/>
      </w:pPr>
    </w:lvl>
    <w:lvl w:ilvl="2" w:tplc="0424001B" w:tentative="1">
      <w:start w:val="1"/>
      <w:numFmt w:val="lowerRoman"/>
      <w:lvlText w:val="%3."/>
      <w:lvlJc w:val="right"/>
      <w:pPr>
        <w:ind w:left="1930" w:hanging="180"/>
      </w:pPr>
    </w:lvl>
    <w:lvl w:ilvl="3" w:tplc="0424000F" w:tentative="1">
      <w:start w:val="1"/>
      <w:numFmt w:val="decimal"/>
      <w:lvlText w:val="%4."/>
      <w:lvlJc w:val="left"/>
      <w:pPr>
        <w:ind w:left="2650" w:hanging="360"/>
      </w:pPr>
    </w:lvl>
    <w:lvl w:ilvl="4" w:tplc="04240019" w:tentative="1">
      <w:start w:val="1"/>
      <w:numFmt w:val="lowerLetter"/>
      <w:lvlText w:val="%5."/>
      <w:lvlJc w:val="left"/>
      <w:pPr>
        <w:ind w:left="3370" w:hanging="360"/>
      </w:pPr>
    </w:lvl>
    <w:lvl w:ilvl="5" w:tplc="0424001B" w:tentative="1">
      <w:start w:val="1"/>
      <w:numFmt w:val="lowerRoman"/>
      <w:lvlText w:val="%6."/>
      <w:lvlJc w:val="right"/>
      <w:pPr>
        <w:ind w:left="4090" w:hanging="180"/>
      </w:pPr>
    </w:lvl>
    <w:lvl w:ilvl="6" w:tplc="0424000F" w:tentative="1">
      <w:start w:val="1"/>
      <w:numFmt w:val="decimal"/>
      <w:lvlText w:val="%7."/>
      <w:lvlJc w:val="left"/>
      <w:pPr>
        <w:ind w:left="4810" w:hanging="360"/>
      </w:pPr>
    </w:lvl>
    <w:lvl w:ilvl="7" w:tplc="04240019" w:tentative="1">
      <w:start w:val="1"/>
      <w:numFmt w:val="lowerLetter"/>
      <w:lvlText w:val="%8."/>
      <w:lvlJc w:val="left"/>
      <w:pPr>
        <w:ind w:left="5530" w:hanging="360"/>
      </w:pPr>
    </w:lvl>
    <w:lvl w:ilvl="8" w:tplc="0424001B" w:tentative="1">
      <w:start w:val="1"/>
      <w:numFmt w:val="lowerRoman"/>
      <w:lvlText w:val="%9."/>
      <w:lvlJc w:val="right"/>
      <w:pPr>
        <w:ind w:left="6250" w:hanging="180"/>
      </w:pPr>
    </w:lvl>
  </w:abstractNum>
  <w:abstractNum w:abstractNumId="3" w15:restartNumberingAfterBreak="0">
    <w:nsid w:val="38AF4C73"/>
    <w:multiLevelType w:val="hybridMultilevel"/>
    <w:tmpl w:val="375C57CE"/>
    <w:lvl w:ilvl="0" w:tplc="1414BAA6">
      <w:start w:val="29"/>
      <w:numFmt w:val="decimal"/>
      <w:lvlText w:val="%1."/>
      <w:lvlJc w:val="left"/>
      <w:pPr>
        <w:ind w:left="470" w:hanging="338"/>
      </w:pPr>
      <w:rPr>
        <w:rFonts w:ascii="Times New Roman" w:eastAsia="Times New Roman" w:hAnsi="Times New Roman" w:cs="Times New Roman" w:hint="default"/>
        <w:b/>
        <w:bCs/>
        <w:i w:val="0"/>
        <w:iCs w:val="0"/>
        <w:spacing w:val="-1"/>
        <w:w w:val="102"/>
        <w:sz w:val="22"/>
        <w:szCs w:val="22"/>
        <w:lang w:val="sl-SI" w:eastAsia="en-US" w:bidi="ar-SA"/>
      </w:rPr>
    </w:lvl>
    <w:lvl w:ilvl="1" w:tplc="0EECD154">
      <w:numFmt w:val="bullet"/>
      <w:lvlText w:val="•"/>
      <w:lvlJc w:val="left"/>
      <w:pPr>
        <w:ind w:left="1312" w:hanging="338"/>
      </w:pPr>
      <w:rPr>
        <w:rFonts w:hint="default"/>
        <w:lang w:val="sl-SI" w:eastAsia="en-US" w:bidi="ar-SA"/>
      </w:rPr>
    </w:lvl>
    <w:lvl w:ilvl="2" w:tplc="0390017C">
      <w:numFmt w:val="bullet"/>
      <w:lvlText w:val="•"/>
      <w:lvlJc w:val="left"/>
      <w:pPr>
        <w:ind w:left="2144" w:hanging="338"/>
      </w:pPr>
      <w:rPr>
        <w:rFonts w:hint="default"/>
        <w:lang w:val="sl-SI" w:eastAsia="en-US" w:bidi="ar-SA"/>
      </w:rPr>
    </w:lvl>
    <w:lvl w:ilvl="3" w:tplc="6906932E">
      <w:numFmt w:val="bullet"/>
      <w:lvlText w:val="•"/>
      <w:lvlJc w:val="left"/>
      <w:pPr>
        <w:ind w:left="2976" w:hanging="338"/>
      </w:pPr>
      <w:rPr>
        <w:rFonts w:hint="default"/>
        <w:lang w:val="sl-SI" w:eastAsia="en-US" w:bidi="ar-SA"/>
      </w:rPr>
    </w:lvl>
    <w:lvl w:ilvl="4" w:tplc="F0ACB58C">
      <w:numFmt w:val="bullet"/>
      <w:lvlText w:val="•"/>
      <w:lvlJc w:val="left"/>
      <w:pPr>
        <w:ind w:left="3808" w:hanging="338"/>
      </w:pPr>
      <w:rPr>
        <w:rFonts w:hint="default"/>
        <w:lang w:val="sl-SI" w:eastAsia="en-US" w:bidi="ar-SA"/>
      </w:rPr>
    </w:lvl>
    <w:lvl w:ilvl="5" w:tplc="4FA00648">
      <w:numFmt w:val="bullet"/>
      <w:lvlText w:val="•"/>
      <w:lvlJc w:val="left"/>
      <w:pPr>
        <w:ind w:left="4640" w:hanging="338"/>
      </w:pPr>
      <w:rPr>
        <w:rFonts w:hint="default"/>
        <w:lang w:val="sl-SI" w:eastAsia="en-US" w:bidi="ar-SA"/>
      </w:rPr>
    </w:lvl>
    <w:lvl w:ilvl="6" w:tplc="4A5E598E">
      <w:numFmt w:val="bullet"/>
      <w:lvlText w:val="•"/>
      <w:lvlJc w:val="left"/>
      <w:pPr>
        <w:ind w:left="5472" w:hanging="338"/>
      </w:pPr>
      <w:rPr>
        <w:rFonts w:hint="default"/>
        <w:lang w:val="sl-SI" w:eastAsia="en-US" w:bidi="ar-SA"/>
      </w:rPr>
    </w:lvl>
    <w:lvl w:ilvl="7" w:tplc="0CCE76F0">
      <w:numFmt w:val="bullet"/>
      <w:lvlText w:val="•"/>
      <w:lvlJc w:val="left"/>
      <w:pPr>
        <w:ind w:left="6304" w:hanging="338"/>
      </w:pPr>
      <w:rPr>
        <w:rFonts w:hint="default"/>
        <w:lang w:val="sl-SI" w:eastAsia="en-US" w:bidi="ar-SA"/>
      </w:rPr>
    </w:lvl>
    <w:lvl w:ilvl="8" w:tplc="78806386">
      <w:numFmt w:val="bullet"/>
      <w:lvlText w:val="•"/>
      <w:lvlJc w:val="left"/>
      <w:pPr>
        <w:ind w:left="7136" w:hanging="338"/>
      </w:pPr>
      <w:rPr>
        <w:rFonts w:hint="default"/>
        <w:lang w:val="sl-SI" w:eastAsia="en-US" w:bidi="ar-SA"/>
      </w:rPr>
    </w:lvl>
  </w:abstractNum>
  <w:abstractNum w:abstractNumId="4" w15:restartNumberingAfterBreak="0">
    <w:nsid w:val="3FAD1991"/>
    <w:multiLevelType w:val="hybridMultilevel"/>
    <w:tmpl w:val="2DB607F4"/>
    <w:lvl w:ilvl="0" w:tplc="A08E0EF2">
      <w:start w:val="3"/>
      <w:numFmt w:val="decimal"/>
      <w:lvlText w:val="%1."/>
      <w:lvlJc w:val="left"/>
      <w:pPr>
        <w:ind w:left="132" w:hanging="300"/>
      </w:pPr>
      <w:rPr>
        <w:rFonts w:ascii="Times New Roman" w:eastAsia="Times New Roman" w:hAnsi="Times New Roman" w:cs="Times New Roman" w:hint="default"/>
        <w:b/>
        <w:bCs/>
        <w:i w:val="0"/>
        <w:iCs w:val="0"/>
        <w:spacing w:val="-1"/>
        <w:w w:val="102"/>
        <w:sz w:val="22"/>
        <w:szCs w:val="22"/>
        <w:lang w:val="sl-SI" w:eastAsia="en-US" w:bidi="ar-SA"/>
      </w:rPr>
    </w:lvl>
    <w:lvl w:ilvl="1" w:tplc="97A28CAE">
      <w:start w:val="1"/>
      <w:numFmt w:val="lowerLetter"/>
      <w:lvlText w:val="%2.)"/>
      <w:lvlJc w:val="left"/>
      <w:pPr>
        <w:ind w:left="132" w:hanging="316"/>
      </w:pPr>
      <w:rPr>
        <w:rFonts w:ascii="Times New Roman" w:eastAsia="Times New Roman" w:hAnsi="Times New Roman" w:cs="Times New Roman" w:hint="default"/>
        <w:b w:val="0"/>
        <w:bCs w:val="0"/>
        <w:i w:val="0"/>
        <w:iCs w:val="0"/>
        <w:w w:val="102"/>
        <w:sz w:val="22"/>
        <w:szCs w:val="22"/>
        <w:lang w:val="sl-SI" w:eastAsia="en-US" w:bidi="ar-SA"/>
      </w:rPr>
    </w:lvl>
    <w:lvl w:ilvl="2" w:tplc="81DAE79E">
      <w:start w:val="1"/>
      <w:numFmt w:val="decimal"/>
      <w:lvlText w:val="%3."/>
      <w:lvlJc w:val="left"/>
      <w:pPr>
        <w:ind w:left="132" w:hanging="226"/>
      </w:pPr>
      <w:rPr>
        <w:rFonts w:ascii="Times New Roman" w:eastAsia="Times New Roman" w:hAnsi="Times New Roman" w:cs="Times New Roman" w:hint="default"/>
        <w:b w:val="0"/>
        <w:bCs w:val="0"/>
        <w:i w:val="0"/>
        <w:iCs w:val="0"/>
        <w:spacing w:val="-1"/>
        <w:w w:val="102"/>
        <w:sz w:val="22"/>
        <w:szCs w:val="22"/>
        <w:lang w:val="sl-SI" w:eastAsia="en-US" w:bidi="ar-SA"/>
      </w:rPr>
    </w:lvl>
    <w:lvl w:ilvl="3" w:tplc="4C9A0B66">
      <w:numFmt w:val="bullet"/>
      <w:lvlText w:val="•"/>
      <w:lvlJc w:val="left"/>
      <w:pPr>
        <w:ind w:left="2235" w:hanging="226"/>
      </w:pPr>
      <w:rPr>
        <w:rFonts w:hint="default"/>
        <w:lang w:val="sl-SI" w:eastAsia="en-US" w:bidi="ar-SA"/>
      </w:rPr>
    </w:lvl>
    <w:lvl w:ilvl="4" w:tplc="ACC6D746">
      <w:numFmt w:val="bullet"/>
      <w:lvlText w:val="•"/>
      <w:lvlJc w:val="left"/>
      <w:pPr>
        <w:ind w:left="3173" w:hanging="226"/>
      </w:pPr>
      <w:rPr>
        <w:rFonts w:hint="default"/>
        <w:lang w:val="sl-SI" w:eastAsia="en-US" w:bidi="ar-SA"/>
      </w:rPr>
    </w:lvl>
    <w:lvl w:ilvl="5" w:tplc="41526E26">
      <w:numFmt w:val="bullet"/>
      <w:lvlText w:val="•"/>
      <w:lvlJc w:val="left"/>
      <w:pPr>
        <w:ind w:left="4111" w:hanging="226"/>
      </w:pPr>
      <w:rPr>
        <w:rFonts w:hint="default"/>
        <w:lang w:val="sl-SI" w:eastAsia="en-US" w:bidi="ar-SA"/>
      </w:rPr>
    </w:lvl>
    <w:lvl w:ilvl="6" w:tplc="331C451A">
      <w:numFmt w:val="bullet"/>
      <w:lvlText w:val="•"/>
      <w:lvlJc w:val="left"/>
      <w:pPr>
        <w:ind w:left="5048" w:hanging="226"/>
      </w:pPr>
      <w:rPr>
        <w:rFonts w:hint="default"/>
        <w:lang w:val="sl-SI" w:eastAsia="en-US" w:bidi="ar-SA"/>
      </w:rPr>
    </w:lvl>
    <w:lvl w:ilvl="7" w:tplc="81180610">
      <w:numFmt w:val="bullet"/>
      <w:lvlText w:val="•"/>
      <w:lvlJc w:val="left"/>
      <w:pPr>
        <w:ind w:left="5986" w:hanging="226"/>
      </w:pPr>
      <w:rPr>
        <w:rFonts w:hint="default"/>
        <w:lang w:val="sl-SI" w:eastAsia="en-US" w:bidi="ar-SA"/>
      </w:rPr>
    </w:lvl>
    <w:lvl w:ilvl="8" w:tplc="026AEEFC">
      <w:numFmt w:val="bullet"/>
      <w:lvlText w:val="•"/>
      <w:lvlJc w:val="left"/>
      <w:pPr>
        <w:ind w:left="6924" w:hanging="226"/>
      </w:pPr>
      <w:rPr>
        <w:rFonts w:hint="default"/>
        <w:lang w:val="sl-SI" w:eastAsia="en-US" w:bidi="ar-SA"/>
      </w:rPr>
    </w:lvl>
  </w:abstractNum>
  <w:abstractNum w:abstractNumId="5" w15:restartNumberingAfterBreak="0">
    <w:nsid w:val="403452C6"/>
    <w:multiLevelType w:val="hybridMultilevel"/>
    <w:tmpl w:val="832E0290"/>
    <w:lvl w:ilvl="0" w:tplc="AB94F392">
      <w:start w:val="1"/>
      <w:numFmt w:val="decimal"/>
      <w:lvlText w:val="%1."/>
      <w:lvlJc w:val="left"/>
      <w:pPr>
        <w:ind w:left="132" w:hanging="226"/>
      </w:pPr>
      <w:rPr>
        <w:rFonts w:ascii="Times New Roman" w:eastAsia="Times New Roman" w:hAnsi="Times New Roman" w:cs="Times New Roman" w:hint="default"/>
        <w:b w:val="0"/>
        <w:bCs w:val="0"/>
        <w:i w:val="0"/>
        <w:iCs w:val="0"/>
        <w:w w:val="102"/>
        <w:sz w:val="22"/>
        <w:szCs w:val="22"/>
        <w:lang w:val="sl-SI" w:eastAsia="en-US" w:bidi="ar-SA"/>
      </w:rPr>
    </w:lvl>
    <w:lvl w:ilvl="1" w:tplc="CA8863D2">
      <w:numFmt w:val="bullet"/>
      <w:lvlText w:val="•"/>
      <w:lvlJc w:val="left"/>
      <w:pPr>
        <w:ind w:left="1006" w:hanging="226"/>
      </w:pPr>
      <w:rPr>
        <w:rFonts w:hint="default"/>
        <w:lang w:val="sl-SI" w:eastAsia="en-US" w:bidi="ar-SA"/>
      </w:rPr>
    </w:lvl>
    <w:lvl w:ilvl="2" w:tplc="FCA046C8">
      <w:numFmt w:val="bullet"/>
      <w:lvlText w:val="•"/>
      <w:lvlJc w:val="left"/>
      <w:pPr>
        <w:ind w:left="1872" w:hanging="226"/>
      </w:pPr>
      <w:rPr>
        <w:rFonts w:hint="default"/>
        <w:lang w:val="sl-SI" w:eastAsia="en-US" w:bidi="ar-SA"/>
      </w:rPr>
    </w:lvl>
    <w:lvl w:ilvl="3" w:tplc="F588FF3C">
      <w:numFmt w:val="bullet"/>
      <w:lvlText w:val="•"/>
      <w:lvlJc w:val="left"/>
      <w:pPr>
        <w:ind w:left="2738" w:hanging="226"/>
      </w:pPr>
      <w:rPr>
        <w:rFonts w:hint="default"/>
        <w:lang w:val="sl-SI" w:eastAsia="en-US" w:bidi="ar-SA"/>
      </w:rPr>
    </w:lvl>
    <w:lvl w:ilvl="4" w:tplc="4F1EC1D4">
      <w:numFmt w:val="bullet"/>
      <w:lvlText w:val="•"/>
      <w:lvlJc w:val="left"/>
      <w:pPr>
        <w:ind w:left="3604" w:hanging="226"/>
      </w:pPr>
      <w:rPr>
        <w:rFonts w:hint="default"/>
        <w:lang w:val="sl-SI" w:eastAsia="en-US" w:bidi="ar-SA"/>
      </w:rPr>
    </w:lvl>
    <w:lvl w:ilvl="5" w:tplc="8962D67A">
      <w:numFmt w:val="bullet"/>
      <w:lvlText w:val="•"/>
      <w:lvlJc w:val="left"/>
      <w:pPr>
        <w:ind w:left="4470" w:hanging="226"/>
      </w:pPr>
      <w:rPr>
        <w:rFonts w:hint="default"/>
        <w:lang w:val="sl-SI" w:eastAsia="en-US" w:bidi="ar-SA"/>
      </w:rPr>
    </w:lvl>
    <w:lvl w:ilvl="6" w:tplc="C46E5D16">
      <w:numFmt w:val="bullet"/>
      <w:lvlText w:val="•"/>
      <w:lvlJc w:val="left"/>
      <w:pPr>
        <w:ind w:left="5336" w:hanging="226"/>
      </w:pPr>
      <w:rPr>
        <w:rFonts w:hint="default"/>
        <w:lang w:val="sl-SI" w:eastAsia="en-US" w:bidi="ar-SA"/>
      </w:rPr>
    </w:lvl>
    <w:lvl w:ilvl="7" w:tplc="6E38CC96">
      <w:numFmt w:val="bullet"/>
      <w:lvlText w:val="•"/>
      <w:lvlJc w:val="left"/>
      <w:pPr>
        <w:ind w:left="6202" w:hanging="226"/>
      </w:pPr>
      <w:rPr>
        <w:rFonts w:hint="default"/>
        <w:lang w:val="sl-SI" w:eastAsia="en-US" w:bidi="ar-SA"/>
      </w:rPr>
    </w:lvl>
    <w:lvl w:ilvl="8" w:tplc="31169362">
      <w:numFmt w:val="bullet"/>
      <w:lvlText w:val="•"/>
      <w:lvlJc w:val="left"/>
      <w:pPr>
        <w:ind w:left="7068" w:hanging="226"/>
      </w:pPr>
      <w:rPr>
        <w:rFonts w:hint="default"/>
        <w:lang w:val="sl-SI" w:eastAsia="en-US" w:bidi="ar-SA"/>
      </w:rPr>
    </w:lvl>
  </w:abstractNum>
  <w:abstractNum w:abstractNumId="6" w15:restartNumberingAfterBreak="0">
    <w:nsid w:val="405B1C6B"/>
    <w:multiLevelType w:val="multilevel"/>
    <w:tmpl w:val="BE08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3F1E62"/>
    <w:multiLevelType w:val="multilevel"/>
    <w:tmpl w:val="B5004B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4E3A47"/>
    <w:multiLevelType w:val="hybridMultilevel"/>
    <w:tmpl w:val="E7289C50"/>
    <w:lvl w:ilvl="0" w:tplc="A09614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35244A"/>
    <w:multiLevelType w:val="hybridMultilevel"/>
    <w:tmpl w:val="D018B436"/>
    <w:lvl w:ilvl="0" w:tplc="0DC45AD6">
      <w:start w:val="23"/>
      <w:numFmt w:val="decimal"/>
      <w:lvlText w:val="%1."/>
      <w:lvlJc w:val="left"/>
      <w:pPr>
        <w:ind w:left="527" w:hanging="395"/>
      </w:pPr>
      <w:rPr>
        <w:rFonts w:ascii="Times New Roman" w:eastAsia="Times New Roman" w:hAnsi="Times New Roman" w:cs="Times New Roman" w:hint="default"/>
        <w:b/>
        <w:bCs/>
        <w:i w:val="0"/>
        <w:iCs w:val="0"/>
        <w:spacing w:val="-1"/>
        <w:w w:val="102"/>
        <w:sz w:val="22"/>
        <w:szCs w:val="22"/>
        <w:lang w:val="sl-SI" w:eastAsia="en-US" w:bidi="ar-SA"/>
      </w:rPr>
    </w:lvl>
    <w:lvl w:ilvl="1" w:tplc="48CAE3F4">
      <w:numFmt w:val="bullet"/>
      <w:lvlText w:val="•"/>
      <w:lvlJc w:val="left"/>
      <w:pPr>
        <w:ind w:left="1348" w:hanging="395"/>
      </w:pPr>
      <w:rPr>
        <w:rFonts w:hint="default"/>
        <w:lang w:val="sl-SI" w:eastAsia="en-US" w:bidi="ar-SA"/>
      </w:rPr>
    </w:lvl>
    <w:lvl w:ilvl="2" w:tplc="9280BE98">
      <w:numFmt w:val="bullet"/>
      <w:lvlText w:val="•"/>
      <w:lvlJc w:val="left"/>
      <w:pPr>
        <w:ind w:left="2176" w:hanging="395"/>
      </w:pPr>
      <w:rPr>
        <w:rFonts w:hint="default"/>
        <w:lang w:val="sl-SI" w:eastAsia="en-US" w:bidi="ar-SA"/>
      </w:rPr>
    </w:lvl>
    <w:lvl w:ilvl="3" w:tplc="6C0C7B22">
      <w:numFmt w:val="bullet"/>
      <w:lvlText w:val="•"/>
      <w:lvlJc w:val="left"/>
      <w:pPr>
        <w:ind w:left="3004" w:hanging="395"/>
      </w:pPr>
      <w:rPr>
        <w:rFonts w:hint="default"/>
        <w:lang w:val="sl-SI" w:eastAsia="en-US" w:bidi="ar-SA"/>
      </w:rPr>
    </w:lvl>
    <w:lvl w:ilvl="4" w:tplc="42F05E88">
      <w:numFmt w:val="bullet"/>
      <w:lvlText w:val="•"/>
      <w:lvlJc w:val="left"/>
      <w:pPr>
        <w:ind w:left="3832" w:hanging="395"/>
      </w:pPr>
      <w:rPr>
        <w:rFonts w:hint="default"/>
        <w:lang w:val="sl-SI" w:eastAsia="en-US" w:bidi="ar-SA"/>
      </w:rPr>
    </w:lvl>
    <w:lvl w:ilvl="5" w:tplc="F67C8E46">
      <w:numFmt w:val="bullet"/>
      <w:lvlText w:val="•"/>
      <w:lvlJc w:val="left"/>
      <w:pPr>
        <w:ind w:left="4660" w:hanging="395"/>
      </w:pPr>
      <w:rPr>
        <w:rFonts w:hint="default"/>
        <w:lang w:val="sl-SI" w:eastAsia="en-US" w:bidi="ar-SA"/>
      </w:rPr>
    </w:lvl>
    <w:lvl w:ilvl="6" w:tplc="854C497A">
      <w:numFmt w:val="bullet"/>
      <w:lvlText w:val="•"/>
      <w:lvlJc w:val="left"/>
      <w:pPr>
        <w:ind w:left="5488" w:hanging="395"/>
      </w:pPr>
      <w:rPr>
        <w:rFonts w:hint="default"/>
        <w:lang w:val="sl-SI" w:eastAsia="en-US" w:bidi="ar-SA"/>
      </w:rPr>
    </w:lvl>
    <w:lvl w:ilvl="7" w:tplc="1F905C8C">
      <w:numFmt w:val="bullet"/>
      <w:lvlText w:val="•"/>
      <w:lvlJc w:val="left"/>
      <w:pPr>
        <w:ind w:left="6316" w:hanging="395"/>
      </w:pPr>
      <w:rPr>
        <w:rFonts w:hint="default"/>
        <w:lang w:val="sl-SI" w:eastAsia="en-US" w:bidi="ar-SA"/>
      </w:rPr>
    </w:lvl>
    <w:lvl w:ilvl="8" w:tplc="0080A908">
      <w:numFmt w:val="bullet"/>
      <w:lvlText w:val="•"/>
      <w:lvlJc w:val="left"/>
      <w:pPr>
        <w:ind w:left="7144" w:hanging="395"/>
      </w:pPr>
      <w:rPr>
        <w:rFonts w:hint="default"/>
        <w:lang w:val="sl-SI" w:eastAsia="en-US" w:bidi="ar-SA"/>
      </w:rPr>
    </w:lvl>
  </w:abstractNum>
  <w:abstractNum w:abstractNumId="10" w15:restartNumberingAfterBreak="0">
    <w:nsid w:val="636A2B35"/>
    <w:multiLevelType w:val="hybridMultilevel"/>
    <w:tmpl w:val="0E226DCA"/>
    <w:lvl w:ilvl="0" w:tplc="326476E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0077C9"/>
    <w:multiLevelType w:val="multilevel"/>
    <w:tmpl w:val="4EA6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DF2FED"/>
    <w:multiLevelType w:val="hybridMultilevel"/>
    <w:tmpl w:val="B65094C2"/>
    <w:lvl w:ilvl="0" w:tplc="A09614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37206655">
    <w:abstractNumId w:val="3"/>
  </w:num>
  <w:num w:numId="2" w16cid:durableId="870730916">
    <w:abstractNumId w:val="9"/>
  </w:num>
  <w:num w:numId="3" w16cid:durableId="1529564333">
    <w:abstractNumId w:val="0"/>
  </w:num>
  <w:num w:numId="4" w16cid:durableId="300498748">
    <w:abstractNumId w:val="5"/>
  </w:num>
  <w:num w:numId="5" w16cid:durableId="1038511393">
    <w:abstractNumId w:val="4"/>
  </w:num>
  <w:num w:numId="6" w16cid:durableId="1574386608">
    <w:abstractNumId w:val="1"/>
  </w:num>
  <w:num w:numId="7" w16cid:durableId="1042821768">
    <w:abstractNumId w:val="8"/>
  </w:num>
  <w:num w:numId="8" w16cid:durableId="1204903458">
    <w:abstractNumId w:val="10"/>
  </w:num>
  <w:num w:numId="9" w16cid:durableId="601886556">
    <w:abstractNumId w:val="11"/>
  </w:num>
  <w:num w:numId="10" w16cid:durableId="1956788795">
    <w:abstractNumId w:val="6"/>
  </w:num>
  <w:num w:numId="11" w16cid:durableId="996110745">
    <w:abstractNumId w:val="7"/>
  </w:num>
  <w:num w:numId="12" w16cid:durableId="194539243">
    <w:abstractNumId w:val="12"/>
  </w:num>
  <w:num w:numId="13" w16cid:durableId="172818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53"/>
    <w:rsid w:val="0000553C"/>
    <w:rsid w:val="0001666A"/>
    <w:rsid w:val="00032F44"/>
    <w:rsid w:val="00033242"/>
    <w:rsid w:val="0003420C"/>
    <w:rsid w:val="0004101C"/>
    <w:rsid w:val="00044CE1"/>
    <w:rsid w:val="00052CC6"/>
    <w:rsid w:val="00053E3A"/>
    <w:rsid w:val="00056D72"/>
    <w:rsid w:val="000824D2"/>
    <w:rsid w:val="00082772"/>
    <w:rsid w:val="000A0122"/>
    <w:rsid w:val="000A5F6A"/>
    <w:rsid w:val="000A7ACA"/>
    <w:rsid w:val="000B28EB"/>
    <w:rsid w:val="000B2A58"/>
    <w:rsid w:val="000B6BF7"/>
    <w:rsid w:val="000C0EAD"/>
    <w:rsid w:val="000E1ECE"/>
    <w:rsid w:val="00142318"/>
    <w:rsid w:val="0016525E"/>
    <w:rsid w:val="001668CD"/>
    <w:rsid w:val="00186066"/>
    <w:rsid w:val="00197F65"/>
    <w:rsid w:val="001B0EC7"/>
    <w:rsid w:val="001B7CD8"/>
    <w:rsid w:val="001C207A"/>
    <w:rsid w:val="001C37BF"/>
    <w:rsid w:val="001D2580"/>
    <w:rsid w:val="001E6CDF"/>
    <w:rsid w:val="0020243A"/>
    <w:rsid w:val="002038D3"/>
    <w:rsid w:val="00220BA4"/>
    <w:rsid w:val="002274A1"/>
    <w:rsid w:val="002324E7"/>
    <w:rsid w:val="002519F6"/>
    <w:rsid w:val="0026611D"/>
    <w:rsid w:val="002859FA"/>
    <w:rsid w:val="00285BE5"/>
    <w:rsid w:val="002948DF"/>
    <w:rsid w:val="002A1E8E"/>
    <w:rsid w:val="002A487E"/>
    <w:rsid w:val="002A5C49"/>
    <w:rsid w:val="002B00C6"/>
    <w:rsid w:val="002B31BC"/>
    <w:rsid w:val="002E0F75"/>
    <w:rsid w:val="002F0BDA"/>
    <w:rsid w:val="002F2328"/>
    <w:rsid w:val="0030236D"/>
    <w:rsid w:val="00313AD9"/>
    <w:rsid w:val="00315A1C"/>
    <w:rsid w:val="00317D42"/>
    <w:rsid w:val="003313BD"/>
    <w:rsid w:val="00331D7F"/>
    <w:rsid w:val="00344E74"/>
    <w:rsid w:val="00350184"/>
    <w:rsid w:val="003503C9"/>
    <w:rsid w:val="003510F1"/>
    <w:rsid w:val="00371D76"/>
    <w:rsid w:val="00373A9F"/>
    <w:rsid w:val="00386653"/>
    <w:rsid w:val="00391780"/>
    <w:rsid w:val="003932F4"/>
    <w:rsid w:val="003A7C4F"/>
    <w:rsid w:val="003B205F"/>
    <w:rsid w:val="003B6085"/>
    <w:rsid w:val="003E74CD"/>
    <w:rsid w:val="003F1314"/>
    <w:rsid w:val="003F2A1B"/>
    <w:rsid w:val="003F3992"/>
    <w:rsid w:val="003F410E"/>
    <w:rsid w:val="00405933"/>
    <w:rsid w:val="00416499"/>
    <w:rsid w:val="004243F4"/>
    <w:rsid w:val="00440862"/>
    <w:rsid w:val="00456159"/>
    <w:rsid w:val="0046100E"/>
    <w:rsid w:val="00467B00"/>
    <w:rsid w:val="004865FC"/>
    <w:rsid w:val="004A4C3B"/>
    <w:rsid w:val="004A7DB1"/>
    <w:rsid w:val="004B46BA"/>
    <w:rsid w:val="004E77D4"/>
    <w:rsid w:val="004F2ECC"/>
    <w:rsid w:val="00515D5A"/>
    <w:rsid w:val="00516941"/>
    <w:rsid w:val="00523FFA"/>
    <w:rsid w:val="00526DF1"/>
    <w:rsid w:val="00537574"/>
    <w:rsid w:val="00550244"/>
    <w:rsid w:val="00566C51"/>
    <w:rsid w:val="0057191B"/>
    <w:rsid w:val="00575F6A"/>
    <w:rsid w:val="00576120"/>
    <w:rsid w:val="005872C8"/>
    <w:rsid w:val="0059037D"/>
    <w:rsid w:val="005A490D"/>
    <w:rsid w:val="005C2A02"/>
    <w:rsid w:val="005C361E"/>
    <w:rsid w:val="005D1E6F"/>
    <w:rsid w:val="005D35C8"/>
    <w:rsid w:val="006123D5"/>
    <w:rsid w:val="00620A72"/>
    <w:rsid w:val="00640204"/>
    <w:rsid w:val="00645631"/>
    <w:rsid w:val="00660AD4"/>
    <w:rsid w:val="00681DAF"/>
    <w:rsid w:val="00695B08"/>
    <w:rsid w:val="006D0294"/>
    <w:rsid w:val="006E3125"/>
    <w:rsid w:val="006F5EBA"/>
    <w:rsid w:val="007130A6"/>
    <w:rsid w:val="00714585"/>
    <w:rsid w:val="00714AD5"/>
    <w:rsid w:val="00716A07"/>
    <w:rsid w:val="00720F9B"/>
    <w:rsid w:val="0073333B"/>
    <w:rsid w:val="00750124"/>
    <w:rsid w:val="00757460"/>
    <w:rsid w:val="00767172"/>
    <w:rsid w:val="00786DEB"/>
    <w:rsid w:val="007931F7"/>
    <w:rsid w:val="007A0EEE"/>
    <w:rsid w:val="007B140C"/>
    <w:rsid w:val="007C5EC9"/>
    <w:rsid w:val="007E1039"/>
    <w:rsid w:val="007F0A52"/>
    <w:rsid w:val="007F32FB"/>
    <w:rsid w:val="00800A07"/>
    <w:rsid w:val="008024B4"/>
    <w:rsid w:val="00803853"/>
    <w:rsid w:val="00816991"/>
    <w:rsid w:val="00824E0B"/>
    <w:rsid w:val="008436B1"/>
    <w:rsid w:val="00864ED4"/>
    <w:rsid w:val="00872C03"/>
    <w:rsid w:val="0088160D"/>
    <w:rsid w:val="00883302"/>
    <w:rsid w:val="008851EB"/>
    <w:rsid w:val="00890E88"/>
    <w:rsid w:val="00896C75"/>
    <w:rsid w:val="008A5C8C"/>
    <w:rsid w:val="008B5FB3"/>
    <w:rsid w:val="008C7BBF"/>
    <w:rsid w:val="008E6E93"/>
    <w:rsid w:val="008F2CDC"/>
    <w:rsid w:val="008F6321"/>
    <w:rsid w:val="008F67D5"/>
    <w:rsid w:val="00906B51"/>
    <w:rsid w:val="00922DB5"/>
    <w:rsid w:val="0093110F"/>
    <w:rsid w:val="00965FEF"/>
    <w:rsid w:val="0096747F"/>
    <w:rsid w:val="009821D2"/>
    <w:rsid w:val="00992EC4"/>
    <w:rsid w:val="009B6B96"/>
    <w:rsid w:val="009D799C"/>
    <w:rsid w:val="009F2663"/>
    <w:rsid w:val="009F2687"/>
    <w:rsid w:val="009F4960"/>
    <w:rsid w:val="00A06B20"/>
    <w:rsid w:val="00A079D0"/>
    <w:rsid w:val="00A1128D"/>
    <w:rsid w:val="00A30404"/>
    <w:rsid w:val="00A414E0"/>
    <w:rsid w:val="00A47F02"/>
    <w:rsid w:val="00A75E93"/>
    <w:rsid w:val="00A80A9F"/>
    <w:rsid w:val="00A81F79"/>
    <w:rsid w:val="00A85A14"/>
    <w:rsid w:val="00A91F7C"/>
    <w:rsid w:val="00A9750E"/>
    <w:rsid w:val="00AC4D3D"/>
    <w:rsid w:val="00AF0E08"/>
    <w:rsid w:val="00AF20A2"/>
    <w:rsid w:val="00AF65FD"/>
    <w:rsid w:val="00B05885"/>
    <w:rsid w:val="00B105B4"/>
    <w:rsid w:val="00B2020E"/>
    <w:rsid w:val="00B21A6F"/>
    <w:rsid w:val="00B232FE"/>
    <w:rsid w:val="00B26B89"/>
    <w:rsid w:val="00B42D33"/>
    <w:rsid w:val="00B460FD"/>
    <w:rsid w:val="00B70D4E"/>
    <w:rsid w:val="00B773F2"/>
    <w:rsid w:val="00B878D2"/>
    <w:rsid w:val="00BA45A7"/>
    <w:rsid w:val="00BC0829"/>
    <w:rsid w:val="00BE76D0"/>
    <w:rsid w:val="00C0296C"/>
    <w:rsid w:val="00C10290"/>
    <w:rsid w:val="00C174BA"/>
    <w:rsid w:val="00C25E1F"/>
    <w:rsid w:val="00C27C94"/>
    <w:rsid w:val="00C35178"/>
    <w:rsid w:val="00C354C7"/>
    <w:rsid w:val="00C4124D"/>
    <w:rsid w:val="00C41C66"/>
    <w:rsid w:val="00C662E5"/>
    <w:rsid w:val="00C7268F"/>
    <w:rsid w:val="00C746DA"/>
    <w:rsid w:val="00C74C0A"/>
    <w:rsid w:val="00C75F31"/>
    <w:rsid w:val="00C8439F"/>
    <w:rsid w:val="00C84A4C"/>
    <w:rsid w:val="00C90969"/>
    <w:rsid w:val="00C97F81"/>
    <w:rsid w:val="00CB0706"/>
    <w:rsid w:val="00CB0E59"/>
    <w:rsid w:val="00CB133B"/>
    <w:rsid w:val="00CC4D88"/>
    <w:rsid w:val="00CE20EE"/>
    <w:rsid w:val="00CE6322"/>
    <w:rsid w:val="00CE7903"/>
    <w:rsid w:val="00CF0820"/>
    <w:rsid w:val="00CF0F27"/>
    <w:rsid w:val="00CF4F87"/>
    <w:rsid w:val="00D005A9"/>
    <w:rsid w:val="00D009B3"/>
    <w:rsid w:val="00D042E1"/>
    <w:rsid w:val="00D10D3A"/>
    <w:rsid w:val="00D314AC"/>
    <w:rsid w:val="00D467DD"/>
    <w:rsid w:val="00D571B1"/>
    <w:rsid w:val="00D86A43"/>
    <w:rsid w:val="00D876EC"/>
    <w:rsid w:val="00DA2A8B"/>
    <w:rsid w:val="00DA44C0"/>
    <w:rsid w:val="00DC2F75"/>
    <w:rsid w:val="00DC4F08"/>
    <w:rsid w:val="00DE6532"/>
    <w:rsid w:val="00E15869"/>
    <w:rsid w:val="00E35A68"/>
    <w:rsid w:val="00E41C13"/>
    <w:rsid w:val="00E460D5"/>
    <w:rsid w:val="00E54EC2"/>
    <w:rsid w:val="00E61B99"/>
    <w:rsid w:val="00E927F5"/>
    <w:rsid w:val="00E93F57"/>
    <w:rsid w:val="00EA467A"/>
    <w:rsid w:val="00EA56A2"/>
    <w:rsid w:val="00EB78D2"/>
    <w:rsid w:val="00ED5DEF"/>
    <w:rsid w:val="00ED7FAB"/>
    <w:rsid w:val="00EE5B3B"/>
    <w:rsid w:val="00EF6B3E"/>
    <w:rsid w:val="00F1592B"/>
    <w:rsid w:val="00F16AFD"/>
    <w:rsid w:val="00F20272"/>
    <w:rsid w:val="00F214AD"/>
    <w:rsid w:val="00F3185C"/>
    <w:rsid w:val="00F35384"/>
    <w:rsid w:val="00F46F21"/>
    <w:rsid w:val="00F6130E"/>
    <w:rsid w:val="00F76BCE"/>
    <w:rsid w:val="00F76E61"/>
    <w:rsid w:val="00F82A88"/>
    <w:rsid w:val="00FA0506"/>
    <w:rsid w:val="00FA5905"/>
    <w:rsid w:val="00FB157C"/>
    <w:rsid w:val="00FB32DD"/>
    <w:rsid w:val="00FB67F7"/>
    <w:rsid w:val="00FC0307"/>
    <w:rsid w:val="00FC27ED"/>
    <w:rsid w:val="00FD1AC0"/>
    <w:rsid w:val="00FD3ECF"/>
    <w:rsid w:val="00FD78CD"/>
    <w:rsid w:val="00FE1C4D"/>
    <w:rsid w:val="00FE586E"/>
    <w:rsid w:val="00FE78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A408"/>
  <w15:docId w15:val="{B127B3F1-73AA-47DD-A091-406E8E87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lang w:val="sl-SI"/>
    </w:rPr>
  </w:style>
  <w:style w:type="paragraph" w:styleId="Naslov1">
    <w:name w:val="heading 1"/>
    <w:basedOn w:val="Navaden"/>
    <w:uiPriority w:val="9"/>
    <w:qFormat/>
    <w:pPr>
      <w:ind w:left="132"/>
      <w:jc w:val="both"/>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132"/>
    </w:pPr>
  </w:style>
  <w:style w:type="paragraph" w:styleId="Odstavekseznama">
    <w:name w:val="List Paragraph"/>
    <w:basedOn w:val="Navaden"/>
    <w:uiPriority w:val="1"/>
    <w:qFormat/>
    <w:pPr>
      <w:ind w:left="132"/>
    </w:pPr>
  </w:style>
  <w:style w:type="paragraph" w:customStyle="1" w:styleId="TableParagraph">
    <w:name w:val="Table Paragraph"/>
    <w:basedOn w:val="Navaden"/>
    <w:uiPriority w:val="1"/>
    <w:qFormat/>
  </w:style>
  <w:style w:type="paragraph" w:styleId="Revizija">
    <w:name w:val="Revision"/>
    <w:hidden/>
    <w:uiPriority w:val="99"/>
    <w:semiHidden/>
    <w:rsid w:val="0073333B"/>
    <w:pPr>
      <w:widowControl/>
      <w:autoSpaceDE/>
      <w:autoSpaceDN/>
    </w:pPr>
    <w:rPr>
      <w:rFonts w:ascii="Times New Roman" w:eastAsia="Times New Roman" w:hAnsi="Times New Roman" w:cs="Times New Roman"/>
      <w:lang w:val="sl-SI"/>
    </w:rPr>
  </w:style>
  <w:style w:type="character" w:styleId="Hiperpovezava">
    <w:name w:val="Hyperlink"/>
    <w:basedOn w:val="Privzetapisavaodstavka"/>
    <w:uiPriority w:val="99"/>
    <w:unhideWhenUsed/>
    <w:rsid w:val="00CB133B"/>
    <w:rPr>
      <w:color w:val="0000FF"/>
      <w:u w:val="single"/>
    </w:rPr>
  </w:style>
  <w:style w:type="character" w:styleId="Nerazreenaomemba">
    <w:name w:val="Unresolved Mention"/>
    <w:basedOn w:val="Privzetapisavaodstavka"/>
    <w:uiPriority w:val="99"/>
    <w:semiHidden/>
    <w:unhideWhenUsed/>
    <w:rsid w:val="00344E74"/>
    <w:rPr>
      <w:color w:val="605E5C"/>
      <w:shd w:val="clear" w:color="auto" w:fill="E1DFDD"/>
    </w:rPr>
  </w:style>
  <w:style w:type="character" w:styleId="SledenaHiperpovezava">
    <w:name w:val="FollowedHyperlink"/>
    <w:basedOn w:val="Privzetapisavaodstavka"/>
    <w:uiPriority w:val="99"/>
    <w:semiHidden/>
    <w:unhideWhenUsed/>
    <w:rsid w:val="00344E74"/>
    <w:rPr>
      <w:color w:val="800080" w:themeColor="followedHyperlink"/>
      <w:u w:val="single"/>
    </w:rPr>
  </w:style>
  <w:style w:type="character" w:styleId="Pripombasklic">
    <w:name w:val="annotation reference"/>
    <w:basedOn w:val="Privzetapisavaodstavka"/>
    <w:uiPriority w:val="99"/>
    <w:semiHidden/>
    <w:unhideWhenUsed/>
    <w:rsid w:val="00566C51"/>
    <w:rPr>
      <w:sz w:val="16"/>
      <w:szCs w:val="16"/>
    </w:rPr>
  </w:style>
  <w:style w:type="paragraph" w:styleId="Pripombabesedilo">
    <w:name w:val="annotation text"/>
    <w:basedOn w:val="Navaden"/>
    <w:link w:val="PripombabesediloZnak"/>
    <w:uiPriority w:val="99"/>
    <w:unhideWhenUsed/>
    <w:rsid w:val="00566C51"/>
    <w:rPr>
      <w:sz w:val="20"/>
      <w:szCs w:val="20"/>
    </w:rPr>
  </w:style>
  <w:style w:type="character" w:customStyle="1" w:styleId="PripombabesediloZnak">
    <w:name w:val="Pripomba – besedilo Znak"/>
    <w:basedOn w:val="Privzetapisavaodstavka"/>
    <w:link w:val="Pripombabesedilo"/>
    <w:uiPriority w:val="99"/>
    <w:rsid w:val="00566C51"/>
    <w:rPr>
      <w:rFonts w:ascii="Times New Roman" w:eastAsia="Times New Roman" w:hAnsi="Times New Roman"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566C51"/>
    <w:rPr>
      <w:b/>
      <w:bCs/>
    </w:rPr>
  </w:style>
  <w:style w:type="character" w:customStyle="1" w:styleId="ZadevapripombeZnak">
    <w:name w:val="Zadeva pripombe Znak"/>
    <w:basedOn w:val="PripombabesediloZnak"/>
    <w:link w:val="Zadevapripombe"/>
    <w:uiPriority w:val="99"/>
    <w:semiHidden/>
    <w:rsid w:val="00566C51"/>
    <w:rPr>
      <w:rFonts w:ascii="Times New Roman" w:eastAsia="Times New Roman" w:hAnsi="Times New Roman" w:cs="Times New Roman"/>
      <w:b/>
      <w:bCs/>
      <w:sz w:val="20"/>
      <w:szCs w:val="20"/>
      <w:lang w:val="sl-SI"/>
    </w:rPr>
  </w:style>
  <w:style w:type="paragraph" w:customStyle="1" w:styleId="pf0">
    <w:name w:val="pf0"/>
    <w:basedOn w:val="Navaden"/>
    <w:rsid w:val="00872C03"/>
    <w:pPr>
      <w:widowControl/>
      <w:autoSpaceDE/>
      <w:autoSpaceDN/>
      <w:spacing w:before="100" w:beforeAutospacing="1" w:after="100" w:afterAutospacing="1"/>
    </w:pPr>
    <w:rPr>
      <w:sz w:val="24"/>
      <w:szCs w:val="24"/>
      <w:lang w:eastAsia="sl-SI"/>
    </w:rPr>
  </w:style>
  <w:style w:type="character" w:customStyle="1" w:styleId="cf01">
    <w:name w:val="cf01"/>
    <w:basedOn w:val="Privzetapisavaodstavka"/>
    <w:rsid w:val="00872C03"/>
    <w:rPr>
      <w:rFonts w:ascii="Segoe UI" w:hAnsi="Segoe UI" w:cs="Segoe UI" w:hint="default"/>
      <w:sz w:val="18"/>
      <w:szCs w:val="18"/>
    </w:rPr>
  </w:style>
  <w:style w:type="character" w:customStyle="1" w:styleId="cf11">
    <w:name w:val="cf11"/>
    <w:basedOn w:val="Privzetapisavaodstavka"/>
    <w:rsid w:val="00872C03"/>
    <w:rPr>
      <w:rFonts w:ascii="Segoe UI" w:hAnsi="Segoe UI" w:cs="Segoe UI" w:hint="default"/>
      <w:sz w:val="18"/>
      <w:szCs w:val="18"/>
    </w:rPr>
  </w:style>
  <w:style w:type="paragraph" w:styleId="Navadensplet">
    <w:name w:val="Normal (Web)"/>
    <w:basedOn w:val="Navaden"/>
    <w:uiPriority w:val="99"/>
    <w:semiHidden/>
    <w:unhideWhenUsed/>
    <w:rsid w:val="003F1314"/>
    <w:pPr>
      <w:widowControl/>
      <w:autoSpaceDE/>
      <w:autoSpaceDN/>
      <w:spacing w:before="100" w:beforeAutospacing="1" w:after="100" w:afterAutospacing="1"/>
    </w:pPr>
    <w:rPr>
      <w:sz w:val="24"/>
      <w:szCs w:val="24"/>
      <w:lang w:eastAsia="sl-SI"/>
    </w:rPr>
  </w:style>
  <w:style w:type="character" w:customStyle="1" w:styleId="TelobesedilaZnak">
    <w:name w:val="Telo besedila Znak"/>
    <w:basedOn w:val="Privzetapisavaodstavka"/>
    <w:link w:val="Telobesedila"/>
    <w:uiPriority w:val="1"/>
    <w:rsid w:val="00C0296C"/>
    <w:rPr>
      <w:rFonts w:ascii="Times New Roman" w:eastAsia="Times New Roman" w:hAnsi="Times New Roman"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426">
      <w:bodyDiv w:val="1"/>
      <w:marLeft w:val="0"/>
      <w:marRight w:val="0"/>
      <w:marTop w:val="0"/>
      <w:marBottom w:val="0"/>
      <w:divBdr>
        <w:top w:val="none" w:sz="0" w:space="0" w:color="auto"/>
        <w:left w:val="none" w:sz="0" w:space="0" w:color="auto"/>
        <w:bottom w:val="none" w:sz="0" w:space="0" w:color="auto"/>
        <w:right w:val="none" w:sz="0" w:space="0" w:color="auto"/>
      </w:divBdr>
    </w:div>
    <w:div w:id="185561746">
      <w:bodyDiv w:val="1"/>
      <w:marLeft w:val="0"/>
      <w:marRight w:val="0"/>
      <w:marTop w:val="0"/>
      <w:marBottom w:val="0"/>
      <w:divBdr>
        <w:top w:val="none" w:sz="0" w:space="0" w:color="auto"/>
        <w:left w:val="none" w:sz="0" w:space="0" w:color="auto"/>
        <w:bottom w:val="none" w:sz="0" w:space="0" w:color="auto"/>
        <w:right w:val="none" w:sz="0" w:space="0" w:color="auto"/>
      </w:divBdr>
    </w:div>
    <w:div w:id="291979346">
      <w:bodyDiv w:val="1"/>
      <w:marLeft w:val="0"/>
      <w:marRight w:val="0"/>
      <w:marTop w:val="0"/>
      <w:marBottom w:val="0"/>
      <w:divBdr>
        <w:top w:val="none" w:sz="0" w:space="0" w:color="auto"/>
        <w:left w:val="none" w:sz="0" w:space="0" w:color="auto"/>
        <w:bottom w:val="none" w:sz="0" w:space="0" w:color="auto"/>
        <w:right w:val="none" w:sz="0" w:space="0" w:color="auto"/>
      </w:divBdr>
    </w:div>
    <w:div w:id="638196166">
      <w:bodyDiv w:val="1"/>
      <w:marLeft w:val="0"/>
      <w:marRight w:val="0"/>
      <w:marTop w:val="0"/>
      <w:marBottom w:val="0"/>
      <w:divBdr>
        <w:top w:val="none" w:sz="0" w:space="0" w:color="auto"/>
        <w:left w:val="none" w:sz="0" w:space="0" w:color="auto"/>
        <w:bottom w:val="none" w:sz="0" w:space="0" w:color="auto"/>
        <w:right w:val="none" w:sz="0" w:space="0" w:color="auto"/>
      </w:divBdr>
    </w:div>
    <w:div w:id="903026366">
      <w:bodyDiv w:val="1"/>
      <w:marLeft w:val="0"/>
      <w:marRight w:val="0"/>
      <w:marTop w:val="0"/>
      <w:marBottom w:val="0"/>
      <w:divBdr>
        <w:top w:val="none" w:sz="0" w:space="0" w:color="auto"/>
        <w:left w:val="none" w:sz="0" w:space="0" w:color="auto"/>
        <w:bottom w:val="none" w:sz="0" w:space="0" w:color="auto"/>
        <w:right w:val="none" w:sz="0" w:space="0" w:color="auto"/>
      </w:divBdr>
      <w:divsChild>
        <w:div w:id="976179101">
          <w:marLeft w:val="0"/>
          <w:marRight w:val="0"/>
          <w:marTop w:val="240"/>
          <w:marBottom w:val="0"/>
          <w:divBdr>
            <w:top w:val="none" w:sz="0" w:space="0" w:color="auto"/>
            <w:left w:val="none" w:sz="0" w:space="0" w:color="auto"/>
            <w:bottom w:val="none" w:sz="0" w:space="0" w:color="auto"/>
            <w:right w:val="none" w:sz="0" w:space="0" w:color="auto"/>
          </w:divBdr>
        </w:div>
        <w:div w:id="1512179212">
          <w:marLeft w:val="0"/>
          <w:marRight w:val="0"/>
          <w:marTop w:val="240"/>
          <w:marBottom w:val="0"/>
          <w:divBdr>
            <w:top w:val="none" w:sz="0" w:space="0" w:color="auto"/>
            <w:left w:val="none" w:sz="0" w:space="0" w:color="auto"/>
            <w:bottom w:val="none" w:sz="0" w:space="0" w:color="auto"/>
            <w:right w:val="none" w:sz="0" w:space="0" w:color="auto"/>
          </w:divBdr>
        </w:div>
        <w:div w:id="1964922450">
          <w:marLeft w:val="0"/>
          <w:marRight w:val="0"/>
          <w:marTop w:val="240"/>
          <w:marBottom w:val="0"/>
          <w:divBdr>
            <w:top w:val="none" w:sz="0" w:space="0" w:color="auto"/>
            <w:left w:val="none" w:sz="0" w:space="0" w:color="auto"/>
            <w:bottom w:val="none" w:sz="0" w:space="0" w:color="auto"/>
            <w:right w:val="none" w:sz="0" w:space="0" w:color="auto"/>
          </w:divBdr>
        </w:div>
      </w:divsChild>
    </w:div>
    <w:div w:id="939994055">
      <w:bodyDiv w:val="1"/>
      <w:marLeft w:val="0"/>
      <w:marRight w:val="0"/>
      <w:marTop w:val="0"/>
      <w:marBottom w:val="0"/>
      <w:divBdr>
        <w:top w:val="none" w:sz="0" w:space="0" w:color="auto"/>
        <w:left w:val="none" w:sz="0" w:space="0" w:color="auto"/>
        <w:bottom w:val="none" w:sz="0" w:space="0" w:color="auto"/>
        <w:right w:val="none" w:sz="0" w:space="0" w:color="auto"/>
      </w:divBdr>
      <w:divsChild>
        <w:div w:id="2012440122">
          <w:marLeft w:val="0"/>
          <w:marRight w:val="0"/>
          <w:marTop w:val="240"/>
          <w:marBottom w:val="0"/>
          <w:divBdr>
            <w:top w:val="none" w:sz="0" w:space="0" w:color="auto"/>
            <w:left w:val="none" w:sz="0" w:space="0" w:color="auto"/>
            <w:bottom w:val="none" w:sz="0" w:space="0" w:color="auto"/>
            <w:right w:val="none" w:sz="0" w:space="0" w:color="auto"/>
          </w:divBdr>
        </w:div>
        <w:div w:id="1995714174">
          <w:marLeft w:val="0"/>
          <w:marRight w:val="0"/>
          <w:marTop w:val="240"/>
          <w:marBottom w:val="0"/>
          <w:divBdr>
            <w:top w:val="none" w:sz="0" w:space="0" w:color="auto"/>
            <w:left w:val="none" w:sz="0" w:space="0" w:color="auto"/>
            <w:bottom w:val="none" w:sz="0" w:space="0" w:color="auto"/>
            <w:right w:val="none" w:sz="0" w:space="0" w:color="auto"/>
          </w:divBdr>
        </w:div>
      </w:divsChild>
    </w:div>
    <w:div w:id="1115245903">
      <w:bodyDiv w:val="1"/>
      <w:marLeft w:val="0"/>
      <w:marRight w:val="0"/>
      <w:marTop w:val="0"/>
      <w:marBottom w:val="0"/>
      <w:divBdr>
        <w:top w:val="none" w:sz="0" w:space="0" w:color="auto"/>
        <w:left w:val="none" w:sz="0" w:space="0" w:color="auto"/>
        <w:bottom w:val="none" w:sz="0" w:space="0" w:color="auto"/>
        <w:right w:val="none" w:sz="0" w:space="0" w:color="auto"/>
      </w:divBdr>
    </w:div>
    <w:div w:id="1190022547">
      <w:bodyDiv w:val="1"/>
      <w:marLeft w:val="0"/>
      <w:marRight w:val="0"/>
      <w:marTop w:val="0"/>
      <w:marBottom w:val="0"/>
      <w:divBdr>
        <w:top w:val="none" w:sz="0" w:space="0" w:color="auto"/>
        <w:left w:val="none" w:sz="0" w:space="0" w:color="auto"/>
        <w:bottom w:val="none" w:sz="0" w:space="0" w:color="auto"/>
        <w:right w:val="none" w:sz="0" w:space="0" w:color="auto"/>
      </w:divBdr>
      <w:divsChild>
        <w:div w:id="1136602405">
          <w:marLeft w:val="0"/>
          <w:marRight w:val="0"/>
          <w:marTop w:val="240"/>
          <w:marBottom w:val="0"/>
          <w:divBdr>
            <w:top w:val="none" w:sz="0" w:space="0" w:color="auto"/>
            <w:left w:val="none" w:sz="0" w:space="0" w:color="auto"/>
            <w:bottom w:val="none" w:sz="0" w:space="0" w:color="auto"/>
            <w:right w:val="none" w:sz="0" w:space="0" w:color="auto"/>
          </w:divBdr>
        </w:div>
        <w:div w:id="1762950678">
          <w:marLeft w:val="0"/>
          <w:marRight w:val="0"/>
          <w:marTop w:val="240"/>
          <w:marBottom w:val="0"/>
          <w:divBdr>
            <w:top w:val="none" w:sz="0" w:space="0" w:color="auto"/>
            <w:left w:val="none" w:sz="0" w:space="0" w:color="auto"/>
            <w:bottom w:val="none" w:sz="0" w:space="0" w:color="auto"/>
            <w:right w:val="none" w:sz="0" w:space="0" w:color="auto"/>
          </w:divBdr>
        </w:div>
      </w:divsChild>
    </w:div>
    <w:div w:id="1227107983">
      <w:bodyDiv w:val="1"/>
      <w:marLeft w:val="0"/>
      <w:marRight w:val="0"/>
      <w:marTop w:val="0"/>
      <w:marBottom w:val="0"/>
      <w:divBdr>
        <w:top w:val="none" w:sz="0" w:space="0" w:color="auto"/>
        <w:left w:val="none" w:sz="0" w:space="0" w:color="auto"/>
        <w:bottom w:val="none" w:sz="0" w:space="0" w:color="auto"/>
        <w:right w:val="none" w:sz="0" w:space="0" w:color="auto"/>
      </w:divBdr>
    </w:div>
    <w:div w:id="1301769958">
      <w:bodyDiv w:val="1"/>
      <w:marLeft w:val="0"/>
      <w:marRight w:val="0"/>
      <w:marTop w:val="0"/>
      <w:marBottom w:val="0"/>
      <w:divBdr>
        <w:top w:val="none" w:sz="0" w:space="0" w:color="auto"/>
        <w:left w:val="none" w:sz="0" w:space="0" w:color="auto"/>
        <w:bottom w:val="none" w:sz="0" w:space="0" w:color="auto"/>
        <w:right w:val="none" w:sz="0" w:space="0" w:color="auto"/>
      </w:divBdr>
    </w:div>
    <w:div w:id="1402676880">
      <w:bodyDiv w:val="1"/>
      <w:marLeft w:val="0"/>
      <w:marRight w:val="0"/>
      <w:marTop w:val="0"/>
      <w:marBottom w:val="0"/>
      <w:divBdr>
        <w:top w:val="none" w:sz="0" w:space="0" w:color="auto"/>
        <w:left w:val="none" w:sz="0" w:space="0" w:color="auto"/>
        <w:bottom w:val="none" w:sz="0" w:space="0" w:color="auto"/>
        <w:right w:val="none" w:sz="0" w:space="0" w:color="auto"/>
      </w:divBdr>
      <w:divsChild>
        <w:div w:id="1222670691">
          <w:marLeft w:val="0"/>
          <w:marRight w:val="0"/>
          <w:marTop w:val="240"/>
          <w:marBottom w:val="0"/>
          <w:divBdr>
            <w:top w:val="none" w:sz="0" w:space="0" w:color="auto"/>
            <w:left w:val="none" w:sz="0" w:space="0" w:color="auto"/>
            <w:bottom w:val="none" w:sz="0" w:space="0" w:color="auto"/>
            <w:right w:val="none" w:sz="0" w:space="0" w:color="auto"/>
          </w:divBdr>
        </w:div>
        <w:div w:id="65345387">
          <w:marLeft w:val="0"/>
          <w:marRight w:val="0"/>
          <w:marTop w:val="240"/>
          <w:marBottom w:val="0"/>
          <w:divBdr>
            <w:top w:val="none" w:sz="0" w:space="0" w:color="auto"/>
            <w:left w:val="none" w:sz="0" w:space="0" w:color="auto"/>
            <w:bottom w:val="none" w:sz="0" w:space="0" w:color="auto"/>
            <w:right w:val="none" w:sz="0" w:space="0" w:color="auto"/>
          </w:divBdr>
        </w:div>
        <w:div w:id="1689986536">
          <w:marLeft w:val="0"/>
          <w:marRight w:val="0"/>
          <w:marTop w:val="240"/>
          <w:marBottom w:val="0"/>
          <w:divBdr>
            <w:top w:val="none" w:sz="0" w:space="0" w:color="auto"/>
            <w:left w:val="none" w:sz="0" w:space="0" w:color="auto"/>
            <w:bottom w:val="none" w:sz="0" w:space="0" w:color="auto"/>
            <w:right w:val="none" w:sz="0" w:space="0" w:color="auto"/>
          </w:divBdr>
        </w:div>
      </w:divsChild>
    </w:div>
    <w:div w:id="1484077358">
      <w:bodyDiv w:val="1"/>
      <w:marLeft w:val="0"/>
      <w:marRight w:val="0"/>
      <w:marTop w:val="0"/>
      <w:marBottom w:val="0"/>
      <w:divBdr>
        <w:top w:val="none" w:sz="0" w:space="0" w:color="auto"/>
        <w:left w:val="none" w:sz="0" w:space="0" w:color="auto"/>
        <w:bottom w:val="none" w:sz="0" w:space="0" w:color="auto"/>
        <w:right w:val="none" w:sz="0" w:space="0" w:color="auto"/>
      </w:divBdr>
    </w:div>
    <w:div w:id="214080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radni-list.si/glasilo-uradni-list-rs/vsebina/2003-01-0899" TargetMode="External"/><Relationship Id="rId21" Type="http://schemas.openxmlformats.org/officeDocument/2006/relationships/hyperlink" Target="https://www.uradni-list.si/glasilo-uradni-list-rs/vsebina/2015-01-4086" TargetMode="External"/><Relationship Id="rId42" Type="http://schemas.openxmlformats.org/officeDocument/2006/relationships/hyperlink" Target="https://www.uradni-list.si/glasilo-uradni-list-rs/vsebina/2022-01-2603" TargetMode="External"/><Relationship Id="rId47" Type="http://schemas.openxmlformats.org/officeDocument/2006/relationships/hyperlink" Target="https://www.gov.si/zbirke/storitve/pridobitev-statusa-nevladne-organizacije-v-javnem-interesu-na-podrocju-varstva-okolja/" TargetMode="External"/><Relationship Id="rId63" Type="http://schemas.openxmlformats.org/officeDocument/2006/relationships/hyperlink" Target="https://www.gov.si/drzavni-organi/ministrstva/ministrstvo-za-okolje-podnebje-in-energijo/zakonodaja/" TargetMode="External"/><Relationship Id="rId68" Type="http://schemas.openxmlformats.org/officeDocument/2006/relationships/hyperlink" Target="https://www.uradni-list.si/glasilo-uradni-list-rs/vsebina/2006-01-4487" TargetMode="External"/><Relationship Id="rId16" Type="http://schemas.openxmlformats.org/officeDocument/2006/relationships/hyperlink" Target="https://www.uradni-list.si/glasilo-uradni-list-rs/vsebina/2006-01-2180" TargetMode="External"/><Relationship Id="rId11" Type="http://schemas.openxmlformats.org/officeDocument/2006/relationships/hyperlink" Target="https://www.uradni-list.si/glasilo-uradni-list-rs/vsebina/2004-01-3092" TargetMode="External"/><Relationship Id="rId24" Type="http://schemas.openxmlformats.org/officeDocument/2006/relationships/hyperlink" Target="https://www.uradni-list.si/glasilo-uradni-list-rs/vsebina/1997-01-2341" TargetMode="External"/><Relationship Id="rId32" Type="http://schemas.openxmlformats.org/officeDocument/2006/relationships/hyperlink" Target="https://www.uradni-list.si/glasilo-uradni-list-rs/vsebina/2016-01-3208" TargetMode="External"/><Relationship Id="rId37" Type="http://schemas.openxmlformats.org/officeDocument/2006/relationships/hyperlink" Target="https://www.uradni-list.si/glasilo-uradni-list-rs/vsebina/2014-01-1918" TargetMode="External"/><Relationship Id="rId40" Type="http://schemas.openxmlformats.org/officeDocument/2006/relationships/hyperlink" Target="https://www.uradni-list.si/glasilo-uradni-list-rs/vsebina/2020-01-1235" TargetMode="External"/><Relationship Id="rId45" Type="http://schemas.openxmlformats.org/officeDocument/2006/relationships/hyperlink" Target="https://www.gov.si/podrocja/okolje-in-prostor/okolje/onesnazenje-okolja/" TargetMode="External"/><Relationship Id="rId53" Type="http://schemas.openxmlformats.org/officeDocument/2006/relationships/hyperlink" Target="https://www.gov.si/drzavni-organi/ministrstva/ministrstvo-za-okolje-podnebje-in-energijo/o-ministrstvu/" TargetMode="External"/><Relationship Id="rId58" Type="http://schemas.openxmlformats.org/officeDocument/2006/relationships/hyperlink" Target="http://www.arso.gov.si/o_agenciji/Informacije_javnega_zna~caja/porocilo_ZDIJZ_04.doc" TargetMode="External"/><Relationship Id="rId66" Type="http://schemas.openxmlformats.org/officeDocument/2006/relationships/hyperlink" Target="https://e-uprava.gov.si/drzava-in-druzba/e-demokracija.html" TargetMode="External"/><Relationship Id="rId74" Type="http://schemas.openxmlformats.org/officeDocument/2006/relationships/hyperlink" Target="https://www.uradni-list.si/glasilo-uradni-list-rs/vsebina/2023-01-1516" TargetMode="External"/><Relationship Id="rId79" Type="http://schemas.openxmlformats.org/officeDocument/2006/relationships/theme" Target="theme/theme1.xml"/><Relationship Id="rId5" Type="http://schemas.openxmlformats.org/officeDocument/2006/relationships/hyperlink" Target="https://www.uradni-list.si/glasilo-uradni-list-rs/vsebina/1991-01-1409" TargetMode="External"/><Relationship Id="rId61" Type="http://schemas.openxmlformats.org/officeDocument/2006/relationships/hyperlink" Target="http://www.pisrs.si/Pis.web/pregledPredpisa?id=RESO131" TargetMode="External"/><Relationship Id="rId19" Type="http://schemas.openxmlformats.org/officeDocument/2006/relationships/hyperlink" Target="https://www.uradni-list.si/glasilo-uradni-list-rs/vsebina/2014-01-2077" TargetMode="External"/><Relationship Id="rId14" Type="http://schemas.openxmlformats.org/officeDocument/2006/relationships/hyperlink" Target="https://www.uradni-list.si/glasilo-uradni-list-rs/vsebina/2016-01-3208" TargetMode="External"/><Relationship Id="rId22" Type="http://schemas.openxmlformats.org/officeDocument/2006/relationships/hyperlink" Target="https://www.uradni-list.si/glasilo-uradni-list-rs/vsebina/2018-01-0275" TargetMode="External"/><Relationship Id="rId27" Type="http://schemas.openxmlformats.org/officeDocument/2006/relationships/hyperlink" Target="https://www.uradni-list.si/glasilo-uradni-list-rs/vsebina/2004-01-3088" TargetMode="External"/><Relationship Id="rId30" Type="http://schemas.openxmlformats.org/officeDocument/2006/relationships/hyperlink" Target="https://www.uradni-list.si/glasilo-uradni-list-rs/vsebina/2006-01-2951" TargetMode="External"/><Relationship Id="rId35" Type="http://schemas.openxmlformats.org/officeDocument/2006/relationships/hyperlink" Target="https://www.uradni-list.si/glasilo-uradni-list-rs/vsebina/2006-01-2567" TargetMode="External"/><Relationship Id="rId43" Type="http://schemas.openxmlformats.org/officeDocument/2006/relationships/hyperlink" Target="https://www.uradni-list.si/glasilo-uradni-list-rs/vsebina/2023-01-0348" TargetMode="External"/><Relationship Id="rId48" Type="http://schemas.openxmlformats.org/officeDocument/2006/relationships/hyperlink" Target="https://www.gov.si/zbirke/storitve/pridobitev-statusa-nevladne-organizacije-v-javnem-interesu-na-podrocju-ohranjanja-narave/" TargetMode="External"/><Relationship Id="rId56" Type="http://schemas.openxmlformats.org/officeDocument/2006/relationships/hyperlink" Target="https://www.gov.si/drzavni-organi/ministrstva/ministrstvo-za-okolje-podnebje-in-energijo/o-ministrstvu/direktorat-za-okolje/register-varstva-okolja/" TargetMode="External"/><Relationship Id="rId64" Type="http://schemas.openxmlformats.org/officeDocument/2006/relationships/hyperlink" Target="https://www.gov.si/drzavni-organi/ministrstva/ministrstvo-za-okolje-podnebje-in-energijo/o-ministrstvu/direktorat-za-okolje/sektor-za-okolje/" TargetMode="External"/><Relationship Id="rId69" Type="http://schemas.openxmlformats.org/officeDocument/2006/relationships/hyperlink" Target="https://www.uradni-list.si/glasilo-uradni-list-rs/vsebina/2009-01-4788" TargetMode="External"/><Relationship Id="rId77" Type="http://schemas.openxmlformats.org/officeDocument/2006/relationships/hyperlink" Target="https://nasodiscu.si/upravni-spor" TargetMode="External"/><Relationship Id="rId8" Type="http://schemas.openxmlformats.org/officeDocument/2006/relationships/hyperlink" Target="https://www.uradni-list.si/glasilo-uradni-list-rs/vsebina/2003-01-0899" TargetMode="External"/><Relationship Id="rId51" Type="http://schemas.openxmlformats.org/officeDocument/2006/relationships/hyperlink" Target="https://www.ip-rs.si/" TargetMode="External"/><Relationship Id="rId72" Type="http://schemas.openxmlformats.org/officeDocument/2006/relationships/hyperlink" Target="https://www.uradni-list.si/glasilo-uradni-list-rs/vsebina/2012-01-4319" TargetMode="External"/><Relationship Id="rId3" Type="http://schemas.openxmlformats.org/officeDocument/2006/relationships/settings" Target="settings.xml"/><Relationship Id="rId12" Type="http://schemas.openxmlformats.org/officeDocument/2006/relationships/hyperlink" Target="https://www.uradni-list.si/glasilo-uradni-list-rs/vsebina/2006-01-2951" TargetMode="External"/><Relationship Id="rId17" Type="http://schemas.openxmlformats.org/officeDocument/2006/relationships/hyperlink" Target="https://www.uradni-list.si/glasilo-uradni-list-rs/vsebina/2006-01-5018" TargetMode="External"/><Relationship Id="rId25" Type="http://schemas.openxmlformats.org/officeDocument/2006/relationships/hyperlink" Target="https://www.uradni-list.si/glasilo-uradni-list-rs/vsebina/2000-01-3052" TargetMode="External"/><Relationship Id="rId33" Type="http://schemas.openxmlformats.org/officeDocument/2006/relationships/hyperlink" Target="https://www.uradni-list.si/glasilo-uradni-list-rs/vsebina/2021-01-1970" TargetMode="External"/><Relationship Id="rId38" Type="http://schemas.openxmlformats.org/officeDocument/2006/relationships/hyperlink" Target="https://www.uradni-list.si/glasilo-uradni-list-rs/vsebina/2018-01-0887" TargetMode="External"/><Relationship Id="rId46" Type="http://schemas.openxmlformats.org/officeDocument/2006/relationships/hyperlink" Target="https://www.gov.si/teme/nevladne-organizacije/" TargetMode="External"/><Relationship Id="rId59" Type="http://schemas.openxmlformats.org/officeDocument/2006/relationships/hyperlink" Target="https://www.gov.si/en/registries/projects/zeleni-slovenski-lokacijski-okvir-slo4d/" TargetMode="External"/><Relationship Id="rId67" Type="http://schemas.openxmlformats.org/officeDocument/2006/relationships/hyperlink" Target="https://e-uprava.gov.si/si/drzava-in-druzba/e-demokracija/pogosta-vprasanja/ali-je-sodelovanje-javnosti-v-procesu-priprave-predpisov-obvezno.html" TargetMode="External"/><Relationship Id="rId20" Type="http://schemas.openxmlformats.org/officeDocument/2006/relationships/hyperlink" Target="https://www.uradni-list.si/glasilo-uradni-list-rs/vsebina/2015-01-0728" TargetMode="External"/><Relationship Id="rId41" Type="http://schemas.openxmlformats.org/officeDocument/2006/relationships/hyperlink" Target="https://www.uradni-list.si/glasilo-uradni-list-rs/vsebina/2022-01-0014" TargetMode="External"/><Relationship Id="rId54" Type="http://schemas.openxmlformats.org/officeDocument/2006/relationships/hyperlink" Target="https://gis.arso.gov.si/atlasokolja/profile.aspx?id=Atlas_Okolja_AXL@Arso" TargetMode="External"/><Relationship Id="rId62" Type="http://schemas.openxmlformats.org/officeDocument/2006/relationships/hyperlink" Target="https://www.energetika-portal.si/dokumenti/strateski-razvojni-dokumenti/nacionalni-energetski-in-podnebni-nacrt-2024/" TargetMode="External"/><Relationship Id="rId70" Type="http://schemas.openxmlformats.org/officeDocument/2006/relationships/hyperlink" Target="https://www.uradni-list.si/glasilo-uradni-list-rs/vsebina/2010-01-3388" TargetMode="External"/><Relationship Id="rId75" Type="http://schemas.openxmlformats.org/officeDocument/2006/relationships/hyperlink" Target="https://www.us-rs.si/pravna-podlaga/ustava/" TargetMode="External"/><Relationship Id="rId1" Type="http://schemas.openxmlformats.org/officeDocument/2006/relationships/numbering" Target="numbering.xml"/><Relationship Id="rId6" Type="http://schemas.openxmlformats.org/officeDocument/2006/relationships/hyperlink" Target="https://www.uradni-list.si/glasilo-uradni-list-rs/vsebina/1997-01-2341" TargetMode="External"/><Relationship Id="rId15" Type="http://schemas.openxmlformats.org/officeDocument/2006/relationships/hyperlink" Target="https://www.uradni-list.si/glasilo-uradni-list-rs/vsebina/2021-01-1970" TargetMode="External"/><Relationship Id="rId23" Type="http://schemas.openxmlformats.org/officeDocument/2006/relationships/hyperlink" Target="https://www.uradni-list.si/glasilo-uradni-list-rs/vsebina/2022-01-3466" TargetMode="External"/><Relationship Id="rId28" Type="http://schemas.openxmlformats.org/officeDocument/2006/relationships/hyperlink" Target="https://www.uradni-list.si/glasilo-uradni-list-rs/vsebina/2004-01-3090" TargetMode="External"/><Relationship Id="rId36" Type="http://schemas.openxmlformats.org/officeDocument/2006/relationships/hyperlink" Target="https://www.uradni-list.si/glasilo-uradni-list-rs/vsebina/2010-01-0254" TargetMode="External"/><Relationship Id="rId49" Type="http://schemas.openxmlformats.org/officeDocument/2006/relationships/hyperlink" Target="https://www.gov.si/zbirke/storitve/pridobitev-2/" TargetMode="External"/><Relationship Id="rId57" Type="http://schemas.openxmlformats.org/officeDocument/2006/relationships/hyperlink" Target="https://kazalci.arso.gov.si/" TargetMode="External"/><Relationship Id="rId10" Type="http://schemas.openxmlformats.org/officeDocument/2006/relationships/hyperlink" Target="https://www.uradni-list.si/glasilo-uradni-list-rs/vsebina/2004-01-3090" TargetMode="External"/><Relationship Id="rId31" Type="http://schemas.openxmlformats.org/officeDocument/2006/relationships/hyperlink" Target="https://www.uradni-list.si/glasilo-uradni-list-rs/vsebina/2013-01-1777" TargetMode="External"/><Relationship Id="rId44" Type="http://schemas.openxmlformats.org/officeDocument/2006/relationships/hyperlink" Target="https://www.gov.si/drzavni-organi/ministrstva/ministrstvo-za-okolje-podnebje-in-energijo/o-ministrstvu/" TargetMode="External"/><Relationship Id="rId52" Type="http://schemas.openxmlformats.org/officeDocument/2006/relationships/hyperlink" Target="https://www.gov.si/zbirke/katalogi-informacij-javnega-znacaja/?org=49" TargetMode="External"/><Relationship Id="rId60" Type="http://schemas.openxmlformats.org/officeDocument/2006/relationships/hyperlink" Target="https://www.gov.si/drzavni-organi/ministrstva/ministrstvo-za-okolje-podnebje-in-energijo/o-ministrstvu/direktorat-za-okolje/sektor-za-okoljske-presoje/" TargetMode="External"/><Relationship Id="rId65" Type="http://schemas.openxmlformats.org/officeDocument/2006/relationships/hyperlink" Target="https://www.gov.si/drzavni-organi/ministrstva/ministrstvo-za-okolje-podnebje-in-energijo/o-ministrstvu/direktorat-za-okolje/sektor-za-okoljske-presoje/" TargetMode="External"/><Relationship Id="rId73" Type="http://schemas.openxmlformats.org/officeDocument/2006/relationships/hyperlink" Target="https://www.uradni-list.si/glasilo-uradni-list-rs/vsebina/2017-01-0463"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adni-list.si/glasilo-uradni-list-rs/vsebina/2004-01-3088" TargetMode="External"/><Relationship Id="rId13" Type="http://schemas.openxmlformats.org/officeDocument/2006/relationships/hyperlink" Target="https://www.uradni-list.si/glasilo-uradni-list-rs/vsebina/2013-01-1777" TargetMode="External"/><Relationship Id="rId18" Type="http://schemas.openxmlformats.org/officeDocument/2006/relationships/hyperlink" Target="https://www.uradni-list.si/glasilo-uradni-list-rs/vsebina/2014-01-0876" TargetMode="External"/><Relationship Id="rId39" Type="http://schemas.openxmlformats.org/officeDocument/2006/relationships/hyperlink" Target="https://www.uradni-list.si/glasilo-uradni-list-rs/vsebina/2018-01-1402" TargetMode="External"/><Relationship Id="rId34" Type="http://schemas.openxmlformats.org/officeDocument/2006/relationships/hyperlink" Target="https://www.uradni-list.si/glasilo-uradni-list-rs/vsebina/2004-01-4233" TargetMode="External"/><Relationship Id="rId50" Type="http://schemas.openxmlformats.org/officeDocument/2006/relationships/hyperlink" Target="https://www.gov.si/drzavni-organi/ministrstva/ministrstvo-za-okolje-podnebje-in-energijo/o-ministrstvu/" TargetMode="External"/><Relationship Id="rId55" Type="http://schemas.openxmlformats.org/officeDocument/2006/relationships/hyperlink" Target="https://pis.eprostor.gov.si/en/pis.html?changeLang=true" TargetMode="External"/><Relationship Id="rId76" Type="http://schemas.openxmlformats.org/officeDocument/2006/relationships/hyperlink" Target="https://www.ip-rs.si/" TargetMode="External"/><Relationship Id="rId7" Type="http://schemas.openxmlformats.org/officeDocument/2006/relationships/hyperlink" Target="https://www.uradni-list.si/glasilo-uradni-list-rs/vsebina/2000-01-3052" TargetMode="External"/><Relationship Id="rId71" Type="http://schemas.openxmlformats.org/officeDocument/2006/relationships/hyperlink" Target="https://www.uradni-list.si/glasilo-uradni-list-rs/vsebina/2011-01-4210" TargetMode="External"/><Relationship Id="rId2" Type="http://schemas.openxmlformats.org/officeDocument/2006/relationships/styles" Target="styles.xml"/><Relationship Id="rId29" Type="http://schemas.openxmlformats.org/officeDocument/2006/relationships/hyperlink" Target="https://www.uradni-list.si/glasilo-uradni-list-rs/vsebina/2004-01-3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13</Pages>
  <Words>8927</Words>
  <Characters>50890</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Microsoft Word - Report Slovenia nat.lang.doc</vt:lpstr>
    </vt:vector>
  </TitlesOfParts>
  <Company/>
  <LinksUpToDate>false</LinksUpToDate>
  <CharactersWithSpaces>59698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Report Slovenia nat.lang.doc</dc:title>
  <dc:creator>gowlland</dc:creator>
  <cp:lastModifiedBy>MOPE</cp:lastModifiedBy>
  <cp:revision>44</cp:revision>
  <dcterms:created xsi:type="dcterms:W3CDTF">2025-01-28T10:50:00Z</dcterms:created>
  <dcterms:modified xsi:type="dcterms:W3CDTF">2025-01-29T14:23:00Z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2005-04-21T00:00:00Z</vt:filetime>
  </property>
  <property fmtid="{D5CDD505-2E9C-101B-9397-08002B2CF9AE}" pid="3" name="Creator">
    <vt:lpwstr>PScript5.dll Version 5.2.2</vt:lpwstr>
  </property>
  <property fmtid="{D5CDD505-2E9C-101B-9397-08002B2CF9AE}" pid="4" name="LastSaved">
    <vt:filetime>2024-11-27T00:00:00Z</vt:filetime>
  </property>
  <property fmtid="{D5CDD505-2E9C-101B-9397-08002B2CF9AE}" pid="5" name="Producer">
    <vt:lpwstr>Acrobat Distiller 6.0 (Windows)</vt:lpwstr>
  </property>
</Properties>
</file>