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39225F">
        <w:rPr>
          <w:rFonts w:ascii="Arial" w:eastAsia="Times New Roman" w:hAnsi="Arial" w:cs="Arial"/>
          <w:b/>
          <w:sz w:val="20"/>
          <w:szCs w:val="20"/>
        </w:rPr>
        <w:t>VIŠJI SVETOVALEC V SEKTORJU</w:t>
      </w:r>
      <w:r w:rsidR="009329DD">
        <w:rPr>
          <w:rFonts w:ascii="Arial" w:eastAsia="Times New Roman" w:hAnsi="Arial" w:cs="Arial"/>
          <w:b/>
          <w:sz w:val="20"/>
          <w:szCs w:val="20"/>
        </w:rPr>
        <w:t xml:space="preserve"> ZA</w:t>
      </w:r>
      <w:bookmarkStart w:id="2" w:name="_GoBack"/>
      <w:bookmarkEnd w:id="2"/>
      <w:r w:rsidR="0039225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B63DB">
        <w:rPr>
          <w:rFonts w:ascii="Arial" w:eastAsia="Times New Roman" w:hAnsi="Arial" w:cs="Arial"/>
          <w:b/>
          <w:sz w:val="20"/>
          <w:szCs w:val="20"/>
        </w:rPr>
        <w:t>UPRAVLJANJE VODA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 (ŠIFRA DM </w:t>
      </w:r>
      <w:r w:rsidR="009B63DB">
        <w:rPr>
          <w:rFonts w:ascii="Arial" w:eastAsia="Times New Roman" w:hAnsi="Arial" w:cs="Arial"/>
          <w:b/>
          <w:sz w:val="20"/>
          <w:szCs w:val="20"/>
        </w:rPr>
        <w:t>9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Default="008E304E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A18" w:rsidRPr="008E304E" w:rsidRDefault="00696A18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9B63DB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_____________________________________________________</w:t>
            </w: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696A18" w:rsidRDefault="00696A18" w:rsidP="00696A18">
            <w:pPr>
              <w:pStyle w:val="Brezrazmikov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tehniško in drugo strokovno izobraževanje/srednja strokovna izobrazba;</w:t>
            </w:r>
          </w:p>
          <w:p w:rsidR="00696A18" w:rsidRPr="00696A18" w:rsidRDefault="00696A18" w:rsidP="00696A18">
            <w:pPr>
              <w:numPr>
                <w:ilvl w:val="0"/>
                <w:numId w:val="8"/>
              </w:numPr>
              <w:tabs>
                <w:tab w:val="left" w:pos="1995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splošno izobraževanje/srednja splošna izobrazba: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(prejšnja) ali najmanj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(prva bolonjska stopnja) ali  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najmanj visokošolska univerzitetna izobrazba (prva bolonjska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stopnja)-6/2 (7 SOK) 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univerzitetna (prejšnja), specializacija po visokošolski strokovni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magisterij  po visokošolski strokovni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 magistrska (2. bolonjska stopnja) -7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(8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magisterij znanosti (prejšnji), specializacija po univerzitetnih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programih - 8/1 (9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doktorat znanosti prejšnji in doktorat znanosti (3. bolonjska </w:t>
            </w:r>
          </w:p>
          <w:p w:rsidR="008E304E" w:rsidRPr="00696A18" w:rsidRDefault="00696A18" w:rsidP="00696A18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stopnja) – 8/2 (10 SOK)</w:t>
            </w:r>
          </w:p>
        </w:tc>
      </w:tr>
    </w:tbl>
    <w:p w:rsidR="00696A18" w:rsidRDefault="00696A18" w:rsidP="00696A1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:rsid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lastRenderedPageBreak/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39225F" w:rsidRDefault="008E304E" w:rsidP="003922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lastRenderedPageBreak/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</w:t>
            </w:r>
            <w:r w:rsidR="00696A1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spričevala/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4"/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696A18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9B63DB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39225F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>c.</w:t>
      </w:r>
      <w:r w:rsidR="008E304E" w:rsidRPr="008E304E">
        <w:rPr>
          <w:rFonts w:ascii="Arial" w:eastAsia="Times New Roman" w:hAnsi="Arial" w:cs="Arial"/>
          <w:b/>
          <w:sz w:val="20"/>
          <w:szCs w:val="24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4342B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 xml:space="preserve">d. </w:t>
      </w:r>
      <w:r w:rsidR="0039225F">
        <w:rPr>
          <w:rFonts w:ascii="Arial" w:eastAsia="Times New Roman" w:hAnsi="Arial" w:cs="Arial"/>
          <w:b/>
          <w:color w:val="000000"/>
          <w:sz w:val="20"/>
          <w:szCs w:val="24"/>
        </w:rPr>
        <w:t>D</w:t>
      </w: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ruga znanja in veščine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tab/>
      </w:r>
    </w:p>
    <w:p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DC08E9" w:rsidRDefault="008E304E" w:rsidP="00DC08E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  <w:szCs w:val="24"/>
        </w:rPr>
        <w:sectPr w:rsidR="008E304E" w:rsidRPr="00DC08E9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  <w:bookmarkEnd w:id="0"/>
      <w:bookmarkEnd w:id="1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39225F" w:rsidRPr="00AE16CE" w:rsidTr="009527A5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39225F" w:rsidRPr="00AE16CE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39225F" w:rsidRPr="00AE16CE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AE16CE" w:rsidTr="009527A5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39225F" w:rsidRPr="00AE16CE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39225F" w:rsidRPr="00AE16CE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rPr>
          <w:trHeight w:hRule="exact" w:val="397"/>
        </w:trPr>
        <w:tc>
          <w:tcPr>
            <w:tcW w:w="10260" w:type="dxa"/>
            <w:gridSpan w:val="4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39225F" w:rsidRPr="0039225F" w:rsidTr="009527A5"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:rsidR="0039225F" w:rsidRPr="0039225F" w:rsidRDefault="0039225F" w:rsidP="0039225F">
      <w:pPr>
        <w:pStyle w:val="Telobesedila"/>
        <w:spacing w:before="0" w:after="0"/>
        <w:rPr>
          <w:sz w:val="20"/>
          <w:szCs w:val="20"/>
          <w:lang w:val="sl-SI"/>
        </w:rPr>
      </w:pPr>
    </w:p>
    <w:p w:rsidR="0039225F" w:rsidRDefault="0039225F" w:rsidP="0039225F">
      <w:pPr>
        <w:rPr>
          <w:rFonts w:ascii="Arial" w:hAnsi="Arial" w:cs="Arial"/>
          <w:sz w:val="20"/>
          <w:szCs w:val="20"/>
        </w:rPr>
      </w:pPr>
    </w:p>
    <w:p w:rsidR="0039225F" w:rsidRPr="0039225F" w:rsidRDefault="0039225F" w:rsidP="0039225F">
      <w:pPr>
        <w:rPr>
          <w:rFonts w:ascii="Arial" w:eastAsia="Calibri" w:hAnsi="Arial" w:cs="Arial"/>
          <w:b/>
          <w:sz w:val="20"/>
          <w:szCs w:val="20"/>
        </w:rPr>
      </w:pPr>
      <w:r w:rsidRPr="0039225F">
        <w:rPr>
          <w:rFonts w:ascii="Arial" w:hAnsi="Arial" w:cs="Arial"/>
          <w:sz w:val="20"/>
          <w:szCs w:val="20"/>
        </w:rPr>
        <w:t xml:space="preserve">IZJAVLJAM, da </w:t>
      </w:r>
      <w:r w:rsidRPr="0039225F">
        <w:rPr>
          <w:rFonts w:ascii="Arial" w:hAnsi="Arial" w:cs="Arial"/>
          <w:b/>
          <w:sz w:val="20"/>
          <w:szCs w:val="20"/>
          <w:u w:val="single"/>
        </w:rPr>
        <w:t>(</w:t>
      </w:r>
      <w:r w:rsidRPr="0039225F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39225F">
        <w:rPr>
          <w:rFonts w:ascii="Arial" w:hAnsi="Arial" w:cs="Arial"/>
          <w:sz w:val="20"/>
          <w:szCs w:val="20"/>
        </w:rPr>
        <w:t>):</w:t>
      </w:r>
    </w:p>
    <w:p w:rsidR="0039225F" w:rsidRPr="0039225F" w:rsidRDefault="0039225F" w:rsidP="0039225F">
      <w:pPr>
        <w:jc w:val="both"/>
        <w:rPr>
          <w:rFonts w:ascii="Arial" w:hAnsi="Arial" w:cs="Arial"/>
          <w:sz w:val="20"/>
          <w:szCs w:val="20"/>
        </w:rPr>
      </w:pP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izpolnjujem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vse formalne pogoje za zasedbo delovnega mesta za katerega kandidiram;</w:t>
      </w: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sem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državljan/-</w:t>
      </w:r>
      <w:proofErr w:type="spellStart"/>
      <w:r w:rsidRPr="0039225F">
        <w:rPr>
          <w:rFonts w:ascii="Arial" w:hAnsi="Arial" w:cs="Arial"/>
          <w:iCs/>
          <w:sz w:val="20"/>
          <w:szCs w:val="20"/>
        </w:rPr>
        <w:t>ka</w:t>
      </w:r>
      <w:proofErr w:type="spellEnd"/>
      <w:r w:rsidRPr="0039225F">
        <w:rPr>
          <w:rFonts w:ascii="Arial" w:hAnsi="Arial" w:cs="Arial"/>
          <w:iCs/>
          <w:sz w:val="20"/>
          <w:szCs w:val="20"/>
        </w:rPr>
        <w:t xml:space="preserve"> Republike Slovenije s stalnim prebivališčem v Evropski uniji;</w:t>
      </w: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nisem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bil/-a pravnomočno obsojen/-a zaradi naklepnega kaznivega dejanja, ki se preganja po uradni dolžnosti in nisem bil/-a obsojen/-a na nepogojno kazen zapora v trajanju več kot šest mesecev;</w:t>
      </w: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nisem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v kazenskem postopku za kaznivo dejanje iz prejšnje alineje;</w:t>
      </w: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za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preverjanje pogojev za zaposlitev dovoljujem Ministrstvu za okolje in prostor pridobitev zgoraj navedenih podatkov iz uradnih evidenc.</w:t>
      </w:r>
    </w:p>
    <w:p w:rsidR="0039225F" w:rsidRPr="0039225F" w:rsidRDefault="0039225F" w:rsidP="0039225F">
      <w:pPr>
        <w:jc w:val="both"/>
        <w:rPr>
          <w:rFonts w:ascii="Arial" w:hAnsi="Arial" w:cs="Arial"/>
          <w:iCs/>
          <w:sz w:val="20"/>
          <w:szCs w:val="20"/>
        </w:rPr>
      </w:pPr>
    </w:p>
    <w:p w:rsidR="0039225F" w:rsidRPr="0039225F" w:rsidRDefault="0039225F" w:rsidP="0039225F">
      <w:pPr>
        <w:jc w:val="both"/>
        <w:rPr>
          <w:rFonts w:ascii="Arial" w:hAnsi="Arial" w:cs="Arial"/>
          <w:sz w:val="20"/>
          <w:szCs w:val="20"/>
        </w:rPr>
      </w:pPr>
    </w:p>
    <w:p w:rsidR="0039225F" w:rsidRPr="0039225F" w:rsidRDefault="0039225F" w:rsidP="0039225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39225F" w:rsidRPr="0039225F" w:rsidTr="009527A5">
        <w:tc>
          <w:tcPr>
            <w:tcW w:w="1510" w:type="dxa"/>
          </w:tcPr>
          <w:p w:rsidR="0039225F" w:rsidRPr="0039225F" w:rsidRDefault="0039225F" w:rsidP="009527A5">
            <w:pPr>
              <w:rPr>
                <w:rFonts w:ascii="Arial" w:hAnsi="Arial" w:cs="Arial"/>
                <w:sz w:val="20"/>
                <w:szCs w:val="20"/>
              </w:rPr>
            </w:pPr>
            <w:r w:rsidRPr="0039225F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9225F" w:rsidRPr="0039225F" w:rsidRDefault="0039225F" w:rsidP="00952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9225F" w:rsidRPr="0039225F" w:rsidRDefault="0039225F" w:rsidP="00952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39225F" w:rsidRPr="0039225F" w:rsidRDefault="0039225F" w:rsidP="00952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9225F" w:rsidRPr="00AE16CE" w:rsidTr="009527A5">
        <w:tc>
          <w:tcPr>
            <w:tcW w:w="1510" w:type="dxa"/>
          </w:tcPr>
          <w:p w:rsidR="0039225F" w:rsidRPr="00AE16CE" w:rsidRDefault="0039225F" w:rsidP="009527A5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9225F" w:rsidRPr="00AE16CE" w:rsidRDefault="0039225F" w:rsidP="009527A5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9225F" w:rsidRPr="00AE16CE" w:rsidRDefault="0039225F" w:rsidP="009527A5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39225F" w:rsidRPr="00AE16CE" w:rsidRDefault="0039225F" w:rsidP="009527A5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:rsidR="00A85E46" w:rsidRDefault="00A85E46"/>
    <w:sectPr w:rsidR="00A85E46" w:rsidSect="00666930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B6" w:rsidRDefault="004342B6">
      <w:pPr>
        <w:spacing w:after="0" w:line="240" w:lineRule="auto"/>
      </w:pPr>
      <w:r>
        <w:separator/>
      </w:r>
    </w:p>
  </w:endnote>
  <w:endnote w:type="continuationSeparator" w:id="0">
    <w:p w:rsidR="004342B6" w:rsidRDefault="0043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329DD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BF7962" w:rsidRDefault="004342B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9329DD"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:rsidR="00BF7962" w:rsidRDefault="004342B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B6" w:rsidRDefault="004342B6">
      <w:pPr>
        <w:spacing w:after="0" w:line="240" w:lineRule="auto"/>
      </w:pPr>
      <w:r>
        <w:separator/>
      </w:r>
    </w:p>
  </w:footnote>
  <w:footnote w:type="continuationSeparator" w:id="0">
    <w:p w:rsidR="004342B6" w:rsidRDefault="0043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4342B6" w:rsidP="001F59DA">
    <w:pPr>
      <w:ind w:left="-1134" w:right="-283"/>
    </w:pPr>
  </w:p>
  <w:p w:rsidR="001F59DA" w:rsidRDefault="004342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 wp14:anchorId="694FF67C" wp14:editId="3BAFDA26">
          <wp:extent cx="2588895" cy="998220"/>
          <wp:effectExtent l="0" t="0" r="190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4342B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30" w:rsidRPr="00666930" w:rsidRDefault="00666930" w:rsidP="00666930">
    <w:pPr>
      <w:pStyle w:val="Glava"/>
      <w:tabs>
        <w:tab w:val="left" w:pos="5112"/>
      </w:tabs>
      <w:spacing w:before="120" w:line="240" w:lineRule="exact"/>
      <w:rPr>
        <w:rFonts w:ascii="Arial" w:eastAsia="Times New Roman" w:hAnsi="Arial" w:cs="Arial"/>
        <w:sz w:val="16"/>
        <w:szCs w:val="24"/>
      </w:rPr>
    </w:pPr>
    <w:r>
      <w:t xml:space="preserve">     </w:t>
    </w:r>
    <w:r>
      <w:rPr>
        <w:rFonts w:ascii="Arial" w:eastAsia="Times New Roman" w:hAnsi="Arial" w:cs="Arial"/>
        <w:noProof/>
        <w:sz w:val="16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87AC5A4" wp14:editId="68FCD02F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666930">
      <w:rPr>
        <w:rFonts w:ascii="Arial" w:eastAsia="Times New Roman" w:hAnsi="Arial" w:cs="Arial"/>
        <w:sz w:val="16"/>
        <w:szCs w:val="24"/>
      </w:rPr>
      <w:t>Dunajska c. 48, 1000 Ljubljana</w:t>
    </w:r>
  </w:p>
  <w:p w:rsidR="00666930" w:rsidRDefault="00666930" w:rsidP="001F59DA">
    <w:pPr>
      <w:ind w:left="-1134" w:right="-283"/>
    </w:pPr>
  </w:p>
  <w:p w:rsidR="00666930" w:rsidRDefault="006669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94"/>
    <w:multiLevelType w:val="hybridMultilevel"/>
    <w:tmpl w:val="8C004A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2662"/>
    <w:multiLevelType w:val="hybridMultilevel"/>
    <w:tmpl w:val="A8F422CE"/>
    <w:lvl w:ilvl="0" w:tplc="049627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68F"/>
    <w:multiLevelType w:val="hybridMultilevel"/>
    <w:tmpl w:val="51742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F4386"/>
    <w:multiLevelType w:val="hybridMultilevel"/>
    <w:tmpl w:val="9D229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0103"/>
    <w:multiLevelType w:val="hybridMultilevel"/>
    <w:tmpl w:val="ED7E8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2A55"/>
    <w:multiLevelType w:val="hybridMultilevel"/>
    <w:tmpl w:val="0BCA8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39225F"/>
    <w:rsid w:val="0043344E"/>
    <w:rsid w:val="004342B6"/>
    <w:rsid w:val="00666930"/>
    <w:rsid w:val="00696A18"/>
    <w:rsid w:val="00740CF9"/>
    <w:rsid w:val="00834B31"/>
    <w:rsid w:val="008703FB"/>
    <w:rsid w:val="008E304E"/>
    <w:rsid w:val="009145BD"/>
    <w:rsid w:val="009329DD"/>
    <w:rsid w:val="009B63DB"/>
    <w:rsid w:val="00A85E46"/>
    <w:rsid w:val="00C201D0"/>
    <w:rsid w:val="00C3256E"/>
    <w:rsid w:val="00D174D9"/>
    <w:rsid w:val="00D92B7C"/>
    <w:rsid w:val="00DC08E9"/>
    <w:rsid w:val="00DC1FBC"/>
    <w:rsid w:val="00E045D6"/>
    <w:rsid w:val="00E800BB"/>
    <w:rsid w:val="00ED1B0F"/>
    <w:rsid w:val="00F02521"/>
    <w:rsid w:val="00F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39225F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39225F"/>
    <w:rPr>
      <w:rFonts w:ascii="Arial" w:eastAsia="Times New Roman" w:hAnsi="Arial" w:cs="Arial"/>
      <w:iCs/>
      <w:sz w:val="24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39225F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39225F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Maja.Japelj</cp:lastModifiedBy>
  <cp:revision>4</cp:revision>
  <dcterms:created xsi:type="dcterms:W3CDTF">2021-02-19T11:44:00Z</dcterms:created>
  <dcterms:modified xsi:type="dcterms:W3CDTF">2021-02-19T12:47:00Z</dcterms:modified>
</cp:coreProperties>
</file>