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8B04EC">
        <w:rPr>
          <w:rFonts w:ascii="Arial" w:eastAsia="Times New Roman" w:hAnsi="Arial" w:cs="Arial"/>
          <w:b/>
          <w:sz w:val="20"/>
          <w:szCs w:val="20"/>
        </w:rPr>
        <w:t>ADMINISTRATOR V</w:t>
      </w:r>
      <w:r w:rsidR="00C201D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04EC">
        <w:rPr>
          <w:rFonts w:ascii="Arial" w:eastAsia="Times New Roman" w:hAnsi="Arial" w:cs="Arial"/>
          <w:b/>
          <w:sz w:val="20"/>
          <w:szCs w:val="20"/>
        </w:rPr>
        <w:t xml:space="preserve">SEKTORJU ZA KOHEZIJO 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(ŠIFRA DM </w:t>
      </w:r>
      <w:r w:rsidR="008B04EC">
        <w:rPr>
          <w:rFonts w:ascii="Arial" w:eastAsia="Times New Roman" w:hAnsi="Arial" w:cs="Arial"/>
          <w:b/>
          <w:sz w:val="20"/>
          <w:szCs w:val="20"/>
        </w:rPr>
        <w:t>1812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581C5A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Default="00696A18" w:rsidP="00696A18">
            <w:pPr>
              <w:pStyle w:val="Brezrazmikov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696A18" w:rsidRPr="00696A18" w:rsidRDefault="00696A18" w:rsidP="00696A18">
            <w:pPr>
              <w:numPr>
                <w:ilvl w:val="0"/>
                <w:numId w:val="8"/>
              </w:numPr>
              <w:tabs>
                <w:tab w:val="left" w:pos="1995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najmanj srednje splošno izobraževanje/srednja splošna </w:t>
            </w:r>
            <w:bookmarkStart w:id="2" w:name="_GoBack"/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izobrazba:</w:t>
            </w:r>
            <w:bookmarkEnd w:id="2"/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lastRenderedPageBreak/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581C5A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121ACB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DC08E9" w:rsidRDefault="00DC08E9" w:rsidP="008E304E">
      <w:pPr>
        <w:rPr>
          <w:rFonts w:ascii="Arial" w:eastAsia="Times New Roman" w:hAnsi="Arial" w:cs="Times New Roman"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4F47C7" w:rsidRDefault="004F47C7" w:rsidP="004F47C7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4F47C7" w:rsidRDefault="004F47C7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CB" w:rsidRDefault="00121ACB">
      <w:pPr>
        <w:spacing w:after="0" w:line="240" w:lineRule="auto"/>
      </w:pPr>
      <w:r>
        <w:separator/>
      </w:r>
    </w:p>
  </w:endnote>
  <w:endnote w:type="continuationSeparator" w:id="0">
    <w:p w:rsidR="00121ACB" w:rsidRDefault="0012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B04E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F7962" w:rsidRDefault="00121AC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8B04EC">
      <w:rPr>
        <w:rStyle w:val="tevilkastrani"/>
        <w:rFonts w:cs="Arial"/>
        <w:noProof/>
      </w:rPr>
      <w:t>3</w:t>
    </w:r>
    <w:r w:rsidRPr="000B02B6">
      <w:rPr>
        <w:rStyle w:val="tevilkastrani"/>
        <w:rFonts w:cs="Arial"/>
      </w:rPr>
      <w:fldChar w:fldCharType="end"/>
    </w:r>
  </w:p>
  <w:p w:rsidR="00BF7962" w:rsidRDefault="00121AC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CB" w:rsidRDefault="00121ACB">
      <w:pPr>
        <w:spacing w:after="0" w:line="240" w:lineRule="auto"/>
      </w:pPr>
      <w:r>
        <w:separator/>
      </w:r>
    </w:p>
  </w:footnote>
  <w:footnote w:type="continuationSeparator" w:id="0">
    <w:p w:rsidR="00121ACB" w:rsidRDefault="0012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121ACB" w:rsidP="001F59DA">
    <w:pPr>
      <w:ind w:left="-1134" w:right="-283"/>
    </w:pPr>
  </w:p>
  <w:p w:rsidR="001F59DA" w:rsidRDefault="00121A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121AC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121ACB"/>
    <w:rsid w:val="004F47C7"/>
    <w:rsid w:val="00581C5A"/>
    <w:rsid w:val="00600996"/>
    <w:rsid w:val="00666930"/>
    <w:rsid w:val="00696A18"/>
    <w:rsid w:val="00740CF9"/>
    <w:rsid w:val="00834B31"/>
    <w:rsid w:val="008703FB"/>
    <w:rsid w:val="008B04EC"/>
    <w:rsid w:val="008E304E"/>
    <w:rsid w:val="009145BD"/>
    <w:rsid w:val="00A85E46"/>
    <w:rsid w:val="00A86339"/>
    <w:rsid w:val="00BA6552"/>
    <w:rsid w:val="00C201D0"/>
    <w:rsid w:val="00C26F80"/>
    <w:rsid w:val="00C3256E"/>
    <w:rsid w:val="00D174D9"/>
    <w:rsid w:val="00DC08E9"/>
    <w:rsid w:val="00E045D6"/>
    <w:rsid w:val="00E800BB"/>
    <w:rsid w:val="00ED1B0F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2</cp:revision>
  <dcterms:created xsi:type="dcterms:W3CDTF">2021-09-23T11:11:00Z</dcterms:created>
  <dcterms:modified xsi:type="dcterms:W3CDTF">2021-09-23T11:11:00Z</dcterms:modified>
</cp:coreProperties>
</file>