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1CCAAE" w14:textId="77777777" w:rsidR="0046494D" w:rsidRPr="00EC55E2" w:rsidRDefault="0046494D" w:rsidP="005D32B1">
      <w:pPr>
        <w:spacing w:line="276" w:lineRule="auto"/>
        <w:rPr>
          <w:rFonts w:ascii="Arial" w:hAnsi="Arial" w:cs="Arial"/>
          <w:sz w:val="22"/>
          <w:szCs w:val="22"/>
        </w:rPr>
      </w:pPr>
    </w:p>
    <w:p w14:paraId="2EA3E078" w14:textId="77777777" w:rsidR="00224469" w:rsidRDefault="00224469" w:rsidP="00753DF6">
      <w:pPr>
        <w:spacing w:line="276" w:lineRule="auto"/>
        <w:jc w:val="both"/>
        <w:rPr>
          <w:rFonts w:ascii="Arial" w:hAnsi="Arial" w:cs="Arial"/>
          <w:sz w:val="20"/>
          <w:szCs w:val="20"/>
        </w:rPr>
      </w:pPr>
    </w:p>
    <w:p w14:paraId="4369FB76" w14:textId="77777777" w:rsidR="00224469" w:rsidRDefault="00224469" w:rsidP="00753DF6">
      <w:pPr>
        <w:spacing w:line="276" w:lineRule="auto"/>
        <w:jc w:val="both"/>
        <w:rPr>
          <w:rFonts w:ascii="Arial" w:hAnsi="Arial" w:cs="Arial"/>
          <w:sz w:val="20"/>
          <w:szCs w:val="20"/>
        </w:rPr>
      </w:pPr>
    </w:p>
    <w:p w14:paraId="4210E2C1" w14:textId="5FE731AF" w:rsidR="00753DF6" w:rsidRPr="00753DF6" w:rsidRDefault="00BB22E8" w:rsidP="00753DF6">
      <w:pPr>
        <w:spacing w:line="276" w:lineRule="auto"/>
        <w:jc w:val="both"/>
        <w:rPr>
          <w:rFonts w:ascii="Arial" w:hAnsi="Arial" w:cs="Arial"/>
          <w:sz w:val="20"/>
          <w:szCs w:val="20"/>
        </w:rPr>
      </w:pPr>
      <w:r w:rsidRPr="00BB22E8">
        <w:rPr>
          <w:rFonts w:ascii="Arial" w:hAnsi="Arial" w:cs="Arial"/>
          <w:sz w:val="20"/>
          <w:szCs w:val="20"/>
        </w:rPr>
        <w:t xml:space="preserve">Na podlagi 60. člena in tretjega odstavka 78. člena Zakona o javnih uslužbencih </w:t>
      </w:r>
      <w:r w:rsidRPr="00BB22E8">
        <w:rPr>
          <w:rFonts w:ascii="Arial" w:hAnsi="Arial" w:cs="Arial"/>
          <w:bCs/>
          <w:sz w:val="20"/>
          <w:szCs w:val="20"/>
        </w:rPr>
        <w:t xml:space="preserve"> (Uradni list RS, št. </w:t>
      </w:r>
      <w:hyperlink r:id="rId8" w:tgtFrame="_blank" w:tooltip="Zakon o javnih uslužbencih (ZJU-1)" w:history="1">
        <w:r w:rsidRPr="00BB22E8">
          <w:rPr>
            <w:rStyle w:val="Hiperpovezava"/>
            <w:rFonts w:ascii="Arial" w:hAnsi="Arial" w:cs="Arial"/>
            <w:bCs/>
            <w:color w:val="auto"/>
            <w:sz w:val="20"/>
            <w:szCs w:val="20"/>
            <w:u w:val="none"/>
          </w:rPr>
          <w:t>32/25</w:t>
        </w:r>
      </w:hyperlink>
      <w:r w:rsidRPr="00BB22E8">
        <w:rPr>
          <w:rFonts w:ascii="Arial" w:hAnsi="Arial" w:cs="Arial"/>
          <w:bCs/>
          <w:sz w:val="20"/>
          <w:szCs w:val="20"/>
        </w:rPr>
        <w:t xml:space="preserve"> in nadaljnje spremembe-</w:t>
      </w:r>
      <w:r w:rsidRPr="00BB22E8">
        <w:rPr>
          <w:rFonts w:ascii="Arial" w:hAnsi="Arial" w:cs="Arial"/>
          <w:sz w:val="20"/>
          <w:szCs w:val="20"/>
        </w:rPr>
        <w:t xml:space="preserve"> v nadaljevanju besedila: ZJU-1)  in 25. člena Zakona o delovnih razmerjih (</w:t>
      </w:r>
      <w:r w:rsidRPr="00BB22E8">
        <w:rPr>
          <w:rFonts w:ascii="Arial" w:hAnsi="Arial" w:cs="Arial"/>
          <w:bCs/>
          <w:sz w:val="20"/>
          <w:szCs w:val="20"/>
        </w:rPr>
        <w:t>Uradni list RS, št. </w:t>
      </w:r>
      <w:hyperlink r:id="rId9" w:tgtFrame="_blank" w:tooltip="Zakon o delovnih razmerjih (ZDR-1)" w:history="1">
        <w:r w:rsidRPr="00BB22E8">
          <w:rPr>
            <w:rStyle w:val="Hiperpovezava"/>
            <w:rFonts w:ascii="Arial" w:hAnsi="Arial" w:cs="Arial"/>
            <w:bCs/>
            <w:color w:val="auto"/>
            <w:sz w:val="20"/>
            <w:szCs w:val="20"/>
            <w:u w:val="none"/>
          </w:rPr>
          <w:t>21/13</w:t>
        </w:r>
      </w:hyperlink>
      <w:r w:rsidRPr="00BB22E8">
        <w:rPr>
          <w:rFonts w:ascii="Arial" w:hAnsi="Arial" w:cs="Arial"/>
          <w:bCs/>
          <w:sz w:val="20"/>
          <w:szCs w:val="20"/>
        </w:rPr>
        <w:t>, </w:t>
      </w:r>
      <w:hyperlink r:id="rId10" w:tgtFrame="_blank" w:tooltip="Popravek Zakona o delovnih razmerjih" w:history="1">
        <w:r w:rsidRPr="00BB22E8">
          <w:rPr>
            <w:rStyle w:val="Hiperpovezava"/>
            <w:rFonts w:ascii="Arial" w:hAnsi="Arial" w:cs="Arial"/>
            <w:bCs/>
            <w:color w:val="auto"/>
            <w:sz w:val="20"/>
            <w:szCs w:val="20"/>
            <w:u w:val="none"/>
          </w:rPr>
          <w:t xml:space="preserve">78/13 – </w:t>
        </w:r>
        <w:proofErr w:type="spellStart"/>
        <w:r w:rsidRPr="00BB22E8">
          <w:rPr>
            <w:rStyle w:val="Hiperpovezava"/>
            <w:rFonts w:ascii="Arial" w:hAnsi="Arial" w:cs="Arial"/>
            <w:bCs/>
            <w:color w:val="auto"/>
            <w:sz w:val="20"/>
            <w:szCs w:val="20"/>
            <w:u w:val="none"/>
          </w:rPr>
          <w:t>popr</w:t>
        </w:r>
        <w:proofErr w:type="spellEnd"/>
        <w:r w:rsidRPr="00BB22E8">
          <w:rPr>
            <w:rStyle w:val="Hiperpovezava"/>
            <w:rFonts w:ascii="Arial" w:hAnsi="Arial" w:cs="Arial"/>
            <w:bCs/>
            <w:color w:val="auto"/>
            <w:sz w:val="20"/>
            <w:szCs w:val="20"/>
            <w:u w:val="none"/>
          </w:rPr>
          <w:t>.</w:t>
        </w:r>
      </w:hyperlink>
      <w:r w:rsidRPr="00BB22E8">
        <w:rPr>
          <w:rFonts w:ascii="Arial" w:hAnsi="Arial" w:cs="Arial"/>
          <w:bCs/>
          <w:sz w:val="20"/>
          <w:szCs w:val="20"/>
        </w:rPr>
        <w:t>, </w:t>
      </w:r>
      <w:hyperlink r:id="rId11" w:tgtFrame="_blank" w:tooltip="Zakon o zaposlovanju, samozaposlovanju in delu tujcev" w:history="1">
        <w:r w:rsidRPr="00BB22E8">
          <w:rPr>
            <w:rStyle w:val="Hiperpovezava"/>
            <w:rFonts w:ascii="Arial" w:hAnsi="Arial" w:cs="Arial"/>
            <w:bCs/>
            <w:color w:val="auto"/>
            <w:sz w:val="20"/>
            <w:szCs w:val="20"/>
            <w:u w:val="none"/>
          </w:rPr>
          <w:t>47/15</w:t>
        </w:r>
      </w:hyperlink>
      <w:r w:rsidRPr="00BB22E8">
        <w:rPr>
          <w:rFonts w:ascii="Arial" w:hAnsi="Arial" w:cs="Arial"/>
          <w:bCs/>
          <w:sz w:val="20"/>
          <w:szCs w:val="20"/>
        </w:rPr>
        <w:t> – ZZSDT, </w:t>
      </w:r>
      <w:hyperlink r:id="rId12" w:tgtFrame="_blank" w:tooltip="Zakon o spremembah in dopolnitvah Pomorskega zakonika" w:history="1">
        <w:r w:rsidRPr="00BB22E8">
          <w:rPr>
            <w:rStyle w:val="Hiperpovezava"/>
            <w:rFonts w:ascii="Arial" w:hAnsi="Arial" w:cs="Arial"/>
            <w:bCs/>
            <w:color w:val="auto"/>
            <w:sz w:val="20"/>
            <w:szCs w:val="20"/>
            <w:u w:val="none"/>
          </w:rPr>
          <w:t>33/16</w:t>
        </w:r>
      </w:hyperlink>
      <w:r w:rsidRPr="00BB22E8">
        <w:rPr>
          <w:rFonts w:ascii="Arial" w:hAnsi="Arial" w:cs="Arial"/>
          <w:bCs/>
          <w:sz w:val="20"/>
          <w:szCs w:val="20"/>
        </w:rPr>
        <w:t> – PZ-F, </w:t>
      </w:r>
      <w:hyperlink r:id="rId13" w:tgtFrame="_blank" w:tooltip="Zakon o dopolnitvah Zakona o delovnih razmerjih" w:history="1">
        <w:r w:rsidRPr="00BB22E8">
          <w:rPr>
            <w:rStyle w:val="Hiperpovezava"/>
            <w:rFonts w:ascii="Arial" w:hAnsi="Arial" w:cs="Arial"/>
            <w:bCs/>
            <w:color w:val="auto"/>
            <w:sz w:val="20"/>
            <w:szCs w:val="20"/>
            <w:u w:val="none"/>
          </w:rPr>
          <w:t>52/16</w:t>
        </w:r>
      </w:hyperlink>
      <w:r w:rsidRPr="00BB22E8">
        <w:rPr>
          <w:rFonts w:ascii="Arial" w:hAnsi="Arial" w:cs="Arial"/>
          <w:bCs/>
          <w:sz w:val="20"/>
          <w:szCs w:val="20"/>
        </w:rPr>
        <w:t>, </w:t>
      </w:r>
      <w:hyperlink r:id="rId14" w:tgtFrame="_blank" w:tooltip="Odločba o razveljavitvi četrtega odstavka 88. člena Zakona o delovnih razmerjih in delni razveljavitvi sklepa Vrhovnega sodišča, sklepa Višjega delovnega in socialnega sodišča in sklepa Delovnega sodišča v Mariboru" w:history="1">
        <w:r w:rsidRPr="00BB22E8">
          <w:rPr>
            <w:rStyle w:val="Hiperpovezava"/>
            <w:rFonts w:ascii="Arial" w:hAnsi="Arial" w:cs="Arial"/>
            <w:bCs/>
            <w:color w:val="auto"/>
            <w:sz w:val="20"/>
            <w:szCs w:val="20"/>
            <w:u w:val="none"/>
          </w:rPr>
          <w:t>15/17</w:t>
        </w:r>
      </w:hyperlink>
      <w:r w:rsidRPr="00BB22E8">
        <w:rPr>
          <w:rFonts w:ascii="Arial" w:hAnsi="Arial" w:cs="Arial"/>
          <w:bCs/>
          <w:sz w:val="20"/>
          <w:szCs w:val="20"/>
        </w:rPr>
        <w:t xml:space="preserve"> – </w:t>
      </w:r>
      <w:proofErr w:type="spellStart"/>
      <w:r w:rsidRPr="00BB22E8">
        <w:rPr>
          <w:rFonts w:ascii="Arial" w:hAnsi="Arial" w:cs="Arial"/>
          <w:bCs/>
          <w:sz w:val="20"/>
          <w:szCs w:val="20"/>
        </w:rPr>
        <w:t>odl</w:t>
      </w:r>
      <w:proofErr w:type="spellEnd"/>
      <w:r w:rsidRPr="00BB22E8">
        <w:rPr>
          <w:rFonts w:ascii="Arial" w:hAnsi="Arial" w:cs="Arial"/>
          <w:bCs/>
          <w:sz w:val="20"/>
          <w:szCs w:val="20"/>
        </w:rPr>
        <w:t>. US, </w:t>
      </w:r>
      <w:hyperlink r:id="rId15" w:tgtFrame="_blank" w:tooltip="Zakon o poslovni skrivnosti" w:history="1">
        <w:r w:rsidRPr="00BB22E8">
          <w:rPr>
            <w:rStyle w:val="Hiperpovezava"/>
            <w:rFonts w:ascii="Arial" w:hAnsi="Arial" w:cs="Arial"/>
            <w:bCs/>
            <w:color w:val="auto"/>
            <w:sz w:val="20"/>
            <w:szCs w:val="20"/>
            <w:u w:val="none"/>
          </w:rPr>
          <w:t>22/19</w:t>
        </w:r>
      </w:hyperlink>
      <w:r w:rsidRPr="00BB22E8">
        <w:rPr>
          <w:rFonts w:ascii="Arial" w:hAnsi="Arial" w:cs="Arial"/>
          <w:bCs/>
          <w:sz w:val="20"/>
          <w:szCs w:val="20"/>
        </w:rPr>
        <w:t xml:space="preserve"> – </w:t>
      </w:r>
      <w:proofErr w:type="spellStart"/>
      <w:r w:rsidRPr="00BB22E8">
        <w:rPr>
          <w:rFonts w:ascii="Arial" w:hAnsi="Arial" w:cs="Arial"/>
          <w:bCs/>
          <w:sz w:val="20"/>
          <w:szCs w:val="20"/>
        </w:rPr>
        <w:t>ZPosS</w:t>
      </w:r>
      <w:proofErr w:type="spellEnd"/>
      <w:r w:rsidRPr="00BB22E8">
        <w:rPr>
          <w:rFonts w:ascii="Arial" w:hAnsi="Arial" w:cs="Arial"/>
          <w:bCs/>
          <w:sz w:val="20"/>
          <w:szCs w:val="20"/>
        </w:rPr>
        <w:t>, </w:t>
      </w:r>
      <w:hyperlink r:id="rId16" w:tgtFrame="_blank" w:tooltip="Zakon o dopolnitvi Zakona o delovnih razmerjih" w:history="1">
        <w:r w:rsidRPr="00BB22E8">
          <w:rPr>
            <w:rStyle w:val="Hiperpovezava"/>
            <w:rFonts w:ascii="Arial" w:hAnsi="Arial" w:cs="Arial"/>
            <w:bCs/>
            <w:color w:val="auto"/>
            <w:sz w:val="20"/>
            <w:szCs w:val="20"/>
            <w:u w:val="none"/>
          </w:rPr>
          <w:t>81/19</w:t>
        </w:r>
      </w:hyperlink>
      <w:r w:rsidRPr="00BB22E8">
        <w:rPr>
          <w:rFonts w:ascii="Arial" w:hAnsi="Arial" w:cs="Arial"/>
          <w:bCs/>
          <w:sz w:val="20"/>
          <w:szCs w:val="20"/>
        </w:rPr>
        <w:t>, </w:t>
      </w:r>
      <w:hyperlink r:id="rId17" w:tgtFrame="_blank" w:tooltip="Zakon o interventnih ukrepih za pomoč pri omilitvi posledic drugega vala epidemije COVID-19" w:history="1">
        <w:r w:rsidRPr="00BB22E8">
          <w:rPr>
            <w:rStyle w:val="Hiperpovezava"/>
            <w:rFonts w:ascii="Arial" w:hAnsi="Arial" w:cs="Arial"/>
            <w:bCs/>
            <w:color w:val="auto"/>
            <w:sz w:val="20"/>
            <w:szCs w:val="20"/>
            <w:u w:val="none"/>
          </w:rPr>
          <w:t>203/20</w:t>
        </w:r>
      </w:hyperlink>
      <w:r w:rsidRPr="00BB22E8">
        <w:rPr>
          <w:rFonts w:ascii="Arial" w:hAnsi="Arial" w:cs="Arial"/>
          <w:bCs/>
          <w:sz w:val="20"/>
          <w:szCs w:val="20"/>
        </w:rPr>
        <w:t> – ZIUPOPDVE, </w:t>
      </w:r>
      <w:hyperlink r:id="rId18" w:tgtFrame="_blank" w:tooltip="Zakon o spremembah in dopolnitvah Zakona o čezmejnem izvajanju storitev" w:history="1">
        <w:r w:rsidRPr="00BB22E8">
          <w:rPr>
            <w:rStyle w:val="Hiperpovezava"/>
            <w:rFonts w:ascii="Arial" w:hAnsi="Arial" w:cs="Arial"/>
            <w:bCs/>
            <w:color w:val="auto"/>
            <w:sz w:val="20"/>
            <w:szCs w:val="20"/>
            <w:u w:val="none"/>
          </w:rPr>
          <w:t>119/21</w:t>
        </w:r>
      </w:hyperlink>
      <w:r w:rsidRPr="00BB22E8">
        <w:rPr>
          <w:rFonts w:ascii="Arial" w:hAnsi="Arial" w:cs="Arial"/>
          <w:bCs/>
          <w:sz w:val="20"/>
          <w:szCs w:val="20"/>
        </w:rPr>
        <w:t xml:space="preserve"> – </w:t>
      </w:r>
      <w:proofErr w:type="spellStart"/>
      <w:r w:rsidRPr="00BB22E8">
        <w:rPr>
          <w:rFonts w:ascii="Arial" w:hAnsi="Arial" w:cs="Arial"/>
          <w:bCs/>
          <w:sz w:val="20"/>
          <w:szCs w:val="20"/>
        </w:rPr>
        <w:t>ZČmIS</w:t>
      </w:r>
      <w:proofErr w:type="spellEnd"/>
      <w:r w:rsidRPr="00BB22E8">
        <w:rPr>
          <w:rFonts w:ascii="Arial" w:hAnsi="Arial" w:cs="Arial"/>
          <w:bCs/>
          <w:sz w:val="20"/>
          <w:szCs w:val="20"/>
        </w:rPr>
        <w:t>-A, </w:t>
      </w:r>
      <w:hyperlink r:id="rId19" w:tgtFrame="_blank" w:tooltip="Odločba o razveljavitvi tretjega, četrtega in petega odstavka 89. člena Zakona o delovnih razmerjih ter 156.a člena Zakona o javnih uslužbencih" w:history="1">
        <w:r w:rsidRPr="00BB22E8">
          <w:rPr>
            <w:rStyle w:val="Hiperpovezava"/>
            <w:rFonts w:ascii="Arial" w:hAnsi="Arial" w:cs="Arial"/>
            <w:bCs/>
            <w:color w:val="auto"/>
            <w:sz w:val="20"/>
            <w:szCs w:val="20"/>
            <w:u w:val="none"/>
          </w:rPr>
          <w:t>202/21</w:t>
        </w:r>
      </w:hyperlink>
      <w:r w:rsidRPr="00BB22E8">
        <w:rPr>
          <w:rFonts w:ascii="Arial" w:hAnsi="Arial" w:cs="Arial"/>
          <w:bCs/>
          <w:sz w:val="20"/>
          <w:szCs w:val="20"/>
        </w:rPr>
        <w:t xml:space="preserve"> – </w:t>
      </w:r>
      <w:proofErr w:type="spellStart"/>
      <w:r w:rsidRPr="00BB22E8">
        <w:rPr>
          <w:rFonts w:ascii="Arial" w:hAnsi="Arial" w:cs="Arial"/>
          <w:bCs/>
          <w:sz w:val="20"/>
          <w:szCs w:val="20"/>
        </w:rPr>
        <w:t>odl</w:t>
      </w:r>
      <w:proofErr w:type="spellEnd"/>
      <w:r w:rsidRPr="00BB22E8">
        <w:rPr>
          <w:rFonts w:ascii="Arial" w:hAnsi="Arial" w:cs="Arial"/>
          <w:bCs/>
          <w:sz w:val="20"/>
          <w:szCs w:val="20"/>
        </w:rPr>
        <w:t>. US, </w:t>
      </w:r>
      <w:hyperlink r:id="rId20" w:tgtFrame="_blank" w:tooltip="Zakon o spremembah Zakona o delovnih razmerjih" w:history="1">
        <w:r w:rsidRPr="00BB22E8">
          <w:rPr>
            <w:rStyle w:val="Hiperpovezava"/>
            <w:rFonts w:ascii="Arial" w:hAnsi="Arial" w:cs="Arial"/>
            <w:bCs/>
            <w:color w:val="auto"/>
            <w:sz w:val="20"/>
            <w:szCs w:val="20"/>
            <w:u w:val="none"/>
          </w:rPr>
          <w:t>15/22</w:t>
        </w:r>
      </w:hyperlink>
      <w:r w:rsidRPr="00BB22E8">
        <w:rPr>
          <w:rFonts w:ascii="Arial" w:hAnsi="Arial" w:cs="Arial"/>
          <w:bCs/>
          <w:sz w:val="20"/>
          <w:szCs w:val="20"/>
        </w:rPr>
        <w:t>,</w:t>
      </w:r>
      <w:hyperlink r:id="rId21" w:tgtFrame="_blank" w:tooltip="Zakon za urejanje položaja študentov" w:history="1">
        <w:r w:rsidRPr="00BB22E8">
          <w:rPr>
            <w:rStyle w:val="Hiperpovezava"/>
            <w:rFonts w:ascii="Arial" w:hAnsi="Arial" w:cs="Arial"/>
            <w:bCs/>
            <w:color w:val="auto"/>
            <w:sz w:val="20"/>
            <w:szCs w:val="20"/>
            <w:u w:val="none"/>
          </w:rPr>
          <w:t>54/22</w:t>
        </w:r>
      </w:hyperlink>
      <w:r w:rsidRPr="00BB22E8">
        <w:rPr>
          <w:rFonts w:ascii="Arial" w:hAnsi="Arial" w:cs="Arial"/>
          <w:bCs/>
          <w:sz w:val="20"/>
          <w:szCs w:val="20"/>
        </w:rPr>
        <w:t> – ZUPŠ-1,</w:t>
      </w:r>
      <w:r w:rsidRPr="00BB22E8">
        <w:rPr>
          <w:rFonts w:ascii="Arial" w:hAnsi="Arial" w:cs="Arial"/>
          <w:sz w:val="20"/>
          <w:szCs w:val="20"/>
        </w:rPr>
        <w:t xml:space="preserve"> </w:t>
      </w:r>
      <w:hyperlink r:id="rId22" w:tgtFrame="_blank" w:tooltip="Zakon o spremembah in dopolnitvah Zakona o delovnih razmerjih (ZDR-1D)" w:history="1">
        <w:r w:rsidRPr="00BB22E8">
          <w:rPr>
            <w:rStyle w:val="Hiperpovezava"/>
            <w:rFonts w:ascii="Arial" w:hAnsi="Arial" w:cs="Arial"/>
            <w:bCs/>
            <w:color w:val="auto"/>
            <w:sz w:val="20"/>
            <w:szCs w:val="20"/>
            <w:u w:val="none"/>
          </w:rPr>
          <w:t>114/23</w:t>
        </w:r>
      </w:hyperlink>
      <w:r w:rsidRPr="00BB22E8">
        <w:rPr>
          <w:rFonts w:ascii="Arial" w:hAnsi="Arial" w:cs="Arial"/>
          <w:bCs/>
          <w:sz w:val="20"/>
          <w:szCs w:val="20"/>
        </w:rPr>
        <w:t>, </w:t>
      </w:r>
      <w:hyperlink r:id="rId23" w:tgtFrame="_blank" w:tooltip="Zakon o interventnih ukrepih na področju zdravstva, dela in sociale ter z zdravstvom povezanih vsebin (ZIUZDS)" w:history="1">
        <w:r w:rsidRPr="00BB22E8">
          <w:rPr>
            <w:rStyle w:val="Hiperpovezava"/>
            <w:rFonts w:ascii="Arial" w:hAnsi="Arial" w:cs="Arial"/>
            <w:bCs/>
            <w:color w:val="auto"/>
            <w:sz w:val="20"/>
            <w:szCs w:val="20"/>
            <w:u w:val="none"/>
          </w:rPr>
          <w:t>136/23</w:t>
        </w:r>
      </w:hyperlink>
      <w:r w:rsidRPr="00BB22E8">
        <w:rPr>
          <w:rFonts w:ascii="Arial" w:hAnsi="Arial" w:cs="Arial"/>
          <w:bCs/>
          <w:sz w:val="20"/>
          <w:szCs w:val="20"/>
        </w:rPr>
        <w:t> – ZIUZDS in </w:t>
      </w:r>
      <w:hyperlink r:id="rId24" w:tgtFrame="_blank" w:tooltip="Zakon o spremembah in dopolnitvah Zakona o urejanju trga dela (ZUTD-I)" w:history="1">
        <w:r w:rsidRPr="00BB22E8">
          <w:rPr>
            <w:rStyle w:val="Hiperpovezava"/>
            <w:rFonts w:ascii="Arial" w:hAnsi="Arial" w:cs="Arial"/>
            <w:bCs/>
            <w:color w:val="auto"/>
            <w:sz w:val="20"/>
            <w:szCs w:val="20"/>
            <w:u w:val="none"/>
          </w:rPr>
          <w:t>70/25</w:t>
        </w:r>
      </w:hyperlink>
      <w:r w:rsidRPr="00BB22E8">
        <w:rPr>
          <w:rFonts w:ascii="Arial" w:hAnsi="Arial" w:cs="Arial"/>
          <w:bCs/>
          <w:sz w:val="20"/>
          <w:szCs w:val="20"/>
        </w:rPr>
        <w:t> – ZUTD-I)</w:t>
      </w:r>
      <w:r w:rsidRPr="00BB22E8">
        <w:rPr>
          <w:rFonts w:ascii="Arial" w:hAnsi="Arial" w:cs="Arial"/>
          <w:sz w:val="20"/>
          <w:szCs w:val="20"/>
        </w:rPr>
        <w:t xml:space="preserve"> </w:t>
      </w:r>
      <w:r w:rsidR="00753DF6" w:rsidRPr="00753DF6">
        <w:rPr>
          <w:rFonts w:ascii="Arial" w:hAnsi="Arial" w:cs="Arial"/>
          <w:sz w:val="20"/>
          <w:szCs w:val="20"/>
        </w:rPr>
        <w:t xml:space="preserve">Ministrstvo za </w:t>
      </w:r>
      <w:r w:rsidR="003A0142">
        <w:rPr>
          <w:rFonts w:ascii="Arial" w:hAnsi="Arial" w:cs="Arial"/>
          <w:sz w:val="20"/>
          <w:szCs w:val="20"/>
        </w:rPr>
        <w:t>okolje</w:t>
      </w:r>
      <w:r w:rsidR="00753DF6" w:rsidRPr="00753DF6">
        <w:rPr>
          <w:rFonts w:ascii="Arial" w:hAnsi="Arial" w:cs="Arial"/>
          <w:sz w:val="20"/>
          <w:szCs w:val="20"/>
        </w:rPr>
        <w:t xml:space="preserve"> in prostor, Uprava Republike Slovenije za jedrsko varnost, objavlja </w:t>
      </w:r>
      <w:r w:rsidR="00012418">
        <w:rPr>
          <w:rFonts w:ascii="Arial" w:hAnsi="Arial" w:cs="Arial"/>
          <w:sz w:val="20"/>
          <w:szCs w:val="20"/>
        </w:rPr>
        <w:t xml:space="preserve">javno objavo </w:t>
      </w:r>
      <w:r w:rsidR="00012418" w:rsidRPr="00012418">
        <w:rPr>
          <w:rFonts w:ascii="Arial" w:hAnsi="Arial" w:cs="Arial"/>
          <w:sz w:val="20"/>
          <w:szCs w:val="20"/>
        </w:rPr>
        <w:t xml:space="preserve">za zasedbo uradniškega delovnega mesta za </w:t>
      </w:r>
      <w:r w:rsidR="000A417A">
        <w:rPr>
          <w:rFonts w:ascii="Arial" w:hAnsi="Arial" w:cs="Arial"/>
          <w:sz w:val="20"/>
          <w:szCs w:val="20"/>
        </w:rPr>
        <w:t xml:space="preserve">delo na projektu </w:t>
      </w:r>
      <w:r w:rsidR="000A417A" w:rsidRPr="000A417A">
        <w:rPr>
          <w:rFonts w:ascii="Arial" w:hAnsi="Arial" w:cs="Arial"/>
          <w:sz w:val="20"/>
          <w:szCs w:val="20"/>
        </w:rPr>
        <w:t>»</w:t>
      </w:r>
      <w:r w:rsidR="000A417A">
        <w:rPr>
          <w:rFonts w:ascii="Arial" w:hAnsi="Arial" w:cs="Arial"/>
          <w:sz w:val="20"/>
          <w:szCs w:val="20"/>
        </w:rPr>
        <w:t>K</w:t>
      </w:r>
      <w:r w:rsidR="000A417A" w:rsidRPr="000A417A">
        <w:rPr>
          <w:rFonts w:ascii="Arial" w:hAnsi="Arial" w:cs="Arial"/>
          <w:sz w:val="20"/>
          <w:szCs w:val="20"/>
        </w:rPr>
        <w:t>repitev upravnega organa Turčije za jedrsko varnost in zaščito</w:t>
      </w:r>
      <w:r w:rsidR="000A417A">
        <w:rPr>
          <w:rFonts w:ascii="Arial" w:hAnsi="Arial" w:cs="Arial"/>
          <w:sz w:val="20"/>
          <w:szCs w:val="20"/>
        </w:rPr>
        <w:t xml:space="preserve"> </w:t>
      </w:r>
      <w:r w:rsidR="000A417A" w:rsidRPr="000A417A">
        <w:rPr>
          <w:rFonts w:ascii="Arial" w:hAnsi="Arial" w:cs="Arial"/>
          <w:sz w:val="20"/>
          <w:szCs w:val="20"/>
        </w:rPr>
        <w:t>pred sevanji«</w:t>
      </w:r>
      <w:r w:rsidR="000A417A">
        <w:rPr>
          <w:rFonts w:ascii="Arial" w:hAnsi="Arial" w:cs="Arial"/>
          <w:sz w:val="20"/>
          <w:szCs w:val="20"/>
        </w:rPr>
        <w:t xml:space="preserve">, za </w:t>
      </w:r>
      <w:r w:rsidR="00012418" w:rsidRPr="00012418">
        <w:rPr>
          <w:rFonts w:ascii="Arial" w:hAnsi="Arial" w:cs="Arial"/>
          <w:sz w:val="20"/>
          <w:szCs w:val="20"/>
        </w:rPr>
        <w:t>določen čas</w:t>
      </w:r>
      <w:r w:rsidR="000A417A">
        <w:rPr>
          <w:rFonts w:ascii="Arial" w:hAnsi="Arial" w:cs="Arial"/>
          <w:sz w:val="20"/>
          <w:szCs w:val="20"/>
        </w:rPr>
        <w:t xml:space="preserve"> </w:t>
      </w:r>
      <w:r w:rsidR="00D81E74">
        <w:rPr>
          <w:rFonts w:ascii="Arial" w:hAnsi="Arial" w:cs="Arial"/>
          <w:sz w:val="20"/>
          <w:szCs w:val="20"/>
        </w:rPr>
        <w:t>enega leta</w:t>
      </w:r>
      <w:r w:rsidR="00753DF6" w:rsidRPr="00753DF6">
        <w:rPr>
          <w:rFonts w:ascii="Arial" w:hAnsi="Arial" w:cs="Arial"/>
          <w:sz w:val="20"/>
          <w:szCs w:val="20"/>
        </w:rPr>
        <w:t xml:space="preserve">: </w:t>
      </w:r>
    </w:p>
    <w:p w14:paraId="67A8719B" w14:textId="77777777" w:rsidR="00A96437" w:rsidRPr="00A96437" w:rsidRDefault="00A96437" w:rsidP="00A96437">
      <w:pPr>
        <w:spacing w:line="276" w:lineRule="auto"/>
        <w:jc w:val="both"/>
        <w:rPr>
          <w:rFonts w:ascii="Arial" w:hAnsi="Arial" w:cs="Arial"/>
          <w:b/>
          <w:sz w:val="20"/>
          <w:szCs w:val="20"/>
        </w:rPr>
      </w:pPr>
    </w:p>
    <w:p w14:paraId="441B2485" w14:textId="11FA7F66" w:rsidR="00A96437" w:rsidRPr="00A96437" w:rsidRDefault="000A417A" w:rsidP="00A96437">
      <w:pPr>
        <w:spacing w:line="276" w:lineRule="auto"/>
        <w:jc w:val="both"/>
        <w:rPr>
          <w:rFonts w:ascii="Arial" w:hAnsi="Arial" w:cs="Arial"/>
          <w:b/>
          <w:sz w:val="20"/>
          <w:szCs w:val="20"/>
        </w:rPr>
      </w:pPr>
      <w:bookmarkStart w:id="0" w:name="_Hlk188012511"/>
      <w:r>
        <w:rPr>
          <w:rFonts w:ascii="Arial" w:hAnsi="Arial" w:cs="Arial"/>
          <w:b/>
          <w:sz w:val="20"/>
          <w:szCs w:val="20"/>
        </w:rPr>
        <w:t>Višji s</w:t>
      </w:r>
      <w:r w:rsidR="00DE45D5">
        <w:rPr>
          <w:rFonts w:ascii="Arial" w:hAnsi="Arial" w:cs="Arial"/>
          <w:b/>
          <w:sz w:val="20"/>
          <w:szCs w:val="20"/>
        </w:rPr>
        <w:t>vetovalec</w:t>
      </w:r>
      <w:r w:rsidR="00753DF6" w:rsidRPr="00A96437">
        <w:rPr>
          <w:rFonts w:ascii="Arial" w:hAnsi="Arial" w:cs="Arial"/>
          <w:b/>
          <w:sz w:val="20"/>
          <w:szCs w:val="20"/>
        </w:rPr>
        <w:t xml:space="preserve"> </w:t>
      </w:r>
      <w:r w:rsidR="00A96437" w:rsidRPr="00A96437">
        <w:rPr>
          <w:rFonts w:ascii="Arial" w:hAnsi="Arial" w:cs="Arial"/>
          <w:b/>
          <w:sz w:val="20"/>
          <w:szCs w:val="20"/>
        </w:rPr>
        <w:t xml:space="preserve">v Sektorju za </w:t>
      </w:r>
      <w:r w:rsidR="00D81E74">
        <w:rPr>
          <w:rFonts w:ascii="Arial" w:hAnsi="Arial" w:cs="Arial"/>
          <w:b/>
          <w:sz w:val="20"/>
          <w:szCs w:val="20"/>
        </w:rPr>
        <w:t>upravljanje in kibernetsko varnost</w:t>
      </w:r>
      <w:r w:rsidR="00A96437" w:rsidRPr="00A96437">
        <w:rPr>
          <w:rFonts w:ascii="Arial" w:hAnsi="Arial" w:cs="Arial"/>
          <w:b/>
          <w:sz w:val="20"/>
          <w:szCs w:val="20"/>
        </w:rPr>
        <w:t xml:space="preserve"> (</w:t>
      </w:r>
      <w:r w:rsidR="00B329E9" w:rsidRPr="00A96437">
        <w:rPr>
          <w:rFonts w:ascii="Arial" w:hAnsi="Arial" w:cs="Arial"/>
          <w:b/>
          <w:sz w:val="20"/>
          <w:szCs w:val="20"/>
        </w:rPr>
        <w:t>šifra</w:t>
      </w:r>
      <w:r w:rsidR="00A96437" w:rsidRPr="00A96437">
        <w:rPr>
          <w:rFonts w:ascii="Arial" w:hAnsi="Arial" w:cs="Arial"/>
          <w:b/>
          <w:sz w:val="20"/>
          <w:szCs w:val="20"/>
        </w:rPr>
        <w:t xml:space="preserve"> DM: </w:t>
      </w:r>
      <w:r>
        <w:rPr>
          <w:rFonts w:ascii="Arial" w:hAnsi="Arial" w:cs="Arial"/>
          <w:b/>
          <w:sz w:val="20"/>
          <w:szCs w:val="20"/>
        </w:rPr>
        <w:t>60</w:t>
      </w:r>
      <w:r w:rsidR="00D81E74">
        <w:rPr>
          <w:rFonts w:ascii="Arial" w:hAnsi="Arial" w:cs="Arial"/>
          <w:b/>
          <w:sz w:val="20"/>
          <w:szCs w:val="20"/>
        </w:rPr>
        <w:t>101</w:t>
      </w:r>
      <w:r w:rsidR="00A96437" w:rsidRPr="00A96437">
        <w:rPr>
          <w:rFonts w:ascii="Arial" w:hAnsi="Arial" w:cs="Arial"/>
          <w:b/>
          <w:sz w:val="20"/>
          <w:szCs w:val="20"/>
        </w:rPr>
        <w:t>)</w:t>
      </w:r>
    </w:p>
    <w:bookmarkEnd w:id="0"/>
    <w:p w14:paraId="6054DAA8" w14:textId="77777777" w:rsidR="00A96437" w:rsidRPr="00A96437" w:rsidRDefault="00A96437" w:rsidP="00A96437">
      <w:pPr>
        <w:spacing w:line="276" w:lineRule="auto"/>
        <w:jc w:val="both"/>
        <w:rPr>
          <w:rFonts w:ascii="Arial" w:hAnsi="Arial" w:cs="Arial"/>
          <w:b/>
          <w:sz w:val="20"/>
          <w:szCs w:val="20"/>
        </w:rPr>
      </w:pPr>
    </w:p>
    <w:p w14:paraId="544AF271" w14:textId="77777777" w:rsidR="006A2309" w:rsidRDefault="006A2309" w:rsidP="00A96437">
      <w:pPr>
        <w:spacing w:line="276" w:lineRule="auto"/>
        <w:jc w:val="both"/>
        <w:rPr>
          <w:rFonts w:ascii="Arial" w:hAnsi="Arial" w:cs="Arial"/>
          <w:sz w:val="20"/>
          <w:szCs w:val="20"/>
        </w:rPr>
      </w:pPr>
    </w:p>
    <w:p w14:paraId="32553ECA" w14:textId="7A98D5B1"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Kandidati/</w:t>
      </w:r>
      <w:proofErr w:type="spellStart"/>
      <w:r w:rsidRPr="00A96437">
        <w:rPr>
          <w:rFonts w:ascii="Arial" w:hAnsi="Arial" w:cs="Arial"/>
          <w:sz w:val="20"/>
          <w:szCs w:val="20"/>
        </w:rPr>
        <w:t>ke</w:t>
      </w:r>
      <w:proofErr w:type="spellEnd"/>
      <w:r w:rsidRPr="00A96437">
        <w:rPr>
          <w:rFonts w:ascii="Arial" w:hAnsi="Arial" w:cs="Arial"/>
          <w:sz w:val="20"/>
          <w:szCs w:val="20"/>
        </w:rPr>
        <w:t xml:space="preserve">, ki se bodo prijavili na prosto delovno mesto, morajo izpolnjevati naslednje pogoje: </w:t>
      </w:r>
    </w:p>
    <w:p w14:paraId="30234C64"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najmanj visokošolsko strokovno izobraževanje (prejšnje)/visokošolska strokovna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 specialistično izobraževanje po višješolski izobrazbi (prejšnje)/specializacija po višješolski izobrazbi (prejšnja);</w:t>
      </w:r>
    </w:p>
    <w:p w14:paraId="55366FB2"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najmanj 4 leta delovnih izkušenj;</w:t>
      </w:r>
    </w:p>
    <w:p w14:paraId="2467D190"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državljanstvo Republike Slovenije;</w:t>
      </w:r>
    </w:p>
    <w:p w14:paraId="3DDF493E"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ne smejo biti pravnomočno obsojeni zaradi naklepnega kaznivega dejanja, ki se preganja po uradni dolžnosti, in ne smejo biti obsojeni na nepogojno kazen zapora v trajanju več kot šest mesecev,</w:t>
      </w:r>
    </w:p>
    <w:p w14:paraId="3A09B7C0"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zoper njih ne sme biti vložena pravnomočna obtožnica zaradi naklepnega kaznivega dejanja, ki se preganja po uradni dolžnosti.</w:t>
      </w:r>
    </w:p>
    <w:p w14:paraId="4B611956" w14:textId="77777777" w:rsidR="00A96437" w:rsidRPr="00A96437" w:rsidRDefault="00A96437" w:rsidP="00A96437">
      <w:pPr>
        <w:spacing w:line="276" w:lineRule="auto"/>
        <w:jc w:val="both"/>
        <w:rPr>
          <w:rFonts w:ascii="Arial" w:hAnsi="Arial" w:cs="Arial"/>
          <w:sz w:val="20"/>
          <w:szCs w:val="20"/>
        </w:rPr>
      </w:pPr>
    </w:p>
    <w:p w14:paraId="0BF767B4" w14:textId="77777777" w:rsidR="00776EAF" w:rsidRPr="00776EAF" w:rsidRDefault="00776EAF" w:rsidP="00776EAF">
      <w:pPr>
        <w:spacing w:line="276" w:lineRule="auto"/>
        <w:jc w:val="both"/>
        <w:rPr>
          <w:rFonts w:ascii="Arial" w:hAnsi="Arial" w:cs="Arial"/>
          <w:sz w:val="20"/>
          <w:szCs w:val="20"/>
        </w:rPr>
      </w:pPr>
      <w:r w:rsidRPr="00776EAF">
        <w:rPr>
          <w:rFonts w:ascii="Arial" w:hAnsi="Arial" w:cs="Arial"/>
          <w:sz w:val="20"/>
          <w:szCs w:val="20"/>
        </w:rPr>
        <w:t>Poleg posebnih pogojev morajo kandidati izpolnjevati tudi splošne pogoje, ki jih urejajo predpisi s področja delovnega prava.</w:t>
      </w:r>
    </w:p>
    <w:p w14:paraId="2D520E47" w14:textId="77777777" w:rsidR="00776EAF" w:rsidRPr="00776EAF" w:rsidRDefault="00776EAF" w:rsidP="00776EAF">
      <w:pPr>
        <w:spacing w:line="276" w:lineRule="auto"/>
        <w:jc w:val="both"/>
        <w:rPr>
          <w:rFonts w:ascii="Arial" w:hAnsi="Arial" w:cs="Arial"/>
          <w:sz w:val="20"/>
          <w:szCs w:val="20"/>
        </w:rPr>
      </w:pPr>
    </w:p>
    <w:p w14:paraId="4260FD2D" w14:textId="77777777" w:rsidR="001E2A7D" w:rsidRPr="001E2A7D" w:rsidRDefault="001E2A7D" w:rsidP="001E2A7D">
      <w:pPr>
        <w:spacing w:line="276" w:lineRule="auto"/>
        <w:jc w:val="both"/>
        <w:rPr>
          <w:rFonts w:ascii="Arial" w:hAnsi="Arial" w:cs="Arial"/>
          <w:sz w:val="20"/>
          <w:szCs w:val="20"/>
        </w:rPr>
      </w:pPr>
      <w:r w:rsidRPr="001E2A7D">
        <w:rPr>
          <w:rFonts w:ascii="Arial" w:hAnsi="Arial" w:cs="Arial"/>
          <w:sz w:val="20"/>
          <w:szCs w:val="20"/>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p>
    <w:p w14:paraId="1DDD77F9" w14:textId="77777777" w:rsidR="001E2A7D" w:rsidRPr="001E2A7D" w:rsidRDefault="001E2A7D" w:rsidP="001E2A7D">
      <w:pPr>
        <w:spacing w:line="276" w:lineRule="auto"/>
        <w:jc w:val="both"/>
        <w:rPr>
          <w:rFonts w:ascii="Arial" w:hAnsi="Arial" w:cs="Arial"/>
          <w:sz w:val="20"/>
          <w:szCs w:val="20"/>
        </w:rPr>
      </w:pPr>
    </w:p>
    <w:p w14:paraId="54505004" w14:textId="77777777" w:rsidR="001E2A7D" w:rsidRPr="001E2A7D" w:rsidRDefault="001E2A7D" w:rsidP="001E2A7D">
      <w:pPr>
        <w:spacing w:line="276" w:lineRule="auto"/>
        <w:jc w:val="both"/>
        <w:rPr>
          <w:rFonts w:ascii="Arial" w:hAnsi="Arial" w:cs="Arial"/>
          <w:sz w:val="20"/>
          <w:szCs w:val="20"/>
        </w:rPr>
      </w:pPr>
      <w:r w:rsidRPr="001E2A7D">
        <w:rPr>
          <w:rFonts w:ascii="Arial" w:hAnsi="Arial" w:cs="Arial"/>
          <w:sz w:val="20"/>
          <w:szCs w:val="20"/>
        </w:rPr>
        <w:t xml:space="preserve">Za delovne izkušnje se upoštevajo tudi delovne izkušnje, ki jih je javni uslužbenec pridobil z opravljanjem del na delovnem mestu, za katero se zahteva za eno stopnjo nižja izobrazba, razen pripravništva v eno stopnjo nižji izobrazbi. </w:t>
      </w:r>
    </w:p>
    <w:p w14:paraId="281A8B03" w14:textId="77777777" w:rsidR="001E2A7D" w:rsidRPr="001E2A7D" w:rsidRDefault="001E2A7D" w:rsidP="001E2A7D">
      <w:pPr>
        <w:spacing w:line="276" w:lineRule="auto"/>
        <w:jc w:val="both"/>
        <w:rPr>
          <w:rFonts w:ascii="Arial" w:hAnsi="Arial" w:cs="Arial"/>
          <w:sz w:val="20"/>
          <w:szCs w:val="20"/>
        </w:rPr>
      </w:pPr>
    </w:p>
    <w:p w14:paraId="1D53B89A" w14:textId="77777777" w:rsidR="001E2A7D" w:rsidRPr="001E2A7D" w:rsidRDefault="001E2A7D" w:rsidP="001E2A7D">
      <w:pPr>
        <w:spacing w:line="276" w:lineRule="auto"/>
        <w:jc w:val="both"/>
        <w:rPr>
          <w:rFonts w:ascii="Arial" w:hAnsi="Arial" w:cs="Arial"/>
          <w:sz w:val="20"/>
          <w:szCs w:val="20"/>
        </w:rPr>
      </w:pPr>
      <w:r w:rsidRPr="001E2A7D">
        <w:rPr>
          <w:rFonts w:ascii="Arial" w:hAnsi="Arial" w:cs="Arial"/>
          <w:sz w:val="20"/>
          <w:szCs w:val="20"/>
        </w:rPr>
        <w:t xml:space="preserve">Kot delovne izkušnje se upošteva tudi drugo delo na enaki stopnji zahtevnosti, kot je delovno mesto, za katero oseba kandidira, pri čemer se upošteva čas opravljanja takega dela in stopnja izobrazbe. </w:t>
      </w:r>
    </w:p>
    <w:p w14:paraId="2FDD9C80" w14:textId="77777777" w:rsidR="001E2A7D" w:rsidRPr="001E2A7D" w:rsidRDefault="001E2A7D" w:rsidP="001E2A7D">
      <w:pPr>
        <w:spacing w:line="276" w:lineRule="auto"/>
        <w:jc w:val="both"/>
        <w:rPr>
          <w:rFonts w:ascii="Arial" w:hAnsi="Arial" w:cs="Arial"/>
          <w:sz w:val="20"/>
          <w:szCs w:val="20"/>
        </w:rPr>
      </w:pPr>
    </w:p>
    <w:p w14:paraId="63C9A8F3" w14:textId="77777777" w:rsidR="001E2A7D" w:rsidRPr="001E2A7D" w:rsidRDefault="001E2A7D" w:rsidP="001E2A7D">
      <w:pPr>
        <w:spacing w:line="276" w:lineRule="auto"/>
        <w:jc w:val="both"/>
        <w:rPr>
          <w:rFonts w:ascii="Arial" w:hAnsi="Arial" w:cs="Arial"/>
          <w:sz w:val="20"/>
          <w:szCs w:val="20"/>
        </w:rPr>
      </w:pPr>
      <w:r w:rsidRPr="001E2A7D">
        <w:rPr>
          <w:rFonts w:ascii="Arial" w:hAnsi="Arial" w:cs="Arial"/>
          <w:sz w:val="20"/>
          <w:szCs w:val="20"/>
        </w:rPr>
        <w:t>Delovne izkušnje se dokazujejo z verodostojnimi listinami, iz katerih sta razvidna čas opravljanja dela in zahtevana stopnja izobrazbe.</w:t>
      </w:r>
    </w:p>
    <w:p w14:paraId="4A6352EF" w14:textId="77777777" w:rsidR="001E2A7D" w:rsidRPr="001E2A7D" w:rsidRDefault="001E2A7D" w:rsidP="001E2A7D">
      <w:pPr>
        <w:spacing w:line="276" w:lineRule="auto"/>
        <w:jc w:val="both"/>
        <w:rPr>
          <w:rFonts w:ascii="Arial" w:hAnsi="Arial" w:cs="Arial"/>
          <w:sz w:val="20"/>
          <w:szCs w:val="20"/>
        </w:rPr>
      </w:pPr>
    </w:p>
    <w:p w14:paraId="1031A928" w14:textId="5F7180CD" w:rsidR="00776EAF" w:rsidRDefault="001E2A7D" w:rsidP="001E2A7D">
      <w:pPr>
        <w:spacing w:line="276" w:lineRule="auto"/>
        <w:jc w:val="both"/>
        <w:rPr>
          <w:rFonts w:ascii="Arial" w:hAnsi="Arial" w:cs="Arial"/>
          <w:sz w:val="20"/>
          <w:szCs w:val="20"/>
        </w:rPr>
      </w:pPr>
      <w:r w:rsidRPr="001E2A7D">
        <w:rPr>
          <w:rFonts w:ascii="Arial" w:hAnsi="Arial" w:cs="Arial"/>
          <w:sz w:val="20"/>
          <w:szCs w:val="20"/>
        </w:rPr>
        <w:lastRenderedPageBreak/>
        <w:t>Zahtevane delovne izkušnje se skrajšajo za eno tretjino, v primeru, da ima kandidat univerzitetno izobrazbo ali visoko strokovno s specializacijo oz. magisterijem.</w:t>
      </w:r>
    </w:p>
    <w:p w14:paraId="3D57B66B" w14:textId="77777777" w:rsidR="001F5F23" w:rsidRDefault="001F5F23" w:rsidP="001E2A7D">
      <w:pPr>
        <w:spacing w:line="276" w:lineRule="auto"/>
        <w:jc w:val="both"/>
        <w:rPr>
          <w:rFonts w:ascii="Arial" w:hAnsi="Arial" w:cs="Arial"/>
          <w:sz w:val="20"/>
          <w:szCs w:val="20"/>
        </w:rPr>
      </w:pPr>
    </w:p>
    <w:p w14:paraId="525C5943" w14:textId="77777777" w:rsidR="001F5F23" w:rsidRPr="00411EEB" w:rsidRDefault="001F5F23" w:rsidP="001F5F23">
      <w:pPr>
        <w:spacing w:line="276" w:lineRule="auto"/>
        <w:jc w:val="both"/>
        <w:rPr>
          <w:rFonts w:ascii="Arial" w:hAnsi="Arial" w:cs="Arial"/>
          <w:sz w:val="20"/>
          <w:szCs w:val="20"/>
        </w:rPr>
      </w:pPr>
      <w:r w:rsidRPr="007C4375">
        <w:rPr>
          <w:rFonts w:ascii="Arial" w:hAnsi="Arial" w:cs="Arial"/>
          <w:sz w:val="20"/>
          <w:szCs w:val="20"/>
        </w:rPr>
        <w:t>Delovne naloge:</w:t>
      </w:r>
    </w:p>
    <w:p w14:paraId="27622A82" w14:textId="77777777" w:rsidR="001F5F23" w:rsidRPr="001F5F23" w:rsidRDefault="001F5F23" w:rsidP="001F5F23">
      <w:pPr>
        <w:numPr>
          <w:ilvl w:val="0"/>
          <w:numId w:val="28"/>
        </w:numPr>
        <w:spacing w:line="276" w:lineRule="auto"/>
        <w:jc w:val="both"/>
        <w:rPr>
          <w:rFonts w:ascii="Arial" w:hAnsi="Arial" w:cs="Arial"/>
          <w:sz w:val="20"/>
          <w:szCs w:val="20"/>
        </w:rPr>
      </w:pPr>
      <w:r w:rsidRPr="001F5F23">
        <w:rPr>
          <w:rFonts w:ascii="Arial" w:hAnsi="Arial" w:cs="Arial"/>
          <w:sz w:val="20"/>
          <w:szCs w:val="20"/>
        </w:rPr>
        <w:t>Skrb za učinkovito komunikacijo z notranjimi in zunanjimi deležniki ter za nemoten pretok informacij na URSJV.</w:t>
      </w:r>
    </w:p>
    <w:p w14:paraId="7C05859B" w14:textId="77777777" w:rsidR="001F5F23" w:rsidRPr="001F5F23" w:rsidRDefault="001F5F23" w:rsidP="001F5F23">
      <w:pPr>
        <w:numPr>
          <w:ilvl w:val="0"/>
          <w:numId w:val="28"/>
        </w:numPr>
        <w:spacing w:line="276" w:lineRule="auto"/>
        <w:jc w:val="both"/>
        <w:rPr>
          <w:rFonts w:ascii="Arial" w:hAnsi="Arial" w:cs="Arial"/>
          <w:sz w:val="20"/>
          <w:szCs w:val="20"/>
        </w:rPr>
      </w:pPr>
      <w:r w:rsidRPr="001F5F23">
        <w:rPr>
          <w:rFonts w:ascii="Arial" w:hAnsi="Arial" w:cs="Arial"/>
          <w:sz w:val="20"/>
          <w:szCs w:val="20"/>
        </w:rPr>
        <w:t>Sodelovanje pri organizaciji sestankov, dogodkov in izobraževanj ter pri vsakodnevnem upravljanju vhodne in izhodne pošte, dokumentacije in arhiva.</w:t>
      </w:r>
    </w:p>
    <w:p w14:paraId="7AE376FA" w14:textId="77777777" w:rsidR="001F5F23" w:rsidRPr="001F5F23" w:rsidRDefault="001F5F23" w:rsidP="001F5F23">
      <w:pPr>
        <w:numPr>
          <w:ilvl w:val="0"/>
          <w:numId w:val="28"/>
        </w:numPr>
        <w:spacing w:line="276" w:lineRule="auto"/>
        <w:jc w:val="both"/>
        <w:rPr>
          <w:rFonts w:ascii="Arial" w:hAnsi="Arial" w:cs="Arial"/>
          <w:sz w:val="20"/>
          <w:szCs w:val="20"/>
        </w:rPr>
      </w:pPr>
      <w:r w:rsidRPr="001F5F23">
        <w:rPr>
          <w:rFonts w:ascii="Arial" w:hAnsi="Arial" w:cs="Arial"/>
          <w:sz w:val="20"/>
          <w:szCs w:val="20"/>
        </w:rPr>
        <w:t>Dinamično delo v okviru odziva na izredne dogodke, kjer boste del ekipe, ki skrbi za pripravljenost in učinkovit odziv URSJV.</w:t>
      </w:r>
    </w:p>
    <w:p w14:paraId="035855C7" w14:textId="77777777" w:rsidR="001F5F23" w:rsidRPr="001F5F23" w:rsidRDefault="001F5F23" w:rsidP="001F5F23">
      <w:pPr>
        <w:numPr>
          <w:ilvl w:val="0"/>
          <w:numId w:val="28"/>
        </w:numPr>
        <w:spacing w:line="276" w:lineRule="auto"/>
        <w:jc w:val="both"/>
        <w:rPr>
          <w:rFonts w:ascii="Arial" w:hAnsi="Arial" w:cs="Arial"/>
          <w:sz w:val="20"/>
          <w:szCs w:val="20"/>
        </w:rPr>
      </w:pPr>
      <w:r w:rsidRPr="001F5F23">
        <w:rPr>
          <w:rFonts w:ascii="Arial" w:hAnsi="Arial" w:cs="Arial"/>
          <w:sz w:val="20"/>
          <w:szCs w:val="20"/>
        </w:rPr>
        <w:t>Omogočeno vam bo strokovno izpopolnjevanje in udeležba na izobraževanjih doma in v tujini ter delo v strokovnem, sodelovalnem in stimulativnem delovnem okolju.</w:t>
      </w:r>
    </w:p>
    <w:p w14:paraId="70323D08" w14:textId="77777777" w:rsidR="001F5F23" w:rsidRDefault="001F5F23" w:rsidP="001E2A7D">
      <w:pPr>
        <w:spacing w:line="276" w:lineRule="auto"/>
        <w:jc w:val="both"/>
        <w:rPr>
          <w:rFonts w:ascii="Arial" w:hAnsi="Arial" w:cs="Arial"/>
          <w:sz w:val="20"/>
          <w:szCs w:val="20"/>
        </w:rPr>
      </w:pPr>
    </w:p>
    <w:p w14:paraId="0EDA5551" w14:textId="77777777" w:rsidR="00A96437" w:rsidRDefault="00A96437" w:rsidP="00A96437">
      <w:pPr>
        <w:spacing w:line="276" w:lineRule="auto"/>
        <w:jc w:val="both"/>
        <w:rPr>
          <w:rFonts w:ascii="Arial" w:hAnsi="Arial" w:cs="Arial"/>
          <w:sz w:val="20"/>
          <w:szCs w:val="20"/>
        </w:rPr>
      </w:pPr>
    </w:p>
    <w:p w14:paraId="4AF3C0A8"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Prijava mora vsebovati:</w:t>
      </w:r>
    </w:p>
    <w:p w14:paraId="0432C1B4" w14:textId="77777777" w:rsidR="00A96437" w:rsidRPr="00A96437" w:rsidRDefault="00A96437" w:rsidP="00A96437">
      <w:pPr>
        <w:numPr>
          <w:ilvl w:val="0"/>
          <w:numId w:val="19"/>
        </w:numPr>
        <w:spacing w:line="276" w:lineRule="auto"/>
        <w:jc w:val="both"/>
        <w:rPr>
          <w:rFonts w:ascii="Arial" w:hAnsi="Arial" w:cs="Arial"/>
          <w:sz w:val="20"/>
          <w:szCs w:val="20"/>
        </w:rPr>
      </w:pPr>
      <w:r w:rsidRPr="00A96437">
        <w:rPr>
          <w:rFonts w:ascii="Arial" w:hAnsi="Arial" w:cs="Arial"/>
          <w:sz w:val="20"/>
          <w:szCs w:val="20"/>
        </w:rPr>
        <w:t>izjavo o izpolnjevanju pogoja glede zahtevane izobrazbe, iz katere mora biti razvidna vrsta študijskega programa in smer izobrazbe ter datum zaključka študija (diploma) in ustanova, na kateri je bila izobrazba pridobljena;</w:t>
      </w:r>
    </w:p>
    <w:p w14:paraId="2A3DD39C" w14:textId="77777777" w:rsidR="00A96437" w:rsidRPr="00A96437" w:rsidRDefault="00A96437" w:rsidP="00A96437">
      <w:pPr>
        <w:numPr>
          <w:ilvl w:val="0"/>
          <w:numId w:val="19"/>
        </w:numPr>
        <w:spacing w:line="276" w:lineRule="auto"/>
        <w:jc w:val="both"/>
        <w:rPr>
          <w:rFonts w:ascii="Arial" w:hAnsi="Arial" w:cs="Arial"/>
          <w:sz w:val="20"/>
          <w:szCs w:val="20"/>
        </w:rPr>
      </w:pPr>
      <w:r w:rsidRPr="00A96437">
        <w:rPr>
          <w:rFonts w:ascii="Arial" w:hAnsi="Arial" w:cs="Arial"/>
          <w:sz w:val="20"/>
          <w:szCs w:val="20"/>
        </w:rPr>
        <w:t>opis delovnih izkušenj, iz katerega je razvidno izpolnjevanje pogoja glede zahtevanih delovnih izkušenj (opis mora vsebovati navedbo delodajalca oz. druge fizične ali pravne osebe za katero je kandidat opravljal delo, datum začetka in konca opravljanja dela, opis dela ter stopnja zahtevnosti delovnega mesta);</w:t>
      </w:r>
    </w:p>
    <w:p w14:paraId="20EBCA83" w14:textId="77777777" w:rsidR="00A96437" w:rsidRPr="00A96437" w:rsidRDefault="00A96437" w:rsidP="00A96437">
      <w:pPr>
        <w:numPr>
          <w:ilvl w:val="0"/>
          <w:numId w:val="19"/>
        </w:numPr>
        <w:spacing w:line="276" w:lineRule="auto"/>
        <w:jc w:val="both"/>
        <w:rPr>
          <w:rFonts w:ascii="Arial" w:hAnsi="Arial" w:cs="Arial"/>
          <w:sz w:val="20"/>
          <w:szCs w:val="20"/>
        </w:rPr>
      </w:pPr>
      <w:r w:rsidRPr="00A96437">
        <w:rPr>
          <w:rFonts w:ascii="Arial" w:hAnsi="Arial" w:cs="Arial"/>
          <w:sz w:val="20"/>
          <w:szCs w:val="20"/>
        </w:rPr>
        <w:t xml:space="preserve">izjavo kandidata, da: </w:t>
      </w:r>
    </w:p>
    <w:p w14:paraId="10C4B7F8" w14:textId="77777777" w:rsidR="00A96437" w:rsidRPr="0023785C" w:rsidRDefault="00A96437" w:rsidP="0023785C">
      <w:pPr>
        <w:pStyle w:val="Odstavekseznama"/>
        <w:numPr>
          <w:ilvl w:val="0"/>
          <w:numId w:val="21"/>
        </w:numPr>
        <w:spacing w:line="276" w:lineRule="auto"/>
        <w:jc w:val="both"/>
        <w:rPr>
          <w:rFonts w:ascii="Arial" w:hAnsi="Arial" w:cs="Arial"/>
          <w:sz w:val="20"/>
          <w:szCs w:val="20"/>
        </w:rPr>
      </w:pPr>
      <w:r w:rsidRPr="0023785C">
        <w:rPr>
          <w:rFonts w:ascii="Arial" w:hAnsi="Arial" w:cs="Arial"/>
          <w:sz w:val="20"/>
          <w:szCs w:val="20"/>
        </w:rPr>
        <w:t>je državljan Republike Slovenije,</w:t>
      </w:r>
    </w:p>
    <w:p w14:paraId="65D2574B" w14:textId="77777777" w:rsidR="00A96437" w:rsidRPr="0023785C" w:rsidRDefault="00A96437" w:rsidP="0023785C">
      <w:pPr>
        <w:pStyle w:val="Odstavekseznama"/>
        <w:numPr>
          <w:ilvl w:val="0"/>
          <w:numId w:val="21"/>
        </w:numPr>
        <w:spacing w:line="276" w:lineRule="auto"/>
        <w:jc w:val="both"/>
        <w:rPr>
          <w:rFonts w:ascii="Arial" w:hAnsi="Arial" w:cs="Arial"/>
          <w:sz w:val="20"/>
          <w:szCs w:val="20"/>
        </w:rPr>
      </w:pPr>
      <w:r w:rsidRPr="0023785C">
        <w:rPr>
          <w:rFonts w:ascii="Arial" w:hAnsi="Arial" w:cs="Arial"/>
          <w:sz w:val="20"/>
          <w:szCs w:val="20"/>
        </w:rPr>
        <w:t>ni bil pravnomočno obsojen zaradi naklepnega kaznivega dejanja, ki se preganja po uradni dolžnosti in da ni bil obsojen na nepogojno kazen zapora v trajanju več kot šest mesecev,</w:t>
      </w:r>
    </w:p>
    <w:p w14:paraId="516BCCE9" w14:textId="0AFF5B72" w:rsidR="00A96437" w:rsidRPr="0023785C" w:rsidRDefault="00A96437" w:rsidP="0023785C">
      <w:pPr>
        <w:pStyle w:val="Odstavekseznama"/>
        <w:numPr>
          <w:ilvl w:val="0"/>
          <w:numId w:val="21"/>
        </w:numPr>
        <w:spacing w:line="276" w:lineRule="auto"/>
        <w:jc w:val="both"/>
        <w:rPr>
          <w:rFonts w:ascii="Arial" w:hAnsi="Arial" w:cs="Arial"/>
          <w:sz w:val="20"/>
          <w:szCs w:val="20"/>
        </w:rPr>
      </w:pPr>
      <w:r w:rsidRPr="0023785C">
        <w:rPr>
          <w:rFonts w:ascii="Arial" w:hAnsi="Arial" w:cs="Arial"/>
          <w:sz w:val="20"/>
          <w:szCs w:val="20"/>
        </w:rPr>
        <w:t xml:space="preserve">zoper njega ni bila vložena pravnomočna obtožnica zaradi naklepnega kaznivega dejanja, ki </w:t>
      </w:r>
      <w:r w:rsidR="0023785C">
        <w:rPr>
          <w:rFonts w:ascii="Arial" w:hAnsi="Arial" w:cs="Arial"/>
          <w:sz w:val="20"/>
          <w:szCs w:val="20"/>
        </w:rPr>
        <w:t>se preganja po uradni dolžnosti;</w:t>
      </w:r>
      <w:r w:rsidRPr="0023785C">
        <w:rPr>
          <w:rFonts w:ascii="Arial" w:hAnsi="Arial" w:cs="Arial"/>
          <w:sz w:val="20"/>
          <w:szCs w:val="20"/>
        </w:rPr>
        <w:t xml:space="preserve"> </w:t>
      </w:r>
    </w:p>
    <w:p w14:paraId="2FA0D95E" w14:textId="2C471360" w:rsidR="00A96437" w:rsidRPr="00A96437" w:rsidRDefault="00A96437" w:rsidP="00A96437">
      <w:pPr>
        <w:numPr>
          <w:ilvl w:val="0"/>
          <w:numId w:val="19"/>
        </w:numPr>
        <w:spacing w:line="276" w:lineRule="auto"/>
        <w:jc w:val="both"/>
        <w:rPr>
          <w:rFonts w:ascii="Arial" w:hAnsi="Arial" w:cs="Arial"/>
          <w:sz w:val="20"/>
          <w:szCs w:val="20"/>
        </w:rPr>
      </w:pPr>
      <w:r w:rsidRPr="00A96437">
        <w:rPr>
          <w:rFonts w:ascii="Arial" w:hAnsi="Arial" w:cs="Arial"/>
          <w:sz w:val="20"/>
          <w:szCs w:val="20"/>
        </w:rPr>
        <w:t xml:space="preserve">izjavo, da za namen tega natečajnega postopka dovoljuje Ministrstvu za </w:t>
      </w:r>
      <w:r w:rsidR="00D556D0">
        <w:rPr>
          <w:rFonts w:ascii="Arial" w:hAnsi="Arial" w:cs="Arial"/>
          <w:sz w:val="20"/>
          <w:szCs w:val="20"/>
        </w:rPr>
        <w:t>okolje</w:t>
      </w:r>
      <w:r w:rsidRPr="00A96437">
        <w:rPr>
          <w:rFonts w:ascii="Arial" w:hAnsi="Arial" w:cs="Arial"/>
          <w:sz w:val="20"/>
          <w:szCs w:val="20"/>
        </w:rPr>
        <w:t xml:space="preserve"> in prostor, Upravi Republike Slovenije za jedrsko varnost, pridobitev podatkov iz 3. točke iz uradne evidence. </w:t>
      </w:r>
    </w:p>
    <w:p w14:paraId="16DC6ECD" w14:textId="77777777" w:rsidR="00A96437" w:rsidRDefault="00A96437" w:rsidP="00A96437">
      <w:pPr>
        <w:spacing w:line="276" w:lineRule="auto"/>
        <w:jc w:val="both"/>
        <w:rPr>
          <w:rFonts w:ascii="Arial" w:hAnsi="Arial" w:cs="Arial"/>
          <w:b/>
          <w:sz w:val="20"/>
          <w:szCs w:val="20"/>
          <w:u w:val="single"/>
        </w:rPr>
      </w:pPr>
    </w:p>
    <w:p w14:paraId="48BFB301" w14:textId="77777777" w:rsidR="00A96437" w:rsidRPr="00A96437" w:rsidRDefault="00A96437" w:rsidP="00A96437">
      <w:pPr>
        <w:spacing w:line="276" w:lineRule="auto"/>
        <w:jc w:val="both"/>
        <w:rPr>
          <w:rFonts w:ascii="Arial" w:hAnsi="Arial" w:cs="Arial"/>
          <w:b/>
          <w:sz w:val="20"/>
          <w:szCs w:val="20"/>
          <w:u w:val="single"/>
        </w:rPr>
      </w:pPr>
      <w:r w:rsidRPr="00A96437">
        <w:rPr>
          <w:rFonts w:ascii="Arial" w:hAnsi="Arial" w:cs="Arial"/>
          <w:b/>
          <w:sz w:val="20"/>
          <w:szCs w:val="20"/>
          <w:u w:val="single"/>
        </w:rPr>
        <w:t>Prijavo morate obvezno oddati na priloženem obrazcu.</w:t>
      </w:r>
    </w:p>
    <w:p w14:paraId="7D430E9E" w14:textId="77777777" w:rsidR="00A96437" w:rsidRPr="00A96437" w:rsidRDefault="00A96437" w:rsidP="00A96437">
      <w:pPr>
        <w:spacing w:line="276" w:lineRule="auto"/>
        <w:jc w:val="both"/>
        <w:rPr>
          <w:rFonts w:ascii="Arial" w:hAnsi="Arial" w:cs="Arial"/>
          <w:sz w:val="20"/>
          <w:szCs w:val="20"/>
        </w:rPr>
      </w:pPr>
    </w:p>
    <w:p w14:paraId="1094BAC3"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 xml:space="preserve">Zaželeno je, da prijava vsebuje tudi kratek življenjepis ter da kandidat v njej poleg formalne izobrazbe navede tudi druga znanja in veščine, ki jih je pridobil. </w:t>
      </w:r>
    </w:p>
    <w:p w14:paraId="002F6983" w14:textId="77777777" w:rsidR="0023785C" w:rsidRDefault="0023785C" w:rsidP="00A96437">
      <w:pPr>
        <w:spacing w:line="276" w:lineRule="auto"/>
        <w:jc w:val="both"/>
        <w:rPr>
          <w:rFonts w:ascii="Arial" w:hAnsi="Arial" w:cs="Arial"/>
          <w:sz w:val="20"/>
          <w:szCs w:val="20"/>
        </w:rPr>
      </w:pPr>
    </w:p>
    <w:p w14:paraId="34CD8BF4"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 xml:space="preserve">Strokovna usposobljenost kandidatov se bo presojala na podlagi priloženih izjav, na podlagi razgovora s kandidati oziroma s pomočjo morebitnih drugih metod preverjanja strokovne usposobljenosti kandidatov. </w:t>
      </w:r>
    </w:p>
    <w:p w14:paraId="4C7EE38F" w14:textId="77777777" w:rsidR="00A96437" w:rsidRPr="00A96437" w:rsidRDefault="00A96437" w:rsidP="00A96437">
      <w:pPr>
        <w:spacing w:line="276" w:lineRule="auto"/>
        <w:jc w:val="both"/>
        <w:rPr>
          <w:rFonts w:ascii="Arial" w:hAnsi="Arial" w:cs="Arial"/>
          <w:sz w:val="20"/>
          <w:szCs w:val="20"/>
        </w:rPr>
      </w:pPr>
    </w:p>
    <w:p w14:paraId="0319AC2A" w14:textId="07D6FA3C" w:rsidR="001A7574" w:rsidRPr="001A7574" w:rsidRDefault="001A7574" w:rsidP="001A7574">
      <w:pPr>
        <w:spacing w:line="276" w:lineRule="auto"/>
        <w:jc w:val="both"/>
        <w:rPr>
          <w:rFonts w:ascii="Arial" w:hAnsi="Arial" w:cs="Arial"/>
          <w:sz w:val="20"/>
          <w:szCs w:val="20"/>
          <w:lang w:eastAsia="sl-SI"/>
        </w:rPr>
      </w:pPr>
      <w:r w:rsidRPr="001A7574">
        <w:rPr>
          <w:rFonts w:ascii="Arial" w:hAnsi="Arial" w:cs="Arial"/>
          <w:sz w:val="20"/>
          <w:szCs w:val="20"/>
          <w:lang w:eastAsia="sl-SI"/>
        </w:rPr>
        <w:t xml:space="preserve">Izbrani kandidat na delovnem mestu višji svetovalec ne bo imenovan v naziv, se mu pa skladno s prvim odstavkom 81. člena Zakona o javnih uslužbencih določijo pravice in obveznosti za naziv višji svetovalec III. </w:t>
      </w:r>
      <w:r w:rsidRPr="001A7574">
        <w:rPr>
          <w:rFonts w:ascii="Arial" w:hAnsi="Arial" w:cs="Arial"/>
          <w:iCs/>
          <w:sz w:val="20"/>
          <w:szCs w:val="20"/>
          <w:lang w:eastAsia="sl-SI"/>
        </w:rPr>
        <w:t xml:space="preserve">Z izbranim kandidatom bomo sklenili delovno razmerje za določen čas </w:t>
      </w:r>
      <w:r w:rsidR="003A7C5A">
        <w:rPr>
          <w:rFonts w:ascii="Arial" w:hAnsi="Arial" w:cs="Arial"/>
          <w:iCs/>
          <w:sz w:val="20"/>
          <w:szCs w:val="20"/>
          <w:lang w:eastAsia="sl-SI"/>
        </w:rPr>
        <w:t>enega leta</w:t>
      </w:r>
      <w:r w:rsidRPr="001A7574">
        <w:rPr>
          <w:rFonts w:ascii="Arial" w:hAnsi="Arial" w:cs="Arial"/>
          <w:iCs/>
          <w:sz w:val="20"/>
          <w:szCs w:val="20"/>
          <w:lang w:eastAsia="sl-SI"/>
        </w:rPr>
        <w:t xml:space="preserve">, s polnim delovnim časom, in s 6-mesečnim poskusnim delom, za namen izvajanja nalog v okviru projekta </w:t>
      </w:r>
      <w:r w:rsidRPr="000A417A">
        <w:rPr>
          <w:rFonts w:ascii="Arial" w:hAnsi="Arial" w:cs="Arial"/>
          <w:sz w:val="20"/>
          <w:szCs w:val="20"/>
        </w:rPr>
        <w:t>»</w:t>
      </w:r>
      <w:r>
        <w:rPr>
          <w:rFonts w:ascii="Arial" w:hAnsi="Arial" w:cs="Arial"/>
          <w:sz w:val="20"/>
          <w:szCs w:val="20"/>
        </w:rPr>
        <w:t>K</w:t>
      </w:r>
      <w:r w:rsidRPr="000A417A">
        <w:rPr>
          <w:rFonts w:ascii="Arial" w:hAnsi="Arial" w:cs="Arial"/>
          <w:sz w:val="20"/>
          <w:szCs w:val="20"/>
        </w:rPr>
        <w:t>repitev upravnega organa Turčije za jedrsko varnost in zaščito</w:t>
      </w:r>
      <w:r>
        <w:rPr>
          <w:rFonts w:ascii="Arial" w:hAnsi="Arial" w:cs="Arial"/>
          <w:sz w:val="20"/>
          <w:szCs w:val="20"/>
        </w:rPr>
        <w:t xml:space="preserve"> </w:t>
      </w:r>
      <w:r w:rsidRPr="000A417A">
        <w:rPr>
          <w:rFonts w:ascii="Arial" w:hAnsi="Arial" w:cs="Arial"/>
          <w:sz w:val="20"/>
          <w:szCs w:val="20"/>
        </w:rPr>
        <w:t>pred sevanji«</w:t>
      </w:r>
      <w:r>
        <w:rPr>
          <w:rFonts w:ascii="Arial" w:hAnsi="Arial" w:cs="Arial"/>
          <w:sz w:val="20"/>
          <w:szCs w:val="20"/>
        </w:rPr>
        <w:t>.</w:t>
      </w:r>
    </w:p>
    <w:p w14:paraId="0AEE6EE6" w14:textId="77777777" w:rsidR="001A7574" w:rsidRPr="001A7574" w:rsidRDefault="001A7574" w:rsidP="001A7574">
      <w:pPr>
        <w:spacing w:line="276" w:lineRule="auto"/>
        <w:jc w:val="both"/>
        <w:rPr>
          <w:rFonts w:ascii="Arial" w:hAnsi="Arial" w:cs="Arial"/>
          <w:sz w:val="20"/>
          <w:szCs w:val="20"/>
          <w:lang w:eastAsia="sl-SI"/>
        </w:rPr>
      </w:pPr>
    </w:p>
    <w:p w14:paraId="78212467" w14:textId="1347B542" w:rsidR="001A7574" w:rsidRPr="001A7574" w:rsidRDefault="001A7574" w:rsidP="001A7574">
      <w:pPr>
        <w:spacing w:line="276" w:lineRule="auto"/>
        <w:jc w:val="both"/>
        <w:rPr>
          <w:rFonts w:ascii="Arial" w:hAnsi="Arial" w:cs="Arial"/>
          <w:sz w:val="20"/>
          <w:szCs w:val="20"/>
          <w:lang w:eastAsia="sl-SI"/>
        </w:rPr>
      </w:pPr>
      <w:r w:rsidRPr="001A7574">
        <w:rPr>
          <w:rFonts w:ascii="Arial" w:hAnsi="Arial" w:cs="Arial"/>
          <w:sz w:val="20"/>
          <w:szCs w:val="20"/>
          <w:lang w:eastAsia="sl-SI"/>
        </w:rPr>
        <w:t>Izhodiščni plačni razred delovnega mesta je </w:t>
      </w:r>
      <w:r w:rsidRPr="001A7574">
        <w:rPr>
          <w:rFonts w:ascii="Arial" w:hAnsi="Arial" w:cs="Arial"/>
          <w:b/>
          <w:bCs/>
          <w:sz w:val="20"/>
          <w:szCs w:val="20"/>
          <w:lang w:eastAsia="sl-SI"/>
        </w:rPr>
        <w:t>22.</w:t>
      </w:r>
      <w:r w:rsidRPr="001A7574">
        <w:rPr>
          <w:rFonts w:ascii="Arial" w:hAnsi="Arial" w:cs="Arial"/>
          <w:sz w:val="20"/>
          <w:szCs w:val="20"/>
          <w:lang w:eastAsia="sl-SI"/>
        </w:rPr>
        <w:t>, v skladu z določbami Zakona o skupnih temeljih sistema plač v javnem sektorju (ZSTSPJS, Uradni list RS, št. 95/24) in znaša</w:t>
      </w:r>
      <w:r w:rsidRPr="001A7574">
        <w:rPr>
          <w:rFonts w:ascii="Arial" w:hAnsi="Arial" w:cs="Arial"/>
          <w:b/>
          <w:bCs/>
          <w:sz w:val="20"/>
          <w:szCs w:val="20"/>
          <w:lang w:eastAsia="sl-SI"/>
        </w:rPr>
        <w:t> 2.353,61</w:t>
      </w:r>
      <w:r w:rsidRPr="001A7574">
        <w:rPr>
          <w:rFonts w:ascii="Arial" w:hAnsi="Arial" w:cs="Arial"/>
          <w:sz w:val="20"/>
          <w:szCs w:val="20"/>
          <w:lang w:eastAsia="sl-SI"/>
        </w:rPr>
        <w:t xml:space="preserve"> </w:t>
      </w:r>
      <w:r w:rsidRPr="001A7574">
        <w:rPr>
          <w:rFonts w:ascii="Arial" w:hAnsi="Arial" w:cs="Arial"/>
          <w:b/>
          <w:bCs/>
          <w:sz w:val="20"/>
          <w:szCs w:val="20"/>
          <w:lang w:eastAsia="sl-SI"/>
        </w:rPr>
        <w:t>eur bruto. </w:t>
      </w:r>
      <w:r w:rsidRPr="001A7574">
        <w:rPr>
          <w:rFonts w:ascii="Arial" w:hAnsi="Arial" w:cs="Arial"/>
          <w:sz w:val="20"/>
          <w:szCs w:val="20"/>
          <w:lang w:eastAsia="sl-SI"/>
        </w:rPr>
        <w:t>Javni(a) uslužbenec(</w:t>
      </w:r>
      <w:proofErr w:type="spellStart"/>
      <w:r w:rsidRPr="001A7574">
        <w:rPr>
          <w:rFonts w:ascii="Arial" w:hAnsi="Arial" w:cs="Arial"/>
          <w:sz w:val="20"/>
          <w:szCs w:val="20"/>
          <w:lang w:eastAsia="sl-SI"/>
        </w:rPr>
        <w:t>ka</w:t>
      </w:r>
      <w:proofErr w:type="spellEnd"/>
      <w:r w:rsidRPr="001A7574">
        <w:rPr>
          <w:rFonts w:ascii="Arial" w:hAnsi="Arial" w:cs="Arial"/>
          <w:sz w:val="20"/>
          <w:szCs w:val="20"/>
          <w:lang w:eastAsia="sl-SI"/>
        </w:rPr>
        <w:t xml:space="preserve">) pridobi pravico do izplačila osnovne plače postopno, na način iz 3. točke prvega odstavka 101. člena ZSTSPJS. </w:t>
      </w:r>
    </w:p>
    <w:p w14:paraId="29E40016" w14:textId="17334EF5" w:rsidR="00A96437" w:rsidRPr="00A96437" w:rsidRDefault="00A96437" w:rsidP="00A96437">
      <w:pPr>
        <w:spacing w:line="276" w:lineRule="auto"/>
        <w:jc w:val="both"/>
        <w:rPr>
          <w:rFonts w:ascii="Arial" w:hAnsi="Arial" w:cs="Arial"/>
          <w:sz w:val="20"/>
          <w:szCs w:val="20"/>
        </w:rPr>
      </w:pPr>
    </w:p>
    <w:p w14:paraId="2AE422FC" w14:textId="2E8D50F8"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lastRenderedPageBreak/>
        <w:t xml:space="preserve">Izbrani kandidat bo delo opravljal na Ministrstvu za </w:t>
      </w:r>
      <w:r w:rsidR="006A2309">
        <w:rPr>
          <w:rFonts w:ascii="Arial" w:hAnsi="Arial" w:cs="Arial"/>
          <w:sz w:val="20"/>
          <w:szCs w:val="20"/>
        </w:rPr>
        <w:t>okolje</w:t>
      </w:r>
      <w:r w:rsidRPr="00A96437">
        <w:rPr>
          <w:rFonts w:ascii="Arial" w:hAnsi="Arial" w:cs="Arial"/>
          <w:sz w:val="20"/>
          <w:szCs w:val="20"/>
        </w:rPr>
        <w:t xml:space="preserve"> in prostor, v Upravi Republike Slovenije za jedrsko varnost, </w:t>
      </w:r>
      <w:proofErr w:type="spellStart"/>
      <w:r w:rsidRPr="00A96437">
        <w:rPr>
          <w:rFonts w:ascii="Arial" w:hAnsi="Arial" w:cs="Arial"/>
          <w:sz w:val="20"/>
          <w:szCs w:val="20"/>
        </w:rPr>
        <w:t>Litostrojska</w:t>
      </w:r>
      <w:proofErr w:type="spellEnd"/>
      <w:r w:rsidRPr="00A96437">
        <w:rPr>
          <w:rFonts w:ascii="Arial" w:hAnsi="Arial" w:cs="Arial"/>
          <w:sz w:val="20"/>
          <w:szCs w:val="20"/>
        </w:rPr>
        <w:t xml:space="preserve"> 54, Ljubljana. </w:t>
      </w:r>
    </w:p>
    <w:p w14:paraId="0D1EF2F8" w14:textId="77777777" w:rsidR="00A96437" w:rsidRPr="00A96437" w:rsidRDefault="00A96437" w:rsidP="00A96437">
      <w:pPr>
        <w:spacing w:line="276" w:lineRule="auto"/>
        <w:jc w:val="both"/>
        <w:rPr>
          <w:rFonts w:ascii="Arial" w:hAnsi="Arial" w:cs="Arial"/>
          <w:sz w:val="20"/>
          <w:szCs w:val="20"/>
        </w:rPr>
      </w:pPr>
    </w:p>
    <w:p w14:paraId="6C6E2067" w14:textId="3D442D63" w:rsidR="0023785C" w:rsidRPr="0023785C" w:rsidRDefault="0023785C" w:rsidP="0023785C">
      <w:pPr>
        <w:spacing w:line="276" w:lineRule="auto"/>
        <w:jc w:val="both"/>
        <w:rPr>
          <w:rFonts w:ascii="Arial" w:hAnsi="Arial" w:cs="Arial"/>
          <w:sz w:val="20"/>
          <w:szCs w:val="20"/>
        </w:rPr>
      </w:pPr>
      <w:r w:rsidRPr="0023785C">
        <w:rPr>
          <w:rFonts w:ascii="Arial" w:hAnsi="Arial" w:cs="Arial"/>
          <w:sz w:val="20"/>
          <w:szCs w:val="20"/>
        </w:rPr>
        <w:t>Kandidati pošljejo pisne prijave z izjavami in obrazcem (</w:t>
      </w:r>
      <w:r w:rsidRPr="0023785C">
        <w:rPr>
          <w:rFonts w:ascii="Arial" w:hAnsi="Arial" w:cs="Arial"/>
          <w:bCs/>
          <w:sz w:val="20"/>
          <w:szCs w:val="20"/>
        </w:rPr>
        <w:t>z označbo</w:t>
      </w:r>
      <w:r w:rsidRPr="0023785C">
        <w:rPr>
          <w:rFonts w:ascii="Arial" w:hAnsi="Arial" w:cs="Arial"/>
          <w:sz w:val="20"/>
          <w:szCs w:val="20"/>
        </w:rPr>
        <w:t>: »za javno o</w:t>
      </w:r>
      <w:r w:rsidRPr="00451A3C">
        <w:rPr>
          <w:rFonts w:ascii="Arial" w:hAnsi="Arial" w:cs="Arial"/>
          <w:sz w:val="20"/>
          <w:szCs w:val="20"/>
        </w:rPr>
        <w:t xml:space="preserve">bjavo </w:t>
      </w:r>
      <w:r w:rsidR="00451A3C" w:rsidRPr="00451A3C">
        <w:rPr>
          <w:rFonts w:ascii="Arial" w:hAnsi="Arial" w:cs="Arial"/>
          <w:color w:val="000000"/>
          <w:sz w:val="20"/>
          <w:szCs w:val="20"/>
          <w:lang w:eastAsia="sl-SI"/>
        </w:rPr>
        <w:t>110-</w:t>
      </w:r>
      <w:r w:rsidR="001F5F23">
        <w:rPr>
          <w:rFonts w:ascii="Arial" w:hAnsi="Arial" w:cs="Arial"/>
          <w:color w:val="000000"/>
          <w:sz w:val="20"/>
          <w:szCs w:val="20"/>
          <w:lang w:eastAsia="sl-SI"/>
        </w:rPr>
        <w:t>4</w:t>
      </w:r>
      <w:r w:rsidR="00451A3C" w:rsidRPr="00451A3C">
        <w:rPr>
          <w:rFonts w:ascii="Arial" w:hAnsi="Arial" w:cs="Arial"/>
          <w:color w:val="000000"/>
          <w:sz w:val="20"/>
          <w:szCs w:val="20"/>
          <w:lang w:eastAsia="sl-SI"/>
        </w:rPr>
        <w:t>/2026-2584</w:t>
      </w:r>
      <w:r w:rsidR="00451A3C">
        <w:rPr>
          <w:rFonts w:ascii="Arial" w:hAnsi="Arial" w:cs="Arial"/>
          <w:color w:val="000000"/>
          <w:sz w:val="20"/>
          <w:szCs w:val="20"/>
          <w:lang w:eastAsia="sl-SI"/>
        </w:rPr>
        <w:t xml:space="preserve"> </w:t>
      </w:r>
      <w:r w:rsidRPr="0023785C">
        <w:rPr>
          <w:rFonts w:ascii="Arial" w:hAnsi="Arial" w:cs="Arial"/>
          <w:sz w:val="20"/>
          <w:szCs w:val="20"/>
        </w:rPr>
        <w:t>za prosto delovno mesto</w:t>
      </w:r>
      <w:r w:rsidR="005474BA">
        <w:rPr>
          <w:rFonts w:ascii="Arial" w:hAnsi="Arial" w:cs="Arial"/>
          <w:sz w:val="20"/>
          <w:szCs w:val="20"/>
        </w:rPr>
        <w:t xml:space="preserve"> </w:t>
      </w:r>
      <w:r w:rsidR="001A7574">
        <w:rPr>
          <w:rFonts w:ascii="Arial" w:hAnsi="Arial" w:cs="Arial"/>
          <w:sz w:val="20"/>
          <w:szCs w:val="20"/>
        </w:rPr>
        <w:t>Višji s</w:t>
      </w:r>
      <w:r w:rsidR="005474BA">
        <w:rPr>
          <w:rFonts w:ascii="Arial" w:hAnsi="Arial" w:cs="Arial"/>
          <w:sz w:val="20"/>
          <w:szCs w:val="20"/>
        </w:rPr>
        <w:t>vetovalec</w:t>
      </w:r>
      <w:r w:rsidR="00A53D8F">
        <w:rPr>
          <w:rFonts w:ascii="Arial" w:hAnsi="Arial" w:cs="Arial"/>
          <w:sz w:val="20"/>
          <w:szCs w:val="20"/>
        </w:rPr>
        <w:t xml:space="preserve"> </w:t>
      </w:r>
      <w:r w:rsidRPr="0023785C">
        <w:rPr>
          <w:rFonts w:ascii="Arial" w:hAnsi="Arial" w:cs="Arial"/>
          <w:sz w:val="20"/>
          <w:szCs w:val="20"/>
        </w:rPr>
        <w:t xml:space="preserve">v Sektorju za </w:t>
      </w:r>
      <w:r w:rsidR="001F5F23">
        <w:rPr>
          <w:rFonts w:ascii="Arial" w:hAnsi="Arial" w:cs="Arial"/>
          <w:sz w:val="20"/>
          <w:szCs w:val="20"/>
        </w:rPr>
        <w:t>upravljanje in kibernetsko varnost</w:t>
      </w:r>
      <w:r w:rsidR="00A83784">
        <w:rPr>
          <w:rFonts w:ascii="Arial" w:hAnsi="Arial" w:cs="Arial"/>
          <w:sz w:val="20"/>
          <w:szCs w:val="20"/>
        </w:rPr>
        <w:t xml:space="preserve"> </w:t>
      </w:r>
      <w:r w:rsidRPr="0023785C">
        <w:rPr>
          <w:rFonts w:ascii="Arial" w:hAnsi="Arial" w:cs="Arial"/>
          <w:sz w:val="20"/>
          <w:szCs w:val="20"/>
        </w:rPr>
        <w:t>(šifra DM</w:t>
      </w:r>
      <w:r w:rsidR="009C735B">
        <w:rPr>
          <w:rFonts w:ascii="Arial" w:hAnsi="Arial" w:cs="Arial"/>
          <w:sz w:val="20"/>
          <w:szCs w:val="20"/>
        </w:rPr>
        <w:t xml:space="preserve"> </w:t>
      </w:r>
      <w:r w:rsidR="001A7574">
        <w:rPr>
          <w:rFonts w:ascii="Arial" w:hAnsi="Arial" w:cs="Arial"/>
          <w:sz w:val="20"/>
          <w:szCs w:val="20"/>
        </w:rPr>
        <w:t>60</w:t>
      </w:r>
      <w:r w:rsidR="001F5F23">
        <w:rPr>
          <w:rFonts w:ascii="Arial" w:hAnsi="Arial" w:cs="Arial"/>
          <w:sz w:val="20"/>
          <w:szCs w:val="20"/>
        </w:rPr>
        <w:t>101</w:t>
      </w:r>
      <w:r w:rsidRPr="0023785C">
        <w:rPr>
          <w:rFonts w:ascii="Arial" w:hAnsi="Arial" w:cs="Arial"/>
          <w:sz w:val="20"/>
          <w:szCs w:val="20"/>
        </w:rPr>
        <w:t xml:space="preserve">)«) na naslov: Uprava Republike Slovenije za jedrsko varnost, </w:t>
      </w:r>
      <w:proofErr w:type="spellStart"/>
      <w:r w:rsidRPr="0023785C">
        <w:rPr>
          <w:rFonts w:ascii="Arial" w:hAnsi="Arial" w:cs="Arial"/>
          <w:sz w:val="20"/>
          <w:szCs w:val="20"/>
        </w:rPr>
        <w:t>Litostrojska</w:t>
      </w:r>
      <w:proofErr w:type="spellEnd"/>
      <w:r w:rsidRPr="0023785C">
        <w:rPr>
          <w:rFonts w:ascii="Arial" w:hAnsi="Arial" w:cs="Arial"/>
          <w:sz w:val="20"/>
          <w:szCs w:val="20"/>
        </w:rPr>
        <w:t xml:space="preserve"> 54, 1000 Ljubljana, in sicer v roku </w:t>
      </w:r>
      <w:r w:rsidR="001A7574">
        <w:rPr>
          <w:rFonts w:ascii="Arial" w:hAnsi="Arial" w:cs="Arial"/>
          <w:sz w:val="20"/>
          <w:szCs w:val="20"/>
        </w:rPr>
        <w:t>8</w:t>
      </w:r>
      <w:r w:rsidRPr="00252056">
        <w:rPr>
          <w:rFonts w:ascii="Arial" w:hAnsi="Arial" w:cs="Arial"/>
          <w:sz w:val="20"/>
          <w:szCs w:val="20"/>
        </w:rPr>
        <w:t xml:space="preserve"> dni</w:t>
      </w:r>
      <w:r w:rsidRPr="001B09F8">
        <w:rPr>
          <w:rFonts w:ascii="Arial" w:hAnsi="Arial" w:cs="Arial"/>
          <w:sz w:val="20"/>
          <w:szCs w:val="20"/>
        </w:rPr>
        <w:t xml:space="preserve"> </w:t>
      </w:r>
      <w:r w:rsidRPr="0023785C">
        <w:rPr>
          <w:rFonts w:ascii="Arial" w:hAnsi="Arial" w:cs="Arial"/>
          <w:sz w:val="20"/>
          <w:szCs w:val="20"/>
        </w:rPr>
        <w:t xml:space="preserve">po objavi na Zavodu RS za zaposlovanje in osrednjem spletnem mestu državne uprave GOV.SI. Za pisno obliko prijave se šteje tudi elektronska oblika, poslana na elektronski naslov: </w:t>
      </w:r>
      <w:hyperlink r:id="rId25" w:history="1">
        <w:r w:rsidRPr="00A53D8F">
          <w:rPr>
            <w:rStyle w:val="Hiperpovezava"/>
            <w:rFonts w:ascii="Arial" w:hAnsi="Arial" w:cs="Arial"/>
            <w:b/>
            <w:bCs/>
            <w:color w:val="auto"/>
            <w:sz w:val="20"/>
            <w:szCs w:val="20"/>
          </w:rPr>
          <w:t>gp.ursjv@gov.si</w:t>
        </w:r>
      </w:hyperlink>
      <w:r w:rsidRPr="0023785C">
        <w:rPr>
          <w:rFonts w:ascii="Arial" w:hAnsi="Arial" w:cs="Arial"/>
          <w:sz w:val="20"/>
          <w:szCs w:val="20"/>
        </w:rPr>
        <w:t xml:space="preserve">, pri čemer veljavnost prijave ni pogojena z elektronskim podpisom. </w:t>
      </w:r>
    </w:p>
    <w:p w14:paraId="176B790F" w14:textId="77777777" w:rsidR="00A96437" w:rsidRPr="00A96437" w:rsidRDefault="00A96437" w:rsidP="00A96437">
      <w:pPr>
        <w:spacing w:line="276" w:lineRule="auto"/>
        <w:jc w:val="both"/>
        <w:rPr>
          <w:rFonts w:ascii="Arial" w:hAnsi="Arial" w:cs="Arial"/>
          <w:sz w:val="20"/>
          <w:szCs w:val="20"/>
        </w:rPr>
      </w:pPr>
    </w:p>
    <w:p w14:paraId="7BDC56D0" w14:textId="77777777" w:rsidR="0023785C" w:rsidRPr="00EC55E2" w:rsidRDefault="0023785C" w:rsidP="0023785C">
      <w:pPr>
        <w:spacing w:line="276" w:lineRule="auto"/>
        <w:jc w:val="both"/>
        <w:rPr>
          <w:rFonts w:ascii="Arial" w:hAnsi="Arial" w:cs="Arial"/>
          <w:sz w:val="20"/>
          <w:szCs w:val="20"/>
        </w:rPr>
      </w:pPr>
      <w:r w:rsidRPr="00EC55E2">
        <w:rPr>
          <w:rFonts w:ascii="Arial" w:hAnsi="Arial" w:cs="Arial"/>
          <w:sz w:val="20"/>
          <w:szCs w:val="20"/>
        </w:rPr>
        <w:t>Neizbrane kandidate bomo pisno obvestili po zaključenem postopku izbire.</w:t>
      </w:r>
    </w:p>
    <w:p w14:paraId="2AF9387F" w14:textId="77777777" w:rsidR="00A96437" w:rsidRPr="00A96437" w:rsidRDefault="00A96437" w:rsidP="00A96437">
      <w:pPr>
        <w:spacing w:line="276" w:lineRule="auto"/>
        <w:jc w:val="both"/>
        <w:rPr>
          <w:rFonts w:ascii="Arial" w:hAnsi="Arial" w:cs="Arial"/>
          <w:sz w:val="20"/>
          <w:szCs w:val="20"/>
        </w:rPr>
      </w:pPr>
    </w:p>
    <w:p w14:paraId="35F917F6" w14:textId="2C3BF58C"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Informacije o izvedbi javne</w:t>
      </w:r>
      <w:r w:rsidR="00E0094D">
        <w:rPr>
          <w:rFonts w:ascii="Arial" w:hAnsi="Arial" w:cs="Arial"/>
          <w:sz w:val="20"/>
          <w:szCs w:val="20"/>
        </w:rPr>
        <w:t xml:space="preserve"> objave</w:t>
      </w:r>
      <w:r w:rsidRPr="00A96437">
        <w:rPr>
          <w:rFonts w:ascii="Arial" w:hAnsi="Arial" w:cs="Arial"/>
          <w:sz w:val="20"/>
          <w:szCs w:val="20"/>
        </w:rPr>
        <w:t xml:space="preserve"> </w:t>
      </w:r>
      <w:r w:rsidR="00A53D8F">
        <w:rPr>
          <w:rFonts w:ascii="Arial" w:hAnsi="Arial" w:cs="Arial"/>
          <w:sz w:val="20"/>
          <w:szCs w:val="20"/>
        </w:rPr>
        <w:t xml:space="preserve">daje ga. Ines </w:t>
      </w:r>
      <w:r w:rsidR="00193A7D">
        <w:rPr>
          <w:rFonts w:ascii="Arial" w:hAnsi="Arial" w:cs="Arial"/>
          <w:sz w:val="20"/>
          <w:szCs w:val="20"/>
        </w:rPr>
        <w:t xml:space="preserve">Pregl </w:t>
      </w:r>
      <w:r w:rsidR="00A53D8F">
        <w:rPr>
          <w:rFonts w:ascii="Arial" w:hAnsi="Arial" w:cs="Arial"/>
          <w:sz w:val="20"/>
          <w:szCs w:val="20"/>
        </w:rPr>
        <w:t>Usar na tel. Št. 01 478</w:t>
      </w:r>
      <w:r w:rsidR="00193A7D">
        <w:rPr>
          <w:rFonts w:ascii="Arial" w:hAnsi="Arial" w:cs="Arial"/>
          <w:sz w:val="20"/>
          <w:szCs w:val="20"/>
        </w:rPr>
        <w:t xml:space="preserve"> </w:t>
      </w:r>
      <w:r w:rsidR="00A53D8F">
        <w:rPr>
          <w:rFonts w:ascii="Arial" w:hAnsi="Arial" w:cs="Arial"/>
          <w:sz w:val="20"/>
          <w:szCs w:val="20"/>
        </w:rPr>
        <w:t>71</w:t>
      </w:r>
      <w:r w:rsidR="00193A7D">
        <w:rPr>
          <w:rFonts w:ascii="Arial" w:hAnsi="Arial" w:cs="Arial"/>
          <w:sz w:val="20"/>
          <w:szCs w:val="20"/>
        </w:rPr>
        <w:t xml:space="preserve"> </w:t>
      </w:r>
      <w:r w:rsidR="00A53D8F">
        <w:rPr>
          <w:rFonts w:ascii="Arial" w:hAnsi="Arial" w:cs="Arial"/>
          <w:sz w:val="20"/>
          <w:szCs w:val="20"/>
        </w:rPr>
        <w:t xml:space="preserve">21, informacije glede področja dela pa </w:t>
      </w:r>
      <w:r w:rsidR="001F5F23">
        <w:rPr>
          <w:rFonts w:ascii="Arial" w:hAnsi="Arial" w:cs="Arial"/>
          <w:sz w:val="20"/>
          <w:szCs w:val="20"/>
        </w:rPr>
        <w:t>dr. Samo</w:t>
      </w:r>
      <w:r w:rsidR="001A7574">
        <w:rPr>
          <w:rFonts w:ascii="Arial" w:hAnsi="Arial" w:cs="Arial"/>
          <w:sz w:val="20"/>
          <w:szCs w:val="20"/>
        </w:rPr>
        <w:t xml:space="preserve"> Tomažič</w:t>
      </w:r>
      <w:r w:rsidR="00A53D8F">
        <w:rPr>
          <w:rFonts w:ascii="Arial" w:hAnsi="Arial" w:cs="Arial"/>
          <w:sz w:val="20"/>
          <w:szCs w:val="20"/>
        </w:rPr>
        <w:t xml:space="preserve"> </w:t>
      </w:r>
      <w:r w:rsidRPr="00A96437">
        <w:rPr>
          <w:rFonts w:ascii="Arial" w:hAnsi="Arial" w:cs="Arial"/>
          <w:sz w:val="20"/>
          <w:szCs w:val="20"/>
        </w:rPr>
        <w:t>na tel</w:t>
      </w:r>
      <w:r w:rsidR="00A53D8F">
        <w:rPr>
          <w:rFonts w:ascii="Arial" w:hAnsi="Arial" w:cs="Arial"/>
          <w:sz w:val="20"/>
          <w:szCs w:val="20"/>
        </w:rPr>
        <w:t>.</w:t>
      </w:r>
      <w:r w:rsidRPr="00A96437">
        <w:rPr>
          <w:rFonts w:ascii="Arial" w:hAnsi="Arial" w:cs="Arial"/>
          <w:sz w:val="20"/>
          <w:szCs w:val="20"/>
        </w:rPr>
        <w:t xml:space="preserve"> št</w:t>
      </w:r>
      <w:r w:rsidRPr="006137FB">
        <w:rPr>
          <w:rFonts w:ascii="Arial" w:hAnsi="Arial" w:cs="Arial"/>
          <w:sz w:val="20"/>
          <w:szCs w:val="20"/>
        </w:rPr>
        <w:t xml:space="preserve">.: </w:t>
      </w:r>
      <w:r w:rsidR="001F5F23" w:rsidRPr="001F5F23">
        <w:rPr>
          <w:rFonts w:ascii="Arial" w:hAnsi="Arial" w:cs="Arial"/>
          <w:sz w:val="20"/>
          <w:szCs w:val="20"/>
        </w:rPr>
        <w:t>01 472 11 46</w:t>
      </w:r>
      <w:r w:rsidRPr="006137FB">
        <w:rPr>
          <w:rFonts w:ascii="Arial" w:hAnsi="Arial" w:cs="Arial"/>
          <w:sz w:val="20"/>
          <w:szCs w:val="20"/>
        </w:rPr>
        <w:t>.</w:t>
      </w:r>
      <w:r w:rsidRPr="00A96437">
        <w:rPr>
          <w:rFonts w:ascii="Arial" w:hAnsi="Arial" w:cs="Arial"/>
          <w:sz w:val="20"/>
          <w:szCs w:val="20"/>
        </w:rPr>
        <w:t xml:space="preserve"> </w:t>
      </w:r>
    </w:p>
    <w:p w14:paraId="3018F835"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 </w:t>
      </w:r>
    </w:p>
    <w:p w14:paraId="48F6D9CD"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V besedilu javne objave uporabljeni izrazi, zapisani v moški slovnični obliki, so uporabljeni kot nevtralni za ženske in moške.</w:t>
      </w:r>
    </w:p>
    <w:p w14:paraId="410E716D" w14:textId="77777777" w:rsidR="00A96437" w:rsidRPr="00A96437" w:rsidRDefault="00A96437" w:rsidP="00A96437">
      <w:pPr>
        <w:spacing w:line="276" w:lineRule="auto"/>
        <w:jc w:val="both"/>
        <w:rPr>
          <w:rFonts w:ascii="Arial" w:hAnsi="Arial" w:cs="Arial"/>
          <w:sz w:val="20"/>
          <w:szCs w:val="20"/>
        </w:rPr>
      </w:pPr>
    </w:p>
    <w:tbl>
      <w:tblPr>
        <w:tblpPr w:leftFromText="141" w:rightFromText="141" w:vertAnchor="text" w:tblpXSpec="right" w:tblpY="1"/>
        <w:tblOverlap w:val="never"/>
        <w:tblW w:w="0" w:type="auto"/>
        <w:tblLayout w:type="fixed"/>
        <w:tblCellMar>
          <w:left w:w="70" w:type="dxa"/>
          <w:right w:w="70" w:type="dxa"/>
        </w:tblCellMar>
        <w:tblLook w:val="04A0" w:firstRow="1" w:lastRow="0" w:firstColumn="1" w:lastColumn="0" w:noHBand="0" w:noVBand="1"/>
      </w:tblPr>
      <w:tblGrid>
        <w:gridCol w:w="1134"/>
        <w:gridCol w:w="3544"/>
      </w:tblGrid>
      <w:tr w:rsidR="00A96437" w:rsidRPr="00A96437" w14:paraId="005A0B8A" w14:textId="77777777" w:rsidTr="00224469">
        <w:trPr>
          <w:cantSplit/>
          <w:trHeight w:val="456"/>
        </w:trPr>
        <w:tc>
          <w:tcPr>
            <w:tcW w:w="1134" w:type="dxa"/>
            <w:vAlign w:val="center"/>
          </w:tcPr>
          <w:p w14:paraId="62224846" w14:textId="77777777" w:rsidR="00A96437" w:rsidRPr="00A96437" w:rsidRDefault="00A96437" w:rsidP="00A96437">
            <w:pPr>
              <w:spacing w:line="276" w:lineRule="auto"/>
              <w:jc w:val="both"/>
              <w:rPr>
                <w:rFonts w:ascii="Arial" w:hAnsi="Arial" w:cs="Arial"/>
                <w:sz w:val="20"/>
                <w:szCs w:val="20"/>
              </w:rPr>
            </w:pPr>
          </w:p>
        </w:tc>
        <w:tc>
          <w:tcPr>
            <w:tcW w:w="3544" w:type="dxa"/>
            <w:vAlign w:val="center"/>
          </w:tcPr>
          <w:p w14:paraId="583B91ED" w14:textId="77777777" w:rsidR="00A96437" w:rsidRPr="00A96437" w:rsidRDefault="00A96437" w:rsidP="00A96437">
            <w:pPr>
              <w:spacing w:line="276" w:lineRule="auto"/>
              <w:jc w:val="both"/>
              <w:rPr>
                <w:rFonts w:ascii="Arial" w:hAnsi="Arial" w:cs="Arial"/>
                <w:sz w:val="20"/>
                <w:szCs w:val="20"/>
              </w:rPr>
            </w:pPr>
          </w:p>
        </w:tc>
      </w:tr>
    </w:tbl>
    <w:p w14:paraId="74B8D58E" w14:textId="77777777" w:rsidR="00A96437" w:rsidRPr="00A96437" w:rsidRDefault="00A96437" w:rsidP="00A96437">
      <w:pPr>
        <w:spacing w:line="276" w:lineRule="auto"/>
        <w:jc w:val="center"/>
        <w:rPr>
          <w:rFonts w:ascii="Arial" w:hAnsi="Arial" w:cs="Arial"/>
          <w:sz w:val="20"/>
          <w:szCs w:val="20"/>
        </w:rPr>
      </w:pPr>
    </w:p>
    <w:p w14:paraId="684C9191" w14:textId="6F28A2F1" w:rsidR="006F1F44" w:rsidRPr="00EC55E2" w:rsidRDefault="006F1F44" w:rsidP="00A96437">
      <w:pPr>
        <w:spacing w:line="276" w:lineRule="auto"/>
        <w:jc w:val="both"/>
        <w:rPr>
          <w:rFonts w:ascii="Arial" w:hAnsi="Arial" w:cs="Arial"/>
          <w:sz w:val="22"/>
          <w:szCs w:val="22"/>
        </w:rPr>
      </w:pPr>
    </w:p>
    <w:sectPr w:rsidR="006F1F44" w:rsidRPr="00EC55E2" w:rsidSect="00754F1D">
      <w:headerReference w:type="default" r:id="rId26"/>
      <w:footerReference w:type="even" r:id="rId27"/>
      <w:footerReference w:type="default" r:id="rId28"/>
      <w:headerReference w:type="first" r:id="rId29"/>
      <w:footerReference w:type="first" r:id="rId30"/>
      <w:footnotePr>
        <w:pos w:val="beneathText"/>
      </w:footnotePr>
      <w:pgSz w:w="11905" w:h="16837" w:code="9"/>
      <w:pgMar w:top="1366" w:right="1418" w:bottom="1138" w:left="1482"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EFB4" w14:textId="77777777" w:rsidR="00AF79F5" w:rsidRDefault="00AF79F5">
      <w:r>
        <w:separator/>
      </w:r>
    </w:p>
  </w:endnote>
  <w:endnote w:type="continuationSeparator" w:id="0">
    <w:p w14:paraId="48ED919A" w14:textId="77777777" w:rsidR="00AF79F5" w:rsidRDefault="00AF7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Trajan Pro">
    <w:altName w:val="Times New Roman"/>
    <w:panose1 w:val="00000000000000000000"/>
    <w:charset w:val="00"/>
    <w:family w:val="roman"/>
    <w:notTrueType/>
    <w:pitch w:val="variable"/>
    <w:sig w:usb0="00000087" w:usb1="00000000" w:usb2="00000000" w:usb3="00000000" w:csb0="0000009B" w:csb1="00000000"/>
  </w:font>
  <w:font w:name="Calibri Light">
    <w:panose1 w:val="020F0302020204030204"/>
    <w:charset w:val="EE"/>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86D1" w14:textId="77777777" w:rsidR="00BC6851" w:rsidRPr="00DE44D8" w:rsidRDefault="00BC6851" w:rsidP="006B610F">
    <w:pPr>
      <w:pStyle w:val="Noga"/>
      <w:framePr w:wrap="around" w:vAnchor="text" w:hAnchor="margin" w:xAlign="center" w:y="1"/>
      <w:rPr>
        <w:rStyle w:val="tevilkastrani"/>
        <w:sz w:val="20"/>
        <w:szCs w:val="20"/>
      </w:rPr>
    </w:pPr>
    <w:r w:rsidRPr="00DE44D8">
      <w:rPr>
        <w:rStyle w:val="tevilkastrani"/>
        <w:sz w:val="20"/>
        <w:szCs w:val="20"/>
      </w:rPr>
      <w:fldChar w:fldCharType="begin"/>
    </w:r>
    <w:r w:rsidRPr="00DE44D8">
      <w:rPr>
        <w:rStyle w:val="tevilkastrani"/>
        <w:sz w:val="20"/>
        <w:szCs w:val="20"/>
      </w:rPr>
      <w:instrText xml:space="preserve">PAGE  </w:instrText>
    </w:r>
    <w:r w:rsidRPr="00DE44D8">
      <w:rPr>
        <w:rStyle w:val="tevilkastrani"/>
        <w:sz w:val="20"/>
        <w:szCs w:val="20"/>
      </w:rPr>
      <w:fldChar w:fldCharType="separate"/>
    </w:r>
    <w:r w:rsidR="00B329E9">
      <w:rPr>
        <w:rStyle w:val="tevilkastrani"/>
        <w:noProof/>
        <w:sz w:val="20"/>
        <w:szCs w:val="20"/>
      </w:rPr>
      <w:t>2</w:t>
    </w:r>
    <w:r w:rsidRPr="00DE44D8">
      <w:rPr>
        <w:rStyle w:val="tevilkastrani"/>
        <w:sz w:val="20"/>
        <w:szCs w:val="20"/>
      </w:rPr>
      <w:fldChar w:fldCharType="end"/>
    </w:r>
  </w:p>
  <w:p w14:paraId="7A0BEC1E" w14:textId="77777777" w:rsidR="00BC6851" w:rsidRDefault="00BC685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930D" w14:textId="77777777" w:rsidR="00BC6851" w:rsidRPr="00C65FC9" w:rsidRDefault="00BC6851" w:rsidP="006B610F">
    <w:pPr>
      <w:pStyle w:val="Noga"/>
      <w:framePr w:wrap="around" w:vAnchor="text" w:hAnchor="margin" w:xAlign="center" w:y="1"/>
      <w:rPr>
        <w:rStyle w:val="tevilkastrani"/>
        <w:sz w:val="20"/>
        <w:szCs w:val="20"/>
      </w:rPr>
    </w:pPr>
    <w:r w:rsidRPr="00C65FC9">
      <w:rPr>
        <w:rStyle w:val="tevilkastrani"/>
        <w:sz w:val="20"/>
        <w:szCs w:val="20"/>
      </w:rPr>
      <w:fldChar w:fldCharType="begin"/>
    </w:r>
    <w:r w:rsidRPr="00C65FC9">
      <w:rPr>
        <w:rStyle w:val="tevilkastrani"/>
        <w:sz w:val="20"/>
        <w:szCs w:val="20"/>
      </w:rPr>
      <w:instrText xml:space="preserve">PAGE  </w:instrText>
    </w:r>
    <w:r w:rsidRPr="00C65FC9">
      <w:rPr>
        <w:rStyle w:val="tevilkastrani"/>
        <w:sz w:val="20"/>
        <w:szCs w:val="20"/>
      </w:rPr>
      <w:fldChar w:fldCharType="separate"/>
    </w:r>
    <w:r w:rsidR="00B329E9">
      <w:rPr>
        <w:rStyle w:val="tevilkastrani"/>
        <w:noProof/>
        <w:sz w:val="20"/>
        <w:szCs w:val="20"/>
      </w:rPr>
      <w:t>3</w:t>
    </w:r>
    <w:r w:rsidRPr="00C65FC9">
      <w:rPr>
        <w:rStyle w:val="tevilkastrani"/>
        <w:sz w:val="20"/>
        <w:szCs w:val="20"/>
      </w:rPr>
      <w:fldChar w:fldCharType="end"/>
    </w:r>
  </w:p>
  <w:p w14:paraId="4F213DFA" w14:textId="77777777" w:rsidR="00BC6851" w:rsidRDefault="00BC685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77E2" w14:textId="4C788CC7" w:rsidR="00DA127D" w:rsidRPr="009F1309" w:rsidRDefault="0021297E" w:rsidP="0036411F">
    <w:pPr>
      <w:pStyle w:val="Noga"/>
      <w:tabs>
        <w:tab w:val="clear" w:pos="4536"/>
        <w:tab w:val="clear" w:pos="9072"/>
      </w:tabs>
      <w:rPr>
        <w:sz w:val="32"/>
        <w:szCs w:val="32"/>
      </w:rPr>
    </w:pPr>
    <w:r>
      <w:rPr>
        <w:noProof/>
        <w:sz w:val="22"/>
        <w:szCs w:val="22"/>
        <w:lang w:eastAsia="sl-SI"/>
      </w:rPr>
      <mc:AlternateContent>
        <mc:Choice Requires="wpc">
          <w:drawing>
            <wp:anchor distT="0" distB="0" distL="114300" distR="114300" simplePos="0" relativeHeight="251657728" behindDoc="0" locked="0" layoutInCell="1" allowOverlap="1" wp14:anchorId="336FDAA9" wp14:editId="4DC751D0">
              <wp:simplePos x="0" y="0"/>
              <wp:positionH relativeFrom="column">
                <wp:posOffset>-760095</wp:posOffset>
              </wp:positionH>
              <wp:positionV relativeFrom="paragraph">
                <wp:posOffset>-76835</wp:posOffset>
              </wp:positionV>
              <wp:extent cx="6846570" cy="333375"/>
              <wp:effectExtent l="0" t="10795" r="11430" b="8255"/>
              <wp:wrapTight wrapText="bothSides">
                <wp:wrapPolygon edited="0">
                  <wp:start x="19256" y="0"/>
                  <wp:lineTo x="661" y="4937"/>
                  <wp:lineTo x="661" y="6171"/>
                  <wp:lineTo x="18895" y="9874"/>
                  <wp:lineTo x="18895" y="12343"/>
                  <wp:lineTo x="19376" y="19749"/>
                  <wp:lineTo x="19376" y="20366"/>
                  <wp:lineTo x="19527" y="20366"/>
                  <wp:lineTo x="21630" y="10491"/>
                  <wp:lineTo x="21630" y="9257"/>
                  <wp:lineTo x="19406" y="0"/>
                  <wp:lineTo x="19256" y="0"/>
                </wp:wrapPolygon>
              </wp:wrapTight>
              <wp:docPr id="94" name="Platno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95"/>
                      <wps:cNvCnPr>
                        <a:cxnSpLocks noChangeAspect="1" noChangeShapeType="1"/>
                      </wps:cNvCnPr>
                      <wps:spPr bwMode="auto">
                        <a:xfrm>
                          <a:off x="217170" y="92710"/>
                          <a:ext cx="5901690" cy="63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2" name="Line 96"/>
                      <wps:cNvCnPr>
                        <a:cxnSpLocks noChangeShapeType="1"/>
                      </wps:cNvCnPr>
                      <wps:spPr bwMode="auto">
                        <a:xfrm flipV="1">
                          <a:off x="6233160" y="161290"/>
                          <a:ext cx="613410" cy="444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3" name="Freeform 97"/>
                      <wps:cNvSpPr>
                        <a:spLocks/>
                      </wps:cNvSpPr>
                      <wps:spPr bwMode="auto">
                        <a:xfrm>
                          <a:off x="6115685" y="0"/>
                          <a:ext cx="67945" cy="328295"/>
                        </a:xfrm>
                        <a:custGeom>
                          <a:avLst/>
                          <a:gdLst>
                            <a:gd name="T0" fmla="*/ 0 w 213"/>
                            <a:gd name="T1" fmla="*/ 272 h 1034"/>
                            <a:gd name="T2" fmla="*/ 5 w 213"/>
                            <a:gd name="T3" fmla="*/ 225 h 1034"/>
                            <a:gd name="T4" fmla="*/ 13 w 213"/>
                            <a:gd name="T5" fmla="*/ 176 h 1034"/>
                            <a:gd name="T6" fmla="*/ 20 w 213"/>
                            <a:gd name="T7" fmla="*/ 136 h 1034"/>
                            <a:gd name="T8" fmla="*/ 24 w 213"/>
                            <a:gd name="T9" fmla="*/ 106 h 1034"/>
                            <a:gd name="T10" fmla="*/ 36 w 213"/>
                            <a:gd name="T11" fmla="*/ 61 h 1034"/>
                            <a:gd name="T12" fmla="*/ 48 w 213"/>
                            <a:gd name="T13" fmla="*/ 26 h 1034"/>
                            <a:gd name="T14" fmla="*/ 58 w 213"/>
                            <a:gd name="T15" fmla="*/ 9 h 1034"/>
                            <a:gd name="T16" fmla="*/ 65 w 213"/>
                            <a:gd name="T17" fmla="*/ 2 h 1034"/>
                            <a:gd name="T18" fmla="*/ 70 w 213"/>
                            <a:gd name="T19" fmla="*/ 0 h 1034"/>
                            <a:gd name="T20" fmla="*/ 76 w 213"/>
                            <a:gd name="T21" fmla="*/ 1 h 1034"/>
                            <a:gd name="T22" fmla="*/ 81 w 213"/>
                            <a:gd name="T23" fmla="*/ 5 h 1034"/>
                            <a:gd name="T24" fmla="*/ 87 w 213"/>
                            <a:gd name="T25" fmla="*/ 17 h 1034"/>
                            <a:gd name="T26" fmla="*/ 95 w 213"/>
                            <a:gd name="T27" fmla="*/ 39 h 1034"/>
                            <a:gd name="T28" fmla="*/ 106 w 213"/>
                            <a:gd name="T29" fmla="*/ 86 h 1034"/>
                            <a:gd name="T30" fmla="*/ 120 w 213"/>
                            <a:gd name="T31" fmla="*/ 166 h 1034"/>
                            <a:gd name="T32" fmla="*/ 134 w 213"/>
                            <a:gd name="T33" fmla="*/ 259 h 1034"/>
                            <a:gd name="T34" fmla="*/ 148 w 213"/>
                            <a:gd name="T35" fmla="*/ 351 h 1034"/>
                            <a:gd name="T36" fmla="*/ 160 w 213"/>
                            <a:gd name="T37" fmla="*/ 436 h 1034"/>
                            <a:gd name="T38" fmla="*/ 170 w 213"/>
                            <a:gd name="T39" fmla="*/ 510 h 1034"/>
                            <a:gd name="T40" fmla="*/ 177 w 213"/>
                            <a:gd name="T41" fmla="*/ 567 h 1034"/>
                            <a:gd name="T42" fmla="*/ 182 w 213"/>
                            <a:gd name="T43" fmla="*/ 618 h 1034"/>
                            <a:gd name="T44" fmla="*/ 189 w 213"/>
                            <a:gd name="T45" fmla="*/ 693 h 1034"/>
                            <a:gd name="T46" fmla="*/ 197 w 213"/>
                            <a:gd name="T47" fmla="*/ 774 h 1034"/>
                            <a:gd name="T48" fmla="*/ 205 w 213"/>
                            <a:gd name="T49" fmla="*/ 846 h 1034"/>
                            <a:gd name="T50" fmla="*/ 209 w 213"/>
                            <a:gd name="T51" fmla="*/ 884 h 1034"/>
                            <a:gd name="T52" fmla="*/ 212 w 213"/>
                            <a:gd name="T53" fmla="*/ 927 h 1034"/>
                            <a:gd name="T54" fmla="*/ 213 w 213"/>
                            <a:gd name="T55" fmla="*/ 978 h 1034"/>
                            <a:gd name="T56" fmla="*/ 209 w 213"/>
                            <a:gd name="T57" fmla="*/ 1011 h 1034"/>
                            <a:gd name="T58" fmla="*/ 203 w 213"/>
                            <a:gd name="T59" fmla="*/ 1026 h 1034"/>
                            <a:gd name="T60" fmla="*/ 196 w 213"/>
                            <a:gd name="T61" fmla="*/ 1033 h 1034"/>
                            <a:gd name="T62" fmla="*/ 190 w 213"/>
                            <a:gd name="T63" fmla="*/ 1034 h 1034"/>
                            <a:gd name="T64" fmla="*/ 184 w 213"/>
                            <a:gd name="T65" fmla="*/ 1032 h 1034"/>
                            <a:gd name="T66" fmla="*/ 174 w 213"/>
                            <a:gd name="T67" fmla="*/ 1022 h 1034"/>
                            <a:gd name="T68" fmla="*/ 157 w 213"/>
                            <a:gd name="T69" fmla="*/ 995 h 1034"/>
                            <a:gd name="T70" fmla="*/ 134 w 213"/>
                            <a:gd name="T71" fmla="*/ 947 h 1034"/>
                            <a:gd name="T72" fmla="*/ 110 w 213"/>
                            <a:gd name="T73" fmla="*/ 900 h 1034"/>
                            <a:gd name="T74" fmla="*/ 90 w 213"/>
                            <a:gd name="T75" fmla="*/ 857 h 1034"/>
                            <a:gd name="T76" fmla="*/ 70 w 213"/>
                            <a:gd name="T77" fmla="*/ 811 h 1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13" h="1034">
                              <a:moveTo>
                                <a:pt x="0" y="291"/>
                              </a:moveTo>
                              <a:lnTo>
                                <a:pt x="0" y="272"/>
                              </a:lnTo>
                              <a:lnTo>
                                <a:pt x="2" y="250"/>
                              </a:lnTo>
                              <a:lnTo>
                                <a:pt x="5" y="225"/>
                              </a:lnTo>
                              <a:lnTo>
                                <a:pt x="9" y="200"/>
                              </a:lnTo>
                              <a:lnTo>
                                <a:pt x="13" y="176"/>
                              </a:lnTo>
                              <a:lnTo>
                                <a:pt x="17" y="154"/>
                              </a:lnTo>
                              <a:lnTo>
                                <a:pt x="20" y="136"/>
                              </a:lnTo>
                              <a:lnTo>
                                <a:pt x="22" y="122"/>
                              </a:lnTo>
                              <a:lnTo>
                                <a:pt x="24" y="106"/>
                              </a:lnTo>
                              <a:lnTo>
                                <a:pt x="29" y="85"/>
                              </a:lnTo>
                              <a:lnTo>
                                <a:pt x="36" y="61"/>
                              </a:lnTo>
                              <a:lnTo>
                                <a:pt x="44" y="37"/>
                              </a:lnTo>
                              <a:lnTo>
                                <a:pt x="48" y="26"/>
                              </a:lnTo>
                              <a:lnTo>
                                <a:pt x="53" y="17"/>
                              </a:lnTo>
                              <a:lnTo>
                                <a:pt x="58" y="9"/>
                              </a:lnTo>
                              <a:lnTo>
                                <a:pt x="63" y="3"/>
                              </a:lnTo>
                              <a:lnTo>
                                <a:pt x="65" y="2"/>
                              </a:lnTo>
                              <a:lnTo>
                                <a:pt x="68" y="0"/>
                              </a:lnTo>
                              <a:lnTo>
                                <a:pt x="70" y="0"/>
                              </a:lnTo>
                              <a:lnTo>
                                <a:pt x="73" y="0"/>
                              </a:lnTo>
                              <a:lnTo>
                                <a:pt x="76" y="1"/>
                              </a:lnTo>
                              <a:lnTo>
                                <a:pt x="78" y="2"/>
                              </a:lnTo>
                              <a:lnTo>
                                <a:pt x="81" y="5"/>
                              </a:lnTo>
                              <a:lnTo>
                                <a:pt x="83" y="9"/>
                              </a:lnTo>
                              <a:lnTo>
                                <a:pt x="87" y="17"/>
                              </a:lnTo>
                              <a:lnTo>
                                <a:pt x="91" y="27"/>
                              </a:lnTo>
                              <a:lnTo>
                                <a:pt x="95" y="39"/>
                              </a:lnTo>
                              <a:lnTo>
                                <a:pt x="99" y="53"/>
                              </a:lnTo>
                              <a:lnTo>
                                <a:pt x="106" y="86"/>
                              </a:lnTo>
                              <a:lnTo>
                                <a:pt x="113" y="124"/>
                              </a:lnTo>
                              <a:lnTo>
                                <a:pt x="120" y="166"/>
                              </a:lnTo>
                              <a:lnTo>
                                <a:pt x="126" y="211"/>
                              </a:lnTo>
                              <a:lnTo>
                                <a:pt x="134" y="259"/>
                              </a:lnTo>
                              <a:lnTo>
                                <a:pt x="142" y="307"/>
                              </a:lnTo>
                              <a:lnTo>
                                <a:pt x="148" y="351"/>
                              </a:lnTo>
                              <a:lnTo>
                                <a:pt x="154" y="395"/>
                              </a:lnTo>
                              <a:lnTo>
                                <a:pt x="160" y="436"/>
                              </a:lnTo>
                              <a:lnTo>
                                <a:pt x="166" y="474"/>
                              </a:lnTo>
                              <a:lnTo>
                                <a:pt x="170" y="510"/>
                              </a:lnTo>
                              <a:lnTo>
                                <a:pt x="174" y="541"/>
                              </a:lnTo>
                              <a:lnTo>
                                <a:pt x="177" y="567"/>
                              </a:lnTo>
                              <a:lnTo>
                                <a:pt x="179" y="587"/>
                              </a:lnTo>
                              <a:lnTo>
                                <a:pt x="182" y="618"/>
                              </a:lnTo>
                              <a:lnTo>
                                <a:pt x="185" y="654"/>
                              </a:lnTo>
                              <a:lnTo>
                                <a:pt x="189" y="693"/>
                              </a:lnTo>
                              <a:lnTo>
                                <a:pt x="193" y="734"/>
                              </a:lnTo>
                              <a:lnTo>
                                <a:pt x="197" y="774"/>
                              </a:lnTo>
                              <a:lnTo>
                                <a:pt x="201" y="812"/>
                              </a:lnTo>
                              <a:lnTo>
                                <a:pt x="205" y="846"/>
                              </a:lnTo>
                              <a:lnTo>
                                <a:pt x="208" y="873"/>
                              </a:lnTo>
                              <a:lnTo>
                                <a:pt x="209" y="884"/>
                              </a:lnTo>
                              <a:lnTo>
                                <a:pt x="211" y="903"/>
                              </a:lnTo>
                              <a:lnTo>
                                <a:pt x="212" y="927"/>
                              </a:lnTo>
                              <a:lnTo>
                                <a:pt x="213" y="952"/>
                              </a:lnTo>
                              <a:lnTo>
                                <a:pt x="213" y="978"/>
                              </a:lnTo>
                              <a:lnTo>
                                <a:pt x="210" y="1001"/>
                              </a:lnTo>
                              <a:lnTo>
                                <a:pt x="209" y="1011"/>
                              </a:lnTo>
                              <a:lnTo>
                                <a:pt x="206" y="1019"/>
                              </a:lnTo>
                              <a:lnTo>
                                <a:pt x="203" y="1026"/>
                              </a:lnTo>
                              <a:lnTo>
                                <a:pt x="200" y="1031"/>
                              </a:lnTo>
                              <a:lnTo>
                                <a:pt x="196" y="1033"/>
                              </a:lnTo>
                              <a:lnTo>
                                <a:pt x="192" y="1034"/>
                              </a:lnTo>
                              <a:lnTo>
                                <a:pt x="190" y="1034"/>
                              </a:lnTo>
                              <a:lnTo>
                                <a:pt x="187" y="1033"/>
                              </a:lnTo>
                              <a:lnTo>
                                <a:pt x="184" y="1032"/>
                              </a:lnTo>
                              <a:lnTo>
                                <a:pt x="181" y="1029"/>
                              </a:lnTo>
                              <a:lnTo>
                                <a:pt x="174" y="1022"/>
                              </a:lnTo>
                              <a:lnTo>
                                <a:pt x="166" y="1011"/>
                              </a:lnTo>
                              <a:lnTo>
                                <a:pt x="157" y="995"/>
                              </a:lnTo>
                              <a:lnTo>
                                <a:pt x="147" y="974"/>
                              </a:lnTo>
                              <a:lnTo>
                                <a:pt x="134" y="947"/>
                              </a:lnTo>
                              <a:lnTo>
                                <a:pt x="121" y="923"/>
                              </a:lnTo>
                              <a:lnTo>
                                <a:pt x="110" y="900"/>
                              </a:lnTo>
                              <a:lnTo>
                                <a:pt x="100" y="879"/>
                              </a:lnTo>
                              <a:lnTo>
                                <a:pt x="90" y="857"/>
                              </a:lnTo>
                              <a:lnTo>
                                <a:pt x="80" y="835"/>
                              </a:lnTo>
                              <a:lnTo>
                                <a:pt x="70" y="811"/>
                              </a:lnTo>
                              <a:lnTo>
                                <a:pt x="60" y="784"/>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98"/>
                      <wps:cNvSpPr>
                        <a:spLocks/>
                      </wps:cNvSpPr>
                      <wps:spPr bwMode="auto">
                        <a:xfrm>
                          <a:off x="5995035" y="163830"/>
                          <a:ext cx="276860" cy="33020"/>
                        </a:xfrm>
                        <a:custGeom>
                          <a:avLst/>
                          <a:gdLst>
                            <a:gd name="T0" fmla="*/ 261 w 871"/>
                            <a:gd name="T1" fmla="*/ 0 h 103"/>
                            <a:gd name="T2" fmla="*/ 235 w 871"/>
                            <a:gd name="T3" fmla="*/ 5 h 103"/>
                            <a:gd name="T4" fmla="*/ 205 w 871"/>
                            <a:gd name="T5" fmla="*/ 10 h 103"/>
                            <a:gd name="T6" fmla="*/ 172 w 871"/>
                            <a:gd name="T7" fmla="*/ 16 h 103"/>
                            <a:gd name="T8" fmla="*/ 137 w 871"/>
                            <a:gd name="T9" fmla="*/ 24 h 103"/>
                            <a:gd name="T10" fmla="*/ 103 w 871"/>
                            <a:gd name="T11" fmla="*/ 33 h 103"/>
                            <a:gd name="T12" fmla="*/ 71 w 871"/>
                            <a:gd name="T13" fmla="*/ 44 h 103"/>
                            <a:gd name="T14" fmla="*/ 55 w 871"/>
                            <a:gd name="T15" fmla="*/ 50 h 103"/>
                            <a:gd name="T16" fmla="*/ 40 w 871"/>
                            <a:gd name="T17" fmla="*/ 57 h 103"/>
                            <a:gd name="T18" fmla="*/ 27 w 871"/>
                            <a:gd name="T19" fmla="*/ 64 h 103"/>
                            <a:gd name="T20" fmla="*/ 14 w 871"/>
                            <a:gd name="T21" fmla="*/ 72 h 103"/>
                            <a:gd name="T22" fmla="*/ 8 w 871"/>
                            <a:gd name="T23" fmla="*/ 76 h 103"/>
                            <a:gd name="T24" fmla="*/ 4 w 871"/>
                            <a:gd name="T25" fmla="*/ 80 h 103"/>
                            <a:gd name="T26" fmla="*/ 1 w 871"/>
                            <a:gd name="T27" fmla="*/ 83 h 103"/>
                            <a:gd name="T28" fmla="*/ 0 w 871"/>
                            <a:gd name="T29" fmla="*/ 86 h 103"/>
                            <a:gd name="T30" fmla="*/ 1 w 871"/>
                            <a:gd name="T31" fmla="*/ 89 h 103"/>
                            <a:gd name="T32" fmla="*/ 2 w 871"/>
                            <a:gd name="T33" fmla="*/ 91 h 103"/>
                            <a:gd name="T34" fmla="*/ 5 w 871"/>
                            <a:gd name="T35" fmla="*/ 94 h 103"/>
                            <a:gd name="T36" fmla="*/ 9 w 871"/>
                            <a:gd name="T37" fmla="*/ 96 h 103"/>
                            <a:gd name="T38" fmla="*/ 20 w 871"/>
                            <a:gd name="T39" fmla="*/ 99 h 103"/>
                            <a:gd name="T40" fmla="*/ 34 w 871"/>
                            <a:gd name="T41" fmla="*/ 101 h 103"/>
                            <a:gd name="T42" fmla="*/ 51 w 871"/>
                            <a:gd name="T43" fmla="*/ 102 h 103"/>
                            <a:gd name="T44" fmla="*/ 70 w 871"/>
                            <a:gd name="T45" fmla="*/ 103 h 103"/>
                            <a:gd name="T46" fmla="*/ 110 w 871"/>
                            <a:gd name="T47" fmla="*/ 103 h 103"/>
                            <a:gd name="T48" fmla="*/ 148 w 871"/>
                            <a:gd name="T49" fmla="*/ 102 h 103"/>
                            <a:gd name="T50" fmla="*/ 179 w 871"/>
                            <a:gd name="T51" fmla="*/ 101 h 103"/>
                            <a:gd name="T52" fmla="*/ 196 w 871"/>
                            <a:gd name="T53" fmla="*/ 100 h 103"/>
                            <a:gd name="T54" fmla="*/ 254 w 871"/>
                            <a:gd name="T55" fmla="*/ 99 h 103"/>
                            <a:gd name="T56" fmla="*/ 312 w 871"/>
                            <a:gd name="T57" fmla="*/ 98 h 103"/>
                            <a:gd name="T58" fmla="*/ 371 w 871"/>
                            <a:gd name="T59" fmla="*/ 95 h 103"/>
                            <a:gd name="T60" fmla="*/ 429 w 871"/>
                            <a:gd name="T61" fmla="*/ 92 h 103"/>
                            <a:gd name="T62" fmla="*/ 487 w 871"/>
                            <a:gd name="T63" fmla="*/ 89 h 103"/>
                            <a:gd name="T64" fmla="*/ 546 w 871"/>
                            <a:gd name="T65" fmla="*/ 85 h 103"/>
                            <a:gd name="T66" fmla="*/ 605 w 871"/>
                            <a:gd name="T67" fmla="*/ 82 h 103"/>
                            <a:gd name="T68" fmla="*/ 663 w 871"/>
                            <a:gd name="T69" fmla="*/ 79 h 103"/>
                            <a:gd name="T70" fmla="*/ 680 w 871"/>
                            <a:gd name="T71" fmla="*/ 78 h 103"/>
                            <a:gd name="T72" fmla="*/ 703 w 871"/>
                            <a:gd name="T73" fmla="*/ 77 h 103"/>
                            <a:gd name="T74" fmla="*/ 728 w 871"/>
                            <a:gd name="T75" fmla="*/ 76 h 103"/>
                            <a:gd name="T76" fmla="*/ 754 w 871"/>
                            <a:gd name="T77" fmla="*/ 74 h 103"/>
                            <a:gd name="T78" fmla="*/ 780 w 871"/>
                            <a:gd name="T79" fmla="*/ 72 h 103"/>
                            <a:gd name="T80" fmla="*/ 804 w 871"/>
                            <a:gd name="T81" fmla="*/ 70 h 103"/>
                            <a:gd name="T82" fmla="*/ 825 w 871"/>
                            <a:gd name="T83" fmla="*/ 67 h 103"/>
                            <a:gd name="T84" fmla="*/ 843 w 871"/>
                            <a:gd name="T85" fmla="*/ 63 h 103"/>
                            <a:gd name="T86" fmla="*/ 856 w 871"/>
                            <a:gd name="T87" fmla="*/ 58 h 103"/>
                            <a:gd name="T88" fmla="*/ 865 w 871"/>
                            <a:gd name="T89" fmla="*/ 54 h 103"/>
                            <a:gd name="T90" fmla="*/ 867 w 871"/>
                            <a:gd name="T91" fmla="*/ 52 h 103"/>
                            <a:gd name="T92" fmla="*/ 869 w 871"/>
                            <a:gd name="T93" fmla="*/ 49 h 103"/>
                            <a:gd name="T94" fmla="*/ 871 w 871"/>
                            <a:gd name="T95" fmla="*/ 47 h 103"/>
                            <a:gd name="T96" fmla="*/ 869 w 871"/>
                            <a:gd name="T97" fmla="*/ 45 h 103"/>
                            <a:gd name="T98" fmla="*/ 868 w 871"/>
                            <a:gd name="T99" fmla="*/ 43 h 103"/>
                            <a:gd name="T100" fmla="*/ 866 w 871"/>
                            <a:gd name="T101" fmla="*/ 40 h 103"/>
                            <a:gd name="T102" fmla="*/ 864 w 871"/>
                            <a:gd name="T103" fmla="*/ 38 h 103"/>
                            <a:gd name="T104" fmla="*/ 860 w 871"/>
                            <a:gd name="T105" fmla="*/ 36 h 103"/>
                            <a:gd name="T106" fmla="*/ 852 w 871"/>
                            <a:gd name="T107" fmla="*/ 32 h 103"/>
                            <a:gd name="T108" fmla="*/ 842 w 871"/>
                            <a:gd name="T109" fmla="*/ 28 h 103"/>
                            <a:gd name="T110" fmla="*/ 817 w 871"/>
                            <a:gd name="T111" fmla="*/ 20 h 103"/>
                            <a:gd name="T112" fmla="*/ 791 w 871"/>
                            <a:gd name="T113" fmla="*/ 14 h 103"/>
                            <a:gd name="T114" fmla="*/ 766 w 871"/>
                            <a:gd name="T115" fmla="*/ 9 h 103"/>
                            <a:gd name="T116" fmla="*/ 748 w 871"/>
                            <a:gd name="T117" fmla="*/ 5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71" h="103">
                              <a:moveTo>
                                <a:pt x="261" y="0"/>
                              </a:moveTo>
                              <a:lnTo>
                                <a:pt x="235" y="5"/>
                              </a:lnTo>
                              <a:lnTo>
                                <a:pt x="205" y="10"/>
                              </a:lnTo>
                              <a:lnTo>
                                <a:pt x="172" y="16"/>
                              </a:lnTo>
                              <a:lnTo>
                                <a:pt x="137" y="24"/>
                              </a:lnTo>
                              <a:lnTo>
                                <a:pt x="103" y="33"/>
                              </a:lnTo>
                              <a:lnTo>
                                <a:pt x="71" y="44"/>
                              </a:lnTo>
                              <a:lnTo>
                                <a:pt x="55" y="50"/>
                              </a:lnTo>
                              <a:lnTo>
                                <a:pt x="40" y="57"/>
                              </a:lnTo>
                              <a:lnTo>
                                <a:pt x="27" y="64"/>
                              </a:lnTo>
                              <a:lnTo>
                                <a:pt x="14" y="72"/>
                              </a:lnTo>
                              <a:lnTo>
                                <a:pt x="8" y="76"/>
                              </a:lnTo>
                              <a:lnTo>
                                <a:pt x="4" y="80"/>
                              </a:lnTo>
                              <a:lnTo>
                                <a:pt x="1" y="83"/>
                              </a:lnTo>
                              <a:lnTo>
                                <a:pt x="0" y="86"/>
                              </a:lnTo>
                              <a:lnTo>
                                <a:pt x="1" y="89"/>
                              </a:lnTo>
                              <a:lnTo>
                                <a:pt x="2" y="91"/>
                              </a:lnTo>
                              <a:lnTo>
                                <a:pt x="5" y="94"/>
                              </a:lnTo>
                              <a:lnTo>
                                <a:pt x="9" y="96"/>
                              </a:lnTo>
                              <a:lnTo>
                                <a:pt x="20" y="99"/>
                              </a:lnTo>
                              <a:lnTo>
                                <a:pt x="34" y="101"/>
                              </a:lnTo>
                              <a:lnTo>
                                <a:pt x="51" y="102"/>
                              </a:lnTo>
                              <a:lnTo>
                                <a:pt x="70" y="103"/>
                              </a:lnTo>
                              <a:lnTo>
                                <a:pt x="110" y="103"/>
                              </a:lnTo>
                              <a:lnTo>
                                <a:pt x="148" y="102"/>
                              </a:lnTo>
                              <a:lnTo>
                                <a:pt x="179" y="101"/>
                              </a:lnTo>
                              <a:lnTo>
                                <a:pt x="196" y="100"/>
                              </a:lnTo>
                              <a:lnTo>
                                <a:pt x="254" y="99"/>
                              </a:lnTo>
                              <a:lnTo>
                                <a:pt x="312" y="98"/>
                              </a:lnTo>
                              <a:lnTo>
                                <a:pt x="371" y="95"/>
                              </a:lnTo>
                              <a:lnTo>
                                <a:pt x="429" y="92"/>
                              </a:lnTo>
                              <a:lnTo>
                                <a:pt x="487" y="89"/>
                              </a:lnTo>
                              <a:lnTo>
                                <a:pt x="546" y="85"/>
                              </a:lnTo>
                              <a:lnTo>
                                <a:pt x="605" y="82"/>
                              </a:lnTo>
                              <a:lnTo>
                                <a:pt x="663" y="79"/>
                              </a:lnTo>
                              <a:lnTo>
                                <a:pt x="680" y="78"/>
                              </a:lnTo>
                              <a:lnTo>
                                <a:pt x="703" y="77"/>
                              </a:lnTo>
                              <a:lnTo>
                                <a:pt x="728" y="76"/>
                              </a:lnTo>
                              <a:lnTo>
                                <a:pt x="754" y="74"/>
                              </a:lnTo>
                              <a:lnTo>
                                <a:pt x="780" y="72"/>
                              </a:lnTo>
                              <a:lnTo>
                                <a:pt x="804" y="70"/>
                              </a:lnTo>
                              <a:lnTo>
                                <a:pt x="825" y="67"/>
                              </a:lnTo>
                              <a:lnTo>
                                <a:pt x="843" y="63"/>
                              </a:lnTo>
                              <a:lnTo>
                                <a:pt x="856" y="58"/>
                              </a:lnTo>
                              <a:lnTo>
                                <a:pt x="865" y="54"/>
                              </a:lnTo>
                              <a:lnTo>
                                <a:pt x="867" y="52"/>
                              </a:lnTo>
                              <a:lnTo>
                                <a:pt x="869" y="49"/>
                              </a:lnTo>
                              <a:lnTo>
                                <a:pt x="871" y="47"/>
                              </a:lnTo>
                              <a:lnTo>
                                <a:pt x="869" y="45"/>
                              </a:lnTo>
                              <a:lnTo>
                                <a:pt x="868" y="43"/>
                              </a:lnTo>
                              <a:lnTo>
                                <a:pt x="866" y="40"/>
                              </a:lnTo>
                              <a:lnTo>
                                <a:pt x="864" y="38"/>
                              </a:lnTo>
                              <a:lnTo>
                                <a:pt x="860" y="36"/>
                              </a:lnTo>
                              <a:lnTo>
                                <a:pt x="852" y="32"/>
                              </a:lnTo>
                              <a:lnTo>
                                <a:pt x="842" y="28"/>
                              </a:lnTo>
                              <a:lnTo>
                                <a:pt x="817" y="20"/>
                              </a:lnTo>
                              <a:lnTo>
                                <a:pt x="791" y="14"/>
                              </a:lnTo>
                              <a:lnTo>
                                <a:pt x="766" y="9"/>
                              </a:lnTo>
                              <a:lnTo>
                                <a:pt x="748" y="5"/>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99"/>
                      <wps:cNvSpPr>
                        <a:spLocks/>
                      </wps:cNvSpPr>
                      <wps:spPr bwMode="auto">
                        <a:xfrm>
                          <a:off x="6130290" y="149225"/>
                          <a:ext cx="24765" cy="30480"/>
                        </a:xfrm>
                        <a:custGeom>
                          <a:avLst/>
                          <a:gdLst>
                            <a:gd name="T0" fmla="*/ 69 w 79"/>
                            <a:gd name="T1" fmla="*/ 89 h 95"/>
                            <a:gd name="T2" fmla="*/ 73 w 79"/>
                            <a:gd name="T3" fmla="*/ 82 h 95"/>
                            <a:gd name="T4" fmla="*/ 76 w 79"/>
                            <a:gd name="T5" fmla="*/ 75 h 95"/>
                            <a:gd name="T6" fmla="*/ 78 w 79"/>
                            <a:gd name="T7" fmla="*/ 66 h 95"/>
                            <a:gd name="T8" fmla="*/ 79 w 79"/>
                            <a:gd name="T9" fmla="*/ 56 h 95"/>
                            <a:gd name="T10" fmla="*/ 79 w 79"/>
                            <a:gd name="T11" fmla="*/ 47 h 95"/>
                            <a:gd name="T12" fmla="*/ 78 w 79"/>
                            <a:gd name="T13" fmla="*/ 38 h 95"/>
                            <a:gd name="T14" fmla="*/ 76 w 79"/>
                            <a:gd name="T15" fmla="*/ 30 h 95"/>
                            <a:gd name="T16" fmla="*/ 72 w 79"/>
                            <a:gd name="T17" fmla="*/ 23 h 95"/>
                            <a:gd name="T18" fmla="*/ 63 w 79"/>
                            <a:gd name="T19" fmla="*/ 14 h 95"/>
                            <a:gd name="T20" fmla="*/ 55 w 79"/>
                            <a:gd name="T21" fmla="*/ 7 h 95"/>
                            <a:gd name="T22" fmla="*/ 50 w 79"/>
                            <a:gd name="T23" fmla="*/ 4 h 95"/>
                            <a:gd name="T24" fmla="*/ 46 w 79"/>
                            <a:gd name="T25" fmla="*/ 2 h 95"/>
                            <a:gd name="T26" fmla="*/ 42 w 79"/>
                            <a:gd name="T27" fmla="*/ 1 h 95"/>
                            <a:gd name="T28" fmla="*/ 37 w 79"/>
                            <a:gd name="T29" fmla="*/ 0 h 95"/>
                            <a:gd name="T30" fmla="*/ 33 w 79"/>
                            <a:gd name="T31" fmla="*/ 0 h 95"/>
                            <a:gd name="T32" fmla="*/ 29 w 79"/>
                            <a:gd name="T33" fmla="*/ 1 h 95"/>
                            <a:gd name="T34" fmla="*/ 25 w 79"/>
                            <a:gd name="T35" fmla="*/ 2 h 95"/>
                            <a:gd name="T36" fmla="*/ 20 w 79"/>
                            <a:gd name="T37" fmla="*/ 5 h 95"/>
                            <a:gd name="T38" fmla="*/ 16 w 79"/>
                            <a:gd name="T39" fmla="*/ 8 h 95"/>
                            <a:gd name="T40" fmla="*/ 12 w 79"/>
                            <a:gd name="T41" fmla="*/ 11 h 95"/>
                            <a:gd name="T42" fmla="*/ 8 w 79"/>
                            <a:gd name="T43" fmla="*/ 16 h 95"/>
                            <a:gd name="T44" fmla="*/ 3 w 79"/>
                            <a:gd name="T45" fmla="*/ 21 h 95"/>
                            <a:gd name="T46" fmla="*/ 2 w 79"/>
                            <a:gd name="T47" fmla="*/ 25 h 95"/>
                            <a:gd name="T48" fmla="*/ 0 w 79"/>
                            <a:gd name="T49" fmla="*/ 28 h 95"/>
                            <a:gd name="T50" fmla="*/ 0 w 79"/>
                            <a:gd name="T51" fmla="*/ 33 h 95"/>
                            <a:gd name="T52" fmla="*/ 0 w 79"/>
                            <a:gd name="T53" fmla="*/ 37 h 95"/>
                            <a:gd name="T54" fmla="*/ 1 w 79"/>
                            <a:gd name="T55" fmla="*/ 47 h 95"/>
                            <a:gd name="T56" fmla="*/ 3 w 79"/>
                            <a:gd name="T57" fmla="*/ 57 h 95"/>
                            <a:gd name="T58" fmla="*/ 7 w 79"/>
                            <a:gd name="T59" fmla="*/ 67 h 95"/>
                            <a:gd name="T60" fmla="*/ 12 w 79"/>
                            <a:gd name="T61" fmla="*/ 76 h 95"/>
                            <a:gd name="T62" fmla="*/ 17 w 79"/>
                            <a:gd name="T63" fmla="*/ 83 h 95"/>
                            <a:gd name="T64" fmla="*/ 23 w 79"/>
                            <a:gd name="T65" fmla="*/ 88 h 95"/>
                            <a:gd name="T66" fmla="*/ 28 w 79"/>
                            <a:gd name="T67" fmla="*/ 91 h 95"/>
                            <a:gd name="T68" fmla="*/ 33 w 79"/>
                            <a:gd name="T69" fmla="*/ 93 h 95"/>
                            <a:gd name="T70" fmla="*/ 39 w 79"/>
                            <a:gd name="T71" fmla="*/ 94 h 95"/>
                            <a:gd name="T72" fmla="*/ 45 w 79"/>
                            <a:gd name="T73" fmla="*/ 95 h 95"/>
                            <a:gd name="T74" fmla="*/ 51 w 79"/>
                            <a:gd name="T75" fmla="*/ 95 h 95"/>
                            <a:gd name="T76" fmla="*/ 56 w 79"/>
                            <a:gd name="T77" fmla="*/ 94 h 95"/>
                            <a:gd name="T78" fmla="*/ 61 w 79"/>
                            <a:gd name="T79" fmla="*/ 91 h 95"/>
                            <a:gd name="T80" fmla="*/ 65 w 79"/>
                            <a:gd name="T81" fmla="*/ 87 h 95"/>
                            <a:gd name="T82" fmla="*/ 70 w 79"/>
                            <a:gd name="T83" fmla="*/ 78 h 95"/>
                            <a:gd name="T84" fmla="*/ 74 w 79"/>
                            <a:gd name="T85" fmla="*/ 67 h 95"/>
                            <a:gd name="T86" fmla="*/ 77 w 79"/>
                            <a:gd name="T87" fmla="*/ 55 h 95"/>
                            <a:gd name="T88" fmla="*/ 78 w 79"/>
                            <a:gd name="T89" fmla="*/ 44 h 95"/>
                            <a:gd name="T90" fmla="*/ 77 w 79"/>
                            <a:gd name="T91" fmla="*/ 39 h 95"/>
                            <a:gd name="T92" fmla="*/ 73 w 79"/>
                            <a:gd name="T93" fmla="*/ 34 h 95"/>
                            <a:gd name="T94" fmla="*/ 67 w 79"/>
                            <a:gd name="T95" fmla="*/ 27 h 95"/>
                            <a:gd name="T96" fmla="*/ 61 w 79"/>
                            <a:gd name="T97" fmla="*/ 21 h 95"/>
                            <a:gd name="T98" fmla="*/ 53 w 79"/>
                            <a:gd name="T99" fmla="*/ 16 h 95"/>
                            <a:gd name="T100" fmla="*/ 46 w 79"/>
                            <a:gd name="T101" fmla="*/ 12 h 95"/>
                            <a:gd name="T102" fmla="*/ 43 w 79"/>
                            <a:gd name="T103" fmla="*/ 11 h 95"/>
                            <a:gd name="T104" fmla="*/ 40 w 79"/>
                            <a:gd name="T105" fmla="*/ 10 h 95"/>
                            <a:gd name="T106" fmla="*/ 37 w 79"/>
                            <a:gd name="T107" fmla="*/ 11 h 95"/>
                            <a:gd name="T108" fmla="*/ 35 w 79"/>
                            <a:gd name="T109" fmla="*/ 12 h 95"/>
                            <a:gd name="T110" fmla="*/ 29 w 79"/>
                            <a:gd name="T111" fmla="*/ 17 h 95"/>
                            <a:gd name="T112" fmla="*/ 25 w 79"/>
                            <a:gd name="T113" fmla="*/ 21 h 95"/>
                            <a:gd name="T114" fmla="*/ 22 w 79"/>
                            <a:gd name="T115" fmla="*/ 24 h 95"/>
                            <a:gd name="T116" fmla="*/ 21 w 79"/>
                            <a:gd name="T117" fmla="*/ 27 h 95"/>
                            <a:gd name="T118" fmla="*/ 20 w 79"/>
                            <a:gd name="T119" fmla="*/ 35 h 95"/>
                            <a:gd name="T120" fmla="*/ 21 w 79"/>
                            <a:gd name="T121" fmla="*/ 46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9" h="95">
                              <a:moveTo>
                                <a:pt x="69" y="89"/>
                              </a:moveTo>
                              <a:lnTo>
                                <a:pt x="73" y="82"/>
                              </a:lnTo>
                              <a:lnTo>
                                <a:pt x="76" y="75"/>
                              </a:lnTo>
                              <a:lnTo>
                                <a:pt x="78" y="66"/>
                              </a:lnTo>
                              <a:lnTo>
                                <a:pt x="79" y="56"/>
                              </a:lnTo>
                              <a:lnTo>
                                <a:pt x="79" y="47"/>
                              </a:lnTo>
                              <a:lnTo>
                                <a:pt x="78" y="38"/>
                              </a:lnTo>
                              <a:lnTo>
                                <a:pt x="76" y="30"/>
                              </a:lnTo>
                              <a:lnTo>
                                <a:pt x="72" y="23"/>
                              </a:lnTo>
                              <a:lnTo>
                                <a:pt x="63" y="14"/>
                              </a:lnTo>
                              <a:lnTo>
                                <a:pt x="55" y="7"/>
                              </a:lnTo>
                              <a:lnTo>
                                <a:pt x="50" y="4"/>
                              </a:lnTo>
                              <a:lnTo>
                                <a:pt x="46" y="2"/>
                              </a:lnTo>
                              <a:lnTo>
                                <a:pt x="42" y="1"/>
                              </a:lnTo>
                              <a:lnTo>
                                <a:pt x="37" y="0"/>
                              </a:lnTo>
                              <a:lnTo>
                                <a:pt x="33" y="0"/>
                              </a:lnTo>
                              <a:lnTo>
                                <a:pt x="29" y="1"/>
                              </a:lnTo>
                              <a:lnTo>
                                <a:pt x="25" y="2"/>
                              </a:lnTo>
                              <a:lnTo>
                                <a:pt x="20" y="5"/>
                              </a:lnTo>
                              <a:lnTo>
                                <a:pt x="16" y="8"/>
                              </a:lnTo>
                              <a:lnTo>
                                <a:pt x="12" y="11"/>
                              </a:lnTo>
                              <a:lnTo>
                                <a:pt x="8" y="16"/>
                              </a:lnTo>
                              <a:lnTo>
                                <a:pt x="3" y="21"/>
                              </a:lnTo>
                              <a:lnTo>
                                <a:pt x="2" y="25"/>
                              </a:lnTo>
                              <a:lnTo>
                                <a:pt x="0" y="28"/>
                              </a:lnTo>
                              <a:lnTo>
                                <a:pt x="0" y="33"/>
                              </a:lnTo>
                              <a:lnTo>
                                <a:pt x="0" y="37"/>
                              </a:lnTo>
                              <a:lnTo>
                                <a:pt x="1" y="47"/>
                              </a:lnTo>
                              <a:lnTo>
                                <a:pt x="3" y="57"/>
                              </a:lnTo>
                              <a:lnTo>
                                <a:pt x="7" y="67"/>
                              </a:lnTo>
                              <a:lnTo>
                                <a:pt x="12" y="76"/>
                              </a:lnTo>
                              <a:lnTo>
                                <a:pt x="17" y="83"/>
                              </a:lnTo>
                              <a:lnTo>
                                <a:pt x="23" y="88"/>
                              </a:lnTo>
                              <a:lnTo>
                                <a:pt x="28" y="91"/>
                              </a:lnTo>
                              <a:lnTo>
                                <a:pt x="33" y="93"/>
                              </a:lnTo>
                              <a:lnTo>
                                <a:pt x="39" y="94"/>
                              </a:lnTo>
                              <a:lnTo>
                                <a:pt x="45" y="95"/>
                              </a:lnTo>
                              <a:lnTo>
                                <a:pt x="51" y="95"/>
                              </a:lnTo>
                              <a:lnTo>
                                <a:pt x="56" y="94"/>
                              </a:lnTo>
                              <a:lnTo>
                                <a:pt x="61" y="91"/>
                              </a:lnTo>
                              <a:lnTo>
                                <a:pt x="65" y="87"/>
                              </a:lnTo>
                              <a:lnTo>
                                <a:pt x="70" y="78"/>
                              </a:lnTo>
                              <a:lnTo>
                                <a:pt x="74" y="67"/>
                              </a:lnTo>
                              <a:lnTo>
                                <a:pt x="77" y="55"/>
                              </a:lnTo>
                              <a:lnTo>
                                <a:pt x="78" y="44"/>
                              </a:lnTo>
                              <a:lnTo>
                                <a:pt x="77" y="39"/>
                              </a:lnTo>
                              <a:lnTo>
                                <a:pt x="73" y="34"/>
                              </a:lnTo>
                              <a:lnTo>
                                <a:pt x="67" y="27"/>
                              </a:lnTo>
                              <a:lnTo>
                                <a:pt x="61" y="21"/>
                              </a:lnTo>
                              <a:lnTo>
                                <a:pt x="53" y="16"/>
                              </a:lnTo>
                              <a:lnTo>
                                <a:pt x="46" y="12"/>
                              </a:lnTo>
                              <a:lnTo>
                                <a:pt x="43" y="11"/>
                              </a:lnTo>
                              <a:lnTo>
                                <a:pt x="40" y="10"/>
                              </a:lnTo>
                              <a:lnTo>
                                <a:pt x="37" y="11"/>
                              </a:lnTo>
                              <a:lnTo>
                                <a:pt x="35" y="12"/>
                              </a:lnTo>
                              <a:lnTo>
                                <a:pt x="29" y="17"/>
                              </a:lnTo>
                              <a:lnTo>
                                <a:pt x="25" y="21"/>
                              </a:lnTo>
                              <a:lnTo>
                                <a:pt x="22" y="24"/>
                              </a:lnTo>
                              <a:lnTo>
                                <a:pt x="21" y="27"/>
                              </a:lnTo>
                              <a:lnTo>
                                <a:pt x="20" y="35"/>
                              </a:lnTo>
                              <a:lnTo>
                                <a:pt x="21" y="46"/>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0180131" id="Platno 94" o:spid="_x0000_s1026" editas="canvas" alt="&quot;&quot;" style="position:absolute;margin-left:-59.85pt;margin-top:-6.05pt;width:539.1pt;height:26.25pt;z-index:251657728" coordsize="68465,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68465;height:3333;visibility:visible;mso-wrap-style:square">
                <v:fill o:detectmouseclick="t"/>
                <v:path o:connecttype="none"/>
              </v:shape>
              <v:line id="Line 95" o:spid="_x0000_s1028" style="position:absolute;visibility:visible;mso-wrap-style:square" from="2171,927" to="6118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" strokecolor="#838281" strokeweight=".8pt">
                <o:lock v:ext="edit" aspectratio="t"/>
              </v:line>
              <v:line id="Line 96" o:spid="_x0000_s1029" style="position:absolute;flip:y;visibility:visible;mso-wrap-style:square" from="62331,1612" to="68465,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" strokecolor="#838281" strokeweight=".8pt"/>
              <v:shape id="Freeform 97" o:spid="_x0000_s1030" style="position:absolute;left:61156;width:680;height:3282;visibility:visible;mso-wrap-style:square;v-text-anchor:top" coordsize="213,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" path="m,291l,272,2,250,5,225,9,200r4,-24l17,154r3,-18l22,122r2,-16l29,85,36,61,44,37,48,26r5,-9l58,9,63,3,65,2,68,r2,l73,r3,1l78,2r3,3l83,9r4,8l91,27r4,12l99,53r7,33l113,124r7,42l126,211r8,48l142,307r6,44l154,395r6,41l166,474r4,36l174,541r3,26l179,587r3,31l185,654r4,39l193,734r4,40l201,812r4,34l208,873r1,11l211,903r1,24l213,952r,26l210,1001r-1,10l206,1019r-3,7l200,1031r-4,2l192,1034r-2,l187,1033r-3,-1l181,1029r-7,-7l166,1011r-9,-16l147,974,134,947,121,923,110,900,100,879,90,857,80,835,70,811,60,784e" filled="f" strokecolor="#838281" strokeweight=".8pt">
                <v:path arrowok="t" o:connecttype="custom" o:connectlocs="0,86360;1595,71438;4147,55880;6380,43180;7656,33655;11484,19368;15312,8255;18501,2858;20734,635;22329,0;24243,318;25838,1588;27752,5398;30304,12383;33813,27305;38279,52705;42745,82233;47211,111443;51038,138430;54228,161925;56461,180023;58056,196215;60289,220028;62841,245745;65393,268605;66669,280670;67626,294323;67945,310515;66669,320993;64755,325755;62522,327978;60608,328295;58694,327660;55504,324485;50082,315913;42745,300673;35089,285750;28709,272098;22329,257493" o:connectangles="0,0,0,0,0,0,0,0,0,0,0,0,0,0,0,0,0,0,0,0,0,0,0,0,0,0,0,0,0,0,0,0,0,0,0,0,0,0,0"/>
              </v:shape>
              <v:shape id="Freeform 98" o:spid="_x0000_s1031" style="position:absolute;left:59950;top:1638;width:2768;height:330;visibility:visible;mso-wrap-style:square;v-text-anchor:top" coordsize="8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" path="m261,l235,5r-30,5l172,16r-35,8l103,33,71,44,55,50,40,57,27,64,14,72,8,76,4,80,1,83,,86r1,3l2,91r3,3l9,96r11,3l34,101r17,1l70,103r40,l148,102r31,-1l196,100r58,-1l312,98r59,-3l429,92r58,-3l546,85r59,-3l663,79r17,-1l703,77r25,-1l754,74r26,-2l804,70r21,-3l843,63r13,-5l865,54r2,-2l869,49r2,-2l869,45r-1,-2l866,40r-2,-2l860,36r-8,-4l842,28,817,20,791,14,766,9,748,5e" filled="f" strokecolor="#838281" strokeweight=".8pt">
                <v:path arrowok="t" o:connecttype="custom" o:connectlocs="82963,0;74698,1603;65162,3206;54673,5129;43547,7694;32740,10579;22568,14106;17483,16029;12715,18273;8582,20517;4450,23082;2543,24364;1271,25647;318,26608;0,27570;318,28532;636,29173;1589,30135;2861,30776;6357,31738;10807,32379;16211,32699;22251,33020;34965,33020;47044,32699;56898,32379;62301,32058;80738,31738;99174,31417;117928,30455;136364,29494;154800,28532;173554,27250;192308,26288;210744,25326;216148,25005;223459,24685;231405,24364;239670,23723;247934,23082;255563,22441;262238,21479;267960,20197;272092,18594;274953,17311;275589,16670;276224,15709;276860,15067;276224,14426;275906,13785;275271,12823;274635,12182;273363,11541;270821,10259;267642,8976;259695,6412;251431,4488;243484,2885;237763,1603" o:connectangles="0,0,0,0,0,0,0,0,0,0,0,0,0,0,0,0,0,0,0,0,0,0,0,0,0,0,0,0,0,0,0,0,0,0,0,0,0,0,0,0,0,0,0,0,0,0,0,0,0,0,0,0,0,0,0,0,0,0,0"/>
              </v:shape>
              <v:shape id="Freeform 99" o:spid="_x0000_s1032" style="position:absolute;left:61302;top:1492;width:248;height:305;visibility:visible;mso-wrap-style:square;v-text-anchor:top" coordsize="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" path="m69,89r4,-7l76,75r2,-9l79,56r,-9l78,38,76,30,72,23,63,14,55,7,50,4,46,2,42,1,37,,33,,29,1,25,2,20,5,16,8r-4,3l8,16,3,21,2,25,,28r,5l,37,1,47,3,57,7,67r5,9l17,83r6,5l28,91r5,2l39,94r6,1l51,95r5,-1l61,91r4,-4l70,78,74,67,77,55,78,44,77,39,73,34,67,27,61,21,53,16,46,12,43,11,40,10r-3,1l35,12r-6,5l25,21r-3,3l21,27r-1,8l21,46e" filled="f" strokecolor="#838281" strokeweight=".8pt">
                <v:path arrowok="t" o:connecttype="custom" o:connectlocs="21630,28555;22884,26309;23825,24063;24452,21176;24765,17967;24765,15080;24452,12192;23825,9625;22571,7379;19749,4492;17241,2246;15674,1283;14420,642;13166,321;11599,0;10345,0;9091,321;7837,642;6270,1604;5016,2567;3762,3529;2508,5133;940,6738;627,8021;0,8984;0,10588;0,11871;313,15080;940,18288;2194,21496;3762,24384;5329,26630;7210,28234;8777,29197;10345,29838;12226,30159;14107,30480;15988,30480;17555,30159;19122,29197;20376,27913;21944,25026;23198,21496;24138,17646;24452,14117;24138,12513;22884,10909;21003,8663;19122,6738;16614,5133;14420,3850;13480,3529;12539,3208;11599,3529;10972,3850;9091,5454;7837,6738;6897,7700;6583,8663;6270,11229;6583,14759" o:connectangles="0,0,0,0,0,0,0,0,0,0,0,0,0,0,0,0,0,0,0,0,0,0,0,0,0,0,0,0,0,0,0,0,0,0,0,0,0,0,0,0,0,0,0,0,0,0,0,0,0,0,0,0,0,0,0,0,0,0,0,0,0"/>
              </v:shape>
              <w10:wrap type="tigh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0379E" w14:textId="77777777" w:rsidR="00AF79F5" w:rsidRDefault="00AF79F5">
      <w:r>
        <w:separator/>
      </w:r>
    </w:p>
  </w:footnote>
  <w:footnote w:type="continuationSeparator" w:id="0">
    <w:p w14:paraId="41E90CBB" w14:textId="77777777" w:rsidR="00AF79F5" w:rsidRDefault="00AF7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57A8" w14:textId="77777777" w:rsidR="00DA127D" w:rsidRPr="001B1D79" w:rsidRDefault="00DA127D">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D7BE" w14:textId="21E495F7" w:rsidR="00DA127D" w:rsidRPr="00125A68" w:rsidRDefault="003A0142" w:rsidP="0036411F">
    <w:pPr>
      <w:spacing w:before="40"/>
      <w:ind w:right="-3"/>
      <w:rPr>
        <w:sz w:val="22"/>
        <w:szCs w:val="22"/>
      </w:rPr>
    </w:pPr>
    <w:r>
      <w:rPr>
        <w:noProof/>
      </w:rPr>
      <w:drawing>
        <wp:anchor distT="0" distB="0" distL="114300" distR="114300" simplePos="0" relativeHeight="251661824" behindDoc="0" locked="0" layoutInCell="1" allowOverlap="1" wp14:anchorId="5959E9BD" wp14:editId="6309312E">
          <wp:simplePos x="0" y="0"/>
          <wp:positionH relativeFrom="page">
            <wp:posOffset>1341120</wp:posOffset>
          </wp:positionH>
          <wp:positionV relativeFrom="page">
            <wp:posOffset>121920</wp:posOffset>
          </wp:positionV>
          <wp:extent cx="3143250" cy="4387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4244" t="54866" r="3027"/>
                  <a:stretch>
                    <a:fillRect/>
                  </a:stretch>
                </pic:blipFill>
                <pic:spPr bwMode="auto">
                  <a:xfrm>
                    <a:off x="0" y="0"/>
                    <a:ext cx="3143250" cy="438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3784">
      <w:rPr>
        <w:noProof/>
        <w:lang w:eastAsia="sl-SI"/>
      </w:rPr>
      <w:drawing>
        <wp:anchor distT="0" distB="0" distL="114300" distR="114300" simplePos="0" relativeHeight="251659776" behindDoc="0" locked="0" layoutInCell="1" allowOverlap="1" wp14:anchorId="6DB463AC" wp14:editId="4B23C1E2">
          <wp:simplePos x="0" y="0"/>
          <wp:positionH relativeFrom="margin">
            <wp:align>left</wp:align>
          </wp:positionH>
          <wp:positionV relativeFrom="paragraph">
            <wp:posOffset>-195580</wp:posOffset>
          </wp:positionV>
          <wp:extent cx="2971800" cy="890270"/>
          <wp:effectExtent l="0" t="0" r="0" b="5080"/>
          <wp:wrapNone/>
          <wp:docPr id="120"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l="15205" t="37238" r="13673" b="3610"/>
                  <a:stretch>
                    <a:fillRect/>
                  </a:stretch>
                </pic:blipFill>
                <pic:spPr bwMode="auto">
                  <a:xfrm>
                    <a:off x="0" y="0"/>
                    <a:ext cx="2971800" cy="89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3B4999" w14:textId="45C2FD97" w:rsidR="00DA127D" w:rsidRPr="00125A68" w:rsidRDefault="00DA127D" w:rsidP="0036411F">
    <w:pPr>
      <w:spacing w:before="40"/>
      <w:ind w:right="-3"/>
      <w:rPr>
        <w:sz w:val="22"/>
        <w:szCs w:val="22"/>
      </w:rPr>
    </w:pPr>
  </w:p>
  <w:p w14:paraId="6983478C" w14:textId="5DB5DD3B" w:rsidR="00DA127D" w:rsidRPr="00125A68" w:rsidRDefault="0021297E" w:rsidP="0036411F">
    <w:pPr>
      <w:spacing w:before="60"/>
      <w:ind w:right="-3"/>
      <w:rPr>
        <w:sz w:val="22"/>
        <w:szCs w:val="22"/>
      </w:rPr>
    </w:pPr>
    <w:r>
      <w:rPr>
        <w:noProof/>
        <w:sz w:val="22"/>
        <w:szCs w:val="22"/>
        <w:lang w:eastAsia="sl-SI"/>
      </w:rPr>
      <mc:AlternateContent>
        <mc:Choice Requires="wps">
          <w:drawing>
            <wp:anchor distT="0" distB="0" distL="0" distR="0" simplePos="0" relativeHeight="251656704" behindDoc="0" locked="0" layoutInCell="1" allowOverlap="1" wp14:anchorId="080E9B7E" wp14:editId="729A7745">
              <wp:simplePos x="0" y="0"/>
              <wp:positionH relativeFrom="column">
                <wp:posOffset>0</wp:posOffset>
              </wp:positionH>
              <wp:positionV relativeFrom="paragraph">
                <wp:posOffset>171450</wp:posOffset>
              </wp:positionV>
              <wp:extent cx="4658995" cy="763270"/>
              <wp:effectExtent l="0" t="0" r="635" b="0"/>
              <wp:wrapNone/>
              <wp:docPr id="6" name="Text Box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8995" cy="763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D03B" w14:textId="77777777" w:rsidR="00BD2C47" w:rsidRPr="00391C5A" w:rsidRDefault="00BD2C47" w:rsidP="00391C5A">
                          <w:pPr>
                            <w:tabs>
                              <w:tab w:val="left" w:pos="5358"/>
                            </w:tabs>
                            <w:rPr>
                              <w:rFonts w:ascii="Arial" w:hAnsi="Arial" w:cs="Arial"/>
                              <w:color w:val="000000"/>
                              <w:spacing w:val="-2"/>
                              <w:sz w:val="16"/>
                              <w:szCs w:val="16"/>
                              <w:lang w:val="it-IT" w:eastAsia="sl-SI"/>
                            </w:rPr>
                          </w:pPr>
                        </w:p>
                        <w:p w14:paraId="26143EE0" w14:textId="2138073C" w:rsidR="00DA127D" w:rsidRDefault="00391C5A" w:rsidP="00391C5A">
                          <w:pPr>
                            <w:tabs>
                              <w:tab w:val="left" w:pos="5358"/>
                            </w:tabs>
                            <w:rPr>
                              <w:rFonts w:ascii="Arial" w:hAnsi="Arial" w:cs="Arial"/>
                              <w:sz w:val="16"/>
                              <w:szCs w:val="16"/>
                            </w:rPr>
                          </w:pPr>
                          <w:r w:rsidRPr="00391C5A">
                            <w:rPr>
                              <w:rFonts w:ascii="Arial" w:hAnsi="Arial" w:cs="Arial"/>
                              <w:sz w:val="16"/>
                              <w:szCs w:val="16"/>
                            </w:rPr>
                            <w:tab/>
                            <w:t>T: +386 1 472 11 00</w:t>
                          </w:r>
                        </w:p>
                        <w:p w14:paraId="71BCF03D" w14:textId="77777777" w:rsidR="00391C5A" w:rsidRPr="00DF1EB5" w:rsidRDefault="00391C5A" w:rsidP="00391C5A">
                          <w:pPr>
                            <w:pStyle w:val="Glava"/>
                            <w:tabs>
                              <w:tab w:val="clear" w:pos="4536"/>
                              <w:tab w:val="left" w:pos="5358"/>
                            </w:tabs>
                            <w:spacing w:line="240" w:lineRule="exact"/>
                            <w:rPr>
                              <w:rFonts w:ascii="Arial" w:hAnsi="Arial" w:cs="Arial"/>
                              <w:sz w:val="16"/>
                            </w:rPr>
                          </w:pPr>
                          <w:r>
                            <w:rPr>
                              <w:rFonts w:cs="Arial"/>
                              <w:sz w:val="16"/>
                            </w:rPr>
                            <w:tab/>
                          </w:r>
                          <w:r w:rsidRPr="00DF1EB5">
                            <w:rPr>
                              <w:rFonts w:ascii="Arial" w:hAnsi="Arial" w:cs="Arial"/>
                              <w:sz w:val="16"/>
                            </w:rPr>
                            <w:t xml:space="preserve">F: +386 1 472 11 99 </w:t>
                          </w:r>
                        </w:p>
                        <w:p w14:paraId="78593E55" w14:textId="77777777" w:rsidR="00391C5A" w:rsidRPr="00DF1EB5" w:rsidRDefault="00391C5A" w:rsidP="00391C5A">
                          <w:pPr>
                            <w:pStyle w:val="Glava"/>
                            <w:tabs>
                              <w:tab w:val="clear" w:pos="4536"/>
                              <w:tab w:val="left" w:pos="5358"/>
                            </w:tabs>
                            <w:spacing w:line="240" w:lineRule="exact"/>
                            <w:rPr>
                              <w:rFonts w:ascii="Arial" w:hAnsi="Arial" w:cs="Arial"/>
                              <w:sz w:val="16"/>
                            </w:rPr>
                          </w:pPr>
                          <w:r w:rsidRPr="00DF1EB5">
                            <w:rPr>
                              <w:rFonts w:ascii="Arial" w:hAnsi="Arial" w:cs="Arial"/>
                              <w:sz w:val="16"/>
                            </w:rPr>
                            <w:tab/>
                            <w:t>E: gp.ursjv@gov.si</w:t>
                          </w:r>
                        </w:p>
                        <w:p w14:paraId="12B92B8F" w14:textId="77777777" w:rsidR="00391C5A" w:rsidRPr="00DF1EB5" w:rsidRDefault="00391C5A" w:rsidP="007456D1">
                          <w:pPr>
                            <w:pStyle w:val="Glava"/>
                            <w:tabs>
                              <w:tab w:val="clear" w:pos="4536"/>
                              <w:tab w:val="left" w:pos="5358"/>
                            </w:tabs>
                            <w:spacing w:line="240" w:lineRule="exact"/>
                            <w:rPr>
                              <w:rFonts w:ascii="Arial" w:hAnsi="Arial" w:cs="Arial"/>
                              <w:sz w:val="16"/>
                            </w:rPr>
                          </w:pPr>
                          <w:r w:rsidRPr="00DF1EB5">
                            <w:rPr>
                              <w:rFonts w:ascii="Arial" w:hAnsi="Arial" w:cs="Arial"/>
                              <w:sz w:val="16"/>
                            </w:rPr>
                            <w:tab/>
                            <w:t>www.ursjv.gov.si</w:t>
                          </w:r>
                        </w:p>
                        <w:p w14:paraId="64C8B6FB" w14:textId="77777777" w:rsidR="00391C5A" w:rsidRPr="00391C5A" w:rsidRDefault="00391C5A" w:rsidP="00391C5A">
                          <w:pPr>
                            <w:rPr>
                              <w:rFonts w:ascii="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E9B7E" id="_x0000_t202" coordsize="21600,21600" o:spt="202" path="m,l,21600r21600,l21600,xe">
              <v:stroke joinstyle="miter"/>
              <v:path gradientshapeok="t" o:connecttype="rect"/>
            </v:shapetype>
            <v:shape id="Text Box 78" o:spid="_x0000_s1026" type="#_x0000_t202" alt="&quot;&quot;" style="position:absolute;margin-left:0;margin-top:13.5pt;width:366.85pt;height:60.1pt;z-index:251656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" filled="f" stroked="f">
              <v:textbox inset="0,0,0,0">
                <w:txbxContent>
                  <w:p w14:paraId="57EFD03B" w14:textId="77777777" w:rsidR="00BD2C47" w:rsidRPr="00391C5A" w:rsidRDefault="00BD2C47" w:rsidP="00391C5A">
                    <w:pPr>
                      <w:tabs>
                        <w:tab w:val="left" w:pos="5358"/>
                      </w:tabs>
                      <w:rPr>
                        <w:rFonts w:ascii="Arial" w:hAnsi="Arial" w:cs="Arial"/>
                        <w:color w:val="000000"/>
                        <w:spacing w:val="-2"/>
                        <w:sz w:val="16"/>
                        <w:szCs w:val="16"/>
                        <w:lang w:val="it-IT" w:eastAsia="sl-SI"/>
                      </w:rPr>
                    </w:pPr>
                  </w:p>
                  <w:p w14:paraId="26143EE0" w14:textId="2138073C" w:rsidR="00DA127D" w:rsidRDefault="00391C5A" w:rsidP="00391C5A">
                    <w:pPr>
                      <w:tabs>
                        <w:tab w:val="left" w:pos="5358"/>
                      </w:tabs>
                      <w:rPr>
                        <w:rFonts w:ascii="Arial" w:hAnsi="Arial" w:cs="Arial"/>
                        <w:sz w:val="16"/>
                        <w:szCs w:val="16"/>
                      </w:rPr>
                    </w:pPr>
                    <w:r w:rsidRPr="00391C5A">
                      <w:rPr>
                        <w:rFonts w:ascii="Arial" w:hAnsi="Arial" w:cs="Arial"/>
                        <w:sz w:val="16"/>
                        <w:szCs w:val="16"/>
                      </w:rPr>
                      <w:tab/>
                      <w:t>T: +386 1 472 11 00</w:t>
                    </w:r>
                  </w:p>
                  <w:p w14:paraId="71BCF03D" w14:textId="77777777" w:rsidR="00391C5A" w:rsidRPr="00DF1EB5" w:rsidRDefault="00391C5A" w:rsidP="00391C5A">
                    <w:pPr>
                      <w:pStyle w:val="Glava"/>
                      <w:tabs>
                        <w:tab w:val="clear" w:pos="4536"/>
                        <w:tab w:val="left" w:pos="5358"/>
                      </w:tabs>
                      <w:spacing w:line="240" w:lineRule="exact"/>
                      <w:rPr>
                        <w:rFonts w:ascii="Arial" w:hAnsi="Arial" w:cs="Arial"/>
                        <w:sz w:val="16"/>
                      </w:rPr>
                    </w:pPr>
                    <w:r>
                      <w:rPr>
                        <w:rFonts w:cs="Arial"/>
                        <w:sz w:val="16"/>
                      </w:rPr>
                      <w:tab/>
                    </w:r>
                    <w:r w:rsidRPr="00DF1EB5">
                      <w:rPr>
                        <w:rFonts w:ascii="Arial" w:hAnsi="Arial" w:cs="Arial"/>
                        <w:sz w:val="16"/>
                      </w:rPr>
                      <w:t xml:space="preserve">F: +386 1 472 11 99 </w:t>
                    </w:r>
                  </w:p>
                  <w:p w14:paraId="78593E55" w14:textId="77777777" w:rsidR="00391C5A" w:rsidRPr="00DF1EB5" w:rsidRDefault="00391C5A" w:rsidP="00391C5A">
                    <w:pPr>
                      <w:pStyle w:val="Glava"/>
                      <w:tabs>
                        <w:tab w:val="clear" w:pos="4536"/>
                        <w:tab w:val="left" w:pos="5358"/>
                      </w:tabs>
                      <w:spacing w:line="240" w:lineRule="exact"/>
                      <w:rPr>
                        <w:rFonts w:ascii="Arial" w:hAnsi="Arial" w:cs="Arial"/>
                        <w:sz w:val="16"/>
                      </w:rPr>
                    </w:pPr>
                    <w:r w:rsidRPr="00DF1EB5">
                      <w:rPr>
                        <w:rFonts w:ascii="Arial" w:hAnsi="Arial" w:cs="Arial"/>
                        <w:sz w:val="16"/>
                      </w:rPr>
                      <w:tab/>
                      <w:t>E: gp.ursjv@gov.si</w:t>
                    </w:r>
                  </w:p>
                  <w:p w14:paraId="12B92B8F" w14:textId="77777777" w:rsidR="00391C5A" w:rsidRPr="00DF1EB5" w:rsidRDefault="00391C5A" w:rsidP="007456D1">
                    <w:pPr>
                      <w:pStyle w:val="Glava"/>
                      <w:tabs>
                        <w:tab w:val="clear" w:pos="4536"/>
                        <w:tab w:val="left" w:pos="5358"/>
                      </w:tabs>
                      <w:spacing w:line="240" w:lineRule="exact"/>
                      <w:rPr>
                        <w:rFonts w:ascii="Arial" w:hAnsi="Arial" w:cs="Arial"/>
                        <w:sz w:val="16"/>
                      </w:rPr>
                    </w:pPr>
                    <w:r w:rsidRPr="00DF1EB5">
                      <w:rPr>
                        <w:rFonts w:ascii="Arial" w:hAnsi="Arial" w:cs="Arial"/>
                        <w:sz w:val="16"/>
                      </w:rPr>
                      <w:tab/>
                      <w:t>www.ursjv.gov.si</w:t>
                    </w:r>
                  </w:p>
                  <w:p w14:paraId="64C8B6FB" w14:textId="77777777" w:rsidR="00391C5A" w:rsidRPr="00391C5A" w:rsidRDefault="00391C5A" w:rsidP="00391C5A">
                    <w:pPr>
                      <w:rPr>
                        <w:rFonts w:ascii="Arial" w:hAnsi="Arial" w:cs="Arial"/>
                        <w:sz w:val="16"/>
                        <w:szCs w:val="16"/>
                      </w:rPr>
                    </w:pPr>
                  </w:p>
                </w:txbxContent>
              </v:textbox>
            </v:shape>
          </w:pict>
        </mc:Fallback>
      </mc:AlternateContent>
    </w:r>
  </w:p>
  <w:p w14:paraId="6C5CC54F" w14:textId="77777777" w:rsidR="00DA127D" w:rsidRPr="00125A68" w:rsidRDefault="00DA127D" w:rsidP="0036411F">
    <w:pPr>
      <w:spacing w:before="60"/>
      <w:ind w:right="-3"/>
      <w:rPr>
        <w:sz w:val="22"/>
        <w:szCs w:val="22"/>
      </w:rPr>
    </w:pPr>
  </w:p>
  <w:p w14:paraId="3E0A66C7" w14:textId="77777777" w:rsidR="00DA127D" w:rsidRPr="00125A68" w:rsidRDefault="00DA127D"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3C46AE"/>
    <w:multiLevelType w:val="hybridMultilevel"/>
    <w:tmpl w:val="AE94E132"/>
    <w:lvl w:ilvl="0" w:tplc="0424000F">
      <w:start w:val="1"/>
      <w:numFmt w:val="decimal"/>
      <w:lvlText w:val="%1."/>
      <w:lvlJc w:val="left"/>
      <w:pPr>
        <w:tabs>
          <w:tab w:val="num" w:pos="720"/>
        </w:tabs>
        <w:ind w:left="720" w:hanging="360"/>
      </w:pPr>
      <w:rPr>
        <w:rFont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F72D99"/>
    <w:multiLevelType w:val="hybridMultilevel"/>
    <w:tmpl w:val="03A0585E"/>
    <w:lvl w:ilvl="0" w:tplc="0424000F">
      <w:start w:val="1"/>
      <w:numFmt w:val="decimal"/>
      <w:lvlText w:val="%1."/>
      <w:lvlJc w:val="left"/>
      <w:pPr>
        <w:tabs>
          <w:tab w:val="num" w:pos="720"/>
        </w:tabs>
        <w:ind w:left="720" w:hanging="360"/>
      </w:pPr>
      <w:rPr>
        <w:rFont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F6091"/>
    <w:multiLevelType w:val="hybridMultilevel"/>
    <w:tmpl w:val="B2E2FDFC"/>
    <w:lvl w:ilvl="0" w:tplc="4F444CCC">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4" w15:restartNumberingAfterBreak="0">
    <w:nsid w:val="283C322B"/>
    <w:multiLevelType w:val="hybridMultilevel"/>
    <w:tmpl w:val="413E7196"/>
    <w:lvl w:ilvl="0" w:tplc="0424000F">
      <w:start w:val="1"/>
      <w:numFmt w:val="decimal"/>
      <w:lvlText w:val="%1."/>
      <w:lvlJc w:val="left"/>
      <w:pPr>
        <w:tabs>
          <w:tab w:val="num" w:pos="720"/>
        </w:tabs>
        <w:ind w:left="720" w:hanging="360"/>
      </w:pPr>
    </w:lvl>
    <w:lvl w:ilvl="1" w:tplc="CCE88C08">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5" w15:restartNumberingAfterBreak="0">
    <w:nsid w:val="29571ED1"/>
    <w:multiLevelType w:val="hybridMultilevel"/>
    <w:tmpl w:val="E3AAADB8"/>
    <w:lvl w:ilvl="0" w:tplc="F66E73FA">
      <w:start w:val="9"/>
      <w:numFmt w:val="bullet"/>
      <w:lvlText w:val="-"/>
      <w:lvlJc w:val="left"/>
      <w:pPr>
        <w:tabs>
          <w:tab w:val="num" w:pos="1425"/>
        </w:tabs>
        <w:ind w:left="1425" w:hanging="705"/>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945416"/>
    <w:multiLevelType w:val="hybridMultilevel"/>
    <w:tmpl w:val="AF38899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2EB20EA7"/>
    <w:multiLevelType w:val="hybridMultilevel"/>
    <w:tmpl w:val="A2F043CA"/>
    <w:lvl w:ilvl="0" w:tplc="2116B1B6">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494FAC"/>
    <w:multiLevelType w:val="multilevel"/>
    <w:tmpl w:val="916E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EF6564"/>
    <w:multiLevelType w:val="hybridMultilevel"/>
    <w:tmpl w:val="0DACF9B4"/>
    <w:lvl w:ilvl="0" w:tplc="4F444CCC">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CC77B4"/>
    <w:multiLevelType w:val="hybridMultilevel"/>
    <w:tmpl w:val="F1EECD4A"/>
    <w:lvl w:ilvl="0" w:tplc="E2649C4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069380E"/>
    <w:multiLevelType w:val="hybridMultilevel"/>
    <w:tmpl w:val="65EA2B6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65B082C8">
      <w:numFmt w:val="bullet"/>
      <w:lvlText w:val="-"/>
      <w:lvlJc w:val="left"/>
      <w:pPr>
        <w:tabs>
          <w:tab w:val="num" w:pos="1440"/>
        </w:tabs>
        <w:ind w:left="1440" w:hanging="360"/>
      </w:pPr>
      <w:rPr>
        <w:rFonts w:ascii="Times New Roman" w:eastAsia="Times New Roman" w:hAnsi="Times New Roman"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577617"/>
    <w:multiLevelType w:val="hybridMultilevel"/>
    <w:tmpl w:val="1F14AE38"/>
    <w:lvl w:ilvl="0" w:tplc="4F444CCC">
      <w:start w:val="1"/>
      <w:numFmt w:val="bullet"/>
      <w:lvlText w:val=""/>
      <w:lvlJc w:val="left"/>
      <w:pPr>
        <w:tabs>
          <w:tab w:val="num" w:pos="720"/>
        </w:tabs>
        <w:ind w:left="720" w:hanging="360"/>
      </w:pPr>
      <w:rPr>
        <w:rFonts w:ascii="Symbol" w:hAnsi="Symbol" w:hint="default"/>
        <w:sz w:val="20"/>
      </w:rPr>
    </w:lvl>
    <w:lvl w:ilvl="1" w:tplc="AF503E9A">
      <w:start w:val="1"/>
      <w:numFmt w:val="bullet"/>
      <w:lvlText w:val="o"/>
      <w:lvlJc w:val="left"/>
      <w:pPr>
        <w:tabs>
          <w:tab w:val="num" w:pos="1440"/>
        </w:tabs>
        <w:ind w:left="1440" w:hanging="360"/>
      </w:pPr>
      <w:rPr>
        <w:rFonts w:ascii="Courier New" w:hAnsi="Courier New" w:cs="Times New Roman" w:hint="default"/>
        <w:sz w:val="20"/>
      </w:rPr>
    </w:lvl>
    <w:lvl w:ilvl="2" w:tplc="F10AC35E">
      <w:start w:val="1"/>
      <w:numFmt w:val="bullet"/>
      <w:lvlText w:val=""/>
      <w:lvlJc w:val="left"/>
      <w:pPr>
        <w:tabs>
          <w:tab w:val="num" w:pos="2160"/>
        </w:tabs>
        <w:ind w:left="2160" w:hanging="360"/>
      </w:pPr>
      <w:rPr>
        <w:rFonts w:ascii="Wingdings" w:hAnsi="Wingdings" w:hint="default"/>
        <w:sz w:val="20"/>
      </w:rPr>
    </w:lvl>
    <w:lvl w:ilvl="3" w:tplc="80863E02">
      <w:start w:val="1"/>
      <w:numFmt w:val="bullet"/>
      <w:lvlText w:val=""/>
      <w:lvlJc w:val="left"/>
      <w:pPr>
        <w:tabs>
          <w:tab w:val="num" w:pos="2880"/>
        </w:tabs>
        <w:ind w:left="2880" w:hanging="360"/>
      </w:pPr>
      <w:rPr>
        <w:rFonts w:ascii="Wingdings" w:hAnsi="Wingdings" w:hint="default"/>
        <w:sz w:val="20"/>
      </w:rPr>
    </w:lvl>
    <w:lvl w:ilvl="4" w:tplc="24A66FFE">
      <w:start w:val="1"/>
      <w:numFmt w:val="bullet"/>
      <w:lvlText w:val=""/>
      <w:lvlJc w:val="left"/>
      <w:pPr>
        <w:tabs>
          <w:tab w:val="num" w:pos="3600"/>
        </w:tabs>
        <w:ind w:left="3600" w:hanging="360"/>
      </w:pPr>
      <w:rPr>
        <w:rFonts w:ascii="Wingdings" w:hAnsi="Wingdings" w:hint="default"/>
        <w:sz w:val="20"/>
      </w:rPr>
    </w:lvl>
    <w:lvl w:ilvl="5" w:tplc="C1E2AEBA">
      <w:start w:val="1"/>
      <w:numFmt w:val="bullet"/>
      <w:lvlText w:val=""/>
      <w:lvlJc w:val="left"/>
      <w:pPr>
        <w:tabs>
          <w:tab w:val="num" w:pos="4320"/>
        </w:tabs>
        <w:ind w:left="4320" w:hanging="360"/>
      </w:pPr>
      <w:rPr>
        <w:rFonts w:ascii="Wingdings" w:hAnsi="Wingdings" w:hint="default"/>
        <w:sz w:val="20"/>
      </w:rPr>
    </w:lvl>
    <w:lvl w:ilvl="6" w:tplc="98A4701E">
      <w:start w:val="1"/>
      <w:numFmt w:val="bullet"/>
      <w:lvlText w:val=""/>
      <w:lvlJc w:val="left"/>
      <w:pPr>
        <w:tabs>
          <w:tab w:val="num" w:pos="5040"/>
        </w:tabs>
        <w:ind w:left="5040" w:hanging="360"/>
      </w:pPr>
      <w:rPr>
        <w:rFonts w:ascii="Wingdings" w:hAnsi="Wingdings" w:hint="default"/>
        <w:sz w:val="20"/>
      </w:rPr>
    </w:lvl>
    <w:lvl w:ilvl="7" w:tplc="A7F03CF4">
      <w:start w:val="1"/>
      <w:numFmt w:val="bullet"/>
      <w:lvlText w:val=""/>
      <w:lvlJc w:val="left"/>
      <w:pPr>
        <w:tabs>
          <w:tab w:val="num" w:pos="5760"/>
        </w:tabs>
        <w:ind w:left="5760" w:hanging="360"/>
      </w:pPr>
      <w:rPr>
        <w:rFonts w:ascii="Wingdings" w:hAnsi="Wingdings" w:hint="default"/>
        <w:sz w:val="20"/>
      </w:rPr>
    </w:lvl>
    <w:lvl w:ilvl="8" w:tplc="E1062814">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782522"/>
    <w:multiLevelType w:val="multilevel"/>
    <w:tmpl w:val="6436E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start w:val="1"/>
      <w:numFmt w:val="bullet"/>
      <w:lvlText w:val="o"/>
      <w:lvlJc w:val="left"/>
      <w:pPr>
        <w:tabs>
          <w:tab w:val="num" w:pos="1440"/>
        </w:tabs>
        <w:ind w:left="1440" w:hanging="360"/>
      </w:pPr>
      <w:rPr>
        <w:rFonts w:ascii="Courier New" w:hAnsi="Courier New" w:cs="Times New Roman" w:hint="default"/>
        <w:sz w:val="20"/>
      </w:rPr>
    </w:lvl>
    <w:lvl w:ilvl="2" w:tplc="F10AC35E">
      <w:start w:val="1"/>
      <w:numFmt w:val="bullet"/>
      <w:lvlText w:val=""/>
      <w:lvlJc w:val="left"/>
      <w:pPr>
        <w:tabs>
          <w:tab w:val="num" w:pos="2160"/>
        </w:tabs>
        <w:ind w:left="2160" w:hanging="360"/>
      </w:pPr>
      <w:rPr>
        <w:rFonts w:ascii="Wingdings" w:hAnsi="Wingdings" w:hint="default"/>
        <w:sz w:val="20"/>
      </w:rPr>
    </w:lvl>
    <w:lvl w:ilvl="3" w:tplc="80863E02">
      <w:start w:val="1"/>
      <w:numFmt w:val="bullet"/>
      <w:lvlText w:val=""/>
      <w:lvlJc w:val="left"/>
      <w:pPr>
        <w:tabs>
          <w:tab w:val="num" w:pos="2880"/>
        </w:tabs>
        <w:ind w:left="2880" w:hanging="360"/>
      </w:pPr>
      <w:rPr>
        <w:rFonts w:ascii="Wingdings" w:hAnsi="Wingdings" w:hint="default"/>
        <w:sz w:val="20"/>
      </w:rPr>
    </w:lvl>
    <w:lvl w:ilvl="4" w:tplc="24A66FFE">
      <w:start w:val="1"/>
      <w:numFmt w:val="bullet"/>
      <w:lvlText w:val=""/>
      <w:lvlJc w:val="left"/>
      <w:pPr>
        <w:tabs>
          <w:tab w:val="num" w:pos="3600"/>
        </w:tabs>
        <w:ind w:left="3600" w:hanging="360"/>
      </w:pPr>
      <w:rPr>
        <w:rFonts w:ascii="Wingdings" w:hAnsi="Wingdings" w:hint="default"/>
        <w:sz w:val="20"/>
      </w:rPr>
    </w:lvl>
    <w:lvl w:ilvl="5" w:tplc="C1E2AEBA">
      <w:start w:val="1"/>
      <w:numFmt w:val="bullet"/>
      <w:lvlText w:val=""/>
      <w:lvlJc w:val="left"/>
      <w:pPr>
        <w:tabs>
          <w:tab w:val="num" w:pos="4320"/>
        </w:tabs>
        <w:ind w:left="4320" w:hanging="360"/>
      </w:pPr>
      <w:rPr>
        <w:rFonts w:ascii="Wingdings" w:hAnsi="Wingdings" w:hint="default"/>
        <w:sz w:val="20"/>
      </w:rPr>
    </w:lvl>
    <w:lvl w:ilvl="6" w:tplc="98A4701E">
      <w:start w:val="1"/>
      <w:numFmt w:val="bullet"/>
      <w:lvlText w:val=""/>
      <w:lvlJc w:val="left"/>
      <w:pPr>
        <w:tabs>
          <w:tab w:val="num" w:pos="5040"/>
        </w:tabs>
        <w:ind w:left="5040" w:hanging="360"/>
      </w:pPr>
      <w:rPr>
        <w:rFonts w:ascii="Wingdings" w:hAnsi="Wingdings" w:hint="default"/>
        <w:sz w:val="20"/>
      </w:rPr>
    </w:lvl>
    <w:lvl w:ilvl="7" w:tplc="A7F03CF4">
      <w:start w:val="1"/>
      <w:numFmt w:val="bullet"/>
      <w:lvlText w:val=""/>
      <w:lvlJc w:val="left"/>
      <w:pPr>
        <w:tabs>
          <w:tab w:val="num" w:pos="5760"/>
        </w:tabs>
        <w:ind w:left="5760" w:hanging="360"/>
      </w:pPr>
      <w:rPr>
        <w:rFonts w:ascii="Wingdings" w:hAnsi="Wingdings" w:hint="default"/>
        <w:sz w:val="20"/>
      </w:rPr>
    </w:lvl>
    <w:lvl w:ilvl="8" w:tplc="E1062814">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A70C4"/>
    <w:multiLevelType w:val="hybridMultilevel"/>
    <w:tmpl w:val="D3002920"/>
    <w:lvl w:ilvl="0" w:tplc="9D7ADD10">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CC27A5"/>
    <w:multiLevelType w:val="multilevel"/>
    <w:tmpl w:val="2B1EA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551C54"/>
    <w:multiLevelType w:val="hybridMultilevel"/>
    <w:tmpl w:val="EA901EAC"/>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50713A"/>
    <w:multiLevelType w:val="hybridMultilevel"/>
    <w:tmpl w:val="2D300370"/>
    <w:lvl w:ilvl="0" w:tplc="F66E73FA">
      <w:start w:val="9"/>
      <w:numFmt w:val="bullet"/>
      <w:lvlText w:val="-"/>
      <w:lvlJc w:val="left"/>
      <w:pPr>
        <w:tabs>
          <w:tab w:val="num" w:pos="1065"/>
        </w:tabs>
        <w:ind w:left="1065" w:hanging="705"/>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DA681C"/>
    <w:multiLevelType w:val="hybridMultilevel"/>
    <w:tmpl w:val="7DCCA136"/>
    <w:lvl w:ilvl="0" w:tplc="4F444CCC">
      <w:start w:val="1"/>
      <w:numFmt w:val="bullet"/>
      <w:lvlText w:val=""/>
      <w:lvlJc w:val="left"/>
      <w:pPr>
        <w:tabs>
          <w:tab w:val="num" w:pos="720"/>
        </w:tabs>
        <w:ind w:left="720" w:hanging="360"/>
      </w:pPr>
      <w:rPr>
        <w:rFonts w:ascii="Symbol" w:hAnsi="Symbol" w:hint="default"/>
        <w:sz w:val="20"/>
      </w:rPr>
    </w:lvl>
    <w:lvl w:ilvl="1" w:tplc="AF503E9A">
      <w:start w:val="1"/>
      <w:numFmt w:val="bullet"/>
      <w:lvlText w:val="o"/>
      <w:lvlJc w:val="left"/>
      <w:pPr>
        <w:tabs>
          <w:tab w:val="num" w:pos="1440"/>
        </w:tabs>
        <w:ind w:left="1440" w:hanging="360"/>
      </w:pPr>
      <w:rPr>
        <w:rFonts w:ascii="Courier New" w:hAnsi="Courier New" w:cs="Times New Roman" w:hint="default"/>
        <w:sz w:val="20"/>
      </w:rPr>
    </w:lvl>
    <w:lvl w:ilvl="2" w:tplc="F10AC35E">
      <w:start w:val="1"/>
      <w:numFmt w:val="bullet"/>
      <w:lvlText w:val=""/>
      <w:lvlJc w:val="left"/>
      <w:pPr>
        <w:tabs>
          <w:tab w:val="num" w:pos="2160"/>
        </w:tabs>
        <w:ind w:left="2160" w:hanging="360"/>
      </w:pPr>
      <w:rPr>
        <w:rFonts w:ascii="Wingdings" w:hAnsi="Wingdings" w:hint="default"/>
        <w:sz w:val="20"/>
      </w:rPr>
    </w:lvl>
    <w:lvl w:ilvl="3" w:tplc="80863E02">
      <w:start w:val="1"/>
      <w:numFmt w:val="bullet"/>
      <w:lvlText w:val=""/>
      <w:lvlJc w:val="left"/>
      <w:pPr>
        <w:tabs>
          <w:tab w:val="num" w:pos="2880"/>
        </w:tabs>
        <w:ind w:left="2880" w:hanging="360"/>
      </w:pPr>
      <w:rPr>
        <w:rFonts w:ascii="Wingdings" w:hAnsi="Wingdings" w:hint="default"/>
        <w:sz w:val="20"/>
      </w:rPr>
    </w:lvl>
    <w:lvl w:ilvl="4" w:tplc="24A66FFE">
      <w:start w:val="1"/>
      <w:numFmt w:val="bullet"/>
      <w:lvlText w:val=""/>
      <w:lvlJc w:val="left"/>
      <w:pPr>
        <w:tabs>
          <w:tab w:val="num" w:pos="3600"/>
        </w:tabs>
        <w:ind w:left="3600" w:hanging="360"/>
      </w:pPr>
      <w:rPr>
        <w:rFonts w:ascii="Wingdings" w:hAnsi="Wingdings" w:hint="default"/>
        <w:sz w:val="20"/>
      </w:rPr>
    </w:lvl>
    <w:lvl w:ilvl="5" w:tplc="C1E2AEBA">
      <w:start w:val="1"/>
      <w:numFmt w:val="bullet"/>
      <w:lvlText w:val=""/>
      <w:lvlJc w:val="left"/>
      <w:pPr>
        <w:tabs>
          <w:tab w:val="num" w:pos="4320"/>
        </w:tabs>
        <w:ind w:left="4320" w:hanging="360"/>
      </w:pPr>
      <w:rPr>
        <w:rFonts w:ascii="Wingdings" w:hAnsi="Wingdings" w:hint="default"/>
        <w:sz w:val="20"/>
      </w:rPr>
    </w:lvl>
    <w:lvl w:ilvl="6" w:tplc="98A4701E">
      <w:start w:val="1"/>
      <w:numFmt w:val="bullet"/>
      <w:lvlText w:val=""/>
      <w:lvlJc w:val="left"/>
      <w:pPr>
        <w:tabs>
          <w:tab w:val="num" w:pos="5040"/>
        </w:tabs>
        <w:ind w:left="5040" w:hanging="360"/>
      </w:pPr>
      <w:rPr>
        <w:rFonts w:ascii="Wingdings" w:hAnsi="Wingdings" w:hint="default"/>
        <w:sz w:val="20"/>
      </w:rPr>
    </w:lvl>
    <w:lvl w:ilvl="7" w:tplc="A7F03CF4">
      <w:start w:val="1"/>
      <w:numFmt w:val="bullet"/>
      <w:lvlText w:val=""/>
      <w:lvlJc w:val="left"/>
      <w:pPr>
        <w:tabs>
          <w:tab w:val="num" w:pos="5760"/>
        </w:tabs>
        <w:ind w:left="5760" w:hanging="360"/>
      </w:pPr>
      <w:rPr>
        <w:rFonts w:ascii="Wingdings" w:hAnsi="Wingdings" w:hint="default"/>
        <w:sz w:val="20"/>
      </w:rPr>
    </w:lvl>
    <w:lvl w:ilvl="8" w:tplc="E1062814">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start w:val="1"/>
      <w:numFmt w:val="lowerRoman"/>
      <w:lvlText w:val="%3."/>
      <w:lvlJc w:val="right"/>
      <w:pPr>
        <w:tabs>
          <w:tab w:val="num" w:pos="2498"/>
        </w:tabs>
        <w:ind w:left="2498" w:hanging="180"/>
      </w:pPr>
    </w:lvl>
    <w:lvl w:ilvl="3" w:tplc="0424000F">
      <w:start w:val="1"/>
      <w:numFmt w:val="decimal"/>
      <w:lvlText w:val="%4."/>
      <w:lvlJc w:val="left"/>
      <w:pPr>
        <w:tabs>
          <w:tab w:val="num" w:pos="3218"/>
        </w:tabs>
        <w:ind w:left="3218" w:hanging="360"/>
      </w:pPr>
    </w:lvl>
    <w:lvl w:ilvl="4" w:tplc="04240019">
      <w:start w:val="1"/>
      <w:numFmt w:val="lowerLetter"/>
      <w:lvlText w:val="%5."/>
      <w:lvlJc w:val="left"/>
      <w:pPr>
        <w:tabs>
          <w:tab w:val="num" w:pos="3938"/>
        </w:tabs>
        <w:ind w:left="3938" w:hanging="360"/>
      </w:pPr>
    </w:lvl>
    <w:lvl w:ilvl="5" w:tplc="0424001B">
      <w:start w:val="1"/>
      <w:numFmt w:val="lowerRoman"/>
      <w:lvlText w:val="%6."/>
      <w:lvlJc w:val="right"/>
      <w:pPr>
        <w:tabs>
          <w:tab w:val="num" w:pos="4658"/>
        </w:tabs>
        <w:ind w:left="4658" w:hanging="180"/>
      </w:pPr>
    </w:lvl>
    <w:lvl w:ilvl="6" w:tplc="0424000F">
      <w:start w:val="1"/>
      <w:numFmt w:val="decimal"/>
      <w:lvlText w:val="%7."/>
      <w:lvlJc w:val="left"/>
      <w:pPr>
        <w:tabs>
          <w:tab w:val="num" w:pos="5378"/>
        </w:tabs>
        <w:ind w:left="5378" w:hanging="360"/>
      </w:pPr>
    </w:lvl>
    <w:lvl w:ilvl="7" w:tplc="04240019">
      <w:start w:val="1"/>
      <w:numFmt w:val="lowerLetter"/>
      <w:lvlText w:val="%8."/>
      <w:lvlJc w:val="left"/>
      <w:pPr>
        <w:tabs>
          <w:tab w:val="num" w:pos="6098"/>
        </w:tabs>
        <w:ind w:left="6098" w:hanging="360"/>
      </w:pPr>
    </w:lvl>
    <w:lvl w:ilvl="8" w:tplc="0424001B">
      <w:start w:val="1"/>
      <w:numFmt w:val="lowerRoman"/>
      <w:lvlText w:val="%9."/>
      <w:lvlJc w:val="right"/>
      <w:pPr>
        <w:tabs>
          <w:tab w:val="num" w:pos="6818"/>
        </w:tabs>
        <w:ind w:left="6818" w:hanging="180"/>
      </w:pPr>
    </w:lvl>
  </w:abstractNum>
  <w:abstractNum w:abstractNumId="22" w15:restartNumberingAfterBreak="0">
    <w:nsid w:val="77444EA4"/>
    <w:multiLevelType w:val="hybridMultilevel"/>
    <w:tmpl w:val="89889C58"/>
    <w:lvl w:ilvl="0" w:tplc="F66E73FA">
      <w:numFmt w:val="bullet"/>
      <w:lvlText w:val="-"/>
      <w:lvlJc w:val="left"/>
      <w:pPr>
        <w:tabs>
          <w:tab w:val="num" w:pos="1065"/>
        </w:tabs>
        <w:ind w:left="1065" w:hanging="705"/>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65809863">
    <w:abstractNumId w:val="0"/>
  </w:num>
  <w:num w:numId="2" w16cid:durableId="1332568093">
    <w:abstractNumId w:val="7"/>
  </w:num>
  <w:num w:numId="3" w16cid:durableId="1962758798">
    <w:abstractNumId w:val="22"/>
  </w:num>
  <w:num w:numId="4" w16cid:durableId="467745272">
    <w:abstractNumId w:val="5"/>
  </w:num>
  <w:num w:numId="5" w16cid:durableId="67851316">
    <w:abstractNumId w:val="19"/>
  </w:num>
  <w:num w:numId="6" w16cid:durableId="828598403">
    <w:abstractNumId w:val="18"/>
  </w:num>
  <w:num w:numId="7" w16cid:durableId="690646119">
    <w:abstractNumId w:val="15"/>
  </w:num>
  <w:num w:numId="8" w16cid:durableId="142206787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9215487">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8127124">
    <w:abstractNumId w:val="9"/>
  </w:num>
  <w:num w:numId="11" w16cid:durableId="376397821">
    <w:abstractNumId w:val="18"/>
  </w:num>
  <w:num w:numId="12" w16cid:durableId="2050102117">
    <w:abstractNumId w:val="11"/>
  </w:num>
  <w:num w:numId="13" w16cid:durableId="1064450370">
    <w:abstractNumId w:val="18"/>
  </w:num>
  <w:num w:numId="14" w16cid:durableId="1547453418">
    <w:abstractNumId w:val="12"/>
  </w:num>
  <w:num w:numId="15" w16cid:durableId="1157267303">
    <w:abstractNumId w:val="1"/>
  </w:num>
  <w:num w:numId="16" w16cid:durableId="1306814616">
    <w:abstractNumId w:val="13"/>
  </w:num>
  <w:num w:numId="17" w16cid:durableId="913315656">
    <w:abstractNumId w:val="18"/>
  </w:num>
  <w:num w:numId="18" w16cid:durableId="1975871606">
    <w:abstractNumId w:val="15"/>
  </w:num>
  <w:num w:numId="19" w16cid:durableId="2078478074">
    <w:abstractNumId w:val="2"/>
  </w:num>
  <w:num w:numId="20" w16cid:durableId="688916528">
    <w:abstractNumId w:val="4"/>
  </w:num>
  <w:num w:numId="21" w16cid:durableId="128598466">
    <w:abstractNumId w:val="3"/>
  </w:num>
  <w:num w:numId="22" w16cid:durableId="235942573">
    <w:abstractNumId w:val="20"/>
  </w:num>
  <w:num w:numId="23" w16cid:durableId="2029018457">
    <w:abstractNumId w:val="16"/>
  </w:num>
  <w:num w:numId="24" w16cid:durableId="1801879369">
    <w:abstractNumId w:val="10"/>
  </w:num>
  <w:num w:numId="25" w16cid:durableId="1462114714">
    <w:abstractNumId w:val="17"/>
  </w:num>
  <w:num w:numId="26" w16cid:durableId="1563370774">
    <w:abstractNumId w:val="8"/>
  </w:num>
  <w:num w:numId="27" w16cid:durableId="374739348">
    <w:abstractNumId w:val="14"/>
  </w:num>
  <w:num w:numId="28" w16cid:durableId="21323557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57"/>
  <w:drawingGridVerticalSpacing w:val="57"/>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330"/>
    <w:rsid w:val="00006523"/>
    <w:rsid w:val="00012418"/>
    <w:rsid w:val="000149E1"/>
    <w:rsid w:val="00031ECC"/>
    <w:rsid w:val="00041B9F"/>
    <w:rsid w:val="00050BC4"/>
    <w:rsid w:val="00054A7A"/>
    <w:rsid w:val="00055C38"/>
    <w:rsid w:val="00062986"/>
    <w:rsid w:val="00065511"/>
    <w:rsid w:val="00065A59"/>
    <w:rsid w:val="0007734A"/>
    <w:rsid w:val="000A417A"/>
    <w:rsid w:val="000D10B3"/>
    <w:rsid w:val="000D1930"/>
    <w:rsid w:val="000D2D73"/>
    <w:rsid w:val="000D5234"/>
    <w:rsid w:val="000E0A57"/>
    <w:rsid w:val="000E1CBA"/>
    <w:rsid w:val="00106C6A"/>
    <w:rsid w:val="001073BF"/>
    <w:rsid w:val="00107C77"/>
    <w:rsid w:val="00112A01"/>
    <w:rsid w:val="00113F6D"/>
    <w:rsid w:val="00125A68"/>
    <w:rsid w:val="0014577E"/>
    <w:rsid w:val="00153FB8"/>
    <w:rsid w:val="00161FAC"/>
    <w:rsid w:val="00167095"/>
    <w:rsid w:val="00174D5C"/>
    <w:rsid w:val="001913C6"/>
    <w:rsid w:val="0019250C"/>
    <w:rsid w:val="00193A7D"/>
    <w:rsid w:val="001A5617"/>
    <w:rsid w:val="001A6D3E"/>
    <w:rsid w:val="001A7574"/>
    <w:rsid w:val="001B09F8"/>
    <w:rsid w:val="001B1D79"/>
    <w:rsid w:val="001D6B7D"/>
    <w:rsid w:val="001E2A7D"/>
    <w:rsid w:val="001F025F"/>
    <w:rsid w:val="001F2F75"/>
    <w:rsid w:val="001F5F23"/>
    <w:rsid w:val="00211330"/>
    <w:rsid w:val="0021297E"/>
    <w:rsid w:val="002208BA"/>
    <w:rsid w:val="002241F6"/>
    <w:rsid w:val="00224469"/>
    <w:rsid w:val="00224641"/>
    <w:rsid w:val="0023785C"/>
    <w:rsid w:val="00243113"/>
    <w:rsid w:val="00252056"/>
    <w:rsid w:val="00255D07"/>
    <w:rsid w:val="002678C4"/>
    <w:rsid w:val="0027231F"/>
    <w:rsid w:val="00273166"/>
    <w:rsid w:val="002822DE"/>
    <w:rsid w:val="00294319"/>
    <w:rsid w:val="002A2B7E"/>
    <w:rsid w:val="002A4AD2"/>
    <w:rsid w:val="002A7578"/>
    <w:rsid w:val="002C69B1"/>
    <w:rsid w:val="002D7803"/>
    <w:rsid w:val="002E2C29"/>
    <w:rsid w:val="002F0165"/>
    <w:rsid w:val="002F7FB8"/>
    <w:rsid w:val="00302609"/>
    <w:rsid w:val="003031E0"/>
    <w:rsid w:val="0031084D"/>
    <w:rsid w:val="003163B5"/>
    <w:rsid w:val="003210F0"/>
    <w:rsid w:val="00322C34"/>
    <w:rsid w:val="00341484"/>
    <w:rsid w:val="0036411F"/>
    <w:rsid w:val="00373095"/>
    <w:rsid w:val="00374645"/>
    <w:rsid w:val="003760E4"/>
    <w:rsid w:val="00387E53"/>
    <w:rsid w:val="00387EFC"/>
    <w:rsid w:val="00391C0D"/>
    <w:rsid w:val="00391C5A"/>
    <w:rsid w:val="00393C92"/>
    <w:rsid w:val="0039607A"/>
    <w:rsid w:val="003A0142"/>
    <w:rsid w:val="003A4AD7"/>
    <w:rsid w:val="003A60EA"/>
    <w:rsid w:val="003A7C5A"/>
    <w:rsid w:val="003B4762"/>
    <w:rsid w:val="003B684A"/>
    <w:rsid w:val="003C024E"/>
    <w:rsid w:val="003D40DD"/>
    <w:rsid w:val="003E2D45"/>
    <w:rsid w:val="003E31FE"/>
    <w:rsid w:val="003E56CF"/>
    <w:rsid w:val="003E77F3"/>
    <w:rsid w:val="003F08D8"/>
    <w:rsid w:val="003F34E5"/>
    <w:rsid w:val="00436DB6"/>
    <w:rsid w:val="00451A3C"/>
    <w:rsid w:val="00454861"/>
    <w:rsid w:val="00456100"/>
    <w:rsid w:val="004606E5"/>
    <w:rsid w:val="0046494D"/>
    <w:rsid w:val="00466CFF"/>
    <w:rsid w:val="00470316"/>
    <w:rsid w:val="004746F8"/>
    <w:rsid w:val="004755FB"/>
    <w:rsid w:val="00483695"/>
    <w:rsid w:val="004978AD"/>
    <w:rsid w:val="004A143C"/>
    <w:rsid w:val="004A19A6"/>
    <w:rsid w:val="004A2399"/>
    <w:rsid w:val="004B7C5A"/>
    <w:rsid w:val="004C1817"/>
    <w:rsid w:val="004C222C"/>
    <w:rsid w:val="004D64BD"/>
    <w:rsid w:val="004D658C"/>
    <w:rsid w:val="004D75F9"/>
    <w:rsid w:val="004E2E7B"/>
    <w:rsid w:val="004E6A30"/>
    <w:rsid w:val="004E7F19"/>
    <w:rsid w:val="0050553B"/>
    <w:rsid w:val="005116CE"/>
    <w:rsid w:val="005117F4"/>
    <w:rsid w:val="00515800"/>
    <w:rsid w:val="00521951"/>
    <w:rsid w:val="00525987"/>
    <w:rsid w:val="00527B4D"/>
    <w:rsid w:val="00533557"/>
    <w:rsid w:val="005474BA"/>
    <w:rsid w:val="0055281E"/>
    <w:rsid w:val="00554417"/>
    <w:rsid w:val="0055451C"/>
    <w:rsid w:val="00563C8C"/>
    <w:rsid w:val="005672B8"/>
    <w:rsid w:val="00574E5C"/>
    <w:rsid w:val="0058324B"/>
    <w:rsid w:val="005933E4"/>
    <w:rsid w:val="005A3B53"/>
    <w:rsid w:val="005A6E0E"/>
    <w:rsid w:val="005B5D71"/>
    <w:rsid w:val="005C1635"/>
    <w:rsid w:val="005C3194"/>
    <w:rsid w:val="005C4DA3"/>
    <w:rsid w:val="005D32B1"/>
    <w:rsid w:val="005E28F8"/>
    <w:rsid w:val="005E6014"/>
    <w:rsid w:val="005F5DDE"/>
    <w:rsid w:val="006072AD"/>
    <w:rsid w:val="00612F0A"/>
    <w:rsid w:val="006137FB"/>
    <w:rsid w:val="0062011F"/>
    <w:rsid w:val="006228BD"/>
    <w:rsid w:val="00633542"/>
    <w:rsid w:val="00633A10"/>
    <w:rsid w:val="006425A2"/>
    <w:rsid w:val="00645D4D"/>
    <w:rsid w:val="00657C38"/>
    <w:rsid w:val="00661D76"/>
    <w:rsid w:val="00661E9C"/>
    <w:rsid w:val="00662E80"/>
    <w:rsid w:val="00673B66"/>
    <w:rsid w:val="00685E29"/>
    <w:rsid w:val="00693E86"/>
    <w:rsid w:val="006A001F"/>
    <w:rsid w:val="006A2309"/>
    <w:rsid w:val="006A55C2"/>
    <w:rsid w:val="006B585E"/>
    <w:rsid w:val="006B610F"/>
    <w:rsid w:val="006C25DB"/>
    <w:rsid w:val="006C4893"/>
    <w:rsid w:val="006D5A75"/>
    <w:rsid w:val="006D6C8E"/>
    <w:rsid w:val="006E3755"/>
    <w:rsid w:val="006F1F44"/>
    <w:rsid w:val="006F34FE"/>
    <w:rsid w:val="00712828"/>
    <w:rsid w:val="007244A9"/>
    <w:rsid w:val="0072531F"/>
    <w:rsid w:val="00727213"/>
    <w:rsid w:val="00727D2D"/>
    <w:rsid w:val="00731F6C"/>
    <w:rsid w:val="00741D0A"/>
    <w:rsid w:val="007430FF"/>
    <w:rsid w:val="007456D1"/>
    <w:rsid w:val="00753DF6"/>
    <w:rsid w:val="007549A6"/>
    <w:rsid w:val="00754F1D"/>
    <w:rsid w:val="00772E1E"/>
    <w:rsid w:val="00776EAF"/>
    <w:rsid w:val="00780357"/>
    <w:rsid w:val="007876CE"/>
    <w:rsid w:val="00790AE6"/>
    <w:rsid w:val="00795F47"/>
    <w:rsid w:val="007A3D72"/>
    <w:rsid w:val="007C14E0"/>
    <w:rsid w:val="007C173A"/>
    <w:rsid w:val="007C63AA"/>
    <w:rsid w:val="007C6859"/>
    <w:rsid w:val="007D0280"/>
    <w:rsid w:val="007D2ACF"/>
    <w:rsid w:val="007D461B"/>
    <w:rsid w:val="007E4D6D"/>
    <w:rsid w:val="0081790E"/>
    <w:rsid w:val="00827AD8"/>
    <w:rsid w:val="00831BEF"/>
    <w:rsid w:val="0084013E"/>
    <w:rsid w:val="00841065"/>
    <w:rsid w:val="00846BE2"/>
    <w:rsid w:val="008679BA"/>
    <w:rsid w:val="008771D7"/>
    <w:rsid w:val="0088056F"/>
    <w:rsid w:val="0088129F"/>
    <w:rsid w:val="0088215C"/>
    <w:rsid w:val="008B7F04"/>
    <w:rsid w:val="008D00CB"/>
    <w:rsid w:val="008D21AB"/>
    <w:rsid w:val="0090340B"/>
    <w:rsid w:val="009042AB"/>
    <w:rsid w:val="00920191"/>
    <w:rsid w:val="009232DD"/>
    <w:rsid w:val="009460C7"/>
    <w:rsid w:val="00946282"/>
    <w:rsid w:val="00951926"/>
    <w:rsid w:val="00955BB4"/>
    <w:rsid w:val="00957449"/>
    <w:rsid w:val="009658D8"/>
    <w:rsid w:val="00975204"/>
    <w:rsid w:val="00984477"/>
    <w:rsid w:val="009B3A11"/>
    <w:rsid w:val="009B4E1C"/>
    <w:rsid w:val="009B5AAB"/>
    <w:rsid w:val="009B66FD"/>
    <w:rsid w:val="009B6E11"/>
    <w:rsid w:val="009B6FD5"/>
    <w:rsid w:val="009C05F8"/>
    <w:rsid w:val="009C088E"/>
    <w:rsid w:val="009C321C"/>
    <w:rsid w:val="009C735B"/>
    <w:rsid w:val="009D7738"/>
    <w:rsid w:val="009E3D63"/>
    <w:rsid w:val="009F1309"/>
    <w:rsid w:val="00A16944"/>
    <w:rsid w:val="00A22CF0"/>
    <w:rsid w:val="00A31E29"/>
    <w:rsid w:val="00A32519"/>
    <w:rsid w:val="00A41D07"/>
    <w:rsid w:val="00A42CF1"/>
    <w:rsid w:val="00A47A27"/>
    <w:rsid w:val="00A53D8F"/>
    <w:rsid w:val="00A6564D"/>
    <w:rsid w:val="00A7595A"/>
    <w:rsid w:val="00A8020E"/>
    <w:rsid w:val="00A80E8F"/>
    <w:rsid w:val="00A8293F"/>
    <w:rsid w:val="00A83784"/>
    <w:rsid w:val="00A841AF"/>
    <w:rsid w:val="00A94B44"/>
    <w:rsid w:val="00A96437"/>
    <w:rsid w:val="00AA6844"/>
    <w:rsid w:val="00AA6DF6"/>
    <w:rsid w:val="00AB3945"/>
    <w:rsid w:val="00AB4A22"/>
    <w:rsid w:val="00AB5DBB"/>
    <w:rsid w:val="00AB607D"/>
    <w:rsid w:val="00AC34B7"/>
    <w:rsid w:val="00AD582D"/>
    <w:rsid w:val="00AE020A"/>
    <w:rsid w:val="00AF79F5"/>
    <w:rsid w:val="00B07E81"/>
    <w:rsid w:val="00B141B2"/>
    <w:rsid w:val="00B22D5B"/>
    <w:rsid w:val="00B329E9"/>
    <w:rsid w:val="00B4118C"/>
    <w:rsid w:val="00B5127B"/>
    <w:rsid w:val="00B5208B"/>
    <w:rsid w:val="00B5713C"/>
    <w:rsid w:val="00B64FF5"/>
    <w:rsid w:val="00B7488E"/>
    <w:rsid w:val="00B76A00"/>
    <w:rsid w:val="00B819BC"/>
    <w:rsid w:val="00B95E55"/>
    <w:rsid w:val="00BA5FC8"/>
    <w:rsid w:val="00BB1BF9"/>
    <w:rsid w:val="00BB22E8"/>
    <w:rsid w:val="00BC664C"/>
    <w:rsid w:val="00BC6851"/>
    <w:rsid w:val="00BD2C47"/>
    <w:rsid w:val="00BE0F17"/>
    <w:rsid w:val="00BE2AE6"/>
    <w:rsid w:val="00BF2C50"/>
    <w:rsid w:val="00BF4D79"/>
    <w:rsid w:val="00C031A7"/>
    <w:rsid w:val="00C07EAD"/>
    <w:rsid w:val="00C1265C"/>
    <w:rsid w:val="00C247D1"/>
    <w:rsid w:val="00C32C5B"/>
    <w:rsid w:val="00C5627B"/>
    <w:rsid w:val="00C65FC9"/>
    <w:rsid w:val="00C7395D"/>
    <w:rsid w:val="00C84117"/>
    <w:rsid w:val="00C84CF0"/>
    <w:rsid w:val="00C86DFA"/>
    <w:rsid w:val="00C8786D"/>
    <w:rsid w:val="00C90F06"/>
    <w:rsid w:val="00C946BB"/>
    <w:rsid w:val="00C94D89"/>
    <w:rsid w:val="00CB3BA2"/>
    <w:rsid w:val="00CB5A10"/>
    <w:rsid w:val="00CC0C1C"/>
    <w:rsid w:val="00CC1069"/>
    <w:rsid w:val="00CC32EF"/>
    <w:rsid w:val="00CC3A6B"/>
    <w:rsid w:val="00CE4043"/>
    <w:rsid w:val="00CE4B34"/>
    <w:rsid w:val="00CF517F"/>
    <w:rsid w:val="00CF56BD"/>
    <w:rsid w:val="00D168EC"/>
    <w:rsid w:val="00D24454"/>
    <w:rsid w:val="00D47CF0"/>
    <w:rsid w:val="00D47F64"/>
    <w:rsid w:val="00D512C0"/>
    <w:rsid w:val="00D556D0"/>
    <w:rsid w:val="00D61C61"/>
    <w:rsid w:val="00D62E88"/>
    <w:rsid w:val="00D633D7"/>
    <w:rsid w:val="00D745BB"/>
    <w:rsid w:val="00D81E74"/>
    <w:rsid w:val="00D85946"/>
    <w:rsid w:val="00D85C8D"/>
    <w:rsid w:val="00D95521"/>
    <w:rsid w:val="00DA02AB"/>
    <w:rsid w:val="00DA127D"/>
    <w:rsid w:val="00DA2207"/>
    <w:rsid w:val="00DA6256"/>
    <w:rsid w:val="00DB481B"/>
    <w:rsid w:val="00DC289C"/>
    <w:rsid w:val="00DD0232"/>
    <w:rsid w:val="00DE44D8"/>
    <w:rsid w:val="00DE45D5"/>
    <w:rsid w:val="00DF1EB5"/>
    <w:rsid w:val="00E00615"/>
    <w:rsid w:val="00E0094D"/>
    <w:rsid w:val="00E239C9"/>
    <w:rsid w:val="00E41ACE"/>
    <w:rsid w:val="00E47940"/>
    <w:rsid w:val="00E51878"/>
    <w:rsid w:val="00E54A0F"/>
    <w:rsid w:val="00E627CE"/>
    <w:rsid w:val="00E83AE2"/>
    <w:rsid w:val="00E85073"/>
    <w:rsid w:val="00E85D8D"/>
    <w:rsid w:val="00E90CAA"/>
    <w:rsid w:val="00E9653F"/>
    <w:rsid w:val="00EC4416"/>
    <w:rsid w:val="00EC55E2"/>
    <w:rsid w:val="00ED59A6"/>
    <w:rsid w:val="00EE637B"/>
    <w:rsid w:val="00F01798"/>
    <w:rsid w:val="00F040B0"/>
    <w:rsid w:val="00F126C5"/>
    <w:rsid w:val="00F27886"/>
    <w:rsid w:val="00F27B4C"/>
    <w:rsid w:val="00F33CD7"/>
    <w:rsid w:val="00F55385"/>
    <w:rsid w:val="00F6727D"/>
    <w:rsid w:val="00F67740"/>
    <w:rsid w:val="00F72BAC"/>
    <w:rsid w:val="00F74A60"/>
    <w:rsid w:val="00F75EA3"/>
    <w:rsid w:val="00F817D7"/>
    <w:rsid w:val="00F83F98"/>
    <w:rsid w:val="00F92693"/>
    <w:rsid w:val="00F968FC"/>
    <w:rsid w:val="00FA2114"/>
    <w:rsid w:val="00FA448F"/>
    <w:rsid w:val="00FA7A17"/>
    <w:rsid w:val="00FB38FE"/>
    <w:rsid w:val="00FF6B35"/>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f313a,#00518e,#777"/>
    </o:shapedefaults>
    <o:shapelayout v:ext="edit">
      <o:idmap v:ext="edit" data="2"/>
    </o:shapelayout>
  </w:shapeDefaults>
  <w:decimalSymbol w:val=","/>
  <w:listSeparator w:val=";"/>
  <w14:docId w14:val="669B5932"/>
  <w15:docId w15:val="{ACEE713F-9DC1-4539-BC09-E8173879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22C34"/>
    <w:pPr>
      <w:suppressAutoHyphens/>
    </w:pPr>
    <w:rPr>
      <w:sz w:val="24"/>
      <w:szCs w:val="24"/>
      <w:lang w:eastAsia="ar-SA"/>
    </w:rPr>
  </w:style>
  <w:style w:type="paragraph" w:styleId="Naslov2">
    <w:name w:val="heading 2"/>
    <w:basedOn w:val="Navaden"/>
    <w:next w:val="Navaden"/>
    <w:qFormat/>
    <w:pPr>
      <w:keepNext/>
      <w:numPr>
        <w:ilvl w:val="1"/>
        <w:numId w:val="1"/>
      </w:numPr>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tevilkastrani">
    <w:name w:val="page number"/>
    <w:basedOn w:val="Privzetapisavaodstavka1"/>
  </w:style>
  <w:style w:type="character" w:styleId="Hiperpovezava">
    <w:name w:val="Hyperlink"/>
    <w:rPr>
      <w:color w:val="000080"/>
      <w:u w:val="single"/>
    </w:rPr>
  </w:style>
  <w:style w:type="paragraph" w:customStyle="1" w:styleId="Naslov1">
    <w:name w:val="Naslov1"/>
    <w:basedOn w:val="Navaden"/>
    <w:next w:val="Telobesedila"/>
    <w:pPr>
      <w:keepNext/>
      <w:spacing w:before="240" w:after="120"/>
    </w:pPr>
    <w:rPr>
      <w:rFonts w:ascii="Arial" w:eastAsia="Lucida Sans Unicode" w:hAnsi="Arial" w:cs="Tahoma"/>
      <w:sz w:val="28"/>
      <w:szCs w:val="28"/>
    </w:rPr>
  </w:style>
  <w:style w:type="paragraph" w:styleId="Telobesedila">
    <w:name w:val="Body Text"/>
    <w:basedOn w:val="Navaden"/>
    <w:pPr>
      <w:spacing w:after="120"/>
    </w:pPr>
  </w:style>
  <w:style w:type="paragraph" w:styleId="Seznam">
    <w:name w:val="List"/>
    <w:basedOn w:val="Telobesedila"/>
    <w:rPr>
      <w:rFonts w:cs="Tahoma"/>
    </w:rPr>
  </w:style>
  <w:style w:type="paragraph" w:customStyle="1" w:styleId="Napis1">
    <w:name w:val="Napis1"/>
    <w:basedOn w:val="Navaden"/>
    <w:pPr>
      <w:suppressLineNumbers/>
      <w:spacing w:before="120" w:after="120"/>
    </w:pPr>
    <w:rPr>
      <w:rFonts w:cs="Tahoma"/>
      <w:i/>
      <w:iCs/>
    </w:rPr>
  </w:style>
  <w:style w:type="paragraph" w:customStyle="1" w:styleId="Kazalo">
    <w:name w:val="Kazalo"/>
    <w:basedOn w:val="Navaden"/>
    <w:pPr>
      <w:suppressLineNumbers/>
    </w:pPr>
    <w:rPr>
      <w:rFonts w:cs="Tahoma"/>
    </w:rPr>
  </w:style>
  <w:style w:type="paragraph" w:styleId="Glava">
    <w:name w:val="header"/>
    <w:basedOn w:val="Navaden"/>
    <w:pPr>
      <w:tabs>
        <w:tab w:val="center" w:pos="4536"/>
        <w:tab w:val="right" w:pos="9072"/>
      </w:tabs>
    </w:pPr>
  </w:style>
  <w:style w:type="paragraph" w:styleId="Noga">
    <w:name w:val="footer"/>
    <w:basedOn w:val="Navaden"/>
    <w:link w:val="NogaZnak"/>
    <w:pPr>
      <w:tabs>
        <w:tab w:val="center" w:pos="4536"/>
        <w:tab w:val="right" w:pos="9072"/>
      </w:tabs>
    </w:pPr>
  </w:style>
  <w:style w:type="paragraph" w:customStyle="1" w:styleId="Telobesedila21">
    <w:name w:val="Telo besedila 21"/>
    <w:basedOn w:val="Navaden"/>
    <w:pPr>
      <w:tabs>
        <w:tab w:val="right" w:pos="9072"/>
      </w:tabs>
      <w:jc w:val="both"/>
    </w:pPr>
    <w:rPr>
      <w:rFonts w:ascii="Arial" w:hAnsi="Arial"/>
      <w:szCs w:val="20"/>
    </w:r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Telobesedila"/>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Telobesedila2">
    <w:name w:val="Body Text 2"/>
    <w:basedOn w:val="Navaden"/>
    <w:rsid w:val="00F817D7"/>
    <w:pPr>
      <w:spacing w:after="120" w:line="480" w:lineRule="auto"/>
    </w:pPr>
  </w:style>
  <w:style w:type="paragraph" w:customStyle="1" w:styleId="Glava3">
    <w:name w:val="Glava 3"/>
    <w:basedOn w:val="Navaden"/>
    <w:rsid w:val="00F817D7"/>
    <w:pPr>
      <w:widowControl w:val="0"/>
      <w:tabs>
        <w:tab w:val="center" w:pos="4536"/>
        <w:tab w:val="right" w:pos="9072"/>
      </w:tabs>
      <w:suppressAutoHyphens w:val="0"/>
      <w:spacing w:before="120" w:after="120"/>
    </w:pPr>
    <w:rPr>
      <w:rFonts w:ascii="Arial" w:hAnsi="Arial"/>
      <w:b/>
      <w:snapToGrid w:val="0"/>
      <w:sz w:val="22"/>
      <w:szCs w:val="20"/>
      <w:lang w:eastAsia="sl-SI"/>
    </w:rPr>
  </w:style>
  <w:style w:type="paragraph" w:styleId="Naslov">
    <w:name w:val="Title"/>
    <w:basedOn w:val="Navaden"/>
    <w:qFormat/>
    <w:rsid w:val="00F817D7"/>
    <w:pPr>
      <w:widowControl w:val="0"/>
      <w:suppressAutoHyphens w:val="0"/>
      <w:outlineLvl w:val="0"/>
    </w:pPr>
    <w:rPr>
      <w:rFonts w:ascii="Arial" w:hAnsi="Arial"/>
      <w:b/>
      <w:snapToGrid w:val="0"/>
      <w:kern w:val="28"/>
      <w:sz w:val="22"/>
      <w:szCs w:val="20"/>
      <w:lang w:val="en-US" w:eastAsia="sl-SI"/>
    </w:rPr>
  </w:style>
  <w:style w:type="paragraph" w:styleId="Besedilooblaka">
    <w:name w:val="Balloon Text"/>
    <w:basedOn w:val="Navaden"/>
    <w:semiHidden/>
    <w:rsid w:val="00790AE6"/>
    <w:rPr>
      <w:rFonts w:ascii="Tahoma" w:hAnsi="Tahoma" w:cs="Tahoma"/>
      <w:sz w:val="16"/>
      <w:szCs w:val="16"/>
    </w:rPr>
  </w:style>
  <w:style w:type="paragraph" w:styleId="Navadensplet">
    <w:name w:val="Normal (Web)"/>
    <w:basedOn w:val="Navaden"/>
    <w:unhideWhenUsed/>
    <w:rsid w:val="000D2D73"/>
    <w:pPr>
      <w:suppressAutoHyphens w:val="0"/>
      <w:spacing w:after="210"/>
    </w:pPr>
    <w:rPr>
      <w:color w:val="333333"/>
      <w:sz w:val="18"/>
      <w:szCs w:val="18"/>
      <w:lang w:eastAsia="sl-SI"/>
    </w:rPr>
  </w:style>
  <w:style w:type="character" w:customStyle="1" w:styleId="NogaZnak">
    <w:name w:val="Noga Znak"/>
    <w:link w:val="Noga"/>
    <w:rsid w:val="000D2D73"/>
    <w:rPr>
      <w:sz w:val="24"/>
      <w:szCs w:val="24"/>
      <w:lang w:eastAsia="ar-SA"/>
    </w:rPr>
  </w:style>
  <w:style w:type="paragraph" w:styleId="Odstavekseznama">
    <w:name w:val="List Paragraph"/>
    <w:basedOn w:val="Navaden"/>
    <w:uiPriority w:val="34"/>
    <w:qFormat/>
    <w:rsid w:val="0023785C"/>
    <w:pPr>
      <w:ind w:left="720"/>
      <w:contextualSpacing/>
    </w:pPr>
  </w:style>
  <w:style w:type="paragraph" w:styleId="Revizija">
    <w:name w:val="Revision"/>
    <w:hidden/>
    <w:uiPriority w:val="99"/>
    <w:semiHidden/>
    <w:rsid w:val="002F0165"/>
    <w:rPr>
      <w:sz w:val="24"/>
      <w:szCs w:val="24"/>
      <w:lang w:eastAsia="ar-SA"/>
    </w:rPr>
  </w:style>
  <w:style w:type="character" w:styleId="Nerazreenaomemba">
    <w:name w:val="Unresolved Mention"/>
    <w:basedOn w:val="Privzetapisavaodstavka"/>
    <w:uiPriority w:val="99"/>
    <w:semiHidden/>
    <w:unhideWhenUsed/>
    <w:rsid w:val="00BB2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2234">
      <w:bodyDiv w:val="1"/>
      <w:marLeft w:val="0"/>
      <w:marRight w:val="0"/>
      <w:marTop w:val="0"/>
      <w:marBottom w:val="0"/>
      <w:divBdr>
        <w:top w:val="none" w:sz="0" w:space="0" w:color="auto"/>
        <w:left w:val="none" w:sz="0" w:space="0" w:color="auto"/>
        <w:bottom w:val="none" w:sz="0" w:space="0" w:color="auto"/>
        <w:right w:val="none" w:sz="0" w:space="0" w:color="auto"/>
      </w:divBdr>
    </w:div>
    <w:div w:id="255600659">
      <w:bodyDiv w:val="1"/>
      <w:marLeft w:val="0"/>
      <w:marRight w:val="0"/>
      <w:marTop w:val="0"/>
      <w:marBottom w:val="0"/>
      <w:divBdr>
        <w:top w:val="none" w:sz="0" w:space="0" w:color="auto"/>
        <w:left w:val="none" w:sz="0" w:space="0" w:color="auto"/>
        <w:bottom w:val="none" w:sz="0" w:space="0" w:color="auto"/>
        <w:right w:val="none" w:sz="0" w:space="0" w:color="auto"/>
      </w:divBdr>
    </w:div>
    <w:div w:id="176476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5-01-1281" TargetMode="External"/><Relationship Id="rId13" Type="http://schemas.openxmlformats.org/officeDocument/2006/relationships/hyperlink" Target="http://www.uradni-list.si/1/objava.jsp?sop=2016-01-2296" TargetMode="External"/><Relationship Id="rId18" Type="http://schemas.openxmlformats.org/officeDocument/2006/relationships/hyperlink" Target="http://www.uradni-list.si/1/objava.jsp?sop=2021-01-255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22-01-1186" TargetMode="External"/><Relationship Id="rId7" Type="http://schemas.openxmlformats.org/officeDocument/2006/relationships/endnotes" Target="endnotes.xml"/><Relationship Id="rId12" Type="http://schemas.openxmlformats.org/officeDocument/2006/relationships/hyperlink" Target="http://www.uradni-list.si/1/objava.jsp?sop=2016-01-1428" TargetMode="External"/><Relationship Id="rId17" Type="http://schemas.openxmlformats.org/officeDocument/2006/relationships/hyperlink" Target="http://www.uradni-list.si/1/objava.jsp?sop=2020-01-3772" TargetMode="External"/><Relationship Id="rId25" Type="http://schemas.openxmlformats.org/officeDocument/2006/relationships/hyperlink" Target="mailto:gp.ursjv@gov.si" TargetMode="External"/><Relationship Id="rId2" Type="http://schemas.openxmlformats.org/officeDocument/2006/relationships/numbering" Target="numbering.xml"/><Relationship Id="rId16" Type="http://schemas.openxmlformats.org/officeDocument/2006/relationships/hyperlink" Target="http://www.uradni-list.si/1/objava.jsp?sop=2019-01-3722" TargetMode="External"/><Relationship Id="rId20" Type="http://schemas.openxmlformats.org/officeDocument/2006/relationships/hyperlink" Target="http://www.uradni-list.si/1/objava.jsp?sop=2022-01-021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5-01-1930" TargetMode="External"/><Relationship Id="rId24" Type="http://schemas.openxmlformats.org/officeDocument/2006/relationships/hyperlink" Target="https://www.uradni-list.si/glasilo-uradni-list-rs/vsebina/2025-01-248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19-01-0914" TargetMode="External"/><Relationship Id="rId23" Type="http://schemas.openxmlformats.org/officeDocument/2006/relationships/hyperlink" Target="https://www.uradni-list.si/glasilo-uradni-list-rs/vsebina/2023-01-4287" TargetMode="External"/><Relationship Id="rId28" Type="http://schemas.openxmlformats.org/officeDocument/2006/relationships/footer" Target="footer2.xml"/><Relationship Id="rId10" Type="http://schemas.openxmlformats.org/officeDocument/2006/relationships/hyperlink" Target="http://www.uradni-list.si/1/objava.jsp?sop=2013-21-2826" TargetMode="External"/><Relationship Id="rId19" Type="http://schemas.openxmlformats.org/officeDocument/2006/relationships/hyperlink" Target="http://www.uradni-list.si/1/objava.jsp?sop=2021-01-406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13-01-0784" TargetMode="External"/><Relationship Id="rId14" Type="http://schemas.openxmlformats.org/officeDocument/2006/relationships/hyperlink" Target="http://www.uradni-list.si/1/objava.jsp?sop=2017-01-0741" TargetMode="External"/><Relationship Id="rId22" Type="http://schemas.openxmlformats.org/officeDocument/2006/relationships/hyperlink" Target="https://www.uradni-list.si/glasilo-uradni-list-rs/vsebina/2023-01-3325"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ja\AppData\Roaming\Microsoft\Predloge\Dopis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A4D7CDA-1AD4-4790-8C02-4E1F1B957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DopisSLO</Template>
  <TotalTime>0</TotalTime>
  <Pages>3</Pages>
  <Words>1466</Words>
  <Characters>8361</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PST</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Zaviršek Gortnar</dc:creator>
  <cp:lastModifiedBy>Ines Pregl Usar</cp:lastModifiedBy>
  <cp:revision>2</cp:revision>
  <cp:lastPrinted>2022-05-12T12:44:00Z</cp:lastPrinted>
  <dcterms:created xsi:type="dcterms:W3CDTF">2026-09-21T10:03:00Z</dcterms:created>
  <dcterms:modified xsi:type="dcterms:W3CDTF">2026-09-21T10:03:00Z</dcterms:modified>
</cp:coreProperties>
</file>