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ayout w:type="fixed"/>
        <w:tblLook w:val="00BF" w:firstRow="1" w:lastRow="0" w:firstColumn="1" w:lastColumn="0" w:noHBand="0" w:noVBand="0"/>
      </w:tblPr>
      <w:tblGrid>
        <w:gridCol w:w="1985"/>
        <w:gridCol w:w="1701"/>
        <w:gridCol w:w="3402"/>
        <w:gridCol w:w="2835"/>
      </w:tblGrid>
      <w:tr w:rsidR="00743430" w:rsidRPr="00793297" w:rsidTr="0074343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1. </w:t>
            </w:r>
            <w:r w:rsidRPr="00793297">
              <w:rPr>
                <w:rFonts w:cs="Arial"/>
                <w:bCs/>
                <w:color w:val="000000"/>
                <w:szCs w:val="20"/>
                <w:lang w:eastAsia="sl-SI"/>
              </w:rPr>
              <w:t xml:space="preserve">vsebinski sklop: </w:t>
            </w:r>
          </w:p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bCs/>
                <w:color w:val="000000"/>
                <w:szCs w:val="20"/>
                <w:lang w:eastAsia="sl-SI"/>
              </w:rPr>
              <w:t>koncesija za termično obdelavo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2550-21-300002</w:t>
            </w: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iCs/>
                <w:color w:val="000000"/>
                <w:szCs w:val="20"/>
                <w:lang w:eastAsia="sl-SI"/>
              </w:rPr>
              <w:t>Izdelava pravne analize kot sestavni del študije o upravičenosti podelitve koncesije opravljanje obvezne državne gospodarske javne službe sežiganja komunalnih odpadkov</w:t>
            </w:r>
            <w:r w:rsidRPr="00793297">
              <w:rPr>
                <w:rFonts w:cs="Arial"/>
                <w:iCs/>
                <w:color w:val="000000"/>
                <w:szCs w:val="20"/>
                <w:lang w:eastAsia="sl-SI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75.000</w:t>
            </w: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 € brez DDV </w:t>
            </w:r>
            <w:r>
              <w:rPr>
                <w:rFonts w:cs="Arial"/>
                <w:color w:val="000000"/>
                <w:szCs w:val="20"/>
                <w:lang w:eastAsia="sl-SI"/>
              </w:rPr>
              <w:t>(</w:t>
            </w:r>
            <w:r w:rsidRPr="00793297">
              <w:rPr>
                <w:rFonts w:cs="Arial"/>
                <w:color w:val="000000"/>
                <w:szCs w:val="20"/>
                <w:lang w:eastAsia="sl-SI"/>
              </w:rPr>
              <w:t>izvajalec ob sklenitvi pogodbe ni bil zavezanec za plačilo DDV</w:t>
            </w:r>
            <w:r>
              <w:rPr>
                <w:rFonts w:cs="Arial"/>
                <w:color w:val="000000"/>
                <w:szCs w:val="20"/>
                <w:lang w:eastAsia="sl-SI"/>
              </w:rPr>
              <w:t>)</w:t>
            </w:r>
          </w:p>
        </w:tc>
      </w:tr>
      <w:tr w:rsidR="00743430" w:rsidRPr="00793297" w:rsidTr="00743430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2. </w:t>
            </w:r>
            <w:r w:rsidRPr="00793297">
              <w:rPr>
                <w:rFonts w:cs="Arial"/>
                <w:bCs/>
                <w:color w:val="000000"/>
                <w:szCs w:val="20"/>
                <w:lang w:eastAsia="sl-SI"/>
              </w:rPr>
              <w:t xml:space="preserve">vsebinski sklop: </w:t>
            </w:r>
          </w:p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bCs/>
                <w:color w:val="000000"/>
                <w:szCs w:val="20"/>
                <w:lang w:eastAsia="sl-SI"/>
              </w:rPr>
              <w:t xml:space="preserve">Priprava Zakona o varstvu okolja (ZVO2).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2550-21-300001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iCs/>
                <w:color w:val="000000"/>
                <w:szCs w:val="20"/>
                <w:lang w:eastAsia="sl-SI"/>
              </w:rPr>
              <w:t>Pravna podpora v zvezi s pripravo sprememb zakonodaje na področju okolja za leto 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43430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99.750 € brez DDV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(</w:t>
            </w:r>
            <w:r w:rsidRPr="00793297">
              <w:rPr>
                <w:rFonts w:cs="Arial"/>
                <w:color w:val="000000"/>
                <w:szCs w:val="20"/>
                <w:lang w:eastAsia="sl-SI"/>
              </w:rPr>
              <w:t>izvajalec ob sklenitvi pogodbe ni bil zavezanec za plačilo DDV</w:t>
            </w:r>
            <w:r>
              <w:rPr>
                <w:rFonts w:cs="Arial"/>
                <w:color w:val="000000"/>
                <w:szCs w:val="20"/>
                <w:lang w:eastAsia="sl-SI"/>
              </w:rPr>
              <w:t>)</w:t>
            </w:r>
          </w:p>
        </w:tc>
      </w:tr>
      <w:tr w:rsidR="00743430" w:rsidRPr="00793297" w:rsidTr="00743430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2550-20-300009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iCs/>
                <w:color w:val="000000"/>
                <w:szCs w:val="20"/>
                <w:lang w:eastAsia="sl-SI"/>
              </w:rPr>
              <w:t>Pravna podpora v zvezi s pripravo zakonodaje s področja okolja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19.500 € brez DDV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(</w:t>
            </w:r>
            <w:r w:rsidRPr="00793297">
              <w:rPr>
                <w:rFonts w:cs="Arial"/>
                <w:color w:val="000000"/>
                <w:szCs w:val="20"/>
                <w:lang w:eastAsia="sl-SI"/>
              </w:rPr>
              <w:t>izvajalec ob sklenitvi pogodbe ni bil zavezanec za plačilo DDV</w:t>
            </w:r>
            <w:r>
              <w:rPr>
                <w:rFonts w:cs="Arial"/>
                <w:color w:val="000000"/>
                <w:szCs w:val="20"/>
                <w:lang w:eastAsia="sl-SI"/>
              </w:rPr>
              <w:t>)</w:t>
            </w:r>
          </w:p>
        </w:tc>
      </w:tr>
      <w:tr w:rsidR="00743430" w:rsidRPr="00793297" w:rsidTr="0074343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3. </w:t>
            </w:r>
            <w:r w:rsidRPr="00793297">
              <w:rPr>
                <w:rFonts w:cs="Arial"/>
                <w:bCs/>
                <w:color w:val="000000"/>
                <w:szCs w:val="20"/>
                <w:lang w:eastAsia="sl-SI"/>
              </w:rPr>
              <w:t xml:space="preserve">vsebinski sklop: </w:t>
            </w:r>
          </w:p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za podporo pri usklajevanju ZVO2 s ključnimi deležniki (poslanske skupine, nevladne organizacije, gospodarstvo, ….). </w:t>
            </w:r>
          </w:p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bCs/>
                <w:color w:val="000000"/>
                <w:szCs w:val="20"/>
                <w:u w:val="single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 xml:space="preserve">Na podlagi pripomb Zakonodajne prave službe DZ in ostalih deležnikov </w:t>
            </w:r>
            <w:r w:rsidRPr="00793297">
              <w:rPr>
                <w:rFonts w:cs="Arial"/>
                <w:bCs/>
                <w:color w:val="000000"/>
                <w:szCs w:val="20"/>
                <w:u w:val="single"/>
                <w:lang w:eastAsia="sl-SI"/>
              </w:rPr>
              <w:t>bo izvajalec pripravil ustrezne  amandmaje z obrazložitvami. V sklopu te pogodbe se pripravljata tudi 2 zahtevnejša podzakonska akta k ZVO2 (2 uredbi, vsaka ima okvirno 90 členov).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2550-21-300007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360" w:lineRule="auto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iCs/>
                <w:color w:val="000000"/>
                <w:szCs w:val="20"/>
                <w:lang w:eastAsia="sl-SI"/>
              </w:rPr>
              <w:t>Pravna podpora pri usklajevanju predloga Zakona o varstvu okolja-2 (ZVO-2) in njegovem sprejemanju v zakonodajnem postopku ter pri pripravi podzakonskih aktov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430" w:rsidRPr="00793297" w:rsidRDefault="00743430" w:rsidP="00793297">
            <w:pPr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793297">
              <w:rPr>
                <w:rFonts w:cs="Arial"/>
                <w:color w:val="000000"/>
                <w:szCs w:val="20"/>
                <w:lang w:eastAsia="sl-SI"/>
              </w:rPr>
              <w:t>180.000 €  brez DDV</w:t>
            </w:r>
          </w:p>
        </w:tc>
      </w:tr>
    </w:tbl>
    <w:p w:rsidR="00793297" w:rsidRDefault="00793297" w:rsidP="00793297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  <w:szCs w:val="20"/>
          <w:lang w:eastAsia="sl-SI"/>
        </w:rPr>
      </w:pPr>
      <w:bookmarkStart w:id="0" w:name="_GoBack"/>
      <w:bookmarkEnd w:id="0"/>
    </w:p>
    <w:sectPr w:rsidR="00793297" w:rsidSect="00793297">
      <w:headerReference w:type="default" r:id="rId9"/>
      <w:headerReference w:type="first" r:id="rId10"/>
      <w:pgSz w:w="11907" w:h="16839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16" w:rsidRDefault="00D46E16">
      <w:r>
        <w:separator/>
      </w:r>
    </w:p>
  </w:endnote>
  <w:endnote w:type="continuationSeparator" w:id="0">
    <w:p w:rsidR="00D46E16" w:rsidRDefault="00D4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51EB640B-1949-443A-B6C7-B7C139AAA87B}"/>
    <w:embedBold r:id="rId2" w:subsetted="1" w:fontKey="{5AB24B8E-4FFF-43F2-8053-7DCB8465B02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16" w:rsidRDefault="00D46E16">
      <w:r>
        <w:separator/>
      </w:r>
    </w:p>
  </w:footnote>
  <w:footnote w:type="continuationSeparator" w:id="0">
    <w:p w:rsidR="00D46E16" w:rsidRDefault="00D4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05AA7" w:rsidRPr="008F3500">
      <w:trPr>
        <w:cantSplit/>
        <w:trHeight w:hRule="exact" w:val="847"/>
      </w:trPr>
      <w:tc>
        <w:tcPr>
          <w:tcW w:w="567" w:type="dxa"/>
        </w:tcPr>
        <w:p w:rsidR="00805AA7" w:rsidRDefault="00805AA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805AA7" w:rsidRPr="00B95595" w:rsidRDefault="004635A8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07CA34B" wp14:editId="28915D2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805AA7" w:rsidRPr="00B95595">
      <w:rPr>
        <w:rFonts w:ascii="Republika" w:hAnsi="Republika"/>
      </w:rPr>
      <w:t>REPUBLIKA SLOVENIJA</w:t>
    </w:r>
  </w:p>
  <w:p w:rsidR="00EC691E" w:rsidRDefault="00805AA7" w:rsidP="00EC691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 w:rsidR="000E1264">
      <w:rPr>
        <w:rFonts w:ascii="Republika" w:hAnsi="Republika"/>
        <w:b/>
        <w:caps/>
        <w:lang w:val="sl-SI"/>
      </w:rPr>
      <w:t>OKOLJE IN PROSTOR</w:t>
    </w:r>
  </w:p>
  <w:p w:rsidR="00AD688E" w:rsidRPr="00EC691E" w:rsidRDefault="00F131E1" w:rsidP="00EC691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caps/>
        <w:lang w:val="sl-SI"/>
      </w:rPr>
      <w:t>služba za odnose z javnostmi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</w:t>
    </w:r>
    <w:r w:rsidR="001D7994">
      <w:rPr>
        <w:rFonts w:cs="Arial"/>
        <w:sz w:val="16"/>
        <w:lang w:val="sl-SI"/>
      </w:rPr>
      <w:t>8</w:t>
    </w:r>
    <w:r w:rsidR="00F131E1">
      <w:rPr>
        <w:rFonts w:cs="Arial"/>
        <w:sz w:val="16"/>
        <w:lang w:val="sl-SI"/>
      </w:rPr>
      <w:t>, 1000 Ljubljana</w:t>
    </w:r>
    <w:r w:rsidR="00F131E1">
      <w:rPr>
        <w:rFonts w:cs="Arial"/>
        <w:sz w:val="16"/>
        <w:lang w:val="sl-SI"/>
      </w:rPr>
      <w:tab/>
      <w:t>T: 01 478 73 63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593FC6" w:rsidRDefault="00876593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r w:rsidR="00593FC6">
      <w:rPr>
        <w:rFonts w:cs="Arial"/>
        <w:sz w:val="16"/>
        <w:lang w:val="sl-SI"/>
      </w:rPr>
      <w:t>p</w:t>
    </w:r>
    <w:r>
      <w:rPr>
        <w:rFonts w:cs="Arial"/>
        <w:sz w:val="16"/>
        <w:lang w:val="sl-SI"/>
      </w:rPr>
      <w:t>r</w:t>
    </w:r>
    <w:r w:rsidR="00593FC6">
      <w:rPr>
        <w:rFonts w:cs="Arial"/>
        <w:sz w:val="16"/>
        <w:lang w:val="sl-SI"/>
      </w:rPr>
      <w:t>.mop@gov.si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805AA7" w:rsidRDefault="00037F45" w:rsidP="00037F45">
    <w:pPr>
      <w:pStyle w:val="Glava"/>
      <w:tabs>
        <w:tab w:val="clear" w:pos="4320"/>
        <w:tab w:val="clear" w:pos="8640"/>
        <w:tab w:val="left" w:pos="960"/>
      </w:tabs>
      <w:spacing w:before="240" w:line="240" w:lineRule="exact"/>
      <w:rPr>
        <w:lang w:val="sl-SI"/>
      </w:rPr>
    </w:pPr>
    <w:r>
      <w:rPr>
        <w:lang w:val="sl-SI"/>
      </w:rPr>
      <w:tab/>
    </w:r>
  </w:p>
  <w:p w:rsidR="00037F45" w:rsidRPr="008F3500" w:rsidRDefault="00037F45" w:rsidP="00037F45">
    <w:pPr>
      <w:pStyle w:val="Glava"/>
      <w:tabs>
        <w:tab w:val="clear" w:pos="4320"/>
        <w:tab w:val="clear" w:pos="8640"/>
        <w:tab w:val="left" w:pos="960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741094"/>
    <w:lvl w:ilvl="0">
      <w:numFmt w:val="bullet"/>
      <w:lvlText w:val="*"/>
      <w:lvlJc w:val="left"/>
    </w:lvl>
  </w:abstractNum>
  <w:abstractNum w:abstractNumId="1">
    <w:nsid w:val="03190F93"/>
    <w:multiLevelType w:val="hybridMultilevel"/>
    <w:tmpl w:val="3BFEFC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6671F"/>
    <w:multiLevelType w:val="hybridMultilevel"/>
    <w:tmpl w:val="437A2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E7460"/>
    <w:multiLevelType w:val="hybridMultilevel"/>
    <w:tmpl w:val="9E104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7B2A"/>
    <w:multiLevelType w:val="hybridMultilevel"/>
    <w:tmpl w:val="85AC9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87007"/>
    <w:multiLevelType w:val="hybridMultilevel"/>
    <w:tmpl w:val="1A129D50"/>
    <w:lvl w:ilvl="0" w:tplc="47FC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97BFB"/>
    <w:multiLevelType w:val="hybridMultilevel"/>
    <w:tmpl w:val="5B7C1A34"/>
    <w:lvl w:ilvl="0" w:tplc="569C38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93986"/>
    <w:multiLevelType w:val="hybridMultilevel"/>
    <w:tmpl w:val="FA66BC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83EA0"/>
    <w:multiLevelType w:val="hybridMultilevel"/>
    <w:tmpl w:val="A2B6C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78C1"/>
    <w:multiLevelType w:val="hybridMultilevel"/>
    <w:tmpl w:val="A356C3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5E8"/>
    <w:multiLevelType w:val="hybridMultilevel"/>
    <w:tmpl w:val="CB52B9DE"/>
    <w:lvl w:ilvl="0" w:tplc="DB48E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101FA"/>
    <w:multiLevelType w:val="hybridMultilevel"/>
    <w:tmpl w:val="086EB7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97337"/>
    <w:multiLevelType w:val="hybridMultilevel"/>
    <w:tmpl w:val="C2DE7ADC"/>
    <w:lvl w:ilvl="0" w:tplc="02027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942"/>
    <w:multiLevelType w:val="hybridMultilevel"/>
    <w:tmpl w:val="C786D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637D8"/>
    <w:multiLevelType w:val="hybridMultilevel"/>
    <w:tmpl w:val="1B46CF8A"/>
    <w:lvl w:ilvl="0" w:tplc="02027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0DD2"/>
    <w:multiLevelType w:val="hybridMultilevel"/>
    <w:tmpl w:val="E32C97CC"/>
    <w:lvl w:ilvl="0" w:tplc="861ED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3F258E"/>
    <w:multiLevelType w:val="hybridMultilevel"/>
    <w:tmpl w:val="D4C2A6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40B1"/>
    <w:multiLevelType w:val="hybridMultilevel"/>
    <w:tmpl w:val="8E2492AE"/>
    <w:lvl w:ilvl="0" w:tplc="47FC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91929"/>
    <w:multiLevelType w:val="hybridMultilevel"/>
    <w:tmpl w:val="F9B0980E"/>
    <w:lvl w:ilvl="0" w:tplc="02027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34BE8"/>
    <w:multiLevelType w:val="hybridMultilevel"/>
    <w:tmpl w:val="923EE2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4699"/>
    <w:multiLevelType w:val="hybridMultilevel"/>
    <w:tmpl w:val="5748F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91931"/>
    <w:multiLevelType w:val="hybridMultilevel"/>
    <w:tmpl w:val="4F0601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03FFF"/>
    <w:multiLevelType w:val="hybridMultilevel"/>
    <w:tmpl w:val="B72E0D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0F0A"/>
    <w:multiLevelType w:val="hybridMultilevel"/>
    <w:tmpl w:val="FA2C00E8"/>
    <w:lvl w:ilvl="0" w:tplc="E8D82F6E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  <w:b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D285E"/>
    <w:multiLevelType w:val="hybridMultilevel"/>
    <w:tmpl w:val="BB30A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4B5E"/>
    <w:multiLevelType w:val="hybridMultilevel"/>
    <w:tmpl w:val="1A164668"/>
    <w:lvl w:ilvl="0" w:tplc="02027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166B3"/>
    <w:multiLevelType w:val="hybridMultilevel"/>
    <w:tmpl w:val="863AD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7307D"/>
    <w:multiLevelType w:val="hybridMultilevel"/>
    <w:tmpl w:val="CE981C70"/>
    <w:lvl w:ilvl="0" w:tplc="47FC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00DF0"/>
    <w:multiLevelType w:val="hybridMultilevel"/>
    <w:tmpl w:val="54607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50187"/>
    <w:multiLevelType w:val="hybridMultilevel"/>
    <w:tmpl w:val="A4A60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630A6"/>
    <w:multiLevelType w:val="hybridMultilevel"/>
    <w:tmpl w:val="F73A1E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191"/>
    <w:multiLevelType w:val="hybridMultilevel"/>
    <w:tmpl w:val="562EBE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9"/>
  </w:num>
  <w:num w:numId="8">
    <w:abstractNumId w:val="17"/>
  </w:num>
  <w:num w:numId="9">
    <w:abstractNumId w:val="33"/>
  </w:num>
  <w:num w:numId="10">
    <w:abstractNumId w:val="3"/>
  </w:num>
  <w:num w:numId="11">
    <w:abstractNumId w:val="12"/>
  </w:num>
  <w:num w:numId="12">
    <w:abstractNumId w:val="1"/>
  </w:num>
  <w:num w:numId="13">
    <w:abstractNumId w:val="13"/>
  </w:num>
  <w:num w:numId="14">
    <w:abstractNumId w:val="29"/>
  </w:num>
  <w:num w:numId="15">
    <w:abstractNumId w:val="23"/>
  </w:num>
  <w:num w:numId="16">
    <w:abstractNumId w:val="10"/>
  </w:num>
  <w:num w:numId="17">
    <w:abstractNumId w:val="18"/>
  </w:num>
  <w:num w:numId="18">
    <w:abstractNumId w:val="34"/>
  </w:num>
  <w:num w:numId="19">
    <w:abstractNumId w:val="16"/>
  </w:num>
  <w:num w:numId="20">
    <w:abstractNumId w:val="6"/>
  </w:num>
  <w:num w:numId="21">
    <w:abstractNumId w:val="26"/>
  </w:num>
  <w:num w:numId="22">
    <w:abstractNumId w:val="28"/>
  </w:num>
  <w:num w:numId="23">
    <w:abstractNumId w:val="36"/>
  </w:num>
  <w:num w:numId="24">
    <w:abstractNumId w:val="35"/>
  </w:num>
  <w:num w:numId="25">
    <w:abstractNumId w:val="20"/>
  </w:num>
  <w:num w:numId="26">
    <w:abstractNumId w:val="5"/>
  </w:num>
  <w:num w:numId="27">
    <w:abstractNumId w:val="25"/>
  </w:num>
  <w:num w:numId="28">
    <w:abstractNumId w:val="15"/>
  </w:num>
  <w:num w:numId="29">
    <w:abstractNumId w:val="31"/>
  </w:num>
  <w:num w:numId="30">
    <w:abstractNumId w:val="27"/>
  </w:num>
  <w:num w:numId="31">
    <w:abstractNumId w:val="11"/>
  </w:num>
  <w:num w:numId="32">
    <w:abstractNumId w:val="32"/>
  </w:num>
  <w:num w:numId="33">
    <w:abstractNumId w:val="8"/>
  </w:num>
  <w:num w:numId="34">
    <w:abstractNumId w:val="21"/>
  </w:num>
  <w:num w:numId="35">
    <w:abstractNumId w:val="22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05"/>
    <w:rsid w:val="0001550E"/>
    <w:rsid w:val="00023A88"/>
    <w:rsid w:val="00027744"/>
    <w:rsid w:val="00037F45"/>
    <w:rsid w:val="00045607"/>
    <w:rsid w:val="00063924"/>
    <w:rsid w:val="000670EA"/>
    <w:rsid w:val="000871AF"/>
    <w:rsid w:val="00087B0F"/>
    <w:rsid w:val="000908A9"/>
    <w:rsid w:val="0009319A"/>
    <w:rsid w:val="0009320A"/>
    <w:rsid w:val="0009378F"/>
    <w:rsid w:val="00097E6B"/>
    <w:rsid w:val="000A5663"/>
    <w:rsid w:val="000A7238"/>
    <w:rsid w:val="000B031D"/>
    <w:rsid w:val="000B3E2A"/>
    <w:rsid w:val="000B644B"/>
    <w:rsid w:val="000E1264"/>
    <w:rsid w:val="000E3A14"/>
    <w:rsid w:val="00126BBD"/>
    <w:rsid w:val="00131B00"/>
    <w:rsid w:val="001356D1"/>
    <w:rsid w:val="001357B2"/>
    <w:rsid w:val="001451D3"/>
    <w:rsid w:val="00151976"/>
    <w:rsid w:val="00155A15"/>
    <w:rsid w:val="00157443"/>
    <w:rsid w:val="00164BE3"/>
    <w:rsid w:val="0017116F"/>
    <w:rsid w:val="0018744F"/>
    <w:rsid w:val="00187742"/>
    <w:rsid w:val="00191111"/>
    <w:rsid w:val="001A106D"/>
    <w:rsid w:val="001A2DFF"/>
    <w:rsid w:val="001B08C6"/>
    <w:rsid w:val="001B11BC"/>
    <w:rsid w:val="001B62AA"/>
    <w:rsid w:val="001D3A67"/>
    <w:rsid w:val="001D7994"/>
    <w:rsid w:val="001F1F7F"/>
    <w:rsid w:val="001F6761"/>
    <w:rsid w:val="00202A3A"/>
    <w:rsid w:val="00202A77"/>
    <w:rsid w:val="00202D1C"/>
    <w:rsid w:val="00206BE1"/>
    <w:rsid w:val="002147B8"/>
    <w:rsid w:val="00216F74"/>
    <w:rsid w:val="0022331C"/>
    <w:rsid w:val="00240AA2"/>
    <w:rsid w:val="00240DD6"/>
    <w:rsid w:val="00243E8E"/>
    <w:rsid w:val="00254D42"/>
    <w:rsid w:val="0026069C"/>
    <w:rsid w:val="00271CE5"/>
    <w:rsid w:val="00282020"/>
    <w:rsid w:val="002A1B7F"/>
    <w:rsid w:val="002A20E8"/>
    <w:rsid w:val="002A4962"/>
    <w:rsid w:val="002B7A82"/>
    <w:rsid w:val="002C049B"/>
    <w:rsid w:val="002C207F"/>
    <w:rsid w:val="002C5064"/>
    <w:rsid w:val="002D1010"/>
    <w:rsid w:val="002E7C93"/>
    <w:rsid w:val="002E7DF6"/>
    <w:rsid w:val="002F10DE"/>
    <w:rsid w:val="002F791D"/>
    <w:rsid w:val="00300324"/>
    <w:rsid w:val="00301A6A"/>
    <w:rsid w:val="00303507"/>
    <w:rsid w:val="00311C61"/>
    <w:rsid w:val="003165D1"/>
    <w:rsid w:val="00331B58"/>
    <w:rsid w:val="003324B5"/>
    <w:rsid w:val="00336688"/>
    <w:rsid w:val="0035041B"/>
    <w:rsid w:val="00356D94"/>
    <w:rsid w:val="003636BF"/>
    <w:rsid w:val="003650F7"/>
    <w:rsid w:val="00365D54"/>
    <w:rsid w:val="0037479F"/>
    <w:rsid w:val="0037696E"/>
    <w:rsid w:val="00377983"/>
    <w:rsid w:val="003835C7"/>
    <w:rsid w:val="003845B4"/>
    <w:rsid w:val="00387B1A"/>
    <w:rsid w:val="003935CE"/>
    <w:rsid w:val="003C4336"/>
    <w:rsid w:val="003D2E27"/>
    <w:rsid w:val="003E1C74"/>
    <w:rsid w:val="003F2BEB"/>
    <w:rsid w:val="00400F72"/>
    <w:rsid w:val="00403EFC"/>
    <w:rsid w:val="0040791F"/>
    <w:rsid w:val="00415E0C"/>
    <w:rsid w:val="00442DE2"/>
    <w:rsid w:val="00456ED4"/>
    <w:rsid w:val="004635A8"/>
    <w:rsid w:val="0048055B"/>
    <w:rsid w:val="00484BED"/>
    <w:rsid w:val="00497F21"/>
    <w:rsid w:val="004B48A9"/>
    <w:rsid w:val="004D0BD2"/>
    <w:rsid w:val="004D7BEC"/>
    <w:rsid w:val="004F1C5F"/>
    <w:rsid w:val="004F7C8A"/>
    <w:rsid w:val="005021E0"/>
    <w:rsid w:val="00503642"/>
    <w:rsid w:val="00514914"/>
    <w:rsid w:val="005171B1"/>
    <w:rsid w:val="005209CB"/>
    <w:rsid w:val="00526246"/>
    <w:rsid w:val="00532519"/>
    <w:rsid w:val="00566176"/>
    <w:rsid w:val="00567106"/>
    <w:rsid w:val="00585472"/>
    <w:rsid w:val="005863CD"/>
    <w:rsid w:val="00592EF8"/>
    <w:rsid w:val="00593FC6"/>
    <w:rsid w:val="00597890"/>
    <w:rsid w:val="005A07E9"/>
    <w:rsid w:val="005A0F25"/>
    <w:rsid w:val="005A589F"/>
    <w:rsid w:val="005C7456"/>
    <w:rsid w:val="005C7C3D"/>
    <w:rsid w:val="005D2EC8"/>
    <w:rsid w:val="005D7609"/>
    <w:rsid w:val="005E1D3C"/>
    <w:rsid w:val="005F4B26"/>
    <w:rsid w:val="006026C2"/>
    <w:rsid w:val="00612FC8"/>
    <w:rsid w:val="006201D3"/>
    <w:rsid w:val="00632253"/>
    <w:rsid w:val="00642714"/>
    <w:rsid w:val="006455CE"/>
    <w:rsid w:val="00651648"/>
    <w:rsid w:val="006521D2"/>
    <w:rsid w:val="0066007E"/>
    <w:rsid w:val="00677197"/>
    <w:rsid w:val="00685763"/>
    <w:rsid w:val="00695FA7"/>
    <w:rsid w:val="006A175D"/>
    <w:rsid w:val="006A351D"/>
    <w:rsid w:val="006B5B68"/>
    <w:rsid w:val="006D42D9"/>
    <w:rsid w:val="006E4DB1"/>
    <w:rsid w:val="00707289"/>
    <w:rsid w:val="00714056"/>
    <w:rsid w:val="00720D84"/>
    <w:rsid w:val="00723E88"/>
    <w:rsid w:val="00725CA3"/>
    <w:rsid w:val="007278BA"/>
    <w:rsid w:val="00733017"/>
    <w:rsid w:val="007337BF"/>
    <w:rsid w:val="007369C9"/>
    <w:rsid w:val="00736C68"/>
    <w:rsid w:val="00742284"/>
    <w:rsid w:val="00743430"/>
    <w:rsid w:val="007566AF"/>
    <w:rsid w:val="00781B5A"/>
    <w:rsid w:val="00783310"/>
    <w:rsid w:val="00792102"/>
    <w:rsid w:val="00793297"/>
    <w:rsid w:val="00796631"/>
    <w:rsid w:val="007A1556"/>
    <w:rsid w:val="007A4A6D"/>
    <w:rsid w:val="007B38D1"/>
    <w:rsid w:val="007B3F15"/>
    <w:rsid w:val="007C1615"/>
    <w:rsid w:val="007C4254"/>
    <w:rsid w:val="007D1BCF"/>
    <w:rsid w:val="007D75CF"/>
    <w:rsid w:val="007E319A"/>
    <w:rsid w:val="007E6DC5"/>
    <w:rsid w:val="007F2912"/>
    <w:rsid w:val="00805A02"/>
    <w:rsid w:val="00805AA7"/>
    <w:rsid w:val="00816E4C"/>
    <w:rsid w:val="00816FFE"/>
    <w:rsid w:val="008200BC"/>
    <w:rsid w:val="00825044"/>
    <w:rsid w:val="00835B23"/>
    <w:rsid w:val="00855822"/>
    <w:rsid w:val="00856C15"/>
    <w:rsid w:val="0086125D"/>
    <w:rsid w:val="008667A9"/>
    <w:rsid w:val="00876593"/>
    <w:rsid w:val="0088043C"/>
    <w:rsid w:val="00882134"/>
    <w:rsid w:val="008836CF"/>
    <w:rsid w:val="00884077"/>
    <w:rsid w:val="00890029"/>
    <w:rsid w:val="008906C9"/>
    <w:rsid w:val="00890A8B"/>
    <w:rsid w:val="008A7ECA"/>
    <w:rsid w:val="008B3FE1"/>
    <w:rsid w:val="008C196F"/>
    <w:rsid w:val="008C5738"/>
    <w:rsid w:val="008D04F0"/>
    <w:rsid w:val="008D5118"/>
    <w:rsid w:val="008E5E45"/>
    <w:rsid w:val="008F3500"/>
    <w:rsid w:val="008F4FA5"/>
    <w:rsid w:val="009047DE"/>
    <w:rsid w:val="00912A7A"/>
    <w:rsid w:val="009170FF"/>
    <w:rsid w:val="00922A48"/>
    <w:rsid w:val="00924E3C"/>
    <w:rsid w:val="00931630"/>
    <w:rsid w:val="0093632F"/>
    <w:rsid w:val="009612BB"/>
    <w:rsid w:val="009745AD"/>
    <w:rsid w:val="00980A1F"/>
    <w:rsid w:val="00990169"/>
    <w:rsid w:val="009947F6"/>
    <w:rsid w:val="00994953"/>
    <w:rsid w:val="009A0CBB"/>
    <w:rsid w:val="009B066D"/>
    <w:rsid w:val="009B706D"/>
    <w:rsid w:val="009D3F06"/>
    <w:rsid w:val="009D7105"/>
    <w:rsid w:val="009F002F"/>
    <w:rsid w:val="00A01CBA"/>
    <w:rsid w:val="00A05455"/>
    <w:rsid w:val="00A10D39"/>
    <w:rsid w:val="00A111B8"/>
    <w:rsid w:val="00A125C5"/>
    <w:rsid w:val="00A45349"/>
    <w:rsid w:val="00A5039D"/>
    <w:rsid w:val="00A65EE7"/>
    <w:rsid w:val="00A70133"/>
    <w:rsid w:val="00A82BE2"/>
    <w:rsid w:val="00A84F03"/>
    <w:rsid w:val="00AA1A56"/>
    <w:rsid w:val="00AA3C66"/>
    <w:rsid w:val="00AA65B8"/>
    <w:rsid w:val="00AB15AE"/>
    <w:rsid w:val="00AB5A70"/>
    <w:rsid w:val="00AC2465"/>
    <w:rsid w:val="00AD1AC0"/>
    <w:rsid w:val="00AD688E"/>
    <w:rsid w:val="00AE2BCA"/>
    <w:rsid w:val="00AE442E"/>
    <w:rsid w:val="00AE7B22"/>
    <w:rsid w:val="00AF009F"/>
    <w:rsid w:val="00B046CC"/>
    <w:rsid w:val="00B11992"/>
    <w:rsid w:val="00B1469E"/>
    <w:rsid w:val="00B158B3"/>
    <w:rsid w:val="00B17141"/>
    <w:rsid w:val="00B17DE2"/>
    <w:rsid w:val="00B23CB8"/>
    <w:rsid w:val="00B30CA1"/>
    <w:rsid w:val="00B31575"/>
    <w:rsid w:val="00B36172"/>
    <w:rsid w:val="00B4570F"/>
    <w:rsid w:val="00B514C6"/>
    <w:rsid w:val="00B52988"/>
    <w:rsid w:val="00B52BCF"/>
    <w:rsid w:val="00B63D80"/>
    <w:rsid w:val="00B63DFC"/>
    <w:rsid w:val="00B64057"/>
    <w:rsid w:val="00B66CA1"/>
    <w:rsid w:val="00B8547D"/>
    <w:rsid w:val="00B95595"/>
    <w:rsid w:val="00B97C01"/>
    <w:rsid w:val="00B97C3F"/>
    <w:rsid w:val="00BA0B1A"/>
    <w:rsid w:val="00BA7776"/>
    <w:rsid w:val="00BB04C6"/>
    <w:rsid w:val="00BB2546"/>
    <w:rsid w:val="00BB296E"/>
    <w:rsid w:val="00BB500C"/>
    <w:rsid w:val="00BB7C7E"/>
    <w:rsid w:val="00BC4E24"/>
    <w:rsid w:val="00BD0C85"/>
    <w:rsid w:val="00BD579A"/>
    <w:rsid w:val="00BE061C"/>
    <w:rsid w:val="00BE184B"/>
    <w:rsid w:val="00BE3297"/>
    <w:rsid w:val="00BF13D6"/>
    <w:rsid w:val="00C00FDC"/>
    <w:rsid w:val="00C063CC"/>
    <w:rsid w:val="00C110AA"/>
    <w:rsid w:val="00C15419"/>
    <w:rsid w:val="00C2377B"/>
    <w:rsid w:val="00C250D5"/>
    <w:rsid w:val="00C27F7A"/>
    <w:rsid w:val="00C3559B"/>
    <w:rsid w:val="00C41C6F"/>
    <w:rsid w:val="00C463EA"/>
    <w:rsid w:val="00C63643"/>
    <w:rsid w:val="00C70B9C"/>
    <w:rsid w:val="00C87E35"/>
    <w:rsid w:val="00C92898"/>
    <w:rsid w:val="00CA25FA"/>
    <w:rsid w:val="00CB76B1"/>
    <w:rsid w:val="00CE149C"/>
    <w:rsid w:val="00CE7514"/>
    <w:rsid w:val="00CF5F05"/>
    <w:rsid w:val="00D013B3"/>
    <w:rsid w:val="00D02D8F"/>
    <w:rsid w:val="00D04F2E"/>
    <w:rsid w:val="00D10F8E"/>
    <w:rsid w:val="00D14E12"/>
    <w:rsid w:val="00D2150A"/>
    <w:rsid w:val="00D248DE"/>
    <w:rsid w:val="00D338E7"/>
    <w:rsid w:val="00D44993"/>
    <w:rsid w:val="00D46E16"/>
    <w:rsid w:val="00D53CED"/>
    <w:rsid w:val="00D6634E"/>
    <w:rsid w:val="00D713F6"/>
    <w:rsid w:val="00D71EEC"/>
    <w:rsid w:val="00D80BED"/>
    <w:rsid w:val="00D8542D"/>
    <w:rsid w:val="00D870FC"/>
    <w:rsid w:val="00D9218C"/>
    <w:rsid w:val="00D934C3"/>
    <w:rsid w:val="00DA4628"/>
    <w:rsid w:val="00DA7541"/>
    <w:rsid w:val="00DB659B"/>
    <w:rsid w:val="00DC2EED"/>
    <w:rsid w:val="00DC69A6"/>
    <w:rsid w:val="00DC6A71"/>
    <w:rsid w:val="00DC6EB6"/>
    <w:rsid w:val="00DD1B44"/>
    <w:rsid w:val="00DD2B5F"/>
    <w:rsid w:val="00DD4B45"/>
    <w:rsid w:val="00DE5B46"/>
    <w:rsid w:val="00DF5098"/>
    <w:rsid w:val="00E0357D"/>
    <w:rsid w:val="00E10F1A"/>
    <w:rsid w:val="00E20A1C"/>
    <w:rsid w:val="00E21890"/>
    <w:rsid w:val="00E24EC2"/>
    <w:rsid w:val="00E27F4D"/>
    <w:rsid w:val="00E42D2D"/>
    <w:rsid w:val="00E45B17"/>
    <w:rsid w:val="00E469D4"/>
    <w:rsid w:val="00E5342D"/>
    <w:rsid w:val="00E5546F"/>
    <w:rsid w:val="00E61CC2"/>
    <w:rsid w:val="00E6384D"/>
    <w:rsid w:val="00E73E05"/>
    <w:rsid w:val="00E75219"/>
    <w:rsid w:val="00E84DC9"/>
    <w:rsid w:val="00E96041"/>
    <w:rsid w:val="00EA57D1"/>
    <w:rsid w:val="00EB045B"/>
    <w:rsid w:val="00EB2E02"/>
    <w:rsid w:val="00EC691E"/>
    <w:rsid w:val="00ED150F"/>
    <w:rsid w:val="00EE2AAB"/>
    <w:rsid w:val="00EE531D"/>
    <w:rsid w:val="00F00F03"/>
    <w:rsid w:val="00F060BD"/>
    <w:rsid w:val="00F131E1"/>
    <w:rsid w:val="00F16531"/>
    <w:rsid w:val="00F23209"/>
    <w:rsid w:val="00F240BB"/>
    <w:rsid w:val="00F24B19"/>
    <w:rsid w:val="00F25603"/>
    <w:rsid w:val="00F46724"/>
    <w:rsid w:val="00F47D1E"/>
    <w:rsid w:val="00F5514D"/>
    <w:rsid w:val="00F57FED"/>
    <w:rsid w:val="00F705C6"/>
    <w:rsid w:val="00FA7B54"/>
    <w:rsid w:val="00FB0BB4"/>
    <w:rsid w:val="00FC44E0"/>
    <w:rsid w:val="00FC5EF4"/>
    <w:rsid w:val="00FC75F1"/>
    <w:rsid w:val="00FE4006"/>
    <w:rsid w:val="00FF0F7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A4628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A46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021E0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021E0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5021E0"/>
    <w:rPr>
      <w:vertAlign w:val="superscript"/>
    </w:rPr>
  </w:style>
  <w:style w:type="character" w:styleId="SledenaHiperpovezava">
    <w:name w:val="FollowedHyperlink"/>
    <w:basedOn w:val="Privzetapisavaodstavka"/>
    <w:rsid w:val="0093632F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31B58"/>
    <w:pPr>
      <w:spacing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A4628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A46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021E0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021E0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5021E0"/>
    <w:rPr>
      <w:vertAlign w:val="superscript"/>
    </w:rPr>
  </w:style>
  <w:style w:type="character" w:styleId="SledenaHiperpovezava">
    <w:name w:val="FollowedHyperlink"/>
    <w:basedOn w:val="Privzetapisavaodstavka"/>
    <w:rsid w:val="0093632F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31B58"/>
    <w:pPr>
      <w:spacing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77CB-A884-4162-A1F7-A1230D2B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Maja.Gaber</dc:creator>
  <cp:lastModifiedBy>Saso.Voros</cp:lastModifiedBy>
  <cp:revision>2</cp:revision>
  <cp:lastPrinted>2020-04-22T13:15:00Z</cp:lastPrinted>
  <dcterms:created xsi:type="dcterms:W3CDTF">2021-12-24T09:22:00Z</dcterms:created>
  <dcterms:modified xsi:type="dcterms:W3CDTF">2021-12-24T09:22:00Z</dcterms:modified>
</cp:coreProperties>
</file>