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A98FD" w14:textId="6A3B87CA" w:rsidR="00C71484" w:rsidRDefault="00C71484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C71484">
        <w:rPr>
          <w:rFonts w:ascii="Arial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C0594" wp14:editId="40E6FB80">
                <wp:simplePos x="0" y="0"/>
                <wp:positionH relativeFrom="column">
                  <wp:posOffset>-107173</wp:posOffset>
                </wp:positionH>
                <wp:positionV relativeFrom="paragraph">
                  <wp:posOffset>-299085</wp:posOffset>
                </wp:positionV>
                <wp:extent cx="6840714" cy="564233"/>
                <wp:effectExtent l="0" t="0" r="0" b="0"/>
                <wp:wrapNone/>
                <wp:docPr id="6" name="Pravoko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0714" cy="5642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BBA80" w14:textId="59336CEA" w:rsidR="00C71484" w:rsidRPr="00C71484" w:rsidRDefault="00C71484" w:rsidP="00C7148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OZNAKA O VARČNOSTI PORABE GORIVA OZIROMA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ELEKTRIČNE 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>ENERGIJE, EMISIJAH CO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 w:rsidRPr="00C71484">
                              <w:rPr>
                                <w:rFonts w:ascii="Arial" w:hAnsi="Arial" w:cs="Arial"/>
                                <w:b/>
                                <w:bCs/>
                                <w:color w:val="5586C6"/>
                                <w:sz w:val="28"/>
                                <w:szCs w:val="28"/>
                              </w:rPr>
                              <w:t xml:space="preserve"> IN EMISIJAH ONESNAŽEVAL ZUNANJEGA ZRAKA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C0594" id="Pravokotnik 6" o:spid="_x0000_s1026" style="position:absolute;margin-left:-8.45pt;margin-top:-23.55pt;width:538.65pt;height:4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" filled="f" stroked="f" strokeweight="2pt">
                <v:textbox>
                  <w:txbxContent>
                    <w:p w14:paraId="1ABBBA80" w14:textId="59336CEA" w:rsidR="00C71484" w:rsidRPr="00C71484" w:rsidRDefault="00C71484" w:rsidP="00C7148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OZNAKA O VARČNOSTI PORABE GORIVA OZIROMA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ELEKTRIČNE 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>ENERGIJE, EMISIJAH CO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 w:rsidRPr="00C71484">
                        <w:rPr>
                          <w:rFonts w:ascii="Arial" w:hAnsi="Arial" w:cs="Arial"/>
                          <w:b/>
                          <w:bCs/>
                          <w:color w:val="5586C6"/>
                          <w:sz w:val="28"/>
                          <w:szCs w:val="28"/>
                        </w:rPr>
                        <w:t xml:space="preserve"> IN EMISIJAH ONESNAŽEVAL ZUNANJEGA ZRAKA</w:t>
                      </w:r>
                    </w:p>
                  </w:txbxContent>
                </v:textbox>
              </v:rect>
            </w:pict>
          </mc:Fallback>
        </mc:AlternateContent>
      </w:r>
    </w:p>
    <w:p w14:paraId="45AFE273" w14:textId="08D5493F" w:rsidR="00072FE9" w:rsidRPr="00072FE9" w:rsidRDefault="00575E29" w:rsidP="00072FE9">
      <w:pPr>
        <w:spacing w:after="60"/>
        <w:rPr>
          <w:rFonts w:ascii="Arial" w:hAnsi="Arial" w:cs="Arial"/>
          <w:b/>
          <w:bCs/>
          <w:color w:val="5586C6"/>
        </w:rPr>
      </w:pPr>
      <w:r w:rsidRPr="003029D5">
        <w:rPr>
          <w:rFonts w:ascii="Arial" w:hAnsi="Arial" w:cs="Arial"/>
          <w:bCs/>
          <w:noProof/>
          <w:color w:val="5586C6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CA26D55" wp14:editId="4D7CF1D1">
                <wp:simplePos x="0" y="0"/>
                <wp:positionH relativeFrom="column">
                  <wp:posOffset>-200025</wp:posOffset>
                </wp:positionH>
                <wp:positionV relativeFrom="paragraph">
                  <wp:posOffset>234314</wp:posOffset>
                </wp:positionV>
                <wp:extent cx="7019925" cy="2066925"/>
                <wp:effectExtent l="0" t="0" r="28575" b="28575"/>
                <wp:wrapNone/>
                <wp:docPr id="14" name="Pravokotnik: zaokroženi vogali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06692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0DA3E" w14:textId="13DB9009" w:rsidR="00AF7DDE" w:rsidRDefault="00AF7DDE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69316E93" w14:textId="77777777" w:rsidR="00EF0CDF" w:rsidRPr="00347567" w:rsidRDefault="00EF0CDF" w:rsidP="00AF7D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26D55" id="Pravokotnik: zaokroženi vogali 14" o:spid="_x0000_s1027" style="position:absolute;margin-left:-15.75pt;margin-top:18.45pt;width:552.75pt;height:162.7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" filled="f" strokecolor="#5586c6" strokeweight="2pt">
                <v:textbox inset="2.5mm">
                  <w:txbxContent>
                    <w:p w14:paraId="7EF0DA3E" w14:textId="13DB9009" w:rsidR="00AF7DDE" w:rsidRDefault="00AF7DDE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69316E93" w14:textId="77777777" w:rsidR="00EF0CDF" w:rsidRPr="00347567" w:rsidRDefault="00EF0CDF" w:rsidP="00AF7D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ECB29EE" w14:textId="77777777" w:rsidR="00575E29" w:rsidRDefault="00575E29" w:rsidP="00072FE9">
      <w:pPr>
        <w:spacing w:after="60" w:line="240" w:lineRule="auto"/>
        <w:rPr>
          <w:rFonts w:ascii="Arial" w:hAnsi="Arial" w:cs="Arial"/>
        </w:rPr>
      </w:pPr>
    </w:p>
    <w:p w14:paraId="1C9286DB" w14:textId="1ECCE4E2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Znamka osebnega avtomobila: </w:t>
      </w:r>
      <w:r w:rsidR="00EB0EB1" w:rsidRPr="00C71484">
        <w:rPr>
          <w:rFonts w:ascii="Arial" w:hAnsi="Arial" w:cs="Arial"/>
          <w:sz w:val="28"/>
          <w:szCs w:val="28"/>
        </w:rPr>
        <w:object w:dxaOrig="225" w:dyaOrig="225" w14:anchorId="1B981C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367.5pt;height:21.75pt" o:ole="" o:preferrelative="f">
            <v:imagedata r:id="rId9" o:title=""/>
            <o:lock v:ext="edit" aspectratio="f"/>
          </v:shape>
          <w:control r:id="rId10" w:name="txtZnamka" w:shapeid="_x0000_i1081"/>
        </w:object>
      </w:r>
    </w:p>
    <w:p w14:paraId="3C4C3AE7" w14:textId="4D9C6FD6" w:rsidR="00393676" w:rsidRPr="00A84689" w:rsidRDefault="00393676" w:rsidP="00072FE9">
      <w:pPr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Model: 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42EA0DB4">
          <v:shape id="_x0000_i1046" type="#_x0000_t75" style="width:483pt;height:23.25pt" o:ole="" o:preferrelative="f">
            <v:imagedata r:id="rId11" o:title=""/>
            <o:lock v:ext="edit" aspectratio="f"/>
          </v:shape>
          <w:control r:id="rId12" w:name="txtModel" w:shapeid="_x0000_i1046"/>
        </w:object>
      </w:r>
    </w:p>
    <w:p w14:paraId="7FF274F6" w14:textId="69C6F461" w:rsidR="00EF0CDF" w:rsidRDefault="00EF0CD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Vrsta </w:t>
      </w:r>
      <w:r w:rsidR="001D4208">
        <w:rPr>
          <w:rFonts w:ascii="Arial" w:hAnsi="Arial" w:cs="Arial"/>
        </w:rPr>
        <w:t>osebnega avtomobila</w:t>
      </w:r>
      <w:r w:rsidRPr="00A84689">
        <w:rPr>
          <w:rFonts w:ascii="Arial" w:hAnsi="Arial" w:cs="Arial"/>
        </w:rPr>
        <w:t xml:space="preserve">: </w:t>
      </w:r>
      <w:r w:rsidRPr="00A84689">
        <w:rPr>
          <w:rFonts w:ascii="Arial" w:hAnsi="Arial" w:cs="Arial"/>
        </w:rPr>
        <w:object w:dxaOrig="225" w:dyaOrig="225" w14:anchorId="6AF8D396">
          <v:shape id="_x0000_i1048" type="#_x0000_t75" style="width:381.75pt;height:22.5pt" o:ole="" o:preferrelative="f">
            <v:imagedata r:id="rId13" o:title=""/>
            <o:lock v:ext="edit" aspectratio="f"/>
          </v:shape>
          <w:control r:id="rId14" w:name="txtVrstaPogona" w:shapeid="_x0000_i1048"/>
        </w:object>
      </w:r>
      <w:r w:rsidRPr="00A84689">
        <w:rPr>
          <w:rFonts w:ascii="Arial" w:hAnsi="Arial" w:cs="Arial"/>
        </w:rPr>
        <w:t xml:space="preserve">                           </w:t>
      </w:r>
    </w:p>
    <w:p w14:paraId="49E4A3D9" w14:textId="3EFB277F" w:rsidR="00EF0CDF" w:rsidRDefault="00167F4F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>
        <w:rPr>
          <w:rFonts w:ascii="Arial" w:hAnsi="Arial" w:cs="Arial"/>
        </w:rPr>
        <w:t>Energija</w:t>
      </w:r>
      <w:r w:rsidR="00393676" w:rsidRPr="00A84689">
        <w:rPr>
          <w:rFonts w:ascii="Arial" w:hAnsi="Arial" w:cs="Arial"/>
        </w:rPr>
        <w:t>:</w:t>
      </w:r>
      <w:r w:rsidR="00A84689">
        <w:rPr>
          <w:rFonts w:ascii="Arial" w:hAnsi="Arial" w:cs="Arial"/>
        </w:rPr>
        <w:t xml:space="preserve"> </w:t>
      </w:r>
      <w:r w:rsidR="00EB0EB1" w:rsidRPr="00A84689">
        <w:rPr>
          <w:rFonts w:ascii="Arial" w:hAnsi="Arial" w:cs="Arial"/>
        </w:rPr>
        <w:object w:dxaOrig="225" w:dyaOrig="225" w14:anchorId="5EB5509E">
          <v:shape id="_x0000_i1050" type="#_x0000_t75" style="width:474.75pt;height:22.5pt" o:ole="" o:preferrelative="f">
            <v:imagedata r:id="rId15" o:title=""/>
            <o:lock v:ext="edit" aspectratio="f"/>
          </v:shape>
          <w:control r:id="rId16" w:name="txtGorivo" w:shapeid="_x0000_i1050"/>
        </w:object>
      </w:r>
    </w:p>
    <w:p w14:paraId="7B0607AC" w14:textId="179F681E" w:rsidR="00671F3F" w:rsidRPr="00A84689" w:rsidRDefault="006071E4" w:rsidP="00072FE9">
      <w:pPr>
        <w:autoSpaceDE w:val="0"/>
        <w:autoSpaceDN w:val="0"/>
        <w:adjustRightInd w:val="0"/>
        <w:spacing w:after="60" w:line="240" w:lineRule="auto"/>
        <w:rPr>
          <w:rFonts w:ascii="Arial" w:hAnsi="Arial" w:cs="Arial"/>
        </w:rPr>
      </w:pPr>
      <w:r w:rsidRPr="00A84689">
        <w:rPr>
          <w:rFonts w:ascii="Arial" w:hAnsi="Arial" w:cs="Arial"/>
        </w:rPr>
        <w:t xml:space="preserve">Moč </w:t>
      </w:r>
      <w:r w:rsidR="00167F4F">
        <w:rPr>
          <w:rFonts w:ascii="Arial" w:hAnsi="Arial" w:cs="Arial"/>
        </w:rPr>
        <w:t xml:space="preserve">elektromotorja </w:t>
      </w:r>
      <w:r w:rsidRPr="00A84689">
        <w:rPr>
          <w:rFonts w:ascii="Arial" w:hAnsi="Arial" w:cs="Arial"/>
        </w:rPr>
        <w:t xml:space="preserve">(v kW): </w:t>
      </w:r>
      <w:bookmarkStart w:id="0" w:name="_Hlk112319708"/>
      <w:r w:rsidR="00EB0EB1" w:rsidRPr="00A84689">
        <w:rPr>
          <w:rFonts w:ascii="Arial" w:hAnsi="Arial" w:cs="Arial"/>
        </w:rPr>
        <w:object w:dxaOrig="225" w:dyaOrig="225" w14:anchorId="283DE403">
          <v:shape id="_x0000_i1052" type="#_x0000_t75" style="width:387pt;height:23.25pt" o:ole="" o:preferrelative="f">
            <v:imagedata r:id="rId17" o:title=""/>
            <o:lock v:ext="edit" aspectratio="f"/>
          </v:shape>
          <w:control r:id="rId18" w:name="txtProstornina1" w:shapeid="_x0000_i1052"/>
        </w:object>
      </w:r>
      <w:bookmarkEnd w:id="0"/>
      <w:r w:rsidR="00030CB3" w:rsidRPr="00A84689">
        <w:rPr>
          <w:rFonts w:ascii="Arial" w:hAnsi="Arial" w:cs="Arial"/>
        </w:rPr>
        <w:t xml:space="preserve">  </w:t>
      </w:r>
    </w:p>
    <w:p w14:paraId="6AD674E4" w14:textId="2D4EACA6" w:rsidR="00575E29" w:rsidRPr="00575E29" w:rsidRDefault="00030CB3" w:rsidP="00671F3F">
      <w:pPr>
        <w:spacing w:after="0" w:line="240" w:lineRule="auto"/>
        <w:rPr>
          <w:rFonts w:ascii="Arial-BoldMT" w:hAnsi="Arial-BoldMT" w:cs="Arial-BoldMT"/>
          <w:b/>
          <w:bCs/>
        </w:rPr>
      </w:pPr>
      <w:r w:rsidRPr="00030CB3">
        <w:rPr>
          <w:rFonts w:ascii="Arial-BoldMT" w:hAnsi="Arial-BoldMT" w:cs="Arial-BoldMT"/>
          <w:b/>
          <w:bCs/>
        </w:rPr>
        <w:t xml:space="preserve">       </w:t>
      </w:r>
    </w:p>
    <w:p w14:paraId="7507F642" w14:textId="3E422343" w:rsidR="00AF7DDE" w:rsidRDefault="00575E29" w:rsidP="003654C1">
      <w:pPr>
        <w:spacing w:after="0"/>
        <w:rPr>
          <w:sz w:val="20"/>
          <w:szCs w:val="20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45C15100" wp14:editId="7F59D615">
                <wp:simplePos x="0" y="0"/>
                <wp:positionH relativeFrom="column">
                  <wp:posOffset>-200025</wp:posOffset>
                </wp:positionH>
                <wp:positionV relativeFrom="paragraph">
                  <wp:posOffset>66040</wp:posOffset>
                </wp:positionV>
                <wp:extent cx="7019925" cy="1514475"/>
                <wp:effectExtent l="0" t="0" r="28575" b="28575"/>
                <wp:wrapNone/>
                <wp:docPr id="13" name="Pravokotnik: zaokroženi vogali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514475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E9BACF" w14:textId="77777777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AB9C1F9" w14:textId="7172B281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58370283" w14:textId="43E87645" w:rsidR="007B25DC" w:rsidRPr="007B25DC" w:rsidRDefault="007B25DC" w:rsidP="008270ED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                </w:t>
                            </w:r>
                          </w:p>
                          <w:p w14:paraId="435362B8" w14:textId="7BEE0340" w:rsidR="008270ED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FF1105" w14:textId="77777777" w:rsidR="008270ED" w:rsidRPr="000F380B" w:rsidRDefault="008270ED" w:rsidP="008270E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43CE767" w14:textId="77777777" w:rsidR="008270ED" w:rsidRDefault="008270ED" w:rsidP="008270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C15100" id="Pravokotnik: zaokroženi vogali 13" o:spid="_x0000_s1028" style="position:absolute;margin-left:-15.75pt;margin-top:5.2pt;width:552.75pt;height:119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" filled="f" strokecolor="#5586c6" strokeweight="2pt">
                <v:textbox>
                  <w:txbxContent>
                    <w:p w14:paraId="76E9BACF" w14:textId="77777777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AB9C1F9" w14:textId="7172B281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58370283" w14:textId="43E87645" w:rsidR="007B25DC" w:rsidRPr="007B25DC" w:rsidRDefault="007B25DC" w:rsidP="008270ED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                                          </w:t>
                      </w:r>
                    </w:p>
                    <w:p w14:paraId="435362B8" w14:textId="7BEE0340" w:rsidR="008270ED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70FF1105" w14:textId="77777777" w:rsidR="008270ED" w:rsidRPr="000F380B" w:rsidRDefault="008270ED" w:rsidP="008270ED">
                      <w:pPr>
                        <w:rPr>
                          <w:color w:val="000000" w:themeColor="text1"/>
                        </w:rPr>
                      </w:pPr>
                    </w:p>
                    <w:p w14:paraId="043CE767" w14:textId="77777777" w:rsidR="008270ED" w:rsidRDefault="008270ED" w:rsidP="008270ED"/>
                  </w:txbxContent>
                </v:textbox>
              </v:roundrect>
            </w:pict>
          </mc:Fallback>
        </mc:AlternateContent>
      </w:r>
    </w:p>
    <w:p w14:paraId="6B9DD0C3" w14:textId="2F2881E5" w:rsidR="003654C1" w:rsidRPr="007E2268" w:rsidRDefault="007E2268" w:rsidP="007E2268">
      <w:pPr>
        <w:spacing w:after="0"/>
        <w:rPr>
          <w:sz w:val="20"/>
          <w:szCs w:val="20"/>
        </w:rPr>
      </w:pPr>
      <w:r>
        <w:rPr>
          <w:noProof/>
        </w:rPr>
        <w:pict w14:anchorId="6D1524A6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52" type="#_x0000_t201" style="position:absolute;margin-left:313.2pt;margin-top:49.65pt;width:56.25pt;height:35.25pt;z-index:-251654144;mso-position-horizontal-relative:text;mso-position-vertical-relative:text" filled="f" stroked="f">
            <v:imagedata r:id="rId19" o:title=""/>
            <o:lock v:ext="edit" aspectratio="t"/>
          </v:shape>
          <w:control r:id="rId20" w:name="LabelA" w:shapeid="_x0000_s1052"/>
        </w:pict>
      </w:r>
      <w:r w:rsidRPr="007E2268">
        <w:drawing>
          <wp:inline distT="0" distB="0" distL="0" distR="0" wp14:anchorId="187C7FE5" wp14:editId="459F4E95">
            <wp:extent cx="6645910" cy="518160"/>
            <wp:effectExtent l="0" t="0" r="2540" b="0"/>
            <wp:docPr id="925752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5B1D" w:rsidRPr="000F6B8E">
        <w:rPr>
          <w:rFonts w:ascii="Arial-BoldMT" w:hAnsi="Arial-BoldMT" w:cs="Arial-BoldMT"/>
        </w:rPr>
        <w:t xml:space="preserve">               </w:t>
      </w:r>
      <w:r w:rsidR="008F6947">
        <w:rPr>
          <w:rFonts w:ascii="Arial-BoldMT" w:hAnsi="Arial-BoldMT" w:cs="Arial-BoldMT"/>
        </w:rPr>
        <w:t xml:space="preserve">   </w:t>
      </w:r>
      <w:r w:rsidR="001A5B1D" w:rsidRPr="000F6B8E">
        <w:rPr>
          <w:rFonts w:ascii="Arial-BoldMT" w:hAnsi="Arial-BoldMT" w:cs="Arial-BoldMT"/>
        </w:rPr>
        <w:t xml:space="preserve">                            </w:t>
      </w:r>
      <w:r w:rsidR="008270ED" w:rsidRPr="000F6B8E">
        <w:rPr>
          <w:rFonts w:ascii="Arial-BoldMT" w:hAnsi="Arial-BoldMT" w:cs="Arial-BoldMT"/>
        </w:rPr>
        <w:t xml:space="preserve"> </w:t>
      </w:r>
      <w:r w:rsidR="001A5B1D" w:rsidRPr="000F6B8E">
        <w:rPr>
          <w:rFonts w:ascii="Arial-BoldMT" w:hAnsi="Arial-BoldMT" w:cs="Arial-BoldMT"/>
        </w:rPr>
        <w:t xml:space="preserve">        </w:t>
      </w:r>
      <w:r w:rsidR="00C662C5" w:rsidRPr="000F6B8E">
        <w:rPr>
          <w:rFonts w:ascii="Arial-BoldMT" w:hAnsi="Arial-BoldMT" w:cs="Arial-BoldMT"/>
        </w:rPr>
        <w:t xml:space="preserve"> </w:t>
      </w:r>
      <w:r w:rsidR="001A5B1D" w:rsidRPr="000F6B8E">
        <w:rPr>
          <w:rFonts w:ascii="Arial-BoldMT" w:hAnsi="Arial-BoldMT" w:cs="Arial-BoldMT"/>
        </w:rPr>
        <w:t xml:space="preserve"> </w:t>
      </w:r>
      <w:r w:rsidR="008270ED" w:rsidRPr="000F6B8E">
        <w:rPr>
          <w:rFonts w:ascii="Arial-BoldMT" w:hAnsi="Arial-BoldMT" w:cs="Arial-BoldMT"/>
        </w:rPr>
        <w:t xml:space="preserve">             </w:t>
      </w:r>
      <w:r w:rsidR="000F6B8E">
        <w:rPr>
          <w:rFonts w:ascii="Arial-BoldMT" w:hAnsi="Arial-BoldMT" w:cs="Arial-BoldMT"/>
        </w:rPr>
        <w:t xml:space="preserve">  </w:t>
      </w:r>
      <w:r w:rsidR="008270ED" w:rsidRPr="000F6B8E">
        <w:rPr>
          <w:rFonts w:ascii="Arial-BoldMT" w:hAnsi="Arial-BoldMT" w:cs="Arial-BoldMT"/>
        </w:rPr>
        <w:t xml:space="preserve"> </w:t>
      </w:r>
    </w:p>
    <w:p w14:paraId="1B1ADFEB" w14:textId="360548EC" w:rsidR="003654C1" w:rsidRPr="00DE4F62" w:rsidRDefault="007E2268" w:rsidP="00D57962">
      <w:pPr>
        <w:tabs>
          <w:tab w:val="left" w:pos="4125"/>
          <w:tab w:val="left" w:pos="6675"/>
          <w:tab w:val="left" w:pos="7770"/>
        </w:tabs>
        <w:spacing w:after="0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16"/>
          <w:szCs w:val="16"/>
        </w:rPr>
        <w:t xml:space="preserve">                                                 </w:t>
      </w:r>
      <w:r w:rsidR="007B25DC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8F6947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EMISIJE* CO</w:t>
      </w:r>
      <w:r w:rsidR="003654C1" w:rsidRPr="00DE4F62">
        <w:rPr>
          <w:rFonts w:ascii="Arial" w:hAnsi="Arial" w:cs="Arial"/>
          <w:b/>
          <w:bCs/>
          <w:sz w:val="28"/>
          <w:szCs w:val="28"/>
          <w:vertAlign w:val="subscript"/>
        </w:rPr>
        <w:t>2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:</w:t>
      </w:r>
      <w:r w:rsidR="003F15D2" w:rsidRPr="00DE4F62">
        <w:rPr>
          <w:rFonts w:ascii="Arial-BoldMT" w:hAnsi="Arial-BoldMT" w:cs="Arial-BoldMT"/>
          <w:b/>
          <w:bCs/>
          <w:sz w:val="28"/>
          <w:szCs w:val="28"/>
        </w:rPr>
        <w:t xml:space="preserve"> </w:t>
      </w:r>
      <w:r w:rsidR="004A4DC5" w:rsidRPr="00DE4F62">
        <w:rPr>
          <w:rFonts w:ascii="Arial" w:hAnsi="Arial" w:cs="Arial"/>
          <w:b/>
          <w:bCs/>
          <w:sz w:val="28"/>
          <w:szCs w:val="28"/>
        </w:rPr>
        <w:object w:dxaOrig="225" w:dyaOrig="225" w14:anchorId="3916C554">
          <v:shape id="_x0000_i1109" type="#_x0000_t75" style="width:33.75pt;height:28.5pt" o:ole="" o:preferrelative="f">
            <v:imagedata r:id="rId22" o:title=""/>
            <o:lock v:ext="edit" aspectratio="f"/>
          </v:shape>
          <w:control r:id="rId23" w:name="txtCO2Emisije" w:shapeid="_x0000_i1109"/>
        </w:object>
      </w:r>
      <w:r w:rsidR="004A4DC5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64460A" w:rsidRPr="00DE4F62">
        <w:rPr>
          <w:rFonts w:ascii="Arial" w:hAnsi="Arial" w:cs="Arial"/>
          <w:b/>
          <w:bCs/>
          <w:sz w:val="28"/>
          <w:szCs w:val="28"/>
        </w:rPr>
        <w:t xml:space="preserve"> </w:t>
      </w:r>
      <w:r w:rsidR="003654C1" w:rsidRPr="00DE4F62">
        <w:rPr>
          <w:rFonts w:ascii="Arial" w:hAnsi="Arial" w:cs="Arial"/>
          <w:b/>
          <w:bCs/>
          <w:sz w:val="28"/>
          <w:szCs w:val="28"/>
        </w:rPr>
        <w:t>g/km</w:t>
      </w:r>
      <w:r w:rsidR="000B2A8A" w:rsidRPr="00DE4F62">
        <w:rPr>
          <w:rFonts w:ascii="Arial-BoldMT" w:hAnsi="Arial-BoldMT" w:cs="Arial-BoldMT"/>
          <w:b/>
          <w:bCs/>
          <w:sz w:val="28"/>
          <w:szCs w:val="28"/>
        </w:rPr>
        <w:tab/>
      </w:r>
      <w:r w:rsidR="00D57962">
        <w:rPr>
          <w:rFonts w:ascii="Arial-BoldMT" w:hAnsi="Arial-BoldMT" w:cs="Arial-BoldMT"/>
          <w:b/>
          <w:bCs/>
          <w:sz w:val="28"/>
          <w:szCs w:val="28"/>
        </w:rPr>
        <w:tab/>
      </w:r>
      <w:r w:rsidR="00DF5A70" w:rsidRPr="00DE4F62">
        <w:rPr>
          <w:rFonts w:ascii="Arial-BoldMT" w:hAnsi="Arial-BoldMT" w:cs="Arial-BoldMT"/>
          <w:b/>
          <w:bCs/>
          <w:sz w:val="28"/>
          <w:szCs w:val="28"/>
        </w:rPr>
        <w:tab/>
      </w:r>
    </w:p>
    <w:p w14:paraId="73D390C5" w14:textId="735BAE18" w:rsidR="008F6947" w:rsidRPr="00AB262A" w:rsidRDefault="0064460A" w:rsidP="003F15D2">
      <w:pPr>
        <w:spacing w:after="0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20"/>
          <w:szCs w:val="20"/>
        </w:rPr>
        <w:t xml:space="preserve">                                      </w:t>
      </w:r>
      <w:r w:rsidRPr="00AB262A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CB087C">
        <w:rPr>
          <w:rFonts w:ascii="Arial-BoldMT" w:hAnsi="Arial-BoldMT" w:cs="Arial-BoldMT"/>
          <w:b/>
          <w:bCs/>
          <w:sz w:val="18"/>
          <w:szCs w:val="18"/>
        </w:rPr>
        <w:t xml:space="preserve"> </w:t>
      </w:r>
      <w:r w:rsidR="007E2268">
        <w:rPr>
          <w:rFonts w:ascii="Arial-BoldMT" w:hAnsi="Arial-BoldMT" w:cs="Arial-BoldMT"/>
          <w:b/>
          <w:bCs/>
          <w:sz w:val="18"/>
          <w:szCs w:val="18"/>
        </w:rPr>
        <w:t xml:space="preserve">  </w:t>
      </w:r>
      <w:r w:rsidR="00CE06C2">
        <w:rPr>
          <w:rFonts w:ascii="Arial-BoldMT" w:hAnsi="Arial-BoldMT" w:cs="Arial-BoldMT"/>
          <w:b/>
          <w:bCs/>
          <w:sz w:val="18"/>
          <w:szCs w:val="18"/>
        </w:rPr>
        <w:t>(kombinirane)</w:t>
      </w:r>
      <w:r w:rsidR="003654C1" w:rsidRPr="00AB262A">
        <w:rPr>
          <w:rFonts w:ascii="Arial-BoldMT" w:hAnsi="Arial-BoldMT" w:cs="Arial-BoldMT"/>
          <w:b/>
          <w:bCs/>
          <w:sz w:val="18"/>
          <w:szCs w:val="18"/>
        </w:rPr>
        <w:t xml:space="preserve">                                                </w:t>
      </w:r>
      <w:r w:rsidR="003F15D2" w:rsidRPr="00AB262A">
        <w:rPr>
          <w:rFonts w:ascii="Arial-BoldMT" w:hAnsi="Arial-BoldMT" w:cs="Arial-BoldMT"/>
          <w:b/>
          <w:bCs/>
          <w:sz w:val="18"/>
          <w:szCs w:val="18"/>
        </w:rPr>
        <w:tab/>
      </w:r>
      <w:r w:rsidR="003F15D2" w:rsidRPr="00AB262A">
        <w:rPr>
          <w:rFonts w:ascii="Arial-BoldMT" w:hAnsi="Arial-BoldMT" w:cs="Arial-BoldMT"/>
          <w:b/>
          <w:bCs/>
          <w:sz w:val="18"/>
          <w:szCs w:val="18"/>
        </w:rPr>
        <w:tab/>
      </w:r>
    </w:p>
    <w:p w14:paraId="50742162" w14:textId="5713DF36" w:rsidR="00574AC8" w:rsidRPr="009F2AA3" w:rsidRDefault="00575E29" w:rsidP="003F15D2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  <w:r w:rsidRPr="009F2AA3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1DA3EF3" wp14:editId="6C562C1B">
                <wp:simplePos x="0" y="0"/>
                <wp:positionH relativeFrom="column">
                  <wp:posOffset>-200025</wp:posOffset>
                </wp:positionH>
                <wp:positionV relativeFrom="paragraph">
                  <wp:posOffset>234315</wp:posOffset>
                </wp:positionV>
                <wp:extent cx="7019925" cy="1333500"/>
                <wp:effectExtent l="0" t="0" r="28575" b="19050"/>
                <wp:wrapNone/>
                <wp:docPr id="10" name="Pravokotnik: zaokroženi vogal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33350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23A268" w14:textId="77777777" w:rsidR="009F2AA3" w:rsidRPr="00F85532" w:rsidRDefault="009F2AA3" w:rsidP="001A5B1D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1BD3DEE0" w14:textId="77777777" w:rsidR="00A843E4" w:rsidRDefault="00A843E4" w:rsidP="00167F4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4068CC4A" w14:textId="77777777" w:rsidR="00A843E4" w:rsidRDefault="00A843E4" w:rsidP="00167F4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6F88B1EC" w14:textId="5AB8B0C6" w:rsidR="00757307" w:rsidRDefault="00A843E4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14:paraId="5CEFC42A" w14:textId="72A1960F" w:rsidR="00F15AF6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BF5C8BD" w14:textId="2F22E8E2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694CE0FE" w14:textId="456067A2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E749941" w14:textId="7A281F90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04FC60E" w14:textId="3F6DF2E8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80C96CE" w14:textId="16024597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03462EE" w14:textId="24C443B1" w:rsidR="00264277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865A143" w14:textId="77777777" w:rsidR="00264277" w:rsidRPr="00F15AF6" w:rsidRDefault="00264277" w:rsidP="00F15AF6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7803CD50" w14:textId="75457411" w:rsidR="00F15AF6" w:rsidRPr="00A843E4" w:rsidRDefault="00F15AF6" w:rsidP="00167F4F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776586DC" w14:textId="0C375463" w:rsidR="00F56A57" w:rsidRPr="00167F4F" w:rsidRDefault="00F56A57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A3EF3" id="Pravokotnik: zaokroženi vogali 10" o:spid="_x0000_s1029" style="position:absolute;margin-left:-15.75pt;margin-top:18.45pt;width:552.75pt;height:10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" filled="f" strokecolor="#5586c6" strokeweight="2pt">
                <v:textbox>
                  <w:txbxContent>
                    <w:p w14:paraId="0323A268" w14:textId="77777777" w:rsidR="009F2AA3" w:rsidRPr="00F85532" w:rsidRDefault="009F2AA3" w:rsidP="001A5B1D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1BD3DEE0" w14:textId="77777777" w:rsidR="00A843E4" w:rsidRDefault="00A843E4" w:rsidP="00167F4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4068CC4A" w14:textId="77777777" w:rsidR="00A843E4" w:rsidRDefault="00A843E4" w:rsidP="00167F4F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6F88B1EC" w14:textId="5AB8B0C6" w:rsidR="00757307" w:rsidRDefault="00A843E4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CEFC42A" w14:textId="72A1960F" w:rsidR="00F15AF6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BF5C8BD" w14:textId="2F22E8E2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694CE0FE" w14:textId="456067A2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E749941" w14:textId="7A281F90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04FC60E" w14:textId="3F6DF2E8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80C96CE" w14:textId="16024597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03462EE" w14:textId="24C443B1" w:rsidR="00264277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865A143" w14:textId="77777777" w:rsidR="00264277" w:rsidRPr="00F15AF6" w:rsidRDefault="00264277" w:rsidP="00F15AF6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7803CD50" w14:textId="75457411" w:rsidR="00F15AF6" w:rsidRPr="00A843E4" w:rsidRDefault="00F15AF6" w:rsidP="00167F4F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776586DC" w14:textId="0C375463" w:rsidR="00F56A57" w:rsidRPr="00167F4F" w:rsidRDefault="00F56A57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F15D2" w:rsidRPr="009F2AA3">
        <w:rPr>
          <w:rFonts w:ascii="Arial-BoldMT" w:hAnsi="Arial-BoldMT" w:cs="Arial-BoldMT"/>
          <w:b/>
          <w:bCs/>
          <w:sz w:val="20"/>
          <w:szCs w:val="20"/>
        </w:rPr>
        <w:tab/>
      </w:r>
      <w:r w:rsidR="003654C1" w:rsidRPr="009F2AA3">
        <w:rPr>
          <w:rFonts w:ascii="Arial-BoldMT" w:hAnsi="Arial-BoldMT" w:cs="Arial-BoldMT"/>
          <w:b/>
          <w:bCs/>
          <w:sz w:val="20"/>
          <w:szCs w:val="20"/>
        </w:rPr>
        <w:t xml:space="preserve">      </w:t>
      </w:r>
    </w:p>
    <w:p w14:paraId="30E46B24" w14:textId="3FCDD93D" w:rsidR="00F85532" w:rsidRDefault="00F85532" w:rsidP="003654C1">
      <w:pPr>
        <w:spacing w:after="0"/>
        <w:rPr>
          <w:rFonts w:ascii="Arial-BoldMT" w:hAnsi="Arial-BoldMT" w:cs="Arial-BoldMT"/>
          <w:b/>
          <w:bCs/>
          <w:sz w:val="24"/>
          <w:szCs w:val="24"/>
        </w:rPr>
      </w:pPr>
    </w:p>
    <w:p w14:paraId="3FADA864" w14:textId="2A742ABF" w:rsidR="00757307" w:rsidRPr="00757307" w:rsidRDefault="003654C1" w:rsidP="00F73D8A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A34A8">
        <w:rPr>
          <w:rFonts w:ascii="Arial" w:hAnsi="Arial" w:cs="Arial"/>
          <w:b/>
          <w:bCs/>
          <w:sz w:val="28"/>
          <w:szCs w:val="28"/>
        </w:rPr>
        <w:t xml:space="preserve">PORABA </w:t>
      </w:r>
      <w:r w:rsidR="00167F4F">
        <w:rPr>
          <w:rFonts w:ascii="Arial" w:hAnsi="Arial" w:cs="Arial"/>
          <w:b/>
          <w:bCs/>
          <w:sz w:val="28"/>
          <w:szCs w:val="28"/>
        </w:rPr>
        <w:t>ELEKTRIČNE ENERGIJE</w:t>
      </w:r>
      <w:r w:rsidRPr="009A34A8">
        <w:rPr>
          <w:rFonts w:ascii="Arial" w:hAnsi="Arial" w:cs="Arial"/>
          <w:b/>
          <w:bCs/>
          <w:sz w:val="28"/>
          <w:szCs w:val="28"/>
        </w:rPr>
        <w:t xml:space="preserve">*: </w:t>
      </w:r>
      <w:r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14B19271">
          <v:shape id="_x0000_i1074" type="#_x0000_t75" style="width:81pt;height:25.5pt" o:ole="" o:preferrelative="f">
            <v:imagedata r:id="rId24" o:title=""/>
            <o:lock v:ext="edit" aspectratio="f"/>
          </v:shape>
          <w:control r:id="rId25" w:name="txtPorabaGoriva" w:shapeid="_x0000_i1074"/>
        </w:object>
      </w:r>
      <w:r w:rsidR="00745247" w:rsidRPr="009A34A8">
        <w:rPr>
          <w:rFonts w:ascii="Arial" w:hAnsi="Arial" w:cs="Arial"/>
          <w:b/>
          <w:bCs/>
          <w:sz w:val="28"/>
          <w:szCs w:val="28"/>
        </w:rPr>
        <w:t xml:space="preserve"> </w:t>
      </w:r>
      <w:r w:rsidR="00A843E4">
        <w:rPr>
          <w:rFonts w:ascii="Arial" w:hAnsi="Arial" w:cs="Arial"/>
          <w:b/>
          <w:bCs/>
          <w:sz w:val="28"/>
          <w:szCs w:val="28"/>
        </w:rPr>
        <w:t xml:space="preserve">  </w:t>
      </w:r>
      <w:r w:rsidR="00167F4F">
        <w:rPr>
          <w:rFonts w:ascii="Arial" w:hAnsi="Arial" w:cs="Arial"/>
          <w:b/>
          <w:bCs/>
          <w:sz w:val="28"/>
          <w:szCs w:val="28"/>
        </w:rPr>
        <w:t>kWh</w:t>
      </w:r>
      <w:r w:rsidRPr="009A34A8">
        <w:rPr>
          <w:rFonts w:ascii="Arial" w:hAnsi="Arial" w:cs="Arial"/>
          <w:b/>
          <w:bCs/>
          <w:sz w:val="28"/>
          <w:szCs w:val="28"/>
        </w:rPr>
        <w:t>/100 km</w:t>
      </w:r>
    </w:p>
    <w:p w14:paraId="78F1C76C" w14:textId="45A1822C" w:rsidR="00800FEB" w:rsidRPr="00800FEB" w:rsidRDefault="003654C1" w:rsidP="00A843E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9A34A8">
        <w:rPr>
          <w:rFonts w:ascii="Arial" w:hAnsi="Arial" w:cs="Arial"/>
          <w:b/>
          <w:bCs/>
          <w:sz w:val="28"/>
          <w:szCs w:val="28"/>
        </w:rPr>
        <w:t>(kombinirana)</w:t>
      </w:r>
    </w:p>
    <w:p w14:paraId="268DD410" w14:textId="2064845E" w:rsidR="00757307" w:rsidRDefault="00757307" w:rsidP="00A843E4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8779B3">
        <w:rPr>
          <w:rFonts w:ascii="Arial" w:hAnsi="Arial" w:cs="Arial"/>
          <w:sz w:val="28"/>
          <w:szCs w:val="28"/>
        </w:rPr>
        <w:t xml:space="preserve">Električni doseg: </w:t>
      </w:r>
      <w:r w:rsidRPr="008779B3">
        <w:rPr>
          <w:rFonts w:ascii="Arial" w:hAnsi="Arial" w:cs="Arial"/>
          <w:sz w:val="28"/>
          <w:szCs w:val="28"/>
        </w:rPr>
        <w:object w:dxaOrig="225" w:dyaOrig="225" w14:anchorId="2A0D24C8">
          <v:shape id="_x0000_i1076" type="#_x0000_t75" style="width:81pt;height:25.5pt" o:ole="" o:preferrelative="f">
            <v:imagedata r:id="rId24" o:title=""/>
            <o:lock v:ext="edit" aspectratio="f"/>
          </v:shape>
          <w:control r:id="rId26" w:name="txtDoseg" w:shapeid="_x0000_i1076"/>
        </w:object>
      </w:r>
      <w:r w:rsidRPr="008779B3">
        <w:rPr>
          <w:rFonts w:ascii="Arial" w:hAnsi="Arial" w:cs="Arial"/>
          <w:sz w:val="28"/>
          <w:szCs w:val="28"/>
        </w:rPr>
        <w:t xml:space="preserve">  km</w:t>
      </w:r>
      <w:r>
        <w:rPr>
          <w:rFonts w:ascii="Arial" w:hAnsi="Arial" w:cs="Arial"/>
          <w:b/>
          <w:bCs/>
          <w:sz w:val="28"/>
          <w:szCs w:val="28"/>
        </w:rPr>
        <w:t xml:space="preserve">     </w:t>
      </w:r>
      <w:r w:rsidR="00800FEB">
        <w:rPr>
          <w:rFonts w:ascii="Arial" w:hAnsi="Arial" w:cs="Arial"/>
          <w:b/>
          <w:bCs/>
          <w:sz w:val="28"/>
          <w:szCs w:val="28"/>
        </w:rPr>
        <w:t xml:space="preserve">   </w:t>
      </w:r>
      <w:r w:rsidR="008779B3" w:rsidRPr="008779B3">
        <w:rPr>
          <w:rFonts w:ascii="Arial" w:hAnsi="Arial" w:cs="Arial"/>
          <w:color w:val="000000" w:themeColor="text1"/>
        </w:rPr>
        <w:t>Električni doseg za mestno vožnjo</w:t>
      </w:r>
      <w:r w:rsidR="008779B3" w:rsidRPr="008779B3">
        <w:rPr>
          <w:rFonts w:ascii="Arial" w:hAnsi="Arial" w:cs="Arial"/>
        </w:rPr>
        <w:t>:</w:t>
      </w:r>
      <w:r w:rsidR="008779B3" w:rsidRPr="008779B3">
        <w:rPr>
          <w:rFonts w:ascii="Arial" w:hAnsi="Arial" w:cs="Arial"/>
          <w:sz w:val="24"/>
          <w:szCs w:val="24"/>
        </w:rPr>
        <w:t xml:space="preserve"> </w:t>
      </w:r>
      <w:r w:rsidRPr="009A34A8">
        <w:rPr>
          <w:rFonts w:ascii="Arial" w:hAnsi="Arial" w:cs="Arial"/>
          <w:b/>
          <w:bCs/>
          <w:sz w:val="28"/>
          <w:szCs w:val="28"/>
        </w:rPr>
        <w:object w:dxaOrig="225" w:dyaOrig="225" w14:anchorId="7B30F8B8">
          <v:shape id="_x0000_i1078" type="#_x0000_t75" style="width:81pt;height:25.5pt" o:ole="" o:preferrelative="f">
            <v:imagedata r:id="rId24" o:title=""/>
            <o:lock v:ext="edit" aspectratio="f"/>
          </v:shape>
          <w:control r:id="rId27" w:name="txtDosegMestni" w:shapeid="_x0000_i1078"/>
        </w:object>
      </w:r>
      <w:r w:rsidR="0028210E">
        <w:rPr>
          <w:rFonts w:ascii="Arial" w:hAnsi="Arial" w:cs="Arial"/>
          <w:b/>
          <w:bCs/>
          <w:sz w:val="28"/>
          <w:szCs w:val="28"/>
        </w:rPr>
        <w:t xml:space="preserve"> </w:t>
      </w:r>
      <w:r w:rsidRPr="008779B3">
        <w:rPr>
          <w:rFonts w:ascii="Arial" w:hAnsi="Arial" w:cs="Arial"/>
        </w:rPr>
        <w:t xml:space="preserve"> </w:t>
      </w:r>
      <w:r w:rsidR="008779B3" w:rsidRPr="008779B3">
        <w:rPr>
          <w:rFonts w:ascii="Arial" w:hAnsi="Arial" w:cs="Arial"/>
        </w:rPr>
        <w:t>km</w:t>
      </w:r>
      <w:r w:rsidRPr="008779B3"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 xml:space="preserve">  </w:t>
      </w:r>
    </w:p>
    <w:p w14:paraId="4FC831E9" w14:textId="23C7028E" w:rsidR="00A843E4" w:rsidRDefault="00575E29" w:rsidP="00167F4F">
      <w:pPr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DD57A0">
        <w:rPr>
          <w:rFonts w:ascii="Arial" w:hAnsi="Arial" w:cs="Arial"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3272004F" wp14:editId="1825DB46">
                <wp:simplePos x="0" y="0"/>
                <wp:positionH relativeFrom="column">
                  <wp:posOffset>-200025</wp:posOffset>
                </wp:positionH>
                <wp:positionV relativeFrom="paragraph">
                  <wp:posOffset>269240</wp:posOffset>
                </wp:positionV>
                <wp:extent cx="7019925" cy="2209800"/>
                <wp:effectExtent l="0" t="0" r="28575" b="19050"/>
                <wp:wrapNone/>
                <wp:docPr id="11" name="Pravokotnik: zaokroženi vogal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220980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78D91E" w14:textId="77777777" w:rsidR="00787851" w:rsidRPr="00787851" w:rsidRDefault="00787851" w:rsidP="00B1572C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2004F" id="Pravokotnik: zaokroženi vogali 11" o:spid="_x0000_s1030" style="position:absolute;margin-left:-15.75pt;margin-top:21.2pt;width:552.75pt;height:174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" filled="f" strokecolor="#5586c6" strokeweight="2pt">
                <v:textbox>
                  <w:txbxContent>
                    <w:p w14:paraId="0178D91E" w14:textId="77777777" w:rsidR="00787851" w:rsidRPr="00787851" w:rsidRDefault="00787851" w:rsidP="00B1572C">
                      <w:pPr>
                        <w:rPr>
                          <w:rFonts w:ascii="Arial" w:hAnsi="Arial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4B564D" w14:textId="2DA86720" w:rsidR="009F2AA3" w:rsidRPr="00FB2387" w:rsidRDefault="00575E29" w:rsidP="00FB2387">
      <w:pPr>
        <w:spacing w:after="0"/>
        <w:rPr>
          <w:rFonts w:ascii="Arial" w:hAnsi="Arial" w:cs="Arial"/>
          <w:sz w:val="28"/>
          <w:szCs w:val="28"/>
        </w:rPr>
      </w:pPr>
      <w:r w:rsidRPr="000F42E8">
        <w:rPr>
          <w:rFonts w:ascii="Arial" w:hAnsi="Arial" w:cs="Arial"/>
          <w:noProof/>
          <w:sz w:val="20"/>
          <w:szCs w:val="20"/>
          <w:lang w:eastAsia="sl-SI"/>
        </w:rPr>
        <w:drawing>
          <wp:anchor distT="0" distB="0" distL="114300" distR="114300" simplePos="0" relativeHeight="251655168" behindDoc="1" locked="0" layoutInCell="1" allowOverlap="1" wp14:anchorId="5A1B419C" wp14:editId="3476D2AC">
            <wp:simplePos x="0" y="0"/>
            <wp:positionH relativeFrom="column">
              <wp:posOffset>4343400</wp:posOffset>
            </wp:positionH>
            <wp:positionV relativeFrom="paragraph">
              <wp:posOffset>158115</wp:posOffset>
            </wp:positionV>
            <wp:extent cx="2305685" cy="1951457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685" cy="1951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3E4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780303D7" w14:textId="308914A9" w:rsidR="001374B5" w:rsidRDefault="00495CC3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B5B440F" wp14:editId="7571FA7C">
                <wp:simplePos x="0" y="0"/>
                <wp:positionH relativeFrom="column">
                  <wp:posOffset>-66675</wp:posOffset>
                </wp:positionH>
                <wp:positionV relativeFrom="paragraph">
                  <wp:posOffset>37465</wp:posOffset>
                </wp:positionV>
                <wp:extent cx="4181475" cy="2018665"/>
                <wp:effectExtent l="0" t="0" r="0" b="0"/>
                <wp:wrapNone/>
                <wp:docPr id="3" name="Pravokot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2018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316F8" w14:textId="57EF9B37" w:rsidR="001374B5" w:rsidRDefault="001374B5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bookmarkStart w:id="1" w:name="_Hlk112148117"/>
                            <w:r w:rsidRPr="003909B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EMISIJE ONESNAŽEVAL ZUNANJEGA ZRAKA</w:t>
                            </w:r>
                            <w:r w:rsidRPr="001374B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iz </w:t>
                            </w:r>
                            <w:r w:rsidR="00437EBD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osebnih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avtomobilov </w:t>
                            </w:r>
                            <w:r w:rsidR="00AD3244"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z motorjem </w:t>
                            </w:r>
                            <w:r w:rsidR="00AD32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z</w:t>
                            </w:r>
                            <w:r w:rsidR="00AD3244"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notranj</w:t>
                            </w:r>
                            <w:r w:rsidR="00AD32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im</w:t>
                            </w:r>
                            <w:r w:rsidR="00AD3244"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zgorevanje</w:t>
                            </w:r>
                            <w:r w:rsidR="00AD324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pomembno prispevajo k poslabšanju kakovosti zunanjega zraka. Prispevajo zlasti k prekomerno povišanim koncentracijam prizemnega ozona, delcev PM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>10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 PM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  <w:vertAlign w:val="subscript"/>
                              </w:rPr>
                              <w:t xml:space="preserve">2,5  </w:t>
                            </w:r>
                            <w:r w:rsidRPr="00804C6F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ter dušikovih oksidov (NOx). </w:t>
                            </w:r>
                          </w:p>
                          <w:p w14:paraId="13583B7B" w14:textId="77777777" w:rsidR="001C5A72" w:rsidRPr="00804C6F" w:rsidRDefault="001C5A72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804E8FB" w14:textId="63FE3370" w:rsidR="001374B5" w:rsidRPr="001C5A72" w:rsidRDefault="00437EBD" w:rsidP="00637F13">
                            <w:pPr>
                              <w:autoSpaceDE w:val="0"/>
                              <w:autoSpaceDN w:val="0"/>
                              <w:adjustRightInd w:val="0"/>
                              <w:spacing w:after="20" w:line="240" w:lineRule="auto"/>
                              <w:jc w:val="both"/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Osebni a</w:t>
                            </w:r>
                            <w:r w:rsidR="001374B5" w:rsidRPr="001C5A7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vtomobili, ki so izključno na električni pogon, neposrednih emisij onesnaževal nimajo.</w:t>
                            </w:r>
                            <w:bookmarkEnd w:id="1"/>
                            <w:r w:rsidR="001374B5" w:rsidRPr="001C5A72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lang w:eastAsia="sl-SI"/>
                              </w:rPr>
                              <w:t xml:space="preserve"> </w:t>
                            </w:r>
                          </w:p>
                          <w:p w14:paraId="71E12743" w14:textId="53255FF1" w:rsidR="001374B5" w:rsidRDefault="001374B5" w:rsidP="001374B5">
                            <w:pPr>
                              <w:jc w:val="center"/>
                            </w:pPr>
                          </w:p>
                          <w:p w14:paraId="5BDE8780" w14:textId="77777777" w:rsidR="00984562" w:rsidRDefault="00984562" w:rsidP="001374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5B440F" id="Pravokotnik 3" o:spid="_x0000_s1031" style="position:absolute;margin-left:-5.25pt;margin-top:2.95pt;width:329.25pt;height:158.9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" filled="f" stroked="f" strokeweight="2pt">
                <v:textbox>
                  <w:txbxContent>
                    <w:p w14:paraId="193316F8" w14:textId="57EF9B37" w:rsidR="001374B5" w:rsidRDefault="001374B5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bookmarkStart w:id="2" w:name="_Hlk112148117"/>
                      <w:r w:rsidRPr="003909B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EMISIJE ONESNAŽEVAL ZUNANJEGA ZRAKA</w:t>
                      </w:r>
                      <w:r w:rsidRPr="001374B5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iz </w:t>
                      </w:r>
                      <w:r w:rsidR="00437EBD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osebnih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avtomobilov </w:t>
                      </w:r>
                      <w:r w:rsidR="00AD3244"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z motorjem </w:t>
                      </w:r>
                      <w:r w:rsidR="00AD32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z</w:t>
                      </w:r>
                      <w:r w:rsidR="00AD3244"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notranj</w:t>
                      </w:r>
                      <w:r w:rsidR="00AD32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im</w:t>
                      </w:r>
                      <w:r w:rsidR="00AD3244"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zgorevanje</w:t>
                      </w:r>
                      <w:r w:rsidR="00AD324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m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pomembno prispevajo k poslabšanju kakovosti zunanjega zraka. Prispevajo zlasti k prekomerno povišanim koncentracijam prizemnega ozona, delcev PM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>10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 PM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  <w:vertAlign w:val="subscript"/>
                        </w:rPr>
                        <w:t xml:space="preserve">2,5  </w:t>
                      </w:r>
                      <w:r w:rsidRPr="00804C6F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ter dušikovih oksidov (NOx). </w:t>
                      </w:r>
                    </w:p>
                    <w:p w14:paraId="13583B7B" w14:textId="77777777" w:rsidR="001C5A72" w:rsidRPr="00804C6F" w:rsidRDefault="001C5A72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804E8FB" w14:textId="63FE3370" w:rsidR="001374B5" w:rsidRPr="001C5A72" w:rsidRDefault="00437EBD" w:rsidP="00637F13">
                      <w:pPr>
                        <w:autoSpaceDE w:val="0"/>
                        <w:autoSpaceDN w:val="0"/>
                        <w:adjustRightInd w:val="0"/>
                        <w:spacing w:after="20" w:line="240" w:lineRule="auto"/>
                        <w:jc w:val="both"/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Osebni a</w:t>
                      </w:r>
                      <w:r w:rsidR="001374B5" w:rsidRPr="001C5A72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vtomobili, ki so izključno na električni pogon, neposrednih emisij onesnaževal nimajo.</w:t>
                      </w:r>
                      <w:bookmarkEnd w:id="2"/>
                      <w:r w:rsidR="001374B5" w:rsidRPr="001C5A72">
                        <w:rPr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lang w:eastAsia="sl-SI"/>
                        </w:rPr>
                        <w:t xml:space="preserve"> </w:t>
                      </w:r>
                    </w:p>
                    <w:p w14:paraId="71E12743" w14:textId="53255FF1" w:rsidR="001374B5" w:rsidRDefault="001374B5" w:rsidP="001374B5">
                      <w:pPr>
                        <w:jc w:val="center"/>
                      </w:pPr>
                    </w:p>
                    <w:p w14:paraId="5BDE8780" w14:textId="77777777" w:rsidR="00984562" w:rsidRDefault="00984562" w:rsidP="001374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1A6B8A7" w14:textId="04175048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25171467" w14:textId="29E0E069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3A63E22D" w14:textId="2763F089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0F3C4ABD" w14:textId="357651CF" w:rsidR="001374B5" w:rsidRDefault="001374B5" w:rsidP="00FA1005">
      <w:pPr>
        <w:autoSpaceDE w:val="0"/>
        <w:autoSpaceDN w:val="0"/>
        <w:adjustRightInd w:val="0"/>
        <w:spacing w:after="40" w:line="240" w:lineRule="auto"/>
        <w:rPr>
          <w:rFonts w:ascii="Arial" w:hAnsi="Arial" w:cs="Arial"/>
        </w:rPr>
      </w:pPr>
    </w:p>
    <w:p w14:paraId="6B9D241C" w14:textId="0FEE3B53" w:rsidR="001374B5" w:rsidRDefault="001374B5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4BD4853" w14:textId="3F6CE8A6" w:rsidR="00804C6F" w:rsidRPr="00EF61A1" w:rsidRDefault="00804C6F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247D31D2" w14:textId="59836783" w:rsidR="00FA1005" w:rsidRDefault="0067596C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9F2AA3">
        <w:rPr>
          <w:rFonts w:ascii="Arial" w:hAnsi="Arial" w:cs="Arial"/>
          <w:b/>
          <w:bCs/>
        </w:rPr>
        <w:t xml:space="preserve"> </w:t>
      </w:r>
    </w:p>
    <w:p w14:paraId="0894E1BD" w14:textId="07FED092" w:rsidR="001C5A72" w:rsidRDefault="001C5A72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BEE5BC8" w14:textId="4FB3A835" w:rsidR="001C5A72" w:rsidRPr="00FA1005" w:rsidRDefault="0026611E" w:rsidP="001374B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C7734">
        <w:rPr>
          <w:rFonts w:ascii="Arial" w:hAnsi="Arial"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12F1D37" wp14:editId="784B225B">
                <wp:simplePos x="0" y="0"/>
                <wp:positionH relativeFrom="column">
                  <wp:posOffset>-200025</wp:posOffset>
                </wp:positionH>
                <wp:positionV relativeFrom="paragraph">
                  <wp:posOffset>607695</wp:posOffset>
                </wp:positionV>
                <wp:extent cx="7019925" cy="1962150"/>
                <wp:effectExtent l="0" t="0" r="28575" b="19050"/>
                <wp:wrapNone/>
                <wp:docPr id="7" name="Pravokotnik: zaokroženi vogal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1962150"/>
                        </a:xfrm>
                        <a:prstGeom prst="roundRect">
                          <a:avLst>
                            <a:gd name="adj" fmla="val 3145"/>
                          </a:avLst>
                        </a:prstGeom>
                        <a:noFill/>
                        <a:ln>
                          <a:solidFill>
                            <a:srgbClr val="5586C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7B86EC" w14:textId="77777777" w:rsidR="000F380B" w:rsidRPr="006C46DF" w:rsidRDefault="000F380B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Na porabo goriva oziroma električne energije, emisije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) je najpomembnejši toplogredni plin, ki povzroča globalno segrevanje.</w:t>
                            </w:r>
                          </w:p>
                          <w:p w14:paraId="4962C716" w14:textId="3EDC3E23" w:rsidR="000F380B" w:rsidRPr="006C46DF" w:rsidRDefault="000F380B" w:rsidP="009F2AA3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Priročnik o varčnosti porabe goriva oziroma električne energije, emisijah CO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  <w:vertAlign w:val="subscript"/>
                              </w:rPr>
                              <w:t>2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in emisijah onesnaževal zunanjega zraka s podatki za vse modele novih osebnih avtomobilov je brezplačno na voljo na vsakem prodajnem mestu, na spletni strani </w:t>
                            </w:r>
                            <w:hyperlink r:id="rId29" w:history="1">
                              <w:r w:rsidR="00714746" w:rsidRPr="006C46DF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www.mojzrak.si</w:t>
                              </w:r>
                            </w:hyperlink>
                            <w:r w:rsidR="00714746"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</w:t>
                            </w: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in na spletni strani dobavitelja osebnega avtomobila.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2F1D37" id="Pravokotnik: zaokroženi vogali 7" o:spid="_x0000_s1032" style="position:absolute;margin-left:-15.75pt;margin-top:47.85pt;width:552.75pt;height:154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0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" filled="f" strokecolor="#5586c6" strokeweight="2pt">
                <v:textbox>
                  <w:txbxContent>
                    <w:p w14:paraId="507B86EC" w14:textId="77777777" w:rsidR="000F380B" w:rsidRPr="006C46DF" w:rsidRDefault="000F380B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Na porabo goriva oziroma električne energije, emisije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emisije onesnaževal zunanjega zraka posameznega osebnega avtomobila poleg njegove učinkovitosti pri porabi goriva oziroma električne energije vplivajo tudi način vožnje in drugi netehnični dejavniki. Ogljikov dioksid (CO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) je najpomembnejši toplogredni plin, ki povzroča globalno segrevanje.</w:t>
                      </w:r>
                    </w:p>
                    <w:p w14:paraId="4962C716" w14:textId="3EDC3E23" w:rsidR="000F380B" w:rsidRPr="006C46DF" w:rsidRDefault="000F380B" w:rsidP="009F2AA3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Priročnik o varčnosti porabe goriva oziroma električne energije, emisijah CO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  <w:vertAlign w:val="subscript"/>
                        </w:rPr>
                        <w:t>2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in emisijah onesnaževal zunanjega zraka s podatki za vse modele novih osebnih avtomobilov je brezplačno na voljo na vsakem prodajnem mestu, na spletni strani </w:t>
                      </w:r>
                      <w:hyperlink r:id="rId30" w:history="1">
                        <w:r w:rsidR="00714746" w:rsidRPr="006C46DF">
                          <w:rPr>
                            <w:rStyle w:val="Hyperlink"/>
                            <w:rFonts w:ascii="Arial" w:hAnsi="Arial" w:cs="Arial"/>
                          </w:rPr>
                          <w:t>www.mojzrak.si</w:t>
                        </w:r>
                      </w:hyperlink>
                      <w:r w:rsidR="00714746"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>in na spletni strani dobavitelja osebnega avtomobila.</w:t>
                      </w:r>
                    </w:p>
                  </w:txbxContent>
                </v:textbox>
              </v:roundrect>
            </w:pict>
          </mc:Fallback>
        </mc:AlternateContent>
      </w:r>
      <w:r w:rsidR="00495CC3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A1B9E89" wp14:editId="4D55B6E4">
                <wp:simplePos x="0" y="0"/>
                <wp:positionH relativeFrom="column">
                  <wp:posOffset>-171450</wp:posOffset>
                </wp:positionH>
                <wp:positionV relativeFrom="paragraph">
                  <wp:posOffset>2225675</wp:posOffset>
                </wp:positionV>
                <wp:extent cx="6731635" cy="285750"/>
                <wp:effectExtent l="0" t="0" r="0" b="0"/>
                <wp:wrapNone/>
                <wp:docPr id="4" name="Pravokot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63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E986A1" w14:textId="68008EA0" w:rsidR="00AC7734" w:rsidRPr="0026611E" w:rsidRDefault="00AC7734" w:rsidP="00AC7734">
                            <w:pPr>
                              <w:jc w:val="both"/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</w:pPr>
                            <w:r w:rsidRPr="006C46D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* </w:t>
                            </w:r>
                            <w:r w:rsidRPr="0026611E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  <w:t xml:space="preserve">Poraba </w:t>
                            </w:r>
                            <w:r w:rsidR="00F228D5" w:rsidRPr="0026611E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  <w:t>električne energije</w:t>
                            </w:r>
                            <w:r w:rsidRPr="0026611E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</w:rPr>
                              <w:t xml:space="preserve"> in emisije so izmerjeni po WLTP preizkusnem postopku.</w:t>
                            </w:r>
                          </w:p>
                          <w:p w14:paraId="2D183F5A" w14:textId="77777777" w:rsidR="00AC7734" w:rsidRDefault="00AC7734" w:rsidP="00AC77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1B9E89" id="Pravokotnik 4" o:spid="_x0000_s1033" style="position:absolute;margin-left:-13.5pt;margin-top:175.25pt;width:530.0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" filled="f" stroked="f" strokeweight="2pt">
                <v:textbox>
                  <w:txbxContent>
                    <w:p w14:paraId="29E986A1" w14:textId="68008EA0" w:rsidR="00AC7734" w:rsidRPr="0026611E" w:rsidRDefault="00AC7734" w:rsidP="00AC7734">
                      <w:pPr>
                        <w:jc w:val="both"/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</w:pPr>
                      <w:r w:rsidRPr="006C46DF">
                        <w:rPr>
                          <w:rFonts w:ascii="Arial" w:hAnsi="Arial" w:cs="Arial"/>
                          <w:color w:val="000000" w:themeColor="text1"/>
                        </w:rPr>
                        <w:t xml:space="preserve">* </w:t>
                      </w:r>
                      <w:r w:rsidRPr="0026611E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  <w:t xml:space="preserve">Poraba </w:t>
                      </w:r>
                      <w:r w:rsidR="00F228D5" w:rsidRPr="0026611E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  <w:t>električne energije</w:t>
                      </w:r>
                      <w:r w:rsidRPr="0026611E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</w:rPr>
                        <w:t xml:space="preserve"> in emisije so izmerjeni po WLTP preizkusnem postopku.</w:t>
                      </w:r>
                    </w:p>
                    <w:p w14:paraId="2D183F5A" w14:textId="77777777" w:rsidR="00AC7734" w:rsidRDefault="00AC7734" w:rsidP="00AC77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1C5A72" w:rsidRPr="00FA1005" w:rsidSect="003936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05AA0" w14:textId="77777777" w:rsidR="007F6284" w:rsidRDefault="007F6284" w:rsidP="00393676">
      <w:pPr>
        <w:spacing w:after="0" w:line="240" w:lineRule="auto"/>
      </w:pPr>
      <w:r>
        <w:separator/>
      </w:r>
    </w:p>
  </w:endnote>
  <w:endnote w:type="continuationSeparator" w:id="0">
    <w:p w14:paraId="70671BF1" w14:textId="77777777" w:rsidR="007F6284" w:rsidRDefault="007F6284" w:rsidP="00393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6C7E4" w14:textId="77777777" w:rsidR="007F6284" w:rsidRDefault="007F6284" w:rsidP="00393676">
      <w:pPr>
        <w:spacing w:after="0" w:line="240" w:lineRule="auto"/>
      </w:pPr>
      <w:r>
        <w:separator/>
      </w:r>
    </w:p>
  </w:footnote>
  <w:footnote w:type="continuationSeparator" w:id="0">
    <w:p w14:paraId="433593AA" w14:textId="77777777" w:rsidR="007F6284" w:rsidRDefault="007F6284" w:rsidP="00393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A6519"/>
    <w:multiLevelType w:val="hybridMultilevel"/>
    <w:tmpl w:val="7894308C"/>
    <w:lvl w:ilvl="0" w:tplc="0424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37500"/>
    <w:multiLevelType w:val="hybridMultilevel"/>
    <w:tmpl w:val="C3CA9974"/>
    <w:lvl w:ilvl="0" w:tplc="330EFD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2811371">
    <w:abstractNumId w:val="0"/>
  </w:num>
  <w:num w:numId="2" w16cid:durableId="1585723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forms" w:enforcement="1" w:cryptProviderType="rsaAES" w:cryptAlgorithmClass="hash" w:cryptAlgorithmType="typeAny" w:cryptAlgorithmSid="14" w:cryptSpinCount="100000" w:hash="DSsLjssGNirC++qIEyaG/eY1sDPsTH99l94unU4bv+QMPeOo5q0gUY5FllBhMIiY6NjvJY44QDclgpem14gDtg==" w:salt="7fsx9OZX6/nXtp64aVQJLA==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3676"/>
    <w:rsid w:val="00000371"/>
    <w:rsid w:val="00021148"/>
    <w:rsid w:val="00030CB3"/>
    <w:rsid w:val="0003356F"/>
    <w:rsid w:val="0003690F"/>
    <w:rsid w:val="00037B6A"/>
    <w:rsid w:val="0006091C"/>
    <w:rsid w:val="000623D0"/>
    <w:rsid w:val="00062771"/>
    <w:rsid w:val="00067391"/>
    <w:rsid w:val="00072FE9"/>
    <w:rsid w:val="000734F3"/>
    <w:rsid w:val="00074015"/>
    <w:rsid w:val="00074BAE"/>
    <w:rsid w:val="0008638C"/>
    <w:rsid w:val="0009434B"/>
    <w:rsid w:val="00096810"/>
    <w:rsid w:val="00096C70"/>
    <w:rsid w:val="000A37C3"/>
    <w:rsid w:val="000A5E7E"/>
    <w:rsid w:val="000A727E"/>
    <w:rsid w:val="000B2A8A"/>
    <w:rsid w:val="000B49CB"/>
    <w:rsid w:val="000B4B9F"/>
    <w:rsid w:val="000B6D2D"/>
    <w:rsid w:val="000C572B"/>
    <w:rsid w:val="000C77DB"/>
    <w:rsid w:val="000D747C"/>
    <w:rsid w:val="000E58E3"/>
    <w:rsid w:val="000E6E43"/>
    <w:rsid w:val="000F380B"/>
    <w:rsid w:val="000F42E8"/>
    <w:rsid w:val="000F5AB7"/>
    <w:rsid w:val="000F6B8E"/>
    <w:rsid w:val="00103BF3"/>
    <w:rsid w:val="00104434"/>
    <w:rsid w:val="00107D7F"/>
    <w:rsid w:val="0011224D"/>
    <w:rsid w:val="00112506"/>
    <w:rsid w:val="001125E8"/>
    <w:rsid w:val="00122EA9"/>
    <w:rsid w:val="00123C65"/>
    <w:rsid w:val="0013059F"/>
    <w:rsid w:val="00130E32"/>
    <w:rsid w:val="0013502E"/>
    <w:rsid w:val="0013653A"/>
    <w:rsid w:val="001374B5"/>
    <w:rsid w:val="00141EE0"/>
    <w:rsid w:val="00143D9B"/>
    <w:rsid w:val="00146098"/>
    <w:rsid w:val="00146F66"/>
    <w:rsid w:val="00147008"/>
    <w:rsid w:val="0015347B"/>
    <w:rsid w:val="00160DC6"/>
    <w:rsid w:val="00162AB4"/>
    <w:rsid w:val="0016491D"/>
    <w:rsid w:val="0016508B"/>
    <w:rsid w:val="00167F4F"/>
    <w:rsid w:val="00170355"/>
    <w:rsid w:val="00171AF1"/>
    <w:rsid w:val="00171FD9"/>
    <w:rsid w:val="001734C2"/>
    <w:rsid w:val="001859FC"/>
    <w:rsid w:val="001A5B1D"/>
    <w:rsid w:val="001A7D2F"/>
    <w:rsid w:val="001B00EF"/>
    <w:rsid w:val="001B3488"/>
    <w:rsid w:val="001B4F87"/>
    <w:rsid w:val="001C05D1"/>
    <w:rsid w:val="001C5A72"/>
    <w:rsid w:val="001D01D9"/>
    <w:rsid w:val="001D1A30"/>
    <w:rsid w:val="001D4208"/>
    <w:rsid w:val="001F0357"/>
    <w:rsid w:val="0020137E"/>
    <w:rsid w:val="00202235"/>
    <w:rsid w:val="00202763"/>
    <w:rsid w:val="00205FEA"/>
    <w:rsid w:val="00222BF6"/>
    <w:rsid w:val="002330A1"/>
    <w:rsid w:val="00235924"/>
    <w:rsid w:val="00236533"/>
    <w:rsid w:val="00242B9B"/>
    <w:rsid w:val="0026396E"/>
    <w:rsid w:val="00264277"/>
    <w:rsid w:val="0026611E"/>
    <w:rsid w:val="002707DC"/>
    <w:rsid w:val="00271417"/>
    <w:rsid w:val="0027548D"/>
    <w:rsid w:val="002762FC"/>
    <w:rsid w:val="0028210E"/>
    <w:rsid w:val="002853E8"/>
    <w:rsid w:val="00285BFF"/>
    <w:rsid w:val="00290D26"/>
    <w:rsid w:val="002A0E98"/>
    <w:rsid w:val="002A2E87"/>
    <w:rsid w:val="002A65F1"/>
    <w:rsid w:val="002B0BB2"/>
    <w:rsid w:val="002B4D5D"/>
    <w:rsid w:val="002B628C"/>
    <w:rsid w:val="002C0A4B"/>
    <w:rsid w:val="002C6A6F"/>
    <w:rsid w:val="002D1472"/>
    <w:rsid w:val="002D226C"/>
    <w:rsid w:val="002D60B1"/>
    <w:rsid w:val="002E7A4B"/>
    <w:rsid w:val="002F40B1"/>
    <w:rsid w:val="002F459C"/>
    <w:rsid w:val="003029D5"/>
    <w:rsid w:val="00304773"/>
    <w:rsid w:val="003111A9"/>
    <w:rsid w:val="003121DE"/>
    <w:rsid w:val="00317AA7"/>
    <w:rsid w:val="0032481D"/>
    <w:rsid w:val="00327564"/>
    <w:rsid w:val="00330782"/>
    <w:rsid w:val="00331966"/>
    <w:rsid w:val="003331BB"/>
    <w:rsid w:val="00334AD0"/>
    <w:rsid w:val="00347567"/>
    <w:rsid w:val="00350DEE"/>
    <w:rsid w:val="00353DEC"/>
    <w:rsid w:val="00355EAC"/>
    <w:rsid w:val="00361961"/>
    <w:rsid w:val="003621E2"/>
    <w:rsid w:val="003654C1"/>
    <w:rsid w:val="003678D9"/>
    <w:rsid w:val="00371199"/>
    <w:rsid w:val="00375643"/>
    <w:rsid w:val="003879B4"/>
    <w:rsid w:val="00387DCC"/>
    <w:rsid w:val="003909BB"/>
    <w:rsid w:val="00391119"/>
    <w:rsid w:val="00393676"/>
    <w:rsid w:val="00395F1F"/>
    <w:rsid w:val="003966C0"/>
    <w:rsid w:val="003A62D9"/>
    <w:rsid w:val="003B4135"/>
    <w:rsid w:val="003C3D0D"/>
    <w:rsid w:val="003D2623"/>
    <w:rsid w:val="003D37B8"/>
    <w:rsid w:val="003E2A6A"/>
    <w:rsid w:val="003E3E6D"/>
    <w:rsid w:val="003E6453"/>
    <w:rsid w:val="003E6B1F"/>
    <w:rsid w:val="003F15D2"/>
    <w:rsid w:val="003F53BF"/>
    <w:rsid w:val="00411B9C"/>
    <w:rsid w:val="004233D7"/>
    <w:rsid w:val="00424F56"/>
    <w:rsid w:val="00426BD8"/>
    <w:rsid w:val="00427C3B"/>
    <w:rsid w:val="004347FF"/>
    <w:rsid w:val="004350BE"/>
    <w:rsid w:val="00437EBD"/>
    <w:rsid w:val="00441CDE"/>
    <w:rsid w:val="004527C0"/>
    <w:rsid w:val="00464043"/>
    <w:rsid w:val="00466A6C"/>
    <w:rsid w:val="00467105"/>
    <w:rsid w:val="004677CB"/>
    <w:rsid w:val="00467B6A"/>
    <w:rsid w:val="00476C6E"/>
    <w:rsid w:val="00476E9C"/>
    <w:rsid w:val="0048057A"/>
    <w:rsid w:val="00491A34"/>
    <w:rsid w:val="00495CC3"/>
    <w:rsid w:val="00497FE0"/>
    <w:rsid w:val="004A094C"/>
    <w:rsid w:val="004A4DC5"/>
    <w:rsid w:val="004A7556"/>
    <w:rsid w:val="004D2466"/>
    <w:rsid w:val="004D4FFA"/>
    <w:rsid w:val="004D56B0"/>
    <w:rsid w:val="004E313D"/>
    <w:rsid w:val="004E3334"/>
    <w:rsid w:val="004E6E13"/>
    <w:rsid w:val="004F18CC"/>
    <w:rsid w:val="004F72CF"/>
    <w:rsid w:val="00505520"/>
    <w:rsid w:val="00514F2A"/>
    <w:rsid w:val="00517354"/>
    <w:rsid w:val="005175C6"/>
    <w:rsid w:val="005214DB"/>
    <w:rsid w:val="005232B8"/>
    <w:rsid w:val="00523AC9"/>
    <w:rsid w:val="00531BCB"/>
    <w:rsid w:val="00534B3B"/>
    <w:rsid w:val="005429B2"/>
    <w:rsid w:val="00542E22"/>
    <w:rsid w:val="0054389E"/>
    <w:rsid w:val="00554DAD"/>
    <w:rsid w:val="005640DB"/>
    <w:rsid w:val="005704B6"/>
    <w:rsid w:val="0057252B"/>
    <w:rsid w:val="0057263A"/>
    <w:rsid w:val="00574AC8"/>
    <w:rsid w:val="00575E29"/>
    <w:rsid w:val="00591183"/>
    <w:rsid w:val="00592572"/>
    <w:rsid w:val="005A4727"/>
    <w:rsid w:val="005A4A8B"/>
    <w:rsid w:val="005A4E8D"/>
    <w:rsid w:val="005A7E0D"/>
    <w:rsid w:val="005B0F2D"/>
    <w:rsid w:val="005B18F8"/>
    <w:rsid w:val="005B5817"/>
    <w:rsid w:val="005C68D3"/>
    <w:rsid w:val="005E6983"/>
    <w:rsid w:val="005F373E"/>
    <w:rsid w:val="005F7DC3"/>
    <w:rsid w:val="006007EE"/>
    <w:rsid w:val="006071E4"/>
    <w:rsid w:val="00611836"/>
    <w:rsid w:val="00620ACA"/>
    <w:rsid w:val="00637F13"/>
    <w:rsid w:val="00642B87"/>
    <w:rsid w:val="0064460A"/>
    <w:rsid w:val="00644BA1"/>
    <w:rsid w:val="00645EAA"/>
    <w:rsid w:val="00656887"/>
    <w:rsid w:val="00671F3F"/>
    <w:rsid w:val="0067596C"/>
    <w:rsid w:val="00691C31"/>
    <w:rsid w:val="00691D70"/>
    <w:rsid w:val="00694441"/>
    <w:rsid w:val="006B5CC2"/>
    <w:rsid w:val="006B7120"/>
    <w:rsid w:val="006C07AD"/>
    <w:rsid w:val="006C09C5"/>
    <w:rsid w:val="006C13BF"/>
    <w:rsid w:val="006C46DF"/>
    <w:rsid w:val="006D492D"/>
    <w:rsid w:val="006D5A2C"/>
    <w:rsid w:val="006D74D5"/>
    <w:rsid w:val="006F49A7"/>
    <w:rsid w:val="006F598E"/>
    <w:rsid w:val="00700AC2"/>
    <w:rsid w:val="00712E2D"/>
    <w:rsid w:val="0071306F"/>
    <w:rsid w:val="00714746"/>
    <w:rsid w:val="0071542F"/>
    <w:rsid w:val="0071554D"/>
    <w:rsid w:val="0071607E"/>
    <w:rsid w:val="00717599"/>
    <w:rsid w:val="00722CF9"/>
    <w:rsid w:val="00733514"/>
    <w:rsid w:val="007348A8"/>
    <w:rsid w:val="00740159"/>
    <w:rsid w:val="00745247"/>
    <w:rsid w:val="00745D40"/>
    <w:rsid w:val="00757307"/>
    <w:rsid w:val="00761E57"/>
    <w:rsid w:val="00764AD6"/>
    <w:rsid w:val="0076650C"/>
    <w:rsid w:val="0076706B"/>
    <w:rsid w:val="00774E2C"/>
    <w:rsid w:val="00782F22"/>
    <w:rsid w:val="00787851"/>
    <w:rsid w:val="0079014B"/>
    <w:rsid w:val="007B25DC"/>
    <w:rsid w:val="007B7715"/>
    <w:rsid w:val="007D2359"/>
    <w:rsid w:val="007D302A"/>
    <w:rsid w:val="007E1DB0"/>
    <w:rsid w:val="007E2268"/>
    <w:rsid w:val="007E2793"/>
    <w:rsid w:val="007E4BEE"/>
    <w:rsid w:val="007E6840"/>
    <w:rsid w:val="007F068F"/>
    <w:rsid w:val="007F42AE"/>
    <w:rsid w:val="007F4F29"/>
    <w:rsid w:val="007F535A"/>
    <w:rsid w:val="007F6284"/>
    <w:rsid w:val="00800FEB"/>
    <w:rsid w:val="00804729"/>
    <w:rsid w:val="00804C6F"/>
    <w:rsid w:val="00812C69"/>
    <w:rsid w:val="00826DE8"/>
    <w:rsid w:val="008270ED"/>
    <w:rsid w:val="00835F88"/>
    <w:rsid w:val="0083652D"/>
    <w:rsid w:val="008373F5"/>
    <w:rsid w:val="0084103B"/>
    <w:rsid w:val="008416BB"/>
    <w:rsid w:val="008426B0"/>
    <w:rsid w:val="0085154D"/>
    <w:rsid w:val="00852B1D"/>
    <w:rsid w:val="008531CE"/>
    <w:rsid w:val="00856FAE"/>
    <w:rsid w:val="008779B3"/>
    <w:rsid w:val="0088083E"/>
    <w:rsid w:val="008857AA"/>
    <w:rsid w:val="00886079"/>
    <w:rsid w:val="008A2E83"/>
    <w:rsid w:val="008B72BC"/>
    <w:rsid w:val="008C6673"/>
    <w:rsid w:val="008D6266"/>
    <w:rsid w:val="008D797C"/>
    <w:rsid w:val="008E0950"/>
    <w:rsid w:val="008E278A"/>
    <w:rsid w:val="008F3E5C"/>
    <w:rsid w:val="008F6947"/>
    <w:rsid w:val="008F6E8E"/>
    <w:rsid w:val="00900825"/>
    <w:rsid w:val="009009AC"/>
    <w:rsid w:val="00911ABC"/>
    <w:rsid w:val="00911F95"/>
    <w:rsid w:val="009160AC"/>
    <w:rsid w:val="00917C7D"/>
    <w:rsid w:val="009258A1"/>
    <w:rsid w:val="009430F2"/>
    <w:rsid w:val="00944FAB"/>
    <w:rsid w:val="009464B5"/>
    <w:rsid w:val="00946A24"/>
    <w:rsid w:val="00946F9A"/>
    <w:rsid w:val="00953C10"/>
    <w:rsid w:val="00960B05"/>
    <w:rsid w:val="00961549"/>
    <w:rsid w:val="00963E39"/>
    <w:rsid w:val="00971522"/>
    <w:rsid w:val="00982E13"/>
    <w:rsid w:val="00984562"/>
    <w:rsid w:val="0098487E"/>
    <w:rsid w:val="00990551"/>
    <w:rsid w:val="00991582"/>
    <w:rsid w:val="009948D7"/>
    <w:rsid w:val="009A1D4E"/>
    <w:rsid w:val="009A34A8"/>
    <w:rsid w:val="009C0CD7"/>
    <w:rsid w:val="009C0E65"/>
    <w:rsid w:val="009C5A4F"/>
    <w:rsid w:val="009C6E32"/>
    <w:rsid w:val="009D004F"/>
    <w:rsid w:val="009E28F2"/>
    <w:rsid w:val="009E5A4B"/>
    <w:rsid w:val="009F1742"/>
    <w:rsid w:val="009F2AA3"/>
    <w:rsid w:val="00A0053E"/>
    <w:rsid w:val="00A0427D"/>
    <w:rsid w:val="00A0659D"/>
    <w:rsid w:val="00A14F70"/>
    <w:rsid w:val="00A15645"/>
    <w:rsid w:val="00A158E1"/>
    <w:rsid w:val="00A1772F"/>
    <w:rsid w:val="00A21AD9"/>
    <w:rsid w:val="00A23F91"/>
    <w:rsid w:val="00A4002F"/>
    <w:rsid w:val="00A40D41"/>
    <w:rsid w:val="00A41FAF"/>
    <w:rsid w:val="00A4262F"/>
    <w:rsid w:val="00A469EA"/>
    <w:rsid w:val="00A56842"/>
    <w:rsid w:val="00A62153"/>
    <w:rsid w:val="00A65314"/>
    <w:rsid w:val="00A67D63"/>
    <w:rsid w:val="00A71076"/>
    <w:rsid w:val="00A71E0B"/>
    <w:rsid w:val="00A748A7"/>
    <w:rsid w:val="00A807A0"/>
    <w:rsid w:val="00A82CD1"/>
    <w:rsid w:val="00A843E4"/>
    <w:rsid w:val="00A84689"/>
    <w:rsid w:val="00A851FC"/>
    <w:rsid w:val="00A914B6"/>
    <w:rsid w:val="00A9784D"/>
    <w:rsid w:val="00AA0E99"/>
    <w:rsid w:val="00AB02D4"/>
    <w:rsid w:val="00AB262A"/>
    <w:rsid w:val="00AB6FA0"/>
    <w:rsid w:val="00AB760C"/>
    <w:rsid w:val="00AC28E6"/>
    <w:rsid w:val="00AC7734"/>
    <w:rsid w:val="00AD3244"/>
    <w:rsid w:val="00AE3609"/>
    <w:rsid w:val="00AF7DDE"/>
    <w:rsid w:val="00B01B66"/>
    <w:rsid w:val="00B1572C"/>
    <w:rsid w:val="00B2144C"/>
    <w:rsid w:val="00B2721B"/>
    <w:rsid w:val="00B30074"/>
    <w:rsid w:val="00B36EBF"/>
    <w:rsid w:val="00B43A23"/>
    <w:rsid w:val="00B50C4D"/>
    <w:rsid w:val="00B65920"/>
    <w:rsid w:val="00B66918"/>
    <w:rsid w:val="00B66A1C"/>
    <w:rsid w:val="00B70D20"/>
    <w:rsid w:val="00B7341E"/>
    <w:rsid w:val="00B74018"/>
    <w:rsid w:val="00B762C7"/>
    <w:rsid w:val="00B820F3"/>
    <w:rsid w:val="00B83B67"/>
    <w:rsid w:val="00B91773"/>
    <w:rsid w:val="00B92BEB"/>
    <w:rsid w:val="00B9727A"/>
    <w:rsid w:val="00BA454B"/>
    <w:rsid w:val="00BA7D9D"/>
    <w:rsid w:val="00BB53E1"/>
    <w:rsid w:val="00BB6C38"/>
    <w:rsid w:val="00BC6D24"/>
    <w:rsid w:val="00BE0DF2"/>
    <w:rsid w:val="00BE6C7B"/>
    <w:rsid w:val="00BF00AE"/>
    <w:rsid w:val="00BF444A"/>
    <w:rsid w:val="00BF4B78"/>
    <w:rsid w:val="00BF5F4D"/>
    <w:rsid w:val="00C0153F"/>
    <w:rsid w:val="00C06924"/>
    <w:rsid w:val="00C1135E"/>
    <w:rsid w:val="00C11529"/>
    <w:rsid w:val="00C23C2C"/>
    <w:rsid w:val="00C3241F"/>
    <w:rsid w:val="00C33670"/>
    <w:rsid w:val="00C36C3F"/>
    <w:rsid w:val="00C5555D"/>
    <w:rsid w:val="00C62C26"/>
    <w:rsid w:val="00C661A2"/>
    <w:rsid w:val="00C662C5"/>
    <w:rsid w:val="00C666F2"/>
    <w:rsid w:val="00C67F07"/>
    <w:rsid w:val="00C71484"/>
    <w:rsid w:val="00C834B9"/>
    <w:rsid w:val="00C8586F"/>
    <w:rsid w:val="00C866BA"/>
    <w:rsid w:val="00C94569"/>
    <w:rsid w:val="00C96A8E"/>
    <w:rsid w:val="00CB087C"/>
    <w:rsid w:val="00CB5650"/>
    <w:rsid w:val="00CB7AE9"/>
    <w:rsid w:val="00CC0CAF"/>
    <w:rsid w:val="00CC273A"/>
    <w:rsid w:val="00CC7D57"/>
    <w:rsid w:val="00CD1122"/>
    <w:rsid w:val="00CD74DE"/>
    <w:rsid w:val="00CE06C2"/>
    <w:rsid w:val="00CE53EE"/>
    <w:rsid w:val="00D04B20"/>
    <w:rsid w:val="00D1235D"/>
    <w:rsid w:val="00D2489C"/>
    <w:rsid w:val="00D416CA"/>
    <w:rsid w:val="00D418E0"/>
    <w:rsid w:val="00D449CC"/>
    <w:rsid w:val="00D451B2"/>
    <w:rsid w:val="00D47A8D"/>
    <w:rsid w:val="00D57962"/>
    <w:rsid w:val="00D83A6B"/>
    <w:rsid w:val="00D86852"/>
    <w:rsid w:val="00D90283"/>
    <w:rsid w:val="00D9057E"/>
    <w:rsid w:val="00D919C5"/>
    <w:rsid w:val="00DA2984"/>
    <w:rsid w:val="00DA59FA"/>
    <w:rsid w:val="00DA636A"/>
    <w:rsid w:val="00DB174E"/>
    <w:rsid w:val="00DC7B6D"/>
    <w:rsid w:val="00DD57A0"/>
    <w:rsid w:val="00DE1F4E"/>
    <w:rsid w:val="00DE4F62"/>
    <w:rsid w:val="00DE6CEF"/>
    <w:rsid w:val="00DF5A70"/>
    <w:rsid w:val="00E01CC1"/>
    <w:rsid w:val="00E02A08"/>
    <w:rsid w:val="00E048E3"/>
    <w:rsid w:val="00E04D07"/>
    <w:rsid w:val="00E06E7C"/>
    <w:rsid w:val="00E11C2E"/>
    <w:rsid w:val="00E13FB7"/>
    <w:rsid w:val="00E22412"/>
    <w:rsid w:val="00E25CE8"/>
    <w:rsid w:val="00E3130D"/>
    <w:rsid w:val="00E34E41"/>
    <w:rsid w:val="00E356C7"/>
    <w:rsid w:val="00E36379"/>
    <w:rsid w:val="00E54513"/>
    <w:rsid w:val="00E71927"/>
    <w:rsid w:val="00E75AF4"/>
    <w:rsid w:val="00E75C7C"/>
    <w:rsid w:val="00E82BB6"/>
    <w:rsid w:val="00E82D9E"/>
    <w:rsid w:val="00E84082"/>
    <w:rsid w:val="00E85052"/>
    <w:rsid w:val="00E86106"/>
    <w:rsid w:val="00EA0B04"/>
    <w:rsid w:val="00EA2B4D"/>
    <w:rsid w:val="00EA461E"/>
    <w:rsid w:val="00EA5330"/>
    <w:rsid w:val="00EB0EB1"/>
    <w:rsid w:val="00EB14CF"/>
    <w:rsid w:val="00EB4447"/>
    <w:rsid w:val="00EB7B46"/>
    <w:rsid w:val="00EC4601"/>
    <w:rsid w:val="00EC7410"/>
    <w:rsid w:val="00EE19AC"/>
    <w:rsid w:val="00EE21B7"/>
    <w:rsid w:val="00EE372B"/>
    <w:rsid w:val="00EF0CDF"/>
    <w:rsid w:val="00EF506D"/>
    <w:rsid w:val="00EF61A1"/>
    <w:rsid w:val="00F00FA5"/>
    <w:rsid w:val="00F061D1"/>
    <w:rsid w:val="00F063EC"/>
    <w:rsid w:val="00F14E8C"/>
    <w:rsid w:val="00F15AF6"/>
    <w:rsid w:val="00F179A0"/>
    <w:rsid w:val="00F17E77"/>
    <w:rsid w:val="00F21360"/>
    <w:rsid w:val="00F228D5"/>
    <w:rsid w:val="00F260A5"/>
    <w:rsid w:val="00F27C18"/>
    <w:rsid w:val="00F30BE2"/>
    <w:rsid w:val="00F315B4"/>
    <w:rsid w:val="00F31BF9"/>
    <w:rsid w:val="00F328AA"/>
    <w:rsid w:val="00F41C0C"/>
    <w:rsid w:val="00F569B8"/>
    <w:rsid w:val="00F56A57"/>
    <w:rsid w:val="00F5741F"/>
    <w:rsid w:val="00F57ABE"/>
    <w:rsid w:val="00F63178"/>
    <w:rsid w:val="00F645CF"/>
    <w:rsid w:val="00F65AAA"/>
    <w:rsid w:val="00F71C85"/>
    <w:rsid w:val="00F73D8A"/>
    <w:rsid w:val="00F85532"/>
    <w:rsid w:val="00FA1005"/>
    <w:rsid w:val="00FA1AED"/>
    <w:rsid w:val="00FA5F01"/>
    <w:rsid w:val="00FA669A"/>
    <w:rsid w:val="00FA6A8F"/>
    <w:rsid w:val="00FB2387"/>
    <w:rsid w:val="00FB3A22"/>
    <w:rsid w:val="00FB6566"/>
    <w:rsid w:val="00FC455B"/>
    <w:rsid w:val="00FC52FE"/>
    <w:rsid w:val="00FE1ECE"/>
    <w:rsid w:val="00FE5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7E5A9E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676"/>
  </w:style>
  <w:style w:type="paragraph" w:styleId="Footer">
    <w:name w:val="footer"/>
    <w:basedOn w:val="Normal"/>
    <w:link w:val="FooterChar"/>
    <w:uiPriority w:val="99"/>
    <w:unhideWhenUsed/>
    <w:rsid w:val="00393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676"/>
  </w:style>
  <w:style w:type="character" w:styleId="PlaceholderText">
    <w:name w:val="Placeholder Text"/>
    <w:basedOn w:val="DefaultParagraphFont"/>
    <w:uiPriority w:val="99"/>
    <w:semiHidden/>
    <w:rsid w:val="0039367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6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49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C2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78D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F6E8E"/>
    <w:pPr>
      <w:spacing w:after="0" w:line="240" w:lineRule="auto"/>
    </w:pPr>
    <w:rPr>
      <w:rFonts w:eastAsiaTheme="minorEastAsia"/>
      <w:lang w:eastAsia="sl-SI"/>
    </w:rPr>
  </w:style>
  <w:style w:type="character" w:customStyle="1" w:styleId="NoSpacingChar">
    <w:name w:val="No Spacing Char"/>
    <w:basedOn w:val="DefaultParagraphFont"/>
    <w:link w:val="NoSpacing"/>
    <w:uiPriority w:val="1"/>
    <w:rsid w:val="008F6E8E"/>
    <w:rPr>
      <w:rFonts w:eastAsiaTheme="minorEastAsia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numbering" Target="numbering.xml"/><Relationship Id="rId21" Type="http://schemas.openxmlformats.org/officeDocument/2006/relationships/image" Target="media/image7.e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8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hyperlink" Target="http://www.mojzrak.si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9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7.xml"/><Relationship Id="rId28" Type="http://schemas.openxmlformats.org/officeDocument/2006/relationships/image" Target="media/image10.png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hyperlink" Target="http://www.mojzrak.si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A8F61-6AE6-44BF-BB21-F2AC8EC3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2022-08-25T09:51:00Z</dcterms:created>
  <dcterms:modified xsi:type="dcterms:W3CDTF">2024-10-11T12:06:00Z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{15727DE6-F92D-4E46-ACB4-0E2C58B31A18}</vt:lpwstr>
  </property>
</Properties>
</file>