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33D9" w14:textId="77777777" w:rsidR="009C56E7" w:rsidRDefault="009C56E7" w:rsidP="009C56E7">
      <w:pPr>
        <w:pStyle w:val="datumtevilka"/>
      </w:pPr>
    </w:p>
    <w:p w14:paraId="6209115A" w14:textId="1B7CED94" w:rsidR="009C56E7" w:rsidRPr="00DE1D59" w:rsidRDefault="009C56E7" w:rsidP="00A60444">
      <w:pPr>
        <w:pStyle w:val="datumtevilka"/>
        <w:tabs>
          <w:tab w:val="clear" w:pos="1701"/>
          <w:tab w:val="left" w:pos="1134"/>
        </w:tabs>
      </w:pPr>
      <w:r>
        <w:t>Številka:</w:t>
      </w:r>
      <w:r w:rsidR="00A60444">
        <w:tab/>
        <w:t>35431-</w:t>
      </w:r>
      <w:r w:rsidR="00C33ECD">
        <w:t>264</w:t>
      </w:r>
      <w:r w:rsidR="00A60444">
        <w:t>/2022-2550-</w:t>
      </w:r>
      <w:r w:rsidR="00816963">
        <w:t>2</w:t>
      </w:r>
    </w:p>
    <w:p w14:paraId="10EB9DEA" w14:textId="7AAEB193" w:rsidR="009C56E7" w:rsidRPr="00DE1D59" w:rsidRDefault="009C56E7" w:rsidP="00A60444">
      <w:pPr>
        <w:pStyle w:val="datumtevilka"/>
        <w:tabs>
          <w:tab w:val="clear" w:pos="1701"/>
          <w:tab w:val="left" w:pos="1134"/>
        </w:tabs>
      </w:pPr>
      <w:r>
        <w:t>Datum:</w:t>
      </w:r>
      <w:r w:rsidR="00A60444">
        <w:t xml:space="preserve"> </w:t>
      </w:r>
      <w:r w:rsidR="00A60444">
        <w:tab/>
      </w:r>
      <w:r w:rsidR="00C33ECD">
        <w:t>31</w:t>
      </w:r>
      <w:r w:rsidR="00A60444">
        <w:t xml:space="preserve">. </w:t>
      </w:r>
      <w:r w:rsidR="00C33ECD">
        <w:t>8</w:t>
      </w:r>
      <w:r w:rsidR="00A60444">
        <w:t xml:space="preserve">. 2022  </w:t>
      </w:r>
    </w:p>
    <w:p w14:paraId="3A15C2EB" w14:textId="77777777" w:rsidR="009C56E7" w:rsidRPr="009C56E7" w:rsidRDefault="009C56E7" w:rsidP="009C56E7">
      <w:pPr>
        <w:autoSpaceDE w:val="0"/>
        <w:autoSpaceDN w:val="0"/>
        <w:adjustRightInd w:val="0"/>
        <w:jc w:val="both"/>
        <w:rPr>
          <w:rFonts w:cs="Arial"/>
          <w:color w:val="000000"/>
          <w:lang w:val="sl-SI"/>
        </w:rPr>
      </w:pPr>
    </w:p>
    <w:p w14:paraId="6FE391F3" w14:textId="428112D7" w:rsidR="009C56E7" w:rsidRPr="00B70113" w:rsidRDefault="009C56E7" w:rsidP="009C56E7">
      <w:pPr>
        <w:autoSpaceDE w:val="0"/>
        <w:autoSpaceDN w:val="0"/>
        <w:adjustRightInd w:val="0"/>
        <w:jc w:val="both"/>
        <w:rPr>
          <w:rFonts w:cs="Arial"/>
          <w:color w:val="000000"/>
          <w:lang w:val="sl-SI"/>
        </w:rPr>
      </w:pPr>
      <w:r w:rsidRPr="00B70113">
        <w:rPr>
          <w:rFonts w:cs="Arial"/>
          <w:szCs w:val="20"/>
          <w:lang w:val="sl-SI"/>
        </w:rPr>
        <w:t xml:space="preserve">Ministrstvo za okolje in prostor na podlagi 38.a člena Zakona o državni upravi </w:t>
      </w:r>
      <w:r w:rsidRPr="00B70113">
        <w:rPr>
          <w:lang w:val="sl-SI"/>
        </w:rPr>
        <w:t xml:space="preserve">(Uradni list RS, št. </w:t>
      </w:r>
      <w:hyperlink r:id="rId7" w:tgtFrame="_blank" w:tooltip="Zakon o državni upravi (uradno prečiščeno besedilo)" w:history="1">
        <w:r w:rsidRPr="00B70113">
          <w:rPr>
            <w:rStyle w:val="Hiperpovezava"/>
            <w:color w:val="auto"/>
            <w:u w:val="none"/>
            <w:lang w:val="sl-SI"/>
          </w:rPr>
          <w:t>113/05</w:t>
        </w:r>
      </w:hyperlink>
      <w:r w:rsidRPr="00B70113">
        <w:rPr>
          <w:lang w:val="sl-SI"/>
        </w:rPr>
        <w:t xml:space="preserve"> – uradno prečiščeno besedilo, </w:t>
      </w:r>
      <w:hyperlink r:id="rId8" w:tgtFrame="_blank" w:tooltip="Odločba o razveljavitvi 2. člena Zakona o spremembah in dopolnitvah Zakona o državni upravi" w:history="1">
        <w:r w:rsidRPr="00B70113">
          <w:rPr>
            <w:rStyle w:val="Hiperpovezava"/>
            <w:color w:val="auto"/>
            <w:u w:val="none"/>
            <w:lang w:val="sl-SI"/>
          </w:rPr>
          <w:t>89/07</w:t>
        </w:r>
      </w:hyperlink>
      <w:r w:rsidRPr="00B70113">
        <w:rPr>
          <w:lang w:val="sl-SI"/>
        </w:rPr>
        <w:t xml:space="preserve"> – </w:t>
      </w:r>
      <w:proofErr w:type="spellStart"/>
      <w:r w:rsidRPr="00B70113">
        <w:rPr>
          <w:lang w:val="sl-SI"/>
        </w:rPr>
        <w:t>odl</w:t>
      </w:r>
      <w:proofErr w:type="spellEnd"/>
      <w:r w:rsidRPr="00B70113">
        <w:rPr>
          <w:lang w:val="sl-SI"/>
        </w:rPr>
        <w:t xml:space="preserve">. US, </w:t>
      </w:r>
      <w:hyperlink r:id="rId9" w:tgtFrame="_blank" w:tooltip="Zakon o spremembah in dopolnitvah Zakona o splošnem upravnem postopku" w:history="1">
        <w:r w:rsidRPr="00B70113">
          <w:rPr>
            <w:rStyle w:val="Hiperpovezava"/>
            <w:color w:val="auto"/>
            <w:u w:val="none"/>
            <w:lang w:val="sl-SI"/>
          </w:rPr>
          <w:t>126/07</w:t>
        </w:r>
      </w:hyperlink>
      <w:r w:rsidRPr="00B70113">
        <w:rPr>
          <w:lang w:val="sl-SI"/>
        </w:rPr>
        <w:t xml:space="preserve"> – ZUP-E, </w:t>
      </w:r>
      <w:hyperlink r:id="rId10" w:tgtFrame="_blank" w:tooltip="Zakon o spremembah in dopolnitvah Zakona o državni upravi" w:history="1">
        <w:r w:rsidRPr="00B70113">
          <w:rPr>
            <w:rStyle w:val="Hiperpovezava"/>
            <w:color w:val="auto"/>
            <w:u w:val="none"/>
            <w:lang w:val="sl-SI"/>
          </w:rPr>
          <w:t>48/09</w:t>
        </w:r>
      </w:hyperlink>
      <w:r w:rsidRPr="00B70113">
        <w:rPr>
          <w:lang w:val="sl-SI"/>
        </w:rPr>
        <w:t xml:space="preserve">, </w:t>
      </w:r>
      <w:hyperlink r:id="rId11" w:tgtFrame="_blank" w:tooltip="Zakon o spremembah in dopolnitvah Zakona o splošnem upravnem postopku" w:history="1">
        <w:r w:rsidRPr="00B70113">
          <w:rPr>
            <w:rStyle w:val="Hiperpovezava"/>
            <w:color w:val="auto"/>
            <w:u w:val="none"/>
            <w:lang w:val="sl-SI"/>
          </w:rPr>
          <w:t>8/10</w:t>
        </w:r>
      </w:hyperlink>
      <w:r w:rsidRPr="00B70113">
        <w:rPr>
          <w:lang w:val="sl-SI"/>
        </w:rPr>
        <w:t xml:space="preserve"> – ZUP-G, </w:t>
      </w:r>
      <w:hyperlink r:id="rId12" w:tgtFrame="_blank" w:tooltip="Zakon o spremembah in dopolnitvah Zakona o Vladi Republike Slovenije" w:history="1">
        <w:r w:rsidRPr="00B70113">
          <w:rPr>
            <w:rStyle w:val="Hiperpovezava"/>
            <w:color w:val="auto"/>
            <w:u w:val="none"/>
            <w:lang w:val="sl-SI"/>
          </w:rPr>
          <w:t>8/12</w:t>
        </w:r>
      </w:hyperlink>
      <w:r w:rsidRPr="00B70113">
        <w:rPr>
          <w:lang w:val="sl-SI"/>
        </w:rPr>
        <w:t xml:space="preserve"> – ZVRS-F, </w:t>
      </w:r>
      <w:hyperlink r:id="rId13" w:tgtFrame="_blank" w:tooltip="Zakon o spremembah in dopolnitvah Zakona o državni upravi" w:history="1">
        <w:r w:rsidRPr="00B70113">
          <w:rPr>
            <w:rStyle w:val="Hiperpovezava"/>
            <w:color w:val="auto"/>
            <w:u w:val="none"/>
            <w:lang w:val="sl-SI"/>
          </w:rPr>
          <w:t>21/12</w:t>
        </w:r>
      </w:hyperlink>
      <w:r w:rsidRPr="00B70113">
        <w:rPr>
          <w:lang w:val="sl-SI"/>
        </w:rPr>
        <w:t xml:space="preserve">, </w:t>
      </w:r>
      <w:hyperlink r:id="rId14" w:tgtFrame="_blank" w:tooltip="Zakon o spremembah in dopolnitvah Zakona o državni upravi" w:history="1">
        <w:r w:rsidRPr="00B70113">
          <w:rPr>
            <w:rStyle w:val="Hiperpovezava"/>
            <w:color w:val="auto"/>
            <w:u w:val="none"/>
            <w:lang w:val="sl-SI"/>
          </w:rPr>
          <w:t>47/13</w:t>
        </w:r>
      </w:hyperlink>
      <w:r w:rsidRPr="00B70113">
        <w:rPr>
          <w:lang w:val="sl-SI"/>
        </w:rPr>
        <w:t xml:space="preserve">, </w:t>
      </w:r>
      <w:hyperlink r:id="rId15" w:tgtFrame="_blank" w:tooltip="Zakon o spremembi Zakona o državni upravi" w:history="1">
        <w:r w:rsidRPr="00B70113">
          <w:rPr>
            <w:rStyle w:val="Hiperpovezava"/>
            <w:color w:val="auto"/>
            <w:u w:val="none"/>
            <w:lang w:val="sl-SI"/>
          </w:rPr>
          <w:t>12/14</w:t>
        </w:r>
      </w:hyperlink>
      <w:r w:rsidRPr="00B70113">
        <w:rPr>
          <w:lang w:val="sl-SI"/>
        </w:rPr>
        <w:t xml:space="preserve">, </w:t>
      </w:r>
      <w:hyperlink r:id="rId16" w:tgtFrame="_blank" w:tooltip="Zakon o spremembah in dopolnitvah Zakona o državni upravi" w:history="1">
        <w:r w:rsidRPr="00B70113">
          <w:rPr>
            <w:rStyle w:val="Hiperpovezava"/>
            <w:color w:val="auto"/>
            <w:u w:val="none"/>
            <w:lang w:val="sl-SI"/>
          </w:rPr>
          <w:t>90/14</w:t>
        </w:r>
      </w:hyperlink>
      <w:r w:rsidRPr="00B70113">
        <w:rPr>
          <w:lang w:val="sl-SI"/>
        </w:rPr>
        <w:t xml:space="preserve">, </w:t>
      </w:r>
      <w:hyperlink r:id="rId17" w:tgtFrame="_blank" w:tooltip="Zakon o spremembah in dopolnitvah Zakona o državni upravi" w:history="1">
        <w:r w:rsidRPr="00B70113">
          <w:rPr>
            <w:rStyle w:val="Hiperpovezava"/>
            <w:color w:val="auto"/>
            <w:u w:val="none"/>
            <w:lang w:val="sl-SI"/>
          </w:rPr>
          <w:t>51/16</w:t>
        </w:r>
      </w:hyperlink>
      <w:r w:rsidRPr="00B70113">
        <w:rPr>
          <w:lang w:val="sl-SI"/>
        </w:rPr>
        <w:t xml:space="preserve">, </w:t>
      </w:r>
      <w:hyperlink r:id="rId18" w:tgtFrame="_blank" w:tooltip="Zakon o spremembah in dopolnitvi Zakona o državni upravi" w:history="1">
        <w:r w:rsidRPr="00B70113">
          <w:rPr>
            <w:rStyle w:val="Hiperpovezava"/>
            <w:color w:val="auto"/>
            <w:u w:val="none"/>
            <w:lang w:val="sl-SI"/>
          </w:rPr>
          <w:t>36/21</w:t>
        </w:r>
      </w:hyperlink>
      <w:r w:rsidR="0067292C" w:rsidRPr="00B70113">
        <w:rPr>
          <w:rStyle w:val="Hiperpovezava"/>
          <w:color w:val="auto"/>
          <w:u w:val="none"/>
          <w:lang w:val="sl-SI"/>
        </w:rPr>
        <w:t xml:space="preserve">, </w:t>
      </w:r>
      <w:hyperlink r:id="rId19" w:tgtFrame="_blank" w:tooltip="Zakon o spremembi in dopolnitvi Zakona o državni upravi" w:history="1">
        <w:r w:rsidRPr="00B70113">
          <w:rPr>
            <w:rStyle w:val="Hiperpovezava"/>
            <w:color w:val="auto"/>
            <w:u w:val="none"/>
            <w:lang w:val="sl-SI"/>
          </w:rPr>
          <w:t>82/21</w:t>
        </w:r>
      </w:hyperlink>
      <w:r w:rsidR="0067292C" w:rsidRPr="00B70113">
        <w:rPr>
          <w:rStyle w:val="Hiperpovezava"/>
          <w:color w:val="auto"/>
          <w:u w:val="none"/>
          <w:lang w:val="sl-SI"/>
        </w:rPr>
        <w:t xml:space="preserve"> in 189/21</w:t>
      </w:r>
      <w:r w:rsidRPr="00B70113">
        <w:rPr>
          <w:lang w:val="sl-SI"/>
        </w:rPr>
        <w:t>)</w:t>
      </w:r>
      <w:r w:rsidRPr="00B70113">
        <w:rPr>
          <w:rFonts w:cs="Arial"/>
          <w:szCs w:val="20"/>
          <w:lang w:val="sl-SI"/>
        </w:rPr>
        <w:t xml:space="preserve"> </w:t>
      </w:r>
      <w:r w:rsidRPr="00B70113">
        <w:rPr>
          <w:rFonts w:cs="Arial"/>
          <w:color w:val="000000"/>
          <w:lang w:val="sl-SI"/>
        </w:rPr>
        <w:t xml:space="preserve">in </w:t>
      </w:r>
      <w:r w:rsidR="00C82C37" w:rsidRPr="00B70113">
        <w:rPr>
          <w:rFonts w:cs="Arial"/>
          <w:color w:val="000000"/>
          <w:lang w:val="sl-SI"/>
        </w:rPr>
        <w:t>sedmega</w:t>
      </w:r>
      <w:r w:rsidRPr="00B70113">
        <w:rPr>
          <w:rFonts w:cs="Arial"/>
          <w:color w:val="000000"/>
          <w:lang w:val="sl-SI"/>
        </w:rPr>
        <w:t xml:space="preserve"> odstavka </w:t>
      </w:r>
      <w:r w:rsidR="0067292C" w:rsidRPr="00B70113">
        <w:rPr>
          <w:rFonts w:cs="Arial"/>
          <w:color w:val="000000"/>
          <w:lang w:val="sl-SI"/>
        </w:rPr>
        <w:t>90</w:t>
      </w:r>
      <w:r w:rsidRPr="00B70113">
        <w:rPr>
          <w:rFonts w:cs="Arial"/>
          <w:color w:val="000000"/>
          <w:lang w:val="sl-SI"/>
        </w:rPr>
        <w:t xml:space="preserve">. člena Zakona o varstvu okolja (Uradni list RS, št. </w:t>
      </w:r>
      <w:r w:rsidR="0067292C" w:rsidRPr="00B70113">
        <w:rPr>
          <w:rFonts w:cs="Arial"/>
          <w:color w:val="000000"/>
          <w:lang w:val="sl-SI"/>
        </w:rPr>
        <w:t>44/22</w:t>
      </w:r>
      <w:r w:rsidRPr="00B70113">
        <w:rPr>
          <w:rFonts w:cs="Arial"/>
          <w:color w:val="000000"/>
          <w:lang w:val="sl-SI"/>
        </w:rPr>
        <w:t>, v nadaljevanju ZVO-</w:t>
      </w:r>
      <w:r w:rsidR="0067292C" w:rsidRPr="00B70113">
        <w:rPr>
          <w:rFonts w:cs="Arial"/>
          <w:color w:val="000000"/>
          <w:lang w:val="sl-SI"/>
        </w:rPr>
        <w:t>2</w:t>
      </w:r>
      <w:r w:rsidRPr="00B70113">
        <w:rPr>
          <w:rFonts w:cs="Arial"/>
          <w:color w:val="000000"/>
          <w:lang w:val="sl-SI"/>
        </w:rPr>
        <w:t xml:space="preserve">) </w:t>
      </w:r>
      <w:r w:rsidR="0067292C" w:rsidRPr="00B70113">
        <w:rPr>
          <w:rFonts w:cs="Arial"/>
          <w:color w:val="000000"/>
          <w:lang w:val="sl-SI"/>
        </w:rPr>
        <w:t>v predhodnem postopku</w:t>
      </w:r>
      <w:r w:rsidRPr="00B70113">
        <w:rPr>
          <w:rFonts w:cs="Arial"/>
          <w:lang w:val="sl-SI"/>
        </w:rPr>
        <w:t xml:space="preserve"> za poseg</w:t>
      </w:r>
      <w:r w:rsidR="002F64B9" w:rsidRPr="00B70113">
        <w:rPr>
          <w:rFonts w:cs="Arial"/>
          <w:lang w:val="sl-SI"/>
        </w:rPr>
        <w:t>:</w:t>
      </w:r>
      <w:r w:rsidRPr="00B70113">
        <w:rPr>
          <w:rFonts w:cs="Arial"/>
          <w:lang w:val="sl-SI"/>
        </w:rPr>
        <w:t xml:space="preserve"> </w:t>
      </w:r>
      <w:r w:rsidR="00C33ECD">
        <w:rPr>
          <w:rFonts w:cs="Arial"/>
          <w:szCs w:val="20"/>
          <w:lang w:val="sl-SI"/>
        </w:rPr>
        <w:t>odstranitev obstoječe vlečnice »Veliki vrh« ter novogradnja štirisedežnice »Veliki vrh«</w:t>
      </w:r>
      <w:r w:rsidRPr="00B70113">
        <w:rPr>
          <w:rFonts w:cs="Arial"/>
          <w:lang w:val="sl-SI"/>
        </w:rPr>
        <w:t>, začetim na zahtevo</w:t>
      </w:r>
      <w:r w:rsidR="00A60444" w:rsidRPr="00B70113">
        <w:rPr>
          <w:rFonts w:cs="Arial"/>
          <w:lang w:val="sl-SI"/>
        </w:rPr>
        <w:t xml:space="preserve"> </w:t>
      </w:r>
      <w:r w:rsidRPr="00B70113">
        <w:rPr>
          <w:rFonts w:cs="Arial"/>
          <w:lang w:val="sl-SI"/>
        </w:rPr>
        <w:t>nosilca nameravanega posega</w:t>
      </w:r>
      <w:r w:rsidR="00750E88">
        <w:rPr>
          <w:rFonts w:cs="Arial"/>
          <w:lang w:val="sl-SI"/>
        </w:rPr>
        <w:t xml:space="preserve"> </w:t>
      </w:r>
      <w:r w:rsidR="00C33ECD">
        <w:rPr>
          <w:rFonts w:cs="Arial"/>
          <w:szCs w:val="20"/>
          <w:lang w:val="sl-SI"/>
        </w:rPr>
        <w:t>RTC »JAKEC« TRIJE KRALJI, d.o.o., Planina pod Šumikom 5, 2316 Zgornja Ložnica</w:t>
      </w:r>
      <w:r w:rsidR="00622039">
        <w:rPr>
          <w:rFonts w:cs="Arial"/>
          <w:szCs w:val="20"/>
          <w:lang w:val="sl-SI"/>
        </w:rPr>
        <w:t xml:space="preserve">, ki ga po pooblastilu </w:t>
      </w:r>
      <w:r w:rsidR="00C33ECD">
        <w:rPr>
          <w:rFonts w:cs="Arial"/>
          <w:szCs w:val="20"/>
          <w:lang w:val="sl-SI"/>
        </w:rPr>
        <w:t>direktorja Aleša Juharta zastopa SKA, Aleksander Krašovec s. p., Cesta Koroškega obreda 21, 4000 Kranj</w:t>
      </w:r>
      <w:r w:rsidR="002F64B9" w:rsidRPr="00B70113">
        <w:rPr>
          <w:rFonts w:cs="Arial"/>
          <w:lang w:val="sl-SI"/>
        </w:rPr>
        <w:t xml:space="preserve">, </w:t>
      </w:r>
      <w:r w:rsidRPr="00B70113">
        <w:rPr>
          <w:rFonts w:cs="Arial"/>
          <w:lang w:val="sl-SI"/>
        </w:rPr>
        <w:t xml:space="preserve">obvešča javnost </w:t>
      </w:r>
      <w:r w:rsidRPr="00B70113">
        <w:rPr>
          <w:rFonts w:cs="Arial"/>
          <w:color w:val="000000"/>
          <w:lang w:val="sl-SI"/>
        </w:rPr>
        <w:t>z naslednjim</w:t>
      </w:r>
    </w:p>
    <w:p w14:paraId="08631CA7" w14:textId="77777777" w:rsidR="009C56E7" w:rsidRPr="00B70113" w:rsidRDefault="009C56E7" w:rsidP="009C56E7">
      <w:pPr>
        <w:autoSpaceDE w:val="0"/>
        <w:autoSpaceDN w:val="0"/>
        <w:adjustRightInd w:val="0"/>
        <w:rPr>
          <w:rFonts w:cs="Arial"/>
          <w:lang w:val="sl-SI"/>
        </w:rPr>
      </w:pPr>
    </w:p>
    <w:p w14:paraId="5D4EF26E" w14:textId="77777777" w:rsidR="009C56E7" w:rsidRPr="00B70113" w:rsidRDefault="009C56E7" w:rsidP="009C56E7">
      <w:pPr>
        <w:rPr>
          <w:rFonts w:cs="Arial"/>
          <w:color w:val="000000"/>
          <w:lang w:val="sl-SI"/>
        </w:rPr>
      </w:pPr>
    </w:p>
    <w:p w14:paraId="38B755E8" w14:textId="77777777" w:rsidR="009C56E7" w:rsidRPr="00B70113" w:rsidRDefault="009C56E7" w:rsidP="009C56E7">
      <w:pPr>
        <w:jc w:val="center"/>
        <w:rPr>
          <w:rFonts w:cs="Arial"/>
          <w:color w:val="000000"/>
          <w:lang w:val="sl-SI"/>
        </w:rPr>
      </w:pPr>
      <w:r w:rsidRPr="00B70113">
        <w:rPr>
          <w:rFonts w:cs="Arial"/>
          <w:b/>
          <w:color w:val="000000"/>
          <w:lang w:val="sl-SI"/>
        </w:rPr>
        <w:t>JAVNIM NAZNANILOM</w:t>
      </w:r>
    </w:p>
    <w:p w14:paraId="6C6766FE" w14:textId="47E6AD51" w:rsidR="009C56E7" w:rsidRDefault="009C56E7" w:rsidP="009C56E7">
      <w:pPr>
        <w:rPr>
          <w:rFonts w:cs="Arial"/>
          <w:color w:val="000000"/>
          <w:lang w:val="sl-SI"/>
        </w:rPr>
      </w:pPr>
    </w:p>
    <w:p w14:paraId="7793E94B" w14:textId="77777777" w:rsidR="00EA7B80" w:rsidRPr="00B70113" w:rsidRDefault="00EA7B80" w:rsidP="009C56E7">
      <w:pPr>
        <w:rPr>
          <w:rFonts w:cs="Arial"/>
          <w:color w:val="000000"/>
          <w:lang w:val="sl-SI"/>
        </w:rPr>
      </w:pPr>
    </w:p>
    <w:p w14:paraId="55E70393" w14:textId="75511385" w:rsidR="009C56E7" w:rsidRPr="00622039" w:rsidRDefault="009C56E7" w:rsidP="009C56E7">
      <w:pPr>
        <w:numPr>
          <w:ilvl w:val="0"/>
          <w:numId w:val="21"/>
        </w:numPr>
        <w:tabs>
          <w:tab w:val="clear" w:pos="1800"/>
          <w:tab w:val="num" w:pos="360"/>
        </w:tabs>
        <w:spacing w:line="260" w:lineRule="exact"/>
        <w:ind w:left="360"/>
        <w:jc w:val="both"/>
        <w:rPr>
          <w:rFonts w:cs="Arial"/>
          <w:lang w:val="sl-SI"/>
        </w:rPr>
      </w:pPr>
      <w:r w:rsidRPr="00622039">
        <w:rPr>
          <w:rFonts w:cs="Arial"/>
          <w:lang w:val="sl-SI"/>
        </w:rPr>
        <w:t xml:space="preserve">da je nosilec nameravanega posega </w:t>
      </w:r>
      <w:r w:rsidR="00C33ECD">
        <w:rPr>
          <w:rFonts w:cs="Arial"/>
          <w:szCs w:val="20"/>
          <w:lang w:val="sl-SI"/>
        </w:rPr>
        <w:t>RTC »JAKEC« TRIJE KRALJI, d.o.o., Planina pod Šumikom 5, 2316 Zgornja Ložnica</w:t>
      </w:r>
      <w:r w:rsidR="002F64B9" w:rsidRPr="00622039">
        <w:rPr>
          <w:rFonts w:cs="Arial"/>
          <w:szCs w:val="20"/>
          <w:lang w:val="sl-SI"/>
        </w:rPr>
        <w:t xml:space="preserve">, </w:t>
      </w:r>
      <w:r w:rsidRPr="00622039">
        <w:rPr>
          <w:rFonts w:cs="Arial"/>
          <w:lang w:val="sl-SI"/>
        </w:rPr>
        <w:t xml:space="preserve">dne </w:t>
      </w:r>
      <w:r w:rsidR="00C33ECD">
        <w:rPr>
          <w:rFonts w:cs="Arial"/>
          <w:szCs w:val="20"/>
          <w:lang w:val="sl-SI"/>
        </w:rPr>
        <w:t>24. 8.</w:t>
      </w:r>
      <w:r w:rsidR="00750E88" w:rsidRPr="00622039">
        <w:rPr>
          <w:rFonts w:cs="Arial"/>
          <w:szCs w:val="20"/>
          <w:lang w:val="sl-SI"/>
        </w:rPr>
        <w:t xml:space="preserve"> 2022</w:t>
      </w:r>
      <w:r w:rsidRPr="00622039">
        <w:rPr>
          <w:rFonts w:cs="Arial"/>
          <w:lang w:val="sl-SI"/>
        </w:rPr>
        <w:t xml:space="preserve"> na Ministrstvo za okolje in prostor, Direktorat za okolje</w:t>
      </w:r>
      <w:r w:rsidR="002F64B9" w:rsidRPr="00622039">
        <w:rPr>
          <w:rFonts w:cs="Arial"/>
          <w:lang w:val="sl-SI"/>
        </w:rPr>
        <w:t xml:space="preserve"> (v nadaljevanju ministrstvo)</w:t>
      </w:r>
      <w:r w:rsidRPr="00622039">
        <w:rPr>
          <w:rFonts w:cs="Arial"/>
          <w:lang w:val="sl-SI"/>
        </w:rPr>
        <w:t xml:space="preserve">, podal vlogo za </w:t>
      </w:r>
      <w:r w:rsidR="005A54FB" w:rsidRPr="00622039">
        <w:rPr>
          <w:rFonts w:cs="Arial"/>
          <w:lang w:val="sl-SI"/>
        </w:rPr>
        <w:t>izvedbo predhodnega postopka za</w:t>
      </w:r>
      <w:r w:rsidRPr="00622039">
        <w:rPr>
          <w:rFonts w:cs="Arial"/>
          <w:lang w:val="sl-SI"/>
        </w:rPr>
        <w:t xml:space="preserve"> poseg</w:t>
      </w:r>
      <w:r w:rsidR="002F64B9" w:rsidRPr="00622039">
        <w:rPr>
          <w:rFonts w:cs="Arial"/>
          <w:lang w:val="sl-SI"/>
        </w:rPr>
        <w:t xml:space="preserve">: </w:t>
      </w:r>
      <w:r w:rsidR="00C33ECD">
        <w:rPr>
          <w:rFonts w:cs="Arial"/>
          <w:szCs w:val="20"/>
          <w:lang w:val="sl-SI"/>
        </w:rPr>
        <w:t>odstranitev obstoječe vlečnice »Veliki vrh« ter novogradnja štirisedežnice »Veliki vrh«</w:t>
      </w:r>
      <w:r w:rsidR="00C33ECD" w:rsidRPr="00622039">
        <w:rPr>
          <w:rFonts w:cs="Arial"/>
          <w:szCs w:val="20"/>
          <w:lang w:val="sl-SI"/>
        </w:rPr>
        <w:t xml:space="preserve"> </w:t>
      </w:r>
      <w:r w:rsidRPr="00622039">
        <w:rPr>
          <w:rFonts w:cs="Arial"/>
          <w:szCs w:val="20"/>
          <w:lang w:val="sl-SI"/>
        </w:rPr>
        <w:t>(v nadaljevanju nameravani poseg)</w:t>
      </w:r>
      <w:r w:rsidRPr="00622039">
        <w:rPr>
          <w:lang w:val="sl-SI"/>
        </w:rPr>
        <w:t>;</w:t>
      </w:r>
    </w:p>
    <w:p w14:paraId="1A810E6C" w14:textId="448B38F4" w:rsidR="009C56E7" w:rsidRPr="00622039" w:rsidRDefault="009C56E7" w:rsidP="009C56E7">
      <w:pPr>
        <w:numPr>
          <w:ilvl w:val="0"/>
          <w:numId w:val="21"/>
        </w:numPr>
        <w:tabs>
          <w:tab w:val="clear" w:pos="1800"/>
          <w:tab w:val="num" w:pos="360"/>
        </w:tabs>
        <w:spacing w:line="260" w:lineRule="exact"/>
        <w:ind w:left="360"/>
        <w:jc w:val="both"/>
        <w:rPr>
          <w:rFonts w:cs="Arial"/>
          <w:lang w:val="sl-SI"/>
        </w:rPr>
      </w:pPr>
      <w:r w:rsidRPr="00622039">
        <w:rPr>
          <w:rFonts w:cs="Arial"/>
          <w:lang w:val="sl-SI"/>
        </w:rPr>
        <w:t xml:space="preserve">da je za nameravani poseg v okolje na podlagi točke </w:t>
      </w:r>
      <w:r w:rsidR="00C33ECD">
        <w:rPr>
          <w:rFonts w:cs="Arial"/>
          <w:szCs w:val="20"/>
          <w:lang w:val="sl-SI"/>
        </w:rPr>
        <w:t>H.2.1</w:t>
      </w:r>
      <w:r w:rsidR="002F64B9" w:rsidRPr="00622039">
        <w:rPr>
          <w:rFonts w:cs="Arial"/>
          <w:szCs w:val="20"/>
          <w:lang w:val="sl-SI"/>
        </w:rPr>
        <w:t xml:space="preserve"> </w:t>
      </w:r>
      <w:r w:rsidRPr="00622039">
        <w:rPr>
          <w:rFonts w:cs="Arial"/>
          <w:lang w:val="sl-SI"/>
        </w:rPr>
        <w:t>Priloge</w:t>
      </w:r>
      <w:r w:rsidR="002F64B9" w:rsidRPr="00622039">
        <w:rPr>
          <w:rFonts w:cs="Arial"/>
          <w:lang w:val="sl-SI"/>
        </w:rPr>
        <w:t xml:space="preserve"> 1</w:t>
      </w:r>
      <w:r w:rsidRPr="00622039">
        <w:rPr>
          <w:rFonts w:cs="Arial"/>
          <w:lang w:val="sl-SI"/>
        </w:rPr>
        <w:t xml:space="preserve"> v povezavi </w:t>
      </w:r>
      <w:r w:rsidR="00750E88" w:rsidRPr="00622039">
        <w:rPr>
          <w:rFonts w:cs="Arial"/>
          <w:lang w:val="sl-SI"/>
        </w:rPr>
        <w:t>s prvim</w:t>
      </w:r>
      <w:r w:rsidR="002F64B9" w:rsidRPr="00622039">
        <w:rPr>
          <w:rFonts w:cs="Arial"/>
          <w:lang w:val="sl-SI"/>
        </w:rPr>
        <w:t xml:space="preserve"> odstavkom 3. </w:t>
      </w:r>
      <w:r w:rsidRPr="00622039">
        <w:rPr>
          <w:rFonts w:cs="Arial"/>
          <w:lang w:val="sl-SI"/>
        </w:rPr>
        <w:t>člen</w:t>
      </w:r>
      <w:r w:rsidR="002F64B9" w:rsidRPr="00622039">
        <w:rPr>
          <w:rFonts w:cs="Arial"/>
          <w:lang w:val="sl-SI"/>
        </w:rPr>
        <w:t>a</w:t>
      </w:r>
      <w:r w:rsidRPr="00622039">
        <w:rPr>
          <w:rFonts w:cs="Arial"/>
          <w:lang w:val="sl-SI"/>
        </w:rPr>
        <w:t xml:space="preserve"> Uredbe </w:t>
      </w:r>
      <w:r w:rsidRPr="00622039">
        <w:rPr>
          <w:rFonts w:cs="Arial"/>
          <w:bCs/>
          <w:lang w:val="sl-SI"/>
        </w:rPr>
        <w:t>o posegih v okolje, za katere je treba izvesti presojo vplivov na okolje (Uradni list RS, št. 51/14, 57/15, 26/17</w:t>
      </w:r>
      <w:r w:rsidR="00B70113" w:rsidRPr="00622039">
        <w:rPr>
          <w:rFonts w:cs="Arial"/>
          <w:bCs/>
          <w:lang w:val="sl-SI"/>
        </w:rPr>
        <w:t xml:space="preserve">, </w:t>
      </w:r>
      <w:r w:rsidRPr="00622039">
        <w:rPr>
          <w:rFonts w:cs="Arial"/>
          <w:bCs/>
          <w:lang w:val="sl-SI"/>
        </w:rPr>
        <w:t>105/20</w:t>
      </w:r>
      <w:r w:rsidR="00B70113" w:rsidRPr="00622039">
        <w:rPr>
          <w:rFonts w:cs="Arial"/>
          <w:bCs/>
          <w:lang w:val="sl-SI"/>
        </w:rPr>
        <w:t xml:space="preserve"> in 44/22-ZVO-2</w:t>
      </w:r>
      <w:r w:rsidR="002F64B9" w:rsidRPr="00622039">
        <w:rPr>
          <w:rFonts w:cs="Arial"/>
          <w:bCs/>
          <w:lang w:val="sl-SI"/>
        </w:rPr>
        <w:t>)</w:t>
      </w:r>
      <w:r w:rsidRPr="00622039">
        <w:rPr>
          <w:rFonts w:cs="Arial"/>
          <w:bCs/>
          <w:lang w:val="sl-SI"/>
        </w:rPr>
        <w:t xml:space="preserve"> </w:t>
      </w:r>
      <w:r w:rsidRPr="00622039">
        <w:rPr>
          <w:rFonts w:cs="Arial"/>
          <w:lang w:val="sl-SI"/>
        </w:rPr>
        <w:t xml:space="preserve">treba </w:t>
      </w:r>
      <w:r w:rsidR="005A54FB" w:rsidRPr="00622039">
        <w:rPr>
          <w:rFonts w:cs="Arial"/>
          <w:lang w:val="sl-SI"/>
        </w:rPr>
        <w:t>izvesti predhodni postopek</w:t>
      </w:r>
      <w:r w:rsidRPr="00622039">
        <w:rPr>
          <w:rFonts w:cs="Arial"/>
          <w:lang w:val="sl-SI"/>
        </w:rPr>
        <w:t>;</w:t>
      </w:r>
    </w:p>
    <w:p w14:paraId="4A09AB31" w14:textId="1D701669" w:rsidR="009C56E7" w:rsidRPr="00622039" w:rsidRDefault="009C56E7" w:rsidP="009C56E7">
      <w:pPr>
        <w:numPr>
          <w:ilvl w:val="0"/>
          <w:numId w:val="21"/>
        </w:numPr>
        <w:tabs>
          <w:tab w:val="clear" w:pos="1800"/>
          <w:tab w:val="num" w:pos="360"/>
        </w:tabs>
        <w:spacing w:line="260" w:lineRule="exact"/>
        <w:ind w:left="360"/>
        <w:jc w:val="both"/>
        <w:rPr>
          <w:rFonts w:cs="Arial"/>
          <w:lang w:val="sl-SI"/>
        </w:rPr>
      </w:pPr>
      <w:r w:rsidRPr="00622039">
        <w:rPr>
          <w:rFonts w:cs="Arial"/>
          <w:lang w:val="sl-SI"/>
        </w:rPr>
        <w:t xml:space="preserve">da je za </w:t>
      </w:r>
      <w:r w:rsidR="005A54FB" w:rsidRPr="00622039">
        <w:rPr>
          <w:rFonts w:cs="Arial"/>
          <w:lang w:val="sl-SI"/>
        </w:rPr>
        <w:t>izvedbo predhodnega postopka</w:t>
      </w:r>
      <w:r w:rsidRPr="00622039">
        <w:rPr>
          <w:rFonts w:cs="Arial"/>
          <w:lang w:val="sl-SI"/>
        </w:rPr>
        <w:t xml:space="preserve"> pristojno Ministrstvo za okolje in prostor, Dunajska cesta 48, 1000 Ljubljana;</w:t>
      </w:r>
    </w:p>
    <w:p w14:paraId="27D0A92F" w14:textId="77777777" w:rsidR="00681E2B" w:rsidRPr="00622039" w:rsidRDefault="009C56E7" w:rsidP="00681E2B">
      <w:pPr>
        <w:numPr>
          <w:ilvl w:val="0"/>
          <w:numId w:val="21"/>
        </w:numPr>
        <w:tabs>
          <w:tab w:val="clear" w:pos="1800"/>
          <w:tab w:val="num" w:pos="360"/>
        </w:tabs>
        <w:spacing w:line="260" w:lineRule="exact"/>
        <w:ind w:left="360"/>
        <w:jc w:val="both"/>
        <w:rPr>
          <w:rFonts w:cs="Arial"/>
          <w:lang w:val="it-IT"/>
        </w:rPr>
      </w:pPr>
      <w:r w:rsidRPr="00622039">
        <w:rPr>
          <w:rFonts w:cs="Arial"/>
          <w:lang w:val="sl-SI"/>
        </w:rPr>
        <w:t xml:space="preserve">da so podatki o nameravanem posegu na voljo pri </w:t>
      </w:r>
      <w:r w:rsidR="005A54FB" w:rsidRPr="00622039">
        <w:rPr>
          <w:rFonts w:cs="Arial"/>
          <w:lang w:val="sl-SI"/>
        </w:rPr>
        <w:t>Ministrstvu za okolje in prostor, Direktoratu za okolje</w:t>
      </w:r>
      <w:r w:rsidRPr="00622039">
        <w:rPr>
          <w:rFonts w:cs="Arial"/>
          <w:lang w:val="sl-SI"/>
        </w:rPr>
        <w:t xml:space="preserve">, dokumentacija za </w:t>
      </w:r>
      <w:r w:rsidR="005A54FB" w:rsidRPr="00622039">
        <w:rPr>
          <w:rFonts w:cs="Arial"/>
          <w:lang w:val="sl-SI"/>
        </w:rPr>
        <w:t>izvedbo predhodnega postopka</w:t>
      </w:r>
      <w:r w:rsidRPr="00622039">
        <w:rPr>
          <w:rFonts w:cs="Arial"/>
          <w:lang w:val="sl-SI"/>
        </w:rPr>
        <w:t xml:space="preserve"> pa je dostopna tudi na spletni strani ministrstva na spletnem naslovu: </w:t>
      </w:r>
    </w:p>
    <w:p w14:paraId="1ADF302E" w14:textId="0E81E23B" w:rsidR="00204079" w:rsidRPr="00622039" w:rsidRDefault="00EE3691" w:rsidP="00681E2B">
      <w:pPr>
        <w:spacing w:line="260" w:lineRule="exact"/>
        <w:ind w:left="360"/>
        <w:jc w:val="both"/>
        <w:rPr>
          <w:rFonts w:cs="Arial"/>
          <w:lang w:val="it-IT"/>
        </w:rPr>
      </w:pPr>
      <w:hyperlink r:id="rId20" w:history="1">
        <w:proofErr w:type="spellStart"/>
        <w:r w:rsidR="00681E2B" w:rsidRPr="00622039">
          <w:rPr>
            <w:rStyle w:val="Hiperpovezava"/>
            <w:color w:val="auto"/>
            <w:u w:val="none"/>
            <w:lang w:val="it-IT"/>
          </w:rPr>
          <w:t>Javne</w:t>
        </w:r>
        <w:proofErr w:type="spellEnd"/>
        <w:r w:rsidR="00681E2B" w:rsidRPr="00622039">
          <w:rPr>
            <w:rStyle w:val="Hiperpovezava"/>
            <w:color w:val="auto"/>
            <w:u w:val="none"/>
            <w:lang w:val="it-IT"/>
          </w:rPr>
          <w:t xml:space="preserve"> </w:t>
        </w:r>
        <w:proofErr w:type="spellStart"/>
        <w:r w:rsidR="00681E2B" w:rsidRPr="00622039">
          <w:rPr>
            <w:rStyle w:val="Hiperpovezava"/>
            <w:color w:val="auto"/>
            <w:u w:val="none"/>
            <w:lang w:val="it-IT"/>
          </w:rPr>
          <w:t>objave</w:t>
        </w:r>
        <w:proofErr w:type="spellEnd"/>
        <w:r w:rsidR="00681E2B" w:rsidRPr="00622039">
          <w:rPr>
            <w:rStyle w:val="Hiperpovezava"/>
            <w:color w:val="auto"/>
            <w:u w:val="none"/>
            <w:lang w:val="it-IT"/>
          </w:rPr>
          <w:t xml:space="preserve"> </w:t>
        </w:r>
        <w:proofErr w:type="spellStart"/>
        <w:r w:rsidR="00681E2B" w:rsidRPr="00622039">
          <w:rPr>
            <w:rStyle w:val="Hiperpovezava"/>
            <w:color w:val="auto"/>
            <w:u w:val="none"/>
            <w:lang w:val="it-IT"/>
          </w:rPr>
          <w:t>Ministrstva</w:t>
        </w:r>
        <w:proofErr w:type="spellEnd"/>
        <w:r w:rsidR="00681E2B" w:rsidRPr="00622039">
          <w:rPr>
            <w:rStyle w:val="Hiperpovezava"/>
            <w:color w:val="auto"/>
            <w:u w:val="none"/>
            <w:lang w:val="it-IT"/>
          </w:rPr>
          <w:t xml:space="preserve"> za </w:t>
        </w:r>
        <w:proofErr w:type="spellStart"/>
        <w:r w:rsidR="00681E2B" w:rsidRPr="00622039">
          <w:rPr>
            <w:rStyle w:val="Hiperpovezava"/>
            <w:color w:val="auto"/>
            <w:u w:val="none"/>
            <w:lang w:val="it-IT"/>
          </w:rPr>
          <w:t>okolje</w:t>
        </w:r>
        <w:proofErr w:type="spellEnd"/>
        <w:r w:rsidR="00681E2B" w:rsidRPr="00622039">
          <w:rPr>
            <w:rStyle w:val="Hiperpovezava"/>
            <w:color w:val="auto"/>
            <w:u w:val="none"/>
            <w:lang w:val="it-IT"/>
          </w:rPr>
          <w:t xml:space="preserve"> in </w:t>
        </w:r>
        <w:proofErr w:type="spellStart"/>
        <w:r w:rsidR="00681E2B" w:rsidRPr="00622039">
          <w:rPr>
            <w:rStyle w:val="Hiperpovezava"/>
            <w:color w:val="auto"/>
            <w:u w:val="none"/>
            <w:lang w:val="it-IT"/>
          </w:rPr>
          <w:t>prostor</w:t>
        </w:r>
        <w:proofErr w:type="spellEnd"/>
        <w:r w:rsidR="00681E2B" w:rsidRPr="00622039">
          <w:rPr>
            <w:rStyle w:val="Hiperpovezava"/>
            <w:color w:val="auto"/>
            <w:u w:val="none"/>
            <w:lang w:val="it-IT"/>
          </w:rPr>
          <w:t xml:space="preserve"> | GOV.SI</w:t>
        </w:r>
      </w:hyperlink>
      <w:r w:rsidR="00681E2B" w:rsidRPr="00622039">
        <w:rPr>
          <w:rFonts w:cs="Arial"/>
          <w:spacing w:val="-4"/>
          <w:szCs w:val="20"/>
          <w:lang w:val="it-IT" w:eastAsia="sl-SI"/>
        </w:rPr>
        <w:t>;</w:t>
      </w:r>
    </w:p>
    <w:p w14:paraId="4838F08A" w14:textId="27CDBD2D" w:rsidR="009C56E7" w:rsidRPr="00622039" w:rsidRDefault="009C56E7" w:rsidP="00FD4941">
      <w:pPr>
        <w:numPr>
          <w:ilvl w:val="0"/>
          <w:numId w:val="21"/>
        </w:numPr>
        <w:tabs>
          <w:tab w:val="clear" w:pos="1800"/>
          <w:tab w:val="num" w:pos="360"/>
        </w:tabs>
        <w:spacing w:line="260" w:lineRule="exact"/>
        <w:ind w:left="360"/>
        <w:jc w:val="both"/>
        <w:rPr>
          <w:rFonts w:cs="Arial"/>
          <w:lang w:val="sl-SI"/>
        </w:rPr>
      </w:pPr>
      <w:r w:rsidRPr="00622039">
        <w:rPr>
          <w:rFonts w:cs="Arial"/>
          <w:lang w:val="sl-SI" w:eastAsia="sl-SI"/>
        </w:rPr>
        <w:t xml:space="preserve">da je javno naznanilo objavljeno </w:t>
      </w:r>
      <w:r w:rsidR="005A54FB" w:rsidRPr="00622039">
        <w:rPr>
          <w:rFonts w:cs="Arial"/>
          <w:lang w:val="sl-SI" w:eastAsia="sl-SI"/>
        </w:rPr>
        <w:t>osrednjem spletnem mestu državne uprave</w:t>
      </w:r>
      <w:r w:rsidRPr="00622039">
        <w:rPr>
          <w:rFonts w:cs="Arial"/>
          <w:lang w:val="sl-SI"/>
        </w:rPr>
        <w:t>;</w:t>
      </w:r>
    </w:p>
    <w:p w14:paraId="4B70AAC9" w14:textId="1D2BF270" w:rsidR="009C56E7" w:rsidRPr="00622039" w:rsidRDefault="009C56E7" w:rsidP="009C56E7">
      <w:pPr>
        <w:numPr>
          <w:ilvl w:val="0"/>
          <w:numId w:val="21"/>
        </w:numPr>
        <w:tabs>
          <w:tab w:val="clear" w:pos="1800"/>
          <w:tab w:val="num" w:pos="360"/>
        </w:tabs>
        <w:spacing w:line="260" w:lineRule="exact"/>
        <w:ind w:left="360"/>
        <w:jc w:val="both"/>
        <w:rPr>
          <w:rFonts w:cs="Arial"/>
          <w:lang w:val="sl-SI"/>
        </w:rPr>
      </w:pPr>
      <w:r w:rsidRPr="00622039">
        <w:rPr>
          <w:rFonts w:cs="Arial"/>
          <w:lang w:val="sl-SI"/>
        </w:rPr>
        <w:t xml:space="preserve">da je vpogled v vlogo za </w:t>
      </w:r>
      <w:r w:rsidR="005A54FB" w:rsidRPr="00622039">
        <w:rPr>
          <w:rFonts w:cs="Arial"/>
          <w:lang w:val="sl-SI"/>
        </w:rPr>
        <w:t>izvedbo predhodnega postopka</w:t>
      </w:r>
      <w:r w:rsidRPr="00622039">
        <w:rPr>
          <w:rFonts w:cs="Arial"/>
          <w:lang w:val="sl-SI"/>
        </w:rPr>
        <w:t xml:space="preserve"> zagotovljen v času</w:t>
      </w:r>
      <w:r w:rsidR="00EA7B80" w:rsidRPr="00622039">
        <w:rPr>
          <w:rFonts w:cs="Arial"/>
          <w:lang w:val="sl-SI"/>
        </w:rPr>
        <w:t>:</w:t>
      </w:r>
    </w:p>
    <w:p w14:paraId="3C54B3E4" w14:textId="77777777" w:rsidR="009C56E7" w:rsidRPr="00622039" w:rsidRDefault="009C56E7" w:rsidP="009C56E7">
      <w:pPr>
        <w:widowControl w:val="0"/>
        <w:jc w:val="center"/>
        <w:rPr>
          <w:rFonts w:cs="Arial"/>
          <w:lang w:val="sl-SI"/>
        </w:rPr>
      </w:pPr>
    </w:p>
    <w:p w14:paraId="188607A0" w14:textId="74B6198A" w:rsidR="009C56E7" w:rsidRPr="00622039" w:rsidRDefault="009C56E7" w:rsidP="009C56E7">
      <w:pPr>
        <w:widowControl w:val="0"/>
        <w:jc w:val="center"/>
        <w:rPr>
          <w:rFonts w:cs="Arial"/>
          <w:lang w:val="sl-SI"/>
        </w:rPr>
      </w:pPr>
      <w:r w:rsidRPr="00622039">
        <w:rPr>
          <w:rFonts w:cs="Arial"/>
          <w:lang w:val="sl-SI"/>
        </w:rPr>
        <w:t xml:space="preserve">od </w:t>
      </w:r>
      <w:r w:rsidR="00B5551B">
        <w:rPr>
          <w:rFonts w:cs="Arial"/>
          <w:szCs w:val="20"/>
          <w:lang w:val="sl-SI"/>
        </w:rPr>
        <w:t>2</w:t>
      </w:r>
      <w:r w:rsidR="00C33ECD">
        <w:rPr>
          <w:rFonts w:cs="Arial"/>
          <w:szCs w:val="20"/>
          <w:lang w:val="sl-SI"/>
        </w:rPr>
        <w:t>. 9.</w:t>
      </w:r>
      <w:r w:rsidR="00172C2E" w:rsidRPr="00622039">
        <w:rPr>
          <w:rFonts w:cs="Arial"/>
          <w:szCs w:val="20"/>
          <w:lang w:val="sl-SI"/>
        </w:rPr>
        <w:t xml:space="preserve"> 2022</w:t>
      </w:r>
      <w:r w:rsidRPr="00622039">
        <w:rPr>
          <w:rFonts w:cs="Arial"/>
          <w:lang w:val="sl-SI"/>
        </w:rPr>
        <w:t xml:space="preserve"> do </w:t>
      </w:r>
      <w:r w:rsidR="00C33ECD">
        <w:rPr>
          <w:rFonts w:cs="Arial"/>
          <w:szCs w:val="20"/>
          <w:lang w:val="sl-SI"/>
        </w:rPr>
        <w:t>3</w:t>
      </w:r>
      <w:r w:rsidR="00172C2E" w:rsidRPr="00622039">
        <w:rPr>
          <w:rFonts w:cs="Arial"/>
          <w:szCs w:val="20"/>
          <w:lang w:val="sl-SI"/>
        </w:rPr>
        <w:t xml:space="preserve">. </w:t>
      </w:r>
      <w:r w:rsidR="00B5551B">
        <w:rPr>
          <w:rFonts w:cs="Arial"/>
          <w:szCs w:val="20"/>
          <w:lang w:val="sl-SI"/>
        </w:rPr>
        <w:t>10</w:t>
      </w:r>
      <w:r w:rsidR="00172C2E" w:rsidRPr="00622039">
        <w:rPr>
          <w:rFonts w:cs="Arial"/>
          <w:szCs w:val="20"/>
          <w:lang w:val="sl-SI"/>
        </w:rPr>
        <w:t>. 2022</w:t>
      </w:r>
    </w:p>
    <w:p w14:paraId="0C00E2FB" w14:textId="77777777" w:rsidR="009C56E7" w:rsidRPr="00622039" w:rsidRDefault="009C56E7" w:rsidP="009C56E7">
      <w:pPr>
        <w:jc w:val="center"/>
        <w:rPr>
          <w:rFonts w:cs="Arial"/>
          <w:lang w:val="sl-SI"/>
        </w:rPr>
      </w:pPr>
    </w:p>
    <w:p w14:paraId="19107647" w14:textId="11325103" w:rsidR="009C56E7" w:rsidRPr="00622039" w:rsidRDefault="009C56E7" w:rsidP="009C56E7">
      <w:pPr>
        <w:widowControl w:val="0"/>
        <w:numPr>
          <w:ilvl w:val="0"/>
          <w:numId w:val="21"/>
        </w:numPr>
        <w:tabs>
          <w:tab w:val="clear" w:pos="1800"/>
          <w:tab w:val="num" w:pos="360"/>
        </w:tabs>
        <w:spacing w:line="260" w:lineRule="exact"/>
        <w:ind w:left="360"/>
        <w:jc w:val="both"/>
        <w:rPr>
          <w:rFonts w:cs="Arial"/>
          <w:lang w:val="sl-SI"/>
        </w:rPr>
      </w:pPr>
      <w:r w:rsidRPr="00622039">
        <w:rPr>
          <w:rFonts w:cs="Arial"/>
          <w:lang w:val="sl-SI"/>
        </w:rPr>
        <w:t xml:space="preserve">da se mnenja in pripombe lahko v roku iz </w:t>
      </w:r>
      <w:r w:rsidR="005A54FB" w:rsidRPr="00622039">
        <w:rPr>
          <w:rFonts w:cs="Arial"/>
          <w:lang w:val="sl-SI"/>
        </w:rPr>
        <w:t>6</w:t>
      </w:r>
      <w:r w:rsidRPr="00622039">
        <w:rPr>
          <w:rFonts w:cs="Arial"/>
          <w:lang w:val="sl-SI"/>
        </w:rPr>
        <w:t>. točke javnega naznanila posredujejo v pisni obliki na Ministrstvo za okolje in prostor, Dunajska cesta 48, 1000 Ljubljana</w:t>
      </w:r>
      <w:r w:rsidR="0050435E" w:rsidRPr="00622039">
        <w:rPr>
          <w:rFonts w:cs="Arial"/>
          <w:lang w:val="sl-SI"/>
        </w:rPr>
        <w:t>,</w:t>
      </w:r>
      <w:r w:rsidRPr="00622039">
        <w:rPr>
          <w:rFonts w:cs="Arial"/>
          <w:lang w:val="sl-SI"/>
        </w:rPr>
        <w:t xml:space="preserve"> ali po elektronski pošti na </w:t>
      </w:r>
      <w:hyperlink r:id="rId21" w:history="1">
        <w:r w:rsidR="00681E2B" w:rsidRPr="00622039">
          <w:rPr>
            <w:rStyle w:val="Hiperpovezava"/>
            <w:rFonts w:cs="Arial"/>
            <w:color w:val="auto"/>
            <w:lang w:val="sl-SI"/>
          </w:rPr>
          <w:t>gp.mop@gov.si</w:t>
        </w:r>
      </w:hyperlink>
      <w:r w:rsidR="00681E2B" w:rsidRPr="00622039">
        <w:rPr>
          <w:rFonts w:cs="Arial"/>
          <w:lang w:val="sl-SI"/>
        </w:rPr>
        <w:t xml:space="preserve">, s sklicem na predhodni postopek za poseg: </w:t>
      </w:r>
      <w:r w:rsidR="00C33ECD">
        <w:rPr>
          <w:rFonts w:cs="Arial"/>
          <w:szCs w:val="20"/>
          <w:lang w:val="sl-SI"/>
        </w:rPr>
        <w:t>odstranitev obstoječe vlečnice »Veliki vrh« ter novogradnja štirisedežnice »Veliki vrh«</w:t>
      </w:r>
      <w:r w:rsidR="00681E2B" w:rsidRPr="00622039">
        <w:rPr>
          <w:rFonts w:cs="Arial"/>
          <w:szCs w:val="20"/>
          <w:lang w:val="sl-SI"/>
        </w:rPr>
        <w:t xml:space="preserve"> in številko upravne zadeve: </w:t>
      </w:r>
      <w:r w:rsidR="00681E2B" w:rsidRPr="00622039">
        <w:t>35431-</w:t>
      </w:r>
      <w:r w:rsidR="00C33ECD">
        <w:t>264</w:t>
      </w:r>
      <w:r w:rsidR="00681E2B" w:rsidRPr="00622039">
        <w:t>/2022-2550.</w:t>
      </w:r>
    </w:p>
    <w:p w14:paraId="4C16EF89" w14:textId="77777777" w:rsidR="00681E2B" w:rsidRPr="00622039" w:rsidRDefault="00681E2B" w:rsidP="009C56E7">
      <w:pPr>
        <w:widowControl w:val="0"/>
        <w:rPr>
          <w:rFonts w:cs="Arial"/>
          <w:lang w:val="sl-SI"/>
        </w:rPr>
      </w:pPr>
    </w:p>
    <w:p w14:paraId="7B52E854" w14:textId="22C04C68" w:rsidR="009C56E7" w:rsidRPr="00622039" w:rsidRDefault="002F64B9" w:rsidP="009C56E7">
      <w:pPr>
        <w:widowControl w:val="0"/>
        <w:jc w:val="both"/>
        <w:rPr>
          <w:rFonts w:cs="Arial"/>
          <w:lang w:val="sl-SI"/>
        </w:rPr>
      </w:pPr>
      <w:r w:rsidRPr="00622039">
        <w:rPr>
          <w:rFonts w:cs="Arial"/>
          <w:lang w:val="sl-SI"/>
        </w:rPr>
        <w:t>Ministrstvo</w:t>
      </w:r>
      <w:r w:rsidR="009C56E7" w:rsidRPr="00622039">
        <w:rPr>
          <w:rFonts w:cs="Arial"/>
          <w:lang w:val="sl-SI"/>
        </w:rPr>
        <w:t xml:space="preserve"> obvešča javnost, da bo v postopku upošteval samo mnenja in pripombe javnosti, ki bodo prejeta v roku in na način, kot izhaja iz </w:t>
      </w:r>
      <w:r w:rsidR="005A54FB" w:rsidRPr="00622039">
        <w:rPr>
          <w:rFonts w:cs="Arial"/>
          <w:lang w:val="sl-SI"/>
        </w:rPr>
        <w:t>6</w:t>
      </w:r>
      <w:r w:rsidR="009C56E7" w:rsidRPr="00622039">
        <w:rPr>
          <w:rFonts w:cs="Arial"/>
          <w:lang w:val="sl-SI"/>
        </w:rPr>
        <w:t xml:space="preserve">. ter </w:t>
      </w:r>
      <w:r w:rsidR="005A54FB" w:rsidRPr="00622039">
        <w:rPr>
          <w:rFonts w:cs="Arial"/>
          <w:lang w:val="sl-SI"/>
        </w:rPr>
        <w:t>7</w:t>
      </w:r>
      <w:r w:rsidR="009C56E7" w:rsidRPr="00622039">
        <w:rPr>
          <w:rFonts w:cs="Arial"/>
          <w:lang w:val="sl-SI"/>
        </w:rPr>
        <w:t>. točke javnega naznanila.</w:t>
      </w:r>
    </w:p>
    <w:p w14:paraId="41EFA997" w14:textId="77777777" w:rsidR="00DD0FB3" w:rsidRPr="00B70113" w:rsidRDefault="00DD0FB3" w:rsidP="009C56E7">
      <w:pPr>
        <w:widowControl w:val="0"/>
        <w:jc w:val="both"/>
        <w:rPr>
          <w:rFonts w:cs="Arial"/>
          <w:color w:val="000000"/>
          <w:lang w:val="sl-SI"/>
        </w:rPr>
      </w:pPr>
    </w:p>
    <w:p w14:paraId="1129B2C1" w14:textId="7B0BB056" w:rsidR="00DD0FB3" w:rsidRPr="00B70113" w:rsidRDefault="00DD0FB3" w:rsidP="009C56E7">
      <w:pPr>
        <w:widowControl w:val="0"/>
        <w:jc w:val="both"/>
        <w:rPr>
          <w:rFonts w:cs="Arial"/>
          <w:color w:val="000000"/>
          <w:lang w:val="sl-SI"/>
        </w:rPr>
      </w:pPr>
      <w:r w:rsidRPr="00B70113">
        <w:rPr>
          <w:rFonts w:cs="Arial"/>
          <w:bCs/>
          <w:lang w:val="sl-SI"/>
        </w:rPr>
        <w:t>V skladu s sedmim odstavkom 90. člena ZVO-2 vabimo zainteresirano javnost ter nevladne organizacije iz prvega odstavka 237. člena Z</w:t>
      </w:r>
      <w:r w:rsidR="00B70113" w:rsidRPr="00B70113">
        <w:rPr>
          <w:rFonts w:cs="Arial"/>
          <w:bCs/>
          <w:lang w:val="sl-SI"/>
        </w:rPr>
        <w:t>V</w:t>
      </w:r>
      <w:r w:rsidRPr="00B70113">
        <w:rPr>
          <w:rFonts w:cs="Arial"/>
          <w:bCs/>
          <w:lang w:val="sl-SI"/>
        </w:rPr>
        <w:t>O-2 ter civilne iniciative iz druge alineje 18.2 točke 3. člena ZVO-2, da v roku iz 6. točke tega javnega naznanila podajo mnenja, pripombe in predloge o nameravanem posegu. V skladu s sedmim odstavkom 90. člena ZVO-2 vabimo nevladne organizacije iz prvega odstavka 237. člena Z</w:t>
      </w:r>
      <w:r w:rsidR="00B70113" w:rsidRPr="00B70113">
        <w:rPr>
          <w:rFonts w:cs="Arial"/>
          <w:bCs/>
          <w:lang w:val="sl-SI"/>
        </w:rPr>
        <w:t>V</w:t>
      </w:r>
      <w:r w:rsidRPr="00B70113">
        <w:rPr>
          <w:rFonts w:cs="Arial"/>
          <w:bCs/>
          <w:lang w:val="sl-SI"/>
        </w:rPr>
        <w:t xml:space="preserve">O-2 ter civilne iniciative iz druge alineje 18.2 točke 3. člena ZVO-2, da podajo zahteve za vstop, pri čemer je obvezen sestavni del zahteve za vstop podatek o varnem elektronskem predalu, kamor se jim bo vročalo dokumente. </w:t>
      </w:r>
    </w:p>
    <w:p w14:paraId="36A7C7DE" w14:textId="77777777" w:rsidR="009C56E7" w:rsidRPr="00B70113" w:rsidRDefault="009C56E7" w:rsidP="009C56E7">
      <w:pPr>
        <w:widowControl w:val="0"/>
        <w:jc w:val="both"/>
        <w:rPr>
          <w:rFonts w:cs="Arial"/>
          <w:bCs/>
          <w:color w:val="000000"/>
          <w:lang w:val="sl-SI"/>
        </w:rPr>
      </w:pPr>
    </w:p>
    <w:p w14:paraId="1079DA6F" w14:textId="77777777" w:rsidR="009C56E7" w:rsidRPr="00B70113" w:rsidRDefault="009C56E7" w:rsidP="009C56E7">
      <w:pPr>
        <w:widowControl w:val="0"/>
        <w:rPr>
          <w:rFonts w:cs="Arial"/>
          <w:bCs/>
          <w:color w:val="000000"/>
          <w:lang w:val="sl-SI"/>
        </w:rPr>
      </w:pPr>
    </w:p>
    <w:p w14:paraId="2DBD9B22" w14:textId="77777777" w:rsidR="009C56E7" w:rsidRPr="00B70113" w:rsidRDefault="009C56E7" w:rsidP="009C56E7">
      <w:pPr>
        <w:widowControl w:val="0"/>
        <w:rPr>
          <w:rFonts w:cs="Arial"/>
          <w:color w:val="000000"/>
          <w:lang w:val="sl-SI"/>
        </w:rPr>
      </w:pPr>
    </w:p>
    <w:p w14:paraId="5DF533C7" w14:textId="77777777" w:rsidR="009C56E7" w:rsidRPr="00B70113" w:rsidRDefault="009C56E7" w:rsidP="009C56E7">
      <w:pPr>
        <w:widowControl w:val="0"/>
        <w:rPr>
          <w:rFonts w:cs="Arial"/>
          <w:color w:val="000000"/>
          <w:lang w:val="sl-SI"/>
        </w:rPr>
      </w:pPr>
    </w:p>
    <w:p w14:paraId="22D03DA0" w14:textId="77777777" w:rsidR="009C56E7" w:rsidRPr="00B70113" w:rsidRDefault="009C56E7" w:rsidP="009C56E7">
      <w:pPr>
        <w:widowControl w:val="0"/>
        <w:tabs>
          <w:tab w:val="left" w:pos="900"/>
        </w:tabs>
        <w:rPr>
          <w:rFonts w:cs="Arial"/>
          <w:color w:val="000000"/>
          <w:lang w:val="sl-SI"/>
        </w:rPr>
      </w:pPr>
    </w:p>
    <w:p w14:paraId="20301FE3" w14:textId="77777777" w:rsidR="002F64B9" w:rsidRPr="00B70113" w:rsidRDefault="002F64B9" w:rsidP="002F64B9">
      <w:pPr>
        <w:spacing w:line="260" w:lineRule="exact"/>
        <w:ind w:left="4536" w:firstLine="720"/>
        <w:jc w:val="both"/>
        <w:rPr>
          <w:rFonts w:cs="Arial"/>
          <w:szCs w:val="20"/>
          <w:lang w:val="sl-SI"/>
        </w:rPr>
      </w:pPr>
      <w:r w:rsidRPr="00B70113">
        <w:rPr>
          <w:rFonts w:cs="Arial"/>
          <w:szCs w:val="20"/>
          <w:lang w:val="sl-SI"/>
        </w:rPr>
        <w:t xml:space="preserve">mag. Vesna Kolar Planinšič </w:t>
      </w:r>
    </w:p>
    <w:p w14:paraId="714411B7" w14:textId="77777777" w:rsidR="002F64B9" w:rsidRPr="00B70113" w:rsidRDefault="002F64B9" w:rsidP="002F64B9">
      <w:pPr>
        <w:ind w:left="5040"/>
        <w:rPr>
          <w:lang w:val="sl-SI"/>
        </w:rPr>
      </w:pPr>
      <w:r w:rsidRPr="00B70113">
        <w:rPr>
          <w:rFonts w:cs="Arial"/>
          <w:szCs w:val="20"/>
          <w:lang w:val="sl-SI"/>
        </w:rPr>
        <w:t xml:space="preserve">Vodja sektorja za </w:t>
      </w:r>
      <w:proofErr w:type="spellStart"/>
      <w:r w:rsidRPr="00B70113">
        <w:rPr>
          <w:rFonts w:cs="Arial"/>
          <w:szCs w:val="20"/>
          <w:lang w:val="sl-SI"/>
        </w:rPr>
        <w:t>okoljske</w:t>
      </w:r>
      <w:proofErr w:type="spellEnd"/>
      <w:r w:rsidRPr="00B70113">
        <w:rPr>
          <w:rFonts w:cs="Arial"/>
          <w:szCs w:val="20"/>
          <w:lang w:val="sl-SI"/>
        </w:rPr>
        <w:t xml:space="preserve"> presoje</w:t>
      </w:r>
    </w:p>
    <w:p w14:paraId="3E048B76" w14:textId="16AD9D52" w:rsidR="00F275F3" w:rsidRPr="00B70113" w:rsidRDefault="00F275F3" w:rsidP="009C56E7">
      <w:pPr>
        <w:rPr>
          <w:lang w:val="sl-SI"/>
        </w:rPr>
      </w:pPr>
    </w:p>
    <w:sectPr w:rsidR="00F275F3" w:rsidRPr="00B70113" w:rsidSect="00783310">
      <w:headerReference w:type="default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BCD2" w14:textId="77777777" w:rsidR="00EE3691" w:rsidRDefault="00EE3691">
      <w:r>
        <w:separator/>
      </w:r>
    </w:p>
  </w:endnote>
  <w:endnote w:type="continuationSeparator" w:id="0">
    <w:p w14:paraId="1CB03E5B" w14:textId="77777777" w:rsidR="00EE3691" w:rsidRDefault="00EE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9F34D3C-32EB-43F3-9A51-404FAC43E4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2EE06684-8EB6-467D-985D-16B004CEFF5F}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5345E91E-B5A6-41DE-8910-D8528B7D7233}"/>
    <w:embedBold r:id="rId4" w:fontKey="{FBAC3DD5-F19A-474F-A7A4-CC068092FFE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72ECB9B-950C-4D58-AED1-E65DE18BC0D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F7B21414-7D37-454E-8479-4CA665513C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8512292"/>
      <w:docPartObj>
        <w:docPartGallery w:val="Page Numbers (Bottom of Page)"/>
        <w:docPartUnique/>
      </w:docPartObj>
    </w:sdtPr>
    <w:sdtEndPr/>
    <w:sdtContent>
      <w:p w14:paraId="6A94AE13" w14:textId="0D991343" w:rsidR="00B70113" w:rsidRDefault="00B7011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2DE9E2F1" w14:textId="77777777" w:rsidR="00B70113" w:rsidRDefault="00B701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E8915" w14:textId="77777777" w:rsidR="00EE3691" w:rsidRDefault="00EE3691">
      <w:r>
        <w:separator/>
      </w:r>
    </w:p>
  </w:footnote>
  <w:footnote w:type="continuationSeparator" w:id="0">
    <w:p w14:paraId="37A5E326" w14:textId="77777777" w:rsidR="00EE3691" w:rsidRDefault="00EE3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5E1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1452375D" w14:textId="77777777">
      <w:trPr>
        <w:cantSplit/>
        <w:trHeight w:hRule="exact" w:val="847"/>
      </w:trPr>
      <w:tc>
        <w:tcPr>
          <w:tcW w:w="567" w:type="dxa"/>
        </w:tcPr>
        <w:p w14:paraId="64E3AA6E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0D0E190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E1E31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D1341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C7DDE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6998DD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BE3222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3A33E0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8EEA4F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BF9DC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14EDA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ED098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92C02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E18E2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1731D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0DF6CA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5920F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122B4E4" w14:textId="77777777" w:rsidR="00805AA7" w:rsidRPr="00B95595" w:rsidRDefault="001751F0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1945BDD" wp14:editId="63952AD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28D6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  <w:lang w:val="sl-SI"/>
      </w:rPr>
      <w:t>REPUBLIKA SLOVENIJA</w:t>
    </w:r>
  </w:p>
  <w:p w14:paraId="1B825AF5" w14:textId="77777777" w:rsidR="00805AA7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0E1264">
      <w:rPr>
        <w:rFonts w:ascii="Republika" w:hAnsi="Republika"/>
        <w:b/>
        <w:caps/>
        <w:lang w:val="sl-SI"/>
      </w:rPr>
      <w:t>OKOLJE IN PROSTOR</w:t>
    </w:r>
  </w:p>
  <w:p w14:paraId="61051DDD" w14:textId="77777777" w:rsidR="001923B4" w:rsidRDefault="001923B4" w:rsidP="00593FC6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50BE4825" w14:textId="0E5B5629" w:rsidR="00593FC6" w:rsidRDefault="00593FC6" w:rsidP="00593FC6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2EE289FC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43D45A85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gp.mop@gov.si</w:t>
    </w:r>
  </w:p>
  <w:p w14:paraId="44A16F37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www.mop.gov.si</w:t>
    </w:r>
  </w:p>
  <w:p w14:paraId="00347517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2C24"/>
    <w:multiLevelType w:val="hybridMultilevel"/>
    <w:tmpl w:val="6A7687DA"/>
    <w:lvl w:ilvl="0" w:tplc="532C227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532A6"/>
    <w:multiLevelType w:val="hybridMultilevel"/>
    <w:tmpl w:val="01848DA0"/>
    <w:lvl w:ilvl="0" w:tplc="E630716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152"/>
    <w:multiLevelType w:val="hybridMultilevel"/>
    <w:tmpl w:val="0686A5C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DF7AB8"/>
    <w:multiLevelType w:val="hybridMultilevel"/>
    <w:tmpl w:val="68481930"/>
    <w:lvl w:ilvl="0" w:tplc="A2923DF8">
      <w:start w:val="32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50D6D"/>
    <w:multiLevelType w:val="hybridMultilevel"/>
    <w:tmpl w:val="CB703F9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C21F3"/>
    <w:multiLevelType w:val="hybridMultilevel"/>
    <w:tmpl w:val="F890665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53656"/>
    <w:multiLevelType w:val="hybridMultilevel"/>
    <w:tmpl w:val="9B96502E"/>
    <w:lvl w:ilvl="0" w:tplc="23BC381A">
      <w:start w:val="25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A3786"/>
    <w:multiLevelType w:val="hybridMultilevel"/>
    <w:tmpl w:val="957C625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CE3431"/>
    <w:multiLevelType w:val="hybridMultilevel"/>
    <w:tmpl w:val="DFECE80C"/>
    <w:lvl w:ilvl="0" w:tplc="6E5658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87D5F"/>
    <w:multiLevelType w:val="hybridMultilevel"/>
    <w:tmpl w:val="7422CE04"/>
    <w:lvl w:ilvl="0" w:tplc="995602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B864C6"/>
    <w:multiLevelType w:val="hybridMultilevel"/>
    <w:tmpl w:val="3746C0D4"/>
    <w:lvl w:ilvl="0" w:tplc="8FE847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E621A2"/>
    <w:multiLevelType w:val="hybridMultilevel"/>
    <w:tmpl w:val="FB7EA4D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0C4301"/>
    <w:multiLevelType w:val="hybridMultilevel"/>
    <w:tmpl w:val="A230A18C"/>
    <w:lvl w:ilvl="0" w:tplc="45E60AE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77144"/>
    <w:multiLevelType w:val="hybridMultilevel"/>
    <w:tmpl w:val="90CC5DC6"/>
    <w:lvl w:ilvl="0" w:tplc="19B23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DD45FA"/>
    <w:multiLevelType w:val="hybridMultilevel"/>
    <w:tmpl w:val="977AA52E"/>
    <w:lvl w:ilvl="0" w:tplc="674AE9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74A56"/>
    <w:multiLevelType w:val="hybridMultilevel"/>
    <w:tmpl w:val="D526C4EC"/>
    <w:lvl w:ilvl="0" w:tplc="0D444C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19"/>
  </w:num>
  <w:num w:numId="11">
    <w:abstractNumId w:val="20"/>
  </w:num>
  <w:num w:numId="12">
    <w:abstractNumId w:val="9"/>
  </w:num>
  <w:num w:numId="13">
    <w:abstractNumId w:val="1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7"/>
  </w:num>
  <w:num w:numId="17">
    <w:abstractNumId w:val="5"/>
  </w:num>
  <w:num w:numId="18">
    <w:abstractNumId w:val="18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1F0"/>
    <w:rsid w:val="00004E87"/>
    <w:rsid w:val="0001550E"/>
    <w:rsid w:val="00023A88"/>
    <w:rsid w:val="00027744"/>
    <w:rsid w:val="00032EF5"/>
    <w:rsid w:val="000646CA"/>
    <w:rsid w:val="000A5663"/>
    <w:rsid w:val="000A7238"/>
    <w:rsid w:val="000E1264"/>
    <w:rsid w:val="001357B2"/>
    <w:rsid w:val="00155A15"/>
    <w:rsid w:val="00164BE3"/>
    <w:rsid w:val="00172C2E"/>
    <w:rsid w:val="001751F0"/>
    <w:rsid w:val="001923B4"/>
    <w:rsid w:val="001A0FD0"/>
    <w:rsid w:val="001A6F5E"/>
    <w:rsid w:val="00202A77"/>
    <w:rsid w:val="00204079"/>
    <w:rsid w:val="00234A62"/>
    <w:rsid w:val="00271CE5"/>
    <w:rsid w:val="00282020"/>
    <w:rsid w:val="002966C2"/>
    <w:rsid w:val="002A5B6D"/>
    <w:rsid w:val="002B7A82"/>
    <w:rsid w:val="002C59C8"/>
    <w:rsid w:val="002D1010"/>
    <w:rsid w:val="002F64B9"/>
    <w:rsid w:val="00300324"/>
    <w:rsid w:val="00336B78"/>
    <w:rsid w:val="00360027"/>
    <w:rsid w:val="003636BF"/>
    <w:rsid w:val="003645F2"/>
    <w:rsid w:val="00367920"/>
    <w:rsid w:val="0037479F"/>
    <w:rsid w:val="003845B4"/>
    <w:rsid w:val="00387B1A"/>
    <w:rsid w:val="003B1AE1"/>
    <w:rsid w:val="003C3CDB"/>
    <w:rsid w:val="003C7769"/>
    <w:rsid w:val="003E1C74"/>
    <w:rsid w:val="003E6A15"/>
    <w:rsid w:val="00420BE3"/>
    <w:rsid w:val="004416C9"/>
    <w:rsid w:val="00442DE2"/>
    <w:rsid w:val="00446386"/>
    <w:rsid w:val="004749FB"/>
    <w:rsid w:val="0048055B"/>
    <w:rsid w:val="00492C9C"/>
    <w:rsid w:val="004B7613"/>
    <w:rsid w:val="0050435E"/>
    <w:rsid w:val="00515FB0"/>
    <w:rsid w:val="00526246"/>
    <w:rsid w:val="00551E6D"/>
    <w:rsid w:val="00567106"/>
    <w:rsid w:val="00593FC6"/>
    <w:rsid w:val="00595114"/>
    <w:rsid w:val="005A07E9"/>
    <w:rsid w:val="005A54FB"/>
    <w:rsid w:val="005B0C01"/>
    <w:rsid w:val="005E1D3C"/>
    <w:rsid w:val="00622039"/>
    <w:rsid w:val="00632253"/>
    <w:rsid w:val="006426CE"/>
    <w:rsid w:val="00642714"/>
    <w:rsid w:val="006453C1"/>
    <w:rsid w:val="006455CE"/>
    <w:rsid w:val="00664AA7"/>
    <w:rsid w:val="0067292C"/>
    <w:rsid w:val="00677197"/>
    <w:rsid w:val="00681E2B"/>
    <w:rsid w:val="00684C13"/>
    <w:rsid w:val="006D42D9"/>
    <w:rsid w:val="00707289"/>
    <w:rsid w:val="00733017"/>
    <w:rsid w:val="00736F1D"/>
    <w:rsid w:val="00742284"/>
    <w:rsid w:val="00750E88"/>
    <w:rsid w:val="007658B4"/>
    <w:rsid w:val="00783310"/>
    <w:rsid w:val="007A4A6D"/>
    <w:rsid w:val="007B2D48"/>
    <w:rsid w:val="007D1BCF"/>
    <w:rsid w:val="007D4082"/>
    <w:rsid w:val="007D75CF"/>
    <w:rsid w:val="007E6DC5"/>
    <w:rsid w:val="00805AA7"/>
    <w:rsid w:val="00816963"/>
    <w:rsid w:val="00827B59"/>
    <w:rsid w:val="0088043C"/>
    <w:rsid w:val="00884B50"/>
    <w:rsid w:val="008906C9"/>
    <w:rsid w:val="008A7ECA"/>
    <w:rsid w:val="008B3FE1"/>
    <w:rsid w:val="008C154A"/>
    <w:rsid w:val="008C5738"/>
    <w:rsid w:val="008D04F0"/>
    <w:rsid w:val="008D7188"/>
    <w:rsid w:val="008F3500"/>
    <w:rsid w:val="008F6CDB"/>
    <w:rsid w:val="0091031B"/>
    <w:rsid w:val="00924E3C"/>
    <w:rsid w:val="009308D5"/>
    <w:rsid w:val="009612BB"/>
    <w:rsid w:val="00994953"/>
    <w:rsid w:val="009B706D"/>
    <w:rsid w:val="009C4AEB"/>
    <w:rsid w:val="009C56E7"/>
    <w:rsid w:val="00A125C5"/>
    <w:rsid w:val="00A5039D"/>
    <w:rsid w:val="00A55CE3"/>
    <w:rsid w:val="00A57CE3"/>
    <w:rsid w:val="00A60444"/>
    <w:rsid w:val="00A65EE7"/>
    <w:rsid w:val="00A70133"/>
    <w:rsid w:val="00AC2465"/>
    <w:rsid w:val="00AD4F4C"/>
    <w:rsid w:val="00B17141"/>
    <w:rsid w:val="00B31575"/>
    <w:rsid w:val="00B420D7"/>
    <w:rsid w:val="00B52841"/>
    <w:rsid w:val="00B544C1"/>
    <w:rsid w:val="00B5551B"/>
    <w:rsid w:val="00B66CA1"/>
    <w:rsid w:val="00B70113"/>
    <w:rsid w:val="00B70C12"/>
    <w:rsid w:val="00B73461"/>
    <w:rsid w:val="00B8547D"/>
    <w:rsid w:val="00B95595"/>
    <w:rsid w:val="00BC4E24"/>
    <w:rsid w:val="00BE3297"/>
    <w:rsid w:val="00C00FDC"/>
    <w:rsid w:val="00C144DB"/>
    <w:rsid w:val="00C250D5"/>
    <w:rsid w:val="00C33ECD"/>
    <w:rsid w:val="00C536DD"/>
    <w:rsid w:val="00C63643"/>
    <w:rsid w:val="00C82C37"/>
    <w:rsid w:val="00C92898"/>
    <w:rsid w:val="00C97F1A"/>
    <w:rsid w:val="00CE7514"/>
    <w:rsid w:val="00D248DE"/>
    <w:rsid w:val="00D519DC"/>
    <w:rsid w:val="00D558F0"/>
    <w:rsid w:val="00D711CA"/>
    <w:rsid w:val="00D71EEC"/>
    <w:rsid w:val="00D8542D"/>
    <w:rsid w:val="00D870FC"/>
    <w:rsid w:val="00DA5F47"/>
    <w:rsid w:val="00DC6A71"/>
    <w:rsid w:val="00DD0FB3"/>
    <w:rsid w:val="00DD56C9"/>
    <w:rsid w:val="00DD67FC"/>
    <w:rsid w:val="00DE5B46"/>
    <w:rsid w:val="00E0357D"/>
    <w:rsid w:val="00E24EC2"/>
    <w:rsid w:val="00E32B70"/>
    <w:rsid w:val="00E45B17"/>
    <w:rsid w:val="00E83381"/>
    <w:rsid w:val="00E92116"/>
    <w:rsid w:val="00E96041"/>
    <w:rsid w:val="00EA7B80"/>
    <w:rsid w:val="00EB2E02"/>
    <w:rsid w:val="00EC1420"/>
    <w:rsid w:val="00EE3691"/>
    <w:rsid w:val="00F23209"/>
    <w:rsid w:val="00F240BB"/>
    <w:rsid w:val="00F25603"/>
    <w:rsid w:val="00F275F3"/>
    <w:rsid w:val="00F40703"/>
    <w:rsid w:val="00F46724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41705DE"/>
  <w15:chartTrackingRefBased/>
  <w15:docId w15:val="{45D04D83-FBA9-49A5-863D-8E0AEE00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884B50"/>
    <w:pPr>
      <w:tabs>
        <w:tab w:val="left" w:pos="567"/>
      </w:tabs>
      <w:spacing w:before="240" w:after="60"/>
      <w:jc w:val="center"/>
      <w:outlineLvl w:val="0"/>
    </w:pPr>
    <w:rPr>
      <w:b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qFormat/>
    <w:rsid w:val="00515FB0"/>
    <w:pPr>
      <w:ind w:left="720"/>
      <w:contextualSpacing/>
    </w:pPr>
  </w:style>
  <w:style w:type="paragraph" w:styleId="Telobesedila">
    <w:name w:val="Body Text"/>
    <w:aliases w:val="Znak12,Znak Znak Znak,Znak Znak1,Znak Znak11,Znak Znak11 Znak"/>
    <w:basedOn w:val="Navaden"/>
    <w:link w:val="TelobesedilaZnak"/>
    <w:rsid w:val="00515FB0"/>
    <w:pPr>
      <w:spacing w:line="240" w:lineRule="auto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TelobesedilaZnak">
    <w:name w:val="Telo besedila Znak"/>
    <w:aliases w:val="Znak12 Znak,Znak Znak Znak Znak,Znak Znak1 Znak,Znak Znak11 Znak1,Znak Znak11 Znak Znak"/>
    <w:basedOn w:val="Privzetapisavaodstavka"/>
    <w:link w:val="Telobesedila"/>
    <w:rsid w:val="00515FB0"/>
    <w:rPr>
      <w:sz w:val="24"/>
    </w:rPr>
  </w:style>
  <w:style w:type="paragraph" w:styleId="Telobesedila3">
    <w:name w:val="Body Text 3"/>
    <w:basedOn w:val="Navaden"/>
    <w:link w:val="Telobesedila3Znak"/>
    <w:rsid w:val="00515FB0"/>
    <w:pPr>
      <w:spacing w:after="120" w:line="240" w:lineRule="auto"/>
      <w:jc w:val="both"/>
    </w:pPr>
    <w:rPr>
      <w:rFonts w:ascii="Times New Roman" w:hAnsi="Times New Roman"/>
      <w:sz w:val="16"/>
      <w:szCs w:val="16"/>
      <w:lang w:val="en-GB"/>
    </w:rPr>
  </w:style>
  <w:style w:type="character" w:customStyle="1" w:styleId="Telobesedila3Znak">
    <w:name w:val="Telo besedila 3 Znak"/>
    <w:basedOn w:val="Privzetapisavaodstavka"/>
    <w:link w:val="Telobesedila3"/>
    <w:rsid w:val="00515FB0"/>
    <w:rPr>
      <w:sz w:val="16"/>
      <w:szCs w:val="16"/>
      <w:lang w:val="en-GB" w:eastAsia="en-US"/>
    </w:rPr>
  </w:style>
  <w:style w:type="paragraph" w:styleId="Golobesedilo">
    <w:name w:val="Plain Text"/>
    <w:basedOn w:val="Navaden"/>
    <w:link w:val="GolobesediloZnak"/>
    <w:rsid w:val="00515FB0"/>
    <w:pPr>
      <w:spacing w:line="240" w:lineRule="auto"/>
      <w:jc w:val="both"/>
    </w:pPr>
    <w:rPr>
      <w:rFonts w:ascii="Courier New" w:hAnsi="Courier New" w:cs="Courier New"/>
      <w:szCs w:val="20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rsid w:val="00515FB0"/>
    <w:rPr>
      <w:rFonts w:ascii="Courier New" w:hAnsi="Courier New" w:cs="Courier New"/>
    </w:rPr>
  </w:style>
  <w:style w:type="character" w:styleId="Pripombasklic">
    <w:name w:val="annotation reference"/>
    <w:basedOn w:val="Privzetapisavaodstavka"/>
    <w:uiPriority w:val="99"/>
    <w:rsid w:val="00004E8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04E8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04E8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04E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04E8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004E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004E87"/>
    <w:rPr>
      <w:rFonts w:ascii="Segoe UI" w:hAnsi="Segoe UI" w:cs="Segoe UI"/>
      <w:sz w:val="18"/>
      <w:szCs w:val="18"/>
      <w:lang w:val="en-US" w:eastAsia="en-US"/>
    </w:rPr>
  </w:style>
  <w:style w:type="paragraph" w:customStyle="1" w:styleId="Znak2ZnakZnak">
    <w:name w:val="Znak2 Znak Znak"/>
    <w:basedOn w:val="Navaden"/>
    <w:rsid w:val="00664AA7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CharChar1CharZnakZnakZnakZnakZnakZnakZnakZnakZnakZnakZnakZnak">
    <w:name w:val="Char Char1 Char Znak Znak Znak Znak Znak Znak Znak Znak Znak Znak Znak Znak"/>
    <w:basedOn w:val="Navaden"/>
    <w:rsid w:val="00F275F3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styleId="Telobesedila-zamik2">
    <w:name w:val="Body Text Indent 2"/>
    <w:basedOn w:val="Navaden"/>
    <w:link w:val="Telobesedila-zamik2Znak"/>
    <w:uiPriority w:val="99"/>
    <w:unhideWhenUsed/>
    <w:rsid w:val="00DA5F47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DA5F47"/>
    <w:rPr>
      <w:rFonts w:ascii="Arial" w:hAnsi="Arial"/>
      <w:szCs w:val="24"/>
      <w:lang w:val="en-US" w:eastAsia="en-US"/>
    </w:rPr>
  </w:style>
  <w:style w:type="paragraph" w:customStyle="1" w:styleId="CharChar1Char">
    <w:name w:val="Char Char1 Char"/>
    <w:basedOn w:val="Navaden"/>
    <w:rsid w:val="00DA5F47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Krepko">
    <w:name w:val="Strong"/>
    <w:uiPriority w:val="22"/>
    <w:qFormat/>
    <w:rsid w:val="00A57CE3"/>
    <w:rPr>
      <w:b/>
      <w:bCs/>
    </w:rPr>
  </w:style>
  <w:style w:type="paragraph" w:customStyle="1" w:styleId="ZnakZnak">
    <w:name w:val="Znak Znak"/>
    <w:basedOn w:val="Navaden"/>
    <w:rsid w:val="006426CE"/>
    <w:pPr>
      <w:spacing w:line="240" w:lineRule="auto"/>
    </w:pPr>
    <w:rPr>
      <w:sz w:val="22"/>
      <w:lang w:val="pl-PL" w:eastAsia="pl-PL"/>
    </w:rPr>
  </w:style>
  <w:style w:type="paragraph" w:customStyle="1" w:styleId="ZnakZnak0">
    <w:name w:val="Znak Znak"/>
    <w:basedOn w:val="Navaden"/>
    <w:rsid w:val="0091031B"/>
    <w:pPr>
      <w:spacing w:line="240" w:lineRule="auto"/>
    </w:pPr>
    <w:rPr>
      <w:sz w:val="22"/>
      <w:lang w:val="pl-PL" w:eastAsia="pl-PL"/>
    </w:rPr>
  </w:style>
  <w:style w:type="character" w:styleId="Nerazreenaomemba">
    <w:name w:val="Unresolved Mention"/>
    <w:basedOn w:val="Privzetapisavaodstavka"/>
    <w:uiPriority w:val="99"/>
    <w:semiHidden/>
    <w:unhideWhenUsed/>
    <w:rsid w:val="00204079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B70113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4388" TargetMode="External"/><Relationship Id="rId13" Type="http://schemas.openxmlformats.org/officeDocument/2006/relationships/hyperlink" Target="http://www.uradni-list.si/1/objava.jsp?sop=2012-01-0815" TargetMode="External"/><Relationship Id="rId18" Type="http://schemas.openxmlformats.org/officeDocument/2006/relationships/hyperlink" Target="http://www.uradni-list.si/1/objava.jsp?sop=2021-01-071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gp.mop@gov.si" TargetMode="External"/><Relationship Id="rId7" Type="http://schemas.openxmlformats.org/officeDocument/2006/relationships/hyperlink" Target="http://www.uradni-list.si/1/objava.jsp?sop=2005-01-5007" TargetMode="External"/><Relationship Id="rId12" Type="http://schemas.openxmlformats.org/officeDocument/2006/relationships/hyperlink" Target="http://www.uradni-list.si/1/objava.jsp?sop=2012-01-0268" TargetMode="External"/><Relationship Id="rId17" Type="http://schemas.openxmlformats.org/officeDocument/2006/relationships/hyperlink" Target="http://www.uradni-list.si/1/objava.jsp?sop=2016-01-224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3646" TargetMode="External"/><Relationship Id="rId20" Type="http://schemas.openxmlformats.org/officeDocument/2006/relationships/hyperlink" Target="https://www.gov.si/drzavni-organi/ministrstva/ministrstvo-za-okolje-in-prostor/javne-objav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0251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4-01-0304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09-01-2380" TargetMode="External"/><Relationship Id="rId19" Type="http://schemas.openxmlformats.org/officeDocument/2006/relationships/hyperlink" Target="http://www.uradni-list.si/1/objava.jsp?sop=2021-01-17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6415" TargetMode="External"/><Relationship Id="rId14" Type="http://schemas.openxmlformats.org/officeDocument/2006/relationships/hyperlink" Target="http://www.uradni-list.si/1/objava.jsp?sop=2013-01-1783" TargetMode="External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k\AppData\Local\Temp\notes50127D\MOP_direktorat_okolj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MOP_direktorat_okolje</Template>
  <TotalTime>1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Suzana Rak Zavasnik</dc:creator>
  <cp:keywords/>
  <cp:lastModifiedBy>Ana Kezele Abramović</cp:lastModifiedBy>
  <cp:revision>2</cp:revision>
  <cp:lastPrinted>2010-07-05T09:38:00Z</cp:lastPrinted>
  <dcterms:created xsi:type="dcterms:W3CDTF">2022-08-31T05:35:00Z</dcterms:created>
  <dcterms:modified xsi:type="dcterms:W3CDTF">2022-08-31T05:35:00Z</dcterms:modified>
</cp:coreProperties>
</file>