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212E" w14:textId="556D7766" w:rsidR="007613F8" w:rsidRPr="00602F90" w:rsidRDefault="007613F8" w:rsidP="007613F8">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Pr>
          <w:lang w:val="sl-SI"/>
        </w:rPr>
        <w:t xml:space="preserve"> – ZUJF, 158/20 – </w:t>
      </w:r>
      <w:proofErr w:type="spellStart"/>
      <w:r>
        <w:rPr>
          <w:lang w:val="sl-SI"/>
        </w:rPr>
        <w:t>ZintPK</w:t>
      </w:r>
      <w:proofErr w:type="spellEnd"/>
      <w:r>
        <w:rPr>
          <w:lang w:val="sl-SI"/>
        </w:rPr>
        <w:t>-C,</w:t>
      </w:r>
      <w:r w:rsidRPr="00602F90">
        <w:rPr>
          <w:lang w:val="sl-SI"/>
        </w:rPr>
        <w:t xml:space="preserve"> 203/20 – ZIUPOPDVE</w:t>
      </w:r>
      <w:r>
        <w:rPr>
          <w:lang w:val="sl-SI"/>
        </w:rPr>
        <w:t>,</w:t>
      </w:r>
      <w:r w:rsidRPr="00967559">
        <w:t xml:space="preserve"> </w:t>
      </w:r>
      <w:r w:rsidR="00061540">
        <w:t xml:space="preserve">202/21-odl. Us, </w:t>
      </w:r>
      <w:r>
        <w:t>3/22-Zdeb</w:t>
      </w:r>
      <w:r w:rsidR="00061540" w:rsidRPr="00061540">
        <w:rPr>
          <w:szCs w:val="20"/>
        </w:rPr>
        <w:t xml:space="preserve"> </w:t>
      </w:r>
      <w:r w:rsidR="00061540">
        <w:rPr>
          <w:szCs w:val="20"/>
        </w:rPr>
        <w:t>in 32/25 – ZJU - 1</w:t>
      </w:r>
      <w:r>
        <w:t>;</w:t>
      </w:r>
      <w:r w:rsidRPr="00602F90">
        <w:rPr>
          <w:lang w:val="sl-SI"/>
        </w:rPr>
        <w:t xml:space="preser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D3AC91D" w14:textId="77777777"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Ljubljana, objavlja javni natečaj</w:t>
      </w:r>
    </w:p>
    <w:p w14:paraId="326E3798" w14:textId="702F1F80" w:rsidR="003B070C" w:rsidRDefault="003B070C" w:rsidP="0042587B">
      <w:pPr>
        <w:jc w:val="both"/>
        <w:rPr>
          <w:szCs w:val="20"/>
          <w:lang w:val="sl-SI"/>
        </w:rPr>
      </w:pPr>
    </w:p>
    <w:p w14:paraId="5AD851C8" w14:textId="77777777" w:rsidR="00AB45BF" w:rsidRPr="00503B6D" w:rsidRDefault="00AB45BF" w:rsidP="0042587B">
      <w:pPr>
        <w:jc w:val="both"/>
        <w:rPr>
          <w:szCs w:val="20"/>
          <w:lang w:val="sl-SI"/>
        </w:rPr>
      </w:pPr>
    </w:p>
    <w:p w14:paraId="14A9818B" w14:textId="16B25B54" w:rsidR="00C741A5" w:rsidRPr="002E670D" w:rsidRDefault="004C4521" w:rsidP="003D279E">
      <w:pPr>
        <w:spacing w:before="120"/>
        <w:jc w:val="center"/>
        <w:rPr>
          <w:bCs/>
          <w:szCs w:val="20"/>
          <w:lang w:val="sl-SI"/>
        </w:rPr>
      </w:pPr>
      <w:r>
        <w:rPr>
          <w:bCs/>
          <w:szCs w:val="20"/>
          <w:lang w:val="sl-SI"/>
        </w:rPr>
        <w:t xml:space="preserve">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A50F2A" w:rsidRDefault="00C741A5" w:rsidP="00C741A5">
      <w:pPr>
        <w:jc w:val="center"/>
        <w:rPr>
          <w:bCs/>
          <w:sz w:val="22"/>
          <w:szCs w:val="22"/>
          <w:lang w:val="sl-SI"/>
        </w:rPr>
      </w:pPr>
    </w:p>
    <w:p w14:paraId="0DDA0954" w14:textId="7B2D17E2" w:rsidR="00C741A5" w:rsidRPr="00A50F2A" w:rsidRDefault="006F01E0" w:rsidP="00C741A5">
      <w:pPr>
        <w:jc w:val="center"/>
        <w:rPr>
          <w:b/>
          <w:sz w:val="22"/>
          <w:szCs w:val="22"/>
          <w:lang w:val="sl-SI"/>
        </w:rPr>
      </w:pPr>
      <w:r w:rsidRPr="00A50F2A">
        <w:rPr>
          <w:b/>
          <w:sz w:val="22"/>
          <w:szCs w:val="22"/>
          <w:lang w:val="sl-SI"/>
        </w:rPr>
        <w:t>VIŠJI SVETOVALEC</w:t>
      </w:r>
      <w:r w:rsidR="00A50F2A" w:rsidRPr="00A50F2A">
        <w:rPr>
          <w:b/>
          <w:sz w:val="22"/>
          <w:szCs w:val="22"/>
          <w:lang w:val="sl-SI"/>
        </w:rPr>
        <w:t xml:space="preserve"> ZA </w:t>
      </w:r>
      <w:r w:rsidR="00B036A5">
        <w:rPr>
          <w:b/>
          <w:sz w:val="22"/>
          <w:szCs w:val="22"/>
          <w:lang w:val="sl-SI"/>
        </w:rPr>
        <w:t>FINANCIRANJE</w:t>
      </w:r>
      <w:r w:rsidRPr="00A50F2A">
        <w:rPr>
          <w:b/>
          <w:sz w:val="22"/>
          <w:szCs w:val="22"/>
          <w:lang w:val="sl-SI"/>
        </w:rPr>
        <w:t xml:space="preserve"> (</w:t>
      </w:r>
      <w:r w:rsidR="00C741A5" w:rsidRPr="00A50F2A">
        <w:rPr>
          <w:b/>
          <w:sz w:val="22"/>
          <w:szCs w:val="22"/>
          <w:lang w:val="sl-SI"/>
        </w:rPr>
        <w:t xml:space="preserve">m/ž) </w:t>
      </w:r>
    </w:p>
    <w:p w14:paraId="167582F5" w14:textId="0AEC111A" w:rsidR="009452B8" w:rsidRPr="00A50F2A" w:rsidRDefault="0021022F" w:rsidP="0021022F">
      <w:pPr>
        <w:ind w:firstLine="426"/>
        <w:jc w:val="center"/>
        <w:rPr>
          <w:bCs/>
          <w:sz w:val="22"/>
          <w:szCs w:val="22"/>
          <w:lang w:val="sl-SI"/>
        </w:rPr>
      </w:pPr>
      <w:r w:rsidRPr="00A50F2A">
        <w:rPr>
          <w:bCs/>
          <w:sz w:val="22"/>
          <w:szCs w:val="22"/>
          <w:lang w:val="sl-SI"/>
        </w:rPr>
        <w:t>za</w:t>
      </w:r>
      <w:r w:rsidR="002550CA" w:rsidRPr="00A50F2A">
        <w:rPr>
          <w:bCs/>
          <w:sz w:val="22"/>
          <w:szCs w:val="22"/>
          <w:lang w:val="sl-SI"/>
        </w:rPr>
        <w:t xml:space="preserve"> </w:t>
      </w:r>
      <w:r w:rsidR="004C4521" w:rsidRPr="00A50F2A">
        <w:rPr>
          <w:bCs/>
          <w:sz w:val="22"/>
          <w:szCs w:val="22"/>
          <w:lang w:val="sl-SI"/>
        </w:rPr>
        <w:t>ne</w:t>
      </w:r>
      <w:r w:rsidR="009A6512" w:rsidRPr="00A50F2A">
        <w:rPr>
          <w:bCs/>
          <w:sz w:val="22"/>
          <w:szCs w:val="22"/>
          <w:lang w:val="sl-SI"/>
        </w:rPr>
        <w:t>določen čas, s polnim delovnim časom</w:t>
      </w:r>
      <w:r w:rsidR="00884B51" w:rsidRPr="00A50F2A">
        <w:rPr>
          <w:bCs/>
          <w:sz w:val="22"/>
          <w:szCs w:val="22"/>
          <w:lang w:val="sl-SI"/>
        </w:rPr>
        <w:t xml:space="preserve">, </w:t>
      </w:r>
      <w:r w:rsidR="00A50F2A" w:rsidRPr="00A50F2A">
        <w:rPr>
          <w:bCs/>
          <w:sz w:val="22"/>
          <w:szCs w:val="22"/>
          <w:lang w:val="sl-SI"/>
        </w:rPr>
        <w:t>s trimesečnim poskusnim delom</w:t>
      </w:r>
    </w:p>
    <w:p w14:paraId="73A9C032" w14:textId="77777777" w:rsidR="002550CA" w:rsidRPr="00A50F2A" w:rsidRDefault="002550CA" w:rsidP="0021022F">
      <w:pPr>
        <w:ind w:firstLine="426"/>
        <w:jc w:val="center"/>
        <w:rPr>
          <w:b/>
          <w:bCs/>
          <w:sz w:val="22"/>
          <w:szCs w:val="22"/>
          <w:lang w:val="sl-SI"/>
        </w:rPr>
      </w:pPr>
    </w:p>
    <w:p w14:paraId="00A49C8F" w14:textId="516D34FD" w:rsidR="00C741A5" w:rsidRPr="00A50F2A" w:rsidRDefault="00351C6E" w:rsidP="0021022F">
      <w:pPr>
        <w:ind w:firstLine="426"/>
        <w:jc w:val="center"/>
        <w:rPr>
          <w:b/>
          <w:sz w:val="22"/>
          <w:szCs w:val="22"/>
          <w:lang w:val="sl-SI"/>
        </w:rPr>
      </w:pPr>
      <w:r w:rsidRPr="00A50F2A">
        <w:rPr>
          <w:sz w:val="22"/>
          <w:szCs w:val="22"/>
          <w:lang w:val="sl-SI"/>
        </w:rPr>
        <w:t xml:space="preserve">v </w:t>
      </w:r>
      <w:r w:rsidR="00A50F2A" w:rsidRPr="00A50F2A">
        <w:rPr>
          <w:b/>
          <w:sz w:val="22"/>
          <w:szCs w:val="22"/>
          <w:lang w:val="sl-SI"/>
        </w:rPr>
        <w:t xml:space="preserve">Sekretariatu generalnega sekretarja, Službi za finance, Oddelku za </w:t>
      </w:r>
      <w:r w:rsidR="00B036A5">
        <w:rPr>
          <w:b/>
          <w:sz w:val="22"/>
          <w:szCs w:val="22"/>
          <w:lang w:val="sl-SI"/>
        </w:rPr>
        <w:t xml:space="preserve">kontrolo finančnega poslovanja </w:t>
      </w:r>
      <w:r w:rsidR="00D027F5" w:rsidRPr="00A50F2A">
        <w:rPr>
          <w:b/>
          <w:sz w:val="22"/>
          <w:szCs w:val="22"/>
          <w:lang w:val="sl-SI"/>
        </w:rPr>
        <w:t xml:space="preserve">(šifra DM </w:t>
      </w:r>
      <w:r w:rsidR="00B036A5">
        <w:rPr>
          <w:b/>
          <w:sz w:val="22"/>
          <w:szCs w:val="22"/>
          <w:lang w:val="sl-SI"/>
        </w:rPr>
        <w:t>704007</w:t>
      </w:r>
      <w:r w:rsidR="00D027F5" w:rsidRPr="00A50F2A">
        <w:rPr>
          <w:b/>
          <w:sz w:val="22"/>
          <w:szCs w:val="22"/>
          <w:lang w:val="sl-SI"/>
        </w:rPr>
        <w:t>)</w:t>
      </w:r>
    </w:p>
    <w:p w14:paraId="0D5EC189" w14:textId="079EE946" w:rsidR="00C741A5" w:rsidRPr="00A50F2A" w:rsidRDefault="00C741A5" w:rsidP="00D027F5">
      <w:pPr>
        <w:rPr>
          <w:b/>
          <w:sz w:val="22"/>
          <w:szCs w:val="22"/>
          <w:lang w:val="sl-SI"/>
        </w:rPr>
      </w:pPr>
    </w:p>
    <w:p w14:paraId="0E8F4289" w14:textId="16A24BAA" w:rsidR="006A3A81" w:rsidRPr="00B036A5" w:rsidRDefault="006A3A81" w:rsidP="006A3A81">
      <w:pPr>
        <w:spacing w:line="240" w:lineRule="atLeast"/>
        <w:jc w:val="both"/>
        <w:rPr>
          <w:rFonts w:cs="Times New Roman"/>
          <w:szCs w:val="20"/>
          <w:lang w:val="sl-SI" w:eastAsia="sl-SI"/>
        </w:rPr>
      </w:pPr>
      <w:r w:rsidRPr="00B036A5">
        <w:rPr>
          <w:szCs w:val="20"/>
          <w:lang w:val="sl-SI"/>
        </w:rPr>
        <w:t xml:space="preserve">Naloge uradniškega delovnega mesta se lahko opravljajo v treh zaporednih nazivih: </w:t>
      </w:r>
      <w:r w:rsidR="005A5724" w:rsidRPr="00B036A5">
        <w:rPr>
          <w:szCs w:val="20"/>
          <w:lang w:val="sl-SI"/>
        </w:rPr>
        <w:t xml:space="preserve">višji </w:t>
      </w:r>
      <w:r w:rsidR="00351C6E" w:rsidRPr="00B036A5">
        <w:rPr>
          <w:rFonts w:cs="Times New Roman"/>
          <w:szCs w:val="20"/>
          <w:lang w:val="sl-SI" w:eastAsia="sl-SI"/>
        </w:rPr>
        <w:t xml:space="preserve">svetovalec III, </w:t>
      </w:r>
      <w:r w:rsidR="005A5724" w:rsidRPr="00B036A5">
        <w:rPr>
          <w:rFonts w:cs="Times New Roman"/>
          <w:szCs w:val="20"/>
          <w:lang w:val="sl-SI" w:eastAsia="sl-SI"/>
        </w:rPr>
        <w:t xml:space="preserve">višji </w:t>
      </w:r>
      <w:r w:rsidR="006F6EC4" w:rsidRPr="00B036A5">
        <w:rPr>
          <w:rFonts w:cs="Times New Roman"/>
          <w:szCs w:val="20"/>
          <w:lang w:val="sl-SI" w:eastAsia="sl-SI"/>
        </w:rPr>
        <w:t>svetovalec</w:t>
      </w:r>
      <w:r w:rsidR="00351C6E" w:rsidRPr="00B036A5">
        <w:rPr>
          <w:rFonts w:cs="Times New Roman"/>
          <w:szCs w:val="20"/>
          <w:lang w:val="sl-SI" w:eastAsia="sl-SI"/>
        </w:rPr>
        <w:t xml:space="preserve"> II in </w:t>
      </w:r>
      <w:r w:rsidR="005A5724" w:rsidRPr="00B036A5">
        <w:rPr>
          <w:rFonts w:cs="Times New Roman"/>
          <w:szCs w:val="20"/>
          <w:lang w:val="sl-SI" w:eastAsia="sl-SI"/>
        </w:rPr>
        <w:t xml:space="preserve">višji </w:t>
      </w:r>
      <w:r w:rsidR="006F6EC4" w:rsidRPr="00B036A5">
        <w:rPr>
          <w:rFonts w:cs="Times New Roman"/>
          <w:szCs w:val="20"/>
          <w:lang w:val="sl-SI" w:eastAsia="sl-SI"/>
        </w:rPr>
        <w:t>svetovalec</w:t>
      </w:r>
      <w:r w:rsidRPr="00B036A5">
        <w:rPr>
          <w:rFonts w:cs="Times New Roman"/>
          <w:szCs w:val="20"/>
          <w:lang w:val="sl-SI" w:eastAsia="sl-SI"/>
        </w:rPr>
        <w:t xml:space="preserve">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358E1ABC"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(prejšnje)/visokošolska strokovna izobrazba (prejšnja),</w:t>
      </w:r>
    </w:p>
    <w:p w14:paraId="27A475E4"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(prva bolonjska stopnja)/visokošolska strokovna izobrazba (prva bolonjska stopnja),</w:t>
      </w:r>
    </w:p>
    <w:p w14:paraId="6B4B6C44" w14:textId="77777777" w:rsidR="007B0C07" w:rsidRPr="007B0C07" w:rsidRDefault="007B0C07" w:rsidP="007B0C07">
      <w:pPr>
        <w:numPr>
          <w:ilvl w:val="0"/>
          <w:numId w:val="3"/>
        </w:numPr>
        <w:ind w:left="568" w:hanging="284"/>
        <w:jc w:val="both"/>
        <w:rPr>
          <w:lang w:val="sl-SI" w:eastAsia="sl-SI"/>
        </w:rPr>
      </w:pPr>
      <w:r w:rsidRPr="007B0C07">
        <w:rPr>
          <w:lang w:val="sl-SI" w:eastAsia="sl-SI"/>
        </w:rPr>
        <w:t xml:space="preserve">najmanj visokošolsko univerzitetno izobraževanje (prva bolonjska stopnja)/ visokošolska univerzitetna izobrazba (prva bolonjska stopnja). </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0912D397" w:rsidR="00C741A5" w:rsidRDefault="00C741A5" w:rsidP="00C741A5">
      <w:pPr>
        <w:numPr>
          <w:ilvl w:val="0"/>
          <w:numId w:val="7"/>
        </w:numPr>
        <w:jc w:val="both"/>
        <w:rPr>
          <w:szCs w:val="20"/>
          <w:lang w:val="sl-SI"/>
        </w:rPr>
      </w:pPr>
      <w:r>
        <w:rPr>
          <w:szCs w:val="20"/>
          <w:lang w:val="sl-SI"/>
        </w:rPr>
        <w:t xml:space="preserve">najmanj </w:t>
      </w:r>
      <w:r w:rsidR="00A376D5">
        <w:rPr>
          <w:szCs w:val="20"/>
          <w:lang w:val="sl-SI"/>
        </w:rPr>
        <w:t>4 leta</w:t>
      </w:r>
      <w:r w:rsidR="00F955EC">
        <w:rPr>
          <w:szCs w:val="20"/>
          <w:lang w:val="sl-SI"/>
        </w:rPr>
        <w:t>.</w:t>
      </w:r>
    </w:p>
    <w:p w14:paraId="6A3342F3" w14:textId="77777777" w:rsidR="00C741A5" w:rsidRDefault="00C741A5" w:rsidP="00C741A5">
      <w:pPr>
        <w:spacing w:line="240" w:lineRule="auto"/>
        <w:jc w:val="both"/>
        <w:rPr>
          <w:szCs w:val="20"/>
          <w:lang w:val="sl-SI"/>
        </w:rPr>
      </w:pPr>
    </w:p>
    <w:p w14:paraId="2F323B0D" w14:textId="23D05381" w:rsidR="006C1F99" w:rsidRDefault="006C1F99" w:rsidP="00625885">
      <w:pPr>
        <w:autoSpaceDE w:val="0"/>
        <w:autoSpaceDN w:val="0"/>
        <w:adjustRightInd w:val="0"/>
        <w:spacing w:line="240" w:lineRule="atLeast"/>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0A2045D2" w14:textId="1323477C" w:rsidR="003A5C4C" w:rsidRDefault="003A5C4C" w:rsidP="00625885">
      <w:pPr>
        <w:autoSpaceDE w:val="0"/>
        <w:autoSpaceDN w:val="0"/>
        <w:adjustRightInd w:val="0"/>
        <w:spacing w:line="240" w:lineRule="atLeast"/>
        <w:jc w:val="both"/>
        <w:rPr>
          <w:szCs w:val="20"/>
          <w:lang w:val="sl-SI"/>
        </w:rPr>
      </w:pPr>
    </w:p>
    <w:p w14:paraId="23ED1D22" w14:textId="77777777" w:rsidR="003A5C4C" w:rsidRPr="00625885" w:rsidRDefault="003A5C4C" w:rsidP="00625885">
      <w:pPr>
        <w:spacing w:line="240" w:lineRule="atLeast"/>
        <w:jc w:val="both"/>
        <w:outlineLvl w:val="1"/>
        <w:rPr>
          <w:szCs w:val="20"/>
          <w:lang w:val="sl-SI"/>
        </w:rPr>
      </w:pPr>
      <w:r w:rsidRPr="00625885">
        <w:rPr>
          <w:szCs w:val="20"/>
          <w:lang w:val="sl-SI"/>
        </w:rPr>
        <w:t xml:space="preserve">Zahtevane delovne izkušnje se skrajšajo za tretjino v primeru, da ima kandidat univerzitetno izobrazbo ali visoko strokovno izobrazbo s specializacijo oziroma magisterijem znanosti (prejšnjim) ali magistrsko izobrazbo (druga bolonjska stopnja) ali doktorat. </w:t>
      </w:r>
    </w:p>
    <w:p w14:paraId="4B297D10" w14:textId="5044242F" w:rsidR="00B54039" w:rsidRDefault="00B54039" w:rsidP="00625885">
      <w:pPr>
        <w:pStyle w:val="Glava"/>
        <w:spacing w:line="240" w:lineRule="atLeast"/>
        <w:rPr>
          <w:b/>
          <w:bCs/>
          <w:szCs w:val="20"/>
          <w:lang w:val="sl-SI"/>
        </w:rPr>
      </w:pPr>
    </w:p>
    <w:p w14:paraId="4C78205F" w14:textId="6F8D1F2D" w:rsidR="009F6211" w:rsidRPr="009F6211" w:rsidRDefault="009F6211" w:rsidP="00625885">
      <w:pPr>
        <w:tabs>
          <w:tab w:val="center" w:pos="4320"/>
          <w:tab w:val="right" w:pos="8640"/>
        </w:tabs>
        <w:spacing w:line="240" w:lineRule="atLeast"/>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D3836B3" w14:textId="2C05FB8A" w:rsidR="0019379F" w:rsidRPr="00A50F2A" w:rsidRDefault="009F6211" w:rsidP="00A50F2A">
      <w:pPr>
        <w:numPr>
          <w:ilvl w:val="0"/>
          <w:numId w:val="12"/>
        </w:numPr>
        <w:spacing w:line="240" w:lineRule="atLeast"/>
        <w:jc w:val="both"/>
        <w:rPr>
          <w:rFonts w:cs="Times New Roman"/>
          <w:szCs w:val="20"/>
          <w:lang w:val="sl-SI"/>
        </w:rPr>
      </w:pPr>
      <w:r w:rsidRPr="009F6211">
        <w:rPr>
          <w:rFonts w:cs="Times New Roman"/>
          <w:szCs w:val="20"/>
          <w:lang w:val="sl-SI"/>
        </w:rPr>
        <w:t>obvezno uspo</w:t>
      </w:r>
      <w:r w:rsidR="00B170F0">
        <w:rPr>
          <w:rFonts w:cs="Times New Roman"/>
          <w:szCs w:val="20"/>
          <w:lang w:val="sl-SI"/>
        </w:rPr>
        <w:t>sabljanje za imenovanje v naziv,</w:t>
      </w:r>
    </w:p>
    <w:p w14:paraId="525E0ED7" w14:textId="5DE1D079" w:rsidR="00B170F0" w:rsidRPr="00B170F0" w:rsidRDefault="00B170F0" w:rsidP="00625885">
      <w:pPr>
        <w:numPr>
          <w:ilvl w:val="0"/>
          <w:numId w:val="12"/>
        </w:numPr>
        <w:spacing w:line="240" w:lineRule="atLeast"/>
        <w:jc w:val="both"/>
        <w:rPr>
          <w:szCs w:val="20"/>
          <w:lang w:val="sl-SI" w:eastAsia="sl-SI"/>
        </w:rPr>
      </w:pPr>
      <w:r w:rsidRPr="001E0AB8">
        <w:rPr>
          <w:szCs w:val="20"/>
          <w:lang w:val="sl-SI" w:eastAsia="sl-SI"/>
        </w:rPr>
        <w:t>dovoljenje za dostop do tajnih</w:t>
      </w:r>
      <w:r w:rsidR="0044527C">
        <w:rPr>
          <w:szCs w:val="20"/>
          <w:lang w:val="sl-SI" w:eastAsia="sl-SI"/>
        </w:rPr>
        <w:t xml:space="preserve"> podatkov stopnje »zaupno« (Z, Z-E, Z</w:t>
      </w:r>
      <w:r w:rsidRPr="001E0AB8">
        <w:rPr>
          <w:szCs w:val="20"/>
          <w:lang w:val="sl-SI" w:eastAsia="sl-SI"/>
        </w:rPr>
        <w:t>-N)</w:t>
      </w:r>
      <w:r w:rsidR="00B97DD4">
        <w:rPr>
          <w:szCs w:val="20"/>
          <w:lang w:val="sl-SI" w:eastAsia="sl-SI"/>
        </w:rPr>
        <w:t>.</w:t>
      </w:r>
    </w:p>
    <w:p w14:paraId="58799C90" w14:textId="6C01E629" w:rsidR="009F6211" w:rsidRPr="00081562" w:rsidRDefault="009F6211" w:rsidP="00625885">
      <w:pPr>
        <w:spacing w:line="240" w:lineRule="atLeast"/>
        <w:ind w:left="720"/>
        <w:jc w:val="both"/>
        <w:rPr>
          <w:rFonts w:cs="Times New Roman"/>
          <w:szCs w:val="20"/>
          <w:lang w:val="sl-SI"/>
        </w:rPr>
      </w:pPr>
    </w:p>
    <w:p w14:paraId="3AF29F07" w14:textId="77777777" w:rsidR="002E670D" w:rsidRPr="002E670D" w:rsidRDefault="002E670D" w:rsidP="00625885">
      <w:pPr>
        <w:spacing w:line="240" w:lineRule="atLeast"/>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0B5F7334" w14:textId="6DB35A58" w:rsidR="00FD5DF6" w:rsidRDefault="00FD5DF6" w:rsidP="00C741A5">
      <w:pPr>
        <w:pStyle w:val="Glava"/>
        <w:rPr>
          <w:b/>
          <w:bCs/>
          <w:szCs w:val="20"/>
          <w:lang w:val="sl-SI"/>
        </w:rPr>
      </w:pPr>
    </w:p>
    <w:p w14:paraId="149DC481" w14:textId="77777777" w:rsidR="004C0286" w:rsidRDefault="004C0286"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lastRenderedPageBreak/>
        <w:t>Želena znanja, sposobnosti in lastnosti</w:t>
      </w:r>
      <w:r>
        <w:rPr>
          <w:szCs w:val="20"/>
          <w:lang w:val="sl-SI"/>
        </w:rPr>
        <w:t>:</w:t>
      </w:r>
    </w:p>
    <w:p w14:paraId="54E22798" w14:textId="14BE910D" w:rsidR="00D6336F" w:rsidRPr="00AB45BF" w:rsidRDefault="009F6211" w:rsidP="00AB45BF">
      <w:pPr>
        <w:numPr>
          <w:ilvl w:val="0"/>
          <w:numId w:val="7"/>
        </w:numPr>
        <w:jc w:val="both"/>
        <w:rPr>
          <w:szCs w:val="20"/>
          <w:lang w:val="sl-SI"/>
        </w:rPr>
      </w:pPr>
      <w:r w:rsidRPr="009F6211">
        <w:rPr>
          <w:szCs w:val="20"/>
          <w:lang w:val="sl-SI"/>
        </w:rPr>
        <w:t xml:space="preserve">angleški jezik SLP </w:t>
      </w:r>
      <w:r w:rsidR="00AB45BF">
        <w:rPr>
          <w:szCs w:val="20"/>
          <w:lang w:val="sl-SI"/>
        </w:rPr>
        <w:t>2221.</w:t>
      </w:r>
    </w:p>
    <w:p w14:paraId="7F3E7901" w14:textId="77777777" w:rsidR="00076FE0" w:rsidRDefault="00076FE0" w:rsidP="00076FE0">
      <w:pPr>
        <w:pStyle w:val="Glava"/>
        <w:rPr>
          <w:b/>
          <w:bCs/>
          <w:szCs w:val="20"/>
          <w:lang w:val="sl-SI"/>
        </w:rPr>
      </w:pPr>
    </w:p>
    <w:p w14:paraId="457A420A" w14:textId="4BCC984F" w:rsidR="003B5127" w:rsidRDefault="00076FE0" w:rsidP="00076FE0">
      <w:pPr>
        <w:pStyle w:val="Glava"/>
        <w:rPr>
          <w:b/>
          <w:bCs/>
          <w:szCs w:val="20"/>
          <w:lang w:val="sl-SI"/>
        </w:rPr>
      </w:pPr>
      <w:r w:rsidRPr="00503B6D">
        <w:rPr>
          <w:b/>
          <w:bCs/>
          <w:szCs w:val="20"/>
          <w:lang w:val="sl-SI"/>
        </w:rPr>
        <w:t>Naloge:</w:t>
      </w:r>
    </w:p>
    <w:p w14:paraId="4ED31CDD" w14:textId="77777777" w:rsidR="0044527C" w:rsidRDefault="0044527C" w:rsidP="00EB589F">
      <w:pPr>
        <w:pStyle w:val="Telobesedila"/>
        <w:numPr>
          <w:ilvl w:val="0"/>
          <w:numId w:val="26"/>
        </w:numPr>
        <w:rPr>
          <w:rFonts w:cs="Arial"/>
          <w:sz w:val="20"/>
        </w:rPr>
      </w:pPr>
      <w:r>
        <w:rPr>
          <w:rFonts w:cs="Arial"/>
          <w:sz w:val="20"/>
        </w:rPr>
        <w:t>organiziranje medsebojnega sodelovanja in usklajevanja notranjih organizacijskih enot in sodelovanja z drugimi organi,</w:t>
      </w:r>
    </w:p>
    <w:p w14:paraId="7719C760" w14:textId="77777777" w:rsidR="0044527C" w:rsidRDefault="0044527C" w:rsidP="00EB589F">
      <w:pPr>
        <w:pStyle w:val="Telobesedila"/>
        <w:numPr>
          <w:ilvl w:val="0"/>
          <w:numId w:val="26"/>
        </w:numPr>
        <w:rPr>
          <w:rFonts w:cs="Arial"/>
          <w:sz w:val="20"/>
        </w:rPr>
      </w:pPr>
      <w:r>
        <w:rPr>
          <w:rFonts w:cs="Arial"/>
          <w:sz w:val="20"/>
        </w:rPr>
        <w:t>sodelovanje pri oblikovanju sistemskih rešitev in drugih najzahtevnejših gradiv,</w:t>
      </w:r>
    </w:p>
    <w:p w14:paraId="13236764" w14:textId="77777777" w:rsidR="0044527C" w:rsidRDefault="0044527C" w:rsidP="00EB589F">
      <w:pPr>
        <w:pStyle w:val="Telobesedila"/>
        <w:numPr>
          <w:ilvl w:val="0"/>
          <w:numId w:val="26"/>
        </w:numPr>
        <w:rPr>
          <w:rFonts w:cs="Arial"/>
          <w:sz w:val="20"/>
        </w:rPr>
      </w:pPr>
      <w:r>
        <w:rPr>
          <w:rFonts w:cs="Arial"/>
          <w:sz w:val="20"/>
        </w:rPr>
        <w:t>samostojna priprava zahtevnih analiz, informacij, poročil in drugih zahtevnih gradiv,</w:t>
      </w:r>
    </w:p>
    <w:p w14:paraId="3527E18B" w14:textId="3A504D94" w:rsidR="0044527C" w:rsidRPr="0044527C" w:rsidRDefault="0044527C" w:rsidP="0044527C">
      <w:pPr>
        <w:pStyle w:val="Telobesedila"/>
        <w:numPr>
          <w:ilvl w:val="0"/>
          <w:numId w:val="26"/>
        </w:numPr>
        <w:rPr>
          <w:rFonts w:cs="Arial"/>
          <w:sz w:val="20"/>
        </w:rPr>
      </w:pPr>
      <w:r>
        <w:rPr>
          <w:rFonts w:cs="Arial"/>
          <w:sz w:val="20"/>
        </w:rPr>
        <w:t>samostojno opravljanje drugih zahtevnejših nalog.</w:t>
      </w:r>
    </w:p>
    <w:p w14:paraId="64FEBC4F" w14:textId="79F2DA0B" w:rsidR="00C32AC5" w:rsidRDefault="00C32AC5" w:rsidP="00076FE0">
      <w:pPr>
        <w:pStyle w:val="Glava"/>
        <w:rPr>
          <w:b/>
          <w:bCs/>
          <w:szCs w:val="20"/>
          <w:lang w:val="sl-SI"/>
        </w:rPr>
      </w:pPr>
    </w:p>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364DC953" w:rsid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13155BC" w14:textId="63A0CF45" w:rsidR="00FB2979" w:rsidRPr="00D37D95" w:rsidRDefault="00FB2979" w:rsidP="00D37D95">
      <w:pPr>
        <w:numPr>
          <w:ilvl w:val="0"/>
          <w:numId w:val="23"/>
        </w:numPr>
        <w:tabs>
          <w:tab w:val="center" w:pos="1276"/>
          <w:tab w:val="right" w:pos="8640"/>
        </w:tabs>
        <w:ind w:left="851" w:hanging="357"/>
        <w:jc w:val="both"/>
        <w:rPr>
          <w:szCs w:val="20"/>
          <w:lang w:val="sl-SI" w:eastAsia="sl-SI"/>
        </w:rPr>
      </w:pPr>
      <w:r>
        <w:rPr>
          <w:szCs w:val="20"/>
          <w:lang w:val="sl-SI" w:eastAsia="sl-SI"/>
        </w:rPr>
        <w:t>nima dvojnega državljanstva,</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1002EE52" w:rsid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759C564E" w14:textId="14DB76E2" w:rsidR="00725B45" w:rsidRPr="00725B45" w:rsidRDefault="00725B45" w:rsidP="00725B45">
      <w:pPr>
        <w:pStyle w:val="Odstavekseznama"/>
        <w:numPr>
          <w:ilvl w:val="0"/>
          <w:numId w:val="22"/>
        </w:numPr>
        <w:spacing w:line="240" w:lineRule="auto"/>
        <w:jc w:val="both"/>
        <w:rPr>
          <w:lang w:val="sl-SI"/>
        </w:rPr>
      </w:pPr>
      <w:r w:rsidRPr="00725B45">
        <w:rPr>
          <w:lang w:val="sl-SI"/>
        </w:rPr>
        <w:t>pisno izjavo, da soglaša s tem, da se bo zanj opravilo varnostno preverjanje skladno s 35. členom Zakona o obrambi (uradni list RS, št. 103/04 – uradno prečiščeno besedilo, 95/15 in 139/20);</w:t>
      </w:r>
    </w:p>
    <w:p w14:paraId="09A7E434" w14:textId="3085BEFB" w:rsidR="00725B45" w:rsidRDefault="00725B45" w:rsidP="00725B45">
      <w:pPr>
        <w:numPr>
          <w:ilvl w:val="0"/>
          <w:numId w:val="22"/>
        </w:numPr>
        <w:spacing w:line="240" w:lineRule="auto"/>
        <w:jc w:val="both"/>
        <w:rPr>
          <w:lang w:val="sl-SI"/>
        </w:rPr>
      </w:pPr>
      <w:r w:rsidRPr="00725B45">
        <w:rPr>
          <w:lang w:val="sl-SI"/>
        </w:rPr>
        <w:t>pisno izjavo, da soglaša s tem, da se bo zanj opravilo varnostno preverjanje za dostop do tajnih podatkov stopnje »zaupno« skladno s Zakonom o tajnih podatkih (Uradni list RS, št. 50/06 – uradno prečiščeno besedilo, 9/10, 60/11 in 8/20), če kandidat ustreznega dovoljenja še nima;</w:t>
      </w:r>
    </w:p>
    <w:p w14:paraId="2741DB5A" w14:textId="723A5268" w:rsidR="00D37D95" w:rsidRPr="00A67533" w:rsidRDefault="00D37D95" w:rsidP="00A67533">
      <w:pPr>
        <w:numPr>
          <w:ilvl w:val="0"/>
          <w:numId w:val="22"/>
        </w:numPr>
        <w:spacing w:line="240" w:lineRule="auto"/>
        <w:jc w:val="both"/>
        <w:rPr>
          <w:lang w:val="sl-SI"/>
        </w:rPr>
      </w:pPr>
      <w:r w:rsidRPr="00A67533">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4D6CA5F4" w14:textId="77777777" w:rsidR="00EB531A" w:rsidRPr="00D87A64" w:rsidRDefault="00382DC5" w:rsidP="00EB531A">
      <w:pPr>
        <w:jc w:val="both"/>
        <w:rPr>
          <w:rFonts w:cs="Times New Roman"/>
          <w:szCs w:val="20"/>
          <w:lang w:val="sl-SI" w:eastAsia="sl-SI"/>
        </w:rPr>
      </w:pPr>
      <w:r w:rsidRPr="00382DC5">
        <w:rPr>
          <w:szCs w:val="20"/>
          <w:lang w:val="sl-SI" w:eastAsia="sl-SI"/>
        </w:rPr>
        <w:t xml:space="preserve">Izbrani kandidat bo delo na delovnem mestu </w:t>
      </w:r>
      <w:r w:rsidR="009E41EA">
        <w:rPr>
          <w:szCs w:val="20"/>
          <w:lang w:val="sl-SI" w:eastAsia="sl-SI"/>
        </w:rPr>
        <w:t xml:space="preserve">višji </w:t>
      </w:r>
      <w:r w:rsidR="007D3B26">
        <w:rPr>
          <w:szCs w:val="20"/>
          <w:lang w:val="sl-SI" w:eastAsia="sl-SI"/>
        </w:rPr>
        <w:t xml:space="preserve">svetovalec za </w:t>
      </w:r>
      <w:r w:rsidR="004072E9">
        <w:rPr>
          <w:szCs w:val="20"/>
          <w:lang w:val="sl-SI" w:eastAsia="sl-SI"/>
        </w:rPr>
        <w:t>financiranje</w:t>
      </w:r>
      <w:r w:rsidR="00FB2979">
        <w:rPr>
          <w:szCs w:val="20"/>
          <w:lang w:val="sl-SI" w:eastAsia="sl-SI"/>
        </w:rPr>
        <w:t xml:space="preserve"> </w:t>
      </w:r>
      <w:r w:rsidRPr="00382DC5">
        <w:rPr>
          <w:szCs w:val="20"/>
          <w:lang w:val="sl-SI" w:eastAsia="sl-SI"/>
        </w:rPr>
        <w:t xml:space="preserve">opravljal v uradniškem nazivu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III, z možnostjo napredovanja v naziv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 in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w:t>
      </w:r>
      <w:r w:rsidR="00EB531A">
        <w:rPr>
          <w:szCs w:val="20"/>
          <w:lang w:val="sl-SI" w:eastAsia="sl-SI"/>
        </w:rPr>
        <w:t xml:space="preserve"> (izhodiščni plačni razred : 22</w:t>
      </w:r>
      <w:r w:rsidR="00444802">
        <w:rPr>
          <w:szCs w:val="20"/>
          <w:lang w:val="sl-SI" w:eastAsia="sl-SI"/>
        </w:rPr>
        <w:t xml:space="preserve">. oz. </w:t>
      </w:r>
      <w:r w:rsidR="00EB531A">
        <w:rPr>
          <w:szCs w:val="20"/>
          <w:lang w:val="sl-SI" w:eastAsia="sl-SI"/>
        </w:rPr>
        <w:t>2.332,62</w:t>
      </w:r>
      <w:r w:rsidR="00FB2979">
        <w:rPr>
          <w:szCs w:val="20"/>
          <w:lang w:val="sl-SI" w:eastAsia="sl-SI"/>
        </w:rPr>
        <w:t>€</w:t>
      </w:r>
      <w:r w:rsidR="00EC084A">
        <w:rPr>
          <w:szCs w:val="20"/>
          <w:lang w:val="sl-SI" w:eastAsia="sl-SI"/>
        </w:rPr>
        <w:t xml:space="preserve"> bruto).</w:t>
      </w:r>
      <w:r w:rsidR="00EB531A">
        <w:rPr>
          <w:szCs w:val="20"/>
          <w:lang w:val="sl-SI" w:eastAsia="sl-SI"/>
        </w:rPr>
        <w:t xml:space="preserve"> </w:t>
      </w:r>
      <w:r w:rsidR="00EB531A" w:rsidRPr="00D87A64">
        <w:rPr>
          <w:rFonts w:cs="Times New Roman"/>
          <w:szCs w:val="20"/>
          <w:lang w:val="sl-SI" w:eastAsia="sl-SI"/>
        </w:rPr>
        <w:t>Izbrani kandidat pridobi pravico do izplačila osnovne plače v vrednosti plačnega razreda postopno, na način iz 2. in 3. točke prvega odstavka 101. člena Zakona o skupnih temeljih sistema plač v javnem sektorju (Uradni list RS, št. 95/24).</w:t>
      </w:r>
    </w:p>
    <w:p w14:paraId="2DBFC317" w14:textId="50C627B1" w:rsidR="00EC084A" w:rsidRDefault="00EC084A" w:rsidP="00AD3718">
      <w:pPr>
        <w:pStyle w:val="Glava"/>
        <w:spacing w:line="240" w:lineRule="atLeast"/>
        <w:jc w:val="both"/>
        <w:rPr>
          <w:szCs w:val="20"/>
          <w:lang w:val="sl-SI" w:eastAsia="sl-SI"/>
        </w:rPr>
      </w:pPr>
    </w:p>
    <w:p w14:paraId="51F81E93" w14:textId="77777777" w:rsidR="00EC084A" w:rsidRDefault="00EC084A" w:rsidP="00AD3718">
      <w:pPr>
        <w:pStyle w:val="Glava"/>
        <w:spacing w:line="240" w:lineRule="atLeast"/>
        <w:jc w:val="both"/>
        <w:rPr>
          <w:szCs w:val="20"/>
          <w:lang w:val="sl-SI" w:eastAsia="sl-SI"/>
        </w:rPr>
      </w:pPr>
    </w:p>
    <w:p w14:paraId="35C7157C" w14:textId="77777777" w:rsidR="00E31464" w:rsidRDefault="00382DC5" w:rsidP="00E31464">
      <w:pPr>
        <w:pStyle w:val="Glava"/>
        <w:spacing w:line="240" w:lineRule="atLeast"/>
        <w:jc w:val="both"/>
        <w:rPr>
          <w:lang w:val="sl-SI"/>
        </w:rPr>
      </w:pPr>
      <w:r w:rsidRPr="00382DC5">
        <w:rPr>
          <w:szCs w:val="20"/>
          <w:lang w:val="sl-SI"/>
        </w:rPr>
        <w:t>Če z izbranim kandidatom po opravljenem predhodnem zdravstvenem pregledu</w:t>
      </w:r>
      <w:r w:rsidR="00D37FDF">
        <w:rPr>
          <w:szCs w:val="20"/>
          <w:lang w:val="sl-SI"/>
        </w:rPr>
        <w:t xml:space="preserve"> in varnostnem preverjanju</w:t>
      </w:r>
      <w:r w:rsidRPr="00382DC5">
        <w:rPr>
          <w:szCs w:val="20"/>
          <w:lang w:val="sl-SI"/>
        </w:rPr>
        <w:t xml:space="preserve"> ne bo ugotovljenih zadržkov, bo delovno razmerje sklenjeno </w:t>
      </w:r>
      <w:r w:rsidRPr="00382DC5">
        <w:rPr>
          <w:szCs w:val="20"/>
          <w:lang w:val="sl-SI" w:eastAsia="sl-SI"/>
        </w:rPr>
        <w:t>za nedoločen čas s polnim delovnim časom</w:t>
      </w:r>
      <w:r w:rsidR="00EC084A">
        <w:rPr>
          <w:szCs w:val="20"/>
          <w:lang w:val="sl-SI" w:eastAsia="sl-SI"/>
        </w:rPr>
        <w:t xml:space="preserve"> in trimesečnim poskusnim delom</w:t>
      </w:r>
      <w:r w:rsidRPr="00382DC5">
        <w:rPr>
          <w:szCs w:val="20"/>
          <w:lang w:val="sl-SI" w:eastAsia="sl-SI"/>
        </w:rPr>
        <w:t xml:space="preserve">. </w:t>
      </w:r>
      <w:r w:rsidR="00E31464" w:rsidRPr="00B946DD">
        <w:rPr>
          <w:lang w:val="sl-SI"/>
        </w:rPr>
        <w:t xml:space="preserve">Delo se bo opravljalo </w:t>
      </w:r>
      <w:r w:rsidR="00E31464">
        <w:rPr>
          <w:lang w:val="sl-SI"/>
        </w:rPr>
        <w:t>v prostorih</w:t>
      </w:r>
      <w:r w:rsidR="00E31464" w:rsidRPr="00B946DD">
        <w:rPr>
          <w:lang w:val="sl-SI"/>
        </w:rPr>
        <w:t xml:space="preserve"> </w:t>
      </w:r>
      <w:r w:rsidR="00E31464">
        <w:rPr>
          <w:lang w:val="sl-SI"/>
        </w:rPr>
        <w:t>Službe za finance</w:t>
      </w:r>
      <w:r w:rsidR="00E31464" w:rsidRPr="00B946DD">
        <w:rPr>
          <w:lang w:val="sl-SI"/>
        </w:rPr>
        <w:t>, na</w:t>
      </w:r>
      <w:r w:rsidR="00E31464">
        <w:rPr>
          <w:lang w:val="sl-SI"/>
        </w:rPr>
        <w:t xml:space="preserve"> naslovu</w:t>
      </w:r>
      <w:r w:rsidR="00E31464" w:rsidRPr="00B946DD">
        <w:rPr>
          <w:lang w:val="sl-SI"/>
        </w:rPr>
        <w:t xml:space="preserve"> </w:t>
      </w:r>
      <w:r w:rsidR="00E31464">
        <w:rPr>
          <w:lang w:val="sl-SI"/>
        </w:rPr>
        <w:t>Vojkova cesta 59 v Ljubljani,</w:t>
      </w:r>
      <w:r w:rsidR="00E31464" w:rsidRPr="00B946DD">
        <w:rPr>
          <w:lang w:val="sl-SI"/>
        </w:rPr>
        <w:t xml:space="preserve"> oziroma na območju delovanja Ministrstva za obrambo. </w:t>
      </w:r>
    </w:p>
    <w:p w14:paraId="7726D831" w14:textId="7D039D0D" w:rsidR="00AD3718" w:rsidRPr="00B946DD" w:rsidRDefault="00AD3718" w:rsidP="00AD3718">
      <w:pPr>
        <w:pStyle w:val="Glava"/>
        <w:spacing w:line="240" w:lineRule="atLeast"/>
        <w:jc w:val="both"/>
        <w:rPr>
          <w:szCs w:val="20"/>
          <w:lang w:val="sl-SI"/>
        </w:rPr>
      </w:pPr>
    </w:p>
    <w:p w14:paraId="5127BE2C" w14:textId="4F65C7BD" w:rsidR="003D279E" w:rsidRPr="00684DBA" w:rsidRDefault="003D279E" w:rsidP="000B696E">
      <w:pPr>
        <w:jc w:val="both"/>
        <w:rPr>
          <w:szCs w:val="20"/>
          <w:lang w:val="sl-SI"/>
        </w:rPr>
      </w:pPr>
      <w:bookmarkStart w:id="0" w:name="_GoBack"/>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w:t>
      </w:r>
      <w:r w:rsidR="00EC084A">
        <w:rPr>
          <w:b/>
          <w:szCs w:val="20"/>
          <w:lang w:val="sl-SI"/>
        </w:rPr>
        <w:t>SVETOVALEC</w:t>
      </w:r>
      <w:r w:rsidR="00E31464">
        <w:rPr>
          <w:b/>
          <w:szCs w:val="20"/>
          <w:lang w:val="sl-SI"/>
        </w:rPr>
        <w:t xml:space="preserve"> ZA </w:t>
      </w:r>
      <w:r w:rsidR="00EB531A">
        <w:rPr>
          <w:b/>
          <w:szCs w:val="20"/>
          <w:lang w:val="sl-SI"/>
        </w:rPr>
        <w:t>FINANCIRANJE</w:t>
      </w:r>
      <w:r w:rsidR="00A76FC0">
        <w:rPr>
          <w:b/>
          <w:szCs w:val="20"/>
          <w:lang w:val="sl-SI"/>
        </w:rPr>
        <w:t xml:space="preserve">, </w:t>
      </w:r>
      <w:r w:rsidR="00A76FC0" w:rsidRPr="00A76FC0">
        <w:rPr>
          <w:szCs w:val="20"/>
          <w:lang w:val="sl-SI"/>
        </w:rPr>
        <w:t>št</w:t>
      </w:r>
      <w:r w:rsidR="00AD4241" w:rsidRPr="00A76FC0">
        <w:rPr>
          <w:szCs w:val="20"/>
          <w:lang w:val="sl-SI"/>
        </w:rPr>
        <w:t>. 110-</w:t>
      </w:r>
      <w:r w:rsidR="00EB531A">
        <w:rPr>
          <w:szCs w:val="20"/>
          <w:lang w:val="sl-SI"/>
        </w:rPr>
        <w:t>269/2025</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E31464">
        <w:rPr>
          <w:b/>
          <w:szCs w:val="20"/>
          <w:lang w:val="sl-SI"/>
        </w:rPr>
        <w:t>1</w:t>
      </w:r>
      <w:r w:rsidR="00EB531A">
        <w:rPr>
          <w:b/>
          <w:szCs w:val="20"/>
          <w:lang w:val="sl-SI"/>
        </w:rPr>
        <w:t>1</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EB531A">
        <w:rPr>
          <w:szCs w:val="20"/>
          <w:u w:val="single"/>
          <w:lang w:val="sl-SI"/>
        </w:rPr>
        <w:t>1. 9. 2025</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0B696E">
      <w:pPr>
        <w:pStyle w:val="Glava"/>
        <w:jc w:val="both"/>
        <w:rPr>
          <w:b/>
          <w:bCs/>
          <w:szCs w:val="20"/>
          <w:lang w:val="sl-SI"/>
        </w:rPr>
      </w:pPr>
    </w:p>
    <w:bookmarkEnd w:id="0"/>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6"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8"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3"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8"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2"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3"/>
  </w:num>
  <w:num w:numId="4">
    <w:abstractNumId w:val="4"/>
  </w:num>
  <w:num w:numId="5">
    <w:abstractNumId w:val="14"/>
  </w:num>
  <w:num w:numId="6">
    <w:abstractNumId w:val="10"/>
  </w:num>
  <w:num w:numId="7">
    <w:abstractNumId w:val="15"/>
  </w:num>
  <w:num w:numId="8">
    <w:abstractNumId w:val="21"/>
  </w:num>
  <w:num w:numId="9">
    <w:abstractNumId w:val="7"/>
  </w:num>
  <w:num w:numId="10">
    <w:abstractNumId w:val="3"/>
  </w:num>
  <w:num w:numId="11">
    <w:abstractNumId w:val="2"/>
  </w:num>
  <w:num w:numId="12">
    <w:abstractNumId w:val="6"/>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23"/>
  </w:num>
  <w:num w:numId="21">
    <w:abstractNumId w:val="19"/>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
  </w:num>
  <w:num w:numId="25">
    <w:abstractNumId w:val="11"/>
  </w:num>
  <w:num w:numId="26">
    <w:abstractNumId w:val="8"/>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1540"/>
    <w:rsid w:val="00065852"/>
    <w:rsid w:val="00076FE0"/>
    <w:rsid w:val="00081562"/>
    <w:rsid w:val="00083EEA"/>
    <w:rsid w:val="000A2D61"/>
    <w:rsid w:val="000A613F"/>
    <w:rsid w:val="000B696E"/>
    <w:rsid w:val="000C2A70"/>
    <w:rsid w:val="000C3F17"/>
    <w:rsid w:val="000C4373"/>
    <w:rsid w:val="000C560F"/>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9379F"/>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1C6E"/>
    <w:rsid w:val="00355D05"/>
    <w:rsid w:val="00382DC5"/>
    <w:rsid w:val="003831FE"/>
    <w:rsid w:val="00390697"/>
    <w:rsid w:val="00391454"/>
    <w:rsid w:val="0039271F"/>
    <w:rsid w:val="003A0954"/>
    <w:rsid w:val="003A5C4C"/>
    <w:rsid w:val="003B070C"/>
    <w:rsid w:val="003B5127"/>
    <w:rsid w:val="003C792B"/>
    <w:rsid w:val="003D279E"/>
    <w:rsid w:val="003E3D41"/>
    <w:rsid w:val="0040556B"/>
    <w:rsid w:val="004072E9"/>
    <w:rsid w:val="0042587B"/>
    <w:rsid w:val="00444802"/>
    <w:rsid w:val="0044527C"/>
    <w:rsid w:val="00446D70"/>
    <w:rsid w:val="0047122E"/>
    <w:rsid w:val="00483FF4"/>
    <w:rsid w:val="004C0286"/>
    <w:rsid w:val="004C4521"/>
    <w:rsid w:val="004D53FD"/>
    <w:rsid w:val="004E1504"/>
    <w:rsid w:val="004F6537"/>
    <w:rsid w:val="00500DAB"/>
    <w:rsid w:val="00503B6D"/>
    <w:rsid w:val="00550D71"/>
    <w:rsid w:val="005727AE"/>
    <w:rsid w:val="00580BEB"/>
    <w:rsid w:val="005A028E"/>
    <w:rsid w:val="005A3672"/>
    <w:rsid w:val="005A5724"/>
    <w:rsid w:val="005A6C14"/>
    <w:rsid w:val="005C5EEA"/>
    <w:rsid w:val="005E1AFE"/>
    <w:rsid w:val="005E2FA3"/>
    <w:rsid w:val="005F36D8"/>
    <w:rsid w:val="00602F90"/>
    <w:rsid w:val="00625885"/>
    <w:rsid w:val="0063365D"/>
    <w:rsid w:val="006534A1"/>
    <w:rsid w:val="00653628"/>
    <w:rsid w:val="00673C25"/>
    <w:rsid w:val="006752C5"/>
    <w:rsid w:val="00676AC6"/>
    <w:rsid w:val="00680B3A"/>
    <w:rsid w:val="00684DBA"/>
    <w:rsid w:val="00693040"/>
    <w:rsid w:val="006A3A81"/>
    <w:rsid w:val="006A57E0"/>
    <w:rsid w:val="006C1F99"/>
    <w:rsid w:val="006F01E0"/>
    <w:rsid w:val="006F6EC4"/>
    <w:rsid w:val="00701F80"/>
    <w:rsid w:val="0070670D"/>
    <w:rsid w:val="00710535"/>
    <w:rsid w:val="00723FF7"/>
    <w:rsid w:val="00725B45"/>
    <w:rsid w:val="00733F7F"/>
    <w:rsid w:val="007361AF"/>
    <w:rsid w:val="007613F8"/>
    <w:rsid w:val="00765447"/>
    <w:rsid w:val="007727A5"/>
    <w:rsid w:val="007922D3"/>
    <w:rsid w:val="007932FC"/>
    <w:rsid w:val="007A53DF"/>
    <w:rsid w:val="007A6A83"/>
    <w:rsid w:val="007A6E58"/>
    <w:rsid w:val="007B0C07"/>
    <w:rsid w:val="007C3BFF"/>
    <w:rsid w:val="007D2EAF"/>
    <w:rsid w:val="007D3057"/>
    <w:rsid w:val="007D3B26"/>
    <w:rsid w:val="007D5D6C"/>
    <w:rsid w:val="007F2AE5"/>
    <w:rsid w:val="007F4FCD"/>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6211"/>
    <w:rsid w:val="00A04740"/>
    <w:rsid w:val="00A0771A"/>
    <w:rsid w:val="00A369AE"/>
    <w:rsid w:val="00A376D5"/>
    <w:rsid w:val="00A425E2"/>
    <w:rsid w:val="00A43617"/>
    <w:rsid w:val="00A50F2A"/>
    <w:rsid w:val="00A67533"/>
    <w:rsid w:val="00A7396B"/>
    <w:rsid w:val="00A76FC0"/>
    <w:rsid w:val="00A81D98"/>
    <w:rsid w:val="00A82360"/>
    <w:rsid w:val="00A8625C"/>
    <w:rsid w:val="00A87185"/>
    <w:rsid w:val="00A90A6F"/>
    <w:rsid w:val="00A90E6A"/>
    <w:rsid w:val="00A94D68"/>
    <w:rsid w:val="00AB2B98"/>
    <w:rsid w:val="00AB45BF"/>
    <w:rsid w:val="00AD3718"/>
    <w:rsid w:val="00AD4241"/>
    <w:rsid w:val="00AE596A"/>
    <w:rsid w:val="00AE7D95"/>
    <w:rsid w:val="00B036A5"/>
    <w:rsid w:val="00B05949"/>
    <w:rsid w:val="00B0655C"/>
    <w:rsid w:val="00B16F29"/>
    <w:rsid w:val="00B170F0"/>
    <w:rsid w:val="00B54039"/>
    <w:rsid w:val="00B54230"/>
    <w:rsid w:val="00B66C9D"/>
    <w:rsid w:val="00B722B6"/>
    <w:rsid w:val="00B727C5"/>
    <w:rsid w:val="00B7697F"/>
    <w:rsid w:val="00B828B2"/>
    <w:rsid w:val="00B93128"/>
    <w:rsid w:val="00B94F2E"/>
    <w:rsid w:val="00B97A0D"/>
    <w:rsid w:val="00B97DD4"/>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964EB"/>
    <w:rsid w:val="00CA1E9E"/>
    <w:rsid w:val="00CB203A"/>
    <w:rsid w:val="00CC4D8E"/>
    <w:rsid w:val="00CC57B9"/>
    <w:rsid w:val="00CD69A2"/>
    <w:rsid w:val="00D027F5"/>
    <w:rsid w:val="00D37D95"/>
    <w:rsid w:val="00D37FDF"/>
    <w:rsid w:val="00D54A59"/>
    <w:rsid w:val="00D6336F"/>
    <w:rsid w:val="00D654C4"/>
    <w:rsid w:val="00D67EE7"/>
    <w:rsid w:val="00DA358A"/>
    <w:rsid w:val="00DA40A1"/>
    <w:rsid w:val="00DC45A6"/>
    <w:rsid w:val="00DE00BC"/>
    <w:rsid w:val="00E03D79"/>
    <w:rsid w:val="00E07B3F"/>
    <w:rsid w:val="00E16659"/>
    <w:rsid w:val="00E31464"/>
    <w:rsid w:val="00E33E26"/>
    <w:rsid w:val="00E53A36"/>
    <w:rsid w:val="00EA3C3E"/>
    <w:rsid w:val="00EB531A"/>
    <w:rsid w:val="00EB589F"/>
    <w:rsid w:val="00EC084A"/>
    <w:rsid w:val="00EC278D"/>
    <w:rsid w:val="00EF30D3"/>
    <w:rsid w:val="00EF70D0"/>
    <w:rsid w:val="00F010CF"/>
    <w:rsid w:val="00F30664"/>
    <w:rsid w:val="00F31330"/>
    <w:rsid w:val="00F31D80"/>
    <w:rsid w:val="00F422A4"/>
    <w:rsid w:val="00F52BAF"/>
    <w:rsid w:val="00F53E81"/>
    <w:rsid w:val="00F8642A"/>
    <w:rsid w:val="00F90C11"/>
    <w:rsid w:val="00F955EC"/>
    <w:rsid w:val="00F95BF4"/>
    <w:rsid w:val="00FB0BD8"/>
    <w:rsid w:val="00FB2979"/>
    <w:rsid w:val="00FD3E43"/>
    <w:rsid w:val="00FD5DF6"/>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6FEA-94CD-40B2-BEB1-927441C9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1268</Words>
  <Characters>7229</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9</cp:revision>
  <cp:lastPrinted>2018-06-21T09:00:00Z</cp:lastPrinted>
  <dcterms:created xsi:type="dcterms:W3CDTF">2025-08-19T06:00:00Z</dcterms:created>
  <dcterms:modified xsi:type="dcterms:W3CDTF">2025-08-19T08:40:00Z</dcterms:modified>
</cp:coreProperties>
</file>