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640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KUHAR IV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prehrano in protokolarne storitve</w:t>
      </w:r>
      <w:r w:rsidR="00772424">
        <w:rPr>
          <w:rFonts w:ascii="Arial" w:hAnsi="Arial"/>
          <w:b/>
          <w:lang w:val="sl-SI" w:eastAsia="sl-SI"/>
        </w:rPr>
        <w:t xml:space="preserve"> 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:rsidTr="00D224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s področja dela v kuhinji (obrat družbene prehrane, hotel, restavracija, gostilna, bife, študentski ali dijaški dom, drugo)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priprave, obdelave  hrane v kuhinji, področje tehnologije mesa in mesnih izdelkov ter izdelave in priprave sladic in deljenju hrane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  kuhinjskega  poslovanja – vodenje listin in evidenc dobavljenih artiklov, skladiščenje in izdaja blaga v uporabo in delo z davčno blagajno - opišite izkušnje in čas trajanja.</w:t>
            </w: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D2243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33EC2">
              <w:rPr>
                <w:bCs/>
                <w:iCs w:val="0"/>
                <w:sz w:val="22"/>
                <w:szCs w:val="22"/>
                <w:lang w:val="sl-SI"/>
              </w:rPr>
              <w:t>Izkušnje iz priprave in dela po HACCP smernicah.</w:t>
            </w:r>
          </w:p>
        </w:tc>
      </w:tr>
      <w:tr w:rsidR="00D2243B" w:rsidTr="00D2243B">
        <w:tc>
          <w:tcPr>
            <w:tcW w:w="93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    </w:t>
            </w: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  <w:p w:rsidR="00D2243B" w:rsidRDefault="00D2243B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3C6FF2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59" w:rsidRDefault="006F7E59">
      <w:r>
        <w:separator/>
      </w:r>
    </w:p>
  </w:endnote>
  <w:endnote w:type="continuationSeparator" w:id="0">
    <w:p w:rsidR="006F7E59" w:rsidRDefault="006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24869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24869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59" w:rsidRDefault="006F7E59">
      <w:r>
        <w:separator/>
      </w:r>
    </w:p>
  </w:footnote>
  <w:footnote w:type="continuationSeparator" w:id="0">
    <w:p w:rsidR="006F7E59" w:rsidRDefault="006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D24869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3E7E6F">
      <w:rPr>
        <w:rFonts w:ascii="Republika" w:hAnsi="Republika"/>
        <w:lang w:val="sl-SI"/>
      </w:rPr>
      <w:t xml:space="preserve">: </w:t>
    </w:r>
    <w:r w:rsidR="008D2AA7" w:rsidRPr="003E7E6F">
      <w:rPr>
        <w:rFonts w:ascii="Republika" w:hAnsi="Republika"/>
        <w:lang w:val="sl-SI"/>
      </w:rPr>
      <w:t>110-</w:t>
    </w:r>
    <w:r w:rsidR="003E7E6F" w:rsidRPr="003E7E6F">
      <w:rPr>
        <w:rFonts w:ascii="Republika" w:hAnsi="Republika"/>
        <w:lang w:val="sl-SI"/>
      </w:rPr>
      <w:t>82/2022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4869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BF7420-F19D-442A-99D8-29F0873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185A-9750-43D1-B1A0-09A381E1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2022-05-12T10:52:00Z</dcterms:created>
  <dcterms:modified xsi:type="dcterms:W3CDTF">2022-05-12T10:52:00Z</dcterms:modified>
</cp:coreProperties>
</file>