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DE6F4" w14:textId="77777777" w:rsidR="00CE794C" w:rsidRPr="00016855" w:rsidRDefault="00CE794C" w:rsidP="00CE794C">
      <w:pPr>
        <w:jc w:val="center"/>
        <w:rPr>
          <w:lang w:val="sl-SI"/>
        </w:rPr>
      </w:pPr>
      <w:r w:rsidRPr="00016855">
        <w:rPr>
          <w:szCs w:val="20"/>
          <w:lang w:val="sl-SI" w:eastAsia="sl-SI"/>
        </w:rPr>
        <w:object w:dxaOrig="466" w:dyaOrig="570" w14:anchorId="7E497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8.5pt" o:ole="">
            <v:imagedata r:id="rId8" o:title=""/>
          </v:shape>
          <o:OLEObject Type="Embed" ProgID="CDraw5" ShapeID="_x0000_i1025" DrawAspect="Content" ObjectID="_1730091800" r:id="rId9"/>
        </w:object>
      </w:r>
    </w:p>
    <w:p w14:paraId="5021F4CF" w14:textId="77777777" w:rsidR="00CE794C" w:rsidRPr="00016855" w:rsidRDefault="00CE794C" w:rsidP="00CE794C">
      <w:pPr>
        <w:tabs>
          <w:tab w:val="center" w:pos="1418"/>
        </w:tabs>
        <w:rPr>
          <w:szCs w:val="20"/>
          <w:lang w:val="sl-SI"/>
        </w:rPr>
      </w:pPr>
    </w:p>
    <w:p w14:paraId="41B97EB1" w14:textId="77777777" w:rsidR="00CE794C" w:rsidRPr="00016855" w:rsidRDefault="00CE794C" w:rsidP="00CE794C">
      <w:pPr>
        <w:pStyle w:val="Glava"/>
        <w:jc w:val="center"/>
        <w:rPr>
          <w:rFonts w:cs="Arial"/>
          <w:lang w:val="sl-SI"/>
        </w:rPr>
      </w:pPr>
      <w:r w:rsidRPr="00016855">
        <w:rPr>
          <w:rFonts w:cs="Arial"/>
          <w:lang w:val="sl-SI"/>
        </w:rPr>
        <w:t>REPUBLIKA SLOVENIJA</w:t>
      </w:r>
    </w:p>
    <w:p w14:paraId="043E2FCF" w14:textId="77777777" w:rsidR="00CE794C" w:rsidRPr="00016855" w:rsidRDefault="00CE794C" w:rsidP="00CE794C">
      <w:pPr>
        <w:jc w:val="center"/>
        <w:rPr>
          <w:szCs w:val="20"/>
          <w:lang w:val="sl-SI"/>
        </w:rPr>
      </w:pPr>
      <w:r w:rsidRPr="00016855">
        <w:rPr>
          <w:szCs w:val="20"/>
          <w:lang w:val="sl-SI"/>
        </w:rPr>
        <w:t>MINISTRSTVO ZA OBRAMBO</w:t>
      </w:r>
    </w:p>
    <w:p w14:paraId="60BCD411" w14:textId="77777777" w:rsidR="00CE794C" w:rsidRPr="00EB2BFF" w:rsidRDefault="00CE794C" w:rsidP="00475553">
      <w:pPr>
        <w:spacing w:line="240" w:lineRule="auto"/>
        <w:jc w:val="center"/>
        <w:rPr>
          <w:b/>
          <w:szCs w:val="20"/>
          <w:lang w:val="sl-SI"/>
        </w:rPr>
      </w:pPr>
    </w:p>
    <w:p w14:paraId="47206F09" w14:textId="77777777" w:rsidR="00CE794C" w:rsidRPr="00016855" w:rsidRDefault="00CE794C" w:rsidP="00475553">
      <w:pPr>
        <w:pStyle w:val="Naslov1"/>
        <w:spacing w:before="0" w:after="0" w:line="240" w:lineRule="auto"/>
        <w:jc w:val="center"/>
        <w:rPr>
          <w:b w:val="0"/>
          <w:sz w:val="20"/>
          <w:szCs w:val="20"/>
        </w:rPr>
      </w:pPr>
      <w:r w:rsidRPr="00016855">
        <w:rPr>
          <w:b w:val="0"/>
          <w:sz w:val="20"/>
          <w:szCs w:val="20"/>
        </w:rPr>
        <w:t xml:space="preserve">Vojkova cesta </w:t>
      </w:r>
      <w:r>
        <w:rPr>
          <w:b w:val="0"/>
          <w:sz w:val="20"/>
          <w:szCs w:val="20"/>
        </w:rPr>
        <w:t>55</w:t>
      </w:r>
      <w:r w:rsidRPr="00016855">
        <w:rPr>
          <w:b w:val="0"/>
          <w:sz w:val="20"/>
          <w:szCs w:val="20"/>
        </w:rPr>
        <w:t>, 1000 Ljubljana</w:t>
      </w:r>
    </w:p>
    <w:p w14:paraId="42508476" w14:textId="77777777" w:rsidR="00CE794C" w:rsidRPr="00016855" w:rsidRDefault="00CE794C" w:rsidP="00CE794C">
      <w:pPr>
        <w:jc w:val="center"/>
        <w:rPr>
          <w:szCs w:val="20"/>
          <w:lang w:val="sl-SI"/>
        </w:rPr>
      </w:pPr>
    </w:p>
    <w:p w14:paraId="25F674B1" w14:textId="77777777"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14:paraId="7AE76B43" w14:textId="77777777" w:rsidR="00280A12" w:rsidRDefault="00280A12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14:paraId="1B0AD5B0" w14:textId="77777777" w:rsidR="00A313A4" w:rsidRPr="00280A12" w:rsidRDefault="00280A12" w:rsidP="00280A12">
      <w:pPr>
        <w:tabs>
          <w:tab w:val="center" w:pos="7371"/>
        </w:tabs>
        <w:spacing w:line="240" w:lineRule="atLeast"/>
        <w:jc w:val="center"/>
        <w:rPr>
          <w:b/>
          <w:szCs w:val="20"/>
          <w:lang w:val="sl-SI"/>
        </w:rPr>
      </w:pPr>
      <w:r w:rsidRPr="00280A12">
        <w:rPr>
          <w:b/>
          <w:szCs w:val="20"/>
          <w:lang w:val="sl-SI"/>
        </w:rPr>
        <w:t>KARIERA NA PODROČJU INFORMACIJSKE TEHNOLOGIJE IN KIBERNETSKE OBRAMBE</w:t>
      </w:r>
    </w:p>
    <w:p w14:paraId="09B48D98" w14:textId="77777777" w:rsidR="00280A12" w:rsidRDefault="00280A12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14:paraId="6EA8ACB9" w14:textId="77777777" w:rsidR="00280A12" w:rsidRPr="00503B6D" w:rsidRDefault="00280A12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14:paraId="57F7315D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Na Ministrstvu za obrambo pospešeno razvijamo področje kibernetske obrambe. Za realizacijo ambicioznih načrtov iščemo motivirane sodelavce, ki imajo željo profesionalno napredovati in razvijati </w:t>
      </w:r>
      <w:r w:rsidR="00CE56BD">
        <w:rPr>
          <w:szCs w:val="20"/>
          <w:lang w:val="sl-SI"/>
        </w:rPr>
        <w:t>svoja</w:t>
      </w:r>
      <w:r>
        <w:rPr>
          <w:szCs w:val="20"/>
          <w:lang w:val="sl-SI"/>
        </w:rPr>
        <w:t xml:space="preserve"> znanja. Področje informacijske tehnologije je v stalnem vzponu. Pomen zaščite in obrambe le-tega pa postaja ključnega pomena za delovanje IT sistemov.</w:t>
      </w:r>
    </w:p>
    <w:p w14:paraId="412D95E0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</w:p>
    <w:p w14:paraId="0CDB8B18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Zaposliti želimo več strokovnjakov s področij: kibernetske varnosti, naprednih komunikacijsko informacijskih teh</w:t>
      </w:r>
      <w:r w:rsidR="005247E5">
        <w:rPr>
          <w:szCs w:val="20"/>
          <w:lang w:val="sl-SI"/>
        </w:rPr>
        <w:t>n</w:t>
      </w:r>
      <w:r>
        <w:rPr>
          <w:szCs w:val="20"/>
          <w:lang w:val="sl-SI"/>
        </w:rPr>
        <w:t>ologij, elektronike in telekomunikacij.</w:t>
      </w:r>
    </w:p>
    <w:p w14:paraId="5D73CD97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</w:p>
    <w:p w14:paraId="3EA30AB3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Vsi, ki imate znanje in kompetence na področju informacijskih tehnologij in kibernetske </w:t>
      </w:r>
      <w:r w:rsidR="0083251F">
        <w:rPr>
          <w:szCs w:val="20"/>
          <w:lang w:val="sl-SI"/>
        </w:rPr>
        <w:t xml:space="preserve">obrambe, ste vabljeni, da </w:t>
      </w:r>
      <w:r w:rsidR="004F3836">
        <w:rPr>
          <w:szCs w:val="20"/>
          <w:lang w:val="sl-SI"/>
        </w:rPr>
        <w:t>oddate</w:t>
      </w:r>
      <w:r w:rsidR="00883AFA">
        <w:rPr>
          <w:szCs w:val="20"/>
          <w:lang w:val="sl-SI"/>
        </w:rPr>
        <w:t xml:space="preserve"> prijavo</w:t>
      </w:r>
      <w:r w:rsidR="0083251F">
        <w:rPr>
          <w:szCs w:val="20"/>
          <w:lang w:val="sl-SI"/>
        </w:rPr>
        <w:t>.</w:t>
      </w:r>
    </w:p>
    <w:p w14:paraId="0FDE3DA3" w14:textId="77777777" w:rsidR="0083251F" w:rsidRDefault="0083251F" w:rsidP="00DB121E">
      <w:pPr>
        <w:pStyle w:val="Glava"/>
        <w:jc w:val="both"/>
        <w:rPr>
          <w:szCs w:val="20"/>
          <w:lang w:val="sl-SI"/>
        </w:rPr>
      </w:pPr>
    </w:p>
    <w:p w14:paraId="5BEF4A10" w14:textId="77777777" w:rsidR="0083251F" w:rsidRDefault="00883AFA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Želimo si sodelovanja s kandidati, ki</w:t>
      </w:r>
      <w:r w:rsidR="0083251F">
        <w:rPr>
          <w:szCs w:val="20"/>
          <w:lang w:val="sl-SI"/>
        </w:rPr>
        <w:t>:</w:t>
      </w:r>
    </w:p>
    <w:p w14:paraId="05F93C54" w14:textId="77777777" w:rsidR="0083251F" w:rsidRDefault="00883AFA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imajo pridobljeno </w:t>
      </w:r>
      <w:r w:rsidR="0083251F">
        <w:rPr>
          <w:szCs w:val="20"/>
          <w:lang w:val="sl-SI"/>
        </w:rPr>
        <w:t>izobrazbo smeri: računalništvo, informatika, elektrotehnika, fizika, matematika ali enakovrednimi znanji</w:t>
      </w:r>
      <w:r w:rsidR="00CC3BBE">
        <w:rPr>
          <w:szCs w:val="20"/>
          <w:lang w:val="sl-SI"/>
        </w:rPr>
        <w:t xml:space="preserve"> pridobljenimi ob delu ali zasebno,</w:t>
      </w:r>
    </w:p>
    <w:p w14:paraId="458C274D" w14:textId="77777777" w:rsidR="00CC3BBE" w:rsidRDefault="00CC3BBE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 timsk</w:t>
      </w:r>
      <w:r w:rsidR="00883AFA">
        <w:rPr>
          <w:szCs w:val="20"/>
          <w:lang w:val="sl-SI"/>
        </w:rPr>
        <w:t>o naravnani</w:t>
      </w:r>
      <w:r>
        <w:rPr>
          <w:szCs w:val="20"/>
          <w:lang w:val="sl-SI"/>
        </w:rPr>
        <w:t>, inovativni, prilagodljivi, zmožni razvojnega razmišljanja in pridobivanja novih znanj,</w:t>
      </w:r>
    </w:p>
    <w:p w14:paraId="2CCC8513" w14:textId="77777777" w:rsidR="00CC3BBE" w:rsidRDefault="00880CF5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 pripravljeni</w:t>
      </w:r>
      <w:r w:rsidR="00CC3BBE">
        <w:rPr>
          <w:szCs w:val="20"/>
          <w:lang w:val="sl-SI"/>
        </w:rPr>
        <w:t xml:space="preserve"> sprejeti izzive novih tehnologij.</w:t>
      </w:r>
    </w:p>
    <w:p w14:paraId="3D19E40C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</w:p>
    <w:p w14:paraId="254E7867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Kandi</w:t>
      </w:r>
      <w:r w:rsidR="00450532">
        <w:rPr>
          <w:szCs w:val="20"/>
          <w:lang w:val="sl-SI"/>
        </w:rPr>
        <w:t>datom ponuja</w:t>
      </w:r>
      <w:r w:rsidR="005067DC">
        <w:rPr>
          <w:szCs w:val="20"/>
          <w:lang w:val="sl-SI"/>
        </w:rPr>
        <w:t>mo varno zaposlitev</w:t>
      </w:r>
      <w:r>
        <w:rPr>
          <w:szCs w:val="20"/>
          <w:lang w:val="sl-SI"/>
        </w:rPr>
        <w:t xml:space="preserve"> s sklenitvijo delovnega razmerja za nedoločen čas, izredno razgibano delovno področje in možnost strokovnega ter osebnega razvoja. Svoja znanja bodo lahko nadgrajevali z izobraževanjem in </w:t>
      </w:r>
      <w:r w:rsidR="00450532">
        <w:rPr>
          <w:szCs w:val="20"/>
          <w:lang w:val="sl-SI"/>
        </w:rPr>
        <w:t xml:space="preserve">usposabljanjem v Sloveniji in </w:t>
      </w:r>
      <w:r>
        <w:rPr>
          <w:szCs w:val="20"/>
          <w:lang w:val="sl-SI"/>
        </w:rPr>
        <w:t>tujini. Imeli bodo možnost preverjati svoja znanja in sposobnosti na vajah v okviru NATA in EU.</w:t>
      </w:r>
    </w:p>
    <w:p w14:paraId="4E6DCB4D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</w:p>
    <w:p w14:paraId="651D388A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Zaželeno je, da prijava vsebuje kratek življenjepis ter, da kandidat v njej poleg formalne izobrazbe navede tudi druga znanja in veščine, ki jih je pridobil.</w:t>
      </w:r>
    </w:p>
    <w:p w14:paraId="2D0EF1BB" w14:textId="77777777" w:rsidR="001763CD" w:rsidRDefault="001763CD" w:rsidP="00CC3BBE">
      <w:pPr>
        <w:pStyle w:val="Glava"/>
        <w:jc w:val="both"/>
        <w:rPr>
          <w:szCs w:val="20"/>
          <w:lang w:val="sl-SI"/>
        </w:rPr>
      </w:pPr>
    </w:p>
    <w:p w14:paraId="315C667B" w14:textId="3EBE250A" w:rsidR="001763CD" w:rsidRPr="00B72EEC" w:rsidRDefault="001763CD" w:rsidP="001763CD">
      <w:pPr>
        <w:pStyle w:val="Glava"/>
        <w:jc w:val="both"/>
        <w:rPr>
          <w:sz w:val="16"/>
          <w:lang w:val="sl-SI"/>
        </w:rPr>
      </w:pPr>
      <w:r>
        <w:rPr>
          <w:szCs w:val="20"/>
          <w:lang w:val="sl-SI"/>
        </w:rPr>
        <w:t>Kandidate vabimo, da svoj interes za zaposlitev izrazijo z vložitvijo prijave v pisni obliki</w:t>
      </w:r>
      <w:r w:rsidR="004E6344">
        <w:rPr>
          <w:szCs w:val="20"/>
          <w:lang w:val="sl-SI"/>
        </w:rPr>
        <w:t xml:space="preserve"> z označbo »</w:t>
      </w:r>
      <w:r w:rsidR="00DE5705" w:rsidRPr="00DE5705">
        <w:rPr>
          <w:b/>
          <w:szCs w:val="20"/>
          <w:lang w:val="sl-SI"/>
        </w:rPr>
        <w:t xml:space="preserve">poziv za zaposlitev v Kibernetskem </w:t>
      </w:r>
      <w:r w:rsidR="008C351C">
        <w:rPr>
          <w:b/>
          <w:szCs w:val="20"/>
          <w:lang w:val="sl-SI"/>
        </w:rPr>
        <w:t>uradu</w:t>
      </w:r>
      <w:r w:rsidR="00DE5705" w:rsidRPr="00DE5705">
        <w:rPr>
          <w:b/>
          <w:szCs w:val="20"/>
          <w:lang w:val="sl-SI"/>
        </w:rPr>
        <w:t>, št</w:t>
      </w:r>
      <w:r w:rsidR="00DE5705" w:rsidRPr="004B1B42">
        <w:rPr>
          <w:b/>
          <w:szCs w:val="20"/>
          <w:lang w:val="sl-SI"/>
        </w:rPr>
        <w:t xml:space="preserve">. </w:t>
      </w:r>
      <w:r w:rsidR="00BA03A0" w:rsidRPr="00BA03A0">
        <w:rPr>
          <w:b/>
          <w:szCs w:val="20"/>
          <w:lang w:val="sl-SI"/>
        </w:rPr>
        <w:t>110-275/2022</w:t>
      </w:r>
      <w:r w:rsidR="00DE5705" w:rsidRPr="00BA03A0">
        <w:rPr>
          <w:szCs w:val="20"/>
          <w:lang w:val="sl-SI"/>
        </w:rPr>
        <w:t>«</w:t>
      </w:r>
      <w:r w:rsidRPr="00BA03A0">
        <w:rPr>
          <w:szCs w:val="20"/>
          <w:lang w:val="sl-SI"/>
        </w:rPr>
        <w:t>,</w:t>
      </w:r>
      <w:bookmarkStart w:id="0" w:name="_GoBack"/>
      <w:bookmarkEnd w:id="0"/>
      <w:r>
        <w:rPr>
          <w:szCs w:val="20"/>
          <w:lang w:val="sl-SI"/>
        </w:rPr>
        <w:t xml:space="preserve"> ki jo pošljejo na naslov:</w:t>
      </w:r>
      <w:r w:rsidR="00822A96">
        <w:rPr>
          <w:szCs w:val="20"/>
          <w:lang w:val="sl-SI"/>
        </w:rPr>
        <w:t xml:space="preserve"> </w:t>
      </w:r>
      <w:r>
        <w:rPr>
          <w:szCs w:val="20"/>
          <w:lang w:val="sl-SI"/>
        </w:rPr>
        <w:t>Ministrstvo za obrambo, Sekretariat generalnega sekretarja, Služba za kadrovske zadeve, Vojkova cesta 55, 100</w:t>
      </w:r>
      <w:r w:rsidR="003175F3">
        <w:rPr>
          <w:szCs w:val="20"/>
          <w:lang w:val="sl-SI"/>
        </w:rPr>
        <w:t xml:space="preserve">0 Ljubljana, najkasneje do </w:t>
      </w:r>
      <w:r w:rsidR="00E86868">
        <w:rPr>
          <w:szCs w:val="20"/>
          <w:lang w:val="sl-SI"/>
        </w:rPr>
        <w:t>31</w:t>
      </w:r>
      <w:r w:rsidR="003175F3">
        <w:rPr>
          <w:szCs w:val="20"/>
          <w:lang w:val="sl-SI"/>
        </w:rPr>
        <w:t xml:space="preserve">. </w:t>
      </w:r>
      <w:r w:rsidR="00E86868">
        <w:rPr>
          <w:szCs w:val="20"/>
          <w:lang w:val="sl-SI"/>
        </w:rPr>
        <w:t>1. 2023</w:t>
      </w:r>
      <w:r>
        <w:rPr>
          <w:szCs w:val="20"/>
          <w:lang w:val="sl-SI"/>
        </w:rPr>
        <w:t xml:space="preserve">.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0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40D44477" w14:textId="77777777"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14:paraId="2A536385" w14:textId="77777777"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BA3A5C">
        <w:rPr>
          <w:szCs w:val="20"/>
          <w:lang w:val="sl-SI" w:eastAsia="sl-SI"/>
        </w:rPr>
        <w:t>postopku izbire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</w:t>
      </w:r>
      <w:r w:rsidR="00BA3A5C">
        <w:rPr>
          <w:szCs w:val="20"/>
          <w:lang w:val="sl-SI" w:eastAsia="sl-SI"/>
        </w:rPr>
        <w:t xml:space="preserve">(01) </w:t>
      </w:r>
      <w:r w:rsidR="002D568D">
        <w:rPr>
          <w:szCs w:val="20"/>
          <w:lang w:val="sl-SI" w:eastAsia="sl-SI"/>
        </w:rPr>
        <w:t xml:space="preserve">471 2128 </w:t>
      </w:r>
      <w:r w:rsidR="00BA3A5C">
        <w:rPr>
          <w:szCs w:val="20"/>
          <w:lang w:val="sl-SI" w:eastAsia="sl-SI"/>
        </w:rPr>
        <w:t xml:space="preserve">pri </w:t>
      </w:r>
      <w:proofErr w:type="spellStart"/>
      <w:r w:rsidR="00BA3A5C">
        <w:rPr>
          <w:szCs w:val="20"/>
          <w:lang w:val="sl-SI" w:eastAsia="sl-SI"/>
        </w:rPr>
        <w:t>Borku</w:t>
      </w:r>
      <w:proofErr w:type="spellEnd"/>
      <w:r w:rsidR="00BA3A5C">
        <w:rPr>
          <w:szCs w:val="20"/>
          <w:lang w:val="sl-SI" w:eastAsia="sl-SI"/>
        </w:rPr>
        <w:t xml:space="preserve"> Obradoviću </w:t>
      </w:r>
      <w:r w:rsidR="008C0749">
        <w:rPr>
          <w:szCs w:val="20"/>
          <w:lang w:val="sl-SI" w:eastAsia="sl-SI"/>
        </w:rPr>
        <w:t xml:space="preserve">ali </w:t>
      </w:r>
      <w:r w:rsidR="00BA3A5C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(01) 471 </w:t>
      </w:r>
      <w:r w:rsidR="000C3CAD">
        <w:rPr>
          <w:szCs w:val="20"/>
          <w:lang w:val="sl-SI" w:eastAsia="sl-SI"/>
        </w:rPr>
        <w:t>2058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0C3CAD">
        <w:rPr>
          <w:szCs w:val="20"/>
          <w:lang w:val="sl-SI" w:eastAsia="sl-SI"/>
        </w:rPr>
        <w:t>Marti Sedej</w:t>
      </w:r>
      <w:r w:rsidR="00F37A50">
        <w:rPr>
          <w:szCs w:val="20"/>
          <w:lang w:val="sl-SI" w:eastAsia="sl-SI"/>
        </w:rPr>
        <w:t>.</w:t>
      </w:r>
    </w:p>
    <w:p w14:paraId="5C1DBA6F" w14:textId="77777777" w:rsidR="00127768" w:rsidRPr="00B72EEC" w:rsidRDefault="00127768" w:rsidP="00DB121E">
      <w:pPr>
        <w:rPr>
          <w:szCs w:val="20"/>
          <w:lang w:val="sl-SI"/>
        </w:rPr>
      </w:pPr>
    </w:p>
    <w:p w14:paraId="7B861B59" w14:textId="77777777"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14:paraId="62D41C2B" w14:textId="77777777"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1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484D" w14:textId="77777777" w:rsidR="00EC5E30" w:rsidRDefault="00EC5E30">
      <w:r>
        <w:separator/>
      </w:r>
    </w:p>
  </w:endnote>
  <w:endnote w:type="continuationSeparator" w:id="0">
    <w:p w14:paraId="52A3ED6B" w14:textId="77777777" w:rsidR="00EC5E30" w:rsidRDefault="00E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4DC1C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9A9DD" w14:textId="77777777" w:rsidR="00EC5E30" w:rsidRDefault="00EC5E30">
      <w:r>
        <w:separator/>
      </w:r>
    </w:p>
  </w:footnote>
  <w:footnote w:type="continuationSeparator" w:id="0">
    <w:p w14:paraId="0351280E" w14:textId="77777777" w:rsidR="00EC5E30" w:rsidRDefault="00EC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008B"/>
    <w:multiLevelType w:val="hybridMultilevel"/>
    <w:tmpl w:val="65F00F26"/>
    <w:lvl w:ilvl="0" w:tplc="486A5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6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55B43D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46DE3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8B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69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6E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FAA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6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EC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707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09A6"/>
    <w:multiLevelType w:val="hybridMultilevel"/>
    <w:tmpl w:val="E9503F9C"/>
    <w:lvl w:ilvl="0" w:tplc="3C6207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E7A4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29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2E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0F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06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6C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5"/>
  </w:num>
  <w:num w:numId="5">
    <w:abstractNumId w:val="17"/>
  </w:num>
  <w:num w:numId="6">
    <w:abstractNumId w:val="3"/>
  </w:num>
  <w:num w:numId="7">
    <w:abstractNumId w:val="21"/>
  </w:num>
  <w:num w:numId="8">
    <w:abstractNumId w:val="13"/>
  </w:num>
  <w:num w:numId="9">
    <w:abstractNumId w:val="18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6"/>
  </w:num>
  <w:num w:numId="20">
    <w:abstractNumId w:val="7"/>
  </w:num>
  <w:num w:numId="21">
    <w:abstractNumId w:val="0"/>
  </w:num>
  <w:num w:numId="22">
    <w:abstractNumId w:val="2"/>
  </w:num>
  <w:num w:numId="23">
    <w:abstractNumId w:val="0"/>
  </w:num>
  <w:num w:numId="24">
    <w:abstractNumId w:val="16"/>
  </w:num>
  <w:num w:numId="25">
    <w:abstractNumId w:val="12"/>
  </w:num>
  <w:num w:numId="26">
    <w:abstractNumId w:val="24"/>
  </w:num>
  <w:num w:numId="27">
    <w:abstractNumId w:val="4"/>
  </w:num>
  <w:num w:numId="28">
    <w:abstractNumId w:val="19"/>
  </w:num>
  <w:num w:numId="2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A6E15"/>
    <w:rsid w:val="000B3E46"/>
    <w:rsid w:val="000B506B"/>
    <w:rsid w:val="000B6F4B"/>
    <w:rsid w:val="000C3CAD"/>
    <w:rsid w:val="000C6D84"/>
    <w:rsid w:val="000D0316"/>
    <w:rsid w:val="000D18AA"/>
    <w:rsid w:val="000D3014"/>
    <w:rsid w:val="000D368D"/>
    <w:rsid w:val="000F1353"/>
    <w:rsid w:val="001040BA"/>
    <w:rsid w:val="00105DCC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A40"/>
    <w:rsid w:val="00162D55"/>
    <w:rsid w:val="00174CB3"/>
    <w:rsid w:val="001763CD"/>
    <w:rsid w:val="00176C98"/>
    <w:rsid w:val="001771C9"/>
    <w:rsid w:val="0018773C"/>
    <w:rsid w:val="001A1462"/>
    <w:rsid w:val="001A5DB3"/>
    <w:rsid w:val="001A6665"/>
    <w:rsid w:val="001A6FEA"/>
    <w:rsid w:val="001B0DF4"/>
    <w:rsid w:val="001B6831"/>
    <w:rsid w:val="001C6EE7"/>
    <w:rsid w:val="001C792F"/>
    <w:rsid w:val="001D09C9"/>
    <w:rsid w:val="001E294E"/>
    <w:rsid w:val="001E3F97"/>
    <w:rsid w:val="002030EC"/>
    <w:rsid w:val="00203C35"/>
    <w:rsid w:val="00204DA4"/>
    <w:rsid w:val="00206E23"/>
    <w:rsid w:val="002143B9"/>
    <w:rsid w:val="0022024E"/>
    <w:rsid w:val="00221C1B"/>
    <w:rsid w:val="00223B4B"/>
    <w:rsid w:val="002242AA"/>
    <w:rsid w:val="0023208C"/>
    <w:rsid w:val="00240D10"/>
    <w:rsid w:val="0024235A"/>
    <w:rsid w:val="00243F45"/>
    <w:rsid w:val="002518DC"/>
    <w:rsid w:val="0025574A"/>
    <w:rsid w:val="00257065"/>
    <w:rsid w:val="002673F7"/>
    <w:rsid w:val="00272CCB"/>
    <w:rsid w:val="00273F2E"/>
    <w:rsid w:val="00280A12"/>
    <w:rsid w:val="00282114"/>
    <w:rsid w:val="002840EF"/>
    <w:rsid w:val="00284AFD"/>
    <w:rsid w:val="00290655"/>
    <w:rsid w:val="002925E4"/>
    <w:rsid w:val="002A2A90"/>
    <w:rsid w:val="002A38E0"/>
    <w:rsid w:val="002A50B0"/>
    <w:rsid w:val="002B1825"/>
    <w:rsid w:val="002C5D6A"/>
    <w:rsid w:val="002C6D95"/>
    <w:rsid w:val="002C75BF"/>
    <w:rsid w:val="002D568D"/>
    <w:rsid w:val="002E63B7"/>
    <w:rsid w:val="002E779E"/>
    <w:rsid w:val="002F0443"/>
    <w:rsid w:val="002F1B7D"/>
    <w:rsid w:val="002F642D"/>
    <w:rsid w:val="0030429C"/>
    <w:rsid w:val="00306C3F"/>
    <w:rsid w:val="0031128A"/>
    <w:rsid w:val="003175F3"/>
    <w:rsid w:val="00323C94"/>
    <w:rsid w:val="00327E3A"/>
    <w:rsid w:val="00330EB0"/>
    <w:rsid w:val="003319B9"/>
    <w:rsid w:val="00336C3A"/>
    <w:rsid w:val="003456E1"/>
    <w:rsid w:val="00345EEC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95D98"/>
    <w:rsid w:val="003B6C15"/>
    <w:rsid w:val="003C0F39"/>
    <w:rsid w:val="003C5600"/>
    <w:rsid w:val="003E0396"/>
    <w:rsid w:val="003E1679"/>
    <w:rsid w:val="003E1F36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0532"/>
    <w:rsid w:val="00456E83"/>
    <w:rsid w:val="00457C13"/>
    <w:rsid w:val="0046193F"/>
    <w:rsid w:val="00475553"/>
    <w:rsid w:val="00477824"/>
    <w:rsid w:val="00482AE3"/>
    <w:rsid w:val="00482F3C"/>
    <w:rsid w:val="00490951"/>
    <w:rsid w:val="00493392"/>
    <w:rsid w:val="00493444"/>
    <w:rsid w:val="004A0626"/>
    <w:rsid w:val="004B1B42"/>
    <w:rsid w:val="004C09ED"/>
    <w:rsid w:val="004C25E6"/>
    <w:rsid w:val="004C7A17"/>
    <w:rsid w:val="004E218C"/>
    <w:rsid w:val="004E26E8"/>
    <w:rsid w:val="004E6344"/>
    <w:rsid w:val="004E67E8"/>
    <w:rsid w:val="004F3836"/>
    <w:rsid w:val="004F53F8"/>
    <w:rsid w:val="00503133"/>
    <w:rsid w:val="005067DC"/>
    <w:rsid w:val="00511F4E"/>
    <w:rsid w:val="005154D1"/>
    <w:rsid w:val="005200DE"/>
    <w:rsid w:val="005247E5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671BD"/>
    <w:rsid w:val="00576BD4"/>
    <w:rsid w:val="005801D0"/>
    <w:rsid w:val="00590F13"/>
    <w:rsid w:val="0059617D"/>
    <w:rsid w:val="005A08F4"/>
    <w:rsid w:val="005A4BDF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002C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206A"/>
    <w:rsid w:val="00676040"/>
    <w:rsid w:val="006838D1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E3B80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A96"/>
    <w:rsid w:val="00822C10"/>
    <w:rsid w:val="0082333B"/>
    <w:rsid w:val="00823807"/>
    <w:rsid w:val="0082439C"/>
    <w:rsid w:val="008248A5"/>
    <w:rsid w:val="00827DE8"/>
    <w:rsid w:val="0083251F"/>
    <w:rsid w:val="008414CB"/>
    <w:rsid w:val="00841BB7"/>
    <w:rsid w:val="00841E02"/>
    <w:rsid w:val="008452DC"/>
    <w:rsid w:val="008473FA"/>
    <w:rsid w:val="00854139"/>
    <w:rsid w:val="00855097"/>
    <w:rsid w:val="00856C12"/>
    <w:rsid w:val="00863710"/>
    <w:rsid w:val="00877F62"/>
    <w:rsid w:val="00880CF5"/>
    <w:rsid w:val="00883AFA"/>
    <w:rsid w:val="00885375"/>
    <w:rsid w:val="00887E41"/>
    <w:rsid w:val="008947D2"/>
    <w:rsid w:val="0089592A"/>
    <w:rsid w:val="00897C7E"/>
    <w:rsid w:val="008A3507"/>
    <w:rsid w:val="008B4B4C"/>
    <w:rsid w:val="008C0749"/>
    <w:rsid w:val="008C2FEE"/>
    <w:rsid w:val="008C351C"/>
    <w:rsid w:val="008C4E6B"/>
    <w:rsid w:val="008C64A5"/>
    <w:rsid w:val="008E039D"/>
    <w:rsid w:val="008E1989"/>
    <w:rsid w:val="008E5702"/>
    <w:rsid w:val="0090071B"/>
    <w:rsid w:val="00901400"/>
    <w:rsid w:val="00910D83"/>
    <w:rsid w:val="00911D21"/>
    <w:rsid w:val="009125BB"/>
    <w:rsid w:val="00923465"/>
    <w:rsid w:val="00923EC4"/>
    <w:rsid w:val="00924B86"/>
    <w:rsid w:val="00925B8A"/>
    <w:rsid w:val="00931EF4"/>
    <w:rsid w:val="0096020D"/>
    <w:rsid w:val="0096265A"/>
    <w:rsid w:val="00985853"/>
    <w:rsid w:val="009A576D"/>
    <w:rsid w:val="009B4258"/>
    <w:rsid w:val="009B469D"/>
    <w:rsid w:val="009B5082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33B1"/>
    <w:rsid w:val="00A74AA7"/>
    <w:rsid w:val="00A774E7"/>
    <w:rsid w:val="00A80F93"/>
    <w:rsid w:val="00A83EA7"/>
    <w:rsid w:val="00A85245"/>
    <w:rsid w:val="00A906F1"/>
    <w:rsid w:val="00A973A0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AF2CCB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5EE1"/>
    <w:rsid w:val="00B77BA7"/>
    <w:rsid w:val="00B8319C"/>
    <w:rsid w:val="00B90279"/>
    <w:rsid w:val="00B948A5"/>
    <w:rsid w:val="00B95961"/>
    <w:rsid w:val="00B97BC9"/>
    <w:rsid w:val="00BA0391"/>
    <w:rsid w:val="00BA03A0"/>
    <w:rsid w:val="00BA3A5C"/>
    <w:rsid w:val="00BB3D50"/>
    <w:rsid w:val="00BB58A5"/>
    <w:rsid w:val="00BB75AC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C3BBE"/>
    <w:rsid w:val="00CD3258"/>
    <w:rsid w:val="00CD5085"/>
    <w:rsid w:val="00CD5CAD"/>
    <w:rsid w:val="00CE1CD9"/>
    <w:rsid w:val="00CE2165"/>
    <w:rsid w:val="00CE4C85"/>
    <w:rsid w:val="00CE56BD"/>
    <w:rsid w:val="00CE5B9B"/>
    <w:rsid w:val="00CE794C"/>
    <w:rsid w:val="00CF54D4"/>
    <w:rsid w:val="00CF79E5"/>
    <w:rsid w:val="00D07474"/>
    <w:rsid w:val="00D14152"/>
    <w:rsid w:val="00D20A8E"/>
    <w:rsid w:val="00D25F2F"/>
    <w:rsid w:val="00D3676E"/>
    <w:rsid w:val="00D45D24"/>
    <w:rsid w:val="00D52DC8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5705"/>
    <w:rsid w:val="00DE7A83"/>
    <w:rsid w:val="00DF2DD1"/>
    <w:rsid w:val="00DF5909"/>
    <w:rsid w:val="00DF7587"/>
    <w:rsid w:val="00E01414"/>
    <w:rsid w:val="00E016A1"/>
    <w:rsid w:val="00E02B9C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868"/>
    <w:rsid w:val="00E86C6D"/>
    <w:rsid w:val="00E92CE4"/>
    <w:rsid w:val="00E9495C"/>
    <w:rsid w:val="00EA03C7"/>
    <w:rsid w:val="00EA2787"/>
    <w:rsid w:val="00EA3E25"/>
    <w:rsid w:val="00EB612F"/>
    <w:rsid w:val="00EC0185"/>
    <w:rsid w:val="00EC02D6"/>
    <w:rsid w:val="00EC171A"/>
    <w:rsid w:val="00EC21B7"/>
    <w:rsid w:val="00EC5E30"/>
    <w:rsid w:val="00EC6204"/>
    <w:rsid w:val="00ED2D98"/>
    <w:rsid w:val="00ED5F0A"/>
    <w:rsid w:val="00ED6810"/>
    <w:rsid w:val="00ED7999"/>
    <w:rsid w:val="00EE23C0"/>
    <w:rsid w:val="00EE3A12"/>
    <w:rsid w:val="00EE5BE4"/>
    <w:rsid w:val="00EF3F4F"/>
    <w:rsid w:val="00F00A63"/>
    <w:rsid w:val="00F04B2C"/>
    <w:rsid w:val="00F073CF"/>
    <w:rsid w:val="00F077E7"/>
    <w:rsid w:val="00F25137"/>
    <w:rsid w:val="00F25B72"/>
    <w:rsid w:val="00F27C8F"/>
    <w:rsid w:val="00F27FA5"/>
    <w:rsid w:val="00F31605"/>
    <w:rsid w:val="00F35C63"/>
    <w:rsid w:val="00F3745E"/>
    <w:rsid w:val="00F375A8"/>
    <w:rsid w:val="00F37A50"/>
    <w:rsid w:val="00F37EE9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0F64D84"/>
  <w15:chartTrackingRefBased/>
  <w15:docId w15:val="{54A8ABB7-8ADE-485E-A625-E635CDF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lavna.pisarna@mors.s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9B08-4CEA-42EE-B399-5F27F1E4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2</TotalTime>
  <Pages>1</Pages>
  <Words>325</Words>
  <Characters>2173</Characters>
  <Application>Microsoft Office Word</Application>
  <DocSecurity>0</DocSecurity>
  <Lines>18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2494</CharactersWithSpaces>
  <SharedDoc>false</SharedDoc>
  <HLinks>
    <vt:vector size="30" baseType="variant">
      <vt:variant>
        <vt:i4>4194397</vt:i4>
      </vt:variant>
      <vt:variant>
        <vt:i4>12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SEDEJ Marta</cp:lastModifiedBy>
  <cp:revision>4</cp:revision>
  <cp:lastPrinted>2019-08-08T10:34:00Z</cp:lastPrinted>
  <dcterms:created xsi:type="dcterms:W3CDTF">2022-11-15T09:40:00Z</dcterms:created>
  <dcterms:modified xsi:type="dcterms:W3CDTF">2022-11-16T07:17:00Z</dcterms:modified>
</cp:coreProperties>
</file>