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34014" w:rsidRPr="006D1EB5" w:rsidP="006D1EB5" w14:paraId="4ED75732" w14:textId="77777777">
      <w:pPr>
        <w:tabs>
          <w:tab w:val="left" w:pos="1809"/>
        </w:tabs>
        <w:autoSpaceDE w:val="0"/>
        <w:autoSpaceDN w:val="0"/>
        <w:adjustRightInd w:val="0"/>
        <w:spacing w:line="288" w:lineRule="auto"/>
        <w:ind w:left="114" w:right="107"/>
        <w:rPr>
          <w:rFonts w:ascii="Arial" w:eastAsia="Arial" w:hAnsi="Arial" w:cs="Arial"/>
          <w:b w:val="0"/>
          <w:i/>
          <w:color w:val="808080"/>
          <w:sz w:val="20"/>
          <w:szCs w:val="20"/>
          <w:u w:val="none"/>
        </w:rPr>
      </w:pPr>
    </w:p>
    <w:p w:rsidR="00A34014" w:rsidRPr="006D1EB5" w:rsidP="006D1EB5" w14:paraId="3638FE9E" w14:textId="77777777">
      <w:pPr>
        <w:tabs>
          <w:tab w:val="left" w:pos="1809"/>
        </w:tabs>
        <w:autoSpaceDE w:val="0"/>
        <w:autoSpaceDN w:val="0"/>
        <w:adjustRightInd w:val="0"/>
        <w:spacing w:line="288" w:lineRule="auto"/>
        <w:ind w:left="114" w:right="107"/>
        <w:rPr>
          <w:rFonts w:ascii="Arial" w:hAnsi="Arial" w:cs="Arial"/>
          <w:color w:val="000000"/>
          <w:sz w:val="20"/>
          <w:szCs w:val="20"/>
        </w:rPr>
      </w:pPr>
    </w:p>
    <w:tbl>
      <w:tblPr>
        <w:tblW w:w="0" w:type="auto"/>
        <w:tblInd w:w="13" w:type="dxa"/>
        <w:tblLayout w:type="fixed"/>
        <w:tblCellMar>
          <w:left w:w="0" w:type="dxa"/>
          <w:right w:w="0" w:type="dxa"/>
        </w:tblCellMar>
        <w:tblLook w:val="04A0"/>
      </w:tblPr>
      <w:tblGrid>
        <w:gridCol w:w="7742"/>
      </w:tblGrid>
      <w:tr w14:paraId="382A520D" w14:textId="77777777" w:rsidTr="002E0889">
        <w:tblPrEx>
          <w:tblW w:w="0" w:type="auto"/>
          <w:tblInd w:w="13" w:type="dxa"/>
          <w:tblLayout w:type="fixed"/>
          <w:tblCellMar>
            <w:left w:w="0" w:type="dxa"/>
            <w:right w:w="0" w:type="dxa"/>
          </w:tblCellMar>
          <w:tblLook w:val="04A0"/>
        </w:tblPrEx>
        <w:tc>
          <w:tcPr>
            <w:tcW w:w="7742" w:type="dxa"/>
            <w:tcBorders>
              <w:top w:val="nil"/>
              <w:left w:val="nil"/>
              <w:bottom w:val="nil"/>
              <w:right w:val="nil"/>
            </w:tcBorders>
            <w:shd w:val="clear" w:color="auto" w:fill="FFFFFF"/>
            <w:tcMar>
              <w:top w:w="0" w:type="dxa"/>
              <w:left w:w="0" w:type="dxa"/>
              <w:bottom w:w="0" w:type="dxa"/>
              <w:right w:w="0" w:type="dxa"/>
            </w:tcMar>
          </w:tcPr>
          <w:tbl>
            <w:tblPr>
              <w:tblW w:w="0" w:type="auto"/>
              <w:tblInd w:w="10" w:type="dxa"/>
              <w:tblLayout w:type="fixed"/>
              <w:tblCellMar>
                <w:left w:w="0" w:type="dxa"/>
                <w:right w:w="0" w:type="dxa"/>
              </w:tblCellMar>
              <w:tblLook w:val="04A0"/>
            </w:tblPr>
            <w:tblGrid>
              <w:gridCol w:w="972"/>
              <w:gridCol w:w="8253"/>
            </w:tblGrid>
            <w:tr w14:paraId="7F224984" w14:textId="77777777" w:rsidTr="007543E7">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7438B" w:rsidRPr="003B011C" w:rsidP="0097438B" w14:paraId="0FCB9CB5" w14:textId="77777777">
                  <w:pPr>
                    <w:tabs>
                      <w:tab w:val="center" w:pos="4261"/>
                      <w:tab w:val="left" w:pos="7196"/>
                      <w:tab w:val="right" w:pos="8414"/>
                    </w:tabs>
                    <w:autoSpaceDE w:val="0"/>
                    <w:autoSpaceDN w:val="0"/>
                    <w:adjustRightInd w:val="0"/>
                    <w:spacing w:line="288" w:lineRule="auto"/>
                    <w:ind w:right="108"/>
                    <w:rPr>
                      <w:rFonts w:ascii="Arial" w:hAnsi="Arial" w:cs="Arial"/>
                      <w:color w:val="000000"/>
                      <w:sz w:val="20"/>
                      <w:szCs w:val="20"/>
                      <w:lang w:eastAsia="en-US"/>
                    </w:rPr>
                  </w:pPr>
                  <w:r w:rsidRPr="003B011C">
                    <w:rPr>
                      <w:rFonts w:ascii="Arial" w:hAnsi="Arial" w:cs="Arial"/>
                      <w:color w:val="000000"/>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rsidR="0097438B" w:rsidRPr="003B011C" w:rsidP="0097438B" w14:paraId="114780BB" w14:textId="77777777">
                  <w:pPr>
                    <w:tabs>
                      <w:tab w:val="center" w:pos="4261"/>
                      <w:tab w:val="left" w:pos="7196"/>
                      <w:tab w:val="right" w:pos="8414"/>
                    </w:tabs>
                    <w:autoSpaceDE w:val="0"/>
                    <w:autoSpaceDN w:val="0"/>
                    <w:adjustRightInd w:val="0"/>
                    <w:spacing w:line="288" w:lineRule="auto"/>
                    <w:ind w:left="108" w:right="108"/>
                    <w:rPr>
                      <w:rFonts w:ascii="Arial" w:hAnsi="Arial" w:cs="Arial"/>
                      <w:color w:val="000000"/>
                      <w:sz w:val="20"/>
                      <w:szCs w:val="20"/>
                      <w:lang w:eastAsia="en-US"/>
                    </w:rPr>
                  </w:pPr>
                  <w:bookmarkStart w:id="0" w:name="Klasifikacija"/>
                  <w:r w:rsidRPr="003B011C">
                    <w:rPr>
                      <w:rFonts w:ascii="Arial" w:hAnsi="Arial" w:cs="Arial"/>
                      <w:color w:val="000000"/>
                      <w:sz w:val="20"/>
                      <w:szCs w:val="20"/>
                    </w:rPr>
                    <w:t>430-139/2024-2</w:t>
                  </w:r>
                  <w:bookmarkEnd w:id="0"/>
                </w:p>
              </w:tc>
            </w:tr>
            <w:tr w14:paraId="11579E1F" w14:textId="77777777" w:rsidTr="007543E7">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7438B" w:rsidRPr="003B011C" w:rsidP="0097438B" w14:paraId="616B4702" w14:textId="77777777">
                  <w:pPr>
                    <w:tabs>
                      <w:tab w:val="center" w:pos="4261"/>
                      <w:tab w:val="left" w:pos="7196"/>
                      <w:tab w:val="right" w:pos="8414"/>
                    </w:tabs>
                    <w:autoSpaceDE w:val="0"/>
                    <w:autoSpaceDN w:val="0"/>
                    <w:adjustRightInd w:val="0"/>
                    <w:spacing w:line="288" w:lineRule="auto"/>
                    <w:ind w:right="108"/>
                    <w:rPr>
                      <w:rFonts w:ascii="Arial" w:hAnsi="Arial" w:cs="Arial"/>
                      <w:color w:val="000000"/>
                      <w:sz w:val="20"/>
                      <w:szCs w:val="20"/>
                      <w:lang w:eastAsia="en-US"/>
                    </w:rPr>
                  </w:pPr>
                  <w:r w:rsidRPr="003B011C">
                    <w:rPr>
                      <w:rFonts w:ascii="Arial" w:hAnsi="Arial" w:cs="Arial"/>
                      <w:color w:val="000000"/>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rsidR="0097438B" w:rsidRPr="003B011C" w:rsidP="0097438B" w14:paraId="6B9013E1" w14:textId="77777777">
                  <w:pPr>
                    <w:tabs>
                      <w:tab w:val="center" w:pos="4261"/>
                      <w:tab w:val="left" w:pos="7196"/>
                      <w:tab w:val="right" w:pos="8414"/>
                    </w:tabs>
                    <w:autoSpaceDE w:val="0"/>
                    <w:autoSpaceDN w:val="0"/>
                    <w:adjustRightInd w:val="0"/>
                    <w:spacing w:line="288" w:lineRule="auto"/>
                    <w:ind w:left="108" w:right="108"/>
                    <w:rPr>
                      <w:rFonts w:ascii="Arial" w:hAnsi="Arial" w:cs="Arial"/>
                      <w:color w:val="000000"/>
                      <w:sz w:val="20"/>
                      <w:szCs w:val="20"/>
                      <w:lang w:eastAsia="en-US"/>
                    </w:rPr>
                  </w:pPr>
                  <w:r w:rsidRPr="003B011C">
                    <w:rPr>
                      <w:rFonts w:ascii="Arial" w:hAnsi="Arial" w:cs="Arial"/>
                      <w:i/>
                      <w:iCs/>
                      <w:color w:val="808080"/>
                      <w:sz w:val="20"/>
                      <w:szCs w:val="20"/>
                      <w:lang w:eastAsia="en-US"/>
                    </w:rPr>
                    <w:t xml:space="preserve">   [datum - avtomatsko - ne spreminjaj]</w:t>
                  </w:r>
                  <w:r w:rsidRPr="003B011C">
                    <w:rPr>
                      <w:rFonts w:ascii="Arial" w:hAnsi="Arial" w:cs="Arial"/>
                      <w:color w:val="000000"/>
                      <w:sz w:val="20"/>
                      <w:szCs w:val="20"/>
                      <w:lang w:eastAsia="en-US"/>
                    </w:rPr>
                    <w:t xml:space="preserve"> </w:t>
                  </w:r>
                </w:p>
              </w:tc>
            </w:tr>
          </w:tbl>
          <w:p w:rsidR="0097438B" w:rsidRPr="00B120D9" w:rsidP="0097438B" w14:paraId="0B5432B7" w14:textId="0C28AEEE">
            <w:pPr>
              <w:tabs>
                <w:tab w:val="center" w:pos="4428"/>
                <w:tab w:val="left" w:pos="7196"/>
                <w:tab w:val="right" w:pos="8748"/>
              </w:tabs>
              <w:autoSpaceDE w:val="0"/>
              <w:autoSpaceDN w:val="0"/>
              <w:adjustRightInd w:val="0"/>
              <w:ind w:left="108" w:right="108"/>
              <w:rPr>
                <w:rFonts w:ascii="Arial" w:hAnsi="Arial" w:cs="Arial"/>
                <w:color w:val="000000"/>
                <w:sz w:val="20"/>
                <w:szCs w:val="20"/>
                <w:lang w:val="en-US" w:eastAsia="en-US"/>
              </w:rPr>
            </w:pPr>
          </w:p>
        </w:tc>
      </w:tr>
    </w:tbl>
    <w:p w:rsidR="00B120D9" w:rsidP="00641F54" w14:paraId="7B971E91" w14:textId="77777777">
      <w:pPr>
        <w:keepNext/>
        <w:autoSpaceDE w:val="0"/>
        <w:autoSpaceDN w:val="0"/>
        <w:adjustRightInd w:val="0"/>
        <w:spacing w:line="288" w:lineRule="auto"/>
        <w:ind w:right="107"/>
        <w:rPr>
          <w:rFonts w:ascii="Arial" w:hAnsi="Arial" w:cs="Arial"/>
          <w:color w:val="000000"/>
          <w:sz w:val="20"/>
          <w:szCs w:val="20"/>
        </w:rPr>
      </w:pPr>
    </w:p>
    <w:p w:rsidR="00B120D9" w:rsidRPr="006D1EB5" w:rsidP="00641F54" w14:paraId="6F7C92B7" w14:textId="77777777">
      <w:pPr>
        <w:keepNext/>
        <w:autoSpaceDE w:val="0"/>
        <w:autoSpaceDN w:val="0"/>
        <w:adjustRightInd w:val="0"/>
        <w:spacing w:line="288"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73F7A552"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6D1EB5" w:rsidP="006D1EB5" w14:paraId="19156201" w14:textId="77777777">
            <w:pPr>
              <w:autoSpaceDE w:val="0"/>
              <w:autoSpaceDN w:val="0"/>
              <w:adjustRightInd w:val="0"/>
              <w:spacing w:line="288" w:lineRule="auto"/>
              <w:ind w:right="108"/>
              <w:rPr>
                <w:rFonts w:ascii="Arial" w:hAnsi="Arial" w:cs="Arial"/>
                <w:b/>
                <w:bCs/>
                <w:sz w:val="20"/>
                <w:szCs w:val="20"/>
                <w:lang w:eastAsia="en-US"/>
              </w:rPr>
            </w:pPr>
            <w:r w:rsidRPr="006D1EB5">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6D1EB5" w:rsidP="006D1EB5" w14:paraId="645D8D03" w14:textId="77777777">
            <w:pPr>
              <w:autoSpaceDE w:val="0"/>
              <w:autoSpaceDN w:val="0"/>
              <w:adjustRightInd w:val="0"/>
              <w:spacing w:line="288" w:lineRule="auto"/>
              <w:ind w:left="120" w:right="108"/>
              <w:rPr>
                <w:rFonts w:ascii="Arial" w:hAnsi="Arial" w:cs="Arial"/>
                <w:b/>
                <w:bCs/>
                <w:sz w:val="20"/>
                <w:szCs w:val="20"/>
                <w:lang w:eastAsia="en-US"/>
              </w:rPr>
            </w:pPr>
            <w:r>
              <w:rPr>
                <w:rFonts w:ascii="Arial" w:hAnsi="Arial" w:cs="Arial"/>
                <w:b/>
                <w:sz w:val="20"/>
                <w:szCs w:val="20"/>
              </w:rPr>
              <w:t>Evidenčno naročilo</w:t>
            </w:r>
            <w:r w:rsidRPr="007D1AE0">
              <w:rPr>
                <w:rFonts w:ascii="Arial" w:hAnsi="Arial" w:cs="Arial"/>
                <w:b/>
                <w:sz w:val="20"/>
                <w:szCs w:val="20"/>
              </w:rPr>
              <w:t xml:space="preserve"> </w:t>
            </w:r>
            <w:r>
              <w:rPr>
                <w:rFonts w:ascii="Arial" w:hAnsi="Arial" w:cs="Arial"/>
                <w:b/>
                <w:sz w:val="20"/>
                <w:szCs w:val="20"/>
              </w:rPr>
              <w:t xml:space="preserve">po postopku zbiranja ponudb </w:t>
            </w:r>
            <w:r w:rsidRPr="007D1AE0">
              <w:rPr>
                <w:rFonts w:ascii="Arial" w:hAnsi="Arial" w:cs="Arial"/>
                <w:b/>
                <w:sz w:val="20"/>
                <w:szCs w:val="20"/>
              </w:rPr>
              <w:t>- povabilo k oddaji ponudbe</w:t>
            </w:r>
          </w:p>
        </w:tc>
      </w:tr>
      <w:tr w14:paraId="6BB8EE27"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6D1EB5" w:rsidP="006D1EB5" w14:paraId="7E8E36F1" w14:textId="77777777">
            <w:pPr>
              <w:autoSpaceDE w:val="0"/>
              <w:autoSpaceDN w:val="0"/>
              <w:adjustRightInd w:val="0"/>
              <w:spacing w:line="288"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CC6071" w:rsidP="00A67403" w14:paraId="30DEBB01" w14:textId="3EA71D19">
            <w:pPr>
              <w:autoSpaceDE w:val="0"/>
              <w:autoSpaceDN w:val="0"/>
              <w:adjustRightInd w:val="0"/>
              <w:spacing w:line="288" w:lineRule="auto"/>
              <w:ind w:left="120" w:right="108"/>
              <w:rPr>
                <w:rFonts w:ascii="Arial" w:hAnsi="Arial" w:cs="Arial"/>
                <w:bCs/>
                <w:sz w:val="20"/>
                <w:szCs w:val="20"/>
                <w:lang w:eastAsia="en-US"/>
              </w:rPr>
            </w:pPr>
            <w:r w:rsidRPr="00CC6071">
              <w:rPr>
                <w:rFonts w:ascii="Arial" w:hAnsi="Arial" w:cs="Arial"/>
                <w:bCs/>
                <w:sz w:val="20"/>
                <w:szCs w:val="20"/>
              </w:rPr>
              <w:t xml:space="preserve">Evidenčno naročilo po postopku zbiranja </w:t>
            </w:r>
            <w:r w:rsidRPr="00F03A66">
              <w:rPr>
                <w:rFonts w:ascii="Arial" w:hAnsi="Arial" w:cs="Arial"/>
                <w:bCs/>
                <w:sz w:val="20"/>
                <w:szCs w:val="20"/>
              </w:rPr>
              <w:t xml:space="preserve">ponudb </w:t>
            </w:r>
            <w:r w:rsidRPr="00F03A66" w:rsidR="00A67403">
              <w:rPr>
                <w:rFonts w:ascii="Arial" w:hAnsi="Arial" w:cs="Arial"/>
                <w:bCs/>
                <w:sz w:val="20"/>
                <w:szCs w:val="20"/>
                <w:lang w:eastAsia="en-US"/>
              </w:rPr>
              <w:t xml:space="preserve">MORS </w:t>
            </w:r>
            <w:r w:rsidRPr="00F03A66" w:rsidR="00F03A66">
              <w:rPr>
                <w:rFonts w:ascii="Arial" w:hAnsi="Arial" w:cs="Arial"/>
                <w:bCs/>
                <w:sz w:val="20"/>
                <w:szCs w:val="20"/>
                <w:lang w:eastAsia="en-US"/>
              </w:rPr>
              <w:t>111</w:t>
            </w:r>
            <w:r w:rsidRPr="00F03A66" w:rsidR="00A67403">
              <w:rPr>
                <w:rFonts w:ascii="Arial" w:hAnsi="Arial" w:cs="Arial"/>
                <w:bCs/>
                <w:sz w:val="20"/>
                <w:szCs w:val="20"/>
                <w:lang w:eastAsia="en-US"/>
              </w:rPr>
              <w:t>/202</w:t>
            </w:r>
            <w:r w:rsidRPr="00F03A66" w:rsidR="00F03A66">
              <w:rPr>
                <w:rFonts w:ascii="Arial" w:hAnsi="Arial" w:cs="Arial"/>
                <w:bCs/>
                <w:sz w:val="20"/>
                <w:szCs w:val="20"/>
                <w:lang w:eastAsia="en-US"/>
              </w:rPr>
              <w:t>4</w:t>
            </w:r>
            <w:r w:rsidRPr="00F03A66" w:rsidR="00A67403">
              <w:rPr>
                <w:rFonts w:ascii="Arial" w:hAnsi="Arial" w:cs="Arial"/>
                <w:bCs/>
                <w:sz w:val="20"/>
                <w:szCs w:val="20"/>
                <w:lang w:eastAsia="en-US"/>
              </w:rPr>
              <w:t>-</w:t>
            </w:r>
            <w:r w:rsidRPr="00F03A66" w:rsidR="00231FE1">
              <w:rPr>
                <w:rFonts w:ascii="Arial" w:hAnsi="Arial" w:cs="Arial"/>
                <w:bCs/>
                <w:sz w:val="20"/>
                <w:szCs w:val="20"/>
                <w:lang w:eastAsia="en-US"/>
              </w:rPr>
              <w:t>EN</w:t>
            </w:r>
            <w:r w:rsidRPr="00F03A66" w:rsidR="00A67403">
              <w:rPr>
                <w:rFonts w:ascii="Arial" w:hAnsi="Arial" w:cs="Arial"/>
                <w:bCs/>
                <w:sz w:val="20"/>
                <w:szCs w:val="20"/>
                <w:lang w:eastAsia="en-US"/>
              </w:rPr>
              <w:t xml:space="preserve">, </w:t>
            </w:r>
            <w:r w:rsidRPr="00F03A66" w:rsidR="00091BD0">
              <w:rPr>
                <w:rFonts w:ascii="Arial" w:hAnsi="Arial" w:cs="Arial"/>
                <w:bCs/>
                <w:sz w:val="20"/>
                <w:szCs w:val="20"/>
                <w:lang w:eastAsia="en-US"/>
              </w:rPr>
              <w:t>D</w:t>
            </w:r>
            <w:r w:rsidRPr="00F03A66" w:rsidR="00091BD0">
              <w:rPr>
                <w:rFonts w:ascii="Arial" w:hAnsi="Arial" w:cs="Arial"/>
                <w:sz w:val="20"/>
                <w:szCs w:val="20"/>
                <w:lang w:eastAsia="en-US"/>
              </w:rPr>
              <w:t xml:space="preserve">obava </w:t>
            </w:r>
            <w:r w:rsidRPr="00091BD0" w:rsidR="00091BD0">
              <w:rPr>
                <w:rFonts w:ascii="Arial" w:hAnsi="Arial" w:cs="Arial"/>
                <w:sz w:val="20"/>
                <w:szCs w:val="20"/>
                <w:lang w:eastAsia="en-US"/>
              </w:rPr>
              <w:t>in montaža UPS naprav</w:t>
            </w:r>
          </w:p>
        </w:tc>
      </w:tr>
    </w:tbl>
    <w:p w:rsidR="00A34014" w:rsidRPr="006D1EB5" w:rsidP="006D1EB5" w14:paraId="30953160" w14:textId="77777777">
      <w:pPr>
        <w:autoSpaceDE w:val="0"/>
        <w:autoSpaceDN w:val="0"/>
        <w:adjustRightInd w:val="0"/>
        <w:spacing w:line="288" w:lineRule="auto"/>
        <w:ind w:left="114" w:right="107"/>
        <w:rPr>
          <w:rFonts w:ascii="Arial" w:hAnsi="Arial" w:cs="Arial"/>
          <w:sz w:val="20"/>
          <w:szCs w:val="20"/>
        </w:rPr>
      </w:pPr>
    </w:p>
    <w:p w:rsidR="00CC6071" w:rsidRPr="007D1AE0" w:rsidP="00CC6071" w14:paraId="6693F63B"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8.9.2023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rsidR="00FC1A37" w:rsidRPr="006D1EB5" w:rsidP="006D1EB5" w14:paraId="555A24C7" w14:textId="77777777">
      <w:pPr>
        <w:widowControl/>
        <w:spacing w:line="288" w:lineRule="auto"/>
        <w:rPr>
          <w:rFonts w:ascii="Arial" w:hAnsi="Arial" w:cs="Arial"/>
          <w:sz w:val="20"/>
          <w:szCs w:val="20"/>
          <w:lang w:eastAsia="en-US"/>
        </w:rPr>
      </w:pPr>
    </w:p>
    <w:p w:rsidR="00D97701" w:rsidRPr="006D1EB5" w:rsidP="00795D4D" w14:paraId="7E41BCFB" w14:textId="77777777">
      <w:pPr>
        <w:shd w:val="clear" w:color="auto" w:fill="E2EFD9"/>
        <w:tabs>
          <w:tab w:val="left" w:pos="426"/>
          <w:tab w:val="left" w:pos="9356"/>
        </w:tabs>
        <w:spacing w:line="288" w:lineRule="auto"/>
        <w:jc w:val="both"/>
        <w:rPr>
          <w:rFonts w:ascii="Arial" w:hAnsi="Arial" w:cs="Arial"/>
          <w:b/>
          <w:bCs/>
          <w:sz w:val="20"/>
          <w:szCs w:val="20"/>
        </w:rPr>
      </w:pPr>
      <w:r w:rsidRPr="006D1EB5">
        <w:rPr>
          <w:rFonts w:ascii="Arial" w:hAnsi="Arial" w:cs="Arial"/>
          <w:b/>
          <w:bCs/>
          <w:sz w:val="20"/>
          <w:szCs w:val="20"/>
        </w:rPr>
        <w:t>1. OZNAKA IN PREDMET JAVNEGA NAROČILA</w:t>
      </w:r>
    </w:p>
    <w:p w:rsidR="00A34014" w:rsidRPr="006D1EB5" w:rsidP="006D1EB5" w14:paraId="3AFBEF75" w14:textId="77777777">
      <w:pPr>
        <w:autoSpaceDE w:val="0"/>
        <w:autoSpaceDN w:val="0"/>
        <w:adjustRightInd w:val="0"/>
        <w:spacing w:line="288" w:lineRule="auto"/>
        <w:ind w:left="114" w:right="107"/>
        <w:jc w:val="both"/>
        <w:rPr>
          <w:rFonts w:ascii="Arial" w:hAnsi="Arial" w:cs="Arial"/>
          <w:sz w:val="20"/>
          <w:szCs w:val="20"/>
        </w:rPr>
      </w:pPr>
    </w:p>
    <w:p w:rsidR="00A34014" w:rsidRPr="006D1EB5" w:rsidP="006D1EB5" w14:paraId="6E1E2229" w14:textId="59B84DE0">
      <w:pPr>
        <w:autoSpaceDE w:val="0"/>
        <w:autoSpaceDN w:val="0"/>
        <w:adjustRightInd w:val="0"/>
        <w:spacing w:line="288"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Pr="00091BD0" w:rsidR="00091BD0">
        <w:rPr>
          <w:rFonts w:ascii="Arial" w:hAnsi="Arial" w:cs="Arial"/>
          <w:b/>
          <w:bCs/>
          <w:sz w:val="20"/>
          <w:szCs w:val="20"/>
          <w:lang w:eastAsia="en-US"/>
        </w:rPr>
        <w:t>MORS 111/2024 – EN</w:t>
      </w:r>
      <w:r w:rsidRPr="006D1EB5">
        <w:rPr>
          <w:rFonts w:ascii="Arial" w:hAnsi="Arial" w:cs="Arial"/>
          <w:b/>
          <w:bCs/>
          <w:sz w:val="20"/>
          <w:szCs w:val="20"/>
          <w:lang w:eastAsia="en-US"/>
        </w:rPr>
        <w:t>.</w:t>
      </w:r>
    </w:p>
    <w:p w:rsidR="00A34014" w:rsidRPr="006D1EB5" w:rsidP="006D1EB5" w14:paraId="151163C0" w14:textId="77777777">
      <w:pPr>
        <w:autoSpaceDE w:val="0"/>
        <w:autoSpaceDN w:val="0"/>
        <w:adjustRightInd w:val="0"/>
        <w:spacing w:line="288" w:lineRule="auto"/>
        <w:ind w:left="114" w:right="107"/>
        <w:jc w:val="both"/>
        <w:rPr>
          <w:rFonts w:ascii="Arial" w:hAnsi="Arial" w:cs="Arial"/>
          <w:sz w:val="20"/>
          <w:szCs w:val="20"/>
        </w:rPr>
      </w:pPr>
    </w:p>
    <w:p w:rsidR="00A34014" w:rsidRPr="00A67403" w:rsidP="00A67403" w14:paraId="572C831B" w14:textId="6C8E2F25">
      <w:pPr>
        <w:autoSpaceDE w:val="0"/>
        <w:autoSpaceDN w:val="0"/>
        <w:adjustRightInd w:val="0"/>
        <w:spacing w:line="288" w:lineRule="auto"/>
        <w:ind w:right="107"/>
        <w:jc w:val="both"/>
        <w:rPr>
          <w:rFonts w:ascii="Arial" w:hAnsi="Arial" w:cs="Arial"/>
          <w:b/>
          <w:bCs/>
          <w:sz w:val="20"/>
          <w:szCs w:val="20"/>
          <w:lang w:eastAsia="en-US"/>
        </w:rPr>
      </w:pPr>
      <w:r w:rsidRPr="006D1EB5">
        <w:rPr>
          <w:rFonts w:ascii="Arial" w:hAnsi="Arial" w:cs="Arial"/>
          <w:sz w:val="20"/>
          <w:szCs w:val="20"/>
          <w:lang w:eastAsia="en-US"/>
        </w:rPr>
        <w:t xml:space="preserve">Predmet javnega naročila je </w:t>
      </w:r>
      <w:r w:rsidR="00091BD0">
        <w:rPr>
          <w:rFonts w:ascii="Arial" w:hAnsi="Arial" w:cs="Arial"/>
          <w:bCs/>
          <w:sz w:val="20"/>
          <w:szCs w:val="20"/>
          <w:lang w:eastAsia="en-US"/>
        </w:rPr>
        <w:t>d</w:t>
      </w:r>
      <w:r w:rsidRPr="00091BD0" w:rsidR="00091BD0">
        <w:rPr>
          <w:rFonts w:ascii="Arial" w:hAnsi="Arial" w:cs="Arial"/>
          <w:sz w:val="20"/>
          <w:szCs w:val="20"/>
          <w:lang w:eastAsia="en-US"/>
        </w:rPr>
        <w:t>obava in montaža UPS naprav</w:t>
      </w:r>
      <w:r w:rsidR="00B120D9">
        <w:rPr>
          <w:rFonts w:ascii="Arial" w:hAnsi="Arial" w:cs="Arial"/>
          <w:b/>
          <w:bCs/>
          <w:sz w:val="20"/>
          <w:szCs w:val="20"/>
          <w:lang w:eastAsia="en-US"/>
        </w:rPr>
        <w:t>.</w:t>
      </w:r>
    </w:p>
    <w:p w:rsidR="00A34014" w:rsidRPr="006D1EB5" w:rsidP="006D1EB5" w14:paraId="61AE9226" w14:textId="77777777">
      <w:pPr>
        <w:autoSpaceDE w:val="0"/>
        <w:autoSpaceDN w:val="0"/>
        <w:adjustRightInd w:val="0"/>
        <w:spacing w:line="288" w:lineRule="auto"/>
        <w:ind w:left="114" w:right="107"/>
        <w:jc w:val="both"/>
        <w:rPr>
          <w:rFonts w:ascii="Arial" w:hAnsi="Arial" w:cs="Arial"/>
          <w:color w:val="000000"/>
          <w:sz w:val="20"/>
          <w:szCs w:val="20"/>
        </w:rPr>
      </w:pPr>
    </w:p>
    <w:p w:rsidR="00A34014" w:rsidP="006D1EB5" w14:paraId="0129B8DD" w14:textId="77777777">
      <w:pPr>
        <w:tabs>
          <w:tab w:val="left" w:pos="9356"/>
        </w:tabs>
        <w:spacing w:line="288" w:lineRule="auto"/>
        <w:rPr>
          <w:rFonts w:ascii="Arial" w:hAnsi="Arial" w:cs="Arial"/>
          <w:b/>
          <w:bCs/>
          <w:sz w:val="20"/>
          <w:szCs w:val="20"/>
        </w:rPr>
      </w:pPr>
      <w:r w:rsidRPr="006D1EB5">
        <w:rPr>
          <w:rFonts w:ascii="Arial" w:hAnsi="Arial" w:cs="Arial"/>
          <w:b/>
          <w:bCs/>
          <w:sz w:val="20"/>
          <w:szCs w:val="20"/>
        </w:rPr>
        <w:t>Ponudnik odda ponudbo za celotno javno naročilo.</w:t>
      </w:r>
    </w:p>
    <w:p w:rsidR="00A34014" w:rsidRPr="006D1EB5" w:rsidP="00091BD0" w14:paraId="7A005A95" w14:textId="77777777">
      <w:pPr>
        <w:autoSpaceDE w:val="0"/>
        <w:autoSpaceDN w:val="0"/>
        <w:adjustRightInd w:val="0"/>
        <w:spacing w:line="288" w:lineRule="auto"/>
        <w:ind w:right="107"/>
        <w:jc w:val="both"/>
        <w:rPr>
          <w:rFonts w:ascii="Arial" w:hAnsi="Arial" w:cs="Arial"/>
          <w:color w:val="000000"/>
          <w:sz w:val="20"/>
          <w:szCs w:val="20"/>
        </w:rPr>
      </w:pPr>
    </w:p>
    <w:p w:rsidR="00D97701" w:rsidRPr="006D1EB5" w:rsidP="00795D4D" w14:paraId="7AA0110B" w14:textId="77777777">
      <w:pPr>
        <w:shd w:val="clear" w:color="auto" w:fill="E2EFD9"/>
        <w:spacing w:line="288" w:lineRule="auto"/>
        <w:jc w:val="both"/>
        <w:outlineLvl w:val="0"/>
        <w:rPr>
          <w:rFonts w:ascii="Arial" w:hAnsi="Arial" w:cs="Arial"/>
          <w:b/>
          <w:sz w:val="20"/>
          <w:szCs w:val="20"/>
        </w:rPr>
      </w:pPr>
      <w:r w:rsidRPr="006D1EB5">
        <w:rPr>
          <w:rFonts w:ascii="Arial" w:hAnsi="Arial" w:cs="Arial"/>
          <w:b/>
          <w:sz w:val="20"/>
          <w:szCs w:val="20"/>
        </w:rPr>
        <w:t xml:space="preserve">2. ROK IN NAČIN ODDAJE PONUDB </w:t>
      </w:r>
    </w:p>
    <w:p w:rsidR="00A34014" w:rsidRPr="006D1EB5" w:rsidP="006D1EB5" w14:paraId="69BACA34" w14:textId="77777777">
      <w:pPr>
        <w:autoSpaceDE w:val="0"/>
        <w:autoSpaceDN w:val="0"/>
        <w:adjustRightInd w:val="0"/>
        <w:spacing w:line="288" w:lineRule="auto"/>
        <w:ind w:left="114" w:right="107"/>
        <w:jc w:val="both"/>
        <w:rPr>
          <w:rFonts w:ascii="Arial" w:hAnsi="Arial" w:cs="Arial"/>
          <w:color w:val="000000"/>
          <w:sz w:val="20"/>
          <w:szCs w:val="20"/>
        </w:rPr>
      </w:pPr>
    </w:p>
    <w:p w:rsidR="00D97701" w:rsidRPr="006D1EB5" w:rsidP="006D1EB5" w14:paraId="3DEC2CCB" w14:textId="5BE3FB68">
      <w:pPr>
        <w:autoSpaceDE w:val="0"/>
        <w:autoSpaceDN w:val="0"/>
        <w:adjustRightInd w:val="0"/>
        <w:spacing w:line="288" w:lineRule="auto"/>
        <w:ind w:right="108"/>
        <w:jc w:val="both"/>
        <w:rPr>
          <w:rFonts w:ascii="Arial" w:hAnsi="Arial" w:cs="Arial"/>
          <w:color w:val="0000FF"/>
          <w:sz w:val="20"/>
          <w:szCs w:val="20"/>
          <w:lang w:eastAsia="en-US"/>
        </w:rPr>
      </w:pPr>
      <w:r w:rsidRPr="0024317B">
        <w:rPr>
          <w:rFonts w:ascii="Arial" w:hAnsi="Arial" w:cs="Arial"/>
          <w:sz w:val="20"/>
          <w:szCs w:val="20"/>
        </w:rPr>
        <w:t>Ponudnik odda elektronsko ponudbo, ki mora biti izdelana v slovenskem jeziku na e-naslov: glavna.pisarna@mors.si najkasneje do datuma objavljenega na Portalu GOV.SI</w:t>
      </w:r>
      <w:r w:rsidRPr="006D1EB5">
        <w:rPr>
          <w:rFonts w:ascii="Arial" w:hAnsi="Arial" w:cs="Arial"/>
          <w:b/>
          <w:sz w:val="20"/>
          <w:szCs w:val="20"/>
        </w:rPr>
        <w:t>,</w:t>
      </w:r>
      <w:r w:rsidRPr="006D1EB5">
        <w:rPr>
          <w:rFonts w:ascii="Arial" w:hAnsi="Arial" w:cs="Arial"/>
          <w:sz w:val="20"/>
          <w:szCs w:val="20"/>
        </w:rPr>
        <w:t xml:space="preserve"> pri čemer v zadevo navede: </w:t>
      </w:r>
      <w:r w:rsidRPr="006D1EB5">
        <w:rPr>
          <w:rFonts w:ascii="Arial" w:hAnsi="Arial" w:cs="Arial"/>
          <w:b/>
          <w:sz w:val="20"/>
          <w:szCs w:val="20"/>
        </w:rPr>
        <w:t xml:space="preserve">»PONUDBA - </w:t>
      </w:r>
      <w:r w:rsidRPr="00A67403" w:rsidR="00A67403">
        <w:rPr>
          <w:rFonts w:ascii="Arial" w:hAnsi="Arial" w:cs="Arial"/>
          <w:b/>
          <w:bCs/>
          <w:sz w:val="20"/>
          <w:szCs w:val="20"/>
          <w:lang w:eastAsia="en-US"/>
        </w:rPr>
        <w:t xml:space="preserve">MORS </w:t>
      </w:r>
      <w:r w:rsidR="00091BD0">
        <w:rPr>
          <w:rFonts w:ascii="Arial" w:hAnsi="Arial" w:cs="Arial"/>
          <w:b/>
          <w:bCs/>
          <w:sz w:val="20"/>
          <w:szCs w:val="20"/>
          <w:lang w:eastAsia="en-US"/>
        </w:rPr>
        <w:t>111</w:t>
      </w:r>
      <w:r w:rsidRPr="00A67403" w:rsidR="00A67403">
        <w:rPr>
          <w:rFonts w:ascii="Arial" w:hAnsi="Arial" w:cs="Arial"/>
          <w:b/>
          <w:bCs/>
          <w:sz w:val="20"/>
          <w:szCs w:val="20"/>
          <w:lang w:eastAsia="en-US"/>
        </w:rPr>
        <w:t>/202</w:t>
      </w:r>
      <w:r w:rsidR="00091BD0">
        <w:rPr>
          <w:rFonts w:ascii="Arial" w:hAnsi="Arial" w:cs="Arial"/>
          <w:b/>
          <w:bCs/>
          <w:sz w:val="20"/>
          <w:szCs w:val="20"/>
          <w:lang w:eastAsia="en-US"/>
        </w:rPr>
        <w:t>4</w:t>
      </w:r>
      <w:r w:rsidRPr="00A67403" w:rsidR="00A67403">
        <w:rPr>
          <w:rFonts w:ascii="Arial" w:hAnsi="Arial" w:cs="Arial"/>
          <w:b/>
          <w:bCs/>
          <w:sz w:val="20"/>
          <w:szCs w:val="20"/>
          <w:lang w:eastAsia="en-US"/>
        </w:rPr>
        <w:t>-</w:t>
      </w:r>
      <w:r w:rsidR="00CC6071">
        <w:rPr>
          <w:rFonts w:ascii="Arial" w:hAnsi="Arial" w:cs="Arial"/>
          <w:b/>
          <w:bCs/>
          <w:sz w:val="20"/>
          <w:szCs w:val="20"/>
          <w:lang w:eastAsia="en-US"/>
        </w:rPr>
        <w:t>EN</w:t>
      </w:r>
      <w:r w:rsidR="00A67403">
        <w:rPr>
          <w:rFonts w:ascii="Arial" w:hAnsi="Arial" w:cs="Arial"/>
          <w:b/>
          <w:bCs/>
          <w:sz w:val="20"/>
          <w:szCs w:val="20"/>
          <w:lang w:eastAsia="en-US"/>
        </w:rPr>
        <w:t xml:space="preserve">, </w:t>
      </w:r>
      <w:r w:rsidR="00091BD0">
        <w:rPr>
          <w:rFonts w:ascii="Arial" w:hAnsi="Arial" w:cs="Arial"/>
          <w:bCs/>
          <w:sz w:val="20"/>
          <w:szCs w:val="20"/>
          <w:lang w:eastAsia="en-US"/>
        </w:rPr>
        <w:t>D</w:t>
      </w:r>
      <w:r w:rsidRPr="00091BD0" w:rsidR="00091BD0">
        <w:rPr>
          <w:rFonts w:ascii="Arial" w:hAnsi="Arial" w:cs="Arial"/>
          <w:sz w:val="20"/>
          <w:szCs w:val="20"/>
          <w:lang w:eastAsia="en-US"/>
        </w:rPr>
        <w:t>obava in montaža UPS naprav</w:t>
      </w:r>
      <w:r w:rsidRPr="006D1EB5">
        <w:rPr>
          <w:rFonts w:ascii="Arial" w:hAnsi="Arial" w:cs="Arial"/>
          <w:b/>
          <w:sz w:val="20"/>
          <w:szCs w:val="20"/>
        </w:rPr>
        <w:t>«.</w:t>
      </w:r>
    </w:p>
    <w:p w:rsidR="00D97701" w:rsidRPr="006D1EB5" w:rsidP="006D1EB5" w14:paraId="287F43E9" w14:textId="77777777">
      <w:pPr>
        <w:spacing w:line="288" w:lineRule="auto"/>
        <w:jc w:val="both"/>
        <w:rPr>
          <w:rFonts w:ascii="Arial" w:hAnsi="Arial" w:cs="Arial"/>
          <w:b/>
          <w:sz w:val="20"/>
          <w:szCs w:val="20"/>
        </w:rPr>
      </w:pPr>
    </w:p>
    <w:p w:rsidR="00791D57" w:rsidRPr="006D1EB5" w:rsidP="00791D57" w14:paraId="355D0528" w14:textId="77777777">
      <w:pPr>
        <w:spacing w:line="288" w:lineRule="auto"/>
        <w:jc w:val="both"/>
        <w:rPr>
          <w:rFonts w:ascii="Arial" w:hAnsi="Arial" w:cs="Arial"/>
          <w:sz w:val="20"/>
          <w:szCs w:val="20"/>
        </w:rPr>
      </w:pPr>
      <w:r w:rsidRPr="006D1EB5">
        <w:rPr>
          <w:rFonts w:ascii="Arial" w:hAnsi="Arial" w:cs="Arial"/>
          <w:sz w:val="20"/>
          <w:szCs w:val="20"/>
        </w:rPr>
        <w:t>Ponudbena dokumentacija naj bo skenirana in pravilno označena.</w:t>
      </w:r>
    </w:p>
    <w:p w:rsidR="00791D57" w:rsidRPr="006D1EB5" w:rsidP="00791D57" w14:paraId="4C9B9C4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08C669D2" w14:textId="77777777">
      <w:pPr>
        <w:spacing w:line="288" w:lineRule="auto"/>
        <w:jc w:val="both"/>
        <w:rPr>
          <w:rFonts w:ascii="Arial" w:hAnsi="Arial" w:cs="Arial"/>
          <w:sz w:val="20"/>
          <w:szCs w:val="20"/>
        </w:rPr>
      </w:pPr>
      <w:r w:rsidRPr="006D1EB5">
        <w:rPr>
          <w:rFonts w:ascii="Arial" w:hAnsi="Arial" w:cs="Arial"/>
          <w:sz w:val="20"/>
          <w:szCs w:val="20"/>
        </w:rPr>
        <w:t>Ponudba, skupaj s ponudbeno dokumentacijo, mora veljati 90 dni od datuma določenega za oddajo ponudbe, kar ponudnik potrdi z oddajo ponudbe.</w:t>
      </w:r>
    </w:p>
    <w:p w:rsidR="00791D57" w:rsidRPr="006D1EB5" w:rsidP="00791D57" w14:paraId="3ED6489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3DABEEF9" w14:textId="77777777">
      <w:pPr>
        <w:spacing w:line="288" w:lineRule="auto"/>
        <w:jc w:val="both"/>
        <w:rPr>
          <w:rFonts w:ascii="Arial" w:hAnsi="Arial" w:cs="Arial"/>
          <w:sz w:val="20"/>
          <w:szCs w:val="20"/>
        </w:rPr>
      </w:pPr>
      <w:r w:rsidRPr="006D1EB5">
        <w:rPr>
          <w:rFonts w:ascii="Arial" w:hAnsi="Arial" w:cs="Arial"/>
          <w:sz w:val="20"/>
          <w:szCs w:val="20"/>
        </w:rPr>
        <w:t>Če bo ponudba predložena po poteku datuma, navedene</w:t>
      </w:r>
      <w:r>
        <w:rPr>
          <w:rFonts w:ascii="Arial" w:hAnsi="Arial" w:cs="Arial"/>
          <w:sz w:val="20"/>
          <w:szCs w:val="20"/>
        </w:rPr>
        <w:t>ga</w:t>
      </w:r>
      <w:r w:rsidRPr="006D1EB5">
        <w:rPr>
          <w:rFonts w:ascii="Arial" w:hAnsi="Arial" w:cs="Arial"/>
          <w:sz w:val="20"/>
          <w:szCs w:val="20"/>
        </w:rPr>
        <w:t xml:space="preserve"> v povabilu k oddaji ponudbe, se šteje, da je vložena prepozno. </w:t>
      </w:r>
    </w:p>
    <w:p w:rsidR="00791D57" w:rsidRPr="006D1EB5" w:rsidP="00791D57" w14:paraId="07FB94B0" w14:textId="77777777">
      <w:pPr>
        <w:spacing w:line="288" w:lineRule="auto"/>
        <w:jc w:val="both"/>
        <w:rPr>
          <w:rFonts w:ascii="Arial" w:hAnsi="Arial" w:cs="Arial"/>
          <w:sz w:val="20"/>
          <w:szCs w:val="20"/>
        </w:rPr>
      </w:pPr>
    </w:p>
    <w:p w:rsidR="00791D57" w:rsidP="00791D57" w14:paraId="5983C953" w14:textId="77777777">
      <w:pPr>
        <w:spacing w:line="288" w:lineRule="auto"/>
        <w:jc w:val="both"/>
        <w:rPr>
          <w:rFonts w:ascii="Arial" w:hAnsi="Arial" w:cs="Arial"/>
          <w:sz w:val="20"/>
          <w:szCs w:val="20"/>
        </w:rPr>
      </w:pPr>
      <w:r w:rsidRPr="006D1E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592571" w:rsidRPr="006D1EB5" w:rsidP="006D1EB5" w14:paraId="42C22DA8" w14:textId="77777777">
      <w:pPr>
        <w:spacing w:line="288" w:lineRule="auto"/>
        <w:jc w:val="both"/>
        <w:rPr>
          <w:rFonts w:ascii="Arial" w:hAnsi="Arial" w:cs="Arial"/>
          <w:sz w:val="20"/>
          <w:szCs w:val="20"/>
        </w:rPr>
      </w:pPr>
    </w:p>
    <w:p w:rsidR="004C762B" w:rsidRPr="006D1EB5" w:rsidP="00795D4D" w14:paraId="2E5E5A8D" w14:textId="77777777">
      <w:pPr>
        <w:shd w:val="clear" w:color="auto" w:fill="E2EFD9"/>
        <w:spacing w:line="288" w:lineRule="auto"/>
        <w:jc w:val="both"/>
        <w:rPr>
          <w:rFonts w:ascii="Arial" w:hAnsi="Arial" w:cs="Arial"/>
          <w:b/>
          <w:sz w:val="20"/>
          <w:szCs w:val="20"/>
        </w:rPr>
      </w:pPr>
      <w:r w:rsidRPr="006D1EB5">
        <w:rPr>
          <w:rFonts w:ascii="Arial" w:hAnsi="Arial" w:cs="Arial"/>
          <w:b/>
          <w:sz w:val="20"/>
          <w:szCs w:val="20"/>
        </w:rPr>
        <w:t>3. PODATKI O UDELEŽBI FIZIČNIH IN PRAVNIH OSEB V LASTNIŠTVU PONUDNIKA</w:t>
      </w:r>
    </w:p>
    <w:p w:rsidR="004C762B" w:rsidRPr="006D1EB5" w:rsidP="006D1EB5" w14:paraId="74C4A8DD" w14:textId="77777777">
      <w:pPr>
        <w:spacing w:line="288" w:lineRule="auto"/>
        <w:ind w:left="284"/>
        <w:jc w:val="both"/>
        <w:rPr>
          <w:rFonts w:ascii="Arial" w:hAnsi="Arial" w:cs="Arial"/>
          <w:sz w:val="20"/>
          <w:szCs w:val="20"/>
        </w:rPr>
      </w:pPr>
    </w:p>
    <w:p w:rsidR="004C762B" w:rsidRPr="006D1EB5" w:rsidP="006D1EB5" w14:paraId="378F17BA" w14:textId="77777777">
      <w:pPr>
        <w:spacing w:line="288" w:lineRule="auto"/>
        <w:jc w:val="both"/>
        <w:rPr>
          <w:rFonts w:ascii="Arial" w:hAnsi="Arial" w:cs="Arial"/>
          <w:sz w:val="20"/>
          <w:szCs w:val="20"/>
        </w:rPr>
      </w:pPr>
      <w:r w:rsidRPr="006D1EB5">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w:t>
      </w:r>
      <w:r w:rsidRPr="006D1EB5">
        <w:rPr>
          <w:rFonts w:ascii="Arial" w:hAnsi="Arial" w:cs="Arial"/>
          <w:sz w:val="20"/>
          <w:szCs w:val="20"/>
        </w:rPr>
        <w:t>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897002" w:rsidRPr="006D1EB5" w:rsidP="006D1EB5" w14:paraId="078E14B6" w14:textId="77777777">
      <w:pPr>
        <w:spacing w:line="288" w:lineRule="auto"/>
        <w:jc w:val="both"/>
        <w:rPr>
          <w:rFonts w:ascii="Arial" w:hAnsi="Arial" w:cs="Arial"/>
          <w:sz w:val="20"/>
          <w:szCs w:val="20"/>
        </w:rPr>
      </w:pPr>
    </w:p>
    <w:p w:rsidR="004C762B" w:rsidRPr="006D1EB5" w:rsidP="00795D4D" w14:paraId="70BD514C" w14:textId="77777777">
      <w:pPr>
        <w:shd w:val="clear" w:color="auto" w:fill="E2EFD9"/>
        <w:spacing w:line="288" w:lineRule="auto"/>
        <w:jc w:val="both"/>
        <w:rPr>
          <w:rFonts w:ascii="Arial" w:hAnsi="Arial" w:cs="Arial"/>
          <w:b/>
          <w:sz w:val="20"/>
          <w:szCs w:val="20"/>
        </w:rPr>
      </w:pPr>
      <w:r w:rsidRPr="006D1EB5">
        <w:rPr>
          <w:rFonts w:ascii="Arial" w:hAnsi="Arial" w:cs="Arial"/>
          <w:b/>
          <w:sz w:val="20"/>
          <w:szCs w:val="20"/>
        </w:rPr>
        <w:t>4.</w:t>
      </w:r>
      <w:r w:rsidRPr="006D1EB5">
        <w:rPr>
          <w:rFonts w:ascii="Arial" w:hAnsi="Arial" w:cs="Arial"/>
          <w:sz w:val="20"/>
          <w:szCs w:val="20"/>
        </w:rPr>
        <w:t xml:space="preserve"> </w:t>
      </w:r>
      <w:r w:rsidRPr="006D1EB5">
        <w:rPr>
          <w:rFonts w:ascii="Arial" w:hAnsi="Arial" w:cs="Arial"/>
          <w:b/>
          <w:sz w:val="20"/>
          <w:szCs w:val="20"/>
        </w:rPr>
        <w:t>ZAHTEVANA VSEBNOST PONUDBE</w:t>
      </w:r>
    </w:p>
    <w:p w:rsidR="00AF29AB" w:rsidRPr="006D1EB5" w:rsidP="006D1EB5" w14:paraId="29E4BFE1" w14:textId="77777777">
      <w:pPr>
        <w:tabs>
          <w:tab w:val="left" w:pos="9072"/>
          <w:tab w:val="left" w:pos="9356"/>
        </w:tabs>
        <w:spacing w:line="288" w:lineRule="auto"/>
        <w:contextualSpacing/>
        <w:jc w:val="both"/>
        <w:rPr>
          <w:rFonts w:ascii="Arial" w:hAnsi="Arial" w:cs="Arial"/>
          <w:color w:val="000000"/>
          <w:sz w:val="20"/>
          <w:szCs w:val="20"/>
          <w:u w:val="single"/>
        </w:rPr>
      </w:pPr>
    </w:p>
    <w:p w:rsidR="004C762B" w:rsidRPr="006D1EB5" w:rsidP="006D1EB5" w14:paraId="47A1EA89" w14:textId="77777777">
      <w:pPr>
        <w:tabs>
          <w:tab w:val="left" w:pos="9072"/>
          <w:tab w:val="left" w:pos="9356"/>
        </w:tabs>
        <w:spacing w:line="288"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 xml:space="preserve">Ponudbena dokumentacija mora vsebovati: </w:t>
      </w:r>
    </w:p>
    <w:p w:rsidR="004C762B" w:rsidRPr="006D1EB5" w:rsidP="00640F6A" w14:paraId="29AF74C5"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 obrazec </w:t>
      </w:r>
      <w:r w:rsidRPr="006D1EB5">
        <w:rPr>
          <w:rFonts w:ascii="Arial" w:hAnsi="Arial" w:cs="Arial"/>
          <w:b/>
          <w:sz w:val="20"/>
          <w:szCs w:val="20"/>
          <w:lang w:eastAsia="en-US"/>
        </w:rPr>
        <w:t>»Predračun enostavni«,</w:t>
      </w:r>
    </w:p>
    <w:p w:rsidR="004C762B" w:rsidRPr="006D1EB5" w:rsidP="00640F6A" w14:paraId="4B1F6BBA"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izpolnjeno, podpisano in žigosano </w:t>
      </w:r>
      <w:r w:rsidRPr="006D1EB5">
        <w:rPr>
          <w:rFonts w:ascii="Arial" w:hAnsi="Arial" w:cs="Arial"/>
          <w:b/>
          <w:sz w:val="20"/>
          <w:szCs w:val="20"/>
          <w:lang w:eastAsia="en-US"/>
        </w:rPr>
        <w:t>Prilogo 1 – Osnovni podatki o ponudniku</w:t>
      </w:r>
      <w:r w:rsidRPr="006D1EB5">
        <w:rPr>
          <w:rFonts w:ascii="Arial" w:hAnsi="Arial" w:cs="Arial"/>
          <w:sz w:val="20"/>
          <w:szCs w:val="20"/>
          <w:lang w:eastAsia="en-US"/>
        </w:rPr>
        <w:t>,</w:t>
      </w:r>
    </w:p>
    <w:p w:rsidR="004C762B" w:rsidP="00640F6A" w14:paraId="0F74A753"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b/>
          <w:sz w:val="20"/>
          <w:szCs w:val="20"/>
          <w:lang w:eastAsia="en-US"/>
        </w:rPr>
        <w:t>Prilogo 2</w:t>
      </w:r>
      <w:r w:rsidRPr="006D1EB5">
        <w:rPr>
          <w:rFonts w:ascii="Arial" w:hAnsi="Arial" w:cs="Arial"/>
          <w:sz w:val="20"/>
          <w:szCs w:val="20"/>
          <w:lang w:eastAsia="en-US"/>
        </w:rPr>
        <w:t xml:space="preserve"> - Izjava o omejitvah poslovanja, </w:t>
      </w:r>
    </w:p>
    <w:p w:rsidR="005A57F2" w:rsidRPr="005A57F2" w:rsidP="00640F6A" w14:paraId="0943CC16"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eastAsia="SimSun" w:hAnsi="Calibri"/>
          <w:b/>
          <w:bCs/>
          <w:sz w:val="22"/>
          <w:szCs w:val="22"/>
          <w:lang w:eastAsia="zh-CN"/>
        </w:rPr>
      </w:pPr>
      <w:r>
        <w:rPr>
          <w:rFonts w:eastAsia="SimSun" w:hAnsi="Calibri"/>
          <w:b/>
          <w:bCs/>
          <w:sz w:val="22"/>
          <w:szCs w:val="22"/>
          <w:lang w:eastAsia="zh-CN"/>
        </w:rPr>
        <w:t xml:space="preserve">Priloga </w:t>
      </w:r>
      <w:r w:rsidRPr="009A2B96">
        <w:rPr>
          <w:rFonts w:ascii="Arial" w:eastAsia="SimSun" w:hAnsi="Arial" w:cs="Arial"/>
          <w:b/>
          <w:bCs/>
          <w:sz w:val="22"/>
          <w:szCs w:val="22"/>
          <w:lang w:eastAsia="zh-CN"/>
        </w:rPr>
        <w:t>3</w:t>
      </w:r>
      <w:r>
        <w:rPr>
          <w:rFonts w:eastAsia="SimSun" w:hAnsi="Calibri"/>
          <w:b/>
          <w:bCs/>
          <w:sz w:val="22"/>
          <w:szCs w:val="22"/>
          <w:lang w:eastAsia="zh-CN"/>
        </w:rPr>
        <w:t xml:space="preserve"> -  </w:t>
      </w:r>
      <w:r w:rsidRPr="005A57F2">
        <w:rPr>
          <w:rFonts w:eastAsia="SimSun" w:hAnsi="Calibri"/>
          <w:sz w:val="22"/>
          <w:szCs w:val="22"/>
          <w:lang w:eastAsia="zh-CN"/>
        </w:rPr>
        <w:t>Izjava o udeležbi fizičnih in pravnih oseb v lastništvu ponudnika</w:t>
      </w:r>
      <w:r w:rsidR="00BB2BCD">
        <w:rPr>
          <w:rFonts w:eastAsia="SimSun" w:hAnsi="Calibri"/>
          <w:sz w:val="22"/>
          <w:szCs w:val="22"/>
          <w:lang w:eastAsia="zh-CN"/>
        </w:rPr>
        <w:t>,</w:t>
      </w:r>
    </w:p>
    <w:p w:rsidR="004C762B" w:rsidRPr="006D1EB5" w:rsidP="00640F6A" w14:paraId="08F90C90"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b/>
          <w:sz w:val="20"/>
          <w:szCs w:val="20"/>
          <w:lang w:eastAsia="en-US"/>
        </w:rPr>
      </w:pPr>
      <w:r w:rsidRPr="006D1EB5">
        <w:rPr>
          <w:rFonts w:ascii="Arial" w:hAnsi="Arial" w:cs="Arial"/>
          <w:b/>
          <w:sz w:val="20"/>
          <w:szCs w:val="20"/>
          <w:lang w:eastAsia="en-US"/>
        </w:rPr>
        <w:t xml:space="preserve">Priloga </w:t>
      </w:r>
      <w:r w:rsidR="005A57F2">
        <w:rPr>
          <w:rFonts w:ascii="Arial" w:hAnsi="Arial" w:cs="Arial"/>
          <w:b/>
          <w:sz w:val="20"/>
          <w:szCs w:val="20"/>
          <w:lang w:eastAsia="en-US"/>
        </w:rPr>
        <w:t>4</w:t>
      </w:r>
      <w:r w:rsidRPr="006D1EB5">
        <w:rPr>
          <w:rFonts w:ascii="Arial" w:hAnsi="Arial" w:cs="Arial"/>
          <w:b/>
          <w:sz w:val="20"/>
          <w:szCs w:val="20"/>
          <w:lang w:eastAsia="en-US"/>
        </w:rPr>
        <w:t xml:space="preserve"> - </w:t>
      </w:r>
      <w:r w:rsidRPr="006D1EB5">
        <w:rPr>
          <w:rFonts w:ascii="Arial" w:hAnsi="Arial" w:cs="Arial"/>
          <w:sz w:val="20"/>
          <w:szCs w:val="20"/>
          <w:lang w:eastAsia="en-US"/>
        </w:rPr>
        <w:t>podpisan in žigosan vzorec pogodbe,</w:t>
      </w:r>
    </w:p>
    <w:p w:rsidR="004C762B" w:rsidP="00640F6A" w14:paraId="55639600" w14:textId="6B65D74A">
      <w:pPr>
        <w:widowControl/>
        <w:numPr>
          <w:ilvl w:val="0"/>
          <w:numId w:val="1"/>
        </w:numPr>
        <w:tabs>
          <w:tab w:val="left" w:pos="426"/>
          <w:tab w:val="clear" w:pos="1080"/>
        </w:tabs>
        <w:spacing w:line="288" w:lineRule="auto"/>
        <w:ind w:left="426"/>
        <w:contextualSpacing/>
        <w:jc w:val="both"/>
        <w:rPr>
          <w:rFonts w:ascii="Arial" w:hAnsi="Arial" w:cs="Arial"/>
          <w:sz w:val="20"/>
          <w:szCs w:val="20"/>
        </w:rPr>
      </w:pPr>
      <w:r>
        <w:rPr>
          <w:rFonts w:ascii="Arial" w:hAnsi="Arial" w:cs="Arial"/>
          <w:b/>
          <w:sz w:val="20"/>
          <w:szCs w:val="20"/>
        </w:rPr>
        <w:t xml:space="preserve">Tabela A, B, C in D ter </w:t>
      </w:r>
      <w:r w:rsidRPr="006D1EB5" w:rsidR="00CD3E96">
        <w:rPr>
          <w:rFonts w:ascii="Arial" w:hAnsi="Arial" w:cs="Arial"/>
          <w:b/>
          <w:sz w:val="20"/>
          <w:szCs w:val="20"/>
        </w:rPr>
        <w:t>dokazila</w:t>
      </w:r>
      <w:r w:rsidRPr="006D1EB5" w:rsidR="006A4C65">
        <w:rPr>
          <w:rFonts w:ascii="Arial" w:hAnsi="Arial" w:cs="Arial"/>
          <w:b/>
          <w:sz w:val="20"/>
          <w:szCs w:val="20"/>
        </w:rPr>
        <w:t xml:space="preserve"> </w:t>
      </w:r>
      <w:r w:rsidRPr="006D1EB5" w:rsidR="00CD3E96">
        <w:rPr>
          <w:rFonts w:ascii="Arial" w:hAnsi="Arial" w:cs="Arial"/>
          <w:b/>
          <w:sz w:val="20"/>
          <w:szCs w:val="20"/>
        </w:rPr>
        <w:t>v zvezi z izpolnjevanjem tehničnih zahtev</w:t>
      </w:r>
      <w:r w:rsidRPr="006D1EB5" w:rsidR="00CD3E96">
        <w:rPr>
          <w:rFonts w:ascii="Arial" w:hAnsi="Arial" w:cs="Arial"/>
          <w:sz w:val="20"/>
          <w:szCs w:val="20"/>
        </w:rPr>
        <w:t xml:space="preserve"> iz točke 8., iz katerih bo razviden tudi </w:t>
      </w:r>
      <w:r w:rsidRPr="006D1EB5" w:rsidR="00CD3E96">
        <w:rPr>
          <w:rFonts w:ascii="Arial" w:hAnsi="Arial" w:cs="Arial"/>
          <w:sz w:val="20"/>
          <w:szCs w:val="20"/>
          <w:u w:val="single"/>
        </w:rPr>
        <w:t>proizvajalec in tip ponujenega blaga</w:t>
      </w:r>
      <w:r w:rsidRPr="006D1EB5" w:rsidR="00CD3E96">
        <w:rPr>
          <w:rFonts w:ascii="Arial" w:hAnsi="Arial" w:cs="Arial"/>
          <w:sz w:val="20"/>
          <w:szCs w:val="20"/>
        </w:rPr>
        <w:t xml:space="preserve"> – OBVEZEN PODATEK.</w:t>
      </w:r>
    </w:p>
    <w:p w:rsidR="005F747B" w:rsidRPr="005F747B" w:rsidP="005F747B" w14:paraId="687E65D9" w14:textId="77777777">
      <w:pPr>
        <w:widowControl/>
        <w:tabs>
          <w:tab w:val="left" w:pos="426"/>
        </w:tabs>
        <w:spacing w:line="288" w:lineRule="auto"/>
        <w:ind w:left="426"/>
        <w:contextualSpacing/>
        <w:jc w:val="both"/>
        <w:rPr>
          <w:rFonts w:ascii="Arial" w:hAnsi="Arial" w:cs="Arial"/>
          <w:sz w:val="20"/>
          <w:szCs w:val="20"/>
        </w:rPr>
      </w:pPr>
    </w:p>
    <w:p w:rsidR="004C762B" w:rsidRPr="006D1EB5" w:rsidP="00795D4D" w14:paraId="54162C98" w14:textId="77777777">
      <w:pPr>
        <w:shd w:val="clear" w:color="auto" w:fill="E2EFD9"/>
        <w:spacing w:line="288" w:lineRule="auto"/>
        <w:jc w:val="both"/>
        <w:outlineLvl w:val="0"/>
        <w:rPr>
          <w:rFonts w:ascii="Arial" w:hAnsi="Arial" w:cs="Arial"/>
          <w:b/>
          <w:sz w:val="20"/>
          <w:szCs w:val="20"/>
        </w:rPr>
      </w:pPr>
      <w:r w:rsidRPr="006D1EB5">
        <w:rPr>
          <w:rFonts w:ascii="Arial" w:hAnsi="Arial" w:cs="Arial"/>
          <w:b/>
          <w:sz w:val="20"/>
          <w:szCs w:val="20"/>
        </w:rPr>
        <w:t>5. ROK IN KRAJ DOBAVE</w:t>
      </w:r>
    </w:p>
    <w:p w:rsidR="00BB2BCD" w:rsidP="00BB2BCD" w14:paraId="71B9993C" w14:textId="77777777">
      <w:pPr>
        <w:spacing w:line="288" w:lineRule="auto"/>
        <w:jc w:val="both"/>
        <w:rPr>
          <w:rFonts w:ascii="Arial" w:hAnsi="Arial" w:cs="Arial"/>
          <w:bCs/>
          <w:sz w:val="20"/>
          <w:szCs w:val="20"/>
          <w:u w:val="single"/>
        </w:rPr>
      </w:pPr>
    </w:p>
    <w:p w:rsidR="00BB2BCD" w:rsidP="006D1EB5" w14:paraId="10ACEA80" w14:textId="275C7AAF">
      <w:pPr>
        <w:spacing w:line="288" w:lineRule="auto"/>
        <w:jc w:val="both"/>
        <w:rPr>
          <w:rFonts w:ascii="Arial" w:hAnsi="Arial" w:cs="Arial"/>
          <w:bCs/>
          <w:sz w:val="20"/>
          <w:szCs w:val="20"/>
        </w:rPr>
      </w:pPr>
      <w:r w:rsidRPr="00A13F35">
        <w:rPr>
          <w:rFonts w:ascii="Arial" w:hAnsi="Arial" w:cs="Arial"/>
          <w:bCs/>
          <w:sz w:val="20"/>
          <w:szCs w:val="20"/>
          <w:u w:val="single"/>
        </w:rPr>
        <w:t>Rok dobave:</w:t>
      </w:r>
      <w:r w:rsidRPr="00A13F35">
        <w:rPr>
          <w:rFonts w:ascii="Arial" w:hAnsi="Arial" w:cs="Arial"/>
          <w:bCs/>
          <w:sz w:val="20"/>
          <w:szCs w:val="20"/>
        </w:rPr>
        <w:t xml:space="preserve"> </w:t>
      </w:r>
      <w:r w:rsidRPr="00917586" w:rsidR="00A13F35">
        <w:rPr>
          <w:rFonts w:ascii="Arial" w:hAnsi="Arial" w:cs="Arial"/>
          <w:bCs/>
          <w:sz w:val="20"/>
          <w:szCs w:val="20"/>
        </w:rPr>
        <w:t xml:space="preserve">najkasneje v roku </w:t>
      </w:r>
      <w:r w:rsidRPr="00917586" w:rsidR="00917586">
        <w:rPr>
          <w:rFonts w:ascii="Arial" w:hAnsi="Arial" w:cs="Arial"/>
          <w:bCs/>
          <w:sz w:val="20"/>
          <w:szCs w:val="20"/>
        </w:rPr>
        <w:t>9</w:t>
      </w:r>
      <w:r w:rsidRPr="00917586" w:rsidR="00A13F35">
        <w:rPr>
          <w:rFonts w:ascii="Arial" w:hAnsi="Arial" w:cs="Arial"/>
          <w:bCs/>
          <w:sz w:val="20"/>
          <w:szCs w:val="20"/>
        </w:rPr>
        <w:t>0 dni od dneva podpisa pogodbe</w:t>
      </w:r>
      <w:r w:rsidRPr="00917586">
        <w:rPr>
          <w:rFonts w:ascii="Arial" w:hAnsi="Arial" w:cs="Arial"/>
          <w:bCs/>
          <w:sz w:val="20"/>
          <w:szCs w:val="20"/>
        </w:rPr>
        <w:t>.</w:t>
      </w:r>
      <w:r>
        <w:rPr>
          <w:rFonts w:ascii="Arial" w:hAnsi="Arial" w:cs="Arial"/>
          <w:bCs/>
          <w:sz w:val="20"/>
          <w:szCs w:val="20"/>
        </w:rPr>
        <w:t xml:space="preserve"> </w:t>
      </w:r>
    </w:p>
    <w:p w:rsidR="004C762B" w:rsidRPr="00B120D9" w:rsidP="006D1EB5" w14:paraId="54ACF2E3" w14:textId="77777777">
      <w:pPr>
        <w:spacing w:line="288" w:lineRule="auto"/>
        <w:jc w:val="both"/>
        <w:rPr>
          <w:rFonts w:ascii="Arial" w:hAnsi="Arial" w:cs="Arial"/>
          <w:bCs/>
          <w:sz w:val="20"/>
          <w:szCs w:val="20"/>
          <w:highlight w:val="yellow"/>
          <w:u w:val="single"/>
        </w:rPr>
      </w:pPr>
    </w:p>
    <w:p w:rsidR="004C762B" w:rsidP="006D1EB5" w14:paraId="09EEC5C3" w14:textId="5C754B06">
      <w:pPr>
        <w:spacing w:line="288" w:lineRule="auto"/>
        <w:jc w:val="both"/>
        <w:rPr>
          <w:rFonts w:ascii="Arial" w:hAnsi="Arial" w:cs="Arial"/>
          <w:b/>
          <w:bCs/>
          <w:sz w:val="20"/>
          <w:szCs w:val="20"/>
        </w:rPr>
      </w:pPr>
      <w:r w:rsidRPr="00D95CEA">
        <w:rPr>
          <w:rFonts w:ascii="Arial" w:hAnsi="Arial" w:cs="Arial"/>
          <w:bCs/>
          <w:sz w:val="20"/>
          <w:szCs w:val="20"/>
          <w:u w:val="single"/>
        </w:rPr>
        <w:t>Kraj dobave:</w:t>
      </w:r>
      <w:r w:rsidRPr="00D95CEA">
        <w:rPr>
          <w:rFonts w:ascii="Arial" w:hAnsi="Arial" w:cs="Arial"/>
          <w:bCs/>
          <w:sz w:val="20"/>
          <w:szCs w:val="20"/>
        </w:rPr>
        <w:t xml:space="preserve"> </w:t>
      </w:r>
      <w:bookmarkStart w:id="1" w:name="_Hlk142295010"/>
      <w:r w:rsidRPr="00D95CEA" w:rsidR="004932F7">
        <w:rPr>
          <w:rFonts w:ascii="Arial" w:hAnsi="Arial" w:cs="Arial"/>
          <w:b/>
          <w:bCs/>
          <w:sz w:val="20"/>
          <w:szCs w:val="20"/>
        </w:rPr>
        <w:t>Centralno skladišče MORS, Koščeva 6, 1210 Ljubljana-Šentvid</w:t>
      </w:r>
      <w:r w:rsidRPr="00D95CEA" w:rsidR="00E73854">
        <w:rPr>
          <w:rFonts w:ascii="Arial" w:hAnsi="Arial" w:cs="Arial"/>
          <w:b/>
          <w:bCs/>
          <w:sz w:val="20"/>
          <w:szCs w:val="20"/>
        </w:rPr>
        <w:t xml:space="preserve">. </w:t>
      </w:r>
    </w:p>
    <w:bookmarkEnd w:id="1"/>
    <w:p w:rsidR="00A504FA" w:rsidRPr="006D1EB5" w:rsidP="006D1EB5" w14:paraId="28256E68" w14:textId="77777777">
      <w:pPr>
        <w:spacing w:line="288" w:lineRule="auto"/>
        <w:jc w:val="both"/>
        <w:rPr>
          <w:rFonts w:ascii="Arial" w:hAnsi="Arial" w:cs="Arial"/>
          <w:b/>
          <w:bCs/>
          <w:sz w:val="20"/>
          <w:szCs w:val="20"/>
        </w:rPr>
      </w:pPr>
    </w:p>
    <w:p w:rsidR="004C762B" w:rsidRPr="006D1EB5" w:rsidP="00795D4D" w14:paraId="3F0957D5" w14:textId="77777777">
      <w:pPr>
        <w:widowControl/>
        <w:shd w:val="clear" w:color="auto" w:fill="E2EFD9"/>
        <w:spacing w:line="288" w:lineRule="auto"/>
        <w:contextualSpacing/>
        <w:jc w:val="both"/>
        <w:outlineLvl w:val="0"/>
        <w:rPr>
          <w:rFonts w:ascii="Arial" w:hAnsi="Arial" w:cs="Arial"/>
          <w:b/>
          <w:sz w:val="20"/>
          <w:szCs w:val="20"/>
        </w:rPr>
      </w:pPr>
      <w:r w:rsidRPr="006D1EB5">
        <w:rPr>
          <w:rFonts w:ascii="Arial" w:hAnsi="Arial" w:cs="Arial"/>
          <w:b/>
          <w:sz w:val="20"/>
          <w:szCs w:val="20"/>
        </w:rPr>
        <w:t>6. CENA IN NAČIN PLAČILA</w:t>
      </w:r>
    </w:p>
    <w:p w:rsidR="004C762B" w:rsidRPr="006D1EB5" w:rsidP="006D1EB5" w14:paraId="647B6E3A" w14:textId="77777777">
      <w:pPr>
        <w:tabs>
          <w:tab w:val="left" w:pos="1418"/>
          <w:tab w:val="left" w:pos="1560"/>
          <w:tab w:val="left" w:pos="9072"/>
          <w:tab w:val="left" w:pos="9356"/>
        </w:tabs>
        <w:spacing w:line="288" w:lineRule="auto"/>
        <w:jc w:val="both"/>
        <w:rPr>
          <w:rFonts w:ascii="Arial" w:hAnsi="Arial" w:cs="Arial"/>
          <w:sz w:val="20"/>
          <w:szCs w:val="20"/>
        </w:rPr>
      </w:pPr>
    </w:p>
    <w:p w:rsidR="004C762B" w:rsidRPr="006D1EB5" w:rsidP="006D1EB5" w14:paraId="6E409DD4" w14:textId="77777777">
      <w:pPr>
        <w:tabs>
          <w:tab w:val="left" w:pos="1418"/>
          <w:tab w:val="left" w:pos="1560"/>
          <w:tab w:val="left" w:pos="9072"/>
          <w:tab w:val="left" w:pos="9356"/>
        </w:tabs>
        <w:spacing w:line="288" w:lineRule="auto"/>
        <w:jc w:val="both"/>
        <w:rPr>
          <w:rFonts w:ascii="Arial" w:hAnsi="Arial" w:cs="Arial"/>
          <w:sz w:val="20"/>
          <w:szCs w:val="20"/>
        </w:rPr>
      </w:pPr>
      <w:r w:rsidRPr="006D1EB5">
        <w:rPr>
          <w:rFonts w:ascii="Arial" w:hAnsi="Arial" w:cs="Arial"/>
          <w:sz w:val="20"/>
          <w:szCs w:val="20"/>
        </w:rPr>
        <w:t>Ponudnik izpolni obrazec</w:t>
      </w:r>
      <w:r w:rsidRPr="006D1EB5">
        <w:rPr>
          <w:rFonts w:ascii="Arial" w:hAnsi="Arial" w:cs="Arial"/>
          <w:b/>
          <w:sz w:val="20"/>
          <w:szCs w:val="20"/>
        </w:rPr>
        <w:t xml:space="preserve"> »Predračun enostavni«,</w:t>
      </w:r>
      <w:r w:rsidRPr="006D1EB5">
        <w:rPr>
          <w:rFonts w:ascii="Arial" w:hAnsi="Arial" w:cs="Arial"/>
          <w:sz w:val="20"/>
          <w:szCs w:val="20"/>
        </w:rPr>
        <w:t xml:space="preserve"> v </w:t>
      </w:r>
      <w:r w:rsidR="00CC6071">
        <w:rPr>
          <w:rFonts w:ascii="Arial" w:hAnsi="Arial" w:cs="Arial"/>
          <w:sz w:val="20"/>
          <w:szCs w:val="20"/>
        </w:rPr>
        <w:t>Wordu</w:t>
      </w:r>
      <w:r w:rsidRPr="006D1EB5">
        <w:rPr>
          <w:rFonts w:ascii="Arial" w:hAnsi="Arial" w:cs="Arial"/>
          <w:sz w:val="20"/>
          <w:szCs w:val="20"/>
        </w:rPr>
        <w:t xml:space="preserve"> z vsemi zahtevanimi podatki; zajeti morajo biti popolnoma vsi stroški in popusti, naročnik naknadno ne bo priznaval nikakršnih stroškov.</w:t>
      </w:r>
    </w:p>
    <w:p w:rsidR="004C762B" w:rsidRPr="006D1EB5" w:rsidP="006D1EB5" w14:paraId="3FF3CA66" w14:textId="77777777">
      <w:pPr>
        <w:spacing w:line="288" w:lineRule="auto"/>
        <w:jc w:val="both"/>
        <w:rPr>
          <w:rFonts w:ascii="Arial" w:hAnsi="Arial" w:cs="Arial"/>
          <w:sz w:val="20"/>
          <w:szCs w:val="20"/>
        </w:rPr>
      </w:pPr>
    </w:p>
    <w:p w:rsidR="004C762B" w:rsidRPr="006D1EB5" w:rsidP="006D1EB5" w14:paraId="06A8729D" w14:textId="77777777">
      <w:pPr>
        <w:spacing w:line="288" w:lineRule="auto"/>
        <w:jc w:val="both"/>
        <w:rPr>
          <w:rFonts w:ascii="Arial" w:hAnsi="Arial" w:cs="Arial"/>
          <w:sz w:val="20"/>
          <w:szCs w:val="20"/>
        </w:rPr>
      </w:pPr>
      <w:r w:rsidRPr="006D1EB5">
        <w:rPr>
          <w:rFonts w:ascii="Arial" w:hAnsi="Arial" w:cs="Arial"/>
          <w:sz w:val="20"/>
          <w:szCs w:val="20"/>
        </w:rPr>
        <w:t>Ponudnik mora navesti ponudbene cene na naslednji način:</w:t>
      </w:r>
    </w:p>
    <w:p w:rsidR="004C762B" w:rsidRPr="006D1EB5" w:rsidP="00640F6A" w14:paraId="0741B66C"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cena posameznega artikla na enoto mere mora biti izražena v EUR, vsaj na 2 decimalni mesti;</w:t>
      </w:r>
    </w:p>
    <w:p w:rsidR="004C762B" w:rsidRPr="006D1EB5" w:rsidP="00640F6A" w14:paraId="7F000859"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4C762B" w:rsidRPr="006D1EB5" w:rsidP="00640F6A" w14:paraId="3F4D4A99"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če cena ne bo zapisana z decimalnimi mesti, bo naročnik na prvih dveh decimalnih mestih upošteval vrednost »nič«;</w:t>
      </w:r>
    </w:p>
    <w:p w:rsidR="004C762B" w:rsidRPr="006D1EB5" w:rsidP="00640F6A" w14:paraId="1333AA9F"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ne sme spreminjati vsebine predračuna;</w:t>
      </w:r>
    </w:p>
    <w:p w:rsidR="004C762B" w:rsidRPr="006D1EB5" w:rsidP="00640F6A" w14:paraId="402563D6"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FC1A37" w:rsidRPr="00091BD0" w:rsidP="006D1EB5" w14:paraId="7B54EDF3" w14:textId="5BBD29AC">
      <w:pPr>
        <w:widowControl/>
        <w:numPr>
          <w:ilvl w:val="0"/>
          <w:numId w:val="2"/>
        </w:numPr>
        <w:spacing w:line="288" w:lineRule="auto"/>
        <w:ind w:left="426"/>
        <w:contextualSpacing/>
        <w:jc w:val="both"/>
        <w:rPr>
          <w:rFonts w:ascii="Arial" w:hAnsi="Arial" w:cs="Arial"/>
          <w:sz w:val="20"/>
          <w:szCs w:val="20"/>
        </w:rPr>
      </w:pPr>
      <w:r w:rsidRPr="00091BD0">
        <w:rPr>
          <w:rFonts w:ascii="Arial" w:hAnsi="Arial" w:cs="Arial"/>
          <w:sz w:val="20"/>
          <w:szCs w:val="20"/>
        </w:rPr>
        <w:t>ponujena cena vključuje: vse stroške in popuste v zvezi z izvedbo predmeta javnega naročila, saj naročnik naknadno ne bo priznaval nikakršnih stroškov ter vključuje dostavo</w:t>
      </w:r>
      <w:r w:rsidRPr="00091BD0">
        <w:rPr>
          <w:rStyle w:val="CommentReference"/>
          <w:rFonts w:ascii="Arial" w:hAnsi="Arial" w:cs="Arial"/>
          <w:sz w:val="20"/>
          <w:szCs w:val="20"/>
        </w:rPr>
        <w:t xml:space="preserve"> na lokacijo naročnika: </w:t>
      </w:r>
      <w:r w:rsidRPr="00091BD0" w:rsidR="009D74B3">
        <w:rPr>
          <w:rFonts w:ascii="Arial" w:hAnsi="Arial" w:cs="Arial"/>
          <w:b/>
          <w:bCs/>
          <w:sz w:val="20"/>
          <w:szCs w:val="20"/>
        </w:rPr>
        <w:t xml:space="preserve">Centralno skladišče MORS, Koščeva 6, 1210 Ljubljana-Šentvid. </w:t>
      </w:r>
    </w:p>
    <w:p w:rsidR="00091BD0" w:rsidRPr="00091BD0" w:rsidP="00091BD0" w14:paraId="02F4828E" w14:textId="77777777">
      <w:pPr>
        <w:widowControl/>
        <w:spacing w:line="288" w:lineRule="auto"/>
        <w:ind w:left="66"/>
        <w:contextualSpacing/>
        <w:jc w:val="both"/>
        <w:rPr>
          <w:rFonts w:ascii="Arial" w:hAnsi="Arial" w:cs="Arial"/>
          <w:sz w:val="20"/>
          <w:szCs w:val="20"/>
        </w:rPr>
      </w:pPr>
    </w:p>
    <w:p w:rsidR="004C762B" w:rsidRPr="006D1EB5" w:rsidP="006D1EB5" w14:paraId="043989C7" w14:textId="19739622">
      <w:pPr>
        <w:spacing w:line="288" w:lineRule="auto"/>
        <w:ind w:right="-63"/>
        <w:jc w:val="both"/>
        <w:rPr>
          <w:rFonts w:ascii="Arial" w:hAnsi="Arial" w:cs="Arial"/>
          <w:sz w:val="20"/>
          <w:szCs w:val="20"/>
        </w:rPr>
      </w:pPr>
      <w:r w:rsidRPr="006D1EB5">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027FED">
        <w:rPr>
          <w:rFonts w:ascii="Arial" w:hAnsi="Arial" w:cs="Arial"/>
          <w:i/>
          <w:iCs/>
          <w:sz w:val="20"/>
          <w:szCs w:val="20"/>
        </w:rPr>
        <w:t xml:space="preserve">Ministrstvo za obrambo, Sektor za </w:t>
      </w:r>
      <w:r w:rsidR="00091BD0">
        <w:rPr>
          <w:rFonts w:ascii="Arial" w:hAnsi="Arial" w:cs="Arial"/>
          <w:i/>
          <w:iCs/>
          <w:sz w:val="20"/>
          <w:szCs w:val="20"/>
        </w:rPr>
        <w:t>nabavo</w:t>
      </w:r>
      <w:r w:rsidRPr="00027FED">
        <w:rPr>
          <w:rFonts w:ascii="Arial" w:hAnsi="Arial" w:cs="Arial"/>
          <w:i/>
          <w:iCs/>
          <w:sz w:val="20"/>
          <w:szCs w:val="20"/>
        </w:rPr>
        <w:t>, Vojkova cesta 55, 1000 Ljubljana, z navedbo referenčne številke: 1</w:t>
      </w:r>
      <w:r w:rsidR="00091BD0">
        <w:rPr>
          <w:rFonts w:ascii="Arial" w:hAnsi="Arial" w:cs="Arial"/>
          <w:i/>
          <w:iCs/>
          <w:sz w:val="20"/>
          <w:szCs w:val="20"/>
        </w:rPr>
        <w:t>04</w:t>
      </w:r>
      <w:r w:rsidRPr="00027FED">
        <w:rPr>
          <w:rFonts w:ascii="Arial" w:hAnsi="Arial" w:cs="Arial"/>
          <w:i/>
          <w:iCs/>
          <w:sz w:val="20"/>
          <w:szCs w:val="20"/>
        </w:rPr>
        <w:t>.</w:t>
      </w:r>
    </w:p>
    <w:p w:rsidR="004C762B" w:rsidRPr="006D1EB5" w:rsidP="006D1EB5" w14:paraId="2E674C92" w14:textId="77777777">
      <w:pPr>
        <w:spacing w:line="288" w:lineRule="auto"/>
        <w:ind w:right="28"/>
        <w:contextualSpacing/>
        <w:jc w:val="both"/>
        <w:rPr>
          <w:rFonts w:ascii="Arial" w:hAnsi="Arial" w:cs="Arial"/>
          <w:sz w:val="20"/>
          <w:szCs w:val="20"/>
        </w:rPr>
      </w:pPr>
    </w:p>
    <w:p w:rsidR="00A504FA" w:rsidP="006D1EB5" w14:paraId="4BF13622" w14:textId="0CE4EC83">
      <w:pPr>
        <w:spacing w:line="288" w:lineRule="auto"/>
        <w:jc w:val="both"/>
        <w:rPr>
          <w:rFonts w:ascii="Arial" w:hAnsi="Arial" w:cs="Arial"/>
          <w:sz w:val="20"/>
          <w:szCs w:val="20"/>
        </w:rPr>
      </w:pPr>
      <w:r w:rsidRPr="006D1EB5">
        <w:rPr>
          <w:rFonts w:ascii="Arial" w:hAnsi="Arial" w:cs="Arial"/>
          <w:sz w:val="20"/>
          <w:szCs w:val="20"/>
        </w:rPr>
        <w:t>V primeru, da e-račun ne bo izpolnjen z zahtevanimi podatki, se e-račun zavrne.</w:t>
      </w:r>
    </w:p>
    <w:p w:rsidR="00277012" w:rsidP="006D1EB5" w14:paraId="45521DF4" w14:textId="77777777">
      <w:pPr>
        <w:spacing w:line="288" w:lineRule="auto"/>
        <w:jc w:val="both"/>
        <w:rPr>
          <w:rFonts w:ascii="Arial" w:hAnsi="Arial" w:cs="Arial"/>
          <w:sz w:val="20"/>
          <w:szCs w:val="20"/>
        </w:rPr>
      </w:pPr>
    </w:p>
    <w:p w:rsidR="00A25D42" w:rsidP="006D1EB5" w14:paraId="7FB69FEC" w14:textId="77777777">
      <w:pPr>
        <w:spacing w:line="288" w:lineRule="auto"/>
        <w:jc w:val="both"/>
        <w:rPr>
          <w:rFonts w:ascii="Arial" w:hAnsi="Arial" w:cs="Arial"/>
          <w:sz w:val="20"/>
          <w:szCs w:val="20"/>
        </w:rPr>
      </w:pPr>
    </w:p>
    <w:p w:rsidR="004C762B" w:rsidRPr="00A504FA" w:rsidP="00640F6A" w14:paraId="1C221E51" w14:textId="77777777">
      <w:pPr>
        <w:widowControl/>
        <w:numPr>
          <w:ilvl w:val="0"/>
          <w:numId w:val="3"/>
        </w:numPr>
        <w:shd w:val="clear" w:color="auto" w:fill="E2EFD9"/>
        <w:spacing w:line="288" w:lineRule="auto"/>
        <w:ind w:left="284" w:hanging="284"/>
        <w:contextualSpacing/>
        <w:jc w:val="both"/>
        <w:outlineLvl w:val="0"/>
        <w:rPr>
          <w:rFonts w:ascii="Arial" w:hAnsi="Arial" w:cs="Arial"/>
          <w:b/>
          <w:sz w:val="20"/>
          <w:szCs w:val="20"/>
        </w:rPr>
      </w:pPr>
      <w:r w:rsidRPr="00A504FA">
        <w:rPr>
          <w:rFonts w:ascii="Arial" w:hAnsi="Arial" w:cs="Arial"/>
          <w:b/>
          <w:sz w:val="20"/>
          <w:szCs w:val="20"/>
        </w:rPr>
        <w:t xml:space="preserve">NAČIN IN MERILO ZA IZBOR PONUDNIKA </w:t>
      </w:r>
    </w:p>
    <w:p w:rsidR="004C762B" w:rsidRPr="006D1EB5" w:rsidP="006D1EB5" w14:paraId="63F1CD62" w14:textId="77777777">
      <w:pPr>
        <w:spacing w:line="288" w:lineRule="auto"/>
        <w:jc w:val="both"/>
        <w:rPr>
          <w:rFonts w:ascii="Arial" w:hAnsi="Arial" w:cs="Arial"/>
          <w:sz w:val="20"/>
          <w:szCs w:val="20"/>
        </w:rPr>
      </w:pPr>
    </w:p>
    <w:p w:rsidR="004C762B" w:rsidRPr="006D1EB5" w:rsidP="006D1EB5" w14:paraId="4E611F23" w14:textId="77777777">
      <w:pPr>
        <w:spacing w:line="288" w:lineRule="auto"/>
        <w:jc w:val="both"/>
        <w:rPr>
          <w:rFonts w:ascii="Arial" w:hAnsi="Arial" w:cs="Arial"/>
          <w:b/>
          <w:sz w:val="20"/>
          <w:szCs w:val="20"/>
        </w:rPr>
      </w:pPr>
      <w:r w:rsidRPr="006D1EB5">
        <w:rPr>
          <w:rFonts w:ascii="Arial" w:hAnsi="Arial" w:cs="Arial"/>
          <w:sz w:val="20"/>
          <w:szCs w:val="20"/>
        </w:rPr>
        <w:t xml:space="preserve">Merilo za izbor najugodnejšega ponudnika je ob izpolnjevanju vseh zahtev naročnika, </w:t>
      </w:r>
      <w:r w:rsidRPr="006D1EB5">
        <w:rPr>
          <w:rFonts w:ascii="Arial" w:hAnsi="Arial" w:cs="Arial"/>
          <w:b/>
          <w:sz w:val="20"/>
          <w:szCs w:val="20"/>
        </w:rPr>
        <w:t>najnižja skupna ponudbena vrednost z DDV.</w:t>
      </w:r>
    </w:p>
    <w:p w:rsidR="004C762B" w:rsidRPr="006D1EB5" w:rsidP="006D1EB5" w14:paraId="7EF46930" w14:textId="77777777">
      <w:pPr>
        <w:spacing w:line="288" w:lineRule="auto"/>
        <w:jc w:val="both"/>
        <w:rPr>
          <w:rFonts w:ascii="Arial" w:hAnsi="Arial" w:cs="Arial"/>
          <w:b/>
          <w:sz w:val="20"/>
          <w:szCs w:val="20"/>
        </w:rPr>
      </w:pPr>
    </w:p>
    <w:p w:rsidR="00CC6071" w:rsidP="00CC6071" w14:paraId="017450BA" w14:textId="77777777">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0D11AC" w:rsidRPr="006D1EB5" w:rsidP="006D1EB5" w14:paraId="66498D77" w14:textId="77777777">
      <w:pPr>
        <w:spacing w:line="288" w:lineRule="auto"/>
        <w:jc w:val="both"/>
        <w:rPr>
          <w:rFonts w:ascii="Arial" w:hAnsi="Arial" w:cs="Arial"/>
          <w:color w:val="000000"/>
          <w:sz w:val="20"/>
          <w:szCs w:val="20"/>
          <w:lang w:eastAsia="x-none"/>
        </w:rPr>
      </w:pPr>
    </w:p>
    <w:p w:rsidR="004C762B" w:rsidRPr="006D1EB5" w:rsidP="00795D4D" w14:paraId="2EC4FA48" w14:textId="77777777">
      <w:pPr>
        <w:shd w:val="clear" w:color="auto" w:fill="E2EFD9"/>
        <w:tabs>
          <w:tab w:val="left" w:pos="284"/>
          <w:tab w:val="left" w:pos="567"/>
        </w:tabs>
        <w:spacing w:line="288" w:lineRule="auto"/>
        <w:jc w:val="both"/>
        <w:rPr>
          <w:rFonts w:ascii="Arial" w:hAnsi="Arial" w:cs="Arial"/>
          <w:b/>
          <w:sz w:val="20"/>
          <w:szCs w:val="20"/>
        </w:rPr>
      </w:pPr>
      <w:r w:rsidRPr="006D1EB5">
        <w:rPr>
          <w:rFonts w:ascii="Arial" w:hAnsi="Arial" w:cs="Arial"/>
          <w:b/>
          <w:sz w:val="20"/>
          <w:szCs w:val="20"/>
        </w:rPr>
        <w:t>8. TEHNIČNE SPECIFIKACIJE PREDMETA</w:t>
      </w:r>
    </w:p>
    <w:p w:rsidR="004C762B" w:rsidP="006D1EB5" w14:paraId="55C2583F" w14:textId="4431FADB">
      <w:pPr>
        <w:spacing w:line="288" w:lineRule="auto"/>
        <w:jc w:val="both"/>
        <w:rPr>
          <w:rFonts w:ascii="Arial" w:hAnsi="Arial" w:cs="Arial"/>
          <w:sz w:val="20"/>
          <w:szCs w:val="20"/>
        </w:rPr>
      </w:pPr>
    </w:p>
    <w:p w:rsidR="00D21986" w:rsidRPr="008D09DB" w:rsidP="00D21986" w14:paraId="36272348" w14:textId="77777777">
      <w:pPr>
        <w:pStyle w:val="BodyText2"/>
        <w:spacing w:line="288" w:lineRule="auto"/>
        <w:rPr>
          <w:rFonts w:cs="Arial"/>
          <w:color w:val="FF0000"/>
          <w:sz w:val="20"/>
          <w:szCs w:val="20"/>
          <w:u w:val="single"/>
        </w:rPr>
      </w:pPr>
      <w:r w:rsidRPr="00245EBC">
        <w:rPr>
          <w:rFonts w:cs="Arial"/>
          <w:color w:val="auto"/>
          <w:sz w:val="20"/>
          <w:szCs w:val="20"/>
        </w:rPr>
        <w:t>Ponudnik mora za ponujeno blago priložiti sliko (lahko fotokopija iz kataloga</w:t>
      </w:r>
      <w:r>
        <w:rPr>
          <w:rFonts w:cs="Arial"/>
          <w:color w:val="auto"/>
          <w:sz w:val="20"/>
          <w:szCs w:val="20"/>
        </w:rPr>
        <w:t xml:space="preserve"> - ne sme biti simbolična</w:t>
      </w:r>
      <w:r w:rsidRPr="00245EBC">
        <w:rPr>
          <w:rFonts w:cs="Arial"/>
          <w:color w:val="auto"/>
          <w:sz w:val="20"/>
          <w:szCs w:val="20"/>
        </w:rPr>
        <w:t xml:space="preserve">) in tehnično dokumentacijo </w:t>
      </w:r>
      <w:r w:rsidRPr="00245EBC">
        <w:rPr>
          <w:rFonts w:cs="Arial"/>
          <w:b/>
          <w:color w:val="auto"/>
          <w:sz w:val="20"/>
          <w:szCs w:val="20"/>
        </w:rPr>
        <w:t>v slovenskem jeziku</w:t>
      </w:r>
      <w:r w:rsidRPr="00245EBC">
        <w:rPr>
          <w:rFonts w:cs="Arial"/>
          <w:color w:val="auto"/>
          <w:sz w:val="20"/>
          <w:szCs w:val="20"/>
        </w:rPr>
        <w:t xml:space="preserve">, iz katere mora biti razvidno, da ponujeno blago zadošča najmanj vsem naročnikovim zahtevam, ter navesti </w:t>
      </w:r>
      <w:r w:rsidRPr="00245EBC">
        <w:rPr>
          <w:rFonts w:cs="Arial"/>
          <w:color w:val="auto"/>
          <w:sz w:val="20"/>
          <w:szCs w:val="20"/>
          <w:u w:val="single"/>
        </w:rPr>
        <w:t>proizvajalca in tip ponujenega blaga</w:t>
      </w:r>
      <w:r>
        <w:rPr>
          <w:rFonts w:cs="Arial"/>
          <w:color w:val="auto"/>
          <w:sz w:val="20"/>
          <w:szCs w:val="20"/>
          <w:u w:val="single"/>
        </w:rPr>
        <w:t>/model</w:t>
      </w:r>
      <w:r w:rsidRPr="00245EBC">
        <w:rPr>
          <w:rFonts w:cs="Arial"/>
          <w:color w:val="auto"/>
          <w:sz w:val="20"/>
          <w:szCs w:val="20"/>
          <w:u w:val="single"/>
        </w:rPr>
        <w:t>.</w:t>
      </w:r>
    </w:p>
    <w:p w:rsidR="00D21986" w:rsidP="00D21986" w14:paraId="168162A4" w14:textId="77777777">
      <w:pPr>
        <w:spacing w:line="288" w:lineRule="auto"/>
        <w:jc w:val="both"/>
        <w:rPr>
          <w:rFonts w:ascii="Arial" w:hAnsi="Arial" w:cs="Arial"/>
          <w:sz w:val="20"/>
          <w:szCs w:val="20"/>
        </w:rPr>
      </w:pPr>
    </w:p>
    <w:p w:rsidR="00D21986" w:rsidRPr="00BB13A2" w:rsidP="00D21986" w14:paraId="7CB1ED1D" w14:textId="77777777">
      <w:pPr>
        <w:spacing w:line="288" w:lineRule="auto"/>
        <w:jc w:val="both"/>
        <w:rPr>
          <w:rFonts w:ascii="Arial" w:hAnsi="Arial" w:cs="Arial"/>
          <w:sz w:val="20"/>
          <w:szCs w:val="20"/>
        </w:rPr>
      </w:pPr>
      <w:r w:rsidRPr="00324ACD">
        <w:rPr>
          <w:rFonts w:ascii="Arial" w:hAnsi="Arial" w:cs="Arial"/>
          <w:sz w:val="20"/>
          <w:szCs w:val="20"/>
        </w:rPr>
        <w:t xml:space="preserve">Ob dobavi morajo biti priložena </w:t>
      </w:r>
      <w:r w:rsidRPr="005D29F5">
        <w:rPr>
          <w:rFonts w:ascii="Arial" w:hAnsi="Arial" w:cs="Arial"/>
          <w:b/>
          <w:bCs/>
          <w:sz w:val="20"/>
          <w:szCs w:val="20"/>
          <w:u w:val="single"/>
        </w:rPr>
        <w:t>navodila za uporabo, vzdrževanje in skladiščenje</w:t>
      </w:r>
      <w:r w:rsidRPr="00324ACD">
        <w:rPr>
          <w:rFonts w:ascii="Arial" w:hAnsi="Arial" w:cs="Arial"/>
          <w:sz w:val="20"/>
          <w:szCs w:val="20"/>
        </w:rPr>
        <w:t xml:space="preserve"> v slovenskem ali angleškem jeziku. V primeru predložitve navodil v angleškem jeziku si naročnik pridržuje pravico ponudnika pozvati k predložitvi slovenskega prevoda na stroške ponudnika.</w:t>
      </w:r>
    </w:p>
    <w:p w:rsidR="00D21986" w:rsidRPr="00BB13A2" w:rsidP="00D21986" w14:paraId="50E272F0" w14:textId="77777777">
      <w:pPr>
        <w:pStyle w:val="BodyText2"/>
        <w:spacing w:line="288" w:lineRule="auto"/>
        <w:rPr>
          <w:rFonts w:cs="Arial"/>
          <w:color w:val="auto"/>
          <w:sz w:val="20"/>
          <w:szCs w:val="20"/>
          <w:lang w:eastAsia="x-none"/>
        </w:rPr>
      </w:pPr>
    </w:p>
    <w:p w:rsidR="00D21986" w:rsidRPr="0023040A" w:rsidP="00D21986" w14:paraId="1A602F57" w14:textId="77777777">
      <w:pPr>
        <w:spacing w:line="288" w:lineRule="auto"/>
        <w:jc w:val="both"/>
        <w:rPr>
          <w:rFonts w:ascii="Arial" w:hAnsi="Arial" w:cs="Arial"/>
          <w:b/>
          <w:sz w:val="20"/>
          <w:szCs w:val="20"/>
        </w:rPr>
      </w:pPr>
      <w:r w:rsidRPr="00BB13A2">
        <w:rPr>
          <w:rFonts w:ascii="Arial" w:hAnsi="Arial" w:cs="Arial"/>
          <w:b/>
          <w:sz w:val="20"/>
          <w:szCs w:val="20"/>
        </w:rPr>
        <w:t xml:space="preserve">Naročnik poudarja tudi, da morebitno neoznačene oz. pomanjkljivo označene številke prilog in/ali strani </w:t>
      </w:r>
      <w:r w:rsidRPr="00BB13A2">
        <w:rPr>
          <w:rFonts w:ascii="Arial" w:hAnsi="Arial" w:cs="Arial"/>
          <w:sz w:val="20"/>
          <w:szCs w:val="20"/>
        </w:rPr>
        <w:t>pod katero je priložena tehnična dokumentacija</w:t>
      </w:r>
      <w:r w:rsidRPr="00BB13A2">
        <w:rPr>
          <w:rFonts w:ascii="Arial" w:hAnsi="Arial" w:cs="Arial"/>
          <w:b/>
          <w:sz w:val="20"/>
          <w:szCs w:val="20"/>
        </w:rPr>
        <w:t xml:space="preserve"> ni izločilni kriterij, v primeru, da bo lahko naročnik zahtevane podatke nedvoumno razbral iz predložene tehnične dokumentacije ponudnika!</w:t>
      </w:r>
    </w:p>
    <w:p w:rsidR="00D21986" w:rsidP="00D21986" w14:paraId="7704E163" w14:textId="77777777">
      <w:pPr>
        <w:widowControl/>
        <w:spacing w:line="260" w:lineRule="atLeast"/>
        <w:jc w:val="both"/>
        <w:rPr>
          <w:rFonts w:ascii="Arial" w:hAnsi="Arial" w:cs="Arial"/>
          <w:color w:val="FF0000"/>
          <w:sz w:val="20"/>
          <w:szCs w:val="20"/>
        </w:rPr>
      </w:pPr>
    </w:p>
    <w:p w:rsidR="00D21986" w:rsidRPr="00CC6071" w:rsidP="00D21986" w14:paraId="1147896E" w14:textId="77777777">
      <w:pPr>
        <w:pStyle w:val="BodyText2"/>
        <w:spacing w:line="288" w:lineRule="auto"/>
        <w:rPr>
          <w:rFonts w:cs="Arial"/>
          <w:b/>
          <w:color w:val="auto"/>
          <w:sz w:val="20"/>
          <w:szCs w:val="20"/>
        </w:rPr>
      </w:pPr>
      <w:r w:rsidRPr="002E3766">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r>
        <w:rPr>
          <w:rFonts w:cs="Arial"/>
          <w:b/>
          <w:color w:val="auto"/>
          <w:sz w:val="20"/>
          <w:szCs w:val="20"/>
        </w:rPr>
        <w:t>.</w:t>
      </w:r>
    </w:p>
    <w:p w:rsidR="00211F16" w14:paraId="4C716B1D" w14:textId="09BEF767">
      <w:pPr>
        <w:widowControl/>
        <w:spacing w:after="160" w:line="259" w:lineRule="auto"/>
        <w:rPr>
          <w:rFonts w:ascii="Arial" w:hAnsi="Arial" w:cs="Arial"/>
          <w:sz w:val="20"/>
          <w:szCs w:val="20"/>
        </w:rPr>
      </w:pPr>
      <w:r>
        <w:rPr>
          <w:rFonts w:ascii="Arial" w:hAnsi="Arial" w:cs="Arial"/>
          <w:sz w:val="20"/>
          <w:szCs w:val="20"/>
        </w:rPr>
        <w:br w:type="page"/>
      </w:r>
    </w:p>
    <w:p w:rsidR="00D21986" w:rsidP="006D1EB5" w14:paraId="7E25E35C" w14:textId="77777777">
      <w:pPr>
        <w:spacing w:line="288" w:lineRule="auto"/>
        <w:jc w:val="both"/>
        <w:rPr>
          <w:rFonts w:ascii="Arial" w:hAnsi="Arial" w:cs="Arial"/>
          <w:sz w:val="20"/>
          <w:szCs w:val="20"/>
        </w:rPr>
      </w:pPr>
    </w:p>
    <w:tbl>
      <w:tblPr>
        <w:tblStyle w:val="TableGrid"/>
        <w:tblW w:w="0" w:type="auto"/>
        <w:tblLook w:val="04A0"/>
      </w:tblPr>
      <w:tblGrid>
        <w:gridCol w:w="7045"/>
        <w:gridCol w:w="2805"/>
      </w:tblGrid>
      <w:tr w14:paraId="24C4C6D5" w14:textId="77777777" w:rsidTr="00B56165">
        <w:tblPrEx>
          <w:tblW w:w="0" w:type="auto"/>
          <w:tblLook w:val="04A0"/>
        </w:tblPrEx>
        <w:trPr>
          <w:trHeight w:val="689"/>
        </w:trPr>
        <w:tc>
          <w:tcPr>
            <w:tcW w:w="0" w:type="auto"/>
            <w:gridSpan w:val="2"/>
            <w:shd w:val="clear" w:color="auto" w:fill="B4C6E7" w:themeFill="accent1" w:themeFillTint="66"/>
            <w:vAlign w:val="center"/>
          </w:tcPr>
          <w:p w:rsidR="0097438B" w:rsidRPr="00B56165" w:rsidP="00B56165" w14:paraId="239EF90A" w14:textId="66137D31">
            <w:pPr>
              <w:spacing w:line="288" w:lineRule="auto"/>
              <w:jc w:val="center"/>
              <w:rPr>
                <w:rFonts w:ascii="Arial" w:hAnsi="Arial" w:cs="Arial"/>
                <w:sz w:val="22"/>
                <w:szCs w:val="22"/>
              </w:rPr>
            </w:pPr>
            <w:bookmarkStart w:id="2" w:name="_Hlk161999029"/>
            <w:r>
              <w:rPr>
                <w:rFonts w:ascii="Arial" w:hAnsi="Arial" w:cs="Arial"/>
                <w:b/>
                <w:bCs/>
                <w:sz w:val="22"/>
                <w:szCs w:val="22"/>
              </w:rPr>
              <w:t xml:space="preserve">TABELA A: </w:t>
            </w:r>
            <w:r w:rsidR="00300B68">
              <w:rPr>
                <w:rFonts w:ascii="Arial" w:hAnsi="Arial" w:cs="Arial"/>
                <w:b/>
                <w:bCs/>
                <w:sz w:val="22"/>
                <w:szCs w:val="22"/>
              </w:rPr>
              <w:t>Brezprekinitveni napajalnik UPS</w:t>
            </w:r>
            <w:r w:rsidR="007D3D60">
              <w:rPr>
                <w:rFonts w:ascii="Arial" w:hAnsi="Arial" w:cs="Arial"/>
                <w:b/>
                <w:bCs/>
                <w:sz w:val="22"/>
                <w:szCs w:val="22"/>
              </w:rPr>
              <w:t xml:space="preserve"> do</w:t>
            </w:r>
            <w:r w:rsidRPr="00B56165">
              <w:rPr>
                <w:rFonts w:ascii="Arial" w:hAnsi="Arial" w:cs="Arial"/>
                <w:b/>
                <w:bCs/>
                <w:sz w:val="22"/>
                <w:szCs w:val="22"/>
              </w:rPr>
              <w:t xml:space="preserve"> 1kVA/1kW</w:t>
            </w:r>
            <w:r w:rsidR="007D3D60">
              <w:rPr>
                <w:rFonts w:ascii="Arial" w:hAnsi="Arial" w:cs="Arial"/>
                <w:b/>
                <w:bCs/>
                <w:sz w:val="22"/>
                <w:szCs w:val="22"/>
              </w:rPr>
              <w:t>, 10 kosov</w:t>
            </w:r>
          </w:p>
        </w:tc>
      </w:tr>
      <w:tr w14:paraId="6B18D6A3" w14:textId="77777777" w:rsidTr="007F3B70">
        <w:tblPrEx>
          <w:tblW w:w="0" w:type="auto"/>
          <w:tblLook w:val="04A0"/>
        </w:tblPrEx>
        <w:tc>
          <w:tcPr>
            <w:tcW w:w="7378" w:type="dxa"/>
            <w:shd w:val="clear" w:color="auto" w:fill="D9E2F3" w:themeFill="accent1" w:themeFillTint="33"/>
            <w:vAlign w:val="center"/>
          </w:tcPr>
          <w:p w:rsidR="0097438B" w:rsidRPr="0097438B" w:rsidP="00944E7B" w14:paraId="2FCC449D" w14:textId="314DBCB3">
            <w:pPr>
              <w:spacing w:line="288" w:lineRule="auto"/>
              <w:rPr>
                <w:rFonts w:ascii="Arial" w:hAnsi="Arial" w:cs="Arial"/>
                <w:b/>
                <w:bCs/>
                <w:sz w:val="20"/>
                <w:szCs w:val="20"/>
              </w:rPr>
            </w:pPr>
            <w:r w:rsidRPr="0097438B">
              <w:rPr>
                <w:rFonts w:ascii="Arial" w:hAnsi="Arial" w:cs="Arial"/>
                <w:b/>
                <w:bCs/>
                <w:sz w:val="20"/>
                <w:szCs w:val="20"/>
              </w:rPr>
              <w:t>Tehnične zahteve</w:t>
            </w:r>
          </w:p>
        </w:tc>
        <w:tc>
          <w:tcPr>
            <w:tcW w:w="2472" w:type="dxa"/>
            <w:shd w:val="clear" w:color="auto" w:fill="D9E2F3" w:themeFill="accent1" w:themeFillTint="33"/>
          </w:tcPr>
          <w:p w:rsidR="0097438B" w:rsidRPr="0097438B" w:rsidP="0097438B" w14:paraId="4A70F94D" w14:textId="58C4F09C">
            <w:pPr>
              <w:spacing w:line="288" w:lineRule="auto"/>
              <w:jc w:val="both"/>
              <w:rPr>
                <w:rFonts w:ascii="Arial" w:hAnsi="Arial" w:cs="Arial"/>
                <w:b/>
                <w:bCs/>
                <w:sz w:val="20"/>
                <w:szCs w:val="20"/>
              </w:rPr>
            </w:pPr>
            <w:r w:rsidRPr="0097438B">
              <w:rPr>
                <w:rFonts w:ascii="Arial" w:hAnsi="Arial" w:cs="Arial"/>
                <w:b/>
                <w:bCs/>
                <w:sz w:val="20"/>
                <w:szCs w:val="20"/>
              </w:rPr>
              <w:t>Dejanski podatek in razvidno iz priloge:</w:t>
            </w:r>
          </w:p>
        </w:tc>
      </w:tr>
      <w:tr w14:paraId="58A6D748" w14:textId="77777777" w:rsidTr="007F3B70">
        <w:tblPrEx>
          <w:tblW w:w="0" w:type="auto"/>
          <w:tblLook w:val="04A0"/>
        </w:tblPrEx>
        <w:trPr>
          <w:trHeight w:val="170"/>
        </w:trPr>
        <w:tc>
          <w:tcPr>
            <w:tcW w:w="7378" w:type="dxa"/>
          </w:tcPr>
          <w:p w:rsidR="0097438B" w:rsidRPr="002D4FF8" w:rsidP="0097438B" w14:paraId="2C0C96D2" w14:textId="5D0D6044">
            <w:pPr>
              <w:spacing w:line="288" w:lineRule="auto"/>
              <w:jc w:val="both"/>
              <w:rPr>
                <w:rFonts w:ascii="Arial" w:hAnsi="Arial" w:cs="Arial"/>
                <w:sz w:val="20"/>
                <w:szCs w:val="20"/>
              </w:rPr>
            </w:pPr>
            <w:r>
              <w:rPr>
                <w:rFonts w:ascii="Arial" w:hAnsi="Arial" w:cs="Arial"/>
                <w:sz w:val="20"/>
                <w:szCs w:val="20"/>
              </w:rPr>
              <w:t>Proizvajalec in tip/model:</w:t>
            </w:r>
          </w:p>
        </w:tc>
        <w:tc>
          <w:tcPr>
            <w:tcW w:w="2472" w:type="dxa"/>
          </w:tcPr>
          <w:p w:rsidR="0097438B" w:rsidP="0097438B" w14:paraId="7A02CE07" w14:textId="77777777">
            <w:pPr>
              <w:spacing w:line="288" w:lineRule="auto"/>
              <w:jc w:val="both"/>
              <w:rPr>
                <w:rFonts w:ascii="Arial" w:hAnsi="Arial" w:cs="Arial"/>
                <w:sz w:val="20"/>
                <w:szCs w:val="20"/>
              </w:rPr>
            </w:pPr>
          </w:p>
        </w:tc>
      </w:tr>
      <w:tr w14:paraId="0F75CD1B" w14:textId="77777777" w:rsidTr="007F3B70">
        <w:tblPrEx>
          <w:tblW w:w="0" w:type="auto"/>
          <w:tblLook w:val="04A0"/>
        </w:tblPrEx>
        <w:trPr>
          <w:trHeight w:val="170"/>
        </w:trPr>
        <w:tc>
          <w:tcPr>
            <w:tcW w:w="7378" w:type="dxa"/>
          </w:tcPr>
          <w:p w:rsidR="00ED7C72" w:rsidRPr="002D4FF8" w:rsidP="0097438B" w14:paraId="645E19BF" w14:textId="643A1EEF">
            <w:pPr>
              <w:spacing w:line="288" w:lineRule="auto"/>
              <w:jc w:val="both"/>
              <w:rPr>
                <w:rFonts w:ascii="Arial" w:hAnsi="Arial" w:cs="Arial"/>
                <w:sz w:val="20"/>
                <w:szCs w:val="20"/>
              </w:rPr>
            </w:pPr>
            <w:r w:rsidRPr="002D4FF8">
              <w:rPr>
                <w:rFonts w:ascii="Arial" w:hAnsi="Arial" w:cs="Arial"/>
                <w:sz w:val="20"/>
                <w:szCs w:val="20"/>
              </w:rPr>
              <w:t>Nazivna moč: najmanj 1000 VA/1000W, izhodni faktor moči=1.</w:t>
            </w:r>
          </w:p>
        </w:tc>
        <w:tc>
          <w:tcPr>
            <w:tcW w:w="2472" w:type="dxa"/>
          </w:tcPr>
          <w:p w:rsidR="00ED7C72" w:rsidP="0097438B" w14:paraId="090E94F9" w14:textId="77777777">
            <w:pPr>
              <w:spacing w:line="288" w:lineRule="auto"/>
              <w:jc w:val="both"/>
              <w:rPr>
                <w:rFonts w:ascii="Arial" w:hAnsi="Arial" w:cs="Arial"/>
                <w:sz w:val="20"/>
                <w:szCs w:val="20"/>
              </w:rPr>
            </w:pPr>
          </w:p>
        </w:tc>
      </w:tr>
      <w:tr w14:paraId="2DF2C617" w14:textId="77777777" w:rsidTr="007F3B70">
        <w:tblPrEx>
          <w:tblW w:w="0" w:type="auto"/>
          <w:tblLook w:val="04A0"/>
        </w:tblPrEx>
        <w:trPr>
          <w:trHeight w:val="170"/>
        </w:trPr>
        <w:tc>
          <w:tcPr>
            <w:tcW w:w="7378" w:type="dxa"/>
          </w:tcPr>
          <w:p w:rsidR="0097438B" w:rsidRPr="002D4FF8" w:rsidP="0097438B" w14:paraId="139DBF00" w14:textId="1E03B6AC">
            <w:pPr>
              <w:spacing w:line="288" w:lineRule="auto"/>
              <w:jc w:val="both"/>
              <w:rPr>
                <w:rFonts w:ascii="Arial" w:hAnsi="Arial" w:cs="Arial"/>
                <w:sz w:val="20"/>
                <w:szCs w:val="20"/>
              </w:rPr>
            </w:pPr>
            <w:r w:rsidRPr="002D4FF8">
              <w:rPr>
                <w:rFonts w:ascii="Arial" w:hAnsi="Arial" w:cs="Arial"/>
                <w:sz w:val="20"/>
                <w:szCs w:val="20"/>
              </w:rPr>
              <w:t>Delovanje: on-line,VFI-SS-111.</w:t>
            </w:r>
          </w:p>
        </w:tc>
        <w:tc>
          <w:tcPr>
            <w:tcW w:w="2472" w:type="dxa"/>
          </w:tcPr>
          <w:p w:rsidR="0097438B" w:rsidP="0097438B" w14:paraId="25B50E4F" w14:textId="77777777">
            <w:pPr>
              <w:spacing w:line="288" w:lineRule="auto"/>
              <w:jc w:val="both"/>
              <w:rPr>
                <w:rFonts w:ascii="Arial" w:hAnsi="Arial" w:cs="Arial"/>
                <w:sz w:val="20"/>
                <w:szCs w:val="20"/>
              </w:rPr>
            </w:pPr>
          </w:p>
        </w:tc>
      </w:tr>
      <w:tr w14:paraId="6EFB0B14" w14:textId="77777777" w:rsidTr="007F3B70">
        <w:tblPrEx>
          <w:tblW w:w="0" w:type="auto"/>
          <w:tblLook w:val="04A0"/>
        </w:tblPrEx>
        <w:trPr>
          <w:trHeight w:val="170"/>
        </w:trPr>
        <w:tc>
          <w:tcPr>
            <w:tcW w:w="7378" w:type="dxa"/>
          </w:tcPr>
          <w:p w:rsidR="0097438B" w:rsidRPr="0097438B" w:rsidP="0097438B" w14:paraId="55A62E94" w14:textId="4E79E2B4">
            <w:pPr>
              <w:spacing w:line="288" w:lineRule="auto"/>
              <w:jc w:val="both"/>
              <w:rPr>
                <w:rFonts w:ascii="Arial" w:hAnsi="Arial" w:cs="Arial"/>
                <w:color w:val="FF0000"/>
                <w:sz w:val="20"/>
                <w:szCs w:val="20"/>
              </w:rPr>
            </w:pPr>
            <w:r w:rsidRPr="002D4FF8">
              <w:rPr>
                <w:rFonts w:ascii="Arial" w:hAnsi="Arial" w:cs="Arial"/>
                <w:sz w:val="20"/>
                <w:szCs w:val="20"/>
              </w:rPr>
              <w:t>Vhodna/izhodna napetost: 1 fazna, 230V, vhodno napetostno okno pri nazivni obremenitvi (190 do 290) V AC.</w:t>
            </w:r>
          </w:p>
        </w:tc>
        <w:tc>
          <w:tcPr>
            <w:tcW w:w="2472" w:type="dxa"/>
          </w:tcPr>
          <w:p w:rsidR="0097438B" w:rsidP="0097438B" w14:paraId="6355D5E1" w14:textId="77777777">
            <w:pPr>
              <w:spacing w:line="288" w:lineRule="auto"/>
              <w:jc w:val="both"/>
              <w:rPr>
                <w:rFonts w:ascii="Arial" w:hAnsi="Arial" w:cs="Arial"/>
                <w:sz w:val="20"/>
                <w:szCs w:val="20"/>
              </w:rPr>
            </w:pPr>
          </w:p>
        </w:tc>
      </w:tr>
      <w:tr w14:paraId="2510EAAB" w14:textId="77777777" w:rsidTr="007F3B70">
        <w:tblPrEx>
          <w:tblW w:w="0" w:type="auto"/>
          <w:tblLook w:val="04A0"/>
        </w:tblPrEx>
        <w:trPr>
          <w:trHeight w:val="170"/>
        </w:trPr>
        <w:tc>
          <w:tcPr>
            <w:tcW w:w="7378" w:type="dxa"/>
          </w:tcPr>
          <w:p w:rsidR="0097438B" w:rsidRPr="0097438B" w:rsidP="00745101" w14:paraId="2FE4DF26" w14:textId="128EE8FB">
            <w:pPr>
              <w:spacing w:line="288" w:lineRule="auto"/>
              <w:jc w:val="both"/>
              <w:rPr>
                <w:rFonts w:ascii="Arial" w:hAnsi="Arial" w:cs="Arial"/>
                <w:color w:val="FF0000"/>
                <w:sz w:val="20"/>
                <w:szCs w:val="20"/>
              </w:rPr>
            </w:pPr>
            <w:r w:rsidRPr="002D4FF8">
              <w:rPr>
                <w:rFonts w:ascii="Arial" w:hAnsi="Arial" w:cs="Arial"/>
                <w:sz w:val="20"/>
                <w:szCs w:val="20"/>
              </w:rPr>
              <w:t>Harmonsko popačenje napetosti na izhodu (</w:t>
            </w:r>
            <w:r w:rsidRPr="002D4FF8">
              <w:rPr>
                <w:rFonts w:ascii="Arial" w:hAnsi="Arial" w:cs="Arial"/>
                <w:sz w:val="20"/>
                <w:szCs w:val="20"/>
              </w:rPr>
              <w:t>THDu</w:t>
            </w:r>
            <w:r w:rsidRPr="002D4FF8">
              <w:rPr>
                <w:rFonts w:ascii="Arial" w:hAnsi="Arial" w:cs="Arial"/>
                <w:sz w:val="20"/>
                <w:szCs w:val="20"/>
              </w:rPr>
              <w:t>) pri 100% ne linearnem bremenu &lt;5%</w:t>
            </w:r>
            <w:r w:rsidRPr="002D4FF8" w:rsidR="002D4FF8">
              <w:rPr>
                <w:rFonts w:ascii="Arial" w:hAnsi="Arial" w:cs="Arial"/>
                <w:sz w:val="20"/>
                <w:szCs w:val="20"/>
              </w:rPr>
              <w:t>.</w:t>
            </w:r>
          </w:p>
        </w:tc>
        <w:tc>
          <w:tcPr>
            <w:tcW w:w="2472" w:type="dxa"/>
          </w:tcPr>
          <w:p w:rsidR="0097438B" w:rsidP="0097438B" w14:paraId="7A518965" w14:textId="77777777">
            <w:pPr>
              <w:spacing w:line="288" w:lineRule="auto"/>
              <w:jc w:val="both"/>
              <w:rPr>
                <w:rFonts w:ascii="Arial" w:hAnsi="Arial" w:cs="Arial"/>
                <w:sz w:val="20"/>
                <w:szCs w:val="20"/>
              </w:rPr>
            </w:pPr>
          </w:p>
        </w:tc>
      </w:tr>
      <w:tr w14:paraId="6E025859" w14:textId="77777777" w:rsidTr="007F3B70">
        <w:tblPrEx>
          <w:tblW w:w="0" w:type="auto"/>
          <w:tblLook w:val="04A0"/>
        </w:tblPrEx>
        <w:trPr>
          <w:trHeight w:val="170"/>
        </w:trPr>
        <w:tc>
          <w:tcPr>
            <w:tcW w:w="7378" w:type="dxa"/>
          </w:tcPr>
          <w:p w:rsidR="0097438B" w:rsidRPr="002D4FF8" w:rsidP="0097438B" w14:paraId="29820645" w14:textId="5F82EB36">
            <w:pPr>
              <w:spacing w:line="288" w:lineRule="auto"/>
              <w:jc w:val="both"/>
              <w:rPr>
                <w:rFonts w:ascii="Arial" w:hAnsi="Arial" w:cs="Arial"/>
                <w:sz w:val="20"/>
                <w:szCs w:val="20"/>
              </w:rPr>
            </w:pPr>
            <w:r w:rsidRPr="002D4FF8">
              <w:rPr>
                <w:rFonts w:ascii="Arial" w:hAnsi="Arial" w:cs="Arial"/>
                <w:sz w:val="20"/>
                <w:szCs w:val="20"/>
              </w:rPr>
              <w:t>Možnost preobremenitve na izhodu: 150% za 10 sekund</w:t>
            </w:r>
            <w:r w:rsidRPr="002D4FF8" w:rsidR="002D4FF8">
              <w:rPr>
                <w:rFonts w:ascii="Arial" w:hAnsi="Arial" w:cs="Arial"/>
                <w:sz w:val="20"/>
                <w:szCs w:val="20"/>
              </w:rPr>
              <w:t>.</w:t>
            </w:r>
          </w:p>
        </w:tc>
        <w:tc>
          <w:tcPr>
            <w:tcW w:w="2472" w:type="dxa"/>
          </w:tcPr>
          <w:p w:rsidR="0097438B" w:rsidP="0097438B" w14:paraId="7C373BE9" w14:textId="77777777">
            <w:pPr>
              <w:spacing w:line="288" w:lineRule="auto"/>
              <w:jc w:val="both"/>
              <w:rPr>
                <w:rFonts w:ascii="Arial" w:hAnsi="Arial" w:cs="Arial"/>
                <w:sz w:val="20"/>
                <w:szCs w:val="20"/>
              </w:rPr>
            </w:pPr>
          </w:p>
        </w:tc>
      </w:tr>
      <w:tr w14:paraId="50F66031" w14:textId="77777777" w:rsidTr="007F3B70">
        <w:tblPrEx>
          <w:tblW w:w="0" w:type="auto"/>
          <w:tblLook w:val="04A0"/>
        </w:tblPrEx>
        <w:trPr>
          <w:trHeight w:val="170"/>
        </w:trPr>
        <w:tc>
          <w:tcPr>
            <w:tcW w:w="7378" w:type="dxa"/>
          </w:tcPr>
          <w:p w:rsidR="0097438B" w:rsidRPr="002D4FF8" w:rsidP="002D4FF8" w14:paraId="62DA4E58" w14:textId="0875E26B">
            <w:pPr>
              <w:spacing w:line="288" w:lineRule="auto"/>
              <w:jc w:val="both"/>
              <w:rPr>
                <w:rFonts w:ascii="Arial" w:hAnsi="Arial" w:cs="Arial"/>
                <w:sz w:val="20"/>
                <w:szCs w:val="20"/>
              </w:rPr>
            </w:pPr>
            <w:r w:rsidRPr="002D4FF8">
              <w:rPr>
                <w:rFonts w:ascii="Arial" w:hAnsi="Arial" w:cs="Arial"/>
                <w:sz w:val="20"/>
                <w:szCs w:val="20"/>
              </w:rPr>
              <w:t>Izkoristek pri 100% linearnem bremenu, v ON line načinu delovanja in linearnem bremenu: najmanj 89%</w:t>
            </w:r>
            <w:r w:rsidRPr="002D4FF8" w:rsidR="002D4FF8">
              <w:rPr>
                <w:rFonts w:ascii="Arial" w:hAnsi="Arial" w:cs="Arial"/>
                <w:sz w:val="20"/>
                <w:szCs w:val="20"/>
              </w:rPr>
              <w:t>.</w:t>
            </w:r>
          </w:p>
        </w:tc>
        <w:tc>
          <w:tcPr>
            <w:tcW w:w="2472" w:type="dxa"/>
          </w:tcPr>
          <w:p w:rsidR="0097438B" w:rsidP="0097438B" w14:paraId="6BFC8139" w14:textId="77777777">
            <w:pPr>
              <w:spacing w:line="288" w:lineRule="auto"/>
              <w:jc w:val="both"/>
              <w:rPr>
                <w:rFonts w:ascii="Arial" w:hAnsi="Arial" w:cs="Arial"/>
                <w:sz w:val="20"/>
                <w:szCs w:val="20"/>
              </w:rPr>
            </w:pPr>
          </w:p>
        </w:tc>
      </w:tr>
      <w:tr w14:paraId="12ECEAD8" w14:textId="77777777" w:rsidTr="007F3B70">
        <w:tblPrEx>
          <w:tblW w:w="0" w:type="auto"/>
          <w:tblLook w:val="04A0"/>
        </w:tblPrEx>
        <w:trPr>
          <w:trHeight w:val="170"/>
        </w:trPr>
        <w:tc>
          <w:tcPr>
            <w:tcW w:w="7378" w:type="dxa"/>
          </w:tcPr>
          <w:p w:rsidR="0097438B" w:rsidRPr="002D4FF8" w:rsidP="0097438B" w14:paraId="55A545B4" w14:textId="77777777">
            <w:pPr>
              <w:spacing w:line="288" w:lineRule="auto"/>
              <w:jc w:val="both"/>
              <w:rPr>
                <w:rFonts w:ascii="Arial" w:hAnsi="Arial" w:cs="Arial"/>
                <w:sz w:val="20"/>
                <w:szCs w:val="20"/>
              </w:rPr>
            </w:pPr>
            <w:r w:rsidRPr="002D4FF8">
              <w:rPr>
                <w:rFonts w:ascii="Arial" w:hAnsi="Arial" w:cs="Arial"/>
                <w:sz w:val="20"/>
                <w:szCs w:val="20"/>
              </w:rPr>
              <w:t xml:space="preserve">Velikost UPS naprave: </w:t>
            </w:r>
            <w:r w:rsidRPr="002D4FF8">
              <w:rPr>
                <w:rFonts w:ascii="Arial" w:hAnsi="Arial" w:cs="Arial"/>
                <w:sz w:val="20"/>
                <w:szCs w:val="20"/>
              </w:rPr>
              <w:t>max</w:t>
            </w:r>
            <w:r w:rsidRPr="002D4FF8">
              <w:rPr>
                <w:rFonts w:ascii="Arial" w:hAnsi="Arial" w:cs="Arial"/>
                <w:sz w:val="20"/>
                <w:szCs w:val="20"/>
              </w:rPr>
              <w:t xml:space="preserve"> 2U, namestitev v 19'' ohišje (ang. rack) z možnostjo </w:t>
            </w:r>
          </w:p>
          <w:p w:rsidR="0097438B" w:rsidRPr="002D4FF8" w:rsidP="0097438B" w14:paraId="7AB96A80" w14:textId="2D7BEB2E">
            <w:pPr>
              <w:spacing w:line="288" w:lineRule="auto"/>
              <w:jc w:val="both"/>
              <w:rPr>
                <w:rFonts w:ascii="Arial" w:hAnsi="Arial" w:cs="Arial"/>
                <w:sz w:val="20"/>
                <w:szCs w:val="20"/>
              </w:rPr>
            </w:pPr>
            <w:r w:rsidRPr="002D4FF8">
              <w:rPr>
                <w:rFonts w:ascii="Arial" w:hAnsi="Arial" w:cs="Arial"/>
                <w:sz w:val="20"/>
                <w:szCs w:val="20"/>
              </w:rPr>
              <w:t xml:space="preserve">pokončne postavitve </w:t>
            </w:r>
            <w:r w:rsidRPr="002D4FF8">
              <w:rPr>
                <w:rFonts w:ascii="Arial" w:hAnsi="Arial" w:cs="Arial"/>
                <w:sz w:val="20"/>
                <w:szCs w:val="20"/>
              </w:rPr>
              <w:t>tower</w:t>
            </w:r>
            <w:r w:rsidRPr="002D4FF8">
              <w:rPr>
                <w:rFonts w:ascii="Arial" w:hAnsi="Arial" w:cs="Arial"/>
                <w:sz w:val="20"/>
                <w:szCs w:val="20"/>
              </w:rPr>
              <w:t xml:space="preserve"> (T)</w:t>
            </w:r>
            <w:r w:rsidRPr="002D4FF8" w:rsidR="002D4FF8">
              <w:rPr>
                <w:rFonts w:ascii="Arial" w:hAnsi="Arial" w:cs="Arial"/>
                <w:sz w:val="20"/>
                <w:szCs w:val="20"/>
              </w:rPr>
              <w:t>.</w:t>
            </w:r>
          </w:p>
        </w:tc>
        <w:tc>
          <w:tcPr>
            <w:tcW w:w="2472" w:type="dxa"/>
          </w:tcPr>
          <w:p w:rsidR="0097438B" w:rsidP="0097438B" w14:paraId="3637BA25" w14:textId="77777777">
            <w:pPr>
              <w:spacing w:line="288" w:lineRule="auto"/>
              <w:jc w:val="both"/>
              <w:rPr>
                <w:rFonts w:ascii="Arial" w:hAnsi="Arial" w:cs="Arial"/>
                <w:sz w:val="20"/>
                <w:szCs w:val="20"/>
              </w:rPr>
            </w:pPr>
          </w:p>
        </w:tc>
      </w:tr>
      <w:tr w14:paraId="7AE5C0AC" w14:textId="77777777" w:rsidTr="007F3B70">
        <w:tblPrEx>
          <w:tblW w:w="0" w:type="auto"/>
          <w:tblLook w:val="04A0"/>
        </w:tblPrEx>
        <w:trPr>
          <w:trHeight w:val="170"/>
        </w:trPr>
        <w:tc>
          <w:tcPr>
            <w:tcW w:w="7378" w:type="dxa"/>
          </w:tcPr>
          <w:p w:rsidR="0097438B" w:rsidRPr="002D4FF8" w:rsidP="00745101" w14:paraId="595F6B8E" w14:textId="56BF10BE">
            <w:pPr>
              <w:spacing w:line="288" w:lineRule="auto"/>
              <w:jc w:val="both"/>
              <w:rPr>
                <w:rFonts w:ascii="Arial" w:hAnsi="Arial" w:cs="Arial"/>
                <w:sz w:val="20"/>
                <w:szCs w:val="20"/>
              </w:rPr>
            </w:pPr>
            <w:r w:rsidRPr="002D4FF8">
              <w:rPr>
                <w:rFonts w:ascii="Arial" w:hAnsi="Arial" w:cs="Arial"/>
                <w:sz w:val="20"/>
                <w:szCs w:val="20"/>
              </w:rPr>
              <w:t xml:space="preserve">Naprava mora imeti vgrajen LCD prikazovalnik katerega je mogoče zasukati za 90°, če se naprava uporablja v postavitvi </w:t>
            </w:r>
            <w:r w:rsidRPr="002D4FF8">
              <w:rPr>
                <w:rFonts w:ascii="Arial" w:hAnsi="Arial" w:cs="Arial"/>
                <w:sz w:val="20"/>
                <w:szCs w:val="20"/>
              </w:rPr>
              <w:t>tower</w:t>
            </w:r>
            <w:r w:rsidRPr="002D4FF8">
              <w:rPr>
                <w:rFonts w:ascii="Arial" w:hAnsi="Arial" w:cs="Arial"/>
                <w:sz w:val="20"/>
                <w:szCs w:val="20"/>
              </w:rPr>
              <w:t>.</w:t>
            </w:r>
          </w:p>
        </w:tc>
        <w:tc>
          <w:tcPr>
            <w:tcW w:w="2472" w:type="dxa"/>
          </w:tcPr>
          <w:p w:rsidR="0097438B" w:rsidP="0097438B" w14:paraId="3CAE043F" w14:textId="77777777">
            <w:pPr>
              <w:spacing w:line="288" w:lineRule="auto"/>
              <w:jc w:val="both"/>
              <w:rPr>
                <w:rFonts w:ascii="Arial" w:hAnsi="Arial" w:cs="Arial"/>
                <w:sz w:val="20"/>
                <w:szCs w:val="20"/>
              </w:rPr>
            </w:pPr>
          </w:p>
        </w:tc>
      </w:tr>
      <w:tr w14:paraId="3964CED5" w14:textId="77777777" w:rsidTr="007F3B70">
        <w:tblPrEx>
          <w:tblW w:w="0" w:type="auto"/>
          <w:tblLook w:val="04A0"/>
        </w:tblPrEx>
        <w:trPr>
          <w:trHeight w:val="170"/>
        </w:trPr>
        <w:tc>
          <w:tcPr>
            <w:tcW w:w="7378" w:type="dxa"/>
          </w:tcPr>
          <w:p w:rsidR="0097438B" w:rsidRPr="002D4FF8" w:rsidP="0097438B" w14:paraId="57B3E53C" w14:textId="7DA21B7C">
            <w:pPr>
              <w:spacing w:line="288" w:lineRule="auto"/>
              <w:jc w:val="both"/>
              <w:rPr>
                <w:rFonts w:ascii="Arial" w:hAnsi="Arial" w:cs="Arial"/>
                <w:sz w:val="20"/>
                <w:szCs w:val="20"/>
              </w:rPr>
            </w:pPr>
            <w:r w:rsidRPr="002D4FF8">
              <w:rPr>
                <w:rFonts w:ascii="Arial" w:hAnsi="Arial" w:cs="Arial"/>
                <w:sz w:val="20"/>
                <w:szCs w:val="20"/>
              </w:rPr>
              <w:t>UPS naprava ne sme presegati globine več kot 350mm.</w:t>
            </w:r>
          </w:p>
        </w:tc>
        <w:tc>
          <w:tcPr>
            <w:tcW w:w="2472" w:type="dxa"/>
          </w:tcPr>
          <w:p w:rsidR="0097438B" w:rsidP="0097438B" w14:paraId="2B6E1693" w14:textId="77777777">
            <w:pPr>
              <w:spacing w:line="288" w:lineRule="auto"/>
              <w:jc w:val="both"/>
              <w:rPr>
                <w:rFonts w:ascii="Arial" w:hAnsi="Arial" w:cs="Arial"/>
                <w:sz w:val="20"/>
                <w:szCs w:val="20"/>
              </w:rPr>
            </w:pPr>
          </w:p>
        </w:tc>
      </w:tr>
      <w:tr w14:paraId="7391F88C" w14:textId="77777777" w:rsidTr="007F3B70">
        <w:tblPrEx>
          <w:tblW w:w="0" w:type="auto"/>
          <w:tblLook w:val="04A0"/>
        </w:tblPrEx>
        <w:trPr>
          <w:trHeight w:val="170"/>
        </w:trPr>
        <w:tc>
          <w:tcPr>
            <w:tcW w:w="7378" w:type="dxa"/>
          </w:tcPr>
          <w:p w:rsidR="0097438B" w:rsidRPr="002D4FF8" w:rsidP="0097438B" w14:paraId="23FA0A0E" w14:textId="43E6E013">
            <w:pPr>
              <w:spacing w:line="288" w:lineRule="auto"/>
              <w:jc w:val="both"/>
              <w:rPr>
                <w:rFonts w:ascii="Arial" w:hAnsi="Arial" w:cs="Arial"/>
                <w:sz w:val="20"/>
                <w:szCs w:val="20"/>
              </w:rPr>
            </w:pPr>
            <w:r w:rsidRPr="002D4FF8">
              <w:rPr>
                <w:rFonts w:ascii="Arial" w:hAnsi="Arial" w:cs="Arial"/>
                <w:sz w:val="20"/>
                <w:szCs w:val="20"/>
              </w:rPr>
              <w:t>Naprava mora biti opremljena z vodili za vgradnjo v strežniško omaro.</w:t>
            </w:r>
          </w:p>
        </w:tc>
        <w:tc>
          <w:tcPr>
            <w:tcW w:w="2472" w:type="dxa"/>
          </w:tcPr>
          <w:p w:rsidR="0097438B" w:rsidP="0097438B" w14:paraId="4A608317" w14:textId="77777777">
            <w:pPr>
              <w:spacing w:line="288" w:lineRule="auto"/>
              <w:jc w:val="both"/>
              <w:rPr>
                <w:rFonts w:ascii="Arial" w:hAnsi="Arial" w:cs="Arial"/>
                <w:sz w:val="20"/>
                <w:szCs w:val="20"/>
              </w:rPr>
            </w:pPr>
          </w:p>
        </w:tc>
      </w:tr>
      <w:tr w14:paraId="679CF777" w14:textId="77777777" w:rsidTr="007F3B70">
        <w:tblPrEx>
          <w:tblW w:w="0" w:type="auto"/>
          <w:tblLook w:val="04A0"/>
        </w:tblPrEx>
        <w:trPr>
          <w:trHeight w:val="170"/>
        </w:trPr>
        <w:tc>
          <w:tcPr>
            <w:tcW w:w="7378" w:type="dxa"/>
          </w:tcPr>
          <w:p w:rsidR="0097438B" w:rsidRPr="002D4FF8" w:rsidP="0097438B" w14:paraId="35C4923A" w14:textId="2CB133F4">
            <w:pPr>
              <w:spacing w:line="288" w:lineRule="auto"/>
              <w:jc w:val="both"/>
              <w:rPr>
                <w:rFonts w:ascii="Arial" w:hAnsi="Arial" w:cs="Arial"/>
                <w:sz w:val="20"/>
                <w:szCs w:val="20"/>
              </w:rPr>
            </w:pPr>
            <w:r w:rsidRPr="002D4FF8">
              <w:rPr>
                <w:rFonts w:ascii="Arial" w:hAnsi="Arial" w:cs="Arial"/>
                <w:sz w:val="20"/>
                <w:szCs w:val="20"/>
              </w:rPr>
              <w:t>Vhodni priključek na hrbtni strani UPS: 1x IEC 320-C14.</w:t>
            </w:r>
          </w:p>
        </w:tc>
        <w:tc>
          <w:tcPr>
            <w:tcW w:w="2472" w:type="dxa"/>
          </w:tcPr>
          <w:p w:rsidR="0097438B" w:rsidP="0097438B" w14:paraId="512A877F" w14:textId="77777777">
            <w:pPr>
              <w:spacing w:line="288" w:lineRule="auto"/>
              <w:jc w:val="both"/>
              <w:rPr>
                <w:rFonts w:ascii="Arial" w:hAnsi="Arial" w:cs="Arial"/>
                <w:sz w:val="20"/>
                <w:szCs w:val="20"/>
              </w:rPr>
            </w:pPr>
          </w:p>
        </w:tc>
      </w:tr>
      <w:tr w14:paraId="56820615" w14:textId="77777777" w:rsidTr="007F3B70">
        <w:tblPrEx>
          <w:tblW w:w="0" w:type="auto"/>
          <w:tblLook w:val="04A0"/>
        </w:tblPrEx>
        <w:trPr>
          <w:trHeight w:val="170"/>
        </w:trPr>
        <w:tc>
          <w:tcPr>
            <w:tcW w:w="7378" w:type="dxa"/>
          </w:tcPr>
          <w:p w:rsidR="0097438B" w:rsidRPr="002D4FF8" w:rsidP="00745101" w14:paraId="122A5103" w14:textId="7AF23E6F">
            <w:pPr>
              <w:spacing w:line="288" w:lineRule="auto"/>
              <w:jc w:val="both"/>
              <w:rPr>
                <w:rFonts w:ascii="Arial" w:hAnsi="Arial" w:cs="Arial"/>
                <w:sz w:val="20"/>
                <w:szCs w:val="20"/>
              </w:rPr>
            </w:pPr>
            <w:r w:rsidRPr="002D4FF8">
              <w:rPr>
                <w:rFonts w:ascii="Arial" w:hAnsi="Arial" w:cs="Arial"/>
                <w:sz w:val="20"/>
                <w:szCs w:val="20"/>
              </w:rPr>
              <w:t xml:space="preserve">Izhodni priključki na hrbtni strani UPS: minimalno 8x IEC 320-C13 (dodatni </w:t>
            </w:r>
            <w:r w:rsidRPr="002D4FF8">
              <w:rPr>
                <w:rFonts w:ascii="Arial" w:hAnsi="Arial" w:cs="Arial"/>
                <w:sz w:val="20"/>
                <w:szCs w:val="20"/>
              </w:rPr>
              <w:t>razdelilci</w:t>
            </w:r>
            <w:r w:rsidRPr="002D4FF8">
              <w:rPr>
                <w:rFonts w:ascii="Arial" w:hAnsi="Arial" w:cs="Arial"/>
                <w:sz w:val="20"/>
                <w:szCs w:val="20"/>
              </w:rPr>
              <w:t xml:space="preserve"> niso dovoljeni).</w:t>
            </w:r>
            <w:r w:rsidRPr="002D4FF8" w:rsidR="00745101">
              <w:rPr>
                <w:rFonts w:ascii="Arial" w:hAnsi="Arial" w:cs="Arial"/>
                <w:sz w:val="20"/>
                <w:szCs w:val="20"/>
              </w:rPr>
              <w:t xml:space="preserve"> </w:t>
            </w:r>
          </w:p>
        </w:tc>
        <w:tc>
          <w:tcPr>
            <w:tcW w:w="2472" w:type="dxa"/>
          </w:tcPr>
          <w:p w:rsidR="0097438B" w:rsidP="0097438B" w14:paraId="7C72ADCA" w14:textId="77777777">
            <w:pPr>
              <w:spacing w:line="288" w:lineRule="auto"/>
              <w:jc w:val="both"/>
              <w:rPr>
                <w:rFonts w:ascii="Arial" w:hAnsi="Arial" w:cs="Arial"/>
                <w:sz w:val="20"/>
                <w:szCs w:val="20"/>
              </w:rPr>
            </w:pPr>
          </w:p>
        </w:tc>
      </w:tr>
      <w:tr w14:paraId="0BCB0B9F" w14:textId="77777777" w:rsidTr="007F3B70">
        <w:tblPrEx>
          <w:tblW w:w="0" w:type="auto"/>
          <w:tblLook w:val="04A0"/>
        </w:tblPrEx>
        <w:trPr>
          <w:trHeight w:val="170"/>
        </w:trPr>
        <w:tc>
          <w:tcPr>
            <w:tcW w:w="7378" w:type="dxa"/>
          </w:tcPr>
          <w:p w:rsidR="00745101" w:rsidRPr="002D4FF8" w:rsidP="00745101" w14:paraId="14165118" w14:textId="160BC008">
            <w:pPr>
              <w:spacing w:line="288" w:lineRule="auto"/>
              <w:jc w:val="both"/>
              <w:rPr>
                <w:rFonts w:ascii="Arial" w:hAnsi="Arial" w:cs="Arial"/>
                <w:sz w:val="20"/>
                <w:szCs w:val="20"/>
              </w:rPr>
            </w:pPr>
            <w:r w:rsidRPr="002D4FF8">
              <w:rPr>
                <w:rFonts w:ascii="Arial" w:hAnsi="Arial" w:cs="Arial"/>
                <w:sz w:val="20"/>
                <w:szCs w:val="20"/>
              </w:rPr>
              <w:t>Naprava mora omogočati zagon tudi brez prisotnosti električnega omrežja (samo iz bateri</w:t>
            </w:r>
            <w:r w:rsidR="007B0BB1">
              <w:rPr>
                <w:rFonts w:ascii="Arial" w:hAnsi="Arial" w:cs="Arial"/>
                <w:sz w:val="20"/>
                <w:szCs w:val="20"/>
              </w:rPr>
              <w:t xml:space="preserve">j </w:t>
            </w:r>
            <w:r w:rsidRPr="002D4FF8">
              <w:rPr>
                <w:rFonts w:ascii="Arial" w:hAnsi="Arial" w:cs="Arial"/>
                <w:sz w:val="20"/>
                <w:szCs w:val="20"/>
              </w:rPr>
              <w:t xml:space="preserve">- </w:t>
            </w:r>
            <w:r w:rsidRPr="002D4FF8">
              <w:rPr>
                <w:rFonts w:ascii="Arial" w:hAnsi="Arial" w:cs="Arial"/>
                <w:sz w:val="20"/>
                <w:szCs w:val="20"/>
              </w:rPr>
              <w:t>Cold</w:t>
            </w:r>
            <w:r w:rsidRPr="002D4FF8">
              <w:rPr>
                <w:rFonts w:ascii="Arial" w:hAnsi="Arial" w:cs="Arial"/>
                <w:sz w:val="20"/>
                <w:szCs w:val="20"/>
              </w:rPr>
              <w:t xml:space="preserve"> start)</w:t>
            </w:r>
            <w:r w:rsidRPr="002D4FF8" w:rsidR="002D4FF8">
              <w:rPr>
                <w:rFonts w:ascii="Arial" w:hAnsi="Arial" w:cs="Arial"/>
                <w:sz w:val="20"/>
                <w:szCs w:val="20"/>
              </w:rPr>
              <w:t>.</w:t>
            </w:r>
          </w:p>
        </w:tc>
        <w:tc>
          <w:tcPr>
            <w:tcW w:w="2472" w:type="dxa"/>
          </w:tcPr>
          <w:p w:rsidR="00745101" w:rsidP="0097438B" w14:paraId="3731C7CE" w14:textId="77777777">
            <w:pPr>
              <w:spacing w:line="288" w:lineRule="auto"/>
              <w:jc w:val="both"/>
              <w:rPr>
                <w:rFonts w:ascii="Arial" w:hAnsi="Arial" w:cs="Arial"/>
                <w:sz w:val="20"/>
                <w:szCs w:val="20"/>
              </w:rPr>
            </w:pPr>
          </w:p>
        </w:tc>
      </w:tr>
      <w:tr w14:paraId="7AFF0F18" w14:textId="77777777" w:rsidTr="007F3B70">
        <w:tblPrEx>
          <w:tblW w:w="0" w:type="auto"/>
          <w:tblLook w:val="04A0"/>
        </w:tblPrEx>
        <w:trPr>
          <w:trHeight w:val="170"/>
        </w:trPr>
        <w:tc>
          <w:tcPr>
            <w:tcW w:w="7378" w:type="dxa"/>
          </w:tcPr>
          <w:p w:rsidR="0097438B" w:rsidRPr="002D4FF8" w:rsidP="00745101" w14:paraId="5B98FEEA" w14:textId="7ACA4D4E">
            <w:pPr>
              <w:spacing w:line="288" w:lineRule="auto"/>
              <w:jc w:val="both"/>
              <w:rPr>
                <w:rFonts w:ascii="Arial" w:hAnsi="Arial" w:cs="Arial"/>
                <w:sz w:val="20"/>
                <w:szCs w:val="20"/>
              </w:rPr>
            </w:pPr>
            <w:r w:rsidRPr="002D4FF8">
              <w:rPr>
                <w:rFonts w:ascii="Arial" w:hAnsi="Arial" w:cs="Arial"/>
                <w:sz w:val="20"/>
                <w:szCs w:val="20"/>
              </w:rPr>
              <w:t xml:space="preserve">Naprava mora imeti vgrajen ustrezen </w:t>
            </w:r>
            <w:r w:rsidRPr="002D4FF8">
              <w:rPr>
                <w:rFonts w:ascii="Arial" w:hAnsi="Arial" w:cs="Arial"/>
                <w:sz w:val="20"/>
                <w:szCs w:val="20"/>
              </w:rPr>
              <w:t>konektor</w:t>
            </w:r>
            <w:r w:rsidRPr="002D4FF8">
              <w:rPr>
                <w:rFonts w:ascii="Arial" w:hAnsi="Arial" w:cs="Arial"/>
                <w:sz w:val="20"/>
                <w:szCs w:val="20"/>
              </w:rPr>
              <w:t xml:space="preserve"> za priključitev dodatnega baterijskega kabineta.</w:t>
            </w:r>
          </w:p>
        </w:tc>
        <w:tc>
          <w:tcPr>
            <w:tcW w:w="2472" w:type="dxa"/>
          </w:tcPr>
          <w:p w:rsidR="0097438B" w:rsidP="0097438B" w14:paraId="17783E69" w14:textId="77777777">
            <w:pPr>
              <w:spacing w:line="288" w:lineRule="auto"/>
              <w:jc w:val="both"/>
              <w:rPr>
                <w:rFonts w:ascii="Arial" w:hAnsi="Arial" w:cs="Arial"/>
                <w:sz w:val="20"/>
                <w:szCs w:val="20"/>
              </w:rPr>
            </w:pPr>
          </w:p>
        </w:tc>
      </w:tr>
      <w:tr w14:paraId="627D39EE" w14:textId="77777777" w:rsidTr="007F3B70">
        <w:tblPrEx>
          <w:tblW w:w="0" w:type="auto"/>
          <w:tblLook w:val="04A0"/>
        </w:tblPrEx>
        <w:trPr>
          <w:trHeight w:val="170"/>
        </w:trPr>
        <w:tc>
          <w:tcPr>
            <w:tcW w:w="7378" w:type="dxa"/>
          </w:tcPr>
          <w:p w:rsidR="0097438B" w:rsidRPr="002D4FF8" w:rsidP="0097438B" w14:paraId="6EF56D6B" w14:textId="632D8B5B">
            <w:pPr>
              <w:spacing w:line="288" w:lineRule="auto"/>
              <w:jc w:val="both"/>
              <w:rPr>
                <w:rFonts w:ascii="Arial" w:hAnsi="Arial" w:cs="Arial"/>
                <w:sz w:val="20"/>
                <w:szCs w:val="20"/>
              </w:rPr>
            </w:pPr>
            <w:r w:rsidRPr="002D4FF8">
              <w:rPr>
                <w:rFonts w:ascii="Arial" w:hAnsi="Arial" w:cs="Arial"/>
                <w:sz w:val="20"/>
                <w:szCs w:val="20"/>
              </w:rPr>
              <w:t>Naprava mora imeti vrata za priključitev signala izklop v sili (EPO)</w:t>
            </w:r>
            <w:r w:rsidRPr="002D4FF8" w:rsidR="002D4FF8">
              <w:rPr>
                <w:rFonts w:ascii="Arial" w:hAnsi="Arial" w:cs="Arial"/>
                <w:sz w:val="20"/>
                <w:szCs w:val="20"/>
              </w:rPr>
              <w:t>.</w:t>
            </w:r>
          </w:p>
        </w:tc>
        <w:tc>
          <w:tcPr>
            <w:tcW w:w="2472" w:type="dxa"/>
          </w:tcPr>
          <w:p w:rsidR="0097438B" w:rsidP="0097438B" w14:paraId="58738334" w14:textId="77777777">
            <w:pPr>
              <w:spacing w:line="288" w:lineRule="auto"/>
              <w:jc w:val="both"/>
              <w:rPr>
                <w:rFonts w:ascii="Arial" w:hAnsi="Arial" w:cs="Arial"/>
                <w:sz w:val="20"/>
                <w:szCs w:val="20"/>
              </w:rPr>
            </w:pPr>
          </w:p>
        </w:tc>
      </w:tr>
      <w:tr w14:paraId="0C69E711" w14:textId="77777777" w:rsidTr="007F3B70">
        <w:tblPrEx>
          <w:tblW w:w="0" w:type="auto"/>
          <w:tblLook w:val="04A0"/>
        </w:tblPrEx>
        <w:trPr>
          <w:trHeight w:val="170"/>
        </w:trPr>
        <w:tc>
          <w:tcPr>
            <w:tcW w:w="7378" w:type="dxa"/>
          </w:tcPr>
          <w:p w:rsidR="0097438B" w:rsidRPr="002D4FF8" w:rsidP="0097438B" w14:paraId="01382A2B" w14:textId="65480BB5">
            <w:pPr>
              <w:spacing w:line="288" w:lineRule="auto"/>
              <w:jc w:val="both"/>
              <w:rPr>
                <w:rFonts w:ascii="Arial" w:hAnsi="Arial" w:cs="Arial"/>
                <w:sz w:val="20"/>
                <w:szCs w:val="20"/>
              </w:rPr>
            </w:pPr>
            <w:r w:rsidRPr="002D4FF8">
              <w:rPr>
                <w:rFonts w:ascii="Arial" w:hAnsi="Arial" w:cs="Arial"/>
                <w:sz w:val="20"/>
                <w:szCs w:val="20"/>
              </w:rPr>
              <w:t>Naprava mora omogočati nastavljiv samodejni in periodični baterijski test</w:t>
            </w:r>
            <w:r w:rsidRPr="002D4FF8" w:rsidR="002D4FF8">
              <w:rPr>
                <w:rFonts w:ascii="Arial" w:hAnsi="Arial" w:cs="Arial"/>
                <w:sz w:val="20"/>
                <w:szCs w:val="20"/>
              </w:rPr>
              <w:t>.</w:t>
            </w:r>
          </w:p>
        </w:tc>
        <w:tc>
          <w:tcPr>
            <w:tcW w:w="2472" w:type="dxa"/>
          </w:tcPr>
          <w:p w:rsidR="0097438B" w:rsidP="0097438B" w14:paraId="62B67315" w14:textId="77777777">
            <w:pPr>
              <w:spacing w:line="288" w:lineRule="auto"/>
              <w:jc w:val="both"/>
              <w:rPr>
                <w:rFonts w:ascii="Arial" w:hAnsi="Arial" w:cs="Arial"/>
                <w:sz w:val="20"/>
                <w:szCs w:val="20"/>
              </w:rPr>
            </w:pPr>
          </w:p>
        </w:tc>
      </w:tr>
      <w:tr w14:paraId="49316F2D" w14:textId="77777777" w:rsidTr="007F3B70">
        <w:tblPrEx>
          <w:tblW w:w="0" w:type="auto"/>
          <w:tblLook w:val="04A0"/>
        </w:tblPrEx>
        <w:trPr>
          <w:trHeight w:val="170"/>
        </w:trPr>
        <w:tc>
          <w:tcPr>
            <w:tcW w:w="7378" w:type="dxa"/>
          </w:tcPr>
          <w:p w:rsidR="0097438B" w:rsidRPr="002D4FF8" w:rsidP="0097438B" w14:paraId="1D742758" w14:textId="17F5FCF1">
            <w:pPr>
              <w:spacing w:line="288" w:lineRule="auto"/>
              <w:jc w:val="both"/>
              <w:rPr>
                <w:rFonts w:ascii="Arial" w:hAnsi="Arial" w:cs="Arial"/>
                <w:sz w:val="20"/>
                <w:szCs w:val="20"/>
              </w:rPr>
            </w:pPr>
            <w:r w:rsidRPr="002D4FF8">
              <w:rPr>
                <w:rFonts w:ascii="Arial" w:hAnsi="Arial" w:cs="Arial"/>
                <w:sz w:val="20"/>
                <w:szCs w:val="20"/>
              </w:rPr>
              <w:t>Naprava mora omogočati polnjenje baterij najmanj z tokom 1,5A</w:t>
            </w:r>
            <w:r w:rsidRPr="002D4FF8" w:rsidR="002D4FF8">
              <w:rPr>
                <w:rFonts w:ascii="Arial" w:hAnsi="Arial" w:cs="Arial"/>
                <w:sz w:val="20"/>
                <w:szCs w:val="20"/>
              </w:rPr>
              <w:t>.</w:t>
            </w:r>
          </w:p>
        </w:tc>
        <w:tc>
          <w:tcPr>
            <w:tcW w:w="2472" w:type="dxa"/>
          </w:tcPr>
          <w:p w:rsidR="0097438B" w:rsidP="0097438B" w14:paraId="0C16290C" w14:textId="77777777">
            <w:pPr>
              <w:spacing w:line="288" w:lineRule="auto"/>
              <w:jc w:val="both"/>
              <w:rPr>
                <w:rFonts w:ascii="Arial" w:hAnsi="Arial" w:cs="Arial"/>
                <w:sz w:val="20"/>
                <w:szCs w:val="20"/>
              </w:rPr>
            </w:pPr>
          </w:p>
        </w:tc>
      </w:tr>
      <w:tr w14:paraId="67E5F7A4" w14:textId="77777777" w:rsidTr="007F3B70">
        <w:tblPrEx>
          <w:tblW w:w="0" w:type="auto"/>
          <w:tblLook w:val="04A0"/>
        </w:tblPrEx>
        <w:trPr>
          <w:trHeight w:val="170"/>
        </w:trPr>
        <w:tc>
          <w:tcPr>
            <w:tcW w:w="7378" w:type="dxa"/>
          </w:tcPr>
          <w:p w:rsidR="0097438B" w:rsidRPr="002D4FF8" w:rsidP="0097438B" w14:paraId="7B9DFB5D" w14:textId="3C6C9423">
            <w:pPr>
              <w:spacing w:line="288" w:lineRule="auto"/>
              <w:jc w:val="both"/>
              <w:rPr>
                <w:rFonts w:ascii="Arial" w:hAnsi="Arial" w:cs="Arial"/>
                <w:sz w:val="20"/>
                <w:szCs w:val="20"/>
              </w:rPr>
            </w:pPr>
            <w:r w:rsidRPr="002D4FF8">
              <w:rPr>
                <w:rFonts w:ascii="Arial" w:hAnsi="Arial" w:cs="Arial"/>
                <w:sz w:val="20"/>
                <w:szCs w:val="20"/>
              </w:rPr>
              <w:t>Naprava mora omogočati samodejno uravnavanje hitrosti vrtenja ventilatorja glede na temperaturo prostora in obremenitev</w:t>
            </w:r>
            <w:r w:rsidRPr="002D4FF8" w:rsidR="00745101">
              <w:rPr>
                <w:rFonts w:ascii="Arial" w:hAnsi="Arial" w:cs="Arial"/>
                <w:sz w:val="20"/>
                <w:szCs w:val="20"/>
              </w:rPr>
              <w:t>.</w:t>
            </w:r>
          </w:p>
        </w:tc>
        <w:tc>
          <w:tcPr>
            <w:tcW w:w="2472" w:type="dxa"/>
          </w:tcPr>
          <w:p w:rsidR="0097438B" w:rsidP="0097438B" w14:paraId="76C1123F" w14:textId="77777777">
            <w:pPr>
              <w:spacing w:line="288" w:lineRule="auto"/>
              <w:jc w:val="both"/>
              <w:rPr>
                <w:rFonts w:ascii="Arial" w:hAnsi="Arial" w:cs="Arial"/>
                <w:sz w:val="20"/>
                <w:szCs w:val="20"/>
              </w:rPr>
            </w:pPr>
          </w:p>
        </w:tc>
      </w:tr>
      <w:tr w14:paraId="4BAFCEFC" w14:textId="77777777" w:rsidTr="007F3B70">
        <w:tblPrEx>
          <w:tblW w:w="0" w:type="auto"/>
          <w:tblLook w:val="04A0"/>
        </w:tblPrEx>
        <w:trPr>
          <w:trHeight w:val="170"/>
        </w:trPr>
        <w:tc>
          <w:tcPr>
            <w:tcW w:w="7378" w:type="dxa"/>
          </w:tcPr>
          <w:p w:rsidR="0097438B" w:rsidRPr="002D4FF8" w:rsidP="0097438B" w14:paraId="0AEAB23B" w14:textId="2C7BE82B">
            <w:pPr>
              <w:spacing w:line="288" w:lineRule="auto"/>
              <w:jc w:val="both"/>
              <w:rPr>
                <w:rFonts w:ascii="Arial" w:hAnsi="Arial" w:cs="Arial"/>
                <w:sz w:val="20"/>
                <w:szCs w:val="20"/>
              </w:rPr>
            </w:pPr>
            <w:r w:rsidRPr="002D4FF8">
              <w:rPr>
                <w:rFonts w:ascii="Arial" w:hAnsi="Arial" w:cs="Arial"/>
                <w:sz w:val="20"/>
                <w:szCs w:val="20"/>
              </w:rPr>
              <w:t>Naprava mora imeti režo za vgradnjo SNMP vmesnika</w:t>
            </w:r>
            <w:r w:rsidRPr="002D4FF8" w:rsidR="00745101">
              <w:rPr>
                <w:rFonts w:ascii="Arial" w:hAnsi="Arial" w:cs="Arial"/>
                <w:sz w:val="20"/>
                <w:szCs w:val="20"/>
              </w:rPr>
              <w:t>.</w:t>
            </w:r>
          </w:p>
        </w:tc>
        <w:tc>
          <w:tcPr>
            <w:tcW w:w="2472" w:type="dxa"/>
          </w:tcPr>
          <w:p w:rsidR="0097438B" w:rsidP="0097438B" w14:paraId="68C43EF3" w14:textId="77777777">
            <w:pPr>
              <w:spacing w:line="288" w:lineRule="auto"/>
              <w:jc w:val="both"/>
              <w:rPr>
                <w:rFonts w:ascii="Arial" w:hAnsi="Arial" w:cs="Arial"/>
                <w:sz w:val="20"/>
                <w:szCs w:val="20"/>
              </w:rPr>
            </w:pPr>
          </w:p>
        </w:tc>
      </w:tr>
      <w:tr w14:paraId="2FE3A1F0" w14:textId="77777777" w:rsidTr="007F3B70">
        <w:tblPrEx>
          <w:tblW w:w="0" w:type="auto"/>
          <w:tblLook w:val="04A0"/>
        </w:tblPrEx>
        <w:trPr>
          <w:trHeight w:val="170"/>
        </w:trPr>
        <w:tc>
          <w:tcPr>
            <w:tcW w:w="7378" w:type="dxa"/>
          </w:tcPr>
          <w:p w:rsidR="0097438B" w:rsidRPr="002D4FF8" w:rsidP="0097438B" w14:paraId="06481293" w14:textId="52F56964">
            <w:pPr>
              <w:spacing w:line="288" w:lineRule="auto"/>
              <w:jc w:val="both"/>
              <w:rPr>
                <w:rFonts w:ascii="Arial" w:hAnsi="Arial" w:cs="Arial"/>
                <w:sz w:val="20"/>
                <w:szCs w:val="20"/>
              </w:rPr>
            </w:pPr>
            <w:r w:rsidRPr="002D4FF8">
              <w:rPr>
                <w:rFonts w:ascii="Arial" w:hAnsi="Arial" w:cs="Arial"/>
                <w:sz w:val="20"/>
                <w:szCs w:val="20"/>
              </w:rPr>
              <w:t>Naprava mora imeti možnost nastavitev preko USB vrat</w:t>
            </w:r>
            <w:r w:rsidRPr="002D4FF8" w:rsidR="002D4FF8">
              <w:rPr>
                <w:rFonts w:ascii="Arial" w:hAnsi="Arial" w:cs="Arial"/>
                <w:sz w:val="20"/>
                <w:szCs w:val="20"/>
              </w:rPr>
              <w:t>.</w:t>
            </w:r>
          </w:p>
        </w:tc>
        <w:tc>
          <w:tcPr>
            <w:tcW w:w="2472" w:type="dxa"/>
          </w:tcPr>
          <w:p w:rsidR="0097438B" w:rsidP="0097438B" w14:paraId="15FD4242" w14:textId="77777777">
            <w:pPr>
              <w:spacing w:line="288" w:lineRule="auto"/>
              <w:jc w:val="both"/>
              <w:rPr>
                <w:rFonts w:ascii="Arial" w:hAnsi="Arial" w:cs="Arial"/>
                <w:sz w:val="20"/>
                <w:szCs w:val="20"/>
              </w:rPr>
            </w:pPr>
          </w:p>
        </w:tc>
      </w:tr>
      <w:tr w14:paraId="0A5DABE8" w14:textId="77777777" w:rsidTr="007F3B70">
        <w:tblPrEx>
          <w:tblW w:w="0" w:type="auto"/>
          <w:tblLook w:val="04A0"/>
        </w:tblPrEx>
        <w:trPr>
          <w:trHeight w:val="170"/>
        </w:trPr>
        <w:tc>
          <w:tcPr>
            <w:tcW w:w="7378" w:type="dxa"/>
          </w:tcPr>
          <w:p w:rsidR="0097438B" w:rsidRPr="002D4FF8" w:rsidP="00745101" w14:paraId="62BC07FB" w14:textId="28869137">
            <w:pPr>
              <w:spacing w:line="288" w:lineRule="auto"/>
              <w:jc w:val="both"/>
              <w:rPr>
                <w:rFonts w:ascii="Arial" w:hAnsi="Arial" w:cs="Arial"/>
                <w:sz w:val="20"/>
                <w:szCs w:val="20"/>
              </w:rPr>
            </w:pPr>
            <w:r w:rsidRPr="002D4FF8">
              <w:rPr>
                <w:rFonts w:ascii="Arial" w:hAnsi="Arial" w:cs="Arial"/>
                <w:sz w:val="20"/>
                <w:szCs w:val="20"/>
              </w:rPr>
              <w:t>Naprava mora imeti možnost zagona brez prisotnosti vhodne omrežne napetosti (</w:t>
            </w:r>
            <w:r w:rsidRPr="002D4FF8">
              <w:rPr>
                <w:rFonts w:ascii="Arial" w:hAnsi="Arial" w:cs="Arial"/>
                <w:sz w:val="20"/>
                <w:szCs w:val="20"/>
              </w:rPr>
              <w:t>cold</w:t>
            </w:r>
            <w:r w:rsidRPr="002D4FF8">
              <w:rPr>
                <w:rFonts w:ascii="Arial" w:hAnsi="Arial" w:cs="Arial"/>
                <w:sz w:val="20"/>
                <w:szCs w:val="20"/>
              </w:rPr>
              <w:t xml:space="preserve"> start).</w:t>
            </w:r>
          </w:p>
        </w:tc>
        <w:tc>
          <w:tcPr>
            <w:tcW w:w="2472" w:type="dxa"/>
          </w:tcPr>
          <w:p w:rsidR="0097438B" w:rsidP="0097438B" w14:paraId="628B0578" w14:textId="77777777">
            <w:pPr>
              <w:spacing w:line="288" w:lineRule="auto"/>
              <w:jc w:val="both"/>
              <w:rPr>
                <w:rFonts w:ascii="Arial" w:hAnsi="Arial" w:cs="Arial"/>
                <w:sz w:val="20"/>
                <w:szCs w:val="20"/>
              </w:rPr>
            </w:pPr>
          </w:p>
        </w:tc>
      </w:tr>
      <w:tr w14:paraId="3F1EFC9F" w14:textId="77777777" w:rsidTr="007F3B70">
        <w:tblPrEx>
          <w:tblW w:w="0" w:type="auto"/>
          <w:tblLook w:val="04A0"/>
        </w:tblPrEx>
        <w:trPr>
          <w:trHeight w:val="170"/>
        </w:trPr>
        <w:tc>
          <w:tcPr>
            <w:tcW w:w="7378" w:type="dxa"/>
          </w:tcPr>
          <w:p w:rsidR="0097438B" w:rsidRPr="002D4FF8" w:rsidP="0097438B" w14:paraId="0A0B018D" w14:textId="21055F16">
            <w:pPr>
              <w:spacing w:line="288" w:lineRule="auto"/>
              <w:jc w:val="both"/>
              <w:rPr>
                <w:rFonts w:ascii="Arial" w:hAnsi="Arial" w:cs="Arial"/>
                <w:sz w:val="20"/>
                <w:szCs w:val="20"/>
              </w:rPr>
            </w:pPr>
            <w:r w:rsidRPr="002D4FF8">
              <w:rPr>
                <w:rFonts w:ascii="Arial" w:hAnsi="Arial" w:cs="Arial"/>
                <w:sz w:val="20"/>
                <w:szCs w:val="20"/>
              </w:rPr>
              <w:t>Delovna temperatura od 0ºC do +40ºC.</w:t>
            </w:r>
          </w:p>
        </w:tc>
        <w:tc>
          <w:tcPr>
            <w:tcW w:w="2472" w:type="dxa"/>
          </w:tcPr>
          <w:p w:rsidR="0097438B" w:rsidP="0097438B" w14:paraId="63473DE9" w14:textId="77777777">
            <w:pPr>
              <w:spacing w:line="288" w:lineRule="auto"/>
              <w:jc w:val="both"/>
              <w:rPr>
                <w:rFonts w:ascii="Arial" w:hAnsi="Arial" w:cs="Arial"/>
                <w:sz w:val="20"/>
                <w:szCs w:val="20"/>
              </w:rPr>
            </w:pPr>
          </w:p>
        </w:tc>
      </w:tr>
      <w:tr w14:paraId="7EBBD6CB" w14:textId="77777777" w:rsidTr="007F3B70">
        <w:tblPrEx>
          <w:tblW w:w="0" w:type="auto"/>
          <w:tblLook w:val="04A0"/>
        </w:tblPrEx>
        <w:trPr>
          <w:trHeight w:val="170"/>
        </w:trPr>
        <w:tc>
          <w:tcPr>
            <w:tcW w:w="7378" w:type="dxa"/>
            <w:shd w:val="clear" w:color="auto" w:fill="D9E2F3" w:themeFill="accent1" w:themeFillTint="33"/>
          </w:tcPr>
          <w:p w:rsidR="0097438B" w:rsidRPr="00B56165" w:rsidP="0097438B" w14:paraId="5452709D" w14:textId="4F787B58">
            <w:pPr>
              <w:spacing w:line="288" w:lineRule="auto"/>
              <w:jc w:val="both"/>
              <w:rPr>
                <w:rFonts w:ascii="Arial" w:hAnsi="Arial" w:cs="Arial"/>
                <w:b/>
                <w:bCs/>
                <w:sz w:val="20"/>
                <w:szCs w:val="20"/>
              </w:rPr>
            </w:pPr>
            <w:r w:rsidRPr="00B56165">
              <w:rPr>
                <w:rFonts w:ascii="Arial" w:hAnsi="Arial" w:cs="Arial"/>
                <w:b/>
                <w:bCs/>
                <w:sz w:val="20"/>
                <w:szCs w:val="20"/>
              </w:rPr>
              <w:t>Baterije</w:t>
            </w:r>
          </w:p>
        </w:tc>
        <w:tc>
          <w:tcPr>
            <w:tcW w:w="2472" w:type="dxa"/>
            <w:shd w:val="clear" w:color="auto" w:fill="D9E2F3" w:themeFill="accent1" w:themeFillTint="33"/>
          </w:tcPr>
          <w:p w:rsidR="0097438B" w:rsidP="0097438B" w14:paraId="79B70EB3" w14:textId="77777777">
            <w:pPr>
              <w:spacing w:line="288" w:lineRule="auto"/>
              <w:jc w:val="both"/>
              <w:rPr>
                <w:rFonts w:ascii="Arial" w:hAnsi="Arial" w:cs="Arial"/>
                <w:sz w:val="20"/>
                <w:szCs w:val="20"/>
              </w:rPr>
            </w:pPr>
          </w:p>
        </w:tc>
      </w:tr>
      <w:tr w14:paraId="410B2C05" w14:textId="77777777" w:rsidTr="007F3B70">
        <w:tblPrEx>
          <w:tblW w:w="0" w:type="auto"/>
          <w:tblLook w:val="04A0"/>
        </w:tblPrEx>
        <w:trPr>
          <w:trHeight w:val="170"/>
        </w:trPr>
        <w:tc>
          <w:tcPr>
            <w:tcW w:w="7378" w:type="dxa"/>
          </w:tcPr>
          <w:p w:rsidR="0097438B" w:rsidRPr="002D4FF8" w:rsidP="0097438B" w14:paraId="5AE626D4" w14:textId="24A55A40">
            <w:pPr>
              <w:spacing w:line="288" w:lineRule="auto"/>
              <w:jc w:val="both"/>
              <w:rPr>
                <w:rFonts w:ascii="Arial" w:hAnsi="Arial" w:cs="Arial"/>
                <w:sz w:val="20"/>
                <w:szCs w:val="20"/>
              </w:rPr>
            </w:pPr>
            <w:r w:rsidRPr="002D4FF8">
              <w:rPr>
                <w:rFonts w:ascii="Arial" w:hAnsi="Arial" w:cs="Arial"/>
                <w:sz w:val="20"/>
                <w:szCs w:val="20"/>
              </w:rPr>
              <w:t>Vgrajene baterije brez vzdrževanja (</w:t>
            </w:r>
            <w:r w:rsidRPr="002D4FF8">
              <w:rPr>
                <w:rFonts w:ascii="Arial" w:hAnsi="Arial" w:cs="Arial"/>
                <w:sz w:val="20"/>
                <w:szCs w:val="20"/>
              </w:rPr>
              <w:t>maintenance</w:t>
            </w:r>
            <w:r w:rsidR="00B56165">
              <w:rPr>
                <w:rFonts w:ascii="Arial" w:hAnsi="Arial" w:cs="Arial"/>
                <w:sz w:val="20"/>
                <w:szCs w:val="20"/>
              </w:rPr>
              <w:t xml:space="preserve"> </w:t>
            </w:r>
            <w:r w:rsidRPr="002D4FF8">
              <w:rPr>
                <w:rFonts w:ascii="Arial" w:hAnsi="Arial" w:cs="Arial"/>
                <w:sz w:val="20"/>
                <w:szCs w:val="20"/>
              </w:rPr>
              <w:t>free</w:t>
            </w:r>
            <w:r w:rsidRPr="002D4FF8">
              <w:rPr>
                <w:rFonts w:ascii="Arial" w:hAnsi="Arial" w:cs="Arial"/>
                <w:sz w:val="20"/>
                <w:szCs w:val="20"/>
              </w:rPr>
              <w:t>) življenjska doba 3-5 let po EUROBAT.</w:t>
            </w:r>
          </w:p>
        </w:tc>
        <w:tc>
          <w:tcPr>
            <w:tcW w:w="2472" w:type="dxa"/>
          </w:tcPr>
          <w:p w:rsidR="0097438B" w:rsidP="0097438B" w14:paraId="4A6C8A87" w14:textId="77777777">
            <w:pPr>
              <w:spacing w:line="288" w:lineRule="auto"/>
              <w:jc w:val="both"/>
              <w:rPr>
                <w:rFonts w:ascii="Arial" w:hAnsi="Arial" w:cs="Arial"/>
                <w:sz w:val="20"/>
                <w:szCs w:val="20"/>
              </w:rPr>
            </w:pPr>
          </w:p>
        </w:tc>
      </w:tr>
      <w:tr w14:paraId="72F1A648" w14:textId="77777777" w:rsidTr="007F3B70">
        <w:tblPrEx>
          <w:tblW w:w="0" w:type="auto"/>
          <w:tblLook w:val="04A0"/>
        </w:tblPrEx>
        <w:trPr>
          <w:trHeight w:val="170"/>
        </w:trPr>
        <w:tc>
          <w:tcPr>
            <w:tcW w:w="7378" w:type="dxa"/>
          </w:tcPr>
          <w:p w:rsidR="0097438B" w:rsidRPr="002D4FF8" w:rsidP="0097438B" w14:paraId="76912D90" w14:textId="7CCEB758">
            <w:pPr>
              <w:spacing w:line="288" w:lineRule="auto"/>
              <w:jc w:val="both"/>
              <w:rPr>
                <w:rFonts w:ascii="Arial" w:hAnsi="Arial" w:cs="Arial"/>
                <w:sz w:val="20"/>
                <w:szCs w:val="20"/>
              </w:rPr>
            </w:pPr>
            <w:r w:rsidRPr="002D4FF8">
              <w:rPr>
                <w:rFonts w:ascii="Arial" w:hAnsi="Arial" w:cs="Arial"/>
                <w:sz w:val="20"/>
                <w:szCs w:val="20"/>
              </w:rPr>
              <w:t>Vgrajeni najmanj 2 x 12V baterijskih blokov</w:t>
            </w:r>
            <w:r w:rsidR="007B0BB1">
              <w:rPr>
                <w:rFonts w:ascii="Arial" w:hAnsi="Arial" w:cs="Arial"/>
                <w:sz w:val="20"/>
                <w:szCs w:val="20"/>
              </w:rPr>
              <w:t>.</w:t>
            </w:r>
          </w:p>
        </w:tc>
        <w:tc>
          <w:tcPr>
            <w:tcW w:w="2472" w:type="dxa"/>
          </w:tcPr>
          <w:p w:rsidR="0097438B" w:rsidP="0097438B" w14:paraId="3A8DF4B5" w14:textId="77777777">
            <w:pPr>
              <w:spacing w:line="288" w:lineRule="auto"/>
              <w:jc w:val="both"/>
              <w:rPr>
                <w:rFonts w:ascii="Arial" w:hAnsi="Arial" w:cs="Arial"/>
                <w:sz w:val="20"/>
                <w:szCs w:val="20"/>
              </w:rPr>
            </w:pPr>
          </w:p>
        </w:tc>
      </w:tr>
      <w:tr w14:paraId="202AF67F" w14:textId="77777777" w:rsidTr="007F3B70">
        <w:tblPrEx>
          <w:tblW w:w="0" w:type="auto"/>
          <w:tblLook w:val="04A0"/>
        </w:tblPrEx>
        <w:trPr>
          <w:trHeight w:val="170"/>
        </w:trPr>
        <w:tc>
          <w:tcPr>
            <w:tcW w:w="7378" w:type="dxa"/>
          </w:tcPr>
          <w:p w:rsidR="0097438B" w:rsidRPr="002D4FF8" w:rsidP="0097438B" w14:paraId="709B1241" w14:textId="77777777">
            <w:pPr>
              <w:spacing w:line="288" w:lineRule="auto"/>
              <w:jc w:val="both"/>
              <w:rPr>
                <w:rFonts w:ascii="Arial" w:hAnsi="Arial" w:cs="Arial"/>
                <w:sz w:val="20"/>
                <w:szCs w:val="20"/>
              </w:rPr>
            </w:pPr>
            <w:r w:rsidRPr="002D4FF8">
              <w:rPr>
                <w:rFonts w:ascii="Arial" w:hAnsi="Arial" w:cs="Arial"/>
                <w:sz w:val="20"/>
                <w:szCs w:val="20"/>
              </w:rPr>
              <w:t xml:space="preserve">Kapaciteta posamezne baterije: &gt; 9Ah ali najmanj 580W pri 5min praznjenju </w:t>
            </w:r>
          </w:p>
          <w:p w:rsidR="0097438B" w:rsidRPr="002D4FF8" w:rsidP="0097438B" w14:paraId="4E799015" w14:textId="69F51551">
            <w:pPr>
              <w:spacing w:line="288" w:lineRule="auto"/>
              <w:jc w:val="both"/>
              <w:rPr>
                <w:rFonts w:ascii="Arial" w:hAnsi="Arial" w:cs="Arial"/>
                <w:sz w:val="20"/>
                <w:szCs w:val="20"/>
              </w:rPr>
            </w:pPr>
            <w:r w:rsidRPr="002D4FF8">
              <w:rPr>
                <w:rFonts w:ascii="Arial" w:hAnsi="Arial" w:cs="Arial"/>
                <w:sz w:val="20"/>
                <w:szCs w:val="20"/>
              </w:rPr>
              <w:t>9,6V/bat/25° C.</w:t>
            </w:r>
          </w:p>
        </w:tc>
        <w:tc>
          <w:tcPr>
            <w:tcW w:w="2472" w:type="dxa"/>
          </w:tcPr>
          <w:p w:rsidR="0097438B" w:rsidP="0097438B" w14:paraId="289967AC" w14:textId="77777777">
            <w:pPr>
              <w:spacing w:line="288" w:lineRule="auto"/>
              <w:jc w:val="both"/>
              <w:rPr>
                <w:rFonts w:ascii="Arial" w:hAnsi="Arial" w:cs="Arial"/>
                <w:sz w:val="20"/>
                <w:szCs w:val="20"/>
              </w:rPr>
            </w:pPr>
          </w:p>
        </w:tc>
      </w:tr>
      <w:tr w14:paraId="71554096" w14:textId="77777777" w:rsidTr="007F3B70">
        <w:tblPrEx>
          <w:tblW w:w="0" w:type="auto"/>
          <w:tblLook w:val="04A0"/>
        </w:tblPrEx>
        <w:trPr>
          <w:trHeight w:val="170"/>
        </w:trPr>
        <w:tc>
          <w:tcPr>
            <w:tcW w:w="7378" w:type="dxa"/>
            <w:shd w:val="clear" w:color="auto" w:fill="D9E2F3" w:themeFill="accent1" w:themeFillTint="33"/>
          </w:tcPr>
          <w:p w:rsidR="00B56165" w:rsidRPr="00B56165" w:rsidP="0097438B" w14:paraId="75D1FACA" w14:textId="5C20D069">
            <w:pPr>
              <w:spacing w:line="288" w:lineRule="auto"/>
              <w:jc w:val="both"/>
              <w:rPr>
                <w:rFonts w:ascii="Arial" w:hAnsi="Arial" w:cs="Arial"/>
                <w:b/>
                <w:bCs/>
                <w:sz w:val="20"/>
                <w:szCs w:val="20"/>
              </w:rPr>
            </w:pPr>
            <w:r w:rsidRPr="00B56165">
              <w:rPr>
                <w:rFonts w:ascii="Arial" w:hAnsi="Arial" w:cs="Arial"/>
                <w:b/>
                <w:bCs/>
                <w:sz w:val="20"/>
                <w:szCs w:val="20"/>
              </w:rPr>
              <w:t>Standardi in certifikati</w:t>
            </w:r>
          </w:p>
        </w:tc>
        <w:tc>
          <w:tcPr>
            <w:tcW w:w="2472" w:type="dxa"/>
            <w:shd w:val="clear" w:color="auto" w:fill="D9E2F3" w:themeFill="accent1" w:themeFillTint="33"/>
          </w:tcPr>
          <w:p w:rsidR="00B56165" w:rsidP="0097438B" w14:paraId="138F08E7" w14:textId="77777777">
            <w:pPr>
              <w:spacing w:line="288" w:lineRule="auto"/>
              <w:jc w:val="both"/>
              <w:rPr>
                <w:rFonts w:ascii="Arial" w:hAnsi="Arial" w:cs="Arial"/>
                <w:sz w:val="20"/>
                <w:szCs w:val="20"/>
              </w:rPr>
            </w:pPr>
          </w:p>
        </w:tc>
      </w:tr>
      <w:tr w14:paraId="4B5C7669" w14:textId="77777777" w:rsidTr="007F3B70">
        <w:tblPrEx>
          <w:tblW w:w="0" w:type="auto"/>
          <w:tblLook w:val="04A0"/>
        </w:tblPrEx>
        <w:trPr>
          <w:trHeight w:val="170"/>
        </w:trPr>
        <w:tc>
          <w:tcPr>
            <w:tcW w:w="7378" w:type="dxa"/>
          </w:tcPr>
          <w:p w:rsidR="0097438B" w:rsidRPr="002D4FF8" w:rsidP="00745101" w14:paraId="18543055" w14:textId="4E6541EA">
            <w:pPr>
              <w:widowControl/>
              <w:spacing w:line="260" w:lineRule="atLeast"/>
              <w:jc w:val="both"/>
              <w:rPr>
                <w:rFonts w:ascii="Arial" w:hAnsi="Arial" w:cs="Arial"/>
                <w:sz w:val="20"/>
                <w:szCs w:val="20"/>
              </w:rPr>
            </w:pPr>
            <w:r>
              <w:t>Naprava mora biti skladna z EN/IEC 62040-1, 62040-2, 62040- 3, CE.</w:t>
            </w:r>
          </w:p>
        </w:tc>
        <w:tc>
          <w:tcPr>
            <w:tcW w:w="2472" w:type="dxa"/>
          </w:tcPr>
          <w:p w:rsidR="0097438B" w:rsidP="0097438B" w14:paraId="70CEDF61" w14:textId="77777777">
            <w:pPr>
              <w:spacing w:line="288" w:lineRule="auto"/>
              <w:jc w:val="both"/>
              <w:rPr>
                <w:rFonts w:ascii="Arial" w:hAnsi="Arial" w:cs="Arial"/>
                <w:sz w:val="20"/>
                <w:szCs w:val="20"/>
              </w:rPr>
            </w:pPr>
          </w:p>
        </w:tc>
      </w:tr>
      <w:tr w14:paraId="11515AE5" w14:textId="77777777" w:rsidTr="007F3B70">
        <w:tblPrEx>
          <w:tblW w:w="0" w:type="auto"/>
          <w:tblLook w:val="04A0"/>
        </w:tblPrEx>
        <w:trPr>
          <w:trHeight w:val="170"/>
        </w:trPr>
        <w:tc>
          <w:tcPr>
            <w:tcW w:w="7378" w:type="dxa"/>
          </w:tcPr>
          <w:p w:rsidR="0097438B" w:rsidRPr="002D4FF8" w:rsidP="0097438B" w14:paraId="3C02815F" w14:textId="77777777">
            <w:pPr>
              <w:widowControl/>
              <w:spacing w:line="260" w:lineRule="atLeast"/>
              <w:jc w:val="both"/>
              <w:rPr>
                <w:rFonts w:ascii="Arial" w:hAnsi="Arial" w:cs="Arial"/>
                <w:sz w:val="20"/>
                <w:szCs w:val="20"/>
              </w:rPr>
            </w:pPr>
            <w:r w:rsidRPr="002D4FF8">
              <w:rPr>
                <w:rFonts w:ascii="Arial" w:hAnsi="Arial" w:cs="Arial"/>
                <w:sz w:val="20"/>
                <w:szCs w:val="20"/>
              </w:rPr>
              <w:t xml:space="preserve">Zagotavljanje kakovosti okolja, zdravja in varnosti. Proizvajalec naprave mora </w:t>
            </w:r>
          </w:p>
          <w:p w:rsidR="0097438B" w:rsidRPr="002D4FF8" w:rsidP="0097438B" w14:paraId="72DEAF2F" w14:textId="2D3ECE54">
            <w:pPr>
              <w:widowControl/>
              <w:spacing w:line="260" w:lineRule="atLeast"/>
              <w:jc w:val="both"/>
              <w:rPr>
                <w:rFonts w:ascii="Arial" w:hAnsi="Arial" w:cs="Arial"/>
                <w:sz w:val="20"/>
                <w:szCs w:val="20"/>
              </w:rPr>
            </w:pPr>
            <w:r w:rsidRPr="002D4FF8">
              <w:rPr>
                <w:rFonts w:ascii="Arial" w:hAnsi="Arial" w:cs="Arial"/>
                <w:sz w:val="20"/>
                <w:szCs w:val="20"/>
              </w:rPr>
              <w:t>posedovati certifikate ISO 9001:2015, ISO14001:2015, BS OHSAS 18001.</w:t>
            </w:r>
          </w:p>
        </w:tc>
        <w:tc>
          <w:tcPr>
            <w:tcW w:w="2472" w:type="dxa"/>
          </w:tcPr>
          <w:p w:rsidR="0097438B" w:rsidP="0097438B" w14:paraId="63F38C11" w14:textId="77777777">
            <w:pPr>
              <w:spacing w:line="288" w:lineRule="auto"/>
              <w:jc w:val="both"/>
              <w:rPr>
                <w:rFonts w:ascii="Arial" w:hAnsi="Arial" w:cs="Arial"/>
                <w:sz w:val="20"/>
                <w:szCs w:val="20"/>
              </w:rPr>
            </w:pPr>
          </w:p>
        </w:tc>
      </w:tr>
      <w:tr w14:paraId="067F580D" w14:textId="77777777" w:rsidTr="007F3B70">
        <w:tblPrEx>
          <w:tblW w:w="0" w:type="auto"/>
          <w:tblLook w:val="04A0"/>
        </w:tblPrEx>
        <w:trPr>
          <w:trHeight w:val="170"/>
        </w:trPr>
        <w:tc>
          <w:tcPr>
            <w:tcW w:w="7378" w:type="dxa"/>
          </w:tcPr>
          <w:p w:rsidR="002D4FF8" w:rsidRPr="002D4FF8" w:rsidP="0097438B" w14:paraId="469A3631" w14:textId="05E9AFEB">
            <w:pPr>
              <w:widowControl/>
              <w:spacing w:line="260" w:lineRule="atLeast"/>
              <w:jc w:val="both"/>
              <w:rPr>
                <w:rFonts w:ascii="Arial" w:hAnsi="Arial" w:cs="Arial"/>
                <w:sz w:val="20"/>
                <w:szCs w:val="20"/>
              </w:rPr>
            </w:pPr>
            <w:r w:rsidRPr="002D4FF8">
              <w:rPr>
                <w:rFonts w:ascii="Arial" w:hAnsi="Arial" w:cs="Arial"/>
                <w:sz w:val="20"/>
                <w:szCs w:val="20"/>
              </w:rPr>
              <w:t>Komunikacijski protokoli: RS232, USB, EPO.</w:t>
            </w:r>
          </w:p>
        </w:tc>
        <w:tc>
          <w:tcPr>
            <w:tcW w:w="2472" w:type="dxa"/>
          </w:tcPr>
          <w:p w:rsidR="002D4FF8" w:rsidP="0097438B" w14:paraId="251DE24D" w14:textId="77777777">
            <w:pPr>
              <w:spacing w:line="288" w:lineRule="auto"/>
              <w:jc w:val="both"/>
              <w:rPr>
                <w:rFonts w:ascii="Arial" w:hAnsi="Arial" w:cs="Arial"/>
                <w:sz w:val="20"/>
                <w:szCs w:val="20"/>
              </w:rPr>
            </w:pPr>
          </w:p>
        </w:tc>
      </w:tr>
      <w:tr w14:paraId="0C5DFCCA" w14:textId="77777777" w:rsidTr="007F3B70">
        <w:tblPrEx>
          <w:tblW w:w="0" w:type="auto"/>
          <w:tblLook w:val="04A0"/>
        </w:tblPrEx>
        <w:trPr>
          <w:trHeight w:val="170"/>
        </w:trPr>
        <w:tc>
          <w:tcPr>
            <w:tcW w:w="7378" w:type="dxa"/>
          </w:tcPr>
          <w:p w:rsidR="002D4FF8" w:rsidRPr="002D4FF8" w:rsidP="00BA1CA8" w14:paraId="156715FC" w14:textId="7D8627C2">
            <w:pPr>
              <w:widowControl/>
              <w:spacing w:line="260" w:lineRule="atLeast"/>
              <w:jc w:val="both"/>
              <w:rPr>
                <w:rFonts w:ascii="Arial" w:hAnsi="Arial" w:cs="Arial"/>
                <w:sz w:val="20"/>
                <w:szCs w:val="20"/>
              </w:rPr>
            </w:pPr>
            <w:r w:rsidRPr="002D4FF8">
              <w:rPr>
                <w:rFonts w:ascii="Arial" w:hAnsi="Arial" w:cs="Arial"/>
                <w:sz w:val="20"/>
                <w:szCs w:val="20"/>
              </w:rPr>
              <w:t>UPS naprava mora biti opremljena z SNMP TCP/IP vmesnikom preko katerega je mogoče spremljati stanje UPS naprave. SNMP vmesnik mora dodatno omogočati nadzor najmanj dveh prosto napetostnih signalov in priključitev zunanjih senzorjev (na primer temperatura ali vlaga).</w:t>
            </w:r>
          </w:p>
        </w:tc>
        <w:tc>
          <w:tcPr>
            <w:tcW w:w="2472" w:type="dxa"/>
          </w:tcPr>
          <w:p w:rsidR="002D4FF8" w:rsidP="0097438B" w14:paraId="2EC31088" w14:textId="77777777">
            <w:pPr>
              <w:spacing w:line="288" w:lineRule="auto"/>
              <w:jc w:val="both"/>
              <w:rPr>
                <w:rFonts w:ascii="Arial" w:hAnsi="Arial" w:cs="Arial"/>
                <w:sz w:val="20"/>
                <w:szCs w:val="20"/>
              </w:rPr>
            </w:pPr>
          </w:p>
        </w:tc>
      </w:tr>
      <w:tr w14:paraId="7F96109C" w14:textId="77777777" w:rsidTr="007F3B70">
        <w:tblPrEx>
          <w:tblW w:w="0" w:type="auto"/>
          <w:tblLook w:val="04A0"/>
        </w:tblPrEx>
        <w:trPr>
          <w:trHeight w:val="170"/>
        </w:trPr>
        <w:tc>
          <w:tcPr>
            <w:tcW w:w="7378" w:type="dxa"/>
            <w:shd w:val="clear" w:color="auto" w:fill="D9E2F3" w:themeFill="accent1" w:themeFillTint="33"/>
          </w:tcPr>
          <w:p w:rsidR="00B56165" w:rsidRPr="00B56165" w:rsidP="00BA1CA8" w14:paraId="70C7AC26" w14:textId="71E82621">
            <w:pPr>
              <w:widowControl/>
              <w:spacing w:line="260" w:lineRule="atLeast"/>
              <w:jc w:val="both"/>
              <w:rPr>
                <w:rFonts w:ascii="Arial" w:hAnsi="Arial" w:cs="Arial"/>
                <w:b/>
                <w:bCs/>
                <w:sz w:val="20"/>
                <w:szCs w:val="20"/>
              </w:rPr>
            </w:pPr>
            <w:r w:rsidRPr="00B56165">
              <w:rPr>
                <w:rFonts w:ascii="Arial" w:hAnsi="Arial" w:cs="Arial"/>
                <w:b/>
                <w:bCs/>
                <w:sz w:val="20"/>
                <w:szCs w:val="20"/>
              </w:rPr>
              <w:t>Ostale zahteve</w:t>
            </w:r>
          </w:p>
        </w:tc>
        <w:tc>
          <w:tcPr>
            <w:tcW w:w="2472" w:type="dxa"/>
            <w:shd w:val="clear" w:color="auto" w:fill="D9E2F3" w:themeFill="accent1" w:themeFillTint="33"/>
          </w:tcPr>
          <w:p w:rsidR="00B56165" w:rsidP="0097438B" w14:paraId="37241DC0" w14:textId="77777777">
            <w:pPr>
              <w:spacing w:line="288" w:lineRule="auto"/>
              <w:jc w:val="both"/>
              <w:rPr>
                <w:rFonts w:ascii="Arial" w:hAnsi="Arial" w:cs="Arial"/>
                <w:sz w:val="20"/>
                <w:szCs w:val="20"/>
              </w:rPr>
            </w:pPr>
          </w:p>
        </w:tc>
      </w:tr>
      <w:tr w14:paraId="09262FBC" w14:textId="77777777" w:rsidTr="007F3B70">
        <w:tblPrEx>
          <w:tblW w:w="0" w:type="auto"/>
          <w:tblLook w:val="04A0"/>
        </w:tblPrEx>
        <w:trPr>
          <w:trHeight w:val="170"/>
        </w:trPr>
        <w:tc>
          <w:tcPr>
            <w:tcW w:w="7378" w:type="dxa"/>
          </w:tcPr>
          <w:p w:rsidR="002D4FF8" w:rsidRPr="002D4FF8" w:rsidP="002D4FF8" w14:paraId="532DF54A" w14:textId="7647792E">
            <w:pPr>
              <w:widowControl/>
              <w:spacing w:line="260" w:lineRule="atLeast"/>
              <w:jc w:val="both"/>
              <w:rPr>
                <w:rFonts w:ascii="Arial" w:hAnsi="Arial" w:cs="Arial"/>
                <w:sz w:val="20"/>
                <w:szCs w:val="20"/>
              </w:rPr>
            </w:pPr>
            <w:r w:rsidRPr="002D4FF8">
              <w:rPr>
                <w:rFonts w:ascii="Arial" w:hAnsi="Arial" w:cs="Arial"/>
                <w:sz w:val="20"/>
                <w:szCs w:val="20"/>
              </w:rPr>
              <w:t xml:space="preserve">Garancija </w:t>
            </w:r>
            <w:r w:rsidR="00A13F35">
              <w:rPr>
                <w:rFonts w:ascii="Arial" w:hAnsi="Arial" w:cs="Arial"/>
                <w:sz w:val="20"/>
                <w:szCs w:val="20"/>
              </w:rPr>
              <w:t>(</w:t>
            </w:r>
            <w:r w:rsidRPr="002D4FF8">
              <w:rPr>
                <w:rFonts w:ascii="Arial" w:hAnsi="Arial" w:cs="Arial"/>
                <w:sz w:val="20"/>
                <w:szCs w:val="20"/>
              </w:rPr>
              <w:t>min</w:t>
            </w:r>
            <w:r w:rsidR="00A13F35">
              <w:rPr>
                <w:rFonts w:ascii="Arial" w:hAnsi="Arial" w:cs="Arial"/>
                <w:sz w:val="20"/>
                <w:szCs w:val="20"/>
              </w:rPr>
              <w:t>imalno</w:t>
            </w:r>
            <w:r w:rsidRPr="002D4FF8">
              <w:rPr>
                <w:rFonts w:ascii="Arial" w:hAnsi="Arial" w:cs="Arial"/>
                <w:sz w:val="20"/>
                <w:szCs w:val="20"/>
              </w:rPr>
              <w:t xml:space="preserve"> 24 mesecev</w:t>
            </w:r>
            <w:r w:rsidR="00A13F35">
              <w:rPr>
                <w:rFonts w:ascii="Arial" w:hAnsi="Arial" w:cs="Arial"/>
                <w:sz w:val="20"/>
                <w:szCs w:val="20"/>
              </w:rPr>
              <w:t>)</w:t>
            </w:r>
            <w:r w:rsidRPr="002D4FF8">
              <w:rPr>
                <w:rFonts w:ascii="Arial" w:hAnsi="Arial" w:cs="Arial"/>
                <w:sz w:val="20"/>
                <w:szCs w:val="20"/>
              </w:rPr>
              <w:t>.</w:t>
            </w:r>
          </w:p>
        </w:tc>
        <w:tc>
          <w:tcPr>
            <w:tcW w:w="2472" w:type="dxa"/>
          </w:tcPr>
          <w:p w:rsidR="002D4FF8" w:rsidRPr="002D4FF8" w:rsidP="0097438B" w14:paraId="2527F672" w14:textId="7AB975A2">
            <w:pPr>
              <w:spacing w:line="288" w:lineRule="auto"/>
              <w:jc w:val="both"/>
              <w:rPr>
                <w:rFonts w:ascii="Arial" w:hAnsi="Arial" w:cs="Arial"/>
                <w:i/>
                <w:iCs/>
                <w:sz w:val="20"/>
                <w:szCs w:val="20"/>
              </w:rPr>
            </w:pPr>
            <w:r w:rsidRPr="00D21986">
              <w:rPr>
                <w:rFonts w:ascii="Arial" w:hAnsi="Arial" w:cs="Arial"/>
                <w:i/>
                <w:iCs/>
                <w:sz w:val="20"/>
                <w:szCs w:val="20"/>
              </w:rPr>
              <w:t>Navedeno v predračunu</w:t>
            </w:r>
          </w:p>
        </w:tc>
      </w:tr>
      <w:tr w14:paraId="1C621079" w14:textId="77777777" w:rsidTr="008529A8">
        <w:tblPrEx>
          <w:tblW w:w="0" w:type="auto"/>
          <w:tblLook w:val="04A0"/>
        </w:tblPrEx>
        <w:trPr>
          <w:trHeight w:val="170"/>
        </w:trPr>
        <w:tc>
          <w:tcPr>
            <w:tcW w:w="0" w:type="auto"/>
            <w:gridSpan w:val="2"/>
          </w:tcPr>
          <w:p w:rsidR="002D4FF8" w:rsidP="0097438B" w14:paraId="1B22AD61" w14:textId="3230CD5D">
            <w:pPr>
              <w:spacing w:line="288" w:lineRule="auto"/>
              <w:jc w:val="both"/>
              <w:rPr>
                <w:rFonts w:ascii="Arial" w:hAnsi="Arial" w:cs="Arial"/>
                <w:sz w:val="20"/>
                <w:szCs w:val="20"/>
              </w:rPr>
            </w:pPr>
            <w:r w:rsidRPr="002D4FF8">
              <w:rPr>
                <w:rFonts w:ascii="Arial" w:hAnsi="Arial" w:cs="Arial"/>
                <w:sz w:val="20"/>
                <w:szCs w:val="20"/>
              </w:rPr>
              <w:t>Cena mora vključevati dostavo in priklop na lokaciji naročnika in demontažo in odvoz obstoječe naprave</w:t>
            </w:r>
            <w:r>
              <w:rPr>
                <w:rFonts w:ascii="Arial" w:hAnsi="Arial" w:cs="Arial"/>
                <w:sz w:val="20"/>
                <w:szCs w:val="20"/>
              </w:rPr>
              <w:t xml:space="preserve">. Ponudnik bo moral </w:t>
            </w:r>
            <w:r w:rsidRPr="002D4FF8">
              <w:rPr>
                <w:rFonts w:ascii="Arial" w:hAnsi="Arial" w:cs="Arial"/>
                <w:sz w:val="20"/>
                <w:szCs w:val="20"/>
              </w:rPr>
              <w:t xml:space="preserve">priložiti potrdilo o odvozu. </w:t>
            </w:r>
          </w:p>
        </w:tc>
      </w:tr>
      <w:tr w14:paraId="62DE5342" w14:textId="77777777" w:rsidTr="008529A8">
        <w:tblPrEx>
          <w:tblW w:w="0" w:type="auto"/>
          <w:tblLook w:val="04A0"/>
        </w:tblPrEx>
        <w:trPr>
          <w:trHeight w:val="170"/>
        </w:trPr>
        <w:tc>
          <w:tcPr>
            <w:tcW w:w="0" w:type="auto"/>
            <w:gridSpan w:val="2"/>
          </w:tcPr>
          <w:p w:rsidR="002D4FF8" w:rsidRPr="002D4FF8" w:rsidP="0097438B" w14:paraId="40ED18D4" w14:textId="64587FEF">
            <w:pPr>
              <w:spacing w:line="288" w:lineRule="auto"/>
              <w:jc w:val="both"/>
              <w:rPr>
                <w:rFonts w:ascii="Arial" w:hAnsi="Arial" w:cs="Arial"/>
                <w:sz w:val="20"/>
                <w:szCs w:val="20"/>
              </w:rPr>
            </w:pPr>
            <w:r w:rsidRPr="002D4FF8">
              <w:rPr>
                <w:rFonts w:ascii="Arial" w:hAnsi="Arial" w:cs="Arial"/>
                <w:sz w:val="20"/>
                <w:szCs w:val="20"/>
              </w:rPr>
              <w:t xml:space="preserve">Cena mora vključevati integracijo in prilagoditev nove naprave v obstoječ nadzorni sistem </w:t>
            </w:r>
            <w:r w:rsidRPr="002D4FF8">
              <w:rPr>
                <w:rFonts w:ascii="Arial" w:hAnsi="Arial" w:cs="Arial"/>
                <w:sz w:val="20"/>
                <w:szCs w:val="20"/>
              </w:rPr>
              <w:t>Generex</w:t>
            </w:r>
            <w:r w:rsidRPr="002D4FF8">
              <w:rPr>
                <w:rFonts w:ascii="Arial" w:hAnsi="Arial" w:cs="Arial"/>
                <w:sz w:val="20"/>
                <w:szCs w:val="20"/>
              </w:rPr>
              <w:t xml:space="preserve"> UNMS II.</w:t>
            </w:r>
          </w:p>
        </w:tc>
      </w:tr>
      <w:tr w14:paraId="236EFFED" w14:textId="77777777" w:rsidTr="00626B7D">
        <w:tblPrEx>
          <w:tblW w:w="0" w:type="auto"/>
          <w:tblLook w:val="04A0"/>
        </w:tblPrEx>
        <w:trPr>
          <w:trHeight w:val="170"/>
        </w:trPr>
        <w:tc>
          <w:tcPr>
            <w:tcW w:w="0" w:type="auto"/>
            <w:gridSpan w:val="2"/>
          </w:tcPr>
          <w:p w:rsidR="002D4FF8" w:rsidP="0097438B" w14:paraId="31EE70ED" w14:textId="57F92E94">
            <w:pPr>
              <w:spacing w:line="288" w:lineRule="auto"/>
              <w:jc w:val="both"/>
              <w:rPr>
                <w:rFonts w:ascii="Arial" w:hAnsi="Arial" w:cs="Arial"/>
                <w:sz w:val="20"/>
                <w:szCs w:val="20"/>
              </w:rPr>
            </w:pPr>
            <w:r w:rsidRPr="002D4FF8">
              <w:rPr>
                <w:rFonts w:ascii="Arial" w:hAnsi="Arial" w:cs="Arial"/>
                <w:sz w:val="20"/>
                <w:szCs w:val="20"/>
              </w:rPr>
              <w:t>Ponudnik mora ponudbi priložiti tehnično dokumentacijo UPS naprave, SNMP vmesnika, in baterij na podlagi katere lahko naročnik preveri ustreznost ponujene opreme.</w:t>
            </w:r>
          </w:p>
        </w:tc>
      </w:tr>
      <w:tr w14:paraId="31E3DC4E" w14:textId="77777777" w:rsidTr="00B243FE">
        <w:tblPrEx>
          <w:tblW w:w="0" w:type="auto"/>
          <w:tblLook w:val="04A0"/>
        </w:tblPrEx>
        <w:trPr>
          <w:trHeight w:val="170"/>
        </w:trPr>
        <w:tc>
          <w:tcPr>
            <w:tcW w:w="0" w:type="auto"/>
            <w:gridSpan w:val="2"/>
          </w:tcPr>
          <w:p w:rsidR="002D4FF8" w:rsidP="002D4FF8" w14:paraId="0BA77298" w14:textId="243D44BB">
            <w:pPr>
              <w:widowControl/>
              <w:spacing w:line="260" w:lineRule="atLeast"/>
              <w:jc w:val="both"/>
              <w:rPr>
                <w:rFonts w:ascii="Arial" w:hAnsi="Arial" w:cs="Arial"/>
                <w:sz w:val="20"/>
                <w:szCs w:val="20"/>
              </w:rPr>
            </w:pPr>
            <w:r w:rsidRPr="002D4FF8">
              <w:rPr>
                <w:rFonts w:ascii="Arial" w:hAnsi="Arial" w:cs="Arial"/>
                <w:sz w:val="20"/>
                <w:szCs w:val="20"/>
              </w:rPr>
              <w:t>Ponudnik mora ponudbi priložiti potrdila/certifikate o usposobljenosti za izvedbo priklopa</w:t>
            </w:r>
            <w:r>
              <w:rPr>
                <w:rFonts w:ascii="Arial" w:hAnsi="Arial" w:cs="Arial"/>
                <w:sz w:val="20"/>
                <w:szCs w:val="20"/>
              </w:rPr>
              <w:t xml:space="preserve"> </w:t>
            </w:r>
            <w:r w:rsidRPr="002D4FF8">
              <w:rPr>
                <w:rFonts w:ascii="Arial" w:hAnsi="Arial" w:cs="Arial"/>
                <w:sz w:val="20"/>
                <w:szCs w:val="20"/>
              </w:rPr>
              <w:t xml:space="preserve">zagona in servisiranja ponujenih naprav. Ponudnik mora priložiti potrdila/certifikat za usposobljenost za delo s produkti </w:t>
            </w:r>
            <w:r w:rsidRPr="002D4FF8">
              <w:rPr>
                <w:rFonts w:ascii="Arial" w:hAnsi="Arial" w:cs="Arial"/>
                <w:sz w:val="20"/>
                <w:szCs w:val="20"/>
              </w:rPr>
              <w:t>Generex</w:t>
            </w:r>
            <w:r w:rsidRPr="002D4FF8">
              <w:rPr>
                <w:rFonts w:ascii="Arial" w:hAnsi="Arial" w:cs="Arial"/>
                <w:sz w:val="20"/>
                <w:szCs w:val="20"/>
              </w:rPr>
              <w:t xml:space="preserve">, kamor spada tudi programska oprema UNMS II. </w:t>
            </w:r>
          </w:p>
        </w:tc>
      </w:tr>
      <w:bookmarkEnd w:id="2"/>
    </w:tbl>
    <w:p w:rsidR="0097438B" w:rsidP="006D1EB5" w14:paraId="7EDA1030" w14:textId="77777777">
      <w:pPr>
        <w:spacing w:line="288" w:lineRule="auto"/>
        <w:jc w:val="both"/>
        <w:rPr>
          <w:rFonts w:ascii="Arial" w:hAnsi="Arial" w:cs="Arial"/>
          <w:sz w:val="20"/>
          <w:szCs w:val="20"/>
        </w:rPr>
      </w:pPr>
    </w:p>
    <w:p w:rsidR="00D21986" w14:paraId="0D9933B7" w14:textId="006FFB2F">
      <w:pPr>
        <w:widowControl/>
        <w:spacing w:after="160" w:line="259" w:lineRule="auto"/>
        <w:rPr>
          <w:rFonts w:ascii="Arial" w:hAnsi="Arial" w:cs="Arial"/>
          <w:color w:val="FF0000"/>
          <w:sz w:val="20"/>
          <w:szCs w:val="20"/>
        </w:rPr>
      </w:pPr>
      <w:r>
        <w:rPr>
          <w:rFonts w:ascii="Arial" w:hAnsi="Arial" w:cs="Arial"/>
          <w:color w:val="FF0000"/>
          <w:sz w:val="20"/>
          <w:szCs w:val="20"/>
        </w:rPr>
        <w:br w:type="page"/>
      </w:r>
    </w:p>
    <w:tbl>
      <w:tblPr>
        <w:tblStyle w:val="TableGrid"/>
        <w:tblW w:w="0" w:type="auto"/>
        <w:tblLook w:val="04A0"/>
      </w:tblPr>
      <w:tblGrid>
        <w:gridCol w:w="6611"/>
        <w:gridCol w:w="3239"/>
      </w:tblGrid>
      <w:tr w14:paraId="68FBD1F3" w14:textId="77777777" w:rsidTr="00944E7B">
        <w:tblPrEx>
          <w:tblW w:w="0" w:type="auto"/>
          <w:tblLook w:val="04A0"/>
        </w:tblPrEx>
        <w:trPr>
          <w:trHeight w:val="685"/>
        </w:trPr>
        <w:tc>
          <w:tcPr>
            <w:tcW w:w="0" w:type="auto"/>
            <w:gridSpan w:val="2"/>
            <w:shd w:val="clear" w:color="auto" w:fill="B4C6E7" w:themeFill="accent1" w:themeFillTint="66"/>
            <w:vAlign w:val="center"/>
          </w:tcPr>
          <w:p w:rsidR="00944E7B" w:rsidRPr="00D21986" w:rsidP="00944E7B" w14:paraId="1F2BA8EA" w14:textId="5A75C31D">
            <w:pPr>
              <w:spacing w:line="288" w:lineRule="auto"/>
              <w:jc w:val="center"/>
              <w:rPr>
                <w:rFonts w:ascii="Arial" w:hAnsi="Arial" w:cs="Arial"/>
                <w:b/>
                <w:bCs/>
                <w:sz w:val="20"/>
                <w:szCs w:val="20"/>
              </w:rPr>
            </w:pPr>
            <w:r>
              <w:rPr>
                <w:rFonts w:ascii="Arial" w:hAnsi="Arial" w:cs="Arial"/>
                <w:b/>
                <w:bCs/>
                <w:sz w:val="22"/>
                <w:szCs w:val="22"/>
              </w:rPr>
              <w:t xml:space="preserve">TABELA B: </w:t>
            </w:r>
            <w:r w:rsidRPr="007F3B70" w:rsidR="00300B68">
              <w:rPr>
                <w:rFonts w:ascii="Arial" w:hAnsi="Arial" w:cs="Arial"/>
                <w:b/>
                <w:bCs/>
                <w:sz w:val="22"/>
                <w:szCs w:val="22"/>
              </w:rPr>
              <w:t xml:space="preserve">Brezprekinitveni napajalnik </w:t>
            </w:r>
            <w:r w:rsidRPr="007F3B70">
              <w:rPr>
                <w:rFonts w:ascii="Arial" w:hAnsi="Arial" w:cs="Arial"/>
                <w:b/>
                <w:bCs/>
                <w:sz w:val="22"/>
                <w:szCs w:val="22"/>
              </w:rPr>
              <w:t xml:space="preserve">UPS </w:t>
            </w:r>
            <w:r w:rsidRPr="007F3B70" w:rsidR="007D3D60">
              <w:rPr>
                <w:rFonts w:ascii="Arial" w:hAnsi="Arial" w:cs="Arial"/>
                <w:b/>
                <w:bCs/>
                <w:sz w:val="22"/>
                <w:szCs w:val="22"/>
              </w:rPr>
              <w:t>do</w:t>
            </w:r>
            <w:r w:rsidRPr="007F3B70">
              <w:rPr>
                <w:rFonts w:ascii="Arial" w:hAnsi="Arial" w:cs="Arial"/>
                <w:b/>
                <w:bCs/>
                <w:sz w:val="22"/>
                <w:szCs w:val="22"/>
              </w:rPr>
              <w:t xml:space="preserve"> </w:t>
            </w:r>
            <w:r w:rsidRPr="007F3B70" w:rsidR="007D3D60">
              <w:rPr>
                <w:rFonts w:ascii="Arial" w:hAnsi="Arial" w:cs="Arial"/>
                <w:b/>
                <w:bCs/>
                <w:sz w:val="22"/>
                <w:szCs w:val="22"/>
              </w:rPr>
              <w:t>5</w:t>
            </w:r>
            <w:r w:rsidRPr="007F3B70">
              <w:rPr>
                <w:rFonts w:ascii="Arial" w:hAnsi="Arial" w:cs="Arial"/>
                <w:b/>
                <w:bCs/>
                <w:sz w:val="22"/>
                <w:szCs w:val="22"/>
              </w:rPr>
              <w:t>kVA/</w:t>
            </w:r>
            <w:r w:rsidRPr="007F3B70" w:rsidR="007D3D60">
              <w:rPr>
                <w:rFonts w:ascii="Arial" w:hAnsi="Arial" w:cs="Arial"/>
                <w:b/>
                <w:bCs/>
                <w:sz w:val="22"/>
                <w:szCs w:val="22"/>
              </w:rPr>
              <w:t>5</w:t>
            </w:r>
            <w:r w:rsidRPr="007F3B70">
              <w:rPr>
                <w:rFonts w:ascii="Arial" w:hAnsi="Arial" w:cs="Arial"/>
                <w:b/>
                <w:bCs/>
                <w:sz w:val="22"/>
                <w:szCs w:val="22"/>
              </w:rPr>
              <w:t>kW</w:t>
            </w:r>
            <w:r w:rsidRPr="007F3B70" w:rsidR="00300B68">
              <w:rPr>
                <w:rFonts w:ascii="Arial" w:hAnsi="Arial" w:cs="Arial"/>
                <w:b/>
                <w:bCs/>
                <w:sz w:val="22"/>
                <w:szCs w:val="22"/>
              </w:rPr>
              <w:t>, 2 kosa</w:t>
            </w:r>
          </w:p>
        </w:tc>
      </w:tr>
      <w:tr w14:paraId="65CFF8D2" w14:textId="77777777" w:rsidTr="00ED7C72">
        <w:tblPrEx>
          <w:tblW w:w="0" w:type="auto"/>
          <w:tblLook w:val="04A0"/>
        </w:tblPrEx>
        <w:tc>
          <w:tcPr>
            <w:tcW w:w="6822" w:type="dxa"/>
            <w:shd w:val="clear" w:color="auto" w:fill="D9E2F3" w:themeFill="accent1" w:themeFillTint="33"/>
            <w:vAlign w:val="center"/>
          </w:tcPr>
          <w:p w:rsidR="00944E7B" w:rsidRPr="00D21986" w:rsidP="00944E7B" w14:paraId="1FB25948" w14:textId="77777777">
            <w:pPr>
              <w:spacing w:line="288" w:lineRule="auto"/>
              <w:rPr>
                <w:rFonts w:ascii="Arial" w:hAnsi="Arial" w:cs="Arial"/>
                <w:b/>
                <w:bCs/>
                <w:sz w:val="20"/>
                <w:szCs w:val="20"/>
              </w:rPr>
            </w:pPr>
            <w:r w:rsidRPr="00D21986">
              <w:rPr>
                <w:rFonts w:ascii="Arial" w:hAnsi="Arial" w:cs="Arial"/>
                <w:b/>
                <w:bCs/>
                <w:sz w:val="20"/>
                <w:szCs w:val="20"/>
              </w:rPr>
              <w:t>Tehnične zahteve</w:t>
            </w:r>
          </w:p>
        </w:tc>
        <w:tc>
          <w:tcPr>
            <w:tcW w:w="3028" w:type="dxa"/>
            <w:shd w:val="clear" w:color="auto" w:fill="D9E2F3" w:themeFill="accent1" w:themeFillTint="33"/>
          </w:tcPr>
          <w:p w:rsidR="00944E7B" w:rsidRPr="00D21986" w:rsidP="00B156AF" w14:paraId="1817D841" w14:textId="77777777">
            <w:pPr>
              <w:spacing w:line="288" w:lineRule="auto"/>
              <w:jc w:val="both"/>
              <w:rPr>
                <w:rFonts w:ascii="Arial" w:hAnsi="Arial" w:cs="Arial"/>
                <w:b/>
                <w:bCs/>
                <w:sz w:val="20"/>
                <w:szCs w:val="20"/>
              </w:rPr>
            </w:pPr>
            <w:r w:rsidRPr="00D21986">
              <w:rPr>
                <w:rFonts w:ascii="Arial" w:hAnsi="Arial" w:cs="Arial"/>
                <w:b/>
                <w:bCs/>
                <w:sz w:val="20"/>
                <w:szCs w:val="20"/>
              </w:rPr>
              <w:t>Dejanski podatek in razvidno iz priloge:</w:t>
            </w:r>
          </w:p>
        </w:tc>
      </w:tr>
      <w:tr w14:paraId="27E58BB5" w14:textId="77777777" w:rsidTr="00ED7C72">
        <w:tblPrEx>
          <w:tblW w:w="0" w:type="auto"/>
          <w:tblLook w:val="04A0"/>
        </w:tblPrEx>
        <w:trPr>
          <w:trHeight w:val="170"/>
        </w:trPr>
        <w:tc>
          <w:tcPr>
            <w:tcW w:w="6822" w:type="dxa"/>
          </w:tcPr>
          <w:p w:rsidR="00ED7C72" w:rsidRPr="00D21986" w:rsidP="00ED7C72" w14:paraId="76898DDE" w14:textId="6322933B">
            <w:pPr>
              <w:widowControl/>
              <w:spacing w:line="260" w:lineRule="atLeast"/>
              <w:jc w:val="both"/>
              <w:rPr>
                <w:rFonts w:ascii="Arial" w:hAnsi="Arial" w:cs="Arial"/>
                <w:sz w:val="20"/>
                <w:szCs w:val="20"/>
              </w:rPr>
            </w:pPr>
            <w:r>
              <w:rPr>
                <w:rFonts w:ascii="Arial" w:hAnsi="Arial" w:cs="Arial"/>
                <w:sz w:val="20"/>
                <w:szCs w:val="20"/>
              </w:rPr>
              <w:t>Proizvajalec in tip/model:</w:t>
            </w:r>
          </w:p>
        </w:tc>
        <w:tc>
          <w:tcPr>
            <w:tcW w:w="3028" w:type="dxa"/>
          </w:tcPr>
          <w:p w:rsidR="00ED7C72" w:rsidRPr="00D21986" w:rsidP="00ED7C72" w14:paraId="161467F9" w14:textId="77777777">
            <w:pPr>
              <w:spacing w:line="288" w:lineRule="auto"/>
              <w:jc w:val="both"/>
              <w:rPr>
                <w:rFonts w:ascii="Arial" w:hAnsi="Arial" w:cs="Arial"/>
                <w:sz w:val="20"/>
                <w:szCs w:val="20"/>
              </w:rPr>
            </w:pPr>
          </w:p>
        </w:tc>
      </w:tr>
      <w:tr w14:paraId="60A2DCE1" w14:textId="77777777" w:rsidTr="00ED7C72">
        <w:tblPrEx>
          <w:tblW w:w="0" w:type="auto"/>
          <w:tblLook w:val="04A0"/>
        </w:tblPrEx>
        <w:trPr>
          <w:trHeight w:val="170"/>
        </w:trPr>
        <w:tc>
          <w:tcPr>
            <w:tcW w:w="6822" w:type="dxa"/>
          </w:tcPr>
          <w:p w:rsidR="00ED7C72" w:rsidRPr="00D21986" w:rsidP="00ED7C72" w14:paraId="7BCEDE57" w14:textId="454FA7D5">
            <w:pPr>
              <w:widowControl/>
              <w:spacing w:line="260" w:lineRule="atLeast"/>
              <w:jc w:val="both"/>
              <w:rPr>
                <w:rFonts w:ascii="Arial" w:hAnsi="Arial" w:cs="Arial"/>
                <w:sz w:val="20"/>
                <w:szCs w:val="20"/>
              </w:rPr>
            </w:pPr>
            <w:r w:rsidRPr="00D21986">
              <w:rPr>
                <w:rFonts w:ascii="Arial" w:hAnsi="Arial" w:cs="Arial"/>
                <w:sz w:val="20"/>
                <w:szCs w:val="20"/>
              </w:rPr>
              <w:t>Nazivna moč: najmanj 3000 VA/3000W, izhodni faktor moči=1.</w:t>
            </w:r>
          </w:p>
        </w:tc>
        <w:tc>
          <w:tcPr>
            <w:tcW w:w="3028" w:type="dxa"/>
          </w:tcPr>
          <w:p w:rsidR="00ED7C72" w:rsidRPr="00D21986" w:rsidP="00ED7C72" w14:paraId="4A34A4CB" w14:textId="77777777">
            <w:pPr>
              <w:spacing w:line="288" w:lineRule="auto"/>
              <w:jc w:val="both"/>
              <w:rPr>
                <w:rFonts w:ascii="Arial" w:hAnsi="Arial" w:cs="Arial"/>
                <w:sz w:val="20"/>
                <w:szCs w:val="20"/>
              </w:rPr>
            </w:pPr>
          </w:p>
        </w:tc>
      </w:tr>
      <w:tr w14:paraId="71C86C21" w14:textId="77777777" w:rsidTr="00ED7C72">
        <w:tblPrEx>
          <w:tblW w:w="0" w:type="auto"/>
          <w:tblLook w:val="04A0"/>
        </w:tblPrEx>
        <w:trPr>
          <w:trHeight w:val="170"/>
        </w:trPr>
        <w:tc>
          <w:tcPr>
            <w:tcW w:w="6822" w:type="dxa"/>
          </w:tcPr>
          <w:p w:rsidR="00ED7C72" w:rsidRPr="00D21986" w:rsidP="00ED7C72" w14:paraId="2C2D66D6" w14:textId="77777777">
            <w:pPr>
              <w:spacing w:line="288" w:lineRule="auto"/>
              <w:jc w:val="both"/>
              <w:rPr>
                <w:rFonts w:ascii="Arial" w:hAnsi="Arial" w:cs="Arial"/>
                <w:sz w:val="20"/>
                <w:szCs w:val="20"/>
              </w:rPr>
            </w:pPr>
            <w:r w:rsidRPr="00D21986">
              <w:rPr>
                <w:rFonts w:ascii="Arial" w:hAnsi="Arial" w:cs="Arial"/>
                <w:sz w:val="20"/>
                <w:szCs w:val="20"/>
              </w:rPr>
              <w:t>Delovanje: on-line,VFI-SS-111.</w:t>
            </w:r>
          </w:p>
        </w:tc>
        <w:tc>
          <w:tcPr>
            <w:tcW w:w="3028" w:type="dxa"/>
          </w:tcPr>
          <w:p w:rsidR="00ED7C72" w:rsidRPr="00D21986" w:rsidP="00ED7C72" w14:paraId="64CEEF8A" w14:textId="77777777">
            <w:pPr>
              <w:spacing w:line="288" w:lineRule="auto"/>
              <w:jc w:val="both"/>
              <w:rPr>
                <w:rFonts w:ascii="Arial" w:hAnsi="Arial" w:cs="Arial"/>
                <w:sz w:val="20"/>
                <w:szCs w:val="20"/>
              </w:rPr>
            </w:pPr>
          </w:p>
        </w:tc>
      </w:tr>
      <w:tr w14:paraId="30AB28C5" w14:textId="77777777" w:rsidTr="00ED7C72">
        <w:tblPrEx>
          <w:tblW w:w="0" w:type="auto"/>
          <w:tblLook w:val="04A0"/>
        </w:tblPrEx>
        <w:trPr>
          <w:trHeight w:val="170"/>
        </w:trPr>
        <w:tc>
          <w:tcPr>
            <w:tcW w:w="6822" w:type="dxa"/>
          </w:tcPr>
          <w:p w:rsidR="00ED7C72" w:rsidRPr="00D21986" w:rsidP="00ED7C72" w14:paraId="30E91684" w14:textId="77777777">
            <w:pPr>
              <w:spacing w:line="288" w:lineRule="auto"/>
              <w:jc w:val="both"/>
              <w:rPr>
                <w:rFonts w:ascii="Arial" w:hAnsi="Arial" w:cs="Arial"/>
                <w:color w:val="FF0000"/>
                <w:sz w:val="20"/>
                <w:szCs w:val="20"/>
              </w:rPr>
            </w:pPr>
            <w:r w:rsidRPr="00D21986">
              <w:rPr>
                <w:rFonts w:ascii="Arial" w:hAnsi="Arial" w:cs="Arial"/>
                <w:sz w:val="20"/>
                <w:szCs w:val="20"/>
              </w:rPr>
              <w:t>Vhodna/izhodna napetost: 1 fazna, 230V, vhodno napetostno okno pri nazivni obremenitvi (190 do 290) V AC.</w:t>
            </w:r>
          </w:p>
        </w:tc>
        <w:tc>
          <w:tcPr>
            <w:tcW w:w="3028" w:type="dxa"/>
          </w:tcPr>
          <w:p w:rsidR="00ED7C72" w:rsidRPr="00D21986" w:rsidP="00ED7C72" w14:paraId="79118869" w14:textId="77777777">
            <w:pPr>
              <w:spacing w:line="288" w:lineRule="auto"/>
              <w:jc w:val="both"/>
              <w:rPr>
                <w:rFonts w:ascii="Arial" w:hAnsi="Arial" w:cs="Arial"/>
                <w:sz w:val="20"/>
                <w:szCs w:val="20"/>
              </w:rPr>
            </w:pPr>
          </w:p>
        </w:tc>
      </w:tr>
      <w:tr w14:paraId="3E68C915" w14:textId="77777777" w:rsidTr="00ED7C72">
        <w:tblPrEx>
          <w:tblW w:w="0" w:type="auto"/>
          <w:tblLook w:val="04A0"/>
        </w:tblPrEx>
        <w:trPr>
          <w:trHeight w:val="170"/>
        </w:trPr>
        <w:tc>
          <w:tcPr>
            <w:tcW w:w="6822" w:type="dxa"/>
          </w:tcPr>
          <w:p w:rsidR="00ED7C72" w:rsidRPr="00D21986" w:rsidP="00ED7C72" w14:paraId="3147D486" w14:textId="2A72D62B">
            <w:pPr>
              <w:spacing w:line="288" w:lineRule="auto"/>
              <w:jc w:val="both"/>
              <w:rPr>
                <w:rFonts w:ascii="Arial" w:hAnsi="Arial" w:cs="Arial"/>
                <w:color w:val="FF0000"/>
                <w:sz w:val="20"/>
                <w:szCs w:val="20"/>
              </w:rPr>
            </w:pPr>
            <w:r w:rsidRPr="00D21986">
              <w:rPr>
                <w:rFonts w:ascii="Arial" w:hAnsi="Arial" w:cs="Arial"/>
                <w:sz w:val="20"/>
                <w:szCs w:val="20"/>
              </w:rPr>
              <w:t>Harmonsko popačenje napetosti na izhodu (</w:t>
            </w:r>
            <w:r w:rsidRPr="00D21986">
              <w:rPr>
                <w:rFonts w:ascii="Arial" w:hAnsi="Arial" w:cs="Arial"/>
                <w:sz w:val="20"/>
                <w:szCs w:val="20"/>
              </w:rPr>
              <w:t>THDu</w:t>
            </w:r>
            <w:r w:rsidRPr="00D21986">
              <w:rPr>
                <w:rFonts w:ascii="Arial" w:hAnsi="Arial" w:cs="Arial"/>
                <w:sz w:val="20"/>
                <w:szCs w:val="20"/>
              </w:rPr>
              <w:t>) pri 100% ne linearnem bremenu &lt;5%</w:t>
            </w:r>
          </w:p>
        </w:tc>
        <w:tc>
          <w:tcPr>
            <w:tcW w:w="3028" w:type="dxa"/>
          </w:tcPr>
          <w:p w:rsidR="00ED7C72" w:rsidRPr="00D21986" w:rsidP="00ED7C72" w14:paraId="2BB0F30B" w14:textId="77777777">
            <w:pPr>
              <w:spacing w:line="288" w:lineRule="auto"/>
              <w:jc w:val="both"/>
              <w:rPr>
                <w:rFonts w:ascii="Arial" w:hAnsi="Arial" w:cs="Arial"/>
                <w:sz w:val="20"/>
                <w:szCs w:val="20"/>
              </w:rPr>
            </w:pPr>
          </w:p>
        </w:tc>
      </w:tr>
      <w:tr w14:paraId="36E3B3DD" w14:textId="77777777" w:rsidTr="00ED7C72">
        <w:tblPrEx>
          <w:tblW w:w="0" w:type="auto"/>
          <w:tblLook w:val="04A0"/>
        </w:tblPrEx>
        <w:trPr>
          <w:trHeight w:val="170"/>
        </w:trPr>
        <w:tc>
          <w:tcPr>
            <w:tcW w:w="6822" w:type="dxa"/>
          </w:tcPr>
          <w:p w:rsidR="00ED7C72" w:rsidRPr="00D21986" w:rsidP="00ED7C72" w14:paraId="54F70D89" w14:textId="77777777">
            <w:pPr>
              <w:spacing w:line="288" w:lineRule="auto"/>
              <w:jc w:val="both"/>
              <w:rPr>
                <w:rFonts w:ascii="Arial" w:hAnsi="Arial" w:cs="Arial"/>
                <w:sz w:val="20"/>
                <w:szCs w:val="20"/>
              </w:rPr>
            </w:pPr>
            <w:r w:rsidRPr="00D21986">
              <w:rPr>
                <w:rFonts w:ascii="Arial" w:hAnsi="Arial" w:cs="Arial"/>
                <w:sz w:val="20"/>
                <w:szCs w:val="20"/>
              </w:rPr>
              <w:t>Možnost preobremenitve na izhodu: 150% za 10 sekund</w:t>
            </w:r>
          </w:p>
        </w:tc>
        <w:tc>
          <w:tcPr>
            <w:tcW w:w="3028" w:type="dxa"/>
          </w:tcPr>
          <w:p w:rsidR="00ED7C72" w:rsidRPr="00D21986" w:rsidP="00ED7C72" w14:paraId="24CF119F" w14:textId="77777777">
            <w:pPr>
              <w:spacing w:line="288" w:lineRule="auto"/>
              <w:jc w:val="both"/>
              <w:rPr>
                <w:rFonts w:ascii="Arial" w:hAnsi="Arial" w:cs="Arial"/>
                <w:sz w:val="20"/>
                <w:szCs w:val="20"/>
              </w:rPr>
            </w:pPr>
          </w:p>
        </w:tc>
      </w:tr>
      <w:tr w14:paraId="2738D7C8" w14:textId="77777777" w:rsidTr="00ED7C72">
        <w:tblPrEx>
          <w:tblW w:w="0" w:type="auto"/>
          <w:tblLook w:val="04A0"/>
        </w:tblPrEx>
        <w:trPr>
          <w:trHeight w:val="170"/>
        </w:trPr>
        <w:tc>
          <w:tcPr>
            <w:tcW w:w="6822" w:type="dxa"/>
          </w:tcPr>
          <w:p w:rsidR="00ED7C72" w:rsidRPr="00D21986" w:rsidP="00ED7C72" w14:paraId="5877FA7A" w14:textId="77777777">
            <w:pPr>
              <w:spacing w:line="288" w:lineRule="auto"/>
              <w:jc w:val="both"/>
              <w:rPr>
                <w:rFonts w:ascii="Arial" w:hAnsi="Arial" w:cs="Arial"/>
                <w:sz w:val="20"/>
                <w:szCs w:val="20"/>
              </w:rPr>
            </w:pPr>
            <w:r w:rsidRPr="00D21986">
              <w:rPr>
                <w:rFonts w:ascii="Arial" w:hAnsi="Arial" w:cs="Arial"/>
                <w:sz w:val="20"/>
                <w:szCs w:val="20"/>
              </w:rPr>
              <w:t>Izkoristek pri 100% linearnem bremenu, v ON line načinu delovanja in linearnem bremenu: najmanj 92%</w:t>
            </w:r>
          </w:p>
        </w:tc>
        <w:tc>
          <w:tcPr>
            <w:tcW w:w="3028" w:type="dxa"/>
          </w:tcPr>
          <w:p w:rsidR="00ED7C72" w:rsidRPr="00D21986" w:rsidP="00ED7C72" w14:paraId="0DD10852" w14:textId="77777777">
            <w:pPr>
              <w:spacing w:line="288" w:lineRule="auto"/>
              <w:jc w:val="both"/>
              <w:rPr>
                <w:rFonts w:ascii="Arial" w:hAnsi="Arial" w:cs="Arial"/>
                <w:sz w:val="20"/>
                <w:szCs w:val="20"/>
              </w:rPr>
            </w:pPr>
          </w:p>
        </w:tc>
      </w:tr>
      <w:tr w14:paraId="62CA716E" w14:textId="77777777" w:rsidTr="00ED7C72">
        <w:tblPrEx>
          <w:tblW w:w="0" w:type="auto"/>
          <w:tblLook w:val="04A0"/>
        </w:tblPrEx>
        <w:trPr>
          <w:trHeight w:val="170"/>
        </w:trPr>
        <w:tc>
          <w:tcPr>
            <w:tcW w:w="6822" w:type="dxa"/>
          </w:tcPr>
          <w:p w:rsidR="00ED7C72" w:rsidRPr="00D21986" w:rsidP="00ED7C72" w14:paraId="4ABACAA7" w14:textId="77777777">
            <w:pPr>
              <w:spacing w:line="288" w:lineRule="auto"/>
              <w:jc w:val="both"/>
              <w:rPr>
                <w:rFonts w:ascii="Arial" w:hAnsi="Arial" w:cs="Arial"/>
                <w:sz w:val="20"/>
                <w:szCs w:val="20"/>
              </w:rPr>
            </w:pPr>
            <w:r w:rsidRPr="00D21986">
              <w:rPr>
                <w:rFonts w:ascii="Arial" w:hAnsi="Arial" w:cs="Arial"/>
                <w:sz w:val="20"/>
                <w:szCs w:val="20"/>
              </w:rPr>
              <w:t xml:space="preserve">Velikost UPS naprave: </w:t>
            </w:r>
            <w:r w:rsidRPr="00D21986">
              <w:rPr>
                <w:rFonts w:ascii="Arial" w:hAnsi="Arial" w:cs="Arial"/>
                <w:sz w:val="20"/>
                <w:szCs w:val="20"/>
              </w:rPr>
              <w:t>max</w:t>
            </w:r>
            <w:r w:rsidRPr="00D21986">
              <w:rPr>
                <w:rFonts w:ascii="Arial" w:hAnsi="Arial" w:cs="Arial"/>
                <w:sz w:val="20"/>
                <w:szCs w:val="20"/>
              </w:rPr>
              <w:t xml:space="preserve"> 2U, namestitev v 19'' ohišje (ang. rack) z možnostjo pokončne postavitve </w:t>
            </w:r>
            <w:r w:rsidRPr="00D21986">
              <w:rPr>
                <w:rFonts w:ascii="Arial" w:hAnsi="Arial" w:cs="Arial"/>
                <w:sz w:val="20"/>
                <w:szCs w:val="20"/>
              </w:rPr>
              <w:t>tower</w:t>
            </w:r>
            <w:r w:rsidRPr="00D21986">
              <w:rPr>
                <w:rFonts w:ascii="Arial" w:hAnsi="Arial" w:cs="Arial"/>
                <w:sz w:val="20"/>
                <w:szCs w:val="20"/>
              </w:rPr>
              <w:t xml:space="preserve"> (T).</w:t>
            </w:r>
          </w:p>
        </w:tc>
        <w:tc>
          <w:tcPr>
            <w:tcW w:w="3028" w:type="dxa"/>
          </w:tcPr>
          <w:p w:rsidR="00ED7C72" w:rsidRPr="00D21986" w:rsidP="00ED7C72" w14:paraId="7AFD4EF1" w14:textId="77777777">
            <w:pPr>
              <w:spacing w:line="288" w:lineRule="auto"/>
              <w:jc w:val="both"/>
              <w:rPr>
                <w:rFonts w:ascii="Arial" w:hAnsi="Arial" w:cs="Arial"/>
                <w:sz w:val="20"/>
                <w:szCs w:val="20"/>
              </w:rPr>
            </w:pPr>
          </w:p>
        </w:tc>
      </w:tr>
      <w:tr w14:paraId="7C659015" w14:textId="77777777" w:rsidTr="00ED7C72">
        <w:tblPrEx>
          <w:tblW w:w="0" w:type="auto"/>
          <w:tblLook w:val="04A0"/>
        </w:tblPrEx>
        <w:trPr>
          <w:trHeight w:val="170"/>
        </w:trPr>
        <w:tc>
          <w:tcPr>
            <w:tcW w:w="6822" w:type="dxa"/>
          </w:tcPr>
          <w:p w:rsidR="00ED7C72" w:rsidRPr="00D21986" w:rsidP="00ED7C72" w14:paraId="0B6E68CC" w14:textId="77777777">
            <w:pPr>
              <w:spacing w:line="288" w:lineRule="auto"/>
              <w:jc w:val="both"/>
              <w:rPr>
                <w:rFonts w:ascii="Arial" w:hAnsi="Arial" w:cs="Arial"/>
                <w:sz w:val="20"/>
                <w:szCs w:val="20"/>
                <w:highlight w:val="yellow"/>
              </w:rPr>
            </w:pPr>
            <w:r w:rsidRPr="00D21986">
              <w:rPr>
                <w:rFonts w:ascii="Arial" w:hAnsi="Arial" w:cs="Arial"/>
                <w:sz w:val="20"/>
                <w:szCs w:val="20"/>
              </w:rPr>
              <w:t xml:space="preserve">Naprava mora imeti vgrajen LCD prikazovalnik katerega je mogoče zasukati za 90°, če se naprava uporablja v postavitvi </w:t>
            </w:r>
            <w:r w:rsidRPr="00D21986">
              <w:rPr>
                <w:rFonts w:ascii="Arial" w:hAnsi="Arial" w:cs="Arial"/>
                <w:sz w:val="20"/>
                <w:szCs w:val="20"/>
              </w:rPr>
              <w:t>tower</w:t>
            </w:r>
            <w:r w:rsidRPr="00D21986">
              <w:rPr>
                <w:rFonts w:ascii="Arial" w:hAnsi="Arial" w:cs="Arial"/>
                <w:sz w:val="20"/>
                <w:szCs w:val="20"/>
              </w:rPr>
              <w:t>.</w:t>
            </w:r>
          </w:p>
        </w:tc>
        <w:tc>
          <w:tcPr>
            <w:tcW w:w="3028" w:type="dxa"/>
          </w:tcPr>
          <w:p w:rsidR="00ED7C72" w:rsidRPr="00D21986" w:rsidP="00ED7C72" w14:paraId="25B719CD" w14:textId="77777777">
            <w:pPr>
              <w:spacing w:line="288" w:lineRule="auto"/>
              <w:jc w:val="both"/>
              <w:rPr>
                <w:rFonts w:ascii="Arial" w:hAnsi="Arial" w:cs="Arial"/>
                <w:sz w:val="20"/>
                <w:szCs w:val="20"/>
              </w:rPr>
            </w:pPr>
          </w:p>
        </w:tc>
      </w:tr>
      <w:tr w14:paraId="5766E14E" w14:textId="77777777" w:rsidTr="00ED7C72">
        <w:tblPrEx>
          <w:tblW w:w="0" w:type="auto"/>
          <w:tblLook w:val="04A0"/>
        </w:tblPrEx>
        <w:trPr>
          <w:trHeight w:val="170"/>
        </w:trPr>
        <w:tc>
          <w:tcPr>
            <w:tcW w:w="6822" w:type="dxa"/>
          </w:tcPr>
          <w:p w:rsidR="00ED7C72" w:rsidRPr="00D21986" w:rsidP="00ED7C72" w14:paraId="5F5561D3" w14:textId="77777777">
            <w:pPr>
              <w:spacing w:line="288" w:lineRule="auto"/>
              <w:jc w:val="both"/>
              <w:rPr>
                <w:rFonts w:ascii="Arial" w:hAnsi="Arial" w:cs="Arial"/>
                <w:sz w:val="20"/>
                <w:szCs w:val="20"/>
                <w:highlight w:val="yellow"/>
              </w:rPr>
            </w:pPr>
            <w:r w:rsidRPr="00D21986">
              <w:rPr>
                <w:rFonts w:ascii="Arial" w:hAnsi="Arial" w:cs="Arial"/>
                <w:sz w:val="20"/>
                <w:szCs w:val="20"/>
              </w:rPr>
              <w:t>UPS naprava ne sme presegati globine več kot 650mm.</w:t>
            </w:r>
          </w:p>
        </w:tc>
        <w:tc>
          <w:tcPr>
            <w:tcW w:w="3028" w:type="dxa"/>
          </w:tcPr>
          <w:p w:rsidR="00ED7C72" w:rsidRPr="00D21986" w:rsidP="00ED7C72" w14:paraId="6996C094" w14:textId="77777777">
            <w:pPr>
              <w:spacing w:line="288" w:lineRule="auto"/>
              <w:jc w:val="both"/>
              <w:rPr>
                <w:rFonts w:ascii="Arial" w:hAnsi="Arial" w:cs="Arial"/>
                <w:sz w:val="20"/>
                <w:szCs w:val="20"/>
              </w:rPr>
            </w:pPr>
          </w:p>
        </w:tc>
      </w:tr>
      <w:tr w14:paraId="0B20AF2E" w14:textId="77777777" w:rsidTr="00ED7C72">
        <w:tblPrEx>
          <w:tblW w:w="0" w:type="auto"/>
          <w:tblLook w:val="04A0"/>
        </w:tblPrEx>
        <w:trPr>
          <w:trHeight w:val="170"/>
        </w:trPr>
        <w:tc>
          <w:tcPr>
            <w:tcW w:w="6822" w:type="dxa"/>
          </w:tcPr>
          <w:p w:rsidR="00ED7C72" w:rsidRPr="00D21986" w:rsidP="00ED7C72" w14:paraId="20DE4AA0" w14:textId="77777777">
            <w:pPr>
              <w:spacing w:line="288" w:lineRule="auto"/>
              <w:jc w:val="both"/>
              <w:rPr>
                <w:rFonts w:ascii="Arial" w:hAnsi="Arial" w:cs="Arial"/>
                <w:sz w:val="20"/>
                <w:szCs w:val="20"/>
                <w:highlight w:val="yellow"/>
              </w:rPr>
            </w:pPr>
            <w:r w:rsidRPr="00D21986">
              <w:rPr>
                <w:rFonts w:ascii="Arial" w:hAnsi="Arial" w:cs="Arial"/>
                <w:sz w:val="20"/>
                <w:szCs w:val="20"/>
              </w:rPr>
              <w:t>Naprava mora biti opremljena z vodili za vgradnjo v strežniško omaro.</w:t>
            </w:r>
          </w:p>
        </w:tc>
        <w:tc>
          <w:tcPr>
            <w:tcW w:w="3028" w:type="dxa"/>
          </w:tcPr>
          <w:p w:rsidR="00ED7C72" w:rsidRPr="00D21986" w:rsidP="00ED7C72" w14:paraId="0AE19513" w14:textId="77777777">
            <w:pPr>
              <w:spacing w:line="288" w:lineRule="auto"/>
              <w:jc w:val="both"/>
              <w:rPr>
                <w:rFonts w:ascii="Arial" w:hAnsi="Arial" w:cs="Arial"/>
                <w:sz w:val="20"/>
                <w:szCs w:val="20"/>
              </w:rPr>
            </w:pPr>
          </w:p>
        </w:tc>
      </w:tr>
      <w:tr w14:paraId="575EEB6F" w14:textId="77777777" w:rsidTr="00ED7C72">
        <w:tblPrEx>
          <w:tblW w:w="0" w:type="auto"/>
          <w:tblLook w:val="04A0"/>
        </w:tblPrEx>
        <w:trPr>
          <w:trHeight w:val="170"/>
        </w:trPr>
        <w:tc>
          <w:tcPr>
            <w:tcW w:w="6822" w:type="dxa"/>
          </w:tcPr>
          <w:p w:rsidR="00ED7C72" w:rsidRPr="00D21986" w:rsidP="00ED7C72" w14:paraId="7FED30CD" w14:textId="77777777">
            <w:pPr>
              <w:spacing w:line="288" w:lineRule="auto"/>
              <w:jc w:val="both"/>
              <w:rPr>
                <w:rFonts w:ascii="Arial" w:hAnsi="Arial" w:cs="Arial"/>
                <w:sz w:val="20"/>
                <w:szCs w:val="20"/>
                <w:highlight w:val="yellow"/>
              </w:rPr>
            </w:pPr>
            <w:r w:rsidRPr="00D21986">
              <w:rPr>
                <w:rFonts w:ascii="Arial" w:hAnsi="Arial" w:cs="Arial"/>
                <w:sz w:val="20"/>
                <w:szCs w:val="20"/>
              </w:rPr>
              <w:t>Vhodni priključek na hrbtni strani UPS: 1x IEC 320-C20.</w:t>
            </w:r>
          </w:p>
        </w:tc>
        <w:tc>
          <w:tcPr>
            <w:tcW w:w="3028" w:type="dxa"/>
          </w:tcPr>
          <w:p w:rsidR="00ED7C72" w:rsidRPr="00D21986" w:rsidP="00ED7C72" w14:paraId="49763869" w14:textId="77777777">
            <w:pPr>
              <w:spacing w:line="288" w:lineRule="auto"/>
              <w:jc w:val="both"/>
              <w:rPr>
                <w:rFonts w:ascii="Arial" w:hAnsi="Arial" w:cs="Arial"/>
                <w:sz w:val="20"/>
                <w:szCs w:val="20"/>
              </w:rPr>
            </w:pPr>
          </w:p>
        </w:tc>
      </w:tr>
      <w:tr w14:paraId="3B861AB4" w14:textId="77777777" w:rsidTr="00ED7C72">
        <w:tblPrEx>
          <w:tblW w:w="0" w:type="auto"/>
          <w:tblLook w:val="04A0"/>
        </w:tblPrEx>
        <w:trPr>
          <w:trHeight w:val="170"/>
        </w:trPr>
        <w:tc>
          <w:tcPr>
            <w:tcW w:w="6822" w:type="dxa"/>
          </w:tcPr>
          <w:p w:rsidR="00ED7C72" w:rsidRPr="00D21986" w:rsidP="00ED7C72" w14:paraId="6F7AF29D" w14:textId="77777777">
            <w:pPr>
              <w:spacing w:line="288" w:lineRule="auto"/>
              <w:jc w:val="both"/>
              <w:rPr>
                <w:rFonts w:ascii="Arial" w:hAnsi="Arial" w:cs="Arial"/>
                <w:sz w:val="20"/>
                <w:szCs w:val="20"/>
                <w:highlight w:val="yellow"/>
              </w:rPr>
            </w:pPr>
            <w:r w:rsidRPr="00D21986">
              <w:rPr>
                <w:rFonts w:ascii="Arial" w:hAnsi="Arial" w:cs="Arial"/>
                <w:sz w:val="20"/>
                <w:szCs w:val="20"/>
              </w:rPr>
              <w:t xml:space="preserve">Izhodni priključki na hrbtni strani UPS: minimalno 8x IEC 320-C13 in 1xIEC-320 C19(dodatni </w:t>
            </w:r>
            <w:r w:rsidRPr="00D21986">
              <w:rPr>
                <w:rFonts w:ascii="Arial" w:hAnsi="Arial" w:cs="Arial"/>
                <w:sz w:val="20"/>
                <w:szCs w:val="20"/>
              </w:rPr>
              <w:t>razdelilci</w:t>
            </w:r>
            <w:r w:rsidRPr="00D21986">
              <w:rPr>
                <w:rFonts w:ascii="Arial" w:hAnsi="Arial" w:cs="Arial"/>
                <w:sz w:val="20"/>
                <w:szCs w:val="20"/>
              </w:rPr>
              <w:t xml:space="preserve"> niso dovoljeni).</w:t>
            </w:r>
          </w:p>
        </w:tc>
        <w:tc>
          <w:tcPr>
            <w:tcW w:w="3028" w:type="dxa"/>
          </w:tcPr>
          <w:p w:rsidR="00ED7C72" w:rsidRPr="00D21986" w:rsidP="00ED7C72" w14:paraId="5ABA6373" w14:textId="77777777">
            <w:pPr>
              <w:spacing w:line="288" w:lineRule="auto"/>
              <w:jc w:val="both"/>
              <w:rPr>
                <w:rFonts w:ascii="Arial" w:hAnsi="Arial" w:cs="Arial"/>
                <w:sz w:val="20"/>
                <w:szCs w:val="20"/>
              </w:rPr>
            </w:pPr>
          </w:p>
        </w:tc>
      </w:tr>
      <w:tr w14:paraId="73EBD0CE" w14:textId="77777777" w:rsidTr="00ED7C72">
        <w:tblPrEx>
          <w:tblW w:w="0" w:type="auto"/>
          <w:tblLook w:val="04A0"/>
        </w:tblPrEx>
        <w:trPr>
          <w:trHeight w:val="170"/>
        </w:trPr>
        <w:tc>
          <w:tcPr>
            <w:tcW w:w="6822" w:type="dxa"/>
          </w:tcPr>
          <w:p w:rsidR="00ED7C72" w:rsidRPr="00D21986" w:rsidP="00ED7C72" w14:paraId="22BB42C2" w14:textId="77777777">
            <w:pPr>
              <w:spacing w:line="288" w:lineRule="auto"/>
              <w:jc w:val="both"/>
              <w:rPr>
                <w:rFonts w:ascii="Arial" w:hAnsi="Arial" w:cs="Arial"/>
                <w:sz w:val="20"/>
                <w:szCs w:val="20"/>
                <w:highlight w:val="yellow"/>
              </w:rPr>
            </w:pPr>
            <w:r w:rsidRPr="00D21986">
              <w:rPr>
                <w:rFonts w:ascii="Arial" w:hAnsi="Arial" w:cs="Arial"/>
                <w:sz w:val="20"/>
                <w:szCs w:val="20"/>
              </w:rPr>
              <w:t xml:space="preserve">Naprava mora omogočati zagon tudi brez prisotnosti električnega omrežja (samo iz baterij- </w:t>
            </w:r>
            <w:r w:rsidRPr="00D21986">
              <w:rPr>
                <w:rFonts w:ascii="Arial" w:hAnsi="Arial" w:cs="Arial"/>
                <w:sz w:val="20"/>
                <w:szCs w:val="20"/>
              </w:rPr>
              <w:t>Cold</w:t>
            </w:r>
            <w:r w:rsidRPr="00D21986">
              <w:rPr>
                <w:rFonts w:ascii="Arial" w:hAnsi="Arial" w:cs="Arial"/>
                <w:sz w:val="20"/>
                <w:szCs w:val="20"/>
              </w:rPr>
              <w:t xml:space="preserve"> start).</w:t>
            </w:r>
          </w:p>
        </w:tc>
        <w:tc>
          <w:tcPr>
            <w:tcW w:w="3028" w:type="dxa"/>
          </w:tcPr>
          <w:p w:rsidR="00ED7C72" w:rsidRPr="00D21986" w:rsidP="00ED7C72" w14:paraId="04FCDE61" w14:textId="77777777">
            <w:pPr>
              <w:spacing w:line="288" w:lineRule="auto"/>
              <w:jc w:val="both"/>
              <w:rPr>
                <w:rFonts w:ascii="Arial" w:hAnsi="Arial" w:cs="Arial"/>
                <w:sz w:val="20"/>
                <w:szCs w:val="20"/>
              </w:rPr>
            </w:pPr>
          </w:p>
        </w:tc>
      </w:tr>
      <w:tr w14:paraId="3F80A096" w14:textId="77777777" w:rsidTr="00ED7C72">
        <w:tblPrEx>
          <w:tblW w:w="0" w:type="auto"/>
          <w:tblLook w:val="04A0"/>
        </w:tblPrEx>
        <w:trPr>
          <w:trHeight w:val="170"/>
        </w:trPr>
        <w:tc>
          <w:tcPr>
            <w:tcW w:w="6822" w:type="dxa"/>
          </w:tcPr>
          <w:p w:rsidR="00ED7C72" w:rsidRPr="00D21986" w:rsidP="00ED7C72" w14:paraId="38B65710" w14:textId="77777777">
            <w:pPr>
              <w:spacing w:line="288" w:lineRule="auto"/>
              <w:jc w:val="both"/>
              <w:rPr>
                <w:rFonts w:ascii="Arial" w:hAnsi="Arial" w:cs="Arial"/>
                <w:sz w:val="20"/>
                <w:szCs w:val="20"/>
                <w:highlight w:val="yellow"/>
              </w:rPr>
            </w:pPr>
            <w:r w:rsidRPr="00D21986">
              <w:rPr>
                <w:rFonts w:ascii="Arial" w:hAnsi="Arial" w:cs="Arial"/>
                <w:sz w:val="20"/>
                <w:szCs w:val="20"/>
              </w:rPr>
              <w:t xml:space="preserve">Naprava mora imeti vgrajen ustrezen </w:t>
            </w:r>
            <w:r w:rsidRPr="00D21986">
              <w:rPr>
                <w:rFonts w:ascii="Arial" w:hAnsi="Arial" w:cs="Arial"/>
                <w:sz w:val="20"/>
                <w:szCs w:val="20"/>
              </w:rPr>
              <w:t>konektor</w:t>
            </w:r>
            <w:r w:rsidRPr="00D21986">
              <w:rPr>
                <w:rFonts w:ascii="Arial" w:hAnsi="Arial" w:cs="Arial"/>
                <w:sz w:val="20"/>
                <w:szCs w:val="20"/>
              </w:rPr>
              <w:t xml:space="preserve"> za priključitev dodatnega baterijskega kabineta.</w:t>
            </w:r>
          </w:p>
        </w:tc>
        <w:tc>
          <w:tcPr>
            <w:tcW w:w="3028" w:type="dxa"/>
          </w:tcPr>
          <w:p w:rsidR="00ED7C72" w:rsidRPr="00D21986" w:rsidP="00ED7C72" w14:paraId="4636CDC4" w14:textId="77777777">
            <w:pPr>
              <w:spacing w:line="288" w:lineRule="auto"/>
              <w:jc w:val="both"/>
              <w:rPr>
                <w:rFonts w:ascii="Arial" w:hAnsi="Arial" w:cs="Arial"/>
                <w:sz w:val="20"/>
                <w:szCs w:val="20"/>
              </w:rPr>
            </w:pPr>
          </w:p>
        </w:tc>
      </w:tr>
      <w:tr w14:paraId="61654E92" w14:textId="77777777" w:rsidTr="00ED7C72">
        <w:tblPrEx>
          <w:tblW w:w="0" w:type="auto"/>
          <w:tblLook w:val="04A0"/>
        </w:tblPrEx>
        <w:trPr>
          <w:trHeight w:val="170"/>
        </w:trPr>
        <w:tc>
          <w:tcPr>
            <w:tcW w:w="6822" w:type="dxa"/>
          </w:tcPr>
          <w:p w:rsidR="00ED7C72" w:rsidRPr="00D21986" w:rsidP="00ED7C72" w14:paraId="449D5FCD" w14:textId="77777777">
            <w:pPr>
              <w:spacing w:line="288" w:lineRule="auto"/>
              <w:jc w:val="both"/>
              <w:rPr>
                <w:rFonts w:ascii="Arial" w:hAnsi="Arial" w:cs="Arial"/>
                <w:sz w:val="20"/>
                <w:szCs w:val="20"/>
                <w:highlight w:val="yellow"/>
              </w:rPr>
            </w:pPr>
            <w:r w:rsidRPr="00D21986">
              <w:rPr>
                <w:rFonts w:ascii="Arial" w:hAnsi="Arial" w:cs="Arial"/>
                <w:sz w:val="20"/>
                <w:szCs w:val="20"/>
              </w:rPr>
              <w:t>Naprava mora imeti vrata za priključitev signala izklop v sili (EPO).</w:t>
            </w:r>
          </w:p>
        </w:tc>
        <w:tc>
          <w:tcPr>
            <w:tcW w:w="3028" w:type="dxa"/>
          </w:tcPr>
          <w:p w:rsidR="00ED7C72" w:rsidRPr="00D21986" w:rsidP="00ED7C72" w14:paraId="647115FC" w14:textId="77777777">
            <w:pPr>
              <w:spacing w:line="288" w:lineRule="auto"/>
              <w:jc w:val="both"/>
              <w:rPr>
                <w:rFonts w:ascii="Arial" w:hAnsi="Arial" w:cs="Arial"/>
                <w:sz w:val="20"/>
                <w:szCs w:val="20"/>
              </w:rPr>
            </w:pPr>
          </w:p>
        </w:tc>
      </w:tr>
      <w:tr w14:paraId="2DE17755" w14:textId="77777777" w:rsidTr="00ED7C72">
        <w:tblPrEx>
          <w:tblW w:w="0" w:type="auto"/>
          <w:tblLook w:val="04A0"/>
        </w:tblPrEx>
        <w:trPr>
          <w:trHeight w:val="170"/>
        </w:trPr>
        <w:tc>
          <w:tcPr>
            <w:tcW w:w="6822" w:type="dxa"/>
          </w:tcPr>
          <w:p w:rsidR="00ED7C72" w:rsidRPr="00D21986" w:rsidP="00ED7C72" w14:paraId="068411B5" w14:textId="77777777">
            <w:pPr>
              <w:spacing w:line="288" w:lineRule="auto"/>
              <w:jc w:val="both"/>
              <w:rPr>
                <w:rFonts w:ascii="Arial" w:hAnsi="Arial" w:cs="Arial"/>
                <w:sz w:val="20"/>
                <w:szCs w:val="20"/>
                <w:highlight w:val="yellow"/>
              </w:rPr>
            </w:pPr>
            <w:r w:rsidRPr="00D21986">
              <w:rPr>
                <w:rFonts w:ascii="Arial" w:hAnsi="Arial" w:cs="Arial"/>
                <w:sz w:val="20"/>
                <w:szCs w:val="20"/>
              </w:rPr>
              <w:t>Naprava mora omogočati nastavljiv samodejni in periodični baterijski test.</w:t>
            </w:r>
          </w:p>
        </w:tc>
        <w:tc>
          <w:tcPr>
            <w:tcW w:w="3028" w:type="dxa"/>
          </w:tcPr>
          <w:p w:rsidR="00ED7C72" w:rsidRPr="00D21986" w:rsidP="00ED7C72" w14:paraId="13A7F7FE" w14:textId="77777777">
            <w:pPr>
              <w:spacing w:line="288" w:lineRule="auto"/>
              <w:jc w:val="both"/>
              <w:rPr>
                <w:rFonts w:ascii="Arial" w:hAnsi="Arial" w:cs="Arial"/>
                <w:sz w:val="20"/>
                <w:szCs w:val="20"/>
              </w:rPr>
            </w:pPr>
          </w:p>
        </w:tc>
      </w:tr>
      <w:tr w14:paraId="1857B147" w14:textId="77777777" w:rsidTr="00ED7C72">
        <w:tblPrEx>
          <w:tblW w:w="0" w:type="auto"/>
          <w:tblLook w:val="04A0"/>
        </w:tblPrEx>
        <w:trPr>
          <w:trHeight w:val="170"/>
        </w:trPr>
        <w:tc>
          <w:tcPr>
            <w:tcW w:w="6822" w:type="dxa"/>
          </w:tcPr>
          <w:p w:rsidR="00ED7C72" w:rsidRPr="00D21986" w:rsidP="00ED7C72" w14:paraId="3DABCA3A" w14:textId="77777777">
            <w:pPr>
              <w:spacing w:line="288" w:lineRule="auto"/>
              <w:jc w:val="both"/>
              <w:rPr>
                <w:rFonts w:ascii="Arial" w:hAnsi="Arial" w:cs="Arial"/>
                <w:sz w:val="20"/>
                <w:szCs w:val="20"/>
                <w:highlight w:val="yellow"/>
              </w:rPr>
            </w:pPr>
            <w:r w:rsidRPr="00D21986">
              <w:rPr>
                <w:rFonts w:ascii="Arial" w:hAnsi="Arial" w:cs="Arial"/>
                <w:sz w:val="20"/>
                <w:szCs w:val="20"/>
              </w:rPr>
              <w:t>Naprava mora omogočati polnjenje baterij najmanj z tokom 1,5A</w:t>
            </w:r>
          </w:p>
        </w:tc>
        <w:tc>
          <w:tcPr>
            <w:tcW w:w="3028" w:type="dxa"/>
          </w:tcPr>
          <w:p w:rsidR="00ED7C72" w:rsidRPr="00D21986" w:rsidP="00ED7C72" w14:paraId="0279DE74" w14:textId="77777777">
            <w:pPr>
              <w:spacing w:line="288" w:lineRule="auto"/>
              <w:jc w:val="both"/>
              <w:rPr>
                <w:rFonts w:ascii="Arial" w:hAnsi="Arial" w:cs="Arial"/>
                <w:sz w:val="20"/>
                <w:szCs w:val="20"/>
              </w:rPr>
            </w:pPr>
          </w:p>
        </w:tc>
      </w:tr>
      <w:tr w14:paraId="22009227" w14:textId="77777777" w:rsidTr="00ED7C72">
        <w:tblPrEx>
          <w:tblW w:w="0" w:type="auto"/>
          <w:tblLook w:val="04A0"/>
        </w:tblPrEx>
        <w:trPr>
          <w:trHeight w:val="170"/>
        </w:trPr>
        <w:tc>
          <w:tcPr>
            <w:tcW w:w="6822" w:type="dxa"/>
          </w:tcPr>
          <w:p w:rsidR="00ED7C72" w:rsidRPr="00D21986" w:rsidP="00ED7C72" w14:paraId="7738BFEB" w14:textId="77777777">
            <w:pPr>
              <w:widowControl/>
              <w:spacing w:line="260" w:lineRule="atLeast"/>
              <w:jc w:val="both"/>
              <w:rPr>
                <w:rFonts w:ascii="Arial" w:hAnsi="Arial" w:cs="Arial"/>
                <w:sz w:val="20"/>
                <w:szCs w:val="20"/>
              </w:rPr>
            </w:pPr>
            <w:r w:rsidRPr="00D21986">
              <w:rPr>
                <w:rFonts w:ascii="Arial" w:hAnsi="Arial" w:cs="Arial"/>
                <w:sz w:val="20"/>
                <w:szCs w:val="20"/>
              </w:rPr>
              <w:t>Naprava mora omogočati samodejno uravnavanje hitrosti vrtenja ventilatorja glede na temperaturo prostora in obremenitev.</w:t>
            </w:r>
          </w:p>
        </w:tc>
        <w:tc>
          <w:tcPr>
            <w:tcW w:w="3028" w:type="dxa"/>
          </w:tcPr>
          <w:p w:rsidR="00ED7C72" w:rsidRPr="00D21986" w:rsidP="00ED7C72" w14:paraId="57278405" w14:textId="77777777">
            <w:pPr>
              <w:spacing w:line="288" w:lineRule="auto"/>
              <w:jc w:val="both"/>
              <w:rPr>
                <w:rFonts w:ascii="Arial" w:hAnsi="Arial" w:cs="Arial"/>
                <w:sz w:val="20"/>
                <w:szCs w:val="20"/>
              </w:rPr>
            </w:pPr>
          </w:p>
        </w:tc>
      </w:tr>
      <w:tr w14:paraId="56360C0C" w14:textId="77777777" w:rsidTr="00ED7C72">
        <w:tblPrEx>
          <w:tblW w:w="0" w:type="auto"/>
          <w:tblLook w:val="04A0"/>
        </w:tblPrEx>
        <w:trPr>
          <w:trHeight w:val="170"/>
        </w:trPr>
        <w:tc>
          <w:tcPr>
            <w:tcW w:w="6822" w:type="dxa"/>
          </w:tcPr>
          <w:p w:rsidR="00ED7C72" w:rsidRPr="00D21986" w:rsidP="00ED7C72" w14:paraId="0AF3AFF2" w14:textId="77777777">
            <w:pPr>
              <w:spacing w:line="288" w:lineRule="auto"/>
              <w:jc w:val="both"/>
              <w:rPr>
                <w:rFonts w:ascii="Arial" w:hAnsi="Arial" w:cs="Arial"/>
                <w:sz w:val="20"/>
                <w:szCs w:val="20"/>
                <w:highlight w:val="yellow"/>
              </w:rPr>
            </w:pPr>
            <w:r w:rsidRPr="00D21986">
              <w:rPr>
                <w:rFonts w:ascii="Arial" w:hAnsi="Arial" w:cs="Arial"/>
                <w:sz w:val="20"/>
                <w:szCs w:val="20"/>
              </w:rPr>
              <w:t>Naprava mora imeti režo za vgradnjo SNMP vmesnika.</w:t>
            </w:r>
          </w:p>
        </w:tc>
        <w:tc>
          <w:tcPr>
            <w:tcW w:w="3028" w:type="dxa"/>
          </w:tcPr>
          <w:p w:rsidR="00ED7C72" w:rsidRPr="00D21986" w:rsidP="00ED7C72" w14:paraId="41B19F38" w14:textId="77777777">
            <w:pPr>
              <w:spacing w:line="288" w:lineRule="auto"/>
              <w:jc w:val="both"/>
              <w:rPr>
                <w:rFonts w:ascii="Arial" w:hAnsi="Arial" w:cs="Arial"/>
                <w:sz w:val="20"/>
                <w:szCs w:val="20"/>
              </w:rPr>
            </w:pPr>
          </w:p>
        </w:tc>
      </w:tr>
      <w:tr w14:paraId="421E6712" w14:textId="77777777" w:rsidTr="00ED7C72">
        <w:tblPrEx>
          <w:tblW w:w="0" w:type="auto"/>
          <w:tblLook w:val="04A0"/>
        </w:tblPrEx>
        <w:trPr>
          <w:trHeight w:val="170"/>
        </w:trPr>
        <w:tc>
          <w:tcPr>
            <w:tcW w:w="6822" w:type="dxa"/>
          </w:tcPr>
          <w:p w:rsidR="00ED7C72" w:rsidRPr="00D21986" w:rsidP="00ED7C72" w14:paraId="727906FE" w14:textId="77777777">
            <w:pPr>
              <w:spacing w:line="288" w:lineRule="auto"/>
              <w:jc w:val="both"/>
              <w:rPr>
                <w:rFonts w:ascii="Arial" w:hAnsi="Arial" w:cs="Arial"/>
                <w:sz w:val="20"/>
                <w:szCs w:val="20"/>
                <w:highlight w:val="yellow"/>
              </w:rPr>
            </w:pPr>
            <w:r w:rsidRPr="00D21986">
              <w:rPr>
                <w:rFonts w:ascii="Arial" w:hAnsi="Arial" w:cs="Arial"/>
                <w:sz w:val="20"/>
                <w:szCs w:val="20"/>
              </w:rPr>
              <w:t>Naprava mora imeti možnost nastavitev preko USB vrat.</w:t>
            </w:r>
          </w:p>
        </w:tc>
        <w:tc>
          <w:tcPr>
            <w:tcW w:w="3028" w:type="dxa"/>
          </w:tcPr>
          <w:p w:rsidR="00ED7C72" w:rsidRPr="00D21986" w:rsidP="00ED7C72" w14:paraId="280E27ED" w14:textId="77777777">
            <w:pPr>
              <w:spacing w:line="288" w:lineRule="auto"/>
              <w:jc w:val="both"/>
              <w:rPr>
                <w:rFonts w:ascii="Arial" w:hAnsi="Arial" w:cs="Arial"/>
                <w:sz w:val="20"/>
                <w:szCs w:val="20"/>
              </w:rPr>
            </w:pPr>
          </w:p>
        </w:tc>
      </w:tr>
      <w:tr w14:paraId="46D3CCA3" w14:textId="77777777" w:rsidTr="00ED7C72">
        <w:tblPrEx>
          <w:tblW w:w="0" w:type="auto"/>
          <w:tblLook w:val="04A0"/>
        </w:tblPrEx>
        <w:trPr>
          <w:trHeight w:val="170"/>
        </w:trPr>
        <w:tc>
          <w:tcPr>
            <w:tcW w:w="6822" w:type="dxa"/>
          </w:tcPr>
          <w:p w:rsidR="00ED7C72" w:rsidRPr="00D21986" w:rsidP="00ED7C72" w14:paraId="2364EB51" w14:textId="77777777">
            <w:pPr>
              <w:widowControl/>
              <w:spacing w:line="260" w:lineRule="atLeast"/>
              <w:jc w:val="both"/>
              <w:rPr>
                <w:rFonts w:ascii="Arial" w:hAnsi="Arial" w:cs="Arial"/>
                <w:sz w:val="20"/>
                <w:szCs w:val="20"/>
              </w:rPr>
            </w:pPr>
            <w:r w:rsidRPr="00D21986">
              <w:rPr>
                <w:rFonts w:ascii="Arial" w:hAnsi="Arial" w:cs="Arial"/>
                <w:sz w:val="20"/>
                <w:szCs w:val="20"/>
              </w:rPr>
              <w:t>Naprava mora imeti možnost zagona brez prisotnosti vhodne omrežne napetosti (</w:t>
            </w:r>
            <w:r w:rsidRPr="00D21986">
              <w:rPr>
                <w:rFonts w:ascii="Arial" w:hAnsi="Arial" w:cs="Arial"/>
                <w:sz w:val="20"/>
                <w:szCs w:val="20"/>
              </w:rPr>
              <w:t>cold</w:t>
            </w:r>
            <w:r w:rsidRPr="00D21986">
              <w:rPr>
                <w:rFonts w:ascii="Arial" w:hAnsi="Arial" w:cs="Arial"/>
                <w:sz w:val="20"/>
                <w:szCs w:val="20"/>
              </w:rPr>
              <w:t xml:space="preserve"> start).</w:t>
            </w:r>
          </w:p>
        </w:tc>
        <w:tc>
          <w:tcPr>
            <w:tcW w:w="3028" w:type="dxa"/>
          </w:tcPr>
          <w:p w:rsidR="00ED7C72" w:rsidRPr="00D21986" w:rsidP="00ED7C72" w14:paraId="71A44ABB" w14:textId="77777777">
            <w:pPr>
              <w:spacing w:line="288" w:lineRule="auto"/>
              <w:jc w:val="both"/>
              <w:rPr>
                <w:rFonts w:ascii="Arial" w:hAnsi="Arial" w:cs="Arial"/>
                <w:sz w:val="20"/>
                <w:szCs w:val="20"/>
              </w:rPr>
            </w:pPr>
          </w:p>
        </w:tc>
      </w:tr>
      <w:tr w14:paraId="041E21DF" w14:textId="77777777" w:rsidTr="00ED7C72">
        <w:tblPrEx>
          <w:tblW w:w="0" w:type="auto"/>
          <w:tblLook w:val="04A0"/>
        </w:tblPrEx>
        <w:trPr>
          <w:trHeight w:val="170"/>
        </w:trPr>
        <w:tc>
          <w:tcPr>
            <w:tcW w:w="6822" w:type="dxa"/>
          </w:tcPr>
          <w:p w:rsidR="00ED7C72" w:rsidRPr="00D21986" w:rsidP="00ED7C72" w14:paraId="465E67D9" w14:textId="77777777">
            <w:pPr>
              <w:spacing w:line="288" w:lineRule="auto"/>
              <w:jc w:val="both"/>
              <w:rPr>
                <w:rFonts w:ascii="Arial" w:hAnsi="Arial" w:cs="Arial"/>
                <w:sz w:val="20"/>
                <w:szCs w:val="20"/>
                <w:highlight w:val="yellow"/>
              </w:rPr>
            </w:pPr>
            <w:r w:rsidRPr="00D21986">
              <w:rPr>
                <w:rFonts w:ascii="Arial" w:hAnsi="Arial" w:cs="Arial"/>
                <w:sz w:val="20"/>
                <w:szCs w:val="20"/>
              </w:rPr>
              <w:t>Delovna temperatura od 0ºC do +40ºC.</w:t>
            </w:r>
          </w:p>
        </w:tc>
        <w:tc>
          <w:tcPr>
            <w:tcW w:w="3028" w:type="dxa"/>
          </w:tcPr>
          <w:p w:rsidR="00ED7C72" w:rsidRPr="00D21986" w:rsidP="00ED7C72" w14:paraId="2EC2D97B" w14:textId="77777777">
            <w:pPr>
              <w:spacing w:line="288" w:lineRule="auto"/>
              <w:jc w:val="both"/>
              <w:rPr>
                <w:rFonts w:ascii="Arial" w:hAnsi="Arial" w:cs="Arial"/>
                <w:sz w:val="20"/>
                <w:szCs w:val="20"/>
              </w:rPr>
            </w:pPr>
          </w:p>
        </w:tc>
      </w:tr>
      <w:tr w14:paraId="6E33A6BE" w14:textId="77777777" w:rsidTr="00944E7B">
        <w:tblPrEx>
          <w:tblW w:w="0" w:type="auto"/>
          <w:tblLook w:val="04A0"/>
        </w:tblPrEx>
        <w:trPr>
          <w:trHeight w:val="170"/>
        </w:trPr>
        <w:tc>
          <w:tcPr>
            <w:tcW w:w="0" w:type="auto"/>
            <w:gridSpan w:val="2"/>
            <w:shd w:val="clear" w:color="auto" w:fill="D9E2F3" w:themeFill="accent1" w:themeFillTint="33"/>
            <w:vAlign w:val="center"/>
          </w:tcPr>
          <w:p w:rsidR="00ED7C72" w:rsidRPr="00D21986" w:rsidP="00ED7C72" w14:paraId="130627DB" w14:textId="720BC5F5">
            <w:pPr>
              <w:spacing w:line="288" w:lineRule="auto"/>
              <w:rPr>
                <w:rFonts w:ascii="Arial" w:hAnsi="Arial" w:cs="Arial"/>
                <w:b/>
                <w:bCs/>
                <w:sz w:val="20"/>
                <w:szCs w:val="20"/>
              </w:rPr>
            </w:pPr>
            <w:r w:rsidRPr="00D21986">
              <w:rPr>
                <w:rFonts w:ascii="Arial" w:hAnsi="Arial" w:cs="Arial"/>
                <w:b/>
                <w:bCs/>
                <w:sz w:val="20"/>
                <w:szCs w:val="20"/>
              </w:rPr>
              <w:t>Baterije</w:t>
            </w:r>
          </w:p>
        </w:tc>
      </w:tr>
      <w:tr w14:paraId="49309A60" w14:textId="77777777" w:rsidTr="00ED7C72">
        <w:tblPrEx>
          <w:tblW w:w="0" w:type="auto"/>
          <w:tblLook w:val="04A0"/>
        </w:tblPrEx>
        <w:trPr>
          <w:trHeight w:val="170"/>
        </w:trPr>
        <w:tc>
          <w:tcPr>
            <w:tcW w:w="6822" w:type="dxa"/>
          </w:tcPr>
          <w:p w:rsidR="00ED7C72" w:rsidRPr="00D21986" w:rsidP="00ED7C72" w14:paraId="4E90AAFA" w14:textId="77777777">
            <w:pPr>
              <w:widowControl/>
              <w:spacing w:line="260" w:lineRule="atLeast"/>
              <w:jc w:val="both"/>
              <w:rPr>
                <w:rFonts w:ascii="Arial" w:hAnsi="Arial" w:cs="Arial"/>
                <w:color w:val="FF0000"/>
                <w:sz w:val="20"/>
                <w:szCs w:val="20"/>
              </w:rPr>
            </w:pPr>
            <w:r w:rsidRPr="00D21986">
              <w:rPr>
                <w:rFonts w:ascii="Arial" w:hAnsi="Arial" w:cs="Arial"/>
                <w:sz w:val="20"/>
                <w:szCs w:val="20"/>
              </w:rPr>
              <w:t>Vgrajene baterije brez vzdrževanja (</w:t>
            </w:r>
            <w:r w:rsidRPr="00D21986">
              <w:rPr>
                <w:rFonts w:ascii="Arial" w:hAnsi="Arial" w:cs="Arial"/>
                <w:sz w:val="20"/>
                <w:szCs w:val="20"/>
              </w:rPr>
              <w:t>maintenance</w:t>
            </w:r>
            <w:r w:rsidRPr="00D21986">
              <w:rPr>
                <w:rFonts w:ascii="Arial" w:hAnsi="Arial" w:cs="Arial"/>
                <w:sz w:val="20"/>
                <w:szCs w:val="20"/>
              </w:rPr>
              <w:t xml:space="preserve"> </w:t>
            </w:r>
            <w:r w:rsidRPr="00D21986">
              <w:rPr>
                <w:rFonts w:ascii="Arial" w:hAnsi="Arial" w:cs="Arial"/>
                <w:sz w:val="20"/>
                <w:szCs w:val="20"/>
              </w:rPr>
              <w:t>free</w:t>
            </w:r>
            <w:r w:rsidRPr="00D21986">
              <w:rPr>
                <w:rFonts w:ascii="Arial" w:hAnsi="Arial" w:cs="Arial"/>
                <w:sz w:val="20"/>
                <w:szCs w:val="20"/>
              </w:rPr>
              <w:t>) življenjska doba 3-5 let po EUROBAT.</w:t>
            </w:r>
          </w:p>
        </w:tc>
        <w:tc>
          <w:tcPr>
            <w:tcW w:w="3028" w:type="dxa"/>
          </w:tcPr>
          <w:p w:rsidR="00ED7C72" w:rsidRPr="00D21986" w:rsidP="00ED7C72" w14:paraId="1EFC1EA6" w14:textId="77777777">
            <w:pPr>
              <w:spacing w:line="288" w:lineRule="auto"/>
              <w:jc w:val="both"/>
              <w:rPr>
                <w:rFonts w:ascii="Arial" w:hAnsi="Arial" w:cs="Arial"/>
                <w:sz w:val="20"/>
                <w:szCs w:val="20"/>
              </w:rPr>
            </w:pPr>
          </w:p>
        </w:tc>
      </w:tr>
      <w:tr w14:paraId="7DC824B5" w14:textId="77777777" w:rsidTr="00ED7C72">
        <w:tblPrEx>
          <w:tblW w:w="0" w:type="auto"/>
          <w:tblLook w:val="04A0"/>
        </w:tblPrEx>
        <w:trPr>
          <w:trHeight w:val="170"/>
        </w:trPr>
        <w:tc>
          <w:tcPr>
            <w:tcW w:w="6822" w:type="dxa"/>
          </w:tcPr>
          <w:p w:rsidR="00ED7C72" w:rsidRPr="00D21986" w:rsidP="00ED7C72" w14:paraId="689F2712" w14:textId="77777777">
            <w:pPr>
              <w:spacing w:line="288" w:lineRule="auto"/>
              <w:jc w:val="both"/>
              <w:rPr>
                <w:rFonts w:ascii="Arial" w:hAnsi="Arial" w:cs="Arial"/>
                <w:sz w:val="20"/>
                <w:szCs w:val="20"/>
                <w:highlight w:val="yellow"/>
              </w:rPr>
            </w:pPr>
            <w:r w:rsidRPr="00D21986">
              <w:rPr>
                <w:rFonts w:ascii="Arial" w:hAnsi="Arial" w:cs="Arial"/>
                <w:sz w:val="20"/>
                <w:szCs w:val="20"/>
              </w:rPr>
              <w:t>Vgrajeno najmanj 6 x 12 V baterijskih blokov</w:t>
            </w:r>
          </w:p>
        </w:tc>
        <w:tc>
          <w:tcPr>
            <w:tcW w:w="3028" w:type="dxa"/>
          </w:tcPr>
          <w:p w:rsidR="00ED7C72" w:rsidRPr="00D21986" w:rsidP="00ED7C72" w14:paraId="3CAAC158" w14:textId="77777777">
            <w:pPr>
              <w:spacing w:line="288" w:lineRule="auto"/>
              <w:jc w:val="both"/>
              <w:rPr>
                <w:rFonts w:ascii="Arial" w:hAnsi="Arial" w:cs="Arial"/>
                <w:sz w:val="20"/>
                <w:szCs w:val="20"/>
              </w:rPr>
            </w:pPr>
          </w:p>
        </w:tc>
      </w:tr>
      <w:tr w14:paraId="24AEA326" w14:textId="77777777" w:rsidTr="00ED7C72">
        <w:tblPrEx>
          <w:tblW w:w="0" w:type="auto"/>
          <w:tblLook w:val="04A0"/>
        </w:tblPrEx>
        <w:trPr>
          <w:trHeight w:val="170"/>
        </w:trPr>
        <w:tc>
          <w:tcPr>
            <w:tcW w:w="6822" w:type="dxa"/>
          </w:tcPr>
          <w:p w:rsidR="00ED7C72" w:rsidRPr="00D21986" w:rsidP="00ED7C72" w14:paraId="0235287F" w14:textId="77777777">
            <w:pPr>
              <w:widowControl/>
              <w:spacing w:line="260" w:lineRule="atLeast"/>
              <w:jc w:val="both"/>
              <w:rPr>
                <w:rFonts w:ascii="Arial" w:hAnsi="Arial" w:cs="Arial"/>
                <w:sz w:val="20"/>
                <w:szCs w:val="20"/>
              </w:rPr>
            </w:pPr>
            <w:r w:rsidRPr="00D21986">
              <w:rPr>
                <w:rFonts w:ascii="Arial" w:hAnsi="Arial" w:cs="Arial"/>
                <w:sz w:val="20"/>
                <w:szCs w:val="20"/>
              </w:rPr>
              <w:t xml:space="preserve">Kapaciteta posamezne baterije: </w:t>
            </w:r>
            <w:r w:rsidRPr="00D21986">
              <w:rPr>
                <w:rFonts w:ascii="Arial" w:hAnsi="Arial" w:cs="Arial"/>
                <w:b/>
                <w:bCs/>
                <w:sz w:val="20"/>
                <w:szCs w:val="20"/>
              </w:rPr>
              <w:t>(&gt;9Ah)</w:t>
            </w:r>
            <w:r w:rsidRPr="00D21986">
              <w:rPr>
                <w:rFonts w:ascii="Arial" w:hAnsi="Arial" w:cs="Arial"/>
                <w:sz w:val="20"/>
                <w:szCs w:val="20"/>
              </w:rPr>
              <w:t xml:space="preserve"> ali </w:t>
            </w:r>
            <w:r w:rsidRPr="00D21986">
              <w:rPr>
                <w:rFonts w:ascii="Arial" w:hAnsi="Arial" w:cs="Arial"/>
                <w:b/>
                <w:bCs/>
                <w:sz w:val="20"/>
                <w:szCs w:val="20"/>
              </w:rPr>
              <w:t>najmanj 580W</w:t>
            </w:r>
            <w:r w:rsidRPr="00D21986">
              <w:rPr>
                <w:rFonts w:ascii="Arial" w:hAnsi="Arial" w:cs="Arial"/>
                <w:sz w:val="20"/>
                <w:szCs w:val="20"/>
              </w:rPr>
              <w:t xml:space="preserve"> pri 5min praznjenju </w:t>
            </w:r>
          </w:p>
          <w:p w:rsidR="00ED7C72" w:rsidRPr="00D21986" w:rsidP="00ED7C72" w14:paraId="4C5F439D" w14:textId="77777777">
            <w:pPr>
              <w:widowControl/>
              <w:spacing w:line="260" w:lineRule="atLeast"/>
              <w:jc w:val="both"/>
              <w:rPr>
                <w:rFonts w:ascii="Arial" w:hAnsi="Arial" w:cs="Arial"/>
                <w:sz w:val="20"/>
                <w:szCs w:val="20"/>
              </w:rPr>
            </w:pPr>
            <w:r w:rsidRPr="00D21986">
              <w:rPr>
                <w:rFonts w:ascii="Arial" w:hAnsi="Arial" w:cs="Arial"/>
                <w:sz w:val="20"/>
                <w:szCs w:val="20"/>
              </w:rPr>
              <w:t>9,6V/bat/25° C.</w:t>
            </w:r>
          </w:p>
        </w:tc>
        <w:tc>
          <w:tcPr>
            <w:tcW w:w="3028" w:type="dxa"/>
          </w:tcPr>
          <w:p w:rsidR="00ED7C72" w:rsidRPr="00D21986" w:rsidP="00ED7C72" w14:paraId="7DB1AFB5" w14:textId="77777777">
            <w:pPr>
              <w:spacing w:line="288" w:lineRule="auto"/>
              <w:jc w:val="both"/>
              <w:rPr>
                <w:rFonts w:ascii="Arial" w:hAnsi="Arial" w:cs="Arial"/>
                <w:sz w:val="20"/>
                <w:szCs w:val="20"/>
              </w:rPr>
            </w:pPr>
          </w:p>
        </w:tc>
      </w:tr>
      <w:tr w14:paraId="06DFA950" w14:textId="77777777" w:rsidTr="00944E7B">
        <w:tblPrEx>
          <w:tblW w:w="0" w:type="auto"/>
          <w:tblLook w:val="04A0"/>
        </w:tblPrEx>
        <w:trPr>
          <w:trHeight w:val="170"/>
        </w:trPr>
        <w:tc>
          <w:tcPr>
            <w:tcW w:w="0" w:type="auto"/>
            <w:gridSpan w:val="2"/>
            <w:shd w:val="clear" w:color="auto" w:fill="D9E2F3" w:themeFill="accent1" w:themeFillTint="33"/>
            <w:vAlign w:val="center"/>
          </w:tcPr>
          <w:p w:rsidR="00ED7C72" w:rsidRPr="00D21986" w:rsidP="00ED7C72" w14:paraId="5AB5ADF6" w14:textId="48B63F84">
            <w:pPr>
              <w:spacing w:line="288" w:lineRule="auto"/>
              <w:rPr>
                <w:rFonts w:ascii="Arial" w:hAnsi="Arial" w:cs="Arial"/>
                <w:sz w:val="20"/>
                <w:szCs w:val="20"/>
              </w:rPr>
            </w:pPr>
            <w:r w:rsidRPr="00D21986">
              <w:rPr>
                <w:rFonts w:ascii="Arial" w:hAnsi="Arial" w:cs="Arial"/>
                <w:b/>
                <w:bCs/>
                <w:sz w:val="20"/>
                <w:szCs w:val="20"/>
              </w:rPr>
              <w:t>Standardi in certifikati</w:t>
            </w:r>
          </w:p>
        </w:tc>
      </w:tr>
      <w:tr w14:paraId="49C06890" w14:textId="77777777" w:rsidTr="00ED7C72">
        <w:tblPrEx>
          <w:tblW w:w="0" w:type="auto"/>
          <w:tblLook w:val="04A0"/>
        </w:tblPrEx>
        <w:trPr>
          <w:trHeight w:val="170"/>
        </w:trPr>
        <w:tc>
          <w:tcPr>
            <w:tcW w:w="6822" w:type="dxa"/>
          </w:tcPr>
          <w:p w:rsidR="00ED7C72" w:rsidRPr="00D21986" w:rsidP="00ED7C72" w14:paraId="4D6F079A" w14:textId="2686FCE1">
            <w:pPr>
              <w:widowControl/>
              <w:spacing w:line="260" w:lineRule="atLeast"/>
              <w:jc w:val="both"/>
              <w:rPr>
                <w:rFonts w:ascii="Arial" w:hAnsi="Arial" w:cs="Arial"/>
                <w:color w:val="FF0000"/>
                <w:sz w:val="20"/>
                <w:szCs w:val="20"/>
              </w:rPr>
            </w:pPr>
            <w:r w:rsidRPr="00D21986">
              <w:rPr>
                <w:rFonts w:ascii="Arial" w:hAnsi="Arial" w:cs="Arial"/>
                <w:sz w:val="20"/>
                <w:szCs w:val="20"/>
              </w:rPr>
              <w:t>Naprava mora biti skladna z EN/IEC 62040-1, 62040-2, 62040- 3, CE.</w:t>
            </w:r>
          </w:p>
        </w:tc>
        <w:tc>
          <w:tcPr>
            <w:tcW w:w="3028" w:type="dxa"/>
          </w:tcPr>
          <w:p w:rsidR="00ED7C72" w:rsidRPr="00D21986" w:rsidP="00ED7C72" w14:paraId="378378DC" w14:textId="77777777">
            <w:pPr>
              <w:spacing w:line="288" w:lineRule="auto"/>
              <w:jc w:val="both"/>
              <w:rPr>
                <w:rFonts w:ascii="Arial" w:hAnsi="Arial" w:cs="Arial"/>
                <w:sz w:val="20"/>
                <w:szCs w:val="20"/>
              </w:rPr>
            </w:pPr>
          </w:p>
        </w:tc>
      </w:tr>
      <w:tr w14:paraId="38CD85DD" w14:textId="77777777" w:rsidTr="00ED7C72">
        <w:tblPrEx>
          <w:tblW w:w="0" w:type="auto"/>
          <w:tblLook w:val="04A0"/>
        </w:tblPrEx>
        <w:trPr>
          <w:trHeight w:val="170"/>
        </w:trPr>
        <w:tc>
          <w:tcPr>
            <w:tcW w:w="6822" w:type="dxa"/>
          </w:tcPr>
          <w:p w:rsidR="00ED7C72" w:rsidRPr="00D21986" w:rsidP="00ED7C72" w14:paraId="75783194" w14:textId="77777777">
            <w:pPr>
              <w:widowControl/>
              <w:spacing w:line="260" w:lineRule="atLeast"/>
              <w:jc w:val="both"/>
              <w:rPr>
                <w:rFonts w:ascii="Arial" w:hAnsi="Arial" w:cs="Arial"/>
                <w:sz w:val="20"/>
                <w:szCs w:val="20"/>
              </w:rPr>
            </w:pPr>
            <w:r w:rsidRPr="00D21986">
              <w:rPr>
                <w:rFonts w:ascii="Arial" w:hAnsi="Arial" w:cs="Arial"/>
                <w:sz w:val="20"/>
                <w:szCs w:val="20"/>
              </w:rPr>
              <w:t xml:space="preserve">Zagotavljanje kakovosti okolja, zdravja in varnosti. Proizvajalec naprave mora </w:t>
            </w:r>
          </w:p>
          <w:p w:rsidR="00ED7C72" w:rsidRPr="00D21986" w:rsidP="00ED7C72" w14:paraId="1F12EFBB" w14:textId="77777777">
            <w:pPr>
              <w:spacing w:line="288" w:lineRule="auto"/>
              <w:jc w:val="both"/>
              <w:rPr>
                <w:rFonts w:ascii="Arial" w:hAnsi="Arial" w:cs="Arial"/>
                <w:sz w:val="20"/>
                <w:szCs w:val="20"/>
                <w:highlight w:val="yellow"/>
              </w:rPr>
            </w:pPr>
            <w:r w:rsidRPr="00D21986">
              <w:rPr>
                <w:rFonts w:ascii="Arial" w:hAnsi="Arial" w:cs="Arial"/>
                <w:sz w:val="20"/>
                <w:szCs w:val="20"/>
              </w:rPr>
              <w:t>posedovati certifikate ISO 9001:2015, ISO14001:2015, BS OHSAS 18001.</w:t>
            </w:r>
          </w:p>
        </w:tc>
        <w:tc>
          <w:tcPr>
            <w:tcW w:w="3028" w:type="dxa"/>
          </w:tcPr>
          <w:p w:rsidR="00ED7C72" w:rsidRPr="00D21986" w:rsidP="00ED7C72" w14:paraId="3483A13E" w14:textId="77777777">
            <w:pPr>
              <w:spacing w:line="288" w:lineRule="auto"/>
              <w:jc w:val="both"/>
              <w:rPr>
                <w:rFonts w:ascii="Arial" w:hAnsi="Arial" w:cs="Arial"/>
                <w:sz w:val="20"/>
                <w:szCs w:val="20"/>
              </w:rPr>
            </w:pPr>
          </w:p>
        </w:tc>
      </w:tr>
      <w:tr w14:paraId="39821001" w14:textId="77777777" w:rsidTr="00ED7C72">
        <w:tblPrEx>
          <w:tblW w:w="0" w:type="auto"/>
          <w:tblLook w:val="04A0"/>
        </w:tblPrEx>
        <w:trPr>
          <w:trHeight w:val="170"/>
        </w:trPr>
        <w:tc>
          <w:tcPr>
            <w:tcW w:w="6822" w:type="dxa"/>
          </w:tcPr>
          <w:p w:rsidR="00ED7C72" w:rsidRPr="00D21986" w:rsidP="00ED7C72" w14:paraId="3F954DEC" w14:textId="77777777">
            <w:pPr>
              <w:spacing w:line="288" w:lineRule="auto"/>
              <w:jc w:val="both"/>
              <w:rPr>
                <w:rFonts w:ascii="Arial" w:hAnsi="Arial" w:cs="Arial"/>
                <w:sz w:val="20"/>
                <w:szCs w:val="20"/>
                <w:highlight w:val="yellow"/>
              </w:rPr>
            </w:pPr>
            <w:r w:rsidRPr="00D21986">
              <w:rPr>
                <w:rFonts w:ascii="Arial" w:hAnsi="Arial" w:cs="Arial"/>
                <w:sz w:val="20"/>
                <w:szCs w:val="20"/>
              </w:rPr>
              <w:t>Komunikacijski protokoli: RS232, USB, EPO.</w:t>
            </w:r>
          </w:p>
        </w:tc>
        <w:tc>
          <w:tcPr>
            <w:tcW w:w="3028" w:type="dxa"/>
          </w:tcPr>
          <w:p w:rsidR="00ED7C72" w:rsidRPr="00D21986" w:rsidP="00ED7C72" w14:paraId="5DDB1A05" w14:textId="77777777">
            <w:pPr>
              <w:spacing w:line="288" w:lineRule="auto"/>
              <w:jc w:val="both"/>
              <w:rPr>
                <w:rFonts w:ascii="Arial" w:hAnsi="Arial" w:cs="Arial"/>
                <w:sz w:val="20"/>
                <w:szCs w:val="20"/>
              </w:rPr>
            </w:pPr>
          </w:p>
        </w:tc>
      </w:tr>
      <w:tr w14:paraId="4994E1A4" w14:textId="77777777" w:rsidTr="00ED7C72">
        <w:tblPrEx>
          <w:tblW w:w="0" w:type="auto"/>
          <w:tblLook w:val="04A0"/>
        </w:tblPrEx>
        <w:trPr>
          <w:trHeight w:val="170"/>
        </w:trPr>
        <w:tc>
          <w:tcPr>
            <w:tcW w:w="6822" w:type="dxa"/>
          </w:tcPr>
          <w:p w:rsidR="00ED7C72" w:rsidRPr="00D21986" w:rsidP="00ED7C72" w14:paraId="4DACB634" w14:textId="77777777">
            <w:pPr>
              <w:spacing w:line="288" w:lineRule="auto"/>
              <w:jc w:val="both"/>
              <w:rPr>
                <w:rFonts w:ascii="Arial" w:hAnsi="Arial" w:cs="Arial"/>
                <w:sz w:val="20"/>
                <w:szCs w:val="20"/>
                <w:highlight w:val="yellow"/>
              </w:rPr>
            </w:pPr>
            <w:r w:rsidRPr="00D21986">
              <w:rPr>
                <w:rFonts w:ascii="Arial" w:hAnsi="Arial" w:cs="Arial"/>
                <w:sz w:val="20"/>
                <w:szCs w:val="20"/>
              </w:rPr>
              <w:t>UPS naprava mora biti opremljena z SNMP TCP/IP vmesnikom preko katerega je mogoče spremljati stanje UPS naprave. SNMP vmesnik mora dodatno omogočati nadzor najmanj dveh prosto napetostnih signalov in priključitev zunanjih senzorjev (na primer temperatura ali vlaga).</w:t>
            </w:r>
          </w:p>
        </w:tc>
        <w:tc>
          <w:tcPr>
            <w:tcW w:w="3028" w:type="dxa"/>
          </w:tcPr>
          <w:p w:rsidR="00ED7C72" w:rsidRPr="00D21986" w:rsidP="00ED7C72" w14:paraId="75D6B970" w14:textId="77777777">
            <w:pPr>
              <w:spacing w:line="288" w:lineRule="auto"/>
              <w:jc w:val="both"/>
              <w:rPr>
                <w:rFonts w:ascii="Arial" w:hAnsi="Arial" w:cs="Arial"/>
                <w:sz w:val="20"/>
                <w:szCs w:val="20"/>
              </w:rPr>
            </w:pPr>
          </w:p>
        </w:tc>
      </w:tr>
      <w:tr w14:paraId="16B107DB" w14:textId="77777777" w:rsidTr="00944E7B">
        <w:tblPrEx>
          <w:tblW w:w="0" w:type="auto"/>
          <w:tblLook w:val="04A0"/>
        </w:tblPrEx>
        <w:trPr>
          <w:trHeight w:val="170"/>
        </w:trPr>
        <w:tc>
          <w:tcPr>
            <w:tcW w:w="0" w:type="auto"/>
            <w:gridSpan w:val="2"/>
            <w:shd w:val="clear" w:color="auto" w:fill="D9E2F3" w:themeFill="accent1" w:themeFillTint="33"/>
            <w:vAlign w:val="center"/>
          </w:tcPr>
          <w:p w:rsidR="00ED7C72" w:rsidRPr="00D21986" w:rsidP="00ED7C72" w14:paraId="6FA13667" w14:textId="12AF7A01">
            <w:pPr>
              <w:spacing w:line="288" w:lineRule="auto"/>
              <w:rPr>
                <w:rFonts w:ascii="Arial" w:hAnsi="Arial" w:cs="Arial"/>
                <w:b/>
                <w:bCs/>
                <w:sz w:val="20"/>
                <w:szCs w:val="20"/>
              </w:rPr>
            </w:pPr>
            <w:r w:rsidRPr="00D21986">
              <w:rPr>
                <w:rFonts w:ascii="Arial" w:hAnsi="Arial" w:cs="Arial"/>
                <w:b/>
                <w:bCs/>
                <w:sz w:val="20"/>
                <w:szCs w:val="20"/>
              </w:rPr>
              <w:t>Ostale zahteve</w:t>
            </w:r>
          </w:p>
        </w:tc>
      </w:tr>
      <w:tr w14:paraId="26EC6BE0" w14:textId="77777777" w:rsidTr="00ED7C72">
        <w:tblPrEx>
          <w:tblW w:w="0" w:type="auto"/>
          <w:tblLook w:val="04A0"/>
        </w:tblPrEx>
        <w:trPr>
          <w:trHeight w:val="170"/>
        </w:trPr>
        <w:tc>
          <w:tcPr>
            <w:tcW w:w="6822" w:type="dxa"/>
          </w:tcPr>
          <w:p w:rsidR="00ED7C72" w:rsidRPr="00D21986" w:rsidP="00ED7C72" w14:paraId="2087088B" w14:textId="43674379">
            <w:pPr>
              <w:widowControl/>
              <w:spacing w:line="260" w:lineRule="atLeast"/>
              <w:jc w:val="both"/>
              <w:rPr>
                <w:rFonts w:ascii="Arial" w:hAnsi="Arial" w:cs="Arial"/>
                <w:sz w:val="20"/>
                <w:szCs w:val="20"/>
              </w:rPr>
            </w:pPr>
            <w:r w:rsidRPr="002D4FF8">
              <w:rPr>
                <w:rFonts w:ascii="Arial" w:hAnsi="Arial" w:cs="Arial"/>
                <w:sz w:val="20"/>
                <w:szCs w:val="20"/>
              </w:rPr>
              <w:t xml:space="preserve">Garancija </w:t>
            </w:r>
            <w:r>
              <w:rPr>
                <w:rFonts w:ascii="Arial" w:hAnsi="Arial" w:cs="Arial"/>
                <w:sz w:val="20"/>
                <w:szCs w:val="20"/>
              </w:rPr>
              <w:t>(</w:t>
            </w:r>
            <w:r w:rsidRPr="002D4FF8">
              <w:rPr>
                <w:rFonts w:ascii="Arial" w:hAnsi="Arial" w:cs="Arial"/>
                <w:sz w:val="20"/>
                <w:szCs w:val="20"/>
              </w:rPr>
              <w:t>min</w:t>
            </w:r>
            <w:r>
              <w:rPr>
                <w:rFonts w:ascii="Arial" w:hAnsi="Arial" w:cs="Arial"/>
                <w:sz w:val="20"/>
                <w:szCs w:val="20"/>
              </w:rPr>
              <w:t>imalno</w:t>
            </w:r>
            <w:r w:rsidRPr="002D4FF8">
              <w:rPr>
                <w:rFonts w:ascii="Arial" w:hAnsi="Arial" w:cs="Arial"/>
                <w:sz w:val="20"/>
                <w:szCs w:val="20"/>
              </w:rPr>
              <w:t xml:space="preserve"> 24 mesecev</w:t>
            </w:r>
            <w:r>
              <w:rPr>
                <w:rFonts w:ascii="Arial" w:hAnsi="Arial" w:cs="Arial"/>
                <w:sz w:val="20"/>
                <w:szCs w:val="20"/>
              </w:rPr>
              <w:t>)</w:t>
            </w:r>
            <w:r w:rsidRPr="002D4FF8">
              <w:rPr>
                <w:rFonts w:ascii="Arial" w:hAnsi="Arial" w:cs="Arial"/>
                <w:sz w:val="20"/>
                <w:szCs w:val="20"/>
              </w:rPr>
              <w:t>.</w:t>
            </w:r>
          </w:p>
        </w:tc>
        <w:tc>
          <w:tcPr>
            <w:tcW w:w="3028" w:type="dxa"/>
          </w:tcPr>
          <w:p w:rsidR="00ED7C72" w:rsidRPr="00D21986" w:rsidP="00ED7C72" w14:paraId="775F87DF" w14:textId="77777777">
            <w:pPr>
              <w:spacing w:line="288" w:lineRule="auto"/>
              <w:jc w:val="both"/>
              <w:rPr>
                <w:rFonts w:ascii="Arial" w:hAnsi="Arial" w:cs="Arial"/>
                <w:i/>
                <w:iCs/>
                <w:sz w:val="20"/>
                <w:szCs w:val="20"/>
              </w:rPr>
            </w:pPr>
            <w:r w:rsidRPr="00D21986">
              <w:rPr>
                <w:rFonts w:ascii="Arial" w:hAnsi="Arial" w:cs="Arial"/>
                <w:i/>
                <w:iCs/>
                <w:sz w:val="20"/>
                <w:szCs w:val="20"/>
              </w:rPr>
              <w:t>Navedeno v predračunu</w:t>
            </w:r>
          </w:p>
        </w:tc>
      </w:tr>
      <w:tr w14:paraId="4CDAC404" w14:textId="77777777" w:rsidTr="00B156AF">
        <w:tblPrEx>
          <w:tblW w:w="0" w:type="auto"/>
          <w:tblLook w:val="04A0"/>
        </w:tblPrEx>
        <w:trPr>
          <w:trHeight w:val="170"/>
        </w:trPr>
        <w:tc>
          <w:tcPr>
            <w:tcW w:w="0" w:type="auto"/>
            <w:gridSpan w:val="2"/>
          </w:tcPr>
          <w:p w:rsidR="00ED7C72" w:rsidRPr="00D21986" w:rsidP="00ED7C72" w14:paraId="56F33F93" w14:textId="77777777">
            <w:pPr>
              <w:spacing w:line="288" w:lineRule="auto"/>
              <w:jc w:val="both"/>
              <w:rPr>
                <w:rFonts w:ascii="Arial" w:hAnsi="Arial" w:cs="Arial"/>
                <w:sz w:val="20"/>
                <w:szCs w:val="20"/>
              </w:rPr>
            </w:pPr>
            <w:r w:rsidRPr="00D21986">
              <w:rPr>
                <w:rFonts w:ascii="Arial" w:hAnsi="Arial" w:cs="Arial"/>
                <w:sz w:val="20"/>
                <w:szCs w:val="20"/>
              </w:rPr>
              <w:t xml:space="preserve">Cena mora vključevati dostavo in priklop na lokaciji naročnika in demontažo in odvoz obstoječe naprave ter priložiti potrdilo o odvozu. Cena mora vključevati integracijo in prilagoditev nove naprave v obstoječ nadzorni sistem </w:t>
            </w:r>
            <w:r w:rsidRPr="00D21986">
              <w:rPr>
                <w:rFonts w:ascii="Arial" w:hAnsi="Arial" w:cs="Arial"/>
                <w:sz w:val="20"/>
                <w:szCs w:val="20"/>
              </w:rPr>
              <w:t>Generex</w:t>
            </w:r>
            <w:r w:rsidRPr="00D21986">
              <w:rPr>
                <w:rFonts w:ascii="Arial" w:hAnsi="Arial" w:cs="Arial"/>
                <w:sz w:val="20"/>
                <w:szCs w:val="20"/>
              </w:rPr>
              <w:t xml:space="preserve"> UNMS II.</w:t>
            </w:r>
          </w:p>
        </w:tc>
      </w:tr>
      <w:tr w14:paraId="05E929E3" w14:textId="77777777" w:rsidTr="00B156AF">
        <w:tblPrEx>
          <w:tblW w:w="0" w:type="auto"/>
          <w:tblLook w:val="04A0"/>
        </w:tblPrEx>
        <w:trPr>
          <w:trHeight w:val="170"/>
        </w:trPr>
        <w:tc>
          <w:tcPr>
            <w:tcW w:w="0" w:type="auto"/>
            <w:gridSpan w:val="2"/>
          </w:tcPr>
          <w:p w:rsidR="00ED7C72" w:rsidRPr="00D21986" w:rsidP="00ED7C72" w14:paraId="7F9EB094" w14:textId="77777777">
            <w:pPr>
              <w:spacing w:line="288" w:lineRule="auto"/>
              <w:jc w:val="both"/>
              <w:rPr>
                <w:rFonts w:ascii="Arial" w:hAnsi="Arial" w:cs="Arial"/>
                <w:sz w:val="20"/>
                <w:szCs w:val="20"/>
              </w:rPr>
            </w:pPr>
            <w:r w:rsidRPr="00D21986">
              <w:rPr>
                <w:rFonts w:ascii="Arial" w:hAnsi="Arial" w:cs="Arial"/>
                <w:sz w:val="20"/>
                <w:szCs w:val="20"/>
              </w:rPr>
              <w:t>Ponudnik mora ponudbi priložiti tehnično dokumentacijo UPS naprave , SNMP vmesnika, in baterij na podlagi katere lahko naročnik preveri ustreznost ponujene opreme.</w:t>
            </w:r>
          </w:p>
        </w:tc>
      </w:tr>
      <w:tr w14:paraId="5E32F23E" w14:textId="77777777" w:rsidTr="00B156AF">
        <w:tblPrEx>
          <w:tblW w:w="0" w:type="auto"/>
          <w:tblLook w:val="04A0"/>
        </w:tblPrEx>
        <w:trPr>
          <w:trHeight w:val="170"/>
        </w:trPr>
        <w:tc>
          <w:tcPr>
            <w:tcW w:w="0" w:type="auto"/>
            <w:gridSpan w:val="2"/>
          </w:tcPr>
          <w:p w:rsidR="00ED7C72" w:rsidRPr="00D21986" w:rsidP="00ED7C72" w14:paraId="5CF8905A" w14:textId="77777777">
            <w:pPr>
              <w:widowControl/>
              <w:spacing w:line="260" w:lineRule="atLeast"/>
              <w:jc w:val="both"/>
              <w:rPr>
                <w:rFonts w:ascii="Arial" w:hAnsi="Arial" w:cs="Arial"/>
                <w:sz w:val="20"/>
                <w:szCs w:val="20"/>
              </w:rPr>
            </w:pPr>
            <w:r w:rsidRPr="00D21986">
              <w:rPr>
                <w:rFonts w:ascii="Arial" w:hAnsi="Arial" w:cs="Arial"/>
                <w:sz w:val="20"/>
                <w:szCs w:val="20"/>
              </w:rPr>
              <w:t xml:space="preserve">Ponudnik mora ponudbi priložiti potrdila/certifikate o usposobljenosti za izvedbo priklopa </w:t>
            </w:r>
          </w:p>
          <w:p w:rsidR="00ED7C72" w:rsidRPr="00D21986" w:rsidP="00ED7C72" w14:paraId="46C6B0F3" w14:textId="77777777">
            <w:pPr>
              <w:widowControl/>
              <w:spacing w:line="260" w:lineRule="atLeast"/>
              <w:jc w:val="both"/>
              <w:rPr>
                <w:rFonts w:ascii="Arial" w:hAnsi="Arial" w:cs="Arial"/>
                <w:sz w:val="20"/>
                <w:szCs w:val="20"/>
              </w:rPr>
            </w:pPr>
            <w:r w:rsidRPr="00D21986">
              <w:rPr>
                <w:rFonts w:ascii="Arial" w:hAnsi="Arial" w:cs="Arial"/>
                <w:sz w:val="20"/>
                <w:szCs w:val="20"/>
              </w:rPr>
              <w:t xml:space="preserve">zagona in servisiranja ponujenih naprav. Ponudnik mora priložiti potrdila/certifikat za </w:t>
            </w:r>
          </w:p>
          <w:p w:rsidR="00ED7C72" w:rsidRPr="00D21986" w:rsidP="00ED7C72" w14:paraId="4F7F3577" w14:textId="77777777">
            <w:pPr>
              <w:spacing w:line="288" w:lineRule="auto"/>
              <w:jc w:val="both"/>
              <w:rPr>
                <w:rFonts w:ascii="Arial" w:hAnsi="Arial" w:cs="Arial"/>
                <w:sz w:val="20"/>
                <w:szCs w:val="20"/>
              </w:rPr>
            </w:pPr>
            <w:r w:rsidRPr="00D21986">
              <w:rPr>
                <w:rFonts w:ascii="Arial" w:hAnsi="Arial" w:cs="Arial"/>
                <w:sz w:val="20"/>
                <w:szCs w:val="20"/>
              </w:rPr>
              <w:t xml:space="preserve">usposobljenost za delo s produkti </w:t>
            </w:r>
            <w:r w:rsidRPr="00D21986">
              <w:rPr>
                <w:rFonts w:ascii="Arial" w:hAnsi="Arial" w:cs="Arial"/>
                <w:sz w:val="20"/>
                <w:szCs w:val="20"/>
              </w:rPr>
              <w:t>Generex</w:t>
            </w:r>
            <w:r w:rsidRPr="00D21986">
              <w:rPr>
                <w:rFonts w:ascii="Arial" w:hAnsi="Arial" w:cs="Arial"/>
                <w:sz w:val="20"/>
                <w:szCs w:val="20"/>
              </w:rPr>
              <w:t xml:space="preserve">, kamor spada tudi programska oprema UNMS II. </w:t>
            </w:r>
          </w:p>
        </w:tc>
      </w:tr>
    </w:tbl>
    <w:p w:rsidR="00A80691" w:rsidRPr="00A80691" w:rsidP="00A80691" w14:paraId="5D966BA2" w14:textId="77777777">
      <w:pPr>
        <w:widowControl/>
        <w:spacing w:line="260" w:lineRule="atLeast"/>
        <w:jc w:val="both"/>
        <w:rPr>
          <w:rFonts w:ascii="Arial" w:hAnsi="Arial" w:cs="Arial"/>
          <w:color w:val="FF0000"/>
          <w:sz w:val="20"/>
          <w:szCs w:val="20"/>
        </w:rPr>
      </w:pPr>
    </w:p>
    <w:p w:rsidR="00A80691" w:rsidRPr="00A80691" w:rsidP="00A80691" w14:paraId="09861982" w14:textId="77777777">
      <w:pPr>
        <w:widowControl/>
        <w:spacing w:line="260" w:lineRule="atLeast"/>
        <w:jc w:val="both"/>
        <w:rPr>
          <w:rFonts w:ascii="Arial" w:hAnsi="Arial" w:cs="Arial"/>
          <w:color w:val="FF0000"/>
          <w:sz w:val="20"/>
          <w:szCs w:val="20"/>
        </w:rPr>
      </w:pPr>
    </w:p>
    <w:tbl>
      <w:tblPr>
        <w:tblStyle w:val="TableGrid"/>
        <w:tblW w:w="0" w:type="auto"/>
        <w:tblLook w:val="04A0"/>
      </w:tblPr>
      <w:tblGrid>
        <w:gridCol w:w="6548"/>
        <w:gridCol w:w="3302"/>
      </w:tblGrid>
      <w:tr w14:paraId="3503A22A" w14:textId="77777777" w:rsidTr="00D42738">
        <w:tblPrEx>
          <w:tblW w:w="0" w:type="auto"/>
          <w:tblLook w:val="04A0"/>
        </w:tblPrEx>
        <w:trPr>
          <w:trHeight w:val="685"/>
        </w:trPr>
        <w:tc>
          <w:tcPr>
            <w:tcW w:w="0" w:type="auto"/>
            <w:gridSpan w:val="2"/>
            <w:shd w:val="clear" w:color="auto" w:fill="B4C6E7" w:themeFill="accent1" w:themeFillTint="66"/>
            <w:vAlign w:val="center"/>
          </w:tcPr>
          <w:p w:rsidR="007D3D60" w:rsidRPr="004E224F" w:rsidP="00D42738" w14:paraId="1D57311B" w14:textId="3E2DAF88">
            <w:pPr>
              <w:spacing w:line="288" w:lineRule="auto"/>
              <w:jc w:val="center"/>
              <w:rPr>
                <w:rFonts w:ascii="Arial" w:hAnsi="Arial" w:cs="Arial"/>
                <w:b/>
                <w:bCs/>
                <w:sz w:val="20"/>
                <w:szCs w:val="20"/>
              </w:rPr>
            </w:pPr>
            <w:r>
              <w:rPr>
                <w:rFonts w:ascii="Arial" w:hAnsi="Arial" w:cs="Arial"/>
                <w:b/>
                <w:bCs/>
                <w:sz w:val="22"/>
                <w:szCs w:val="22"/>
              </w:rPr>
              <w:t xml:space="preserve">TABELA C: </w:t>
            </w:r>
            <w:r w:rsidRPr="007F3B70" w:rsidR="00300B68">
              <w:rPr>
                <w:rFonts w:ascii="Arial" w:hAnsi="Arial" w:cs="Arial"/>
                <w:b/>
                <w:bCs/>
                <w:sz w:val="22"/>
                <w:szCs w:val="22"/>
              </w:rPr>
              <w:t xml:space="preserve">Brezprekinitveni napajalnik </w:t>
            </w:r>
            <w:r w:rsidRPr="007F3B70">
              <w:rPr>
                <w:rFonts w:ascii="Arial" w:hAnsi="Arial" w:cs="Arial"/>
                <w:b/>
                <w:bCs/>
                <w:sz w:val="22"/>
                <w:szCs w:val="22"/>
              </w:rPr>
              <w:t>UPS do 1</w:t>
            </w:r>
            <w:r w:rsidRPr="007F3B70">
              <w:rPr>
                <w:rFonts w:ascii="Arial" w:hAnsi="Arial" w:cs="Arial"/>
                <w:b/>
                <w:bCs/>
                <w:sz w:val="22"/>
                <w:szCs w:val="22"/>
              </w:rPr>
              <w:t>1</w:t>
            </w:r>
            <w:r w:rsidRPr="007F3B70">
              <w:rPr>
                <w:rFonts w:ascii="Arial" w:hAnsi="Arial" w:cs="Arial"/>
                <w:b/>
                <w:bCs/>
                <w:sz w:val="22"/>
                <w:szCs w:val="22"/>
              </w:rPr>
              <w:t>kVA/1</w:t>
            </w:r>
            <w:r w:rsidRPr="007F3B70">
              <w:rPr>
                <w:rFonts w:ascii="Arial" w:hAnsi="Arial" w:cs="Arial"/>
                <w:b/>
                <w:bCs/>
                <w:sz w:val="22"/>
                <w:szCs w:val="22"/>
              </w:rPr>
              <w:t>1</w:t>
            </w:r>
            <w:r w:rsidRPr="007F3B70">
              <w:rPr>
                <w:rFonts w:ascii="Arial" w:hAnsi="Arial" w:cs="Arial"/>
                <w:b/>
                <w:bCs/>
                <w:sz w:val="22"/>
                <w:szCs w:val="22"/>
              </w:rPr>
              <w:t>kW</w:t>
            </w:r>
            <w:r w:rsidRPr="007F3B70" w:rsidR="00300B68">
              <w:rPr>
                <w:rFonts w:ascii="Arial" w:hAnsi="Arial" w:cs="Arial"/>
                <w:b/>
                <w:bCs/>
                <w:sz w:val="22"/>
                <w:szCs w:val="22"/>
              </w:rPr>
              <w:t>, 2 kosa</w:t>
            </w:r>
          </w:p>
        </w:tc>
      </w:tr>
      <w:tr w14:paraId="740E7C3B" w14:textId="77777777" w:rsidTr="00ED7C72">
        <w:tblPrEx>
          <w:tblW w:w="0" w:type="auto"/>
          <w:tblLook w:val="04A0"/>
        </w:tblPrEx>
        <w:tc>
          <w:tcPr>
            <w:tcW w:w="6745" w:type="dxa"/>
            <w:shd w:val="clear" w:color="auto" w:fill="D9E2F3" w:themeFill="accent1" w:themeFillTint="33"/>
            <w:vAlign w:val="center"/>
          </w:tcPr>
          <w:p w:rsidR="007D3D60" w:rsidRPr="00D21986" w:rsidP="00D42738" w14:paraId="6770F86D" w14:textId="77777777">
            <w:pPr>
              <w:spacing w:line="288" w:lineRule="auto"/>
              <w:rPr>
                <w:rFonts w:ascii="Arial" w:hAnsi="Arial" w:cs="Arial"/>
                <w:b/>
                <w:bCs/>
                <w:sz w:val="20"/>
                <w:szCs w:val="20"/>
              </w:rPr>
            </w:pPr>
            <w:r w:rsidRPr="00D21986">
              <w:rPr>
                <w:rFonts w:ascii="Arial" w:hAnsi="Arial" w:cs="Arial"/>
                <w:b/>
                <w:bCs/>
                <w:sz w:val="20"/>
                <w:szCs w:val="20"/>
              </w:rPr>
              <w:t>Tehnične zahteve</w:t>
            </w:r>
          </w:p>
        </w:tc>
        <w:tc>
          <w:tcPr>
            <w:tcW w:w="3105" w:type="dxa"/>
            <w:shd w:val="clear" w:color="auto" w:fill="D9E2F3" w:themeFill="accent1" w:themeFillTint="33"/>
          </w:tcPr>
          <w:p w:rsidR="007D3D60" w:rsidRPr="00D21986" w:rsidP="00D42738" w14:paraId="73F75F43" w14:textId="77777777">
            <w:pPr>
              <w:spacing w:line="288" w:lineRule="auto"/>
              <w:jc w:val="both"/>
              <w:rPr>
                <w:rFonts w:ascii="Arial" w:hAnsi="Arial" w:cs="Arial"/>
                <w:b/>
                <w:bCs/>
                <w:sz w:val="20"/>
                <w:szCs w:val="20"/>
              </w:rPr>
            </w:pPr>
            <w:r w:rsidRPr="00D21986">
              <w:rPr>
                <w:rFonts w:ascii="Arial" w:hAnsi="Arial" w:cs="Arial"/>
                <w:b/>
                <w:bCs/>
                <w:sz w:val="20"/>
                <w:szCs w:val="20"/>
              </w:rPr>
              <w:t>Dejanski podatek in razvidno iz priloge:</w:t>
            </w:r>
          </w:p>
        </w:tc>
      </w:tr>
      <w:tr w14:paraId="2CC21859" w14:textId="77777777" w:rsidTr="00ED7C72">
        <w:tblPrEx>
          <w:tblW w:w="0" w:type="auto"/>
          <w:tblLook w:val="04A0"/>
        </w:tblPrEx>
        <w:trPr>
          <w:trHeight w:val="170"/>
        </w:trPr>
        <w:tc>
          <w:tcPr>
            <w:tcW w:w="6745" w:type="dxa"/>
          </w:tcPr>
          <w:p w:rsidR="00ED7C72" w:rsidRPr="00D21986" w:rsidP="00ED7C72" w14:paraId="6AC0DD0A" w14:textId="65E15B11">
            <w:pPr>
              <w:widowControl/>
              <w:spacing w:line="260" w:lineRule="atLeast"/>
              <w:jc w:val="both"/>
              <w:rPr>
                <w:rFonts w:ascii="Arial" w:hAnsi="Arial" w:cs="Arial"/>
                <w:sz w:val="20"/>
                <w:szCs w:val="20"/>
              </w:rPr>
            </w:pPr>
            <w:r>
              <w:rPr>
                <w:rFonts w:ascii="Arial" w:hAnsi="Arial" w:cs="Arial"/>
                <w:sz w:val="20"/>
                <w:szCs w:val="20"/>
              </w:rPr>
              <w:t>Proizvajalec in tip/model:</w:t>
            </w:r>
          </w:p>
        </w:tc>
        <w:tc>
          <w:tcPr>
            <w:tcW w:w="3105" w:type="dxa"/>
          </w:tcPr>
          <w:p w:rsidR="00ED7C72" w:rsidRPr="00D21986" w:rsidP="00ED7C72" w14:paraId="03ECC159" w14:textId="77777777">
            <w:pPr>
              <w:spacing w:line="288" w:lineRule="auto"/>
              <w:jc w:val="both"/>
              <w:rPr>
                <w:rFonts w:ascii="Arial" w:hAnsi="Arial" w:cs="Arial"/>
                <w:sz w:val="20"/>
                <w:szCs w:val="20"/>
              </w:rPr>
            </w:pPr>
          </w:p>
        </w:tc>
      </w:tr>
      <w:tr w14:paraId="59AFB484" w14:textId="77777777" w:rsidTr="00ED7C72">
        <w:tblPrEx>
          <w:tblW w:w="0" w:type="auto"/>
          <w:tblLook w:val="04A0"/>
        </w:tblPrEx>
        <w:trPr>
          <w:trHeight w:val="170"/>
        </w:trPr>
        <w:tc>
          <w:tcPr>
            <w:tcW w:w="6745" w:type="dxa"/>
          </w:tcPr>
          <w:p w:rsidR="00ED7C72" w:rsidRPr="00D21986" w:rsidP="00ED7C72" w14:paraId="2AC77AFB" w14:textId="6F2EEEB4">
            <w:pPr>
              <w:widowControl/>
              <w:spacing w:line="260" w:lineRule="atLeast"/>
              <w:jc w:val="both"/>
              <w:rPr>
                <w:rFonts w:ascii="Arial" w:hAnsi="Arial" w:cs="Arial"/>
                <w:sz w:val="20"/>
                <w:szCs w:val="20"/>
              </w:rPr>
            </w:pPr>
            <w:r w:rsidRPr="00D21986">
              <w:rPr>
                <w:rFonts w:ascii="Arial" w:hAnsi="Arial" w:cs="Arial"/>
                <w:sz w:val="20"/>
                <w:szCs w:val="20"/>
              </w:rPr>
              <w:t>Nazivna moč: najmanj 10000 VA/10000W, izhodni faktor moči=1.</w:t>
            </w:r>
          </w:p>
        </w:tc>
        <w:tc>
          <w:tcPr>
            <w:tcW w:w="3105" w:type="dxa"/>
          </w:tcPr>
          <w:p w:rsidR="00ED7C72" w:rsidRPr="00D21986" w:rsidP="00ED7C72" w14:paraId="41C5BB50" w14:textId="77777777">
            <w:pPr>
              <w:spacing w:line="288" w:lineRule="auto"/>
              <w:jc w:val="both"/>
              <w:rPr>
                <w:rFonts w:ascii="Arial" w:hAnsi="Arial" w:cs="Arial"/>
                <w:sz w:val="20"/>
                <w:szCs w:val="20"/>
              </w:rPr>
            </w:pPr>
          </w:p>
        </w:tc>
      </w:tr>
      <w:tr w14:paraId="185E3E83" w14:textId="77777777" w:rsidTr="00ED7C72">
        <w:tblPrEx>
          <w:tblW w:w="0" w:type="auto"/>
          <w:tblLook w:val="04A0"/>
        </w:tblPrEx>
        <w:trPr>
          <w:trHeight w:val="170"/>
        </w:trPr>
        <w:tc>
          <w:tcPr>
            <w:tcW w:w="6745" w:type="dxa"/>
          </w:tcPr>
          <w:p w:rsidR="00ED7C72" w:rsidRPr="00D21986" w:rsidP="00ED7C72" w14:paraId="2D2CDDD5" w14:textId="77777777">
            <w:pPr>
              <w:spacing w:line="288" w:lineRule="auto"/>
              <w:jc w:val="both"/>
              <w:rPr>
                <w:rFonts w:ascii="Arial" w:hAnsi="Arial" w:cs="Arial"/>
                <w:sz w:val="20"/>
                <w:szCs w:val="20"/>
              </w:rPr>
            </w:pPr>
            <w:r w:rsidRPr="00D21986">
              <w:rPr>
                <w:rFonts w:ascii="Arial" w:hAnsi="Arial" w:cs="Arial"/>
                <w:sz w:val="20"/>
                <w:szCs w:val="20"/>
              </w:rPr>
              <w:t>Delovanje: on-line,VFI-SS-111.</w:t>
            </w:r>
          </w:p>
        </w:tc>
        <w:tc>
          <w:tcPr>
            <w:tcW w:w="3105" w:type="dxa"/>
          </w:tcPr>
          <w:p w:rsidR="00ED7C72" w:rsidRPr="00D21986" w:rsidP="00ED7C72" w14:paraId="2D470381" w14:textId="77777777">
            <w:pPr>
              <w:spacing w:line="288" w:lineRule="auto"/>
              <w:jc w:val="both"/>
              <w:rPr>
                <w:rFonts w:ascii="Arial" w:hAnsi="Arial" w:cs="Arial"/>
                <w:sz w:val="20"/>
                <w:szCs w:val="20"/>
              </w:rPr>
            </w:pPr>
          </w:p>
        </w:tc>
      </w:tr>
      <w:tr w14:paraId="1D3724BA" w14:textId="77777777" w:rsidTr="00ED7C72">
        <w:tblPrEx>
          <w:tblW w:w="0" w:type="auto"/>
          <w:tblLook w:val="04A0"/>
        </w:tblPrEx>
        <w:trPr>
          <w:trHeight w:val="170"/>
        </w:trPr>
        <w:tc>
          <w:tcPr>
            <w:tcW w:w="6745" w:type="dxa"/>
          </w:tcPr>
          <w:p w:rsidR="00ED7C72" w:rsidRPr="00D21986" w:rsidP="00ED7C72" w14:paraId="7290E87A" w14:textId="7CCCB8B2">
            <w:pPr>
              <w:spacing w:line="288" w:lineRule="auto"/>
              <w:jc w:val="both"/>
              <w:rPr>
                <w:rFonts w:ascii="Arial" w:hAnsi="Arial" w:cs="Arial"/>
                <w:color w:val="FF0000"/>
                <w:sz w:val="20"/>
                <w:szCs w:val="20"/>
              </w:rPr>
            </w:pPr>
            <w:r w:rsidRPr="00D21986">
              <w:rPr>
                <w:rFonts w:ascii="Arial" w:hAnsi="Arial" w:cs="Arial"/>
                <w:sz w:val="20"/>
                <w:szCs w:val="20"/>
              </w:rPr>
              <w:t>Vhodna/izhodna napetost: 3x400V/ 230V, +/-20% pri nazivni obremenitvi.</w:t>
            </w:r>
          </w:p>
        </w:tc>
        <w:tc>
          <w:tcPr>
            <w:tcW w:w="3105" w:type="dxa"/>
          </w:tcPr>
          <w:p w:rsidR="00ED7C72" w:rsidRPr="00D21986" w:rsidP="00ED7C72" w14:paraId="3C3375B3" w14:textId="77777777">
            <w:pPr>
              <w:spacing w:line="288" w:lineRule="auto"/>
              <w:jc w:val="both"/>
              <w:rPr>
                <w:rFonts w:ascii="Arial" w:hAnsi="Arial" w:cs="Arial"/>
                <w:sz w:val="20"/>
                <w:szCs w:val="20"/>
              </w:rPr>
            </w:pPr>
          </w:p>
        </w:tc>
      </w:tr>
      <w:tr w14:paraId="6D5365E8" w14:textId="77777777" w:rsidTr="00ED7C72">
        <w:tblPrEx>
          <w:tblW w:w="0" w:type="auto"/>
          <w:tblLook w:val="04A0"/>
        </w:tblPrEx>
        <w:trPr>
          <w:trHeight w:val="170"/>
        </w:trPr>
        <w:tc>
          <w:tcPr>
            <w:tcW w:w="6745" w:type="dxa"/>
          </w:tcPr>
          <w:p w:rsidR="00ED7C72" w:rsidRPr="00D21986" w:rsidP="00ED7C72" w14:paraId="55E571DC" w14:textId="7743C058">
            <w:pPr>
              <w:spacing w:line="288" w:lineRule="auto"/>
              <w:jc w:val="both"/>
              <w:rPr>
                <w:rFonts w:ascii="Arial" w:hAnsi="Arial" w:cs="Arial"/>
                <w:sz w:val="20"/>
                <w:szCs w:val="20"/>
              </w:rPr>
            </w:pPr>
            <w:r w:rsidRPr="00D21986">
              <w:rPr>
                <w:rFonts w:ascii="Arial" w:hAnsi="Arial" w:cs="Arial"/>
                <w:sz w:val="20"/>
                <w:szCs w:val="20"/>
              </w:rPr>
              <w:t>Vhodna frekvenca za delovanje usmernika 50Hz +/- 20%.</w:t>
            </w:r>
          </w:p>
        </w:tc>
        <w:tc>
          <w:tcPr>
            <w:tcW w:w="3105" w:type="dxa"/>
          </w:tcPr>
          <w:p w:rsidR="00ED7C72" w:rsidRPr="00D21986" w:rsidP="00ED7C72" w14:paraId="5E4DE4E7" w14:textId="77777777">
            <w:pPr>
              <w:spacing w:line="288" w:lineRule="auto"/>
              <w:jc w:val="both"/>
              <w:rPr>
                <w:rFonts w:ascii="Arial" w:hAnsi="Arial" w:cs="Arial"/>
                <w:sz w:val="20"/>
                <w:szCs w:val="20"/>
              </w:rPr>
            </w:pPr>
          </w:p>
        </w:tc>
      </w:tr>
      <w:tr w14:paraId="27B25833" w14:textId="77777777" w:rsidTr="00ED7C72">
        <w:tblPrEx>
          <w:tblW w:w="0" w:type="auto"/>
          <w:tblLook w:val="04A0"/>
        </w:tblPrEx>
        <w:trPr>
          <w:trHeight w:val="170"/>
        </w:trPr>
        <w:tc>
          <w:tcPr>
            <w:tcW w:w="6745" w:type="dxa"/>
          </w:tcPr>
          <w:p w:rsidR="00ED7C72" w:rsidRPr="00D21986" w:rsidP="00ED7C72" w14:paraId="6788BF19" w14:textId="20F3222D">
            <w:pPr>
              <w:spacing w:line="288" w:lineRule="auto"/>
              <w:jc w:val="both"/>
              <w:rPr>
                <w:rFonts w:ascii="Arial" w:hAnsi="Arial" w:cs="Arial"/>
                <w:color w:val="FF0000"/>
                <w:sz w:val="20"/>
                <w:szCs w:val="20"/>
              </w:rPr>
            </w:pPr>
            <w:r w:rsidRPr="00D21986">
              <w:rPr>
                <w:rFonts w:ascii="Arial" w:hAnsi="Arial" w:cs="Arial"/>
                <w:sz w:val="20"/>
                <w:szCs w:val="20"/>
              </w:rPr>
              <w:t>Harmonsko popačenje napetosti na izhodu (</w:t>
            </w:r>
            <w:r w:rsidRPr="00D21986">
              <w:rPr>
                <w:rFonts w:ascii="Arial" w:hAnsi="Arial" w:cs="Arial"/>
                <w:sz w:val="20"/>
                <w:szCs w:val="20"/>
              </w:rPr>
              <w:t>THDi</w:t>
            </w:r>
            <w:r w:rsidRPr="00D21986">
              <w:rPr>
                <w:rFonts w:ascii="Arial" w:hAnsi="Arial" w:cs="Arial"/>
                <w:sz w:val="20"/>
                <w:szCs w:val="20"/>
              </w:rPr>
              <w:t>) pri 100% ne linearnem bremenu &lt;5%</w:t>
            </w:r>
          </w:p>
        </w:tc>
        <w:tc>
          <w:tcPr>
            <w:tcW w:w="3105" w:type="dxa"/>
          </w:tcPr>
          <w:p w:rsidR="00ED7C72" w:rsidRPr="00D21986" w:rsidP="00ED7C72" w14:paraId="0417FF86" w14:textId="77777777">
            <w:pPr>
              <w:spacing w:line="288" w:lineRule="auto"/>
              <w:jc w:val="both"/>
              <w:rPr>
                <w:rFonts w:ascii="Arial" w:hAnsi="Arial" w:cs="Arial"/>
                <w:sz w:val="20"/>
                <w:szCs w:val="20"/>
              </w:rPr>
            </w:pPr>
          </w:p>
        </w:tc>
      </w:tr>
      <w:tr w14:paraId="61C41357" w14:textId="77777777" w:rsidTr="00ED7C72">
        <w:tblPrEx>
          <w:tblW w:w="0" w:type="auto"/>
          <w:tblLook w:val="04A0"/>
        </w:tblPrEx>
        <w:trPr>
          <w:trHeight w:val="170"/>
        </w:trPr>
        <w:tc>
          <w:tcPr>
            <w:tcW w:w="6745" w:type="dxa"/>
          </w:tcPr>
          <w:p w:rsidR="00ED7C72" w:rsidRPr="00D21986" w:rsidP="00ED7C72" w14:paraId="70E4CB01" w14:textId="64B96A73">
            <w:pPr>
              <w:spacing w:line="288" w:lineRule="auto"/>
              <w:jc w:val="both"/>
              <w:rPr>
                <w:rFonts w:ascii="Arial" w:hAnsi="Arial" w:cs="Arial"/>
                <w:sz w:val="20"/>
                <w:szCs w:val="20"/>
              </w:rPr>
            </w:pPr>
            <w:r w:rsidRPr="00D21986">
              <w:rPr>
                <w:rFonts w:ascii="Arial" w:hAnsi="Arial" w:cs="Arial"/>
                <w:sz w:val="20"/>
                <w:szCs w:val="20"/>
              </w:rPr>
              <w:t>Izhodna napetost: 3x400V/ 230V.</w:t>
            </w:r>
          </w:p>
        </w:tc>
        <w:tc>
          <w:tcPr>
            <w:tcW w:w="3105" w:type="dxa"/>
          </w:tcPr>
          <w:p w:rsidR="00ED7C72" w:rsidRPr="00D21986" w:rsidP="00ED7C72" w14:paraId="144CCF94" w14:textId="77777777">
            <w:pPr>
              <w:spacing w:line="288" w:lineRule="auto"/>
              <w:jc w:val="both"/>
              <w:rPr>
                <w:rFonts w:ascii="Arial" w:hAnsi="Arial" w:cs="Arial"/>
                <w:sz w:val="20"/>
                <w:szCs w:val="20"/>
              </w:rPr>
            </w:pPr>
          </w:p>
        </w:tc>
      </w:tr>
      <w:tr w14:paraId="292DDF30" w14:textId="77777777" w:rsidTr="00ED7C72">
        <w:tblPrEx>
          <w:tblW w:w="0" w:type="auto"/>
          <w:tblLook w:val="04A0"/>
        </w:tblPrEx>
        <w:trPr>
          <w:trHeight w:val="170"/>
        </w:trPr>
        <w:tc>
          <w:tcPr>
            <w:tcW w:w="6745" w:type="dxa"/>
          </w:tcPr>
          <w:p w:rsidR="00ED7C72" w:rsidRPr="00D21986" w:rsidP="00ED7C72" w14:paraId="67AB71F6" w14:textId="3A319CE7">
            <w:pPr>
              <w:spacing w:line="288" w:lineRule="auto"/>
              <w:jc w:val="both"/>
              <w:rPr>
                <w:rFonts w:ascii="Arial" w:hAnsi="Arial" w:cs="Arial"/>
                <w:sz w:val="20"/>
                <w:szCs w:val="20"/>
              </w:rPr>
            </w:pPr>
            <w:r w:rsidRPr="00D21986">
              <w:rPr>
                <w:rFonts w:ascii="Arial" w:hAnsi="Arial" w:cs="Arial"/>
                <w:sz w:val="20"/>
                <w:szCs w:val="20"/>
              </w:rPr>
              <w:t>Harmonsko napetostno popačenje na izhodu (</w:t>
            </w:r>
            <w:r w:rsidRPr="00D21986">
              <w:rPr>
                <w:rFonts w:ascii="Arial" w:hAnsi="Arial" w:cs="Arial"/>
                <w:sz w:val="20"/>
                <w:szCs w:val="20"/>
              </w:rPr>
              <w:t>THDu</w:t>
            </w:r>
            <w:r w:rsidRPr="00D21986">
              <w:rPr>
                <w:rFonts w:ascii="Arial" w:hAnsi="Arial" w:cs="Arial"/>
                <w:sz w:val="20"/>
                <w:szCs w:val="20"/>
              </w:rPr>
              <w:t>) pri 100% nelinearnem bremenu &gt;= 3%.</w:t>
            </w:r>
          </w:p>
        </w:tc>
        <w:tc>
          <w:tcPr>
            <w:tcW w:w="3105" w:type="dxa"/>
          </w:tcPr>
          <w:p w:rsidR="00ED7C72" w:rsidRPr="00D21986" w:rsidP="00ED7C72" w14:paraId="373FE480" w14:textId="77777777">
            <w:pPr>
              <w:spacing w:line="288" w:lineRule="auto"/>
              <w:jc w:val="both"/>
              <w:rPr>
                <w:rFonts w:ascii="Arial" w:hAnsi="Arial" w:cs="Arial"/>
                <w:sz w:val="20"/>
                <w:szCs w:val="20"/>
              </w:rPr>
            </w:pPr>
          </w:p>
        </w:tc>
      </w:tr>
      <w:tr w14:paraId="4F0E602D" w14:textId="77777777" w:rsidTr="00ED7C72">
        <w:tblPrEx>
          <w:tblW w:w="0" w:type="auto"/>
          <w:tblLook w:val="04A0"/>
        </w:tblPrEx>
        <w:trPr>
          <w:trHeight w:val="170"/>
        </w:trPr>
        <w:tc>
          <w:tcPr>
            <w:tcW w:w="6745" w:type="dxa"/>
          </w:tcPr>
          <w:p w:rsidR="00ED7C72" w:rsidRPr="00D21986" w:rsidP="00ED7C72" w14:paraId="4F54B6EE" w14:textId="76ED4893">
            <w:pPr>
              <w:spacing w:line="288" w:lineRule="auto"/>
              <w:jc w:val="both"/>
              <w:rPr>
                <w:rFonts w:ascii="Arial" w:hAnsi="Arial" w:cs="Arial"/>
                <w:sz w:val="20"/>
                <w:szCs w:val="20"/>
              </w:rPr>
            </w:pPr>
            <w:r w:rsidRPr="00D21986">
              <w:rPr>
                <w:rFonts w:ascii="Arial" w:hAnsi="Arial" w:cs="Arial"/>
                <w:sz w:val="20"/>
                <w:szCs w:val="20"/>
              </w:rPr>
              <w:t>Možnost preobremenitve na izhodu: 125% za 10 minut.</w:t>
            </w:r>
          </w:p>
        </w:tc>
        <w:tc>
          <w:tcPr>
            <w:tcW w:w="3105" w:type="dxa"/>
          </w:tcPr>
          <w:p w:rsidR="00ED7C72" w:rsidRPr="00D21986" w:rsidP="00ED7C72" w14:paraId="7FFAAEBC" w14:textId="77777777">
            <w:pPr>
              <w:spacing w:line="288" w:lineRule="auto"/>
              <w:jc w:val="both"/>
              <w:rPr>
                <w:rFonts w:ascii="Arial" w:hAnsi="Arial" w:cs="Arial"/>
                <w:sz w:val="20"/>
                <w:szCs w:val="20"/>
              </w:rPr>
            </w:pPr>
          </w:p>
        </w:tc>
      </w:tr>
      <w:tr w14:paraId="6FED5014" w14:textId="77777777" w:rsidTr="00ED7C72">
        <w:tblPrEx>
          <w:tblW w:w="0" w:type="auto"/>
          <w:tblLook w:val="04A0"/>
        </w:tblPrEx>
        <w:trPr>
          <w:trHeight w:val="170"/>
        </w:trPr>
        <w:tc>
          <w:tcPr>
            <w:tcW w:w="6745" w:type="dxa"/>
          </w:tcPr>
          <w:p w:rsidR="00ED7C72" w:rsidRPr="00D21986" w:rsidP="00ED7C72" w14:paraId="7FEE6FEB" w14:textId="0F354BAF">
            <w:pPr>
              <w:spacing w:line="288" w:lineRule="auto"/>
              <w:jc w:val="both"/>
              <w:rPr>
                <w:rFonts w:ascii="Arial" w:hAnsi="Arial" w:cs="Arial"/>
                <w:sz w:val="20"/>
                <w:szCs w:val="20"/>
              </w:rPr>
            </w:pPr>
            <w:r w:rsidRPr="00D21986">
              <w:rPr>
                <w:rFonts w:ascii="Arial" w:hAnsi="Arial" w:cs="Arial"/>
                <w:sz w:val="20"/>
                <w:szCs w:val="20"/>
              </w:rPr>
              <w:t>Izkoristek pri 100% linearnem bremenu, v ON line načinu delovanja in linearnem bremenu: najmanj &gt;96%.</w:t>
            </w:r>
          </w:p>
        </w:tc>
        <w:tc>
          <w:tcPr>
            <w:tcW w:w="3105" w:type="dxa"/>
          </w:tcPr>
          <w:p w:rsidR="00ED7C72" w:rsidRPr="00D21986" w:rsidP="00ED7C72" w14:paraId="794890F0" w14:textId="77777777">
            <w:pPr>
              <w:spacing w:line="288" w:lineRule="auto"/>
              <w:jc w:val="both"/>
              <w:rPr>
                <w:rFonts w:ascii="Arial" w:hAnsi="Arial" w:cs="Arial"/>
                <w:sz w:val="20"/>
                <w:szCs w:val="20"/>
              </w:rPr>
            </w:pPr>
          </w:p>
        </w:tc>
      </w:tr>
      <w:tr w14:paraId="59DF61E9" w14:textId="77777777" w:rsidTr="00ED7C72">
        <w:tblPrEx>
          <w:tblW w:w="0" w:type="auto"/>
          <w:tblLook w:val="04A0"/>
        </w:tblPrEx>
        <w:trPr>
          <w:trHeight w:val="170"/>
        </w:trPr>
        <w:tc>
          <w:tcPr>
            <w:tcW w:w="6745" w:type="dxa"/>
          </w:tcPr>
          <w:p w:rsidR="00ED7C72" w:rsidRPr="00D21986" w:rsidP="00ED7C72" w14:paraId="7E260A12" w14:textId="55C871F1">
            <w:pPr>
              <w:spacing w:line="288" w:lineRule="auto"/>
              <w:jc w:val="both"/>
              <w:rPr>
                <w:rFonts w:ascii="Arial" w:hAnsi="Arial" w:cs="Arial"/>
                <w:sz w:val="20"/>
                <w:szCs w:val="20"/>
              </w:rPr>
            </w:pPr>
            <w:r w:rsidRPr="00D21986">
              <w:rPr>
                <w:rFonts w:ascii="Arial" w:hAnsi="Arial" w:cs="Arial"/>
                <w:sz w:val="20"/>
                <w:szCs w:val="20"/>
              </w:rPr>
              <w:t>Delovna temperatura delovanja od 0ºC do +40ºC brez degradacije izhodne moči</w:t>
            </w:r>
          </w:p>
        </w:tc>
        <w:tc>
          <w:tcPr>
            <w:tcW w:w="3105" w:type="dxa"/>
          </w:tcPr>
          <w:p w:rsidR="00ED7C72" w:rsidRPr="00D21986" w:rsidP="00ED7C72" w14:paraId="145D49A8" w14:textId="77777777">
            <w:pPr>
              <w:spacing w:line="288" w:lineRule="auto"/>
              <w:jc w:val="both"/>
              <w:rPr>
                <w:rFonts w:ascii="Arial" w:hAnsi="Arial" w:cs="Arial"/>
                <w:sz w:val="20"/>
                <w:szCs w:val="20"/>
              </w:rPr>
            </w:pPr>
          </w:p>
        </w:tc>
      </w:tr>
      <w:tr w14:paraId="4CE16180" w14:textId="77777777" w:rsidTr="00ED7C72">
        <w:tblPrEx>
          <w:tblW w:w="0" w:type="auto"/>
          <w:tblLook w:val="04A0"/>
        </w:tblPrEx>
        <w:trPr>
          <w:trHeight w:val="170"/>
        </w:trPr>
        <w:tc>
          <w:tcPr>
            <w:tcW w:w="6745" w:type="dxa"/>
          </w:tcPr>
          <w:p w:rsidR="00ED7C72" w:rsidRPr="00D21986" w:rsidP="00ED7C72" w14:paraId="39281C73" w14:textId="78682C5E">
            <w:pPr>
              <w:spacing w:line="288" w:lineRule="auto"/>
              <w:jc w:val="both"/>
              <w:rPr>
                <w:rFonts w:ascii="Arial" w:hAnsi="Arial" w:cs="Arial"/>
                <w:sz w:val="20"/>
                <w:szCs w:val="20"/>
              </w:rPr>
            </w:pPr>
            <w:r w:rsidRPr="00D21986">
              <w:rPr>
                <w:rFonts w:ascii="Arial" w:hAnsi="Arial" w:cs="Arial"/>
                <w:sz w:val="20"/>
                <w:szCs w:val="20"/>
              </w:rPr>
              <w:t>Naprava mora omogočati polnjenje baterij najmanj s tokom 20A</w:t>
            </w:r>
          </w:p>
        </w:tc>
        <w:tc>
          <w:tcPr>
            <w:tcW w:w="3105" w:type="dxa"/>
          </w:tcPr>
          <w:p w:rsidR="00ED7C72" w:rsidRPr="00D21986" w:rsidP="00ED7C72" w14:paraId="52D83E78" w14:textId="77777777">
            <w:pPr>
              <w:spacing w:line="288" w:lineRule="auto"/>
              <w:jc w:val="both"/>
              <w:rPr>
                <w:rFonts w:ascii="Arial" w:hAnsi="Arial" w:cs="Arial"/>
                <w:sz w:val="20"/>
                <w:szCs w:val="20"/>
              </w:rPr>
            </w:pPr>
          </w:p>
        </w:tc>
      </w:tr>
      <w:tr w14:paraId="75A01105" w14:textId="77777777" w:rsidTr="00ED7C72">
        <w:tblPrEx>
          <w:tblW w:w="0" w:type="auto"/>
          <w:tblLook w:val="04A0"/>
        </w:tblPrEx>
        <w:trPr>
          <w:trHeight w:val="170"/>
        </w:trPr>
        <w:tc>
          <w:tcPr>
            <w:tcW w:w="6745" w:type="dxa"/>
          </w:tcPr>
          <w:p w:rsidR="00ED7C72" w:rsidRPr="00D21986" w:rsidP="00ED7C72" w14:paraId="193672F9" w14:textId="4EA0A7A4">
            <w:pPr>
              <w:spacing w:line="288" w:lineRule="auto"/>
              <w:jc w:val="both"/>
              <w:rPr>
                <w:rFonts w:ascii="Arial" w:hAnsi="Arial" w:cs="Arial"/>
                <w:sz w:val="20"/>
                <w:szCs w:val="20"/>
              </w:rPr>
            </w:pPr>
            <w:r w:rsidRPr="00D21986">
              <w:rPr>
                <w:rFonts w:ascii="Arial" w:hAnsi="Arial" w:cs="Arial"/>
                <w:sz w:val="20"/>
                <w:szCs w:val="20"/>
              </w:rPr>
              <w:t>Naprava mora imeti režo za vgradnjo SNMP vmesnika in vmesnika z relejskimi izhodi.</w:t>
            </w:r>
          </w:p>
        </w:tc>
        <w:tc>
          <w:tcPr>
            <w:tcW w:w="3105" w:type="dxa"/>
          </w:tcPr>
          <w:p w:rsidR="00ED7C72" w:rsidRPr="00D21986" w:rsidP="00ED7C72" w14:paraId="58E57400" w14:textId="77777777">
            <w:pPr>
              <w:spacing w:line="288" w:lineRule="auto"/>
              <w:jc w:val="both"/>
              <w:rPr>
                <w:rFonts w:ascii="Arial" w:hAnsi="Arial" w:cs="Arial"/>
                <w:sz w:val="20"/>
                <w:szCs w:val="20"/>
              </w:rPr>
            </w:pPr>
          </w:p>
        </w:tc>
      </w:tr>
      <w:tr w14:paraId="66DBDC2B" w14:textId="77777777" w:rsidTr="00ED7C72">
        <w:tblPrEx>
          <w:tblW w:w="0" w:type="auto"/>
          <w:tblLook w:val="04A0"/>
        </w:tblPrEx>
        <w:trPr>
          <w:trHeight w:val="170"/>
        </w:trPr>
        <w:tc>
          <w:tcPr>
            <w:tcW w:w="6745" w:type="dxa"/>
          </w:tcPr>
          <w:p w:rsidR="00ED7C72" w:rsidRPr="00D21986" w:rsidP="00ED7C72" w14:paraId="6A71856C" w14:textId="09B67723">
            <w:pPr>
              <w:spacing w:line="288" w:lineRule="auto"/>
              <w:jc w:val="both"/>
              <w:rPr>
                <w:rFonts w:ascii="Arial" w:hAnsi="Arial" w:cs="Arial"/>
                <w:sz w:val="20"/>
                <w:szCs w:val="20"/>
              </w:rPr>
            </w:pPr>
            <w:r w:rsidRPr="00D21986">
              <w:rPr>
                <w:rFonts w:ascii="Arial" w:hAnsi="Arial" w:cs="Arial"/>
                <w:sz w:val="20"/>
                <w:szCs w:val="20"/>
              </w:rPr>
              <w:t>Naprava mora biti opremljena z ročnim servisnim stikalom.</w:t>
            </w:r>
          </w:p>
        </w:tc>
        <w:tc>
          <w:tcPr>
            <w:tcW w:w="3105" w:type="dxa"/>
          </w:tcPr>
          <w:p w:rsidR="00ED7C72" w:rsidRPr="00D21986" w:rsidP="00ED7C72" w14:paraId="20187F64" w14:textId="77777777">
            <w:pPr>
              <w:spacing w:line="288" w:lineRule="auto"/>
              <w:jc w:val="both"/>
              <w:rPr>
                <w:rFonts w:ascii="Arial" w:hAnsi="Arial" w:cs="Arial"/>
                <w:sz w:val="20"/>
                <w:szCs w:val="20"/>
              </w:rPr>
            </w:pPr>
          </w:p>
        </w:tc>
      </w:tr>
      <w:tr w14:paraId="4F336250" w14:textId="77777777" w:rsidTr="00ED7C72">
        <w:tblPrEx>
          <w:tblW w:w="0" w:type="auto"/>
          <w:tblLook w:val="04A0"/>
        </w:tblPrEx>
        <w:trPr>
          <w:trHeight w:val="170"/>
        </w:trPr>
        <w:tc>
          <w:tcPr>
            <w:tcW w:w="6745" w:type="dxa"/>
          </w:tcPr>
          <w:p w:rsidR="00ED7C72" w:rsidRPr="00D21986" w:rsidP="00ED7C72" w14:paraId="2C7628C8" w14:textId="68FEF3DD">
            <w:pPr>
              <w:spacing w:line="288" w:lineRule="auto"/>
              <w:jc w:val="both"/>
              <w:rPr>
                <w:rFonts w:ascii="Arial" w:hAnsi="Arial" w:cs="Arial"/>
                <w:sz w:val="20"/>
                <w:szCs w:val="20"/>
              </w:rPr>
            </w:pPr>
            <w:r w:rsidRPr="00917586">
              <w:rPr>
                <w:rFonts w:ascii="Arial" w:hAnsi="Arial" w:cs="Arial"/>
                <w:sz w:val="20"/>
                <w:szCs w:val="20"/>
              </w:rPr>
              <w:t>Komunikacijski protokoli: RS232, RS485.</w:t>
            </w:r>
          </w:p>
        </w:tc>
        <w:tc>
          <w:tcPr>
            <w:tcW w:w="3105" w:type="dxa"/>
          </w:tcPr>
          <w:p w:rsidR="00ED7C72" w:rsidRPr="00D21986" w:rsidP="00ED7C72" w14:paraId="4C074D75" w14:textId="77777777">
            <w:pPr>
              <w:spacing w:line="288" w:lineRule="auto"/>
              <w:jc w:val="both"/>
              <w:rPr>
                <w:rFonts w:ascii="Arial" w:hAnsi="Arial" w:cs="Arial"/>
                <w:sz w:val="20"/>
                <w:szCs w:val="20"/>
              </w:rPr>
            </w:pPr>
          </w:p>
        </w:tc>
      </w:tr>
      <w:tr w14:paraId="11DFDFEA" w14:textId="77777777" w:rsidTr="00D42738">
        <w:tblPrEx>
          <w:tblW w:w="0" w:type="auto"/>
          <w:tblLook w:val="04A0"/>
        </w:tblPrEx>
        <w:trPr>
          <w:trHeight w:val="170"/>
        </w:trPr>
        <w:tc>
          <w:tcPr>
            <w:tcW w:w="0" w:type="auto"/>
            <w:gridSpan w:val="2"/>
            <w:shd w:val="clear" w:color="auto" w:fill="D9E2F3" w:themeFill="accent1" w:themeFillTint="33"/>
            <w:vAlign w:val="center"/>
          </w:tcPr>
          <w:p w:rsidR="00ED7C72" w:rsidRPr="00D21986" w:rsidP="00ED7C72" w14:paraId="4AF41BEB" w14:textId="77777777">
            <w:pPr>
              <w:spacing w:line="288" w:lineRule="auto"/>
              <w:rPr>
                <w:rFonts w:ascii="Arial" w:hAnsi="Arial" w:cs="Arial"/>
                <w:b/>
                <w:bCs/>
                <w:sz w:val="20"/>
                <w:szCs w:val="20"/>
              </w:rPr>
            </w:pPr>
            <w:r w:rsidRPr="00D21986">
              <w:rPr>
                <w:rFonts w:ascii="Arial" w:hAnsi="Arial" w:cs="Arial"/>
                <w:b/>
                <w:bCs/>
                <w:sz w:val="20"/>
                <w:szCs w:val="20"/>
              </w:rPr>
              <w:t>Baterije</w:t>
            </w:r>
          </w:p>
        </w:tc>
      </w:tr>
      <w:tr w14:paraId="5E078BD8" w14:textId="77777777" w:rsidTr="00ED7C72">
        <w:tblPrEx>
          <w:tblW w:w="0" w:type="auto"/>
          <w:tblLook w:val="04A0"/>
        </w:tblPrEx>
        <w:trPr>
          <w:trHeight w:val="170"/>
        </w:trPr>
        <w:tc>
          <w:tcPr>
            <w:tcW w:w="6745" w:type="dxa"/>
          </w:tcPr>
          <w:p w:rsidR="00ED7C72" w:rsidRPr="00D21986" w:rsidP="00ED7C72" w14:paraId="549DC9CE" w14:textId="77777777">
            <w:pPr>
              <w:widowControl/>
              <w:spacing w:line="260" w:lineRule="atLeast"/>
              <w:jc w:val="both"/>
              <w:rPr>
                <w:rFonts w:ascii="Arial" w:hAnsi="Arial" w:cs="Arial"/>
                <w:color w:val="FF0000"/>
                <w:sz w:val="20"/>
                <w:szCs w:val="20"/>
              </w:rPr>
            </w:pPr>
            <w:r w:rsidRPr="00D21986">
              <w:rPr>
                <w:rFonts w:ascii="Arial" w:hAnsi="Arial" w:cs="Arial"/>
                <w:sz w:val="20"/>
                <w:szCs w:val="20"/>
              </w:rPr>
              <w:t>Vgrajene baterije brez vzdrževanja (</w:t>
            </w:r>
            <w:r w:rsidRPr="00D21986">
              <w:rPr>
                <w:rFonts w:ascii="Arial" w:hAnsi="Arial" w:cs="Arial"/>
                <w:sz w:val="20"/>
                <w:szCs w:val="20"/>
              </w:rPr>
              <w:t>maintenance</w:t>
            </w:r>
            <w:r w:rsidRPr="00D21986">
              <w:rPr>
                <w:rFonts w:ascii="Arial" w:hAnsi="Arial" w:cs="Arial"/>
                <w:sz w:val="20"/>
                <w:szCs w:val="20"/>
              </w:rPr>
              <w:t xml:space="preserve"> </w:t>
            </w:r>
            <w:r w:rsidRPr="00D21986">
              <w:rPr>
                <w:rFonts w:ascii="Arial" w:hAnsi="Arial" w:cs="Arial"/>
                <w:sz w:val="20"/>
                <w:szCs w:val="20"/>
              </w:rPr>
              <w:t>free</w:t>
            </w:r>
            <w:r w:rsidRPr="00D21986">
              <w:rPr>
                <w:rFonts w:ascii="Arial" w:hAnsi="Arial" w:cs="Arial"/>
                <w:sz w:val="20"/>
                <w:szCs w:val="20"/>
              </w:rPr>
              <w:t>) življenjska doba 3-5 let po EUROBAT.</w:t>
            </w:r>
          </w:p>
        </w:tc>
        <w:tc>
          <w:tcPr>
            <w:tcW w:w="3105" w:type="dxa"/>
          </w:tcPr>
          <w:p w:rsidR="00ED7C72" w:rsidRPr="00D21986" w:rsidP="00ED7C72" w14:paraId="4453CDB6" w14:textId="77777777">
            <w:pPr>
              <w:spacing w:line="288" w:lineRule="auto"/>
              <w:jc w:val="both"/>
              <w:rPr>
                <w:rFonts w:ascii="Arial" w:hAnsi="Arial" w:cs="Arial"/>
                <w:sz w:val="20"/>
                <w:szCs w:val="20"/>
              </w:rPr>
            </w:pPr>
          </w:p>
        </w:tc>
      </w:tr>
      <w:tr w14:paraId="6896CCE6" w14:textId="77777777" w:rsidTr="00ED7C72">
        <w:tblPrEx>
          <w:tblW w:w="0" w:type="auto"/>
          <w:tblLook w:val="04A0"/>
        </w:tblPrEx>
        <w:trPr>
          <w:trHeight w:val="170"/>
        </w:trPr>
        <w:tc>
          <w:tcPr>
            <w:tcW w:w="6745" w:type="dxa"/>
          </w:tcPr>
          <w:p w:rsidR="00ED7C72" w:rsidRPr="00D21986" w:rsidP="00ED7C72" w14:paraId="628CB74E" w14:textId="63D87806">
            <w:pPr>
              <w:spacing w:line="288" w:lineRule="auto"/>
              <w:jc w:val="both"/>
              <w:rPr>
                <w:rFonts w:ascii="Arial" w:hAnsi="Arial" w:cs="Arial"/>
                <w:sz w:val="20"/>
                <w:szCs w:val="20"/>
                <w:highlight w:val="yellow"/>
              </w:rPr>
            </w:pPr>
            <w:r w:rsidRPr="00D21986">
              <w:rPr>
                <w:rFonts w:ascii="Arial" w:hAnsi="Arial" w:cs="Arial"/>
                <w:sz w:val="20"/>
                <w:szCs w:val="20"/>
              </w:rPr>
              <w:t>Vgrajeno najmanj 6 x 12 V baterijskih blokov.</w:t>
            </w:r>
          </w:p>
        </w:tc>
        <w:tc>
          <w:tcPr>
            <w:tcW w:w="3105" w:type="dxa"/>
          </w:tcPr>
          <w:p w:rsidR="00ED7C72" w:rsidRPr="00D21986" w:rsidP="00ED7C72" w14:paraId="4B61235F" w14:textId="77777777">
            <w:pPr>
              <w:spacing w:line="288" w:lineRule="auto"/>
              <w:jc w:val="both"/>
              <w:rPr>
                <w:rFonts w:ascii="Arial" w:hAnsi="Arial" w:cs="Arial"/>
                <w:sz w:val="20"/>
                <w:szCs w:val="20"/>
              </w:rPr>
            </w:pPr>
          </w:p>
        </w:tc>
      </w:tr>
      <w:tr w14:paraId="508EFED5" w14:textId="77777777" w:rsidTr="00ED7C72">
        <w:tblPrEx>
          <w:tblW w:w="0" w:type="auto"/>
          <w:tblLook w:val="04A0"/>
        </w:tblPrEx>
        <w:trPr>
          <w:trHeight w:val="170"/>
        </w:trPr>
        <w:tc>
          <w:tcPr>
            <w:tcW w:w="6745" w:type="dxa"/>
          </w:tcPr>
          <w:p w:rsidR="00ED7C72" w:rsidRPr="00D21986" w:rsidP="00ED7C72" w14:paraId="7C3F8824" w14:textId="77777777">
            <w:pPr>
              <w:widowControl/>
              <w:spacing w:line="260" w:lineRule="atLeast"/>
              <w:jc w:val="both"/>
              <w:rPr>
                <w:rFonts w:ascii="Arial" w:hAnsi="Arial" w:cs="Arial"/>
                <w:sz w:val="20"/>
                <w:szCs w:val="20"/>
              </w:rPr>
            </w:pPr>
            <w:r w:rsidRPr="00D21986">
              <w:rPr>
                <w:rFonts w:ascii="Arial" w:hAnsi="Arial" w:cs="Arial"/>
                <w:sz w:val="20"/>
                <w:szCs w:val="20"/>
              </w:rPr>
              <w:t xml:space="preserve">Kapaciteta posamezne baterije: </w:t>
            </w:r>
            <w:r w:rsidRPr="00D21986">
              <w:rPr>
                <w:rFonts w:ascii="Arial" w:hAnsi="Arial" w:cs="Arial"/>
                <w:b/>
                <w:bCs/>
                <w:sz w:val="20"/>
                <w:szCs w:val="20"/>
              </w:rPr>
              <w:t>(&gt;9Ah)</w:t>
            </w:r>
            <w:r w:rsidRPr="00D21986">
              <w:rPr>
                <w:rFonts w:ascii="Arial" w:hAnsi="Arial" w:cs="Arial"/>
                <w:sz w:val="20"/>
                <w:szCs w:val="20"/>
              </w:rPr>
              <w:t xml:space="preserve"> ali </w:t>
            </w:r>
            <w:r w:rsidRPr="00D21986">
              <w:rPr>
                <w:rFonts w:ascii="Arial" w:hAnsi="Arial" w:cs="Arial"/>
                <w:b/>
                <w:bCs/>
                <w:sz w:val="20"/>
                <w:szCs w:val="20"/>
              </w:rPr>
              <w:t>najmanj 580W</w:t>
            </w:r>
            <w:r w:rsidRPr="00D21986">
              <w:rPr>
                <w:rFonts w:ascii="Arial" w:hAnsi="Arial" w:cs="Arial"/>
                <w:sz w:val="20"/>
                <w:szCs w:val="20"/>
              </w:rPr>
              <w:t xml:space="preserve"> pri 5min praznjenju </w:t>
            </w:r>
          </w:p>
          <w:p w:rsidR="00ED7C72" w:rsidRPr="00D21986" w:rsidP="00ED7C72" w14:paraId="2C56BF32" w14:textId="77777777">
            <w:pPr>
              <w:widowControl/>
              <w:spacing w:line="260" w:lineRule="atLeast"/>
              <w:jc w:val="both"/>
              <w:rPr>
                <w:rFonts w:ascii="Arial" w:hAnsi="Arial" w:cs="Arial"/>
                <w:sz w:val="20"/>
                <w:szCs w:val="20"/>
              </w:rPr>
            </w:pPr>
            <w:r w:rsidRPr="00D21986">
              <w:rPr>
                <w:rFonts w:ascii="Arial" w:hAnsi="Arial" w:cs="Arial"/>
                <w:sz w:val="20"/>
                <w:szCs w:val="20"/>
              </w:rPr>
              <w:t>9,6V/bat/25° C.</w:t>
            </w:r>
          </w:p>
        </w:tc>
        <w:tc>
          <w:tcPr>
            <w:tcW w:w="3105" w:type="dxa"/>
          </w:tcPr>
          <w:p w:rsidR="00ED7C72" w:rsidRPr="00D21986" w:rsidP="00ED7C72" w14:paraId="16F1AD38" w14:textId="77777777">
            <w:pPr>
              <w:spacing w:line="288" w:lineRule="auto"/>
              <w:jc w:val="both"/>
              <w:rPr>
                <w:rFonts w:ascii="Arial" w:hAnsi="Arial" w:cs="Arial"/>
                <w:sz w:val="20"/>
                <w:szCs w:val="20"/>
              </w:rPr>
            </w:pPr>
          </w:p>
        </w:tc>
      </w:tr>
      <w:tr w14:paraId="71F8054F" w14:textId="77777777" w:rsidTr="00D42738">
        <w:tblPrEx>
          <w:tblW w:w="0" w:type="auto"/>
          <w:tblLook w:val="04A0"/>
        </w:tblPrEx>
        <w:trPr>
          <w:trHeight w:val="170"/>
        </w:trPr>
        <w:tc>
          <w:tcPr>
            <w:tcW w:w="0" w:type="auto"/>
            <w:gridSpan w:val="2"/>
            <w:shd w:val="clear" w:color="auto" w:fill="D9E2F3" w:themeFill="accent1" w:themeFillTint="33"/>
            <w:vAlign w:val="center"/>
          </w:tcPr>
          <w:p w:rsidR="00ED7C72" w:rsidRPr="00D21986" w:rsidP="00ED7C72" w14:paraId="18D301C8" w14:textId="77777777">
            <w:pPr>
              <w:spacing w:line="288" w:lineRule="auto"/>
              <w:rPr>
                <w:rFonts w:ascii="Arial" w:hAnsi="Arial" w:cs="Arial"/>
                <w:sz w:val="20"/>
                <w:szCs w:val="20"/>
              </w:rPr>
            </w:pPr>
            <w:r w:rsidRPr="00D21986">
              <w:rPr>
                <w:rFonts w:ascii="Arial" w:hAnsi="Arial" w:cs="Arial"/>
                <w:b/>
                <w:bCs/>
                <w:sz w:val="20"/>
                <w:szCs w:val="20"/>
              </w:rPr>
              <w:t>Standardi in certifikati</w:t>
            </w:r>
          </w:p>
        </w:tc>
      </w:tr>
      <w:tr w14:paraId="4DFCDECB" w14:textId="77777777" w:rsidTr="00ED7C72">
        <w:tblPrEx>
          <w:tblW w:w="0" w:type="auto"/>
          <w:tblLook w:val="04A0"/>
        </w:tblPrEx>
        <w:trPr>
          <w:trHeight w:val="170"/>
        </w:trPr>
        <w:tc>
          <w:tcPr>
            <w:tcW w:w="6745" w:type="dxa"/>
          </w:tcPr>
          <w:p w:rsidR="00ED7C72" w:rsidRPr="00D21986" w:rsidP="00ED7C72" w14:paraId="52F0959E" w14:textId="3981F9E5">
            <w:pPr>
              <w:widowControl/>
              <w:spacing w:line="260" w:lineRule="atLeast"/>
              <w:jc w:val="both"/>
              <w:rPr>
                <w:rFonts w:ascii="Arial" w:hAnsi="Arial" w:cs="Arial"/>
                <w:color w:val="FF0000"/>
                <w:sz w:val="20"/>
                <w:szCs w:val="20"/>
              </w:rPr>
            </w:pPr>
            <w:r w:rsidRPr="00D21986">
              <w:rPr>
                <w:rFonts w:ascii="Arial" w:hAnsi="Arial" w:cs="Arial"/>
                <w:sz w:val="20"/>
                <w:szCs w:val="20"/>
              </w:rPr>
              <w:t>Naprava mora biti skladna z EN/IEC 62040-1, 62040-2, 62040- 3, CE.</w:t>
            </w:r>
          </w:p>
        </w:tc>
        <w:tc>
          <w:tcPr>
            <w:tcW w:w="3105" w:type="dxa"/>
          </w:tcPr>
          <w:p w:rsidR="00ED7C72" w:rsidRPr="00D21986" w:rsidP="00ED7C72" w14:paraId="72A8BA38" w14:textId="77777777">
            <w:pPr>
              <w:spacing w:line="288" w:lineRule="auto"/>
              <w:jc w:val="both"/>
              <w:rPr>
                <w:rFonts w:ascii="Arial" w:hAnsi="Arial" w:cs="Arial"/>
                <w:sz w:val="20"/>
                <w:szCs w:val="20"/>
              </w:rPr>
            </w:pPr>
          </w:p>
        </w:tc>
      </w:tr>
      <w:tr w14:paraId="1BFF9B3F" w14:textId="77777777" w:rsidTr="00ED7C72">
        <w:tblPrEx>
          <w:tblW w:w="0" w:type="auto"/>
          <w:tblLook w:val="04A0"/>
        </w:tblPrEx>
        <w:trPr>
          <w:trHeight w:val="170"/>
        </w:trPr>
        <w:tc>
          <w:tcPr>
            <w:tcW w:w="6745" w:type="dxa"/>
          </w:tcPr>
          <w:p w:rsidR="00ED7C72" w:rsidRPr="00D21986" w:rsidP="00ED7C72" w14:paraId="78FBF3AD" w14:textId="77777777">
            <w:pPr>
              <w:widowControl/>
              <w:spacing w:line="260" w:lineRule="atLeast"/>
              <w:jc w:val="both"/>
              <w:rPr>
                <w:rFonts w:ascii="Arial" w:hAnsi="Arial" w:cs="Arial"/>
                <w:sz w:val="20"/>
                <w:szCs w:val="20"/>
              </w:rPr>
            </w:pPr>
            <w:r w:rsidRPr="00D21986">
              <w:rPr>
                <w:rFonts w:ascii="Arial" w:hAnsi="Arial" w:cs="Arial"/>
                <w:sz w:val="20"/>
                <w:szCs w:val="20"/>
              </w:rPr>
              <w:t xml:space="preserve">Zagotavljanje kakovosti okolja, zdravja in varnosti. Proizvajalec naprave mora </w:t>
            </w:r>
          </w:p>
          <w:p w:rsidR="00ED7C72" w:rsidRPr="00D21986" w:rsidP="00ED7C72" w14:paraId="74C01D32" w14:textId="77777777">
            <w:pPr>
              <w:spacing w:line="288" w:lineRule="auto"/>
              <w:jc w:val="both"/>
              <w:rPr>
                <w:rFonts w:ascii="Arial" w:hAnsi="Arial" w:cs="Arial"/>
                <w:sz w:val="20"/>
                <w:szCs w:val="20"/>
                <w:highlight w:val="yellow"/>
              </w:rPr>
            </w:pPr>
            <w:r w:rsidRPr="00D21986">
              <w:rPr>
                <w:rFonts w:ascii="Arial" w:hAnsi="Arial" w:cs="Arial"/>
                <w:sz w:val="20"/>
                <w:szCs w:val="20"/>
              </w:rPr>
              <w:t>posedovati certifikate ISO 9001:2015, ISO14001:2015, BS OHSAS 18001.</w:t>
            </w:r>
          </w:p>
        </w:tc>
        <w:tc>
          <w:tcPr>
            <w:tcW w:w="3105" w:type="dxa"/>
          </w:tcPr>
          <w:p w:rsidR="00ED7C72" w:rsidRPr="00D21986" w:rsidP="00ED7C72" w14:paraId="092CEFFE" w14:textId="77777777">
            <w:pPr>
              <w:spacing w:line="288" w:lineRule="auto"/>
              <w:jc w:val="both"/>
              <w:rPr>
                <w:rFonts w:ascii="Arial" w:hAnsi="Arial" w:cs="Arial"/>
                <w:sz w:val="20"/>
                <w:szCs w:val="20"/>
              </w:rPr>
            </w:pPr>
          </w:p>
        </w:tc>
      </w:tr>
      <w:tr w14:paraId="1613F985" w14:textId="77777777" w:rsidTr="00917586">
        <w:tblPrEx>
          <w:tblW w:w="0" w:type="auto"/>
          <w:tblLook w:val="04A0"/>
        </w:tblPrEx>
        <w:trPr>
          <w:trHeight w:val="170"/>
        </w:trPr>
        <w:tc>
          <w:tcPr>
            <w:tcW w:w="6745" w:type="dxa"/>
            <w:shd w:val="clear" w:color="auto" w:fill="auto"/>
          </w:tcPr>
          <w:p w:rsidR="00ED7C72" w:rsidRPr="00D21986" w:rsidP="00ED7C72" w14:paraId="37F38DAA" w14:textId="77777777">
            <w:pPr>
              <w:spacing w:line="288" w:lineRule="auto"/>
              <w:jc w:val="both"/>
              <w:rPr>
                <w:rFonts w:ascii="Arial" w:hAnsi="Arial" w:cs="Arial"/>
                <w:sz w:val="20"/>
                <w:szCs w:val="20"/>
                <w:highlight w:val="yellow"/>
              </w:rPr>
            </w:pPr>
            <w:r w:rsidRPr="00917586">
              <w:rPr>
                <w:rFonts w:ascii="Arial" w:hAnsi="Arial" w:cs="Arial"/>
                <w:sz w:val="20"/>
                <w:szCs w:val="20"/>
              </w:rPr>
              <w:t>Komunikacijski protokoli: RS232, USB, EPO.</w:t>
            </w:r>
          </w:p>
        </w:tc>
        <w:tc>
          <w:tcPr>
            <w:tcW w:w="3105" w:type="dxa"/>
          </w:tcPr>
          <w:p w:rsidR="00ED7C72" w:rsidRPr="00D21986" w:rsidP="00ED7C72" w14:paraId="158E7B11" w14:textId="77777777">
            <w:pPr>
              <w:spacing w:line="288" w:lineRule="auto"/>
              <w:jc w:val="both"/>
              <w:rPr>
                <w:rFonts w:ascii="Arial" w:hAnsi="Arial" w:cs="Arial"/>
                <w:sz w:val="20"/>
                <w:szCs w:val="20"/>
              </w:rPr>
            </w:pPr>
          </w:p>
        </w:tc>
      </w:tr>
      <w:tr w14:paraId="3CE1CA43" w14:textId="77777777" w:rsidTr="00ED7C72">
        <w:tblPrEx>
          <w:tblW w:w="0" w:type="auto"/>
          <w:tblLook w:val="04A0"/>
        </w:tblPrEx>
        <w:trPr>
          <w:trHeight w:val="170"/>
        </w:trPr>
        <w:tc>
          <w:tcPr>
            <w:tcW w:w="6745" w:type="dxa"/>
          </w:tcPr>
          <w:p w:rsidR="00ED7C72" w:rsidRPr="00D21986" w:rsidP="00ED7C72" w14:paraId="17581B97" w14:textId="77777777">
            <w:pPr>
              <w:spacing w:line="288" w:lineRule="auto"/>
              <w:jc w:val="both"/>
              <w:rPr>
                <w:rFonts w:ascii="Arial" w:hAnsi="Arial" w:cs="Arial"/>
                <w:sz w:val="20"/>
                <w:szCs w:val="20"/>
                <w:highlight w:val="yellow"/>
              </w:rPr>
            </w:pPr>
            <w:r w:rsidRPr="00D21986">
              <w:rPr>
                <w:rFonts w:ascii="Arial" w:hAnsi="Arial" w:cs="Arial"/>
                <w:sz w:val="20"/>
                <w:szCs w:val="20"/>
              </w:rPr>
              <w:t>UPS naprava mora biti opremljena z SNMP TCP/IP vmesnikom preko katerega je mogoče spremljati stanje UPS naprave. SNMP vmesnik mora dodatno omogočati nadzor najmanj dveh prosto napetostnih signalov in priključitev zunanjih senzorjev (na primer temperatura ali vlaga).</w:t>
            </w:r>
          </w:p>
        </w:tc>
        <w:tc>
          <w:tcPr>
            <w:tcW w:w="3105" w:type="dxa"/>
          </w:tcPr>
          <w:p w:rsidR="00ED7C72" w:rsidRPr="00D21986" w:rsidP="00ED7C72" w14:paraId="2A273325" w14:textId="77777777">
            <w:pPr>
              <w:spacing w:line="288" w:lineRule="auto"/>
              <w:jc w:val="both"/>
              <w:rPr>
                <w:rFonts w:ascii="Arial" w:hAnsi="Arial" w:cs="Arial"/>
                <w:sz w:val="20"/>
                <w:szCs w:val="20"/>
              </w:rPr>
            </w:pPr>
          </w:p>
        </w:tc>
      </w:tr>
      <w:tr w14:paraId="0F806F0C" w14:textId="77777777" w:rsidTr="00D42738">
        <w:tblPrEx>
          <w:tblW w:w="0" w:type="auto"/>
          <w:tblLook w:val="04A0"/>
        </w:tblPrEx>
        <w:trPr>
          <w:trHeight w:val="170"/>
        </w:trPr>
        <w:tc>
          <w:tcPr>
            <w:tcW w:w="0" w:type="auto"/>
            <w:gridSpan w:val="2"/>
            <w:shd w:val="clear" w:color="auto" w:fill="D9E2F3" w:themeFill="accent1" w:themeFillTint="33"/>
            <w:vAlign w:val="center"/>
          </w:tcPr>
          <w:p w:rsidR="00ED7C72" w:rsidRPr="00D21986" w:rsidP="00ED7C72" w14:paraId="3D19528B" w14:textId="77777777">
            <w:pPr>
              <w:spacing w:line="288" w:lineRule="auto"/>
              <w:rPr>
                <w:rFonts w:ascii="Arial" w:hAnsi="Arial" w:cs="Arial"/>
                <w:b/>
                <w:bCs/>
                <w:sz w:val="20"/>
                <w:szCs w:val="20"/>
              </w:rPr>
            </w:pPr>
            <w:r w:rsidRPr="00D21986">
              <w:rPr>
                <w:rFonts w:ascii="Arial" w:hAnsi="Arial" w:cs="Arial"/>
                <w:b/>
                <w:bCs/>
                <w:sz w:val="20"/>
                <w:szCs w:val="20"/>
              </w:rPr>
              <w:t>Ostale zahteve</w:t>
            </w:r>
          </w:p>
        </w:tc>
      </w:tr>
      <w:tr w14:paraId="1F9DEC24" w14:textId="77777777" w:rsidTr="00ED7C72">
        <w:tblPrEx>
          <w:tblW w:w="0" w:type="auto"/>
          <w:tblLook w:val="04A0"/>
        </w:tblPrEx>
        <w:trPr>
          <w:trHeight w:val="170"/>
        </w:trPr>
        <w:tc>
          <w:tcPr>
            <w:tcW w:w="6745" w:type="dxa"/>
          </w:tcPr>
          <w:p w:rsidR="00ED7C72" w:rsidRPr="00D21986" w:rsidP="00ED7C72" w14:paraId="4D30DCF3" w14:textId="4C6C73D7">
            <w:pPr>
              <w:widowControl/>
              <w:spacing w:line="260" w:lineRule="atLeast"/>
              <w:jc w:val="both"/>
              <w:rPr>
                <w:rFonts w:ascii="Arial" w:hAnsi="Arial" w:cs="Arial"/>
                <w:sz w:val="20"/>
                <w:szCs w:val="20"/>
              </w:rPr>
            </w:pPr>
            <w:r w:rsidRPr="002D4FF8">
              <w:rPr>
                <w:rFonts w:ascii="Arial" w:hAnsi="Arial" w:cs="Arial"/>
                <w:sz w:val="20"/>
                <w:szCs w:val="20"/>
              </w:rPr>
              <w:t xml:space="preserve">Garancija </w:t>
            </w:r>
            <w:r>
              <w:rPr>
                <w:rFonts w:ascii="Arial" w:hAnsi="Arial" w:cs="Arial"/>
                <w:sz w:val="20"/>
                <w:szCs w:val="20"/>
              </w:rPr>
              <w:t>(</w:t>
            </w:r>
            <w:r w:rsidRPr="002D4FF8">
              <w:rPr>
                <w:rFonts w:ascii="Arial" w:hAnsi="Arial" w:cs="Arial"/>
                <w:sz w:val="20"/>
                <w:szCs w:val="20"/>
              </w:rPr>
              <w:t>min</w:t>
            </w:r>
            <w:r>
              <w:rPr>
                <w:rFonts w:ascii="Arial" w:hAnsi="Arial" w:cs="Arial"/>
                <w:sz w:val="20"/>
                <w:szCs w:val="20"/>
              </w:rPr>
              <w:t>imalno</w:t>
            </w:r>
            <w:r w:rsidRPr="002D4FF8">
              <w:rPr>
                <w:rFonts w:ascii="Arial" w:hAnsi="Arial" w:cs="Arial"/>
                <w:sz w:val="20"/>
                <w:szCs w:val="20"/>
              </w:rPr>
              <w:t xml:space="preserve"> 24 mesecev</w:t>
            </w:r>
            <w:r>
              <w:rPr>
                <w:rFonts w:ascii="Arial" w:hAnsi="Arial" w:cs="Arial"/>
                <w:sz w:val="20"/>
                <w:szCs w:val="20"/>
              </w:rPr>
              <w:t>)</w:t>
            </w:r>
            <w:r w:rsidRPr="002D4FF8">
              <w:rPr>
                <w:rFonts w:ascii="Arial" w:hAnsi="Arial" w:cs="Arial"/>
                <w:sz w:val="20"/>
                <w:szCs w:val="20"/>
              </w:rPr>
              <w:t>.</w:t>
            </w:r>
          </w:p>
        </w:tc>
        <w:tc>
          <w:tcPr>
            <w:tcW w:w="3105" w:type="dxa"/>
          </w:tcPr>
          <w:p w:rsidR="00ED7C72" w:rsidRPr="00D21986" w:rsidP="00ED7C72" w14:paraId="66993BF4" w14:textId="77777777">
            <w:pPr>
              <w:spacing w:line="288" w:lineRule="auto"/>
              <w:jc w:val="both"/>
              <w:rPr>
                <w:rFonts w:ascii="Arial" w:hAnsi="Arial" w:cs="Arial"/>
                <w:i/>
                <w:iCs/>
                <w:sz w:val="20"/>
                <w:szCs w:val="20"/>
              </w:rPr>
            </w:pPr>
            <w:r w:rsidRPr="00D21986">
              <w:rPr>
                <w:rFonts w:ascii="Arial" w:hAnsi="Arial" w:cs="Arial"/>
                <w:i/>
                <w:iCs/>
                <w:sz w:val="20"/>
                <w:szCs w:val="20"/>
              </w:rPr>
              <w:t>Navedeno v predračunu</w:t>
            </w:r>
          </w:p>
        </w:tc>
      </w:tr>
      <w:tr w14:paraId="1E961C3A" w14:textId="77777777" w:rsidTr="00D42738">
        <w:tblPrEx>
          <w:tblW w:w="0" w:type="auto"/>
          <w:tblLook w:val="04A0"/>
        </w:tblPrEx>
        <w:trPr>
          <w:trHeight w:val="170"/>
        </w:trPr>
        <w:tc>
          <w:tcPr>
            <w:tcW w:w="0" w:type="auto"/>
            <w:gridSpan w:val="2"/>
          </w:tcPr>
          <w:p w:rsidR="00ED7C72" w:rsidRPr="00D21986" w:rsidP="00ED7C72" w14:paraId="0878D528" w14:textId="77777777">
            <w:pPr>
              <w:spacing w:line="288" w:lineRule="auto"/>
              <w:jc w:val="both"/>
              <w:rPr>
                <w:rFonts w:ascii="Arial" w:hAnsi="Arial" w:cs="Arial"/>
                <w:sz w:val="20"/>
                <w:szCs w:val="20"/>
              </w:rPr>
            </w:pPr>
            <w:r w:rsidRPr="00D21986">
              <w:rPr>
                <w:rFonts w:ascii="Arial" w:hAnsi="Arial" w:cs="Arial"/>
                <w:sz w:val="20"/>
                <w:szCs w:val="20"/>
              </w:rPr>
              <w:t xml:space="preserve">Cena mora vključevati dostavo in priklop na lokaciji naročnika in demontažo in odvoz obstoječe naprave ter priložiti potrdilo o odvozu. Cena mora vključevati integracijo in prilagoditev nove naprave v obstoječ nadzorni sistem </w:t>
            </w:r>
            <w:r w:rsidRPr="00D21986">
              <w:rPr>
                <w:rFonts w:ascii="Arial" w:hAnsi="Arial" w:cs="Arial"/>
                <w:sz w:val="20"/>
                <w:szCs w:val="20"/>
              </w:rPr>
              <w:t>Generex</w:t>
            </w:r>
            <w:r w:rsidRPr="00D21986">
              <w:rPr>
                <w:rFonts w:ascii="Arial" w:hAnsi="Arial" w:cs="Arial"/>
                <w:sz w:val="20"/>
                <w:szCs w:val="20"/>
              </w:rPr>
              <w:t xml:space="preserve"> UNMS II.</w:t>
            </w:r>
          </w:p>
        </w:tc>
      </w:tr>
      <w:tr w14:paraId="5A04D3FF" w14:textId="77777777" w:rsidTr="00D42738">
        <w:tblPrEx>
          <w:tblW w:w="0" w:type="auto"/>
          <w:tblLook w:val="04A0"/>
        </w:tblPrEx>
        <w:trPr>
          <w:trHeight w:val="170"/>
        </w:trPr>
        <w:tc>
          <w:tcPr>
            <w:tcW w:w="0" w:type="auto"/>
            <w:gridSpan w:val="2"/>
          </w:tcPr>
          <w:p w:rsidR="00ED7C72" w:rsidRPr="00D21986" w:rsidP="00ED7C72" w14:paraId="7FC5957D" w14:textId="77777777">
            <w:pPr>
              <w:spacing w:line="288" w:lineRule="auto"/>
              <w:jc w:val="both"/>
              <w:rPr>
                <w:rFonts w:ascii="Arial" w:hAnsi="Arial" w:cs="Arial"/>
                <w:sz w:val="20"/>
                <w:szCs w:val="20"/>
              </w:rPr>
            </w:pPr>
            <w:r w:rsidRPr="00D21986">
              <w:rPr>
                <w:rFonts w:ascii="Arial" w:hAnsi="Arial" w:cs="Arial"/>
                <w:sz w:val="20"/>
                <w:szCs w:val="20"/>
              </w:rPr>
              <w:t>Ponudnik mora ponudbi priložiti tehnično dokumentacijo UPS naprave , SNMP vmesnika, in baterij na podlagi katere lahko naročnik preveri ustreznost ponujene opreme.</w:t>
            </w:r>
          </w:p>
        </w:tc>
      </w:tr>
      <w:tr w14:paraId="32EED671" w14:textId="77777777" w:rsidTr="00D42738">
        <w:tblPrEx>
          <w:tblW w:w="0" w:type="auto"/>
          <w:tblLook w:val="04A0"/>
        </w:tblPrEx>
        <w:trPr>
          <w:trHeight w:val="170"/>
        </w:trPr>
        <w:tc>
          <w:tcPr>
            <w:tcW w:w="0" w:type="auto"/>
            <w:gridSpan w:val="2"/>
          </w:tcPr>
          <w:p w:rsidR="00ED7C72" w:rsidRPr="00D21986" w:rsidP="00ED7C72" w14:paraId="0645B395" w14:textId="77777777">
            <w:pPr>
              <w:widowControl/>
              <w:spacing w:line="260" w:lineRule="atLeast"/>
              <w:jc w:val="both"/>
              <w:rPr>
                <w:rFonts w:ascii="Arial" w:hAnsi="Arial" w:cs="Arial"/>
                <w:sz w:val="20"/>
                <w:szCs w:val="20"/>
              </w:rPr>
            </w:pPr>
            <w:r w:rsidRPr="00D21986">
              <w:rPr>
                <w:rFonts w:ascii="Arial" w:hAnsi="Arial" w:cs="Arial"/>
                <w:sz w:val="20"/>
                <w:szCs w:val="20"/>
              </w:rPr>
              <w:t xml:space="preserve">Ponudnik mora ponudbi priložiti potrdila/certifikate o usposobljenosti za izvedbo priklopa </w:t>
            </w:r>
          </w:p>
          <w:p w:rsidR="00ED7C72" w:rsidRPr="00D21986" w:rsidP="00ED7C72" w14:paraId="3B071BB8" w14:textId="77777777">
            <w:pPr>
              <w:widowControl/>
              <w:spacing w:line="260" w:lineRule="atLeast"/>
              <w:jc w:val="both"/>
              <w:rPr>
                <w:rFonts w:ascii="Arial" w:hAnsi="Arial" w:cs="Arial"/>
                <w:sz w:val="20"/>
                <w:szCs w:val="20"/>
              </w:rPr>
            </w:pPr>
            <w:r w:rsidRPr="00D21986">
              <w:rPr>
                <w:rFonts w:ascii="Arial" w:hAnsi="Arial" w:cs="Arial"/>
                <w:sz w:val="20"/>
                <w:szCs w:val="20"/>
              </w:rPr>
              <w:t xml:space="preserve">zagona in servisiranja ponujenih naprav. Ponudnik mora priložiti potrdila/certifikat za </w:t>
            </w:r>
          </w:p>
          <w:p w:rsidR="00ED7C72" w:rsidRPr="00D21986" w:rsidP="00ED7C72" w14:paraId="1ABF2B5A" w14:textId="77777777">
            <w:pPr>
              <w:spacing w:line="288" w:lineRule="auto"/>
              <w:jc w:val="both"/>
              <w:rPr>
                <w:rFonts w:ascii="Arial" w:hAnsi="Arial" w:cs="Arial"/>
                <w:sz w:val="20"/>
                <w:szCs w:val="20"/>
              </w:rPr>
            </w:pPr>
            <w:r w:rsidRPr="00D21986">
              <w:rPr>
                <w:rFonts w:ascii="Arial" w:hAnsi="Arial" w:cs="Arial"/>
                <w:sz w:val="20"/>
                <w:szCs w:val="20"/>
              </w:rPr>
              <w:t xml:space="preserve">usposobljenost za delo s produkti </w:t>
            </w:r>
            <w:r w:rsidRPr="00D21986">
              <w:rPr>
                <w:rFonts w:ascii="Arial" w:hAnsi="Arial" w:cs="Arial"/>
                <w:sz w:val="20"/>
                <w:szCs w:val="20"/>
              </w:rPr>
              <w:t>Generex</w:t>
            </w:r>
            <w:r w:rsidRPr="00D21986">
              <w:rPr>
                <w:rFonts w:ascii="Arial" w:hAnsi="Arial" w:cs="Arial"/>
                <w:sz w:val="20"/>
                <w:szCs w:val="20"/>
              </w:rPr>
              <w:t xml:space="preserve">, kamor spada tudi programska oprema UNMS II. </w:t>
            </w:r>
          </w:p>
        </w:tc>
      </w:tr>
    </w:tbl>
    <w:p w:rsidR="00A80691" w:rsidP="00A80691" w14:paraId="4369A682" w14:textId="10D683DC">
      <w:pPr>
        <w:widowControl/>
        <w:spacing w:line="260" w:lineRule="atLeast"/>
        <w:jc w:val="both"/>
        <w:rPr>
          <w:rFonts w:ascii="Arial" w:hAnsi="Arial" w:cs="Arial"/>
          <w:sz w:val="20"/>
          <w:szCs w:val="20"/>
        </w:rPr>
      </w:pPr>
    </w:p>
    <w:p w:rsidR="007D3D60" w:rsidP="00A80691" w14:paraId="5E0FC075" w14:textId="77777777">
      <w:pPr>
        <w:widowControl/>
        <w:spacing w:line="260" w:lineRule="atLeast"/>
        <w:jc w:val="both"/>
        <w:rPr>
          <w:rFonts w:ascii="Arial" w:hAnsi="Arial" w:cs="Arial"/>
          <w:sz w:val="20"/>
          <w:szCs w:val="20"/>
        </w:rPr>
      </w:pPr>
    </w:p>
    <w:tbl>
      <w:tblPr>
        <w:tblStyle w:val="TableGrid"/>
        <w:tblW w:w="0" w:type="auto"/>
        <w:tblLook w:val="04A0"/>
      </w:tblPr>
      <w:tblGrid>
        <w:gridCol w:w="7151"/>
        <w:gridCol w:w="2699"/>
      </w:tblGrid>
      <w:tr w14:paraId="16B4073C" w14:textId="77777777" w:rsidTr="00B156AF">
        <w:tblPrEx>
          <w:tblW w:w="0" w:type="auto"/>
          <w:tblLook w:val="04A0"/>
        </w:tblPrEx>
        <w:trPr>
          <w:trHeight w:val="685"/>
        </w:trPr>
        <w:tc>
          <w:tcPr>
            <w:tcW w:w="0" w:type="auto"/>
            <w:gridSpan w:val="2"/>
            <w:shd w:val="clear" w:color="auto" w:fill="B4C6E7" w:themeFill="accent1" w:themeFillTint="66"/>
            <w:vAlign w:val="center"/>
          </w:tcPr>
          <w:p w:rsidR="00944E7B" w:rsidRPr="004E224F" w:rsidP="007D3D60" w14:paraId="27FC5776" w14:textId="75C1F94E">
            <w:pPr>
              <w:spacing w:line="288" w:lineRule="auto"/>
              <w:jc w:val="center"/>
              <w:rPr>
                <w:rFonts w:ascii="Arial" w:hAnsi="Arial" w:cs="Arial"/>
                <w:b/>
                <w:bCs/>
                <w:sz w:val="20"/>
                <w:szCs w:val="20"/>
              </w:rPr>
            </w:pPr>
            <w:r>
              <w:rPr>
                <w:rFonts w:ascii="Arial" w:hAnsi="Arial" w:cs="Arial"/>
                <w:b/>
                <w:bCs/>
                <w:sz w:val="22"/>
                <w:szCs w:val="22"/>
              </w:rPr>
              <w:t xml:space="preserve">TABELA D: </w:t>
            </w:r>
            <w:r>
              <w:rPr>
                <w:rFonts w:ascii="Arial" w:hAnsi="Arial" w:cs="Arial"/>
                <w:b/>
                <w:bCs/>
                <w:sz w:val="22"/>
                <w:szCs w:val="22"/>
              </w:rPr>
              <w:t>SNMP vmesnik</w:t>
            </w:r>
            <w:r w:rsidR="007D3D60">
              <w:rPr>
                <w:rFonts w:ascii="Arial" w:hAnsi="Arial" w:cs="Arial"/>
                <w:b/>
                <w:bCs/>
                <w:sz w:val="22"/>
                <w:szCs w:val="22"/>
              </w:rPr>
              <w:t>, 15 kosov</w:t>
            </w:r>
          </w:p>
        </w:tc>
      </w:tr>
      <w:tr w14:paraId="087F4916" w14:textId="77777777" w:rsidTr="00ED7C72">
        <w:tblPrEx>
          <w:tblW w:w="0" w:type="auto"/>
          <w:tblLook w:val="04A0"/>
        </w:tblPrEx>
        <w:tc>
          <w:tcPr>
            <w:tcW w:w="7498" w:type="dxa"/>
            <w:shd w:val="clear" w:color="auto" w:fill="D9E2F3" w:themeFill="accent1" w:themeFillTint="33"/>
            <w:vAlign w:val="center"/>
          </w:tcPr>
          <w:p w:rsidR="00944E7B" w:rsidRPr="0097438B" w:rsidP="00B156AF" w14:paraId="13865993" w14:textId="77777777">
            <w:pPr>
              <w:spacing w:line="288" w:lineRule="auto"/>
              <w:rPr>
                <w:rFonts w:ascii="Arial" w:hAnsi="Arial" w:cs="Arial"/>
                <w:b/>
                <w:bCs/>
                <w:sz w:val="20"/>
                <w:szCs w:val="20"/>
              </w:rPr>
            </w:pPr>
            <w:r w:rsidRPr="0097438B">
              <w:rPr>
                <w:rFonts w:ascii="Arial" w:hAnsi="Arial" w:cs="Arial"/>
                <w:b/>
                <w:bCs/>
                <w:sz w:val="20"/>
                <w:szCs w:val="20"/>
              </w:rPr>
              <w:t>Tehnične zahteve</w:t>
            </w:r>
          </w:p>
        </w:tc>
        <w:tc>
          <w:tcPr>
            <w:tcW w:w="2352" w:type="dxa"/>
            <w:shd w:val="clear" w:color="auto" w:fill="D9E2F3" w:themeFill="accent1" w:themeFillTint="33"/>
          </w:tcPr>
          <w:p w:rsidR="00944E7B" w:rsidRPr="0097438B" w:rsidP="00B156AF" w14:paraId="2427088A" w14:textId="77777777">
            <w:pPr>
              <w:spacing w:line="288" w:lineRule="auto"/>
              <w:jc w:val="both"/>
              <w:rPr>
                <w:rFonts w:ascii="Arial" w:hAnsi="Arial" w:cs="Arial"/>
                <w:b/>
                <w:bCs/>
                <w:sz w:val="20"/>
                <w:szCs w:val="20"/>
              </w:rPr>
            </w:pPr>
            <w:r w:rsidRPr="0097438B">
              <w:rPr>
                <w:rFonts w:ascii="Arial" w:hAnsi="Arial" w:cs="Arial"/>
                <w:b/>
                <w:bCs/>
                <w:sz w:val="20"/>
                <w:szCs w:val="20"/>
              </w:rPr>
              <w:t>Dejanski podatek in razvidno iz priloge:</w:t>
            </w:r>
          </w:p>
        </w:tc>
      </w:tr>
      <w:tr w14:paraId="56A95A3A" w14:textId="77777777" w:rsidTr="00ED7C72">
        <w:tblPrEx>
          <w:tblW w:w="0" w:type="auto"/>
          <w:tblLook w:val="04A0"/>
        </w:tblPrEx>
        <w:trPr>
          <w:trHeight w:val="170"/>
        </w:trPr>
        <w:tc>
          <w:tcPr>
            <w:tcW w:w="7498" w:type="dxa"/>
          </w:tcPr>
          <w:p w:rsidR="00ED7C72" w:rsidRPr="00944E7B" w:rsidP="00ED7C72" w14:paraId="16239840" w14:textId="0807B674">
            <w:pPr>
              <w:widowControl/>
              <w:spacing w:line="260" w:lineRule="atLeast"/>
              <w:jc w:val="both"/>
              <w:rPr>
                <w:rFonts w:ascii="Arial" w:hAnsi="Arial" w:cs="Arial"/>
                <w:sz w:val="20"/>
                <w:szCs w:val="20"/>
              </w:rPr>
            </w:pPr>
            <w:r>
              <w:rPr>
                <w:rFonts w:ascii="Arial" w:hAnsi="Arial" w:cs="Arial"/>
                <w:sz w:val="20"/>
                <w:szCs w:val="20"/>
              </w:rPr>
              <w:t>Proizvajalec in tip/model:</w:t>
            </w:r>
          </w:p>
        </w:tc>
        <w:tc>
          <w:tcPr>
            <w:tcW w:w="2352" w:type="dxa"/>
          </w:tcPr>
          <w:p w:rsidR="00ED7C72" w:rsidP="00ED7C72" w14:paraId="6E949F1F" w14:textId="77777777">
            <w:pPr>
              <w:spacing w:line="288" w:lineRule="auto"/>
              <w:jc w:val="both"/>
              <w:rPr>
                <w:rFonts w:ascii="Arial" w:hAnsi="Arial" w:cs="Arial"/>
                <w:sz w:val="20"/>
                <w:szCs w:val="20"/>
              </w:rPr>
            </w:pPr>
          </w:p>
        </w:tc>
      </w:tr>
      <w:tr w14:paraId="5887EEA6" w14:textId="77777777" w:rsidTr="00ED7C72">
        <w:tblPrEx>
          <w:tblW w:w="0" w:type="auto"/>
          <w:tblLook w:val="04A0"/>
        </w:tblPrEx>
        <w:trPr>
          <w:trHeight w:val="170"/>
        </w:trPr>
        <w:tc>
          <w:tcPr>
            <w:tcW w:w="7498" w:type="dxa"/>
          </w:tcPr>
          <w:p w:rsidR="00ED7C72" w:rsidRPr="00944E7B" w:rsidP="00ED7C72" w14:paraId="6214A51D" w14:textId="6B8695DC">
            <w:pPr>
              <w:widowControl/>
              <w:spacing w:line="260" w:lineRule="atLeast"/>
              <w:jc w:val="both"/>
              <w:rPr>
                <w:rFonts w:ascii="Arial" w:hAnsi="Arial" w:cs="Arial"/>
                <w:sz w:val="20"/>
                <w:szCs w:val="20"/>
              </w:rPr>
            </w:pPr>
            <w:r w:rsidRPr="00944E7B">
              <w:rPr>
                <w:rFonts w:ascii="Arial" w:hAnsi="Arial" w:cs="Arial"/>
                <w:sz w:val="20"/>
                <w:szCs w:val="20"/>
              </w:rPr>
              <w:t xml:space="preserve">Spletni vmesnik mora omogočati zahtevo zbranih informacij z uporabo protokolov kot so SNMP, TCP/IP, </w:t>
            </w:r>
            <w:r w:rsidRPr="00944E7B">
              <w:rPr>
                <w:rFonts w:ascii="Arial" w:hAnsi="Arial" w:cs="Arial"/>
                <w:sz w:val="20"/>
                <w:szCs w:val="20"/>
              </w:rPr>
              <w:t>BACnet</w:t>
            </w:r>
            <w:r w:rsidRPr="00944E7B">
              <w:rPr>
                <w:rFonts w:ascii="Arial" w:hAnsi="Arial" w:cs="Arial"/>
                <w:sz w:val="20"/>
                <w:szCs w:val="20"/>
              </w:rPr>
              <w:t xml:space="preserve">, </w:t>
            </w:r>
            <w:r w:rsidRPr="00944E7B">
              <w:rPr>
                <w:rFonts w:ascii="Arial" w:hAnsi="Arial" w:cs="Arial"/>
                <w:sz w:val="20"/>
                <w:szCs w:val="20"/>
              </w:rPr>
              <w:t>Modbus</w:t>
            </w:r>
            <w:r w:rsidRPr="00944E7B">
              <w:rPr>
                <w:rFonts w:ascii="Arial" w:hAnsi="Arial" w:cs="Arial"/>
                <w:sz w:val="20"/>
                <w:szCs w:val="20"/>
              </w:rPr>
              <w:t xml:space="preserve">, </w:t>
            </w:r>
            <w:r w:rsidRPr="00944E7B">
              <w:rPr>
                <w:rFonts w:ascii="Arial" w:hAnsi="Arial" w:cs="Arial"/>
                <w:sz w:val="20"/>
                <w:szCs w:val="20"/>
              </w:rPr>
              <w:t>syslog</w:t>
            </w:r>
            <w:r w:rsidRPr="00944E7B">
              <w:rPr>
                <w:rFonts w:ascii="Arial" w:hAnsi="Arial" w:cs="Arial"/>
                <w:sz w:val="20"/>
                <w:szCs w:val="20"/>
              </w:rPr>
              <w:t xml:space="preserve"> ali preko e-pošte za obveščanje sistema za spremljanja in upravljanje delovanja UPS naprav.</w:t>
            </w:r>
          </w:p>
        </w:tc>
        <w:tc>
          <w:tcPr>
            <w:tcW w:w="2352" w:type="dxa"/>
          </w:tcPr>
          <w:p w:rsidR="00ED7C72" w:rsidP="00ED7C72" w14:paraId="4D0F2193" w14:textId="77777777">
            <w:pPr>
              <w:spacing w:line="288" w:lineRule="auto"/>
              <w:jc w:val="both"/>
              <w:rPr>
                <w:rFonts w:ascii="Arial" w:hAnsi="Arial" w:cs="Arial"/>
                <w:sz w:val="20"/>
                <w:szCs w:val="20"/>
              </w:rPr>
            </w:pPr>
          </w:p>
        </w:tc>
      </w:tr>
      <w:tr w14:paraId="0AD1214B" w14:textId="77777777" w:rsidTr="00ED7C72">
        <w:tblPrEx>
          <w:tblW w:w="0" w:type="auto"/>
          <w:tblLook w:val="04A0"/>
        </w:tblPrEx>
        <w:trPr>
          <w:trHeight w:val="170"/>
        </w:trPr>
        <w:tc>
          <w:tcPr>
            <w:tcW w:w="7498" w:type="dxa"/>
          </w:tcPr>
          <w:p w:rsidR="00ED7C72" w:rsidRPr="00944E7B" w:rsidP="00ED7C72" w14:paraId="39F7478D" w14:textId="0FA97CB0">
            <w:pPr>
              <w:widowControl/>
              <w:spacing w:line="260" w:lineRule="atLeast"/>
              <w:jc w:val="both"/>
              <w:rPr>
                <w:rFonts w:ascii="Arial" w:hAnsi="Arial" w:cs="Arial"/>
                <w:sz w:val="20"/>
                <w:szCs w:val="20"/>
              </w:rPr>
            </w:pPr>
            <w:r w:rsidRPr="00944E7B">
              <w:rPr>
                <w:rFonts w:ascii="Arial" w:hAnsi="Arial" w:cs="Arial"/>
                <w:sz w:val="20"/>
                <w:szCs w:val="20"/>
              </w:rPr>
              <w:t>Omogoča poročila o stanju in dnevnik dogodkov.</w:t>
            </w:r>
          </w:p>
        </w:tc>
        <w:tc>
          <w:tcPr>
            <w:tcW w:w="2352" w:type="dxa"/>
          </w:tcPr>
          <w:p w:rsidR="00ED7C72" w:rsidP="00ED7C72" w14:paraId="5E80B5F3" w14:textId="77777777">
            <w:pPr>
              <w:spacing w:line="288" w:lineRule="auto"/>
              <w:jc w:val="both"/>
              <w:rPr>
                <w:rFonts w:ascii="Arial" w:hAnsi="Arial" w:cs="Arial"/>
                <w:sz w:val="20"/>
                <w:szCs w:val="20"/>
              </w:rPr>
            </w:pPr>
          </w:p>
        </w:tc>
      </w:tr>
      <w:tr w14:paraId="5011916D" w14:textId="77777777" w:rsidTr="00ED7C72">
        <w:tblPrEx>
          <w:tblW w:w="0" w:type="auto"/>
          <w:tblLook w:val="04A0"/>
        </w:tblPrEx>
        <w:trPr>
          <w:trHeight w:val="170"/>
        </w:trPr>
        <w:tc>
          <w:tcPr>
            <w:tcW w:w="7498" w:type="dxa"/>
          </w:tcPr>
          <w:p w:rsidR="00ED7C72" w:rsidRPr="00944E7B" w:rsidP="00ED7C72" w14:paraId="13F6F0F2" w14:textId="7B626270">
            <w:pPr>
              <w:widowControl/>
              <w:spacing w:line="260" w:lineRule="atLeast"/>
              <w:jc w:val="both"/>
              <w:rPr>
                <w:rFonts w:ascii="Arial" w:hAnsi="Arial" w:cs="Arial"/>
                <w:sz w:val="20"/>
                <w:szCs w:val="20"/>
              </w:rPr>
            </w:pPr>
            <w:r w:rsidRPr="00944E7B">
              <w:rPr>
                <w:rFonts w:ascii="Arial" w:hAnsi="Arial" w:cs="Arial"/>
                <w:sz w:val="20"/>
                <w:szCs w:val="20"/>
              </w:rPr>
              <w:t>Omogoča analizo podatkov z grafično predstavitvijo.</w:t>
            </w:r>
          </w:p>
        </w:tc>
        <w:tc>
          <w:tcPr>
            <w:tcW w:w="2352" w:type="dxa"/>
          </w:tcPr>
          <w:p w:rsidR="00ED7C72" w:rsidP="00ED7C72" w14:paraId="03863E52" w14:textId="77777777">
            <w:pPr>
              <w:spacing w:line="288" w:lineRule="auto"/>
              <w:jc w:val="both"/>
              <w:rPr>
                <w:rFonts w:ascii="Arial" w:hAnsi="Arial" w:cs="Arial"/>
                <w:sz w:val="20"/>
                <w:szCs w:val="20"/>
              </w:rPr>
            </w:pPr>
          </w:p>
        </w:tc>
      </w:tr>
      <w:tr w14:paraId="65752240" w14:textId="77777777" w:rsidTr="00ED7C72">
        <w:tblPrEx>
          <w:tblW w:w="0" w:type="auto"/>
          <w:tblLook w:val="04A0"/>
        </w:tblPrEx>
        <w:trPr>
          <w:trHeight w:val="198"/>
        </w:trPr>
        <w:tc>
          <w:tcPr>
            <w:tcW w:w="7498" w:type="dxa"/>
          </w:tcPr>
          <w:p w:rsidR="00ED7C72" w:rsidRPr="00944E7B" w:rsidP="00ED7C72" w14:paraId="4D04E0EF" w14:textId="62A7C249">
            <w:pPr>
              <w:widowControl/>
              <w:spacing w:line="260" w:lineRule="atLeast"/>
              <w:jc w:val="both"/>
              <w:rPr>
                <w:rFonts w:ascii="Arial" w:hAnsi="Arial" w:cs="Arial"/>
                <w:sz w:val="20"/>
                <w:szCs w:val="20"/>
              </w:rPr>
            </w:pPr>
            <w:r w:rsidRPr="00944E7B">
              <w:rPr>
                <w:rFonts w:ascii="Arial" w:hAnsi="Arial" w:cs="Arial"/>
                <w:sz w:val="20"/>
                <w:szCs w:val="20"/>
              </w:rPr>
              <w:t>SNMP vmesnik mora dodatno omogočati nadzor najmanj dveh prosto napetostnih signalov in priključitev zunanjih senzorjev (na primer temperatura ali vlaga…).</w:t>
            </w:r>
          </w:p>
        </w:tc>
        <w:tc>
          <w:tcPr>
            <w:tcW w:w="2352" w:type="dxa"/>
          </w:tcPr>
          <w:p w:rsidR="00ED7C72" w:rsidP="00ED7C72" w14:paraId="4F35FE99" w14:textId="77777777">
            <w:pPr>
              <w:spacing w:line="288" w:lineRule="auto"/>
              <w:jc w:val="both"/>
              <w:rPr>
                <w:rFonts w:ascii="Arial" w:hAnsi="Arial" w:cs="Arial"/>
                <w:sz w:val="20"/>
                <w:szCs w:val="20"/>
              </w:rPr>
            </w:pPr>
          </w:p>
        </w:tc>
      </w:tr>
      <w:tr w14:paraId="78D5F713" w14:textId="77777777" w:rsidTr="00ED7C72">
        <w:tblPrEx>
          <w:tblW w:w="0" w:type="auto"/>
          <w:tblLook w:val="04A0"/>
        </w:tblPrEx>
        <w:trPr>
          <w:trHeight w:val="170"/>
        </w:trPr>
        <w:tc>
          <w:tcPr>
            <w:tcW w:w="7498" w:type="dxa"/>
          </w:tcPr>
          <w:p w:rsidR="00ED7C72" w:rsidRPr="00944E7B" w:rsidP="00ED7C72" w14:paraId="59AFD5F4" w14:textId="5606B1BA">
            <w:pPr>
              <w:widowControl/>
              <w:spacing w:line="260" w:lineRule="atLeast"/>
              <w:jc w:val="both"/>
              <w:rPr>
                <w:rFonts w:ascii="Arial" w:hAnsi="Arial" w:cs="Arial"/>
                <w:sz w:val="20"/>
                <w:szCs w:val="20"/>
              </w:rPr>
            </w:pPr>
            <w:r w:rsidRPr="00944E7B">
              <w:rPr>
                <w:rFonts w:ascii="Arial" w:hAnsi="Arial" w:cs="Arial"/>
                <w:sz w:val="20"/>
                <w:szCs w:val="20"/>
              </w:rPr>
              <w:t xml:space="preserve">Izdelek mora biti enak ali primerljiv z CS141 </w:t>
            </w:r>
            <w:r w:rsidRPr="00944E7B">
              <w:rPr>
                <w:rFonts w:ascii="Arial" w:hAnsi="Arial" w:cs="Arial"/>
                <w:sz w:val="20"/>
                <w:szCs w:val="20"/>
              </w:rPr>
              <w:t>Generex</w:t>
            </w:r>
            <w:r w:rsidRPr="00944E7B">
              <w:rPr>
                <w:rFonts w:ascii="Arial" w:hAnsi="Arial" w:cs="Arial"/>
                <w:sz w:val="20"/>
                <w:szCs w:val="20"/>
              </w:rPr>
              <w:t xml:space="preserve"> WEBMANAGER.</w:t>
            </w:r>
          </w:p>
        </w:tc>
        <w:tc>
          <w:tcPr>
            <w:tcW w:w="2352" w:type="dxa"/>
          </w:tcPr>
          <w:p w:rsidR="00ED7C72" w:rsidP="00ED7C72" w14:paraId="49AFD046" w14:textId="77777777">
            <w:pPr>
              <w:spacing w:line="288" w:lineRule="auto"/>
              <w:jc w:val="both"/>
              <w:rPr>
                <w:rFonts w:ascii="Arial" w:hAnsi="Arial" w:cs="Arial"/>
                <w:sz w:val="20"/>
                <w:szCs w:val="20"/>
              </w:rPr>
            </w:pPr>
          </w:p>
        </w:tc>
      </w:tr>
      <w:tr w14:paraId="10FD8641" w14:textId="77777777" w:rsidTr="00B156AF">
        <w:tblPrEx>
          <w:tblW w:w="0" w:type="auto"/>
          <w:tblLook w:val="04A0"/>
        </w:tblPrEx>
        <w:trPr>
          <w:trHeight w:val="170"/>
        </w:trPr>
        <w:tc>
          <w:tcPr>
            <w:tcW w:w="0" w:type="auto"/>
            <w:gridSpan w:val="2"/>
            <w:shd w:val="clear" w:color="auto" w:fill="D9E2F3" w:themeFill="accent1" w:themeFillTint="33"/>
            <w:vAlign w:val="center"/>
          </w:tcPr>
          <w:p w:rsidR="00ED7C72" w:rsidP="00ED7C72" w14:paraId="24EC1C11" w14:textId="77777777">
            <w:pPr>
              <w:spacing w:line="288" w:lineRule="auto"/>
              <w:rPr>
                <w:rFonts w:ascii="Arial" w:hAnsi="Arial" w:cs="Arial"/>
                <w:sz w:val="20"/>
                <w:szCs w:val="20"/>
              </w:rPr>
            </w:pPr>
            <w:r w:rsidRPr="00020817">
              <w:rPr>
                <w:rFonts w:ascii="Arial" w:hAnsi="Arial" w:cs="Arial"/>
                <w:b/>
                <w:bCs/>
                <w:sz w:val="20"/>
                <w:szCs w:val="20"/>
              </w:rPr>
              <w:t>Standardi in certifikati</w:t>
            </w:r>
          </w:p>
        </w:tc>
      </w:tr>
      <w:tr w14:paraId="48B305D8" w14:textId="77777777" w:rsidTr="00ED7C72">
        <w:tblPrEx>
          <w:tblW w:w="0" w:type="auto"/>
          <w:tblLook w:val="04A0"/>
        </w:tblPrEx>
        <w:trPr>
          <w:trHeight w:val="170"/>
        </w:trPr>
        <w:tc>
          <w:tcPr>
            <w:tcW w:w="7498" w:type="dxa"/>
          </w:tcPr>
          <w:p w:rsidR="00ED7C72" w:rsidRPr="00944E7B" w:rsidP="00ED7C72" w14:paraId="6914296D" w14:textId="6692D227">
            <w:pPr>
              <w:widowControl/>
              <w:spacing w:line="260" w:lineRule="atLeast"/>
              <w:jc w:val="both"/>
              <w:rPr>
                <w:rFonts w:ascii="Arial" w:hAnsi="Arial" w:cs="Arial"/>
                <w:sz w:val="20"/>
                <w:szCs w:val="20"/>
              </w:rPr>
            </w:pPr>
            <w:r w:rsidRPr="00944E7B">
              <w:rPr>
                <w:rFonts w:ascii="Arial" w:hAnsi="Arial" w:cs="Arial"/>
                <w:sz w:val="20"/>
                <w:szCs w:val="20"/>
              </w:rPr>
              <w:t>Naprava mora biti na voljo kot zunanja samostojna enota.</w:t>
            </w:r>
          </w:p>
        </w:tc>
        <w:tc>
          <w:tcPr>
            <w:tcW w:w="2352" w:type="dxa"/>
          </w:tcPr>
          <w:p w:rsidR="00ED7C72" w:rsidP="00ED7C72" w14:paraId="4586352E" w14:textId="77777777">
            <w:pPr>
              <w:spacing w:line="288" w:lineRule="auto"/>
              <w:jc w:val="both"/>
              <w:rPr>
                <w:rFonts w:ascii="Arial" w:hAnsi="Arial" w:cs="Arial"/>
                <w:sz w:val="20"/>
                <w:szCs w:val="20"/>
              </w:rPr>
            </w:pPr>
          </w:p>
        </w:tc>
      </w:tr>
      <w:tr w14:paraId="1C2F56CF" w14:textId="77777777" w:rsidTr="00ED7C72">
        <w:tblPrEx>
          <w:tblW w:w="0" w:type="auto"/>
          <w:tblLook w:val="04A0"/>
        </w:tblPrEx>
        <w:trPr>
          <w:trHeight w:val="170"/>
        </w:trPr>
        <w:tc>
          <w:tcPr>
            <w:tcW w:w="7498" w:type="dxa"/>
          </w:tcPr>
          <w:p w:rsidR="00ED7C72" w:rsidRPr="00944E7B" w:rsidP="00ED7C72" w14:paraId="2B580A66" w14:textId="0D616B09">
            <w:pPr>
              <w:widowControl/>
              <w:spacing w:line="260" w:lineRule="atLeast"/>
              <w:jc w:val="both"/>
              <w:rPr>
                <w:rFonts w:ascii="Arial" w:hAnsi="Arial" w:cs="Arial"/>
                <w:sz w:val="20"/>
                <w:szCs w:val="20"/>
              </w:rPr>
            </w:pPr>
            <w:r w:rsidRPr="00944E7B">
              <w:rPr>
                <w:rFonts w:ascii="Arial" w:hAnsi="Arial" w:cs="Arial"/>
                <w:sz w:val="20"/>
                <w:szCs w:val="20"/>
              </w:rPr>
              <w:t xml:space="preserve">naprava mora podpirati vse običajne omrežne storitve, kot so; IPv4 in IPv6m </w:t>
            </w:r>
            <w:r w:rsidRPr="00944E7B">
              <w:rPr>
                <w:rFonts w:ascii="Arial" w:hAnsi="Arial" w:cs="Arial"/>
                <w:sz w:val="20"/>
                <w:szCs w:val="20"/>
              </w:rPr>
              <w:t>sFTP</w:t>
            </w:r>
            <w:r w:rsidRPr="00944E7B">
              <w:rPr>
                <w:rFonts w:ascii="Arial" w:hAnsi="Arial" w:cs="Arial"/>
                <w:sz w:val="20"/>
                <w:szCs w:val="20"/>
              </w:rPr>
              <w:t>, http/http, DHCP, DNS in UPSTCP za programsko opremo UMS II.</w:t>
            </w:r>
          </w:p>
        </w:tc>
        <w:tc>
          <w:tcPr>
            <w:tcW w:w="2352" w:type="dxa"/>
          </w:tcPr>
          <w:p w:rsidR="00ED7C72" w:rsidP="00ED7C72" w14:paraId="6B93B262" w14:textId="77777777">
            <w:pPr>
              <w:spacing w:line="288" w:lineRule="auto"/>
              <w:jc w:val="both"/>
              <w:rPr>
                <w:rFonts w:ascii="Arial" w:hAnsi="Arial" w:cs="Arial"/>
                <w:sz w:val="20"/>
                <w:szCs w:val="20"/>
              </w:rPr>
            </w:pPr>
          </w:p>
        </w:tc>
      </w:tr>
      <w:tr w14:paraId="42C1D3FD" w14:textId="77777777" w:rsidTr="00B156AF">
        <w:tblPrEx>
          <w:tblW w:w="0" w:type="auto"/>
          <w:tblLook w:val="04A0"/>
        </w:tblPrEx>
        <w:trPr>
          <w:trHeight w:val="170"/>
        </w:trPr>
        <w:tc>
          <w:tcPr>
            <w:tcW w:w="0" w:type="auto"/>
            <w:gridSpan w:val="2"/>
            <w:shd w:val="clear" w:color="auto" w:fill="D9E2F3" w:themeFill="accent1" w:themeFillTint="33"/>
            <w:vAlign w:val="center"/>
          </w:tcPr>
          <w:p w:rsidR="00ED7C72" w:rsidRPr="007C68DB" w:rsidP="00ED7C72" w14:paraId="6C2AD888" w14:textId="77777777">
            <w:pPr>
              <w:spacing w:line="288" w:lineRule="auto"/>
              <w:rPr>
                <w:rFonts w:ascii="Arial" w:hAnsi="Arial" w:cs="Arial"/>
                <w:b/>
                <w:bCs/>
                <w:sz w:val="20"/>
                <w:szCs w:val="20"/>
              </w:rPr>
            </w:pPr>
            <w:r w:rsidRPr="007C68DB">
              <w:rPr>
                <w:rFonts w:ascii="Arial" w:hAnsi="Arial" w:cs="Arial"/>
                <w:b/>
                <w:bCs/>
                <w:sz w:val="20"/>
                <w:szCs w:val="20"/>
              </w:rPr>
              <w:t>Ostale zahteve</w:t>
            </w:r>
          </w:p>
        </w:tc>
      </w:tr>
      <w:tr w14:paraId="4A30DC70" w14:textId="77777777" w:rsidTr="00ED7C72">
        <w:tblPrEx>
          <w:tblW w:w="0" w:type="auto"/>
          <w:tblLook w:val="04A0"/>
        </w:tblPrEx>
        <w:trPr>
          <w:trHeight w:val="170"/>
        </w:trPr>
        <w:tc>
          <w:tcPr>
            <w:tcW w:w="7498" w:type="dxa"/>
          </w:tcPr>
          <w:p w:rsidR="00ED7C72" w:rsidRPr="007C68DB" w:rsidP="00ED7C72" w14:paraId="20EE710C" w14:textId="098574B4">
            <w:pPr>
              <w:widowControl/>
              <w:spacing w:line="260" w:lineRule="atLeast"/>
              <w:jc w:val="both"/>
              <w:rPr>
                <w:rFonts w:ascii="Arial" w:hAnsi="Arial" w:cs="Arial"/>
                <w:sz w:val="20"/>
                <w:szCs w:val="20"/>
              </w:rPr>
            </w:pPr>
            <w:r w:rsidRPr="002D4FF8">
              <w:rPr>
                <w:rFonts w:ascii="Arial" w:hAnsi="Arial" w:cs="Arial"/>
                <w:sz w:val="20"/>
                <w:szCs w:val="20"/>
              </w:rPr>
              <w:t xml:space="preserve">Garancija </w:t>
            </w:r>
            <w:r>
              <w:rPr>
                <w:rFonts w:ascii="Arial" w:hAnsi="Arial" w:cs="Arial"/>
                <w:sz w:val="20"/>
                <w:szCs w:val="20"/>
              </w:rPr>
              <w:t>(</w:t>
            </w:r>
            <w:r w:rsidRPr="002D4FF8">
              <w:rPr>
                <w:rFonts w:ascii="Arial" w:hAnsi="Arial" w:cs="Arial"/>
                <w:sz w:val="20"/>
                <w:szCs w:val="20"/>
              </w:rPr>
              <w:t>min</w:t>
            </w:r>
            <w:r>
              <w:rPr>
                <w:rFonts w:ascii="Arial" w:hAnsi="Arial" w:cs="Arial"/>
                <w:sz w:val="20"/>
                <w:szCs w:val="20"/>
              </w:rPr>
              <w:t>imalno</w:t>
            </w:r>
            <w:r w:rsidRPr="002D4FF8">
              <w:rPr>
                <w:rFonts w:ascii="Arial" w:hAnsi="Arial" w:cs="Arial"/>
                <w:sz w:val="20"/>
                <w:szCs w:val="20"/>
              </w:rPr>
              <w:t xml:space="preserve"> 24 mesecev</w:t>
            </w:r>
            <w:r>
              <w:rPr>
                <w:rFonts w:ascii="Arial" w:hAnsi="Arial" w:cs="Arial"/>
                <w:sz w:val="20"/>
                <w:szCs w:val="20"/>
              </w:rPr>
              <w:t>)</w:t>
            </w:r>
            <w:r w:rsidRPr="002D4FF8">
              <w:rPr>
                <w:rFonts w:ascii="Arial" w:hAnsi="Arial" w:cs="Arial"/>
                <w:sz w:val="20"/>
                <w:szCs w:val="20"/>
              </w:rPr>
              <w:t>.</w:t>
            </w:r>
          </w:p>
        </w:tc>
        <w:tc>
          <w:tcPr>
            <w:tcW w:w="2352" w:type="dxa"/>
          </w:tcPr>
          <w:p w:rsidR="00ED7C72" w:rsidRPr="002D4FF8" w:rsidP="00ED7C72" w14:paraId="76738E8E" w14:textId="77777777">
            <w:pPr>
              <w:spacing w:line="288" w:lineRule="auto"/>
              <w:jc w:val="both"/>
              <w:rPr>
                <w:rFonts w:ascii="Arial" w:hAnsi="Arial" w:cs="Arial"/>
                <w:i/>
                <w:iCs/>
                <w:sz w:val="20"/>
                <w:szCs w:val="20"/>
              </w:rPr>
            </w:pPr>
            <w:r w:rsidRPr="002D4FF8">
              <w:rPr>
                <w:rFonts w:ascii="Arial" w:hAnsi="Arial" w:cs="Arial"/>
                <w:i/>
                <w:iCs/>
                <w:sz w:val="20"/>
                <w:szCs w:val="20"/>
              </w:rPr>
              <w:t>Navedeno v predračunu</w:t>
            </w:r>
          </w:p>
        </w:tc>
      </w:tr>
      <w:tr w14:paraId="54B64050" w14:textId="77777777" w:rsidTr="00B156AF">
        <w:tblPrEx>
          <w:tblW w:w="0" w:type="auto"/>
          <w:tblLook w:val="04A0"/>
        </w:tblPrEx>
        <w:trPr>
          <w:trHeight w:val="170"/>
        </w:trPr>
        <w:tc>
          <w:tcPr>
            <w:tcW w:w="0" w:type="auto"/>
            <w:gridSpan w:val="2"/>
          </w:tcPr>
          <w:p w:rsidR="00ED7C72" w:rsidRPr="007C68DB" w:rsidP="00ED7C72" w14:paraId="4F85A275" w14:textId="458595BA">
            <w:pPr>
              <w:spacing w:line="288" w:lineRule="auto"/>
              <w:jc w:val="both"/>
              <w:rPr>
                <w:rFonts w:ascii="Arial" w:hAnsi="Arial" w:cs="Arial"/>
                <w:sz w:val="20"/>
                <w:szCs w:val="20"/>
              </w:rPr>
            </w:pPr>
            <w:r w:rsidRPr="00944E7B">
              <w:rPr>
                <w:rFonts w:ascii="Arial" w:hAnsi="Arial" w:cs="Arial"/>
                <w:sz w:val="20"/>
                <w:szCs w:val="20"/>
              </w:rPr>
              <w:t xml:space="preserve">Ponudnik mora ponudbi priložiti tehnično dokumentacijo SNMP vmesnika na podlagi katere lahko naročnik </w:t>
            </w:r>
            <w:r w:rsidRPr="00944E7B">
              <w:rPr>
                <w:rFonts w:ascii="Arial" w:hAnsi="Arial" w:cs="Arial"/>
                <w:sz w:val="20"/>
                <w:szCs w:val="20"/>
              </w:rPr>
              <w:t>preveri ustreznost ponujene opreme.</w:t>
            </w:r>
          </w:p>
        </w:tc>
      </w:tr>
      <w:tr w14:paraId="75B2D22B" w14:textId="77777777" w:rsidTr="00B156AF">
        <w:tblPrEx>
          <w:tblW w:w="0" w:type="auto"/>
          <w:tblLook w:val="04A0"/>
        </w:tblPrEx>
        <w:trPr>
          <w:trHeight w:val="170"/>
        </w:trPr>
        <w:tc>
          <w:tcPr>
            <w:tcW w:w="0" w:type="auto"/>
            <w:gridSpan w:val="2"/>
          </w:tcPr>
          <w:p w:rsidR="00ED7C72" w:rsidRPr="007C68DB" w:rsidP="00ED7C72" w14:paraId="6ECE26C9" w14:textId="77777777">
            <w:pPr>
              <w:spacing w:line="288" w:lineRule="auto"/>
              <w:jc w:val="both"/>
              <w:rPr>
                <w:rFonts w:ascii="Arial" w:hAnsi="Arial" w:cs="Arial"/>
                <w:sz w:val="20"/>
                <w:szCs w:val="20"/>
              </w:rPr>
            </w:pPr>
            <w:r w:rsidRPr="007C68DB">
              <w:rPr>
                <w:rFonts w:ascii="Arial" w:hAnsi="Arial" w:cs="Arial"/>
                <w:sz w:val="20"/>
                <w:szCs w:val="20"/>
              </w:rPr>
              <w:t>Ponudnik mora ponudbi priložiti tehnično dokumentacijo UPS naprave , SNMP vmesnika, in baterij na podlagi katere lahko naročnik preveri ustreznost ponujene opreme.</w:t>
            </w:r>
          </w:p>
        </w:tc>
      </w:tr>
      <w:tr w14:paraId="6C893F78" w14:textId="77777777" w:rsidTr="00B156AF">
        <w:tblPrEx>
          <w:tblW w:w="0" w:type="auto"/>
          <w:tblLook w:val="04A0"/>
        </w:tblPrEx>
        <w:trPr>
          <w:trHeight w:val="170"/>
        </w:trPr>
        <w:tc>
          <w:tcPr>
            <w:tcW w:w="0" w:type="auto"/>
            <w:gridSpan w:val="2"/>
          </w:tcPr>
          <w:p w:rsidR="00ED7C72" w:rsidRPr="007C68DB" w:rsidP="00ED7C72" w14:paraId="53EE002A" w14:textId="1C2EAFAC">
            <w:pPr>
              <w:spacing w:line="288" w:lineRule="auto"/>
              <w:jc w:val="both"/>
              <w:rPr>
                <w:rFonts w:ascii="Arial" w:hAnsi="Arial" w:cs="Arial"/>
                <w:sz w:val="20"/>
                <w:szCs w:val="20"/>
              </w:rPr>
            </w:pPr>
            <w:r w:rsidRPr="00944E7B">
              <w:rPr>
                <w:rFonts w:ascii="Arial" w:hAnsi="Arial" w:cs="Arial"/>
                <w:sz w:val="20"/>
                <w:szCs w:val="20"/>
              </w:rPr>
              <w:t xml:space="preserve">Ponudnik mora ponudbi priložiti potrdila/certifikate o usposobljenosti za izvedbo priklopa zagona in servisiranja ponujenih naprav. Ponudnik mora priložiti potrdila/certifikat za usposobljenost za delo s produkti </w:t>
            </w:r>
            <w:r w:rsidRPr="00944E7B">
              <w:rPr>
                <w:rFonts w:ascii="Arial" w:hAnsi="Arial" w:cs="Arial"/>
                <w:sz w:val="20"/>
                <w:szCs w:val="20"/>
              </w:rPr>
              <w:t>Generex</w:t>
            </w:r>
            <w:r w:rsidRPr="00944E7B">
              <w:rPr>
                <w:rFonts w:ascii="Arial" w:hAnsi="Arial" w:cs="Arial"/>
                <w:sz w:val="20"/>
                <w:szCs w:val="20"/>
              </w:rPr>
              <w:t>, kamor spada tudi programska oprema UNMS II.</w:t>
            </w:r>
          </w:p>
        </w:tc>
      </w:tr>
    </w:tbl>
    <w:p w:rsidR="00A80691" w:rsidP="00A80691" w14:paraId="75E55392" w14:textId="7F31A133">
      <w:pPr>
        <w:widowControl/>
        <w:spacing w:line="260" w:lineRule="atLeast"/>
        <w:jc w:val="both"/>
        <w:rPr>
          <w:rFonts w:ascii="Arial" w:hAnsi="Arial" w:cs="Arial"/>
          <w:color w:val="FF0000"/>
          <w:sz w:val="20"/>
          <w:szCs w:val="20"/>
        </w:rPr>
      </w:pPr>
    </w:p>
    <w:p w:rsidR="00996532" w:rsidP="00027FED" w14:paraId="43C18143" w14:textId="77777777">
      <w:pPr>
        <w:widowControl/>
        <w:spacing w:line="260" w:lineRule="atLeast"/>
        <w:jc w:val="both"/>
      </w:pPr>
    </w:p>
    <w:p w:rsidR="006F5791" w:rsidRPr="00454248" w:rsidP="006F5791" w14:paraId="7188AE8C" w14:textId="77777777">
      <w:pPr>
        <w:widowControl/>
        <w:shd w:val="clear" w:color="auto" w:fill="E2EFD9"/>
        <w:spacing w:line="288" w:lineRule="auto"/>
        <w:jc w:val="both"/>
        <w:rPr>
          <w:rFonts w:ascii="Arial" w:hAnsi="Arial" w:cs="Arial"/>
          <w:sz w:val="20"/>
          <w:szCs w:val="20"/>
        </w:rPr>
      </w:pPr>
      <w:r w:rsidRPr="00454248">
        <w:rPr>
          <w:rFonts w:ascii="Arial" w:hAnsi="Arial" w:cs="Arial"/>
          <w:b/>
          <w:sz w:val="20"/>
          <w:szCs w:val="20"/>
        </w:rPr>
        <w:t xml:space="preserve">9. POJASNILA IN ROK ZA VPRAŠANJA </w:t>
      </w:r>
    </w:p>
    <w:p w:rsidR="006F5791" w:rsidRPr="00454248" w:rsidP="006F5791" w14:paraId="239D278C" w14:textId="77777777">
      <w:pPr>
        <w:spacing w:line="288" w:lineRule="auto"/>
        <w:ind w:left="284"/>
        <w:jc w:val="both"/>
        <w:rPr>
          <w:rFonts w:ascii="Arial" w:hAnsi="Arial" w:cs="Arial"/>
          <w:sz w:val="20"/>
          <w:szCs w:val="20"/>
        </w:rPr>
      </w:pPr>
    </w:p>
    <w:p w:rsidR="00791D57" w:rsidRPr="006D1EB5" w:rsidP="00791D57" w14:paraId="5F02F4E8" w14:textId="2CF3276D">
      <w:pPr>
        <w:spacing w:line="288" w:lineRule="auto"/>
        <w:jc w:val="both"/>
        <w:rPr>
          <w:rFonts w:ascii="Arial" w:hAnsi="Arial" w:cs="Arial"/>
          <w:b/>
          <w:sz w:val="20"/>
          <w:szCs w:val="20"/>
        </w:rPr>
      </w:pPr>
      <w:r w:rsidRPr="006D1EB5">
        <w:rPr>
          <w:rFonts w:ascii="Arial" w:hAnsi="Arial" w:cs="Arial"/>
          <w:sz w:val="20"/>
          <w:szCs w:val="20"/>
        </w:rPr>
        <w:t xml:space="preserve">Vprašanja vezana na javno naročilo lahko ponudnik pošlje na e-naslov: </w:t>
      </w:r>
      <w:r w:rsidRPr="006D1EB5">
        <w:rPr>
          <w:rFonts w:ascii="Arial" w:hAnsi="Arial" w:cs="Arial"/>
          <w:sz w:val="20"/>
          <w:szCs w:val="20"/>
          <w:u w:val="single"/>
        </w:rPr>
        <w:t>glavna.pisarna@mors.si</w:t>
      </w:r>
      <w:r w:rsidRPr="006D1EB5">
        <w:rPr>
          <w:rFonts w:ascii="Arial" w:hAnsi="Arial" w:cs="Arial"/>
          <w:sz w:val="20"/>
          <w:szCs w:val="20"/>
        </w:rPr>
        <w:t xml:space="preserve">, s pripisom: </w:t>
      </w:r>
      <w:r w:rsidRPr="006D1EB5">
        <w:rPr>
          <w:rFonts w:ascii="Arial" w:hAnsi="Arial" w:cs="Arial"/>
          <w:b/>
          <w:sz w:val="20"/>
          <w:szCs w:val="20"/>
        </w:rPr>
        <w:t>»</w:t>
      </w:r>
      <w:r w:rsidRPr="006D1EB5">
        <w:rPr>
          <w:rFonts w:ascii="Arial" w:hAnsi="Arial" w:cs="Arial"/>
          <w:b/>
          <w:bCs/>
          <w:sz w:val="20"/>
          <w:szCs w:val="20"/>
          <w:lang w:eastAsia="en-US"/>
        </w:rPr>
        <w:t xml:space="preserve">MORS </w:t>
      </w:r>
      <w:r w:rsidR="007F3B70">
        <w:rPr>
          <w:rFonts w:ascii="Arial" w:hAnsi="Arial" w:cs="Arial"/>
          <w:b/>
          <w:bCs/>
          <w:sz w:val="20"/>
          <w:szCs w:val="20"/>
          <w:lang w:eastAsia="en-US"/>
        </w:rPr>
        <w:t>111</w:t>
      </w:r>
      <w:r w:rsidRPr="006D1EB5">
        <w:rPr>
          <w:rFonts w:ascii="Arial" w:hAnsi="Arial" w:cs="Arial"/>
          <w:b/>
          <w:bCs/>
          <w:sz w:val="20"/>
          <w:szCs w:val="20"/>
          <w:lang w:eastAsia="en-US"/>
        </w:rPr>
        <w:t xml:space="preserve">/2023 </w:t>
      </w:r>
      <w:r w:rsidRPr="006D1EB5">
        <w:rPr>
          <w:rFonts w:ascii="Arial" w:hAnsi="Arial" w:cs="Arial"/>
          <w:b/>
          <w:sz w:val="20"/>
          <w:szCs w:val="20"/>
        </w:rPr>
        <w:t xml:space="preserve">- </w:t>
      </w:r>
      <w:r w:rsidR="00CC6071">
        <w:rPr>
          <w:rFonts w:ascii="Arial" w:hAnsi="Arial" w:cs="Arial"/>
          <w:b/>
          <w:sz w:val="20"/>
          <w:szCs w:val="20"/>
        </w:rPr>
        <w:t>E</w:t>
      </w:r>
      <w:r w:rsidRPr="006D1EB5">
        <w:rPr>
          <w:rFonts w:ascii="Arial" w:hAnsi="Arial" w:cs="Arial"/>
          <w:b/>
          <w:sz w:val="20"/>
          <w:szCs w:val="20"/>
        </w:rPr>
        <w:t>N« ali »</w:t>
      </w:r>
      <w:bookmarkStart w:id="3" w:name="_Hlk126221773"/>
      <w:r w:rsidRPr="006D1EB5">
        <w:rPr>
          <w:rFonts w:ascii="Arial" w:hAnsi="Arial" w:cs="Arial"/>
          <w:b/>
          <w:sz w:val="20"/>
          <w:szCs w:val="20"/>
        </w:rPr>
        <w:t>430-</w:t>
      </w:r>
      <w:r w:rsidR="007F3B70">
        <w:rPr>
          <w:rFonts w:ascii="Arial" w:hAnsi="Arial" w:cs="Arial"/>
          <w:b/>
          <w:sz w:val="20"/>
          <w:szCs w:val="20"/>
        </w:rPr>
        <w:t>139</w:t>
      </w:r>
      <w:r w:rsidRPr="006D1EB5">
        <w:rPr>
          <w:rFonts w:ascii="Arial" w:hAnsi="Arial" w:cs="Arial"/>
          <w:b/>
          <w:sz w:val="20"/>
          <w:szCs w:val="20"/>
        </w:rPr>
        <w:t>/202</w:t>
      </w:r>
      <w:bookmarkEnd w:id="3"/>
      <w:r w:rsidR="007F3B70">
        <w:rPr>
          <w:rFonts w:ascii="Arial" w:hAnsi="Arial" w:cs="Arial"/>
          <w:b/>
          <w:sz w:val="20"/>
          <w:szCs w:val="20"/>
        </w:rPr>
        <w:t>4</w:t>
      </w:r>
      <w:r w:rsidRPr="006D1EB5">
        <w:rPr>
          <w:rFonts w:ascii="Arial" w:hAnsi="Arial" w:cs="Arial"/>
          <w:b/>
          <w:sz w:val="20"/>
          <w:szCs w:val="20"/>
        </w:rPr>
        <w:t>«,</w:t>
      </w:r>
      <w:r w:rsidRPr="006D1EB5">
        <w:rPr>
          <w:rFonts w:ascii="Arial" w:hAnsi="Arial" w:cs="Arial"/>
          <w:sz w:val="20"/>
          <w:szCs w:val="20"/>
        </w:rPr>
        <w:t xml:space="preserve"> do datuma objavljenega na portalu GOV.SI.</w:t>
      </w:r>
    </w:p>
    <w:p w:rsidR="00791D57" w:rsidRPr="006D1EB5" w:rsidP="00791D57" w14:paraId="0F7A5A53" w14:textId="77777777">
      <w:pPr>
        <w:spacing w:line="288" w:lineRule="auto"/>
        <w:jc w:val="both"/>
        <w:rPr>
          <w:rFonts w:ascii="Arial" w:hAnsi="Arial" w:cs="Arial"/>
          <w:sz w:val="20"/>
          <w:szCs w:val="20"/>
        </w:rPr>
      </w:pPr>
    </w:p>
    <w:p w:rsidR="00791D57" w:rsidRPr="006D1EB5" w:rsidP="00791D57" w14:paraId="63E7E729" w14:textId="77777777">
      <w:pPr>
        <w:spacing w:line="288" w:lineRule="auto"/>
        <w:jc w:val="both"/>
        <w:rPr>
          <w:rFonts w:ascii="Arial" w:hAnsi="Arial" w:cs="Arial"/>
          <w:sz w:val="20"/>
          <w:szCs w:val="20"/>
        </w:rPr>
      </w:pPr>
      <w:r w:rsidRPr="006D1EB5">
        <w:rPr>
          <w:rFonts w:ascii="Arial" w:hAnsi="Arial" w:cs="Arial"/>
          <w:sz w:val="20"/>
          <w:szCs w:val="20"/>
        </w:rPr>
        <w:t xml:space="preserve">Naročnik bo odgovore objavil na Portalu GOV.SI. </w:t>
      </w:r>
    </w:p>
    <w:p w:rsidR="00791D57" w:rsidRPr="006D1EB5" w:rsidP="00791D57" w14:paraId="529BF4E6" w14:textId="77777777">
      <w:pPr>
        <w:spacing w:line="288" w:lineRule="auto"/>
        <w:jc w:val="both"/>
        <w:rPr>
          <w:rFonts w:ascii="Arial" w:hAnsi="Arial" w:cs="Arial"/>
          <w:sz w:val="20"/>
          <w:szCs w:val="20"/>
        </w:rPr>
      </w:pPr>
    </w:p>
    <w:p w:rsidR="00791D57" w:rsidRPr="006D1EB5" w:rsidP="00791D57" w14:paraId="440EEFB3" w14:textId="77777777">
      <w:pPr>
        <w:spacing w:line="288" w:lineRule="auto"/>
        <w:ind w:right="-1"/>
        <w:contextualSpacing/>
        <w:jc w:val="both"/>
        <w:rPr>
          <w:rFonts w:ascii="Arial" w:hAnsi="Arial" w:cs="Arial"/>
          <w:b/>
          <w:sz w:val="20"/>
          <w:szCs w:val="20"/>
        </w:rPr>
      </w:pPr>
      <w:r w:rsidRPr="006D1EB5">
        <w:rPr>
          <w:rFonts w:ascii="Arial" w:hAnsi="Arial" w:cs="Arial"/>
          <w:b/>
          <w:sz w:val="20"/>
          <w:szCs w:val="20"/>
        </w:rPr>
        <w:t xml:space="preserve">Ponudnik mora, do objavljenega roka za oddajo ponudb, </w:t>
      </w:r>
      <w:r w:rsidRPr="006D1EB5">
        <w:rPr>
          <w:rFonts w:ascii="Arial" w:hAnsi="Arial" w:cs="Arial"/>
          <w:b/>
          <w:sz w:val="20"/>
          <w:szCs w:val="20"/>
          <w:u w:val="single"/>
        </w:rPr>
        <w:t>spremljati in upoštevati vse naročnikove dodatne objave</w:t>
      </w:r>
      <w:r w:rsidRPr="006D1EB5">
        <w:rPr>
          <w:rFonts w:ascii="Arial" w:hAnsi="Arial" w:cs="Arial"/>
          <w:b/>
          <w:sz w:val="20"/>
          <w:szCs w:val="20"/>
        </w:rPr>
        <w:t xml:space="preserve"> v zvezi s predmetnim javnim naročilom, na isti spletni strani, kot je objavljeno povabilo javnega naročila!</w:t>
      </w:r>
    </w:p>
    <w:p w:rsidR="006F5791" w:rsidRPr="00454248" w:rsidP="006F5791" w14:paraId="0C0E7F32" w14:textId="77777777">
      <w:pPr>
        <w:spacing w:line="288" w:lineRule="auto"/>
        <w:jc w:val="both"/>
        <w:rPr>
          <w:rFonts w:ascii="Arial" w:hAnsi="Arial" w:cs="Arial"/>
          <w:b/>
          <w:bCs/>
          <w:sz w:val="20"/>
          <w:szCs w:val="20"/>
        </w:rPr>
      </w:pPr>
    </w:p>
    <w:p w:rsidR="006F5791" w:rsidRPr="00454248" w:rsidP="006F5791" w14:paraId="23325A7C" w14:textId="77777777">
      <w:pPr>
        <w:shd w:val="clear" w:color="auto" w:fill="E2EFD9"/>
        <w:spacing w:line="288" w:lineRule="auto"/>
        <w:jc w:val="both"/>
        <w:rPr>
          <w:rFonts w:ascii="Arial" w:hAnsi="Arial" w:cs="Arial"/>
          <w:b/>
          <w:sz w:val="20"/>
          <w:szCs w:val="20"/>
        </w:rPr>
      </w:pPr>
      <w:r w:rsidRPr="00454248">
        <w:rPr>
          <w:rFonts w:ascii="Arial" w:hAnsi="Arial" w:cs="Arial"/>
          <w:b/>
          <w:sz w:val="20"/>
          <w:szCs w:val="20"/>
        </w:rPr>
        <w:t>10. OBVESTILO O IZBORU IN SKLENITEV PONUDBE</w:t>
      </w:r>
    </w:p>
    <w:p w:rsidR="006F5791" w:rsidRPr="00454248" w:rsidP="006F5791" w14:paraId="5DC61F29" w14:textId="77777777">
      <w:pPr>
        <w:spacing w:line="288" w:lineRule="auto"/>
        <w:ind w:left="284"/>
        <w:jc w:val="both"/>
        <w:rPr>
          <w:rFonts w:ascii="Arial" w:hAnsi="Arial" w:cs="Arial"/>
          <w:sz w:val="20"/>
          <w:szCs w:val="20"/>
        </w:rPr>
      </w:pPr>
    </w:p>
    <w:p w:rsidR="006F5791" w:rsidRPr="00454248" w:rsidP="006F5791" w14:paraId="14A6591D" w14:textId="77777777">
      <w:pPr>
        <w:widowControl/>
        <w:spacing w:line="288"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e-pogodbo. </w:t>
      </w:r>
      <w:r w:rsidRPr="00AA0EA9" w:rsidR="00AA0EA9">
        <w:rPr>
          <w:rFonts w:ascii="Arial" w:hAnsi="Arial" w:cs="Arial"/>
          <w:sz w:val="20"/>
          <w:szCs w:val="20"/>
          <w:lang w:eastAsia="en-US"/>
        </w:rPr>
        <w:t xml:space="preserve">Naročnik bo </w:t>
      </w:r>
      <w:r w:rsidR="00AA0EA9">
        <w:rPr>
          <w:rFonts w:ascii="Arial" w:hAnsi="Arial" w:cs="Arial"/>
          <w:sz w:val="20"/>
          <w:szCs w:val="20"/>
          <w:lang w:eastAsia="en-US"/>
        </w:rPr>
        <w:t xml:space="preserve">vse </w:t>
      </w:r>
      <w:r w:rsidRPr="00AA0EA9" w:rsidR="00AA0EA9">
        <w:rPr>
          <w:rFonts w:ascii="Arial" w:hAnsi="Arial" w:cs="Arial"/>
          <w:sz w:val="20"/>
          <w:szCs w:val="20"/>
          <w:lang w:eastAsia="en-US"/>
        </w:rPr>
        <w:t>ponudnike o odločitvi o oddaji naročila obvestil po elektronski pošti.</w:t>
      </w:r>
    </w:p>
    <w:p w:rsidR="006F5791" w:rsidRPr="00454248" w:rsidP="006F5791" w14:paraId="4CB5729E" w14:textId="77777777">
      <w:pPr>
        <w:spacing w:line="288" w:lineRule="auto"/>
        <w:ind w:left="284"/>
        <w:jc w:val="both"/>
        <w:rPr>
          <w:rFonts w:ascii="Arial" w:hAnsi="Arial" w:cs="Arial"/>
          <w:sz w:val="20"/>
          <w:szCs w:val="20"/>
        </w:rPr>
      </w:pPr>
    </w:p>
    <w:p w:rsidR="006F5791" w:rsidRPr="00454248" w:rsidP="006F5791" w14:paraId="67FB035E" w14:textId="77777777">
      <w:pPr>
        <w:spacing w:line="288"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454248" w:rsidP="006F5791" w14:paraId="23BD238A" w14:textId="77777777">
      <w:pPr>
        <w:spacing w:line="288" w:lineRule="auto"/>
        <w:jc w:val="both"/>
        <w:rPr>
          <w:rFonts w:ascii="Arial" w:hAnsi="Arial" w:cs="Arial"/>
          <w:sz w:val="20"/>
          <w:szCs w:val="20"/>
        </w:rPr>
      </w:pPr>
    </w:p>
    <w:p w:rsidR="006F5791" w:rsidRPr="00454248" w:rsidP="006F5791" w14:paraId="2A09184F" w14:textId="77777777">
      <w:pPr>
        <w:spacing w:line="288" w:lineRule="auto"/>
        <w:jc w:val="both"/>
        <w:rPr>
          <w:rFonts w:ascii="Arial" w:hAnsi="Arial" w:cs="Arial"/>
          <w:sz w:val="20"/>
          <w:szCs w:val="20"/>
        </w:rPr>
      </w:pPr>
    </w:p>
    <w:p w:rsidR="006F5791" w:rsidRPr="00454248" w:rsidP="006F5791" w14:paraId="39F66ADD" w14:textId="77777777">
      <w:pPr>
        <w:spacing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576E2EDD" w14:textId="77777777">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6F5791" w:rsidRPr="00454248" w:rsidP="00E13487" w14:paraId="3D6E63CC" w14:textId="5AFA0433">
            <w:pPr>
              <w:spacing w:line="288" w:lineRule="auto"/>
              <w:ind w:right="-7"/>
              <w:jc w:val="center"/>
              <w:rPr>
                <w:rFonts w:ascii="Arial" w:hAnsi="Arial" w:cs="Arial"/>
                <w:sz w:val="20"/>
                <w:szCs w:val="20"/>
              </w:rPr>
            </w:pPr>
            <w:r w:rsidRPr="00454248">
              <w:rPr>
                <w:rFonts w:ascii="Arial" w:hAnsi="Arial" w:cs="Arial"/>
                <w:sz w:val="20"/>
                <w:szCs w:val="20"/>
              </w:rPr>
              <w:t xml:space="preserve">mag. </w:t>
            </w:r>
            <w:r w:rsidR="00091BD0">
              <w:rPr>
                <w:rFonts w:ascii="Arial" w:hAnsi="Arial" w:cs="Arial"/>
                <w:sz w:val="20"/>
                <w:szCs w:val="20"/>
              </w:rPr>
              <w:t>Gregor Zupan</w:t>
            </w:r>
          </w:p>
          <w:p w:rsidR="006F5791" w:rsidRPr="00454248" w:rsidP="00E13487" w14:paraId="4EF755D6" w14:textId="77777777">
            <w:pPr>
              <w:spacing w:line="288" w:lineRule="auto"/>
              <w:ind w:right="-7"/>
              <w:jc w:val="center"/>
              <w:rPr>
                <w:rFonts w:ascii="Arial" w:hAnsi="Arial" w:cs="Arial"/>
                <w:sz w:val="20"/>
                <w:szCs w:val="20"/>
              </w:rPr>
            </w:pPr>
            <w:r w:rsidRPr="00454248">
              <w:rPr>
                <w:rFonts w:ascii="Arial" w:hAnsi="Arial" w:cs="Arial"/>
                <w:sz w:val="20"/>
                <w:szCs w:val="20"/>
              </w:rPr>
              <w:t>sekretar</w:t>
            </w:r>
          </w:p>
          <w:p w:rsidR="006F5791" w:rsidRPr="00454248" w:rsidP="00E13487" w14:paraId="01A4CC96" w14:textId="20AD97E3">
            <w:pPr>
              <w:spacing w:line="288" w:lineRule="auto"/>
              <w:ind w:right="-7"/>
              <w:jc w:val="center"/>
              <w:rPr>
                <w:rFonts w:ascii="Arial" w:hAnsi="Arial" w:cs="Arial"/>
                <w:sz w:val="20"/>
                <w:szCs w:val="20"/>
              </w:rPr>
            </w:pPr>
            <w:r>
              <w:rPr>
                <w:rFonts w:ascii="Arial" w:hAnsi="Arial" w:cs="Arial"/>
                <w:sz w:val="20"/>
                <w:szCs w:val="20"/>
              </w:rPr>
              <w:t xml:space="preserve">namestnik </w:t>
            </w:r>
            <w:r w:rsidRPr="00454248" w:rsidR="00CD3E96">
              <w:rPr>
                <w:rFonts w:ascii="Arial" w:hAnsi="Arial" w:cs="Arial"/>
                <w:sz w:val="20"/>
                <w:szCs w:val="20"/>
              </w:rPr>
              <w:t>generaln</w:t>
            </w:r>
            <w:r>
              <w:rPr>
                <w:rFonts w:ascii="Arial" w:hAnsi="Arial" w:cs="Arial"/>
                <w:sz w:val="20"/>
                <w:szCs w:val="20"/>
              </w:rPr>
              <w:t>ega</w:t>
            </w:r>
            <w:r w:rsidRPr="00454248" w:rsidR="00CD3E96">
              <w:rPr>
                <w:rFonts w:ascii="Arial" w:hAnsi="Arial" w:cs="Arial"/>
                <w:sz w:val="20"/>
                <w:szCs w:val="20"/>
              </w:rPr>
              <w:t xml:space="preserve"> direktor</w:t>
            </w:r>
            <w:r>
              <w:rPr>
                <w:rFonts w:ascii="Arial" w:hAnsi="Arial" w:cs="Arial"/>
                <w:sz w:val="20"/>
                <w:szCs w:val="20"/>
              </w:rPr>
              <w:t>ja</w:t>
            </w:r>
          </w:p>
          <w:p w:rsidR="006F5791" w:rsidRPr="00454248" w:rsidP="00E13487" w14:paraId="2A4941CD" w14:textId="77777777">
            <w:pPr>
              <w:autoSpaceDE w:val="0"/>
              <w:autoSpaceDN w:val="0"/>
              <w:adjustRightInd w:val="0"/>
              <w:spacing w:line="288"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rsidR="004C762B" w:rsidRPr="006D1EB5" w:rsidP="006D1EB5" w14:paraId="3908AE03" w14:textId="77777777">
      <w:pPr>
        <w:widowControl/>
        <w:tabs>
          <w:tab w:val="center" w:pos="7371"/>
        </w:tabs>
        <w:spacing w:line="288" w:lineRule="auto"/>
        <w:ind w:right="276"/>
        <w:contextualSpacing/>
        <w:jc w:val="both"/>
        <w:rPr>
          <w:rFonts w:ascii="Arial" w:hAnsi="Arial" w:cs="Arial"/>
          <w:bCs/>
          <w:sz w:val="20"/>
          <w:szCs w:val="20"/>
          <w:lang w:eastAsia="en-US"/>
        </w:rPr>
      </w:pPr>
    </w:p>
    <w:p w:rsidR="00791D57" w:rsidRPr="006D1EB5" w:rsidP="00791D57" w14:paraId="6AA7D53A" w14:textId="77777777">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rsidR="00791D57" w:rsidRPr="006D1EB5" w:rsidP="00791D57" w14:paraId="43ABF4FA" w14:textId="77777777">
      <w:pPr>
        <w:widowControl/>
        <w:numPr>
          <w:ilvl w:val="0"/>
          <w:numId w:val="8"/>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Portal GOV.SI</w:t>
      </w:r>
    </w:p>
    <w:p w:rsidR="00DE18DC" w:rsidRPr="00DE18DC" w:rsidP="00DE18DC" w14:paraId="36E1EBAB" w14:textId="77777777">
      <w:pPr>
        <w:jc w:val="both"/>
        <w:rPr>
          <w:rFonts w:ascii="Arial" w:hAnsi="Arial" w:cs="Arial"/>
          <w:b/>
          <w:sz w:val="20"/>
          <w:szCs w:val="20"/>
          <w:lang w:eastAsia="en-US"/>
        </w:rPr>
      </w:pPr>
      <w:r w:rsidRPr="006D1EB5">
        <w:rPr>
          <w:rFonts w:ascii="Arial" w:hAnsi="Arial" w:cs="Arial"/>
          <w:b/>
          <w:sz w:val="20"/>
          <w:szCs w:val="20"/>
        </w:rPr>
        <w:br w:type="page"/>
      </w:r>
      <w:r w:rsidRPr="00DE18DC">
        <w:rPr>
          <w:rFonts w:ascii="Arial" w:hAnsi="Arial" w:cs="Arial"/>
          <w:b/>
          <w:sz w:val="20"/>
          <w:szCs w:val="20"/>
          <w:lang w:eastAsia="en-US"/>
        </w:rPr>
        <w:t>PRILOGA</w:t>
      </w:r>
      <w:r w:rsidR="000E4730">
        <w:rPr>
          <w:rFonts w:ascii="Arial" w:hAnsi="Arial" w:cs="Arial"/>
          <w:b/>
          <w:sz w:val="20"/>
          <w:szCs w:val="20"/>
          <w:lang w:eastAsia="en-US"/>
        </w:rPr>
        <w:t xml:space="preserve"> 1</w:t>
      </w:r>
    </w:p>
    <w:p w:rsidR="00DE18DC" w:rsidRPr="00DE18DC" w:rsidP="00DE18DC" w14:paraId="141AD897" w14:textId="77777777">
      <w:pPr>
        <w:widowControl/>
        <w:spacing w:line="260" w:lineRule="atLeast"/>
        <w:jc w:val="center"/>
        <w:rPr>
          <w:rFonts w:ascii="Arial" w:hAnsi="Arial" w:cs="Arial"/>
          <w:b/>
          <w:sz w:val="20"/>
          <w:szCs w:val="20"/>
          <w:lang w:eastAsia="en-US"/>
        </w:rPr>
      </w:pPr>
      <w:r w:rsidRPr="00DE18DC">
        <w:rPr>
          <w:rFonts w:ascii="Arial" w:hAnsi="Arial" w:cs="Arial"/>
          <w:b/>
          <w:sz w:val="20"/>
          <w:szCs w:val="20"/>
          <w:lang w:eastAsia="en-US"/>
        </w:rPr>
        <w:t>PODATKI O PONUDNIKU</w:t>
      </w:r>
    </w:p>
    <w:p w:rsidR="00DE18DC" w:rsidRPr="00DE18DC" w:rsidP="00DE18DC" w14:paraId="64F3C7AF" w14:textId="1740BF5C">
      <w:pPr>
        <w:widowControl/>
        <w:spacing w:line="260" w:lineRule="atLeast"/>
        <w:jc w:val="center"/>
        <w:rPr>
          <w:rFonts w:ascii="Arial" w:hAnsi="Arial" w:cs="Arial"/>
          <w:sz w:val="20"/>
          <w:szCs w:val="20"/>
          <w:lang w:eastAsia="en-US"/>
        </w:rPr>
      </w:pPr>
      <w:r w:rsidRPr="00DE18DC">
        <w:rPr>
          <w:rFonts w:ascii="Arial" w:hAnsi="Arial" w:cs="Arial"/>
          <w:b/>
          <w:sz w:val="20"/>
          <w:szCs w:val="20"/>
          <w:lang w:eastAsia="en-US"/>
        </w:rPr>
        <w:t xml:space="preserve">MORS </w:t>
      </w:r>
      <w:r w:rsidR="00091BD0">
        <w:rPr>
          <w:rFonts w:ascii="Arial" w:hAnsi="Arial" w:cs="Arial"/>
          <w:b/>
          <w:sz w:val="20"/>
          <w:szCs w:val="20"/>
          <w:lang w:eastAsia="en-US"/>
        </w:rPr>
        <w:t>111</w:t>
      </w:r>
      <w:r w:rsidRPr="00DE18DC">
        <w:rPr>
          <w:rFonts w:ascii="Arial" w:hAnsi="Arial" w:cs="Arial"/>
          <w:b/>
          <w:sz w:val="20"/>
          <w:szCs w:val="20"/>
          <w:lang w:eastAsia="en-US"/>
        </w:rPr>
        <w:t>/202</w:t>
      </w:r>
      <w:r w:rsidR="00091BD0">
        <w:rPr>
          <w:rFonts w:ascii="Arial" w:hAnsi="Arial" w:cs="Arial"/>
          <w:b/>
          <w:sz w:val="20"/>
          <w:szCs w:val="20"/>
          <w:lang w:eastAsia="en-US"/>
        </w:rPr>
        <w:t>4</w:t>
      </w:r>
      <w:r w:rsidRPr="00DE18DC">
        <w:rPr>
          <w:rFonts w:ascii="Arial" w:hAnsi="Arial" w:cs="Arial"/>
          <w:b/>
          <w:sz w:val="20"/>
          <w:szCs w:val="20"/>
          <w:lang w:eastAsia="en-US"/>
        </w:rPr>
        <w:t>-</w:t>
      </w:r>
      <w:r w:rsidR="00231FE1">
        <w:rPr>
          <w:rFonts w:ascii="Arial" w:hAnsi="Arial" w:cs="Arial"/>
          <w:b/>
          <w:sz w:val="20"/>
          <w:szCs w:val="20"/>
          <w:lang w:eastAsia="en-US"/>
        </w:rPr>
        <w:t>EN</w:t>
      </w:r>
    </w:p>
    <w:p w:rsidR="007D75E0" w:rsidRPr="00091BD0" w:rsidP="00DE18DC" w14:paraId="7E781763" w14:textId="0FD44218">
      <w:pPr>
        <w:widowControl/>
        <w:spacing w:line="260" w:lineRule="atLeast"/>
        <w:jc w:val="center"/>
        <w:rPr>
          <w:rFonts w:ascii="Arial" w:hAnsi="Arial" w:cs="Arial"/>
          <w:b/>
          <w:sz w:val="20"/>
          <w:szCs w:val="20"/>
          <w:lang w:eastAsia="en-US"/>
        </w:rPr>
      </w:pPr>
      <w:r w:rsidRPr="00091BD0">
        <w:rPr>
          <w:rFonts w:ascii="Arial" w:hAnsi="Arial" w:cs="Arial"/>
          <w:b/>
          <w:sz w:val="20"/>
          <w:szCs w:val="20"/>
          <w:lang w:eastAsia="en-US"/>
        </w:rPr>
        <w:t>DOBAVA IN MONTAŽA UPS NAPRAV</w:t>
      </w:r>
    </w:p>
    <w:p w:rsidR="008B535D" w:rsidP="008B535D" w14:paraId="602634C3" w14:textId="77777777">
      <w:pPr>
        <w:widowControl/>
        <w:spacing w:line="288" w:lineRule="auto"/>
        <w:jc w:val="both"/>
        <w:outlineLvl w:val="0"/>
        <w:rPr>
          <w:rFonts w:ascii="Arial" w:hAnsi="Arial" w:cs="Arial"/>
          <w:b/>
          <w:sz w:val="20"/>
          <w:szCs w:val="20"/>
          <w:lang w:eastAsia="en-US"/>
        </w:rPr>
      </w:pPr>
    </w:p>
    <w:p w:rsidR="008B535D" w:rsidP="008B535D" w14:paraId="245C3D11" w14:textId="3E41B43C">
      <w:pPr>
        <w:widowControl/>
        <w:spacing w:line="288" w:lineRule="auto"/>
        <w:jc w:val="both"/>
        <w:outlineLvl w:val="0"/>
        <w:rPr>
          <w:rFonts w:ascii="Arial" w:hAnsi="Arial" w:cs="Arial"/>
          <w:b/>
          <w:sz w:val="20"/>
          <w:szCs w:val="20"/>
          <w:lang w:eastAsia="en-US"/>
        </w:rPr>
      </w:pPr>
    </w:p>
    <w:p w:rsidR="00091BD0" w:rsidRPr="00404B66" w:rsidP="008B535D" w14:paraId="79AC37A9"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43220FC4" w14:textId="77777777" w:rsidTr="00091BD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19F71B9" w14:textId="77777777">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5CDA70B1" w14:textId="77777777">
            <w:pPr>
              <w:spacing w:line="288" w:lineRule="auto"/>
              <w:jc w:val="both"/>
              <w:rPr>
                <w:rFonts w:ascii="Arial" w:hAnsi="Arial" w:cs="Arial"/>
                <w:sz w:val="20"/>
                <w:szCs w:val="20"/>
              </w:rPr>
            </w:pPr>
          </w:p>
        </w:tc>
      </w:tr>
      <w:tr w14:paraId="17B76490"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CC3B2DD" w14:textId="77777777">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4AB187E6" w14:textId="77777777">
            <w:pPr>
              <w:spacing w:line="288" w:lineRule="auto"/>
              <w:jc w:val="both"/>
              <w:rPr>
                <w:rFonts w:ascii="Arial" w:hAnsi="Arial" w:cs="Arial"/>
                <w:sz w:val="20"/>
                <w:szCs w:val="20"/>
              </w:rPr>
            </w:pPr>
          </w:p>
        </w:tc>
      </w:tr>
      <w:tr w14:paraId="57AE17D3"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7199B244" w14:textId="77777777">
            <w:pPr>
              <w:spacing w:line="288" w:lineRule="auto"/>
              <w:jc w:val="both"/>
              <w:rPr>
                <w:rFonts w:ascii="Arial" w:hAnsi="Arial" w:cs="Arial"/>
                <w:sz w:val="20"/>
                <w:szCs w:val="20"/>
              </w:rPr>
            </w:pPr>
            <w:r w:rsidRPr="00404B6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058BF42" w14:textId="77777777">
            <w:pPr>
              <w:spacing w:line="288" w:lineRule="auto"/>
              <w:jc w:val="both"/>
              <w:rPr>
                <w:rFonts w:ascii="Arial" w:hAnsi="Arial" w:cs="Arial"/>
                <w:sz w:val="20"/>
                <w:szCs w:val="20"/>
              </w:rPr>
            </w:pPr>
          </w:p>
        </w:tc>
      </w:tr>
      <w:tr w14:paraId="62B48F59"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4CD4D31E" w14:textId="77777777">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BB3FB18" w14:textId="77777777">
            <w:pPr>
              <w:spacing w:line="288" w:lineRule="auto"/>
              <w:jc w:val="both"/>
              <w:rPr>
                <w:rFonts w:ascii="Arial" w:hAnsi="Arial" w:cs="Arial"/>
                <w:sz w:val="20"/>
                <w:szCs w:val="20"/>
              </w:rPr>
            </w:pPr>
          </w:p>
        </w:tc>
      </w:tr>
      <w:tr w14:paraId="1D58FA20"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43EC3C0C" w14:textId="77777777">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58C875B8" w14:textId="77777777">
            <w:pPr>
              <w:spacing w:line="288" w:lineRule="auto"/>
              <w:jc w:val="both"/>
              <w:rPr>
                <w:rFonts w:ascii="Arial" w:hAnsi="Arial" w:cs="Arial"/>
                <w:sz w:val="20"/>
                <w:szCs w:val="20"/>
              </w:rPr>
            </w:pPr>
          </w:p>
        </w:tc>
      </w:tr>
      <w:tr w14:paraId="215399C1"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79804EC6" w14:textId="77777777">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4A5B0820" w14:textId="77777777">
            <w:pPr>
              <w:spacing w:line="288" w:lineRule="auto"/>
              <w:jc w:val="both"/>
              <w:rPr>
                <w:rFonts w:ascii="Arial" w:hAnsi="Arial" w:cs="Arial"/>
                <w:sz w:val="20"/>
                <w:szCs w:val="20"/>
              </w:rPr>
            </w:pPr>
          </w:p>
        </w:tc>
      </w:tr>
      <w:tr w14:paraId="0D4C582E"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1F3E4AB2" w14:textId="77777777">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3C45061" w14:textId="77777777">
            <w:pPr>
              <w:spacing w:line="288" w:lineRule="auto"/>
              <w:jc w:val="both"/>
              <w:rPr>
                <w:rFonts w:ascii="Arial" w:hAnsi="Arial" w:cs="Arial"/>
                <w:sz w:val="20"/>
                <w:szCs w:val="20"/>
              </w:rPr>
            </w:pPr>
          </w:p>
        </w:tc>
      </w:tr>
      <w:tr w14:paraId="7C0AA232"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44DFA65E" w14:textId="77777777">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52FE2CD4" w14:textId="77777777">
            <w:pPr>
              <w:spacing w:line="288" w:lineRule="auto"/>
              <w:jc w:val="both"/>
              <w:rPr>
                <w:rFonts w:ascii="Arial" w:hAnsi="Arial" w:cs="Arial"/>
                <w:sz w:val="20"/>
                <w:szCs w:val="20"/>
              </w:rPr>
            </w:pPr>
          </w:p>
        </w:tc>
      </w:tr>
      <w:tr w14:paraId="35150DC0"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3EFD488F" w14:textId="77777777">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5D55B1C" w14:textId="77777777">
            <w:pPr>
              <w:spacing w:line="288" w:lineRule="auto"/>
              <w:jc w:val="both"/>
              <w:rPr>
                <w:rFonts w:ascii="Arial" w:hAnsi="Arial" w:cs="Arial"/>
                <w:sz w:val="20"/>
                <w:szCs w:val="20"/>
              </w:rPr>
            </w:pPr>
          </w:p>
        </w:tc>
      </w:tr>
      <w:tr w14:paraId="7C66A6C4"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3BD4AA8" w14:textId="77777777">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0FE5C296" w14:textId="77777777">
            <w:pPr>
              <w:spacing w:line="288" w:lineRule="auto"/>
              <w:jc w:val="both"/>
              <w:rPr>
                <w:rFonts w:ascii="Arial" w:hAnsi="Arial" w:cs="Arial"/>
                <w:sz w:val="20"/>
                <w:szCs w:val="20"/>
              </w:rPr>
            </w:pPr>
          </w:p>
        </w:tc>
      </w:tr>
      <w:tr w14:paraId="5410FFF1"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918A8D7" w14:textId="77777777">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211E87F" w14:textId="77777777">
            <w:pPr>
              <w:spacing w:line="288" w:lineRule="auto"/>
              <w:jc w:val="both"/>
              <w:rPr>
                <w:rFonts w:ascii="Arial" w:hAnsi="Arial" w:cs="Arial"/>
                <w:sz w:val="20"/>
                <w:szCs w:val="20"/>
              </w:rPr>
            </w:pPr>
          </w:p>
        </w:tc>
      </w:tr>
      <w:tr w14:paraId="7A209BBA"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8B535D" w:rsidRPr="00404B66" w:rsidP="00BF0FF9" w14:paraId="2B37960C" w14:textId="77777777">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8B535D" w:rsidRPr="00404B66" w:rsidP="00BF0FF9" w14:paraId="0E840781" w14:textId="77777777">
            <w:pPr>
              <w:spacing w:line="288" w:lineRule="auto"/>
              <w:jc w:val="both"/>
              <w:rPr>
                <w:rFonts w:ascii="Arial" w:hAnsi="Arial" w:cs="Arial"/>
                <w:sz w:val="20"/>
                <w:szCs w:val="20"/>
              </w:rPr>
            </w:pPr>
          </w:p>
        </w:tc>
      </w:tr>
      <w:tr w14:paraId="3BD07252"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091BD0" w:rsidRPr="00091BD0" w:rsidP="00091BD0" w14:paraId="57C3A4B4" w14:textId="77777777">
            <w:pPr>
              <w:widowControl/>
              <w:spacing w:line="276" w:lineRule="auto"/>
              <w:rPr>
                <w:rFonts w:ascii="Arial" w:hAnsi="Arial" w:cs="Arial"/>
                <w:bCs/>
                <w:sz w:val="20"/>
                <w:szCs w:val="20"/>
                <w:lang w:eastAsia="en-US"/>
              </w:rPr>
            </w:pPr>
            <w:r w:rsidRPr="00091BD0">
              <w:rPr>
                <w:rFonts w:ascii="Arial" w:hAnsi="Arial" w:cs="Arial"/>
                <w:bCs/>
                <w:sz w:val="20"/>
                <w:szCs w:val="20"/>
                <w:lang w:eastAsia="en-US"/>
              </w:rPr>
              <w:t xml:space="preserve">PONUDNIK LAHKO PODPIŠE POGODBO ELEKTRONSKO </w:t>
            </w:r>
          </w:p>
          <w:p w:rsidR="00091BD0" w:rsidRPr="00404B66" w:rsidP="00091BD0" w14:paraId="3D9AC287" w14:textId="07926164">
            <w:pPr>
              <w:spacing w:line="288" w:lineRule="auto"/>
              <w:jc w:val="both"/>
              <w:rPr>
                <w:rFonts w:ascii="Arial" w:hAnsi="Arial" w:cs="Arial"/>
                <w:sz w:val="20"/>
                <w:szCs w:val="20"/>
              </w:rPr>
            </w:pPr>
            <w:r w:rsidRPr="00036357">
              <w:rPr>
                <w:rFonts w:ascii="Arial" w:hAnsi="Arial" w:cs="Arial"/>
                <w:b/>
                <w:i/>
                <w:iCs/>
                <w:sz w:val="18"/>
                <w:szCs w:val="18"/>
                <w:lang w:eastAsia="en-US"/>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091BD0" w:rsidRPr="00404B66" w:rsidP="00211F16" w14:paraId="7525879C" w14:textId="15AEDE32">
            <w:pPr>
              <w:spacing w:line="288" w:lineRule="auto"/>
              <w:jc w:val="center"/>
              <w:rPr>
                <w:rFonts w:ascii="Arial" w:hAnsi="Arial" w:cs="Arial"/>
                <w:sz w:val="20"/>
                <w:szCs w:val="20"/>
              </w:rPr>
            </w:pPr>
            <w:r w:rsidRPr="00036357">
              <w:rPr>
                <w:rFonts w:ascii="Arial" w:hAnsi="Arial" w:cs="Arial"/>
                <w:b/>
                <w:sz w:val="20"/>
                <w:szCs w:val="20"/>
                <w:lang w:eastAsia="en-US"/>
              </w:rPr>
              <w:t>DA / NE</w:t>
            </w:r>
          </w:p>
        </w:tc>
      </w:tr>
    </w:tbl>
    <w:p w:rsidR="008B535D" w:rsidRPr="00404B66" w:rsidP="008B535D" w14:paraId="500333CB" w14:textId="77777777">
      <w:pPr>
        <w:spacing w:line="288" w:lineRule="auto"/>
        <w:jc w:val="both"/>
        <w:rPr>
          <w:rFonts w:ascii="Arial" w:hAnsi="Arial" w:cs="Arial"/>
          <w:b/>
          <w:sz w:val="20"/>
          <w:szCs w:val="20"/>
          <w:lang w:eastAsia="en-US"/>
        </w:rPr>
      </w:pPr>
    </w:p>
    <w:p w:rsidR="008B535D" w:rsidRPr="00404B66" w:rsidP="008B535D" w14:paraId="25E6CB17" w14:textId="77777777">
      <w:pPr>
        <w:spacing w:line="288" w:lineRule="auto"/>
        <w:jc w:val="both"/>
        <w:rPr>
          <w:rFonts w:ascii="Arial" w:hAnsi="Arial" w:cs="Arial"/>
          <w:b/>
          <w:sz w:val="20"/>
          <w:szCs w:val="20"/>
        </w:rPr>
      </w:pPr>
    </w:p>
    <w:p w:rsidR="008B535D" w:rsidRPr="00404B66" w:rsidP="008B535D" w14:paraId="2209EAC1" w14:textId="77777777">
      <w:pPr>
        <w:spacing w:line="288" w:lineRule="auto"/>
        <w:jc w:val="both"/>
        <w:rPr>
          <w:rFonts w:ascii="Arial" w:hAnsi="Arial" w:cs="Arial"/>
          <w:b/>
          <w:sz w:val="20"/>
          <w:szCs w:val="20"/>
        </w:rPr>
      </w:pPr>
    </w:p>
    <w:p w:rsidR="008B535D" w:rsidRPr="00404B66" w:rsidP="008B535D" w14:paraId="717FA6D5" w14:textId="77777777">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19E5DFCF"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49302679"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8B535D" w:rsidRPr="00404B66" w:rsidP="00BF0FF9" w14:paraId="5740DBC7" w14:textId="77777777">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6E3C49BE"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14:paraId="22D8F271"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22C7BD53"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8B535D" w:rsidRPr="00404B66" w:rsidP="00BF0FF9" w14:paraId="63B6EAAC"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7B55BA4C"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rsidR="00DE18DC" w:rsidRPr="00DE18DC" w:rsidP="00DE18DC" w14:paraId="77D9A433" w14:textId="77777777">
      <w:pPr>
        <w:widowControl/>
        <w:spacing w:line="288" w:lineRule="auto"/>
        <w:rPr>
          <w:rFonts w:ascii="Arial" w:hAnsi="Arial" w:cs="Arial"/>
          <w:b/>
          <w:sz w:val="20"/>
          <w:szCs w:val="20"/>
          <w:lang w:eastAsia="en-US"/>
        </w:rPr>
      </w:pPr>
    </w:p>
    <w:p w:rsidR="004C762B" w:rsidRPr="006D1EB5" w:rsidP="000E4730" w14:paraId="737D3FD8" w14:textId="77777777">
      <w:pPr>
        <w:pStyle w:val="BodyText31"/>
        <w:spacing w:line="288" w:lineRule="auto"/>
        <w:jc w:val="left"/>
        <w:rPr>
          <w:rFonts w:cs="Arial"/>
          <w:b/>
          <w:sz w:val="20"/>
        </w:rPr>
      </w:pPr>
      <w:r>
        <w:rPr>
          <w:rFonts w:cs="Arial"/>
          <w:sz w:val="20"/>
          <w:lang w:eastAsia="sl-SI"/>
        </w:rPr>
        <w:br w:type="page"/>
      </w:r>
      <w:r w:rsidRPr="006D1EB5" w:rsidR="002B3301">
        <w:rPr>
          <w:rFonts w:cs="Arial"/>
          <w:b/>
          <w:sz w:val="20"/>
        </w:rPr>
        <w:t xml:space="preserve"> </w:t>
      </w:r>
      <w:r w:rsidRPr="006D1EB5">
        <w:rPr>
          <w:rFonts w:cs="Arial"/>
          <w:b/>
          <w:sz w:val="20"/>
        </w:rPr>
        <w:t xml:space="preserve">PRILOGA 2  </w:t>
      </w:r>
    </w:p>
    <w:p w:rsidR="004C762B" w:rsidRPr="006D1EB5" w:rsidP="006D1EB5" w14:paraId="27074379" w14:textId="77777777">
      <w:pPr>
        <w:spacing w:line="288" w:lineRule="auto"/>
        <w:jc w:val="both"/>
        <w:rPr>
          <w:rFonts w:ascii="Arial" w:hAnsi="Arial" w:cs="Arial"/>
          <w:sz w:val="20"/>
          <w:szCs w:val="20"/>
        </w:rPr>
      </w:pPr>
    </w:p>
    <w:p w:rsidR="004C762B" w:rsidRPr="006D1EB5" w:rsidP="006D1EB5" w14:paraId="5CB43220" w14:textId="77777777">
      <w:pPr>
        <w:widowControl/>
        <w:spacing w:line="288" w:lineRule="auto"/>
        <w:jc w:val="center"/>
        <w:rPr>
          <w:rFonts w:ascii="Arial" w:hAnsi="Arial" w:cs="Arial"/>
          <w:b/>
          <w:sz w:val="20"/>
          <w:szCs w:val="20"/>
          <w:lang w:eastAsia="en-US"/>
        </w:rPr>
      </w:pPr>
    </w:p>
    <w:p w:rsidR="004C762B" w:rsidRPr="006D1EB5" w:rsidP="006D1EB5" w14:paraId="07F3E62C" w14:textId="77777777">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IZJAVA O OMEJITVAH POSLOVANJA</w:t>
      </w:r>
      <w:r w:rsidRPr="006D1EB5">
        <w:rPr>
          <w:rFonts w:ascii="Arial" w:hAnsi="Arial" w:cs="Arial"/>
          <w:b/>
          <w:sz w:val="20"/>
          <w:szCs w:val="20"/>
          <w:vertAlign w:val="superscript"/>
          <w:lang w:eastAsia="en-US"/>
        </w:rPr>
        <w:t>1</w:t>
      </w:r>
    </w:p>
    <w:p w:rsidR="00592571" w:rsidRPr="006D1EB5" w:rsidP="006D1EB5" w14:paraId="32D1D2B8" w14:textId="77777777">
      <w:pPr>
        <w:widowControl/>
        <w:spacing w:line="288" w:lineRule="auto"/>
        <w:jc w:val="center"/>
        <w:rPr>
          <w:rFonts w:ascii="Arial" w:hAnsi="Arial" w:cs="Arial"/>
          <w:sz w:val="20"/>
          <w:szCs w:val="20"/>
          <w:lang w:eastAsia="en-US"/>
        </w:rPr>
      </w:pPr>
    </w:p>
    <w:p w:rsidR="00091BD0" w:rsidRPr="00DE18DC" w:rsidP="00091BD0" w14:paraId="5EE054BD" w14:textId="77777777">
      <w:pPr>
        <w:widowControl/>
        <w:spacing w:line="260" w:lineRule="atLeast"/>
        <w:jc w:val="center"/>
        <w:rPr>
          <w:rFonts w:ascii="Arial" w:hAnsi="Arial" w:cs="Arial"/>
          <w:sz w:val="20"/>
          <w:szCs w:val="20"/>
          <w:lang w:eastAsia="en-US"/>
        </w:rPr>
      </w:pPr>
      <w:r w:rsidRPr="00DE18DC">
        <w:rPr>
          <w:rFonts w:ascii="Arial" w:hAnsi="Arial" w:cs="Arial"/>
          <w:b/>
          <w:sz w:val="20"/>
          <w:szCs w:val="20"/>
          <w:lang w:eastAsia="en-US"/>
        </w:rPr>
        <w:t xml:space="preserve">MORS </w:t>
      </w:r>
      <w:r>
        <w:rPr>
          <w:rFonts w:ascii="Arial" w:hAnsi="Arial" w:cs="Arial"/>
          <w:b/>
          <w:sz w:val="20"/>
          <w:szCs w:val="20"/>
          <w:lang w:eastAsia="en-US"/>
        </w:rPr>
        <w:t>111</w:t>
      </w:r>
      <w:r w:rsidRPr="00DE18DC">
        <w:rPr>
          <w:rFonts w:ascii="Arial" w:hAnsi="Arial" w:cs="Arial"/>
          <w:b/>
          <w:sz w:val="20"/>
          <w:szCs w:val="20"/>
          <w:lang w:eastAsia="en-US"/>
        </w:rPr>
        <w:t>/202</w:t>
      </w:r>
      <w:r>
        <w:rPr>
          <w:rFonts w:ascii="Arial" w:hAnsi="Arial" w:cs="Arial"/>
          <w:b/>
          <w:sz w:val="20"/>
          <w:szCs w:val="20"/>
          <w:lang w:eastAsia="en-US"/>
        </w:rPr>
        <w:t>4</w:t>
      </w:r>
      <w:r w:rsidRPr="00DE18DC">
        <w:rPr>
          <w:rFonts w:ascii="Arial" w:hAnsi="Arial" w:cs="Arial"/>
          <w:b/>
          <w:sz w:val="20"/>
          <w:szCs w:val="20"/>
          <w:lang w:eastAsia="en-US"/>
        </w:rPr>
        <w:t>-</w:t>
      </w:r>
      <w:r>
        <w:rPr>
          <w:rFonts w:ascii="Arial" w:hAnsi="Arial" w:cs="Arial"/>
          <w:b/>
          <w:sz w:val="20"/>
          <w:szCs w:val="20"/>
          <w:lang w:eastAsia="en-US"/>
        </w:rPr>
        <w:t>EN</w:t>
      </w:r>
    </w:p>
    <w:p w:rsidR="00091BD0" w:rsidRPr="00091BD0" w:rsidP="00091BD0" w14:paraId="5F1FCAB9" w14:textId="77777777">
      <w:pPr>
        <w:widowControl/>
        <w:spacing w:line="260" w:lineRule="atLeast"/>
        <w:jc w:val="center"/>
        <w:rPr>
          <w:rFonts w:ascii="Arial" w:hAnsi="Arial" w:cs="Arial"/>
          <w:b/>
          <w:sz w:val="20"/>
          <w:szCs w:val="20"/>
          <w:lang w:eastAsia="en-US"/>
        </w:rPr>
      </w:pPr>
      <w:r w:rsidRPr="00091BD0">
        <w:rPr>
          <w:rFonts w:ascii="Arial" w:hAnsi="Arial" w:cs="Arial"/>
          <w:b/>
          <w:sz w:val="20"/>
          <w:szCs w:val="20"/>
          <w:lang w:eastAsia="en-US"/>
        </w:rPr>
        <w:t>DOBAVA IN MONTAŽA UPS NAPRAV</w:t>
      </w:r>
    </w:p>
    <w:p w:rsidR="00C71A40" w:rsidRPr="006D1EB5" w:rsidP="006D1EB5" w14:paraId="619878A7" w14:textId="77777777">
      <w:pPr>
        <w:widowControl/>
        <w:pBdr>
          <w:bottom w:val="single" w:sz="12" w:space="1" w:color="auto"/>
        </w:pBdr>
        <w:spacing w:line="288" w:lineRule="auto"/>
        <w:jc w:val="center"/>
        <w:rPr>
          <w:rFonts w:ascii="Arial" w:hAnsi="Arial" w:cs="Arial"/>
          <w:sz w:val="20"/>
          <w:szCs w:val="20"/>
          <w:lang w:eastAsia="en-US"/>
        </w:rPr>
      </w:pPr>
    </w:p>
    <w:p w:rsidR="004C762B" w:rsidRPr="006D1EB5" w:rsidP="006D1EB5" w14:paraId="31599AFA" w14:textId="77777777">
      <w:pPr>
        <w:pBdr>
          <w:bottom w:val="single" w:sz="12" w:space="1" w:color="auto"/>
        </w:pBdr>
        <w:spacing w:line="288" w:lineRule="auto"/>
        <w:jc w:val="both"/>
        <w:rPr>
          <w:rFonts w:ascii="Arial" w:hAnsi="Arial" w:cs="Arial"/>
          <w:sz w:val="20"/>
          <w:szCs w:val="20"/>
        </w:rPr>
      </w:pPr>
    </w:p>
    <w:p w:rsidR="004C762B" w:rsidRPr="006D1EB5" w:rsidP="006D1EB5" w14:paraId="559B2968" w14:textId="77777777">
      <w:pPr>
        <w:spacing w:line="288" w:lineRule="auto"/>
        <w:jc w:val="both"/>
        <w:rPr>
          <w:rFonts w:ascii="Arial" w:hAnsi="Arial" w:cs="Arial"/>
          <w:i/>
          <w:sz w:val="20"/>
          <w:szCs w:val="20"/>
        </w:rPr>
      </w:pPr>
      <w:r w:rsidRPr="006D1EB5">
        <w:rPr>
          <w:rFonts w:ascii="Arial" w:hAnsi="Arial" w:cs="Arial"/>
          <w:i/>
          <w:sz w:val="20"/>
          <w:szCs w:val="20"/>
        </w:rPr>
        <w:t>(navedba imena in priimka ter naslova fizične osebe</w:t>
      </w:r>
      <w:r w:rsidRPr="006D1EB5">
        <w:rPr>
          <w:rFonts w:ascii="Arial" w:hAnsi="Arial" w:cs="Arial"/>
          <w:i/>
          <w:sz w:val="20"/>
          <w:szCs w:val="20"/>
          <w:vertAlign w:val="superscript"/>
        </w:rPr>
        <w:t>2</w:t>
      </w:r>
      <w:r w:rsidRPr="006D1EB5">
        <w:rPr>
          <w:rFonts w:ascii="Arial" w:hAnsi="Arial" w:cs="Arial"/>
          <w:i/>
          <w:sz w:val="20"/>
          <w:szCs w:val="20"/>
        </w:rPr>
        <w:t xml:space="preserve"> ali odgovorne 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rsidR="004C762B" w:rsidRPr="006D1EB5" w:rsidP="006D1EB5" w14:paraId="3C906AA6" w14:textId="77777777">
      <w:pPr>
        <w:spacing w:line="288" w:lineRule="auto"/>
        <w:jc w:val="both"/>
        <w:rPr>
          <w:rFonts w:ascii="Arial" w:hAnsi="Arial" w:cs="Arial"/>
          <w:i/>
          <w:sz w:val="20"/>
          <w:szCs w:val="20"/>
          <w:u w:val="single"/>
        </w:rPr>
      </w:pPr>
    </w:p>
    <w:p w:rsidR="004C762B" w:rsidRPr="006D1EB5" w:rsidP="006D1EB5" w14:paraId="0B58436A" w14:textId="77777777">
      <w:pPr>
        <w:spacing w:line="288" w:lineRule="auto"/>
        <w:jc w:val="both"/>
        <w:rPr>
          <w:rFonts w:ascii="Arial" w:hAnsi="Arial" w:cs="Arial"/>
          <w:i/>
          <w:sz w:val="20"/>
          <w:szCs w:val="20"/>
          <w:u w:val="single"/>
        </w:rPr>
      </w:pPr>
    </w:p>
    <w:p w:rsidR="004C762B" w:rsidRPr="006D1EB5" w:rsidP="006D1EB5" w14:paraId="541EFC91" w14:textId="77777777">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rsidR="004C762B" w:rsidRPr="006D1EB5" w:rsidP="006D1EB5" w14:paraId="43CC3652" w14:textId="77777777">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rsidR="004C762B" w:rsidRPr="006D1EB5" w:rsidP="006D1EB5" w14:paraId="0C4CB3FF" w14:textId="77777777">
      <w:pPr>
        <w:spacing w:line="288" w:lineRule="auto"/>
        <w:jc w:val="both"/>
        <w:rPr>
          <w:rFonts w:ascii="Arial" w:hAnsi="Arial" w:cs="Arial"/>
          <w:sz w:val="20"/>
          <w:szCs w:val="20"/>
        </w:rPr>
      </w:pPr>
    </w:p>
    <w:p w:rsidR="004C762B" w:rsidRPr="006D1EB5" w:rsidP="006D1EB5" w14:paraId="75A1E6B2" w14:textId="77777777">
      <w:pPr>
        <w:spacing w:line="288" w:lineRule="auto"/>
        <w:jc w:val="both"/>
        <w:rPr>
          <w:rFonts w:ascii="Arial" w:hAnsi="Arial" w:cs="Arial"/>
          <w:sz w:val="20"/>
          <w:szCs w:val="20"/>
        </w:rPr>
      </w:pPr>
    </w:p>
    <w:p w:rsidR="004C762B" w:rsidRPr="006D1EB5" w:rsidP="006D1EB5" w14:paraId="5F1C292F" w14:textId="77777777">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(navedba gospodarskega 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(Uradni list RS, št. 69/11 – uradno prečiščeno besedilo in 158/20, </w:t>
      </w:r>
      <w:r w:rsidRPr="006D1EB5">
        <w:rPr>
          <w:rFonts w:ascii="Arial" w:hAnsi="Arial" w:cs="Arial"/>
          <w:sz w:val="20"/>
          <w:szCs w:val="20"/>
        </w:rPr>
        <w:t>ZIntPK</w:t>
      </w:r>
      <w:r w:rsidRPr="006D1EB5">
        <w:rPr>
          <w:rFonts w:ascii="Arial" w:hAnsi="Arial" w:cs="Arial"/>
          <w:sz w:val="20"/>
          <w:szCs w:val="20"/>
        </w:rPr>
        <w:t xml:space="preserve">).   </w:t>
      </w:r>
    </w:p>
    <w:p w:rsidR="004C762B" w:rsidRPr="006D1EB5" w:rsidP="006D1EB5" w14:paraId="5664C6EA" w14:textId="77777777">
      <w:pPr>
        <w:spacing w:line="288" w:lineRule="auto"/>
        <w:jc w:val="both"/>
        <w:rPr>
          <w:rFonts w:ascii="Arial" w:hAnsi="Arial" w:cs="Arial"/>
          <w:sz w:val="20"/>
          <w:szCs w:val="20"/>
        </w:rPr>
      </w:pPr>
    </w:p>
    <w:p w:rsidR="00BC3D9C" w:rsidRPr="006D1EB5" w:rsidP="006D1EB5" w14:paraId="732FECDA" w14:textId="77777777">
      <w:pPr>
        <w:spacing w:line="288" w:lineRule="auto"/>
        <w:rPr>
          <w:rFonts w:ascii="Arial" w:hAnsi="Arial" w:cs="Arial"/>
          <w:sz w:val="20"/>
          <w:szCs w:val="20"/>
        </w:rPr>
      </w:pPr>
    </w:p>
    <w:p w:rsidR="004C762B" w:rsidRPr="006D1EB5" w:rsidP="006D1EB5" w14:paraId="109E4BFA" w14:textId="77777777">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t xml:space="preserve">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_________________________________</w:t>
      </w:r>
    </w:p>
    <w:p w:rsidR="004C762B" w:rsidRPr="006D1EB5" w:rsidP="006D1EB5" w14:paraId="23D57523" w14:textId="77777777">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Pr="006D1EB5" w:rsidR="00BC3D9C">
        <w:rPr>
          <w:rFonts w:ascii="Arial" w:hAnsi="Arial" w:cs="Arial"/>
          <w:sz w:val="20"/>
          <w:szCs w:val="20"/>
        </w:rPr>
        <w:t xml:space="preserve">                                  </w:t>
      </w:r>
      <w:r w:rsidRPr="006D1EB5">
        <w:rPr>
          <w:rFonts w:ascii="Arial" w:hAnsi="Arial" w:cs="Arial"/>
          <w:sz w:val="20"/>
          <w:szCs w:val="20"/>
        </w:rPr>
        <w:t>Podpis fizične oz. odgovorne osebe</w:t>
      </w:r>
    </w:p>
    <w:p w:rsidR="004C762B" w:rsidRPr="006D1EB5" w:rsidP="006D1EB5" w14:paraId="4EFB85D9" w14:textId="77777777">
      <w:pPr>
        <w:spacing w:line="288" w:lineRule="auto"/>
        <w:jc w:val="both"/>
        <w:rPr>
          <w:rFonts w:ascii="Arial" w:hAnsi="Arial" w:cs="Arial"/>
          <w:sz w:val="20"/>
          <w:szCs w:val="20"/>
        </w:rPr>
      </w:pPr>
    </w:p>
    <w:p w:rsidR="004C762B" w:rsidRPr="006D1EB5" w:rsidP="006D1EB5" w14:paraId="224AB046" w14:textId="77777777">
      <w:pPr>
        <w:spacing w:line="288" w:lineRule="auto"/>
        <w:jc w:val="both"/>
        <w:rPr>
          <w:rFonts w:ascii="Arial" w:hAnsi="Arial" w:cs="Arial"/>
          <w:b/>
          <w:sz w:val="20"/>
          <w:szCs w:val="20"/>
          <w:u w:val="single"/>
        </w:rPr>
      </w:pPr>
    </w:p>
    <w:p w:rsidR="004C762B" w:rsidRPr="006D1EB5" w:rsidP="006D1EB5" w14:paraId="26592A20" w14:textId="77777777">
      <w:pPr>
        <w:spacing w:line="288" w:lineRule="auto"/>
        <w:jc w:val="both"/>
        <w:rPr>
          <w:rFonts w:ascii="Arial" w:hAnsi="Arial" w:cs="Arial"/>
          <w:b/>
          <w:sz w:val="20"/>
          <w:szCs w:val="20"/>
          <w:u w:val="single"/>
        </w:rPr>
      </w:pPr>
      <w:r w:rsidRPr="006D1EB5">
        <w:rPr>
          <w:rFonts w:ascii="Arial" w:hAnsi="Arial" w:cs="Arial"/>
          <w:b/>
          <w:sz w:val="20"/>
          <w:szCs w:val="20"/>
          <w:u w:val="single"/>
        </w:rPr>
        <w:t xml:space="preserve">1. odstavek 35. člena </w:t>
      </w:r>
      <w:r w:rsidRPr="006D1EB5">
        <w:rPr>
          <w:rFonts w:ascii="Arial" w:hAnsi="Arial" w:cs="Arial"/>
          <w:b/>
          <w:sz w:val="20"/>
          <w:szCs w:val="20"/>
          <w:u w:val="single"/>
        </w:rPr>
        <w:t>ZIntPK</w:t>
      </w:r>
      <w:r w:rsidRPr="006D1EB5">
        <w:rPr>
          <w:rFonts w:ascii="Arial" w:hAnsi="Arial" w:cs="Arial"/>
          <w:b/>
          <w:sz w:val="20"/>
          <w:szCs w:val="20"/>
          <w:u w:val="single"/>
        </w:rPr>
        <w:t>:</w:t>
      </w:r>
    </w:p>
    <w:p w:rsidR="004C762B" w:rsidRPr="006D1EB5" w:rsidP="006D1EB5" w14:paraId="45B1C60C" w14:textId="77777777">
      <w:pPr>
        <w:spacing w:line="288"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C762B" w:rsidRPr="006D1EB5" w:rsidP="00640F6A" w14:paraId="50078B95"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rsidR="004C762B" w:rsidRPr="006D1EB5" w:rsidP="00640F6A" w14:paraId="4C82A912"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rsidR="004C762B" w:rsidRPr="006D1EB5" w:rsidP="006D1EB5" w14:paraId="4B9CFE7D" w14:textId="77777777">
      <w:pPr>
        <w:spacing w:line="288" w:lineRule="auto"/>
        <w:rPr>
          <w:rFonts w:ascii="Arial" w:hAnsi="Arial" w:cs="Arial"/>
          <w:i/>
          <w:sz w:val="20"/>
          <w:szCs w:val="20"/>
        </w:rPr>
      </w:pPr>
    </w:p>
    <w:p w:rsidR="004C762B" w:rsidRPr="006D1EB5" w:rsidP="006D1EB5" w14:paraId="60DBF147" w14:textId="77777777">
      <w:pPr>
        <w:spacing w:line="288" w:lineRule="auto"/>
        <w:rPr>
          <w:rFonts w:ascii="Arial" w:hAnsi="Arial" w:cs="Arial"/>
          <w:i/>
          <w:sz w:val="20"/>
          <w:szCs w:val="20"/>
        </w:rPr>
      </w:pPr>
      <w:r w:rsidRPr="006D1EB5">
        <w:rPr>
          <w:rFonts w:ascii="Arial" w:hAnsi="Arial" w:cs="Arial"/>
          <w:i/>
          <w:sz w:val="20"/>
          <w:szCs w:val="20"/>
        </w:rPr>
        <w:t>_________________________</w:t>
      </w:r>
    </w:p>
    <w:p w:rsidR="004C762B" w:rsidRPr="006D1EB5" w:rsidP="006D1EB5" w14:paraId="70C411E6" w14:textId="77777777">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6D1EB5">
        <w:rPr>
          <w:rFonts w:ascii="Arial" w:hAnsi="Arial" w:cs="Arial"/>
          <w:sz w:val="20"/>
          <w:szCs w:val="20"/>
        </w:rPr>
        <w:t>ZIntPK</w:t>
      </w:r>
      <w:r w:rsidRPr="006D1EB5">
        <w:rPr>
          <w:rFonts w:ascii="Arial" w:hAnsi="Arial" w:cs="Arial"/>
          <w:sz w:val="20"/>
          <w:szCs w:val="20"/>
        </w:rPr>
        <w:t>.</w:t>
      </w:r>
    </w:p>
    <w:p w:rsidR="004C762B" w:rsidRPr="006D1EB5" w:rsidP="006D1EB5" w14:paraId="2CEF8DFB" w14:textId="77777777">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 xml:space="preserve">Navedba mora vsebovati ime in priimek fizične osebe, naslov stalnega bivališča ter podatek, s katerim je fizično osebo mogoče jasno identificirati (npr. EMŠO). </w:t>
      </w:r>
    </w:p>
    <w:p w:rsidR="004C762B" w:rsidRPr="006D1EB5" w:rsidP="006D1EB5" w14:paraId="7D269F89" w14:textId="77777777">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 mora vsebovati ime in priimek odgovorne osebe, naslov stalnega bivališča ter podatek, s katerim je odgovorno osebo mogoče jasno identificirati (npr. EMŠO)</w:t>
      </w:r>
    </w:p>
    <w:p w:rsidR="001576B1" w:rsidRPr="008E6CEB" w:rsidP="001576B1" w14:paraId="4DC3444D" w14:textId="77777777">
      <w:pPr>
        <w:widowControl/>
        <w:spacing w:after="200" w:line="276" w:lineRule="auto"/>
        <w:rPr>
          <w:rFonts w:eastAsia="SimSun" w:hAnsi="Calibri"/>
          <w:b/>
          <w:bCs/>
          <w:sz w:val="22"/>
          <w:szCs w:val="22"/>
          <w:lang w:eastAsia="zh-CN"/>
        </w:rPr>
      </w:pPr>
      <w:r w:rsidRPr="006D1EB5">
        <w:rPr>
          <w:rFonts w:ascii="Arial" w:hAnsi="Arial" w:cs="Arial"/>
          <w:sz w:val="20"/>
          <w:szCs w:val="20"/>
          <w:vertAlign w:val="superscript"/>
        </w:rPr>
        <w:t>4</w:t>
      </w:r>
      <w:r w:rsidRPr="006D1E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r w:rsidRPr="006D1EB5">
        <w:rPr>
          <w:rFonts w:ascii="Arial" w:hAnsi="Arial" w:cs="Arial"/>
          <w:b/>
          <w:sz w:val="20"/>
          <w:szCs w:val="20"/>
        </w:rPr>
        <w:br w:type="page"/>
      </w:r>
      <w:r w:rsidRPr="00091BD0">
        <w:rPr>
          <w:rFonts w:ascii="Arial" w:hAnsi="Arial" w:cs="Arial"/>
          <w:b/>
          <w:sz w:val="18"/>
          <w:szCs w:val="18"/>
        </w:rPr>
        <w:t xml:space="preserve"> </w:t>
      </w:r>
      <w:r w:rsidRPr="00091BD0">
        <w:rPr>
          <w:rFonts w:ascii="Arial" w:eastAsia="SimSun" w:hAnsi="Arial" w:cs="Arial"/>
          <w:b/>
          <w:bCs/>
          <w:sz w:val="20"/>
          <w:szCs w:val="20"/>
          <w:lang w:eastAsia="zh-CN"/>
        </w:rPr>
        <w:t>PRILOGA 3</w:t>
      </w:r>
    </w:p>
    <w:p w:rsidR="001576B1" w:rsidRPr="008E6CEB" w:rsidP="001576B1" w14:paraId="57202FCA"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glava ponudnika</w:t>
      </w:r>
    </w:p>
    <w:p w:rsidR="001576B1" w:rsidRPr="008E6CEB" w:rsidP="001576B1" w14:paraId="08D62EDB" w14:textId="77777777">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 xml:space="preserve">Zaradi namena iz šestega odstavka 14. člena Zakona o integriteti in preprečevanju korupcije (Ur. l. RS, št. 45/2010 s spremembami in dopolnitvami), </w:t>
      </w:r>
      <w:r w:rsidRPr="008E6CEB">
        <w:rPr>
          <w:rFonts w:eastAsia="SimSun" w:hAnsi="Calibri"/>
          <w:sz w:val="22"/>
          <w:szCs w:val="22"/>
          <w:lang w:eastAsia="zh-CN"/>
        </w:rPr>
        <w:t>t.j</w:t>
      </w:r>
      <w:r w:rsidRPr="008E6CEB">
        <w:rPr>
          <w:rFonts w:eastAsia="SimSun" w:hAnsi="Calibri"/>
          <w:sz w:val="22"/>
          <w:szCs w:val="22"/>
          <w:lang w:eastAsia="zh-CN"/>
        </w:rPr>
        <w:t xml:space="preserve">. zaradi zagotovitve transparentnosti posla in preprečitve korupcijskih tveganj pri sklepanju pravnih poslov </w:t>
      </w:r>
    </w:p>
    <w:p w:rsidR="001576B1" w:rsidRPr="008E6CEB" w:rsidP="001576B1" w14:paraId="1BD02C33" w14:textId="77777777">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kot zakoniti zastopnik ponudnika v postopku javnega naročanja podajam naslednjo</w:t>
      </w:r>
    </w:p>
    <w:p w:rsidR="001576B1" w:rsidRPr="008E6CEB" w:rsidP="001576B1" w14:paraId="1C3C738D" w14:textId="77777777">
      <w:pPr>
        <w:widowControl/>
        <w:spacing w:after="200" w:line="276" w:lineRule="auto"/>
        <w:jc w:val="center"/>
        <w:rPr>
          <w:rFonts w:eastAsia="SimSun" w:hAnsi="Calibri"/>
          <w:b/>
          <w:sz w:val="22"/>
          <w:szCs w:val="22"/>
          <w:lang w:eastAsia="zh-CN"/>
        </w:rPr>
      </w:pPr>
      <w:bookmarkStart w:id="4" w:name="_Hlk141955884"/>
      <w:r w:rsidRPr="008E6CEB">
        <w:rPr>
          <w:rFonts w:eastAsia="SimSun" w:hAnsi="Calibri"/>
          <w:b/>
          <w:sz w:val="22"/>
          <w:szCs w:val="22"/>
          <w:lang w:eastAsia="zh-CN"/>
        </w:rPr>
        <w:t>IZJAVO O UDELEŽBI FIZIČNIH IN PRAVNIH OSEB V LASTNIŠTVU PONUDNIKA</w:t>
      </w:r>
    </w:p>
    <w:bookmarkEnd w:id="4"/>
    <w:p w:rsidR="001576B1" w:rsidRPr="008E6CEB" w:rsidP="001576B1" w14:paraId="5629A597" w14:textId="77777777">
      <w:pPr>
        <w:widowControl/>
        <w:spacing w:after="200" w:line="276" w:lineRule="auto"/>
        <w:rPr>
          <w:rFonts w:eastAsia="SimSun" w:hAnsi="Calibri"/>
          <w:b/>
          <w:color w:val="FF0000"/>
          <w:sz w:val="20"/>
          <w:szCs w:val="20"/>
          <w:lang w:eastAsia="zh-CN"/>
        </w:rPr>
      </w:pPr>
      <w:r w:rsidRPr="008E6CEB">
        <w:rPr>
          <w:rFonts w:eastAsia="SimSun" w:hAnsi="Calibri"/>
          <w:b/>
          <w:sz w:val="20"/>
          <w:szCs w:val="20"/>
          <w:lang w:eastAsia="zh-CN"/>
        </w:rPr>
        <w:t xml:space="preserve">Podatki o ponudniku (pravna oseba, podjetnik, društvo ali drug pravni subjekt, ki nastopa v postopku javnega naročanja): </w:t>
      </w:r>
    </w:p>
    <w:p w:rsidR="001576B1" w:rsidRPr="008E6CEB" w:rsidP="001576B1" w14:paraId="16C262A2" w14:textId="77777777">
      <w:pPr>
        <w:widowControl/>
        <w:spacing w:after="200" w:line="276" w:lineRule="auto"/>
        <w:rPr>
          <w:rFonts w:eastAsia="SimSun" w:hAnsi="Calibri"/>
          <w:b/>
          <w:sz w:val="20"/>
          <w:szCs w:val="20"/>
          <w:lang w:eastAsia="zh-CN"/>
        </w:rPr>
      </w:pPr>
      <w:r w:rsidRPr="008E6CEB">
        <w:rPr>
          <w:rFonts w:eastAsia="SimSun" w:hAnsi="Calibri"/>
          <w:sz w:val="20"/>
          <w:szCs w:val="20"/>
          <w:lang w:eastAsia="zh-CN"/>
        </w:rPr>
        <w:t>Firma ponudnika: __________________________________________________________________________</w:t>
      </w:r>
    </w:p>
    <w:p w:rsidR="001576B1" w:rsidRPr="008E6CEB" w:rsidP="001576B1" w14:paraId="3A4E8CFC" w14:textId="77777777">
      <w:pPr>
        <w:widowControl/>
        <w:spacing w:after="200" w:line="276" w:lineRule="auto"/>
        <w:rPr>
          <w:rFonts w:eastAsia="SimSun" w:hAnsi="Calibri"/>
          <w:b/>
          <w:sz w:val="20"/>
          <w:szCs w:val="20"/>
          <w:lang w:eastAsia="zh-CN"/>
        </w:rPr>
      </w:pPr>
      <w:r w:rsidRPr="008E6CEB">
        <w:rPr>
          <w:rFonts w:eastAsia="SimSun" w:hAnsi="Calibri"/>
          <w:sz w:val="20"/>
          <w:szCs w:val="20"/>
          <w:lang w:eastAsia="zh-CN"/>
        </w:rPr>
        <w:t>Sedež ponudnika (država, ulica in hišna številka, naselje, občina, poštna številka in kraj): __________________________________________________________________________________________</w:t>
      </w:r>
    </w:p>
    <w:p w:rsidR="001576B1" w:rsidRPr="008E6CEB" w:rsidP="001576B1" w14:paraId="728378DC"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fizične in pravne osebe - ponudnike, ki niso vpisane v poslovnem registru: __________________________________________________________________</w:t>
      </w:r>
    </w:p>
    <w:p w:rsidR="001576B1" w:rsidRPr="008E6CEB" w:rsidP="001576B1" w14:paraId="38C07D8B"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8E6CEB">
        <w:rPr>
          <w:rFonts w:eastAsia="SimSun" w:hAnsi="Calibri"/>
          <w:sz w:val="20"/>
          <w:szCs w:val="20"/>
          <w:lang w:eastAsia="zh-CN"/>
        </w:rPr>
        <w:t xml:space="preserve">Ponudnik je nosilec tihe družbe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4B9D0D72" w14:textId="77777777">
      <w:pPr>
        <w:widowControl/>
        <w:spacing w:after="200" w:line="276" w:lineRule="auto"/>
        <w:rPr>
          <w:rFonts w:eastAsia="SimSun" w:hAnsi="Calibri"/>
          <w:b/>
          <w:sz w:val="20"/>
          <w:szCs w:val="20"/>
          <w:lang w:eastAsia="zh-CN"/>
        </w:rPr>
      </w:pPr>
    </w:p>
    <w:p w:rsidR="001576B1" w:rsidRPr="008E6CEB" w:rsidP="001576B1" w14:paraId="6319A0FC" w14:textId="77777777">
      <w:pPr>
        <w:widowControl/>
        <w:spacing w:after="200" w:line="276" w:lineRule="auto"/>
        <w:rPr>
          <w:rFonts w:eastAsia="SimSun" w:hAnsi="Calibri"/>
          <w:b/>
          <w:sz w:val="20"/>
          <w:szCs w:val="20"/>
          <w:lang w:eastAsia="zh-CN"/>
        </w:rPr>
      </w:pPr>
      <w:r w:rsidRPr="008E6CEB">
        <w:rPr>
          <w:rFonts w:eastAsia="SimSun" w:hAnsi="Calibri"/>
          <w:b/>
          <w:sz w:val="20"/>
          <w:szCs w:val="20"/>
          <w:lang w:eastAsia="zh-CN"/>
        </w:rPr>
        <w:t>Lastniška struktura ponudnika:</w:t>
      </w:r>
    </w:p>
    <w:p w:rsidR="001576B1" w:rsidRPr="008E6CEB" w:rsidP="00640F6A" w14:paraId="6941C3D4" w14:textId="77777777">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fizičnih oseb v lastništvu ponudnika, vključno s tihimi družbeniki:</w:t>
      </w:r>
    </w:p>
    <w:p w:rsidR="001576B1" w:rsidRPr="008E6CEB" w:rsidP="001576B1" w14:paraId="1B028584"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1:</w:t>
      </w:r>
    </w:p>
    <w:p w:rsidR="001576B1" w:rsidRPr="008E6CEB" w:rsidP="001576B1" w14:paraId="4AC8E933"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18A737F9"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621B1B41"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44F1779C"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7E868431"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098A5AEB"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2:</w:t>
      </w:r>
    </w:p>
    <w:p w:rsidR="001576B1" w:rsidRPr="008E6CEB" w:rsidP="001576B1" w14:paraId="1BCE9A74"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600806A4"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2EF3ABC1"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5510CD59"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00A2BF0E"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7E8828E4"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3:</w:t>
      </w:r>
    </w:p>
    <w:p w:rsidR="001576B1" w:rsidRPr="008E6CEB" w:rsidP="001576B1" w14:paraId="4895A47F"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2FD47048"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03E45353"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695D5078"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3BE50A13"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5CC045C1"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(ustrezno nadaljuj seznam)</w:t>
      </w:r>
    </w:p>
    <w:p w:rsidR="001576B1" w:rsidRPr="008E6CEB" w:rsidP="00640F6A" w14:paraId="5740E88F" w14:textId="77777777">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pravnih oseb v lastništvu ponudnika, vključno z navedbo, ali je pravna oseba nosilec tihe družbe:</w:t>
      </w:r>
    </w:p>
    <w:p w:rsidR="001576B1" w:rsidRPr="008E6CEB" w:rsidP="001576B1" w14:paraId="7026A1EB"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Naziv pravne osebe: ________________________________________________________________________</w:t>
      </w:r>
    </w:p>
    <w:p w:rsidR="001576B1" w:rsidRPr="008E6CEB" w:rsidP="001576B1" w14:paraId="151EAAC3"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________________________________________________________________________</w:t>
      </w:r>
    </w:p>
    <w:p w:rsidR="001576B1" w:rsidRPr="008E6CEB" w:rsidP="001576B1" w14:paraId="5489AE04"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___________________________________________________________________</w:t>
      </w:r>
    </w:p>
    <w:p w:rsidR="001576B1" w:rsidRPr="008E6CEB" w:rsidP="001576B1" w14:paraId="40E5AB9D"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pravne osebe, ki niso vpisane v poslovnem registru: __________________________________________________________________</w:t>
      </w:r>
    </w:p>
    <w:p w:rsidR="001576B1" w:rsidRPr="008E6CEB" w:rsidP="001576B1" w14:paraId="45F58FE9"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8E6CEB">
        <w:rPr>
          <w:rFonts w:eastAsia="SimSun" w:hAnsi="Calibri"/>
          <w:sz w:val="20"/>
          <w:szCs w:val="20"/>
          <w:lang w:eastAsia="zh-CN"/>
        </w:rPr>
        <w:t xml:space="preserve">Pravna oseba je hkrati nosilec tihe družbe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789EAA5E" w14:textId="77777777">
      <w:pPr>
        <w:widowControl/>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pri čemer je pravna oseba v lasti naslednjih fizičnih oseb:</w:t>
      </w:r>
    </w:p>
    <w:p w:rsidR="001576B1" w:rsidRPr="008E6CEB" w:rsidP="001576B1" w14:paraId="79FAD859" w14:textId="77777777">
      <w:pPr>
        <w:widowControl/>
        <w:spacing w:after="200" w:line="276" w:lineRule="auto"/>
        <w:contextualSpacing/>
        <w:rPr>
          <w:rFonts w:eastAsia="SimSun" w:hAnsi="Calibri"/>
          <w:b/>
          <w:sz w:val="20"/>
          <w:szCs w:val="20"/>
          <w:lang w:eastAsia="zh-CN"/>
        </w:rPr>
      </w:pPr>
    </w:p>
    <w:p w:rsidR="001576B1" w:rsidRPr="008E6CEB" w:rsidP="001576B1" w14:paraId="274AC672"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7AABBD7B"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29910F1F"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3CFDE06B"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72973FA3"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2F713718"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(ustrezno nadaljuj seznam)</w:t>
      </w:r>
    </w:p>
    <w:p w:rsidR="001576B1" w:rsidRPr="008E6CEB" w:rsidP="00640F6A" w14:paraId="255B5655" w14:textId="77777777">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družb v lastništvu ponudnika, za katere se po določbah zakona, ki ureja gospodarske družbe, šteje, da so povezane s ponudnikom:</w:t>
      </w:r>
    </w:p>
    <w:p w:rsidR="001576B1" w:rsidRPr="008E6CEB" w:rsidP="001576B1" w14:paraId="3C0BC0B6"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Naziv pravne osebe: ________________________________________________________________________</w:t>
      </w:r>
    </w:p>
    <w:p w:rsidR="001576B1" w:rsidRPr="008E6CEB" w:rsidP="001576B1" w14:paraId="29ECEB0C"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________________________________________________________________________</w:t>
      </w:r>
    </w:p>
    <w:p w:rsidR="001576B1" w:rsidRPr="008E6CEB" w:rsidP="001576B1" w14:paraId="0101F88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pravne osebe, ki niso vpisane v poslovnem registru: __________________________________________________________________</w:t>
      </w:r>
    </w:p>
    <w:p w:rsidR="001576B1" w:rsidRPr="008E6CEB" w:rsidP="001576B1" w14:paraId="43A87D0E"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je v medsebojnem razmerju, v skladu s 527. členom ZGD s pravno osebo:</w:t>
      </w:r>
    </w:p>
    <w:p w:rsidR="001576B1" w:rsidRPr="008E6CEB" w:rsidP="001576B1" w14:paraId="31D26166"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Naziv pravne osebe: ________________________________________________________________________</w:t>
      </w:r>
    </w:p>
    <w:p w:rsidR="001576B1" w:rsidRPr="008E6CEB" w:rsidP="001576B1" w14:paraId="6EEF46C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________________________________________________________________________</w:t>
      </w:r>
    </w:p>
    <w:p w:rsidR="001576B1" w:rsidRPr="008E6CEB" w:rsidP="001576B1" w14:paraId="6C7BB12F"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pravne osebe, ki niso vpisane v poslovnem registru: __________________________________________________________________</w:t>
      </w:r>
    </w:p>
    <w:p w:rsidR="001576B1" w:rsidRPr="008E6CEB" w:rsidP="001576B1" w14:paraId="60495760"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povezana na način__________________________________________________________</w:t>
      </w:r>
    </w:p>
    <w:p w:rsidR="001576B1" w:rsidRPr="008E6CEB" w:rsidP="001576B1" w14:paraId="78A9EF17"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(ustrezno nadaljuj seznam)</w:t>
      </w:r>
    </w:p>
    <w:p w:rsidR="001576B1" w:rsidRPr="008E6CEB" w:rsidP="001576B1" w14:paraId="2A4630CE"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Izjavljam, da sem kot fizične osebe - udeležence v lastništvu ponudnika navedel:</w:t>
      </w:r>
    </w:p>
    <w:p w:rsidR="001576B1" w:rsidRPr="008E6CEB" w:rsidP="00640F6A" w14:paraId="61CB1498" w14:textId="77777777">
      <w:pPr>
        <w:widowControl/>
        <w:numPr>
          <w:ilvl w:val="1"/>
          <w:numId w:val="14"/>
        </w:numPr>
        <w:spacing w:after="200" w:line="276" w:lineRule="auto"/>
        <w:rPr>
          <w:rFonts w:eastAsia="SimSun" w:hAnsi="Calibri"/>
          <w:sz w:val="22"/>
          <w:szCs w:val="22"/>
          <w:lang w:eastAsia="zh-CN"/>
        </w:rPr>
      </w:pPr>
      <w:r w:rsidRPr="008E6CEB">
        <w:rPr>
          <w:rFonts w:hAnsi="Calibri"/>
          <w:sz w:val="22"/>
          <w:szCs w:val="22"/>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1576B1" w:rsidRPr="008E6CEB" w:rsidP="00640F6A" w14:paraId="46E1E92E" w14:textId="77777777">
      <w:pPr>
        <w:widowControl/>
        <w:numPr>
          <w:ilvl w:val="1"/>
          <w:numId w:val="14"/>
        </w:numPr>
        <w:spacing w:after="200" w:line="276" w:lineRule="auto"/>
        <w:rPr>
          <w:rFonts w:eastAsia="SimSun" w:hAnsi="Calibri"/>
          <w:sz w:val="22"/>
          <w:szCs w:val="22"/>
          <w:lang w:eastAsia="zh-CN"/>
        </w:rPr>
      </w:pPr>
      <w:r w:rsidRPr="008E6CEB">
        <w:rPr>
          <w:rFonts w:hAnsi="Calibri"/>
          <w:sz w:val="22"/>
          <w:szCs w:val="22"/>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1576B1" w:rsidRPr="008E6CEB" w:rsidP="001576B1" w14:paraId="63BB5B02" w14:textId="77777777">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1576B1" w:rsidRPr="008E6CEB" w:rsidP="001576B1" w14:paraId="259F38A4" w14:textId="77777777">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1576B1" w:rsidRPr="008E6CEB" w:rsidP="001576B1" w14:paraId="684CA80B" w14:textId="77777777">
      <w:pPr>
        <w:widowControl/>
        <w:spacing w:after="200" w:line="276" w:lineRule="auto"/>
        <w:rPr>
          <w:rFonts w:eastAsia="SimSun" w:hAnsi="Calibri"/>
          <w:sz w:val="22"/>
          <w:szCs w:val="22"/>
          <w:lang w:eastAsia="zh-CN"/>
        </w:rPr>
      </w:pPr>
    </w:p>
    <w:p w:rsidR="001576B1" w:rsidRPr="008E6CEB" w:rsidP="001576B1" w14:paraId="5FD79E3D"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Kraj in datum                                                                                   Ime in priimek zakonitega zastopnika</w:t>
      </w:r>
    </w:p>
    <w:p w:rsidR="001576B1" w:rsidRPr="008E6CEB" w:rsidP="001576B1" w14:paraId="6DDE67BE"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___________                                                                                    _____________________________</w:t>
      </w:r>
    </w:p>
    <w:p w:rsidR="001576B1" w:rsidRPr="008E6CEB" w:rsidP="001576B1" w14:paraId="083EDF36"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Podpis zakonitega zastopnika</w:t>
      </w:r>
    </w:p>
    <w:p w:rsidR="001576B1" w:rsidRPr="008E6CEB" w:rsidP="001576B1" w14:paraId="6F05BF68"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______________________</w:t>
      </w:r>
    </w:p>
    <w:p w:rsidR="001576B1" w:rsidRPr="008E6CEB" w:rsidP="001576B1" w14:paraId="4A8CD9BD"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Žig podjetja oz. ponudnika</w:t>
      </w:r>
    </w:p>
    <w:p w:rsidR="001576B1" w:rsidRPr="008E6CEB" w:rsidP="001576B1" w14:paraId="188A034D"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_____________________</w:t>
      </w:r>
    </w:p>
    <w:p w:rsidR="001576B1" w:rsidP="005C61A3" w14:paraId="01AD5A12" w14:textId="77777777">
      <w:pPr>
        <w:spacing w:line="288" w:lineRule="auto"/>
        <w:jc w:val="both"/>
        <w:rPr>
          <w:rFonts w:ascii="Arial" w:hAnsi="Arial" w:cs="Arial"/>
          <w:b/>
          <w:sz w:val="20"/>
          <w:szCs w:val="20"/>
        </w:rPr>
      </w:pPr>
    </w:p>
    <w:p w:rsidR="001576B1" w:rsidP="005C61A3" w14:paraId="726527BF" w14:textId="77777777">
      <w:pPr>
        <w:spacing w:line="288" w:lineRule="auto"/>
        <w:jc w:val="both"/>
        <w:rPr>
          <w:rFonts w:ascii="Arial" w:hAnsi="Arial" w:cs="Arial"/>
          <w:b/>
          <w:sz w:val="20"/>
          <w:szCs w:val="20"/>
        </w:rPr>
      </w:pPr>
    </w:p>
    <w:p w:rsidR="001576B1" w:rsidP="005C61A3" w14:paraId="2DB2C7F8" w14:textId="77777777">
      <w:pPr>
        <w:spacing w:line="288" w:lineRule="auto"/>
        <w:jc w:val="both"/>
        <w:rPr>
          <w:rFonts w:ascii="Arial" w:hAnsi="Arial" w:cs="Arial"/>
          <w:b/>
          <w:sz w:val="20"/>
          <w:szCs w:val="20"/>
        </w:rPr>
      </w:pPr>
    </w:p>
    <w:p w:rsidR="004C762B" w:rsidRPr="005C61A3" w:rsidP="005C61A3" w14:paraId="3EAE5022" w14:textId="77777777">
      <w:pPr>
        <w:spacing w:line="288" w:lineRule="auto"/>
        <w:jc w:val="both"/>
        <w:rPr>
          <w:rFonts w:ascii="Arial" w:hAnsi="Arial" w:cs="Arial"/>
          <w:b/>
          <w:sz w:val="20"/>
          <w:szCs w:val="20"/>
        </w:rPr>
      </w:pPr>
      <w:r w:rsidRPr="005C61A3">
        <w:rPr>
          <w:rFonts w:ascii="Arial" w:hAnsi="Arial" w:cs="Arial"/>
          <w:b/>
          <w:sz w:val="20"/>
          <w:szCs w:val="20"/>
        </w:rPr>
        <w:t xml:space="preserve">PRILOGA </w:t>
      </w:r>
      <w:r w:rsidR="001576B1">
        <w:rPr>
          <w:rFonts w:ascii="Arial" w:hAnsi="Arial" w:cs="Arial"/>
          <w:b/>
          <w:sz w:val="20"/>
          <w:szCs w:val="20"/>
        </w:rPr>
        <w:t>4</w:t>
      </w:r>
      <w:r w:rsidRPr="005C61A3">
        <w:rPr>
          <w:rFonts w:ascii="Arial" w:hAnsi="Arial" w:cs="Arial"/>
          <w:b/>
          <w:sz w:val="20"/>
          <w:szCs w:val="20"/>
        </w:rPr>
        <w:t xml:space="preserve"> – VZOREC POGODBE</w:t>
      </w:r>
    </w:p>
    <w:p w:rsidR="004C762B" w:rsidRPr="005C61A3" w:rsidP="005C61A3" w14:paraId="4044F6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4C762B" w:rsidRPr="005C61A3" w:rsidP="005C61A3" w14:paraId="30AE97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rsidR="004C762B" w:rsidRPr="005C61A3" w:rsidP="005C61A3" w14:paraId="350181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381336C8"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5D25EBA"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F654F" w:rsidRPr="005C61A3" w:rsidP="005C61A3" w14:paraId="4288BAC5" w14:textId="77777777">
            <w:pPr>
              <w:spacing w:line="288" w:lineRule="auto"/>
              <w:jc w:val="both"/>
              <w:rPr>
                <w:rFonts w:ascii="Arial" w:hAnsi="Arial" w:cs="Arial"/>
                <w:sz w:val="20"/>
                <w:szCs w:val="20"/>
              </w:rPr>
            </w:pPr>
            <w:r w:rsidRPr="005C61A3">
              <w:rPr>
                <w:rFonts w:ascii="Arial" w:hAnsi="Arial" w:cs="Arial"/>
                <w:sz w:val="20"/>
                <w:szCs w:val="20"/>
              </w:rPr>
              <w:t xml:space="preserve">Podpisnik pogodbe: </w:t>
            </w:r>
          </w:p>
          <w:p w:rsidR="005F654F" w:rsidRPr="005C61A3" w:rsidP="005C61A3" w14:paraId="1271F00F" w14:textId="77777777">
            <w:pPr>
              <w:autoSpaceDE w:val="0"/>
              <w:autoSpaceDN w:val="0"/>
              <w:adjustRightInd w:val="0"/>
              <w:spacing w:line="288" w:lineRule="auto"/>
              <w:ind w:right="108"/>
              <w:rPr>
                <w:rFonts w:ascii="Arial" w:hAnsi="Arial" w:cs="Arial"/>
                <w:color w:val="000000"/>
                <w:sz w:val="20"/>
                <w:szCs w:val="20"/>
              </w:rPr>
            </w:pPr>
            <w:r w:rsidRPr="005C61A3">
              <w:rPr>
                <w:rFonts w:ascii="Arial" w:hAnsi="Arial" w:cs="Arial"/>
                <w:color w:val="000000"/>
                <w:sz w:val="20"/>
                <w:szCs w:val="20"/>
              </w:rPr>
              <w:t xml:space="preserve"> </w:t>
            </w:r>
          </w:p>
        </w:tc>
      </w:tr>
      <w:tr w14:paraId="4282B7A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4296D7F" w14:textId="77777777">
            <w:pPr>
              <w:autoSpaceDE w:val="0"/>
              <w:autoSpaceDN w:val="0"/>
              <w:adjustRightInd w:val="0"/>
              <w:spacing w:line="288" w:lineRule="auto"/>
              <w:ind w:left="108" w:right="108"/>
              <w:jc w:val="both"/>
              <w:rPr>
                <w:rFonts w:ascii="Arial" w:hAnsi="Arial" w:cs="Arial"/>
                <w:color w:val="000000"/>
                <w:sz w:val="20"/>
                <w:szCs w:val="20"/>
              </w:rPr>
            </w:pPr>
          </w:p>
          <w:p w:rsidR="005F654F" w:rsidRPr="005C61A3" w:rsidP="005C61A3" w14:paraId="545A8EFB"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REPUBLIKA SLOVENIJA</w:t>
            </w:r>
          </w:p>
          <w:p w:rsidR="005F654F" w:rsidRPr="005C61A3" w:rsidP="005C61A3" w14:paraId="312C17F7" w14:textId="77777777">
            <w:pPr>
              <w:autoSpaceDE w:val="0"/>
              <w:autoSpaceDN w:val="0"/>
              <w:adjustRightInd w:val="0"/>
              <w:spacing w:line="288"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rsidR="005F654F" w:rsidRPr="005C61A3" w:rsidP="005C61A3" w14:paraId="03A01DF9"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rsidR="005F654F" w:rsidRPr="005C61A3" w:rsidP="005C61A3" w14:paraId="30AA989F"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rsidR="005F654F" w:rsidRPr="005C61A3" w:rsidP="005C61A3" w14:paraId="1BADEA53" w14:textId="77777777">
            <w:pPr>
              <w:autoSpaceDE w:val="0"/>
              <w:autoSpaceDN w:val="0"/>
              <w:adjustRightInd w:val="0"/>
              <w:spacing w:line="288" w:lineRule="auto"/>
              <w:ind w:left="108" w:right="108"/>
              <w:jc w:val="both"/>
              <w:rPr>
                <w:rFonts w:ascii="Arial" w:hAnsi="Arial" w:cs="Arial"/>
                <w:color w:val="000000"/>
                <w:sz w:val="20"/>
                <w:szCs w:val="20"/>
              </w:rPr>
            </w:pPr>
          </w:p>
          <w:p w:rsidR="005F654F" w:rsidRPr="005C61A3" w:rsidP="005C61A3" w14:paraId="7A032E77" w14:textId="488080D8">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r w:rsidR="00091BD0">
              <w:rPr>
                <w:rFonts w:ascii="Arial" w:hAnsi="Arial" w:cs="Arial"/>
                <w:color w:val="000000"/>
                <w:sz w:val="20"/>
                <w:szCs w:val="20"/>
              </w:rPr>
              <w:t>Marjan Šarec</w:t>
            </w:r>
          </w:p>
          <w:p w:rsidR="005F654F" w:rsidRPr="005C61A3" w:rsidP="005C61A3" w14:paraId="671A93E6" w14:textId="77777777">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1A8C463" w14:textId="77777777">
            <w:pPr>
              <w:autoSpaceDE w:val="0"/>
              <w:autoSpaceDN w:val="0"/>
              <w:adjustRightInd w:val="0"/>
              <w:spacing w:line="288" w:lineRule="auto"/>
              <w:ind w:left="108" w:right="108"/>
              <w:rPr>
                <w:rFonts w:ascii="Arial" w:hAnsi="Arial" w:cs="Arial"/>
                <w:sz w:val="20"/>
                <w:szCs w:val="20"/>
              </w:rPr>
            </w:pPr>
          </w:p>
        </w:tc>
      </w:tr>
      <w:tr w14:paraId="3AA1E368"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2BCD13AF"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578E97A"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14:paraId="4D1B43FE"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6F9DF0CF"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92C21D9" w14:textId="77777777">
            <w:pPr>
              <w:autoSpaceDE w:val="0"/>
              <w:autoSpaceDN w:val="0"/>
              <w:adjustRightInd w:val="0"/>
              <w:spacing w:line="288" w:lineRule="auto"/>
              <w:ind w:left="108" w:right="108"/>
              <w:rPr>
                <w:rFonts w:ascii="Arial" w:hAnsi="Arial" w:cs="Arial"/>
                <w:sz w:val="20"/>
                <w:szCs w:val="20"/>
              </w:rPr>
            </w:pPr>
          </w:p>
        </w:tc>
      </w:tr>
      <w:tr w14:paraId="43E565E3"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2A0C500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566CD79"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rsidR="005F654F" w:rsidRPr="005C61A3" w:rsidP="005C61A3" w14:paraId="52828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21BBC35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3AF8CCD"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0B98B3C"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rsidR="005F654F" w:rsidRPr="005C61A3" w:rsidP="005C61A3" w14:paraId="591F52E3" w14:textId="77777777">
            <w:pPr>
              <w:autoSpaceDE w:val="0"/>
              <w:autoSpaceDN w:val="0"/>
              <w:adjustRightInd w:val="0"/>
              <w:spacing w:line="288" w:lineRule="auto"/>
              <w:ind w:left="108" w:right="108"/>
              <w:rPr>
                <w:rFonts w:ascii="Arial" w:hAnsi="Arial" w:cs="Arial"/>
                <w:color w:val="000000"/>
                <w:sz w:val="20"/>
                <w:szCs w:val="20"/>
              </w:rPr>
            </w:pPr>
          </w:p>
        </w:tc>
      </w:tr>
      <w:tr w14:paraId="32EB4650" w14:textId="77777777">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B423B52" w14:textId="77777777">
            <w:pPr>
              <w:tabs>
                <w:tab w:val="left" w:pos="-612"/>
              </w:tabs>
              <w:autoSpaceDE w:val="0"/>
              <w:autoSpaceDN w:val="0"/>
              <w:adjustRightInd w:val="0"/>
              <w:spacing w:line="288" w:lineRule="auto"/>
              <w:ind w:left="108" w:right="108"/>
              <w:rPr>
                <w:rFonts w:ascii="Arial" w:hAnsi="Arial" w:cs="Arial"/>
                <w:color w:val="000000"/>
                <w:sz w:val="20"/>
                <w:szCs w:val="20"/>
              </w:rPr>
            </w:pPr>
          </w:p>
          <w:p w:rsidR="005F654F" w:rsidRPr="005C61A3" w:rsidP="005C61A3" w14:paraId="76EA9AA4" w14:textId="77777777">
            <w:pPr>
              <w:autoSpaceDE w:val="0"/>
              <w:autoSpaceDN w:val="0"/>
              <w:adjustRightInd w:val="0"/>
              <w:spacing w:line="288" w:lineRule="auto"/>
              <w:ind w:left="108" w:right="108"/>
              <w:rPr>
                <w:rFonts w:ascii="Arial" w:hAnsi="Arial" w:cs="Arial"/>
                <w:b/>
                <w:bCs/>
                <w:color w:val="000000"/>
                <w:sz w:val="20"/>
                <w:szCs w:val="20"/>
              </w:rPr>
            </w:pPr>
          </w:p>
          <w:p w:rsidR="005F654F" w:rsidRPr="005C61A3" w:rsidP="005C61A3" w14:paraId="213B8E53" w14:textId="77777777">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4CFCCAA" w14:textId="77777777">
            <w:pPr>
              <w:autoSpaceDE w:val="0"/>
              <w:autoSpaceDN w:val="0"/>
              <w:adjustRightInd w:val="0"/>
              <w:spacing w:line="288" w:lineRule="auto"/>
              <w:ind w:left="108" w:right="108"/>
              <w:jc w:val="center"/>
              <w:rPr>
                <w:rFonts w:ascii="Arial" w:hAnsi="Arial" w:cs="Arial"/>
                <w:sz w:val="20"/>
                <w:szCs w:val="20"/>
              </w:rPr>
            </w:pPr>
          </w:p>
        </w:tc>
      </w:tr>
      <w:tr w14:paraId="51D051DD"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6F5398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Identifikacij</w:t>
            </w:r>
            <w:r w:rsidR="00CE2CF2">
              <w:rPr>
                <w:rFonts w:ascii="Arial" w:hAnsi="Arial" w:cs="Arial"/>
                <w:color w:val="000000"/>
                <w:sz w:val="20"/>
                <w:szCs w:val="20"/>
              </w:rPr>
              <w:t>s</w:t>
            </w:r>
            <w:r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8AC3740"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14:paraId="6C50A914"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FE16D4B"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62AA033" w14:textId="77777777">
            <w:pPr>
              <w:autoSpaceDE w:val="0"/>
              <w:autoSpaceDN w:val="0"/>
              <w:adjustRightInd w:val="0"/>
              <w:spacing w:line="288" w:lineRule="auto"/>
              <w:ind w:left="108" w:right="108"/>
              <w:jc w:val="center"/>
              <w:rPr>
                <w:rFonts w:ascii="Arial" w:hAnsi="Arial" w:cs="Arial"/>
                <w:sz w:val="20"/>
                <w:szCs w:val="20"/>
              </w:rPr>
            </w:pPr>
          </w:p>
        </w:tc>
      </w:tr>
      <w:tr w14:paraId="36977061"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6D735B53"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D83711D"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rsidR="005F654F" w:rsidRPr="005C61A3" w:rsidP="005C61A3" w14:paraId="6ABF03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4C762B" w:rsidRPr="005C61A3" w:rsidP="005C61A3" w14:paraId="3CE4939D" w14:textId="77777777">
      <w:pPr>
        <w:spacing w:line="288" w:lineRule="auto"/>
        <w:ind w:right="-283"/>
        <w:jc w:val="both"/>
        <w:rPr>
          <w:rFonts w:ascii="Arial" w:hAnsi="Arial" w:cs="Arial"/>
          <w:sz w:val="20"/>
          <w:szCs w:val="20"/>
        </w:rPr>
      </w:pPr>
    </w:p>
    <w:p w:rsidR="004C762B" w:rsidRPr="005C61A3" w:rsidP="005C61A3" w14:paraId="27FFC6FA" w14:textId="77777777">
      <w:pPr>
        <w:spacing w:line="288" w:lineRule="auto"/>
        <w:ind w:right="-283"/>
        <w:jc w:val="both"/>
        <w:rPr>
          <w:rFonts w:ascii="Arial" w:hAnsi="Arial" w:cs="Arial"/>
          <w:sz w:val="20"/>
          <w:szCs w:val="20"/>
        </w:rPr>
      </w:pPr>
      <w:r w:rsidRPr="005C61A3">
        <w:rPr>
          <w:rFonts w:ascii="Arial" w:hAnsi="Arial" w:cs="Arial"/>
          <w:sz w:val="20"/>
          <w:szCs w:val="20"/>
        </w:rPr>
        <w:t>skleneta naslednjo</w:t>
      </w:r>
    </w:p>
    <w:p w:rsidR="004C762B" w:rsidRPr="005C61A3" w:rsidP="005C61A3" w14:paraId="1A812F9A" w14:textId="77777777">
      <w:pPr>
        <w:spacing w:line="288" w:lineRule="auto"/>
        <w:ind w:right="-283"/>
        <w:jc w:val="both"/>
        <w:rPr>
          <w:rFonts w:ascii="Arial" w:hAnsi="Arial" w:cs="Arial"/>
          <w:sz w:val="20"/>
          <w:szCs w:val="20"/>
        </w:rPr>
      </w:pPr>
    </w:p>
    <w:p w:rsidR="00091BD0" w:rsidRPr="00DE18DC" w:rsidP="00091BD0" w14:paraId="7D1216AB" w14:textId="41E302C7">
      <w:pPr>
        <w:widowControl/>
        <w:spacing w:line="260" w:lineRule="atLeast"/>
        <w:jc w:val="center"/>
        <w:rPr>
          <w:rFonts w:ascii="Arial" w:hAnsi="Arial" w:cs="Arial"/>
          <w:sz w:val="20"/>
          <w:szCs w:val="20"/>
          <w:lang w:eastAsia="en-US"/>
        </w:rPr>
      </w:pPr>
      <w:r w:rsidRPr="005C61A3">
        <w:rPr>
          <w:rFonts w:ascii="Arial" w:hAnsi="Arial" w:cs="Arial"/>
          <w:b/>
          <w:sz w:val="20"/>
          <w:szCs w:val="20"/>
        </w:rPr>
        <w:t xml:space="preserve">POGODBO </w:t>
      </w:r>
      <w:r>
        <w:rPr>
          <w:rFonts w:ascii="Arial" w:hAnsi="Arial" w:cs="Arial"/>
          <w:b/>
          <w:sz w:val="20"/>
          <w:szCs w:val="20"/>
        </w:rPr>
        <w:t>ZA</w:t>
      </w:r>
    </w:p>
    <w:p w:rsidR="00091BD0" w:rsidRPr="00091BD0" w:rsidP="00091BD0" w14:paraId="39FC9BB4" w14:textId="14AA1327">
      <w:pPr>
        <w:widowControl/>
        <w:spacing w:line="260" w:lineRule="atLeast"/>
        <w:jc w:val="center"/>
        <w:rPr>
          <w:rFonts w:ascii="Arial" w:hAnsi="Arial" w:cs="Arial"/>
          <w:b/>
          <w:sz w:val="20"/>
          <w:szCs w:val="20"/>
          <w:lang w:eastAsia="en-US"/>
        </w:rPr>
      </w:pPr>
      <w:r w:rsidRPr="00091BD0">
        <w:rPr>
          <w:rFonts w:ascii="Arial" w:hAnsi="Arial" w:cs="Arial"/>
          <w:b/>
          <w:sz w:val="20"/>
          <w:szCs w:val="20"/>
          <w:lang w:eastAsia="en-US"/>
        </w:rPr>
        <w:t>DOBAV</w:t>
      </w:r>
      <w:r>
        <w:rPr>
          <w:rFonts w:ascii="Arial" w:hAnsi="Arial" w:cs="Arial"/>
          <w:b/>
          <w:sz w:val="20"/>
          <w:szCs w:val="20"/>
          <w:lang w:eastAsia="en-US"/>
        </w:rPr>
        <w:t>O</w:t>
      </w:r>
      <w:r w:rsidRPr="00091BD0">
        <w:rPr>
          <w:rFonts w:ascii="Arial" w:hAnsi="Arial" w:cs="Arial"/>
          <w:b/>
          <w:sz w:val="20"/>
          <w:szCs w:val="20"/>
          <w:lang w:eastAsia="en-US"/>
        </w:rPr>
        <w:t xml:space="preserve"> IN MONTAŽ</w:t>
      </w:r>
      <w:r>
        <w:rPr>
          <w:rFonts w:ascii="Arial" w:hAnsi="Arial" w:cs="Arial"/>
          <w:b/>
          <w:sz w:val="20"/>
          <w:szCs w:val="20"/>
          <w:lang w:eastAsia="en-US"/>
        </w:rPr>
        <w:t>O</w:t>
      </w:r>
      <w:r w:rsidRPr="00091BD0">
        <w:rPr>
          <w:rFonts w:ascii="Arial" w:hAnsi="Arial" w:cs="Arial"/>
          <w:b/>
          <w:sz w:val="20"/>
          <w:szCs w:val="20"/>
          <w:lang w:eastAsia="en-US"/>
        </w:rPr>
        <w:t xml:space="preserve"> UPS NAPRAV</w:t>
      </w:r>
    </w:p>
    <w:p w:rsidR="00C71A40" w:rsidP="00091BD0" w14:paraId="085F608C" w14:textId="2AEE0C5A">
      <w:pPr>
        <w:tabs>
          <w:tab w:val="left" w:pos="6237"/>
        </w:tabs>
        <w:spacing w:line="288" w:lineRule="auto"/>
        <w:ind w:right="-283"/>
        <w:jc w:val="center"/>
        <w:rPr>
          <w:rFonts w:ascii="Arial" w:hAnsi="Arial" w:cs="Arial"/>
          <w:b/>
          <w:sz w:val="20"/>
          <w:szCs w:val="20"/>
        </w:rPr>
      </w:pPr>
    </w:p>
    <w:p w:rsidR="00FB0B29" w:rsidRPr="005C61A3" w:rsidP="00FB0B29" w14:paraId="4E078425" w14:textId="77777777">
      <w:pPr>
        <w:spacing w:line="288" w:lineRule="auto"/>
        <w:ind w:left="2880" w:right="-283" w:firstLine="720"/>
        <w:rPr>
          <w:rFonts w:ascii="Arial" w:hAnsi="Arial" w:cs="Arial"/>
          <w:sz w:val="20"/>
          <w:szCs w:val="20"/>
        </w:rPr>
      </w:pPr>
    </w:p>
    <w:p w:rsidR="004C762B" w:rsidRPr="005C61A3" w:rsidP="005C61A3" w14:paraId="11655C81" w14:textId="77777777">
      <w:pPr>
        <w:spacing w:line="288" w:lineRule="auto"/>
        <w:ind w:right="-283"/>
        <w:jc w:val="both"/>
        <w:rPr>
          <w:rFonts w:ascii="Arial" w:hAnsi="Arial" w:cs="Arial"/>
          <w:b/>
          <w:sz w:val="20"/>
          <w:szCs w:val="20"/>
        </w:rPr>
      </w:pPr>
      <w:r w:rsidRPr="005C61A3">
        <w:rPr>
          <w:rFonts w:ascii="Arial" w:hAnsi="Arial" w:cs="Arial"/>
          <w:b/>
          <w:sz w:val="20"/>
          <w:szCs w:val="20"/>
        </w:rPr>
        <w:t>Splošni določbi</w:t>
      </w:r>
    </w:p>
    <w:p w:rsidR="004C762B" w:rsidP="002C789C" w14:paraId="789A8B44"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E54779" w14:paraId="5BDD97B4" w14:textId="77777777">
      <w:pPr>
        <w:spacing w:line="288" w:lineRule="auto"/>
        <w:ind w:right="-283"/>
        <w:rPr>
          <w:rFonts w:ascii="Arial" w:hAnsi="Arial" w:cs="Arial"/>
          <w:sz w:val="20"/>
          <w:szCs w:val="20"/>
        </w:rPr>
      </w:pPr>
    </w:p>
    <w:p w:rsidR="004C762B" w:rsidP="00C71A40" w14:paraId="5F11B2B9" w14:textId="11BB5322">
      <w:pPr>
        <w:tabs>
          <w:tab w:val="left" w:pos="6237"/>
        </w:tabs>
        <w:spacing w:line="288" w:lineRule="auto"/>
        <w:ind w:right="-283"/>
        <w:jc w:val="both"/>
        <w:rPr>
          <w:rFonts w:ascii="Arial" w:hAnsi="Arial" w:cs="Arial"/>
          <w:sz w:val="20"/>
          <w:szCs w:val="20"/>
        </w:rPr>
      </w:pPr>
      <w:r w:rsidRPr="005C61A3">
        <w:rPr>
          <w:rFonts w:ascii="Arial" w:hAnsi="Arial" w:cs="Arial"/>
          <w:sz w:val="20"/>
          <w:szCs w:val="20"/>
        </w:rPr>
        <w:t xml:space="preserve">Pogodbeni stranki ugotavljata, da je naročnik na podlagi </w:t>
      </w:r>
      <w:r w:rsidRPr="005C61A3">
        <w:rPr>
          <w:rFonts w:ascii="Arial" w:hAnsi="Arial" w:cs="Arial"/>
          <w:sz w:val="20"/>
          <w:szCs w:val="20"/>
          <w:lang w:eastAsia="en-US"/>
        </w:rPr>
        <w:t>Navodila o postopkih oddaje javnih naročil nižje vrednosti v Ministrstvu za obrambo (MO št. 0070-26/2020-9, z dne 04.01.2021)</w:t>
      </w:r>
      <w:r w:rsidRPr="005C61A3">
        <w:rPr>
          <w:rFonts w:ascii="Arial" w:hAnsi="Arial" w:cs="Arial"/>
          <w:sz w:val="20"/>
          <w:szCs w:val="20"/>
        </w:rPr>
        <w:t xml:space="preserve">, in v skladu z objavljeno povabilno dokumentacijo, št. </w:t>
      </w:r>
      <w:r w:rsidRPr="00002E53" w:rsidR="00C71A40">
        <w:rPr>
          <w:rFonts w:ascii="Arial" w:hAnsi="Arial" w:cs="Arial"/>
          <w:b/>
          <w:bCs/>
          <w:sz w:val="20"/>
          <w:szCs w:val="20"/>
        </w:rPr>
        <w:t>430</w:t>
      </w:r>
      <w:r w:rsidR="00091BD0">
        <w:rPr>
          <w:rFonts w:ascii="Arial" w:hAnsi="Arial" w:cs="Arial"/>
          <w:b/>
          <w:bCs/>
          <w:sz w:val="20"/>
          <w:szCs w:val="20"/>
        </w:rPr>
        <w:t>-139</w:t>
      </w:r>
      <w:r w:rsidRPr="00002E53" w:rsidR="00C71A40">
        <w:rPr>
          <w:rFonts w:ascii="Arial" w:hAnsi="Arial" w:cs="Arial"/>
          <w:b/>
          <w:bCs/>
          <w:sz w:val="20"/>
          <w:szCs w:val="20"/>
        </w:rPr>
        <w:t>/202</w:t>
      </w:r>
      <w:r w:rsidR="00091BD0">
        <w:rPr>
          <w:rFonts w:ascii="Arial" w:hAnsi="Arial" w:cs="Arial"/>
          <w:b/>
          <w:bCs/>
          <w:sz w:val="20"/>
          <w:szCs w:val="20"/>
        </w:rPr>
        <w:t>4</w:t>
      </w:r>
      <w:r w:rsidRPr="00C71A40" w:rsidR="00C71A40">
        <w:rPr>
          <w:rFonts w:ascii="Arial" w:hAnsi="Arial" w:cs="Arial"/>
          <w:sz w:val="20"/>
          <w:szCs w:val="20"/>
        </w:rPr>
        <w:t xml:space="preserve"> </w:t>
      </w:r>
      <w:r w:rsidRPr="005C61A3">
        <w:rPr>
          <w:rFonts w:ascii="Arial" w:hAnsi="Arial" w:cs="Arial"/>
          <w:sz w:val="20"/>
          <w:szCs w:val="20"/>
        </w:rPr>
        <w:t>-__ z dne</w:t>
      </w:r>
      <w:r w:rsidRPr="005C61A3">
        <w:rPr>
          <w:rFonts w:ascii="Arial" w:hAnsi="Arial" w:cs="Arial"/>
          <w:b/>
          <w:sz w:val="20"/>
          <w:szCs w:val="20"/>
        </w:rPr>
        <w:t xml:space="preserve"> </w:t>
      </w:r>
      <w:r w:rsidRPr="005C61A3">
        <w:rPr>
          <w:rFonts w:ascii="Arial" w:hAnsi="Arial" w:cs="Arial"/>
          <w:sz w:val="20"/>
          <w:szCs w:val="20"/>
        </w:rPr>
        <w:t xml:space="preserve">_______, izvedel postopek oddaje </w:t>
      </w:r>
      <w:r w:rsidR="009A2B96">
        <w:rPr>
          <w:rFonts w:ascii="Arial" w:hAnsi="Arial" w:cs="Arial"/>
          <w:sz w:val="20"/>
          <w:szCs w:val="20"/>
        </w:rPr>
        <w:t xml:space="preserve">evidenčnega naročila </w:t>
      </w:r>
      <w:r w:rsidRPr="00002E53">
        <w:rPr>
          <w:rFonts w:ascii="Arial" w:hAnsi="Arial" w:cs="Arial"/>
          <w:b/>
          <w:bCs/>
          <w:sz w:val="20"/>
          <w:szCs w:val="20"/>
        </w:rPr>
        <w:t xml:space="preserve">MORS </w:t>
      </w:r>
      <w:r w:rsidR="00091BD0">
        <w:rPr>
          <w:rFonts w:ascii="Arial" w:hAnsi="Arial" w:cs="Arial"/>
          <w:b/>
          <w:bCs/>
          <w:sz w:val="20"/>
          <w:szCs w:val="20"/>
        </w:rPr>
        <w:t>111</w:t>
      </w:r>
      <w:r w:rsidRPr="00002E53" w:rsidR="00FC1A37">
        <w:rPr>
          <w:rFonts w:ascii="Arial" w:hAnsi="Arial" w:cs="Arial"/>
          <w:b/>
          <w:bCs/>
          <w:sz w:val="20"/>
          <w:szCs w:val="20"/>
        </w:rPr>
        <w:t>/202</w:t>
      </w:r>
      <w:r w:rsidR="00091BD0">
        <w:rPr>
          <w:rFonts w:ascii="Arial" w:hAnsi="Arial" w:cs="Arial"/>
          <w:b/>
          <w:bCs/>
          <w:sz w:val="20"/>
          <w:szCs w:val="20"/>
        </w:rPr>
        <w:t>4</w:t>
      </w:r>
      <w:r w:rsidRPr="00002E53">
        <w:rPr>
          <w:rFonts w:ascii="Arial" w:hAnsi="Arial" w:cs="Arial"/>
          <w:b/>
          <w:bCs/>
          <w:sz w:val="20"/>
          <w:szCs w:val="20"/>
        </w:rPr>
        <w:t>-</w:t>
      </w:r>
      <w:r w:rsidR="00231FE1">
        <w:rPr>
          <w:rFonts w:ascii="Arial" w:hAnsi="Arial" w:cs="Arial"/>
          <w:b/>
          <w:bCs/>
          <w:sz w:val="20"/>
          <w:szCs w:val="20"/>
        </w:rPr>
        <w:t>E</w:t>
      </w:r>
      <w:r w:rsidRPr="00002E53">
        <w:rPr>
          <w:rFonts w:ascii="Arial" w:hAnsi="Arial" w:cs="Arial"/>
          <w:b/>
          <w:bCs/>
          <w:sz w:val="20"/>
          <w:szCs w:val="20"/>
        </w:rPr>
        <w:t>N</w:t>
      </w:r>
      <w:r w:rsidRPr="005C61A3">
        <w:rPr>
          <w:rFonts w:ascii="Arial" w:hAnsi="Arial" w:cs="Arial"/>
          <w:sz w:val="20"/>
          <w:szCs w:val="20"/>
        </w:rPr>
        <w:t xml:space="preserve">, za izbiro dobavitelja </w:t>
      </w:r>
      <w:r w:rsidR="00091BD0">
        <w:rPr>
          <w:rFonts w:ascii="Arial" w:hAnsi="Arial" w:cs="Arial"/>
          <w:b/>
          <w:bCs/>
          <w:sz w:val="20"/>
          <w:szCs w:val="20"/>
        </w:rPr>
        <w:t>dobave in montaže UPS naprav</w:t>
      </w:r>
      <w:r w:rsidRPr="005C61A3">
        <w:rPr>
          <w:rFonts w:ascii="Arial" w:hAnsi="Arial" w:cs="Arial"/>
          <w:sz w:val="20"/>
          <w:szCs w:val="20"/>
        </w:rPr>
        <w:t>. Dobavitelj  je izbran kot najugodnejši ponudnik v predmetnem postopku.</w:t>
      </w:r>
    </w:p>
    <w:p w:rsidR="00E54779" w:rsidP="00C71A40" w14:paraId="45025759" w14:textId="77777777">
      <w:pPr>
        <w:tabs>
          <w:tab w:val="left" w:pos="6237"/>
        </w:tabs>
        <w:spacing w:line="288" w:lineRule="auto"/>
        <w:ind w:right="-283"/>
        <w:jc w:val="both"/>
        <w:rPr>
          <w:rFonts w:ascii="Arial" w:hAnsi="Arial" w:cs="Arial"/>
          <w:sz w:val="20"/>
          <w:szCs w:val="20"/>
        </w:rPr>
      </w:pPr>
    </w:p>
    <w:p w:rsidR="00E54779" w:rsidP="00C71A40" w14:paraId="05DDB9A4" w14:textId="77777777">
      <w:pPr>
        <w:tabs>
          <w:tab w:val="left" w:pos="6237"/>
        </w:tabs>
        <w:spacing w:line="288" w:lineRule="auto"/>
        <w:ind w:right="-283"/>
        <w:jc w:val="both"/>
        <w:rPr>
          <w:rFonts w:ascii="Arial" w:hAnsi="Arial" w:cs="Arial"/>
          <w:sz w:val="20"/>
          <w:szCs w:val="20"/>
        </w:rPr>
      </w:pPr>
    </w:p>
    <w:p w:rsidR="00E54779" w:rsidRPr="00C71A40" w:rsidP="00C71A40" w14:paraId="262786EC" w14:textId="77777777">
      <w:pPr>
        <w:tabs>
          <w:tab w:val="left" w:pos="6237"/>
        </w:tabs>
        <w:spacing w:line="288" w:lineRule="auto"/>
        <w:ind w:right="-283"/>
        <w:jc w:val="both"/>
        <w:rPr>
          <w:rFonts w:ascii="Arial" w:hAnsi="Arial" w:cs="Arial"/>
          <w:sz w:val="20"/>
          <w:szCs w:val="20"/>
        </w:rPr>
      </w:pPr>
    </w:p>
    <w:p w:rsidR="004C762B" w:rsidRPr="005C61A3" w:rsidP="005C61A3" w14:paraId="556FC401" w14:textId="77777777">
      <w:pPr>
        <w:spacing w:line="288" w:lineRule="auto"/>
        <w:ind w:right="-283"/>
        <w:jc w:val="both"/>
        <w:rPr>
          <w:rFonts w:ascii="Arial" w:hAnsi="Arial" w:cs="Arial"/>
          <w:sz w:val="20"/>
          <w:szCs w:val="20"/>
        </w:rPr>
      </w:pPr>
    </w:p>
    <w:p w:rsidR="004C762B" w:rsidRPr="005C61A3" w:rsidP="005C61A3" w14:paraId="3BBF4403" w14:textId="77777777">
      <w:pPr>
        <w:spacing w:line="288" w:lineRule="auto"/>
        <w:ind w:right="-283"/>
        <w:jc w:val="both"/>
        <w:rPr>
          <w:rFonts w:ascii="Arial" w:hAnsi="Arial" w:cs="Arial"/>
          <w:b/>
          <w:sz w:val="20"/>
          <w:szCs w:val="20"/>
        </w:rPr>
      </w:pPr>
      <w:r w:rsidRPr="005C61A3">
        <w:rPr>
          <w:rFonts w:ascii="Arial" w:hAnsi="Arial" w:cs="Arial"/>
          <w:b/>
          <w:sz w:val="20"/>
          <w:szCs w:val="20"/>
        </w:rPr>
        <w:t>Predmet pogodbe</w:t>
      </w:r>
    </w:p>
    <w:p w:rsidR="004C762B" w:rsidP="002C789C" w14:paraId="33A10547"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2C789C" w14:paraId="435434A2" w14:textId="77777777">
      <w:pPr>
        <w:widowControl/>
        <w:spacing w:line="288" w:lineRule="auto"/>
        <w:ind w:left="720"/>
        <w:rPr>
          <w:rFonts w:ascii="Arial" w:hAnsi="Arial" w:cs="Arial"/>
          <w:sz w:val="20"/>
          <w:szCs w:val="20"/>
        </w:rPr>
      </w:pPr>
    </w:p>
    <w:p w:rsidR="004C762B" w:rsidRPr="00795D4D" w:rsidP="001F094A" w14:paraId="1073FB67" w14:textId="5FBCB1E6">
      <w:pPr>
        <w:spacing w:line="276" w:lineRule="auto"/>
        <w:jc w:val="both"/>
        <w:rPr>
          <w:rFonts w:ascii="Arial" w:hAnsi="Arial" w:cs="Arial"/>
          <w:sz w:val="20"/>
          <w:szCs w:val="20"/>
        </w:rPr>
      </w:pPr>
      <w:r w:rsidRPr="005C61A3">
        <w:rPr>
          <w:rFonts w:ascii="Arial" w:hAnsi="Arial" w:cs="Arial"/>
          <w:color w:val="000000"/>
          <w:sz w:val="20"/>
          <w:szCs w:val="20"/>
        </w:rPr>
        <w:t xml:space="preserve">Dobavitelj se zavezuje, da bo naročniku </w:t>
      </w:r>
      <w:r w:rsidRPr="00091BD0">
        <w:rPr>
          <w:rFonts w:ascii="Arial" w:hAnsi="Arial" w:cs="Arial"/>
          <w:b/>
          <w:bCs/>
          <w:color w:val="000000"/>
          <w:sz w:val="20"/>
          <w:szCs w:val="20"/>
        </w:rPr>
        <w:t>dobavil</w:t>
      </w:r>
      <w:r w:rsidRPr="00091BD0" w:rsidR="006B4F3D">
        <w:rPr>
          <w:rFonts w:ascii="Arial" w:hAnsi="Arial" w:cs="Arial"/>
          <w:b/>
          <w:bCs/>
          <w:color w:val="000000"/>
          <w:sz w:val="20"/>
          <w:szCs w:val="20"/>
        </w:rPr>
        <w:t xml:space="preserve"> </w:t>
      </w:r>
      <w:r w:rsidRPr="00091BD0" w:rsidR="00091BD0">
        <w:rPr>
          <w:rFonts w:ascii="Arial" w:hAnsi="Arial" w:cs="Arial"/>
          <w:b/>
          <w:bCs/>
          <w:sz w:val="20"/>
          <w:szCs w:val="20"/>
        </w:rPr>
        <w:t>i</w:t>
      </w:r>
      <w:r w:rsidR="00091BD0">
        <w:rPr>
          <w:rFonts w:ascii="Arial" w:hAnsi="Arial" w:cs="Arial"/>
          <w:b/>
          <w:bCs/>
          <w:sz w:val="20"/>
          <w:szCs w:val="20"/>
        </w:rPr>
        <w:t>n montiral UPS naprave</w:t>
      </w:r>
      <w:r w:rsidRPr="005C61A3">
        <w:rPr>
          <w:rFonts w:ascii="Arial" w:hAnsi="Arial" w:cs="Arial"/>
          <w:color w:val="000000"/>
          <w:sz w:val="20"/>
          <w:szCs w:val="20"/>
        </w:rPr>
        <w:t xml:space="preserve">, kot izhaja iz zahtev naročnika iz povabilne dokumentacije št. </w:t>
      </w:r>
      <w:r w:rsidRPr="00002E53" w:rsidR="00795D4D">
        <w:rPr>
          <w:rFonts w:ascii="Arial" w:hAnsi="Arial" w:cs="Arial"/>
          <w:b/>
          <w:bCs/>
          <w:sz w:val="20"/>
          <w:szCs w:val="20"/>
        </w:rPr>
        <w:t>430-</w:t>
      </w:r>
      <w:r w:rsidR="00091BD0">
        <w:rPr>
          <w:rFonts w:ascii="Arial" w:hAnsi="Arial" w:cs="Arial"/>
          <w:b/>
          <w:bCs/>
          <w:sz w:val="20"/>
          <w:szCs w:val="20"/>
        </w:rPr>
        <w:t>139</w:t>
      </w:r>
      <w:r w:rsidRPr="00002E53" w:rsidR="00795D4D">
        <w:rPr>
          <w:rFonts w:ascii="Arial" w:hAnsi="Arial" w:cs="Arial"/>
          <w:b/>
          <w:bCs/>
          <w:sz w:val="20"/>
          <w:szCs w:val="20"/>
        </w:rPr>
        <w:t>/202</w:t>
      </w:r>
      <w:r w:rsidR="00091BD0">
        <w:rPr>
          <w:rFonts w:ascii="Arial" w:hAnsi="Arial" w:cs="Arial"/>
          <w:b/>
          <w:bCs/>
          <w:sz w:val="20"/>
          <w:szCs w:val="20"/>
        </w:rPr>
        <w:t>4</w:t>
      </w:r>
      <w:r w:rsidR="00B613F2">
        <w:rPr>
          <w:rFonts w:ascii="Arial" w:hAnsi="Arial" w:cs="Arial"/>
          <w:sz w:val="20"/>
          <w:szCs w:val="20"/>
        </w:rPr>
        <w:t xml:space="preserve"> </w:t>
      </w:r>
      <w:r w:rsidRPr="005C61A3">
        <w:rPr>
          <w:rFonts w:ascii="Arial" w:hAnsi="Arial" w:cs="Arial"/>
          <w:color w:val="000000"/>
          <w:sz w:val="20"/>
          <w:szCs w:val="20"/>
        </w:rPr>
        <w:t>-_____ z dne ______ in ponudbene dokumentacije, št. _________ z dne _________, ki je priloga in sestavni del te pogodbe.</w:t>
      </w:r>
    </w:p>
    <w:p w:rsidR="00E54779" w:rsidP="005C61A3" w14:paraId="4C805C02" w14:textId="77777777">
      <w:pPr>
        <w:spacing w:line="288" w:lineRule="auto"/>
        <w:ind w:right="-63"/>
        <w:jc w:val="both"/>
        <w:rPr>
          <w:rFonts w:ascii="Arial" w:hAnsi="Arial" w:cs="Arial"/>
          <w:b/>
          <w:sz w:val="20"/>
          <w:szCs w:val="20"/>
        </w:rPr>
      </w:pPr>
    </w:p>
    <w:p w:rsidR="004C762B" w:rsidRPr="005C61A3" w:rsidP="005C61A3" w14:paraId="73569E67" w14:textId="77777777">
      <w:pPr>
        <w:spacing w:line="288" w:lineRule="auto"/>
        <w:ind w:right="-63"/>
        <w:jc w:val="both"/>
        <w:rPr>
          <w:rFonts w:ascii="Arial" w:hAnsi="Arial" w:cs="Arial"/>
          <w:b/>
          <w:sz w:val="20"/>
          <w:szCs w:val="20"/>
        </w:rPr>
      </w:pPr>
      <w:r w:rsidRPr="005C61A3">
        <w:rPr>
          <w:rFonts w:ascii="Arial" w:hAnsi="Arial" w:cs="Arial"/>
          <w:b/>
          <w:sz w:val="20"/>
          <w:szCs w:val="20"/>
        </w:rPr>
        <w:t>Vrednost pogodbe, cene, rok in kraj dobave</w:t>
      </w:r>
    </w:p>
    <w:p w:rsidR="004C762B" w:rsidP="002C789C" w14:paraId="5D07C1EA"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6A4339" w:rsidRPr="005C61A3" w:rsidP="006A4339" w14:paraId="0DA70873" w14:textId="77777777">
      <w:pPr>
        <w:spacing w:line="288" w:lineRule="auto"/>
        <w:ind w:left="720" w:right="-63"/>
        <w:rPr>
          <w:rFonts w:ascii="Arial" w:hAnsi="Arial" w:cs="Arial"/>
          <w:sz w:val="20"/>
          <w:szCs w:val="20"/>
        </w:rPr>
      </w:pPr>
    </w:p>
    <w:p w:rsidR="004C762B" w:rsidRPr="005C61A3" w:rsidP="005C61A3" w14:paraId="5BFBE078"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bo naročniku dobavil blago po ceni:</w:t>
      </w:r>
    </w:p>
    <w:p w:rsidR="00592571" w:rsidRPr="005C61A3" w:rsidP="005C61A3" w14:paraId="68DF3A60" w14:textId="77777777">
      <w:pPr>
        <w:widowControl/>
        <w:spacing w:line="288" w:lineRule="auto"/>
        <w:jc w:val="both"/>
        <w:rPr>
          <w:rFonts w:ascii="Arial" w:hAnsi="Arial" w:cs="Arial"/>
          <w:sz w:val="20"/>
          <w:szCs w:val="20"/>
          <w:lang w:eastAsia="en-US"/>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2"/>
        <w:gridCol w:w="3618"/>
        <w:gridCol w:w="564"/>
        <w:gridCol w:w="1107"/>
        <w:gridCol w:w="1275"/>
        <w:gridCol w:w="1239"/>
        <w:gridCol w:w="1275"/>
      </w:tblGrid>
      <w:tr w14:paraId="34E005D8" w14:textId="77777777" w:rsidTr="00300B68">
        <w:tblPrEx>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772" w:type="dxa"/>
            <w:shd w:val="clear" w:color="auto" w:fill="D9E2F3" w:themeFill="accent1" w:themeFillTint="33"/>
            <w:tcMar>
              <w:top w:w="0" w:type="dxa"/>
              <w:left w:w="70" w:type="dxa"/>
              <w:bottom w:w="0" w:type="dxa"/>
              <w:right w:w="70" w:type="dxa"/>
            </w:tcMar>
            <w:vAlign w:val="center"/>
            <w:hideMark/>
          </w:tcPr>
          <w:p w:rsidR="00300B68" w:rsidRPr="00BE4F0E" w:rsidP="001700BF" w14:paraId="56CF6C76"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ZAP. ŠT.</w:t>
            </w:r>
          </w:p>
        </w:tc>
        <w:tc>
          <w:tcPr>
            <w:tcW w:w="3618" w:type="dxa"/>
            <w:shd w:val="clear" w:color="auto" w:fill="D9E2F3" w:themeFill="accent1" w:themeFillTint="33"/>
            <w:tcMar>
              <w:top w:w="0" w:type="dxa"/>
              <w:left w:w="70" w:type="dxa"/>
              <w:bottom w:w="0" w:type="dxa"/>
              <w:right w:w="70" w:type="dxa"/>
            </w:tcMar>
            <w:vAlign w:val="center"/>
            <w:hideMark/>
          </w:tcPr>
          <w:p w:rsidR="00300B68" w:rsidRPr="00BE4F0E" w:rsidP="001700BF" w14:paraId="6E80C0CF"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BLAGO</w:t>
            </w:r>
          </w:p>
        </w:tc>
        <w:tc>
          <w:tcPr>
            <w:tcW w:w="564" w:type="dxa"/>
            <w:shd w:val="clear" w:color="auto" w:fill="D9E2F3" w:themeFill="accent1" w:themeFillTint="33"/>
            <w:tcMar>
              <w:top w:w="0" w:type="dxa"/>
              <w:left w:w="70" w:type="dxa"/>
              <w:bottom w:w="0" w:type="dxa"/>
              <w:right w:w="70" w:type="dxa"/>
            </w:tcMar>
            <w:vAlign w:val="center"/>
            <w:hideMark/>
          </w:tcPr>
          <w:p w:rsidR="00300B68" w:rsidRPr="00BE4F0E" w:rsidP="001700BF" w14:paraId="5C71AC26"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M.E.</w:t>
            </w:r>
          </w:p>
        </w:tc>
        <w:tc>
          <w:tcPr>
            <w:tcW w:w="1107" w:type="dxa"/>
            <w:shd w:val="clear" w:color="auto" w:fill="D9E2F3" w:themeFill="accent1" w:themeFillTint="33"/>
            <w:vAlign w:val="center"/>
          </w:tcPr>
          <w:p w:rsidR="00300B68" w:rsidRPr="00BE4F0E" w:rsidP="00300B68" w14:paraId="097C47D9" w14:textId="174FD759">
            <w:pPr>
              <w:jc w:val="center"/>
              <w:rPr>
                <w:rFonts w:ascii="Arial" w:hAnsi="Arial" w:cs="Arial"/>
                <w:b/>
                <w:bCs/>
                <w:i/>
                <w:iCs/>
                <w:color w:val="000000"/>
                <w:sz w:val="20"/>
                <w:szCs w:val="20"/>
              </w:rPr>
            </w:pPr>
            <w:r>
              <w:rPr>
                <w:rFonts w:ascii="Arial" w:hAnsi="Arial" w:cs="Arial"/>
                <w:b/>
                <w:bCs/>
                <w:i/>
                <w:iCs/>
                <w:color w:val="000000"/>
                <w:sz w:val="20"/>
                <w:szCs w:val="20"/>
              </w:rPr>
              <w:t>KOLIČINA</w:t>
            </w:r>
          </w:p>
        </w:tc>
        <w:tc>
          <w:tcPr>
            <w:tcW w:w="1275" w:type="dxa"/>
            <w:shd w:val="clear" w:color="auto" w:fill="D9E2F3" w:themeFill="accent1" w:themeFillTint="33"/>
            <w:tcMar>
              <w:top w:w="0" w:type="dxa"/>
              <w:left w:w="70" w:type="dxa"/>
              <w:bottom w:w="0" w:type="dxa"/>
              <w:right w:w="70" w:type="dxa"/>
            </w:tcMar>
            <w:vAlign w:val="center"/>
            <w:hideMark/>
          </w:tcPr>
          <w:p w:rsidR="00300B68" w:rsidRPr="00BE4F0E" w:rsidP="001700BF" w14:paraId="0FE61DD3" w14:textId="020B605C">
            <w:pPr>
              <w:jc w:val="center"/>
              <w:rPr>
                <w:rFonts w:ascii="Arial" w:hAnsi="Arial" w:cs="Arial"/>
                <w:b/>
                <w:bCs/>
                <w:i/>
                <w:iCs/>
                <w:color w:val="000000"/>
                <w:sz w:val="20"/>
                <w:szCs w:val="20"/>
              </w:rPr>
            </w:pPr>
            <w:r w:rsidRPr="00BE4F0E">
              <w:rPr>
                <w:rFonts w:ascii="Arial" w:hAnsi="Arial" w:cs="Arial"/>
                <w:b/>
                <w:bCs/>
                <w:i/>
                <w:iCs/>
                <w:color w:val="000000"/>
                <w:sz w:val="20"/>
                <w:szCs w:val="20"/>
              </w:rPr>
              <w:t>Cena/ME brez DDV v EUR</w:t>
            </w:r>
          </w:p>
        </w:tc>
        <w:tc>
          <w:tcPr>
            <w:tcW w:w="1239" w:type="dxa"/>
            <w:shd w:val="clear" w:color="auto" w:fill="D9E2F3" w:themeFill="accent1" w:themeFillTint="33"/>
            <w:tcMar>
              <w:top w:w="0" w:type="dxa"/>
              <w:left w:w="70" w:type="dxa"/>
              <w:bottom w:w="0" w:type="dxa"/>
              <w:right w:w="70" w:type="dxa"/>
            </w:tcMar>
            <w:vAlign w:val="center"/>
            <w:hideMark/>
          </w:tcPr>
          <w:p w:rsidR="00300B68" w:rsidRPr="00BE4F0E" w:rsidP="001700BF" w14:paraId="0A12F056"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22% DDV/ME v EUR</w:t>
            </w:r>
          </w:p>
        </w:tc>
        <w:tc>
          <w:tcPr>
            <w:tcW w:w="1275" w:type="dxa"/>
            <w:shd w:val="clear" w:color="auto" w:fill="D9E2F3" w:themeFill="accent1" w:themeFillTint="33"/>
            <w:tcMar>
              <w:top w:w="0" w:type="dxa"/>
              <w:left w:w="70" w:type="dxa"/>
              <w:bottom w:w="0" w:type="dxa"/>
              <w:right w:w="70" w:type="dxa"/>
            </w:tcMar>
            <w:vAlign w:val="center"/>
            <w:hideMark/>
          </w:tcPr>
          <w:p w:rsidR="00300B68" w:rsidRPr="00BE4F0E" w:rsidP="001700BF" w14:paraId="139ACE10"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z DDV v EUR</w:t>
            </w:r>
          </w:p>
        </w:tc>
      </w:tr>
      <w:tr w14:paraId="0B94F655" w14:textId="77777777" w:rsidTr="00300B68">
        <w:tblPrEx>
          <w:tblW w:w="9850" w:type="dxa"/>
          <w:tblCellMar>
            <w:left w:w="70" w:type="dxa"/>
            <w:right w:w="70" w:type="dxa"/>
          </w:tblCellMar>
          <w:tblLook w:val="04A0"/>
        </w:tblPrEx>
        <w:trPr>
          <w:trHeight w:val="157"/>
        </w:trPr>
        <w:tc>
          <w:tcPr>
            <w:tcW w:w="772" w:type="dxa"/>
            <w:shd w:val="clear" w:color="000000" w:fill="EDEDED"/>
            <w:tcMar>
              <w:top w:w="0" w:type="dxa"/>
              <w:left w:w="70" w:type="dxa"/>
              <w:bottom w:w="0" w:type="dxa"/>
              <w:right w:w="70" w:type="dxa"/>
            </w:tcMar>
            <w:vAlign w:val="center"/>
            <w:hideMark/>
          </w:tcPr>
          <w:p w:rsidR="00300B68" w:rsidRPr="00BE4F0E" w:rsidP="001700BF" w14:paraId="114CF4A1"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1</w:t>
            </w:r>
          </w:p>
        </w:tc>
        <w:tc>
          <w:tcPr>
            <w:tcW w:w="3618" w:type="dxa"/>
            <w:shd w:val="clear" w:color="000000" w:fill="EDEDED"/>
            <w:tcMar>
              <w:top w:w="0" w:type="dxa"/>
              <w:left w:w="70" w:type="dxa"/>
              <w:bottom w:w="0" w:type="dxa"/>
              <w:right w:w="70" w:type="dxa"/>
            </w:tcMar>
            <w:vAlign w:val="center"/>
            <w:hideMark/>
          </w:tcPr>
          <w:p w:rsidR="00300B68" w:rsidRPr="00BE4F0E" w:rsidP="001700BF" w14:paraId="50519110"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w:t>
            </w:r>
          </w:p>
        </w:tc>
        <w:tc>
          <w:tcPr>
            <w:tcW w:w="564" w:type="dxa"/>
            <w:shd w:val="clear" w:color="000000" w:fill="EDEDED"/>
            <w:tcMar>
              <w:top w:w="0" w:type="dxa"/>
              <w:left w:w="70" w:type="dxa"/>
              <w:bottom w:w="0" w:type="dxa"/>
              <w:right w:w="70" w:type="dxa"/>
            </w:tcMar>
            <w:vAlign w:val="center"/>
            <w:hideMark/>
          </w:tcPr>
          <w:p w:rsidR="00300B68" w:rsidRPr="00BE4F0E" w:rsidP="001700BF" w14:paraId="64370514"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3</w:t>
            </w:r>
          </w:p>
        </w:tc>
        <w:tc>
          <w:tcPr>
            <w:tcW w:w="1107" w:type="dxa"/>
            <w:shd w:val="clear" w:color="000000" w:fill="EDEDED"/>
          </w:tcPr>
          <w:p w:rsidR="00300B68" w:rsidRPr="00BE4F0E" w:rsidP="001700BF" w14:paraId="5B5F272D" w14:textId="6D052EEC">
            <w:pPr>
              <w:jc w:val="center"/>
              <w:rPr>
                <w:rFonts w:ascii="Arial" w:hAnsi="Arial" w:cs="Arial"/>
                <w:b/>
                <w:bCs/>
                <w:i/>
                <w:iCs/>
                <w:color w:val="000000"/>
                <w:sz w:val="20"/>
                <w:szCs w:val="20"/>
              </w:rPr>
            </w:pPr>
            <w:r>
              <w:rPr>
                <w:rFonts w:ascii="Arial" w:hAnsi="Arial" w:cs="Arial"/>
                <w:b/>
                <w:bCs/>
                <w:i/>
                <w:iCs/>
                <w:color w:val="000000"/>
                <w:sz w:val="20"/>
                <w:szCs w:val="20"/>
              </w:rPr>
              <w:t>4</w:t>
            </w:r>
          </w:p>
        </w:tc>
        <w:tc>
          <w:tcPr>
            <w:tcW w:w="1275" w:type="dxa"/>
            <w:shd w:val="clear" w:color="000000" w:fill="EDEDED"/>
            <w:tcMar>
              <w:top w:w="0" w:type="dxa"/>
              <w:left w:w="70" w:type="dxa"/>
              <w:bottom w:w="0" w:type="dxa"/>
              <w:right w:w="70" w:type="dxa"/>
            </w:tcMar>
            <w:vAlign w:val="center"/>
            <w:hideMark/>
          </w:tcPr>
          <w:p w:rsidR="00300B68" w:rsidRPr="00BE4F0E" w:rsidP="001700BF" w14:paraId="2DCAAA2E" w14:textId="7FDCF991">
            <w:pPr>
              <w:jc w:val="center"/>
              <w:rPr>
                <w:rFonts w:ascii="Arial" w:hAnsi="Arial" w:cs="Arial"/>
                <w:b/>
                <w:bCs/>
                <w:i/>
                <w:iCs/>
                <w:color w:val="000000"/>
                <w:sz w:val="20"/>
                <w:szCs w:val="20"/>
              </w:rPr>
            </w:pPr>
            <w:r w:rsidRPr="00BE4F0E">
              <w:rPr>
                <w:rFonts w:ascii="Arial" w:hAnsi="Arial" w:cs="Arial"/>
                <w:b/>
                <w:bCs/>
                <w:i/>
                <w:iCs/>
                <w:color w:val="000000"/>
                <w:sz w:val="20"/>
                <w:szCs w:val="20"/>
              </w:rPr>
              <w:t>5</w:t>
            </w:r>
          </w:p>
        </w:tc>
        <w:tc>
          <w:tcPr>
            <w:tcW w:w="1239" w:type="dxa"/>
            <w:shd w:val="clear" w:color="000000" w:fill="EDEDED"/>
            <w:tcMar>
              <w:top w:w="0" w:type="dxa"/>
              <w:left w:w="70" w:type="dxa"/>
              <w:bottom w:w="0" w:type="dxa"/>
              <w:right w:w="70" w:type="dxa"/>
            </w:tcMar>
            <w:vAlign w:val="center"/>
            <w:hideMark/>
          </w:tcPr>
          <w:p w:rsidR="00300B68" w:rsidRPr="00BE4F0E" w:rsidP="001700BF" w14:paraId="52EF7F5A"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6=5*22%</w:t>
            </w:r>
          </w:p>
        </w:tc>
        <w:tc>
          <w:tcPr>
            <w:tcW w:w="1275" w:type="dxa"/>
            <w:shd w:val="clear" w:color="000000" w:fill="EDEDED"/>
            <w:tcMar>
              <w:top w:w="0" w:type="dxa"/>
              <w:left w:w="70" w:type="dxa"/>
              <w:bottom w:w="0" w:type="dxa"/>
              <w:right w:w="70" w:type="dxa"/>
            </w:tcMar>
            <w:vAlign w:val="center"/>
            <w:hideMark/>
          </w:tcPr>
          <w:p w:rsidR="00300B68" w:rsidRPr="00BE4F0E" w:rsidP="001700BF" w14:paraId="48F574F7"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7=5+6</w:t>
            </w:r>
          </w:p>
        </w:tc>
      </w:tr>
      <w:tr w14:paraId="7F16E148" w14:textId="77777777" w:rsidTr="00300B68">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300B68" w:rsidRPr="00BE4F0E" w:rsidP="001700BF" w14:paraId="6CBAE31B" w14:textId="77777777">
            <w:pPr>
              <w:jc w:val="center"/>
              <w:rPr>
                <w:rFonts w:ascii="Arial" w:hAnsi="Arial" w:cs="Arial"/>
                <w:b/>
                <w:bCs/>
                <w:color w:val="000000"/>
                <w:sz w:val="20"/>
                <w:szCs w:val="20"/>
              </w:rPr>
            </w:pPr>
            <w:r w:rsidRPr="00BE4F0E">
              <w:rPr>
                <w:rFonts w:ascii="Arial" w:hAnsi="Arial" w:cs="Arial"/>
                <w:b/>
                <w:bCs/>
                <w:color w:val="000000"/>
                <w:sz w:val="20"/>
                <w:szCs w:val="20"/>
              </w:rPr>
              <w:t>1</w:t>
            </w:r>
          </w:p>
        </w:tc>
        <w:tc>
          <w:tcPr>
            <w:tcW w:w="3618" w:type="dxa"/>
            <w:tcMar>
              <w:top w:w="0" w:type="dxa"/>
              <w:left w:w="70" w:type="dxa"/>
              <w:bottom w:w="0" w:type="dxa"/>
              <w:right w:w="70" w:type="dxa"/>
            </w:tcMar>
            <w:vAlign w:val="center"/>
          </w:tcPr>
          <w:p w:rsidR="00300B68" w:rsidRPr="00300B68" w:rsidP="001700BF" w14:paraId="58A786E8" w14:textId="28121E16">
            <w:pPr>
              <w:jc w:val="center"/>
              <w:rPr>
                <w:rFonts w:ascii="Arial" w:hAnsi="Arial" w:cs="Arial"/>
                <w:sz w:val="18"/>
                <w:szCs w:val="18"/>
              </w:rPr>
            </w:pPr>
            <w:r w:rsidRPr="00300B68">
              <w:rPr>
                <w:rFonts w:ascii="Arial" w:hAnsi="Arial" w:cs="Arial"/>
                <w:sz w:val="18"/>
                <w:szCs w:val="18"/>
              </w:rPr>
              <w:t>Brezprekinitveni napajalnik UPS do 1kVA</w:t>
            </w:r>
          </w:p>
        </w:tc>
        <w:tc>
          <w:tcPr>
            <w:tcW w:w="564" w:type="dxa"/>
            <w:tcMar>
              <w:top w:w="0" w:type="dxa"/>
              <w:left w:w="70" w:type="dxa"/>
              <w:bottom w:w="0" w:type="dxa"/>
              <w:right w:w="70" w:type="dxa"/>
            </w:tcMar>
            <w:vAlign w:val="center"/>
            <w:hideMark/>
          </w:tcPr>
          <w:p w:rsidR="00300B68" w:rsidRPr="00BE4F0E" w:rsidP="001700BF" w14:paraId="2DEF551D"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107" w:type="dxa"/>
          </w:tcPr>
          <w:p w:rsidR="00300B68" w:rsidRPr="00BE4F0E" w:rsidP="001700BF" w14:paraId="721A44E6" w14:textId="3EB58F61">
            <w:pPr>
              <w:jc w:val="right"/>
              <w:rPr>
                <w:rFonts w:ascii="Arial" w:hAnsi="Arial" w:cs="Arial"/>
                <w:b/>
                <w:bCs/>
                <w:color w:val="000000"/>
                <w:sz w:val="20"/>
                <w:szCs w:val="20"/>
              </w:rPr>
            </w:pPr>
            <w:r>
              <w:rPr>
                <w:rFonts w:ascii="Arial" w:hAnsi="Arial" w:cs="Arial"/>
                <w:b/>
                <w:bCs/>
                <w:color w:val="000000"/>
                <w:sz w:val="20"/>
                <w:szCs w:val="20"/>
              </w:rPr>
              <w:t>10</w:t>
            </w:r>
          </w:p>
        </w:tc>
        <w:tc>
          <w:tcPr>
            <w:tcW w:w="1275" w:type="dxa"/>
            <w:tcMar>
              <w:top w:w="0" w:type="dxa"/>
              <w:left w:w="70" w:type="dxa"/>
              <w:bottom w:w="0" w:type="dxa"/>
              <w:right w:w="70" w:type="dxa"/>
            </w:tcMar>
            <w:vAlign w:val="center"/>
            <w:hideMark/>
          </w:tcPr>
          <w:p w:rsidR="00300B68" w:rsidRPr="00BE4F0E" w:rsidP="001700BF" w14:paraId="51A1036A" w14:textId="6C6ECF79">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239" w:type="dxa"/>
            <w:tcMar>
              <w:top w:w="0" w:type="dxa"/>
              <w:left w:w="70" w:type="dxa"/>
              <w:bottom w:w="0" w:type="dxa"/>
              <w:right w:w="70" w:type="dxa"/>
            </w:tcMar>
            <w:vAlign w:val="center"/>
          </w:tcPr>
          <w:p w:rsidR="00300B68" w:rsidRPr="00BE4F0E" w:rsidP="001700BF" w14:paraId="290CD718"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300B68" w:rsidRPr="00BE4F0E" w:rsidP="001700BF" w14:paraId="6CA48889" w14:textId="77777777">
            <w:pPr>
              <w:jc w:val="right"/>
              <w:rPr>
                <w:rFonts w:ascii="Arial" w:hAnsi="Arial" w:cs="Arial"/>
                <w:b/>
                <w:bCs/>
                <w:color w:val="000000"/>
                <w:sz w:val="20"/>
                <w:szCs w:val="20"/>
              </w:rPr>
            </w:pPr>
          </w:p>
        </w:tc>
      </w:tr>
      <w:tr w14:paraId="03DA51F8" w14:textId="77777777" w:rsidTr="00300B68">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300B68" w:rsidRPr="00BE4F0E" w:rsidP="00300B68" w14:paraId="2BCD8E8E" w14:textId="77777777">
            <w:pPr>
              <w:jc w:val="center"/>
              <w:rPr>
                <w:rFonts w:ascii="Arial" w:hAnsi="Arial" w:cs="Arial"/>
                <w:b/>
                <w:bCs/>
                <w:color w:val="000000"/>
                <w:sz w:val="20"/>
                <w:szCs w:val="20"/>
              </w:rPr>
            </w:pPr>
            <w:r w:rsidRPr="00BE4F0E">
              <w:rPr>
                <w:rFonts w:ascii="Arial" w:hAnsi="Arial" w:cs="Arial"/>
                <w:b/>
                <w:bCs/>
                <w:color w:val="000000"/>
                <w:sz w:val="20"/>
                <w:szCs w:val="20"/>
              </w:rPr>
              <w:t>2</w:t>
            </w:r>
          </w:p>
        </w:tc>
        <w:tc>
          <w:tcPr>
            <w:tcW w:w="3618" w:type="dxa"/>
            <w:noWrap/>
            <w:tcMar>
              <w:top w:w="0" w:type="dxa"/>
              <w:left w:w="70" w:type="dxa"/>
              <w:bottom w:w="0" w:type="dxa"/>
              <w:right w:w="70" w:type="dxa"/>
            </w:tcMar>
            <w:vAlign w:val="center"/>
          </w:tcPr>
          <w:p w:rsidR="00300B68" w:rsidRPr="00300B68" w:rsidP="00300B68" w14:paraId="07E299C2" w14:textId="546C29AF">
            <w:pPr>
              <w:jc w:val="center"/>
              <w:rPr>
                <w:rFonts w:ascii="Arial" w:hAnsi="Arial" w:cs="Arial"/>
                <w:sz w:val="18"/>
                <w:szCs w:val="18"/>
              </w:rPr>
            </w:pPr>
            <w:r w:rsidRPr="00300B68">
              <w:rPr>
                <w:rFonts w:ascii="Arial" w:hAnsi="Arial" w:cs="Arial"/>
                <w:sz w:val="18"/>
                <w:szCs w:val="18"/>
              </w:rPr>
              <w:t>Brezprekinitveni napajalnik UPS do 3kVA</w:t>
            </w:r>
          </w:p>
        </w:tc>
        <w:tc>
          <w:tcPr>
            <w:tcW w:w="564" w:type="dxa"/>
            <w:tcMar>
              <w:top w:w="0" w:type="dxa"/>
              <w:left w:w="70" w:type="dxa"/>
              <w:bottom w:w="0" w:type="dxa"/>
              <w:right w:w="70" w:type="dxa"/>
            </w:tcMar>
            <w:vAlign w:val="center"/>
            <w:hideMark/>
          </w:tcPr>
          <w:p w:rsidR="00300B68" w:rsidRPr="00BE4F0E" w:rsidP="00300B68" w14:paraId="1B31557C"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107" w:type="dxa"/>
          </w:tcPr>
          <w:p w:rsidR="00300B68" w:rsidRPr="00BE4F0E" w:rsidP="00300B68" w14:paraId="3A4DAC9C" w14:textId="564A56AD">
            <w:pPr>
              <w:jc w:val="right"/>
              <w:rPr>
                <w:rFonts w:ascii="Arial" w:hAnsi="Arial" w:cs="Arial"/>
                <w:b/>
                <w:bCs/>
                <w:color w:val="000000"/>
                <w:sz w:val="20"/>
                <w:szCs w:val="20"/>
              </w:rPr>
            </w:pPr>
            <w:r>
              <w:rPr>
                <w:rFonts w:ascii="Arial" w:hAnsi="Arial" w:cs="Arial"/>
                <w:b/>
                <w:bCs/>
                <w:color w:val="000000"/>
                <w:sz w:val="20"/>
                <w:szCs w:val="20"/>
              </w:rPr>
              <w:t>2</w:t>
            </w:r>
          </w:p>
        </w:tc>
        <w:tc>
          <w:tcPr>
            <w:tcW w:w="1275" w:type="dxa"/>
            <w:tcMar>
              <w:top w:w="0" w:type="dxa"/>
              <w:left w:w="70" w:type="dxa"/>
              <w:bottom w:w="0" w:type="dxa"/>
              <w:right w:w="70" w:type="dxa"/>
            </w:tcMar>
            <w:vAlign w:val="center"/>
            <w:hideMark/>
          </w:tcPr>
          <w:p w:rsidR="00300B68" w:rsidRPr="00BE4F0E" w:rsidP="00300B68" w14:paraId="4EA93DC1" w14:textId="74D213C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239" w:type="dxa"/>
            <w:tcMar>
              <w:top w:w="0" w:type="dxa"/>
              <w:left w:w="70" w:type="dxa"/>
              <w:bottom w:w="0" w:type="dxa"/>
              <w:right w:w="70" w:type="dxa"/>
            </w:tcMar>
            <w:vAlign w:val="center"/>
          </w:tcPr>
          <w:p w:rsidR="00300B68" w:rsidRPr="00BE4F0E" w:rsidP="00300B68" w14:paraId="4DB2E86F"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300B68" w:rsidRPr="00BE4F0E" w:rsidP="00300B68" w14:paraId="638BC390" w14:textId="77777777">
            <w:pPr>
              <w:jc w:val="right"/>
              <w:rPr>
                <w:rFonts w:ascii="Arial" w:hAnsi="Arial" w:cs="Arial"/>
                <w:b/>
                <w:bCs/>
                <w:color w:val="000000"/>
                <w:sz w:val="20"/>
                <w:szCs w:val="20"/>
              </w:rPr>
            </w:pPr>
          </w:p>
        </w:tc>
      </w:tr>
      <w:tr w14:paraId="58B43863" w14:textId="77777777" w:rsidTr="00300B68">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300B68" w:rsidRPr="00BE4F0E" w:rsidP="00300B68" w14:paraId="698744B9" w14:textId="77777777">
            <w:pPr>
              <w:jc w:val="center"/>
              <w:rPr>
                <w:rFonts w:ascii="Arial" w:hAnsi="Arial" w:cs="Arial"/>
                <w:b/>
                <w:bCs/>
                <w:color w:val="000000"/>
                <w:sz w:val="20"/>
                <w:szCs w:val="20"/>
              </w:rPr>
            </w:pPr>
            <w:r w:rsidRPr="00BE4F0E">
              <w:rPr>
                <w:rFonts w:ascii="Arial" w:hAnsi="Arial" w:cs="Arial"/>
                <w:b/>
                <w:bCs/>
                <w:color w:val="000000"/>
                <w:sz w:val="20"/>
                <w:szCs w:val="20"/>
              </w:rPr>
              <w:t>3</w:t>
            </w:r>
          </w:p>
        </w:tc>
        <w:tc>
          <w:tcPr>
            <w:tcW w:w="3618" w:type="dxa"/>
            <w:noWrap/>
            <w:tcMar>
              <w:top w:w="0" w:type="dxa"/>
              <w:left w:w="70" w:type="dxa"/>
              <w:bottom w:w="0" w:type="dxa"/>
              <w:right w:w="70" w:type="dxa"/>
            </w:tcMar>
            <w:vAlign w:val="center"/>
          </w:tcPr>
          <w:p w:rsidR="00300B68" w:rsidRPr="00300B68" w:rsidP="00300B68" w14:paraId="05645ECD" w14:textId="548805E6">
            <w:pPr>
              <w:jc w:val="center"/>
              <w:rPr>
                <w:rFonts w:ascii="Arial" w:hAnsi="Arial" w:cs="Arial"/>
                <w:sz w:val="18"/>
                <w:szCs w:val="18"/>
              </w:rPr>
            </w:pPr>
            <w:r w:rsidRPr="00300B68">
              <w:rPr>
                <w:rFonts w:ascii="Arial" w:hAnsi="Arial" w:cs="Arial"/>
                <w:sz w:val="18"/>
                <w:szCs w:val="18"/>
              </w:rPr>
              <w:t>Brezprekinitveni napajalnik UPS do 10kVA</w:t>
            </w:r>
          </w:p>
        </w:tc>
        <w:tc>
          <w:tcPr>
            <w:tcW w:w="564" w:type="dxa"/>
            <w:tcMar>
              <w:top w:w="0" w:type="dxa"/>
              <w:left w:w="70" w:type="dxa"/>
              <w:bottom w:w="0" w:type="dxa"/>
              <w:right w:w="70" w:type="dxa"/>
            </w:tcMar>
            <w:vAlign w:val="center"/>
            <w:hideMark/>
          </w:tcPr>
          <w:p w:rsidR="00300B68" w:rsidRPr="00BE4F0E" w:rsidP="00300B68" w14:paraId="7695A008"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107" w:type="dxa"/>
          </w:tcPr>
          <w:p w:rsidR="00300B68" w:rsidRPr="00BE4F0E" w:rsidP="00300B68" w14:paraId="4842AF44" w14:textId="7CEC0DE6">
            <w:pPr>
              <w:jc w:val="right"/>
              <w:rPr>
                <w:rFonts w:ascii="Arial" w:hAnsi="Arial" w:cs="Arial"/>
                <w:b/>
                <w:bCs/>
                <w:color w:val="000000"/>
                <w:sz w:val="20"/>
                <w:szCs w:val="20"/>
              </w:rPr>
            </w:pPr>
            <w:r>
              <w:rPr>
                <w:rFonts w:ascii="Arial" w:hAnsi="Arial" w:cs="Arial"/>
                <w:b/>
                <w:bCs/>
                <w:color w:val="000000"/>
                <w:sz w:val="20"/>
                <w:szCs w:val="20"/>
              </w:rPr>
              <w:t>2</w:t>
            </w:r>
          </w:p>
        </w:tc>
        <w:tc>
          <w:tcPr>
            <w:tcW w:w="1275" w:type="dxa"/>
            <w:tcMar>
              <w:top w:w="0" w:type="dxa"/>
              <w:left w:w="70" w:type="dxa"/>
              <w:bottom w:w="0" w:type="dxa"/>
              <w:right w:w="70" w:type="dxa"/>
            </w:tcMar>
            <w:vAlign w:val="center"/>
            <w:hideMark/>
          </w:tcPr>
          <w:p w:rsidR="00300B68" w:rsidRPr="00BE4F0E" w:rsidP="00300B68" w14:paraId="652950A2" w14:textId="50E3A520">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239" w:type="dxa"/>
            <w:tcMar>
              <w:top w:w="0" w:type="dxa"/>
              <w:left w:w="70" w:type="dxa"/>
              <w:bottom w:w="0" w:type="dxa"/>
              <w:right w:w="70" w:type="dxa"/>
            </w:tcMar>
            <w:vAlign w:val="center"/>
          </w:tcPr>
          <w:p w:rsidR="00300B68" w:rsidRPr="00BE4F0E" w:rsidP="00300B68" w14:paraId="7D074F42"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300B68" w:rsidRPr="00BE4F0E" w:rsidP="00300B68" w14:paraId="1C789336" w14:textId="77777777">
            <w:pPr>
              <w:jc w:val="right"/>
              <w:rPr>
                <w:rFonts w:ascii="Arial" w:hAnsi="Arial" w:cs="Arial"/>
                <w:b/>
                <w:bCs/>
                <w:color w:val="000000"/>
                <w:sz w:val="20"/>
                <w:szCs w:val="20"/>
              </w:rPr>
            </w:pPr>
          </w:p>
        </w:tc>
      </w:tr>
      <w:tr w14:paraId="41526EEA" w14:textId="77777777" w:rsidTr="00300B68">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300B68" w:rsidRPr="00BE4F0E" w:rsidP="00300B68" w14:paraId="14E40988" w14:textId="77777777">
            <w:pPr>
              <w:jc w:val="center"/>
              <w:rPr>
                <w:rFonts w:ascii="Arial" w:hAnsi="Arial" w:cs="Arial"/>
                <w:b/>
                <w:bCs/>
                <w:color w:val="000000"/>
                <w:sz w:val="20"/>
                <w:szCs w:val="20"/>
              </w:rPr>
            </w:pPr>
            <w:r w:rsidRPr="00BE4F0E">
              <w:rPr>
                <w:rFonts w:ascii="Arial" w:hAnsi="Arial" w:cs="Arial"/>
                <w:b/>
                <w:bCs/>
                <w:color w:val="000000"/>
                <w:sz w:val="20"/>
                <w:szCs w:val="20"/>
              </w:rPr>
              <w:t>4</w:t>
            </w:r>
          </w:p>
        </w:tc>
        <w:tc>
          <w:tcPr>
            <w:tcW w:w="3618" w:type="dxa"/>
            <w:noWrap/>
            <w:tcMar>
              <w:top w:w="0" w:type="dxa"/>
              <w:left w:w="70" w:type="dxa"/>
              <w:bottom w:w="0" w:type="dxa"/>
              <w:right w:w="70" w:type="dxa"/>
            </w:tcMar>
            <w:vAlign w:val="bottom"/>
          </w:tcPr>
          <w:p w:rsidR="00300B68" w:rsidRPr="00300B68" w:rsidP="00300B68" w14:paraId="0B4E5889" w14:textId="7BCCA03B">
            <w:pPr>
              <w:jc w:val="center"/>
              <w:rPr>
                <w:rFonts w:ascii="Arial" w:hAnsi="Arial" w:cs="Arial"/>
                <w:sz w:val="18"/>
                <w:szCs w:val="18"/>
              </w:rPr>
            </w:pPr>
            <w:r w:rsidRPr="00300B68">
              <w:rPr>
                <w:rFonts w:ascii="Arial" w:hAnsi="Arial" w:cs="Arial"/>
                <w:sz w:val="18"/>
                <w:szCs w:val="18"/>
              </w:rPr>
              <w:t>SNMP vmesnik</w:t>
            </w:r>
          </w:p>
        </w:tc>
        <w:tc>
          <w:tcPr>
            <w:tcW w:w="564" w:type="dxa"/>
            <w:tcMar>
              <w:top w:w="0" w:type="dxa"/>
              <w:left w:w="70" w:type="dxa"/>
              <w:bottom w:w="0" w:type="dxa"/>
              <w:right w:w="70" w:type="dxa"/>
            </w:tcMar>
            <w:vAlign w:val="center"/>
            <w:hideMark/>
          </w:tcPr>
          <w:p w:rsidR="00300B68" w:rsidRPr="00BE4F0E" w:rsidP="00300B68" w14:paraId="57A7471A"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107" w:type="dxa"/>
          </w:tcPr>
          <w:p w:rsidR="00300B68" w:rsidRPr="00BE4F0E" w:rsidP="00300B68" w14:paraId="6606751D" w14:textId="15BF0BB1">
            <w:pPr>
              <w:jc w:val="right"/>
              <w:rPr>
                <w:rFonts w:ascii="Arial" w:hAnsi="Arial" w:cs="Arial"/>
                <w:b/>
                <w:bCs/>
                <w:color w:val="000000"/>
                <w:sz w:val="20"/>
                <w:szCs w:val="20"/>
              </w:rPr>
            </w:pPr>
            <w:r>
              <w:rPr>
                <w:rFonts w:ascii="Arial" w:hAnsi="Arial" w:cs="Arial"/>
                <w:b/>
                <w:bCs/>
                <w:color w:val="000000"/>
                <w:sz w:val="20"/>
                <w:szCs w:val="20"/>
              </w:rPr>
              <w:t>15</w:t>
            </w:r>
          </w:p>
        </w:tc>
        <w:tc>
          <w:tcPr>
            <w:tcW w:w="1275" w:type="dxa"/>
            <w:tcMar>
              <w:top w:w="0" w:type="dxa"/>
              <w:left w:w="70" w:type="dxa"/>
              <w:bottom w:w="0" w:type="dxa"/>
              <w:right w:w="70" w:type="dxa"/>
            </w:tcMar>
            <w:vAlign w:val="center"/>
            <w:hideMark/>
          </w:tcPr>
          <w:p w:rsidR="00300B68" w:rsidRPr="00BE4F0E" w:rsidP="00300B68" w14:paraId="475F8749" w14:textId="414A9A18">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239" w:type="dxa"/>
            <w:tcMar>
              <w:top w:w="0" w:type="dxa"/>
              <w:left w:w="70" w:type="dxa"/>
              <w:bottom w:w="0" w:type="dxa"/>
              <w:right w:w="70" w:type="dxa"/>
            </w:tcMar>
            <w:vAlign w:val="center"/>
          </w:tcPr>
          <w:p w:rsidR="00300B68" w:rsidRPr="00BE4F0E" w:rsidP="00300B68" w14:paraId="36D5E95E"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300B68" w:rsidRPr="00BE4F0E" w:rsidP="00300B68" w14:paraId="47667990" w14:textId="77777777">
            <w:pPr>
              <w:jc w:val="right"/>
              <w:rPr>
                <w:rFonts w:ascii="Arial" w:hAnsi="Arial" w:cs="Arial"/>
                <w:b/>
                <w:bCs/>
                <w:color w:val="000000"/>
                <w:sz w:val="20"/>
                <w:szCs w:val="20"/>
              </w:rPr>
            </w:pPr>
          </w:p>
        </w:tc>
      </w:tr>
    </w:tbl>
    <w:p w:rsidR="00AF0EA6" w:rsidRPr="005C61A3" w:rsidP="005C61A3" w14:paraId="5EEED85A" w14:textId="77777777">
      <w:pPr>
        <w:widowControl/>
        <w:spacing w:line="288" w:lineRule="auto"/>
        <w:jc w:val="both"/>
        <w:rPr>
          <w:rFonts w:ascii="Arial" w:hAnsi="Arial" w:cs="Arial"/>
          <w:sz w:val="20"/>
          <w:szCs w:val="20"/>
          <w:lang w:eastAsia="en-US"/>
        </w:rPr>
      </w:pPr>
    </w:p>
    <w:p w:rsidR="002C789C" w:rsidRPr="00AB0DFF" w:rsidP="002C789C" w14:paraId="04EAD7CE" w14:textId="77777777">
      <w:pPr>
        <w:spacing w:line="288" w:lineRule="auto"/>
        <w:jc w:val="both"/>
        <w:rPr>
          <w:rFonts w:ascii="Arial" w:hAnsi="Arial" w:cs="Arial"/>
          <w:sz w:val="20"/>
          <w:szCs w:val="20"/>
        </w:rPr>
      </w:pPr>
      <w:r w:rsidRPr="00AB0DFF">
        <w:rPr>
          <w:rFonts w:ascii="Arial" w:hAnsi="Arial" w:cs="Arial"/>
          <w:sz w:val="20"/>
          <w:szCs w:val="20"/>
        </w:rPr>
        <w:t xml:space="preserve">Skupna vrednost blaga po tej pogodbi znaša _________ EUR brez davka na dodano vrednost (v nadaljevanju: DDV) oziroma __________ EUR z DDV. DDV znaša _______ EUR. </w:t>
      </w:r>
    </w:p>
    <w:p w:rsidR="00027FED" w:rsidRPr="006D1EB5" w:rsidP="002C789C" w14:paraId="5A66EE69" w14:textId="77777777">
      <w:pPr>
        <w:spacing w:line="288" w:lineRule="auto"/>
        <w:jc w:val="both"/>
        <w:rPr>
          <w:rFonts w:ascii="Arial" w:hAnsi="Arial" w:cs="Arial"/>
          <w:bCs/>
          <w:sz w:val="20"/>
          <w:szCs w:val="20"/>
          <w:u w:val="single"/>
        </w:rPr>
      </w:pPr>
    </w:p>
    <w:p w:rsidR="002C789C" w:rsidP="002C789C" w14:paraId="13C7053D" w14:textId="250C1E0C">
      <w:pPr>
        <w:spacing w:line="288" w:lineRule="auto"/>
        <w:jc w:val="both"/>
        <w:rPr>
          <w:rFonts w:ascii="Arial" w:hAnsi="Arial" w:cs="Arial"/>
          <w:sz w:val="20"/>
          <w:szCs w:val="20"/>
        </w:rPr>
      </w:pPr>
      <w:r w:rsidRPr="00BB2BCD">
        <w:rPr>
          <w:rFonts w:ascii="Arial" w:hAnsi="Arial" w:cs="Arial"/>
          <w:bCs/>
          <w:sz w:val="20"/>
          <w:szCs w:val="20"/>
          <w:u w:val="single"/>
        </w:rPr>
        <w:t>Rok dobave:</w:t>
      </w:r>
      <w:r w:rsidRPr="00BB2BCD">
        <w:rPr>
          <w:rFonts w:ascii="Arial" w:hAnsi="Arial" w:cs="Arial"/>
          <w:bCs/>
          <w:sz w:val="20"/>
          <w:szCs w:val="20"/>
        </w:rPr>
        <w:t xml:space="preserve"> </w:t>
      </w:r>
      <w:r w:rsidRPr="00277012" w:rsidR="00277012">
        <w:rPr>
          <w:rFonts w:ascii="Arial" w:hAnsi="Arial" w:cs="Arial"/>
          <w:bCs/>
          <w:sz w:val="20"/>
          <w:szCs w:val="20"/>
        </w:rPr>
        <w:t>Najkasneje v roku 90 dn</w:t>
      </w:r>
      <w:r w:rsidR="00277012">
        <w:rPr>
          <w:rFonts w:ascii="Arial" w:hAnsi="Arial" w:cs="Arial"/>
          <w:bCs/>
          <w:sz w:val="20"/>
          <w:szCs w:val="20"/>
        </w:rPr>
        <w:t xml:space="preserve">i od dneva podpisa pogodbe s </w:t>
      </w:r>
      <w:bookmarkStart w:id="5" w:name="_GoBack"/>
      <w:bookmarkEnd w:id="5"/>
      <w:r w:rsidRPr="00AB0DFF">
        <w:rPr>
          <w:rFonts w:ascii="Arial" w:hAnsi="Arial" w:cs="Arial"/>
          <w:sz w:val="20"/>
          <w:szCs w:val="20"/>
        </w:rPr>
        <w:t>strani obeh pogodbenih strank.</w:t>
      </w:r>
    </w:p>
    <w:p w:rsidR="00027FED" w:rsidRPr="00B120D9" w:rsidP="00027FED" w14:paraId="3D50932F" w14:textId="77777777">
      <w:pPr>
        <w:spacing w:line="288" w:lineRule="auto"/>
        <w:jc w:val="both"/>
        <w:rPr>
          <w:rFonts w:ascii="Arial" w:hAnsi="Arial" w:cs="Arial"/>
          <w:bCs/>
          <w:sz w:val="20"/>
          <w:szCs w:val="20"/>
          <w:highlight w:val="yellow"/>
          <w:u w:val="single"/>
        </w:rPr>
      </w:pPr>
    </w:p>
    <w:p w:rsidR="002C789C" w:rsidRPr="00C51A68" w:rsidP="002C789C" w14:paraId="5BC2FE4B" w14:textId="2ABA4D1A">
      <w:pPr>
        <w:spacing w:line="288" w:lineRule="auto"/>
        <w:jc w:val="both"/>
        <w:rPr>
          <w:rFonts w:ascii="Arial" w:hAnsi="Arial" w:cs="Arial"/>
          <w:sz w:val="20"/>
          <w:szCs w:val="20"/>
        </w:rPr>
      </w:pPr>
      <w:r w:rsidRPr="00E73854">
        <w:rPr>
          <w:rFonts w:ascii="Arial" w:hAnsi="Arial" w:cs="Arial"/>
          <w:bCs/>
          <w:sz w:val="20"/>
          <w:szCs w:val="20"/>
          <w:u w:val="single"/>
        </w:rPr>
        <w:t>Kraj dobave:</w:t>
      </w:r>
      <w:r w:rsidRPr="00E73854">
        <w:rPr>
          <w:rFonts w:ascii="Arial" w:hAnsi="Arial" w:cs="Arial"/>
          <w:bCs/>
          <w:sz w:val="20"/>
          <w:szCs w:val="20"/>
        </w:rPr>
        <w:t xml:space="preserve"> </w:t>
      </w:r>
      <w:r>
        <w:rPr>
          <w:rFonts w:ascii="Arial" w:hAnsi="Arial" w:cs="Arial"/>
          <w:sz w:val="20"/>
          <w:szCs w:val="20"/>
        </w:rPr>
        <w:t>cene vključujejo</w:t>
      </w:r>
      <w:r w:rsidRPr="00C51A68">
        <w:rPr>
          <w:rFonts w:ascii="Arial" w:hAnsi="Arial" w:cs="Arial"/>
          <w:sz w:val="20"/>
          <w:szCs w:val="20"/>
        </w:rPr>
        <w:t xml:space="preserve"> dobavo in razložitev blaga DDP (INCOTERMS 2020): </w:t>
      </w:r>
      <w:r w:rsidRPr="00D95CEA">
        <w:rPr>
          <w:rFonts w:ascii="Arial" w:hAnsi="Arial" w:cs="Arial"/>
          <w:b/>
          <w:bCs/>
          <w:sz w:val="20"/>
          <w:szCs w:val="20"/>
        </w:rPr>
        <w:t>Centralno skladišče MORS, Koščeva 6, 1210 Ljubljana-Šentvid</w:t>
      </w:r>
      <w:r w:rsidRPr="00C51A68">
        <w:rPr>
          <w:rFonts w:ascii="Arial" w:hAnsi="Arial" w:cs="Arial"/>
          <w:sz w:val="20"/>
          <w:szCs w:val="20"/>
        </w:rPr>
        <w:t xml:space="preserve">. </w:t>
      </w:r>
    </w:p>
    <w:p w:rsidR="002C789C" w:rsidP="002C789C" w14:paraId="62A26434" w14:textId="77777777">
      <w:pPr>
        <w:spacing w:line="288" w:lineRule="auto"/>
        <w:jc w:val="both"/>
        <w:rPr>
          <w:rFonts w:ascii="Arial" w:hAnsi="Arial" w:cs="Arial"/>
          <w:sz w:val="20"/>
          <w:szCs w:val="20"/>
        </w:rPr>
      </w:pPr>
    </w:p>
    <w:p w:rsidR="002C789C" w:rsidRPr="00497E4C" w:rsidP="002C789C" w14:paraId="0AEAFA62" w14:textId="77777777">
      <w:pPr>
        <w:widowControl/>
        <w:spacing w:line="288" w:lineRule="auto"/>
        <w:jc w:val="both"/>
        <w:rPr>
          <w:rFonts w:ascii="Arial" w:hAnsi="Arial" w:cs="Arial"/>
          <w:sz w:val="20"/>
          <w:szCs w:val="20"/>
          <w:lang w:eastAsia="en-US"/>
        </w:rPr>
      </w:pPr>
      <w:r w:rsidRPr="00497E4C">
        <w:rPr>
          <w:rFonts w:ascii="Arial" w:hAnsi="Arial" w:cs="Arial"/>
          <w:sz w:val="20"/>
          <w:szCs w:val="20"/>
          <w:lang w:eastAsia="en-US"/>
        </w:rPr>
        <w:t>Embalaža mora biti taka, da med transportom popolnoma zaščiti blago pred mehanskimi, kemičnimi in drugimi poškodbami. Pakiranje in embalaža sta všteta v ceno.</w:t>
      </w:r>
    </w:p>
    <w:p w:rsidR="007F15F6" w:rsidRPr="005C61A3" w:rsidP="004932F7" w14:paraId="33C9D925" w14:textId="77777777">
      <w:pPr>
        <w:spacing w:line="288" w:lineRule="auto"/>
        <w:jc w:val="both"/>
        <w:rPr>
          <w:rFonts w:ascii="Arial" w:hAnsi="Arial" w:cs="Arial"/>
          <w:sz w:val="20"/>
          <w:szCs w:val="20"/>
        </w:rPr>
      </w:pPr>
    </w:p>
    <w:p w:rsidR="004C762B" w:rsidRPr="005C61A3" w:rsidP="005C61A3" w14:paraId="619C3662" w14:textId="77777777">
      <w:pPr>
        <w:spacing w:line="288" w:lineRule="auto"/>
        <w:ind w:right="-63"/>
        <w:jc w:val="both"/>
        <w:rPr>
          <w:rFonts w:ascii="Arial" w:hAnsi="Arial" w:cs="Arial"/>
          <w:b/>
          <w:sz w:val="20"/>
          <w:szCs w:val="20"/>
        </w:rPr>
      </w:pPr>
      <w:r w:rsidRPr="005C61A3">
        <w:rPr>
          <w:rFonts w:ascii="Arial" w:hAnsi="Arial" w:cs="Arial"/>
          <w:b/>
          <w:sz w:val="20"/>
          <w:szCs w:val="20"/>
        </w:rPr>
        <w:t>Način plačila</w:t>
      </w:r>
    </w:p>
    <w:p w:rsidR="004C762B" w:rsidRPr="005C61A3" w:rsidP="002C789C" w14:paraId="40DF348E" w14:textId="6E1B3BB2">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4DEFF517" w14:textId="77777777">
      <w:pPr>
        <w:spacing w:line="288" w:lineRule="auto"/>
        <w:ind w:right="-63"/>
        <w:jc w:val="center"/>
        <w:rPr>
          <w:rFonts w:ascii="Arial" w:hAnsi="Arial" w:cs="Arial"/>
          <w:sz w:val="20"/>
          <w:szCs w:val="20"/>
        </w:rPr>
      </w:pPr>
    </w:p>
    <w:p w:rsidR="004C762B" w:rsidRPr="005C61A3" w:rsidP="005C61A3" w14:paraId="099A5477"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w:t>
      </w:r>
      <w:r w:rsidR="00027FED">
        <w:rPr>
          <w:rFonts w:ascii="Arial" w:hAnsi="Arial" w:cs="Arial"/>
          <w:sz w:val="20"/>
          <w:szCs w:val="20"/>
          <w:lang w:eastAsia="en-US"/>
        </w:rPr>
        <w:t>309</w:t>
      </w:r>
      <w:r w:rsidRPr="005C61A3">
        <w:rPr>
          <w:rFonts w:ascii="Arial" w:hAnsi="Arial" w:cs="Arial"/>
          <w:sz w:val="20"/>
          <w:szCs w:val="20"/>
          <w:lang w:eastAsia="en-US"/>
        </w:rPr>
        <w:t xml:space="preserve">. </w:t>
      </w:r>
    </w:p>
    <w:p w:rsidR="004C762B" w:rsidRPr="005C61A3" w:rsidP="005C61A3" w14:paraId="00A71C4C" w14:textId="77777777">
      <w:pPr>
        <w:widowControl/>
        <w:spacing w:line="288" w:lineRule="auto"/>
        <w:jc w:val="both"/>
        <w:rPr>
          <w:rFonts w:ascii="Arial" w:hAnsi="Arial" w:cs="Arial"/>
          <w:sz w:val="20"/>
          <w:szCs w:val="20"/>
          <w:lang w:eastAsia="en-US"/>
        </w:rPr>
      </w:pPr>
    </w:p>
    <w:p w:rsidR="004C762B" w:rsidRPr="005C61A3" w:rsidP="005C61A3" w14:paraId="25F53287"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izdaji e-računa bo obvezno priložil:</w:t>
      </w:r>
    </w:p>
    <w:p w:rsidR="006B4F3D" w:rsidRPr="005C61A3" w:rsidP="00640F6A" w14:paraId="4AA0313F"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s strani naročnika podpisano in pravilno izpolnjeno dobavnico s količino in ceno, </w:t>
      </w:r>
    </w:p>
    <w:p w:rsidR="004C762B" w:rsidRPr="005C61A3" w:rsidP="00640F6A" w14:paraId="7E8E18CF"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izpolnjen garancijski list,</w:t>
      </w:r>
    </w:p>
    <w:p w:rsidR="004C762B" w:rsidRPr="005C61A3" w:rsidP="00640F6A" w14:paraId="2C5ABA55"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zapisnik o kontroli kakovosti blaga in storitev – obrazec SS14-7.</w:t>
      </w:r>
    </w:p>
    <w:p w:rsidR="004C762B" w:rsidRPr="005C61A3" w:rsidP="005C61A3" w14:paraId="2FAB0F8B" w14:textId="77777777">
      <w:pPr>
        <w:widowControl/>
        <w:spacing w:line="288" w:lineRule="auto"/>
        <w:jc w:val="both"/>
        <w:rPr>
          <w:rFonts w:ascii="Arial" w:hAnsi="Arial" w:cs="Arial"/>
          <w:sz w:val="20"/>
          <w:szCs w:val="20"/>
          <w:lang w:eastAsia="en-US"/>
        </w:rPr>
      </w:pPr>
    </w:p>
    <w:p w:rsidR="002C789C" w:rsidRPr="00497E4C" w:rsidP="002C789C" w14:paraId="00BBF95B" w14:textId="77777777">
      <w:pPr>
        <w:widowControl/>
        <w:spacing w:line="288" w:lineRule="auto"/>
        <w:jc w:val="both"/>
        <w:rPr>
          <w:rFonts w:ascii="Arial" w:hAnsi="Arial" w:cs="Arial"/>
          <w:sz w:val="20"/>
          <w:szCs w:val="20"/>
          <w:lang w:eastAsia="en-US"/>
        </w:rPr>
      </w:pPr>
      <w:r w:rsidRPr="00497E4C">
        <w:rPr>
          <w:rFonts w:ascii="Arial" w:hAnsi="Arial" w:cs="Arial"/>
          <w:sz w:val="20"/>
          <w:szCs w:val="20"/>
          <w:lang w:eastAsia="en-US"/>
        </w:rPr>
        <w:t>E-račun mora biti naslovljen na: Ministrstvo za obrambo RS, Direktorat za logistiko, Sektor za nabavo, Vojkova cesta 55, 1000 Ljubljana, s pripisom referenčne številke 104.</w:t>
      </w:r>
    </w:p>
    <w:p w:rsidR="002C789C" w:rsidRPr="00497E4C" w:rsidP="002C789C" w14:paraId="4659DB0B" w14:textId="77777777">
      <w:pPr>
        <w:widowControl/>
        <w:spacing w:line="288" w:lineRule="auto"/>
        <w:jc w:val="both"/>
        <w:rPr>
          <w:rFonts w:ascii="Arial" w:hAnsi="Arial" w:cs="Arial"/>
          <w:sz w:val="20"/>
          <w:szCs w:val="20"/>
          <w:lang w:eastAsia="en-US"/>
        </w:rPr>
      </w:pPr>
    </w:p>
    <w:p w:rsidR="002C789C" w:rsidP="002C789C" w14:paraId="00351DAD" w14:textId="77777777">
      <w:pPr>
        <w:widowControl/>
        <w:spacing w:line="288" w:lineRule="auto"/>
        <w:jc w:val="both"/>
        <w:rPr>
          <w:rFonts w:ascii="Arial" w:hAnsi="Arial" w:cs="Arial"/>
          <w:sz w:val="20"/>
          <w:szCs w:val="20"/>
          <w:lang w:eastAsia="en-US"/>
        </w:rPr>
      </w:pPr>
      <w:r w:rsidRPr="00123652">
        <w:rPr>
          <w:rFonts w:ascii="Arial" w:hAnsi="Arial" w:cs="Arial"/>
          <w:sz w:val="20"/>
          <w:szCs w:val="20"/>
          <w:lang w:eastAsia="en-US"/>
        </w:rPr>
        <w:t>Naročnik se zavezuje e-račun plačati v 30ih dneh, pri čemer začne rok plačila teči naslednji dan po uradnem prejemu listine (e-računa), ki je podlaga za izplačilo, na naročnikovem naslovu.</w:t>
      </w:r>
    </w:p>
    <w:p w:rsidR="004C762B" w:rsidRPr="005C61A3" w:rsidP="005C61A3" w14:paraId="6857E8EF" w14:textId="77777777">
      <w:pPr>
        <w:widowControl/>
        <w:spacing w:line="288" w:lineRule="auto"/>
        <w:jc w:val="both"/>
        <w:rPr>
          <w:rFonts w:ascii="Arial" w:hAnsi="Arial" w:cs="Arial"/>
          <w:sz w:val="20"/>
          <w:szCs w:val="20"/>
          <w:lang w:eastAsia="en-US"/>
        </w:rPr>
      </w:pPr>
    </w:p>
    <w:p w:rsidR="004C762B" w:rsidRPr="005C61A3" w:rsidP="005C61A3" w14:paraId="0F8FF6CA" w14:textId="77777777">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V primeru reklamacije se e-račun zavrne. Po prejemu novega e-računa, ki se izda po odpravi reklamacije, se plačilo izvede </w:t>
      </w:r>
      <w:r w:rsidRPr="005C61A3" w:rsidR="00FC1A37">
        <w:rPr>
          <w:rFonts w:ascii="Arial" w:hAnsi="Arial" w:cs="Arial"/>
          <w:color w:val="000000"/>
          <w:sz w:val="20"/>
          <w:szCs w:val="20"/>
          <w:lang w:eastAsia="en-US"/>
        </w:rPr>
        <w:t>v 30ih dneh</w:t>
      </w:r>
      <w:r w:rsidRPr="005C61A3">
        <w:rPr>
          <w:rFonts w:ascii="Arial" w:hAnsi="Arial" w:cs="Arial"/>
          <w:color w:val="000000"/>
          <w:sz w:val="20"/>
          <w:szCs w:val="20"/>
          <w:lang w:eastAsia="en-US"/>
        </w:rPr>
        <w:t xml:space="preserve"> po prejemu novega e-računa. Rok plačila začne teči naslednji dan po uradnem prejemu listine (e-račun), ki je podlaga za izplačilo, na naročnikovem naslovu.</w:t>
      </w:r>
    </w:p>
    <w:p w:rsidR="004C762B" w:rsidRPr="005C61A3" w:rsidP="005C61A3" w14:paraId="20FB4E52" w14:textId="77777777">
      <w:pPr>
        <w:widowControl/>
        <w:spacing w:line="288" w:lineRule="auto"/>
        <w:jc w:val="both"/>
        <w:rPr>
          <w:rFonts w:ascii="Arial" w:hAnsi="Arial" w:cs="Arial"/>
          <w:sz w:val="20"/>
          <w:szCs w:val="20"/>
          <w:lang w:eastAsia="en-US"/>
        </w:rPr>
      </w:pPr>
    </w:p>
    <w:p w:rsidR="004C762B" w:rsidRPr="005C61A3" w:rsidP="005C61A3" w14:paraId="63F85656"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V kolikor naročnik ne poravna e-računa v dogovorjenem roku, ima dobavitelj pravico zahtevati zakonite zamudne obresti.</w:t>
      </w:r>
    </w:p>
    <w:p w:rsidR="00EF39B4" w:rsidP="005C61A3" w14:paraId="49150413" w14:textId="77777777">
      <w:pPr>
        <w:spacing w:line="288" w:lineRule="auto"/>
        <w:ind w:right="-63"/>
        <w:rPr>
          <w:rFonts w:ascii="Arial" w:hAnsi="Arial" w:cs="Arial"/>
          <w:b/>
          <w:sz w:val="20"/>
          <w:szCs w:val="20"/>
          <w:lang w:eastAsia="en-US"/>
        </w:rPr>
      </w:pPr>
    </w:p>
    <w:p w:rsidR="004C762B" w:rsidRPr="005C61A3" w:rsidP="005C61A3" w14:paraId="464A16C8" w14:textId="77777777">
      <w:pPr>
        <w:spacing w:line="288" w:lineRule="auto"/>
        <w:ind w:right="-63"/>
        <w:rPr>
          <w:rFonts w:ascii="Arial" w:hAnsi="Arial" w:cs="Arial"/>
          <w:sz w:val="20"/>
          <w:szCs w:val="20"/>
        </w:rPr>
      </w:pPr>
      <w:r w:rsidRPr="005C61A3">
        <w:rPr>
          <w:rFonts w:ascii="Arial" w:hAnsi="Arial" w:cs="Arial"/>
          <w:b/>
          <w:sz w:val="20"/>
          <w:szCs w:val="20"/>
          <w:lang w:eastAsia="en-US"/>
        </w:rPr>
        <w:t xml:space="preserve">Kakovostni in količinski prevzem </w:t>
      </w:r>
    </w:p>
    <w:p w:rsidR="004C762B" w:rsidRPr="005C61A3" w:rsidP="002C789C" w14:paraId="2358D43E" w14:textId="6A312323">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21D32358" w14:textId="77777777">
      <w:pPr>
        <w:widowControl/>
        <w:spacing w:line="288" w:lineRule="auto"/>
        <w:jc w:val="center"/>
        <w:rPr>
          <w:rFonts w:ascii="Arial" w:hAnsi="Arial" w:cs="Arial"/>
          <w:sz w:val="20"/>
          <w:szCs w:val="20"/>
          <w:lang w:eastAsia="en-US"/>
        </w:rPr>
      </w:pPr>
    </w:p>
    <w:p w:rsidR="004C762B" w:rsidRPr="005C61A3" w:rsidP="005C61A3" w14:paraId="3BFFB21F"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4C762B" w:rsidRPr="005C61A3" w:rsidP="005C61A3" w14:paraId="5B613038" w14:textId="77777777">
      <w:pPr>
        <w:widowControl/>
        <w:spacing w:line="288" w:lineRule="auto"/>
        <w:jc w:val="both"/>
        <w:rPr>
          <w:rFonts w:ascii="Arial" w:hAnsi="Arial" w:cs="Arial"/>
          <w:sz w:val="20"/>
          <w:szCs w:val="20"/>
          <w:lang w:eastAsia="en-US"/>
        </w:rPr>
      </w:pPr>
    </w:p>
    <w:p w:rsidR="004C762B" w:rsidRPr="005C61A3" w:rsidP="005C61A3" w14:paraId="3A83AFD5"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4C762B" w:rsidRPr="005C61A3" w:rsidP="005C61A3" w14:paraId="68FD4FE6" w14:textId="77777777">
      <w:pPr>
        <w:widowControl/>
        <w:spacing w:line="288" w:lineRule="auto"/>
        <w:jc w:val="both"/>
        <w:rPr>
          <w:rFonts w:ascii="Arial" w:hAnsi="Arial" w:cs="Arial"/>
          <w:sz w:val="20"/>
          <w:szCs w:val="20"/>
          <w:lang w:eastAsia="en-US"/>
        </w:rPr>
      </w:pPr>
    </w:p>
    <w:p w:rsidR="004C762B" w:rsidRPr="005C61A3" w:rsidP="005C61A3" w14:paraId="58EF1C5F"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 uspešno opravljenem kakovostnem prevzemu ima zapisnik oznako: “Kakovost ustreza”.</w:t>
      </w:r>
    </w:p>
    <w:p w:rsidR="004C762B" w:rsidRPr="005C61A3" w:rsidP="005C61A3" w14:paraId="68203EFA" w14:textId="77777777">
      <w:pPr>
        <w:widowControl/>
        <w:spacing w:line="288" w:lineRule="auto"/>
        <w:jc w:val="both"/>
        <w:rPr>
          <w:rFonts w:ascii="Arial" w:hAnsi="Arial" w:cs="Arial"/>
          <w:sz w:val="20"/>
          <w:szCs w:val="20"/>
          <w:lang w:eastAsia="en-US"/>
        </w:rPr>
      </w:pPr>
    </w:p>
    <w:p w:rsidR="004C762B" w:rsidRPr="005C61A3" w:rsidP="005C61A3" w14:paraId="381CEE30"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4C762B" w:rsidRPr="005C61A3" w:rsidP="005C61A3" w14:paraId="48EA7A75" w14:textId="77777777">
      <w:pPr>
        <w:widowControl/>
        <w:spacing w:line="288" w:lineRule="auto"/>
        <w:jc w:val="both"/>
        <w:rPr>
          <w:rFonts w:ascii="Arial" w:hAnsi="Arial" w:cs="Arial"/>
          <w:sz w:val="20"/>
          <w:szCs w:val="20"/>
          <w:lang w:eastAsia="en-US"/>
        </w:rPr>
      </w:pPr>
    </w:p>
    <w:p w:rsidR="004C762B" w:rsidRPr="005C61A3" w:rsidP="005C61A3" w14:paraId="6668BE3B"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dobavi na namembni kraj po pogodbi se izvede količinski prevzem, ki se potrdi s podpisom na dobavnico.</w:t>
      </w:r>
    </w:p>
    <w:p w:rsidR="004C762B" w:rsidRPr="005C61A3" w:rsidP="005C61A3" w14:paraId="5B56D491" w14:textId="77777777">
      <w:pPr>
        <w:widowControl/>
        <w:spacing w:line="288" w:lineRule="auto"/>
        <w:jc w:val="both"/>
        <w:rPr>
          <w:rFonts w:ascii="Arial" w:hAnsi="Arial" w:cs="Arial"/>
          <w:sz w:val="20"/>
          <w:szCs w:val="20"/>
          <w:lang w:eastAsia="en-US"/>
        </w:rPr>
      </w:pPr>
    </w:p>
    <w:p w:rsidR="004C762B" w:rsidRPr="005C61A3" w:rsidP="002C789C" w14:paraId="2D25B789" w14:textId="53BCC478">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1AFEDC16" w14:textId="77777777">
      <w:pPr>
        <w:widowControl/>
        <w:spacing w:line="288" w:lineRule="auto"/>
        <w:jc w:val="center"/>
        <w:rPr>
          <w:rFonts w:ascii="Arial" w:hAnsi="Arial" w:cs="Arial"/>
          <w:sz w:val="20"/>
          <w:szCs w:val="20"/>
          <w:lang w:eastAsia="en-US"/>
        </w:rPr>
      </w:pPr>
    </w:p>
    <w:p w:rsidR="002C789C" w:rsidRPr="00484C1A" w:rsidP="002C789C" w14:paraId="7562BAC4" w14:textId="77777777">
      <w:pPr>
        <w:widowControl/>
        <w:spacing w:line="288" w:lineRule="auto"/>
        <w:jc w:val="both"/>
        <w:rPr>
          <w:rFonts w:ascii="Arial" w:hAnsi="Arial" w:cs="Arial"/>
          <w:sz w:val="20"/>
          <w:szCs w:val="20"/>
          <w:lang w:eastAsia="en-US"/>
        </w:rPr>
      </w:pPr>
      <w:r w:rsidRPr="00484C1A">
        <w:rPr>
          <w:rFonts w:ascii="Arial" w:hAnsi="Arial" w:cs="Arial"/>
          <w:sz w:val="20"/>
          <w:szCs w:val="20"/>
          <w:lang w:eastAsia="en-US"/>
        </w:rPr>
        <w:t xml:space="preserve">Pogodbeni stranki soglašata, da bosta za stvarne napake uveljavljali določila </w:t>
      </w:r>
      <w:r w:rsidRPr="00484C1A">
        <w:rPr>
          <w:rFonts w:ascii="Arial" w:hAnsi="Arial" w:cs="Arial"/>
          <w:sz w:val="20"/>
          <w:lang w:eastAsia="en-US"/>
        </w:rPr>
        <w:t>Obligacijski zakonik (Uradni list RS, št. 97/07 –</w:t>
      </w:r>
      <w:r>
        <w:rPr>
          <w:rFonts w:ascii="Arial" w:hAnsi="Arial" w:cs="Arial"/>
          <w:sz w:val="20"/>
          <w:lang w:eastAsia="en-US"/>
        </w:rPr>
        <w:t xml:space="preserve"> </w:t>
      </w:r>
      <w:r w:rsidRPr="00484C1A">
        <w:rPr>
          <w:rFonts w:ascii="Arial" w:hAnsi="Arial" w:cs="Arial"/>
          <w:sz w:val="20"/>
          <w:lang w:eastAsia="en-US"/>
        </w:rPr>
        <w:t>UPB; s spremembami in dopolnitvami)</w:t>
      </w:r>
      <w:r w:rsidRPr="00484C1A">
        <w:rPr>
          <w:rFonts w:ascii="Arial" w:hAnsi="Arial" w:cs="Arial"/>
          <w:sz w:val="20"/>
          <w:szCs w:val="20"/>
          <w:lang w:eastAsia="en-US"/>
        </w:rPr>
        <w:t>. Dobavitelj jamči za skrite napake na blagu v obdobju 6 mesecev od datuma prevzema blaga, pod pogojem, da naročnik obvesti dobavitelja o nastali napaki nemudoma.</w:t>
      </w:r>
    </w:p>
    <w:p w:rsidR="002C789C" w:rsidRPr="00484C1A" w:rsidP="002C789C" w14:paraId="67A3E2B8" w14:textId="77777777">
      <w:pPr>
        <w:widowControl/>
        <w:spacing w:line="288" w:lineRule="auto"/>
        <w:jc w:val="both"/>
        <w:rPr>
          <w:rFonts w:ascii="Arial" w:hAnsi="Arial" w:cs="Arial"/>
          <w:sz w:val="20"/>
          <w:szCs w:val="20"/>
          <w:lang w:eastAsia="en-US"/>
        </w:rPr>
      </w:pPr>
    </w:p>
    <w:p w:rsidR="002C789C" w:rsidRPr="00497E4C" w:rsidP="002C789C" w14:paraId="153D8DE1" w14:textId="77777777">
      <w:pPr>
        <w:widowControl/>
        <w:spacing w:line="288" w:lineRule="auto"/>
        <w:jc w:val="both"/>
        <w:rPr>
          <w:rFonts w:ascii="Arial" w:hAnsi="Arial" w:cs="Arial"/>
          <w:sz w:val="20"/>
          <w:szCs w:val="20"/>
          <w:lang w:eastAsia="en-US"/>
        </w:rPr>
      </w:pPr>
      <w:r w:rsidRPr="00484C1A">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F15F6" w:rsidP="005C61A3" w14:paraId="08434A7A" w14:textId="57794843">
      <w:pPr>
        <w:spacing w:line="288" w:lineRule="auto"/>
        <w:ind w:right="-283"/>
        <w:jc w:val="both"/>
        <w:rPr>
          <w:rFonts w:ascii="Arial" w:hAnsi="Arial" w:cs="Arial"/>
          <w:b/>
          <w:sz w:val="20"/>
          <w:szCs w:val="20"/>
        </w:rPr>
      </w:pPr>
    </w:p>
    <w:p w:rsidR="002C789C" w:rsidRPr="00765F51" w:rsidP="002C789C" w14:paraId="47CF1BB2" w14:textId="77777777">
      <w:pPr>
        <w:spacing w:line="288" w:lineRule="auto"/>
        <w:jc w:val="both"/>
        <w:rPr>
          <w:rFonts w:ascii="Arial" w:hAnsi="Arial" w:cs="Arial"/>
          <w:bCs/>
          <w:sz w:val="20"/>
          <w:szCs w:val="20"/>
        </w:rPr>
      </w:pPr>
      <w:r w:rsidRPr="00765F51">
        <w:rPr>
          <w:rFonts w:ascii="Arial" w:hAnsi="Arial" w:cs="Arial"/>
          <w:b/>
          <w:bCs/>
          <w:sz w:val="20"/>
          <w:szCs w:val="20"/>
        </w:rPr>
        <w:t>Garancij</w:t>
      </w:r>
      <w:r>
        <w:rPr>
          <w:rFonts w:ascii="Arial" w:hAnsi="Arial" w:cs="Arial"/>
          <w:b/>
          <w:bCs/>
          <w:sz w:val="20"/>
          <w:szCs w:val="20"/>
        </w:rPr>
        <w:t xml:space="preserve">ski rok </w:t>
      </w:r>
      <w:r w:rsidRPr="00765F51">
        <w:rPr>
          <w:rFonts w:ascii="Arial" w:hAnsi="Arial" w:cs="Arial"/>
          <w:b/>
          <w:bCs/>
          <w:sz w:val="20"/>
          <w:szCs w:val="20"/>
        </w:rPr>
        <w:t>in življenjska doba</w:t>
      </w:r>
    </w:p>
    <w:p w:rsidR="002C789C" w:rsidRPr="00765F51" w:rsidP="002C789C" w14:paraId="6F664ADC" w14:textId="77777777">
      <w:pPr>
        <w:spacing w:line="288" w:lineRule="auto"/>
        <w:rPr>
          <w:rFonts w:ascii="Arial" w:hAnsi="Arial" w:cs="Arial"/>
          <w:sz w:val="20"/>
          <w:szCs w:val="20"/>
        </w:rPr>
      </w:pPr>
    </w:p>
    <w:p w:rsidR="002C789C" w:rsidRPr="00765F51" w:rsidP="002C789C" w14:paraId="4252D9E6" w14:textId="77777777">
      <w:pPr>
        <w:widowControl/>
        <w:numPr>
          <w:ilvl w:val="0"/>
          <w:numId w:val="23"/>
        </w:numPr>
        <w:spacing w:line="288" w:lineRule="auto"/>
        <w:jc w:val="center"/>
        <w:rPr>
          <w:rFonts w:ascii="Arial" w:hAnsi="Arial" w:cs="Arial"/>
          <w:sz w:val="20"/>
          <w:szCs w:val="20"/>
        </w:rPr>
      </w:pPr>
      <w:r w:rsidRPr="00765F51">
        <w:rPr>
          <w:rFonts w:ascii="Arial" w:hAnsi="Arial" w:cs="Arial"/>
          <w:sz w:val="20"/>
          <w:szCs w:val="20"/>
        </w:rPr>
        <w:t>člen</w:t>
      </w:r>
    </w:p>
    <w:p w:rsidR="002C789C" w:rsidRPr="00765F51" w:rsidP="002C789C" w14:paraId="7F7E2FAE" w14:textId="77777777">
      <w:pPr>
        <w:spacing w:line="288" w:lineRule="auto"/>
        <w:jc w:val="both"/>
        <w:rPr>
          <w:rFonts w:ascii="Arial" w:hAnsi="Arial" w:cs="Arial"/>
          <w:sz w:val="20"/>
          <w:szCs w:val="20"/>
        </w:rPr>
      </w:pPr>
    </w:p>
    <w:p w:rsidR="002C789C" w:rsidRPr="00AB2196" w:rsidP="002C789C" w14:paraId="26F83254" w14:textId="77777777">
      <w:pPr>
        <w:spacing w:line="288" w:lineRule="auto"/>
        <w:jc w:val="both"/>
        <w:rPr>
          <w:rFonts w:ascii="Arial" w:hAnsi="Arial" w:cs="Arial"/>
          <w:sz w:val="20"/>
          <w:szCs w:val="20"/>
        </w:rPr>
      </w:pPr>
      <w:bookmarkStart w:id="6" w:name="_Hlk159833337"/>
      <w:r w:rsidRPr="00AB2196">
        <w:rPr>
          <w:rFonts w:ascii="Arial" w:hAnsi="Arial" w:cs="Arial"/>
          <w:sz w:val="20"/>
          <w:szCs w:val="20"/>
        </w:rPr>
        <w:t xml:space="preserve">Garancijski rok za dobavljeno blago je _____ mesecev od dneva kakovostnega prevzema blaga s strani naročnika, življenjska doba pa ________ mesecev. </w:t>
      </w:r>
    </w:p>
    <w:bookmarkEnd w:id="6"/>
    <w:p w:rsidR="002C789C" w:rsidRPr="00765F51" w:rsidP="002C789C" w14:paraId="1AAF8DC5" w14:textId="77777777">
      <w:pPr>
        <w:spacing w:line="288" w:lineRule="auto"/>
        <w:jc w:val="both"/>
        <w:rPr>
          <w:rFonts w:ascii="Arial" w:hAnsi="Arial" w:cs="Arial"/>
          <w:sz w:val="20"/>
          <w:szCs w:val="20"/>
        </w:rPr>
      </w:pPr>
    </w:p>
    <w:p w:rsidR="002C789C" w:rsidRPr="00765F51" w:rsidP="002C789C" w14:paraId="5BDE7C75" w14:textId="77777777">
      <w:pPr>
        <w:spacing w:line="288" w:lineRule="auto"/>
        <w:jc w:val="both"/>
        <w:rPr>
          <w:rFonts w:ascii="Arial" w:hAnsi="Arial" w:cs="Arial"/>
          <w:sz w:val="20"/>
          <w:szCs w:val="20"/>
        </w:rPr>
      </w:pPr>
      <w:r w:rsidRPr="00765F51">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2C789C" w:rsidRPr="00765F51" w:rsidP="002C789C" w14:paraId="01596FB2" w14:textId="77777777">
      <w:pPr>
        <w:spacing w:line="288" w:lineRule="auto"/>
        <w:jc w:val="both"/>
        <w:rPr>
          <w:rFonts w:ascii="Arial" w:hAnsi="Arial" w:cs="Arial"/>
          <w:sz w:val="20"/>
          <w:szCs w:val="20"/>
        </w:rPr>
      </w:pPr>
    </w:p>
    <w:p w:rsidR="002C789C" w:rsidRPr="00765F51" w:rsidP="002C789C" w14:paraId="5F1EB550" w14:textId="77777777">
      <w:pPr>
        <w:spacing w:line="288" w:lineRule="auto"/>
        <w:jc w:val="both"/>
        <w:rPr>
          <w:rFonts w:ascii="Arial" w:hAnsi="Arial" w:cs="Arial"/>
          <w:sz w:val="20"/>
          <w:szCs w:val="20"/>
        </w:rPr>
      </w:pPr>
      <w:r w:rsidRPr="00765F51">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2C789C" w:rsidP="005C61A3" w14:paraId="62D606C8" w14:textId="77777777">
      <w:pPr>
        <w:spacing w:line="288" w:lineRule="auto"/>
        <w:ind w:right="-283"/>
        <w:jc w:val="both"/>
        <w:rPr>
          <w:rFonts w:ascii="Arial" w:hAnsi="Arial" w:cs="Arial"/>
          <w:b/>
          <w:sz w:val="20"/>
          <w:szCs w:val="20"/>
        </w:rPr>
      </w:pPr>
    </w:p>
    <w:p w:rsidR="004C762B" w:rsidRPr="005C61A3" w:rsidP="005C61A3" w14:paraId="188CED16" w14:textId="77777777">
      <w:pPr>
        <w:spacing w:line="288"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rsidR="004C762B" w:rsidRPr="005C61A3" w:rsidP="002C789C" w14:paraId="71701265" w14:textId="520215F4">
      <w:pPr>
        <w:widowControl/>
        <w:numPr>
          <w:ilvl w:val="0"/>
          <w:numId w:val="23"/>
        </w:numPr>
        <w:spacing w:line="288" w:lineRule="auto"/>
        <w:jc w:val="center"/>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člen</w:t>
      </w:r>
    </w:p>
    <w:p w:rsidR="00F648E8" w:rsidRPr="005C61A3" w:rsidP="005C61A3" w14:paraId="737EAFBD" w14:textId="77777777">
      <w:pPr>
        <w:spacing w:line="288" w:lineRule="auto"/>
        <w:ind w:left="3960" w:right="-283" w:firstLine="360"/>
        <w:rPr>
          <w:rFonts w:ascii="Arial" w:hAnsi="Arial" w:cs="Arial"/>
          <w:sz w:val="20"/>
          <w:szCs w:val="20"/>
        </w:rPr>
      </w:pPr>
    </w:p>
    <w:p w:rsidR="004C762B" w:rsidP="005C61A3" w14:paraId="5E28DA06" w14:textId="77777777">
      <w:pPr>
        <w:spacing w:line="288" w:lineRule="auto"/>
        <w:ind w:right="-63"/>
        <w:jc w:val="both"/>
        <w:rPr>
          <w:rFonts w:ascii="Arial" w:hAnsi="Arial" w:cs="Arial"/>
          <w:sz w:val="20"/>
          <w:szCs w:val="20"/>
        </w:rPr>
      </w:pPr>
      <w:r w:rsidRPr="005C61A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C762B" w:rsidRPr="005C61A3" w:rsidP="005C61A3" w14:paraId="6040F577" w14:textId="77777777">
      <w:pPr>
        <w:spacing w:line="288" w:lineRule="auto"/>
        <w:ind w:right="-283"/>
        <w:jc w:val="both"/>
        <w:rPr>
          <w:rFonts w:ascii="Arial" w:hAnsi="Arial" w:cs="Arial"/>
          <w:sz w:val="20"/>
          <w:szCs w:val="20"/>
        </w:rPr>
      </w:pPr>
    </w:p>
    <w:p w:rsidR="004C762B" w:rsidRPr="005C61A3" w:rsidP="005C61A3" w14:paraId="3715B58A" w14:textId="77777777">
      <w:pPr>
        <w:widowControl/>
        <w:spacing w:line="288" w:lineRule="auto"/>
        <w:rPr>
          <w:rFonts w:ascii="Arial" w:hAnsi="Arial" w:cs="Arial"/>
          <w:sz w:val="20"/>
          <w:szCs w:val="20"/>
          <w:lang w:eastAsia="en-US"/>
        </w:rPr>
      </w:pPr>
      <w:r w:rsidRPr="005C61A3">
        <w:rPr>
          <w:rFonts w:ascii="Arial" w:hAnsi="Arial" w:cs="Arial"/>
          <w:b/>
          <w:sz w:val="20"/>
          <w:szCs w:val="20"/>
        </w:rPr>
        <w:t xml:space="preserve">Odstop od pogodbe </w:t>
      </w:r>
    </w:p>
    <w:p w:rsidR="004C762B" w:rsidRPr="005C61A3" w:rsidP="002C789C" w14:paraId="56E24AC5" w14:textId="09533681">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2C789C" w:rsidP="002C789C" w14:paraId="3B99376E" w14:textId="77777777">
      <w:pPr>
        <w:spacing w:line="288" w:lineRule="auto"/>
        <w:jc w:val="both"/>
        <w:rPr>
          <w:rFonts w:ascii="Arial" w:hAnsi="Arial" w:cs="Arial"/>
          <w:sz w:val="20"/>
          <w:szCs w:val="20"/>
        </w:rPr>
      </w:pPr>
    </w:p>
    <w:p w:rsidR="002C789C" w:rsidRPr="00AB0DFF" w:rsidP="002C789C" w14:paraId="2F8B31AE" w14:textId="0E17A171">
      <w:pPr>
        <w:spacing w:line="288" w:lineRule="auto"/>
        <w:jc w:val="both"/>
        <w:rPr>
          <w:rFonts w:ascii="Arial" w:hAnsi="Arial" w:cs="Arial"/>
          <w:sz w:val="20"/>
          <w:szCs w:val="20"/>
        </w:rPr>
      </w:pPr>
      <w:r w:rsidRPr="00AB0DFF">
        <w:rPr>
          <w:rFonts w:ascii="Arial" w:hAnsi="Arial" w:cs="Arial"/>
          <w:sz w:val="20"/>
          <w:szCs w:val="20"/>
        </w:rPr>
        <w:t>Naročnik ima pravico od pogodbe odstopiti in zahtevati povrnitev morebitno nastale škode, če dobavitelj:</w:t>
      </w:r>
    </w:p>
    <w:p w:rsidR="002C789C" w:rsidRPr="00AB0DFF" w:rsidP="002C789C" w14:paraId="09FDB63B" w14:textId="77777777">
      <w:pPr>
        <w:widowControl/>
        <w:numPr>
          <w:ilvl w:val="0"/>
          <w:numId w:val="5"/>
        </w:numPr>
        <w:tabs>
          <w:tab w:val="left" w:pos="360"/>
        </w:tabs>
        <w:spacing w:line="288" w:lineRule="auto"/>
        <w:jc w:val="both"/>
        <w:rPr>
          <w:rFonts w:ascii="Arial" w:hAnsi="Arial" w:cs="Arial"/>
          <w:bCs/>
          <w:sz w:val="20"/>
          <w:szCs w:val="20"/>
        </w:rPr>
      </w:pPr>
      <w:r w:rsidRPr="00AB0DFF">
        <w:rPr>
          <w:rFonts w:ascii="Arial" w:hAnsi="Arial" w:cs="Arial"/>
          <w:sz w:val="20"/>
          <w:szCs w:val="20"/>
        </w:rPr>
        <w:t xml:space="preserve">postane insolventen, če je proti njemu izdan sodni nalog za plačilo dolgov, če je v prisilni poravnavi ali stečaju, </w:t>
      </w:r>
      <w:r w:rsidRPr="00AB0DF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AB0DFF">
        <w:rPr>
          <w:rFonts w:ascii="Arial" w:hAnsi="Arial" w:cs="Arial"/>
          <w:bCs/>
          <w:color w:val="000000"/>
          <w:sz w:val="20"/>
          <w:szCs w:val="20"/>
        </w:rPr>
        <w:t>,</w:t>
      </w:r>
    </w:p>
    <w:p w:rsidR="002C789C" w:rsidRPr="00AB0DFF" w:rsidP="002C789C" w14:paraId="6544BCFD"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zamudi z dobavo blaga za več kot 30 dni,</w:t>
      </w:r>
    </w:p>
    <w:p w:rsidR="002C789C" w:rsidRPr="00AB0DFF" w:rsidP="002C789C" w14:paraId="191321A9"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ne izpolnjuje pogodbenih obveznosti na način, predviden v tej pogodbi.</w:t>
      </w:r>
    </w:p>
    <w:p w:rsidR="002C789C" w:rsidRPr="00AB0DFF" w:rsidP="002C789C" w14:paraId="0DFF0B84" w14:textId="77777777">
      <w:pPr>
        <w:spacing w:line="288" w:lineRule="auto"/>
        <w:jc w:val="both"/>
        <w:rPr>
          <w:rFonts w:ascii="Arial" w:hAnsi="Arial" w:cs="Arial"/>
          <w:sz w:val="20"/>
          <w:szCs w:val="20"/>
        </w:rPr>
      </w:pPr>
    </w:p>
    <w:p w:rsidR="002C789C" w:rsidRPr="00AB0DFF" w:rsidP="002C789C" w14:paraId="0C69867F" w14:textId="77777777">
      <w:pPr>
        <w:spacing w:line="288" w:lineRule="auto"/>
        <w:jc w:val="both"/>
        <w:rPr>
          <w:rFonts w:ascii="Arial" w:hAnsi="Arial" w:cs="Arial"/>
          <w:sz w:val="20"/>
          <w:szCs w:val="20"/>
        </w:rPr>
      </w:pPr>
      <w:r w:rsidRPr="00AB0DFF">
        <w:rPr>
          <w:rFonts w:ascii="Arial" w:hAnsi="Arial" w:cs="Arial"/>
          <w:sz w:val="20"/>
          <w:szCs w:val="20"/>
        </w:rPr>
        <w:t xml:space="preserve">V kolikor dobavitelj po sklenitvi pogodbe odstopi od pogodbe in tako ne izpolni pogodbenih obveznosti iz razlogov na njegovi strani, velja določba o pogodbeni kazni te pogodbe tudi za </w:t>
      </w:r>
      <w:r w:rsidRPr="00AB0DFF">
        <w:rPr>
          <w:rFonts w:ascii="Arial" w:hAnsi="Arial" w:cs="Arial"/>
          <w:sz w:val="20"/>
          <w:szCs w:val="20"/>
        </w:rPr>
        <w:t>nedobavo</w:t>
      </w:r>
      <w:r w:rsidRPr="00AB0DFF">
        <w:rPr>
          <w:rFonts w:ascii="Arial" w:hAnsi="Arial" w:cs="Arial"/>
          <w:sz w:val="20"/>
          <w:szCs w:val="20"/>
        </w:rPr>
        <w:t xml:space="preserve"> blaga.</w:t>
      </w:r>
    </w:p>
    <w:p w:rsidR="002C789C" w:rsidP="002C789C" w14:paraId="24A561B5" w14:textId="77777777">
      <w:pPr>
        <w:spacing w:line="288" w:lineRule="auto"/>
        <w:jc w:val="both"/>
        <w:rPr>
          <w:rFonts w:ascii="Arial" w:hAnsi="Arial" w:cs="Arial"/>
          <w:b/>
          <w:bCs/>
          <w:sz w:val="20"/>
          <w:szCs w:val="20"/>
        </w:rPr>
      </w:pPr>
    </w:p>
    <w:p w:rsidR="002C789C" w:rsidRPr="00AB0DFF" w:rsidP="002C789C" w14:paraId="48D3515A" w14:textId="5161812C">
      <w:pPr>
        <w:spacing w:line="288" w:lineRule="auto"/>
        <w:jc w:val="both"/>
        <w:rPr>
          <w:rFonts w:ascii="Arial" w:hAnsi="Arial" w:cs="Arial"/>
          <w:b/>
          <w:bCs/>
          <w:color w:val="FF0000"/>
          <w:sz w:val="20"/>
          <w:szCs w:val="20"/>
        </w:rPr>
      </w:pPr>
      <w:r w:rsidRPr="00AB0DFF">
        <w:rPr>
          <w:rFonts w:ascii="Arial" w:hAnsi="Arial" w:cs="Arial"/>
          <w:b/>
          <w:bCs/>
          <w:sz w:val="20"/>
          <w:szCs w:val="20"/>
        </w:rPr>
        <w:t xml:space="preserve">Pogodbena kazen </w:t>
      </w:r>
    </w:p>
    <w:p w:rsidR="002C789C" w:rsidRPr="00AB0DFF" w:rsidP="002C789C" w14:paraId="6DE4CE79" w14:textId="77777777">
      <w:pPr>
        <w:widowControl/>
        <w:numPr>
          <w:ilvl w:val="0"/>
          <w:numId w:val="23"/>
        </w:numPr>
        <w:spacing w:line="288" w:lineRule="auto"/>
        <w:jc w:val="center"/>
        <w:rPr>
          <w:rFonts w:ascii="Arial" w:hAnsi="Arial" w:cs="Arial"/>
          <w:sz w:val="20"/>
          <w:szCs w:val="20"/>
        </w:rPr>
      </w:pPr>
      <w:r w:rsidRPr="00AB0DFF">
        <w:rPr>
          <w:rFonts w:ascii="Arial" w:hAnsi="Arial" w:cs="Arial"/>
          <w:sz w:val="20"/>
          <w:szCs w:val="20"/>
        </w:rPr>
        <w:t>člen</w:t>
      </w:r>
    </w:p>
    <w:p w:rsidR="002C789C" w:rsidRPr="00AB0DFF" w:rsidP="002C789C" w14:paraId="7DD1DD8E" w14:textId="77777777">
      <w:pPr>
        <w:spacing w:line="288" w:lineRule="auto"/>
        <w:jc w:val="center"/>
        <w:rPr>
          <w:rFonts w:ascii="Arial" w:hAnsi="Arial" w:cs="Arial"/>
          <w:color w:val="FF0000"/>
          <w:sz w:val="20"/>
          <w:szCs w:val="20"/>
        </w:rPr>
      </w:pPr>
    </w:p>
    <w:p w:rsidR="002C789C" w:rsidRPr="00E27971" w:rsidP="002C789C" w14:paraId="772D9C79" w14:textId="77777777">
      <w:pPr>
        <w:widowControl/>
        <w:spacing w:line="276" w:lineRule="auto"/>
        <w:jc w:val="both"/>
        <w:rPr>
          <w:rFonts w:ascii="Arial" w:hAnsi="Arial" w:cs="Arial"/>
          <w:i/>
          <w:iCs/>
          <w:sz w:val="20"/>
          <w:lang w:eastAsia="en-US"/>
        </w:rPr>
      </w:pPr>
      <w:r w:rsidRPr="00234CAB">
        <w:rPr>
          <w:rFonts w:ascii="Arial" w:hAnsi="Arial" w:cs="Arial"/>
          <w:sz w:val="20"/>
          <w:lang w:eastAsia="en-US"/>
        </w:rPr>
        <w:t>V kolikor dobavitelj naročniku ne dobavi blaga v pogodbenem roku, ki je določen za posamezno dobavo in ki ni posledica višje sile ali razlogov na strani naročnika, je dolžan plačati naročniku pogodbeno kazen v višini 5‰ (promilov), od vrednosti posamezne dobave za vsak dan zamude posamezne dobave z DDV</w:t>
      </w:r>
      <w:r w:rsidRPr="00234CAB">
        <w:rPr>
          <w:rFonts w:ascii="Arial" w:hAnsi="Arial" w:cs="Arial"/>
          <w:i/>
          <w:iCs/>
          <w:sz w:val="20"/>
          <w:lang w:eastAsia="en-US"/>
        </w:rPr>
        <w:t xml:space="preserve">, </w:t>
      </w:r>
      <w:r w:rsidRPr="00234CAB">
        <w:rPr>
          <w:rFonts w:ascii="Arial" w:hAnsi="Arial" w:cs="Arial"/>
          <w:sz w:val="20"/>
          <w:lang w:eastAsia="en-US"/>
        </w:rPr>
        <w:t>vendar ne več kot 15% (odstotkov) od vrednosti celotne zamujene dobave z DDV</w:t>
      </w:r>
      <w:r w:rsidRPr="00234CAB">
        <w:rPr>
          <w:rFonts w:ascii="Arial" w:hAnsi="Arial" w:cs="Arial"/>
          <w:i/>
          <w:iCs/>
          <w:sz w:val="20"/>
          <w:lang w:eastAsia="en-US"/>
        </w:rPr>
        <w:t>.</w:t>
      </w:r>
    </w:p>
    <w:p w:rsidR="002C789C" w:rsidRPr="00AB0DFF" w:rsidP="002C789C" w14:paraId="2BD8D2F5" w14:textId="77777777">
      <w:pPr>
        <w:spacing w:line="288" w:lineRule="auto"/>
        <w:jc w:val="both"/>
        <w:rPr>
          <w:rFonts w:ascii="Arial" w:hAnsi="Arial" w:cs="Arial"/>
          <w:sz w:val="20"/>
          <w:szCs w:val="20"/>
        </w:rPr>
      </w:pPr>
    </w:p>
    <w:p w:rsidR="002C789C" w:rsidRPr="00AB0DFF" w:rsidP="002C789C" w14:paraId="3821C45E" w14:textId="77777777">
      <w:pPr>
        <w:jc w:val="both"/>
        <w:rPr>
          <w:rFonts w:ascii="Arial" w:hAnsi="Arial" w:cs="Arial"/>
          <w:sz w:val="20"/>
          <w:szCs w:val="20"/>
        </w:rPr>
      </w:pPr>
      <w:r w:rsidRPr="00AB0DFF">
        <w:rPr>
          <w:rFonts w:ascii="Arial" w:hAnsi="Arial" w:cs="Arial"/>
          <w:sz w:val="20"/>
          <w:szCs w:val="20"/>
        </w:rPr>
        <w:t>Dobavitelj je dolžan plačati naročniku kazen v višini 15% (odstotkov) od celotne vrednosti pogodbe z DDV, če blaga, ki je predmet neposredne pogodbe, ne dobavi.</w:t>
      </w:r>
    </w:p>
    <w:p w:rsidR="002C789C" w:rsidRPr="00AB0DFF" w:rsidP="002C789C" w14:paraId="027708F1" w14:textId="77777777">
      <w:pPr>
        <w:spacing w:line="288" w:lineRule="auto"/>
        <w:jc w:val="both"/>
        <w:rPr>
          <w:rFonts w:ascii="Arial" w:hAnsi="Arial" w:cs="Arial"/>
          <w:sz w:val="20"/>
          <w:szCs w:val="20"/>
        </w:rPr>
      </w:pPr>
    </w:p>
    <w:p w:rsidR="002C789C" w:rsidRPr="00AB0DFF" w:rsidP="002C789C" w14:paraId="2B9EC145" w14:textId="77777777">
      <w:pPr>
        <w:spacing w:line="288" w:lineRule="auto"/>
        <w:jc w:val="both"/>
        <w:rPr>
          <w:rFonts w:ascii="Arial" w:hAnsi="Arial" w:cs="Arial"/>
          <w:sz w:val="20"/>
          <w:szCs w:val="20"/>
        </w:rPr>
      </w:pPr>
      <w:r w:rsidRPr="00AB0DFF">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2C789C" w:rsidRPr="00AB0DFF" w:rsidP="002C789C" w14:paraId="046944FF" w14:textId="77777777">
      <w:pPr>
        <w:spacing w:line="288" w:lineRule="auto"/>
        <w:jc w:val="both"/>
        <w:rPr>
          <w:rFonts w:ascii="Arial" w:hAnsi="Arial" w:cs="Arial"/>
          <w:sz w:val="20"/>
          <w:szCs w:val="20"/>
        </w:rPr>
      </w:pPr>
    </w:p>
    <w:p w:rsidR="002C789C" w:rsidRPr="00AB0DFF" w:rsidP="002C789C" w14:paraId="55889558" w14:textId="77777777">
      <w:pPr>
        <w:spacing w:line="288" w:lineRule="auto"/>
        <w:jc w:val="both"/>
        <w:rPr>
          <w:rFonts w:ascii="Arial" w:hAnsi="Arial" w:cs="Arial"/>
          <w:sz w:val="20"/>
          <w:szCs w:val="20"/>
        </w:rPr>
      </w:pPr>
      <w:r w:rsidRPr="00AB0DFF">
        <w:rPr>
          <w:rFonts w:ascii="Arial" w:hAnsi="Arial" w:cs="Arial"/>
          <w:sz w:val="20"/>
          <w:szCs w:val="20"/>
        </w:rPr>
        <w:t>Če je škoda, ki jo je naročnik utrpel, večja od pogodbene kazni, ima naročnik pravico zahtevati razliko do popolne odškodnine.</w:t>
      </w:r>
    </w:p>
    <w:p w:rsidR="004C762B" w:rsidRPr="005C61A3" w:rsidP="005C61A3" w14:paraId="517F9C5F" w14:textId="77777777">
      <w:pPr>
        <w:spacing w:line="288" w:lineRule="auto"/>
        <w:ind w:right="79"/>
        <w:jc w:val="both"/>
        <w:rPr>
          <w:rFonts w:ascii="Arial" w:hAnsi="Arial" w:cs="Arial"/>
          <w:b/>
          <w:sz w:val="20"/>
          <w:szCs w:val="20"/>
        </w:rPr>
      </w:pPr>
    </w:p>
    <w:p w:rsidR="004C762B" w:rsidRPr="005C61A3" w:rsidP="005C61A3" w14:paraId="279ED10A" w14:textId="77777777">
      <w:pPr>
        <w:spacing w:line="288" w:lineRule="auto"/>
        <w:ind w:right="79"/>
        <w:jc w:val="both"/>
        <w:rPr>
          <w:rFonts w:ascii="Arial" w:hAnsi="Arial" w:cs="Arial"/>
          <w:b/>
          <w:sz w:val="20"/>
          <w:szCs w:val="20"/>
        </w:rPr>
      </w:pPr>
      <w:r w:rsidRPr="005C61A3">
        <w:rPr>
          <w:rFonts w:ascii="Arial" w:hAnsi="Arial" w:cs="Arial"/>
          <w:b/>
          <w:sz w:val="20"/>
          <w:szCs w:val="20"/>
        </w:rPr>
        <w:t>Prenehanje veljavnosti pogodbe</w:t>
      </w:r>
    </w:p>
    <w:p w:rsidR="004C762B" w:rsidRPr="002C789C" w:rsidP="002C789C" w14:paraId="12C62F06" w14:textId="18758628">
      <w:pPr>
        <w:widowControl/>
        <w:numPr>
          <w:ilvl w:val="0"/>
          <w:numId w:val="23"/>
        </w:numPr>
        <w:spacing w:line="288" w:lineRule="auto"/>
        <w:jc w:val="center"/>
        <w:rPr>
          <w:rFonts w:ascii="Arial" w:hAnsi="Arial" w:cs="Arial"/>
          <w:sz w:val="20"/>
          <w:szCs w:val="20"/>
        </w:rPr>
      </w:pPr>
      <w:r w:rsidRPr="002C789C">
        <w:rPr>
          <w:rFonts w:ascii="Arial" w:hAnsi="Arial" w:cs="Arial"/>
          <w:sz w:val="20"/>
          <w:szCs w:val="20"/>
        </w:rPr>
        <w:t>člen</w:t>
      </w:r>
    </w:p>
    <w:p w:rsidR="00F648E8" w:rsidRPr="005C61A3" w:rsidP="005C61A3" w14:paraId="5806AA1B" w14:textId="77777777">
      <w:pPr>
        <w:spacing w:line="288" w:lineRule="auto"/>
        <w:ind w:right="79"/>
        <w:jc w:val="center"/>
        <w:rPr>
          <w:rFonts w:ascii="Arial" w:hAnsi="Arial" w:cs="Arial"/>
          <w:sz w:val="20"/>
          <w:szCs w:val="20"/>
        </w:rPr>
      </w:pPr>
    </w:p>
    <w:p w:rsidR="00960DF4" w:rsidRPr="00AB2196" w:rsidP="00960DF4" w14:paraId="4AF50F0C" w14:textId="77777777">
      <w:pPr>
        <w:widowControl/>
        <w:spacing w:line="260" w:lineRule="atLeast"/>
        <w:jc w:val="both"/>
        <w:rPr>
          <w:rFonts w:ascii="Arial" w:hAnsi="Arial" w:cs="Arial"/>
          <w:sz w:val="20"/>
          <w:szCs w:val="20"/>
          <w:lang w:eastAsia="en-US"/>
        </w:rPr>
      </w:pPr>
      <w:bookmarkStart w:id="7" w:name="_Hlk159833414"/>
      <w:r w:rsidRPr="00AB2196">
        <w:rPr>
          <w:rFonts w:ascii="Arial" w:hAnsi="Arial" w:cs="Arial"/>
          <w:sz w:val="20"/>
          <w:szCs w:val="20"/>
          <w:lang w:eastAsia="en-US"/>
        </w:rPr>
        <w:t>Ta pogodba je sklenjena pod razveznim pogojem, ki se uresniči v primeru izpolnitve ene od naslednjih okoliščin:</w:t>
      </w:r>
    </w:p>
    <w:p w:rsidR="00960DF4" w:rsidRPr="00AB2196" w:rsidP="00960DF4" w14:paraId="364F105C" w14:textId="77777777">
      <w:pPr>
        <w:widowControl/>
        <w:numPr>
          <w:ilvl w:val="0"/>
          <w:numId w:val="25"/>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 xml:space="preserve">če bo naročnik seznanjen, da je sodišče s pravnomočno odločitvijo ugotovilo kršitev obveznosti delovne, </w:t>
      </w:r>
      <w:r w:rsidRPr="00AB2196">
        <w:rPr>
          <w:rFonts w:ascii="Arial" w:hAnsi="Arial" w:cs="Arial"/>
          <w:sz w:val="20"/>
          <w:szCs w:val="20"/>
          <w:lang w:eastAsia="en-US"/>
        </w:rPr>
        <w:t>okoljske</w:t>
      </w:r>
      <w:r w:rsidRPr="00AB2196">
        <w:rPr>
          <w:rFonts w:ascii="Arial" w:hAnsi="Arial" w:cs="Arial"/>
          <w:sz w:val="20"/>
          <w:szCs w:val="20"/>
          <w:lang w:eastAsia="en-US"/>
        </w:rPr>
        <w:t xml:space="preserve"> ali socialne zakonodaje s strani dobavitelja ali </w:t>
      </w:r>
    </w:p>
    <w:p w:rsidR="00960DF4" w:rsidRPr="00AB2196" w:rsidP="00960DF4" w14:paraId="12335A76" w14:textId="77777777">
      <w:pPr>
        <w:widowControl/>
        <w:numPr>
          <w:ilvl w:val="0"/>
          <w:numId w:val="25"/>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960DF4" w:rsidRPr="00AB2196" w:rsidP="00960DF4" w14:paraId="57222DD1" w14:textId="77777777">
      <w:pPr>
        <w:widowControl/>
        <w:spacing w:line="260" w:lineRule="atLeast"/>
        <w:jc w:val="both"/>
        <w:rPr>
          <w:rFonts w:ascii="Arial" w:hAnsi="Arial" w:cs="Arial"/>
          <w:sz w:val="20"/>
          <w:szCs w:val="20"/>
          <w:lang w:eastAsia="en-US"/>
        </w:rPr>
      </w:pPr>
    </w:p>
    <w:p w:rsidR="00960DF4" w:rsidRPr="00AB2196" w:rsidP="00960DF4" w14:paraId="554499AB"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960DF4" w:rsidRPr="00AB2196" w:rsidP="00960DF4" w14:paraId="43C820CB" w14:textId="77777777">
      <w:pPr>
        <w:widowControl/>
        <w:spacing w:line="260" w:lineRule="atLeast"/>
        <w:jc w:val="both"/>
        <w:rPr>
          <w:rFonts w:ascii="Arial" w:hAnsi="Arial" w:cs="Arial"/>
          <w:sz w:val="20"/>
          <w:szCs w:val="20"/>
          <w:lang w:eastAsia="en-US"/>
        </w:rPr>
      </w:pPr>
    </w:p>
    <w:p w:rsidR="00960DF4" w:rsidRPr="00AB2196" w:rsidP="00960DF4" w14:paraId="6F9EE642"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960DF4" w:rsidRPr="00AB2196" w:rsidP="00960DF4" w14:paraId="3DF45C00" w14:textId="77777777">
      <w:pPr>
        <w:widowControl/>
        <w:spacing w:line="260" w:lineRule="atLeast"/>
        <w:jc w:val="both"/>
        <w:rPr>
          <w:rFonts w:ascii="Arial" w:hAnsi="Arial" w:cs="Arial"/>
          <w:sz w:val="20"/>
          <w:szCs w:val="20"/>
          <w:lang w:eastAsia="en-US"/>
        </w:rPr>
      </w:pPr>
    </w:p>
    <w:p w:rsidR="00960DF4" w:rsidRPr="00AB2196" w:rsidP="00960DF4" w14:paraId="627A46BD"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960DF4" w:rsidRPr="00AB2196" w:rsidP="00960DF4" w14:paraId="07F8993B" w14:textId="77777777">
      <w:pPr>
        <w:widowControl/>
        <w:spacing w:line="260" w:lineRule="atLeast"/>
        <w:jc w:val="both"/>
        <w:rPr>
          <w:rFonts w:ascii="Arial" w:hAnsi="Arial" w:cs="Arial"/>
          <w:sz w:val="20"/>
          <w:szCs w:val="20"/>
          <w:lang w:eastAsia="en-US"/>
        </w:rPr>
      </w:pPr>
    </w:p>
    <w:p w:rsidR="00960DF4" w:rsidRPr="00AB2196" w:rsidP="00960DF4" w14:paraId="671B145E"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bookmarkEnd w:id="7"/>
    <w:p w:rsidR="0045698C" w:rsidP="005C61A3" w14:paraId="2BB65B63" w14:textId="77777777">
      <w:pPr>
        <w:spacing w:line="288" w:lineRule="auto"/>
        <w:ind w:right="79"/>
        <w:jc w:val="both"/>
        <w:rPr>
          <w:rFonts w:ascii="Arial" w:hAnsi="Arial" w:cs="Arial"/>
          <w:b/>
          <w:sz w:val="20"/>
          <w:szCs w:val="20"/>
        </w:rPr>
      </w:pPr>
    </w:p>
    <w:p w:rsidR="004C762B" w:rsidRPr="005C61A3" w:rsidP="005C61A3" w14:paraId="6262DE67" w14:textId="77777777">
      <w:pPr>
        <w:spacing w:line="288" w:lineRule="auto"/>
        <w:ind w:right="79"/>
        <w:jc w:val="both"/>
        <w:rPr>
          <w:rFonts w:ascii="Arial" w:hAnsi="Arial" w:cs="Arial"/>
          <w:sz w:val="20"/>
          <w:szCs w:val="20"/>
        </w:rPr>
      </w:pPr>
    </w:p>
    <w:p w:rsidR="004C762B" w:rsidRPr="005C61A3" w:rsidP="005C61A3" w14:paraId="05FAFA6D" w14:textId="77777777">
      <w:pPr>
        <w:spacing w:line="288" w:lineRule="auto"/>
        <w:ind w:right="79"/>
        <w:jc w:val="both"/>
        <w:rPr>
          <w:rFonts w:ascii="Arial" w:hAnsi="Arial" w:cs="Arial"/>
          <w:b/>
          <w:sz w:val="20"/>
          <w:szCs w:val="20"/>
        </w:rPr>
      </w:pPr>
      <w:r w:rsidRPr="005C61A3">
        <w:rPr>
          <w:rFonts w:ascii="Arial" w:hAnsi="Arial" w:cs="Arial"/>
          <w:b/>
          <w:sz w:val="20"/>
          <w:szCs w:val="20"/>
        </w:rPr>
        <w:t>Skrbnik pogodbe in pooblaščene osebe</w:t>
      </w:r>
    </w:p>
    <w:p w:rsidR="004C762B" w:rsidRPr="005C61A3" w:rsidP="002C789C" w14:paraId="0865D562" w14:textId="7EB111AE">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45B7C367" w14:textId="77777777">
      <w:pPr>
        <w:spacing w:line="288" w:lineRule="auto"/>
        <w:ind w:right="79"/>
        <w:jc w:val="center"/>
        <w:rPr>
          <w:rFonts w:ascii="Arial" w:hAnsi="Arial" w:cs="Arial"/>
          <w:sz w:val="20"/>
          <w:szCs w:val="20"/>
        </w:rPr>
      </w:pPr>
    </w:p>
    <w:p w:rsidR="004C762B" w:rsidRPr="005C61A3" w:rsidP="005C61A3" w14:paraId="35D0261A" w14:textId="77777777">
      <w:pPr>
        <w:widowControl/>
        <w:autoSpaceDE w:val="0"/>
        <w:autoSpaceDN w:val="0"/>
        <w:adjustRightInd w:val="0"/>
        <w:spacing w:line="288" w:lineRule="auto"/>
        <w:jc w:val="both"/>
        <w:rPr>
          <w:rFonts w:ascii="Arial" w:hAnsi="Arial" w:cs="Arial"/>
          <w:strike/>
          <w:color w:val="FF0000"/>
          <w:sz w:val="20"/>
          <w:szCs w:val="20"/>
          <w:lang w:eastAsia="en-US"/>
        </w:rPr>
      </w:pPr>
      <w:r w:rsidRPr="005C61A3">
        <w:rPr>
          <w:rFonts w:ascii="Arial" w:hAnsi="Arial" w:cs="Arial"/>
          <w:sz w:val="20"/>
          <w:szCs w:val="20"/>
          <w:lang w:eastAsia="en-US"/>
        </w:rPr>
        <w:t xml:space="preserve">Skrbnik pogodbe s strani dobavitelja je _____________________, s strani naročnika pa ________________. </w:t>
      </w:r>
    </w:p>
    <w:p w:rsidR="004C762B" w:rsidRPr="005C61A3" w:rsidP="005C61A3" w14:paraId="0D528B90" w14:textId="77777777">
      <w:pPr>
        <w:spacing w:line="288" w:lineRule="auto"/>
        <w:ind w:right="79"/>
        <w:jc w:val="both"/>
        <w:rPr>
          <w:rFonts w:ascii="Arial" w:hAnsi="Arial" w:cs="Arial"/>
          <w:color w:val="FF0000"/>
          <w:sz w:val="20"/>
          <w:szCs w:val="20"/>
          <w:lang w:eastAsia="x-none"/>
        </w:rPr>
      </w:pPr>
    </w:p>
    <w:p w:rsidR="00203003" w:rsidRPr="005C61A3" w:rsidP="005C61A3" w14:paraId="32C0DE2B" w14:textId="77777777">
      <w:pPr>
        <w:widowControl/>
        <w:spacing w:line="288" w:lineRule="auto"/>
        <w:jc w:val="both"/>
        <w:outlineLvl w:val="0"/>
        <w:rPr>
          <w:rFonts w:ascii="Arial" w:hAnsi="Arial" w:cs="Arial"/>
          <w:sz w:val="20"/>
          <w:szCs w:val="20"/>
          <w:lang w:eastAsia="en-US"/>
        </w:rPr>
      </w:pPr>
      <w:r w:rsidRPr="005C61A3">
        <w:rPr>
          <w:rFonts w:ascii="Arial" w:hAnsi="Arial" w:cs="Arial"/>
          <w:sz w:val="20"/>
          <w:szCs w:val="20"/>
          <w:lang w:eastAsia="en-US"/>
        </w:rPr>
        <w:t>Za vsebinsko realizacijo predmeta pogodbe se s strani naročnika pooblasti ______________, strokovni nosilec.</w:t>
      </w:r>
    </w:p>
    <w:p w:rsidR="00203003" w:rsidRPr="005C61A3" w:rsidP="005C61A3" w14:paraId="2C17DCB5" w14:textId="77777777">
      <w:pPr>
        <w:spacing w:line="288" w:lineRule="auto"/>
        <w:ind w:right="79"/>
        <w:jc w:val="both"/>
        <w:rPr>
          <w:rFonts w:ascii="Arial" w:hAnsi="Arial" w:cs="Arial"/>
          <w:color w:val="FF0000"/>
          <w:sz w:val="20"/>
          <w:szCs w:val="20"/>
          <w:lang w:eastAsia="x-none"/>
        </w:rPr>
      </w:pPr>
    </w:p>
    <w:p w:rsidR="004C762B" w:rsidRPr="005C61A3" w:rsidP="005C61A3" w14:paraId="2A7AD15D" w14:textId="77777777">
      <w:pPr>
        <w:spacing w:line="288" w:lineRule="auto"/>
        <w:ind w:right="79"/>
        <w:rPr>
          <w:rFonts w:ascii="Arial" w:hAnsi="Arial" w:cs="Arial"/>
          <w:b/>
          <w:bCs/>
          <w:sz w:val="20"/>
          <w:szCs w:val="20"/>
        </w:rPr>
      </w:pPr>
      <w:r w:rsidRPr="005C61A3">
        <w:rPr>
          <w:rFonts w:ascii="Arial" w:hAnsi="Arial" w:cs="Arial"/>
          <w:b/>
          <w:bCs/>
          <w:sz w:val="20"/>
          <w:szCs w:val="20"/>
        </w:rPr>
        <w:t>Višja sila</w:t>
      </w:r>
    </w:p>
    <w:p w:rsidR="004C762B" w:rsidRPr="005C61A3" w:rsidP="002C789C" w14:paraId="44BEACCF" w14:textId="0818BB13">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61F85ABD" w14:textId="77777777">
      <w:pPr>
        <w:spacing w:line="288" w:lineRule="auto"/>
        <w:ind w:right="79"/>
        <w:jc w:val="center"/>
        <w:rPr>
          <w:rFonts w:ascii="Arial" w:hAnsi="Arial" w:cs="Arial"/>
          <w:sz w:val="20"/>
          <w:szCs w:val="20"/>
        </w:rPr>
      </w:pPr>
    </w:p>
    <w:p w:rsidR="004C762B" w:rsidRPr="005C61A3" w:rsidP="005C61A3" w14:paraId="0FBDE0D3" w14:textId="77777777">
      <w:pPr>
        <w:spacing w:line="288" w:lineRule="auto"/>
        <w:ind w:right="79"/>
        <w:jc w:val="both"/>
        <w:rPr>
          <w:rFonts w:ascii="Arial" w:hAnsi="Arial" w:cs="Arial"/>
          <w:sz w:val="20"/>
          <w:szCs w:val="20"/>
        </w:rPr>
      </w:pPr>
      <w:r w:rsidRPr="005C61A3">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C762B" w:rsidRPr="005C61A3" w:rsidP="005C61A3" w14:paraId="0266C22B" w14:textId="77777777">
      <w:pPr>
        <w:spacing w:line="288" w:lineRule="auto"/>
        <w:ind w:right="79"/>
        <w:jc w:val="both"/>
        <w:rPr>
          <w:rFonts w:ascii="Arial" w:hAnsi="Arial" w:cs="Arial"/>
          <w:sz w:val="20"/>
          <w:szCs w:val="20"/>
        </w:rPr>
      </w:pPr>
    </w:p>
    <w:p w:rsidR="004C762B" w:rsidRPr="005C61A3" w:rsidP="005C61A3" w14:paraId="3B3391FC" w14:textId="77777777">
      <w:pPr>
        <w:spacing w:line="288" w:lineRule="auto"/>
        <w:ind w:right="79"/>
        <w:jc w:val="both"/>
        <w:rPr>
          <w:rFonts w:ascii="Arial" w:hAnsi="Arial" w:cs="Arial"/>
          <w:sz w:val="20"/>
          <w:szCs w:val="20"/>
        </w:rPr>
      </w:pPr>
      <w:r w:rsidRPr="005C61A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C762B" w:rsidRPr="005C61A3" w:rsidP="005C61A3" w14:paraId="44744A63" w14:textId="77777777">
      <w:pPr>
        <w:spacing w:line="288" w:lineRule="auto"/>
        <w:ind w:right="79"/>
        <w:jc w:val="both"/>
        <w:rPr>
          <w:rFonts w:ascii="Arial" w:hAnsi="Arial" w:cs="Arial"/>
          <w:sz w:val="20"/>
          <w:szCs w:val="20"/>
        </w:rPr>
      </w:pPr>
    </w:p>
    <w:p w:rsidR="004C762B" w:rsidP="005C61A3" w14:paraId="3C56A0A4" w14:textId="77777777">
      <w:pPr>
        <w:spacing w:line="288" w:lineRule="auto"/>
        <w:ind w:right="79"/>
        <w:jc w:val="both"/>
        <w:rPr>
          <w:rFonts w:ascii="Arial" w:hAnsi="Arial" w:cs="Arial"/>
          <w:sz w:val="20"/>
          <w:szCs w:val="20"/>
        </w:rPr>
      </w:pPr>
      <w:r w:rsidRPr="005C61A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4C762B" w:rsidRPr="005C61A3" w:rsidP="005C61A3" w14:paraId="625D83E6" w14:textId="77777777">
      <w:pPr>
        <w:spacing w:line="288" w:lineRule="auto"/>
        <w:ind w:right="79"/>
        <w:jc w:val="both"/>
        <w:rPr>
          <w:rFonts w:ascii="Arial" w:hAnsi="Arial" w:cs="Arial"/>
          <w:b/>
          <w:sz w:val="20"/>
          <w:szCs w:val="20"/>
        </w:rPr>
      </w:pPr>
    </w:p>
    <w:p w:rsidR="004C762B" w:rsidRPr="005C61A3" w:rsidP="005C61A3" w14:paraId="389A03F8" w14:textId="77777777">
      <w:pPr>
        <w:spacing w:line="288" w:lineRule="auto"/>
        <w:ind w:right="79"/>
        <w:jc w:val="both"/>
        <w:rPr>
          <w:rFonts w:ascii="Arial" w:hAnsi="Arial" w:cs="Arial"/>
          <w:sz w:val="20"/>
          <w:szCs w:val="20"/>
        </w:rPr>
      </w:pPr>
      <w:r w:rsidRPr="005C61A3">
        <w:rPr>
          <w:rFonts w:ascii="Arial" w:hAnsi="Arial" w:cs="Arial"/>
          <w:b/>
          <w:sz w:val="20"/>
          <w:szCs w:val="20"/>
        </w:rPr>
        <w:t>Končne določbe</w:t>
      </w:r>
    </w:p>
    <w:p w:rsidR="004C762B" w:rsidRPr="005C61A3" w:rsidP="002C789C" w14:paraId="07970CC6" w14:textId="0C0E3191">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48D1CCF0" w14:textId="77777777">
      <w:pPr>
        <w:spacing w:line="288" w:lineRule="auto"/>
        <w:ind w:right="79"/>
        <w:jc w:val="center"/>
        <w:rPr>
          <w:rFonts w:ascii="Arial" w:hAnsi="Arial" w:cs="Arial"/>
          <w:sz w:val="20"/>
          <w:szCs w:val="20"/>
        </w:rPr>
      </w:pPr>
    </w:p>
    <w:p w:rsidR="00960DF4" w:rsidP="00960DF4" w14:paraId="29D5FE4F" w14:textId="77777777">
      <w:pPr>
        <w:spacing w:line="288" w:lineRule="auto"/>
        <w:jc w:val="both"/>
        <w:rPr>
          <w:rFonts w:ascii="Arial" w:hAnsi="Arial" w:cs="Arial"/>
          <w:sz w:val="20"/>
          <w:szCs w:val="20"/>
        </w:rPr>
      </w:pPr>
      <w:r w:rsidRPr="00B16E71">
        <w:rPr>
          <w:rFonts w:ascii="Arial" w:hAnsi="Arial" w:cs="Arial"/>
          <w:sz w:val="20"/>
          <w:szCs w:val="20"/>
        </w:rPr>
        <w:t>Ta pogodba je sklenjena za predmetni nakup in preneha z njeno izpolnitvijo.</w:t>
      </w:r>
    </w:p>
    <w:p w:rsidR="007A2E30" w:rsidRPr="005C61A3" w:rsidP="007A2E30" w14:paraId="00D143F3" w14:textId="77777777">
      <w:pPr>
        <w:spacing w:line="288" w:lineRule="auto"/>
        <w:ind w:right="-283"/>
        <w:rPr>
          <w:rFonts w:ascii="Arial" w:hAnsi="Arial" w:cs="Arial"/>
          <w:sz w:val="20"/>
          <w:szCs w:val="20"/>
        </w:rPr>
      </w:pPr>
    </w:p>
    <w:p w:rsidR="004C762B" w:rsidRPr="005C61A3" w:rsidP="002C789C" w14:paraId="77287413" w14:textId="625F1742">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 xml:space="preserve"> člen</w:t>
      </w:r>
    </w:p>
    <w:p w:rsidR="00F648E8" w:rsidRPr="005C61A3" w:rsidP="005C61A3" w14:paraId="65FA02F3" w14:textId="77777777">
      <w:pPr>
        <w:spacing w:line="288" w:lineRule="auto"/>
        <w:ind w:left="4406" w:right="-283"/>
        <w:rPr>
          <w:rFonts w:ascii="Arial" w:hAnsi="Arial" w:cs="Arial"/>
          <w:sz w:val="20"/>
          <w:szCs w:val="20"/>
        </w:rPr>
      </w:pPr>
    </w:p>
    <w:p w:rsidR="004C762B" w:rsidRPr="005C61A3" w:rsidP="005C61A3" w14:paraId="43500802"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 primeru, če med realizacijo te pogodbe nastanejo spremembe v statusu izvajalca, se obveznosti iz te pogodbe prenesejo na njegove pravne naslednike.</w:t>
      </w:r>
    </w:p>
    <w:p w:rsidR="004C762B" w:rsidRPr="005C61A3" w:rsidP="002C789C" w14:paraId="7050057F" w14:textId="093628CB">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48EFD1FF" w14:textId="77777777">
      <w:pPr>
        <w:tabs>
          <w:tab w:val="left" w:pos="567"/>
        </w:tabs>
        <w:spacing w:line="288" w:lineRule="auto"/>
        <w:ind w:right="-63"/>
        <w:jc w:val="center"/>
        <w:rPr>
          <w:rFonts w:ascii="Arial" w:hAnsi="Arial" w:cs="Arial"/>
          <w:sz w:val="20"/>
          <w:szCs w:val="20"/>
        </w:rPr>
      </w:pPr>
    </w:p>
    <w:p w:rsidR="004C762B" w:rsidRPr="005C61A3" w:rsidP="005C61A3" w14:paraId="3357FD07"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Vsaka pogodbena stranka lahko predlaga spremembe in dopolnitve k tej pogodbi, ki so veljavne, le če so sklenjene v pisni obliki, kot aneks k tej pogodbi.</w:t>
      </w:r>
    </w:p>
    <w:p w:rsidR="004C762B" w:rsidRPr="005C61A3" w:rsidP="005C61A3" w14:paraId="5192C3C4" w14:textId="77777777">
      <w:pPr>
        <w:tabs>
          <w:tab w:val="left" w:pos="567"/>
        </w:tabs>
        <w:spacing w:line="288" w:lineRule="auto"/>
        <w:ind w:right="-63"/>
        <w:jc w:val="both"/>
        <w:rPr>
          <w:rFonts w:ascii="Arial" w:hAnsi="Arial" w:cs="Arial"/>
          <w:sz w:val="20"/>
          <w:szCs w:val="20"/>
        </w:rPr>
      </w:pPr>
    </w:p>
    <w:p w:rsidR="004C762B" w:rsidP="005C61A3" w14:paraId="066D2853" w14:textId="58B977B9">
      <w:pPr>
        <w:spacing w:line="288"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rsidR="002C789C" w:rsidRPr="005C61A3" w:rsidP="005C61A3" w14:paraId="5E32E665" w14:textId="77777777">
      <w:pPr>
        <w:spacing w:line="288" w:lineRule="auto"/>
        <w:ind w:right="-63"/>
        <w:jc w:val="both"/>
        <w:rPr>
          <w:rFonts w:ascii="Arial" w:hAnsi="Arial" w:cs="Arial"/>
          <w:sz w:val="20"/>
          <w:szCs w:val="20"/>
        </w:rPr>
      </w:pPr>
    </w:p>
    <w:p w:rsidR="004C762B" w:rsidRPr="005C61A3" w:rsidP="002C789C" w14:paraId="26A14916" w14:textId="6C39FB82">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147DA584" w14:textId="77777777">
      <w:pPr>
        <w:tabs>
          <w:tab w:val="left" w:pos="567"/>
        </w:tabs>
        <w:spacing w:line="288" w:lineRule="auto"/>
        <w:ind w:right="-63"/>
        <w:jc w:val="center"/>
        <w:rPr>
          <w:rFonts w:ascii="Arial" w:hAnsi="Arial" w:cs="Arial"/>
          <w:sz w:val="20"/>
          <w:szCs w:val="20"/>
        </w:rPr>
      </w:pPr>
    </w:p>
    <w:p w:rsidR="00960DF4" w:rsidRPr="00AB0DFF" w:rsidP="00960DF4" w14:paraId="46368805" w14:textId="77777777">
      <w:pPr>
        <w:tabs>
          <w:tab w:val="left" w:pos="567"/>
        </w:tabs>
        <w:spacing w:line="288" w:lineRule="auto"/>
        <w:jc w:val="both"/>
        <w:rPr>
          <w:rFonts w:ascii="Arial" w:hAnsi="Arial" w:cs="Arial"/>
          <w:sz w:val="20"/>
          <w:szCs w:val="20"/>
        </w:rPr>
      </w:pPr>
      <w:r w:rsidRPr="00AB0DFF">
        <w:rPr>
          <w:rFonts w:ascii="Arial" w:hAnsi="Arial" w:cs="Arial"/>
          <w:sz w:val="20"/>
          <w:szCs w:val="20"/>
        </w:rPr>
        <w:t>Pogodbeni stranki sta sporazumni, da se za vsa določila, ki niso dogovorjena s pogodbo, uporabljajo določila Obligacijskega zakonika (Uradni list RS, št. 97/07 –</w:t>
      </w:r>
      <w:r>
        <w:rPr>
          <w:rFonts w:ascii="Arial" w:hAnsi="Arial" w:cs="Arial"/>
          <w:sz w:val="20"/>
          <w:szCs w:val="20"/>
        </w:rPr>
        <w:t xml:space="preserve"> </w:t>
      </w:r>
      <w:r w:rsidRPr="00AB0DFF">
        <w:rPr>
          <w:rFonts w:ascii="Arial" w:hAnsi="Arial" w:cs="Arial"/>
          <w:sz w:val="20"/>
          <w:szCs w:val="20"/>
        </w:rPr>
        <w:t>UPB; s spremembami in dopolnitvami).</w:t>
      </w:r>
    </w:p>
    <w:p w:rsidR="004C762B" w:rsidRPr="005C61A3" w:rsidP="005C61A3" w14:paraId="3C0290E0" w14:textId="77777777">
      <w:pPr>
        <w:tabs>
          <w:tab w:val="left" w:pos="567"/>
        </w:tabs>
        <w:spacing w:line="288" w:lineRule="auto"/>
        <w:ind w:right="-63"/>
        <w:rPr>
          <w:rFonts w:ascii="Arial" w:hAnsi="Arial" w:cs="Arial"/>
          <w:sz w:val="20"/>
          <w:szCs w:val="20"/>
        </w:rPr>
      </w:pPr>
    </w:p>
    <w:p w:rsidR="004C762B" w:rsidRPr="005C61A3" w:rsidP="002C789C" w14:paraId="497CBB5D" w14:textId="36F57072">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12CBE65" w14:textId="77777777">
      <w:pPr>
        <w:tabs>
          <w:tab w:val="left" w:pos="567"/>
        </w:tabs>
        <w:spacing w:line="288" w:lineRule="auto"/>
        <w:ind w:right="-63"/>
        <w:jc w:val="center"/>
        <w:rPr>
          <w:rFonts w:ascii="Arial" w:hAnsi="Arial" w:cs="Arial"/>
          <w:sz w:val="20"/>
          <w:szCs w:val="20"/>
        </w:rPr>
      </w:pPr>
    </w:p>
    <w:p w:rsidR="004C762B" w:rsidRPr="005C61A3" w:rsidP="005C61A3" w14:paraId="3C90F9D7" w14:textId="77777777">
      <w:pPr>
        <w:spacing w:line="288"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4C762B" w:rsidRPr="005C61A3" w:rsidP="005C61A3" w14:paraId="20CD7C15" w14:textId="77777777">
      <w:pPr>
        <w:tabs>
          <w:tab w:val="left" w:pos="567"/>
        </w:tabs>
        <w:spacing w:line="288" w:lineRule="auto"/>
        <w:ind w:right="-63"/>
        <w:jc w:val="both"/>
        <w:rPr>
          <w:rFonts w:ascii="Arial" w:hAnsi="Arial" w:cs="Arial"/>
          <w:sz w:val="20"/>
          <w:szCs w:val="20"/>
        </w:rPr>
      </w:pPr>
    </w:p>
    <w:p w:rsidR="004C762B" w:rsidRPr="005C61A3" w:rsidP="002C789C" w14:paraId="061DF658" w14:textId="1EFCA4F4">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468030BC" w14:textId="77777777">
      <w:pPr>
        <w:tabs>
          <w:tab w:val="left" w:pos="567"/>
        </w:tabs>
        <w:spacing w:line="288" w:lineRule="auto"/>
        <w:ind w:right="-63"/>
        <w:jc w:val="center"/>
        <w:rPr>
          <w:rFonts w:ascii="Arial" w:hAnsi="Arial" w:cs="Arial"/>
          <w:sz w:val="20"/>
          <w:szCs w:val="20"/>
        </w:rPr>
      </w:pPr>
    </w:p>
    <w:p w:rsidR="00440CDA" w:rsidRPr="005C61A3" w:rsidP="005C61A3" w14:paraId="3EDA80ED"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rsidR="00440CDA" w:rsidRPr="005C61A3" w:rsidP="005C61A3" w14:paraId="5F90DBC3" w14:textId="77777777">
      <w:pPr>
        <w:widowControl/>
        <w:tabs>
          <w:tab w:val="left" w:pos="1701"/>
        </w:tabs>
        <w:spacing w:line="288" w:lineRule="auto"/>
        <w:ind w:right="-283"/>
        <w:rPr>
          <w:rFonts w:ascii="Arial" w:hAnsi="Arial" w:cs="Arial"/>
          <w:sz w:val="20"/>
          <w:szCs w:val="20"/>
        </w:rPr>
      </w:pPr>
    </w:p>
    <w:p w:rsidR="004C762B" w:rsidRPr="005C61A3" w:rsidP="005C61A3" w14:paraId="534BB59C"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Pogodba se podpiše elektronsko.</w:t>
      </w:r>
    </w:p>
    <w:p w:rsidR="00440CDA" w:rsidRPr="005C61A3" w:rsidP="005C61A3" w14:paraId="1A82FF7C" w14:textId="77777777">
      <w:pPr>
        <w:widowControl/>
        <w:tabs>
          <w:tab w:val="left" w:pos="1701"/>
        </w:tabs>
        <w:spacing w:line="288" w:lineRule="auto"/>
        <w:ind w:right="-283"/>
        <w:rPr>
          <w:rFonts w:ascii="Arial" w:hAnsi="Arial" w:cs="Arial"/>
          <w:noProof/>
          <w:sz w:val="20"/>
          <w:szCs w:val="20"/>
        </w:rPr>
      </w:pPr>
    </w:p>
    <w:tbl>
      <w:tblPr>
        <w:tblW w:w="0" w:type="auto"/>
        <w:tblInd w:w="13" w:type="dxa"/>
        <w:tblLayout w:type="fixed"/>
        <w:tblCellMar>
          <w:left w:w="0" w:type="dxa"/>
          <w:right w:w="0" w:type="dxa"/>
        </w:tblCellMar>
        <w:tblLook w:val="04A0"/>
      </w:tblPr>
      <w:tblGrid>
        <w:gridCol w:w="972"/>
      </w:tblGrid>
      <w:tr w14:paraId="64ACA9EF"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2E8FFB69"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Številka</w:t>
            </w:r>
            <w:r w:rsidRPr="00B120D9">
              <w:rPr>
                <w:rFonts w:ascii="Arial" w:hAnsi="Arial" w:cs="Arial"/>
                <w:color w:val="000000"/>
                <w:sz w:val="20"/>
                <w:szCs w:val="20"/>
                <w:lang w:val="en-US" w:eastAsia="en-US"/>
              </w:rPr>
              <w:t>:</w:t>
            </w:r>
          </w:p>
        </w:tc>
      </w:tr>
      <w:tr w14:paraId="51A1F034"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4F0017E8"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r>
    </w:tbl>
    <w:p w:rsidR="004C762B" w:rsidRPr="005C61A3" w:rsidP="005C61A3" w14:paraId="4C88DB53" w14:textId="77777777">
      <w:pPr>
        <w:tabs>
          <w:tab w:val="left" w:pos="567"/>
        </w:tabs>
        <w:spacing w:line="288" w:lineRule="auto"/>
        <w:ind w:right="-283"/>
        <w:jc w:val="both"/>
        <w:rPr>
          <w:rFonts w:ascii="Arial" w:hAnsi="Arial" w:cs="Arial"/>
          <w:sz w:val="20"/>
          <w:szCs w:val="20"/>
        </w:rPr>
      </w:pPr>
    </w:p>
    <w:p w:rsidR="004C762B" w:rsidRPr="005C61A3" w:rsidP="005C61A3" w14:paraId="3952D03A" w14:textId="77777777">
      <w:pPr>
        <w:tabs>
          <w:tab w:val="left" w:pos="1276"/>
        </w:tabs>
        <w:spacing w:line="288" w:lineRule="auto"/>
        <w:ind w:right="-283"/>
        <w:jc w:val="both"/>
        <w:rPr>
          <w:rFonts w:ascii="Arial" w:hAnsi="Arial" w:cs="Arial"/>
          <w:sz w:val="20"/>
          <w:szCs w:val="20"/>
        </w:rPr>
      </w:pPr>
    </w:p>
    <w:p w:rsidR="004C762B" w:rsidRPr="005C61A3" w:rsidP="005C61A3" w14:paraId="390B0914" w14:textId="77777777">
      <w:pPr>
        <w:tabs>
          <w:tab w:val="left" w:pos="567"/>
        </w:tabs>
        <w:spacing w:line="288" w:lineRule="auto"/>
        <w:ind w:right="-283"/>
        <w:jc w:val="both"/>
        <w:rPr>
          <w:rFonts w:ascii="Arial" w:hAnsi="Arial" w:cs="Arial"/>
          <w:sz w:val="20"/>
          <w:szCs w:val="20"/>
        </w:rPr>
      </w:pPr>
      <w:r w:rsidRPr="005C61A3">
        <w:rPr>
          <w:rFonts w:ascii="Arial" w:hAnsi="Arial" w:cs="Arial"/>
          <w:sz w:val="20"/>
          <w:szCs w:val="20"/>
        </w:rPr>
        <w:t>Priloge kot sestavni del te pogodbe so:</w:t>
      </w:r>
    </w:p>
    <w:p w:rsidR="004C762B" w:rsidP="00640F6A" w14:paraId="77680D18" w14:textId="77777777">
      <w:pPr>
        <w:widowControl/>
        <w:numPr>
          <w:ilvl w:val="0"/>
          <w:numId w:val="4"/>
        </w:numPr>
        <w:tabs>
          <w:tab w:val="left" w:pos="360"/>
          <w:tab w:val="left" w:pos="567"/>
          <w:tab w:val="left" w:pos="720"/>
        </w:tabs>
        <w:spacing w:line="288" w:lineRule="auto"/>
        <w:ind w:right="-283"/>
        <w:jc w:val="both"/>
        <w:rPr>
          <w:rFonts w:ascii="Arial" w:hAnsi="Arial" w:cs="Arial"/>
          <w:sz w:val="20"/>
          <w:szCs w:val="20"/>
        </w:rPr>
      </w:pPr>
      <w:r w:rsidRPr="005C61A3">
        <w:rPr>
          <w:rFonts w:ascii="Arial" w:hAnsi="Arial" w:cs="Arial"/>
          <w:sz w:val="20"/>
          <w:szCs w:val="20"/>
        </w:rPr>
        <w:t>ponudba št. ____</w:t>
      </w:r>
    </w:p>
    <w:p w:rsidR="004C762B" w:rsidRPr="005C61A3" w:rsidP="00640F6A" w14:paraId="6DCB40D6" w14:textId="77777777">
      <w:pPr>
        <w:numPr>
          <w:ilvl w:val="0"/>
          <w:numId w:val="4"/>
        </w:numPr>
        <w:tabs>
          <w:tab w:val="left" w:pos="360"/>
        </w:tabs>
        <w:spacing w:line="288" w:lineRule="auto"/>
        <w:rPr>
          <w:rFonts w:ascii="Arial" w:hAnsi="Arial" w:cs="Arial"/>
          <w:sz w:val="20"/>
          <w:szCs w:val="20"/>
        </w:rPr>
      </w:pPr>
      <w:r w:rsidRPr="005C61A3">
        <w:rPr>
          <w:rFonts w:ascii="Arial" w:hAnsi="Arial" w:cs="Arial"/>
          <w:sz w:val="20"/>
          <w:szCs w:val="20"/>
        </w:rPr>
        <w:t>priloga k pogodbi – opredelitev kontrole kakovosti za prevzem proizvodov</w:t>
      </w:r>
    </w:p>
    <w:p w:rsidR="004C762B" w:rsidRPr="005C61A3" w:rsidP="005C61A3" w14:paraId="298339F8" w14:textId="77777777">
      <w:pPr>
        <w:spacing w:line="288" w:lineRule="auto"/>
        <w:rPr>
          <w:rFonts w:ascii="Arial" w:hAnsi="Arial" w:cs="Arial"/>
          <w:sz w:val="20"/>
          <w:szCs w:val="20"/>
        </w:rPr>
      </w:pPr>
    </w:p>
    <w:p w:rsidR="004C762B" w:rsidRPr="006D1EB5" w:rsidP="006D1EB5" w14:paraId="6F1B0E54" w14:textId="77777777">
      <w:pPr>
        <w:spacing w:line="288" w:lineRule="auto"/>
        <w:rPr>
          <w:rFonts w:ascii="Arial" w:hAnsi="Arial" w:cs="Arial"/>
          <w:sz w:val="20"/>
          <w:szCs w:val="20"/>
        </w:rPr>
      </w:pPr>
    </w:p>
    <w:p w:rsidR="004C762B" w:rsidRPr="006D1EB5" w:rsidP="006D1EB5" w14:paraId="7C01AD64" w14:textId="77777777">
      <w:pPr>
        <w:spacing w:line="288" w:lineRule="auto"/>
        <w:ind w:right="-235"/>
        <w:jc w:val="both"/>
        <w:rPr>
          <w:rFonts w:ascii="Arial" w:hAnsi="Arial" w:cs="Arial"/>
          <w:color w:val="000000"/>
          <w:sz w:val="20"/>
          <w:szCs w:val="20"/>
        </w:rPr>
      </w:pPr>
    </w:p>
    <w:p w:rsidR="00414E4A" w:rsidRPr="002C0137" w:rsidP="00414E4A" w14:paraId="6765BF59" w14:textId="77777777">
      <w:pPr>
        <w:tabs>
          <w:tab w:val="left" w:pos="675"/>
          <w:tab w:val="left" w:pos="828"/>
        </w:tabs>
        <w:autoSpaceDE w:val="0"/>
        <w:autoSpaceDN w:val="0"/>
        <w:adjustRightInd w:val="0"/>
        <w:jc w:val="both"/>
        <w:rPr>
          <w:rFonts w:ascii="Arial" w:hAnsi="Arial" w:cs="Arial"/>
          <w:b/>
          <w:color w:val="000000"/>
          <w:sz w:val="20"/>
          <w:szCs w:val="20"/>
        </w:rPr>
      </w:pPr>
      <w:bookmarkStart w:id="8" w:name="page_total_master2"/>
      <w:bookmarkStart w:id="9" w:name="page_total"/>
      <w:bookmarkEnd w:id="8"/>
      <w:bookmarkEnd w:id="9"/>
      <w:r w:rsidRPr="006D1EB5">
        <w:rPr>
          <w:rFonts w:ascii="Arial" w:hAnsi="Arial" w:cs="Arial"/>
          <w:color w:val="000000"/>
          <w:sz w:val="20"/>
          <w:szCs w:val="20"/>
        </w:rPr>
        <w:br w:type="page"/>
      </w:r>
      <w:r w:rsidRPr="002C0137">
        <w:rPr>
          <w:rFonts w:ascii="Arial" w:hAnsi="Arial" w:cs="Arial"/>
          <w:b/>
          <w:bCs/>
          <w:color w:val="000000"/>
          <w:sz w:val="20"/>
          <w:szCs w:val="20"/>
        </w:rPr>
        <w:t>PRILOGA K POGODBI ŠT. 1</w:t>
      </w:r>
    </w:p>
    <w:p w:rsidR="00414E4A" w:rsidRPr="002C0137" w:rsidP="00414E4A" w14:paraId="456ABA6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A7F0CE4"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71E5520"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OPREDELITEV KONTROLE KAKOVOSTI ZA PREVZEM PROIZVODOV</w:t>
      </w:r>
    </w:p>
    <w:p w:rsidR="00414E4A" w:rsidRPr="002C0137" w:rsidP="00414E4A" w14:paraId="11B4A5B6"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5A45FEF9"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A5377B7"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Podro</w:t>
      </w:r>
      <w:r w:rsidRPr="002C0137">
        <w:rPr>
          <w:rFonts w:ascii="Arial" w:hAnsi="Arial" w:cs="Arial"/>
          <w:color w:val="000000"/>
          <w:sz w:val="20"/>
          <w:szCs w:val="20"/>
        </w:rPr>
        <w:t>č</w:t>
      </w:r>
      <w:r w:rsidRPr="002C0137">
        <w:rPr>
          <w:rFonts w:ascii="Arial" w:hAnsi="Arial" w:cs="Arial"/>
          <w:b/>
          <w:bCs/>
          <w:color w:val="000000"/>
          <w:sz w:val="20"/>
          <w:szCs w:val="20"/>
        </w:rPr>
        <w:t>je uporabe</w:t>
      </w:r>
    </w:p>
    <w:p w:rsidR="00414E4A" w:rsidRPr="002C0137" w:rsidP="00414E4A" w14:paraId="7F24787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52EC7B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1.1</w:t>
      </w:r>
    </w:p>
    <w:p w:rsidR="00414E4A" w:rsidRPr="002C0137" w:rsidP="00414E4A" w14:paraId="5EB0D12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414E4A" w:rsidRPr="002C0137" w:rsidP="00414E4A" w14:paraId="4054DA47"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2469B1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9B90EF6"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Splošne dolo</w:t>
      </w:r>
      <w:r w:rsidRPr="002C0137">
        <w:rPr>
          <w:rFonts w:ascii="Arial" w:hAnsi="Arial" w:cs="Arial"/>
          <w:color w:val="000000"/>
          <w:sz w:val="20"/>
          <w:szCs w:val="20"/>
        </w:rPr>
        <w:t>č</w:t>
      </w:r>
      <w:r w:rsidRPr="002C0137">
        <w:rPr>
          <w:rFonts w:ascii="Arial" w:hAnsi="Arial" w:cs="Arial"/>
          <w:b/>
          <w:bCs/>
          <w:color w:val="000000"/>
          <w:sz w:val="20"/>
          <w:szCs w:val="20"/>
        </w:rPr>
        <w:t>be</w:t>
      </w:r>
    </w:p>
    <w:p w:rsidR="00414E4A" w:rsidRPr="002C0137" w:rsidP="00414E4A" w14:paraId="0B7FB70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D9D623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2.1</w:t>
      </w:r>
    </w:p>
    <w:p w:rsidR="00414E4A" w:rsidRPr="002C0137" w:rsidP="00414E4A" w14:paraId="59CD5CD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414E4A" w:rsidRPr="002C0137" w:rsidP="00414E4A" w14:paraId="366FE99E"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E6224B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2.2</w:t>
      </w:r>
    </w:p>
    <w:p w:rsidR="00414E4A" w:rsidRPr="002C0137" w:rsidP="00414E4A" w14:paraId="16287EC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ustrezno upravljati sistem kakovosti, in sicer tako, da:</w:t>
      </w:r>
    </w:p>
    <w:p w:rsidR="00414E4A" w:rsidRPr="002C0137" w:rsidP="00D95CEA" w14:paraId="2A93F4DB"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ob opravljanju kontrole kakovosti oziroma ob dostavi proizvodov priloži dokumente o kontroli;</w:t>
      </w:r>
    </w:p>
    <w:p w:rsidR="00414E4A" w:rsidRPr="002C0137" w:rsidP="00D95CEA" w14:paraId="09252C43"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testira in preizkuša predmet pogodbe;</w:t>
      </w:r>
    </w:p>
    <w:p w:rsidR="00414E4A" w:rsidRPr="002C0137" w:rsidP="00D95CEA" w14:paraId="721FAA61"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izvaja predpisan ali dogovorjen način kontrole kakovosti proizvodov;</w:t>
      </w:r>
    </w:p>
    <w:p w:rsidR="00414E4A" w:rsidRPr="002C0137" w:rsidP="00D95CEA" w14:paraId="43D8333D"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so odgovornosti za kakovost predpisane;</w:t>
      </w:r>
    </w:p>
    <w:p w:rsidR="00414E4A" w:rsidRPr="002C0137" w:rsidP="00D95CEA" w14:paraId="5832897E"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upošteva zahteve kupca za upravljanje sistema kakovosti;</w:t>
      </w:r>
    </w:p>
    <w:p w:rsidR="00414E4A" w:rsidRPr="002C0137" w:rsidP="00D95CEA" w14:paraId="25D19AEA"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za podizvajalce veljajo enake zahteve, kot jih je kupec/naročnik postavil prodajalcu/izvajalcu/dobavitelju.</w:t>
      </w:r>
    </w:p>
    <w:p w:rsidR="00414E4A" w:rsidRPr="002C0137" w:rsidP="00414E4A" w14:paraId="7530CB5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BF4A0C4"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2C85DD7"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Pristop h kontroli kakovosti</w:t>
      </w:r>
    </w:p>
    <w:p w:rsidR="00414E4A" w:rsidRPr="002C0137" w:rsidP="00414E4A" w14:paraId="7BC4C476"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6B1EE6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3.1</w:t>
      </w:r>
    </w:p>
    <w:p w:rsidR="00414E4A" w:rsidRPr="002C0137" w:rsidP="00414E4A" w14:paraId="331307D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414E4A" w:rsidRPr="002C0137" w:rsidP="00414E4A" w14:paraId="7C20553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F72DD5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Obrazec SS 12-7 je sestavni del te priloge.</w:t>
      </w:r>
    </w:p>
    <w:p w:rsidR="00414E4A" w:rsidRPr="002C0137" w:rsidP="00414E4A" w14:paraId="74A2979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C9E6A3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414E4A" w:rsidRPr="002C0137" w:rsidP="00414E4A" w14:paraId="045DFBF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omogočeni vzorčenje in zaznamovanje.</w:t>
      </w:r>
    </w:p>
    <w:p w:rsidR="00414E4A" w:rsidRPr="002C0137" w:rsidP="00414E4A" w14:paraId="2498758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7E2398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Praviloma se prevzem začne v osmih dneh od prejema obrazca SS 12-7.</w:t>
      </w:r>
    </w:p>
    <w:p w:rsidR="00414E4A" w:rsidRPr="002C0137" w:rsidP="00414E4A" w14:paraId="0CC5B654"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7F0768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14E4A" w:rsidRPr="002C0137" w:rsidP="00414E4A" w14:paraId="7EFFF3DA"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C3AF81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D4C7AF9"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br w:type="page"/>
      </w:r>
      <w:r w:rsidRPr="002C0137">
        <w:rPr>
          <w:rFonts w:ascii="Arial" w:hAnsi="Arial" w:cs="Arial"/>
          <w:b/>
          <w:bCs/>
          <w:color w:val="000000"/>
          <w:sz w:val="20"/>
          <w:szCs w:val="20"/>
        </w:rPr>
        <w:t>Opravljanje kontrole kakovosti</w:t>
      </w:r>
    </w:p>
    <w:p w:rsidR="00414E4A" w:rsidRPr="002C0137" w:rsidP="00414E4A" w14:paraId="3A167C86"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BB3E0E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4.1</w:t>
      </w:r>
    </w:p>
    <w:p w:rsidR="00414E4A" w:rsidRPr="002C0137" w:rsidP="00414E4A" w14:paraId="0EC77E3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414E4A" w:rsidRPr="002C0137" w:rsidP="00414E4A" w14:paraId="1641F9B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C14E2D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4.2</w:t>
      </w:r>
    </w:p>
    <w:p w:rsidR="00414E4A" w:rsidRPr="002C0137" w:rsidP="00414E4A" w14:paraId="484FA01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opravi kontrolo kakovosti po pravilih stroke, in sicer:</w:t>
      </w:r>
    </w:p>
    <w:p w:rsidR="00414E4A" w:rsidRPr="002C0137" w:rsidP="00640F6A" w14:paraId="31BD2C35"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predpisanimi in standardiziranimi pripravami in metodami kontrole,</w:t>
      </w:r>
    </w:p>
    <w:p w:rsidR="00414E4A" w:rsidRPr="002C0137" w:rsidP="00640F6A" w14:paraId="4155BA48"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z meritvami, testiranji in preizkušanjem karakteristik proizvodov,</w:t>
      </w:r>
    </w:p>
    <w:p w:rsidR="00414E4A" w:rsidRPr="002C0137" w:rsidP="00640F6A" w14:paraId="10D82B82"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ugotovljenih rezultatov, z zapisi v tehnični dokumentaciji prodajalca/izvajalca,</w:t>
      </w:r>
    </w:p>
    <w:p w:rsidR="00414E4A" w:rsidRPr="002C0137" w:rsidP="00640F6A" w14:paraId="5009DB6A"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tehničnimi zahtevami kupca/naročnika, določenimi v pogodbi,</w:t>
      </w:r>
    </w:p>
    <w:p w:rsidR="00414E4A" w:rsidRPr="002C0137" w:rsidP="00640F6A" w14:paraId="25334C66"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in oceno nemerljivih karakteristik in lastnosti.</w:t>
      </w:r>
    </w:p>
    <w:p w:rsidR="00414E4A" w:rsidRPr="002C0137" w:rsidP="00414E4A" w14:paraId="3C06A53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5FC353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414E4A" w:rsidRPr="002C0137" w:rsidP="00640F6A" w14:paraId="17929F2E"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100-odstotni pregled,</w:t>
      </w:r>
    </w:p>
    <w:p w:rsidR="00414E4A" w:rsidRPr="002C0137" w:rsidP="00640F6A" w14:paraId="6EF16885"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naključni pregled,</w:t>
      </w:r>
    </w:p>
    <w:p w:rsidR="00414E4A" w:rsidRPr="002C0137" w:rsidP="00640F6A" w14:paraId="3E43BB17"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vzorčenje,</w:t>
      </w:r>
    </w:p>
    <w:p w:rsidR="00414E4A" w:rsidRPr="002C0137" w:rsidP="00640F6A" w14:paraId="476D3619"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certifikacijo,</w:t>
      </w:r>
    </w:p>
    <w:p w:rsidR="00414E4A" w:rsidRPr="002C0137" w:rsidP="00640F6A" w14:paraId="43C147A1"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preverjanje na podlagi primerjave s potrjenim vzorcem (iz javnega razpisa oziroma svojim).</w:t>
      </w:r>
    </w:p>
    <w:p w:rsidR="00414E4A" w:rsidRPr="002C0137" w:rsidP="00414E4A" w14:paraId="68E5D09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37F25C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414E4A" w:rsidRPr="002C0137" w:rsidP="00414E4A" w14:paraId="4FD98B6D"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7C6B4A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414E4A" w:rsidRPr="002C0137" w:rsidP="00414E4A" w14:paraId="4D0D65A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60087B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4.3</w:t>
      </w:r>
    </w:p>
    <w:p w:rsidR="00414E4A" w:rsidRPr="002C0137" w:rsidP="00414E4A" w14:paraId="2D64249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414E4A" w:rsidRPr="002C0137" w:rsidP="00414E4A" w14:paraId="75DD9BC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1AD63E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414E4A" w:rsidRPr="002C0137" w:rsidP="00414E4A" w14:paraId="03DF5E15"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B28FD1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414E4A" w:rsidRPr="002C0137" w:rsidP="00414E4A" w14:paraId="5E81E3F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8139D0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4.4</w:t>
      </w:r>
    </w:p>
    <w:p w:rsidR="00414E4A" w:rsidRPr="002C0137" w:rsidP="00414E4A" w14:paraId="637BD9A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2C0137">
        <w:rPr>
          <w:rFonts w:ascii="Arial" w:hAnsi="Arial" w:cs="Arial"/>
          <w:b/>
          <w:bCs/>
          <w:color w:val="000000"/>
          <w:sz w:val="20"/>
          <w:szCs w:val="20"/>
        </w:rPr>
        <w:t>Kakovost ustreza pogodbenim dolo</w:t>
      </w:r>
      <w:r w:rsidRPr="002C0137">
        <w:rPr>
          <w:rFonts w:ascii="Arial" w:hAnsi="Arial" w:cs="Arial"/>
          <w:color w:val="000000"/>
          <w:sz w:val="20"/>
          <w:szCs w:val="20"/>
        </w:rPr>
        <w:t>č</w:t>
      </w:r>
      <w:r w:rsidRPr="002C0137">
        <w:rPr>
          <w:rFonts w:ascii="Arial" w:hAnsi="Arial" w:cs="Arial"/>
          <w:b/>
          <w:bCs/>
          <w:color w:val="000000"/>
          <w:sz w:val="20"/>
          <w:szCs w:val="20"/>
        </w:rPr>
        <w:t>ilom</w:t>
      </w:r>
      <w:r w:rsidRPr="002C0137">
        <w:rPr>
          <w:rFonts w:ascii="Arial" w:hAnsi="Arial" w:cs="Arial"/>
          <w:color w:val="000000"/>
          <w:sz w:val="20"/>
          <w:szCs w:val="20"/>
        </w:rPr>
        <w:t>«.</w:t>
      </w:r>
    </w:p>
    <w:p w:rsidR="00414E4A" w:rsidRPr="002C0137" w:rsidP="00414E4A" w14:paraId="2159B9C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A38E68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2C0137">
        <w:rPr>
          <w:rFonts w:ascii="Arial" w:hAnsi="Arial" w:cs="Arial"/>
          <w:b/>
          <w:bCs/>
          <w:color w:val="000000"/>
          <w:sz w:val="20"/>
          <w:szCs w:val="20"/>
        </w:rPr>
        <w:t>Kakovost NE ustreza pogodbenim dolo</w:t>
      </w:r>
      <w:r w:rsidRPr="002C0137">
        <w:rPr>
          <w:rFonts w:ascii="Arial" w:hAnsi="Arial" w:cs="Arial"/>
          <w:color w:val="000000"/>
          <w:sz w:val="20"/>
          <w:szCs w:val="20"/>
        </w:rPr>
        <w:t>č</w:t>
      </w:r>
      <w:r w:rsidRPr="002C0137">
        <w:rPr>
          <w:rFonts w:ascii="Arial" w:hAnsi="Arial" w:cs="Arial"/>
          <w:b/>
          <w:bCs/>
          <w:color w:val="000000"/>
          <w:sz w:val="20"/>
          <w:szCs w:val="20"/>
        </w:rPr>
        <w:t>ilom</w:t>
      </w:r>
      <w:r w:rsidRPr="002C0137">
        <w:rPr>
          <w:rFonts w:ascii="Arial" w:hAnsi="Arial" w:cs="Arial"/>
          <w:color w:val="000000"/>
          <w:sz w:val="20"/>
          <w:szCs w:val="20"/>
        </w:rPr>
        <w:t>«.</w:t>
      </w:r>
    </w:p>
    <w:p w:rsidR="00414E4A" w:rsidRPr="002C0137" w:rsidP="00414E4A" w14:paraId="43F09DB6"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0DF32B3"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DA8BFDE"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Stroški pri opravljanju kontrole kakovosti</w:t>
      </w:r>
    </w:p>
    <w:p w:rsidR="00414E4A" w:rsidRPr="002C0137" w:rsidP="00414E4A" w14:paraId="1DD55C0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D38364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5.1</w:t>
      </w:r>
    </w:p>
    <w:p w:rsidR="00414E4A" w:rsidRPr="002C0137" w:rsidP="00414E4A" w14:paraId="1085EBD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414E4A" w:rsidRPr="002C0137" w:rsidP="00414E4A" w14:paraId="7CB543D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0F9C36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414E4A" w:rsidRPr="002C0137" w:rsidP="00414E4A" w14:paraId="18C917C3"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75A15E2A"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AA678A7"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Obveznosti prodajalca/izvajalca/dobavitelja</w:t>
      </w:r>
    </w:p>
    <w:p w:rsidR="00414E4A" w:rsidRPr="002C0137" w:rsidP="00414E4A" w14:paraId="6F6F813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3BC55E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6.1</w:t>
      </w:r>
    </w:p>
    <w:p w:rsidR="00414E4A" w:rsidRPr="002C0137" w:rsidP="00414E4A" w14:paraId="0B38206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414E4A" w:rsidRPr="002C0137" w:rsidP="00414E4A" w14:paraId="03403D6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280696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6.2</w:t>
      </w:r>
    </w:p>
    <w:p w:rsidR="00414E4A" w:rsidRPr="002C0137" w:rsidP="00414E4A" w14:paraId="2358EEE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414E4A" w:rsidRPr="002C0137" w:rsidP="00414E4A" w14:paraId="25D2449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E9E874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14E4A" w:rsidRPr="002C0137" w:rsidP="00414E4A" w14:paraId="72B7DB7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26B8B6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6.3</w:t>
      </w:r>
    </w:p>
    <w:p w:rsidR="00414E4A" w:rsidRPr="002C0137" w:rsidP="00414E4A" w14:paraId="42CF84D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14E4A" w:rsidRPr="002C0137" w:rsidP="00414E4A" w14:paraId="2E27520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5833D1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6.4</w:t>
      </w:r>
    </w:p>
    <w:p w:rsidR="00414E4A" w:rsidRPr="002C0137" w:rsidP="00414E4A" w14:paraId="06CBBE6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414E4A" w:rsidRPr="002C0137" w:rsidP="00414E4A" w14:paraId="5154327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6219A5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6.5</w:t>
      </w:r>
    </w:p>
    <w:p w:rsidR="00414E4A" w:rsidRPr="002C0137" w:rsidP="00414E4A" w14:paraId="7229ABA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Pri nabavi proizvodov v eni izmed držav članic Nata ali partnerskih držav, ki so prevzele </w:t>
      </w:r>
      <w:r w:rsidRPr="002C0137">
        <w:rPr>
          <w:rFonts w:ascii="Arial" w:hAnsi="Arial" w:cs="Arial"/>
          <w:color w:val="000000"/>
          <w:sz w:val="20"/>
          <w:szCs w:val="20"/>
        </w:rPr>
        <w:t>Stanag</w:t>
      </w:r>
      <w:r w:rsidRPr="002C0137">
        <w:rPr>
          <w:rFonts w:ascii="Arial" w:hAnsi="Arial" w:cs="Arial"/>
          <w:color w:val="000000"/>
          <w:sz w:val="20"/>
          <w:szCs w:val="20"/>
        </w:rPr>
        <w:t xml:space="preserve"> 4107, se kontrola kakovosti na podlagi tega </w:t>
      </w:r>
      <w:r w:rsidRPr="002C0137">
        <w:rPr>
          <w:rFonts w:ascii="Arial" w:hAnsi="Arial" w:cs="Arial"/>
          <w:color w:val="000000"/>
          <w:sz w:val="20"/>
          <w:szCs w:val="20"/>
        </w:rPr>
        <w:t>Stanaga</w:t>
      </w:r>
      <w:r w:rsidRPr="002C0137">
        <w:rPr>
          <w:rFonts w:ascii="Arial" w:hAnsi="Arial" w:cs="Arial"/>
          <w:color w:val="000000"/>
          <w:sz w:val="20"/>
          <w:szCs w:val="20"/>
        </w:rPr>
        <w:t xml:space="preserve"> lahko vključi v pogodbena določila. V okviru </w:t>
      </w:r>
      <w:r w:rsidRPr="002C0137">
        <w:rPr>
          <w:rFonts w:ascii="Arial" w:hAnsi="Arial" w:cs="Arial"/>
          <w:color w:val="000000"/>
          <w:sz w:val="20"/>
          <w:szCs w:val="20"/>
        </w:rPr>
        <w:t>Stanaga</w:t>
      </w:r>
      <w:r w:rsidRPr="002C0137">
        <w:rPr>
          <w:rFonts w:ascii="Arial" w:hAnsi="Arial" w:cs="Arial"/>
          <w:color w:val="000000"/>
          <w:sz w:val="20"/>
          <w:szCs w:val="20"/>
        </w:rPr>
        <w:t xml:space="preserve"> 4107 in ustreznega SVS AQAP se na podlagi vzajemnosti opravi zaprosilo za kontrolo kakovosti.</w:t>
      </w:r>
    </w:p>
    <w:p w:rsidR="00414E4A" w:rsidRPr="002C0137" w:rsidP="00414E4A" w14:paraId="43AC0A0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A0983E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Končno kontrolo kakovosti opravi notranja organizacijska enota MO, pristojna za kontrolo kakovosti.</w:t>
      </w:r>
    </w:p>
    <w:p w:rsidR="00414E4A" w:rsidRPr="002C0137" w:rsidP="00414E4A" w14:paraId="1A157109"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39E2A6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5CCA95A"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Splošno</w:t>
      </w:r>
    </w:p>
    <w:p w:rsidR="00414E4A" w:rsidRPr="002C0137" w:rsidP="00414E4A" w14:paraId="37899A9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4FB815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7.1</w:t>
      </w:r>
    </w:p>
    <w:p w:rsidR="00414E4A" w:rsidRPr="002C0137" w:rsidP="00414E4A" w14:paraId="2F9DF08D" w14:textId="77777777">
      <w:pPr>
        <w:tabs>
          <w:tab w:val="left" w:pos="675"/>
          <w:tab w:val="left" w:pos="828"/>
        </w:tabs>
        <w:autoSpaceDE w:val="0"/>
        <w:autoSpaceDN w:val="0"/>
        <w:adjustRightInd w:val="0"/>
        <w:jc w:val="both"/>
        <w:rPr>
          <w:rFonts w:ascii="Arial" w:hAnsi="Arial" w:cs="Arial"/>
          <w:color w:val="000000"/>
          <w:sz w:val="20"/>
          <w:szCs w:val="20"/>
        </w:rPr>
      </w:pPr>
      <w:bookmarkStart w:id="10" w:name="_Hlk118293718"/>
      <w:r w:rsidRPr="002C0137">
        <w:rPr>
          <w:rFonts w:ascii="Arial" w:hAnsi="Arial" w:cs="Arial"/>
          <w:color w:val="000000"/>
          <w:sz w:val="20"/>
          <w:szCs w:val="20"/>
        </w:rPr>
        <w:t>Ta določila se uporabljajo smiselno kot priloga k pogodbi, in sicer glede na vrsto predmeta pogodbe</w:t>
      </w:r>
      <w:bookmarkEnd w:id="10"/>
      <w:r w:rsidRPr="002C0137">
        <w:rPr>
          <w:rFonts w:ascii="Arial" w:hAnsi="Arial" w:cs="Arial"/>
          <w:color w:val="000000"/>
          <w:sz w:val="20"/>
          <w:szCs w:val="20"/>
        </w:rPr>
        <w:t>.</w:t>
      </w:r>
    </w:p>
    <w:p w:rsidR="00414E4A" w:rsidRPr="002C0137" w:rsidP="00414E4A" w14:paraId="5922140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B685E3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DF2300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F2864A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 xml:space="preserve">Priloga 1: </w:t>
      </w:r>
      <w:r w:rsidRPr="002C0137">
        <w:rPr>
          <w:rFonts w:ascii="Arial" w:hAnsi="Arial" w:cs="Arial"/>
          <w:b/>
          <w:bCs/>
          <w:color w:val="000000"/>
          <w:sz w:val="20"/>
          <w:szCs w:val="20"/>
        </w:rPr>
        <w:tab/>
      </w:r>
      <w:r w:rsidRPr="002C0137">
        <w:rPr>
          <w:rFonts w:ascii="Arial" w:hAnsi="Arial" w:cs="Arial"/>
          <w:color w:val="000000"/>
          <w:sz w:val="20"/>
          <w:szCs w:val="20"/>
        </w:rPr>
        <w:t xml:space="preserve">Obvestilo o pripravi proizvodov za prevzem, obrazec SS 12-7 </w:t>
      </w:r>
    </w:p>
    <w:p w:rsidR="00414E4A" w:rsidRPr="002C0137" w:rsidP="00414E4A" w14:paraId="1BAAA07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Priloga 2:</w:t>
      </w:r>
      <w:r w:rsidRPr="002C0137">
        <w:rPr>
          <w:rFonts w:ascii="Arial" w:hAnsi="Arial" w:cs="Arial"/>
          <w:b/>
          <w:bCs/>
          <w:color w:val="000000"/>
          <w:sz w:val="20"/>
          <w:szCs w:val="20"/>
        </w:rPr>
        <w:tab/>
        <w:t xml:space="preserve"> </w:t>
      </w:r>
      <w:r w:rsidRPr="002C0137">
        <w:rPr>
          <w:rFonts w:ascii="Arial" w:hAnsi="Arial" w:cs="Arial"/>
          <w:color w:val="000000"/>
          <w:sz w:val="20"/>
          <w:szCs w:val="20"/>
        </w:rPr>
        <w:t>Zapisnik o kontroli kakovosti proizvodov, obrazec SS 14-7</w:t>
      </w:r>
    </w:p>
    <w:p w:rsidR="00414E4A" w:rsidRPr="002C0137" w:rsidP="00414E4A" w14:paraId="7BDB5689"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2893CD64"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493B467A" w14:textId="77777777">
      <w:pPr>
        <w:tabs>
          <w:tab w:val="center" w:pos="4536"/>
          <w:tab w:val="right" w:pos="9072"/>
        </w:tabs>
        <w:rPr>
          <w:rFonts w:ascii="Arial" w:hAnsi="Arial" w:cs="Arial"/>
          <w:b/>
          <w:sz w:val="20"/>
          <w:szCs w:val="20"/>
        </w:rPr>
      </w:pPr>
      <w:r w:rsidRPr="002C0137">
        <w:rPr>
          <w:rFonts w:ascii="Arial" w:hAnsi="Arial" w:cs="Arial"/>
          <w:sz w:val="20"/>
          <w:szCs w:val="20"/>
        </w:rPr>
        <w:br w:type="page"/>
      </w:r>
      <w:bookmarkStart w:id="11" w:name="_Hlk122507885"/>
      <w:r w:rsidRPr="002C0137">
        <w:rPr>
          <w:rFonts w:ascii="Arial" w:hAnsi="Arial" w:cs="Arial"/>
          <w:sz w:val="20"/>
          <w:szCs w:val="20"/>
        </w:rPr>
        <w:t xml:space="preserve">IZVAJALEC/DOBAVITELJ/PRODAJALEC:                                          </w:t>
      </w:r>
      <w:r w:rsidRPr="002C0137">
        <w:rPr>
          <w:rFonts w:ascii="Arial" w:hAnsi="Arial" w:cs="Arial"/>
          <w:sz w:val="20"/>
          <w:szCs w:val="20"/>
        </w:rPr>
        <w:tab/>
        <w:t xml:space="preserve"> </w:t>
      </w:r>
      <w:r w:rsidRPr="002C0137">
        <w:rPr>
          <w:rFonts w:ascii="Arial" w:hAnsi="Arial" w:cs="Arial"/>
          <w:b/>
          <w:sz w:val="20"/>
          <w:szCs w:val="20"/>
        </w:rPr>
        <w:t>PRILOGA ŠT. 1</w:t>
      </w:r>
    </w:p>
    <w:p w:rsidR="00414E4A" w:rsidRPr="002C0137" w:rsidP="00414E4A" w14:paraId="020B854D" w14:textId="77777777">
      <w:pPr>
        <w:autoSpaceDE w:val="0"/>
        <w:autoSpaceDN w:val="0"/>
        <w:adjustRightInd w:val="0"/>
        <w:rPr>
          <w:rFonts w:ascii="Arial" w:hAnsi="Arial" w:cs="Arial"/>
          <w:sz w:val="20"/>
          <w:szCs w:val="20"/>
        </w:rPr>
      </w:pPr>
    </w:p>
    <w:p w:rsidR="00414E4A" w:rsidRPr="002C0137" w:rsidP="00414E4A" w14:paraId="0F057952" w14:textId="77777777">
      <w:pPr>
        <w:autoSpaceDE w:val="0"/>
        <w:autoSpaceDN w:val="0"/>
        <w:adjustRightInd w:val="0"/>
        <w:rPr>
          <w:rFonts w:ascii="Arial" w:hAnsi="Arial" w:cs="Arial"/>
          <w:sz w:val="20"/>
          <w:szCs w:val="20"/>
        </w:rPr>
      </w:pPr>
      <w:r w:rsidRPr="002C0137">
        <w:rPr>
          <w:rFonts w:ascii="Arial" w:hAnsi="Arial" w:cs="Arial"/>
          <w:sz w:val="20"/>
          <w:szCs w:val="20"/>
        </w:rPr>
        <w:t>REPUBLIKA SLOVENIJA</w:t>
      </w:r>
    </w:p>
    <w:p w:rsidR="00414E4A" w:rsidRPr="002C0137" w:rsidP="00414E4A" w14:paraId="600C07EB" w14:textId="77777777">
      <w:pPr>
        <w:autoSpaceDE w:val="0"/>
        <w:autoSpaceDN w:val="0"/>
        <w:adjustRightInd w:val="0"/>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4898BE01" w14:textId="77777777">
      <w:pPr>
        <w:autoSpaceDE w:val="0"/>
        <w:autoSpaceDN w:val="0"/>
        <w:adjustRightInd w:val="0"/>
        <w:rPr>
          <w:rFonts w:ascii="Arial" w:hAnsi="Arial" w:cs="Arial"/>
          <w:sz w:val="20"/>
          <w:szCs w:val="20"/>
        </w:rPr>
      </w:pPr>
    </w:p>
    <w:p w:rsidR="00414E4A" w:rsidRPr="002C0137" w:rsidP="00414E4A" w14:paraId="26BDFAF7" w14:textId="77777777">
      <w:pPr>
        <w:autoSpaceDE w:val="0"/>
        <w:autoSpaceDN w:val="0"/>
        <w:adjustRightInd w:val="0"/>
        <w:rPr>
          <w:rFonts w:ascii="Arial" w:hAnsi="Arial" w:cs="Arial"/>
          <w:sz w:val="20"/>
          <w:szCs w:val="20"/>
        </w:rPr>
      </w:pPr>
      <w:r w:rsidRPr="002C0137">
        <w:rPr>
          <w:rFonts w:ascii="Arial" w:hAnsi="Arial" w:cs="Arial"/>
          <w:sz w:val="20"/>
          <w:szCs w:val="20"/>
        </w:rPr>
        <w:t>DIREKTORAT ZA LOGISTIKO</w:t>
      </w:r>
    </w:p>
    <w:p w:rsidR="00414E4A" w:rsidRPr="002C0137" w:rsidP="00414E4A" w14:paraId="61519DF6" w14:textId="77777777">
      <w:pPr>
        <w:autoSpaceDE w:val="0"/>
        <w:autoSpaceDN w:val="0"/>
        <w:adjustRightInd w:val="0"/>
        <w:rPr>
          <w:rFonts w:ascii="Arial" w:hAnsi="Arial" w:cs="Arial"/>
          <w:sz w:val="20"/>
          <w:szCs w:val="20"/>
        </w:rPr>
      </w:pPr>
    </w:p>
    <w:p w:rsidR="00414E4A" w:rsidRPr="002C0137" w:rsidP="00414E4A" w14:paraId="1325C41B" w14:textId="77777777">
      <w:pPr>
        <w:autoSpaceDE w:val="0"/>
        <w:autoSpaceDN w:val="0"/>
        <w:adjustRightInd w:val="0"/>
        <w:rPr>
          <w:rFonts w:ascii="Arial" w:hAnsi="Arial" w:cs="Arial"/>
          <w:sz w:val="20"/>
          <w:szCs w:val="20"/>
        </w:rPr>
      </w:pPr>
      <w:r w:rsidRPr="002C0137">
        <w:rPr>
          <w:rFonts w:ascii="Arial" w:hAnsi="Arial" w:cs="Arial"/>
          <w:sz w:val="20"/>
          <w:szCs w:val="20"/>
        </w:rPr>
        <w:t>Sektor za upravljanje materialnih sredstev</w:t>
      </w:r>
    </w:p>
    <w:p w:rsidR="00414E4A" w:rsidRPr="002C0137" w:rsidP="00414E4A" w14:paraId="2AE0FC34" w14:textId="77777777">
      <w:pPr>
        <w:autoSpaceDE w:val="0"/>
        <w:autoSpaceDN w:val="0"/>
        <w:adjustRightInd w:val="0"/>
        <w:rPr>
          <w:rFonts w:ascii="Arial" w:hAnsi="Arial" w:cs="Arial"/>
          <w:sz w:val="20"/>
          <w:szCs w:val="20"/>
        </w:rPr>
      </w:pPr>
      <w:r w:rsidRPr="002C0137">
        <w:rPr>
          <w:rFonts w:ascii="Arial" w:hAnsi="Arial" w:cs="Arial"/>
          <w:sz w:val="20"/>
          <w:szCs w:val="20"/>
        </w:rPr>
        <w:t>Oddelek za prevzem</w:t>
      </w:r>
    </w:p>
    <w:p w:rsidR="00414E4A" w:rsidRPr="002C0137" w:rsidP="00414E4A" w14:paraId="143819CE" w14:textId="77777777">
      <w:pPr>
        <w:autoSpaceDE w:val="0"/>
        <w:autoSpaceDN w:val="0"/>
        <w:adjustRightInd w:val="0"/>
        <w:rPr>
          <w:rFonts w:ascii="Arial" w:hAnsi="Arial" w:cs="Arial"/>
          <w:sz w:val="20"/>
          <w:szCs w:val="20"/>
        </w:rPr>
      </w:pPr>
      <w:r w:rsidRPr="002C0137">
        <w:rPr>
          <w:rFonts w:ascii="Arial" w:hAnsi="Arial" w:cs="Arial"/>
          <w:sz w:val="20"/>
          <w:szCs w:val="20"/>
        </w:rPr>
        <w:t>Vojkova cesta 59, 1000 Ljubljana</w:t>
      </w:r>
      <w:bookmarkEnd w:id="11"/>
    </w:p>
    <w:p w:rsidR="00414E4A" w:rsidRPr="002C0137" w:rsidP="00414E4A" w14:paraId="4742AF2E" w14:textId="77777777">
      <w:pPr>
        <w:autoSpaceDE w:val="0"/>
        <w:autoSpaceDN w:val="0"/>
        <w:adjustRightInd w:val="0"/>
        <w:rPr>
          <w:rFonts w:ascii="Arial" w:hAnsi="Arial" w:cs="Arial"/>
          <w:b/>
          <w:bCs/>
          <w:sz w:val="20"/>
          <w:szCs w:val="20"/>
        </w:rPr>
      </w:pPr>
    </w:p>
    <w:p w:rsidR="00414E4A" w:rsidRPr="002C0137" w:rsidP="00414E4A" w14:paraId="64474C27" w14:textId="77777777">
      <w:pPr>
        <w:autoSpaceDE w:val="0"/>
        <w:autoSpaceDN w:val="0"/>
        <w:adjustRightInd w:val="0"/>
        <w:rPr>
          <w:rFonts w:ascii="Arial" w:hAnsi="Arial" w:cs="Arial"/>
          <w:b/>
          <w:bCs/>
          <w:sz w:val="20"/>
          <w:szCs w:val="20"/>
        </w:rPr>
      </w:pPr>
    </w:p>
    <w:p w:rsidR="00414E4A" w:rsidRPr="002C0137" w:rsidP="00414E4A" w14:paraId="1E416935" w14:textId="77777777">
      <w:pPr>
        <w:autoSpaceDE w:val="0"/>
        <w:autoSpaceDN w:val="0"/>
        <w:adjustRightInd w:val="0"/>
        <w:rPr>
          <w:rFonts w:ascii="Arial" w:hAnsi="Arial" w:cs="Arial"/>
          <w:b/>
          <w:bCs/>
          <w:sz w:val="20"/>
          <w:szCs w:val="20"/>
        </w:rPr>
      </w:pPr>
      <w:r w:rsidRPr="002C0137">
        <w:rPr>
          <w:rFonts w:ascii="Arial" w:hAnsi="Arial" w:cs="Arial"/>
          <w:b/>
          <w:bCs/>
          <w:sz w:val="20"/>
          <w:szCs w:val="20"/>
        </w:rPr>
        <w:t>OBVESTILO O PRIPRAVI PROIZVODOV ZA PREVZEM</w:t>
      </w:r>
    </w:p>
    <w:p w:rsidR="00414E4A" w:rsidRPr="002C0137" w:rsidP="00414E4A" w14:paraId="4E6DE574"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1592F4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69086CC1"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03410B3F" w14:textId="77777777">
            <w:pPr>
              <w:autoSpaceDE w:val="0"/>
              <w:autoSpaceDN w:val="0"/>
              <w:adjustRightInd w:val="0"/>
              <w:rPr>
                <w:rFonts w:ascii="Arial" w:hAnsi="Arial" w:eastAsiaTheme="minorEastAsia" w:cs="Arial"/>
                <w:sz w:val="20"/>
                <w:szCs w:val="20"/>
              </w:rPr>
            </w:pPr>
          </w:p>
        </w:tc>
      </w:tr>
    </w:tbl>
    <w:p w:rsidR="00414E4A" w:rsidRPr="002C0137" w:rsidP="00414E4A" w14:paraId="057783E7"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35CB58B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550BD583"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420ADCF4" w14:textId="77777777">
            <w:pPr>
              <w:autoSpaceDE w:val="0"/>
              <w:autoSpaceDN w:val="0"/>
              <w:adjustRightInd w:val="0"/>
              <w:rPr>
                <w:rFonts w:ascii="Arial" w:hAnsi="Arial" w:eastAsiaTheme="minorEastAsia" w:cs="Arial"/>
                <w:sz w:val="20"/>
                <w:szCs w:val="20"/>
              </w:rPr>
            </w:pPr>
          </w:p>
        </w:tc>
      </w:tr>
    </w:tbl>
    <w:p w:rsidR="00414E4A" w:rsidRPr="002C0137" w:rsidP="00414E4A" w14:paraId="5517BA7A"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36DAA33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0A59AB2C"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2D086A16" w14:textId="77777777">
            <w:pPr>
              <w:autoSpaceDE w:val="0"/>
              <w:autoSpaceDN w:val="0"/>
              <w:adjustRightInd w:val="0"/>
              <w:rPr>
                <w:rFonts w:ascii="Arial" w:hAnsi="Arial" w:eastAsiaTheme="minorEastAsia" w:cs="Arial"/>
                <w:sz w:val="20"/>
                <w:szCs w:val="20"/>
              </w:rPr>
            </w:pPr>
          </w:p>
        </w:tc>
      </w:tr>
    </w:tbl>
    <w:p w:rsidR="00414E4A" w:rsidRPr="002C0137" w:rsidP="00414E4A" w14:paraId="7CB33011"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248CBD9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414E4A" w:rsidRPr="002C0137" w:rsidP="00E13487" w14:paraId="0147EEE5"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Ime in priimek pooblaščene osebe dobavitelja</w:t>
            </w:r>
            <w:r w:rsidRPr="002C0137">
              <w:rPr>
                <w:rFonts w:ascii="Arial" w:hAnsi="Arial" w:eastAsiaTheme="minorEastAsia" w:cs="Arial"/>
                <w:i/>
                <w:iCs/>
                <w:sz w:val="20"/>
                <w:szCs w:val="20"/>
                <w:vertAlign w:val="superscript"/>
              </w:rPr>
              <w:t>1</w:t>
            </w:r>
            <w:r w:rsidRPr="002C0137">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3FA47E44" w14:textId="77777777">
            <w:pPr>
              <w:autoSpaceDE w:val="0"/>
              <w:autoSpaceDN w:val="0"/>
              <w:adjustRightInd w:val="0"/>
              <w:rPr>
                <w:rFonts w:ascii="Arial" w:hAnsi="Arial" w:eastAsiaTheme="minorEastAsia" w:cs="Arial"/>
                <w:sz w:val="20"/>
                <w:szCs w:val="20"/>
              </w:rPr>
            </w:pPr>
          </w:p>
        </w:tc>
      </w:tr>
    </w:tbl>
    <w:p w:rsidR="00414E4A" w:rsidRPr="002C0137" w:rsidP="00414E4A" w14:paraId="4652025A"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5871723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414E4A" w:rsidRPr="002C0137" w:rsidP="00E13487" w14:paraId="53310EE3"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1C14EC4A"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414E4A" w:rsidRPr="002C0137" w:rsidP="00E13487" w14:paraId="69B993D8"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0F69B1D1"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414E4A" w:rsidRPr="002C0137" w:rsidP="00E13487" w14:paraId="64D76B6D"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37411FE5" w14:textId="77777777">
            <w:pPr>
              <w:autoSpaceDE w:val="0"/>
              <w:autoSpaceDN w:val="0"/>
              <w:adjustRightInd w:val="0"/>
              <w:rPr>
                <w:rFonts w:ascii="Arial" w:hAnsi="Arial" w:eastAsiaTheme="minorEastAsia" w:cs="Arial"/>
                <w:sz w:val="20"/>
                <w:szCs w:val="20"/>
              </w:rPr>
            </w:pPr>
          </w:p>
        </w:tc>
      </w:tr>
    </w:tbl>
    <w:p w:rsidR="00414E4A" w:rsidRPr="002C0137" w:rsidP="00414E4A" w14:paraId="1337F357"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06377E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647F0308"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dobave/pošiljke</w:t>
            </w:r>
            <w:r w:rsidRPr="002C0137">
              <w:rPr>
                <w:rFonts w:ascii="Arial" w:hAnsi="Arial" w:eastAsiaTheme="minorEastAsia" w:cs="Arial"/>
                <w:i/>
                <w:iCs/>
                <w:sz w:val="20"/>
                <w:szCs w:val="20"/>
                <w:vertAlign w:val="superscript"/>
              </w:rPr>
              <w:t>2</w:t>
            </w:r>
            <w:r w:rsidRPr="002C0137">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77A42D1C" w14:textId="77777777">
            <w:pPr>
              <w:autoSpaceDE w:val="0"/>
              <w:autoSpaceDN w:val="0"/>
              <w:adjustRightInd w:val="0"/>
              <w:rPr>
                <w:rFonts w:ascii="Arial" w:hAnsi="Arial" w:eastAsiaTheme="minorEastAsia" w:cs="Arial"/>
                <w:sz w:val="20"/>
                <w:szCs w:val="20"/>
              </w:rPr>
            </w:pPr>
          </w:p>
        </w:tc>
      </w:tr>
    </w:tbl>
    <w:p w:rsidR="00414E4A" w:rsidRPr="002C0137" w:rsidP="00414E4A" w14:paraId="32FB553F"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40E4B66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414E4A" w:rsidRPr="002C0137" w:rsidP="00E13487" w14:paraId="6F022F9F"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41E9C984" w14:textId="77777777">
            <w:pPr>
              <w:autoSpaceDE w:val="0"/>
              <w:autoSpaceDN w:val="0"/>
              <w:adjustRightInd w:val="0"/>
              <w:rPr>
                <w:rFonts w:ascii="Arial" w:hAnsi="Arial" w:eastAsiaTheme="minorEastAsia" w:cs="Arial"/>
                <w:sz w:val="20"/>
                <w:szCs w:val="20"/>
              </w:rPr>
            </w:pPr>
          </w:p>
        </w:tc>
      </w:tr>
    </w:tbl>
    <w:p w:rsidR="00414E4A" w:rsidRPr="002C0137" w:rsidP="00414E4A" w14:paraId="21357085" w14:textId="77777777">
      <w:pPr>
        <w:autoSpaceDE w:val="0"/>
        <w:autoSpaceDN w:val="0"/>
        <w:adjustRightInd w:val="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07A0A80B" w14:textId="7777777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1A2A6A85"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Zap</w:t>
            </w:r>
            <w:r w:rsidRPr="002C0137">
              <w:rPr>
                <w:rFonts w:ascii="Arial" w:hAnsi="Arial" w:eastAsiaTheme="minorEastAsia" w:cs="Arial"/>
                <w:b/>
                <w:bCs/>
                <w:sz w:val="20"/>
                <w:szCs w:val="20"/>
              </w:rPr>
              <w:t xml:space="preserve">. št. </w:t>
            </w:r>
            <w:r w:rsidRPr="002C0137">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68453FBD"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Identifikacija </w:t>
            </w:r>
            <w:r w:rsidRPr="002C0137">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43AB242E"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Naziv proizvoda </w:t>
            </w:r>
            <w:r w:rsidRPr="002C0137">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1797CF7B"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Mera </w:t>
            </w:r>
            <w:r w:rsidRPr="002C0137">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35FF6233"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21670111"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xml:space="preserve">Datum </w:t>
            </w:r>
            <w:r w:rsidRPr="002C0137">
              <w:rPr>
                <w:rFonts w:ascii="Arial" w:hAnsi="Arial" w:eastAsiaTheme="minorEastAsia" w:cs="Arial"/>
                <w:b/>
                <w:bCs/>
                <w:sz w:val="20"/>
                <w:szCs w:val="20"/>
                <w:vertAlign w:val="superscript"/>
              </w:rPr>
              <w:t>7</w:t>
            </w:r>
          </w:p>
        </w:tc>
      </w:tr>
      <w:tr w14:paraId="2E48FC29" w14:textId="77777777">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414E4A" w:rsidRPr="002C0137" w:rsidP="00E13487" w14:paraId="395B70AF"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414E4A" w:rsidRPr="002C0137" w:rsidP="00E13487" w14:paraId="03FEB661"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414E4A" w:rsidRPr="002C0137" w:rsidP="00E13487" w14:paraId="5DA761AE"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414E4A" w:rsidRPr="002C0137" w:rsidP="00E13487" w14:paraId="795B441F"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414E4A" w:rsidRPr="002C0137" w:rsidP="00E13487" w14:paraId="3D515964"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414E4A" w:rsidRPr="002C0137" w:rsidP="00E13487" w14:paraId="74DF1C2E" w14:textId="77777777">
            <w:pPr>
              <w:autoSpaceDE w:val="0"/>
              <w:autoSpaceDN w:val="0"/>
              <w:adjustRightInd w:val="0"/>
              <w:jc w:val="center"/>
              <w:rPr>
                <w:rFonts w:ascii="Arial" w:hAnsi="Arial" w:eastAsiaTheme="minorEastAsia" w:cs="Arial"/>
                <w:b/>
                <w:bCs/>
                <w:sz w:val="20"/>
                <w:szCs w:val="20"/>
              </w:rPr>
            </w:pPr>
          </w:p>
        </w:tc>
      </w:tr>
      <w:tr w14:paraId="62A67B7D" w14:textId="77777777">
        <w:tblPrEx>
          <w:tblW w:w="0" w:type="auto"/>
          <w:tblLook w:val="04A0"/>
        </w:tblPrEx>
        <w:trPr>
          <w:trHeight w:val="287"/>
        </w:trPr>
        <w:tc>
          <w:tcPr>
            <w:tcW w:w="694" w:type="dxa"/>
            <w:tcMar>
              <w:top w:w="0" w:type="dxa"/>
              <w:left w:w="108" w:type="dxa"/>
              <w:bottom w:w="0" w:type="dxa"/>
              <w:right w:w="108" w:type="dxa"/>
            </w:tcMar>
            <w:vAlign w:val="center"/>
          </w:tcPr>
          <w:p w:rsidR="00414E4A" w:rsidRPr="002C0137" w:rsidP="00E13487" w14:paraId="40FE76A7"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414E4A" w:rsidRPr="002C0137" w:rsidP="00E13487" w14:paraId="7D1AC2A0"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414E4A" w:rsidRPr="002C0137" w:rsidP="00E13487" w14:paraId="06A96BCA"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414E4A" w:rsidRPr="002C0137" w:rsidP="00E13487" w14:paraId="2C98DB02"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414E4A" w:rsidRPr="002C0137" w:rsidP="00E13487" w14:paraId="7F169F29"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414E4A" w:rsidRPr="002C0137" w:rsidP="00E13487" w14:paraId="21E4D405" w14:textId="77777777">
            <w:pPr>
              <w:autoSpaceDE w:val="0"/>
              <w:autoSpaceDN w:val="0"/>
              <w:adjustRightInd w:val="0"/>
              <w:jc w:val="center"/>
              <w:rPr>
                <w:rFonts w:ascii="Arial" w:hAnsi="Arial" w:eastAsiaTheme="minorEastAsia" w:cs="Arial"/>
                <w:b/>
                <w:bCs/>
                <w:sz w:val="20"/>
                <w:szCs w:val="20"/>
              </w:rPr>
            </w:pPr>
          </w:p>
        </w:tc>
      </w:tr>
      <w:tr w14:paraId="6455EF40" w14:textId="77777777">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414E4A" w:rsidRPr="002C0137" w:rsidP="00E13487" w14:paraId="27DC42AD"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414E4A" w:rsidRPr="002C0137" w:rsidP="00E13487" w14:paraId="47F6BFA3"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414E4A" w:rsidRPr="002C0137" w:rsidP="00E13487" w14:paraId="6022B36B"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414E4A" w:rsidRPr="002C0137" w:rsidP="00E13487" w14:paraId="2E49FC98"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414E4A" w:rsidRPr="002C0137" w:rsidP="00E13487" w14:paraId="676C1C32"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414E4A" w:rsidRPr="002C0137" w:rsidP="00E13487" w14:paraId="3982A738" w14:textId="77777777">
            <w:pPr>
              <w:autoSpaceDE w:val="0"/>
              <w:autoSpaceDN w:val="0"/>
              <w:adjustRightInd w:val="0"/>
              <w:jc w:val="center"/>
              <w:rPr>
                <w:rFonts w:ascii="Arial" w:hAnsi="Arial" w:eastAsiaTheme="minorEastAsia" w:cs="Arial"/>
                <w:b/>
                <w:bCs/>
                <w:sz w:val="20"/>
                <w:szCs w:val="20"/>
              </w:rPr>
            </w:pPr>
          </w:p>
        </w:tc>
      </w:tr>
    </w:tbl>
    <w:p w:rsidR="00414E4A" w:rsidRPr="002C0137" w:rsidP="00414E4A" w14:paraId="4FC85745" w14:textId="7777777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7C8DC89B"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53C8D6EB"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414E4A" w:rsidRPr="002C0137" w:rsidP="00E13487" w14:paraId="5AE9E1F1"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598DBBF5"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414E4A" w:rsidRPr="002C0137" w:rsidP="00E13487" w14:paraId="2D7084F1"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50A8CA59"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414E4A" w:rsidRPr="002C0137" w:rsidP="00E13487" w14:paraId="76678608" w14:textId="77777777">
            <w:pPr>
              <w:autoSpaceDE w:val="0"/>
              <w:autoSpaceDN w:val="0"/>
              <w:adjustRightInd w:val="0"/>
              <w:rPr>
                <w:rFonts w:ascii="Arial" w:hAnsi="Arial" w:eastAsiaTheme="minorEastAsia" w:cs="Arial"/>
                <w:b/>
                <w:bCs/>
                <w:sz w:val="20"/>
                <w:szCs w:val="20"/>
              </w:rPr>
            </w:pPr>
          </w:p>
        </w:tc>
      </w:tr>
      <w:tr w14:paraId="4B6BA9C1" w14:textId="77777777">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6655CB22"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414E4A" w:rsidRPr="002C0137" w:rsidP="00E13487" w14:paraId="045EB5B1"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406CEEB7"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414E4A" w:rsidRPr="002C0137" w:rsidP="00E13487" w14:paraId="2E0EAACA"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03BAC5BA"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414E4A" w:rsidRPr="002C0137" w:rsidP="00E13487" w14:paraId="2F4028D8"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Podpis izvajalca/dobavitelja/prodajalca</w:t>
            </w:r>
          </w:p>
        </w:tc>
      </w:tr>
    </w:tbl>
    <w:p w:rsidR="00414E4A" w:rsidRPr="002C0137" w:rsidP="00414E4A" w14:paraId="7C5C2F4B" w14:textId="77777777">
      <w:pPr>
        <w:autoSpaceDE w:val="0"/>
        <w:autoSpaceDN w:val="0"/>
        <w:adjustRightInd w:val="0"/>
        <w:rPr>
          <w:rFonts w:ascii="Arial" w:hAnsi="Arial" w:cs="Arial"/>
          <w:b/>
          <w:bCs/>
          <w:sz w:val="20"/>
          <w:szCs w:val="20"/>
        </w:rPr>
      </w:pPr>
      <w:r w:rsidRPr="002C0137">
        <w:rPr>
          <w:rFonts w:ascii="Arial" w:hAnsi="Arial" w:cs="Arial"/>
          <w:b/>
          <w:bCs/>
          <w:sz w:val="20"/>
          <w:szCs w:val="20"/>
        </w:rPr>
        <w:t>OPOMBE:</w:t>
      </w:r>
    </w:p>
    <w:p w:rsidR="00414E4A" w:rsidRPr="002C0137" w:rsidP="00414E4A" w14:paraId="778F5CCF" w14:textId="77777777">
      <w:pPr>
        <w:autoSpaceDE w:val="0"/>
        <w:autoSpaceDN w:val="0"/>
        <w:adjustRightInd w:val="0"/>
        <w:rPr>
          <w:rFonts w:ascii="Arial" w:hAnsi="Arial" w:cs="Arial"/>
          <w:i/>
          <w:iCs/>
          <w:sz w:val="20"/>
          <w:szCs w:val="20"/>
        </w:rPr>
      </w:pPr>
      <w:r w:rsidRPr="002C0137">
        <w:rPr>
          <w:rFonts w:ascii="Arial" w:hAnsi="Arial" w:cs="Arial"/>
          <w:i/>
          <w:iCs/>
          <w:sz w:val="20"/>
          <w:szCs w:val="20"/>
        </w:rPr>
        <w:t>1. Ime in priimek osebe, ki bo pri prevzemu zastopala dobavitelja.</w:t>
      </w:r>
    </w:p>
    <w:p w:rsidR="00414E4A" w:rsidRPr="002C0137" w:rsidP="00414E4A" w14:paraId="51E8681C"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2. Zaporedna številka </w:t>
      </w:r>
      <w:bookmarkStart w:id="12" w:name="_Hlk119486205"/>
      <w:r w:rsidRPr="002C0137">
        <w:rPr>
          <w:rFonts w:ascii="Arial" w:hAnsi="Arial" w:cs="Arial"/>
          <w:i/>
          <w:iCs/>
          <w:sz w:val="20"/>
          <w:szCs w:val="20"/>
        </w:rPr>
        <w:t xml:space="preserve">dobave/pošiljke, </w:t>
      </w:r>
      <w:r w:rsidRPr="002C0137">
        <w:rPr>
          <w:rFonts w:ascii="Arial" w:hAnsi="Arial" w:cs="Arial"/>
          <w:sz w:val="20"/>
          <w:szCs w:val="20"/>
        </w:rPr>
        <w:t>č</w:t>
      </w:r>
      <w:r w:rsidRPr="002C0137">
        <w:rPr>
          <w:rFonts w:ascii="Arial" w:hAnsi="Arial" w:cs="Arial"/>
          <w:i/>
          <w:iCs/>
          <w:sz w:val="20"/>
          <w:szCs w:val="20"/>
        </w:rPr>
        <w:t>e je dobavni rok razdeljen na ve</w:t>
      </w:r>
      <w:r w:rsidRPr="002C0137">
        <w:rPr>
          <w:rFonts w:ascii="Arial" w:hAnsi="Arial" w:cs="Arial"/>
          <w:sz w:val="20"/>
          <w:szCs w:val="20"/>
        </w:rPr>
        <w:t xml:space="preserve">č </w:t>
      </w:r>
      <w:r w:rsidRPr="002C0137">
        <w:rPr>
          <w:rFonts w:ascii="Arial" w:hAnsi="Arial" w:cs="Arial"/>
          <w:i/>
          <w:iCs/>
          <w:sz w:val="20"/>
          <w:szCs w:val="20"/>
        </w:rPr>
        <w:t>faz/dobav/pošiljk</w:t>
      </w:r>
      <w:bookmarkEnd w:id="12"/>
      <w:r w:rsidRPr="002C0137">
        <w:rPr>
          <w:rFonts w:ascii="Arial" w:hAnsi="Arial" w:cs="Arial"/>
          <w:i/>
          <w:iCs/>
          <w:sz w:val="20"/>
          <w:szCs w:val="20"/>
        </w:rPr>
        <w:t>.</w:t>
      </w:r>
    </w:p>
    <w:p w:rsidR="00414E4A" w:rsidRPr="002C0137" w:rsidP="00414E4A" w14:paraId="5BEEDE33"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3. Zaporedna številka proizvoda, </w:t>
      </w:r>
      <w:r w:rsidRPr="002C0137">
        <w:rPr>
          <w:rFonts w:ascii="Arial" w:hAnsi="Arial" w:cs="Arial"/>
          <w:sz w:val="20"/>
          <w:szCs w:val="20"/>
        </w:rPr>
        <w:t>č</w:t>
      </w:r>
      <w:r w:rsidRPr="002C0137">
        <w:rPr>
          <w:rFonts w:ascii="Arial" w:hAnsi="Arial" w:cs="Arial"/>
          <w:i/>
          <w:iCs/>
          <w:sz w:val="20"/>
          <w:szCs w:val="20"/>
        </w:rPr>
        <w:t>e se dobavlja razli</w:t>
      </w:r>
      <w:r w:rsidRPr="002C0137">
        <w:rPr>
          <w:rFonts w:ascii="Arial" w:hAnsi="Arial" w:cs="Arial"/>
          <w:sz w:val="20"/>
          <w:szCs w:val="20"/>
        </w:rPr>
        <w:t>č</w:t>
      </w:r>
      <w:r w:rsidRPr="002C0137">
        <w:rPr>
          <w:rFonts w:ascii="Arial" w:hAnsi="Arial" w:cs="Arial"/>
          <w:i/>
          <w:iCs/>
          <w:sz w:val="20"/>
          <w:szCs w:val="20"/>
        </w:rPr>
        <w:t>no blago ali storitve.</w:t>
      </w:r>
    </w:p>
    <w:p w:rsidR="00414E4A" w:rsidRPr="002C0137" w:rsidP="00414E4A" w14:paraId="75CF372C" w14:textId="77777777">
      <w:pPr>
        <w:autoSpaceDE w:val="0"/>
        <w:autoSpaceDN w:val="0"/>
        <w:adjustRightInd w:val="0"/>
        <w:rPr>
          <w:rFonts w:ascii="Arial" w:hAnsi="Arial" w:cs="Arial"/>
          <w:i/>
          <w:iCs/>
          <w:sz w:val="20"/>
          <w:szCs w:val="20"/>
        </w:rPr>
      </w:pPr>
      <w:r w:rsidRPr="002C0137">
        <w:rPr>
          <w:rFonts w:ascii="Arial" w:hAnsi="Arial" w:cs="Arial"/>
          <w:i/>
          <w:iCs/>
          <w:sz w:val="20"/>
          <w:szCs w:val="20"/>
        </w:rPr>
        <w:t>4. Koda ali NSN naro</w:t>
      </w:r>
      <w:r w:rsidRPr="002C0137">
        <w:rPr>
          <w:rFonts w:ascii="Arial" w:hAnsi="Arial" w:cs="Arial"/>
          <w:sz w:val="20"/>
          <w:szCs w:val="20"/>
        </w:rPr>
        <w:t>č</w:t>
      </w:r>
      <w:r w:rsidRPr="002C0137">
        <w:rPr>
          <w:rFonts w:ascii="Arial" w:hAnsi="Arial" w:cs="Arial"/>
          <w:i/>
          <w:iCs/>
          <w:sz w:val="20"/>
          <w:szCs w:val="20"/>
        </w:rPr>
        <w:t xml:space="preserve">enega proizvoda, </w:t>
      </w:r>
      <w:r w:rsidRPr="002C0137">
        <w:rPr>
          <w:rFonts w:ascii="Arial" w:hAnsi="Arial" w:cs="Arial"/>
          <w:sz w:val="20"/>
          <w:szCs w:val="20"/>
        </w:rPr>
        <w:t>č</w:t>
      </w:r>
      <w:r w:rsidRPr="002C0137">
        <w:rPr>
          <w:rFonts w:ascii="Arial" w:hAnsi="Arial" w:cs="Arial"/>
          <w:i/>
          <w:iCs/>
          <w:sz w:val="20"/>
          <w:szCs w:val="20"/>
        </w:rPr>
        <w:t>e jo je dobavitelj predhodno pridobil.</w:t>
      </w:r>
    </w:p>
    <w:p w:rsidR="00414E4A" w:rsidRPr="002C0137" w:rsidP="00414E4A" w14:paraId="29847B5C" w14:textId="77777777">
      <w:pPr>
        <w:autoSpaceDE w:val="0"/>
        <w:autoSpaceDN w:val="0"/>
        <w:adjustRightInd w:val="0"/>
        <w:rPr>
          <w:rFonts w:ascii="Arial" w:hAnsi="Arial" w:cs="Arial"/>
          <w:i/>
          <w:iCs/>
          <w:sz w:val="20"/>
          <w:szCs w:val="20"/>
        </w:rPr>
      </w:pPr>
      <w:r w:rsidRPr="002C0137">
        <w:rPr>
          <w:rFonts w:ascii="Arial" w:hAnsi="Arial" w:cs="Arial"/>
          <w:i/>
          <w:iCs/>
          <w:sz w:val="20"/>
          <w:szCs w:val="20"/>
        </w:rPr>
        <w:t>5. Komercialni naziv proizvoda.</w:t>
      </w:r>
    </w:p>
    <w:p w:rsidR="00414E4A" w:rsidRPr="002C0137" w:rsidP="00414E4A" w14:paraId="5A7D534F" w14:textId="77777777">
      <w:pPr>
        <w:autoSpaceDE w:val="0"/>
        <w:autoSpaceDN w:val="0"/>
        <w:adjustRightInd w:val="0"/>
        <w:rPr>
          <w:rFonts w:ascii="Arial" w:hAnsi="Arial" w:cs="Arial"/>
          <w:i/>
          <w:iCs/>
          <w:sz w:val="20"/>
          <w:szCs w:val="20"/>
        </w:rPr>
      </w:pPr>
      <w:r w:rsidRPr="002C0137">
        <w:rPr>
          <w:rFonts w:ascii="Arial" w:hAnsi="Arial" w:cs="Arial"/>
          <w:i/>
          <w:iCs/>
          <w:sz w:val="20"/>
          <w:szCs w:val="20"/>
        </w:rPr>
        <w:t>6. Enota mere proizvoda.</w:t>
      </w:r>
    </w:p>
    <w:p w:rsidR="00414E4A" w:rsidRPr="002C0137" w:rsidP="00414E4A" w14:paraId="14F1E434" w14:textId="77777777">
      <w:pPr>
        <w:autoSpaceDE w:val="0"/>
        <w:autoSpaceDN w:val="0"/>
        <w:adjustRightInd w:val="0"/>
        <w:rPr>
          <w:rFonts w:ascii="Arial" w:hAnsi="Arial" w:cs="Arial"/>
          <w:i/>
          <w:iCs/>
          <w:sz w:val="20"/>
          <w:szCs w:val="20"/>
        </w:rPr>
      </w:pPr>
      <w:r w:rsidRPr="002C0137">
        <w:rPr>
          <w:rFonts w:ascii="Arial" w:hAnsi="Arial" w:cs="Arial"/>
          <w:i/>
          <w:iCs/>
          <w:sz w:val="20"/>
          <w:szCs w:val="20"/>
        </w:rPr>
        <w:t>7. Datum dobave proizvoda, če je dobavni rok razdeljen na več faz/dobav/pošiljk.</w:t>
      </w:r>
    </w:p>
    <w:p w:rsidR="00414E4A" w:rsidRPr="002C0137" w:rsidP="00414E4A" w14:paraId="1ECC64F3" w14:textId="77777777">
      <w:pPr>
        <w:autoSpaceDE w:val="0"/>
        <w:autoSpaceDN w:val="0"/>
        <w:adjustRightInd w:val="0"/>
        <w:rPr>
          <w:rFonts w:ascii="Arial" w:hAnsi="Arial" w:cs="Arial"/>
          <w:b/>
          <w:bCs/>
          <w:sz w:val="20"/>
          <w:szCs w:val="20"/>
        </w:rPr>
      </w:pPr>
      <w:r w:rsidRPr="002C0137">
        <w:rPr>
          <w:rFonts w:ascii="Arial" w:hAnsi="Arial" w:cs="Arial"/>
          <w:b/>
          <w:bCs/>
          <w:sz w:val="20"/>
          <w:szCs w:val="20"/>
        </w:rPr>
        <w:t>____________________________________________________________________________</w:t>
      </w:r>
    </w:p>
    <w:p w:rsidR="00414E4A" w:rsidRPr="002C0137" w:rsidP="00414E4A" w14:paraId="224991C0" w14:textId="77777777">
      <w:pPr>
        <w:autoSpaceDE w:val="0"/>
        <w:autoSpaceDN w:val="0"/>
        <w:adjustRightInd w:val="0"/>
        <w:rPr>
          <w:rFonts w:ascii="Arial" w:hAnsi="Arial" w:cs="Arial"/>
          <w:b/>
          <w:bCs/>
          <w:sz w:val="20"/>
          <w:szCs w:val="20"/>
        </w:rPr>
      </w:pPr>
    </w:p>
    <w:p w:rsidR="00414E4A" w:rsidRPr="002C0137" w:rsidP="00414E4A" w14:paraId="7B69338F"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OBVESTILO POSREDOVATI NA</w:t>
      </w:r>
    </w:p>
    <w:p w:rsidR="00414E4A" w:rsidRPr="002C0137" w:rsidP="00414E4A" w14:paraId="0DEBF9BA"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30D802F4"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e-pošta: glavna.pisarna@mors.si</w:t>
      </w:r>
    </w:p>
    <w:p w:rsidR="00414E4A" w:rsidRPr="002C0137" w:rsidP="00414E4A" w14:paraId="69F60ED3" w14:textId="77777777">
      <w:pPr>
        <w:spacing w:line="288" w:lineRule="auto"/>
        <w:jc w:val="center"/>
        <w:rPr>
          <w:rFonts w:ascii="Arial" w:hAnsi="Arial" w:cs="Arial"/>
          <w:b/>
          <w:bCs/>
          <w:sz w:val="20"/>
          <w:szCs w:val="20"/>
        </w:rPr>
      </w:pPr>
      <w:r w:rsidRPr="002C0137">
        <w:rPr>
          <w:rFonts w:ascii="Arial" w:hAnsi="Arial" w:cs="Arial"/>
          <w:b/>
          <w:bCs/>
          <w:sz w:val="20"/>
          <w:szCs w:val="20"/>
        </w:rPr>
        <w:t>naslov: Vojkova cesta 55, 1000 Ljubljana</w:t>
      </w:r>
    </w:p>
    <w:p w:rsidR="00414E4A" w:rsidRPr="002C0137" w:rsidP="00414E4A" w14:paraId="1FA399BC" w14:textId="77777777">
      <w:pPr>
        <w:autoSpaceDE w:val="0"/>
        <w:autoSpaceDN w:val="0"/>
        <w:adjustRightInd w:val="0"/>
        <w:rPr>
          <w:rFonts w:ascii="Arial" w:hAnsi="Arial" w:cs="Arial"/>
          <w:bCs/>
          <w:sz w:val="20"/>
          <w:szCs w:val="20"/>
        </w:rPr>
      </w:pPr>
      <w:r w:rsidRPr="002C0137">
        <w:rPr>
          <w:rFonts w:ascii="Arial" w:hAnsi="Arial" w:cs="Arial"/>
          <w:sz w:val="20"/>
          <w:szCs w:val="20"/>
        </w:rPr>
        <w:br w:type="page"/>
      </w:r>
      <w:r w:rsidR="00840CB4">
        <w:rPr>
          <w:noProof/>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37">
        <w:rPr>
          <w:rFonts w:ascii="Arial" w:hAnsi="Arial" w:cs="Arial"/>
          <w:bCs/>
          <w:sz w:val="20"/>
          <w:szCs w:val="20"/>
        </w:rPr>
        <w:t>REPUBLIKA SLOVENIJA</w:t>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sz w:val="20"/>
          <w:szCs w:val="20"/>
        </w:rPr>
        <w:t xml:space="preserve">      </w:t>
      </w:r>
      <w:r w:rsidRPr="002C0137">
        <w:rPr>
          <w:rFonts w:ascii="Arial" w:hAnsi="Arial" w:cs="Arial"/>
          <w:sz w:val="20"/>
          <w:szCs w:val="20"/>
        </w:rPr>
        <w:tab/>
      </w:r>
      <w:r w:rsidRPr="002C0137">
        <w:rPr>
          <w:rFonts w:ascii="Arial" w:hAnsi="Arial" w:cs="Arial"/>
          <w:b/>
          <w:bCs/>
          <w:sz w:val="20"/>
          <w:szCs w:val="20"/>
        </w:rPr>
        <w:t>PRILOGA ŠT. 2</w:t>
      </w:r>
    </w:p>
    <w:p w:rsidR="00414E4A" w:rsidRPr="002C0137" w:rsidP="00414E4A" w14:paraId="624D760B" w14:textId="77777777">
      <w:pPr>
        <w:tabs>
          <w:tab w:val="center" w:pos="4536"/>
          <w:tab w:val="left" w:pos="5112"/>
          <w:tab w:val="right" w:pos="9072"/>
        </w:tabs>
        <w:spacing w:line="240" w:lineRule="exact"/>
        <w:rPr>
          <w:rFonts w:ascii="Arial" w:hAnsi="Arial" w:cs="Arial"/>
          <w:b/>
          <w:sz w:val="20"/>
          <w:szCs w:val="20"/>
        </w:rPr>
      </w:pPr>
      <w:r w:rsidRPr="002C0137">
        <w:rPr>
          <w:rFonts w:ascii="Arial" w:hAnsi="Arial" w:cs="Arial"/>
          <w:b/>
          <w:sz w:val="20"/>
          <w:szCs w:val="20"/>
        </w:rPr>
        <w:t>MINISTRSTVO ZA OBRAMBO</w:t>
      </w:r>
    </w:p>
    <w:p w:rsidR="00414E4A" w:rsidRPr="002C0137" w:rsidP="00414E4A" w14:paraId="50B67F67"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0442727B"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DIREKTORAT ZA LOGISTIKO</w:t>
      </w:r>
    </w:p>
    <w:p w:rsidR="00414E4A" w:rsidRPr="002C0137" w:rsidP="00414E4A" w14:paraId="042E86EB"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07FA9B9F"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Sektor za upravljanje materialnih sredstev</w:t>
      </w:r>
    </w:p>
    <w:p w:rsidR="00414E4A" w:rsidRPr="002C0137" w:rsidP="00414E4A" w14:paraId="3430E9B8"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Oddelek za prevzem</w:t>
      </w:r>
    </w:p>
    <w:p w:rsidR="00414E4A" w:rsidRPr="002C0137" w:rsidP="00414E4A" w14:paraId="53831235" w14:textId="77777777">
      <w:pPr>
        <w:tabs>
          <w:tab w:val="center" w:pos="4536"/>
          <w:tab w:val="left" w:pos="5112"/>
          <w:tab w:val="right" w:pos="9072"/>
        </w:tabs>
        <w:spacing w:line="240" w:lineRule="exact"/>
        <w:rPr>
          <w:rFonts w:ascii="Arial" w:hAnsi="Arial" w:cs="Arial"/>
          <w:sz w:val="20"/>
          <w:szCs w:val="20"/>
        </w:rPr>
      </w:pPr>
      <w:r w:rsidRPr="002C0137">
        <w:rPr>
          <w:rFonts w:ascii="Arial" w:hAnsi="Arial" w:cs="Arial"/>
          <w:bCs/>
          <w:sz w:val="20"/>
          <w:szCs w:val="20"/>
        </w:rPr>
        <w:t>Vojkova cesta 59, 1000 Ljubljana</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414E4A" w14:paraId="665E5757"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T: 01 471 23 05</w:t>
      </w:r>
    </w:p>
    <w:p w:rsidR="00414E4A" w:rsidRPr="002C0137" w:rsidP="00414E4A" w14:paraId="4C498783"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 xml:space="preserve">F: 01 471 12 65 </w:t>
      </w:r>
    </w:p>
    <w:p w:rsidR="00414E4A" w:rsidRPr="002C0137" w:rsidP="00414E4A" w14:paraId="3BE07D70" w14:textId="77777777">
      <w:pPr>
        <w:spacing w:line="240" w:lineRule="exact"/>
        <w:rPr>
          <w:rFonts w:ascii="Arial" w:hAnsi="Arial" w:cs="Arial"/>
          <w:sz w:val="20"/>
          <w:szCs w:val="20"/>
        </w:rPr>
      </w:pPr>
      <w:r w:rsidRPr="002C0137">
        <w:rPr>
          <w:rFonts w:ascii="Arial" w:hAnsi="Arial" w:cs="Arial"/>
          <w:sz w:val="20"/>
          <w:szCs w:val="20"/>
        </w:rPr>
        <w:t xml:space="preserve">                                                                                                                     E: glavna.pisarna@mors.si</w:t>
      </w:r>
    </w:p>
    <w:p w:rsidR="00414E4A" w:rsidRPr="002C0137" w:rsidP="00414E4A" w14:paraId="2E390B27"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www.mors.si</w:t>
      </w:r>
    </w:p>
    <w:p w:rsidR="00414E4A" w:rsidRPr="002C0137" w:rsidP="00414E4A" w14:paraId="5D6DAC5C" w14:textId="77777777">
      <w:pPr>
        <w:tabs>
          <w:tab w:val="left" w:pos="1418"/>
        </w:tabs>
        <w:spacing w:line="260" w:lineRule="atLeast"/>
        <w:rPr>
          <w:rFonts w:ascii="Arial" w:hAnsi="Arial" w:cs="Arial"/>
          <w:sz w:val="20"/>
          <w:szCs w:val="20"/>
        </w:rPr>
      </w:pPr>
      <w:r w:rsidRPr="002C0137">
        <w:rPr>
          <w:rFonts w:ascii="Arial" w:hAnsi="Arial" w:cs="Arial"/>
          <w:sz w:val="20"/>
          <w:szCs w:val="20"/>
        </w:rPr>
        <w:t xml:space="preserve">Številka: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[številka - avtomatsko - ne spreminjaj]</w:instrText>
      </w:r>
      <w:r w:rsidRPr="002C0137">
        <w:rPr>
          <w:rFonts w:ascii="Arial" w:hAnsi="Arial" w:cs="Arial"/>
          <w:color w:val="A6A6A6"/>
          <w:sz w:val="20"/>
          <w:szCs w:val="20"/>
        </w:rPr>
        <w:instrText xml:space="preserve"> </w:instrText>
      </w:r>
      <w:r w:rsidRPr="002C0137">
        <w:rPr>
          <w:rFonts w:ascii="Arial" w:hAnsi="Arial" w:cs="Arial"/>
          <w:sz w:val="20"/>
          <w:szCs w:val="20"/>
        </w:rPr>
        <w:fldChar w:fldCharType="end"/>
      </w:r>
      <w:r w:rsidRPr="002C0137">
        <w:rPr>
          <w:rFonts w:ascii="Arial" w:hAnsi="Arial" w:cs="Arial"/>
          <w:sz w:val="20"/>
          <w:szCs w:val="20"/>
        </w:rPr>
        <w:tab/>
      </w:r>
    </w:p>
    <w:p w:rsidR="00414E4A" w:rsidRPr="002C0137" w:rsidP="00414E4A" w14:paraId="537A336A" w14:textId="77777777">
      <w:pPr>
        <w:tabs>
          <w:tab w:val="left" w:pos="1418"/>
        </w:tabs>
        <w:spacing w:line="260" w:lineRule="atLeast"/>
        <w:rPr>
          <w:rFonts w:ascii="Arial" w:hAnsi="Arial" w:cs="Arial"/>
          <w:sz w:val="20"/>
          <w:szCs w:val="20"/>
        </w:rPr>
      </w:pPr>
      <w:r w:rsidRPr="002C0137">
        <w:rPr>
          <w:rFonts w:ascii="Arial" w:hAnsi="Arial" w:cs="Arial"/>
          <w:sz w:val="20"/>
          <w:szCs w:val="20"/>
        </w:rPr>
        <w:t xml:space="preserve">Datum: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[datum - avtomatsko - ne spreminjaj]</w:instrText>
      </w:r>
      <w:r w:rsidRPr="002C0137">
        <w:rPr>
          <w:rFonts w:ascii="Arial" w:hAnsi="Arial" w:cs="Arial"/>
          <w:sz w:val="20"/>
          <w:szCs w:val="20"/>
        </w:rPr>
        <w:fldChar w:fldCharType="end"/>
      </w:r>
      <w:r w:rsidRPr="002C0137">
        <w:rPr>
          <w:rFonts w:ascii="Arial" w:hAnsi="Arial" w:cs="Arial"/>
          <w:sz w:val="20"/>
          <w:szCs w:val="20"/>
        </w:rPr>
        <w:tab/>
        <w:t xml:space="preserve"> </w:t>
      </w:r>
    </w:p>
    <w:p w:rsidR="00414E4A" w:rsidRPr="002C0137" w:rsidP="00414E4A" w14:paraId="12135C3A" w14:textId="77777777">
      <w:pPr>
        <w:rPr>
          <w:rFonts w:ascii="Arial" w:hAnsi="Arial" w:cs="Arial"/>
          <w:sz w:val="20"/>
          <w:szCs w:val="20"/>
        </w:rPr>
      </w:pPr>
    </w:p>
    <w:p w:rsidR="00414E4A" w:rsidRPr="002C0137" w:rsidP="00414E4A" w14:paraId="0BC5D412"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02C36F57"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2C0137" w:rsidP="00E13487" w14:paraId="3F657674" w14:textId="77777777">
            <w:pPr>
              <w:keepNext/>
              <w:jc w:val="center"/>
              <w:outlineLvl w:val="2"/>
              <w:rPr>
                <w:rFonts w:ascii="Arial" w:hAnsi="Arial" w:cs="Arial"/>
                <w:b/>
                <w:bCs/>
                <w:sz w:val="20"/>
                <w:szCs w:val="20"/>
              </w:rPr>
            </w:pPr>
            <w:r w:rsidRPr="002C0137">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414E4A" w:rsidRPr="002C0137" w:rsidP="00E13487" w14:paraId="327E17A8" w14:textId="77777777">
            <w:pPr>
              <w:tabs>
                <w:tab w:val="center" w:pos="1843"/>
              </w:tabs>
              <w:rPr>
                <w:rFonts w:ascii="Arial" w:hAnsi="Arial" w:cs="Arial"/>
                <w:b/>
                <w:bCs/>
                <w:sz w:val="20"/>
                <w:szCs w:val="20"/>
              </w:rPr>
            </w:pPr>
            <w:r w:rsidRPr="002C0137">
              <w:rPr>
                <w:rFonts w:ascii="Arial" w:hAnsi="Arial" w:cs="Arial"/>
                <w:b/>
                <w:bCs/>
                <w:sz w:val="20"/>
                <w:szCs w:val="20"/>
              </w:rPr>
              <w:t>Št. kontrole kakovosti:</w:t>
            </w:r>
          </w:p>
          <w:p w:rsidR="00414E4A" w:rsidRPr="002C0137" w:rsidP="00E13487" w14:paraId="2A5E67DE" w14:textId="77777777">
            <w:pPr>
              <w:tabs>
                <w:tab w:val="center" w:pos="1843"/>
              </w:tabs>
              <w:rPr>
                <w:rFonts w:ascii="Arial" w:hAnsi="Arial" w:cs="Arial"/>
                <w:b/>
                <w:color w:val="FF0000"/>
                <w:sz w:val="20"/>
                <w:szCs w:val="20"/>
              </w:rPr>
            </w:pPr>
            <w:r w:rsidRPr="002C0137">
              <w:rPr>
                <w:rFonts w:ascii="Arial" w:hAnsi="Arial" w:cs="Arial"/>
                <w:b/>
                <w:sz w:val="20"/>
                <w:szCs w:val="20"/>
              </w:rPr>
              <w:t xml:space="preserve"> </w:t>
            </w:r>
          </w:p>
        </w:tc>
      </w:tr>
    </w:tbl>
    <w:p w:rsidR="00414E4A" w:rsidRPr="002C0137" w:rsidP="00414E4A" w14:paraId="1E931F38"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03CC3DCD"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414E4A" w:rsidRPr="002C0137" w:rsidP="00E13487" w14:paraId="0D216D2F" w14:textId="77777777">
            <w:pPr>
              <w:tabs>
                <w:tab w:val="center" w:pos="1843"/>
              </w:tabs>
              <w:rPr>
                <w:rFonts w:ascii="Arial" w:hAnsi="Arial" w:cs="Arial"/>
                <w:b/>
                <w:bCs/>
                <w:sz w:val="20"/>
                <w:szCs w:val="20"/>
              </w:rPr>
            </w:pPr>
            <w:r w:rsidRPr="002C0137">
              <w:rPr>
                <w:rFonts w:ascii="Arial" w:hAnsi="Arial" w:cs="Arial"/>
                <w:b/>
                <w:bCs/>
                <w:sz w:val="20"/>
                <w:szCs w:val="20"/>
              </w:rPr>
              <w:t xml:space="preserve">Dobavitelj/ponudnik storitev (izvajalec): </w:t>
            </w:r>
          </w:p>
          <w:p w:rsidR="00414E4A" w:rsidRPr="002C0137" w:rsidP="00E13487" w14:paraId="56665347" w14:textId="77777777">
            <w:pPr>
              <w:tabs>
                <w:tab w:val="center" w:pos="1843"/>
              </w:tabs>
              <w:rPr>
                <w:rFonts w:ascii="Arial" w:hAnsi="Arial" w:cs="Arial"/>
                <w:b/>
                <w:sz w:val="20"/>
                <w:szCs w:val="20"/>
              </w:rPr>
            </w:pPr>
          </w:p>
        </w:tc>
        <w:tc>
          <w:tcPr>
            <w:tcW w:w="4021" w:type="dxa"/>
            <w:tcMar>
              <w:top w:w="0" w:type="dxa"/>
              <w:left w:w="108" w:type="dxa"/>
              <w:bottom w:w="0" w:type="dxa"/>
              <w:right w:w="108" w:type="dxa"/>
            </w:tcMar>
          </w:tcPr>
          <w:p w:rsidR="00414E4A" w:rsidRPr="002C0137" w:rsidP="00E13487" w14:paraId="2E95B544" w14:textId="77777777">
            <w:pPr>
              <w:tabs>
                <w:tab w:val="center" w:pos="1843"/>
              </w:tabs>
              <w:rPr>
                <w:rFonts w:ascii="Arial" w:hAnsi="Arial" w:cs="Arial"/>
                <w:sz w:val="20"/>
                <w:szCs w:val="20"/>
              </w:rPr>
            </w:pPr>
            <w:r w:rsidRPr="002C0137">
              <w:rPr>
                <w:rFonts w:ascii="Arial" w:hAnsi="Arial" w:cs="Arial"/>
                <w:b/>
                <w:bCs/>
                <w:sz w:val="20"/>
                <w:szCs w:val="20"/>
              </w:rPr>
              <w:t>Naslov</w:t>
            </w:r>
            <w:r w:rsidRPr="002C0137">
              <w:rPr>
                <w:rFonts w:ascii="Arial" w:hAnsi="Arial" w:cs="Arial"/>
                <w:sz w:val="20"/>
                <w:szCs w:val="20"/>
              </w:rPr>
              <w:t>:</w:t>
            </w:r>
            <w:r w:rsidRPr="002C0137">
              <w:rPr>
                <w:rFonts w:ascii="Arial" w:hAnsi="Arial" w:cs="Arial"/>
                <w:b/>
                <w:sz w:val="20"/>
                <w:szCs w:val="20"/>
              </w:rPr>
              <w:t xml:space="preserve"> </w:t>
            </w:r>
          </w:p>
          <w:p w:rsidR="00414E4A" w:rsidRPr="002C0137" w:rsidP="00E13487" w14:paraId="4057CFD0" w14:textId="77777777">
            <w:pPr>
              <w:tabs>
                <w:tab w:val="center" w:pos="1843"/>
              </w:tabs>
              <w:rPr>
                <w:rFonts w:ascii="Arial" w:hAnsi="Arial" w:cs="Arial"/>
                <w:b/>
                <w:sz w:val="20"/>
                <w:szCs w:val="20"/>
              </w:rPr>
            </w:pPr>
          </w:p>
        </w:tc>
      </w:tr>
      <w:tr w14:paraId="7E013951" w14:textId="77777777">
        <w:tblPrEx>
          <w:tblW w:w="10440" w:type="dxa"/>
          <w:tblInd w:w="108" w:type="dxa"/>
          <w:tblLayout w:type="fixed"/>
          <w:tblLook w:val="04A0"/>
        </w:tblPrEx>
        <w:trPr>
          <w:trHeight w:val="553"/>
        </w:trPr>
        <w:tc>
          <w:tcPr>
            <w:tcW w:w="3726" w:type="dxa"/>
            <w:tcMar>
              <w:top w:w="0" w:type="dxa"/>
              <w:left w:w="108" w:type="dxa"/>
              <w:bottom w:w="0" w:type="dxa"/>
              <w:right w:w="108" w:type="dxa"/>
            </w:tcMar>
          </w:tcPr>
          <w:p w:rsidR="00414E4A" w:rsidRPr="002C0137" w:rsidP="00E13487" w14:paraId="4D6B8FC7" w14:textId="77777777">
            <w:pPr>
              <w:tabs>
                <w:tab w:val="center" w:pos="1843"/>
              </w:tabs>
              <w:rPr>
                <w:rFonts w:ascii="Arial" w:hAnsi="Arial" w:cs="Arial"/>
                <w:b/>
                <w:bCs/>
                <w:sz w:val="20"/>
                <w:szCs w:val="20"/>
              </w:rPr>
            </w:pPr>
            <w:r w:rsidRPr="002C0137">
              <w:rPr>
                <w:rFonts w:ascii="Arial" w:hAnsi="Arial" w:cs="Arial"/>
                <w:b/>
                <w:bCs/>
                <w:sz w:val="20"/>
                <w:szCs w:val="20"/>
              </w:rPr>
              <w:t xml:space="preserve">Številka pogodbe: </w:t>
            </w:r>
          </w:p>
          <w:p w:rsidR="00414E4A" w:rsidRPr="002C0137" w:rsidP="00E13487" w14:paraId="3277A8E0" w14:textId="77777777">
            <w:pPr>
              <w:tabs>
                <w:tab w:val="center" w:pos="1843"/>
              </w:tabs>
              <w:rPr>
                <w:rFonts w:ascii="Arial" w:hAnsi="Arial" w:cs="Arial"/>
                <w:sz w:val="20"/>
                <w:szCs w:val="20"/>
              </w:rPr>
            </w:pPr>
          </w:p>
        </w:tc>
        <w:tc>
          <w:tcPr>
            <w:tcW w:w="2693" w:type="dxa"/>
            <w:tcMar>
              <w:top w:w="0" w:type="dxa"/>
              <w:left w:w="108" w:type="dxa"/>
              <w:bottom w:w="0" w:type="dxa"/>
              <w:right w:w="108" w:type="dxa"/>
            </w:tcMar>
          </w:tcPr>
          <w:p w:rsidR="00414E4A" w:rsidRPr="002C0137" w:rsidP="00E13487" w14:paraId="33965C36" w14:textId="77777777">
            <w:pPr>
              <w:tabs>
                <w:tab w:val="center" w:pos="1843"/>
              </w:tabs>
              <w:rPr>
                <w:rFonts w:ascii="Arial" w:hAnsi="Arial" w:cs="Arial"/>
                <w:b/>
                <w:bCs/>
                <w:sz w:val="20"/>
                <w:szCs w:val="20"/>
              </w:rPr>
            </w:pPr>
            <w:r w:rsidRPr="002C0137">
              <w:rPr>
                <w:rFonts w:ascii="Arial" w:hAnsi="Arial" w:cs="Arial"/>
                <w:b/>
                <w:bCs/>
                <w:sz w:val="20"/>
                <w:szCs w:val="20"/>
              </w:rPr>
              <w:t xml:space="preserve">Datum pogodbe: </w:t>
            </w:r>
          </w:p>
          <w:p w:rsidR="00414E4A" w:rsidRPr="002C0137" w:rsidP="00E13487" w14:paraId="2A5C5E5B" w14:textId="77777777">
            <w:pPr>
              <w:tabs>
                <w:tab w:val="center" w:pos="1843"/>
              </w:tabs>
              <w:rPr>
                <w:rFonts w:ascii="Arial" w:hAnsi="Arial" w:cs="Arial"/>
                <w:sz w:val="20"/>
                <w:szCs w:val="20"/>
              </w:rPr>
            </w:pPr>
          </w:p>
        </w:tc>
        <w:tc>
          <w:tcPr>
            <w:tcW w:w="4021" w:type="dxa"/>
            <w:tcMar>
              <w:top w:w="0" w:type="dxa"/>
              <w:left w:w="108" w:type="dxa"/>
              <w:bottom w:w="0" w:type="dxa"/>
              <w:right w:w="108" w:type="dxa"/>
            </w:tcMar>
          </w:tcPr>
          <w:p w:rsidR="00414E4A" w:rsidRPr="002C0137" w:rsidP="00E13487" w14:paraId="349CA1A0" w14:textId="77777777">
            <w:pPr>
              <w:tabs>
                <w:tab w:val="center" w:pos="1843"/>
              </w:tabs>
              <w:rPr>
                <w:rFonts w:ascii="Arial" w:hAnsi="Arial" w:cs="Arial"/>
                <w:b/>
                <w:bCs/>
                <w:sz w:val="20"/>
                <w:szCs w:val="20"/>
              </w:rPr>
            </w:pPr>
            <w:r w:rsidRPr="002C0137">
              <w:rPr>
                <w:rFonts w:ascii="Arial" w:hAnsi="Arial" w:cs="Arial"/>
                <w:b/>
                <w:bCs/>
                <w:sz w:val="20"/>
                <w:szCs w:val="20"/>
              </w:rPr>
              <w:t xml:space="preserve">Pogodbeni datum dobave: </w:t>
            </w:r>
          </w:p>
          <w:p w:rsidR="00414E4A" w:rsidRPr="002C0137" w:rsidP="00E13487" w14:paraId="77F1456C" w14:textId="77777777">
            <w:pPr>
              <w:tabs>
                <w:tab w:val="center" w:pos="1843"/>
              </w:tabs>
              <w:rPr>
                <w:rFonts w:ascii="Arial" w:hAnsi="Arial" w:cs="Arial"/>
                <w:sz w:val="20"/>
                <w:szCs w:val="20"/>
              </w:rPr>
            </w:pPr>
          </w:p>
        </w:tc>
      </w:tr>
      <w:tr w14:paraId="698C1A65" w14:textId="77777777">
        <w:tblPrEx>
          <w:tblW w:w="10440" w:type="dxa"/>
          <w:tblInd w:w="108" w:type="dxa"/>
          <w:tblLayout w:type="fixed"/>
          <w:tblLook w:val="04A0"/>
        </w:tblPrEx>
        <w:trPr>
          <w:trHeight w:val="553"/>
        </w:trPr>
        <w:tc>
          <w:tcPr>
            <w:tcW w:w="6419" w:type="dxa"/>
            <w:gridSpan w:val="2"/>
            <w:tcMar>
              <w:top w:w="0" w:type="dxa"/>
              <w:left w:w="108" w:type="dxa"/>
              <w:bottom w:w="0" w:type="dxa"/>
              <w:right w:w="108" w:type="dxa"/>
            </w:tcMar>
          </w:tcPr>
          <w:p w:rsidR="00414E4A" w:rsidRPr="002C0137" w:rsidP="00E13487" w14:paraId="1000C6A6" w14:textId="77777777">
            <w:pPr>
              <w:tabs>
                <w:tab w:val="center" w:pos="1843"/>
              </w:tabs>
              <w:rPr>
                <w:rFonts w:ascii="Arial" w:hAnsi="Arial" w:cs="Arial"/>
                <w:b/>
                <w:bCs/>
                <w:sz w:val="20"/>
                <w:szCs w:val="20"/>
              </w:rPr>
            </w:pPr>
            <w:r w:rsidRPr="002C0137">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414E4A" w:rsidRPr="002C0137" w:rsidP="00E13487" w14:paraId="08D18947" w14:textId="77777777">
            <w:pPr>
              <w:tabs>
                <w:tab w:val="center" w:pos="1843"/>
              </w:tabs>
              <w:rPr>
                <w:rFonts w:ascii="Arial" w:hAnsi="Arial" w:cs="Arial"/>
                <w:sz w:val="20"/>
                <w:szCs w:val="20"/>
              </w:rPr>
            </w:pPr>
            <w:r w:rsidRPr="002C0137">
              <w:rPr>
                <w:rFonts w:ascii="Arial" w:hAnsi="Arial" w:cs="Arial"/>
                <w:b/>
                <w:bCs/>
                <w:sz w:val="20"/>
                <w:szCs w:val="20"/>
              </w:rPr>
              <w:t>Število prevzemov:</w:t>
            </w:r>
          </w:p>
        </w:tc>
      </w:tr>
    </w:tbl>
    <w:p w:rsidR="00414E4A" w:rsidRPr="002C0137" w:rsidP="00414E4A" w14:paraId="3EDD77F9"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D36FD47"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414E4A" w:rsidRPr="002C0137" w:rsidP="00E13487" w14:paraId="515058C8" w14:textId="77777777">
            <w:pPr>
              <w:tabs>
                <w:tab w:val="center" w:pos="1843"/>
              </w:tabs>
              <w:rPr>
                <w:rFonts w:ascii="Arial" w:hAnsi="Arial" w:cs="Arial"/>
                <w:b/>
                <w:sz w:val="20"/>
                <w:szCs w:val="20"/>
              </w:rPr>
            </w:pPr>
          </w:p>
          <w:p w:rsidR="00414E4A" w:rsidRPr="002C0137" w:rsidP="00640F6A" w14:paraId="126ADBE2" w14:textId="77777777">
            <w:pPr>
              <w:keepNext/>
              <w:numPr>
                <w:ilvl w:val="0"/>
                <w:numId w:val="18"/>
              </w:numPr>
              <w:ind w:left="358" w:hanging="358"/>
              <w:outlineLvl w:val="2"/>
              <w:rPr>
                <w:rFonts w:ascii="Arial" w:hAnsi="Arial" w:cs="Arial"/>
                <w:b/>
                <w:bCs/>
                <w:sz w:val="20"/>
                <w:szCs w:val="20"/>
              </w:rPr>
            </w:pPr>
            <w:r w:rsidRPr="002C0137">
              <w:rPr>
                <w:rFonts w:ascii="Arial" w:hAnsi="Arial" w:cs="Arial"/>
                <w:b/>
                <w:bCs/>
                <w:sz w:val="20"/>
                <w:szCs w:val="20"/>
              </w:rPr>
              <w:t>IDENTIFIKACIJA PRESOJE KAKOVOSTI:</w:t>
            </w:r>
          </w:p>
          <w:p w:rsidR="00414E4A" w:rsidRPr="002C0137" w:rsidP="00E13487" w14:paraId="28821DCF" w14:textId="77777777">
            <w:pPr>
              <w:tabs>
                <w:tab w:val="center" w:pos="1843"/>
              </w:tabs>
              <w:rPr>
                <w:rFonts w:ascii="Arial" w:hAnsi="Arial" w:cs="Arial"/>
                <w:b/>
                <w:bCs/>
                <w:sz w:val="20"/>
                <w:szCs w:val="20"/>
                <w:u w:val="single"/>
              </w:rPr>
            </w:pPr>
          </w:p>
          <w:p w:rsidR="00414E4A" w:rsidRPr="002C0137" w:rsidP="00640F6A" w14:paraId="22BE443A" w14:textId="77777777">
            <w:pPr>
              <w:numPr>
                <w:ilvl w:val="0"/>
                <w:numId w:val="19"/>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Storitev:</w:t>
            </w:r>
          </w:p>
          <w:p w:rsidR="00414E4A" w:rsidRPr="002C0137" w:rsidP="00E13487" w14:paraId="784C171F" w14:textId="77777777">
            <w:pPr>
              <w:tabs>
                <w:tab w:val="center" w:pos="1843"/>
              </w:tabs>
              <w:rPr>
                <w:rFonts w:ascii="Arial" w:hAnsi="Arial" w:cs="Arial"/>
                <w:sz w:val="20"/>
                <w:szCs w:val="20"/>
              </w:rPr>
            </w:pPr>
          </w:p>
          <w:p w:rsidR="00414E4A" w:rsidRPr="002C0137" w:rsidP="00E13487" w14:paraId="1A1FE6FE" w14:textId="77777777">
            <w:pPr>
              <w:tabs>
                <w:tab w:val="center" w:pos="1843"/>
              </w:tabs>
              <w:rPr>
                <w:rFonts w:ascii="Arial" w:hAnsi="Arial" w:cs="Arial"/>
                <w:sz w:val="20"/>
                <w:szCs w:val="20"/>
              </w:rPr>
            </w:pPr>
          </w:p>
          <w:p w:rsidR="00414E4A" w:rsidRPr="002C0137" w:rsidP="00640F6A" w14:paraId="54ED52F2" w14:textId="77777777">
            <w:pPr>
              <w:numPr>
                <w:ilvl w:val="0"/>
                <w:numId w:val="19"/>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Blago:</w:t>
            </w:r>
          </w:p>
          <w:p w:rsidR="00414E4A" w:rsidRPr="002C0137" w:rsidP="00E13487" w14:paraId="2F94025B" w14:textId="77777777">
            <w:pPr>
              <w:tabs>
                <w:tab w:val="center" w:pos="1843"/>
              </w:tabs>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4CE63AB0" w14:textId="77777777">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5C2B1ADF" w14:textId="77777777">
                  <w:pPr>
                    <w:tabs>
                      <w:tab w:val="center" w:pos="1843"/>
                    </w:tabs>
                    <w:jc w:val="center"/>
                    <w:rPr>
                      <w:rFonts w:ascii="Arial" w:hAnsi="Arial" w:eastAsiaTheme="minorEastAsia" w:cs="Arial"/>
                      <w:b/>
                      <w:bCs/>
                      <w:sz w:val="20"/>
                      <w:szCs w:val="20"/>
                    </w:rPr>
                  </w:pPr>
                  <w:r w:rsidRPr="002C0137">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7CB2D797" w14:textId="77777777">
                  <w:pPr>
                    <w:tabs>
                      <w:tab w:val="center" w:pos="1843"/>
                    </w:tabs>
                    <w:jc w:val="center"/>
                    <w:rPr>
                      <w:rFonts w:ascii="Arial" w:hAnsi="Arial" w:eastAsiaTheme="minorEastAsia" w:cs="Arial"/>
                      <w:b/>
                      <w:bCs/>
                      <w:sz w:val="20"/>
                      <w:szCs w:val="20"/>
                    </w:rPr>
                  </w:pPr>
                  <w:r w:rsidRPr="002C0137">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7405C259" w14:textId="77777777">
                  <w:pPr>
                    <w:tabs>
                      <w:tab w:val="center" w:pos="1843"/>
                    </w:tabs>
                    <w:jc w:val="center"/>
                    <w:rPr>
                      <w:rFonts w:ascii="Arial" w:hAnsi="Arial" w:eastAsiaTheme="minorEastAsia" w:cs="Arial"/>
                      <w:b/>
                      <w:bCs/>
                      <w:sz w:val="20"/>
                      <w:szCs w:val="20"/>
                    </w:rPr>
                  </w:pPr>
                  <w:r w:rsidRPr="002C0137">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1BFDD256" w14:textId="77777777">
                  <w:pPr>
                    <w:tabs>
                      <w:tab w:val="center" w:pos="1843"/>
                    </w:tabs>
                    <w:jc w:val="center"/>
                    <w:rPr>
                      <w:rFonts w:ascii="Arial" w:hAnsi="Arial" w:eastAsiaTheme="minorEastAsia" w:cs="Arial"/>
                      <w:b/>
                      <w:bCs/>
                      <w:sz w:val="20"/>
                      <w:szCs w:val="20"/>
                    </w:rPr>
                  </w:pPr>
                  <w:r w:rsidRPr="002C0137">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737AE669" w14:textId="77777777">
                  <w:pPr>
                    <w:tabs>
                      <w:tab w:val="center" w:pos="1843"/>
                    </w:tabs>
                    <w:jc w:val="center"/>
                    <w:rPr>
                      <w:rFonts w:ascii="Arial" w:hAnsi="Arial" w:eastAsiaTheme="minorEastAsia" w:cs="Arial"/>
                      <w:b/>
                      <w:bCs/>
                      <w:sz w:val="20"/>
                      <w:szCs w:val="20"/>
                    </w:rPr>
                  </w:pPr>
                  <w:r w:rsidRPr="002C0137">
                    <w:rPr>
                      <w:rFonts w:ascii="Arial" w:hAnsi="Arial" w:eastAsiaTheme="minorEastAsia" w:cs="Arial"/>
                      <w:b/>
                      <w:bCs/>
                      <w:sz w:val="20"/>
                      <w:szCs w:val="20"/>
                    </w:rPr>
                    <w:t>Opombe</w:t>
                  </w:r>
                </w:p>
              </w:tc>
            </w:tr>
            <w:tr w14:paraId="6BD1408A"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3766452F"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6978EE58"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5F5C90BD"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7D299CA4"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406B34B1" w14:textId="77777777">
                  <w:pPr>
                    <w:tabs>
                      <w:tab w:val="center" w:pos="1843"/>
                    </w:tabs>
                    <w:jc w:val="center"/>
                    <w:rPr>
                      <w:rFonts w:ascii="Arial" w:hAnsi="Arial" w:eastAsiaTheme="minorEastAsia" w:cs="Arial"/>
                      <w:sz w:val="20"/>
                      <w:szCs w:val="20"/>
                    </w:rPr>
                  </w:pPr>
                </w:p>
              </w:tc>
            </w:tr>
            <w:tr w14:paraId="4AB19716"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55A5F0F5"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5A19C689"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29E26650"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6D7BDE28"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44068F3B" w14:textId="77777777">
                  <w:pPr>
                    <w:tabs>
                      <w:tab w:val="center" w:pos="1843"/>
                    </w:tabs>
                    <w:jc w:val="center"/>
                    <w:rPr>
                      <w:rFonts w:ascii="Arial" w:hAnsi="Arial" w:eastAsiaTheme="minorEastAsia" w:cs="Arial"/>
                      <w:sz w:val="20"/>
                      <w:szCs w:val="20"/>
                    </w:rPr>
                  </w:pPr>
                </w:p>
              </w:tc>
            </w:tr>
          </w:tbl>
          <w:p w:rsidR="00414E4A" w:rsidRPr="002C0137" w:rsidP="00E13487" w14:paraId="19FDF9DE" w14:textId="77777777">
            <w:pPr>
              <w:tabs>
                <w:tab w:val="center" w:pos="1843"/>
              </w:tabs>
              <w:rPr>
                <w:rFonts w:ascii="Arial" w:hAnsi="Arial" w:cs="Arial"/>
                <w:b/>
                <w:bCs/>
                <w:sz w:val="20"/>
                <w:szCs w:val="20"/>
              </w:rPr>
            </w:pPr>
          </w:p>
          <w:p w:rsidR="00414E4A" w:rsidRPr="002C0137" w:rsidP="00E13487" w14:paraId="3F676914" w14:textId="77777777">
            <w:pPr>
              <w:tabs>
                <w:tab w:val="center" w:pos="1843"/>
              </w:tabs>
              <w:rPr>
                <w:rFonts w:ascii="Arial" w:hAnsi="Arial" w:cs="Arial"/>
                <w:sz w:val="20"/>
                <w:szCs w:val="20"/>
              </w:rPr>
            </w:pPr>
          </w:p>
        </w:tc>
      </w:tr>
    </w:tbl>
    <w:p w:rsidR="00414E4A" w:rsidRPr="002C0137" w:rsidP="00414E4A" w14:paraId="419F84E7"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39BFEDC"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414E4A" w:rsidRPr="002C0137" w:rsidP="00E13487" w14:paraId="1FBA725A" w14:textId="77777777">
            <w:pPr>
              <w:tabs>
                <w:tab w:val="center" w:pos="1843"/>
              </w:tabs>
              <w:rPr>
                <w:rFonts w:ascii="Arial" w:hAnsi="Arial" w:cs="Arial"/>
                <w:b/>
                <w:sz w:val="20"/>
                <w:szCs w:val="20"/>
              </w:rPr>
            </w:pPr>
          </w:p>
          <w:p w:rsidR="00414E4A" w:rsidRPr="002C0137" w:rsidP="00640F6A" w14:paraId="4EC1B7C4" w14:textId="77777777">
            <w:pPr>
              <w:keepNext/>
              <w:numPr>
                <w:ilvl w:val="0"/>
                <w:numId w:val="18"/>
              </w:numPr>
              <w:ind w:left="358" w:hanging="358"/>
              <w:outlineLvl w:val="2"/>
              <w:rPr>
                <w:rFonts w:ascii="Arial" w:hAnsi="Arial" w:cs="Arial"/>
                <w:b/>
                <w:bCs/>
                <w:sz w:val="20"/>
                <w:szCs w:val="20"/>
              </w:rPr>
            </w:pPr>
            <w:r w:rsidRPr="002C0137">
              <w:rPr>
                <w:rFonts w:ascii="Arial" w:hAnsi="Arial" w:cs="Arial"/>
                <w:b/>
                <w:bCs/>
                <w:sz w:val="20"/>
                <w:szCs w:val="20"/>
              </w:rPr>
              <w:t xml:space="preserve">PRESOJA  KAKOVOSTI: </w:t>
            </w:r>
          </w:p>
          <w:p w:rsidR="00414E4A" w:rsidRPr="002C0137" w:rsidP="00E13487" w14:paraId="78B3C892" w14:textId="77777777">
            <w:pPr>
              <w:tabs>
                <w:tab w:val="center" w:pos="1843"/>
              </w:tabs>
              <w:rPr>
                <w:rFonts w:ascii="Arial" w:hAnsi="Arial" w:cs="Arial"/>
                <w:sz w:val="20"/>
                <w:szCs w:val="20"/>
              </w:rPr>
            </w:pPr>
          </w:p>
          <w:p w:rsidR="00414E4A" w:rsidRPr="002C0137" w:rsidP="00640F6A" w14:paraId="2422783C"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Uvod:</w:t>
            </w:r>
          </w:p>
          <w:p w:rsidR="00414E4A" w:rsidRPr="002C0137" w:rsidP="00E13487" w14:paraId="596B5E8D" w14:textId="77777777">
            <w:pPr>
              <w:tabs>
                <w:tab w:val="center" w:pos="1843"/>
              </w:tabs>
              <w:rPr>
                <w:rFonts w:ascii="Arial" w:hAnsi="Arial" w:cs="Arial"/>
                <w:sz w:val="20"/>
                <w:szCs w:val="20"/>
              </w:rPr>
            </w:pPr>
          </w:p>
          <w:p w:rsidR="00414E4A" w:rsidRPr="002C0137" w:rsidP="00E13487" w14:paraId="07172F60" w14:textId="77777777">
            <w:pPr>
              <w:tabs>
                <w:tab w:val="center" w:pos="1843"/>
              </w:tabs>
              <w:rPr>
                <w:rFonts w:ascii="Arial" w:hAnsi="Arial" w:cs="Arial"/>
                <w:sz w:val="20"/>
                <w:szCs w:val="20"/>
              </w:rPr>
            </w:pPr>
          </w:p>
          <w:p w:rsidR="00414E4A" w:rsidRPr="002C0137" w:rsidP="00640F6A" w14:paraId="1F813BC9"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 xml:space="preserve">Predmet presoje kakovosti: </w:t>
            </w:r>
          </w:p>
          <w:p w:rsidR="00414E4A" w:rsidRPr="002C0137" w:rsidP="00E13487" w14:paraId="3BDF538E" w14:textId="77777777">
            <w:pPr>
              <w:tabs>
                <w:tab w:val="center" w:pos="1843"/>
              </w:tabs>
              <w:rPr>
                <w:rFonts w:ascii="Arial" w:hAnsi="Arial" w:cs="Arial"/>
                <w:sz w:val="20"/>
                <w:szCs w:val="20"/>
              </w:rPr>
            </w:pPr>
          </w:p>
          <w:p w:rsidR="00414E4A" w:rsidRPr="002C0137" w:rsidP="00E13487" w14:paraId="019537A5" w14:textId="77777777">
            <w:pPr>
              <w:tabs>
                <w:tab w:val="center" w:pos="1843"/>
              </w:tabs>
              <w:rPr>
                <w:rFonts w:ascii="Arial" w:hAnsi="Arial" w:cs="Arial"/>
                <w:sz w:val="20"/>
                <w:szCs w:val="20"/>
              </w:rPr>
            </w:pPr>
          </w:p>
          <w:p w:rsidR="00414E4A" w:rsidRPr="002C0137" w:rsidP="00640F6A" w14:paraId="54846C3D"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Vrednost prevzetega proizvoda:</w:t>
            </w:r>
          </w:p>
          <w:p w:rsidR="00414E4A" w:rsidRPr="002C0137" w:rsidP="00E13487" w14:paraId="77393BF2" w14:textId="77777777">
            <w:pPr>
              <w:tabs>
                <w:tab w:val="center" w:pos="1843"/>
              </w:tabs>
              <w:rPr>
                <w:rFonts w:ascii="Arial" w:hAnsi="Arial" w:cs="Arial"/>
                <w:sz w:val="20"/>
                <w:szCs w:val="20"/>
              </w:rPr>
            </w:pPr>
          </w:p>
          <w:p w:rsidR="00414E4A" w:rsidRPr="002C0137" w:rsidP="00E13487" w14:paraId="69BDABC5" w14:textId="77777777">
            <w:pPr>
              <w:tabs>
                <w:tab w:val="center" w:pos="1843"/>
              </w:tabs>
              <w:rPr>
                <w:rFonts w:ascii="Arial" w:hAnsi="Arial" w:cs="Arial"/>
                <w:sz w:val="20"/>
                <w:szCs w:val="20"/>
              </w:rPr>
            </w:pPr>
          </w:p>
          <w:p w:rsidR="00414E4A" w:rsidRPr="002C0137" w:rsidP="00640F6A" w14:paraId="2C73A452"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Ugotovitev:</w:t>
            </w:r>
          </w:p>
          <w:p w:rsidR="00414E4A" w:rsidRPr="002C0137" w:rsidP="00E13487" w14:paraId="6B73AC03" w14:textId="77777777">
            <w:pPr>
              <w:tabs>
                <w:tab w:val="center" w:pos="1843"/>
              </w:tabs>
              <w:rPr>
                <w:rFonts w:ascii="Arial" w:hAnsi="Arial" w:cs="Arial"/>
                <w:sz w:val="20"/>
                <w:szCs w:val="20"/>
              </w:rPr>
            </w:pPr>
          </w:p>
          <w:p w:rsidR="00414E4A" w:rsidRPr="002C0137" w:rsidP="00E13487" w14:paraId="4F9AE134" w14:textId="77777777">
            <w:pPr>
              <w:tabs>
                <w:tab w:val="center" w:pos="1843"/>
              </w:tabs>
              <w:rPr>
                <w:rFonts w:ascii="Arial" w:hAnsi="Arial" w:cs="Arial"/>
                <w:sz w:val="20"/>
                <w:szCs w:val="20"/>
              </w:rPr>
            </w:pPr>
          </w:p>
          <w:p w:rsidR="00414E4A" w:rsidRPr="002C0137" w:rsidP="00640F6A" w14:paraId="03BE7A4F"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Preizkus delovanja:</w:t>
            </w:r>
          </w:p>
          <w:p w:rsidR="00414E4A" w:rsidRPr="002C0137" w:rsidP="00E13487" w14:paraId="3D66EA30" w14:textId="77777777">
            <w:pPr>
              <w:tabs>
                <w:tab w:val="center" w:pos="1843"/>
              </w:tabs>
              <w:rPr>
                <w:rFonts w:ascii="Arial" w:hAnsi="Arial" w:cs="Arial"/>
                <w:sz w:val="20"/>
                <w:szCs w:val="20"/>
              </w:rPr>
            </w:pPr>
          </w:p>
          <w:p w:rsidR="00414E4A" w:rsidRPr="002C0137" w:rsidP="00E13487" w14:paraId="303303D6" w14:textId="77777777">
            <w:pPr>
              <w:tabs>
                <w:tab w:val="center" w:pos="1843"/>
              </w:tabs>
              <w:rPr>
                <w:rFonts w:ascii="Arial" w:hAnsi="Arial" w:cs="Arial"/>
                <w:sz w:val="20"/>
                <w:szCs w:val="20"/>
              </w:rPr>
            </w:pPr>
          </w:p>
          <w:p w:rsidR="00414E4A" w:rsidRPr="002C0137" w:rsidP="00640F6A" w14:paraId="3026FEC3"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Dokumentacija:</w:t>
            </w:r>
          </w:p>
          <w:p w:rsidR="00414E4A" w:rsidRPr="002C0137" w:rsidP="00E13487" w14:paraId="63084665" w14:textId="77777777">
            <w:pPr>
              <w:tabs>
                <w:tab w:val="center" w:pos="1843"/>
              </w:tabs>
              <w:rPr>
                <w:rFonts w:ascii="Arial" w:hAnsi="Arial" w:cs="Arial"/>
                <w:sz w:val="20"/>
                <w:szCs w:val="20"/>
              </w:rPr>
            </w:pPr>
          </w:p>
          <w:p w:rsidR="00414E4A" w:rsidRPr="002C0137" w:rsidP="00E13487" w14:paraId="4F817C70" w14:textId="77777777">
            <w:pPr>
              <w:tabs>
                <w:tab w:val="center" w:pos="1843"/>
              </w:tabs>
              <w:rPr>
                <w:rFonts w:ascii="Arial" w:hAnsi="Arial" w:cs="Arial"/>
                <w:sz w:val="20"/>
                <w:szCs w:val="20"/>
              </w:rPr>
            </w:pPr>
          </w:p>
          <w:p w:rsidR="00414E4A" w:rsidRPr="002C0137" w:rsidP="00640F6A" w14:paraId="358FB62C"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Garancija:</w:t>
            </w:r>
          </w:p>
          <w:p w:rsidR="00414E4A" w:rsidRPr="002C0137" w:rsidP="00E13487" w14:paraId="654C7586" w14:textId="77777777">
            <w:pPr>
              <w:tabs>
                <w:tab w:val="center" w:pos="1843"/>
              </w:tabs>
              <w:rPr>
                <w:rFonts w:ascii="Arial" w:hAnsi="Arial" w:cs="Arial"/>
                <w:sz w:val="20"/>
                <w:szCs w:val="20"/>
              </w:rPr>
            </w:pPr>
          </w:p>
          <w:p w:rsidR="00414E4A" w:rsidRPr="002C0137" w:rsidP="00E13487" w14:paraId="414570B8" w14:textId="77777777">
            <w:pPr>
              <w:tabs>
                <w:tab w:val="center" w:pos="1843"/>
              </w:tabs>
              <w:rPr>
                <w:rFonts w:ascii="Arial" w:hAnsi="Arial" w:cs="Arial"/>
                <w:sz w:val="20"/>
                <w:szCs w:val="20"/>
              </w:rPr>
            </w:pPr>
          </w:p>
          <w:p w:rsidR="00414E4A" w:rsidRPr="002C0137" w:rsidP="00640F6A" w14:paraId="200210EC"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Drugo:</w:t>
            </w:r>
          </w:p>
          <w:p w:rsidR="00414E4A" w:rsidRPr="002C0137" w:rsidP="00E13487" w14:paraId="0A4FEB8E" w14:textId="77777777">
            <w:pPr>
              <w:tabs>
                <w:tab w:val="center" w:pos="1843"/>
              </w:tabs>
              <w:rPr>
                <w:rFonts w:ascii="Arial" w:hAnsi="Arial" w:cs="Arial"/>
                <w:b/>
                <w:bCs/>
                <w:sz w:val="20"/>
                <w:szCs w:val="20"/>
                <w:u w:val="single"/>
              </w:rPr>
            </w:pPr>
          </w:p>
          <w:p w:rsidR="00414E4A" w:rsidRPr="002C0137" w:rsidP="00640F6A" w14:paraId="370C5471"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Odprava pomanjkljivosti</w:t>
            </w:r>
          </w:p>
          <w:p w:rsidR="00414E4A" w:rsidRPr="002C0137" w:rsidP="00E13487" w14:paraId="6F10532E" w14:textId="77777777">
            <w:pPr>
              <w:tabs>
                <w:tab w:val="center" w:pos="1843"/>
              </w:tabs>
              <w:rPr>
                <w:rFonts w:ascii="Arial" w:hAnsi="Arial" w:cs="Arial"/>
                <w:sz w:val="20"/>
                <w:szCs w:val="20"/>
              </w:rPr>
            </w:pPr>
          </w:p>
          <w:p w:rsidR="00414E4A" w:rsidRPr="002C0137" w:rsidP="00E13487" w14:paraId="60540DA3" w14:textId="77777777">
            <w:pPr>
              <w:tabs>
                <w:tab w:val="center" w:pos="1843"/>
              </w:tabs>
              <w:rPr>
                <w:rFonts w:ascii="Arial" w:hAnsi="Arial" w:cs="Arial"/>
                <w:b/>
                <w:sz w:val="20"/>
                <w:szCs w:val="20"/>
              </w:rPr>
            </w:pPr>
          </w:p>
        </w:tc>
      </w:tr>
    </w:tbl>
    <w:p w:rsidR="00414E4A" w:rsidRPr="002C0137" w:rsidP="00414E4A" w14:paraId="628CECD3" w14:textId="77777777">
      <w:pPr>
        <w:tabs>
          <w:tab w:val="center" w:pos="1843"/>
        </w:tabs>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78E9EA4B" w14:textId="77777777">
        <w:tblPrEx>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2C0137" w:rsidP="00E13487" w14:paraId="53664F9D" w14:textId="77777777">
            <w:pPr>
              <w:tabs>
                <w:tab w:val="center" w:pos="1843"/>
                <w:tab w:val="left" w:pos="4220"/>
              </w:tabs>
              <w:rPr>
                <w:rFonts w:ascii="Arial" w:hAnsi="Arial" w:cs="Arial"/>
                <w:b/>
                <w:iCs/>
                <w:sz w:val="20"/>
                <w:szCs w:val="20"/>
              </w:rPr>
            </w:pPr>
            <w:r w:rsidRPr="002C0137">
              <w:rPr>
                <w:rFonts w:ascii="Arial" w:hAnsi="Arial" w:cs="Arial"/>
                <w:b/>
                <w:iCs/>
                <w:sz w:val="20"/>
                <w:szCs w:val="20"/>
              </w:rPr>
              <w:t>Način preverjanja skladnosti – kontrola je potekala po metodi (ustrezno obkroži):</w:t>
            </w:r>
          </w:p>
          <w:p w:rsidR="00414E4A" w:rsidRPr="002C0137" w:rsidP="00E13487" w14:paraId="170928A2" w14:textId="77777777">
            <w:pPr>
              <w:tabs>
                <w:tab w:val="center" w:pos="1843"/>
                <w:tab w:val="left" w:pos="4220"/>
              </w:tabs>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4CAFE3E8"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414E4A" w:rsidRPr="002C0137" w:rsidP="00E13487" w14:paraId="55688639" w14:textId="77777777">
                  <w:pPr>
                    <w:tabs>
                      <w:tab w:val="center" w:pos="1843"/>
                      <w:tab w:val="left" w:pos="4220"/>
                    </w:tabs>
                    <w:rPr>
                      <w:rFonts w:ascii="Arial" w:hAnsi="Arial" w:eastAsiaTheme="minorEastAsia" w:cs="Arial"/>
                      <w:bCs/>
                      <w:iCs/>
                      <w:sz w:val="20"/>
                      <w:szCs w:val="20"/>
                    </w:rPr>
                  </w:pPr>
                  <w:r w:rsidRPr="002C0137">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414E4A" w:rsidRPr="002C0137" w:rsidP="00E13487" w14:paraId="25F21B77" w14:textId="77777777">
                  <w:pPr>
                    <w:tabs>
                      <w:tab w:val="center" w:pos="1843"/>
                      <w:tab w:val="left" w:pos="4220"/>
                    </w:tabs>
                    <w:rPr>
                      <w:rFonts w:ascii="Arial" w:hAnsi="Arial" w:eastAsiaTheme="minorEastAsia" w:cs="Arial"/>
                      <w:bCs/>
                      <w:iCs/>
                      <w:sz w:val="20"/>
                      <w:szCs w:val="20"/>
                    </w:rPr>
                  </w:pPr>
                  <w:r w:rsidRPr="002C0137">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414E4A" w:rsidRPr="002C0137" w:rsidP="00E13487" w14:paraId="54146724" w14:textId="77777777">
                  <w:pPr>
                    <w:tabs>
                      <w:tab w:val="center" w:pos="1843"/>
                      <w:tab w:val="left" w:pos="4220"/>
                    </w:tabs>
                    <w:rPr>
                      <w:rFonts w:ascii="Arial" w:hAnsi="Arial" w:eastAsiaTheme="minorEastAsia" w:cs="Arial"/>
                      <w:bCs/>
                      <w:iCs/>
                      <w:sz w:val="20"/>
                      <w:szCs w:val="20"/>
                    </w:rPr>
                  </w:pPr>
                  <w:r w:rsidRPr="002C0137">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414E4A" w:rsidRPr="002C0137" w:rsidP="00E13487" w14:paraId="2DC5B1C9" w14:textId="77777777">
                  <w:pPr>
                    <w:tabs>
                      <w:tab w:val="center" w:pos="1843"/>
                      <w:tab w:val="left" w:pos="4220"/>
                    </w:tabs>
                    <w:rPr>
                      <w:rFonts w:ascii="Arial" w:hAnsi="Arial" w:eastAsiaTheme="minorEastAsia" w:cs="Arial"/>
                      <w:bCs/>
                      <w:iCs/>
                      <w:sz w:val="20"/>
                      <w:szCs w:val="20"/>
                    </w:rPr>
                  </w:pPr>
                  <w:r w:rsidRPr="002C0137">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414E4A" w:rsidRPr="002C0137" w:rsidP="00E13487" w14:paraId="14424077" w14:textId="77777777">
                  <w:pPr>
                    <w:tabs>
                      <w:tab w:val="center" w:pos="1843"/>
                      <w:tab w:val="left" w:pos="4220"/>
                    </w:tabs>
                    <w:rPr>
                      <w:rFonts w:ascii="Arial" w:hAnsi="Arial" w:eastAsiaTheme="minorEastAsia" w:cs="Arial"/>
                      <w:bCs/>
                      <w:iCs/>
                      <w:sz w:val="20"/>
                      <w:szCs w:val="20"/>
                    </w:rPr>
                  </w:pPr>
                  <w:r w:rsidRPr="002C0137">
                    <w:rPr>
                      <w:rFonts w:ascii="Arial" w:hAnsi="Arial" w:eastAsiaTheme="minorEastAsia" w:cs="Arial"/>
                      <w:bCs/>
                      <w:iCs/>
                      <w:sz w:val="20"/>
                      <w:szCs w:val="20"/>
                    </w:rPr>
                    <w:t>5. primerjave s potrjenim vzorcem.</w:t>
                  </w:r>
                </w:p>
              </w:tc>
            </w:tr>
          </w:tbl>
          <w:p w:rsidR="00414E4A" w:rsidRPr="002C0137" w:rsidP="00E13487" w14:paraId="12C70A7C" w14:textId="77777777">
            <w:pPr>
              <w:tabs>
                <w:tab w:val="center" w:pos="1843"/>
                <w:tab w:val="left" w:pos="4220"/>
              </w:tabs>
              <w:rPr>
                <w:rFonts w:ascii="Arial" w:hAnsi="Arial" w:cs="Arial"/>
                <w:sz w:val="20"/>
                <w:szCs w:val="20"/>
              </w:rPr>
            </w:pPr>
          </w:p>
        </w:tc>
      </w:tr>
      <w:tr w14:paraId="7C876F7A" w14:textId="77777777">
        <w:tblPrEx>
          <w:tblW w:w="10440" w:type="dxa"/>
          <w:tblInd w:w="103"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E4A" w:rsidRPr="002C0137" w:rsidP="00E13487" w14:paraId="40CE48BD" w14:textId="77777777">
            <w:pPr>
              <w:tabs>
                <w:tab w:val="center" w:pos="1843"/>
                <w:tab w:val="left" w:pos="4220"/>
              </w:tabs>
              <w:rPr>
                <w:rFonts w:ascii="Arial" w:hAnsi="Arial" w:cs="Arial"/>
                <w:sz w:val="20"/>
                <w:szCs w:val="20"/>
              </w:rPr>
            </w:pPr>
          </w:p>
          <w:p w:rsidR="00414E4A" w:rsidRPr="002C0137" w:rsidP="00E13487" w14:paraId="44C9607D" w14:textId="77777777">
            <w:pPr>
              <w:tabs>
                <w:tab w:val="center" w:pos="1843"/>
                <w:tab w:val="left" w:pos="4220"/>
              </w:tabs>
              <w:rPr>
                <w:rFonts w:ascii="Arial" w:hAnsi="Arial" w:cs="Arial"/>
                <w:b/>
                <w:sz w:val="20"/>
                <w:szCs w:val="20"/>
              </w:rPr>
            </w:pPr>
            <w:r w:rsidRPr="002C0137">
              <w:rPr>
                <w:rFonts w:ascii="Arial" w:hAnsi="Arial" w:cs="Arial"/>
                <w:b/>
                <w:bCs/>
                <w:sz w:val="20"/>
                <w:szCs w:val="20"/>
              </w:rPr>
              <w:t>Ocena:</w:t>
            </w:r>
            <w:r w:rsidRPr="002C0137">
              <w:rPr>
                <w:rFonts w:ascii="Arial" w:hAnsi="Arial" w:cs="Arial"/>
                <w:sz w:val="20"/>
                <w:szCs w:val="20"/>
              </w:rPr>
              <w:t xml:space="preserve"> </w:t>
            </w:r>
            <w:r w:rsidRPr="002C0137">
              <w:rPr>
                <w:rFonts w:ascii="Arial" w:hAnsi="Arial" w:cs="Arial"/>
                <w:b/>
                <w:sz w:val="20"/>
                <w:szCs w:val="20"/>
              </w:rPr>
              <w:t xml:space="preserve">       KAKOVOST  (NE)  USTREZA  POGODBENIM  DOLOČILOM</w:t>
            </w:r>
          </w:p>
        </w:tc>
      </w:tr>
      <w:tr w14:paraId="0065DE9B" w14:textId="77777777">
        <w:tblPrEx>
          <w:tblW w:w="10440" w:type="dxa"/>
          <w:tblInd w:w="103" w:type="dxa"/>
          <w:tblLayout w:type="fixed"/>
          <w:tblLook w:val="04A0"/>
        </w:tblPrEx>
        <w:tc>
          <w:tcPr>
            <w:tcW w:w="5398" w:type="dxa"/>
            <w:tcBorders>
              <w:top w:val="single" w:sz="8" w:space="0" w:color="auto"/>
            </w:tcBorders>
            <w:tcMar>
              <w:top w:w="0" w:type="dxa"/>
              <w:left w:w="108" w:type="dxa"/>
              <w:bottom w:w="0" w:type="dxa"/>
              <w:right w:w="108" w:type="dxa"/>
            </w:tcMar>
          </w:tcPr>
          <w:p w:rsidR="00414E4A" w:rsidRPr="002C0137" w:rsidP="00E13487" w14:paraId="72CC93E1" w14:textId="77777777">
            <w:pPr>
              <w:tabs>
                <w:tab w:val="center" w:pos="1843"/>
              </w:tabs>
              <w:rPr>
                <w:rFonts w:ascii="Arial" w:hAnsi="Arial" w:cs="Arial"/>
                <w:b/>
                <w:sz w:val="20"/>
                <w:szCs w:val="20"/>
              </w:rPr>
            </w:pPr>
          </w:p>
          <w:p w:rsidR="00414E4A" w:rsidRPr="002C0137" w:rsidP="00E13487" w14:paraId="2D52029F" w14:textId="77777777">
            <w:pPr>
              <w:tabs>
                <w:tab w:val="center" w:pos="1843"/>
              </w:tabs>
              <w:rPr>
                <w:rFonts w:ascii="Arial" w:hAnsi="Arial" w:cs="Arial"/>
                <w:b/>
                <w:bCs/>
                <w:sz w:val="20"/>
                <w:szCs w:val="20"/>
              </w:rPr>
            </w:pPr>
            <w:r w:rsidRPr="002C0137">
              <w:rPr>
                <w:rFonts w:ascii="Arial" w:hAnsi="Arial" w:cs="Arial"/>
                <w:b/>
                <w:bCs/>
                <w:sz w:val="20"/>
                <w:szCs w:val="20"/>
              </w:rPr>
              <w:t xml:space="preserve">Kraj kontrole:  </w:t>
            </w:r>
          </w:p>
          <w:p w:rsidR="00414E4A" w:rsidRPr="002C0137" w:rsidP="00E13487" w14:paraId="3E3B462F" w14:textId="77777777">
            <w:pPr>
              <w:tabs>
                <w:tab w:val="center" w:pos="1843"/>
              </w:tabs>
              <w:rPr>
                <w:rFonts w:ascii="Arial" w:hAnsi="Arial" w:cs="Arial"/>
                <w:sz w:val="20"/>
                <w:szCs w:val="20"/>
              </w:rPr>
            </w:pPr>
          </w:p>
          <w:p w:rsidR="00414E4A" w:rsidRPr="002C0137" w:rsidP="00E13487" w14:paraId="03004A4D" w14:textId="77777777">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414E4A" w:rsidRPr="002C0137" w:rsidP="00E13487" w14:paraId="3D2F1B8D" w14:textId="77777777">
            <w:pPr>
              <w:tabs>
                <w:tab w:val="center" w:pos="1843"/>
              </w:tabs>
              <w:rPr>
                <w:rFonts w:ascii="Arial" w:hAnsi="Arial" w:cs="Arial"/>
                <w:b/>
                <w:sz w:val="20"/>
                <w:szCs w:val="20"/>
              </w:rPr>
            </w:pPr>
          </w:p>
          <w:p w:rsidR="00414E4A" w:rsidRPr="002C0137" w:rsidP="00E13487" w14:paraId="5340D72D" w14:textId="77777777">
            <w:pPr>
              <w:tabs>
                <w:tab w:val="center" w:pos="1843"/>
              </w:tabs>
              <w:rPr>
                <w:rFonts w:ascii="Arial" w:hAnsi="Arial" w:cs="Arial"/>
                <w:b/>
                <w:bCs/>
                <w:sz w:val="20"/>
                <w:szCs w:val="20"/>
              </w:rPr>
            </w:pPr>
            <w:r w:rsidRPr="002C0137">
              <w:rPr>
                <w:rFonts w:ascii="Arial" w:hAnsi="Arial" w:cs="Arial"/>
                <w:b/>
                <w:bCs/>
                <w:sz w:val="20"/>
                <w:szCs w:val="20"/>
              </w:rPr>
              <w:t xml:space="preserve">Datum kontrole: </w:t>
            </w:r>
          </w:p>
          <w:p w:rsidR="00414E4A" w:rsidRPr="002C0137" w:rsidP="00E13487" w14:paraId="798BB9DA" w14:textId="77777777">
            <w:pPr>
              <w:tabs>
                <w:tab w:val="center" w:pos="1843"/>
              </w:tabs>
              <w:rPr>
                <w:rFonts w:ascii="Arial" w:hAnsi="Arial" w:cs="Arial"/>
                <w:sz w:val="20"/>
                <w:szCs w:val="20"/>
              </w:rPr>
            </w:pPr>
          </w:p>
        </w:tc>
      </w:tr>
    </w:tbl>
    <w:p w:rsidR="00414E4A" w:rsidRPr="002C0137" w:rsidP="00414E4A" w14:paraId="5F197DE7" w14:textId="77777777">
      <w:pPr>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69A877ED" w14:textId="77777777">
        <w:tblPrEx>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414E4A" w:rsidRPr="002C0137" w:rsidP="00E13487" w14:paraId="6FFFFD74" w14:textId="77777777">
            <w:pPr>
              <w:tabs>
                <w:tab w:val="center" w:pos="1843"/>
              </w:tabs>
              <w:rPr>
                <w:rFonts w:ascii="Arial" w:hAnsi="Arial" w:cs="Arial"/>
                <w:b/>
                <w:i/>
                <w:sz w:val="20"/>
                <w:szCs w:val="20"/>
              </w:rPr>
            </w:pPr>
            <w:r w:rsidRPr="002C0137">
              <w:rPr>
                <w:rFonts w:ascii="Arial" w:hAnsi="Arial" w:cs="Arial"/>
                <w:b/>
                <w:i/>
                <w:sz w:val="20"/>
                <w:szCs w:val="20"/>
              </w:rPr>
              <w:t>IZJAVA:</w:t>
            </w:r>
          </w:p>
          <w:p w:rsidR="00414E4A" w:rsidRPr="002C0137" w:rsidP="00E13487" w14:paraId="4AAB4101" w14:textId="77777777">
            <w:pPr>
              <w:tabs>
                <w:tab w:val="center" w:pos="1843"/>
              </w:tabs>
              <w:rPr>
                <w:rFonts w:ascii="Arial" w:hAnsi="Arial" w:cs="Arial"/>
                <w:b/>
                <w:i/>
                <w:sz w:val="20"/>
                <w:szCs w:val="20"/>
              </w:rPr>
            </w:pPr>
          </w:p>
          <w:p w:rsidR="00414E4A" w:rsidRPr="002C0137" w:rsidP="00E13487" w14:paraId="26E99290" w14:textId="77777777">
            <w:pPr>
              <w:tabs>
                <w:tab w:val="center" w:pos="1843"/>
              </w:tabs>
              <w:rPr>
                <w:rFonts w:ascii="Arial" w:hAnsi="Arial" w:cs="Arial"/>
                <w:b/>
                <w:i/>
                <w:sz w:val="20"/>
                <w:szCs w:val="20"/>
              </w:rPr>
            </w:pPr>
            <w:r w:rsidRPr="002C0137">
              <w:rPr>
                <w:rFonts w:ascii="Arial" w:hAnsi="Arial" w:cs="Arial"/>
                <w:b/>
                <w:bCs/>
                <w:sz w:val="20"/>
                <w:szCs w:val="20"/>
              </w:rPr>
              <w:t xml:space="preserve">DOBAVITELJ </w:t>
            </w:r>
            <w:r w:rsidRPr="002C0137">
              <w:rPr>
                <w:rFonts w:ascii="Arial" w:hAnsi="Arial" w:cs="Arial"/>
                <w:b/>
                <w:i/>
                <w:sz w:val="20"/>
                <w:szCs w:val="20"/>
              </w:rPr>
              <w:t>JAMČI, DA JE CELOTNA  DOBAVLJENA KOLIČINA  BLAGA ENAKE KAKOVOSTI  KOT  KONTROLIRANI PROIZVODI.</w:t>
            </w:r>
          </w:p>
        </w:tc>
      </w:tr>
      <w:tr w14:paraId="491570D3" w14:textId="77777777">
        <w:tblPrEx>
          <w:tblW w:w="10440" w:type="dxa"/>
          <w:tblInd w:w="108" w:type="dxa"/>
          <w:tblLayout w:type="fixed"/>
          <w:tblLook w:val="04A0"/>
        </w:tblPrEx>
        <w:tc>
          <w:tcPr>
            <w:tcW w:w="10440" w:type="dxa"/>
            <w:tcBorders>
              <w:top w:val="nil"/>
              <w:bottom w:val="nil"/>
            </w:tcBorders>
            <w:tcMar>
              <w:top w:w="0" w:type="dxa"/>
              <w:left w:w="108" w:type="dxa"/>
              <w:bottom w:w="0" w:type="dxa"/>
              <w:right w:w="108" w:type="dxa"/>
            </w:tcMar>
          </w:tcPr>
          <w:p w:rsidR="00414E4A" w:rsidRPr="002C0137" w:rsidP="00E13487" w14:paraId="7F0DA239" w14:textId="77777777">
            <w:pPr>
              <w:tabs>
                <w:tab w:val="center" w:pos="1843"/>
              </w:tabs>
              <w:rPr>
                <w:rFonts w:ascii="Arial" w:hAnsi="Arial" w:cs="Arial"/>
                <w:b/>
                <w:i/>
                <w:sz w:val="20"/>
                <w:szCs w:val="20"/>
              </w:rPr>
            </w:pPr>
          </w:p>
        </w:tc>
      </w:tr>
      <w:tr w14:paraId="7483D3FE" w14:textId="77777777">
        <w:tblPrEx>
          <w:tblW w:w="10440" w:type="dxa"/>
          <w:tblInd w:w="108"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414E4A" w:rsidRPr="002C0137" w:rsidP="00E13487" w14:paraId="56961BE7" w14:textId="77777777">
            <w:pPr>
              <w:tabs>
                <w:tab w:val="center" w:pos="1843"/>
              </w:tabs>
              <w:rPr>
                <w:rFonts w:ascii="Arial" w:hAnsi="Arial" w:cs="Arial"/>
                <w:b/>
                <w:i/>
                <w:sz w:val="20"/>
                <w:szCs w:val="20"/>
              </w:rPr>
            </w:pPr>
            <w:r w:rsidRPr="002C0137">
              <w:rPr>
                <w:rFonts w:ascii="Arial" w:hAnsi="Arial" w:cs="Arial"/>
                <w:b/>
                <w:i/>
                <w:sz w:val="20"/>
                <w:szCs w:val="20"/>
              </w:rPr>
              <w:t>DOLOČBA:</w:t>
            </w:r>
          </w:p>
          <w:p w:rsidR="00414E4A" w:rsidRPr="002C0137" w:rsidP="00E13487" w14:paraId="57B9512C" w14:textId="77777777">
            <w:pPr>
              <w:tabs>
                <w:tab w:val="center" w:pos="1843"/>
              </w:tabs>
              <w:rPr>
                <w:rFonts w:ascii="Arial" w:hAnsi="Arial" w:cs="Arial"/>
                <w:b/>
                <w:i/>
                <w:sz w:val="20"/>
                <w:szCs w:val="20"/>
                <w:bdr w:val="single" w:sz="12" w:space="0" w:color="auto"/>
              </w:rPr>
            </w:pPr>
          </w:p>
          <w:p w:rsidR="00414E4A" w:rsidRPr="002C0137" w:rsidP="00E13487" w14:paraId="7B6BE02B" w14:textId="77777777">
            <w:pPr>
              <w:tabs>
                <w:tab w:val="center" w:pos="1843"/>
              </w:tabs>
              <w:rPr>
                <w:rFonts w:ascii="Arial" w:hAnsi="Arial" w:cs="Arial"/>
                <w:b/>
                <w:i/>
                <w:sz w:val="20"/>
                <w:szCs w:val="20"/>
              </w:rPr>
            </w:pPr>
            <w:r w:rsidRPr="002C0137">
              <w:rPr>
                <w:rFonts w:ascii="Arial" w:hAnsi="Arial" w:cs="Arial"/>
                <w:b/>
                <w:i/>
                <w:sz w:val="20"/>
                <w:szCs w:val="20"/>
              </w:rPr>
              <w:t xml:space="preserve">ČE JE </w:t>
            </w:r>
            <w:r w:rsidRPr="002C0137">
              <w:rPr>
                <w:rFonts w:ascii="Arial" w:hAnsi="Arial" w:cs="Arial"/>
                <w:b/>
                <w:bCs/>
                <w:sz w:val="20"/>
                <w:szCs w:val="20"/>
              </w:rPr>
              <w:t xml:space="preserve">DOBAVITELJ/PONUDNIK STORITEV </w:t>
            </w:r>
            <w:r w:rsidRPr="002C0137">
              <w:rPr>
                <w:rFonts w:ascii="Arial" w:hAnsi="Arial" w:cs="Arial"/>
                <w:b/>
                <w:i/>
                <w:sz w:val="20"/>
                <w:szCs w:val="20"/>
              </w:rPr>
              <w:t>Z DOBAVO BLAGA/IZVEDBO STORITVE, ZAMUJAL, BO  NAROČNIK OBRAČUNAL DOGOVORJENO POGODBENO KAZEN.</w:t>
            </w:r>
            <w:r w:rsidRPr="002C0137">
              <w:rPr>
                <w:rFonts w:ascii="Arial" w:hAnsi="Arial" w:cs="Arial"/>
                <w:b/>
                <w:i/>
                <w:sz w:val="20"/>
                <w:szCs w:val="20"/>
                <w:bdr w:val="single" w:sz="12" w:space="0" w:color="auto"/>
              </w:rPr>
              <w:t xml:space="preserve">  </w:t>
            </w:r>
          </w:p>
        </w:tc>
      </w:tr>
    </w:tbl>
    <w:p w:rsidR="00414E4A" w:rsidRPr="002C0137" w:rsidP="00414E4A" w14:paraId="0068B994"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0D698166"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2C0137" w:rsidP="00E13487" w14:paraId="4CA41172" w14:textId="77777777">
            <w:pPr>
              <w:tabs>
                <w:tab w:val="center" w:pos="1843"/>
              </w:tabs>
              <w:rPr>
                <w:rFonts w:ascii="Arial" w:hAnsi="Arial" w:cs="Arial"/>
                <w:sz w:val="20"/>
                <w:szCs w:val="20"/>
              </w:rPr>
            </w:pPr>
            <w:r w:rsidRPr="002C0137">
              <w:rPr>
                <w:rFonts w:ascii="Arial" w:hAnsi="Arial" w:cs="Arial"/>
                <w:b/>
                <w:sz w:val="20"/>
                <w:szCs w:val="20"/>
              </w:rPr>
              <w:t>Pooblaščeni predstavnik(-i) dobavitelja/izvajalca/prodajalca:</w:t>
            </w:r>
            <w:r w:rsidRPr="002C0137">
              <w:rPr>
                <w:rFonts w:ascii="Arial" w:hAnsi="Arial" w:cs="Arial"/>
                <w:sz w:val="20"/>
                <w:szCs w:val="20"/>
              </w:rPr>
              <w:t xml:space="preserve"> </w:t>
            </w:r>
          </w:p>
          <w:p w:rsidR="00414E4A" w:rsidRPr="002C0137" w:rsidP="00E13487" w14:paraId="4D3E2279" w14:textId="77777777">
            <w:pPr>
              <w:tabs>
                <w:tab w:val="center" w:pos="1843"/>
              </w:tabs>
              <w:rPr>
                <w:rFonts w:ascii="Arial" w:hAnsi="Arial" w:cs="Arial"/>
                <w:sz w:val="20"/>
                <w:szCs w:val="20"/>
              </w:rPr>
            </w:pPr>
          </w:p>
          <w:p w:rsidR="00414E4A" w:rsidRPr="002C0137" w:rsidP="00E13487" w14:paraId="63BD5EEF" w14:textId="77777777">
            <w:pPr>
              <w:tabs>
                <w:tab w:val="center" w:pos="1843"/>
              </w:tabs>
              <w:jc w:val="right"/>
              <w:rPr>
                <w:rFonts w:ascii="Arial" w:hAnsi="Arial" w:cs="Arial"/>
                <w:sz w:val="20"/>
                <w:szCs w:val="20"/>
              </w:rPr>
            </w:pPr>
          </w:p>
          <w:p w:rsidR="00414E4A" w:rsidRPr="002C0137" w:rsidP="00E13487" w14:paraId="72EFF500" w14:textId="77777777">
            <w:pPr>
              <w:tabs>
                <w:tab w:val="center" w:pos="1843"/>
              </w:tabs>
              <w:jc w:val="right"/>
              <w:rPr>
                <w:rFonts w:ascii="Arial" w:hAnsi="Arial" w:cs="Arial"/>
                <w:sz w:val="20"/>
                <w:szCs w:val="20"/>
              </w:rPr>
            </w:pPr>
          </w:p>
          <w:p w:rsidR="00414E4A" w:rsidRPr="002C0137" w:rsidP="00E13487" w14:paraId="7A96FCB4" w14:textId="77777777">
            <w:pPr>
              <w:tabs>
                <w:tab w:val="center" w:pos="1843"/>
              </w:tabs>
              <w:jc w:val="center"/>
              <w:rPr>
                <w:rFonts w:ascii="Arial" w:hAnsi="Arial" w:cs="Arial"/>
                <w:sz w:val="20"/>
                <w:szCs w:val="20"/>
              </w:rPr>
            </w:pPr>
          </w:p>
        </w:tc>
      </w:tr>
    </w:tbl>
    <w:p w:rsidR="00414E4A" w:rsidRPr="002C0137" w:rsidP="00414E4A" w14:paraId="2395F136"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3778F756"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414E4A" w:rsidRPr="002C0137" w:rsidP="00E13487" w14:paraId="4A535F36" w14:textId="77777777">
            <w:pPr>
              <w:tabs>
                <w:tab w:val="center" w:pos="1843"/>
              </w:tabs>
              <w:rPr>
                <w:rFonts w:ascii="Arial" w:hAnsi="Arial" w:cs="Arial"/>
                <w:sz w:val="20"/>
                <w:szCs w:val="20"/>
              </w:rPr>
            </w:pPr>
            <w:r w:rsidRPr="002C0137">
              <w:rPr>
                <w:rFonts w:ascii="Arial" w:hAnsi="Arial" w:cs="Arial"/>
                <w:b/>
                <w:sz w:val="20"/>
                <w:szCs w:val="20"/>
              </w:rPr>
              <w:t>Pooblaščeni predstavnik(-i) kupca/naročnika:</w:t>
            </w:r>
            <w:r w:rsidRPr="002C0137">
              <w:rPr>
                <w:rFonts w:ascii="Arial" w:hAnsi="Arial" w:cs="Arial"/>
                <w:sz w:val="20"/>
                <w:szCs w:val="20"/>
              </w:rPr>
              <w:t xml:space="preserve"> </w:t>
            </w:r>
          </w:p>
          <w:p w:rsidR="00414E4A" w:rsidRPr="002C0137" w:rsidP="00E13487" w14:paraId="7B78761A" w14:textId="77777777">
            <w:pPr>
              <w:tabs>
                <w:tab w:val="center" w:pos="1843"/>
              </w:tabs>
              <w:rPr>
                <w:rFonts w:ascii="Arial" w:hAnsi="Arial" w:cs="Arial"/>
                <w:sz w:val="20"/>
                <w:szCs w:val="20"/>
              </w:rPr>
            </w:pPr>
          </w:p>
          <w:p w:rsidR="00414E4A" w:rsidRPr="002C0137" w:rsidP="00E13487" w14:paraId="5757BB54" w14:textId="77777777">
            <w:pPr>
              <w:tabs>
                <w:tab w:val="center" w:pos="1843"/>
              </w:tabs>
              <w:rPr>
                <w:rFonts w:ascii="Arial" w:hAnsi="Arial" w:cs="Arial"/>
                <w:sz w:val="20"/>
                <w:szCs w:val="20"/>
              </w:rPr>
            </w:pPr>
          </w:p>
          <w:p w:rsidR="00414E4A" w:rsidRPr="002C0137" w:rsidP="00E13487" w14:paraId="5BBA7755" w14:textId="77777777">
            <w:pPr>
              <w:tabs>
                <w:tab w:val="center" w:pos="1843"/>
              </w:tabs>
              <w:rPr>
                <w:rFonts w:ascii="Arial" w:hAnsi="Arial" w:cs="Arial"/>
                <w:sz w:val="20"/>
                <w:szCs w:val="20"/>
              </w:rPr>
            </w:pPr>
          </w:p>
          <w:p w:rsidR="00414E4A" w:rsidRPr="002C0137" w:rsidP="00E13487" w14:paraId="1B80CE59" w14:textId="77777777">
            <w:pPr>
              <w:tabs>
                <w:tab w:val="center" w:pos="1843"/>
              </w:tabs>
              <w:rPr>
                <w:rFonts w:ascii="Arial" w:hAnsi="Arial" w:cs="Arial"/>
                <w:sz w:val="20"/>
                <w:szCs w:val="20"/>
              </w:rPr>
            </w:pPr>
          </w:p>
        </w:tc>
      </w:tr>
    </w:tbl>
    <w:p w:rsidR="00414E4A" w:rsidRPr="002C0137" w:rsidP="00414E4A" w14:paraId="36B57143"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78E2345"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2C0137" w:rsidP="00E13487" w14:paraId="69C6FB11" w14:textId="77777777">
            <w:pPr>
              <w:tabs>
                <w:tab w:val="center" w:pos="1843"/>
              </w:tabs>
              <w:rPr>
                <w:rFonts w:ascii="Arial" w:hAnsi="Arial" w:cs="Arial"/>
                <w:b/>
                <w:sz w:val="20"/>
                <w:szCs w:val="20"/>
              </w:rPr>
            </w:pPr>
          </w:p>
          <w:p w:rsidR="00414E4A" w:rsidRPr="002C0137" w:rsidP="00640F6A" w14:paraId="119AB251" w14:textId="77777777">
            <w:pPr>
              <w:keepNext/>
              <w:numPr>
                <w:ilvl w:val="0"/>
                <w:numId w:val="18"/>
              </w:numPr>
              <w:ind w:left="358" w:hanging="358"/>
              <w:outlineLvl w:val="2"/>
              <w:rPr>
                <w:rFonts w:ascii="Arial" w:hAnsi="Arial" w:cs="Arial"/>
                <w:b/>
                <w:bCs/>
                <w:sz w:val="20"/>
                <w:szCs w:val="20"/>
              </w:rPr>
            </w:pPr>
            <w:r w:rsidRPr="002C0137">
              <w:rPr>
                <w:rFonts w:ascii="Arial" w:hAnsi="Arial" w:cs="Arial"/>
                <w:b/>
                <w:bCs/>
                <w:sz w:val="20"/>
                <w:szCs w:val="20"/>
              </w:rPr>
              <w:t>OPOMBE:</w:t>
            </w:r>
          </w:p>
          <w:p w:rsidR="00414E4A" w:rsidRPr="002C0137" w:rsidP="00E13487" w14:paraId="76B7798E" w14:textId="77777777">
            <w:pPr>
              <w:tabs>
                <w:tab w:val="center" w:pos="1843"/>
              </w:tabs>
              <w:rPr>
                <w:rFonts w:ascii="Arial"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828"/>
              <w:gridCol w:w="1345"/>
              <w:gridCol w:w="2929"/>
              <w:gridCol w:w="2174"/>
            </w:tblGrid>
            <w:tr w14:paraId="53A58451" w14:textId="7777777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77BF3C43" w14:textId="77777777">
                  <w:pPr>
                    <w:tabs>
                      <w:tab w:val="center" w:pos="1843"/>
                    </w:tabs>
                    <w:rPr>
                      <w:rFonts w:ascii="Arial" w:hAnsi="Arial" w:eastAsiaTheme="minorEastAsia" w:cs="Arial"/>
                      <w:bCs/>
                      <w:color w:val="FF0000"/>
                      <w:sz w:val="20"/>
                      <w:szCs w:val="20"/>
                    </w:rPr>
                  </w:pPr>
                  <w:r w:rsidRPr="002C0137">
                    <w:rPr>
                      <w:rFonts w:ascii="Arial" w:hAnsi="Arial" w:eastAsiaTheme="minorEastAsia"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7E77C3F5" w14:textId="77777777">
                  <w:pPr>
                    <w:tabs>
                      <w:tab w:val="center" w:pos="1843"/>
                    </w:tabs>
                    <w:rPr>
                      <w:rFonts w:ascii="Arial" w:hAnsi="Arial" w:eastAsiaTheme="minorEastAsia" w:cs="Arial"/>
                      <w:b/>
                      <w:color w:val="0070C0"/>
                      <w:sz w:val="20"/>
                      <w:szCs w:val="20"/>
                    </w:rPr>
                  </w:pPr>
                </w:p>
              </w:tc>
            </w:tr>
            <w:tr w14:paraId="3C1E79C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0FD1EA13"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030D9BCB" w14:textId="77777777">
                  <w:pPr>
                    <w:rPr>
                      <w:rFonts w:ascii="Arial" w:hAnsi="Arial" w:eastAsiaTheme="minorEastAsia" w:cs="Arial"/>
                      <w:color w:val="0070C0"/>
                      <w:sz w:val="20"/>
                      <w:szCs w:val="20"/>
                    </w:rPr>
                  </w:pPr>
                </w:p>
              </w:tc>
            </w:tr>
            <w:tr w14:paraId="4D37A263" w14:textId="77777777">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7831FE76"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30FBF6CB" w14:textId="77777777">
                  <w:pPr>
                    <w:rPr>
                      <w:rFonts w:ascii="Arial" w:hAnsi="Arial" w:eastAsiaTheme="minorEastAsia" w:cs="Arial"/>
                      <w:color w:val="0070C0"/>
                      <w:sz w:val="20"/>
                      <w:szCs w:val="20"/>
                    </w:rPr>
                  </w:pPr>
                </w:p>
              </w:tc>
            </w:tr>
            <w:tr w14:paraId="77ED9A48"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6A5D853B"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20CD1D66" w14:textId="77777777">
                  <w:pPr>
                    <w:tabs>
                      <w:tab w:val="center" w:pos="1843"/>
                    </w:tabs>
                    <w:rPr>
                      <w:rFonts w:ascii="Arial" w:hAnsi="Arial" w:eastAsiaTheme="minorEastAsia" w:cs="Arial"/>
                      <w:b/>
                      <w:color w:val="0070C0"/>
                      <w:sz w:val="20"/>
                      <w:szCs w:val="20"/>
                    </w:rPr>
                  </w:pPr>
                </w:p>
              </w:tc>
            </w:tr>
            <w:tr w14:paraId="3ED0BF5E"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7144C041"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75906071" w14:textId="77777777">
                  <w:pPr>
                    <w:tabs>
                      <w:tab w:val="center" w:pos="1843"/>
                    </w:tabs>
                    <w:rPr>
                      <w:rFonts w:ascii="Arial" w:hAnsi="Arial" w:eastAsiaTheme="minorEastAsia" w:cs="Arial"/>
                      <w:b/>
                      <w:color w:val="0070C0"/>
                      <w:sz w:val="20"/>
                      <w:szCs w:val="20"/>
                    </w:rPr>
                  </w:pPr>
                </w:p>
              </w:tc>
            </w:tr>
            <w:tr w14:paraId="43D30EC6" w14:textId="77777777">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694A5DC6"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64FC72F5" w14:textId="77777777">
                  <w:pPr>
                    <w:tabs>
                      <w:tab w:val="center" w:pos="1843"/>
                    </w:tabs>
                    <w:rPr>
                      <w:rFonts w:ascii="Arial" w:hAnsi="Arial" w:eastAsiaTheme="minorEastAsia" w:cs="Arial"/>
                      <w:b/>
                      <w:color w:val="0070C0"/>
                      <w:sz w:val="20"/>
                      <w:szCs w:val="20"/>
                    </w:rPr>
                  </w:pPr>
                </w:p>
              </w:tc>
            </w:tr>
            <w:tr w14:paraId="28F65417" w14:textId="77777777">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12EA9FBE"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414E4A" w:rsidRPr="002C0137" w:rsidP="00E13487" w14:paraId="4DFEFF62" w14:textId="77777777">
                  <w:pPr>
                    <w:tabs>
                      <w:tab w:val="center" w:pos="1843"/>
                    </w:tabs>
                    <w:rPr>
                      <w:rFonts w:ascii="Arial" w:hAnsi="Arial" w:eastAsiaTheme="minorEastAsia" w:cs="Arial"/>
                      <w:b/>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2C0137" w:rsidP="00E13487" w14:paraId="4A9837C1" w14:textId="77777777">
                  <w:pPr>
                    <w:tabs>
                      <w:tab w:val="center" w:pos="1843"/>
                    </w:tabs>
                    <w:rPr>
                      <w:rFonts w:ascii="Arial" w:hAnsi="Arial" w:eastAsiaTheme="minorEastAsia" w:cs="Arial"/>
                      <w:b/>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2C0137" w:rsidP="00E13487" w14:paraId="4C9FC932" w14:textId="77777777">
                  <w:pPr>
                    <w:tabs>
                      <w:tab w:val="center" w:pos="1843"/>
                    </w:tabs>
                    <w:rPr>
                      <w:rFonts w:ascii="Arial" w:hAnsi="Arial" w:eastAsiaTheme="minorEastAsia" w:cs="Arial"/>
                      <w:b/>
                      <w:color w:val="0070C0"/>
                      <w:sz w:val="20"/>
                      <w:szCs w:val="20"/>
                    </w:rPr>
                  </w:pPr>
                </w:p>
              </w:tc>
            </w:tr>
            <w:tr w14:paraId="05E1B111" w14:textId="77777777">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0D04B06E"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2C0137" w:rsidP="00E13487" w14:paraId="07F116AC" w14:textId="77777777">
                  <w:pPr>
                    <w:tabs>
                      <w:tab w:val="center" w:pos="1843"/>
                    </w:tabs>
                    <w:rPr>
                      <w:rFonts w:ascii="Arial" w:hAnsi="Arial" w:eastAsiaTheme="minorEastAsia" w:cs="Arial"/>
                      <w:bCs/>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2C0137" w:rsidP="00E13487" w14:paraId="46FF8C7E" w14:textId="77777777">
                  <w:pPr>
                    <w:tabs>
                      <w:tab w:val="center" w:pos="1843"/>
                    </w:tabs>
                    <w:rPr>
                      <w:rFonts w:ascii="Arial" w:hAnsi="Arial" w:eastAsiaTheme="minorEastAsia" w:cs="Arial"/>
                      <w:bCs/>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2C0137" w:rsidP="00E13487" w14:paraId="54BD869A" w14:textId="77777777">
                  <w:pPr>
                    <w:tabs>
                      <w:tab w:val="center" w:pos="1843"/>
                    </w:tabs>
                    <w:rPr>
                      <w:rFonts w:ascii="Arial" w:hAnsi="Arial" w:eastAsiaTheme="minorEastAsia" w:cs="Arial"/>
                      <w:bCs/>
                      <w:color w:val="0070C0"/>
                      <w:sz w:val="20"/>
                      <w:szCs w:val="20"/>
                    </w:rPr>
                  </w:pPr>
                </w:p>
              </w:tc>
            </w:tr>
            <w:tr w14:paraId="3AB11A85" w14:textId="77777777">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3E529AF7"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2C0137" w:rsidP="00E13487" w14:paraId="020FBBA5" w14:textId="77777777">
                  <w:pPr>
                    <w:tabs>
                      <w:tab w:val="center" w:pos="1843"/>
                    </w:tabs>
                    <w:rPr>
                      <w:rFonts w:ascii="Arial" w:hAnsi="Arial" w:eastAsiaTheme="minorEastAsia"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2C0137" w:rsidP="00E13487" w14:paraId="309E481D" w14:textId="77777777">
                  <w:pPr>
                    <w:tabs>
                      <w:tab w:val="center" w:pos="1843"/>
                    </w:tabs>
                    <w:rPr>
                      <w:rFonts w:ascii="Arial" w:hAnsi="Arial" w:eastAsiaTheme="minorEastAsia"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2C0137" w:rsidP="00E13487" w14:paraId="43414998" w14:textId="77777777">
                  <w:pPr>
                    <w:tabs>
                      <w:tab w:val="center" w:pos="1843"/>
                    </w:tabs>
                    <w:rPr>
                      <w:rFonts w:ascii="Arial" w:hAnsi="Arial" w:eastAsiaTheme="minorEastAsia" w:cs="Arial"/>
                      <w:bCs/>
                      <w:sz w:val="20"/>
                      <w:szCs w:val="20"/>
                    </w:rPr>
                  </w:pPr>
                </w:p>
              </w:tc>
            </w:tr>
            <w:tr w14:paraId="77D372AA"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3753330A"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0DD9CE7E" w14:textId="77777777">
                  <w:pPr>
                    <w:tabs>
                      <w:tab w:val="center" w:pos="1843"/>
                    </w:tabs>
                    <w:rPr>
                      <w:rFonts w:ascii="Arial" w:hAnsi="Arial" w:eastAsiaTheme="minorEastAsia" w:cs="Arial"/>
                      <w:b/>
                      <w:color w:val="0070C0"/>
                      <w:sz w:val="20"/>
                      <w:szCs w:val="20"/>
                    </w:rPr>
                  </w:pPr>
                </w:p>
              </w:tc>
            </w:tr>
            <w:tr w14:paraId="055E37CC"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05E2DB1F"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6AFCF55F" w14:textId="77777777">
                  <w:pPr>
                    <w:tabs>
                      <w:tab w:val="center" w:pos="1843"/>
                    </w:tabs>
                    <w:rPr>
                      <w:rFonts w:ascii="Arial" w:hAnsi="Arial" w:eastAsiaTheme="minorEastAsia" w:cs="Arial"/>
                      <w:b/>
                      <w:color w:val="0070C0"/>
                      <w:sz w:val="20"/>
                      <w:szCs w:val="20"/>
                    </w:rPr>
                  </w:pPr>
                </w:p>
              </w:tc>
            </w:tr>
            <w:tr w14:paraId="7E83A827"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0A8F515F"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37316F32" w14:textId="77777777">
                  <w:pPr>
                    <w:tabs>
                      <w:tab w:val="center" w:pos="1843"/>
                    </w:tabs>
                    <w:rPr>
                      <w:rFonts w:ascii="Arial" w:hAnsi="Arial" w:eastAsiaTheme="minorEastAsia" w:cs="Arial"/>
                      <w:b/>
                      <w:color w:val="0070C0"/>
                      <w:sz w:val="20"/>
                      <w:szCs w:val="20"/>
                    </w:rPr>
                  </w:pPr>
                </w:p>
              </w:tc>
            </w:tr>
            <w:tr w14:paraId="2CD772EB"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1BD6DBF4"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1CC0D5D1" w14:textId="77777777">
                  <w:pPr>
                    <w:tabs>
                      <w:tab w:val="center" w:pos="1843"/>
                    </w:tabs>
                    <w:rPr>
                      <w:rFonts w:ascii="Arial" w:hAnsi="Arial" w:eastAsiaTheme="minorEastAsia" w:cs="Arial"/>
                      <w:b/>
                      <w:color w:val="0070C0"/>
                      <w:sz w:val="20"/>
                      <w:szCs w:val="20"/>
                    </w:rPr>
                  </w:pPr>
                </w:p>
              </w:tc>
            </w:tr>
            <w:tr w14:paraId="60100579"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6060597E"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6B56127C" w14:textId="77777777">
                  <w:pPr>
                    <w:tabs>
                      <w:tab w:val="center" w:pos="1843"/>
                    </w:tabs>
                    <w:rPr>
                      <w:rFonts w:ascii="Arial" w:hAnsi="Arial" w:eastAsiaTheme="minorEastAsia" w:cs="Arial"/>
                      <w:b/>
                      <w:color w:val="0070C0"/>
                      <w:sz w:val="20"/>
                      <w:szCs w:val="20"/>
                    </w:rPr>
                  </w:pPr>
                </w:p>
              </w:tc>
            </w:tr>
            <w:tr w14:paraId="10627BFE"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61AED87C"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0BB3EB9C" w14:textId="77777777">
                  <w:pPr>
                    <w:tabs>
                      <w:tab w:val="center" w:pos="1843"/>
                    </w:tabs>
                    <w:rPr>
                      <w:rFonts w:ascii="Arial" w:hAnsi="Arial" w:eastAsiaTheme="minorEastAsia" w:cs="Arial"/>
                      <w:b/>
                      <w:color w:val="0070C0"/>
                      <w:sz w:val="20"/>
                      <w:szCs w:val="20"/>
                    </w:rPr>
                  </w:pPr>
                </w:p>
              </w:tc>
            </w:tr>
          </w:tbl>
          <w:p w:rsidR="00414E4A" w:rsidRPr="002C0137" w:rsidP="00E13487" w14:paraId="2D3B7B38" w14:textId="77777777">
            <w:pPr>
              <w:tabs>
                <w:tab w:val="center" w:pos="1843"/>
              </w:tabs>
              <w:rPr>
                <w:rFonts w:ascii="Arial" w:hAnsi="Arial" w:cs="Arial"/>
                <w:b/>
                <w:sz w:val="20"/>
                <w:szCs w:val="20"/>
              </w:rPr>
            </w:pPr>
            <w:r w:rsidRPr="002C0137">
              <w:rPr>
                <w:rFonts w:ascii="Arial" w:hAnsi="Arial" w:cs="Arial"/>
                <w:b/>
                <w:sz w:val="20"/>
                <w:szCs w:val="20"/>
              </w:rPr>
              <w:t>Druge opombe:</w:t>
            </w:r>
          </w:p>
          <w:p w:rsidR="00414E4A" w:rsidRPr="002C0137" w:rsidP="00E13487" w14:paraId="5DF2D2CE" w14:textId="77777777">
            <w:pPr>
              <w:tabs>
                <w:tab w:val="center" w:pos="1843"/>
              </w:tabs>
              <w:rPr>
                <w:rFonts w:ascii="Arial" w:hAnsi="Arial" w:cs="Arial"/>
                <w:sz w:val="20"/>
                <w:szCs w:val="20"/>
              </w:rPr>
            </w:pPr>
            <w:r w:rsidRPr="002C0137">
              <w:rPr>
                <w:rFonts w:ascii="Arial" w:hAnsi="Arial" w:cs="Arial"/>
                <w:bCs/>
                <w:sz w:val="20"/>
                <w:szCs w:val="20"/>
              </w:rPr>
              <w:t>/.</w:t>
            </w:r>
          </w:p>
        </w:tc>
      </w:tr>
    </w:tbl>
    <w:p w:rsidR="00414E4A" w:rsidRPr="002C0137" w:rsidP="00414E4A" w14:paraId="32EBE044" w14:textId="77777777">
      <w:pPr>
        <w:tabs>
          <w:tab w:val="center" w:pos="7371"/>
        </w:tabs>
        <w:spacing w:after="120" w:line="480" w:lineRule="auto"/>
        <w:ind w:left="720"/>
        <w:rPr>
          <w:rFonts w:ascii="Arial" w:hAnsi="Arial" w:cs="Arial"/>
          <w:b/>
          <w:iCs/>
          <w:sz w:val="20"/>
          <w:szCs w:val="20"/>
        </w:rPr>
      </w:pPr>
      <w:r w:rsidRPr="002C0137">
        <w:rPr>
          <w:rFonts w:ascii="Arial" w:hAnsi="Arial" w:cs="Arial"/>
          <w:b/>
          <w:iCs/>
          <w:sz w:val="20"/>
          <w:szCs w:val="20"/>
        </w:rPr>
        <w:t>Poslano:</w:t>
      </w:r>
    </w:p>
    <w:p w:rsidR="00414E4A" w:rsidRPr="002C0137" w:rsidP="00640F6A" w14:paraId="1E074E26" w14:textId="77777777">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dobavitelju/prodajalcu (brez prilog – prejel ob prevzemu),</w:t>
      </w:r>
    </w:p>
    <w:p w:rsidR="00414E4A" w:rsidRPr="002C0137" w:rsidP="00640F6A" w14:paraId="194DB92F" w14:textId="77777777">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skrbniku pogodbe (XY, OE, po IRDG – s prilogami),</w:t>
      </w:r>
    </w:p>
    <w:p w:rsidR="00414E4A" w:rsidRPr="002C0137" w:rsidP="00640F6A" w14:paraId="55C60E73" w14:textId="77777777">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naročniku/predlagatelju naročila (XY, OE, po IRDG – s prilogami)</w:t>
      </w:r>
    </w:p>
    <w:p w:rsidR="00414E4A" w:rsidRPr="002C0137" w:rsidP="00640F6A" w14:paraId="2A252B78" w14:textId="77777777">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uporabniku (XY, OE, po IRDG – s prilogami),</w:t>
      </w:r>
    </w:p>
    <w:p w:rsidR="00414E4A" w:rsidRPr="002C0137" w:rsidP="00640F6A" w14:paraId="6F015E54" w14:textId="77777777">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knjigovodji (XY, OE, po IRDG – s prilogami),</w:t>
      </w:r>
    </w:p>
    <w:p w:rsidR="00414E4A" w:rsidRPr="002C0137" w:rsidP="00640F6A" w14:paraId="228C9E26" w14:textId="77777777">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zbirka DG, SUMS (original – brez prilog).</w:t>
      </w:r>
    </w:p>
    <w:p w:rsidR="00414E4A" w:rsidRPr="002C0137" w:rsidP="00414E4A" w14:paraId="079BE55C" w14:textId="77777777">
      <w:pPr>
        <w:ind w:left="720"/>
        <w:jc w:val="both"/>
        <w:rPr>
          <w:rFonts w:ascii="Arial" w:hAnsi="Arial" w:cs="Arial"/>
          <w:sz w:val="20"/>
          <w:szCs w:val="20"/>
        </w:rPr>
      </w:pPr>
    </w:p>
    <w:p w:rsidR="00414E4A" w:rsidRPr="002C0137" w:rsidP="00414E4A" w14:paraId="02BAADD4" w14:textId="77777777">
      <w:pPr>
        <w:ind w:left="720"/>
        <w:jc w:val="both"/>
        <w:rPr>
          <w:rFonts w:ascii="Arial" w:hAnsi="Arial" w:cs="Arial"/>
          <w:b/>
          <w:sz w:val="20"/>
          <w:szCs w:val="20"/>
        </w:rPr>
      </w:pPr>
      <w:r w:rsidRPr="002C0137">
        <w:rPr>
          <w:rFonts w:ascii="Arial" w:hAnsi="Arial" w:cs="Arial"/>
          <w:b/>
          <w:sz w:val="20"/>
          <w:szCs w:val="20"/>
        </w:rPr>
        <w:t>Priloge:</w:t>
      </w:r>
    </w:p>
    <w:p w:rsidR="00414E4A" w:rsidRPr="002C0137" w:rsidP="00640F6A" w14:paraId="4EAB425B" w14:textId="77777777">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dobavni dokumenti,</w:t>
      </w:r>
    </w:p>
    <w:p w:rsidR="00414E4A" w:rsidRPr="002C0137" w:rsidP="00640F6A" w14:paraId="1B1D7A93" w14:textId="77777777">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garancije,</w:t>
      </w:r>
    </w:p>
    <w:p w:rsidR="00414E4A" w:rsidRPr="002C0137" w:rsidP="00640F6A" w14:paraId="54F417E4" w14:textId="77777777">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izkazi kakovosti,</w:t>
      </w:r>
    </w:p>
    <w:p w:rsidR="00414E4A" w:rsidRPr="002C0137" w:rsidP="00640F6A" w14:paraId="33457266" w14:textId="77777777">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tehnična dokumentacija.</w:t>
      </w:r>
    </w:p>
    <w:p w:rsidR="00414E4A" w:rsidRPr="002C0137" w:rsidP="00414E4A" w14:paraId="0A429477" w14:textId="77777777">
      <w:pPr>
        <w:tabs>
          <w:tab w:val="left" w:pos="675"/>
        </w:tabs>
        <w:autoSpaceDE w:val="0"/>
        <w:autoSpaceDN w:val="0"/>
        <w:adjustRightInd w:val="0"/>
        <w:ind w:left="118" w:right="118"/>
        <w:jc w:val="both"/>
        <w:rPr>
          <w:rFonts w:ascii="Arial" w:hAnsi="Arial" w:cs="Arial"/>
        </w:rPr>
      </w:pPr>
    </w:p>
    <w:p w:rsidR="004C762B" w:rsidRPr="006D1EB5" w:rsidP="00414E4A" w14:paraId="374651CD" w14:textId="77777777">
      <w:pPr>
        <w:spacing w:line="288" w:lineRule="auto"/>
        <w:rPr>
          <w:rFonts w:ascii="Arial" w:hAnsi="Arial" w:cs="Arial"/>
          <w:sz w:val="20"/>
          <w:szCs w:val="20"/>
          <w:lang w:eastAsia="en-US"/>
        </w:rPr>
      </w:pPr>
    </w:p>
    <w:p w:rsidR="00A34014" w:rsidRPr="006D1EB5" w:rsidP="006D1EB5" w14:paraId="1FBD04A2" w14:textId="77777777">
      <w:pPr>
        <w:autoSpaceDE w:val="0"/>
        <w:autoSpaceDN w:val="0"/>
        <w:adjustRightInd w:val="0"/>
        <w:spacing w:line="288" w:lineRule="auto"/>
        <w:ind w:left="114" w:right="106"/>
        <w:rPr>
          <w:rFonts w:ascii="Arial" w:hAnsi="Arial" w:cs="Arial"/>
          <w:color w:val="000000"/>
          <w:sz w:val="20"/>
          <w:szCs w:val="20"/>
        </w:rPr>
      </w:pPr>
    </w:p>
    <w:sectPr>
      <w:headerReference w:type="default" r:id="rId6"/>
      <w:footerReference w:type="default" r:id="rId7"/>
      <w:headerReference w:type="first" r:id="rId8"/>
      <w:pgSz w:w="11900" w:h="16840"/>
      <w:pgMar w:top="880" w:right="1020" w:bottom="1120" w:left="1020" w:header="899"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14" w14:paraId="6CADFC7C" w14:textId="58EAEAC9">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277012">
      <w:rPr>
        <w:rFonts w:ascii="Arial" w:hAnsi="Arial" w:cs="Arial"/>
        <w:noProof/>
        <w:color w:val="000000"/>
        <w:sz w:val="16"/>
        <w:szCs w:val="16"/>
        <w:lang w:val="en-US" w:eastAsia="en-US"/>
      </w:rPr>
      <w:t>16</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277012">
      <w:rPr>
        <w:rFonts w:ascii="Arial" w:hAnsi="Arial" w:cs="Arial"/>
        <w:noProof/>
        <w:color w:val="000000"/>
        <w:sz w:val="16"/>
        <w:szCs w:val="16"/>
        <w:lang w:val="en-US" w:eastAsia="en-US"/>
      </w:rPr>
      <w:t>27</w:t>
    </w:r>
    <w:r>
      <w:rPr>
        <w:rFonts w:ascii="Arial" w:hAnsi="Arial" w:cs="Arial"/>
        <w:color w:val="000000"/>
        <w:sz w:val="16"/>
        <w:szCs w:val="16"/>
        <w:lang w:val="en-US" w:eastAsia="en-US"/>
      </w:rPr>
      <w:fldChar w:fldCharType="end"/>
    </w:r>
  </w:p>
  <w:p w:rsidR="00A34014" w14:paraId="69BC12F0"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A34014" w14:paraId="6F2F5E9F"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14" w14:paraId="2CA0DF20"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A34014" w14:paraId="329C9895"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tblGrid>
    <w:tr w14:paraId="013431F5" w14:textId="77777777">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015C8E" w:rsidRPr="00FB195D" w:rsidP="00015C8E" w14:paraId="52A40B45" w14:textId="77777777">
          <w:pPr>
            <w:autoSpaceDE w:val="0"/>
            <w:autoSpaceDN w:val="0"/>
            <w:adjustRightInd w:val="0"/>
            <w:rPr>
              <w:rFonts w:ascii="Arial" w:hAnsi="Arial" w:cs="Arial"/>
              <w:lang w:eastAsia="en-US"/>
            </w:rPr>
          </w:pPr>
          <w:r w:rsidRPr="00FB195D">
            <w:rPr>
              <w:rFonts w:ascii="Arial" w:hAnsi="Arial" w:cs="Arial"/>
              <w:noProof/>
            </w:rPr>
            <w:drawing>
              <wp:inline distT="0" distB="0" distL="0" distR="0">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015C8E" w:rsidRPr="00FB195D" w:rsidP="00015C8E" w14:paraId="7A514435" w14:textId="77777777">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rsidR="00015C8E" w:rsidRPr="00FB195D" w:rsidP="00015C8E" w14:paraId="1AB2A5E9" w14:textId="77777777">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rsidR="00015C8E" w:rsidRPr="00FB195D" w:rsidP="00015C8E" w14:paraId="52938A79" w14:textId="77777777">
          <w:pPr>
            <w:autoSpaceDE w:val="0"/>
            <w:autoSpaceDN w:val="0"/>
            <w:adjustRightInd w:val="0"/>
            <w:ind w:left="-15" w:right="108"/>
            <w:rPr>
              <w:rFonts w:ascii="Arial" w:hAnsi="Arial" w:cs="Arial"/>
              <w:lang w:eastAsia="en-US"/>
            </w:rPr>
          </w:pPr>
        </w:p>
      </w:tc>
    </w:tr>
  </w:tbl>
  <w:p w:rsidR="00015C8E" w:rsidRPr="00FB195D" w:rsidP="00015C8E" w14:paraId="4A6D29FE" w14:textId="77777777">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rsidR="00015C8E" w:rsidRPr="00FB195D" w:rsidP="00015C8E" w14:paraId="58F0D2A2"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 xml:space="preserve">F: 01 471 29 78 </w:t>
    </w:r>
  </w:p>
  <w:p w:rsidR="00015C8E" w:rsidRPr="00FB195D" w:rsidP="00015C8E" w14:paraId="29CD8298"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015C8E" w:rsidRPr="004A0A12" w:rsidP="00015C8E" w14:paraId="4C17D0B8"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p w:rsidR="00A34014" w:rsidRPr="00015C8E" w:rsidP="00015C8E" w14:paraId="48AEF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6">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9">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5">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734D1C9C"/>
    <w:multiLevelType w:val="singleLevel"/>
    <w:tmpl w:val="2A94FB82"/>
    <w:lvl w:ilvl="0">
      <w:start w:val="2"/>
      <w:numFmt w:val="bullet"/>
      <w:lvlText w:val="-"/>
      <w:lvlJc w:val="left"/>
      <w:pPr>
        <w:tabs>
          <w:tab w:val="num" w:pos="360"/>
        </w:tabs>
        <w:ind w:left="360" w:hanging="360"/>
      </w:pPr>
    </w:lvl>
  </w:abstractNum>
  <w:abstractNum w:abstractNumId="20">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7BF54628"/>
    <w:multiLevelType w:val="singleLevel"/>
    <w:tmpl w:val="1334F0D4"/>
    <w:lvl w:ilvl="0">
      <w:start w:val="7"/>
      <w:numFmt w:val="bullet"/>
      <w:lvlText w:val="-"/>
      <w:lvlJc w:val="left"/>
      <w:pPr>
        <w:tabs>
          <w:tab w:val="num" w:pos="360"/>
        </w:tabs>
        <w:ind w:left="360" w:hanging="360"/>
      </w:pPr>
    </w:lvl>
  </w:abstractNum>
  <w:abstractNum w:abstractNumId="24">
    <w:nsid w:val="7CF349D4"/>
    <w:multiLevelType w:val="singleLevel"/>
    <w:tmpl w:val="E82C9118"/>
    <w:lvl w:ilvl="0">
      <w:start w:val="3"/>
      <w:numFmt w:val="bullet"/>
      <w:lvlText w:val="-"/>
      <w:lvlJc w:val="left"/>
      <w:pPr>
        <w:tabs>
          <w:tab w:val="num" w:pos="360"/>
        </w:tabs>
        <w:ind w:left="360" w:hanging="360"/>
      </w:pPr>
    </w:lvl>
  </w:abstractNum>
  <w:num w:numId="1">
    <w:abstractNumId w:val="14"/>
  </w:num>
  <w:num w:numId="2">
    <w:abstractNumId w:val="21"/>
  </w:num>
  <w:num w:numId="3">
    <w:abstractNumId w:val="11"/>
  </w:num>
  <w:num w:numId="4">
    <w:abstractNumId w:val="19"/>
  </w:num>
  <w:num w:numId="5">
    <w:abstractNumId w:val="23"/>
  </w:num>
  <w:num w:numId="6">
    <w:abstractNumId w:val="9"/>
  </w:num>
  <w:num w:numId="7">
    <w:abstractNumId w:val="5"/>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24"/>
  </w:num>
  <w:num w:numId="10">
    <w:abstractNumId w:val="17"/>
  </w:num>
  <w:num w:numId="11">
    <w:abstractNumId w:val="7"/>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13"/>
  </w:num>
  <w:num w:numId="17">
    <w:abstractNumId w:val="2"/>
  </w:num>
  <w:num w:numId="18">
    <w:abstractNumId w:val="10"/>
  </w:num>
  <w:num w:numId="19">
    <w:abstractNumId w:val="22"/>
  </w:num>
  <w:num w:numId="20">
    <w:abstractNumId w:val="18"/>
  </w:num>
  <w:num w:numId="21">
    <w:abstractNumId w:val="4"/>
  </w:num>
  <w:num w:numId="22">
    <w:abstractNumId w:val="12"/>
  </w:num>
  <w:num w:numId="23">
    <w:abstractNumId w:val="15"/>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01"/>
    <w:rsid w:val="00002D26"/>
    <w:rsid w:val="00002E53"/>
    <w:rsid w:val="00007F0E"/>
    <w:rsid w:val="00015C8E"/>
    <w:rsid w:val="00020817"/>
    <w:rsid w:val="0002709A"/>
    <w:rsid w:val="00027FED"/>
    <w:rsid w:val="000318F5"/>
    <w:rsid w:val="00036357"/>
    <w:rsid w:val="00047889"/>
    <w:rsid w:val="00052CB0"/>
    <w:rsid w:val="00065BFC"/>
    <w:rsid w:val="00070D7E"/>
    <w:rsid w:val="00085AE2"/>
    <w:rsid w:val="000913D7"/>
    <w:rsid w:val="00091BD0"/>
    <w:rsid w:val="000A4F0E"/>
    <w:rsid w:val="000C3ABB"/>
    <w:rsid w:val="000D11AC"/>
    <w:rsid w:val="000E3AD2"/>
    <w:rsid w:val="000E4730"/>
    <w:rsid w:val="000F7597"/>
    <w:rsid w:val="001066B2"/>
    <w:rsid w:val="00113E0C"/>
    <w:rsid w:val="001216B8"/>
    <w:rsid w:val="00123652"/>
    <w:rsid w:val="001332E5"/>
    <w:rsid w:val="0015002A"/>
    <w:rsid w:val="001576B1"/>
    <w:rsid w:val="001612AA"/>
    <w:rsid w:val="00165BC5"/>
    <w:rsid w:val="001700BF"/>
    <w:rsid w:val="00190C94"/>
    <w:rsid w:val="001917FE"/>
    <w:rsid w:val="001F094A"/>
    <w:rsid w:val="00202A77"/>
    <w:rsid w:val="00203003"/>
    <w:rsid w:val="0020610E"/>
    <w:rsid w:val="00211F16"/>
    <w:rsid w:val="002140D2"/>
    <w:rsid w:val="0023040A"/>
    <w:rsid w:val="00231FE1"/>
    <w:rsid w:val="00234CAB"/>
    <w:rsid w:val="0024317B"/>
    <w:rsid w:val="00245EBC"/>
    <w:rsid w:val="002478E7"/>
    <w:rsid w:val="00266E60"/>
    <w:rsid w:val="00271BB1"/>
    <w:rsid w:val="00277012"/>
    <w:rsid w:val="002835A7"/>
    <w:rsid w:val="002A4488"/>
    <w:rsid w:val="002B3301"/>
    <w:rsid w:val="002B6914"/>
    <w:rsid w:val="002C0137"/>
    <w:rsid w:val="002C6E08"/>
    <w:rsid w:val="002C74F2"/>
    <w:rsid w:val="002C789C"/>
    <w:rsid w:val="002D3D5B"/>
    <w:rsid w:val="002D4FF8"/>
    <w:rsid w:val="002E0889"/>
    <w:rsid w:val="002E3766"/>
    <w:rsid w:val="002E4026"/>
    <w:rsid w:val="002F1050"/>
    <w:rsid w:val="00300B68"/>
    <w:rsid w:val="003139C1"/>
    <w:rsid w:val="0031419B"/>
    <w:rsid w:val="00324ACD"/>
    <w:rsid w:val="00334049"/>
    <w:rsid w:val="00355DAF"/>
    <w:rsid w:val="00371BFE"/>
    <w:rsid w:val="003A4E95"/>
    <w:rsid w:val="003B011C"/>
    <w:rsid w:val="003F3D4D"/>
    <w:rsid w:val="0040249F"/>
    <w:rsid w:val="00403D5E"/>
    <w:rsid w:val="00404B66"/>
    <w:rsid w:val="0041190F"/>
    <w:rsid w:val="00414E4A"/>
    <w:rsid w:val="0042231C"/>
    <w:rsid w:val="00440CDA"/>
    <w:rsid w:val="00442541"/>
    <w:rsid w:val="0044795F"/>
    <w:rsid w:val="00454248"/>
    <w:rsid w:val="0045698C"/>
    <w:rsid w:val="00480AB7"/>
    <w:rsid w:val="00484C1A"/>
    <w:rsid w:val="004932F7"/>
    <w:rsid w:val="00497E4C"/>
    <w:rsid w:val="004A0A12"/>
    <w:rsid w:val="004A3C65"/>
    <w:rsid w:val="004C762B"/>
    <w:rsid w:val="004D2656"/>
    <w:rsid w:val="004D4208"/>
    <w:rsid w:val="004E1ED4"/>
    <w:rsid w:val="004E224F"/>
    <w:rsid w:val="004E25F5"/>
    <w:rsid w:val="004E2EF6"/>
    <w:rsid w:val="004F178F"/>
    <w:rsid w:val="004F5529"/>
    <w:rsid w:val="0052593D"/>
    <w:rsid w:val="00525C5A"/>
    <w:rsid w:val="00526003"/>
    <w:rsid w:val="00537F83"/>
    <w:rsid w:val="00540203"/>
    <w:rsid w:val="0056298A"/>
    <w:rsid w:val="00565356"/>
    <w:rsid w:val="00573727"/>
    <w:rsid w:val="00592571"/>
    <w:rsid w:val="005A57F2"/>
    <w:rsid w:val="005B79D9"/>
    <w:rsid w:val="005C36BA"/>
    <w:rsid w:val="005C604F"/>
    <w:rsid w:val="005C61A3"/>
    <w:rsid w:val="005C63C7"/>
    <w:rsid w:val="005D29F5"/>
    <w:rsid w:val="005E4CF3"/>
    <w:rsid w:val="005F07B9"/>
    <w:rsid w:val="005F654F"/>
    <w:rsid w:val="005F747B"/>
    <w:rsid w:val="006174A8"/>
    <w:rsid w:val="0064050C"/>
    <w:rsid w:val="00640F6A"/>
    <w:rsid w:val="00641F54"/>
    <w:rsid w:val="0066445E"/>
    <w:rsid w:val="00696294"/>
    <w:rsid w:val="006A4339"/>
    <w:rsid w:val="006A4C65"/>
    <w:rsid w:val="006B4F3D"/>
    <w:rsid w:val="006B5A89"/>
    <w:rsid w:val="006C0CF4"/>
    <w:rsid w:val="006D1EB5"/>
    <w:rsid w:val="006D4382"/>
    <w:rsid w:val="006E28D8"/>
    <w:rsid w:val="006E6D2E"/>
    <w:rsid w:val="006F0335"/>
    <w:rsid w:val="006F5791"/>
    <w:rsid w:val="007110D3"/>
    <w:rsid w:val="00712B55"/>
    <w:rsid w:val="00714B60"/>
    <w:rsid w:val="00716596"/>
    <w:rsid w:val="0072482E"/>
    <w:rsid w:val="00733E35"/>
    <w:rsid w:val="00741E19"/>
    <w:rsid w:val="00745101"/>
    <w:rsid w:val="0074602E"/>
    <w:rsid w:val="00754101"/>
    <w:rsid w:val="00765F51"/>
    <w:rsid w:val="0076755F"/>
    <w:rsid w:val="00777E00"/>
    <w:rsid w:val="00791D57"/>
    <w:rsid w:val="00792480"/>
    <w:rsid w:val="00795D4D"/>
    <w:rsid w:val="007A2E30"/>
    <w:rsid w:val="007A74C9"/>
    <w:rsid w:val="007B0BB1"/>
    <w:rsid w:val="007B25E1"/>
    <w:rsid w:val="007C25D9"/>
    <w:rsid w:val="007C68DB"/>
    <w:rsid w:val="007D1AE0"/>
    <w:rsid w:val="007D3D60"/>
    <w:rsid w:val="007D75E0"/>
    <w:rsid w:val="007E38A5"/>
    <w:rsid w:val="007E55B1"/>
    <w:rsid w:val="007E601A"/>
    <w:rsid w:val="007F15F6"/>
    <w:rsid w:val="007F3B70"/>
    <w:rsid w:val="008028F0"/>
    <w:rsid w:val="0081237F"/>
    <w:rsid w:val="008334A3"/>
    <w:rsid w:val="00835932"/>
    <w:rsid w:val="00840CB4"/>
    <w:rsid w:val="0084287F"/>
    <w:rsid w:val="008500A1"/>
    <w:rsid w:val="0085017A"/>
    <w:rsid w:val="00851F36"/>
    <w:rsid w:val="00855313"/>
    <w:rsid w:val="00855DC4"/>
    <w:rsid w:val="0086128C"/>
    <w:rsid w:val="008634CB"/>
    <w:rsid w:val="00866F57"/>
    <w:rsid w:val="00870A56"/>
    <w:rsid w:val="00872090"/>
    <w:rsid w:val="008748FC"/>
    <w:rsid w:val="00897002"/>
    <w:rsid w:val="008A55A9"/>
    <w:rsid w:val="008B2160"/>
    <w:rsid w:val="008B535D"/>
    <w:rsid w:val="008B5B76"/>
    <w:rsid w:val="008C5E9D"/>
    <w:rsid w:val="008C7F22"/>
    <w:rsid w:val="008D09DB"/>
    <w:rsid w:val="008E6CEB"/>
    <w:rsid w:val="00915C9B"/>
    <w:rsid w:val="00917586"/>
    <w:rsid w:val="00925053"/>
    <w:rsid w:val="00932762"/>
    <w:rsid w:val="00934F5A"/>
    <w:rsid w:val="00944E7B"/>
    <w:rsid w:val="0094592F"/>
    <w:rsid w:val="00956754"/>
    <w:rsid w:val="00960DF4"/>
    <w:rsid w:val="0097438B"/>
    <w:rsid w:val="00995040"/>
    <w:rsid w:val="00996532"/>
    <w:rsid w:val="00996D97"/>
    <w:rsid w:val="009A07E6"/>
    <w:rsid w:val="009A2B96"/>
    <w:rsid w:val="009A61EB"/>
    <w:rsid w:val="009B1920"/>
    <w:rsid w:val="009B6616"/>
    <w:rsid w:val="009C4FEE"/>
    <w:rsid w:val="009D083D"/>
    <w:rsid w:val="009D1191"/>
    <w:rsid w:val="009D5FC2"/>
    <w:rsid w:val="009D74B3"/>
    <w:rsid w:val="009E35C5"/>
    <w:rsid w:val="00A1066D"/>
    <w:rsid w:val="00A109B9"/>
    <w:rsid w:val="00A13F35"/>
    <w:rsid w:val="00A20733"/>
    <w:rsid w:val="00A25565"/>
    <w:rsid w:val="00A25C81"/>
    <w:rsid w:val="00A25D42"/>
    <w:rsid w:val="00A27A4A"/>
    <w:rsid w:val="00A34014"/>
    <w:rsid w:val="00A504FA"/>
    <w:rsid w:val="00A6478F"/>
    <w:rsid w:val="00A67403"/>
    <w:rsid w:val="00A80691"/>
    <w:rsid w:val="00AA0EA9"/>
    <w:rsid w:val="00AB0DFF"/>
    <w:rsid w:val="00AB2196"/>
    <w:rsid w:val="00AB612C"/>
    <w:rsid w:val="00AD3B3B"/>
    <w:rsid w:val="00AF001D"/>
    <w:rsid w:val="00AF0EA6"/>
    <w:rsid w:val="00AF29AB"/>
    <w:rsid w:val="00B03053"/>
    <w:rsid w:val="00B120D9"/>
    <w:rsid w:val="00B156AF"/>
    <w:rsid w:val="00B16E71"/>
    <w:rsid w:val="00B51D97"/>
    <w:rsid w:val="00B56165"/>
    <w:rsid w:val="00B613F2"/>
    <w:rsid w:val="00B64F83"/>
    <w:rsid w:val="00B7406B"/>
    <w:rsid w:val="00B8312B"/>
    <w:rsid w:val="00B833DC"/>
    <w:rsid w:val="00B84828"/>
    <w:rsid w:val="00B91118"/>
    <w:rsid w:val="00B969CF"/>
    <w:rsid w:val="00BA02BD"/>
    <w:rsid w:val="00BA1CA8"/>
    <w:rsid w:val="00BB0BA9"/>
    <w:rsid w:val="00BB13A2"/>
    <w:rsid w:val="00BB2BCD"/>
    <w:rsid w:val="00BC3D9C"/>
    <w:rsid w:val="00BE496C"/>
    <w:rsid w:val="00BE4F0E"/>
    <w:rsid w:val="00BE545E"/>
    <w:rsid w:val="00BF0FF9"/>
    <w:rsid w:val="00C12148"/>
    <w:rsid w:val="00C12F03"/>
    <w:rsid w:val="00C146AE"/>
    <w:rsid w:val="00C15350"/>
    <w:rsid w:val="00C51A68"/>
    <w:rsid w:val="00C538CD"/>
    <w:rsid w:val="00C561F8"/>
    <w:rsid w:val="00C60B6A"/>
    <w:rsid w:val="00C71A40"/>
    <w:rsid w:val="00C752D5"/>
    <w:rsid w:val="00C92D24"/>
    <w:rsid w:val="00C94CB5"/>
    <w:rsid w:val="00CC6071"/>
    <w:rsid w:val="00CD0E32"/>
    <w:rsid w:val="00CD3E96"/>
    <w:rsid w:val="00CE2CF2"/>
    <w:rsid w:val="00D009A7"/>
    <w:rsid w:val="00D115ED"/>
    <w:rsid w:val="00D213D9"/>
    <w:rsid w:val="00D21986"/>
    <w:rsid w:val="00D307F8"/>
    <w:rsid w:val="00D42738"/>
    <w:rsid w:val="00D6326C"/>
    <w:rsid w:val="00D649B7"/>
    <w:rsid w:val="00D64CD0"/>
    <w:rsid w:val="00D65A8C"/>
    <w:rsid w:val="00D812DD"/>
    <w:rsid w:val="00D936E1"/>
    <w:rsid w:val="00D95939"/>
    <w:rsid w:val="00D95CEA"/>
    <w:rsid w:val="00D97701"/>
    <w:rsid w:val="00DB3C74"/>
    <w:rsid w:val="00DB5538"/>
    <w:rsid w:val="00DC248B"/>
    <w:rsid w:val="00DD2305"/>
    <w:rsid w:val="00DE18DC"/>
    <w:rsid w:val="00DF5251"/>
    <w:rsid w:val="00E01623"/>
    <w:rsid w:val="00E05762"/>
    <w:rsid w:val="00E05DB0"/>
    <w:rsid w:val="00E06563"/>
    <w:rsid w:val="00E13487"/>
    <w:rsid w:val="00E206B8"/>
    <w:rsid w:val="00E27971"/>
    <w:rsid w:val="00E325B0"/>
    <w:rsid w:val="00E4716A"/>
    <w:rsid w:val="00E47347"/>
    <w:rsid w:val="00E54779"/>
    <w:rsid w:val="00E73854"/>
    <w:rsid w:val="00E74FA2"/>
    <w:rsid w:val="00EA60B8"/>
    <w:rsid w:val="00EB3DC0"/>
    <w:rsid w:val="00EB40DE"/>
    <w:rsid w:val="00EB7053"/>
    <w:rsid w:val="00EC288A"/>
    <w:rsid w:val="00ED22DD"/>
    <w:rsid w:val="00ED7C72"/>
    <w:rsid w:val="00EE2D78"/>
    <w:rsid w:val="00EE59B2"/>
    <w:rsid w:val="00EF39B4"/>
    <w:rsid w:val="00EF3B47"/>
    <w:rsid w:val="00F03A66"/>
    <w:rsid w:val="00F040A8"/>
    <w:rsid w:val="00F067CB"/>
    <w:rsid w:val="00F1684D"/>
    <w:rsid w:val="00F213CE"/>
    <w:rsid w:val="00F27508"/>
    <w:rsid w:val="00F4728A"/>
    <w:rsid w:val="00F648E8"/>
    <w:rsid w:val="00F93C26"/>
    <w:rsid w:val="00FB0B29"/>
    <w:rsid w:val="00FB195D"/>
    <w:rsid w:val="00FB21BF"/>
    <w:rsid w:val="00FB7A9A"/>
    <w:rsid w:val="00FC1A37"/>
    <w:rsid w:val="00FE08D9"/>
    <w:rsid w:val="00FE2574"/>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16A998B"/>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5A57F2"/>
    <w:pPr>
      <w:widowControl w:val="0"/>
      <w:spacing w:after="0" w:line="240" w:lineRule="auto"/>
    </w:pPr>
    <w:rPr>
      <w:rFonts w:asci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D97701"/>
    <w:pPr>
      <w:tabs>
        <w:tab w:val="center" w:pos="4536"/>
        <w:tab w:val="right" w:pos="9072"/>
      </w:tabs>
    </w:pPr>
  </w:style>
  <w:style w:type="character" w:customStyle="1" w:styleId="GlavaZnak">
    <w:name w:val="Glava Znak"/>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uiPriority w:val="99"/>
    <w:rsid w:val="004C762B"/>
    <w:rPr>
      <w:rFonts w:cs="Times New Roman"/>
      <w:sz w:val="16"/>
      <w:szCs w:val="16"/>
    </w:rPr>
  </w:style>
  <w:style w:type="paragraph" w:styleId="Footer">
    <w:name w:val="footer"/>
    <w:basedOn w:val="Normal"/>
    <w:link w:val="NogaZnak"/>
    <w:uiPriority w:val="99"/>
    <w:rsid w:val="00D97701"/>
    <w:pPr>
      <w:tabs>
        <w:tab w:val="center" w:pos="4536"/>
        <w:tab w:val="right" w:pos="9072"/>
      </w:tabs>
    </w:pPr>
  </w:style>
  <w:style w:type="character" w:customStyle="1" w:styleId="NogaZnak">
    <w:name w:val="Noga Znak"/>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PripombabesediloZnak"/>
    <w:uiPriority w:val="99"/>
    <w:rsid w:val="00C15350"/>
    <w:rPr>
      <w:sz w:val="20"/>
      <w:szCs w:val="20"/>
    </w:rPr>
  </w:style>
  <w:style w:type="character" w:customStyle="1" w:styleId="PripombabesediloZnak">
    <w:name w:val="Pripomba – besedilo Znak"/>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ZadevapripombeZnak"/>
    <w:uiPriority w:val="99"/>
    <w:rsid w:val="00C15350"/>
    <w:rPr>
      <w:b/>
      <w:bCs/>
    </w:rPr>
  </w:style>
  <w:style w:type="character" w:customStyle="1" w:styleId="ZadevapripombeZnak">
    <w:name w:val="Zadeva pripombe Znak"/>
    <w:basedOn w:val="PripombabesediloZnak"/>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A6D21C-5015-4682-B7F1-5EF831D7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27</Pages>
  <Words>8159</Words>
  <Characters>46509</Characters>
  <Application>Microsoft Office Word</Application>
  <DocSecurity>0</DocSecurity>
  <Lines>387</Lines>
  <Paragraphs>109</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54559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ARKO Petra</cp:lastModifiedBy>
  <cp:revision>19</cp:revision>
  <dcterms:created xsi:type="dcterms:W3CDTF">2024-03-21T10:07:00Z</dcterms:created>
  <dcterms:modified xsi:type="dcterms:W3CDTF">2024-03-26T12:12:00Z</dcterms:modified>
</cp:coreProperties>
</file>