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A3F" w:rsidRDefault="009A1A3F" w:rsidP="00AC2AFD">
      <w:pPr>
        <w:tabs>
          <w:tab w:val="left" w:pos="1701"/>
        </w:tabs>
        <w:spacing w:line="288" w:lineRule="auto"/>
        <w:rPr>
          <w:rFonts w:ascii="Arial" w:hAnsi="Arial"/>
          <w:lang w:eastAsia="sl-SI"/>
        </w:rPr>
      </w:pPr>
    </w:p>
    <w:p w:rsidR="00323C4F" w:rsidRPr="00323C4F" w:rsidRDefault="00E04F52" w:rsidP="00AC2AFD">
      <w:pPr>
        <w:tabs>
          <w:tab w:val="left" w:pos="1701"/>
        </w:tabs>
        <w:spacing w:line="288" w:lineRule="auto"/>
        <w:ind w:left="567" w:hanging="567"/>
        <w:rPr>
          <w:rFonts w:ascii="Arial" w:hAnsi="Arial" w:cs="Arial"/>
          <w:lang w:eastAsia="sl-SI"/>
        </w:rPr>
      </w:pPr>
      <w:r>
        <w:rPr>
          <w:rFonts w:ascii="Arial" w:hAnsi="Arial" w:cs="Arial"/>
          <w:lang w:eastAsia="sl-SI"/>
        </w:rPr>
        <w:tab/>
      </w:r>
      <w:r w:rsidR="009A1A3F">
        <w:rPr>
          <w:rFonts w:ascii="Arial" w:hAnsi="Arial" w:cs="Arial"/>
          <w:lang w:eastAsia="sl-SI"/>
        </w:rPr>
        <w:t>Številka:</w:t>
      </w:r>
      <w:r w:rsidR="00323C4F" w:rsidRPr="00323C4F">
        <w:rPr>
          <w:rFonts w:ascii="Arial" w:hAnsi="Arial" w:cs="Arial"/>
          <w:lang w:eastAsia="sl-SI"/>
        </w:rPr>
        <w:tab/>
      </w:r>
      <w:r w:rsidR="006F0A14">
        <w:rPr>
          <w:rFonts w:ascii="ArialMT" w:hAnsi="ArialMT" w:cs="ArialMT"/>
          <w:lang w:eastAsia="sl-SI"/>
        </w:rPr>
        <w:t>430-121/2022-2</w:t>
      </w:r>
    </w:p>
    <w:p w:rsidR="00323C4F" w:rsidRPr="00323C4F" w:rsidRDefault="00E04F52" w:rsidP="00AC2AFD">
      <w:pPr>
        <w:tabs>
          <w:tab w:val="left" w:pos="1701"/>
        </w:tabs>
        <w:spacing w:line="288" w:lineRule="auto"/>
        <w:ind w:left="567" w:hanging="567"/>
        <w:rPr>
          <w:rFonts w:ascii="Arial" w:hAnsi="Arial" w:cs="Arial"/>
          <w:lang w:eastAsia="sl-SI"/>
        </w:rPr>
      </w:pPr>
      <w:r>
        <w:rPr>
          <w:rFonts w:ascii="Arial" w:hAnsi="Arial" w:cs="Arial"/>
          <w:lang w:eastAsia="sl-SI"/>
        </w:rPr>
        <w:tab/>
      </w:r>
      <w:r w:rsidR="00323C4F" w:rsidRPr="00323C4F">
        <w:rPr>
          <w:rFonts w:ascii="Arial" w:hAnsi="Arial" w:cs="Arial"/>
          <w:lang w:eastAsia="sl-SI"/>
        </w:rPr>
        <w:t xml:space="preserve">Datum: </w:t>
      </w:r>
      <w:r w:rsidR="00323C4F" w:rsidRPr="00323C4F">
        <w:rPr>
          <w:rFonts w:ascii="Arial" w:hAnsi="Arial" w:cs="Arial"/>
          <w:lang w:eastAsia="sl-SI"/>
        </w:rPr>
        <w:tab/>
      </w:r>
      <w:bookmarkStart w:id="0" w:name="DatumDokumenta"/>
      <w:r w:rsidR="006F0A14">
        <w:rPr>
          <w:rFonts w:ascii="ArialMT" w:hAnsi="ArialMT" w:cs="ArialMT"/>
          <w:lang w:eastAsia="sl-SI"/>
        </w:rPr>
        <w:t>08. 03. 2022</w:t>
      </w:r>
      <w:bookmarkStart w:id="1" w:name="_GoBack"/>
      <w:bookmarkEnd w:id="1"/>
      <w:r w:rsidR="00323C4F" w:rsidRPr="00323C4F">
        <w:rPr>
          <w:rFonts w:ascii="Arial" w:hAnsi="Arial" w:cs="Arial"/>
          <w:lang w:eastAsia="sl-SI"/>
        </w:rPr>
        <w:t xml:space="preserve"> </w:t>
      </w:r>
      <w:bookmarkEnd w:id="0"/>
    </w:p>
    <w:p w:rsidR="00811F8E" w:rsidRPr="00323C4F" w:rsidRDefault="00811F8E" w:rsidP="00AC2AFD">
      <w:pPr>
        <w:spacing w:line="288" w:lineRule="auto"/>
        <w:rPr>
          <w:rFonts w:ascii="Arial" w:hAnsi="Arial" w:cs="Arial"/>
          <w:szCs w:val="24"/>
        </w:rPr>
      </w:pPr>
    </w:p>
    <w:p w:rsidR="00343096" w:rsidRPr="005C711C" w:rsidRDefault="00343096" w:rsidP="00AC2AFD">
      <w:pPr>
        <w:pStyle w:val="ZADEVA"/>
        <w:spacing w:line="288" w:lineRule="auto"/>
        <w:ind w:left="567" w:right="276" w:firstLine="0"/>
        <w:rPr>
          <w:lang w:val="sl-SI"/>
        </w:rPr>
      </w:pPr>
      <w:r w:rsidRPr="005C711C">
        <w:rPr>
          <w:lang w:val="sl-SI"/>
        </w:rPr>
        <w:t xml:space="preserve">Zadeva: </w:t>
      </w:r>
      <w:r w:rsidRPr="005C711C">
        <w:rPr>
          <w:lang w:val="sl-SI"/>
        </w:rPr>
        <w:tab/>
        <w:t>Povabilo k oddaji ponudbe</w:t>
      </w:r>
      <w:r w:rsidR="00500CD8">
        <w:rPr>
          <w:lang w:val="sl-SI"/>
        </w:rPr>
        <w:t xml:space="preserve"> </w:t>
      </w:r>
      <w:r w:rsidR="005709B5">
        <w:rPr>
          <w:lang w:val="sl-SI"/>
        </w:rPr>
        <w:t xml:space="preserve"> </w:t>
      </w:r>
    </w:p>
    <w:p w:rsidR="00343096" w:rsidRPr="004B1352" w:rsidRDefault="00343096" w:rsidP="00AC2AFD">
      <w:pPr>
        <w:tabs>
          <w:tab w:val="left" w:pos="1701"/>
        </w:tabs>
        <w:spacing w:line="288" w:lineRule="auto"/>
        <w:ind w:left="1701" w:hanging="1134"/>
        <w:jc w:val="both"/>
        <w:rPr>
          <w:rFonts w:ascii="Arial" w:hAnsi="Arial"/>
          <w:b/>
        </w:rPr>
      </w:pPr>
      <w:r w:rsidRPr="004B1352">
        <w:rPr>
          <w:rFonts w:ascii="Arial" w:hAnsi="Arial"/>
          <w:b/>
        </w:rPr>
        <w:t xml:space="preserve">Zveza: </w:t>
      </w:r>
      <w:r w:rsidRPr="004B1352">
        <w:rPr>
          <w:rFonts w:ascii="Arial" w:hAnsi="Arial"/>
          <w:b/>
        </w:rPr>
        <w:tab/>
        <w:t xml:space="preserve">Javno naročilo MORS </w:t>
      </w:r>
      <w:r w:rsidR="00736012">
        <w:rPr>
          <w:rFonts w:ascii="Arial" w:hAnsi="Arial"/>
          <w:b/>
        </w:rPr>
        <w:t>61</w:t>
      </w:r>
      <w:r w:rsidR="00A34363" w:rsidRPr="004B1352">
        <w:rPr>
          <w:rFonts w:ascii="Arial" w:hAnsi="Arial"/>
          <w:b/>
        </w:rPr>
        <w:t>/202</w:t>
      </w:r>
      <w:r w:rsidR="00736012">
        <w:rPr>
          <w:rFonts w:ascii="Arial" w:hAnsi="Arial"/>
          <w:b/>
        </w:rPr>
        <w:t>2</w:t>
      </w:r>
      <w:r w:rsidRPr="004B1352">
        <w:rPr>
          <w:rFonts w:ascii="Arial" w:hAnsi="Arial"/>
          <w:b/>
        </w:rPr>
        <w:t xml:space="preserve">-JNNV, </w:t>
      </w:r>
      <w:r w:rsidR="00736012" w:rsidRPr="00736012">
        <w:rPr>
          <w:rFonts w:ascii="Arial" w:hAnsi="Arial"/>
          <w:b/>
        </w:rPr>
        <w:t>Vzdrževanje licenčne programske opreme Entrust</w:t>
      </w:r>
      <w:r w:rsidR="00736012">
        <w:rPr>
          <w:rFonts w:ascii="Arial" w:hAnsi="Arial"/>
          <w:b/>
        </w:rPr>
        <w:t xml:space="preserve"> </w:t>
      </w:r>
      <w:r w:rsidR="00966110" w:rsidRPr="004B1352">
        <w:rPr>
          <w:rFonts w:ascii="Arial" w:hAnsi="Arial"/>
          <w:b/>
        </w:rPr>
        <w:t xml:space="preserve"> </w:t>
      </w:r>
    </w:p>
    <w:p w:rsidR="00343096" w:rsidRDefault="00343096" w:rsidP="00AC2AFD">
      <w:pPr>
        <w:spacing w:line="288" w:lineRule="auto"/>
        <w:ind w:left="567"/>
        <w:jc w:val="both"/>
        <w:rPr>
          <w:rFonts w:ascii="Arial" w:hAnsi="Arial" w:cs="Arial"/>
        </w:rPr>
      </w:pPr>
    </w:p>
    <w:p w:rsidR="00E931A7" w:rsidRDefault="00E931A7" w:rsidP="00AC2AFD">
      <w:pPr>
        <w:spacing w:line="288" w:lineRule="auto"/>
        <w:ind w:left="567"/>
        <w:jc w:val="both"/>
        <w:rPr>
          <w:rFonts w:ascii="Arial" w:hAnsi="Arial" w:cs="Arial"/>
          <w:color w:val="000000"/>
        </w:rPr>
      </w:pPr>
    </w:p>
    <w:p w:rsidR="00E931A7" w:rsidRDefault="00E931A7" w:rsidP="00E931A7">
      <w:pPr>
        <w:spacing w:line="288" w:lineRule="auto"/>
        <w:ind w:left="567"/>
        <w:jc w:val="both"/>
        <w:rPr>
          <w:rFonts w:ascii="Arial" w:hAnsi="Arial" w:cs="Arial"/>
        </w:rPr>
      </w:pPr>
      <w:r w:rsidRPr="002B036E">
        <w:rPr>
          <w:rFonts w:ascii="Arial" w:hAnsi="Arial" w:cs="Arial"/>
        </w:rPr>
        <w:t>Vabimo vas, da nam na podlagi Navodila o postopkih oddaje javnih naročil nižje vrednosti v Ministrstvu za obrambo (MO št. 0070-2</w:t>
      </w:r>
      <w:r>
        <w:rPr>
          <w:rFonts w:ascii="Arial" w:hAnsi="Arial" w:cs="Arial"/>
        </w:rPr>
        <w:t>6/2020-9, z dne 4</w:t>
      </w:r>
      <w:r w:rsidRPr="002B036E">
        <w:rPr>
          <w:rFonts w:ascii="Arial" w:hAnsi="Arial" w:cs="Arial"/>
        </w:rPr>
        <w:t>.</w:t>
      </w:r>
      <w:r>
        <w:rPr>
          <w:rFonts w:ascii="Arial" w:hAnsi="Arial" w:cs="Arial"/>
        </w:rPr>
        <w:t xml:space="preserve"> 1</w:t>
      </w:r>
      <w:r w:rsidRPr="002B036E">
        <w:rPr>
          <w:rFonts w:ascii="Arial" w:hAnsi="Arial" w:cs="Arial"/>
        </w:rPr>
        <w:t>.</w:t>
      </w:r>
      <w:r>
        <w:rPr>
          <w:rFonts w:ascii="Arial" w:hAnsi="Arial" w:cs="Arial"/>
        </w:rPr>
        <w:t xml:space="preserve"> 2021</w:t>
      </w:r>
      <w:r w:rsidRPr="002B036E">
        <w:rPr>
          <w:rFonts w:ascii="Arial" w:hAnsi="Arial" w:cs="Arial"/>
        </w:rPr>
        <w:t>) posredujete ponudbo za izvedbo javnega naročila po postopku nižje vrednosti.</w:t>
      </w:r>
    </w:p>
    <w:p w:rsidR="00811F8E" w:rsidRPr="00934C97" w:rsidRDefault="00811F8E" w:rsidP="00AC2AFD">
      <w:pPr>
        <w:spacing w:line="288" w:lineRule="auto"/>
        <w:ind w:left="567"/>
        <w:jc w:val="both"/>
        <w:rPr>
          <w:rFonts w:ascii="Arial" w:hAnsi="Arial" w:cs="Arial"/>
        </w:rPr>
      </w:pPr>
    </w:p>
    <w:p w:rsidR="00343096" w:rsidRDefault="00343096" w:rsidP="009B648F">
      <w:pPr>
        <w:numPr>
          <w:ilvl w:val="0"/>
          <w:numId w:val="8"/>
        </w:numPr>
        <w:tabs>
          <w:tab w:val="left" w:pos="360"/>
        </w:tabs>
        <w:spacing w:line="288" w:lineRule="auto"/>
        <w:jc w:val="both"/>
        <w:rPr>
          <w:rFonts w:ascii="Arial" w:hAnsi="Arial" w:cs="Arial"/>
          <w:b/>
          <w:bCs/>
        </w:rPr>
      </w:pPr>
      <w:r w:rsidRPr="00FF6B83">
        <w:rPr>
          <w:rFonts w:ascii="Arial" w:hAnsi="Arial" w:cs="Arial"/>
          <w:b/>
          <w:bCs/>
        </w:rPr>
        <w:t xml:space="preserve">Oznaka in </w:t>
      </w:r>
      <w:r w:rsidR="002B003C">
        <w:rPr>
          <w:rFonts w:ascii="Arial" w:hAnsi="Arial" w:cs="Arial"/>
          <w:b/>
          <w:bCs/>
        </w:rPr>
        <w:t xml:space="preserve">opis </w:t>
      </w:r>
      <w:r w:rsidRPr="00FF6B83">
        <w:rPr>
          <w:rFonts w:ascii="Arial" w:hAnsi="Arial" w:cs="Arial"/>
          <w:b/>
          <w:bCs/>
        </w:rPr>
        <w:t>predmet</w:t>
      </w:r>
      <w:r w:rsidR="002B003C">
        <w:rPr>
          <w:rFonts w:ascii="Arial" w:hAnsi="Arial" w:cs="Arial"/>
          <w:b/>
          <w:bCs/>
        </w:rPr>
        <w:t>a</w:t>
      </w:r>
      <w:r w:rsidRPr="00FF6B83">
        <w:rPr>
          <w:rFonts w:ascii="Arial" w:hAnsi="Arial" w:cs="Arial"/>
          <w:b/>
          <w:bCs/>
        </w:rPr>
        <w:t xml:space="preserve"> javnega naročila</w:t>
      </w:r>
    </w:p>
    <w:p w:rsidR="008F507C" w:rsidRDefault="008F507C" w:rsidP="00F310B8">
      <w:pPr>
        <w:spacing w:line="288" w:lineRule="auto"/>
        <w:ind w:left="567"/>
        <w:jc w:val="both"/>
        <w:rPr>
          <w:rFonts w:ascii="Arial" w:hAnsi="Arial" w:cs="Arial"/>
        </w:rPr>
      </w:pPr>
    </w:p>
    <w:p w:rsidR="00E931A7" w:rsidRPr="00736012" w:rsidRDefault="00343096" w:rsidP="00E931A7">
      <w:pPr>
        <w:spacing w:line="288" w:lineRule="auto"/>
        <w:ind w:left="567"/>
        <w:jc w:val="both"/>
        <w:rPr>
          <w:rFonts w:ascii="Arial" w:hAnsi="Arial" w:cs="Arial"/>
          <w:b/>
        </w:rPr>
      </w:pPr>
      <w:r w:rsidRPr="00504CC5">
        <w:rPr>
          <w:rFonts w:ascii="Arial" w:hAnsi="Arial" w:cs="Arial"/>
        </w:rPr>
        <w:t xml:space="preserve">Oznaka javnega naročila je </w:t>
      </w:r>
      <w:r w:rsidRPr="00504CC5">
        <w:rPr>
          <w:rFonts w:ascii="Arial" w:hAnsi="Arial" w:cs="Arial"/>
          <w:b/>
        </w:rPr>
        <w:t xml:space="preserve">MORS </w:t>
      </w:r>
      <w:r w:rsidR="00736012">
        <w:rPr>
          <w:rFonts w:ascii="Arial" w:hAnsi="Arial" w:cs="Arial"/>
          <w:b/>
        </w:rPr>
        <w:t>61</w:t>
      </w:r>
      <w:r w:rsidRPr="00504CC5">
        <w:rPr>
          <w:rFonts w:ascii="Arial" w:hAnsi="Arial" w:cs="Arial"/>
          <w:b/>
        </w:rPr>
        <w:t>/20</w:t>
      </w:r>
      <w:r w:rsidR="00887573" w:rsidRPr="00504CC5">
        <w:rPr>
          <w:rFonts w:ascii="Arial" w:hAnsi="Arial" w:cs="Arial"/>
          <w:b/>
        </w:rPr>
        <w:t>2</w:t>
      </w:r>
      <w:r w:rsidR="00736012">
        <w:rPr>
          <w:rFonts w:ascii="Arial" w:hAnsi="Arial" w:cs="Arial"/>
          <w:b/>
        </w:rPr>
        <w:t>2</w:t>
      </w:r>
      <w:r w:rsidRPr="00504CC5">
        <w:rPr>
          <w:rFonts w:ascii="Arial" w:hAnsi="Arial" w:cs="Arial"/>
          <w:b/>
        </w:rPr>
        <w:t>-JNNV</w:t>
      </w:r>
      <w:r w:rsidRPr="00736012">
        <w:rPr>
          <w:rFonts w:ascii="Arial" w:hAnsi="Arial" w:cs="Arial"/>
          <w:b/>
        </w:rPr>
        <w:t xml:space="preserve">, </w:t>
      </w:r>
      <w:r w:rsidR="00736012" w:rsidRPr="00736012">
        <w:rPr>
          <w:rFonts w:ascii="Arial" w:hAnsi="Arial" w:cs="Arial"/>
          <w:b/>
        </w:rPr>
        <w:t>Vzdrževanje licenčne programske opreme Entrust.</w:t>
      </w:r>
    </w:p>
    <w:p w:rsidR="00F310B8" w:rsidRPr="00B03AC2" w:rsidRDefault="00F310B8" w:rsidP="00AC2AFD">
      <w:pPr>
        <w:spacing w:line="288" w:lineRule="auto"/>
        <w:ind w:left="567"/>
        <w:jc w:val="both"/>
        <w:rPr>
          <w:rFonts w:ascii="Arial" w:hAnsi="Arial" w:cs="Arial"/>
          <w:b/>
        </w:rPr>
      </w:pPr>
    </w:p>
    <w:p w:rsidR="00736012" w:rsidRPr="0030666A" w:rsidRDefault="00736012" w:rsidP="00736012">
      <w:pPr>
        <w:spacing w:after="60"/>
        <w:ind w:firstLine="567"/>
        <w:jc w:val="both"/>
        <w:rPr>
          <w:rFonts w:ascii="Arial" w:hAnsi="Arial" w:cs="Arial"/>
          <w:b/>
        </w:rPr>
      </w:pPr>
      <w:r w:rsidRPr="0030666A">
        <w:rPr>
          <w:rFonts w:ascii="Arial" w:hAnsi="Arial" w:cs="Arial"/>
          <w:b/>
        </w:rPr>
        <w:t>Ponudnik odda ponudbo za celotno naročilo.</w:t>
      </w:r>
    </w:p>
    <w:p w:rsidR="00B03AC2" w:rsidRPr="00C220EC" w:rsidRDefault="00B03AC2" w:rsidP="00AC2AFD">
      <w:pPr>
        <w:spacing w:line="288" w:lineRule="auto"/>
        <w:ind w:left="567"/>
        <w:jc w:val="both"/>
        <w:rPr>
          <w:rFonts w:ascii="Arial" w:hAnsi="Arial"/>
          <w:b/>
        </w:rPr>
      </w:pPr>
    </w:p>
    <w:p w:rsidR="00A34363" w:rsidRPr="00C55777" w:rsidRDefault="00A34363" w:rsidP="00A34363">
      <w:pPr>
        <w:spacing w:line="288" w:lineRule="auto"/>
        <w:ind w:left="567"/>
        <w:jc w:val="both"/>
        <w:rPr>
          <w:rFonts w:ascii="Arial" w:hAnsi="Arial" w:cs="Arial"/>
          <w:b/>
        </w:rPr>
      </w:pPr>
      <w:r w:rsidRPr="00C55777">
        <w:rPr>
          <w:rFonts w:ascii="Arial" w:hAnsi="Arial" w:cs="Arial"/>
          <w:b/>
        </w:rPr>
        <w:t>Predmet javnega razpisa:</w:t>
      </w:r>
    </w:p>
    <w:p w:rsidR="003C37CD" w:rsidRPr="003C37CD" w:rsidRDefault="003C37CD" w:rsidP="003C37CD">
      <w:pPr>
        <w:autoSpaceDE w:val="0"/>
        <w:autoSpaceDN w:val="0"/>
        <w:adjustRightInd w:val="0"/>
        <w:spacing w:before="60" w:after="120"/>
        <w:ind w:left="567"/>
        <w:jc w:val="both"/>
        <w:rPr>
          <w:rFonts w:ascii="Arial" w:hAnsi="Arial" w:cs="Arial"/>
          <w:lang w:eastAsia="sl-SI"/>
        </w:rPr>
      </w:pPr>
      <w:r w:rsidRPr="003C37CD">
        <w:rPr>
          <w:rFonts w:ascii="Arial" w:hAnsi="Arial" w:cs="Arial"/>
          <w:lang w:eastAsia="sl-SI"/>
        </w:rPr>
        <w:t>Predmet javnega naročila je podaljšanje vzdrževanja licenčne programske opreme za implementacijo varnostnih storitev na osnovi infrastrukture javnih ključev proizvajalca Entrust</w:t>
      </w:r>
      <w:r w:rsidR="00020441">
        <w:rPr>
          <w:rFonts w:ascii="Arial" w:hAnsi="Arial" w:cs="Arial"/>
          <w:lang w:eastAsia="sl-SI"/>
        </w:rPr>
        <w:t>,</w:t>
      </w:r>
      <w:r w:rsidRPr="003C37CD">
        <w:rPr>
          <w:rFonts w:ascii="Arial" w:hAnsi="Arial" w:cs="Arial"/>
          <w:lang w:eastAsia="sl-SI"/>
        </w:rPr>
        <w:t xml:space="preserve"> in sicer strežniške licence (izdajatelja digitalnih potrdil in izdajatelj časovnega žiga) in uporabniške licence</w:t>
      </w:r>
      <w:r w:rsidR="00433EBD">
        <w:rPr>
          <w:rFonts w:ascii="Arial" w:hAnsi="Arial" w:cs="Arial"/>
          <w:lang w:eastAsia="sl-SI"/>
        </w:rPr>
        <w:t>:</w:t>
      </w:r>
    </w:p>
    <w:p w:rsidR="003C37CD" w:rsidRDefault="003C37CD" w:rsidP="003C37CD">
      <w:pPr>
        <w:autoSpaceDE w:val="0"/>
        <w:autoSpaceDN w:val="0"/>
        <w:adjustRightInd w:val="0"/>
        <w:spacing w:before="60" w:after="120"/>
        <w:ind w:firstLine="567"/>
        <w:jc w:val="both"/>
        <w:rPr>
          <w:rFonts w:ascii="Arial" w:hAnsi="Arial" w:cs="Arial"/>
          <w:bCs/>
          <w:lang w:eastAsia="sl-SI"/>
        </w:rPr>
      </w:pPr>
      <w:r w:rsidRPr="003C37CD">
        <w:rPr>
          <w:rFonts w:ascii="Arial" w:hAnsi="Arial" w:cs="Arial"/>
          <w:bCs/>
          <w:lang w:eastAsia="sl-SI"/>
        </w:rPr>
        <w:t>strežniški del:</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37"/>
        <w:gridCol w:w="3051"/>
      </w:tblGrid>
      <w:tr w:rsidR="00206A6C" w:rsidTr="009B648F">
        <w:tc>
          <w:tcPr>
            <w:tcW w:w="567"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Z.š.</w:t>
            </w:r>
          </w:p>
        </w:tc>
        <w:tc>
          <w:tcPr>
            <w:tcW w:w="5480" w:type="dxa"/>
            <w:shd w:val="clear" w:color="auto" w:fill="auto"/>
          </w:tcPr>
          <w:p w:rsidR="00AB3985" w:rsidRPr="009B648F" w:rsidRDefault="00AB3985" w:rsidP="009B648F">
            <w:pPr>
              <w:autoSpaceDE w:val="0"/>
              <w:autoSpaceDN w:val="0"/>
              <w:adjustRightInd w:val="0"/>
              <w:spacing w:before="60" w:after="120"/>
              <w:jc w:val="both"/>
              <w:rPr>
                <w:rFonts w:ascii="Arial" w:hAnsi="Arial" w:cs="Arial"/>
                <w:lang w:eastAsia="sl-SI"/>
              </w:rPr>
            </w:pPr>
            <w:r w:rsidRPr="009B648F">
              <w:rPr>
                <w:rFonts w:ascii="Arial" w:hAnsi="Arial" w:cs="Arial"/>
                <w:lang w:eastAsia="sl-SI"/>
              </w:rPr>
              <w:t>Naziv programske opreme</w:t>
            </w:r>
          </w:p>
        </w:tc>
        <w:tc>
          <w:tcPr>
            <w:tcW w:w="3133"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Št. licenc</w:t>
            </w:r>
          </w:p>
        </w:tc>
      </w:tr>
      <w:tr w:rsidR="00206A6C" w:rsidTr="009B648F">
        <w:tc>
          <w:tcPr>
            <w:tcW w:w="567"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1.</w:t>
            </w:r>
          </w:p>
        </w:tc>
        <w:tc>
          <w:tcPr>
            <w:tcW w:w="5480" w:type="dxa"/>
            <w:shd w:val="clear" w:color="auto" w:fill="auto"/>
          </w:tcPr>
          <w:p w:rsidR="00AB3985" w:rsidRPr="009B648F" w:rsidRDefault="00AB3985" w:rsidP="009B648F">
            <w:pPr>
              <w:autoSpaceDE w:val="0"/>
              <w:autoSpaceDN w:val="0"/>
              <w:adjustRightInd w:val="0"/>
              <w:spacing w:before="60" w:after="120"/>
              <w:jc w:val="both"/>
              <w:rPr>
                <w:rFonts w:ascii="Arial" w:hAnsi="Arial" w:cs="Arial"/>
                <w:lang w:eastAsia="sl-SI"/>
              </w:rPr>
            </w:pPr>
            <w:r w:rsidRPr="009B648F">
              <w:rPr>
                <w:rFonts w:ascii="Arial" w:hAnsi="Arial" w:cs="Arial"/>
                <w:lang w:eastAsia="sl-SI"/>
              </w:rPr>
              <w:t>Entrust Authority Security Manager</w:t>
            </w:r>
          </w:p>
        </w:tc>
        <w:tc>
          <w:tcPr>
            <w:tcW w:w="3133"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2</w:t>
            </w:r>
          </w:p>
        </w:tc>
      </w:tr>
      <w:tr w:rsidR="00206A6C" w:rsidTr="009B648F">
        <w:tc>
          <w:tcPr>
            <w:tcW w:w="567"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2.</w:t>
            </w:r>
          </w:p>
        </w:tc>
        <w:tc>
          <w:tcPr>
            <w:tcW w:w="5480" w:type="dxa"/>
            <w:shd w:val="clear" w:color="auto" w:fill="auto"/>
          </w:tcPr>
          <w:p w:rsidR="00AB3985" w:rsidRPr="009B648F" w:rsidRDefault="00AB3985" w:rsidP="009B648F">
            <w:pPr>
              <w:autoSpaceDE w:val="0"/>
              <w:autoSpaceDN w:val="0"/>
              <w:adjustRightInd w:val="0"/>
              <w:spacing w:before="60" w:after="120"/>
              <w:jc w:val="both"/>
              <w:rPr>
                <w:rFonts w:ascii="Arial" w:hAnsi="Arial" w:cs="Arial"/>
                <w:lang w:eastAsia="sl-SI"/>
              </w:rPr>
            </w:pPr>
            <w:r w:rsidRPr="009B648F">
              <w:rPr>
                <w:rFonts w:ascii="Arial" w:hAnsi="Arial" w:cs="Arial"/>
                <w:lang w:eastAsia="sl-SI"/>
              </w:rPr>
              <w:t>Entrust Authority Enrollment Server for Web</w:t>
            </w:r>
          </w:p>
        </w:tc>
        <w:tc>
          <w:tcPr>
            <w:tcW w:w="3133"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1</w:t>
            </w:r>
          </w:p>
        </w:tc>
      </w:tr>
      <w:tr w:rsidR="00206A6C" w:rsidTr="009B648F">
        <w:tc>
          <w:tcPr>
            <w:tcW w:w="567"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3.</w:t>
            </w:r>
          </w:p>
        </w:tc>
        <w:tc>
          <w:tcPr>
            <w:tcW w:w="5480" w:type="dxa"/>
            <w:shd w:val="clear" w:color="auto" w:fill="auto"/>
          </w:tcPr>
          <w:p w:rsidR="00AB3985" w:rsidRPr="009B648F" w:rsidRDefault="00AB3985" w:rsidP="009B648F">
            <w:pPr>
              <w:autoSpaceDE w:val="0"/>
              <w:autoSpaceDN w:val="0"/>
              <w:adjustRightInd w:val="0"/>
              <w:spacing w:before="60" w:after="120"/>
              <w:jc w:val="both"/>
              <w:rPr>
                <w:rFonts w:ascii="Arial" w:hAnsi="Arial" w:cs="Arial"/>
                <w:lang w:eastAsia="sl-SI"/>
              </w:rPr>
            </w:pPr>
            <w:r w:rsidRPr="009B648F">
              <w:rPr>
                <w:rFonts w:ascii="Arial" w:hAnsi="Arial" w:cs="Arial"/>
                <w:lang w:eastAsia="sl-SI"/>
              </w:rPr>
              <w:t>Entrust Secure Transaction Platform Verification Server</w:t>
            </w:r>
          </w:p>
        </w:tc>
        <w:tc>
          <w:tcPr>
            <w:tcW w:w="3133"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1</w:t>
            </w:r>
          </w:p>
        </w:tc>
      </w:tr>
    </w:tbl>
    <w:p w:rsidR="003C37CD" w:rsidRDefault="003C37CD" w:rsidP="00AB3985">
      <w:pPr>
        <w:autoSpaceDE w:val="0"/>
        <w:autoSpaceDN w:val="0"/>
        <w:adjustRightInd w:val="0"/>
        <w:spacing w:before="180" w:after="120"/>
        <w:ind w:firstLine="720"/>
        <w:jc w:val="both"/>
        <w:rPr>
          <w:rFonts w:ascii="Arial" w:hAnsi="Arial" w:cs="Arial"/>
          <w:lang w:eastAsia="sl-SI"/>
        </w:rPr>
      </w:pPr>
      <w:r w:rsidRPr="003C37CD">
        <w:rPr>
          <w:rFonts w:ascii="Arial" w:hAnsi="Arial" w:cs="Arial"/>
          <w:lang w:eastAsia="sl-SI"/>
        </w:rPr>
        <w:t>uporabniška programska oprema: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337"/>
        <w:gridCol w:w="3051"/>
      </w:tblGrid>
      <w:tr w:rsidR="00206A6C" w:rsidTr="009B648F">
        <w:tc>
          <w:tcPr>
            <w:tcW w:w="567"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Z.š.</w:t>
            </w:r>
          </w:p>
        </w:tc>
        <w:tc>
          <w:tcPr>
            <w:tcW w:w="5480" w:type="dxa"/>
            <w:shd w:val="clear" w:color="auto" w:fill="auto"/>
          </w:tcPr>
          <w:p w:rsidR="00AB3985" w:rsidRPr="009B648F" w:rsidRDefault="00AB3985" w:rsidP="009B648F">
            <w:pPr>
              <w:autoSpaceDE w:val="0"/>
              <w:autoSpaceDN w:val="0"/>
              <w:adjustRightInd w:val="0"/>
              <w:spacing w:before="60" w:after="120"/>
              <w:jc w:val="both"/>
              <w:rPr>
                <w:rFonts w:ascii="Arial" w:hAnsi="Arial" w:cs="Arial"/>
                <w:lang w:eastAsia="sl-SI"/>
              </w:rPr>
            </w:pPr>
            <w:r w:rsidRPr="009B648F">
              <w:rPr>
                <w:rFonts w:ascii="Arial" w:hAnsi="Arial" w:cs="Arial"/>
                <w:lang w:eastAsia="sl-SI"/>
              </w:rPr>
              <w:t>Naziv programske opreme</w:t>
            </w:r>
          </w:p>
        </w:tc>
        <w:tc>
          <w:tcPr>
            <w:tcW w:w="3133"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Št. licenc</w:t>
            </w:r>
          </w:p>
        </w:tc>
      </w:tr>
      <w:tr w:rsidR="00206A6C" w:rsidTr="009B648F">
        <w:tc>
          <w:tcPr>
            <w:tcW w:w="567"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4.</w:t>
            </w:r>
          </w:p>
        </w:tc>
        <w:tc>
          <w:tcPr>
            <w:tcW w:w="5480" w:type="dxa"/>
            <w:shd w:val="clear" w:color="auto" w:fill="auto"/>
          </w:tcPr>
          <w:p w:rsidR="00AB3985" w:rsidRPr="009B648F" w:rsidRDefault="00AB3985" w:rsidP="009B648F">
            <w:pPr>
              <w:autoSpaceDE w:val="0"/>
              <w:autoSpaceDN w:val="0"/>
              <w:adjustRightInd w:val="0"/>
              <w:spacing w:before="60" w:after="120"/>
              <w:jc w:val="both"/>
              <w:rPr>
                <w:rFonts w:ascii="Arial" w:hAnsi="Arial" w:cs="Arial"/>
                <w:lang w:eastAsia="sl-SI"/>
              </w:rPr>
            </w:pPr>
            <w:r w:rsidRPr="009B648F">
              <w:rPr>
                <w:rFonts w:ascii="Arial" w:hAnsi="Arial" w:cs="Arial"/>
                <w:lang w:eastAsia="sl-SI"/>
              </w:rPr>
              <w:t>Entrust Entelligence Security Provider for Windows</w:t>
            </w:r>
          </w:p>
        </w:tc>
        <w:tc>
          <w:tcPr>
            <w:tcW w:w="3133"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260</w:t>
            </w:r>
          </w:p>
        </w:tc>
      </w:tr>
      <w:tr w:rsidR="00206A6C" w:rsidTr="009B648F">
        <w:tc>
          <w:tcPr>
            <w:tcW w:w="567"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5.</w:t>
            </w:r>
          </w:p>
        </w:tc>
        <w:tc>
          <w:tcPr>
            <w:tcW w:w="5480" w:type="dxa"/>
            <w:shd w:val="clear" w:color="auto" w:fill="auto"/>
          </w:tcPr>
          <w:p w:rsidR="00AB3985" w:rsidRPr="009B648F" w:rsidRDefault="00AB3985" w:rsidP="009B648F">
            <w:pPr>
              <w:autoSpaceDE w:val="0"/>
              <w:autoSpaceDN w:val="0"/>
              <w:adjustRightInd w:val="0"/>
              <w:spacing w:before="60" w:after="120"/>
              <w:jc w:val="both"/>
              <w:rPr>
                <w:rFonts w:ascii="Arial" w:hAnsi="Arial" w:cs="Arial"/>
                <w:lang w:eastAsia="sl-SI"/>
              </w:rPr>
            </w:pPr>
            <w:r w:rsidRPr="009B648F">
              <w:rPr>
                <w:rFonts w:ascii="Arial" w:hAnsi="Arial" w:cs="Arial"/>
                <w:lang w:eastAsia="sl-SI"/>
              </w:rPr>
              <w:t>Identity Enterprise – Workforce User CAL</w:t>
            </w:r>
          </w:p>
        </w:tc>
        <w:tc>
          <w:tcPr>
            <w:tcW w:w="3133" w:type="dxa"/>
            <w:shd w:val="clear" w:color="auto" w:fill="auto"/>
          </w:tcPr>
          <w:p w:rsidR="00AB3985" w:rsidRPr="009B648F" w:rsidRDefault="00AB3985" w:rsidP="009B648F">
            <w:pPr>
              <w:autoSpaceDE w:val="0"/>
              <w:autoSpaceDN w:val="0"/>
              <w:adjustRightInd w:val="0"/>
              <w:spacing w:before="60" w:after="120"/>
              <w:jc w:val="both"/>
              <w:rPr>
                <w:rFonts w:ascii="Arial" w:hAnsi="Arial" w:cs="Arial"/>
                <w:bCs/>
                <w:lang w:eastAsia="sl-SI"/>
              </w:rPr>
            </w:pPr>
            <w:r w:rsidRPr="009B648F">
              <w:rPr>
                <w:rFonts w:ascii="Arial" w:hAnsi="Arial" w:cs="Arial"/>
                <w:bCs/>
                <w:lang w:eastAsia="sl-SI"/>
              </w:rPr>
              <w:t>442</w:t>
            </w:r>
          </w:p>
        </w:tc>
      </w:tr>
    </w:tbl>
    <w:p w:rsidR="00AB3985" w:rsidRDefault="00AB3985" w:rsidP="00AB3985">
      <w:pPr>
        <w:autoSpaceDE w:val="0"/>
        <w:autoSpaceDN w:val="0"/>
        <w:adjustRightInd w:val="0"/>
        <w:spacing w:before="180" w:after="120"/>
        <w:ind w:firstLine="720"/>
        <w:jc w:val="both"/>
        <w:rPr>
          <w:rFonts w:ascii="Arial" w:hAnsi="Arial" w:cs="Arial"/>
          <w:lang w:eastAsia="sl-SI"/>
        </w:rPr>
      </w:pPr>
    </w:p>
    <w:p w:rsidR="003C37CD" w:rsidRDefault="003C37CD" w:rsidP="00A34363">
      <w:pPr>
        <w:spacing w:line="288" w:lineRule="auto"/>
        <w:ind w:left="567"/>
        <w:jc w:val="both"/>
        <w:rPr>
          <w:rFonts w:ascii="Arial" w:hAnsi="Arial" w:cs="Arial"/>
          <w:b/>
        </w:rPr>
      </w:pPr>
    </w:p>
    <w:p w:rsidR="00071657" w:rsidRPr="00071657" w:rsidRDefault="00071657" w:rsidP="00071657">
      <w:pPr>
        <w:spacing w:line="288" w:lineRule="auto"/>
        <w:ind w:left="567"/>
        <w:jc w:val="both"/>
        <w:rPr>
          <w:rFonts w:ascii="Arial" w:hAnsi="Arial" w:cs="Arial"/>
        </w:rPr>
      </w:pPr>
      <w:r w:rsidRPr="00071657">
        <w:rPr>
          <w:rFonts w:ascii="Arial" w:hAnsi="Arial" w:cs="Arial"/>
        </w:rPr>
        <w:t>Vzdrževanje licenčne programske opreme obsega naslednje storitve:</w:t>
      </w:r>
    </w:p>
    <w:p w:rsidR="00071657" w:rsidRPr="00071657" w:rsidRDefault="00071657" w:rsidP="009B648F">
      <w:pPr>
        <w:numPr>
          <w:ilvl w:val="0"/>
          <w:numId w:val="11"/>
        </w:numPr>
        <w:spacing w:line="288" w:lineRule="auto"/>
        <w:jc w:val="both"/>
        <w:rPr>
          <w:rFonts w:ascii="Arial" w:hAnsi="Arial" w:cs="Arial"/>
        </w:rPr>
      </w:pPr>
      <w:r w:rsidRPr="00071657">
        <w:rPr>
          <w:rFonts w:ascii="Arial" w:hAnsi="Arial" w:cs="Arial"/>
        </w:rPr>
        <w:t>pravico do uporabe,</w:t>
      </w:r>
    </w:p>
    <w:p w:rsidR="00071657" w:rsidRPr="00071657" w:rsidRDefault="00071657" w:rsidP="009B648F">
      <w:pPr>
        <w:numPr>
          <w:ilvl w:val="0"/>
          <w:numId w:val="11"/>
        </w:numPr>
        <w:spacing w:line="288" w:lineRule="auto"/>
        <w:jc w:val="both"/>
        <w:rPr>
          <w:rFonts w:ascii="Arial" w:hAnsi="Arial" w:cs="Arial"/>
        </w:rPr>
      </w:pPr>
      <w:r w:rsidRPr="00071657">
        <w:rPr>
          <w:rFonts w:ascii="Arial" w:hAnsi="Arial" w:cs="Arial"/>
        </w:rPr>
        <w:lastRenderedPageBreak/>
        <w:t>dostop do novih verzij programske opreme,</w:t>
      </w:r>
    </w:p>
    <w:p w:rsidR="00071657" w:rsidRPr="00071657" w:rsidRDefault="00071657" w:rsidP="009B648F">
      <w:pPr>
        <w:numPr>
          <w:ilvl w:val="0"/>
          <w:numId w:val="11"/>
        </w:numPr>
        <w:spacing w:line="288" w:lineRule="auto"/>
        <w:jc w:val="both"/>
        <w:rPr>
          <w:rFonts w:ascii="Arial" w:hAnsi="Arial" w:cs="Arial"/>
        </w:rPr>
      </w:pPr>
      <w:r w:rsidRPr="00071657">
        <w:rPr>
          <w:rFonts w:ascii="Arial" w:hAnsi="Arial" w:cs="Arial"/>
        </w:rPr>
        <w:t>dostop do popravkov programske opreme,</w:t>
      </w:r>
    </w:p>
    <w:p w:rsidR="00071657" w:rsidRPr="00071657" w:rsidRDefault="00071657" w:rsidP="009B648F">
      <w:pPr>
        <w:numPr>
          <w:ilvl w:val="0"/>
          <w:numId w:val="11"/>
        </w:numPr>
        <w:spacing w:line="288" w:lineRule="auto"/>
        <w:jc w:val="both"/>
        <w:rPr>
          <w:rFonts w:ascii="Arial" w:hAnsi="Arial" w:cs="Arial"/>
        </w:rPr>
      </w:pPr>
      <w:r w:rsidRPr="00071657">
        <w:rPr>
          <w:rFonts w:ascii="Arial" w:hAnsi="Arial" w:cs="Arial"/>
        </w:rPr>
        <w:t>telefonska in e-mail pomoč proizvajalca za podporo pri zagotavljanju brezhibnega in nemotenega delovanja,</w:t>
      </w:r>
    </w:p>
    <w:p w:rsidR="00071657" w:rsidRPr="00071657" w:rsidRDefault="00071657" w:rsidP="009B648F">
      <w:pPr>
        <w:numPr>
          <w:ilvl w:val="0"/>
          <w:numId w:val="11"/>
        </w:numPr>
        <w:spacing w:line="288" w:lineRule="auto"/>
        <w:jc w:val="both"/>
        <w:rPr>
          <w:rFonts w:ascii="Arial" w:hAnsi="Arial" w:cs="Arial"/>
        </w:rPr>
      </w:pPr>
      <w:r w:rsidRPr="00071657">
        <w:rPr>
          <w:rFonts w:ascii="Arial" w:hAnsi="Arial" w:cs="Arial"/>
        </w:rPr>
        <w:t>dostop do spletne strani s tehnično podporo in bazo znanja,</w:t>
      </w:r>
    </w:p>
    <w:p w:rsidR="00071657" w:rsidRPr="00071657" w:rsidRDefault="00071657" w:rsidP="009B648F">
      <w:pPr>
        <w:numPr>
          <w:ilvl w:val="0"/>
          <w:numId w:val="11"/>
        </w:numPr>
        <w:spacing w:line="288" w:lineRule="auto"/>
        <w:jc w:val="both"/>
        <w:rPr>
          <w:rFonts w:ascii="Arial" w:hAnsi="Arial" w:cs="Arial"/>
        </w:rPr>
      </w:pPr>
      <w:r w:rsidRPr="00071657">
        <w:rPr>
          <w:rFonts w:ascii="Arial" w:hAnsi="Arial" w:cs="Arial"/>
        </w:rPr>
        <w:t>pomoč pri odpravi napak.</w:t>
      </w:r>
    </w:p>
    <w:p w:rsidR="00071657" w:rsidRPr="00071657" w:rsidRDefault="00071657" w:rsidP="00071657">
      <w:pPr>
        <w:spacing w:line="288" w:lineRule="auto"/>
        <w:ind w:left="567"/>
        <w:jc w:val="both"/>
        <w:rPr>
          <w:rFonts w:ascii="Arial" w:hAnsi="Arial" w:cs="Arial"/>
        </w:rPr>
      </w:pPr>
      <w:r w:rsidRPr="00071657">
        <w:rPr>
          <w:rFonts w:ascii="Arial" w:hAnsi="Arial" w:cs="Arial"/>
        </w:rPr>
        <w:t>Pogodba se sklepa za obdobje od 1.4.2022 do 31.3.202</w:t>
      </w:r>
      <w:r w:rsidR="00571BF2">
        <w:rPr>
          <w:rFonts w:ascii="Arial" w:hAnsi="Arial" w:cs="Arial"/>
        </w:rPr>
        <w:t>4</w:t>
      </w:r>
      <w:r w:rsidRPr="00071657">
        <w:rPr>
          <w:rFonts w:ascii="Arial" w:hAnsi="Arial" w:cs="Arial"/>
        </w:rPr>
        <w:t>.</w:t>
      </w:r>
      <w:r w:rsidR="00DA2D60">
        <w:rPr>
          <w:rFonts w:ascii="Arial" w:hAnsi="Arial" w:cs="Arial"/>
        </w:rPr>
        <w:t xml:space="preserve"> V kolikor bo pogodba sklenjena po 01.04.2022, se upošteva dikcija »od sklenitve pogodbe«</w:t>
      </w:r>
      <w:r w:rsidR="00773661">
        <w:rPr>
          <w:rFonts w:ascii="Arial" w:hAnsi="Arial" w:cs="Arial"/>
        </w:rPr>
        <w:t xml:space="preserve"> do 31.03.2024</w:t>
      </w:r>
      <w:r w:rsidR="00DA2D60">
        <w:rPr>
          <w:rFonts w:ascii="Arial" w:hAnsi="Arial" w:cs="Arial"/>
        </w:rPr>
        <w:t>.</w:t>
      </w:r>
    </w:p>
    <w:p w:rsidR="00811F8E" w:rsidRPr="008E6A91" w:rsidRDefault="00811F8E" w:rsidP="00A34363">
      <w:pPr>
        <w:spacing w:line="288" w:lineRule="auto"/>
        <w:ind w:left="567"/>
        <w:jc w:val="both"/>
        <w:rPr>
          <w:rFonts w:ascii="Arial" w:hAnsi="Arial" w:cs="Arial"/>
        </w:rPr>
      </w:pPr>
    </w:p>
    <w:p w:rsidR="00343096" w:rsidRPr="008E6A91" w:rsidRDefault="00343096" w:rsidP="009B648F">
      <w:pPr>
        <w:numPr>
          <w:ilvl w:val="0"/>
          <w:numId w:val="8"/>
        </w:numPr>
        <w:tabs>
          <w:tab w:val="left" w:pos="360"/>
        </w:tabs>
        <w:spacing w:line="288" w:lineRule="auto"/>
        <w:jc w:val="both"/>
        <w:rPr>
          <w:rFonts w:ascii="Arial" w:hAnsi="Arial" w:cs="Arial"/>
          <w:b/>
          <w:bCs/>
        </w:rPr>
      </w:pPr>
      <w:r w:rsidRPr="008E6A91">
        <w:rPr>
          <w:rFonts w:ascii="Arial" w:hAnsi="Arial" w:cs="Arial"/>
          <w:b/>
          <w:bCs/>
        </w:rPr>
        <w:t>Rok in način oddaje ponudbe</w:t>
      </w:r>
    </w:p>
    <w:p w:rsidR="00F972DC" w:rsidRPr="008E6A91" w:rsidRDefault="00F972DC" w:rsidP="00AC2AFD">
      <w:pPr>
        <w:spacing w:line="288" w:lineRule="auto"/>
        <w:ind w:left="567"/>
        <w:jc w:val="both"/>
        <w:rPr>
          <w:rFonts w:ascii="Arial" w:hAnsi="Arial"/>
        </w:rPr>
      </w:pPr>
    </w:p>
    <w:p w:rsidR="003A42AF" w:rsidRPr="003A42AF" w:rsidRDefault="003A42AF" w:rsidP="003A42AF">
      <w:pPr>
        <w:spacing w:line="288" w:lineRule="auto"/>
        <w:ind w:left="567"/>
        <w:jc w:val="both"/>
        <w:rPr>
          <w:rFonts w:ascii="Arial" w:hAnsi="Arial" w:cs="Arial"/>
          <w:bCs/>
        </w:rPr>
      </w:pPr>
      <w:r w:rsidRPr="003A42AF">
        <w:rPr>
          <w:rFonts w:ascii="Arial" w:hAnsi="Arial" w:cs="Arial"/>
        </w:rPr>
        <w:t xml:space="preserve">Ponudba mora prispeti na elektronski naslov naročnika: </w:t>
      </w:r>
      <w:hyperlink r:id="rId8" w:history="1">
        <w:r w:rsidRPr="003A42AF">
          <w:rPr>
            <w:rStyle w:val="Hiperpovezava"/>
            <w:rFonts w:ascii="Arial" w:hAnsi="Arial" w:cs="Arial"/>
            <w:bCs/>
          </w:rPr>
          <w:t>glavna.pisarna@mors.si</w:t>
        </w:r>
      </w:hyperlink>
      <w:r w:rsidRPr="003A42AF">
        <w:rPr>
          <w:rFonts w:ascii="Arial" w:hAnsi="Arial" w:cs="Arial"/>
          <w:bCs/>
          <w:u w:val="single"/>
        </w:rPr>
        <w:t>,</w:t>
      </w:r>
      <w:r w:rsidRPr="003A42AF">
        <w:rPr>
          <w:rFonts w:ascii="Arial" w:hAnsi="Arial" w:cs="Arial"/>
          <w:bCs/>
        </w:rPr>
        <w:t xml:space="preserve"> </w:t>
      </w:r>
      <w:r w:rsidRPr="003A42AF">
        <w:rPr>
          <w:rFonts w:ascii="Arial" w:hAnsi="Arial" w:cs="Arial"/>
          <w:b/>
          <w:bCs/>
        </w:rPr>
        <w:t>najkasneje do datuma objavljenega na portalu gov.si</w:t>
      </w:r>
      <w:r w:rsidRPr="003A42AF">
        <w:rPr>
          <w:rFonts w:ascii="Arial" w:hAnsi="Arial" w:cs="Arial"/>
          <w:bCs/>
        </w:rPr>
        <w:t>, s pripisom št. zadeve 430-</w:t>
      </w:r>
      <w:r w:rsidR="00736012">
        <w:rPr>
          <w:rFonts w:ascii="Arial" w:hAnsi="Arial" w:cs="Arial"/>
          <w:bCs/>
        </w:rPr>
        <w:t>121</w:t>
      </w:r>
      <w:r w:rsidRPr="003A42AF">
        <w:rPr>
          <w:rFonts w:ascii="Arial" w:hAnsi="Arial" w:cs="Arial"/>
          <w:bCs/>
        </w:rPr>
        <w:t>/202</w:t>
      </w:r>
      <w:r w:rsidR="00736012">
        <w:rPr>
          <w:rFonts w:ascii="Arial" w:hAnsi="Arial" w:cs="Arial"/>
          <w:bCs/>
        </w:rPr>
        <w:t>2</w:t>
      </w:r>
      <w:r w:rsidRPr="003A42AF">
        <w:rPr>
          <w:rFonts w:ascii="Arial" w:hAnsi="Arial" w:cs="Arial"/>
          <w:bCs/>
        </w:rPr>
        <w:t xml:space="preserve"> ali oznake MORS </w:t>
      </w:r>
      <w:r w:rsidR="00736012">
        <w:rPr>
          <w:rFonts w:ascii="Arial" w:hAnsi="Arial" w:cs="Arial"/>
          <w:bCs/>
        </w:rPr>
        <w:t>61</w:t>
      </w:r>
      <w:r w:rsidRPr="003A42AF">
        <w:rPr>
          <w:rFonts w:ascii="Arial" w:hAnsi="Arial" w:cs="Arial"/>
          <w:bCs/>
        </w:rPr>
        <w:t>/202</w:t>
      </w:r>
      <w:r w:rsidR="00736012">
        <w:rPr>
          <w:rFonts w:ascii="Arial" w:hAnsi="Arial" w:cs="Arial"/>
          <w:bCs/>
        </w:rPr>
        <w:t>2</w:t>
      </w:r>
      <w:r w:rsidRPr="003A42AF">
        <w:rPr>
          <w:rFonts w:ascii="Arial" w:hAnsi="Arial" w:cs="Arial"/>
          <w:bCs/>
        </w:rPr>
        <w:t>-JNNV.</w:t>
      </w:r>
    </w:p>
    <w:p w:rsidR="003A42AF" w:rsidRPr="00780429" w:rsidRDefault="003A42AF" w:rsidP="00AC2AFD">
      <w:pPr>
        <w:spacing w:line="288" w:lineRule="auto"/>
        <w:ind w:left="567"/>
        <w:jc w:val="both"/>
        <w:rPr>
          <w:rFonts w:ascii="Arial" w:hAnsi="Arial" w:cs="Arial"/>
          <w:b/>
        </w:rPr>
      </w:pPr>
    </w:p>
    <w:p w:rsidR="00F972DC" w:rsidRPr="00780429" w:rsidRDefault="00F972DC" w:rsidP="00AC2AFD">
      <w:pPr>
        <w:spacing w:line="288" w:lineRule="auto"/>
        <w:ind w:left="567"/>
        <w:jc w:val="both"/>
        <w:rPr>
          <w:rFonts w:ascii="Arial" w:hAnsi="Arial" w:cs="Arial"/>
        </w:rPr>
      </w:pPr>
      <w:r w:rsidRPr="00780429">
        <w:rPr>
          <w:rFonts w:ascii="Arial" w:hAnsi="Arial" w:cs="Arial"/>
        </w:rPr>
        <w:t>Ponudbena dokumentacija naj bo skenirana in pravilno označena.</w:t>
      </w:r>
    </w:p>
    <w:p w:rsidR="00F972DC" w:rsidRPr="00780429" w:rsidRDefault="00F972DC" w:rsidP="00AC2AFD">
      <w:pPr>
        <w:spacing w:line="288" w:lineRule="auto"/>
        <w:ind w:left="567"/>
        <w:jc w:val="both"/>
        <w:rPr>
          <w:rFonts w:ascii="Arial" w:hAnsi="Arial"/>
        </w:rPr>
      </w:pPr>
    </w:p>
    <w:p w:rsidR="00343096" w:rsidRPr="00780429" w:rsidRDefault="00343096" w:rsidP="00AC2AFD">
      <w:pPr>
        <w:pStyle w:val="Navaden2"/>
        <w:spacing w:line="288" w:lineRule="auto"/>
        <w:ind w:left="567"/>
        <w:jc w:val="both"/>
        <w:rPr>
          <w:rFonts w:cs="Arial"/>
          <w:sz w:val="20"/>
        </w:rPr>
      </w:pPr>
      <w:r w:rsidRPr="00780429">
        <w:rPr>
          <w:rFonts w:cs="Arial"/>
          <w:sz w:val="20"/>
        </w:rPr>
        <w:t>Ponudba, skupaj s ponudbeno dokumentacijo, mora veljati 90 dni od datuma določenega za oddajo ponudbe, kar ponudnik potrdi z oddajo ponudbe.</w:t>
      </w:r>
    </w:p>
    <w:p w:rsidR="00343096" w:rsidRPr="00780429" w:rsidRDefault="00343096" w:rsidP="00AC2AFD">
      <w:pPr>
        <w:pStyle w:val="Navaden2"/>
        <w:spacing w:line="288" w:lineRule="auto"/>
        <w:ind w:left="567"/>
        <w:jc w:val="both"/>
        <w:rPr>
          <w:rFonts w:cs="Arial"/>
          <w:sz w:val="20"/>
        </w:rPr>
      </w:pPr>
    </w:p>
    <w:p w:rsidR="00F972DC" w:rsidRPr="00780429" w:rsidRDefault="00F972DC" w:rsidP="00F972DC">
      <w:pPr>
        <w:pStyle w:val="Navaden2"/>
        <w:spacing w:line="288" w:lineRule="auto"/>
        <w:ind w:left="567"/>
        <w:jc w:val="both"/>
        <w:rPr>
          <w:rFonts w:cs="Arial"/>
          <w:sz w:val="20"/>
        </w:rPr>
      </w:pPr>
      <w:r w:rsidRPr="00780429">
        <w:rPr>
          <w:sz w:val="20"/>
          <w:lang w:eastAsia="sl-SI"/>
        </w:rPr>
        <w:t>Če bo ponudba predložena po poteku datuma in ure, navedene v povabilu k oddaji ponudbe, se šteje, da je bila predložena prepozno.</w:t>
      </w:r>
    </w:p>
    <w:p w:rsidR="00F972DC" w:rsidRPr="00780429" w:rsidRDefault="00F972DC" w:rsidP="00AC2AFD">
      <w:pPr>
        <w:pStyle w:val="Navaden2"/>
        <w:spacing w:line="288" w:lineRule="auto"/>
        <w:ind w:left="567"/>
        <w:jc w:val="both"/>
        <w:rPr>
          <w:rFonts w:cs="Arial"/>
          <w:sz w:val="20"/>
        </w:rPr>
      </w:pPr>
    </w:p>
    <w:p w:rsidR="00343096" w:rsidRPr="00780429" w:rsidRDefault="00343096" w:rsidP="00AC2AFD">
      <w:pPr>
        <w:pStyle w:val="Navaden2"/>
        <w:spacing w:line="288" w:lineRule="auto"/>
        <w:ind w:left="567"/>
        <w:jc w:val="both"/>
        <w:rPr>
          <w:rFonts w:cs="Arial"/>
          <w:sz w:val="20"/>
        </w:rPr>
      </w:pPr>
      <w:r w:rsidRPr="00780429">
        <w:rPr>
          <w:rFonts w:cs="Arial"/>
          <w:sz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811F8E" w:rsidRDefault="00811F8E" w:rsidP="00AC2AFD">
      <w:pPr>
        <w:tabs>
          <w:tab w:val="left" w:pos="360"/>
        </w:tabs>
        <w:spacing w:line="288" w:lineRule="auto"/>
        <w:ind w:left="567"/>
        <w:jc w:val="both"/>
        <w:rPr>
          <w:rFonts w:ascii="Arial" w:hAnsi="Arial" w:cs="Arial"/>
          <w:b/>
          <w:bCs/>
        </w:rPr>
      </w:pPr>
    </w:p>
    <w:p w:rsidR="00F972DC" w:rsidRPr="00780429" w:rsidRDefault="00F972DC" w:rsidP="009B648F">
      <w:pPr>
        <w:numPr>
          <w:ilvl w:val="0"/>
          <w:numId w:val="8"/>
        </w:numPr>
        <w:tabs>
          <w:tab w:val="left" w:pos="360"/>
        </w:tabs>
        <w:spacing w:line="288" w:lineRule="auto"/>
        <w:jc w:val="both"/>
        <w:rPr>
          <w:rFonts w:ascii="Arial" w:hAnsi="Arial" w:cs="Arial"/>
          <w:b/>
          <w:bCs/>
        </w:rPr>
      </w:pPr>
      <w:r w:rsidRPr="00780429">
        <w:rPr>
          <w:rFonts w:ascii="Arial" w:hAnsi="Arial" w:cs="Arial"/>
          <w:b/>
          <w:bCs/>
        </w:rPr>
        <w:t xml:space="preserve">Pojasnila in rok za vprašanja </w:t>
      </w:r>
    </w:p>
    <w:p w:rsidR="00F972DC" w:rsidRDefault="00F972DC" w:rsidP="00AC2AFD">
      <w:pPr>
        <w:tabs>
          <w:tab w:val="left" w:pos="360"/>
        </w:tabs>
        <w:spacing w:line="288" w:lineRule="auto"/>
        <w:ind w:left="567"/>
        <w:jc w:val="both"/>
        <w:rPr>
          <w:rFonts w:ascii="Arial" w:hAnsi="Arial" w:cs="Arial"/>
          <w:b/>
          <w:bCs/>
        </w:rPr>
      </w:pPr>
    </w:p>
    <w:p w:rsidR="001614C3" w:rsidRPr="009C3790" w:rsidRDefault="001614C3" w:rsidP="001614C3">
      <w:pPr>
        <w:tabs>
          <w:tab w:val="left" w:pos="360"/>
        </w:tabs>
        <w:spacing w:line="288" w:lineRule="auto"/>
        <w:ind w:left="567"/>
        <w:jc w:val="both"/>
        <w:rPr>
          <w:rFonts w:ascii="Arial" w:hAnsi="Arial" w:cs="Arial"/>
          <w:b/>
          <w:bCs/>
        </w:rPr>
      </w:pPr>
      <w:r w:rsidRPr="001614C3">
        <w:rPr>
          <w:rFonts w:ascii="Arial" w:hAnsi="Arial" w:cs="Arial"/>
          <w:bCs/>
        </w:rPr>
        <w:t xml:space="preserve">Vprašanja vezana na predmetno javno naročilo lahko ponudnik pošlje na e-naslov: </w:t>
      </w:r>
      <w:r w:rsidRPr="001614C3">
        <w:rPr>
          <w:rFonts w:ascii="Arial" w:hAnsi="Arial" w:cs="Arial"/>
          <w:bCs/>
          <w:u w:val="single"/>
        </w:rPr>
        <w:t>glavna.pisarna@mors.si,</w:t>
      </w:r>
      <w:r w:rsidR="00736012">
        <w:rPr>
          <w:rFonts w:ascii="Arial" w:hAnsi="Arial" w:cs="Arial"/>
          <w:bCs/>
        </w:rPr>
        <w:t xml:space="preserve"> s pripisom: »MORS 61</w:t>
      </w:r>
      <w:r w:rsidRPr="001614C3">
        <w:rPr>
          <w:rFonts w:ascii="Arial" w:hAnsi="Arial" w:cs="Arial"/>
          <w:bCs/>
        </w:rPr>
        <w:t>/202</w:t>
      </w:r>
      <w:r w:rsidR="00736012">
        <w:rPr>
          <w:rFonts w:ascii="Arial" w:hAnsi="Arial" w:cs="Arial"/>
          <w:bCs/>
        </w:rPr>
        <w:t>2</w:t>
      </w:r>
      <w:r w:rsidRPr="001614C3">
        <w:rPr>
          <w:rFonts w:ascii="Arial" w:hAnsi="Arial" w:cs="Arial"/>
          <w:bCs/>
        </w:rPr>
        <w:t>-JNNV« ali »430-</w:t>
      </w:r>
      <w:r w:rsidR="00736012">
        <w:rPr>
          <w:rFonts w:ascii="Arial" w:hAnsi="Arial" w:cs="Arial"/>
          <w:bCs/>
        </w:rPr>
        <w:t>121</w:t>
      </w:r>
      <w:r w:rsidRPr="001614C3">
        <w:rPr>
          <w:rFonts w:ascii="Arial" w:hAnsi="Arial" w:cs="Arial"/>
          <w:bCs/>
        </w:rPr>
        <w:t>/202</w:t>
      </w:r>
      <w:r w:rsidR="00736012">
        <w:rPr>
          <w:rFonts w:ascii="Arial" w:hAnsi="Arial" w:cs="Arial"/>
          <w:bCs/>
        </w:rPr>
        <w:t>2</w:t>
      </w:r>
      <w:r w:rsidRPr="001614C3">
        <w:rPr>
          <w:rFonts w:ascii="Arial" w:hAnsi="Arial" w:cs="Arial"/>
          <w:bCs/>
        </w:rPr>
        <w:t xml:space="preserve">«, </w:t>
      </w:r>
      <w:r w:rsidRPr="001614C3">
        <w:rPr>
          <w:rFonts w:ascii="Arial" w:hAnsi="Arial" w:cs="Arial"/>
          <w:b/>
        </w:rPr>
        <w:t>do datuma objavljenega na portalu GOV.SI.</w:t>
      </w:r>
    </w:p>
    <w:p w:rsidR="001614C3" w:rsidRDefault="001614C3" w:rsidP="001614C3">
      <w:pPr>
        <w:tabs>
          <w:tab w:val="left" w:pos="360"/>
        </w:tabs>
        <w:spacing w:line="288" w:lineRule="auto"/>
        <w:ind w:left="567"/>
        <w:jc w:val="both"/>
        <w:rPr>
          <w:rFonts w:ascii="Arial" w:hAnsi="Arial" w:cs="Arial"/>
          <w:b/>
        </w:rPr>
      </w:pPr>
    </w:p>
    <w:p w:rsidR="001614C3" w:rsidRPr="00FA4EC2" w:rsidRDefault="001614C3" w:rsidP="001614C3">
      <w:pPr>
        <w:tabs>
          <w:tab w:val="left" w:pos="360"/>
        </w:tabs>
        <w:spacing w:line="288" w:lineRule="auto"/>
        <w:ind w:left="567"/>
        <w:jc w:val="both"/>
        <w:rPr>
          <w:rFonts w:ascii="Arial" w:hAnsi="Arial" w:cs="Arial"/>
          <w:b/>
        </w:rPr>
      </w:pPr>
      <w:r w:rsidRPr="00FA4EC2">
        <w:rPr>
          <w:rFonts w:ascii="Arial" w:hAnsi="Arial" w:cs="Arial"/>
          <w:b/>
        </w:rPr>
        <w:t xml:space="preserve">Ponudnik mora, do objavljenega roka za oddajo ponudb, </w:t>
      </w:r>
      <w:r w:rsidRPr="00FA4EC2">
        <w:rPr>
          <w:rFonts w:ascii="Arial" w:hAnsi="Arial" w:cs="Arial"/>
          <w:b/>
          <w:u w:val="single"/>
        </w:rPr>
        <w:t>spremljati in upoštevati vse naročnikove dodatne objave</w:t>
      </w:r>
      <w:r w:rsidRPr="00FA4EC2">
        <w:rPr>
          <w:rFonts w:ascii="Arial" w:hAnsi="Arial" w:cs="Arial"/>
          <w:b/>
        </w:rPr>
        <w:t xml:space="preserve"> v zvezi s predmetnim javnim naročilom, na isti spletni strani, kot je objavljeno povabilo k oddaji ponudbe!</w:t>
      </w:r>
    </w:p>
    <w:p w:rsidR="00811F8E" w:rsidRPr="00F972DC" w:rsidRDefault="00811F8E" w:rsidP="00AC2AFD">
      <w:pPr>
        <w:tabs>
          <w:tab w:val="left" w:pos="360"/>
        </w:tabs>
        <w:spacing w:line="288" w:lineRule="auto"/>
        <w:ind w:left="567"/>
        <w:jc w:val="both"/>
        <w:rPr>
          <w:rFonts w:ascii="Arial" w:hAnsi="Arial" w:cs="Arial"/>
          <w:b/>
          <w:bCs/>
        </w:rPr>
      </w:pPr>
    </w:p>
    <w:p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4</w:t>
      </w:r>
      <w:r w:rsidR="00343096" w:rsidRPr="00FF6B83">
        <w:rPr>
          <w:rFonts w:ascii="Arial" w:hAnsi="Arial" w:cs="Arial"/>
          <w:b/>
          <w:bCs/>
        </w:rPr>
        <w:t>.</w:t>
      </w:r>
      <w:r w:rsidR="00343096" w:rsidRPr="00FF6B83">
        <w:rPr>
          <w:rFonts w:ascii="Arial" w:hAnsi="Arial" w:cs="Arial"/>
          <w:b/>
          <w:bCs/>
        </w:rPr>
        <w:tab/>
        <w:t>Vsebnost ponudbe</w:t>
      </w:r>
    </w:p>
    <w:p w:rsidR="00666804" w:rsidRDefault="00666804" w:rsidP="00304EEA">
      <w:pPr>
        <w:tabs>
          <w:tab w:val="left" w:pos="9072"/>
          <w:tab w:val="left" w:pos="9356"/>
        </w:tabs>
        <w:spacing w:line="288" w:lineRule="auto"/>
        <w:ind w:left="567"/>
        <w:jc w:val="both"/>
        <w:rPr>
          <w:rFonts w:ascii="Arial" w:hAnsi="Arial"/>
          <w:color w:val="000000"/>
        </w:rPr>
      </w:pPr>
    </w:p>
    <w:p w:rsidR="00304EEA" w:rsidRPr="00CB2BE4" w:rsidRDefault="00304EEA" w:rsidP="00304EEA">
      <w:pPr>
        <w:tabs>
          <w:tab w:val="left" w:pos="9072"/>
          <w:tab w:val="left" w:pos="9356"/>
        </w:tabs>
        <w:spacing w:line="288" w:lineRule="auto"/>
        <w:ind w:left="567"/>
        <w:jc w:val="both"/>
        <w:rPr>
          <w:rFonts w:ascii="Arial" w:hAnsi="Arial"/>
          <w:color w:val="000000"/>
        </w:rPr>
      </w:pPr>
      <w:r w:rsidRPr="00CB2BE4">
        <w:rPr>
          <w:rFonts w:ascii="Arial" w:hAnsi="Arial"/>
          <w:color w:val="000000"/>
        </w:rPr>
        <w:t xml:space="preserve">Ponudbena dokumentacija </w:t>
      </w:r>
      <w:r w:rsidRPr="008B1830">
        <w:rPr>
          <w:rFonts w:ascii="Arial" w:hAnsi="Arial"/>
          <w:color w:val="000000"/>
        </w:rPr>
        <w:t>mora</w:t>
      </w:r>
      <w:r w:rsidRPr="00CB2BE4">
        <w:rPr>
          <w:rFonts w:ascii="Arial" w:hAnsi="Arial"/>
          <w:color w:val="000000"/>
        </w:rPr>
        <w:t xml:space="preserve"> vsebovati: </w:t>
      </w:r>
    </w:p>
    <w:p w:rsidR="00304EEA"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1 – Podatki o ponudniku,</w:t>
      </w:r>
    </w:p>
    <w:p w:rsidR="00304EEA"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2</w:t>
      </w:r>
      <w:r w:rsidR="007F01D6">
        <w:rPr>
          <w:b w:val="0"/>
          <w:lang w:val="sl-SI"/>
        </w:rPr>
        <w:t xml:space="preserve"> </w:t>
      </w:r>
      <w:r w:rsidR="009F07BD">
        <w:rPr>
          <w:b w:val="0"/>
          <w:lang w:val="sl-SI"/>
        </w:rPr>
        <w:t>-</w:t>
      </w:r>
      <w:r>
        <w:rPr>
          <w:b w:val="0"/>
          <w:lang w:val="sl-SI"/>
        </w:rPr>
        <w:t xml:space="preserve"> Ponudba-cene,</w:t>
      </w:r>
    </w:p>
    <w:p w:rsidR="00304EEA" w:rsidRPr="00DF440F"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 xml:space="preserve">3 – Izjava o omejitvah poslovanja </w:t>
      </w:r>
    </w:p>
    <w:p w:rsidR="00304EEA" w:rsidRDefault="00304EEA" w:rsidP="00304EEA">
      <w:pPr>
        <w:pStyle w:val="ZADEVA"/>
        <w:numPr>
          <w:ilvl w:val="0"/>
          <w:numId w:val="5"/>
        </w:numPr>
        <w:tabs>
          <w:tab w:val="clear" w:pos="1701"/>
          <w:tab w:val="left" w:pos="0"/>
        </w:tabs>
        <w:spacing w:line="288" w:lineRule="auto"/>
        <w:ind w:right="276"/>
        <w:jc w:val="both"/>
        <w:rPr>
          <w:b w:val="0"/>
          <w:lang w:val="sl-SI"/>
        </w:rPr>
      </w:pPr>
      <w:r w:rsidRPr="00CB2BE4">
        <w:rPr>
          <w:b w:val="0"/>
          <w:lang w:val="sl-SI"/>
        </w:rPr>
        <w:t xml:space="preserve">izpolnjeno, žigosano in podpisano Prilogo </w:t>
      </w:r>
      <w:r>
        <w:rPr>
          <w:b w:val="0"/>
          <w:lang w:val="sl-SI"/>
        </w:rPr>
        <w:t>4 – vzorec pogodbe</w:t>
      </w:r>
    </w:p>
    <w:p w:rsidR="0024735D" w:rsidRDefault="0024735D" w:rsidP="0024735D">
      <w:pPr>
        <w:pStyle w:val="ZADEVA"/>
        <w:tabs>
          <w:tab w:val="clear" w:pos="1701"/>
          <w:tab w:val="left" w:pos="0"/>
        </w:tabs>
        <w:spacing w:line="288" w:lineRule="auto"/>
        <w:ind w:left="1080" w:right="276" w:firstLine="0"/>
        <w:jc w:val="both"/>
        <w:rPr>
          <w:b w:val="0"/>
          <w:lang w:val="sl-SI"/>
        </w:rPr>
      </w:pPr>
    </w:p>
    <w:p w:rsidR="00343096" w:rsidRPr="00FF6B83" w:rsidRDefault="00D6454D" w:rsidP="00AC2AFD">
      <w:pPr>
        <w:tabs>
          <w:tab w:val="left" w:pos="360"/>
        </w:tabs>
        <w:spacing w:line="288" w:lineRule="auto"/>
        <w:ind w:left="567"/>
        <w:jc w:val="both"/>
        <w:rPr>
          <w:rFonts w:ascii="Arial" w:hAnsi="Arial" w:cs="Arial"/>
          <w:b/>
          <w:bCs/>
        </w:rPr>
      </w:pPr>
      <w:r>
        <w:rPr>
          <w:rFonts w:ascii="Arial" w:hAnsi="Arial" w:cs="Arial"/>
          <w:b/>
          <w:bCs/>
        </w:rPr>
        <w:br w:type="page"/>
      </w:r>
      <w:r w:rsidR="00F972DC">
        <w:rPr>
          <w:rFonts w:ascii="Arial" w:hAnsi="Arial" w:cs="Arial"/>
          <w:b/>
          <w:bCs/>
        </w:rPr>
        <w:lastRenderedPageBreak/>
        <w:t>5</w:t>
      </w:r>
      <w:r w:rsidR="00343096" w:rsidRPr="00FF6B83">
        <w:rPr>
          <w:rFonts w:ascii="Arial" w:hAnsi="Arial" w:cs="Arial"/>
          <w:b/>
          <w:bCs/>
        </w:rPr>
        <w:t>.</w:t>
      </w:r>
      <w:r w:rsidR="00343096" w:rsidRPr="00FF6B83">
        <w:rPr>
          <w:rFonts w:ascii="Arial" w:hAnsi="Arial" w:cs="Arial"/>
          <w:b/>
          <w:bCs/>
        </w:rPr>
        <w:tab/>
        <w:t>Cena in rok ter način plačila</w:t>
      </w:r>
    </w:p>
    <w:p w:rsidR="00666804" w:rsidRDefault="00666804" w:rsidP="00AC2AFD">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p>
    <w:p w:rsidR="00343096" w:rsidRPr="00CB2BE4" w:rsidRDefault="00ED19DB" w:rsidP="00AC2AFD">
      <w:pPr>
        <w:pStyle w:val="BodyText31"/>
        <w:tabs>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left="567" w:right="276"/>
        <w:rPr>
          <w:rFonts w:cs="Arial"/>
          <w:sz w:val="20"/>
        </w:rPr>
      </w:pPr>
      <w:r>
        <w:rPr>
          <w:rFonts w:cs="Arial"/>
          <w:sz w:val="20"/>
        </w:rPr>
        <w:t>Cene navedene</w:t>
      </w:r>
      <w:r w:rsidR="00343096" w:rsidRPr="00CB2BE4">
        <w:rPr>
          <w:rFonts w:cs="Arial"/>
          <w:sz w:val="20"/>
        </w:rPr>
        <w:t xml:space="preserve"> v ponudbi mora</w:t>
      </w:r>
      <w:r>
        <w:rPr>
          <w:rFonts w:cs="Arial"/>
          <w:sz w:val="20"/>
        </w:rPr>
        <w:t>jo biti navedene</w:t>
      </w:r>
      <w:r w:rsidR="00343096" w:rsidRPr="00CB2BE4">
        <w:rPr>
          <w:rFonts w:cs="Arial"/>
          <w:sz w:val="20"/>
        </w:rPr>
        <w:t>, kot je to razvidno iz Pr</w:t>
      </w:r>
      <w:r w:rsidR="004C34A4">
        <w:rPr>
          <w:rFonts w:cs="Arial"/>
          <w:sz w:val="20"/>
        </w:rPr>
        <w:t xml:space="preserve">iloge </w:t>
      </w:r>
      <w:r w:rsidR="00CC0DD9">
        <w:rPr>
          <w:rFonts w:cs="Arial"/>
          <w:sz w:val="20"/>
        </w:rPr>
        <w:t>2</w:t>
      </w:r>
      <w:r>
        <w:rPr>
          <w:rFonts w:cs="Arial"/>
          <w:sz w:val="20"/>
        </w:rPr>
        <w:t xml:space="preserve"> - PONUDBA/CENE, izražene</w:t>
      </w:r>
      <w:r w:rsidR="00343096" w:rsidRPr="00CB2BE4">
        <w:rPr>
          <w:rFonts w:cs="Arial"/>
          <w:sz w:val="20"/>
        </w:rPr>
        <w:t xml:space="preserve"> pa na naslednji način:</w:t>
      </w:r>
    </w:p>
    <w:p w:rsidR="00343096" w:rsidRPr="00CB2BE4" w:rsidRDefault="00322B7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Pr>
          <w:rFonts w:cs="Arial"/>
          <w:sz w:val="20"/>
        </w:rPr>
        <w:t>v EUR, na</w:t>
      </w:r>
      <w:r w:rsidR="00343096">
        <w:rPr>
          <w:rFonts w:cs="Arial"/>
          <w:sz w:val="20"/>
        </w:rPr>
        <w:t xml:space="preserve"> </w:t>
      </w:r>
      <w:r w:rsidR="00343096" w:rsidRPr="00CB2BE4">
        <w:rPr>
          <w:rFonts w:cs="Arial"/>
          <w:sz w:val="20"/>
        </w:rPr>
        <w:t xml:space="preserve">2 (dve) decimalni </w:t>
      </w:r>
      <w:r w:rsidR="00ED19DB">
        <w:rPr>
          <w:rFonts w:cs="Arial"/>
          <w:sz w:val="20"/>
        </w:rPr>
        <w:t>mesti, na enoto mere, veljavne</w:t>
      </w:r>
      <w:r w:rsidR="00343096">
        <w:rPr>
          <w:rFonts w:cs="Arial"/>
          <w:sz w:val="20"/>
        </w:rPr>
        <w:t xml:space="preserve"> </w:t>
      </w:r>
      <w:r w:rsidR="00ED19DB">
        <w:rPr>
          <w:rFonts w:cs="Arial"/>
          <w:sz w:val="20"/>
        </w:rPr>
        <w:t xml:space="preserve"> in fiksne</w:t>
      </w:r>
      <w:r w:rsidR="00B0170E">
        <w:rPr>
          <w:rFonts w:cs="Arial"/>
          <w:sz w:val="20"/>
        </w:rPr>
        <w:t xml:space="preserve"> do realizacije posla,</w:t>
      </w:r>
    </w:p>
    <w:p w:rsidR="00343096" w:rsidRDefault="00343096" w:rsidP="00AC2AFD">
      <w:pPr>
        <w:pStyle w:val="BodyText31"/>
        <w:numPr>
          <w:ilvl w:val="0"/>
          <w:numId w:val="6"/>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s>
        <w:spacing w:line="288" w:lineRule="auto"/>
        <w:ind w:right="276" w:hanging="513"/>
        <w:rPr>
          <w:rFonts w:cs="Arial"/>
          <w:sz w:val="20"/>
        </w:rPr>
      </w:pPr>
      <w:r w:rsidRPr="00CB2BE4">
        <w:rPr>
          <w:rFonts w:cs="Arial"/>
          <w:sz w:val="20"/>
        </w:rPr>
        <w:t xml:space="preserve">zajeti morajo biti vsi stroški in popusti, naročnik naknadno ne bo </w:t>
      </w:r>
      <w:r w:rsidR="00B0170E">
        <w:rPr>
          <w:rFonts w:cs="Arial"/>
          <w:sz w:val="20"/>
        </w:rPr>
        <w:t>priznaval nikakršnih stroškov</w:t>
      </w:r>
      <w:r w:rsidR="00402D76">
        <w:rPr>
          <w:rFonts w:cs="Arial"/>
          <w:sz w:val="20"/>
        </w:rPr>
        <w:t>.</w:t>
      </w:r>
    </w:p>
    <w:p w:rsidR="00343096" w:rsidRDefault="00343096" w:rsidP="00AC2AFD">
      <w:pPr>
        <w:spacing w:line="288" w:lineRule="auto"/>
        <w:ind w:left="360"/>
        <w:jc w:val="both"/>
        <w:rPr>
          <w:rFonts w:ascii="Arial" w:hAnsi="Arial"/>
        </w:rPr>
      </w:pPr>
    </w:p>
    <w:p w:rsidR="0026367B" w:rsidRPr="0026367B" w:rsidRDefault="0026367B" w:rsidP="00A34363">
      <w:pPr>
        <w:spacing w:line="288" w:lineRule="auto"/>
        <w:ind w:left="567"/>
        <w:jc w:val="both"/>
        <w:rPr>
          <w:rFonts w:ascii="Arial" w:hAnsi="Arial" w:cs="Arial"/>
        </w:rPr>
      </w:pPr>
      <w:r w:rsidRPr="00D6454D">
        <w:rPr>
          <w:rFonts w:ascii="Arial" w:hAnsi="Arial" w:cs="Arial"/>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 s pripisom referenčne številke 104.</w:t>
      </w:r>
    </w:p>
    <w:p w:rsidR="00811F8E" w:rsidRPr="00CB2BE4" w:rsidRDefault="00811F8E" w:rsidP="00AC2AFD">
      <w:pPr>
        <w:spacing w:line="288" w:lineRule="auto"/>
        <w:jc w:val="both"/>
        <w:rPr>
          <w:rFonts w:ascii="Arial" w:hAnsi="Arial"/>
          <w:color w:val="000000"/>
        </w:rPr>
      </w:pPr>
    </w:p>
    <w:p w:rsidR="00D6454D" w:rsidRPr="007910B8" w:rsidRDefault="00F972DC" w:rsidP="00D6454D">
      <w:pPr>
        <w:tabs>
          <w:tab w:val="left" w:pos="360"/>
        </w:tabs>
        <w:spacing w:line="288" w:lineRule="auto"/>
        <w:ind w:left="567"/>
        <w:jc w:val="both"/>
        <w:rPr>
          <w:rFonts w:ascii="Arial" w:hAnsi="Arial" w:cs="Arial"/>
          <w:b/>
          <w:bCs/>
        </w:rPr>
      </w:pPr>
      <w:r w:rsidRPr="007759FE">
        <w:rPr>
          <w:rFonts w:ascii="Arial" w:hAnsi="Arial" w:cs="Arial"/>
          <w:b/>
          <w:bCs/>
        </w:rPr>
        <w:t>6</w:t>
      </w:r>
      <w:r w:rsidR="00343096" w:rsidRPr="007759FE">
        <w:rPr>
          <w:rFonts w:ascii="Arial" w:hAnsi="Arial" w:cs="Arial"/>
          <w:b/>
          <w:bCs/>
        </w:rPr>
        <w:t>.</w:t>
      </w:r>
      <w:r w:rsidR="00343096" w:rsidRPr="007759FE">
        <w:rPr>
          <w:rFonts w:ascii="Arial" w:hAnsi="Arial" w:cs="Arial"/>
          <w:b/>
          <w:bCs/>
        </w:rPr>
        <w:tab/>
      </w:r>
      <w:r w:rsidR="00D6454D">
        <w:rPr>
          <w:rFonts w:ascii="Arial" w:hAnsi="Arial" w:cs="Arial"/>
          <w:b/>
          <w:bCs/>
        </w:rPr>
        <w:t>Predvidena izvedba/lokacija izvedbe storitve</w:t>
      </w:r>
    </w:p>
    <w:p w:rsidR="000D53EB" w:rsidRPr="007910B8" w:rsidRDefault="000D53EB" w:rsidP="00AC2AFD">
      <w:pPr>
        <w:tabs>
          <w:tab w:val="left" w:pos="360"/>
        </w:tabs>
        <w:spacing w:line="288" w:lineRule="auto"/>
        <w:ind w:left="567"/>
        <w:jc w:val="both"/>
        <w:rPr>
          <w:rFonts w:ascii="Arial" w:hAnsi="Arial" w:cs="Arial"/>
          <w:b/>
          <w:bCs/>
        </w:rPr>
      </w:pPr>
    </w:p>
    <w:p w:rsidR="00DA2D60" w:rsidRPr="00071657" w:rsidRDefault="00D6454D" w:rsidP="00DA2D60">
      <w:pPr>
        <w:spacing w:line="288" w:lineRule="auto"/>
        <w:ind w:left="567"/>
        <w:jc w:val="both"/>
        <w:rPr>
          <w:rFonts w:ascii="Arial" w:hAnsi="Arial" w:cs="Arial"/>
        </w:rPr>
      </w:pPr>
      <w:r w:rsidRPr="00D6454D">
        <w:rPr>
          <w:rFonts w:ascii="Arial" w:hAnsi="Arial" w:cs="Arial"/>
        </w:rPr>
        <w:t>Začetek del: 01. 04. 2022, zaključek 31. 03. 2024.</w:t>
      </w:r>
      <w:r w:rsidR="004F588C" w:rsidRPr="00D6454D">
        <w:rPr>
          <w:rFonts w:ascii="Arial" w:hAnsi="Arial" w:cs="Arial"/>
          <w:bCs/>
        </w:rPr>
        <w:t xml:space="preserve"> </w:t>
      </w:r>
      <w:r w:rsidR="00DA2D60">
        <w:rPr>
          <w:rFonts w:ascii="Arial" w:hAnsi="Arial" w:cs="Arial"/>
        </w:rPr>
        <w:t>V kolikor bo pogodba sklenjena po 01.04.2022, se upošteva dikcija za začetek del »od sklenitve pogodbe«.</w:t>
      </w:r>
    </w:p>
    <w:p w:rsidR="00811F8E" w:rsidRPr="00D6454D" w:rsidRDefault="00811F8E" w:rsidP="008B6C32">
      <w:pPr>
        <w:spacing w:line="288" w:lineRule="auto"/>
        <w:ind w:firstLine="567"/>
        <w:jc w:val="both"/>
        <w:outlineLvl w:val="0"/>
        <w:rPr>
          <w:rFonts w:ascii="Arial" w:hAnsi="Arial" w:cs="Arial"/>
          <w:bCs/>
        </w:rPr>
      </w:pPr>
    </w:p>
    <w:p w:rsidR="000D53EB" w:rsidRPr="00D6454D" w:rsidRDefault="00D6454D" w:rsidP="00D6454D">
      <w:pPr>
        <w:spacing w:line="288" w:lineRule="auto"/>
        <w:ind w:firstLine="567"/>
        <w:jc w:val="both"/>
        <w:outlineLvl w:val="0"/>
        <w:rPr>
          <w:rFonts w:ascii="Arial" w:hAnsi="Arial" w:cs="Arial"/>
        </w:rPr>
      </w:pPr>
      <w:r w:rsidRPr="00D6454D">
        <w:rPr>
          <w:rFonts w:ascii="Arial" w:hAnsi="Arial" w:cs="Arial"/>
          <w:bCs/>
        </w:rPr>
        <w:t xml:space="preserve">Lokacija izvedbe storitve: MORS, </w:t>
      </w:r>
      <w:r w:rsidR="000D53EB" w:rsidRPr="00D6454D">
        <w:rPr>
          <w:rFonts w:ascii="Arial" w:hAnsi="Arial" w:cs="Arial"/>
        </w:rPr>
        <w:t>Vojkova cesta 55, 1000 Ljubljana.</w:t>
      </w:r>
    </w:p>
    <w:p w:rsidR="000D53EB" w:rsidRPr="003D1305" w:rsidRDefault="000D53EB" w:rsidP="008B6C32">
      <w:pPr>
        <w:spacing w:line="288" w:lineRule="auto"/>
        <w:ind w:firstLine="567"/>
        <w:jc w:val="both"/>
        <w:outlineLvl w:val="0"/>
        <w:rPr>
          <w:rFonts w:ascii="Arial" w:hAnsi="Arial" w:cs="Arial"/>
          <w:bCs/>
        </w:rPr>
      </w:pPr>
    </w:p>
    <w:p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7</w:t>
      </w:r>
      <w:r w:rsidR="00343096" w:rsidRPr="00FF6B83">
        <w:rPr>
          <w:rFonts w:ascii="Arial" w:hAnsi="Arial" w:cs="Arial"/>
          <w:b/>
          <w:bCs/>
        </w:rPr>
        <w:t>.</w:t>
      </w:r>
      <w:r w:rsidR="00343096" w:rsidRPr="00FF6B83">
        <w:rPr>
          <w:rFonts w:ascii="Arial" w:hAnsi="Arial" w:cs="Arial"/>
          <w:b/>
          <w:bCs/>
        </w:rPr>
        <w:tab/>
        <w:t>Merilo za izbor</w:t>
      </w:r>
      <w:r w:rsidR="00AA1F8E">
        <w:rPr>
          <w:rFonts w:ascii="Arial" w:hAnsi="Arial" w:cs="Arial"/>
          <w:b/>
          <w:bCs/>
        </w:rPr>
        <w:t xml:space="preserve"> ponudnika</w:t>
      </w:r>
    </w:p>
    <w:p w:rsidR="00666804" w:rsidRDefault="00666804" w:rsidP="00AC2AFD">
      <w:pPr>
        <w:pStyle w:val="Telobesedila"/>
        <w:spacing w:line="288" w:lineRule="auto"/>
        <w:ind w:left="567"/>
        <w:rPr>
          <w:rFonts w:ascii="Arial" w:hAnsi="Arial" w:cs="Arial"/>
          <w:b w:val="0"/>
          <w:sz w:val="20"/>
        </w:rPr>
      </w:pPr>
    </w:p>
    <w:p w:rsidR="00343096" w:rsidRDefault="00FF1855" w:rsidP="00AC2AFD">
      <w:pPr>
        <w:pStyle w:val="Telobesedila"/>
        <w:spacing w:line="288" w:lineRule="auto"/>
        <w:ind w:left="567"/>
        <w:rPr>
          <w:rFonts w:ascii="Arial" w:hAnsi="Arial" w:cs="Arial"/>
          <w:b w:val="0"/>
          <w:sz w:val="20"/>
        </w:rPr>
      </w:pPr>
      <w:r w:rsidRPr="00322B76">
        <w:rPr>
          <w:rFonts w:ascii="Arial" w:hAnsi="Arial" w:cs="Arial"/>
          <w:b w:val="0"/>
          <w:sz w:val="20"/>
        </w:rPr>
        <w:t>Merilo za izbor</w:t>
      </w:r>
      <w:r w:rsidR="00343096" w:rsidRPr="00322B76">
        <w:rPr>
          <w:rFonts w:ascii="Arial" w:hAnsi="Arial" w:cs="Arial"/>
          <w:b w:val="0"/>
          <w:sz w:val="20"/>
        </w:rPr>
        <w:t xml:space="preserve"> ponudbe je ob izpolnjevanju vseh zahtev naročnika,</w:t>
      </w:r>
      <w:r w:rsidR="00343096" w:rsidRPr="00102D9A">
        <w:rPr>
          <w:rFonts w:ascii="Arial" w:hAnsi="Arial" w:cs="Arial"/>
          <w:sz w:val="20"/>
        </w:rPr>
        <w:t xml:space="preserve"> </w:t>
      </w:r>
      <w:r w:rsidR="00343096" w:rsidRPr="00102D9A">
        <w:rPr>
          <w:rFonts w:ascii="Arial" w:hAnsi="Arial" w:cs="Arial"/>
          <w:b w:val="0"/>
          <w:sz w:val="20"/>
        </w:rPr>
        <w:t xml:space="preserve">najnižja skupna ponudbena </w:t>
      </w:r>
      <w:r w:rsidR="00343096" w:rsidRPr="00962A8F">
        <w:rPr>
          <w:rFonts w:ascii="Arial" w:hAnsi="Arial" w:cs="Arial"/>
          <w:b w:val="0"/>
          <w:sz w:val="20"/>
        </w:rPr>
        <w:t>vrednost v EUR</w:t>
      </w:r>
      <w:r w:rsidR="00944C6D" w:rsidRPr="00962A8F">
        <w:rPr>
          <w:rFonts w:ascii="Arial" w:hAnsi="Arial" w:cs="Arial"/>
          <w:b w:val="0"/>
          <w:sz w:val="20"/>
        </w:rPr>
        <w:t xml:space="preserve"> z DDV</w:t>
      </w:r>
      <w:r w:rsidR="00962A8F" w:rsidRPr="00962A8F">
        <w:rPr>
          <w:rFonts w:ascii="Arial" w:hAnsi="Arial" w:cs="Arial"/>
          <w:b w:val="0"/>
          <w:sz w:val="20"/>
        </w:rPr>
        <w:t xml:space="preserve"> za celotno javno naročilo</w:t>
      </w:r>
      <w:r w:rsidR="005679BB" w:rsidRPr="00962A8F">
        <w:rPr>
          <w:rFonts w:ascii="Arial" w:hAnsi="Arial" w:cs="Arial"/>
          <w:b w:val="0"/>
          <w:sz w:val="20"/>
        </w:rPr>
        <w:t>.</w:t>
      </w:r>
    </w:p>
    <w:p w:rsidR="00F74092" w:rsidRDefault="00F74092" w:rsidP="00AC2AFD">
      <w:pPr>
        <w:pStyle w:val="Telobesedila"/>
        <w:spacing w:line="288" w:lineRule="auto"/>
        <w:ind w:left="567"/>
        <w:rPr>
          <w:rFonts w:ascii="Arial" w:hAnsi="Arial" w:cs="Arial"/>
          <w:b w:val="0"/>
          <w:sz w:val="20"/>
        </w:rPr>
      </w:pPr>
    </w:p>
    <w:p w:rsidR="008203FF" w:rsidRDefault="008203FF" w:rsidP="008203FF">
      <w:pPr>
        <w:pStyle w:val="Telobesedila"/>
        <w:spacing w:line="288" w:lineRule="auto"/>
        <w:ind w:left="567"/>
        <w:rPr>
          <w:rFonts w:ascii="Arial" w:hAnsi="Arial" w:cs="Arial"/>
          <w:b w:val="0"/>
          <w:sz w:val="20"/>
        </w:rPr>
      </w:pPr>
      <w:r>
        <w:rPr>
          <w:rFonts w:ascii="Arial" w:hAnsi="Arial" w:cs="Arial"/>
          <w:b w:val="0"/>
          <w:sz w:val="20"/>
        </w:rPr>
        <w:t xml:space="preserve">Naročnik </w:t>
      </w:r>
      <w:r w:rsidRPr="008203FF">
        <w:rPr>
          <w:rFonts w:ascii="Arial" w:hAnsi="Arial" w:cs="Arial"/>
          <w:b w:val="0"/>
          <w:sz w:val="20"/>
        </w:rPr>
        <w:t>si pred odločitvijo o oddaji JNNV pridružuje pravico do izvedbe po</w:t>
      </w:r>
      <w:r w:rsidR="00DF440F">
        <w:rPr>
          <w:rFonts w:ascii="Arial" w:hAnsi="Arial" w:cs="Arial"/>
          <w:b w:val="0"/>
          <w:sz w:val="20"/>
        </w:rPr>
        <w:t>gajanj</w:t>
      </w:r>
      <w:r w:rsidRPr="008203FF">
        <w:rPr>
          <w:rFonts w:ascii="Arial" w:hAnsi="Arial" w:cs="Arial"/>
          <w:b w:val="0"/>
          <w:sz w:val="20"/>
        </w:rPr>
        <w:t xml:space="preserve">. </w:t>
      </w:r>
    </w:p>
    <w:p w:rsidR="00962A8F" w:rsidRDefault="00962A8F" w:rsidP="008203FF">
      <w:pPr>
        <w:pStyle w:val="Telobesedila"/>
        <w:spacing w:line="288" w:lineRule="auto"/>
        <w:ind w:left="567"/>
        <w:rPr>
          <w:rFonts w:ascii="Arial" w:hAnsi="Arial" w:cs="Arial"/>
          <w:b w:val="0"/>
          <w:sz w:val="20"/>
        </w:rPr>
      </w:pPr>
    </w:p>
    <w:p w:rsidR="00343096" w:rsidRPr="00FF6B83" w:rsidRDefault="00F972DC" w:rsidP="00AC2AFD">
      <w:pPr>
        <w:tabs>
          <w:tab w:val="left" w:pos="360"/>
        </w:tabs>
        <w:spacing w:line="288" w:lineRule="auto"/>
        <w:ind w:left="567"/>
        <w:jc w:val="both"/>
        <w:rPr>
          <w:rFonts w:ascii="Arial" w:hAnsi="Arial" w:cs="Arial"/>
          <w:b/>
          <w:bCs/>
        </w:rPr>
      </w:pPr>
      <w:r>
        <w:rPr>
          <w:rFonts w:ascii="Arial" w:hAnsi="Arial" w:cs="Arial"/>
          <w:b/>
          <w:bCs/>
        </w:rPr>
        <w:t>8</w:t>
      </w:r>
      <w:r w:rsidR="00343096" w:rsidRPr="00FF6B83">
        <w:rPr>
          <w:rFonts w:ascii="Arial" w:hAnsi="Arial" w:cs="Arial"/>
          <w:b/>
          <w:bCs/>
        </w:rPr>
        <w:t>.</w:t>
      </w:r>
      <w:r w:rsidR="00343096" w:rsidRPr="00FF6B83">
        <w:rPr>
          <w:rFonts w:ascii="Arial" w:hAnsi="Arial" w:cs="Arial"/>
          <w:b/>
          <w:bCs/>
        </w:rPr>
        <w:tab/>
        <w:t>Obvestilo o izboru in sklenitev pogodbe</w:t>
      </w:r>
    </w:p>
    <w:p w:rsidR="00666804" w:rsidRDefault="00666804" w:rsidP="00AC2AFD">
      <w:pPr>
        <w:spacing w:line="288" w:lineRule="auto"/>
        <w:ind w:left="567"/>
        <w:jc w:val="both"/>
        <w:rPr>
          <w:rFonts w:ascii="Arial" w:hAnsi="Arial" w:cs="Arial"/>
        </w:rPr>
      </w:pPr>
    </w:p>
    <w:p w:rsidR="00343096" w:rsidRDefault="00343096" w:rsidP="00AC2AFD">
      <w:pPr>
        <w:spacing w:line="288" w:lineRule="auto"/>
        <w:ind w:left="567"/>
        <w:jc w:val="both"/>
        <w:rPr>
          <w:rFonts w:ascii="Arial" w:hAnsi="Arial" w:cs="Arial"/>
        </w:rPr>
      </w:pPr>
      <w:r w:rsidRPr="00CB2BE4">
        <w:rPr>
          <w:rFonts w:ascii="Arial" w:hAnsi="Arial" w:cs="Arial"/>
        </w:rPr>
        <w:t>Naročnik bo sprejel odločitev o izbiri najugodnejšega ponudnika</w:t>
      </w:r>
      <w:r w:rsidR="0029670C">
        <w:rPr>
          <w:rFonts w:ascii="Arial" w:hAnsi="Arial" w:cs="Arial"/>
        </w:rPr>
        <w:t xml:space="preserve"> za </w:t>
      </w:r>
      <w:r w:rsidR="00962A8F">
        <w:rPr>
          <w:rFonts w:ascii="Arial" w:hAnsi="Arial" w:cs="Arial"/>
        </w:rPr>
        <w:t>celotno j</w:t>
      </w:r>
      <w:r w:rsidR="009E7AE0">
        <w:rPr>
          <w:rFonts w:ascii="Arial" w:hAnsi="Arial" w:cs="Arial"/>
        </w:rPr>
        <w:t>avn</w:t>
      </w:r>
      <w:r w:rsidR="00962A8F">
        <w:rPr>
          <w:rFonts w:ascii="Arial" w:hAnsi="Arial" w:cs="Arial"/>
        </w:rPr>
        <w:t>o</w:t>
      </w:r>
      <w:r w:rsidR="009E7AE0">
        <w:rPr>
          <w:rFonts w:ascii="Arial" w:hAnsi="Arial" w:cs="Arial"/>
        </w:rPr>
        <w:t xml:space="preserve"> naročil</w:t>
      </w:r>
      <w:r w:rsidR="00962A8F">
        <w:rPr>
          <w:rFonts w:ascii="Arial" w:hAnsi="Arial" w:cs="Arial"/>
        </w:rPr>
        <w:t>o</w:t>
      </w:r>
      <w:r w:rsidRPr="00CB2BE4">
        <w:rPr>
          <w:rFonts w:ascii="Arial" w:hAnsi="Arial" w:cs="Arial"/>
        </w:rPr>
        <w:t xml:space="preserve"> in z izbranim ponudnik</w:t>
      </w:r>
      <w:r w:rsidR="00962A8F">
        <w:rPr>
          <w:rFonts w:ascii="Arial" w:hAnsi="Arial" w:cs="Arial"/>
        </w:rPr>
        <w:t>om</w:t>
      </w:r>
      <w:r w:rsidRPr="00CB2BE4">
        <w:rPr>
          <w:rFonts w:ascii="Arial" w:hAnsi="Arial" w:cs="Arial"/>
        </w:rPr>
        <w:t xml:space="preserve"> sklenil pogodbo, ki se podpisuje praviloma na sedežu </w:t>
      </w:r>
      <w:r w:rsidRPr="00A73065">
        <w:rPr>
          <w:rFonts w:ascii="Arial" w:hAnsi="Arial" w:cs="Arial"/>
        </w:rPr>
        <w:t>naročnika</w:t>
      </w:r>
      <w:r w:rsidR="004C34A4">
        <w:rPr>
          <w:rFonts w:ascii="Arial" w:hAnsi="Arial" w:cs="Arial"/>
        </w:rPr>
        <w:t xml:space="preserve"> (osnutek pogodbe glej P</w:t>
      </w:r>
      <w:r w:rsidR="00AA1F8E">
        <w:rPr>
          <w:rFonts w:ascii="Arial" w:hAnsi="Arial" w:cs="Arial"/>
        </w:rPr>
        <w:t>riloga</w:t>
      </w:r>
      <w:r w:rsidR="004C34A4">
        <w:rPr>
          <w:rFonts w:ascii="Arial" w:hAnsi="Arial" w:cs="Arial"/>
        </w:rPr>
        <w:t xml:space="preserve"> </w:t>
      </w:r>
      <w:r w:rsidR="00617734">
        <w:rPr>
          <w:rFonts w:ascii="Arial" w:hAnsi="Arial" w:cs="Arial"/>
        </w:rPr>
        <w:t>4</w:t>
      </w:r>
      <w:r w:rsidRPr="00A73065">
        <w:rPr>
          <w:rFonts w:ascii="Arial" w:hAnsi="Arial" w:cs="Arial"/>
        </w:rPr>
        <w:t>).</w:t>
      </w:r>
      <w:r w:rsidR="00AA1F8E">
        <w:rPr>
          <w:rFonts w:ascii="Arial" w:hAnsi="Arial" w:cs="Arial"/>
        </w:rPr>
        <w:t xml:space="preserve"> Naročnik ponudnike o odločitvi o oddaji naročila ne bo posebej obveščal.</w:t>
      </w:r>
    </w:p>
    <w:tbl>
      <w:tblPr>
        <w:tblW w:w="0" w:type="auto"/>
        <w:tblInd w:w="817" w:type="dxa"/>
        <w:tblLook w:val="01E0" w:firstRow="1" w:lastRow="1" w:firstColumn="1" w:lastColumn="1" w:noHBand="0" w:noVBand="0"/>
      </w:tblPr>
      <w:tblGrid>
        <w:gridCol w:w="2879"/>
        <w:gridCol w:w="1799"/>
        <w:gridCol w:w="3543"/>
      </w:tblGrid>
      <w:tr w:rsidR="00206A6C">
        <w:tc>
          <w:tcPr>
            <w:tcW w:w="2879" w:type="dxa"/>
            <w:shd w:val="clear" w:color="auto" w:fill="auto"/>
          </w:tcPr>
          <w:p w:rsidR="00343096" w:rsidRDefault="00343096" w:rsidP="00AC2AFD">
            <w:pPr>
              <w:pStyle w:val="podpisi"/>
              <w:spacing w:line="288" w:lineRule="auto"/>
              <w:rPr>
                <w:szCs w:val="20"/>
                <w:lang w:val="sl-SI"/>
              </w:rPr>
            </w:pPr>
          </w:p>
          <w:p w:rsidR="00962A8F" w:rsidRDefault="00962A8F" w:rsidP="00AC2AFD">
            <w:pPr>
              <w:pStyle w:val="podpisi"/>
              <w:spacing w:line="288" w:lineRule="auto"/>
              <w:rPr>
                <w:szCs w:val="20"/>
                <w:lang w:val="sl-SI"/>
              </w:rPr>
            </w:pPr>
          </w:p>
          <w:p w:rsidR="00962A8F" w:rsidRPr="0030666A" w:rsidRDefault="00962A8F" w:rsidP="00AC2AFD">
            <w:pPr>
              <w:pStyle w:val="podpisi"/>
              <w:spacing w:line="288" w:lineRule="auto"/>
              <w:rPr>
                <w:szCs w:val="20"/>
                <w:lang w:val="sl-SI"/>
              </w:rPr>
            </w:pPr>
          </w:p>
          <w:p w:rsidR="00DE39ED" w:rsidRPr="0030666A" w:rsidRDefault="00DE39ED" w:rsidP="00AC2AFD">
            <w:pPr>
              <w:pStyle w:val="podpisi"/>
              <w:spacing w:line="288" w:lineRule="auto"/>
              <w:rPr>
                <w:szCs w:val="20"/>
                <w:lang w:val="sl-SI"/>
              </w:rPr>
            </w:pPr>
          </w:p>
        </w:tc>
        <w:tc>
          <w:tcPr>
            <w:tcW w:w="1799" w:type="dxa"/>
            <w:shd w:val="clear" w:color="auto" w:fill="auto"/>
          </w:tcPr>
          <w:p w:rsidR="00343096" w:rsidRPr="0030666A" w:rsidRDefault="00343096" w:rsidP="00AC2AFD">
            <w:pPr>
              <w:pStyle w:val="podpisi"/>
              <w:spacing w:line="288" w:lineRule="auto"/>
              <w:rPr>
                <w:szCs w:val="20"/>
                <w:lang w:val="sl-SI"/>
              </w:rPr>
            </w:pPr>
          </w:p>
        </w:tc>
        <w:tc>
          <w:tcPr>
            <w:tcW w:w="3543" w:type="dxa"/>
            <w:shd w:val="clear" w:color="auto" w:fill="auto"/>
          </w:tcPr>
          <w:p w:rsidR="00DE39ED" w:rsidRDefault="00DE39ED" w:rsidP="00AC2AFD">
            <w:pPr>
              <w:spacing w:line="288" w:lineRule="auto"/>
              <w:jc w:val="center"/>
              <w:rPr>
                <w:rFonts w:ascii="Arial" w:hAnsi="Arial" w:cs="Arial"/>
              </w:rPr>
            </w:pPr>
          </w:p>
          <w:p w:rsidR="0030666A" w:rsidRDefault="0030666A" w:rsidP="00AC2AFD">
            <w:pPr>
              <w:spacing w:line="288" w:lineRule="auto"/>
              <w:jc w:val="center"/>
              <w:rPr>
                <w:rFonts w:ascii="Arial" w:hAnsi="Arial" w:cs="Arial"/>
              </w:rPr>
            </w:pPr>
          </w:p>
          <w:p w:rsidR="00343096" w:rsidRDefault="00A64792" w:rsidP="00AC2AFD">
            <w:pPr>
              <w:spacing w:line="288" w:lineRule="auto"/>
              <w:jc w:val="center"/>
              <w:rPr>
                <w:rFonts w:ascii="Arial" w:hAnsi="Arial" w:cs="Arial"/>
              </w:rPr>
            </w:pPr>
            <w:r>
              <w:rPr>
                <w:rFonts w:ascii="Arial" w:hAnsi="Arial" w:cs="Arial"/>
              </w:rPr>
              <w:t>Uroš Korošec</w:t>
            </w:r>
          </w:p>
          <w:p w:rsidR="00343096" w:rsidRPr="00244D86" w:rsidRDefault="00343096" w:rsidP="00AC2AFD">
            <w:pPr>
              <w:spacing w:line="288" w:lineRule="auto"/>
              <w:jc w:val="center"/>
              <w:rPr>
                <w:rFonts w:ascii="Arial" w:hAnsi="Arial" w:cs="Arial"/>
              </w:rPr>
            </w:pPr>
            <w:r>
              <w:rPr>
                <w:rFonts w:ascii="Arial" w:hAnsi="Arial" w:cs="Arial"/>
              </w:rPr>
              <w:t>sekretar</w:t>
            </w:r>
          </w:p>
          <w:p w:rsidR="00343096" w:rsidRPr="00244D86" w:rsidRDefault="00343096" w:rsidP="00AC2AFD">
            <w:pPr>
              <w:pStyle w:val="podpisi"/>
              <w:spacing w:line="288" w:lineRule="auto"/>
              <w:jc w:val="center"/>
              <w:rPr>
                <w:szCs w:val="20"/>
                <w:lang w:val="sl-SI"/>
              </w:rPr>
            </w:pPr>
            <w:r>
              <w:rPr>
                <w:szCs w:val="20"/>
                <w:lang w:val="sl-SI"/>
              </w:rPr>
              <w:t>gener</w:t>
            </w:r>
            <w:r w:rsidR="009F55BD">
              <w:rPr>
                <w:szCs w:val="20"/>
                <w:lang w:val="sl-SI"/>
              </w:rPr>
              <w:t>aln</w:t>
            </w:r>
            <w:r w:rsidR="00A64792">
              <w:rPr>
                <w:szCs w:val="20"/>
                <w:lang w:val="sl-SI"/>
              </w:rPr>
              <w:t>i</w:t>
            </w:r>
            <w:r>
              <w:rPr>
                <w:szCs w:val="20"/>
                <w:lang w:val="sl-SI"/>
              </w:rPr>
              <w:t xml:space="preserve"> direktor</w:t>
            </w:r>
          </w:p>
          <w:p w:rsidR="00343096" w:rsidRPr="00244D86" w:rsidRDefault="009F55BD" w:rsidP="00AC2AFD">
            <w:pPr>
              <w:pStyle w:val="podpisi"/>
              <w:spacing w:line="288" w:lineRule="auto"/>
              <w:jc w:val="center"/>
              <w:rPr>
                <w:szCs w:val="20"/>
                <w:lang w:val="sl-SI"/>
              </w:rPr>
            </w:pPr>
            <w:r>
              <w:rPr>
                <w:szCs w:val="20"/>
                <w:lang w:val="sl-SI"/>
              </w:rPr>
              <w:t xml:space="preserve">  </w:t>
            </w:r>
            <w:r w:rsidR="00343096" w:rsidRPr="00244D86">
              <w:rPr>
                <w:szCs w:val="20"/>
                <w:lang w:val="sl-SI"/>
              </w:rPr>
              <w:t>Direktorata za logistiko</w:t>
            </w:r>
          </w:p>
        </w:tc>
      </w:tr>
    </w:tbl>
    <w:p w:rsidR="0030666A" w:rsidRDefault="0030666A" w:rsidP="00AC2AFD">
      <w:pPr>
        <w:pStyle w:val="Telobesedila2"/>
        <w:tabs>
          <w:tab w:val="center" w:pos="7371"/>
        </w:tabs>
        <w:spacing w:line="288" w:lineRule="auto"/>
        <w:ind w:left="567" w:right="276"/>
        <w:rPr>
          <w:rFonts w:ascii="Arial" w:hAnsi="Arial" w:cs="Arial"/>
          <w:b w:val="0"/>
          <w:sz w:val="20"/>
        </w:rPr>
      </w:pPr>
    </w:p>
    <w:p w:rsidR="00343096" w:rsidRPr="0030666A" w:rsidRDefault="00343096" w:rsidP="00AC2AFD">
      <w:pPr>
        <w:pStyle w:val="Telobesedila2"/>
        <w:tabs>
          <w:tab w:val="center" w:pos="7371"/>
        </w:tabs>
        <w:spacing w:line="288" w:lineRule="auto"/>
        <w:ind w:left="567" w:right="276"/>
        <w:rPr>
          <w:rFonts w:ascii="Arial" w:hAnsi="Arial" w:cs="Arial"/>
          <w:b w:val="0"/>
          <w:sz w:val="20"/>
        </w:rPr>
      </w:pPr>
      <w:r w:rsidRPr="0030666A">
        <w:rPr>
          <w:rFonts w:ascii="Arial" w:hAnsi="Arial" w:cs="Arial"/>
          <w:b w:val="0"/>
          <w:sz w:val="20"/>
        </w:rPr>
        <w:t>Poslano:</w:t>
      </w:r>
    </w:p>
    <w:p w:rsidR="00343096" w:rsidRPr="0030666A" w:rsidRDefault="00F05CC1" w:rsidP="00AC2AFD">
      <w:pPr>
        <w:numPr>
          <w:ilvl w:val="0"/>
          <w:numId w:val="4"/>
        </w:numPr>
        <w:spacing w:line="288" w:lineRule="auto"/>
        <w:ind w:left="567" w:right="276" w:firstLine="0"/>
        <w:jc w:val="both"/>
        <w:rPr>
          <w:rFonts w:ascii="Arial" w:hAnsi="Arial" w:cs="Arial"/>
        </w:rPr>
      </w:pPr>
      <w:r w:rsidRPr="0030666A">
        <w:rPr>
          <w:rFonts w:ascii="Arial" w:hAnsi="Arial" w:cs="Arial"/>
        </w:rPr>
        <w:t>Portal GOV.si</w:t>
      </w:r>
    </w:p>
    <w:p w:rsidR="00343096" w:rsidRPr="0030666A" w:rsidRDefault="00343096" w:rsidP="00AC2AFD">
      <w:pPr>
        <w:pStyle w:val="Telobesedila2"/>
        <w:tabs>
          <w:tab w:val="center" w:pos="7371"/>
        </w:tabs>
        <w:spacing w:line="288" w:lineRule="auto"/>
        <w:ind w:left="567" w:right="276"/>
        <w:rPr>
          <w:rFonts w:ascii="Arial" w:hAnsi="Arial" w:cs="Arial"/>
          <w:b w:val="0"/>
          <w:sz w:val="20"/>
        </w:rPr>
      </w:pPr>
    </w:p>
    <w:p w:rsidR="00343096" w:rsidRPr="0030666A" w:rsidRDefault="00343096" w:rsidP="00AC2AFD">
      <w:pPr>
        <w:pStyle w:val="Telobesedila2"/>
        <w:tabs>
          <w:tab w:val="center" w:pos="7371"/>
        </w:tabs>
        <w:spacing w:line="288" w:lineRule="auto"/>
        <w:ind w:left="567" w:right="276"/>
        <w:rPr>
          <w:rFonts w:ascii="Arial" w:hAnsi="Arial" w:cs="Arial"/>
          <w:b w:val="0"/>
          <w:sz w:val="20"/>
        </w:rPr>
      </w:pPr>
      <w:r w:rsidRPr="0030666A">
        <w:rPr>
          <w:rFonts w:ascii="Arial" w:hAnsi="Arial" w:cs="Arial"/>
          <w:b w:val="0"/>
          <w:sz w:val="20"/>
        </w:rPr>
        <w:t>Priloga:</w:t>
      </w:r>
    </w:p>
    <w:p w:rsidR="008B6C32" w:rsidRPr="0030666A" w:rsidRDefault="008B6C32" w:rsidP="008B6C32">
      <w:pPr>
        <w:numPr>
          <w:ilvl w:val="0"/>
          <w:numId w:val="4"/>
        </w:numPr>
        <w:spacing w:line="288" w:lineRule="auto"/>
        <w:ind w:left="567" w:right="276" w:firstLine="0"/>
        <w:jc w:val="both"/>
        <w:rPr>
          <w:rFonts w:ascii="Arial" w:hAnsi="Arial" w:cs="Arial"/>
        </w:rPr>
      </w:pPr>
      <w:r w:rsidRPr="0030666A">
        <w:rPr>
          <w:rFonts w:ascii="Arial" w:hAnsi="Arial" w:cs="Arial"/>
        </w:rPr>
        <w:t>4x</w:t>
      </w:r>
    </w:p>
    <w:p w:rsidR="00343096" w:rsidRPr="00620013" w:rsidRDefault="008B6C32" w:rsidP="00AC2AFD">
      <w:pPr>
        <w:tabs>
          <w:tab w:val="left" w:pos="375"/>
        </w:tabs>
        <w:spacing w:line="288" w:lineRule="auto"/>
        <w:rPr>
          <w:rFonts w:ascii="Arial" w:hAnsi="Arial"/>
          <w:b/>
        </w:rPr>
      </w:pPr>
      <w:r>
        <w:rPr>
          <w:rFonts w:ascii="Arial" w:hAnsi="Arial"/>
          <w:b/>
        </w:rPr>
        <w:br w:type="page"/>
      </w:r>
      <w:r w:rsidR="00E013F8">
        <w:rPr>
          <w:rFonts w:ascii="Arial" w:hAnsi="Arial"/>
          <w:b/>
        </w:rPr>
        <w:lastRenderedPageBreak/>
        <w:t xml:space="preserve">PRILOGA </w:t>
      </w:r>
      <w:r w:rsidR="004B7FBE">
        <w:rPr>
          <w:rFonts w:ascii="Arial" w:hAnsi="Arial"/>
          <w:b/>
        </w:rPr>
        <w:t>1</w:t>
      </w:r>
    </w:p>
    <w:p w:rsidR="00FE52C6" w:rsidRPr="00611934" w:rsidRDefault="001C74A2" w:rsidP="001C74A2">
      <w:pPr>
        <w:tabs>
          <w:tab w:val="left" w:pos="375"/>
        </w:tabs>
        <w:spacing w:line="288" w:lineRule="auto"/>
        <w:jc w:val="center"/>
        <w:rPr>
          <w:rFonts w:ascii="Arial" w:hAnsi="Arial"/>
          <w:b/>
        </w:rPr>
      </w:pPr>
      <w:r>
        <w:rPr>
          <w:rFonts w:ascii="Arial" w:hAnsi="Arial"/>
          <w:b/>
        </w:rPr>
        <w:t xml:space="preserve">    </w:t>
      </w:r>
      <w:r w:rsidR="00343096" w:rsidRPr="00611934">
        <w:rPr>
          <w:rFonts w:ascii="Arial" w:hAnsi="Arial"/>
          <w:b/>
        </w:rPr>
        <w:t xml:space="preserve">OBRAZEC PONUDBE MORS </w:t>
      </w:r>
      <w:r w:rsidR="00AC372B">
        <w:rPr>
          <w:rFonts w:ascii="Arial" w:hAnsi="Arial"/>
          <w:b/>
        </w:rPr>
        <w:t>61</w:t>
      </w:r>
      <w:r w:rsidR="00887573" w:rsidRPr="00611934">
        <w:rPr>
          <w:rFonts w:ascii="Arial" w:hAnsi="Arial"/>
          <w:b/>
        </w:rPr>
        <w:t>/202</w:t>
      </w:r>
      <w:r w:rsidR="00AC372B">
        <w:rPr>
          <w:rFonts w:ascii="Arial" w:hAnsi="Arial"/>
          <w:b/>
        </w:rPr>
        <w:t>2</w:t>
      </w:r>
      <w:r w:rsidR="00FE52C6" w:rsidRPr="00611934">
        <w:rPr>
          <w:rFonts w:ascii="Arial" w:hAnsi="Arial"/>
          <w:b/>
        </w:rPr>
        <w:t>-JNNV</w:t>
      </w:r>
    </w:p>
    <w:p w:rsidR="00611934" w:rsidRPr="00611934" w:rsidRDefault="001C74A2" w:rsidP="001C74A2">
      <w:pPr>
        <w:tabs>
          <w:tab w:val="left" w:pos="1701"/>
        </w:tabs>
        <w:spacing w:line="288" w:lineRule="auto"/>
        <w:ind w:left="1701" w:hanging="1134"/>
        <w:jc w:val="center"/>
        <w:rPr>
          <w:rFonts w:ascii="Arial" w:hAnsi="Arial"/>
          <w:b/>
        </w:rPr>
      </w:pPr>
      <w:r w:rsidRPr="001C74A2">
        <w:rPr>
          <w:rFonts w:ascii="Arial" w:hAnsi="Arial"/>
          <w:b/>
        </w:rPr>
        <w:t>Vzdrževanje lic</w:t>
      </w:r>
      <w:r>
        <w:rPr>
          <w:rFonts w:ascii="Arial" w:hAnsi="Arial"/>
          <w:b/>
        </w:rPr>
        <w:t>enčne programske opreme Entrust</w:t>
      </w:r>
    </w:p>
    <w:p w:rsidR="00343096" w:rsidRPr="00CB2BE4" w:rsidRDefault="00343096" w:rsidP="00AC2AFD">
      <w:pPr>
        <w:pStyle w:val="Telobesedila"/>
        <w:spacing w:line="288" w:lineRule="auto"/>
        <w:rPr>
          <w:rFonts w:ascii="Arial" w:hAnsi="Arial"/>
          <w:b w:val="0"/>
          <w:sz w:val="20"/>
        </w:rPr>
      </w:pPr>
    </w:p>
    <w:p w:rsidR="00343096" w:rsidRPr="00CB2BE4" w:rsidRDefault="00343096" w:rsidP="00AC2AFD">
      <w:pPr>
        <w:pStyle w:val="Telobesedila"/>
        <w:spacing w:line="288" w:lineRule="auto"/>
        <w:rPr>
          <w:rFonts w:ascii="Arial" w:hAnsi="Arial"/>
          <w:b w:val="0"/>
          <w:sz w:val="20"/>
        </w:rPr>
      </w:pPr>
    </w:p>
    <w:p w:rsidR="00343096" w:rsidRPr="00CB2BE4" w:rsidRDefault="00343096" w:rsidP="00AC2AFD">
      <w:pPr>
        <w:pStyle w:val="Telobesedila"/>
        <w:spacing w:line="288" w:lineRule="auto"/>
        <w:outlineLvl w:val="0"/>
        <w:rPr>
          <w:rFonts w:ascii="Arial" w:hAnsi="Arial"/>
          <w:b w:val="0"/>
          <w:sz w:val="20"/>
        </w:rPr>
      </w:pPr>
      <w:r w:rsidRPr="00CB2BE4">
        <w:rPr>
          <w:rFonts w:ascii="Arial" w:hAnsi="Arial"/>
          <w:b w:val="0"/>
          <w:sz w:val="20"/>
        </w:rPr>
        <w:t>Podatki o ponudniku:</w:t>
      </w:r>
    </w:p>
    <w:tbl>
      <w:tblPr>
        <w:tblW w:w="0" w:type="auto"/>
        <w:tblLayout w:type="fixed"/>
        <w:tblLook w:val="0000" w:firstRow="0" w:lastRow="0" w:firstColumn="0" w:lastColumn="0" w:noHBand="0" w:noVBand="0"/>
      </w:tblPr>
      <w:tblGrid>
        <w:gridCol w:w="5778"/>
        <w:gridCol w:w="3508"/>
      </w:tblGrid>
      <w:tr w:rsidR="00206A6C">
        <w:trPr>
          <w:trHeight w:val="567"/>
        </w:trPr>
        <w:tc>
          <w:tcPr>
            <w:tcW w:w="5778" w:type="dxa"/>
            <w:tcBorders>
              <w:top w:val="single" w:sz="18"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206A6C">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206A6C">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206A6C">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206A6C">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206A6C">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206A6C">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206A6C">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206A6C">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206A6C">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206A6C">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206A6C">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F75752" w:rsidRPr="00CB2BE4" w:rsidRDefault="00F75752" w:rsidP="00AC2AFD">
            <w:pPr>
              <w:spacing w:line="288" w:lineRule="auto"/>
              <w:rPr>
                <w:rFonts w:ascii="Arial" w:hAnsi="Arial"/>
              </w:rPr>
            </w:pPr>
            <w:r w:rsidRPr="00F75752">
              <w:rPr>
                <w:rFonts w:ascii="Arial" w:hAnsi="Arial"/>
              </w:rPr>
              <w:t>MOBILNI TELEFON KONTAKTNE OSEBE - SLUŽBENI</w:t>
            </w:r>
          </w:p>
        </w:tc>
        <w:tc>
          <w:tcPr>
            <w:tcW w:w="3508" w:type="dxa"/>
            <w:tcBorders>
              <w:top w:val="single" w:sz="6" w:space="0" w:color="auto"/>
              <w:left w:val="single" w:sz="6" w:space="0" w:color="auto"/>
              <w:bottom w:val="single" w:sz="6" w:space="0" w:color="auto"/>
              <w:right w:val="single" w:sz="18" w:space="0" w:color="auto"/>
            </w:tcBorders>
            <w:vAlign w:val="center"/>
          </w:tcPr>
          <w:p w:rsidR="00F75752" w:rsidRPr="00CB2BE4" w:rsidRDefault="00F75752" w:rsidP="00AC2AFD">
            <w:pPr>
              <w:spacing w:line="288" w:lineRule="auto"/>
              <w:rPr>
                <w:rFonts w:ascii="Arial" w:hAnsi="Arial"/>
              </w:rPr>
            </w:pPr>
          </w:p>
        </w:tc>
      </w:tr>
      <w:tr w:rsidR="00206A6C">
        <w:trPr>
          <w:trHeight w:val="567"/>
        </w:trPr>
        <w:tc>
          <w:tcPr>
            <w:tcW w:w="5778" w:type="dxa"/>
            <w:tcBorders>
              <w:top w:val="single" w:sz="6" w:space="0" w:color="auto"/>
              <w:left w:val="single" w:sz="18" w:space="0" w:color="auto"/>
              <w:bottom w:val="single" w:sz="6"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ODGOVORNA OSEBA ZA KAKOVOSTNI NADZOR</w:t>
            </w:r>
          </w:p>
        </w:tc>
        <w:tc>
          <w:tcPr>
            <w:tcW w:w="3508" w:type="dxa"/>
            <w:tcBorders>
              <w:top w:val="single" w:sz="6" w:space="0" w:color="auto"/>
              <w:left w:val="single" w:sz="6" w:space="0" w:color="auto"/>
              <w:bottom w:val="single" w:sz="6" w:space="0" w:color="auto"/>
              <w:right w:val="single" w:sz="18" w:space="0" w:color="auto"/>
            </w:tcBorders>
            <w:vAlign w:val="center"/>
          </w:tcPr>
          <w:p w:rsidR="00343096" w:rsidRPr="00CB2BE4" w:rsidRDefault="00343096" w:rsidP="00AC2AFD">
            <w:pPr>
              <w:spacing w:line="288" w:lineRule="auto"/>
              <w:rPr>
                <w:rFonts w:ascii="Arial" w:hAnsi="Arial"/>
              </w:rPr>
            </w:pPr>
          </w:p>
        </w:tc>
      </w:tr>
      <w:tr w:rsidR="00206A6C">
        <w:trPr>
          <w:trHeight w:val="567"/>
        </w:trPr>
        <w:tc>
          <w:tcPr>
            <w:tcW w:w="5778" w:type="dxa"/>
            <w:tcBorders>
              <w:top w:val="single" w:sz="4" w:space="0" w:color="auto"/>
              <w:left w:val="single" w:sz="18" w:space="0" w:color="auto"/>
              <w:bottom w:val="single" w:sz="18" w:space="0" w:color="auto"/>
              <w:right w:val="single" w:sz="6" w:space="0" w:color="auto"/>
            </w:tcBorders>
            <w:vAlign w:val="center"/>
          </w:tcPr>
          <w:p w:rsidR="00343096" w:rsidRPr="00CB2BE4" w:rsidRDefault="00343096" w:rsidP="00AC2AFD">
            <w:pPr>
              <w:spacing w:line="288" w:lineRule="auto"/>
              <w:rPr>
                <w:rFonts w:ascii="Arial" w:hAnsi="Arial"/>
              </w:rPr>
            </w:pPr>
            <w:r w:rsidRPr="00CB2BE4">
              <w:rPr>
                <w:rFonts w:ascii="Arial" w:hAnsi="Arial"/>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343096" w:rsidRPr="00CB2BE4" w:rsidRDefault="00343096" w:rsidP="00AC2AFD">
            <w:pPr>
              <w:spacing w:line="288" w:lineRule="auto"/>
              <w:rPr>
                <w:rFonts w:ascii="Arial" w:hAnsi="Arial"/>
              </w:rPr>
            </w:pPr>
          </w:p>
        </w:tc>
      </w:tr>
    </w:tbl>
    <w:p w:rsidR="00343096" w:rsidRPr="00CB2BE4" w:rsidRDefault="00343096" w:rsidP="00AC2AFD">
      <w:pPr>
        <w:pStyle w:val="Telobesedila3"/>
        <w:spacing w:line="288" w:lineRule="auto"/>
        <w:ind w:left="5040" w:firstLine="720"/>
        <w:rPr>
          <w:rFonts w:ascii="Arial" w:hAnsi="Arial"/>
          <w:sz w:val="20"/>
        </w:rPr>
      </w:pPr>
      <w:r w:rsidRPr="00CB2BE4">
        <w:rPr>
          <w:rFonts w:ascii="Arial" w:hAnsi="Arial"/>
          <w:sz w:val="20"/>
        </w:rPr>
        <w:t>(desni stolpec izpolni ponudnik)</w:t>
      </w:r>
    </w:p>
    <w:p w:rsidR="00343096" w:rsidRPr="00CB2BE4" w:rsidRDefault="00343096" w:rsidP="00AC2AFD">
      <w:pPr>
        <w:spacing w:line="288" w:lineRule="auto"/>
        <w:jc w:val="both"/>
        <w:rPr>
          <w:rFonts w:ascii="Arial" w:hAnsi="Arial"/>
        </w:rPr>
      </w:pPr>
    </w:p>
    <w:p w:rsidR="00343096" w:rsidRDefault="00343096" w:rsidP="00AC2AFD">
      <w:pPr>
        <w:spacing w:line="288" w:lineRule="auto"/>
        <w:jc w:val="both"/>
        <w:rPr>
          <w:rFonts w:ascii="Arial" w:hAnsi="Arial"/>
        </w:rPr>
      </w:pPr>
    </w:p>
    <w:p w:rsidR="00343096" w:rsidRDefault="00343096"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6E1E35" w:rsidRDefault="006E1E35" w:rsidP="00AC2AFD">
      <w:pPr>
        <w:spacing w:line="288" w:lineRule="auto"/>
        <w:jc w:val="both"/>
        <w:rPr>
          <w:rFonts w:ascii="Arial" w:hAnsi="Arial"/>
        </w:rPr>
      </w:pPr>
    </w:p>
    <w:p w:rsidR="00343096" w:rsidRPr="00CB2BE4" w:rsidRDefault="00343096" w:rsidP="00216C02">
      <w:pPr>
        <w:spacing w:line="288" w:lineRule="auto"/>
        <w:jc w:val="center"/>
        <w:rPr>
          <w:rFonts w:ascii="Arial" w:hAnsi="Arial"/>
        </w:rPr>
      </w:pPr>
      <w:r w:rsidRPr="00CB2BE4">
        <w:rPr>
          <w:rFonts w:ascii="Arial" w:hAnsi="Arial"/>
        </w:rPr>
        <w:t>__________________                                             ______________________________</w:t>
      </w:r>
    </w:p>
    <w:p w:rsidR="00343096" w:rsidRPr="00CB2BE4" w:rsidRDefault="00343096" w:rsidP="00216C02">
      <w:pPr>
        <w:pStyle w:val="Noga"/>
        <w:spacing w:line="288" w:lineRule="auto"/>
        <w:jc w:val="center"/>
        <w:rPr>
          <w:rFonts w:ascii="Arial" w:hAnsi="Arial" w:cs="Arial"/>
          <w:szCs w:val="24"/>
        </w:rPr>
      </w:pPr>
      <w:r w:rsidRPr="00CB2BE4">
        <w:rPr>
          <w:rFonts w:ascii="Arial" w:hAnsi="Arial"/>
        </w:rPr>
        <w:t>Kraj in datum                                     Žig                      Podpis odgovorne osebe</w:t>
      </w:r>
    </w:p>
    <w:p w:rsidR="00343096" w:rsidRPr="00CB2BE4" w:rsidRDefault="00343096" w:rsidP="00AC2AFD">
      <w:pPr>
        <w:spacing w:line="288" w:lineRule="auto"/>
        <w:ind w:left="567"/>
        <w:rPr>
          <w:rFonts w:ascii="Arial" w:hAnsi="Arial"/>
        </w:rPr>
        <w:sectPr w:rsidR="00343096" w:rsidRPr="00CB2BE4" w:rsidSect="00BB16DD">
          <w:footerReference w:type="even" r:id="rId9"/>
          <w:footerReference w:type="default" r:id="rId10"/>
          <w:headerReference w:type="first" r:id="rId11"/>
          <w:footerReference w:type="first" r:id="rId12"/>
          <w:type w:val="nextColumn"/>
          <w:pgSz w:w="11907" w:h="16840" w:code="9"/>
          <w:pgMar w:top="1701" w:right="1134" w:bottom="1418" w:left="1134" w:header="1134" w:footer="1134" w:gutter="0"/>
          <w:cols w:space="708"/>
          <w:titlePg/>
        </w:sectPr>
      </w:pPr>
    </w:p>
    <w:p w:rsidR="00343096" w:rsidRPr="003B4183" w:rsidRDefault="00343096" w:rsidP="00AC2AFD">
      <w:pPr>
        <w:pStyle w:val="xl68"/>
        <w:spacing w:before="0" w:after="0" w:line="288" w:lineRule="auto"/>
        <w:jc w:val="left"/>
        <w:rPr>
          <w:rFonts w:ascii="Arial" w:hAnsi="Arial"/>
          <w:sz w:val="20"/>
          <w:lang w:val="sl-SI" w:eastAsia="en-US"/>
        </w:rPr>
      </w:pPr>
      <w:r w:rsidRPr="003B4183">
        <w:rPr>
          <w:rFonts w:ascii="Arial" w:hAnsi="Arial"/>
          <w:sz w:val="20"/>
          <w:lang w:val="sl-SI" w:eastAsia="en-US"/>
        </w:rPr>
        <w:lastRenderedPageBreak/>
        <w:t xml:space="preserve">PRILOGA </w:t>
      </w:r>
      <w:r w:rsidR="004B7FBE">
        <w:rPr>
          <w:rFonts w:ascii="Arial" w:hAnsi="Arial"/>
          <w:sz w:val="20"/>
          <w:lang w:val="sl-SI" w:eastAsia="en-US"/>
        </w:rPr>
        <w:t>2</w:t>
      </w:r>
    </w:p>
    <w:p w:rsidR="00343096" w:rsidRPr="00DB4FC3" w:rsidRDefault="00343096" w:rsidP="00AC2AFD">
      <w:pPr>
        <w:spacing w:line="288" w:lineRule="auto"/>
        <w:jc w:val="both"/>
        <w:rPr>
          <w:rFonts w:ascii="Arial" w:hAnsi="Arial"/>
          <w:b/>
        </w:rPr>
      </w:pPr>
      <w:r w:rsidRPr="003B4183">
        <w:rPr>
          <w:rFonts w:ascii="Arial" w:hAnsi="Arial" w:cs="Arial"/>
          <w:b/>
          <w:u w:val="single"/>
        </w:rPr>
        <w:t>PONUDBA</w:t>
      </w:r>
      <w:r w:rsidR="00A37409">
        <w:rPr>
          <w:rFonts w:ascii="Arial" w:hAnsi="Arial" w:cs="Arial"/>
          <w:b/>
          <w:u w:val="single"/>
        </w:rPr>
        <w:t xml:space="preserve"> </w:t>
      </w:r>
      <w:r w:rsidRPr="003B4183">
        <w:rPr>
          <w:rFonts w:ascii="Arial" w:hAnsi="Arial" w:cs="Arial"/>
          <w:b/>
          <w:u w:val="single"/>
        </w:rPr>
        <w:t xml:space="preserve"> </w:t>
      </w:r>
      <w:r w:rsidR="00A37409">
        <w:rPr>
          <w:rFonts w:ascii="Arial" w:hAnsi="Arial" w:cs="Arial"/>
          <w:b/>
          <w:u w:val="single"/>
        </w:rPr>
        <w:t>–</w:t>
      </w:r>
      <w:r w:rsidRPr="003B4183">
        <w:rPr>
          <w:rFonts w:ascii="Arial" w:hAnsi="Arial" w:cs="Arial"/>
          <w:b/>
          <w:u w:val="single"/>
        </w:rPr>
        <w:t xml:space="preserve"> CENE</w:t>
      </w:r>
      <w:r w:rsidR="00080D3D">
        <w:rPr>
          <w:rFonts w:ascii="Arial" w:hAnsi="Arial" w:cs="Arial"/>
          <w:b/>
        </w:rPr>
        <w:t xml:space="preserve"> </w:t>
      </w:r>
      <w:r w:rsidRPr="003B4183">
        <w:rPr>
          <w:rFonts w:ascii="Arial" w:hAnsi="Arial" w:cs="Arial"/>
          <w:b/>
        </w:rPr>
        <w:t>ŠTEVILKA ponudbe_________, Z DNE _______ na</w:t>
      </w:r>
      <w:r>
        <w:rPr>
          <w:rFonts w:ascii="Arial" w:hAnsi="Arial" w:cs="Arial"/>
          <w:b/>
        </w:rPr>
        <w:t xml:space="preserve"> povpraševanje - naročilo MORS </w:t>
      </w:r>
      <w:r w:rsidR="001C74A2">
        <w:rPr>
          <w:rFonts w:ascii="Arial" w:hAnsi="Arial" w:cs="Arial"/>
          <w:b/>
        </w:rPr>
        <w:t>61</w:t>
      </w:r>
      <w:r w:rsidR="00887573">
        <w:rPr>
          <w:rFonts w:ascii="Arial" w:hAnsi="Arial" w:cs="Arial"/>
          <w:b/>
        </w:rPr>
        <w:t>/202</w:t>
      </w:r>
      <w:r w:rsidR="00F81D50">
        <w:rPr>
          <w:rFonts w:ascii="Arial" w:hAnsi="Arial" w:cs="Arial"/>
          <w:b/>
        </w:rPr>
        <w:t>1</w:t>
      </w:r>
      <w:r w:rsidR="009A3A17">
        <w:rPr>
          <w:rFonts w:ascii="Arial" w:hAnsi="Arial" w:cs="Arial"/>
          <w:b/>
        </w:rPr>
        <w:t>-JN</w:t>
      </w:r>
      <w:r w:rsidRPr="003B4183">
        <w:rPr>
          <w:rFonts w:ascii="Arial" w:hAnsi="Arial" w:cs="Arial"/>
          <w:b/>
        </w:rPr>
        <w:t>NV</w:t>
      </w:r>
    </w:p>
    <w:p w:rsidR="00020C89" w:rsidRPr="00020C89" w:rsidRDefault="00020C89" w:rsidP="0088277A">
      <w:pPr>
        <w:tabs>
          <w:tab w:val="left" w:pos="1701"/>
        </w:tabs>
        <w:spacing w:line="288" w:lineRule="auto"/>
        <w:rPr>
          <w:rFonts w:ascii="Arial" w:hAnsi="Arial" w:cs="Arial"/>
          <w:b/>
          <w:szCs w:val="24"/>
          <w:lang w:val="en-US"/>
        </w:rPr>
      </w:pPr>
      <w:r w:rsidRPr="00020C89">
        <w:rPr>
          <w:rFonts w:ascii="Arial" w:hAnsi="Arial" w:cs="Arial"/>
          <w:b/>
          <w:szCs w:val="24"/>
          <w:lang w:val="en-US"/>
        </w:rPr>
        <w:t xml:space="preserve">Predmet: </w:t>
      </w:r>
      <w:r w:rsidR="0088277A" w:rsidRPr="001C74A2">
        <w:rPr>
          <w:rFonts w:ascii="Arial" w:hAnsi="Arial"/>
          <w:b/>
        </w:rPr>
        <w:t>Vzdrževanje lic</w:t>
      </w:r>
      <w:r w:rsidR="0088277A">
        <w:rPr>
          <w:rFonts w:ascii="Arial" w:hAnsi="Arial"/>
          <w:b/>
        </w:rPr>
        <w:t xml:space="preserve">enčne programske opreme Entrust </w:t>
      </w:r>
      <w:r w:rsidRPr="00020C89">
        <w:rPr>
          <w:rFonts w:ascii="Arial" w:hAnsi="Arial" w:cs="Arial"/>
          <w:b/>
          <w:szCs w:val="24"/>
          <w:lang w:val="en-US"/>
        </w:rPr>
        <w:t>za obdobje od 01.</w:t>
      </w:r>
      <w:r w:rsidR="0088277A">
        <w:rPr>
          <w:rFonts w:ascii="Arial" w:hAnsi="Arial" w:cs="Arial"/>
          <w:b/>
          <w:szCs w:val="24"/>
          <w:lang w:val="en-US"/>
        </w:rPr>
        <w:t>04.2022</w:t>
      </w:r>
      <w:r w:rsidRPr="00020C89">
        <w:rPr>
          <w:rFonts w:ascii="Arial" w:hAnsi="Arial" w:cs="Arial"/>
          <w:b/>
          <w:szCs w:val="24"/>
          <w:lang w:val="en-US"/>
        </w:rPr>
        <w:t xml:space="preserve"> do 3</w:t>
      </w:r>
      <w:r w:rsidR="0088277A">
        <w:rPr>
          <w:rFonts w:ascii="Arial" w:hAnsi="Arial" w:cs="Arial"/>
          <w:b/>
          <w:szCs w:val="24"/>
          <w:lang w:val="en-US"/>
        </w:rPr>
        <w:t>1</w:t>
      </w:r>
      <w:r w:rsidRPr="00020C89">
        <w:rPr>
          <w:rFonts w:ascii="Arial" w:hAnsi="Arial" w:cs="Arial"/>
          <w:b/>
          <w:szCs w:val="24"/>
          <w:lang w:val="en-US"/>
        </w:rPr>
        <w:t>.0</w:t>
      </w:r>
      <w:r w:rsidR="0088277A">
        <w:rPr>
          <w:rFonts w:ascii="Arial" w:hAnsi="Arial" w:cs="Arial"/>
          <w:b/>
          <w:szCs w:val="24"/>
          <w:lang w:val="en-US"/>
        </w:rPr>
        <w:t>3</w:t>
      </w:r>
      <w:r w:rsidRPr="00020C89">
        <w:rPr>
          <w:rFonts w:ascii="Arial" w:hAnsi="Arial" w:cs="Arial"/>
          <w:b/>
          <w:szCs w:val="24"/>
          <w:lang w:val="en-US"/>
        </w:rPr>
        <w:t>.202</w:t>
      </w:r>
      <w:r w:rsidR="0088277A">
        <w:rPr>
          <w:rFonts w:ascii="Arial" w:hAnsi="Arial" w:cs="Arial"/>
          <w:b/>
          <w:szCs w:val="24"/>
          <w:lang w:val="en-US"/>
        </w:rPr>
        <w:t>4</w:t>
      </w:r>
      <w:r w:rsidR="00A823F9">
        <w:rPr>
          <w:rFonts w:ascii="Arial" w:hAnsi="Arial" w:cs="Arial"/>
          <w:b/>
          <w:szCs w:val="24"/>
          <w:lang w:val="en-US"/>
        </w:rPr>
        <w:t>.</w:t>
      </w:r>
      <w:r w:rsidR="00776885">
        <w:rPr>
          <w:rFonts w:ascii="Arial" w:hAnsi="Arial" w:cs="Arial"/>
          <w:b/>
          <w:szCs w:val="24"/>
          <w:lang w:val="en-US"/>
        </w:rPr>
        <w:t xml:space="preserve"> </w:t>
      </w:r>
      <w:r w:rsidR="00776885" w:rsidRPr="00776885">
        <w:rPr>
          <w:rFonts w:ascii="Arial" w:hAnsi="Arial" w:cs="Arial"/>
          <w:b/>
          <w:szCs w:val="24"/>
          <w:lang w:val="en-US"/>
        </w:rPr>
        <w:t>V kolikor bo pogodba sklenjena po 01.04.2022, se upošteva dikcija za začetek del »od sklenitve pogodbe«.</w:t>
      </w:r>
    </w:p>
    <w:p w:rsidR="00435437" w:rsidRDefault="00435437" w:rsidP="00020C89">
      <w:pPr>
        <w:spacing w:line="260" w:lineRule="atLeast"/>
        <w:rPr>
          <w:rFonts w:ascii="Arial" w:hAnsi="Arial" w:cs="Arial"/>
          <w:b/>
          <w:szCs w:val="24"/>
          <w:lang w:val="en-US"/>
        </w:rPr>
      </w:pPr>
    </w:p>
    <w:p w:rsidR="00020C89" w:rsidRPr="00020C89" w:rsidRDefault="00C6161E" w:rsidP="00020C89">
      <w:pPr>
        <w:spacing w:line="260" w:lineRule="atLeast"/>
        <w:rPr>
          <w:rFonts w:ascii="Arial" w:hAnsi="Arial" w:cs="Arial"/>
          <w:b/>
          <w:szCs w:val="24"/>
          <w:lang w:val="en-US"/>
        </w:rPr>
      </w:pPr>
      <w:r>
        <w:rPr>
          <w:rFonts w:ascii="Arial" w:hAnsi="Arial" w:cs="Arial"/>
          <w:b/>
          <w:szCs w:val="24"/>
          <w:lang w:val="en-US"/>
        </w:rPr>
        <w:t xml:space="preserve">Vzdrževanje od 01.04.2022 oz. od </w:t>
      </w:r>
      <w:r w:rsidR="00435437">
        <w:rPr>
          <w:rFonts w:ascii="Arial" w:hAnsi="Arial" w:cs="Arial"/>
          <w:b/>
          <w:szCs w:val="24"/>
          <w:lang w:val="en-US"/>
        </w:rPr>
        <w:t>sklenitve pogodbe do 31.03.2023</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997"/>
        <w:gridCol w:w="851"/>
        <w:gridCol w:w="709"/>
        <w:gridCol w:w="1984"/>
        <w:gridCol w:w="1701"/>
        <w:gridCol w:w="1985"/>
        <w:gridCol w:w="2126"/>
      </w:tblGrid>
      <w:tr w:rsidR="00206A6C" w:rsidTr="00234CF2">
        <w:trPr>
          <w:trHeight w:hRule="exact" w:val="1639"/>
        </w:trPr>
        <w:tc>
          <w:tcPr>
            <w:tcW w:w="539" w:type="dxa"/>
          </w:tcPr>
          <w:p w:rsidR="008E7AEB" w:rsidRPr="0088277A" w:rsidRDefault="008E7AEB" w:rsidP="00020C89">
            <w:pPr>
              <w:spacing w:line="260" w:lineRule="atLeast"/>
              <w:jc w:val="right"/>
              <w:rPr>
                <w:rFonts w:ascii="Arial" w:hAnsi="Arial" w:cs="Arial"/>
                <w:b/>
                <w:szCs w:val="24"/>
                <w:lang w:val="en-US"/>
              </w:rPr>
            </w:pPr>
            <w:r w:rsidRPr="0088277A">
              <w:rPr>
                <w:rFonts w:ascii="Arial" w:hAnsi="Arial" w:cs="Arial"/>
                <w:b/>
                <w:szCs w:val="24"/>
                <w:lang w:val="en-US"/>
              </w:rPr>
              <w:t>z.š.</w:t>
            </w:r>
          </w:p>
        </w:tc>
        <w:tc>
          <w:tcPr>
            <w:tcW w:w="3997" w:type="dxa"/>
          </w:tcPr>
          <w:p w:rsidR="008E7AEB" w:rsidRPr="0088277A" w:rsidRDefault="008E7AEB" w:rsidP="00020C89">
            <w:pPr>
              <w:spacing w:line="260" w:lineRule="atLeast"/>
              <w:jc w:val="center"/>
              <w:rPr>
                <w:rFonts w:ascii="Arial" w:hAnsi="Arial" w:cs="Arial"/>
                <w:b/>
                <w:szCs w:val="24"/>
                <w:lang w:val="en-US"/>
              </w:rPr>
            </w:pPr>
            <w:r w:rsidRPr="0088277A">
              <w:rPr>
                <w:rFonts w:ascii="Arial" w:hAnsi="Arial" w:cs="Arial"/>
                <w:b/>
                <w:szCs w:val="24"/>
                <w:lang w:val="en-US"/>
              </w:rPr>
              <w:t xml:space="preserve">opis </w:t>
            </w:r>
          </w:p>
        </w:tc>
        <w:tc>
          <w:tcPr>
            <w:tcW w:w="851" w:type="dxa"/>
          </w:tcPr>
          <w:p w:rsidR="008E7AEB" w:rsidRPr="0088277A" w:rsidRDefault="008E7AEB" w:rsidP="00020C89">
            <w:pPr>
              <w:spacing w:line="260" w:lineRule="atLeast"/>
              <w:jc w:val="center"/>
              <w:rPr>
                <w:rFonts w:ascii="Arial" w:hAnsi="Arial" w:cs="Arial"/>
                <w:b/>
                <w:szCs w:val="24"/>
                <w:lang w:val="en-US"/>
              </w:rPr>
            </w:pPr>
            <w:r w:rsidRPr="0088277A">
              <w:rPr>
                <w:rFonts w:ascii="Arial" w:hAnsi="Arial" w:cs="Arial"/>
                <w:b/>
                <w:szCs w:val="24"/>
                <w:lang w:val="en-US"/>
              </w:rPr>
              <w:t>M.E.</w:t>
            </w:r>
          </w:p>
        </w:tc>
        <w:tc>
          <w:tcPr>
            <w:tcW w:w="709" w:type="dxa"/>
          </w:tcPr>
          <w:p w:rsidR="008E7AEB" w:rsidRPr="0088277A" w:rsidRDefault="008E7AEB" w:rsidP="00020C89">
            <w:pPr>
              <w:spacing w:line="260" w:lineRule="atLeast"/>
              <w:jc w:val="center"/>
              <w:rPr>
                <w:rFonts w:ascii="Arial" w:hAnsi="Arial" w:cs="Arial"/>
                <w:b/>
                <w:szCs w:val="24"/>
                <w:lang w:val="en-US"/>
              </w:rPr>
            </w:pPr>
            <w:r w:rsidRPr="0088277A">
              <w:rPr>
                <w:rFonts w:ascii="Arial" w:hAnsi="Arial" w:cs="Arial"/>
                <w:b/>
                <w:szCs w:val="24"/>
                <w:lang w:val="en-US"/>
              </w:rPr>
              <w:t>Koli</w:t>
            </w:r>
          </w:p>
          <w:p w:rsidR="008E7AEB" w:rsidRPr="0088277A" w:rsidRDefault="008E7AEB" w:rsidP="00020C89">
            <w:pPr>
              <w:spacing w:line="260" w:lineRule="atLeast"/>
              <w:jc w:val="center"/>
              <w:rPr>
                <w:rFonts w:ascii="Arial" w:hAnsi="Arial" w:cs="Arial"/>
                <w:b/>
                <w:szCs w:val="24"/>
                <w:lang w:val="en-US"/>
              </w:rPr>
            </w:pPr>
            <w:r w:rsidRPr="0088277A">
              <w:rPr>
                <w:rFonts w:ascii="Arial" w:hAnsi="Arial" w:cs="Arial"/>
                <w:b/>
                <w:szCs w:val="24"/>
                <w:lang w:val="en-US"/>
              </w:rPr>
              <w:t>čina</w:t>
            </w:r>
          </w:p>
          <w:p w:rsidR="008E7AEB" w:rsidRPr="0088277A" w:rsidRDefault="008E7AEB" w:rsidP="00020C89">
            <w:pPr>
              <w:spacing w:line="260" w:lineRule="atLeast"/>
              <w:jc w:val="center"/>
              <w:rPr>
                <w:rFonts w:ascii="Arial" w:hAnsi="Arial" w:cs="Arial"/>
                <w:b/>
                <w:szCs w:val="24"/>
                <w:lang w:val="en-US"/>
              </w:rPr>
            </w:pPr>
          </w:p>
        </w:tc>
        <w:tc>
          <w:tcPr>
            <w:tcW w:w="1984" w:type="dxa"/>
          </w:tcPr>
          <w:p w:rsidR="008E7AEB" w:rsidRPr="0088277A" w:rsidRDefault="008E7AEB" w:rsidP="00234CF2">
            <w:pPr>
              <w:spacing w:line="260" w:lineRule="atLeast"/>
              <w:jc w:val="center"/>
              <w:rPr>
                <w:rFonts w:ascii="Arial" w:hAnsi="Arial" w:cs="Arial"/>
                <w:b/>
                <w:szCs w:val="24"/>
                <w:lang w:val="en-US"/>
              </w:rPr>
            </w:pPr>
            <w:r w:rsidRPr="0088277A">
              <w:rPr>
                <w:rFonts w:ascii="Arial" w:hAnsi="Arial" w:cs="Arial"/>
                <w:b/>
                <w:szCs w:val="24"/>
                <w:lang w:val="en-US"/>
              </w:rPr>
              <w:t>CENA v EUR na enoto BREZ DDV za obdobje od 01.04.</w:t>
            </w:r>
            <w:r w:rsidR="00435437">
              <w:rPr>
                <w:rFonts w:ascii="Arial" w:hAnsi="Arial" w:cs="Arial"/>
                <w:b/>
                <w:szCs w:val="24"/>
                <w:lang w:val="en-US"/>
              </w:rPr>
              <w:t>22 oz. od sklenitve</w:t>
            </w:r>
            <w:r w:rsidR="00234CF2">
              <w:rPr>
                <w:rFonts w:ascii="Arial" w:hAnsi="Arial" w:cs="Arial"/>
                <w:b/>
                <w:szCs w:val="24"/>
                <w:lang w:val="en-US"/>
              </w:rPr>
              <w:t xml:space="preserve"> </w:t>
            </w:r>
            <w:r w:rsidR="00435437">
              <w:rPr>
                <w:rFonts w:ascii="Arial" w:hAnsi="Arial" w:cs="Arial"/>
                <w:b/>
                <w:szCs w:val="24"/>
                <w:lang w:val="en-US"/>
              </w:rPr>
              <w:t>pogodbe</w:t>
            </w:r>
            <w:r w:rsidR="00234CF2">
              <w:rPr>
                <w:rFonts w:ascii="Arial" w:hAnsi="Arial" w:cs="Arial"/>
                <w:b/>
                <w:szCs w:val="24"/>
                <w:lang w:val="en-US"/>
              </w:rPr>
              <w:t xml:space="preserve"> </w:t>
            </w:r>
            <w:r w:rsidR="00435437">
              <w:rPr>
                <w:rFonts w:ascii="Arial" w:hAnsi="Arial" w:cs="Arial"/>
                <w:b/>
                <w:szCs w:val="24"/>
                <w:lang w:val="en-US"/>
              </w:rPr>
              <w:t>do 31.03.2</w:t>
            </w:r>
            <w:r w:rsidR="00234CF2">
              <w:rPr>
                <w:rFonts w:ascii="Arial" w:hAnsi="Arial" w:cs="Arial"/>
                <w:b/>
                <w:szCs w:val="24"/>
                <w:lang w:val="en-US"/>
              </w:rPr>
              <w:t>3</w:t>
            </w:r>
            <w:r w:rsidRPr="0088277A">
              <w:rPr>
                <w:rFonts w:ascii="Arial" w:hAnsi="Arial" w:cs="Arial"/>
                <w:b/>
                <w:szCs w:val="24"/>
                <w:lang w:val="en-US"/>
              </w:rPr>
              <w:t xml:space="preserve"> </w:t>
            </w:r>
          </w:p>
        </w:tc>
        <w:tc>
          <w:tcPr>
            <w:tcW w:w="1701" w:type="dxa"/>
          </w:tcPr>
          <w:p w:rsidR="008E7AEB" w:rsidRPr="0088277A" w:rsidRDefault="008E7AEB" w:rsidP="00435437">
            <w:pPr>
              <w:spacing w:line="260" w:lineRule="atLeast"/>
              <w:jc w:val="center"/>
              <w:rPr>
                <w:rFonts w:ascii="Arial" w:hAnsi="Arial" w:cs="Arial"/>
                <w:b/>
                <w:szCs w:val="24"/>
                <w:lang w:val="en-US"/>
              </w:rPr>
            </w:pPr>
            <w:r w:rsidRPr="0088277A">
              <w:rPr>
                <w:rFonts w:ascii="Arial" w:hAnsi="Arial" w:cs="Arial"/>
                <w:b/>
              </w:rPr>
              <w:t>DDV/ME v EUR</w:t>
            </w:r>
            <w:r w:rsidR="003D78CF" w:rsidRPr="0088277A">
              <w:rPr>
                <w:rFonts w:ascii="Arial" w:hAnsi="Arial" w:cs="Arial"/>
                <w:b/>
              </w:rPr>
              <w:t xml:space="preserve"> </w:t>
            </w:r>
            <w:r w:rsidR="003D78CF" w:rsidRPr="0088277A">
              <w:rPr>
                <w:rFonts w:ascii="Arial" w:hAnsi="Arial" w:cs="Arial"/>
                <w:b/>
                <w:szCs w:val="24"/>
                <w:lang w:val="en-US"/>
              </w:rPr>
              <w:t xml:space="preserve">za obdobje od </w:t>
            </w:r>
            <w:r w:rsidR="00234CF2" w:rsidRPr="00234CF2">
              <w:rPr>
                <w:rFonts w:ascii="Arial" w:hAnsi="Arial" w:cs="Arial"/>
                <w:b/>
                <w:szCs w:val="24"/>
                <w:lang w:val="en-US"/>
              </w:rPr>
              <w:t>od 01.04.22 oz. od sklenitve pogodbe do 31.03.23</w:t>
            </w:r>
            <w:r w:rsidR="003D78CF" w:rsidRPr="0088277A">
              <w:rPr>
                <w:rFonts w:ascii="Arial" w:hAnsi="Arial" w:cs="Arial"/>
                <w:b/>
                <w:szCs w:val="24"/>
                <w:lang w:val="en-US"/>
              </w:rPr>
              <w:t>.</w:t>
            </w:r>
          </w:p>
        </w:tc>
        <w:tc>
          <w:tcPr>
            <w:tcW w:w="1985" w:type="dxa"/>
          </w:tcPr>
          <w:p w:rsidR="008E7AEB" w:rsidRPr="0088277A" w:rsidRDefault="008E7AEB" w:rsidP="008E7AEB">
            <w:pPr>
              <w:spacing w:line="288" w:lineRule="auto"/>
              <w:jc w:val="center"/>
              <w:rPr>
                <w:rFonts w:ascii="Arial" w:hAnsi="Arial" w:cs="Arial"/>
                <w:b/>
              </w:rPr>
            </w:pPr>
            <w:r w:rsidRPr="0088277A">
              <w:rPr>
                <w:rFonts w:ascii="Arial" w:hAnsi="Arial" w:cs="Arial"/>
                <w:b/>
              </w:rPr>
              <w:t>CENA/M.E.</w:t>
            </w:r>
          </w:p>
          <w:p w:rsidR="008E7AEB" w:rsidRPr="0088277A" w:rsidRDefault="008E7AEB" w:rsidP="00234CF2">
            <w:pPr>
              <w:spacing w:line="260" w:lineRule="atLeast"/>
              <w:jc w:val="center"/>
              <w:rPr>
                <w:rFonts w:ascii="Arial" w:hAnsi="Arial" w:cs="Arial"/>
                <w:b/>
                <w:szCs w:val="24"/>
                <w:lang w:val="en-US"/>
              </w:rPr>
            </w:pPr>
            <w:r w:rsidRPr="0088277A">
              <w:rPr>
                <w:rFonts w:ascii="Arial" w:hAnsi="Arial" w:cs="Arial"/>
                <w:b/>
              </w:rPr>
              <w:t xml:space="preserve">z DDV v EUR </w:t>
            </w:r>
            <w:r w:rsidRPr="0088277A">
              <w:rPr>
                <w:rFonts w:ascii="Arial" w:hAnsi="Arial" w:cs="Arial"/>
                <w:b/>
                <w:szCs w:val="24"/>
                <w:lang w:val="en-US"/>
              </w:rPr>
              <w:t xml:space="preserve">za obdobje od </w:t>
            </w:r>
            <w:r w:rsidR="00234CF2" w:rsidRPr="00234CF2">
              <w:rPr>
                <w:rFonts w:ascii="Arial" w:hAnsi="Arial" w:cs="Arial"/>
                <w:b/>
                <w:szCs w:val="24"/>
                <w:lang w:val="en-US"/>
              </w:rPr>
              <w:t xml:space="preserve"> 01.04.22 oz. od sklenitve pogodbe do 31.03.23</w:t>
            </w:r>
          </w:p>
        </w:tc>
        <w:tc>
          <w:tcPr>
            <w:tcW w:w="2126" w:type="dxa"/>
          </w:tcPr>
          <w:p w:rsidR="008E7AEB" w:rsidRPr="00020C89" w:rsidRDefault="008E7AEB" w:rsidP="00435437">
            <w:pPr>
              <w:spacing w:line="260" w:lineRule="atLeast"/>
              <w:jc w:val="center"/>
              <w:rPr>
                <w:rFonts w:ascii="Arial" w:hAnsi="Arial" w:cs="Arial"/>
                <w:b/>
                <w:szCs w:val="24"/>
                <w:lang w:val="en-US"/>
              </w:rPr>
            </w:pPr>
            <w:r w:rsidRPr="0088277A">
              <w:rPr>
                <w:rFonts w:ascii="Arial" w:hAnsi="Arial" w:cs="Arial"/>
                <w:b/>
                <w:szCs w:val="24"/>
                <w:lang w:val="en-US"/>
              </w:rPr>
              <w:t xml:space="preserve">SKUPNA VREDNOST v EUR </w:t>
            </w:r>
            <w:r w:rsidR="0002205E">
              <w:rPr>
                <w:rFonts w:ascii="Arial" w:hAnsi="Arial" w:cs="Arial"/>
                <w:b/>
                <w:szCs w:val="24"/>
                <w:lang w:val="en-US"/>
              </w:rPr>
              <w:t>Z</w:t>
            </w:r>
            <w:r w:rsidRPr="0088277A">
              <w:rPr>
                <w:rFonts w:ascii="Arial" w:hAnsi="Arial" w:cs="Arial"/>
                <w:b/>
                <w:szCs w:val="24"/>
                <w:lang w:val="en-US"/>
              </w:rPr>
              <w:t xml:space="preserve"> DDV za obdobje </w:t>
            </w:r>
            <w:r w:rsidR="00234CF2" w:rsidRPr="00234CF2">
              <w:rPr>
                <w:rFonts w:ascii="Arial" w:hAnsi="Arial" w:cs="Arial"/>
                <w:b/>
                <w:szCs w:val="24"/>
                <w:lang w:val="en-US"/>
              </w:rPr>
              <w:t>od 01.04.22 oz. od sklenitve pogodbe do 31.03.23</w:t>
            </w:r>
          </w:p>
        </w:tc>
      </w:tr>
      <w:tr w:rsidR="00206A6C" w:rsidTr="00234CF2">
        <w:trPr>
          <w:trHeight w:hRule="exact" w:val="397"/>
        </w:trPr>
        <w:tc>
          <w:tcPr>
            <w:tcW w:w="539" w:type="dxa"/>
            <w:vAlign w:val="center"/>
          </w:tcPr>
          <w:p w:rsidR="008E7AEB" w:rsidRPr="00020C89" w:rsidRDefault="008E7AEB" w:rsidP="00020C89">
            <w:pPr>
              <w:spacing w:line="260" w:lineRule="atLeast"/>
              <w:jc w:val="center"/>
              <w:rPr>
                <w:rFonts w:ascii="Arial" w:hAnsi="Arial" w:cs="Arial"/>
                <w:b/>
                <w:szCs w:val="24"/>
                <w:lang w:val="en-US"/>
              </w:rPr>
            </w:pPr>
            <w:r w:rsidRPr="00020C89">
              <w:rPr>
                <w:rFonts w:ascii="Arial" w:hAnsi="Arial" w:cs="Arial"/>
                <w:b/>
                <w:szCs w:val="24"/>
                <w:lang w:val="en-US"/>
              </w:rPr>
              <w:t>1</w:t>
            </w:r>
          </w:p>
        </w:tc>
        <w:tc>
          <w:tcPr>
            <w:tcW w:w="3997" w:type="dxa"/>
            <w:vAlign w:val="center"/>
          </w:tcPr>
          <w:p w:rsidR="008E7AEB" w:rsidRPr="00020C89" w:rsidRDefault="008E7AEB" w:rsidP="00020C89">
            <w:pPr>
              <w:spacing w:line="260" w:lineRule="atLeast"/>
              <w:jc w:val="center"/>
              <w:rPr>
                <w:rFonts w:ascii="Arial" w:hAnsi="Arial" w:cs="Arial"/>
                <w:b/>
                <w:szCs w:val="24"/>
                <w:lang w:val="en-US"/>
              </w:rPr>
            </w:pPr>
            <w:r w:rsidRPr="00020C89">
              <w:rPr>
                <w:rFonts w:ascii="Arial" w:hAnsi="Arial" w:cs="Arial"/>
                <w:b/>
                <w:szCs w:val="24"/>
                <w:lang w:val="en-US"/>
              </w:rPr>
              <w:t>2</w:t>
            </w:r>
          </w:p>
        </w:tc>
        <w:tc>
          <w:tcPr>
            <w:tcW w:w="851" w:type="dxa"/>
            <w:vAlign w:val="center"/>
          </w:tcPr>
          <w:p w:rsidR="008E7AEB" w:rsidRPr="00020C89" w:rsidRDefault="008E7AEB" w:rsidP="00020C89">
            <w:pPr>
              <w:spacing w:line="260" w:lineRule="atLeast"/>
              <w:jc w:val="center"/>
              <w:rPr>
                <w:rFonts w:ascii="Arial" w:hAnsi="Arial" w:cs="Arial"/>
                <w:b/>
                <w:szCs w:val="24"/>
                <w:lang w:val="en-US"/>
              </w:rPr>
            </w:pPr>
            <w:r w:rsidRPr="00020C89">
              <w:rPr>
                <w:rFonts w:ascii="Arial" w:hAnsi="Arial" w:cs="Arial"/>
                <w:b/>
                <w:szCs w:val="24"/>
                <w:lang w:val="en-US"/>
              </w:rPr>
              <w:t>3</w:t>
            </w:r>
          </w:p>
        </w:tc>
        <w:tc>
          <w:tcPr>
            <w:tcW w:w="709" w:type="dxa"/>
            <w:vAlign w:val="center"/>
          </w:tcPr>
          <w:p w:rsidR="008E7AEB" w:rsidRPr="00020C89" w:rsidRDefault="008E7AEB" w:rsidP="00020C89">
            <w:pPr>
              <w:spacing w:line="260" w:lineRule="atLeast"/>
              <w:jc w:val="center"/>
              <w:rPr>
                <w:rFonts w:ascii="Arial" w:hAnsi="Arial" w:cs="Arial"/>
                <w:b/>
                <w:szCs w:val="24"/>
                <w:lang w:val="en-US"/>
              </w:rPr>
            </w:pPr>
            <w:r w:rsidRPr="00020C89">
              <w:rPr>
                <w:rFonts w:ascii="Arial" w:hAnsi="Arial" w:cs="Arial"/>
                <w:b/>
                <w:szCs w:val="24"/>
                <w:lang w:val="en-US"/>
              </w:rPr>
              <w:t>4</w:t>
            </w:r>
          </w:p>
        </w:tc>
        <w:tc>
          <w:tcPr>
            <w:tcW w:w="1984" w:type="dxa"/>
            <w:vAlign w:val="center"/>
          </w:tcPr>
          <w:p w:rsidR="008E7AEB" w:rsidRPr="00020C89" w:rsidRDefault="008E7AEB" w:rsidP="00020C89">
            <w:pPr>
              <w:spacing w:line="260" w:lineRule="atLeast"/>
              <w:jc w:val="center"/>
              <w:rPr>
                <w:rFonts w:ascii="Arial" w:hAnsi="Arial" w:cs="Arial"/>
                <w:b/>
                <w:szCs w:val="24"/>
                <w:lang w:val="en-US"/>
              </w:rPr>
            </w:pPr>
            <w:r w:rsidRPr="00020C89">
              <w:rPr>
                <w:rFonts w:ascii="Arial" w:hAnsi="Arial" w:cs="Arial"/>
                <w:b/>
                <w:szCs w:val="24"/>
                <w:lang w:val="en-US"/>
              </w:rPr>
              <w:t>5</w:t>
            </w:r>
          </w:p>
        </w:tc>
        <w:tc>
          <w:tcPr>
            <w:tcW w:w="1701" w:type="dxa"/>
          </w:tcPr>
          <w:p w:rsidR="008E7AEB" w:rsidRPr="00020C89" w:rsidRDefault="008E7AEB" w:rsidP="00020C89">
            <w:pPr>
              <w:spacing w:line="260" w:lineRule="atLeast"/>
              <w:jc w:val="center"/>
              <w:rPr>
                <w:rFonts w:ascii="Arial" w:hAnsi="Arial" w:cs="Arial"/>
                <w:b/>
                <w:szCs w:val="24"/>
                <w:lang w:val="en-US"/>
              </w:rPr>
            </w:pPr>
            <w:r>
              <w:rPr>
                <w:rFonts w:ascii="Arial" w:hAnsi="Arial" w:cs="Arial"/>
                <w:b/>
                <w:szCs w:val="24"/>
                <w:lang w:val="en-US"/>
              </w:rPr>
              <w:t>6</w:t>
            </w:r>
          </w:p>
        </w:tc>
        <w:tc>
          <w:tcPr>
            <w:tcW w:w="1985" w:type="dxa"/>
          </w:tcPr>
          <w:p w:rsidR="008E7AEB" w:rsidRDefault="008E7AEB" w:rsidP="00020C89">
            <w:pPr>
              <w:spacing w:line="260" w:lineRule="atLeast"/>
              <w:jc w:val="center"/>
              <w:rPr>
                <w:rFonts w:ascii="Arial" w:hAnsi="Arial" w:cs="Arial"/>
                <w:b/>
                <w:szCs w:val="24"/>
                <w:lang w:val="en-US"/>
              </w:rPr>
            </w:pPr>
            <w:r>
              <w:rPr>
                <w:rFonts w:ascii="Arial" w:hAnsi="Arial" w:cs="Arial"/>
                <w:b/>
                <w:szCs w:val="24"/>
                <w:lang w:val="en-US"/>
              </w:rPr>
              <w:t>7=5+6</w:t>
            </w:r>
          </w:p>
          <w:p w:rsidR="008E7AEB" w:rsidRPr="00020C89" w:rsidRDefault="008E7AEB" w:rsidP="00020C89">
            <w:pPr>
              <w:spacing w:line="260" w:lineRule="atLeast"/>
              <w:jc w:val="center"/>
              <w:rPr>
                <w:rFonts w:ascii="Arial" w:hAnsi="Arial" w:cs="Arial"/>
                <w:b/>
                <w:szCs w:val="24"/>
                <w:lang w:val="en-US"/>
              </w:rPr>
            </w:pPr>
          </w:p>
        </w:tc>
        <w:tc>
          <w:tcPr>
            <w:tcW w:w="2126" w:type="dxa"/>
            <w:vAlign w:val="center"/>
          </w:tcPr>
          <w:p w:rsidR="008E7AEB" w:rsidRPr="00020C89" w:rsidRDefault="008E7AEB" w:rsidP="00F36D17">
            <w:pPr>
              <w:spacing w:line="260" w:lineRule="atLeast"/>
              <w:jc w:val="center"/>
              <w:rPr>
                <w:rFonts w:ascii="Arial" w:hAnsi="Arial" w:cs="Arial"/>
                <w:b/>
                <w:szCs w:val="24"/>
                <w:lang w:val="en-US"/>
              </w:rPr>
            </w:pPr>
            <w:r>
              <w:rPr>
                <w:rFonts w:ascii="Arial" w:hAnsi="Arial" w:cs="Arial"/>
                <w:b/>
                <w:szCs w:val="24"/>
                <w:lang w:val="en-US"/>
              </w:rPr>
              <w:t>8</w:t>
            </w:r>
            <w:r w:rsidRPr="00020C89">
              <w:rPr>
                <w:rFonts w:ascii="Arial" w:hAnsi="Arial" w:cs="Arial"/>
                <w:b/>
                <w:szCs w:val="24"/>
                <w:lang w:val="en-US"/>
              </w:rPr>
              <w:t>=</w:t>
            </w:r>
            <w:r w:rsidR="00F36D17">
              <w:rPr>
                <w:rFonts w:ascii="Arial" w:hAnsi="Arial" w:cs="Arial"/>
                <w:b/>
                <w:szCs w:val="24"/>
                <w:lang w:val="en-US"/>
              </w:rPr>
              <w:t>7</w:t>
            </w:r>
            <w:r w:rsidRPr="00020C89">
              <w:rPr>
                <w:rFonts w:ascii="Arial" w:hAnsi="Arial" w:cs="Arial"/>
                <w:b/>
                <w:szCs w:val="24"/>
                <w:lang w:val="en-US"/>
              </w:rPr>
              <w:t>*</w:t>
            </w:r>
            <w:r w:rsidR="00F36D17">
              <w:rPr>
                <w:rFonts w:ascii="Arial" w:hAnsi="Arial" w:cs="Arial"/>
                <w:b/>
                <w:szCs w:val="24"/>
                <w:lang w:val="en-US"/>
              </w:rPr>
              <w:t>4</w:t>
            </w:r>
          </w:p>
        </w:tc>
      </w:tr>
      <w:tr w:rsidR="00206A6C" w:rsidTr="00234CF2">
        <w:trPr>
          <w:trHeight w:hRule="exact" w:val="449"/>
        </w:trPr>
        <w:tc>
          <w:tcPr>
            <w:tcW w:w="539" w:type="dxa"/>
          </w:tcPr>
          <w:p w:rsidR="0088277A" w:rsidRPr="0088277A" w:rsidRDefault="0088277A" w:rsidP="0088277A">
            <w:pPr>
              <w:spacing w:line="260" w:lineRule="atLeast"/>
              <w:jc w:val="right"/>
              <w:rPr>
                <w:rFonts w:ascii="Arial" w:hAnsi="Arial" w:cs="Arial"/>
                <w:szCs w:val="24"/>
                <w:lang w:val="en-US"/>
              </w:rPr>
            </w:pPr>
            <w:r w:rsidRPr="0088277A">
              <w:rPr>
                <w:rFonts w:ascii="Arial" w:hAnsi="Arial" w:cs="Arial"/>
                <w:szCs w:val="24"/>
                <w:lang w:val="en-US"/>
              </w:rPr>
              <w:t>1.</w:t>
            </w:r>
          </w:p>
        </w:tc>
        <w:tc>
          <w:tcPr>
            <w:tcW w:w="3997" w:type="dxa"/>
          </w:tcPr>
          <w:p w:rsidR="0088277A" w:rsidRPr="00AB3985" w:rsidRDefault="0088277A" w:rsidP="0088277A">
            <w:pPr>
              <w:autoSpaceDE w:val="0"/>
              <w:autoSpaceDN w:val="0"/>
              <w:adjustRightInd w:val="0"/>
              <w:spacing w:before="60" w:after="120"/>
              <w:jc w:val="both"/>
              <w:rPr>
                <w:rFonts w:ascii="Arial" w:hAnsi="Arial" w:cs="Arial"/>
                <w:lang w:eastAsia="sl-SI"/>
              </w:rPr>
            </w:pPr>
            <w:r w:rsidRPr="00AB3985">
              <w:rPr>
                <w:rFonts w:ascii="Arial" w:hAnsi="Arial" w:cs="Arial"/>
                <w:lang w:eastAsia="sl-SI"/>
              </w:rPr>
              <w:t>Entrust Authority Security Manager</w:t>
            </w:r>
          </w:p>
        </w:tc>
        <w:tc>
          <w:tcPr>
            <w:tcW w:w="851" w:type="dxa"/>
            <w:vAlign w:val="center"/>
          </w:tcPr>
          <w:p w:rsidR="0088277A" w:rsidRPr="00020C89" w:rsidRDefault="0088277A" w:rsidP="0088277A">
            <w:pPr>
              <w:autoSpaceDE w:val="0"/>
              <w:autoSpaceDN w:val="0"/>
              <w:adjustRightInd w:val="0"/>
              <w:spacing w:line="260" w:lineRule="atLeast"/>
              <w:jc w:val="center"/>
              <w:rPr>
                <w:rFonts w:ascii="Arial" w:hAnsi="Arial" w:cs="Arial"/>
                <w:szCs w:val="24"/>
                <w:lang w:val="en-US"/>
              </w:rPr>
            </w:pPr>
            <w:r>
              <w:rPr>
                <w:rFonts w:ascii="Arial" w:hAnsi="Arial" w:cs="Arial"/>
                <w:szCs w:val="24"/>
                <w:lang w:val="en-US"/>
              </w:rPr>
              <w:t>licenca</w:t>
            </w:r>
          </w:p>
        </w:tc>
        <w:tc>
          <w:tcPr>
            <w:tcW w:w="709" w:type="dxa"/>
          </w:tcPr>
          <w:p w:rsidR="0088277A" w:rsidRPr="0088277A" w:rsidRDefault="0088277A" w:rsidP="0088277A">
            <w:pPr>
              <w:jc w:val="center"/>
              <w:rPr>
                <w:rFonts w:ascii="Arial" w:hAnsi="Arial" w:cs="Arial"/>
              </w:rPr>
            </w:pPr>
            <w:r w:rsidRPr="0088277A">
              <w:rPr>
                <w:rFonts w:ascii="Arial" w:hAnsi="Arial" w:cs="Arial"/>
              </w:rPr>
              <w:t>2</w:t>
            </w:r>
          </w:p>
        </w:tc>
        <w:tc>
          <w:tcPr>
            <w:tcW w:w="1984" w:type="dxa"/>
          </w:tcPr>
          <w:p w:rsidR="0088277A" w:rsidRPr="00020C89" w:rsidRDefault="0088277A" w:rsidP="0088277A">
            <w:pPr>
              <w:spacing w:line="260" w:lineRule="atLeast"/>
              <w:rPr>
                <w:rFonts w:ascii="Arial" w:hAnsi="Arial" w:cs="Arial"/>
                <w:b/>
                <w:szCs w:val="24"/>
                <w:lang w:val="en-US"/>
              </w:rPr>
            </w:pPr>
          </w:p>
        </w:tc>
        <w:tc>
          <w:tcPr>
            <w:tcW w:w="1701" w:type="dxa"/>
          </w:tcPr>
          <w:p w:rsidR="0088277A" w:rsidRPr="00020C89" w:rsidRDefault="0088277A" w:rsidP="0088277A">
            <w:pPr>
              <w:spacing w:line="260" w:lineRule="atLeast"/>
              <w:rPr>
                <w:rFonts w:ascii="Arial" w:hAnsi="Arial" w:cs="Arial"/>
                <w:b/>
                <w:szCs w:val="24"/>
                <w:lang w:val="en-US"/>
              </w:rPr>
            </w:pPr>
          </w:p>
        </w:tc>
        <w:tc>
          <w:tcPr>
            <w:tcW w:w="1985" w:type="dxa"/>
          </w:tcPr>
          <w:p w:rsidR="0088277A" w:rsidRPr="00020C89" w:rsidRDefault="0088277A" w:rsidP="0088277A">
            <w:pPr>
              <w:spacing w:line="260" w:lineRule="atLeast"/>
              <w:rPr>
                <w:rFonts w:ascii="Arial" w:hAnsi="Arial" w:cs="Arial"/>
                <w:b/>
                <w:szCs w:val="24"/>
                <w:lang w:val="en-US"/>
              </w:rPr>
            </w:pPr>
          </w:p>
        </w:tc>
        <w:tc>
          <w:tcPr>
            <w:tcW w:w="2126" w:type="dxa"/>
          </w:tcPr>
          <w:p w:rsidR="0088277A" w:rsidRPr="00020C89" w:rsidRDefault="0088277A" w:rsidP="0088277A">
            <w:pPr>
              <w:spacing w:line="260" w:lineRule="atLeast"/>
              <w:rPr>
                <w:rFonts w:ascii="Arial" w:hAnsi="Arial" w:cs="Arial"/>
                <w:b/>
                <w:szCs w:val="24"/>
                <w:lang w:val="en-US"/>
              </w:rPr>
            </w:pPr>
          </w:p>
        </w:tc>
      </w:tr>
      <w:tr w:rsidR="00206A6C" w:rsidTr="00234CF2">
        <w:trPr>
          <w:trHeight w:hRule="exact" w:val="564"/>
        </w:trPr>
        <w:tc>
          <w:tcPr>
            <w:tcW w:w="539" w:type="dxa"/>
          </w:tcPr>
          <w:p w:rsidR="0088277A" w:rsidRPr="0088277A" w:rsidRDefault="0088277A" w:rsidP="0088277A">
            <w:pPr>
              <w:spacing w:line="260" w:lineRule="atLeast"/>
              <w:jc w:val="right"/>
              <w:rPr>
                <w:rFonts w:ascii="Arial" w:hAnsi="Arial" w:cs="Arial"/>
                <w:szCs w:val="24"/>
                <w:lang w:val="en-US"/>
              </w:rPr>
            </w:pPr>
            <w:r w:rsidRPr="0088277A">
              <w:rPr>
                <w:rFonts w:ascii="Arial" w:hAnsi="Arial" w:cs="Arial"/>
                <w:szCs w:val="24"/>
                <w:lang w:val="en-US"/>
              </w:rPr>
              <w:t>2.</w:t>
            </w:r>
          </w:p>
        </w:tc>
        <w:tc>
          <w:tcPr>
            <w:tcW w:w="3997" w:type="dxa"/>
          </w:tcPr>
          <w:p w:rsidR="0088277A" w:rsidRPr="00AB3985" w:rsidRDefault="0088277A" w:rsidP="0088277A">
            <w:pPr>
              <w:autoSpaceDE w:val="0"/>
              <w:autoSpaceDN w:val="0"/>
              <w:adjustRightInd w:val="0"/>
              <w:spacing w:before="60" w:after="120"/>
              <w:jc w:val="both"/>
              <w:rPr>
                <w:rFonts w:ascii="Arial" w:hAnsi="Arial" w:cs="Arial"/>
                <w:lang w:eastAsia="sl-SI"/>
              </w:rPr>
            </w:pPr>
            <w:r w:rsidRPr="00AB3985">
              <w:rPr>
                <w:rFonts w:ascii="Arial" w:hAnsi="Arial" w:cs="Arial"/>
                <w:lang w:eastAsia="sl-SI"/>
              </w:rPr>
              <w:t>Entrust Authority Enrollment Server for Web</w:t>
            </w:r>
          </w:p>
        </w:tc>
        <w:tc>
          <w:tcPr>
            <w:tcW w:w="851" w:type="dxa"/>
            <w:vAlign w:val="center"/>
          </w:tcPr>
          <w:p w:rsidR="0088277A" w:rsidRPr="00020C89" w:rsidRDefault="0088277A" w:rsidP="0088277A">
            <w:pPr>
              <w:autoSpaceDE w:val="0"/>
              <w:autoSpaceDN w:val="0"/>
              <w:adjustRightInd w:val="0"/>
              <w:spacing w:line="260" w:lineRule="atLeast"/>
              <w:jc w:val="center"/>
              <w:rPr>
                <w:rFonts w:ascii="Arial" w:hAnsi="Arial" w:cs="Arial"/>
                <w:szCs w:val="24"/>
                <w:lang w:val="en-US"/>
              </w:rPr>
            </w:pPr>
            <w:r w:rsidRPr="00020C89">
              <w:rPr>
                <w:rFonts w:ascii="Arial" w:hAnsi="Arial" w:cs="Arial"/>
                <w:szCs w:val="24"/>
                <w:lang w:val="en-US"/>
              </w:rPr>
              <w:t>licenca</w:t>
            </w:r>
          </w:p>
        </w:tc>
        <w:tc>
          <w:tcPr>
            <w:tcW w:w="709" w:type="dxa"/>
          </w:tcPr>
          <w:p w:rsidR="0088277A" w:rsidRPr="0088277A" w:rsidRDefault="0088277A" w:rsidP="0088277A">
            <w:pPr>
              <w:jc w:val="center"/>
              <w:rPr>
                <w:rFonts w:ascii="Arial" w:hAnsi="Arial" w:cs="Arial"/>
              </w:rPr>
            </w:pPr>
            <w:r w:rsidRPr="0088277A">
              <w:rPr>
                <w:rFonts w:ascii="Arial" w:hAnsi="Arial" w:cs="Arial"/>
              </w:rPr>
              <w:t>1</w:t>
            </w:r>
          </w:p>
        </w:tc>
        <w:tc>
          <w:tcPr>
            <w:tcW w:w="1984" w:type="dxa"/>
          </w:tcPr>
          <w:p w:rsidR="0088277A" w:rsidRPr="00020C89" w:rsidRDefault="0088277A" w:rsidP="0088277A">
            <w:pPr>
              <w:spacing w:line="260" w:lineRule="atLeast"/>
              <w:rPr>
                <w:rFonts w:ascii="Arial" w:hAnsi="Arial" w:cs="Arial"/>
                <w:b/>
                <w:szCs w:val="24"/>
                <w:lang w:val="en-US"/>
              </w:rPr>
            </w:pPr>
          </w:p>
        </w:tc>
        <w:tc>
          <w:tcPr>
            <w:tcW w:w="1701" w:type="dxa"/>
          </w:tcPr>
          <w:p w:rsidR="0088277A" w:rsidRPr="00020C89" w:rsidRDefault="0088277A" w:rsidP="0088277A">
            <w:pPr>
              <w:spacing w:line="260" w:lineRule="atLeast"/>
              <w:rPr>
                <w:rFonts w:ascii="Arial" w:hAnsi="Arial" w:cs="Arial"/>
                <w:b/>
                <w:szCs w:val="24"/>
                <w:lang w:val="en-US"/>
              </w:rPr>
            </w:pPr>
          </w:p>
        </w:tc>
        <w:tc>
          <w:tcPr>
            <w:tcW w:w="1985" w:type="dxa"/>
          </w:tcPr>
          <w:p w:rsidR="0088277A" w:rsidRPr="00020C89" w:rsidRDefault="0088277A" w:rsidP="0088277A">
            <w:pPr>
              <w:spacing w:line="260" w:lineRule="atLeast"/>
              <w:rPr>
                <w:rFonts w:ascii="Arial" w:hAnsi="Arial" w:cs="Arial"/>
                <w:b/>
                <w:szCs w:val="24"/>
                <w:lang w:val="en-US"/>
              </w:rPr>
            </w:pPr>
          </w:p>
        </w:tc>
        <w:tc>
          <w:tcPr>
            <w:tcW w:w="2126" w:type="dxa"/>
          </w:tcPr>
          <w:p w:rsidR="0088277A" w:rsidRPr="00020C89" w:rsidRDefault="0088277A" w:rsidP="0088277A">
            <w:pPr>
              <w:spacing w:line="260" w:lineRule="atLeast"/>
              <w:rPr>
                <w:rFonts w:ascii="Arial" w:hAnsi="Arial" w:cs="Arial"/>
                <w:b/>
                <w:szCs w:val="24"/>
                <w:lang w:val="en-US"/>
              </w:rPr>
            </w:pPr>
          </w:p>
        </w:tc>
      </w:tr>
      <w:tr w:rsidR="00206A6C" w:rsidTr="00234CF2">
        <w:trPr>
          <w:trHeight w:hRule="exact" w:val="563"/>
        </w:trPr>
        <w:tc>
          <w:tcPr>
            <w:tcW w:w="539" w:type="dxa"/>
          </w:tcPr>
          <w:p w:rsidR="0088277A" w:rsidRPr="0088277A" w:rsidRDefault="0088277A" w:rsidP="0088277A">
            <w:pPr>
              <w:spacing w:line="260" w:lineRule="atLeast"/>
              <w:jc w:val="right"/>
              <w:rPr>
                <w:rFonts w:ascii="Arial" w:hAnsi="Arial" w:cs="Arial"/>
                <w:szCs w:val="24"/>
                <w:lang w:val="en-US"/>
              </w:rPr>
            </w:pPr>
            <w:r w:rsidRPr="0088277A">
              <w:rPr>
                <w:rFonts w:ascii="Arial" w:hAnsi="Arial" w:cs="Arial"/>
                <w:szCs w:val="24"/>
                <w:lang w:val="en-US"/>
              </w:rPr>
              <w:t>3.</w:t>
            </w:r>
          </w:p>
        </w:tc>
        <w:tc>
          <w:tcPr>
            <w:tcW w:w="3997" w:type="dxa"/>
          </w:tcPr>
          <w:p w:rsidR="0088277A" w:rsidRPr="00AB3985" w:rsidRDefault="0088277A" w:rsidP="0088277A">
            <w:pPr>
              <w:autoSpaceDE w:val="0"/>
              <w:autoSpaceDN w:val="0"/>
              <w:adjustRightInd w:val="0"/>
              <w:spacing w:before="60" w:after="120"/>
              <w:jc w:val="both"/>
              <w:rPr>
                <w:rFonts w:ascii="Arial" w:hAnsi="Arial" w:cs="Arial"/>
                <w:lang w:eastAsia="sl-SI"/>
              </w:rPr>
            </w:pPr>
            <w:r w:rsidRPr="00AB3985">
              <w:rPr>
                <w:rFonts w:ascii="Arial" w:hAnsi="Arial" w:cs="Arial"/>
                <w:lang w:eastAsia="sl-SI"/>
              </w:rPr>
              <w:t>Entrust Secure Transaction Platform Verification Server</w:t>
            </w:r>
          </w:p>
        </w:tc>
        <w:tc>
          <w:tcPr>
            <w:tcW w:w="851" w:type="dxa"/>
            <w:vAlign w:val="center"/>
          </w:tcPr>
          <w:p w:rsidR="0088277A" w:rsidRPr="00020C89" w:rsidRDefault="0088277A" w:rsidP="0088277A">
            <w:pPr>
              <w:autoSpaceDE w:val="0"/>
              <w:autoSpaceDN w:val="0"/>
              <w:adjustRightInd w:val="0"/>
              <w:spacing w:line="260" w:lineRule="atLeast"/>
              <w:jc w:val="center"/>
              <w:rPr>
                <w:rFonts w:ascii="Arial" w:hAnsi="Arial" w:cs="Arial"/>
                <w:szCs w:val="24"/>
                <w:lang w:val="en-US"/>
              </w:rPr>
            </w:pPr>
            <w:r w:rsidRPr="00020C89">
              <w:rPr>
                <w:rFonts w:ascii="Arial" w:hAnsi="Arial" w:cs="Arial"/>
                <w:szCs w:val="24"/>
                <w:lang w:val="en-US"/>
              </w:rPr>
              <w:t>licenca</w:t>
            </w:r>
          </w:p>
        </w:tc>
        <w:tc>
          <w:tcPr>
            <w:tcW w:w="709" w:type="dxa"/>
          </w:tcPr>
          <w:p w:rsidR="0088277A" w:rsidRPr="0088277A" w:rsidRDefault="0088277A" w:rsidP="0088277A">
            <w:pPr>
              <w:jc w:val="center"/>
              <w:rPr>
                <w:rFonts w:ascii="Arial" w:hAnsi="Arial" w:cs="Arial"/>
              </w:rPr>
            </w:pPr>
            <w:r w:rsidRPr="0088277A">
              <w:rPr>
                <w:rFonts w:ascii="Arial" w:hAnsi="Arial" w:cs="Arial"/>
              </w:rPr>
              <w:t>1</w:t>
            </w:r>
          </w:p>
        </w:tc>
        <w:tc>
          <w:tcPr>
            <w:tcW w:w="1984" w:type="dxa"/>
          </w:tcPr>
          <w:p w:rsidR="0088277A" w:rsidRPr="00020C89" w:rsidRDefault="0088277A" w:rsidP="0088277A">
            <w:pPr>
              <w:spacing w:line="260" w:lineRule="atLeast"/>
              <w:rPr>
                <w:rFonts w:ascii="Arial" w:hAnsi="Arial" w:cs="Arial"/>
                <w:b/>
                <w:szCs w:val="24"/>
                <w:lang w:val="en-US"/>
              </w:rPr>
            </w:pPr>
          </w:p>
        </w:tc>
        <w:tc>
          <w:tcPr>
            <w:tcW w:w="1701" w:type="dxa"/>
          </w:tcPr>
          <w:p w:rsidR="0088277A" w:rsidRPr="00020C89" w:rsidRDefault="0088277A" w:rsidP="0088277A">
            <w:pPr>
              <w:spacing w:line="260" w:lineRule="atLeast"/>
              <w:rPr>
                <w:rFonts w:ascii="Arial" w:hAnsi="Arial" w:cs="Arial"/>
                <w:b/>
                <w:szCs w:val="24"/>
                <w:lang w:val="en-US"/>
              </w:rPr>
            </w:pPr>
          </w:p>
        </w:tc>
        <w:tc>
          <w:tcPr>
            <w:tcW w:w="1985" w:type="dxa"/>
          </w:tcPr>
          <w:p w:rsidR="0088277A" w:rsidRPr="00020C89" w:rsidRDefault="0088277A" w:rsidP="0088277A">
            <w:pPr>
              <w:spacing w:line="260" w:lineRule="atLeast"/>
              <w:rPr>
                <w:rFonts w:ascii="Arial" w:hAnsi="Arial" w:cs="Arial"/>
                <w:b/>
                <w:szCs w:val="24"/>
                <w:lang w:val="en-US"/>
              </w:rPr>
            </w:pPr>
          </w:p>
        </w:tc>
        <w:tc>
          <w:tcPr>
            <w:tcW w:w="2126" w:type="dxa"/>
          </w:tcPr>
          <w:p w:rsidR="0088277A" w:rsidRPr="00020C89" w:rsidRDefault="0088277A" w:rsidP="0088277A">
            <w:pPr>
              <w:spacing w:line="260" w:lineRule="atLeast"/>
              <w:rPr>
                <w:rFonts w:ascii="Arial" w:hAnsi="Arial" w:cs="Arial"/>
                <w:b/>
                <w:szCs w:val="24"/>
                <w:lang w:val="en-US"/>
              </w:rPr>
            </w:pPr>
          </w:p>
        </w:tc>
      </w:tr>
      <w:tr w:rsidR="00206A6C" w:rsidTr="00234CF2">
        <w:trPr>
          <w:trHeight w:hRule="exact" w:val="563"/>
        </w:trPr>
        <w:tc>
          <w:tcPr>
            <w:tcW w:w="539" w:type="dxa"/>
          </w:tcPr>
          <w:p w:rsidR="0018036B" w:rsidRPr="0088277A" w:rsidRDefault="0018036B" w:rsidP="0018036B">
            <w:pPr>
              <w:spacing w:line="260" w:lineRule="atLeast"/>
              <w:jc w:val="right"/>
              <w:rPr>
                <w:rFonts w:ascii="Arial" w:hAnsi="Arial" w:cs="Arial"/>
                <w:szCs w:val="24"/>
                <w:lang w:val="en-US"/>
              </w:rPr>
            </w:pPr>
            <w:r w:rsidRPr="0088277A">
              <w:rPr>
                <w:rFonts w:ascii="Arial" w:hAnsi="Arial" w:cs="Arial"/>
                <w:szCs w:val="24"/>
                <w:lang w:val="en-US"/>
              </w:rPr>
              <w:t>4.</w:t>
            </w:r>
          </w:p>
        </w:tc>
        <w:tc>
          <w:tcPr>
            <w:tcW w:w="3997" w:type="dxa"/>
          </w:tcPr>
          <w:p w:rsidR="0018036B" w:rsidRPr="00AB3985" w:rsidRDefault="0018036B" w:rsidP="0018036B">
            <w:pPr>
              <w:autoSpaceDE w:val="0"/>
              <w:autoSpaceDN w:val="0"/>
              <w:adjustRightInd w:val="0"/>
              <w:spacing w:before="60" w:after="120"/>
              <w:jc w:val="both"/>
              <w:rPr>
                <w:rFonts w:ascii="Arial" w:hAnsi="Arial" w:cs="Arial"/>
                <w:lang w:eastAsia="sl-SI"/>
              </w:rPr>
            </w:pPr>
            <w:r w:rsidRPr="00AB3985">
              <w:rPr>
                <w:rFonts w:ascii="Arial" w:hAnsi="Arial" w:cs="Arial"/>
                <w:lang w:eastAsia="sl-SI"/>
              </w:rPr>
              <w:t>Entrust Entelligence Security Provider for Windows</w:t>
            </w:r>
          </w:p>
        </w:tc>
        <w:tc>
          <w:tcPr>
            <w:tcW w:w="851" w:type="dxa"/>
            <w:vAlign w:val="center"/>
          </w:tcPr>
          <w:p w:rsidR="0018036B" w:rsidRPr="00020C89" w:rsidRDefault="0018036B" w:rsidP="0018036B">
            <w:pPr>
              <w:autoSpaceDE w:val="0"/>
              <w:autoSpaceDN w:val="0"/>
              <w:adjustRightInd w:val="0"/>
              <w:spacing w:line="260" w:lineRule="atLeast"/>
              <w:jc w:val="center"/>
              <w:rPr>
                <w:rFonts w:ascii="Arial" w:hAnsi="Arial" w:cs="Arial"/>
                <w:szCs w:val="24"/>
                <w:lang w:val="en-US"/>
              </w:rPr>
            </w:pPr>
            <w:r>
              <w:rPr>
                <w:rFonts w:ascii="Arial" w:hAnsi="Arial" w:cs="Arial"/>
                <w:szCs w:val="24"/>
                <w:lang w:val="en-US"/>
              </w:rPr>
              <w:t>licenca</w:t>
            </w:r>
          </w:p>
        </w:tc>
        <w:tc>
          <w:tcPr>
            <w:tcW w:w="709" w:type="dxa"/>
          </w:tcPr>
          <w:p w:rsidR="0018036B" w:rsidRPr="0088277A" w:rsidRDefault="0018036B" w:rsidP="0018036B">
            <w:pPr>
              <w:jc w:val="center"/>
              <w:rPr>
                <w:rFonts w:ascii="Arial" w:hAnsi="Arial" w:cs="Arial"/>
              </w:rPr>
            </w:pPr>
            <w:r w:rsidRPr="0088277A">
              <w:rPr>
                <w:rFonts w:ascii="Arial" w:hAnsi="Arial" w:cs="Arial"/>
              </w:rPr>
              <w:t>260</w:t>
            </w:r>
          </w:p>
        </w:tc>
        <w:tc>
          <w:tcPr>
            <w:tcW w:w="1984" w:type="dxa"/>
          </w:tcPr>
          <w:p w:rsidR="0018036B" w:rsidRPr="00020C89" w:rsidRDefault="0018036B" w:rsidP="0018036B">
            <w:pPr>
              <w:spacing w:line="260" w:lineRule="atLeast"/>
              <w:rPr>
                <w:rFonts w:ascii="Arial" w:hAnsi="Arial" w:cs="Arial"/>
                <w:b/>
                <w:szCs w:val="24"/>
                <w:lang w:val="en-US"/>
              </w:rPr>
            </w:pPr>
          </w:p>
        </w:tc>
        <w:tc>
          <w:tcPr>
            <w:tcW w:w="1701" w:type="dxa"/>
          </w:tcPr>
          <w:p w:rsidR="0018036B" w:rsidRPr="00020C89" w:rsidRDefault="0018036B" w:rsidP="0018036B">
            <w:pPr>
              <w:spacing w:line="260" w:lineRule="atLeast"/>
              <w:rPr>
                <w:rFonts w:ascii="Arial" w:hAnsi="Arial" w:cs="Arial"/>
                <w:b/>
                <w:szCs w:val="24"/>
                <w:lang w:val="en-US"/>
              </w:rPr>
            </w:pPr>
          </w:p>
        </w:tc>
        <w:tc>
          <w:tcPr>
            <w:tcW w:w="1985" w:type="dxa"/>
          </w:tcPr>
          <w:p w:rsidR="0018036B" w:rsidRPr="00020C89" w:rsidRDefault="0018036B" w:rsidP="0018036B">
            <w:pPr>
              <w:spacing w:line="260" w:lineRule="atLeast"/>
              <w:rPr>
                <w:rFonts w:ascii="Arial" w:hAnsi="Arial" w:cs="Arial"/>
                <w:b/>
                <w:szCs w:val="24"/>
                <w:lang w:val="en-US"/>
              </w:rPr>
            </w:pPr>
          </w:p>
        </w:tc>
        <w:tc>
          <w:tcPr>
            <w:tcW w:w="2126" w:type="dxa"/>
          </w:tcPr>
          <w:p w:rsidR="0018036B" w:rsidRPr="00020C89" w:rsidRDefault="0018036B" w:rsidP="0018036B">
            <w:pPr>
              <w:spacing w:line="260" w:lineRule="atLeast"/>
              <w:rPr>
                <w:rFonts w:ascii="Arial" w:hAnsi="Arial" w:cs="Arial"/>
                <w:b/>
                <w:szCs w:val="24"/>
                <w:lang w:val="en-US"/>
              </w:rPr>
            </w:pPr>
          </w:p>
        </w:tc>
      </w:tr>
      <w:tr w:rsidR="00206A6C" w:rsidTr="00234CF2">
        <w:trPr>
          <w:trHeight w:hRule="exact" w:val="291"/>
        </w:trPr>
        <w:tc>
          <w:tcPr>
            <w:tcW w:w="539" w:type="dxa"/>
          </w:tcPr>
          <w:p w:rsidR="0018036B" w:rsidRPr="0088277A" w:rsidRDefault="0018036B" w:rsidP="0018036B">
            <w:pPr>
              <w:spacing w:line="260" w:lineRule="atLeast"/>
              <w:jc w:val="right"/>
              <w:rPr>
                <w:rFonts w:ascii="Arial" w:hAnsi="Arial" w:cs="Arial"/>
                <w:szCs w:val="24"/>
                <w:lang w:val="en-US"/>
              </w:rPr>
            </w:pPr>
            <w:r w:rsidRPr="0088277A">
              <w:rPr>
                <w:rFonts w:ascii="Arial" w:hAnsi="Arial" w:cs="Arial"/>
                <w:szCs w:val="24"/>
                <w:lang w:val="en-US"/>
              </w:rPr>
              <w:t>5.</w:t>
            </w:r>
          </w:p>
        </w:tc>
        <w:tc>
          <w:tcPr>
            <w:tcW w:w="3997" w:type="dxa"/>
          </w:tcPr>
          <w:p w:rsidR="0018036B" w:rsidRPr="00AB3985" w:rsidRDefault="0018036B" w:rsidP="0018036B">
            <w:pPr>
              <w:autoSpaceDE w:val="0"/>
              <w:autoSpaceDN w:val="0"/>
              <w:adjustRightInd w:val="0"/>
              <w:spacing w:before="60" w:after="120"/>
              <w:jc w:val="both"/>
              <w:rPr>
                <w:rFonts w:ascii="Arial" w:hAnsi="Arial" w:cs="Arial"/>
                <w:lang w:eastAsia="sl-SI"/>
              </w:rPr>
            </w:pPr>
            <w:r w:rsidRPr="00AB3985">
              <w:rPr>
                <w:rFonts w:ascii="Arial" w:hAnsi="Arial" w:cs="Arial"/>
                <w:lang w:eastAsia="sl-SI"/>
              </w:rPr>
              <w:t>Identity Enterprise – Workforce User CAL</w:t>
            </w:r>
          </w:p>
        </w:tc>
        <w:tc>
          <w:tcPr>
            <w:tcW w:w="851" w:type="dxa"/>
            <w:vAlign w:val="center"/>
          </w:tcPr>
          <w:p w:rsidR="0018036B" w:rsidRPr="00020C89" w:rsidRDefault="0018036B" w:rsidP="0018036B">
            <w:pPr>
              <w:autoSpaceDE w:val="0"/>
              <w:autoSpaceDN w:val="0"/>
              <w:adjustRightInd w:val="0"/>
              <w:spacing w:line="260" w:lineRule="atLeast"/>
              <w:jc w:val="center"/>
              <w:rPr>
                <w:rFonts w:ascii="Arial" w:hAnsi="Arial" w:cs="Arial"/>
                <w:szCs w:val="24"/>
                <w:lang w:val="en-US"/>
              </w:rPr>
            </w:pPr>
            <w:r>
              <w:rPr>
                <w:rFonts w:ascii="Arial" w:hAnsi="Arial" w:cs="Arial"/>
                <w:szCs w:val="24"/>
                <w:lang w:val="en-US"/>
              </w:rPr>
              <w:t>licenca</w:t>
            </w:r>
          </w:p>
        </w:tc>
        <w:tc>
          <w:tcPr>
            <w:tcW w:w="709" w:type="dxa"/>
          </w:tcPr>
          <w:p w:rsidR="0018036B" w:rsidRPr="0088277A" w:rsidRDefault="0018036B" w:rsidP="0018036B">
            <w:pPr>
              <w:jc w:val="center"/>
              <w:rPr>
                <w:rFonts w:ascii="Arial" w:hAnsi="Arial" w:cs="Arial"/>
              </w:rPr>
            </w:pPr>
            <w:r w:rsidRPr="0088277A">
              <w:rPr>
                <w:rFonts w:ascii="Arial" w:hAnsi="Arial" w:cs="Arial"/>
              </w:rPr>
              <w:t>442</w:t>
            </w:r>
          </w:p>
        </w:tc>
        <w:tc>
          <w:tcPr>
            <w:tcW w:w="1984" w:type="dxa"/>
          </w:tcPr>
          <w:p w:rsidR="0018036B" w:rsidRPr="00020C89" w:rsidRDefault="0018036B" w:rsidP="0018036B">
            <w:pPr>
              <w:spacing w:line="260" w:lineRule="atLeast"/>
              <w:rPr>
                <w:rFonts w:ascii="Arial" w:hAnsi="Arial" w:cs="Arial"/>
                <w:b/>
                <w:szCs w:val="24"/>
                <w:lang w:val="en-US"/>
              </w:rPr>
            </w:pPr>
          </w:p>
        </w:tc>
        <w:tc>
          <w:tcPr>
            <w:tcW w:w="1701" w:type="dxa"/>
          </w:tcPr>
          <w:p w:rsidR="0018036B" w:rsidRPr="00020C89" w:rsidRDefault="0018036B" w:rsidP="0018036B">
            <w:pPr>
              <w:spacing w:line="260" w:lineRule="atLeast"/>
              <w:rPr>
                <w:rFonts w:ascii="Arial" w:hAnsi="Arial" w:cs="Arial"/>
                <w:b/>
                <w:szCs w:val="24"/>
                <w:lang w:val="en-US"/>
              </w:rPr>
            </w:pPr>
          </w:p>
        </w:tc>
        <w:tc>
          <w:tcPr>
            <w:tcW w:w="1985" w:type="dxa"/>
          </w:tcPr>
          <w:p w:rsidR="0018036B" w:rsidRPr="00020C89" w:rsidRDefault="0018036B" w:rsidP="0018036B">
            <w:pPr>
              <w:spacing w:line="260" w:lineRule="atLeast"/>
              <w:rPr>
                <w:rFonts w:ascii="Arial" w:hAnsi="Arial" w:cs="Arial"/>
                <w:b/>
                <w:szCs w:val="24"/>
                <w:lang w:val="en-US"/>
              </w:rPr>
            </w:pPr>
          </w:p>
        </w:tc>
        <w:tc>
          <w:tcPr>
            <w:tcW w:w="2126" w:type="dxa"/>
          </w:tcPr>
          <w:p w:rsidR="0018036B" w:rsidRPr="00020C89" w:rsidRDefault="0018036B" w:rsidP="0018036B">
            <w:pPr>
              <w:spacing w:line="260" w:lineRule="atLeast"/>
              <w:rPr>
                <w:rFonts w:ascii="Arial" w:hAnsi="Arial" w:cs="Arial"/>
                <w:b/>
                <w:szCs w:val="24"/>
                <w:lang w:val="en-US"/>
              </w:rPr>
            </w:pPr>
          </w:p>
        </w:tc>
      </w:tr>
      <w:tr w:rsidR="00206A6C" w:rsidRPr="00773661" w:rsidTr="00234CF2">
        <w:trPr>
          <w:trHeight w:hRule="exact" w:val="567"/>
        </w:trPr>
        <w:tc>
          <w:tcPr>
            <w:tcW w:w="11766" w:type="dxa"/>
            <w:gridSpan w:val="7"/>
          </w:tcPr>
          <w:p w:rsidR="0018036B" w:rsidRPr="00773661" w:rsidRDefault="0018036B" w:rsidP="00866CBF">
            <w:pPr>
              <w:spacing w:line="260" w:lineRule="atLeast"/>
              <w:rPr>
                <w:rFonts w:ascii="Arial" w:hAnsi="Arial" w:cs="Arial"/>
                <w:szCs w:val="24"/>
                <w:lang w:val="en-US"/>
              </w:rPr>
            </w:pPr>
            <w:r w:rsidRPr="00773661">
              <w:rPr>
                <w:rFonts w:ascii="Arial" w:hAnsi="Arial" w:cs="Arial"/>
                <w:szCs w:val="24"/>
                <w:lang w:val="en-US"/>
              </w:rPr>
              <w:t xml:space="preserve">SKUPNA VREDNOST PONUDBE – VZDRŽEVANJA  V EUR Z DDV za obdobje od 01. aprila </w:t>
            </w:r>
            <w:r w:rsidR="00234CF2" w:rsidRPr="00773661">
              <w:rPr>
                <w:rFonts w:ascii="Arial" w:hAnsi="Arial" w:cs="Arial"/>
                <w:szCs w:val="24"/>
                <w:lang w:val="en-US"/>
              </w:rPr>
              <w:t>2022 oz. od sklenitve pogodbe</w:t>
            </w:r>
            <w:r w:rsidR="00234CF2" w:rsidRPr="00773661">
              <w:t xml:space="preserve"> </w:t>
            </w:r>
            <w:r w:rsidRPr="00773661">
              <w:rPr>
                <w:rFonts w:ascii="Arial" w:hAnsi="Arial" w:cs="Arial"/>
                <w:szCs w:val="24"/>
                <w:lang w:val="en-US"/>
              </w:rPr>
              <w:t xml:space="preserve">do 31. </w:t>
            </w:r>
            <w:r w:rsidR="00234CF2" w:rsidRPr="00773661">
              <w:rPr>
                <w:rFonts w:ascii="Arial" w:hAnsi="Arial" w:cs="Arial"/>
                <w:szCs w:val="24"/>
                <w:lang w:val="en-US"/>
              </w:rPr>
              <w:t>m</w:t>
            </w:r>
            <w:r w:rsidRPr="00773661">
              <w:rPr>
                <w:rFonts w:ascii="Arial" w:hAnsi="Arial" w:cs="Arial"/>
                <w:szCs w:val="24"/>
                <w:lang w:val="en-US"/>
              </w:rPr>
              <w:t>arca</w:t>
            </w:r>
            <w:r w:rsidR="00234CF2" w:rsidRPr="00773661">
              <w:rPr>
                <w:rFonts w:ascii="Arial" w:hAnsi="Arial" w:cs="Arial"/>
                <w:szCs w:val="24"/>
                <w:lang w:val="en-US"/>
              </w:rPr>
              <w:t xml:space="preserve"> 2023</w:t>
            </w:r>
            <w:r w:rsidRPr="00773661">
              <w:rPr>
                <w:rFonts w:ascii="Arial" w:hAnsi="Arial" w:cs="Arial"/>
                <w:szCs w:val="24"/>
                <w:lang w:val="en-US"/>
              </w:rPr>
              <w:t xml:space="preserve"> v EUR</w:t>
            </w:r>
          </w:p>
        </w:tc>
        <w:tc>
          <w:tcPr>
            <w:tcW w:w="2126" w:type="dxa"/>
          </w:tcPr>
          <w:p w:rsidR="0018036B" w:rsidRPr="00773661" w:rsidRDefault="0018036B" w:rsidP="0018036B">
            <w:pPr>
              <w:spacing w:line="260" w:lineRule="atLeast"/>
              <w:rPr>
                <w:rFonts w:ascii="Arial" w:hAnsi="Arial" w:cs="Arial"/>
                <w:szCs w:val="24"/>
                <w:lang w:val="en-US"/>
              </w:rPr>
            </w:pPr>
          </w:p>
        </w:tc>
      </w:tr>
      <w:tr w:rsidR="00206A6C" w:rsidRPr="00773661" w:rsidTr="00234CF2">
        <w:trPr>
          <w:trHeight w:hRule="exact" w:val="576"/>
        </w:trPr>
        <w:tc>
          <w:tcPr>
            <w:tcW w:w="11766" w:type="dxa"/>
            <w:gridSpan w:val="7"/>
          </w:tcPr>
          <w:p w:rsidR="0018036B" w:rsidRPr="00773661" w:rsidRDefault="0018036B" w:rsidP="00765111">
            <w:pPr>
              <w:spacing w:line="260" w:lineRule="atLeast"/>
              <w:rPr>
                <w:rFonts w:ascii="Arial" w:hAnsi="Arial" w:cs="Arial"/>
                <w:szCs w:val="24"/>
                <w:lang w:val="en-US"/>
              </w:rPr>
            </w:pPr>
            <w:r w:rsidRPr="00773661">
              <w:rPr>
                <w:rFonts w:ascii="Arial" w:hAnsi="Arial" w:cs="Arial"/>
                <w:szCs w:val="24"/>
                <w:lang w:val="en-US"/>
              </w:rPr>
              <w:t xml:space="preserve">SKUPNA VREDNOST PONUDBE – VZDRŽEVANJA  V EUR BREZ DDV za vzdrževanje za obdobje od </w:t>
            </w:r>
            <w:r w:rsidR="00234CF2" w:rsidRPr="00773661">
              <w:rPr>
                <w:rFonts w:ascii="Arial" w:hAnsi="Arial" w:cs="Arial"/>
                <w:szCs w:val="24"/>
                <w:lang w:val="en-US"/>
              </w:rPr>
              <w:t>01. aprila 2022  oz. od sklenitve pogodbe do 31. marca 2023</w:t>
            </w:r>
            <w:r w:rsidRPr="00773661">
              <w:rPr>
                <w:rFonts w:ascii="Arial" w:hAnsi="Arial" w:cs="Arial"/>
                <w:szCs w:val="24"/>
                <w:lang w:val="en-US"/>
              </w:rPr>
              <w:t xml:space="preserve"> v EUR  </w:t>
            </w:r>
          </w:p>
        </w:tc>
        <w:tc>
          <w:tcPr>
            <w:tcW w:w="2126" w:type="dxa"/>
          </w:tcPr>
          <w:p w:rsidR="0018036B" w:rsidRPr="00773661" w:rsidRDefault="0018036B" w:rsidP="0018036B">
            <w:pPr>
              <w:spacing w:line="260" w:lineRule="atLeast"/>
              <w:rPr>
                <w:rFonts w:ascii="Arial" w:hAnsi="Arial" w:cs="Arial"/>
                <w:szCs w:val="24"/>
                <w:lang w:val="en-US"/>
              </w:rPr>
            </w:pPr>
          </w:p>
        </w:tc>
      </w:tr>
      <w:tr w:rsidR="00206A6C" w:rsidRPr="00773661" w:rsidTr="00234CF2">
        <w:trPr>
          <w:trHeight w:hRule="exact" w:val="349"/>
        </w:trPr>
        <w:tc>
          <w:tcPr>
            <w:tcW w:w="11766" w:type="dxa"/>
            <w:gridSpan w:val="7"/>
          </w:tcPr>
          <w:p w:rsidR="0018036B" w:rsidRPr="00773661" w:rsidRDefault="0018036B" w:rsidP="00866CBF">
            <w:pPr>
              <w:spacing w:line="260" w:lineRule="atLeast"/>
              <w:rPr>
                <w:rFonts w:ascii="Arial" w:hAnsi="Arial" w:cs="Arial"/>
                <w:szCs w:val="24"/>
                <w:lang w:val="en-US"/>
              </w:rPr>
            </w:pPr>
            <w:r w:rsidRPr="00773661">
              <w:rPr>
                <w:rFonts w:ascii="Arial" w:hAnsi="Arial" w:cs="Arial"/>
                <w:szCs w:val="24"/>
                <w:lang w:val="en-US"/>
              </w:rPr>
              <w:t>SKUPNA VREDNOST DDV za obdobje od</w:t>
            </w:r>
            <w:r w:rsidR="00234CF2" w:rsidRPr="00773661">
              <w:rPr>
                <w:rFonts w:ascii="Arial" w:hAnsi="Arial" w:cs="Arial"/>
                <w:szCs w:val="24"/>
                <w:lang w:val="en-US"/>
              </w:rPr>
              <w:t xml:space="preserve"> 01. aprila 2022 oz. od sklenitve pogodbe do 31. marca 2023</w:t>
            </w:r>
            <w:r w:rsidRPr="00773661">
              <w:rPr>
                <w:rFonts w:ascii="Arial" w:hAnsi="Arial" w:cs="Arial"/>
                <w:szCs w:val="24"/>
                <w:lang w:val="en-US"/>
              </w:rPr>
              <w:t xml:space="preserve">  V EUR</w:t>
            </w:r>
          </w:p>
        </w:tc>
        <w:tc>
          <w:tcPr>
            <w:tcW w:w="2126" w:type="dxa"/>
          </w:tcPr>
          <w:p w:rsidR="0018036B" w:rsidRPr="00773661" w:rsidRDefault="0018036B" w:rsidP="0018036B">
            <w:pPr>
              <w:spacing w:line="260" w:lineRule="atLeast"/>
              <w:rPr>
                <w:rFonts w:ascii="Arial" w:hAnsi="Arial" w:cs="Arial"/>
                <w:szCs w:val="24"/>
                <w:lang w:val="en-US"/>
              </w:rPr>
            </w:pPr>
          </w:p>
        </w:tc>
      </w:tr>
    </w:tbl>
    <w:p w:rsidR="00020C89" w:rsidRDefault="00020C89" w:rsidP="00020C89">
      <w:pPr>
        <w:spacing w:line="260" w:lineRule="atLeast"/>
        <w:ind w:right="-1330"/>
        <w:jc w:val="both"/>
        <w:rPr>
          <w:rFonts w:ascii="Arial" w:hAnsi="Arial" w:cs="Arial"/>
          <w:b/>
          <w:szCs w:val="24"/>
          <w:lang w:val="en-US"/>
        </w:rPr>
      </w:pPr>
    </w:p>
    <w:p w:rsidR="00435437" w:rsidRDefault="00435437" w:rsidP="00020C89">
      <w:pPr>
        <w:spacing w:line="260" w:lineRule="atLeast"/>
        <w:ind w:right="-1330"/>
        <w:jc w:val="both"/>
        <w:rPr>
          <w:rFonts w:ascii="Arial" w:hAnsi="Arial" w:cs="Arial"/>
          <w:b/>
          <w:szCs w:val="24"/>
          <w:lang w:val="en-US"/>
        </w:rPr>
      </w:pPr>
    </w:p>
    <w:p w:rsidR="00435437" w:rsidRDefault="00435437" w:rsidP="00020C89">
      <w:pPr>
        <w:spacing w:line="260" w:lineRule="atLeast"/>
        <w:ind w:right="-1330"/>
        <w:jc w:val="both"/>
        <w:rPr>
          <w:rFonts w:ascii="Arial" w:hAnsi="Arial" w:cs="Arial"/>
          <w:b/>
          <w:szCs w:val="24"/>
          <w:lang w:val="en-US"/>
        </w:rPr>
      </w:pPr>
    </w:p>
    <w:p w:rsidR="00435437" w:rsidRDefault="00435437" w:rsidP="00020C89">
      <w:pPr>
        <w:spacing w:line="260" w:lineRule="atLeast"/>
        <w:ind w:right="-1330"/>
        <w:jc w:val="both"/>
        <w:rPr>
          <w:rFonts w:ascii="Arial" w:hAnsi="Arial" w:cs="Arial"/>
          <w:b/>
          <w:szCs w:val="24"/>
          <w:lang w:val="en-US"/>
        </w:rPr>
      </w:pPr>
    </w:p>
    <w:p w:rsidR="00435437" w:rsidRDefault="00435437" w:rsidP="00020C89">
      <w:pPr>
        <w:spacing w:line="260" w:lineRule="atLeast"/>
        <w:ind w:right="-1330"/>
        <w:jc w:val="both"/>
        <w:rPr>
          <w:rFonts w:ascii="Arial" w:hAnsi="Arial" w:cs="Arial"/>
          <w:b/>
          <w:szCs w:val="24"/>
          <w:lang w:val="en-US"/>
        </w:rPr>
      </w:pPr>
    </w:p>
    <w:p w:rsidR="00435437" w:rsidRPr="00020C89" w:rsidRDefault="00435437" w:rsidP="00435437">
      <w:pPr>
        <w:spacing w:line="260" w:lineRule="atLeast"/>
        <w:rPr>
          <w:rFonts w:ascii="Arial" w:hAnsi="Arial" w:cs="Arial"/>
          <w:b/>
          <w:szCs w:val="24"/>
          <w:lang w:val="en-US"/>
        </w:rPr>
      </w:pPr>
      <w:r>
        <w:rPr>
          <w:rFonts w:ascii="Arial" w:hAnsi="Arial" w:cs="Arial"/>
          <w:b/>
          <w:szCs w:val="24"/>
          <w:lang w:val="en-US"/>
        </w:rPr>
        <w:lastRenderedPageBreak/>
        <w:t>Vzdrževanje od 01.04.2023 do 31.03.2024</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3997"/>
        <w:gridCol w:w="851"/>
        <w:gridCol w:w="709"/>
        <w:gridCol w:w="1984"/>
        <w:gridCol w:w="1843"/>
        <w:gridCol w:w="1843"/>
        <w:gridCol w:w="2126"/>
      </w:tblGrid>
      <w:tr w:rsidR="00435437" w:rsidTr="00A7567F">
        <w:trPr>
          <w:trHeight w:hRule="exact" w:val="1639"/>
        </w:trPr>
        <w:tc>
          <w:tcPr>
            <w:tcW w:w="539" w:type="dxa"/>
          </w:tcPr>
          <w:p w:rsidR="00435437" w:rsidRPr="0088277A" w:rsidRDefault="00435437" w:rsidP="000847D6">
            <w:pPr>
              <w:spacing w:line="260" w:lineRule="atLeast"/>
              <w:jc w:val="right"/>
              <w:rPr>
                <w:rFonts w:ascii="Arial" w:hAnsi="Arial" w:cs="Arial"/>
                <w:b/>
                <w:szCs w:val="24"/>
                <w:lang w:val="en-US"/>
              </w:rPr>
            </w:pPr>
            <w:r w:rsidRPr="0088277A">
              <w:rPr>
                <w:rFonts w:ascii="Arial" w:hAnsi="Arial" w:cs="Arial"/>
                <w:b/>
                <w:szCs w:val="24"/>
                <w:lang w:val="en-US"/>
              </w:rPr>
              <w:t>z.š.</w:t>
            </w:r>
          </w:p>
        </w:tc>
        <w:tc>
          <w:tcPr>
            <w:tcW w:w="3997" w:type="dxa"/>
          </w:tcPr>
          <w:p w:rsidR="00435437" w:rsidRPr="0088277A" w:rsidRDefault="00435437" w:rsidP="000847D6">
            <w:pPr>
              <w:spacing w:line="260" w:lineRule="atLeast"/>
              <w:jc w:val="center"/>
              <w:rPr>
                <w:rFonts w:ascii="Arial" w:hAnsi="Arial" w:cs="Arial"/>
                <w:b/>
                <w:szCs w:val="24"/>
                <w:lang w:val="en-US"/>
              </w:rPr>
            </w:pPr>
            <w:r w:rsidRPr="0088277A">
              <w:rPr>
                <w:rFonts w:ascii="Arial" w:hAnsi="Arial" w:cs="Arial"/>
                <w:b/>
                <w:szCs w:val="24"/>
                <w:lang w:val="en-US"/>
              </w:rPr>
              <w:t xml:space="preserve">opis </w:t>
            </w:r>
          </w:p>
        </w:tc>
        <w:tc>
          <w:tcPr>
            <w:tcW w:w="851" w:type="dxa"/>
          </w:tcPr>
          <w:p w:rsidR="00435437" w:rsidRPr="0088277A" w:rsidRDefault="00435437" w:rsidP="000847D6">
            <w:pPr>
              <w:spacing w:line="260" w:lineRule="atLeast"/>
              <w:jc w:val="center"/>
              <w:rPr>
                <w:rFonts w:ascii="Arial" w:hAnsi="Arial" w:cs="Arial"/>
                <w:b/>
                <w:szCs w:val="24"/>
                <w:lang w:val="en-US"/>
              </w:rPr>
            </w:pPr>
            <w:r w:rsidRPr="0088277A">
              <w:rPr>
                <w:rFonts w:ascii="Arial" w:hAnsi="Arial" w:cs="Arial"/>
                <w:b/>
                <w:szCs w:val="24"/>
                <w:lang w:val="en-US"/>
              </w:rPr>
              <w:t>M.E.</w:t>
            </w:r>
          </w:p>
        </w:tc>
        <w:tc>
          <w:tcPr>
            <w:tcW w:w="709" w:type="dxa"/>
          </w:tcPr>
          <w:p w:rsidR="00435437" w:rsidRPr="0088277A" w:rsidRDefault="00435437" w:rsidP="000847D6">
            <w:pPr>
              <w:spacing w:line="260" w:lineRule="atLeast"/>
              <w:jc w:val="center"/>
              <w:rPr>
                <w:rFonts w:ascii="Arial" w:hAnsi="Arial" w:cs="Arial"/>
                <w:b/>
                <w:szCs w:val="24"/>
                <w:lang w:val="en-US"/>
              </w:rPr>
            </w:pPr>
            <w:r w:rsidRPr="0088277A">
              <w:rPr>
                <w:rFonts w:ascii="Arial" w:hAnsi="Arial" w:cs="Arial"/>
                <w:b/>
                <w:szCs w:val="24"/>
                <w:lang w:val="en-US"/>
              </w:rPr>
              <w:t>Koli</w:t>
            </w:r>
          </w:p>
          <w:p w:rsidR="00435437" w:rsidRPr="0088277A" w:rsidRDefault="00435437" w:rsidP="000847D6">
            <w:pPr>
              <w:spacing w:line="260" w:lineRule="atLeast"/>
              <w:jc w:val="center"/>
              <w:rPr>
                <w:rFonts w:ascii="Arial" w:hAnsi="Arial" w:cs="Arial"/>
                <w:b/>
                <w:szCs w:val="24"/>
                <w:lang w:val="en-US"/>
              </w:rPr>
            </w:pPr>
            <w:r w:rsidRPr="0088277A">
              <w:rPr>
                <w:rFonts w:ascii="Arial" w:hAnsi="Arial" w:cs="Arial"/>
                <w:b/>
                <w:szCs w:val="24"/>
                <w:lang w:val="en-US"/>
              </w:rPr>
              <w:t>čina</w:t>
            </w:r>
          </w:p>
          <w:p w:rsidR="00435437" w:rsidRPr="0088277A" w:rsidRDefault="00435437" w:rsidP="000847D6">
            <w:pPr>
              <w:spacing w:line="260" w:lineRule="atLeast"/>
              <w:jc w:val="center"/>
              <w:rPr>
                <w:rFonts w:ascii="Arial" w:hAnsi="Arial" w:cs="Arial"/>
                <w:b/>
                <w:szCs w:val="24"/>
                <w:lang w:val="en-US"/>
              </w:rPr>
            </w:pPr>
          </w:p>
        </w:tc>
        <w:tc>
          <w:tcPr>
            <w:tcW w:w="1984" w:type="dxa"/>
          </w:tcPr>
          <w:p w:rsidR="00435437" w:rsidRPr="0088277A" w:rsidRDefault="00435437" w:rsidP="00A7567F">
            <w:pPr>
              <w:spacing w:line="260" w:lineRule="atLeast"/>
              <w:jc w:val="center"/>
              <w:rPr>
                <w:rFonts w:ascii="Arial" w:hAnsi="Arial" w:cs="Arial"/>
                <w:b/>
                <w:szCs w:val="24"/>
                <w:lang w:val="en-US"/>
              </w:rPr>
            </w:pPr>
            <w:r w:rsidRPr="0088277A">
              <w:rPr>
                <w:rFonts w:ascii="Arial" w:hAnsi="Arial" w:cs="Arial"/>
                <w:b/>
                <w:szCs w:val="24"/>
                <w:lang w:val="en-US"/>
              </w:rPr>
              <w:t>CENA v EUR na enoto BREZ DDV za 12 mesečno obdobje od 01.04.</w:t>
            </w:r>
            <w:r w:rsidR="00A7567F">
              <w:rPr>
                <w:rFonts w:ascii="Arial" w:hAnsi="Arial" w:cs="Arial"/>
                <w:b/>
                <w:szCs w:val="24"/>
                <w:lang w:val="en-US"/>
              </w:rPr>
              <w:t>23</w:t>
            </w:r>
            <w:r w:rsidRPr="0088277A">
              <w:rPr>
                <w:rFonts w:ascii="Arial" w:hAnsi="Arial" w:cs="Arial"/>
                <w:b/>
                <w:szCs w:val="24"/>
                <w:lang w:val="en-US"/>
              </w:rPr>
              <w:t xml:space="preserve"> do 31.03.</w:t>
            </w:r>
            <w:r w:rsidR="00A7567F">
              <w:rPr>
                <w:rFonts w:ascii="Arial" w:hAnsi="Arial" w:cs="Arial"/>
                <w:b/>
                <w:szCs w:val="24"/>
                <w:lang w:val="en-US"/>
              </w:rPr>
              <w:t>24</w:t>
            </w:r>
          </w:p>
        </w:tc>
        <w:tc>
          <w:tcPr>
            <w:tcW w:w="1843" w:type="dxa"/>
          </w:tcPr>
          <w:p w:rsidR="00435437" w:rsidRPr="0088277A" w:rsidRDefault="00435437" w:rsidP="000847D6">
            <w:pPr>
              <w:spacing w:line="260" w:lineRule="atLeast"/>
              <w:jc w:val="center"/>
              <w:rPr>
                <w:rFonts w:ascii="Arial" w:hAnsi="Arial" w:cs="Arial"/>
                <w:b/>
                <w:szCs w:val="24"/>
                <w:lang w:val="en-US"/>
              </w:rPr>
            </w:pPr>
            <w:r w:rsidRPr="0088277A">
              <w:rPr>
                <w:rFonts w:ascii="Arial" w:hAnsi="Arial" w:cs="Arial"/>
                <w:b/>
              </w:rPr>
              <w:t xml:space="preserve">DDV/ME v EUR </w:t>
            </w:r>
            <w:r w:rsidRPr="0088277A">
              <w:rPr>
                <w:rFonts w:ascii="Arial" w:hAnsi="Arial" w:cs="Arial"/>
                <w:b/>
                <w:szCs w:val="24"/>
                <w:lang w:val="en-US"/>
              </w:rPr>
              <w:t>za 12 mesečno obdobje od 01.04.</w:t>
            </w:r>
            <w:r w:rsidR="00A7567F">
              <w:rPr>
                <w:rFonts w:ascii="Arial" w:hAnsi="Arial" w:cs="Arial"/>
                <w:b/>
                <w:szCs w:val="24"/>
                <w:lang w:val="en-US"/>
              </w:rPr>
              <w:t>23</w:t>
            </w:r>
            <w:r w:rsidRPr="0088277A">
              <w:rPr>
                <w:rFonts w:ascii="Arial" w:hAnsi="Arial" w:cs="Arial"/>
                <w:b/>
                <w:szCs w:val="24"/>
                <w:lang w:val="en-US"/>
              </w:rPr>
              <w:t xml:space="preserve"> do 31.03.</w:t>
            </w:r>
            <w:r w:rsidR="00A7567F">
              <w:rPr>
                <w:rFonts w:ascii="Arial" w:hAnsi="Arial" w:cs="Arial"/>
                <w:b/>
                <w:szCs w:val="24"/>
                <w:lang w:val="en-US"/>
              </w:rPr>
              <w:t>24</w:t>
            </w:r>
          </w:p>
        </w:tc>
        <w:tc>
          <w:tcPr>
            <w:tcW w:w="1843" w:type="dxa"/>
          </w:tcPr>
          <w:p w:rsidR="00435437" w:rsidRPr="0088277A" w:rsidRDefault="00435437" w:rsidP="000847D6">
            <w:pPr>
              <w:spacing w:line="288" w:lineRule="auto"/>
              <w:jc w:val="center"/>
              <w:rPr>
                <w:rFonts w:ascii="Arial" w:hAnsi="Arial" w:cs="Arial"/>
                <w:b/>
              </w:rPr>
            </w:pPr>
            <w:r w:rsidRPr="0088277A">
              <w:rPr>
                <w:rFonts w:ascii="Arial" w:hAnsi="Arial" w:cs="Arial"/>
                <w:b/>
              </w:rPr>
              <w:t>CENA/M.E.</w:t>
            </w:r>
          </w:p>
          <w:p w:rsidR="00435437" w:rsidRPr="0088277A" w:rsidRDefault="00435437" w:rsidP="000847D6">
            <w:pPr>
              <w:spacing w:line="260" w:lineRule="atLeast"/>
              <w:jc w:val="center"/>
              <w:rPr>
                <w:rFonts w:ascii="Arial" w:hAnsi="Arial" w:cs="Arial"/>
                <w:b/>
                <w:szCs w:val="24"/>
                <w:lang w:val="en-US"/>
              </w:rPr>
            </w:pPr>
            <w:r w:rsidRPr="0088277A">
              <w:rPr>
                <w:rFonts w:ascii="Arial" w:hAnsi="Arial" w:cs="Arial"/>
                <w:b/>
              </w:rPr>
              <w:t xml:space="preserve">z DDV v EUR </w:t>
            </w:r>
            <w:r w:rsidRPr="0088277A">
              <w:rPr>
                <w:rFonts w:ascii="Arial" w:hAnsi="Arial" w:cs="Arial"/>
                <w:b/>
                <w:szCs w:val="24"/>
                <w:lang w:val="en-US"/>
              </w:rPr>
              <w:t>za 12 mesečno obdobje od 01.04.</w:t>
            </w:r>
            <w:r w:rsidR="00A7567F">
              <w:rPr>
                <w:rFonts w:ascii="Arial" w:hAnsi="Arial" w:cs="Arial"/>
                <w:b/>
                <w:szCs w:val="24"/>
                <w:lang w:val="en-US"/>
              </w:rPr>
              <w:t>23</w:t>
            </w:r>
            <w:r w:rsidRPr="0088277A">
              <w:rPr>
                <w:rFonts w:ascii="Arial" w:hAnsi="Arial" w:cs="Arial"/>
                <w:b/>
                <w:szCs w:val="24"/>
                <w:lang w:val="en-US"/>
              </w:rPr>
              <w:t xml:space="preserve"> do 31.03</w:t>
            </w:r>
            <w:r w:rsidR="00A7567F">
              <w:rPr>
                <w:rFonts w:ascii="Arial" w:hAnsi="Arial" w:cs="Arial"/>
                <w:b/>
                <w:szCs w:val="24"/>
                <w:lang w:val="en-US"/>
              </w:rPr>
              <w:t>.24</w:t>
            </w:r>
          </w:p>
        </w:tc>
        <w:tc>
          <w:tcPr>
            <w:tcW w:w="2126" w:type="dxa"/>
          </w:tcPr>
          <w:p w:rsidR="00435437" w:rsidRPr="00020C89" w:rsidRDefault="00435437" w:rsidP="000847D6">
            <w:pPr>
              <w:spacing w:line="260" w:lineRule="atLeast"/>
              <w:jc w:val="center"/>
              <w:rPr>
                <w:rFonts w:ascii="Arial" w:hAnsi="Arial" w:cs="Arial"/>
                <w:b/>
                <w:szCs w:val="24"/>
                <w:lang w:val="en-US"/>
              </w:rPr>
            </w:pPr>
            <w:r w:rsidRPr="0088277A">
              <w:rPr>
                <w:rFonts w:ascii="Arial" w:hAnsi="Arial" w:cs="Arial"/>
                <w:b/>
                <w:szCs w:val="24"/>
                <w:lang w:val="en-US"/>
              </w:rPr>
              <w:t xml:space="preserve">SKUPNA VREDNOST v EUR </w:t>
            </w:r>
            <w:r>
              <w:rPr>
                <w:rFonts w:ascii="Arial" w:hAnsi="Arial" w:cs="Arial"/>
                <w:b/>
                <w:szCs w:val="24"/>
                <w:lang w:val="en-US"/>
              </w:rPr>
              <w:t>Z</w:t>
            </w:r>
            <w:r w:rsidRPr="0088277A">
              <w:rPr>
                <w:rFonts w:ascii="Arial" w:hAnsi="Arial" w:cs="Arial"/>
                <w:b/>
                <w:szCs w:val="24"/>
                <w:lang w:val="en-US"/>
              </w:rPr>
              <w:t xml:space="preserve"> DDV za 12 mesečno obdobje od 01.04.</w:t>
            </w:r>
            <w:r w:rsidR="00A7567F">
              <w:rPr>
                <w:rFonts w:ascii="Arial" w:hAnsi="Arial" w:cs="Arial"/>
                <w:b/>
                <w:szCs w:val="24"/>
                <w:lang w:val="en-US"/>
              </w:rPr>
              <w:t>23</w:t>
            </w:r>
            <w:r w:rsidRPr="0088277A">
              <w:rPr>
                <w:rFonts w:ascii="Arial" w:hAnsi="Arial" w:cs="Arial"/>
                <w:b/>
                <w:szCs w:val="24"/>
                <w:lang w:val="en-US"/>
              </w:rPr>
              <w:t xml:space="preserve"> do 31.03.</w:t>
            </w:r>
            <w:r w:rsidR="00A7567F">
              <w:rPr>
                <w:rFonts w:ascii="Arial" w:hAnsi="Arial" w:cs="Arial"/>
                <w:b/>
                <w:szCs w:val="24"/>
                <w:lang w:val="en-US"/>
              </w:rPr>
              <w:t>24</w:t>
            </w:r>
          </w:p>
        </w:tc>
      </w:tr>
      <w:tr w:rsidR="00435437" w:rsidTr="00A7567F">
        <w:trPr>
          <w:trHeight w:hRule="exact" w:val="397"/>
        </w:trPr>
        <w:tc>
          <w:tcPr>
            <w:tcW w:w="539" w:type="dxa"/>
            <w:vAlign w:val="center"/>
          </w:tcPr>
          <w:p w:rsidR="00435437" w:rsidRPr="00020C89" w:rsidRDefault="00435437" w:rsidP="000847D6">
            <w:pPr>
              <w:spacing w:line="260" w:lineRule="atLeast"/>
              <w:jc w:val="center"/>
              <w:rPr>
                <w:rFonts w:ascii="Arial" w:hAnsi="Arial" w:cs="Arial"/>
                <w:b/>
                <w:szCs w:val="24"/>
                <w:lang w:val="en-US"/>
              </w:rPr>
            </w:pPr>
            <w:r w:rsidRPr="00020C89">
              <w:rPr>
                <w:rFonts w:ascii="Arial" w:hAnsi="Arial" w:cs="Arial"/>
                <w:b/>
                <w:szCs w:val="24"/>
                <w:lang w:val="en-US"/>
              </w:rPr>
              <w:t>1</w:t>
            </w:r>
          </w:p>
        </w:tc>
        <w:tc>
          <w:tcPr>
            <w:tcW w:w="3997" w:type="dxa"/>
            <w:vAlign w:val="center"/>
          </w:tcPr>
          <w:p w:rsidR="00435437" w:rsidRPr="00020C89" w:rsidRDefault="00435437" w:rsidP="000847D6">
            <w:pPr>
              <w:spacing w:line="260" w:lineRule="atLeast"/>
              <w:jc w:val="center"/>
              <w:rPr>
                <w:rFonts w:ascii="Arial" w:hAnsi="Arial" w:cs="Arial"/>
                <w:b/>
                <w:szCs w:val="24"/>
                <w:lang w:val="en-US"/>
              </w:rPr>
            </w:pPr>
            <w:r w:rsidRPr="00020C89">
              <w:rPr>
                <w:rFonts w:ascii="Arial" w:hAnsi="Arial" w:cs="Arial"/>
                <w:b/>
                <w:szCs w:val="24"/>
                <w:lang w:val="en-US"/>
              </w:rPr>
              <w:t>2</w:t>
            </w:r>
          </w:p>
        </w:tc>
        <w:tc>
          <w:tcPr>
            <w:tcW w:w="851" w:type="dxa"/>
            <w:vAlign w:val="center"/>
          </w:tcPr>
          <w:p w:rsidR="00435437" w:rsidRPr="00020C89" w:rsidRDefault="00435437" w:rsidP="000847D6">
            <w:pPr>
              <w:spacing w:line="260" w:lineRule="atLeast"/>
              <w:jc w:val="center"/>
              <w:rPr>
                <w:rFonts w:ascii="Arial" w:hAnsi="Arial" w:cs="Arial"/>
                <w:b/>
                <w:szCs w:val="24"/>
                <w:lang w:val="en-US"/>
              </w:rPr>
            </w:pPr>
            <w:r w:rsidRPr="00020C89">
              <w:rPr>
                <w:rFonts w:ascii="Arial" w:hAnsi="Arial" w:cs="Arial"/>
                <w:b/>
                <w:szCs w:val="24"/>
                <w:lang w:val="en-US"/>
              </w:rPr>
              <w:t>3</w:t>
            </w:r>
          </w:p>
        </w:tc>
        <w:tc>
          <w:tcPr>
            <w:tcW w:w="709" w:type="dxa"/>
            <w:vAlign w:val="center"/>
          </w:tcPr>
          <w:p w:rsidR="00435437" w:rsidRPr="00020C89" w:rsidRDefault="00435437" w:rsidP="000847D6">
            <w:pPr>
              <w:spacing w:line="260" w:lineRule="atLeast"/>
              <w:jc w:val="center"/>
              <w:rPr>
                <w:rFonts w:ascii="Arial" w:hAnsi="Arial" w:cs="Arial"/>
                <w:b/>
                <w:szCs w:val="24"/>
                <w:lang w:val="en-US"/>
              </w:rPr>
            </w:pPr>
            <w:r w:rsidRPr="00020C89">
              <w:rPr>
                <w:rFonts w:ascii="Arial" w:hAnsi="Arial" w:cs="Arial"/>
                <w:b/>
                <w:szCs w:val="24"/>
                <w:lang w:val="en-US"/>
              </w:rPr>
              <w:t>4</w:t>
            </w:r>
          </w:p>
        </w:tc>
        <w:tc>
          <w:tcPr>
            <w:tcW w:w="1984" w:type="dxa"/>
            <w:vAlign w:val="center"/>
          </w:tcPr>
          <w:p w:rsidR="00435437" w:rsidRPr="00020C89" w:rsidRDefault="00435437" w:rsidP="000847D6">
            <w:pPr>
              <w:spacing w:line="260" w:lineRule="atLeast"/>
              <w:jc w:val="center"/>
              <w:rPr>
                <w:rFonts w:ascii="Arial" w:hAnsi="Arial" w:cs="Arial"/>
                <w:b/>
                <w:szCs w:val="24"/>
                <w:lang w:val="en-US"/>
              </w:rPr>
            </w:pPr>
            <w:r w:rsidRPr="00020C89">
              <w:rPr>
                <w:rFonts w:ascii="Arial" w:hAnsi="Arial" w:cs="Arial"/>
                <w:b/>
                <w:szCs w:val="24"/>
                <w:lang w:val="en-US"/>
              </w:rPr>
              <w:t>5</w:t>
            </w:r>
          </w:p>
        </w:tc>
        <w:tc>
          <w:tcPr>
            <w:tcW w:w="1843" w:type="dxa"/>
          </w:tcPr>
          <w:p w:rsidR="00435437" w:rsidRPr="00020C89" w:rsidRDefault="00435437" w:rsidP="000847D6">
            <w:pPr>
              <w:spacing w:line="260" w:lineRule="atLeast"/>
              <w:jc w:val="center"/>
              <w:rPr>
                <w:rFonts w:ascii="Arial" w:hAnsi="Arial" w:cs="Arial"/>
                <w:b/>
                <w:szCs w:val="24"/>
                <w:lang w:val="en-US"/>
              </w:rPr>
            </w:pPr>
            <w:r>
              <w:rPr>
                <w:rFonts w:ascii="Arial" w:hAnsi="Arial" w:cs="Arial"/>
                <w:b/>
                <w:szCs w:val="24"/>
                <w:lang w:val="en-US"/>
              </w:rPr>
              <w:t>6</w:t>
            </w:r>
          </w:p>
        </w:tc>
        <w:tc>
          <w:tcPr>
            <w:tcW w:w="1843" w:type="dxa"/>
          </w:tcPr>
          <w:p w:rsidR="00435437" w:rsidRDefault="00435437" w:rsidP="000847D6">
            <w:pPr>
              <w:spacing w:line="260" w:lineRule="atLeast"/>
              <w:jc w:val="center"/>
              <w:rPr>
                <w:rFonts w:ascii="Arial" w:hAnsi="Arial" w:cs="Arial"/>
                <w:b/>
                <w:szCs w:val="24"/>
                <w:lang w:val="en-US"/>
              </w:rPr>
            </w:pPr>
            <w:r>
              <w:rPr>
                <w:rFonts w:ascii="Arial" w:hAnsi="Arial" w:cs="Arial"/>
                <w:b/>
                <w:szCs w:val="24"/>
                <w:lang w:val="en-US"/>
              </w:rPr>
              <w:t>7=5+6</w:t>
            </w:r>
          </w:p>
          <w:p w:rsidR="00435437" w:rsidRPr="00020C89" w:rsidRDefault="00435437" w:rsidP="000847D6">
            <w:pPr>
              <w:spacing w:line="260" w:lineRule="atLeast"/>
              <w:jc w:val="center"/>
              <w:rPr>
                <w:rFonts w:ascii="Arial" w:hAnsi="Arial" w:cs="Arial"/>
                <w:b/>
                <w:szCs w:val="24"/>
                <w:lang w:val="en-US"/>
              </w:rPr>
            </w:pPr>
          </w:p>
        </w:tc>
        <w:tc>
          <w:tcPr>
            <w:tcW w:w="2126" w:type="dxa"/>
            <w:vAlign w:val="center"/>
          </w:tcPr>
          <w:p w:rsidR="00435437" w:rsidRPr="00020C89" w:rsidRDefault="00435437" w:rsidP="000847D6">
            <w:pPr>
              <w:spacing w:line="260" w:lineRule="atLeast"/>
              <w:jc w:val="center"/>
              <w:rPr>
                <w:rFonts w:ascii="Arial" w:hAnsi="Arial" w:cs="Arial"/>
                <w:b/>
                <w:szCs w:val="24"/>
                <w:lang w:val="en-US"/>
              </w:rPr>
            </w:pPr>
            <w:r>
              <w:rPr>
                <w:rFonts w:ascii="Arial" w:hAnsi="Arial" w:cs="Arial"/>
                <w:b/>
                <w:szCs w:val="24"/>
                <w:lang w:val="en-US"/>
              </w:rPr>
              <w:t>8</w:t>
            </w:r>
            <w:r w:rsidRPr="00020C89">
              <w:rPr>
                <w:rFonts w:ascii="Arial" w:hAnsi="Arial" w:cs="Arial"/>
                <w:b/>
                <w:szCs w:val="24"/>
                <w:lang w:val="en-US"/>
              </w:rPr>
              <w:t>=</w:t>
            </w:r>
            <w:r>
              <w:rPr>
                <w:rFonts w:ascii="Arial" w:hAnsi="Arial" w:cs="Arial"/>
                <w:b/>
                <w:szCs w:val="24"/>
                <w:lang w:val="en-US"/>
              </w:rPr>
              <w:t>7</w:t>
            </w:r>
            <w:r w:rsidRPr="00020C89">
              <w:rPr>
                <w:rFonts w:ascii="Arial" w:hAnsi="Arial" w:cs="Arial"/>
                <w:b/>
                <w:szCs w:val="24"/>
                <w:lang w:val="en-US"/>
              </w:rPr>
              <w:t>*</w:t>
            </w:r>
            <w:r>
              <w:rPr>
                <w:rFonts w:ascii="Arial" w:hAnsi="Arial" w:cs="Arial"/>
                <w:b/>
                <w:szCs w:val="24"/>
                <w:lang w:val="en-US"/>
              </w:rPr>
              <w:t>4</w:t>
            </w:r>
          </w:p>
        </w:tc>
      </w:tr>
      <w:tr w:rsidR="00435437" w:rsidTr="00A7567F">
        <w:trPr>
          <w:trHeight w:hRule="exact" w:val="449"/>
        </w:trPr>
        <w:tc>
          <w:tcPr>
            <w:tcW w:w="539" w:type="dxa"/>
          </w:tcPr>
          <w:p w:rsidR="00435437" w:rsidRPr="0088277A" w:rsidRDefault="00435437" w:rsidP="000847D6">
            <w:pPr>
              <w:spacing w:line="260" w:lineRule="atLeast"/>
              <w:jc w:val="right"/>
              <w:rPr>
                <w:rFonts w:ascii="Arial" w:hAnsi="Arial" w:cs="Arial"/>
                <w:szCs w:val="24"/>
                <w:lang w:val="en-US"/>
              </w:rPr>
            </w:pPr>
            <w:r w:rsidRPr="0088277A">
              <w:rPr>
                <w:rFonts w:ascii="Arial" w:hAnsi="Arial" w:cs="Arial"/>
                <w:szCs w:val="24"/>
                <w:lang w:val="en-US"/>
              </w:rPr>
              <w:t>1.</w:t>
            </w:r>
          </w:p>
        </w:tc>
        <w:tc>
          <w:tcPr>
            <w:tcW w:w="3997" w:type="dxa"/>
          </w:tcPr>
          <w:p w:rsidR="00435437" w:rsidRPr="00AB3985" w:rsidRDefault="00435437" w:rsidP="000847D6">
            <w:pPr>
              <w:autoSpaceDE w:val="0"/>
              <w:autoSpaceDN w:val="0"/>
              <w:adjustRightInd w:val="0"/>
              <w:spacing w:before="60" w:after="120"/>
              <w:jc w:val="both"/>
              <w:rPr>
                <w:rFonts w:ascii="Arial" w:hAnsi="Arial" w:cs="Arial"/>
                <w:lang w:eastAsia="sl-SI"/>
              </w:rPr>
            </w:pPr>
            <w:r w:rsidRPr="00AB3985">
              <w:rPr>
                <w:rFonts w:ascii="Arial" w:hAnsi="Arial" w:cs="Arial"/>
                <w:lang w:eastAsia="sl-SI"/>
              </w:rPr>
              <w:t>Entrust Authority Security Manager</w:t>
            </w:r>
          </w:p>
        </w:tc>
        <w:tc>
          <w:tcPr>
            <w:tcW w:w="851" w:type="dxa"/>
            <w:vAlign w:val="center"/>
          </w:tcPr>
          <w:p w:rsidR="00435437" w:rsidRPr="00020C89" w:rsidRDefault="00435437" w:rsidP="000847D6">
            <w:pPr>
              <w:autoSpaceDE w:val="0"/>
              <w:autoSpaceDN w:val="0"/>
              <w:adjustRightInd w:val="0"/>
              <w:spacing w:line="260" w:lineRule="atLeast"/>
              <w:jc w:val="center"/>
              <w:rPr>
                <w:rFonts w:ascii="Arial" w:hAnsi="Arial" w:cs="Arial"/>
                <w:szCs w:val="24"/>
                <w:lang w:val="en-US"/>
              </w:rPr>
            </w:pPr>
            <w:r>
              <w:rPr>
                <w:rFonts w:ascii="Arial" w:hAnsi="Arial" w:cs="Arial"/>
                <w:szCs w:val="24"/>
                <w:lang w:val="en-US"/>
              </w:rPr>
              <w:t>licenca</w:t>
            </w:r>
          </w:p>
        </w:tc>
        <w:tc>
          <w:tcPr>
            <w:tcW w:w="709" w:type="dxa"/>
          </w:tcPr>
          <w:p w:rsidR="00435437" w:rsidRPr="0088277A" w:rsidRDefault="00435437" w:rsidP="000847D6">
            <w:pPr>
              <w:jc w:val="center"/>
              <w:rPr>
                <w:rFonts w:ascii="Arial" w:hAnsi="Arial" w:cs="Arial"/>
              </w:rPr>
            </w:pPr>
            <w:r w:rsidRPr="0088277A">
              <w:rPr>
                <w:rFonts w:ascii="Arial" w:hAnsi="Arial" w:cs="Arial"/>
              </w:rPr>
              <w:t>2</w:t>
            </w:r>
          </w:p>
        </w:tc>
        <w:tc>
          <w:tcPr>
            <w:tcW w:w="1984" w:type="dxa"/>
          </w:tcPr>
          <w:p w:rsidR="00435437" w:rsidRPr="00020C89" w:rsidRDefault="00435437" w:rsidP="000847D6">
            <w:pPr>
              <w:spacing w:line="260" w:lineRule="atLeast"/>
              <w:rPr>
                <w:rFonts w:ascii="Arial" w:hAnsi="Arial" w:cs="Arial"/>
                <w:b/>
                <w:szCs w:val="24"/>
                <w:lang w:val="en-US"/>
              </w:rPr>
            </w:pPr>
          </w:p>
        </w:tc>
        <w:tc>
          <w:tcPr>
            <w:tcW w:w="1843" w:type="dxa"/>
          </w:tcPr>
          <w:p w:rsidR="00435437" w:rsidRPr="00020C89" w:rsidRDefault="00435437" w:rsidP="000847D6">
            <w:pPr>
              <w:spacing w:line="260" w:lineRule="atLeast"/>
              <w:rPr>
                <w:rFonts w:ascii="Arial" w:hAnsi="Arial" w:cs="Arial"/>
                <w:b/>
                <w:szCs w:val="24"/>
                <w:lang w:val="en-US"/>
              </w:rPr>
            </w:pPr>
          </w:p>
        </w:tc>
        <w:tc>
          <w:tcPr>
            <w:tcW w:w="1843" w:type="dxa"/>
          </w:tcPr>
          <w:p w:rsidR="00435437" w:rsidRPr="00020C89" w:rsidRDefault="00435437" w:rsidP="000847D6">
            <w:pPr>
              <w:spacing w:line="260" w:lineRule="atLeast"/>
              <w:rPr>
                <w:rFonts w:ascii="Arial" w:hAnsi="Arial" w:cs="Arial"/>
                <w:b/>
                <w:szCs w:val="24"/>
                <w:lang w:val="en-US"/>
              </w:rPr>
            </w:pPr>
          </w:p>
        </w:tc>
        <w:tc>
          <w:tcPr>
            <w:tcW w:w="2126" w:type="dxa"/>
          </w:tcPr>
          <w:p w:rsidR="00435437" w:rsidRPr="00020C89" w:rsidRDefault="00435437" w:rsidP="000847D6">
            <w:pPr>
              <w:spacing w:line="260" w:lineRule="atLeast"/>
              <w:rPr>
                <w:rFonts w:ascii="Arial" w:hAnsi="Arial" w:cs="Arial"/>
                <w:b/>
                <w:szCs w:val="24"/>
                <w:lang w:val="en-US"/>
              </w:rPr>
            </w:pPr>
          </w:p>
        </w:tc>
      </w:tr>
      <w:tr w:rsidR="00435437" w:rsidTr="00A7567F">
        <w:trPr>
          <w:trHeight w:hRule="exact" w:val="564"/>
        </w:trPr>
        <w:tc>
          <w:tcPr>
            <w:tcW w:w="539" w:type="dxa"/>
          </w:tcPr>
          <w:p w:rsidR="00435437" w:rsidRPr="0088277A" w:rsidRDefault="00435437" w:rsidP="000847D6">
            <w:pPr>
              <w:spacing w:line="260" w:lineRule="atLeast"/>
              <w:jc w:val="right"/>
              <w:rPr>
                <w:rFonts w:ascii="Arial" w:hAnsi="Arial" w:cs="Arial"/>
                <w:szCs w:val="24"/>
                <w:lang w:val="en-US"/>
              </w:rPr>
            </w:pPr>
            <w:r w:rsidRPr="0088277A">
              <w:rPr>
                <w:rFonts w:ascii="Arial" w:hAnsi="Arial" w:cs="Arial"/>
                <w:szCs w:val="24"/>
                <w:lang w:val="en-US"/>
              </w:rPr>
              <w:t>2.</w:t>
            </w:r>
          </w:p>
        </w:tc>
        <w:tc>
          <w:tcPr>
            <w:tcW w:w="3997" w:type="dxa"/>
          </w:tcPr>
          <w:p w:rsidR="00435437" w:rsidRPr="00AB3985" w:rsidRDefault="00435437" w:rsidP="000847D6">
            <w:pPr>
              <w:autoSpaceDE w:val="0"/>
              <w:autoSpaceDN w:val="0"/>
              <w:adjustRightInd w:val="0"/>
              <w:spacing w:before="60" w:after="120"/>
              <w:jc w:val="both"/>
              <w:rPr>
                <w:rFonts w:ascii="Arial" w:hAnsi="Arial" w:cs="Arial"/>
                <w:lang w:eastAsia="sl-SI"/>
              </w:rPr>
            </w:pPr>
            <w:r w:rsidRPr="00AB3985">
              <w:rPr>
                <w:rFonts w:ascii="Arial" w:hAnsi="Arial" w:cs="Arial"/>
                <w:lang w:eastAsia="sl-SI"/>
              </w:rPr>
              <w:t>Entrust Authority Enrollment Server for Web</w:t>
            </w:r>
          </w:p>
        </w:tc>
        <w:tc>
          <w:tcPr>
            <w:tcW w:w="851" w:type="dxa"/>
            <w:vAlign w:val="center"/>
          </w:tcPr>
          <w:p w:rsidR="00435437" w:rsidRPr="00020C89" w:rsidRDefault="00435437" w:rsidP="000847D6">
            <w:pPr>
              <w:autoSpaceDE w:val="0"/>
              <w:autoSpaceDN w:val="0"/>
              <w:adjustRightInd w:val="0"/>
              <w:spacing w:line="260" w:lineRule="atLeast"/>
              <w:jc w:val="center"/>
              <w:rPr>
                <w:rFonts w:ascii="Arial" w:hAnsi="Arial" w:cs="Arial"/>
                <w:szCs w:val="24"/>
                <w:lang w:val="en-US"/>
              </w:rPr>
            </w:pPr>
            <w:r w:rsidRPr="00020C89">
              <w:rPr>
                <w:rFonts w:ascii="Arial" w:hAnsi="Arial" w:cs="Arial"/>
                <w:szCs w:val="24"/>
                <w:lang w:val="en-US"/>
              </w:rPr>
              <w:t>licenca</w:t>
            </w:r>
          </w:p>
        </w:tc>
        <w:tc>
          <w:tcPr>
            <w:tcW w:w="709" w:type="dxa"/>
          </w:tcPr>
          <w:p w:rsidR="00435437" w:rsidRPr="0088277A" w:rsidRDefault="00435437" w:rsidP="000847D6">
            <w:pPr>
              <w:jc w:val="center"/>
              <w:rPr>
                <w:rFonts w:ascii="Arial" w:hAnsi="Arial" w:cs="Arial"/>
              </w:rPr>
            </w:pPr>
            <w:r w:rsidRPr="0088277A">
              <w:rPr>
                <w:rFonts w:ascii="Arial" w:hAnsi="Arial" w:cs="Arial"/>
              </w:rPr>
              <w:t>1</w:t>
            </w:r>
          </w:p>
        </w:tc>
        <w:tc>
          <w:tcPr>
            <w:tcW w:w="1984" w:type="dxa"/>
          </w:tcPr>
          <w:p w:rsidR="00435437" w:rsidRPr="00020C89" w:rsidRDefault="00435437" w:rsidP="000847D6">
            <w:pPr>
              <w:spacing w:line="260" w:lineRule="atLeast"/>
              <w:rPr>
                <w:rFonts w:ascii="Arial" w:hAnsi="Arial" w:cs="Arial"/>
                <w:b/>
                <w:szCs w:val="24"/>
                <w:lang w:val="en-US"/>
              </w:rPr>
            </w:pPr>
          </w:p>
        </w:tc>
        <w:tc>
          <w:tcPr>
            <w:tcW w:w="1843" w:type="dxa"/>
          </w:tcPr>
          <w:p w:rsidR="00435437" w:rsidRPr="00020C89" w:rsidRDefault="00435437" w:rsidP="000847D6">
            <w:pPr>
              <w:spacing w:line="260" w:lineRule="atLeast"/>
              <w:rPr>
                <w:rFonts w:ascii="Arial" w:hAnsi="Arial" w:cs="Arial"/>
                <w:b/>
                <w:szCs w:val="24"/>
                <w:lang w:val="en-US"/>
              </w:rPr>
            </w:pPr>
          </w:p>
        </w:tc>
        <w:tc>
          <w:tcPr>
            <w:tcW w:w="1843" w:type="dxa"/>
          </w:tcPr>
          <w:p w:rsidR="00435437" w:rsidRPr="00020C89" w:rsidRDefault="00435437" w:rsidP="000847D6">
            <w:pPr>
              <w:spacing w:line="260" w:lineRule="atLeast"/>
              <w:rPr>
                <w:rFonts w:ascii="Arial" w:hAnsi="Arial" w:cs="Arial"/>
                <w:b/>
                <w:szCs w:val="24"/>
                <w:lang w:val="en-US"/>
              </w:rPr>
            </w:pPr>
          </w:p>
        </w:tc>
        <w:tc>
          <w:tcPr>
            <w:tcW w:w="2126" w:type="dxa"/>
          </w:tcPr>
          <w:p w:rsidR="00435437" w:rsidRPr="00020C89" w:rsidRDefault="00435437" w:rsidP="000847D6">
            <w:pPr>
              <w:spacing w:line="260" w:lineRule="atLeast"/>
              <w:rPr>
                <w:rFonts w:ascii="Arial" w:hAnsi="Arial" w:cs="Arial"/>
                <w:b/>
                <w:szCs w:val="24"/>
                <w:lang w:val="en-US"/>
              </w:rPr>
            </w:pPr>
          </w:p>
        </w:tc>
      </w:tr>
      <w:tr w:rsidR="00435437" w:rsidTr="00A7567F">
        <w:trPr>
          <w:trHeight w:hRule="exact" w:val="563"/>
        </w:trPr>
        <w:tc>
          <w:tcPr>
            <w:tcW w:w="539" w:type="dxa"/>
          </w:tcPr>
          <w:p w:rsidR="00435437" w:rsidRPr="0088277A" w:rsidRDefault="00435437" w:rsidP="000847D6">
            <w:pPr>
              <w:spacing w:line="260" w:lineRule="atLeast"/>
              <w:jc w:val="right"/>
              <w:rPr>
                <w:rFonts w:ascii="Arial" w:hAnsi="Arial" w:cs="Arial"/>
                <w:szCs w:val="24"/>
                <w:lang w:val="en-US"/>
              </w:rPr>
            </w:pPr>
            <w:r w:rsidRPr="0088277A">
              <w:rPr>
                <w:rFonts w:ascii="Arial" w:hAnsi="Arial" w:cs="Arial"/>
                <w:szCs w:val="24"/>
                <w:lang w:val="en-US"/>
              </w:rPr>
              <w:t>3.</w:t>
            </w:r>
          </w:p>
        </w:tc>
        <w:tc>
          <w:tcPr>
            <w:tcW w:w="3997" w:type="dxa"/>
          </w:tcPr>
          <w:p w:rsidR="00435437" w:rsidRPr="00AB3985" w:rsidRDefault="00435437" w:rsidP="000847D6">
            <w:pPr>
              <w:autoSpaceDE w:val="0"/>
              <w:autoSpaceDN w:val="0"/>
              <w:adjustRightInd w:val="0"/>
              <w:spacing w:before="60" w:after="120"/>
              <w:jc w:val="both"/>
              <w:rPr>
                <w:rFonts w:ascii="Arial" w:hAnsi="Arial" w:cs="Arial"/>
                <w:lang w:eastAsia="sl-SI"/>
              </w:rPr>
            </w:pPr>
            <w:r w:rsidRPr="00AB3985">
              <w:rPr>
                <w:rFonts w:ascii="Arial" w:hAnsi="Arial" w:cs="Arial"/>
                <w:lang w:eastAsia="sl-SI"/>
              </w:rPr>
              <w:t>Entrust Secure Transaction Platform Verification Server</w:t>
            </w:r>
          </w:p>
        </w:tc>
        <w:tc>
          <w:tcPr>
            <w:tcW w:w="851" w:type="dxa"/>
            <w:vAlign w:val="center"/>
          </w:tcPr>
          <w:p w:rsidR="00435437" w:rsidRPr="00020C89" w:rsidRDefault="00435437" w:rsidP="000847D6">
            <w:pPr>
              <w:autoSpaceDE w:val="0"/>
              <w:autoSpaceDN w:val="0"/>
              <w:adjustRightInd w:val="0"/>
              <w:spacing w:line="260" w:lineRule="atLeast"/>
              <w:jc w:val="center"/>
              <w:rPr>
                <w:rFonts w:ascii="Arial" w:hAnsi="Arial" w:cs="Arial"/>
                <w:szCs w:val="24"/>
                <w:lang w:val="en-US"/>
              </w:rPr>
            </w:pPr>
            <w:r w:rsidRPr="00020C89">
              <w:rPr>
                <w:rFonts w:ascii="Arial" w:hAnsi="Arial" w:cs="Arial"/>
                <w:szCs w:val="24"/>
                <w:lang w:val="en-US"/>
              </w:rPr>
              <w:t>licenca</w:t>
            </w:r>
          </w:p>
        </w:tc>
        <w:tc>
          <w:tcPr>
            <w:tcW w:w="709" w:type="dxa"/>
          </w:tcPr>
          <w:p w:rsidR="00435437" w:rsidRPr="0088277A" w:rsidRDefault="00435437" w:rsidP="000847D6">
            <w:pPr>
              <w:jc w:val="center"/>
              <w:rPr>
                <w:rFonts w:ascii="Arial" w:hAnsi="Arial" w:cs="Arial"/>
              </w:rPr>
            </w:pPr>
            <w:r w:rsidRPr="0088277A">
              <w:rPr>
                <w:rFonts w:ascii="Arial" w:hAnsi="Arial" w:cs="Arial"/>
              </w:rPr>
              <w:t>1</w:t>
            </w:r>
          </w:p>
        </w:tc>
        <w:tc>
          <w:tcPr>
            <w:tcW w:w="1984" w:type="dxa"/>
          </w:tcPr>
          <w:p w:rsidR="00435437" w:rsidRPr="00020C89" w:rsidRDefault="00435437" w:rsidP="000847D6">
            <w:pPr>
              <w:spacing w:line="260" w:lineRule="atLeast"/>
              <w:rPr>
                <w:rFonts w:ascii="Arial" w:hAnsi="Arial" w:cs="Arial"/>
                <w:b/>
                <w:szCs w:val="24"/>
                <w:lang w:val="en-US"/>
              </w:rPr>
            </w:pPr>
          </w:p>
        </w:tc>
        <w:tc>
          <w:tcPr>
            <w:tcW w:w="1843" w:type="dxa"/>
          </w:tcPr>
          <w:p w:rsidR="00435437" w:rsidRPr="00020C89" w:rsidRDefault="00435437" w:rsidP="000847D6">
            <w:pPr>
              <w:spacing w:line="260" w:lineRule="atLeast"/>
              <w:rPr>
                <w:rFonts w:ascii="Arial" w:hAnsi="Arial" w:cs="Arial"/>
                <w:b/>
                <w:szCs w:val="24"/>
                <w:lang w:val="en-US"/>
              </w:rPr>
            </w:pPr>
          </w:p>
        </w:tc>
        <w:tc>
          <w:tcPr>
            <w:tcW w:w="1843" w:type="dxa"/>
          </w:tcPr>
          <w:p w:rsidR="00435437" w:rsidRPr="00020C89" w:rsidRDefault="00435437" w:rsidP="000847D6">
            <w:pPr>
              <w:spacing w:line="260" w:lineRule="atLeast"/>
              <w:rPr>
                <w:rFonts w:ascii="Arial" w:hAnsi="Arial" w:cs="Arial"/>
                <w:b/>
                <w:szCs w:val="24"/>
                <w:lang w:val="en-US"/>
              </w:rPr>
            </w:pPr>
          </w:p>
        </w:tc>
        <w:tc>
          <w:tcPr>
            <w:tcW w:w="2126" w:type="dxa"/>
          </w:tcPr>
          <w:p w:rsidR="00435437" w:rsidRPr="00020C89" w:rsidRDefault="00435437" w:rsidP="000847D6">
            <w:pPr>
              <w:spacing w:line="260" w:lineRule="atLeast"/>
              <w:rPr>
                <w:rFonts w:ascii="Arial" w:hAnsi="Arial" w:cs="Arial"/>
                <w:b/>
                <w:szCs w:val="24"/>
                <w:lang w:val="en-US"/>
              </w:rPr>
            </w:pPr>
          </w:p>
        </w:tc>
      </w:tr>
      <w:tr w:rsidR="00435437" w:rsidTr="00A7567F">
        <w:trPr>
          <w:trHeight w:hRule="exact" w:val="563"/>
        </w:trPr>
        <w:tc>
          <w:tcPr>
            <w:tcW w:w="539" w:type="dxa"/>
          </w:tcPr>
          <w:p w:rsidR="00435437" w:rsidRPr="0088277A" w:rsidRDefault="00435437" w:rsidP="000847D6">
            <w:pPr>
              <w:spacing w:line="260" w:lineRule="atLeast"/>
              <w:jc w:val="right"/>
              <w:rPr>
                <w:rFonts w:ascii="Arial" w:hAnsi="Arial" w:cs="Arial"/>
                <w:szCs w:val="24"/>
                <w:lang w:val="en-US"/>
              </w:rPr>
            </w:pPr>
            <w:r w:rsidRPr="0088277A">
              <w:rPr>
                <w:rFonts w:ascii="Arial" w:hAnsi="Arial" w:cs="Arial"/>
                <w:szCs w:val="24"/>
                <w:lang w:val="en-US"/>
              </w:rPr>
              <w:t>4.</w:t>
            </w:r>
          </w:p>
        </w:tc>
        <w:tc>
          <w:tcPr>
            <w:tcW w:w="3997" w:type="dxa"/>
          </w:tcPr>
          <w:p w:rsidR="00435437" w:rsidRPr="00AB3985" w:rsidRDefault="00435437" w:rsidP="000847D6">
            <w:pPr>
              <w:autoSpaceDE w:val="0"/>
              <w:autoSpaceDN w:val="0"/>
              <w:adjustRightInd w:val="0"/>
              <w:spacing w:before="60" w:after="120"/>
              <w:jc w:val="both"/>
              <w:rPr>
                <w:rFonts w:ascii="Arial" w:hAnsi="Arial" w:cs="Arial"/>
                <w:lang w:eastAsia="sl-SI"/>
              </w:rPr>
            </w:pPr>
            <w:r w:rsidRPr="00AB3985">
              <w:rPr>
                <w:rFonts w:ascii="Arial" w:hAnsi="Arial" w:cs="Arial"/>
                <w:lang w:eastAsia="sl-SI"/>
              </w:rPr>
              <w:t>Entrust Entelligence Security Provider for Windows</w:t>
            </w:r>
          </w:p>
        </w:tc>
        <w:tc>
          <w:tcPr>
            <w:tcW w:w="851" w:type="dxa"/>
            <w:vAlign w:val="center"/>
          </w:tcPr>
          <w:p w:rsidR="00435437" w:rsidRPr="00020C89" w:rsidRDefault="00435437" w:rsidP="000847D6">
            <w:pPr>
              <w:autoSpaceDE w:val="0"/>
              <w:autoSpaceDN w:val="0"/>
              <w:adjustRightInd w:val="0"/>
              <w:spacing w:line="260" w:lineRule="atLeast"/>
              <w:jc w:val="center"/>
              <w:rPr>
                <w:rFonts w:ascii="Arial" w:hAnsi="Arial" w:cs="Arial"/>
                <w:szCs w:val="24"/>
                <w:lang w:val="en-US"/>
              </w:rPr>
            </w:pPr>
            <w:r>
              <w:rPr>
                <w:rFonts w:ascii="Arial" w:hAnsi="Arial" w:cs="Arial"/>
                <w:szCs w:val="24"/>
                <w:lang w:val="en-US"/>
              </w:rPr>
              <w:t>licenca</w:t>
            </w:r>
          </w:p>
        </w:tc>
        <w:tc>
          <w:tcPr>
            <w:tcW w:w="709" w:type="dxa"/>
          </w:tcPr>
          <w:p w:rsidR="00435437" w:rsidRPr="0088277A" w:rsidRDefault="00435437" w:rsidP="000847D6">
            <w:pPr>
              <w:jc w:val="center"/>
              <w:rPr>
                <w:rFonts w:ascii="Arial" w:hAnsi="Arial" w:cs="Arial"/>
              </w:rPr>
            </w:pPr>
            <w:r w:rsidRPr="0088277A">
              <w:rPr>
                <w:rFonts w:ascii="Arial" w:hAnsi="Arial" w:cs="Arial"/>
              </w:rPr>
              <w:t>260</w:t>
            </w:r>
          </w:p>
        </w:tc>
        <w:tc>
          <w:tcPr>
            <w:tcW w:w="1984" w:type="dxa"/>
          </w:tcPr>
          <w:p w:rsidR="00435437" w:rsidRPr="00020C89" w:rsidRDefault="00435437" w:rsidP="000847D6">
            <w:pPr>
              <w:spacing w:line="260" w:lineRule="atLeast"/>
              <w:rPr>
                <w:rFonts w:ascii="Arial" w:hAnsi="Arial" w:cs="Arial"/>
                <w:b/>
                <w:szCs w:val="24"/>
                <w:lang w:val="en-US"/>
              </w:rPr>
            </w:pPr>
          </w:p>
        </w:tc>
        <w:tc>
          <w:tcPr>
            <w:tcW w:w="1843" w:type="dxa"/>
          </w:tcPr>
          <w:p w:rsidR="00435437" w:rsidRPr="00020C89" w:rsidRDefault="00435437" w:rsidP="000847D6">
            <w:pPr>
              <w:spacing w:line="260" w:lineRule="atLeast"/>
              <w:rPr>
                <w:rFonts w:ascii="Arial" w:hAnsi="Arial" w:cs="Arial"/>
                <w:b/>
                <w:szCs w:val="24"/>
                <w:lang w:val="en-US"/>
              </w:rPr>
            </w:pPr>
          </w:p>
        </w:tc>
        <w:tc>
          <w:tcPr>
            <w:tcW w:w="1843" w:type="dxa"/>
          </w:tcPr>
          <w:p w:rsidR="00435437" w:rsidRPr="00020C89" w:rsidRDefault="00435437" w:rsidP="000847D6">
            <w:pPr>
              <w:spacing w:line="260" w:lineRule="atLeast"/>
              <w:rPr>
                <w:rFonts w:ascii="Arial" w:hAnsi="Arial" w:cs="Arial"/>
                <w:b/>
                <w:szCs w:val="24"/>
                <w:lang w:val="en-US"/>
              </w:rPr>
            </w:pPr>
          </w:p>
        </w:tc>
        <w:tc>
          <w:tcPr>
            <w:tcW w:w="2126" w:type="dxa"/>
          </w:tcPr>
          <w:p w:rsidR="00435437" w:rsidRPr="00020C89" w:rsidRDefault="00435437" w:rsidP="000847D6">
            <w:pPr>
              <w:spacing w:line="260" w:lineRule="atLeast"/>
              <w:rPr>
                <w:rFonts w:ascii="Arial" w:hAnsi="Arial" w:cs="Arial"/>
                <w:b/>
                <w:szCs w:val="24"/>
                <w:lang w:val="en-US"/>
              </w:rPr>
            </w:pPr>
          </w:p>
        </w:tc>
      </w:tr>
      <w:tr w:rsidR="00435437" w:rsidTr="00A7567F">
        <w:trPr>
          <w:trHeight w:hRule="exact" w:val="291"/>
        </w:trPr>
        <w:tc>
          <w:tcPr>
            <w:tcW w:w="539" w:type="dxa"/>
          </w:tcPr>
          <w:p w:rsidR="00435437" w:rsidRPr="0088277A" w:rsidRDefault="00435437" w:rsidP="000847D6">
            <w:pPr>
              <w:spacing w:line="260" w:lineRule="atLeast"/>
              <w:jc w:val="right"/>
              <w:rPr>
                <w:rFonts w:ascii="Arial" w:hAnsi="Arial" w:cs="Arial"/>
                <w:szCs w:val="24"/>
                <w:lang w:val="en-US"/>
              </w:rPr>
            </w:pPr>
            <w:r w:rsidRPr="0088277A">
              <w:rPr>
                <w:rFonts w:ascii="Arial" w:hAnsi="Arial" w:cs="Arial"/>
                <w:szCs w:val="24"/>
                <w:lang w:val="en-US"/>
              </w:rPr>
              <w:t>5.</w:t>
            </w:r>
          </w:p>
        </w:tc>
        <w:tc>
          <w:tcPr>
            <w:tcW w:w="3997" w:type="dxa"/>
          </w:tcPr>
          <w:p w:rsidR="00435437" w:rsidRPr="00AB3985" w:rsidRDefault="00435437" w:rsidP="000847D6">
            <w:pPr>
              <w:autoSpaceDE w:val="0"/>
              <w:autoSpaceDN w:val="0"/>
              <w:adjustRightInd w:val="0"/>
              <w:spacing w:before="60" w:after="120"/>
              <w:jc w:val="both"/>
              <w:rPr>
                <w:rFonts w:ascii="Arial" w:hAnsi="Arial" w:cs="Arial"/>
                <w:lang w:eastAsia="sl-SI"/>
              </w:rPr>
            </w:pPr>
            <w:r w:rsidRPr="00AB3985">
              <w:rPr>
                <w:rFonts w:ascii="Arial" w:hAnsi="Arial" w:cs="Arial"/>
                <w:lang w:eastAsia="sl-SI"/>
              </w:rPr>
              <w:t>Identity Enterprise – Workforce User CAL</w:t>
            </w:r>
          </w:p>
        </w:tc>
        <w:tc>
          <w:tcPr>
            <w:tcW w:w="851" w:type="dxa"/>
            <w:vAlign w:val="center"/>
          </w:tcPr>
          <w:p w:rsidR="00435437" w:rsidRPr="00020C89" w:rsidRDefault="00435437" w:rsidP="000847D6">
            <w:pPr>
              <w:autoSpaceDE w:val="0"/>
              <w:autoSpaceDN w:val="0"/>
              <w:adjustRightInd w:val="0"/>
              <w:spacing w:line="260" w:lineRule="atLeast"/>
              <w:jc w:val="center"/>
              <w:rPr>
                <w:rFonts w:ascii="Arial" w:hAnsi="Arial" w:cs="Arial"/>
                <w:szCs w:val="24"/>
                <w:lang w:val="en-US"/>
              </w:rPr>
            </w:pPr>
            <w:r>
              <w:rPr>
                <w:rFonts w:ascii="Arial" w:hAnsi="Arial" w:cs="Arial"/>
                <w:szCs w:val="24"/>
                <w:lang w:val="en-US"/>
              </w:rPr>
              <w:t>licenca</w:t>
            </w:r>
          </w:p>
        </w:tc>
        <w:tc>
          <w:tcPr>
            <w:tcW w:w="709" w:type="dxa"/>
          </w:tcPr>
          <w:p w:rsidR="00435437" w:rsidRPr="0088277A" w:rsidRDefault="00435437" w:rsidP="000847D6">
            <w:pPr>
              <w:jc w:val="center"/>
              <w:rPr>
                <w:rFonts w:ascii="Arial" w:hAnsi="Arial" w:cs="Arial"/>
              </w:rPr>
            </w:pPr>
            <w:r w:rsidRPr="0088277A">
              <w:rPr>
                <w:rFonts w:ascii="Arial" w:hAnsi="Arial" w:cs="Arial"/>
              </w:rPr>
              <w:t>442</w:t>
            </w:r>
          </w:p>
        </w:tc>
        <w:tc>
          <w:tcPr>
            <w:tcW w:w="1984" w:type="dxa"/>
          </w:tcPr>
          <w:p w:rsidR="00435437" w:rsidRPr="00020C89" w:rsidRDefault="00435437" w:rsidP="000847D6">
            <w:pPr>
              <w:spacing w:line="260" w:lineRule="atLeast"/>
              <w:rPr>
                <w:rFonts w:ascii="Arial" w:hAnsi="Arial" w:cs="Arial"/>
                <w:b/>
                <w:szCs w:val="24"/>
                <w:lang w:val="en-US"/>
              </w:rPr>
            </w:pPr>
          </w:p>
        </w:tc>
        <w:tc>
          <w:tcPr>
            <w:tcW w:w="1843" w:type="dxa"/>
          </w:tcPr>
          <w:p w:rsidR="00435437" w:rsidRPr="00020C89" w:rsidRDefault="00435437" w:rsidP="000847D6">
            <w:pPr>
              <w:spacing w:line="260" w:lineRule="atLeast"/>
              <w:rPr>
                <w:rFonts w:ascii="Arial" w:hAnsi="Arial" w:cs="Arial"/>
                <w:b/>
                <w:szCs w:val="24"/>
                <w:lang w:val="en-US"/>
              </w:rPr>
            </w:pPr>
          </w:p>
        </w:tc>
        <w:tc>
          <w:tcPr>
            <w:tcW w:w="1843" w:type="dxa"/>
          </w:tcPr>
          <w:p w:rsidR="00435437" w:rsidRPr="00020C89" w:rsidRDefault="00435437" w:rsidP="000847D6">
            <w:pPr>
              <w:spacing w:line="260" w:lineRule="atLeast"/>
              <w:rPr>
                <w:rFonts w:ascii="Arial" w:hAnsi="Arial" w:cs="Arial"/>
                <w:b/>
                <w:szCs w:val="24"/>
                <w:lang w:val="en-US"/>
              </w:rPr>
            </w:pPr>
          </w:p>
        </w:tc>
        <w:tc>
          <w:tcPr>
            <w:tcW w:w="2126" w:type="dxa"/>
          </w:tcPr>
          <w:p w:rsidR="00435437" w:rsidRPr="00020C89" w:rsidRDefault="00435437" w:rsidP="000847D6">
            <w:pPr>
              <w:spacing w:line="260" w:lineRule="atLeast"/>
              <w:rPr>
                <w:rFonts w:ascii="Arial" w:hAnsi="Arial" w:cs="Arial"/>
                <w:b/>
                <w:szCs w:val="24"/>
                <w:lang w:val="en-US"/>
              </w:rPr>
            </w:pPr>
          </w:p>
        </w:tc>
      </w:tr>
      <w:tr w:rsidR="00435437" w:rsidTr="00A7567F">
        <w:trPr>
          <w:trHeight w:hRule="exact" w:val="567"/>
        </w:trPr>
        <w:tc>
          <w:tcPr>
            <w:tcW w:w="11766" w:type="dxa"/>
            <w:gridSpan w:val="7"/>
          </w:tcPr>
          <w:p w:rsidR="00435437" w:rsidRPr="00020C89" w:rsidRDefault="00435437" w:rsidP="00773661">
            <w:pPr>
              <w:spacing w:line="260" w:lineRule="atLeast"/>
              <w:rPr>
                <w:rFonts w:ascii="Arial" w:hAnsi="Arial" w:cs="Arial"/>
                <w:b/>
                <w:szCs w:val="24"/>
                <w:lang w:val="en-US"/>
              </w:rPr>
            </w:pPr>
            <w:r w:rsidRPr="00020C89">
              <w:rPr>
                <w:rFonts w:ascii="Arial" w:hAnsi="Arial" w:cs="Arial"/>
                <w:szCs w:val="24"/>
                <w:lang w:val="en-US"/>
              </w:rPr>
              <w:t>SKUPNA VREDNOST PONUDBE – VZDRŽEVANJA  V EUR</w:t>
            </w:r>
            <w:r>
              <w:rPr>
                <w:rFonts w:ascii="Arial" w:hAnsi="Arial" w:cs="Arial"/>
                <w:szCs w:val="24"/>
                <w:lang w:val="en-US"/>
              </w:rPr>
              <w:t xml:space="preserve"> Z</w:t>
            </w:r>
            <w:r w:rsidRPr="00020C89">
              <w:rPr>
                <w:rFonts w:ascii="Arial" w:hAnsi="Arial" w:cs="Arial"/>
                <w:szCs w:val="24"/>
                <w:lang w:val="en-US"/>
              </w:rPr>
              <w:t xml:space="preserve"> DDV za 12 mesečno vzdrževanje za obdobje od 01. </w:t>
            </w:r>
            <w:r>
              <w:rPr>
                <w:rFonts w:ascii="Arial" w:hAnsi="Arial" w:cs="Arial"/>
                <w:szCs w:val="24"/>
                <w:lang w:val="en-US"/>
              </w:rPr>
              <w:t xml:space="preserve">aprila </w:t>
            </w:r>
            <w:r w:rsidR="00234CF2">
              <w:rPr>
                <w:rFonts w:ascii="Arial" w:hAnsi="Arial" w:cs="Arial"/>
                <w:szCs w:val="24"/>
                <w:lang w:val="en-US"/>
              </w:rPr>
              <w:t>202</w:t>
            </w:r>
            <w:r w:rsidR="00773661">
              <w:rPr>
                <w:rFonts w:ascii="Arial" w:hAnsi="Arial" w:cs="Arial"/>
                <w:szCs w:val="24"/>
                <w:lang w:val="en-US"/>
              </w:rPr>
              <w:t>3</w:t>
            </w:r>
            <w:r w:rsidR="00234CF2">
              <w:rPr>
                <w:rFonts w:ascii="Arial" w:hAnsi="Arial" w:cs="Arial"/>
                <w:szCs w:val="24"/>
                <w:lang w:val="en-US"/>
              </w:rPr>
              <w:t xml:space="preserve"> </w:t>
            </w:r>
            <w:r w:rsidRPr="00020C89">
              <w:rPr>
                <w:rFonts w:ascii="Arial" w:hAnsi="Arial" w:cs="Arial"/>
                <w:szCs w:val="24"/>
                <w:lang w:val="en-US"/>
              </w:rPr>
              <w:t>do 3</w:t>
            </w:r>
            <w:r>
              <w:rPr>
                <w:rFonts w:ascii="Arial" w:hAnsi="Arial" w:cs="Arial"/>
                <w:szCs w:val="24"/>
                <w:lang w:val="en-US"/>
              </w:rPr>
              <w:t>1</w:t>
            </w:r>
            <w:r w:rsidRPr="00020C89">
              <w:rPr>
                <w:rFonts w:ascii="Arial" w:hAnsi="Arial" w:cs="Arial"/>
                <w:szCs w:val="24"/>
                <w:lang w:val="en-US"/>
              </w:rPr>
              <w:t xml:space="preserve">. </w:t>
            </w:r>
            <w:r>
              <w:rPr>
                <w:rFonts w:ascii="Arial" w:hAnsi="Arial" w:cs="Arial"/>
                <w:szCs w:val="24"/>
                <w:lang w:val="en-US"/>
              </w:rPr>
              <w:t>marca</w:t>
            </w:r>
            <w:r w:rsidRPr="00020C89">
              <w:rPr>
                <w:rFonts w:ascii="Arial" w:hAnsi="Arial" w:cs="Arial"/>
                <w:szCs w:val="24"/>
                <w:lang w:val="en-US"/>
              </w:rPr>
              <w:t xml:space="preserve"> </w:t>
            </w:r>
            <w:r w:rsidR="00234CF2">
              <w:rPr>
                <w:rFonts w:ascii="Arial" w:hAnsi="Arial" w:cs="Arial"/>
                <w:szCs w:val="24"/>
                <w:lang w:val="en-US"/>
              </w:rPr>
              <w:t xml:space="preserve">2024 </w:t>
            </w:r>
            <w:r>
              <w:rPr>
                <w:rFonts w:ascii="Arial" w:hAnsi="Arial" w:cs="Arial"/>
                <w:szCs w:val="24"/>
                <w:lang w:val="en-US"/>
              </w:rPr>
              <w:t>v EUR</w:t>
            </w:r>
          </w:p>
        </w:tc>
        <w:tc>
          <w:tcPr>
            <w:tcW w:w="2126" w:type="dxa"/>
          </w:tcPr>
          <w:p w:rsidR="00435437" w:rsidRPr="00020C89" w:rsidRDefault="00435437" w:rsidP="000847D6">
            <w:pPr>
              <w:spacing w:line="260" w:lineRule="atLeast"/>
              <w:rPr>
                <w:rFonts w:ascii="Arial" w:hAnsi="Arial" w:cs="Arial"/>
                <w:b/>
                <w:szCs w:val="24"/>
                <w:lang w:val="en-US"/>
              </w:rPr>
            </w:pPr>
          </w:p>
        </w:tc>
      </w:tr>
      <w:tr w:rsidR="00435437" w:rsidTr="00A7567F">
        <w:trPr>
          <w:trHeight w:hRule="exact" w:val="576"/>
        </w:trPr>
        <w:tc>
          <w:tcPr>
            <w:tcW w:w="11766" w:type="dxa"/>
            <w:gridSpan w:val="7"/>
          </w:tcPr>
          <w:p w:rsidR="00435437" w:rsidRPr="00020C89" w:rsidRDefault="00435437" w:rsidP="00773661">
            <w:pPr>
              <w:spacing w:line="260" w:lineRule="atLeast"/>
              <w:rPr>
                <w:rFonts w:ascii="Arial" w:hAnsi="Arial" w:cs="Arial"/>
                <w:b/>
                <w:szCs w:val="24"/>
                <w:lang w:val="en-US"/>
              </w:rPr>
            </w:pPr>
            <w:r w:rsidRPr="00020C89">
              <w:rPr>
                <w:rFonts w:ascii="Arial" w:hAnsi="Arial" w:cs="Arial"/>
                <w:szCs w:val="24"/>
                <w:lang w:val="en-US"/>
              </w:rPr>
              <w:t xml:space="preserve">SKUPNA VREDNOST PONUDBE – VZDRŽEVANJA  V EUR BREZ DDV za 12 mesečno vzdrževanje za obdobje od 01. </w:t>
            </w:r>
            <w:r w:rsidR="00773661">
              <w:rPr>
                <w:rFonts w:ascii="Arial" w:hAnsi="Arial" w:cs="Arial"/>
                <w:szCs w:val="24"/>
                <w:lang w:val="en-US"/>
              </w:rPr>
              <w:t>a</w:t>
            </w:r>
            <w:r>
              <w:rPr>
                <w:rFonts w:ascii="Arial" w:hAnsi="Arial" w:cs="Arial"/>
                <w:szCs w:val="24"/>
                <w:lang w:val="en-US"/>
              </w:rPr>
              <w:t>prila</w:t>
            </w:r>
            <w:r w:rsidR="00773661">
              <w:rPr>
                <w:rFonts w:ascii="Arial" w:hAnsi="Arial" w:cs="Arial"/>
                <w:szCs w:val="24"/>
                <w:lang w:val="en-US"/>
              </w:rPr>
              <w:t xml:space="preserve"> 2023</w:t>
            </w:r>
            <w:r>
              <w:rPr>
                <w:rFonts w:ascii="Arial" w:hAnsi="Arial" w:cs="Arial"/>
                <w:szCs w:val="24"/>
                <w:lang w:val="en-US"/>
              </w:rPr>
              <w:t xml:space="preserve"> </w:t>
            </w:r>
            <w:r w:rsidRPr="00020C89">
              <w:rPr>
                <w:rFonts w:ascii="Arial" w:hAnsi="Arial" w:cs="Arial"/>
                <w:szCs w:val="24"/>
                <w:lang w:val="en-US"/>
              </w:rPr>
              <w:t>do 3</w:t>
            </w:r>
            <w:r>
              <w:rPr>
                <w:rFonts w:ascii="Arial" w:hAnsi="Arial" w:cs="Arial"/>
                <w:szCs w:val="24"/>
                <w:lang w:val="en-US"/>
              </w:rPr>
              <w:t>1</w:t>
            </w:r>
            <w:r w:rsidRPr="00020C89">
              <w:rPr>
                <w:rFonts w:ascii="Arial" w:hAnsi="Arial" w:cs="Arial"/>
                <w:szCs w:val="24"/>
                <w:lang w:val="en-US"/>
              </w:rPr>
              <w:t xml:space="preserve">. </w:t>
            </w:r>
            <w:r>
              <w:rPr>
                <w:rFonts w:ascii="Arial" w:hAnsi="Arial" w:cs="Arial"/>
                <w:szCs w:val="24"/>
                <w:lang w:val="en-US"/>
              </w:rPr>
              <w:t xml:space="preserve">marca </w:t>
            </w:r>
            <w:r w:rsidR="00773661">
              <w:rPr>
                <w:rFonts w:ascii="Arial" w:hAnsi="Arial" w:cs="Arial"/>
                <w:szCs w:val="24"/>
                <w:lang w:val="en-US"/>
              </w:rPr>
              <w:t xml:space="preserve">2024 </w:t>
            </w:r>
            <w:r>
              <w:rPr>
                <w:rFonts w:ascii="Arial" w:hAnsi="Arial" w:cs="Arial"/>
                <w:szCs w:val="24"/>
                <w:lang w:val="en-US"/>
              </w:rPr>
              <w:t>v EUR</w:t>
            </w:r>
            <w:r w:rsidRPr="00020C89">
              <w:rPr>
                <w:rFonts w:ascii="Arial" w:hAnsi="Arial" w:cs="Arial"/>
                <w:szCs w:val="24"/>
                <w:lang w:val="en-US"/>
              </w:rPr>
              <w:t xml:space="preserve">  </w:t>
            </w:r>
          </w:p>
        </w:tc>
        <w:tc>
          <w:tcPr>
            <w:tcW w:w="2126" w:type="dxa"/>
          </w:tcPr>
          <w:p w:rsidR="00435437" w:rsidRPr="00020C89" w:rsidRDefault="00435437" w:rsidP="000847D6">
            <w:pPr>
              <w:spacing w:line="260" w:lineRule="atLeast"/>
              <w:rPr>
                <w:rFonts w:ascii="Arial" w:hAnsi="Arial" w:cs="Arial"/>
                <w:b/>
                <w:szCs w:val="24"/>
                <w:lang w:val="en-US"/>
              </w:rPr>
            </w:pPr>
          </w:p>
        </w:tc>
      </w:tr>
      <w:tr w:rsidR="00435437" w:rsidTr="00A7567F">
        <w:trPr>
          <w:trHeight w:hRule="exact" w:val="349"/>
        </w:trPr>
        <w:tc>
          <w:tcPr>
            <w:tcW w:w="11766" w:type="dxa"/>
            <w:gridSpan w:val="7"/>
          </w:tcPr>
          <w:p w:rsidR="00435437" w:rsidRPr="003D78CF" w:rsidRDefault="00435437" w:rsidP="000847D6">
            <w:pPr>
              <w:spacing w:line="260" w:lineRule="atLeast"/>
              <w:rPr>
                <w:rFonts w:ascii="Arial" w:hAnsi="Arial" w:cs="Arial"/>
                <w:szCs w:val="24"/>
                <w:lang w:val="en-US"/>
              </w:rPr>
            </w:pPr>
            <w:r w:rsidRPr="003D78CF">
              <w:rPr>
                <w:rFonts w:ascii="Arial" w:hAnsi="Arial" w:cs="Arial"/>
                <w:szCs w:val="24"/>
                <w:lang w:val="en-US"/>
              </w:rPr>
              <w:t xml:space="preserve">SKUPNA VREDNOST DDV </w:t>
            </w:r>
            <w:r w:rsidRPr="00020C89">
              <w:rPr>
                <w:rFonts w:ascii="Arial" w:hAnsi="Arial" w:cs="Arial"/>
                <w:szCs w:val="24"/>
                <w:lang w:val="en-US"/>
              </w:rPr>
              <w:t xml:space="preserve">za 12 mesečno vzdrževanje za obdobje od 01. </w:t>
            </w:r>
            <w:r>
              <w:rPr>
                <w:rFonts w:ascii="Arial" w:hAnsi="Arial" w:cs="Arial"/>
                <w:szCs w:val="24"/>
                <w:lang w:val="en-US"/>
              </w:rPr>
              <w:t xml:space="preserve">aprila </w:t>
            </w:r>
            <w:r w:rsidR="00773661">
              <w:rPr>
                <w:rFonts w:ascii="Arial" w:hAnsi="Arial" w:cs="Arial"/>
                <w:szCs w:val="24"/>
                <w:lang w:val="en-US"/>
              </w:rPr>
              <w:t xml:space="preserve">2023 </w:t>
            </w:r>
            <w:r w:rsidRPr="00020C89">
              <w:rPr>
                <w:rFonts w:ascii="Arial" w:hAnsi="Arial" w:cs="Arial"/>
                <w:szCs w:val="24"/>
                <w:lang w:val="en-US"/>
              </w:rPr>
              <w:t>do 3</w:t>
            </w:r>
            <w:r>
              <w:rPr>
                <w:rFonts w:ascii="Arial" w:hAnsi="Arial" w:cs="Arial"/>
                <w:szCs w:val="24"/>
                <w:lang w:val="en-US"/>
              </w:rPr>
              <w:t>1</w:t>
            </w:r>
            <w:r w:rsidRPr="00020C89">
              <w:rPr>
                <w:rFonts w:ascii="Arial" w:hAnsi="Arial" w:cs="Arial"/>
                <w:szCs w:val="24"/>
                <w:lang w:val="en-US"/>
              </w:rPr>
              <w:t xml:space="preserve">. </w:t>
            </w:r>
            <w:r>
              <w:rPr>
                <w:rFonts w:ascii="Arial" w:hAnsi="Arial" w:cs="Arial"/>
                <w:szCs w:val="24"/>
                <w:lang w:val="en-US"/>
              </w:rPr>
              <w:t>marca</w:t>
            </w:r>
            <w:r w:rsidRPr="00020C89">
              <w:rPr>
                <w:rFonts w:ascii="Arial" w:hAnsi="Arial" w:cs="Arial"/>
                <w:szCs w:val="24"/>
                <w:lang w:val="en-US"/>
              </w:rPr>
              <w:t xml:space="preserve"> </w:t>
            </w:r>
            <w:r w:rsidR="00773661">
              <w:rPr>
                <w:rFonts w:ascii="Arial" w:hAnsi="Arial" w:cs="Arial"/>
                <w:szCs w:val="24"/>
                <w:lang w:val="en-US"/>
              </w:rPr>
              <w:t>2024</w:t>
            </w:r>
            <w:r w:rsidRPr="00020C89">
              <w:rPr>
                <w:rFonts w:ascii="Arial" w:hAnsi="Arial" w:cs="Arial"/>
                <w:szCs w:val="24"/>
                <w:lang w:val="en-US"/>
              </w:rPr>
              <w:t xml:space="preserve"> </w:t>
            </w:r>
            <w:r w:rsidRPr="003D78CF">
              <w:rPr>
                <w:rFonts w:ascii="Arial" w:hAnsi="Arial" w:cs="Arial"/>
                <w:szCs w:val="24"/>
                <w:lang w:val="en-US"/>
              </w:rPr>
              <w:t>V EUR</w:t>
            </w:r>
          </w:p>
        </w:tc>
        <w:tc>
          <w:tcPr>
            <w:tcW w:w="2126" w:type="dxa"/>
          </w:tcPr>
          <w:p w:rsidR="00435437" w:rsidRPr="00020C89" w:rsidRDefault="00435437" w:rsidP="000847D6">
            <w:pPr>
              <w:spacing w:line="260" w:lineRule="atLeast"/>
              <w:rPr>
                <w:rFonts w:ascii="Arial" w:hAnsi="Arial" w:cs="Arial"/>
                <w:b/>
                <w:szCs w:val="24"/>
                <w:lang w:val="en-US"/>
              </w:rPr>
            </w:pPr>
          </w:p>
        </w:tc>
      </w:tr>
    </w:tbl>
    <w:p w:rsidR="00435437" w:rsidRDefault="00435437" w:rsidP="00020C89">
      <w:pPr>
        <w:spacing w:line="260" w:lineRule="atLeast"/>
        <w:ind w:right="-1330"/>
        <w:jc w:val="both"/>
        <w:rPr>
          <w:rFonts w:ascii="Arial" w:hAnsi="Arial" w:cs="Arial"/>
          <w:b/>
          <w:szCs w:val="24"/>
          <w:lang w:val="en-US"/>
        </w:rPr>
      </w:pPr>
    </w:p>
    <w:p w:rsidR="00435437" w:rsidRPr="00020C89" w:rsidRDefault="00435437" w:rsidP="00020C89">
      <w:pPr>
        <w:spacing w:line="260" w:lineRule="atLeast"/>
        <w:ind w:right="-1330"/>
        <w:jc w:val="both"/>
        <w:rPr>
          <w:rFonts w:ascii="Arial" w:hAnsi="Arial" w:cs="Arial"/>
          <w:b/>
          <w:szCs w:val="24"/>
          <w:lang w:val="en-U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1744"/>
        <w:gridCol w:w="2122"/>
      </w:tblGrid>
      <w:tr w:rsidR="00206A6C" w:rsidRPr="00A7567F" w:rsidTr="00A7567F">
        <w:trPr>
          <w:trHeight w:hRule="exact" w:val="572"/>
        </w:trPr>
        <w:tc>
          <w:tcPr>
            <w:tcW w:w="11766" w:type="dxa"/>
          </w:tcPr>
          <w:p w:rsidR="00020C89" w:rsidRPr="00020C89" w:rsidRDefault="00020C89" w:rsidP="00435437">
            <w:pPr>
              <w:spacing w:line="260" w:lineRule="atLeast"/>
              <w:rPr>
                <w:rFonts w:ascii="Arial" w:hAnsi="Arial" w:cs="Arial"/>
                <w:b/>
                <w:szCs w:val="24"/>
                <w:lang w:val="en-US"/>
              </w:rPr>
            </w:pPr>
            <w:r w:rsidRPr="00020C89">
              <w:rPr>
                <w:rFonts w:ascii="Arial" w:hAnsi="Arial" w:cs="Arial"/>
                <w:b/>
                <w:szCs w:val="24"/>
                <w:lang w:val="en-US"/>
              </w:rPr>
              <w:t xml:space="preserve">SKUPNA VREDNOST PONUDBE – VZDRŽEVANJA  V EUR </w:t>
            </w:r>
            <w:r w:rsidR="00AA1DDF">
              <w:rPr>
                <w:rFonts w:ascii="Arial" w:hAnsi="Arial" w:cs="Arial"/>
                <w:b/>
                <w:szCs w:val="24"/>
                <w:lang w:val="en-US"/>
              </w:rPr>
              <w:t>Z</w:t>
            </w:r>
            <w:r w:rsidRPr="00020C89">
              <w:rPr>
                <w:rFonts w:ascii="Arial" w:hAnsi="Arial" w:cs="Arial"/>
                <w:b/>
                <w:szCs w:val="24"/>
                <w:lang w:val="en-US"/>
              </w:rPr>
              <w:t xml:space="preserve"> DDV za obdobje od 01.</w:t>
            </w:r>
            <w:r w:rsidR="00D45F21">
              <w:rPr>
                <w:rFonts w:ascii="Arial" w:hAnsi="Arial" w:cs="Arial"/>
                <w:b/>
                <w:szCs w:val="24"/>
                <w:lang w:val="en-US"/>
              </w:rPr>
              <w:t>04.2022</w:t>
            </w:r>
            <w:r w:rsidRPr="00020C89">
              <w:rPr>
                <w:rFonts w:ascii="Arial" w:hAnsi="Arial" w:cs="Arial"/>
                <w:b/>
                <w:szCs w:val="24"/>
                <w:lang w:val="en-US"/>
              </w:rPr>
              <w:t xml:space="preserve"> </w:t>
            </w:r>
            <w:r w:rsidR="00435437">
              <w:rPr>
                <w:rFonts w:ascii="Arial" w:hAnsi="Arial" w:cs="Arial"/>
                <w:b/>
                <w:szCs w:val="24"/>
                <w:lang w:val="en-US"/>
              </w:rPr>
              <w:t xml:space="preserve">oz. od sklenitve pogodbe </w:t>
            </w:r>
            <w:r w:rsidRPr="00020C89">
              <w:rPr>
                <w:rFonts w:ascii="Arial" w:hAnsi="Arial" w:cs="Arial"/>
                <w:b/>
                <w:szCs w:val="24"/>
                <w:lang w:val="en-US"/>
              </w:rPr>
              <w:t>do 3</w:t>
            </w:r>
            <w:r w:rsidR="00D45F21">
              <w:rPr>
                <w:rFonts w:ascii="Arial" w:hAnsi="Arial" w:cs="Arial"/>
                <w:b/>
                <w:szCs w:val="24"/>
                <w:lang w:val="en-US"/>
              </w:rPr>
              <w:t>1</w:t>
            </w:r>
            <w:r w:rsidRPr="00020C89">
              <w:rPr>
                <w:rFonts w:ascii="Arial" w:hAnsi="Arial" w:cs="Arial"/>
                <w:b/>
                <w:szCs w:val="24"/>
                <w:lang w:val="en-US"/>
              </w:rPr>
              <w:t>.0</w:t>
            </w:r>
            <w:r w:rsidR="00D45F21">
              <w:rPr>
                <w:rFonts w:ascii="Arial" w:hAnsi="Arial" w:cs="Arial"/>
                <w:b/>
                <w:szCs w:val="24"/>
                <w:lang w:val="en-US"/>
              </w:rPr>
              <w:t>3</w:t>
            </w:r>
            <w:r w:rsidRPr="00020C89">
              <w:rPr>
                <w:rFonts w:ascii="Arial" w:hAnsi="Arial" w:cs="Arial"/>
                <w:b/>
                <w:szCs w:val="24"/>
                <w:lang w:val="en-US"/>
              </w:rPr>
              <w:t>.202</w:t>
            </w:r>
            <w:r w:rsidR="00D45F21">
              <w:rPr>
                <w:rFonts w:ascii="Arial" w:hAnsi="Arial" w:cs="Arial"/>
                <w:b/>
                <w:szCs w:val="24"/>
                <w:lang w:val="en-US"/>
              </w:rPr>
              <w:t>4</w:t>
            </w:r>
            <w:r w:rsidRPr="00020C89">
              <w:rPr>
                <w:rFonts w:ascii="Arial" w:hAnsi="Arial" w:cs="Arial"/>
                <w:b/>
                <w:szCs w:val="24"/>
                <w:lang w:val="en-US"/>
              </w:rPr>
              <w:t xml:space="preserve"> </w:t>
            </w:r>
          </w:p>
        </w:tc>
        <w:tc>
          <w:tcPr>
            <w:tcW w:w="2126" w:type="dxa"/>
          </w:tcPr>
          <w:p w:rsidR="00020C89" w:rsidRPr="00A7567F" w:rsidRDefault="00020C89" w:rsidP="00020C89">
            <w:pPr>
              <w:spacing w:line="260" w:lineRule="atLeast"/>
              <w:rPr>
                <w:rFonts w:ascii="Arial" w:hAnsi="Arial" w:cs="Arial"/>
                <w:b/>
                <w:i/>
                <w:szCs w:val="24"/>
                <w:lang w:val="en-US"/>
              </w:rPr>
            </w:pPr>
          </w:p>
        </w:tc>
      </w:tr>
      <w:tr w:rsidR="00206A6C" w:rsidTr="00A7567F">
        <w:trPr>
          <w:trHeight w:hRule="exact" w:val="572"/>
        </w:trPr>
        <w:tc>
          <w:tcPr>
            <w:tcW w:w="11766" w:type="dxa"/>
          </w:tcPr>
          <w:p w:rsidR="00AA1DDF" w:rsidRPr="00020C89" w:rsidRDefault="00AA1DDF" w:rsidP="00AA1DDF">
            <w:pPr>
              <w:spacing w:line="260" w:lineRule="atLeast"/>
              <w:rPr>
                <w:rFonts w:ascii="Arial" w:hAnsi="Arial" w:cs="Arial"/>
                <w:b/>
                <w:szCs w:val="24"/>
                <w:lang w:val="en-US"/>
              </w:rPr>
            </w:pPr>
            <w:r w:rsidRPr="00AA1DDF">
              <w:rPr>
                <w:rFonts w:ascii="Arial" w:hAnsi="Arial" w:cs="Arial"/>
                <w:b/>
                <w:szCs w:val="24"/>
                <w:lang w:val="en-US"/>
              </w:rPr>
              <w:t xml:space="preserve">SKUPNA VREDNOST PONUDBE – </w:t>
            </w:r>
            <w:r>
              <w:rPr>
                <w:rFonts w:ascii="Arial" w:hAnsi="Arial" w:cs="Arial"/>
                <w:b/>
                <w:szCs w:val="24"/>
                <w:lang w:val="en-US"/>
              </w:rPr>
              <w:t xml:space="preserve">VZDRŽEVANJA  V EUR BREZ DDV za </w:t>
            </w:r>
            <w:r w:rsidR="00773661" w:rsidRPr="00020C89">
              <w:rPr>
                <w:rFonts w:ascii="Arial" w:hAnsi="Arial" w:cs="Arial"/>
                <w:b/>
                <w:szCs w:val="24"/>
                <w:lang w:val="en-US"/>
              </w:rPr>
              <w:t>za obdobje od 01.</w:t>
            </w:r>
            <w:r w:rsidR="00773661">
              <w:rPr>
                <w:rFonts w:ascii="Arial" w:hAnsi="Arial" w:cs="Arial"/>
                <w:b/>
                <w:szCs w:val="24"/>
                <w:lang w:val="en-US"/>
              </w:rPr>
              <w:t>04.2022</w:t>
            </w:r>
            <w:r w:rsidR="00773661" w:rsidRPr="00020C89">
              <w:rPr>
                <w:rFonts w:ascii="Arial" w:hAnsi="Arial" w:cs="Arial"/>
                <w:b/>
                <w:szCs w:val="24"/>
                <w:lang w:val="en-US"/>
              </w:rPr>
              <w:t xml:space="preserve"> </w:t>
            </w:r>
            <w:r w:rsidR="00773661">
              <w:rPr>
                <w:rFonts w:ascii="Arial" w:hAnsi="Arial" w:cs="Arial"/>
                <w:b/>
                <w:szCs w:val="24"/>
                <w:lang w:val="en-US"/>
              </w:rPr>
              <w:t xml:space="preserve">oz. od sklenitve pogodbe </w:t>
            </w:r>
            <w:r w:rsidR="00773661" w:rsidRPr="00020C89">
              <w:rPr>
                <w:rFonts w:ascii="Arial" w:hAnsi="Arial" w:cs="Arial"/>
                <w:b/>
                <w:szCs w:val="24"/>
                <w:lang w:val="en-US"/>
              </w:rPr>
              <w:t>do 3</w:t>
            </w:r>
            <w:r w:rsidR="00773661">
              <w:rPr>
                <w:rFonts w:ascii="Arial" w:hAnsi="Arial" w:cs="Arial"/>
                <w:b/>
                <w:szCs w:val="24"/>
                <w:lang w:val="en-US"/>
              </w:rPr>
              <w:t>1</w:t>
            </w:r>
            <w:r w:rsidR="00773661" w:rsidRPr="00020C89">
              <w:rPr>
                <w:rFonts w:ascii="Arial" w:hAnsi="Arial" w:cs="Arial"/>
                <w:b/>
                <w:szCs w:val="24"/>
                <w:lang w:val="en-US"/>
              </w:rPr>
              <w:t>.0</w:t>
            </w:r>
            <w:r w:rsidR="00773661">
              <w:rPr>
                <w:rFonts w:ascii="Arial" w:hAnsi="Arial" w:cs="Arial"/>
                <w:b/>
                <w:szCs w:val="24"/>
                <w:lang w:val="en-US"/>
              </w:rPr>
              <w:t>3</w:t>
            </w:r>
            <w:r w:rsidR="00773661" w:rsidRPr="00020C89">
              <w:rPr>
                <w:rFonts w:ascii="Arial" w:hAnsi="Arial" w:cs="Arial"/>
                <w:b/>
                <w:szCs w:val="24"/>
                <w:lang w:val="en-US"/>
              </w:rPr>
              <w:t>.202</w:t>
            </w:r>
            <w:r w:rsidR="00773661">
              <w:rPr>
                <w:rFonts w:ascii="Arial" w:hAnsi="Arial" w:cs="Arial"/>
                <w:b/>
                <w:szCs w:val="24"/>
                <w:lang w:val="en-US"/>
              </w:rPr>
              <w:t>4</w:t>
            </w:r>
          </w:p>
        </w:tc>
        <w:tc>
          <w:tcPr>
            <w:tcW w:w="2126" w:type="dxa"/>
          </w:tcPr>
          <w:p w:rsidR="00AA1DDF" w:rsidRPr="00020C89" w:rsidRDefault="00AA1DDF" w:rsidP="00020C89">
            <w:pPr>
              <w:spacing w:line="260" w:lineRule="atLeast"/>
              <w:rPr>
                <w:rFonts w:ascii="Arial" w:hAnsi="Arial" w:cs="Arial"/>
                <w:b/>
                <w:szCs w:val="24"/>
                <w:lang w:val="en-US"/>
              </w:rPr>
            </w:pPr>
          </w:p>
        </w:tc>
      </w:tr>
      <w:tr w:rsidR="00206A6C" w:rsidTr="00A7567F">
        <w:trPr>
          <w:trHeight w:hRule="exact" w:val="572"/>
        </w:trPr>
        <w:tc>
          <w:tcPr>
            <w:tcW w:w="11766" w:type="dxa"/>
          </w:tcPr>
          <w:p w:rsidR="00AA1DDF" w:rsidRPr="00020C89" w:rsidRDefault="00AA1DDF" w:rsidP="00A80977">
            <w:pPr>
              <w:spacing w:line="260" w:lineRule="atLeast"/>
              <w:rPr>
                <w:rFonts w:ascii="Arial" w:hAnsi="Arial" w:cs="Arial"/>
                <w:b/>
                <w:szCs w:val="24"/>
                <w:lang w:val="en-US"/>
              </w:rPr>
            </w:pPr>
            <w:r w:rsidRPr="00AA1DDF">
              <w:rPr>
                <w:rFonts w:ascii="Arial" w:hAnsi="Arial" w:cs="Arial"/>
                <w:b/>
                <w:szCs w:val="24"/>
                <w:lang w:val="en-US"/>
              </w:rPr>
              <w:t xml:space="preserve">SKUPNA VREDNOST </w:t>
            </w:r>
            <w:r>
              <w:rPr>
                <w:rFonts w:ascii="Arial" w:hAnsi="Arial" w:cs="Arial"/>
                <w:b/>
                <w:szCs w:val="24"/>
                <w:lang w:val="en-US"/>
              </w:rPr>
              <w:t xml:space="preserve">DDV </w:t>
            </w:r>
            <w:r w:rsidRPr="00AA1DDF">
              <w:rPr>
                <w:rFonts w:ascii="Arial" w:hAnsi="Arial" w:cs="Arial"/>
                <w:b/>
                <w:szCs w:val="24"/>
                <w:lang w:val="en-US"/>
              </w:rPr>
              <w:t xml:space="preserve"> V EUR </w:t>
            </w:r>
            <w:r>
              <w:rPr>
                <w:rFonts w:ascii="Arial" w:hAnsi="Arial" w:cs="Arial"/>
                <w:b/>
                <w:szCs w:val="24"/>
                <w:lang w:val="en-US"/>
              </w:rPr>
              <w:t xml:space="preserve">za </w:t>
            </w:r>
            <w:r w:rsidRPr="00AA1DDF">
              <w:rPr>
                <w:rFonts w:ascii="Arial" w:hAnsi="Arial" w:cs="Arial"/>
                <w:b/>
                <w:szCs w:val="24"/>
                <w:lang w:val="en-US"/>
              </w:rPr>
              <w:t>2</w:t>
            </w:r>
            <w:r>
              <w:rPr>
                <w:rFonts w:ascii="Arial" w:hAnsi="Arial" w:cs="Arial"/>
                <w:b/>
                <w:szCs w:val="24"/>
                <w:lang w:val="en-US"/>
              </w:rPr>
              <w:t>4</w:t>
            </w:r>
            <w:r w:rsidRPr="00AA1DDF">
              <w:rPr>
                <w:rFonts w:ascii="Arial" w:hAnsi="Arial" w:cs="Arial"/>
                <w:b/>
                <w:szCs w:val="24"/>
                <w:lang w:val="en-US"/>
              </w:rPr>
              <w:t xml:space="preserve"> mesečno vzdrževanje za obdobje </w:t>
            </w:r>
            <w:r w:rsidR="00773661" w:rsidRPr="00020C89">
              <w:rPr>
                <w:rFonts w:ascii="Arial" w:hAnsi="Arial" w:cs="Arial"/>
                <w:b/>
                <w:szCs w:val="24"/>
                <w:lang w:val="en-US"/>
              </w:rPr>
              <w:t>za obdobje od 01.</w:t>
            </w:r>
            <w:r w:rsidR="00773661">
              <w:rPr>
                <w:rFonts w:ascii="Arial" w:hAnsi="Arial" w:cs="Arial"/>
                <w:b/>
                <w:szCs w:val="24"/>
                <w:lang w:val="en-US"/>
              </w:rPr>
              <w:t>04.2022</w:t>
            </w:r>
            <w:r w:rsidR="00773661" w:rsidRPr="00020C89">
              <w:rPr>
                <w:rFonts w:ascii="Arial" w:hAnsi="Arial" w:cs="Arial"/>
                <w:b/>
                <w:szCs w:val="24"/>
                <w:lang w:val="en-US"/>
              </w:rPr>
              <w:t xml:space="preserve"> </w:t>
            </w:r>
            <w:r w:rsidR="00773661">
              <w:rPr>
                <w:rFonts w:ascii="Arial" w:hAnsi="Arial" w:cs="Arial"/>
                <w:b/>
                <w:szCs w:val="24"/>
                <w:lang w:val="en-US"/>
              </w:rPr>
              <w:t xml:space="preserve">oz. od sklenitve pogodbe </w:t>
            </w:r>
            <w:r w:rsidR="00773661" w:rsidRPr="00020C89">
              <w:rPr>
                <w:rFonts w:ascii="Arial" w:hAnsi="Arial" w:cs="Arial"/>
                <w:b/>
                <w:szCs w:val="24"/>
                <w:lang w:val="en-US"/>
              </w:rPr>
              <w:t>do 3</w:t>
            </w:r>
            <w:r w:rsidR="00773661">
              <w:rPr>
                <w:rFonts w:ascii="Arial" w:hAnsi="Arial" w:cs="Arial"/>
                <w:b/>
                <w:szCs w:val="24"/>
                <w:lang w:val="en-US"/>
              </w:rPr>
              <w:t>1</w:t>
            </w:r>
            <w:r w:rsidR="00773661" w:rsidRPr="00020C89">
              <w:rPr>
                <w:rFonts w:ascii="Arial" w:hAnsi="Arial" w:cs="Arial"/>
                <w:b/>
                <w:szCs w:val="24"/>
                <w:lang w:val="en-US"/>
              </w:rPr>
              <w:t>.0</w:t>
            </w:r>
            <w:r w:rsidR="00773661">
              <w:rPr>
                <w:rFonts w:ascii="Arial" w:hAnsi="Arial" w:cs="Arial"/>
                <w:b/>
                <w:szCs w:val="24"/>
                <w:lang w:val="en-US"/>
              </w:rPr>
              <w:t>3</w:t>
            </w:r>
            <w:r w:rsidR="00773661" w:rsidRPr="00020C89">
              <w:rPr>
                <w:rFonts w:ascii="Arial" w:hAnsi="Arial" w:cs="Arial"/>
                <w:b/>
                <w:szCs w:val="24"/>
                <w:lang w:val="en-US"/>
              </w:rPr>
              <w:t>.202</w:t>
            </w:r>
            <w:r w:rsidR="00773661">
              <w:rPr>
                <w:rFonts w:ascii="Arial" w:hAnsi="Arial" w:cs="Arial"/>
                <w:b/>
                <w:szCs w:val="24"/>
                <w:lang w:val="en-US"/>
              </w:rPr>
              <w:t>4</w:t>
            </w:r>
          </w:p>
        </w:tc>
        <w:tc>
          <w:tcPr>
            <w:tcW w:w="2126" w:type="dxa"/>
          </w:tcPr>
          <w:p w:rsidR="00AA1DDF" w:rsidRPr="00020C89" w:rsidRDefault="00AA1DDF" w:rsidP="00020C89">
            <w:pPr>
              <w:spacing w:line="260" w:lineRule="atLeast"/>
              <w:rPr>
                <w:rFonts w:ascii="Arial" w:hAnsi="Arial" w:cs="Arial"/>
                <w:b/>
                <w:szCs w:val="24"/>
                <w:lang w:val="en-US"/>
              </w:rPr>
            </w:pPr>
          </w:p>
        </w:tc>
      </w:tr>
    </w:tbl>
    <w:p w:rsidR="00020C89" w:rsidRDefault="00020C89" w:rsidP="00020C89">
      <w:pPr>
        <w:spacing w:line="260" w:lineRule="atLeast"/>
        <w:ind w:right="-1330"/>
        <w:jc w:val="both"/>
        <w:rPr>
          <w:rFonts w:ascii="Arial" w:hAnsi="Arial" w:cs="Arial"/>
          <w:b/>
          <w:szCs w:val="24"/>
          <w:lang w:val="en-US"/>
        </w:rPr>
      </w:pPr>
    </w:p>
    <w:p w:rsidR="00F36D17" w:rsidRPr="00020C89" w:rsidRDefault="00F36D17" w:rsidP="00020C89">
      <w:pPr>
        <w:spacing w:line="260" w:lineRule="atLeast"/>
        <w:ind w:right="-1330"/>
        <w:jc w:val="both"/>
        <w:rPr>
          <w:rFonts w:ascii="Arial" w:hAnsi="Arial" w:cs="Arial"/>
          <w:b/>
          <w:szCs w:val="24"/>
          <w:lang w:val="en-US"/>
        </w:rPr>
      </w:pPr>
    </w:p>
    <w:p w:rsidR="00020C89" w:rsidRPr="00020C89" w:rsidRDefault="00020C89" w:rsidP="00020C89">
      <w:pPr>
        <w:spacing w:line="260" w:lineRule="atLeast"/>
        <w:ind w:right="-1330"/>
        <w:jc w:val="both"/>
        <w:rPr>
          <w:rFonts w:ascii="Arial" w:hAnsi="Arial" w:cs="Arial"/>
          <w:b/>
          <w:color w:val="000000"/>
          <w:szCs w:val="24"/>
          <w:lang w:val="en-US"/>
        </w:rPr>
      </w:pPr>
      <w:r w:rsidRPr="00020C89">
        <w:rPr>
          <w:rFonts w:ascii="Arial" w:hAnsi="Arial" w:cs="Arial"/>
          <w:b/>
          <w:szCs w:val="24"/>
          <w:lang w:val="en-US"/>
        </w:rPr>
        <w:lastRenderedPageBreak/>
        <w:t>KRAJ DOBAVE oz. IZVEDBE</w:t>
      </w:r>
      <w:r w:rsidRPr="00020C89">
        <w:rPr>
          <w:rFonts w:ascii="Arial" w:hAnsi="Arial" w:cs="Arial"/>
          <w:szCs w:val="24"/>
          <w:lang w:val="en-US"/>
        </w:rPr>
        <w:t xml:space="preserve">: </w:t>
      </w:r>
      <w:r w:rsidRPr="00020C89">
        <w:rPr>
          <w:rFonts w:ascii="Arial" w:hAnsi="Arial" w:cs="Arial"/>
          <w:szCs w:val="24"/>
          <w:lang w:val="en-US"/>
        </w:rPr>
        <w:tab/>
        <w:t xml:space="preserve">    </w:t>
      </w:r>
      <w:r w:rsidRPr="00020C89">
        <w:rPr>
          <w:rFonts w:ascii="Arial" w:hAnsi="Arial" w:cs="Arial"/>
          <w:b/>
          <w:color w:val="000000"/>
          <w:szCs w:val="24"/>
          <w:lang w:val="en-US"/>
        </w:rPr>
        <w:t>Vojkova cesta 55, 1000 Ljubljana</w:t>
      </w:r>
    </w:p>
    <w:p w:rsidR="00020C89" w:rsidRPr="00020C89" w:rsidRDefault="00020C89" w:rsidP="00020C89">
      <w:pPr>
        <w:spacing w:line="260" w:lineRule="atLeast"/>
        <w:jc w:val="both"/>
        <w:rPr>
          <w:rFonts w:ascii="Arial" w:hAnsi="Arial" w:cs="Arial"/>
          <w:szCs w:val="24"/>
          <w:lang w:val="en-US"/>
        </w:rPr>
      </w:pPr>
      <w:r w:rsidRPr="00020C89">
        <w:rPr>
          <w:rFonts w:ascii="Arial" w:hAnsi="Arial" w:cs="Arial"/>
          <w:b/>
          <w:szCs w:val="24"/>
          <w:lang w:val="en-US"/>
        </w:rPr>
        <w:t>PLAČILO:</w:t>
      </w:r>
      <w:r w:rsidRPr="00020C89">
        <w:rPr>
          <w:rFonts w:ascii="Arial" w:hAnsi="Arial" w:cs="Arial"/>
          <w:b/>
          <w:szCs w:val="24"/>
          <w:lang w:val="en-US"/>
        </w:rPr>
        <w:tab/>
      </w:r>
      <w:r w:rsidRPr="00020C89">
        <w:rPr>
          <w:rFonts w:ascii="Arial" w:hAnsi="Arial" w:cs="Arial"/>
          <w:b/>
          <w:szCs w:val="24"/>
          <w:lang w:val="en-US"/>
        </w:rPr>
        <w:tab/>
      </w:r>
      <w:r w:rsidRPr="00020C89">
        <w:rPr>
          <w:rFonts w:ascii="Arial" w:hAnsi="Arial" w:cs="Arial"/>
          <w:b/>
          <w:szCs w:val="24"/>
          <w:lang w:val="en-US"/>
        </w:rPr>
        <w:tab/>
        <w:t xml:space="preserve">    30. dan in začne teči naslednji dan po prejemu računa na naročnikov</w:t>
      </w:r>
      <w:r w:rsidR="005445A9">
        <w:rPr>
          <w:rFonts w:ascii="Arial" w:hAnsi="Arial" w:cs="Arial"/>
          <w:b/>
          <w:szCs w:val="24"/>
          <w:lang w:val="en-US"/>
        </w:rPr>
        <w:t>em</w:t>
      </w:r>
      <w:r w:rsidRPr="00020C89">
        <w:rPr>
          <w:rFonts w:ascii="Arial" w:hAnsi="Arial" w:cs="Arial"/>
          <w:b/>
          <w:szCs w:val="24"/>
          <w:lang w:val="en-US"/>
        </w:rPr>
        <w:t xml:space="preserve"> naslov</w:t>
      </w:r>
      <w:r w:rsidR="005445A9">
        <w:rPr>
          <w:rFonts w:ascii="Arial" w:hAnsi="Arial" w:cs="Arial"/>
          <w:b/>
          <w:szCs w:val="24"/>
          <w:lang w:val="en-US"/>
        </w:rPr>
        <w:t>u</w:t>
      </w:r>
    </w:p>
    <w:p w:rsidR="00020C89" w:rsidRPr="00020C89" w:rsidRDefault="00020C89" w:rsidP="00020C89">
      <w:pPr>
        <w:spacing w:line="260" w:lineRule="atLeast"/>
        <w:rPr>
          <w:rFonts w:ascii="Arial" w:hAnsi="Arial" w:cs="Arial"/>
          <w:b/>
          <w:szCs w:val="24"/>
          <w:lang w:val="en-US"/>
        </w:rPr>
      </w:pPr>
      <w:r w:rsidRPr="00020C89">
        <w:rPr>
          <w:rFonts w:ascii="Arial" w:hAnsi="Arial" w:cs="Arial"/>
          <w:b/>
          <w:szCs w:val="24"/>
          <w:lang w:val="en-US"/>
        </w:rPr>
        <w:t xml:space="preserve">VELJAVNOST PONUDBE: </w:t>
      </w:r>
      <w:r w:rsidRPr="00020C89">
        <w:rPr>
          <w:rFonts w:ascii="Arial" w:hAnsi="Arial" w:cs="Arial"/>
          <w:b/>
          <w:szCs w:val="24"/>
          <w:lang w:val="en-US"/>
        </w:rPr>
        <w:tab/>
        <w:t xml:space="preserve">    </w:t>
      </w:r>
      <w:r w:rsidRPr="00020C89">
        <w:rPr>
          <w:rFonts w:ascii="Arial" w:hAnsi="Arial" w:cs="Arial"/>
          <w:szCs w:val="24"/>
          <w:lang w:val="en-US"/>
        </w:rPr>
        <w:t>90 dni od datuma določenega za oddajo ponudbe</w:t>
      </w:r>
      <w:r w:rsidRPr="00020C89">
        <w:rPr>
          <w:rFonts w:ascii="Arial" w:hAnsi="Arial" w:cs="Arial"/>
          <w:b/>
          <w:szCs w:val="24"/>
          <w:lang w:val="en-US"/>
        </w:rPr>
        <w:t>.</w:t>
      </w:r>
    </w:p>
    <w:p w:rsidR="00773661" w:rsidRDefault="00020C89" w:rsidP="00020C89">
      <w:pPr>
        <w:spacing w:line="260" w:lineRule="atLeast"/>
        <w:ind w:right="-1330"/>
        <w:jc w:val="both"/>
        <w:rPr>
          <w:rFonts w:ascii="Arial" w:hAnsi="Arial" w:cs="Arial"/>
          <w:b/>
          <w:szCs w:val="24"/>
          <w:lang w:val="en-US"/>
        </w:rPr>
      </w:pPr>
      <w:r w:rsidRPr="00020C89">
        <w:rPr>
          <w:rFonts w:ascii="Arial" w:hAnsi="Arial" w:cs="Arial"/>
          <w:b/>
          <w:szCs w:val="24"/>
          <w:lang w:val="en-US"/>
        </w:rPr>
        <w:t>ROK DOBAVE-IZVEDBE</w:t>
      </w:r>
      <w:r w:rsidRPr="00020C89">
        <w:rPr>
          <w:rFonts w:ascii="Arial" w:hAnsi="Arial" w:cs="Arial"/>
          <w:szCs w:val="24"/>
          <w:lang w:val="en-US"/>
        </w:rPr>
        <w:t xml:space="preserve">: </w:t>
      </w:r>
      <w:r w:rsidRPr="00020C89">
        <w:rPr>
          <w:rFonts w:ascii="Arial" w:hAnsi="Arial" w:cs="Arial"/>
          <w:szCs w:val="24"/>
          <w:lang w:val="en-US"/>
        </w:rPr>
        <w:tab/>
        <w:t xml:space="preserve">    </w:t>
      </w:r>
      <w:r w:rsidRPr="00020C89">
        <w:rPr>
          <w:rFonts w:ascii="Arial" w:hAnsi="Arial" w:cs="Arial"/>
          <w:b/>
          <w:szCs w:val="24"/>
          <w:lang w:val="en-US"/>
        </w:rPr>
        <w:t>od 01.</w:t>
      </w:r>
      <w:r w:rsidR="00D45F21">
        <w:rPr>
          <w:rFonts w:ascii="Arial" w:hAnsi="Arial" w:cs="Arial"/>
          <w:b/>
          <w:szCs w:val="24"/>
          <w:lang w:val="en-US"/>
        </w:rPr>
        <w:t xml:space="preserve">04.2022 </w:t>
      </w:r>
      <w:r w:rsidRPr="00020C89">
        <w:rPr>
          <w:rFonts w:ascii="Arial" w:hAnsi="Arial" w:cs="Arial"/>
          <w:b/>
          <w:szCs w:val="24"/>
          <w:lang w:val="en-US"/>
        </w:rPr>
        <w:t>do 3</w:t>
      </w:r>
      <w:r w:rsidR="00D45F21">
        <w:rPr>
          <w:rFonts w:ascii="Arial" w:hAnsi="Arial" w:cs="Arial"/>
          <w:b/>
          <w:szCs w:val="24"/>
          <w:lang w:val="en-US"/>
        </w:rPr>
        <w:t>1</w:t>
      </w:r>
      <w:r w:rsidRPr="00020C89">
        <w:rPr>
          <w:rFonts w:ascii="Arial" w:hAnsi="Arial" w:cs="Arial"/>
          <w:b/>
          <w:szCs w:val="24"/>
          <w:lang w:val="en-US"/>
        </w:rPr>
        <w:t>.0</w:t>
      </w:r>
      <w:r w:rsidR="00D45F21">
        <w:rPr>
          <w:rFonts w:ascii="Arial" w:hAnsi="Arial" w:cs="Arial"/>
          <w:b/>
          <w:szCs w:val="24"/>
          <w:lang w:val="en-US"/>
        </w:rPr>
        <w:t>3</w:t>
      </w:r>
      <w:r w:rsidRPr="00020C89">
        <w:rPr>
          <w:rFonts w:ascii="Arial" w:hAnsi="Arial" w:cs="Arial"/>
          <w:b/>
          <w:szCs w:val="24"/>
          <w:lang w:val="en-US"/>
        </w:rPr>
        <w:t>.202</w:t>
      </w:r>
      <w:r w:rsidR="00D45F21">
        <w:rPr>
          <w:rFonts w:ascii="Arial" w:hAnsi="Arial" w:cs="Arial"/>
          <w:b/>
          <w:szCs w:val="24"/>
          <w:lang w:val="en-US"/>
        </w:rPr>
        <w:t>4</w:t>
      </w:r>
      <w:r w:rsidRPr="00020C89">
        <w:rPr>
          <w:rFonts w:ascii="Arial" w:hAnsi="Arial" w:cs="Arial"/>
          <w:b/>
          <w:szCs w:val="24"/>
          <w:lang w:val="en-US"/>
        </w:rPr>
        <w:t>.</w:t>
      </w:r>
      <w:r w:rsidR="00776885">
        <w:rPr>
          <w:rFonts w:ascii="Arial" w:hAnsi="Arial" w:cs="Arial"/>
          <w:b/>
          <w:szCs w:val="24"/>
          <w:lang w:val="en-US"/>
        </w:rPr>
        <w:t xml:space="preserve"> </w:t>
      </w:r>
      <w:r w:rsidR="00776885" w:rsidRPr="00776885">
        <w:rPr>
          <w:rFonts w:ascii="Arial" w:hAnsi="Arial" w:cs="Arial"/>
          <w:b/>
          <w:szCs w:val="24"/>
          <w:lang w:val="en-US"/>
        </w:rPr>
        <w:t xml:space="preserve">V kolikor bo pogodba sklenjena po 01.04.2022, se upošteva dikcija za začetek del »od sklenitve </w:t>
      </w:r>
    </w:p>
    <w:p w:rsidR="00020C89" w:rsidRPr="00020C89" w:rsidRDefault="00773661" w:rsidP="00020C89">
      <w:pPr>
        <w:spacing w:line="260" w:lineRule="atLeast"/>
        <w:ind w:right="-1330"/>
        <w:jc w:val="both"/>
        <w:rPr>
          <w:rFonts w:ascii="Arial" w:hAnsi="Arial" w:cs="Arial"/>
          <w:b/>
          <w:szCs w:val="24"/>
          <w:lang w:val="en-US"/>
        </w:rPr>
      </w:pPr>
      <w:r>
        <w:rPr>
          <w:rFonts w:ascii="Arial" w:hAnsi="Arial" w:cs="Arial"/>
          <w:b/>
          <w:szCs w:val="24"/>
          <w:lang w:val="en-US"/>
        </w:rPr>
        <w:t xml:space="preserve">  </w:t>
      </w:r>
      <w:r>
        <w:rPr>
          <w:rFonts w:ascii="Arial" w:hAnsi="Arial" w:cs="Arial"/>
          <w:b/>
          <w:szCs w:val="24"/>
          <w:lang w:val="en-US"/>
        </w:rPr>
        <w:tab/>
      </w:r>
      <w:r>
        <w:rPr>
          <w:rFonts w:ascii="Arial" w:hAnsi="Arial" w:cs="Arial"/>
          <w:b/>
          <w:szCs w:val="24"/>
          <w:lang w:val="en-US"/>
        </w:rPr>
        <w:tab/>
      </w:r>
      <w:r>
        <w:rPr>
          <w:rFonts w:ascii="Arial" w:hAnsi="Arial" w:cs="Arial"/>
          <w:b/>
          <w:szCs w:val="24"/>
          <w:lang w:val="en-US"/>
        </w:rPr>
        <w:tab/>
      </w:r>
      <w:r>
        <w:rPr>
          <w:rFonts w:ascii="Arial" w:hAnsi="Arial" w:cs="Arial"/>
          <w:b/>
          <w:szCs w:val="24"/>
          <w:lang w:val="en-US"/>
        </w:rPr>
        <w:tab/>
        <w:t xml:space="preserve">    </w:t>
      </w:r>
      <w:r w:rsidR="00776885" w:rsidRPr="00776885">
        <w:rPr>
          <w:rFonts w:ascii="Arial" w:hAnsi="Arial" w:cs="Arial"/>
          <w:b/>
          <w:szCs w:val="24"/>
          <w:lang w:val="en-US"/>
        </w:rPr>
        <w:t>pogodbe«.</w:t>
      </w:r>
    </w:p>
    <w:p w:rsidR="00020C89" w:rsidRDefault="00020C89" w:rsidP="00020C89">
      <w:pPr>
        <w:spacing w:line="260" w:lineRule="atLeast"/>
        <w:rPr>
          <w:rFonts w:ascii="Arial" w:hAnsi="Arial" w:cs="Arial"/>
          <w:b/>
          <w:szCs w:val="24"/>
          <w:lang w:val="en-US"/>
        </w:rPr>
      </w:pPr>
    </w:p>
    <w:p w:rsidR="00020C89" w:rsidRPr="00020C89" w:rsidRDefault="00020C89" w:rsidP="00020C89">
      <w:pPr>
        <w:keepNext/>
        <w:jc w:val="both"/>
        <w:outlineLvl w:val="4"/>
        <w:rPr>
          <w:rFonts w:ascii="Arial" w:hAnsi="Arial" w:cs="Arial"/>
          <w:b/>
        </w:rPr>
      </w:pPr>
    </w:p>
    <w:p w:rsidR="00020C89" w:rsidRPr="00020C89" w:rsidRDefault="00020C89" w:rsidP="00020C89">
      <w:pPr>
        <w:keepNext/>
        <w:jc w:val="both"/>
        <w:outlineLvl w:val="4"/>
        <w:rPr>
          <w:rFonts w:ascii="Arial" w:eastAsia="Arial Unicode MS" w:hAnsi="Arial" w:cs="Arial"/>
          <w:b/>
        </w:rPr>
      </w:pPr>
      <w:r w:rsidRPr="00020C89">
        <w:rPr>
          <w:rFonts w:ascii="Arial" w:hAnsi="Arial" w:cs="Arial"/>
          <w:b/>
        </w:rPr>
        <w:t>Kraj in datum ______________________________________                      Žig                            Podpis odgovorne osebe</w:t>
      </w:r>
    </w:p>
    <w:p w:rsidR="00020C89" w:rsidRPr="00020C89" w:rsidRDefault="00020C89" w:rsidP="00020C89">
      <w:pPr>
        <w:spacing w:line="260" w:lineRule="atLeast"/>
        <w:rPr>
          <w:rFonts w:ascii="Arial" w:hAnsi="Arial" w:cs="Arial"/>
          <w:b/>
          <w:szCs w:val="24"/>
          <w:lang w:val="en-US"/>
        </w:rPr>
      </w:pPr>
    </w:p>
    <w:p w:rsidR="00020C89" w:rsidRDefault="00020C89" w:rsidP="00AC2AFD">
      <w:pPr>
        <w:spacing w:line="288" w:lineRule="auto"/>
        <w:jc w:val="both"/>
        <w:rPr>
          <w:rFonts w:ascii="Arial" w:hAnsi="Arial" w:cs="Arial"/>
          <w:b/>
        </w:rPr>
      </w:pPr>
    </w:p>
    <w:p w:rsidR="00020C89" w:rsidRDefault="00020C89" w:rsidP="00AC2AFD">
      <w:pPr>
        <w:spacing w:line="288" w:lineRule="auto"/>
        <w:jc w:val="both"/>
        <w:rPr>
          <w:rFonts w:ascii="Arial" w:hAnsi="Arial" w:cs="Arial"/>
          <w:b/>
        </w:rPr>
      </w:pPr>
    </w:p>
    <w:p w:rsidR="00020C89" w:rsidRDefault="00020C89" w:rsidP="00AC2AFD">
      <w:pPr>
        <w:spacing w:line="288" w:lineRule="auto"/>
        <w:jc w:val="both"/>
        <w:rPr>
          <w:rFonts w:ascii="Arial" w:hAnsi="Arial" w:cs="Arial"/>
          <w:b/>
        </w:rPr>
      </w:pPr>
    </w:p>
    <w:p w:rsidR="00343096" w:rsidRDefault="00343096" w:rsidP="00AC2AFD">
      <w:pPr>
        <w:spacing w:line="288" w:lineRule="auto"/>
        <w:jc w:val="both"/>
        <w:rPr>
          <w:rFonts w:ascii="Arial" w:hAnsi="Arial" w:cs="Arial"/>
          <w:b/>
        </w:rPr>
      </w:pPr>
    </w:p>
    <w:p w:rsidR="00611934" w:rsidRDefault="00611934" w:rsidP="005B325B">
      <w:pPr>
        <w:pStyle w:val="xl68"/>
        <w:spacing w:before="0" w:after="0" w:line="288" w:lineRule="auto"/>
        <w:jc w:val="left"/>
        <w:rPr>
          <w:rFonts w:ascii="Arial" w:hAnsi="Arial"/>
        </w:rPr>
        <w:sectPr w:rsidR="00611934" w:rsidSect="00D42A28">
          <w:headerReference w:type="default" r:id="rId13"/>
          <w:pgSz w:w="16840" w:h="11907" w:orient="landscape"/>
          <w:pgMar w:top="1418" w:right="1418" w:bottom="1418" w:left="1418" w:header="709" w:footer="709" w:gutter="0"/>
          <w:cols w:space="708"/>
          <w:docGrid w:linePitch="272"/>
        </w:sectPr>
      </w:pPr>
    </w:p>
    <w:p w:rsidR="00304EEA" w:rsidRDefault="00304EEA" w:rsidP="00D42A28">
      <w:pPr>
        <w:autoSpaceDE w:val="0"/>
        <w:autoSpaceDN w:val="0"/>
        <w:adjustRightInd w:val="0"/>
        <w:jc w:val="both"/>
        <w:rPr>
          <w:rFonts w:ascii="Arial Narrow" w:hAnsi="Arial Narrow" w:cs="Calibri"/>
          <w:b/>
          <w:sz w:val="24"/>
          <w:szCs w:val="24"/>
          <w:lang w:val="en-US"/>
        </w:rPr>
      </w:pPr>
      <w:r>
        <w:rPr>
          <w:rFonts w:ascii="Arial Narrow" w:hAnsi="Arial Narrow" w:cs="Calibri"/>
          <w:b/>
          <w:sz w:val="24"/>
          <w:szCs w:val="24"/>
          <w:lang w:val="en-US"/>
        </w:rPr>
        <w:lastRenderedPageBreak/>
        <w:t>PRILOGA 3</w:t>
      </w:r>
    </w:p>
    <w:p w:rsidR="008F5A42" w:rsidRDefault="008F5A42" w:rsidP="00304EEA">
      <w:pPr>
        <w:spacing w:line="260" w:lineRule="atLeast"/>
        <w:jc w:val="center"/>
        <w:rPr>
          <w:rFonts w:ascii="Arial Narrow" w:hAnsi="Arial Narrow" w:cs="Calibri"/>
          <w:b/>
          <w:sz w:val="24"/>
          <w:szCs w:val="24"/>
          <w:lang w:val="en-US"/>
        </w:rPr>
      </w:pPr>
    </w:p>
    <w:p w:rsidR="008F5A42" w:rsidRDefault="008F5A42" w:rsidP="00304EEA">
      <w:pPr>
        <w:spacing w:line="260" w:lineRule="atLeast"/>
        <w:jc w:val="center"/>
        <w:rPr>
          <w:rFonts w:ascii="Arial Narrow" w:hAnsi="Arial Narrow" w:cs="Calibri"/>
          <w:b/>
          <w:sz w:val="24"/>
          <w:szCs w:val="24"/>
          <w:lang w:val="en-US"/>
        </w:rPr>
      </w:pPr>
    </w:p>
    <w:p w:rsidR="00304EEA" w:rsidRDefault="00304EEA" w:rsidP="00304EEA">
      <w:pPr>
        <w:spacing w:line="260" w:lineRule="atLeast"/>
        <w:jc w:val="center"/>
        <w:rPr>
          <w:rFonts w:ascii="Arial Narrow" w:hAnsi="Arial Narrow" w:cs="Calibri"/>
          <w:sz w:val="24"/>
          <w:szCs w:val="24"/>
          <w:lang w:val="en-US"/>
        </w:rPr>
      </w:pPr>
      <w:r>
        <w:rPr>
          <w:rFonts w:ascii="Arial Narrow" w:hAnsi="Arial Narrow" w:cs="Calibri"/>
          <w:b/>
          <w:sz w:val="24"/>
          <w:szCs w:val="24"/>
          <w:lang w:val="en-US"/>
        </w:rPr>
        <w:t>IZJAVA O OMEJITVAH POSLOVANJA</w:t>
      </w:r>
      <w:r>
        <w:rPr>
          <w:rFonts w:ascii="Arial Narrow" w:hAnsi="Arial Narrow" w:cs="Calibri"/>
          <w:b/>
          <w:sz w:val="24"/>
          <w:szCs w:val="24"/>
          <w:vertAlign w:val="superscript"/>
          <w:lang w:val="en-US"/>
        </w:rPr>
        <w:t>1</w:t>
      </w:r>
    </w:p>
    <w:p w:rsidR="008F5A42" w:rsidRDefault="008F5A42" w:rsidP="00304EEA">
      <w:pPr>
        <w:spacing w:line="260" w:lineRule="atLeast"/>
        <w:jc w:val="center"/>
        <w:rPr>
          <w:rFonts w:ascii="Arial Narrow" w:hAnsi="Arial Narrow" w:cs="Arial"/>
          <w:sz w:val="24"/>
          <w:szCs w:val="24"/>
          <w:lang w:val="en-US"/>
        </w:rPr>
      </w:pPr>
    </w:p>
    <w:p w:rsidR="00304EEA" w:rsidRPr="00C95305" w:rsidRDefault="00304EEA" w:rsidP="00304EEA">
      <w:pPr>
        <w:spacing w:line="260" w:lineRule="atLeast"/>
        <w:jc w:val="center"/>
        <w:rPr>
          <w:rFonts w:ascii="Arial Narrow" w:hAnsi="Arial Narrow" w:cs="Arial"/>
          <w:b/>
          <w:sz w:val="24"/>
          <w:szCs w:val="24"/>
          <w:lang w:val="en-US"/>
        </w:rPr>
      </w:pPr>
      <w:r w:rsidRPr="00C95305">
        <w:rPr>
          <w:rFonts w:ascii="Arial Narrow" w:hAnsi="Arial Narrow" w:cs="Arial"/>
          <w:b/>
          <w:sz w:val="24"/>
          <w:szCs w:val="24"/>
          <w:lang w:val="en-US"/>
        </w:rPr>
        <w:t xml:space="preserve">MORS </w:t>
      </w:r>
      <w:r w:rsidR="005B325B">
        <w:rPr>
          <w:rFonts w:ascii="Arial Narrow" w:hAnsi="Arial Narrow" w:cs="Arial"/>
          <w:b/>
          <w:sz w:val="24"/>
          <w:szCs w:val="24"/>
          <w:lang w:val="en-US"/>
        </w:rPr>
        <w:t>61</w:t>
      </w:r>
      <w:r w:rsidRPr="00C95305">
        <w:rPr>
          <w:rFonts w:ascii="Arial Narrow" w:hAnsi="Arial Narrow" w:cs="Arial"/>
          <w:b/>
          <w:sz w:val="24"/>
          <w:szCs w:val="24"/>
          <w:lang w:val="en-US"/>
        </w:rPr>
        <w:t>/202</w:t>
      </w:r>
      <w:r w:rsidR="005B325B">
        <w:rPr>
          <w:rFonts w:ascii="Arial Narrow" w:hAnsi="Arial Narrow" w:cs="Arial"/>
          <w:b/>
          <w:sz w:val="24"/>
          <w:szCs w:val="24"/>
          <w:lang w:val="en-US"/>
        </w:rPr>
        <w:t>2</w:t>
      </w:r>
      <w:r w:rsidRPr="00C95305">
        <w:rPr>
          <w:rFonts w:ascii="Arial Narrow" w:hAnsi="Arial Narrow" w:cs="Arial"/>
          <w:b/>
          <w:sz w:val="24"/>
          <w:szCs w:val="24"/>
          <w:lang w:val="en-US"/>
        </w:rPr>
        <w:t>-JNNV</w:t>
      </w:r>
    </w:p>
    <w:p w:rsidR="008F5A42" w:rsidRPr="00C95305" w:rsidRDefault="008F5A42" w:rsidP="00304EEA">
      <w:pPr>
        <w:pBdr>
          <w:bottom w:val="single" w:sz="12" w:space="1" w:color="auto"/>
        </w:pBdr>
        <w:spacing w:line="260" w:lineRule="atLeast"/>
        <w:jc w:val="center"/>
        <w:rPr>
          <w:rFonts w:ascii="Arial" w:hAnsi="Arial"/>
        </w:rPr>
      </w:pPr>
    </w:p>
    <w:p w:rsidR="00304EEA" w:rsidRDefault="005B325B" w:rsidP="00304EEA">
      <w:pPr>
        <w:pBdr>
          <w:bottom w:val="single" w:sz="12" w:space="1" w:color="auto"/>
        </w:pBdr>
        <w:spacing w:line="260" w:lineRule="atLeast"/>
        <w:jc w:val="center"/>
        <w:rPr>
          <w:rFonts w:ascii="Arial" w:hAnsi="Arial"/>
          <w:b/>
        </w:rPr>
      </w:pPr>
      <w:r w:rsidRPr="005B325B">
        <w:rPr>
          <w:rFonts w:ascii="Arial" w:hAnsi="Arial"/>
          <w:b/>
        </w:rPr>
        <w:t>Vzdrževanje licenčne programske opreme Entrust</w:t>
      </w:r>
    </w:p>
    <w:p w:rsidR="005B325B" w:rsidRDefault="005B325B" w:rsidP="00304EEA">
      <w:pPr>
        <w:pBdr>
          <w:bottom w:val="single" w:sz="12" w:space="1" w:color="auto"/>
        </w:pBdr>
        <w:spacing w:line="260" w:lineRule="atLeast"/>
        <w:jc w:val="center"/>
        <w:rPr>
          <w:rFonts w:ascii="Arial Narrow" w:hAnsi="Arial Narrow" w:cs="Calibri"/>
          <w:sz w:val="24"/>
          <w:szCs w:val="24"/>
          <w:lang w:val="en-US"/>
        </w:rPr>
      </w:pPr>
    </w:p>
    <w:p w:rsidR="00304EEA" w:rsidRDefault="00304EEA" w:rsidP="00304EEA">
      <w:pPr>
        <w:pBdr>
          <w:bottom w:val="single" w:sz="12" w:space="1" w:color="auto"/>
        </w:pBdr>
        <w:spacing w:line="260" w:lineRule="atLeast"/>
        <w:jc w:val="both"/>
        <w:rPr>
          <w:rFonts w:ascii="Arial Narrow" w:hAnsi="Arial Narrow" w:cs="Calibri"/>
          <w:sz w:val="24"/>
          <w:szCs w:val="24"/>
          <w:lang w:val="en-US"/>
        </w:rPr>
      </w:pPr>
    </w:p>
    <w:p w:rsidR="00304EEA" w:rsidRDefault="00304EEA" w:rsidP="00304EEA">
      <w:pPr>
        <w:spacing w:line="260" w:lineRule="atLeast"/>
        <w:jc w:val="both"/>
        <w:rPr>
          <w:rFonts w:ascii="Arial Narrow" w:hAnsi="Arial Narrow" w:cs="Calibri"/>
          <w:b/>
          <w:i/>
          <w:sz w:val="24"/>
          <w:szCs w:val="24"/>
          <w:u w:val="single"/>
          <w:lang w:val="en-US"/>
        </w:rPr>
      </w:pPr>
      <w:r>
        <w:rPr>
          <w:rFonts w:ascii="Arial Narrow" w:hAnsi="Arial Narrow" w:cs="Calibri"/>
          <w:b/>
          <w:i/>
          <w:sz w:val="24"/>
          <w:szCs w:val="24"/>
          <w:u w:val="single"/>
          <w:lang w:val="en-US"/>
        </w:rPr>
        <w:t xml:space="preserve"> (NAVEDBA IMENA IN PRIIMKA FIZIČNE OSEBE</w:t>
      </w:r>
      <w:r>
        <w:rPr>
          <w:rFonts w:ascii="Arial Narrow" w:hAnsi="Arial Narrow" w:cs="Calibri"/>
          <w:b/>
          <w:i/>
          <w:sz w:val="24"/>
          <w:szCs w:val="24"/>
          <w:u w:val="single"/>
          <w:vertAlign w:val="superscript"/>
          <w:lang w:val="en-US"/>
        </w:rPr>
        <w:t>2</w:t>
      </w:r>
      <w:r>
        <w:rPr>
          <w:rFonts w:ascii="Arial Narrow" w:hAnsi="Arial Narrow" w:cs="Calibri"/>
          <w:b/>
          <w:i/>
          <w:sz w:val="24"/>
          <w:szCs w:val="24"/>
          <w:u w:val="single"/>
          <w:lang w:val="en-US"/>
        </w:rPr>
        <w:t xml:space="preserve"> ALI ODGOVORNE OSEBE</w:t>
      </w:r>
      <w:r>
        <w:rPr>
          <w:rFonts w:ascii="Arial Narrow" w:hAnsi="Arial Narrow" w:cs="Calibri"/>
          <w:b/>
          <w:i/>
          <w:sz w:val="24"/>
          <w:szCs w:val="24"/>
          <w:u w:val="single"/>
          <w:vertAlign w:val="superscript"/>
          <w:lang w:val="en-US"/>
        </w:rPr>
        <w:t>3</w:t>
      </w:r>
      <w:r>
        <w:rPr>
          <w:rFonts w:ascii="Arial Narrow" w:hAnsi="Arial Narrow" w:cs="Calibri"/>
          <w:b/>
          <w:i/>
          <w:sz w:val="24"/>
          <w:szCs w:val="24"/>
          <w:u w:val="single"/>
          <w:lang w:val="en-US"/>
        </w:rPr>
        <w:t xml:space="preserve"> GOSPODARSKEGA SUBJEKTA)</w:t>
      </w:r>
    </w:p>
    <w:p w:rsidR="00304EEA" w:rsidRDefault="00304EEA" w:rsidP="00304EEA">
      <w:pPr>
        <w:spacing w:line="260" w:lineRule="atLeast"/>
        <w:jc w:val="both"/>
        <w:rPr>
          <w:rFonts w:ascii="Arial Narrow" w:hAnsi="Arial Narrow" w:cs="Calibri"/>
          <w:sz w:val="24"/>
          <w:szCs w:val="24"/>
          <w:lang w:val="en-US"/>
        </w:rPr>
      </w:pPr>
      <w:r>
        <w:rPr>
          <w:rFonts w:ascii="Arial Narrow" w:hAnsi="Arial Narrow" w:cs="Calibri"/>
          <w:sz w:val="24"/>
          <w:szCs w:val="24"/>
          <w:lang w:val="en-US"/>
        </w:rPr>
        <w:t xml:space="preserve">izjavljam, da gospodarski subjekt </w:t>
      </w:r>
      <w:r>
        <w:rPr>
          <w:rFonts w:ascii="Arial Narrow" w:hAnsi="Arial Narrow" w:cs="Calibri"/>
          <w:b/>
          <w:i/>
          <w:sz w:val="24"/>
          <w:szCs w:val="24"/>
          <w:u w:val="single"/>
          <w:lang w:val="en-US"/>
        </w:rPr>
        <w:t>(NAVEDBA GOSPODARSKEGA SUBJEKTA</w:t>
      </w:r>
      <w:r>
        <w:rPr>
          <w:rFonts w:ascii="Arial Narrow" w:hAnsi="Arial Narrow" w:cs="Calibri"/>
          <w:b/>
          <w:i/>
          <w:sz w:val="24"/>
          <w:szCs w:val="24"/>
          <w:u w:val="single"/>
          <w:vertAlign w:val="superscript"/>
          <w:lang w:val="en-US"/>
        </w:rPr>
        <w:t>4</w:t>
      </w:r>
      <w:r>
        <w:rPr>
          <w:rFonts w:ascii="Arial Narrow" w:hAnsi="Arial Narrow" w:cs="Calibri"/>
          <w:b/>
          <w:i/>
          <w:sz w:val="24"/>
          <w:szCs w:val="24"/>
          <w:u w:val="single"/>
          <w:lang w:val="en-US"/>
        </w:rPr>
        <w:t>)</w:t>
      </w:r>
      <w:r>
        <w:rPr>
          <w:rFonts w:ascii="Arial Narrow" w:hAnsi="Arial Narrow" w:cs="Calibri"/>
          <w:sz w:val="24"/>
          <w:szCs w:val="24"/>
          <w:lang w:val="en-US"/>
        </w:rPr>
        <w:t xml:space="preserve"> ni / nisem povezan s funkcionarjem in po mojem vedenju ni / nisem  povezan z družinskim članom funkcionarja v </w:t>
      </w:r>
      <w:r>
        <w:rPr>
          <w:rFonts w:ascii="Arial Narrow" w:hAnsi="Arial Narrow" w:cs="Calibri"/>
          <w:b/>
          <w:sz w:val="24"/>
          <w:szCs w:val="24"/>
          <w:lang w:val="en-US"/>
        </w:rPr>
        <w:t>Ministrstvu za obrambo RS</w:t>
      </w:r>
      <w:r>
        <w:rPr>
          <w:rFonts w:ascii="Arial Narrow" w:hAnsi="Arial Narrow" w:cs="Calibri"/>
          <w:sz w:val="24"/>
          <w:szCs w:val="24"/>
          <w:lang w:val="en-US"/>
        </w:rPr>
        <w:t xml:space="preserve"> na način, določen v prvem odstavku 35. člena Zakona o integriteti in preprečevanju korupcije (Uradni list RS, št. 69/11 – uradno prečiščeno besedilo in 158/20, ZIntPK).   </w:t>
      </w:r>
    </w:p>
    <w:p w:rsidR="00304EEA" w:rsidRDefault="00304EEA" w:rsidP="00304EEA">
      <w:pPr>
        <w:spacing w:line="260" w:lineRule="atLeast"/>
        <w:jc w:val="both"/>
        <w:rPr>
          <w:rFonts w:ascii="Arial Narrow" w:hAnsi="Arial Narrow" w:cs="Arial"/>
          <w:sz w:val="24"/>
          <w:szCs w:val="24"/>
          <w:lang w:val="en-US"/>
        </w:rPr>
      </w:pPr>
    </w:p>
    <w:p w:rsidR="00304EEA" w:rsidRDefault="00304EEA" w:rsidP="00304EEA">
      <w:pPr>
        <w:spacing w:line="260" w:lineRule="atLeast"/>
        <w:jc w:val="both"/>
        <w:rPr>
          <w:rFonts w:ascii="Arial Narrow" w:hAnsi="Arial Narrow" w:cs="Arial"/>
          <w:sz w:val="24"/>
          <w:szCs w:val="24"/>
          <w:lang w:val="en-US"/>
        </w:rPr>
      </w:pPr>
      <w:r>
        <w:rPr>
          <w:rFonts w:ascii="Arial Narrow" w:hAnsi="Arial Narrow" w:cs="Arial"/>
          <w:sz w:val="24"/>
          <w:szCs w:val="24"/>
          <w:lang w:val="en-US"/>
        </w:rPr>
        <w:t xml:space="preserve">_________________________  </w:t>
      </w:r>
      <w:r>
        <w:rPr>
          <w:rFonts w:ascii="Arial Narrow" w:hAnsi="Arial Narrow" w:cs="Arial"/>
          <w:sz w:val="24"/>
          <w:szCs w:val="24"/>
          <w:lang w:val="en-US"/>
        </w:rPr>
        <w:tab/>
        <w:t xml:space="preserve">Žig </w:t>
      </w:r>
      <w:r>
        <w:rPr>
          <w:rFonts w:ascii="Arial Narrow" w:hAnsi="Arial Narrow" w:cs="Arial"/>
          <w:sz w:val="24"/>
          <w:szCs w:val="24"/>
          <w:lang w:val="en-US"/>
        </w:rPr>
        <w:tab/>
        <w:t xml:space="preserve"> </w:t>
      </w:r>
      <w:r>
        <w:rPr>
          <w:rFonts w:ascii="Arial Narrow" w:hAnsi="Arial Narrow" w:cs="Arial"/>
          <w:sz w:val="24"/>
          <w:szCs w:val="24"/>
          <w:lang w:val="en-US"/>
        </w:rPr>
        <w:tab/>
        <w:t>_________________________________</w:t>
      </w:r>
    </w:p>
    <w:p w:rsidR="00304EEA" w:rsidRDefault="00304EEA" w:rsidP="00304EEA">
      <w:pPr>
        <w:spacing w:line="260" w:lineRule="atLeast"/>
        <w:jc w:val="both"/>
        <w:rPr>
          <w:rFonts w:ascii="Arial Narrow" w:hAnsi="Arial Narrow" w:cs="Arial"/>
          <w:sz w:val="24"/>
          <w:szCs w:val="24"/>
          <w:lang w:val="en-US"/>
        </w:rPr>
      </w:pPr>
      <w:r>
        <w:rPr>
          <w:rFonts w:ascii="Arial Narrow" w:hAnsi="Arial Narrow" w:cs="Arial"/>
          <w:sz w:val="24"/>
          <w:szCs w:val="24"/>
          <w:lang w:val="en-US"/>
        </w:rPr>
        <w:t xml:space="preserve">Kraj in datum    </w:t>
      </w:r>
      <w:r>
        <w:rPr>
          <w:rFonts w:ascii="Arial Narrow" w:hAnsi="Arial Narrow" w:cs="Arial"/>
          <w:sz w:val="24"/>
          <w:szCs w:val="24"/>
          <w:lang w:val="en-US"/>
        </w:rPr>
        <w:tab/>
      </w:r>
      <w:r>
        <w:rPr>
          <w:rFonts w:ascii="Arial Narrow" w:hAnsi="Arial Narrow" w:cs="Arial"/>
          <w:sz w:val="24"/>
          <w:szCs w:val="24"/>
          <w:lang w:val="en-US"/>
        </w:rPr>
        <w:tab/>
      </w:r>
      <w:r>
        <w:rPr>
          <w:rFonts w:ascii="Arial Narrow" w:hAnsi="Arial Narrow" w:cs="Arial"/>
          <w:sz w:val="24"/>
          <w:szCs w:val="24"/>
          <w:lang w:val="en-US"/>
        </w:rPr>
        <w:tab/>
      </w:r>
      <w:r>
        <w:rPr>
          <w:rFonts w:ascii="Arial Narrow" w:hAnsi="Arial Narrow" w:cs="Arial"/>
          <w:sz w:val="24"/>
          <w:szCs w:val="24"/>
          <w:lang w:val="en-US"/>
        </w:rPr>
        <w:tab/>
      </w:r>
      <w:r>
        <w:rPr>
          <w:rFonts w:ascii="Arial Narrow" w:hAnsi="Arial Narrow" w:cs="Arial"/>
          <w:sz w:val="24"/>
          <w:szCs w:val="24"/>
          <w:lang w:val="en-US"/>
        </w:rPr>
        <w:tab/>
        <w:t xml:space="preserve">             Podpis fizične oz. odgovorne osebe</w:t>
      </w:r>
    </w:p>
    <w:p w:rsidR="00304EEA" w:rsidRDefault="00304EEA" w:rsidP="00304EEA">
      <w:pPr>
        <w:spacing w:line="260" w:lineRule="atLeast"/>
        <w:jc w:val="both"/>
        <w:rPr>
          <w:rFonts w:ascii="Arial Narrow" w:hAnsi="Arial Narrow" w:cs="Arial"/>
          <w:sz w:val="24"/>
          <w:szCs w:val="24"/>
          <w:lang w:val="en-US"/>
        </w:rPr>
      </w:pPr>
    </w:p>
    <w:p w:rsidR="00304EEA" w:rsidRDefault="00304EEA" w:rsidP="00304EEA">
      <w:pPr>
        <w:spacing w:line="260" w:lineRule="atLeast"/>
        <w:jc w:val="both"/>
        <w:rPr>
          <w:rFonts w:ascii="Arial Narrow" w:hAnsi="Arial Narrow" w:cs="Arial"/>
          <w:b/>
          <w:sz w:val="24"/>
          <w:szCs w:val="24"/>
          <w:u w:val="single"/>
          <w:lang w:val="en-US"/>
        </w:rPr>
      </w:pPr>
      <w:r>
        <w:rPr>
          <w:rFonts w:ascii="Arial Narrow" w:hAnsi="Arial Narrow" w:cs="Arial"/>
          <w:b/>
          <w:sz w:val="24"/>
          <w:szCs w:val="24"/>
          <w:u w:val="single"/>
          <w:lang w:val="en-US"/>
        </w:rPr>
        <w:t>1. odstavek 35. člena ZIntPK:</w:t>
      </w:r>
    </w:p>
    <w:p w:rsidR="00304EEA" w:rsidRDefault="00304EEA" w:rsidP="00304EEA">
      <w:pPr>
        <w:rPr>
          <w:rFonts w:ascii="Arial Narrow" w:hAnsi="Arial Narrow" w:cs="Calibri"/>
          <w:i/>
          <w:sz w:val="22"/>
          <w:szCs w:val="22"/>
        </w:rPr>
      </w:pPr>
      <w:r>
        <w:rPr>
          <w:rFonts w:ascii="Arial Narrow" w:hAnsi="Arial Narrow" w:cs="Calibri"/>
          <w:i/>
          <w:sz w:val="22"/>
          <w:szCs w:val="22"/>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304EEA" w:rsidRDefault="00304EEA" w:rsidP="009B648F">
      <w:pPr>
        <w:numPr>
          <w:ilvl w:val="0"/>
          <w:numId w:val="10"/>
        </w:numPr>
        <w:spacing w:line="260" w:lineRule="atLeast"/>
        <w:rPr>
          <w:rFonts w:ascii="Arial Narrow" w:hAnsi="Arial Narrow" w:cs="Calibri"/>
          <w:i/>
          <w:sz w:val="22"/>
          <w:szCs w:val="22"/>
        </w:rPr>
      </w:pPr>
      <w:r>
        <w:rPr>
          <w:rFonts w:ascii="Arial Narrow" w:hAnsi="Arial Narrow" w:cs="Calibri"/>
          <w:i/>
          <w:sz w:val="22"/>
          <w:szCs w:val="22"/>
        </w:rPr>
        <w:t>udeležen kot poslovodja, član poslovodstva ali zakoniti zastopnik ali</w:t>
      </w:r>
    </w:p>
    <w:p w:rsidR="00304EEA" w:rsidRDefault="00304EEA" w:rsidP="009B648F">
      <w:pPr>
        <w:numPr>
          <w:ilvl w:val="0"/>
          <w:numId w:val="10"/>
        </w:numPr>
        <w:spacing w:line="260" w:lineRule="atLeast"/>
        <w:rPr>
          <w:rFonts w:ascii="Arial Narrow" w:hAnsi="Arial Narrow" w:cs="Calibri"/>
          <w:i/>
          <w:sz w:val="22"/>
          <w:szCs w:val="22"/>
        </w:rPr>
      </w:pPr>
      <w:r>
        <w:rPr>
          <w:rFonts w:ascii="Arial Narrow" w:hAnsi="Arial Narrow" w:cs="Calibri"/>
          <w:i/>
          <w:sz w:val="22"/>
          <w:szCs w:val="22"/>
        </w:rPr>
        <w:t>neposredno ali prek drugih pravnih oseb v več kot pet odstotnem deležu udeležen pri ustanoviteljskih pravicah, upravljanju ali kapitalu.</w:t>
      </w:r>
    </w:p>
    <w:p w:rsidR="00304EEA" w:rsidRDefault="00304EEA" w:rsidP="00304EEA">
      <w:pPr>
        <w:rPr>
          <w:rFonts w:ascii="Arial Narrow" w:hAnsi="Arial Narrow" w:cs="Calibri"/>
          <w:i/>
          <w:sz w:val="22"/>
          <w:szCs w:val="22"/>
        </w:rPr>
      </w:pPr>
    </w:p>
    <w:p w:rsidR="00304EEA" w:rsidRDefault="00304EEA" w:rsidP="00304EEA">
      <w:pPr>
        <w:rPr>
          <w:rFonts w:ascii="Arial Narrow" w:hAnsi="Arial Narrow" w:cs="Calibri"/>
          <w:i/>
          <w:sz w:val="22"/>
          <w:szCs w:val="22"/>
        </w:rPr>
      </w:pPr>
    </w:p>
    <w:p w:rsidR="00304EEA" w:rsidRDefault="00304EEA" w:rsidP="00304EEA">
      <w:pPr>
        <w:rPr>
          <w:rFonts w:ascii="Arial Narrow" w:hAnsi="Arial Narrow" w:cs="Calibri"/>
          <w:i/>
          <w:sz w:val="22"/>
          <w:szCs w:val="22"/>
        </w:rPr>
      </w:pPr>
    </w:p>
    <w:p w:rsidR="00304EEA" w:rsidRDefault="00304EEA" w:rsidP="00304EEA">
      <w:pPr>
        <w:rPr>
          <w:rFonts w:ascii="Arial Narrow" w:hAnsi="Arial Narrow" w:cs="Calibri"/>
          <w:i/>
          <w:sz w:val="22"/>
          <w:szCs w:val="22"/>
        </w:rPr>
      </w:pPr>
    </w:p>
    <w:p w:rsidR="00304EEA" w:rsidRDefault="00304EEA" w:rsidP="00304EEA">
      <w:pPr>
        <w:rPr>
          <w:rFonts w:ascii="Arial Narrow" w:hAnsi="Arial Narrow" w:cs="Calibri"/>
          <w:i/>
          <w:sz w:val="22"/>
          <w:szCs w:val="22"/>
        </w:rPr>
      </w:pPr>
      <w:r>
        <w:rPr>
          <w:rFonts w:ascii="Arial Narrow" w:hAnsi="Arial Narrow" w:cs="Calibri"/>
          <w:i/>
          <w:sz w:val="22"/>
          <w:szCs w:val="22"/>
        </w:rPr>
        <w:t>_________________________</w:t>
      </w:r>
    </w:p>
    <w:p w:rsidR="00304EEA" w:rsidRDefault="00304EEA" w:rsidP="00304EEA">
      <w:pPr>
        <w:jc w:val="both"/>
        <w:rPr>
          <w:rFonts w:ascii="Arial Narrow" w:hAnsi="Arial Narrow"/>
        </w:rPr>
      </w:pPr>
      <w:r>
        <w:rPr>
          <w:rFonts w:ascii="Arial Narrow" w:hAnsi="Arial Narrow"/>
          <w:vertAlign w:val="superscript"/>
        </w:rPr>
        <w:t>1</w:t>
      </w:r>
      <w:r>
        <w:rPr>
          <w:rFonts w:ascii="Arial Narrow" w:hAnsi="Arial Narrow"/>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304EEA" w:rsidRDefault="00304EEA" w:rsidP="00304EEA">
      <w:pPr>
        <w:jc w:val="both"/>
        <w:rPr>
          <w:rFonts w:ascii="Arial Narrow" w:hAnsi="Arial Narrow"/>
        </w:rPr>
      </w:pPr>
      <w:r>
        <w:rPr>
          <w:rFonts w:ascii="Arial Narrow" w:hAnsi="Arial Narrow"/>
          <w:vertAlign w:val="superscript"/>
        </w:rPr>
        <w:t>2</w:t>
      </w:r>
      <w:r>
        <w:rPr>
          <w:rFonts w:ascii="Arial Narrow" w:hAnsi="Arial Narrow"/>
        </w:rPr>
        <w:t xml:space="preserve">Navedba mora vsebovati ime in priimek fizične osebe, naslov stalnega bivališča ter podatek, s katerim je fizično osebo mogoče jasno identificirati (npr. EMŠO). </w:t>
      </w:r>
    </w:p>
    <w:p w:rsidR="00304EEA" w:rsidRDefault="00304EEA" w:rsidP="00304EEA">
      <w:pPr>
        <w:jc w:val="both"/>
        <w:rPr>
          <w:rFonts w:ascii="Arial Narrow" w:hAnsi="Arial Narrow"/>
        </w:rPr>
      </w:pPr>
      <w:r>
        <w:rPr>
          <w:rFonts w:ascii="Arial Narrow" w:hAnsi="Arial Narrow"/>
          <w:vertAlign w:val="superscript"/>
        </w:rPr>
        <w:t>3</w:t>
      </w:r>
      <w:r>
        <w:rPr>
          <w:rFonts w:ascii="Arial Narrow" w:hAnsi="Arial Narrow"/>
        </w:rPr>
        <w:t>Navedba mora vsebovati ime in priimek odgovorne osebe, naslov stalnega bivališča ter podatek, s katerim je odgovorno osebo mogoče jasno identificirati (npr. EMŠO)</w:t>
      </w:r>
    </w:p>
    <w:p w:rsidR="00304EEA" w:rsidRDefault="00304EEA" w:rsidP="00304EEA">
      <w:pPr>
        <w:jc w:val="both"/>
        <w:rPr>
          <w:rFonts w:ascii="Arial Narrow" w:hAnsi="Arial Narrow"/>
        </w:rPr>
      </w:pPr>
      <w:r>
        <w:rPr>
          <w:rFonts w:ascii="Arial Narrow" w:hAnsi="Arial Narrow"/>
          <w:vertAlign w:val="superscript"/>
        </w:rPr>
        <w:t>4</w:t>
      </w:r>
      <w:r>
        <w:rPr>
          <w:rFonts w:ascii="Arial Narrow" w:hAnsi="Arial Narrow"/>
        </w:rPr>
        <w:t>Navedba poslovnega subjekta mora vsebovati naziv poslovnega subjekta, naslov poslovnega subjekta ter podatek, s katerim je mogoče poslovni subjekt jasno identificirati (npr. matična številka poslovnega subjekta)</w:t>
      </w:r>
    </w:p>
    <w:p w:rsidR="00304EEA" w:rsidRDefault="00304EEA" w:rsidP="00304EEA">
      <w:pPr>
        <w:spacing w:line="260" w:lineRule="atLeast"/>
        <w:rPr>
          <w:rFonts w:ascii="Arial" w:hAnsi="Arial" w:cs="Arial"/>
          <w:szCs w:val="24"/>
          <w:lang w:val="en-US"/>
        </w:rPr>
      </w:pPr>
    </w:p>
    <w:p w:rsidR="00304EEA" w:rsidRDefault="00304EEA" w:rsidP="00304EEA">
      <w:pPr>
        <w:spacing w:line="260" w:lineRule="atLeast"/>
        <w:rPr>
          <w:rFonts w:ascii="Arial" w:hAnsi="Arial" w:cs="Arial"/>
          <w:szCs w:val="24"/>
          <w:lang w:val="en-US"/>
        </w:rPr>
      </w:pPr>
    </w:p>
    <w:p w:rsidR="00304EEA" w:rsidRDefault="00304EEA" w:rsidP="00304EEA">
      <w:pPr>
        <w:spacing w:line="260" w:lineRule="atLeast"/>
        <w:rPr>
          <w:rFonts w:ascii="Arial" w:hAnsi="Arial" w:cs="Arial"/>
          <w:szCs w:val="24"/>
          <w:lang w:val="en-US"/>
        </w:rPr>
      </w:pPr>
    </w:p>
    <w:p w:rsidR="00304EEA" w:rsidRDefault="00304EEA" w:rsidP="00304EEA">
      <w:pPr>
        <w:spacing w:line="260" w:lineRule="atLeast"/>
        <w:rPr>
          <w:rFonts w:ascii="Arial" w:hAnsi="Arial" w:cs="Arial"/>
          <w:szCs w:val="24"/>
          <w:lang w:val="en-US"/>
        </w:rPr>
      </w:pPr>
    </w:p>
    <w:p w:rsidR="00610970" w:rsidRPr="008F5A42" w:rsidRDefault="008F5A42" w:rsidP="008F5A42">
      <w:pPr>
        <w:pStyle w:val="Naslov6"/>
        <w:spacing w:line="288" w:lineRule="auto"/>
        <w:jc w:val="left"/>
        <w:rPr>
          <w:rFonts w:cs="Arial"/>
          <w:lang w:val="pl-PL"/>
        </w:rPr>
      </w:pPr>
      <w:r>
        <w:rPr>
          <w:rFonts w:cs="Arial"/>
          <w:b w:val="0"/>
          <w:snapToGrid/>
          <w:color w:val="auto"/>
          <w:szCs w:val="24"/>
          <w:lang w:val="en-US"/>
        </w:rPr>
        <w:br w:type="page"/>
      </w:r>
      <w:r w:rsidR="00610970" w:rsidRPr="008F5A42">
        <w:rPr>
          <w:rFonts w:cs="Arial"/>
          <w:lang w:val="pl-PL"/>
        </w:rPr>
        <w:lastRenderedPageBreak/>
        <w:t xml:space="preserve">PRILOGA </w:t>
      </w:r>
      <w:r w:rsidR="00304EEA" w:rsidRPr="008F5A42">
        <w:rPr>
          <w:rFonts w:cs="Arial"/>
          <w:lang w:val="pl-PL"/>
        </w:rPr>
        <w:t>4</w:t>
      </w:r>
    </w:p>
    <w:p w:rsidR="00343096" w:rsidRPr="008F5A42" w:rsidRDefault="00343096" w:rsidP="008F5A42">
      <w:pPr>
        <w:spacing w:line="288" w:lineRule="auto"/>
        <w:jc w:val="both"/>
        <w:rPr>
          <w:rFonts w:ascii="Arial" w:hAnsi="Arial" w:cs="Arial"/>
        </w:rPr>
      </w:pPr>
    </w:p>
    <w:p w:rsidR="005E3E08" w:rsidRPr="008F5A42" w:rsidRDefault="005E3E08" w:rsidP="008F5A42">
      <w:pPr>
        <w:spacing w:line="288" w:lineRule="auto"/>
        <w:jc w:val="both"/>
        <w:outlineLvl w:val="0"/>
        <w:rPr>
          <w:rFonts w:ascii="Arial" w:hAnsi="Arial" w:cs="Arial"/>
          <w:b/>
        </w:rPr>
      </w:pPr>
      <w:r w:rsidRPr="008F5A42">
        <w:rPr>
          <w:rFonts w:ascii="Arial" w:hAnsi="Arial" w:cs="Arial"/>
          <w:b/>
        </w:rPr>
        <w:t>NAROČNIK:</w:t>
      </w:r>
      <w:r w:rsidRPr="008F5A42">
        <w:rPr>
          <w:rFonts w:ascii="Arial" w:hAnsi="Arial" w:cs="Arial"/>
          <w:b/>
        </w:rPr>
        <w:tab/>
        <w:t>Republika Slovenija, MINISTRSTVO ZA OBRAMBO,</w:t>
      </w:r>
    </w:p>
    <w:p w:rsidR="005E3E08" w:rsidRPr="008F5A42" w:rsidRDefault="005E3E08" w:rsidP="008F5A42">
      <w:pPr>
        <w:spacing w:line="288" w:lineRule="auto"/>
        <w:jc w:val="both"/>
        <w:outlineLvl w:val="0"/>
        <w:rPr>
          <w:rFonts w:ascii="Arial" w:hAnsi="Arial" w:cs="Arial"/>
          <w:b/>
        </w:rPr>
      </w:pPr>
      <w:r w:rsidRPr="008F5A42">
        <w:rPr>
          <w:rFonts w:ascii="Arial" w:hAnsi="Arial" w:cs="Arial"/>
          <w:b/>
        </w:rPr>
        <w:tab/>
      </w:r>
      <w:r w:rsidRPr="008F5A42">
        <w:rPr>
          <w:rFonts w:ascii="Arial" w:hAnsi="Arial" w:cs="Arial"/>
          <w:b/>
        </w:rPr>
        <w:tab/>
        <w:t>Vojkova cesta 55, 1000 Ljubljana,</w:t>
      </w:r>
    </w:p>
    <w:p w:rsidR="005E3E08" w:rsidRPr="008F5A42" w:rsidRDefault="005E3E08" w:rsidP="008F5A42">
      <w:pPr>
        <w:spacing w:line="288" w:lineRule="auto"/>
        <w:jc w:val="both"/>
        <w:outlineLvl w:val="0"/>
        <w:rPr>
          <w:rFonts w:ascii="Arial" w:hAnsi="Arial" w:cs="Arial"/>
          <w:b/>
        </w:rPr>
      </w:pPr>
      <w:r w:rsidRPr="008F5A42">
        <w:rPr>
          <w:rFonts w:ascii="Arial" w:hAnsi="Arial" w:cs="Arial"/>
          <w:b/>
        </w:rPr>
        <w:tab/>
      </w:r>
      <w:r w:rsidRPr="008F5A42">
        <w:rPr>
          <w:rFonts w:ascii="Arial" w:hAnsi="Arial" w:cs="Arial"/>
          <w:b/>
        </w:rPr>
        <w:tab/>
      </w:r>
      <w:r w:rsidRPr="008F5A42">
        <w:rPr>
          <w:rFonts w:ascii="Arial" w:hAnsi="Arial" w:cs="Arial"/>
        </w:rPr>
        <w:t>ki ga zastopa minister</w:t>
      </w:r>
      <w:r w:rsidRPr="008F5A42">
        <w:rPr>
          <w:rFonts w:ascii="Arial" w:hAnsi="Arial" w:cs="Arial"/>
          <w:b/>
        </w:rPr>
        <w:t xml:space="preserve"> mag. Matej Tonin</w:t>
      </w:r>
    </w:p>
    <w:p w:rsidR="005E3E08" w:rsidRPr="008F5A42" w:rsidRDefault="005E3E08" w:rsidP="008F5A42">
      <w:pPr>
        <w:spacing w:line="288" w:lineRule="auto"/>
        <w:jc w:val="both"/>
        <w:outlineLvl w:val="0"/>
        <w:rPr>
          <w:rFonts w:ascii="Arial" w:hAnsi="Arial" w:cs="Arial"/>
        </w:rPr>
      </w:pPr>
      <w:r w:rsidRPr="008F5A42">
        <w:rPr>
          <w:rFonts w:ascii="Arial" w:hAnsi="Arial" w:cs="Arial"/>
          <w:b/>
        </w:rPr>
        <w:tab/>
      </w:r>
      <w:r w:rsidRPr="008F5A42">
        <w:rPr>
          <w:rFonts w:ascii="Arial" w:hAnsi="Arial" w:cs="Arial"/>
        </w:rPr>
        <w:tab/>
        <w:t xml:space="preserve">Matična št.: </w:t>
      </w:r>
      <w:r w:rsidRPr="008F5A42">
        <w:rPr>
          <w:rFonts w:ascii="Arial" w:hAnsi="Arial" w:cs="Arial"/>
        </w:rPr>
        <w:tab/>
        <w:t xml:space="preserve"> </w:t>
      </w:r>
      <w:r w:rsidRPr="008F5A42">
        <w:rPr>
          <w:rFonts w:ascii="Arial" w:hAnsi="Arial" w:cs="Arial"/>
        </w:rPr>
        <w:tab/>
        <w:t>5268923000</w:t>
      </w:r>
    </w:p>
    <w:p w:rsidR="005E3E08" w:rsidRPr="008F5A42" w:rsidRDefault="005E3E08" w:rsidP="008F5A42">
      <w:pPr>
        <w:spacing w:line="288" w:lineRule="auto"/>
        <w:jc w:val="both"/>
        <w:outlineLvl w:val="0"/>
        <w:rPr>
          <w:rFonts w:ascii="Arial" w:hAnsi="Arial" w:cs="Arial"/>
        </w:rPr>
      </w:pPr>
      <w:r w:rsidRPr="008F5A42">
        <w:rPr>
          <w:rFonts w:ascii="Arial" w:hAnsi="Arial" w:cs="Arial"/>
        </w:rPr>
        <w:tab/>
      </w:r>
      <w:r w:rsidRPr="008F5A42">
        <w:rPr>
          <w:rFonts w:ascii="Arial" w:hAnsi="Arial" w:cs="Arial"/>
        </w:rPr>
        <w:tab/>
        <w:t>Št. TRR:</w:t>
      </w:r>
      <w:r w:rsidRPr="008F5A42">
        <w:rPr>
          <w:rFonts w:ascii="Arial" w:hAnsi="Arial" w:cs="Arial"/>
        </w:rPr>
        <w:tab/>
        <w:t xml:space="preserve"> </w:t>
      </w:r>
      <w:r w:rsidRPr="008F5A42">
        <w:rPr>
          <w:rFonts w:ascii="Arial" w:hAnsi="Arial" w:cs="Arial"/>
        </w:rPr>
        <w:tab/>
        <w:t>01100-6370191114</w:t>
      </w:r>
    </w:p>
    <w:p w:rsidR="005E3E08" w:rsidRPr="008F5A42" w:rsidRDefault="005E3E08" w:rsidP="008F5A42">
      <w:pPr>
        <w:spacing w:line="288" w:lineRule="auto"/>
        <w:jc w:val="both"/>
        <w:outlineLvl w:val="0"/>
        <w:rPr>
          <w:rFonts w:ascii="Arial" w:hAnsi="Arial" w:cs="Arial"/>
        </w:rPr>
      </w:pPr>
      <w:r w:rsidRPr="008F5A42">
        <w:rPr>
          <w:rFonts w:ascii="Arial" w:hAnsi="Arial" w:cs="Arial"/>
        </w:rPr>
        <w:tab/>
      </w:r>
      <w:r w:rsidRPr="008F5A42">
        <w:rPr>
          <w:rFonts w:ascii="Arial" w:hAnsi="Arial" w:cs="Arial"/>
        </w:rPr>
        <w:tab/>
        <w:t>Davčna št.:</w:t>
      </w:r>
      <w:r w:rsidRPr="008F5A42">
        <w:rPr>
          <w:rFonts w:ascii="Arial" w:hAnsi="Arial" w:cs="Arial"/>
        </w:rPr>
        <w:tab/>
        <w:t xml:space="preserve"> </w:t>
      </w:r>
      <w:r w:rsidRPr="008F5A42">
        <w:rPr>
          <w:rFonts w:ascii="Arial" w:hAnsi="Arial" w:cs="Arial"/>
        </w:rPr>
        <w:tab/>
        <w:t>47978457</w:t>
      </w:r>
    </w:p>
    <w:p w:rsidR="005E3E08" w:rsidRPr="008F5A42" w:rsidRDefault="005E3E08" w:rsidP="008F5A42">
      <w:pPr>
        <w:spacing w:line="288" w:lineRule="auto"/>
        <w:jc w:val="both"/>
        <w:outlineLvl w:val="0"/>
        <w:rPr>
          <w:rFonts w:ascii="Arial" w:hAnsi="Arial" w:cs="Arial"/>
          <w:b/>
        </w:rPr>
      </w:pPr>
      <w:r w:rsidRPr="008F5A42">
        <w:rPr>
          <w:rFonts w:ascii="Arial" w:hAnsi="Arial" w:cs="Arial"/>
          <w:b/>
        </w:rPr>
        <w:t>in</w:t>
      </w:r>
    </w:p>
    <w:p w:rsidR="005E3E08" w:rsidRPr="008F5A42" w:rsidRDefault="005E3E08" w:rsidP="008F5A42">
      <w:pPr>
        <w:spacing w:line="288" w:lineRule="auto"/>
        <w:jc w:val="both"/>
        <w:outlineLvl w:val="0"/>
        <w:rPr>
          <w:rFonts w:ascii="Arial" w:hAnsi="Arial" w:cs="Arial"/>
          <w:b/>
        </w:rPr>
      </w:pPr>
    </w:p>
    <w:p w:rsidR="005E3E08" w:rsidRPr="008F5A42" w:rsidRDefault="00290D46" w:rsidP="008F5A42">
      <w:pPr>
        <w:spacing w:line="288" w:lineRule="auto"/>
        <w:jc w:val="both"/>
        <w:outlineLvl w:val="0"/>
        <w:rPr>
          <w:rFonts w:ascii="Arial" w:hAnsi="Arial" w:cs="Arial"/>
          <w:b/>
        </w:rPr>
      </w:pPr>
      <w:r w:rsidRPr="00290D46">
        <w:rPr>
          <w:rFonts w:ascii="Arial" w:hAnsi="Arial" w:cs="Arial"/>
          <w:b/>
        </w:rPr>
        <w:t>IZVAJALEC:</w:t>
      </w:r>
      <w:r w:rsidR="005E3E08" w:rsidRPr="008F5A42">
        <w:rPr>
          <w:rFonts w:ascii="Arial" w:hAnsi="Arial" w:cs="Arial"/>
          <w:b/>
        </w:rPr>
        <w:tab/>
        <w:t>_________________</w:t>
      </w:r>
    </w:p>
    <w:p w:rsidR="005E3E08" w:rsidRPr="008F5A42" w:rsidRDefault="005E3E08" w:rsidP="008F5A42">
      <w:pPr>
        <w:spacing w:line="288" w:lineRule="auto"/>
        <w:ind w:left="720" w:firstLine="720"/>
        <w:jc w:val="both"/>
        <w:outlineLvl w:val="0"/>
        <w:rPr>
          <w:rFonts w:ascii="Arial" w:hAnsi="Arial" w:cs="Arial"/>
        </w:rPr>
      </w:pPr>
      <w:r w:rsidRPr="008F5A42">
        <w:rPr>
          <w:rFonts w:ascii="Arial" w:hAnsi="Arial" w:cs="Arial"/>
        </w:rPr>
        <w:t>ki ga zastopa  _________________________</w:t>
      </w:r>
    </w:p>
    <w:p w:rsidR="005E3E08" w:rsidRPr="008F5A42" w:rsidRDefault="005E3E08" w:rsidP="008F5A42">
      <w:pPr>
        <w:spacing w:line="288" w:lineRule="auto"/>
        <w:ind w:left="720" w:firstLine="720"/>
        <w:jc w:val="both"/>
        <w:outlineLvl w:val="0"/>
        <w:rPr>
          <w:rFonts w:ascii="Arial" w:hAnsi="Arial" w:cs="Arial"/>
        </w:rPr>
      </w:pPr>
      <w:r w:rsidRPr="008F5A42">
        <w:rPr>
          <w:rFonts w:ascii="Arial" w:hAnsi="Arial" w:cs="Arial"/>
        </w:rPr>
        <w:t>Matična št.:</w:t>
      </w:r>
      <w:r w:rsidRPr="008F5A42">
        <w:rPr>
          <w:rFonts w:ascii="Arial" w:hAnsi="Arial" w:cs="Arial"/>
        </w:rPr>
        <w:tab/>
      </w:r>
      <w:r w:rsidRPr="008F5A42">
        <w:rPr>
          <w:rFonts w:ascii="Arial" w:hAnsi="Arial" w:cs="Arial"/>
        </w:rPr>
        <w:tab/>
        <w:t>______________</w:t>
      </w:r>
    </w:p>
    <w:p w:rsidR="005E3E08" w:rsidRPr="008F5A42" w:rsidRDefault="005E3E08" w:rsidP="008F5A42">
      <w:pPr>
        <w:spacing w:line="288" w:lineRule="auto"/>
        <w:ind w:left="720" w:firstLine="720"/>
        <w:jc w:val="both"/>
        <w:outlineLvl w:val="0"/>
        <w:rPr>
          <w:rFonts w:ascii="Arial" w:hAnsi="Arial" w:cs="Arial"/>
        </w:rPr>
      </w:pPr>
      <w:r w:rsidRPr="008F5A42">
        <w:rPr>
          <w:rFonts w:ascii="Arial" w:hAnsi="Arial" w:cs="Arial"/>
        </w:rPr>
        <w:t xml:space="preserve">Št. TRR: </w:t>
      </w:r>
      <w:r w:rsidRPr="008F5A42">
        <w:rPr>
          <w:rFonts w:ascii="Arial" w:hAnsi="Arial" w:cs="Arial"/>
        </w:rPr>
        <w:tab/>
        <w:t xml:space="preserve"> </w:t>
      </w:r>
      <w:r w:rsidRPr="008F5A42">
        <w:rPr>
          <w:rFonts w:ascii="Arial" w:hAnsi="Arial" w:cs="Arial"/>
        </w:rPr>
        <w:tab/>
        <w:t>__________________</w:t>
      </w:r>
    </w:p>
    <w:p w:rsidR="005E3E08" w:rsidRPr="008F5A42" w:rsidRDefault="005E3E08" w:rsidP="008F5A42">
      <w:pPr>
        <w:spacing w:line="288" w:lineRule="auto"/>
        <w:ind w:left="720" w:firstLine="720"/>
        <w:jc w:val="both"/>
        <w:outlineLvl w:val="0"/>
        <w:rPr>
          <w:rFonts w:ascii="Arial" w:hAnsi="Arial" w:cs="Arial"/>
        </w:rPr>
      </w:pPr>
      <w:r w:rsidRPr="008F5A42">
        <w:rPr>
          <w:rFonts w:ascii="Arial" w:hAnsi="Arial" w:cs="Arial"/>
        </w:rPr>
        <w:t xml:space="preserve">Identifikacijska št.: </w:t>
      </w:r>
      <w:r w:rsidRPr="008F5A42">
        <w:rPr>
          <w:rFonts w:ascii="Arial" w:hAnsi="Arial" w:cs="Arial"/>
        </w:rPr>
        <w:tab/>
        <w:t>_____________________</w:t>
      </w:r>
    </w:p>
    <w:p w:rsidR="005E3E08" w:rsidRPr="008F5A42" w:rsidRDefault="005E3E08" w:rsidP="008F5A42">
      <w:pPr>
        <w:spacing w:line="288" w:lineRule="auto"/>
        <w:jc w:val="both"/>
        <w:outlineLvl w:val="0"/>
        <w:rPr>
          <w:rFonts w:ascii="Arial" w:hAnsi="Arial" w:cs="Arial"/>
          <w:b/>
        </w:rPr>
      </w:pPr>
    </w:p>
    <w:p w:rsidR="005E3E08" w:rsidRPr="008F5A42" w:rsidRDefault="005E3E08" w:rsidP="008F5A42">
      <w:pPr>
        <w:spacing w:line="288" w:lineRule="auto"/>
        <w:outlineLvl w:val="0"/>
        <w:rPr>
          <w:rFonts w:ascii="Arial" w:hAnsi="Arial" w:cs="Arial"/>
          <w:b/>
        </w:rPr>
      </w:pPr>
      <w:r w:rsidRPr="008F5A42">
        <w:rPr>
          <w:rFonts w:ascii="Arial" w:hAnsi="Arial" w:cs="Arial"/>
          <w:b/>
        </w:rPr>
        <w:t>skleneta naslednjo</w:t>
      </w:r>
    </w:p>
    <w:p w:rsidR="00272828" w:rsidRPr="008F5A42" w:rsidRDefault="00272828" w:rsidP="008F5A42">
      <w:pPr>
        <w:spacing w:line="288" w:lineRule="auto"/>
        <w:jc w:val="center"/>
        <w:outlineLvl w:val="0"/>
        <w:rPr>
          <w:rFonts w:ascii="Arial" w:hAnsi="Arial" w:cs="Arial"/>
          <w:b/>
        </w:rPr>
      </w:pPr>
    </w:p>
    <w:p w:rsidR="00272828" w:rsidRPr="008F5A42" w:rsidRDefault="005E3E08" w:rsidP="008F5A42">
      <w:pPr>
        <w:spacing w:line="288" w:lineRule="auto"/>
        <w:jc w:val="center"/>
        <w:outlineLvl w:val="0"/>
        <w:rPr>
          <w:rFonts w:ascii="Arial" w:hAnsi="Arial" w:cs="Arial"/>
          <w:b/>
        </w:rPr>
      </w:pPr>
      <w:r w:rsidRPr="008F5A42">
        <w:rPr>
          <w:rFonts w:ascii="Arial" w:hAnsi="Arial" w:cs="Arial"/>
          <w:b/>
        </w:rPr>
        <w:t>POGODBO</w:t>
      </w:r>
      <w:r w:rsidR="004B1352">
        <w:rPr>
          <w:rFonts w:ascii="Arial" w:hAnsi="Arial" w:cs="Arial"/>
          <w:b/>
        </w:rPr>
        <w:t xml:space="preserve"> </w:t>
      </w:r>
      <w:r w:rsidR="00DA6B9F">
        <w:rPr>
          <w:rFonts w:ascii="Arial" w:hAnsi="Arial" w:cs="Arial"/>
          <w:b/>
        </w:rPr>
        <w:t>o v</w:t>
      </w:r>
      <w:r w:rsidR="00DA6B9F" w:rsidRPr="00DA6B9F">
        <w:rPr>
          <w:rFonts w:ascii="Arial" w:hAnsi="Arial" w:cs="Arial"/>
          <w:b/>
        </w:rPr>
        <w:t>zdrževanj</w:t>
      </w:r>
      <w:r w:rsidR="00DA6B9F">
        <w:rPr>
          <w:rFonts w:ascii="Arial" w:hAnsi="Arial" w:cs="Arial"/>
          <w:b/>
        </w:rPr>
        <w:t>u</w:t>
      </w:r>
      <w:r w:rsidR="00DA6B9F" w:rsidRPr="00DA6B9F">
        <w:rPr>
          <w:rFonts w:ascii="Arial" w:hAnsi="Arial" w:cs="Arial"/>
          <w:b/>
        </w:rPr>
        <w:t xml:space="preserve"> licenčne programske opreme Entrust</w:t>
      </w:r>
    </w:p>
    <w:p w:rsidR="00F75752" w:rsidRDefault="00F75752" w:rsidP="008F5A42">
      <w:pPr>
        <w:widowControl w:val="0"/>
        <w:spacing w:line="288" w:lineRule="auto"/>
        <w:jc w:val="both"/>
        <w:outlineLvl w:val="0"/>
        <w:rPr>
          <w:rFonts w:ascii="Arial" w:hAnsi="Arial" w:cs="Arial"/>
        </w:rPr>
      </w:pPr>
    </w:p>
    <w:p w:rsidR="0016027D" w:rsidRDefault="0016027D" w:rsidP="008F5A42">
      <w:pPr>
        <w:widowControl w:val="0"/>
        <w:spacing w:line="288" w:lineRule="auto"/>
        <w:jc w:val="both"/>
        <w:outlineLvl w:val="0"/>
        <w:rPr>
          <w:rFonts w:ascii="Arial" w:hAnsi="Arial" w:cs="Arial"/>
        </w:rPr>
      </w:pPr>
    </w:p>
    <w:p w:rsidR="007946D1" w:rsidRPr="007946D1" w:rsidRDefault="007946D1" w:rsidP="007946D1">
      <w:pPr>
        <w:keepNext/>
        <w:jc w:val="center"/>
        <w:outlineLvl w:val="7"/>
        <w:rPr>
          <w:rFonts w:ascii="Arial" w:hAnsi="Arial" w:cs="Arial"/>
          <w:b/>
        </w:rPr>
      </w:pPr>
      <w:r w:rsidRPr="007946D1">
        <w:rPr>
          <w:rFonts w:ascii="Arial" w:hAnsi="Arial" w:cs="Arial"/>
          <w:b/>
        </w:rPr>
        <w:t xml:space="preserve"> SPLOŠN</w:t>
      </w:r>
      <w:r>
        <w:rPr>
          <w:rFonts w:ascii="Arial" w:hAnsi="Arial" w:cs="Arial"/>
          <w:b/>
        </w:rPr>
        <w:t>A DOLOČBA</w:t>
      </w:r>
    </w:p>
    <w:p w:rsidR="007946D1" w:rsidRPr="007946D1" w:rsidRDefault="007946D1" w:rsidP="007946D1">
      <w:pPr>
        <w:spacing w:line="260" w:lineRule="atLeast"/>
        <w:rPr>
          <w:rFonts w:ascii="Arial" w:hAnsi="Arial" w:cs="Arial"/>
          <w:b/>
          <w:szCs w:val="24"/>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spacing w:line="260" w:lineRule="atLeast"/>
        <w:jc w:val="both"/>
        <w:rPr>
          <w:rFonts w:ascii="Arial" w:hAnsi="Arial" w:cs="Arial"/>
          <w:szCs w:val="24"/>
        </w:rPr>
      </w:pPr>
    </w:p>
    <w:p w:rsidR="007946D1" w:rsidRPr="008E2F41" w:rsidRDefault="007946D1" w:rsidP="007946D1">
      <w:pPr>
        <w:spacing w:line="288" w:lineRule="auto"/>
        <w:jc w:val="both"/>
        <w:rPr>
          <w:rFonts w:ascii="Arial" w:hAnsi="Arial" w:cs="Arial"/>
        </w:rPr>
      </w:pPr>
      <w:r w:rsidRPr="00DA6B9F">
        <w:rPr>
          <w:rFonts w:ascii="Arial" w:hAnsi="Arial" w:cs="Arial"/>
        </w:rPr>
        <w:t>Pogodbeni stranki skleneta pogodbo za vzdrževanje licenčne programske opreme Entrust na podlagi izvedenega naročila po postopku oddaje javnih naročil nižje vrednosti MORS 61/2022-JN NV in na podlagi odločitve o oddaji naročila, št. 430-121/2022-___ z dne __________.</w:t>
      </w:r>
    </w:p>
    <w:p w:rsidR="007946D1" w:rsidRDefault="007946D1" w:rsidP="007946D1">
      <w:pPr>
        <w:spacing w:line="260" w:lineRule="atLeast"/>
        <w:jc w:val="both"/>
        <w:rPr>
          <w:rFonts w:ascii="Arial" w:hAnsi="Arial" w:cs="Arial"/>
          <w:szCs w:val="24"/>
          <w:highlight w:val="green"/>
        </w:rPr>
      </w:pPr>
    </w:p>
    <w:p w:rsidR="007946D1" w:rsidRPr="007946D1" w:rsidRDefault="007946D1" w:rsidP="007946D1">
      <w:pPr>
        <w:spacing w:line="260" w:lineRule="atLeast"/>
        <w:jc w:val="both"/>
        <w:rPr>
          <w:rFonts w:ascii="Arial" w:hAnsi="Arial" w:cs="Arial"/>
          <w:szCs w:val="24"/>
          <w:highlight w:val="green"/>
        </w:rPr>
      </w:pPr>
    </w:p>
    <w:p w:rsidR="007946D1" w:rsidRPr="007946D1" w:rsidRDefault="007946D1" w:rsidP="007946D1">
      <w:pPr>
        <w:ind w:right="-3"/>
        <w:jc w:val="center"/>
        <w:rPr>
          <w:rFonts w:ascii="Arial" w:hAnsi="Arial" w:cs="Arial"/>
          <w:b/>
        </w:rPr>
      </w:pPr>
      <w:r w:rsidRPr="007946D1">
        <w:rPr>
          <w:rFonts w:ascii="Arial" w:hAnsi="Arial" w:cs="Arial"/>
          <w:b/>
        </w:rPr>
        <w:t>PREDMET POGODBE</w:t>
      </w:r>
    </w:p>
    <w:p w:rsidR="007946D1" w:rsidRPr="007946D1" w:rsidRDefault="007946D1" w:rsidP="007946D1">
      <w:pPr>
        <w:ind w:right="-3"/>
        <w:jc w:val="center"/>
        <w:rPr>
          <w:rFonts w:ascii="Arial" w:hAnsi="Arial" w:cs="Arial"/>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spacing w:line="260" w:lineRule="atLeast"/>
        <w:jc w:val="center"/>
        <w:rPr>
          <w:rFonts w:ascii="Arial" w:hAnsi="Arial" w:cs="Arial"/>
          <w:szCs w:val="24"/>
        </w:rPr>
      </w:pPr>
    </w:p>
    <w:p w:rsidR="007946D1" w:rsidRPr="007946D1" w:rsidRDefault="007946D1" w:rsidP="007946D1">
      <w:pPr>
        <w:spacing w:after="120" w:line="260" w:lineRule="atLeast"/>
        <w:jc w:val="both"/>
        <w:rPr>
          <w:rFonts w:ascii="Arial" w:hAnsi="Arial" w:cs="Arial"/>
          <w:sz w:val="16"/>
        </w:rPr>
      </w:pPr>
      <w:r w:rsidRPr="007946D1">
        <w:rPr>
          <w:rFonts w:ascii="Arial" w:hAnsi="Arial" w:cs="Arial"/>
        </w:rPr>
        <w:t>Izvajalec se zavezuje, da bo naročniku izvedel storitev vzdrževanja in podpore licenčne programske opreme Entrust za obdobje od 01.04.2022</w:t>
      </w:r>
      <w:r w:rsidR="00866CBF">
        <w:rPr>
          <w:rFonts w:ascii="Arial" w:hAnsi="Arial" w:cs="Arial"/>
        </w:rPr>
        <w:t xml:space="preserve"> oz. od sklenitve pogodbe</w:t>
      </w:r>
      <w:r w:rsidRPr="007946D1">
        <w:rPr>
          <w:rFonts w:ascii="Arial" w:hAnsi="Arial" w:cs="Arial"/>
        </w:rPr>
        <w:t xml:space="preserve"> do 31.03.2024, kot izhaja iz zahtev naročnika iz povabilne dokumentacije MORS 61/2022-JNNV in iz ponudbene dokumentacije, št. ______________ z dne ___________, ki je priloga in sestavni del te pogodbe.</w:t>
      </w:r>
      <w:r w:rsidRPr="007946D1">
        <w:rPr>
          <w:rFonts w:ascii="Arial" w:hAnsi="Arial" w:cs="Arial"/>
          <w:sz w:val="16"/>
        </w:rPr>
        <w:t xml:space="preserve">                                                 </w:t>
      </w:r>
    </w:p>
    <w:p w:rsidR="007946D1" w:rsidRDefault="007946D1" w:rsidP="007946D1">
      <w:pPr>
        <w:ind w:right="-3"/>
        <w:jc w:val="center"/>
        <w:rPr>
          <w:rFonts w:ascii="Arial" w:hAnsi="Arial" w:cs="Arial"/>
          <w:b/>
        </w:rPr>
      </w:pPr>
    </w:p>
    <w:p w:rsidR="0016027D" w:rsidRPr="007946D1" w:rsidRDefault="0016027D" w:rsidP="007946D1">
      <w:pPr>
        <w:ind w:right="-3"/>
        <w:jc w:val="center"/>
        <w:rPr>
          <w:rFonts w:ascii="Arial" w:hAnsi="Arial" w:cs="Arial"/>
          <w:b/>
        </w:rPr>
      </w:pPr>
    </w:p>
    <w:p w:rsidR="007946D1" w:rsidRPr="007946D1" w:rsidRDefault="007946D1" w:rsidP="007946D1">
      <w:pPr>
        <w:ind w:right="-3"/>
        <w:jc w:val="center"/>
        <w:rPr>
          <w:rFonts w:ascii="Arial" w:hAnsi="Arial" w:cs="Arial"/>
          <w:b/>
        </w:rPr>
      </w:pPr>
      <w:r w:rsidRPr="007946D1">
        <w:rPr>
          <w:rFonts w:ascii="Arial" w:hAnsi="Arial" w:cs="Arial"/>
          <w:b/>
        </w:rPr>
        <w:t xml:space="preserve"> POGODBENA VREDNOST </w:t>
      </w:r>
    </w:p>
    <w:p w:rsidR="007946D1" w:rsidRPr="007946D1" w:rsidRDefault="007946D1" w:rsidP="007946D1">
      <w:pPr>
        <w:ind w:right="-3"/>
        <w:rPr>
          <w:rFonts w:ascii="Arial" w:hAnsi="Arial" w:cs="Arial"/>
        </w:rPr>
      </w:pPr>
    </w:p>
    <w:p w:rsidR="007946D1" w:rsidRPr="000D146F"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0D146F" w:rsidRDefault="007946D1" w:rsidP="007946D1">
      <w:pPr>
        <w:keepNext/>
        <w:jc w:val="center"/>
        <w:outlineLvl w:val="0"/>
        <w:rPr>
          <w:rFonts w:ascii="Arial" w:hAnsi="Arial"/>
          <w:b/>
          <w:kern w:val="32"/>
          <w:lang w:eastAsia="sl-SI"/>
        </w:rPr>
      </w:pPr>
    </w:p>
    <w:p w:rsidR="000D146F" w:rsidRPr="000D146F" w:rsidRDefault="000D146F" w:rsidP="000D146F">
      <w:pPr>
        <w:jc w:val="both"/>
        <w:rPr>
          <w:rFonts w:ascii="Arial" w:hAnsi="Arial" w:cs="Arial"/>
        </w:rPr>
      </w:pPr>
      <w:r w:rsidRPr="000D146F">
        <w:rPr>
          <w:rFonts w:ascii="Arial" w:hAnsi="Arial" w:cs="Arial"/>
        </w:rPr>
        <w:t>Skupna pogodbena vrednost vzdrževanja licenčne programske opreme po tej pogodbi za obdobje od 01.</w:t>
      </w:r>
      <w:r>
        <w:rPr>
          <w:rFonts w:ascii="Arial" w:hAnsi="Arial" w:cs="Arial"/>
        </w:rPr>
        <w:t>04.2022</w:t>
      </w:r>
      <w:r w:rsidR="00773661">
        <w:rPr>
          <w:rFonts w:ascii="Arial" w:hAnsi="Arial" w:cs="Arial"/>
        </w:rPr>
        <w:t xml:space="preserve"> oz. </w:t>
      </w:r>
      <w:r w:rsidR="00773661">
        <w:rPr>
          <w:rFonts w:ascii="Arial" w:hAnsi="Arial" w:cs="Arial"/>
          <w:szCs w:val="24"/>
          <w:lang w:val="en-US"/>
        </w:rPr>
        <w:t xml:space="preserve">od sklenitve pogodbe </w:t>
      </w:r>
      <w:r w:rsidRPr="000D146F">
        <w:rPr>
          <w:rFonts w:ascii="Arial" w:hAnsi="Arial" w:cs="Arial"/>
        </w:rPr>
        <w:t>do 3</w:t>
      </w:r>
      <w:r>
        <w:rPr>
          <w:rFonts w:ascii="Arial" w:hAnsi="Arial" w:cs="Arial"/>
        </w:rPr>
        <w:t>1.0</w:t>
      </w:r>
      <w:r w:rsidR="0016027D">
        <w:rPr>
          <w:rFonts w:ascii="Arial" w:hAnsi="Arial" w:cs="Arial"/>
        </w:rPr>
        <w:t>3</w:t>
      </w:r>
      <w:r w:rsidRPr="000D146F">
        <w:rPr>
          <w:rFonts w:ascii="Arial" w:hAnsi="Arial" w:cs="Arial"/>
        </w:rPr>
        <w:t>.202</w:t>
      </w:r>
      <w:r w:rsidR="0093792B">
        <w:rPr>
          <w:rFonts w:ascii="Arial" w:hAnsi="Arial" w:cs="Arial"/>
        </w:rPr>
        <w:t>4</w:t>
      </w:r>
      <w:r w:rsidRPr="000D146F">
        <w:rPr>
          <w:rFonts w:ascii="Arial" w:hAnsi="Arial" w:cs="Arial"/>
        </w:rPr>
        <w:t xml:space="preserve"> znaša brez davka na dodano vrednost  _____________EUR</w:t>
      </w:r>
      <w:r w:rsidR="0093792B">
        <w:rPr>
          <w:rFonts w:ascii="Arial" w:hAnsi="Arial" w:cs="Arial"/>
        </w:rPr>
        <w:t xml:space="preserve">, </w:t>
      </w:r>
      <w:r w:rsidR="0093792B" w:rsidRPr="0093792B">
        <w:rPr>
          <w:rFonts w:ascii="Arial" w:hAnsi="Arial" w:cs="Arial"/>
        </w:rPr>
        <w:t xml:space="preserve">skupaj z 22% davkom na dodano vrednost </w:t>
      </w:r>
      <w:r w:rsidR="0093792B">
        <w:rPr>
          <w:rFonts w:ascii="Arial" w:hAnsi="Arial" w:cs="Arial"/>
        </w:rPr>
        <w:t>_________</w:t>
      </w:r>
      <w:r w:rsidR="0093792B" w:rsidRPr="0093792B">
        <w:rPr>
          <w:rFonts w:ascii="Arial" w:hAnsi="Arial" w:cs="Arial"/>
        </w:rPr>
        <w:t xml:space="preserve"> EUR, od </w:t>
      </w:r>
      <w:r w:rsidR="0093792B" w:rsidRPr="00773661">
        <w:rPr>
          <w:rFonts w:ascii="Arial" w:hAnsi="Arial" w:cs="Arial"/>
        </w:rPr>
        <w:t>tega znaša davek na dodano vrednost ___________ EUR.</w:t>
      </w:r>
      <w:r w:rsidR="00776885" w:rsidRPr="00773661">
        <w:rPr>
          <w:rFonts w:ascii="Arial" w:hAnsi="Arial" w:cs="Arial"/>
        </w:rPr>
        <w:t xml:space="preserve"> V kolikor bo pogodba sklenjena po 01.04.2022, se upošteva dikcija za začetek del »od sklenitve pogodbe«.</w:t>
      </w:r>
    </w:p>
    <w:p w:rsidR="000D146F" w:rsidRPr="000D146F" w:rsidRDefault="000D146F" w:rsidP="000D146F">
      <w:pPr>
        <w:jc w:val="both"/>
        <w:rPr>
          <w:rFonts w:ascii="Arial" w:hAnsi="Arial" w:cs="Arial"/>
        </w:rPr>
      </w:pPr>
    </w:p>
    <w:p w:rsidR="0093792B" w:rsidRPr="00773661" w:rsidRDefault="000D146F" w:rsidP="0093792B">
      <w:pPr>
        <w:jc w:val="both"/>
        <w:rPr>
          <w:rFonts w:ascii="Arial" w:hAnsi="Arial" w:cs="Arial"/>
        </w:rPr>
      </w:pPr>
      <w:r w:rsidRPr="00773661">
        <w:rPr>
          <w:rFonts w:ascii="Arial" w:hAnsi="Arial" w:cs="Arial"/>
        </w:rPr>
        <w:t>Pogodbena vrednost vzdrževanja licenčne programske opreme po tej pogodbi za obdobje od 01.</w:t>
      </w:r>
      <w:r w:rsidR="0093792B" w:rsidRPr="00773661">
        <w:rPr>
          <w:rFonts w:ascii="Arial" w:hAnsi="Arial" w:cs="Arial"/>
        </w:rPr>
        <w:t>04</w:t>
      </w:r>
      <w:r w:rsidRPr="00773661">
        <w:rPr>
          <w:rFonts w:ascii="Arial" w:hAnsi="Arial" w:cs="Arial"/>
        </w:rPr>
        <w:t>.20</w:t>
      </w:r>
      <w:r w:rsidR="0093792B" w:rsidRPr="00773661">
        <w:rPr>
          <w:rFonts w:ascii="Arial" w:hAnsi="Arial" w:cs="Arial"/>
        </w:rPr>
        <w:t>22</w:t>
      </w:r>
      <w:r w:rsidR="00776885" w:rsidRPr="00773661">
        <w:rPr>
          <w:rFonts w:ascii="Arial" w:hAnsi="Arial" w:cs="Arial"/>
        </w:rPr>
        <w:t xml:space="preserve"> </w:t>
      </w:r>
      <w:r w:rsidR="00773661" w:rsidRPr="00773661">
        <w:rPr>
          <w:rFonts w:ascii="Arial" w:hAnsi="Arial" w:cs="Arial"/>
        </w:rPr>
        <w:t xml:space="preserve">oz. od sklenitve pogodbe </w:t>
      </w:r>
      <w:r w:rsidRPr="00773661">
        <w:rPr>
          <w:rFonts w:ascii="Arial" w:hAnsi="Arial" w:cs="Arial"/>
        </w:rPr>
        <w:t>do 3</w:t>
      </w:r>
      <w:r w:rsidR="0093792B" w:rsidRPr="00773661">
        <w:rPr>
          <w:rFonts w:ascii="Arial" w:hAnsi="Arial" w:cs="Arial"/>
        </w:rPr>
        <w:t>1</w:t>
      </w:r>
      <w:r w:rsidRPr="00773661">
        <w:rPr>
          <w:rFonts w:ascii="Arial" w:hAnsi="Arial" w:cs="Arial"/>
        </w:rPr>
        <w:t>.0</w:t>
      </w:r>
      <w:r w:rsidR="0093792B" w:rsidRPr="00773661">
        <w:rPr>
          <w:rFonts w:ascii="Arial" w:hAnsi="Arial" w:cs="Arial"/>
        </w:rPr>
        <w:t>3</w:t>
      </w:r>
      <w:r w:rsidRPr="00773661">
        <w:rPr>
          <w:rFonts w:ascii="Arial" w:hAnsi="Arial" w:cs="Arial"/>
        </w:rPr>
        <w:t>.20</w:t>
      </w:r>
      <w:r w:rsidR="0093792B" w:rsidRPr="00773661">
        <w:rPr>
          <w:rFonts w:ascii="Arial" w:hAnsi="Arial" w:cs="Arial"/>
        </w:rPr>
        <w:t>23</w:t>
      </w:r>
      <w:r w:rsidRPr="00773661">
        <w:rPr>
          <w:rFonts w:ascii="Arial" w:hAnsi="Arial" w:cs="Arial"/>
        </w:rPr>
        <w:t xml:space="preserve"> ob predpostavki, da ne pride s strani naročnika do novih nakupov licenc, znaša brez davka na do</w:t>
      </w:r>
      <w:r w:rsidR="0093792B" w:rsidRPr="00773661">
        <w:rPr>
          <w:rFonts w:ascii="Arial" w:hAnsi="Arial" w:cs="Arial"/>
        </w:rPr>
        <w:t xml:space="preserve">dano vrednost  _____________EUR, </w:t>
      </w:r>
      <w:r w:rsidR="0093792B" w:rsidRPr="00773661">
        <w:rPr>
          <w:rFonts w:ascii="Arial" w:hAnsi="Arial" w:cs="Arial"/>
        </w:rPr>
        <w:lastRenderedPageBreak/>
        <w:t xml:space="preserve">skupaj z 22% davkom na dodano vrednost ___________ EUR, od tega znaša davek na dodano vrednost ___________ EUR. </w:t>
      </w:r>
    </w:p>
    <w:p w:rsidR="000D146F" w:rsidRPr="00773661" w:rsidRDefault="000D146F" w:rsidP="000D146F">
      <w:pPr>
        <w:jc w:val="both"/>
        <w:rPr>
          <w:rFonts w:ascii="Arial" w:hAnsi="Arial" w:cs="Arial"/>
        </w:rPr>
      </w:pPr>
    </w:p>
    <w:p w:rsidR="0093792B" w:rsidRPr="00773661" w:rsidRDefault="0093792B" w:rsidP="0093792B">
      <w:pPr>
        <w:jc w:val="both"/>
        <w:rPr>
          <w:rFonts w:ascii="Arial" w:hAnsi="Arial" w:cs="Arial"/>
        </w:rPr>
      </w:pPr>
      <w:r w:rsidRPr="00773661">
        <w:rPr>
          <w:rFonts w:ascii="Arial" w:hAnsi="Arial" w:cs="Arial"/>
        </w:rPr>
        <w:t xml:space="preserve">Pogodbena vrednost vzdrževanja licenčne programske opreme po tej pogodbi za obdobje od 01.04.2023 do 31.03.2024 ob predpostavki, da ne pride s strani naročnika do novih nakupov licenc, znaša brez davka na dodano vrednost  _____________EUR, skupaj z 22% davkom na dodano vrednost ___________ EUR, od tega znaša davek na dodano vrednost ___________ EUR. </w:t>
      </w:r>
    </w:p>
    <w:p w:rsidR="000D146F" w:rsidRPr="00773661" w:rsidRDefault="000D146F" w:rsidP="000D146F">
      <w:pPr>
        <w:jc w:val="both"/>
        <w:rPr>
          <w:rFonts w:ascii="Arial" w:hAnsi="Arial" w:cs="Arial"/>
        </w:rPr>
      </w:pPr>
    </w:p>
    <w:p w:rsidR="00421D3A" w:rsidRDefault="000D146F" w:rsidP="000D146F">
      <w:pPr>
        <w:tabs>
          <w:tab w:val="left" w:pos="-720"/>
        </w:tabs>
        <w:jc w:val="both"/>
        <w:rPr>
          <w:rFonts w:ascii="Arial" w:hAnsi="Arial" w:cs="Arial"/>
        </w:rPr>
      </w:pPr>
      <w:r w:rsidRPr="00773661">
        <w:rPr>
          <w:rFonts w:ascii="Arial" w:hAnsi="Arial" w:cs="Arial"/>
        </w:rPr>
        <w:t>Izvajalec se zavezuje, da bo naročniku izstavil in poslal račun za vzdrževanje licenc, opremljen z naročnikovo številko te pogodbe in sicer račun za vzdrževanje licenc za obdobje od</w:t>
      </w:r>
      <w:r w:rsidRPr="000D146F">
        <w:rPr>
          <w:rFonts w:ascii="Arial" w:hAnsi="Arial" w:cs="Arial"/>
        </w:rPr>
        <w:t xml:space="preserve"> 01.</w:t>
      </w:r>
      <w:r w:rsidR="00421D3A">
        <w:rPr>
          <w:rFonts w:ascii="Arial" w:hAnsi="Arial" w:cs="Arial"/>
        </w:rPr>
        <w:t>04.2022</w:t>
      </w:r>
      <w:r w:rsidR="00A7567F" w:rsidRPr="00A7567F">
        <w:rPr>
          <w:rFonts w:ascii="Arial" w:hAnsi="Arial" w:cs="Arial"/>
        </w:rPr>
        <w:t xml:space="preserve"> </w:t>
      </w:r>
      <w:r w:rsidR="00A7567F" w:rsidRPr="00773661">
        <w:rPr>
          <w:rFonts w:ascii="Arial" w:hAnsi="Arial" w:cs="Arial"/>
        </w:rPr>
        <w:t>oz. od sklenitve pogodbe</w:t>
      </w:r>
      <w:r w:rsidRPr="000D146F">
        <w:rPr>
          <w:rFonts w:ascii="Arial" w:hAnsi="Arial" w:cs="Arial"/>
        </w:rPr>
        <w:t xml:space="preserve"> do 3</w:t>
      </w:r>
      <w:r w:rsidR="00421D3A">
        <w:rPr>
          <w:rFonts w:ascii="Arial" w:hAnsi="Arial" w:cs="Arial"/>
        </w:rPr>
        <w:t>1</w:t>
      </w:r>
      <w:r w:rsidRPr="000D146F">
        <w:rPr>
          <w:rFonts w:ascii="Arial" w:hAnsi="Arial" w:cs="Arial"/>
        </w:rPr>
        <w:t>.0</w:t>
      </w:r>
      <w:r w:rsidR="00421D3A">
        <w:rPr>
          <w:rFonts w:ascii="Arial" w:hAnsi="Arial" w:cs="Arial"/>
        </w:rPr>
        <w:t>3</w:t>
      </w:r>
      <w:r w:rsidRPr="000D146F">
        <w:rPr>
          <w:rFonts w:ascii="Arial" w:hAnsi="Arial" w:cs="Arial"/>
        </w:rPr>
        <w:t>.202</w:t>
      </w:r>
      <w:r w:rsidR="00421D3A">
        <w:rPr>
          <w:rFonts w:ascii="Arial" w:hAnsi="Arial" w:cs="Arial"/>
        </w:rPr>
        <w:t>3</w:t>
      </w:r>
      <w:r w:rsidRPr="000D146F">
        <w:rPr>
          <w:rFonts w:ascii="Arial" w:hAnsi="Arial" w:cs="Arial"/>
        </w:rPr>
        <w:t xml:space="preserve"> v mesecu </w:t>
      </w:r>
      <w:r w:rsidR="00421D3A">
        <w:rPr>
          <w:rFonts w:ascii="Arial" w:hAnsi="Arial" w:cs="Arial"/>
        </w:rPr>
        <w:t xml:space="preserve">aprilu </w:t>
      </w:r>
      <w:r w:rsidRPr="000D146F">
        <w:rPr>
          <w:rFonts w:ascii="Arial" w:hAnsi="Arial" w:cs="Arial"/>
        </w:rPr>
        <w:t>v letu 202</w:t>
      </w:r>
      <w:r w:rsidR="00421D3A">
        <w:rPr>
          <w:rFonts w:ascii="Arial" w:hAnsi="Arial" w:cs="Arial"/>
        </w:rPr>
        <w:t xml:space="preserve">2 in </w:t>
      </w:r>
      <w:r w:rsidRPr="000D146F">
        <w:rPr>
          <w:rFonts w:ascii="Arial" w:hAnsi="Arial" w:cs="Arial"/>
        </w:rPr>
        <w:t>račun za vzdrževanje licenc za obdobje od 01.</w:t>
      </w:r>
      <w:r w:rsidR="00421D3A">
        <w:rPr>
          <w:rFonts w:ascii="Arial" w:hAnsi="Arial" w:cs="Arial"/>
        </w:rPr>
        <w:t>04.</w:t>
      </w:r>
      <w:r w:rsidRPr="000D146F">
        <w:rPr>
          <w:rFonts w:ascii="Arial" w:hAnsi="Arial" w:cs="Arial"/>
        </w:rPr>
        <w:t>202</w:t>
      </w:r>
      <w:r w:rsidR="00421D3A">
        <w:rPr>
          <w:rFonts w:ascii="Arial" w:hAnsi="Arial" w:cs="Arial"/>
        </w:rPr>
        <w:t>3</w:t>
      </w:r>
      <w:r w:rsidRPr="000D146F">
        <w:rPr>
          <w:rFonts w:ascii="Arial" w:hAnsi="Arial" w:cs="Arial"/>
        </w:rPr>
        <w:t xml:space="preserve"> do 3</w:t>
      </w:r>
      <w:r w:rsidR="00421D3A">
        <w:rPr>
          <w:rFonts w:ascii="Arial" w:hAnsi="Arial" w:cs="Arial"/>
        </w:rPr>
        <w:t>1</w:t>
      </w:r>
      <w:r w:rsidRPr="000D146F">
        <w:rPr>
          <w:rFonts w:ascii="Arial" w:hAnsi="Arial" w:cs="Arial"/>
        </w:rPr>
        <w:t>.0</w:t>
      </w:r>
      <w:r w:rsidR="00421D3A">
        <w:rPr>
          <w:rFonts w:ascii="Arial" w:hAnsi="Arial" w:cs="Arial"/>
        </w:rPr>
        <w:t>3</w:t>
      </w:r>
      <w:r w:rsidRPr="000D146F">
        <w:rPr>
          <w:rFonts w:ascii="Arial" w:hAnsi="Arial" w:cs="Arial"/>
        </w:rPr>
        <w:t>.202</w:t>
      </w:r>
      <w:r w:rsidR="00421D3A">
        <w:rPr>
          <w:rFonts w:ascii="Arial" w:hAnsi="Arial" w:cs="Arial"/>
        </w:rPr>
        <w:t>4</w:t>
      </w:r>
      <w:r w:rsidRPr="000D146F">
        <w:rPr>
          <w:rFonts w:ascii="Arial" w:hAnsi="Arial" w:cs="Arial"/>
        </w:rPr>
        <w:t xml:space="preserve"> v mesecu </w:t>
      </w:r>
      <w:r w:rsidR="00421D3A">
        <w:rPr>
          <w:rFonts w:ascii="Arial" w:hAnsi="Arial" w:cs="Arial"/>
        </w:rPr>
        <w:t>aprilu 2</w:t>
      </w:r>
      <w:r w:rsidRPr="000D146F">
        <w:rPr>
          <w:rFonts w:ascii="Arial" w:hAnsi="Arial" w:cs="Arial"/>
        </w:rPr>
        <w:t>02</w:t>
      </w:r>
      <w:r w:rsidR="00421D3A">
        <w:rPr>
          <w:rFonts w:ascii="Arial" w:hAnsi="Arial" w:cs="Arial"/>
        </w:rPr>
        <w:t>3.</w:t>
      </w:r>
    </w:p>
    <w:p w:rsidR="00421D3A" w:rsidRDefault="00421D3A" w:rsidP="000D146F">
      <w:pPr>
        <w:tabs>
          <w:tab w:val="left" w:pos="-720"/>
        </w:tabs>
        <w:jc w:val="both"/>
        <w:rPr>
          <w:rFonts w:ascii="Arial" w:hAnsi="Arial" w:cs="Arial"/>
        </w:rPr>
      </w:pPr>
    </w:p>
    <w:p w:rsidR="00421D3A" w:rsidRPr="008C366D" w:rsidRDefault="00421D3A" w:rsidP="00421D3A">
      <w:pPr>
        <w:spacing w:line="288" w:lineRule="auto"/>
        <w:jc w:val="both"/>
        <w:rPr>
          <w:rFonts w:ascii="Arial" w:hAnsi="Arial" w:cs="Arial"/>
          <w:lang w:val="en-US"/>
        </w:rPr>
      </w:pPr>
      <w:r w:rsidRPr="007946D1">
        <w:rPr>
          <w:rFonts w:ascii="Arial" w:hAnsi="Arial" w:cs="Arial"/>
        </w:rPr>
        <w:t>E-račun mora biti naslovljen na: Ministrstvo za obrambo RS, Direktorat za logistiko, Sektor za nabavo, Vojkova cesta 55, 1000 Ljubljana, s pripisom referenčne številke: 104.</w:t>
      </w:r>
      <w:r>
        <w:rPr>
          <w:rFonts w:ascii="Arial" w:hAnsi="Arial" w:cs="Arial"/>
        </w:rPr>
        <w:t xml:space="preserve"> </w:t>
      </w:r>
      <w:r w:rsidRPr="0016027D">
        <w:rPr>
          <w:rFonts w:ascii="Arial" w:hAnsi="Arial" w:cs="Arial"/>
          <w:szCs w:val="24"/>
          <w:lang w:val="en-US"/>
        </w:rPr>
        <w:t xml:space="preserve">Izvajalec mora k računu priložiti dokazilo o opravljenih storitvah – “licenčni list” oziroma potrdilo o zagotovljenih </w:t>
      </w:r>
      <w:r w:rsidRPr="008C366D">
        <w:rPr>
          <w:rFonts w:ascii="Arial" w:hAnsi="Arial" w:cs="Arial"/>
          <w:lang w:val="en-US"/>
        </w:rPr>
        <w:t>licencah ter podatk</w:t>
      </w:r>
      <w:r w:rsidR="00635A94" w:rsidRPr="008C366D">
        <w:rPr>
          <w:rFonts w:ascii="Arial" w:hAnsi="Arial" w:cs="Arial"/>
          <w:lang w:val="en-US"/>
        </w:rPr>
        <w:t>e</w:t>
      </w:r>
      <w:r w:rsidRPr="008C366D">
        <w:rPr>
          <w:rFonts w:ascii="Arial" w:hAnsi="Arial" w:cs="Arial"/>
          <w:lang w:val="en-US"/>
        </w:rPr>
        <w:t xml:space="preserve"> za dostop do portala z licencami</w:t>
      </w:r>
      <w:r w:rsidR="008C366D" w:rsidRPr="008C366D">
        <w:rPr>
          <w:rFonts w:ascii="Arial" w:hAnsi="Arial" w:cs="Arial"/>
          <w:lang w:val="en-US"/>
        </w:rPr>
        <w:t xml:space="preserve">, </w:t>
      </w:r>
      <w:r w:rsidR="008C366D" w:rsidRPr="008C366D">
        <w:rPr>
          <w:rFonts w:ascii="Arial" w:hAnsi="Arial" w:cs="Arial"/>
        </w:rPr>
        <w:t>potrjen s strani tehničnega člana</w:t>
      </w:r>
      <w:r w:rsidR="008C366D">
        <w:rPr>
          <w:rFonts w:ascii="Arial" w:hAnsi="Arial" w:cs="Arial"/>
        </w:rPr>
        <w:t xml:space="preserve"> naročnika</w:t>
      </w:r>
      <w:r w:rsidR="008C366D" w:rsidRPr="008C366D">
        <w:rPr>
          <w:rFonts w:ascii="Arial" w:hAnsi="Arial" w:cs="Arial"/>
        </w:rPr>
        <w:t>.</w:t>
      </w:r>
    </w:p>
    <w:p w:rsidR="00421D3A" w:rsidRPr="007946D1" w:rsidRDefault="00421D3A" w:rsidP="00421D3A">
      <w:pPr>
        <w:spacing w:line="288" w:lineRule="auto"/>
        <w:jc w:val="both"/>
        <w:rPr>
          <w:rFonts w:ascii="Arial" w:hAnsi="Arial" w:cs="Arial"/>
          <w:highlight w:val="yellow"/>
        </w:rPr>
      </w:pPr>
    </w:p>
    <w:p w:rsidR="00421D3A" w:rsidRPr="007946D1" w:rsidRDefault="00421D3A" w:rsidP="00421D3A">
      <w:pPr>
        <w:spacing w:line="288" w:lineRule="auto"/>
        <w:jc w:val="both"/>
        <w:rPr>
          <w:rFonts w:ascii="Arial" w:hAnsi="Arial" w:cs="Arial"/>
        </w:rPr>
      </w:pPr>
      <w:r w:rsidRPr="007946D1">
        <w:rPr>
          <w:rFonts w:ascii="Arial" w:hAnsi="Arial" w:cs="Arial"/>
        </w:rPr>
        <w:t xml:space="preserve">Naročnik se zavezuje e-račun plačati </w:t>
      </w:r>
      <w:r w:rsidRPr="007946D1">
        <w:rPr>
          <w:rFonts w:ascii="Arial" w:hAnsi="Arial" w:cs="Arial"/>
          <w:b/>
        </w:rPr>
        <w:t>30. dan</w:t>
      </w:r>
      <w:r w:rsidRPr="007946D1">
        <w:rPr>
          <w:rFonts w:ascii="Arial" w:hAnsi="Arial" w:cs="Arial"/>
        </w:rPr>
        <w:t>, pri čemer začne rok plačila teči naslednji dan po uradnem prejemu listine (e-računa), ki je podlaga za izplačilo, na naročnikovem naslovu.</w:t>
      </w:r>
    </w:p>
    <w:p w:rsidR="00421D3A" w:rsidRPr="007946D1" w:rsidRDefault="00421D3A" w:rsidP="00421D3A">
      <w:pPr>
        <w:spacing w:line="288" w:lineRule="auto"/>
        <w:jc w:val="both"/>
        <w:rPr>
          <w:rFonts w:ascii="Arial" w:hAnsi="Arial" w:cs="Arial"/>
        </w:rPr>
      </w:pPr>
    </w:p>
    <w:p w:rsidR="00421D3A" w:rsidRPr="007946D1" w:rsidRDefault="00421D3A" w:rsidP="00421D3A">
      <w:pPr>
        <w:spacing w:line="288" w:lineRule="auto"/>
        <w:jc w:val="both"/>
        <w:rPr>
          <w:rFonts w:ascii="Arial" w:hAnsi="Arial" w:cs="Arial"/>
        </w:rPr>
      </w:pPr>
      <w:r w:rsidRPr="007946D1">
        <w:rPr>
          <w:rFonts w:ascii="Arial" w:hAnsi="Arial" w:cs="Arial"/>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rsidR="00421D3A" w:rsidRPr="007946D1" w:rsidRDefault="00421D3A" w:rsidP="00421D3A">
      <w:pPr>
        <w:spacing w:line="288" w:lineRule="auto"/>
        <w:jc w:val="both"/>
        <w:rPr>
          <w:rFonts w:ascii="Arial" w:hAnsi="Arial" w:cs="Arial"/>
        </w:rPr>
      </w:pPr>
    </w:p>
    <w:p w:rsidR="00421D3A" w:rsidRPr="007946D1" w:rsidRDefault="00421D3A" w:rsidP="00421D3A">
      <w:pPr>
        <w:spacing w:line="288" w:lineRule="auto"/>
        <w:jc w:val="both"/>
        <w:rPr>
          <w:rFonts w:ascii="Arial" w:hAnsi="Arial" w:cs="Arial"/>
        </w:rPr>
      </w:pPr>
      <w:r w:rsidRPr="007946D1">
        <w:rPr>
          <w:rFonts w:ascii="Arial" w:hAnsi="Arial" w:cs="Arial"/>
        </w:rPr>
        <w:t>V kolikor naročnik ne poravna e-računa v dogovorjenem roku, ima izvajalec pravico zahtevati zakonite zamudne obresti.</w:t>
      </w:r>
    </w:p>
    <w:p w:rsidR="00421D3A" w:rsidRDefault="00421D3A" w:rsidP="000D146F">
      <w:pPr>
        <w:tabs>
          <w:tab w:val="left" w:pos="-720"/>
        </w:tabs>
        <w:jc w:val="both"/>
        <w:rPr>
          <w:rFonts w:ascii="Arial" w:hAnsi="Arial" w:cs="Arial"/>
        </w:rPr>
      </w:pPr>
    </w:p>
    <w:p w:rsidR="003D27BA" w:rsidRDefault="003D27BA" w:rsidP="000D146F">
      <w:pPr>
        <w:tabs>
          <w:tab w:val="left" w:pos="-720"/>
        </w:tabs>
        <w:jc w:val="both"/>
        <w:rPr>
          <w:rFonts w:ascii="Arial" w:hAnsi="Arial" w:cs="Arial"/>
        </w:rPr>
      </w:pPr>
    </w:p>
    <w:p w:rsidR="007946D1" w:rsidRPr="007946D1" w:rsidRDefault="007946D1" w:rsidP="007946D1">
      <w:pPr>
        <w:ind w:right="-3"/>
        <w:jc w:val="center"/>
        <w:rPr>
          <w:rFonts w:ascii="Arial" w:hAnsi="Arial" w:cs="Arial"/>
          <w:b/>
        </w:rPr>
      </w:pPr>
      <w:r w:rsidRPr="007946D1">
        <w:rPr>
          <w:rFonts w:ascii="Arial" w:hAnsi="Arial" w:cs="Arial"/>
          <w:b/>
        </w:rPr>
        <w:t>VELJAVNOST POGODBE</w:t>
      </w:r>
    </w:p>
    <w:p w:rsidR="007946D1" w:rsidRPr="007946D1" w:rsidRDefault="007946D1" w:rsidP="007946D1">
      <w:pPr>
        <w:ind w:left="3555" w:right="-3"/>
        <w:rPr>
          <w:rFonts w:ascii="Arial" w:hAnsi="Arial" w:cs="Arial"/>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ind w:left="3555" w:right="-3"/>
        <w:rPr>
          <w:rFonts w:ascii="Arial" w:hAnsi="Arial" w:cs="Arial"/>
        </w:rPr>
      </w:pPr>
    </w:p>
    <w:p w:rsidR="00421D3A" w:rsidRDefault="00421D3A" w:rsidP="007946D1">
      <w:pPr>
        <w:ind w:right="-3"/>
        <w:jc w:val="both"/>
        <w:rPr>
          <w:rFonts w:ascii="Arial" w:hAnsi="Arial" w:cs="Arial"/>
        </w:rPr>
      </w:pPr>
    </w:p>
    <w:p w:rsidR="00776885" w:rsidRPr="00776885" w:rsidRDefault="00421D3A" w:rsidP="00776885">
      <w:pPr>
        <w:ind w:right="-3"/>
        <w:jc w:val="both"/>
        <w:rPr>
          <w:rFonts w:ascii="Arial" w:hAnsi="Arial" w:cs="Arial"/>
        </w:rPr>
      </w:pPr>
      <w:r w:rsidRPr="00421D3A">
        <w:rPr>
          <w:rFonts w:ascii="Arial" w:hAnsi="Arial" w:cs="Arial"/>
        </w:rPr>
        <w:t xml:space="preserve">Pogodba je sklenjena </w:t>
      </w:r>
      <w:r w:rsidRPr="00421D3A">
        <w:rPr>
          <w:rFonts w:ascii="Arial" w:hAnsi="Arial" w:cs="Arial"/>
          <w:spacing w:val="-2"/>
        </w:rPr>
        <w:t xml:space="preserve">in postane pravno veljavna </w:t>
      </w:r>
      <w:r w:rsidRPr="00421D3A">
        <w:rPr>
          <w:rFonts w:ascii="Arial" w:hAnsi="Arial" w:cs="Arial"/>
        </w:rPr>
        <w:t>z dnem, ko jo podpišeta obe pogodbeni stranki. Trajanje pogodbe je od 01.</w:t>
      </w:r>
      <w:r>
        <w:rPr>
          <w:rFonts w:ascii="Arial" w:hAnsi="Arial" w:cs="Arial"/>
        </w:rPr>
        <w:t xml:space="preserve">04.2022 </w:t>
      </w:r>
      <w:r w:rsidRPr="00421D3A">
        <w:rPr>
          <w:rFonts w:ascii="Arial" w:hAnsi="Arial" w:cs="Arial"/>
        </w:rPr>
        <w:t>do 3</w:t>
      </w:r>
      <w:r>
        <w:rPr>
          <w:rFonts w:ascii="Arial" w:hAnsi="Arial" w:cs="Arial"/>
        </w:rPr>
        <w:t>1</w:t>
      </w:r>
      <w:r w:rsidRPr="00421D3A">
        <w:rPr>
          <w:rFonts w:ascii="Arial" w:hAnsi="Arial" w:cs="Arial"/>
        </w:rPr>
        <w:t>.0</w:t>
      </w:r>
      <w:r>
        <w:rPr>
          <w:rFonts w:ascii="Arial" w:hAnsi="Arial" w:cs="Arial"/>
        </w:rPr>
        <w:t>3</w:t>
      </w:r>
      <w:r w:rsidRPr="00421D3A">
        <w:rPr>
          <w:rFonts w:ascii="Arial" w:hAnsi="Arial" w:cs="Arial"/>
        </w:rPr>
        <w:t>.202</w:t>
      </w:r>
      <w:r>
        <w:rPr>
          <w:rFonts w:ascii="Arial" w:hAnsi="Arial" w:cs="Arial"/>
        </w:rPr>
        <w:t>4</w:t>
      </w:r>
      <w:r w:rsidRPr="00421D3A">
        <w:rPr>
          <w:rFonts w:ascii="Arial" w:hAnsi="Arial" w:cs="Arial"/>
        </w:rPr>
        <w:t xml:space="preserve">. </w:t>
      </w:r>
      <w:r w:rsidR="00776885" w:rsidRPr="00776885">
        <w:rPr>
          <w:rFonts w:ascii="Arial" w:hAnsi="Arial" w:cs="Arial"/>
        </w:rPr>
        <w:t>V kolikor bo pogodba sklenjena po 01.04.2022, se upošteva dikcija »od sklenitve pogodbe«.</w:t>
      </w:r>
    </w:p>
    <w:p w:rsidR="00421D3A" w:rsidRPr="00421D3A" w:rsidRDefault="00421D3A" w:rsidP="007946D1">
      <w:pPr>
        <w:ind w:right="-3"/>
        <w:jc w:val="both"/>
        <w:rPr>
          <w:rFonts w:ascii="Arial" w:hAnsi="Arial" w:cs="Arial"/>
        </w:rPr>
      </w:pPr>
    </w:p>
    <w:p w:rsidR="007946D1" w:rsidRPr="007946D1" w:rsidRDefault="007946D1" w:rsidP="007946D1">
      <w:pPr>
        <w:ind w:right="-3"/>
        <w:jc w:val="both"/>
        <w:rPr>
          <w:rFonts w:ascii="Arial" w:hAnsi="Arial" w:cs="Arial"/>
        </w:rPr>
      </w:pPr>
    </w:p>
    <w:p w:rsidR="007946D1" w:rsidRPr="007946D1" w:rsidRDefault="007946D1" w:rsidP="007946D1">
      <w:pPr>
        <w:spacing w:line="260" w:lineRule="atLeast"/>
        <w:jc w:val="center"/>
        <w:rPr>
          <w:rFonts w:ascii="Arial" w:hAnsi="Arial" w:cs="Arial"/>
          <w:b/>
          <w:szCs w:val="24"/>
        </w:rPr>
      </w:pPr>
      <w:r w:rsidRPr="007946D1">
        <w:rPr>
          <w:rFonts w:ascii="Arial" w:hAnsi="Arial" w:cs="Arial"/>
          <w:b/>
          <w:szCs w:val="24"/>
        </w:rPr>
        <w:t>ODSTOP OD POGODBE</w:t>
      </w:r>
    </w:p>
    <w:p w:rsidR="007946D1" w:rsidRPr="007946D1" w:rsidRDefault="007946D1" w:rsidP="007946D1">
      <w:pPr>
        <w:spacing w:line="260" w:lineRule="atLeast"/>
        <w:jc w:val="center"/>
        <w:rPr>
          <w:rFonts w:ascii="Arial" w:hAnsi="Arial" w:cs="Arial"/>
          <w:b/>
          <w:szCs w:val="24"/>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spacing w:line="260" w:lineRule="atLeast"/>
        <w:jc w:val="center"/>
        <w:rPr>
          <w:rFonts w:ascii="Arial" w:hAnsi="Arial" w:cs="Arial"/>
          <w:szCs w:val="24"/>
        </w:rPr>
      </w:pPr>
    </w:p>
    <w:p w:rsidR="00E02134" w:rsidRPr="006750DC" w:rsidRDefault="007946D1" w:rsidP="00E02134">
      <w:pPr>
        <w:spacing w:line="288" w:lineRule="auto"/>
        <w:jc w:val="both"/>
        <w:rPr>
          <w:rFonts w:ascii="Arial" w:hAnsi="Arial" w:cs="Arial"/>
        </w:rPr>
      </w:pPr>
      <w:r w:rsidRPr="007946D1">
        <w:rPr>
          <w:rFonts w:ascii="Arial" w:hAnsi="Arial" w:cs="Arial"/>
          <w:szCs w:val="24"/>
        </w:rPr>
        <w:t>V kolikor izvajalec ne izpolnjuje oz. ne spoštuje pogodbenih pogojev, ima naročnik pravico odstopiti od pogodbe in zahtevati povrnitev morebiti nastale škode, v skladu z določili Obligacijskega zakonika</w:t>
      </w:r>
      <w:r w:rsidR="00E02134">
        <w:rPr>
          <w:rFonts w:ascii="Arial" w:hAnsi="Arial" w:cs="Arial"/>
          <w:szCs w:val="24"/>
        </w:rPr>
        <w:t xml:space="preserve"> </w:t>
      </w:r>
      <w:r w:rsidR="00E02134" w:rsidRPr="006750DC">
        <w:rPr>
          <w:rFonts w:ascii="Arial" w:hAnsi="Arial" w:cs="Arial"/>
        </w:rPr>
        <w:t>(Uradni list RS, št. 97/07-UPB, 64/16-odl.US in 20/18-OROZ631).</w:t>
      </w:r>
    </w:p>
    <w:p w:rsidR="00E02134" w:rsidRPr="006750DC" w:rsidRDefault="00E02134" w:rsidP="00E02134">
      <w:pPr>
        <w:spacing w:line="288" w:lineRule="auto"/>
        <w:rPr>
          <w:rFonts w:ascii="Arial" w:hAnsi="Arial" w:cs="Arial"/>
        </w:rPr>
      </w:pPr>
    </w:p>
    <w:p w:rsidR="007946D1" w:rsidRPr="007946D1" w:rsidRDefault="007946D1" w:rsidP="007946D1">
      <w:pPr>
        <w:spacing w:line="288" w:lineRule="auto"/>
        <w:jc w:val="both"/>
        <w:rPr>
          <w:rFonts w:ascii="Arial" w:hAnsi="Arial" w:cs="Arial"/>
        </w:rPr>
      </w:pPr>
      <w:r w:rsidRPr="007946D1">
        <w:rPr>
          <w:rFonts w:ascii="Arial" w:hAnsi="Arial" w:cs="Arial"/>
        </w:rPr>
        <w:t>Naročnik ima pravico od pogodbe odstopiti in zahtevati povrnitev morebitno nastale škode, če izvajalec:</w:t>
      </w:r>
    </w:p>
    <w:p w:rsidR="007946D1" w:rsidRPr="007946D1" w:rsidRDefault="007946D1" w:rsidP="009B648F">
      <w:pPr>
        <w:numPr>
          <w:ilvl w:val="0"/>
          <w:numId w:val="9"/>
        </w:numPr>
        <w:spacing w:line="288" w:lineRule="auto"/>
        <w:jc w:val="both"/>
        <w:rPr>
          <w:rFonts w:ascii="Arial" w:hAnsi="Arial" w:cs="Arial"/>
          <w:bCs/>
        </w:rPr>
      </w:pPr>
      <w:r w:rsidRPr="007946D1">
        <w:rPr>
          <w:rFonts w:ascii="Arial" w:hAnsi="Arial" w:cs="Arial"/>
        </w:rPr>
        <w:t xml:space="preserve">postane insolventen, če je proti njemu izdan sodni nalog za plačilo dolgov, če je v prisilni poravnavi ali stečaju, </w:t>
      </w:r>
      <w:r w:rsidRPr="007946D1">
        <w:rPr>
          <w:rFonts w:ascii="Arial" w:hAnsi="Arial" w:cs="Arial"/>
          <w:bCs/>
        </w:rPr>
        <w:t xml:space="preserve">če je kot pravna oseba sprejela sklep o prenehanju gospodarske družbe (razen prostovoljne likvidacije zaradi združevanja ali prestrukturiranja), če je imenovan </w:t>
      </w:r>
      <w:r w:rsidRPr="007946D1">
        <w:rPr>
          <w:rFonts w:ascii="Arial" w:hAnsi="Arial" w:cs="Arial"/>
          <w:bCs/>
        </w:rPr>
        <w:lastRenderedPageBreak/>
        <w:t>stečajni upravitelj na katerikoli del njegovega podjetja oziroma sredstev ali če se proti njemu sproži podobno dejanje kot rezultat dolga</w:t>
      </w:r>
      <w:r w:rsidRPr="007946D1">
        <w:rPr>
          <w:rFonts w:ascii="Arial" w:hAnsi="Arial" w:cs="Arial"/>
          <w:bCs/>
          <w:color w:val="000000"/>
        </w:rPr>
        <w:t>,</w:t>
      </w:r>
    </w:p>
    <w:p w:rsidR="007946D1" w:rsidRPr="007946D1" w:rsidRDefault="007946D1" w:rsidP="009B648F">
      <w:pPr>
        <w:numPr>
          <w:ilvl w:val="0"/>
          <w:numId w:val="9"/>
        </w:numPr>
        <w:spacing w:line="288" w:lineRule="auto"/>
        <w:jc w:val="both"/>
        <w:rPr>
          <w:rFonts w:ascii="Arial" w:hAnsi="Arial" w:cs="Arial"/>
        </w:rPr>
      </w:pPr>
      <w:r w:rsidRPr="007946D1">
        <w:rPr>
          <w:rFonts w:ascii="Arial" w:hAnsi="Arial" w:cs="Arial"/>
          <w:bCs/>
        </w:rPr>
        <w:t>zamudi z opravljeno storitvijo za več kot 30 dni,</w:t>
      </w:r>
    </w:p>
    <w:p w:rsidR="007946D1" w:rsidRPr="007946D1" w:rsidRDefault="007946D1" w:rsidP="009B648F">
      <w:pPr>
        <w:numPr>
          <w:ilvl w:val="0"/>
          <w:numId w:val="9"/>
        </w:numPr>
        <w:spacing w:line="288" w:lineRule="auto"/>
        <w:jc w:val="both"/>
        <w:rPr>
          <w:rFonts w:ascii="Arial" w:hAnsi="Arial" w:cs="Arial"/>
        </w:rPr>
      </w:pPr>
      <w:r w:rsidRPr="007946D1">
        <w:rPr>
          <w:rFonts w:ascii="Arial" w:hAnsi="Arial" w:cs="Arial"/>
          <w:bCs/>
        </w:rPr>
        <w:t>sklene pogodbo s podizvajalcem v nasprotju z vsebino poglavja »podizvajalci«,</w:t>
      </w:r>
    </w:p>
    <w:p w:rsidR="007946D1" w:rsidRPr="007946D1" w:rsidRDefault="007946D1" w:rsidP="009B648F">
      <w:pPr>
        <w:numPr>
          <w:ilvl w:val="0"/>
          <w:numId w:val="9"/>
        </w:numPr>
        <w:spacing w:line="288" w:lineRule="auto"/>
        <w:jc w:val="both"/>
        <w:rPr>
          <w:rFonts w:ascii="Arial" w:hAnsi="Arial" w:cs="Arial"/>
        </w:rPr>
      </w:pPr>
      <w:r w:rsidRPr="007946D1">
        <w:rPr>
          <w:rFonts w:ascii="Arial" w:hAnsi="Arial" w:cs="Arial"/>
          <w:bCs/>
        </w:rPr>
        <w:t>ne izpolnjuje pogodbenih obveznosti na način, predviden v tej pogodbi.</w:t>
      </w:r>
    </w:p>
    <w:p w:rsidR="007946D1" w:rsidRPr="007946D1" w:rsidRDefault="007946D1" w:rsidP="007946D1">
      <w:pPr>
        <w:ind w:right="-3"/>
        <w:rPr>
          <w:rFonts w:ascii="Arial" w:hAnsi="Arial" w:cs="Arial"/>
        </w:rPr>
      </w:pPr>
    </w:p>
    <w:p w:rsidR="00D530BF" w:rsidRPr="00D530BF" w:rsidRDefault="00D530BF" w:rsidP="00D530BF">
      <w:pPr>
        <w:spacing w:line="288" w:lineRule="auto"/>
        <w:jc w:val="both"/>
        <w:rPr>
          <w:rFonts w:ascii="Arial" w:hAnsi="Arial" w:cs="Arial"/>
          <w:szCs w:val="24"/>
        </w:rPr>
      </w:pPr>
      <w:r w:rsidRPr="00D530BF">
        <w:rPr>
          <w:rFonts w:ascii="Arial" w:hAnsi="Arial" w:cs="Arial"/>
        </w:rPr>
        <w:t xml:space="preserve">V kolikor izvajalec po sklenitvi pogodbe/po potrditvi naročila odstopi od pogodbe/naročila in tako ne izpolni pogodbenih obveznosti iz razlogov na njegovi strani, </w:t>
      </w:r>
      <w:r w:rsidR="009B751C">
        <w:rPr>
          <w:rFonts w:ascii="Arial" w:hAnsi="Arial" w:cs="Arial"/>
        </w:rPr>
        <w:t>je i</w:t>
      </w:r>
      <w:r w:rsidRPr="00D530BF">
        <w:rPr>
          <w:rFonts w:ascii="Arial" w:hAnsi="Arial" w:cs="Arial"/>
          <w:szCs w:val="24"/>
        </w:rPr>
        <w:t>zvajalec dolžan plačati naročniku pogodbeno kazen v višini 15% (odstotkov) od celotne vrednosti pogodbe z DDV, če storitve, ki je predmet pogodbe, ne izvede.</w:t>
      </w:r>
    </w:p>
    <w:p w:rsidR="00D530BF" w:rsidRPr="00D530BF" w:rsidRDefault="00D530BF" w:rsidP="00D530BF">
      <w:pPr>
        <w:spacing w:line="288" w:lineRule="auto"/>
        <w:jc w:val="both"/>
        <w:rPr>
          <w:rFonts w:ascii="Arial" w:hAnsi="Arial" w:cs="Arial"/>
          <w:szCs w:val="24"/>
        </w:rPr>
      </w:pPr>
    </w:p>
    <w:p w:rsidR="00D530BF" w:rsidRPr="00D530BF" w:rsidRDefault="00D530BF" w:rsidP="00D530BF">
      <w:pPr>
        <w:spacing w:line="288" w:lineRule="auto"/>
        <w:jc w:val="both"/>
        <w:rPr>
          <w:rFonts w:ascii="Arial" w:hAnsi="Arial" w:cs="Arial"/>
          <w:szCs w:val="24"/>
        </w:rPr>
      </w:pPr>
      <w:r w:rsidRPr="00D530BF">
        <w:rPr>
          <w:rFonts w:ascii="Arial" w:hAnsi="Arial" w:cs="Arial"/>
          <w:szCs w:val="24"/>
        </w:rPr>
        <w:t>Če je škoda, ki jo je naročnik utrpel večja od pogodbene kazni, ima naročnik pravico zahtevati razliko do popolne odškodnine.</w:t>
      </w:r>
    </w:p>
    <w:p w:rsidR="007946D1" w:rsidRPr="007946D1" w:rsidRDefault="007946D1" w:rsidP="007946D1">
      <w:pPr>
        <w:ind w:right="-3"/>
        <w:rPr>
          <w:rFonts w:ascii="Arial" w:hAnsi="Arial" w:cs="Arial"/>
        </w:rPr>
      </w:pPr>
    </w:p>
    <w:p w:rsidR="007946D1" w:rsidRPr="007946D1" w:rsidRDefault="007946D1" w:rsidP="007946D1">
      <w:pPr>
        <w:ind w:right="-3"/>
        <w:rPr>
          <w:rFonts w:ascii="Arial" w:hAnsi="Arial" w:cs="Arial"/>
        </w:rPr>
      </w:pPr>
    </w:p>
    <w:p w:rsidR="007946D1" w:rsidRPr="007946D1" w:rsidRDefault="007946D1" w:rsidP="007946D1">
      <w:pPr>
        <w:spacing w:line="288" w:lineRule="auto"/>
        <w:jc w:val="center"/>
        <w:rPr>
          <w:rFonts w:ascii="Arial" w:hAnsi="Arial" w:cs="Arial"/>
          <w:b/>
        </w:rPr>
      </w:pPr>
      <w:r w:rsidRPr="007946D1">
        <w:rPr>
          <w:rFonts w:ascii="Arial" w:hAnsi="Arial" w:cs="Arial"/>
          <w:b/>
        </w:rPr>
        <w:t>PRENEHANJE VELJAVNOSTI POGODBE</w:t>
      </w:r>
    </w:p>
    <w:p w:rsidR="007946D1" w:rsidRPr="007946D1" w:rsidRDefault="007946D1" w:rsidP="007946D1">
      <w:pPr>
        <w:spacing w:line="288" w:lineRule="auto"/>
        <w:jc w:val="both"/>
        <w:rPr>
          <w:rFonts w:ascii="Arial" w:hAnsi="Arial" w:cs="Arial"/>
          <w:b/>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spacing w:line="288" w:lineRule="auto"/>
        <w:jc w:val="center"/>
        <w:rPr>
          <w:rFonts w:ascii="Arial" w:hAnsi="Arial" w:cs="Arial"/>
        </w:rPr>
      </w:pPr>
    </w:p>
    <w:p w:rsidR="007946D1" w:rsidRPr="007946D1" w:rsidRDefault="007946D1" w:rsidP="007946D1">
      <w:pPr>
        <w:spacing w:line="288" w:lineRule="auto"/>
        <w:jc w:val="both"/>
        <w:rPr>
          <w:rFonts w:ascii="Arial" w:hAnsi="Arial" w:cs="Arial"/>
          <w:lang w:val="en-US"/>
        </w:rPr>
      </w:pPr>
      <w:r w:rsidRPr="007946D1">
        <w:rPr>
          <w:rFonts w:ascii="Arial" w:hAnsi="Arial" w:cs="Arial"/>
          <w:lang w:val="en-US"/>
        </w:rPr>
        <w:t>Ta pogodba je sklenjena pod razveznim pogojem, ki se uresniči v primeru izpolnitve ene od naslednjih okoliščin:</w:t>
      </w:r>
    </w:p>
    <w:p w:rsidR="007946D1" w:rsidRPr="007946D1" w:rsidRDefault="007946D1" w:rsidP="009B648F">
      <w:pPr>
        <w:numPr>
          <w:ilvl w:val="0"/>
          <w:numId w:val="12"/>
        </w:numPr>
        <w:spacing w:line="288" w:lineRule="auto"/>
        <w:contextualSpacing/>
        <w:jc w:val="both"/>
        <w:rPr>
          <w:rFonts w:ascii="Arial" w:hAnsi="Arial" w:cs="Arial"/>
        </w:rPr>
      </w:pPr>
      <w:r w:rsidRPr="007946D1">
        <w:rPr>
          <w:rFonts w:ascii="Arial" w:hAnsi="Arial" w:cs="Arial"/>
        </w:rPr>
        <w:t xml:space="preserve">če bo naročnik seznanjen, da je sodišče s pravnomočno odločitvijo ugotovilo kršitev obveznosti delovne, okoljske ali socialne zakonodaje s strani izvajalca/dobavitelja ali podizvajalca ali </w:t>
      </w:r>
    </w:p>
    <w:p w:rsidR="007946D1" w:rsidRPr="007946D1" w:rsidRDefault="007946D1" w:rsidP="009B648F">
      <w:pPr>
        <w:numPr>
          <w:ilvl w:val="0"/>
          <w:numId w:val="12"/>
        </w:numPr>
        <w:spacing w:line="288" w:lineRule="auto"/>
        <w:contextualSpacing/>
        <w:jc w:val="both"/>
        <w:rPr>
          <w:rFonts w:ascii="Arial" w:hAnsi="Arial" w:cs="Arial"/>
        </w:rPr>
      </w:pPr>
      <w:r w:rsidRPr="007946D1">
        <w:rPr>
          <w:rFonts w:ascii="Arial" w:hAnsi="Arial" w:cs="Arial"/>
        </w:rPr>
        <w:t>če bo naročnik seznanjen, da je pristojni državni organ pri izvajalcu/dobavitelju ali podizvajalcu v času izvajanja pogodbe ugotovil najmanj dve kršitvi v zvezi s:</w:t>
      </w:r>
    </w:p>
    <w:p w:rsidR="007946D1" w:rsidRPr="007946D1" w:rsidRDefault="007946D1" w:rsidP="009B648F">
      <w:pPr>
        <w:numPr>
          <w:ilvl w:val="1"/>
          <w:numId w:val="12"/>
        </w:numPr>
        <w:spacing w:line="288" w:lineRule="auto"/>
        <w:contextualSpacing/>
        <w:jc w:val="both"/>
        <w:rPr>
          <w:rFonts w:ascii="Arial" w:hAnsi="Arial" w:cs="Arial"/>
        </w:rPr>
      </w:pPr>
      <w:r w:rsidRPr="007946D1">
        <w:rPr>
          <w:rFonts w:ascii="Arial" w:hAnsi="Arial" w:cs="Arial"/>
        </w:rPr>
        <w:t xml:space="preserve">plačilom za delo, </w:t>
      </w:r>
    </w:p>
    <w:p w:rsidR="007946D1" w:rsidRPr="007946D1" w:rsidRDefault="007946D1" w:rsidP="009B648F">
      <w:pPr>
        <w:numPr>
          <w:ilvl w:val="1"/>
          <w:numId w:val="12"/>
        </w:numPr>
        <w:spacing w:line="288" w:lineRule="auto"/>
        <w:contextualSpacing/>
        <w:jc w:val="both"/>
        <w:rPr>
          <w:rFonts w:ascii="Arial" w:hAnsi="Arial" w:cs="Arial"/>
        </w:rPr>
      </w:pPr>
      <w:r w:rsidRPr="007946D1">
        <w:rPr>
          <w:rFonts w:ascii="Arial" w:hAnsi="Arial" w:cs="Arial"/>
        </w:rPr>
        <w:t xml:space="preserve">delovnim časom, </w:t>
      </w:r>
    </w:p>
    <w:p w:rsidR="007946D1" w:rsidRPr="007946D1" w:rsidRDefault="007946D1" w:rsidP="009B648F">
      <w:pPr>
        <w:numPr>
          <w:ilvl w:val="1"/>
          <w:numId w:val="12"/>
        </w:numPr>
        <w:spacing w:line="288" w:lineRule="auto"/>
        <w:contextualSpacing/>
        <w:jc w:val="both"/>
        <w:rPr>
          <w:rFonts w:ascii="Arial" w:hAnsi="Arial" w:cs="Arial"/>
        </w:rPr>
      </w:pPr>
      <w:r w:rsidRPr="007946D1">
        <w:rPr>
          <w:rFonts w:ascii="Arial" w:hAnsi="Arial" w:cs="Arial"/>
        </w:rPr>
        <w:t xml:space="preserve">počitki, </w:t>
      </w:r>
    </w:p>
    <w:p w:rsidR="007946D1" w:rsidRPr="007946D1" w:rsidRDefault="007946D1" w:rsidP="009B648F">
      <w:pPr>
        <w:numPr>
          <w:ilvl w:val="1"/>
          <w:numId w:val="12"/>
        </w:numPr>
        <w:spacing w:line="288" w:lineRule="auto"/>
        <w:contextualSpacing/>
        <w:jc w:val="both"/>
        <w:rPr>
          <w:rFonts w:ascii="Arial" w:hAnsi="Arial" w:cs="Arial"/>
        </w:rPr>
      </w:pPr>
      <w:r w:rsidRPr="007946D1">
        <w:rPr>
          <w:rFonts w:ascii="Arial" w:hAnsi="Arial" w:cs="Arial"/>
        </w:rPr>
        <w:t xml:space="preserve">opravljanjem dela na podlagi pogodb civilnega prava kljub obstoju elementov delovnega razmerja ali v zvezi z zaposlovanjem na črno </w:t>
      </w:r>
    </w:p>
    <w:p w:rsidR="007946D1" w:rsidRPr="007946D1" w:rsidRDefault="007946D1" w:rsidP="007946D1">
      <w:pPr>
        <w:spacing w:line="288" w:lineRule="auto"/>
        <w:ind w:left="708"/>
        <w:jc w:val="both"/>
        <w:rPr>
          <w:rFonts w:ascii="Arial" w:hAnsi="Arial" w:cs="Arial"/>
          <w:lang w:val="en-US"/>
        </w:rPr>
      </w:pPr>
      <w:r w:rsidRPr="007946D1">
        <w:rPr>
          <w:rFonts w:ascii="Arial" w:hAnsi="Arial" w:cs="Arial"/>
          <w:lang w:val="en-US"/>
        </w:rPr>
        <w:t>in za kateri mu je bila s pravnomočno odločitvijo ali več pravnomočnimi odločitvami izrečena globa za prekršek,</w:t>
      </w:r>
    </w:p>
    <w:p w:rsidR="007946D1" w:rsidRPr="007946D1" w:rsidRDefault="007946D1" w:rsidP="007946D1">
      <w:pPr>
        <w:spacing w:line="288" w:lineRule="auto"/>
        <w:jc w:val="both"/>
        <w:rPr>
          <w:rFonts w:ascii="Arial" w:hAnsi="Arial" w:cs="Arial"/>
          <w:lang w:val="en-US"/>
        </w:rPr>
      </w:pPr>
      <w:r w:rsidRPr="007946D1">
        <w:rPr>
          <w:rFonts w:ascii="Arial" w:hAnsi="Arial" w:cs="Arial"/>
          <w:lang w:val="en-US"/>
        </w:rPr>
        <w:t>in pod pogojem, da je od seznanitve s kršitvijo in do izteka veljavnosti pogodbe še najmanj šest mesecev</w:t>
      </w:r>
      <w:r w:rsidR="0016027D">
        <w:rPr>
          <w:rFonts w:ascii="Arial" w:hAnsi="Arial" w:cs="Arial"/>
          <w:lang w:val="en-US"/>
        </w:rPr>
        <w:t>.</w:t>
      </w:r>
    </w:p>
    <w:p w:rsidR="007946D1" w:rsidRPr="007946D1" w:rsidRDefault="007946D1" w:rsidP="007946D1">
      <w:pPr>
        <w:spacing w:line="288" w:lineRule="auto"/>
        <w:jc w:val="both"/>
        <w:rPr>
          <w:rFonts w:ascii="Arial" w:hAnsi="Arial" w:cs="Arial"/>
          <w:lang w:val="en-US"/>
        </w:rPr>
      </w:pPr>
      <w:r w:rsidRPr="007946D1">
        <w:rPr>
          <w:rFonts w:ascii="Arial" w:hAnsi="Arial" w:cs="Arial"/>
          <w:lang w:val="en-US"/>
        </w:rPr>
        <w:t>V primeru izpolnitve okoliščine in pogojev iz prejšnjega odstavka se šteje, da je pogodba  razvezana z dnem sklenitve nove pogodbe o izvedbi javnega naročila za predmetno naročilo. O datumu sklenitve nove pogodbe bo naročnik obvestil izvajalca.</w:t>
      </w:r>
    </w:p>
    <w:p w:rsidR="007946D1" w:rsidRPr="007946D1" w:rsidRDefault="007946D1" w:rsidP="007946D1">
      <w:pPr>
        <w:spacing w:line="288" w:lineRule="auto"/>
        <w:jc w:val="both"/>
        <w:rPr>
          <w:rFonts w:ascii="Arial" w:hAnsi="Arial" w:cs="Arial"/>
          <w:lang w:val="en-US"/>
        </w:rPr>
      </w:pPr>
      <w:r w:rsidRPr="007946D1">
        <w:rPr>
          <w:rFonts w:ascii="Arial" w:hAnsi="Arial" w:cs="Arial"/>
          <w:lang w:val="en-US"/>
        </w:rPr>
        <w:t>Če naročnik v roku 30 dni od seznanitve s kršitvijo ne začne novega postopka javnega naročila, se šteje, da je pogodba razvezana trideseti dan od seznanitve s kršitvijo.</w:t>
      </w:r>
    </w:p>
    <w:p w:rsidR="007946D1" w:rsidRPr="007946D1" w:rsidRDefault="007946D1" w:rsidP="007946D1">
      <w:pPr>
        <w:ind w:right="-3"/>
        <w:rPr>
          <w:rFonts w:ascii="Arial" w:hAnsi="Arial" w:cs="Arial"/>
        </w:rPr>
      </w:pPr>
    </w:p>
    <w:p w:rsidR="007946D1" w:rsidRPr="007946D1" w:rsidRDefault="007946D1" w:rsidP="007946D1">
      <w:pPr>
        <w:ind w:right="-3"/>
        <w:jc w:val="both"/>
        <w:rPr>
          <w:rFonts w:ascii="Arial" w:hAnsi="Arial" w:cs="Arial"/>
        </w:rPr>
      </w:pPr>
    </w:p>
    <w:p w:rsidR="007946D1" w:rsidRPr="007946D1" w:rsidRDefault="007946D1" w:rsidP="007946D1">
      <w:pPr>
        <w:jc w:val="center"/>
        <w:rPr>
          <w:rFonts w:ascii="Arial" w:hAnsi="Arial" w:cs="Arial"/>
          <w:b/>
        </w:rPr>
      </w:pPr>
      <w:r w:rsidRPr="007946D1">
        <w:rPr>
          <w:rFonts w:ascii="Arial" w:hAnsi="Arial" w:cs="Arial"/>
          <w:b/>
        </w:rPr>
        <w:t>POOBLAŠČENE OSEBE</w:t>
      </w:r>
    </w:p>
    <w:p w:rsidR="007946D1" w:rsidRPr="007946D1" w:rsidRDefault="007946D1" w:rsidP="007946D1">
      <w:pPr>
        <w:jc w:val="center"/>
        <w:rPr>
          <w:rFonts w:ascii="Arial" w:hAnsi="Arial" w:cs="Arial"/>
          <w:b/>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rPr>
          <w:rFonts w:ascii="Arial" w:hAnsi="Arial" w:cs="Arial"/>
        </w:rPr>
      </w:pPr>
    </w:p>
    <w:p w:rsidR="007946D1" w:rsidRPr="007946D1" w:rsidRDefault="007946D1" w:rsidP="007946D1">
      <w:pPr>
        <w:jc w:val="both"/>
        <w:rPr>
          <w:rFonts w:ascii="Arial" w:hAnsi="Arial" w:cs="Arial"/>
        </w:rPr>
      </w:pPr>
      <w:r w:rsidRPr="007946D1">
        <w:rPr>
          <w:rFonts w:ascii="Arial" w:hAnsi="Arial" w:cs="Arial"/>
        </w:rPr>
        <w:t>Pooblaščena oseba za izvajanje aktivnosti po tej pogodbi oz. za vsebinsko realizacijo te pogodbe s strani naročnika je</w:t>
      </w:r>
      <w:r w:rsidR="00E57486">
        <w:rPr>
          <w:rFonts w:ascii="Arial" w:hAnsi="Arial" w:cs="Arial"/>
        </w:rPr>
        <w:t xml:space="preserve"> ________________</w:t>
      </w:r>
      <w:r w:rsidRPr="007946D1">
        <w:rPr>
          <w:rFonts w:ascii="Arial" w:hAnsi="Arial" w:cs="Arial"/>
        </w:rPr>
        <w:t xml:space="preserve">, SIK, s strani izvajalca pa </w:t>
      </w:r>
      <w:r w:rsidR="00E57486">
        <w:rPr>
          <w:rFonts w:ascii="Arial" w:hAnsi="Arial" w:cs="Arial"/>
        </w:rPr>
        <w:t>_________________</w:t>
      </w:r>
      <w:r w:rsidRPr="007946D1">
        <w:rPr>
          <w:rFonts w:ascii="Arial" w:hAnsi="Arial" w:cs="Arial"/>
        </w:rPr>
        <w:t>.</w:t>
      </w:r>
    </w:p>
    <w:p w:rsidR="007946D1" w:rsidRPr="007946D1" w:rsidRDefault="007946D1" w:rsidP="007946D1">
      <w:pPr>
        <w:jc w:val="both"/>
        <w:rPr>
          <w:rFonts w:ascii="Arial" w:hAnsi="Arial" w:cs="Arial"/>
        </w:rPr>
      </w:pPr>
    </w:p>
    <w:p w:rsidR="007946D1" w:rsidRPr="007946D1" w:rsidRDefault="007946D1" w:rsidP="007946D1">
      <w:pPr>
        <w:spacing w:line="260" w:lineRule="atLeast"/>
        <w:jc w:val="both"/>
        <w:rPr>
          <w:rFonts w:ascii="Arial" w:hAnsi="Arial" w:cs="Arial"/>
        </w:rPr>
      </w:pPr>
      <w:r w:rsidRPr="007946D1">
        <w:rPr>
          <w:rFonts w:ascii="Arial" w:hAnsi="Arial" w:cs="Arial"/>
        </w:rPr>
        <w:t>Skrbni</w:t>
      </w:r>
      <w:r w:rsidR="00E57486">
        <w:rPr>
          <w:rFonts w:ascii="Arial" w:hAnsi="Arial" w:cs="Arial"/>
        </w:rPr>
        <w:t>k</w:t>
      </w:r>
      <w:r w:rsidRPr="007946D1">
        <w:rPr>
          <w:rFonts w:ascii="Arial" w:hAnsi="Arial" w:cs="Arial"/>
        </w:rPr>
        <w:t xml:space="preserve"> pogodbe s strani naročnika je </w:t>
      </w:r>
      <w:r w:rsidR="00E57486">
        <w:rPr>
          <w:rFonts w:ascii="Arial" w:hAnsi="Arial" w:cs="Arial"/>
        </w:rPr>
        <w:t>______________,</w:t>
      </w:r>
      <w:r w:rsidRPr="007946D1">
        <w:rPr>
          <w:rFonts w:ascii="Arial" w:hAnsi="Arial" w:cs="Arial"/>
        </w:rPr>
        <w:t xml:space="preserve"> OJN, s strani izvajalca pa</w:t>
      </w:r>
      <w:r w:rsidR="00E57486">
        <w:rPr>
          <w:rFonts w:ascii="Arial" w:hAnsi="Arial" w:cs="Arial"/>
        </w:rPr>
        <w:t xml:space="preserve"> _________________</w:t>
      </w:r>
      <w:r w:rsidRPr="007946D1">
        <w:rPr>
          <w:rFonts w:ascii="Arial" w:hAnsi="Arial" w:cs="Arial"/>
          <w:szCs w:val="24"/>
          <w:lang w:val="en-US"/>
        </w:rPr>
        <w:t>.</w:t>
      </w:r>
    </w:p>
    <w:p w:rsidR="007946D1" w:rsidRPr="007946D1" w:rsidRDefault="007946D1" w:rsidP="007946D1">
      <w:pPr>
        <w:jc w:val="both"/>
        <w:rPr>
          <w:rFonts w:ascii="Arial" w:hAnsi="Arial" w:cs="Arial"/>
        </w:rPr>
      </w:pPr>
    </w:p>
    <w:p w:rsidR="007946D1" w:rsidRPr="007946D1" w:rsidRDefault="007946D1" w:rsidP="007946D1">
      <w:pPr>
        <w:ind w:right="-3"/>
        <w:jc w:val="both"/>
        <w:rPr>
          <w:rFonts w:ascii="Arial" w:hAnsi="Arial" w:cs="Arial"/>
        </w:rPr>
      </w:pPr>
      <w:r w:rsidRPr="007946D1">
        <w:rPr>
          <w:rFonts w:ascii="Arial" w:hAnsi="Arial" w:cs="Arial"/>
        </w:rPr>
        <w:t>Vsi dogovori brez vednosti in odobritve skrbnika pogodbe so nični.</w:t>
      </w:r>
    </w:p>
    <w:p w:rsidR="007946D1" w:rsidRPr="007946D1" w:rsidRDefault="007946D1" w:rsidP="007946D1">
      <w:pPr>
        <w:jc w:val="both"/>
        <w:rPr>
          <w:rFonts w:ascii="Arial" w:hAnsi="Arial" w:cs="Arial"/>
        </w:rPr>
      </w:pPr>
    </w:p>
    <w:p w:rsidR="00197AD5" w:rsidRDefault="00197AD5" w:rsidP="007946D1">
      <w:pPr>
        <w:jc w:val="center"/>
        <w:rPr>
          <w:rFonts w:ascii="Arial" w:hAnsi="Arial" w:cs="Arial"/>
          <w:b/>
        </w:rPr>
      </w:pPr>
    </w:p>
    <w:p w:rsidR="007946D1" w:rsidRPr="007946D1" w:rsidRDefault="007946D1" w:rsidP="007946D1">
      <w:pPr>
        <w:jc w:val="center"/>
        <w:rPr>
          <w:rFonts w:ascii="Arial" w:hAnsi="Arial" w:cs="Arial"/>
          <w:b/>
        </w:rPr>
      </w:pPr>
      <w:r w:rsidRPr="007946D1">
        <w:rPr>
          <w:rFonts w:ascii="Arial" w:hAnsi="Arial" w:cs="Arial"/>
          <w:b/>
        </w:rPr>
        <w:t>VI. OBVEZNOSTI IZVAJALCA</w:t>
      </w:r>
    </w:p>
    <w:p w:rsidR="007946D1" w:rsidRPr="007946D1" w:rsidRDefault="007946D1" w:rsidP="007946D1">
      <w:pPr>
        <w:jc w:val="center"/>
        <w:rPr>
          <w:rFonts w:ascii="Arial" w:hAnsi="Arial" w:cs="Arial"/>
          <w:b/>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 xml:space="preserve"> člen</w:t>
      </w:r>
    </w:p>
    <w:p w:rsidR="007946D1" w:rsidRPr="007946D1" w:rsidRDefault="007946D1" w:rsidP="007946D1">
      <w:pPr>
        <w:rPr>
          <w:rFonts w:ascii="Arial" w:hAnsi="Arial" w:cs="Arial"/>
        </w:rPr>
      </w:pPr>
    </w:p>
    <w:p w:rsidR="007946D1" w:rsidRPr="009C7C27" w:rsidRDefault="007946D1" w:rsidP="007946D1">
      <w:pPr>
        <w:jc w:val="both"/>
        <w:rPr>
          <w:rFonts w:ascii="Arial" w:hAnsi="Arial" w:cs="Arial"/>
        </w:rPr>
      </w:pPr>
      <w:r w:rsidRPr="0016027D">
        <w:rPr>
          <w:rFonts w:ascii="Arial" w:hAnsi="Arial" w:cs="Arial"/>
        </w:rPr>
        <w:t xml:space="preserve">Izvajalec se zavezuje, da bo v času veljavnosti te pogodbe, nudil naročniku vzdrževanje in zagotavljal strokovno podporo za lažjo uporabo programske opreme, na katero se nanaša pogodba ter izvajal dela v skladu z zahtevami iz </w:t>
      </w:r>
      <w:r w:rsidR="00EB6CB0">
        <w:rPr>
          <w:rFonts w:ascii="Arial" w:hAnsi="Arial" w:cs="Arial"/>
        </w:rPr>
        <w:t>povabilne</w:t>
      </w:r>
      <w:r w:rsidR="0016027D">
        <w:rPr>
          <w:rFonts w:ascii="Arial" w:hAnsi="Arial" w:cs="Arial"/>
        </w:rPr>
        <w:t xml:space="preserve"> </w:t>
      </w:r>
      <w:r w:rsidRPr="0016027D">
        <w:rPr>
          <w:rFonts w:ascii="Arial" w:hAnsi="Arial" w:cs="Arial"/>
        </w:rPr>
        <w:t>dokumentacije</w:t>
      </w:r>
      <w:r w:rsidR="0016027D">
        <w:rPr>
          <w:rFonts w:ascii="Arial" w:hAnsi="Arial" w:cs="Arial"/>
        </w:rPr>
        <w:t>.</w:t>
      </w:r>
    </w:p>
    <w:p w:rsidR="007946D1" w:rsidRPr="00E02134" w:rsidRDefault="007946D1" w:rsidP="007946D1">
      <w:pPr>
        <w:jc w:val="both"/>
        <w:rPr>
          <w:rFonts w:ascii="Arial" w:hAnsi="Arial" w:cs="Arial"/>
        </w:rPr>
      </w:pPr>
    </w:p>
    <w:p w:rsidR="007946D1" w:rsidRPr="00993225" w:rsidRDefault="007946D1" w:rsidP="007946D1">
      <w:pPr>
        <w:keepNext/>
        <w:numPr>
          <w:ilvl w:val="0"/>
          <w:numId w:val="7"/>
        </w:numPr>
        <w:jc w:val="center"/>
        <w:outlineLvl w:val="0"/>
        <w:rPr>
          <w:rFonts w:ascii="Arial" w:hAnsi="Arial"/>
          <w:b/>
          <w:kern w:val="32"/>
          <w:lang w:eastAsia="sl-SI"/>
        </w:rPr>
      </w:pPr>
      <w:r w:rsidRPr="00993225">
        <w:rPr>
          <w:rFonts w:ascii="Arial" w:hAnsi="Arial"/>
          <w:b/>
          <w:kern w:val="32"/>
          <w:lang w:eastAsia="sl-SI"/>
        </w:rPr>
        <w:t>člen</w:t>
      </w:r>
    </w:p>
    <w:p w:rsidR="007946D1" w:rsidRPr="0024387D" w:rsidRDefault="007946D1" w:rsidP="007946D1">
      <w:pPr>
        <w:rPr>
          <w:rFonts w:ascii="Arial" w:hAnsi="Arial" w:cs="Arial"/>
        </w:rPr>
      </w:pPr>
    </w:p>
    <w:p w:rsidR="007946D1" w:rsidRPr="00AE12C8" w:rsidRDefault="007946D1" w:rsidP="007946D1">
      <w:pPr>
        <w:jc w:val="both"/>
        <w:rPr>
          <w:rFonts w:ascii="Arial" w:hAnsi="Arial" w:cs="Arial"/>
        </w:rPr>
      </w:pPr>
      <w:r w:rsidRPr="00AE12C8">
        <w:rPr>
          <w:rFonts w:ascii="Arial" w:hAnsi="Arial" w:cs="Arial"/>
        </w:rPr>
        <w:t xml:space="preserve">Vzdrževanje </w:t>
      </w:r>
      <w:r w:rsidR="000C4BDF">
        <w:rPr>
          <w:rFonts w:ascii="Arial" w:hAnsi="Arial" w:cs="Arial"/>
        </w:rPr>
        <w:t xml:space="preserve">licenčne </w:t>
      </w:r>
      <w:r w:rsidRPr="00AE12C8">
        <w:rPr>
          <w:rFonts w:ascii="Arial" w:hAnsi="Arial" w:cs="Arial"/>
        </w:rPr>
        <w:t>programske opreme in zagotavljanje strokovne podpore naročnika obsega naslednje obveznosti izvajalca:</w:t>
      </w:r>
    </w:p>
    <w:p w:rsidR="00DF4D7D" w:rsidRPr="00AE12C8" w:rsidRDefault="00DF4D7D" w:rsidP="009C7C27">
      <w:pPr>
        <w:numPr>
          <w:ilvl w:val="0"/>
          <w:numId w:val="13"/>
        </w:numPr>
        <w:jc w:val="both"/>
        <w:rPr>
          <w:rFonts w:ascii="Arial" w:hAnsi="Arial" w:cs="Arial"/>
        </w:rPr>
      </w:pPr>
      <w:r w:rsidRPr="00AE12C8">
        <w:rPr>
          <w:rFonts w:ascii="Arial" w:hAnsi="Arial" w:cs="Arial"/>
        </w:rPr>
        <w:t>zagotovitev dostopa do portala z licenčno opremo za dostop novih verzij in popravkov programske opreme,</w:t>
      </w:r>
    </w:p>
    <w:p w:rsidR="007946D1" w:rsidRPr="00AE12C8" w:rsidRDefault="007946D1" w:rsidP="009B648F">
      <w:pPr>
        <w:numPr>
          <w:ilvl w:val="0"/>
          <w:numId w:val="13"/>
        </w:numPr>
        <w:jc w:val="both"/>
        <w:rPr>
          <w:rFonts w:ascii="Arial" w:hAnsi="Arial" w:cs="Arial"/>
        </w:rPr>
      </w:pPr>
      <w:r w:rsidRPr="00AE12C8">
        <w:rPr>
          <w:rFonts w:ascii="Arial" w:hAnsi="Arial" w:cs="Arial"/>
        </w:rPr>
        <w:t>sprejemanje prijav o napakah v delovanju programske opreme s strani naročnika po telefonu ali po elektronski pošti</w:t>
      </w:r>
      <w:r w:rsidR="00DF4D7D" w:rsidRPr="00AE12C8">
        <w:rPr>
          <w:rFonts w:ascii="Arial" w:hAnsi="Arial" w:cs="Arial"/>
        </w:rPr>
        <w:t xml:space="preserve"> med delovnim časom</w:t>
      </w:r>
      <w:r w:rsidR="009C7C27">
        <w:rPr>
          <w:rFonts w:ascii="Arial" w:hAnsi="Arial" w:cs="Arial"/>
        </w:rPr>
        <w:t xml:space="preserve"> </w:t>
      </w:r>
      <w:r w:rsidR="00EB6CB0">
        <w:rPr>
          <w:rFonts w:ascii="Arial" w:hAnsi="Arial" w:cs="Arial"/>
        </w:rPr>
        <w:t>od 08.00 do 16.00</w:t>
      </w:r>
      <w:r w:rsidR="00DF4D7D" w:rsidRPr="00AE12C8">
        <w:rPr>
          <w:rFonts w:ascii="Arial" w:hAnsi="Arial" w:cs="Arial"/>
        </w:rPr>
        <w:t>,</w:t>
      </w:r>
    </w:p>
    <w:p w:rsidR="007946D1" w:rsidRPr="00AE12C8" w:rsidRDefault="007946D1" w:rsidP="009B648F">
      <w:pPr>
        <w:numPr>
          <w:ilvl w:val="0"/>
          <w:numId w:val="13"/>
        </w:numPr>
        <w:jc w:val="both"/>
        <w:rPr>
          <w:rFonts w:ascii="Arial" w:hAnsi="Arial" w:cs="Arial"/>
        </w:rPr>
      </w:pPr>
      <w:r w:rsidRPr="00AE12C8">
        <w:rPr>
          <w:rFonts w:ascii="Arial" w:hAnsi="Arial" w:cs="Arial"/>
        </w:rPr>
        <w:t>delo izvajalca in po potrebi njegovo sodelovanje s proizvajalcem programske opreme pri odpravi ugotovljenih napak pri delovanju programske opreme (bug fixes)</w:t>
      </w:r>
      <w:r w:rsidR="00DF4D7D" w:rsidRPr="00AE12C8">
        <w:rPr>
          <w:rFonts w:ascii="Arial" w:hAnsi="Arial" w:cs="Arial"/>
        </w:rPr>
        <w:t>,</w:t>
      </w:r>
    </w:p>
    <w:p w:rsidR="007946D1" w:rsidRPr="00E02134" w:rsidRDefault="007946D1" w:rsidP="007946D1">
      <w:pPr>
        <w:jc w:val="both"/>
        <w:rPr>
          <w:rFonts w:ascii="Arial" w:hAnsi="Arial" w:cs="Arial"/>
        </w:rPr>
      </w:pPr>
    </w:p>
    <w:p w:rsidR="007946D1" w:rsidRDefault="00AE12C8" w:rsidP="00981DA6">
      <w:pPr>
        <w:keepNext/>
        <w:numPr>
          <w:ilvl w:val="0"/>
          <w:numId w:val="7"/>
        </w:numPr>
        <w:jc w:val="center"/>
        <w:outlineLvl w:val="0"/>
        <w:rPr>
          <w:rFonts w:ascii="Arial" w:hAnsi="Arial"/>
          <w:b/>
          <w:kern w:val="32"/>
          <w:lang w:eastAsia="sl-SI"/>
        </w:rPr>
      </w:pPr>
      <w:r>
        <w:rPr>
          <w:rFonts w:ascii="Arial" w:hAnsi="Arial"/>
          <w:b/>
          <w:kern w:val="32"/>
          <w:lang w:eastAsia="sl-SI"/>
        </w:rPr>
        <w:t>č</w:t>
      </w:r>
      <w:r w:rsidR="007946D1" w:rsidRPr="00993225">
        <w:rPr>
          <w:rFonts w:ascii="Arial" w:hAnsi="Arial"/>
          <w:b/>
          <w:kern w:val="32"/>
          <w:lang w:eastAsia="sl-SI"/>
        </w:rPr>
        <w:t>len</w:t>
      </w:r>
    </w:p>
    <w:p w:rsidR="00AE12C8" w:rsidRPr="00993225" w:rsidRDefault="00AE12C8" w:rsidP="00AE12C8">
      <w:pPr>
        <w:keepNext/>
        <w:ind w:left="360"/>
        <w:outlineLvl w:val="0"/>
        <w:rPr>
          <w:rFonts w:ascii="Arial" w:hAnsi="Arial"/>
          <w:b/>
          <w:kern w:val="32"/>
          <w:lang w:eastAsia="sl-SI"/>
        </w:rPr>
      </w:pPr>
    </w:p>
    <w:p w:rsidR="007946D1" w:rsidRPr="00AE12C8" w:rsidRDefault="007946D1" w:rsidP="007946D1">
      <w:pPr>
        <w:jc w:val="both"/>
        <w:rPr>
          <w:rFonts w:ascii="Arial" w:hAnsi="Arial" w:cs="Arial"/>
        </w:rPr>
      </w:pPr>
      <w:r w:rsidRPr="00AE12C8">
        <w:rPr>
          <w:rFonts w:ascii="Arial" w:hAnsi="Arial" w:cs="Arial"/>
        </w:rPr>
        <w:t xml:space="preserve">Izvajalec se obvezuje odzvati na sporočilo o napaki </w:t>
      </w:r>
      <w:r w:rsidR="00B20E6C" w:rsidRPr="00AE12C8">
        <w:rPr>
          <w:rFonts w:ascii="Arial" w:hAnsi="Arial" w:cs="Arial"/>
        </w:rPr>
        <w:t xml:space="preserve">v delovanju programske opreme </w:t>
      </w:r>
      <w:r w:rsidRPr="00AE12C8">
        <w:rPr>
          <w:rFonts w:ascii="Arial" w:hAnsi="Arial" w:cs="Arial"/>
        </w:rPr>
        <w:t xml:space="preserve">v roku 48 ur od prijave napake. O postopkih odpravljanja napake bo izvajalec redno obveščal naročnika. </w:t>
      </w:r>
    </w:p>
    <w:p w:rsidR="007946D1" w:rsidRPr="00AE12C8" w:rsidRDefault="007946D1" w:rsidP="007946D1">
      <w:pPr>
        <w:jc w:val="both"/>
        <w:rPr>
          <w:rFonts w:ascii="Arial" w:hAnsi="Arial" w:cs="Arial"/>
        </w:rPr>
      </w:pPr>
      <w:r w:rsidRPr="00AE12C8">
        <w:rPr>
          <w:rFonts w:ascii="Arial" w:hAnsi="Arial" w:cs="Arial"/>
        </w:rPr>
        <w:t>Izvajalec se obvezuje odpraviti napako najkasneje v roku 5 dni po prijavi.</w:t>
      </w:r>
    </w:p>
    <w:p w:rsidR="007946D1" w:rsidRPr="007946D1" w:rsidRDefault="007946D1" w:rsidP="007946D1">
      <w:pPr>
        <w:jc w:val="both"/>
        <w:rPr>
          <w:rFonts w:ascii="Arial" w:hAnsi="Arial" w:cs="Arial"/>
        </w:rPr>
      </w:pPr>
      <w:r w:rsidRPr="00AE12C8">
        <w:rPr>
          <w:rFonts w:ascii="Arial" w:hAnsi="Arial" w:cs="Arial"/>
        </w:rPr>
        <w:t>Za podporo, nudenje nasvetov in konzultacije o uporabi programske opreme zagotavlja izvajalec odzivni čas največ 5 delovnih dni po prijavi naročnika.</w:t>
      </w:r>
    </w:p>
    <w:p w:rsidR="007946D1" w:rsidRPr="007946D1" w:rsidRDefault="007946D1" w:rsidP="007946D1">
      <w:pPr>
        <w:jc w:val="both"/>
        <w:rPr>
          <w:rFonts w:ascii="Arial" w:hAnsi="Arial" w:cs="Arial"/>
        </w:rPr>
      </w:pPr>
    </w:p>
    <w:p w:rsidR="007946D1" w:rsidRPr="007946D1" w:rsidRDefault="007946D1" w:rsidP="00981DA6">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jc w:val="both"/>
        <w:rPr>
          <w:rFonts w:ascii="Arial" w:hAnsi="Arial" w:cs="Arial"/>
        </w:rPr>
      </w:pPr>
    </w:p>
    <w:p w:rsidR="007946D1" w:rsidRPr="007946D1" w:rsidRDefault="007946D1" w:rsidP="007946D1">
      <w:pPr>
        <w:jc w:val="both"/>
        <w:rPr>
          <w:rFonts w:ascii="Arial" w:hAnsi="Arial" w:cs="Arial"/>
        </w:rPr>
      </w:pPr>
      <w:r w:rsidRPr="007946D1">
        <w:rPr>
          <w:rFonts w:ascii="Arial" w:hAnsi="Arial" w:cs="Arial"/>
        </w:rPr>
        <w:t xml:space="preserve">Izvajalec se obvezuje opraviti vse zahtevane storitve za naročnika vestno in s primerno strokovno skrbnostjo. </w:t>
      </w:r>
    </w:p>
    <w:p w:rsidR="007946D1" w:rsidRPr="007946D1" w:rsidRDefault="007946D1" w:rsidP="007946D1">
      <w:pPr>
        <w:jc w:val="both"/>
        <w:rPr>
          <w:rFonts w:ascii="Arial" w:hAnsi="Arial" w:cs="Arial"/>
        </w:rPr>
      </w:pPr>
    </w:p>
    <w:p w:rsidR="007946D1" w:rsidRPr="007946D1" w:rsidRDefault="007946D1" w:rsidP="007946D1">
      <w:pPr>
        <w:jc w:val="both"/>
        <w:rPr>
          <w:rFonts w:ascii="Arial" w:hAnsi="Arial" w:cs="Arial"/>
        </w:rPr>
      </w:pPr>
    </w:p>
    <w:p w:rsidR="007946D1" w:rsidRPr="007946D1" w:rsidRDefault="007946D1" w:rsidP="007946D1">
      <w:pPr>
        <w:spacing w:line="260" w:lineRule="atLeast"/>
        <w:jc w:val="center"/>
        <w:rPr>
          <w:rFonts w:ascii="Arial" w:hAnsi="Arial" w:cs="Arial"/>
          <w:szCs w:val="24"/>
        </w:rPr>
      </w:pPr>
      <w:r w:rsidRPr="007946D1">
        <w:rPr>
          <w:rFonts w:ascii="Arial" w:hAnsi="Arial" w:cs="Arial"/>
          <w:b/>
          <w:bCs/>
          <w:szCs w:val="24"/>
        </w:rPr>
        <w:t>ŠKODLJIVA PROGRAMSKA KODA IN POVRAČILO ŠKODE</w:t>
      </w:r>
    </w:p>
    <w:p w:rsidR="007946D1" w:rsidRPr="007946D1" w:rsidRDefault="007946D1" w:rsidP="007946D1">
      <w:pPr>
        <w:jc w:val="both"/>
        <w:rPr>
          <w:rFonts w:ascii="Arial" w:hAnsi="Arial" w:cs="Arial"/>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spacing w:line="288" w:lineRule="auto"/>
        <w:jc w:val="both"/>
        <w:rPr>
          <w:rFonts w:ascii="Arial" w:hAnsi="Arial" w:cs="Arial"/>
          <w:color w:val="FF0000"/>
        </w:rPr>
      </w:pPr>
    </w:p>
    <w:p w:rsidR="007946D1" w:rsidRPr="007946D1" w:rsidRDefault="007946D1" w:rsidP="007946D1">
      <w:pPr>
        <w:jc w:val="both"/>
        <w:rPr>
          <w:rFonts w:ascii="Arial" w:hAnsi="Arial" w:cs="Arial"/>
        </w:rPr>
      </w:pPr>
      <w:r w:rsidRPr="007946D1">
        <w:rPr>
          <w:rFonts w:ascii="Arial" w:hAnsi="Arial" w:cs="Arial"/>
        </w:rPr>
        <w:t>Izvajalec jamči, da predmet naročila ne vsebuje zlonamerne ali kakršnekoli druge programske kode, ki bi kakorkoli škodovala naročniku.</w:t>
      </w:r>
    </w:p>
    <w:p w:rsidR="007946D1" w:rsidRPr="007946D1" w:rsidRDefault="007946D1" w:rsidP="007946D1">
      <w:pPr>
        <w:jc w:val="both"/>
        <w:rPr>
          <w:rFonts w:ascii="Arial" w:hAnsi="Arial" w:cs="Arial"/>
          <w:b/>
          <w:bCs/>
        </w:rPr>
      </w:pPr>
    </w:p>
    <w:p w:rsidR="007946D1" w:rsidRPr="007946D1" w:rsidRDefault="007946D1" w:rsidP="007946D1">
      <w:pPr>
        <w:jc w:val="both"/>
        <w:rPr>
          <w:rFonts w:ascii="Arial" w:hAnsi="Arial" w:cs="Arial"/>
        </w:rPr>
      </w:pPr>
      <w:r w:rsidRPr="007946D1">
        <w:rPr>
          <w:rFonts w:ascii="Arial" w:hAnsi="Arial" w:cs="Arial"/>
        </w:rPr>
        <w:t xml:space="preserve">V primeru, da naročnik pri prevzemu predmeta naročila ali kasneje pri uporabi, vendar najkasneje do poteka garancije odkrije škodljivo kodo, je izvajalec dolžan nemudoma izročiti drug predmet pogodbe brez napake  in pri tem povrniti naročniku vso s tem v zvezi nastalo škodo.   </w:t>
      </w:r>
    </w:p>
    <w:p w:rsidR="007946D1" w:rsidRPr="007946D1" w:rsidRDefault="007946D1" w:rsidP="007946D1">
      <w:pPr>
        <w:jc w:val="center"/>
        <w:rPr>
          <w:rFonts w:ascii="Arial" w:hAnsi="Arial" w:cs="Arial"/>
          <w:b/>
        </w:rPr>
      </w:pPr>
    </w:p>
    <w:p w:rsidR="007946D1" w:rsidRPr="007946D1" w:rsidRDefault="007946D1" w:rsidP="007946D1">
      <w:pPr>
        <w:jc w:val="center"/>
        <w:rPr>
          <w:rFonts w:ascii="Arial" w:hAnsi="Arial" w:cs="Arial"/>
          <w:b/>
        </w:rPr>
      </w:pPr>
    </w:p>
    <w:p w:rsidR="007946D1" w:rsidRDefault="000C4BDF" w:rsidP="007946D1">
      <w:pPr>
        <w:tabs>
          <w:tab w:val="left" w:pos="709"/>
          <w:tab w:val="left" w:pos="4536"/>
        </w:tabs>
        <w:ind w:left="283" w:hanging="283"/>
        <w:jc w:val="center"/>
        <w:rPr>
          <w:rFonts w:ascii="Arial" w:hAnsi="Arial" w:cs="Arial"/>
          <w:b/>
        </w:rPr>
      </w:pPr>
      <w:r>
        <w:rPr>
          <w:rFonts w:ascii="Arial" w:hAnsi="Arial" w:cs="Arial"/>
          <w:b/>
        </w:rPr>
        <w:t xml:space="preserve"> </w:t>
      </w:r>
      <w:r w:rsidR="007946D1" w:rsidRPr="007946D1">
        <w:rPr>
          <w:rFonts w:ascii="Arial" w:hAnsi="Arial" w:cs="Arial"/>
          <w:b/>
        </w:rPr>
        <w:t>INFORMACIJSKA VARNOST</w:t>
      </w:r>
    </w:p>
    <w:p w:rsidR="000C4BDF" w:rsidRPr="007946D1" w:rsidRDefault="000C4BDF" w:rsidP="007946D1">
      <w:pPr>
        <w:tabs>
          <w:tab w:val="left" w:pos="709"/>
          <w:tab w:val="left" w:pos="4536"/>
        </w:tabs>
        <w:ind w:left="283" w:hanging="283"/>
        <w:jc w:val="center"/>
        <w:rPr>
          <w:rFonts w:ascii="Arial" w:hAnsi="Arial" w:cs="Arial"/>
          <w:b/>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tabs>
          <w:tab w:val="left" w:pos="709"/>
          <w:tab w:val="left" w:pos="4536"/>
        </w:tabs>
        <w:ind w:left="283" w:hanging="283"/>
        <w:rPr>
          <w:rFonts w:ascii="Arial" w:hAnsi="Arial" w:cs="Arial"/>
          <w:b/>
        </w:rPr>
      </w:pPr>
    </w:p>
    <w:p w:rsidR="007946D1" w:rsidRPr="007946D1" w:rsidRDefault="007946D1" w:rsidP="007946D1">
      <w:pPr>
        <w:spacing w:line="260" w:lineRule="atLeast"/>
        <w:jc w:val="both"/>
        <w:rPr>
          <w:rFonts w:ascii="Arial" w:hAnsi="Arial" w:cs="Arial"/>
          <w:szCs w:val="24"/>
          <w:lang w:eastAsia="sl-SI"/>
        </w:rPr>
      </w:pPr>
    </w:p>
    <w:p w:rsidR="007946D1" w:rsidRPr="007946D1" w:rsidRDefault="007946D1" w:rsidP="007946D1">
      <w:pPr>
        <w:spacing w:line="260" w:lineRule="atLeast"/>
        <w:jc w:val="both"/>
        <w:rPr>
          <w:rFonts w:ascii="Arial" w:hAnsi="Arial" w:cs="Arial"/>
          <w:szCs w:val="24"/>
          <w:lang w:eastAsia="sl-SI"/>
        </w:rPr>
      </w:pPr>
      <w:r w:rsidRPr="007946D1">
        <w:rPr>
          <w:rFonts w:ascii="Arial" w:hAnsi="Arial" w:cs="Arial"/>
          <w:szCs w:val="24"/>
          <w:lang w:eastAsia="sl-SI"/>
        </w:rPr>
        <w:t>Izvajalec se zavezuje, da bo vse podatke, dejstva in listine naročnika, s katerimi bo prišel v stik ob izvajanju te pogodbe, skrbno varoval in jih ne bo razkril tretji osebi tudi po opravljeni storitvi. Izvajalec se zavezuje, da rezultati dela ne bodo zapustili prostorov naročnika in ne bodo uporabljeni za druge namene.</w:t>
      </w:r>
    </w:p>
    <w:p w:rsidR="007946D1" w:rsidRPr="007946D1" w:rsidRDefault="007946D1" w:rsidP="007946D1">
      <w:pPr>
        <w:spacing w:line="260" w:lineRule="atLeast"/>
        <w:jc w:val="both"/>
        <w:rPr>
          <w:rFonts w:ascii="Arial" w:hAnsi="Arial" w:cs="Arial"/>
          <w:szCs w:val="24"/>
          <w:lang w:eastAsia="sl-SI"/>
        </w:rPr>
      </w:pPr>
    </w:p>
    <w:p w:rsidR="007946D1" w:rsidRPr="007946D1" w:rsidRDefault="007946D1" w:rsidP="007946D1">
      <w:pPr>
        <w:spacing w:line="260" w:lineRule="atLeast"/>
        <w:jc w:val="both"/>
        <w:rPr>
          <w:rFonts w:ascii="Arial" w:hAnsi="Arial" w:cs="Arial"/>
          <w:szCs w:val="24"/>
          <w:lang w:eastAsia="sl-SI"/>
        </w:rPr>
      </w:pPr>
      <w:r w:rsidRPr="007946D1">
        <w:rPr>
          <w:rFonts w:ascii="Arial" w:hAnsi="Arial" w:cs="Arial"/>
          <w:szCs w:val="24"/>
          <w:lang w:eastAsia="sl-SI"/>
        </w:rPr>
        <w:t>Informacije v zvezi z informacijsko infrastrukturo  naročnika, do katerih pride med svojim delom izvajalec, le-ta ne sme uporabljati za druge namene in izven obsega te pogodbe.</w:t>
      </w:r>
    </w:p>
    <w:p w:rsidR="007946D1" w:rsidRPr="007946D1" w:rsidRDefault="007946D1" w:rsidP="007946D1">
      <w:pPr>
        <w:spacing w:line="260" w:lineRule="atLeast"/>
        <w:jc w:val="both"/>
        <w:rPr>
          <w:rFonts w:ascii="Arial" w:hAnsi="Arial" w:cs="Arial"/>
          <w:szCs w:val="24"/>
          <w:lang w:eastAsia="sl-SI"/>
        </w:rPr>
      </w:pPr>
    </w:p>
    <w:p w:rsidR="007946D1" w:rsidRPr="007946D1" w:rsidRDefault="007946D1" w:rsidP="007946D1">
      <w:pPr>
        <w:spacing w:line="260" w:lineRule="atLeast"/>
        <w:jc w:val="both"/>
        <w:rPr>
          <w:rFonts w:ascii="Arial" w:hAnsi="Arial" w:cs="Arial"/>
          <w:szCs w:val="24"/>
          <w:lang w:eastAsia="sl-SI"/>
        </w:rPr>
      </w:pPr>
      <w:r w:rsidRPr="007946D1">
        <w:rPr>
          <w:rFonts w:ascii="Arial" w:hAnsi="Arial" w:cs="Arial"/>
          <w:szCs w:val="24"/>
          <w:lang w:eastAsia="sl-SI"/>
        </w:rPr>
        <w:t>Vse pogodbene obveznosti bo izvajalec izvajal le v dogovorjenih časovnih okvirih in s soglasjem ter vednostjo naročnika. Vse aktivnosti, ki jih bo izvajal izvajalec opravljal ne smejo ogroziti delovanja informacijskih sistemov naročnika. V primeru ogrožanja delovanja informacijskih sistemov ali na zahtevo naročnika mora izvajalec takoj prekiniti z aktivnostmi in po potrebi sodelovati pri vzpostavitvi prvotnega stanja.</w:t>
      </w:r>
    </w:p>
    <w:p w:rsidR="007946D1" w:rsidRPr="007946D1" w:rsidRDefault="007946D1" w:rsidP="007946D1">
      <w:pPr>
        <w:spacing w:line="260" w:lineRule="atLeast"/>
        <w:jc w:val="both"/>
        <w:rPr>
          <w:rFonts w:ascii="Arial" w:hAnsi="Arial" w:cs="Arial"/>
          <w:szCs w:val="24"/>
          <w:lang w:eastAsia="sl-SI"/>
        </w:rPr>
      </w:pPr>
    </w:p>
    <w:p w:rsidR="007946D1" w:rsidRPr="007946D1" w:rsidRDefault="007946D1" w:rsidP="007946D1">
      <w:pPr>
        <w:spacing w:line="260" w:lineRule="atLeast"/>
        <w:jc w:val="both"/>
        <w:rPr>
          <w:rFonts w:ascii="Arial" w:hAnsi="Arial" w:cs="Arial"/>
          <w:szCs w:val="24"/>
          <w:lang w:eastAsia="sl-SI"/>
        </w:rPr>
      </w:pPr>
      <w:r w:rsidRPr="007946D1">
        <w:rPr>
          <w:rFonts w:ascii="Arial" w:hAnsi="Arial" w:cs="Arial"/>
          <w:szCs w:val="24"/>
          <w:lang w:eastAsia="sl-SI"/>
        </w:rPr>
        <w:t>Za morebitne kršitve obveznosti, določene v drugem, tretjem in četrtem odstavku tega člena, je izvajalec odškodninsko odgovoren.</w:t>
      </w:r>
    </w:p>
    <w:p w:rsidR="007946D1" w:rsidRPr="007946D1" w:rsidRDefault="007946D1" w:rsidP="007946D1">
      <w:pPr>
        <w:spacing w:line="260" w:lineRule="atLeast"/>
        <w:jc w:val="both"/>
        <w:rPr>
          <w:rFonts w:ascii="Arial" w:hAnsi="Arial" w:cs="Arial"/>
          <w:szCs w:val="24"/>
          <w:lang w:eastAsia="sl-SI"/>
        </w:rPr>
      </w:pPr>
    </w:p>
    <w:p w:rsidR="007946D1" w:rsidRPr="007946D1" w:rsidRDefault="007946D1" w:rsidP="007946D1">
      <w:pPr>
        <w:spacing w:line="260" w:lineRule="atLeast"/>
        <w:jc w:val="both"/>
        <w:rPr>
          <w:rFonts w:ascii="Arial" w:hAnsi="Arial" w:cs="Arial"/>
          <w:szCs w:val="24"/>
          <w:lang w:eastAsia="sl-SI"/>
        </w:rPr>
      </w:pPr>
      <w:r w:rsidRPr="007946D1">
        <w:rPr>
          <w:rFonts w:ascii="Arial" w:hAnsi="Arial" w:cs="Arial"/>
          <w:szCs w:val="24"/>
          <w:lang w:eastAsia="sl-SI"/>
        </w:rPr>
        <w:t>Izvajalec naročniku omogoča izvajanje nadzora nad izvajanjem postopkov in ukrepov iz tega člena.</w:t>
      </w:r>
    </w:p>
    <w:p w:rsidR="007946D1" w:rsidRPr="007946D1" w:rsidRDefault="007946D1" w:rsidP="007946D1">
      <w:pPr>
        <w:spacing w:line="260" w:lineRule="atLeast"/>
        <w:jc w:val="both"/>
        <w:rPr>
          <w:rFonts w:ascii="Arial" w:hAnsi="Arial" w:cs="Arial"/>
          <w:szCs w:val="24"/>
          <w:lang w:eastAsia="sl-SI"/>
        </w:rPr>
      </w:pPr>
    </w:p>
    <w:p w:rsidR="007946D1" w:rsidRPr="007946D1" w:rsidRDefault="007946D1" w:rsidP="007946D1">
      <w:pPr>
        <w:spacing w:line="260" w:lineRule="atLeast"/>
        <w:jc w:val="both"/>
        <w:rPr>
          <w:rFonts w:ascii="Arial" w:hAnsi="Arial" w:cs="Arial"/>
          <w:szCs w:val="24"/>
          <w:lang w:eastAsia="sl-SI"/>
        </w:rPr>
      </w:pPr>
      <w:r w:rsidRPr="007946D1">
        <w:rPr>
          <w:rFonts w:ascii="Arial" w:hAnsi="Arial" w:cs="Arial"/>
          <w:szCs w:val="24"/>
          <w:lang w:eastAsia="sl-SI"/>
        </w:rPr>
        <w:t>Izvajalec se je dolžan seznaniti in se ravnati po internih predpisih naročnika glede varovanja in zaščite podatkov. Naročnik je dolžan izvajalca obvestiti o spremembi, dopolnitvi oz. razveljavitvi svojih internih predpisov glede varovanja in zaščite podatkov. Izvajalec je dolžan obvestiti svoje delavce, da lahko pri svojem delu pridejo v stik z zaupnimi podatki, pri delu z njimi pa morajo le-ti ravnati z največjo mero skrbnosti.</w:t>
      </w:r>
    </w:p>
    <w:p w:rsidR="007946D1" w:rsidRPr="007946D1" w:rsidRDefault="007946D1" w:rsidP="007946D1">
      <w:pPr>
        <w:jc w:val="center"/>
        <w:rPr>
          <w:rFonts w:ascii="Arial" w:hAnsi="Arial" w:cs="Arial"/>
          <w:b/>
        </w:rPr>
      </w:pPr>
    </w:p>
    <w:p w:rsidR="007946D1" w:rsidRPr="007946D1" w:rsidRDefault="007946D1" w:rsidP="007946D1">
      <w:pPr>
        <w:jc w:val="center"/>
        <w:rPr>
          <w:rFonts w:ascii="Arial" w:hAnsi="Arial" w:cs="Arial"/>
        </w:rPr>
      </w:pPr>
    </w:p>
    <w:p w:rsidR="007946D1" w:rsidRPr="007946D1" w:rsidRDefault="007946D1" w:rsidP="007946D1">
      <w:pPr>
        <w:jc w:val="center"/>
        <w:rPr>
          <w:rFonts w:ascii="Arial" w:hAnsi="Arial" w:cs="Arial"/>
          <w:b/>
        </w:rPr>
      </w:pPr>
      <w:r w:rsidRPr="007946D1">
        <w:rPr>
          <w:rFonts w:ascii="Arial" w:hAnsi="Arial" w:cs="Arial"/>
          <w:b/>
        </w:rPr>
        <w:t>POSLOVNA SKRIVNOST</w:t>
      </w:r>
    </w:p>
    <w:p w:rsidR="007946D1" w:rsidRPr="007946D1" w:rsidRDefault="007946D1" w:rsidP="007946D1">
      <w:pPr>
        <w:jc w:val="center"/>
        <w:rPr>
          <w:rFonts w:ascii="Arial" w:hAnsi="Arial" w:cs="Arial"/>
          <w:b/>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jc w:val="both"/>
        <w:rPr>
          <w:rFonts w:ascii="Arial" w:hAnsi="Arial" w:cs="Arial"/>
        </w:rPr>
      </w:pPr>
    </w:p>
    <w:p w:rsidR="007946D1" w:rsidRPr="007946D1" w:rsidRDefault="007946D1" w:rsidP="007946D1">
      <w:pPr>
        <w:jc w:val="both"/>
        <w:rPr>
          <w:rFonts w:ascii="Arial" w:hAnsi="Arial" w:cs="Arial"/>
        </w:rPr>
      </w:pPr>
      <w:r w:rsidRPr="007946D1">
        <w:rPr>
          <w:rFonts w:ascii="Arial" w:hAnsi="Arial" w:cs="Arial"/>
        </w:rPr>
        <w:t>Pogodbeni stranki bosta varovali kot poslovno skrivnost vse informacije, do katerih bosta prišli v zvezi z izvrševanjem svojih obveznosti po tej pogodbi.</w:t>
      </w:r>
    </w:p>
    <w:p w:rsidR="007946D1" w:rsidRPr="007946D1" w:rsidRDefault="007946D1" w:rsidP="007946D1">
      <w:pPr>
        <w:jc w:val="both"/>
        <w:rPr>
          <w:rFonts w:ascii="Arial" w:hAnsi="Arial" w:cs="Arial"/>
        </w:rPr>
      </w:pPr>
    </w:p>
    <w:p w:rsidR="007946D1" w:rsidRPr="007946D1" w:rsidRDefault="007946D1" w:rsidP="007946D1">
      <w:pPr>
        <w:jc w:val="both"/>
        <w:rPr>
          <w:rFonts w:ascii="Arial" w:hAnsi="Arial" w:cs="Arial"/>
        </w:rPr>
      </w:pPr>
    </w:p>
    <w:p w:rsidR="007946D1" w:rsidRPr="007946D1" w:rsidRDefault="007946D1" w:rsidP="007946D1">
      <w:pPr>
        <w:ind w:right="-3"/>
        <w:jc w:val="center"/>
        <w:rPr>
          <w:rFonts w:ascii="Arial" w:hAnsi="Arial" w:cs="Arial"/>
          <w:b/>
        </w:rPr>
      </w:pPr>
      <w:r w:rsidRPr="007946D1">
        <w:rPr>
          <w:rFonts w:ascii="Arial" w:hAnsi="Arial" w:cs="Arial"/>
          <w:b/>
        </w:rPr>
        <w:t xml:space="preserve"> PROTIKORUPCIJSKA KLAVZULA</w:t>
      </w:r>
    </w:p>
    <w:p w:rsidR="007946D1" w:rsidRPr="007946D1" w:rsidRDefault="007946D1" w:rsidP="007946D1">
      <w:pPr>
        <w:ind w:right="-3"/>
        <w:jc w:val="center"/>
        <w:rPr>
          <w:rFonts w:ascii="Arial" w:hAnsi="Arial" w:cs="Arial"/>
          <w:b/>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keepNext/>
        <w:outlineLvl w:val="0"/>
        <w:rPr>
          <w:rFonts w:ascii="Arial" w:hAnsi="Arial" w:cs="Arial"/>
          <w:b/>
        </w:rPr>
      </w:pPr>
      <w:r w:rsidRPr="007946D1">
        <w:rPr>
          <w:rFonts w:ascii="Arial" w:hAnsi="Arial" w:cs="Arial"/>
          <w:b/>
        </w:rPr>
        <w:t xml:space="preserve">                                          </w:t>
      </w:r>
    </w:p>
    <w:p w:rsidR="007946D1" w:rsidRPr="007946D1" w:rsidRDefault="007946D1" w:rsidP="007946D1">
      <w:pPr>
        <w:jc w:val="both"/>
        <w:rPr>
          <w:rFonts w:ascii="Arial" w:hAnsi="Arial" w:cs="Arial"/>
        </w:rPr>
      </w:pPr>
      <w:r w:rsidRPr="007946D1">
        <w:rPr>
          <w:rFonts w:ascii="Arial" w:hAnsi="Arial" w:cs="Arial"/>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7946D1" w:rsidRPr="007946D1" w:rsidRDefault="007946D1" w:rsidP="007946D1">
      <w:pPr>
        <w:ind w:right="-3"/>
        <w:jc w:val="center"/>
        <w:rPr>
          <w:rFonts w:ascii="Arial" w:hAnsi="Arial" w:cs="Arial"/>
          <w:b/>
        </w:rPr>
      </w:pPr>
    </w:p>
    <w:p w:rsidR="007946D1" w:rsidRPr="007946D1" w:rsidRDefault="007946D1" w:rsidP="007946D1">
      <w:pPr>
        <w:ind w:right="-3"/>
        <w:jc w:val="center"/>
        <w:rPr>
          <w:rFonts w:ascii="Arial" w:hAnsi="Arial" w:cs="Arial"/>
          <w:b/>
        </w:rPr>
      </w:pPr>
    </w:p>
    <w:p w:rsidR="007946D1" w:rsidRPr="007946D1" w:rsidRDefault="007946D1" w:rsidP="007946D1">
      <w:pPr>
        <w:ind w:right="-3"/>
        <w:jc w:val="center"/>
        <w:rPr>
          <w:rFonts w:ascii="Arial" w:hAnsi="Arial" w:cs="Arial"/>
          <w:b/>
        </w:rPr>
      </w:pPr>
      <w:r w:rsidRPr="007946D1">
        <w:rPr>
          <w:rFonts w:ascii="Arial" w:hAnsi="Arial" w:cs="Arial"/>
          <w:b/>
        </w:rPr>
        <w:t>XI. KONČNE DOLOČBE</w:t>
      </w:r>
    </w:p>
    <w:p w:rsidR="007946D1" w:rsidRPr="007946D1" w:rsidRDefault="007946D1" w:rsidP="007946D1">
      <w:pPr>
        <w:ind w:right="-3"/>
        <w:jc w:val="center"/>
        <w:rPr>
          <w:rFonts w:ascii="Arial" w:hAnsi="Arial" w:cs="Arial"/>
          <w:b/>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ind w:right="-3"/>
        <w:jc w:val="center"/>
        <w:rPr>
          <w:rFonts w:ascii="Arial" w:hAnsi="Arial" w:cs="Arial"/>
        </w:rPr>
      </w:pPr>
    </w:p>
    <w:p w:rsidR="007946D1" w:rsidRPr="007946D1" w:rsidRDefault="007946D1" w:rsidP="007946D1">
      <w:pPr>
        <w:jc w:val="both"/>
        <w:rPr>
          <w:rFonts w:ascii="Arial" w:hAnsi="Arial" w:cs="Arial"/>
        </w:rPr>
      </w:pPr>
      <w:r w:rsidRPr="007946D1">
        <w:rPr>
          <w:rFonts w:ascii="Arial" w:hAnsi="Arial" w:cs="Arial"/>
        </w:rPr>
        <w:t>Vse spremembe in dopolnitve te pogodbe se dogovorijo v pisni obliki kot aneksi k pogodbi. Za spremembo pooblaščenih oseb oziroma skrbnikov pogodb zadostuje pisno obvestilo ene stranke drugi stranki.</w:t>
      </w:r>
    </w:p>
    <w:p w:rsidR="007946D1" w:rsidRPr="007946D1" w:rsidRDefault="007946D1" w:rsidP="007946D1">
      <w:pPr>
        <w:jc w:val="both"/>
        <w:rPr>
          <w:rFonts w:ascii="Arial" w:hAnsi="Arial" w:cs="Arial"/>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jc w:val="center"/>
        <w:rPr>
          <w:rFonts w:ascii="Arial" w:hAnsi="Arial" w:cs="Arial"/>
        </w:rPr>
      </w:pPr>
    </w:p>
    <w:p w:rsidR="007946D1" w:rsidRPr="007946D1" w:rsidRDefault="007946D1" w:rsidP="007946D1">
      <w:pPr>
        <w:jc w:val="both"/>
        <w:rPr>
          <w:rFonts w:ascii="Arial" w:hAnsi="Arial" w:cs="Arial"/>
        </w:rPr>
      </w:pPr>
      <w:r w:rsidRPr="007946D1">
        <w:rPr>
          <w:rFonts w:ascii="Arial" w:hAnsi="Arial" w:cs="Arial"/>
        </w:rPr>
        <w:t>V primeru, da med realizacijo te pogodbe nastanejo spremembe v statusu izvajalca, se vse obveznosti iz te pogodbe prenesejo na njegove pravne naslednike.</w:t>
      </w:r>
    </w:p>
    <w:p w:rsidR="007946D1" w:rsidRPr="007946D1" w:rsidRDefault="007946D1" w:rsidP="007946D1">
      <w:pPr>
        <w:jc w:val="both"/>
        <w:rPr>
          <w:rFonts w:ascii="Arial" w:hAnsi="Arial" w:cs="Arial"/>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ind w:right="-3"/>
        <w:jc w:val="both"/>
        <w:rPr>
          <w:rFonts w:ascii="Arial" w:hAnsi="Arial" w:cs="Arial"/>
        </w:rPr>
      </w:pPr>
    </w:p>
    <w:p w:rsidR="007946D1" w:rsidRPr="007946D1" w:rsidRDefault="007946D1" w:rsidP="007946D1">
      <w:pPr>
        <w:ind w:right="-3"/>
        <w:jc w:val="both"/>
        <w:rPr>
          <w:rFonts w:ascii="Arial" w:hAnsi="Arial" w:cs="Arial"/>
        </w:rPr>
      </w:pPr>
      <w:r w:rsidRPr="007946D1">
        <w:rPr>
          <w:rFonts w:ascii="Arial" w:hAnsi="Arial" w:cs="Arial"/>
        </w:rPr>
        <w:t>Za vse, kar v tej pogodbi ni posebej dogovorjeno, veljajo določila Obligacijskega zakonika.</w:t>
      </w:r>
    </w:p>
    <w:p w:rsidR="007946D1" w:rsidRPr="007946D1" w:rsidRDefault="007946D1" w:rsidP="007946D1">
      <w:pPr>
        <w:ind w:right="-3"/>
        <w:jc w:val="both"/>
        <w:rPr>
          <w:rFonts w:ascii="Arial" w:hAnsi="Arial" w:cs="Arial"/>
        </w:rPr>
      </w:pP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lastRenderedPageBreak/>
        <w:t>člen</w:t>
      </w:r>
    </w:p>
    <w:p w:rsidR="007946D1" w:rsidRPr="007946D1" w:rsidRDefault="007946D1" w:rsidP="007946D1">
      <w:pPr>
        <w:ind w:right="-3"/>
        <w:jc w:val="both"/>
        <w:rPr>
          <w:rFonts w:ascii="Arial" w:hAnsi="Arial" w:cs="Arial"/>
        </w:rPr>
      </w:pPr>
    </w:p>
    <w:p w:rsidR="007946D1" w:rsidRPr="007946D1" w:rsidRDefault="007946D1" w:rsidP="007946D1">
      <w:pPr>
        <w:ind w:right="-3"/>
        <w:jc w:val="both"/>
        <w:rPr>
          <w:rFonts w:ascii="Arial" w:hAnsi="Arial" w:cs="Arial"/>
        </w:rPr>
      </w:pPr>
      <w:r w:rsidRPr="007946D1">
        <w:rPr>
          <w:rFonts w:ascii="Arial" w:hAnsi="Arial" w:cs="Arial"/>
        </w:rPr>
        <w:t>Vse morebitne spore, ki bi nastali v zvezi z izvajanjem te pogodbe, rešujeta pogodbeni stranki sporazumno. Če spornega vprašanja ni mogoče rešiti sporazumno, je za rešitev spora pristojno stvarno pristojno sodišče v Ljubljani.</w:t>
      </w:r>
    </w:p>
    <w:p w:rsidR="007946D1" w:rsidRPr="007946D1" w:rsidRDefault="007946D1" w:rsidP="007946D1">
      <w:pPr>
        <w:keepNext/>
        <w:numPr>
          <w:ilvl w:val="0"/>
          <w:numId w:val="7"/>
        </w:numPr>
        <w:jc w:val="center"/>
        <w:outlineLvl w:val="0"/>
        <w:rPr>
          <w:rFonts w:ascii="Arial" w:hAnsi="Arial"/>
          <w:b/>
          <w:kern w:val="32"/>
          <w:lang w:eastAsia="sl-SI"/>
        </w:rPr>
      </w:pPr>
      <w:r w:rsidRPr="007946D1">
        <w:rPr>
          <w:rFonts w:ascii="Arial" w:hAnsi="Arial"/>
          <w:b/>
          <w:kern w:val="32"/>
          <w:lang w:eastAsia="sl-SI"/>
        </w:rPr>
        <w:t>člen</w:t>
      </w:r>
    </w:p>
    <w:p w:rsidR="007946D1" w:rsidRPr="007946D1" w:rsidRDefault="007946D1" w:rsidP="007946D1">
      <w:pPr>
        <w:ind w:right="-3"/>
        <w:jc w:val="both"/>
        <w:rPr>
          <w:rFonts w:ascii="Arial" w:hAnsi="Arial" w:cs="Arial"/>
          <w:b/>
        </w:rPr>
      </w:pPr>
    </w:p>
    <w:p w:rsidR="007946D1" w:rsidRPr="007946D1" w:rsidRDefault="007946D1" w:rsidP="007946D1">
      <w:pPr>
        <w:jc w:val="both"/>
        <w:rPr>
          <w:rFonts w:ascii="Arial" w:hAnsi="Arial" w:cs="Arial"/>
        </w:rPr>
      </w:pPr>
      <w:r w:rsidRPr="007946D1">
        <w:rPr>
          <w:rFonts w:ascii="Arial" w:hAnsi="Arial" w:cs="Arial"/>
        </w:rPr>
        <w:t xml:space="preserve">Pogodba je sestavljena v 2 (dveh) enakih izvodih, od katerih prejme 1 (en) izvod naročnik, 1 (en) izvod pa izvajalec. </w:t>
      </w:r>
    </w:p>
    <w:p w:rsidR="007946D1" w:rsidRPr="007946D1" w:rsidRDefault="007946D1" w:rsidP="007946D1">
      <w:pPr>
        <w:ind w:right="-3"/>
        <w:jc w:val="both"/>
        <w:rPr>
          <w:rFonts w:ascii="Arial" w:hAnsi="Arial" w:cs="Arial"/>
          <w:b/>
        </w:rPr>
      </w:pPr>
    </w:p>
    <w:p w:rsidR="007946D1" w:rsidRPr="007946D1" w:rsidRDefault="007946D1" w:rsidP="007946D1">
      <w:pPr>
        <w:ind w:right="-3"/>
        <w:jc w:val="both"/>
        <w:rPr>
          <w:rFonts w:ascii="Arial" w:hAnsi="Arial" w:cs="Arial"/>
          <w:b/>
        </w:rPr>
      </w:pPr>
    </w:p>
    <w:p w:rsidR="007946D1" w:rsidRPr="007946D1" w:rsidRDefault="007946D1" w:rsidP="007946D1">
      <w:pPr>
        <w:jc w:val="both"/>
        <w:rPr>
          <w:rFonts w:ascii="Arial" w:hAnsi="Arial" w:cs="Arial"/>
        </w:rPr>
      </w:pPr>
    </w:p>
    <w:p w:rsidR="007946D1" w:rsidRPr="007946D1" w:rsidRDefault="007946D1" w:rsidP="007946D1">
      <w:pPr>
        <w:tabs>
          <w:tab w:val="left" w:pos="1701"/>
        </w:tabs>
        <w:spacing w:line="260" w:lineRule="atLeast"/>
        <w:rPr>
          <w:rFonts w:ascii="Arial" w:hAnsi="Arial" w:cs="Arial"/>
          <w:noProof/>
        </w:rPr>
      </w:pPr>
      <w:r w:rsidRPr="007946D1">
        <w:rPr>
          <w:rFonts w:ascii="Arial" w:hAnsi="Arial" w:cs="Arial"/>
          <w:noProof/>
        </w:rPr>
        <w:t xml:space="preserve">Številka: </w:t>
      </w:r>
      <w:r w:rsidRPr="007946D1">
        <w:rPr>
          <w:rFonts w:ascii="Arial" w:hAnsi="Arial" w:cs="Arial"/>
          <w:noProof/>
        </w:rPr>
        <w:tab/>
      </w:r>
    </w:p>
    <w:p w:rsidR="007946D1" w:rsidRPr="007946D1" w:rsidRDefault="007946D1" w:rsidP="007946D1">
      <w:pPr>
        <w:tabs>
          <w:tab w:val="left" w:pos="1701"/>
        </w:tabs>
        <w:spacing w:line="260" w:lineRule="atLeast"/>
        <w:rPr>
          <w:rFonts w:ascii="Arial" w:hAnsi="Arial" w:cs="Arial"/>
          <w:noProof/>
        </w:rPr>
      </w:pPr>
      <w:r w:rsidRPr="007946D1">
        <w:rPr>
          <w:rFonts w:ascii="Arial" w:hAnsi="Arial" w:cs="Arial"/>
          <w:noProof/>
        </w:rPr>
        <w:t xml:space="preserve">Datum: </w:t>
      </w:r>
      <w:r w:rsidRPr="007946D1">
        <w:rPr>
          <w:rFonts w:ascii="Arial" w:hAnsi="Arial" w:cs="Arial"/>
          <w:noProof/>
        </w:rPr>
        <w:tab/>
      </w:r>
    </w:p>
    <w:p w:rsidR="007946D1" w:rsidRPr="007946D1" w:rsidRDefault="007946D1" w:rsidP="007946D1">
      <w:pPr>
        <w:jc w:val="both"/>
        <w:rPr>
          <w:rFonts w:ascii="Arial" w:hAnsi="Arial" w:cs="Arial"/>
        </w:rPr>
      </w:pPr>
    </w:p>
    <w:p w:rsidR="007946D1" w:rsidRPr="007946D1" w:rsidRDefault="007946D1" w:rsidP="007946D1">
      <w:pPr>
        <w:jc w:val="both"/>
        <w:rPr>
          <w:rFonts w:ascii="Arial" w:hAnsi="Arial" w:cs="Arial"/>
        </w:rPr>
      </w:pPr>
    </w:p>
    <w:p w:rsidR="007946D1" w:rsidRPr="007946D1" w:rsidRDefault="007946D1" w:rsidP="007946D1">
      <w:pPr>
        <w:jc w:val="both"/>
        <w:rPr>
          <w:rFonts w:ascii="Arial" w:hAnsi="Arial" w:cs="Arial"/>
        </w:rPr>
      </w:pPr>
    </w:p>
    <w:tbl>
      <w:tblPr>
        <w:tblW w:w="0" w:type="auto"/>
        <w:tblLayout w:type="fixed"/>
        <w:tblLook w:val="04A0" w:firstRow="1" w:lastRow="0" w:firstColumn="1" w:lastColumn="0" w:noHBand="0" w:noVBand="1"/>
      </w:tblPr>
      <w:tblGrid>
        <w:gridCol w:w="4643"/>
        <w:gridCol w:w="4643"/>
      </w:tblGrid>
      <w:tr w:rsidR="00206A6C" w:rsidTr="008E7AEB">
        <w:tc>
          <w:tcPr>
            <w:tcW w:w="4643" w:type="dxa"/>
            <w:hideMark/>
          </w:tcPr>
          <w:p w:rsidR="007946D1" w:rsidRPr="007946D1" w:rsidRDefault="007946D1" w:rsidP="007946D1">
            <w:pPr>
              <w:spacing w:line="260" w:lineRule="atLeast"/>
              <w:jc w:val="center"/>
              <w:rPr>
                <w:rFonts w:ascii="Arial" w:hAnsi="Arial" w:cs="Arial"/>
                <w:b/>
                <w:szCs w:val="24"/>
              </w:rPr>
            </w:pPr>
            <w:r w:rsidRPr="007946D1">
              <w:rPr>
                <w:rFonts w:ascii="Arial" w:hAnsi="Arial" w:cs="Arial"/>
                <w:b/>
                <w:szCs w:val="24"/>
              </w:rPr>
              <w:t>NAROČNIK</w:t>
            </w:r>
          </w:p>
        </w:tc>
        <w:tc>
          <w:tcPr>
            <w:tcW w:w="4643" w:type="dxa"/>
            <w:hideMark/>
          </w:tcPr>
          <w:p w:rsidR="007946D1" w:rsidRPr="007946D1" w:rsidRDefault="007946D1" w:rsidP="007946D1">
            <w:pPr>
              <w:spacing w:line="260" w:lineRule="atLeast"/>
              <w:jc w:val="center"/>
              <w:rPr>
                <w:rFonts w:ascii="Arial" w:hAnsi="Arial" w:cs="Arial"/>
                <w:b/>
                <w:szCs w:val="24"/>
              </w:rPr>
            </w:pPr>
            <w:r w:rsidRPr="007946D1">
              <w:rPr>
                <w:rFonts w:ascii="Arial" w:hAnsi="Arial" w:cs="Arial"/>
                <w:b/>
                <w:szCs w:val="24"/>
              </w:rPr>
              <w:t>IZVAJALEC</w:t>
            </w:r>
          </w:p>
        </w:tc>
      </w:tr>
      <w:tr w:rsidR="00206A6C" w:rsidTr="007946D1">
        <w:tc>
          <w:tcPr>
            <w:tcW w:w="4643" w:type="dxa"/>
            <w:hideMark/>
          </w:tcPr>
          <w:p w:rsidR="007946D1" w:rsidRPr="007946D1" w:rsidRDefault="007946D1" w:rsidP="007946D1">
            <w:pPr>
              <w:spacing w:line="260" w:lineRule="atLeast"/>
              <w:jc w:val="center"/>
              <w:rPr>
                <w:rFonts w:ascii="Arial" w:hAnsi="Arial" w:cs="Arial"/>
                <w:b/>
                <w:szCs w:val="24"/>
              </w:rPr>
            </w:pPr>
            <w:r w:rsidRPr="007946D1">
              <w:rPr>
                <w:rFonts w:ascii="Arial" w:hAnsi="Arial" w:cs="Arial"/>
                <w:b/>
                <w:szCs w:val="24"/>
              </w:rPr>
              <w:t>Republika Slovenija</w:t>
            </w:r>
          </w:p>
        </w:tc>
        <w:tc>
          <w:tcPr>
            <w:tcW w:w="4643" w:type="dxa"/>
          </w:tcPr>
          <w:p w:rsidR="007946D1" w:rsidRPr="007946D1" w:rsidRDefault="007946D1" w:rsidP="007946D1">
            <w:pPr>
              <w:spacing w:line="260" w:lineRule="atLeast"/>
              <w:jc w:val="center"/>
              <w:rPr>
                <w:rFonts w:ascii="Arial" w:hAnsi="Arial" w:cs="Arial"/>
                <w:b/>
                <w:szCs w:val="24"/>
              </w:rPr>
            </w:pPr>
          </w:p>
        </w:tc>
      </w:tr>
      <w:tr w:rsidR="00206A6C" w:rsidTr="007946D1">
        <w:tc>
          <w:tcPr>
            <w:tcW w:w="4643" w:type="dxa"/>
            <w:hideMark/>
          </w:tcPr>
          <w:p w:rsidR="007946D1" w:rsidRPr="007946D1" w:rsidRDefault="007946D1" w:rsidP="007946D1">
            <w:pPr>
              <w:spacing w:line="260" w:lineRule="atLeast"/>
              <w:jc w:val="center"/>
              <w:rPr>
                <w:rFonts w:ascii="Arial" w:hAnsi="Arial" w:cs="Arial"/>
                <w:b/>
                <w:szCs w:val="24"/>
              </w:rPr>
            </w:pPr>
            <w:r w:rsidRPr="007946D1">
              <w:rPr>
                <w:rFonts w:ascii="Arial" w:hAnsi="Arial" w:cs="Arial"/>
                <w:b/>
                <w:szCs w:val="24"/>
              </w:rPr>
              <w:t>Ministrstvo za obrambo</w:t>
            </w:r>
          </w:p>
          <w:p w:rsidR="007946D1" w:rsidRPr="007946D1" w:rsidRDefault="007946D1" w:rsidP="007946D1">
            <w:pPr>
              <w:spacing w:line="260" w:lineRule="atLeast"/>
              <w:jc w:val="center"/>
              <w:rPr>
                <w:rFonts w:ascii="Arial" w:hAnsi="Arial" w:cs="Arial"/>
                <w:b/>
                <w:szCs w:val="24"/>
              </w:rPr>
            </w:pPr>
            <w:r w:rsidRPr="007946D1">
              <w:rPr>
                <w:rFonts w:ascii="Arial" w:hAnsi="Arial" w:cs="Arial"/>
                <w:b/>
                <w:szCs w:val="24"/>
              </w:rPr>
              <w:t xml:space="preserve"> </w:t>
            </w:r>
          </w:p>
        </w:tc>
        <w:tc>
          <w:tcPr>
            <w:tcW w:w="4643" w:type="dxa"/>
          </w:tcPr>
          <w:p w:rsidR="007946D1" w:rsidRPr="007946D1" w:rsidRDefault="007946D1" w:rsidP="007946D1">
            <w:pPr>
              <w:spacing w:line="260" w:lineRule="atLeast"/>
              <w:jc w:val="center"/>
              <w:rPr>
                <w:rFonts w:ascii="Arial" w:hAnsi="Arial" w:cs="Arial"/>
                <w:b/>
                <w:szCs w:val="24"/>
              </w:rPr>
            </w:pPr>
          </w:p>
        </w:tc>
      </w:tr>
    </w:tbl>
    <w:p w:rsidR="007946D1" w:rsidRPr="007946D1" w:rsidRDefault="007946D1" w:rsidP="007946D1">
      <w:pPr>
        <w:jc w:val="both"/>
        <w:rPr>
          <w:rFonts w:ascii="Arial" w:hAnsi="Arial" w:cs="Arial"/>
        </w:rPr>
      </w:pPr>
    </w:p>
    <w:p w:rsidR="007946D1" w:rsidRPr="007946D1" w:rsidRDefault="007946D1" w:rsidP="007946D1">
      <w:pPr>
        <w:jc w:val="both"/>
        <w:rPr>
          <w:rFonts w:ascii="Arial" w:hAnsi="Arial" w:cs="Arial"/>
        </w:rPr>
      </w:pPr>
    </w:p>
    <w:p w:rsidR="007946D1" w:rsidRPr="007946D1" w:rsidRDefault="007946D1" w:rsidP="007946D1">
      <w:pPr>
        <w:ind w:right="-1"/>
        <w:rPr>
          <w:rFonts w:ascii="Arial" w:hAnsi="Arial" w:cs="Arial"/>
          <w:b/>
          <w:lang w:eastAsia="sl-SI"/>
        </w:rPr>
      </w:pPr>
    </w:p>
    <w:p w:rsidR="007946D1" w:rsidRPr="007946D1" w:rsidRDefault="007946D1" w:rsidP="007946D1">
      <w:pPr>
        <w:tabs>
          <w:tab w:val="left" w:pos="-720"/>
        </w:tabs>
        <w:jc w:val="both"/>
        <w:rPr>
          <w:rFonts w:ascii="Arial" w:hAnsi="Arial" w:cs="Arial"/>
        </w:rPr>
      </w:pPr>
      <w:r w:rsidRPr="007946D1">
        <w:rPr>
          <w:rFonts w:ascii="Arial" w:hAnsi="Arial" w:cs="Arial"/>
        </w:rPr>
        <w:t>Priloge:</w:t>
      </w:r>
    </w:p>
    <w:p w:rsidR="007946D1" w:rsidRPr="007946D1" w:rsidRDefault="007946D1" w:rsidP="007946D1">
      <w:pPr>
        <w:tabs>
          <w:tab w:val="left" w:pos="-720"/>
        </w:tabs>
        <w:jc w:val="both"/>
        <w:rPr>
          <w:rFonts w:ascii="Arial" w:hAnsi="Arial" w:cs="Arial"/>
        </w:rPr>
      </w:pPr>
      <w:r w:rsidRPr="007946D1">
        <w:rPr>
          <w:rFonts w:ascii="Arial" w:hAnsi="Arial" w:cs="Arial"/>
        </w:rPr>
        <w:t xml:space="preserve">-ponudba št. </w:t>
      </w:r>
      <w:r>
        <w:rPr>
          <w:rFonts w:ascii="Arial" w:hAnsi="Arial" w:cs="Arial"/>
        </w:rPr>
        <w:t>__________</w:t>
      </w:r>
      <w:r w:rsidRPr="007946D1">
        <w:rPr>
          <w:rFonts w:ascii="Arial" w:hAnsi="Arial" w:cs="Arial"/>
        </w:rPr>
        <w:t xml:space="preserve"> z dne </w:t>
      </w:r>
      <w:r>
        <w:rPr>
          <w:rFonts w:ascii="Arial" w:hAnsi="Arial" w:cs="Arial"/>
        </w:rPr>
        <w:t>________</w:t>
      </w:r>
    </w:p>
    <w:p w:rsidR="007946D1" w:rsidRPr="007946D1" w:rsidRDefault="007946D1" w:rsidP="007946D1">
      <w:pPr>
        <w:ind w:right="-1"/>
        <w:rPr>
          <w:rFonts w:ascii="Arial" w:hAnsi="Arial" w:cs="Arial"/>
          <w:b/>
          <w:lang w:eastAsia="sl-SI"/>
        </w:rPr>
      </w:pPr>
    </w:p>
    <w:p w:rsidR="00F75752" w:rsidRPr="00F75752" w:rsidRDefault="00F75752" w:rsidP="00F75752">
      <w:pPr>
        <w:ind w:right="-1"/>
        <w:rPr>
          <w:rFonts w:ascii="Arial" w:hAnsi="Arial" w:cs="Arial"/>
          <w:b/>
          <w:lang w:eastAsia="sl-SI"/>
        </w:rPr>
      </w:pPr>
    </w:p>
    <w:p w:rsidR="00F75752" w:rsidRDefault="00F75752" w:rsidP="008F5A42">
      <w:pPr>
        <w:widowControl w:val="0"/>
        <w:spacing w:line="288" w:lineRule="auto"/>
        <w:jc w:val="both"/>
        <w:outlineLvl w:val="0"/>
        <w:rPr>
          <w:rFonts w:ascii="Arial" w:hAnsi="Arial" w:cs="Arial"/>
        </w:rPr>
      </w:pPr>
    </w:p>
    <w:sectPr w:rsidR="00F75752" w:rsidSect="0016027D">
      <w:footerReference w:type="first" r:id="rId14"/>
      <w:pgSz w:w="11900" w:h="16840" w:code="9"/>
      <w:pgMar w:top="1701" w:right="1701" w:bottom="1134" w:left="1701" w:header="96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2EE" w:rsidRDefault="00C552EE">
      <w:r>
        <w:separator/>
      </w:r>
    </w:p>
  </w:endnote>
  <w:endnote w:type="continuationSeparator" w:id="0">
    <w:p w:rsidR="00C552EE" w:rsidRDefault="00C5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CG Times (WE)">
    <w:altName w:val="Arial"/>
    <w:charset w:val="00"/>
    <w:family w:val="swiss"/>
    <w:pitch w:val="variable"/>
    <w:sig w:usb0="00000003" w:usb1="00000000" w:usb2="00000000" w:usb3="00000000" w:csb0="00000001" w:csb1="00000000"/>
  </w:font>
  <w:font w:name="Times New Roman CYR">
    <w:charset w:val="EE"/>
    <w:family w:val="roman"/>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EB" w:rsidRDefault="008E7AE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fldChar w:fldCharType="end"/>
    </w:r>
  </w:p>
  <w:p w:rsidR="008E7AEB" w:rsidRDefault="008E7AEB">
    <w:pPr>
      <w:pStyle w:val="Noga"/>
      <w:ind w:right="360"/>
    </w:pPr>
  </w:p>
  <w:p w:rsidR="008E7AEB" w:rsidRDefault="008E7AEB"/>
  <w:p w:rsidR="008E7AEB" w:rsidRDefault="008E7AE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EB" w:rsidRPr="00820966" w:rsidRDefault="008E7AEB">
    <w:pPr>
      <w:pStyle w:val="Noga"/>
      <w:framePr w:wrap="around" w:vAnchor="text" w:hAnchor="margin" w:xAlign="right" w:y="1"/>
      <w:rPr>
        <w:rStyle w:val="tevilkastrani"/>
        <w:rFonts w:ascii="Arial" w:hAnsi="Arial" w:cs="Arial"/>
      </w:rPr>
    </w:pPr>
  </w:p>
  <w:p w:rsidR="008E7AEB" w:rsidRPr="008F5A42" w:rsidRDefault="008E7AEB" w:rsidP="008F5A42">
    <w:pPr>
      <w:pStyle w:val="Glava"/>
      <w:tabs>
        <w:tab w:val="clear" w:pos="4153"/>
        <w:tab w:val="clear" w:pos="8306"/>
        <w:tab w:val="center" w:pos="4819"/>
        <w:tab w:val="left" w:pos="5670"/>
      </w:tabs>
      <w:ind w:left="567"/>
      <w:rPr>
        <w:rFonts w:ascii="Arial" w:hAnsi="Arial"/>
      </w:rPr>
    </w:pPr>
    <w:r>
      <w:rPr>
        <w:rStyle w:val="tevilkastrani"/>
        <w:rFonts w:ascii="Arial" w:hAnsi="Arial"/>
      </w:rPr>
      <w:tab/>
    </w:r>
    <w:r w:rsidRPr="0078700E">
      <w:rPr>
        <w:rStyle w:val="tevilkastrani"/>
        <w:rFonts w:ascii="Arial" w:hAnsi="Arial"/>
      </w:rPr>
      <w:fldChar w:fldCharType="begin"/>
    </w:r>
    <w:r w:rsidRPr="0078700E">
      <w:rPr>
        <w:rStyle w:val="tevilkastrani"/>
        <w:rFonts w:ascii="Arial" w:hAnsi="Arial"/>
      </w:rPr>
      <w:instrText xml:space="preserve"> PAGE </w:instrText>
    </w:r>
    <w:r w:rsidRPr="0078700E">
      <w:rPr>
        <w:rStyle w:val="tevilkastrani"/>
        <w:rFonts w:ascii="Arial" w:hAnsi="Arial"/>
      </w:rPr>
      <w:fldChar w:fldCharType="separate"/>
    </w:r>
    <w:r w:rsidR="0081265E">
      <w:rPr>
        <w:rStyle w:val="tevilkastrani"/>
        <w:rFonts w:ascii="Arial" w:hAnsi="Arial"/>
        <w:noProof/>
      </w:rPr>
      <w:t>4</w:t>
    </w:r>
    <w:r w:rsidRPr="0078700E">
      <w:rPr>
        <w:rStyle w:val="tevilkastrani"/>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EB" w:rsidRDefault="008E7AEB">
    <w:pPr>
      <w:pStyle w:val="Noga"/>
      <w:jc w:val="center"/>
      <w:rPr>
        <w:rFonts w:ascii="Arial" w:hAnsi="Arial"/>
      </w:rPr>
    </w:pPr>
    <w:r w:rsidRPr="000531B7">
      <w:rPr>
        <w:rFonts w:ascii="Arial" w:hAnsi="Arial" w:cs="Arial"/>
        <w:sz w:val="16"/>
        <w:szCs w:val="16"/>
      </w:rPr>
      <w:t>Identifikacijska št. za DDV: (SI) 47978457, MŠ: 5268923</w:t>
    </w:r>
    <w:r>
      <w:rPr>
        <w:rFonts w:ascii="Arial" w:hAnsi="Arial" w:cs="Arial"/>
        <w:sz w:val="16"/>
        <w:szCs w:val="16"/>
      </w:rPr>
      <w:t>000</w:t>
    </w:r>
    <w:r w:rsidRPr="000531B7">
      <w:rPr>
        <w:rFonts w:ascii="Arial" w:hAnsi="Arial" w:cs="Arial"/>
        <w:sz w:val="16"/>
        <w:szCs w:val="16"/>
      </w:rPr>
      <w:t>, TRR: 01100-6370191114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EB" w:rsidRPr="00610C31" w:rsidRDefault="008E7AEB" w:rsidP="009E2A90">
    <w:pPr>
      <w:pStyle w:val="Noga"/>
      <w:jc w:val="center"/>
      <w:rPr>
        <w:sz w:val="16"/>
        <w:szCs w:val="16"/>
      </w:rPr>
    </w:pPr>
    <w:r w:rsidRPr="00FE0BC4">
      <w:rPr>
        <w:sz w:val="16"/>
        <w:szCs w:val="16"/>
      </w:rPr>
      <w:t>Identifikacijska št. za DDV: (SI) 47978457, MŠ:</w:t>
    </w:r>
    <w:r>
      <w:rPr>
        <w:sz w:val="16"/>
        <w:szCs w:val="16"/>
      </w:rPr>
      <w:t xml:space="preserve">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2EE" w:rsidRDefault="00C552EE">
      <w:r>
        <w:separator/>
      </w:r>
    </w:p>
  </w:footnote>
  <w:footnote w:type="continuationSeparator" w:id="0">
    <w:p w:rsidR="00C552EE" w:rsidRDefault="00C5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EB" w:rsidRPr="000531B7" w:rsidRDefault="006F0A14" w:rsidP="005E46E2">
    <w:pPr>
      <w:tabs>
        <w:tab w:val="right" w:pos="9498"/>
      </w:tabs>
      <w:autoSpaceDE w:val="0"/>
      <w:autoSpaceDN w:val="0"/>
      <w:adjustRightInd w:val="0"/>
      <w:ind w:left="567"/>
      <w:rPr>
        <w:rFonts w:ascii="Arial" w:hAnsi="Arial" w:cs="Arial"/>
      </w:rPr>
    </w:pPr>
    <w:r w:rsidRPr="000531B7">
      <w:rPr>
        <w:rFonts w:ascii="Arial" w:hAnsi="Arial" w:cs="Arial"/>
        <w:noProof/>
        <w:lang w:eastAsia="sl-SI"/>
      </w:rPr>
      <w:drawing>
        <wp:anchor distT="0" distB="0" distL="114300" distR="114300" simplePos="0" relativeHeight="251657216" behindDoc="0" locked="0" layoutInCell="1" allowOverlap="1">
          <wp:simplePos x="0" y="0"/>
          <wp:positionH relativeFrom="column">
            <wp:posOffset>-179705</wp:posOffset>
          </wp:positionH>
          <wp:positionV relativeFrom="paragraph">
            <wp:posOffset>-80645</wp:posOffset>
          </wp:positionV>
          <wp:extent cx="381635" cy="393700"/>
          <wp:effectExtent l="0" t="0" r="0" b="0"/>
          <wp:wrapTopAndBottom/>
          <wp:docPr id="2"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31B7">
      <w:rPr>
        <w:rFonts w:ascii="Arial" w:hAnsi="Arial" w:cs="Arial"/>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BDEB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8E7AEB" w:rsidRPr="000531B7">
      <w:rPr>
        <w:rFonts w:ascii="Arial" w:hAnsi="Arial" w:cs="Arial"/>
      </w:rPr>
      <w:t>REPUBLIKA SLOVENIJA</w:t>
    </w:r>
    <w:r w:rsidR="008E7AEB" w:rsidRPr="000531B7">
      <w:rPr>
        <w:rFonts w:ascii="Arial" w:hAnsi="Arial" w:cs="Arial"/>
      </w:rPr>
      <w:tab/>
    </w:r>
  </w:p>
  <w:p w:rsidR="008E7AEB" w:rsidRPr="000531B7" w:rsidRDefault="008E7AEB" w:rsidP="005E46E2">
    <w:pPr>
      <w:pStyle w:val="Glava"/>
      <w:tabs>
        <w:tab w:val="left" w:pos="5112"/>
      </w:tabs>
      <w:spacing w:after="120" w:line="240" w:lineRule="exact"/>
      <w:ind w:left="567"/>
      <w:rPr>
        <w:rFonts w:ascii="Arial" w:hAnsi="Arial" w:cs="Arial"/>
        <w:b/>
        <w:caps/>
      </w:rPr>
    </w:pPr>
    <w:r w:rsidRPr="000531B7">
      <w:rPr>
        <w:rFonts w:ascii="Arial" w:hAnsi="Arial" w:cs="Arial"/>
        <w:b/>
        <w:caps/>
      </w:rPr>
      <w:t>Ministrstvo za obrambo</w:t>
    </w:r>
  </w:p>
  <w:p w:rsidR="008E7AEB" w:rsidRPr="000531B7" w:rsidRDefault="008E7AEB" w:rsidP="005E46E2">
    <w:pPr>
      <w:pStyle w:val="Glava"/>
      <w:tabs>
        <w:tab w:val="clear" w:pos="4153"/>
        <w:tab w:val="center" w:pos="-3828"/>
        <w:tab w:val="left" w:pos="5112"/>
      </w:tabs>
      <w:spacing w:before="240" w:line="240" w:lineRule="exact"/>
      <w:ind w:left="567"/>
      <w:rPr>
        <w:rFonts w:ascii="Arial" w:hAnsi="Arial" w:cs="Arial"/>
        <w:sz w:val="16"/>
        <w:szCs w:val="16"/>
      </w:rPr>
    </w:pPr>
    <w:r w:rsidRPr="000531B7">
      <w:rPr>
        <w:rFonts w:ascii="Arial" w:hAnsi="Arial" w:cs="Arial"/>
        <w:sz w:val="16"/>
        <w:szCs w:val="16"/>
      </w:rPr>
      <w:t>Vojkova cesta 55, 1000 Ljubljana</w:t>
    </w:r>
    <w:r w:rsidRPr="000531B7">
      <w:rPr>
        <w:rFonts w:ascii="Arial" w:hAnsi="Arial" w:cs="Arial"/>
        <w:sz w:val="16"/>
        <w:szCs w:val="16"/>
      </w:rPr>
      <w:tab/>
      <w:t>T: 01 471 22 11</w:t>
    </w:r>
  </w:p>
  <w:p w:rsidR="008E7AEB" w:rsidRPr="000531B7" w:rsidRDefault="008E7AEB"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 xml:space="preserve">F: 01 471 29 78 </w:t>
    </w:r>
  </w:p>
  <w:p w:rsidR="008E7AEB" w:rsidRPr="000531B7" w:rsidRDefault="008E7AEB" w:rsidP="005E46E2">
    <w:pPr>
      <w:pStyle w:val="Glava"/>
      <w:tabs>
        <w:tab w:val="left" w:pos="5112"/>
      </w:tabs>
      <w:spacing w:line="240" w:lineRule="exact"/>
      <w:ind w:left="567"/>
      <w:rPr>
        <w:rFonts w:ascii="Arial" w:hAnsi="Arial" w:cs="Arial"/>
        <w:sz w:val="16"/>
        <w:szCs w:val="16"/>
      </w:rPr>
    </w:pPr>
    <w:r w:rsidRPr="000531B7">
      <w:rPr>
        <w:rFonts w:ascii="Arial" w:hAnsi="Arial" w:cs="Arial"/>
        <w:sz w:val="16"/>
        <w:szCs w:val="16"/>
      </w:rPr>
      <w:tab/>
    </w:r>
    <w:r w:rsidRPr="000531B7">
      <w:rPr>
        <w:rFonts w:ascii="Arial" w:hAnsi="Arial" w:cs="Arial"/>
        <w:sz w:val="16"/>
        <w:szCs w:val="16"/>
      </w:rPr>
      <w:tab/>
      <w:t>E: glavna.pisarna@mors.si</w:t>
    </w:r>
  </w:p>
  <w:p w:rsidR="008E7AEB" w:rsidRDefault="008E7AEB" w:rsidP="005E46E2">
    <w:pPr>
      <w:pStyle w:val="Glava"/>
      <w:tabs>
        <w:tab w:val="left" w:pos="5112"/>
      </w:tabs>
      <w:spacing w:line="240" w:lineRule="exact"/>
      <w:ind w:left="567"/>
    </w:pPr>
    <w:r w:rsidRPr="000531B7">
      <w:rPr>
        <w:rFonts w:ascii="Arial" w:hAnsi="Arial" w:cs="Arial"/>
        <w:sz w:val="16"/>
        <w:szCs w:val="16"/>
      </w:rPr>
      <w:tab/>
    </w:r>
    <w:r w:rsidRPr="000531B7">
      <w:rPr>
        <w:rFonts w:ascii="Arial" w:hAnsi="Arial" w:cs="Arial"/>
        <w:sz w:val="16"/>
        <w:szCs w:val="16"/>
      </w:rPr>
      <w:tab/>
      <w:t>www.mors.si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EB" w:rsidRPr="003276C7" w:rsidRDefault="008E7AEB" w:rsidP="0034309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00000000"/>
    <w:lvl w:ilvl="0">
      <w:start w:val="1"/>
      <w:numFmt w:val="decimal"/>
      <w:pStyle w:val="Level1"/>
      <w:lvlText w:val="%1"/>
      <w:lvlJc w:val="left"/>
      <w:rPr>
        <w:rFonts w:ascii="Arial Narrow" w:hAnsi="Arial Narrow"/>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CB53ED"/>
    <w:multiLevelType w:val="singleLevel"/>
    <w:tmpl w:val="2A7E8E50"/>
    <w:lvl w:ilvl="0">
      <w:start w:val="1"/>
      <w:numFmt w:val="decimal"/>
      <w:lvlText w:val="%1."/>
      <w:lvlJc w:val="left"/>
      <w:pPr>
        <w:tabs>
          <w:tab w:val="num" w:pos="360"/>
        </w:tabs>
        <w:ind w:left="360" w:hanging="360"/>
      </w:pPr>
      <w:rPr>
        <w:rFonts w:hint="default"/>
      </w:rPr>
    </w:lvl>
  </w:abstractNum>
  <w:abstractNum w:abstractNumId="3" w15:restartNumberingAfterBreak="0">
    <w:nsid w:val="095711E2"/>
    <w:multiLevelType w:val="multilevel"/>
    <w:tmpl w:val="B8427080"/>
    <w:lvl w:ilvl="0">
      <w:start w:val="1"/>
      <w:numFmt w:val="decimal"/>
      <w:lvlText w:val="%1. člen"/>
      <w:lvlJc w:val="center"/>
      <w:pPr>
        <w:tabs>
          <w:tab w:val="num" w:pos="720"/>
        </w:tabs>
        <w:ind w:left="720" w:hanging="360"/>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91967F7"/>
    <w:multiLevelType w:val="hybridMultilevel"/>
    <w:tmpl w:val="7D3E38C0"/>
    <w:lvl w:ilvl="0">
      <w:start w:val="1"/>
      <w:numFmt w:val="bullet"/>
      <w:lvlText w:val=""/>
      <w:lvlJc w:val="left"/>
      <w:pPr>
        <w:ind w:left="1431" w:hanging="360"/>
      </w:pPr>
      <w:rPr>
        <w:rFonts w:ascii="Symbol" w:hAnsi="Symbol" w:hint="default"/>
      </w:rPr>
    </w:lvl>
    <w:lvl w:ilvl="1" w:tentative="1">
      <w:start w:val="1"/>
      <w:numFmt w:val="bullet"/>
      <w:lvlText w:val="o"/>
      <w:lvlJc w:val="left"/>
      <w:pPr>
        <w:ind w:left="2151" w:hanging="360"/>
      </w:pPr>
      <w:rPr>
        <w:rFonts w:ascii="Courier New" w:hAnsi="Courier New" w:cs="Courier New" w:hint="default"/>
      </w:rPr>
    </w:lvl>
    <w:lvl w:ilvl="2" w:tentative="1">
      <w:start w:val="1"/>
      <w:numFmt w:val="bullet"/>
      <w:lvlText w:val=""/>
      <w:lvlJc w:val="left"/>
      <w:pPr>
        <w:ind w:left="2871" w:hanging="360"/>
      </w:pPr>
      <w:rPr>
        <w:rFonts w:ascii="Wingdings" w:hAnsi="Wingdings" w:hint="default"/>
      </w:rPr>
    </w:lvl>
    <w:lvl w:ilvl="3" w:tentative="1">
      <w:start w:val="1"/>
      <w:numFmt w:val="bullet"/>
      <w:lvlText w:val=""/>
      <w:lvlJc w:val="left"/>
      <w:pPr>
        <w:ind w:left="3591" w:hanging="360"/>
      </w:pPr>
      <w:rPr>
        <w:rFonts w:ascii="Symbol" w:hAnsi="Symbol" w:hint="default"/>
      </w:rPr>
    </w:lvl>
    <w:lvl w:ilvl="4" w:tentative="1">
      <w:start w:val="1"/>
      <w:numFmt w:val="bullet"/>
      <w:lvlText w:val="o"/>
      <w:lvlJc w:val="left"/>
      <w:pPr>
        <w:ind w:left="4311" w:hanging="360"/>
      </w:pPr>
      <w:rPr>
        <w:rFonts w:ascii="Courier New" w:hAnsi="Courier New" w:cs="Courier New" w:hint="default"/>
      </w:rPr>
    </w:lvl>
    <w:lvl w:ilvl="5" w:tentative="1">
      <w:start w:val="1"/>
      <w:numFmt w:val="bullet"/>
      <w:lvlText w:val=""/>
      <w:lvlJc w:val="left"/>
      <w:pPr>
        <w:ind w:left="5031" w:hanging="360"/>
      </w:pPr>
      <w:rPr>
        <w:rFonts w:ascii="Wingdings" w:hAnsi="Wingdings" w:hint="default"/>
      </w:rPr>
    </w:lvl>
    <w:lvl w:ilvl="6" w:tentative="1">
      <w:start w:val="1"/>
      <w:numFmt w:val="bullet"/>
      <w:lvlText w:val=""/>
      <w:lvlJc w:val="left"/>
      <w:pPr>
        <w:ind w:left="5751" w:hanging="360"/>
      </w:pPr>
      <w:rPr>
        <w:rFonts w:ascii="Symbol" w:hAnsi="Symbol" w:hint="default"/>
      </w:rPr>
    </w:lvl>
    <w:lvl w:ilvl="7" w:tentative="1">
      <w:start w:val="1"/>
      <w:numFmt w:val="bullet"/>
      <w:lvlText w:val="o"/>
      <w:lvlJc w:val="left"/>
      <w:pPr>
        <w:ind w:left="6471" w:hanging="360"/>
      </w:pPr>
      <w:rPr>
        <w:rFonts w:ascii="Courier New" w:hAnsi="Courier New" w:cs="Courier New" w:hint="default"/>
      </w:rPr>
    </w:lvl>
    <w:lvl w:ilvl="8" w:tentative="1">
      <w:start w:val="1"/>
      <w:numFmt w:val="bullet"/>
      <w:lvlText w:val=""/>
      <w:lvlJc w:val="left"/>
      <w:pPr>
        <w:ind w:left="7191" w:hanging="360"/>
      </w:pPr>
      <w:rPr>
        <w:rFonts w:ascii="Wingdings" w:hAnsi="Wingdings" w:hint="default"/>
      </w:rPr>
    </w:lvl>
  </w:abstractNum>
  <w:abstractNum w:abstractNumId="5" w15:restartNumberingAfterBreak="0">
    <w:nsid w:val="29EB537F"/>
    <w:multiLevelType w:val="hybridMultilevel"/>
    <w:tmpl w:val="E88851EA"/>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F7A19ED"/>
    <w:multiLevelType w:val="hybridMultilevel"/>
    <w:tmpl w:val="A3740B8C"/>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9953FF"/>
    <w:multiLevelType w:val="hybridMultilevel"/>
    <w:tmpl w:val="2AEAB4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DB87D6C"/>
    <w:multiLevelType w:val="hybridMultilevel"/>
    <w:tmpl w:val="817C0EF0"/>
    <w:lvl w:ilvl="0">
      <w:start w:val="1"/>
      <w:numFmt w:val="decimal"/>
      <w:lvlText w:val="%1."/>
      <w:lvlJc w:val="left"/>
      <w:pPr>
        <w:ind w:left="1437" w:hanging="87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0" w15:restartNumberingAfterBreak="0">
    <w:nsid w:val="75BC0167"/>
    <w:multiLevelType w:val="hybridMultilevel"/>
    <w:tmpl w:val="3800ADEA"/>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12" w15:restartNumberingAfterBreak="0">
    <w:nsid w:val="7D2C4AF9"/>
    <w:multiLevelType w:val="multilevel"/>
    <w:tmpl w:val="DC74E868"/>
    <w:name w:val="Callout Template"/>
    <w:lvl w:ilvl="0">
      <w:start w:val="1"/>
      <w:numFmt w:val="decimal"/>
      <w:pStyle w:val="MMTopic6"/>
      <w:suff w:val="space"/>
      <w:lvlText w:val="%1"/>
      <w:lvlJc w:val="left"/>
      <w:pPr>
        <w:tabs>
          <w:tab w:val="num" w:pos="360"/>
        </w:tabs>
        <w:ind w:left="0" w:firstLine="0"/>
      </w:pPr>
    </w:lvl>
    <w:lvl w:ilvl="1">
      <w:start w:val="1"/>
      <w:numFmt w:val="decimal"/>
      <w:pStyle w:val="DefaultText"/>
      <w:suff w:val="space"/>
      <w:lvlText w:val="%1.%2"/>
      <w:lvlJc w:val="left"/>
      <w:pPr>
        <w:tabs>
          <w:tab w:val="num" w:pos="1980"/>
        </w:tabs>
        <w:ind w:left="1260" w:firstLine="0"/>
      </w:pPr>
    </w:lvl>
    <w:lvl w:ilvl="2">
      <w:start w:val="1"/>
      <w:numFmt w:val="decimal"/>
      <w:suff w:val="space"/>
      <w:lvlText w:val="%1.%2.%3"/>
      <w:lvlJc w:val="left"/>
      <w:pPr>
        <w:tabs>
          <w:tab w:val="num" w:pos="3780"/>
        </w:tabs>
        <w:ind w:left="2700" w:firstLine="0"/>
      </w:pPr>
    </w:lvl>
    <w:lvl w:ilvl="3">
      <w:start w:val="1"/>
      <w:numFmt w:val="decimal"/>
      <w:pStyle w:val="Navaden"/>
      <w:suff w:val="space"/>
      <w:lvlText w:val="%1.%2.%3.%4"/>
      <w:lvlJc w:val="left"/>
      <w:pPr>
        <w:tabs>
          <w:tab w:val="num" w:pos="1440"/>
        </w:tabs>
        <w:ind w:left="0" w:firstLine="0"/>
      </w:pPr>
    </w:lvl>
    <w:lvl w:ilvl="4">
      <w:start w:val="1"/>
      <w:numFmt w:val="decimal"/>
      <w:pStyle w:val="Naslov1"/>
      <w:suff w:val="space"/>
      <w:lvlText w:val="%1.%2.%3.%4.%5"/>
      <w:lvlJc w:val="left"/>
      <w:pPr>
        <w:tabs>
          <w:tab w:val="num" w:pos="1800"/>
        </w:tabs>
        <w:ind w:left="0" w:firstLine="0"/>
      </w:pPr>
    </w:lvl>
    <w:lvl w:ilvl="5">
      <w:start w:val="1"/>
      <w:numFmt w:val="decimal"/>
      <w:pStyle w:val="Naslov2"/>
      <w:suff w:val="space"/>
      <w:lvlText w:val="%1.%2.%3.%4.%5.%6"/>
      <w:lvlJc w:val="left"/>
      <w:pPr>
        <w:tabs>
          <w:tab w:val="num" w:pos="2160"/>
        </w:tabs>
        <w:ind w:left="0" w:firstLine="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2"/>
  </w:num>
  <w:num w:numId="3">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7"/>
  </w:num>
  <w:num w:numId="5">
    <w:abstractNumId w:val="5"/>
  </w:num>
  <w:num w:numId="6">
    <w:abstractNumId w:val="8"/>
  </w:num>
  <w:num w:numId="7">
    <w:abstractNumId w:val="2"/>
  </w:num>
  <w:num w:numId="8">
    <w:abstractNumId w:val="9"/>
  </w:num>
  <w:num w:numId="9">
    <w:abstractNumId w:val="11"/>
  </w:num>
  <w:num w:numId="10">
    <w:abstractNumId w:val="6"/>
    <w:lvlOverride w:ilvl="0"/>
    <w:lvlOverride w:ilvl="1"/>
    <w:lvlOverride w:ilvl="2"/>
    <w:lvlOverride w:ilvl="3"/>
    <w:lvlOverride w:ilvl="4"/>
    <w:lvlOverride w:ilvl="5"/>
    <w:lvlOverride w:ilvl="6"/>
    <w:lvlOverride w:ilvl="7"/>
    <w:lvlOverride w:ilvl="8"/>
  </w:num>
  <w:num w:numId="11">
    <w:abstractNumId w:val="4"/>
  </w:num>
  <w:num w:numId="12">
    <w:abstractNumId w:val="10"/>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
    <w:lvlOverride w:ilvl="0">
      <w:lvl w:ilvl="0">
        <w:start w:val="1"/>
        <w:numFmt w:val="decimal"/>
        <w:lvlText w:val="%1."/>
        <w:lvlJc w:val="left"/>
        <w:pPr>
          <w:tabs>
            <w:tab w:val="num" w:pos="360"/>
          </w:tabs>
          <w:ind w:left="36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C80"/>
    <w:rsid w:val="00001504"/>
    <w:rsid w:val="00001D53"/>
    <w:rsid w:val="000155D9"/>
    <w:rsid w:val="00020441"/>
    <w:rsid w:val="00020C89"/>
    <w:rsid w:val="000211C5"/>
    <w:rsid w:val="0002205E"/>
    <w:rsid w:val="00022A70"/>
    <w:rsid w:val="00026286"/>
    <w:rsid w:val="00027BD5"/>
    <w:rsid w:val="0003021E"/>
    <w:rsid w:val="0003591F"/>
    <w:rsid w:val="00043136"/>
    <w:rsid w:val="00044BA7"/>
    <w:rsid w:val="000477D4"/>
    <w:rsid w:val="00047F13"/>
    <w:rsid w:val="0005243D"/>
    <w:rsid w:val="000531B7"/>
    <w:rsid w:val="000570B5"/>
    <w:rsid w:val="0005736C"/>
    <w:rsid w:val="00057A95"/>
    <w:rsid w:val="00063EB8"/>
    <w:rsid w:val="0006426C"/>
    <w:rsid w:val="000655D4"/>
    <w:rsid w:val="00070631"/>
    <w:rsid w:val="00071657"/>
    <w:rsid w:val="00075B91"/>
    <w:rsid w:val="0007720C"/>
    <w:rsid w:val="000801B5"/>
    <w:rsid w:val="00080D3D"/>
    <w:rsid w:val="000847D6"/>
    <w:rsid w:val="00087578"/>
    <w:rsid w:val="00091D0B"/>
    <w:rsid w:val="00096004"/>
    <w:rsid w:val="0009740F"/>
    <w:rsid w:val="000A04EE"/>
    <w:rsid w:val="000A3C62"/>
    <w:rsid w:val="000A7C39"/>
    <w:rsid w:val="000B4A7C"/>
    <w:rsid w:val="000B58D5"/>
    <w:rsid w:val="000B7A91"/>
    <w:rsid w:val="000C2545"/>
    <w:rsid w:val="000C4BDF"/>
    <w:rsid w:val="000C7B61"/>
    <w:rsid w:val="000D146F"/>
    <w:rsid w:val="000D2751"/>
    <w:rsid w:val="000D53EB"/>
    <w:rsid w:val="000D6DA5"/>
    <w:rsid w:val="000E4A7D"/>
    <w:rsid w:val="000F230D"/>
    <w:rsid w:val="000F362D"/>
    <w:rsid w:val="000F4998"/>
    <w:rsid w:val="000F66A4"/>
    <w:rsid w:val="000F6D94"/>
    <w:rsid w:val="0010141F"/>
    <w:rsid w:val="00102886"/>
    <w:rsid w:val="00102D9A"/>
    <w:rsid w:val="00104004"/>
    <w:rsid w:val="00104D1B"/>
    <w:rsid w:val="00104EE0"/>
    <w:rsid w:val="00117279"/>
    <w:rsid w:val="00121C09"/>
    <w:rsid w:val="00130984"/>
    <w:rsid w:val="001376AF"/>
    <w:rsid w:val="0014085E"/>
    <w:rsid w:val="001557BD"/>
    <w:rsid w:val="00155E3D"/>
    <w:rsid w:val="0016027D"/>
    <w:rsid w:val="001614C3"/>
    <w:rsid w:val="001705AD"/>
    <w:rsid w:val="001755FD"/>
    <w:rsid w:val="001768B2"/>
    <w:rsid w:val="001775C9"/>
    <w:rsid w:val="0018036B"/>
    <w:rsid w:val="001916A8"/>
    <w:rsid w:val="00195051"/>
    <w:rsid w:val="00197AD5"/>
    <w:rsid w:val="001A1FAD"/>
    <w:rsid w:val="001C74A2"/>
    <w:rsid w:val="001D639E"/>
    <w:rsid w:val="001E5F5C"/>
    <w:rsid w:val="001E6D3C"/>
    <w:rsid w:val="00205148"/>
    <w:rsid w:val="00206A6C"/>
    <w:rsid w:val="002076A3"/>
    <w:rsid w:val="00210B82"/>
    <w:rsid w:val="00214C7B"/>
    <w:rsid w:val="00216C02"/>
    <w:rsid w:val="00220BF4"/>
    <w:rsid w:val="002218A6"/>
    <w:rsid w:val="0022738A"/>
    <w:rsid w:val="00234CF2"/>
    <w:rsid w:val="00243209"/>
    <w:rsid w:val="0024387D"/>
    <w:rsid w:val="00244D86"/>
    <w:rsid w:val="002460F3"/>
    <w:rsid w:val="0024735D"/>
    <w:rsid w:val="00252A0C"/>
    <w:rsid w:val="00254CDE"/>
    <w:rsid w:val="0025574A"/>
    <w:rsid w:val="00255AE5"/>
    <w:rsid w:val="002628F0"/>
    <w:rsid w:val="0026367B"/>
    <w:rsid w:val="00264B30"/>
    <w:rsid w:val="002677C6"/>
    <w:rsid w:val="00270F4D"/>
    <w:rsid w:val="00271A98"/>
    <w:rsid w:val="00272828"/>
    <w:rsid w:val="002773C3"/>
    <w:rsid w:val="00287CFC"/>
    <w:rsid w:val="00290D46"/>
    <w:rsid w:val="0029670C"/>
    <w:rsid w:val="002A394A"/>
    <w:rsid w:val="002A4EE3"/>
    <w:rsid w:val="002A52E9"/>
    <w:rsid w:val="002B003C"/>
    <w:rsid w:val="002B036E"/>
    <w:rsid w:val="002B5145"/>
    <w:rsid w:val="002B55AD"/>
    <w:rsid w:val="002B7416"/>
    <w:rsid w:val="002C2FB9"/>
    <w:rsid w:val="002C7C9E"/>
    <w:rsid w:val="002D13AB"/>
    <w:rsid w:val="002D13E9"/>
    <w:rsid w:val="002D3681"/>
    <w:rsid w:val="002D5369"/>
    <w:rsid w:val="002F047A"/>
    <w:rsid w:val="002F2598"/>
    <w:rsid w:val="002F288D"/>
    <w:rsid w:val="002F2EA1"/>
    <w:rsid w:val="002F4C0D"/>
    <w:rsid w:val="00300123"/>
    <w:rsid w:val="00301292"/>
    <w:rsid w:val="00301B9F"/>
    <w:rsid w:val="003028BA"/>
    <w:rsid w:val="00304EEA"/>
    <w:rsid w:val="0030666A"/>
    <w:rsid w:val="00312C0D"/>
    <w:rsid w:val="003149C0"/>
    <w:rsid w:val="003163D7"/>
    <w:rsid w:val="00316868"/>
    <w:rsid w:val="00322B76"/>
    <w:rsid w:val="00323C4F"/>
    <w:rsid w:val="003276C7"/>
    <w:rsid w:val="00330358"/>
    <w:rsid w:val="00337EFC"/>
    <w:rsid w:val="00342126"/>
    <w:rsid w:val="00343096"/>
    <w:rsid w:val="00343C23"/>
    <w:rsid w:val="00347503"/>
    <w:rsid w:val="003524F5"/>
    <w:rsid w:val="00352EFB"/>
    <w:rsid w:val="00354F2B"/>
    <w:rsid w:val="00366E8E"/>
    <w:rsid w:val="003708D2"/>
    <w:rsid w:val="003736E8"/>
    <w:rsid w:val="00387872"/>
    <w:rsid w:val="003A3454"/>
    <w:rsid w:val="003A42AF"/>
    <w:rsid w:val="003A46ED"/>
    <w:rsid w:val="003B08E4"/>
    <w:rsid w:val="003B1A49"/>
    <w:rsid w:val="003B3598"/>
    <w:rsid w:val="003B4183"/>
    <w:rsid w:val="003B7E74"/>
    <w:rsid w:val="003C0356"/>
    <w:rsid w:val="003C1F3C"/>
    <w:rsid w:val="003C3030"/>
    <w:rsid w:val="003C37CD"/>
    <w:rsid w:val="003D1305"/>
    <w:rsid w:val="003D27BA"/>
    <w:rsid w:val="003D2AC8"/>
    <w:rsid w:val="003D42AC"/>
    <w:rsid w:val="003D78CF"/>
    <w:rsid w:val="004012CD"/>
    <w:rsid w:val="00402D76"/>
    <w:rsid w:val="00406E1A"/>
    <w:rsid w:val="004074E0"/>
    <w:rsid w:val="004077AF"/>
    <w:rsid w:val="00410DAC"/>
    <w:rsid w:val="00411688"/>
    <w:rsid w:val="004152A0"/>
    <w:rsid w:val="00421D3A"/>
    <w:rsid w:val="00433EBD"/>
    <w:rsid w:val="00434D21"/>
    <w:rsid w:val="00434D6E"/>
    <w:rsid w:val="00435437"/>
    <w:rsid w:val="00444E21"/>
    <w:rsid w:val="00462D48"/>
    <w:rsid w:val="00462E34"/>
    <w:rsid w:val="00463646"/>
    <w:rsid w:val="00463912"/>
    <w:rsid w:val="004726AC"/>
    <w:rsid w:val="00473069"/>
    <w:rsid w:val="00473AA2"/>
    <w:rsid w:val="00474A05"/>
    <w:rsid w:val="0047540E"/>
    <w:rsid w:val="00480287"/>
    <w:rsid w:val="0048152F"/>
    <w:rsid w:val="0048518F"/>
    <w:rsid w:val="004868CE"/>
    <w:rsid w:val="0049078C"/>
    <w:rsid w:val="00490DA9"/>
    <w:rsid w:val="00492D2E"/>
    <w:rsid w:val="00494954"/>
    <w:rsid w:val="00495E02"/>
    <w:rsid w:val="00496BC0"/>
    <w:rsid w:val="00497814"/>
    <w:rsid w:val="004A104D"/>
    <w:rsid w:val="004B1352"/>
    <w:rsid w:val="004B431E"/>
    <w:rsid w:val="004B6EDA"/>
    <w:rsid w:val="004B7B4F"/>
    <w:rsid w:val="004B7FBE"/>
    <w:rsid w:val="004C34A4"/>
    <w:rsid w:val="004C4581"/>
    <w:rsid w:val="004D310F"/>
    <w:rsid w:val="004D5376"/>
    <w:rsid w:val="004D68CE"/>
    <w:rsid w:val="004E285F"/>
    <w:rsid w:val="004E4648"/>
    <w:rsid w:val="004F24BF"/>
    <w:rsid w:val="004F41B0"/>
    <w:rsid w:val="004F4E76"/>
    <w:rsid w:val="004F588C"/>
    <w:rsid w:val="00500CD8"/>
    <w:rsid w:val="00504CC5"/>
    <w:rsid w:val="0050703D"/>
    <w:rsid w:val="005239F4"/>
    <w:rsid w:val="00523E01"/>
    <w:rsid w:val="0052644B"/>
    <w:rsid w:val="00533F87"/>
    <w:rsid w:val="005445A9"/>
    <w:rsid w:val="00551BAE"/>
    <w:rsid w:val="00551F80"/>
    <w:rsid w:val="00556914"/>
    <w:rsid w:val="00556AC3"/>
    <w:rsid w:val="005679BB"/>
    <w:rsid w:val="005709B5"/>
    <w:rsid w:val="00571BF2"/>
    <w:rsid w:val="00572432"/>
    <w:rsid w:val="00581F03"/>
    <w:rsid w:val="00584191"/>
    <w:rsid w:val="00592A09"/>
    <w:rsid w:val="005931C0"/>
    <w:rsid w:val="005A23F7"/>
    <w:rsid w:val="005B1167"/>
    <w:rsid w:val="005B201E"/>
    <w:rsid w:val="005B27F3"/>
    <w:rsid w:val="005B325B"/>
    <w:rsid w:val="005C711C"/>
    <w:rsid w:val="005E3E08"/>
    <w:rsid w:val="005E46E2"/>
    <w:rsid w:val="005F1B8B"/>
    <w:rsid w:val="005F7DE6"/>
    <w:rsid w:val="00605EF8"/>
    <w:rsid w:val="00607C59"/>
    <w:rsid w:val="00610970"/>
    <w:rsid w:val="00610C31"/>
    <w:rsid w:val="00610CA4"/>
    <w:rsid w:val="00611934"/>
    <w:rsid w:val="00611E6F"/>
    <w:rsid w:val="00611F36"/>
    <w:rsid w:val="00617734"/>
    <w:rsid w:val="00620013"/>
    <w:rsid w:val="006201F0"/>
    <w:rsid w:val="00632FDA"/>
    <w:rsid w:val="006330F9"/>
    <w:rsid w:val="006331AA"/>
    <w:rsid w:val="00634F0F"/>
    <w:rsid w:val="00635A94"/>
    <w:rsid w:val="006363BA"/>
    <w:rsid w:val="006366FA"/>
    <w:rsid w:val="00636A02"/>
    <w:rsid w:val="00644C6A"/>
    <w:rsid w:val="00645F33"/>
    <w:rsid w:val="006615FE"/>
    <w:rsid w:val="00666804"/>
    <w:rsid w:val="00671E0F"/>
    <w:rsid w:val="00673231"/>
    <w:rsid w:val="006750DC"/>
    <w:rsid w:val="0068080F"/>
    <w:rsid w:val="00687FBF"/>
    <w:rsid w:val="006908F3"/>
    <w:rsid w:val="006A22EB"/>
    <w:rsid w:val="006A46DD"/>
    <w:rsid w:val="006A4B5C"/>
    <w:rsid w:val="006A595A"/>
    <w:rsid w:val="006A683D"/>
    <w:rsid w:val="006A68E2"/>
    <w:rsid w:val="006B5BB3"/>
    <w:rsid w:val="006D3899"/>
    <w:rsid w:val="006E1E35"/>
    <w:rsid w:val="006E748A"/>
    <w:rsid w:val="006E7EEC"/>
    <w:rsid w:val="006F0932"/>
    <w:rsid w:val="006F0A14"/>
    <w:rsid w:val="00700ACC"/>
    <w:rsid w:val="00700B5E"/>
    <w:rsid w:val="00702F03"/>
    <w:rsid w:val="00712560"/>
    <w:rsid w:val="007126E8"/>
    <w:rsid w:val="00716E73"/>
    <w:rsid w:val="0072603F"/>
    <w:rsid w:val="0073381E"/>
    <w:rsid w:val="00736012"/>
    <w:rsid w:val="00740CED"/>
    <w:rsid w:val="00740F84"/>
    <w:rsid w:val="007416CF"/>
    <w:rsid w:val="00754A39"/>
    <w:rsid w:val="00756DCF"/>
    <w:rsid w:val="00760329"/>
    <w:rsid w:val="00765111"/>
    <w:rsid w:val="00773661"/>
    <w:rsid w:val="007759FE"/>
    <w:rsid w:val="00776885"/>
    <w:rsid w:val="00776A50"/>
    <w:rsid w:val="00780429"/>
    <w:rsid w:val="00781C29"/>
    <w:rsid w:val="00784D67"/>
    <w:rsid w:val="0078700E"/>
    <w:rsid w:val="007910B8"/>
    <w:rsid w:val="007946D1"/>
    <w:rsid w:val="00797B55"/>
    <w:rsid w:val="007A77C3"/>
    <w:rsid w:val="007A785C"/>
    <w:rsid w:val="007A7FBC"/>
    <w:rsid w:val="007B02AD"/>
    <w:rsid w:val="007B050B"/>
    <w:rsid w:val="007B3E02"/>
    <w:rsid w:val="007D5697"/>
    <w:rsid w:val="007E3DB5"/>
    <w:rsid w:val="007F01D6"/>
    <w:rsid w:val="007F2B3D"/>
    <w:rsid w:val="007F3A7F"/>
    <w:rsid w:val="008007B7"/>
    <w:rsid w:val="00807871"/>
    <w:rsid w:val="00811F8E"/>
    <w:rsid w:val="008122A7"/>
    <w:rsid w:val="0081265E"/>
    <w:rsid w:val="00817F48"/>
    <w:rsid w:val="008203FF"/>
    <w:rsid w:val="00820966"/>
    <w:rsid w:val="00820B0F"/>
    <w:rsid w:val="00824A95"/>
    <w:rsid w:val="00825518"/>
    <w:rsid w:val="00825584"/>
    <w:rsid w:val="00827ADA"/>
    <w:rsid w:val="00830C6F"/>
    <w:rsid w:val="00834E5B"/>
    <w:rsid w:val="008351A4"/>
    <w:rsid w:val="00835CDA"/>
    <w:rsid w:val="00835DA0"/>
    <w:rsid w:val="00840AF9"/>
    <w:rsid w:val="008454C0"/>
    <w:rsid w:val="00845F2E"/>
    <w:rsid w:val="008471E2"/>
    <w:rsid w:val="0085074A"/>
    <w:rsid w:val="00856724"/>
    <w:rsid w:val="00861EA4"/>
    <w:rsid w:val="008640AB"/>
    <w:rsid w:val="00866CBF"/>
    <w:rsid w:val="008679FF"/>
    <w:rsid w:val="00871BCE"/>
    <w:rsid w:val="00871D5C"/>
    <w:rsid w:val="0087569D"/>
    <w:rsid w:val="008802B7"/>
    <w:rsid w:val="0088277A"/>
    <w:rsid w:val="00883BD4"/>
    <w:rsid w:val="00887573"/>
    <w:rsid w:val="00891C0E"/>
    <w:rsid w:val="00895188"/>
    <w:rsid w:val="0089740F"/>
    <w:rsid w:val="008A1210"/>
    <w:rsid w:val="008A4C74"/>
    <w:rsid w:val="008A4DDE"/>
    <w:rsid w:val="008A7E7F"/>
    <w:rsid w:val="008B15F1"/>
    <w:rsid w:val="008B1830"/>
    <w:rsid w:val="008B6C32"/>
    <w:rsid w:val="008B7648"/>
    <w:rsid w:val="008C366D"/>
    <w:rsid w:val="008C692E"/>
    <w:rsid w:val="008C7FA0"/>
    <w:rsid w:val="008D31F8"/>
    <w:rsid w:val="008D7BD9"/>
    <w:rsid w:val="008E00A3"/>
    <w:rsid w:val="008E23FA"/>
    <w:rsid w:val="008E2F41"/>
    <w:rsid w:val="008E34BE"/>
    <w:rsid w:val="008E5F7D"/>
    <w:rsid w:val="008E6A91"/>
    <w:rsid w:val="008E7751"/>
    <w:rsid w:val="008E7AEB"/>
    <w:rsid w:val="008F283B"/>
    <w:rsid w:val="008F507C"/>
    <w:rsid w:val="008F57FE"/>
    <w:rsid w:val="008F5A42"/>
    <w:rsid w:val="008F5E7D"/>
    <w:rsid w:val="008F6AE6"/>
    <w:rsid w:val="008F7451"/>
    <w:rsid w:val="009007CB"/>
    <w:rsid w:val="00901F26"/>
    <w:rsid w:val="00902799"/>
    <w:rsid w:val="00912117"/>
    <w:rsid w:val="00914806"/>
    <w:rsid w:val="009155C0"/>
    <w:rsid w:val="00915DC8"/>
    <w:rsid w:val="009165BB"/>
    <w:rsid w:val="0091692A"/>
    <w:rsid w:val="00917030"/>
    <w:rsid w:val="00917D7E"/>
    <w:rsid w:val="0092463C"/>
    <w:rsid w:val="00924804"/>
    <w:rsid w:val="009250A5"/>
    <w:rsid w:val="00934C97"/>
    <w:rsid w:val="00936640"/>
    <w:rsid w:val="0093792B"/>
    <w:rsid w:val="00944C6D"/>
    <w:rsid w:val="00950D3D"/>
    <w:rsid w:val="00950FE3"/>
    <w:rsid w:val="009558F2"/>
    <w:rsid w:val="00955BF7"/>
    <w:rsid w:val="00957C80"/>
    <w:rsid w:val="00960AEF"/>
    <w:rsid w:val="00962A8F"/>
    <w:rsid w:val="00963B53"/>
    <w:rsid w:val="00966110"/>
    <w:rsid w:val="00967622"/>
    <w:rsid w:val="00967B27"/>
    <w:rsid w:val="00971EA3"/>
    <w:rsid w:val="0097523C"/>
    <w:rsid w:val="009770D9"/>
    <w:rsid w:val="00977832"/>
    <w:rsid w:val="00981DA6"/>
    <w:rsid w:val="00985997"/>
    <w:rsid w:val="00993225"/>
    <w:rsid w:val="009A1A3F"/>
    <w:rsid w:val="009A3A17"/>
    <w:rsid w:val="009A4B56"/>
    <w:rsid w:val="009B167B"/>
    <w:rsid w:val="009B3E1C"/>
    <w:rsid w:val="009B4F7C"/>
    <w:rsid w:val="009B648F"/>
    <w:rsid w:val="009B751C"/>
    <w:rsid w:val="009C3790"/>
    <w:rsid w:val="009C3A5D"/>
    <w:rsid w:val="009C452F"/>
    <w:rsid w:val="009C490B"/>
    <w:rsid w:val="009C7C27"/>
    <w:rsid w:val="009D6757"/>
    <w:rsid w:val="009E2A90"/>
    <w:rsid w:val="009E6908"/>
    <w:rsid w:val="009E6B52"/>
    <w:rsid w:val="009E7AE0"/>
    <w:rsid w:val="009F07BD"/>
    <w:rsid w:val="009F08A6"/>
    <w:rsid w:val="009F55BD"/>
    <w:rsid w:val="009F5880"/>
    <w:rsid w:val="009F61FD"/>
    <w:rsid w:val="00A02B40"/>
    <w:rsid w:val="00A134B1"/>
    <w:rsid w:val="00A167F5"/>
    <w:rsid w:val="00A16AE9"/>
    <w:rsid w:val="00A20017"/>
    <w:rsid w:val="00A209C0"/>
    <w:rsid w:val="00A21A46"/>
    <w:rsid w:val="00A251DD"/>
    <w:rsid w:val="00A32585"/>
    <w:rsid w:val="00A34363"/>
    <w:rsid w:val="00A37409"/>
    <w:rsid w:val="00A377C4"/>
    <w:rsid w:val="00A40497"/>
    <w:rsid w:val="00A44527"/>
    <w:rsid w:val="00A47E30"/>
    <w:rsid w:val="00A54C15"/>
    <w:rsid w:val="00A564BC"/>
    <w:rsid w:val="00A56FF5"/>
    <w:rsid w:val="00A576F8"/>
    <w:rsid w:val="00A602CE"/>
    <w:rsid w:val="00A60483"/>
    <w:rsid w:val="00A64792"/>
    <w:rsid w:val="00A64D82"/>
    <w:rsid w:val="00A72EFF"/>
    <w:rsid w:val="00A73065"/>
    <w:rsid w:val="00A7567F"/>
    <w:rsid w:val="00A769CE"/>
    <w:rsid w:val="00A80977"/>
    <w:rsid w:val="00A82264"/>
    <w:rsid w:val="00A823F9"/>
    <w:rsid w:val="00A853D9"/>
    <w:rsid w:val="00AA0FD5"/>
    <w:rsid w:val="00AA1DDF"/>
    <w:rsid w:val="00AA1F8E"/>
    <w:rsid w:val="00AA39A2"/>
    <w:rsid w:val="00AA60A2"/>
    <w:rsid w:val="00AA71F8"/>
    <w:rsid w:val="00AB1DFD"/>
    <w:rsid w:val="00AB3985"/>
    <w:rsid w:val="00AB4E93"/>
    <w:rsid w:val="00AB5037"/>
    <w:rsid w:val="00AC2AFD"/>
    <w:rsid w:val="00AC372B"/>
    <w:rsid w:val="00AC37C4"/>
    <w:rsid w:val="00AD266F"/>
    <w:rsid w:val="00AD5ADD"/>
    <w:rsid w:val="00AE00E4"/>
    <w:rsid w:val="00AE091D"/>
    <w:rsid w:val="00AE12C8"/>
    <w:rsid w:val="00AE3131"/>
    <w:rsid w:val="00AE42A3"/>
    <w:rsid w:val="00AF05A7"/>
    <w:rsid w:val="00AF45C7"/>
    <w:rsid w:val="00AF625B"/>
    <w:rsid w:val="00AF7D4F"/>
    <w:rsid w:val="00B0170E"/>
    <w:rsid w:val="00B03AC2"/>
    <w:rsid w:val="00B03DF3"/>
    <w:rsid w:val="00B12E44"/>
    <w:rsid w:val="00B16306"/>
    <w:rsid w:val="00B16A72"/>
    <w:rsid w:val="00B17002"/>
    <w:rsid w:val="00B20E6C"/>
    <w:rsid w:val="00B26711"/>
    <w:rsid w:val="00B301FD"/>
    <w:rsid w:val="00B41128"/>
    <w:rsid w:val="00B42D20"/>
    <w:rsid w:val="00B47319"/>
    <w:rsid w:val="00B51151"/>
    <w:rsid w:val="00B552D5"/>
    <w:rsid w:val="00B57ED0"/>
    <w:rsid w:val="00B602E3"/>
    <w:rsid w:val="00B73C54"/>
    <w:rsid w:val="00B81C92"/>
    <w:rsid w:val="00B83B87"/>
    <w:rsid w:val="00B84302"/>
    <w:rsid w:val="00B8498C"/>
    <w:rsid w:val="00BA0A8A"/>
    <w:rsid w:val="00BA12B0"/>
    <w:rsid w:val="00BA3454"/>
    <w:rsid w:val="00BA6179"/>
    <w:rsid w:val="00BA7E57"/>
    <w:rsid w:val="00BB16DD"/>
    <w:rsid w:val="00BD221E"/>
    <w:rsid w:val="00BD419E"/>
    <w:rsid w:val="00BD5638"/>
    <w:rsid w:val="00BD56D4"/>
    <w:rsid w:val="00BD58A1"/>
    <w:rsid w:val="00BD67CD"/>
    <w:rsid w:val="00BD72E6"/>
    <w:rsid w:val="00BD73AE"/>
    <w:rsid w:val="00BE521C"/>
    <w:rsid w:val="00BF2DB2"/>
    <w:rsid w:val="00BF65B3"/>
    <w:rsid w:val="00C0086F"/>
    <w:rsid w:val="00C03A99"/>
    <w:rsid w:val="00C03D1C"/>
    <w:rsid w:val="00C220EC"/>
    <w:rsid w:val="00C26560"/>
    <w:rsid w:val="00C26A21"/>
    <w:rsid w:val="00C3098F"/>
    <w:rsid w:val="00C30A78"/>
    <w:rsid w:val="00C34B00"/>
    <w:rsid w:val="00C46123"/>
    <w:rsid w:val="00C50A38"/>
    <w:rsid w:val="00C552EE"/>
    <w:rsid w:val="00C55777"/>
    <w:rsid w:val="00C6161E"/>
    <w:rsid w:val="00C64ED8"/>
    <w:rsid w:val="00C67B41"/>
    <w:rsid w:val="00C71989"/>
    <w:rsid w:val="00C72EA7"/>
    <w:rsid w:val="00C741D0"/>
    <w:rsid w:val="00C74D30"/>
    <w:rsid w:val="00C7563D"/>
    <w:rsid w:val="00C75AF5"/>
    <w:rsid w:val="00C75FBE"/>
    <w:rsid w:val="00C826FA"/>
    <w:rsid w:val="00C912BB"/>
    <w:rsid w:val="00C95305"/>
    <w:rsid w:val="00CA19AD"/>
    <w:rsid w:val="00CA21CF"/>
    <w:rsid w:val="00CA62D9"/>
    <w:rsid w:val="00CB2BE4"/>
    <w:rsid w:val="00CC0BC1"/>
    <w:rsid w:val="00CC0DD9"/>
    <w:rsid w:val="00CC3485"/>
    <w:rsid w:val="00CC5B9A"/>
    <w:rsid w:val="00CC7292"/>
    <w:rsid w:val="00CD21EE"/>
    <w:rsid w:val="00CE0719"/>
    <w:rsid w:val="00CE0AB9"/>
    <w:rsid w:val="00CE374E"/>
    <w:rsid w:val="00CE3ECD"/>
    <w:rsid w:val="00CF6BD5"/>
    <w:rsid w:val="00D000ED"/>
    <w:rsid w:val="00D11A59"/>
    <w:rsid w:val="00D22CAB"/>
    <w:rsid w:val="00D30F6C"/>
    <w:rsid w:val="00D33EB5"/>
    <w:rsid w:val="00D3433A"/>
    <w:rsid w:val="00D410B6"/>
    <w:rsid w:val="00D42A28"/>
    <w:rsid w:val="00D4325A"/>
    <w:rsid w:val="00D44464"/>
    <w:rsid w:val="00D45F21"/>
    <w:rsid w:val="00D50485"/>
    <w:rsid w:val="00D52B5B"/>
    <w:rsid w:val="00D530BF"/>
    <w:rsid w:val="00D540BC"/>
    <w:rsid w:val="00D606DC"/>
    <w:rsid w:val="00D6111D"/>
    <w:rsid w:val="00D638D6"/>
    <w:rsid w:val="00D6454D"/>
    <w:rsid w:val="00D66146"/>
    <w:rsid w:val="00D710D3"/>
    <w:rsid w:val="00D738A8"/>
    <w:rsid w:val="00D75EB6"/>
    <w:rsid w:val="00D762C7"/>
    <w:rsid w:val="00D77019"/>
    <w:rsid w:val="00D83B37"/>
    <w:rsid w:val="00DA2D60"/>
    <w:rsid w:val="00DA5918"/>
    <w:rsid w:val="00DA6B9F"/>
    <w:rsid w:val="00DB0265"/>
    <w:rsid w:val="00DB4FC3"/>
    <w:rsid w:val="00DC68D8"/>
    <w:rsid w:val="00DD1FD2"/>
    <w:rsid w:val="00DD2BAF"/>
    <w:rsid w:val="00DD79B6"/>
    <w:rsid w:val="00DE39ED"/>
    <w:rsid w:val="00DE419B"/>
    <w:rsid w:val="00DF18DA"/>
    <w:rsid w:val="00DF440F"/>
    <w:rsid w:val="00DF4D7D"/>
    <w:rsid w:val="00E013F8"/>
    <w:rsid w:val="00E02134"/>
    <w:rsid w:val="00E04F52"/>
    <w:rsid w:val="00E10C72"/>
    <w:rsid w:val="00E137E4"/>
    <w:rsid w:val="00E20569"/>
    <w:rsid w:val="00E20BA4"/>
    <w:rsid w:val="00E22EBF"/>
    <w:rsid w:val="00E318D0"/>
    <w:rsid w:val="00E329A7"/>
    <w:rsid w:val="00E3755F"/>
    <w:rsid w:val="00E50579"/>
    <w:rsid w:val="00E54C95"/>
    <w:rsid w:val="00E57486"/>
    <w:rsid w:val="00E577C8"/>
    <w:rsid w:val="00E62F44"/>
    <w:rsid w:val="00E73AA1"/>
    <w:rsid w:val="00E77296"/>
    <w:rsid w:val="00E80163"/>
    <w:rsid w:val="00E81427"/>
    <w:rsid w:val="00E85029"/>
    <w:rsid w:val="00E921FC"/>
    <w:rsid w:val="00E931A7"/>
    <w:rsid w:val="00EA28B0"/>
    <w:rsid w:val="00EA50B1"/>
    <w:rsid w:val="00EB1249"/>
    <w:rsid w:val="00EB22B8"/>
    <w:rsid w:val="00EB491B"/>
    <w:rsid w:val="00EB6CB0"/>
    <w:rsid w:val="00EC7A6C"/>
    <w:rsid w:val="00ED004D"/>
    <w:rsid w:val="00ED1783"/>
    <w:rsid w:val="00ED19DB"/>
    <w:rsid w:val="00EE09B5"/>
    <w:rsid w:val="00EE3420"/>
    <w:rsid w:val="00EE57F8"/>
    <w:rsid w:val="00F02258"/>
    <w:rsid w:val="00F05CC1"/>
    <w:rsid w:val="00F12BCB"/>
    <w:rsid w:val="00F14A16"/>
    <w:rsid w:val="00F2035A"/>
    <w:rsid w:val="00F20E7B"/>
    <w:rsid w:val="00F21F4B"/>
    <w:rsid w:val="00F310B8"/>
    <w:rsid w:val="00F36233"/>
    <w:rsid w:val="00F36D17"/>
    <w:rsid w:val="00F374DF"/>
    <w:rsid w:val="00F40EF8"/>
    <w:rsid w:val="00F41187"/>
    <w:rsid w:val="00F50324"/>
    <w:rsid w:val="00F53054"/>
    <w:rsid w:val="00F66EF0"/>
    <w:rsid w:val="00F74092"/>
    <w:rsid w:val="00F75752"/>
    <w:rsid w:val="00F77091"/>
    <w:rsid w:val="00F81D50"/>
    <w:rsid w:val="00F8305C"/>
    <w:rsid w:val="00F83FF3"/>
    <w:rsid w:val="00F86DC1"/>
    <w:rsid w:val="00F94BFC"/>
    <w:rsid w:val="00F971AE"/>
    <w:rsid w:val="00F972DC"/>
    <w:rsid w:val="00FA1586"/>
    <w:rsid w:val="00FA4EC2"/>
    <w:rsid w:val="00FB098E"/>
    <w:rsid w:val="00FB0B25"/>
    <w:rsid w:val="00FB24F6"/>
    <w:rsid w:val="00FB33E9"/>
    <w:rsid w:val="00FB418A"/>
    <w:rsid w:val="00FB63CE"/>
    <w:rsid w:val="00FC44AD"/>
    <w:rsid w:val="00FC4961"/>
    <w:rsid w:val="00FD355B"/>
    <w:rsid w:val="00FE0426"/>
    <w:rsid w:val="00FE0BC4"/>
    <w:rsid w:val="00FE52C6"/>
    <w:rsid w:val="00FE7EF2"/>
    <w:rsid w:val="00FF1855"/>
    <w:rsid w:val="00FF21E1"/>
    <w:rsid w:val="00FF5A21"/>
    <w:rsid w:val="00FF6B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02D89803-C86C-447A-85A1-D0E74EE9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eastAsia="en-US"/>
    </w:rPr>
  </w:style>
  <w:style w:type="paragraph" w:styleId="Naslov1">
    <w:name w:val="heading 1"/>
    <w:aliases w:val="H1,Heading 1 Char"/>
    <w:basedOn w:val="Navaden"/>
    <w:next w:val="Navaden"/>
    <w:qFormat/>
    <w:pPr>
      <w:keepNext/>
      <w:outlineLvl w:val="0"/>
    </w:pPr>
    <w:rPr>
      <w:b/>
      <w:sz w:val="22"/>
    </w:rPr>
  </w:style>
  <w:style w:type="paragraph" w:styleId="Naslov2">
    <w:name w:val="heading 2"/>
    <w:aliases w:val="2ndOrd (A.),A1,Appendix Title,Level 1 Heading,Main Hd,Second-Order Heading,ah1,heading 2,heading2"/>
    <w:basedOn w:val="Navaden"/>
    <w:next w:val="Navaden"/>
    <w:qFormat/>
    <w:pPr>
      <w:keepNext/>
      <w:jc w:val="both"/>
      <w:outlineLvl w:val="1"/>
    </w:pPr>
    <w:rPr>
      <w:sz w:val="28"/>
    </w:rPr>
  </w:style>
  <w:style w:type="paragraph" w:styleId="Naslov3">
    <w:name w:val="heading 3"/>
    <w:basedOn w:val="Navaden"/>
    <w:next w:val="Navaden"/>
    <w:qFormat/>
    <w:pPr>
      <w:keepNext/>
      <w:jc w:val="center"/>
      <w:outlineLvl w:val="2"/>
    </w:pPr>
    <w:rPr>
      <w:b/>
      <w:sz w:val="28"/>
    </w:rPr>
  </w:style>
  <w:style w:type="paragraph" w:styleId="Naslov4">
    <w:name w:val="heading 4"/>
    <w:basedOn w:val="Navaden"/>
    <w:next w:val="Navaden"/>
    <w:qFormat/>
    <w:pPr>
      <w:keepNext/>
      <w:outlineLvl w:val="3"/>
    </w:pPr>
    <w:rPr>
      <w:sz w:val="24"/>
    </w:rPr>
  </w:style>
  <w:style w:type="paragraph" w:styleId="Naslov5">
    <w:name w:val="heading 5"/>
    <w:basedOn w:val="Navaden"/>
    <w:next w:val="Navaden"/>
    <w:qFormat/>
    <w:pPr>
      <w:keepNext/>
      <w:jc w:val="both"/>
      <w:outlineLvl w:val="4"/>
    </w:pPr>
    <w:rPr>
      <w:b/>
      <w:sz w:val="24"/>
    </w:rPr>
  </w:style>
  <w:style w:type="paragraph" w:styleId="Naslov6">
    <w:name w:val="heading 6"/>
    <w:basedOn w:val="Navaden"/>
    <w:next w:val="Navaden"/>
    <w:qFormat/>
    <w:pPr>
      <w:keepNext/>
      <w:jc w:val="center"/>
      <w:outlineLvl w:val="5"/>
    </w:pPr>
    <w:rPr>
      <w:rFonts w:ascii="Arial" w:hAnsi="Arial"/>
      <w:b/>
      <w:snapToGrid w:val="0"/>
      <w:color w:val="000000"/>
      <w:lang w:val="en-GB"/>
    </w:rPr>
  </w:style>
  <w:style w:type="paragraph" w:styleId="Naslov7">
    <w:name w:val="heading 7"/>
    <w:basedOn w:val="Navaden"/>
    <w:next w:val="Navaden"/>
    <w:qFormat/>
    <w:pPr>
      <w:keepNext/>
      <w:jc w:val="right"/>
      <w:outlineLvl w:val="6"/>
    </w:pPr>
    <w:rPr>
      <w:sz w:val="24"/>
    </w:rPr>
  </w:style>
  <w:style w:type="paragraph" w:styleId="Naslov8">
    <w:name w:val="heading 8"/>
    <w:basedOn w:val="Navaden"/>
    <w:next w:val="Navaden"/>
    <w:qFormat/>
    <w:pPr>
      <w:keepNext/>
      <w:outlineLvl w:val="7"/>
    </w:pPr>
    <w:rPr>
      <w:b/>
      <w:sz w:val="24"/>
    </w:rPr>
  </w:style>
  <w:style w:type="paragraph" w:styleId="Naslov9">
    <w:name w:val="heading 9"/>
    <w:basedOn w:val="Navaden"/>
    <w:next w:val="Navaden"/>
    <w:qFormat/>
    <w:pPr>
      <w:keepNext/>
      <w:ind w:right="-1"/>
      <w:outlineLvl w:val="8"/>
    </w:pPr>
    <w:rPr>
      <w:b/>
      <w:sz w:val="24"/>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link w:val="GlavaZnak"/>
    <w:pPr>
      <w:tabs>
        <w:tab w:val="center" w:pos="4153"/>
        <w:tab w:val="right" w:pos="8306"/>
      </w:tabs>
    </w:pPr>
  </w:style>
  <w:style w:type="paragraph" w:styleId="Noga">
    <w:name w:val="footer"/>
    <w:basedOn w:val="Navaden"/>
    <w:link w:val="NogaZnak"/>
    <w:pPr>
      <w:tabs>
        <w:tab w:val="center" w:pos="4153"/>
        <w:tab w:val="right" w:pos="8306"/>
      </w:tabs>
    </w:pPr>
  </w:style>
  <w:style w:type="paragraph" w:styleId="Telobesedila2">
    <w:name w:val="Body Text 2"/>
    <w:basedOn w:val="Navaden"/>
    <w:link w:val="Telobesedila2Znak"/>
    <w:pPr>
      <w:jc w:val="both"/>
    </w:pPr>
    <w:rPr>
      <w:b/>
      <w:sz w:val="23"/>
    </w:rPr>
  </w:style>
  <w:style w:type="paragraph" w:styleId="Telobesedila3">
    <w:name w:val="Body Text 3"/>
    <w:basedOn w:val="Navaden"/>
    <w:link w:val="Telobesedila3Znak"/>
    <w:pPr>
      <w:jc w:val="both"/>
    </w:pPr>
    <w:rPr>
      <w:sz w:val="24"/>
    </w:rPr>
  </w:style>
  <w:style w:type="paragraph" w:styleId="Telobesedila">
    <w:name w:val="Body Text"/>
    <w:aliases w:val="12345"/>
    <w:basedOn w:val="Navaden"/>
    <w:link w:val="TelobesedilaZnak"/>
    <w:pPr>
      <w:jc w:val="both"/>
    </w:pPr>
    <w:rPr>
      <w:b/>
      <w:sz w:val="24"/>
    </w:rPr>
  </w:style>
  <w:style w:type="paragraph" w:styleId="Telobesedila-zamik">
    <w:name w:val="Body Text Indent"/>
    <w:basedOn w:val="Navaden"/>
    <w:pPr>
      <w:ind w:left="426" w:hanging="142"/>
      <w:jc w:val="both"/>
    </w:pPr>
  </w:style>
  <w:style w:type="character" w:styleId="tevilkastrani">
    <w:name w:val="page number"/>
    <w:basedOn w:val="Privzetapisavaodstavka"/>
  </w:style>
  <w:style w:type="paragraph" w:styleId="Golobesedilo">
    <w:name w:val="Plain Text"/>
    <w:basedOn w:val="Navaden"/>
    <w:rPr>
      <w:b/>
      <w:sz w:val="28"/>
    </w:rPr>
  </w:style>
  <w:style w:type="paragraph" w:styleId="Telobesedila-zamik3">
    <w:name w:val="Body Text Indent 3"/>
    <w:basedOn w:val="Navaden"/>
    <w:pPr>
      <w:ind w:left="567"/>
      <w:jc w:val="both"/>
    </w:pPr>
    <w:rPr>
      <w:sz w:val="24"/>
    </w:rPr>
  </w:style>
  <w:style w:type="paragraph" w:styleId="Telobesedila-zamik2">
    <w:name w:val="Body Text Indent 2"/>
    <w:basedOn w:val="Navaden"/>
    <w:pPr>
      <w:ind w:left="270"/>
      <w:jc w:val="both"/>
    </w:pPr>
    <w:rPr>
      <w:sz w:val="24"/>
    </w:rPr>
  </w:style>
  <w:style w:type="paragraph" w:customStyle="1" w:styleId="GlavaMORSFooter">
    <w:name w:val="Glava MORS + Footer"/>
    <w:basedOn w:val="Navaden"/>
    <w:rPr>
      <w:lang w:val="en-GB"/>
    </w:rPr>
  </w:style>
  <w:style w:type="paragraph" w:styleId="Naslov">
    <w:name w:val="Title"/>
    <w:basedOn w:val="Navaden"/>
    <w:link w:val="NaslovZnak"/>
    <w:qFormat/>
    <w:pPr>
      <w:ind w:right="28"/>
      <w:jc w:val="center"/>
    </w:pPr>
    <w:rPr>
      <w:b/>
      <w:sz w:val="24"/>
    </w:rPr>
  </w:style>
  <w:style w:type="paragraph" w:customStyle="1" w:styleId="xl24">
    <w:name w:val="xl24"/>
    <w:basedOn w:val="Navaden"/>
    <w:pPr>
      <w:spacing w:before="100" w:after="100"/>
    </w:pPr>
    <w:rPr>
      <w:rFonts w:ascii="Arial" w:eastAsia="Arial Unicode MS" w:hAnsi="Arial"/>
      <w:b/>
      <w:sz w:val="24"/>
      <w:lang w:val="en-GB"/>
    </w:rPr>
  </w:style>
  <w:style w:type="character" w:styleId="Pripombasklic">
    <w:name w:val="annotation reference"/>
    <w:semiHidden/>
    <w:rPr>
      <w:sz w:val="16"/>
      <w:szCs w:val="16"/>
    </w:rPr>
  </w:style>
  <w:style w:type="paragraph" w:styleId="Pripombabesedilo">
    <w:name w:val="annotation text"/>
    <w:basedOn w:val="Navaden"/>
    <w:link w:val="PripombabesediloZnak"/>
    <w:rPr>
      <w:lang w:val="en-GB"/>
    </w:rPr>
  </w:style>
  <w:style w:type="paragraph" w:styleId="Besedilooblaka">
    <w:name w:val="Balloon Text"/>
    <w:basedOn w:val="Navaden"/>
    <w:semiHidden/>
    <w:rPr>
      <w:rFonts w:ascii="Tahoma" w:hAnsi="Tahoma" w:cs="NimbusSanDEE"/>
      <w:sz w:val="16"/>
      <w:szCs w:val="16"/>
    </w:rPr>
  </w:style>
  <w:style w:type="paragraph" w:customStyle="1" w:styleId="0tekst">
    <w:name w:val="0tekst"/>
    <w:pPr>
      <w:spacing w:line="200" w:lineRule="atLeast"/>
      <w:ind w:firstLine="397"/>
      <w:jc w:val="both"/>
    </w:pPr>
    <w:rPr>
      <w:rFonts w:ascii="NimbusSanDEE" w:hAnsi="NimbusSanDEE"/>
      <w:color w:val="000000"/>
      <w:sz w:val="19"/>
      <w:lang w:val="en-US" w:eastAsia="en-US"/>
    </w:rPr>
  </w:style>
  <w:style w:type="character" w:customStyle="1" w:styleId="smallnoul">
    <w:name w:val="small_noul"/>
    <w:basedOn w:val="Privzetapisavaodstavka"/>
  </w:style>
  <w:style w:type="paragraph" w:customStyle="1" w:styleId="Telobesedila22">
    <w:name w:val="Telo besedila 22"/>
    <w:basedOn w:val="Navaden"/>
    <w:pPr>
      <w:jc w:val="both"/>
    </w:pPr>
  </w:style>
  <w:style w:type="paragraph" w:customStyle="1" w:styleId="Poglavje">
    <w:name w:val="Poglavje"/>
    <w:basedOn w:val="Navaden"/>
    <w:pPr>
      <w:keepNext/>
      <w:keepLines/>
      <w:widowControl w:val="0"/>
      <w:suppressAutoHyphens/>
      <w:spacing w:before="120" w:after="40"/>
      <w:jc w:val="both"/>
    </w:pPr>
    <w:rPr>
      <w:b/>
      <w:caps/>
      <w:sz w:val="22"/>
      <w:lang w:val="en-GB"/>
    </w:rPr>
  </w:style>
  <w:style w:type="paragraph" w:customStyle="1" w:styleId="osnovno">
    <w:name w:val="osnovno"/>
    <w:basedOn w:val="Navaden"/>
    <w:pPr>
      <w:jc w:val="both"/>
    </w:pPr>
    <w:rPr>
      <w:sz w:val="24"/>
    </w:rPr>
  </w:style>
  <w:style w:type="paragraph" w:customStyle="1" w:styleId="BESEDILO">
    <w:name w:val="BESEDILO"/>
    <w:pPr>
      <w:keepLines/>
      <w:widowControl w:val="0"/>
      <w:tabs>
        <w:tab w:val="left" w:pos="2155"/>
      </w:tabs>
      <w:jc w:val="both"/>
    </w:pPr>
    <w:rPr>
      <w:rFonts w:ascii="Arial" w:hAnsi="Arial"/>
      <w:kern w:val="16"/>
      <w:lang w:eastAsia="en-US"/>
    </w:rPr>
  </w:style>
  <w:style w:type="paragraph" w:customStyle="1" w:styleId="1len">
    <w:name w:val="1. člen"/>
    <w:basedOn w:val="Navaden"/>
    <w:pPr>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lang w:eastAsia="sl-SI"/>
    </w:rPr>
  </w:style>
  <w:style w:type="paragraph" w:customStyle="1" w:styleId="navadenbrezodstavka">
    <w:name w:val="navaden brez odstavka"/>
    <w:basedOn w:val="Navaden"/>
    <w:pPr>
      <w:jc w:val="both"/>
    </w:pPr>
    <w:rPr>
      <w:sz w:val="22"/>
      <w:lang w:eastAsia="sl-SI"/>
    </w:rPr>
  </w:style>
  <w:style w:type="paragraph" w:customStyle="1" w:styleId="xl68">
    <w:name w:val="xl68"/>
    <w:basedOn w:val="Navaden"/>
    <w:pPr>
      <w:spacing w:before="100" w:after="100"/>
      <w:jc w:val="center"/>
    </w:pPr>
    <w:rPr>
      <w:b/>
      <w:sz w:val="22"/>
      <w:lang w:val="en-GB" w:eastAsia="sl-SI"/>
    </w:rPr>
  </w:style>
  <w:style w:type="paragraph" w:customStyle="1" w:styleId="Telobesedila21">
    <w:name w:val="Telo besedila 21"/>
    <w:basedOn w:val="Navaden"/>
    <w:pPr>
      <w:jc w:val="both"/>
    </w:pPr>
  </w:style>
  <w:style w:type="paragraph" w:customStyle="1" w:styleId="MMTopic1">
    <w:name w:val="MM Topic 1"/>
    <w:basedOn w:val="Naslov1"/>
    <w:pPr>
      <w:numPr>
        <w:numId w:val="2"/>
      </w:numPr>
      <w:tabs>
        <w:tab w:val="clear" w:pos="360"/>
      </w:tabs>
      <w:spacing w:before="240" w:after="60"/>
    </w:pPr>
    <w:rPr>
      <w:rFonts w:ascii="Arial" w:hAnsi="Arial"/>
      <w:kern w:val="32"/>
      <w:sz w:val="32"/>
    </w:rPr>
  </w:style>
  <w:style w:type="paragraph" w:customStyle="1" w:styleId="MMTopic2">
    <w:name w:val="MM Topic 2"/>
    <w:basedOn w:val="Naslov2"/>
    <w:pPr>
      <w:numPr>
        <w:ilvl w:val="1"/>
        <w:numId w:val="2"/>
      </w:numPr>
      <w:spacing w:before="240" w:after="60"/>
      <w:jc w:val="left"/>
    </w:pPr>
    <w:rPr>
      <w:rFonts w:ascii="Arial" w:hAnsi="Arial"/>
      <w:b/>
      <w:i/>
    </w:rPr>
  </w:style>
  <w:style w:type="paragraph" w:customStyle="1" w:styleId="MMTopic3">
    <w:name w:val="MM Topic 3"/>
    <w:basedOn w:val="Naslov3"/>
    <w:pPr>
      <w:numPr>
        <w:ilvl w:val="2"/>
        <w:numId w:val="2"/>
      </w:numPr>
      <w:spacing w:before="240" w:after="60"/>
      <w:jc w:val="left"/>
    </w:pPr>
    <w:rPr>
      <w:rFonts w:ascii="Arial" w:hAnsi="Arial"/>
      <w:sz w:val="26"/>
    </w:rPr>
  </w:style>
  <w:style w:type="paragraph" w:customStyle="1" w:styleId="MMTopic4">
    <w:name w:val="MM Topic 4"/>
    <w:basedOn w:val="Naslov4"/>
    <w:pPr>
      <w:numPr>
        <w:ilvl w:val="3"/>
        <w:numId w:val="2"/>
      </w:numPr>
      <w:tabs>
        <w:tab w:val="clear" w:pos="1440"/>
      </w:tabs>
      <w:spacing w:before="240" w:after="60"/>
    </w:pPr>
    <w:rPr>
      <w:b/>
      <w:sz w:val="28"/>
    </w:rPr>
  </w:style>
  <w:style w:type="paragraph" w:customStyle="1" w:styleId="MMTopic5">
    <w:name w:val="MM Topic 5"/>
    <w:basedOn w:val="Naslov5"/>
    <w:pPr>
      <w:keepNext w:val="0"/>
      <w:numPr>
        <w:ilvl w:val="4"/>
        <w:numId w:val="2"/>
      </w:numPr>
      <w:tabs>
        <w:tab w:val="clear" w:pos="1800"/>
      </w:tabs>
      <w:spacing w:before="240" w:after="60"/>
      <w:jc w:val="left"/>
    </w:pPr>
    <w:rPr>
      <w:i/>
      <w:sz w:val="26"/>
    </w:rPr>
  </w:style>
  <w:style w:type="paragraph" w:customStyle="1" w:styleId="MMTopic6">
    <w:name w:val="MM Topic 6"/>
    <w:basedOn w:val="Naslov6"/>
    <w:pPr>
      <w:keepNext w:val="0"/>
      <w:numPr>
        <w:ilvl w:val="5"/>
        <w:numId w:val="2"/>
      </w:numPr>
      <w:tabs>
        <w:tab w:val="clear" w:pos="2160"/>
      </w:tabs>
      <w:spacing w:before="240" w:after="60"/>
      <w:jc w:val="left"/>
    </w:pPr>
    <w:rPr>
      <w:rFonts w:ascii="Times New Roman" w:hAnsi="Times New Roman"/>
      <w:snapToGrid/>
      <w:color w:val="auto"/>
      <w:sz w:val="22"/>
      <w:lang w:val="sl-SI"/>
    </w:rPr>
  </w:style>
  <w:style w:type="paragraph" w:customStyle="1" w:styleId="DefaultText">
    <w:name w:val="Default Text"/>
    <w:basedOn w:val="Navaden"/>
    <w:rPr>
      <w:rFonts w:ascii="CG Times (WE)" w:hAnsi="CG Times (WE)"/>
      <w:sz w:val="24"/>
      <w:lang w:val="en-US"/>
    </w:rPr>
  </w:style>
  <w:style w:type="paragraph" w:customStyle="1" w:styleId="Navaden1">
    <w:name w:val="Navaden1"/>
    <w:pPr>
      <w:widowControl w:val="0"/>
    </w:pPr>
    <w:rPr>
      <w:rFonts w:ascii="Arial" w:hAnsi="Arial"/>
      <w:sz w:val="22"/>
      <w:lang w:eastAsia="en-US"/>
    </w:rPr>
  </w:style>
  <w:style w:type="paragraph" w:customStyle="1" w:styleId="BodyText31">
    <w:name w:val="Body Text 31"/>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rPr>
  </w:style>
  <w:style w:type="paragraph" w:customStyle="1" w:styleId="Level1">
    <w:name w:val="Level 1"/>
    <w:basedOn w:val="Navaden"/>
    <w:pPr>
      <w:widowControl w:val="0"/>
      <w:numPr>
        <w:numId w:val="3"/>
      </w:numPr>
      <w:jc w:val="center"/>
      <w:outlineLvl w:val="0"/>
    </w:pPr>
    <w:rPr>
      <w:rFonts w:ascii="Times New Roman CYR" w:hAnsi="Times New Roman CYR"/>
      <w:snapToGrid w:val="0"/>
      <w:sz w:val="24"/>
      <w:lang w:val="en-US" w:eastAsia="sl-SI"/>
    </w:rPr>
  </w:style>
  <w:style w:type="paragraph" w:customStyle="1" w:styleId="test">
    <w:name w:val="test"/>
    <w:basedOn w:val="Navaden"/>
    <w:pPr>
      <w:tabs>
        <w:tab w:val="left" w:pos="5387"/>
      </w:tabs>
      <w:jc w:val="both"/>
    </w:pPr>
    <w:rPr>
      <w:sz w:val="24"/>
      <w:lang w:val="en-GB" w:eastAsia="sl-SI"/>
    </w:rPr>
  </w:style>
  <w:style w:type="character" w:styleId="Krepko">
    <w:name w:val="Strong"/>
    <w:qFormat/>
    <w:rPr>
      <w:b/>
      <w:bCs/>
    </w:rPr>
  </w:style>
  <w:style w:type="paragraph" w:customStyle="1" w:styleId="Style2">
    <w:name w:val="Style2"/>
    <w:basedOn w:val="Navaden"/>
    <w:next w:val="Kazalovsebine1"/>
    <w:pPr>
      <w:keepNext/>
      <w:jc w:val="center"/>
      <w:outlineLvl w:val="0"/>
    </w:pPr>
    <w:rPr>
      <w:sz w:val="22"/>
    </w:rPr>
  </w:style>
  <w:style w:type="paragraph" w:styleId="Kazalovsebine1">
    <w:name w:val="toc 1"/>
    <w:basedOn w:val="Navaden"/>
    <w:next w:val="Navaden"/>
    <w:autoRedefine/>
    <w:semiHidden/>
    <w:rPr>
      <w:sz w:val="24"/>
      <w:szCs w:val="24"/>
    </w:rPr>
  </w:style>
  <w:style w:type="paragraph" w:customStyle="1" w:styleId="Odstavek1">
    <w:name w:val="Odstavek 1"/>
    <w:basedOn w:val="Navaden"/>
    <w:pPr>
      <w:spacing w:after="120"/>
      <w:jc w:val="both"/>
    </w:pPr>
    <w:rPr>
      <w:rFonts w:ascii="Arial" w:hAnsi="Arial"/>
    </w:rPr>
  </w:style>
  <w:style w:type="paragraph" w:customStyle="1" w:styleId="Bullet1">
    <w:name w:val="Bullet1"/>
    <w:basedOn w:val="Odstavek1"/>
    <w:pPr>
      <w:numPr>
        <w:numId w:val="4"/>
      </w:numPr>
      <w:tabs>
        <w:tab w:val="clear" w:pos="720"/>
        <w:tab w:val="num" w:pos="567"/>
      </w:tabs>
      <w:ind w:left="567" w:hanging="283"/>
    </w:pPr>
    <w:rPr>
      <w:sz w:val="24"/>
    </w:rPr>
  </w:style>
  <w:style w:type="paragraph" w:customStyle="1" w:styleId="Potninaslov">
    <w:name w:val="Poštni naslov"/>
    <w:basedOn w:val="Telobesedila"/>
    <w:pPr>
      <w:keepLines/>
      <w:ind w:right="4320"/>
    </w:pPr>
    <w:rPr>
      <w:rFonts w:ascii="Arial" w:hAnsi="Arial"/>
      <w:b w:val="0"/>
      <w:sz w:val="22"/>
    </w:rPr>
  </w:style>
  <w:style w:type="paragraph" w:styleId="Napis">
    <w:name w:val="caption"/>
    <w:basedOn w:val="Navaden"/>
    <w:next w:val="Navaden"/>
    <w:qFormat/>
    <w:rPr>
      <w:b/>
      <w:bCs/>
      <w:noProof/>
    </w:rPr>
  </w:style>
  <w:style w:type="paragraph" w:customStyle="1" w:styleId="LEN">
    <w:name w:val="ČLEN"/>
    <w:basedOn w:val="Navaden"/>
    <w:next w:val="Navaden"/>
    <w:pPr>
      <w:widowControl w:val="0"/>
      <w:numPr>
        <w:numId w:val="1918"/>
      </w:num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napToGrid w:val="0"/>
      <w:color w:val="000000"/>
      <w:sz w:val="24"/>
    </w:rPr>
  </w:style>
  <w:style w:type="character" w:styleId="Hiperpovezava">
    <w:name w:val="Hyperlink"/>
    <w:rPr>
      <w:color w:val="0000FF"/>
      <w:u w:val="single"/>
    </w:rPr>
  </w:style>
  <w:style w:type="character" w:customStyle="1" w:styleId="TelobesedilaZnak">
    <w:name w:val="Telo besedila Znak"/>
    <w:aliases w:val="12345 Znak"/>
    <w:link w:val="Telobesedila"/>
    <w:rsid w:val="00064977"/>
    <w:rPr>
      <w:b/>
      <w:sz w:val="24"/>
      <w:lang w:val="sl-SI" w:eastAsia="en-US" w:bidi="ar-SA"/>
    </w:rPr>
  </w:style>
  <w:style w:type="paragraph" w:customStyle="1" w:styleId="datumtevilka">
    <w:name w:val="datum številka"/>
    <w:basedOn w:val="Navaden"/>
    <w:qFormat/>
    <w:rsid w:val="000531B7"/>
    <w:pPr>
      <w:tabs>
        <w:tab w:val="left" w:pos="1701"/>
      </w:tabs>
      <w:spacing w:line="260" w:lineRule="atLeast"/>
    </w:pPr>
    <w:rPr>
      <w:rFonts w:ascii="Arial" w:hAnsi="Arial"/>
      <w:lang w:val="sl-SI" w:eastAsia="sl-SI"/>
    </w:rPr>
  </w:style>
  <w:style w:type="paragraph" w:styleId="Zadevapripombe">
    <w:name w:val="annotation subject"/>
    <w:basedOn w:val="Pripombabesedilo"/>
    <w:next w:val="Pripombabesedilo"/>
    <w:semiHidden/>
    <w:rsid w:val="00AC541E"/>
    <w:rPr>
      <w:b/>
      <w:bCs/>
      <w:lang w:val="sl-SI"/>
    </w:rPr>
  </w:style>
  <w:style w:type="paragraph" w:customStyle="1" w:styleId="podpisi">
    <w:name w:val="podpisi"/>
    <w:basedOn w:val="Navaden"/>
    <w:qFormat/>
    <w:rsid w:val="0078700E"/>
    <w:pPr>
      <w:tabs>
        <w:tab w:val="left" w:pos="3402"/>
      </w:tabs>
      <w:spacing w:line="260" w:lineRule="atLeast"/>
    </w:pPr>
    <w:rPr>
      <w:rFonts w:ascii="Arial" w:hAnsi="Arial" w:cs="Arial"/>
      <w:szCs w:val="24"/>
      <w:lang w:val="it-IT"/>
    </w:rPr>
  </w:style>
  <w:style w:type="paragraph" w:customStyle="1" w:styleId="ZADEVA">
    <w:name w:val="ZADEVA"/>
    <w:basedOn w:val="Navaden"/>
    <w:qFormat/>
    <w:rsid w:val="0078700E"/>
    <w:pPr>
      <w:tabs>
        <w:tab w:val="left" w:pos="1701"/>
      </w:tabs>
      <w:spacing w:line="260" w:lineRule="atLeast"/>
      <w:ind w:left="1701" w:hanging="1701"/>
    </w:pPr>
    <w:rPr>
      <w:rFonts w:ascii="Arial" w:hAnsi="Arial" w:cs="Arial"/>
      <w:b/>
      <w:szCs w:val="24"/>
      <w:lang w:val="it-IT"/>
    </w:rPr>
  </w:style>
  <w:style w:type="character" w:customStyle="1" w:styleId="NogaZnak">
    <w:name w:val="Noga Znak"/>
    <w:link w:val="Noga"/>
    <w:rsid w:val="003276C7"/>
    <w:rPr>
      <w:lang w:val="sl-SI" w:eastAsia="en-US" w:bidi="ar-SA"/>
    </w:rPr>
  </w:style>
  <w:style w:type="character" w:customStyle="1" w:styleId="12345CharChar">
    <w:name w:val="12345 Char Char"/>
    <w:rsid w:val="00324B99"/>
    <w:rPr>
      <w:b/>
      <w:sz w:val="24"/>
      <w:lang w:val="sl-SI" w:eastAsia="en-US" w:bidi="ar-SA"/>
    </w:rPr>
  </w:style>
  <w:style w:type="table" w:styleId="Tabelamrea">
    <w:name w:val="Table Grid"/>
    <w:basedOn w:val="Navadnatabela"/>
    <w:rsid w:val="0032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lavaZnak">
    <w:name w:val="Glava Znak"/>
    <w:link w:val="Glava"/>
    <w:rsid w:val="00CB2BE4"/>
    <w:rPr>
      <w:lang w:val="sl-SI" w:eastAsia="en-US" w:bidi="ar-SA"/>
    </w:rPr>
  </w:style>
  <w:style w:type="character" w:customStyle="1" w:styleId="CharChar7">
    <w:name w:val=" Char Char7"/>
    <w:rsid w:val="00CB2BE4"/>
    <w:rPr>
      <w:rFonts w:ascii="Arial" w:hAnsi="Arial" w:cs="Arial"/>
      <w:szCs w:val="24"/>
      <w:lang w:val="en-US" w:eastAsia="en-US" w:bidi="ar-SA"/>
    </w:rPr>
  </w:style>
  <w:style w:type="character" w:customStyle="1" w:styleId="PripombabesediloZnak">
    <w:name w:val="Pripomba – besedilo Znak"/>
    <w:link w:val="Pripombabesedilo"/>
    <w:rsid w:val="00CB2BE4"/>
    <w:rPr>
      <w:lang w:val="en-GB" w:eastAsia="en-US" w:bidi="ar-SA"/>
    </w:rPr>
  </w:style>
  <w:style w:type="character" w:customStyle="1" w:styleId="FooterChar">
    <w:name w:val="Footer Char"/>
    <w:rsid w:val="00B47D39"/>
    <w:rPr>
      <w:rFonts w:eastAsia="Calibri"/>
      <w:sz w:val="21"/>
    </w:rPr>
  </w:style>
  <w:style w:type="character" w:customStyle="1" w:styleId="BodyTextChar">
    <w:name w:val="Body Text Char"/>
    <w:rsid w:val="005F6549"/>
    <w:rPr>
      <w:b/>
      <w:sz w:val="24"/>
      <w:lang w:eastAsia="en-US"/>
    </w:rPr>
  </w:style>
  <w:style w:type="paragraph" w:styleId="Zgradbadokumenta">
    <w:name w:val="Document Map"/>
    <w:basedOn w:val="Navaden"/>
    <w:semiHidden/>
    <w:rsid w:val="00820855"/>
    <w:pPr>
      <w:shd w:val="clear" w:color="auto" w:fill="000080"/>
    </w:pPr>
    <w:rPr>
      <w:rFonts w:ascii="Tahoma" w:hAnsi="Tahoma" w:cs="Tahoma"/>
    </w:rPr>
  </w:style>
  <w:style w:type="paragraph" w:customStyle="1" w:styleId="Navaden2">
    <w:name w:val="Navaden2"/>
    <w:rsid w:val="008D717A"/>
    <w:pPr>
      <w:widowControl w:val="0"/>
    </w:pPr>
    <w:rPr>
      <w:rFonts w:ascii="Arial" w:hAnsi="Arial"/>
      <w:sz w:val="22"/>
      <w:lang w:eastAsia="en-US"/>
    </w:rPr>
  </w:style>
  <w:style w:type="character" w:customStyle="1" w:styleId="Telobesedila3Znak">
    <w:name w:val="Telo besedila 3 Znak"/>
    <w:link w:val="Telobesedila3"/>
    <w:rsid w:val="0067556C"/>
    <w:rPr>
      <w:sz w:val="24"/>
      <w:lang w:eastAsia="en-US"/>
    </w:rPr>
  </w:style>
  <w:style w:type="character" w:customStyle="1" w:styleId="Telobesedila2Znak">
    <w:name w:val="Telo besedila 2 Znak"/>
    <w:link w:val="Telobesedila2"/>
    <w:rsid w:val="001847C1"/>
    <w:rPr>
      <w:b/>
      <w:sz w:val="23"/>
      <w:lang w:eastAsia="en-US"/>
    </w:rPr>
  </w:style>
  <w:style w:type="paragraph" w:styleId="Odstavekseznama">
    <w:name w:val="List Paragraph"/>
    <w:basedOn w:val="Navaden"/>
    <w:uiPriority w:val="34"/>
    <w:qFormat/>
    <w:rsid w:val="00E013F8"/>
    <w:pPr>
      <w:ind w:left="720"/>
    </w:pPr>
    <w:rPr>
      <w:rFonts w:ascii="Calibri" w:eastAsia="Calibri" w:hAnsi="Calibri" w:cs="Calibri"/>
      <w:sz w:val="22"/>
      <w:szCs w:val="22"/>
    </w:rPr>
  </w:style>
  <w:style w:type="character" w:customStyle="1" w:styleId="NaslovZnak">
    <w:name w:val="Naslov Znak"/>
    <w:link w:val="Naslov"/>
    <w:rsid w:val="005E46E2"/>
    <w:rPr>
      <w:b/>
      <w:sz w:val="24"/>
      <w:lang w:eastAsia="en-US"/>
    </w:rPr>
  </w:style>
  <w:style w:type="paragraph" w:customStyle="1" w:styleId="Default">
    <w:name w:val="Default"/>
    <w:rsid w:val="00BF65B3"/>
    <w:pPr>
      <w:autoSpaceDE w:val="0"/>
      <w:autoSpaceDN w:val="0"/>
      <w:adjustRightInd w:val="0"/>
    </w:pPr>
    <w:rPr>
      <w:rFonts w:ascii="Calibri" w:eastAsia="Calibri" w:hAnsi="Calibri" w:cs="Calibri"/>
      <w:color w:val="000000"/>
      <w:sz w:val="24"/>
      <w:szCs w:val="24"/>
      <w:lang w:eastAsia="en-US"/>
    </w:rPr>
  </w:style>
  <w:style w:type="table" w:customStyle="1" w:styleId="Tabelamrea1">
    <w:name w:val="Tabela – mreža1"/>
    <w:basedOn w:val="Navadnatabela"/>
    <w:next w:val="Tabelamrea"/>
    <w:rsid w:val="008203FF"/>
    <w:rPr>
      <w:rFonts w:ascii="Republika" w:hAnsi="Republika"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4">
    <w:name w:val="Navaden4"/>
    <w:rsid w:val="00A134B1"/>
    <w:pPr>
      <w:widowControl w:val="0"/>
    </w:pPr>
    <w:rPr>
      <w:rFonts w:ascii="Arial" w:hAnsi="Arial"/>
      <w:sz w:val="22"/>
      <w:lang w:eastAsia="en-US"/>
    </w:rPr>
  </w:style>
  <w:style w:type="paragraph" w:styleId="Revizija">
    <w:name w:val="Revision"/>
    <w:hidden/>
    <w:uiPriority w:val="99"/>
    <w:semiHidden/>
    <w:rsid w:val="00D530B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799">
      <w:bodyDiv w:val="1"/>
      <w:marLeft w:val="0"/>
      <w:marRight w:val="0"/>
      <w:marTop w:val="0"/>
      <w:marBottom w:val="0"/>
      <w:divBdr>
        <w:top w:val="none" w:sz="0" w:space="0" w:color="auto"/>
        <w:left w:val="none" w:sz="0" w:space="0" w:color="auto"/>
        <w:bottom w:val="none" w:sz="0" w:space="0" w:color="auto"/>
        <w:right w:val="none" w:sz="0" w:space="0" w:color="auto"/>
      </w:divBdr>
    </w:div>
    <w:div w:id="39981261">
      <w:bodyDiv w:val="1"/>
      <w:marLeft w:val="0"/>
      <w:marRight w:val="0"/>
      <w:marTop w:val="0"/>
      <w:marBottom w:val="0"/>
      <w:divBdr>
        <w:top w:val="none" w:sz="0" w:space="0" w:color="auto"/>
        <w:left w:val="none" w:sz="0" w:space="0" w:color="auto"/>
        <w:bottom w:val="none" w:sz="0" w:space="0" w:color="auto"/>
        <w:right w:val="none" w:sz="0" w:space="0" w:color="auto"/>
      </w:divBdr>
    </w:div>
    <w:div w:id="168300444">
      <w:bodyDiv w:val="1"/>
      <w:marLeft w:val="0"/>
      <w:marRight w:val="0"/>
      <w:marTop w:val="0"/>
      <w:marBottom w:val="0"/>
      <w:divBdr>
        <w:top w:val="none" w:sz="0" w:space="0" w:color="auto"/>
        <w:left w:val="none" w:sz="0" w:space="0" w:color="auto"/>
        <w:bottom w:val="none" w:sz="0" w:space="0" w:color="auto"/>
        <w:right w:val="none" w:sz="0" w:space="0" w:color="auto"/>
      </w:divBdr>
    </w:div>
    <w:div w:id="202181169">
      <w:bodyDiv w:val="1"/>
      <w:marLeft w:val="0"/>
      <w:marRight w:val="0"/>
      <w:marTop w:val="0"/>
      <w:marBottom w:val="0"/>
      <w:divBdr>
        <w:top w:val="none" w:sz="0" w:space="0" w:color="auto"/>
        <w:left w:val="none" w:sz="0" w:space="0" w:color="auto"/>
        <w:bottom w:val="none" w:sz="0" w:space="0" w:color="auto"/>
        <w:right w:val="none" w:sz="0" w:space="0" w:color="auto"/>
      </w:divBdr>
    </w:div>
    <w:div w:id="891119568">
      <w:bodyDiv w:val="1"/>
      <w:marLeft w:val="0"/>
      <w:marRight w:val="0"/>
      <w:marTop w:val="0"/>
      <w:marBottom w:val="0"/>
      <w:divBdr>
        <w:top w:val="none" w:sz="0" w:space="0" w:color="auto"/>
        <w:left w:val="none" w:sz="0" w:space="0" w:color="auto"/>
        <w:bottom w:val="none" w:sz="0" w:space="0" w:color="auto"/>
        <w:right w:val="none" w:sz="0" w:space="0" w:color="auto"/>
      </w:divBdr>
    </w:div>
    <w:div w:id="977690349">
      <w:bodyDiv w:val="1"/>
      <w:marLeft w:val="0"/>
      <w:marRight w:val="0"/>
      <w:marTop w:val="0"/>
      <w:marBottom w:val="0"/>
      <w:divBdr>
        <w:top w:val="none" w:sz="0" w:space="0" w:color="auto"/>
        <w:left w:val="none" w:sz="0" w:space="0" w:color="auto"/>
        <w:bottom w:val="none" w:sz="0" w:space="0" w:color="auto"/>
        <w:right w:val="none" w:sz="0" w:space="0" w:color="auto"/>
      </w:divBdr>
    </w:div>
    <w:div w:id="1024481897">
      <w:bodyDiv w:val="1"/>
      <w:marLeft w:val="0"/>
      <w:marRight w:val="0"/>
      <w:marTop w:val="0"/>
      <w:marBottom w:val="0"/>
      <w:divBdr>
        <w:top w:val="none" w:sz="0" w:space="0" w:color="auto"/>
        <w:left w:val="none" w:sz="0" w:space="0" w:color="auto"/>
        <w:bottom w:val="none" w:sz="0" w:space="0" w:color="auto"/>
        <w:right w:val="none" w:sz="0" w:space="0" w:color="auto"/>
      </w:divBdr>
    </w:div>
    <w:div w:id="1174615560">
      <w:bodyDiv w:val="1"/>
      <w:marLeft w:val="0"/>
      <w:marRight w:val="0"/>
      <w:marTop w:val="0"/>
      <w:marBottom w:val="0"/>
      <w:divBdr>
        <w:top w:val="none" w:sz="0" w:space="0" w:color="auto"/>
        <w:left w:val="none" w:sz="0" w:space="0" w:color="auto"/>
        <w:bottom w:val="none" w:sz="0" w:space="0" w:color="auto"/>
        <w:right w:val="none" w:sz="0" w:space="0" w:color="auto"/>
      </w:divBdr>
    </w:div>
    <w:div w:id="1207369916">
      <w:bodyDiv w:val="1"/>
      <w:marLeft w:val="0"/>
      <w:marRight w:val="0"/>
      <w:marTop w:val="0"/>
      <w:marBottom w:val="0"/>
      <w:divBdr>
        <w:top w:val="none" w:sz="0" w:space="0" w:color="auto"/>
        <w:left w:val="none" w:sz="0" w:space="0" w:color="auto"/>
        <w:bottom w:val="none" w:sz="0" w:space="0" w:color="auto"/>
        <w:right w:val="none" w:sz="0" w:space="0" w:color="auto"/>
      </w:divBdr>
    </w:div>
    <w:div w:id="1298990560">
      <w:bodyDiv w:val="1"/>
      <w:marLeft w:val="0"/>
      <w:marRight w:val="0"/>
      <w:marTop w:val="0"/>
      <w:marBottom w:val="0"/>
      <w:divBdr>
        <w:top w:val="none" w:sz="0" w:space="0" w:color="auto"/>
        <w:left w:val="none" w:sz="0" w:space="0" w:color="auto"/>
        <w:bottom w:val="none" w:sz="0" w:space="0" w:color="auto"/>
        <w:right w:val="none" w:sz="0" w:space="0" w:color="auto"/>
      </w:divBdr>
    </w:div>
    <w:div w:id="1772316967">
      <w:bodyDiv w:val="1"/>
      <w:marLeft w:val="0"/>
      <w:marRight w:val="0"/>
      <w:marTop w:val="0"/>
      <w:marBottom w:val="0"/>
      <w:divBdr>
        <w:top w:val="none" w:sz="0" w:space="0" w:color="auto"/>
        <w:left w:val="none" w:sz="0" w:space="0" w:color="auto"/>
        <w:bottom w:val="none" w:sz="0" w:space="0" w:color="auto"/>
        <w:right w:val="none" w:sz="0" w:space="0" w:color="auto"/>
      </w:divBdr>
    </w:div>
    <w:div w:id="1943996181">
      <w:bodyDiv w:val="1"/>
      <w:marLeft w:val="0"/>
      <w:marRight w:val="0"/>
      <w:marTop w:val="0"/>
      <w:marBottom w:val="0"/>
      <w:divBdr>
        <w:top w:val="none" w:sz="0" w:space="0" w:color="auto"/>
        <w:left w:val="none" w:sz="0" w:space="0" w:color="auto"/>
        <w:bottom w:val="none" w:sz="0" w:space="0" w:color="auto"/>
        <w:right w:val="none" w:sz="0" w:space="0" w:color="auto"/>
      </w:divBdr>
    </w:div>
    <w:div w:id="2001956674">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07F1-10FA-47FF-97B2-63722D672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3414</Words>
  <Characters>20704</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mors</Company>
  <LinksUpToDate>false</LinksUpToDate>
  <CharactersWithSpaces>24070</CharactersWithSpaces>
  <SharedDoc>false</SharedDoc>
  <HLinks>
    <vt:vector size="6" baseType="variant">
      <vt:variant>
        <vt:i4>7143440</vt:i4>
      </vt:variant>
      <vt:variant>
        <vt:i4>4</vt:i4>
      </vt:variant>
      <vt:variant>
        <vt:i4>0</vt:i4>
      </vt:variant>
      <vt:variant>
        <vt:i4>5</vt:i4>
      </vt:variant>
      <vt:variant>
        <vt:lpwstr>mailto:glavna.pisarna@mors.si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renatas</dc:creator>
  <cp:keywords/>
  <cp:lastModifiedBy>RAJH Vekoslav</cp:lastModifiedBy>
  <cp:revision>2</cp:revision>
  <cp:lastPrinted>2021-06-29T09:58:00Z</cp:lastPrinted>
  <dcterms:created xsi:type="dcterms:W3CDTF">2022-03-09T06:20:00Z</dcterms:created>
  <dcterms:modified xsi:type="dcterms:W3CDTF">2022-03-09T06:20:00Z</dcterms:modified>
</cp:coreProperties>
</file>