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F1ADE" w14:textId="77777777" w:rsidR="00731771" w:rsidRPr="00594550" w:rsidRDefault="00731771">
      <w:pPr>
        <w:jc w:val="center"/>
        <w:rPr>
          <w:rFonts w:cs="Arial"/>
          <w:b/>
          <w:color w:val="0070C0"/>
          <w:sz w:val="22"/>
        </w:rPr>
      </w:pPr>
      <w:bookmarkStart w:id="0" w:name="OLE_LINK1"/>
    </w:p>
    <w:p w14:paraId="1076ADF0" w14:textId="0A40E42F" w:rsidR="00731771" w:rsidRPr="00594550" w:rsidRDefault="00731771" w:rsidP="0079622D">
      <w:pPr>
        <w:jc w:val="both"/>
        <w:rPr>
          <w:rFonts w:cs="Arial"/>
          <w:color w:val="0070C0"/>
          <w:sz w:val="20"/>
        </w:rPr>
      </w:pPr>
      <w:r w:rsidRPr="00594550">
        <w:rPr>
          <w:rFonts w:cs="Arial"/>
          <w:color w:val="0070C0"/>
          <w:sz w:val="20"/>
        </w:rPr>
        <w:t xml:space="preserve">NIP </w:t>
      </w:r>
      <w:r w:rsidR="005A6C78">
        <w:rPr>
          <w:rFonts w:cs="Arial"/>
          <w:color w:val="0070C0"/>
          <w:sz w:val="20"/>
        </w:rPr>
        <w:t>je</w:t>
      </w:r>
      <w:r w:rsidR="005A6C78" w:rsidRPr="00594550">
        <w:rPr>
          <w:rFonts w:cs="Arial"/>
          <w:color w:val="0070C0"/>
          <w:sz w:val="20"/>
        </w:rPr>
        <w:t xml:space="preserve"> </w:t>
      </w:r>
      <w:r w:rsidRPr="00594550">
        <w:rPr>
          <w:rFonts w:cs="Arial"/>
          <w:color w:val="0070C0"/>
          <w:sz w:val="20"/>
        </w:rPr>
        <w:t xml:space="preserve">del Povabila k oddaji ponudbe in </w:t>
      </w:r>
      <w:r w:rsidR="00F0050F">
        <w:rPr>
          <w:rFonts w:cs="Arial"/>
          <w:color w:val="0070C0"/>
          <w:sz w:val="20"/>
        </w:rPr>
        <w:t xml:space="preserve">ga </w:t>
      </w:r>
      <w:r w:rsidRPr="00594550">
        <w:rPr>
          <w:rFonts w:cs="Arial"/>
          <w:color w:val="0070C0"/>
          <w:sz w:val="20"/>
        </w:rPr>
        <w:t>ponudnik v času razpisa dopoln</w:t>
      </w:r>
      <w:r w:rsidR="005F5F4F" w:rsidRPr="00594550">
        <w:rPr>
          <w:rFonts w:cs="Arial"/>
          <w:color w:val="0070C0"/>
          <w:sz w:val="20"/>
        </w:rPr>
        <w:t>i</w:t>
      </w:r>
      <w:r w:rsidRPr="00594550">
        <w:rPr>
          <w:rFonts w:cs="Arial"/>
          <w:color w:val="0070C0"/>
          <w:sz w:val="20"/>
        </w:rPr>
        <w:t xml:space="preserve">. </w:t>
      </w:r>
      <w:r w:rsidR="005F5F4F" w:rsidRPr="00594550">
        <w:rPr>
          <w:rFonts w:cs="Arial"/>
          <w:color w:val="0070C0"/>
          <w:sz w:val="20"/>
        </w:rPr>
        <w:t>Poz</w:t>
      </w:r>
      <w:r w:rsidRPr="00594550">
        <w:rPr>
          <w:rFonts w:cs="Arial"/>
          <w:color w:val="0070C0"/>
          <w:sz w:val="20"/>
        </w:rPr>
        <w:t>neje usklajen med naročnikom in izbranim ponudnikom</w:t>
      </w:r>
      <w:r w:rsidR="005F5F4F" w:rsidRPr="00594550">
        <w:rPr>
          <w:rFonts w:cs="Arial"/>
          <w:color w:val="0070C0"/>
          <w:sz w:val="20"/>
        </w:rPr>
        <w:t xml:space="preserve"> oziroma </w:t>
      </w:r>
      <w:r w:rsidRPr="00594550">
        <w:rPr>
          <w:rFonts w:cs="Arial"/>
          <w:color w:val="0070C0"/>
          <w:sz w:val="20"/>
        </w:rPr>
        <w:t xml:space="preserve">izvajalcem postane </w:t>
      </w:r>
      <w:r w:rsidR="004507CD" w:rsidRPr="00594550">
        <w:rPr>
          <w:rFonts w:cs="Arial"/>
          <w:color w:val="0070C0"/>
          <w:sz w:val="20"/>
        </w:rPr>
        <w:t xml:space="preserve">kot nova verzija </w:t>
      </w:r>
      <w:r w:rsidRPr="00594550">
        <w:rPr>
          <w:rFonts w:cs="Arial"/>
          <w:color w:val="0070C0"/>
          <w:sz w:val="20"/>
        </w:rPr>
        <w:t>del pogodbe.</w:t>
      </w:r>
    </w:p>
    <w:p w14:paraId="33FB8A42" w14:textId="77777777" w:rsidR="00731771" w:rsidRPr="00594550" w:rsidRDefault="00731771" w:rsidP="00731771">
      <w:pPr>
        <w:rPr>
          <w:rFonts w:cs="Arial"/>
          <w:b/>
          <w:sz w:val="22"/>
        </w:rPr>
      </w:pPr>
    </w:p>
    <w:p w14:paraId="53F3D70C" w14:textId="77777777" w:rsidR="004507CD" w:rsidRPr="00594550" w:rsidRDefault="004507CD">
      <w:pPr>
        <w:jc w:val="center"/>
        <w:rPr>
          <w:rFonts w:cs="Arial"/>
          <w:b/>
          <w:sz w:val="22"/>
        </w:rPr>
      </w:pPr>
    </w:p>
    <w:p w14:paraId="4C8DD5BA" w14:textId="1605D2FE" w:rsidR="00636CF2" w:rsidRPr="00D701CD" w:rsidRDefault="00636CF2">
      <w:pPr>
        <w:jc w:val="center"/>
        <w:rPr>
          <w:rFonts w:cs="Arial"/>
          <w:b/>
          <w:sz w:val="22"/>
        </w:rPr>
      </w:pPr>
      <w:r w:rsidRPr="00D701CD">
        <w:rPr>
          <w:rFonts w:cs="Arial"/>
          <w:b/>
          <w:sz w:val="22"/>
        </w:rPr>
        <w:t xml:space="preserve">NIP </w:t>
      </w:r>
      <w:r w:rsidR="006F26CA" w:rsidRPr="00D701CD">
        <w:rPr>
          <w:rFonts w:cs="Arial"/>
          <w:sz w:val="22"/>
        </w:rPr>
        <w:t>[</w:t>
      </w:r>
      <w:r w:rsidR="00925022" w:rsidRPr="00D701CD">
        <w:rPr>
          <w:rFonts w:cs="Arial"/>
          <w:sz w:val="22"/>
        </w:rPr>
        <w:t>KS_PGE</w:t>
      </w:r>
      <w:r w:rsidR="006F26CA" w:rsidRPr="00D701CD">
        <w:rPr>
          <w:rFonts w:cs="Arial"/>
          <w:sz w:val="22"/>
        </w:rPr>
        <w:t>]</w:t>
      </w:r>
    </w:p>
    <w:p w14:paraId="784D2FC3" w14:textId="4A958B82" w:rsidR="00636CF2" w:rsidRPr="00594550" w:rsidRDefault="00D93AE0">
      <w:pPr>
        <w:jc w:val="center"/>
        <w:rPr>
          <w:rFonts w:cs="Arial"/>
          <w:bCs/>
          <w:sz w:val="22"/>
        </w:rPr>
      </w:pPr>
      <w:r w:rsidRPr="00594550">
        <w:rPr>
          <w:rFonts w:cs="Arial"/>
          <w:b/>
          <w:sz w:val="22"/>
        </w:rPr>
        <w:t>v.1</w:t>
      </w:r>
      <w:r w:rsidR="00636CF2" w:rsidRPr="00594550">
        <w:rPr>
          <w:rFonts w:cs="Arial"/>
          <w:b/>
          <w:sz w:val="22"/>
        </w:rPr>
        <w:t>.</w:t>
      </w:r>
      <w:r w:rsidR="00925022">
        <w:rPr>
          <w:rFonts w:cs="Arial"/>
          <w:b/>
          <w:sz w:val="22"/>
        </w:rPr>
        <w:t>0</w:t>
      </w:r>
    </w:p>
    <w:p w14:paraId="442E3AF5" w14:textId="77777777" w:rsidR="00636CF2" w:rsidRPr="00594550" w:rsidRDefault="00636CF2">
      <w:pPr>
        <w:jc w:val="both"/>
        <w:rPr>
          <w:rFonts w:cs="Arial"/>
          <w:bCs/>
          <w:sz w:val="22"/>
        </w:rPr>
      </w:pPr>
    </w:p>
    <w:p w14:paraId="3C98B13B" w14:textId="77777777" w:rsidR="00636CF2" w:rsidRPr="00594550" w:rsidRDefault="00636CF2">
      <w:pPr>
        <w:jc w:val="both"/>
        <w:rPr>
          <w:rFonts w:cs="Arial"/>
          <w:b/>
          <w:bCs/>
          <w:sz w:val="22"/>
        </w:rPr>
      </w:pPr>
    </w:p>
    <w:p w14:paraId="48D3F14F" w14:textId="08DE86E1" w:rsidR="00636CF2" w:rsidRPr="0004390C" w:rsidRDefault="00636CF2" w:rsidP="00F0050F">
      <w:pPr>
        <w:pStyle w:val="Odstavekseznama"/>
        <w:numPr>
          <w:ilvl w:val="0"/>
          <w:numId w:val="18"/>
        </w:numPr>
        <w:jc w:val="both"/>
        <w:rPr>
          <w:rFonts w:cs="Arial"/>
          <w:b/>
          <w:bCs/>
          <w:sz w:val="22"/>
        </w:rPr>
      </w:pPr>
      <w:r w:rsidRPr="0004390C">
        <w:rPr>
          <w:rFonts w:cs="Arial"/>
          <w:b/>
          <w:bCs/>
          <w:sz w:val="22"/>
        </w:rPr>
        <w:t>D</w:t>
      </w:r>
      <w:r w:rsidR="00511E6F" w:rsidRPr="0004390C">
        <w:rPr>
          <w:rFonts w:cs="Arial"/>
          <w:b/>
          <w:bCs/>
          <w:sz w:val="22"/>
        </w:rPr>
        <w:t>efiniranje zahtevka za ponudbo</w:t>
      </w:r>
    </w:p>
    <w:p w14:paraId="05DD4B7B" w14:textId="77777777" w:rsidR="00636CF2" w:rsidRPr="00594550" w:rsidRDefault="00636CF2">
      <w:pPr>
        <w:jc w:val="both"/>
        <w:rPr>
          <w:rFonts w:cs="Arial"/>
          <w:b/>
          <w:bCs/>
          <w:sz w:val="22"/>
        </w:rPr>
      </w:pPr>
    </w:p>
    <w:p w14:paraId="005B1EB1" w14:textId="56CB9AC6" w:rsidR="000B6E98" w:rsidRDefault="003766E9" w:rsidP="003766E9">
      <w:pPr>
        <w:jc w:val="both"/>
        <w:rPr>
          <w:rFonts w:cs="Arial"/>
          <w:sz w:val="20"/>
        </w:rPr>
      </w:pPr>
      <w:r>
        <w:rPr>
          <w:rFonts w:cs="Arial"/>
          <w:bCs/>
          <w:sz w:val="20"/>
        </w:rPr>
        <w:t xml:space="preserve">Cilj projekta je </w:t>
      </w:r>
      <w:r w:rsidR="000B6E98" w:rsidRPr="00925022">
        <w:rPr>
          <w:rFonts w:cs="Arial"/>
          <w:sz w:val="20"/>
        </w:rPr>
        <w:t>priprava predloga kariernega sistema, delovnih mest, položajev</w:t>
      </w:r>
      <w:r w:rsidR="004A3EAF">
        <w:rPr>
          <w:rFonts w:cs="Arial"/>
          <w:sz w:val="20"/>
        </w:rPr>
        <w:t>, položajnih oznak ter</w:t>
      </w:r>
      <w:r w:rsidR="000B6E98" w:rsidRPr="00925022">
        <w:rPr>
          <w:rFonts w:cs="Arial"/>
          <w:sz w:val="20"/>
        </w:rPr>
        <w:t xml:space="preserve"> činov, ki bi bil osnova za izboljšave </w:t>
      </w:r>
      <w:r w:rsidR="000B6E98">
        <w:rPr>
          <w:rFonts w:cs="Arial"/>
          <w:sz w:val="20"/>
        </w:rPr>
        <w:t xml:space="preserve">obstoječega stanja. </w:t>
      </w:r>
    </w:p>
    <w:p w14:paraId="44CDDF4A" w14:textId="28FC0209" w:rsidR="000B6E98" w:rsidRDefault="000B6E98" w:rsidP="003766E9">
      <w:pPr>
        <w:jc w:val="both"/>
        <w:rPr>
          <w:rFonts w:cs="Arial"/>
          <w:sz w:val="20"/>
        </w:rPr>
      </w:pPr>
    </w:p>
    <w:p w14:paraId="05AC279E" w14:textId="5F75CD93" w:rsidR="003766E9" w:rsidRPr="000B6E98" w:rsidRDefault="000B6E98" w:rsidP="003766E9">
      <w:pPr>
        <w:jc w:val="both"/>
        <w:rPr>
          <w:rFonts w:cs="Arial"/>
          <w:sz w:val="20"/>
        </w:rPr>
      </w:pPr>
      <w:r>
        <w:rPr>
          <w:rFonts w:cs="Arial"/>
          <w:sz w:val="20"/>
        </w:rPr>
        <w:t>Osnova za pripravo predloga naj bo a</w:t>
      </w:r>
      <w:r w:rsidRPr="00925022">
        <w:rPr>
          <w:rFonts w:cs="Arial"/>
          <w:sz w:val="20"/>
        </w:rPr>
        <w:t xml:space="preserve">naliza stanja kariernega sistema po poklicnih gasilskih enotah </w:t>
      </w:r>
      <w:r>
        <w:rPr>
          <w:rFonts w:cs="Arial"/>
          <w:sz w:val="20"/>
        </w:rPr>
        <w:t xml:space="preserve">in širši vidiki urejanja tega področja, kot je primerjava s </w:t>
      </w:r>
      <w:r w:rsidR="003766E9" w:rsidRPr="003766E9">
        <w:rPr>
          <w:rFonts w:cs="Arial"/>
          <w:bCs/>
          <w:sz w:val="20"/>
        </w:rPr>
        <w:t>stanj</w:t>
      </w:r>
      <w:r>
        <w:rPr>
          <w:rFonts w:cs="Arial"/>
          <w:bCs/>
          <w:sz w:val="20"/>
        </w:rPr>
        <w:t>em</w:t>
      </w:r>
      <w:r w:rsidR="003766E9" w:rsidRPr="003766E9">
        <w:rPr>
          <w:rFonts w:cs="Arial"/>
          <w:bCs/>
          <w:sz w:val="20"/>
        </w:rPr>
        <w:t xml:space="preserve"> kariernega sistema poklicnih gasilskih enot v drugih državah</w:t>
      </w:r>
      <w:r>
        <w:rPr>
          <w:rFonts w:cs="Arial"/>
          <w:bCs/>
          <w:sz w:val="20"/>
        </w:rPr>
        <w:t xml:space="preserve"> </w:t>
      </w:r>
      <w:r w:rsidR="003766E9" w:rsidRPr="003766E9">
        <w:rPr>
          <w:rFonts w:cs="Arial"/>
          <w:bCs/>
          <w:sz w:val="20"/>
        </w:rPr>
        <w:t xml:space="preserve">ter s primerljivimi sistemi drugih poklicev v RS. Pripraviti </w:t>
      </w:r>
      <w:r>
        <w:rPr>
          <w:rFonts w:cs="Arial"/>
          <w:bCs/>
          <w:sz w:val="20"/>
        </w:rPr>
        <w:t xml:space="preserve">predog </w:t>
      </w:r>
      <w:r w:rsidR="003766E9" w:rsidRPr="003766E9">
        <w:rPr>
          <w:rFonts w:cs="Arial"/>
          <w:bCs/>
          <w:sz w:val="20"/>
        </w:rPr>
        <w:t xml:space="preserve">pravil gasilske službe za poklicne gasilce </w:t>
      </w:r>
      <w:r>
        <w:rPr>
          <w:rFonts w:cs="Arial"/>
          <w:bCs/>
          <w:sz w:val="20"/>
        </w:rPr>
        <w:t xml:space="preserve">z </w:t>
      </w:r>
      <w:r w:rsidR="003766E9" w:rsidRPr="003766E9">
        <w:rPr>
          <w:rFonts w:cs="Arial"/>
          <w:bCs/>
          <w:sz w:val="20"/>
        </w:rPr>
        <w:t>oblikov</w:t>
      </w:r>
      <w:r>
        <w:rPr>
          <w:rFonts w:cs="Arial"/>
          <w:bCs/>
          <w:sz w:val="20"/>
        </w:rPr>
        <w:t>anjem</w:t>
      </w:r>
      <w:r w:rsidR="003766E9" w:rsidRPr="003766E9">
        <w:rPr>
          <w:rFonts w:cs="Arial"/>
          <w:bCs/>
          <w:sz w:val="20"/>
        </w:rPr>
        <w:t xml:space="preserve"> kariern</w:t>
      </w:r>
      <w:r>
        <w:rPr>
          <w:rFonts w:cs="Arial"/>
          <w:bCs/>
          <w:sz w:val="20"/>
        </w:rPr>
        <w:t>ega</w:t>
      </w:r>
      <w:r w:rsidR="003766E9" w:rsidRPr="003766E9">
        <w:rPr>
          <w:rFonts w:cs="Arial"/>
          <w:bCs/>
          <w:sz w:val="20"/>
        </w:rPr>
        <w:t xml:space="preserve"> sistem</w:t>
      </w:r>
      <w:r>
        <w:rPr>
          <w:rFonts w:cs="Arial"/>
          <w:bCs/>
          <w:sz w:val="20"/>
        </w:rPr>
        <w:t>a,</w:t>
      </w:r>
      <w:r w:rsidR="003766E9" w:rsidRPr="003766E9">
        <w:rPr>
          <w:rFonts w:cs="Arial"/>
          <w:bCs/>
          <w:sz w:val="20"/>
        </w:rPr>
        <w:t xml:space="preserve"> vključno </w:t>
      </w:r>
      <w:r>
        <w:rPr>
          <w:rFonts w:cs="Arial"/>
          <w:bCs/>
          <w:sz w:val="20"/>
        </w:rPr>
        <w:t>z</w:t>
      </w:r>
      <w:r w:rsidR="003766E9" w:rsidRPr="003766E9">
        <w:rPr>
          <w:rFonts w:cs="Arial"/>
          <w:bCs/>
          <w:sz w:val="20"/>
        </w:rPr>
        <w:t xml:space="preserve"> vsemi zahtevani</w:t>
      </w:r>
      <w:r>
        <w:rPr>
          <w:rFonts w:cs="Arial"/>
          <w:bCs/>
          <w:sz w:val="20"/>
        </w:rPr>
        <w:t>mi</w:t>
      </w:r>
      <w:r w:rsidR="003766E9" w:rsidRPr="003766E9">
        <w:rPr>
          <w:rFonts w:cs="Arial"/>
          <w:bCs/>
          <w:sz w:val="20"/>
        </w:rPr>
        <w:t xml:space="preserve"> izobraževanji in usposabljanj</w:t>
      </w:r>
      <w:r>
        <w:rPr>
          <w:rFonts w:cs="Arial"/>
          <w:bCs/>
          <w:sz w:val="20"/>
        </w:rPr>
        <w:t>i</w:t>
      </w:r>
      <w:r w:rsidR="003766E9" w:rsidRPr="003766E9">
        <w:rPr>
          <w:rFonts w:cs="Arial"/>
          <w:bCs/>
          <w:sz w:val="20"/>
        </w:rPr>
        <w:t>, čini ter položaji.</w:t>
      </w:r>
    </w:p>
    <w:p w14:paraId="6DB8E353" w14:textId="77777777" w:rsidR="003766E9" w:rsidRDefault="003766E9">
      <w:pPr>
        <w:jc w:val="both"/>
        <w:rPr>
          <w:rFonts w:cs="Arial"/>
          <w:sz w:val="22"/>
        </w:rPr>
      </w:pPr>
    </w:p>
    <w:p w14:paraId="3BE01CA4" w14:textId="77777777" w:rsidR="003766E9" w:rsidRDefault="003766E9" w:rsidP="003766E9">
      <w:pPr>
        <w:jc w:val="both"/>
        <w:rPr>
          <w:rFonts w:cs="Arial"/>
          <w:bCs/>
          <w:sz w:val="20"/>
        </w:rPr>
      </w:pPr>
      <w:r>
        <w:rPr>
          <w:rFonts w:cs="Arial"/>
          <w:bCs/>
          <w:sz w:val="20"/>
        </w:rPr>
        <w:t>Pravne podlage:</w:t>
      </w:r>
    </w:p>
    <w:p w14:paraId="1FB79659" w14:textId="77777777" w:rsidR="003766E9" w:rsidRDefault="003766E9" w:rsidP="003766E9">
      <w:pPr>
        <w:pStyle w:val="Odstavekseznama"/>
        <w:numPr>
          <w:ilvl w:val="0"/>
          <w:numId w:val="21"/>
        </w:numPr>
        <w:jc w:val="both"/>
        <w:rPr>
          <w:rFonts w:cs="Arial"/>
          <w:bCs/>
          <w:sz w:val="20"/>
        </w:rPr>
      </w:pPr>
      <w:r w:rsidRPr="00333F7D">
        <w:rPr>
          <w:rFonts w:cs="Arial"/>
          <w:bCs/>
          <w:sz w:val="20"/>
        </w:rPr>
        <w:t>Zakona o gasilstvu (Uradni list RS, št. 113/05</w:t>
      </w:r>
      <w:r>
        <w:rPr>
          <w:rFonts w:cs="Arial"/>
          <w:bCs/>
          <w:sz w:val="20"/>
        </w:rPr>
        <w:t>);</w:t>
      </w:r>
    </w:p>
    <w:p w14:paraId="610F94D8" w14:textId="77777777" w:rsidR="003766E9" w:rsidRDefault="003766E9" w:rsidP="003766E9">
      <w:pPr>
        <w:pStyle w:val="Odstavekseznama"/>
        <w:numPr>
          <w:ilvl w:val="0"/>
          <w:numId w:val="21"/>
        </w:numPr>
        <w:jc w:val="both"/>
        <w:rPr>
          <w:rFonts w:cs="Arial"/>
          <w:bCs/>
          <w:sz w:val="20"/>
        </w:rPr>
      </w:pPr>
      <w:r w:rsidRPr="00333F7D">
        <w:rPr>
          <w:rFonts w:cs="Arial"/>
          <w:bCs/>
          <w:sz w:val="20"/>
        </w:rPr>
        <w:t>Kolektivna pogodba za dejavnost poklicnega gasilstva - tarifni del (Uradni list RS, št. 60/08, 106/15, 5/18 in 80/18)</w:t>
      </w:r>
      <w:r>
        <w:rPr>
          <w:rFonts w:cs="Arial"/>
          <w:bCs/>
          <w:sz w:val="20"/>
        </w:rPr>
        <w:t>;</w:t>
      </w:r>
    </w:p>
    <w:p w14:paraId="2DCE0B5F" w14:textId="77777777" w:rsidR="003766E9" w:rsidRPr="00333F7D" w:rsidRDefault="003766E9" w:rsidP="003766E9">
      <w:pPr>
        <w:pStyle w:val="Odstavekseznama"/>
        <w:numPr>
          <w:ilvl w:val="0"/>
          <w:numId w:val="21"/>
        </w:numPr>
        <w:jc w:val="both"/>
        <w:rPr>
          <w:rFonts w:cs="Arial"/>
          <w:bCs/>
          <w:sz w:val="20"/>
        </w:rPr>
      </w:pPr>
      <w:r>
        <w:rPr>
          <w:rFonts w:cs="Arial"/>
          <w:bCs/>
          <w:sz w:val="20"/>
        </w:rPr>
        <w:t xml:space="preserve">Pravila gasilske službe </w:t>
      </w:r>
      <w:r w:rsidRPr="00333F7D">
        <w:rPr>
          <w:rFonts w:cs="Arial"/>
          <w:bCs/>
          <w:sz w:val="20"/>
        </w:rPr>
        <w:t xml:space="preserve">(Uradni list RS, št. </w:t>
      </w:r>
      <w:r>
        <w:rPr>
          <w:rFonts w:cs="Arial"/>
          <w:bCs/>
          <w:sz w:val="20"/>
        </w:rPr>
        <w:t>52</w:t>
      </w:r>
      <w:r w:rsidRPr="00333F7D">
        <w:rPr>
          <w:rFonts w:cs="Arial"/>
          <w:bCs/>
          <w:sz w:val="20"/>
        </w:rPr>
        <w:t>/</w:t>
      </w:r>
      <w:r>
        <w:rPr>
          <w:rFonts w:cs="Arial"/>
          <w:bCs/>
          <w:sz w:val="20"/>
        </w:rPr>
        <w:t>10).</w:t>
      </w:r>
    </w:p>
    <w:p w14:paraId="4F2AE6AB" w14:textId="77777777" w:rsidR="003766E9" w:rsidRPr="00594550" w:rsidRDefault="003766E9">
      <w:pPr>
        <w:jc w:val="both"/>
        <w:rPr>
          <w:rFonts w:cs="Arial"/>
          <w:sz w:val="22"/>
        </w:rPr>
      </w:pPr>
    </w:p>
    <w:p w14:paraId="61C38502" w14:textId="7A7B0ECC" w:rsidR="00636CF2" w:rsidRPr="0004390C" w:rsidRDefault="00511E6F" w:rsidP="00F0050F">
      <w:pPr>
        <w:pStyle w:val="Odstavekseznama"/>
        <w:numPr>
          <w:ilvl w:val="0"/>
          <w:numId w:val="18"/>
        </w:numPr>
        <w:spacing w:before="240"/>
        <w:jc w:val="both"/>
        <w:rPr>
          <w:rFonts w:cs="Arial"/>
          <w:b/>
          <w:sz w:val="22"/>
        </w:rPr>
      </w:pPr>
      <w:r w:rsidRPr="0004390C">
        <w:rPr>
          <w:rFonts w:cs="Arial"/>
          <w:b/>
          <w:sz w:val="22"/>
        </w:rPr>
        <w:t>Namen projekta</w:t>
      </w:r>
    </w:p>
    <w:p w14:paraId="24D28D00" w14:textId="77777777" w:rsidR="00636CF2" w:rsidRPr="00594550" w:rsidRDefault="00636CF2">
      <w:pPr>
        <w:jc w:val="both"/>
        <w:rPr>
          <w:rFonts w:cs="Arial"/>
          <w:b/>
          <w:color w:val="800080"/>
          <w:sz w:val="20"/>
        </w:rPr>
      </w:pPr>
    </w:p>
    <w:p w14:paraId="7DBFCE90" w14:textId="77777777" w:rsidR="00925022" w:rsidRDefault="00925022" w:rsidP="00925022">
      <w:pPr>
        <w:jc w:val="both"/>
        <w:rPr>
          <w:rFonts w:cs="Arial"/>
          <w:bCs/>
          <w:sz w:val="20"/>
        </w:rPr>
      </w:pPr>
      <w:r w:rsidRPr="00925022">
        <w:rPr>
          <w:rFonts w:cs="Arial"/>
          <w:bCs/>
          <w:sz w:val="20"/>
        </w:rPr>
        <w:t>Karierni sistem poklicnih gasilcev mora biti vzpostavljen kot poseben karierni (pod)sistem v javni upravi. Imeti mora svojo hierarhično strukturo saj se ta razlikuje od hierarhične strukture splošnega uradniškega sistema. Poklicni gasilci so organizirani na več načinov. Teritorialne poklicne gasilske enote so organizirane kot javni zavodi, industrijske gasilske enote kot del posamezne gospodarske družbe, poznamo pa tudi primere, ko so poklicni gasilci zaposleni v prostovoljnem gasilskem društvu s poklicnim jedrom. Sedanji karierni sistem na tem področju je nepregleden, katalog delovnih mest je zastarel, zahtevane stopnje izobrazbe niso v skladu z Uredbo o uvedbi in uporabi klasifikacijskega sistema  izobraževanja in usposabljanja.</w:t>
      </w:r>
    </w:p>
    <w:p w14:paraId="104F6548" w14:textId="5E5FB6AE" w:rsidR="00925022" w:rsidRDefault="00925022" w:rsidP="00925022">
      <w:pPr>
        <w:jc w:val="both"/>
        <w:rPr>
          <w:rFonts w:cs="Arial"/>
          <w:bCs/>
          <w:sz w:val="20"/>
        </w:rPr>
      </w:pPr>
    </w:p>
    <w:p w14:paraId="41E86FDB" w14:textId="77777777" w:rsidR="00636CF2" w:rsidRPr="0004390C" w:rsidRDefault="00511E6F" w:rsidP="00F0050F">
      <w:pPr>
        <w:pStyle w:val="Odstavekseznama"/>
        <w:numPr>
          <w:ilvl w:val="0"/>
          <w:numId w:val="18"/>
        </w:numPr>
        <w:spacing w:before="240"/>
        <w:jc w:val="both"/>
        <w:rPr>
          <w:rFonts w:cs="Arial"/>
          <w:b/>
          <w:sz w:val="22"/>
        </w:rPr>
      </w:pPr>
      <w:r w:rsidRPr="0004390C">
        <w:rPr>
          <w:rFonts w:cs="Arial"/>
          <w:b/>
          <w:sz w:val="22"/>
        </w:rPr>
        <w:t>Opis zmogljivosti</w:t>
      </w:r>
    </w:p>
    <w:p w14:paraId="0D180CDD" w14:textId="5DBC42E8" w:rsidR="00636CF2" w:rsidRDefault="00636CF2">
      <w:pPr>
        <w:jc w:val="both"/>
        <w:rPr>
          <w:rFonts w:cs="Arial"/>
          <w:sz w:val="22"/>
          <w:szCs w:val="24"/>
        </w:rPr>
      </w:pPr>
    </w:p>
    <w:p w14:paraId="1A5FA96E" w14:textId="77777777" w:rsidR="00347180" w:rsidRPr="00594550" w:rsidRDefault="00347180">
      <w:pPr>
        <w:jc w:val="both"/>
        <w:rPr>
          <w:rFonts w:cs="Arial"/>
          <w:sz w:val="22"/>
          <w:szCs w:val="24"/>
        </w:rPr>
      </w:pPr>
    </w:p>
    <w:p w14:paraId="48FF5AE0" w14:textId="77777777" w:rsidR="006F26CA" w:rsidRPr="00594550" w:rsidRDefault="006F26CA">
      <w:pPr>
        <w:jc w:val="both"/>
        <w:rPr>
          <w:rFonts w:cs="Arial"/>
          <w:sz w:val="22"/>
          <w:szCs w:val="24"/>
        </w:rPr>
      </w:pPr>
    </w:p>
    <w:p w14:paraId="074E27EF" w14:textId="77777777" w:rsidR="00636CF2" w:rsidRPr="0004390C" w:rsidRDefault="00511E6F" w:rsidP="00F0050F">
      <w:pPr>
        <w:pStyle w:val="Odstavekseznama"/>
        <w:numPr>
          <w:ilvl w:val="0"/>
          <w:numId w:val="18"/>
        </w:numPr>
        <w:jc w:val="both"/>
        <w:rPr>
          <w:rFonts w:cs="Arial"/>
          <w:b/>
          <w:sz w:val="22"/>
        </w:rPr>
      </w:pPr>
      <w:r w:rsidRPr="0004390C">
        <w:rPr>
          <w:rFonts w:cs="Arial"/>
          <w:b/>
          <w:sz w:val="22"/>
        </w:rPr>
        <w:t>Uporabniki</w:t>
      </w:r>
      <w:r w:rsidR="00636CF2" w:rsidRPr="0004390C">
        <w:rPr>
          <w:rFonts w:cs="Arial"/>
          <w:b/>
          <w:sz w:val="22"/>
        </w:rPr>
        <w:t xml:space="preserve"> </w:t>
      </w:r>
    </w:p>
    <w:p w14:paraId="5C5EA628" w14:textId="77777777" w:rsidR="00636CF2" w:rsidRPr="00594550" w:rsidRDefault="00636CF2">
      <w:pPr>
        <w:jc w:val="both"/>
        <w:rPr>
          <w:rFonts w:cs="Arial"/>
          <w:sz w:val="22"/>
          <w:szCs w:val="24"/>
        </w:rPr>
      </w:pPr>
    </w:p>
    <w:p w14:paraId="079C351E" w14:textId="7BA748AD" w:rsidR="00347180" w:rsidRPr="00347180" w:rsidRDefault="00347180" w:rsidP="00347180">
      <w:pPr>
        <w:jc w:val="both"/>
        <w:rPr>
          <w:rFonts w:cs="Arial"/>
          <w:color w:val="000000"/>
          <w:sz w:val="20"/>
          <w:lang w:eastAsia="sl-SI"/>
        </w:rPr>
      </w:pPr>
      <w:r w:rsidRPr="00347180">
        <w:rPr>
          <w:rFonts w:cs="Arial"/>
          <w:color w:val="000000"/>
          <w:sz w:val="20"/>
          <w:lang w:eastAsia="sl-SI"/>
        </w:rPr>
        <w:t>Rezultati projekta so namenjeni poklicnim gasilcem v poklicnih gasilskih enotah, kakor tudi prostovoljnim gasilskim društvom s poklicnim jedrom.</w:t>
      </w:r>
      <w:r w:rsidR="004A3EAF">
        <w:rPr>
          <w:rFonts w:cs="Arial"/>
          <w:color w:val="000000"/>
          <w:sz w:val="20"/>
          <w:lang w:eastAsia="sl-SI"/>
        </w:rPr>
        <w:t xml:space="preserve"> Rezultate projekta lahko smisleno uporabljajo tudi poklicne industrijske gasilske enote.</w:t>
      </w:r>
    </w:p>
    <w:p w14:paraId="533FB60F" w14:textId="77777777" w:rsidR="00347180" w:rsidRDefault="00347180" w:rsidP="00347180">
      <w:pPr>
        <w:jc w:val="both"/>
        <w:rPr>
          <w:rFonts w:ascii="Tms Rmn" w:hAnsi="Tms Rmn" w:cs="Tms Rmn"/>
          <w:color w:val="000000"/>
          <w:sz w:val="24"/>
          <w:szCs w:val="24"/>
          <w:u w:val="single"/>
          <w:lang w:eastAsia="sl-SI"/>
        </w:rPr>
      </w:pPr>
    </w:p>
    <w:p w14:paraId="2313975E" w14:textId="4E3837AA" w:rsidR="00636CF2" w:rsidRPr="0004390C" w:rsidRDefault="005F5F4F" w:rsidP="0004390C">
      <w:pPr>
        <w:pStyle w:val="Odstavekseznama"/>
        <w:numPr>
          <w:ilvl w:val="0"/>
          <w:numId w:val="18"/>
        </w:numPr>
        <w:jc w:val="both"/>
        <w:rPr>
          <w:rFonts w:cs="Arial"/>
          <w:b/>
          <w:sz w:val="22"/>
        </w:rPr>
      </w:pPr>
      <w:r w:rsidRPr="0004390C">
        <w:rPr>
          <w:rFonts w:cs="Arial"/>
          <w:b/>
          <w:sz w:val="22"/>
        </w:rPr>
        <w:t xml:space="preserve">Glavne </w:t>
      </w:r>
      <w:r w:rsidR="00511E6F" w:rsidRPr="0004390C">
        <w:rPr>
          <w:rFonts w:cs="Arial"/>
          <w:b/>
          <w:sz w:val="22"/>
        </w:rPr>
        <w:t>funkcije</w:t>
      </w:r>
      <w:r w:rsidR="00636CF2" w:rsidRPr="0004390C">
        <w:rPr>
          <w:rFonts w:cs="Arial"/>
          <w:b/>
          <w:sz w:val="22"/>
        </w:rPr>
        <w:t xml:space="preserve"> </w:t>
      </w:r>
    </w:p>
    <w:p w14:paraId="3A8E0099" w14:textId="77777777" w:rsidR="000454F7" w:rsidRDefault="000454F7" w:rsidP="000454F7">
      <w:pPr>
        <w:jc w:val="both"/>
        <w:rPr>
          <w:rFonts w:cs="Arial"/>
          <w:bCs/>
          <w:sz w:val="20"/>
        </w:rPr>
      </w:pPr>
    </w:p>
    <w:p w14:paraId="2040046F" w14:textId="6BF0D754" w:rsidR="000454F7" w:rsidRPr="008775EB" w:rsidRDefault="000454F7" w:rsidP="000454F7">
      <w:pPr>
        <w:jc w:val="both"/>
        <w:rPr>
          <w:rFonts w:cs="Arial"/>
          <w:bCs/>
          <w:sz w:val="20"/>
        </w:rPr>
      </w:pPr>
      <w:r>
        <w:rPr>
          <w:rFonts w:cs="Arial"/>
          <w:bCs/>
          <w:sz w:val="20"/>
        </w:rPr>
        <w:t>Faze projekta</w:t>
      </w:r>
      <w:r w:rsidRPr="008775EB">
        <w:rPr>
          <w:rFonts w:cs="Arial"/>
          <w:bCs/>
          <w:sz w:val="20"/>
        </w:rPr>
        <w:t>:</w:t>
      </w:r>
    </w:p>
    <w:p w14:paraId="52F6D50A" w14:textId="77777777" w:rsidR="000454F7" w:rsidRPr="008775EB" w:rsidRDefault="000454F7" w:rsidP="000454F7">
      <w:pPr>
        <w:jc w:val="both"/>
        <w:rPr>
          <w:rFonts w:cs="Arial"/>
          <w:bCs/>
          <w:sz w:val="20"/>
        </w:rPr>
      </w:pPr>
    </w:p>
    <w:p w14:paraId="6257BBBE" w14:textId="39ECB08A" w:rsidR="000454F7" w:rsidRDefault="000454F7" w:rsidP="000454F7">
      <w:pPr>
        <w:pStyle w:val="Odstavekseznama"/>
        <w:numPr>
          <w:ilvl w:val="0"/>
          <w:numId w:val="22"/>
        </w:numPr>
        <w:jc w:val="both"/>
        <w:rPr>
          <w:rFonts w:cs="Arial"/>
          <w:bCs/>
          <w:sz w:val="20"/>
        </w:rPr>
      </w:pPr>
      <w:r w:rsidRPr="00311D82">
        <w:rPr>
          <w:rFonts w:cs="Arial"/>
          <w:bCs/>
          <w:sz w:val="20"/>
        </w:rPr>
        <w:t>faza:</w:t>
      </w:r>
      <w:r>
        <w:rPr>
          <w:rFonts w:cs="Arial"/>
          <w:bCs/>
          <w:sz w:val="20"/>
        </w:rPr>
        <w:t xml:space="preserve"> </w:t>
      </w:r>
      <w:r w:rsidRPr="00925022">
        <w:rPr>
          <w:rFonts w:cs="Arial"/>
          <w:bCs/>
          <w:sz w:val="20"/>
        </w:rPr>
        <w:t xml:space="preserve">izvesti </w:t>
      </w:r>
      <w:r w:rsidR="00CA2041">
        <w:rPr>
          <w:rFonts w:cs="Arial"/>
          <w:bCs/>
          <w:sz w:val="20"/>
        </w:rPr>
        <w:t>raziskavo</w:t>
      </w:r>
      <w:r w:rsidRPr="00925022">
        <w:rPr>
          <w:rFonts w:cs="Arial"/>
          <w:bCs/>
          <w:sz w:val="20"/>
        </w:rPr>
        <w:t xml:space="preserve"> trenutnega stanja kariere poklicnih gasilcev po posameznih teritorialnih poklicnih gasilskih enotah;</w:t>
      </w:r>
    </w:p>
    <w:p w14:paraId="77F073C2" w14:textId="77777777" w:rsidR="00450AE8" w:rsidRDefault="00450AE8" w:rsidP="00450AE8">
      <w:pPr>
        <w:pStyle w:val="Odstavekseznama"/>
        <w:jc w:val="both"/>
        <w:rPr>
          <w:rFonts w:cs="Arial"/>
          <w:bCs/>
          <w:sz w:val="20"/>
        </w:rPr>
      </w:pPr>
    </w:p>
    <w:p w14:paraId="337E3B16" w14:textId="4ABD5086" w:rsidR="00450AE8" w:rsidRPr="00450AE8" w:rsidRDefault="000454F7" w:rsidP="00450AE8">
      <w:pPr>
        <w:pStyle w:val="Odstavekseznama"/>
        <w:numPr>
          <w:ilvl w:val="0"/>
          <w:numId w:val="22"/>
        </w:numPr>
        <w:jc w:val="both"/>
        <w:rPr>
          <w:rFonts w:cs="Arial"/>
          <w:bCs/>
          <w:sz w:val="20"/>
        </w:rPr>
      </w:pPr>
      <w:r w:rsidRPr="00450AE8">
        <w:rPr>
          <w:rFonts w:cs="Arial"/>
          <w:bCs/>
          <w:sz w:val="20"/>
        </w:rPr>
        <w:t>faza:</w:t>
      </w:r>
      <w:r w:rsidR="00450AE8" w:rsidRPr="00450AE8">
        <w:rPr>
          <w:rFonts w:cs="Arial"/>
          <w:bCs/>
          <w:sz w:val="20"/>
        </w:rPr>
        <w:t xml:space="preserve"> analizirati urejenost področja v drugih državah, ki jih imamo lahko za zgled;</w:t>
      </w:r>
    </w:p>
    <w:p w14:paraId="275E5216" w14:textId="77777777" w:rsidR="00450AE8" w:rsidRPr="00450AE8" w:rsidRDefault="00450AE8" w:rsidP="00450AE8">
      <w:pPr>
        <w:pStyle w:val="Odstavekseznama"/>
        <w:rPr>
          <w:rFonts w:cs="Arial"/>
          <w:bCs/>
          <w:sz w:val="20"/>
        </w:rPr>
      </w:pPr>
    </w:p>
    <w:p w14:paraId="1B8CE470" w14:textId="5A9732A4" w:rsidR="000454F7" w:rsidRDefault="000454F7" w:rsidP="00450AE8">
      <w:pPr>
        <w:pStyle w:val="Odstavekseznama"/>
        <w:numPr>
          <w:ilvl w:val="0"/>
          <w:numId w:val="22"/>
        </w:numPr>
        <w:jc w:val="both"/>
        <w:rPr>
          <w:rFonts w:cs="Arial"/>
          <w:bCs/>
          <w:sz w:val="20"/>
        </w:rPr>
      </w:pPr>
      <w:r w:rsidRPr="00450AE8">
        <w:rPr>
          <w:rFonts w:cs="Arial"/>
          <w:bCs/>
          <w:sz w:val="20"/>
        </w:rPr>
        <w:t>faza:</w:t>
      </w:r>
      <w:r w:rsidR="00450AE8">
        <w:rPr>
          <w:rFonts w:cs="Arial"/>
          <w:bCs/>
          <w:sz w:val="20"/>
        </w:rPr>
        <w:t xml:space="preserve"> </w:t>
      </w:r>
      <w:r w:rsidR="00450AE8" w:rsidRPr="00925022">
        <w:rPr>
          <w:rFonts w:cs="Arial"/>
          <w:bCs/>
          <w:sz w:val="20"/>
        </w:rPr>
        <w:t>analizirati primerljive karierne sisteme v drugih poklicih v državi;</w:t>
      </w:r>
      <w:r w:rsidR="00450AE8">
        <w:rPr>
          <w:rFonts w:cs="Arial"/>
          <w:bCs/>
          <w:sz w:val="20"/>
        </w:rPr>
        <w:t xml:space="preserve"> </w:t>
      </w:r>
    </w:p>
    <w:p w14:paraId="15B187F7" w14:textId="77777777" w:rsidR="00450AE8" w:rsidRPr="00450AE8" w:rsidRDefault="00450AE8" w:rsidP="00450AE8">
      <w:pPr>
        <w:pStyle w:val="Odstavekseznama"/>
        <w:rPr>
          <w:rFonts w:cs="Arial"/>
          <w:bCs/>
          <w:sz w:val="20"/>
        </w:rPr>
      </w:pPr>
    </w:p>
    <w:p w14:paraId="3D41A85A" w14:textId="3142DF7E" w:rsidR="00450AE8" w:rsidRPr="00450AE8" w:rsidRDefault="00450AE8" w:rsidP="00450AE8">
      <w:pPr>
        <w:pStyle w:val="Odstavekseznama"/>
        <w:numPr>
          <w:ilvl w:val="0"/>
          <w:numId w:val="22"/>
        </w:numPr>
        <w:jc w:val="both"/>
        <w:rPr>
          <w:rFonts w:cs="Arial"/>
          <w:bCs/>
          <w:sz w:val="20"/>
        </w:rPr>
      </w:pPr>
      <w:r w:rsidRPr="00450AE8">
        <w:rPr>
          <w:rFonts w:cs="Arial"/>
          <w:bCs/>
          <w:sz w:val="20"/>
        </w:rPr>
        <w:t xml:space="preserve">faza: </w:t>
      </w:r>
      <w:r w:rsidRPr="00450AE8">
        <w:rPr>
          <w:rFonts w:cs="Arial"/>
          <w:sz w:val="20"/>
        </w:rPr>
        <w:t xml:space="preserve">pripraviti </w:t>
      </w:r>
      <w:r w:rsidR="004A3EAF">
        <w:rPr>
          <w:rFonts w:cs="Arial"/>
          <w:sz w:val="20"/>
        </w:rPr>
        <w:t>predlog</w:t>
      </w:r>
      <w:r w:rsidRPr="00450AE8">
        <w:rPr>
          <w:rFonts w:cs="Arial"/>
          <w:sz w:val="20"/>
        </w:rPr>
        <w:t xml:space="preserve"> pravil</w:t>
      </w:r>
      <w:r w:rsidR="004A3EAF">
        <w:rPr>
          <w:rFonts w:cs="Arial"/>
          <w:sz w:val="20"/>
        </w:rPr>
        <w:t xml:space="preserve"> </w:t>
      </w:r>
      <w:r w:rsidRPr="00450AE8">
        <w:rPr>
          <w:rFonts w:cs="Arial"/>
          <w:sz w:val="20"/>
        </w:rPr>
        <w:t>gasilske službe za poklicne gasilce, ki bi postala obvezna za vse gasilce in poklicne gasilske enote s celovitim kariernim sistemom vključno s seznamom potrebnih izobraževanj in usposabljanj, činov ter delovnih mest s položajnimi oznakami</w:t>
      </w:r>
      <w:r w:rsidR="00341BA6">
        <w:rPr>
          <w:rFonts w:cs="Arial"/>
          <w:sz w:val="20"/>
        </w:rPr>
        <w:t>;</w:t>
      </w:r>
    </w:p>
    <w:p w14:paraId="35E15A46" w14:textId="77777777" w:rsidR="00450AE8" w:rsidRPr="00450AE8" w:rsidRDefault="00450AE8" w:rsidP="00450AE8">
      <w:pPr>
        <w:pStyle w:val="Odstavekseznama"/>
        <w:rPr>
          <w:rFonts w:cs="Arial"/>
          <w:bCs/>
          <w:sz w:val="20"/>
        </w:rPr>
      </w:pPr>
    </w:p>
    <w:p w14:paraId="423E9331" w14:textId="568566EE" w:rsidR="00450AE8" w:rsidRPr="00FB070E" w:rsidRDefault="005F6415" w:rsidP="00450AE8">
      <w:pPr>
        <w:pStyle w:val="Odstavekseznama"/>
        <w:numPr>
          <w:ilvl w:val="0"/>
          <w:numId w:val="22"/>
        </w:numPr>
        <w:jc w:val="both"/>
        <w:rPr>
          <w:rFonts w:cs="Arial"/>
          <w:bCs/>
          <w:sz w:val="20"/>
        </w:rPr>
      </w:pPr>
      <w:r>
        <w:rPr>
          <w:rFonts w:cs="Arial"/>
          <w:bCs/>
          <w:sz w:val="20"/>
        </w:rPr>
        <w:t xml:space="preserve">faza: </w:t>
      </w:r>
      <w:r w:rsidR="00450AE8" w:rsidRPr="00FB070E">
        <w:rPr>
          <w:rFonts w:cs="Arial"/>
          <w:bCs/>
          <w:sz w:val="20"/>
        </w:rPr>
        <w:t xml:space="preserve">Predstavitev </w:t>
      </w:r>
      <w:r w:rsidR="00450AE8">
        <w:rPr>
          <w:rFonts w:cs="Arial"/>
          <w:bCs/>
          <w:sz w:val="20"/>
        </w:rPr>
        <w:t xml:space="preserve">rezultatov projekta </w:t>
      </w:r>
      <w:r w:rsidR="00450AE8" w:rsidRPr="00FB070E">
        <w:rPr>
          <w:rFonts w:cs="Arial"/>
          <w:bCs/>
          <w:sz w:val="20"/>
        </w:rPr>
        <w:t>strokovni javnosti.</w:t>
      </w:r>
    </w:p>
    <w:p w14:paraId="68576008" w14:textId="77777777" w:rsidR="00636CF2" w:rsidRDefault="00636CF2">
      <w:pPr>
        <w:spacing w:before="240"/>
        <w:jc w:val="both"/>
        <w:rPr>
          <w:rFonts w:cs="Arial"/>
          <w:b/>
          <w:sz w:val="22"/>
        </w:rPr>
      </w:pPr>
    </w:p>
    <w:p w14:paraId="7E0D795D" w14:textId="77777777" w:rsidR="00C5209A" w:rsidRPr="00594550" w:rsidRDefault="00C5209A">
      <w:pPr>
        <w:spacing w:before="240"/>
        <w:jc w:val="both"/>
        <w:rPr>
          <w:rFonts w:cs="Arial"/>
          <w:b/>
          <w:sz w:val="22"/>
        </w:rPr>
      </w:pPr>
    </w:p>
    <w:p w14:paraId="07CFE905" w14:textId="1FE8454A" w:rsidR="006B032F" w:rsidRPr="00594550" w:rsidRDefault="006B032F" w:rsidP="00F0050F">
      <w:pPr>
        <w:pStyle w:val="Odstavekseznama"/>
        <w:numPr>
          <w:ilvl w:val="0"/>
          <w:numId w:val="18"/>
        </w:numPr>
        <w:spacing w:before="240"/>
        <w:jc w:val="both"/>
        <w:rPr>
          <w:rFonts w:cs="Arial"/>
          <w:b/>
          <w:bCs/>
          <w:sz w:val="22"/>
        </w:rPr>
      </w:pPr>
      <w:r w:rsidRPr="00594550">
        <w:rPr>
          <w:rFonts w:cs="Arial"/>
          <w:b/>
          <w:bCs/>
          <w:sz w:val="22"/>
        </w:rPr>
        <w:t xml:space="preserve">Organizacija vodenja projekta </w:t>
      </w:r>
      <w:r w:rsidRPr="00594550">
        <w:rPr>
          <w:rFonts w:cs="Arial"/>
          <w:bCs/>
          <w:color w:val="0070C0"/>
          <w:sz w:val="20"/>
        </w:rPr>
        <w:t>(</w:t>
      </w:r>
      <w:r w:rsidR="00064C0E" w:rsidRPr="00594550">
        <w:rPr>
          <w:rFonts w:cs="Arial"/>
          <w:bCs/>
          <w:color w:val="0070C0"/>
          <w:sz w:val="20"/>
        </w:rPr>
        <w:t>I</w:t>
      </w:r>
      <w:r w:rsidRPr="00594550">
        <w:rPr>
          <w:rFonts w:cs="Arial"/>
          <w:bCs/>
          <w:color w:val="0070C0"/>
          <w:sz w:val="20"/>
        </w:rPr>
        <w:t xml:space="preserve">zpolni v času razpisa izvajalec za svoj del, </w:t>
      </w:r>
      <w:r w:rsidRPr="00594550">
        <w:rPr>
          <w:rFonts w:cs="Arial"/>
          <w:bCs/>
          <w:color w:val="C00000"/>
          <w:sz w:val="20"/>
        </w:rPr>
        <w:t>po pogodbi dopolni tudi naročnik</w:t>
      </w:r>
      <w:r w:rsidR="00064C0E" w:rsidRPr="00594550">
        <w:rPr>
          <w:rFonts w:cs="Arial"/>
          <w:bCs/>
          <w:color w:val="C00000"/>
          <w:sz w:val="20"/>
        </w:rPr>
        <w:t>.</w:t>
      </w:r>
      <w:r w:rsidRPr="00594550">
        <w:rPr>
          <w:rFonts w:cs="Arial"/>
          <w:bCs/>
          <w:color w:val="0070C0"/>
          <w:sz w:val="20"/>
        </w:rPr>
        <w:t>)</w:t>
      </w:r>
    </w:p>
    <w:p w14:paraId="4E2B2B53" w14:textId="4C61CAD6" w:rsidR="00CA7D53" w:rsidRPr="00767B5A" w:rsidRDefault="008C4A9B" w:rsidP="00CA7D53">
      <w:pPr>
        <w:spacing w:before="240" w:after="200" w:line="276" w:lineRule="auto"/>
        <w:jc w:val="both"/>
        <w:rPr>
          <w:rFonts w:eastAsia="Calibri" w:cs="Arial"/>
          <w:bCs/>
          <w:color w:val="C00000"/>
          <w:sz w:val="20"/>
        </w:rPr>
      </w:pPr>
      <w:r w:rsidRPr="00767B5A">
        <w:rPr>
          <w:rFonts w:eastAsia="Calibri" w:cs="Arial"/>
          <w:bCs/>
          <w:color w:val="C00000"/>
          <w:sz w:val="20"/>
        </w:rPr>
        <w:t>Pri</w:t>
      </w:r>
      <w:r w:rsidR="00CA7D53" w:rsidRPr="00767B5A">
        <w:rPr>
          <w:rFonts w:eastAsia="Calibri" w:cs="Arial"/>
          <w:bCs/>
          <w:color w:val="C00000"/>
          <w:sz w:val="20"/>
        </w:rPr>
        <w:t xml:space="preserve"> naročil</w:t>
      </w:r>
      <w:r w:rsidRPr="00767B5A">
        <w:rPr>
          <w:rFonts w:eastAsia="Calibri" w:cs="Arial"/>
          <w:bCs/>
          <w:color w:val="C00000"/>
          <w:sz w:val="20"/>
        </w:rPr>
        <w:t>ih</w:t>
      </w:r>
      <w:r w:rsidR="00CA7D53" w:rsidRPr="00767B5A">
        <w:rPr>
          <w:rFonts w:eastAsia="Calibri" w:cs="Arial"/>
          <w:bCs/>
          <w:color w:val="C00000"/>
          <w:sz w:val="20"/>
        </w:rPr>
        <w:t xml:space="preserve"> male vrednosti je vsebina NIP usklajena z vsebinskim spremljevalcem projekta. Organizacija </w:t>
      </w:r>
      <w:r w:rsidRPr="00767B5A">
        <w:rPr>
          <w:rFonts w:eastAsia="Calibri" w:cs="Arial"/>
          <w:bCs/>
          <w:color w:val="C00000"/>
          <w:sz w:val="20"/>
        </w:rPr>
        <w:t>p</w:t>
      </w:r>
      <w:r w:rsidR="00CA7D53" w:rsidRPr="00767B5A">
        <w:rPr>
          <w:rFonts w:eastAsia="Calibri" w:cs="Arial"/>
          <w:bCs/>
          <w:color w:val="C00000"/>
          <w:sz w:val="20"/>
        </w:rPr>
        <w:t>rojektnega sveta za naročila male vrednosti ni obvezna (15. člen Pravilnika o raziskovalno</w:t>
      </w:r>
      <w:r w:rsidR="00064C0E" w:rsidRPr="00767B5A">
        <w:rPr>
          <w:rFonts w:eastAsia="Calibri" w:cs="Arial"/>
          <w:bCs/>
          <w:color w:val="C00000"/>
          <w:sz w:val="20"/>
        </w:rPr>
        <w:t>-</w:t>
      </w:r>
      <w:r w:rsidR="00CA7D53" w:rsidRPr="00767B5A">
        <w:rPr>
          <w:rFonts w:eastAsia="Calibri" w:cs="Arial"/>
          <w:bCs/>
          <w:color w:val="C00000"/>
          <w:sz w:val="20"/>
        </w:rPr>
        <w:t xml:space="preserve">razvojni dejavnosti na </w:t>
      </w:r>
      <w:r w:rsidR="001B77B5" w:rsidRPr="00767B5A">
        <w:rPr>
          <w:rFonts w:eastAsia="Calibri" w:cs="Arial"/>
          <w:bCs/>
          <w:color w:val="C00000"/>
          <w:sz w:val="20"/>
        </w:rPr>
        <w:t>M</w:t>
      </w:r>
      <w:r w:rsidR="00CA7D53" w:rsidRPr="00767B5A">
        <w:rPr>
          <w:rFonts w:eastAsia="Calibri" w:cs="Arial"/>
          <w:bCs/>
          <w:color w:val="C00000"/>
          <w:sz w:val="20"/>
        </w:rPr>
        <w:t>inistrstvu</w:t>
      </w:r>
      <w:r w:rsidR="001B77B5" w:rsidRPr="00767B5A">
        <w:rPr>
          <w:rFonts w:eastAsia="Calibri" w:cs="Arial"/>
          <w:bCs/>
          <w:color w:val="C00000"/>
          <w:sz w:val="20"/>
        </w:rPr>
        <w:t xml:space="preserve"> za obrambo</w:t>
      </w:r>
      <w:r w:rsidR="00CA7D53" w:rsidRPr="00767B5A">
        <w:rPr>
          <w:rFonts w:eastAsia="Calibri" w:cs="Arial"/>
          <w:bCs/>
          <w:color w:val="C00000"/>
          <w:sz w:val="20"/>
        </w:rPr>
        <w:t>).</w:t>
      </w:r>
    </w:p>
    <w:p w14:paraId="6929E611" w14:textId="77777777" w:rsidR="00CA7D53" w:rsidRPr="00594550" w:rsidRDefault="00CA7D53" w:rsidP="00CA7D53">
      <w:pPr>
        <w:spacing w:before="240"/>
        <w:jc w:val="both"/>
        <w:rPr>
          <w:rFonts w:cs="Arial"/>
          <w:b/>
          <w:bCs/>
          <w:sz w:val="22"/>
        </w:rPr>
      </w:pPr>
    </w:p>
    <w:p w14:paraId="076C0EFE" w14:textId="77777777" w:rsidR="006B032F" w:rsidRPr="00594550" w:rsidRDefault="006B032F" w:rsidP="006B032F">
      <w:pPr>
        <w:spacing w:before="240"/>
        <w:jc w:val="both"/>
        <w:rPr>
          <w:rFonts w:cs="Arial"/>
          <w:b/>
          <w:bCs/>
          <w:sz w:val="22"/>
        </w:rPr>
      </w:pPr>
      <w:r w:rsidRPr="005A6C78">
        <w:rPr>
          <w:rFonts w:cs="Arial"/>
          <w:b/>
          <w:bCs/>
          <w:noProof/>
          <w:sz w:val="22"/>
          <w:lang w:eastAsia="sl-SI"/>
        </w:rPr>
        <mc:AlternateContent>
          <mc:Choice Requires="wps">
            <w:drawing>
              <wp:anchor distT="0" distB="0" distL="114300" distR="114300" simplePos="0" relativeHeight="251659776" behindDoc="0" locked="0" layoutInCell="1" allowOverlap="1" wp14:anchorId="63B3B0CB" wp14:editId="7F9240E5">
                <wp:simplePos x="0" y="0"/>
                <wp:positionH relativeFrom="column">
                  <wp:posOffset>2350770</wp:posOffset>
                </wp:positionH>
                <wp:positionV relativeFrom="paragraph">
                  <wp:posOffset>158115</wp:posOffset>
                </wp:positionV>
                <wp:extent cx="2171700" cy="723900"/>
                <wp:effectExtent l="0" t="0" r="19050" b="19050"/>
                <wp:wrapNone/>
                <wp:docPr id="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23900"/>
                        </a:xfrm>
                        <a:prstGeom prst="rect">
                          <a:avLst/>
                        </a:prstGeom>
                        <a:solidFill>
                          <a:srgbClr val="FFFFFF"/>
                        </a:solidFill>
                        <a:ln w="9525">
                          <a:solidFill>
                            <a:srgbClr val="000000"/>
                          </a:solidFill>
                          <a:miter lim="800000"/>
                          <a:headEnd/>
                          <a:tailEnd/>
                        </a:ln>
                      </wps:spPr>
                      <wps:txbx>
                        <w:txbxContent>
                          <w:p w14:paraId="0D75B44B" w14:textId="77777777" w:rsidR="006B032F" w:rsidRDefault="006B032F" w:rsidP="006B032F">
                            <w:pPr>
                              <w:spacing w:before="60"/>
                              <w:jc w:val="center"/>
                            </w:pPr>
                            <w:r>
                              <w:t>Predstavnik ministrstva</w:t>
                            </w:r>
                          </w:p>
                          <w:p w14:paraId="779252FF" w14:textId="77777777" w:rsidR="006B032F" w:rsidRDefault="006B032F" w:rsidP="006B032F">
                            <w:pPr>
                              <w:spacing w:before="60"/>
                              <w:jc w:val="center"/>
                              <w:rPr>
                                <w:b/>
                              </w:rPr>
                            </w:pPr>
                            <w:r w:rsidRPr="00A75BDF">
                              <w:rPr>
                                <w:b/>
                              </w:rPr>
                              <w:t>VODJA PROJEKTNEGA SVETA</w:t>
                            </w:r>
                          </w:p>
                          <w:p w14:paraId="4386F1DA" w14:textId="75FD1366" w:rsidR="006B032F" w:rsidRPr="00272617" w:rsidRDefault="006B032F" w:rsidP="006B032F">
                            <w:pPr>
                              <w:spacing w:before="60"/>
                              <w:jc w:val="center"/>
                              <w:rPr>
                                <w:color w:val="C00000"/>
                              </w:rPr>
                            </w:pPr>
                            <w:r w:rsidRPr="00272617">
                              <w:rPr>
                                <w:color w:val="C00000"/>
                              </w:rPr>
                              <w:t>Dopolni naročnik po podpisu pogodbe</w:t>
                            </w:r>
                            <w:r w:rsidR="005A6C78">
                              <w:rPr>
                                <w:color w:val="C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3B0CB" id="_x0000_t202" coordsize="21600,21600" o:spt="202" path="m,l,21600r21600,l21600,xe">
                <v:stroke joinstyle="miter"/>
                <v:path gradientshapeok="t" o:connecttype="rect"/>
              </v:shapetype>
              <v:shape id="Text Box 152" o:spid="_x0000_s1026" type="#_x0000_t202" style="position:absolute;left:0;text-align:left;margin-left:185.1pt;margin-top:12.45pt;width:171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EoKQIAAFI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">
                <v:textbox>
                  <w:txbxContent>
                    <w:p w14:paraId="0D75B44B" w14:textId="77777777" w:rsidR="006B032F" w:rsidRDefault="006B032F" w:rsidP="006B032F">
                      <w:pPr>
                        <w:spacing w:before="60"/>
                        <w:jc w:val="center"/>
                      </w:pPr>
                      <w:r>
                        <w:t>Predstavnik ministrstva</w:t>
                      </w:r>
                    </w:p>
                    <w:p w14:paraId="779252FF" w14:textId="77777777" w:rsidR="006B032F" w:rsidRDefault="006B032F" w:rsidP="006B032F">
                      <w:pPr>
                        <w:spacing w:before="60"/>
                        <w:jc w:val="center"/>
                        <w:rPr>
                          <w:b/>
                        </w:rPr>
                      </w:pPr>
                      <w:r w:rsidRPr="00A75BDF">
                        <w:rPr>
                          <w:b/>
                        </w:rPr>
                        <w:t>VODJA PROJEKTNEGA SVETA</w:t>
                      </w:r>
                    </w:p>
                    <w:p w14:paraId="4386F1DA" w14:textId="75FD1366" w:rsidR="006B032F" w:rsidRPr="00272617" w:rsidRDefault="006B032F" w:rsidP="006B032F">
                      <w:pPr>
                        <w:spacing w:before="60"/>
                        <w:jc w:val="center"/>
                        <w:rPr>
                          <w:color w:val="C00000"/>
                        </w:rPr>
                      </w:pPr>
                      <w:r w:rsidRPr="00272617">
                        <w:rPr>
                          <w:color w:val="C00000"/>
                        </w:rPr>
                        <w:t>Dopolni naročnik po podpisu pogodbe</w:t>
                      </w:r>
                      <w:r w:rsidR="005A6C78">
                        <w:rPr>
                          <w:color w:val="C00000"/>
                        </w:rPr>
                        <w:t>.</w:t>
                      </w:r>
                    </w:p>
                  </w:txbxContent>
                </v:textbox>
              </v:shape>
            </w:pict>
          </mc:Fallback>
        </mc:AlternateContent>
      </w:r>
    </w:p>
    <w:p w14:paraId="5787E091" w14:textId="77777777" w:rsidR="006B032F" w:rsidRPr="00594550" w:rsidRDefault="006B032F" w:rsidP="006B032F">
      <w:pPr>
        <w:spacing w:before="240"/>
        <w:jc w:val="both"/>
        <w:rPr>
          <w:rFonts w:cs="Arial"/>
          <w:b/>
          <w:bCs/>
          <w:sz w:val="22"/>
        </w:rPr>
      </w:pPr>
    </w:p>
    <w:p w14:paraId="12BF00A8" w14:textId="77777777" w:rsidR="006B032F" w:rsidRPr="00594550" w:rsidRDefault="006B032F" w:rsidP="006B032F">
      <w:pPr>
        <w:spacing w:before="240"/>
        <w:jc w:val="both"/>
        <w:rPr>
          <w:rFonts w:cs="Arial"/>
          <w:b/>
          <w:bCs/>
          <w:sz w:val="22"/>
        </w:rPr>
      </w:pPr>
    </w:p>
    <w:tbl>
      <w:tblPr>
        <w:tblW w:w="8505" w:type="dxa"/>
        <w:tblInd w:w="817" w:type="dxa"/>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1843"/>
        <w:gridCol w:w="1417"/>
        <w:gridCol w:w="851"/>
        <w:gridCol w:w="992"/>
        <w:gridCol w:w="3402"/>
      </w:tblGrid>
      <w:tr w:rsidR="00594550" w:rsidRPr="00594550" w14:paraId="3205E307" w14:textId="77777777" w:rsidTr="00173A92">
        <w:tc>
          <w:tcPr>
            <w:tcW w:w="8505" w:type="dxa"/>
            <w:gridSpan w:val="5"/>
            <w:shd w:val="clear" w:color="auto" w:fill="auto"/>
            <w:vAlign w:val="center"/>
          </w:tcPr>
          <w:p w14:paraId="4488E8AD" w14:textId="77777777" w:rsidR="006B032F" w:rsidRPr="00F0050F" w:rsidRDefault="006B032F" w:rsidP="00173A92">
            <w:pPr>
              <w:jc w:val="center"/>
              <w:rPr>
                <w:rFonts w:cs="Arial"/>
                <w:b/>
                <w:sz w:val="22"/>
                <w:szCs w:val="22"/>
              </w:rPr>
            </w:pPr>
          </w:p>
          <w:p w14:paraId="5352FECD" w14:textId="77777777" w:rsidR="006B032F" w:rsidRPr="00F0050F" w:rsidRDefault="006B032F" w:rsidP="00173A92">
            <w:pPr>
              <w:jc w:val="center"/>
              <w:rPr>
                <w:rFonts w:cs="Arial"/>
                <w:b/>
                <w:sz w:val="22"/>
                <w:szCs w:val="22"/>
              </w:rPr>
            </w:pPr>
            <w:r w:rsidRPr="00F0050F">
              <w:rPr>
                <w:rFonts w:cs="Arial"/>
                <w:b/>
                <w:sz w:val="22"/>
                <w:szCs w:val="22"/>
              </w:rPr>
              <w:t>P R O J E K T N I     S V E T</w:t>
            </w:r>
          </w:p>
        </w:tc>
      </w:tr>
      <w:tr w:rsidR="00594550" w:rsidRPr="00594550" w14:paraId="42D9C229" w14:textId="77777777" w:rsidTr="00173A92">
        <w:tc>
          <w:tcPr>
            <w:tcW w:w="4111" w:type="dxa"/>
            <w:gridSpan w:val="3"/>
            <w:tcBorders>
              <w:right w:val="single" w:sz="2" w:space="0" w:color="auto"/>
            </w:tcBorders>
            <w:shd w:val="clear" w:color="auto" w:fill="auto"/>
            <w:vAlign w:val="center"/>
          </w:tcPr>
          <w:p w14:paraId="26E3543E" w14:textId="77777777" w:rsidR="006B032F" w:rsidRPr="00594550" w:rsidRDefault="006B032F" w:rsidP="00173A92">
            <w:pPr>
              <w:spacing w:before="240"/>
              <w:jc w:val="center"/>
              <w:rPr>
                <w:rFonts w:cs="Arial"/>
                <w:bCs/>
                <w:szCs w:val="18"/>
              </w:rPr>
            </w:pPr>
            <w:r w:rsidRPr="00594550">
              <w:rPr>
                <w:rFonts w:cs="Arial"/>
                <w:bCs/>
                <w:szCs w:val="18"/>
              </w:rPr>
              <w:t>Vsebinski del</w:t>
            </w:r>
          </w:p>
        </w:tc>
        <w:tc>
          <w:tcPr>
            <w:tcW w:w="4394" w:type="dxa"/>
            <w:gridSpan w:val="2"/>
            <w:tcBorders>
              <w:left w:val="single" w:sz="2" w:space="0" w:color="auto"/>
            </w:tcBorders>
            <w:shd w:val="clear" w:color="auto" w:fill="auto"/>
            <w:vAlign w:val="center"/>
          </w:tcPr>
          <w:p w14:paraId="7A239A0C" w14:textId="771371FE" w:rsidR="006B032F" w:rsidRPr="00594550" w:rsidRDefault="006B032F" w:rsidP="00B814F1">
            <w:pPr>
              <w:spacing w:before="240"/>
              <w:jc w:val="center"/>
              <w:rPr>
                <w:rFonts w:cs="Arial"/>
                <w:bCs/>
                <w:szCs w:val="18"/>
              </w:rPr>
            </w:pPr>
            <w:r w:rsidRPr="00594550">
              <w:rPr>
                <w:rFonts w:cs="Arial"/>
                <w:bCs/>
                <w:szCs w:val="18"/>
              </w:rPr>
              <w:t>Komercialno</w:t>
            </w:r>
            <w:r w:rsidR="00B814F1" w:rsidRPr="00594550">
              <w:rPr>
                <w:rFonts w:cs="Arial"/>
                <w:bCs/>
                <w:szCs w:val="18"/>
              </w:rPr>
              <w:t>-</w:t>
            </w:r>
            <w:r w:rsidRPr="00594550">
              <w:rPr>
                <w:rFonts w:cs="Arial"/>
                <w:bCs/>
                <w:szCs w:val="18"/>
              </w:rPr>
              <w:t>finančni del</w:t>
            </w:r>
          </w:p>
        </w:tc>
      </w:tr>
      <w:tr w:rsidR="00594550" w:rsidRPr="00594550" w14:paraId="58908332" w14:textId="77777777" w:rsidTr="00173A92">
        <w:tc>
          <w:tcPr>
            <w:tcW w:w="1843" w:type="dxa"/>
            <w:tcBorders>
              <w:right w:val="single" w:sz="2" w:space="0" w:color="auto"/>
            </w:tcBorders>
            <w:shd w:val="clear" w:color="auto" w:fill="auto"/>
            <w:vAlign w:val="center"/>
          </w:tcPr>
          <w:p w14:paraId="36FA65DA" w14:textId="77777777" w:rsidR="006B032F" w:rsidRPr="00594550" w:rsidRDefault="006B032F" w:rsidP="00173A92">
            <w:pPr>
              <w:spacing w:before="240"/>
              <w:jc w:val="center"/>
              <w:rPr>
                <w:rFonts w:cs="Arial"/>
                <w:bCs/>
                <w:szCs w:val="18"/>
              </w:rPr>
            </w:pPr>
            <w:r w:rsidRPr="00594550">
              <w:rPr>
                <w:rFonts w:cs="Arial"/>
                <w:bCs/>
                <w:szCs w:val="18"/>
              </w:rPr>
              <w:t>Vodja projekta</w:t>
            </w:r>
          </w:p>
        </w:tc>
        <w:tc>
          <w:tcPr>
            <w:tcW w:w="1417" w:type="dxa"/>
            <w:tcBorders>
              <w:left w:val="single" w:sz="2" w:space="0" w:color="auto"/>
              <w:right w:val="single" w:sz="2" w:space="0" w:color="auto"/>
            </w:tcBorders>
            <w:shd w:val="clear" w:color="auto" w:fill="auto"/>
            <w:vAlign w:val="center"/>
          </w:tcPr>
          <w:p w14:paraId="3F22368F" w14:textId="77777777" w:rsidR="006B032F" w:rsidRPr="00594550" w:rsidRDefault="006B032F" w:rsidP="00173A92">
            <w:pPr>
              <w:spacing w:before="240"/>
              <w:jc w:val="center"/>
              <w:rPr>
                <w:rFonts w:cs="Arial"/>
                <w:bCs/>
                <w:szCs w:val="18"/>
              </w:rPr>
            </w:pPr>
            <w:r w:rsidRPr="00594550">
              <w:rPr>
                <w:rFonts w:cs="Arial"/>
                <w:bCs/>
                <w:szCs w:val="18"/>
              </w:rPr>
              <w:t>Vsebinski spremljevalec</w:t>
            </w:r>
          </w:p>
        </w:tc>
        <w:tc>
          <w:tcPr>
            <w:tcW w:w="1843" w:type="dxa"/>
            <w:gridSpan w:val="2"/>
            <w:tcBorders>
              <w:left w:val="single" w:sz="2" w:space="0" w:color="auto"/>
              <w:right w:val="single" w:sz="2" w:space="0" w:color="auto"/>
            </w:tcBorders>
            <w:shd w:val="clear" w:color="auto" w:fill="auto"/>
            <w:vAlign w:val="center"/>
          </w:tcPr>
          <w:p w14:paraId="1E93E80A" w14:textId="77777777" w:rsidR="006B032F" w:rsidRPr="00594550" w:rsidRDefault="006B032F" w:rsidP="00173A92">
            <w:pPr>
              <w:spacing w:before="240"/>
              <w:jc w:val="center"/>
              <w:rPr>
                <w:rFonts w:cs="Arial"/>
                <w:bCs/>
                <w:szCs w:val="18"/>
              </w:rPr>
            </w:pPr>
            <w:r w:rsidRPr="00594550">
              <w:rPr>
                <w:rFonts w:cs="Arial"/>
                <w:bCs/>
                <w:szCs w:val="18"/>
              </w:rPr>
              <w:t xml:space="preserve">NOE RR </w:t>
            </w:r>
          </w:p>
        </w:tc>
        <w:tc>
          <w:tcPr>
            <w:tcW w:w="3402" w:type="dxa"/>
            <w:tcBorders>
              <w:left w:val="single" w:sz="2" w:space="0" w:color="auto"/>
            </w:tcBorders>
            <w:shd w:val="clear" w:color="auto" w:fill="auto"/>
            <w:vAlign w:val="center"/>
          </w:tcPr>
          <w:p w14:paraId="2B39842D" w14:textId="77777777" w:rsidR="006B032F" w:rsidRPr="00594550" w:rsidRDefault="006B032F" w:rsidP="00173A92">
            <w:pPr>
              <w:spacing w:before="240"/>
              <w:jc w:val="center"/>
              <w:rPr>
                <w:rFonts w:cs="Arial"/>
                <w:bCs/>
                <w:szCs w:val="18"/>
              </w:rPr>
            </w:pPr>
            <w:r w:rsidRPr="00594550">
              <w:rPr>
                <w:rFonts w:cs="Arial"/>
                <w:bCs/>
                <w:szCs w:val="18"/>
              </w:rPr>
              <w:t>Skrbnik pogodbe</w:t>
            </w:r>
          </w:p>
        </w:tc>
      </w:tr>
      <w:tr w:rsidR="006B032F" w:rsidRPr="00594550" w14:paraId="0AD1A0AC" w14:textId="77777777" w:rsidTr="00173A92">
        <w:tc>
          <w:tcPr>
            <w:tcW w:w="1843" w:type="dxa"/>
            <w:tcBorders>
              <w:right w:val="single" w:sz="2" w:space="0" w:color="auto"/>
            </w:tcBorders>
            <w:shd w:val="clear" w:color="auto" w:fill="auto"/>
            <w:vAlign w:val="center"/>
          </w:tcPr>
          <w:p w14:paraId="3B05EEA1" w14:textId="77777777" w:rsidR="006B032F" w:rsidRPr="00594550" w:rsidRDefault="006B032F" w:rsidP="00173A92">
            <w:pPr>
              <w:spacing w:before="240"/>
              <w:jc w:val="center"/>
              <w:rPr>
                <w:rFonts w:cs="Arial"/>
                <w:bCs/>
                <w:color w:val="0070C0"/>
                <w:szCs w:val="18"/>
              </w:rPr>
            </w:pPr>
            <w:r w:rsidRPr="00594550">
              <w:rPr>
                <w:rFonts w:cs="Arial"/>
                <w:bCs/>
                <w:color w:val="0070C0"/>
                <w:szCs w:val="18"/>
              </w:rPr>
              <w:t>(na strani izvajalca)</w:t>
            </w:r>
          </w:p>
        </w:tc>
        <w:tc>
          <w:tcPr>
            <w:tcW w:w="1417" w:type="dxa"/>
            <w:tcBorders>
              <w:left w:val="single" w:sz="2" w:space="0" w:color="auto"/>
              <w:right w:val="single" w:sz="2" w:space="0" w:color="auto"/>
            </w:tcBorders>
            <w:shd w:val="clear" w:color="auto" w:fill="auto"/>
            <w:vAlign w:val="center"/>
          </w:tcPr>
          <w:p w14:paraId="6DA06BAE" w14:textId="77777777" w:rsidR="006B032F" w:rsidRPr="00594550" w:rsidRDefault="006B032F" w:rsidP="00173A92">
            <w:pPr>
              <w:spacing w:before="240"/>
              <w:jc w:val="center"/>
              <w:rPr>
                <w:rFonts w:cs="Arial"/>
                <w:bCs/>
                <w:color w:val="C00000"/>
                <w:szCs w:val="18"/>
              </w:rPr>
            </w:pPr>
            <w:r w:rsidRPr="00594550">
              <w:rPr>
                <w:rFonts w:cs="Arial"/>
                <w:bCs/>
                <w:color w:val="C00000"/>
                <w:szCs w:val="18"/>
              </w:rPr>
              <w:t>(OE MO)</w:t>
            </w:r>
          </w:p>
        </w:tc>
        <w:tc>
          <w:tcPr>
            <w:tcW w:w="1843" w:type="dxa"/>
            <w:gridSpan w:val="2"/>
            <w:tcBorders>
              <w:left w:val="single" w:sz="2" w:space="0" w:color="auto"/>
              <w:right w:val="single" w:sz="2" w:space="0" w:color="auto"/>
            </w:tcBorders>
            <w:shd w:val="clear" w:color="auto" w:fill="auto"/>
            <w:vAlign w:val="center"/>
          </w:tcPr>
          <w:p w14:paraId="3E4FE035" w14:textId="030F928D" w:rsidR="006B032F" w:rsidRPr="00594550" w:rsidRDefault="006B032F" w:rsidP="00B814F1">
            <w:pPr>
              <w:spacing w:before="240"/>
              <w:jc w:val="center"/>
              <w:rPr>
                <w:rFonts w:cs="Arial"/>
                <w:bCs/>
                <w:color w:val="C00000"/>
                <w:szCs w:val="18"/>
              </w:rPr>
            </w:pPr>
            <w:r w:rsidRPr="00594550">
              <w:rPr>
                <w:rFonts w:cs="Arial"/>
                <w:bCs/>
                <w:color w:val="C00000"/>
                <w:szCs w:val="18"/>
              </w:rPr>
              <w:t>(MO/DLO)</w:t>
            </w:r>
          </w:p>
        </w:tc>
        <w:tc>
          <w:tcPr>
            <w:tcW w:w="3402" w:type="dxa"/>
            <w:tcBorders>
              <w:left w:val="single" w:sz="2" w:space="0" w:color="auto"/>
            </w:tcBorders>
            <w:shd w:val="clear" w:color="auto" w:fill="auto"/>
            <w:vAlign w:val="center"/>
          </w:tcPr>
          <w:p w14:paraId="19591D9C" w14:textId="784DE26F" w:rsidR="006B032F" w:rsidRPr="00594550" w:rsidRDefault="006B032F" w:rsidP="00B814F1">
            <w:pPr>
              <w:spacing w:before="240"/>
              <w:jc w:val="center"/>
              <w:rPr>
                <w:rFonts w:cs="Arial"/>
                <w:bCs/>
                <w:color w:val="C00000"/>
                <w:szCs w:val="18"/>
              </w:rPr>
            </w:pPr>
            <w:r w:rsidRPr="00594550">
              <w:rPr>
                <w:rFonts w:cs="Arial"/>
                <w:bCs/>
                <w:color w:val="C00000"/>
                <w:szCs w:val="18"/>
              </w:rPr>
              <w:t xml:space="preserve">MO/DLO  </w:t>
            </w:r>
          </w:p>
        </w:tc>
      </w:tr>
    </w:tbl>
    <w:p w14:paraId="270DA666" w14:textId="77777777" w:rsidR="006B032F" w:rsidRPr="00594550" w:rsidRDefault="006B032F" w:rsidP="006B032F">
      <w:pPr>
        <w:spacing w:before="240"/>
        <w:ind w:firstLine="720"/>
        <w:rPr>
          <w:rFonts w:cs="Arial"/>
          <w:b/>
          <w:bCs/>
          <w:sz w:val="22"/>
        </w:rPr>
      </w:pPr>
    </w:p>
    <w:p w14:paraId="51B56E92" w14:textId="68FED05A" w:rsidR="006B032F" w:rsidRPr="00AD4773" w:rsidRDefault="006B032F" w:rsidP="006B032F">
      <w:pPr>
        <w:pStyle w:val="Naslov5"/>
        <w:rPr>
          <w:rFonts w:cs="Arial"/>
          <w:color w:val="0070C0"/>
          <w:sz w:val="18"/>
          <w:szCs w:val="18"/>
        </w:rPr>
      </w:pPr>
      <w:r w:rsidRPr="005A6C78">
        <w:rPr>
          <w:rFonts w:cs="Arial"/>
          <w:color w:val="0070C0"/>
          <w:sz w:val="18"/>
          <w:szCs w:val="18"/>
        </w:rPr>
        <w:t>Ponudnik lahko</w:t>
      </w:r>
      <w:r w:rsidR="00B814F1" w:rsidRPr="005A6C78">
        <w:rPr>
          <w:rFonts w:cs="Arial"/>
          <w:color w:val="0070C0"/>
          <w:sz w:val="18"/>
          <w:szCs w:val="18"/>
        </w:rPr>
        <w:t xml:space="preserve">, če je </w:t>
      </w:r>
      <w:r w:rsidRPr="00AD4773">
        <w:rPr>
          <w:rFonts w:cs="Arial"/>
          <w:color w:val="0070C0"/>
          <w:sz w:val="18"/>
          <w:szCs w:val="18"/>
        </w:rPr>
        <w:t>treb</w:t>
      </w:r>
      <w:r w:rsidR="00B814F1" w:rsidRPr="00AD4773">
        <w:rPr>
          <w:rFonts w:cs="Arial"/>
          <w:color w:val="0070C0"/>
          <w:sz w:val="18"/>
          <w:szCs w:val="18"/>
        </w:rPr>
        <w:t>a,</w:t>
      </w:r>
      <w:r w:rsidRPr="00AD4773">
        <w:rPr>
          <w:rFonts w:cs="Arial"/>
          <w:color w:val="0070C0"/>
          <w:sz w:val="18"/>
          <w:szCs w:val="18"/>
        </w:rPr>
        <w:t xml:space="preserve"> organizacijo vodenja in spremljanja izvajanja projekta s projektnimi skupinami dopolni v nadaljevanju.</w:t>
      </w:r>
    </w:p>
    <w:p w14:paraId="385FB6E0" w14:textId="77777777" w:rsidR="006B032F" w:rsidRPr="00594550" w:rsidRDefault="006B032F" w:rsidP="006B032F">
      <w:pPr>
        <w:spacing w:before="240"/>
        <w:ind w:firstLine="720"/>
        <w:rPr>
          <w:rFonts w:cs="Arial"/>
          <w:b/>
          <w:bCs/>
          <w:sz w:val="22"/>
        </w:rPr>
      </w:pPr>
    </w:p>
    <w:p w14:paraId="4AF76F10" w14:textId="77777777" w:rsidR="00636CF2" w:rsidRPr="00594550" w:rsidRDefault="00511E6F" w:rsidP="00F0050F">
      <w:pPr>
        <w:pStyle w:val="Odstavekseznama"/>
        <w:numPr>
          <w:ilvl w:val="0"/>
          <w:numId w:val="18"/>
        </w:numPr>
        <w:spacing w:before="240"/>
        <w:rPr>
          <w:rFonts w:cs="Arial"/>
          <w:b/>
          <w:bCs/>
          <w:sz w:val="22"/>
        </w:rPr>
      </w:pPr>
      <w:r w:rsidRPr="00594550">
        <w:rPr>
          <w:rFonts w:cs="Arial"/>
          <w:b/>
          <w:bCs/>
          <w:sz w:val="22"/>
        </w:rPr>
        <w:t>Opis delovnih področij</w:t>
      </w:r>
    </w:p>
    <w:p w14:paraId="116CA1CA" w14:textId="59592973" w:rsidR="00636CF2" w:rsidRPr="00594550" w:rsidRDefault="00A75BDF">
      <w:pPr>
        <w:pStyle w:val="navadenbrezodstavka"/>
        <w:spacing w:before="240"/>
        <w:rPr>
          <w:rFonts w:cs="Arial"/>
          <w:color w:val="0070C0"/>
          <w:sz w:val="18"/>
          <w:szCs w:val="18"/>
        </w:rPr>
      </w:pPr>
      <w:r w:rsidRPr="00594550">
        <w:rPr>
          <w:rFonts w:cs="Arial"/>
          <w:color w:val="0070C0"/>
          <w:sz w:val="18"/>
          <w:szCs w:val="18"/>
        </w:rPr>
        <w:t>[</w:t>
      </w:r>
      <w:r w:rsidR="00636CF2" w:rsidRPr="00594550">
        <w:rPr>
          <w:rFonts w:cs="Arial"/>
          <w:color w:val="0070C0"/>
          <w:sz w:val="18"/>
          <w:szCs w:val="18"/>
        </w:rPr>
        <w:t xml:space="preserve">Organizacijo projekta </w:t>
      </w:r>
      <w:r w:rsidRPr="00594550">
        <w:rPr>
          <w:rFonts w:cs="Arial"/>
          <w:color w:val="0070C0"/>
          <w:sz w:val="18"/>
          <w:szCs w:val="18"/>
        </w:rPr>
        <w:t xml:space="preserve">po delovnih področjih </w:t>
      </w:r>
      <w:r w:rsidR="00636CF2" w:rsidRPr="00594550">
        <w:rPr>
          <w:rFonts w:cs="Arial"/>
          <w:color w:val="0070C0"/>
          <w:sz w:val="18"/>
          <w:szCs w:val="18"/>
        </w:rPr>
        <w:t xml:space="preserve">predlaga </w:t>
      </w:r>
      <w:r w:rsidRPr="00594550">
        <w:rPr>
          <w:rFonts w:cs="Arial"/>
          <w:color w:val="0070C0"/>
          <w:sz w:val="18"/>
          <w:szCs w:val="18"/>
        </w:rPr>
        <w:t xml:space="preserve">oziroma dopolni </w:t>
      </w:r>
      <w:r w:rsidR="00636CF2" w:rsidRPr="00594550">
        <w:rPr>
          <w:rFonts w:cs="Arial"/>
          <w:color w:val="0070C0"/>
          <w:sz w:val="18"/>
          <w:szCs w:val="18"/>
        </w:rPr>
        <w:t>ponudnik. Delovna področja se lahko delijo po funkcionalnosti sistema ali tehnoloških zahtevah. Število delovnih področij predlaga ponudnik</w:t>
      </w:r>
      <w:r w:rsidR="008C4A9B" w:rsidRPr="00594550">
        <w:rPr>
          <w:rFonts w:cs="Arial"/>
          <w:color w:val="0070C0"/>
          <w:sz w:val="18"/>
          <w:szCs w:val="18"/>
        </w:rPr>
        <w:t>,</w:t>
      </w:r>
      <w:r w:rsidR="00636CF2" w:rsidRPr="00594550">
        <w:rPr>
          <w:rFonts w:cs="Arial"/>
          <w:color w:val="0070C0"/>
          <w:sz w:val="18"/>
          <w:szCs w:val="18"/>
        </w:rPr>
        <w:t xml:space="preserve"> tako da bo organizacija projekta </w:t>
      </w:r>
      <w:r w:rsidR="00684B3C" w:rsidRPr="00594550">
        <w:rPr>
          <w:rFonts w:cs="Arial"/>
          <w:color w:val="0070C0"/>
          <w:sz w:val="18"/>
          <w:szCs w:val="18"/>
        </w:rPr>
        <w:t>čim bolj</w:t>
      </w:r>
      <w:r w:rsidR="00636CF2" w:rsidRPr="00594550">
        <w:rPr>
          <w:rFonts w:cs="Arial"/>
          <w:color w:val="0070C0"/>
          <w:sz w:val="18"/>
          <w:szCs w:val="18"/>
        </w:rPr>
        <w:t xml:space="preserve"> optimalna.</w:t>
      </w:r>
      <w:r w:rsidRPr="00594550">
        <w:rPr>
          <w:rFonts w:cs="Arial"/>
          <w:color w:val="0070C0"/>
          <w:sz w:val="18"/>
          <w:szCs w:val="18"/>
        </w:rPr>
        <w:t>]</w:t>
      </w:r>
    </w:p>
    <w:p w14:paraId="0F878838" w14:textId="77777777" w:rsidR="003C391A" w:rsidRPr="00594550" w:rsidRDefault="003C391A">
      <w:pPr>
        <w:pStyle w:val="navadenbrezodstavka"/>
        <w:spacing w:before="240"/>
        <w:rPr>
          <w:rFonts w:cs="Arial"/>
          <w:color w:val="0070C0"/>
          <w:sz w:val="18"/>
          <w:szCs w:val="18"/>
        </w:rPr>
      </w:pPr>
    </w:p>
    <w:p w14:paraId="5D818AE8" w14:textId="77777777" w:rsidR="003C391A" w:rsidRPr="00594550" w:rsidRDefault="003C391A">
      <w:pPr>
        <w:pStyle w:val="navadenbrezodstavka"/>
        <w:spacing w:before="240"/>
        <w:rPr>
          <w:rFonts w:cs="Arial"/>
          <w:color w:val="0070C0"/>
          <w:sz w:val="18"/>
          <w:szCs w:val="18"/>
        </w:rPr>
      </w:pPr>
    </w:p>
    <w:p w14:paraId="4DBAD9D2" w14:textId="77777777" w:rsidR="003C391A" w:rsidRPr="00594550" w:rsidRDefault="003C391A">
      <w:pPr>
        <w:pStyle w:val="navadenbrezodstavka"/>
        <w:spacing w:before="240"/>
        <w:rPr>
          <w:rFonts w:cs="Arial"/>
          <w:color w:val="0070C0"/>
          <w:sz w:val="18"/>
          <w:szCs w:val="18"/>
        </w:rPr>
      </w:pPr>
    </w:p>
    <w:p w14:paraId="14432A94" w14:textId="77777777" w:rsidR="003C391A" w:rsidRPr="00594550" w:rsidRDefault="003C391A">
      <w:pPr>
        <w:pStyle w:val="navadenbrezodstavka"/>
        <w:spacing w:before="240"/>
        <w:rPr>
          <w:rFonts w:cs="Arial"/>
          <w:color w:val="0070C0"/>
          <w:sz w:val="18"/>
          <w:szCs w:val="18"/>
        </w:rPr>
      </w:pPr>
    </w:p>
    <w:p w14:paraId="6FC528B5" w14:textId="2E3958F0" w:rsidR="006B032F" w:rsidRPr="00594550" w:rsidRDefault="006B032F" w:rsidP="006B032F">
      <w:pPr>
        <w:pStyle w:val="navadenbrezodstavka"/>
        <w:spacing w:before="240"/>
        <w:rPr>
          <w:rFonts w:cs="Arial"/>
          <w:color w:val="0070C0"/>
          <w:sz w:val="18"/>
          <w:szCs w:val="18"/>
        </w:rPr>
      </w:pPr>
      <w:r w:rsidRPr="00594550">
        <w:rPr>
          <w:rFonts w:cs="Arial"/>
          <w:color w:val="0070C0"/>
          <w:sz w:val="18"/>
          <w:szCs w:val="18"/>
        </w:rPr>
        <w:t>Dopolni ponudnik</w:t>
      </w:r>
      <w:r w:rsidR="00B814F1" w:rsidRPr="00594550">
        <w:rPr>
          <w:rFonts w:cs="Arial"/>
          <w:color w:val="0070C0"/>
          <w:sz w:val="18"/>
          <w:szCs w:val="18"/>
        </w:rPr>
        <w:t xml:space="preserve"> </w:t>
      </w:r>
      <w:r w:rsidRPr="00594550">
        <w:rPr>
          <w:rFonts w:cs="Arial"/>
          <w:color w:val="0070C0"/>
          <w:sz w:val="18"/>
          <w:szCs w:val="18"/>
        </w:rPr>
        <w:t>…</w:t>
      </w:r>
    </w:p>
    <w:p w14:paraId="79B7A9C0" w14:textId="77777777" w:rsidR="003C391A" w:rsidRPr="00594550" w:rsidRDefault="003C391A">
      <w:pPr>
        <w:pStyle w:val="navadenbrezodstavka"/>
        <w:spacing w:before="240"/>
        <w:rPr>
          <w:rFonts w:cs="Arial"/>
          <w:color w:val="0070C0"/>
          <w:sz w:val="18"/>
          <w:szCs w:val="18"/>
        </w:rPr>
      </w:pPr>
    </w:p>
    <w:p w14:paraId="15F830A6" w14:textId="77777777" w:rsidR="003C391A" w:rsidRPr="00594550" w:rsidRDefault="003C391A">
      <w:pPr>
        <w:pStyle w:val="navadenbrezodstavka"/>
        <w:spacing w:before="240"/>
        <w:rPr>
          <w:rFonts w:cs="Arial"/>
          <w:color w:val="0070C0"/>
          <w:sz w:val="18"/>
          <w:szCs w:val="18"/>
        </w:rPr>
      </w:pPr>
    </w:p>
    <w:p w14:paraId="6D6F1A8E" w14:textId="77777777" w:rsidR="003C391A" w:rsidRPr="00594550" w:rsidRDefault="003C391A">
      <w:pPr>
        <w:pStyle w:val="navadenbrezodstavka"/>
        <w:spacing w:before="240"/>
        <w:rPr>
          <w:rFonts w:cs="Arial"/>
          <w:color w:val="0070C0"/>
          <w:sz w:val="18"/>
          <w:szCs w:val="18"/>
        </w:rPr>
      </w:pPr>
    </w:p>
    <w:p w14:paraId="5A5ABA03" w14:textId="77777777" w:rsidR="003C391A" w:rsidRPr="00594550" w:rsidRDefault="003C391A">
      <w:pPr>
        <w:pStyle w:val="navadenbrezodstavka"/>
        <w:spacing w:before="240"/>
        <w:rPr>
          <w:rFonts w:cs="Arial"/>
          <w:color w:val="0070C0"/>
          <w:sz w:val="18"/>
          <w:szCs w:val="18"/>
        </w:rPr>
      </w:pPr>
    </w:p>
    <w:p w14:paraId="659EEBD1" w14:textId="77777777" w:rsidR="003C391A" w:rsidRPr="00594550" w:rsidRDefault="003C391A">
      <w:pPr>
        <w:pStyle w:val="navadenbrezodstavka"/>
        <w:spacing w:before="240"/>
        <w:rPr>
          <w:rFonts w:cs="Arial"/>
          <w:color w:val="0070C0"/>
          <w:sz w:val="18"/>
          <w:szCs w:val="18"/>
        </w:rPr>
      </w:pPr>
    </w:p>
    <w:p w14:paraId="14362D55" w14:textId="77777777" w:rsidR="00636CF2" w:rsidRPr="00594550" w:rsidRDefault="00511E6F" w:rsidP="00F0050F">
      <w:pPr>
        <w:pStyle w:val="Odstavekseznama"/>
        <w:numPr>
          <w:ilvl w:val="0"/>
          <w:numId w:val="18"/>
        </w:numPr>
        <w:spacing w:before="240" w:after="100"/>
        <w:rPr>
          <w:rFonts w:cs="Arial"/>
          <w:b/>
          <w:sz w:val="22"/>
        </w:rPr>
      </w:pPr>
      <w:r w:rsidRPr="00594550">
        <w:rPr>
          <w:rFonts w:cs="Arial"/>
          <w:b/>
          <w:sz w:val="22"/>
        </w:rPr>
        <w:t>Organizacija in nadzor projekta</w:t>
      </w:r>
    </w:p>
    <w:p w14:paraId="7D75E0A7" w14:textId="464B1686" w:rsidR="00C6257B" w:rsidRPr="00594550" w:rsidRDefault="00C6257B" w:rsidP="00C6257B">
      <w:pPr>
        <w:spacing w:before="240"/>
        <w:jc w:val="both"/>
        <w:rPr>
          <w:rFonts w:cs="Arial"/>
          <w:sz w:val="20"/>
        </w:rPr>
      </w:pPr>
      <w:r w:rsidRPr="00594550">
        <w:rPr>
          <w:rFonts w:cs="Arial"/>
          <w:sz w:val="20"/>
        </w:rPr>
        <w:t xml:space="preserve">Projekt nadzira in usmerja </w:t>
      </w:r>
      <w:r w:rsidR="00601D19" w:rsidRPr="00594550">
        <w:rPr>
          <w:rFonts w:cs="Arial"/>
          <w:sz w:val="20"/>
        </w:rPr>
        <w:t>vodja projektnega sveta</w:t>
      </w:r>
      <w:r w:rsidR="00A01204" w:rsidRPr="00594550">
        <w:rPr>
          <w:rFonts w:cs="Arial"/>
          <w:sz w:val="20"/>
        </w:rPr>
        <w:t>,</w:t>
      </w:r>
      <w:r w:rsidRPr="00594550">
        <w:rPr>
          <w:rFonts w:cs="Arial"/>
          <w:sz w:val="20"/>
        </w:rPr>
        <w:t xml:space="preserve"> s tem da lahko pristojnost in odgovornost za vsakodnevno vodenje delegira na strani naročnika na vsebinskega spremljevalca in na strani izvajalca na vodjo projekta. Vsebinsko projekt </w:t>
      </w:r>
      <w:r w:rsidR="00004938" w:rsidRPr="00594550">
        <w:rPr>
          <w:rFonts w:cs="Arial"/>
          <w:sz w:val="20"/>
        </w:rPr>
        <w:t>na</w:t>
      </w:r>
      <w:r w:rsidRPr="00594550">
        <w:rPr>
          <w:rFonts w:cs="Arial"/>
          <w:sz w:val="20"/>
        </w:rPr>
        <w:t xml:space="preserve"> strani naročnika </w:t>
      </w:r>
      <w:r w:rsidR="005A6C78" w:rsidRPr="00594550">
        <w:rPr>
          <w:rFonts w:cs="Arial"/>
          <w:sz w:val="20"/>
        </w:rPr>
        <w:t xml:space="preserve">nadzira </w:t>
      </w:r>
      <w:r w:rsidRPr="00594550">
        <w:rPr>
          <w:rFonts w:cs="Arial"/>
          <w:sz w:val="20"/>
        </w:rPr>
        <w:t xml:space="preserve">vsebinski spremljevalec. O vseh spremembah med izvajanjem projekta odloča projektni svet. Zapisnik projektnega sveta mora biti poslan vsem </w:t>
      </w:r>
      <w:r w:rsidR="00A01204" w:rsidRPr="00594550">
        <w:rPr>
          <w:rFonts w:cs="Arial"/>
          <w:sz w:val="20"/>
        </w:rPr>
        <w:t xml:space="preserve">njegovim </w:t>
      </w:r>
      <w:r w:rsidRPr="00594550">
        <w:rPr>
          <w:rFonts w:cs="Arial"/>
          <w:sz w:val="20"/>
        </w:rPr>
        <w:t xml:space="preserve">članom ne glede na prisotnost na sestanku projektnega sveta.  </w:t>
      </w:r>
    </w:p>
    <w:p w14:paraId="2E387183" w14:textId="77777777" w:rsidR="00C6257B" w:rsidRPr="00594550" w:rsidRDefault="00C6257B" w:rsidP="00C6257B">
      <w:pPr>
        <w:jc w:val="both"/>
        <w:rPr>
          <w:rFonts w:cs="Arial"/>
          <w:sz w:val="20"/>
        </w:rPr>
      </w:pPr>
    </w:p>
    <w:p w14:paraId="46677865" w14:textId="32A999A8" w:rsidR="00C6257B" w:rsidRPr="00594550" w:rsidRDefault="00C6257B" w:rsidP="00C6257B">
      <w:pPr>
        <w:jc w:val="both"/>
        <w:rPr>
          <w:rFonts w:cs="Arial"/>
          <w:sz w:val="20"/>
        </w:rPr>
      </w:pPr>
      <w:r w:rsidRPr="00594550">
        <w:rPr>
          <w:rFonts w:cs="Arial"/>
          <w:sz w:val="20"/>
        </w:rPr>
        <w:t xml:space="preserve">Organizacijo in vodenje projekta pod ravnijo projektnega sveta lahko predlaga ponudnik po </w:t>
      </w:r>
      <w:r w:rsidR="00700E05" w:rsidRPr="00594550">
        <w:rPr>
          <w:rFonts w:cs="Arial"/>
          <w:sz w:val="20"/>
        </w:rPr>
        <w:t xml:space="preserve">svoji </w:t>
      </w:r>
      <w:r w:rsidRPr="00594550">
        <w:rPr>
          <w:rFonts w:cs="Arial"/>
          <w:sz w:val="20"/>
        </w:rPr>
        <w:t>presoji. Prav tako lahko predlaga drugačno organizacijo in način vodenja projekta. V obeh primerih mora ponudnik ustrezno popraviti NIP in njegove priloge.</w:t>
      </w:r>
    </w:p>
    <w:p w14:paraId="0A829150" w14:textId="77777777" w:rsidR="00636CF2" w:rsidRPr="00594550" w:rsidRDefault="00636CF2">
      <w:pPr>
        <w:rPr>
          <w:rFonts w:cs="Arial"/>
          <w:sz w:val="20"/>
        </w:rPr>
      </w:pPr>
    </w:p>
    <w:p w14:paraId="4E0D5CA3" w14:textId="59AFAFC0" w:rsidR="00CA7D53" w:rsidRPr="00594550" w:rsidRDefault="00700E05" w:rsidP="00CA7D53">
      <w:pPr>
        <w:spacing w:before="240" w:after="200" w:line="276" w:lineRule="auto"/>
        <w:jc w:val="both"/>
        <w:rPr>
          <w:rFonts w:eastAsia="Calibri" w:cs="Arial"/>
          <w:bCs/>
          <w:color w:val="C00000"/>
        </w:rPr>
      </w:pPr>
      <w:r w:rsidRPr="00594550">
        <w:rPr>
          <w:rFonts w:cs="Arial"/>
          <w:sz w:val="20"/>
        </w:rPr>
        <w:t xml:space="preserve">Da bi bilo </w:t>
      </w:r>
      <w:r w:rsidR="00636CF2" w:rsidRPr="00594550">
        <w:rPr>
          <w:rFonts w:cs="Arial"/>
          <w:sz w:val="20"/>
        </w:rPr>
        <w:t xml:space="preserve">vodenje projekta </w:t>
      </w:r>
      <w:r w:rsidRPr="00594550">
        <w:rPr>
          <w:rFonts w:cs="Arial"/>
          <w:sz w:val="20"/>
        </w:rPr>
        <w:t xml:space="preserve">čim bolj uspešno, </w:t>
      </w:r>
      <w:r w:rsidR="00636CF2" w:rsidRPr="00594550">
        <w:rPr>
          <w:rFonts w:cs="Arial"/>
          <w:sz w:val="20"/>
        </w:rPr>
        <w:t xml:space="preserve">se ustanovi </w:t>
      </w:r>
      <w:r w:rsidR="004507CD" w:rsidRPr="00594550">
        <w:rPr>
          <w:rFonts w:cs="Arial"/>
          <w:sz w:val="20"/>
        </w:rPr>
        <w:t>projektni svet</w:t>
      </w:r>
      <w:r w:rsidR="004507CD" w:rsidRPr="00767B5A">
        <w:rPr>
          <w:rFonts w:cs="Arial"/>
          <w:sz w:val="20"/>
        </w:rPr>
        <w:t>.</w:t>
      </w:r>
      <w:r w:rsidR="00CA7D53" w:rsidRPr="00767B5A">
        <w:rPr>
          <w:rFonts w:cs="Arial"/>
          <w:sz w:val="20"/>
        </w:rPr>
        <w:t xml:space="preserve"> </w:t>
      </w:r>
      <w:r w:rsidRPr="00767B5A">
        <w:rPr>
          <w:rFonts w:eastAsia="Calibri" w:cs="Arial"/>
          <w:bCs/>
          <w:color w:val="C00000"/>
          <w:sz w:val="20"/>
        </w:rPr>
        <w:t>Pri</w:t>
      </w:r>
      <w:r w:rsidR="00CA7D53" w:rsidRPr="00767B5A">
        <w:rPr>
          <w:rFonts w:eastAsia="Calibri" w:cs="Arial"/>
          <w:bCs/>
          <w:color w:val="C00000"/>
          <w:sz w:val="20"/>
        </w:rPr>
        <w:t xml:space="preserve"> naročil</w:t>
      </w:r>
      <w:r w:rsidRPr="00767B5A">
        <w:rPr>
          <w:rFonts w:eastAsia="Calibri" w:cs="Arial"/>
          <w:bCs/>
          <w:color w:val="C00000"/>
          <w:sz w:val="20"/>
        </w:rPr>
        <w:t>ih</w:t>
      </w:r>
      <w:r w:rsidR="00CA7D53" w:rsidRPr="00767B5A">
        <w:rPr>
          <w:rFonts w:eastAsia="Calibri" w:cs="Arial"/>
          <w:bCs/>
          <w:color w:val="C00000"/>
          <w:sz w:val="20"/>
        </w:rPr>
        <w:t xml:space="preserve"> male vrednosti je vsebina NIP usklajena z vsebinskim spremljevalcem projekta. Organizacija </w:t>
      </w:r>
      <w:r w:rsidRPr="00767B5A">
        <w:rPr>
          <w:rFonts w:eastAsia="Calibri" w:cs="Arial"/>
          <w:bCs/>
          <w:color w:val="C00000"/>
          <w:sz w:val="20"/>
        </w:rPr>
        <w:t>p</w:t>
      </w:r>
      <w:r w:rsidR="00CA7D53" w:rsidRPr="00767B5A">
        <w:rPr>
          <w:rFonts w:eastAsia="Calibri" w:cs="Arial"/>
          <w:bCs/>
          <w:color w:val="C00000"/>
          <w:sz w:val="20"/>
        </w:rPr>
        <w:t>rojektnega sveta za naročila male vrednosti ni obvezna (15. člen Pravilnika o raziskovalno</w:t>
      </w:r>
      <w:r w:rsidRPr="00767B5A">
        <w:rPr>
          <w:rFonts w:eastAsia="Calibri" w:cs="Arial"/>
          <w:bCs/>
          <w:color w:val="C00000"/>
          <w:sz w:val="20"/>
        </w:rPr>
        <w:t>-</w:t>
      </w:r>
      <w:r w:rsidR="00CA7D53" w:rsidRPr="00767B5A">
        <w:rPr>
          <w:rFonts w:eastAsia="Calibri" w:cs="Arial"/>
          <w:bCs/>
          <w:color w:val="C00000"/>
          <w:sz w:val="20"/>
        </w:rPr>
        <w:t xml:space="preserve">razvojni dejavnosti na </w:t>
      </w:r>
      <w:r w:rsidR="001B77B5" w:rsidRPr="00767B5A">
        <w:rPr>
          <w:rFonts w:eastAsia="Calibri" w:cs="Arial"/>
          <w:bCs/>
          <w:color w:val="C00000"/>
          <w:sz w:val="20"/>
        </w:rPr>
        <w:t>M</w:t>
      </w:r>
      <w:r w:rsidR="00CA7D53" w:rsidRPr="00767B5A">
        <w:rPr>
          <w:rFonts w:eastAsia="Calibri" w:cs="Arial"/>
          <w:bCs/>
          <w:color w:val="C00000"/>
          <w:sz w:val="20"/>
        </w:rPr>
        <w:t>inistrstvu</w:t>
      </w:r>
      <w:r w:rsidR="001B77B5" w:rsidRPr="00767B5A">
        <w:rPr>
          <w:rFonts w:eastAsia="Calibri" w:cs="Arial"/>
          <w:bCs/>
          <w:color w:val="C00000"/>
          <w:sz w:val="20"/>
        </w:rPr>
        <w:t xml:space="preserve"> za obrambo</w:t>
      </w:r>
      <w:r w:rsidR="00CA7D53" w:rsidRPr="00767B5A">
        <w:rPr>
          <w:rFonts w:eastAsia="Calibri" w:cs="Arial"/>
          <w:bCs/>
          <w:color w:val="C00000"/>
          <w:sz w:val="20"/>
        </w:rPr>
        <w:t>).</w:t>
      </w:r>
    </w:p>
    <w:p w14:paraId="71A7CA5B" w14:textId="77777777" w:rsidR="00636CF2" w:rsidRPr="00594550" w:rsidRDefault="00636CF2">
      <w:pPr>
        <w:pStyle w:val="Glava"/>
        <w:tabs>
          <w:tab w:val="left" w:pos="567"/>
        </w:tabs>
        <w:jc w:val="both"/>
        <w:rPr>
          <w:rFonts w:cs="Arial"/>
          <w:sz w:val="22"/>
          <w:szCs w:val="24"/>
        </w:rPr>
      </w:pPr>
    </w:p>
    <w:p w14:paraId="4D0AE989" w14:textId="77777777" w:rsidR="00636CF2" w:rsidRPr="00AD4773" w:rsidRDefault="006B032F" w:rsidP="00EC7670">
      <w:pPr>
        <w:pStyle w:val="Naslov2"/>
        <w:rPr>
          <w:rFonts w:cs="Arial"/>
          <w:sz w:val="22"/>
          <w:szCs w:val="22"/>
        </w:rPr>
      </w:pPr>
      <w:r w:rsidRPr="005A6C78">
        <w:rPr>
          <w:rFonts w:cs="Arial"/>
          <w:sz w:val="22"/>
          <w:szCs w:val="22"/>
        </w:rPr>
        <w:t>8</w:t>
      </w:r>
      <w:r w:rsidR="00873224" w:rsidRPr="005A6C78">
        <w:rPr>
          <w:rFonts w:cs="Arial"/>
          <w:sz w:val="22"/>
          <w:szCs w:val="22"/>
        </w:rPr>
        <w:t xml:space="preserve">.1 </w:t>
      </w:r>
      <w:r w:rsidR="00636CF2" w:rsidRPr="005A6C78">
        <w:rPr>
          <w:rFonts w:cs="Arial"/>
          <w:sz w:val="22"/>
          <w:szCs w:val="22"/>
        </w:rPr>
        <w:t>Projektni svet</w:t>
      </w:r>
    </w:p>
    <w:p w14:paraId="36AE1CF0" w14:textId="77777777" w:rsidR="00636CF2" w:rsidRPr="00594550" w:rsidRDefault="00636CF2">
      <w:pPr>
        <w:rPr>
          <w:rFonts w:cs="Arial"/>
          <w:sz w:val="22"/>
          <w:szCs w:val="24"/>
        </w:rPr>
      </w:pPr>
    </w:p>
    <w:p w14:paraId="5098F9CE" w14:textId="09A033F0" w:rsidR="00636CF2" w:rsidRPr="00594550" w:rsidRDefault="00636CF2">
      <w:pPr>
        <w:pStyle w:val="Glava"/>
        <w:tabs>
          <w:tab w:val="left" w:pos="567"/>
        </w:tabs>
        <w:jc w:val="both"/>
        <w:rPr>
          <w:rFonts w:cs="Arial"/>
          <w:sz w:val="20"/>
        </w:rPr>
      </w:pPr>
      <w:r w:rsidRPr="00594550">
        <w:rPr>
          <w:rFonts w:cs="Arial"/>
          <w:sz w:val="20"/>
        </w:rPr>
        <w:t xml:space="preserve">Projektni svet je nadzorno usmerjevalni organ, ki upravlja projekt in je odgovoren za uspešno izvedbo projekta. Ima pristojnost nadzora in odločanja o projektu ter odločilno besedo pri usmerjanju projekta. </w:t>
      </w:r>
      <w:r w:rsidR="00886034" w:rsidRPr="00594550">
        <w:rPr>
          <w:rFonts w:cs="Arial"/>
          <w:sz w:val="20"/>
        </w:rPr>
        <w:t>Število članov na strani naročnika in izvajalca mora biti v sorazmerju. Projektni svet s</w:t>
      </w:r>
      <w:r w:rsidRPr="00594550">
        <w:rPr>
          <w:rFonts w:cs="Arial"/>
          <w:sz w:val="20"/>
        </w:rPr>
        <w:t xml:space="preserve">estavljajo </w:t>
      </w:r>
      <w:r w:rsidR="00802B25" w:rsidRPr="00594550">
        <w:rPr>
          <w:rFonts w:cs="Arial"/>
          <w:sz w:val="20"/>
        </w:rPr>
        <w:t>najmanj</w:t>
      </w:r>
      <w:r w:rsidRPr="00594550">
        <w:rPr>
          <w:rFonts w:cs="Arial"/>
          <w:sz w:val="20"/>
        </w:rPr>
        <w:t>:</w:t>
      </w:r>
    </w:p>
    <w:p w14:paraId="17B42CC7" w14:textId="77777777" w:rsidR="00636CF2" w:rsidRPr="00594550" w:rsidRDefault="00636CF2">
      <w:pPr>
        <w:pStyle w:val="Glava"/>
        <w:numPr>
          <w:ilvl w:val="0"/>
          <w:numId w:val="5"/>
        </w:numPr>
        <w:jc w:val="both"/>
        <w:rPr>
          <w:rFonts w:cs="Arial"/>
          <w:sz w:val="20"/>
        </w:rPr>
      </w:pPr>
      <w:r w:rsidRPr="00594550">
        <w:rPr>
          <w:rFonts w:cs="Arial"/>
          <w:sz w:val="20"/>
        </w:rPr>
        <w:t>predstavniki naročnika (MO):</w:t>
      </w:r>
    </w:p>
    <w:p w14:paraId="76269912" w14:textId="77777777" w:rsidR="00636CF2" w:rsidRPr="00594550" w:rsidRDefault="00731C9B" w:rsidP="00731771">
      <w:pPr>
        <w:pStyle w:val="Glava"/>
        <w:numPr>
          <w:ilvl w:val="1"/>
          <w:numId w:val="6"/>
        </w:numPr>
        <w:tabs>
          <w:tab w:val="clear" w:pos="1440"/>
          <w:tab w:val="num" w:pos="993"/>
          <w:tab w:val="num" w:pos="2160"/>
        </w:tabs>
        <w:ind w:left="993" w:hanging="426"/>
        <w:jc w:val="both"/>
        <w:rPr>
          <w:rFonts w:cs="Arial"/>
          <w:sz w:val="20"/>
        </w:rPr>
      </w:pPr>
      <w:r w:rsidRPr="00594550">
        <w:rPr>
          <w:rFonts w:cs="Arial"/>
          <w:sz w:val="20"/>
        </w:rPr>
        <w:t>vodja projektnega sveta,</w:t>
      </w:r>
    </w:p>
    <w:p w14:paraId="41CB2C05" w14:textId="77777777" w:rsidR="00636CF2" w:rsidRPr="00594550" w:rsidRDefault="00636CF2" w:rsidP="00731771">
      <w:pPr>
        <w:pStyle w:val="Glava"/>
        <w:numPr>
          <w:ilvl w:val="1"/>
          <w:numId w:val="6"/>
        </w:numPr>
        <w:tabs>
          <w:tab w:val="clear" w:pos="1440"/>
          <w:tab w:val="num" w:pos="993"/>
          <w:tab w:val="num" w:pos="2160"/>
        </w:tabs>
        <w:ind w:left="993" w:hanging="426"/>
        <w:jc w:val="both"/>
        <w:rPr>
          <w:rFonts w:cs="Arial"/>
          <w:sz w:val="20"/>
        </w:rPr>
      </w:pPr>
      <w:r w:rsidRPr="00594550">
        <w:rPr>
          <w:rFonts w:cs="Arial"/>
          <w:sz w:val="20"/>
        </w:rPr>
        <w:t xml:space="preserve">vsebinski </w:t>
      </w:r>
      <w:r w:rsidR="00731771" w:rsidRPr="00594550">
        <w:rPr>
          <w:rFonts w:cs="Arial"/>
          <w:sz w:val="20"/>
        </w:rPr>
        <w:t>spremljevalec</w:t>
      </w:r>
      <w:r w:rsidRPr="00594550">
        <w:rPr>
          <w:rFonts w:cs="Arial"/>
          <w:sz w:val="20"/>
        </w:rPr>
        <w:t>,</w:t>
      </w:r>
    </w:p>
    <w:p w14:paraId="2A64859F" w14:textId="77777777" w:rsidR="00636CF2" w:rsidRPr="00594550" w:rsidRDefault="00731771" w:rsidP="00731771">
      <w:pPr>
        <w:pStyle w:val="Glava"/>
        <w:numPr>
          <w:ilvl w:val="1"/>
          <w:numId w:val="6"/>
        </w:numPr>
        <w:tabs>
          <w:tab w:val="clear" w:pos="1440"/>
          <w:tab w:val="num" w:pos="993"/>
          <w:tab w:val="num" w:pos="2160"/>
        </w:tabs>
        <w:ind w:left="993" w:hanging="426"/>
        <w:jc w:val="both"/>
        <w:rPr>
          <w:rFonts w:cs="Arial"/>
          <w:sz w:val="20"/>
        </w:rPr>
      </w:pPr>
      <w:r w:rsidRPr="00594550">
        <w:rPr>
          <w:rFonts w:cs="Arial"/>
          <w:sz w:val="20"/>
        </w:rPr>
        <w:t>skrbnik pogodbe</w:t>
      </w:r>
      <w:r w:rsidR="00636CF2" w:rsidRPr="00594550">
        <w:rPr>
          <w:rFonts w:cs="Arial"/>
          <w:sz w:val="20"/>
        </w:rPr>
        <w:t>,</w:t>
      </w:r>
    </w:p>
    <w:p w14:paraId="6D66FB60" w14:textId="77777777" w:rsidR="00636CF2" w:rsidRPr="00594550" w:rsidRDefault="00636CF2">
      <w:pPr>
        <w:pStyle w:val="Glava"/>
        <w:numPr>
          <w:ilvl w:val="0"/>
          <w:numId w:val="5"/>
        </w:numPr>
        <w:jc w:val="both"/>
        <w:rPr>
          <w:rFonts w:cs="Arial"/>
          <w:sz w:val="20"/>
        </w:rPr>
      </w:pPr>
      <w:r w:rsidRPr="00594550">
        <w:rPr>
          <w:rFonts w:cs="Arial"/>
          <w:sz w:val="20"/>
        </w:rPr>
        <w:t>predstavniki glavnega izvajalca:</w:t>
      </w:r>
    </w:p>
    <w:p w14:paraId="22C6912E" w14:textId="77777777" w:rsidR="00636CF2" w:rsidRPr="00594550" w:rsidRDefault="00636CF2" w:rsidP="00636CF2">
      <w:pPr>
        <w:pStyle w:val="Glava"/>
        <w:numPr>
          <w:ilvl w:val="1"/>
          <w:numId w:val="7"/>
        </w:numPr>
        <w:tabs>
          <w:tab w:val="num" w:pos="993"/>
        </w:tabs>
        <w:ind w:left="993" w:hanging="426"/>
        <w:jc w:val="both"/>
        <w:rPr>
          <w:rFonts w:cs="Arial"/>
          <w:sz w:val="20"/>
        </w:rPr>
      </w:pPr>
      <w:r w:rsidRPr="00594550">
        <w:rPr>
          <w:rFonts w:cs="Arial"/>
          <w:sz w:val="20"/>
        </w:rPr>
        <w:t>vodja projekta,</w:t>
      </w:r>
    </w:p>
    <w:p w14:paraId="36BC5C91" w14:textId="77777777" w:rsidR="00636CF2" w:rsidRPr="00594550" w:rsidRDefault="004507CD" w:rsidP="00636CF2">
      <w:pPr>
        <w:pStyle w:val="Glava"/>
        <w:numPr>
          <w:ilvl w:val="1"/>
          <w:numId w:val="7"/>
        </w:numPr>
        <w:tabs>
          <w:tab w:val="num" w:pos="993"/>
        </w:tabs>
        <w:ind w:left="993" w:hanging="426"/>
        <w:jc w:val="both"/>
        <w:rPr>
          <w:rFonts w:cs="Arial"/>
          <w:sz w:val="20"/>
        </w:rPr>
      </w:pPr>
      <w:r w:rsidRPr="00594550">
        <w:rPr>
          <w:rFonts w:cs="Arial"/>
          <w:sz w:val="20"/>
        </w:rPr>
        <w:t>oseba</w:t>
      </w:r>
      <w:r w:rsidR="00636CF2" w:rsidRPr="00594550">
        <w:rPr>
          <w:rFonts w:cs="Arial"/>
          <w:sz w:val="20"/>
        </w:rPr>
        <w:t xml:space="preserve"> za tehnična vprašanja,</w:t>
      </w:r>
    </w:p>
    <w:p w14:paraId="7337EBC2" w14:textId="77777777" w:rsidR="00636CF2" w:rsidRPr="00594550" w:rsidRDefault="00636CF2">
      <w:pPr>
        <w:pStyle w:val="Glava"/>
        <w:jc w:val="both"/>
        <w:rPr>
          <w:rFonts w:cs="Arial"/>
          <w:sz w:val="20"/>
        </w:rPr>
      </w:pPr>
    </w:p>
    <w:p w14:paraId="435C5D73" w14:textId="7AA6B6A8" w:rsidR="00636CF2" w:rsidRPr="00594550" w:rsidRDefault="00636CF2">
      <w:pPr>
        <w:pStyle w:val="Glava"/>
        <w:jc w:val="both"/>
        <w:rPr>
          <w:rFonts w:cs="Arial"/>
          <w:sz w:val="20"/>
        </w:rPr>
      </w:pPr>
      <w:r w:rsidRPr="00594550">
        <w:rPr>
          <w:rFonts w:cs="Arial"/>
          <w:sz w:val="20"/>
        </w:rPr>
        <w:t>lahko se razširi še s:</w:t>
      </w:r>
    </w:p>
    <w:p w14:paraId="4979D4E0" w14:textId="77777777" w:rsidR="00636CF2" w:rsidRPr="00594550" w:rsidRDefault="00636CF2">
      <w:pPr>
        <w:pStyle w:val="Glava"/>
        <w:numPr>
          <w:ilvl w:val="0"/>
          <w:numId w:val="5"/>
        </w:numPr>
        <w:jc w:val="both"/>
        <w:rPr>
          <w:rFonts w:cs="Arial"/>
          <w:sz w:val="20"/>
        </w:rPr>
      </w:pPr>
      <w:r w:rsidRPr="00594550">
        <w:rPr>
          <w:rFonts w:cs="Arial"/>
          <w:sz w:val="20"/>
        </w:rPr>
        <w:t>predstavniki naročnika (MO):</w:t>
      </w:r>
    </w:p>
    <w:p w14:paraId="61E875E2" w14:textId="77777777" w:rsidR="00636CF2" w:rsidRPr="00594550" w:rsidRDefault="004507CD" w:rsidP="00731771">
      <w:pPr>
        <w:pStyle w:val="Glava"/>
        <w:numPr>
          <w:ilvl w:val="1"/>
          <w:numId w:val="6"/>
        </w:numPr>
        <w:tabs>
          <w:tab w:val="clear" w:pos="1440"/>
          <w:tab w:val="num" w:pos="993"/>
          <w:tab w:val="num" w:pos="2160"/>
        </w:tabs>
        <w:ind w:left="993" w:hanging="426"/>
        <w:jc w:val="both"/>
        <w:rPr>
          <w:rFonts w:cs="Arial"/>
          <w:sz w:val="20"/>
        </w:rPr>
      </w:pPr>
      <w:r w:rsidRPr="00594550">
        <w:rPr>
          <w:rFonts w:cs="Arial"/>
          <w:sz w:val="20"/>
        </w:rPr>
        <w:t>strokovni sodelav</w:t>
      </w:r>
      <w:r w:rsidR="00636CF2" w:rsidRPr="00594550">
        <w:rPr>
          <w:rFonts w:cs="Arial"/>
          <w:sz w:val="20"/>
        </w:rPr>
        <w:t>c</w:t>
      </w:r>
      <w:r w:rsidRPr="00594550">
        <w:rPr>
          <w:rFonts w:cs="Arial"/>
          <w:sz w:val="20"/>
        </w:rPr>
        <w:t>i za posamezna področja</w:t>
      </w:r>
      <w:r w:rsidR="00636CF2" w:rsidRPr="00594550">
        <w:rPr>
          <w:rFonts w:cs="Arial"/>
          <w:sz w:val="20"/>
        </w:rPr>
        <w:t>,</w:t>
      </w:r>
    </w:p>
    <w:p w14:paraId="2DFF3725" w14:textId="2536F441" w:rsidR="00636CF2" w:rsidRPr="00594550" w:rsidRDefault="00636CF2">
      <w:pPr>
        <w:pStyle w:val="Glava"/>
        <w:numPr>
          <w:ilvl w:val="0"/>
          <w:numId w:val="5"/>
        </w:numPr>
        <w:jc w:val="both"/>
        <w:rPr>
          <w:rFonts w:cs="Arial"/>
          <w:sz w:val="20"/>
        </w:rPr>
      </w:pPr>
      <w:r w:rsidRPr="00594550">
        <w:rPr>
          <w:rFonts w:cs="Arial"/>
          <w:sz w:val="20"/>
        </w:rPr>
        <w:t>predstavniki glavnega izvajalca</w:t>
      </w:r>
      <w:r w:rsidR="00700E05" w:rsidRPr="00594550">
        <w:rPr>
          <w:rFonts w:cs="Arial"/>
          <w:sz w:val="20"/>
        </w:rPr>
        <w:t>:</w:t>
      </w:r>
    </w:p>
    <w:p w14:paraId="32F34A54" w14:textId="77777777" w:rsidR="00636CF2" w:rsidRPr="00594550" w:rsidRDefault="00636CF2" w:rsidP="00636CF2">
      <w:pPr>
        <w:pStyle w:val="Glava"/>
        <w:numPr>
          <w:ilvl w:val="0"/>
          <w:numId w:val="8"/>
        </w:numPr>
        <w:tabs>
          <w:tab w:val="clear" w:pos="360"/>
          <w:tab w:val="num" w:pos="993"/>
        </w:tabs>
        <w:ind w:left="993" w:hanging="426"/>
        <w:jc w:val="both"/>
        <w:rPr>
          <w:rFonts w:cs="Arial"/>
          <w:sz w:val="20"/>
        </w:rPr>
      </w:pPr>
      <w:r w:rsidRPr="00594550">
        <w:rPr>
          <w:rFonts w:cs="Arial"/>
          <w:sz w:val="20"/>
        </w:rPr>
        <w:t>komercialni vodja izvajalca.</w:t>
      </w:r>
    </w:p>
    <w:p w14:paraId="3A7741B9" w14:textId="77777777" w:rsidR="00636CF2" w:rsidRPr="00594550" w:rsidRDefault="00636CF2">
      <w:pPr>
        <w:pStyle w:val="Glava"/>
        <w:jc w:val="both"/>
        <w:rPr>
          <w:rFonts w:cs="Arial"/>
          <w:sz w:val="20"/>
        </w:rPr>
      </w:pPr>
    </w:p>
    <w:p w14:paraId="0C211B72" w14:textId="77777777" w:rsidR="00636CF2" w:rsidRPr="00594550" w:rsidRDefault="00636CF2">
      <w:pPr>
        <w:pStyle w:val="Glava"/>
        <w:jc w:val="both"/>
        <w:rPr>
          <w:rFonts w:cs="Arial"/>
          <w:sz w:val="20"/>
        </w:rPr>
      </w:pPr>
      <w:r w:rsidRPr="00594550">
        <w:rPr>
          <w:rFonts w:cs="Arial"/>
          <w:sz w:val="20"/>
        </w:rPr>
        <w:t>Odgovornosti posameznih članov projektnega sveta so navedene v spodnji tabeli.</w:t>
      </w:r>
    </w:p>
    <w:p w14:paraId="6D269198" w14:textId="77777777" w:rsidR="00636CF2" w:rsidRPr="00594550" w:rsidRDefault="00636CF2">
      <w:pPr>
        <w:pStyle w:val="Glava"/>
        <w:jc w:val="both"/>
        <w:rPr>
          <w:rFonts w:cs="Arial"/>
          <w:sz w:val="22"/>
          <w:szCs w:val="24"/>
        </w:rPr>
      </w:pPr>
    </w:p>
    <w:tbl>
      <w:tblPr>
        <w:tblW w:w="4942" w:type="pct"/>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151"/>
        <w:gridCol w:w="7359"/>
      </w:tblGrid>
      <w:tr w:rsidR="00E47E55" w:rsidRPr="00594550" w14:paraId="6A7FC1D6" w14:textId="77777777">
        <w:trPr>
          <w:cantSplit/>
        </w:trPr>
        <w:tc>
          <w:tcPr>
            <w:tcW w:w="1131" w:type="pct"/>
            <w:tcBorders>
              <w:top w:val="single" w:sz="6" w:space="0" w:color="auto"/>
              <w:left w:val="single" w:sz="6" w:space="0" w:color="auto"/>
              <w:right w:val="single" w:sz="6" w:space="0" w:color="auto"/>
            </w:tcBorders>
            <w:shd w:val="pct20" w:color="auto" w:fill="FFFFFF"/>
          </w:tcPr>
          <w:p w14:paraId="7BAC625C" w14:textId="77777777" w:rsidR="00636CF2" w:rsidRPr="00594550" w:rsidRDefault="00636CF2">
            <w:pPr>
              <w:spacing w:before="120"/>
              <w:jc w:val="center"/>
              <w:rPr>
                <w:rFonts w:cs="Arial"/>
                <w:b/>
                <w:sz w:val="20"/>
              </w:rPr>
            </w:pPr>
            <w:r w:rsidRPr="00594550">
              <w:rPr>
                <w:rFonts w:cs="Arial"/>
                <w:b/>
                <w:sz w:val="20"/>
              </w:rPr>
              <w:t>Vloga</w:t>
            </w:r>
          </w:p>
        </w:tc>
        <w:tc>
          <w:tcPr>
            <w:tcW w:w="3869" w:type="pct"/>
            <w:tcBorders>
              <w:top w:val="single" w:sz="6" w:space="0" w:color="auto"/>
              <w:left w:val="single" w:sz="6" w:space="0" w:color="auto"/>
              <w:right w:val="single" w:sz="6" w:space="0" w:color="auto"/>
            </w:tcBorders>
            <w:shd w:val="pct20" w:color="auto" w:fill="FFFFFF"/>
          </w:tcPr>
          <w:p w14:paraId="1F46643A" w14:textId="77777777" w:rsidR="00636CF2" w:rsidRPr="00594550" w:rsidRDefault="00636CF2">
            <w:pPr>
              <w:spacing w:before="120"/>
              <w:jc w:val="center"/>
              <w:rPr>
                <w:rFonts w:cs="Arial"/>
                <w:b/>
                <w:sz w:val="20"/>
              </w:rPr>
            </w:pPr>
            <w:r w:rsidRPr="00594550">
              <w:rPr>
                <w:rFonts w:cs="Arial"/>
                <w:b/>
                <w:sz w:val="20"/>
              </w:rPr>
              <w:t>Odgovornost člana projektnega sveta</w:t>
            </w:r>
          </w:p>
        </w:tc>
      </w:tr>
      <w:tr w:rsidR="00594550" w:rsidRPr="00594550" w14:paraId="77340F79" w14:textId="77777777">
        <w:trPr>
          <w:cantSplit/>
        </w:trPr>
        <w:tc>
          <w:tcPr>
            <w:tcW w:w="1131" w:type="pct"/>
            <w:tcBorders>
              <w:top w:val="single" w:sz="6" w:space="0" w:color="auto"/>
              <w:left w:val="single" w:sz="6" w:space="0" w:color="auto"/>
              <w:bottom w:val="single" w:sz="6" w:space="0" w:color="auto"/>
              <w:right w:val="single" w:sz="6" w:space="0" w:color="auto"/>
            </w:tcBorders>
          </w:tcPr>
          <w:p w14:paraId="423C147F" w14:textId="77777777" w:rsidR="00636CF2" w:rsidRPr="00594550" w:rsidRDefault="003915CB" w:rsidP="008D773B">
            <w:pPr>
              <w:pStyle w:val="Stvarnokazalo-naslov"/>
              <w:rPr>
                <w:rFonts w:cs="Arial"/>
                <w:sz w:val="20"/>
                <w:lang w:val="sl-SI"/>
              </w:rPr>
            </w:pPr>
            <w:r w:rsidRPr="00594550">
              <w:rPr>
                <w:rFonts w:cs="Arial"/>
                <w:sz w:val="20"/>
                <w:lang w:val="sl-SI"/>
              </w:rPr>
              <w:lastRenderedPageBreak/>
              <w:t xml:space="preserve">Vodja </w:t>
            </w:r>
            <w:r w:rsidR="008D773B" w:rsidRPr="00594550">
              <w:rPr>
                <w:rFonts w:cs="Arial"/>
                <w:sz w:val="20"/>
                <w:lang w:val="sl-SI"/>
              </w:rPr>
              <w:t>projektnega sveta</w:t>
            </w:r>
          </w:p>
        </w:tc>
        <w:tc>
          <w:tcPr>
            <w:tcW w:w="3869" w:type="pct"/>
            <w:tcBorders>
              <w:top w:val="single" w:sz="6" w:space="0" w:color="auto"/>
              <w:left w:val="single" w:sz="6" w:space="0" w:color="auto"/>
              <w:bottom w:val="single" w:sz="6" w:space="0" w:color="auto"/>
              <w:right w:val="single" w:sz="6" w:space="0" w:color="auto"/>
            </w:tcBorders>
          </w:tcPr>
          <w:p w14:paraId="15EB193E" w14:textId="3F2F7636" w:rsidR="00636CF2" w:rsidRPr="00594550" w:rsidRDefault="00636CF2" w:rsidP="001753B7">
            <w:pPr>
              <w:pStyle w:val="Stvarnokazalo1"/>
              <w:rPr>
                <w:sz w:val="20"/>
              </w:rPr>
            </w:pPr>
            <w:r w:rsidRPr="00594550">
              <w:rPr>
                <w:sz w:val="20"/>
              </w:rPr>
              <w:t xml:space="preserve">Vodi projektni svet. Je odgovorna oseba </w:t>
            </w:r>
            <w:r w:rsidR="00700E05" w:rsidRPr="00594550">
              <w:rPr>
                <w:sz w:val="20"/>
              </w:rPr>
              <w:t>na</w:t>
            </w:r>
            <w:r w:rsidRPr="00594550">
              <w:rPr>
                <w:sz w:val="20"/>
              </w:rPr>
              <w:t xml:space="preserve"> MO</w:t>
            </w:r>
            <w:r w:rsidR="00731C9B" w:rsidRPr="00594550">
              <w:rPr>
                <w:sz w:val="20"/>
              </w:rPr>
              <w:t xml:space="preserve"> (odgovorni uporabnik ali od njega pooblaščena oseba)</w:t>
            </w:r>
            <w:r w:rsidRPr="00594550">
              <w:rPr>
                <w:sz w:val="20"/>
              </w:rPr>
              <w:t xml:space="preserve">, ki predstavlja stališča projektnega sveta nadrejenim organom </w:t>
            </w:r>
            <w:r w:rsidR="00700E05" w:rsidRPr="00594550">
              <w:rPr>
                <w:sz w:val="20"/>
              </w:rPr>
              <w:t>na</w:t>
            </w:r>
            <w:r w:rsidRPr="00594550">
              <w:rPr>
                <w:sz w:val="20"/>
              </w:rPr>
              <w:t xml:space="preserve"> MO. Zastopa interese projekta </w:t>
            </w:r>
            <w:r w:rsidR="00700E05" w:rsidRPr="00594550">
              <w:rPr>
                <w:sz w:val="20"/>
              </w:rPr>
              <w:t>na</w:t>
            </w:r>
            <w:r w:rsidRPr="00594550">
              <w:rPr>
                <w:sz w:val="20"/>
              </w:rPr>
              <w:t xml:space="preserve"> MO. Odgovoren je, da projekt podpira cilje MO in da izvedba projekta prinese pričakovane koristi.</w:t>
            </w:r>
          </w:p>
        </w:tc>
      </w:tr>
      <w:tr w:rsidR="00594550" w:rsidRPr="00594550" w14:paraId="6709C0F0" w14:textId="77777777">
        <w:trPr>
          <w:cantSplit/>
        </w:trPr>
        <w:tc>
          <w:tcPr>
            <w:tcW w:w="1131" w:type="pct"/>
            <w:tcBorders>
              <w:top w:val="single" w:sz="6" w:space="0" w:color="auto"/>
              <w:left w:val="single" w:sz="6" w:space="0" w:color="auto"/>
              <w:bottom w:val="single" w:sz="6" w:space="0" w:color="auto"/>
              <w:right w:val="single" w:sz="6" w:space="0" w:color="auto"/>
            </w:tcBorders>
          </w:tcPr>
          <w:p w14:paraId="23429EC1" w14:textId="77777777" w:rsidR="00873224" w:rsidRPr="00594550" w:rsidRDefault="00873224" w:rsidP="00636CF2">
            <w:pPr>
              <w:pStyle w:val="Glava"/>
              <w:rPr>
                <w:rFonts w:cs="Arial"/>
                <w:sz w:val="20"/>
              </w:rPr>
            </w:pPr>
            <w:r w:rsidRPr="00594550">
              <w:rPr>
                <w:rFonts w:cs="Arial"/>
                <w:sz w:val="20"/>
              </w:rPr>
              <w:t>Vodja projekta na strani izvajalca</w:t>
            </w:r>
          </w:p>
        </w:tc>
        <w:tc>
          <w:tcPr>
            <w:tcW w:w="3869" w:type="pct"/>
            <w:tcBorders>
              <w:top w:val="single" w:sz="6" w:space="0" w:color="auto"/>
              <w:left w:val="single" w:sz="6" w:space="0" w:color="auto"/>
              <w:bottom w:val="single" w:sz="6" w:space="0" w:color="auto"/>
              <w:right w:val="single" w:sz="6" w:space="0" w:color="auto"/>
            </w:tcBorders>
          </w:tcPr>
          <w:p w14:paraId="4DD10716" w14:textId="495FC6FB" w:rsidR="00873224" w:rsidRPr="00594550" w:rsidRDefault="00873224" w:rsidP="001753B7">
            <w:pPr>
              <w:pStyle w:val="Stvarnokazalo-naslov"/>
              <w:rPr>
                <w:rFonts w:cs="Arial"/>
                <w:sz w:val="20"/>
                <w:lang w:val="sl-SI"/>
              </w:rPr>
            </w:pPr>
            <w:r w:rsidRPr="00594550">
              <w:rPr>
                <w:rFonts w:cs="Arial"/>
                <w:sz w:val="20"/>
                <w:lang w:val="sl-SI"/>
              </w:rPr>
              <w:t>Odgovoren je za uspešno izvedbo projekta v skladu z dogovorjenimi zahtevami, roki, odobrenimi viri in kakovostjo oz.</w:t>
            </w:r>
            <w:r w:rsidR="007F5B2E" w:rsidRPr="00594550">
              <w:rPr>
                <w:rFonts w:cs="Arial"/>
                <w:sz w:val="20"/>
                <w:lang w:val="sl-SI"/>
              </w:rPr>
              <w:t xml:space="preserve"> </w:t>
            </w:r>
            <w:r w:rsidRPr="00594550">
              <w:rPr>
                <w:rFonts w:cs="Arial"/>
                <w:sz w:val="20"/>
                <w:lang w:val="sl-SI"/>
              </w:rPr>
              <w:t>skladno s pogodbo in NIP.</w:t>
            </w:r>
          </w:p>
        </w:tc>
      </w:tr>
      <w:tr w:rsidR="00594550" w:rsidRPr="00594550" w14:paraId="6C2A735A" w14:textId="77777777">
        <w:trPr>
          <w:cantSplit/>
        </w:trPr>
        <w:tc>
          <w:tcPr>
            <w:tcW w:w="1131" w:type="pct"/>
            <w:tcBorders>
              <w:top w:val="single" w:sz="6" w:space="0" w:color="auto"/>
              <w:left w:val="single" w:sz="6" w:space="0" w:color="auto"/>
              <w:bottom w:val="single" w:sz="6" w:space="0" w:color="auto"/>
              <w:right w:val="single" w:sz="6" w:space="0" w:color="auto"/>
            </w:tcBorders>
          </w:tcPr>
          <w:p w14:paraId="7C3BB13E" w14:textId="77777777" w:rsidR="00636CF2" w:rsidRPr="00594550" w:rsidRDefault="00C6257B">
            <w:pPr>
              <w:rPr>
                <w:rFonts w:cs="Arial"/>
                <w:sz w:val="20"/>
              </w:rPr>
            </w:pPr>
            <w:r w:rsidRPr="00594550">
              <w:rPr>
                <w:rFonts w:cs="Arial"/>
                <w:sz w:val="20"/>
              </w:rPr>
              <w:t>Vsebinski spremljevalec</w:t>
            </w:r>
          </w:p>
        </w:tc>
        <w:tc>
          <w:tcPr>
            <w:tcW w:w="3869" w:type="pct"/>
            <w:tcBorders>
              <w:top w:val="single" w:sz="6" w:space="0" w:color="auto"/>
              <w:left w:val="single" w:sz="6" w:space="0" w:color="auto"/>
              <w:bottom w:val="single" w:sz="6" w:space="0" w:color="auto"/>
              <w:right w:val="single" w:sz="6" w:space="0" w:color="auto"/>
            </w:tcBorders>
          </w:tcPr>
          <w:p w14:paraId="190B939B" w14:textId="17B3FD5D" w:rsidR="00636CF2" w:rsidRPr="00594550" w:rsidRDefault="00636CF2" w:rsidP="001753B7">
            <w:pPr>
              <w:pStyle w:val="Glava"/>
              <w:rPr>
                <w:rFonts w:cs="Arial"/>
                <w:sz w:val="20"/>
              </w:rPr>
            </w:pPr>
            <w:r w:rsidRPr="00594550">
              <w:rPr>
                <w:rFonts w:cs="Arial"/>
                <w:sz w:val="20"/>
              </w:rPr>
              <w:t xml:space="preserve">Nadzira delo </w:t>
            </w:r>
            <w:r w:rsidR="007F5B2E" w:rsidRPr="00594550">
              <w:rPr>
                <w:rFonts w:cs="Arial"/>
                <w:sz w:val="20"/>
              </w:rPr>
              <w:t xml:space="preserve">pri </w:t>
            </w:r>
            <w:r w:rsidRPr="00594550">
              <w:rPr>
                <w:rFonts w:cs="Arial"/>
                <w:sz w:val="20"/>
              </w:rPr>
              <w:t xml:space="preserve">projektu. Predstavlja poglede in zahteve končnega uporabnika sistemov. Zagotavlja, da so uporabniške zahteve pravilno vključene v načrtovanje, razvoj, gradnjo in dobavo sistemov. </w:t>
            </w:r>
          </w:p>
        </w:tc>
      </w:tr>
      <w:tr w:rsidR="00594550" w:rsidRPr="00594550" w14:paraId="148E7E00" w14:textId="77777777">
        <w:trPr>
          <w:cantSplit/>
        </w:trPr>
        <w:tc>
          <w:tcPr>
            <w:tcW w:w="1131" w:type="pct"/>
            <w:tcBorders>
              <w:top w:val="single" w:sz="6" w:space="0" w:color="auto"/>
              <w:left w:val="single" w:sz="6" w:space="0" w:color="auto"/>
              <w:bottom w:val="single" w:sz="6" w:space="0" w:color="auto"/>
              <w:right w:val="single" w:sz="6" w:space="0" w:color="auto"/>
            </w:tcBorders>
          </w:tcPr>
          <w:p w14:paraId="33983FED" w14:textId="77777777" w:rsidR="00636CF2" w:rsidRPr="00594550" w:rsidRDefault="00731771">
            <w:pPr>
              <w:pStyle w:val="Glava"/>
              <w:rPr>
                <w:rFonts w:cs="Arial"/>
                <w:sz w:val="20"/>
              </w:rPr>
            </w:pPr>
            <w:r w:rsidRPr="00594550">
              <w:rPr>
                <w:rFonts w:cs="Arial"/>
                <w:sz w:val="20"/>
              </w:rPr>
              <w:t>S</w:t>
            </w:r>
            <w:r w:rsidR="00873224" w:rsidRPr="00594550">
              <w:rPr>
                <w:rFonts w:cs="Arial"/>
                <w:sz w:val="20"/>
              </w:rPr>
              <w:t>krbnik pogodbe</w:t>
            </w:r>
          </w:p>
        </w:tc>
        <w:tc>
          <w:tcPr>
            <w:tcW w:w="3869" w:type="pct"/>
            <w:tcBorders>
              <w:top w:val="single" w:sz="6" w:space="0" w:color="auto"/>
              <w:left w:val="single" w:sz="6" w:space="0" w:color="auto"/>
              <w:bottom w:val="single" w:sz="6" w:space="0" w:color="auto"/>
              <w:right w:val="single" w:sz="6" w:space="0" w:color="auto"/>
            </w:tcBorders>
          </w:tcPr>
          <w:p w14:paraId="72D9473A" w14:textId="12E5F8E9" w:rsidR="00636CF2" w:rsidRPr="00594550" w:rsidRDefault="00873224">
            <w:pPr>
              <w:pStyle w:val="Stvarnokazalo-naslov"/>
              <w:rPr>
                <w:rFonts w:cs="Arial"/>
                <w:sz w:val="20"/>
                <w:lang w:val="sl-SI"/>
              </w:rPr>
            </w:pPr>
            <w:r w:rsidRPr="00594550">
              <w:rPr>
                <w:rFonts w:cs="Arial"/>
                <w:sz w:val="20"/>
                <w:lang w:val="sl-SI"/>
              </w:rPr>
              <w:t xml:space="preserve">Nadzira izvajanje </w:t>
            </w:r>
            <w:r w:rsidR="008D773B" w:rsidRPr="00594550">
              <w:rPr>
                <w:rFonts w:cs="Arial"/>
                <w:sz w:val="20"/>
                <w:lang w:val="sl-SI"/>
              </w:rPr>
              <w:t xml:space="preserve">finančnih </w:t>
            </w:r>
            <w:r w:rsidRPr="00594550">
              <w:rPr>
                <w:rFonts w:cs="Arial"/>
                <w:sz w:val="20"/>
                <w:lang w:val="sl-SI"/>
              </w:rPr>
              <w:t>pogodbenih obveznosti in finančn</w:t>
            </w:r>
            <w:r w:rsidR="007F5B2E" w:rsidRPr="00594550">
              <w:rPr>
                <w:rFonts w:cs="Arial"/>
                <w:sz w:val="20"/>
                <w:lang w:val="sl-SI"/>
              </w:rPr>
              <w:t xml:space="preserve">i </w:t>
            </w:r>
            <w:r w:rsidRPr="00594550">
              <w:rPr>
                <w:rFonts w:cs="Arial"/>
                <w:sz w:val="20"/>
                <w:lang w:val="sl-SI"/>
              </w:rPr>
              <w:t xml:space="preserve">terminski </w:t>
            </w:r>
            <w:r w:rsidR="007F5B2E" w:rsidRPr="00594550">
              <w:rPr>
                <w:rFonts w:cs="Arial"/>
                <w:sz w:val="20"/>
                <w:lang w:val="sl-SI"/>
              </w:rPr>
              <w:t xml:space="preserve">načrt </w:t>
            </w:r>
            <w:r w:rsidR="0032239F">
              <w:rPr>
                <w:rFonts w:cs="Arial"/>
                <w:sz w:val="20"/>
                <w:lang w:val="sl-SI"/>
              </w:rPr>
              <w:t xml:space="preserve">za </w:t>
            </w:r>
            <w:r w:rsidRPr="00594550">
              <w:rPr>
                <w:rFonts w:cs="Arial"/>
                <w:sz w:val="20"/>
                <w:lang w:val="sl-SI"/>
              </w:rPr>
              <w:t>izvedb</w:t>
            </w:r>
            <w:r w:rsidR="0032239F">
              <w:rPr>
                <w:rFonts w:cs="Arial"/>
                <w:sz w:val="20"/>
                <w:lang w:val="sl-SI"/>
              </w:rPr>
              <w:t>o</w:t>
            </w:r>
            <w:r w:rsidRPr="00594550">
              <w:rPr>
                <w:rFonts w:cs="Arial"/>
                <w:sz w:val="20"/>
                <w:lang w:val="sl-SI"/>
              </w:rPr>
              <w:t xml:space="preserve"> projekta.</w:t>
            </w:r>
          </w:p>
        </w:tc>
      </w:tr>
      <w:tr w:rsidR="00594550" w:rsidRPr="00594550" w14:paraId="6C266169" w14:textId="77777777">
        <w:trPr>
          <w:cantSplit/>
        </w:trPr>
        <w:tc>
          <w:tcPr>
            <w:tcW w:w="1131" w:type="pct"/>
            <w:tcBorders>
              <w:top w:val="single" w:sz="6" w:space="0" w:color="auto"/>
              <w:left w:val="single" w:sz="6" w:space="0" w:color="auto"/>
              <w:bottom w:val="single" w:sz="6" w:space="0" w:color="auto"/>
              <w:right w:val="single" w:sz="6" w:space="0" w:color="auto"/>
            </w:tcBorders>
          </w:tcPr>
          <w:p w14:paraId="39847847" w14:textId="77777777" w:rsidR="00636CF2" w:rsidRPr="00594550" w:rsidRDefault="007A1120">
            <w:pPr>
              <w:pStyle w:val="Glava"/>
              <w:rPr>
                <w:rFonts w:cs="Arial"/>
                <w:sz w:val="20"/>
              </w:rPr>
            </w:pPr>
            <w:r w:rsidRPr="00594550">
              <w:rPr>
                <w:rFonts w:cs="Arial"/>
                <w:sz w:val="20"/>
              </w:rPr>
              <w:t>NOE RR</w:t>
            </w:r>
          </w:p>
        </w:tc>
        <w:tc>
          <w:tcPr>
            <w:tcW w:w="3869" w:type="pct"/>
            <w:tcBorders>
              <w:top w:val="single" w:sz="6" w:space="0" w:color="auto"/>
              <w:left w:val="single" w:sz="6" w:space="0" w:color="auto"/>
              <w:bottom w:val="single" w:sz="6" w:space="0" w:color="auto"/>
              <w:right w:val="single" w:sz="6" w:space="0" w:color="auto"/>
            </w:tcBorders>
          </w:tcPr>
          <w:p w14:paraId="2A071110" w14:textId="77777777" w:rsidR="00636CF2" w:rsidRPr="00594550" w:rsidRDefault="00873224" w:rsidP="007A1120">
            <w:pPr>
              <w:pStyle w:val="Stvarnokazalo-naslov"/>
              <w:rPr>
                <w:rFonts w:cs="Arial"/>
                <w:sz w:val="20"/>
                <w:lang w:val="sl-SI"/>
              </w:rPr>
            </w:pPr>
            <w:r w:rsidRPr="00594550">
              <w:rPr>
                <w:rFonts w:cs="Arial"/>
                <w:sz w:val="20"/>
                <w:lang w:val="sl-SI"/>
              </w:rPr>
              <w:t>Preverja usklajenost izvedenih faz z veljavnim NIP</w:t>
            </w:r>
            <w:r w:rsidR="007A1120" w:rsidRPr="00594550">
              <w:rPr>
                <w:rFonts w:cs="Arial"/>
                <w:sz w:val="20"/>
                <w:lang w:val="sl-SI"/>
              </w:rPr>
              <w:t>.</w:t>
            </w:r>
            <w:r w:rsidRPr="00594550">
              <w:rPr>
                <w:rFonts w:cs="Arial"/>
                <w:sz w:val="20"/>
                <w:lang w:val="sl-SI"/>
              </w:rPr>
              <w:t xml:space="preserve"> </w:t>
            </w:r>
          </w:p>
        </w:tc>
      </w:tr>
    </w:tbl>
    <w:p w14:paraId="1773E7BE" w14:textId="77777777" w:rsidR="00636CF2" w:rsidRPr="00594550" w:rsidRDefault="00636CF2">
      <w:pPr>
        <w:rPr>
          <w:rFonts w:cs="Arial"/>
          <w:b/>
          <w:sz w:val="22"/>
          <w:szCs w:val="24"/>
        </w:rPr>
      </w:pPr>
    </w:p>
    <w:p w14:paraId="548E1B65" w14:textId="63CC9CB6" w:rsidR="00636CF2" w:rsidRPr="00594550" w:rsidRDefault="00636CF2">
      <w:pPr>
        <w:jc w:val="both"/>
        <w:rPr>
          <w:rFonts w:cs="Arial"/>
          <w:sz w:val="20"/>
        </w:rPr>
      </w:pPr>
      <w:r w:rsidRPr="00594550">
        <w:rPr>
          <w:rFonts w:cs="Arial"/>
          <w:sz w:val="20"/>
        </w:rPr>
        <w:t>NIP se lahko skladno s spoznanji in rezultati razvojnega dela ter zaradi drugih razlogov spreminja tudi med izvajanjem projekta. Vsako spremembo NIP odobri projektni svet.</w:t>
      </w:r>
    </w:p>
    <w:p w14:paraId="6ABDD472" w14:textId="77777777" w:rsidR="00636CF2" w:rsidRPr="00594550" w:rsidRDefault="00636CF2">
      <w:pPr>
        <w:rPr>
          <w:rFonts w:cs="Arial"/>
          <w:b/>
          <w:sz w:val="20"/>
        </w:rPr>
      </w:pPr>
    </w:p>
    <w:p w14:paraId="0F8C02B1" w14:textId="0E1C9EB0" w:rsidR="00636CF2" w:rsidRPr="00594550" w:rsidRDefault="0026073E">
      <w:pPr>
        <w:jc w:val="both"/>
        <w:rPr>
          <w:rFonts w:cs="Arial"/>
          <w:sz w:val="20"/>
        </w:rPr>
      </w:pPr>
      <w:r w:rsidRPr="00594550">
        <w:rPr>
          <w:rFonts w:cs="Arial"/>
          <w:sz w:val="20"/>
        </w:rPr>
        <w:t>Odobritev NIP na ustanovnem</w:t>
      </w:r>
      <w:r w:rsidR="00636CF2" w:rsidRPr="00594550">
        <w:rPr>
          <w:rFonts w:cs="Arial"/>
          <w:sz w:val="20"/>
        </w:rPr>
        <w:t xml:space="preserve"> sestank</w:t>
      </w:r>
      <w:r w:rsidRPr="00594550">
        <w:rPr>
          <w:rFonts w:cs="Arial"/>
          <w:sz w:val="20"/>
        </w:rPr>
        <w:t>u</w:t>
      </w:r>
      <w:r w:rsidR="00636CF2" w:rsidRPr="00594550">
        <w:rPr>
          <w:rFonts w:cs="Arial"/>
          <w:sz w:val="20"/>
        </w:rPr>
        <w:t xml:space="preserve"> projektnega sveta</w:t>
      </w:r>
      <w:r w:rsidRPr="00594550">
        <w:rPr>
          <w:rFonts w:cs="Arial"/>
          <w:sz w:val="20"/>
        </w:rPr>
        <w:t xml:space="preserve"> in potrditev NIP vodje NOE RR </w:t>
      </w:r>
      <w:r w:rsidR="00087627">
        <w:rPr>
          <w:rFonts w:cs="Arial"/>
          <w:sz w:val="20"/>
        </w:rPr>
        <w:t xml:space="preserve">se </w:t>
      </w:r>
      <w:r w:rsidRPr="00594550">
        <w:rPr>
          <w:rFonts w:cs="Arial"/>
          <w:sz w:val="20"/>
        </w:rPr>
        <w:t>šteje</w:t>
      </w:r>
      <w:r w:rsidR="007F5B2E" w:rsidRPr="00594550">
        <w:rPr>
          <w:rFonts w:cs="Arial"/>
          <w:sz w:val="20"/>
        </w:rPr>
        <w:t>ta</w:t>
      </w:r>
      <w:r w:rsidRPr="00594550">
        <w:rPr>
          <w:rFonts w:cs="Arial"/>
          <w:sz w:val="20"/>
        </w:rPr>
        <w:t xml:space="preserve"> kot formalni začetek izvajanja projekta. </w:t>
      </w:r>
      <w:r w:rsidR="00636CF2" w:rsidRPr="00594550">
        <w:rPr>
          <w:rFonts w:cs="Arial"/>
          <w:sz w:val="20"/>
        </w:rPr>
        <w:t xml:space="preserve">Na </w:t>
      </w:r>
      <w:r w:rsidRPr="00594550">
        <w:rPr>
          <w:rFonts w:cs="Arial"/>
          <w:sz w:val="20"/>
        </w:rPr>
        <w:t xml:space="preserve">ustanovnem </w:t>
      </w:r>
      <w:r w:rsidR="00636CF2" w:rsidRPr="00594550">
        <w:rPr>
          <w:rFonts w:cs="Arial"/>
          <w:sz w:val="20"/>
        </w:rPr>
        <w:t xml:space="preserve">sestanku </w:t>
      </w:r>
      <w:r w:rsidRPr="00594550">
        <w:rPr>
          <w:rFonts w:cs="Arial"/>
          <w:sz w:val="20"/>
        </w:rPr>
        <w:t xml:space="preserve">projektnega sveta </w:t>
      </w:r>
      <w:r w:rsidR="00636CF2" w:rsidRPr="00594550">
        <w:rPr>
          <w:rFonts w:cs="Arial"/>
          <w:sz w:val="20"/>
        </w:rPr>
        <w:t xml:space="preserve">se poleg </w:t>
      </w:r>
      <w:r w:rsidRPr="00594550">
        <w:rPr>
          <w:rFonts w:cs="Arial"/>
          <w:sz w:val="20"/>
        </w:rPr>
        <w:t>potrditve NIP</w:t>
      </w:r>
      <w:r w:rsidR="00636CF2" w:rsidRPr="00594550">
        <w:rPr>
          <w:rFonts w:cs="Arial"/>
          <w:sz w:val="20"/>
        </w:rPr>
        <w:t xml:space="preserve"> vzpostavi organizacijska struktura projekta</w:t>
      </w:r>
      <w:r w:rsidRPr="00594550">
        <w:rPr>
          <w:rFonts w:cs="Arial"/>
          <w:sz w:val="20"/>
        </w:rPr>
        <w:t xml:space="preserve"> in</w:t>
      </w:r>
      <w:r w:rsidR="00636CF2" w:rsidRPr="00594550">
        <w:rPr>
          <w:rFonts w:cs="Arial"/>
          <w:sz w:val="20"/>
        </w:rPr>
        <w:t xml:space="preserve"> imenuje</w:t>
      </w:r>
      <w:r w:rsidR="007F5B2E" w:rsidRPr="00594550">
        <w:rPr>
          <w:rFonts w:cs="Arial"/>
          <w:sz w:val="20"/>
        </w:rPr>
        <w:t>jo</w:t>
      </w:r>
      <w:r w:rsidR="00636CF2" w:rsidRPr="00594550">
        <w:rPr>
          <w:rFonts w:cs="Arial"/>
          <w:sz w:val="20"/>
        </w:rPr>
        <w:t xml:space="preserve"> odgovorne osebe na mesta v projektni organizaciji</w:t>
      </w:r>
      <w:r w:rsidRPr="00594550">
        <w:rPr>
          <w:rFonts w:cs="Arial"/>
          <w:sz w:val="20"/>
        </w:rPr>
        <w:t>.</w:t>
      </w:r>
    </w:p>
    <w:p w14:paraId="094FFBA6" w14:textId="77777777" w:rsidR="000A5B8B" w:rsidRPr="00594550" w:rsidRDefault="000A5B8B">
      <w:pPr>
        <w:jc w:val="both"/>
        <w:rPr>
          <w:rFonts w:cs="Arial"/>
          <w:sz w:val="20"/>
        </w:rPr>
      </w:pPr>
    </w:p>
    <w:p w14:paraId="5C75BD62" w14:textId="1F4BE1B4" w:rsidR="00636CF2" w:rsidRPr="00594550" w:rsidRDefault="001B77B5" w:rsidP="00F0050F">
      <w:pPr>
        <w:pStyle w:val="Odstavekseznama"/>
        <w:numPr>
          <w:ilvl w:val="0"/>
          <w:numId w:val="18"/>
        </w:numPr>
        <w:spacing w:before="100" w:after="120"/>
        <w:rPr>
          <w:rFonts w:cs="Arial"/>
          <w:b/>
          <w:sz w:val="22"/>
        </w:rPr>
      </w:pPr>
      <w:r w:rsidRPr="00594550">
        <w:rPr>
          <w:rFonts w:cs="Arial"/>
          <w:b/>
          <w:sz w:val="22"/>
        </w:rPr>
        <w:t>Nadzor</w:t>
      </w:r>
      <w:r w:rsidR="00636CF2" w:rsidRPr="00594550">
        <w:rPr>
          <w:rFonts w:cs="Arial"/>
          <w:b/>
          <w:sz w:val="22"/>
        </w:rPr>
        <w:t xml:space="preserve"> verzij dokumentov</w:t>
      </w:r>
    </w:p>
    <w:p w14:paraId="2BEF4DA4" w14:textId="256E3F89" w:rsidR="00887D00" w:rsidRPr="00594550" w:rsidRDefault="00887D00" w:rsidP="00887D00">
      <w:pPr>
        <w:jc w:val="both"/>
        <w:rPr>
          <w:rFonts w:cs="Arial"/>
          <w:sz w:val="20"/>
        </w:rPr>
      </w:pPr>
      <w:r w:rsidRPr="00594550">
        <w:rPr>
          <w:rFonts w:cs="Arial"/>
          <w:sz w:val="20"/>
        </w:rPr>
        <w:t xml:space="preserve">Pri izvajalcu in naročniku mora biti vzpostavljena delovna zbirka dokumentarnega gradiva v papirni in elektronski obliki. Zbirka mora obsegati </w:t>
      </w:r>
      <w:r w:rsidR="001B77B5" w:rsidRPr="00594550">
        <w:rPr>
          <w:rFonts w:cs="Arial"/>
          <w:sz w:val="20"/>
        </w:rPr>
        <w:t>posodobljene</w:t>
      </w:r>
      <w:r w:rsidRPr="00594550">
        <w:rPr>
          <w:rFonts w:cs="Arial"/>
          <w:sz w:val="20"/>
        </w:rPr>
        <w:t xml:space="preserve"> verzije NIP in njegovih prilog.  </w:t>
      </w:r>
    </w:p>
    <w:p w14:paraId="16825BC8" w14:textId="77777777" w:rsidR="00887D00" w:rsidRPr="00594550" w:rsidRDefault="00887D00" w:rsidP="00887D00">
      <w:pPr>
        <w:pStyle w:val="Glava"/>
        <w:tabs>
          <w:tab w:val="left" w:pos="567"/>
        </w:tabs>
        <w:jc w:val="both"/>
        <w:rPr>
          <w:rFonts w:cs="Arial"/>
          <w:sz w:val="22"/>
        </w:rPr>
      </w:pPr>
    </w:p>
    <w:p w14:paraId="2207BAE9" w14:textId="30E31C0E" w:rsidR="00636CF2" w:rsidRPr="00594550" w:rsidRDefault="00E47E55" w:rsidP="00F0050F">
      <w:pPr>
        <w:pStyle w:val="xl32"/>
        <w:numPr>
          <w:ilvl w:val="0"/>
          <w:numId w:val="18"/>
        </w:numPr>
        <w:spacing w:beforeAutospacing="0" w:afterAutospacing="0"/>
        <w:rPr>
          <w:rFonts w:eastAsia="Times New Roman"/>
          <w:bCs w:val="0"/>
          <w:szCs w:val="20"/>
          <w:lang w:val="sl-SI"/>
        </w:rPr>
      </w:pPr>
      <w:r w:rsidRPr="00594550">
        <w:rPr>
          <w:rFonts w:eastAsia="Times New Roman"/>
          <w:bCs w:val="0"/>
          <w:szCs w:val="20"/>
          <w:lang w:val="sl-SI"/>
        </w:rPr>
        <w:t>Vpisovanje</w:t>
      </w:r>
      <w:r w:rsidR="00636CF2" w:rsidRPr="00594550">
        <w:rPr>
          <w:rFonts w:eastAsia="Times New Roman"/>
          <w:bCs w:val="0"/>
          <w:szCs w:val="20"/>
          <w:lang w:val="sl-SI"/>
        </w:rPr>
        <w:t xml:space="preserve"> časa</w:t>
      </w:r>
      <w:r w:rsidR="007A1120" w:rsidRPr="00594550">
        <w:rPr>
          <w:rFonts w:eastAsia="Times New Roman"/>
          <w:bCs w:val="0"/>
          <w:szCs w:val="20"/>
          <w:lang w:val="sl-SI"/>
        </w:rPr>
        <w:t xml:space="preserve"> za izvajalca</w:t>
      </w:r>
    </w:p>
    <w:p w14:paraId="1D9A396A" w14:textId="6A72A7DF" w:rsidR="00636CF2" w:rsidRPr="00594550" w:rsidRDefault="00636CF2">
      <w:pPr>
        <w:pStyle w:val="Glava"/>
        <w:tabs>
          <w:tab w:val="left" w:pos="567"/>
        </w:tabs>
        <w:spacing w:after="100"/>
        <w:jc w:val="both"/>
        <w:rPr>
          <w:rFonts w:cs="Arial"/>
          <w:sz w:val="20"/>
        </w:rPr>
      </w:pPr>
      <w:r w:rsidRPr="00594550">
        <w:rPr>
          <w:rFonts w:cs="Arial"/>
          <w:sz w:val="20"/>
        </w:rPr>
        <w:t>Strogo upravljanje čas</w:t>
      </w:r>
      <w:r w:rsidR="007F5B2E" w:rsidRPr="00594550">
        <w:rPr>
          <w:rFonts w:cs="Arial"/>
          <w:sz w:val="20"/>
        </w:rPr>
        <w:t>a</w:t>
      </w:r>
      <w:r w:rsidRPr="00594550">
        <w:rPr>
          <w:rFonts w:cs="Arial"/>
          <w:sz w:val="20"/>
        </w:rPr>
        <w:t xml:space="preserve"> in točno </w:t>
      </w:r>
      <w:r w:rsidR="00E47E55" w:rsidRPr="00594550">
        <w:rPr>
          <w:rFonts w:cs="Arial"/>
          <w:sz w:val="20"/>
        </w:rPr>
        <w:t>vpisovanje</w:t>
      </w:r>
      <w:r w:rsidRPr="00594550">
        <w:rPr>
          <w:rFonts w:cs="Arial"/>
          <w:sz w:val="20"/>
        </w:rPr>
        <w:t xml:space="preserve"> delovnega časa</w:t>
      </w:r>
      <w:r w:rsidR="007F5B2E" w:rsidRPr="00594550">
        <w:rPr>
          <w:rFonts w:cs="Arial"/>
          <w:sz w:val="20"/>
        </w:rPr>
        <w:t>,</w:t>
      </w:r>
      <w:r w:rsidRPr="00594550">
        <w:rPr>
          <w:rFonts w:cs="Arial"/>
          <w:sz w:val="20"/>
        </w:rPr>
        <w:t xml:space="preserve"> porabljenega za projekt</w:t>
      </w:r>
      <w:r w:rsidR="007F5B2E" w:rsidRPr="00594550">
        <w:rPr>
          <w:rFonts w:cs="Arial"/>
          <w:sz w:val="20"/>
        </w:rPr>
        <w:t>,</w:t>
      </w:r>
      <w:r w:rsidRPr="00594550">
        <w:rPr>
          <w:rFonts w:cs="Arial"/>
          <w:sz w:val="20"/>
        </w:rPr>
        <w:t xml:space="preserve"> </w:t>
      </w:r>
      <w:r w:rsidR="007F5B2E" w:rsidRPr="00594550">
        <w:rPr>
          <w:rFonts w:cs="Arial"/>
          <w:sz w:val="20"/>
        </w:rPr>
        <w:t xml:space="preserve">sta bistveni </w:t>
      </w:r>
      <w:r w:rsidRPr="00594550">
        <w:rPr>
          <w:rFonts w:cs="Arial"/>
          <w:sz w:val="20"/>
        </w:rPr>
        <w:t xml:space="preserve">za </w:t>
      </w:r>
      <w:r w:rsidR="00C16B4A" w:rsidRPr="00594550">
        <w:rPr>
          <w:rFonts w:cs="Arial"/>
          <w:sz w:val="20"/>
        </w:rPr>
        <w:t xml:space="preserve">razumsko </w:t>
      </w:r>
      <w:r w:rsidRPr="00594550">
        <w:rPr>
          <w:rFonts w:cs="Arial"/>
          <w:sz w:val="20"/>
        </w:rPr>
        <w:t>upravljanje proračun</w:t>
      </w:r>
      <w:r w:rsidR="007F5B2E" w:rsidRPr="00594550">
        <w:rPr>
          <w:rFonts w:cs="Arial"/>
          <w:sz w:val="20"/>
        </w:rPr>
        <w:t>a</w:t>
      </w:r>
      <w:r w:rsidRPr="00594550">
        <w:rPr>
          <w:rFonts w:cs="Arial"/>
          <w:sz w:val="20"/>
        </w:rPr>
        <w:t xml:space="preserve"> projekta</w:t>
      </w:r>
      <w:r w:rsidR="007F5B2E" w:rsidRPr="00594550">
        <w:rPr>
          <w:rFonts w:cs="Arial"/>
          <w:sz w:val="20"/>
        </w:rPr>
        <w:t>, z</w:t>
      </w:r>
      <w:r w:rsidRPr="00594550">
        <w:rPr>
          <w:rFonts w:cs="Arial"/>
          <w:sz w:val="20"/>
        </w:rPr>
        <w:t xml:space="preserve">ato </w:t>
      </w:r>
      <w:r w:rsidR="003214AA" w:rsidRPr="00594550">
        <w:rPr>
          <w:rFonts w:cs="Arial"/>
          <w:sz w:val="20"/>
        </w:rPr>
        <w:t>je izvajalec</w:t>
      </w:r>
      <w:r w:rsidRPr="00594550">
        <w:rPr>
          <w:rFonts w:cs="Arial"/>
          <w:sz w:val="20"/>
        </w:rPr>
        <w:t xml:space="preserve"> odgovor</w:t>
      </w:r>
      <w:r w:rsidR="003214AA" w:rsidRPr="00594550">
        <w:rPr>
          <w:rFonts w:cs="Arial"/>
          <w:sz w:val="20"/>
        </w:rPr>
        <w:t>en</w:t>
      </w:r>
      <w:r w:rsidRPr="00594550">
        <w:rPr>
          <w:rFonts w:cs="Arial"/>
          <w:sz w:val="20"/>
        </w:rPr>
        <w:t xml:space="preserve"> zagotoviti natančno </w:t>
      </w:r>
      <w:r w:rsidR="00E47E55" w:rsidRPr="00594550">
        <w:rPr>
          <w:rFonts w:cs="Arial"/>
          <w:sz w:val="20"/>
        </w:rPr>
        <w:t>vpisovanje</w:t>
      </w:r>
      <w:r w:rsidRPr="00594550">
        <w:rPr>
          <w:rFonts w:cs="Arial"/>
          <w:sz w:val="20"/>
        </w:rPr>
        <w:t xml:space="preserve"> porabe delovnega časa za projekt v skupno preglednico. Vsak član delovnih skupin mora tedensko vpisovati število ur, ki jih je opravil v posamezni delovni skupini. Posamezne preglednice pregleduje in podpiše vodja delovnega področja ter jih</w:t>
      </w:r>
      <w:r w:rsidR="007F5B2E" w:rsidRPr="00594550">
        <w:rPr>
          <w:rFonts w:cs="Arial"/>
          <w:sz w:val="20"/>
        </w:rPr>
        <w:t xml:space="preserve">, če je </w:t>
      </w:r>
      <w:r w:rsidRPr="00594550">
        <w:rPr>
          <w:rFonts w:cs="Arial"/>
          <w:sz w:val="20"/>
        </w:rPr>
        <w:t>treb</w:t>
      </w:r>
      <w:r w:rsidR="007F5B2E" w:rsidRPr="00594550">
        <w:rPr>
          <w:rFonts w:cs="Arial"/>
          <w:sz w:val="20"/>
        </w:rPr>
        <w:t>a,</w:t>
      </w:r>
      <w:r w:rsidRPr="00594550">
        <w:rPr>
          <w:rFonts w:cs="Arial"/>
          <w:sz w:val="20"/>
        </w:rPr>
        <w:t xml:space="preserve"> posreduje naročniku. </w:t>
      </w:r>
    </w:p>
    <w:p w14:paraId="409956E6" w14:textId="77777777" w:rsidR="00636CF2" w:rsidRPr="00594550" w:rsidRDefault="00636CF2">
      <w:pPr>
        <w:pStyle w:val="Glava"/>
        <w:tabs>
          <w:tab w:val="left" w:pos="567"/>
        </w:tabs>
        <w:jc w:val="both"/>
        <w:rPr>
          <w:rFonts w:cs="Arial"/>
          <w:sz w:val="22"/>
        </w:rPr>
      </w:pPr>
    </w:p>
    <w:p w14:paraId="55A782A8" w14:textId="77777777" w:rsidR="00636CF2" w:rsidRPr="00594550" w:rsidRDefault="00636CF2" w:rsidP="00F0050F">
      <w:pPr>
        <w:pStyle w:val="Odstavekseznama"/>
        <w:numPr>
          <w:ilvl w:val="0"/>
          <w:numId w:val="18"/>
        </w:numPr>
        <w:spacing w:before="100" w:after="100"/>
        <w:rPr>
          <w:rFonts w:cs="Arial"/>
          <w:b/>
          <w:sz w:val="22"/>
        </w:rPr>
      </w:pPr>
      <w:r w:rsidRPr="00594550">
        <w:rPr>
          <w:rFonts w:cs="Arial"/>
          <w:b/>
          <w:sz w:val="22"/>
        </w:rPr>
        <w:t>Obve</w:t>
      </w:r>
      <w:r w:rsidR="00511E6F" w:rsidRPr="00594550">
        <w:rPr>
          <w:rFonts w:cs="Arial"/>
          <w:b/>
          <w:sz w:val="22"/>
        </w:rPr>
        <w:t>zne naloge na delovnem področju</w:t>
      </w:r>
    </w:p>
    <w:p w14:paraId="164C3D5A" w14:textId="36D49249" w:rsidR="00636CF2" w:rsidRPr="00594550" w:rsidRDefault="00636CF2" w:rsidP="007A1120">
      <w:pPr>
        <w:pStyle w:val="Glava"/>
        <w:tabs>
          <w:tab w:val="clear" w:pos="4153"/>
          <w:tab w:val="clear" w:pos="8306"/>
        </w:tabs>
        <w:jc w:val="both"/>
        <w:rPr>
          <w:rFonts w:cs="Arial"/>
          <w:sz w:val="20"/>
        </w:rPr>
      </w:pPr>
      <w:r w:rsidRPr="00594550">
        <w:rPr>
          <w:rFonts w:cs="Arial"/>
          <w:sz w:val="20"/>
        </w:rPr>
        <w:t xml:space="preserve">Vodja projekta na strani izvajalca mora </w:t>
      </w:r>
      <w:r w:rsidR="00CC4D3C" w:rsidRPr="00594550">
        <w:rPr>
          <w:rFonts w:cs="Arial"/>
          <w:sz w:val="20"/>
        </w:rPr>
        <w:t xml:space="preserve">poročati naročniku ob vsaki </w:t>
      </w:r>
      <w:r w:rsidR="007F5B2E" w:rsidRPr="00594550">
        <w:rPr>
          <w:rFonts w:cs="Arial"/>
          <w:sz w:val="20"/>
        </w:rPr>
        <w:t xml:space="preserve">končani </w:t>
      </w:r>
      <w:r w:rsidR="00CC4D3C" w:rsidRPr="00594550">
        <w:rPr>
          <w:rFonts w:cs="Arial"/>
          <w:sz w:val="20"/>
        </w:rPr>
        <w:t xml:space="preserve">fazi </w:t>
      </w:r>
      <w:r w:rsidR="007F5B2E" w:rsidRPr="00594550">
        <w:rPr>
          <w:rFonts w:cs="Arial"/>
          <w:sz w:val="20"/>
        </w:rPr>
        <w:t xml:space="preserve">in </w:t>
      </w:r>
      <w:r w:rsidR="003C391A" w:rsidRPr="00594550">
        <w:rPr>
          <w:rFonts w:cs="Arial"/>
          <w:sz w:val="20"/>
        </w:rPr>
        <w:t>sprememb</w:t>
      </w:r>
      <w:r w:rsidR="007F5B2E" w:rsidRPr="00594550">
        <w:rPr>
          <w:rFonts w:cs="Arial"/>
          <w:sz w:val="20"/>
        </w:rPr>
        <w:t>ah</w:t>
      </w:r>
      <w:r w:rsidRPr="00594550">
        <w:rPr>
          <w:rFonts w:cs="Arial"/>
          <w:sz w:val="20"/>
        </w:rPr>
        <w:t xml:space="preserve"> med izvajanjem</w:t>
      </w:r>
      <w:r w:rsidR="00CC4D3C" w:rsidRPr="00594550">
        <w:rPr>
          <w:rFonts w:cs="Arial"/>
          <w:sz w:val="20"/>
        </w:rPr>
        <w:t>. Pooblaščeni predstavnik naročnika je vsebinski spremljevalec</w:t>
      </w:r>
      <w:r w:rsidRPr="00594550">
        <w:rPr>
          <w:rFonts w:cs="Arial"/>
          <w:sz w:val="20"/>
        </w:rPr>
        <w:t xml:space="preserve"> projekta</w:t>
      </w:r>
      <w:r w:rsidR="00CC4D3C" w:rsidRPr="00594550">
        <w:rPr>
          <w:rFonts w:cs="Arial"/>
          <w:sz w:val="20"/>
        </w:rPr>
        <w:t>.</w:t>
      </w:r>
      <w:r w:rsidRPr="00594550">
        <w:rPr>
          <w:rFonts w:cs="Arial"/>
          <w:sz w:val="20"/>
        </w:rPr>
        <w:t xml:space="preserve"> </w:t>
      </w:r>
      <w:r w:rsidR="00CC4D3C" w:rsidRPr="00594550">
        <w:rPr>
          <w:rFonts w:cs="Arial"/>
          <w:sz w:val="20"/>
        </w:rPr>
        <w:t>Vodja projekta naročniku poroča na predpisanih predlogah NIP (</w:t>
      </w:r>
      <w:r w:rsidR="00E306CC" w:rsidRPr="00594550">
        <w:rPr>
          <w:rFonts w:cs="Arial"/>
          <w:sz w:val="20"/>
        </w:rPr>
        <w:t xml:space="preserve">priloge </w:t>
      </w:r>
      <w:r w:rsidR="00CC4D3C" w:rsidRPr="00594550">
        <w:rPr>
          <w:rFonts w:cs="Arial"/>
          <w:sz w:val="20"/>
        </w:rPr>
        <w:t>1</w:t>
      </w:r>
      <w:r w:rsidR="00E306CC" w:rsidRPr="00594550">
        <w:rPr>
          <w:rFonts w:cs="Arial"/>
          <w:sz w:val="20"/>
        </w:rPr>
        <w:t xml:space="preserve">, </w:t>
      </w:r>
      <w:r w:rsidR="00CC4D3C" w:rsidRPr="00594550">
        <w:rPr>
          <w:rFonts w:cs="Arial"/>
          <w:sz w:val="20"/>
        </w:rPr>
        <w:t>2</w:t>
      </w:r>
      <w:r w:rsidR="007F5B2E" w:rsidRPr="00594550">
        <w:rPr>
          <w:rFonts w:cs="Arial"/>
          <w:sz w:val="20"/>
        </w:rPr>
        <w:t xml:space="preserve"> in</w:t>
      </w:r>
      <w:r w:rsidR="00CC4D3C" w:rsidRPr="00594550">
        <w:rPr>
          <w:rFonts w:cs="Arial"/>
          <w:sz w:val="20"/>
        </w:rPr>
        <w:t xml:space="preserve"> 3)</w:t>
      </w:r>
      <w:r w:rsidR="003214AA" w:rsidRPr="00594550">
        <w:rPr>
          <w:rFonts w:cs="Arial"/>
          <w:sz w:val="20"/>
        </w:rPr>
        <w:t>.</w:t>
      </w:r>
      <w:r w:rsidR="007A1120" w:rsidRPr="00594550">
        <w:rPr>
          <w:rFonts w:cs="Arial"/>
          <w:sz w:val="20"/>
        </w:rPr>
        <w:t xml:space="preserve"> Vsebinski spremljevalec </w:t>
      </w:r>
      <w:r w:rsidR="00CC4D3C" w:rsidRPr="00594550">
        <w:rPr>
          <w:rFonts w:cs="Arial"/>
          <w:sz w:val="20"/>
        </w:rPr>
        <w:t xml:space="preserve">na strani naročnika </w:t>
      </w:r>
      <w:r w:rsidR="007A1120" w:rsidRPr="00594550">
        <w:rPr>
          <w:rFonts w:cs="Arial"/>
          <w:sz w:val="20"/>
        </w:rPr>
        <w:t>jih potrdi s podpisom ali zavrne oz. uskladi z izvajalcem</w:t>
      </w:r>
      <w:r w:rsidR="00E47E55" w:rsidRPr="00594550">
        <w:rPr>
          <w:rFonts w:cs="Arial"/>
          <w:sz w:val="20"/>
        </w:rPr>
        <w:t>,</w:t>
      </w:r>
      <w:r w:rsidR="007A1120" w:rsidRPr="00594550">
        <w:rPr>
          <w:rFonts w:cs="Arial"/>
          <w:sz w:val="20"/>
        </w:rPr>
        <w:t xml:space="preserve"> tako da so sprejemljive za naročnika. </w:t>
      </w:r>
    </w:p>
    <w:p w14:paraId="05DA62C4" w14:textId="77777777" w:rsidR="00636CF2" w:rsidRPr="00594550" w:rsidRDefault="00636CF2">
      <w:pPr>
        <w:pStyle w:val="Glava"/>
        <w:tabs>
          <w:tab w:val="clear" w:pos="4153"/>
          <w:tab w:val="clear" w:pos="8306"/>
        </w:tabs>
        <w:rPr>
          <w:rFonts w:cs="Arial"/>
          <w:sz w:val="22"/>
        </w:rPr>
      </w:pPr>
    </w:p>
    <w:p w14:paraId="260BAE1B" w14:textId="75EBC655" w:rsidR="00636CF2" w:rsidRPr="0004390C" w:rsidRDefault="00433F5C" w:rsidP="00F0050F">
      <w:pPr>
        <w:pStyle w:val="Odstavekseznama"/>
        <w:numPr>
          <w:ilvl w:val="0"/>
          <w:numId w:val="18"/>
        </w:numPr>
        <w:spacing w:before="240"/>
        <w:rPr>
          <w:rFonts w:cs="Arial"/>
          <w:b/>
          <w:sz w:val="22"/>
        </w:rPr>
      </w:pPr>
      <w:r w:rsidRPr="0004390C">
        <w:rPr>
          <w:rFonts w:cs="Arial"/>
          <w:b/>
          <w:sz w:val="22"/>
        </w:rPr>
        <w:t xml:space="preserve">Osnutek </w:t>
      </w:r>
      <w:r w:rsidR="007F5B2E" w:rsidRPr="0004390C">
        <w:rPr>
          <w:rFonts w:cs="Arial"/>
          <w:b/>
          <w:sz w:val="22"/>
        </w:rPr>
        <w:t xml:space="preserve">načrta </w:t>
      </w:r>
      <w:r w:rsidRPr="0004390C">
        <w:rPr>
          <w:rFonts w:cs="Arial"/>
          <w:b/>
          <w:sz w:val="22"/>
        </w:rPr>
        <w:t>projekta</w:t>
      </w:r>
    </w:p>
    <w:p w14:paraId="2922FE6D" w14:textId="77777777" w:rsidR="00636CF2" w:rsidRPr="00594550" w:rsidRDefault="00636CF2">
      <w:pPr>
        <w:rPr>
          <w:rFonts w:cs="Arial"/>
          <w:sz w:val="22"/>
        </w:rPr>
      </w:pPr>
    </w:p>
    <w:bookmarkEnd w:id="0"/>
    <w:p w14:paraId="3E87736A" w14:textId="56800ED3" w:rsidR="006B032F" w:rsidRPr="00F0050F" w:rsidRDefault="00FC3D4F" w:rsidP="006B032F">
      <w:pPr>
        <w:pStyle w:val="navadenbrezodstavka"/>
        <w:rPr>
          <w:rFonts w:cs="Arial"/>
          <w:bCs/>
          <w:color w:val="0070C0"/>
          <w:sz w:val="20"/>
        </w:rPr>
      </w:pPr>
      <w:r w:rsidRPr="00594550">
        <w:rPr>
          <w:rFonts w:cs="Arial"/>
          <w:sz w:val="20"/>
        </w:rPr>
        <w:t>Naročnik je v dokumentu NIP opredelil le okvirno izvajanj</w:t>
      </w:r>
      <w:r w:rsidR="007F5B2E" w:rsidRPr="00594550">
        <w:rPr>
          <w:rFonts w:cs="Arial"/>
          <w:sz w:val="20"/>
        </w:rPr>
        <w:t>e</w:t>
      </w:r>
      <w:r w:rsidRPr="00594550">
        <w:rPr>
          <w:rFonts w:cs="Arial"/>
          <w:sz w:val="20"/>
        </w:rPr>
        <w:t xml:space="preserve"> projekta. </w:t>
      </w:r>
      <w:r w:rsidR="006B032F" w:rsidRPr="00594550">
        <w:rPr>
          <w:rFonts w:cs="Arial"/>
          <w:color w:val="0070C0"/>
          <w:sz w:val="20"/>
        </w:rPr>
        <w:t>[V nadaljevanju so primeri opisov faz</w:t>
      </w:r>
      <w:r w:rsidR="00D701CD">
        <w:rPr>
          <w:rFonts w:cs="Arial"/>
          <w:color w:val="0070C0"/>
          <w:sz w:val="20"/>
        </w:rPr>
        <w:t>, ki jih je lahko tudi več</w:t>
      </w:r>
      <w:r w:rsidR="006B032F" w:rsidRPr="00594550">
        <w:rPr>
          <w:rFonts w:cs="Arial"/>
          <w:color w:val="0070C0"/>
          <w:sz w:val="20"/>
        </w:rPr>
        <w:t xml:space="preserve">. Faze natančno opredeli ponudnik. </w:t>
      </w:r>
      <w:r w:rsidR="006B032F" w:rsidRPr="00F0050F">
        <w:rPr>
          <w:rFonts w:cs="Arial"/>
          <w:bCs/>
          <w:color w:val="0070C0"/>
          <w:sz w:val="20"/>
        </w:rPr>
        <w:t>Ponudnik lahko opisane faze razdeli tudi na podfaze. Iz načrta mora</w:t>
      </w:r>
      <w:r w:rsidR="001753B7" w:rsidRPr="00F0050F">
        <w:rPr>
          <w:rFonts w:cs="Arial"/>
          <w:bCs/>
          <w:color w:val="0070C0"/>
          <w:sz w:val="20"/>
        </w:rPr>
        <w:t>jo</w:t>
      </w:r>
      <w:r w:rsidR="006B032F" w:rsidRPr="00F0050F">
        <w:rPr>
          <w:rFonts w:cs="Arial"/>
          <w:bCs/>
          <w:color w:val="0070C0"/>
          <w:sz w:val="20"/>
        </w:rPr>
        <w:t xml:space="preserve"> biti razvidn</w:t>
      </w:r>
      <w:r w:rsidR="001753B7" w:rsidRPr="00F0050F">
        <w:rPr>
          <w:rFonts w:cs="Arial"/>
          <w:bCs/>
          <w:color w:val="0070C0"/>
          <w:sz w:val="20"/>
        </w:rPr>
        <w:t>i</w:t>
      </w:r>
      <w:r w:rsidR="006B032F" w:rsidRPr="00F0050F">
        <w:rPr>
          <w:rFonts w:cs="Arial"/>
          <w:bCs/>
          <w:color w:val="0070C0"/>
          <w:sz w:val="20"/>
        </w:rPr>
        <w:t xml:space="preserve"> časovnica projekta, mejniki </w:t>
      </w:r>
      <w:r w:rsidR="001753B7" w:rsidRPr="00F0050F">
        <w:rPr>
          <w:rFonts w:cs="Arial"/>
          <w:bCs/>
          <w:color w:val="0070C0"/>
          <w:sz w:val="20"/>
        </w:rPr>
        <w:t xml:space="preserve">in </w:t>
      </w:r>
      <w:r w:rsidR="006B032F" w:rsidRPr="00F0050F">
        <w:rPr>
          <w:rFonts w:cs="Arial"/>
          <w:bCs/>
          <w:color w:val="0070C0"/>
          <w:sz w:val="20"/>
        </w:rPr>
        <w:t>vse</w:t>
      </w:r>
      <w:r w:rsidR="001753B7" w:rsidRPr="00F0050F">
        <w:rPr>
          <w:rFonts w:cs="Arial"/>
          <w:bCs/>
          <w:color w:val="0070C0"/>
          <w:sz w:val="20"/>
        </w:rPr>
        <w:t>,</w:t>
      </w:r>
      <w:r w:rsidR="006B032F" w:rsidRPr="00F0050F">
        <w:rPr>
          <w:rFonts w:cs="Arial"/>
          <w:bCs/>
          <w:color w:val="0070C0"/>
          <w:sz w:val="20"/>
        </w:rPr>
        <w:t xml:space="preserve"> kar bo predano na mejnikih.]</w:t>
      </w:r>
    </w:p>
    <w:p w14:paraId="6D637ED9" w14:textId="77777777" w:rsidR="00FC3D4F" w:rsidRPr="00F0050F" w:rsidRDefault="00FC3D4F" w:rsidP="00FC3D4F">
      <w:pPr>
        <w:pStyle w:val="navadenbrezodstavka"/>
        <w:rPr>
          <w:rFonts w:cs="Arial"/>
          <w:sz w:val="20"/>
        </w:rPr>
      </w:pPr>
    </w:p>
    <w:p w14:paraId="1D0646C4" w14:textId="77777777" w:rsidR="00FC3D4F" w:rsidRPr="00594550" w:rsidRDefault="00FC3D4F" w:rsidP="00FC3D4F">
      <w:pPr>
        <w:jc w:val="center"/>
        <w:rPr>
          <w:rFonts w:cs="Arial"/>
          <w:b/>
          <w:sz w:val="22"/>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27"/>
        <w:gridCol w:w="1134"/>
        <w:gridCol w:w="1275"/>
        <w:gridCol w:w="1418"/>
        <w:gridCol w:w="1843"/>
      </w:tblGrid>
      <w:tr w:rsidR="00E47E55" w:rsidRPr="00594550" w14:paraId="4CAD7470" w14:textId="77777777" w:rsidTr="009C0516">
        <w:trPr>
          <w:cantSplit/>
          <w:trHeight w:val="723"/>
        </w:trPr>
        <w:tc>
          <w:tcPr>
            <w:tcW w:w="1134" w:type="dxa"/>
            <w:tcBorders>
              <w:top w:val="double" w:sz="4" w:space="0" w:color="auto"/>
              <w:bottom w:val="double" w:sz="4" w:space="0" w:color="auto"/>
            </w:tcBorders>
            <w:shd w:val="pct12" w:color="auto" w:fill="auto"/>
            <w:vAlign w:val="center"/>
          </w:tcPr>
          <w:p w14:paraId="14D59177" w14:textId="77777777" w:rsidR="00FC3D4F" w:rsidRPr="00594550" w:rsidRDefault="00FC3D4F" w:rsidP="009C0516">
            <w:pPr>
              <w:rPr>
                <w:rFonts w:cs="Arial"/>
                <w:szCs w:val="18"/>
              </w:rPr>
            </w:pPr>
            <w:r w:rsidRPr="00594550">
              <w:rPr>
                <w:rFonts w:cs="Arial"/>
                <w:szCs w:val="18"/>
              </w:rPr>
              <w:t>Naziv faze</w:t>
            </w:r>
          </w:p>
        </w:tc>
        <w:tc>
          <w:tcPr>
            <w:tcW w:w="2127" w:type="dxa"/>
            <w:tcBorders>
              <w:top w:val="double" w:sz="4" w:space="0" w:color="auto"/>
              <w:bottom w:val="double" w:sz="4" w:space="0" w:color="auto"/>
            </w:tcBorders>
            <w:shd w:val="pct12" w:color="auto" w:fill="auto"/>
            <w:vAlign w:val="center"/>
          </w:tcPr>
          <w:p w14:paraId="603A47EA" w14:textId="77777777" w:rsidR="00FC3D4F" w:rsidRPr="00594550" w:rsidRDefault="00FC3D4F" w:rsidP="009C0516">
            <w:pPr>
              <w:pStyle w:val="Naslov6"/>
              <w:rPr>
                <w:rFonts w:cs="Arial"/>
                <w:b w:val="0"/>
                <w:sz w:val="18"/>
                <w:szCs w:val="18"/>
              </w:rPr>
            </w:pPr>
            <w:r w:rsidRPr="00594550">
              <w:rPr>
                <w:rFonts w:cs="Arial"/>
                <w:b w:val="0"/>
                <w:sz w:val="18"/>
                <w:szCs w:val="18"/>
              </w:rPr>
              <w:t>Opis faze</w:t>
            </w:r>
          </w:p>
        </w:tc>
        <w:tc>
          <w:tcPr>
            <w:tcW w:w="1134" w:type="dxa"/>
            <w:tcBorders>
              <w:top w:val="double" w:sz="4" w:space="0" w:color="auto"/>
              <w:bottom w:val="double" w:sz="4" w:space="0" w:color="auto"/>
            </w:tcBorders>
            <w:shd w:val="pct12" w:color="auto" w:fill="auto"/>
            <w:vAlign w:val="center"/>
          </w:tcPr>
          <w:p w14:paraId="36E5B300" w14:textId="77777777" w:rsidR="00FC3D4F" w:rsidRPr="00594550" w:rsidRDefault="00FC3D4F" w:rsidP="009C0516">
            <w:pPr>
              <w:jc w:val="center"/>
              <w:rPr>
                <w:rFonts w:cs="Arial"/>
                <w:szCs w:val="18"/>
              </w:rPr>
            </w:pPr>
            <w:r w:rsidRPr="00594550">
              <w:rPr>
                <w:rFonts w:cs="Arial"/>
                <w:szCs w:val="18"/>
              </w:rPr>
              <w:t>Trajanje</w:t>
            </w:r>
          </w:p>
          <w:p w14:paraId="2510DC6C" w14:textId="77777777" w:rsidR="00FC3D4F" w:rsidRPr="00594550" w:rsidRDefault="00FC3D4F" w:rsidP="009C0516">
            <w:pPr>
              <w:jc w:val="center"/>
              <w:rPr>
                <w:rFonts w:cs="Arial"/>
                <w:szCs w:val="18"/>
              </w:rPr>
            </w:pPr>
            <w:r w:rsidRPr="00594550">
              <w:rPr>
                <w:rFonts w:cs="Arial"/>
                <w:szCs w:val="18"/>
              </w:rPr>
              <w:t>faze</w:t>
            </w:r>
          </w:p>
        </w:tc>
        <w:tc>
          <w:tcPr>
            <w:tcW w:w="1275" w:type="dxa"/>
            <w:tcBorders>
              <w:top w:val="double" w:sz="4" w:space="0" w:color="auto"/>
              <w:bottom w:val="double" w:sz="4" w:space="0" w:color="auto"/>
            </w:tcBorders>
            <w:shd w:val="pct12" w:color="auto" w:fill="auto"/>
            <w:vAlign w:val="center"/>
          </w:tcPr>
          <w:p w14:paraId="12E4D169" w14:textId="6F05BA8B" w:rsidR="00FC3D4F" w:rsidRPr="00594550" w:rsidRDefault="00FC3D4F" w:rsidP="001753B7">
            <w:pPr>
              <w:jc w:val="center"/>
              <w:rPr>
                <w:rFonts w:cs="Arial"/>
                <w:szCs w:val="18"/>
              </w:rPr>
            </w:pPr>
            <w:r w:rsidRPr="00594550">
              <w:rPr>
                <w:rFonts w:cs="Arial"/>
                <w:szCs w:val="18"/>
              </w:rPr>
              <w:t>Začetek faze</w:t>
            </w:r>
          </w:p>
        </w:tc>
        <w:tc>
          <w:tcPr>
            <w:tcW w:w="1418" w:type="dxa"/>
            <w:tcBorders>
              <w:top w:val="double" w:sz="4" w:space="0" w:color="auto"/>
              <w:bottom w:val="double" w:sz="4" w:space="0" w:color="auto"/>
            </w:tcBorders>
            <w:shd w:val="pct12" w:color="auto" w:fill="auto"/>
            <w:vAlign w:val="center"/>
          </w:tcPr>
          <w:p w14:paraId="6F426921" w14:textId="7D2C8D1B" w:rsidR="00FC3D4F" w:rsidRPr="00594550" w:rsidRDefault="00FC3D4F" w:rsidP="001753B7">
            <w:pPr>
              <w:pStyle w:val="xl68"/>
              <w:spacing w:before="0" w:after="0"/>
              <w:textAlignment w:val="auto"/>
              <w:rPr>
                <w:rFonts w:eastAsia="Times New Roman" w:cs="Arial"/>
                <w:b w:val="0"/>
                <w:sz w:val="18"/>
                <w:szCs w:val="18"/>
                <w:lang w:val="sl-SI"/>
              </w:rPr>
            </w:pPr>
            <w:r w:rsidRPr="00594550">
              <w:rPr>
                <w:rFonts w:eastAsia="Times New Roman" w:cs="Arial"/>
                <w:b w:val="0"/>
                <w:sz w:val="18"/>
                <w:szCs w:val="18"/>
                <w:lang w:val="sl-SI"/>
              </w:rPr>
              <w:t xml:space="preserve">Rok </w:t>
            </w:r>
            <w:r w:rsidR="001753B7" w:rsidRPr="00594550">
              <w:rPr>
                <w:rFonts w:eastAsia="Times New Roman" w:cs="Arial"/>
                <w:b w:val="0"/>
                <w:sz w:val="18"/>
                <w:szCs w:val="18"/>
                <w:lang w:val="sl-SI"/>
              </w:rPr>
              <w:t xml:space="preserve">dokončanja </w:t>
            </w:r>
            <w:r w:rsidRPr="00594550">
              <w:rPr>
                <w:rFonts w:eastAsia="Times New Roman" w:cs="Arial"/>
                <w:b w:val="0"/>
                <w:sz w:val="18"/>
                <w:szCs w:val="18"/>
                <w:lang w:val="sl-SI"/>
              </w:rPr>
              <w:t>faze</w:t>
            </w:r>
          </w:p>
        </w:tc>
        <w:tc>
          <w:tcPr>
            <w:tcW w:w="1843" w:type="dxa"/>
            <w:tcBorders>
              <w:top w:val="double" w:sz="4" w:space="0" w:color="auto"/>
              <w:bottom w:val="double" w:sz="4" w:space="0" w:color="auto"/>
            </w:tcBorders>
            <w:shd w:val="pct12" w:color="auto" w:fill="auto"/>
            <w:vAlign w:val="center"/>
          </w:tcPr>
          <w:p w14:paraId="61C81BD6" w14:textId="77777777" w:rsidR="00FC3D4F" w:rsidRPr="00594550" w:rsidRDefault="00FC3D4F" w:rsidP="009C0516">
            <w:pPr>
              <w:jc w:val="center"/>
              <w:rPr>
                <w:rFonts w:cs="Arial"/>
                <w:szCs w:val="18"/>
              </w:rPr>
            </w:pPr>
            <w:r w:rsidRPr="00594550">
              <w:rPr>
                <w:rFonts w:cs="Arial"/>
                <w:szCs w:val="18"/>
              </w:rPr>
              <w:t>Cena z DDV</w:t>
            </w:r>
          </w:p>
          <w:p w14:paraId="54E0BC87" w14:textId="77777777" w:rsidR="00FC3D4F" w:rsidRPr="00594550" w:rsidRDefault="00FC3D4F" w:rsidP="009C0516">
            <w:pPr>
              <w:jc w:val="center"/>
              <w:rPr>
                <w:rFonts w:cs="Arial"/>
                <w:szCs w:val="18"/>
              </w:rPr>
            </w:pPr>
            <w:r w:rsidRPr="00594550">
              <w:rPr>
                <w:rFonts w:cs="Arial"/>
                <w:szCs w:val="18"/>
              </w:rPr>
              <w:t>(v EUR)</w:t>
            </w:r>
          </w:p>
        </w:tc>
      </w:tr>
      <w:tr w:rsidR="00594550" w:rsidRPr="00594550" w14:paraId="4F0D0ABF" w14:textId="77777777" w:rsidTr="009C0516">
        <w:trPr>
          <w:cantSplit/>
          <w:trHeight w:val="830"/>
        </w:trPr>
        <w:tc>
          <w:tcPr>
            <w:tcW w:w="1134" w:type="dxa"/>
            <w:tcBorders>
              <w:top w:val="single" w:sz="4" w:space="0" w:color="auto"/>
              <w:bottom w:val="single" w:sz="4" w:space="0" w:color="auto"/>
            </w:tcBorders>
            <w:vAlign w:val="center"/>
          </w:tcPr>
          <w:p w14:paraId="3558CE05" w14:textId="77777777" w:rsidR="00FC3D4F" w:rsidRPr="00594550" w:rsidRDefault="00FC3D4F"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Faza 1</w:t>
            </w:r>
          </w:p>
        </w:tc>
        <w:tc>
          <w:tcPr>
            <w:tcW w:w="2127" w:type="dxa"/>
            <w:tcBorders>
              <w:top w:val="single" w:sz="4" w:space="0" w:color="auto"/>
              <w:bottom w:val="single" w:sz="4" w:space="0" w:color="auto"/>
            </w:tcBorders>
            <w:vAlign w:val="center"/>
          </w:tcPr>
          <w:p w14:paraId="2AE46DC9" w14:textId="7D3276EA" w:rsidR="00FC3D4F" w:rsidRPr="004A3EAF" w:rsidRDefault="00341BA6" w:rsidP="00450AE8">
            <w:pPr>
              <w:jc w:val="both"/>
              <w:rPr>
                <w:rFonts w:cs="Arial"/>
                <w:color w:val="0070C0"/>
                <w:szCs w:val="18"/>
              </w:rPr>
            </w:pPr>
            <w:r w:rsidRPr="004A3EAF">
              <w:rPr>
                <w:rFonts w:cs="Arial"/>
                <w:bCs/>
                <w:szCs w:val="18"/>
              </w:rPr>
              <w:t>izvesti raziskavo trenutnega stanja kariere poklicnih gasilcev po posameznih teritorialnih poklicnih gasilskih enotah</w:t>
            </w:r>
          </w:p>
        </w:tc>
        <w:tc>
          <w:tcPr>
            <w:tcW w:w="1134" w:type="dxa"/>
            <w:tcBorders>
              <w:top w:val="single" w:sz="4" w:space="0" w:color="auto"/>
              <w:bottom w:val="single" w:sz="4" w:space="0" w:color="auto"/>
            </w:tcBorders>
            <w:vAlign w:val="center"/>
          </w:tcPr>
          <w:p w14:paraId="185474F0" w14:textId="06F2F904" w:rsidR="00FC3D4F" w:rsidRPr="00594550" w:rsidRDefault="001753B7"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X</w:t>
            </w:r>
            <w:r w:rsidR="00FC3D4F" w:rsidRPr="00594550">
              <w:rPr>
                <w:rFonts w:ascii="Arial" w:eastAsia="Times New Roman" w:hAnsi="Arial" w:cs="Arial"/>
                <w:color w:val="0070C0"/>
                <w:sz w:val="18"/>
                <w:szCs w:val="18"/>
                <w:lang w:val="sl-SI"/>
              </w:rPr>
              <w:t xml:space="preserve"> dni</w:t>
            </w:r>
          </w:p>
        </w:tc>
        <w:tc>
          <w:tcPr>
            <w:tcW w:w="1275" w:type="dxa"/>
            <w:tcBorders>
              <w:top w:val="single" w:sz="4" w:space="0" w:color="auto"/>
              <w:bottom w:val="single" w:sz="4" w:space="0" w:color="auto"/>
            </w:tcBorders>
            <w:vAlign w:val="center"/>
          </w:tcPr>
          <w:p w14:paraId="7B16E883" w14:textId="3210FB95" w:rsidR="00FC3D4F" w:rsidRPr="00594550" w:rsidRDefault="001753B7"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Y</w:t>
            </w:r>
            <w:r w:rsidR="00FC3D4F" w:rsidRPr="00594550">
              <w:rPr>
                <w:rFonts w:ascii="Arial" w:eastAsia="Times New Roman" w:hAnsi="Arial" w:cs="Arial"/>
                <w:color w:val="0070C0"/>
                <w:sz w:val="18"/>
                <w:szCs w:val="18"/>
                <w:lang w:val="sl-SI"/>
              </w:rPr>
              <w:t xml:space="preserve"> dni po podpisu pogodbe</w:t>
            </w:r>
          </w:p>
        </w:tc>
        <w:tc>
          <w:tcPr>
            <w:tcW w:w="1418" w:type="dxa"/>
            <w:tcBorders>
              <w:top w:val="single" w:sz="4" w:space="0" w:color="auto"/>
              <w:bottom w:val="single" w:sz="4" w:space="0" w:color="auto"/>
            </w:tcBorders>
            <w:vAlign w:val="center"/>
          </w:tcPr>
          <w:p w14:paraId="38E2D4D0" w14:textId="77777777" w:rsidR="00FC3D4F" w:rsidRPr="00594550" w:rsidRDefault="00FC3D4F"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Datum, ko je znan podpis pogodbe</w:t>
            </w:r>
          </w:p>
        </w:tc>
        <w:tc>
          <w:tcPr>
            <w:tcW w:w="1843" w:type="dxa"/>
            <w:tcBorders>
              <w:top w:val="single" w:sz="4" w:space="0" w:color="auto"/>
              <w:bottom w:val="single" w:sz="4" w:space="0" w:color="auto"/>
            </w:tcBorders>
            <w:vAlign w:val="center"/>
          </w:tcPr>
          <w:p w14:paraId="710B06B4" w14:textId="77777777" w:rsidR="00FC3D4F" w:rsidRPr="00594550" w:rsidRDefault="00FC3D4F" w:rsidP="009C0516">
            <w:pPr>
              <w:rPr>
                <w:rFonts w:cs="Arial"/>
                <w:color w:val="7030A0"/>
                <w:sz w:val="22"/>
              </w:rPr>
            </w:pPr>
          </w:p>
        </w:tc>
      </w:tr>
      <w:tr w:rsidR="00594550" w:rsidRPr="00594550" w14:paraId="1CD2DCCB" w14:textId="77777777" w:rsidTr="009C0516">
        <w:trPr>
          <w:cantSplit/>
          <w:trHeight w:val="690"/>
        </w:trPr>
        <w:tc>
          <w:tcPr>
            <w:tcW w:w="1134" w:type="dxa"/>
            <w:tcBorders>
              <w:top w:val="single" w:sz="4" w:space="0" w:color="auto"/>
              <w:bottom w:val="single" w:sz="4" w:space="0" w:color="auto"/>
            </w:tcBorders>
            <w:vAlign w:val="center"/>
          </w:tcPr>
          <w:p w14:paraId="426215D5" w14:textId="77777777" w:rsidR="00FC3D4F" w:rsidRPr="00594550" w:rsidRDefault="00FC3D4F"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Faza 2</w:t>
            </w:r>
          </w:p>
        </w:tc>
        <w:tc>
          <w:tcPr>
            <w:tcW w:w="2127" w:type="dxa"/>
            <w:tcBorders>
              <w:top w:val="single" w:sz="4" w:space="0" w:color="auto"/>
              <w:bottom w:val="single" w:sz="4" w:space="0" w:color="auto"/>
            </w:tcBorders>
            <w:vAlign w:val="center"/>
          </w:tcPr>
          <w:p w14:paraId="47EC5B0E" w14:textId="67B4A56D" w:rsidR="00FC3D4F" w:rsidRPr="004A3EAF" w:rsidRDefault="00341BA6" w:rsidP="00450AE8">
            <w:pPr>
              <w:jc w:val="both"/>
              <w:rPr>
                <w:rFonts w:cs="Arial"/>
                <w:color w:val="0070C0"/>
                <w:szCs w:val="18"/>
              </w:rPr>
            </w:pPr>
            <w:r w:rsidRPr="004A3EAF">
              <w:rPr>
                <w:rFonts w:cs="Arial"/>
                <w:bCs/>
                <w:szCs w:val="18"/>
              </w:rPr>
              <w:t>analizirati urejenost področja v drugih državah, ki jih imamo lahko za zgled</w:t>
            </w:r>
          </w:p>
        </w:tc>
        <w:tc>
          <w:tcPr>
            <w:tcW w:w="1134" w:type="dxa"/>
            <w:tcBorders>
              <w:top w:val="single" w:sz="4" w:space="0" w:color="auto"/>
              <w:bottom w:val="single" w:sz="4" w:space="0" w:color="auto"/>
            </w:tcBorders>
            <w:vAlign w:val="center"/>
          </w:tcPr>
          <w:p w14:paraId="516DF749" w14:textId="77777777" w:rsidR="00FC3D4F" w:rsidRPr="00594550" w:rsidRDefault="00FC3D4F" w:rsidP="009C0516">
            <w:pPr>
              <w:pStyle w:val="xl24"/>
              <w:spacing w:before="0" w:after="0"/>
              <w:rPr>
                <w:rFonts w:ascii="Arial" w:eastAsia="Times New Roman" w:hAnsi="Arial" w:cs="Arial"/>
                <w:color w:val="0070C0"/>
                <w:sz w:val="22"/>
                <w:lang w:val="sl-SI"/>
              </w:rPr>
            </w:pPr>
            <w:bookmarkStart w:id="1" w:name="_GoBack"/>
            <w:bookmarkEnd w:id="1"/>
          </w:p>
        </w:tc>
        <w:tc>
          <w:tcPr>
            <w:tcW w:w="1275" w:type="dxa"/>
            <w:tcBorders>
              <w:top w:val="single" w:sz="4" w:space="0" w:color="auto"/>
              <w:bottom w:val="single" w:sz="4" w:space="0" w:color="auto"/>
            </w:tcBorders>
            <w:vAlign w:val="center"/>
          </w:tcPr>
          <w:p w14:paraId="02B48523"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418" w:type="dxa"/>
            <w:tcBorders>
              <w:top w:val="single" w:sz="4" w:space="0" w:color="auto"/>
              <w:bottom w:val="single" w:sz="4" w:space="0" w:color="auto"/>
            </w:tcBorders>
            <w:vAlign w:val="center"/>
          </w:tcPr>
          <w:p w14:paraId="62644C7B"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843" w:type="dxa"/>
            <w:tcBorders>
              <w:top w:val="single" w:sz="4" w:space="0" w:color="auto"/>
              <w:bottom w:val="single" w:sz="4" w:space="0" w:color="auto"/>
            </w:tcBorders>
            <w:vAlign w:val="center"/>
          </w:tcPr>
          <w:p w14:paraId="3CD6F070" w14:textId="77777777" w:rsidR="00FC3D4F" w:rsidRPr="00594550" w:rsidRDefault="00FC3D4F" w:rsidP="009C0516">
            <w:pPr>
              <w:rPr>
                <w:rFonts w:cs="Arial"/>
                <w:color w:val="7030A0"/>
                <w:sz w:val="22"/>
              </w:rPr>
            </w:pPr>
          </w:p>
        </w:tc>
      </w:tr>
      <w:tr w:rsidR="00594550" w:rsidRPr="00594550" w14:paraId="5416A618" w14:textId="77777777" w:rsidTr="009C0516">
        <w:trPr>
          <w:cantSplit/>
          <w:trHeight w:val="690"/>
        </w:trPr>
        <w:tc>
          <w:tcPr>
            <w:tcW w:w="1134" w:type="dxa"/>
            <w:tcBorders>
              <w:top w:val="single" w:sz="4" w:space="0" w:color="auto"/>
              <w:bottom w:val="single" w:sz="4" w:space="0" w:color="auto"/>
            </w:tcBorders>
            <w:vAlign w:val="center"/>
          </w:tcPr>
          <w:p w14:paraId="606D24FF" w14:textId="77777777" w:rsidR="00FC3D4F" w:rsidRPr="00594550" w:rsidRDefault="00FC3D4F"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Faza 3</w:t>
            </w:r>
          </w:p>
        </w:tc>
        <w:tc>
          <w:tcPr>
            <w:tcW w:w="2127" w:type="dxa"/>
            <w:tcBorders>
              <w:top w:val="single" w:sz="4" w:space="0" w:color="auto"/>
              <w:bottom w:val="single" w:sz="4" w:space="0" w:color="auto"/>
            </w:tcBorders>
            <w:vAlign w:val="center"/>
          </w:tcPr>
          <w:p w14:paraId="56312EE4" w14:textId="03C78633" w:rsidR="00FC3D4F" w:rsidRPr="004A3EAF" w:rsidRDefault="00341BA6" w:rsidP="00450AE8">
            <w:pPr>
              <w:jc w:val="both"/>
              <w:rPr>
                <w:rFonts w:cs="Arial"/>
                <w:color w:val="0070C0"/>
                <w:szCs w:val="18"/>
              </w:rPr>
            </w:pPr>
            <w:r w:rsidRPr="004A3EAF">
              <w:rPr>
                <w:rFonts w:cs="Arial"/>
                <w:bCs/>
                <w:szCs w:val="18"/>
              </w:rPr>
              <w:t>analizirati primerljive karierne sisteme v drugih poklicih v državi</w:t>
            </w:r>
          </w:p>
        </w:tc>
        <w:tc>
          <w:tcPr>
            <w:tcW w:w="1134" w:type="dxa"/>
            <w:tcBorders>
              <w:top w:val="single" w:sz="4" w:space="0" w:color="auto"/>
              <w:bottom w:val="single" w:sz="4" w:space="0" w:color="auto"/>
            </w:tcBorders>
            <w:vAlign w:val="center"/>
          </w:tcPr>
          <w:p w14:paraId="37E0BC04"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275" w:type="dxa"/>
            <w:tcBorders>
              <w:top w:val="single" w:sz="4" w:space="0" w:color="auto"/>
              <w:bottom w:val="single" w:sz="4" w:space="0" w:color="auto"/>
            </w:tcBorders>
            <w:vAlign w:val="center"/>
          </w:tcPr>
          <w:p w14:paraId="4399C177"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418" w:type="dxa"/>
            <w:tcBorders>
              <w:top w:val="single" w:sz="4" w:space="0" w:color="auto"/>
              <w:bottom w:val="single" w:sz="4" w:space="0" w:color="auto"/>
            </w:tcBorders>
            <w:vAlign w:val="center"/>
          </w:tcPr>
          <w:p w14:paraId="7C9FCE2A"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843" w:type="dxa"/>
            <w:tcBorders>
              <w:top w:val="single" w:sz="4" w:space="0" w:color="auto"/>
              <w:bottom w:val="single" w:sz="4" w:space="0" w:color="auto"/>
            </w:tcBorders>
            <w:vAlign w:val="center"/>
          </w:tcPr>
          <w:p w14:paraId="19B51C98" w14:textId="77777777" w:rsidR="00FC3D4F" w:rsidRPr="00594550" w:rsidRDefault="00FC3D4F" w:rsidP="009C0516">
            <w:pPr>
              <w:rPr>
                <w:rFonts w:cs="Arial"/>
                <w:color w:val="7030A0"/>
                <w:sz w:val="22"/>
              </w:rPr>
            </w:pPr>
          </w:p>
        </w:tc>
      </w:tr>
      <w:tr w:rsidR="00594550" w:rsidRPr="00594550" w14:paraId="3FBF609F" w14:textId="77777777" w:rsidTr="009C0516">
        <w:trPr>
          <w:cantSplit/>
          <w:trHeight w:val="690"/>
        </w:trPr>
        <w:tc>
          <w:tcPr>
            <w:tcW w:w="1134" w:type="dxa"/>
            <w:tcBorders>
              <w:top w:val="single" w:sz="4" w:space="0" w:color="auto"/>
              <w:bottom w:val="single" w:sz="4" w:space="0" w:color="auto"/>
            </w:tcBorders>
            <w:vAlign w:val="center"/>
          </w:tcPr>
          <w:p w14:paraId="03EECD60" w14:textId="77777777" w:rsidR="00FC3D4F" w:rsidRPr="00594550" w:rsidRDefault="00FC3D4F"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Faza 4</w:t>
            </w:r>
          </w:p>
        </w:tc>
        <w:tc>
          <w:tcPr>
            <w:tcW w:w="2127" w:type="dxa"/>
            <w:tcBorders>
              <w:top w:val="single" w:sz="4" w:space="0" w:color="auto"/>
              <w:bottom w:val="single" w:sz="4" w:space="0" w:color="auto"/>
            </w:tcBorders>
            <w:vAlign w:val="center"/>
          </w:tcPr>
          <w:p w14:paraId="7B498981" w14:textId="4A1E535F" w:rsidR="00FC3D4F" w:rsidRPr="004A3EAF" w:rsidRDefault="00341BA6" w:rsidP="009C0516">
            <w:pPr>
              <w:pStyle w:val="xl24"/>
              <w:spacing w:before="0" w:after="0"/>
              <w:rPr>
                <w:rFonts w:ascii="Arial" w:eastAsia="Times New Roman" w:hAnsi="Arial" w:cs="Arial"/>
                <w:color w:val="0070C0"/>
                <w:sz w:val="18"/>
                <w:szCs w:val="18"/>
                <w:lang w:val="sl-SI"/>
              </w:rPr>
            </w:pPr>
            <w:r w:rsidRPr="004A3EAF">
              <w:rPr>
                <w:rFonts w:ascii="Arial" w:hAnsi="Arial" w:cs="Arial"/>
                <w:sz w:val="18"/>
                <w:szCs w:val="18"/>
              </w:rPr>
              <w:t xml:space="preserve">pripraviti  pravila gasilske službe za poklicne gasilce, ki bi lahko postala obvezna za vse gasilce in poklicne gasilske enote s celovitim kariernim sistemom vključno s seznamom potrebnih izobraževanj in usposabljanj, </w:t>
            </w:r>
            <w:r w:rsidRPr="004A3EAF">
              <w:rPr>
                <w:rFonts w:ascii="Arial" w:hAnsi="Arial" w:cs="Arial"/>
                <w:sz w:val="18"/>
                <w:szCs w:val="18"/>
              </w:rPr>
              <w:lastRenderedPageBreak/>
              <w:t>činov ter delovnih mest s položajnimi oznakami</w:t>
            </w:r>
          </w:p>
        </w:tc>
        <w:tc>
          <w:tcPr>
            <w:tcW w:w="1134" w:type="dxa"/>
            <w:tcBorders>
              <w:top w:val="single" w:sz="4" w:space="0" w:color="auto"/>
              <w:bottom w:val="single" w:sz="4" w:space="0" w:color="auto"/>
            </w:tcBorders>
            <w:vAlign w:val="center"/>
          </w:tcPr>
          <w:p w14:paraId="4F2D0B74"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275" w:type="dxa"/>
            <w:tcBorders>
              <w:top w:val="single" w:sz="4" w:space="0" w:color="auto"/>
              <w:bottom w:val="single" w:sz="4" w:space="0" w:color="auto"/>
            </w:tcBorders>
            <w:vAlign w:val="center"/>
          </w:tcPr>
          <w:p w14:paraId="0E1D4912"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418" w:type="dxa"/>
            <w:tcBorders>
              <w:top w:val="single" w:sz="4" w:space="0" w:color="auto"/>
              <w:bottom w:val="single" w:sz="4" w:space="0" w:color="auto"/>
            </w:tcBorders>
            <w:vAlign w:val="center"/>
          </w:tcPr>
          <w:p w14:paraId="1488E88C"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843" w:type="dxa"/>
            <w:tcBorders>
              <w:top w:val="single" w:sz="4" w:space="0" w:color="auto"/>
              <w:bottom w:val="single" w:sz="4" w:space="0" w:color="auto"/>
            </w:tcBorders>
            <w:vAlign w:val="center"/>
          </w:tcPr>
          <w:p w14:paraId="634DEE64" w14:textId="77777777" w:rsidR="00FC3D4F" w:rsidRPr="00594550" w:rsidRDefault="00FC3D4F" w:rsidP="009C0516">
            <w:pPr>
              <w:rPr>
                <w:rFonts w:cs="Arial"/>
                <w:color w:val="7030A0"/>
                <w:sz w:val="22"/>
              </w:rPr>
            </w:pPr>
          </w:p>
        </w:tc>
      </w:tr>
      <w:tr w:rsidR="00594550" w:rsidRPr="00594550" w14:paraId="215A19F1" w14:textId="77777777" w:rsidTr="009C0516">
        <w:trPr>
          <w:cantSplit/>
          <w:trHeight w:val="690"/>
        </w:trPr>
        <w:tc>
          <w:tcPr>
            <w:tcW w:w="1134" w:type="dxa"/>
            <w:tcBorders>
              <w:top w:val="single" w:sz="4" w:space="0" w:color="auto"/>
              <w:bottom w:val="single" w:sz="4" w:space="0" w:color="auto"/>
            </w:tcBorders>
            <w:vAlign w:val="center"/>
          </w:tcPr>
          <w:p w14:paraId="2BEA9BFD" w14:textId="77777777" w:rsidR="00FC3D4F" w:rsidRPr="00594550" w:rsidRDefault="00FC3D4F"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Faza 5</w:t>
            </w:r>
          </w:p>
        </w:tc>
        <w:tc>
          <w:tcPr>
            <w:tcW w:w="2127" w:type="dxa"/>
            <w:tcBorders>
              <w:top w:val="single" w:sz="4" w:space="0" w:color="auto"/>
              <w:bottom w:val="single" w:sz="4" w:space="0" w:color="auto"/>
            </w:tcBorders>
            <w:vAlign w:val="center"/>
          </w:tcPr>
          <w:p w14:paraId="626F05C9" w14:textId="2651F326" w:rsidR="00FC3D4F" w:rsidRPr="004A3EAF" w:rsidRDefault="005F6415" w:rsidP="009C0516">
            <w:pPr>
              <w:pStyle w:val="xl24"/>
              <w:spacing w:before="0" w:after="0"/>
              <w:rPr>
                <w:rFonts w:ascii="Arial" w:eastAsia="Times New Roman" w:hAnsi="Arial" w:cs="Arial"/>
                <w:color w:val="0070C0"/>
                <w:sz w:val="18"/>
                <w:szCs w:val="18"/>
                <w:lang w:val="sl-SI"/>
              </w:rPr>
            </w:pPr>
            <w:r w:rsidRPr="004A3EAF">
              <w:rPr>
                <w:rFonts w:ascii="Arial" w:hAnsi="Arial" w:cs="Arial"/>
                <w:bCs/>
                <w:sz w:val="18"/>
                <w:szCs w:val="18"/>
              </w:rPr>
              <w:t>predstavitev rezultatov projekta strokovni javnosti</w:t>
            </w:r>
          </w:p>
        </w:tc>
        <w:tc>
          <w:tcPr>
            <w:tcW w:w="1134" w:type="dxa"/>
            <w:tcBorders>
              <w:top w:val="single" w:sz="4" w:space="0" w:color="auto"/>
              <w:bottom w:val="single" w:sz="4" w:space="0" w:color="auto"/>
            </w:tcBorders>
            <w:vAlign w:val="center"/>
          </w:tcPr>
          <w:p w14:paraId="583DD7CB"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275" w:type="dxa"/>
            <w:tcBorders>
              <w:top w:val="single" w:sz="4" w:space="0" w:color="auto"/>
              <w:bottom w:val="single" w:sz="4" w:space="0" w:color="auto"/>
            </w:tcBorders>
            <w:vAlign w:val="center"/>
          </w:tcPr>
          <w:p w14:paraId="578C768A"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418" w:type="dxa"/>
            <w:tcBorders>
              <w:top w:val="single" w:sz="4" w:space="0" w:color="auto"/>
              <w:bottom w:val="single" w:sz="4" w:space="0" w:color="auto"/>
            </w:tcBorders>
            <w:vAlign w:val="center"/>
          </w:tcPr>
          <w:p w14:paraId="42AC6646"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843" w:type="dxa"/>
            <w:tcBorders>
              <w:top w:val="single" w:sz="4" w:space="0" w:color="auto"/>
              <w:bottom w:val="single" w:sz="4" w:space="0" w:color="auto"/>
            </w:tcBorders>
            <w:vAlign w:val="center"/>
          </w:tcPr>
          <w:p w14:paraId="6ADC529C" w14:textId="77777777" w:rsidR="00FC3D4F" w:rsidRPr="00594550" w:rsidRDefault="00FC3D4F" w:rsidP="009C0516">
            <w:pPr>
              <w:rPr>
                <w:rFonts w:cs="Arial"/>
                <w:color w:val="7030A0"/>
                <w:sz w:val="22"/>
              </w:rPr>
            </w:pPr>
          </w:p>
        </w:tc>
      </w:tr>
      <w:tr w:rsidR="00594550" w:rsidRPr="00594550" w14:paraId="70CEE950" w14:textId="77777777" w:rsidTr="009C0516">
        <w:trPr>
          <w:cantSplit/>
          <w:trHeight w:val="690"/>
        </w:trPr>
        <w:tc>
          <w:tcPr>
            <w:tcW w:w="1134" w:type="dxa"/>
            <w:tcBorders>
              <w:top w:val="single" w:sz="4" w:space="0" w:color="auto"/>
              <w:bottom w:val="single" w:sz="4" w:space="0" w:color="auto"/>
            </w:tcBorders>
            <w:vAlign w:val="center"/>
          </w:tcPr>
          <w:p w14:paraId="18A2025A" w14:textId="77777777" w:rsidR="00FC3D4F" w:rsidRPr="00594550" w:rsidRDefault="00FC3D4F"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Faza 6</w:t>
            </w:r>
          </w:p>
        </w:tc>
        <w:tc>
          <w:tcPr>
            <w:tcW w:w="2127" w:type="dxa"/>
            <w:tcBorders>
              <w:top w:val="single" w:sz="4" w:space="0" w:color="auto"/>
              <w:bottom w:val="single" w:sz="4" w:space="0" w:color="auto"/>
            </w:tcBorders>
            <w:vAlign w:val="center"/>
          </w:tcPr>
          <w:p w14:paraId="1A40FB55" w14:textId="233FC081" w:rsidR="00FC3D4F" w:rsidRPr="00594550" w:rsidRDefault="00FC3D4F" w:rsidP="009C0516">
            <w:pPr>
              <w:pStyle w:val="xl24"/>
              <w:spacing w:before="0" w:after="0"/>
              <w:rPr>
                <w:rFonts w:ascii="Arial" w:eastAsia="Times New Roman" w:hAnsi="Arial" w:cs="Arial"/>
                <w:color w:val="0070C0"/>
                <w:sz w:val="18"/>
                <w:szCs w:val="18"/>
                <w:lang w:val="sl-SI"/>
              </w:rPr>
            </w:pPr>
          </w:p>
        </w:tc>
        <w:tc>
          <w:tcPr>
            <w:tcW w:w="1134" w:type="dxa"/>
            <w:tcBorders>
              <w:top w:val="single" w:sz="4" w:space="0" w:color="auto"/>
              <w:bottom w:val="single" w:sz="4" w:space="0" w:color="auto"/>
            </w:tcBorders>
            <w:vAlign w:val="center"/>
          </w:tcPr>
          <w:p w14:paraId="49F6AE0A"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275" w:type="dxa"/>
            <w:tcBorders>
              <w:top w:val="single" w:sz="4" w:space="0" w:color="auto"/>
              <w:bottom w:val="single" w:sz="4" w:space="0" w:color="auto"/>
            </w:tcBorders>
            <w:vAlign w:val="center"/>
          </w:tcPr>
          <w:p w14:paraId="177F9E63"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418" w:type="dxa"/>
            <w:tcBorders>
              <w:top w:val="single" w:sz="4" w:space="0" w:color="auto"/>
              <w:bottom w:val="single" w:sz="4" w:space="0" w:color="auto"/>
            </w:tcBorders>
            <w:vAlign w:val="center"/>
          </w:tcPr>
          <w:p w14:paraId="15EBECE5"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843" w:type="dxa"/>
            <w:tcBorders>
              <w:top w:val="single" w:sz="4" w:space="0" w:color="auto"/>
              <w:bottom w:val="single" w:sz="4" w:space="0" w:color="auto"/>
            </w:tcBorders>
            <w:vAlign w:val="center"/>
          </w:tcPr>
          <w:p w14:paraId="16EBD81F" w14:textId="77777777" w:rsidR="00FC3D4F" w:rsidRPr="00594550" w:rsidRDefault="00FC3D4F" w:rsidP="009C0516">
            <w:pPr>
              <w:rPr>
                <w:rFonts w:cs="Arial"/>
                <w:color w:val="7030A0"/>
                <w:sz w:val="22"/>
              </w:rPr>
            </w:pPr>
          </w:p>
        </w:tc>
      </w:tr>
      <w:tr w:rsidR="00594550" w:rsidRPr="00594550" w14:paraId="4DB3B480" w14:textId="77777777" w:rsidTr="009C0516">
        <w:trPr>
          <w:cantSplit/>
          <w:trHeight w:val="690"/>
        </w:trPr>
        <w:tc>
          <w:tcPr>
            <w:tcW w:w="1134" w:type="dxa"/>
            <w:tcBorders>
              <w:top w:val="single" w:sz="4" w:space="0" w:color="auto"/>
              <w:bottom w:val="single" w:sz="4" w:space="0" w:color="auto"/>
            </w:tcBorders>
            <w:vAlign w:val="center"/>
          </w:tcPr>
          <w:p w14:paraId="4CD989EA" w14:textId="77777777" w:rsidR="00FC3D4F" w:rsidRPr="00594550" w:rsidRDefault="00FC3D4F"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Faza 7</w:t>
            </w:r>
          </w:p>
        </w:tc>
        <w:tc>
          <w:tcPr>
            <w:tcW w:w="2127" w:type="dxa"/>
            <w:tcBorders>
              <w:top w:val="single" w:sz="4" w:space="0" w:color="auto"/>
              <w:bottom w:val="single" w:sz="4" w:space="0" w:color="auto"/>
            </w:tcBorders>
            <w:vAlign w:val="center"/>
          </w:tcPr>
          <w:p w14:paraId="508CA68E" w14:textId="5FC8E6D5" w:rsidR="00FC3D4F" w:rsidRPr="00594550" w:rsidRDefault="00FC3D4F" w:rsidP="009C0516">
            <w:pPr>
              <w:pStyle w:val="xl24"/>
              <w:spacing w:before="0" w:after="0"/>
              <w:rPr>
                <w:rFonts w:ascii="Arial" w:eastAsia="Times New Roman" w:hAnsi="Arial" w:cs="Arial"/>
                <w:color w:val="0070C0"/>
                <w:sz w:val="18"/>
                <w:szCs w:val="18"/>
                <w:lang w:val="sl-SI"/>
              </w:rPr>
            </w:pPr>
          </w:p>
        </w:tc>
        <w:tc>
          <w:tcPr>
            <w:tcW w:w="1134" w:type="dxa"/>
            <w:tcBorders>
              <w:top w:val="single" w:sz="4" w:space="0" w:color="auto"/>
              <w:bottom w:val="single" w:sz="4" w:space="0" w:color="auto"/>
            </w:tcBorders>
            <w:vAlign w:val="center"/>
          </w:tcPr>
          <w:p w14:paraId="3EDE798A"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275" w:type="dxa"/>
            <w:tcBorders>
              <w:top w:val="single" w:sz="4" w:space="0" w:color="auto"/>
              <w:bottom w:val="single" w:sz="4" w:space="0" w:color="auto"/>
            </w:tcBorders>
            <w:vAlign w:val="center"/>
          </w:tcPr>
          <w:p w14:paraId="77E988CF"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418" w:type="dxa"/>
            <w:tcBorders>
              <w:top w:val="single" w:sz="4" w:space="0" w:color="auto"/>
              <w:bottom w:val="single" w:sz="4" w:space="0" w:color="auto"/>
            </w:tcBorders>
            <w:vAlign w:val="center"/>
          </w:tcPr>
          <w:p w14:paraId="553259B2"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843" w:type="dxa"/>
            <w:tcBorders>
              <w:top w:val="single" w:sz="4" w:space="0" w:color="auto"/>
              <w:bottom w:val="single" w:sz="4" w:space="0" w:color="auto"/>
            </w:tcBorders>
            <w:vAlign w:val="center"/>
          </w:tcPr>
          <w:p w14:paraId="07A7DC1B" w14:textId="77777777" w:rsidR="00FC3D4F" w:rsidRPr="00594550" w:rsidRDefault="00FC3D4F" w:rsidP="009C0516">
            <w:pPr>
              <w:rPr>
                <w:rFonts w:cs="Arial"/>
                <w:color w:val="7030A0"/>
                <w:sz w:val="22"/>
              </w:rPr>
            </w:pPr>
          </w:p>
        </w:tc>
      </w:tr>
      <w:tr w:rsidR="00FC3D4F" w:rsidRPr="00594550" w14:paraId="06150544" w14:textId="77777777" w:rsidTr="009C0516">
        <w:trPr>
          <w:cantSplit/>
          <w:trHeight w:val="690"/>
        </w:trPr>
        <w:tc>
          <w:tcPr>
            <w:tcW w:w="1134" w:type="dxa"/>
            <w:tcBorders>
              <w:top w:val="single" w:sz="4" w:space="0" w:color="auto"/>
              <w:bottom w:val="single" w:sz="4" w:space="0" w:color="auto"/>
            </w:tcBorders>
            <w:vAlign w:val="center"/>
          </w:tcPr>
          <w:p w14:paraId="0220714A" w14:textId="77777777" w:rsidR="00FC3D4F" w:rsidRPr="00594550" w:rsidRDefault="00FC3D4F" w:rsidP="009C0516">
            <w:pPr>
              <w:pStyle w:val="xl24"/>
              <w:spacing w:before="0" w:after="0"/>
              <w:rPr>
                <w:rFonts w:ascii="Arial" w:eastAsia="Times New Roman" w:hAnsi="Arial" w:cs="Arial"/>
                <w:color w:val="0070C0"/>
                <w:sz w:val="18"/>
                <w:szCs w:val="18"/>
                <w:lang w:val="sl-SI"/>
              </w:rPr>
            </w:pPr>
            <w:r w:rsidRPr="00594550">
              <w:rPr>
                <w:rFonts w:ascii="Arial" w:eastAsia="Times New Roman" w:hAnsi="Arial" w:cs="Arial"/>
                <w:color w:val="0070C0"/>
                <w:sz w:val="18"/>
                <w:szCs w:val="18"/>
                <w:lang w:val="sl-SI"/>
              </w:rPr>
              <w:t>Faza 8</w:t>
            </w:r>
          </w:p>
        </w:tc>
        <w:tc>
          <w:tcPr>
            <w:tcW w:w="2127" w:type="dxa"/>
            <w:tcBorders>
              <w:top w:val="single" w:sz="4" w:space="0" w:color="auto"/>
              <w:bottom w:val="single" w:sz="4" w:space="0" w:color="auto"/>
            </w:tcBorders>
            <w:vAlign w:val="center"/>
          </w:tcPr>
          <w:p w14:paraId="31A6CEBE" w14:textId="394C6EA4" w:rsidR="00FC3D4F" w:rsidRPr="00594550" w:rsidRDefault="00FC3D4F" w:rsidP="009C0516">
            <w:pPr>
              <w:pStyle w:val="xl24"/>
              <w:spacing w:before="0" w:after="0"/>
              <w:rPr>
                <w:rFonts w:ascii="Arial" w:eastAsia="Times New Roman" w:hAnsi="Arial" w:cs="Arial"/>
                <w:color w:val="0070C0"/>
                <w:sz w:val="18"/>
                <w:szCs w:val="18"/>
                <w:lang w:val="sl-SI"/>
              </w:rPr>
            </w:pPr>
          </w:p>
        </w:tc>
        <w:tc>
          <w:tcPr>
            <w:tcW w:w="1134" w:type="dxa"/>
            <w:tcBorders>
              <w:top w:val="single" w:sz="4" w:space="0" w:color="auto"/>
              <w:bottom w:val="single" w:sz="4" w:space="0" w:color="auto"/>
            </w:tcBorders>
            <w:vAlign w:val="center"/>
          </w:tcPr>
          <w:p w14:paraId="675624F7"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275" w:type="dxa"/>
            <w:tcBorders>
              <w:top w:val="single" w:sz="4" w:space="0" w:color="auto"/>
              <w:bottom w:val="single" w:sz="4" w:space="0" w:color="auto"/>
            </w:tcBorders>
            <w:vAlign w:val="center"/>
          </w:tcPr>
          <w:p w14:paraId="6ED515AF"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418" w:type="dxa"/>
            <w:tcBorders>
              <w:top w:val="single" w:sz="4" w:space="0" w:color="auto"/>
              <w:bottom w:val="single" w:sz="4" w:space="0" w:color="auto"/>
            </w:tcBorders>
            <w:vAlign w:val="center"/>
          </w:tcPr>
          <w:p w14:paraId="7FADC15F" w14:textId="77777777" w:rsidR="00FC3D4F" w:rsidRPr="00594550" w:rsidRDefault="00FC3D4F" w:rsidP="009C0516">
            <w:pPr>
              <w:pStyle w:val="xl24"/>
              <w:spacing w:before="0" w:after="0"/>
              <w:rPr>
                <w:rFonts w:ascii="Arial" w:eastAsia="Times New Roman" w:hAnsi="Arial" w:cs="Arial"/>
                <w:color w:val="0070C0"/>
                <w:sz w:val="22"/>
                <w:lang w:val="sl-SI"/>
              </w:rPr>
            </w:pPr>
          </w:p>
        </w:tc>
        <w:tc>
          <w:tcPr>
            <w:tcW w:w="1843" w:type="dxa"/>
            <w:tcBorders>
              <w:top w:val="single" w:sz="4" w:space="0" w:color="auto"/>
              <w:bottom w:val="single" w:sz="4" w:space="0" w:color="auto"/>
            </w:tcBorders>
            <w:vAlign w:val="center"/>
          </w:tcPr>
          <w:p w14:paraId="47E061CE" w14:textId="77777777" w:rsidR="00FC3D4F" w:rsidRPr="00594550" w:rsidRDefault="00FC3D4F" w:rsidP="009C0516">
            <w:pPr>
              <w:rPr>
                <w:rFonts w:cs="Arial"/>
                <w:color w:val="7030A0"/>
                <w:sz w:val="22"/>
              </w:rPr>
            </w:pPr>
          </w:p>
        </w:tc>
      </w:tr>
    </w:tbl>
    <w:p w14:paraId="6F77A49E" w14:textId="77777777" w:rsidR="00FC3D4F" w:rsidRPr="00594550" w:rsidRDefault="00FC3D4F" w:rsidP="00FC3D4F">
      <w:pPr>
        <w:rPr>
          <w:rFonts w:cs="Arial"/>
          <w:b/>
          <w:color w:val="7030A0"/>
          <w:sz w:val="22"/>
        </w:rPr>
      </w:pPr>
    </w:p>
    <w:p w14:paraId="5BF333F6" w14:textId="77777777" w:rsidR="00FC3D4F" w:rsidRPr="00594550" w:rsidRDefault="00FC3D4F" w:rsidP="00FC3D4F">
      <w:pPr>
        <w:pStyle w:val="navadenbrezodstavka"/>
        <w:rPr>
          <w:rFonts w:cs="Arial"/>
          <w:color w:val="7030A0"/>
        </w:rPr>
      </w:pPr>
    </w:p>
    <w:p w14:paraId="1C1D5A3B" w14:textId="77777777" w:rsidR="006B032F" w:rsidRPr="00594550" w:rsidRDefault="006B032F" w:rsidP="00FC3D4F">
      <w:pPr>
        <w:pStyle w:val="navadenbrezodstavka"/>
        <w:rPr>
          <w:rFonts w:cs="Arial"/>
          <w:color w:val="7030A0"/>
        </w:rPr>
      </w:pPr>
    </w:p>
    <w:p w14:paraId="2D1B588F" w14:textId="77777777" w:rsidR="006B032F" w:rsidRPr="00594550" w:rsidRDefault="006B032F" w:rsidP="00FC3D4F">
      <w:pPr>
        <w:pStyle w:val="navadenbrezodstavka"/>
        <w:rPr>
          <w:rFonts w:cs="Arial"/>
          <w:color w:val="7030A0"/>
        </w:rPr>
      </w:pPr>
    </w:p>
    <w:p w14:paraId="0D213899" w14:textId="77777777" w:rsidR="00FC3D4F" w:rsidRPr="00594550" w:rsidRDefault="00FC3D4F">
      <w:pPr>
        <w:jc w:val="both"/>
        <w:rPr>
          <w:rFonts w:cs="Arial"/>
          <w:sz w:val="22"/>
        </w:rPr>
      </w:pPr>
    </w:p>
    <w:p w14:paraId="4E850678" w14:textId="74D48166" w:rsidR="00D42997" w:rsidRPr="00594550" w:rsidRDefault="005F5F4F" w:rsidP="00D42997">
      <w:pPr>
        <w:rPr>
          <w:rFonts w:cs="Arial"/>
          <w:color w:val="0070C0"/>
          <w:szCs w:val="18"/>
        </w:rPr>
      </w:pPr>
      <w:r w:rsidRPr="00594550">
        <w:rPr>
          <w:rFonts w:cs="Arial"/>
          <w:b/>
          <w:sz w:val="22"/>
        </w:rPr>
        <w:t xml:space="preserve">13 </w:t>
      </w:r>
      <w:r w:rsidR="00FC3D4F" w:rsidRPr="00594550">
        <w:rPr>
          <w:rFonts w:cs="Arial"/>
          <w:b/>
          <w:sz w:val="22"/>
        </w:rPr>
        <w:t>Opis sistema</w:t>
      </w:r>
      <w:r w:rsidR="00D42997" w:rsidRPr="00594550">
        <w:rPr>
          <w:rFonts w:cs="Arial"/>
          <w:b/>
          <w:sz w:val="22"/>
        </w:rPr>
        <w:t xml:space="preserve"> </w:t>
      </w:r>
      <w:r w:rsidR="00D42997" w:rsidRPr="00594550">
        <w:rPr>
          <w:rFonts w:cs="Arial"/>
          <w:color w:val="0070C0"/>
          <w:szCs w:val="18"/>
        </w:rPr>
        <w:t>[Podrobneje razčleni in izpolni ponudnik.]</w:t>
      </w:r>
    </w:p>
    <w:p w14:paraId="60560EF8" w14:textId="77777777" w:rsidR="00FC3D4F" w:rsidRPr="00594550" w:rsidRDefault="00FC3D4F" w:rsidP="00FC3D4F">
      <w:pPr>
        <w:jc w:val="both"/>
        <w:rPr>
          <w:rFonts w:cs="Arial"/>
          <w:b/>
          <w:sz w:val="22"/>
        </w:rPr>
      </w:pPr>
    </w:p>
    <w:p w14:paraId="60893714" w14:textId="77777777" w:rsidR="00FC3D4F" w:rsidRPr="00594550" w:rsidRDefault="00FC3D4F" w:rsidP="00FC3D4F">
      <w:pPr>
        <w:rPr>
          <w:rFonts w:cs="Arial"/>
          <w:color w:val="800080"/>
          <w:szCs w:val="18"/>
        </w:rPr>
      </w:pPr>
    </w:p>
    <w:p w14:paraId="6045066E" w14:textId="155863D4" w:rsidR="006B032F" w:rsidRPr="00594550" w:rsidRDefault="004A3EAF" w:rsidP="006B032F">
      <w:pPr>
        <w:pStyle w:val="navadenbrezodstavka"/>
        <w:spacing w:before="240"/>
        <w:rPr>
          <w:rFonts w:cs="Arial"/>
          <w:color w:val="0070C0"/>
          <w:sz w:val="18"/>
          <w:szCs w:val="18"/>
        </w:rPr>
      </w:pPr>
      <w:r>
        <w:rPr>
          <w:rFonts w:cs="Arial"/>
          <w:color w:val="0070C0"/>
          <w:sz w:val="18"/>
          <w:szCs w:val="18"/>
        </w:rPr>
        <w:t>D</w:t>
      </w:r>
      <w:r w:rsidR="006B032F" w:rsidRPr="00594550">
        <w:rPr>
          <w:rFonts w:cs="Arial"/>
          <w:color w:val="0070C0"/>
          <w:sz w:val="18"/>
          <w:szCs w:val="18"/>
        </w:rPr>
        <w:t>opolni ponudnik</w:t>
      </w:r>
      <w:r w:rsidR="001753B7" w:rsidRPr="00594550">
        <w:rPr>
          <w:rFonts w:cs="Arial"/>
          <w:color w:val="0070C0"/>
          <w:sz w:val="18"/>
          <w:szCs w:val="18"/>
        </w:rPr>
        <w:t xml:space="preserve"> </w:t>
      </w:r>
      <w:r w:rsidR="006B032F" w:rsidRPr="00594550">
        <w:rPr>
          <w:rFonts w:cs="Arial"/>
          <w:color w:val="0070C0"/>
          <w:sz w:val="18"/>
          <w:szCs w:val="18"/>
        </w:rPr>
        <w:t>…</w:t>
      </w:r>
    </w:p>
    <w:p w14:paraId="53148C31" w14:textId="77777777" w:rsidR="00D42997" w:rsidRPr="00594550" w:rsidRDefault="00D42997">
      <w:pPr>
        <w:jc w:val="both"/>
        <w:rPr>
          <w:rFonts w:cs="Arial"/>
          <w:sz w:val="22"/>
        </w:rPr>
      </w:pPr>
    </w:p>
    <w:p w14:paraId="565312A9" w14:textId="77777777" w:rsidR="00D42997" w:rsidRPr="00594550" w:rsidRDefault="00D42997">
      <w:pPr>
        <w:jc w:val="both"/>
        <w:rPr>
          <w:rFonts w:cs="Arial"/>
          <w:sz w:val="22"/>
        </w:rPr>
      </w:pPr>
    </w:p>
    <w:p w14:paraId="4BFFB596" w14:textId="77777777" w:rsidR="00D42997" w:rsidRPr="00594550" w:rsidRDefault="00D42997">
      <w:pPr>
        <w:jc w:val="both"/>
        <w:rPr>
          <w:rFonts w:cs="Arial"/>
          <w:sz w:val="22"/>
        </w:rPr>
      </w:pPr>
    </w:p>
    <w:p w14:paraId="2BE60D51" w14:textId="77777777" w:rsidR="00D42997" w:rsidRPr="00594550" w:rsidRDefault="00D42997">
      <w:pPr>
        <w:jc w:val="both"/>
        <w:rPr>
          <w:rFonts w:cs="Arial"/>
          <w:sz w:val="22"/>
        </w:rPr>
      </w:pPr>
    </w:p>
    <w:p w14:paraId="33999D64" w14:textId="77777777" w:rsidR="00D42997" w:rsidRPr="00594550" w:rsidRDefault="00D42997">
      <w:pPr>
        <w:jc w:val="both"/>
        <w:rPr>
          <w:rFonts w:cs="Arial"/>
          <w:sz w:val="22"/>
        </w:rPr>
      </w:pPr>
    </w:p>
    <w:p w14:paraId="2737CB50" w14:textId="77777777" w:rsidR="00D42997" w:rsidRPr="00594550" w:rsidRDefault="00D42997">
      <w:pPr>
        <w:jc w:val="both"/>
        <w:rPr>
          <w:rFonts w:cs="Arial"/>
          <w:sz w:val="22"/>
        </w:rPr>
      </w:pPr>
    </w:p>
    <w:p w14:paraId="227F8891" w14:textId="77777777" w:rsidR="00D42997" w:rsidRPr="00594550" w:rsidRDefault="00D42997">
      <w:pPr>
        <w:jc w:val="both"/>
        <w:rPr>
          <w:rFonts w:cs="Arial"/>
          <w:sz w:val="22"/>
        </w:rPr>
      </w:pPr>
    </w:p>
    <w:p w14:paraId="11A6E79D" w14:textId="77777777" w:rsidR="00D42997" w:rsidRPr="00594550" w:rsidRDefault="00D42997">
      <w:pPr>
        <w:jc w:val="both"/>
        <w:rPr>
          <w:rFonts w:cs="Arial"/>
          <w:sz w:val="22"/>
        </w:rPr>
      </w:pPr>
    </w:p>
    <w:p w14:paraId="4B1029B5" w14:textId="6A8D2E98" w:rsidR="00433F5C" w:rsidRPr="00594550" w:rsidRDefault="00433F5C" w:rsidP="00433F5C">
      <w:pPr>
        <w:spacing w:before="240"/>
        <w:rPr>
          <w:rFonts w:cs="Arial"/>
          <w:b/>
          <w:sz w:val="22"/>
        </w:rPr>
      </w:pPr>
      <w:r w:rsidRPr="00594550">
        <w:rPr>
          <w:rFonts w:cs="Arial"/>
          <w:b/>
          <w:sz w:val="22"/>
        </w:rPr>
        <w:t>1</w:t>
      </w:r>
      <w:r w:rsidR="00CF2D84" w:rsidRPr="00594550">
        <w:rPr>
          <w:rFonts w:cs="Arial"/>
          <w:b/>
          <w:sz w:val="22"/>
        </w:rPr>
        <w:t>4</w:t>
      </w:r>
      <w:r w:rsidRPr="00594550">
        <w:rPr>
          <w:rFonts w:cs="Arial"/>
          <w:b/>
          <w:sz w:val="22"/>
        </w:rPr>
        <w:t xml:space="preserve"> Seznam prilog NIP</w:t>
      </w:r>
      <w:r w:rsidR="004F3B79" w:rsidRPr="00594550">
        <w:rPr>
          <w:rFonts w:cs="Arial"/>
          <w:b/>
          <w:sz w:val="22"/>
        </w:rPr>
        <w:t xml:space="preserve"> za spremljanje izvajanja projekta</w:t>
      </w:r>
    </w:p>
    <w:p w14:paraId="461CDD05" w14:textId="77777777" w:rsidR="00433F5C" w:rsidRPr="00594550" w:rsidRDefault="00433F5C" w:rsidP="00433F5C">
      <w:pPr>
        <w:rPr>
          <w:rFonts w:cs="Arial"/>
          <w:sz w:val="22"/>
        </w:rPr>
      </w:pPr>
    </w:p>
    <w:tbl>
      <w:tblPr>
        <w:tblW w:w="7938" w:type="dxa"/>
        <w:tblInd w:w="534" w:type="dxa"/>
        <w:tblLayout w:type="fixed"/>
        <w:tblLook w:val="0000" w:firstRow="0" w:lastRow="0" w:firstColumn="0" w:lastColumn="0" w:noHBand="0" w:noVBand="0"/>
      </w:tblPr>
      <w:tblGrid>
        <w:gridCol w:w="1177"/>
        <w:gridCol w:w="6761"/>
      </w:tblGrid>
      <w:tr w:rsidR="00594550" w:rsidRPr="00594550" w14:paraId="14A9C050" w14:textId="77777777" w:rsidTr="00C44E7B">
        <w:tc>
          <w:tcPr>
            <w:tcW w:w="1177" w:type="dxa"/>
          </w:tcPr>
          <w:p w14:paraId="5C57E19B" w14:textId="77777777" w:rsidR="00433F5C" w:rsidRPr="00594550" w:rsidRDefault="00433F5C" w:rsidP="00433F5C">
            <w:pPr>
              <w:spacing w:before="60"/>
              <w:rPr>
                <w:rFonts w:cs="Arial"/>
                <w:sz w:val="20"/>
              </w:rPr>
            </w:pPr>
            <w:r w:rsidRPr="00594550">
              <w:rPr>
                <w:rFonts w:cs="Arial"/>
                <w:sz w:val="20"/>
              </w:rPr>
              <w:t>Priloga 1:</w:t>
            </w:r>
          </w:p>
        </w:tc>
        <w:tc>
          <w:tcPr>
            <w:tcW w:w="6761" w:type="dxa"/>
          </w:tcPr>
          <w:p w14:paraId="3276DA84" w14:textId="77777777" w:rsidR="00433F5C" w:rsidRPr="00594550" w:rsidRDefault="00433F5C" w:rsidP="00C44E7B">
            <w:pPr>
              <w:spacing w:before="60"/>
              <w:rPr>
                <w:rFonts w:cs="Arial"/>
                <w:sz w:val="20"/>
              </w:rPr>
            </w:pPr>
            <w:r w:rsidRPr="00594550">
              <w:rPr>
                <w:rFonts w:cs="Arial"/>
                <w:sz w:val="20"/>
              </w:rPr>
              <w:t>Opis del in predmetov predaje na mejniku</w:t>
            </w:r>
          </w:p>
        </w:tc>
      </w:tr>
      <w:tr w:rsidR="00594550" w:rsidRPr="00594550" w14:paraId="25C481D9" w14:textId="77777777" w:rsidTr="00C44E7B">
        <w:tc>
          <w:tcPr>
            <w:tcW w:w="1177" w:type="dxa"/>
          </w:tcPr>
          <w:p w14:paraId="4F43860B" w14:textId="77777777" w:rsidR="00433F5C" w:rsidRPr="00594550" w:rsidRDefault="00433F5C" w:rsidP="00C44E7B">
            <w:pPr>
              <w:spacing w:before="60"/>
              <w:rPr>
                <w:rFonts w:cs="Arial"/>
                <w:sz w:val="20"/>
              </w:rPr>
            </w:pPr>
            <w:r w:rsidRPr="00594550">
              <w:rPr>
                <w:rFonts w:cs="Arial"/>
                <w:sz w:val="20"/>
              </w:rPr>
              <w:t>Priloga 2:</w:t>
            </w:r>
          </w:p>
        </w:tc>
        <w:tc>
          <w:tcPr>
            <w:tcW w:w="6761" w:type="dxa"/>
          </w:tcPr>
          <w:p w14:paraId="6C7A2AB0" w14:textId="77777777" w:rsidR="00433F5C" w:rsidRPr="00594550" w:rsidRDefault="00433F5C" w:rsidP="00C44E7B">
            <w:pPr>
              <w:spacing w:before="60"/>
              <w:rPr>
                <w:rFonts w:cs="Arial"/>
                <w:sz w:val="20"/>
              </w:rPr>
            </w:pPr>
            <w:r w:rsidRPr="00594550">
              <w:rPr>
                <w:rFonts w:cs="Arial"/>
                <w:sz w:val="20"/>
              </w:rPr>
              <w:t xml:space="preserve">Predlog sprememb </w:t>
            </w:r>
          </w:p>
        </w:tc>
      </w:tr>
      <w:tr w:rsidR="00433F5C" w:rsidRPr="00594550" w14:paraId="77E17F0F" w14:textId="77777777" w:rsidTr="00C44E7B">
        <w:tc>
          <w:tcPr>
            <w:tcW w:w="1177" w:type="dxa"/>
          </w:tcPr>
          <w:p w14:paraId="7EB6287C" w14:textId="77777777" w:rsidR="00433F5C" w:rsidRPr="00594550" w:rsidRDefault="00433F5C" w:rsidP="00C44E7B">
            <w:pPr>
              <w:spacing w:before="60"/>
              <w:rPr>
                <w:rFonts w:cs="Arial"/>
                <w:sz w:val="20"/>
              </w:rPr>
            </w:pPr>
            <w:r w:rsidRPr="00594550">
              <w:rPr>
                <w:rFonts w:cs="Arial"/>
                <w:sz w:val="20"/>
              </w:rPr>
              <w:t>Priloga 3:</w:t>
            </w:r>
          </w:p>
        </w:tc>
        <w:tc>
          <w:tcPr>
            <w:tcW w:w="6761" w:type="dxa"/>
          </w:tcPr>
          <w:p w14:paraId="2D3C2844" w14:textId="77777777" w:rsidR="00433F5C" w:rsidRPr="00594550" w:rsidRDefault="00433F5C" w:rsidP="00C44E7B">
            <w:pPr>
              <w:spacing w:before="60"/>
              <w:rPr>
                <w:rFonts w:cs="Arial"/>
                <w:sz w:val="20"/>
              </w:rPr>
            </w:pPr>
            <w:r w:rsidRPr="00594550">
              <w:rPr>
                <w:rFonts w:cs="Arial"/>
                <w:sz w:val="20"/>
              </w:rPr>
              <w:t>Poročilo o odstopanju in register tveganj za posamezna odstopanja</w:t>
            </w:r>
          </w:p>
        </w:tc>
      </w:tr>
    </w:tbl>
    <w:p w14:paraId="20D451CB" w14:textId="77777777" w:rsidR="00FC3D4F" w:rsidRPr="00594550" w:rsidRDefault="00FC3D4F">
      <w:pPr>
        <w:jc w:val="both"/>
        <w:rPr>
          <w:rFonts w:cs="Arial"/>
          <w:sz w:val="22"/>
        </w:rPr>
      </w:pPr>
    </w:p>
    <w:p w14:paraId="0C52AF97" w14:textId="77777777" w:rsidR="00FC3D4F" w:rsidRPr="00594550" w:rsidRDefault="00FC3D4F">
      <w:pPr>
        <w:jc w:val="both"/>
        <w:rPr>
          <w:rFonts w:cs="Arial"/>
          <w:sz w:val="22"/>
        </w:rPr>
      </w:pPr>
    </w:p>
    <w:p w14:paraId="5B26FB56" w14:textId="77777777" w:rsidR="00FC3D4F" w:rsidRPr="00594550" w:rsidRDefault="00FC3D4F">
      <w:pPr>
        <w:jc w:val="both"/>
        <w:rPr>
          <w:rFonts w:cs="Arial"/>
          <w:sz w:val="22"/>
        </w:rPr>
      </w:pPr>
    </w:p>
    <w:p w14:paraId="0184F706" w14:textId="77777777" w:rsidR="00D42997" w:rsidRPr="00594550" w:rsidRDefault="00D42997">
      <w:pPr>
        <w:jc w:val="both"/>
        <w:rPr>
          <w:rFonts w:cs="Arial"/>
          <w:sz w:val="22"/>
        </w:rPr>
      </w:pPr>
    </w:p>
    <w:p w14:paraId="6505606B" w14:textId="77777777" w:rsidR="00D42997" w:rsidRPr="00594550" w:rsidRDefault="00D42997">
      <w:pPr>
        <w:jc w:val="both"/>
        <w:rPr>
          <w:rFonts w:cs="Arial"/>
          <w:sz w:val="22"/>
        </w:rPr>
      </w:pPr>
    </w:p>
    <w:p w14:paraId="1A50CE67" w14:textId="77777777" w:rsidR="00D42997" w:rsidRPr="00594550" w:rsidRDefault="00D42997">
      <w:pPr>
        <w:jc w:val="both"/>
        <w:rPr>
          <w:rFonts w:cs="Arial"/>
          <w:sz w:val="22"/>
        </w:rPr>
      </w:pPr>
    </w:p>
    <w:p w14:paraId="290B0914" w14:textId="77777777" w:rsidR="00D42997" w:rsidRDefault="00D42997">
      <w:pPr>
        <w:jc w:val="both"/>
        <w:rPr>
          <w:rFonts w:cs="Arial"/>
          <w:sz w:val="22"/>
        </w:rPr>
      </w:pPr>
    </w:p>
    <w:p w14:paraId="7AFA6898" w14:textId="4C7A0F03" w:rsidR="004A3EAF" w:rsidRDefault="004A3EAF">
      <w:pPr>
        <w:jc w:val="both"/>
        <w:rPr>
          <w:rFonts w:cs="Arial"/>
          <w:sz w:val="22"/>
        </w:rPr>
      </w:pPr>
      <w:r>
        <w:rPr>
          <w:rFonts w:cs="Arial"/>
          <w:sz w:val="22"/>
        </w:rPr>
        <w:br w:type="page"/>
      </w:r>
    </w:p>
    <w:p w14:paraId="019EC63A" w14:textId="77777777" w:rsidR="004A3EAF" w:rsidRPr="00594550" w:rsidRDefault="004A3EAF">
      <w:pPr>
        <w:jc w:val="both"/>
        <w:rPr>
          <w:rFonts w:cs="Arial"/>
          <w:sz w:val="22"/>
        </w:rPr>
      </w:pPr>
    </w:p>
    <w:p w14:paraId="27681EEE" w14:textId="77777777" w:rsidR="00D42997" w:rsidRPr="00594550" w:rsidRDefault="00D42997">
      <w:pPr>
        <w:jc w:val="both"/>
        <w:rPr>
          <w:rFonts w:cs="Arial"/>
          <w:sz w:val="22"/>
        </w:rPr>
      </w:pPr>
    </w:p>
    <w:p w14:paraId="4625702D" w14:textId="77777777" w:rsidR="001E1858" w:rsidRPr="00594550" w:rsidRDefault="001E1858">
      <w:pPr>
        <w:jc w:val="both"/>
        <w:rPr>
          <w:rFonts w:cs="Arial"/>
          <w:sz w:val="22"/>
        </w:rPr>
      </w:pPr>
    </w:p>
    <w:p w14:paraId="4CF13EF7" w14:textId="77777777" w:rsidR="00FC3D4F" w:rsidRPr="00594550" w:rsidRDefault="00FC3D4F">
      <w:pPr>
        <w:jc w:val="both"/>
        <w:rPr>
          <w:rFonts w:cs="Arial"/>
          <w:sz w:val="22"/>
        </w:rPr>
      </w:pPr>
    </w:p>
    <w:p w14:paraId="5E096BBC" w14:textId="77777777" w:rsidR="00FC3D4F" w:rsidRPr="00594550" w:rsidRDefault="00FC3D4F" w:rsidP="00FC3D4F">
      <w:pPr>
        <w:jc w:val="both"/>
        <w:rPr>
          <w:rFonts w:cs="Arial"/>
          <w:b/>
          <w:sz w:val="22"/>
        </w:rPr>
      </w:pPr>
      <w:r w:rsidRPr="00594550">
        <w:rPr>
          <w:rFonts w:cs="Arial"/>
          <w:b/>
          <w:sz w:val="22"/>
        </w:rPr>
        <w:t xml:space="preserve">PRILOGA </w:t>
      </w:r>
      <w:r w:rsidR="00433F5C" w:rsidRPr="00594550">
        <w:rPr>
          <w:rFonts w:cs="Arial"/>
          <w:b/>
          <w:sz w:val="22"/>
        </w:rPr>
        <w:t>1</w:t>
      </w:r>
      <w:r w:rsidRPr="00594550">
        <w:rPr>
          <w:rFonts w:cs="Arial"/>
          <w:b/>
          <w:sz w:val="22"/>
        </w:rPr>
        <w:t xml:space="preserve"> NIP v.</w:t>
      </w:r>
      <w:r w:rsidR="00433F5C" w:rsidRPr="00594550">
        <w:rPr>
          <w:rFonts w:cs="Arial"/>
          <w:b/>
          <w:sz w:val="22"/>
        </w:rPr>
        <w:t>2</w:t>
      </w:r>
      <w:r w:rsidRPr="00594550">
        <w:rPr>
          <w:rFonts w:cs="Arial"/>
          <w:b/>
          <w:sz w:val="22"/>
        </w:rPr>
        <w:t>.</w:t>
      </w:r>
      <w:r w:rsidRPr="00594550">
        <w:rPr>
          <w:rFonts w:cs="Arial"/>
          <w:b/>
          <w:color w:val="0070C0"/>
          <w:sz w:val="22"/>
        </w:rPr>
        <w:t>x</w:t>
      </w:r>
    </w:p>
    <w:p w14:paraId="2A76FB9E" w14:textId="77777777" w:rsidR="00FC3D4F" w:rsidRPr="00594550" w:rsidRDefault="00FC3D4F" w:rsidP="00FC3D4F">
      <w:pPr>
        <w:rPr>
          <w:rFonts w:cs="Arial"/>
          <w:b/>
          <w:sz w:val="22"/>
        </w:rPr>
      </w:pPr>
    </w:p>
    <w:p w14:paraId="319F9A97" w14:textId="37FC82D4" w:rsidR="00FC3D4F" w:rsidRPr="00594550" w:rsidRDefault="00FC3D4F" w:rsidP="00FC3D4F">
      <w:pPr>
        <w:rPr>
          <w:rFonts w:cs="Arial"/>
          <w:b/>
          <w:color w:val="0070C0"/>
          <w:sz w:val="22"/>
        </w:rPr>
      </w:pPr>
      <w:r w:rsidRPr="00594550">
        <w:rPr>
          <w:rFonts w:cs="Arial"/>
          <w:b/>
          <w:sz w:val="22"/>
        </w:rPr>
        <w:t xml:space="preserve">Opis del in predmetov predaje na mejniku </w:t>
      </w:r>
      <w:r w:rsidRPr="00594550">
        <w:rPr>
          <w:rFonts w:cs="Arial"/>
          <w:color w:val="0070C0"/>
          <w:sz w:val="20"/>
        </w:rPr>
        <w:t>(</w:t>
      </w:r>
      <w:r w:rsidR="001753B7" w:rsidRPr="00594550">
        <w:rPr>
          <w:rFonts w:cs="Arial"/>
          <w:color w:val="0070C0"/>
          <w:sz w:val="20"/>
        </w:rPr>
        <w:t>I</w:t>
      </w:r>
      <w:r w:rsidRPr="00594550">
        <w:rPr>
          <w:rFonts w:cs="Arial"/>
          <w:color w:val="0070C0"/>
          <w:sz w:val="20"/>
        </w:rPr>
        <w:t>zpolni izvajalec</w:t>
      </w:r>
      <w:r w:rsidR="00BA380E" w:rsidRPr="00594550">
        <w:rPr>
          <w:rFonts w:cs="Arial"/>
          <w:color w:val="0070C0"/>
          <w:sz w:val="20"/>
        </w:rPr>
        <w:t xml:space="preserve"> v času izvajanja projekta pred vsakim izplačilom</w:t>
      </w:r>
      <w:r w:rsidRPr="00594550">
        <w:rPr>
          <w:rFonts w:cs="Arial"/>
          <w:color w:val="0070C0"/>
          <w:sz w:val="20"/>
        </w:rPr>
        <w:t xml:space="preserve">, uskladi z vsebinskim spremljevalcem, s podpisom potrdi vsebinski spremljevalec, odda skupaj s </w:t>
      </w:r>
      <w:r w:rsidR="007C2176" w:rsidRPr="00594550">
        <w:rPr>
          <w:rFonts w:cs="Arial"/>
          <w:color w:val="0070C0"/>
          <w:sz w:val="20"/>
        </w:rPr>
        <w:t>P</w:t>
      </w:r>
      <w:r w:rsidRPr="00594550">
        <w:rPr>
          <w:rFonts w:cs="Arial"/>
          <w:color w:val="0070C0"/>
          <w:sz w:val="20"/>
        </w:rPr>
        <w:t xml:space="preserve">otrdilom pooblaščenega predstavnika naročnika o uspešno opravljeni fazi </w:t>
      </w:r>
      <w:r w:rsidR="00AD4773" w:rsidRPr="00767B5A">
        <w:rPr>
          <w:rFonts w:cs="Arial"/>
          <w:color w:val="0070C0"/>
          <w:sz w:val="20"/>
        </w:rPr>
        <w:t>izvedbe</w:t>
      </w:r>
      <w:r w:rsidR="00AD4773">
        <w:rPr>
          <w:rFonts w:cs="Arial"/>
          <w:color w:val="0070C0"/>
          <w:sz w:val="20"/>
        </w:rPr>
        <w:t xml:space="preserve"> </w:t>
      </w:r>
      <w:r w:rsidRPr="00594550">
        <w:rPr>
          <w:rFonts w:cs="Arial"/>
          <w:color w:val="0070C0"/>
          <w:sz w:val="20"/>
        </w:rPr>
        <w:t>oz</w:t>
      </w:r>
      <w:r w:rsidR="007C2176" w:rsidRPr="00594550">
        <w:rPr>
          <w:rFonts w:cs="Arial"/>
          <w:color w:val="0070C0"/>
          <w:sz w:val="20"/>
        </w:rPr>
        <w:t>iroma</w:t>
      </w:r>
      <w:r w:rsidRPr="00594550">
        <w:rPr>
          <w:rFonts w:cs="Arial"/>
          <w:color w:val="0070C0"/>
          <w:sz w:val="20"/>
        </w:rPr>
        <w:t xml:space="preserve"> </w:t>
      </w:r>
      <w:r w:rsidR="001753B7" w:rsidRPr="00594550">
        <w:rPr>
          <w:rFonts w:cs="Arial"/>
          <w:color w:val="0070C0"/>
          <w:sz w:val="20"/>
        </w:rPr>
        <w:t>končanem</w:t>
      </w:r>
      <w:r w:rsidRPr="00594550">
        <w:rPr>
          <w:rFonts w:cs="Arial"/>
          <w:color w:val="0070C0"/>
          <w:sz w:val="20"/>
        </w:rPr>
        <w:t xml:space="preserve"> projektu</w:t>
      </w:r>
      <w:r w:rsidR="001753B7" w:rsidRPr="00594550">
        <w:rPr>
          <w:rFonts w:cs="Arial"/>
          <w:color w:val="0070C0"/>
          <w:sz w:val="20"/>
        </w:rPr>
        <w:t>.</w:t>
      </w:r>
      <w:r w:rsidRPr="00594550">
        <w:rPr>
          <w:rFonts w:cs="Arial"/>
          <w:color w:val="0070C0"/>
          <w:sz w:val="20"/>
        </w:rPr>
        <w:t>)</w:t>
      </w:r>
    </w:p>
    <w:p w14:paraId="52FA638D" w14:textId="77777777" w:rsidR="00FC3D4F" w:rsidRPr="00594550" w:rsidRDefault="00FC3D4F" w:rsidP="00FC3D4F">
      <w:pPr>
        <w:jc w:val="both"/>
        <w:rPr>
          <w:rFonts w:cs="Arial"/>
          <w:b/>
          <w:sz w:val="22"/>
        </w:rPr>
      </w:pPr>
    </w:p>
    <w:p w14:paraId="6ACA0A1D" w14:textId="77777777" w:rsidR="00FC3D4F" w:rsidRPr="00594550" w:rsidRDefault="00FC3D4F" w:rsidP="00FC3D4F">
      <w:pPr>
        <w:rPr>
          <w:rFonts w:cs="Arial"/>
          <w:color w:val="0000FF"/>
          <w:sz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110"/>
        <w:gridCol w:w="2127"/>
      </w:tblGrid>
      <w:tr w:rsidR="00E47E55" w:rsidRPr="00594550" w14:paraId="178BD540" w14:textId="77777777" w:rsidTr="009C0516">
        <w:tc>
          <w:tcPr>
            <w:tcW w:w="2127" w:type="dxa"/>
            <w:tcBorders>
              <w:bottom w:val="single" w:sz="4" w:space="0" w:color="auto"/>
            </w:tcBorders>
            <w:shd w:val="clear" w:color="auto" w:fill="C0C0C0"/>
          </w:tcPr>
          <w:p w14:paraId="63F2D7F8" w14:textId="77777777" w:rsidR="00FC3D4F" w:rsidRPr="00594550" w:rsidRDefault="00FC3D4F" w:rsidP="009C0516">
            <w:pPr>
              <w:spacing w:before="60"/>
              <w:rPr>
                <w:rFonts w:cs="Arial"/>
                <w:sz w:val="20"/>
              </w:rPr>
            </w:pPr>
            <w:r w:rsidRPr="00594550">
              <w:rPr>
                <w:rFonts w:cs="Arial"/>
                <w:sz w:val="20"/>
              </w:rPr>
              <w:t>Opravljena faza</w:t>
            </w:r>
          </w:p>
        </w:tc>
        <w:tc>
          <w:tcPr>
            <w:tcW w:w="4110" w:type="dxa"/>
            <w:tcBorders>
              <w:bottom w:val="single" w:sz="4" w:space="0" w:color="auto"/>
            </w:tcBorders>
            <w:shd w:val="clear" w:color="auto" w:fill="C0C0C0"/>
            <w:vAlign w:val="bottom"/>
          </w:tcPr>
          <w:p w14:paraId="76543269" w14:textId="77777777" w:rsidR="00FC3D4F" w:rsidRPr="00594550" w:rsidRDefault="00FC3D4F" w:rsidP="009C0516">
            <w:pPr>
              <w:spacing w:before="60"/>
              <w:rPr>
                <w:rFonts w:cs="Arial"/>
                <w:sz w:val="20"/>
              </w:rPr>
            </w:pPr>
            <w:r w:rsidRPr="00594550">
              <w:rPr>
                <w:rFonts w:cs="Arial"/>
                <w:sz w:val="20"/>
              </w:rPr>
              <w:t>Predmet predaje</w:t>
            </w:r>
          </w:p>
        </w:tc>
        <w:tc>
          <w:tcPr>
            <w:tcW w:w="2127" w:type="dxa"/>
            <w:shd w:val="clear" w:color="auto" w:fill="C0C0C0"/>
            <w:vAlign w:val="center"/>
          </w:tcPr>
          <w:p w14:paraId="171EE6E0" w14:textId="77777777" w:rsidR="00FC3D4F" w:rsidRPr="00594550" w:rsidRDefault="00FC3D4F" w:rsidP="009C0516">
            <w:pPr>
              <w:spacing w:before="60"/>
              <w:rPr>
                <w:rFonts w:cs="Arial"/>
                <w:sz w:val="20"/>
              </w:rPr>
            </w:pPr>
            <w:r w:rsidRPr="00594550">
              <w:rPr>
                <w:rFonts w:cs="Arial"/>
                <w:sz w:val="20"/>
              </w:rPr>
              <w:t>Komentar</w:t>
            </w:r>
          </w:p>
        </w:tc>
      </w:tr>
      <w:tr w:rsidR="00594550" w:rsidRPr="00594550" w14:paraId="27AC147C" w14:textId="77777777" w:rsidTr="009C0516">
        <w:trPr>
          <w:trHeight w:val="268"/>
        </w:trPr>
        <w:tc>
          <w:tcPr>
            <w:tcW w:w="2127" w:type="dxa"/>
          </w:tcPr>
          <w:p w14:paraId="6A80C2BA" w14:textId="77777777" w:rsidR="00FC3D4F" w:rsidRPr="00594550" w:rsidRDefault="00FC3D4F" w:rsidP="009C0516">
            <w:pPr>
              <w:pStyle w:val="Glava"/>
              <w:tabs>
                <w:tab w:val="clear" w:pos="4153"/>
                <w:tab w:val="clear" w:pos="8306"/>
              </w:tabs>
              <w:spacing w:before="60"/>
              <w:rPr>
                <w:rFonts w:cs="Arial"/>
                <w:bCs/>
                <w:sz w:val="20"/>
              </w:rPr>
            </w:pPr>
          </w:p>
        </w:tc>
        <w:tc>
          <w:tcPr>
            <w:tcW w:w="4110" w:type="dxa"/>
          </w:tcPr>
          <w:p w14:paraId="68BB4889" w14:textId="77777777" w:rsidR="00FC3D4F" w:rsidRPr="00594550" w:rsidRDefault="00FC3D4F" w:rsidP="009C0516">
            <w:pPr>
              <w:spacing w:before="60"/>
              <w:ind w:left="357"/>
              <w:rPr>
                <w:rFonts w:cs="Arial"/>
                <w:bCs/>
                <w:sz w:val="20"/>
              </w:rPr>
            </w:pPr>
          </w:p>
        </w:tc>
        <w:tc>
          <w:tcPr>
            <w:tcW w:w="2127" w:type="dxa"/>
          </w:tcPr>
          <w:p w14:paraId="73DAB058" w14:textId="77777777" w:rsidR="00FC3D4F" w:rsidRPr="00594550" w:rsidRDefault="00FC3D4F" w:rsidP="009C0516">
            <w:pPr>
              <w:spacing w:before="60"/>
              <w:ind w:left="357"/>
              <w:rPr>
                <w:rFonts w:cs="Arial"/>
                <w:bCs/>
                <w:sz w:val="20"/>
              </w:rPr>
            </w:pPr>
          </w:p>
        </w:tc>
      </w:tr>
      <w:tr w:rsidR="00594550" w:rsidRPr="00594550" w14:paraId="79955942" w14:textId="77777777" w:rsidTr="009C0516">
        <w:trPr>
          <w:trHeight w:val="268"/>
        </w:trPr>
        <w:tc>
          <w:tcPr>
            <w:tcW w:w="2127" w:type="dxa"/>
          </w:tcPr>
          <w:p w14:paraId="0F9A9DE9" w14:textId="77777777" w:rsidR="00FC3D4F" w:rsidRPr="00594550" w:rsidRDefault="00FC3D4F" w:rsidP="009C0516">
            <w:pPr>
              <w:spacing w:before="60"/>
              <w:rPr>
                <w:rFonts w:cs="Arial"/>
                <w:bCs/>
                <w:sz w:val="20"/>
              </w:rPr>
            </w:pPr>
          </w:p>
        </w:tc>
        <w:tc>
          <w:tcPr>
            <w:tcW w:w="4110" w:type="dxa"/>
          </w:tcPr>
          <w:p w14:paraId="39A8A459" w14:textId="77777777" w:rsidR="00FC3D4F" w:rsidRPr="00594550" w:rsidRDefault="00FC3D4F" w:rsidP="009C0516">
            <w:pPr>
              <w:spacing w:before="60"/>
              <w:ind w:left="357"/>
              <w:rPr>
                <w:rFonts w:cs="Arial"/>
                <w:bCs/>
                <w:sz w:val="20"/>
              </w:rPr>
            </w:pPr>
          </w:p>
        </w:tc>
        <w:tc>
          <w:tcPr>
            <w:tcW w:w="2127" w:type="dxa"/>
          </w:tcPr>
          <w:p w14:paraId="15B5C6B9" w14:textId="77777777" w:rsidR="00FC3D4F" w:rsidRPr="00594550" w:rsidRDefault="00FC3D4F" w:rsidP="009C0516">
            <w:pPr>
              <w:spacing w:before="60"/>
              <w:ind w:left="357"/>
              <w:rPr>
                <w:rFonts w:cs="Arial"/>
                <w:bCs/>
                <w:sz w:val="20"/>
              </w:rPr>
            </w:pPr>
          </w:p>
        </w:tc>
      </w:tr>
      <w:tr w:rsidR="00594550" w:rsidRPr="00594550" w14:paraId="00790E66" w14:textId="77777777" w:rsidTr="009C0516">
        <w:trPr>
          <w:trHeight w:val="268"/>
        </w:trPr>
        <w:tc>
          <w:tcPr>
            <w:tcW w:w="2127" w:type="dxa"/>
          </w:tcPr>
          <w:p w14:paraId="718E1FB3" w14:textId="77777777" w:rsidR="00FC3D4F" w:rsidRPr="00594550" w:rsidRDefault="00FC3D4F" w:rsidP="009C0516">
            <w:pPr>
              <w:spacing w:before="60"/>
              <w:rPr>
                <w:rFonts w:cs="Arial"/>
                <w:bCs/>
                <w:sz w:val="20"/>
              </w:rPr>
            </w:pPr>
          </w:p>
        </w:tc>
        <w:tc>
          <w:tcPr>
            <w:tcW w:w="4110" w:type="dxa"/>
          </w:tcPr>
          <w:p w14:paraId="7463176D" w14:textId="77777777" w:rsidR="00FC3D4F" w:rsidRPr="00594550" w:rsidRDefault="00FC3D4F" w:rsidP="009C0516">
            <w:pPr>
              <w:spacing w:before="60"/>
              <w:ind w:left="357"/>
              <w:rPr>
                <w:rFonts w:cs="Arial"/>
                <w:bCs/>
                <w:sz w:val="20"/>
              </w:rPr>
            </w:pPr>
          </w:p>
        </w:tc>
        <w:tc>
          <w:tcPr>
            <w:tcW w:w="2127" w:type="dxa"/>
          </w:tcPr>
          <w:p w14:paraId="1886A51D" w14:textId="77777777" w:rsidR="00FC3D4F" w:rsidRPr="00594550" w:rsidRDefault="00FC3D4F" w:rsidP="009C0516">
            <w:pPr>
              <w:spacing w:before="60"/>
              <w:ind w:left="357"/>
              <w:rPr>
                <w:rFonts w:cs="Arial"/>
                <w:bCs/>
                <w:sz w:val="20"/>
              </w:rPr>
            </w:pPr>
          </w:p>
        </w:tc>
      </w:tr>
      <w:tr w:rsidR="00594550" w:rsidRPr="00594550" w14:paraId="1E420CF8" w14:textId="77777777" w:rsidTr="009C0516">
        <w:trPr>
          <w:trHeight w:val="268"/>
        </w:trPr>
        <w:tc>
          <w:tcPr>
            <w:tcW w:w="2127" w:type="dxa"/>
          </w:tcPr>
          <w:p w14:paraId="3F2A0FC2" w14:textId="77777777" w:rsidR="00FC3D4F" w:rsidRPr="00594550" w:rsidRDefault="00FC3D4F" w:rsidP="009C0516">
            <w:pPr>
              <w:spacing w:before="60"/>
              <w:rPr>
                <w:rFonts w:cs="Arial"/>
                <w:bCs/>
                <w:sz w:val="20"/>
              </w:rPr>
            </w:pPr>
          </w:p>
        </w:tc>
        <w:tc>
          <w:tcPr>
            <w:tcW w:w="4110" w:type="dxa"/>
          </w:tcPr>
          <w:p w14:paraId="4BAB61DD" w14:textId="77777777" w:rsidR="00FC3D4F" w:rsidRPr="00594550" w:rsidRDefault="00FC3D4F" w:rsidP="009C0516">
            <w:pPr>
              <w:spacing w:before="60"/>
              <w:ind w:left="357"/>
              <w:rPr>
                <w:rFonts w:cs="Arial"/>
                <w:bCs/>
                <w:sz w:val="20"/>
              </w:rPr>
            </w:pPr>
          </w:p>
        </w:tc>
        <w:tc>
          <w:tcPr>
            <w:tcW w:w="2127" w:type="dxa"/>
          </w:tcPr>
          <w:p w14:paraId="08D63F2B" w14:textId="77777777" w:rsidR="00FC3D4F" w:rsidRPr="00594550" w:rsidRDefault="00FC3D4F" w:rsidP="009C0516">
            <w:pPr>
              <w:spacing w:before="60"/>
              <w:ind w:left="357"/>
              <w:rPr>
                <w:rFonts w:cs="Arial"/>
                <w:bCs/>
                <w:sz w:val="20"/>
              </w:rPr>
            </w:pPr>
          </w:p>
        </w:tc>
      </w:tr>
      <w:tr w:rsidR="00594550" w:rsidRPr="00594550" w14:paraId="7BF5A917" w14:textId="77777777" w:rsidTr="009C0516">
        <w:trPr>
          <w:trHeight w:val="268"/>
        </w:trPr>
        <w:tc>
          <w:tcPr>
            <w:tcW w:w="2127" w:type="dxa"/>
          </w:tcPr>
          <w:p w14:paraId="66F85058" w14:textId="77777777" w:rsidR="00FC3D4F" w:rsidRPr="00594550" w:rsidRDefault="00FC3D4F" w:rsidP="009C0516">
            <w:pPr>
              <w:spacing w:before="60"/>
              <w:rPr>
                <w:rFonts w:cs="Arial"/>
                <w:bCs/>
                <w:sz w:val="20"/>
              </w:rPr>
            </w:pPr>
          </w:p>
        </w:tc>
        <w:tc>
          <w:tcPr>
            <w:tcW w:w="4110" w:type="dxa"/>
          </w:tcPr>
          <w:p w14:paraId="5F2F4065" w14:textId="77777777" w:rsidR="00FC3D4F" w:rsidRPr="00594550" w:rsidRDefault="00FC3D4F" w:rsidP="009C0516">
            <w:pPr>
              <w:spacing w:before="60"/>
              <w:ind w:left="357"/>
              <w:rPr>
                <w:rFonts w:cs="Arial"/>
                <w:bCs/>
                <w:sz w:val="20"/>
              </w:rPr>
            </w:pPr>
          </w:p>
        </w:tc>
        <w:tc>
          <w:tcPr>
            <w:tcW w:w="2127" w:type="dxa"/>
          </w:tcPr>
          <w:p w14:paraId="32C64945" w14:textId="77777777" w:rsidR="00FC3D4F" w:rsidRPr="00594550" w:rsidRDefault="00FC3D4F" w:rsidP="009C0516">
            <w:pPr>
              <w:spacing w:before="60"/>
              <w:ind w:left="357"/>
              <w:rPr>
                <w:rFonts w:cs="Arial"/>
                <w:bCs/>
                <w:sz w:val="20"/>
              </w:rPr>
            </w:pPr>
          </w:p>
        </w:tc>
      </w:tr>
      <w:tr w:rsidR="00594550" w:rsidRPr="00594550" w14:paraId="21F4B6E6" w14:textId="77777777" w:rsidTr="009C0516">
        <w:trPr>
          <w:trHeight w:val="268"/>
        </w:trPr>
        <w:tc>
          <w:tcPr>
            <w:tcW w:w="2127" w:type="dxa"/>
          </w:tcPr>
          <w:p w14:paraId="1A64CD12" w14:textId="77777777" w:rsidR="00FC3D4F" w:rsidRPr="00594550" w:rsidRDefault="00FC3D4F" w:rsidP="009C0516">
            <w:pPr>
              <w:spacing w:before="60"/>
              <w:rPr>
                <w:rFonts w:cs="Arial"/>
                <w:bCs/>
                <w:sz w:val="20"/>
              </w:rPr>
            </w:pPr>
          </w:p>
        </w:tc>
        <w:tc>
          <w:tcPr>
            <w:tcW w:w="4110" w:type="dxa"/>
          </w:tcPr>
          <w:p w14:paraId="281BECCE" w14:textId="77777777" w:rsidR="00FC3D4F" w:rsidRPr="00594550" w:rsidRDefault="00FC3D4F" w:rsidP="009C0516">
            <w:pPr>
              <w:spacing w:before="60"/>
              <w:ind w:left="357"/>
              <w:rPr>
                <w:rFonts w:cs="Arial"/>
                <w:bCs/>
                <w:sz w:val="20"/>
              </w:rPr>
            </w:pPr>
          </w:p>
        </w:tc>
        <w:tc>
          <w:tcPr>
            <w:tcW w:w="2127" w:type="dxa"/>
          </w:tcPr>
          <w:p w14:paraId="52585654" w14:textId="77777777" w:rsidR="00FC3D4F" w:rsidRPr="00594550" w:rsidRDefault="00FC3D4F" w:rsidP="009C0516">
            <w:pPr>
              <w:spacing w:before="60"/>
              <w:ind w:left="357"/>
              <w:rPr>
                <w:rFonts w:cs="Arial"/>
                <w:bCs/>
                <w:sz w:val="20"/>
              </w:rPr>
            </w:pPr>
          </w:p>
        </w:tc>
      </w:tr>
      <w:tr w:rsidR="00594550" w:rsidRPr="00594550" w14:paraId="3FBD2C0E" w14:textId="77777777" w:rsidTr="009C0516">
        <w:trPr>
          <w:trHeight w:val="268"/>
        </w:trPr>
        <w:tc>
          <w:tcPr>
            <w:tcW w:w="2127" w:type="dxa"/>
          </w:tcPr>
          <w:p w14:paraId="44195BFD" w14:textId="77777777" w:rsidR="00FC3D4F" w:rsidRPr="00594550" w:rsidRDefault="00FC3D4F" w:rsidP="009C0516">
            <w:pPr>
              <w:spacing w:before="60"/>
              <w:rPr>
                <w:rFonts w:cs="Arial"/>
                <w:bCs/>
                <w:sz w:val="20"/>
              </w:rPr>
            </w:pPr>
          </w:p>
        </w:tc>
        <w:tc>
          <w:tcPr>
            <w:tcW w:w="4110" w:type="dxa"/>
          </w:tcPr>
          <w:p w14:paraId="1BEAC8DC" w14:textId="77777777" w:rsidR="00FC3D4F" w:rsidRPr="00594550" w:rsidRDefault="00FC3D4F" w:rsidP="009C0516">
            <w:pPr>
              <w:spacing w:before="60"/>
              <w:ind w:left="357"/>
              <w:rPr>
                <w:rFonts w:cs="Arial"/>
                <w:bCs/>
                <w:sz w:val="20"/>
              </w:rPr>
            </w:pPr>
          </w:p>
        </w:tc>
        <w:tc>
          <w:tcPr>
            <w:tcW w:w="2127" w:type="dxa"/>
          </w:tcPr>
          <w:p w14:paraId="1928727F" w14:textId="77777777" w:rsidR="00FC3D4F" w:rsidRPr="00594550" w:rsidRDefault="00FC3D4F" w:rsidP="009C0516">
            <w:pPr>
              <w:spacing w:before="60"/>
              <w:ind w:left="357"/>
              <w:rPr>
                <w:rFonts w:cs="Arial"/>
                <w:bCs/>
                <w:sz w:val="20"/>
              </w:rPr>
            </w:pPr>
          </w:p>
        </w:tc>
      </w:tr>
      <w:tr w:rsidR="00FC3D4F" w:rsidRPr="00594550" w14:paraId="380A889C" w14:textId="77777777" w:rsidTr="009C0516">
        <w:trPr>
          <w:trHeight w:val="268"/>
        </w:trPr>
        <w:tc>
          <w:tcPr>
            <w:tcW w:w="2127" w:type="dxa"/>
          </w:tcPr>
          <w:p w14:paraId="574FFE95" w14:textId="77777777" w:rsidR="00FC3D4F" w:rsidRPr="00594550" w:rsidRDefault="00FC3D4F" w:rsidP="009C0516">
            <w:pPr>
              <w:spacing w:before="60"/>
              <w:rPr>
                <w:rFonts w:cs="Arial"/>
                <w:bCs/>
                <w:sz w:val="20"/>
              </w:rPr>
            </w:pPr>
          </w:p>
        </w:tc>
        <w:tc>
          <w:tcPr>
            <w:tcW w:w="4110" w:type="dxa"/>
          </w:tcPr>
          <w:p w14:paraId="32E690BE" w14:textId="77777777" w:rsidR="00FC3D4F" w:rsidRPr="00594550" w:rsidRDefault="00FC3D4F" w:rsidP="009C0516">
            <w:pPr>
              <w:spacing w:before="60"/>
              <w:ind w:left="357"/>
              <w:rPr>
                <w:rFonts w:cs="Arial"/>
                <w:bCs/>
                <w:sz w:val="20"/>
              </w:rPr>
            </w:pPr>
          </w:p>
        </w:tc>
        <w:tc>
          <w:tcPr>
            <w:tcW w:w="2127" w:type="dxa"/>
          </w:tcPr>
          <w:p w14:paraId="524B911B" w14:textId="77777777" w:rsidR="00FC3D4F" w:rsidRPr="00594550" w:rsidRDefault="00FC3D4F" w:rsidP="009C0516">
            <w:pPr>
              <w:spacing w:before="60"/>
              <w:ind w:left="357"/>
              <w:rPr>
                <w:rFonts w:cs="Arial"/>
                <w:bCs/>
                <w:sz w:val="20"/>
              </w:rPr>
            </w:pPr>
          </w:p>
        </w:tc>
      </w:tr>
    </w:tbl>
    <w:p w14:paraId="07278D4F" w14:textId="77777777" w:rsidR="00FC3D4F" w:rsidRPr="00594550" w:rsidRDefault="00FC3D4F" w:rsidP="00FC3D4F">
      <w:pPr>
        <w:rPr>
          <w:rFonts w:cs="Arial"/>
          <w:sz w:val="20"/>
        </w:rPr>
      </w:pPr>
    </w:p>
    <w:p w14:paraId="1364D1DD" w14:textId="5C802928" w:rsidR="00FC3D4F" w:rsidRPr="00594550" w:rsidRDefault="00FC3D4F" w:rsidP="00FC3D4F">
      <w:pPr>
        <w:pStyle w:val="xl32"/>
        <w:spacing w:before="0" w:beforeAutospacing="0" w:after="0" w:afterAutospacing="0"/>
        <w:rPr>
          <w:rFonts w:eastAsia="Times New Roman"/>
          <w:b w:val="0"/>
          <w:bCs w:val="0"/>
          <w:sz w:val="20"/>
          <w:szCs w:val="20"/>
          <w:lang w:val="sl-SI"/>
        </w:rPr>
      </w:pPr>
      <w:r w:rsidRPr="00594550">
        <w:rPr>
          <w:rFonts w:eastAsia="Times New Roman"/>
          <w:b w:val="0"/>
          <w:bCs w:val="0"/>
          <w:sz w:val="20"/>
          <w:szCs w:val="20"/>
          <w:lang w:val="sl-SI"/>
        </w:rPr>
        <w:t xml:space="preserve">Pripravil (izvajalec): </w:t>
      </w:r>
      <w:r w:rsidRPr="00594550">
        <w:rPr>
          <w:rFonts w:eastAsia="Times New Roman"/>
          <w:b w:val="0"/>
          <w:bCs w:val="0"/>
          <w:color w:val="0070C0"/>
          <w:sz w:val="20"/>
          <w:szCs w:val="20"/>
          <w:lang w:val="sl-SI"/>
        </w:rPr>
        <w:t>[</w:t>
      </w:r>
      <w:r w:rsidR="00594550" w:rsidRPr="00594550">
        <w:rPr>
          <w:rFonts w:eastAsia="Times New Roman"/>
          <w:b w:val="0"/>
          <w:bCs w:val="0"/>
          <w:color w:val="0070C0"/>
          <w:sz w:val="20"/>
          <w:szCs w:val="20"/>
          <w:lang w:val="sl-SI"/>
        </w:rPr>
        <w:t>N</w:t>
      </w:r>
      <w:r w:rsidRPr="00594550">
        <w:rPr>
          <w:rFonts w:eastAsia="Times New Roman"/>
          <w:b w:val="0"/>
          <w:bCs w:val="0"/>
          <w:color w:val="0070C0"/>
          <w:sz w:val="20"/>
          <w:szCs w:val="20"/>
          <w:lang w:val="sl-SI"/>
        </w:rPr>
        <w:t>avedite ime in priimek</w:t>
      </w:r>
      <w:r w:rsidR="00594550" w:rsidRPr="00594550">
        <w:rPr>
          <w:rFonts w:eastAsia="Times New Roman"/>
          <w:b w:val="0"/>
          <w:bCs w:val="0"/>
          <w:color w:val="0070C0"/>
          <w:sz w:val="20"/>
          <w:szCs w:val="20"/>
          <w:lang w:val="sl-SI"/>
        </w:rPr>
        <w:t>.</w:t>
      </w:r>
      <w:r w:rsidRPr="00594550">
        <w:rPr>
          <w:rFonts w:eastAsia="Times New Roman"/>
          <w:b w:val="0"/>
          <w:bCs w:val="0"/>
          <w:color w:val="0070C0"/>
          <w:sz w:val="20"/>
          <w:szCs w:val="20"/>
          <w:lang w:val="sl-SI"/>
        </w:rPr>
        <w:t>]</w:t>
      </w:r>
    </w:p>
    <w:p w14:paraId="1DD3CDAD" w14:textId="77777777" w:rsidR="00FC3D4F" w:rsidRPr="00594550" w:rsidRDefault="00FC3D4F" w:rsidP="00FC3D4F">
      <w:pPr>
        <w:pStyle w:val="xl32"/>
        <w:spacing w:before="0" w:beforeAutospacing="0" w:after="0" w:afterAutospacing="0"/>
        <w:rPr>
          <w:rFonts w:eastAsia="Times New Roman"/>
          <w:b w:val="0"/>
          <w:bCs w:val="0"/>
          <w:sz w:val="20"/>
          <w:szCs w:val="20"/>
          <w:lang w:val="sl-SI"/>
        </w:rPr>
      </w:pPr>
    </w:p>
    <w:p w14:paraId="618616C6" w14:textId="77777777" w:rsidR="00FC3D4F" w:rsidRPr="00594550" w:rsidRDefault="00FC3D4F" w:rsidP="00FC3D4F">
      <w:pPr>
        <w:pStyle w:val="xl32"/>
        <w:spacing w:before="0" w:beforeAutospacing="0" w:after="0" w:afterAutospacing="0"/>
        <w:rPr>
          <w:rFonts w:eastAsia="Times New Roman"/>
          <w:b w:val="0"/>
          <w:bCs w:val="0"/>
          <w:sz w:val="20"/>
          <w:szCs w:val="20"/>
          <w:lang w:val="sl-SI"/>
        </w:rPr>
      </w:pPr>
    </w:p>
    <w:p w14:paraId="70249B38" w14:textId="40DEB2A5" w:rsidR="00FC3D4F" w:rsidRPr="00594550" w:rsidRDefault="00FC3D4F" w:rsidP="00FC3D4F">
      <w:pPr>
        <w:pStyle w:val="xl32"/>
        <w:spacing w:before="0" w:beforeAutospacing="0" w:after="0" w:afterAutospacing="0"/>
        <w:rPr>
          <w:rFonts w:eastAsia="Times New Roman"/>
          <w:bCs w:val="0"/>
          <w:sz w:val="20"/>
          <w:szCs w:val="20"/>
          <w:lang w:val="sl-SI"/>
        </w:rPr>
      </w:pPr>
      <w:r w:rsidRPr="00594550">
        <w:rPr>
          <w:rFonts w:eastAsia="Times New Roman"/>
          <w:bCs w:val="0"/>
          <w:sz w:val="20"/>
          <w:szCs w:val="20"/>
          <w:lang w:val="sl-SI"/>
        </w:rPr>
        <w:t xml:space="preserve">Vsebinski spremljevalec: </w:t>
      </w:r>
      <w:r w:rsidRPr="00594550">
        <w:rPr>
          <w:rFonts w:eastAsia="Times New Roman"/>
          <w:bCs w:val="0"/>
          <w:color w:val="0070C0"/>
          <w:sz w:val="20"/>
          <w:szCs w:val="20"/>
          <w:lang w:val="sl-SI"/>
        </w:rPr>
        <w:t>[</w:t>
      </w:r>
      <w:r w:rsidR="00594550" w:rsidRPr="00594550">
        <w:rPr>
          <w:rFonts w:eastAsia="Times New Roman"/>
          <w:bCs w:val="0"/>
          <w:color w:val="0070C0"/>
          <w:sz w:val="20"/>
          <w:szCs w:val="20"/>
          <w:lang w:val="sl-SI"/>
        </w:rPr>
        <w:t>N</w:t>
      </w:r>
      <w:r w:rsidRPr="00594550">
        <w:rPr>
          <w:rFonts w:eastAsia="Times New Roman"/>
          <w:bCs w:val="0"/>
          <w:color w:val="0070C0"/>
          <w:sz w:val="20"/>
          <w:szCs w:val="20"/>
          <w:lang w:val="sl-SI"/>
        </w:rPr>
        <w:t>avedite ime in priimek, OE</w:t>
      </w:r>
      <w:r w:rsidR="00594550" w:rsidRPr="00594550">
        <w:rPr>
          <w:rFonts w:eastAsia="Times New Roman"/>
          <w:bCs w:val="0"/>
          <w:color w:val="0070C0"/>
          <w:sz w:val="20"/>
          <w:szCs w:val="20"/>
          <w:lang w:val="sl-SI"/>
        </w:rPr>
        <w:t>.</w:t>
      </w:r>
      <w:r w:rsidRPr="00594550">
        <w:rPr>
          <w:rFonts w:eastAsia="Times New Roman"/>
          <w:bCs w:val="0"/>
          <w:color w:val="0070C0"/>
          <w:sz w:val="20"/>
          <w:szCs w:val="20"/>
          <w:lang w:val="sl-SI"/>
        </w:rPr>
        <w:t>]</w:t>
      </w:r>
    </w:p>
    <w:p w14:paraId="4763A5C2" w14:textId="77777777" w:rsidR="00FC3D4F" w:rsidRPr="00594550" w:rsidRDefault="00FC3D4F" w:rsidP="00FC3D4F">
      <w:pPr>
        <w:pStyle w:val="xl32"/>
        <w:spacing w:before="0" w:beforeAutospacing="0" w:after="0" w:afterAutospacing="0"/>
        <w:rPr>
          <w:rFonts w:eastAsia="Times New Roman"/>
          <w:bCs w:val="0"/>
          <w:sz w:val="20"/>
          <w:szCs w:val="20"/>
          <w:lang w:val="sl-SI"/>
        </w:rPr>
      </w:pPr>
    </w:p>
    <w:p w14:paraId="54DAEB67" w14:textId="77777777" w:rsidR="00FC3D4F" w:rsidRPr="00594550" w:rsidRDefault="00FC3D4F" w:rsidP="00FC3D4F">
      <w:pPr>
        <w:jc w:val="both"/>
        <w:rPr>
          <w:rFonts w:cs="Arial"/>
          <w:sz w:val="22"/>
        </w:rPr>
      </w:pPr>
      <w:r w:rsidRPr="005A6C78">
        <w:rPr>
          <w:rFonts w:cs="Arial"/>
          <w:b/>
          <w:bCs/>
          <w:sz w:val="20"/>
        </w:rPr>
        <w:t xml:space="preserve">Podpis: </w:t>
      </w:r>
      <w:r w:rsidRPr="005A6C78">
        <w:rPr>
          <w:rFonts w:cs="Arial"/>
          <w:b/>
          <w:bCs/>
          <w:sz w:val="20"/>
          <w:u w:val="single"/>
        </w:rPr>
        <w:tab/>
      </w:r>
      <w:r w:rsidRPr="00594550">
        <w:rPr>
          <w:rFonts w:cs="Arial"/>
          <w:b/>
          <w:sz w:val="20"/>
          <w:u w:val="single"/>
        </w:rPr>
        <w:tab/>
      </w:r>
      <w:r w:rsidRPr="00594550">
        <w:rPr>
          <w:rFonts w:cs="Arial"/>
          <w:b/>
          <w:sz w:val="20"/>
          <w:u w:val="single"/>
        </w:rPr>
        <w:tab/>
        <w:t xml:space="preserve">          </w:t>
      </w:r>
      <w:r w:rsidRPr="00594550">
        <w:rPr>
          <w:rFonts w:cs="Arial"/>
          <w:b/>
          <w:sz w:val="20"/>
        </w:rPr>
        <w:t xml:space="preserve">               Dne: </w:t>
      </w:r>
      <w:r w:rsidRPr="00594550">
        <w:rPr>
          <w:rFonts w:cs="Arial"/>
          <w:b/>
          <w:sz w:val="20"/>
          <w:u w:val="single"/>
        </w:rPr>
        <w:tab/>
      </w:r>
      <w:r w:rsidRPr="00594550">
        <w:rPr>
          <w:rFonts w:cs="Arial"/>
          <w:b/>
          <w:sz w:val="20"/>
          <w:u w:val="single"/>
        </w:rPr>
        <w:tab/>
      </w:r>
      <w:r w:rsidRPr="00594550">
        <w:rPr>
          <w:rFonts w:cs="Arial"/>
          <w:b/>
          <w:sz w:val="20"/>
          <w:u w:val="single"/>
        </w:rPr>
        <w:tab/>
      </w:r>
      <w:r w:rsidRPr="00594550">
        <w:rPr>
          <w:rFonts w:cs="Arial"/>
          <w:b/>
          <w:sz w:val="20"/>
        </w:rPr>
        <w:tab/>
      </w:r>
    </w:p>
    <w:p w14:paraId="6D85A5C8" w14:textId="77777777" w:rsidR="00FC3D4F" w:rsidRPr="00594550" w:rsidRDefault="00FC3D4F">
      <w:pPr>
        <w:jc w:val="both"/>
        <w:rPr>
          <w:rFonts w:cs="Arial"/>
          <w:sz w:val="22"/>
        </w:rPr>
      </w:pPr>
    </w:p>
    <w:p w14:paraId="3B35E1EB" w14:textId="77777777" w:rsidR="00FC3D4F" w:rsidRPr="00594550" w:rsidRDefault="00FC3D4F">
      <w:pPr>
        <w:jc w:val="both"/>
        <w:rPr>
          <w:rFonts w:cs="Arial"/>
          <w:sz w:val="22"/>
        </w:rPr>
      </w:pPr>
    </w:p>
    <w:p w14:paraId="1D28BC61" w14:textId="77777777" w:rsidR="00FC3D4F" w:rsidRPr="00594550" w:rsidRDefault="00FC3D4F">
      <w:pPr>
        <w:jc w:val="both"/>
        <w:rPr>
          <w:rFonts w:cs="Arial"/>
          <w:sz w:val="22"/>
        </w:rPr>
      </w:pPr>
    </w:p>
    <w:p w14:paraId="3ECF9E12" w14:textId="77777777" w:rsidR="00FC3D4F" w:rsidRPr="00594550" w:rsidRDefault="00FC3D4F">
      <w:pPr>
        <w:jc w:val="both"/>
        <w:rPr>
          <w:rFonts w:cs="Arial"/>
          <w:sz w:val="22"/>
        </w:rPr>
      </w:pPr>
    </w:p>
    <w:p w14:paraId="3DEFE14B" w14:textId="77777777" w:rsidR="00FC3D4F" w:rsidRPr="00594550" w:rsidRDefault="00FC3D4F">
      <w:pPr>
        <w:jc w:val="both"/>
        <w:rPr>
          <w:rFonts w:cs="Arial"/>
          <w:sz w:val="22"/>
        </w:rPr>
      </w:pPr>
    </w:p>
    <w:p w14:paraId="36A2E266" w14:textId="77777777" w:rsidR="00FC3D4F" w:rsidRPr="00594550" w:rsidRDefault="00FC3D4F">
      <w:pPr>
        <w:jc w:val="both"/>
        <w:rPr>
          <w:rFonts w:cs="Arial"/>
          <w:sz w:val="22"/>
        </w:rPr>
      </w:pPr>
    </w:p>
    <w:p w14:paraId="21D428F7" w14:textId="77777777" w:rsidR="00FC3D4F" w:rsidRPr="00594550" w:rsidRDefault="00FC3D4F">
      <w:pPr>
        <w:jc w:val="both"/>
        <w:rPr>
          <w:rFonts w:cs="Arial"/>
          <w:sz w:val="22"/>
        </w:rPr>
      </w:pPr>
    </w:p>
    <w:p w14:paraId="63345143" w14:textId="77777777" w:rsidR="00FC3D4F" w:rsidRPr="00594550" w:rsidRDefault="00FC3D4F">
      <w:pPr>
        <w:jc w:val="both"/>
        <w:rPr>
          <w:rFonts w:cs="Arial"/>
          <w:sz w:val="22"/>
        </w:rPr>
      </w:pPr>
    </w:p>
    <w:p w14:paraId="691E66C2" w14:textId="77777777" w:rsidR="00FC3D4F" w:rsidRPr="00594550" w:rsidRDefault="00FC3D4F">
      <w:pPr>
        <w:jc w:val="both"/>
        <w:rPr>
          <w:rFonts w:cs="Arial"/>
          <w:sz w:val="22"/>
        </w:rPr>
      </w:pPr>
    </w:p>
    <w:p w14:paraId="4E58FE23" w14:textId="77777777" w:rsidR="00F252BD" w:rsidRPr="00594550" w:rsidRDefault="00F252BD">
      <w:pPr>
        <w:jc w:val="both"/>
        <w:rPr>
          <w:rFonts w:cs="Arial"/>
          <w:sz w:val="22"/>
        </w:rPr>
      </w:pPr>
    </w:p>
    <w:p w14:paraId="471A6080" w14:textId="77777777" w:rsidR="00F252BD" w:rsidRPr="00594550" w:rsidRDefault="00F252BD">
      <w:pPr>
        <w:jc w:val="both"/>
        <w:rPr>
          <w:rFonts w:cs="Arial"/>
          <w:sz w:val="22"/>
        </w:rPr>
      </w:pPr>
    </w:p>
    <w:p w14:paraId="59F4FBE5" w14:textId="77777777" w:rsidR="00F252BD" w:rsidRPr="00594550" w:rsidRDefault="00F252BD">
      <w:pPr>
        <w:jc w:val="both"/>
        <w:rPr>
          <w:rFonts w:cs="Arial"/>
          <w:sz w:val="22"/>
        </w:rPr>
      </w:pPr>
    </w:p>
    <w:p w14:paraId="26706186" w14:textId="77777777" w:rsidR="00F252BD" w:rsidRPr="00594550" w:rsidRDefault="00F252BD">
      <w:pPr>
        <w:jc w:val="both"/>
        <w:rPr>
          <w:rFonts w:cs="Arial"/>
          <w:sz w:val="22"/>
        </w:rPr>
      </w:pPr>
    </w:p>
    <w:p w14:paraId="405A29A5" w14:textId="77777777" w:rsidR="00F252BD" w:rsidRPr="00594550" w:rsidRDefault="00F252BD">
      <w:pPr>
        <w:jc w:val="both"/>
        <w:rPr>
          <w:rFonts w:cs="Arial"/>
          <w:sz w:val="22"/>
        </w:rPr>
      </w:pPr>
    </w:p>
    <w:p w14:paraId="5DFC8238" w14:textId="77777777" w:rsidR="00F252BD" w:rsidRPr="00594550" w:rsidRDefault="00F252BD">
      <w:pPr>
        <w:jc w:val="both"/>
        <w:rPr>
          <w:rFonts w:cs="Arial"/>
          <w:sz w:val="22"/>
        </w:rPr>
      </w:pPr>
    </w:p>
    <w:p w14:paraId="3B1C9209" w14:textId="77777777" w:rsidR="00F252BD" w:rsidRPr="00594550" w:rsidRDefault="00F252BD">
      <w:pPr>
        <w:jc w:val="both"/>
        <w:rPr>
          <w:rFonts w:cs="Arial"/>
          <w:sz w:val="22"/>
        </w:rPr>
      </w:pPr>
    </w:p>
    <w:p w14:paraId="521B2821" w14:textId="77777777" w:rsidR="00F252BD" w:rsidRPr="00594550" w:rsidRDefault="00F252BD">
      <w:pPr>
        <w:jc w:val="both"/>
        <w:rPr>
          <w:rFonts w:cs="Arial"/>
          <w:sz w:val="22"/>
        </w:rPr>
      </w:pPr>
    </w:p>
    <w:p w14:paraId="76DF510D" w14:textId="77777777" w:rsidR="00F252BD" w:rsidRPr="00594550" w:rsidRDefault="00F252BD">
      <w:pPr>
        <w:jc w:val="both"/>
        <w:rPr>
          <w:rFonts w:cs="Arial"/>
          <w:sz w:val="22"/>
        </w:rPr>
      </w:pPr>
    </w:p>
    <w:p w14:paraId="70356278" w14:textId="41975403" w:rsidR="00F252BD" w:rsidRDefault="00F252BD">
      <w:pPr>
        <w:jc w:val="both"/>
        <w:rPr>
          <w:rFonts w:cs="Arial"/>
          <w:sz w:val="22"/>
        </w:rPr>
      </w:pPr>
    </w:p>
    <w:p w14:paraId="657EDDAA" w14:textId="4F0AB626" w:rsidR="001E1858" w:rsidRDefault="001E1858">
      <w:pPr>
        <w:jc w:val="both"/>
        <w:rPr>
          <w:rFonts w:cs="Arial"/>
          <w:sz w:val="22"/>
        </w:rPr>
      </w:pPr>
    </w:p>
    <w:p w14:paraId="68FA9F27" w14:textId="71B882B7" w:rsidR="001E1858" w:rsidRDefault="001E1858">
      <w:pPr>
        <w:jc w:val="both"/>
        <w:rPr>
          <w:rFonts w:cs="Arial"/>
          <w:sz w:val="22"/>
        </w:rPr>
      </w:pPr>
    </w:p>
    <w:p w14:paraId="4E7BA7BB" w14:textId="78DE9782" w:rsidR="001E1858" w:rsidRDefault="001E1858">
      <w:pPr>
        <w:jc w:val="both"/>
        <w:rPr>
          <w:rFonts w:cs="Arial"/>
          <w:sz w:val="22"/>
        </w:rPr>
      </w:pPr>
    </w:p>
    <w:p w14:paraId="0E67499F" w14:textId="2B8001C0" w:rsidR="001E1858" w:rsidRDefault="001E1858">
      <w:pPr>
        <w:jc w:val="both"/>
        <w:rPr>
          <w:rFonts w:cs="Arial"/>
          <w:sz w:val="22"/>
        </w:rPr>
      </w:pPr>
    </w:p>
    <w:p w14:paraId="68CFE3EF" w14:textId="0A684914" w:rsidR="001E1858" w:rsidRDefault="001E1858">
      <w:pPr>
        <w:jc w:val="both"/>
        <w:rPr>
          <w:rFonts w:cs="Arial"/>
          <w:sz w:val="22"/>
        </w:rPr>
      </w:pPr>
    </w:p>
    <w:p w14:paraId="5DC84467" w14:textId="66F50FD6" w:rsidR="001E1858" w:rsidRDefault="001E1858">
      <w:pPr>
        <w:jc w:val="both"/>
        <w:rPr>
          <w:rFonts w:cs="Arial"/>
          <w:sz w:val="22"/>
        </w:rPr>
      </w:pPr>
    </w:p>
    <w:p w14:paraId="626D7E93" w14:textId="77777777" w:rsidR="001E1858" w:rsidRPr="00594550" w:rsidRDefault="001E1858">
      <w:pPr>
        <w:jc w:val="both"/>
        <w:rPr>
          <w:rFonts w:cs="Arial"/>
          <w:sz w:val="22"/>
        </w:rPr>
      </w:pPr>
    </w:p>
    <w:p w14:paraId="4B0F9472" w14:textId="254D4318" w:rsidR="00F252BD" w:rsidRDefault="00F252BD">
      <w:pPr>
        <w:jc w:val="both"/>
        <w:rPr>
          <w:rFonts w:cs="Arial"/>
          <w:sz w:val="22"/>
        </w:rPr>
      </w:pPr>
    </w:p>
    <w:p w14:paraId="2013B3E8" w14:textId="56D8B38F" w:rsidR="004A3EAF" w:rsidRDefault="004A3EAF">
      <w:pPr>
        <w:jc w:val="both"/>
        <w:rPr>
          <w:rFonts w:cs="Arial"/>
          <w:sz w:val="22"/>
        </w:rPr>
      </w:pPr>
      <w:r>
        <w:rPr>
          <w:rFonts w:cs="Arial"/>
          <w:sz w:val="22"/>
        </w:rPr>
        <w:br w:type="page"/>
      </w:r>
    </w:p>
    <w:p w14:paraId="526D47BF" w14:textId="77777777" w:rsidR="001E1858" w:rsidRDefault="001E1858">
      <w:pPr>
        <w:jc w:val="both"/>
        <w:rPr>
          <w:rFonts w:cs="Arial"/>
          <w:sz w:val="22"/>
        </w:rPr>
      </w:pPr>
    </w:p>
    <w:p w14:paraId="505FD6C0" w14:textId="77777777" w:rsidR="001E1858" w:rsidRPr="00594550" w:rsidRDefault="001E1858">
      <w:pPr>
        <w:jc w:val="both"/>
        <w:rPr>
          <w:rFonts w:cs="Arial"/>
          <w:sz w:val="22"/>
        </w:rPr>
      </w:pPr>
    </w:p>
    <w:p w14:paraId="2FBEC72F" w14:textId="77777777" w:rsidR="00F252BD" w:rsidRPr="00594550" w:rsidRDefault="00F252BD">
      <w:pPr>
        <w:jc w:val="both"/>
        <w:rPr>
          <w:rFonts w:cs="Arial"/>
          <w:sz w:val="22"/>
        </w:rPr>
      </w:pPr>
    </w:p>
    <w:p w14:paraId="0F56FC3F" w14:textId="77777777" w:rsidR="00641447" w:rsidRPr="00594550" w:rsidRDefault="00641447" w:rsidP="00641447">
      <w:pPr>
        <w:jc w:val="both"/>
        <w:rPr>
          <w:rFonts w:cs="Arial"/>
          <w:sz w:val="22"/>
          <w:u w:val="single"/>
        </w:rPr>
      </w:pPr>
      <w:r w:rsidRPr="00594550">
        <w:rPr>
          <w:rFonts w:cs="Arial"/>
          <w:b/>
          <w:sz w:val="22"/>
        </w:rPr>
        <w:t xml:space="preserve">PRILOGA </w:t>
      </w:r>
      <w:r w:rsidR="00F252BD" w:rsidRPr="00594550">
        <w:rPr>
          <w:rFonts w:cs="Arial"/>
          <w:b/>
          <w:sz w:val="22"/>
        </w:rPr>
        <w:t>2</w:t>
      </w:r>
      <w:r w:rsidRPr="00594550">
        <w:rPr>
          <w:rFonts w:cs="Arial"/>
          <w:b/>
          <w:sz w:val="22"/>
        </w:rPr>
        <w:t xml:space="preserve"> NIP v.</w:t>
      </w:r>
      <w:r w:rsidR="00F252BD" w:rsidRPr="00594550">
        <w:rPr>
          <w:rFonts w:cs="Arial"/>
          <w:b/>
          <w:sz w:val="22"/>
        </w:rPr>
        <w:t>2</w:t>
      </w:r>
      <w:r w:rsidRPr="00594550">
        <w:rPr>
          <w:rFonts w:cs="Arial"/>
          <w:b/>
          <w:sz w:val="22"/>
        </w:rPr>
        <w:t>.</w:t>
      </w:r>
      <w:r w:rsidRPr="00594550">
        <w:rPr>
          <w:rFonts w:cs="Arial"/>
          <w:b/>
          <w:color w:val="0070C0"/>
          <w:sz w:val="22"/>
        </w:rPr>
        <w:t>x</w:t>
      </w:r>
    </w:p>
    <w:p w14:paraId="1717A8F3" w14:textId="77777777" w:rsidR="00641447" w:rsidRPr="00594550" w:rsidRDefault="00641447" w:rsidP="00641447">
      <w:pPr>
        <w:jc w:val="both"/>
        <w:rPr>
          <w:rFonts w:cs="Arial"/>
          <w:b/>
          <w:sz w:val="22"/>
        </w:rPr>
      </w:pPr>
    </w:p>
    <w:p w14:paraId="01B91E44" w14:textId="37B43BB5" w:rsidR="00641447" w:rsidRPr="00594550" w:rsidRDefault="00641447" w:rsidP="00641447">
      <w:pPr>
        <w:jc w:val="both"/>
        <w:rPr>
          <w:rFonts w:cs="Arial"/>
          <w:b/>
          <w:sz w:val="22"/>
        </w:rPr>
      </w:pPr>
      <w:r w:rsidRPr="00594550">
        <w:rPr>
          <w:rFonts w:cs="Arial"/>
          <w:b/>
          <w:sz w:val="22"/>
        </w:rPr>
        <w:t xml:space="preserve">Predlog sprememb </w:t>
      </w:r>
      <w:r w:rsidRPr="00594550">
        <w:rPr>
          <w:rFonts w:cs="Arial"/>
          <w:color w:val="0070C0"/>
          <w:sz w:val="20"/>
        </w:rPr>
        <w:t>(</w:t>
      </w:r>
      <w:r w:rsidR="001753B7" w:rsidRPr="00594550">
        <w:rPr>
          <w:rFonts w:cs="Arial"/>
          <w:color w:val="0070C0"/>
          <w:sz w:val="20"/>
        </w:rPr>
        <w:t>I</w:t>
      </w:r>
      <w:r w:rsidRPr="00594550">
        <w:rPr>
          <w:rFonts w:cs="Arial"/>
          <w:color w:val="0070C0"/>
          <w:sz w:val="20"/>
        </w:rPr>
        <w:t>zpolni izvajalec</w:t>
      </w:r>
      <w:r w:rsidR="00BA380E" w:rsidRPr="00594550">
        <w:rPr>
          <w:rFonts w:cs="Arial"/>
          <w:color w:val="0070C0"/>
          <w:sz w:val="20"/>
        </w:rPr>
        <w:t xml:space="preserve"> </w:t>
      </w:r>
      <w:r w:rsidR="001753B7" w:rsidRPr="00594550">
        <w:rPr>
          <w:rFonts w:cs="Arial"/>
          <w:color w:val="0070C0"/>
          <w:sz w:val="20"/>
        </w:rPr>
        <w:t>ob</w:t>
      </w:r>
      <w:r w:rsidR="00BA380E" w:rsidRPr="00594550">
        <w:rPr>
          <w:rFonts w:cs="Arial"/>
          <w:color w:val="0070C0"/>
          <w:sz w:val="20"/>
        </w:rPr>
        <w:t xml:space="preserve"> sprememb</w:t>
      </w:r>
      <w:r w:rsidR="001753B7" w:rsidRPr="00594550">
        <w:rPr>
          <w:rFonts w:cs="Arial"/>
          <w:color w:val="0070C0"/>
          <w:sz w:val="20"/>
        </w:rPr>
        <w:t>ah</w:t>
      </w:r>
      <w:r w:rsidR="00BA380E" w:rsidRPr="00594550">
        <w:rPr>
          <w:rFonts w:cs="Arial"/>
          <w:color w:val="0070C0"/>
          <w:sz w:val="20"/>
        </w:rPr>
        <w:t xml:space="preserve"> pri izvajanju projekta</w:t>
      </w:r>
      <w:r w:rsidRPr="00594550">
        <w:rPr>
          <w:rFonts w:cs="Arial"/>
          <w:color w:val="0070C0"/>
          <w:sz w:val="20"/>
        </w:rPr>
        <w:t xml:space="preserve">, uskladi z vsebinskim spremljevalcem, s podpisom potrdi vsebinski spremljevalec, odda skupaj s Potrdilom pooblaščenega predstavnika naročnika o uspešno opravljeni fazi </w:t>
      </w:r>
      <w:r w:rsidR="00AD4773" w:rsidRPr="00767B5A">
        <w:rPr>
          <w:rFonts w:cs="Arial"/>
          <w:color w:val="0070C0"/>
          <w:sz w:val="20"/>
        </w:rPr>
        <w:t>izvedbe</w:t>
      </w:r>
      <w:r w:rsidR="00AD4773">
        <w:rPr>
          <w:rFonts w:cs="Arial"/>
          <w:color w:val="0070C0"/>
          <w:sz w:val="20"/>
        </w:rPr>
        <w:t xml:space="preserve"> </w:t>
      </w:r>
      <w:r w:rsidRPr="00594550">
        <w:rPr>
          <w:rFonts w:cs="Arial"/>
          <w:color w:val="0070C0"/>
          <w:sz w:val="20"/>
        </w:rPr>
        <w:t>oz</w:t>
      </w:r>
      <w:r w:rsidR="007C2176" w:rsidRPr="00594550">
        <w:rPr>
          <w:rFonts w:cs="Arial"/>
          <w:color w:val="0070C0"/>
          <w:sz w:val="20"/>
        </w:rPr>
        <w:t>iroma</w:t>
      </w:r>
      <w:r w:rsidRPr="00594550">
        <w:rPr>
          <w:rFonts w:cs="Arial"/>
          <w:color w:val="0070C0"/>
          <w:sz w:val="20"/>
        </w:rPr>
        <w:t xml:space="preserve"> </w:t>
      </w:r>
      <w:r w:rsidR="001753B7" w:rsidRPr="00594550">
        <w:rPr>
          <w:rFonts w:cs="Arial"/>
          <w:color w:val="0070C0"/>
          <w:sz w:val="20"/>
        </w:rPr>
        <w:t>končanem</w:t>
      </w:r>
      <w:r w:rsidRPr="00594550">
        <w:rPr>
          <w:rFonts w:cs="Arial"/>
          <w:color w:val="0070C0"/>
          <w:sz w:val="20"/>
        </w:rPr>
        <w:t xml:space="preserve"> projektu</w:t>
      </w:r>
      <w:r w:rsidR="00594550" w:rsidRPr="00594550">
        <w:rPr>
          <w:rFonts w:cs="Arial"/>
          <w:color w:val="0070C0"/>
          <w:sz w:val="20"/>
        </w:rPr>
        <w:t>.</w:t>
      </w:r>
      <w:r w:rsidRPr="00594550">
        <w:rPr>
          <w:rFonts w:cs="Arial"/>
          <w:color w:val="0070C0"/>
          <w:sz w:val="20"/>
        </w:rPr>
        <w:t>)</w:t>
      </w:r>
    </w:p>
    <w:p w14:paraId="35CABBB8" w14:textId="77777777" w:rsidR="00641447" w:rsidRPr="00594550" w:rsidRDefault="00641447" w:rsidP="00641447">
      <w:pPr>
        <w:rPr>
          <w:rFonts w:cs="Arial"/>
          <w:sz w:val="22"/>
        </w:rPr>
      </w:pPr>
    </w:p>
    <w:p w14:paraId="3D905158" w14:textId="77777777" w:rsidR="00641447" w:rsidRPr="00594550" w:rsidRDefault="00641447" w:rsidP="00641447">
      <w:pPr>
        <w:rPr>
          <w:rFonts w:cs="Arial"/>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320"/>
        <w:gridCol w:w="1842"/>
        <w:gridCol w:w="1449"/>
        <w:gridCol w:w="2237"/>
      </w:tblGrid>
      <w:tr w:rsidR="00E47E55" w:rsidRPr="00594550" w14:paraId="08C7D34D" w14:textId="77777777" w:rsidTr="009C0516">
        <w:tc>
          <w:tcPr>
            <w:tcW w:w="2508" w:type="dxa"/>
            <w:tcBorders>
              <w:bottom w:val="single" w:sz="4" w:space="0" w:color="auto"/>
            </w:tcBorders>
            <w:shd w:val="clear" w:color="auto" w:fill="C0C0C0"/>
            <w:vAlign w:val="center"/>
          </w:tcPr>
          <w:p w14:paraId="648D8318" w14:textId="77777777" w:rsidR="00641447" w:rsidRPr="00594550" w:rsidRDefault="00641447" w:rsidP="009C0516">
            <w:pPr>
              <w:pStyle w:val="Naslov3"/>
              <w:rPr>
                <w:rFonts w:cs="Arial"/>
                <w:b w:val="0"/>
                <w:bCs/>
                <w:sz w:val="20"/>
              </w:rPr>
            </w:pPr>
            <w:r w:rsidRPr="00594550">
              <w:rPr>
                <w:rFonts w:cs="Arial"/>
                <w:b w:val="0"/>
                <w:bCs/>
                <w:sz w:val="20"/>
              </w:rPr>
              <w:t>Predmet dobave na mejniku</w:t>
            </w:r>
          </w:p>
        </w:tc>
        <w:tc>
          <w:tcPr>
            <w:tcW w:w="1320" w:type="dxa"/>
            <w:shd w:val="clear" w:color="auto" w:fill="C0C0C0"/>
            <w:vAlign w:val="center"/>
          </w:tcPr>
          <w:p w14:paraId="23EB1FAA" w14:textId="3E3A5E81" w:rsidR="00641447" w:rsidRPr="00594550" w:rsidRDefault="001753B7" w:rsidP="009C0516">
            <w:pPr>
              <w:pStyle w:val="Naslov3"/>
              <w:rPr>
                <w:rFonts w:cs="Arial"/>
                <w:b w:val="0"/>
                <w:bCs/>
                <w:sz w:val="20"/>
              </w:rPr>
            </w:pPr>
            <w:r w:rsidRPr="00594550">
              <w:rPr>
                <w:rFonts w:cs="Arial"/>
                <w:b w:val="0"/>
                <w:bCs/>
                <w:sz w:val="20"/>
              </w:rPr>
              <w:t xml:space="preserve">Odgovorna </w:t>
            </w:r>
            <w:r w:rsidR="00641447" w:rsidRPr="00594550">
              <w:rPr>
                <w:rFonts w:cs="Arial"/>
                <w:b w:val="0"/>
                <w:bCs/>
                <w:sz w:val="20"/>
              </w:rPr>
              <w:t>oseba</w:t>
            </w:r>
          </w:p>
        </w:tc>
        <w:tc>
          <w:tcPr>
            <w:tcW w:w="1842" w:type="dxa"/>
            <w:shd w:val="clear" w:color="auto" w:fill="C0C0C0"/>
            <w:vAlign w:val="center"/>
          </w:tcPr>
          <w:p w14:paraId="0E2A7E79" w14:textId="61F69E5B" w:rsidR="00641447" w:rsidRPr="00594550" w:rsidRDefault="00C16B4A" w:rsidP="009C0516">
            <w:pPr>
              <w:rPr>
                <w:rFonts w:cs="Arial"/>
                <w:bCs/>
                <w:sz w:val="20"/>
              </w:rPr>
            </w:pPr>
            <w:r w:rsidRPr="00594550">
              <w:rPr>
                <w:rFonts w:cs="Arial"/>
                <w:bCs/>
                <w:sz w:val="20"/>
              </w:rPr>
              <w:t>Načrtovan</w:t>
            </w:r>
            <w:r w:rsidR="001B77B5" w:rsidRPr="00594550">
              <w:rPr>
                <w:rFonts w:cs="Arial"/>
                <w:bCs/>
                <w:sz w:val="20"/>
              </w:rPr>
              <w:t>i</w:t>
            </w:r>
            <w:r w:rsidRPr="00594550">
              <w:rPr>
                <w:rFonts w:cs="Arial"/>
                <w:bCs/>
                <w:sz w:val="20"/>
              </w:rPr>
              <w:t xml:space="preserve"> </w:t>
            </w:r>
            <w:r w:rsidR="00641447" w:rsidRPr="00594550">
              <w:rPr>
                <w:rFonts w:cs="Arial"/>
                <w:bCs/>
                <w:sz w:val="20"/>
              </w:rPr>
              <w:t>datum dobave</w:t>
            </w:r>
          </w:p>
        </w:tc>
        <w:tc>
          <w:tcPr>
            <w:tcW w:w="1449" w:type="dxa"/>
            <w:shd w:val="clear" w:color="auto" w:fill="C0C0C0"/>
            <w:vAlign w:val="center"/>
          </w:tcPr>
          <w:p w14:paraId="0F42A6E6" w14:textId="6B2412EA" w:rsidR="00641447" w:rsidRPr="00594550" w:rsidRDefault="00641447" w:rsidP="009C0516">
            <w:pPr>
              <w:rPr>
                <w:rFonts w:cs="Arial"/>
                <w:bCs/>
                <w:sz w:val="20"/>
              </w:rPr>
            </w:pPr>
            <w:r w:rsidRPr="00594550">
              <w:rPr>
                <w:rFonts w:cs="Arial"/>
                <w:bCs/>
                <w:sz w:val="20"/>
              </w:rPr>
              <w:t>Nov</w:t>
            </w:r>
            <w:r w:rsidR="001B77B5" w:rsidRPr="00594550">
              <w:rPr>
                <w:rFonts w:cs="Arial"/>
                <w:bCs/>
                <w:sz w:val="20"/>
              </w:rPr>
              <w:t>i</w:t>
            </w:r>
            <w:r w:rsidRPr="00594550">
              <w:rPr>
                <w:rFonts w:cs="Arial"/>
                <w:bCs/>
                <w:sz w:val="20"/>
              </w:rPr>
              <w:t xml:space="preserve"> datum dobave </w:t>
            </w:r>
          </w:p>
        </w:tc>
        <w:tc>
          <w:tcPr>
            <w:tcW w:w="2237" w:type="dxa"/>
            <w:shd w:val="clear" w:color="auto" w:fill="C0C0C0"/>
            <w:vAlign w:val="center"/>
          </w:tcPr>
          <w:p w14:paraId="0B098F36" w14:textId="77777777" w:rsidR="00641447" w:rsidRPr="00594550" w:rsidRDefault="00641447" w:rsidP="009C0516">
            <w:pPr>
              <w:rPr>
                <w:rFonts w:cs="Arial"/>
                <w:bCs/>
                <w:sz w:val="20"/>
              </w:rPr>
            </w:pPr>
            <w:r w:rsidRPr="00594550">
              <w:rPr>
                <w:rFonts w:cs="Arial"/>
                <w:bCs/>
                <w:sz w:val="20"/>
              </w:rPr>
              <w:t>Komentar</w:t>
            </w:r>
          </w:p>
        </w:tc>
      </w:tr>
      <w:tr w:rsidR="00594550" w:rsidRPr="00594550" w14:paraId="44309B4B" w14:textId="77777777" w:rsidTr="009C0516">
        <w:tc>
          <w:tcPr>
            <w:tcW w:w="2508" w:type="dxa"/>
          </w:tcPr>
          <w:p w14:paraId="7501EBCA" w14:textId="77777777" w:rsidR="00641447" w:rsidRPr="00594550" w:rsidRDefault="00641447" w:rsidP="009C0516">
            <w:pPr>
              <w:spacing w:before="60"/>
              <w:rPr>
                <w:rFonts w:cs="Arial"/>
                <w:b/>
                <w:sz w:val="22"/>
              </w:rPr>
            </w:pPr>
          </w:p>
        </w:tc>
        <w:tc>
          <w:tcPr>
            <w:tcW w:w="1320" w:type="dxa"/>
          </w:tcPr>
          <w:p w14:paraId="65BF94C6" w14:textId="77777777" w:rsidR="00641447" w:rsidRPr="00594550" w:rsidRDefault="00641447" w:rsidP="009C0516">
            <w:pPr>
              <w:spacing w:before="60"/>
              <w:rPr>
                <w:rFonts w:cs="Arial"/>
                <w:sz w:val="22"/>
              </w:rPr>
            </w:pPr>
          </w:p>
        </w:tc>
        <w:tc>
          <w:tcPr>
            <w:tcW w:w="1842" w:type="dxa"/>
          </w:tcPr>
          <w:p w14:paraId="01BB5B75" w14:textId="77777777" w:rsidR="00641447" w:rsidRPr="00594550" w:rsidRDefault="00641447" w:rsidP="009C0516">
            <w:pPr>
              <w:spacing w:before="60"/>
              <w:rPr>
                <w:rFonts w:cs="Arial"/>
                <w:sz w:val="22"/>
              </w:rPr>
            </w:pPr>
          </w:p>
        </w:tc>
        <w:tc>
          <w:tcPr>
            <w:tcW w:w="1449" w:type="dxa"/>
          </w:tcPr>
          <w:p w14:paraId="0BB03DB9" w14:textId="77777777" w:rsidR="00641447" w:rsidRPr="00594550" w:rsidRDefault="00641447" w:rsidP="009C0516">
            <w:pPr>
              <w:spacing w:before="60"/>
              <w:rPr>
                <w:rFonts w:cs="Arial"/>
                <w:sz w:val="22"/>
              </w:rPr>
            </w:pPr>
          </w:p>
        </w:tc>
        <w:tc>
          <w:tcPr>
            <w:tcW w:w="2237" w:type="dxa"/>
          </w:tcPr>
          <w:p w14:paraId="033C87C1" w14:textId="77777777" w:rsidR="00641447" w:rsidRPr="00594550" w:rsidRDefault="00641447" w:rsidP="009C0516">
            <w:pPr>
              <w:spacing w:before="60"/>
              <w:rPr>
                <w:rFonts w:cs="Arial"/>
                <w:sz w:val="22"/>
              </w:rPr>
            </w:pPr>
          </w:p>
        </w:tc>
      </w:tr>
      <w:tr w:rsidR="00594550" w:rsidRPr="00594550" w14:paraId="436EEA89" w14:textId="77777777" w:rsidTr="009C0516">
        <w:tc>
          <w:tcPr>
            <w:tcW w:w="2508" w:type="dxa"/>
          </w:tcPr>
          <w:p w14:paraId="17C272EE" w14:textId="77777777" w:rsidR="00641447" w:rsidRPr="00594550" w:rsidRDefault="00641447" w:rsidP="009C0516">
            <w:pPr>
              <w:spacing w:before="60"/>
              <w:rPr>
                <w:rFonts w:cs="Arial"/>
                <w:b/>
                <w:sz w:val="22"/>
              </w:rPr>
            </w:pPr>
          </w:p>
        </w:tc>
        <w:tc>
          <w:tcPr>
            <w:tcW w:w="1320" w:type="dxa"/>
          </w:tcPr>
          <w:p w14:paraId="19BFE084" w14:textId="77777777" w:rsidR="00641447" w:rsidRPr="00594550" w:rsidRDefault="00641447" w:rsidP="009C0516">
            <w:pPr>
              <w:spacing w:before="60"/>
              <w:rPr>
                <w:rFonts w:cs="Arial"/>
                <w:sz w:val="22"/>
              </w:rPr>
            </w:pPr>
          </w:p>
        </w:tc>
        <w:tc>
          <w:tcPr>
            <w:tcW w:w="1842" w:type="dxa"/>
          </w:tcPr>
          <w:p w14:paraId="7114E970" w14:textId="77777777" w:rsidR="00641447" w:rsidRPr="00594550" w:rsidRDefault="00641447" w:rsidP="009C0516">
            <w:pPr>
              <w:spacing w:before="60"/>
              <w:rPr>
                <w:rFonts w:cs="Arial"/>
                <w:sz w:val="22"/>
              </w:rPr>
            </w:pPr>
          </w:p>
        </w:tc>
        <w:tc>
          <w:tcPr>
            <w:tcW w:w="1449" w:type="dxa"/>
          </w:tcPr>
          <w:p w14:paraId="4A4C6473" w14:textId="77777777" w:rsidR="00641447" w:rsidRPr="00594550" w:rsidRDefault="00641447" w:rsidP="009C0516">
            <w:pPr>
              <w:spacing w:before="60"/>
              <w:rPr>
                <w:rFonts w:cs="Arial"/>
                <w:sz w:val="22"/>
              </w:rPr>
            </w:pPr>
          </w:p>
        </w:tc>
        <w:tc>
          <w:tcPr>
            <w:tcW w:w="2237" w:type="dxa"/>
          </w:tcPr>
          <w:p w14:paraId="6FB665DE" w14:textId="77777777" w:rsidR="00641447" w:rsidRPr="00594550" w:rsidRDefault="00641447" w:rsidP="009C0516">
            <w:pPr>
              <w:spacing w:before="60"/>
              <w:rPr>
                <w:rFonts w:cs="Arial"/>
                <w:sz w:val="22"/>
              </w:rPr>
            </w:pPr>
          </w:p>
        </w:tc>
      </w:tr>
      <w:tr w:rsidR="00594550" w:rsidRPr="00594550" w14:paraId="426ED337" w14:textId="77777777" w:rsidTr="009C0516">
        <w:tc>
          <w:tcPr>
            <w:tcW w:w="2508" w:type="dxa"/>
          </w:tcPr>
          <w:p w14:paraId="11287166" w14:textId="77777777" w:rsidR="00641447" w:rsidRPr="00594550" w:rsidRDefault="00641447" w:rsidP="009C0516">
            <w:pPr>
              <w:spacing w:before="60"/>
              <w:rPr>
                <w:rFonts w:cs="Arial"/>
                <w:b/>
                <w:sz w:val="22"/>
              </w:rPr>
            </w:pPr>
          </w:p>
        </w:tc>
        <w:tc>
          <w:tcPr>
            <w:tcW w:w="1320" w:type="dxa"/>
          </w:tcPr>
          <w:p w14:paraId="5793118C" w14:textId="77777777" w:rsidR="00641447" w:rsidRPr="00594550" w:rsidRDefault="00641447" w:rsidP="009C0516">
            <w:pPr>
              <w:spacing w:before="60"/>
              <w:rPr>
                <w:rFonts w:cs="Arial"/>
                <w:sz w:val="22"/>
              </w:rPr>
            </w:pPr>
          </w:p>
        </w:tc>
        <w:tc>
          <w:tcPr>
            <w:tcW w:w="1842" w:type="dxa"/>
          </w:tcPr>
          <w:p w14:paraId="40150A3E" w14:textId="77777777" w:rsidR="00641447" w:rsidRPr="00594550" w:rsidRDefault="00641447" w:rsidP="009C0516">
            <w:pPr>
              <w:spacing w:before="60"/>
              <w:rPr>
                <w:rFonts w:cs="Arial"/>
                <w:sz w:val="22"/>
              </w:rPr>
            </w:pPr>
          </w:p>
        </w:tc>
        <w:tc>
          <w:tcPr>
            <w:tcW w:w="1449" w:type="dxa"/>
          </w:tcPr>
          <w:p w14:paraId="0236B2F6" w14:textId="77777777" w:rsidR="00641447" w:rsidRPr="00594550" w:rsidRDefault="00641447" w:rsidP="009C0516">
            <w:pPr>
              <w:pStyle w:val="Glava"/>
              <w:spacing w:before="60"/>
              <w:rPr>
                <w:rFonts w:cs="Arial"/>
                <w:sz w:val="22"/>
                <w:lang w:eastAsia="en-GB"/>
              </w:rPr>
            </w:pPr>
          </w:p>
        </w:tc>
        <w:tc>
          <w:tcPr>
            <w:tcW w:w="2237" w:type="dxa"/>
          </w:tcPr>
          <w:p w14:paraId="077C30F5" w14:textId="77777777" w:rsidR="00641447" w:rsidRPr="00594550" w:rsidRDefault="00641447" w:rsidP="009C0516">
            <w:pPr>
              <w:spacing w:before="60"/>
              <w:rPr>
                <w:rFonts w:cs="Arial"/>
                <w:sz w:val="22"/>
              </w:rPr>
            </w:pPr>
          </w:p>
        </w:tc>
      </w:tr>
      <w:tr w:rsidR="00594550" w:rsidRPr="00594550" w14:paraId="00DA7636" w14:textId="77777777" w:rsidTr="009C0516">
        <w:tc>
          <w:tcPr>
            <w:tcW w:w="2508" w:type="dxa"/>
          </w:tcPr>
          <w:p w14:paraId="30A9B5E5" w14:textId="77777777" w:rsidR="00641447" w:rsidRPr="00594550" w:rsidRDefault="00641447" w:rsidP="009C0516">
            <w:pPr>
              <w:spacing w:before="60"/>
              <w:rPr>
                <w:rFonts w:cs="Arial"/>
                <w:b/>
                <w:sz w:val="22"/>
              </w:rPr>
            </w:pPr>
          </w:p>
        </w:tc>
        <w:tc>
          <w:tcPr>
            <w:tcW w:w="1320" w:type="dxa"/>
          </w:tcPr>
          <w:p w14:paraId="79B3E356" w14:textId="77777777" w:rsidR="00641447" w:rsidRPr="00594550" w:rsidRDefault="00641447" w:rsidP="009C0516">
            <w:pPr>
              <w:spacing w:before="60"/>
              <w:rPr>
                <w:rFonts w:cs="Arial"/>
                <w:sz w:val="22"/>
              </w:rPr>
            </w:pPr>
          </w:p>
        </w:tc>
        <w:tc>
          <w:tcPr>
            <w:tcW w:w="1842" w:type="dxa"/>
          </w:tcPr>
          <w:p w14:paraId="05254F95" w14:textId="77777777" w:rsidR="00641447" w:rsidRPr="00594550" w:rsidRDefault="00641447" w:rsidP="009C0516">
            <w:pPr>
              <w:spacing w:before="60"/>
              <w:rPr>
                <w:rFonts w:cs="Arial"/>
                <w:sz w:val="22"/>
              </w:rPr>
            </w:pPr>
          </w:p>
        </w:tc>
        <w:tc>
          <w:tcPr>
            <w:tcW w:w="1449" w:type="dxa"/>
          </w:tcPr>
          <w:p w14:paraId="036ACBFE" w14:textId="77777777" w:rsidR="00641447" w:rsidRPr="00594550" w:rsidRDefault="00641447" w:rsidP="009C0516">
            <w:pPr>
              <w:spacing w:before="60"/>
              <w:rPr>
                <w:rFonts w:cs="Arial"/>
                <w:sz w:val="22"/>
              </w:rPr>
            </w:pPr>
          </w:p>
        </w:tc>
        <w:tc>
          <w:tcPr>
            <w:tcW w:w="2237" w:type="dxa"/>
          </w:tcPr>
          <w:p w14:paraId="33207FFA" w14:textId="77777777" w:rsidR="00641447" w:rsidRPr="00594550" w:rsidRDefault="00641447" w:rsidP="009C0516">
            <w:pPr>
              <w:spacing w:before="60"/>
              <w:rPr>
                <w:rFonts w:cs="Arial"/>
                <w:sz w:val="22"/>
              </w:rPr>
            </w:pPr>
          </w:p>
        </w:tc>
      </w:tr>
      <w:tr w:rsidR="00594550" w:rsidRPr="00594550" w14:paraId="534C1806" w14:textId="77777777" w:rsidTr="009C0516">
        <w:tc>
          <w:tcPr>
            <w:tcW w:w="2508" w:type="dxa"/>
          </w:tcPr>
          <w:p w14:paraId="57F5A7AB" w14:textId="77777777" w:rsidR="00641447" w:rsidRPr="00594550" w:rsidRDefault="00641447" w:rsidP="009C0516">
            <w:pPr>
              <w:spacing w:before="60"/>
              <w:rPr>
                <w:rFonts w:cs="Arial"/>
                <w:b/>
                <w:sz w:val="22"/>
              </w:rPr>
            </w:pPr>
          </w:p>
        </w:tc>
        <w:tc>
          <w:tcPr>
            <w:tcW w:w="1320" w:type="dxa"/>
          </w:tcPr>
          <w:p w14:paraId="062E31DA" w14:textId="77777777" w:rsidR="00641447" w:rsidRPr="00594550" w:rsidRDefault="00641447" w:rsidP="009C0516">
            <w:pPr>
              <w:spacing w:before="60"/>
              <w:rPr>
                <w:rFonts w:cs="Arial"/>
                <w:sz w:val="22"/>
              </w:rPr>
            </w:pPr>
          </w:p>
        </w:tc>
        <w:tc>
          <w:tcPr>
            <w:tcW w:w="1842" w:type="dxa"/>
          </w:tcPr>
          <w:p w14:paraId="353B3843" w14:textId="77777777" w:rsidR="00641447" w:rsidRPr="00594550" w:rsidRDefault="00641447" w:rsidP="009C0516">
            <w:pPr>
              <w:spacing w:before="60"/>
              <w:rPr>
                <w:rFonts w:cs="Arial"/>
                <w:sz w:val="22"/>
              </w:rPr>
            </w:pPr>
          </w:p>
        </w:tc>
        <w:tc>
          <w:tcPr>
            <w:tcW w:w="1449" w:type="dxa"/>
          </w:tcPr>
          <w:p w14:paraId="3BEA216E" w14:textId="77777777" w:rsidR="00641447" w:rsidRPr="00594550" w:rsidRDefault="00641447" w:rsidP="009C0516">
            <w:pPr>
              <w:spacing w:before="60"/>
              <w:rPr>
                <w:rFonts w:cs="Arial"/>
                <w:sz w:val="22"/>
              </w:rPr>
            </w:pPr>
          </w:p>
        </w:tc>
        <w:tc>
          <w:tcPr>
            <w:tcW w:w="2237" w:type="dxa"/>
          </w:tcPr>
          <w:p w14:paraId="2011508E" w14:textId="77777777" w:rsidR="00641447" w:rsidRPr="00594550" w:rsidRDefault="00641447" w:rsidP="009C0516">
            <w:pPr>
              <w:spacing w:before="60"/>
              <w:rPr>
                <w:rFonts w:cs="Arial"/>
                <w:sz w:val="22"/>
              </w:rPr>
            </w:pPr>
          </w:p>
        </w:tc>
      </w:tr>
      <w:tr w:rsidR="00594550" w:rsidRPr="00594550" w14:paraId="31DC414B" w14:textId="77777777" w:rsidTr="009C0516">
        <w:tc>
          <w:tcPr>
            <w:tcW w:w="2508" w:type="dxa"/>
          </w:tcPr>
          <w:p w14:paraId="2942801D" w14:textId="77777777" w:rsidR="00641447" w:rsidRPr="00594550" w:rsidRDefault="00641447" w:rsidP="009C0516">
            <w:pPr>
              <w:spacing w:before="60"/>
              <w:rPr>
                <w:rFonts w:cs="Arial"/>
                <w:b/>
                <w:sz w:val="22"/>
              </w:rPr>
            </w:pPr>
          </w:p>
        </w:tc>
        <w:tc>
          <w:tcPr>
            <w:tcW w:w="1320" w:type="dxa"/>
          </w:tcPr>
          <w:p w14:paraId="77399B85" w14:textId="77777777" w:rsidR="00641447" w:rsidRPr="00594550" w:rsidRDefault="00641447" w:rsidP="009C0516">
            <w:pPr>
              <w:pStyle w:val="Glava"/>
              <w:tabs>
                <w:tab w:val="clear" w:pos="4153"/>
                <w:tab w:val="clear" w:pos="8306"/>
              </w:tabs>
              <w:spacing w:before="60"/>
              <w:rPr>
                <w:rFonts w:cs="Arial"/>
                <w:sz w:val="22"/>
              </w:rPr>
            </w:pPr>
          </w:p>
        </w:tc>
        <w:tc>
          <w:tcPr>
            <w:tcW w:w="1842" w:type="dxa"/>
          </w:tcPr>
          <w:p w14:paraId="781025FD" w14:textId="77777777" w:rsidR="00641447" w:rsidRPr="00594550" w:rsidRDefault="00641447" w:rsidP="009C0516">
            <w:pPr>
              <w:spacing w:before="60"/>
              <w:rPr>
                <w:rFonts w:cs="Arial"/>
                <w:sz w:val="22"/>
              </w:rPr>
            </w:pPr>
          </w:p>
        </w:tc>
        <w:tc>
          <w:tcPr>
            <w:tcW w:w="1449" w:type="dxa"/>
          </w:tcPr>
          <w:p w14:paraId="1E8E51AD" w14:textId="77777777" w:rsidR="00641447" w:rsidRPr="00594550" w:rsidRDefault="00641447" w:rsidP="009C0516">
            <w:pPr>
              <w:spacing w:before="60"/>
              <w:rPr>
                <w:rFonts w:cs="Arial"/>
                <w:sz w:val="22"/>
              </w:rPr>
            </w:pPr>
          </w:p>
        </w:tc>
        <w:tc>
          <w:tcPr>
            <w:tcW w:w="2237" w:type="dxa"/>
          </w:tcPr>
          <w:p w14:paraId="54E00993" w14:textId="77777777" w:rsidR="00641447" w:rsidRPr="00594550" w:rsidRDefault="00641447" w:rsidP="009C0516">
            <w:pPr>
              <w:spacing w:before="60"/>
              <w:rPr>
                <w:rFonts w:cs="Arial"/>
                <w:sz w:val="22"/>
              </w:rPr>
            </w:pPr>
          </w:p>
        </w:tc>
      </w:tr>
      <w:tr w:rsidR="00641447" w:rsidRPr="00594550" w14:paraId="3FDE1C22" w14:textId="77777777" w:rsidTr="009C0516">
        <w:tc>
          <w:tcPr>
            <w:tcW w:w="2508" w:type="dxa"/>
          </w:tcPr>
          <w:p w14:paraId="69C19B82" w14:textId="77777777" w:rsidR="00641447" w:rsidRPr="00594550" w:rsidRDefault="00641447" w:rsidP="009C0516">
            <w:pPr>
              <w:spacing w:before="60"/>
              <w:rPr>
                <w:rFonts w:cs="Arial"/>
                <w:b/>
                <w:sz w:val="22"/>
              </w:rPr>
            </w:pPr>
          </w:p>
        </w:tc>
        <w:tc>
          <w:tcPr>
            <w:tcW w:w="1320" w:type="dxa"/>
          </w:tcPr>
          <w:p w14:paraId="4377AC15" w14:textId="77777777" w:rsidR="00641447" w:rsidRPr="00594550" w:rsidRDefault="00641447" w:rsidP="009C0516">
            <w:pPr>
              <w:spacing w:before="60"/>
              <w:rPr>
                <w:rFonts w:cs="Arial"/>
                <w:sz w:val="22"/>
              </w:rPr>
            </w:pPr>
          </w:p>
        </w:tc>
        <w:tc>
          <w:tcPr>
            <w:tcW w:w="1842" w:type="dxa"/>
          </w:tcPr>
          <w:p w14:paraId="61118402" w14:textId="77777777" w:rsidR="00641447" w:rsidRPr="00594550" w:rsidRDefault="00641447" w:rsidP="009C0516">
            <w:pPr>
              <w:spacing w:before="60"/>
              <w:rPr>
                <w:rFonts w:cs="Arial"/>
                <w:sz w:val="22"/>
              </w:rPr>
            </w:pPr>
          </w:p>
        </w:tc>
        <w:tc>
          <w:tcPr>
            <w:tcW w:w="1449" w:type="dxa"/>
          </w:tcPr>
          <w:p w14:paraId="78022D85" w14:textId="77777777" w:rsidR="00641447" w:rsidRPr="00594550" w:rsidRDefault="00641447" w:rsidP="009C0516">
            <w:pPr>
              <w:spacing w:before="60"/>
              <w:rPr>
                <w:rFonts w:cs="Arial"/>
                <w:sz w:val="22"/>
              </w:rPr>
            </w:pPr>
          </w:p>
        </w:tc>
        <w:tc>
          <w:tcPr>
            <w:tcW w:w="2237" w:type="dxa"/>
          </w:tcPr>
          <w:p w14:paraId="06993DA2" w14:textId="77777777" w:rsidR="00641447" w:rsidRPr="00594550" w:rsidRDefault="00641447" w:rsidP="009C0516">
            <w:pPr>
              <w:spacing w:before="60"/>
              <w:rPr>
                <w:rFonts w:cs="Arial"/>
                <w:sz w:val="22"/>
              </w:rPr>
            </w:pPr>
          </w:p>
        </w:tc>
      </w:tr>
    </w:tbl>
    <w:p w14:paraId="46EA2B9A" w14:textId="77777777" w:rsidR="00641447" w:rsidRPr="00594550" w:rsidRDefault="00641447" w:rsidP="00641447">
      <w:pPr>
        <w:rPr>
          <w:rFonts w:cs="Arial"/>
          <w:sz w:val="22"/>
        </w:rPr>
      </w:pPr>
    </w:p>
    <w:p w14:paraId="20979853" w14:textId="77777777" w:rsidR="00641447" w:rsidRPr="00594550" w:rsidRDefault="00641447" w:rsidP="00641447">
      <w:pPr>
        <w:rPr>
          <w:rFonts w:cs="Arial"/>
          <w:sz w:val="22"/>
        </w:rPr>
      </w:pPr>
    </w:p>
    <w:p w14:paraId="72BB78C6" w14:textId="3B021FF3" w:rsidR="00641447" w:rsidRPr="00594550" w:rsidRDefault="00641447" w:rsidP="00641447">
      <w:pPr>
        <w:pStyle w:val="xl32"/>
        <w:spacing w:before="0" w:beforeAutospacing="0" w:after="0" w:afterAutospacing="0"/>
        <w:rPr>
          <w:rFonts w:eastAsia="Times New Roman"/>
          <w:b w:val="0"/>
          <w:bCs w:val="0"/>
          <w:sz w:val="20"/>
          <w:szCs w:val="20"/>
          <w:lang w:val="sl-SI"/>
        </w:rPr>
      </w:pPr>
      <w:r w:rsidRPr="00594550">
        <w:rPr>
          <w:rFonts w:eastAsia="Times New Roman"/>
          <w:b w:val="0"/>
          <w:bCs w:val="0"/>
          <w:sz w:val="20"/>
          <w:szCs w:val="20"/>
          <w:lang w:val="sl-SI"/>
        </w:rPr>
        <w:t xml:space="preserve">Pripravil (izvajalec): </w:t>
      </w:r>
      <w:r w:rsidRPr="00594550">
        <w:rPr>
          <w:rFonts w:eastAsia="Times New Roman"/>
          <w:b w:val="0"/>
          <w:bCs w:val="0"/>
          <w:color w:val="0070C0"/>
          <w:sz w:val="20"/>
          <w:szCs w:val="20"/>
          <w:lang w:val="sl-SI"/>
        </w:rPr>
        <w:t>[</w:t>
      </w:r>
      <w:r w:rsidR="00594550" w:rsidRPr="00594550">
        <w:rPr>
          <w:rFonts w:eastAsia="Times New Roman"/>
          <w:b w:val="0"/>
          <w:bCs w:val="0"/>
          <w:color w:val="0070C0"/>
          <w:sz w:val="20"/>
          <w:szCs w:val="20"/>
          <w:lang w:val="sl-SI"/>
        </w:rPr>
        <w:t>N</w:t>
      </w:r>
      <w:r w:rsidRPr="00594550">
        <w:rPr>
          <w:rFonts w:eastAsia="Times New Roman"/>
          <w:b w:val="0"/>
          <w:bCs w:val="0"/>
          <w:color w:val="0070C0"/>
          <w:sz w:val="20"/>
          <w:szCs w:val="20"/>
          <w:lang w:val="sl-SI"/>
        </w:rPr>
        <w:t>avedite ime in priimek</w:t>
      </w:r>
      <w:r w:rsidR="00594550" w:rsidRPr="00594550">
        <w:rPr>
          <w:rFonts w:eastAsia="Times New Roman"/>
          <w:b w:val="0"/>
          <w:bCs w:val="0"/>
          <w:color w:val="0070C0"/>
          <w:sz w:val="20"/>
          <w:szCs w:val="20"/>
          <w:lang w:val="sl-SI"/>
        </w:rPr>
        <w:t>.</w:t>
      </w:r>
      <w:r w:rsidRPr="00594550">
        <w:rPr>
          <w:rFonts w:eastAsia="Times New Roman"/>
          <w:b w:val="0"/>
          <w:bCs w:val="0"/>
          <w:color w:val="0070C0"/>
          <w:sz w:val="20"/>
          <w:szCs w:val="20"/>
          <w:lang w:val="sl-SI"/>
        </w:rPr>
        <w:t>]</w:t>
      </w:r>
    </w:p>
    <w:p w14:paraId="1D152EDB" w14:textId="77777777" w:rsidR="00641447" w:rsidRPr="00594550" w:rsidRDefault="00641447" w:rsidP="00641447">
      <w:pPr>
        <w:pStyle w:val="xl32"/>
        <w:spacing w:before="0" w:beforeAutospacing="0" w:after="0" w:afterAutospacing="0"/>
        <w:rPr>
          <w:rFonts w:eastAsia="Times New Roman"/>
          <w:b w:val="0"/>
          <w:bCs w:val="0"/>
          <w:sz w:val="20"/>
          <w:szCs w:val="20"/>
          <w:lang w:val="sl-SI"/>
        </w:rPr>
      </w:pPr>
    </w:p>
    <w:p w14:paraId="50B342D4" w14:textId="77777777" w:rsidR="00641447" w:rsidRPr="00594550" w:rsidRDefault="00641447" w:rsidP="00641447">
      <w:pPr>
        <w:pStyle w:val="xl32"/>
        <w:spacing w:before="0" w:beforeAutospacing="0" w:after="0" w:afterAutospacing="0"/>
        <w:rPr>
          <w:rFonts w:eastAsia="Times New Roman"/>
          <w:b w:val="0"/>
          <w:bCs w:val="0"/>
          <w:sz w:val="20"/>
          <w:szCs w:val="20"/>
          <w:lang w:val="sl-SI"/>
        </w:rPr>
      </w:pPr>
    </w:p>
    <w:p w14:paraId="08178C7F" w14:textId="77D44398" w:rsidR="00641447" w:rsidRPr="00594550" w:rsidRDefault="00641447" w:rsidP="00641447">
      <w:pPr>
        <w:pStyle w:val="xl32"/>
        <w:spacing w:before="0" w:beforeAutospacing="0" w:after="0" w:afterAutospacing="0"/>
        <w:rPr>
          <w:rFonts w:eastAsia="Times New Roman"/>
          <w:bCs w:val="0"/>
          <w:sz w:val="20"/>
          <w:szCs w:val="20"/>
          <w:lang w:val="sl-SI"/>
        </w:rPr>
      </w:pPr>
      <w:r w:rsidRPr="00594550">
        <w:rPr>
          <w:rFonts w:eastAsia="Times New Roman"/>
          <w:bCs w:val="0"/>
          <w:sz w:val="20"/>
          <w:szCs w:val="20"/>
          <w:lang w:val="sl-SI"/>
        </w:rPr>
        <w:t xml:space="preserve">Vsebinski spremljevalec: </w:t>
      </w:r>
      <w:r w:rsidRPr="00594550">
        <w:rPr>
          <w:rFonts w:eastAsia="Times New Roman"/>
          <w:bCs w:val="0"/>
          <w:color w:val="0070C0"/>
          <w:sz w:val="20"/>
          <w:szCs w:val="20"/>
          <w:lang w:val="sl-SI"/>
        </w:rPr>
        <w:t>[</w:t>
      </w:r>
      <w:r w:rsidR="00594550" w:rsidRPr="00594550">
        <w:rPr>
          <w:rFonts w:eastAsia="Times New Roman"/>
          <w:bCs w:val="0"/>
          <w:color w:val="0070C0"/>
          <w:sz w:val="20"/>
          <w:szCs w:val="20"/>
          <w:lang w:val="sl-SI"/>
        </w:rPr>
        <w:t>N</w:t>
      </w:r>
      <w:r w:rsidRPr="00594550">
        <w:rPr>
          <w:rFonts w:eastAsia="Times New Roman"/>
          <w:bCs w:val="0"/>
          <w:color w:val="0070C0"/>
          <w:sz w:val="20"/>
          <w:szCs w:val="20"/>
          <w:lang w:val="sl-SI"/>
        </w:rPr>
        <w:t>avedite ime in priimek, OE</w:t>
      </w:r>
      <w:r w:rsidR="00594550" w:rsidRPr="00594550">
        <w:rPr>
          <w:rFonts w:eastAsia="Times New Roman"/>
          <w:bCs w:val="0"/>
          <w:color w:val="0070C0"/>
          <w:sz w:val="20"/>
          <w:szCs w:val="20"/>
          <w:lang w:val="sl-SI"/>
        </w:rPr>
        <w:t>.</w:t>
      </w:r>
      <w:r w:rsidRPr="00594550">
        <w:rPr>
          <w:rFonts w:eastAsia="Times New Roman"/>
          <w:bCs w:val="0"/>
          <w:color w:val="0070C0"/>
          <w:sz w:val="20"/>
          <w:szCs w:val="20"/>
          <w:lang w:val="sl-SI"/>
        </w:rPr>
        <w:t>]</w:t>
      </w:r>
    </w:p>
    <w:p w14:paraId="0A759093" w14:textId="77777777" w:rsidR="00641447" w:rsidRPr="00594550" w:rsidRDefault="00641447" w:rsidP="00641447">
      <w:pPr>
        <w:pStyle w:val="xl32"/>
        <w:spacing w:before="0" w:beforeAutospacing="0" w:after="0" w:afterAutospacing="0"/>
        <w:rPr>
          <w:rFonts w:eastAsia="Times New Roman"/>
          <w:bCs w:val="0"/>
          <w:sz w:val="20"/>
          <w:szCs w:val="20"/>
          <w:lang w:val="sl-SI"/>
        </w:rPr>
      </w:pPr>
    </w:p>
    <w:p w14:paraId="5B37FFDD" w14:textId="77777777" w:rsidR="00641447" w:rsidRPr="00594550" w:rsidRDefault="00641447" w:rsidP="00641447">
      <w:pPr>
        <w:jc w:val="both"/>
        <w:rPr>
          <w:rFonts w:cs="Arial"/>
          <w:sz w:val="20"/>
        </w:rPr>
      </w:pPr>
      <w:r w:rsidRPr="005A6C78">
        <w:rPr>
          <w:rFonts w:cs="Arial"/>
          <w:b/>
          <w:bCs/>
          <w:sz w:val="20"/>
        </w:rPr>
        <w:t xml:space="preserve">Podpis: </w:t>
      </w:r>
      <w:r w:rsidRPr="005A6C78">
        <w:rPr>
          <w:rFonts w:cs="Arial"/>
          <w:b/>
          <w:bCs/>
          <w:sz w:val="20"/>
          <w:u w:val="single"/>
        </w:rPr>
        <w:tab/>
      </w:r>
      <w:r w:rsidRPr="00594550">
        <w:rPr>
          <w:rFonts w:cs="Arial"/>
          <w:b/>
          <w:sz w:val="20"/>
          <w:u w:val="single"/>
        </w:rPr>
        <w:tab/>
      </w:r>
      <w:r w:rsidRPr="00594550">
        <w:rPr>
          <w:rFonts w:cs="Arial"/>
          <w:b/>
          <w:sz w:val="20"/>
          <w:u w:val="single"/>
        </w:rPr>
        <w:tab/>
        <w:t xml:space="preserve">          </w:t>
      </w:r>
      <w:r w:rsidRPr="00594550">
        <w:rPr>
          <w:rFonts w:cs="Arial"/>
          <w:b/>
          <w:sz w:val="20"/>
        </w:rPr>
        <w:t xml:space="preserve">               Dne: </w:t>
      </w:r>
      <w:r w:rsidRPr="00594550">
        <w:rPr>
          <w:rFonts w:cs="Arial"/>
          <w:b/>
          <w:sz w:val="20"/>
          <w:u w:val="single"/>
        </w:rPr>
        <w:tab/>
      </w:r>
      <w:r w:rsidRPr="00594550">
        <w:rPr>
          <w:rFonts w:cs="Arial"/>
          <w:b/>
          <w:sz w:val="20"/>
          <w:u w:val="single"/>
        </w:rPr>
        <w:tab/>
      </w:r>
      <w:r w:rsidRPr="00594550">
        <w:rPr>
          <w:rFonts w:cs="Arial"/>
          <w:b/>
          <w:sz w:val="20"/>
          <w:u w:val="single"/>
        </w:rPr>
        <w:tab/>
      </w:r>
      <w:r w:rsidRPr="00594550">
        <w:rPr>
          <w:rFonts w:cs="Arial"/>
          <w:b/>
          <w:sz w:val="20"/>
        </w:rPr>
        <w:tab/>
      </w:r>
      <w:r w:rsidRPr="00594550">
        <w:rPr>
          <w:rFonts w:cs="Arial"/>
          <w:b/>
          <w:sz w:val="20"/>
        </w:rPr>
        <w:tab/>
      </w:r>
      <w:r w:rsidRPr="00594550">
        <w:rPr>
          <w:rFonts w:cs="Arial"/>
          <w:b/>
          <w:sz w:val="20"/>
        </w:rPr>
        <w:tab/>
      </w:r>
      <w:r w:rsidRPr="00594550">
        <w:rPr>
          <w:rFonts w:cs="Arial"/>
          <w:b/>
          <w:sz w:val="20"/>
        </w:rPr>
        <w:tab/>
      </w:r>
    </w:p>
    <w:p w14:paraId="0E5F9E6D" w14:textId="77777777" w:rsidR="00641447" w:rsidRPr="00594550" w:rsidRDefault="00641447" w:rsidP="00641447">
      <w:pPr>
        <w:jc w:val="both"/>
        <w:rPr>
          <w:rFonts w:cs="Arial"/>
          <w:b/>
          <w:sz w:val="22"/>
          <w:szCs w:val="22"/>
        </w:rPr>
      </w:pPr>
    </w:p>
    <w:p w14:paraId="054D669C" w14:textId="77777777" w:rsidR="00641447" w:rsidRPr="00594550" w:rsidRDefault="00641447">
      <w:pPr>
        <w:jc w:val="both"/>
        <w:rPr>
          <w:rFonts w:cs="Arial"/>
          <w:sz w:val="22"/>
        </w:rPr>
      </w:pPr>
    </w:p>
    <w:p w14:paraId="05662C31" w14:textId="77777777" w:rsidR="00641447" w:rsidRPr="00594550" w:rsidRDefault="00641447">
      <w:pPr>
        <w:jc w:val="both"/>
        <w:rPr>
          <w:rFonts w:cs="Arial"/>
          <w:sz w:val="22"/>
        </w:rPr>
      </w:pPr>
    </w:p>
    <w:p w14:paraId="3BBA0C26" w14:textId="77777777" w:rsidR="00641447" w:rsidRPr="00594550" w:rsidRDefault="00641447">
      <w:pPr>
        <w:jc w:val="both"/>
        <w:rPr>
          <w:rFonts w:cs="Arial"/>
          <w:sz w:val="22"/>
        </w:rPr>
      </w:pPr>
    </w:p>
    <w:p w14:paraId="6B70D80E" w14:textId="77777777" w:rsidR="00641447" w:rsidRPr="00594550" w:rsidRDefault="00641447">
      <w:pPr>
        <w:jc w:val="both"/>
        <w:rPr>
          <w:rFonts w:cs="Arial"/>
          <w:sz w:val="22"/>
        </w:rPr>
      </w:pPr>
    </w:p>
    <w:p w14:paraId="631D9183" w14:textId="77777777" w:rsidR="00641447" w:rsidRPr="00594550" w:rsidRDefault="00641447">
      <w:pPr>
        <w:jc w:val="both"/>
        <w:rPr>
          <w:rFonts w:cs="Arial"/>
          <w:sz w:val="22"/>
        </w:rPr>
      </w:pPr>
    </w:p>
    <w:p w14:paraId="00643552" w14:textId="77777777" w:rsidR="00641447" w:rsidRPr="00594550" w:rsidRDefault="00641447">
      <w:pPr>
        <w:jc w:val="both"/>
        <w:rPr>
          <w:rFonts w:cs="Arial"/>
          <w:sz w:val="22"/>
        </w:rPr>
      </w:pPr>
    </w:p>
    <w:p w14:paraId="1F5E3F64" w14:textId="77777777" w:rsidR="00641447" w:rsidRPr="00594550" w:rsidRDefault="00641447">
      <w:pPr>
        <w:jc w:val="both"/>
        <w:rPr>
          <w:rFonts w:cs="Arial"/>
          <w:sz w:val="22"/>
        </w:rPr>
      </w:pPr>
    </w:p>
    <w:p w14:paraId="7DB2A66F" w14:textId="77777777" w:rsidR="00641447" w:rsidRPr="00594550" w:rsidRDefault="00641447">
      <w:pPr>
        <w:jc w:val="both"/>
        <w:rPr>
          <w:rFonts w:cs="Arial"/>
          <w:sz w:val="22"/>
        </w:rPr>
      </w:pPr>
    </w:p>
    <w:p w14:paraId="49A7E703" w14:textId="77777777" w:rsidR="00641447" w:rsidRPr="00594550" w:rsidRDefault="00641447">
      <w:pPr>
        <w:jc w:val="both"/>
        <w:rPr>
          <w:rFonts w:cs="Arial"/>
          <w:sz w:val="22"/>
        </w:rPr>
      </w:pPr>
    </w:p>
    <w:p w14:paraId="49562D24" w14:textId="77777777" w:rsidR="00641447" w:rsidRPr="00594550" w:rsidRDefault="00641447">
      <w:pPr>
        <w:jc w:val="both"/>
        <w:rPr>
          <w:rFonts w:cs="Arial"/>
          <w:sz w:val="22"/>
        </w:rPr>
      </w:pPr>
    </w:p>
    <w:p w14:paraId="0A0E89C2" w14:textId="77777777" w:rsidR="00641447" w:rsidRPr="00594550" w:rsidRDefault="00641447">
      <w:pPr>
        <w:jc w:val="both"/>
        <w:rPr>
          <w:rFonts w:cs="Arial"/>
          <w:sz w:val="22"/>
        </w:rPr>
      </w:pPr>
    </w:p>
    <w:p w14:paraId="6AC79C7C" w14:textId="77777777" w:rsidR="00641447" w:rsidRPr="00594550" w:rsidRDefault="00641447">
      <w:pPr>
        <w:jc w:val="both"/>
        <w:rPr>
          <w:rFonts w:cs="Arial"/>
          <w:sz w:val="22"/>
        </w:rPr>
      </w:pPr>
    </w:p>
    <w:p w14:paraId="06CB260E" w14:textId="77777777" w:rsidR="00641447" w:rsidRPr="00594550" w:rsidRDefault="00641447">
      <w:pPr>
        <w:jc w:val="both"/>
        <w:rPr>
          <w:rFonts w:cs="Arial"/>
          <w:sz w:val="22"/>
        </w:rPr>
      </w:pPr>
    </w:p>
    <w:p w14:paraId="3A7F94DE" w14:textId="77777777" w:rsidR="00641447" w:rsidRPr="00594550" w:rsidRDefault="00641447">
      <w:pPr>
        <w:jc w:val="both"/>
        <w:rPr>
          <w:rFonts w:cs="Arial"/>
          <w:sz w:val="22"/>
        </w:rPr>
      </w:pPr>
    </w:p>
    <w:p w14:paraId="4B7EE1D0" w14:textId="77777777" w:rsidR="00641447" w:rsidRPr="00594550" w:rsidRDefault="00641447">
      <w:pPr>
        <w:jc w:val="both"/>
        <w:rPr>
          <w:rFonts w:cs="Arial"/>
          <w:sz w:val="22"/>
        </w:rPr>
      </w:pPr>
    </w:p>
    <w:p w14:paraId="5DA9C83F" w14:textId="77777777" w:rsidR="00641447" w:rsidRPr="00594550" w:rsidRDefault="00641447">
      <w:pPr>
        <w:jc w:val="both"/>
        <w:rPr>
          <w:rFonts w:cs="Arial"/>
          <w:sz w:val="22"/>
        </w:rPr>
      </w:pPr>
    </w:p>
    <w:p w14:paraId="5573F100" w14:textId="77777777" w:rsidR="00641447" w:rsidRPr="00594550" w:rsidRDefault="00641447">
      <w:pPr>
        <w:jc w:val="both"/>
        <w:rPr>
          <w:rFonts w:cs="Arial"/>
          <w:sz w:val="22"/>
        </w:rPr>
      </w:pPr>
    </w:p>
    <w:p w14:paraId="5BF17E37" w14:textId="77777777" w:rsidR="00641447" w:rsidRPr="00594550" w:rsidRDefault="00641447">
      <w:pPr>
        <w:jc w:val="both"/>
        <w:rPr>
          <w:rFonts w:cs="Arial"/>
          <w:sz w:val="22"/>
        </w:rPr>
      </w:pPr>
    </w:p>
    <w:p w14:paraId="5A83EF6D" w14:textId="77777777" w:rsidR="00641447" w:rsidRPr="00594550" w:rsidRDefault="00641447">
      <w:pPr>
        <w:jc w:val="both"/>
        <w:rPr>
          <w:rFonts w:cs="Arial"/>
          <w:sz w:val="22"/>
        </w:rPr>
      </w:pPr>
    </w:p>
    <w:p w14:paraId="12851493" w14:textId="77777777" w:rsidR="00641447" w:rsidRPr="00594550" w:rsidRDefault="00641447">
      <w:pPr>
        <w:jc w:val="both"/>
        <w:rPr>
          <w:rFonts w:cs="Arial"/>
          <w:sz w:val="22"/>
        </w:rPr>
      </w:pPr>
    </w:p>
    <w:p w14:paraId="0A1E2D53" w14:textId="77777777" w:rsidR="001E1858" w:rsidRDefault="001E1858" w:rsidP="00641447">
      <w:pPr>
        <w:jc w:val="both"/>
        <w:rPr>
          <w:rFonts w:cs="Arial"/>
          <w:b/>
          <w:sz w:val="22"/>
        </w:rPr>
      </w:pPr>
    </w:p>
    <w:p w14:paraId="782F9781" w14:textId="77777777" w:rsidR="001E1858" w:rsidRDefault="001E1858" w:rsidP="00641447">
      <w:pPr>
        <w:jc w:val="both"/>
        <w:rPr>
          <w:rFonts w:cs="Arial"/>
          <w:b/>
          <w:sz w:val="22"/>
        </w:rPr>
      </w:pPr>
    </w:p>
    <w:p w14:paraId="6B840B13" w14:textId="77777777" w:rsidR="001E1858" w:rsidRDefault="001E1858" w:rsidP="00641447">
      <w:pPr>
        <w:jc w:val="both"/>
        <w:rPr>
          <w:rFonts w:cs="Arial"/>
          <w:b/>
          <w:sz w:val="22"/>
        </w:rPr>
      </w:pPr>
    </w:p>
    <w:p w14:paraId="64B7C248" w14:textId="77777777" w:rsidR="001E1858" w:rsidRDefault="001E1858" w:rsidP="00641447">
      <w:pPr>
        <w:jc w:val="both"/>
        <w:rPr>
          <w:rFonts w:cs="Arial"/>
          <w:b/>
          <w:sz w:val="22"/>
        </w:rPr>
      </w:pPr>
    </w:p>
    <w:p w14:paraId="7511880D" w14:textId="77777777" w:rsidR="001E1858" w:rsidRDefault="001E1858" w:rsidP="00641447">
      <w:pPr>
        <w:jc w:val="both"/>
        <w:rPr>
          <w:rFonts w:cs="Arial"/>
          <w:b/>
          <w:sz w:val="22"/>
        </w:rPr>
      </w:pPr>
    </w:p>
    <w:p w14:paraId="7A1DDA35" w14:textId="77777777" w:rsidR="001E1858" w:rsidRDefault="001E1858" w:rsidP="00641447">
      <w:pPr>
        <w:jc w:val="both"/>
        <w:rPr>
          <w:rFonts w:cs="Arial"/>
          <w:b/>
          <w:sz w:val="22"/>
        </w:rPr>
      </w:pPr>
    </w:p>
    <w:p w14:paraId="1B921754" w14:textId="77777777" w:rsidR="001E1858" w:rsidRDefault="001E1858" w:rsidP="00641447">
      <w:pPr>
        <w:jc w:val="both"/>
        <w:rPr>
          <w:rFonts w:cs="Arial"/>
          <w:b/>
          <w:sz w:val="22"/>
        </w:rPr>
      </w:pPr>
    </w:p>
    <w:p w14:paraId="61CCE911" w14:textId="7DADA9C0" w:rsidR="004A3EAF" w:rsidRDefault="004A3EAF" w:rsidP="00641447">
      <w:pPr>
        <w:jc w:val="both"/>
        <w:rPr>
          <w:rFonts w:cs="Arial"/>
          <w:b/>
          <w:sz w:val="22"/>
        </w:rPr>
      </w:pPr>
      <w:r>
        <w:rPr>
          <w:rFonts w:cs="Arial"/>
          <w:b/>
          <w:sz w:val="22"/>
        </w:rPr>
        <w:br w:type="page"/>
      </w:r>
    </w:p>
    <w:p w14:paraId="0A56227D" w14:textId="77777777" w:rsidR="001E1858" w:rsidRDefault="001E1858" w:rsidP="00641447">
      <w:pPr>
        <w:jc w:val="both"/>
        <w:rPr>
          <w:rFonts w:cs="Arial"/>
          <w:b/>
          <w:sz w:val="22"/>
        </w:rPr>
      </w:pPr>
    </w:p>
    <w:p w14:paraId="25CA9AEC" w14:textId="77777777" w:rsidR="001E1858" w:rsidRDefault="001E1858" w:rsidP="00641447">
      <w:pPr>
        <w:jc w:val="both"/>
        <w:rPr>
          <w:rFonts w:cs="Arial"/>
          <w:b/>
          <w:sz w:val="22"/>
        </w:rPr>
      </w:pPr>
    </w:p>
    <w:p w14:paraId="4850ECB0" w14:textId="77777777" w:rsidR="001E1858" w:rsidRDefault="001E1858" w:rsidP="00641447">
      <w:pPr>
        <w:jc w:val="both"/>
        <w:rPr>
          <w:rFonts w:cs="Arial"/>
          <w:b/>
          <w:sz w:val="22"/>
        </w:rPr>
      </w:pPr>
    </w:p>
    <w:p w14:paraId="65607C8F" w14:textId="77777777" w:rsidR="001E1858" w:rsidRDefault="001E1858" w:rsidP="00641447">
      <w:pPr>
        <w:jc w:val="both"/>
        <w:rPr>
          <w:rFonts w:cs="Arial"/>
          <w:b/>
          <w:sz w:val="22"/>
        </w:rPr>
      </w:pPr>
    </w:p>
    <w:p w14:paraId="41D4FD61" w14:textId="6394FAA5" w:rsidR="00641447" w:rsidRPr="00594550" w:rsidRDefault="00641447" w:rsidP="00641447">
      <w:pPr>
        <w:jc w:val="both"/>
        <w:rPr>
          <w:rFonts w:cs="Arial"/>
          <w:sz w:val="22"/>
          <w:u w:val="single"/>
        </w:rPr>
      </w:pPr>
      <w:r w:rsidRPr="00594550">
        <w:rPr>
          <w:rFonts w:cs="Arial"/>
          <w:b/>
          <w:sz w:val="22"/>
        </w:rPr>
        <w:t xml:space="preserve">PRILOGA </w:t>
      </w:r>
      <w:r w:rsidR="00F252BD" w:rsidRPr="00594550">
        <w:rPr>
          <w:rFonts w:cs="Arial"/>
          <w:b/>
          <w:sz w:val="22"/>
        </w:rPr>
        <w:t>3</w:t>
      </w:r>
      <w:r w:rsidRPr="00594550">
        <w:rPr>
          <w:rFonts w:cs="Arial"/>
          <w:b/>
          <w:sz w:val="22"/>
        </w:rPr>
        <w:t xml:space="preserve"> NIP v.</w:t>
      </w:r>
      <w:r w:rsidR="00F252BD" w:rsidRPr="00594550">
        <w:rPr>
          <w:rFonts w:cs="Arial"/>
          <w:b/>
          <w:sz w:val="22"/>
        </w:rPr>
        <w:t>2</w:t>
      </w:r>
      <w:r w:rsidRPr="00594550">
        <w:rPr>
          <w:rFonts w:cs="Arial"/>
          <w:b/>
          <w:sz w:val="22"/>
        </w:rPr>
        <w:t>.</w:t>
      </w:r>
      <w:r w:rsidRPr="00594550">
        <w:rPr>
          <w:rFonts w:cs="Arial"/>
          <w:b/>
          <w:color w:val="0070C0"/>
          <w:sz w:val="22"/>
        </w:rPr>
        <w:t>x</w:t>
      </w:r>
    </w:p>
    <w:p w14:paraId="2309438A" w14:textId="77777777" w:rsidR="00641447" w:rsidRPr="00594550" w:rsidRDefault="00641447" w:rsidP="00641447">
      <w:pPr>
        <w:jc w:val="both"/>
        <w:rPr>
          <w:rFonts w:cs="Arial"/>
          <w:b/>
          <w:sz w:val="22"/>
        </w:rPr>
      </w:pPr>
    </w:p>
    <w:p w14:paraId="3570BBAE" w14:textId="72D86EA8" w:rsidR="00641447" w:rsidRPr="00594550" w:rsidRDefault="004F69DF" w:rsidP="00641447">
      <w:pPr>
        <w:jc w:val="both"/>
        <w:rPr>
          <w:rFonts w:cs="Arial"/>
          <w:b/>
          <w:sz w:val="22"/>
        </w:rPr>
      </w:pPr>
      <w:r w:rsidRPr="00594550">
        <w:rPr>
          <w:rFonts w:cs="Arial"/>
          <w:b/>
          <w:sz w:val="22"/>
        </w:rPr>
        <w:t>Poročilo o odstopanju</w:t>
      </w:r>
      <w:r w:rsidR="00641447" w:rsidRPr="00594550">
        <w:rPr>
          <w:rFonts w:cs="Arial"/>
          <w:b/>
          <w:sz w:val="22"/>
        </w:rPr>
        <w:t xml:space="preserve"> in register tveganj za posamezna odstopanja </w:t>
      </w:r>
      <w:r w:rsidR="00641447" w:rsidRPr="00594550">
        <w:rPr>
          <w:rFonts w:cs="Arial"/>
          <w:color w:val="0070C0"/>
          <w:sz w:val="20"/>
        </w:rPr>
        <w:t>(</w:t>
      </w:r>
      <w:r w:rsidR="005F5F4F" w:rsidRPr="00594550">
        <w:rPr>
          <w:rFonts w:cs="Arial"/>
          <w:color w:val="0070C0"/>
          <w:sz w:val="20"/>
        </w:rPr>
        <w:t>I</w:t>
      </w:r>
      <w:r w:rsidR="00641447" w:rsidRPr="00594550">
        <w:rPr>
          <w:rFonts w:cs="Arial"/>
          <w:color w:val="0070C0"/>
          <w:sz w:val="20"/>
        </w:rPr>
        <w:t>zpolni izvajalec</w:t>
      </w:r>
      <w:r w:rsidR="00BA380E" w:rsidRPr="00594550">
        <w:rPr>
          <w:rFonts w:cs="Arial"/>
          <w:color w:val="0070C0"/>
          <w:sz w:val="20"/>
        </w:rPr>
        <w:t xml:space="preserve"> </w:t>
      </w:r>
      <w:r w:rsidR="005F5F4F" w:rsidRPr="00594550">
        <w:rPr>
          <w:rFonts w:cs="Arial"/>
          <w:color w:val="0070C0"/>
          <w:sz w:val="20"/>
        </w:rPr>
        <w:t>ob</w:t>
      </w:r>
      <w:r w:rsidR="00BA380E" w:rsidRPr="00594550">
        <w:rPr>
          <w:rFonts w:cs="Arial"/>
          <w:color w:val="0070C0"/>
          <w:sz w:val="20"/>
        </w:rPr>
        <w:t xml:space="preserve"> odstopanj</w:t>
      </w:r>
      <w:r w:rsidR="005F5F4F" w:rsidRPr="00594550">
        <w:rPr>
          <w:rFonts w:cs="Arial"/>
          <w:color w:val="0070C0"/>
          <w:sz w:val="20"/>
        </w:rPr>
        <w:t>u</w:t>
      </w:r>
      <w:r w:rsidR="00BA380E" w:rsidRPr="00594550">
        <w:rPr>
          <w:rFonts w:cs="Arial"/>
          <w:color w:val="0070C0"/>
          <w:sz w:val="20"/>
        </w:rPr>
        <w:t xml:space="preserve"> pri izvajanju projekta</w:t>
      </w:r>
      <w:r w:rsidR="00641447" w:rsidRPr="00594550">
        <w:rPr>
          <w:rFonts w:cs="Arial"/>
          <w:color w:val="0070C0"/>
          <w:sz w:val="20"/>
        </w:rPr>
        <w:t xml:space="preserve">, uskladi z vsebinskim spremljevalcem, s podpisom potrdi vsebinski spremljevalec, odda skupaj s Potrdilom pooblaščenega predstavnika naročnika o uspešno opravljeni fazi </w:t>
      </w:r>
      <w:r w:rsidR="00AD4773" w:rsidRPr="00767B5A">
        <w:rPr>
          <w:rFonts w:cs="Arial"/>
          <w:color w:val="0070C0"/>
          <w:sz w:val="20"/>
        </w:rPr>
        <w:t>izvedbe</w:t>
      </w:r>
      <w:r w:rsidR="00AD4773">
        <w:rPr>
          <w:rFonts w:cs="Arial"/>
          <w:color w:val="0070C0"/>
          <w:sz w:val="20"/>
        </w:rPr>
        <w:t xml:space="preserve"> </w:t>
      </w:r>
      <w:r w:rsidR="00641447" w:rsidRPr="00594550">
        <w:rPr>
          <w:rFonts w:cs="Arial"/>
          <w:color w:val="0070C0"/>
          <w:sz w:val="20"/>
        </w:rPr>
        <w:t>oz</w:t>
      </w:r>
      <w:r w:rsidR="007C2176" w:rsidRPr="00594550">
        <w:rPr>
          <w:rFonts w:cs="Arial"/>
          <w:color w:val="0070C0"/>
          <w:sz w:val="20"/>
        </w:rPr>
        <w:t>iroma</w:t>
      </w:r>
      <w:r w:rsidR="00641447" w:rsidRPr="00594550">
        <w:rPr>
          <w:rFonts w:cs="Arial"/>
          <w:color w:val="0070C0"/>
          <w:sz w:val="20"/>
        </w:rPr>
        <w:t xml:space="preserve"> </w:t>
      </w:r>
      <w:r w:rsidR="005F5F4F" w:rsidRPr="00594550">
        <w:rPr>
          <w:rFonts w:cs="Arial"/>
          <w:color w:val="0070C0"/>
          <w:sz w:val="20"/>
        </w:rPr>
        <w:t>končanem</w:t>
      </w:r>
      <w:r w:rsidR="00641447" w:rsidRPr="00594550">
        <w:rPr>
          <w:rFonts w:cs="Arial"/>
          <w:color w:val="0070C0"/>
          <w:sz w:val="20"/>
        </w:rPr>
        <w:t xml:space="preserve"> projektu</w:t>
      </w:r>
      <w:r w:rsidR="005F5F4F" w:rsidRPr="00594550">
        <w:rPr>
          <w:rFonts w:cs="Arial"/>
          <w:color w:val="0070C0"/>
          <w:sz w:val="20"/>
        </w:rPr>
        <w:t>.</w:t>
      </w:r>
      <w:r w:rsidR="00641447" w:rsidRPr="00594550">
        <w:rPr>
          <w:rFonts w:cs="Arial"/>
          <w:color w:val="0070C0"/>
          <w:sz w:val="20"/>
        </w:rPr>
        <w:t>)</w:t>
      </w:r>
    </w:p>
    <w:p w14:paraId="40DCE50B" w14:textId="77777777" w:rsidR="00641447" w:rsidRPr="00594550" w:rsidRDefault="00641447" w:rsidP="00641447">
      <w:pPr>
        <w:rPr>
          <w:rFonts w:cs="Arial"/>
          <w:sz w:val="22"/>
        </w:rPr>
      </w:pPr>
    </w:p>
    <w:p w14:paraId="754BA0DF" w14:textId="43CE391C" w:rsidR="00641447" w:rsidRPr="00594550" w:rsidRDefault="00641447" w:rsidP="00641447">
      <w:pPr>
        <w:pStyle w:val="Glava"/>
        <w:tabs>
          <w:tab w:val="left" w:pos="567"/>
        </w:tabs>
        <w:spacing w:before="100" w:after="100"/>
        <w:rPr>
          <w:rFonts w:cs="Arial"/>
          <w:sz w:val="22"/>
        </w:rPr>
      </w:pPr>
      <w:r w:rsidRPr="00594550">
        <w:rPr>
          <w:rFonts w:cs="Arial"/>
          <w:b/>
          <w:sz w:val="22"/>
        </w:rPr>
        <w:t>Namen</w:t>
      </w:r>
    </w:p>
    <w:p w14:paraId="71678EF5" w14:textId="0D47B4A2" w:rsidR="00641447" w:rsidRPr="00594550" w:rsidRDefault="00641447" w:rsidP="00641447">
      <w:pPr>
        <w:pStyle w:val="Glava"/>
        <w:tabs>
          <w:tab w:val="left" w:pos="567"/>
        </w:tabs>
        <w:jc w:val="both"/>
        <w:rPr>
          <w:rFonts w:cs="Arial"/>
          <w:sz w:val="20"/>
        </w:rPr>
      </w:pPr>
      <w:r w:rsidRPr="00594550">
        <w:rPr>
          <w:rFonts w:cs="Arial"/>
          <w:sz w:val="20"/>
        </w:rPr>
        <w:t xml:space="preserve">Poročilo o odstopanju </w:t>
      </w:r>
      <w:r w:rsidR="00DD1A6B" w:rsidRPr="00594550">
        <w:rPr>
          <w:rFonts w:cs="Arial"/>
          <w:sz w:val="20"/>
        </w:rPr>
        <w:t>je</w:t>
      </w:r>
      <w:r w:rsidRPr="00594550">
        <w:rPr>
          <w:rFonts w:cs="Arial"/>
          <w:sz w:val="20"/>
        </w:rPr>
        <w:t xml:space="preserve"> obvezno</w:t>
      </w:r>
      <w:r w:rsidR="00DD1A6B" w:rsidRPr="00594550">
        <w:rPr>
          <w:rFonts w:cs="Arial"/>
          <w:sz w:val="20"/>
        </w:rPr>
        <w:t>, ko</w:t>
      </w:r>
      <w:r w:rsidRPr="00594550">
        <w:rPr>
          <w:rFonts w:cs="Arial"/>
          <w:sz w:val="20"/>
        </w:rPr>
        <w:t xml:space="preserve"> se predvideva, da bodo preseženi stroški</w:t>
      </w:r>
      <w:r w:rsidR="005F5F4F" w:rsidRPr="00594550">
        <w:rPr>
          <w:rFonts w:cs="Arial"/>
          <w:sz w:val="20"/>
        </w:rPr>
        <w:t xml:space="preserve"> oziroma</w:t>
      </w:r>
      <w:r w:rsidRPr="00594550">
        <w:rPr>
          <w:rFonts w:cs="Arial"/>
          <w:sz w:val="20"/>
        </w:rPr>
        <w:t xml:space="preserve"> roki dobav ali ne</w:t>
      </w:r>
      <w:r w:rsidR="00DD1A6B" w:rsidRPr="00594550">
        <w:rPr>
          <w:rFonts w:cs="Arial"/>
          <w:sz w:val="20"/>
        </w:rPr>
        <w:t xml:space="preserve"> bodo </w:t>
      </w:r>
      <w:r w:rsidRPr="00594550">
        <w:rPr>
          <w:rFonts w:cs="Arial"/>
          <w:sz w:val="20"/>
        </w:rPr>
        <w:t xml:space="preserve">doseženi </w:t>
      </w:r>
      <w:r w:rsidR="00DD1A6B" w:rsidRPr="00594550">
        <w:rPr>
          <w:rFonts w:cs="Arial"/>
          <w:sz w:val="20"/>
        </w:rPr>
        <w:t xml:space="preserve">načrtovani rezultati projekta za </w:t>
      </w:r>
      <w:r w:rsidR="00A511CC" w:rsidRPr="00594550">
        <w:rPr>
          <w:rFonts w:cs="Arial"/>
          <w:sz w:val="20"/>
        </w:rPr>
        <w:t>posamezn</w:t>
      </w:r>
      <w:r w:rsidR="005F5F4F" w:rsidRPr="00594550">
        <w:rPr>
          <w:rFonts w:cs="Arial"/>
          <w:sz w:val="20"/>
        </w:rPr>
        <w:t>i</w:t>
      </w:r>
      <w:r w:rsidR="00A511CC" w:rsidRPr="00594550">
        <w:rPr>
          <w:rFonts w:cs="Arial"/>
          <w:sz w:val="20"/>
        </w:rPr>
        <w:t xml:space="preserve"> </w:t>
      </w:r>
      <w:r w:rsidRPr="00594550">
        <w:rPr>
          <w:rFonts w:cs="Arial"/>
          <w:sz w:val="20"/>
        </w:rPr>
        <w:t xml:space="preserve">mejnik </w:t>
      </w:r>
      <w:r w:rsidR="00A511CC" w:rsidRPr="00594550">
        <w:rPr>
          <w:rFonts w:cs="Arial"/>
          <w:sz w:val="20"/>
        </w:rPr>
        <w:t>ali fazo izvedbe</w:t>
      </w:r>
      <w:r w:rsidRPr="00594550">
        <w:rPr>
          <w:rFonts w:cs="Arial"/>
          <w:sz w:val="20"/>
        </w:rPr>
        <w:t xml:space="preserve">. Poročilo </w:t>
      </w:r>
      <w:r w:rsidR="005F5F4F" w:rsidRPr="00594550">
        <w:rPr>
          <w:rFonts w:cs="Arial"/>
          <w:sz w:val="20"/>
        </w:rPr>
        <w:t xml:space="preserve">pripravi </w:t>
      </w:r>
      <w:r w:rsidRPr="00594550">
        <w:rPr>
          <w:rFonts w:cs="Arial"/>
          <w:sz w:val="20"/>
        </w:rPr>
        <w:t>vodja projekta in pošlje v obravnavo naročniku.</w:t>
      </w:r>
    </w:p>
    <w:p w14:paraId="2CE44843" w14:textId="77777777" w:rsidR="00641447" w:rsidRPr="00594550" w:rsidRDefault="00641447" w:rsidP="00641447">
      <w:pPr>
        <w:pStyle w:val="Glava"/>
        <w:tabs>
          <w:tab w:val="left" w:pos="567"/>
        </w:tabs>
        <w:rPr>
          <w:rFonts w:cs="Arial"/>
          <w:sz w:val="22"/>
        </w:rPr>
      </w:pPr>
    </w:p>
    <w:p w14:paraId="4CB50489" w14:textId="7858C8D1" w:rsidR="00641447" w:rsidRPr="00594550" w:rsidRDefault="00641447" w:rsidP="00641447">
      <w:pPr>
        <w:pStyle w:val="Glava"/>
        <w:tabs>
          <w:tab w:val="left" w:pos="567"/>
        </w:tabs>
        <w:rPr>
          <w:rFonts w:cs="Arial"/>
          <w:b/>
          <w:sz w:val="22"/>
        </w:rPr>
      </w:pPr>
      <w:r w:rsidRPr="00594550">
        <w:rPr>
          <w:rFonts w:cs="Arial"/>
          <w:b/>
          <w:sz w:val="22"/>
        </w:rPr>
        <w:t xml:space="preserve">Opis tveganj </w:t>
      </w:r>
    </w:p>
    <w:p w14:paraId="577BDF93" w14:textId="77777777" w:rsidR="00641447" w:rsidRPr="00594550" w:rsidRDefault="00641447" w:rsidP="00641447">
      <w:pPr>
        <w:pStyle w:val="Glava"/>
        <w:tabs>
          <w:tab w:val="left" w:pos="567"/>
        </w:tabs>
        <w:rPr>
          <w:rFonts w:cs="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2085"/>
        <w:gridCol w:w="3036"/>
        <w:gridCol w:w="2875"/>
      </w:tblGrid>
      <w:tr w:rsidR="00A01204" w:rsidRPr="00594550" w14:paraId="350808FC" w14:textId="77777777" w:rsidTr="009C0516">
        <w:trPr>
          <w:trHeight w:val="539"/>
        </w:trPr>
        <w:tc>
          <w:tcPr>
            <w:tcW w:w="1560" w:type="dxa"/>
            <w:tcBorders>
              <w:bottom w:val="single" w:sz="4" w:space="0" w:color="auto"/>
            </w:tcBorders>
            <w:shd w:val="clear" w:color="auto" w:fill="CCCCCC"/>
            <w:vAlign w:val="center"/>
          </w:tcPr>
          <w:p w14:paraId="463CE225" w14:textId="77777777" w:rsidR="00641447" w:rsidRPr="00594550" w:rsidRDefault="00641447" w:rsidP="009C0516">
            <w:pPr>
              <w:rPr>
                <w:rFonts w:cs="Arial"/>
                <w:b/>
                <w:bCs/>
                <w:sz w:val="20"/>
              </w:rPr>
            </w:pPr>
            <w:r w:rsidRPr="00594550">
              <w:rPr>
                <w:rFonts w:cs="Arial"/>
                <w:b/>
                <w:bCs/>
                <w:sz w:val="20"/>
              </w:rPr>
              <w:t>Faza</w:t>
            </w:r>
          </w:p>
        </w:tc>
        <w:tc>
          <w:tcPr>
            <w:tcW w:w="2126" w:type="dxa"/>
            <w:tcBorders>
              <w:bottom w:val="single" w:sz="4" w:space="0" w:color="auto"/>
            </w:tcBorders>
            <w:shd w:val="clear" w:color="auto" w:fill="CCCCCC"/>
            <w:vAlign w:val="center"/>
          </w:tcPr>
          <w:p w14:paraId="28BC73D1" w14:textId="77777777" w:rsidR="00641447" w:rsidRPr="00594550" w:rsidRDefault="00641447" w:rsidP="009C0516">
            <w:pPr>
              <w:rPr>
                <w:rFonts w:cs="Arial"/>
                <w:b/>
                <w:bCs/>
                <w:sz w:val="20"/>
              </w:rPr>
            </w:pPr>
            <w:r w:rsidRPr="00594550">
              <w:rPr>
                <w:rFonts w:cs="Arial"/>
                <w:b/>
                <w:bCs/>
                <w:sz w:val="20"/>
              </w:rPr>
              <w:t>Tveganje</w:t>
            </w:r>
          </w:p>
        </w:tc>
        <w:tc>
          <w:tcPr>
            <w:tcW w:w="3118" w:type="dxa"/>
            <w:tcBorders>
              <w:bottom w:val="single" w:sz="4" w:space="0" w:color="auto"/>
            </w:tcBorders>
            <w:shd w:val="clear" w:color="auto" w:fill="CCCCCC"/>
            <w:vAlign w:val="center"/>
          </w:tcPr>
          <w:p w14:paraId="60B3F29D" w14:textId="2DD1A30F" w:rsidR="00641447" w:rsidRPr="00594550" w:rsidRDefault="00641447" w:rsidP="005F5F4F">
            <w:pPr>
              <w:rPr>
                <w:rFonts w:cs="Arial"/>
                <w:b/>
                <w:bCs/>
                <w:sz w:val="20"/>
              </w:rPr>
            </w:pPr>
            <w:r w:rsidRPr="00594550">
              <w:rPr>
                <w:rFonts w:cs="Arial"/>
                <w:b/>
                <w:bCs/>
                <w:sz w:val="20"/>
              </w:rPr>
              <w:t>Stopnja tveganja (nizka, srednja</w:t>
            </w:r>
            <w:r w:rsidR="005F5F4F" w:rsidRPr="00594550">
              <w:rPr>
                <w:rFonts w:cs="Arial"/>
                <w:b/>
                <w:bCs/>
                <w:sz w:val="20"/>
              </w:rPr>
              <w:t xml:space="preserve"> ali</w:t>
            </w:r>
            <w:r w:rsidRPr="00594550">
              <w:rPr>
                <w:rFonts w:cs="Arial"/>
                <w:b/>
                <w:bCs/>
                <w:sz w:val="20"/>
              </w:rPr>
              <w:t xml:space="preserve"> visoka)</w:t>
            </w:r>
          </w:p>
        </w:tc>
        <w:tc>
          <w:tcPr>
            <w:tcW w:w="2942" w:type="dxa"/>
            <w:tcBorders>
              <w:bottom w:val="single" w:sz="4" w:space="0" w:color="auto"/>
            </w:tcBorders>
            <w:shd w:val="clear" w:color="auto" w:fill="CCCCCC"/>
            <w:vAlign w:val="center"/>
          </w:tcPr>
          <w:p w14:paraId="726F5B22" w14:textId="77777777" w:rsidR="00641447" w:rsidRPr="00594550" w:rsidRDefault="00641447" w:rsidP="009C0516">
            <w:pPr>
              <w:rPr>
                <w:rFonts w:cs="Arial"/>
                <w:b/>
                <w:bCs/>
                <w:sz w:val="20"/>
              </w:rPr>
            </w:pPr>
            <w:r w:rsidRPr="00594550">
              <w:rPr>
                <w:rFonts w:cs="Arial"/>
                <w:b/>
                <w:bCs/>
                <w:sz w:val="20"/>
              </w:rPr>
              <w:t>Predlagani ukrep</w:t>
            </w:r>
          </w:p>
        </w:tc>
      </w:tr>
      <w:tr w:rsidR="00A01204" w:rsidRPr="00594550" w14:paraId="071F1103" w14:textId="77777777" w:rsidTr="009C0516">
        <w:trPr>
          <w:trHeight w:val="539"/>
        </w:trPr>
        <w:tc>
          <w:tcPr>
            <w:tcW w:w="1560" w:type="dxa"/>
          </w:tcPr>
          <w:p w14:paraId="104D791A" w14:textId="77777777" w:rsidR="00641447" w:rsidRPr="00594550" w:rsidRDefault="00641447" w:rsidP="009C0516">
            <w:pPr>
              <w:rPr>
                <w:rFonts w:cs="Arial"/>
                <w:b/>
                <w:bCs/>
                <w:sz w:val="20"/>
              </w:rPr>
            </w:pPr>
          </w:p>
        </w:tc>
        <w:tc>
          <w:tcPr>
            <w:tcW w:w="2126" w:type="dxa"/>
            <w:shd w:val="clear" w:color="auto" w:fill="auto"/>
            <w:vAlign w:val="center"/>
          </w:tcPr>
          <w:p w14:paraId="072B8DDA" w14:textId="77777777" w:rsidR="00641447" w:rsidRPr="00594550" w:rsidRDefault="00641447" w:rsidP="009C0516">
            <w:pPr>
              <w:rPr>
                <w:rFonts w:cs="Arial"/>
                <w:b/>
                <w:bCs/>
                <w:sz w:val="20"/>
              </w:rPr>
            </w:pPr>
          </w:p>
        </w:tc>
        <w:tc>
          <w:tcPr>
            <w:tcW w:w="3118" w:type="dxa"/>
            <w:shd w:val="clear" w:color="auto" w:fill="auto"/>
            <w:vAlign w:val="center"/>
          </w:tcPr>
          <w:p w14:paraId="2CED8889" w14:textId="77777777" w:rsidR="00641447" w:rsidRPr="00594550" w:rsidRDefault="00641447" w:rsidP="009C0516">
            <w:pPr>
              <w:rPr>
                <w:rFonts w:cs="Arial"/>
                <w:b/>
                <w:bCs/>
                <w:sz w:val="20"/>
              </w:rPr>
            </w:pPr>
          </w:p>
        </w:tc>
        <w:tc>
          <w:tcPr>
            <w:tcW w:w="2942" w:type="dxa"/>
            <w:shd w:val="clear" w:color="auto" w:fill="auto"/>
            <w:vAlign w:val="center"/>
          </w:tcPr>
          <w:p w14:paraId="2F9BCD48" w14:textId="77777777" w:rsidR="00641447" w:rsidRPr="00594550" w:rsidRDefault="00641447" w:rsidP="009C0516">
            <w:pPr>
              <w:rPr>
                <w:rFonts w:cs="Arial"/>
                <w:b/>
                <w:bCs/>
                <w:sz w:val="20"/>
              </w:rPr>
            </w:pPr>
          </w:p>
        </w:tc>
      </w:tr>
      <w:tr w:rsidR="00A01204" w:rsidRPr="00594550" w14:paraId="02DD400D" w14:textId="77777777" w:rsidTr="009C0516">
        <w:trPr>
          <w:trHeight w:val="539"/>
        </w:trPr>
        <w:tc>
          <w:tcPr>
            <w:tcW w:w="1560" w:type="dxa"/>
          </w:tcPr>
          <w:p w14:paraId="4DDC4900" w14:textId="77777777" w:rsidR="00641447" w:rsidRPr="00594550" w:rsidRDefault="00641447" w:rsidP="009C0516">
            <w:pPr>
              <w:rPr>
                <w:rFonts w:cs="Arial"/>
                <w:b/>
                <w:bCs/>
                <w:sz w:val="20"/>
              </w:rPr>
            </w:pPr>
          </w:p>
        </w:tc>
        <w:tc>
          <w:tcPr>
            <w:tcW w:w="2126" w:type="dxa"/>
            <w:shd w:val="clear" w:color="auto" w:fill="auto"/>
            <w:vAlign w:val="center"/>
          </w:tcPr>
          <w:p w14:paraId="16E96596" w14:textId="77777777" w:rsidR="00641447" w:rsidRPr="00594550" w:rsidRDefault="00641447" w:rsidP="009C0516">
            <w:pPr>
              <w:rPr>
                <w:rFonts w:cs="Arial"/>
                <w:b/>
                <w:bCs/>
                <w:sz w:val="20"/>
              </w:rPr>
            </w:pPr>
          </w:p>
        </w:tc>
        <w:tc>
          <w:tcPr>
            <w:tcW w:w="3118" w:type="dxa"/>
            <w:shd w:val="clear" w:color="auto" w:fill="auto"/>
            <w:vAlign w:val="center"/>
          </w:tcPr>
          <w:p w14:paraId="12EAE424" w14:textId="77777777" w:rsidR="00641447" w:rsidRPr="00594550" w:rsidRDefault="00641447" w:rsidP="009C0516">
            <w:pPr>
              <w:rPr>
                <w:rFonts w:cs="Arial"/>
                <w:b/>
                <w:bCs/>
                <w:sz w:val="20"/>
              </w:rPr>
            </w:pPr>
          </w:p>
        </w:tc>
        <w:tc>
          <w:tcPr>
            <w:tcW w:w="2942" w:type="dxa"/>
            <w:shd w:val="clear" w:color="auto" w:fill="auto"/>
            <w:vAlign w:val="center"/>
          </w:tcPr>
          <w:p w14:paraId="583EF8D7" w14:textId="77777777" w:rsidR="00641447" w:rsidRPr="00594550" w:rsidRDefault="00641447" w:rsidP="009C0516">
            <w:pPr>
              <w:rPr>
                <w:rFonts w:cs="Arial"/>
                <w:b/>
                <w:bCs/>
                <w:sz w:val="20"/>
              </w:rPr>
            </w:pPr>
          </w:p>
        </w:tc>
      </w:tr>
      <w:tr w:rsidR="00A01204" w:rsidRPr="00594550" w14:paraId="7DF6E1A3" w14:textId="77777777" w:rsidTr="009C0516">
        <w:trPr>
          <w:trHeight w:val="539"/>
        </w:trPr>
        <w:tc>
          <w:tcPr>
            <w:tcW w:w="1560" w:type="dxa"/>
          </w:tcPr>
          <w:p w14:paraId="7CEEF46E" w14:textId="77777777" w:rsidR="00641447" w:rsidRPr="00594550" w:rsidRDefault="00641447" w:rsidP="009C0516">
            <w:pPr>
              <w:rPr>
                <w:rFonts w:cs="Arial"/>
                <w:b/>
                <w:bCs/>
                <w:sz w:val="20"/>
              </w:rPr>
            </w:pPr>
          </w:p>
        </w:tc>
        <w:tc>
          <w:tcPr>
            <w:tcW w:w="2126" w:type="dxa"/>
            <w:shd w:val="clear" w:color="auto" w:fill="auto"/>
            <w:vAlign w:val="center"/>
          </w:tcPr>
          <w:p w14:paraId="76242BA0" w14:textId="77777777" w:rsidR="00641447" w:rsidRPr="00594550" w:rsidRDefault="00641447" w:rsidP="009C0516">
            <w:pPr>
              <w:rPr>
                <w:rFonts w:cs="Arial"/>
                <w:b/>
                <w:bCs/>
                <w:sz w:val="20"/>
              </w:rPr>
            </w:pPr>
          </w:p>
        </w:tc>
        <w:tc>
          <w:tcPr>
            <w:tcW w:w="3118" w:type="dxa"/>
            <w:shd w:val="clear" w:color="auto" w:fill="auto"/>
            <w:vAlign w:val="center"/>
          </w:tcPr>
          <w:p w14:paraId="64AAA038" w14:textId="77777777" w:rsidR="00641447" w:rsidRPr="00594550" w:rsidRDefault="00641447" w:rsidP="009C0516">
            <w:pPr>
              <w:rPr>
                <w:rFonts w:cs="Arial"/>
                <w:b/>
                <w:bCs/>
                <w:sz w:val="20"/>
              </w:rPr>
            </w:pPr>
          </w:p>
        </w:tc>
        <w:tc>
          <w:tcPr>
            <w:tcW w:w="2942" w:type="dxa"/>
            <w:shd w:val="clear" w:color="auto" w:fill="auto"/>
            <w:vAlign w:val="center"/>
          </w:tcPr>
          <w:p w14:paraId="00D1715E" w14:textId="77777777" w:rsidR="00641447" w:rsidRPr="00594550" w:rsidRDefault="00641447" w:rsidP="009C0516">
            <w:pPr>
              <w:rPr>
                <w:rFonts w:cs="Arial"/>
                <w:b/>
                <w:bCs/>
                <w:sz w:val="20"/>
              </w:rPr>
            </w:pPr>
          </w:p>
        </w:tc>
      </w:tr>
      <w:tr w:rsidR="00A01204" w:rsidRPr="00594550" w14:paraId="569D3E3D" w14:textId="77777777" w:rsidTr="009C0516">
        <w:trPr>
          <w:trHeight w:val="539"/>
        </w:trPr>
        <w:tc>
          <w:tcPr>
            <w:tcW w:w="1560" w:type="dxa"/>
          </w:tcPr>
          <w:p w14:paraId="033B16CB" w14:textId="77777777" w:rsidR="00641447" w:rsidRPr="00594550" w:rsidRDefault="00641447" w:rsidP="009C0516">
            <w:pPr>
              <w:rPr>
                <w:rFonts w:cs="Arial"/>
                <w:b/>
                <w:bCs/>
                <w:sz w:val="20"/>
              </w:rPr>
            </w:pPr>
          </w:p>
        </w:tc>
        <w:tc>
          <w:tcPr>
            <w:tcW w:w="2126" w:type="dxa"/>
            <w:shd w:val="clear" w:color="auto" w:fill="auto"/>
            <w:vAlign w:val="center"/>
          </w:tcPr>
          <w:p w14:paraId="0CE60A0B" w14:textId="77777777" w:rsidR="00641447" w:rsidRPr="00594550" w:rsidRDefault="00641447" w:rsidP="009C0516">
            <w:pPr>
              <w:rPr>
                <w:rFonts w:cs="Arial"/>
                <w:b/>
                <w:bCs/>
                <w:sz w:val="20"/>
              </w:rPr>
            </w:pPr>
          </w:p>
        </w:tc>
        <w:tc>
          <w:tcPr>
            <w:tcW w:w="3118" w:type="dxa"/>
            <w:shd w:val="clear" w:color="auto" w:fill="auto"/>
            <w:vAlign w:val="center"/>
          </w:tcPr>
          <w:p w14:paraId="701C067C" w14:textId="77777777" w:rsidR="00641447" w:rsidRPr="00594550" w:rsidRDefault="00641447" w:rsidP="009C0516">
            <w:pPr>
              <w:rPr>
                <w:rFonts w:cs="Arial"/>
                <w:b/>
                <w:bCs/>
                <w:sz w:val="20"/>
              </w:rPr>
            </w:pPr>
          </w:p>
        </w:tc>
        <w:tc>
          <w:tcPr>
            <w:tcW w:w="2942" w:type="dxa"/>
            <w:shd w:val="clear" w:color="auto" w:fill="auto"/>
            <w:vAlign w:val="center"/>
          </w:tcPr>
          <w:p w14:paraId="7E31C69C" w14:textId="77777777" w:rsidR="00641447" w:rsidRPr="00594550" w:rsidRDefault="00641447" w:rsidP="009C0516">
            <w:pPr>
              <w:rPr>
                <w:rFonts w:cs="Arial"/>
                <w:b/>
                <w:bCs/>
                <w:sz w:val="20"/>
              </w:rPr>
            </w:pPr>
          </w:p>
        </w:tc>
      </w:tr>
    </w:tbl>
    <w:p w14:paraId="696995D4" w14:textId="77777777" w:rsidR="00641447" w:rsidRPr="00594550" w:rsidRDefault="00641447" w:rsidP="00641447">
      <w:pPr>
        <w:pStyle w:val="Glava"/>
        <w:tabs>
          <w:tab w:val="left" w:pos="567"/>
        </w:tabs>
        <w:rPr>
          <w:rFonts w:cs="Arial"/>
          <w:b/>
          <w:sz w:val="20"/>
        </w:rPr>
      </w:pPr>
    </w:p>
    <w:p w14:paraId="12A5E6E5" w14:textId="77777777" w:rsidR="00641447" w:rsidRPr="00594550" w:rsidRDefault="00641447" w:rsidP="00641447">
      <w:pPr>
        <w:pStyle w:val="Glava"/>
        <w:tabs>
          <w:tab w:val="left" w:pos="567"/>
        </w:tabs>
        <w:rPr>
          <w:rFonts w:cs="Arial"/>
          <w:sz w:val="20"/>
        </w:rPr>
      </w:pPr>
    </w:p>
    <w:p w14:paraId="0197A2DB" w14:textId="184F2F70" w:rsidR="00641447" w:rsidRPr="00594550" w:rsidRDefault="00641447" w:rsidP="00641447">
      <w:pPr>
        <w:pStyle w:val="xl32"/>
        <w:spacing w:before="0" w:beforeAutospacing="0" w:after="0" w:afterAutospacing="0"/>
        <w:rPr>
          <w:rFonts w:eastAsia="Times New Roman"/>
          <w:b w:val="0"/>
          <w:bCs w:val="0"/>
          <w:sz w:val="20"/>
          <w:szCs w:val="20"/>
          <w:lang w:val="sl-SI"/>
        </w:rPr>
      </w:pPr>
      <w:r w:rsidRPr="00594550">
        <w:rPr>
          <w:rFonts w:eastAsia="Times New Roman"/>
          <w:b w:val="0"/>
          <w:bCs w:val="0"/>
          <w:sz w:val="20"/>
          <w:szCs w:val="20"/>
          <w:lang w:val="sl-SI"/>
        </w:rPr>
        <w:t xml:space="preserve">Pripravil (izvajalec): </w:t>
      </w:r>
      <w:r w:rsidRPr="00594550">
        <w:rPr>
          <w:rFonts w:eastAsia="Times New Roman"/>
          <w:b w:val="0"/>
          <w:bCs w:val="0"/>
          <w:color w:val="0070C0"/>
          <w:sz w:val="20"/>
          <w:szCs w:val="20"/>
          <w:lang w:val="sl-SI"/>
        </w:rPr>
        <w:t>[</w:t>
      </w:r>
      <w:r w:rsidR="00594550" w:rsidRPr="00594550">
        <w:rPr>
          <w:rFonts w:eastAsia="Times New Roman"/>
          <w:b w:val="0"/>
          <w:bCs w:val="0"/>
          <w:color w:val="0070C0"/>
          <w:sz w:val="20"/>
          <w:szCs w:val="20"/>
          <w:lang w:val="sl-SI"/>
        </w:rPr>
        <w:t>N</w:t>
      </w:r>
      <w:r w:rsidRPr="00594550">
        <w:rPr>
          <w:rFonts w:eastAsia="Times New Roman"/>
          <w:b w:val="0"/>
          <w:bCs w:val="0"/>
          <w:color w:val="0070C0"/>
          <w:sz w:val="20"/>
          <w:szCs w:val="20"/>
          <w:lang w:val="sl-SI"/>
        </w:rPr>
        <w:t>avedite ime in priimek</w:t>
      </w:r>
      <w:r w:rsidR="00594550" w:rsidRPr="00594550">
        <w:rPr>
          <w:rFonts w:eastAsia="Times New Roman"/>
          <w:b w:val="0"/>
          <w:bCs w:val="0"/>
          <w:color w:val="0070C0"/>
          <w:sz w:val="20"/>
          <w:szCs w:val="20"/>
          <w:lang w:val="sl-SI"/>
        </w:rPr>
        <w:t>.</w:t>
      </w:r>
      <w:r w:rsidRPr="00594550">
        <w:rPr>
          <w:rFonts w:eastAsia="Times New Roman"/>
          <w:b w:val="0"/>
          <w:bCs w:val="0"/>
          <w:color w:val="0070C0"/>
          <w:sz w:val="20"/>
          <w:szCs w:val="20"/>
          <w:lang w:val="sl-SI"/>
        </w:rPr>
        <w:t>]</w:t>
      </w:r>
    </w:p>
    <w:p w14:paraId="314F5FDC" w14:textId="77777777" w:rsidR="00641447" w:rsidRPr="00594550" w:rsidRDefault="00641447" w:rsidP="00641447">
      <w:pPr>
        <w:pStyle w:val="xl32"/>
        <w:spacing w:before="0" w:beforeAutospacing="0" w:after="0" w:afterAutospacing="0"/>
        <w:rPr>
          <w:rFonts w:eastAsia="Times New Roman"/>
          <w:b w:val="0"/>
          <w:bCs w:val="0"/>
          <w:sz w:val="20"/>
          <w:szCs w:val="20"/>
          <w:lang w:val="sl-SI"/>
        </w:rPr>
      </w:pPr>
    </w:p>
    <w:p w14:paraId="4D1D4C85" w14:textId="77777777" w:rsidR="00641447" w:rsidRPr="00594550" w:rsidRDefault="00641447" w:rsidP="00641447">
      <w:pPr>
        <w:pStyle w:val="xl32"/>
        <w:spacing w:before="0" w:beforeAutospacing="0" w:after="0" w:afterAutospacing="0"/>
        <w:rPr>
          <w:rFonts w:eastAsia="Times New Roman"/>
          <w:b w:val="0"/>
          <w:bCs w:val="0"/>
          <w:sz w:val="20"/>
          <w:szCs w:val="20"/>
          <w:lang w:val="sl-SI"/>
        </w:rPr>
      </w:pPr>
    </w:p>
    <w:p w14:paraId="780D683C" w14:textId="2537CDC6" w:rsidR="00641447" w:rsidRPr="00594550" w:rsidRDefault="00641447" w:rsidP="00641447">
      <w:pPr>
        <w:pStyle w:val="xl32"/>
        <w:spacing w:before="0" w:beforeAutospacing="0" w:after="0" w:afterAutospacing="0"/>
        <w:rPr>
          <w:rFonts w:eastAsia="Times New Roman"/>
          <w:bCs w:val="0"/>
          <w:sz w:val="20"/>
          <w:szCs w:val="20"/>
          <w:lang w:val="sl-SI"/>
        </w:rPr>
      </w:pPr>
      <w:r w:rsidRPr="00594550">
        <w:rPr>
          <w:rFonts w:eastAsia="Times New Roman"/>
          <w:bCs w:val="0"/>
          <w:sz w:val="20"/>
          <w:szCs w:val="20"/>
          <w:lang w:val="sl-SI"/>
        </w:rPr>
        <w:t xml:space="preserve">Vsebinski spremljevalec: </w:t>
      </w:r>
      <w:r w:rsidRPr="00594550">
        <w:rPr>
          <w:rFonts w:eastAsia="Times New Roman"/>
          <w:bCs w:val="0"/>
          <w:color w:val="0070C0"/>
          <w:sz w:val="20"/>
          <w:szCs w:val="20"/>
          <w:lang w:val="sl-SI"/>
        </w:rPr>
        <w:t>[</w:t>
      </w:r>
      <w:r w:rsidR="00594550" w:rsidRPr="00594550">
        <w:rPr>
          <w:rFonts w:eastAsia="Times New Roman"/>
          <w:bCs w:val="0"/>
          <w:color w:val="0070C0"/>
          <w:sz w:val="20"/>
          <w:szCs w:val="20"/>
          <w:lang w:val="sl-SI"/>
        </w:rPr>
        <w:t>N</w:t>
      </w:r>
      <w:r w:rsidRPr="00594550">
        <w:rPr>
          <w:rFonts w:eastAsia="Times New Roman"/>
          <w:bCs w:val="0"/>
          <w:color w:val="0070C0"/>
          <w:sz w:val="20"/>
          <w:szCs w:val="20"/>
          <w:lang w:val="sl-SI"/>
        </w:rPr>
        <w:t>avedite ime in priimek, OE</w:t>
      </w:r>
      <w:r w:rsidR="00594550" w:rsidRPr="00594550">
        <w:rPr>
          <w:rFonts w:eastAsia="Times New Roman"/>
          <w:bCs w:val="0"/>
          <w:color w:val="0070C0"/>
          <w:sz w:val="20"/>
          <w:szCs w:val="20"/>
          <w:lang w:val="sl-SI"/>
        </w:rPr>
        <w:t>.</w:t>
      </w:r>
      <w:r w:rsidRPr="00594550">
        <w:rPr>
          <w:rFonts w:eastAsia="Times New Roman"/>
          <w:bCs w:val="0"/>
          <w:color w:val="0070C0"/>
          <w:sz w:val="20"/>
          <w:szCs w:val="20"/>
          <w:lang w:val="sl-SI"/>
        </w:rPr>
        <w:t>]</w:t>
      </w:r>
    </w:p>
    <w:p w14:paraId="3564CD1E" w14:textId="77777777" w:rsidR="00641447" w:rsidRPr="00594550" w:rsidRDefault="00641447" w:rsidP="00641447">
      <w:pPr>
        <w:pStyle w:val="Glava"/>
        <w:tabs>
          <w:tab w:val="left" w:pos="567"/>
        </w:tabs>
        <w:rPr>
          <w:rFonts w:cs="Arial"/>
          <w:b/>
          <w:sz w:val="20"/>
        </w:rPr>
      </w:pPr>
      <w:r w:rsidRPr="00594550">
        <w:rPr>
          <w:rFonts w:cs="Arial"/>
          <w:b/>
          <w:sz w:val="20"/>
        </w:rPr>
        <w:tab/>
      </w:r>
    </w:p>
    <w:p w14:paraId="771DD388" w14:textId="77777777" w:rsidR="00641447" w:rsidRPr="00594550" w:rsidRDefault="00641447" w:rsidP="00641447">
      <w:pPr>
        <w:pStyle w:val="Glava"/>
        <w:tabs>
          <w:tab w:val="left" w:pos="567"/>
        </w:tabs>
        <w:rPr>
          <w:rFonts w:cs="Arial"/>
          <w:sz w:val="20"/>
        </w:rPr>
      </w:pPr>
      <w:r w:rsidRPr="005A6C78">
        <w:rPr>
          <w:rFonts w:cs="Arial"/>
          <w:b/>
          <w:bCs/>
          <w:sz w:val="20"/>
        </w:rPr>
        <w:t xml:space="preserve">Podpis: </w:t>
      </w:r>
      <w:r w:rsidRPr="00594550">
        <w:rPr>
          <w:rFonts w:cs="Arial"/>
          <w:b/>
          <w:sz w:val="20"/>
          <w:u w:val="single"/>
        </w:rPr>
        <w:t xml:space="preserve">                                                    </w:t>
      </w:r>
      <w:r w:rsidRPr="00594550">
        <w:rPr>
          <w:rFonts w:cs="Arial"/>
          <w:b/>
          <w:sz w:val="20"/>
        </w:rPr>
        <w:t xml:space="preserve">               Dne: </w:t>
      </w:r>
      <w:r w:rsidRPr="00594550">
        <w:rPr>
          <w:rFonts w:cs="Arial"/>
          <w:sz w:val="20"/>
          <w:u w:val="single"/>
        </w:rPr>
        <w:softHyphen/>
        <w:t xml:space="preserve">                                  </w:t>
      </w:r>
      <w:r w:rsidRPr="00594550">
        <w:rPr>
          <w:rFonts w:cs="Arial"/>
          <w:b/>
          <w:sz w:val="20"/>
        </w:rPr>
        <w:tab/>
      </w:r>
      <w:r w:rsidRPr="00594550">
        <w:rPr>
          <w:rFonts w:cs="Arial"/>
          <w:b/>
          <w:sz w:val="20"/>
        </w:rPr>
        <w:tab/>
      </w:r>
      <w:r w:rsidRPr="00594550">
        <w:rPr>
          <w:rFonts w:cs="Arial"/>
          <w:b/>
          <w:sz w:val="20"/>
        </w:rPr>
        <w:tab/>
      </w:r>
    </w:p>
    <w:p w14:paraId="4E490E3A" w14:textId="77777777" w:rsidR="00FC3D4F" w:rsidRPr="00594550" w:rsidRDefault="00FC3D4F">
      <w:pPr>
        <w:jc w:val="both"/>
        <w:rPr>
          <w:rFonts w:cs="Arial"/>
          <w:sz w:val="22"/>
        </w:rPr>
      </w:pPr>
    </w:p>
    <w:sectPr w:rsidR="00FC3D4F" w:rsidRPr="00594550" w:rsidSect="00511E6F">
      <w:headerReference w:type="default" r:id="rId8"/>
      <w:footerReference w:type="default" r:id="rId9"/>
      <w:pgSz w:w="11907" w:h="16840" w:code="9"/>
      <w:pgMar w:top="1134" w:right="851" w:bottom="1134" w:left="1418"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2363B" w14:textId="77777777" w:rsidR="00AA50C6" w:rsidRDefault="00AA50C6">
      <w:r>
        <w:separator/>
      </w:r>
    </w:p>
  </w:endnote>
  <w:endnote w:type="continuationSeparator" w:id="0">
    <w:p w14:paraId="56E5402D" w14:textId="77777777" w:rsidR="00AA50C6" w:rsidRDefault="00AA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4597" w14:textId="46F1A723" w:rsidR="00C64F64" w:rsidRDefault="00C64F64">
    <w:pPr>
      <w:pStyle w:val="Noga"/>
      <w:jc w:val="center"/>
    </w:pPr>
    <w:r>
      <w:fldChar w:fldCharType="begin"/>
    </w:r>
    <w:r>
      <w:instrText>PAGE   \* MERGEFORMAT</w:instrText>
    </w:r>
    <w:r>
      <w:fldChar w:fldCharType="separate"/>
    </w:r>
    <w:r w:rsidR="000B0C0C">
      <w:rPr>
        <w:noProof/>
      </w:rPr>
      <w:t>7</w:t>
    </w:r>
    <w:r>
      <w:fldChar w:fldCharType="end"/>
    </w:r>
  </w:p>
  <w:p w14:paraId="509A96DC" w14:textId="77777777" w:rsidR="00C64F64" w:rsidRDefault="00C64F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BDADF" w14:textId="77777777" w:rsidR="00AA50C6" w:rsidRDefault="00AA50C6">
      <w:r>
        <w:separator/>
      </w:r>
    </w:p>
  </w:footnote>
  <w:footnote w:type="continuationSeparator" w:id="0">
    <w:p w14:paraId="266B04B7" w14:textId="77777777" w:rsidR="00AA50C6" w:rsidRDefault="00AA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FEE7" w14:textId="77777777" w:rsidR="008B01DF" w:rsidRDefault="008B01DF" w:rsidP="008B01DF">
    <w:pPr>
      <w:pStyle w:val="Glava"/>
      <w:tabs>
        <w:tab w:val="clear" w:pos="4153"/>
        <w:tab w:val="clear" w:pos="8306"/>
        <w:tab w:val="center" w:pos="4819"/>
        <w:tab w:val="right" w:pos="9638"/>
      </w:tabs>
    </w:pPr>
    <w:r w:rsidRPr="00D32D5D">
      <w:rPr>
        <w:rFonts w:cs="Arial"/>
        <w:i/>
        <w:color w:val="FF0000"/>
        <w:sz w:val="20"/>
      </w:rPr>
      <w:t xml:space="preserve">PRILOGA </w:t>
    </w:r>
    <w:r w:rsidR="00B0278C" w:rsidRPr="00D32D5D">
      <w:rPr>
        <w:rFonts w:cs="Arial"/>
        <w:i/>
        <w:color w:val="FF0000"/>
        <w:sz w:val="20"/>
      </w:rPr>
      <w:t xml:space="preserve">JN </w:t>
    </w:r>
    <w:r w:rsidR="009815D2" w:rsidRPr="00D32D5D">
      <w:rPr>
        <w:rFonts w:cs="Arial"/>
        <w:i/>
        <w:color w:val="FF0000"/>
        <w:sz w:val="20"/>
      </w:rPr>
      <w:t>v.1.0 ali PRILOGA POGODBE v.2.0</w:t>
    </w:r>
    <w:r w:rsidRPr="00D32D5D">
      <w:rPr>
        <w:rFonts w:cs="Arial"/>
        <w:i/>
        <w:color w:val="FF0000"/>
        <w:sz w:val="20"/>
      </w:rPr>
      <w:tab/>
    </w:r>
    <w:r w:rsidRPr="008B01DF">
      <w:rPr>
        <w:rFonts w:cs="Arial"/>
        <w: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6A9"/>
    <w:multiLevelType w:val="multilevel"/>
    <w:tmpl w:val="F63634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1C3392"/>
    <w:multiLevelType w:val="hybridMultilevel"/>
    <w:tmpl w:val="2962FC1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42C73"/>
    <w:multiLevelType w:val="hybridMultilevel"/>
    <w:tmpl w:val="E750AF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7F6D62"/>
    <w:multiLevelType w:val="hybridMultilevel"/>
    <w:tmpl w:val="10D62A0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60811"/>
    <w:multiLevelType w:val="multilevel"/>
    <w:tmpl w:val="346C8C6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8D252F"/>
    <w:multiLevelType w:val="hybridMultilevel"/>
    <w:tmpl w:val="7BDC3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8F34D9"/>
    <w:multiLevelType w:val="hybridMultilevel"/>
    <w:tmpl w:val="3D485E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DE41A4"/>
    <w:multiLevelType w:val="singleLevel"/>
    <w:tmpl w:val="C8AC0A88"/>
    <w:lvl w:ilvl="0">
      <w:start w:val="6"/>
      <w:numFmt w:val="upperRoman"/>
      <w:pStyle w:val="Naslov4"/>
      <w:lvlText w:val="%1."/>
      <w:lvlJc w:val="left"/>
      <w:pPr>
        <w:tabs>
          <w:tab w:val="num" w:pos="720"/>
        </w:tabs>
        <w:ind w:left="720" w:hanging="720"/>
      </w:pPr>
      <w:rPr>
        <w:rFonts w:hint="default"/>
      </w:rPr>
    </w:lvl>
  </w:abstractNum>
  <w:abstractNum w:abstractNumId="8" w15:restartNumberingAfterBreak="0">
    <w:nsid w:val="2F7442DB"/>
    <w:multiLevelType w:val="hybridMultilevel"/>
    <w:tmpl w:val="1A2C7A3A"/>
    <w:lvl w:ilvl="0" w:tplc="0424000F">
      <w:start w:val="1"/>
      <w:numFmt w:val="decimal"/>
      <w:lvlText w:val="%1."/>
      <w:lvlJc w:val="left"/>
      <w:pPr>
        <w:ind w:left="720" w:hanging="360"/>
      </w:pPr>
      <w:rPr>
        <w:rFonts w:hint="default"/>
      </w:rPr>
    </w:lvl>
    <w:lvl w:ilvl="1" w:tplc="105E3C0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77340F"/>
    <w:multiLevelType w:val="multilevel"/>
    <w:tmpl w:val="B9EC237C"/>
    <w:lvl w:ilvl="0">
      <w:start w:val="1"/>
      <w:numFmt w:val="decimal"/>
      <w:lvlText w:val="%1."/>
      <w:lvlJc w:val="left"/>
      <w:pPr>
        <w:tabs>
          <w:tab w:val="num" w:pos="360"/>
        </w:tabs>
        <w:ind w:left="360" w:hanging="360"/>
      </w:pPr>
      <w:rPr>
        <w:rFonts w:hint="default"/>
      </w:rPr>
    </w:lvl>
    <w:lvl w:ilvl="1">
      <w:start w:val="1"/>
      <w:numFmt w:val="decimal"/>
      <w:pStyle w:val="Naslov3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B5A349B"/>
    <w:multiLevelType w:val="hybridMultilevel"/>
    <w:tmpl w:val="A8DED5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43371E"/>
    <w:multiLevelType w:val="hybridMultilevel"/>
    <w:tmpl w:val="67000B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236B51"/>
    <w:multiLevelType w:val="hybridMultilevel"/>
    <w:tmpl w:val="AAF06792"/>
    <w:lvl w:ilvl="0" w:tplc="46A4754E">
      <w:start w:val="1"/>
      <w:numFmt w:val="bullet"/>
      <w:lvlText w:val=""/>
      <w:lvlJc w:val="left"/>
      <w:pPr>
        <w:tabs>
          <w:tab w:val="num" w:pos="567"/>
        </w:tabs>
        <w:ind w:left="567" w:hanging="567"/>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A5C1D"/>
    <w:multiLevelType w:val="hybridMultilevel"/>
    <w:tmpl w:val="37CE23C2"/>
    <w:lvl w:ilvl="0" w:tplc="46A4754E">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2DCF"/>
    <w:multiLevelType w:val="hybridMultilevel"/>
    <w:tmpl w:val="A5FA06E6"/>
    <w:lvl w:ilvl="0" w:tplc="0424000F">
      <w:start w:val="1"/>
      <w:numFmt w:val="decimal"/>
      <w:lvlText w:val="%1."/>
      <w:lvlJc w:val="left"/>
      <w:pPr>
        <w:ind w:left="720" w:hanging="360"/>
      </w:pPr>
      <w:rPr>
        <w:rFonts w:hint="default"/>
      </w:rPr>
    </w:lvl>
    <w:lvl w:ilvl="1" w:tplc="105E3C0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BE819DD"/>
    <w:multiLevelType w:val="hybridMultilevel"/>
    <w:tmpl w:val="35706B40"/>
    <w:lvl w:ilvl="0" w:tplc="261E9D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7117C5"/>
    <w:multiLevelType w:val="hybridMultilevel"/>
    <w:tmpl w:val="2962FC1E"/>
    <w:lvl w:ilvl="0" w:tplc="46A4754E">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C65944"/>
    <w:multiLevelType w:val="hybridMultilevel"/>
    <w:tmpl w:val="B1EE79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44E2BDA"/>
    <w:multiLevelType w:val="hybridMultilevel"/>
    <w:tmpl w:val="1196F716"/>
    <w:lvl w:ilvl="0" w:tplc="46A4754E">
      <w:start w:val="1"/>
      <w:numFmt w:val="bullet"/>
      <w:lvlText w:val=""/>
      <w:lvlJc w:val="left"/>
      <w:pPr>
        <w:tabs>
          <w:tab w:val="num" w:pos="567"/>
        </w:tabs>
        <w:ind w:left="567" w:hanging="567"/>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4F750F"/>
    <w:multiLevelType w:val="multilevel"/>
    <w:tmpl w:val="F63634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77D4021"/>
    <w:multiLevelType w:val="hybridMultilevel"/>
    <w:tmpl w:val="DAB8664A"/>
    <w:lvl w:ilvl="0" w:tplc="E682CD7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4E7A46"/>
    <w:multiLevelType w:val="singleLevel"/>
    <w:tmpl w:val="12E05D74"/>
    <w:lvl w:ilvl="0">
      <w:start w:val="6"/>
      <w:numFmt w:val="upperRoman"/>
      <w:pStyle w:val="Naslov7"/>
      <w:lvlText w:val="%1."/>
      <w:lvlJc w:val="left"/>
      <w:pPr>
        <w:tabs>
          <w:tab w:val="num" w:pos="720"/>
        </w:tabs>
        <w:ind w:left="284" w:hanging="284"/>
      </w:pPr>
      <w:rPr>
        <w:rFonts w:hint="default"/>
      </w:rPr>
    </w:lvl>
  </w:abstractNum>
  <w:abstractNum w:abstractNumId="22" w15:restartNumberingAfterBreak="0">
    <w:nsid w:val="79755924"/>
    <w:multiLevelType w:val="hybridMultilevel"/>
    <w:tmpl w:val="CEC02AFC"/>
    <w:lvl w:ilvl="0" w:tplc="105E3C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6F07AD"/>
    <w:multiLevelType w:val="hybridMultilevel"/>
    <w:tmpl w:val="5A8C0178"/>
    <w:lvl w:ilvl="0" w:tplc="DA32462A">
      <w:numFmt w:val="bullet"/>
      <w:lvlText w:val="-"/>
      <w:lvlJc w:val="left"/>
      <w:pPr>
        <w:ind w:left="720" w:hanging="360"/>
      </w:pPr>
      <w:rPr>
        <w:rFonts w:ascii="Arial" w:eastAsia="Times New Roman" w:hAnsi="Arial" w:cs="Arial" w:hint="default"/>
      </w:rPr>
    </w:lvl>
    <w:lvl w:ilvl="1" w:tplc="DA32462A">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9"/>
  </w:num>
  <w:num w:numId="4">
    <w:abstractNumId w:val="13"/>
  </w:num>
  <w:num w:numId="5">
    <w:abstractNumId w:val="16"/>
  </w:num>
  <w:num w:numId="6">
    <w:abstractNumId w:val="18"/>
  </w:num>
  <w:num w:numId="7">
    <w:abstractNumId w:val="12"/>
  </w:num>
  <w:num w:numId="8">
    <w:abstractNumId w:val="1"/>
  </w:num>
  <w:num w:numId="9">
    <w:abstractNumId w:val="5"/>
  </w:num>
  <w:num w:numId="10">
    <w:abstractNumId w:val="4"/>
  </w:num>
  <w:num w:numId="11">
    <w:abstractNumId w:val="3"/>
  </w:num>
  <w:num w:numId="12">
    <w:abstractNumId w:val="20"/>
  </w:num>
  <w:num w:numId="13">
    <w:abstractNumId w:val="10"/>
  </w:num>
  <w:num w:numId="14">
    <w:abstractNumId w:val="6"/>
  </w:num>
  <w:num w:numId="15">
    <w:abstractNumId w:val="17"/>
  </w:num>
  <w:num w:numId="16">
    <w:abstractNumId w:val="0"/>
  </w:num>
  <w:num w:numId="17">
    <w:abstractNumId w:val="19"/>
  </w:num>
  <w:num w:numId="18">
    <w:abstractNumId w:val="15"/>
  </w:num>
  <w:num w:numId="19">
    <w:abstractNumId w:val="23"/>
  </w:num>
  <w:num w:numId="20">
    <w:abstractNumId w:val="14"/>
  </w:num>
  <w:num w:numId="21">
    <w:abstractNumId w:val="22"/>
  </w:num>
  <w:num w:numId="22">
    <w:abstractNumId w:val="8"/>
  </w:num>
  <w:num w:numId="23">
    <w:abstractNumId w:val="11"/>
  </w:num>
  <w:num w:numId="2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9E"/>
    <w:rsid w:val="00004938"/>
    <w:rsid w:val="0000720A"/>
    <w:rsid w:val="0004390C"/>
    <w:rsid w:val="000454F7"/>
    <w:rsid w:val="00052985"/>
    <w:rsid w:val="00064C0E"/>
    <w:rsid w:val="00083896"/>
    <w:rsid w:val="00087627"/>
    <w:rsid w:val="00093447"/>
    <w:rsid w:val="000A35C6"/>
    <w:rsid w:val="000A41F4"/>
    <w:rsid w:val="000A5B8B"/>
    <w:rsid w:val="000B0C0C"/>
    <w:rsid w:val="000B6E98"/>
    <w:rsid w:val="001753B7"/>
    <w:rsid w:val="00182649"/>
    <w:rsid w:val="001B77B5"/>
    <w:rsid w:val="001D4D22"/>
    <w:rsid w:val="001E1858"/>
    <w:rsid w:val="00202613"/>
    <w:rsid w:val="002531D8"/>
    <w:rsid w:val="00256184"/>
    <w:rsid w:val="002564BE"/>
    <w:rsid w:val="0026037A"/>
    <w:rsid w:val="0026073E"/>
    <w:rsid w:val="002802D7"/>
    <w:rsid w:val="002C0853"/>
    <w:rsid w:val="002F419E"/>
    <w:rsid w:val="00307008"/>
    <w:rsid w:val="00311D82"/>
    <w:rsid w:val="003214AA"/>
    <w:rsid w:val="0032239F"/>
    <w:rsid w:val="00333F7D"/>
    <w:rsid w:val="00341BA6"/>
    <w:rsid w:val="00347180"/>
    <w:rsid w:val="003766E9"/>
    <w:rsid w:val="003915CB"/>
    <w:rsid w:val="003C391A"/>
    <w:rsid w:val="003D2396"/>
    <w:rsid w:val="003E5634"/>
    <w:rsid w:val="003F1B87"/>
    <w:rsid w:val="00433F5C"/>
    <w:rsid w:val="004440FC"/>
    <w:rsid w:val="004507CD"/>
    <w:rsid w:val="00450AE8"/>
    <w:rsid w:val="00454D17"/>
    <w:rsid w:val="00486400"/>
    <w:rsid w:val="004A012F"/>
    <w:rsid w:val="004A3EAF"/>
    <w:rsid w:val="004A60CE"/>
    <w:rsid w:val="004B196A"/>
    <w:rsid w:val="004F3B79"/>
    <w:rsid w:val="004F69DF"/>
    <w:rsid w:val="00502FB8"/>
    <w:rsid w:val="00511E6F"/>
    <w:rsid w:val="00535181"/>
    <w:rsid w:val="00551BED"/>
    <w:rsid w:val="00594550"/>
    <w:rsid w:val="005A6C78"/>
    <w:rsid w:val="005E4F29"/>
    <w:rsid w:val="005F5F4F"/>
    <w:rsid w:val="005F6415"/>
    <w:rsid w:val="00601D19"/>
    <w:rsid w:val="00632805"/>
    <w:rsid w:val="00636CF2"/>
    <w:rsid w:val="00641447"/>
    <w:rsid w:val="00684B3C"/>
    <w:rsid w:val="006B032F"/>
    <w:rsid w:val="006F26CA"/>
    <w:rsid w:val="00700E05"/>
    <w:rsid w:val="00731771"/>
    <w:rsid w:val="00731C9B"/>
    <w:rsid w:val="007447B3"/>
    <w:rsid w:val="00745F1D"/>
    <w:rsid w:val="00767B5A"/>
    <w:rsid w:val="0077123D"/>
    <w:rsid w:val="00771D9E"/>
    <w:rsid w:val="007812E7"/>
    <w:rsid w:val="00790D12"/>
    <w:rsid w:val="00793BA0"/>
    <w:rsid w:val="0079622D"/>
    <w:rsid w:val="007A1120"/>
    <w:rsid w:val="007A5055"/>
    <w:rsid w:val="007C2176"/>
    <w:rsid w:val="007C5F4E"/>
    <w:rsid w:val="007D1D5F"/>
    <w:rsid w:val="007F5B2E"/>
    <w:rsid w:val="00802B25"/>
    <w:rsid w:val="00807270"/>
    <w:rsid w:val="0083536C"/>
    <w:rsid w:val="008458C6"/>
    <w:rsid w:val="00873224"/>
    <w:rsid w:val="00875CB4"/>
    <w:rsid w:val="008775EB"/>
    <w:rsid w:val="00886034"/>
    <w:rsid w:val="00887D00"/>
    <w:rsid w:val="008A2714"/>
    <w:rsid w:val="008B01DF"/>
    <w:rsid w:val="008C4970"/>
    <w:rsid w:val="008C4A9B"/>
    <w:rsid w:val="008D32EE"/>
    <w:rsid w:val="008D773B"/>
    <w:rsid w:val="00902F64"/>
    <w:rsid w:val="00920D2B"/>
    <w:rsid w:val="00925022"/>
    <w:rsid w:val="00925573"/>
    <w:rsid w:val="00926BE9"/>
    <w:rsid w:val="00943C2D"/>
    <w:rsid w:val="009815D2"/>
    <w:rsid w:val="009B394A"/>
    <w:rsid w:val="009E1B7C"/>
    <w:rsid w:val="00A01204"/>
    <w:rsid w:val="00A06538"/>
    <w:rsid w:val="00A23375"/>
    <w:rsid w:val="00A26EFC"/>
    <w:rsid w:val="00A306E2"/>
    <w:rsid w:val="00A511CC"/>
    <w:rsid w:val="00A611B7"/>
    <w:rsid w:val="00A75BDF"/>
    <w:rsid w:val="00A81ACA"/>
    <w:rsid w:val="00AA50C6"/>
    <w:rsid w:val="00AD4773"/>
    <w:rsid w:val="00AE4D06"/>
    <w:rsid w:val="00B0278C"/>
    <w:rsid w:val="00B03B84"/>
    <w:rsid w:val="00B12DA1"/>
    <w:rsid w:val="00B41465"/>
    <w:rsid w:val="00B51E0C"/>
    <w:rsid w:val="00B77814"/>
    <w:rsid w:val="00B814F1"/>
    <w:rsid w:val="00BA380E"/>
    <w:rsid w:val="00BF2438"/>
    <w:rsid w:val="00BF4C28"/>
    <w:rsid w:val="00C16B4A"/>
    <w:rsid w:val="00C3318D"/>
    <w:rsid w:val="00C5209A"/>
    <w:rsid w:val="00C6257B"/>
    <w:rsid w:val="00C64F64"/>
    <w:rsid w:val="00C82516"/>
    <w:rsid w:val="00C92509"/>
    <w:rsid w:val="00CA2041"/>
    <w:rsid w:val="00CA7D53"/>
    <w:rsid w:val="00CC19C0"/>
    <w:rsid w:val="00CC4D3C"/>
    <w:rsid w:val="00CD2EA2"/>
    <w:rsid w:val="00CD643B"/>
    <w:rsid w:val="00CF199C"/>
    <w:rsid w:val="00CF2D84"/>
    <w:rsid w:val="00D307E7"/>
    <w:rsid w:val="00D32D5D"/>
    <w:rsid w:val="00D42997"/>
    <w:rsid w:val="00D50C23"/>
    <w:rsid w:val="00D701CD"/>
    <w:rsid w:val="00D705D0"/>
    <w:rsid w:val="00D921A7"/>
    <w:rsid w:val="00D93AE0"/>
    <w:rsid w:val="00DC25AF"/>
    <w:rsid w:val="00DD1A6B"/>
    <w:rsid w:val="00DE110F"/>
    <w:rsid w:val="00E14B0A"/>
    <w:rsid w:val="00E306CC"/>
    <w:rsid w:val="00E47E55"/>
    <w:rsid w:val="00E6681A"/>
    <w:rsid w:val="00E77DDA"/>
    <w:rsid w:val="00EA08F0"/>
    <w:rsid w:val="00EC7670"/>
    <w:rsid w:val="00EC7C07"/>
    <w:rsid w:val="00EE64EE"/>
    <w:rsid w:val="00F0050F"/>
    <w:rsid w:val="00F252BD"/>
    <w:rsid w:val="00F47E28"/>
    <w:rsid w:val="00F66AA0"/>
    <w:rsid w:val="00F9390C"/>
    <w:rsid w:val="00FA4DBB"/>
    <w:rsid w:val="00FB070E"/>
    <w:rsid w:val="00FC3D4F"/>
    <w:rsid w:val="00FE055F"/>
    <w:rsid w:val="00FE58EA"/>
    <w:rsid w:val="00FE5B2E"/>
    <w:rsid w:val="00FF3A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8DA2"/>
  <w15:docId w15:val="{93A7C89D-6173-4E43-A869-C5F56EE5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1D9E"/>
    <w:rPr>
      <w:rFonts w:ascii="Arial" w:hAnsi="Arial"/>
      <w:sz w:val="18"/>
      <w:lang w:eastAsia="en-US"/>
    </w:rPr>
  </w:style>
  <w:style w:type="paragraph" w:styleId="Naslov1">
    <w:name w:val="heading 1"/>
    <w:aliases w:val="Heading 1 Char"/>
    <w:basedOn w:val="Navaden"/>
    <w:next w:val="Navaden"/>
    <w:qFormat/>
    <w:pPr>
      <w:keepNext/>
      <w:outlineLvl w:val="0"/>
    </w:pPr>
    <w:rPr>
      <w:b/>
      <w:sz w:val="24"/>
    </w:rPr>
  </w:style>
  <w:style w:type="paragraph" w:styleId="Naslov2">
    <w:name w:val="heading 2"/>
    <w:basedOn w:val="Navaden"/>
    <w:next w:val="Navaden"/>
    <w:qFormat/>
    <w:pPr>
      <w:keepNext/>
      <w:jc w:val="both"/>
      <w:outlineLvl w:val="1"/>
    </w:pPr>
    <w:rPr>
      <w:b/>
      <w:sz w:val="24"/>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numPr>
        <w:numId w:val="2"/>
      </w:numPr>
      <w:jc w:val="both"/>
      <w:outlineLvl w:val="3"/>
    </w:pPr>
    <w:rPr>
      <w:b/>
      <w:sz w:val="22"/>
    </w:rPr>
  </w:style>
  <w:style w:type="paragraph" w:styleId="Naslov5">
    <w:name w:val="heading 5"/>
    <w:basedOn w:val="Navaden"/>
    <w:next w:val="Navaden"/>
    <w:qFormat/>
    <w:pPr>
      <w:keepNext/>
      <w:jc w:val="both"/>
      <w:outlineLvl w:val="4"/>
    </w:pPr>
    <w:rPr>
      <w:sz w:val="24"/>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numPr>
        <w:numId w:val="1"/>
      </w:numPr>
      <w:outlineLvl w:val="6"/>
    </w:pPr>
    <w:rPr>
      <w:b/>
      <w:sz w:val="22"/>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left="2160"/>
      <w:jc w:val="both"/>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zamik2">
    <w:name w:val="Body Text Indent 2"/>
    <w:basedOn w:val="Navaden"/>
    <w:pPr>
      <w:ind w:left="360"/>
      <w:jc w:val="both"/>
    </w:pPr>
    <w:rPr>
      <w:sz w:val="22"/>
    </w:rPr>
  </w:style>
  <w:style w:type="paragraph" w:customStyle="1" w:styleId="navadenbrezodstavka">
    <w:name w:val="navaden brez odstavka"/>
    <w:basedOn w:val="Navaden"/>
    <w:pPr>
      <w:jc w:val="both"/>
    </w:pPr>
    <w:rPr>
      <w:sz w:val="22"/>
    </w:rPr>
  </w:style>
  <w:style w:type="paragraph" w:styleId="Telobesedila2">
    <w:name w:val="Body Text 2"/>
    <w:basedOn w:val="Navaden"/>
    <w:pPr>
      <w:jc w:val="both"/>
    </w:pPr>
    <w:rPr>
      <w:sz w:val="24"/>
    </w:rPr>
  </w:style>
  <w:style w:type="paragraph" w:styleId="Telobesedila">
    <w:name w:val="Body Text"/>
    <w:basedOn w:val="Navaden"/>
    <w:pPr>
      <w:jc w:val="both"/>
    </w:pPr>
    <w:rPr>
      <w:b/>
      <w:sz w:val="24"/>
    </w:rPr>
  </w:style>
  <w:style w:type="paragraph" w:styleId="Telobesedila3">
    <w:name w:val="Body Text 3"/>
    <w:basedOn w:val="Navaden"/>
    <w:pPr>
      <w:jc w:val="both"/>
    </w:pPr>
    <w:rPr>
      <w:sz w:val="24"/>
    </w:rPr>
  </w:style>
  <w:style w:type="paragraph" w:styleId="Telobesedila-zamik">
    <w:name w:val="Body Text Indent"/>
    <w:basedOn w:val="Navaden"/>
    <w:pPr>
      <w:ind w:left="284"/>
    </w:pPr>
    <w:rPr>
      <w:sz w:val="24"/>
    </w:rPr>
  </w:style>
  <w:style w:type="paragraph" w:customStyle="1" w:styleId="xl68">
    <w:name w:val="xl68"/>
    <w:basedOn w:val="Navaden"/>
    <w:pPr>
      <w:spacing w:before="100" w:after="100"/>
      <w:jc w:val="center"/>
      <w:textAlignment w:val="top"/>
    </w:pPr>
    <w:rPr>
      <w:rFonts w:eastAsia="Arial Unicode MS"/>
      <w:b/>
      <w:sz w:val="22"/>
      <w:lang w:val="en-GB"/>
    </w:rPr>
  </w:style>
  <w:style w:type="character" w:styleId="tevilkastrani">
    <w:name w:val="page number"/>
    <w:basedOn w:val="Privzetapisavaodstavka"/>
  </w:style>
  <w:style w:type="paragraph" w:styleId="Telobesedila-zamik3">
    <w:name w:val="Body Text Indent 3"/>
    <w:basedOn w:val="Navaden"/>
    <w:pPr>
      <w:ind w:left="708"/>
      <w:jc w:val="both"/>
    </w:pPr>
    <w:rPr>
      <w:sz w:val="24"/>
      <w:szCs w:val="24"/>
      <w:lang w:eastAsia="sl-SI"/>
    </w:rPr>
  </w:style>
  <w:style w:type="paragraph" w:customStyle="1" w:styleId="bodytext">
    <w:name w:val="bodytext"/>
    <w:basedOn w:val="Navaden"/>
    <w:pPr>
      <w:spacing w:after="120"/>
    </w:pPr>
    <w:rPr>
      <w:lang w:val="en-GB"/>
    </w:rPr>
  </w:style>
  <w:style w:type="paragraph" w:customStyle="1" w:styleId="Naslov31">
    <w:name w:val="Naslov 31"/>
    <w:basedOn w:val="Navaden"/>
    <w:pPr>
      <w:numPr>
        <w:ilvl w:val="1"/>
        <w:numId w:val="3"/>
      </w:numPr>
    </w:pPr>
    <w:rPr>
      <w:b/>
      <w:lang w:eastAsia="sl-SI"/>
    </w:rPr>
  </w:style>
  <w:style w:type="character" w:styleId="SledenaHiperpovezava">
    <w:name w:val="FollowedHyperlink"/>
    <w:rPr>
      <w:color w:val="800080"/>
      <w:u w:val="single"/>
    </w:rPr>
  </w:style>
  <w:style w:type="character" w:styleId="Pripombasklic">
    <w:name w:val="annotation reference"/>
    <w:semiHidden/>
    <w:rPr>
      <w:sz w:val="16"/>
      <w:szCs w:val="16"/>
    </w:rPr>
  </w:style>
  <w:style w:type="paragraph" w:styleId="Pripombabesedilo">
    <w:name w:val="annotation text"/>
    <w:basedOn w:val="Navaden"/>
    <w:link w:val="PripombabesediloZnak"/>
    <w:semiHidden/>
  </w:style>
  <w:style w:type="character" w:styleId="HTMLpisalnistroj">
    <w:name w:val="HTML Typewriter"/>
    <w:rPr>
      <w:rFonts w:ascii="Courier New" w:eastAsia="Arial Unicode MS" w:hAnsi="Courier New" w:cs="Tahoma" w:hint="default"/>
      <w:sz w:val="20"/>
      <w:szCs w:val="20"/>
    </w:rPr>
  </w:style>
  <w:style w:type="paragraph" w:styleId="Naslov">
    <w:name w:val="Title"/>
    <w:basedOn w:val="Navaden"/>
    <w:qFormat/>
    <w:pPr>
      <w:jc w:val="center"/>
    </w:pPr>
    <w:rPr>
      <w:b/>
      <w:bCs/>
      <w:sz w:val="28"/>
      <w:szCs w:val="24"/>
    </w:rPr>
  </w:style>
  <w:style w:type="paragraph" w:customStyle="1" w:styleId="Picture">
    <w:name w:val="Picture"/>
    <w:basedOn w:val="Navaden"/>
    <w:next w:val="Navaden"/>
    <w:pPr>
      <w:keepLines/>
      <w:jc w:val="center"/>
    </w:pPr>
    <w:rPr>
      <w:sz w:val="24"/>
      <w:lang w:val="en-GB"/>
    </w:rPr>
  </w:style>
  <w:style w:type="paragraph" w:styleId="Stvarnokazalo-naslov">
    <w:name w:val="index heading"/>
    <w:basedOn w:val="Navaden"/>
    <w:next w:val="Stvarnokazalo1"/>
    <w:semiHidden/>
    <w:rPr>
      <w:sz w:val="22"/>
      <w:lang w:val="en-GB"/>
    </w:rPr>
  </w:style>
  <w:style w:type="paragraph" w:styleId="Stvarnokazalo1">
    <w:name w:val="index 1"/>
    <w:basedOn w:val="Navaden"/>
    <w:next w:val="Navaden"/>
    <w:autoRedefine/>
    <w:semiHidden/>
    <w:pPr>
      <w:jc w:val="both"/>
    </w:pPr>
    <w:rPr>
      <w:rFonts w:cs="Arial"/>
      <w:sz w:val="22"/>
    </w:rPr>
  </w:style>
  <w:style w:type="paragraph" w:customStyle="1" w:styleId="WfxFaxNum">
    <w:name w:val="WfxFaxNum"/>
    <w:basedOn w:val="Navaden"/>
    <w:rPr>
      <w:lang w:val="en-US"/>
    </w:rPr>
  </w:style>
  <w:style w:type="character" w:customStyle="1" w:styleId="HTMLpisalnistroj1">
    <w:name w:val="HTML pisalni stroj1"/>
    <w:rPr>
      <w:rFonts w:ascii="Courier New" w:eastAsia="Arial Unicode MS" w:hAnsi="Courier New" w:cs="Tahoma" w:hint="default"/>
      <w:sz w:val="20"/>
      <w:szCs w:val="20"/>
    </w:rPr>
  </w:style>
  <w:style w:type="paragraph" w:styleId="Zgradbadokumenta">
    <w:name w:val="Document Map"/>
    <w:basedOn w:val="Navaden"/>
    <w:semiHidden/>
    <w:pPr>
      <w:shd w:val="clear" w:color="auto" w:fill="000080"/>
    </w:pPr>
    <w:rPr>
      <w:rFonts w:ascii="Tahoma" w:hAnsi="Tahoma" w:cs="Courier New"/>
    </w:rPr>
  </w:style>
  <w:style w:type="paragraph" w:styleId="Besedilooblaka">
    <w:name w:val="Balloon Text"/>
    <w:basedOn w:val="Navaden"/>
    <w:semiHidden/>
    <w:rPr>
      <w:rFonts w:ascii="Tahoma" w:hAnsi="Tahoma" w:cs="Courier New"/>
      <w:sz w:val="16"/>
      <w:szCs w:val="16"/>
    </w:rPr>
  </w:style>
  <w:style w:type="paragraph" w:customStyle="1" w:styleId="font5">
    <w:name w:val="font5"/>
    <w:basedOn w:val="Navaden"/>
    <w:pPr>
      <w:spacing w:before="100" w:beforeAutospacing="1" w:after="100" w:afterAutospacing="1"/>
    </w:pPr>
    <w:rPr>
      <w:rFonts w:ascii="Tahoma" w:eastAsia="Arial Unicode MS" w:hAnsi="Tahoma" w:cs="Courier New"/>
      <w:color w:val="000000"/>
      <w:sz w:val="16"/>
      <w:szCs w:val="16"/>
      <w:lang w:val="en-GB"/>
    </w:rPr>
  </w:style>
  <w:style w:type="paragraph" w:customStyle="1" w:styleId="font6">
    <w:name w:val="font6"/>
    <w:basedOn w:val="Navaden"/>
    <w:pPr>
      <w:spacing w:before="100" w:beforeAutospacing="1" w:after="100" w:afterAutospacing="1"/>
    </w:pPr>
    <w:rPr>
      <w:rFonts w:ascii="Tahoma" w:eastAsia="Arial Unicode MS" w:hAnsi="Tahoma" w:cs="Courier New"/>
      <w:b/>
      <w:bCs/>
      <w:color w:val="000000"/>
      <w:sz w:val="16"/>
      <w:szCs w:val="16"/>
      <w:lang w:val="en-GB"/>
    </w:rPr>
  </w:style>
  <w:style w:type="paragraph" w:customStyle="1" w:styleId="font7">
    <w:name w:val="font7"/>
    <w:basedOn w:val="Navaden"/>
    <w:pPr>
      <w:spacing w:before="100" w:beforeAutospacing="1" w:after="100" w:afterAutospacing="1"/>
    </w:pPr>
    <w:rPr>
      <w:rFonts w:ascii="Tahoma" w:eastAsia="Arial Unicode MS" w:hAnsi="Tahoma" w:cs="Courier New"/>
      <w:color w:val="000000"/>
      <w:lang w:val="en-GB"/>
    </w:rPr>
  </w:style>
  <w:style w:type="paragraph" w:customStyle="1" w:styleId="xl24">
    <w:name w:val="xl24"/>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xl25">
    <w:name w:val="xl25"/>
    <w:basedOn w:val="Navade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24"/>
      <w:szCs w:val="24"/>
      <w:lang w:val="en-GB"/>
    </w:rPr>
  </w:style>
  <w:style w:type="paragraph" w:customStyle="1" w:styleId="xl26">
    <w:name w:val="xl26"/>
    <w:basedOn w:val="Navaden"/>
    <w:pPr>
      <w:pBdr>
        <w:top w:val="single" w:sz="4" w:space="0" w:color="auto"/>
        <w:bottom w:val="single" w:sz="4" w:space="0" w:color="auto"/>
        <w:right w:val="single" w:sz="4" w:space="0" w:color="auto"/>
      </w:pBdr>
      <w:shd w:val="clear" w:color="auto" w:fill="FFFF99"/>
      <w:spacing w:before="100" w:beforeAutospacing="1" w:after="100" w:afterAutospacing="1"/>
    </w:pPr>
    <w:rPr>
      <w:rFonts w:eastAsia="Arial Unicode MS" w:cs="Arial"/>
      <w:b/>
      <w:bCs/>
      <w:sz w:val="24"/>
      <w:szCs w:val="24"/>
      <w:lang w:val="en-GB"/>
    </w:rPr>
  </w:style>
  <w:style w:type="paragraph" w:customStyle="1" w:styleId="xl27">
    <w:name w:val="xl27"/>
    <w:basedOn w:val="Navade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24"/>
      <w:szCs w:val="24"/>
      <w:lang w:val="en-GB"/>
    </w:rPr>
  </w:style>
  <w:style w:type="paragraph" w:customStyle="1" w:styleId="xl28">
    <w:name w:val="xl28"/>
    <w:basedOn w:val="Navaden"/>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 w:val="24"/>
      <w:szCs w:val="24"/>
      <w:lang w:val="en-GB"/>
    </w:rPr>
  </w:style>
  <w:style w:type="paragraph" w:customStyle="1" w:styleId="xl29">
    <w:name w:val="xl29"/>
    <w:basedOn w:val="Navaden"/>
    <w:pPr>
      <w:pBdr>
        <w:top w:val="single" w:sz="4" w:space="0" w:color="auto"/>
        <w:bottom w:val="single" w:sz="4" w:space="0" w:color="auto"/>
        <w:right w:val="single" w:sz="4" w:space="0" w:color="auto"/>
      </w:pBdr>
      <w:spacing w:before="100" w:beforeAutospacing="1" w:after="100" w:afterAutospacing="1"/>
      <w:jc w:val="right"/>
    </w:pPr>
    <w:rPr>
      <w:rFonts w:eastAsia="Arial Unicode MS" w:cs="Arial"/>
      <w:color w:val="0000FF"/>
      <w:sz w:val="24"/>
      <w:szCs w:val="24"/>
      <w:lang w:val="en-GB"/>
    </w:rPr>
  </w:style>
  <w:style w:type="paragraph" w:customStyle="1" w:styleId="xl30">
    <w:name w:val="xl30"/>
    <w:basedOn w:val="Navaden"/>
    <w:pPr>
      <w:pBdr>
        <w:top w:val="single" w:sz="4" w:space="0" w:color="auto"/>
        <w:bottom w:val="single" w:sz="4" w:space="0" w:color="auto"/>
        <w:right w:val="single" w:sz="4" w:space="0" w:color="auto"/>
      </w:pBdr>
      <w:spacing w:before="100" w:beforeAutospacing="1" w:after="100" w:afterAutospacing="1"/>
      <w:jc w:val="right"/>
    </w:pPr>
    <w:rPr>
      <w:rFonts w:eastAsia="Arial Unicode MS" w:cs="Arial"/>
      <w:b/>
      <w:bCs/>
      <w:color w:val="0000FF"/>
      <w:sz w:val="24"/>
      <w:szCs w:val="24"/>
      <w:lang w:val="en-GB"/>
    </w:rPr>
  </w:style>
  <w:style w:type="paragraph" w:customStyle="1" w:styleId="xl31">
    <w:name w:val="xl31"/>
    <w:basedOn w:val="Navaden"/>
    <w:pPr>
      <w:pBdr>
        <w:top w:val="single" w:sz="4" w:space="0" w:color="auto"/>
        <w:left w:val="single" w:sz="4" w:space="0" w:color="auto"/>
        <w:right w:val="single" w:sz="4" w:space="0" w:color="auto"/>
      </w:pBdr>
      <w:shd w:val="pct50" w:color="FFFFFF" w:fill="9999FF"/>
      <w:spacing w:before="100" w:beforeAutospacing="1" w:after="100" w:afterAutospacing="1"/>
      <w:jc w:val="center"/>
      <w:textAlignment w:val="center"/>
    </w:pPr>
    <w:rPr>
      <w:rFonts w:eastAsia="Arial Unicode MS" w:cs="Arial"/>
      <w:b/>
      <w:bCs/>
      <w:sz w:val="24"/>
      <w:szCs w:val="24"/>
      <w:lang w:val="en-GB"/>
    </w:rPr>
  </w:style>
  <w:style w:type="paragraph" w:customStyle="1" w:styleId="xl32">
    <w:name w:val="xl32"/>
    <w:basedOn w:val="Navaden"/>
    <w:pPr>
      <w:spacing w:before="100" w:beforeAutospacing="1" w:after="100" w:afterAutospacing="1"/>
    </w:pPr>
    <w:rPr>
      <w:rFonts w:eastAsia="Arial Unicode MS" w:cs="Arial"/>
      <w:b/>
      <w:bCs/>
      <w:sz w:val="22"/>
      <w:szCs w:val="22"/>
      <w:lang w:val="en-GB"/>
    </w:rPr>
  </w:style>
  <w:style w:type="paragraph" w:customStyle="1" w:styleId="xl33">
    <w:name w:val="xl33"/>
    <w:basedOn w:val="Navaden"/>
    <w:pPr>
      <w:pBdr>
        <w:top w:val="single" w:sz="4" w:space="0" w:color="auto"/>
        <w:left w:val="single" w:sz="4" w:space="0" w:color="auto"/>
        <w:right w:val="single" w:sz="4" w:space="0" w:color="auto"/>
      </w:pBdr>
      <w:shd w:val="pct50" w:color="FFFFFF" w:fill="FFCC99"/>
      <w:spacing w:before="100" w:beforeAutospacing="1" w:after="100" w:afterAutospacing="1"/>
      <w:jc w:val="center"/>
      <w:textAlignment w:val="center"/>
    </w:pPr>
    <w:rPr>
      <w:rFonts w:eastAsia="Arial Unicode MS" w:cs="Arial"/>
      <w:b/>
      <w:bCs/>
      <w:sz w:val="28"/>
      <w:szCs w:val="28"/>
      <w:lang w:val="en-GB"/>
    </w:rPr>
  </w:style>
  <w:style w:type="paragraph" w:customStyle="1" w:styleId="xl34">
    <w:name w:val="xl34"/>
    <w:basedOn w:val="Navaden"/>
    <w:pP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avade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24"/>
      <w:szCs w:val="24"/>
      <w:lang w:val="en-GB"/>
    </w:rPr>
  </w:style>
  <w:style w:type="paragraph" w:customStyle="1" w:styleId="xl36">
    <w:name w:val="xl36"/>
    <w:basedOn w:val="Navaden"/>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Arial"/>
      <w:sz w:val="24"/>
      <w:szCs w:val="24"/>
      <w:lang w:val="en-GB"/>
    </w:rPr>
  </w:style>
  <w:style w:type="paragraph" w:customStyle="1" w:styleId="xl37">
    <w:name w:val="xl37"/>
    <w:basedOn w:val="Navaden"/>
    <w:pPr>
      <w:spacing w:before="100" w:beforeAutospacing="1" w:after="100" w:afterAutospacing="1"/>
    </w:pPr>
    <w:rPr>
      <w:rFonts w:eastAsia="Arial Unicode MS" w:cs="Arial"/>
      <w:b/>
      <w:bCs/>
      <w:sz w:val="22"/>
      <w:szCs w:val="22"/>
      <w:lang w:val="en-GB"/>
    </w:rPr>
  </w:style>
  <w:style w:type="paragraph" w:customStyle="1" w:styleId="xl38">
    <w:name w:val="xl38"/>
    <w:basedOn w:val="Navaden"/>
    <w:pPr>
      <w:pBdr>
        <w:top w:val="single" w:sz="4" w:space="0" w:color="auto"/>
        <w:left w:val="single" w:sz="4" w:space="0" w:color="auto"/>
      </w:pBdr>
      <w:shd w:val="pct50" w:color="FFFFFF" w:fill="FFCC99"/>
      <w:spacing w:before="100" w:beforeAutospacing="1" w:after="100" w:afterAutospacing="1"/>
      <w:textAlignment w:val="center"/>
    </w:pPr>
    <w:rPr>
      <w:rFonts w:eastAsia="Arial Unicode MS" w:cs="Arial"/>
      <w:b/>
      <w:bCs/>
      <w:sz w:val="24"/>
      <w:szCs w:val="24"/>
      <w:lang w:val="en-GB"/>
    </w:rPr>
  </w:style>
  <w:style w:type="paragraph" w:customStyle="1" w:styleId="xl39">
    <w:name w:val="xl39"/>
    <w:basedOn w:val="Navaden"/>
    <w:pPr>
      <w:pBdr>
        <w:top w:val="single" w:sz="4" w:space="0" w:color="auto"/>
        <w:bottom w:val="single" w:sz="4" w:space="0" w:color="auto"/>
        <w:right w:val="single" w:sz="4" w:space="0" w:color="auto"/>
      </w:pBdr>
      <w:spacing w:before="100" w:beforeAutospacing="1" w:after="100" w:afterAutospacing="1"/>
    </w:pPr>
    <w:rPr>
      <w:rFonts w:eastAsia="Arial Unicode MS" w:cs="Arial"/>
      <w:sz w:val="24"/>
      <w:szCs w:val="24"/>
      <w:lang w:val="en-GB"/>
    </w:rPr>
  </w:style>
  <w:style w:type="paragraph" w:customStyle="1" w:styleId="xl40">
    <w:name w:val="xl40"/>
    <w:basedOn w:val="Navaden"/>
    <w:pPr>
      <w:pBdr>
        <w:top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lang w:val="en-GB"/>
    </w:rPr>
  </w:style>
  <w:style w:type="paragraph" w:customStyle="1" w:styleId="xl41">
    <w:name w:val="xl41"/>
    <w:basedOn w:val="Navaden"/>
    <w:pPr>
      <w:pBdr>
        <w:top w:val="single" w:sz="4" w:space="0" w:color="auto"/>
        <w:bottom w:val="single" w:sz="4" w:space="0" w:color="auto"/>
        <w:right w:val="single" w:sz="4" w:space="0" w:color="auto"/>
      </w:pBdr>
      <w:spacing w:before="100" w:beforeAutospacing="1" w:after="100" w:afterAutospacing="1"/>
    </w:pPr>
    <w:rPr>
      <w:rFonts w:eastAsia="Arial Unicode MS" w:cs="Arial"/>
      <w:i/>
      <w:iCs/>
      <w:sz w:val="24"/>
      <w:szCs w:val="24"/>
      <w:lang w:val="en-GB"/>
    </w:rPr>
  </w:style>
  <w:style w:type="paragraph" w:customStyle="1" w:styleId="xl42">
    <w:name w:val="xl42"/>
    <w:basedOn w:val="Navaden"/>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center"/>
    </w:pPr>
    <w:rPr>
      <w:rFonts w:eastAsia="Arial Unicode MS" w:cs="Arial"/>
      <w:b/>
      <w:bCs/>
      <w:sz w:val="24"/>
      <w:szCs w:val="24"/>
      <w:lang w:val="en-GB"/>
    </w:rPr>
  </w:style>
  <w:style w:type="paragraph" w:customStyle="1" w:styleId="xl43">
    <w:name w:val="xl43"/>
    <w:basedOn w:val="Navaden"/>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eastAsia="Arial Unicode MS" w:cs="Arial"/>
      <w:b/>
      <w:bCs/>
      <w:sz w:val="24"/>
      <w:szCs w:val="24"/>
      <w:lang w:val="en-GB"/>
    </w:rPr>
  </w:style>
  <w:style w:type="paragraph" w:customStyle="1" w:styleId="xl44">
    <w:name w:val="xl44"/>
    <w:basedOn w:val="Navaden"/>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Arial Unicode MS" w:cs="Arial"/>
      <w:sz w:val="24"/>
      <w:szCs w:val="24"/>
      <w:lang w:val="en-GB"/>
    </w:rPr>
  </w:style>
  <w:style w:type="paragraph" w:customStyle="1" w:styleId="xl45">
    <w:name w:val="xl45"/>
    <w:basedOn w:val="Navade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0000FF"/>
      <w:sz w:val="24"/>
      <w:szCs w:val="24"/>
      <w:lang w:val="en-GB"/>
    </w:rPr>
  </w:style>
  <w:style w:type="paragraph" w:customStyle="1" w:styleId="xl46">
    <w:name w:val="xl46"/>
    <w:basedOn w:val="Navade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lang w:val="en-GB"/>
    </w:rPr>
  </w:style>
  <w:style w:type="paragraph" w:customStyle="1" w:styleId="xl47">
    <w:name w:val="xl47"/>
    <w:basedOn w:val="Navade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lang w:val="en-GB"/>
    </w:rPr>
  </w:style>
  <w:style w:type="paragraph" w:customStyle="1" w:styleId="font8">
    <w:name w:val="font8"/>
    <w:basedOn w:val="Navaden"/>
    <w:pPr>
      <w:spacing w:before="100" w:beforeAutospacing="1" w:after="100" w:afterAutospacing="1"/>
    </w:pPr>
    <w:rPr>
      <w:rFonts w:ascii="Tahoma" w:eastAsia="Arial Unicode MS" w:hAnsi="Tahoma" w:cs="Courier New"/>
      <w:b/>
      <w:bCs/>
      <w:color w:val="000000"/>
      <w:sz w:val="16"/>
      <w:szCs w:val="16"/>
      <w:lang w:val="en-GB"/>
    </w:rPr>
  </w:style>
  <w:style w:type="paragraph" w:customStyle="1" w:styleId="font9">
    <w:name w:val="font9"/>
    <w:basedOn w:val="Navaden"/>
    <w:pPr>
      <w:spacing w:before="100" w:beforeAutospacing="1" w:after="100" w:afterAutospacing="1"/>
    </w:pPr>
    <w:rPr>
      <w:rFonts w:ascii="Tahoma" w:eastAsia="Arial Unicode MS" w:hAnsi="Tahoma" w:cs="Courier New"/>
      <w:color w:val="000000"/>
      <w:sz w:val="22"/>
      <w:szCs w:val="22"/>
      <w:lang w:val="en-GB"/>
    </w:rPr>
  </w:style>
  <w:style w:type="paragraph" w:customStyle="1" w:styleId="xl48">
    <w:name w:val="xl48"/>
    <w:basedOn w:val="Navade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49">
    <w:name w:val="xl49"/>
    <w:basedOn w:val="Navaden"/>
    <w:pPr>
      <w:pBdr>
        <w:top w:val="single" w:sz="4" w:space="0" w:color="auto"/>
        <w:left w:val="single" w:sz="4"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50">
    <w:name w:val="xl50"/>
    <w:basedOn w:val="Navaden"/>
    <w:pPr>
      <w:pBdr>
        <w:top w:val="single" w:sz="8" w:space="0" w:color="auto"/>
        <w:left w:val="single" w:sz="8" w:space="0" w:color="auto"/>
        <w:bottom w:val="single" w:sz="8" w:space="0" w:color="auto"/>
      </w:pBdr>
      <w:spacing w:before="100" w:beforeAutospacing="1" w:after="100" w:afterAutospacing="1"/>
      <w:jc w:val="right"/>
    </w:pPr>
    <w:rPr>
      <w:rFonts w:eastAsia="Arial Unicode MS" w:cs="Arial"/>
      <w:b/>
      <w:bCs/>
      <w:color w:val="FF0000"/>
      <w:sz w:val="22"/>
      <w:szCs w:val="22"/>
      <w:lang w:val="en-GB"/>
    </w:rPr>
  </w:style>
  <w:style w:type="paragraph" w:customStyle="1" w:styleId="xl51">
    <w:name w:val="xl51"/>
    <w:basedOn w:val="Navaden"/>
    <w:pPr>
      <w:pBdr>
        <w:top w:val="single" w:sz="8" w:space="0" w:color="auto"/>
        <w:bottom w:val="single" w:sz="8" w:space="0" w:color="auto"/>
        <w:right w:val="single" w:sz="8" w:space="0" w:color="auto"/>
      </w:pBdr>
      <w:spacing w:before="100" w:beforeAutospacing="1" w:after="100" w:afterAutospacing="1"/>
      <w:jc w:val="right"/>
    </w:pPr>
    <w:rPr>
      <w:rFonts w:eastAsia="Arial Unicode MS" w:cs="Arial"/>
      <w:b/>
      <w:bCs/>
      <w:color w:val="FF0000"/>
      <w:sz w:val="22"/>
      <w:szCs w:val="22"/>
      <w:lang w:val="en-GB"/>
    </w:rPr>
  </w:style>
  <w:style w:type="paragraph" w:customStyle="1" w:styleId="xl52">
    <w:name w:val="xl52"/>
    <w:basedOn w:val="Navade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53">
    <w:name w:val="xl53"/>
    <w:basedOn w:val="Navaden"/>
    <w:pPr>
      <w:pBdr>
        <w:top w:val="single" w:sz="4" w:space="0" w:color="auto"/>
        <w:left w:val="single" w:sz="4"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54">
    <w:name w:val="xl54"/>
    <w:basedOn w:val="Navaden"/>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Arial Unicode MS" w:cs="Arial"/>
      <w:b/>
      <w:bCs/>
      <w:color w:val="FF0000"/>
      <w:sz w:val="22"/>
      <w:szCs w:val="22"/>
      <w:lang w:val="en-GB"/>
    </w:rPr>
  </w:style>
  <w:style w:type="paragraph" w:customStyle="1" w:styleId="xl55">
    <w:name w:val="xl55"/>
    <w:basedOn w:val="Navaden"/>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56">
    <w:name w:val="xl56"/>
    <w:basedOn w:val="Navaden"/>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57">
    <w:name w:val="xl57"/>
    <w:basedOn w:val="Navaden"/>
    <w:pPr>
      <w:pBdr>
        <w:top w:val="double" w:sz="6"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58">
    <w:name w:val="xl58"/>
    <w:basedOn w:val="Navaden"/>
    <w:pPr>
      <w:pBdr>
        <w:top w:val="double" w:sz="6"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59">
    <w:name w:val="xl59"/>
    <w:basedOn w:val="Navaden"/>
    <w:pPr>
      <w:pBdr>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60">
    <w:name w:val="xl60"/>
    <w:basedOn w:val="Navaden"/>
    <w:pPr>
      <w:pBdr>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FF0000"/>
      <w:sz w:val="24"/>
      <w:szCs w:val="24"/>
      <w:lang w:val="en-GB"/>
    </w:rPr>
  </w:style>
  <w:style w:type="paragraph" w:customStyle="1" w:styleId="xl61">
    <w:name w:val="xl61"/>
    <w:basedOn w:val="Navaden"/>
    <w:pPr>
      <w:pBdr>
        <w:top w:val="single" w:sz="4" w:space="0" w:color="auto"/>
        <w:left w:val="single" w:sz="4" w:space="0" w:color="auto"/>
        <w:bottom w:val="single" w:sz="4" w:space="0" w:color="auto"/>
      </w:pBdr>
      <w:shd w:val="pct50" w:color="FFFFFF" w:fill="CCCCFF"/>
      <w:spacing w:before="100" w:beforeAutospacing="1" w:after="100" w:afterAutospacing="1"/>
      <w:jc w:val="center"/>
      <w:textAlignment w:val="center"/>
    </w:pPr>
    <w:rPr>
      <w:rFonts w:eastAsia="Arial Unicode MS" w:cs="Arial"/>
      <w:b/>
      <w:bCs/>
      <w:sz w:val="24"/>
      <w:szCs w:val="24"/>
      <w:lang w:val="en-GB"/>
    </w:rPr>
  </w:style>
  <w:style w:type="paragraph" w:customStyle="1" w:styleId="xl62">
    <w:name w:val="xl62"/>
    <w:basedOn w:val="Navaden"/>
    <w:pPr>
      <w:pBdr>
        <w:top w:val="single" w:sz="4" w:space="0" w:color="auto"/>
        <w:bottom w:val="single" w:sz="4" w:space="0" w:color="auto"/>
      </w:pBdr>
      <w:shd w:val="pct50" w:color="FFFFFF" w:fill="CCCCFF"/>
      <w:spacing w:before="100" w:beforeAutospacing="1" w:after="100" w:afterAutospacing="1"/>
      <w:jc w:val="center"/>
      <w:textAlignment w:val="center"/>
    </w:pPr>
    <w:rPr>
      <w:rFonts w:eastAsia="Arial Unicode MS" w:cs="Arial"/>
      <w:b/>
      <w:bCs/>
      <w:sz w:val="24"/>
      <w:szCs w:val="24"/>
      <w:lang w:val="en-GB"/>
    </w:rPr>
  </w:style>
  <w:style w:type="paragraph" w:customStyle="1" w:styleId="xl63">
    <w:name w:val="xl63"/>
    <w:basedOn w:val="Navaden"/>
    <w:pPr>
      <w:pBdr>
        <w:top w:val="single" w:sz="4" w:space="0" w:color="auto"/>
        <w:bottom w:val="single" w:sz="4" w:space="0" w:color="auto"/>
        <w:right w:val="single" w:sz="4" w:space="0" w:color="auto"/>
      </w:pBdr>
      <w:shd w:val="pct50" w:color="FFFFFF" w:fill="CCCCFF"/>
      <w:spacing w:before="100" w:beforeAutospacing="1" w:after="100" w:afterAutospacing="1"/>
      <w:jc w:val="center"/>
      <w:textAlignment w:val="center"/>
    </w:pPr>
    <w:rPr>
      <w:rFonts w:eastAsia="Arial Unicode MS" w:cs="Arial"/>
      <w:b/>
      <w:bCs/>
      <w:sz w:val="24"/>
      <w:szCs w:val="24"/>
      <w:lang w:val="en-GB"/>
    </w:rPr>
  </w:style>
  <w:style w:type="paragraph" w:customStyle="1" w:styleId="xl64">
    <w:name w:val="xl64"/>
    <w:basedOn w:val="Navaden"/>
    <w:pPr>
      <w:pBdr>
        <w:left w:val="dashed" w:sz="8" w:space="0" w:color="FF0000"/>
        <w:bottom w:val="dashed" w:sz="8" w:space="0" w:color="FF0000"/>
      </w:pBdr>
      <w:spacing w:before="100" w:beforeAutospacing="1" w:after="100" w:afterAutospacing="1"/>
      <w:textAlignment w:val="top"/>
    </w:pPr>
    <w:rPr>
      <w:rFonts w:eastAsia="Arial Unicode MS" w:cs="Arial"/>
      <w:sz w:val="24"/>
      <w:szCs w:val="24"/>
      <w:lang w:val="en-GB"/>
    </w:rPr>
  </w:style>
  <w:style w:type="paragraph" w:customStyle="1" w:styleId="xl65">
    <w:name w:val="xl65"/>
    <w:basedOn w:val="Navaden"/>
    <w:pPr>
      <w:pBdr>
        <w:bottom w:val="dashed" w:sz="8" w:space="0" w:color="FF0000"/>
      </w:pBdr>
      <w:spacing w:before="100" w:beforeAutospacing="1" w:after="100" w:afterAutospacing="1"/>
      <w:textAlignment w:val="top"/>
    </w:pPr>
    <w:rPr>
      <w:rFonts w:eastAsia="Arial Unicode MS" w:cs="Arial"/>
      <w:sz w:val="24"/>
      <w:szCs w:val="24"/>
      <w:lang w:val="en-GB"/>
    </w:rPr>
  </w:style>
  <w:style w:type="paragraph" w:customStyle="1" w:styleId="xl66">
    <w:name w:val="xl66"/>
    <w:basedOn w:val="Navaden"/>
    <w:pPr>
      <w:pBdr>
        <w:bottom w:val="dashed" w:sz="8" w:space="0" w:color="FF0000"/>
        <w:right w:val="dashed" w:sz="8" w:space="0" w:color="FF0000"/>
      </w:pBdr>
      <w:spacing w:before="100" w:beforeAutospacing="1" w:after="100" w:afterAutospacing="1"/>
      <w:textAlignment w:val="top"/>
    </w:pPr>
    <w:rPr>
      <w:rFonts w:eastAsia="Arial Unicode MS" w:cs="Arial"/>
      <w:sz w:val="24"/>
      <w:szCs w:val="24"/>
      <w:lang w:val="en-GB"/>
    </w:rPr>
  </w:style>
  <w:style w:type="paragraph" w:customStyle="1" w:styleId="xl67">
    <w:name w:val="xl67"/>
    <w:basedOn w:val="Navaden"/>
    <w:pPr>
      <w:pBdr>
        <w:top w:val="double" w:sz="6" w:space="0" w:color="auto"/>
        <w:left w:val="single" w:sz="4" w:space="0" w:color="auto"/>
        <w:right w:val="single" w:sz="4" w:space="0" w:color="auto"/>
      </w:pBdr>
      <w:spacing w:before="100" w:beforeAutospacing="1" w:after="100" w:afterAutospacing="1"/>
      <w:jc w:val="center"/>
    </w:pPr>
    <w:rPr>
      <w:rFonts w:eastAsia="Arial Unicode MS" w:cs="Arial"/>
      <w:sz w:val="24"/>
      <w:szCs w:val="24"/>
      <w:lang w:val="en-GB"/>
    </w:rPr>
  </w:style>
  <w:style w:type="paragraph" w:customStyle="1" w:styleId="xl69">
    <w:name w:val="xl69"/>
    <w:basedOn w:val="Navaden"/>
    <w:pPr>
      <w:pBdr>
        <w:left w:val="single" w:sz="4" w:space="0" w:color="auto"/>
        <w:bottom w:val="double" w:sz="6" w:space="0" w:color="auto"/>
        <w:right w:val="single" w:sz="4" w:space="0" w:color="auto"/>
      </w:pBdr>
      <w:spacing w:before="100" w:beforeAutospacing="1" w:after="100" w:afterAutospacing="1"/>
      <w:jc w:val="center"/>
    </w:pPr>
    <w:rPr>
      <w:rFonts w:eastAsia="Arial Unicode MS" w:cs="Arial"/>
      <w:sz w:val="24"/>
      <w:szCs w:val="24"/>
      <w:lang w:val="en-GB"/>
    </w:rPr>
  </w:style>
  <w:style w:type="paragraph" w:customStyle="1" w:styleId="xl70">
    <w:name w:val="xl70"/>
    <w:basedOn w:val="Navaden"/>
    <w:pPr>
      <w:pBdr>
        <w:top w:val="double" w:sz="6" w:space="0" w:color="auto"/>
        <w:left w:val="single" w:sz="4" w:space="0" w:color="auto"/>
        <w:right w:val="single" w:sz="4" w:space="0" w:color="auto"/>
      </w:pBdr>
      <w:spacing w:before="100" w:beforeAutospacing="1" w:after="100" w:afterAutospacing="1"/>
      <w:jc w:val="center"/>
      <w:textAlignment w:val="center"/>
    </w:pPr>
    <w:rPr>
      <w:rFonts w:eastAsia="Arial Unicode MS" w:cs="Arial"/>
      <w:sz w:val="24"/>
      <w:szCs w:val="24"/>
      <w:lang w:val="en-GB"/>
    </w:rPr>
  </w:style>
  <w:style w:type="paragraph" w:customStyle="1" w:styleId="xl71">
    <w:name w:val="xl71"/>
    <w:basedOn w:val="Navaden"/>
    <w:pPr>
      <w:pBdr>
        <w:left w:val="single" w:sz="4" w:space="0" w:color="auto"/>
        <w:right w:val="single" w:sz="4" w:space="0" w:color="auto"/>
      </w:pBdr>
      <w:spacing w:before="100" w:beforeAutospacing="1" w:after="100" w:afterAutospacing="1"/>
      <w:jc w:val="center"/>
      <w:textAlignment w:val="center"/>
    </w:pPr>
    <w:rPr>
      <w:rFonts w:eastAsia="Arial Unicode MS" w:cs="Arial"/>
      <w:sz w:val="24"/>
      <w:szCs w:val="24"/>
      <w:lang w:val="en-GB"/>
    </w:rPr>
  </w:style>
  <w:style w:type="paragraph" w:customStyle="1" w:styleId="xl72">
    <w:name w:val="xl72"/>
    <w:basedOn w:val="Navaden"/>
    <w:pPr>
      <w:pBdr>
        <w:left w:val="single" w:sz="4" w:space="0" w:color="auto"/>
        <w:bottom w:val="double" w:sz="6" w:space="0" w:color="auto"/>
        <w:right w:val="single" w:sz="4" w:space="0" w:color="auto"/>
      </w:pBdr>
      <w:spacing w:before="100" w:beforeAutospacing="1" w:after="100" w:afterAutospacing="1"/>
      <w:jc w:val="center"/>
      <w:textAlignment w:val="center"/>
    </w:pPr>
    <w:rPr>
      <w:rFonts w:eastAsia="Arial Unicode MS" w:cs="Arial"/>
      <w:sz w:val="24"/>
      <w:szCs w:val="24"/>
      <w:lang w:val="en-GB"/>
    </w:rPr>
  </w:style>
  <w:style w:type="paragraph" w:customStyle="1" w:styleId="xl73">
    <w:name w:val="xl73"/>
    <w:basedOn w:val="Navaden"/>
    <w:pPr>
      <w:pBdr>
        <w:top w:val="double" w:sz="6" w:space="0" w:color="auto"/>
        <w:left w:val="single" w:sz="4" w:space="0" w:color="auto"/>
        <w:right w:val="single" w:sz="4" w:space="0" w:color="auto"/>
      </w:pBdr>
      <w:spacing w:before="100" w:beforeAutospacing="1" w:after="100" w:afterAutospacing="1"/>
      <w:textAlignment w:val="center"/>
    </w:pPr>
    <w:rPr>
      <w:rFonts w:eastAsia="Arial Unicode MS" w:cs="Arial"/>
      <w:sz w:val="24"/>
      <w:szCs w:val="24"/>
      <w:lang w:val="en-GB"/>
    </w:rPr>
  </w:style>
  <w:style w:type="paragraph" w:customStyle="1" w:styleId="xl74">
    <w:name w:val="xl74"/>
    <w:basedOn w:val="Navaden"/>
    <w:pPr>
      <w:pBdr>
        <w:left w:val="single" w:sz="4" w:space="0" w:color="auto"/>
        <w:right w:val="single" w:sz="4" w:space="0" w:color="auto"/>
      </w:pBdr>
      <w:spacing w:before="100" w:beforeAutospacing="1" w:after="100" w:afterAutospacing="1"/>
      <w:textAlignment w:val="center"/>
    </w:pPr>
    <w:rPr>
      <w:rFonts w:eastAsia="Arial Unicode MS" w:cs="Arial"/>
      <w:sz w:val="24"/>
      <w:szCs w:val="24"/>
      <w:lang w:val="en-GB"/>
    </w:rPr>
  </w:style>
  <w:style w:type="paragraph" w:customStyle="1" w:styleId="xl75">
    <w:name w:val="xl75"/>
    <w:basedOn w:val="Navaden"/>
    <w:pPr>
      <w:pBdr>
        <w:left w:val="single" w:sz="4" w:space="0" w:color="auto"/>
        <w:bottom w:val="double" w:sz="6" w:space="0" w:color="auto"/>
        <w:right w:val="single" w:sz="4" w:space="0" w:color="auto"/>
      </w:pBdr>
      <w:spacing w:before="100" w:beforeAutospacing="1" w:after="100" w:afterAutospacing="1"/>
      <w:textAlignment w:val="center"/>
    </w:pPr>
    <w:rPr>
      <w:rFonts w:eastAsia="Arial Unicode MS" w:cs="Arial"/>
      <w:sz w:val="24"/>
      <w:szCs w:val="24"/>
      <w:lang w:val="en-GB"/>
    </w:rPr>
  </w:style>
  <w:style w:type="paragraph" w:customStyle="1" w:styleId="xl76">
    <w:name w:val="xl76"/>
    <w:basedOn w:val="Navaden"/>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sz w:val="24"/>
      <w:szCs w:val="24"/>
      <w:lang w:val="en-GB"/>
    </w:rPr>
  </w:style>
  <w:style w:type="paragraph" w:customStyle="1" w:styleId="xl77">
    <w:name w:val="xl77"/>
    <w:basedOn w:val="Navaden"/>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24"/>
      <w:szCs w:val="24"/>
      <w:lang w:val="en-GB"/>
    </w:rPr>
  </w:style>
  <w:style w:type="paragraph" w:customStyle="1" w:styleId="xl78">
    <w:name w:val="xl78"/>
    <w:basedOn w:val="Navaden"/>
    <w:pPr>
      <w:pBdr>
        <w:left w:val="dashed" w:sz="8" w:space="0" w:color="FF0000"/>
      </w:pBdr>
      <w:spacing w:before="100" w:beforeAutospacing="1" w:after="100" w:afterAutospacing="1"/>
      <w:textAlignment w:val="top"/>
    </w:pPr>
    <w:rPr>
      <w:rFonts w:eastAsia="Arial Unicode MS" w:cs="Arial"/>
      <w:sz w:val="24"/>
      <w:szCs w:val="24"/>
      <w:lang w:val="en-GB"/>
    </w:rPr>
  </w:style>
  <w:style w:type="paragraph" w:customStyle="1" w:styleId="xl79">
    <w:name w:val="xl79"/>
    <w:basedOn w:val="Navaden"/>
    <w:pPr>
      <w:spacing w:before="100" w:beforeAutospacing="1" w:after="100" w:afterAutospacing="1"/>
      <w:textAlignment w:val="top"/>
    </w:pPr>
    <w:rPr>
      <w:rFonts w:eastAsia="Arial Unicode MS" w:cs="Arial"/>
      <w:sz w:val="24"/>
      <w:szCs w:val="24"/>
      <w:lang w:val="en-GB"/>
    </w:rPr>
  </w:style>
  <w:style w:type="paragraph" w:customStyle="1" w:styleId="xl80">
    <w:name w:val="xl80"/>
    <w:basedOn w:val="Navaden"/>
    <w:pPr>
      <w:pBdr>
        <w:right w:val="dashed" w:sz="8" w:space="0" w:color="FF0000"/>
      </w:pBdr>
      <w:spacing w:before="100" w:beforeAutospacing="1" w:after="100" w:afterAutospacing="1"/>
      <w:textAlignment w:val="top"/>
    </w:pPr>
    <w:rPr>
      <w:rFonts w:eastAsia="Arial Unicode MS" w:cs="Arial"/>
      <w:sz w:val="24"/>
      <w:szCs w:val="24"/>
      <w:lang w:val="en-GB"/>
    </w:rPr>
  </w:style>
  <w:style w:type="paragraph" w:customStyle="1" w:styleId="xl81">
    <w:name w:val="xl81"/>
    <w:basedOn w:val="Navaden"/>
    <w:pPr>
      <w:pBdr>
        <w:left w:val="dashed" w:sz="8" w:space="0" w:color="FF0000"/>
      </w:pBdr>
      <w:spacing w:before="100" w:beforeAutospacing="1" w:after="100" w:afterAutospacing="1"/>
      <w:textAlignment w:val="top"/>
    </w:pPr>
    <w:rPr>
      <w:rFonts w:eastAsia="Arial Unicode MS" w:cs="Arial"/>
      <w:sz w:val="24"/>
      <w:szCs w:val="24"/>
      <w:lang w:val="en-GB"/>
    </w:rPr>
  </w:style>
  <w:style w:type="paragraph" w:customStyle="1" w:styleId="xl82">
    <w:name w:val="xl82"/>
    <w:basedOn w:val="Navaden"/>
    <w:pPr>
      <w:spacing w:before="100" w:beforeAutospacing="1" w:after="100" w:afterAutospacing="1"/>
      <w:textAlignment w:val="top"/>
    </w:pPr>
    <w:rPr>
      <w:rFonts w:eastAsia="Arial Unicode MS" w:cs="Arial"/>
      <w:sz w:val="24"/>
      <w:szCs w:val="24"/>
      <w:lang w:val="en-GB"/>
    </w:rPr>
  </w:style>
  <w:style w:type="paragraph" w:customStyle="1" w:styleId="xl83">
    <w:name w:val="xl83"/>
    <w:basedOn w:val="Navaden"/>
    <w:pPr>
      <w:pBdr>
        <w:right w:val="dashed" w:sz="8" w:space="0" w:color="FF0000"/>
      </w:pBdr>
      <w:spacing w:before="100" w:beforeAutospacing="1" w:after="100" w:afterAutospacing="1"/>
      <w:textAlignment w:val="top"/>
    </w:pPr>
    <w:rPr>
      <w:rFonts w:eastAsia="Arial Unicode MS" w:cs="Arial"/>
      <w:sz w:val="24"/>
      <w:szCs w:val="24"/>
      <w:lang w:val="en-GB"/>
    </w:rPr>
  </w:style>
  <w:style w:type="paragraph" w:customStyle="1" w:styleId="xl84">
    <w:name w:val="xl84"/>
    <w:basedOn w:val="Navaden"/>
    <w:pPr>
      <w:pBdr>
        <w:top w:val="dashed" w:sz="8" w:space="0" w:color="FF0000"/>
        <w:left w:val="dashed" w:sz="8" w:space="0" w:color="FF0000"/>
      </w:pBdr>
      <w:spacing w:before="100" w:beforeAutospacing="1" w:after="100" w:afterAutospacing="1"/>
      <w:textAlignment w:val="top"/>
    </w:pPr>
    <w:rPr>
      <w:rFonts w:eastAsia="Arial Unicode MS" w:cs="Arial"/>
      <w:b/>
      <w:bCs/>
      <w:sz w:val="24"/>
      <w:szCs w:val="24"/>
      <w:lang w:val="en-GB"/>
    </w:rPr>
  </w:style>
  <w:style w:type="paragraph" w:customStyle="1" w:styleId="xl85">
    <w:name w:val="xl85"/>
    <w:basedOn w:val="Navaden"/>
    <w:pPr>
      <w:pBdr>
        <w:top w:val="dashed" w:sz="8" w:space="0" w:color="FF0000"/>
      </w:pBdr>
      <w:spacing w:before="100" w:beforeAutospacing="1" w:after="100" w:afterAutospacing="1"/>
      <w:textAlignment w:val="top"/>
    </w:pPr>
    <w:rPr>
      <w:rFonts w:eastAsia="Arial Unicode MS" w:cs="Arial"/>
      <w:b/>
      <w:bCs/>
      <w:sz w:val="24"/>
      <w:szCs w:val="24"/>
      <w:lang w:val="en-GB"/>
    </w:rPr>
  </w:style>
  <w:style w:type="paragraph" w:customStyle="1" w:styleId="xl86">
    <w:name w:val="xl86"/>
    <w:basedOn w:val="Navaden"/>
    <w:pPr>
      <w:pBdr>
        <w:top w:val="dashed" w:sz="8" w:space="0" w:color="FF0000"/>
        <w:right w:val="dashed" w:sz="8" w:space="0" w:color="FF0000"/>
      </w:pBdr>
      <w:spacing w:before="100" w:beforeAutospacing="1" w:after="100" w:afterAutospacing="1"/>
      <w:textAlignment w:val="top"/>
    </w:pPr>
    <w:rPr>
      <w:rFonts w:eastAsia="Arial Unicode MS" w:cs="Arial"/>
      <w:b/>
      <w:bCs/>
      <w:sz w:val="24"/>
      <w:szCs w:val="24"/>
      <w:lang w:val="en-GB"/>
    </w:rPr>
  </w:style>
  <w:style w:type="paragraph" w:customStyle="1" w:styleId="xl87">
    <w:name w:val="xl87"/>
    <w:basedOn w:val="Navaden"/>
    <w:pPr>
      <w:pBdr>
        <w:top w:val="single" w:sz="4" w:space="0" w:color="auto"/>
        <w:left w:val="single" w:sz="4" w:space="0" w:color="auto"/>
        <w:bottom w:val="single" w:sz="4" w:space="0" w:color="auto"/>
        <w:right w:val="single" w:sz="4" w:space="0" w:color="auto"/>
      </w:pBdr>
      <w:shd w:val="pct50" w:color="FFFF99" w:fill="969696"/>
      <w:spacing w:before="100" w:beforeAutospacing="1" w:after="100" w:afterAutospacing="1"/>
      <w:textAlignment w:val="center"/>
    </w:pPr>
    <w:rPr>
      <w:rFonts w:eastAsia="Arial Unicode MS" w:cs="Arial"/>
      <w:b/>
      <w:bCs/>
      <w:sz w:val="22"/>
      <w:szCs w:val="22"/>
      <w:lang w:val="en-GB"/>
    </w:rPr>
  </w:style>
  <w:style w:type="paragraph" w:customStyle="1" w:styleId="xl88">
    <w:name w:val="xl88"/>
    <w:basedOn w:val="Navaden"/>
    <w:pPr>
      <w:pBdr>
        <w:left w:val="single" w:sz="4" w:space="0" w:color="auto"/>
        <w:bottom w:val="single" w:sz="4" w:space="0" w:color="auto"/>
        <w:right w:val="single" w:sz="4" w:space="0" w:color="auto"/>
      </w:pBdr>
      <w:shd w:val="pct50" w:color="FFFF99" w:fill="969696"/>
      <w:spacing w:before="100" w:beforeAutospacing="1" w:after="100" w:afterAutospacing="1"/>
      <w:textAlignment w:val="center"/>
    </w:pPr>
    <w:rPr>
      <w:rFonts w:eastAsia="Arial Unicode MS" w:cs="Arial"/>
      <w:b/>
      <w:bCs/>
      <w:sz w:val="22"/>
      <w:szCs w:val="22"/>
      <w:lang w:val="en-GB"/>
    </w:rPr>
  </w:style>
  <w:style w:type="paragraph" w:customStyle="1" w:styleId="xl89">
    <w:name w:val="xl89"/>
    <w:basedOn w:val="Navaden"/>
    <w:pPr>
      <w:pBdr>
        <w:top w:val="single" w:sz="4" w:space="0" w:color="auto"/>
        <w:left w:val="single" w:sz="4" w:space="0" w:color="auto"/>
        <w:bottom w:val="single" w:sz="4" w:space="0" w:color="auto"/>
        <w:right w:val="single" w:sz="4" w:space="0" w:color="auto"/>
      </w:pBdr>
      <w:shd w:val="pct50" w:color="FFCC00" w:fill="FFFFFF"/>
      <w:spacing w:before="100" w:beforeAutospacing="1" w:after="100" w:afterAutospacing="1"/>
      <w:textAlignment w:val="center"/>
    </w:pPr>
    <w:rPr>
      <w:rFonts w:eastAsia="Arial Unicode MS" w:cs="Arial"/>
      <w:b/>
      <w:bCs/>
      <w:sz w:val="22"/>
      <w:szCs w:val="22"/>
      <w:lang w:val="en-GB"/>
    </w:rPr>
  </w:style>
  <w:style w:type="paragraph" w:customStyle="1" w:styleId="xl90">
    <w:name w:val="xl90"/>
    <w:basedOn w:val="Navaden"/>
    <w:pPr>
      <w:pBdr>
        <w:left w:val="single" w:sz="4" w:space="0" w:color="auto"/>
        <w:bottom w:val="single" w:sz="4" w:space="0" w:color="auto"/>
        <w:right w:val="single" w:sz="4" w:space="0" w:color="auto"/>
      </w:pBdr>
      <w:shd w:val="pct50" w:color="FFCC00" w:fill="FFFFFF"/>
      <w:spacing w:before="100" w:beforeAutospacing="1" w:after="100" w:afterAutospacing="1"/>
      <w:textAlignment w:val="center"/>
    </w:pPr>
    <w:rPr>
      <w:rFonts w:eastAsia="Arial Unicode MS" w:cs="Arial"/>
      <w:b/>
      <w:bCs/>
      <w:sz w:val="22"/>
      <w:szCs w:val="22"/>
      <w:lang w:val="en-GB"/>
    </w:rPr>
  </w:style>
  <w:style w:type="paragraph" w:customStyle="1" w:styleId="xl91">
    <w:name w:val="xl91"/>
    <w:basedOn w:val="Navaden"/>
    <w:pPr>
      <w:pBdr>
        <w:top w:val="single" w:sz="4" w:space="0" w:color="auto"/>
        <w:left w:val="single" w:sz="4" w:space="0" w:color="auto"/>
        <w:bottom w:val="single" w:sz="4" w:space="0" w:color="auto"/>
        <w:right w:val="single" w:sz="4" w:space="0" w:color="auto"/>
      </w:pBdr>
      <w:shd w:val="pct50" w:color="CCFFCC" w:fill="FFFFCC"/>
      <w:spacing w:before="100" w:beforeAutospacing="1" w:after="100" w:afterAutospacing="1"/>
      <w:textAlignment w:val="center"/>
    </w:pPr>
    <w:rPr>
      <w:rFonts w:eastAsia="Arial Unicode MS" w:cs="Arial"/>
      <w:b/>
      <w:bCs/>
      <w:sz w:val="22"/>
      <w:szCs w:val="22"/>
      <w:lang w:val="en-GB"/>
    </w:rPr>
  </w:style>
  <w:style w:type="paragraph" w:customStyle="1" w:styleId="xl92">
    <w:name w:val="xl92"/>
    <w:basedOn w:val="Navaden"/>
    <w:pPr>
      <w:pBdr>
        <w:top w:val="single" w:sz="4" w:space="0" w:color="auto"/>
        <w:left w:val="single" w:sz="4" w:space="0" w:color="auto"/>
        <w:bottom w:val="single" w:sz="4" w:space="0" w:color="auto"/>
        <w:right w:val="single" w:sz="4" w:space="0" w:color="auto"/>
      </w:pBdr>
      <w:shd w:val="pct50" w:color="CCFFCC" w:fill="CCCCFF"/>
      <w:spacing w:before="100" w:beforeAutospacing="1" w:after="100" w:afterAutospacing="1"/>
      <w:textAlignment w:val="center"/>
    </w:pPr>
    <w:rPr>
      <w:rFonts w:eastAsia="Arial Unicode MS" w:cs="Arial"/>
      <w:b/>
      <w:bCs/>
      <w:sz w:val="22"/>
      <w:szCs w:val="22"/>
      <w:lang w:val="en-GB"/>
    </w:rPr>
  </w:style>
  <w:style w:type="paragraph" w:customStyle="1" w:styleId="xl93">
    <w:name w:val="xl93"/>
    <w:basedOn w:val="Navaden"/>
    <w:pPr>
      <w:pBdr>
        <w:left w:val="single" w:sz="4" w:space="0" w:color="auto"/>
        <w:bottom w:val="single" w:sz="4" w:space="0" w:color="auto"/>
        <w:right w:val="single" w:sz="4" w:space="0" w:color="auto"/>
      </w:pBdr>
      <w:shd w:val="pct50" w:color="CCFFCC" w:fill="CCCCFF"/>
      <w:spacing w:before="100" w:beforeAutospacing="1" w:after="100" w:afterAutospacing="1"/>
      <w:textAlignment w:val="center"/>
    </w:pPr>
    <w:rPr>
      <w:rFonts w:eastAsia="Arial Unicode MS" w:cs="Arial"/>
      <w:b/>
      <w:bCs/>
      <w:sz w:val="22"/>
      <w:szCs w:val="22"/>
      <w:lang w:val="en-GB"/>
    </w:rPr>
  </w:style>
  <w:style w:type="paragraph" w:customStyle="1" w:styleId="xl94">
    <w:name w:val="xl94"/>
    <w:basedOn w:val="Navaden"/>
    <w:pPr>
      <w:pBdr>
        <w:top w:val="single" w:sz="4" w:space="0" w:color="auto"/>
        <w:bottom w:val="single" w:sz="4" w:space="0" w:color="auto"/>
      </w:pBdr>
      <w:shd w:val="pct50" w:color="CCFFCC" w:fill="FFFFCC"/>
      <w:spacing w:before="100" w:beforeAutospacing="1" w:after="100" w:afterAutospacing="1"/>
      <w:jc w:val="center"/>
      <w:textAlignment w:val="center"/>
    </w:pPr>
    <w:rPr>
      <w:rFonts w:eastAsia="Arial Unicode MS" w:cs="Arial"/>
      <w:b/>
      <w:bCs/>
      <w:sz w:val="22"/>
      <w:szCs w:val="22"/>
      <w:lang w:val="en-GB"/>
    </w:rPr>
  </w:style>
  <w:style w:type="paragraph" w:customStyle="1" w:styleId="xl95">
    <w:name w:val="xl95"/>
    <w:basedOn w:val="Navaden"/>
    <w:pPr>
      <w:pBdr>
        <w:top w:val="single" w:sz="4" w:space="0" w:color="auto"/>
        <w:bottom w:val="single" w:sz="4" w:space="0" w:color="auto"/>
        <w:right w:val="single" w:sz="4" w:space="0" w:color="auto"/>
      </w:pBdr>
      <w:shd w:val="pct50" w:color="CCFFCC" w:fill="FFFFCC"/>
      <w:spacing w:before="100" w:beforeAutospacing="1" w:after="100" w:afterAutospacing="1"/>
      <w:jc w:val="center"/>
      <w:textAlignment w:val="center"/>
    </w:pPr>
    <w:rPr>
      <w:rFonts w:eastAsia="Arial Unicode MS" w:cs="Arial"/>
      <w:b/>
      <w:bCs/>
      <w:sz w:val="22"/>
      <w:szCs w:val="22"/>
      <w:lang w:val="en-GB"/>
    </w:rPr>
  </w:style>
  <w:style w:type="paragraph" w:customStyle="1" w:styleId="xl96">
    <w:name w:val="xl96"/>
    <w:basedOn w:val="Navaden"/>
    <w:pPr>
      <w:pBdr>
        <w:top w:val="single" w:sz="4" w:space="0" w:color="auto"/>
        <w:bottom w:val="single" w:sz="4" w:space="0" w:color="auto"/>
      </w:pBdr>
      <w:shd w:val="pct50" w:color="CCFFCC" w:fill="CCCCFF"/>
      <w:spacing w:before="100" w:beforeAutospacing="1" w:after="100" w:afterAutospacing="1"/>
      <w:jc w:val="center"/>
      <w:textAlignment w:val="center"/>
    </w:pPr>
    <w:rPr>
      <w:rFonts w:eastAsia="Arial Unicode MS" w:cs="Arial"/>
      <w:b/>
      <w:bCs/>
      <w:sz w:val="22"/>
      <w:szCs w:val="22"/>
      <w:lang w:val="en-GB"/>
    </w:rPr>
  </w:style>
  <w:style w:type="paragraph" w:customStyle="1" w:styleId="xl97">
    <w:name w:val="xl97"/>
    <w:basedOn w:val="Navaden"/>
    <w:pPr>
      <w:pBdr>
        <w:top w:val="single" w:sz="4" w:space="0" w:color="auto"/>
        <w:bottom w:val="single" w:sz="4" w:space="0" w:color="auto"/>
        <w:right w:val="single" w:sz="4" w:space="0" w:color="auto"/>
      </w:pBdr>
      <w:shd w:val="pct50" w:color="CCFFCC" w:fill="CCCCFF"/>
      <w:spacing w:before="100" w:beforeAutospacing="1" w:after="100" w:afterAutospacing="1"/>
      <w:jc w:val="center"/>
      <w:textAlignment w:val="center"/>
    </w:pPr>
    <w:rPr>
      <w:rFonts w:eastAsia="Arial Unicode MS" w:cs="Arial"/>
      <w:b/>
      <w:bCs/>
      <w:sz w:val="22"/>
      <w:szCs w:val="22"/>
      <w:lang w:val="en-GB"/>
    </w:rPr>
  </w:style>
  <w:style w:type="paragraph" w:customStyle="1" w:styleId="xl98">
    <w:name w:val="xl98"/>
    <w:basedOn w:val="Navaden"/>
    <w:pPr>
      <w:pBdr>
        <w:top w:val="single" w:sz="4" w:space="0" w:color="auto"/>
        <w:bottom w:val="single" w:sz="4" w:space="0" w:color="auto"/>
      </w:pBdr>
      <w:shd w:val="pct50" w:color="FFFF99" w:fill="969696"/>
      <w:spacing w:before="100" w:beforeAutospacing="1" w:after="100" w:afterAutospacing="1"/>
      <w:jc w:val="center"/>
      <w:textAlignment w:val="center"/>
    </w:pPr>
    <w:rPr>
      <w:rFonts w:eastAsia="Arial Unicode MS" w:cs="Arial"/>
      <w:b/>
      <w:bCs/>
      <w:sz w:val="22"/>
      <w:szCs w:val="22"/>
      <w:lang w:val="en-GB"/>
    </w:rPr>
  </w:style>
  <w:style w:type="paragraph" w:customStyle="1" w:styleId="xl99">
    <w:name w:val="xl99"/>
    <w:basedOn w:val="Navaden"/>
    <w:pPr>
      <w:pBdr>
        <w:top w:val="single" w:sz="4" w:space="0" w:color="auto"/>
        <w:bottom w:val="single" w:sz="4" w:space="0" w:color="auto"/>
        <w:right w:val="single" w:sz="4" w:space="0" w:color="auto"/>
      </w:pBdr>
      <w:shd w:val="pct50" w:color="FFFF99" w:fill="969696"/>
      <w:spacing w:before="100" w:beforeAutospacing="1" w:after="100" w:afterAutospacing="1"/>
      <w:jc w:val="center"/>
      <w:textAlignment w:val="center"/>
    </w:pPr>
    <w:rPr>
      <w:rFonts w:eastAsia="Arial Unicode MS" w:cs="Arial"/>
      <w:b/>
      <w:bCs/>
      <w:sz w:val="22"/>
      <w:szCs w:val="22"/>
      <w:lang w:val="en-GB"/>
    </w:rPr>
  </w:style>
  <w:style w:type="paragraph" w:customStyle="1" w:styleId="xl100">
    <w:name w:val="xl100"/>
    <w:basedOn w:val="Navaden"/>
    <w:pPr>
      <w:pBdr>
        <w:top w:val="single" w:sz="4" w:space="0" w:color="auto"/>
        <w:bottom w:val="single" w:sz="4" w:space="0" w:color="auto"/>
      </w:pBdr>
      <w:shd w:val="pct50" w:color="FFCC00" w:fill="FFFFFF"/>
      <w:spacing w:before="100" w:beforeAutospacing="1" w:after="100" w:afterAutospacing="1"/>
      <w:jc w:val="center"/>
      <w:textAlignment w:val="center"/>
    </w:pPr>
    <w:rPr>
      <w:rFonts w:eastAsia="Arial Unicode MS" w:cs="Arial"/>
      <w:b/>
      <w:bCs/>
      <w:sz w:val="22"/>
      <w:szCs w:val="22"/>
      <w:lang w:val="en-GB"/>
    </w:rPr>
  </w:style>
  <w:style w:type="paragraph" w:customStyle="1" w:styleId="xl101">
    <w:name w:val="xl101"/>
    <w:basedOn w:val="Navaden"/>
    <w:pPr>
      <w:pBdr>
        <w:top w:val="single" w:sz="4" w:space="0" w:color="auto"/>
        <w:bottom w:val="single" w:sz="4" w:space="0" w:color="auto"/>
        <w:right w:val="single" w:sz="4" w:space="0" w:color="auto"/>
      </w:pBdr>
      <w:shd w:val="pct50" w:color="FFCC00" w:fill="FFFFFF"/>
      <w:spacing w:before="100" w:beforeAutospacing="1" w:after="100" w:afterAutospacing="1"/>
      <w:jc w:val="center"/>
      <w:textAlignment w:val="center"/>
    </w:pPr>
    <w:rPr>
      <w:rFonts w:eastAsia="Arial Unicode MS" w:cs="Arial"/>
      <w:b/>
      <w:bCs/>
      <w:sz w:val="22"/>
      <w:szCs w:val="22"/>
      <w:lang w:val="en-GB"/>
    </w:rPr>
  </w:style>
  <w:style w:type="paragraph" w:customStyle="1" w:styleId="xl102">
    <w:name w:val="xl102"/>
    <w:basedOn w:val="Navaden"/>
    <w:pPr>
      <w:pBdr>
        <w:top w:val="single" w:sz="4" w:space="0" w:color="auto"/>
        <w:left w:val="single" w:sz="4" w:space="0" w:color="auto"/>
        <w:right w:val="single" w:sz="4" w:space="0" w:color="auto"/>
      </w:pBdr>
      <w:shd w:val="pct50" w:color="FF99CC" w:fill="CCFFFF"/>
      <w:spacing w:before="100" w:beforeAutospacing="1" w:after="100" w:afterAutospacing="1"/>
      <w:jc w:val="center"/>
      <w:textAlignment w:val="center"/>
    </w:pPr>
    <w:rPr>
      <w:rFonts w:eastAsia="Arial Unicode MS" w:cs="Arial"/>
      <w:b/>
      <w:bCs/>
      <w:sz w:val="24"/>
      <w:szCs w:val="24"/>
      <w:lang w:val="en-GB"/>
    </w:rPr>
  </w:style>
  <w:style w:type="paragraph" w:customStyle="1" w:styleId="xl103">
    <w:name w:val="xl103"/>
    <w:basedOn w:val="Navaden"/>
    <w:pPr>
      <w:pBdr>
        <w:left w:val="single" w:sz="4" w:space="0" w:color="auto"/>
        <w:bottom w:val="single" w:sz="4" w:space="0" w:color="auto"/>
        <w:right w:val="single" w:sz="4" w:space="0" w:color="auto"/>
      </w:pBdr>
      <w:shd w:val="pct50" w:color="FF99CC" w:fill="CCFFFF"/>
      <w:spacing w:before="100" w:beforeAutospacing="1" w:after="100" w:afterAutospacing="1"/>
      <w:jc w:val="center"/>
      <w:textAlignment w:val="center"/>
    </w:pPr>
    <w:rPr>
      <w:rFonts w:eastAsia="Arial Unicode MS" w:cs="Arial"/>
      <w:b/>
      <w:bCs/>
      <w:sz w:val="24"/>
      <w:szCs w:val="24"/>
      <w:lang w:val="en-GB"/>
    </w:rPr>
  </w:style>
  <w:style w:type="paragraph" w:customStyle="1" w:styleId="xl104">
    <w:name w:val="xl104"/>
    <w:basedOn w:val="Navaden"/>
    <w:pPr>
      <w:pBdr>
        <w:top w:val="single" w:sz="4" w:space="0" w:color="auto"/>
        <w:bottom w:val="single" w:sz="4" w:space="0" w:color="auto"/>
      </w:pBdr>
      <w:spacing w:before="100" w:beforeAutospacing="1" w:after="100" w:afterAutospacing="1"/>
      <w:jc w:val="right"/>
    </w:pPr>
    <w:rPr>
      <w:rFonts w:eastAsia="Arial Unicode MS" w:cs="Arial"/>
      <w:b/>
      <w:bCs/>
      <w:sz w:val="22"/>
      <w:szCs w:val="22"/>
      <w:lang w:val="en-GB"/>
    </w:rPr>
  </w:style>
  <w:style w:type="paragraph" w:customStyle="1" w:styleId="xl105">
    <w:name w:val="xl105"/>
    <w:basedOn w:val="Navaden"/>
    <w:pPr>
      <w:pBdr>
        <w:bottom w:val="single" w:sz="4" w:space="0" w:color="auto"/>
      </w:pBdr>
      <w:spacing w:before="100" w:beforeAutospacing="1" w:after="100" w:afterAutospacing="1"/>
      <w:jc w:val="right"/>
    </w:pPr>
    <w:rPr>
      <w:rFonts w:eastAsia="Arial Unicode MS" w:cs="Arial"/>
      <w:b/>
      <w:bCs/>
      <w:sz w:val="22"/>
      <w:szCs w:val="22"/>
      <w:lang w:val="en-GB"/>
    </w:rPr>
  </w:style>
  <w:style w:type="paragraph" w:customStyle="1" w:styleId="xl106">
    <w:name w:val="xl106"/>
    <w:basedOn w:val="Navaden"/>
    <w:pPr>
      <w:pBdr>
        <w:top w:val="single" w:sz="4" w:space="0" w:color="auto"/>
        <w:left w:val="single" w:sz="4" w:space="0" w:color="auto"/>
        <w:right w:val="single" w:sz="4" w:space="0" w:color="auto"/>
      </w:pBdr>
      <w:spacing w:before="100" w:beforeAutospacing="1" w:after="100" w:afterAutospacing="1"/>
      <w:jc w:val="center"/>
    </w:pPr>
    <w:rPr>
      <w:rFonts w:eastAsia="Arial Unicode MS" w:cs="Arial"/>
      <w:sz w:val="24"/>
      <w:szCs w:val="24"/>
      <w:lang w:val="en-GB"/>
    </w:rPr>
  </w:style>
  <w:style w:type="paragraph" w:customStyle="1" w:styleId="xl107">
    <w:name w:val="xl107"/>
    <w:basedOn w:val="Navaden"/>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sz w:val="24"/>
      <w:szCs w:val="24"/>
      <w:lang w:val="en-GB"/>
    </w:rPr>
  </w:style>
  <w:style w:type="paragraph" w:customStyle="1" w:styleId="xl108">
    <w:name w:val="xl108"/>
    <w:basedOn w:val="Navaden"/>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s="Arial"/>
      <w:sz w:val="24"/>
      <w:szCs w:val="24"/>
      <w:lang w:val="en-GB"/>
    </w:rPr>
  </w:style>
  <w:style w:type="paragraph" w:customStyle="1" w:styleId="xl109">
    <w:name w:val="xl109"/>
    <w:basedOn w:val="Navaden"/>
    <w:pPr>
      <w:pBdr>
        <w:top w:val="single" w:sz="4" w:space="0" w:color="auto"/>
        <w:left w:val="single" w:sz="4" w:space="0" w:color="auto"/>
        <w:bottom w:val="single" w:sz="4" w:space="0" w:color="auto"/>
      </w:pBdr>
      <w:shd w:val="pct50" w:color="FF99CC" w:fill="CCFFFF"/>
      <w:spacing w:before="100" w:beforeAutospacing="1" w:after="100" w:afterAutospacing="1"/>
      <w:jc w:val="center"/>
      <w:textAlignment w:val="center"/>
    </w:pPr>
    <w:rPr>
      <w:rFonts w:eastAsia="Arial Unicode MS" w:cs="Arial"/>
      <w:b/>
      <w:bCs/>
      <w:color w:val="000000"/>
      <w:sz w:val="24"/>
      <w:szCs w:val="24"/>
      <w:lang w:val="en-GB"/>
    </w:rPr>
  </w:style>
  <w:style w:type="paragraph" w:customStyle="1" w:styleId="xl110">
    <w:name w:val="xl110"/>
    <w:basedOn w:val="Navaden"/>
    <w:pPr>
      <w:pBdr>
        <w:top w:val="single" w:sz="4" w:space="0" w:color="auto"/>
        <w:bottom w:val="single" w:sz="4" w:space="0" w:color="auto"/>
        <w:right w:val="single" w:sz="4" w:space="0" w:color="auto"/>
      </w:pBdr>
      <w:shd w:val="pct50" w:color="FF99CC" w:fill="CCFFFF"/>
      <w:spacing w:before="100" w:beforeAutospacing="1" w:after="100" w:afterAutospacing="1"/>
      <w:jc w:val="center"/>
      <w:textAlignment w:val="center"/>
    </w:pPr>
    <w:rPr>
      <w:rFonts w:eastAsia="Arial Unicode MS" w:cs="Arial"/>
      <w:b/>
      <w:bCs/>
      <w:color w:val="000000"/>
      <w:sz w:val="24"/>
      <w:szCs w:val="24"/>
      <w:lang w:val="en-GB"/>
    </w:rPr>
  </w:style>
  <w:style w:type="paragraph" w:customStyle="1" w:styleId="xl111">
    <w:name w:val="xl111"/>
    <w:basedOn w:val="Navaden"/>
    <w:pPr>
      <w:pBdr>
        <w:top w:val="single" w:sz="4" w:space="0" w:color="auto"/>
      </w:pBdr>
      <w:shd w:val="pct50" w:color="FF99CC" w:fill="CCFFFF"/>
      <w:spacing w:before="100" w:beforeAutospacing="1" w:after="100" w:afterAutospacing="1"/>
      <w:jc w:val="center"/>
      <w:textAlignment w:val="center"/>
    </w:pPr>
    <w:rPr>
      <w:rFonts w:eastAsia="Arial Unicode MS" w:cs="Arial"/>
      <w:b/>
      <w:bCs/>
      <w:sz w:val="24"/>
      <w:szCs w:val="24"/>
      <w:lang w:val="en-GB"/>
    </w:rPr>
  </w:style>
  <w:style w:type="paragraph" w:customStyle="1" w:styleId="xl112">
    <w:name w:val="xl112"/>
    <w:basedOn w:val="Navaden"/>
    <w:pPr>
      <w:pBdr>
        <w:top w:val="single" w:sz="4" w:space="0" w:color="auto"/>
        <w:right w:val="single" w:sz="4" w:space="0" w:color="auto"/>
      </w:pBdr>
      <w:shd w:val="pct50" w:color="FF99CC" w:fill="CCFFFF"/>
      <w:spacing w:before="100" w:beforeAutospacing="1" w:after="100" w:afterAutospacing="1"/>
      <w:jc w:val="center"/>
      <w:textAlignment w:val="center"/>
    </w:pPr>
    <w:rPr>
      <w:rFonts w:eastAsia="Arial Unicode MS" w:cs="Arial"/>
      <w:b/>
      <w:bCs/>
      <w:sz w:val="24"/>
      <w:szCs w:val="24"/>
      <w:lang w:val="en-GB"/>
    </w:rPr>
  </w:style>
  <w:style w:type="paragraph" w:customStyle="1" w:styleId="xl113">
    <w:name w:val="xl113"/>
    <w:basedOn w:val="Navaden"/>
    <w:pPr>
      <w:pBdr>
        <w:bottom w:val="single" w:sz="4" w:space="0" w:color="auto"/>
      </w:pBdr>
      <w:shd w:val="pct50" w:color="FF99CC" w:fill="CCFFFF"/>
      <w:spacing w:before="100" w:beforeAutospacing="1" w:after="100" w:afterAutospacing="1"/>
      <w:jc w:val="center"/>
      <w:textAlignment w:val="center"/>
    </w:pPr>
    <w:rPr>
      <w:rFonts w:eastAsia="Arial Unicode MS" w:cs="Arial"/>
      <w:b/>
      <w:bCs/>
      <w:sz w:val="24"/>
      <w:szCs w:val="24"/>
      <w:lang w:val="en-GB"/>
    </w:rPr>
  </w:style>
  <w:style w:type="paragraph" w:customStyle="1" w:styleId="xl114">
    <w:name w:val="xl114"/>
    <w:basedOn w:val="Navaden"/>
    <w:pPr>
      <w:pBdr>
        <w:bottom w:val="single" w:sz="4" w:space="0" w:color="auto"/>
        <w:right w:val="single" w:sz="4" w:space="0" w:color="auto"/>
      </w:pBdr>
      <w:shd w:val="pct50" w:color="FF99CC" w:fill="CCFFFF"/>
      <w:spacing w:before="100" w:beforeAutospacing="1" w:after="100" w:afterAutospacing="1"/>
      <w:jc w:val="center"/>
      <w:textAlignment w:val="center"/>
    </w:pPr>
    <w:rPr>
      <w:rFonts w:eastAsia="Arial Unicode MS" w:cs="Arial"/>
      <w:b/>
      <w:bCs/>
      <w:sz w:val="24"/>
      <w:szCs w:val="24"/>
      <w:lang w:val="en-GB"/>
    </w:rPr>
  </w:style>
  <w:style w:type="paragraph" w:customStyle="1" w:styleId="xl115">
    <w:name w:val="xl115"/>
    <w:basedOn w:val="Navaden"/>
    <w:pPr>
      <w:pBdr>
        <w:top w:val="single" w:sz="4" w:space="0" w:color="auto"/>
        <w:left w:val="single" w:sz="4" w:space="0" w:color="auto"/>
        <w:right w:val="single" w:sz="4" w:space="0" w:color="auto"/>
      </w:pBdr>
      <w:shd w:val="pct50" w:color="FF99CC" w:fill="CCFFFF"/>
      <w:spacing w:before="100" w:beforeAutospacing="1" w:after="100" w:afterAutospacing="1"/>
      <w:jc w:val="center"/>
      <w:textAlignment w:val="center"/>
    </w:pPr>
    <w:rPr>
      <w:rFonts w:eastAsia="Arial Unicode MS" w:cs="Arial"/>
      <w:b/>
      <w:bCs/>
      <w:color w:val="000000"/>
      <w:sz w:val="24"/>
      <w:szCs w:val="24"/>
      <w:lang w:val="en-GB"/>
    </w:rPr>
  </w:style>
  <w:style w:type="paragraph" w:customStyle="1" w:styleId="xl116">
    <w:name w:val="xl116"/>
    <w:basedOn w:val="Navaden"/>
    <w:pPr>
      <w:pBdr>
        <w:left w:val="single" w:sz="4" w:space="0" w:color="auto"/>
        <w:bottom w:val="single" w:sz="4" w:space="0" w:color="auto"/>
        <w:right w:val="single" w:sz="4" w:space="0" w:color="auto"/>
      </w:pBdr>
      <w:shd w:val="pct50" w:color="FF99CC" w:fill="CCFFFF"/>
      <w:spacing w:before="100" w:beforeAutospacing="1" w:after="100" w:afterAutospacing="1"/>
      <w:jc w:val="center"/>
      <w:textAlignment w:val="center"/>
    </w:pPr>
    <w:rPr>
      <w:rFonts w:eastAsia="Arial Unicode MS" w:cs="Arial"/>
      <w:b/>
      <w:bCs/>
      <w:color w:val="000000"/>
      <w:sz w:val="24"/>
      <w:szCs w:val="24"/>
      <w:lang w:val="en-GB"/>
    </w:rPr>
  </w:style>
  <w:style w:type="paragraph" w:customStyle="1" w:styleId="Figtitle">
    <w:name w:val="Figtit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60" w:after="180" w:line="0" w:lineRule="atLeast"/>
      <w:jc w:val="center"/>
    </w:pPr>
    <w:rPr>
      <w:rFonts w:ascii="Helvetica" w:hAnsi="Helvetica"/>
      <w:b/>
      <w:sz w:val="22"/>
      <w:lang w:val="en-GB" w:eastAsia="en-US"/>
    </w:rPr>
  </w:style>
  <w:style w:type="paragraph" w:customStyle="1" w:styleId="BodyText21">
    <w:name w:val="Body Text 21"/>
    <w:basedOn w:val="Navaden"/>
    <w:pPr>
      <w:widowControl w:val="0"/>
      <w:autoSpaceDE w:val="0"/>
      <w:autoSpaceDN w:val="0"/>
      <w:adjustRightInd w:val="0"/>
      <w:jc w:val="both"/>
    </w:pPr>
    <w:rPr>
      <w:rFonts w:cs="Arial"/>
      <w:sz w:val="22"/>
      <w:szCs w:val="22"/>
      <w:lang w:val="en-AU"/>
    </w:rPr>
  </w:style>
  <w:style w:type="table" w:styleId="Tabelamrea">
    <w:name w:val="Table Grid"/>
    <w:basedOn w:val="Navadnatabela"/>
    <w:rsid w:val="0094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uiPriority w:val="99"/>
    <w:rsid w:val="008B01DF"/>
    <w:rPr>
      <w:rFonts w:ascii="Arial" w:hAnsi="Arial"/>
      <w:sz w:val="18"/>
      <w:lang w:eastAsia="en-US"/>
    </w:rPr>
  </w:style>
  <w:style w:type="character" w:customStyle="1" w:styleId="NogaZnak">
    <w:name w:val="Noga Znak"/>
    <w:link w:val="Noga"/>
    <w:uiPriority w:val="99"/>
    <w:rsid w:val="00C64F64"/>
    <w:rPr>
      <w:rFonts w:ascii="Arial" w:hAnsi="Arial"/>
      <w:sz w:val="18"/>
      <w:lang w:eastAsia="en-US"/>
    </w:rPr>
  </w:style>
  <w:style w:type="paragraph" w:styleId="Zadevapripombe">
    <w:name w:val="annotation subject"/>
    <w:basedOn w:val="Pripombabesedilo"/>
    <w:next w:val="Pripombabesedilo"/>
    <w:link w:val="ZadevapripombeZnak"/>
    <w:rsid w:val="00202613"/>
    <w:rPr>
      <w:b/>
      <w:bCs/>
      <w:sz w:val="20"/>
    </w:rPr>
  </w:style>
  <w:style w:type="character" w:customStyle="1" w:styleId="PripombabesediloZnak">
    <w:name w:val="Pripomba – besedilo Znak"/>
    <w:link w:val="Pripombabesedilo"/>
    <w:semiHidden/>
    <w:rsid w:val="00202613"/>
    <w:rPr>
      <w:rFonts w:ascii="Arial" w:hAnsi="Arial"/>
      <w:sz w:val="18"/>
      <w:lang w:eastAsia="en-US"/>
    </w:rPr>
  </w:style>
  <w:style w:type="character" w:customStyle="1" w:styleId="ZadevapripombeZnak">
    <w:name w:val="Zadeva pripombe Znak"/>
    <w:link w:val="Zadevapripombe"/>
    <w:rsid w:val="00202613"/>
    <w:rPr>
      <w:rFonts w:ascii="Arial" w:hAnsi="Arial"/>
      <w:b/>
      <w:bCs/>
      <w:sz w:val="18"/>
      <w:lang w:eastAsia="en-US"/>
    </w:rPr>
  </w:style>
  <w:style w:type="paragraph" w:styleId="Odstavekseznama">
    <w:name w:val="List Paragraph"/>
    <w:basedOn w:val="Navaden"/>
    <w:uiPriority w:val="34"/>
    <w:qFormat/>
    <w:rsid w:val="00433F5C"/>
    <w:pPr>
      <w:ind w:left="720"/>
      <w:contextualSpacing/>
    </w:pPr>
  </w:style>
  <w:style w:type="paragraph" w:styleId="Revizija">
    <w:name w:val="Revision"/>
    <w:hidden/>
    <w:uiPriority w:val="99"/>
    <w:semiHidden/>
    <w:rsid w:val="00064C0E"/>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C2F6-4785-4FD7-B54D-31E4FBC4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1586</Words>
  <Characters>10287</Characters>
  <Application>Microsoft Office Word</Application>
  <DocSecurity>4</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NAROČNIK:</vt:lpstr>
      <vt:lpstr>NAROČNIK:</vt:lpstr>
    </vt:vector>
  </TitlesOfParts>
  <Company>mors</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videnicm12</dc:creator>
  <cp:lastModifiedBy>RAJH Vekoslav</cp:lastModifiedBy>
  <cp:revision>2</cp:revision>
  <cp:lastPrinted>2006-09-26T11:47:00Z</cp:lastPrinted>
  <dcterms:created xsi:type="dcterms:W3CDTF">2022-07-07T07:31:00Z</dcterms:created>
  <dcterms:modified xsi:type="dcterms:W3CDTF">2022-07-07T07:31:00Z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2_ZORI_NIP">
    <vt:lpwstr>v.0.7</vt:lpwstr>
  </property>
  <property fmtid="{D5CDD505-2E9C-101B-9397-08002B2CF9AE}" pid="3" name="MORS, SzOP, ORR">
    <vt:lpwstr>2014-05</vt:lpwstr>
  </property>
</Properties>
</file>