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B0" w:rsidRPr="00410F8E" w:rsidRDefault="004E16B0" w:rsidP="00410F8E">
      <w:pPr>
        <w:tabs>
          <w:tab w:val="left" w:pos="1701"/>
        </w:tabs>
        <w:spacing w:line="288" w:lineRule="auto"/>
        <w:rPr>
          <w:szCs w:val="20"/>
          <w:lang w:val="sl-SI" w:eastAsia="sl-SI"/>
        </w:rPr>
      </w:pPr>
    </w:p>
    <w:p w:rsidR="00D21B05" w:rsidRPr="00410F8E" w:rsidRDefault="00D21B05" w:rsidP="00410F8E">
      <w:pPr>
        <w:tabs>
          <w:tab w:val="left" w:pos="1701"/>
        </w:tabs>
        <w:spacing w:line="288" w:lineRule="auto"/>
        <w:rPr>
          <w:szCs w:val="20"/>
          <w:lang w:val="sl-SI" w:eastAsia="sl-SI"/>
        </w:rPr>
      </w:pP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Številka: </w:t>
      </w:r>
      <w:r w:rsidRPr="00410F8E">
        <w:rPr>
          <w:szCs w:val="20"/>
          <w:lang w:val="sl-SI" w:eastAsia="sl-SI"/>
        </w:rPr>
        <w:tab/>
      </w:r>
      <w:r w:rsidR="00807BEA">
        <w:rPr>
          <w:rFonts w:ascii="ArialMT" w:hAnsi="ArialMT" w:cs="ArialMT"/>
          <w:szCs w:val="20"/>
          <w:lang w:val="sl-SI" w:eastAsia="sl-SI"/>
        </w:rPr>
        <w:t>430-218/2022-2</w:t>
      </w:r>
    </w:p>
    <w:p w:rsidR="009771BB" w:rsidRPr="00410F8E" w:rsidRDefault="009771BB" w:rsidP="00410F8E">
      <w:pPr>
        <w:tabs>
          <w:tab w:val="left" w:pos="1701"/>
        </w:tabs>
        <w:spacing w:line="288" w:lineRule="auto"/>
        <w:rPr>
          <w:szCs w:val="20"/>
          <w:lang w:val="sl-SI" w:eastAsia="sl-SI"/>
        </w:rPr>
      </w:pPr>
      <w:r w:rsidRPr="00410F8E">
        <w:rPr>
          <w:szCs w:val="20"/>
          <w:lang w:val="sl-SI" w:eastAsia="sl-SI"/>
        </w:rPr>
        <w:t xml:space="preserve">Datum: </w:t>
      </w:r>
      <w:r w:rsidRPr="00410F8E">
        <w:rPr>
          <w:szCs w:val="20"/>
          <w:lang w:val="sl-SI" w:eastAsia="sl-SI"/>
        </w:rPr>
        <w:tab/>
      </w:r>
      <w:bookmarkStart w:id="0" w:name="DatumDokumenta"/>
      <w:r w:rsidR="00807BEA">
        <w:rPr>
          <w:rFonts w:ascii="ArialMT" w:hAnsi="ArialMT" w:cs="ArialMT"/>
          <w:szCs w:val="20"/>
          <w:lang w:val="sl-SI" w:eastAsia="sl-SI"/>
        </w:rPr>
        <w:t>17. 05. 2022</w:t>
      </w:r>
      <w:bookmarkStart w:id="1" w:name="_GoBack"/>
      <w:bookmarkEnd w:id="1"/>
      <w:r w:rsidRPr="00410F8E">
        <w:rPr>
          <w:szCs w:val="20"/>
          <w:lang w:val="sl-SI" w:eastAsia="sl-SI"/>
        </w:rPr>
        <w:t xml:space="preserve"> </w:t>
      </w:r>
      <w:bookmarkEnd w:id="0"/>
    </w:p>
    <w:p w:rsidR="009771BB" w:rsidRPr="00410F8E" w:rsidRDefault="009771BB" w:rsidP="00410F8E">
      <w:pPr>
        <w:spacing w:line="288" w:lineRule="auto"/>
        <w:rPr>
          <w:szCs w:val="20"/>
          <w:lang w:val="sl-SI"/>
        </w:rPr>
      </w:pPr>
    </w:p>
    <w:p w:rsidR="004E16B0" w:rsidRPr="00410F8E" w:rsidRDefault="004E16B0" w:rsidP="00410F8E">
      <w:pPr>
        <w:spacing w:line="288" w:lineRule="auto"/>
        <w:rPr>
          <w:szCs w:val="20"/>
          <w:lang w:val="sl-SI"/>
        </w:rPr>
      </w:pPr>
    </w:p>
    <w:p w:rsidR="00D21B05" w:rsidRPr="00410F8E" w:rsidRDefault="00D21B05" w:rsidP="00410F8E">
      <w:pPr>
        <w:spacing w:line="288" w:lineRule="auto"/>
        <w:rPr>
          <w:szCs w:val="20"/>
          <w:lang w:val="sl-SI"/>
        </w:rPr>
      </w:pPr>
    </w:p>
    <w:p w:rsidR="008F364C" w:rsidRPr="00410F8E" w:rsidRDefault="009771BB" w:rsidP="00410F8E">
      <w:pPr>
        <w:autoSpaceDE w:val="0"/>
        <w:autoSpaceDN w:val="0"/>
        <w:adjustRightInd w:val="0"/>
        <w:spacing w:line="288" w:lineRule="auto"/>
        <w:ind w:left="993" w:right="127" w:hanging="993"/>
        <w:rPr>
          <w:b/>
          <w:szCs w:val="20"/>
          <w:lang w:val="sl-SI"/>
        </w:rPr>
      </w:pPr>
      <w:r w:rsidRPr="00410F8E">
        <w:rPr>
          <w:b/>
          <w:iCs/>
          <w:szCs w:val="20"/>
          <w:lang w:val="sl-SI"/>
        </w:rPr>
        <w:t>Zadeva:</w:t>
      </w:r>
      <w:r w:rsidRPr="00410F8E">
        <w:rPr>
          <w:b/>
          <w:iCs/>
          <w:szCs w:val="20"/>
          <w:lang w:val="sl-SI"/>
        </w:rPr>
        <w:tab/>
        <w:t>Povabilo k oddaji ponudbe</w:t>
      </w:r>
      <w:r w:rsidR="00240662" w:rsidRPr="00410F8E">
        <w:rPr>
          <w:b/>
          <w:iCs/>
          <w:szCs w:val="20"/>
          <w:lang w:val="sl-SI"/>
        </w:rPr>
        <w:t xml:space="preserve"> za javno naročilo MORS </w:t>
      </w:r>
      <w:r w:rsidR="00D21B05" w:rsidRPr="00410F8E">
        <w:rPr>
          <w:b/>
          <w:iCs/>
          <w:szCs w:val="20"/>
          <w:lang w:val="sl-SI"/>
        </w:rPr>
        <w:t xml:space="preserve">186/2022 </w:t>
      </w:r>
      <w:r w:rsidR="008F364C" w:rsidRPr="00410F8E">
        <w:rPr>
          <w:b/>
          <w:iCs/>
          <w:szCs w:val="20"/>
          <w:lang w:val="sl-SI"/>
        </w:rPr>
        <w:t>–</w:t>
      </w:r>
      <w:r w:rsidR="00D21B05" w:rsidRPr="00410F8E">
        <w:rPr>
          <w:b/>
          <w:iCs/>
          <w:szCs w:val="20"/>
          <w:lang w:val="sl-SI"/>
        </w:rPr>
        <w:t xml:space="preserve"> </w:t>
      </w:r>
      <w:r w:rsidR="008F364C" w:rsidRPr="00410F8E">
        <w:rPr>
          <w:b/>
          <w:iCs/>
          <w:szCs w:val="20"/>
          <w:lang w:val="sl-SI"/>
        </w:rPr>
        <w:t xml:space="preserve">JNNV; </w:t>
      </w:r>
      <w:r w:rsidR="008F364C" w:rsidRPr="00410F8E">
        <w:rPr>
          <w:b/>
          <w:szCs w:val="20"/>
          <w:lang w:val="sl-SI"/>
        </w:rPr>
        <w:t>SISTEM ŽIČNEGA UPRAVLJANJA IN NAPAJANJA BREZPILOTNEGA ZRAKOPLOVA</w:t>
      </w:r>
    </w:p>
    <w:p w:rsidR="004E16B0" w:rsidRPr="00410F8E" w:rsidRDefault="00240662" w:rsidP="00410F8E">
      <w:pPr>
        <w:spacing w:line="288" w:lineRule="auto"/>
        <w:ind w:left="851" w:right="567" w:hanging="851"/>
        <w:jc w:val="both"/>
        <w:rPr>
          <w:b/>
          <w:szCs w:val="20"/>
          <w:lang w:val="sl-SI"/>
        </w:rPr>
      </w:pPr>
      <w:r w:rsidRPr="00410F8E">
        <w:rPr>
          <w:b/>
          <w:iCs/>
          <w:szCs w:val="20"/>
          <w:lang w:val="sl-SI"/>
        </w:rPr>
        <w:t xml:space="preserve"> </w:t>
      </w:r>
    </w:p>
    <w:p w:rsidR="007B227E" w:rsidRPr="00410F8E" w:rsidRDefault="007B227E" w:rsidP="00410F8E">
      <w:pPr>
        <w:spacing w:line="288" w:lineRule="auto"/>
        <w:jc w:val="both"/>
        <w:rPr>
          <w:szCs w:val="20"/>
          <w:lang w:val="sl-SI"/>
        </w:rPr>
      </w:pPr>
    </w:p>
    <w:p w:rsidR="008F364C" w:rsidRPr="00410F8E" w:rsidRDefault="008F364C" w:rsidP="00410F8E">
      <w:pPr>
        <w:spacing w:line="288" w:lineRule="auto"/>
        <w:jc w:val="both"/>
        <w:rPr>
          <w:szCs w:val="20"/>
          <w:lang w:val="sl-SI"/>
        </w:rPr>
      </w:pPr>
      <w:r w:rsidRPr="00410F8E">
        <w:rPr>
          <w:szCs w:val="20"/>
          <w:lang w:val="sl-SI"/>
        </w:rPr>
        <w:t>Vabimo vas, da nam na podlagi Navodila o postopkih oddaje javnih naročil nižje vrednosti v Ministrstvu za obrambo (MO št. 0070-26/2020-9, z dne 04.01.2021) posredujete ponudbo za izvedbo javnega naročila po postopku nižje vrednosti.</w:t>
      </w:r>
    </w:p>
    <w:p w:rsidR="009771BB" w:rsidRPr="00410F8E" w:rsidRDefault="009771BB" w:rsidP="00410F8E">
      <w:pPr>
        <w:spacing w:line="288" w:lineRule="auto"/>
        <w:jc w:val="both"/>
        <w:rPr>
          <w:szCs w:val="20"/>
          <w:lang w:val="sl-SI"/>
        </w:rPr>
      </w:pPr>
    </w:p>
    <w:p w:rsidR="008F364C" w:rsidRPr="00410F8E" w:rsidRDefault="008F364C" w:rsidP="00410F8E">
      <w:pPr>
        <w:spacing w:line="288" w:lineRule="auto"/>
        <w:jc w:val="both"/>
        <w:rPr>
          <w:szCs w:val="20"/>
          <w:lang w:val="sl-SI"/>
        </w:rPr>
      </w:pPr>
    </w:p>
    <w:p w:rsidR="009771BB" w:rsidRPr="00410F8E" w:rsidRDefault="009771BB" w:rsidP="00410F8E">
      <w:pPr>
        <w:shd w:val="clear" w:color="auto" w:fill="C5E0B3"/>
        <w:tabs>
          <w:tab w:val="left" w:pos="360"/>
        </w:tabs>
        <w:spacing w:line="288" w:lineRule="auto"/>
        <w:jc w:val="both"/>
        <w:rPr>
          <w:b/>
          <w:bCs/>
          <w:szCs w:val="20"/>
          <w:lang w:val="sl-SI"/>
        </w:rPr>
      </w:pPr>
      <w:r w:rsidRPr="00410F8E">
        <w:rPr>
          <w:b/>
          <w:bCs/>
          <w:szCs w:val="20"/>
          <w:lang w:val="sl-SI"/>
        </w:rPr>
        <w:t>1. OZNAKA IN PREDMET NAROČILA</w:t>
      </w:r>
    </w:p>
    <w:p w:rsidR="009771BB" w:rsidRPr="00410F8E" w:rsidRDefault="009771BB" w:rsidP="00410F8E">
      <w:pPr>
        <w:tabs>
          <w:tab w:val="left" w:pos="360"/>
        </w:tabs>
        <w:spacing w:line="288" w:lineRule="auto"/>
        <w:ind w:left="66"/>
        <w:jc w:val="both"/>
        <w:rPr>
          <w:b/>
          <w:bCs/>
          <w:szCs w:val="20"/>
          <w:lang w:val="sl-SI"/>
        </w:rPr>
      </w:pPr>
    </w:p>
    <w:p w:rsidR="009771BB" w:rsidRPr="00410F8E" w:rsidRDefault="00F44ECA" w:rsidP="00410F8E">
      <w:pPr>
        <w:spacing w:line="288" w:lineRule="auto"/>
        <w:ind w:firstLine="284"/>
        <w:jc w:val="both"/>
        <w:rPr>
          <w:szCs w:val="20"/>
          <w:lang w:val="sl-SI"/>
        </w:rPr>
      </w:pPr>
      <w:r w:rsidRPr="00410F8E">
        <w:rPr>
          <w:szCs w:val="20"/>
          <w:lang w:val="sl-SI"/>
        </w:rPr>
        <w:t>1.1.</w:t>
      </w:r>
      <w:r w:rsidRPr="00410F8E">
        <w:rPr>
          <w:szCs w:val="20"/>
          <w:lang w:val="sl-SI"/>
        </w:rPr>
        <w:tab/>
      </w:r>
      <w:r w:rsidR="004E16B0" w:rsidRPr="00410F8E">
        <w:rPr>
          <w:szCs w:val="20"/>
          <w:lang w:val="sl-SI"/>
        </w:rPr>
        <w:t xml:space="preserve">  </w:t>
      </w:r>
      <w:r w:rsidR="009771BB" w:rsidRPr="00410F8E">
        <w:rPr>
          <w:szCs w:val="20"/>
          <w:lang w:val="sl-SI"/>
        </w:rPr>
        <w:t xml:space="preserve">Oznaka javnega naročila: </w:t>
      </w:r>
      <w:r w:rsidR="00C46A2D" w:rsidRPr="00410F8E">
        <w:rPr>
          <w:b/>
          <w:iCs/>
          <w:szCs w:val="20"/>
          <w:lang w:val="sl-SI"/>
        </w:rPr>
        <w:t xml:space="preserve">MORS </w:t>
      </w:r>
      <w:r w:rsidR="008F364C" w:rsidRPr="00410F8E">
        <w:rPr>
          <w:b/>
          <w:iCs/>
          <w:szCs w:val="20"/>
          <w:lang w:val="sl-SI"/>
        </w:rPr>
        <w:t xml:space="preserve">186/2022 </w:t>
      </w:r>
      <w:r w:rsidR="009771BB" w:rsidRPr="00410F8E">
        <w:rPr>
          <w:b/>
          <w:iCs/>
          <w:szCs w:val="20"/>
          <w:lang w:val="sl-SI"/>
        </w:rPr>
        <w:t>-</w:t>
      </w:r>
      <w:r w:rsidR="008F364C" w:rsidRPr="00410F8E">
        <w:rPr>
          <w:b/>
          <w:iCs/>
          <w:szCs w:val="20"/>
          <w:lang w:val="sl-SI"/>
        </w:rPr>
        <w:t xml:space="preserve"> </w:t>
      </w:r>
      <w:r w:rsidR="009771BB" w:rsidRPr="00410F8E">
        <w:rPr>
          <w:b/>
          <w:iCs/>
          <w:szCs w:val="20"/>
          <w:lang w:val="sl-SI"/>
        </w:rPr>
        <w:t>JNNV</w:t>
      </w:r>
      <w:r w:rsidR="009771BB" w:rsidRPr="00410F8E">
        <w:rPr>
          <w:szCs w:val="20"/>
          <w:lang w:val="sl-SI"/>
        </w:rPr>
        <w:t xml:space="preserve">, </w:t>
      </w:r>
    </w:p>
    <w:p w:rsidR="009771BB" w:rsidRPr="00410F8E" w:rsidRDefault="00F44ECA" w:rsidP="00410F8E">
      <w:pPr>
        <w:spacing w:line="288" w:lineRule="auto"/>
        <w:ind w:left="851" w:right="567" w:hanging="567"/>
        <w:jc w:val="both"/>
        <w:rPr>
          <w:szCs w:val="20"/>
          <w:lang w:val="sl-SI"/>
        </w:rPr>
      </w:pPr>
      <w:r w:rsidRPr="00410F8E">
        <w:rPr>
          <w:szCs w:val="20"/>
          <w:lang w:val="sl-SI"/>
        </w:rPr>
        <w:t>1.2.</w:t>
      </w:r>
      <w:r w:rsidRPr="00410F8E">
        <w:rPr>
          <w:szCs w:val="20"/>
          <w:lang w:val="sl-SI"/>
        </w:rPr>
        <w:tab/>
      </w:r>
      <w:r w:rsidR="009771BB" w:rsidRPr="00410F8E">
        <w:rPr>
          <w:szCs w:val="20"/>
          <w:lang w:val="sl-SI"/>
        </w:rPr>
        <w:t>Predmet javnega naročila</w:t>
      </w:r>
      <w:r w:rsidRPr="00410F8E">
        <w:rPr>
          <w:szCs w:val="20"/>
          <w:lang w:val="sl-SI"/>
        </w:rPr>
        <w:t>:</w:t>
      </w:r>
      <w:r w:rsidR="009771BB" w:rsidRPr="00410F8E">
        <w:rPr>
          <w:szCs w:val="20"/>
          <w:lang w:val="sl-SI"/>
        </w:rPr>
        <w:t xml:space="preserve"> </w:t>
      </w:r>
      <w:r w:rsidR="008F364C" w:rsidRPr="00410F8E">
        <w:rPr>
          <w:b/>
          <w:szCs w:val="20"/>
          <w:lang w:val="sl-SI"/>
        </w:rPr>
        <w:t>SISTEM ŽIČNEGA UPRAVLJANJA IN NAPAJANJA BREZPILOTNEGA ZRAKOPLOVA – 1 kpl</w:t>
      </w:r>
    </w:p>
    <w:p w:rsidR="00F44ECA" w:rsidRPr="00410F8E" w:rsidRDefault="00F44ECA" w:rsidP="00410F8E">
      <w:pPr>
        <w:autoSpaceDE w:val="0"/>
        <w:autoSpaceDN w:val="0"/>
        <w:adjustRightInd w:val="0"/>
        <w:spacing w:line="288" w:lineRule="auto"/>
        <w:jc w:val="both"/>
        <w:rPr>
          <w:szCs w:val="20"/>
          <w:lang w:val="sl-SI"/>
        </w:rPr>
      </w:pPr>
    </w:p>
    <w:p w:rsidR="009771BB" w:rsidRPr="00410F8E" w:rsidRDefault="000B1AE9" w:rsidP="00410F8E">
      <w:pPr>
        <w:shd w:val="clear" w:color="auto" w:fill="C5E0B3"/>
        <w:autoSpaceDE w:val="0"/>
        <w:autoSpaceDN w:val="0"/>
        <w:adjustRightInd w:val="0"/>
        <w:spacing w:line="288" w:lineRule="auto"/>
        <w:ind w:left="426" w:hanging="426"/>
        <w:jc w:val="both"/>
        <w:rPr>
          <w:b/>
          <w:szCs w:val="20"/>
          <w:lang w:val="sl-SI"/>
        </w:rPr>
      </w:pPr>
      <w:r w:rsidRPr="00410F8E">
        <w:rPr>
          <w:b/>
          <w:szCs w:val="20"/>
          <w:lang w:val="sl-SI" w:eastAsia="sl-SI"/>
        </w:rPr>
        <w:t>2.</w:t>
      </w:r>
      <w:r w:rsidRPr="00410F8E">
        <w:rPr>
          <w:b/>
          <w:szCs w:val="20"/>
          <w:lang w:val="sl-SI" w:eastAsia="sl-SI"/>
        </w:rPr>
        <w:tab/>
      </w:r>
      <w:r w:rsidR="009771BB" w:rsidRPr="00410F8E">
        <w:rPr>
          <w:b/>
          <w:szCs w:val="20"/>
          <w:lang w:val="sl-SI" w:eastAsia="sl-SI"/>
        </w:rPr>
        <w:t>T</w:t>
      </w:r>
      <w:r w:rsidR="00F44ECA" w:rsidRPr="00410F8E">
        <w:rPr>
          <w:b/>
          <w:szCs w:val="20"/>
          <w:lang w:val="sl-SI" w:eastAsia="sl-SI"/>
        </w:rPr>
        <w:t xml:space="preserve">EHNIČNE ZAHTEVE IN OPIS </w:t>
      </w:r>
      <w:r w:rsidR="000C4598" w:rsidRPr="00410F8E">
        <w:rPr>
          <w:b/>
          <w:szCs w:val="20"/>
          <w:lang w:val="sl-SI" w:eastAsia="sl-SI"/>
        </w:rPr>
        <w:t>BLAGA</w:t>
      </w:r>
    </w:p>
    <w:p w:rsidR="00F44ECA" w:rsidRPr="00410F8E" w:rsidRDefault="00F44ECA" w:rsidP="00410F8E">
      <w:pPr>
        <w:autoSpaceDE w:val="0"/>
        <w:autoSpaceDN w:val="0"/>
        <w:adjustRightInd w:val="0"/>
        <w:spacing w:line="288" w:lineRule="auto"/>
        <w:jc w:val="both"/>
        <w:rPr>
          <w:szCs w:val="20"/>
          <w:lang w:val="sl-SI"/>
        </w:rPr>
      </w:pPr>
    </w:p>
    <w:p w:rsidR="00C15624" w:rsidRPr="00410F8E" w:rsidRDefault="00C15624" w:rsidP="00410F8E">
      <w:pPr>
        <w:spacing w:line="288" w:lineRule="auto"/>
        <w:jc w:val="both"/>
        <w:rPr>
          <w:szCs w:val="20"/>
          <w:lang w:val="sl-SI"/>
        </w:rPr>
      </w:pPr>
      <w:r w:rsidRPr="00410F8E">
        <w:rPr>
          <w:szCs w:val="20"/>
          <w:lang w:val="sl-SI"/>
        </w:rPr>
        <w:t xml:space="preserve">V tehničnih specifikacijah so navedene minimalne zahteve naročnika za blago. V kolikor ponujeno blago ne ustreza minimalnim tehničnim in drugim zahtevam naročnika, se ponudba izloči. </w:t>
      </w:r>
    </w:p>
    <w:p w:rsidR="00C15624" w:rsidRPr="00410F8E" w:rsidRDefault="00C15624" w:rsidP="00410F8E">
      <w:pPr>
        <w:spacing w:line="288" w:lineRule="auto"/>
        <w:jc w:val="both"/>
        <w:rPr>
          <w:szCs w:val="20"/>
          <w:lang w:val="sl-SI"/>
        </w:rPr>
      </w:pPr>
    </w:p>
    <w:p w:rsidR="00C15624" w:rsidRPr="00410F8E" w:rsidRDefault="008F364C" w:rsidP="00410F8E">
      <w:pPr>
        <w:spacing w:line="288" w:lineRule="auto"/>
        <w:jc w:val="both"/>
        <w:rPr>
          <w:b/>
          <w:szCs w:val="20"/>
          <w:lang w:val="sl-SI"/>
        </w:rPr>
      </w:pPr>
      <w:r w:rsidRPr="00410F8E">
        <w:rPr>
          <w:b/>
          <w:szCs w:val="20"/>
          <w:lang w:val="sl-SI"/>
        </w:rPr>
        <w:t xml:space="preserve">Ponudnik odda ponudbo za celotno javno naročilo. </w:t>
      </w:r>
      <w:r w:rsidR="00C15624" w:rsidRPr="00410F8E">
        <w:rPr>
          <w:szCs w:val="20"/>
          <w:lang w:val="sl-SI"/>
        </w:rPr>
        <w:t>Dobavljeno blago mora biti novo in funkcionalno pripravljeno za uporabo.</w:t>
      </w:r>
    </w:p>
    <w:p w:rsidR="00C15624" w:rsidRPr="00410F8E" w:rsidRDefault="00C15624" w:rsidP="00410F8E">
      <w:pPr>
        <w:spacing w:line="288" w:lineRule="auto"/>
        <w:jc w:val="both"/>
        <w:rPr>
          <w:szCs w:val="20"/>
          <w:lang w:val="sl-SI"/>
        </w:rPr>
      </w:pPr>
    </w:p>
    <w:p w:rsidR="00C15624" w:rsidRPr="00410F8E" w:rsidRDefault="00C15624" w:rsidP="00410F8E">
      <w:pPr>
        <w:spacing w:line="288" w:lineRule="auto"/>
        <w:jc w:val="both"/>
        <w:rPr>
          <w:b/>
          <w:szCs w:val="20"/>
          <w:lang w:val="sl-SI"/>
        </w:rPr>
      </w:pPr>
      <w:r w:rsidRPr="00410F8E">
        <w:rPr>
          <w:b/>
          <w:szCs w:val="20"/>
          <w:lang w:val="sl-SI"/>
        </w:rPr>
        <w:t xml:space="preserve">Ponudnik mora ponuditi vse blago in izpolniti vse tehnične zahteve in pogoje navedenih v </w:t>
      </w:r>
      <w:r w:rsidR="00A239D5" w:rsidRPr="00410F8E">
        <w:rPr>
          <w:b/>
          <w:szCs w:val="20"/>
          <w:lang w:val="sl-SI"/>
        </w:rPr>
        <w:t>tč. 8</w:t>
      </w:r>
      <w:r w:rsidRPr="00410F8E">
        <w:rPr>
          <w:b/>
          <w:szCs w:val="20"/>
          <w:shd w:val="clear" w:color="auto" w:fill="FFFFFF"/>
          <w:lang w:val="sl-SI"/>
        </w:rPr>
        <w:t>: Tehnične</w:t>
      </w:r>
      <w:r w:rsidR="00A239D5" w:rsidRPr="00410F8E">
        <w:rPr>
          <w:b/>
          <w:szCs w:val="20"/>
          <w:shd w:val="clear" w:color="auto" w:fill="FFFFFF"/>
          <w:lang w:val="sl-SI"/>
        </w:rPr>
        <w:t xml:space="preserve"> specifikacije naročnika</w:t>
      </w:r>
      <w:r w:rsidRPr="00410F8E">
        <w:rPr>
          <w:b/>
          <w:szCs w:val="20"/>
          <w:lang w:val="sl-SI"/>
        </w:rPr>
        <w:t>.</w:t>
      </w:r>
    </w:p>
    <w:p w:rsidR="009771BB" w:rsidRPr="00410F8E" w:rsidRDefault="009771BB" w:rsidP="00410F8E">
      <w:pPr>
        <w:tabs>
          <w:tab w:val="left" w:pos="360"/>
        </w:tabs>
        <w:spacing w:line="288" w:lineRule="auto"/>
        <w:jc w:val="both"/>
        <w:rPr>
          <w:b/>
          <w:bCs/>
          <w:szCs w:val="20"/>
          <w:lang w:val="sl-SI"/>
        </w:rPr>
      </w:pPr>
    </w:p>
    <w:p w:rsidR="009771BB" w:rsidRPr="00410F8E" w:rsidRDefault="000B1AE9" w:rsidP="00410F8E">
      <w:pPr>
        <w:shd w:val="clear" w:color="auto" w:fill="C5E0B3"/>
        <w:tabs>
          <w:tab w:val="left" w:pos="360"/>
        </w:tabs>
        <w:spacing w:line="288" w:lineRule="auto"/>
        <w:jc w:val="both"/>
        <w:rPr>
          <w:b/>
          <w:bCs/>
          <w:szCs w:val="20"/>
          <w:lang w:val="sl-SI"/>
        </w:rPr>
      </w:pPr>
      <w:r w:rsidRPr="00410F8E">
        <w:rPr>
          <w:b/>
          <w:bCs/>
          <w:szCs w:val="20"/>
          <w:lang w:val="sl-SI"/>
        </w:rPr>
        <w:t>3.</w:t>
      </w:r>
      <w:r w:rsidRPr="00410F8E">
        <w:rPr>
          <w:b/>
          <w:bCs/>
          <w:szCs w:val="20"/>
          <w:lang w:val="sl-SI"/>
        </w:rPr>
        <w:tab/>
      </w:r>
      <w:r w:rsidR="009771BB" w:rsidRPr="00410F8E">
        <w:rPr>
          <w:b/>
          <w:bCs/>
          <w:szCs w:val="20"/>
          <w:lang w:val="sl-SI"/>
        </w:rPr>
        <w:t>ROK IN NAČIN ODDAJE PONUDBE</w:t>
      </w:r>
    </w:p>
    <w:p w:rsidR="009771BB" w:rsidRPr="00410F8E" w:rsidRDefault="009771BB" w:rsidP="00410F8E">
      <w:pPr>
        <w:tabs>
          <w:tab w:val="left" w:pos="360"/>
        </w:tabs>
        <w:spacing w:line="288" w:lineRule="auto"/>
        <w:jc w:val="both"/>
        <w:rPr>
          <w:b/>
          <w:bCs/>
          <w:szCs w:val="20"/>
          <w:lang w:val="sl-SI"/>
        </w:rPr>
      </w:pPr>
    </w:p>
    <w:p w:rsidR="00C46A2D" w:rsidRPr="00410F8E" w:rsidRDefault="009771BB" w:rsidP="00410F8E">
      <w:pPr>
        <w:spacing w:line="288" w:lineRule="auto"/>
        <w:jc w:val="both"/>
        <w:rPr>
          <w:bCs/>
          <w:szCs w:val="20"/>
          <w:lang w:val="sl-SI"/>
        </w:rPr>
      </w:pPr>
      <w:r w:rsidRPr="00410F8E">
        <w:rPr>
          <w:szCs w:val="20"/>
          <w:lang w:val="sl-SI" w:eastAsia="sl-SI"/>
        </w:rPr>
        <w:t>Ponudnik odda svojo ponudbo elektronsko na e-naslov:</w:t>
      </w:r>
      <w:hyperlink r:id="rId8" w:history="1">
        <w:r w:rsidRPr="00410F8E">
          <w:rPr>
            <w:bCs/>
            <w:color w:val="0000FF"/>
            <w:szCs w:val="20"/>
            <w:u w:val="single"/>
            <w:lang w:val="sl-SI"/>
          </w:rPr>
          <w:t>glavna.pisarna@mors.si</w:t>
        </w:r>
      </w:hyperlink>
      <w:r w:rsidRPr="00410F8E">
        <w:rPr>
          <w:bCs/>
          <w:szCs w:val="20"/>
          <w:u w:val="single"/>
          <w:lang w:val="sl-SI"/>
        </w:rPr>
        <w:t>,</w:t>
      </w:r>
      <w:r w:rsidRPr="00410F8E">
        <w:rPr>
          <w:bCs/>
          <w:szCs w:val="20"/>
          <w:lang w:val="sl-SI"/>
        </w:rPr>
        <w:t xml:space="preserve"> pri čemer v zadevo navede: </w:t>
      </w:r>
      <w:r w:rsidRPr="00410F8E">
        <w:rPr>
          <w:b/>
          <w:bCs/>
          <w:szCs w:val="20"/>
          <w:lang w:val="sl-SI"/>
        </w:rPr>
        <w:t xml:space="preserve">»PONUDBA, </w:t>
      </w:r>
      <w:r w:rsidR="00C46A2D" w:rsidRPr="00410F8E">
        <w:rPr>
          <w:b/>
          <w:iCs/>
          <w:szCs w:val="20"/>
          <w:lang w:val="sl-SI"/>
        </w:rPr>
        <w:t xml:space="preserve">MORS </w:t>
      </w:r>
      <w:r w:rsidR="008F364C" w:rsidRPr="00410F8E">
        <w:rPr>
          <w:b/>
          <w:iCs/>
          <w:szCs w:val="20"/>
          <w:lang w:val="sl-SI"/>
        </w:rPr>
        <w:t xml:space="preserve">186/2022 </w:t>
      </w:r>
      <w:r w:rsidR="000B1AE9" w:rsidRPr="00410F8E">
        <w:rPr>
          <w:b/>
          <w:iCs/>
          <w:szCs w:val="20"/>
          <w:lang w:val="sl-SI"/>
        </w:rPr>
        <w:t>-</w:t>
      </w:r>
      <w:r w:rsidR="008F364C" w:rsidRPr="00410F8E">
        <w:rPr>
          <w:b/>
          <w:iCs/>
          <w:szCs w:val="20"/>
          <w:lang w:val="sl-SI"/>
        </w:rPr>
        <w:t xml:space="preserve"> </w:t>
      </w:r>
      <w:r w:rsidR="000B1AE9" w:rsidRPr="00410F8E">
        <w:rPr>
          <w:b/>
          <w:iCs/>
          <w:szCs w:val="20"/>
          <w:lang w:val="sl-SI"/>
        </w:rPr>
        <w:t xml:space="preserve">JNNV, </w:t>
      </w:r>
      <w:r w:rsidR="008F364C" w:rsidRPr="00410F8E">
        <w:rPr>
          <w:b/>
          <w:szCs w:val="20"/>
          <w:lang w:val="sl-SI"/>
        </w:rPr>
        <w:t>SISTEM ŽIČNEGA UPRAVLJANJA IN NAPAJANJA BREZPILOTNEGA ZRAKOPLOVA</w:t>
      </w:r>
      <w:r w:rsidRPr="00410F8E">
        <w:rPr>
          <w:b/>
          <w:bCs/>
          <w:szCs w:val="20"/>
          <w:lang w:val="sl-SI"/>
        </w:rPr>
        <w:t xml:space="preserve">«, </w:t>
      </w:r>
      <w:r w:rsidRPr="00410F8E">
        <w:rPr>
          <w:bCs/>
          <w:szCs w:val="20"/>
          <w:lang w:val="sl-SI"/>
        </w:rPr>
        <w:t>do</w:t>
      </w:r>
      <w:r w:rsidR="00C46A2D" w:rsidRPr="00410F8E">
        <w:rPr>
          <w:bCs/>
          <w:szCs w:val="20"/>
          <w:lang w:val="sl-SI"/>
        </w:rPr>
        <w:t xml:space="preserve"> datuma navedenega na</w:t>
      </w:r>
      <w:r w:rsidR="004E16B0" w:rsidRPr="00410F8E">
        <w:rPr>
          <w:bCs/>
          <w:szCs w:val="20"/>
          <w:lang w:val="sl-SI"/>
        </w:rPr>
        <w:t xml:space="preserve"> Portalu</w:t>
      </w:r>
      <w:r w:rsidR="00C46A2D" w:rsidRPr="00410F8E">
        <w:rPr>
          <w:bCs/>
          <w:szCs w:val="20"/>
          <w:lang w:val="sl-SI"/>
        </w:rPr>
        <w:t xml:space="preserve"> GOV.SI.</w:t>
      </w:r>
    </w:p>
    <w:p w:rsidR="009771BB" w:rsidRPr="00410F8E" w:rsidRDefault="009771BB" w:rsidP="00410F8E">
      <w:pPr>
        <w:spacing w:line="288" w:lineRule="auto"/>
        <w:jc w:val="both"/>
        <w:rPr>
          <w:bCs/>
          <w:szCs w:val="20"/>
          <w:lang w:val="sl-SI"/>
        </w:rPr>
      </w:pPr>
    </w:p>
    <w:p w:rsidR="009771BB" w:rsidRPr="00410F8E" w:rsidRDefault="009771BB" w:rsidP="00410F8E">
      <w:pPr>
        <w:spacing w:line="288" w:lineRule="auto"/>
        <w:jc w:val="both"/>
        <w:rPr>
          <w:szCs w:val="20"/>
          <w:lang w:val="sl-SI"/>
        </w:rPr>
      </w:pPr>
      <w:r w:rsidRPr="00410F8E">
        <w:rPr>
          <w:szCs w:val="20"/>
          <w:lang w:val="sl-SI"/>
        </w:rPr>
        <w:t>Ponudbena dokumentacija naj bo skenirana in pravilno označena.</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 xml:space="preserve">Ponudba, skupaj s ponudbeno dokumentacijo, mora veljati </w:t>
      </w:r>
      <w:r w:rsidRPr="00410F8E">
        <w:rPr>
          <w:b/>
          <w:color w:val="000000"/>
          <w:szCs w:val="20"/>
          <w:lang w:val="sl-SI" w:eastAsia="sl-SI"/>
        </w:rPr>
        <w:t>90 dni</w:t>
      </w:r>
      <w:r w:rsidRPr="00410F8E">
        <w:rPr>
          <w:color w:val="000000"/>
          <w:szCs w:val="20"/>
          <w:lang w:val="sl-SI" w:eastAsia="sl-SI"/>
        </w:rPr>
        <w:t xml:space="preserve"> od datuma določenega za oddajo ponudbe, kar ponudnik potrdi z oddajo ponudbe.</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lastRenderedPageBreak/>
        <w:t>Če bo ponudba predložena po poteku datuma in ure, navedene v povabilu k oddaji ponudbe, se šteje, da je bila predložena prepozno.</w:t>
      </w:r>
    </w:p>
    <w:p w:rsidR="009771BB" w:rsidRPr="00410F8E" w:rsidRDefault="009771BB" w:rsidP="00410F8E">
      <w:pPr>
        <w:autoSpaceDE w:val="0"/>
        <w:autoSpaceDN w:val="0"/>
        <w:adjustRightInd w:val="0"/>
        <w:spacing w:line="288" w:lineRule="auto"/>
        <w:jc w:val="both"/>
        <w:rPr>
          <w:color w:val="000000"/>
          <w:szCs w:val="20"/>
          <w:lang w:val="sl-SI" w:eastAsia="sl-SI"/>
        </w:rPr>
      </w:pPr>
    </w:p>
    <w:p w:rsidR="009771BB" w:rsidRPr="00410F8E" w:rsidRDefault="009771BB" w:rsidP="00410F8E">
      <w:pPr>
        <w:autoSpaceDE w:val="0"/>
        <w:autoSpaceDN w:val="0"/>
        <w:adjustRightInd w:val="0"/>
        <w:spacing w:line="288" w:lineRule="auto"/>
        <w:jc w:val="both"/>
        <w:rPr>
          <w:color w:val="000000"/>
          <w:szCs w:val="20"/>
          <w:lang w:val="sl-SI" w:eastAsia="sl-SI"/>
        </w:rPr>
      </w:pPr>
      <w:r w:rsidRPr="00410F8E">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9771BB" w:rsidRPr="00410F8E" w:rsidRDefault="009771BB" w:rsidP="00410F8E">
      <w:pPr>
        <w:spacing w:line="288" w:lineRule="auto"/>
        <w:jc w:val="both"/>
        <w:rPr>
          <w:szCs w:val="20"/>
          <w:lang w:val="sl-SI"/>
        </w:rPr>
      </w:pPr>
    </w:p>
    <w:p w:rsidR="009771BB" w:rsidRPr="00410F8E" w:rsidRDefault="0006228A" w:rsidP="00410F8E">
      <w:pPr>
        <w:shd w:val="clear" w:color="auto" w:fill="C5E0B3"/>
        <w:tabs>
          <w:tab w:val="left" w:pos="284"/>
        </w:tabs>
        <w:spacing w:line="288" w:lineRule="auto"/>
        <w:jc w:val="both"/>
        <w:rPr>
          <w:b/>
          <w:szCs w:val="20"/>
          <w:lang w:val="sl-SI"/>
        </w:rPr>
      </w:pPr>
      <w:r w:rsidRPr="00410F8E">
        <w:rPr>
          <w:b/>
          <w:szCs w:val="20"/>
          <w:shd w:val="clear" w:color="auto" w:fill="C5E0B3"/>
          <w:lang w:val="sl-SI"/>
        </w:rPr>
        <w:t>4.</w:t>
      </w:r>
      <w:r w:rsidRPr="00410F8E">
        <w:rPr>
          <w:b/>
          <w:szCs w:val="20"/>
          <w:shd w:val="clear" w:color="auto" w:fill="C5E0B3"/>
          <w:lang w:val="sl-SI"/>
        </w:rPr>
        <w:tab/>
      </w:r>
      <w:r w:rsidR="00C46A2D" w:rsidRPr="00410F8E">
        <w:rPr>
          <w:b/>
          <w:szCs w:val="20"/>
          <w:shd w:val="clear" w:color="auto" w:fill="C5E0B3"/>
          <w:lang w:val="sl-SI"/>
        </w:rPr>
        <w:t>VSEBNINA</w:t>
      </w:r>
      <w:r w:rsidR="009771BB" w:rsidRPr="00410F8E">
        <w:rPr>
          <w:b/>
          <w:szCs w:val="20"/>
          <w:shd w:val="clear" w:color="auto" w:fill="C5E0B3"/>
          <w:lang w:val="sl-SI"/>
        </w:rPr>
        <w:t xml:space="preserve"> PONUDBE IN DODATNA POJASNILA</w:t>
      </w:r>
    </w:p>
    <w:p w:rsidR="009771BB" w:rsidRPr="00410F8E" w:rsidRDefault="009771BB" w:rsidP="00410F8E">
      <w:pPr>
        <w:spacing w:line="288" w:lineRule="auto"/>
        <w:rPr>
          <w:szCs w:val="20"/>
          <w:u w:val="single"/>
          <w:lang w:val="sl-SI"/>
        </w:rPr>
      </w:pPr>
    </w:p>
    <w:p w:rsidR="0006228A" w:rsidRPr="00410F8E" w:rsidRDefault="00C46A2D" w:rsidP="00410F8E">
      <w:pPr>
        <w:spacing w:line="288" w:lineRule="auto"/>
        <w:rPr>
          <w:b/>
          <w:szCs w:val="20"/>
          <w:u w:val="single"/>
          <w:lang w:val="sl-SI"/>
        </w:rPr>
      </w:pPr>
      <w:r w:rsidRPr="00410F8E">
        <w:rPr>
          <w:b/>
          <w:szCs w:val="20"/>
          <w:u w:val="single"/>
          <w:lang w:val="sl-SI"/>
        </w:rPr>
        <w:t>4.1. Vsebina</w:t>
      </w:r>
      <w:r w:rsidR="0006228A" w:rsidRPr="00410F8E">
        <w:rPr>
          <w:b/>
          <w:szCs w:val="20"/>
          <w:u w:val="single"/>
          <w:lang w:val="sl-SI"/>
        </w:rPr>
        <w:t xml:space="preserve"> ponudbe:</w:t>
      </w:r>
    </w:p>
    <w:p w:rsidR="0006228A" w:rsidRPr="00410F8E" w:rsidRDefault="0006228A" w:rsidP="00410F8E">
      <w:pPr>
        <w:spacing w:line="288" w:lineRule="auto"/>
        <w:rPr>
          <w:szCs w:val="20"/>
          <w:u w:val="single"/>
          <w:lang w:val="sl-SI"/>
        </w:rPr>
      </w:pPr>
    </w:p>
    <w:p w:rsidR="009771BB" w:rsidRPr="00410F8E" w:rsidRDefault="009771BB" w:rsidP="00410F8E">
      <w:pPr>
        <w:spacing w:line="288" w:lineRule="auto"/>
        <w:rPr>
          <w:szCs w:val="20"/>
          <w:lang w:val="sl-SI"/>
        </w:rPr>
      </w:pPr>
      <w:r w:rsidRPr="00410F8E">
        <w:rPr>
          <w:szCs w:val="20"/>
          <w:lang w:val="sl-SI"/>
        </w:rPr>
        <w:t>Ponudbena dokumentacija mora vsebovati:</w:t>
      </w:r>
    </w:p>
    <w:p w:rsidR="0006228A" w:rsidRPr="00410F8E" w:rsidRDefault="0006228A" w:rsidP="00410F8E">
      <w:pPr>
        <w:spacing w:line="288" w:lineRule="auto"/>
        <w:rPr>
          <w:szCs w:val="20"/>
          <w:u w:val="single"/>
          <w:lang w:val="sl-SI"/>
        </w:rPr>
      </w:pPr>
    </w:p>
    <w:p w:rsidR="009771BB" w:rsidRPr="00410F8E" w:rsidRDefault="004E16B0" w:rsidP="00410F8E">
      <w:pPr>
        <w:numPr>
          <w:ilvl w:val="0"/>
          <w:numId w:val="11"/>
        </w:numPr>
        <w:tabs>
          <w:tab w:val="clear" w:pos="360"/>
        </w:tabs>
        <w:spacing w:line="288" w:lineRule="auto"/>
        <w:ind w:left="709" w:hanging="425"/>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PRILOGO 1 – PODATKI O PONUDNIKU</w:t>
      </w:r>
      <w:r w:rsidR="009771BB" w:rsidRPr="00410F8E">
        <w:rPr>
          <w:szCs w:val="20"/>
          <w:lang w:val="sl-SI"/>
        </w:rPr>
        <w:t xml:space="preserve">; </w:t>
      </w:r>
    </w:p>
    <w:p w:rsidR="00113298" w:rsidRPr="00410F8E" w:rsidRDefault="00113298" w:rsidP="00410F8E">
      <w:pPr>
        <w:numPr>
          <w:ilvl w:val="0"/>
          <w:numId w:val="11"/>
        </w:numPr>
        <w:tabs>
          <w:tab w:val="clear" w:pos="360"/>
        </w:tabs>
        <w:spacing w:line="288" w:lineRule="auto"/>
        <w:ind w:left="709" w:hanging="425"/>
        <w:jc w:val="both"/>
        <w:rPr>
          <w:szCs w:val="20"/>
          <w:lang w:val="sl-SI"/>
        </w:rPr>
      </w:pPr>
      <w:r w:rsidRPr="00410F8E">
        <w:rPr>
          <w:szCs w:val="20"/>
          <w:lang w:val="sl-SI"/>
        </w:rPr>
        <w:t xml:space="preserve">Podpisana in žigosana </w:t>
      </w:r>
      <w:r w:rsidRPr="00410F8E">
        <w:rPr>
          <w:rFonts w:eastAsia="Calibri"/>
          <w:szCs w:val="20"/>
          <w:lang w:val="sl-SI"/>
        </w:rPr>
        <w:t xml:space="preserve">izjava o omejitvah poslovanja - </w:t>
      </w:r>
      <w:r w:rsidRPr="00410F8E">
        <w:rPr>
          <w:rFonts w:eastAsia="Calibri"/>
          <w:b/>
          <w:szCs w:val="20"/>
          <w:lang w:val="sl-SI"/>
        </w:rPr>
        <w:t>PRILOGA 2</w:t>
      </w:r>
    </w:p>
    <w:p w:rsidR="009771BB" w:rsidRPr="00410F8E" w:rsidRDefault="004E16B0" w:rsidP="00410F8E">
      <w:pPr>
        <w:numPr>
          <w:ilvl w:val="0"/>
          <w:numId w:val="11"/>
        </w:numPr>
        <w:tabs>
          <w:tab w:val="clear" w:pos="360"/>
        </w:tabs>
        <w:spacing w:line="288" w:lineRule="auto"/>
        <w:ind w:left="709" w:hanging="425"/>
        <w:jc w:val="both"/>
        <w:rPr>
          <w:szCs w:val="20"/>
          <w:lang w:val="sl-SI"/>
        </w:rPr>
      </w:pPr>
      <w:r w:rsidRPr="00410F8E">
        <w:rPr>
          <w:szCs w:val="20"/>
          <w:lang w:val="sl-SI"/>
        </w:rPr>
        <w:t>I</w:t>
      </w:r>
      <w:r w:rsidR="009771BB" w:rsidRPr="00410F8E">
        <w:rPr>
          <w:szCs w:val="20"/>
          <w:lang w:val="sl-SI"/>
        </w:rPr>
        <w:t xml:space="preserve">zpolnjeno, podpisano in žigosano ter skenirano </w:t>
      </w:r>
      <w:r w:rsidR="009771BB" w:rsidRPr="00410F8E">
        <w:rPr>
          <w:b/>
          <w:szCs w:val="20"/>
          <w:lang w:val="sl-SI"/>
        </w:rPr>
        <w:t xml:space="preserve">PRILOGO </w:t>
      </w:r>
      <w:r w:rsidR="00113298" w:rsidRPr="00410F8E">
        <w:rPr>
          <w:b/>
          <w:szCs w:val="20"/>
          <w:lang w:val="sl-SI"/>
        </w:rPr>
        <w:t>3</w:t>
      </w:r>
      <w:r w:rsidR="009771BB" w:rsidRPr="00410F8E">
        <w:rPr>
          <w:b/>
          <w:szCs w:val="20"/>
          <w:lang w:val="sl-SI"/>
        </w:rPr>
        <w:t xml:space="preserve"> – PONUDBA - CENE</w:t>
      </w:r>
      <w:r w:rsidR="000B1AE9" w:rsidRPr="00410F8E">
        <w:rPr>
          <w:szCs w:val="20"/>
          <w:lang w:val="sl-SI"/>
        </w:rPr>
        <w:t xml:space="preserve">, </w:t>
      </w:r>
      <w:r w:rsidR="009771BB" w:rsidRPr="00410F8E">
        <w:rPr>
          <w:szCs w:val="20"/>
          <w:lang w:val="sl-SI"/>
        </w:rPr>
        <w:t>z vsemi vpisanimi zahtevanimi podatki;</w:t>
      </w:r>
    </w:p>
    <w:p w:rsidR="00113298" w:rsidRPr="00410F8E" w:rsidRDefault="00113298" w:rsidP="00410F8E">
      <w:pPr>
        <w:numPr>
          <w:ilvl w:val="0"/>
          <w:numId w:val="11"/>
        </w:numPr>
        <w:tabs>
          <w:tab w:val="clear" w:pos="360"/>
        </w:tabs>
        <w:spacing w:line="288" w:lineRule="auto"/>
        <w:ind w:left="709" w:hanging="425"/>
        <w:jc w:val="both"/>
        <w:rPr>
          <w:szCs w:val="20"/>
          <w:lang w:val="sl-SI"/>
        </w:rPr>
      </w:pPr>
      <w:r w:rsidRPr="00410F8E">
        <w:rPr>
          <w:szCs w:val="20"/>
          <w:lang w:val="sl-SI"/>
        </w:rPr>
        <w:t>Podpisan in žigosan vzorec pogodbe</w:t>
      </w:r>
      <w:r w:rsidRPr="00410F8E">
        <w:rPr>
          <w:b/>
          <w:szCs w:val="20"/>
          <w:lang w:val="sl-SI"/>
        </w:rPr>
        <w:t xml:space="preserve"> – PRILOGA 4;</w:t>
      </w:r>
    </w:p>
    <w:p w:rsidR="008971FB" w:rsidRPr="00410F8E" w:rsidRDefault="008F364C" w:rsidP="00410F8E">
      <w:pPr>
        <w:numPr>
          <w:ilvl w:val="0"/>
          <w:numId w:val="11"/>
        </w:numPr>
        <w:tabs>
          <w:tab w:val="clear" w:pos="360"/>
        </w:tabs>
        <w:spacing w:line="288" w:lineRule="auto"/>
        <w:ind w:left="709" w:hanging="425"/>
        <w:contextualSpacing/>
        <w:jc w:val="both"/>
        <w:rPr>
          <w:rFonts w:eastAsia="Calibri"/>
          <w:b/>
          <w:szCs w:val="20"/>
          <w:lang w:val="sl-SI"/>
        </w:rPr>
      </w:pPr>
      <w:r w:rsidRPr="00410F8E">
        <w:rPr>
          <w:rFonts w:eastAsia="Calibri"/>
          <w:szCs w:val="20"/>
          <w:lang w:val="sl-SI"/>
        </w:rPr>
        <w:t>D</w:t>
      </w:r>
      <w:r w:rsidR="008971FB" w:rsidRPr="00410F8E">
        <w:rPr>
          <w:rFonts w:eastAsia="Calibri"/>
          <w:szCs w:val="20"/>
          <w:lang w:val="sl-SI"/>
        </w:rPr>
        <w:t>okazila v zvezi z izpolnjevanjem zahtev iz tehničnih pogojev iz</w:t>
      </w:r>
      <w:r w:rsidR="00A239D5" w:rsidRPr="00410F8E">
        <w:rPr>
          <w:rFonts w:eastAsia="Calibri"/>
          <w:szCs w:val="20"/>
          <w:lang w:val="sl-SI"/>
        </w:rPr>
        <w:t xml:space="preserve"> tč. 8. Tehnične specifikacije </w:t>
      </w:r>
    </w:p>
    <w:p w:rsidR="0006228A" w:rsidRPr="00410F8E" w:rsidRDefault="0006228A" w:rsidP="00410F8E">
      <w:pPr>
        <w:spacing w:line="288" w:lineRule="auto"/>
        <w:jc w:val="both"/>
        <w:rPr>
          <w:szCs w:val="20"/>
          <w:lang w:val="sl-SI" w:eastAsia="x-none"/>
        </w:rPr>
      </w:pPr>
    </w:p>
    <w:p w:rsidR="0006228A" w:rsidRPr="00410F8E" w:rsidRDefault="0006228A" w:rsidP="00410F8E">
      <w:pPr>
        <w:spacing w:line="288" w:lineRule="auto"/>
        <w:rPr>
          <w:b/>
          <w:szCs w:val="20"/>
          <w:u w:val="single"/>
          <w:lang w:val="sl-SI"/>
        </w:rPr>
      </w:pPr>
      <w:r w:rsidRPr="00410F8E">
        <w:rPr>
          <w:b/>
          <w:szCs w:val="20"/>
          <w:u w:val="single"/>
          <w:lang w:val="sl-SI"/>
        </w:rPr>
        <w:t>4.2. Pojasnila in rok za pojasnila povabila k oddaji ponudbe:</w:t>
      </w:r>
    </w:p>
    <w:p w:rsidR="0006228A" w:rsidRPr="00410F8E" w:rsidRDefault="0006228A" w:rsidP="00410F8E">
      <w:pPr>
        <w:spacing w:line="288" w:lineRule="auto"/>
        <w:ind w:left="284"/>
        <w:jc w:val="both"/>
        <w:rPr>
          <w:szCs w:val="20"/>
          <w:lang w:val="sl-SI"/>
        </w:rPr>
      </w:pPr>
    </w:p>
    <w:p w:rsidR="009771BB" w:rsidRPr="00410F8E" w:rsidRDefault="009771BB" w:rsidP="00410F8E">
      <w:pPr>
        <w:spacing w:line="288" w:lineRule="auto"/>
        <w:ind w:left="284"/>
        <w:jc w:val="both"/>
        <w:rPr>
          <w:szCs w:val="20"/>
          <w:lang w:val="sl-SI"/>
        </w:rPr>
      </w:pPr>
      <w:r w:rsidRPr="00410F8E">
        <w:rPr>
          <w:szCs w:val="20"/>
          <w:lang w:val="sl-SI"/>
        </w:rPr>
        <w:t xml:space="preserve">Vprašanja vezana na predmetno javno naročilo, lahko ponudniki pošljejo na e-naslov: </w:t>
      </w:r>
      <w:hyperlink r:id="rId9" w:history="1">
        <w:r w:rsidRPr="00410F8E">
          <w:rPr>
            <w:color w:val="0000FF"/>
            <w:szCs w:val="20"/>
            <w:u w:val="single"/>
            <w:lang w:val="sl-SI"/>
          </w:rPr>
          <w:t>glavna.pisarna@mors.si</w:t>
        </w:r>
      </w:hyperlink>
      <w:r w:rsidRPr="00410F8E">
        <w:rPr>
          <w:color w:val="0000FF"/>
          <w:szCs w:val="20"/>
          <w:u w:val="single"/>
          <w:lang w:val="sl-SI"/>
        </w:rPr>
        <w:t>,</w:t>
      </w:r>
      <w:r w:rsidRPr="00410F8E">
        <w:rPr>
          <w:szCs w:val="20"/>
          <w:lang w:val="sl-SI"/>
        </w:rPr>
        <w:t xml:space="preserve"> s pripisom: »</w:t>
      </w:r>
      <w:r w:rsidR="008971FB" w:rsidRPr="00410F8E">
        <w:rPr>
          <w:b/>
          <w:iCs/>
          <w:szCs w:val="20"/>
          <w:lang w:val="sl-SI"/>
        </w:rPr>
        <w:t xml:space="preserve">MORS </w:t>
      </w:r>
      <w:r w:rsidR="008F364C" w:rsidRPr="00410F8E">
        <w:rPr>
          <w:b/>
          <w:iCs/>
          <w:szCs w:val="20"/>
          <w:lang w:val="sl-SI"/>
        </w:rPr>
        <w:t xml:space="preserve">186/2022 </w:t>
      </w:r>
      <w:r w:rsidRPr="00410F8E">
        <w:rPr>
          <w:b/>
          <w:iCs/>
          <w:szCs w:val="20"/>
          <w:lang w:val="sl-SI"/>
        </w:rPr>
        <w:t>-</w:t>
      </w:r>
      <w:r w:rsidR="008F364C" w:rsidRPr="00410F8E">
        <w:rPr>
          <w:b/>
          <w:iCs/>
          <w:szCs w:val="20"/>
          <w:lang w:val="sl-SI"/>
        </w:rPr>
        <w:t xml:space="preserve"> </w:t>
      </w:r>
      <w:r w:rsidRPr="00410F8E">
        <w:rPr>
          <w:b/>
          <w:iCs/>
          <w:szCs w:val="20"/>
          <w:lang w:val="sl-SI"/>
        </w:rPr>
        <w:t>JNNV</w:t>
      </w:r>
      <w:r w:rsidRPr="00410F8E">
        <w:rPr>
          <w:szCs w:val="20"/>
          <w:lang w:val="sl-SI"/>
        </w:rPr>
        <w:t>«</w:t>
      </w:r>
      <w:r w:rsidR="008F364C" w:rsidRPr="00410F8E">
        <w:rPr>
          <w:szCs w:val="20"/>
          <w:lang w:val="sl-SI"/>
        </w:rPr>
        <w:t xml:space="preserve"> in/ ali </w:t>
      </w:r>
      <w:r w:rsidR="008F364C" w:rsidRPr="00410F8E">
        <w:rPr>
          <w:b/>
          <w:szCs w:val="20"/>
          <w:lang w:val="sl-SI"/>
        </w:rPr>
        <w:t>430-218/2022</w:t>
      </w:r>
      <w:r w:rsidRPr="00410F8E">
        <w:rPr>
          <w:szCs w:val="20"/>
          <w:lang w:val="sl-SI"/>
        </w:rPr>
        <w:t xml:space="preserve"> </w:t>
      </w:r>
      <w:r w:rsidR="00764A63" w:rsidRPr="00410F8E">
        <w:rPr>
          <w:szCs w:val="20"/>
          <w:lang w:val="sl-SI"/>
        </w:rPr>
        <w:t>najkasneje do datuma objavljenega na Portalu GOV.SI.</w:t>
      </w:r>
    </w:p>
    <w:p w:rsidR="00764A63" w:rsidRPr="00410F8E" w:rsidRDefault="00764A63" w:rsidP="00410F8E">
      <w:pPr>
        <w:spacing w:line="288" w:lineRule="auto"/>
        <w:ind w:left="284"/>
        <w:jc w:val="both"/>
        <w:rPr>
          <w:iCs/>
          <w:szCs w:val="20"/>
          <w:lang w:val="sl-SI"/>
        </w:rPr>
      </w:pPr>
    </w:p>
    <w:p w:rsidR="0006228A" w:rsidRPr="00410F8E" w:rsidRDefault="0006228A" w:rsidP="00410F8E">
      <w:pPr>
        <w:spacing w:line="288" w:lineRule="auto"/>
        <w:ind w:left="284" w:right="-1"/>
        <w:jc w:val="both"/>
        <w:rPr>
          <w:b/>
          <w:szCs w:val="20"/>
          <w:lang w:val="sl-SI"/>
        </w:rPr>
      </w:pPr>
      <w:r w:rsidRPr="00410F8E">
        <w:rPr>
          <w:b/>
          <w:szCs w:val="20"/>
          <w:lang w:val="sl-SI"/>
        </w:rPr>
        <w:t xml:space="preserve">Ponudnik mora, do objavljenega roka za oddajo ponudb, </w:t>
      </w:r>
      <w:r w:rsidRPr="00410F8E">
        <w:rPr>
          <w:b/>
          <w:szCs w:val="20"/>
          <w:u w:val="single"/>
          <w:lang w:val="sl-SI"/>
        </w:rPr>
        <w:t>spremljati in upoštevati vse naročnikove dodatne objave</w:t>
      </w:r>
      <w:r w:rsidRPr="00410F8E">
        <w:rPr>
          <w:b/>
          <w:szCs w:val="20"/>
          <w:lang w:val="sl-SI"/>
        </w:rPr>
        <w:t xml:space="preserve"> v zvezi s predmetnim javnim naročilom, na isti spletni strani, kot je objavljeno povabilo k oddaji ponudbe!</w:t>
      </w:r>
    </w:p>
    <w:p w:rsidR="009771BB" w:rsidRPr="00410F8E" w:rsidRDefault="009771BB" w:rsidP="00410F8E">
      <w:pPr>
        <w:spacing w:line="288" w:lineRule="auto"/>
        <w:ind w:left="284"/>
        <w:jc w:val="both"/>
        <w:rPr>
          <w:iCs/>
          <w:szCs w:val="20"/>
          <w:lang w:val="sl-SI"/>
        </w:rPr>
      </w:pPr>
    </w:p>
    <w:p w:rsidR="009771BB" w:rsidRPr="00410F8E" w:rsidRDefault="00697122" w:rsidP="00410F8E">
      <w:pPr>
        <w:shd w:val="clear" w:color="auto" w:fill="C5E0B3"/>
        <w:spacing w:line="288" w:lineRule="auto"/>
        <w:ind w:left="426" w:hanging="426"/>
        <w:jc w:val="both"/>
        <w:rPr>
          <w:iCs/>
          <w:szCs w:val="20"/>
          <w:lang w:val="sl-SI"/>
        </w:rPr>
      </w:pPr>
      <w:r w:rsidRPr="00410F8E">
        <w:rPr>
          <w:b/>
          <w:szCs w:val="20"/>
          <w:lang w:val="sl-SI"/>
        </w:rPr>
        <w:t>5.</w:t>
      </w:r>
      <w:r w:rsidRPr="00410F8E">
        <w:rPr>
          <w:b/>
          <w:szCs w:val="20"/>
          <w:lang w:val="sl-SI"/>
        </w:rPr>
        <w:tab/>
      </w:r>
      <w:r w:rsidR="009771BB" w:rsidRPr="00410F8E">
        <w:rPr>
          <w:b/>
          <w:szCs w:val="20"/>
          <w:lang w:val="sl-SI"/>
        </w:rPr>
        <w:t>ROK IN KRAJ DOBAVE</w:t>
      </w:r>
    </w:p>
    <w:p w:rsidR="009771BB" w:rsidRPr="00410F8E" w:rsidRDefault="009771BB" w:rsidP="00410F8E">
      <w:pPr>
        <w:tabs>
          <w:tab w:val="left" w:pos="284"/>
        </w:tabs>
        <w:spacing w:line="288" w:lineRule="auto"/>
        <w:jc w:val="both"/>
        <w:rPr>
          <w:b/>
          <w:szCs w:val="20"/>
          <w:lang w:val="sl-SI"/>
        </w:rPr>
      </w:pPr>
    </w:p>
    <w:p w:rsidR="009771BB" w:rsidRPr="00410F8E" w:rsidRDefault="00697122" w:rsidP="00410F8E">
      <w:pPr>
        <w:spacing w:line="288" w:lineRule="auto"/>
        <w:ind w:left="426" w:hanging="426"/>
        <w:jc w:val="both"/>
        <w:rPr>
          <w:b/>
          <w:szCs w:val="20"/>
          <w:lang w:val="sl-SI"/>
        </w:rPr>
      </w:pPr>
      <w:r w:rsidRPr="00410F8E">
        <w:rPr>
          <w:b/>
          <w:szCs w:val="20"/>
          <w:lang w:val="sl-SI"/>
        </w:rPr>
        <w:t>5.1.</w:t>
      </w:r>
      <w:r w:rsidRPr="00410F8E">
        <w:rPr>
          <w:b/>
          <w:szCs w:val="20"/>
          <w:lang w:val="sl-SI"/>
        </w:rPr>
        <w:tab/>
      </w:r>
      <w:r w:rsidR="009771BB" w:rsidRPr="00410F8E">
        <w:rPr>
          <w:b/>
          <w:szCs w:val="20"/>
          <w:lang w:val="sl-SI"/>
        </w:rPr>
        <w:t>Dobavni rok:</w:t>
      </w:r>
    </w:p>
    <w:p w:rsidR="00697122" w:rsidRPr="00410F8E" w:rsidRDefault="00C46A2D" w:rsidP="00410F8E">
      <w:pPr>
        <w:pStyle w:val="Telobesedila"/>
        <w:numPr>
          <w:ilvl w:val="0"/>
          <w:numId w:val="19"/>
        </w:numPr>
        <w:spacing w:after="0" w:line="288" w:lineRule="auto"/>
        <w:ind w:left="709" w:hanging="283"/>
        <w:jc w:val="both"/>
        <w:rPr>
          <w:szCs w:val="20"/>
          <w:lang w:val="sl-SI"/>
        </w:rPr>
      </w:pPr>
      <w:r w:rsidRPr="00410F8E">
        <w:rPr>
          <w:szCs w:val="20"/>
          <w:lang w:val="sl-SI"/>
        </w:rPr>
        <w:t>najkasneje</w:t>
      </w:r>
      <w:r w:rsidR="00113298" w:rsidRPr="00410F8E">
        <w:rPr>
          <w:szCs w:val="20"/>
          <w:lang w:val="sl-SI"/>
        </w:rPr>
        <w:t xml:space="preserve"> do </w:t>
      </w:r>
      <w:r w:rsidR="00207FED" w:rsidRPr="00410F8E">
        <w:rPr>
          <w:szCs w:val="20"/>
          <w:lang w:val="sl-SI"/>
        </w:rPr>
        <w:t>25. 11. 2022</w:t>
      </w:r>
    </w:p>
    <w:p w:rsidR="009771BB" w:rsidRPr="00410F8E" w:rsidRDefault="00697122" w:rsidP="00410F8E">
      <w:pPr>
        <w:autoSpaceDE w:val="0"/>
        <w:autoSpaceDN w:val="0"/>
        <w:adjustRightInd w:val="0"/>
        <w:spacing w:line="288" w:lineRule="auto"/>
        <w:ind w:left="426" w:hanging="426"/>
        <w:jc w:val="both"/>
        <w:rPr>
          <w:b/>
          <w:szCs w:val="20"/>
          <w:lang w:val="sl-SI"/>
        </w:rPr>
      </w:pPr>
      <w:r w:rsidRPr="00410F8E">
        <w:rPr>
          <w:b/>
          <w:szCs w:val="20"/>
          <w:lang w:val="sl-SI"/>
        </w:rPr>
        <w:t>5.2.</w:t>
      </w:r>
      <w:r w:rsidRPr="00410F8E">
        <w:rPr>
          <w:b/>
          <w:szCs w:val="20"/>
          <w:lang w:val="sl-SI"/>
        </w:rPr>
        <w:tab/>
      </w:r>
      <w:r w:rsidR="009771BB" w:rsidRPr="00410F8E">
        <w:rPr>
          <w:b/>
          <w:szCs w:val="20"/>
          <w:lang w:val="sl-SI"/>
        </w:rPr>
        <w:t xml:space="preserve">Kraj dobave: </w:t>
      </w:r>
    </w:p>
    <w:p w:rsidR="00C46A2D" w:rsidRPr="00410F8E" w:rsidRDefault="00212351" w:rsidP="00410F8E">
      <w:pPr>
        <w:spacing w:line="288" w:lineRule="auto"/>
        <w:ind w:firstLine="426"/>
        <w:jc w:val="both"/>
        <w:rPr>
          <w:szCs w:val="20"/>
          <w:lang w:val="sl-SI"/>
        </w:rPr>
      </w:pPr>
      <w:r w:rsidRPr="00410F8E">
        <w:rPr>
          <w:b/>
          <w:bCs/>
          <w:szCs w:val="20"/>
          <w:lang w:val="sl-SI"/>
        </w:rPr>
        <w:t>-</w:t>
      </w:r>
      <w:r w:rsidRPr="00410F8E">
        <w:rPr>
          <w:b/>
          <w:bCs/>
          <w:szCs w:val="20"/>
          <w:lang w:val="sl-SI"/>
        </w:rPr>
        <w:tab/>
      </w:r>
      <w:r w:rsidR="00C46A2D" w:rsidRPr="00410F8E">
        <w:rPr>
          <w:bCs/>
          <w:szCs w:val="20"/>
          <w:lang w:val="sl-SI"/>
        </w:rPr>
        <w:t>Skladišče URSZR, Obvozna pot 112, Ljubljana-Šentvid</w:t>
      </w:r>
      <w:r w:rsidR="00C46A2D" w:rsidRPr="00410F8E">
        <w:rPr>
          <w:szCs w:val="20"/>
          <w:lang w:val="sl-SI"/>
        </w:rPr>
        <w:t xml:space="preserve">. </w:t>
      </w:r>
    </w:p>
    <w:p w:rsidR="001F421A" w:rsidRPr="00410F8E" w:rsidRDefault="001F421A" w:rsidP="00410F8E">
      <w:pPr>
        <w:spacing w:line="288" w:lineRule="auto"/>
        <w:jc w:val="both"/>
        <w:rPr>
          <w:b/>
          <w:bCs/>
          <w:color w:val="FF0000"/>
          <w:szCs w:val="20"/>
          <w:lang w:val="sl-SI"/>
        </w:rPr>
      </w:pPr>
    </w:p>
    <w:p w:rsidR="009771BB" w:rsidRPr="00410F8E" w:rsidRDefault="00697122" w:rsidP="00410F8E">
      <w:pPr>
        <w:shd w:val="clear" w:color="auto" w:fill="C5E0B3"/>
        <w:spacing w:line="288" w:lineRule="auto"/>
        <w:ind w:left="426" w:hanging="426"/>
        <w:jc w:val="both"/>
        <w:rPr>
          <w:b/>
          <w:bCs/>
          <w:szCs w:val="20"/>
          <w:lang w:val="sl-SI" w:eastAsia="sl-SI"/>
        </w:rPr>
      </w:pPr>
      <w:r w:rsidRPr="00410F8E">
        <w:rPr>
          <w:b/>
          <w:szCs w:val="20"/>
          <w:lang w:val="sl-SI"/>
        </w:rPr>
        <w:t>6.</w:t>
      </w:r>
      <w:r w:rsidRPr="00410F8E">
        <w:rPr>
          <w:b/>
          <w:szCs w:val="20"/>
          <w:lang w:val="sl-SI"/>
        </w:rPr>
        <w:tab/>
      </w:r>
      <w:r w:rsidR="009771BB" w:rsidRPr="00410F8E">
        <w:rPr>
          <w:b/>
          <w:szCs w:val="20"/>
          <w:lang w:val="sl-SI"/>
        </w:rPr>
        <w:t>CENA IN NAČIN PLAČILA</w:t>
      </w:r>
    </w:p>
    <w:p w:rsidR="009771BB" w:rsidRPr="00410F8E" w:rsidRDefault="009771BB" w:rsidP="00410F8E">
      <w:pPr>
        <w:tabs>
          <w:tab w:val="left" w:pos="284"/>
        </w:tabs>
        <w:spacing w:line="288" w:lineRule="auto"/>
        <w:rPr>
          <w:b/>
          <w:szCs w:val="20"/>
          <w:lang w:val="sl-SI"/>
        </w:rPr>
      </w:pPr>
    </w:p>
    <w:p w:rsidR="009771BB" w:rsidRPr="00410F8E" w:rsidRDefault="009771BB" w:rsidP="00410F8E">
      <w:pPr>
        <w:autoSpaceDE w:val="0"/>
        <w:autoSpaceDN w:val="0"/>
        <w:adjustRightInd w:val="0"/>
        <w:spacing w:line="288" w:lineRule="auto"/>
        <w:ind w:left="284"/>
        <w:jc w:val="both"/>
        <w:rPr>
          <w:szCs w:val="20"/>
          <w:lang w:val="sl-SI" w:eastAsia="sl-SI"/>
        </w:rPr>
      </w:pPr>
      <w:r w:rsidRPr="00410F8E">
        <w:rPr>
          <w:szCs w:val="20"/>
          <w:lang w:val="sl-SI" w:eastAsia="sl-SI"/>
        </w:rPr>
        <w:t>Cena navedena v ponudbi mora biti navedena,</w:t>
      </w:r>
      <w:r w:rsidR="00A239D5" w:rsidRPr="00410F8E">
        <w:rPr>
          <w:szCs w:val="20"/>
          <w:lang w:val="sl-SI" w:eastAsia="sl-SI"/>
        </w:rPr>
        <w:t xml:space="preserve"> kot je to razvidno iz </w:t>
      </w:r>
      <w:r w:rsidR="00A239D5" w:rsidRPr="00410F8E">
        <w:rPr>
          <w:b/>
          <w:szCs w:val="20"/>
          <w:lang w:val="sl-SI" w:eastAsia="sl-SI"/>
        </w:rPr>
        <w:t>Priloge 2</w:t>
      </w:r>
      <w:r w:rsidRPr="00410F8E">
        <w:rPr>
          <w:b/>
          <w:szCs w:val="20"/>
          <w:lang w:val="sl-SI" w:eastAsia="sl-SI"/>
        </w:rPr>
        <w:t xml:space="preserve"> – PONUDBA - CENE</w:t>
      </w:r>
      <w:r w:rsidRPr="00410F8E">
        <w:rPr>
          <w:szCs w:val="20"/>
          <w:lang w:val="sl-SI" w:eastAsia="sl-SI"/>
        </w:rPr>
        <w:t>, izražena pa na naslednji način:</w:t>
      </w:r>
    </w:p>
    <w:p w:rsidR="008971FB" w:rsidRPr="00410F8E" w:rsidRDefault="008971FB" w:rsidP="00410F8E">
      <w:pPr>
        <w:autoSpaceDE w:val="0"/>
        <w:autoSpaceDN w:val="0"/>
        <w:adjustRightInd w:val="0"/>
        <w:spacing w:line="288" w:lineRule="auto"/>
        <w:ind w:left="284"/>
        <w:jc w:val="both"/>
        <w:rPr>
          <w:szCs w:val="20"/>
          <w:lang w:val="sl-SI" w:eastAsia="sl-SI"/>
        </w:rPr>
      </w:pPr>
    </w:p>
    <w:p w:rsidR="009771BB" w:rsidRPr="00410F8E" w:rsidRDefault="009771BB" w:rsidP="00410F8E">
      <w:pPr>
        <w:numPr>
          <w:ilvl w:val="0"/>
          <w:numId w:val="12"/>
        </w:numPr>
        <w:autoSpaceDE w:val="0"/>
        <w:autoSpaceDN w:val="0"/>
        <w:adjustRightInd w:val="0"/>
        <w:spacing w:line="288" w:lineRule="auto"/>
        <w:ind w:left="284" w:firstLine="0"/>
        <w:jc w:val="both"/>
        <w:rPr>
          <w:szCs w:val="20"/>
          <w:lang w:val="sl-SI" w:eastAsia="sl-SI"/>
        </w:rPr>
      </w:pPr>
      <w:r w:rsidRPr="00410F8E">
        <w:rPr>
          <w:szCs w:val="20"/>
          <w:lang w:val="sl-SI" w:eastAsia="sl-SI"/>
        </w:rPr>
        <w:t>v EUR, na 2 (dve) decimalni mesti, na enoto mere, veljavna in fiksna do realizacije posla,</w:t>
      </w:r>
    </w:p>
    <w:p w:rsidR="009771BB" w:rsidRPr="00410F8E" w:rsidRDefault="009771BB" w:rsidP="00410F8E">
      <w:pPr>
        <w:numPr>
          <w:ilvl w:val="0"/>
          <w:numId w:val="12"/>
        </w:numPr>
        <w:autoSpaceDE w:val="0"/>
        <w:autoSpaceDN w:val="0"/>
        <w:adjustRightInd w:val="0"/>
        <w:spacing w:line="288" w:lineRule="auto"/>
        <w:ind w:left="284" w:firstLine="0"/>
        <w:jc w:val="both"/>
        <w:rPr>
          <w:szCs w:val="20"/>
          <w:lang w:val="sl-SI" w:eastAsia="sl-SI"/>
        </w:rPr>
      </w:pPr>
      <w:r w:rsidRPr="00410F8E">
        <w:rPr>
          <w:szCs w:val="20"/>
          <w:lang w:val="sl-SI" w:eastAsia="sl-SI"/>
        </w:rPr>
        <w:t>zajeti morajo biti vsi stroški in popusti, naročnik naknadno ne bo priznaval nikakršnih stroškov,</w:t>
      </w:r>
    </w:p>
    <w:p w:rsidR="008971FB" w:rsidRPr="00410F8E" w:rsidRDefault="008971FB" w:rsidP="00410F8E">
      <w:pPr>
        <w:numPr>
          <w:ilvl w:val="0"/>
          <w:numId w:val="12"/>
        </w:numPr>
        <w:spacing w:line="288" w:lineRule="auto"/>
        <w:ind w:left="709" w:hanging="425"/>
        <w:jc w:val="both"/>
        <w:rPr>
          <w:szCs w:val="20"/>
          <w:lang w:val="sl-SI"/>
        </w:rPr>
      </w:pPr>
      <w:r w:rsidRPr="00410F8E">
        <w:rPr>
          <w:szCs w:val="20"/>
          <w:lang w:val="sl-SI"/>
        </w:rPr>
        <w:t xml:space="preserve">cena je fiksna in vključujeje dobavo in razložitev blaga DDP (INCOTERMS 2020) </w:t>
      </w:r>
      <w:r w:rsidRPr="00410F8E">
        <w:rPr>
          <w:b/>
          <w:bCs/>
          <w:szCs w:val="20"/>
          <w:lang w:val="sl-SI"/>
        </w:rPr>
        <w:t>Skladišče URSZR, Obvozna pot 112, Ljubljana-Šentvid</w:t>
      </w:r>
      <w:r w:rsidRPr="00410F8E">
        <w:rPr>
          <w:szCs w:val="20"/>
          <w:lang w:val="sl-SI"/>
        </w:rPr>
        <w:t xml:space="preserve">. </w:t>
      </w:r>
    </w:p>
    <w:p w:rsidR="00212351" w:rsidRPr="00410F8E" w:rsidRDefault="00212351" w:rsidP="00410F8E">
      <w:pPr>
        <w:autoSpaceDE w:val="0"/>
        <w:autoSpaceDN w:val="0"/>
        <w:adjustRightInd w:val="0"/>
        <w:spacing w:line="288" w:lineRule="auto"/>
        <w:ind w:left="284"/>
        <w:jc w:val="both"/>
        <w:rPr>
          <w:szCs w:val="20"/>
          <w:lang w:val="sl-SI" w:eastAsia="sl-SI"/>
        </w:rPr>
      </w:pPr>
    </w:p>
    <w:p w:rsidR="00697122" w:rsidRPr="00410F8E" w:rsidRDefault="00697122" w:rsidP="00410F8E">
      <w:pPr>
        <w:spacing w:line="288" w:lineRule="auto"/>
        <w:ind w:left="284"/>
        <w:jc w:val="both"/>
        <w:rPr>
          <w:szCs w:val="20"/>
          <w:lang w:val="sl-SI"/>
        </w:rPr>
      </w:pPr>
      <w:r w:rsidRPr="00410F8E">
        <w:rPr>
          <w:szCs w:val="20"/>
          <w:lang w:val="sl-SI"/>
        </w:rPr>
        <w:t xml:space="preserve">Naročnik se zaveže e-račun plačati 30. dan, pri čemer začne rok plačila teči naslednji dan po uradnem prejemu listine (e-računa), ki je podlaga za izplačilo, na naročnikovem naslovu Ministrstvo </w:t>
      </w:r>
      <w:r w:rsidRPr="00410F8E">
        <w:rPr>
          <w:szCs w:val="20"/>
          <w:lang w:val="sl-SI"/>
        </w:rPr>
        <w:lastRenderedPageBreak/>
        <w:t xml:space="preserve">za obrambo, Direktorat za logistiko, Sektor za nabavo, Vojkova cesta 55, 1000 Ljubljana, s pripisom referenčne številke </w:t>
      </w:r>
      <w:r w:rsidRPr="00410F8E">
        <w:rPr>
          <w:b/>
          <w:szCs w:val="20"/>
          <w:lang w:val="sl-SI"/>
        </w:rPr>
        <w:t>104.</w:t>
      </w:r>
    </w:p>
    <w:p w:rsidR="009771BB" w:rsidRPr="00410F8E" w:rsidRDefault="009771BB" w:rsidP="00410F8E">
      <w:pPr>
        <w:spacing w:line="288" w:lineRule="auto"/>
        <w:jc w:val="both"/>
        <w:rPr>
          <w:b/>
          <w:szCs w:val="20"/>
          <w:lang w:val="sl-SI"/>
        </w:rPr>
      </w:pPr>
    </w:p>
    <w:p w:rsidR="009771BB" w:rsidRPr="00410F8E" w:rsidRDefault="001F421A" w:rsidP="00410F8E">
      <w:pPr>
        <w:shd w:val="clear" w:color="auto" w:fill="C5E0B3"/>
        <w:spacing w:line="288" w:lineRule="auto"/>
        <w:ind w:left="426" w:hanging="426"/>
        <w:jc w:val="both"/>
        <w:rPr>
          <w:b/>
          <w:szCs w:val="20"/>
          <w:lang w:val="sl-SI"/>
        </w:rPr>
      </w:pPr>
      <w:r w:rsidRPr="00410F8E">
        <w:rPr>
          <w:b/>
          <w:szCs w:val="20"/>
          <w:lang w:val="sl-SI"/>
        </w:rPr>
        <w:t>7.</w:t>
      </w:r>
      <w:r w:rsidRPr="00410F8E">
        <w:rPr>
          <w:b/>
          <w:szCs w:val="20"/>
          <w:lang w:val="sl-SI"/>
        </w:rPr>
        <w:tab/>
      </w:r>
      <w:r w:rsidR="009771BB" w:rsidRPr="00410F8E">
        <w:rPr>
          <w:b/>
          <w:szCs w:val="20"/>
          <w:lang w:val="sl-SI"/>
        </w:rPr>
        <w:t>NAČIN IN MERILO ZA IZBOR PONUDNIKA</w:t>
      </w:r>
    </w:p>
    <w:p w:rsidR="009771BB" w:rsidRPr="00410F8E" w:rsidRDefault="009771BB" w:rsidP="00410F8E">
      <w:pPr>
        <w:tabs>
          <w:tab w:val="left" w:pos="284"/>
        </w:tabs>
        <w:spacing w:line="288" w:lineRule="auto"/>
        <w:jc w:val="both"/>
        <w:rPr>
          <w:b/>
          <w:szCs w:val="20"/>
          <w:lang w:val="sl-SI"/>
        </w:rPr>
      </w:pPr>
    </w:p>
    <w:p w:rsidR="008F364C" w:rsidRPr="00410F8E" w:rsidRDefault="008F364C" w:rsidP="00410F8E">
      <w:pPr>
        <w:spacing w:line="288" w:lineRule="auto"/>
        <w:jc w:val="both"/>
        <w:rPr>
          <w:szCs w:val="20"/>
          <w:lang w:val="sl-SI"/>
        </w:rPr>
      </w:pPr>
      <w:r w:rsidRPr="00410F8E">
        <w:rPr>
          <w:szCs w:val="20"/>
          <w:lang w:val="sl-SI"/>
        </w:rPr>
        <w:t xml:space="preserve">Merilo za izbor najugodnejšega ponudnika je ob izpolnjevanju vseh zahtev naročnika, </w:t>
      </w:r>
      <w:r w:rsidRPr="00410F8E">
        <w:rPr>
          <w:b/>
          <w:bCs/>
          <w:szCs w:val="20"/>
          <w:lang w:val="sl-SI"/>
        </w:rPr>
        <w:t>najnižja skupna ponudbena vrednost v EUR z DDV</w:t>
      </w:r>
      <w:r w:rsidRPr="00410F8E">
        <w:rPr>
          <w:szCs w:val="20"/>
          <w:lang w:val="sl-SI"/>
        </w:rPr>
        <w:t>.</w:t>
      </w:r>
    </w:p>
    <w:p w:rsidR="008F364C" w:rsidRPr="00410F8E" w:rsidRDefault="008F364C" w:rsidP="00410F8E">
      <w:pPr>
        <w:spacing w:line="288" w:lineRule="auto"/>
        <w:jc w:val="both"/>
        <w:rPr>
          <w:szCs w:val="20"/>
          <w:lang w:val="sl-SI"/>
        </w:rPr>
      </w:pPr>
    </w:p>
    <w:p w:rsidR="002C58AA" w:rsidRPr="00410F8E" w:rsidRDefault="008F364C" w:rsidP="00410F8E">
      <w:pPr>
        <w:spacing w:line="288" w:lineRule="auto"/>
        <w:jc w:val="both"/>
        <w:rPr>
          <w:szCs w:val="20"/>
          <w:lang w:val="sl-SI"/>
        </w:rPr>
      </w:pPr>
      <w:r w:rsidRPr="00410F8E">
        <w:rPr>
          <w:szCs w:val="20"/>
          <w:lang w:val="sl-SI"/>
        </w:rPr>
        <w:t xml:space="preserve">Naročnik si pred odločitvijo o oddaji JNNV pridružuje pravico do izvedbe pogajanj o vseh elementih ponudbe. </w:t>
      </w:r>
      <w:r w:rsidR="002C58AA" w:rsidRPr="00410F8E">
        <w:rPr>
          <w:szCs w:val="20"/>
          <w:lang w:val="sl-SI"/>
        </w:rPr>
        <w:t xml:space="preserve">V primeru izvedbe pogajanj, bo naročnik izvedel pogajanja z vsemi ponudniki, in sicer bo vse ponudnike hkrati pozval k predložitvi ugodnejše ponudbe. </w:t>
      </w:r>
      <w:r w:rsidR="002C58AA" w:rsidRPr="00410F8E">
        <w:rPr>
          <w:rFonts w:eastAsia="Calibri"/>
          <w:szCs w:val="20"/>
          <w:lang w:val="sl-SI"/>
        </w:rPr>
        <w:t xml:space="preserve">O pogajanjih bo ponudnik obveščen preko e-pošte s povabilom k pogajanjem. </w:t>
      </w:r>
      <w:r w:rsidR="002C58AA" w:rsidRPr="00410F8E">
        <w:rPr>
          <w:szCs w:val="20"/>
          <w:lang w:val="sl-SI"/>
        </w:rPr>
        <w:t>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A239D5" w:rsidRPr="00410F8E" w:rsidRDefault="00A239D5" w:rsidP="00410F8E">
      <w:pPr>
        <w:spacing w:line="288" w:lineRule="auto"/>
        <w:jc w:val="both"/>
        <w:rPr>
          <w:szCs w:val="20"/>
          <w:lang w:val="sl-SI"/>
        </w:rPr>
      </w:pPr>
    </w:p>
    <w:p w:rsidR="00A239D5" w:rsidRPr="00410F8E" w:rsidRDefault="00A239D5" w:rsidP="00410F8E">
      <w:pPr>
        <w:shd w:val="clear" w:color="auto" w:fill="C5E0B3"/>
        <w:spacing w:line="288" w:lineRule="auto"/>
        <w:ind w:left="426" w:hanging="426"/>
        <w:jc w:val="both"/>
        <w:rPr>
          <w:b/>
          <w:szCs w:val="20"/>
          <w:lang w:val="sl-SI"/>
        </w:rPr>
      </w:pPr>
      <w:r w:rsidRPr="00410F8E">
        <w:rPr>
          <w:b/>
          <w:szCs w:val="20"/>
          <w:lang w:val="sl-SI"/>
        </w:rPr>
        <w:t>8.</w:t>
      </w:r>
      <w:r w:rsidRPr="00410F8E">
        <w:rPr>
          <w:b/>
          <w:szCs w:val="20"/>
          <w:lang w:val="sl-SI"/>
        </w:rPr>
        <w:tab/>
        <w:t>TEHNIČNE SPECIFIKACIJE</w:t>
      </w:r>
    </w:p>
    <w:p w:rsidR="00A239D5" w:rsidRPr="00410F8E" w:rsidRDefault="00A239D5" w:rsidP="00410F8E">
      <w:pPr>
        <w:spacing w:line="288" w:lineRule="auto"/>
        <w:jc w:val="both"/>
        <w:rPr>
          <w:szCs w:val="20"/>
          <w:lang w:val="sl-SI"/>
        </w:rPr>
      </w:pPr>
    </w:p>
    <w:p w:rsidR="002C58AA" w:rsidRPr="00410F8E" w:rsidRDefault="00A56A34" w:rsidP="00410F8E">
      <w:pPr>
        <w:spacing w:line="288" w:lineRule="auto"/>
        <w:ind w:left="709" w:hanging="283"/>
        <w:jc w:val="both"/>
        <w:rPr>
          <w:szCs w:val="20"/>
          <w:lang w:val="sl-SI"/>
        </w:rPr>
      </w:pPr>
      <w:r w:rsidRPr="00410F8E">
        <w:rPr>
          <w:b/>
          <w:szCs w:val="20"/>
          <w:lang w:val="sl-SI"/>
        </w:rPr>
        <w:t xml:space="preserve">8.1. </w:t>
      </w:r>
      <w:r w:rsidR="002C58AA" w:rsidRPr="00410F8E">
        <w:rPr>
          <w:b/>
          <w:szCs w:val="20"/>
          <w:lang w:val="sl-SI"/>
        </w:rPr>
        <w:t xml:space="preserve">Predmet: </w:t>
      </w:r>
      <w:r w:rsidR="002C58AA" w:rsidRPr="00410F8E">
        <w:rPr>
          <w:szCs w:val="20"/>
          <w:lang w:val="sl-SI"/>
        </w:rPr>
        <w:t xml:space="preserve">SISTEM ŽIČNEGA UPRAVLJANJA IN NAPAJANJA BREZPILOTNEGA </w:t>
      </w:r>
    </w:p>
    <w:p w:rsidR="0057656C" w:rsidRPr="00410F8E" w:rsidRDefault="0015196F" w:rsidP="00410F8E">
      <w:pPr>
        <w:spacing w:line="288" w:lineRule="auto"/>
        <w:ind w:left="1843"/>
        <w:jc w:val="both"/>
        <w:rPr>
          <w:szCs w:val="20"/>
          <w:lang w:val="sl-SI"/>
        </w:rPr>
      </w:pPr>
      <w:r w:rsidRPr="00410F8E">
        <w:rPr>
          <w:szCs w:val="20"/>
          <w:lang w:val="sl-SI"/>
        </w:rPr>
        <w:t>ZRAKOPLOVA</w:t>
      </w:r>
    </w:p>
    <w:p w:rsidR="002C58AA" w:rsidRPr="00410F8E" w:rsidRDefault="0057656C" w:rsidP="00410F8E">
      <w:pPr>
        <w:spacing w:line="288" w:lineRule="auto"/>
        <w:ind w:left="1843"/>
        <w:jc w:val="both"/>
        <w:rPr>
          <w:szCs w:val="20"/>
          <w:lang w:val="sl-SI"/>
        </w:rPr>
      </w:pPr>
      <w:r w:rsidRPr="00410F8E">
        <w:rPr>
          <w:szCs w:val="20"/>
          <w:lang w:val="sl-SI"/>
        </w:rPr>
        <w:t>(kot npr. Elistair Ligh-T 4 Drone Tethering Station  Version 4 z DJI M300 Module ali enakovredno)</w:t>
      </w:r>
    </w:p>
    <w:p w:rsidR="002C58AA" w:rsidRPr="00410F8E" w:rsidRDefault="002C58AA" w:rsidP="00410F8E">
      <w:pPr>
        <w:spacing w:line="288" w:lineRule="auto"/>
        <w:ind w:left="709" w:firstLine="1134"/>
        <w:jc w:val="both"/>
        <w:rPr>
          <w:szCs w:val="20"/>
          <w:lang w:val="sl-SI"/>
        </w:rPr>
      </w:pPr>
    </w:p>
    <w:p w:rsidR="002C58AA" w:rsidRPr="00410F8E" w:rsidRDefault="002C58AA" w:rsidP="00410F8E">
      <w:pPr>
        <w:spacing w:line="288" w:lineRule="auto"/>
        <w:ind w:left="851" w:hanging="425"/>
        <w:jc w:val="both"/>
        <w:rPr>
          <w:szCs w:val="20"/>
          <w:lang w:val="sl-SI"/>
        </w:rPr>
      </w:pPr>
      <w:r w:rsidRPr="00410F8E">
        <w:rPr>
          <w:b/>
          <w:szCs w:val="20"/>
          <w:lang w:val="sl-SI"/>
        </w:rPr>
        <w:t>8.2.</w:t>
      </w:r>
      <w:r w:rsidRPr="00410F8E">
        <w:rPr>
          <w:b/>
          <w:szCs w:val="20"/>
          <w:lang w:val="sl-SI"/>
        </w:rPr>
        <w:tab/>
        <w:t>Količina:</w:t>
      </w:r>
      <w:r w:rsidRPr="00410F8E">
        <w:rPr>
          <w:szCs w:val="20"/>
          <w:lang w:val="sl-SI"/>
        </w:rPr>
        <w:t xml:space="preserve"> 1 kpl</w:t>
      </w:r>
    </w:p>
    <w:p w:rsidR="002C58AA" w:rsidRPr="00410F8E" w:rsidRDefault="002C58AA" w:rsidP="00410F8E">
      <w:pPr>
        <w:spacing w:line="288" w:lineRule="auto"/>
        <w:ind w:left="851" w:hanging="425"/>
        <w:jc w:val="both"/>
        <w:rPr>
          <w:szCs w:val="20"/>
          <w:lang w:val="sl-SI"/>
        </w:rPr>
      </w:pPr>
    </w:p>
    <w:p w:rsidR="002C58AA" w:rsidRPr="00410F8E" w:rsidRDefault="002C58AA" w:rsidP="00410F8E">
      <w:pPr>
        <w:spacing w:line="288" w:lineRule="auto"/>
        <w:ind w:left="851" w:hanging="425"/>
        <w:jc w:val="both"/>
        <w:rPr>
          <w:szCs w:val="20"/>
          <w:lang w:val="sl-SI"/>
        </w:rPr>
      </w:pPr>
      <w:r w:rsidRPr="00410F8E">
        <w:rPr>
          <w:b/>
          <w:szCs w:val="20"/>
          <w:lang w:val="sl-SI"/>
        </w:rPr>
        <w:t>8.3.</w:t>
      </w:r>
      <w:r w:rsidRPr="00410F8E">
        <w:rPr>
          <w:b/>
          <w:szCs w:val="20"/>
          <w:lang w:val="sl-SI"/>
        </w:rPr>
        <w:tab/>
        <w:t xml:space="preserve">Področje in namen uporabe: </w:t>
      </w:r>
      <w:r w:rsidRPr="00410F8E">
        <w:rPr>
          <w:szCs w:val="20"/>
          <w:lang w:val="sl-SI"/>
        </w:rPr>
        <w:t>Uporaba za poveljniško izvidovanje terena v okviru regijskih in državnih enot CZRS</w:t>
      </w:r>
    </w:p>
    <w:p w:rsidR="002C58AA" w:rsidRPr="00410F8E" w:rsidRDefault="002C58AA" w:rsidP="00410F8E">
      <w:pPr>
        <w:spacing w:line="288" w:lineRule="auto"/>
        <w:ind w:left="851" w:hanging="425"/>
        <w:jc w:val="both"/>
        <w:rPr>
          <w:szCs w:val="20"/>
          <w:lang w:val="sl-SI"/>
        </w:rPr>
      </w:pPr>
    </w:p>
    <w:p w:rsidR="002C58AA" w:rsidRPr="00410F8E" w:rsidRDefault="002C58AA" w:rsidP="00410F8E">
      <w:pPr>
        <w:spacing w:line="288" w:lineRule="auto"/>
        <w:ind w:left="851" w:hanging="425"/>
        <w:jc w:val="both"/>
        <w:rPr>
          <w:b/>
          <w:szCs w:val="20"/>
          <w:lang w:val="sl-SI"/>
        </w:rPr>
      </w:pPr>
      <w:r w:rsidRPr="00410F8E">
        <w:rPr>
          <w:b/>
          <w:szCs w:val="20"/>
          <w:lang w:val="sl-SI"/>
        </w:rPr>
        <w:t>8.4.</w:t>
      </w:r>
      <w:r w:rsidRPr="00410F8E">
        <w:rPr>
          <w:b/>
          <w:szCs w:val="20"/>
          <w:lang w:val="sl-SI"/>
        </w:rPr>
        <w:tab/>
        <w:t>Funkcionalne in druge tehnične zahteve:</w:t>
      </w:r>
    </w:p>
    <w:p w:rsidR="00207FED" w:rsidRPr="00410F8E" w:rsidRDefault="00207FED" w:rsidP="00410F8E">
      <w:pPr>
        <w:pStyle w:val="Brezrazmikov"/>
        <w:numPr>
          <w:ilvl w:val="0"/>
          <w:numId w:val="31"/>
        </w:numPr>
        <w:spacing w:line="288" w:lineRule="auto"/>
        <w:jc w:val="both"/>
        <w:rPr>
          <w:rFonts w:ascii="Arial" w:hAnsi="Arial"/>
          <w:color w:val="333333"/>
          <w:sz w:val="20"/>
          <w:szCs w:val="20"/>
        </w:rPr>
      </w:pPr>
      <w:r w:rsidRPr="00410F8E">
        <w:rPr>
          <w:rFonts w:ascii="Arial" w:hAnsi="Arial"/>
          <w:sz w:val="20"/>
          <w:szCs w:val="20"/>
        </w:rPr>
        <w:t>sistem žičnega upravljanja in napajanja brezpilotnega zrakoplova mora</w:t>
      </w:r>
      <w:r w:rsidRPr="00410F8E">
        <w:rPr>
          <w:rFonts w:ascii="Arial" w:hAnsi="Arial"/>
          <w:color w:val="333333"/>
          <w:sz w:val="20"/>
          <w:szCs w:val="20"/>
        </w:rPr>
        <w:t xml:space="preserve"> omogočati neprekinjeno delovanje brezpilotnega sistema DJI Matrice 300 RTK</w:t>
      </w:r>
    </w:p>
    <w:p w:rsidR="00207FED" w:rsidRPr="00410F8E" w:rsidRDefault="00207FED" w:rsidP="00410F8E">
      <w:pPr>
        <w:pStyle w:val="Brezrazmikov"/>
        <w:numPr>
          <w:ilvl w:val="0"/>
          <w:numId w:val="31"/>
        </w:numPr>
        <w:spacing w:line="288" w:lineRule="auto"/>
        <w:jc w:val="both"/>
        <w:rPr>
          <w:rFonts w:ascii="Arial" w:hAnsi="Arial"/>
          <w:color w:val="333333"/>
          <w:sz w:val="20"/>
          <w:szCs w:val="20"/>
        </w:rPr>
      </w:pPr>
      <w:r w:rsidRPr="00410F8E">
        <w:rPr>
          <w:rFonts w:ascii="Arial" w:hAnsi="Arial"/>
          <w:color w:val="333333"/>
          <w:sz w:val="20"/>
          <w:szCs w:val="20"/>
        </w:rPr>
        <w:t>Komponente sistema:</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kontrolni modul za priklop na dron tipa DJI Matrice 300 RTK,</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 xml:space="preserve">sistem vodenja in upravljanja </w:t>
      </w:r>
      <w:r w:rsidRPr="00410F8E">
        <w:rPr>
          <w:rFonts w:ascii="Arial" w:hAnsi="Arial"/>
          <w:sz w:val="20"/>
          <w:szCs w:val="20"/>
        </w:rPr>
        <w:t>brezpilotnega zrakoplova</w:t>
      </w:r>
      <w:r w:rsidRPr="00410F8E">
        <w:rPr>
          <w:rFonts w:ascii="Arial" w:hAnsi="Arial"/>
          <w:color w:val="333333"/>
          <w:sz w:val="20"/>
          <w:szCs w:val="20"/>
        </w:rPr>
        <w:t xml:space="preserve"> s povezovalnim kablom vsaj 85 m z avtomatskim navijanjem,</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moč napajanja od najmanj 1,2kW – do maksimalne vrednosti polnitve DJI Matrice 300 RTK,</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teža manj kot 25kg,</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prenos podatkov 200Mb/s ali hitreje</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moč povezovalnega kabla je vsaj 90 daN ali višje in</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okvirne mere upravljalnega sistema (+/- 10%): 540 mm x 410 mm x 250mm).</w:t>
      </w:r>
    </w:p>
    <w:p w:rsidR="00207FED" w:rsidRPr="00410F8E" w:rsidRDefault="00207FED" w:rsidP="00410F8E">
      <w:pPr>
        <w:pStyle w:val="Brezrazmikov"/>
        <w:spacing w:line="288" w:lineRule="auto"/>
        <w:ind w:left="1418"/>
        <w:jc w:val="both"/>
        <w:rPr>
          <w:rFonts w:ascii="Arial" w:hAnsi="Arial"/>
          <w:color w:val="333333"/>
          <w:sz w:val="20"/>
          <w:szCs w:val="20"/>
        </w:rPr>
      </w:pPr>
    </w:p>
    <w:p w:rsidR="00207FED" w:rsidRPr="00410F8E" w:rsidRDefault="00207FED" w:rsidP="00410F8E">
      <w:pPr>
        <w:spacing w:line="288" w:lineRule="auto"/>
        <w:ind w:left="851" w:hanging="425"/>
        <w:jc w:val="both"/>
        <w:rPr>
          <w:b/>
          <w:szCs w:val="20"/>
          <w:lang w:val="sl-SI"/>
        </w:rPr>
      </w:pPr>
      <w:r w:rsidRPr="00410F8E">
        <w:rPr>
          <w:b/>
          <w:szCs w:val="20"/>
          <w:lang w:val="sl-SI"/>
        </w:rPr>
        <w:t>8.5.</w:t>
      </w:r>
      <w:r w:rsidRPr="00410F8E">
        <w:rPr>
          <w:b/>
          <w:szCs w:val="20"/>
          <w:lang w:val="sl-SI"/>
        </w:rPr>
        <w:tab/>
        <w:t>Ostale zahteve:</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 xml:space="preserve">garancijski rok: 12 mesecev </w:t>
      </w:r>
    </w:p>
    <w:p w:rsidR="00207FED" w:rsidRPr="00410F8E" w:rsidRDefault="00207FED" w:rsidP="00410F8E">
      <w:pPr>
        <w:pStyle w:val="Brezrazmikov"/>
        <w:numPr>
          <w:ilvl w:val="0"/>
          <w:numId w:val="34"/>
        </w:numPr>
        <w:spacing w:line="288" w:lineRule="auto"/>
        <w:ind w:left="1418" w:hanging="284"/>
        <w:jc w:val="both"/>
        <w:rPr>
          <w:rFonts w:ascii="Arial" w:hAnsi="Arial"/>
          <w:color w:val="333333"/>
          <w:sz w:val="20"/>
          <w:szCs w:val="20"/>
        </w:rPr>
      </w:pPr>
      <w:r w:rsidRPr="00410F8E">
        <w:rPr>
          <w:rFonts w:ascii="Arial" w:hAnsi="Arial"/>
          <w:color w:val="333333"/>
          <w:sz w:val="20"/>
          <w:szCs w:val="20"/>
        </w:rPr>
        <w:t>ob dobavi blaga priložiti navodila o uporabi in vzdrževanju v slovenskem jeziku.</w:t>
      </w:r>
    </w:p>
    <w:p w:rsidR="0057656C" w:rsidRPr="00410F8E" w:rsidRDefault="0057656C" w:rsidP="00410F8E">
      <w:pPr>
        <w:spacing w:line="288" w:lineRule="auto"/>
        <w:jc w:val="both"/>
        <w:rPr>
          <w:color w:val="FF0000"/>
          <w:szCs w:val="20"/>
          <w:lang w:val="sl-SI"/>
        </w:rPr>
      </w:pPr>
    </w:p>
    <w:p w:rsidR="00A56A34" w:rsidRPr="00410F8E" w:rsidRDefault="00207FED" w:rsidP="00410F8E">
      <w:pPr>
        <w:spacing w:line="288" w:lineRule="auto"/>
        <w:ind w:left="851" w:hanging="425"/>
        <w:jc w:val="both"/>
        <w:rPr>
          <w:b/>
          <w:szCs w:val="20"/>
          <w:lang w:val="sl-SI"/>
        </w:rPr>
      </w:pPr>
      <w:r w:rsidRPr="00410F8E">
        <w:rPr>
          <w:b/>
          <w:szCs w:val="20"/>
          <w:lang w:val="sl-SI"/>
        </w:rPr>
        <w:t>8.6</w:t>
      </w:r>
      <w:r w:rsidR="00F13E4E" w:rsidRPr="00410F8E">
        <w:rPr>
          <w:b/>
          <w:szCs w:val="20"/>
          <w:lang w:val="sl-SI"/>
        </w:rPr>
        <w:t>.</w:t>
      </w:r>
      <w:r w:rsidR="00F13E4E" w:rsidRPr="00410F8E">
        <w:rPr>
          <w:b/>
          <w:szCs w:val="20"/>
          <w:lang w:val="sl-SI"/>
        </w:rPr>
        <w:tab/>
      </w:r>
      <w:r w:rsidR="00DE3F6F" w:rsidRPr="00410F8E">
        <w:rPr>
          <w:b/>
          <w:szCs w:val="20"/>
          <w:lang w:val="sl-SI"/>
        </w:rPr>
        <w:t>Ostalo:</w:t>
      </w:r>
    </w:p>
    <w:p w:rsidR="00F13E4E" w:rsidRPr="00410F8E" w:rsidRDefault="00F13E4E" w:rsidP="00410F8E">
      <w:pPr>
        <w:numPr>
          <w:ilvl w:val="0"/>
          <w:numId w:val="36"/>
        </w:numPr>
        <w:spacing w:line="288" w:lineRule="auto"/>
        <w:ind w:left="1134" w:hanging="283"/>
        <w:jc w:val="both"/>
        <w:rPr>
          <w:b/>
          <w:szCs w:val="20"/>
          <w:lang w:val="sl-SI"/>
        </w:rPr>
      </w:pPr>
      <w:r w:rsidRPr="00410F8E">
        <w:rPr>
          <w:szCs w:val="20"/>
          <w:lang w:val="sl-SI"/>
        </w:rPr>
        <w:t xml:space="preserve">Ponudnik mora za ponujeno blago priložiti sliko (lahko fotokopija iz kataloga) in tehnično dokumentacijo v slovenskem ali angleškem jeziku, iz katere mora biti razvidno, da ponujeno blago zadošča najmanj vsem naročnikovim zahtevam, ter v navesti </w:t>
      </w:r>
      <w:r w:rsidRPr="00410F8E">
        <w:rPr>
          <w:szCs w:val="20"/>
          <w:u w:val="single"/>
          <w:lang w:val="sl-SI"/>
        </w:rPr>
        <w:t>proizvajalca in tip ponujenega blaga.</w:t>
      </w:r>
    </w:p>
    <w:p w:rsidR="00F13E4E" w:rsidRPr="00410F8E" w:rsidRDefault="00F13E4E" w:rsidP="00410F8E">
      <w:pPr>
        <w:spacing w:line="288" w:lineRule="auto"/>
        <w:ind w:left="851" w:hanging="425"/>
        <w:jc w:val="both"/>
        <w:rPr>
          <w:b/>
          <w:szCs w:val="20"/>
          <w:lang w:val="sl-SI"/>
        </w:rPr>
      </w:pPr>
    </w:p>
    <w:p w:rsidR="00A56A34" w:rsidRPr="00410F8E" w:rsidRDefault="00A56A34" w:rsidP="00410F8E">
      <w:pPr>
        <w:pStyle w:val="BodyText31"/>
        <w:numPr>
          <w:ilvl w:val="0"/>
          <w:numId w:val="3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1134" w:hanging="283"/>
        <w:rPr>
          <w:rFonts w:cs="Arial"/>
          <w:sz w:val="20"/>
        </w:rPr>
      </w:pPr>
      <w:r w:rsidRPr="00410F8E">
        <w:rPr>
          <w:rFonts w:cs="Arial"/>
          <w:sz w:val="20"/>
        </w:rPr>
        <w:t>V tehničnih specifikacijah so navedene minimalne zahteve naročnika. V kolikor ponujeno blago ne ustreza minimalnim tehničnim in drugim zahtevam naročnika, se ponudba izloči.</w:t>
      </w:r>
    </w:p>
    <w:p w:rsidR="0015196F" w:rsidRPr="00410F8E" w:rsidRDefault="0015196F" w:rsidP="00410F8E">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1134"/>
        <w:rPr>
          <w:rFonts w:cs="Arial"/>
          <w:sz w:val="20"/>
        </w:rPr>
      </w:pPr>
    </w:p>
    <w:p w:rsidR="00A56A34" w:rsidRPr="00410F8E" w:rsidRDefault="00A56A34" w:rsidP="00410F8E">
      <w:pPr>
        <w:pStyle w:val="Telobesedila2"/>
        <w:numPr>
          <w:ilvl w:val="0"/>
          <w:numId w:val="22"/>
        </w:numPr>
        <w:spacing w:line="288" w:lineRule="auto"/>
        <w:ind w:left="1134" w:hanging="283"/>
        <w:rPr>
          <w:rFonts w:cs="Arial"/>
          <w:color w:val="auto"/>
          <w:sz w:val="20"/>
          <w:szCs w:val="20"/>
          <w:lang w:val="sl-SI"/>
        </w:rPr>
      </w:pPr>
      <w:r w:rsidRPr="00410F8E">
        <w:rPr>
          <w:rFonts w:cs="Arial"/>
          <w:color w:val="auto"/>
          <w:sz w:val="20"/>
          <w:szCs w:val="20"/>
          <w:lang w:val="sl-SI"/>
        </w:rPr>
        <w:t xml:space="preserve">Blago, ki s svojim opisom kaže na točno določeno blago ali blagovno znamko, tip ali proizvajalca, se obravnava kot blago z obvezno dodano navedbo »ali enakovreden«, kot sinonim kakovostne ravni blaga, </w:t>
      </w:r>
    </w:p>
    <w:p w:rsidR="00A56A34" w:rsidRPr="00410F8E" w:rsidRDefault="00A56A34" w:rsidP="00410F8E">
      <w:pPr>
        <w:pStyle w:val="Telobesedila2"/>
        <w:spacing w:line="288" w:lineRule="auto"/>
        <w:ind w:left="1134" w:hanging="283"/>
        <w:rPr>
          <w:rFonts w:cs="Arial"/>
          <w:color w:val="auto"/>
          <w:sz w:val="20"/>
          <w:szCs w:val="20"/>
          <w:lang w:val="sl-SI"/>
        </w:rPr>
      </w:pPr>
    </w:p>
    <w:p w:rsidR="00A56A34" w:rsidRPr="00410F8E" w:rsidRDefault="00A56A34" w:rsidP="00410F8E">
      <w:pPr>
        <w:numPr>
          <w:ilvl w:val="0"/>
          <w:numId w:val="22"/>
        </w:numPr>
        <w:autoSpaceDE w:val="0"/>
        <w:autoSpaceDN w:val="0"/>
        <w:adjustRightInd w:val="0"/>
        <w:spacing w:line="288" w:lineRule="auto"/>
        <w:ind w:left="1134" w:hanging="283"/>
        <w:jc w:val="both"/>
        <w:rPr>
          <w:szCs w:val="20"/>
          <w:lang w:val="sl-SI"/>
        </w:rPr>
      </w:pPr>
      <w:r w:rsidRPr="00410F8E">
        <w:rPr>
          <w:szCs w:val="20"/>
          <w:lang w:val="sl-SI"/>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rsidR="009771BB" w:rsidRPr="00410F8E" w:rsidRDefault="009771BB" w:rsidP="00410F8E">
      <w:pPr>
        <w:spacing w:line="288" w:lineRule="auto"/>
        <w:jc w:val="both"/>
        <w:rPr>
          <w:color w:val="FF0000"/>
          <w:szCs w:val="20"/>
          <w:lang w:val="sl-SI" w:eastAsia="x-none"/>
        </w:rPr>
      </w:pPr>
    </w:p>
    <w:p w:rsidR="00F13E4E" w:rsidRPr="00410F8E" w:rsidRDefault="00F13E4E" w:rsidP="00410F8E">
      <w:pPr>
        <w:spacing w:line="288" w:lineRule="auto"/>
        <w:rPr>
          <w:b/>
          <w:szCs w:val="20"/>
          <w:lang w:val="sl-SI"/>
        </w:rPr>
      </w:pPr>
      <w:r w:rsidRPr="00410F8E">
        <w:rPr>
          <w:b/>
          <w:szCs w:val="20"/>
          <w:lang w:val="sl-SI"/>
        </w:rPr>
        <w:t>Naročnik si pridržuje pravico, da pred izbiro preveri resničnost izjav na terenu.</w:t>
      </w:r>
    </w:p>
    <w:p w:rsidR="00F13E4E" w:rsidRPr="00410F8E" w:rsidRDefault="00F13E4E" w:rsidP="00410F8E">
      <w:pPr>
        <w:spacing w:line="288" w:lineRule="auto"/>
        <w:jc w:val="both"/>
        <w:rPr>
          <w:color w:val="FF0000"/>
          <w:szCs w:val="20"/>
          <w:lang w:val="sl-SI" w:eastAsia="x-none"/>
        </w:rPr>
      </w:pPr>
    </w:p>
    <w:p w:rsidR="0006228A" w:rsidRPr="00410F8E" w:rsidRDefault="00F13E4E" w:rsidP="00410F8E">
      <w:pPr>
        <w:shd w:val="clear" w:color="auto" w:fill="C5E0B3"/>
        <w:spacing w:line="288" w:lineRule="auto"/>
        <w:ind w:left="426" w:hanging="426"/>
        <w:jc w:val="both"/>
        <w:rPr>
          <w:b/>
          <w:szCs w:val="20"/>
          <w:lang w:val="sl-SI"/>
        </w:rPr>
      </w:pPr>
      <w:r w:rsidRPr="00410F8E">
        <w:rPr>
          <w:b/>
          <w:szCs w:val="20"/>
          <w:lang w:val="sl-SI"/>
        </w:rPr>
        <w:t>9</w:t>
      </w:r>
      <w:r w:rsidR="0006228A" w:rsidRPr="00410F8E">
        <w:rPr>
          <w:b/>
          <w:szCs w:val="20"/>
          <w:lang w:val="sl-SI"/>
        </w:rPr>
        <w:t>.</w:t>
      </w:r>
      <w:r w:rsidR="0006228A" w:rsidRPr="00410F8E">
        <w:rPr>
          <w:b/>
          <w:szCs w:val="20"/>
          <w:lang w:val="sl-SI"/>
        </w:rPr>
        <w:tab/>
        <w:t>PODATKI O UDELEŽBI FIZIČNIH IN PRAVNIH OSEB V LASTNIŠTVU PONUDNIKA</w:t>
      </w:r>
    </w:p>
    <w:p w:rsidR="009771BB" w:rsidRPr="00410F8E" w:rsidRDefault="009771BB" w:rsidP="00410F8E">
      <w:pPr>
        <w:spacing w:line="288" w:lineRule="auto"/>
        <w:jc w:val="both"/>
        <w:rPr>
          <w:color w:val="000000"/>
          <w:szCs w:val="20"/>
          <w:lang w:val="sl-SI" w:eastAsia="x-none"/>
        </w:rPr>
      </w:pPr>
    </w:p>
    <w:p w:rsidR="0006228A" w:rsidRPr="00410F8E" w:rsidRDefault="0006228A" w:rsidP="00410F8E">
      <w:pPr>
        <w:spacing w:line="288" w:lineRule="auto"/>
        <w:jc w:val="both"/>
        <w:rPr>
          <w:szCs w:val="20"/>
          <w:lang w:val="sl-SI"/>
        </w:rPr>
      </w:pPr>
      <w:r w:rsidRPr="00410F8E">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6228A" w:rsidRPr="00410F8E" w:rsidRDefault="0006228A" w:rsidP="00410F8E">
      <w:pPr>
        <w:spacing w:line="288" w:lineRule="auto"/>
        <w:jc w:val="both"/>
        <w:rPr>
          <w:color w:val="000000"/>
          <w:szCs w:val="20"/>
          <w:lang w:val="sl-SI" w:eastAsia="x-none"/>
        </w:rPr>
      </w:pPr>
    </w:p>
    <w:p w:rsidR="009771BB" w:rsidRPr="00410F8E" w:rsidRDefault="00F13E4E" w:rsidP="00410F8E">
      <w:pPr>
        <w:shd w:val="clear" w:color="auto" w:fill="C5E0B3"/>
        <w:tabs>
          <w:tab w:val="left" w:pos="284"/>
        </w:tabs>
        <w:spacing w:line="288" w:lineRule="auto"/>
        <w:jc w:val="both"/>
        <w:rPr>
          <w:b/>
          <w:szCs w:val="20"/>
          <w:lang w:val="sl-SI"/>
        </w:rPr>
      </w:pPr>
      <w:r w:rsidRPr="00410F8E">
        <w:rPr>
          <w:b/>
          <w:szCs w:val="20"/>
          <w:lang w:val="sl-SI"/>
        </w:rPr>
        <w:t>10</w:t>
      </w:r>
      <w:r w:rsidR="0006228A" w:rsidRPr="00410F8E">
        <w:rPr>
          <w:b/>
          <w:szCs w:val="20"/>
          <w:lang w:val="sl-SI"/>
        </w:rPr>
        <w:t>.</w:t>
      </w:r>
      <w:r w:rsidR="0006228A" w:rsidRPr="00410F8E">
        <w:rPr>
          <w:b/>
          <w:szCs w:val="20"/>
          <w:lang w:val="sl-SI"/>
        </w:rPr>
        <w:tab/>
      </w:r>
      <w:r w:rsidR="009771BB" w:rsidRPr="00410F8E">
        <w:rPr>
          <w:b/>
          <w:szCs w:val="20"/>
          <w:lang w:val="sl-SI"/>
        </w:rPr>
        <w:t>OBVESTILO O IZBORU IN SKLENITEV POGODBE</w:t>
      </w:r>
    </w:p>
    <w:p w:rsidR="009771BB" w:rsidRPr="00410F8E" w:rsidRDefault="009771BB" w:rsidP="00410F8E">
      <w:pPr>
        <w:tabs>
          <w:tab w:val="left" w:pos="284"/>
        </w:tabs>
        <w:spacing w:line="288" w:lineRule="auto"/>
        <w:jc w:val="both"/>
        <w:rPr>
          <w:b/>
          <w:szCs w:val="20"/>
          <w:lang w:val="sl-SI"/>
        </w:rPr>
      </w:pPr>
    </w:p>
    <w:p w:rsidR="001F421A" w:rsidRPr="00410F8E" w:rsidRDefault="001F421A" w:rsidP="00410F8E">
      <w:pPr>
        <w:pStyle w:val="Telobesedila"/>
        <w:spacing w:after="0" w:line="288" w:lineRule="auto"/>
        <w:jc w:val="both"/>
        <w:outlineLvl w:val="0"/>
        <w:rPr>
          <w:szCs w:val="20"/>
          <w:lang w:val="sl-SI"/>
        </w:rPr>
      </w:pPr>
      <w:r w:rsidRPr="00410F8E">
        <w:rPr>
          <w:szCs w:val="20"/>
          <w:lang w:val="sl-SI"/>
        </w:rPr>
        <w:t>Naročnik bo sprejel odločitev o izbiri najugodnejšega ponudnika in z izbranim ponudnikom sklenil pogodbo. Naročnik ponudnike o odločitvi o oddaji naročila ne bo posebej obveščal.</w:t>
      </w:r>
    </w:p>
    <w:p w:rsidR="009771BB" w:rsidRPr="00410F8E" w:rsidRDefault="009771BB"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9072"/>
        </w:tabs>
        <w:spacing w:line="288" w:lineRule="auto"/>
        <w:ind w:right="283"/>
        <w:jc w:val="both"/>
        <w:rPr>
          <w:color w:val="000000"/>
          <w:szCs w:val="20"/>
          <w:lang w:val="sl-SI" w:eastAsia="x-none"/>
        </w:rPr>
      </w:pPr>
      <w:r w:rsidRPr="00410F8E">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410F8E">
        <w:rPr>
          <w:color w:val="000000"/>
          <w:szCs w:val="20"/>
          <w:lang w:val="sl-SI" w:eastAsia="x-none"/>
        </w:rPr>
        <w:t>ima več zagotovljenih sredstev.</w:t>
      </w:r>
    </w:p>
    <w:p w:rsidR="00FE64C4" w:rsidRPr="00410F8E" w:rsidRDefault="00FE64C4" w:rsidP="00410F8E">
      <w:pPr>
        <w:tabs>
          <w:tab w:val="left" w:pos="9072"/>
        </w:tabs>
        <w:spacing w:line="288" w:lineRule="auto"/>
        <w:ind w:right="283"/>
        <w:jc w:val="both"/>
        <w:rPr>
          <w:color w:val="000000"/>
          <w:szCs w:val="20"/>
          <w:lang w:val="sl-SI" w:eastAsia="x-none"/>
        </w:rPr>
      </w:pPr>
    </w:p>
    <w:p w:rsidR="009771BB" w:rsidRPr="00410F8E" w:rsidRDefault="009771BB" w:rsidP="00410F8E">
      <w:pPr>
        <w:tabs>
          <w:tab w:val="left" w:pos="7291"/>
        </w:tabs>
        <w:spacing w:line="288" w:lineRule="auto"/>
        <w:jc w:val="both"/>
        <w:rPr>
          <w:szCs w:val="20"/>
          <w:lang w:val="sl-SI"/>
        </w:rPr>
      </w:pPr>
      <w:r w:rsidRPr="00410F8E">
        <w:rPr>
          <w:szCs w:val="20"/>
          <w:lang w:val="sl-SI"/>
        </w:rPr>
        <w:t>Za s</w:t>
      </w:r>
      <w:r w:rsidR="00DF6116" w:rsidRPr="00410F8E">
        <w:rPr>
          <w:szCs w:val="20"/>
          <w:lang w:val="sl-SI"/>
        </w:rPr>
        <w:t>odelovanje se vam zahvaljujemo!</w:t>
      </w:r>
    </w:p>
    <w:p w:rsidR="00123087" w:rsidRPr="00410F8E" w:rsidRDefault="00123087" w:rsidP="00410F8E">
      <w:pPr>
        <w:tabs>
          <w:tab w:val="left" w:pos="7291"/>
        </w:tabs>
        <w:spacing w:line="288" w:lineRule="auto"/>
        <w:jc w:val="both"/>
        <w:rPr>
          <w:szCs w:val="20"/>
          <w:lang w:val="sl-SI"/>
        </w:rPr>
      </w:pPr>
    </w:p>
    <w:p w:rsidR="00123087" w:rsidRPr="00410F8E" w:rsidRDefault="00123087" w:rsidP="00410F8E">
      <w:pPr>
        <w:tabs>
          <w:tab w:val="left" w:pos="7291"/>
        </w:tabs>
        <w:spacing w:line="288" w:lineRule="auto"/>
        <w:jc w:val="both"/>
        <w:rPr>
          <w:szCs w:val="20"/>
          <w:lang w:val="sl-SI"/>
        </w:rPr>
      </w:pPr>
    </w:p>
    <w:p w:rsidR="009771BB" w:rsidRPr="00410F8E" w:rsidRDefault="009771BB" w:rsidP="00410F8E">
      <w:pPr>
        <w:tabs>
          <w:tab w:val="left" w:pos="7291"/>
        </w:tabs>
        <w:spacing w:line="288" w:lineRule="auto"/>
        <w:rPr>
          <w:szCs w:val="20"/>
          <w:lang w:val="sl-SI"/>
        </w:rPr>
      </w:pPr>
      <w:r w:rsidRPr="00410F8E">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AA43F2" w:rsidRPr="00410F8E" w:rsidTr="009771BB">
        <w:trPr>
          <w:trHeight w:val="823"/>
        </w:trPr>
        <w:tc>
          <w:tcPr>
            <w:tcW w:w="4440" w:type="dxa"/>
            <w:vAlign w:val="center"/>
            <w:hideMark/>
          </w:tcPr>
          <w:p w:rsidR="009771BB" w:rsidRPr="00410F8E" w:rsidRDefault="009771BB" w:rsidP="00410F8E">
            <w:pPr>
              <w:spacing w:line="288" w:lineRule="auto"/>
              <w:jc w:val="center"/>
              <w:rPr>
                <w:szCs w:val="20"/>
                <w:lang w:val="sl-SI"/>
              </w:rPr>
            </w:pPr>
            <w:r w:rsidRPr="00410F8E">
              <w:rPr>
                <w:szCs w:val="20"/>
                <w:lang w:val="sl-SI"/>
              </w:rPr>
              <w:t>Uroš Korošec</w:t>
            </w:r>
          </w:p>
          <w:p w:rsidR="009771BB" w:rsidRPr="00410F8E" w:rsidRDefault="009771BB" w:rsidP="00410F8E">
            <w:pPr>
              <w:spacing w:line="288" w:lineRule="auto"/>
              <w:jc w:val="center"/>
              <w:rPr>
                <w:szCs w:val="20"/>
                <w:lang w:val="sl-SI"/>
              </w:rPr>
            </w:pPr>
            <w:r w:rsidRPr="00410F8E">
              <w:rPr>
                <w:szCs w:val="20"/>
                <w:lang w:val="sl-SI"/>
              </w:rPr>
              <w:t>sekretar</w:t>
            </w:r>
          </w:p>
          <w:p w:rsidR="009771BB" w:rsidRPr="00410F8E" w:rsidRDefault="002D5715" w:rsidP="00410F8E">
            <w:pPr>
              <w:spacing w:line="288" w:lineRule="auto"/>
              <w:jc w:val="center"/>
              <w:rPr>
                <w:szCs w:val="20"/>
                <w:lang w:val="sl-SI"/>
              </w:rPr>
            </w:pPr>
            <w:r w:rsidRPr="00410F8E">
              <w:rPr>
                <w:szCs w:val="20"/>
                <w:lang w:val="sl-SI"/>
              </w:rPr>
              <w:t>generalnI direktor</w:t>
            </w:r>
          </w:p>
          <w:p w:rsidR="009771BB" w:rsidRPr="00410F8E" w:rsidRDefault="009771BB" w:rsidP="00410F8E">
            <w:pPr>
              <w:spacing w:line="288" w:lineRule="auto"/>
              <w:jc w:val="center"/>
              <w:rPr>
                <w:bCs/>
                <w:szCs w:val="20"/>
                <w:lang w:val="sl-SI"/>
              </w:rPr>
            </w:pPr>
            <w:r w:rsidRPr="00410F8E">
              <w:rPr>
                <w:szCs w:val="20"/>
                <w:lang w:val="sl-SI"/>
              </w:rPr>
              <w:t>Direktorata za logistiko</w:t>
            </w:r>
          </w:p>
        </w:tc>
      </w:tr>
    </w:tbl>
    <w:p w:rsidR="00DE3F6F" w:rsidRPr="00410F8E" w:rsidRDefault="00DE3F6F" w:rsidP="00410F8E">
      <w:pPr>
        <w:pStyle w:val="Telobesedila2"/>
        <w:tabs>
          <w:tab w:val="center" w:pos="7371"/>
        </w:tabs>
        <w:spacing w:line="288" w:lineRule="auto"/>
        <w:ind w:right="276"/>
        <w:rPr>
          <w:rFonts w:cs="Arial"/>
          <w:bCs/>
          <w:sz w:val="20"/>
          <w:szCs w:val="20"/>
          <w:lang w:val="sl-SI"/>
        </w:rPr>
      </w:pPr>
    </w:p>
    <w:p w:rsidR="001F421A" w:rsidRPr="00410F8E" w:rsidRDefault="001F421A" w:rsidP="00410F8E">
      <w:pPr>
        <w:pStyle w:val="Telobesedila2"/>
        <w:tabs>
          <w:tab w:val="center" w:pos="7371"/>
        </w:tabs>
        <w:spacing w:line="288" w:lineRule="auto"/>
        <w:ind w:right="276"/>
        <w:rPr>
          <w:rFonts w:cs="Arial"/>
          <w:bCs/>
          <w:sz w:val="20"/>
          <w:szCs w:val="20"/>
          <w:lang w:val="sl-SI"/>
        </w:rPr>
      </w:pPr>
      <w:r w:rsidRPr="00410F8E">
        <w:rPr>
          <w:rFonts w:cs="Arial"/>
          <w:bCs/>
          <w:sz w:val="20"/>
          <w:szCs w:val="20"/>
          <w:lang w:val="sl-SI"/>
        </w:rPr>
        <w:t>Poslano:</w:t>
      </w:r>
    </w:p>
    <w:p w:rsidR="009771BB" w:rsidRPr="00410F8E" w:rsidRDefault="001F421A" w:rsidP="00410F8E">
      <w:pPr>
        <w:numPr>
          <w:ilvl w:val="0"/>
          <w:numId w:val="13"/>
        </w:numPr>
        <w:spacing w:line="288" w:lineRule="auto"/>
        <w:rPr>
          <w:szCs w:val="20"/>
          <w:lang w:val="sl-SI" w:eastAsia="sl-SI"/>
        </w:rPr>
      </w:pPr>
      <w:r w:rsidRPr="00410F8E">
        <w:rPr>
          <w:szCs w:val="20"/>
          <w:lang w:val="sl-SI"/>
        </w:rPr>
        <w:t>Portal GOV.SI</w:t>
      </w:r>
    </w:p>
    <w:p w:rsidR="00FE64C4" w:rsidRPr="00410F8E" w:rsidRDefault="00C866D5" w:rsidP="00410F8E">
      <w:pPr>
        <w:tabs>
          <w:tab w:val="num" w:pos="426"/>
        </w:tabs>
        <w:spacing w:line="288" w:lineRule="auto"/>
        <w:rPr>
          <w:szCs w:val="20"/>
          <w:lang w:val="sl-SI" w:eastAsia="sl-SI"/>
        </w:rPr>
      </w:pPr>
      <w:r w:rsidRPr="00410F8E">
        <w:rPr>
          <w:szCs w:val="20"/>
          <w:lang w:val="sl-SI" w:eastAsia="sl-SI"/>
        </w:rPr>
        <w:br w:type="page"/>
      </w:r>
    </w:p>
    <w:p w:rsidR="009771BB" w:rsidRPr="00410F8E" w:rsidRDefault="009771BB" w:rsidP="00410F8E">
      <w:pPr>
        <w:shd w:val="clear" w:color="auto" w:fill="FFF2CC"/>
        <w:spacing w:line="288" w:lineRule="auto"/>
        <w:rPr>
          <w:b/>
          <w:szCs w:val="20"/>
          <w:lang w:val="sl-SI"/>
        </w:rPr>
      </w:pPr>
      <w:r w:rsidRPr="00410F8E">
        <w:rPr>
          <w:b/>
          <w:szCs w:val="20"/>
          <w:lang w:val="sl-SI"/>
        </w:rPr>
        <w:t>PRILOGA 1</w:t>
      </w:r>
      <w:r w:rsidR="00FE64C4" w:rsidRPr="00410F8E">
        <w:rPr>
          <w:b/>
          <w:szCs w:val="20"/>
          <w:lang w:val="sl-SI"/>
        </w:rPr>
        <w:t>: PODATKI O PONUDNIKU</w:t>
      </w:r>
    </w:p>
    <w:p w:rsidR="00FE64C4" w:rsidRPr="00410F8E" w:rsidRDefault="00FE64C4" w:rsidP="00410F8E">
      <w:pPr>
        <w:spacing w:line="288" w:lineRule="auto"/>
        <w:rPr>
          <w:b/>
          <w:szCs w:val="20"/>
          <w:lang w:val="sl-SI"/>
        </w:rPr>
      </w:pPr>
    </w:p>
    <w:p w:rsidR="00FE64C4" w:rsidRPr="00410F8E" w:rsidRDefault="00FE64C4" w:rsidP="00410F8E">
      <w:pPr>
        <w:spacing w:line="288" w:lineRule="auto"/>
        <w:rPr>
          <w:b/>
          <w:szCs w:val="20"/>
          <w:lang w:val="sl-SI"/>
        </w:rPr>
      </w:pPr>
    </w:p>
    <w:p w:rsidR="009771BB" w:rsidRPr="00410F8E" w:rsidRDefault="009771BB" w:rsidP="00410F8E">
      <w:pPr>
        <w:spacing w:line="288" w:lineRule="auto"/>
        <w:jc w:val="center"/>
        <w:rPr>
          <w:b/>
          <w:szCs w:val="20"/>
          <w:lang w:val="sl-SI"/>
        </w:rPr>
      </w:pPr>
      <w:r w:rsidRPr="00410F8E">
        <w:rPr>
          <w:b/>
          <w:szCs w:val="20"/>
          <w:lang w:val="sl-SI"/>
        </w:rPr>
        <w:t>PODATKI O PONUDNIKU</w:t>
      </w:r>
    </w:p>
    <w:p w:rsidR="009771BB" w:rsidRPr="00410F8E" w:rsidRDefault="009771BB" w:rsidP="00410F8E">
      <w:pPr>
        <w:spacing w:line="288" w:lineRule="auto"/>
        <w:jc w:val="center"/>
        <w:rPr>
          <w:b/>
          <w:iCs/>
          <w:szCs w:val="20"/>
          <w:lang w:val="sl-SI"/>
        </w:rPr>
      </w:pPr>
    </w:p>
    <w:p w:rsidR="009771BB" w:rsidRPr="00410F8E" w:rsidRDefault="008971FB" w:rsidP="00410F8E">
      <w:pPr>
        <w:spacing w:line="288" w:lineRule="auto"/>
        <w:jc w:val="center"/>
        <w:rPr>
          <w:b/>
          <w:szCs w:val="20"/>
          <w:lang w:val="sl-SI"/>
        </w:rPr>
      </w:pPr>
      <w:r w:rsidRPr="00410F8E">
        <w:rPr>
          <w:b/>
          <w:iCs/>
          <w:szCs w:val="20"/>
          <w:lang w:val="sl-SI"/>
        </w:rPr>
        <w:t xml:space="preserve">MORS </w:t>
      </w:r>
      <w:r w:rsidR="00F13E4E" w:rsidRPr="00410F8E">
        <w:rPr>
          <w:b/>
          <w:iCs/>
          <w:szCs w:val="20"/>
          <w:lang w:val="sl-SI"/>
        </w:rPr>
        <w:t xml:space="preserve">186/2022 </w:t>
      </w:r>
      <w:r w:rsidR="009771BB" w:rsidRPr="00410F8E">
        <w:rPr>
          <w:b/>
          <w:iCs/>
          <w:szCs w:val="20"/>
          <w:lang w:val="sl-SI"/>
        </w:rPr>
        <w:t>-</w:t>
      </w:r>
      <w:r w:rsidR="00F13E4E" w:rsidRPr="00410F8E">
        <w:rPr>
          <w:b/>
          <w:iCs/>
          <w:szCs w:val="20"/>
          <w:lang w:val="sl-SI"/>
        </w:rPr>
        <w:t xml:space="preserve"> </w:t>
      </w:r>
      <w:r w:rsidR="009771BB" w:rsidRPr="00410F8E">
        <w:rPr>
          <w:b/>
          <w:iCs/>
          <w:szCs w:val="20"/>
          <w:lang w:val="sl-SI"/>
        </w:rPr>
        <w:t>JNNV</w:t>
      </w:r>
      <w:r w:rsidR="009771BB" w:rsidRPr="00410F8E">
        <w:rPr>
          <w:b/>
          <w:szCs w:val="20"/>
          <w:lang w:val="sl-SI"/>
        </w:rPr>
        <w:t xml:space="preserve"> </w:t>
      </w:r>
    </w:p>
    <w:p w:rsidR="008971FB" w:rsidRPr="00410F8E" w:rsidRDefault="008971FB" w:rsidP="00410F8E">
      <w:pPr>
        <w:spacing w:line="288" w:lineRule="auto"/>
        <w:jc w:val="center"/>
        <w:rPr>
          <w:b/>
          <w:szCs w:val="20"/>
          <w:lang w:val="sl-SI"/>
        </w:rPr>
      </w:pPr>
    </w:p>
    <w:p w:rsidR="009771BB" w:rsidRPr="00410F8E" w:rsidRDefault="00F13E4E" w:rsidP="00410F8E">
      <w:pPr>
        <w:spacing w:line="288" w:lineRule="auto"/>
        <w:jc w:val="center"/>
        <w:rPr>
          <w:b/>
          <w:szCs w:val="20"/>
          <w:lang w:val="sl-SI"/>
        </w:rPr>
      </w:pPr>
      <w:r w:rsidRPr="00410F8E">
        <w:rPr>
          <w:b/>
          <w:szCs w:val="20"/>
          <w:lang w:val="sl-SI"/>
        </w:rPr>
        <w:t>SISTEM ŽIČNEGA UPRAVLJANJA IN NAPAJANJA BREZPILOTNEGA ZRAKOPLOVA</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r w:rsidRPr="00410F8E">
        <w:rPr>
          <w:b/>
          <w:szCs w:val="20"/>
          <w:lang w:val="sl-SI"/>
        </w:rPr>
        <w:t>PONUDBA ŠT.: _________________, z dne:_________________</w:t>
      </w:r>
    </w:p>
    <w:p w:rsidR="009771BB" w:rsidRPr="00410F8E" w:rsidRDefault="009771BB" w:rsidP="00410F8E">
      <w:pPr>
        <w:spacing w:line="288" w:lineRule="auto"/>
        <w:jc w:val="both"/>
        <w:rPr>
          <w:b/>
          <w:szCs w:val="20"/>
          <w:lang w:val="sl-SI"/>
        </w:rPr>
      </w:pPr>
    </w:p>
    <w:p w:rsidR="009771BB" w:rsidRPr="00410F8E" w:rsidRDefault="009771BB" w:rsidP="00410F8E">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AA43F2" w:rsidRPr="00410F8E"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ELEKTRONSKI NASLOV</w:t>
            </w:r>
          </w:p>
          <w:p w:rsidR="009771BB" w:rsidRPr="00410F8E" w:rsidRDefault="009771BB" w:rsidP="00410F8E">
            <w:pPr>
              <w:spacing w:line="288" w:lineRule="auto"/>
              <w:rPr>
                <w:b/>
                <w:szCs w:val="20"/>
                <w:lang w:val="sl-SI"/>
              </w:rPr>
            </w:pPr>
            <w:r w:rsidRPr="00410F8E">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410F8E" w:rsidRDefault="009771BB" w:rsidP="00410F8E">
            <w:pPr>
              <w:spacing w:line="288" w:lineRule="auto"/>
              <w:rPr>
                <w:b/>
                <w:szCs w:val="20"/>
                <w:lang w:val="sl-SI"/>
              </w:rPr>
            </w:pPr>
          </w:p>
        </w:tc>
      </w:tr>
      <w:tr w:rsidR="00AA43F2" w:rsidRPr="00410F8E"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410F8E" w:rsidRDefault="009771BB" w:rsidP="00410F8E">
            <w:pPr>
              <w:spacing w:line="288" w:lineRule="auto"/>
              <w:rPr>
                <w:b/>
                <w:szCs w:val="20"/>
                <w:lang w:val="sl-SI"/>
              </w:rPr>
            </w:pPr>
            <w:r w:rsidRPr="00410F8E">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410F8E" w:rsidRDefault="009771BB" w:rsidP="00410F8E">
            <w:pPr>
              <w:spacing w:line="288" w:lineRule="auto"/>
              <w:rPr>
                <w:b/>
                <w:szCs w:val="20"/>
                <w:lang w:val="sl-SI"/>
              </w:rPr>
            </w:pPr>
          </w:p>
        </w:tc>
      </w:tr>
    </w:tbl>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p w:rsidR="009771BB" w:rsidRPr="00410F8E" w:rsidRDefault="009771BB" w:rsidP="00410F8E">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AA43F2" w:rsidRPr="00410F8E" w:rsidTr="009771BB">
        <w:tc>
          <w:tcPr>
            <w:tcW w:w="3285"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w:t>
            </w:r>
          </w:p>
        </w:tc>
        <w:tc>
          <w:tcPr>
            <w:tcW w:w="1785" w:type="dxa"/>
          </w:tcPr>
          <w:p w:rsidR="009771BB" w:rsidRPr="00410F8E" w:rsidRDefault="009771BB" w:rsidP="00410F8E">
            <w:pPr>
              <w:spacing w:line="288" w:lineRule="auto"/>
              <w:ind w:left="284"/>
              <w:rPr>
                <w:color w:val="000000"/>
                <w:szCs w:val="20"/>
                <w:lang w:val="sl-SI"/>
              </w:rPr>
            </w:pPr>
          </w:p>
        </w:tc>
        <w:tc>
          <w:tcPr>
            <w:tcW w:w="4536" w:type="dxa"/>
            <w:hideMark/>
          </w:tcPr>
          <w:p w:rsidR="009771BB" w:rsidRPr="00410F8E" w:rsidRDefault="009771BB" w:rsidP="00410F8E">
            <w:pPr>
              <w:spacing w:line="288" w:lineRule="auto"/>
              <w:ind w:left="284"/>
              <w:rPr>
                <w:color w:val="000000"/>
                <w:szCs w:val="20"/>
                <w:lang w:val="sl-SI"/>
              </w:rPr>
            </w:pPr>
            <w:r w:rsidRPr="00410F8E">
              <w:rPr>
                <w:color w:val="000000"/>
                <w:szCs w:val="20"/>
                <w:lang w:val="sl-SI"/>
              </w:rPr>
              <w:t>_______________________________</w:t>
            </w:r>
          </w:p>
        </w:tc>
      </w:tr>
      <w:tr w:rsidR="00AA43F2" w:rsidRPr="00410F8E" w:rsidTr="009771BB">
        <w:tc>
          <w:tcPr>
            <w:tcW w:w="32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Kraj in datum</w:t>
            </w:r>
          </w:p>
        </w:tc>
        <w:tc>
          <w:tcPr>
            <w:tcW w:w="1785"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Žig</w:t>
            </w:r>
          </w:p>
        </w:tc>
        <w:tc>
          <w:tcPr>
            <w:tcW w:w="4536"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Podpis odgovorne osebe</w:t>
            </w:r>
          </w:p>
        </w:tc>
      </w:tr>
    </w:tbl>
    <w:p w:rsidR="004E16B0" w:rsidRPr="00410F8E" w:rsidRDefault="004E16B0" w:rsidP="00410F8E">
      <w:pPr>
        <w:spacing w:line="288" w:lineRule="auto"/>
        <w:rPr>
          <w:szCs w:val="20"/>
          <w:lang w:val="sl-SI"/>
        </w:rPr>
      </w:pPr>
    </w:p>
    <w:p w:rsidR="009771BB" w:rsidRPr="00410F8E" w:rsidRDefault="004E16B0" w:rsidP="00410F8E">
      <w:pPr>
        <w:spacing w:line="288" w:lineRule="auto"/>
        <w:rPr>
          <w:szCs w:val="20"/>
          <w:lang w:val="sl-SI"/>
        </w:rPr>
      </w:pPr>
      <w:r w:rsidRPr="00410F8E">
        <w:rPr>
          <w:szCs w:val="20"/>
          <w:lang w:val="sl-SI"/>
        </w:rPr>
        <w:br w:type="page"/>
      </w:r>
    </w:p>
    <w:p w:rsidR="004E16B0" w:rsidRPr="00410F8E" w:rsidRDefault="00113298" w:rsidP="00410F8E">
      <w:pPr>
        <w:shd w:val="clear" w:color="auto" w:fill="FFF2CC"/>
        <w:spacing w:line="288" w:lineRule="auto"/>
        <w:rPr>
          <w:b/>
          <w:szCs w:val="20"/>
          <w:lang w:val="sl-SI"/>
        </w:rPr>
      </w:pPr>
      <w:r w:rsidRPr="00410F8E">
        <w:rPr>
          <w:b/>
          <w:szCs w:val="20"/>
          <w:lang w:val="sl-SI"/>
        </w:rPr>
        <w:t>PRILOGA 2</w:t>
      </w:r>
    </w:p>
    <w:p w:rsidR="004E16B0" w:rsidRPr="00410F8E" w:rsidRDefault="004E16B0" w:rsidP="00410F8E">
      <w:pPr>
        <w:spacing w:line="288" w:lineRule="auto"/>
        <w:rPr>
          <w:b/>
          <w:szCs w:val="20"/>
          <w:lang w:val="sl-SI"/>
        </w:rPr>
      </w:pPr>
    </w:p>
    <w:p w:rsidR="004E16B0" w:rsidRPr="00410F8E" w:rsidRDefault="004E16B0" w:rsidP="00410F8E">
      <w:pPr>
        <w:spacing w:line="288" w:lineRule="auto"/>
        <w:jc w:val="both"/>
        <w:rPr>
          <w:b/>
          <w:szCs w:val="20"/>
          <w:lang w:val="sl-SI"/>
        </w:rPr>
      </w:pPr>
    </w:p>
    <w:p w:rsidR="004E16B0" w:rsidRPr="00410F8E" w:rsidRDefault="004E16B0" w:rsidP="00410F8E">
      <w:pPr>
        <w:spacing w:line="288" w:lineRule="auto"/>
        <w:jc w:val="center"/>
        <w:rPr>
          <w:b/>
          <w:szCs w:val="20"/>
          <w:vertAlign w:val="superscript"/>
          <w:lang w:val="sl-SI"/>
        </w:rPr>
      </w:pPr>
      <w:r w:rsidRPr="00410F8E">
        <w:rPr>
          <w:b/>
          <w:szCs w:val="20"/>
          <w:lang w:val="sl-SI"/>
        </w:rPr>
        <w:t>IZJAVA O OMEJITVAH POSLOVANJA</w:t>
      </w:r>
      <w:r w:rsidRPr="00410F8E">
        <w:rPr>
          <w:b/>
          <w:szCs w:val="20"/>
          <w:vertAlign w:val="superscript"/>
          <w:lang w:val="sl-SI"/>
        </w:rPr>
        <w:t>1</w:t>
      </w:r>
    </w:p>
    <w:p w:rsidR="004E16B0" w:rsidRPr="00410F8E" w:rsidRDefault="004E16B0" w:rsidP="00410F8E">
      <w:pPr>
        <w:spacing w:line="288" w:lineRule="auto"/>
        <w:jc w:val="center"/>
        <w:rPr>
          <w:szCs w:val="20"/>
          <w:lang w:val="sl-SI"/>
        </w:rPr>
      </w:pPr>
    </w:p>
    <w:p w:rsidR="00F13E4E" w:rsidRPr="00410F8E" w:rsidRDefault="00F13E4E" w:rsidP="00410F8E">
      <w:pPr>
        <w:spacing w:line="288" w:lineRule="auto"/>
        <w:jc w:val="center"/>
        <w:rPr>
          <w:b/>
          <w:szCs w:val="20"/>
          <w:lang w:val="sl-SI"/>
        </w:rPr>
      </w:pPr>
      <w:r w:rsidRPr="00410F8E">
        <w:rPr>
          <w:b/>
          <w:iCs/>
          <w:szCs w:val="20"/>
          <w:lang w:val="sl-SI"/>
        </w:rPr>
        <w:t>MORS 186/2022 - JNNV</w:t>
      </w:r>
      <w:r w:rsidRPr="00410F8E">
        <w:rPr>
          <w:b/>
          <w:szCs w:val="20"/>
          <w:lang w:val="sl-SI"/>
        </w:rPr>
        <w:t xml:space="preserve"> </w:t>
      </w:r>
    </w:p>
    <w:p w:rsidR="00F13E4E" w:rsidRPr="00410F8E" w:rsidRDefault="00F13E4E" w:rsidP="00410F8E">
      <w:pPr>
        <w:spacing w:line="288" w:lineRule="auto"/>
        <w:jc w:val="center"/>
        <w:rPr>
          <w:b/>
          <w:szCs w:val="20"/>
          <w:lang w:val="sl-SI"/>
        </w:rPr>
      </w:pPr>
    </w:p>
    <w:p w:rsidR="00F13E4E" w:rsidRPr="00410F8E" w:rsidRDefault="00F13E4E" w:rsidP="00410F8E">
      <w:pPr>
        <w:spacing w:line="288" w:lineRule="auto"/>
        <w:jc w:val="center"/>
        <w:rPr>
          <w:b/>
          <w:szCs w:val="20"/>
          <w:lang w:val="sl-SI"/>
        </w:rPr>
      </w:pPr>
      <w:r w:rsidRPr="00410F8E">
        <w:rPr>
          <w:b/>
          <w:szCs w:val="20"/>
          <w:lang w:val="sl-SI"/>
        </w:rPr>
        <w:t>SISTEM ŽIČNEGA UPRAVLJANJA IN NAPAJANJA BREZPILOTNEGA ZRAKOPLOVA</w:t>
      </w: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pBdr>
          <w:bottom w:val="single" w:sz="12" w:space="1" w:color="auto"/>
        </w:pBdr>
        <w:spacing w:line="288" w:lineRule="auto"/>
        <w:jc w:val="both"/>
        <w:rPr>
          <w:szCs w:val="20"/>
          <w:lang w:val="sl-SI"/>
        </w:rPr>
      </w:pPr>
    </w:p>
    <w:p w:rsidR="004E16B0" w:rsidRPr="00410F8E" w:rsidRDefault="004E16B0" w:rsidP="00410F8E">
      <w:pPr>
        <w:spacing w:line="288" w:lineRule="auto"/>
        <w:jc w:val="both"/>
        <w:rPr>
          <w:b/>
          <w:i/>
          <w:szCs w:val="20"/>
          <w:u w:val="single"/>
          <w:lang w:val="sl-SI"/>
        </w:rPr>
      </w:pPr>
      <w:r w:rsidRPr="00410F8E">
        <w:rPr>
          <w:b/>
          <w:i/>
          <w:szCs w:val="20"/>
          <w:u w:val="single"/>
          <w:lang w:val="sl-SI"/>
        </w:rPr>
        <w:t xml:space="preserve"> (NAVEDBA IMENA IN PRIIMKA FIZIČNE OSEBE</w:t>
      </w:r>
      <w:r w:rsidRPr="00410F8E">
        <w:rPr>
          <w:b/>
          <w:i/>
          <w:szCs w:val="20"/>
          <w:u w:val="single"/>
          <w:vertAlign w:val="superscript"/>
          <w:lang w:val="sl-SI"/>
        </w:rPr>
        <w:t>2</w:t>
      </w:r>
      <w:r w:rsidRPr="00410F8E">
        <w:rPr>
          <w:b/>
          <w:i/>
          <w:szCs w:val="20"/>
          <w:u w:val="single"/>
          <w:lang w:val="sl-SI"/>
        </w:rPr>
        <w:t xml:space="preserve"> ALI ODGOVORNE OSEBE</w:t>
      </w:r>
      <w:r w:rsidRPr="00410F8E">
        <w:rPr>
          <w:b/>
          <w:i/>
          <w:szCs w:val="20"/>
          <w:u w:val="single"/>
          <w:vertAlign w:val="superscript"/>
          <w:lang w:val="sl-SI"/>
        </w:rPr>
        <w:t>3</w:t>
      </w:r>
      <w:r w:rsidRPr="00410F8E">
        <w:rPr>
          <w:b/>
          <w:i/>
          <w:szCs w:val="20"/>
          <w:u w:val="single"/>
          <w:lang w:val="sl-SI"/>
        </w:rPr>
        <w:t xml:space="preserve"> GOSPODARSKEGA SUBJEKTA)</w:t>
      </w:r>
    </w:p>
    <w:p w:rsidR="004E16B0" w:rsidRPr="00410F8E" w:rsidRDefault="004E16B0" w:rsidP="00410F8E">
      <w:pPr>
        <w:spacing w:line="288" w:lineRule="auto"/>
        <w:jc w:val="both"/>
        <w:rPr>
          <w:b/>
          <w:i/>
          <w:szCs w:val="20"/>
          <w:u w:val="single"/>
          <w:lang w:val="sl-SI"/>
        </w:rPr>
      </w:pPr>
    </w:p>
    <w:p w:rsidR="004E16B0" w:rsidRPr="00410F8E" w:rsidRDefault="004E16B0" w:rsidP="00410F8E">
      <w:pPr>
        <w:spacing w:line="288" w:lineRule="auto"/>
        <w:jc w:val="both"/>
        <w:rPr>
          <w:szCs w:val="20"/>
          <w:lang w:val="sl-SI"/>
        </w:rPr>
      </w:pPr>
      <w:r w:rsidRPr="00410F8E">
        <w:rPr>
          <w:szCs w:val="20"/>
          <w:lang w:val="sl-SI"/>
        </w:rPr>
        <w:t xml:space="preserve">izjavljam, da gospodarski subjekt </w:t>
      </w:r>
      <w:r w:rsidRPr="00410F8E">
        <w:rPr>
          <w:b/>
          <w:i/>
          <w:szCs w:val="20"/>
          <w:u w:val="single"/>
          <w:lang w:val="sl-SI"/>
        </w:rPr>
        <w:t>(NAVEDBA GOSPODARSKEGA SUBJEKTA</w:t>
      </w:r>
      <w:r w:rsidRPr="00410F8E">
        <w:rPr>
          <w:b/>
          <w:i/>
          <w:szCs w:val="20"/>
          <w:u w:val="single"/>
          <w:vertAlign w:val="superscript"/>
          <w:lang w:val="sl-SI"/>
        </w:rPr>
        <w:t>4</w:t>
      </w:r>
      <w:r w:rsidRPr="00410F8E">
        <w:rPr>
          <w:b/>
          <w:i/>
          <w:szCs w:val="20"/>
          <w:u w:val="single"/>
          <w:lang w:val="sl-SI"/>
        </w:rPr>
        <w:t>)</w:t>
      </w:r>
      <w:r w:rsidRPr="00410F8E">
        <w:rPr>
          <w:szCs w:val="20"/>
          <w:lang w:val="sl-SI"/>
        </w:rPr>
        <w:t xml:space="preserve"> ni / nisem povezan s funkcionarjem in po mojem vedenju ni / nisem  povezan z družinskim članom funkcionarja v </w:t>
      </w:r>
      <w:r w:rsidRPr="00410F8E">
        <w:rPr>
          <w:b/>
          <w:szCs w:val="20"/>
          <w:lang w:val="sl-SI"/>
        </w:rPr>
        <w:t>Ministrstvu za obrambo RS</w:t>
      </w:r>
      <w:r w:rsidRPr="00410F8E">
        <w:rPr>
          <w:szCs w:val="20"/>
          <w:lang w:val="sl-SI"/>
        </w:rPr>
        <w:t xml:space="preserve"> na način, določen v prvem odstavku 35. člena Zakona o integriteti in preprečevanju korupcije (Uradni list RS, št. 69/11 – uradno prečiščeno besedilo in 158/20, ZIntPK).   </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r w:rsidRPr="00410F8E">
        <w:rPr>
          <w:szCs w:val="20"/>
          <w:lang w:val="sl-SI"/>
        </w:rPr>
        <w:t xml:space="preserve">_________________________  </w:t>
      </w:r>
      <w:r w:rsidRPr="00410F8E">
        <w:rPr>
          <w:szCs w:val="20"/>
          <w:lang w:val="sl-SI"/>
        </w:rPr>
        <w:tab/>
        <w:t xml:space="preserve">Žig </w:t>
      </w:r>
      <w:r w:rsidRPr="00410F8E">
        <w:rPr>
          <w:szCs w:val="20"/>
          <w:lang w:val="sl-SI"/>
        </w:rPr>
        <w:tab/>
        <w:t xml:space="preserve"> </w:t>
      </w:r>
      <w:r w:rsidRPr="00410F8E">
        <w:rPr>
          <w:szCs w:val="20"/>
          <w:lang w:val="sl-SI"/>
        </w:rPr>
        <w:tab/>
        <w:t>_________________________________</w:t>
      </w:r>
    </w:p>
    <w:p w:rsidR="004E16B0" w:rsidRPr="00410F8E" w:rsidRDefault="004E16B0" w:rsidP="00410F8E">
      <w:pPr>
        <w:spacing w:line="288" w:lineRule="auto"/>
        <w:jc w:val="both"/>
        <w:rPr>
          <w:szCs w:val="20"/>
          <w:lang w:val="sl-SI"/>
        </w:rPr>
      </w:pPr>
      <w:r w:rsidRPr="00410F8E">
        <w:rPr>
          <w:szCs w:val="20"/>
          <w:lang w:val="sl-SI"/>
        </w:rPr>
        <w:t xml:space="preserve">Kraj in datum    </w:t>
      </w:r>
      <w:r w:rsidRPr="00410F8E">
        <w:rPr>
          <w:szCs w:val="20"/>
          <w:lang w:val="sl-SI"/>
        </w:rPr>
        <w:tab/>
      </w:r>
      <w:r w:rsidRPr="00410F8E">
        <w:rPr>
          <w:szCs w:val="20"/>
          <w:lang w:val="sl-SI"/>
        </w:rPr>
        <w:tab/>
      </w:r>
      <w:r w:rsidRPr="00410F8E">
        <w:rPr>
          <w:szCs w:val="20"/>
          <w:lang w:val="sl-SI"/>
        </w:rPr>
        <w:tab/>
      </w:r>
      <w:r w:rsidRPr="00410F8E">
        <w:rPr>
          <w:szCs w:val="20"/>
          <w:lang w:val="sl-SI"/>
        </w:rPr>
        <w:tab/>
      </w:r>
      <w:r w:rsidRPr="00410F8E">
        <w:rPr>
          <w:szCs w:val="20"/>
          <w:lang w:val="sl-SI"/>
        </w:rPr>
        <w:tab/>
        <w:t xml:space="preserve">             Podpis fizične oz. odgovorne osebe</w:t>
      </w: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szCs w:val="20"/>
          <w:lang w:val="sl-SI"/>
        </w:rPr>
      </w:pPr>
    </w:p>
    <w:p w:rsidR="004E16B0" w:rsidRPr="00410F8E" w:rsidRDefault="004E16B0" w:rsidP="00410F8E">
      <w:pPr>
        <w:spacing w:line="288" w:lineRule="auto"/>
        <w:jc w:val="both"/>
        <w:rPr>
          <w:b/>
          <w:szCs w:val="20"/>
          <w:u w:val="single"/>
          <w:lang w:val="sl-SI"/>
        </w:rPr>
      </w:pPr>
      <w:r w:rsidRPr="00410F8E">
        <w:rPr>
          <w:b/>
          <w:szCs w:val="20"/>
          <w:u w:val="single"/>
          <w:lang w:val="sl-SI"/>
        </w:rPr>
        <w:t>1. odstavek 35. člena ZIntPK:</w:t>
      </w:r>
    </w:p>
    <w:p w:rsidR="004E16B0" w:rsidRPr="00410F8E" w:rsidRDefault="004E16B0" w:rsidP="00410F8E">
      <w:pPr>
        <w:spacing w:line="288" w:lineRule="auto"/>
        <w:rPr>
          <w:i/>
          <w:szCs w:val="20"/>
          <w:lang w:val="sl-SI"/>
        </w:rPr>
      </w:pPr>
      <w:r w:rsidRPr="00410F8E">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E16B0" w:rsidRPr="00410F8E" w:rsidRDefault="004E16B0" w:rsidP="00410F8E">
      <w:pPr>
        <w:numPr>
          <w:ilvl w:val="0"/>
          <w:numId w:val="23"/>
        </w:numPr>
        <w:spacing w:line="288" w:lineRule="auto"/>
        <w:rPr>
          <w:i/>
          <w:szCs w:val="20"/>
          <w:lang w:val="sl-SI"/>
        </w:rPr>
      </w:pPr>
      <w:r w:rsidRPr="00410F8E">
        <w:rPr>
          <w:i/>
          <w:szCs w:val="20"/>
          <w:lang w:val="sl-SI"/>
        </w:rPr>
        <w:t>udeležen kot poslovodja, član poslovodstva ali zakoniti zastopnik ali</w:t>
      </w:r>
    </w:p>
    <w:p w:rsidR="004E16B0" w:rsidRPr="00410F8E" w:rsidRDefault="004E16B0" w:rsidP="00410F8E">
      <w:pPr>
        <w:numPr>
          <w:ilvl w:val="0"/>
          <w:numId w:val="23"/>
        </w:numPr>
        <w:spacing w:line="288" w:lineRule="auto"/>
        <w:rPr>
          <w:i/>
          <w:szCs w:val="20"/>
          <w:lang w:val="sl-SI"/>
        </w:rPr>
      </w:pPr>
      <w:r w:rsidRPr="00410F8E">
        <w:rPr>
          <w:i/>
          <w:szCs w:val="20"/>
          <w:lang w:val="sl-SI"/>
        </w:rPr>
        <w:t>neposredno ali prek drugih pravnih oseb v več kot pet odstotnem deležu udeležen pri ustanoviteljskih pravicah, upravljanju ali kapitalu.</w:t>
      </w:r>
    </w:p>
    <w:p w:rsidR="004E16B0" w:rsidRPr="00410F8E" w:rsidRDefault="004E16B0" w:rsidP="00410F8E">
      <w:pPr>
        <w:spacing w:line="288" w:lineRule="auto"/>
        <w:rPr>
          <w:i/>
          <w:szCs w:val="20"/>
          <w:lang w:val="sl-SI"/>
        </w:rPr>
      </w:pPr>
    </w:p>
    <w:p w:rsidR="004E16B0" w:rsidRPr="00410F8E" w:rsidRDefault="004E16B0" w:rsidP="00410F8E">
      <w:pPr>
        <w:spacing w:line="288" w:lineRule="auto"/>
        <w:rPr>
          <w:i/>
          <w:szCs w:val="20"/>
          <w:lang w:val="sl-SI"/>
        </w:rPr>
      </w:pPr>
      <w:r w:rsidRPr="00410F8E">
        <w:rPr>
          <w:i/>
          <w:szCs w:val="20"/>
          <w:lang w:val="sl-SI"/>
        </w:rPr>
        <w:t>_________________________</w:t>
      </w:r>
    </w:p>
    <w:p w:rsidR="004E16B0" w:rsidRPr="00410F8E" w:rsidRDefault="004E16B0" w:rsidP="00410F8E">
      <w:pPr>
        <w:spacing w:line="288" w:lineRule="auto"/>
        <w:jc w:val="both"/>
        <w:rPr>
          <w:szCs w:val="20"/>
          <w:lang w:val="sl-SI"/>
        </w:rPr>
      </w:pPr>
      <w:r w:rsidRPr="00410F8E">
        <w:rPr>
          <w:szCs w:val="20"/>
          <w:vertAlign w:val="superscript"/>
          <w:lang w:val="sl-SI"/>
        </w:rPr>
        <w:t>1</w:t>
      </w:r>
      <w:r w:rsidRPr="00410F8E">
        <w:rPr>
          <w:szCs w:val="20"/>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E16B0" w:rsidRPr="00410F8E" w:rsidRDefault="004E16B0" w:rsidP="00410F8E">
      <w:pPr>
        <w:spacing w:line="288" w:lineRule="auto"/>
        <w:jc w:val="both"/>
        <w:rPr>
          <w:szCs w:val="20"/>
          <w:lang w:val="sl-SI"/>
        </w:rPr>
      </w:pPr>
      <w:r w:rsidRPr="00410F8E">
        <w:rPr>
          <w:szCs w:val="20"/>
          <w:vertAlign w:val="superscript"/>
          <w:lang w:val="sl-SI"/>
        </w:rPr>
        <w:t>2</w:t>
      </w:r>
      <w:r w:rsidRPr="00410F8E">
        <w:rPr>
          <w:szCs w:val="20"/>
          <w:lang w:val="sl-SI"/>
        </w:rPr>
        <w:t xml:space="preserve">Navedba mora vsebovati ime in priimek fizične osebe, naslov stalnega bivališča ter podatek, s katerim je fizično osebo mogoče jasno identificirati (npr. EMŠO). </w:t>
      </w:r>
    </w:p>
    <w:p w:rsidR="004E16B0" w:rsidRPr="00410F8E" w:rsidRDefault="004E16B0" w:rsidP="00410F8E">
      <w:pPr>
        <w:spacing w:line="288" w:lineRule="auto"/>
        <w:jc w:val="both"/>
        <w:rPr>
          <w:szCs w:val="20"/>
          <w:lang w:val="sl-SI"/>
        </w:rPr>
      </w:pPr>
      <w:r w:rsidRPr="00410F8E">
        <w:rPr>
          <w:szCs w:val="20"/>
          <w:vertAlign w:val="superscript"/>
          <w:lang w:val="sl-SI"/>
        </w:rPr>
        <w:t>3</w:t>
      </w:r>
      <w:r w:rsidRPr="00410F8E">
        <w:rPr>
          <w:szCs w:val="20"/>
          <w:lang w:val="sl-SI"/>
        </w:rPr>
        <w:t>Navedba mora vsebovati ime in priimek odgovorne osebe, naslov stalnega bivališča ter podatek, s katerim je odgovorno osebo mogoče jasno identificirati (npr. EMŠO)</w:t>
      </w:r>
    </w:p>
    <w:p w:rsidR="00A239D5" w:rsidRPr="00410F8E" w:rsidRDefault="004E16B0" w:rsidP="00410F8E">
      <w:pPr>
        <w:spacing w:line="288" w:lineRule="auto"/>
        <w:jc w:val="both"/>
        <w:rPr>
          <w:szCs w:val="20"/>
          <w:lang w:val="sl-SI"/>
        </w:rPr>
      </w:pPr>
      <w:r w:rsidRPr="00410F8E">
        <w:rPr>
          <w:szCs w:val="20"/>
          <w:vertAlign w:val="superscript"/>
          <w:lang w:val="sl-SI"/>
        </w:rPr>
        <w:t>4</w:t>
      </w:r>
      <w:r w:rsidRPr="00410F8E">
        <w:rPr>
          <w:szCs w:val="20"/>
          <w:lang w:val="sl-SI"/>
        </w:rPr>
        <w:t>Navedba poslovnega subjekta mora vsebovati naziv poslovnega subjekta, naslov poslovnega subjekta ter podatek, s katerim je mogoče poslovni subjekt jasno identificirati (npr. matič</w:t>
      </w:r>
      <w:r w:rsidR="00113298" w:rsidRPr="00410F8E">
        <w:rPr>
          <w:szCs w:val="20"/>
          <w:lang w:val="sl-SI"/>
        </w:rPr>
        <w:t>na številka poslovnega subjekta</w:t>
      </w:r>
    </w:p>
    <w:p w:rsidR="00EE7388" w:rsidRPr="00410F8E" w:rsidRDefault="00EE7388" w:rsidP="00410F8E">
      <w:pPr>
        <w:spacing w:line="288" w:lineRule="auto"/>
        <w:ind w:left="426" w:firstLine="426"/>
        <w:rPr>
          <w:b/>
          <w:szCs w:val="20"/>
          <w:lang w:val="sl-SI"/>
        </w:rPr>
        <w:sectPr w:rsidR="00EE7388" w:rsidRPr="00410F8E" w:rsidSect="002A0B6C">
          <w:footerReference w:type="default" r:id="rId10"/>
          <w:headerReference w:type="first" r:id="rId11"/>
          <w:footerReference w:type="first" r:id="rId12"/>
          <w:pgSz w:w="11907" w:h="16840"/>
          <w:pgMar w:top="1418" w:right="1418" w:bottom="1418" w:left="1418" w:header="1134" w:footer="498" w:gutter="0"/>
          <w:cols w:space="708"/>
          <w:titlePg/>
          <w:docGrid w:linePitch="272"/>
        </w:sectPr>
      </w:pPr>
    </w:p>
    <w:p w:rsidR="00764A63" w:rsidRPr="00410F8E" w:rsidRDefault="00113298" w:rsidP="00410F8E">
      <w:pPr>
        <w:shd w:val="clear" w:color="auto" w:fill="FFF2CC"/>
        <w:spacing w:line="288" w:lineRule="auto"/>
        <w:rPr>
          <w:b/>
          <w:szCs w:val="20"/>
          <w:lang w:val="sl-SI"/>
        </w:rPr>
      </w:pPr>
      <w:r w:rsidRPr="00410F8E">
        <w:rPr>
          <w:b/>
          <w:szCs w:val="20"/>
          <w:shd w:val="clear" w:color="auto" w:fill="FFF2CC"/>
          <w:lang w:val="sl-SI"/>
        </w:rPr>
        <w:t>PRILOGA 3</w:t>
      </w:r>
      <w:r w:rsidR="009771BB" w:rsidRPr="00410F8E">
        <w:rPr>
          <w:b/>
          <w:szCs w:val="20"/>
          <w:shd w:val="clear" w:color="auto" w:fill="FFF2CC"/>
          <w:lang w:val="sl-SI"/>
        </w:rPr>
        <w:t>:</w:t>
      </w:r>
      <w:r w:rsidR="00AD04C7" w:rsidRPr="00410F8E">
        <w:rPr>
          <w:b/>
          <w:szCs w:val="20"/>
          <w:shd w:val="clear" w:color="auto" w:fill="FFF2CC"/>
          <w:lang w:val="sl-SI"/>
        </w:rPr>
        <w:t xml:space="preserve">   </w:t>
      </w:r>
      <w:r w:rsidR="009771BB" w:rsidRPr="00410F8E">
        <w:rPr>
          <w:b/>
          <w:szCs w:val="20"/>
          <w:shd w:val="clear" w:color="auto" w:fill="FFF2CC"/>
          <w:lang w:val="sl-SI"/>
        </w:rPr>
        <w:t xml:space="preserve"> </w:t>
      </w:r>
      <w:r w:rsidR="009771BB" w:rsidRPr="00410F8E">
        <w:rPr>
          <w:b/>
          <w:szCs w:val="20"/>
          <w:u w:val="single"/>
          <w:shd w:val="clear" w:color="auto" w:fill="FFF2CC"/>
          <w:lang w:val="sl-SI"/>
        </w:rPr>
        <w:t>PONUDBA – CENE</w:t>
      </w:r>
      <w:r w:rsidR="00D56565" w:rsidRPr="00410F8E">
        <w:rPr>
          <w:b/>
          <w:szCs w:val="20"/>
          <w:shd w:val="clear" w:color="auto" w:fill="FFF2CC"/>
          <w:lang w:val="sl-SI"/>
        </w:rPr>
        <w:t>;</w:t>
      </w:r>
      <w:r w:rsidR="00D56565" w:rsidRPr="00410F8E">
        <w:rPr>
          <w:b/>
          <w:szCs w:val="20"/>
          <w:shd w:val="clear" w:color="auto" w:fill="FFF2CC"/>
          <w:lang w:val="sl-SI"/>
        </w:rPr>
        <w:tab/>
        <w:t xml:space="preserve">MORS </w:t>
      </w:r>
      <w:r w:rsidR="00F13E4E" w:rsidRPr="00410F8E">
        <w:rPr>
          <w:b/>
          <w:szCs w:val="20"/>
          <w:shd w:val="clear" w:color="auto" w:fill="FFF2CC"/>
          <w:lang w:val="sl-SI"/>
        </w:rPr>
        <w:t xml:space="preserve">186/2022 </w:t>
      </w:r>
      <w:r w:rsidR="009771BB" w:rsidRPr="00410F8E">
        <w:rPr>
          <w:b/>
          <w:szCs w:val="20"/>
          <w:shd w:val="clear" w:color="auto" w:fill="FFF2CC"/>
          <w:lang w:val="sl-SI"/>
        </w:rPr>
        <w:t>-</w:t>
      </w:r>
      <w:r w:rsidR="00F13E4E" w:rsidRPr="00410F8E">
        <w:rPr>
          <w:b/>
          <w:szCs w:val="20"/>
          <w:shd w:val="clear" w:color="auto" w:fill="FFF2CC"/>
          <w:lang w:val="sl-SI"/>
        </w:rPr>
        <w:t xml:space="preserve"> </w:t>
      </w:r>
      <w:r w:rsidR="009771BB" w:rsidRPr="00410F8E">
        <w:rPr>
          <w:b/>
          <w:szCs w:val="20"/>
          <w:shd w:val="clear" w:color="auto" w:fill="FFF2CC"/>
          <w:lang w:val="sl-SI"/>
        </w:rPr>
        <w:t xml:space="preserve">JNNV, </w:t>
      </w:r>
      <w:r w:rsidR="00764A63" w:rsidRPr="00410F8E">
        <w:rPr>
          <w:b/>
          <w:szCs w:val="20"/>
          <w:lang w:val="sl-SI"/>
        </w:rPr>
        <w:t>SISTEM ŽIČNEGA UPRAVLJANJA IN NAPAJANJA BREZPILOTNEGA ZRAKOPLOVA</w:t>
      </w:r>
    </w:p>
    <w:p w:rsidR="00867CCD" w:rsidRPr="00410F8E" w:rsidRDefault="00867CCD" w:rsidP="00410F8E">
      <w:pPr>
        <w:spacing w:line="288" w:lineRule="auto"/>
        <w:ind w:right="-454" w:hanging="709"/>
        <w:jc w:val="center"/>
        <w:rPr>
          <w:b/>
          <w:szCs w:val="20"/>
          <w:lang w:val="sl-SI"/>
        </w:rPr>
      </w:pPr>
    </w:p>
    <w:p w:rsidR="00FE64C4" w:rsidRPr="00410F8E" w:rsidRDefault="00FE64C4" w:rsidP="00410F8E">
      <w:pPr>
        <w:spacing w:line="288" w:lineRule="auto"/>
        <w:rPr>
          <w:b/>
          <w:szCs w:val="20"/>
          <w:lang w:val="sl-SI"/>
        </w:rPr>
      </w:pPr>
    </w:p>
    <w:p w:rsidR="00C23564" w:rsidRPr="00410F8E" w:rsidRDefault="00C23564" w:rsidP="00410F8E">
      <w:pPr>
        <w:spacing w:line="288" w:lineRule="auto"/>
        <w:ind w:left="709" w:hanging="283"/>
        <w:rPr>
          <w:b/>
          <w:szCs w:val="20"/>
          <w:lang w:val="sl-SI"/>
        </w:rPr>
      </w:pPr>
      <w:r w:rsidRPr="00410F8E">
        <w:rPr>
          <w:b/>
          <w:szCs w:val="20"/>
          <w:lang w:val="sl-SI"/>
        </w:rPr>
        <w:t>PONUDNIK: _________________________________</w:t>
      </w:r>
    </w:p>
    <w:p w:rsidR="00C23564" w:rsidRPr="00410F8E" w:rsidRDefault="00C23564" w:rsidP="00410F8E">
      <w:pPr>
        <w:spacing w:line="288" w:lineRule="auto"/>
        <w:ind w:left="709" w:hanging="283"/>
        <w:rPr>
          <w:b/>
          <w:szCs w:val="20"/>
          <w:lang w:val="sl-SI"/>
        </w:rPr>
      </w:pPr>
    </w:p>
    <w:p w:rsidR="00123087" w:rsidRPr="00410F8E" w:rsidRDefault="009771BB" w:rsidP="00410F8E">
      <w:pPr>
        <w:spacing w:line="288" w:lineRule="auto"/>
        <w:ind w:left="709" w:hanging="283"/>
        <w:rPr>
          <w:b/>
          <w:szCs w:val="20"/>
          <w:lang w:val="sl-SI"/>
        </w:rPr>
      </w:pPr>
      <w:r w:rsidRPr="00410F8E">
        <w:rPr>
          <w:b/>
          <w:szCs w:val="20"/>
          <w:lang w:val="sl-SI"/>
        </w:rPr>
        <w:t>PONUDBA ŠT.:___________</w:t>
      </w:r>
      <w:r w:rsidR="00B175E7" w:rsidRPr="00410F8E">
        <w:rPr>
          <w:b/>
          <w:szCs w:val="20"/>
          <w:lang w:val="sl-SI"/>
        </w:rPr>
        <w:t>_________, z dne_______________</w:t>
      </w:r>
    </w:p>
    <w:tbl>
      <w:tblPr>
        <w:tblW w:w="13041" w:type="dxa"/>
        <w:tblInd w:w="449" w:type="dxa"/>
        <w:tblLayout w:type="fixed"/>
        <w:tblCellMar>
          <w:left w:w="0" w:type="dxa"/>
          <w:right w:w="0" w:type="dxa"/>
        </w:tblCellMar>
        <w:tblLook w:val="0000" w:firstRow="0" w:lastRow="0" w:firstColumn="0" w:lastColumn="0" w:noHBand="0" w:noVBand="0"/>
      </w:tblPr>
      <w:tblGrid>
        <w:gridCol w:w="850"/>
        <w:gridCol w:w="3402"/>
        <w:gridCol w:w="567"/>
        <w:gridCol w:w="1418"/>
        <w:gridCol w:w="2126"/>
        <w:gridCol w:w="2410"/>
        <w:gridCol w:w="2268"/>
      </w:tblGrid>
      <w:tr w:rsidR="00764A63" w:rsidRPr="00410F8E" w:rsidTr="00764A63">
        <w:tblPrEx>
          <w:tblCellMar>
            <w:top w:w="0" w:type="dxa"/>
            <w:left w:w="0" w:type="dxa"/>
            <w:bottom w:w="0" w:type="dxa"/>
            <w:right w:w="0" w:type="dxa"/>
          </w:tblCellMar>
        </w:tblPrEx>
        <w:trPr>
          <w:cantSplit/>
          <w:trHeight w:val="255"/>
        </w:trPr>
        <w:tc>
          <w:tcPr>
            <w:tcW w:w="850" w:type="dxa"/>
            <w:tcBorders>
              <w:top w:val="single" w:sz="18" w:space="0" w:color="auto"/>
              <w:left w:val="single" w:sz="18" w:space="0" w:color="auto"/>
              <w:right w:val="single" w:sz="4"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ZAP.</w:t>
            </w:r>
          </w:p>
          <w:p w:rsidR="00764A63" w:rsidRPr="00410F8E" w:rsidRDefault="00764A63" w:rsidP="00410F8E">
            <w:pPr>
              <w:spacing w:line="288" w:lineRule="auto"/>
              <w:jc w:val="center"/>
              <w:rPr>
                <w:b/>
                <w:i/>
                <w:szCs w:val="20"/>
                <w:lang w:val="sl-SI"/>
              </w:rPr>
            </w:pPr>
            <w:r w:rsidRPr="00410F8E">
              <w:rPr>
                <w:b/>
                <w:i/>
                <w:szCs w:val="20"/>
                <w:lang w:val="sl-SI"/>
              </w:rPr>
              <w:t>ŠT.</w:t>
            </w:r>
          </w:p>
        </w:tc>
        <w:tc>
          <w:tcPr>
            <w:tcW w:w="3402" w:type="dxa"/>
            <w:tcBorders>
              <w:top w:val="single" w:sz="18" w:space="0" w:color="auto"/>
              <w:left w:val="nil"/>
              <w:right w:val="single" w:sz="4" w:space="0" w:color="auto"/>
            </w:tcBorders>
            <w:shd w:val="clear" w:color="auto" w:fill="D9E2F3"/>
          </w:tcPr>
          <w:p w:rsidR="00764A63" w:rsidRPr="00410F8E" w:rsidRDefault="00764A63" w:rsidP="00410F8E">
            <w:pPr>
              <w:spacing w:line="288" w:lineRule="auto"/>
              <w:jc w:val="center"/>
              <w:rPr>
                <w:b/>
                <w:i/>
                <w:snapToGrid w:val="0"/>
                <w:szCs w:val="20"/>
                <w:lang w:val="sl-SI"/>
              </w:rPr>
            </w:pPr>
          </w:p>
          <w:p w:rsidR="00764A63" w:rsidRPr="00410F8E" w:rsidRDefault="00764A63" w:rsidP="00410F8E">
            <w:pPr>
              <w:spacing w:line="288" w:lineRule="auto"/>
              <w:jc w:val="center"/>
              <w:rPr>
                <w:b/>
                <w:i/>
                <w:szCs w:val="20"/>
                <w:lang w:val="sl-SI"/>
              </w:rPr>
            </w:pPr>
            <w:r w:rsidRPr="00410F8E">
              <w:rPr>
                <w:b/>
                <w:i/>
                <w:snapToGrid w:val="0"/>
                <w:szCs w:val="20"/>
                <w:lang w:val="sl-SI"/>
              </w:rPr>
              <w:t>BLAGO</w:t>
            </w:r>
          </w:p>
        </w:tc>
        <w:tc>
          <w:tcPr>
            <w:tcW w:w="567" w:type="dxa"/>
            <w:tcBorders>
              <w:top w:val="single" w:sz="18" w:space="0" w:color="auto"/>
              <w:left w:val="nil"/>
            </w:tcBorders>
            <w:shd w:val="clear" w:color="auto" w:fill="D9E2F3"/>
          </w:tcPr>
          <w:p w:rsidR="00764A63" w:rsidRPr="00410F8E" w:rsidRDefault="00764A63" w:rsidP="00410F8E">
            <w:pPr>
              <w:spacing w:line="288" w:lineRule="auto"/>
              <w:jc w:val="center"/>
              <w:rPr>
                <w:b/>
                <w:i/>
                <w:szCs w:val="20"/>
                <w:lang w:val="sl-SI"/>
              </w:rPr>
            </w:pPr>
          </w:p>
          <w:p w:rsidR="00764A63" w:rsidRPr="00410F8E" w:rsidRDefault="00764A63" w:rsidP="00410F8E">
            <w:pPr>
              <w:spacing w:line="288" w:lineRule="auto"/>
              <w:jc w:val="center"/>
              <w:rPr>
                <w:b/>
                <w:i/>
                <w:szCs w:val="20"/>
                <w:lang w:val="sl-SI"/>
              </w:rPr>
            </w:pPr>
            <w:r w:rsidRPr="00410F8E">
              <w:rPr>
                <w:b/>
                <w:i/>
                <w:szCs w:val="20"/>
                <w:lang w:val="sl-SI"/>
              </w:rPr>
              <w:t>M.E.</w:t>
            </w:r>
          </w:p>
        </w:tc>
        <w:tc>
          <w:tcPr>
            <w:tcW w:w="1418" w:type="dxa"/>
            <w:tcBorders>
              <w:top w:val="single" w:sz="18" w:space="0" w:color="auto"/>
              <w:left w:val="single" w:sz="6"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p>
          <w:p w:rsidR="00764A63" w:rsidRPr="00410F8E" w:rsidRDefault="00764A63" w:rsidP="00410F8E">
            <w:pPr>
              <w:spacing w:line="288" w:lineRule="auto"/>
              <w:jc w:val="center"/>
              <w:rPr>
                <w:b/>
                <w:i/>
                <w:szCs w:val="20"/>
                <w:lang w:val="sl-SI"/>
              </w:rPr>
            </w:pPr>
            <w:r w:rsidRPr="00410F8E">
              <w:rPr>
                <w:b/>
                <w:i/>
                <w:szCs w:val="20"/>
                <w:lang w:val="sl-SI"/>
              </w:rPr>
              <w:t>KOLIČINA</w:t>
            </w:r>
          </w:p>
        </w:tc>
        <w:tc>
          <w:tcPr>
            <w:tcW w:w="2126" w:type="dxa"/>
            <w:tcBorders>
              <w:top w:val="single" w:sz="18"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Cena/ME</w:t>
            </w:r>
          </w:p>
          <w:p w:rsidR="00764A63" w:rsidRPr="00410F8E" w:rsidRDefault="00764A63" w:rsidP="00410F8E">
            <w:pPr>
              <w:spacing w:line="288" w:lineRule="auto"/>
              <w:jc w:val="center"/>
              <w:rPr>
                <w:b/>
                <w:i/>
                <w:szCs w:val="20"/>
                <w:lang w:val="sl-SI"/>
              </w:rPr>
            </w:pPr>
            <w:r w:rsidRPr="00410F8E">
              <w:rPr>
                <w:b/>
                <w:i/>
                <w:szCs w:val="20"/>
                <w:lang w:val="sl-SI"/>
              </w:rPr>
              <w:t xml:space="preserve"> brez DDV</w:t>
            </w:r>
          </w:p>
        </w:tc>
        <w:tc>
          <w:tcPr>
            <w:tcW w:w="2410" w:type="dxa"/>
            <w:tcBorders>
              <w:top w:val="single" w:sz="18"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 xml:space="preserve">22% </w:t>
            </w:r>
          </w:p>
          <w:p w:rsidR="00764A63" w:rsidRPr="00410F8E" w:rsidRDefault="00764A63" w:rsidP="00410F8E">
            <w:pPr>
              <w:spacing w:line="288" w:lineRule="auto"/>
              <w:jc w:val="center"/>
              <w:rPr>
                <w:b/>
                <w:i/>
                <w:szCs w:val="20"/>
                <w:lang w:val="sl-SI"/>
              </w:rPr>
            </w:pPr>
            <w:r w:rsidRPr="00410F8E">
              <w:rPr>
                <w:b/>
                <w:i/>
                <w:szCs w:val="20"/>
                <w:lang w:val="sl-SI"/>
              </w:rPr>
              <w:t>DDV/ME</w:t>
            </w:r>
          </w:p>
        </w:tc>
        <w:tc>
          <w:tcPr>
            <w:tcW w:w="2268" w:type="dxa"/>
            <w:tcBorders>
              <w:top w:val="single" w:sz="18"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Cena/ME</w:t>
            </w:r>
          </w:p>
          <w:p w:rsidR="00764A63" w:rsidRPr="00410F8E" w:rsidRDefault="00764A63" w:rsidP="00410F8E">
            <w:pPr>
              <w:spacing w:line="288" w:lineRule="auto"/>
              <w:jc w:val="center"/>
              <w:rPr>
                <w:b/>
                <w:i/>
                <w:szCs w:val="20"/>
                <w:lang w:val="sl-SI"/>
              </w:rPr>
            </w:pPr>
            <w:r w:rsidRPr="00410F8E">
              <w:rPr>
                <w:b/>
                <w:i/>
                <w:szCs w:val="20"/>
                <w:lang w:val="sl-SI"/>
              </w:rPr>
              <w:t xml:space="preserve"> z DDV</w:t>
            </w:r>
          </w:p>
        </w:tc>
      </w:tr>
      <w:tr w:rsidR="00764A63" w:rsidRPr="00410F8E" w:rsidTr="00764A63">
        <w:tblPrEx>
          <w:tblCellMar>
            <w:top w:w="0" w:type="dxa"/>
            <w:left w:w="0" w:type="dxa"/>
            <w:bottom w:w="0" w:type="dxa"/>
            <w:right w:w="0" w:type="dxa"/>
          </w:tblCellMar>
        </w:tblPrEx>
        <w:trPr>
          <w:cantSplit/>
          <w:trHeight w:val="255"/>
        </w:trPr>
        <w:tc>
          <w:tcPr>
            <w:tcW w:w="850" w:type="dxa"/>
            <w:tcBorders>
              <w:left w:val="single" w:sz="18" w:space="0" w:color="auto"/>
              <w:right w:val="single" w:sz="4" w:space="0" w:color="auto"/>
            </w:tcBorders>
            <w:shd w:val="clear" w:color="auto" w:fill="D9E2F3"/>
          </w:tcPr>
          <w:p w:rsidR="00764A63" w:rsidRPr="00410F8E" w:rsidRDefault="00764A63" w:rsidP="00410F8E">
            <w:pPr>
              <w:spacing w:line="288" w:lineRule="auto"/>
              <w:jc w:val="center"/>
              <w:rPr>
                <w:b/>
                <w:i/>
                <w:szCs w:val="20"/>
                <w:lang w:val="sl-SI"/>
              </w:rPr>
            </w:pPr>
          </w:p>
        </w:tc>
        <w:tc>
          <w:tcPr>
            <w:tcW w:w="3402" w:type="dxa"/>
            <w:tcBorders>
              <w:left w:val="nil"/>
              <w:right w:val="single" w:sz="4" w:space="0" w:color="auto"/>
            </w:tcBorders>
            <w:shd w:val="clear" w:color="auto" w:fill="D9E2F3"/>
          </w:tcPr>
          <w:p w:rsidR="00764A63" w:rsidRPr="00410F8E" w:rsidRDefault="00764A63" w:rsidP="00410F8E">
            <w:pPr>
              <w:spacing w:line="288" w:lineRule="auto"/>
              <w:jc w:val="center"/>
              <w:rPr>
                <w:b/>
                <w:i/>
                <w:szCs w:val="20"/>
                <w:lang w:val="sl-SI"/>
              </w:rPr>
            </w:pPr>
          </w:p>
        </w:tc>
        <w:tc>
          <w:tcPr>
            <w:tcW w:w="567" w:type="dxa"/>
            <w:tcBorders>
              <w:left w:val="nil"/>
              <w:bottom w:val="single" w:sz="6"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p>
        </w:tc>
        <w:tc>
          <w:tcPr>
            <w:tcW w:w="1418" w:type="dxa"/>
            <w:tcBorders>
              <w:left w:val="single" w:sz="6" w:space="0" w:color="auto"/>
              <w:right w:val="single" w:sz="6" w:space="0" w:color="auto"/>
            </w:tcBorders>
            <w:shd w:val="clear" w:color="auto" w:fill="D9E2F3"/>
          </w:tcPr>
          <w:p w:rsidR="00764A63" w:rsidRPr="00410F8E" w:rsidRDefault="00764A63" w:rsidP="00410F8E">
            <w:pPr>
              <w:spacing w:line="288" w:lineRule="auto"/>
              <w:jc w:val="center"/>
              <w:rPr>
                <w:b/>
                <w:i/>
                <w:szCs w:val="20"/>
                <w:lang w:val="sl-SI"/>
              </w:rPr>
            </w:pPr>
          </w:p>
        </w:tc>
        <w:tc>
          <w:tcPr>
            <w:tcW w:w="2126" w:type="dxa"/>
            <w:tcBorders>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v EUR</w:t>
            </w:r>
          </w:p>
        </w:tc>
        <w:tc>
          <w:tcPr>
            <w:tcW w:w="2410" w:type="dxa"/>
            <w:tcBorders>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v EUR</w:t>
            </w:r>
          </w:p>
        </w:tc>
        <w:tc>
          <w:tcPr>
            <w:tcW w:w="2268" w:type="dxa"/>
            <w:tcBorders>
              <w:right w:val="single" w:sz="6" w:space="0" w:color="auto"/>
            </w:tcBorders>
            <w:shd w:val="clear" w:color="auto" w:fill="D9E2F3"/>
          </w:tcPr>
          <w:p w:rsidR="00764A63" w:rsidRPr="00410F8E" w:rsidRDefault="00764A63" w:rsidP="00410F8E">
            <w:pPr>
              <w:spacing w:line="288" w:lineRule="auto"/>
              <w:jc w:val="center"/>
              <w:rPr>
                <w:b/>
                <w:i/>
                <w:szCs w:val="20"/>
                <w:lang w:val="sl-SI"/>
              </w:rPr>
            </w:pPr>
            <w:r w:rsidRPr="00410F8E">
              <w:rPr>
                <w:b/>
                <w:i/>
                <w:szCs w:val="20"/>
                <w:lang w:val="sl-SI"/>
              </w:rPr>
              <w:t>v EUR</w:t>
            </w:r>
          </w:p>
        </w:tc>
      </w:tr>
      <w:tr w:rsidR="00764A63" w:rsidRPr="00410F8E" w:rsidTr="00764A63">
        <w:tblPrEx>
          <w:tblCellMar>
            <w:top w:w="0" w:type="dxa"/>
            <w:left w:w="0" w:type="dxa"/>
            <w:bottom w:w="0" w:type="dxa"/>
            <w:right w:w="0" w:type="dxa"/>
          </w:tblCellMar>
        </w:tblPrEx>
        <w:trPr>
          <w:cantSplit/>
          <w:trHeight w:val="154"/>
        </w:trPr>
        <w:tc>
          <w:tcPr>
            <w:tcW w:w="850" w:type="dxa"/>
            <w:tcBorders>
              <w:top w:val="single" w:sz="2" w:space="0" w:color="auto"/>
              <w:left w:val="single" w:sz="18" w:space="0" w:color="auto"/>
              <w:bottom w:val="single" w:sz="18" w:space="0" w:color="auto"/>
              <w:right w:val="single" w:sz="4"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1</w:t>
            </w:r>
          </w:p>
        </w:tc>
        <w:tc>
          <w:tcPr>
            <w:tcW w:w="3402" w:type="dxa"/>
            <w:tcBorders>
              <w:top w:val="single" w:sz="2" w:space="0" w:color="auto"/>
              <w:left w:val="nil"/>
              <w:bottom w:val="single" w:sz="18" w:space="0" w:color="auto"/>
              <w:right w:val="single" w:sz="4"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2</w:t>
            </w:r>
          </w:p>
        </w:tc>
        <w:tc>
          <w:tcPr>
            <w:tcW w:w="567" w:type="dxa"/>
            <w:tcBorders>
              <w:left w:val="nil"/>
              <w:bottom w:val="single" w:sz="18" w:space="0" w:color="auto"/>
              <w:right w:val="single" w:sz="6"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3</w:t>
            </w:r>
          </w:p>
        </w:tc>
        <w:tc>
          <w:tcPr>
            <w:tcW w:w="1418" w:type="dxa"/>
            <w:tcBorders>
              <w:top w:val="single" w:sz="6" w:space="0" w:color="auto"/>
              <w:left w:val="single" w:sz="6" w:space="0" w:color="auto"/>
              <w:bottom w:val="single" w:sz="18" w:space="0" w:color="auto"/>
              <w:right w:val="single" w:sz="6"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4</w:t>
            </w:r>
          </w:p>
        </w:tc>
        <w:tc>
          <w:tcPr>
            <w:tcW w:w="2126" w:type="dxa"/>
            <w:tcBorders>
              <w:top w:val="single" w:sz="6" w:space="0" w:color="auto"/>
              <w:bottom w:val="single" w:sz="18" w:space="0" w:color="auto"/>
              <w:right w:val="single" w:sz="6"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5</w:t>
            </w:r>
          </w:p>
        </w:tc>
        <w:tc>
          <w:tcPr>
            <w:tcW w:w="2410" w:type="dxa"/>
            <w:tcBorders>
              <w:top w:val="single" w:sz="6" w:space="0" w:color="auto"/>
              <w:bottom w:val="single" w:sz="18" w:space="0" w:color="auto"/>
              <w:right w:val="single" w:sz="6"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6=5*22%</w:t>
            </w:r>
          </w:p>
        </w:tc>
        <w:tc>
          <w:tcPr>
            <w:tcW w:w="2268" w:type="dxa"/>
            <w:tcBorders>
              <w:top w:val="single" w:sz="6" w:space="0" w:color="auto"/>
              <w:bottom w:val="single" w:sz="18" w:space="0" w:color="auto"/>
              <w:right w:val="single" w:sz="6" w:space="0" w:color="auto"/>
            </w:tcBorders>
            <w:shd w:val="clear" w:color="auto" w:fill="auto"/>
          </w:tcPr>
          <w:p w:rsidR="00764A63" w:rsidRPr="00410F8E" w:rsidRDefault="00764A63" w:rsidP="00410F8E">
            <w:pPr>
              <w:spacing w:line="288" w:lineRule="auto"/>
              <w:jc w:val="center"/>
              <w:rPr>
                <w:i/>
                <w:szCs w:val="20"/>
                <w:lang w:val="sl-SI"/>
              </w:rPr>
            </w:pPr>
            <w:r w:rsidRPr="00410F8E">
              <w:rPr>
                <w:i/>
                <w:szCs w:val="20"/>
                <w:lang w:val="sl-SI"/>
              </w:rPr>
              <w:t>7=5+6</w:t>
            </w:r>
          </w:p>
        </w:tc>
      </w:tr>
      <w:tr w:rsidR="00764A63" w:rsidRPr="00410F8E" w:rsidTr="00764A63">
        <w:tblPrEx>
          <w:tblCellMar>
            <w:top w:w="0" w:type="dxa"/>
            <w:left w:w="0" w:type="dxa"/>
            <w:bottom w:w="0" w:type="dxa"/>
            <w:right w:w="0" w:type="dxa"/>
          </w:tblCellMar>
        </w:tblPrEx>
        <w:trPr>
          <w:cantSplit/>
          <w:trHeight w:val="647"/>
        </w:trPr>
        <w:tc>
          <w:tcPr>
            <w:tcW w:w="850" w:type="dxa"/>
            <w:tcBorders>
              <w:top w:val="single" w:sz="18" w:space="0" w:color="auto"/>
              <w:left w:val="single" w:sz="18" w:space="0" w:color="auto"/>
              <w:bottom w:val="single" w:sz="4" w:space="0" w:color="auto"/>
              <w:right w:val="single" w:sz="4" w:space="0" w:color="auto"/>
            </w:tcBorders>
            <w:shd w:val="clear" w:color="auto" w:fill="auto"/>
            <w:vAlign w:val="center"/>
          </w:tcPr>
          <w:p w:rsidR="00764A63" w:rsidRPr="00410F8E" w:rsidRDefault="00764A63" w:rsidP="00410F8E">
            <w:pPr>
              <w:spacing w:line="288" w:lineRule="auto"/>
              <w:jc w:val="center"/>
              <w:rPr>
                <w:b/>
                <w:snapToGrid w:val="0"/>
                <w:szCs w:val="20"/>
                <w:lang w:val="sl-SI"/>
              </w:rPr>
            </w:pPr>
            <w:r w:rsidRPr="00410F8E">
              <w:rPr>
                <w:b/>
                <w:snapToGrid w:val="0"/>
                <w:szCs w:val="20"/>
                <w:lang w:val="sl-SI"/>
              </w:rPr>
              <w:t>1</w:t>
            </w:r>
          </w:p>
        </w:tc>
        <w:tc>
          <w:tcPr>
            <w:tcW w:w="3402" w:type="dxa"/>
            <w:tcBorders>
              <w:top w:val="single" w:sz="18" w:space="0" w:color="auto"/>
              <w:left w:val="nil"/>
              <w:bottom w:val="single" w:sz="4" w:space="0" w:color="auto"/>
              <w:right w:val="single" w:sz="4" w:space="0" w:color="auto"/>
            </w:tcBorders>
            <w:shd w:val="clear" w:color="auto" w:fill="auto"/>
            <w:vAlign w:val="center"/>
          </w:tcPr>
          <w:p w:rsidR="00764A63" w:rsidRPr="00410F8E" w:rsidRDefault="00764A63" w:rsidP="00410F8E">
            <w:pPr>
              <w:spacing w:line="288" w:lineRule="auto"/>
              <w:rPr>
                <w:szCs w:val="20"/>
                <w:lang w:val="sl-SI"/>
              </w:rPr>
            </w:pPr>
            <w:r w:rsidRPr="00410F8E">
              <w:rPr>
                <w:szCs w:val="20"/>
                <w:lang w:val="sl-SI"/>
              </w:rPr>
              <w:t>Sistem žičnega upravljanja in napajanja brezpilotnega zrakoplova</w:t>
            </w:r>
          </w:p>
        </w:tc>
        <w:tc>
          <w:tcPr>
            <w:tcW w:w="567" w:type="dxa"/>
            <w:tcBorders>
              <w:top w:val="single" w:sz="18" w:space="0" w:color="auto"/>
              <w:left w:val="nil"/>
              <w:bottom w:val="single" w:sz="4" w:space="0" w:color="auto"/>
              <w:right w:val="single" w:sz="6" w:space="0" w:color="auto"/>
            </w:tcBorders>
            <w:shd w:val="clear" w:color="auto" w:fill="auto"/>
            <w:vAlign w:val="center"/>
          </w:tcPr>
          <w:p w:rsidR="00764A63" w:rsidRPr="00410F8E" w:rsidRDefault="00764A63" w:rsidP="00410F8E">
            <w:pPr>
              <w:spacing w:line="288" w:lineRule="auto"/>
              <w:jc w:val="center"/>
              <w:rPr>
                <w:b/>
                <w:snapToGrid w:val="0"/>
                <w:szCs w:val="20"/>
                <w:lang w:val="sl-SI"/>
              </w:rPr>
            </w:pPr>
            <w:r w:rsidRPr="00410F8E">
              <w:rPr>
                <w:b/>
                <w:snapToGrid w:val="0"/>
                <w:szCs w:val="20"/>
                <w:lang w:val="sl-SI"/>
              </w:rPr>
              <w:t>kpl</w:t>
            </w:r>
          </w:p>
        </w:tc>
        <w:tc>
          <w:tcPr>
            <w:tcW w:w="1418" w:type="dxa"/>
            <w:tcBorders>
              <w:top w:val="single" w:sz="18" w:space="0" w:color="auto"/>
              <w:left w:val="single" w:sz="6" w:space="0" w:color="auto"/>
              <w:bottom w:val="single" w:sz="4" w:space="0" w:color="auto"/>
              <w:right w:val="single" w:sz="6" w:space="0" w:color="auto"/>
            </w:tcBorders>
            <w:shd w:val="clear" w:color="auto" w:fill="auto"/>
            <w:vAlign w:val="center"/>
          </w:tcPr>
          <w:p w:rsidR="00764A63" w:rsidRPr="00410F8E" w:rsidRDefault="00764A63" w:rsidP="00410F8E">
            <w:pPr>
              <w:spacing w:line="288" w:lineRule="auto"/>
              <w:jc w:val="center"/>
              <w:rPr>
                <w:b/>
                <w:snapToGrid w:val="0"/>
                <w:szCs w:val="20"/>
                <w:lang w:val="sl-SI"/>
              </w:rPr>
            </w:pPr>
            <w:r w:rsidRPr="00410F8E">
              <w:rPr>
                <w:b/>
                <w:snapToGrid w:val="0"/>
                <w:szCs w:val="20"/>
                <w:lang w:val="sl-SI"/>
              </w:rPr>
              <w:t>1</w:t>
            </w:r>
          </w:p>
        </w:tc>
        <w:tc>
          <w:tcPr>
            <w:tcW w:w="2126" w:type="dxa"/>
            <w:tcBorders>
              <w:top w:val="single" w:sz="18" w:space="0" w:color="auto"/>
              <w:bottom w:val="single" w:sz="4" w:space="0" w:color="auto"/>
              <w:right w:val="single" w:sz="6" w:space="0" w:color="auto"/>
            </w:tcBorders>
            <w:shd w:val="clear" w:color="auto" w:fill="auto"/>
            <w:vAlign w:val="center"/>
          </w:tcPr>
          <w:p w:rsidR="00764A63" w:rsidRPr="00410F8E" w:rsidRDefault="00764A63" w:rsidP="00410F8E">
            <w:pPr>
              <w:spacing w:line="288" w:lineRule="auto"/>
              <w:jc w:val="center"/>
              <w:rPr>
                <w:b/>
                <w:snapToGrid w:val="0"/>
                <w:szCs w:val="20"/>
                <w:lang w:val="sl-SI"/>
              </w:rPr>
            </w:pPr>
          </w:p>
        </w:tc>
        <w:tc>
          <w:tcPr>
            <w:tcW w:w="2410" w:type="dxa"/>
            <w:tcBorders>
              <w:top w:val="single" w:sz="18" w:space="0" w:color="auto"/>
              <w:bottom w:val="single" w:sz="4" w:space="0" w:color="auto"/>
              <w:right w:val="single" w:sz="6" w:space="0" w:color="auto"/>
            </w:tcBorders>
            <w:shd w:val="clear" w:color="auto" w:fill="auto"/>
            <w:vAlign w:val="center"/>
          </w:tcPr>
          <w:p w:rsidR="00764A63" w:rsidRPr="00410F8E" w:rsidRDefault="00764A63" w:rsidP="00410F8E">
            <w:pPr>
              <w:spacing w:line="288" w:lineRule="auto"/>
              <w:jc w:val="center"/>
              <w:rPr>
                <w:b/>
                <w:szCs w:val="20"/>
                <w:lang w:val="sl-SI"/>
              </w:rPr>
            </w:pPr>
          </w:p>
        </w:tc>
        <w:tc>
          <w:tcPr>
            <w:tcW w:w="2268" w:type="dxa"/>
            <w:tcBorders>
              <w:top w:val="single" w:sz="18" w:space="0" w:color="auto"/>
              <w:bottom w:val="single" w:sz="4" w:space="0" w:color="auto"/>
              <w:right w:val="single" w:sz="6" w:space="0" w:color="auto"/>
            </w:tcBorders>
            <w:shd w:val="clear" w:color="auto" w:fill="auto"/>
            <w:vAlign w:val="center"/>
          </w:tcPr>
          <w:p w:rsidR="00764A63" w:rsidRPr="00410F8E" w:rsidRDefault="00764A63" w:rsidP="00410F8E">
            <w:pPr>
              <w:spacing w:line="288" w:lineRule="auto"/>
              <w:jc w:val="center"/>
              <w:rPr>
                <w:b/>
                <w:szCs w:val="20"/>
                <w:lang w:val="sl-SI"/>
              </w:rPr>
            </w:pPr>
          </w:p>
        </w:tc>
      </w:tr>
    </w:tbl>
    <w:p w:rsidR="00961B58" w:rsidRPr="00410F8E" w:rsidRDefault="00961B58" w:rsidP="00410F8E">
      <w:pPr>
        <w:spacing w:line="288" w:lineRule="auto"/>
        <w:ind w:left="709"/>
        <w:rPr>
          <w:b/>
          <w:szCs w:val="20"/>
          <w:lang w:val="sl-SI"/>
        </w:rPr>
      </w:pPr>
    </w:p>
    <w:tbl>
      <w:tblPr>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10631"/>
      </w:tblGrid>
      <w:tr w:rsidR="00AA43F2" w:rsidRPr="00410F8E"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left="409" w:right="-1330" w:hanging="142"/>
              <w:rPr>
                <w:b/>
                <w:szCs w:val="20"/>
                <w:highlight w:val="yellow"/>
                <w:lang w:val="sl-SI"/>
              </w:rPr>
            </w:pPr>
            <w:r w:rsidRPr="00410F8E">
              <w:rPr>
                <w:b/>
                <w:szCs w:val="20"/>
                <w:lang w:val="sl-SI"/>
              </w:rPr>
              <w:t>DOBAVNI ROK:</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61B58" w:rsidP="00410F8E">
            <w:pPr>
              <w:pStyle w:val="Telobesedila"/>
              <w:spacing w:after="0" w:line="288" w:lineRule="auto"/>
              <w:ind w:firstLine="331"/>
              <w:rPr>
                <w:szCs w:val="20"/>
                <w:lang w:val="sl-SI"/>
              </w:rPr>
            </w:pPr>
            <w:r w:rsidRPr="00410F8E">
              <w:rPr>
                <w:szCs w:val="20"/>
                <w:lang w:val="sl-SI"/>
              </w:rPr>
              <w:t xml:space="preserve">najkasneje </w:t>
            </w:r>
            <w:r w:rsidR="00207FED" w:rsidRPr="00410F8E">
              <w:rPr>
                <w:szCs w:val="20"/>
                <w:lang w:val="sl-SI"/>
              </w:rPr>
              <w:t>do 25. 11. 2022</w:t>
            </w:r>
          </w:p>
        </w:tc>
      </w:tr>
      <w:tr w:rsidR="00AA43F2" w:rsidRPr="00410F8E" w:rsidTr="006D0C20">
        <w:trPr>
          <w:trHeight w:val="291"/>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left="409" w:right="-1330" w:hanging="142"/>
              <w:rPr>
                <w:b/>
                <w:szCs w:val="20"/>
                <w:lang w:val="sl-SI"/>
              </w:rPr>
            </w:pPr>
            <w:r w:rsidRPr="00410F8E">
              <w:rPr>
                <w:b/>
                <w:szCs w:val="20"/>
                <w:lang w:val="sl-SI"/>
              </w:rPr>
              <w:t xml:space="preserve">KRAJ DOBAVE: </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240662" w:rsidRPr="00410F8E" w:rsidRDefault="00961B58" w:rsidP="00410F8E">
            <w:pPr>
              <w:spacing w:line="288" w:lineRule="auto"/>
              <w:ind w:firstLine="331"/>
              <w:rPr>
                <w:b/>
                <w:bCs/>
                <w:color w:val="FF0000"/>
                <w:szCs w:val="20"/>
                <w:lang w:val="sl-SI"/>
              </w:rPr>
            </w:pPr>
            <w:r w:rsidRPr="00410F8E">
              <w:rPr>
                <w:bCs/>
                <w:szCs w:val="20"/>
                <w:lang w:val="sl-SI"/>
              </w:rPr>
              <w:t>S</w:t>
            </w:r>
            <w:r w:rsidR="00240662" w:rsidRPr="00410F8E">
              <w:rPr>
                <w:bCs/>
                <w:szCs w:val="20"/>
                <w:lang w:val="sl-SI"/>
              </w:rPr>
              <w:t>kladišče URSZR, Obvozna pot 112, Ljubljana-Šentvid</w:t>
            </w:r>
            <w:r w:rsidR="00240662" w:rsidRPr="00410F8E">
              <w:rPr>
                <w:szCs w:val="20"/>
                <w:lang w:val="sl-SI"/>
              </w:rPr>
              <w:t>.</w:t>
            </w:r>
          </w:p>
        </w:tc>
      </w:tr>
      <w:tr w:rsidR="00AA43F2" w:rsidRPr="00410F8E"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left="409" w:right="-1330" w:hanging="142"/>
              <w:rPr>
                <w:b/>
                <w:szCs w:val="20"/>
                <w:lang w:val="sl-SI"/>
              </w:rPr>
            </w:pPr>
            <w:r w:rsidRPr="00410F8E">
              <w:rPr>
                <w:b/>
                <w:szCs w:val="20"/>
                <w:lang w:val="sl-SI"/>
              </w:rPr>
              <w:t>VELJAVNOST PONUDBE:</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left="50" w:firstLine="331"/>
              <w:rPr>
                <w:bCs/>
                <w:szCs w:val="20"/>
                <w:lang w:val="sl-SI"/>
              </w:rPr>
            </w:pPr>
            <w:r w:rsidRPr="00410F8E">
              <w:rPr>
                <w:b/>
                <w:szCs w:val="20"/>
                <w:lang w:val="sl-SI" w:eastAsia="sl-SI"/>
              </w:rPr>
              <w:t>90 dni</w:t>
            </w:r>
            <w:r w:rsidRPr="00410F8E">
              <w:rPr>
                <w:szCs w:val="20"/>
                <w:lang w:val="sl-SI" w:eastAsia="sl-SI"/>
              </w:rPr>
              <w:t xml:space="preserve"> od datuma določenega za oddajo ponudbe, kar ponudnik potrdi z oddajo ponudbe.</w:t>
            </w:r>
          </w:p>
        </w:tc>
      </w:tr>
      <w:tr w:rsidR="00AA43F2" w:rsidRPr="00410F8E" w:rsidTr="006D0C20">
        <w:trPr>
          <w:trHeight w:val="255"/>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left="409" w:right="-1330" w:hanging="142"/>
              <w:rPr>
                <w:b/>
                <w:szCs w:val="20"/>
                <w:lang w:val="sl-SI"/>
              </w:rPr>
            </w:pPr>
            <w:r w:rsidRPr="00410F8E">
              <w:rPr>
                <w:b/>
                <w:szCs w:val="20"/>
                <w:lang w:val="sl-SI"/>
              </w:rPr>
              <w:t>PLAČILO:</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410F8E" w:rsidRDefault="009771BB" w:rsidP="00410F8E">
            <w:pPr>
              <w:spacing w:line="288" w:lineRule="auto"/>
              <w:ind w:right="-1330" w:firstLine="331"/>
              <w:rPr>
                <w:szCs w:val="20"/>
                <w:lang w:val="sl-SI"/>
              </w:rPr>
            </w:pPr>
            <w:r w:rsidRPr="00410F8E">
              <w:rPr>
                <w:szCs w:val="20"/>
                <w:lang w:val="sl-SI"/>
              </w:rPr>
              <w:t>30. dan. Rok plačila začne teči naslednji dan od uradnega prejema e-računa na naslovu naročnika.</w:t>
            </w:r>
          </w:p>
        </w:tc>
      </w:tr>
      <w:tr w:rsidR="00AA43F2" w:rsidRPr="00410F8E" w:rsidTr="00764A63">
        <w:trPr>
          <w:trHeight w:val="680"/>
          <w:jc w:val="center"/>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410F8E" w:rsidRDefault="007B0F22" w:rsidP="00410F8E">
            <w:pPr>
              <w:spacing w:line="288" w:lineRule="auto"/>
              <w:ind w:left="409" w:hanging="142"/>
              <w:rPr>
                <w:b/>
                <w:color w:val="000000"/>
                <w:szCs w:val="20"/>
                <w:lang w:val="sl-SI"/>
              </w:rPr>
            </w:pPr>
            <w:r w:rsidRPr="00410F8E">
              <w:rPr>
                <w:b/>
                <w:color w:val="000000"/>
                <w:szCs w:val="20"/>
                <w:lang w:val="sl-SI"/>
              </w:rPr>
              <w:t>GARANCIJSKI ROK</w:t>
            </w:r>
            <w:r w:rsidR="00E26169" w:rsidRPr="00410F8E">
              <w:rPr>
                <w:b/>
                <w:color w:val="000000"/>
                <w:szCs w:val="20"/>
                <w:lang w:val="sl-SI"/>
              </w:rPr>
              <w:t>:</w:t>
            </w:r>
          </w:p>
        </w:tc>
        <w:tc>
          <w:tcPr>
            <w:tcW w:w="10631"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410F8E" w:rsidRDefault="00764A63" w:rsidP="00410F8E">
            <w:pPr>
              <w:spacing w:line="288" w:lineRule="auto"/>
              <w:ind w:left="39" w:firstLine="331"/>
              <w:jc w:val="both"/>
              <w:rPr>
                <w:szCs w:val="20"/>
                <w:lang w:val="sl-SI"/>
              </w:rPr>
            </w:pPr>
            <w:r w:rsidRPr="00410F8E">
              <w:rPr>
                <w:szCs w:val="20"/>
                <w:lang w:val="sl-SI"/>
              </w:rPr>
              <w:t>12 mesecev od dneva kakovostnega prevzema blaga s strani naročnika.</w:t>
            </w:r>
          </w:p>
        </w:tc>
      </w:tr>
    </w:tbl>
    <w:p w:rsidR="00287E31" w:rsidRPr="00410F8E" w:rsidRDefault="00287E31" w:rsidP="00410F8E">
      <w:pPr>
        <w:spacing w:line="288" w:lineRule="auto"/>
        <w:ind w:left="426"/>
        <w:jc w:val="both"/>
        <w:rPr>
          <w:szCs w:val="20"/>
          <w:u w:val="single"/>
          <w:lang w:val="sl-SI"/>
        </w:rPr>
      </w:pPr>
    </w:p>
    <w:p w:rsidR="00961B58" w:rsidRPr="00410F8E" w:rsidRDefault="00240662" w:rsidP="00410F8E">
      <w:pPr>
        <w:spacing w:line="288" w:lineRule="auto"/>
        <w:ind w:left="426"/>
        <w:jc w:val="both"/>
        <w:rPr>
          <w:szCs w:val="20"/>
          <w:lang w:val="sl-SI"/>
        </w:rPr>
      </w:pPr>
      <w:r w:rsidRPr="00410F8E">
        <w:rPr>
          <w:szCs w:val="20"/>
          <w:u w:val="single"/>
          <w:lang w:val="sl-SI"/>
        </w:rPr>
        <w:t xml:space="preserve">Ponudnik mora izpolniti vse zahtevane podatke v predračunu! </w:t>
      </w:r>
      <w:r w:rsidRPr="00410F8E">
        <w:rPr>
          <w:szCs w:val="20"/>
          <w:lang w:val="sl-SI"/>
        </w:rPr>
        <w:t xml:space="preserve">Predmet JN mora v celoti ustrezati tehničnemu opisu, ki je naveden v </w:t>
      </w:r>
      <w:r w:rsidR="00123087" w:rsidRPr="00410F8E">
        <w:rPr>
          <w:szCs w:val="20"/>
          <w:lang w:val="sl-SI"/>
        </w:rPr>
        <w:t>tč. 8</w:t>
      </w:r>
      <w:r w:rsidRPr="00410F8E">
        <w:rPr>
          <w:szCs w:val="20"/>
          <w:lang w:val="sl-SI"/>
        </w:rPr>
        <w:t>.</w:t>
      </w:r>
      <w:r w:rsidR="00123087" w:rsidRPr="00410F8E">
        <w:rPr>
          <w:szCs w:val="20"/>
          <w:lang w:val="sl-SI"/>
        </w:rPr>
        <w:t xml:space="preserve"> Povabilne dokumentacije</w:t>
      </w:r>
      <w:r w:rsidRPr="00410F8E">
        <w:rPr>
          <w:szCs w:val="20"/>
          <w:lang w:val="sl-SI"/>
        </w:rPr>
        <w:t>. Ponudniku ni dovoljeno spreminjanje vsebine zahtev naročnika. Če naročnik ugotovi, da je ponudnik vsebino spreminjal, bo ponudnik v tem delu izločen iz nadaljnje obravnave.</w:t>
      </w:r>
    </w:p>
    <w:p w:rsidR="00764A63" w:rsidRPr="00410F8E" w:rsidRDefault="00764A63" w:rsidP="00410F8E">
      <w:pPr>
        <w:spacing w:line="288" w:lineRule="auto"/>
        <w:ind w:left="426"/>
        <w:jc w:val="both"/>
        <w:rPr>
          <w:szCs w:val="20"/>
          <w:lang w:val="sl-SI"/>
        </w:rPr>
      </w:pPr>
    </w:p>
    <w:p w:rsidR="00764A63" w:rsidRPr="00410F8E" w:rsidRDefault="00764A63" w:rsidP="00410F8E">
      <w:pPr>
        <w:spacing w:line="288" w:lineRule="auto"/>
        <w:ind w:left="426"/>
        <w:jc w:val="both"/>
        <w:rPr>
          <w:szCs w:val="20"/>
          <w:lang w:val="sl-SI"/>
        </w:rPr>
      </w:pPr>
    </w:p>
    <w:tbl>
      <w:tblPr>
        <w:tblW w:w="0" w:type="auto"/>
        <w:tblLayout w:type="fixed"/>
        <w:tblLook w:val="04A0" w:firstRow="1" w:lastRow="0" w:firstColumn="1" w:lastColumn="0" w:noHBand="0" w:noVBand="1"/>
      </w:tblPr>
      <w:tblGrid>
        <w:gridCol w:w="4848"/>
        <w:gridCol w:w="2634"/>
        <w:gridCol w:w="6694"/>
      </w:tblGrid>
      <w:tr w:rsidR="00AA43F2" w:rsidRPr="00410F8E" w:rsidTr="009771BB">
        <w:trPr>
          <w:trHeight w:val="306"/>
        </w:trPr>
        <w:tc>
          <w:tcPr>
            <w:tcW w:w="4848"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____________________________</w:t>
            </w:r>
          </w:p>
        </w:tc>
        <w:tc>
          <w:tcPr>
            <w:tcW w:w="2634" w:type="dxa"/>
          </w:tcPr>
          <w:p w:rsidR="009771BB" w:rsidRPr="00410F8E" w:rsidRDefault="009771BB" w:rsidP="00410F8E">
            <w:pPr>
              <w:spacing w:line="288" w:lineRule="auto"/>
              <w:ind w:left="284"/>
              <w:rPr>
                <w:color w:val="000000"/>
                <w:szCs w:val="20"/>
                <w:lang w:val="sl-SI"/>
              </w:rPr>
            </w:pPr>
          </w:p>
        </w:tc>
        <w:tc>
          <w:tcPr>
            <w:tcW w:w="6694"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_______________________________</w:t>
            </w:r>
          </w:p>
        </w:tc>
      </w:tr>
      <w:tr w:rsidR="00AA43F2" w:rsidRPr="00410F8E" w:rsidTr="009771BB">
        <w:trPr>
          <w:trHeight w:val="289"/>
        </w:trPr>
        <w:tc>
          <w:tcPr>
            <w:tcW w:w="4848"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Kraj in datum</w:t>
            </w:r>
          </w:p>
        </w:tc>
        <w:tc>
          <w:tcPr>
            <w:tcW w:w="2634"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Žig</w:t>
            </w:r>
          </w:p>
        </w:tc>
        <w:tc>
          <w:tcPr>
            <w:tcW w:w="6694" w:type="dxa"/>
            <w:hideMark/>
          </w:tcPr>
          <w:p w:rsidR="009771BB" w:rsidRPr="00410F8E" w:rsidRDefault="009771BB" w:rsidP="00410F8E">
            <w:pPr>
              <w:spacing w:line="288" w:lineRule="auto"/>
              <w:ind w:left="284"/>
              <w:jc w:val="center"/>
              <w:rPr>
                <w:color w:val="000000"/>
                <w:szCs w:val="20"/>
                <w:lang w:val="sl-SI"/>
              </w:rPr>
            </w:pPr>
            <w:r w:rsidRPr="00410F8E">
              <w:rPr>
                <w:color w:val="000000"/>
                <w:szCs w:val="20"/>
                <w:lang w:val="sl-SI"/>
              </w:rPr>
              <w:t xml:space="preserve">Podpis odgovorne osebe </w:t>
            </w:r>
          </w:p>
        </w:tc>
      </w:tr>
      <w:tr w:rsidR="00AA43F2" w:rsidRPr="00410F8E" w:rsidTr="009771BB">
        <w:trPr>
          <w:trHeight w:val="289"/>
        </w:trPr>
        <w:tc>
          <w:tcPr>
            <w:tcW w:w="4848" w:type="dxa"/>
          </w:tcPr>
          <w:p w:rsidR="009771BB" w:rsidRPr="00410F8E" w:rsidRDefault="009771BB" w:rsidP="00410F8E">
            <w:pPr>
              <w:spacing w:line="288" w:lineRule="auto"/>
              <w:ind w:left="284"/>
              <w:jc w:val="center"/>
              <w:rPr>
                <w:color w:val="000000"/>
                <w:szCs w:val="20"/>
                <w:lang w:val="sl-SI"/>
              </w:rPr>
            </w:pPr>
          </w:p>
        </w:tc>
        <w:tc>
          <w:tcPr>
            <w:tcW w:w="2634" w:type="dxa"/>
          </w:tcPr>
          <w:p w:rsidR="009771BB" w:rsidRPr="00410F8E" w:rsidRDefault="009771BB" w:rsidP="00410F8E">
            <w:pPr>
              <w:spacing w:line="288" w:lineRule="auto"/>
              <w:ind w:left="284"/>
              <w:jc w:val="center"/>
              <w:rPr>
                <w:color w:val="000000"/>
                <w:szCs w:val="20"/>
                <w:lang w:val="sl-SI"/>
              </w:rPr>
            </w:pPr>
          </w:p>
        </w:tc>
        <w:tc>
          <w:tcPr>
            <w:tcW w:w="6694" w:type="dxa"/>
          </w:tcPr>
          <w:p w:rsidR="009771BB" w:rsidRPr="00410F8E" w:rsidRDefault="009771BB" w:rsidP="00410F8E">
            <w:pPr>
              <w:spacing w:line="288" w:lineRule="auto"/>
              <w:ind w:left="284"/>
              <w:jc w:val="center"/>
              <w:rPr>
                <w:color w:val="000000"/>
                <w:szCs w:val="20"/>
                <w:lang w:val="sl-SI"/>
              </w:rPr>
            </w:pPr>
          </w:p>
        </w:tc>
      </w:tr>
    </w:tbl>
    <w:p w:rsidR="00EE7388" w:rsidRPr="00410F8E" w:rsidRDefault="00EE7388" w:rsidP="00410F8E">
      <w:pPr>
        <w:spacing w:line="288" w:lineRule="auto"/>
        <w:rPr>
          <w:szCs w:val="20"/>
          <w:lang w:val="sl-SI"/>
        </w:rPr>
        <w:sectPr w:rsidR="00EE7388" w:rsidRPr="00410F8E" w:rsidSect="00287E31">
          <w:footerReference w:type="first" r:id="rId13"/>
          <w:pgSz w:w="16840" w:h="11900" w:orient="landscape" w:code="9"/>
          <w:pgMar w:top="426" w:right="1701" w:bottom="568" w:left="1134" w:header="964" w:footer="794" w:gutter="0"/>
          <w:cols w:space="708"/>
          <w:docGrid w:linePitch="272"/>
        </w:sectPr>
      </w:pPr>
    </w:p>
    <w:p w:rsidR="00EE7388" w:rsidRPr="00410F8E" w:rsidRDefault="00113298" w:rsidP="00410F8E">
      <w:pPr>
        <w:pStyle w:val="Naslov6"/>
        <w:shd w:val="clear" w:color="auto" w:fill="FFF2CC"/>
        <w:spacing w:before="0" w:after="0" w:line="288" w:lineRule="auto"/>
        <w:rPr>
          <w:rFonts w:ascii="Arial" w:hAnsi="Arial"/>
          <w:sz w:val="20"/>
          <w:szCs w:val="20"/>
          <w:lang w:val="sl-SI"/>
        </w:rPr>
      </w:pPr>
      <w:r w:rsidRPr="00410F8E">
        <w:rPr>
          <w:rFonts w:ascii="Arial" w:hAnsi="Arial"/>
          <w:sz w:val="20"/>
          <w:szCs w:val="20"/>
          <w:lang w:val="sl-SI"/>
        </w:rPr>
        <w:t>PRILOGA 4</w:t>
      </w:r>
      <w:r w:rsidR="00AD04C7" w:rsidRPr="00410F8E">
        <w:rPr>
          <w:rFonts w:ascii="Arial" w:hAnsi="Arial"/>
          <w:sz w:val="20"/>
          <w:szCs w:val="20"/>
          <w:lang w:val="sl-SI"/>
        </w:rPr>
        <w:t xml:space="preserve">:  </w:t>
      </w:r>
      <w:r w:rsidR="00FE64C4" w:rsidRPr="00410F8E">
        <w:rPr>
          <w:rFonts w:ascii="Arial" w:hAnsi="Arial"/>
          <w:sz w:val="20"/>
          <w:szCs w:val="20"/>
          <w:lang w:val="sl-SI"/>
        </w:rPr>
        <w:t>VZOREC POGODBE</w:t>
      </w:r>
    </w:p>
    <w:p w:rsidR="00EE7388" w:rsidRPr="00410F8E" w:rsidRDefault="00EE7388" w:rsidP="00410F8E">
      <w:pPr>
        <w:spacing w:line="288" w:lineRule="auto"/>
        <w:jc w:val="both"/>
        <w:rPr>
          <w:szCs w:val="20"/>
          <w:lang w:val="sl-SI"/>
        </w:rPr>
      </w:pPr>
    </w:p>
    <w:p w:rsidR="00C7596D" w:rsidRPr="00410F8E" w:rsidRDefault="00C7596D" w:rsidP="00410F8E">
      <w:pPr>
        <w:spacing w:line="288" w:lineRule="auto"/>
        <w:jc w:val="both"/>
        <w:rPr>
          <w:szCs w:val="20"/>
          <w:lang w:val="sl-SI"/>
        </w:rPr>
      </w:pPr>
    </w:p>
    <w:p w:rsidR="00EE7388" w:rsidRPr="00410F8E" w:rsidRDefault="00EE7388" w:rsidP="00410F8E">
      <w:pPr>
        <w:spacing w:line="288" w:lineRule="auto"/>
        <w:jc w:val="both"/>
        <w:outlineLvl w:val="0"/>
        <w:rPr>
          <w:b/>
          <w:szCs w:val="20"/>
          <w:lang w:val="sl-SI"/>
        </w:rPr>
      </w:pPr>
      <w:r w:rsidRPr="00410F8E">
        <w:rPr>
          <w:b/>
          <w:szCs w:val="20"/>
          <w:lang w:val="sl-SI"/>
        </w:rPr>
        <w:t>NAROČNIK:</w:t>
      </w:r>
      <w:r w:rsidRPr="00410F8E">
        <w:rPr>
          <w:b/>
          <w:szCs w:val="20"/>
          <w:lang w:val="sl-SI"/>
        </w:rPr>
        <w:tab/>
        <w:t>Republika Slovenija, MINISTRSTVO ZA OBRAMBO,</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t>Vojkova cesta 55, 1000 Ljubljana,</w:t>
      </w:r>
    </w:p>
    <w:p w:rsidR="00EE7388" w:rsidRPr="00410F8E" w:rsidRDefault="00EE7388" w:rsidP="00410F8E">
      <w:pPr>
        <w:spacing w:line="288" w:lineRule="auto"/>
        <w:jc w:val="both"/>
        <w:outlineLvl w:val="0"/>
        <w:rPr>
          <w:b/>
          <w:szCs w:val="20"/>
          <w:lang w:val="sl-SI"/>
        </w:rPr>
      </w:pPr>
      <w:r w:rsidRPr="00410F8E">
        <w:rPr>
          <w:b/>
          <w:szCs w:val="20"/>
          <w:lang w:val="sl-SI"/>
        </w:rPr>
        <w:tab/>
      </w:r>
      <w:r w:rsidRPr="00410F8E">
        <w:rPr>
          <w:b/>
          <w:szCs w:val="20"/>
          <w:lang w:val="sl-SI"/>
        </w:rPr>
        <w:tab/>
      </w:r>
      <w:r w:rsidRPr="00410F8E">
        <w:rPr>
          <w:szCs w:val="20"/>
          <w:lang w:val="sl-SI"/>
        </w:rPr>
        <w:t>ki ga zastopa minister</w:t>
      </w:r>
      <w:r w:rsidRPr="00410F8E">
        <w:rPr>
          <w:b/>
          <w:szCs w:val="20"/>
          <w:lang w:val="sl-SI"/>
        </w:rPr>
        <w:t xml:space="preserve"> mag. Matej Tonin</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jc w:val="both"/>
        <w:outlineLvl w:val="0"/>
        <w:rPr>
          <w:szCs w:val="20"/>
          <w:lang w:val="sl-SI"/>
        </w:rPr>
      </w:pPr>
      <w:r w:rsidRPr="00410F8E">
        <w:rPr>
          <w:b/>
          <w:szCs w:val="20"/>
          <w:lang w:val="sl-SI"/>
        </w:rPr>
        <w:tab/>
      </w:r>
      <w:r w:rsidRPr="00410F8E">
        <w:rPr>
          <w:szCs w:val="20"/>
          <w:lang w:val="sl-SI"/>
        </w:rPr>
        <w:tab/>
        <w:t xml:space="preserve">Matična št.: </w:t>
      </w:r>
      <w:r w:rsidRPr="00410F8E">
        <w:rPr>
          <w:szCs w:val="20"/>
          <w:lang w:val="sl-SI"/>
        </w:rPr>
        <w:tab/>
        <w:t xml:space="preserve"> </w:t>
      </w:r>
      <w:r w:rsidRPr="00410F8E">
        <w:rPr>
          <w:szCs w:val="20"/>
          <w:lang w:val="sl-SI"/>
        </w:rPr>
        <w:tab/>
        <w:t>5268923000</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Št. TRR:</w:t>
      </w:r>
      <w:r w:rsidRPr="00410F8E">
        <w:rPr>
          <w:szCs w:val="20"/>
          <w:lang w:val="sl-SI"/>
        </w:rPr>
        <w:tab/>
        <w:t xml:space="preserve"> </w:t>
      </w:r>
      <w:r w:rsidRPr="00410F8E">
        <w:rPr>
          <w:szCs w:val="20"/>
          <w:lang w:val="sl-SI"/>
        </w:rPr>
        <w:tab/>
        <w:t>01100-6370191114</w:t>
      </w:r>
    </w:p>
    <w:p w:rsidR="00EE7388" w:rsidRPr="00410F8E" w:rsidRDefault="00EE7388" w:rsidP="00410F8E">
      <w:pPr>
        <w:spacing w:line="288" w:lineRule="auto"/>
        <w:jc w:val="both"/>
        <w:outlineLvl w:val="0"/>
        <w:rPr>
          <w:szCs w:val="20"/>
          <w:lang w:val="sl-SI"/>
        </w:rPr>
      </w:pPr>
      <w:r w:rsidRPr="00410F8E">
        <w:rPr>
          <w:szCs w:val="20"/>
          <w:lang w:val="sl-SI"/>
        </w:rPr>
        <w:tab/>
      </w:r>
      <w:r w:rsidRPr="00410F8E">
        <w:rPr>
          <w:szCs w:val="20"/>
          <w:lang w:val="sl-SI"/>
        </w:rPr>
        <w:tab/>
        <w:t>Davčna št.:</w:t>
      </w:r>
      <w:r w:rsidRPr="00410F8E">
        <w:rPr>
          <w:szCs w:val="20"/>
          <w:lang w:val="sl-SI"/>
        </w:rPr>
        <w:tab/>
        <w:t xml:space="preserve"> </w:t>
      </w:r>
      <w:r w:rsidRPr="00410F8E">
        <w:rPr>
          <w:szCs w:val="20"/>
          <w:lang w:val="sl-SI"/>
        </w:rPr>
        <w:tab/>
        <w:t>47978457</w:t>
      </w:r>
    </w:p>
    <w:p w:rsidR="00EE7388" w:rsidRPr="00410F8E" w:rsidRDefault="00EE7388" w:rsidP="00410F8E">
      <w:pPr>
        <w:spacing w:line="288" w:lineRule="auto"/>
        <w:jc w:val="both"/>
        <w:outlineLvl w:val="0"/>
        <w:rPr>
          <w:b/>
          <w:szCs w:val="20"/>
          <w:lang w:val="sl-SI"/>
        </w:rPr>
      </w:pPr>
      <w:r w:rsidRPr="00410F8E">
        <w:rPr>
          <w:b/>
          <w:szCs w:val="20"/>
          <w:lang w:val="sl-SI"/>
        </w:rPr>
        <w:t>in</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jc w:val="both"/>
        <w:outlineLvl w:val="0"/>
        <w:rPr>
          <w:b/>
          <w:szCs w:val="20"/>
          <w:lang w:val="sl-SI"/>
        </w:rPr>
      </w:pPr>
      <w:r w:rsidRPr="00410F8E">
        <w:rPr>
          <w:b/>
          <w:szCs w:val="20"/>
          <w:lang w:val="sl-SI"/>
        </w:rPr>
        <w:t>DOBAVITELJ:</w:t>
      </w:r>
      <w:r w:rsidRPr="00410F8E">
        <w:rPr>
          <w:b/>
          <w:szCs w:val="20"/>
          <w:lang w:val="sl-SI"/>
        </w:rPr>
        <w:tab/>
        <w:t>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ki ga zastopa direktor _________________________</w:t>
      </w:r>
    </w:p>
    <w:p w:rsidR="00EE7388" w:rsidRPr="00410F8E" w:rsidRDefault="00EE7388" w:rsidP="00410F8E">
      <w:pPr>
        <w:spacing w:line="288" w:lineRule="auto"/>
        <w:ind w:left="720" w:firstLine="720"/>
        <w:jc w:val="both"/>
        <w:outlineLvl w:val="0"/>
        <w:rPr>
          <w:szCs w:val="20"/>
          <w:lang w:val="sl-SI"/>
        </w:rPr>
      </w:pPr>
    </w:p>
    <w:p w:rsidR="00EE7388" w:rsidRPr="00410F8E" w:rsidRDefault="00EE7388" w:rsidP="00410F8E">
      <w:pPr>
        <w:spacing w:line="288" w:lineRule="auto"/>
        <w:ind w:left="720" w:firstLine="720"/>
        <w:jc w:val="both"/>
        <w:outlineLvl w:val="0"/>
        <w:rPr>
          <w:szCs w:val="20"/>
          <w:lang w:val="sl-SI"/>
        </w:rPr>
      </w:pPr>
      <w:r w:rsidRPr="00410F8E">
        <w:rPr>
          <w:szCs w:val="20"/>
          <w:lang w:val="sl-SI"/>
        </w:rPr>
        <w:t>Matična št.:</w:t>
      </w:r>
      <w:r w:rsidRPr="00410F8E">
        <w:rPr>
          <w:szCs w:val="20"/>
          <w:lang w:val="sl-SI"/>
        </w:rPr>
        <w:tab/>
      </w:r>
      <w:r w:rsidRPr="00410F8E">
        <w:rPr>
          <w:szCs w:val="20"/>
          <w:lang w:val="sl-SI"/>
        </w:rPr>
        <w:tab/>
        <w:t>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Št. TRR: </w:t>
      </w:r>
      <w:r w:rsidRPr="00410F8E">
        <w:rPr>
          <w:szCs w:val="20"/>
          <w:lang w:val="sl-SI"/>
        </w:rPr>
        <w:tab/>
        <w:t xml:space="preserve"> </w:t>
      </w:r>
      <w:r w:rsidRPr="00410F8E">
        <w:rPr>
          <w:szCs w:val="20"/>
          <w:lang w:val="sl-SI"/>
        </w:rPr>
        <w:tab/>
        <w:t>__________________</w:t>
      </w:r>
    </w:p>
    <w:p w:rsidR="00EE7388" w:rsidRPr="00410F8E" w:rsidRDefault="00EE7388" w:rsidP="00410F8E">
      <w:pPr>
        <w:spacing w:line="288" w:lineRule="auto"/>
        <w:ind w:left="720" w:firstLine="720"/>
        <w:jc w:val="both"/>
        <w:outlineLvl w:val="0"/>
        <w:rPr>
          <w:szCs w:val="20"/>
          <w:lang w:val="sl-SI"/>
        </w:rPr>
      </w:pPr>
      <w:r w:rsidRPr="00410F8E">
        <w:rPr>
          <w:szCs w:val="20"/>
          <w:lang w:val="sl-SI"/>
        </w:rPr>
        <w:t xml:space="preserve">Identifikacijska št.: </w:t>
      </w:r>
      <w:r w:rsidRPr="00410F8E">
        <w:rPr>
          <w:szCs w:val="20"/>
          <w:lang w:val="sl-SI"/>
        </w:rPr>
        <w:tab/>
        <w:t>_____________________</w:t>
      </w:r>
    </w:p>
    <w:p w:rsidR="00EE7388" w:rsidRPr="00410F8E" w:rsidRDefault="00EE7388" w:rsidP="00410F8E">
      <w:pPr>
        <w:spacing w:line="288" w:lineRule="auto"/>
        <w:jc w:val="both"/>
        <w:outlineLvl w:val="0"/>
        <w:rPr>
          <w:b/>
          <w:szCs w:val="20"/>
          <w:lang w:val="sl-SI"/>
        </w:rPr>
      </w:pPr>
    </w:p>
    <w:p w:rsidR="00EE7388" w:rsidRPr="00410F8E" w:rsidRDefault="00EE7388" w:rsidP="00410F8E">
      <w:pPr>
        <w:spacing w:line="288" w:lineRule="auto"/>
        <w:outlineLvl w:val="0"/>
        <w:rPr>
          <w:szCs w:val="20"/>
          <w:lang w:val="sl-SI"/>
        </w:rPr>
      </w:pPr>
      <w:r w:rsidRPr="00410F8E">
        <w:rPr>
          <w:szCs w:val="20"/>
          <w:lang w:val="sl-SI"/>
        </w:rPr>
        <w:t>skleneta naslednjo</w:t>
      </w:r>
    </w:p>
    <w:p w:rsidR="00EE7388" w:rsidRPr="00410F8E" w:rsidRDefault="00EE7388" w:rsidP="00410F8E">
      <w:pPr>
        <w:spacing w:line="288" w:lineRule="auto"/>
        <w:jc w:val="center"/>
        <w:outlineLvl w:val="0"/>
        <w:rPr>
          <w:szCs w:val="20"/>
          <w:lang w:val="sl-SI"/>
        </w:rPr>
      </w:pPr>
    </w:p>
    <w:p w:rsidR="00C7596D" w:rsidRPr="00410F8E" w:rsidRDefault="00C7596D" w:rsidP="00410F8E">
      <w:pPr>
        <w:spacing w:line="288" w:lineRule="auto"/>
        <w:jc w:val="center"/>
        <w:outlineLvl w:val="0"/>
        <w:rPr>
          <w:szCs w:val="20"/>
          <w:lang w:val="sl-SI"/>
        </w:rPr>
      </w:pPr>
    </w:p>
    <w:p w:rsidR="00EE7388" w:rsidRPr="00410F8E" w:rsidRDefault="00EE7388" w:rsidP="00410F8E">
      <w:pPr>
        <w:spacing w:line="288" w:lineRule="auto"/>
        <w:jc w:val="center"/>
        <w:outlineLvl w:val="0"/>
        <w:rPr>
          <w:szCs w:val="20"/>
          <w:lang w:val="sl-SI"/>
        </w:rPr>
      </w:pPr>
    </w:p>
    <w:p w:rsidR="00764A63" w:rsidRPr="00410F8E" w:rsidRDefault="00C45858" w:rsidP="00410F8E">
      <w:pPr>
        <w:spacing w:line="288" w:lineRule="auto"/>
        <w:jc w:val="center"/>
        <w:rPr>
          <w:b/>
          <w:szCs w:val="20"/>
          <w:lang w:val="sl-SI"/>
        </w:rPr>
      </w:pPr>
      <w:r w:rsidRPr="00410F8E">
        <w:rPr>
          <w:b/>
          <w:szCs w:val="20"/>
          <w:lang w:val="sl-SI"/>
        </w:rPr>
        <w:t xml:space="preserve">POGODBO ZA NAKUP </w:t>
      </w:r>
      <w:r w:rsidR="00764A63" w:rsidRPr="00410F8E">
        <w:rPr>
          <w:b/>
          <w:szCs w:val="20"/>
          <w:lang w:val="sl-SI"/>
        </w:rPr>
        <w:t xml:space="preserve">SISTEMA ŽIČNEGA UPRAVLJANJA IN </w:t>
      </w:r>
    </w:p>
    <w:p w:rsidR="00764A63" w:rsidRPr="00410F8E" w:rsidRDefault="00764A63" w:rsidP="00410F8E">
      <w:pPr>
        <w:spacing w:line="288" w:lineRule="auto"/>
        <w:jc w:val="center"/>
        <w:rPr>
          <w:b/>
          <w:szCs w:val="20"/>
          <w:lang w:val="sl-SI"/>
        </w:rPr>
      </w:pPr>
      <w:r w:rsidRPr="00410F8E">
        <w:rPr>
          <w:b/>
          <w:szCs w:val="20"/>
          <w:lang w:val="sl-SI"/>
        </w:rPr>
        <w:t>NAPAJANJA BREZPILOTNEGA ZRAKOPLOVA</w:t>
      </w:r>
    </w:p>
    <w:p w:rsidR="00077948" w:rsidRPr="00410F8E" w:rsidRDefault="00077948" w:rsidP="00410F8E">
      <w:pPr>
        <w:spacing w:line="288" w:lineRule="auto"/>
        <w:ind w:left="851" w:right="567" w:hanging="851"/>
        <w:jc w:val="center"/>
        <w:rPr>
          <w:b/>
          <w:iCs/>
          <w:szCs w:val="20"/>
          <w:lang w:val="sl-SI"/>
        </w:rPr>
      </w:pPr>
    </w:p>
    <w:p w:rsidR="00EE7388" w:rsidRPr="00410F8E" w:rsidRDefault="00EE7388" w:rsidP="00410F8E">
      <w:pPr>
        <w:spacing w:line="288" w:lineRule="auto"/>
        <w:outlineLvl w:val="0"/>
        <w:rPr>
          <w:b/>
          <w:szCs w:val="20"/>
          <w:highlight w:val="yellow"/>
          <w:lang w:val="sl-SI"/>
        </w:rPr>
      </w:pPr>
    </w:p>
    <w:p w:rsidR="00C7596D" w:rsidRPr="00410F8E" w:rsidRDefault="00C7596D" w:rsidP="00410F8E">
      <w:pPr>
        <w:spacing w:line="288" w:lineRule="auto"/>
        <w:outlineLvl w:val="0"/>
        <w:rPr>
          <w:b/>
          <w:szCs w:val="20"/>
          <w:highlight w:val="yellow"/>
          <w:lang w:val="sl-SI"/>
        </w:rPr>
      </w:pPr>
    </w:p>
    <w:p w:rsidR="00C7596D" w:rsidRPr="00410F8E" w:rsidRDefault="00C7596D" w:rsidP="00410F8E">
      <w:pPr>
        <w:spacing w:line="288" w:lineRule="auto"/>
        <w:outlineLvl w:val="0"/>
        <w:rPr>
          <w:b/>
          <w:szCs w:val="20"/>
          <w:highlight w:val="yellow"/>
          <w:lang w:val="sl-SI"/>
        </w:rPr>
      </w:pPr>
    </w:p>
    <w:p w:rsidR="00E01C6A" w:rsidRPr="00410F8E" w:rsidRDefault="00E01C6A" w:rsidP="00410F8E">
      <w:pPr>
        <w:spacing w:line="288" w:lineRule="auto"/>
        <w:ind w:left="1418" w:hanging="1418"/>
        <w:jc w:val="both"/>
        <w:rPr>
          <w:b/>
          <w:szCs w:val="20"/>
          <w:lang w:val="sl-SI"/>
        </w:rPr>
      </w:pPr>
      <w:r w:rsidRPr="00410F8E">
        <w:rPr>
          <w:b/>
          <w:bCs/>
          <w:iCs/>
          <w:szCs w:val="20"/>
          <w:lang w:val="sl-SI"/>
        </w:rPr>
        <w:t>Uvodna določba</w:t>
      </w:r>
    </w:p>
    <w:p w:rsidR="00E01C6A" w:rsidRPr="00410F8E" w:rsidRDefault="00E01C6A" w:rsidP="00410F8E">
      <w:pPr>
        <w:spacing w:line="288" w:lineRule="auto"/>
        <w:ind w:left="1418" w:hanging="1418"/>
        <w:jc w:val="center"/>
        <w:rPr>
          <w:szCs w:val="20"/>
          <w:lang w:val="sl-SI"/>
        </w:rPr>
      </w:pPr>
      <w:r w:rsidRPr="00410F8E">
        <w:rPr>
          <w:szCs w:val="20"/>
          <w:lang w:val="sl-SI"/>
        </w:rPr>
        <w:t>1. člen</w:t>
      </w:r>
    </w:p>
    <w:p w:rsidR="00E01C6A" w:rsidRPr="00410F8E" w:rsidRDefault="00E01C6A" w:rsidP="00410F8E">
      <w:pPr>
        <w:spacing w:line="288" w:lineRule="auto"/>
        <w:jc w:val="both"/>
        <w:rPr>
          <w:szCs w:val="20"/>
          <w:highlight w:val="yellow"/>
          <w:lang w:val="sl-SI"/>
        </w:rPr>
      </w:pPr>
    </w:p>
    <w:p w:rsidR="00E01C6A" w:rsidRPr="00410F8E" w:rsidRDefault="00E01C6A" w:rsidP="00410F8E">
      <w:pPr>
        <w:spacing w:line="288" w:lineRule="auto"/>
        <w:jc w:val="both"/>
        <w:rPr>
          <w:szCs w:val="20"/>
          <w:lang w:val="sl-SI"/>
        </w:rPr>
      </w:pPr>
      <w:r w:rsidRPr="00410F8E">
        <w:rPr>
          <w:szCs w:val="20"/>
          <w:lang w:val="sl-SI"/>
        </w:rPr>
        <w:t>Pogodbeni stranki skleneta pogodbo na podlagi izvedenega postopka javnega naroč</w:t>
      </w:r>
      <w:r w:rsidR="003652AC" w:rsidRPr="00410F8E">
        <w:rPr>
          <w:szCs w:val="20"/>
          <w:lang w:val="sl-SI"/>
        </w:rPr>
        <w:t>ila nižje</w:t>
      </w:r>
      <w:r w:rsidR="00C45858" w:rsidRPr="00410F8E">
        <w:rPr>
          <w:szCs w:val="20"/>
          <w:lang w:val="sl-SI"/>
        </w:rPr>
        <w:t xml:space="preserve"> vrednosti MORS </w:t>
      </w:r>
      <w:r w:rsidR="00764A63" w:rsidRPr="00410F8E">
        <w:rPr>
          <w:szCs w:val="20"/>
          <w:lang w:val="sl-SI"/>
        </w:rPr>
        <w:t xml:space="preserve">186/2022 </w:t>
      </w:r>
      <w:r w:rsidR="00C7596D" w:rsidRPr="00410F8E">
        <w:rPr>
          <w:szCs w:val="20"/>
          <w:lang w:val="sl-SI"/>
        </w:rPr>
        <w:t>–</w:t>
      </w:r>
      <w:r w:rsidR="00764A63" w:rsidRPr="00410F8E">
        <w:rPr>
          <w:szCs w:val="20"/>
          <w:lang w:val="sl-SI"/>
        </w:rPr>
        <w:t xml:space="preserve"> </w:t>
      </w:r>
      <w:r w:rsidR="00C7596D" w:rsidRPr="00410F8E">
        <w:rPr>
          <w:szCs w:val="20"/>
          <w:lang w:val="sl-SI"/>
        </w:rPr>
        <w:t>JNNV;</w:t>
      </w:r>
      <w:r w:rsidRPr="00410F8E">
        <w:rPr>
          <w:szCs w:val="20"/>
          <w:lang w:val="sl-SI"/>
        </w:rPr>
        <w:t xml:space="preserve"> </w:t>
      </w:r>
      <w:r w:rsidR="00C7596D" w:rsidRPr="00410F8E">
        <w:rPr>
          <w:szCs w:val="20"/>
          <w:lang w:val="sl-SI"/>
        </w:rPr>
        <w:t>S</w:t>
      </w:r>
      <w:r w:rsidR="00764A63" w:rsidRPr="00410F8E">
        <w:rPr>
          <w:szCs w:val="20"/>
          <w:lang w:val="sl-SI"/>
        </w:rPr>
        <w:t xml:space="preserve">istem žičnega upravljanja in napajanja brezpilotnega zrakoplova. </w:t>
      </w:r>
    </w:p>
    <w:p w:rsidR="00E01C6A" w:rsidRPr="00410F8E" w:rsidRDefault="00E01C6A" w:rsidP="00410F8E">
      <w:pPr>
        <w:tabs>
          <w:tab w:val="left" w:pos="6237"/>
        </w:tabs>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bCs/>
          <w:iCs/>
          <w:szCs w:val="20"/>
          <w:lang w:val="sl-SI"/>
        </w:rPr>
        <w:t>Predmet pogodbe</w:t>
      </w:r>
    </w:p>
    <w:p w:rsidR="00E01C6A" w:rsidRPr="00410F8E" w:rsidRDefault="00E01C6A" w:rsidP="00410F8E">
      <w:pPr>
        <w:spacing w:line="288" w:lineRule="auto"/>
        <w:jc w:val="center"/>
        <w:rPr>
          <w:szCs w:val="20"/>
          <w:lang w:val="sl-SI"/>
        </w:rPr>
      </w:pPr>
      <w:r w:rsidRPr="00410F8E">
        <w:rPr>
          <w:szCs w:val="20"/>
          <w:lang w:val="sl-SI"/>
        </w:rPr>
        <w:t>2.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iCs/>
          <w:szCs w:val="20"/>
          <w:lang w:val="sl-SI"/>
        </w:rPr>
      </w:pPr>
      <w:r w:rsidRPr="00410F8E">
        <w:rPr>
          <w:szCs w:val="20"/>
          <w:lang w:val="sl-SI"/>
        </w:rPr>
        <w:t xml:space="preserve">Predmet pogodbe je dobava </w:t>
      </w:r>
      <w:r w:rsidR="00C7596D" w:rsidRPr="00410F8E">
        <w:rPr>
          <w:szCs w:val="20"/>
          <w:lang w:val="sl-SI"/>
        </w:rPr>
        <w:t>sistema žičnega upravljanja in napajanja brezpilotnega zrakoplova</w:t>
      </w:r>
      <w:r w:rsidR="006D0C20" w:rsidRPr="00410F8E">
        <w:rPr>
          <w:iCs/>
          <w:szCs w:val="20"/>
          <w:lang w:val="sl-SI"/>
        </w:rPr>
        <w:t xml:space="preserve"> </w:t>
      </w:r>
      <w:r w:rsidRPr="00410F8E">
        <w:rPr>
          <w:iCs/>
          <w:szCs w:val="20"/>
          <w:lang w:val="sl-SI"/>
        </w:rPr>
        <w:t>(v nadaljevanju: blago)</w:t>
      </w:r>
      <w:r w:rsidRPr="00410F8E">
        <w:rPr>
          <w:szCs w:val="20"/>
          <w:lang w:val="sl-SI"/>
        </w:rPr>
        <w:t>,</w:t>
      </w:r>
      <w:r w:rsidRPr="00410F8E">
        <w:rPr>
          <w:bCs/>
          <w:szCs w:val="20"/>
          <w:lang w:val="sl-SI" w:eastAsia="sl-SI"/>
        </w:rPr>
        <w:t xml:space="preserve"> </w:t>
      </w:r>
      <w:r w:rsidRPr="00410F8E">
        <w:rPr>
          <w:szCs w:val="20"/>
          <w:lang w:val="sl-SI"/>
        </w:rPr>
        <w:t>kot izhaja iz predmeta naročila in ponudbe št.___________________, z dne_____________, ki je sestavni del te pogodbe.</w:t>
      </w:r>
    </w:p>
    <w:p w:rsidR="00E01C6A" w:rsidRPr="00410F8E" w:rsidRDefault="00E01C6A" w:rsidP="00410F8E">
      <w:pPr>
        <w:spacing w:line="288" w:lineRule="auto"/>
        <w:jc w:val="both"/>
        <w:rPr>
          <w:szCs w:val="20"/>
          <w:lang w:val="sl-SI"/>
        </w:rPr>
      </w:pPr>
    </w:p>
    <w:p w:rsidR="007414E7" w:rsidRPr="00410F8E" w:rsidRDefault="00410F8E" w:rsidP="00410F8E">
      <w:pPr>
        <w:spacing w:line="288" w:lineRule="auto"/>
        <w:ind w:left="284" w:hanging="284"/>
        <w:jc w:val="both"/>
        <w:rPr>
          <w:b/>
          <w:szCs w:val="20"/>
          <w:lang w:val="sl-SI"/>
        </w:rPr>
      </w:pPr>
      <w:r>
        <w:rPr>
          <w:b/>
          <w:szCs w:val="20"/>
          <w:lang w:val="sl-SI"/>
        </w:rPr>
        <w:br w:type="page"/>
      </w:r>
      <w:r w:rsidR="007414E7" w:rsidRPr="00410F8E">
        <w:rPr>
          <w:b/>
          <w:szCs w:val="20"/>
          <w:lang w:val="sl-SI"/>
        </w:rPr>
        <w:t xml:space="preserve">Vrednost pogodbe, cene, rok in kraj dobave </w:t>
      </w:r>
    </w:p>
    <w:p w:rsidR="00E01C6A" w:rsidRPr="00410F8E" w:rsidRDefault="00E01C6A" w:rsidP="00410F8E">
      <w:pPr>
        <w:spacing w:line="288" w:lineRule="auto"/>
        <w:jc w:val="center"/>
        <w:rPr>
          <w:szCs w:val="20"/>
          <w:lang w:val="sl-SI"/>
        </w:rPr>
      </w:pPr>
      <w:r w:rsidRPr="00410F8E">
        <w:rPr>
          <w:szCs w:val="20"/>
          <w:lang w:val="sl-SI"/>
        </w:rPr>
        <w:t>3. člen</w:t>
      </w:r>
    </w:p>
    <w:p w:rsidR="00E01C6A" w:rsidRPr="00410F8E" w:rsidRDefault="00E01C6A" w:rsidP="00410F8E">
      <w:pPr>
        <w:spacing w:line="288" w:lineRule="auto"/>
        <w:jc w:val="both"/>
        <w:rPr>
          <w:szCs w:val="20"/>
          <w:highlight w:val="yellow"/>
          <w:lang w:val="sl-SI" w:eastAsia="sl-SI"/>
        </w:rPr>
      </w:pPr>
    </w:p>
    <w:p w:rsidR="00E01C6A" w:rsidRPr="00410F8E" w:rsidRDefault="00E01C6A" w:rsidP="00410F8E">
      <w:pPr>
        <w:spacing w:line="288" w:lineRule="auto"/>
        <w:jc w:val="both"/>
        <w:rPr>
          <w:szCs w:val="20"/>
          <w:lang w:val="sl-SI"/>
        </w:rPr>
      </w:pPr>
      <w:r w:rsidRPr="00410F8E">
        <w:rPr>
          <w:szCs w:val="20"/>
          <w:lang w:val="sl-SI"/>
        </w:rPr>
        <w:t>Dobavitelj bo naročniku dobavil blago po ceni:</w:t>
      </w: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AA43F2" w:rsidRPr="00410F8E" w:rsidTr="00E01C6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410F8E" w:rsidRDefault="00E01C6A" w:rsidP="00410F8E">
            <w:pPr>
              <w:spacing w:line="288" w:lineRule="auto"/>
              <w:jc w:val="center"/>
              <w:rPr>
                <w:b/>
                <w:szCs w:val="20"/>
                <w:lang w:val="sl-SI"/>
              </w:rPr>
            </w:pPr>
            <w:r w:rsidRPr="00410F8E">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410F8E" w:rsidRDefault="00E01C6A" w:rsidP="00410F8E">
            <w:pPr>
              <w:spacing w:line="288" w:lineRule="auto"/>
              <w:jc w:val="center"/>
              <w:rPr>
                <w:b/>
                <w:szCs w:val="20"/>
                <w:lang w:val="sl-SI"/>
              </w:rPr>
            </w:pPr>
            <w:r w:rsidRPr="00410F8E">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410F8E" w:rsidRDefault="00E01C6A" w:rsidP="00410F8E">
            <w:pPr>
              <w:spacing w:line="288" w:lineRule="auto"/>
              <w:jc w:val="center"/>
              <w:rPr>
                <w:b/>
                <w:szCs w:val="20"/>
                <w:lang w:val="sl-SI"/>
              </w:rPr>
            </w:pPr>
            <w:r w:rsidRPr="00410F8E">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E01C6A" w:rsidRPr="00410F8E" w:rsidRDefault="00E01C6A" w:rsidP="00410F8E">
            <w:pPr>
              <w:spacing w:line="288" w:lineRule="auto"/>
              <w:jc w:val="center"/>
              <w:rPr>
                <w:b/>
                <w:szCs w:val="20"/>
                <w:lang w:val="sl-SI"/>
              </w:rPr>
            </w:pPr>
            <w:r w:rsidRPr="00410F8E">
              <w:rPr>
                <w:b/>
                <w:szCs w:val="20"/>
                <w:lang w:val="sl-SI"/>
              </w:rPr>
              <w:t>Količina</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410F8E" w:rsidRDefault="00E01C6A" w:rsidP="00410F8E">
            <w:pPr>
              <w:spacing w:line="288" w:lineRule="auto"/>
              <w:jc w:val="center"/>
              <w:rPr>
                <w:b/>
                <w:szCs w:val="20"/>
                <w:lang w:val="sl-SI"/>
              </w:rPr>
            </w:pPr>
            <w:r w:rsidRPr="00410F8E">
              <w:rPr>
                <w:b/>
                <w:szCs w:val="20"/>
                <w:lang w:val="sl-SI"/>
              </w:rPr>
              <w:t xml:space="preserve">Cena/ME </w:t>
            </w:r>
          </w:p>
          <w:p w:rsidR="00E01C6A" w:rsidRPr="00410F8E" w:rsidRDefault="00E01C6A" w:rsidP="00410F8E">
            <w:pPr>
              <w:spacing w:line="288" w:lineRule="auto"/>
              <w:jc w:val="center"/>
              <w:rPr>
                <w:b/>
                <w:szCs w:val="20"/>
                <w:lang w:val="sl-SI"/>
              </w:rPr>
            </w:pPr>
            <w:r w:rsidRPr="00410F8E">
              <w:rPr>
                <w:b/>
                <w:szCs w:val="20"/>
                <w:lang w:val="sl-SI"/>
              </w:rPr>
              <w:t>brez DDV</w:t>
            </w:r>
          </w:p>
          <w:p w:rsidR="00E01C6A" w:rsidRPr="00410F8E" w:rsidRDefault="00E01C6A" w:rsidP="00410F8E">
            <w:pPr>
              <w:spacing w:line="288" w:lineRule="auto"/>
              <w:jc w:val="center"/>
              <w:rPr>
                <w:b/>
                <w:szCs w:val="20"/>
                <w:lang w:val="sl-SI"/>
              </w:rPr>
            </w:pPr>
            <w:r w:rsidRPr="00410F8E">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410F8E" w:rsidRDefault="00E01C6A" w:rsidP="00410F8E">
            <w:pPr>
              <w:spacing w:line="288" w:lineRule="auto"/>
              <w:jc w:val="center"/>
              <w:rPr>
                <w:b/>
                <w:szCs w:val="20"/>
                <w:lang w:val="sl-SI"/>
              </w:rPr>
            </w:pPr>
            <w:r w:rsidRPr="00410F8E">
              <w:rPr>
                <w:b/>
                <w:szCs w:val="20"/>
                <w:lang w:val="sl-SI"/>
              </w:rPr>
              <w:t xml:space="preserve">DDV/ME </w:t>
            </w:r>
          </w:p>
          <w:p w:rsidR="00E01C6A" w:rsidRPr="00410F8E" w:rsidRDefault="00E01C6A" w:rsidP="00410F8E">
            <w:pPr>
              <w:spacing w:line="288" w:lineRule="auto"/>
              <w:jc w:val="center"/>
              <w:rPr>
                <w:b/>
                <w:szCs w:val="20"/>
                <w:lang w:val="sl-SI"/>
              </w:rPr>
            </w:pPr>
            <w:r w:rsidRPr="00410F8E">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410F8E" w:rsidRDefault="00E01C6A" w:rsidP="00410F8E">
            <w:pPr>
              <w:spacing w:line="288" w:lineRule="auto"/>
              <w:jc w:val="center"/>
              <w:rPr>
                <w:b/>
                <w:szCs w:val="20"/>
                <w:lang w:val="sl-SI"/>
              </w:rPr>
            </w:pPr>
            <w:r w:rsidRPr="00410F8E">
              <w:rPr>
                <w:b/>
                <w:szCs w:val="20"/>
                <w:lang w:val="sl-SI"/>
              </w:rPr>
              <w:t>Cena/ME</w:t>
            </w:r>
          </w:p>
          <w:p w:rsidR="00E01C6A" w:rsidRPr="00410F8E" w:rsidRDefault="00E01C6A" w:rsidP="00410F8E">
            <w:pPr>
              <w:spacing w:line="288" w:lineRule="auto"/>
              <w:jc w:val="center"/>
              <w:rPr>
                <w:b/>
                <w:szCs w:val="20"/>
                <w:lang w:val="sl-SI"/>
              </w:rPr>
            </w:pPr>
            <w:r w:rsidRPr="00410F8E">
              <w:rPr>
                <w:b/>
                <w:szCs w:val="20"/>
                <w:lang w:val="sl-SI"/>
              </w:rPr>
              <w:t xml:space="preserve"> z DDV </w:t>
            </w:r>
          </w:p>
          <w:p w:rsidR="00E01C6A" w:rsidRPr="00410F8E" w:rsidRDefault="00E01C6A" w:rsidP="00410F8E">
            <w:pPr>
              <w:spacing w:line="288" w:lineRule="auto"/>
              <w:jc w:val="center"/>
              <w:rPr>
                <w:b/>
                <w:szCs w:val="20"/>
                <w:lang w:val="sl-SI"/>
              </w:rPr>
            </w:pPr>
            <w:r w:rsidRPr="00410F8E">
              <w:rPr>
                <w:b/>
                <w:szCs w:val="20"/>
                <w:lang w:val="sl-SI"/>
              </w:rPr>
              <w:t>v EUR</w:t>
            </w:r>
          </w:p>
        </w:tc>
      </w:tr>
      <w:tr w:rsidR="00AA43F2" w:rsidRPr="00410F8E" w:rsidTr="006D0C20">
        <w:trPr>
          <w:trHeight w:hRule="exact" w:val="9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6A" w:rsidRPr="00410F8E" w:rsidRDefault="00E01C6A" w:rsidP="00410F8E">
            <w:pPr>
              <w:spacing w:line="288" w:lineRule="auto"/>
              <w:jc w:val="center"/>
              <w:rPr>
                <w:b/>
                <w:szCs w:val="20"/>
                <w:lang w:val="sl-SI" w:eastAsia="sl-SI"/>
              </w:rPr>
            </w:pPr>
            <w:r w:rsidRPr="00410F8E">
              <w:rPr>
                <w:b/>
                <w:szCs w:val="20"/>
                <w:lang w:val="sl-SI"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C7596D" w:rsidP="00410F8E">
            <w:pPr>
              <w:spacing w:line="288" w:lineRule="auto"/>
              <w:ind w:left="98"/>
              <w:rPr>
                <w:szCs w:val="20"/>
                <w:lang w:val="sl-SI" w:eastAsia="sl-SI"/>
              </w:rPr>
            </w:pPr>
            <w:r w:rsidRPr="00410F8E">
              <w:rPr>
                <w:szCs w:val="20"/>
                <w:lang w:val="sl-SI"/>
              </w:rPr>
              <w:t>Sistem žičnega upravljanja in napajanja brezpilotnega zrakoplova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E01C6A" w:rsidP="00410F8E">
            <w:pPr>
              <w:spacing w:line="288" w:lineRule="auto"/>
              <w:jc w:val="center"/>
              <w:rPr>
                <w:szCs w:val="20"/>
                <w:lang w:val="sl-SI" w:eastAsia="sl-SI"/>
              </w:rPr>
            </w:pPr>
            <w:r w:rsidRPr="00410F8E">
              <w:rPr>
                <w:szCs w:val="20"/>
                <w:lang w:val="sl-SI" w:eastAsia="sl-SI"/>
              </w:rPr>
              <w:t>kpl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C7596D" w:rsidP="00410F8E">
            <w:pPr>
              <w:spacing w:line="288" w:lineRule="auto"/>
              <w:jc w:val="center"/>
              <w:rPr>
                <w:b/>
                <w:szCs w:val="20"/>
                <w:lang w:val="sl-SI" w:eastAsia="sl-SI"/>
              </w:rPr>
            </w:pPr>
            <w:r w:rsidRPr="00410F8E">
              <w:rPr>
                <w:b/>
                <w:szCs w:val="20"/>
                <w:lang w:val="sl-SI"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E01C6A" w:rsidP="00410F8E">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E01C6A" w:rsidP="00410F8E">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410F8E" w:rsidRDefault="00E01C6A" w:rsidP="00410F8E">
            <w:pPr>
              <w:spacing w:line="288" w:lineRule="auto"/>
              <w:jc w:val="center"/>
              <w:rPr>
                <w:b/>
                <w:szCs w:val="20"/>
                <w:lang w:val="sl-SI"/>
              </w:rPr>
            </w:pPr>
          </w:p>
        </w:tc>
      </w:tr>
    </w:tbl>
    <w:p w:rsidR="00E01C6A" w:rsidRPr="00410F8E" w:rsidRDefault="00E01C6A" w:rsidP="00410F8E">
      <w:pPr>
        <w:spacing w:line="288" w:lineRule="auto"/>
        <w:jc w:val="both"/>
        <w:rPr>
          <w:szCs w:val="20"/>
          <w:lang w:val="sl-SI"/>
        </w:rPr>
      </w:pPr>
    </w:p>
    <w:p w:rsidR="007414E7" w:rsidRPr="00410F8E" w:rsidRDefault="007414E7" w:rsidP="00410F8E">
      <w:pPr>
        <w:spacing w:line="288" w:lineRule="auto"/>
        <w:jc w:val="both"/>
        <w:rPr>
          <w:szCs w:val="20"/>
          <w:lang w:val="sl-SI"/>
        </w:rPr>
      </w:pPr>
      <w:r w:rsidRPr="00410F8E">
        <w:rPr>
          <w:szCs w:val="20"/>
          <w:lang w:val="sl-SI"/>
        </w:rPr>
        <w:t xml:space="preserve">Skupna vrednost blaga po tej pogodbi znaša </w:t>
      </w:r>
      <w:r w:rsidRPr="00410F8E">
        <w:rPr>
          <w:b/>
          <w:szCs w:val="20"/>
          <w:lang w:val="sl-SI"/>
        </w:rPr>
        <w:t>_________</w:t>
      </w:r>
      <w:r w:rsidRPr="00410F8E">
        <w:rPr>
          <w:szCs w:val="20"/>
          <w:lang w:val="sl-SI"/>
        </w:rPr>
        <w:t xml:space="preserve"> EUR brez davka na dodano vrednost (v nadaljevanju: DDV) oziroma </w:t>
      </w:r>
      <w:r w:rsidRPr="00410F8E">
        <w:rPr>
          <w:b/>
          <w:szCs w:val="20"/>
          <w:lang w:val="sl-SI"/>
        </w:rPr>
        <w:t>__________ EUR</w:t>
      </w:r>
      <w:r w:rsidRPr="00410F8E">
        <w:rPr>
          <w:szCs w:val="20"/>
          <w:lang w:val="sl-SI"/>
        </w:rPr>
        <w:t xml:space="preserve"> z DDV. DDV znaša </w:t>
      </w:r>
      <w:r w:rsidRPr="00410F8E">
        <w:rPr>
          <w:b/>
          <w:szCs w:val="20"/>
          <w:lang w:val="sl-SI"/>
        </w:rPr>
        <w:t>_______</w:t>
      </w:r>
      <w:r w:rsidRPr="00410F8E">
        <w:rPr>
          <w:szCs w:val="20"/>
          <w:lang w:val="sl-SI"/>
        </w:rPr>
        <w:t xml:space="preserve"> EUR.</w:t>
      </w:r>
    </w:p>
    <w:p w:rsidR="00C6018B" w:rsidRPr="00410F8E" w:rsidRDefault="00C6018B" w:rsidP="00410F8E">
      <w:pPr>
        <w:spacing w:line="288" w:lineRule="auto"/>
        <w:jc w:val="both"/>
        <w:rPr>
          <w:szCs w:val="20"/>
          <w:lang w:val="sl-SI"/>
        </w:rPr>
      </w:pPr>
    </w:p>
    <w:p w:rsidR="00C6018B" w:rsidRPr="00410F8E" w:rsidRDefault="00C6018B" w:rsidP="00410F8E">
      <w:pPr>
        <w:tabs>
          <w:tab w:val="left" w:pos="0"/>
        </w:tabs>
        <w:spacing w:line="288" w:lineRule="auto"/>
        <w:jc w:val="both"/>
        <w:rPr>
          <w:szCs w:val="20"/>
          <w:lang w:val="sl-SI" w:eastAsia="sl-SI"/>
        </w:rPr>
      </w:pPr>
      <w:r w:rsidRPr="00410F8E">
        <w:rPr>
          <w:szCs w:val="20"/>
          <w:lang w:val="sl-SI"/>
        </w:rPr>
        <w:t>Dobavitelj bo za vse dobavljeno blago izvedel predstavitev delovanja sistema žičnega upravljanja in napajanja brezpilotnega zrakoplova ter predstavitev osnovnega vzdrževanja v skladu z navodili proizvajalca ponujenega blaga.</w:t>
      </w:r>
      <w:r w:rsidRPr="00410F8E">
        <w:rPr>
          <w:szCs w:val="20"/>
          <w:lang w:val="sl-SI" w:eastAsia="sl-SI"/>
        </w:rPr>
        <w:t xml:space="preserve"> Izvedba </w:t>
      </w:r>
      <w:r w:rsidR="0015196F" w:rsidRPr="00410F8E">
        <w:rPr>
          <w:szCs w:val="20"/>
          <w:lang w:val="sl-SI" w:eastAsia="sl-SI"/>
        </w:rPr>
        <w:t>predst</w:t>
      </w:r>
      <w:r w:rsidRPr="00410F8E">
        <w:rPr>
          <w:szCs w:val="20"/>
          <w:lang w:val="sl-SI" w:eastAsia="sl-SI"/>
        </w:rPr>
        <w:t xml:space="preserve">avitve oz. </w:t>
      </w:r>
      <w:r w:rsidRPr="00410F8E">
        <w:rPr>
          <w:szCs w:val="20"/>
          <w:lang w:val="sl-SI"/>
        </w:rPr>
        <w:t>usposabljanje je vključena v nabavno ceno blaga.</w:t>
      </w:r>
    </w:p>
    <w:p w:rsidR="00C7596D" w:rsidRPr="00410F8E" w:rsidRDefault="00C7596D" w:rsidP="00410F8E">
      <w:pPr>
        <w:spacing w:line="288" w:lineRule="auto"/>
        <w:jc w:val="both"/>
        <w:rPr>
          <w:szCs w:val="20"/>
          <w:lang w:val="sl-SI"/>
        </w:rPr>
      </w:pPr>
    </w:p>
    <w:p w:rsidR="007414E7" w:rsidRPr="00410F8E" w:rsidRDefault="007414E7" w:rsidP="00410F8E">
      <w:pPr>
        <w:spacing w:line="288" w:lineRule="auto"/>
        <w:jc w:val="both"/>
        <w:rPr>
          <w:bCs/>
          <w:szCs w:val="20"/>
          <w:lang w:val="sl-SI"/>
        </w:rPr>
      </w:pPr>
      <w:r w:rsidRPr="00410F8E">
        <w:rPr>
          <w:szCs w:val="20"/>
          <w:lang w:val="sl-SI"/>
        </w:rPr>
        <w:t>Cene so fiksne in vključujejo dobavo in razložitev blaga DDP (INCOTERMS 2020</w:t>
      </w:r>
      <w:r w:rsidR="003C5035" w:rsidRPr="00410F8E">
        <w:rPr>
          <w:b/>
          <w:bCs/>
          <w:szCs w:val="20"/>
          <w:lang w:val="sl-SI"/>
        </w:rPr>
        <w:t xml:space="preserve">) </w:t>
      </w:r>
      <w:r w:rsidR="003C5035" w:rsidRPr="00410F8E">
        <w:rPr>
          <w:bCs/>
          <w:szCs w:val="20"/>
          <w:lang w:val="sl-SI"/>
        </w:rPr>
        <w:t>Skladišče URSZR, Obvozna pot 112, Ljubljana-Šentvid.</w:t>
      </w:r>
    </w:p>
    <w:p w:rsidR="003C5035" w:rsidRPr="00410F8E" w:rsidRDefault="003C5035" w:rsidP="00410F8E">
      <w:pPr>
        <w:spacing w:line="288" w:lineRule="auto"/>
        <w:jc w:val="both"/>
        <w:rPr>
          <w:szCs w:val="20"/>
          <w:lang w:val="sl-SI"/>
        </w:rPr>
      </w:pPr>
    </w:p>
    <w:p w:rsidR="00E01C6A" w:rsidRPr="00410F8E" w:rsidRDefault="003C5035" w:rsidP="00410F8E">
      <w:pPr>
        <w:spacing w:line="288" w:lineRule="auto"/>
        <w:jc w:val="both"/>
        <w:rPr>
          <w:szCs w:val="20"/>
          <w:lang w:val="sl-SI"/>
        </w:rPr>
      </w:pPr>
      <w:r w:rsidRPr="00410F8E">
        <w:rPr>
          <w:szCs w:val="20"/>
          <w:lang w:val="sl-SI"/>
        </w:rPr>
        <w:t>Dobavitelj bo blago dobavi</w:t>
      </w:r>
      <w:r w:rsidR="006D0C20" w:rsidRPr="00410F8E">
        <w:rPr>
          <w:szCs w:val="20"/>
          <w:lang w:val="sl-SI"/>
        </w:rPr>
        <w:t xml:space="preserve"> najkasneje </w:t>
      </w:r>
      <w:r w:rsidR="00207FED" w:rsidRPr="00410F8E">
        <w:rPr>
          <w:szCs w:val="20"/>
          <w:lang w:val="sl-SI"/>
        </w:rPr>
        <w:t>do 25. 11. 2022</w:t>
      </w:r>
    </w:p>
    <w:p w:rsidR="00207FED" w:rsidRPr="00410F8E" w:rsidRDefault="00207FED" w:rsidP="00410F8E">
      <w:pPr>
        <w:spacing w:line="288" w:lineRule="auto"/>
        <w:jc w:val="both"/>
        <w:rPr>
          <w:szCs w:val="20"/>
          <w:lang w:val="sl-SI"/>
        </w:rPr>
      </w:pPr>
    </w:p>
    <w:p w:rsidR="00E01C6A" w:rsidRPr="00410F8E" w:rsidRDefault="00E01C6A" w:rsidP="00410F8E">
      <w:pPr>
        <w:spacing w:line="288" w:lineRule="auto"/>
        <w:rPr>
          <w:b/>
          <w:szCs w:val="20"/>
          <w:lang w:val="sl-SI"/>
        </w:rPr>
      </w:pPr>
      <w:r w:rsidRPr="00410F8E">
        <w:rPr>
          <w:b/>
          <w:szCs w:val="20"/>
          <w:lang w:val="sl-SI"/>
        </w:rPr>
        <w:t>Količinski in kakovostni prevzem blaga</w:t>
      </w:r>
    </w:p>
    <w:p w:rsidR="00E01C6A" w:rsidRPr="00410F8E" w:rsidRDefault="007414E7" w:rsidP="00410F8E">
      <w:pPr>
        <w:spacing w:line="288" w:lineRule="auto"/>
        <w:jc w:val="center"/>
        <w:rPr>
          <w:szCs w:val="20"/>
          <w:lang w:val="sl-SI"/>
        </w:rPr>
      </w:pPr>
      <w:r w:rsidRPr="00410F8E">
        <w:rPr>
          <w:szCs w:val="20"/>
          <w:lang w:val="sl-SI"/>
        </w:rPr>
        <w:t>4</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Postopek prevzema se prične na osnovi obrazca SS 12-7. Nadaljevanje postopka mora potekati v skladu z zahtevami, ki so navedene v prilogi k pogodbi – opredelitev kontrole kakovosti za prevzem proizvodov.</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Po uspešno opravljenem kakovostnem prevzemu ima zapisnik oznako: “Kakovost ustreza”.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Pogodbeni stranki soglašata, da se za </w:t>
      </w:r>
      <w:r w:rsidRPr="00410F8E">
        <w:rPr>
          <w:b/>
          <w:szCs w:val="20"/>
          <w:lang w:val="sl-SI"/>
        </w:rPr>
        <w:t>dobavo šteje dan</w:t>
      </w:r>
      <w:r w:rsidRPr="00410F8E">
        <w:rPr>
          <w:szCs w:val="20"/>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0015196F" w:rsidRPr="00410F8E">
        <w:rPr>
          <w:bCs/>
          <w:szCs w:val="20"/>
          <w:lang w:val="sl-SI"/>
        </w:rPr>
        <w:t>pogodbeno skladišče</w:t>
      </w:r>
      <w:r w:rsidRPr="00410F8E">
        <w:rPr>
          <w:bCs/>
          <w:szCs w:val="20"/>
          <w:lang w:val="sl-SI"/>
        </w:rPr>
        <w:t>.</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5</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15196F" w:rsidRPr="00410F8E" w:rsidRDefault="0015196F"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Garancijski rok</w:t>
      </w:r>
    </w:p>
    <w:p w:rsidR="00E01C6A" w:rsidRPr="00410F8E" w:rsidRDefault="007414E7" w:rsidP="00410F8E">
      <w:pPr>
        <w:spacing w:line="288" w:lineRule="auto"/>
        <w:jc w:val="center"/>
        <w:rPr>
          <w:szCs w:val="20"/>
          <w:lang w:val="sl-SI"/>
        </w:rPr>
      </w:pPr>
      <w:r w:rsidRPr="00410F8E">
        <w:rPr>
          <w:szCs w:val="20"/>
          <w:lang w:val="sl-SI"/>
        </w:rPr>
        <w:t>6</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Garancijski rok za dobavljeno blago je </w:t>
      </w:r>
      <w:r w:rsidR="006D0C20" w:rsidRPr="00410F8E">
        <w:rPr>
          <w:szCs w:val="20"/>
          <w:lang w:val="sl-SI"/>
        </w:rPr>
        <w:t>12 mesecev</w:t>
      </w:r>
      <w:r w:rsidRPr="00410F8E">
        <w:rPr>
          <w:szCs w:val="20"/>
          <w:lang w:val="sl-SI"/>
        </w:rPr>
        <w:t xml:space="preserve"> šteto od dneva kakovostnega prevzema s strani naročnika.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15196F" w:rsidRPr="00410F8E" w:rsidRDefault="0015196F"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Vsi transportni in drugi stroški v zvezi s popravilom v času garancijskega roka bremenijo dobavitelja.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Dobavitelj v času garancijskega roka zagotavlja morebitna popravila v Republiki Sloveniji</w:t>
      </w:r>
      <w:r w:rsidR="0015196F" w:rsidRPr="00410F8E">
        <w:rPr>
          <w:szCs w:val="20"/>
          <w:lang w:val="sl-SI"/>
        </w:rPr>
        <w:t>, in sicer na stroške dobavitelja</w:t>
      </w:r>
      <w:r w:rsidRPr="00410F8E">
        <w:rPr>
          <w:szCs w:val="20"/>
          <w:lang w:val="sl-SI"/>
        </w:rPr>
        <w:t>.</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Protikorupcijska klavzula</w:t>
      </w:r>
    </w:p>
    <w:p w:rsidR="00E01C6A" w:rsidRPr="00410F8E" w:rsidRDefault="007414E7" w:rsidP="00410F8E">
      <w:pPr>
        <w:spacing w:line="288" w:lineRule="auto"/>
        <w:jc w:val="center"/>
        <w:rPr>
          <w:szCs w:val="20"/>
          <w:lang w:val="sl-SI"/>
        </w:rPr>
      </w:pPr>
      <w:r w:rsidRPr="00410F8E">
        <w:rPr>
          <w:szCs w:val="20"/>
          <w:lang w:val="sl-SI"/>
        </w:rPr>
        <w:t>7</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Odstop od pogodbe </w:t>
      </w:r>
    </w:p>
    <w:p w:rsidR="00E01C6A" w:rsidRPr="00410F8E" w:rsidRDefault="007414E7" w:rsidP="00410F8E">
      <w:pPr>
        <w:spacing w:line="288" w:lineRule="auto"/>
        <w:jc w:val="center"/>
        <w:rPr>
          <w:szCs w:val="20"/>
          <w:lang w:val="sl-SI"/>
        </w:rPr>
      </w:pPr>
      <w:r w:rsidRPr="00410F8E">
        <w:rPr>
          <w:szCs w:val="20"/>
          <w:lang w:val="sl-SI"/>
        </w:rPr>
        <w:t>8</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Naročnik ima pravico od pogodbe odstopiti in zahtevati povrnitev morebitno nastale škode, če dobavitelj:</w:t>
      </w:r>
    </w:p>
    <w:p w:rsidR="00E01C6A" w:rsidRPr="00410F8E" w:rsidRDefault="00E01C6A" w:rsidP="00410F8E">
      <w:pPr>
        <w:numPr>
          <w:ilvl w:val="0"/>
          <w:numId w:val="7"/>
        </w:numPr>
        <w:spacing w:line="288" w:lineRule="auto"/>
        <w:jc w:val="both"/>
        <w:rPr>
          <w:bCs/>
          <w:szCs w:val="20"/>
          <w:lang w:val="sl-SI"/>
        </w:rPr>
      </w:pPr>
      <w:r w:rsidRPr="00410F8E">
        <w:rPr>
          <w:szCs w:val="20"/>
          <w:lang w:val="sl-SI"/>
        </w:rPr>
        <w:t xml:space="preserve">postane insolventen, če je proti njemu izdan sodni nalog za plačilo dolgov, če je v prisilni poravnavi ali stečaju, </w:t>
      </w:r>
      <w:r w:rsidRPr="00410F8E">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01C6A" w:rsidRPr="00410F8E" w:rsidRDefault="00E01C6A" w:rsidP="00410F8E">
      <w:pPr>
        <w:numPr>
          <w:ilvl w:val="0"/>
          <w:numId w:val="7"/>
        </w:numPr>
        <w:spacing w:line="288" w:lineRule="auto"/>
        <w:jc w:val="both"/>
        <w:rPr>
          <w:szCs w:val="20"/>
          <w:lang w:val="sl-SI"/>
        </w:rPr>
      </w:pPr>
      <w:r w:rsidRPr="00410F8E">
        <w:rPr>
          <w:bCs/>
          <w:szCs w:val="20"/>
          <w:lang w:val="sl-SI"/>
        </w:rPr>
        <w:t>zamudi z dobavo blaga za več kot 30 dni,</w:t>
      </w:r>
    </w:p>
    <w:p w:rsidR="00E01C6A" w:rsidRPr="00410F8E" w:rsidRDefault="00E01C6A" w:rsidP="00410F8E">
      <w:pPr>
        <w:numPr>
          <w:ilvl w:val="0"/>
          <w:numId w:val="7"/>
        </w:numPr>
        <w:spacing w:line="288" w:lineRule="auto"/>
        <w:jc w:val="both"/>
        <w:rPr>
          <w:szCs w:val="20"/>
          <w:lang w:val="sl-SI"/>
        </w:rPr>
      </w:pPr>
      <w:r w:rsidRPr="00410F8E">
        <w:rPr>
          <w:szCs w:val="20"/>
          <w:lang w:val="sl-SI"/>
        </w:rPr>
        <w:t>ne izpolnjuje pogodbenih obveznosti na način, predviden v tej pogodbi.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V kolikor dobavitelj po sklenitvi pogodbe odstopi od pogodbe in tako ne izpolni pogodbenih obveznosti iz razlogov na njegovi strani, velja določba o pogodbeni kazni te pogodbe tudi za nedobavo blaga.</w:t>
      </w:r>
    </w:p>
    <w:p w:rsidR="003E2C67" w:rsidRPr="00410F8E" w:rsidRDefault="003E2C67" w:rsidP="00410F8E">
      <w:pPr>
        <w:tabs>
          <w:tab w:val="left" w:pos="-720"/>
        </w:tabs>
        <w:spacing w:line="288" w:lineRule="auto"/>
        <w:rPr>
          <w:b/>
          <w:bCs/>
          <w:szCs w:val="20"/>
          <w:lang w:val="sl-SI"/>
        </w:rPr>
      </w:pPr>
    </w:p>
    <w:p w:rsidR="00E01C6A" w:rsidRPr="00410F8E" w:rsidRDefault="00E01C6A" w:rsidP="00410F8E">
      <w:pPr>
        <w:tabs>
          <w:tab w:val="left" w:pos="-720"/>
        </w:tabs>
        <w:spacing w:line="288" w:lineRule="auto"/>
        <w:rPr>
          <w:b/>
          <w:bCs/>
          <w:szCs w:val="20"/>
          <w:lang w:val="sl-SI"/>
        </w:rPr>
      </w:pPr>
      <w:r w:rsidRPr="00410F8E">
        <w:rPr>
          <w:b/>
          <w:bCs/>
          <w:szCs w:val="20"/>
          <w:lang w:val="sl-SI"/>
        </w:rPr>
        <w:t>Način plačila</w:t>
      </w:r>
    </w:p>
    <w:p w:rsidR="00E01C6A" w:rsidRPr="00410F8E" w:rsidRDefault="007414E7" w:rsidP="00410F8E">
      <w:pPr>
        <w:tabs>
          <w:tab w:val="left" w:pos="-720"/>
        </w:tabs>
        <w:spacing w:line="288" w:lineRule="auto"/>
        <w:jc w:val="center"/>
        <w:rPr>
          <w:bCs/>
          <w:szCs w:val="20"/>
          <w:lang w:val="sl-SI"/>
        </w:rPr>
      </w:pPr>
      <w:r w:rsidRPr="00410F8E">
        <w:rPr>
          <w:bCs/>
          <w:szCs w:val="20"/>
          <w:lang w:val="sl-SI"/>
        </w:rPr>
        <w:t>9</w:t>
      </w:r>
      <w:r w:rsidR="00E01C6A" w:rsidRPr="00410F8E">
        <w:rPr>
          <w:bCs/>
          <w:szCs w:val="20"/>
          <w:lang w:val="sl-SI"/>
        </w:rPr>
        <w:t xml:space="preserve">. </w:t>
      </w:r>
      <w:r w:rsidR="00E01C6A" w:rsidRPr="00410F8E">
        <w:rPr>
          <w:szCs w:val="20"/>
          <w:lang w:val="sl-SI"/>
        </w:rPr>
        <w:t>člen</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szCs w:val="20"/>
          <w:lang w:val="sl-SI"/>
        </w:rPr>
      </w:pPr>
      <w:r w:rsidRPr="00410F8E">
        <w:rPr>
          <w:szCs w:val="20"/>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410F8E" w:rsidRDefault="00E01C6A" w:rsidP="00410F8E">
      <w:pPr>
        <w:tabs>
          <w:tab w:val="left" w:pos="-720"/>
        </w:tabs>
        <w:spacing w:line="288" w:lineRule="auto"/>
        <w:rPr>
          <w:szCs w:val="20"/>
          <w:lang w:val="sl-SI"/>
        </w:rPr>
      </w:pPr>
    </w:p>
    <w:p w:rsidR="00E01C6A" w:rsidRPr="00410F8E" w:rsidRDefault="00E01C6A" w:rsidP="00410F8E">
      <w:pPr>
        <w:spacing w:line="288" w:lineRule="auto"/>
        <w:jc w:val="both"/>
        <w:rPr>
          <w:szCs w:val="20"/>
          <w:lang w:val="sl-SI"/>
        </w:rPr>
      </w:pPr>
      <w:r w:rsidRPr="00410F8E">
        <w:rPr>
          <w:szCs w:val="20"/>
          <w:lang w:val="sl-SI"/>
        </w:rPr>
        <w:t>Naročnik se zavezuje e-račun plačati 30. dan, pri čemer začne rok plačila teči naslednji dan po uradnem prejemu e-računa, ki je podlaga za izplačilo, na naslovu naročnika.</w:t>
      </w:r>
    </w:p>
    <w:p w:rsidR="00E01C6A" w:rsidRPr="00410F8E" w:rsidRDefault="00E01C6A" w:rsidP="00410F8E">
      <w:pPr>
        <w:tabs>
          <w:tab w:val="left" w:pos="-720"/>
        </w:tabs>
        <w:spacing w:line="288" w:lineRule="auto"/>
        <w:jc w:val="both"/>
        <w:rPr>
          <w:szCs w:val="20"/>
          <w:lang w:val="sl-SI"/>
        </w:rPr>
      </w:pPr>
    </w:p>
    <w:p w:rsidR="00E01C6A" w:rsidRPr="00410F8E" w:rsidRDefault="00E01C6A" w:rsidP="00410F8E">
      <w:pPr>
        <w:tabs>
          <w:tab w:val="left" w:pos="-720"/>
        </w:tabs>
        <w:spacing w:line="288" w:lineRule="auto"/>
        <w:jc w:val="both"/>
        <w:rPr>
          <w:szCs w:val="20"/>
          <w:lang w:val="sl-SI"/>
        </w:rPr>
      </w:pPr>
      <w:r w:rsidRPr="00410F8E">
        <w:rPr>
          <w:szCs w:val="20"/>
          <w:lang w:val="sl-SI"/>
        </w:rPr>
        <w:t>V kolikor naročnik ne poravna računa v dogovorjenem roku, ima dobavitelj pravico zahtevati zakonite zamudne obresti.</w:t>
      </w:r>
    </w:p>
    <w:p w:rsidR="00E01C6A" w:rsidRPr="00410F8E" w:rsidRDefault="00E01C6A" w:rsidP="00410F8E">
      <w:pPr>
        <w:tabs>
          <w:tab w:val="left" w:pos="-720"/>
        </w:tabs>
        <w:spacing w:line="288" w:lineRule="auto"/>
        <w:jc w:val="both"/>
        <w:rPr>
          <w:b/>
          <w:iCs/>
          <w:szCs w:val="20"/>
          <w:lang w:val="sl-SI"/>
        </w:rPr>
      </w:pPr>
    </w:p>
    <w:p w:rsidR="00E01C6A" w:rsidRPr="00410F8E" w:rsidRDefault="00E01C6A" w:rsidP="00410F8E">
      <w:pPr>
        <w:tabs>
          <w:tab w:val="left" w:pos="-720"/>
        </w:tabs>
        <w:spacing w:line="288" w:lineRule="auto"/>
        <w:jc w:val="both"/>
        <w:rPr>
          <w:szCs w:val="20"/>
          <w:lang w:val="sl-SI"/>
        </w:rPr>
      </w:pPr>
      <w:r w:rsidRPr="00410F8E">
        <w:rPr>
          <w:b/>
          <w:iCs/>
          <w:szCs w:val="20"/>
          <w:lang w:val="sl-SI"/>
        </w:rPr>
        <w:t xml:space="preserve">Pogodbena kazen </w:t>
      </w:r>
    </w:p>
    <w:p w:rsidR="00E01C6A" w:rsidRPr="00410F8E" w:rsidRDefault="007414E7" w:rsidP="00410F8E">
      <w:pPr>
        <w:tabs>
          <w:tab w:val="left" w:pos="-720"/>
        </w:tabs>
        <w:spacing w:line="288" w:lineRule="auto"/>
        <w:jc w:val="center"/>
        <w:rPr>
          <w:szCs w:val="20"/>
          <w:lang w:val="sl-SI"/>
        </w:rPr>
      </w:pPr>
      <w:r w:rsidRPr="00410F8E">
        <w:rPr>
          <w:iCs/>
          <w:szCs w:val="20"/>
          <w:lang w:val="sl-SI"/>
        </w:rPr>
        <w:t>10</w:t>
      </w:r>
      <w:r w:rsidR="00E01C6A" w:rsidRPr="00410F8E">
        <w:rPr>
          <w:iCs/>
          <w:szCs w:val="20"/>
          <w:lang w:val="sl-SI"/>
        </w:rPr>
        <w:t xml:space="preserve">. </w:t>
      </w:r>
      <w:r w:rsidR="00E01C6A" w:rsidRPr="00410F8E">
        <w:rPr>
          <w:szCs w:val="20"/>
          <w:lang w:val="sl-SI"/>
        </w:rPr>
        <w:t>člen</w:t>
      </w:r>
    </w:p>
    <w:p w:rsidR="00E01C6A" w:rsidRPr="00410F8E" w:rsidRDefault="00E01C6A" w:rsidP="00410F8E">
      <w:pPr>
        <w:tabs>
          <w:tab w:val="left" w:pos="-720"/>
        </w:tabs>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V kolikor dobavitelj ne dobavi blaga v dogovorjenem roku, mora plačati naročniku pogodbeno kazen v višini 5</w:t>
      </w:r>
      <w:r w:rsidRPr="00410F8E">
        <w:rPr>
          <w:szCs w:val="20"/>
          <w:vertAlign w:val="superscript"/>
          <w:lang w:val="sl-SI"/>
        </w:rPr>
        <w:t>0</w:t>
      </w:r>
      <w:r w:rsidRPr="00410F8E">
        <w:rPr>
          <w:szCs w:val="20"/>
          <w:lang w:val="sl-SI"/>
        </w:rPr>
        <w:t>/</w:t>
      </w:r>
      <w:r w:rsidRPr="00410F8E">
        <w:rPr>
          <w:szCs w:val="20"/>
          <w:vertAlign w:val="subscript"/>
          <w:lang w:val="sl-SI"/>
        </w:rPr>
        <w:t>00</w:t>
      </w:r>
      <w:r w:rsidRPr="00410F8E">
        <w:rPr>
          <w:szCs w:val="20"/>
          <w:lang w:val="sl-SI"/>
        </w:rPr>
        <w:t xml:space="preserve"> (promilov) od pogodbene vrednosti z DDV, za vsak dan zamude, vendar ne več kot 10% (odstotkov) od pogodbene vrednosti z DDV.</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škoda zaradi neizpolnitve presega pogodbeno kazen, ima naročnik pravico do popolne odškodnine.</w:t>
      </w:r>
    </w:p>
    <w:p w:rsidR="00E01C6A" w:rsidRPr="00410F8E" w:rsidRDefault="00E01C6A" w:rsidP="00410F8E">
      <w:pPr>
        <w:spacing w:line="288" w:lineRule="auto"/>
        <w:rPr>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Odstop od pogodbe </w:t>
      </w:r>
    </w:p>
    <w:p w:rsidR="00E01C6A" w:rsidRPr="00410F8E" w:rsidRDefault="007414E7" w:rsidP="00410F8E">
      <w:pPr>
        <w:spacing w:line="288" w:lineRule="auto"/>
        <w:jc w:val="center"/>
        <w:rPr>
          <w:szCs w:val="20"/>
          <w:lang w:val="sl-SI"/>
        </w:rPr>
      </w:pPr>
      <w:r w:rsidRPr="00410F8E">
        <w:rPr>
          <w:szCs w:val="20"/>
          <w:lang w:val="sl-SI"/>
        </w:rPr>
        <w:t>11</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tabs>
          <w:tab w:val="left" w:pos="-720"/>
        </w:tabs>
        <w:spacing w:line="288" w:lineRule="auto"/>
        <w:jc w:val="both"/>
        <w:rPr>
          <w:iCs/>
          <w:szCs w:val="20"/>
          <w:lang w:val="sl-SI"/>
        </w:rPr>
      </w:pPr>
      <w:r w:rsidRPr="00410F8E">
        <w:rPr>
          <w:iCs/>
          <w:szCs w:val="20"/>
          <w:lang w:val="sl-SI"/>
        </w:rPr>
        <w:t xml:space="preserve">V kolikor dobavitelj ne izpolnjuje oz. ne spoštuje pogodbenih pogojev, ima naročnik pravico odstopiti od pogodbe in zahtevati povrnitev morebitno nastale škode v skladu z določili Obligacijskega zakonika. </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Pooblaščene osebe </w:t>
      </w:r>
    </w:p>
    <w:p w:rsidR="00E01C6A" w:rsidRPr="00410F8E" w:rsidRDefault="007414E7" w:rsidP="00410F8E">
      <w:pPr>
        <w:spacing w:line="288" w:lineRule="auto"/>
        <w:jc w:val="center"/>
        <w:rPr>
          <w:szCs w:val="20"/>
          <w:lang w:val="sl-SI"/>
        </w:rPr>
      </w:pPr>
      <w:r w:rsidRPr="00410F8E">
        <w:rPr>
          <w:szCs w:val="20"/>
          <w:lang w:val="sl-SI"/>
        </w:rPr>
        <w:t>12</w:t>
      </w:r>
      <w:r w:rsidR="00E01C6A" w:rsidRPr="00410F8E">
        <w:rPr>
          <w:szCs w:val="20"/>
          <w:lang w:val="sl-SI"/>
        </w:rPr>
        <w:t>.člen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Skrbnik pogodbe s strani naročnika je___________________, s strani dobavitelja _______________.</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eastAsia="sl-SI"/>
        </w:rPr>
        <w:t>Za izpolnitev posebnih določb pogodbe, ki se nanašajo izključno na predmet pogodbe se pooblasti _________________, strokovni nosilec.</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 xml:space="preserve">Veljavnost pogodbe </w:t>
      </w:r>
    </w:p>
    <w:p w:rsidR="00E01C6A" w:rsidRPr="00410F8E" w:rsidRDefault="007414E7" w:rsidP="00410F8E">
      <w:pPr>
        <w:spacing w:line="288" w:lineRule="auto"/>
        <w:jc w:val="center"/>
        <w:rPr>
          <w:szCs w:val="20"/>
          <w:lang w:val="sl-SI"/>
        </w:rPr>
      </w:pPr>
      <w:r w:rsidRPr="00410F8E">
        <w:rPr>
          <w:szCs w:val="20"/>
          <w:lang w:val="sl-SI"/>
        </w:rPr>
        <w:t>13</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ind w:right="-3"/>
        <w:jc w:val="both"/>
        <w:rPr>
          <w:szCs w:val="20"/>
          <w:lang w:val="sl-SI"/>
        </w:rPr>
      </w:pPr>
      <w:r w:rsidRPr="00410F8E">
        <w:rPr>
          <w:szCs w:val="20"/>
          <w:lang w:val="sl-SI"/>
        </w:rPr>
        <w:t>Pogodba je sklenjena za predmetni nakup in se zaključi z njeno izpolnitvijo.</w:t>
      </w:r>
    </w:p>
    <w:p w:rsidR="00E01C6A" w:rsidRPr="00410F8E" w:rsidRDefault="00410F8E" w:rsidP="00410F8E">
      <w:pPr>
        <w:spacing w:line="288" w:lineRule="auto"/>
        <w:jc w:val="both"/>
        <w:rPr>
          <w:b/>
          <w:szCs w:val="20"/>
          <w:lang w:val="sl-SI"/>
        </w:rPr>
      </w:pPr>
      <w:r>
        <w:rPr>
          <w:b/>
          <w:szCs w:val="20"/>
          <w:lang w:val="sl-SI"/>
        </w:rPr>
        <w:br w:type="page"/>
      </w:r>
      <w:r w:rsidR="00E01C6A" w:rsidRPr="00410F8E">
        <w:rPr>
          <w:b/>
          <w:szCs w:val="20"/>
          <w:lang w:val="sl-SI"/>
        </w:rPr>
        <w:t xml:space="preserve">Končne določbe </w:t>
      </w:r>
    </w:p>
    <w:p w:rsidR="00E01C6A" w:rsidRPr="00410F8E" w:rsidRDefault="007414E7" w:rsidP="00410F8E">
      <w:pPr>
        <w:spacing w:line="288" w:lineRule="auto"/>
        <w:jc w:val="center"/>
        <w:rPr>
          <w:szCs w:val="20"/>
          <w:lang w:val="sl-SI"/>
        </w:rPr>
      </w:pPr>
      <w:r w:rsidRPr="00410F8E">
        <w:rPr>
          <w:szCs w:val="20"/>
          <w:lang w:val="sl-SI"/>
        </w:rPr>
        <w:t>14</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15</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V primeru, če med realizacijo te pogodbe nastanejo spremembe v statusu dobavitelja, se vse obveznosti iz te pogodbe prenesejo na njegove pravne naslednike.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16</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Za pravice in obveznosti pogodbenih strank, ki niso opredeljena v tej pogodbi, veljajo določbe Obligacijskega zakonika. </w:t>
      </w:r>
    </w:p>
    <w:p w:rsidR="00E01C6A" w:rsidRPr="00410F8E" w:rsidRDefault="00E01C6A" w:rsidP="00410F8E">
      <w:pPr>
        <w:spacing w:line="288" w:lineRule="auto"/>
        <w:jc w:val="center"/>
        <w:rPr>
          <w:szCs w:val="20"/>
          <w:lang w:val="sl-SI"/>
        </w:rPr>
      </w:pPr>
    </w:p>
    <w:p w:rsidR="00E01C6A" w:rsidRPr="00410F8E" w:rsidRDefault="007414E7" w:rsidP="00410F8E">
      <w:pPr>
        <w:spacing w:line="288" w:lineRule="auto"/>
        <w:jc w:val="center"/>
        <w:rPr>
          <w:szCs w:val="20"/>
          <w:lang w:val="sl-SI"/>
        </w:rPr>
      </w:pPr>
      <w:r w:rsidRPr="00410F8E">
        <w:rPr>
          <w:szCs w:val="20"/>
          <w:lang w:val="sl-SI"/>
        </w:rPr>
        <w:t>17</w:t>
      </w:r>
      <w:r w:rsidR="00E01C6A" w:rsidRPr="00410F8E">
        <w:rPr>
          <w:szCs w:val="20"/>
          <w:lang w:val="sl-SI"/>
        </w:rPr>
        <w:t>. člen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Spore iz te pogodbe rešujeta stranki sporazumno, v nasprotnem primeru pa je zanje pristojno sodišče v Ljubljani. </w:t>
      </w:r>
    </w:p>
    <w:p w:rsidR="00E01C6A" w:rsidRPr="00410F8E" w:rsidRDefault="00E01C6A" w:rsidP="00410F8E">
      <w:pPr>
        <w:spacing w:line="288" w:lineRule="auto"/>
        <w:jc w:val="both"/>
        <w:rPr>
          <w:szCs w:val="20"/>
          <w:lang w:val="sl-SI"/>
        </w:rPr>
      </w:pPr>
    </w:p>
    <w:p w:rsidR="00E01C6A" w:rsidRPr="00410F8E" w:rsidRDefault="007414E7" w:rsidP="00410F8E">
      <w:pPr>
        <w:spacing w:line="288" w:lineRule="auto"/>
        <w:jc w:val="center"/>
        <w:rPr>
          <w:szCs w:val="20"/>
          <w:lang w:val="sl-SI"/>
        </w:rPr>
      </w:pPr>
      <w:r w:rsidRPr="00410F8E">
        <w:rPr>
          <w:szCs w:val="20"/>
          <w:lang w:val="sl-SI"/>
        </w:rPr>
        <w:t>18</w:t>
      </w:r>
      <w:r w:rsidR="00E01C6A" w:rsidRPr="00410F8E">
        <w:rPr>
          <w:szCs w:val="20"/>
          <w:lang w:val="sl-SI"/>
        </w:rPr>
        <w:t>. člen</w:t>
      </w:r>
    </w:p>
    <w:p w:rsidR="00E01C6A" w:rsidRPr="00410F8E" w:rsidRDefault="00E01C6A" w:rsidP="00410F8E">
      <w:pPr>
        <w:spacing w:line="288" w:lineRule="auto"/>
        <w:jc w:val="center"/>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Pogodba je sestavljena v 2 (dveh) enakih izvodih, od katerih prejme 1 (en) izvod vsaka pogodbena stranka.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pacing w:val="-2"/>
          <w:szCs w:val="20"/>
          <w:lang w:val="sl-SI"/>
        </w:rPr>
      </w:pPr>
      <w:r w:rsidRPr="00410F8E">
        <w:rPr>
          <w:spacing w:val="-2"/>
          <w:szCs w:val="20"/>
          <w:lang w:val="sl-SI"/>
        </w:rPr>
        <w:t>Pogodba je sklenjena in postane pravno veljavna z dnem podpisa pogodbe obeh pogodbenih strank.</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szCs w:val="20"/>
          <w:lang w:val="sl-SI"/>
        </w:rPr>
      </w:pPr>
      <w:r w:rsidRPr="00410F8E">
        <w:rPr>
          <w:szCs w:val="20"/>
          <w:lang w:val="sl-SI"/>
        </w:rPr>
        <w:t>Št.:</w:t>
      </w:r>
    </w:p>
    <w:p w:rsidR="00E01C6A" w:rsidRPr="00410F8E" w:rsidRDefault="00E01C6A" w:rsidP="00410F8E">
      <w:pPr>
        <w:spacing w:line="288" w:lineRule="auto"/>
        <w:rPr>
          <w:szCs w:val="20"/>
          <w:lang w:val="sl-SI"/>
        </w:rPr>
      </w:pPr>
      <w:r w:rsidRPr="00410F8E">
        <w:rPr>
          <w:szCs w:val="20"/>
          <w:lang w:val="sl-SI"/>
        </w:rPr>
        <w:t>Datum: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AA43F2" w:rsidRPr="00410F8E"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NAROČNIK</w:t>
            </w:r>
          </w:p>
        </w:tc>
        <w:tc>
          <w:tcPr>
            <w:tcW w:w="900" w:type="dxa"/>
          </w:tcPr>
          <w:p w:rsidR="00E01C6A" w:rsidRPr="00410F8E" w:rsidRDefault="00E01C6A" w:rsidP="00410F8E">
            <w:pPr>
              <w:spacing w:line="288" w:lineRule="auto"/>
              <w:jc w:val="center"/>
              <w:rPr>
                <w:b/>
                <w:szCs w:val="20"/>
                <w:lang w:val="sl-SI"/>
              </w:rPr>
            </w:pPr>
          </w:p>
        </w:tc>
        <w:tc>
          <w:tcPr>
            <w:tcW w:w="3825" w:type="dxa"/>
            <w:hideMark/>
          </w:tcPr>
          <w:p w:rsidR="00E01C6A" w:rsidRPr="00410F8E" w:rsidRDefault="00E01C6A" w:rsidP="00410F8E">
            <w:pPr>
              <w:widowControl w:val="0"/>
              <w:spacing w:line="288" w:lineRule="auto"/>
              <w:ind w:left="1003"/>
              <w:rPr>
                <w:b/>
                <w:iCs/>
                <w:szCs w:val="20"/>
                <w:lang w:val="sl-SI"/>
              </w:rPr>
            </w:pPr>
            <w:r w:rsidRPr="00410F8E">
              <w:rPr>
                <w:b/>
                <w:iCs/>
                <w:szCs w:val="20"/>
                <w:lang w:val="sl-SI"/>
              </w:rPr>
              <w:t>DOBAVITELJ</w:t>
            </w:r>
          </w:p>
        </w:tc>
      </w:tr>
      <w:tr w:rsidR="00AA43F2" w:rsidRPr="00410F8E" w:rsidTr="00F04B1F">
        <w:trPr>
          <w:cantSplit/>
          <w:trHeight w:val="358"/>
        </w:trPr>
        <w:tc>
          <w:tcPr>
            <w:tcW w:w="3780" w:type="dxa"/>
            <w:vAlign w:val="center"/>
            <w:hideMark/>
          </w:tcPr>
          <w:p w:rsidR="00E01C6A" w:rsidRPr="00410F8E" w:rsidRDefault="00E01C6A" w:rsidP="00410F8E">
            <w:pPr>
              <w:spacing w:line="288" w:lineRule="auto"/>
              <w:jc w:val="center"/>
              <w:rPr>
                <w:b/>
                <w:szCs w:val="20"/>
                <w:lang w:val="sl-SI"/>
              </w:rPr>
            </w:pPr>
            <w:r w:rsidRPr="00410F8E">
              <w:rPr>
                <w:b/>
                <w:szCs w:val="20"/>
                <w:lang w:val="sl-SI"/>
              </w:rPr>
              <w:t>Republika Slovenija</w:t>
            </w:r>
          </w:p>
        </w:tc>
        <w:tc>
          <w:tcPr>
            <w:tcW w:w="900" w:type="dxa"/>
            <w:vAlign w:val="center"/>
          </w:tcPr>
          <w:p w:rsidR="00E01C6A" w:rsidRPr="00410F8E" w:rsidRDefault="00E01C6A" w:rsidP="00410F8E">
            <w:pPr>
              <w:spacing w:line="288" w:lineRule="auto"/>
              <w:jc w:val="center"/>
              <w:rPr>
                <w:b/>
                <w:szCs w:val="20"/>
                <w:lang w:val="sl-SI"/>
              </w:rPr>
            </w:pPr>
          </w:p>
        </w:tc>
        <w:tc>
          <w:tcPr>
            <w:tcW w:w="3825" w:type="dxa"/>
            <w:vAlign w:val="center"/>
            <w:hideMark/>
          </w:tcPr>
          <w:p w:rsidR="00E01C6A" w:rsidRPr="00410F8E" w:rsidRDefault="00E01C6A" w:rsidP="00410F8E">
            <w:pPr>
              <w:spacing w:line="288" w:lineRule="auto"/>
              <w:jc w:val="center"/>
              <w:rPr>
                <w:b/>
                <w:szCs w:val="20"/>
                <w:lang w:val="sl-SI"/>
              </w:rPr>
            </w:pPr>
            <w:r w:rsidRPr="00410F8E">
              <w:rPr>
                <w:b/>
                <w:szCs w:val="20"/>
                <w:lang w:val="sl-SI"/>
              </w:rPr>
              <w:t>__________________________</w:t>
            </w:r>
          </w:p>
        </w:tc>
      </w:tr>
      <w:tr w:rsidR="00AA43F2" w:rsidRPr="00410F8E" w:rsidTr="00F04B1F">
        <w:trPr>
          <w:cantSplit/>
        </w:trPr>
        <w:tc>
          <w:tcPr>
            <w:tcW w:w="3780" w:type="dxa"/>
            <w:hideMark/>
          </w:tcPr>
          <w:p w:rsidR="00E01C6A" w:rsidRPr="00410F8E" w:rsidRDefault="00E01C6A" w:rsidP="00410F8E">
            <w:pPr>
              <w:spacing w:line="288" w:lineRule="auto"/>
              <w:jc w:val="center"/>
              <w:rPr>
                <w:b/>
                <w:szCs w:val="20"/>
                <w:lang w:val="sl-SI"/>
              </w:rPr>
            </w:pPr>
            <w:r w:rsidRPr="00410F8E">
              <w:rPr>
                <w:b/>
                <w:szCs w:val="20"/>
                <w:lang w:val="sl-SI"/>
              </w:rPr>
              <w:t>Ministrstvo za obrambo</w:t>
            </w: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r w:rsidR="00AA43F2" w:rsidRPr="00410F8E" w:rsidTr="00F04B1F">
        <w:trPr>
          <w:cantSplit/>
        </w:trPr>
        <w:tc>
          <w:tcPr>
            <w:tcW w:w="3780" w:type="dxa"/>
          </w:tcPr>
          <w:p w:rsidR="00E01C6A" w:rsidRPr="00410F8E" w:rsidRDefault="00E01C6A" w:rsidP="00410F8E">
            <w:pPr>
              <w:spacing w:line="288" w:lineRule="auto"/>
              <w:jc w:val="center"/>
              <w:rPr>
                <w:b/>
                <w:szCs w:val="20"/>
                <w:lang w:val="sl-SI"/>
              </w:rPr>
            </w:pPr>
          </w:p>
        </w:tc>
        <w:tc>
          <w:tcPr>
            <w:tcW w:w="900" w:type="dxa"/>
          </w:tcPr>
          <w:p w:rsidR="00E01C6A" w:rsidRPr="00410F8E" w:rsidRDefault="00E01C6A" w:rsidP="00410F8E">
            <w:pPr>
              <w:spacing w:line="288" w:lineRule="auto"/>
              <w:rPr>
                <w:b/>
                <w:szCs w:val="20"/>
                <w:lang w:val="sl-SI"/>
              </w:rPr>
            </w:pPr>
          </w:p>
        </w:tc>
        <w:tc>
          <w:tcPr>
            <w:tcW w:w="3825" w:type="dxa"/>
          </w:tcPr>
          <w:p w:rsidR="00E01C6A" w:rsidRPr="00410F8E" w:rsidRDefault="00E01C6A" w:rsidP="00410F8E">
            <w:pPr>
              <w:spacing w:line="288" w:lineRule="auto"/>
              <w:jc w:val="center"/>
              <w:rPr>
                <w:b/>
                <w:szCs w:val="20"/>
                <w:lang w:val="sl-SI"/>
              </w:rPr>
            </w:pPr>
          </w:p>
        </w:tc>
      </w:tr>
    </w:tbl>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p>
    <w:p w:rsidR="00E01C6A" w:rsidRPr="00410F8E" w:rsidRDefault="00E01C6A" w:rsidP="00410F8E">
      <w:pPr>
        <w:tabs>
          <w:tab w:val="left" w:pos="567"/>
        </w:tabs>
        <w:spacing w:line="288" w:lineRule="auto"/>
        <w:jc w:val="both"/>
        <w:rPr>
          <w:szCs w:val="20"/>
          <w:lang w:val="sl-SI"/>
        </w:rPr>
      </w:pPr>
      <w:r w:rsidRPr="00410F8E">
        <w:rPr>
          <w:szCs w:val="20"/>
          <w:lang w:val="sl-SI"/>
        </w:rPr>
        <w:t>Priloge kot sestavni del te pogodbe so:</w:t>
      </w:r>
    </w:p>
    <w:p w:rsidR="00E01C6A" w:rsidRPr="00410F8E" w:rsidRDefault="00E01C6A" w:rsidP="00410F8E">
      <w:pPr>
        <w:numPr>
          <w:ilvl w:val="0"/>
          <w:numId w:val="16"/>
        </w:numPr>
        <w:tabs>
          <w:tab w:val="left" w:pos="567"/>
        </w:tabs>
        <w:spacing w:line="288" w:lineRule="auto"/>
        <w:jc w:val="both"/>
        <w:rPr>
          <w:b/>
          <w:caps/>
          <w:szCs w:val="20"/>
          <w:lang w:val="sl-SI"/>
        </w:rPr>
      </w:pPr>
      <w:r w:rsidRPr="00410F8E">
        <w:rPr>
          <w:szCs w:val="20"/>
          <w:lang w:val="sl-SI"/>
        </w:rPr>
        <w:t xml:space="preserve">ponudba št. </w:t>
      </w:r>
    </w:p>
    <w:p w:rsidR="00E01C6A" w:rsidRPr="00410F8E" w:rsidRDefault="00E01C6A" w:rsidP="00410F8E">
      <w:pPr>
        <w:numPr>
          <w:ilvl w:val="0"/>
          <w:numId w:val="16"/>
        </w:numPr>
        <w:tabs>
          <w:tab w:val="left" w:pos="567"/>
        </w:tabs>
        <w:spacing w:line="288" w:lineRule="auto"/>
        <w:jc w:val="both"/>
        <w:rPr>
          <w:b/>
          <w:caps/>
          <w:szCs w:val="20"/>
          <w:lang w:val="sl-SI"/>
        </w:rPr>
      </w:pPr>
      <w:r w:rsidRPr="00410F8E">
        <w:rPr>
          <w:szCs w:val="20"/>
          <w:lang w:val="sl-SI"/>
        </w:rPr>
        <w:t>priloga k pogodbi – opredelitev kontrole kakovosti za prevzem proizvodov.</w:t>
      </w:r>
    </w:p>
    <w:p w:rsidR="00E01C6A" w:rsidRPr="00410F8E" w:rsidRDefault="00E01C6A" w:rsidP="00410F8E">
      <w:pPr>
        <w:spacing w:line="288" w:lineRule="auto"/>
        <w:rPr>
          <w:b/>
          <w:caps/>
          <w:szCs w:val="20"/>
          <w:lang w:val="sl-SI"/>
        </w:rPr>
      </w:pPr>
      <w:r w:rsidRPr="00410F8E">
        <w:rPr>
          <w:b/>
          <w:caps/>
          <w:szCs w:val="20"/>
          <w:lang w:val="sl-SI"/>
        </w:rPr>
        <w:br w:type="page"/>
        <w:t xml:space="preserve">Priloga K POGODBI - OPREDELITEV KONTROLE KAKOVOSTI ZA PREVZEM PROIZVODOV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Področje uporabe</w:t>
      </w:r>
    </w:p>
    <w:p w:rsidR="00E01C6A" w:rsidRPr="00410F8E" w:rsidRDefault="00E01C6A" w:rsidP="00410F8E">
      <w:pPr>
        <w:spacing w:line="288" w:lineRule="auto"/>
        <w:jc w:val="both"/>
        <w:rPr>
          <w:szCs w:val="20"/>
          <w:lang w:val="sl-SI"/>
        </w:rPr>
      </w:pPr>
      <w:r w:rsidRPr="00410F8E">
        <w:rPr>
          <w:szCs w:val="20"/>
          <w:lang w:val="sl-SI"/>
        </w:rPr>
        <w:t>1.1</w:t>
      </w:r>
    </w:p>
    <w:p w:rsidR="00E01C6A" w:rsidRPr="00410F8E" w:rsidRDefault="00E01C6A" w:rsidP="00410F8E">
      <w:pPr>
        <w:spacing w:line="288" w:lineRule="auto"/>
        <w:jc w:val="both"/>
        <w:rPr>
          <w:szCs w:val="20"/>
          <w:lang w:val="sl-SI"/>
        </w:rPr>
      </w:pPr>
      <w:r w:rsidRPr="00410F8E">
        <w:rPr>
          <w:szCs w:val="20"/>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Splošne določbe</w:t>
      </w:r>
    </w:p>
    <w:p w:rsidR="00E01C6A" w:rsidRPr="00410F8E" w:rsidRDefault="00E01C6A" w:rsidP="00410F8E">
      <w:pPr>
        <w:spacing w:line="288" w:lineRule="auto"/>
        <w:jc w:val="both"/>
        <w:rPr>
          <w:szCs w:val="20"/>
          <w:lang w:val="sl-SI"/>
        </w:rPr>
      </w:pPr>
      <w:r w:rsidRPr="00410F8E">
        <w:rPr>
          <w:szCs w:val="20"/>
          <w:lang w:val="sl-SI"/>
        </w:rPr>
        <w:t>2.1</w:t>
      </w:r>
    </w:p>
    <w:p w:rsidR="00E01C6A" w:rsidRPr="00410F8E" w:rsidRDefault="00E01C6A" w:rsidP="00410F8E">
      <w:pPr>
        <w:spacing w:line="288" w:lineRule="auto"/>
        <w:jc w:val="both"/>
        <w:rPr>
          <w:szCs w:val="20"/>
          <w:lang w:val="sl-SI"/>
        </w:rPr>
      </w:pPr>
      <w:r w:rsidRPr="00410F8E">
        <w:rPr>
          <w:szCs w:val="20"/>
          <w:lang w:val="sl-SI"/>
        </w:rPr>
        <w:t>Obe pogodbeni stranki morata spoštovati načelo dobrega gospodarja in načelo, da se izročitev ter prevzem proizvodov za oba opravi z najmanjšimi stroški in ob upoštevanju pravil stroke.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2.2</w:t>
      </w:r>
    </w:p>
    <w:p w:rsidR="00E01C6A" w:rsidRPr="00410F8E" w:rsidRDefault="00E01C6A" w:rsidP="00410F8E">
      <w:pPr>
        <w:spacing w:line="288" w:lineRule="auto"/>
        <w:jc w:val="both"/>
        <w:rPr>
          <w:szCs w:val="20"/>
          <w:lang w:val="sl-SI"/>
        </w:rPr>
      </w:pPr>
      <w:r w:rsidRPr="00410F8E">
        <w:rPr>
          <w:szCs w:val="20"/>
          <w:lang w:val="sl-SI"/>
        </w:rPr>
        <w:t>Prodajalec/izvajalec/dobavitelj mora ustrezno upravljati sistem kakovosti, in sicer tako, da:</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ob izvajanju kontrole kakovosti oziroma ob dostavi proizvodov priloži dokumente o kontroli, testiranju in preizkušanju predmeta pogodbe;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izvaja predpisan ali dogovorjen način kontrole kakovosti proizvodov;</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so odgovornosti za kakovost predpisane;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upošteva zahteve kupca za upravljanje sistema kakovosti;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za podizvajalce veljajo enake zahteve, kot jih je kupec/naročnik postavil prodajalcu/ izvajalcu/dobavitelju.</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b/>
          <w:szCs w:val="20"/>
          <w:lang w:val="sl-SI"/>
        </w:rPr>
        <w:t>Pristop h kontroli kakovosti</w:t>
      </w:r>
    </w:p>
    <w:p w:rsidR="00E01C6A" w:rsidRPr="00410F8E" w:rsidRDefault="00E01C6A" w:rsidP="00410F8E">
      <w:pPr>
        <w:spacing w:line="288" w:lineRule="auto"/>
        <w:jc w:val="both"/>
        <w:rPr>
          <w:szCs w:val="20"/>
          <w:lang w:val="sl-SI"/>
        </w:rPr>
      </w:pPr>
      <w:r w:rsidRPr="00410F8E">
        <w:rPr>
          <w:szCs w:val="20"/>
          <w:lang w:val="sl-SI"/>
        </w:rPr>
        <w:t>3.1</w:t>
      </w:r>
    </w:p>
    <w:p w:rsidR="00E01C6A" w:rsidRPr="00410F8E" w:rsidRDefault="00E01C6A" w:rsidP="00410F8E">
      <w:pPr>
        <w:spacing w:line="288" w:lineRule="auto"/>
        <w:jc w:val="both"/>
        <w:rPr>
          <w:szCs w:val="20"/>
          <w:lang w:val="sl-SI"/>
        </w:rPr>
      </w:pPr>
      <w:r w:rsidRPr="00410F8E">
        <w:rPr>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Obrazec SS 12-7 je sestavni del te priloge.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Praviloma se prevzem začne izvajati v osmih dneh od prejema obrazca SS 12-7.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Izvajanje kontrole kakovosti</w:t>
      </w:r>
    </w:p>
    <w:p w:rsidR="00E01C6A" w:rsidRPr="00410F8E" w:rsidRDefault="00E01C6A" w:rsidP="00410F8E">
      <w:pPr>
        <w:spacing w:line="288" w:lineRule="auto"/>
        <w:jc w:val="both"/>
        <w:rPr>
          <w:szCs w:val="20"/>
          <w:lang w:val="sl-SI"/>
        </w:rPr>
      </w:pPr>
      <w:r w:rsidRPr="00410F8E">
        <w:rPr>
          <w:szCs w:val="20"/>
          <w:lang w:val="sl-SI"/>
        </w:rPr>
        <w:t>4.1</w:t>
      </w:r>
    </w:p>
    <w:p w:rsidR="00E01C6A" w:rsidRPr="00410F8E" w:rsidRDefault="00E01C6A" w:rsidP="00410F8E">
      <w:pPr>
        <w:spacing w:line="288" w:lineRule="auto"/>
        <w:jc w:val="both"/>
        <w:rPr>
          <w:szCs w:val="20"/>
          <w:lang w:val="sl-SI"/>
        </w:rPr>
      </w:pPr>
      <w:r w:rsidRPr="00410F8E">
        <w:rPr>
          <w:szCs w:val="20"/>
          <w:lang w:val="sl-SI"/>
        </w:rPr>
        <w:t>Kontrola kakovosti se na podlagi pisnega protokola prevzema ali na podlagi dogovora lahko opravi pri prodajalcu/izvajalcu/dobavitelju ali pri kupcu/naročniku, če v pogodbi ni drugače določeno.</w:t>
      </w:r>
    </w:p>
    <w:p w:rsidR="00410F8E" w:rsidRDefault="00410F8E"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4.2</w:t>
      </w:r>
    </w:p>
    <w:p w:rsidR="00E01C6A" w:rsidRPr="00410F8E" w:rsidRDefault="00E01C6A" w:rsidP="00410F8E">
      <w:pPr>
        <w:spacing w:line="288" w:lineRule="auto"/>
        <w:jc w:val="both"/>
        <w:rPr>
          <w:szCs w:val="20"/>
          <w:lang w:val="sl-SI"/>
        </w:rPr>
      </w:pPr>
      <w:r w:rsidRPr="00410F8E">
        <w:rPr>
          <w:szCs w:val="20"/>
          <w:lang w:val="sl-SI"/>
        </w:rPr>
        <w:t>Pooblaščeni predstavnik kupca/naročnika opravi kontrolo kakovosti po pravilih stroke, in sicer:</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predpisanimi in standardiziranimi pripravami in metodami kontrole,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z meritvami, testiranji in preizkušanjem karakteristik proizvodov,</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primerjavo ugotovljenih rezultatov, z zapisi v tehnični dokumentaciji prodajalca/izvajalca in s tehničnimi zahtevami kupca/naročnika, določenimi v pogodbi,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s primerjavo in oceno nemerljivih karakteristik in lastnosti.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Meritve karakteristik kakovosti opravi pooblaščeni predstavnik kupca/naročnika glede na obojestransko usklajen protokol prevzemanja ali kontrolni plan ter glede na obseg in zahtevnost proizvoda, in sicer opravi:</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100-odstotni pregled,</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naključni pregled,</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vzorčenje,</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certifikacijo,</w:t>
      </w:r>
    </w:p>
    <w:p w:rsidR="00E01C6A" w:rsidRPr="00410F8E" w:rsidRDefault="00E01C6A" w:rsidP="00410F8E">
      <w:pPr>
        <w:numPr>
          <w:ilvl w:val="0"/>
          <w:numId w:val="17"/>
        </w:numPr>
        <w:spacing w:line="288" w:lineRule="auto"/>
        <w:ind w:left="284"/>
        <w:jc w:val="both"/>
        <w:rPr>
          <w:szCs w:val="20"/>
          <w:lang w:val="sl-SI"/>
        </w:rPr>
      </w:pPr>
      <w:r w:rsidRPr="00410F8E">
        <w:rPr>
          <w:szCs w:val="20"/>
          <w:lang w:val="sl-SI"/>
        </w:rPr>
        <w:t>preverjanje na podlagi primerjave s potrjenim vzorcem (iz javnega razpisa oziroma svojim).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Sestavo lotov, velikost lota in način, na katerega mora biti predstavljen in identificiran vsak lot, pripravi dobavitelj/izvajalec/prodajalec, odobri pa pooblaščeni predstavnik kupca/naročnika.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4.3</w:t>
      </w:r>
    </w:p>
    <w:p w:rsidR="00E01C6A" w:rsidRPr="00410F8E" w:rsidRDefault="00E01C6A" w:rsidP="00410F8E">
      <w:pPr>
        <w:spacing w:line="288" w:lineRule="auto"/>
        <w:jc w:val="both"/>
        <w:rPr>
          <w:szCs w:val="20"/>
          <w:lang w:val="sl-SI"/>
        </w:rPr>
      </w:pPr>
      <w:r w:rsidRPr="00410F8E">
        <w:rPr>
          <w:szCs w:val="20"/>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prodajalec/izvajalec/dobavitelj ne more omogočiti in izvesti dodatnih preizkusov s svojimi strokovnjaki, v svojih prostorih ter s svojimi napravami in pomožnim materialom, opravijo dodatne preizkuse ustrezne ustanove na njegov račun.</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410F8E">
        <w:rPr>
          <w:szCs w:val="20"/>
          <w:lang w:val="sl-SI" w:eastAsia="sl-SI"/>
        </w:rPr>
        <w:t>predlagatelja naročila, ki je sodeloval pri izvedbi projekta oziroma naročila.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4.4</w:t>
      </w:r>
    </w:p>
    <w:p w:rsidR="00E01C6A" w:rsidRPr="00410F8E" w:rsidRDefault="00E01C6A" w:rsidP="00410F8E">
      <w:pPr>
        <w:spacing w:line="288" w:lineRule="auto"/>
        <w:jc w:val="both"/>
        <w:rPr>
          <w:szCs w:val="20"/>
          <w:lang w:val="sl-SI"/>
        </w:rPr>
      </w:pPr>
      <w:r w:rsidRPr="00410F8E">
        <w:rPr>
          <w:szCs w:val="20"/>
          <w:lang w:val="sl-SI"/>
        </w:rPr>
        <w:t xml:space="preserve">Pooblaščeni predstavnik kupca/naročnika lahko proizvode prevzame ali zavrne. </w:t>
      </w:r>
    </w:p>
    <w:p w:rsidR="00E01C6A" w:rsidRPr="00410F8E" w:rsidRDefault="00E01C6A" w:rsidP="00410F8E">
      <w:pPr>
        <w:spacing w:line="288" w:lineRule="auto"/>
        <w:jc w:val="both"/>
        <w:rPr>
          <w:szCs w:val="20"/>
          <w:lang w:val="sl-SI"/>
        </w:rPr>
      </w:pPr>
      <w:r w:rsidRPr="00410F8E">
        <w:rPr>
          <w:szCs w:val="20"/>
          <w:lang w:val="sl-SI"/>
        </w:rPr>
        <w:t>Prevzem proizvodov se potrdi s podpisom zapisnika o kontroli kakovosti proizvodov (obrazec SS 14-7), v katerega se obvezno vpiše ocena »</w:t>
      </w:r>
      <w:r w:rsidRPr="00410F8E">
        <w:rPr>
          <w:b/>
          <w:szCs w:val="20"/>
          <w:lang w:val="sl-SI"/>
        </w:rPr>
        <w:t>Kakovost ustreza pogodbenim določilom</w:t>
      </w:r>
      <w:r w:rsidRPr="00410F8E">
        <w:rPr>
          <w:szCs w:val="20"/>
          <w:lang w:val="sl-SI"/>
        </w:rPr>
        <w:t xml:space="preserve">«.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pooblaščeni predstavnik kupca/naročnika zavrne prevzem proizvodov, mora biti zavrnitev pisno utemeljena, razlogi za zavrnitev pa navedeni v zapisniku, v katerega se obvezno vpiše ocena »</w:t>
      </w:r>
      <w:r w:rsidRPr="00410F8E">
        <w:rPr>
          <w:b/>
          <w:szCs w:val="20"/>
          <w:lang w:val="sl-SI"/>
        </w:rPr>
        <w:t>Kakovost NE ustreza pogodbenim določilom</w:t>
      </w:r>
      <w:r w:rsidRPr="00410F8E">
        <w:rPr>
          <w:szCs w:val="20"/>
          <w:lang w:val="sl-SI"/>
        </w:rPr>
        <w:t>«.</w:t>
      </w:r>
    </w:p>
    <w:p w:rsidR="00E01C6A" w:rsidRPr="00410F8E" w:rsidRDefault="00E01C6A" w:rsidP="00410F8E">
      <w:pPr>
        <w:spacing w:line="288" w:lineRule="auto"/>
        <w:jc w:val="both"/>
        <w:rPr>
          <w:b/>
          <w:szCs w:val="20"/>
          <w:lang w:val="sl-SI"/>
        </w:rPr>
      </w:pPr>
    </w:p>
    <w:p w:rsidR="00E01C6A" w:rsidRPr="00410F8E" w:rsidRDefault="00E01C6A" w:rsidP="00410F8E">
      <w:pPr>
        <w:spacing w:line="288" w:lineRule="auto"/>
        <w:jc w:val="both"/>
        <w:rPr>
          <w:b/>
          <w:szCs w:val="20"/>
          <w:lang w:val="sl-SI"/>
        </w:rPr>
      </w:pPr>
      <w:r w:rsidRPr="00410F8E">
        <w:rPr>
          <w:b/>
          <w:szCs w:val="20"/>
          <w:lang w:val="sl-SI"/>
        </w:rPr>
        <w:t>Stroški pri izvajanju kontrole kakovosti</w:t>
      </w:r>
    </w:p>
    <w:p w:rsidR="00E01C6A" w:rsidRPr="00410F8E" w:rsidRDefault="00E01C6A" w:rsidP="00410F8E">
      <w:pPr>
        <w:spacing w:line="288" w:lineRule="auto"/>
        <w:jc w:val="both"/>
        <w:rPr>
          <w:szCs w:val="20"/>
          <w:lang w:val="sl-SI"/>
        </w:rPr>
      </w:pPr>
      <w:r w:rsidRPr="00410F8E">
        <w:rPr>
          <w:szCs w:val="20"/>
          <w:lang w:val="sl-SI"/>
        </w:rPr>
        <w:t>5.1</w:t>
      </w:r>
    </w:p>
    <w:p w:rsidR="00E01C6A" w:rsidRPr="00410F8E" w:rsidRDefault="00E01C6A" w:rsidP="00410F8E">
      <w:pPr>
        <w:spacing w:line="288" w:lineRule="auto"/>
        <w:jc w:val="both"/>
        <w:rPr>
          <w:szCs w:val="20"/>
          <w:lang w:val="sl-SI"/>
        </w:rPr>
      </w:pPr>
      <w:r w:rsidRPr="00410F8E">
        <w:rPr>
          <w:szCs w:val="20"/>
          <w:lang w:val="sl-SI"/>
        </w:rPr>
        <w:t>Stroške, nastale s pravočasnim prevzemom proizvodov in ugodnim izidom za kupca/naročnika nosi kupec/naročnik, z neugodnim izidom za kupca pa prodajalec /izvajalec/dobavitelj.</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410F8E">
        <w:rPr>
          <w:color w:val="333300"/>
          <w:szCs w:val="20"/>
          <w:lang w:val="sl-SI"/>
        </w:rPr>
        <w:t>ponovno</w:t>
      </w:r>
      <w:r w:rsidRPr="00410F8E">
        <w:rPr>
          <w:szCs w:val="20"/>
          <w:lang w:val="sl-SI"/>
        </w:rPr>
        <w:t xml:space="preserve"> vzorčenje, merjenje, testiranje ali preizkušanje, plača nastale stroške prodajalec /izvajalec/dobavitelj.</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b/>
          <w:szCs w:val="20"/>
          <w:lang w:val="sl-SI"/>
        </w:rPr>
      </w:pPr>
      <w:r w:rsidRPr="00410F8E">
        <w:rPr>
          <w:b/>
          <w:szCs w:val="20"/>
          <w:lang w:val="sl-SI"/>
        </w:rPr>
        <w:t>Obveznosti prodajalca/izvajalca/dobavitelja</w:t>
      </w:r>
    </w:p>
    <w:p w:rsidR="00E01C6A" w:rsidRPr="00410F8E" w:rsidRDefault="00E01C6A" w:rsidP="00410F8E">
      <w:pPr>
        <w:spacing w:line="288" w:lineRule="auto"/>
        <w:jc w:val="both"/>
        <w:rPr>
          <w:szCs w:val="20"/>
          <w:lang w:val="sl-SI"/>
        </w:rPr>
      </w:pPr>
      <w:r w:rsidRPr="00410F8E">
        <w:rPr>
          <w:szCs w:val="20"/>
          <w:lang w:val="sl-SI"/>
        </w:rPr>
        <w:t>6.1</w:t>
      </w:r>
    </w:p>
    <w:p w:rsidR="00E01C6A" w:rsidRPr="00410F8E" w:rsidRDefault="00E01C6A" w:rsidP="00410F8E">
      <w:pPr>
        <w:spacing w:line="288" w:lineRule="auto"/>
        <w:jc w:val="both"/>
        <w:rPr>
          <w:szCs w:val="20"/>
          <w:lang w:val="sl-SI"/>
        </w:rPr>
      </w:pPr>
      <w:r w:rsidRPr="00410F8E">
        <w:rPr>
          <w:szCs w:val="20"/>
          <w:lang w:val="sl-SI"/>
        </w:rPr>
        <w:t>Prodajalec/izvajalec/dobavitelj je dolžan pooblaščenemu predstavniku kupca/naročnika omogočiti razmere za izvedbo kontrole kakovosti proizvodov na predpisan in po pravilih stroke ustrezen način.</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6.2</w:t>
      </w:r>
    </w:p>
    <w:p w:rsidR="00E01C6A" w:rsidRPr="00410F8E" w:rsidRDefault="00E01C6A" w:rsidP="00410F8E">
      <w:pPr>
        <w:spacing w:line="288" w:lineRule="auto"/>
        <w:jc w:val="both"/>
        <w:rPr>
          <w:szCs w:val="20"/>
          <w:lang w:val="sl-SI"/>
        </w:rPr>
      </w:pPr>
      <w:r w:rsidRPr="00410F8E">
        <w:rPr>
          <w:szCs w:val="20"/>
          <w:lang w:val="sl-SI"/>
        </w:rPr>
        <w:t xml:space="preserve">Prodajalec/izvajalec/dobavitelj je dolžan, ne glede na to, da so bili proizvodi prevzeti, odpraviti ugotovljeno </w:t>
      </w:r>
      <w:r w:rsidRPr="00410F8E">
        <w:rPr>
          <w:color w:val="333300"/>
          <w:szCs w:val="20"/>
          <w:lang w:val="sl-SI"/>
        </w:rPr>
        <w:t>neskladnost</w:t>
      </w:r>
      <w:r w:rsidRPr="00410F8E">
        <w:rPr>
          <w:szCs w:val="20"/>
          <w:lang w:val="sl-SI"/>
        </w:rPr>
        <w:t xml:space="preserve"> oziroma pomanjkljivost, dopolniti ali nadomestiti vsak posamezen del proizvoda ali dokument, če je pooblaščeni predstavnik naročnika/uporabnika v presoji ocenil, da gre za manjšo funkcionalno </w:t>
      </w:r>
      <w:r w:rsidRPr="00410F8E">
        <w:rPr>
          <w:color w:val="000000"/>
          <w:szCs w:val="20"/>
          <w:lang w:val="sl-SI"/>
        </w:rPr>
        <w:t>neskladnost</w:t>
      </w:r>
      <w:r w:rsidRPr="00410F8E">
        <w:rPr>
          <w:szCs w:val="20"/>
          <w:lang w:val="sl-SI"/>
        </w:rPr>
        <w:t xml:space="preserve"> oziroma manjše odstopanje, in določil rok za odpravo neskladja. </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6.3</w:t>
      </w:r>
    </w:p>
    <w:p w:rsidR="00E01C6A" w:rsidRPr="00410F8E" w:rsidRDefault="00E01C6A" w:rsidP="00410F8E">
      <w:pPr>
        <w:spacing w:line="288" w:lineRule="auto"/>
        <w:jc w:val="both"/>
        <w:rPr>
          <w:szCs w:val="20"/>
          <w:lang w:val="sl-SI"/>
        </w:rPr>
      </w:pPr>
      <w:r w:rsidRPr="00410F8E">
        <w:rPr>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6.4</w:t>
      </w:r>
    </w:p>
    <w:p w:rsidR="00E01C6A" w:rsidRPr="00410F8E" w:rsidRDefault="00E01C6A" w:rsidP="00410F8E">
      <w:pPr>
        <w:spacing w:line="288" w:lineRule="auto"/>
        <w:jc w:val="both"/>
        <w:rPr>
          <w:szCs w:val="20"/>
          <w:lang w:val="sl-SI"/>
        </w:rPr>
      </w:pPr>
      <w:r w:rsidRPr="00410F8E">
        <w:rPr>
          <w:szCs w:val="20"/>
          <w:lang w:val="sl-SI"/>
        </w:rPr>
        <w:t>Prodajalec/izvajalec/dobavitelj je pooblaščenega predstavnika kupca/naročnika dolžan seznaniti z datumom začetka proizvodnje, če gre za proizvodno dejavnost.</w:t>
      </w:r>
    </w:p>
    <w:p w:rsidR="00E01C6A" w:rsidRPr="00410F8E" w:rsidRDefault="00E01C6A" w:rsidP="00410F8E">
      <w:pPr>
        <w:spacing w:line="288" w:lineRule="auto"/>
        <w:jc w:val="both"/>
        <w:rPr>
          <w:szCs w:val="20"/>
          <w:lang w:val="sl-SI"/>
        </w:rPr>
      </w:pPr>
      <w:r w:rsidRPr="00410F8E">
        <w:rPr>
          <w:szCs w:val="20"/>
          <w:lang w:val="sl-SI"/>
        </w:rPr>
        <w:t>Kupec/naročnik ima pravico, da v tem primeru proizvodnjo njemu namenjenih proizvodov nadzira, če v pogodbi ni drugače določeno.</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jc w:val="both"/>
        <w:rPr>
          <w:szCs w:val="20"/>
          <w:lang w:val="sl-SI"/>
        </w:rPr>
      </w:pPr>
      <w:r w:rsidRPr="00410F8E">
        <w:rPr>
          <w:szCs w:val="20"/>
          <w:lang w:val="sl-SI"/>
        </w:rPr>
        <w:t>6.5</w:t>
      </w:r>
    </w:p>
    <w:p w:rsidR="00E01C6A" w:rsidRPr="00410F8E" w:rsidRDefault="00E01C6A" w:rsidP="00410F8E">
      <w:pPr>
        <w:spacing w:line="288" w:lineRule="auto"/>
        <w:jc w:val="both"/>
        <w:rPr>
          <w:szCs w:val="20"/>
          <w:lang w:val="sl-SI"/>
        </w:rPr>
      </w:pPr>
      <w:r w:rsidRPr="00410F8E">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410F8E" w:rsidRDefault="00E01C6A" w:rsidP="00410F8E">
      <w:pPr>
        <w:spacing w:line="288" w:lineRule="auto"/>
        <w:jc w:val="both"/>
        <w:rPr>
          <w:szCs w:val="20"/>
          <w:lang w:val="sl-SI"/>
        </w:rPr>
      </w:pPr>
    </w:p>
    <w:p w:rsidR="00E01C6A" w:rsidRPr="00410F8E" w:rsidRDefault="00E01C6A" w:rsidP="00410F8E">
      <w:pPr>
        <w:autoSpaceDE w:val="0"/>
        <w:autoSpaceDN w:val="0"/>
        <w:adjustRightInd w:val="0"/>
        <w:spacing w:line="288" w:lineRule="auto"/>
        <w:jc w:val="both"/>
        <w:rPr>
          <w:szCs w:val="20"/>
          <w:lang w:val="sl-SI" w:eastAsia="sl-SI"/>
        </w:rPr>
      </w:pPr>
      <w:r w:rsidRPr="00410F8E">
        <w:rPr>
          <w:szCs w:val="20"/>
          <w:lang w:val="sl-SI" w:eastAsia="sl-SI"/>
        </w:rPr>
        <w:t>Končno kontrolo kakovosti opravi notranja organizacijska enota MO, pristojna za kontrolo kakovosti.</w:t>
      </w:r>
    </w:p>
    <w:p w:rsidR="00E01C6A" w:rsidRPr="00410F8E" w:rsidRDefault="00E01C6A" w:rsidP="00410F8E">
      <w:pPr>
        <w:spacing w:line="288" w:lineRule="auto"/>
        <w:jc w:val="both"/>
        <w:rPr>
          <w:szCs w:val="20"/>
          <w:lang w:val="sl-SI"/>
        </w:rPr>
      </w:pPr>
    </w:p>
    <w:p w:rsidR="00E01C6A" w:rsidRPr="00410F8E" w:rsidRDefault="00E01C6A" w:rsidP="00410F8E">
      <w:pPr>
        <w:spacing w:line="288" w:lineRule="auto"/>
        <w:rPr>
          <w:b/>
          <w:szCs w:val="20"/>
          <w:lang w:val="sl-SI"/>
        </w:rPr>
      </w:pPr>
      <w:r w:rsidRPr="00410F8E">
        <w:rPr>
          <w:b/>
          <w:szCs w:val="20"/>
          <w:lang w:val="sl-SI"/>
        </w:rPr>
        <w:t>Splošno</w:t>
      </w:r>
    </w:p>
    <w:p w:rsidR="00E01C6A" w:rsidRPr="00410F8E" w:rsidRDefault="00E01C6A" w:rsidP="00410F8E">
      <w:pPr>
        <w:spacing w:line="288" w:lineRule="auto"/>
        <w:jc w:val="both"/>
        <w:rPr>
          <w:szCs w:val="20"/>
          <w:lang w:val="sl-SI"/>
        </w:rPr>
      </w:pPr>
      <w:r w:rsidRPr="00410F8E">
        <w:rPr>
          <w:szCs w:val="20"/>
          <w:lang w:val="sl-SI"/>
        </w:rPr>
        <w:t>7.1</w:t>
      </w:r>
    </w:p>
    <w:p w:rsidR="00E01C6A" w:rsidRPr="00410F8E" w:rsidRDefault="00E01C6A" w:rsidP="00410F8E">
      <w:pPr>
        <w:spacing w:line="288" w:lineRule="auto"/>
        <w:jc w:val="both"/>
        <w:rPr>
          <w:szCs w:val="20"/>
          <w:lang w:val="sl-SI"/>
        </w:rPr>
      </w:pPr>
      <w:r w:rsidRPr="00410F8E">
        <w:rPr>
          <w:szCs w:val="20"/>
          <w:lang w:val="sl-SI"/>
        </w:rPr>
        <w:t>Ta določila se uporabljajo smiselno kot priloga k pogodbi, in sicer glede na vrsto predmeta pogodbe.</w:t>
      </w:r>
    </w:p>
    <w:p w:rsidR="00E01C6A" w:rsidRPr="00410F8E" w:rsidRDefault="00E01C6A" w:rsidP="00410F8E">
      <w:pPr>
        <w:tabs>
          <w:tab w:val="left" w:pos="900"/>
        </w:tabs>
        <w:spacing w:line="288" w:lineRule="auto"/>
        <w:jc w:val="both"/>
        <w:rPr>
          <w:b/>
          <w:szCs w:val="20"/>
          <w:lang w:val="sl-SI"/>
        </w:rPr>
      </w:pPr>
    </w:p>
    <w:p w:rsidR="00E01C6A" w:rsidRPr="00410F8E" w:rsidRDefault="00E01C6A" w:rsidP="00410F8E">
      <w:pPr>
        <w:tabs>
          <w:tab w:val="left" w:pos="900"/>
        </w:tabs>
        <w:spacing w:line="288" w:lineRule="auto"/>
        <w:jc w:val="both"/>
        <w:rPr>
          <w:szCs w:val="20"/>
          <w:lang w:val="sl-SI"/>
        </w:rPr>
      </w:pPr>
      <w:r w:rsidRPr="00410F8E">
        <w:rPr>
          <w:b/>
          <w:szCs w:val="20"/>
          <w:lang w:val="sl-SI"/>
        </w:rPr>
        <w:t>Priloga 2:</w:t>
      </w:r>
      <w:r w:rsidRPr="00410F8E">
        <w:rPr>
          <w:szCs w:val="20"/>
          <w:lang w:val="sl-SI"/>
        </w:rPr>
        <w:t xml:space="preserve"> Obvestilo o pripravi proizvodov za prevzem, Obrazec SS 12-7, </w:t>
      </w:r>
    </w:p>
    <w:p w:rsidR="00E01C6A" w:rsidRPr="00410F8E" w:rsidRDefault="00E01C6A" w:rsidP="00410F8E">
      <w:pPr>
        <w:tabs>
          <w:tab w:val="left" w:pos="900"/>
        </w:tabs>
        <w:spacing w:line="288" w:lineRule="auto"/>
        <w:jc w:val="both"/>
        <w:rPr>
          <w:szCs w:val="20"/>
          <w:lang w:val="sl-SI"/>
        </w:rPr>
      </w:pPr>
      <w:r w:rsidRPr="00410F8E">
        <w:rPr>
          <w:b/>
          <w:szCs w:val="20"/>
          <w:lang w:val="sl-SI"/>
        </w:rPr>
        <w:t>Priloga 3:</w:t>
      </w:r>
      <w:r w:rsidRPr="00410F8E">
        <w:rPr>
          <w:szCs w:val="20"/>
          <w:lang w:val="sl-SI"/>
        </w:rPr>
        <w:t xml:space="preserve"> Zapisnik o kontroli kakovosti proizvodov, Obrazec SS 14-7 </w:t>
      </w:r>
    </w:p>
    <w:p w:rsidR="00E01C6A" w:rsidRPr="00410F8E" w:rsidRDefault="00E01C6A" w:rsidP="00410F8E">
      <w:pPr>
        <w:spacing w:line="288" w:lineRule="auto"/>
        <w:jc w:val="right"/>
        <w:rPr>
          <w:b/>
          <w:szCs w:val="20"/>
          <w:lang w:val="sl-SI"/>
        </w:rPr>
      </w:pPr>
      <w:r w:rsidRPr="00410F8E">
        <w:rPr>
          <w:szCs w:val="20"/>
          <w:lang w:val="sl-SI"/>
        </w:rPr>
        <w:br w:type="page"/>
      </w:r>
      <w:r w:rsidRPr="00410F8E">
        <w:rPr>
          <w:b/>
          <w:szCs w:val="20"/>
          <w:lang w:val="sl-SI"/>
        </w:rPr>
        <w:t>PRILOGA 2</w:t>
      </w:r>
    </w:p>
    <w:p w:rsidR="00E01C6A" w:rsidRPr="00410F8E" w:rsidRDefault="00E01C6A" w:rsidP="00410F8E">
      <w:pPr>
        <w:spacing w:line="288" w:lineRule="auto"/>
        <w:jc w:val="right"/>
        <w:rPr>
          <w:b/>
          <w:szCs w:val="20"/>
          <w:lang w:val="sl-SI"/>
        </w:rPr>
      </w:pPr>
      <w:r w:rsidRPr="00410F8E">
        <w:rPr>
          <w:b/>
          <w:szCs w:val="20"/>
          <w:lang w:val="sl-SI"/>
        </w:rPr>
        <w:t>(Obrazec SS 12-7)</w:t>
      </w:r>
    </w:p>
    <w:p w:rsidR="00E01C6A" w:rsidRPr="00410F8E" w:rsidRDefault="00807BEA"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DIREKTORAT ZA LOGISTIKO</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Sektor za upravljanje materialnih sredstev</w:t>
      </w:r>
    </w:p>
    <w:p w:rsidR="00E01C6A" w:rsidRPr="00410F8E" w:rsidRDefault="00E01C6A" w:rsidP="00410F8E">
      <w:pPr>
        <w:tabs>
          <w:tab w:val="center" w:pos="4320"/>
          <w:tab w:val="left" w:pos="5112"/>
          <w:tab w:val="right" w:pos="8640"/>
        </w:tabs>
        <w:spacing w:line="288" w:lineRule="auto"/>
        <w:contextualSpacing/>
        <w:rPr>
          <w:szCs w:val="20"/>
          <w:lang w:val="sl-SI"/>
        </w:rPr>
      </w:pPr>
      <w:r w:rsidRPr="00410F8E">
        <w:rPr>
          <w:szCs w:val="20"/>
          <w:lang w:val="sl-SI"/>
        </w:rPr>
        <w:t>Oddelek za prevzem</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59, 1000 Ljubljana</w:t>
      </w:r>
    </w:p>
    <w:p w:rsidR="00E01C6A" w:rsidRPr="00410F8E" w:rsidRDefault="00E01C6A" w:rsidP="00410F8E">
      <w:pPr>
        <w:tabs>
          <w:tab w:val="center" w:pos="4320"/>
          <w:tab w:val="left" w:pos="5112"/>
          <w:tab w:val="right" w:pos="8640"/>
        </w:tabs>
        <w:spacing w:line="288" w:lineRule="auto"/>
        <w:rPr>
          <w:szCs w:val="20"/>
          <w:lang w:val="sl-SI"/>
        </w:rPr>
      </w:pPr>
    </w:p>
    <w:p w:rsidR="00E01C6A" w:rsidRPr="00410F8E" w:rsidRDefault="00E01C6A" w:rsidP="00410F8E">
      <w:pPr>
        <w:tabs>
          <w:tab w:val="center" w:pos="4320"/>
          <w:tab w:val="left" w:pos="5112"/>
          <w:tab w:val="right" w:pos="8640"/>
        </w:tabs>
        <w:spacing w:line="288" w:lineRule="auto"/>
        <w:rPr>
          <w:szCs w:val="20"/>
          <w:lang w:val="sl-SI"/>
        </w:rPr>
      </w:pPr>
      <w:r w:rsidRPr="00410F8E">
        <w:rPr>
          <w:b/>
          <w:kern w:val="32"/>
          <w:szCs w:val="20"/>
          <w:lang w:val="sl-SI" w:eastAsia="sl-SI"/>
        </w:rPr>
        <w:t>OBVESTILO O PRIPRAVI PROIZVODOV ZA PREVZEM</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pogodbe/naročilnice: 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Datum pogodbe/naročilnice: __________________________________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Pogodbeni datum/rok dobave:_________________________________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Ime in priimek pooblaščene osebe dobavitelja</w:t>
      </w:r>
      <w:r w:rsidRPr="00410F8E">
        <w:rPr>
          <w:i/>
          <w:position w:val="14"/>
          <w:szCs w:val="20"/>
          <w:lang w:val="sl-SI"/>
        </w:rPr>
        <w:t>1</w:t>
      </w:r>
      <w:r w:rsidRPr="00410F8E">
        <w:rPr>
          <w:szCs w:val="20"/>
          <w:lang w:val="sl-SI"/>
        </w:rPr>
        <w:t>: __________________</w:t>
      </w:r>
    </w:p>
    <w:p w:rsidR="00E01C6A" w:rsidRPr="00410F8E" w:rsidRDefault="00E01C6A" w:rsidP="00410F8E">
      <w:pPr>
        <w:tabs>
          <w:tab w:val="left" w:pos="3240"/>
        </w:tabs>
        <w:spacing w:line="288" w:lineRule="auto"/>
        <w:rPr>
          <w:szCs w:val="20"/>
          <w:lang w:val="sl-SI"/>
        </w:rPr>
      </w:pPr>
    </w:p>
    <w:p w:rsidR="00E01C6A" w:rsidRPr="00410F8E" w:rsidRDefault="00E01C6A" w:rsidP="00410F8E">
      <w:pPr>
        <w:tabs>
          <w:tab w:val="left" w:pos="3240"/>
        </w:tabs>
        <w:spacing w:line="288" w:lineRule="auto"/>
        <w:rPr>
          <w:szCs w:val="20"/>
          <w:lang w:val="sl-SI"/>
        </w:rPr>
      </w:pPr>
      <w:r w:rsidRPr="00410F8E">
        <w:rPr>
          <w:szCs w:val="20"/>
          <w:lang w:val="sl-SI"/>
        </w:rPr>
        <w:t>Dosegljivost: telefaks _______  telefon ________ mobilni telefon _____________</w:t>
      </w:r>
    </w:p>
    <w:p w:rsidR="00E01C6A" w:rsidRPr="00410F8E" w:rsidRDefault="00E01C6A" w:rsidP="00410F8E">
      <w:pPr>
        <w:spacing w:line="288" w:lineRule="auto"/>
        <w:rPr>
          <w:szCs w:val="20"/>
          <w:lang w:val="sl-SI"/>
        </w:rPr>
      </w:pPr>
    </w:p>
    <w:p w:rsidR="00E01C6A" w:rsidRPr="00410F8E" w:rsidRDefault="00E01C6A" w:rsidP="00410F8E">
      <w:pPr>
        <w:spacing w:line="288" w:lineRule="auto"/>
        <w:rPr>
          <w:szCs w:val="20"/>
          <w:lang w:val="sl-SI"/>
        </w:rPr>
      </w:pPr>
      <w:r w:rsidRPr="00410F8E">
        <w:rPr>
          <w:szCs w:val="20"/>
          <w:lang w:val="sl-SI"/>
        </w:rPr>
        <w:t>Številka dobave/pošiljke</w:t>
      </w:r>
      <w:r w:rsidRPr="00410F8E">
        <w:rPr>
          <w:i/>
          <w:position w:val="14"/>
          <w:szCs w:val="20"/>
          <w:lang w:val="sl-SI"/>
        </w:rPr>
        <w:t>2</w:t>
      </w:r>
      <w:r w:rsidRPr="00410F8E">
        <w:rPr>
          <w:szCs w:val="20"/>
          <w:lang w:val="sl-SI"/>
        </w:rPr>
        <w:t>: ____________________________________</w:t>
      </w:r>
    </w:p>
    <w:p w:rsidR="00E01C6A" w:rsidRPr="00410F8E" w:rsidRDefault="00E01C6A" w:rsidP="00410F8E">
      <w:pPr>
        <w:spacing w:line="288" w:lineRule="auto"/>
        <w:rPr>
          <w:szCs w:val="20"/>
          <w:lang w:val="sl-SI"/>
        </w:rPr>
      </w:pPr>
      <w:r w:rsidRPr="00410F8E">
        <w:rPr>
          <w:szCs w:val="20"/>
          <w:lang w:val="sl-SI"/>
        </w:rPr>
        <w:tab/>
      </w:r>
      <w:r w:rsidRPr="00410F8E">
        <w:rPr>
          <w:szCs w:val="20"/>
          <w:lang w:val="sl-SI"/>
        </w:rPr>
        <w:tab/>
      </w:r>
    </w:p>
    <w:p w:rsidR="00E01C6A" w:rsidRPr="00410F8E" w:rsidRDefault="00E01C6A" w:rsidP="00410F8E">
      <w:pPr>
        <w:spacing w:line="288" w:lineRule="auto"/>
        <w:rPr>
          <w:szCs w:val="20"/>
          <w:lang w:val="sl-SI"/>
        </w:rPr>
      </w:pPr>
      <w:r w:rsidRPr="00410F8E">
        <w:rPr>
          <w:szCs w:val="20"/>
          <w:lang w:val="sl-SI"/>
        </w:rPr>
        <w:t>Kraj – lokacija kontrole kakovosti: ___________________________________</w:t>
      </w:r>
    </w:p>
    <w:p w:rsidR="00E01C6A" w:rsidRPr="00410F8E" w:rsidRDefault="00E01C6A" w:rsidP="00410F8E">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AA43F2" w:rsidRPr="00410F8E"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Zap. št.</w:t>
            </w:r>
            <w:r w:rsidRPr="00410F8E">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i/>
                <w:szCs w:val="20"/>
                <w:lang w:val="sl-SI"/>
              </w:rPr>
            </w:pPr>
            <w:r w:rsidRPr="00410F8E">
              <w:rPr>
                <w:b/>
                <w:szCs w:val="20"/>
                <w:lang w:val="sl-SI"/>
              </w:rPr>
              <w:t>Identifikacija</w:t>
            </w:r>
            <w:r w:rsidRPr="00410F8E">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jc w:val="center"/>
              <w:rPr>
                <w:b/>
                <w:szCs w:val="20"/>
                <w:lang w:val="sl-SI"/>
              </w:rPr>
            </w:pPr>
            <w:r w:rsidRPr="00410F8E">
              <w:rPr>
                <w:b/>
                <w:szCs w:val="20"/>
                <w:lang w:val="sl-SI"/>
              </w:rPr>
              <w:t>Naziv proizvoda</w:t>
            </w:r>
            <w:r w:rsidRPr="00410F8E">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410F8E" w:rsidRDefault="00E01C6A" w:rsidP="00410F8E">
            <w:pPr>
              <w:spacing w:line="288" w:lineRule="auto"/>
              <w:rPr>
                <w:b/>
                <w:szCs w:val="20"/>
                <w:lang w:val="sl-SI"/>
              </w:rPr>
            </w:pPr>
            <w:r w:rsidRPr="00410F8E">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410F8E" w:rsidRDefault="00E01C6A" w:rsidP="00410F8E">
            <w:pPr>
              <w:spacing w:line="288" w:lineRule="auto"/>
              <w:jc w:val="center"/>
              <w:rPr>
                <w:b/>
                <w:i/>
                <w:szCs w:val="20"/>
                <w:lang w:val="sl-SI"/>
              </w:rPr>
            </w:pPr>
            <w:r w:rsidRPr="00410F8E">
              <w:rPr>
                <w:b/>
                <w:szCs w:val="20"/>
                <w:lang w:val="sl-SI"/>
              </w:rPr>
              <w:t>Mera</w:t>
            </w:r>
            <w:r w:rsidRPr="00410F8E">
              <w:rPr>
                <w:b/>
                <w:i/>
                <w:position w:val="14"/>
                <w:szCs w:val="20"/>
                <w:lang w:val="sl-SI"/>
              </w:rPr>
              <w:t>6</w:t>
            </w:r>
          </w:p>
        </w:tc>
      </w:tr>
      <w:tr w:rsidR="00AA43F2" w:rsidRPr="00410F8E"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AA43F2" w:rsidRPr="00410F8E"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AA43F2" w:rsidRPr="00410F8E"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AA43F2" w:rsidRPr="00410F8E" w:rsidTr="00F04B1F">
        <w:tc>
          <w:tcPr>
            <w:tcW w:w="1188" w:type="dxa"/>
            <w:tcBorders>
              <w:top w:val="single" w:sz="6" w:space="0" w:color="000000"/>
              <w:left w:val="single" w:sz="12"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410F8E" w:rsidRDefault="00E01C6A" w:rsidP="00410F8E">
            <w:pPr>
              <w:spacing w:line="288" w:lineRule="auto"/>
              <w:rPr>
                <w:szCs w:val="20"/>
                <w:lang w:val="sl-SI"/>
              </w:rPr>
            </w:pPr>
          </w:p>
        </w:tc>
      </w:tr>
      <w:tr w:rsidR="00AA43F2" w:rsidRPr="00410F8E"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410F8E" w:rsidRDefault="00E01C6A" w:rsidP="00410F8E">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410F8E" w:rsidRDefault="00E01C6A" w:rsidP="00410F8E">
            <w:pPr>
              <w:spacing w:line="288" w:lineRule="auto"/>
              <w:rPr>
                <w:szCs w:val="20"/>
                <w:lang w:val="sl-SI"/>
              </w:rPr>
            </w:pPr>
          </w:p>
        </w:tc>
      </w:tr>
    </w:tbl>
    <w:p w:rsidR="00E01C6A" w:rsidRPr="00410F8E" w:rsidRDefault="00E01C6A" w:rsidP="00410F8E">
      <w:pPr>
        <w:spacing w:line="288" w:lineRule="auto"/>
        <w:rPr>
          <w:b/>
          <w:szCs w:val="20"/>
          <w:lang w:val="sl-SI"/>
        </w:rPr>
      </w:pPr>
      <w:r w:rsidRPr="00410F8E">
        <w:rPr>
          <w:b/>
          <w:szCs w:val="20"/>
          <w:lang w:val="sl-SI"/>
        </w:rPr>
        <w:t>SS 12-7</w:t>
      </w:r>
    </w:p>
    <w:p w:rsidR="00E01C6A" w:rsidRPr="00410F8E" w:rsidRDefault="00E01C6A" w:rsidP="00410F8E">
      <w:pPr>
        <w:spacing w:line="288" w:lineRule="auto"/>
        <w:ind w:left="5760"/>
        <w:rPr>
          <w:b/>
          <w:szCs w:val="20"/>
          <w:lang w:val="sl-SI"/>
        </w:rPr>
      </w:pPr>
    </w:p>
    <w:p w:rsidR="00E01C6A" w:rsidRPr="00410F8E" w:rsidRDefault="00E01C6A" w:rsidP="00410F8E">
      <w:pPr>
        <w:spacing w:line="288" w:lineRule="auto"/>
        <w:jc w:val="both"/>
        <w:rPr>
          <w:szCs w:val="20"/>
          <w:lang w:val="sl-SI"/>
        </w:rPr>
      </w:pPr>
      <w:r w:rsidRPr="00410F8E">
        <w:rPr>
          <w:b/>
          <w:szCs w:val="20"/>
          <w:lang w:val="sl-SI"/>
        </w:rPr>
        <w:t>V/Na</w:t>
      </w:r>
      <w:r w:rsidRPr="00410F8E">
        <w:rPr>
          <w:szCs w:val="20"/>
          <w:lang w:val="sl-SI"/>
        </w:rPr>
        <w:t>____________</w:t>
      </w:r>
      <w:r w:rsidRPr="00410F8E">
        <w:rPr>
          <w:b/>
          <w:szCs w:val="20"/>
          <w:lang w:val="sl-SI"/>
        </w:rPr>
        <w:t>,dne</w:t>
      </w:r>
      <w:r w:rsidRPr="00410F8E">
        <w:rPr>
          <w:szCs w:val="20"/>
          <w:lang w:val="sl-SI"/>
        </w:rPr>
        <w:t xml:space="preserve">_____________ </w:t>
      </w:r>
      <w:r w:rsidRPr="00410F8E">
        <w:rPr>
          <w:b/>
          <w:szCs w:val="20"/>
          <w:lang w:val="sl-SI"/>
        </w:rPr>
        <w:tab/>
      </w:r>
      <w:r w:rsidRPr="00410F8E">
        <w:rPr>
          <w:szCs w:val="20"/>
          <w:lang w:val="sl-SI"/>
        </w:rPr>
        <w:t>_________________________________</w:t>
      </w:r>
    </w:p>
    <w:p w:rsidR="00E01C6A" w:rsidRPr="00410F8E" w:rsidRDefault="00E01C6A" w:rsidP="00410F8E">
      <w:pPr>
        <w:spacing w:line="288" w:lineRule="auto"/>
        <w:jc w:val="center"/>
        <w:rPr>
          <w:b/>
          <w:szCs w:val="20"/>
          <w:lang w:val="sl-SI"/>
        </w:rPr>
      </w:pPr>
      <w:r w:rsidRPr="00410F8E">
        <w:rPr>
          <w:b/>
          <w:szCs w:val="20"/>
          <w:lang w:val="sl-SI"/>
        </w:rPr>
        <w:t>Podpis izvajalca/dobavitelja/prodajalca</w:t>
      </w:r>
    </w:p>
    <w:p w:rsidR="00E01C6A" w:rsidRPr="00410F8E" w:rsidRDefault="00E01C6A" w:rsidP="00410F8E">
      <w:pPr>
        <w:spacing w:line="288" w:lineRule="auto"/>
        <w:rPr>
          <w:i/>
          <w:szCs w:val="20"/>
          <w:lang w:val="sl-SI"/>
        </w:rPr>
      </w:pPr>
      <w:r w:rsidRPr="00410F8E">
        <w:rPr>
          <w:b/>
          <w:szCs w:val="20"/>
          <w:lang w:val="sl-SI"/>
        </w:rPr>
        <w:t>OPOMBE:</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Ime in priimek osebe, ki bo pri prevzemu zastopala dobavitelja.</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Zaporedna številka dobave/pošiljke, če je dobavni rok razdeljen na več faz/dobav/pošiljk.</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Zaporedna številka proizvoda, če se dobavlja različno blago ali storitve.</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Koda ali NSN naročenega proizvoda, če jo je dobavitelj predhodno pridobil.</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Komercialni naziv proizvoda.</w:t>
      </w:r>
    </w:p>
    <w:p w:rsidR="00E01C6A" w:rsidRPr="00410F8E" w:rsidRDefault="00E01C6A" w:rsidP="00410F8E">
      <w:pPr>
        <w:numPr>
          <w:ilvl w:val="0"/>
          <w:numId w:val="18"/>
        </w:numPr>
        <w:spacing w:line="288" w:lineRule="auto"/>
        <w:ind w:left="357" w:firstLine="0"/>
        <w:jc w:val="both"/>
        <w:rPr>
          <w:i/>
          <w:szCs w:val="20"/>
          <w:lang w:val="sl-SI"/>
        </w:rPr>
      </w:pPr>
      <w:r w:rsidRPr="00410F8E">
        <w:rPr>
          <w:i/>
          <w:szCs w:val="20"/>
          <w:lang w:val="sl-SI"/>
        </w:rPr>
        <w:t>Enota mere proizvoda.</w:t>
      </w:r>
    </w:p>
    <w:p w:rsidR="00E01C6A" w:rsidRPr="00410F8E" w:rsidRDefault="00E01C6A" w:rsidP="00410F8E">
      <w:pPr>
        <w:pBdr>
          <w:top w:val="single" w:sz="4" w:space="0" w:color="auto"/>
        </w:pBdr>
        <w:tabs>
          <w:tab w:val="center" w:pos="4320"/>
          <w:tab w:val="right" w:pos="8640"/>
        </w:tabs>
        <w:spacing w:line="288" w:lineRule="auto"/>
        <w:jc w:val="center"/>
        <w:rPr>
          <w:b/>
          <w:caps/>
          <w:szCs w:val="20"/>
          <w:lang w:val="sl-SI"/>
        </w:rPr>
      </w:pPr>
      <w:r w:rsidRPr="00410F8E">
        <w:rPr>
          <w:b/>
          <w:caps/>
          <w:szCs w:val="20"/>
          <w:lang w:val="sl-SI"/>
        </w:rPr>
        <w:t xml:space="preserve">Obvestilo POSREDOVATI na </w:t>
      </w:r>
    </w:p>
    <w:p w:rsidR="00E01C6A" w:rsidRPr="00410F8E" w:rsidRDefault="00E01C6A" w:rsidP="00410F8E">
      <w:pPr>
        <w:pBdr>
          <w:top w:val="single" w:sz="4" w:space="0" w:color="auto"/>
        </w:pBdr>
        <w:tabs>
          <w:tab w:val="center" w:pos="4320"/>
          <w:tab w:val="right" w:pos="8640"/>
        </w:tabs>
        <w:spacing w:line="288" w:lineRule="auto"/>
        <w:jc w:val="center"/>
        <w:rPr>
          <w:b/>
          <w:szCs w:val="20"/>
          <w:lang w:val="sl-SI"/>
        </w:rPr>
      </w:pPr>
      <w:r w:rsidRPr="00410F8E">
        <w:rPr>
          <w:b/>
          <w:szCs w:val="20"/>
          <w:lang w:val="sl-SI"/>
        </w:rPr>
        <w:t xml:space="preserve">Ministrstvo za obrambo </w:t>
      </w:r>
    </w:p>
    <w:p w:rsidR="00E01C6A" w:rsidRPr="00410F8E" w:rsidRDefault="00E01C6A" w:rsidP="00410F8E">
      <w:pPr>
        <w:spacing w:line="288" w:lineRule="auto"/>
        <w:jc w:val="center"/>
        <w:rPr>
          <w:b/>
          <w:szCs w:val="20"/>
          <w:lang w:val="sl-SI"/>
        </w:rPr>
      </w:pPr>
      <w:r w:rsidRPr="00410F8E">
        <w:rPr>
          <w:b/>
          <w:szCs w:val="20"/>
          <w:lang w:val="sl-SI"/>
        </w:rPr>
        <w:t>e-pošta: glavna.pisarna@mors.si</w:t>
      </w:r>
    </w:p>
    <w:p w:rsidR="00E01C6A" w:rsidRPr="00410F8E" w:rsidRDefault="00E01C6A" w:rsidP="00410F8E">
      <w:pPr>
        <w:spacing w:line="288" w:lineRule="auto"/>
        <w:jc w:val="center"/>
        <w:rPr>
          <w:b/>
          <w:szCs w:val="20"/>
          <w:lang w:val="sl-SI"/>
        </w:rPr>
      </w:pPr>
      <w:r w:rsidRPr="00410F8E">
        <w:rPr>
          <w:b/>
          <w:szCs w:val="20"/>
          <w:lang w:val="sl-SI"/>
        </w:rPr>
        <w:t>naslov:</w:t>
      </w:r>
      <w:r w:rsidRPr="00410F8E">
        <w:rPr>
          <w:szCs w:val="20"/>
          <w:lang w:val="sl-SI"/>
        </w:rPr>
        <w:t xml:space="preserve"> </w:t>
      </w:r>
      <w:r w:rsidRPr="00410F8E">
        <w:rPr>
          <w:b/>
          <w:szCs w:val="20"/>
          <w:lang w:val="sl-SI"/>
        </w:rPr>
        <w:t>Vojkova cesta 55, 1000 Ljubljana</w:t>
      </w:r>
    </w:p>
    <w:p w:rsidR="00E01C6A" w:rsidRPr="00410F8E" w:rsidRDefault="00E01C6A" w:rsidP="00410F8E">
      <w:pPr>
        <w:spacing w:line="288" w:lineRule="auto"/>
        <w:jc w:val="center"/>
        <w:rPr>
          <w:b/>
          <w:szCs w:val="20"/>
          <w:lang w:val="sl-SI"/>
        </w:rPr>
      </w:pPr>
      <w:r w:rsidRPr="00410F8E">
        <w:rPr>
          <w:b/>
          <w:szCs w:val="20"/>
          <w:lang w:val="sl-SI"/>
        </w:rPr>
        <w:br w:type="page"/>
      </w:r>
    </w:p>
    <w:p w:rsidR="00E01C6A" w:rsidRPr="00410F8E" w:rsidRDefault="00E01C6A" w:rsidP="00410F8E">
      <w:pPr>
        <w:spacing w:line="288" w:lineRule="auto"/>
        <w:jc w:val="right"/>
        <w:rPr>
          <w:b/>
          <w:szCs w:val="20"/>
          <w:lang w:val="sl-SI"/>
        </w:rPr>
      </w:pPr>
      <w:r w:rsidRPr="00410F8E">
        <w:rPr>
          <w:b/>
          <w:szCs w:val="20"/>
          <w:lang w:val="sl-SI"/>
        </w:rPr>
        <w:t>Priloga 3</w:t>
      </w:r>
    </w:p>
    <w:p w:rsidR="00E01C6A" w:rsidRPr="00410F8E" w:rsidRDefault="00E01C6A" w:rsidP="00410F8E">
      <w:pPr>
        <w:spacing w:line="288" w:lineRule="auto"/>
        <w:jc w:val="right"/>
        <w:rPr>
          <w:szCs w:val="20"/>
          <w:lang w:val="sl-SI"/>
        </w:rPr>
      </w:pPr>
      <w:r w:rsidRPr="00410F8E">
        <w:rPr>
          <w:szCs w:val="20"/>
          <w:lang w:val="sl-SI"/>
        </w:rPr>
        <w:t>(Obrazec SS-14-7)</w:t>
      </w:r>
    </w:p>
    <w:p w:rsidR="00E01C6A" w:rsidRPr="00410F8E" w:rsidRDefault="00807BEA" w:rsidP="00410F8E">
      <w:pPr>
        <w:autoSpaceDE w:val="0"/>
        <w:autoSpaceDN w:val="0"/>
        <w:adjustRightInd w:val="0"/>
        <w:spacing w:line="288" w:lineRule="auto"/>
        <w:rPr>
          <w:szCs w:val="20"/>
          <w:lang w:val="sl-SI"/>
        </w:rPr>
      </w:pPr>
      <w:r w:rsidRPr="00410F8E">
        <w:rPr>
          <w:noProof/>
          <w:szCs w:val="20"/>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410F8E">
        <w:rPr>
          <w:szCs w:val="20"/>
          <w:lang w:val="sl-SI"/>
        </w:rPr>
        <w:t>REPUBLIKA SLOVENIJA</w:t>
      </w:r>
    </w:p>
    <w:p w:rsidR="00E01C6A" w:rsidRPr="00410F8E" w:rsidRDefault="00E01C6A" w:rsidP="00410F8E">
      <w:pPr>
        <w:tabs>
          <w:tab w:val="center" w:pos="4320"/>
          <w:tab w:val="left" w:pos="5112"/>
          <w:tab w:val="right" w:pos="8640"/>
        </w:tabs>
        <w:spacing w:line="288" w:lineRule="auto"/>
        <w:rPr>
          <w:b/>
          <w:caps/>
          <w:szCs w:val="20"/>
          <w:lang w:val="sl-SI"/>
        </w:rPr>
      </w:pPr>
      <w:r w:rsidRPr="00410F8E">
        <w:rPr>
          <w:b/>
          <w:caps/>
          <w:szCs w:val="20"/>
          <w:lang w:val="sl-SI"/>
        </w:rPr>
        <w:t>Ministrstvo za obrambo</w:t>
      </w:r>
    </w:p>
    <w:p w:rsidR="00E01C6A" w:rsidRPr="00410F8E" w:rsidRDefault="00E01C6A" w:rsidP="00410F8E">
      <w:pPr>
        <w:tabs>
          <w:tab w:val="center" w:pos="4320"/>
          <w:tab w:val="left" w:pos="5112"/>
          <w:tab w:val="left" w:pos="5529"/>
          <w:tab w:val="right" w:pos="8640"/>
        </w:tabs>
        <w:spacing w:line="288" w:lineRule="auto"/>
        <w:rPr>
          <w:caps/>
          <w:szCs w:val="20"/>
          <w:lang w:val="sl-SI"/>
        </w:rPr>
      </w:pPr>
      <w:r w:rsidRPr="00410F8E">
        <w:rPr>
          <w:caps/>
          <w:szCs w:val="20"/>
          <w:lang w:val="sl-SI"/>
        </w:rPr>
        <w:t>DIREKTORAT ZA LOGISTIKO</w:t>
      </w:r>
      <w:r w:rsidRPr="00410F8E">
        <w:rPr>
          <w:caps/>
          <w:szCs w:val="20"/>
          <w:lang w:val="sl-SI"/>
        </w:rPr>
        <w:tab/>
      </w:r>
      <w:r w:rsidRPr="00410F8E">
        <w:rPr>
          <w:caps/>
          <w:szCs w:val="20"/>
          <w:lang w:val="sl-SI"/>
        </w:rPr>
        <w:tab/>
      </w:r>
      <w:r w:rsidRPr="00410F8E">
        <w:rPr>
          <w:szCs w:val="20"/>
          <w:lang w:val="sl-SI"/>
        </w:rPr>
        <w:t>T: 01 471 23 05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Sektor za upravljanje materialnih sredstev</w:t>
      </w:r>
      <w:r w:rsidRPr="00410F8E">
        <w:rPr>
          <w:szCs w:val="20"/>
          <w:lang w:val="sl-SI"/>
        </w:rPr>
        <w:tab/>
      </w:r>
      <w:r w:rsidRPr="00410F8E">
        <w:rPr>
          <w:szCs w:val="20"/>
          <w:lang w:val="sl-SI"/>
        </w:rPr>
        <w:tab/>
        <w:t>F: 01 471 12 65</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Oddelek za prevzem</w:t>
      </w:r>
      <w:r w:rsidRPr="00410F8E">
        <w:rPr>
          <w:szCs w:val="20"/>
          <w:lang w:val="sl-SI"/>
        </w:rPr>
        <w:tab/>
      </w:r>
      <w:r w:rsidRPr="00410F8E">
        <w:rPr>
          <w:szCs w:val="20"/>
          <w:lang w:val="sl-SI"/>
        </w:rPr>
        <w:tab/>
        <w:t>E: glavna.pisarna@mors.si</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Vojkova cesta 55, 1000 Ljubljana</w:t>
      </w:r>
      <w:r w:rsidRPr="00410F8E">
        <w:rPr>
          <w:szCs w:val="20"/>
          <w:lang w:val="sl-SI"/>
        </w:rPr>
        <w:tab/>
      </w:r>
      <w:r w:rsidRPr="00410F8E">
        <w:rPr>
          <w:szCs w:val="20"/>
          <w:lang w:val="sl-SI"/>
        </w:rPr>
        <w:tab/>
        <w:t xml:space="preserve">www.mors.si    </w:t>
      </w:r>
    </w:p>
    <w:p w:rsidR="00E01C6A" w:rsidRPr="00410F8E" w:rsidRDefault="00E01C6A" w:rsidP="00410F8E">
      <w:pPr>
        <w:tabs>
          <w:tab w:val="center" w:pos="4320"/>
          <w:tab w:val="left" w:pos="5112"/>
          <w:tab w:val="right" w:pos="8640"/>
        </w:tabs>
        <w:spacing w:line="288" w:lineRule="auto"/>
        <w:rPr>
          <w:szCs w:val="20"/>
          <w:lang w:val="sl-SI"/>
        </w:rPr>
      </w:pPr>
      <w:r w:rsidRPr="00410F8E">
        <w:rPr>
          <w:szCs w:val="20"/>
          <w:lang w:val="sl-SI"/>
        </w:rPr>
        <w:tab/>
        <w:t xml:space="preserve">       </w:t>
      </w:r>
    </w:p>
    <w:p w:rsidR="00E01C6A" w:rsidRPr="00410F8E" w:rsidRDefault="00E01C6A" w:rsidP="00410F8E">
      <w:pPr>
        <w:tabs>
          <w:tab w:val="left" w:pos="1701"/>
        </w:tabs>
        <w:spacing w:line="288" w:lineRule="auto"/>
        <w:rPr>
          <w:szCs w:val="20"/>
          <w:lang w:val="sl-SI"/>
        </w:rPr>
      </w:pPr>
      <w:r w:rsidRPr="00410F8E">
        <w:rPr>
          <w:szCs w:val="20"/>
          <w:lang w:val="sl-SI"/>
        </w:rPr>
        <w:t xml:space="preserve">Številka: </w:t>
      </w:r>
      <w:r w:rsidRPr="00410F8E">
        <w:rPr>
          <w:szCs w:val="20"/>
          <w:lang w:val="sl-SI"/>
        </w:rPr>
        <w:tab/>
      </w:r>
    </w:p>
    <w:p w:rsidR="00E01C6A" w:rsidRPr="00410F8E" w:rsidRDefault="00E01C6A" w:rsidP="00410F8E">
      <w:pPr>
        <w:tabs>
          <w:tab w:val="left" w:pos="1701"/>
        </w:tabs>
        <w:spacing w:line="288" w:lineRule="auto"/>
        <w:rPr>
          <w:szCs w:val="20"/>
          <w:lang w:val="sl-SI"/>
        </w:rPr>
      </w:pPr>
      <w:r w:rsidRPr="00410F8E">
        <w:rPr>
          <w:szCs w:val="20"/>
          <w:lang w:val="sl-SI"/>
        </w:rPr>
        <w:t xml:space="preserve">Datum: </w:t>
      </w:r>
      <w:r w:rsidRPr="00410F8E">
        <w:rPr>
          <w:szCs w:val="20"/>
          <w:lang w:val="sl-SI"/>
        </w:rPr>
        <w:tab/>
        <w:t xml:space="preserve"> </w:t>
      </w:r>
    </w:p>
    <w:p w:rsidR="00E01C6A" w:rsidRPr="00410F8E" w:rsidRDefault="00E01C6A" w:rsidP="00410F8E">
      <w:pPr>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AA43F2" w:rsidRPr="00410F8E"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410F8E" w:rsidRDefault="00E01C6A" w:rsidP="00410F8E">
            <w:pPr>
              <w:keepNext/>
              <w:spacing w:line="288" w:lineRule="auto"/>
              <w:jc w:val="center"/>
              <w:outlineLvl w:val="2"/>
              <w:rPr>
                <w:b/>
                <w:bCs/>
                <w:i/>
                <w:szCs w:val="20"/>
                <w:lang w:val="sl-SI"/>
              </w:rPr>
            </w:pPr>
            <w:r w:rsidRPr="00410F8E">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Št. kontrole kakovosti:</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AA43F2" w:rsidRPr="00410F8E"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Dobavitelj/izvajalec/prodajalec</w:t>
            </w:r>
            <w:r w:rsidRPr="00410F8E">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b/>
                <w:szCs w:val="20"/>
                <w:lang w:val="sl-SI"/>
              </w:rPr>
            </w:pPr>
            <w:r w:rsidRPr="00410F8E">
              <w:rPr>
                <w:b/>
                <w:szCs w:val="20"/>
                <w:lang w:val="sl-SI"/>
              </w:rPr>
              <w:t>Naslov:</w:t>
            </w:r>
          </w:p>
          <w:p w:rsidR="00E01C6A" w:rsidRPr="00410F8E" w:rsidRDefault="00E01C6A" w:rsidP="00410F8E">
            <w:pPr>
              <w:tabs>
                <w:tab w:val="center" w:pos="1843"/>
              </w:tabs>
              <w:spacing w:line="288" w:lineRule="auto"/>
              <w:rPr>
                <w:b/>
                <w:szCs w:val="20"/>
                <w:lang w:val="sl-SI"/>
              </w:rPr>
            </w:pPr>
          </w:p>
        </w:tc>
      </w:tr>
      <w:tr w:rsidR="00AA43F2" w:rsidRPr="00410F8E"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center"/>
              <w:rPr>
                <w:b/>
                <w:szCs w:val="20"/>
                <w:lang w:val="sl-SI"/>
              </w:rPr>
            </w:pPr>
            <w:r w:rsidRPr="00410F8E">
              <w:rPr>
                <w:b/>
                <w:szCs w:val="20"/>
                <w:lang w:val="sl-SI"/>
              </w:rPr>
              <w:t>Opombe</w:t>
            </w:r>
          </w:p>
        </w:tc>
      </w:tr>
      <w:tr w:rsidR="00AA43F2" w:rsidRPr="00410F8E"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410F8E" w:rsidRDefault="00E01C6A" w:rsidP="00410F8E">
            <w:pPr>
              <w:tabs>
                <w:tab w:val="center" w:pos="1843"/>
              </w:tabs>
              <w:spacing w:line="288" w:lineRule="auto"/>
              <w:rPr>
                <w:szCs w:val="20"/>
                <w:lang w:val="sl-SI"/>
              </w:rPr>
            </w:pPr>
          </w:p>
        </w:tc>
      </w:tr>
      <w:tr w:rsidR="00AA43F2" w:rsidRPr="00410F8E"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Številka pogodbe</w:t>
            </w:r>
            <w:r w:rsidRPr="00410F8E">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Datum pogodbe</w:t>
            </w:r>
            <w:r w:rsidRPr="00410F8E">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jc w:val="both"/>
              <w:rPr>
                <w:szCs w:val="20"/>
                <w:lang w:val="sl-SI"/>
              </w:rPr>
            </w:pPr>
            <w:r w:rsidRPr="00410F8E">
              <w:rPr>
                <w:b/>
                <w:szCs w:val="20"/>
                <w:lang w:val="sl-SI"/>
              </w:rPr>
              <w:t>Pogodbeni datum dobave</w:t>
            </w:r>
            <w:r w:rsidRPr="00410F8E">
              <w:rPr>
                <w:szCs w:val="20"/>
                <w:lang w:val="sl-SI"/>
              </w:rPr>
              <w:t>:</w:t>
            </w:r>
          </w:p>
        </w:tc>
      </w:tr>
      <w:tr w:rsidR="00AA43F2" w:rsidRPr="00410F8E"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Številka dobavnice/računa</w:t>
            </w:r>
            <w:r w:rsidRPr="00410F8E">
              <w:rPr>
                <w:szCs w:val="20"/>
                <w:lang w:val="sl-SI"/>
              </w:rPr>
              <w:t xml:space="preserve"> :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AA43F2" w:rsidRPr="00410F8E"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Presoja kakovosti</w:t>
            </w:r>
            <w:r w:rsidRPr="00410F8E">
              <w:rPr>
                <w:szCs w:val="20"/>
                <w:lang w:val="sl-SI"/>
              </w:rPr>
              <w:t xml:space="preserve">: </w:t>
            </w:r>
          </w:p>
        </w:tc>
      </w:tr>
      <w:tr w:rsidR="00AA43F2" w:rsidRPr="00410F8E"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Cs/>
                <w:iCs/>
                <w:szCs w:val="20"/>
                <w:lang w:val="sl-SI"/>
              </w:rPr>
            </w:pPr>
            <w:r w:rsidRPr="00410F8E">
              <w:rPr>
                <w:bCs/>
                <w:iCs/>
                <w:szCs w:val="20"/>
                <w:lang w:val="sl-SI"/>
              </w:rPr>
              <w:t>Način preverjanja skladnosti - kontrola je potekala po metodi (ustrezno obkroži):</w:t>
            </w:r>
          </w:p>
          <w:p w:rsidR="00E01C6A" w:rsidRPr="00410F8E" w:rsidRDefault="00E01C6A" w:rsidP="00410F8E">
            <w:pPr>
              <w:tabs>
                <w:tab w:val="center" w:pos="1843"/>
                <w:tab w:val="left" w:pos="4220"/>
              </w:tabs>
              <w:spacing w:line="288" w:lineRule="auto"/>
              <w:rPr>
                <w:szCs w:val="20"/>
                <w:lang w:val="sl-SI"/>
              </w:rPr>
            </w:pPr>
            <w:r w:rsidRPr="00410F8E">
              <w:rPr>
                <w:bCs/>
                <w:iCs/>
                <w:szCs w:val="20"/>
                <w:lang w:val="sl-SI"/>
              </w:rPr>
              <w:t>1. 100% pregleda; 2. naključnega pregleda; 3. certifikacije; 4. vzorčenja; 5. primerjave s potrjenim vzorcem;</w:t>
            </w:r>
          </w:p>
        </w:tc>
      </w:tr>
      <w:tr w:rsidR="00AA43F2" w:rsidRPr="00410F8E"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410F8E" w:rsidRDefault="00E01C6A" w:rsidP="00410F8E">
            <w:pPr>
              <w:tabs>
                <w:tab w:val="center" w:pos="1843"/>
                <w:tab w:val="left" w:pos="4220"/>
              </w:tabs>
              <w:spacing w:line="288" w:lineRule="auto"/>
              <w:rPr>
                <w:b/>
                <w:szCs w:val="20"/>
                <w:lang w:val="sl-SI"/>
              </w:rPr>
            </w:pPr>
            <w:r w:rsidRPr="00410F8E">
              <w:rPr>
                <w:szCs w:val="20"/>
                <w:lang w:val="sl-SI"/>
              </w:rPr>
              <w:t xml:space="preserve">Ocena: </w:t>
            </w:r>
            <w:r w:rsidRPr="00410F8E">
              <w:rPr>
                <w:b/>
                <w:szCs w:val="20"/>
                <w:lang w:val="sl-SI"/>
              </w:rPr>
              <w:t>KAKOVOST (NE) USTREZA POGODBENIM DOLOČILOM</w:t>
            </w:r>
          </w:p>
        </w:tc>
      </w:tr>
      <w:tr w:rsidR="00AA43F2" w:rsidRPr="00410F8E"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Kraj kontrole</w:t>
            </w:r>
            <w:r w:rsidRPr="00410F8E">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b/>
                <w:szCs w:val="20"/>
                <w:lang w:val="sl-SI"/>
              </w:rPr>
              <w:t>Datum kontrole</w:t>
            </w:r>
            <w:r w:rsidRPr="00410F8E">
              <w:rPr>
                <w:szCs w:val="20"/>
                <w:lang w:val="sl-SI"/>
              </w:rPr>
              <w:t xml:space="preserve">: </w:t>
            </w:r>
          </w:p>
        </w:tc>
      </w:tr>
      <w:tr w:rsidR="00AA43F2" w:rsidRPr="00410F8E"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lang w:val="sl-SI"/>
              </w:rPr>
            </w:pPr>
            <w:r w:rsidRPr="00410F8E">
              <w:rPr>
                <w:b/>
                <w:i/>
                <w:szCs w:val="20"/>
                <w:lang w:val="sl-SI"/>
              </w:rPr>
              <w:t>IZJAVA :</w:t>
            </w:r>
          </w:p>
          <w:p w:rsidR="00E01C6A" w:rsidRPr="00410F8E" w:rsidRDefault="00E01C6A" w:rsidP="00410F8E">
            <w:pPr>
              <w:tabs>
                <w:tab w:val="center" w:pos="1843"/>
              </w:tabs>
              <w:spacing w:line="288" w:lineRule="auto"/>
              <w:rPr>
                <w:b/>
                <w:i/>
                <w:szCs w:val="20"/>
                <w:lang w:val="sl-SI"/>
              </w:rPr>
            </w:pPr>
            <w:r w:rsidRPr="00410F8E">
              <w:rPr>
                <w:b/>
                <w:i/>
                <w:szCs w:val="20"/>
                <w:bdr w:val="single" w:sz="12" w:space="0" w:color="auto" w:frame="1"/>
                <w:lang w:val="sl-SI"/>
              </w:rPr>
              <w:t>DOBAVITELJ/PRODAJALEC JAMČI, DA JE CELOTNA DOBAVLJENA KOLIČINA PROIZVODOV ENAKE KAKOVOSTI KOT KONTROLIRANI PROIZVODI.</w:t>
            </w:r>
          </w:p>
        </w:tc>
      </w:tr>
      <w:tr w:rsidR="00AA43F2" w:rsidRPr="00410F8E"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410F8E" w:rsidRDefault="00E01C6A" w:rsidP="00410F8E">
            <w:pPr>
              <w:tabs>
                <w:tab w:val="center" w:pos="1843"/>
              </w:tabs>
              <w:spacing w:line="288" w:lineRule="auto"/>
              <w:rPr>
                <w:b/>
                <w:i/>
                <w:szCs w:val="20"/>
                <w:lang w:val="sl-SI"/>
              </w:rPr>
            </w:pPr>
          </w:p>
        </w:tc>
      </w:tr>
      <w:tr w:rsidR="00AA43F2" w:rsidRPr="00410F8E"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i/>
                <w:szCs w:val="20"/>
                <w:bdr w:val="single" w:sz="12" w:space="0" w:color="auto" w:frame="1"/>
                <w:lang w:val="sl-SI"/>
              </w:rPr>
            </w:pPr>
            <w:r w:rsidRPr="00410F8E">
              <w:rPr>
                <w:b/>
                <w:i/>
                <w:szCs w:val="20"/>
                <w:lang w:val="sl-SI"/>
              </w:rPr>
              <w:t>DOLOČBA :</w:t>
            </w:r>
          </w:p>
          <w:p w:rsidR="00E01C6A" w:rsidRPr="00410F8E" w:rsidRDefault="00E01C6A" w:rsidP="00410F8E">
            <w:pPr>
              <w:tabs>
                <w:tab w:val="center" w:pos="1843"/>
              </w:tabs>
              <w:spacing w:line="288" w:lineRule="auto"/>
              <w:rPr>
                <w:b/>
                <w:i/>
                <w:szCs w:val="20"/>
                <w:lang w:val="sl-SI"/>
              </w:rPr>
            </w:pPr>
            <w:r w:rsidRPr="00410F8E">
              <w:rPr>
                <w:b/>
                <w:i/>
                <w:szCs w:val="20"/>
                <w:bdr w:val="single" w:sz="12" w:space="0" w:color="auto" w:frame="1"/>
                <w:lang w:val="sl-SI"/>
              </w:rPr>
              <w:t xml:space="preserve">V KOLIKOR JE DOBAVITELJ / PRODAJALEC Z DOBAVO / IZVEDBO / STORITVIJO, PRIŠEL V ZAMUDO, BO NAROČNIK OBRAČUNAL DOGOVORJENO POGODBENO KAZEN. </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410F8E"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b/>
                <w:szCs w:val="20"/>
                <w:lang w:val="sl-SI"/>
              </w:rPr>
            </w:pPr>
            <w:r w:rsidRPr="00410F8E">
              <w:rPr>
                <w:b/>
                <w:szCs w:val="20"/>
                <w:lang w:val="sl-SI"/>
              </w:rPr>
              <w:t>Pooblaščeni predstavnik(-i) dobavitelja/izvajalca/prodajalca: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410F8E"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410F8E" w:rsidRDefault="00E01C6A" w:rsidP="00410F8E">
            <w:pPr>
              <w:tabs>
                <w:tab w:val="center" w:pos="1843"/>
              </w:tabs>
              <w:spacing w:line="288" w:lineRule="auto"/>
              <w:rPr>
                <w:b/>
                <w:szCs w:val="20"/>
                <w:lang w:val="sl-SI"/>
              </w:rPr>
            </w:pPr>
            <w:r w:rsidRPr="00410F8E">
              <w:rPr>
                <w:b/>
                <w:szCs w:val="20"/>
                <w:lang w:val="sl-SI"/>
              </w:rPr>
              <w:t>Pooblaščeni predstavnik(-i) kupca/naročnika:</w:t>
            </w:r>
          </w:p>
        </w:tc>
      </w:tr>
    </w:tbl>
    <w:p w:rsidR="00E01C6A" w:rsidRPr="00410F8E" w:rsidRDefault="00E01C6A" w:rsidP="00410F8E">
      <w:pPr>
        <w:tabs>
          <w:tab w:val="center" w:pos="1843"/>
        </w:tabs>
        <w:spacing w:line="288" w:lineRule="auto"/>
        <w:rPr>
          <w:szCs w:val="20"/>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A43F2" w:rsidRPr="00410F8E"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410F8E" w:rsidRDefault="00E01C6A" w:rsidP="00410F8E">
            <w:pPr>
              <w:tabs>
                <w:tab w:val="center" w:pos="1843"/>
              </w:tabs>
              <w:spacing w:line="288" w:lineRule="auto"/>
              <w:rPr>
                <w:szCs w:val="20"/>
                <w:lang w:val="sl-SI"/>
              </w:rPr>
            </w:pPr>
            <w:r w:rsidRPr="00410F8E">
              <w:rPr>
                <w:szCs w:val="20"/>
                <w:lang w:val="sl-SI"/>
              </w:rPr>
              <w:t>Opombe: Organizacijska enota, ki bo izvedla vknjižbo v materialno evidenco:</w:t>
            </w:r>
          </w:p>
        </w:tc>
      </w:tr>
    </w:tbl>
    <w:p w:rsidR="00E01C6A" w:rsidRPr="00410F8E" w:rsidRDefault="00E01C6A" w:rsidP="00410F8E">
      <w:pPr>
        <w:tabs>
          <w:tab w:val="center" w:pos="1843"/>
        </w:tabs>
        <w:spacing w:line="288" w:lineRule="auto"/>
        <w:ind w:left="-567"/>
        <w:rPr>
          <w:b/>
          <w:szCs w:val="20"/>
          <w:lang w:val="sl-SI"/>
        </w:rPr>
      </w:pPr>
      <w:r w:rsidRPr="00410F8E">
        <w:rPr>
          <w:b/>
          <w:szCs w:val="20"/>
          <w:lang w:val="sl-SI"/>
        </w:rPr>
        <w:t>SS 14-7</w:t>
      </w:r>
    </w:p>
    <w:p w:rsidR="00E01C6A" w:rsidRPr="00410F8E" w:rsidRDefault="00E01C6A" w:rsidP="00410F8E">
      <w:pPr>
        <w:tabs>
          <w:tab w:val="center" w:pos="1843"/>
        </w:tabs>
        <w:spacing w:line="288" w:lineRule="auto"/>
        <w:ind w:left="-567"/>
        <w:jc w:val="both"/>
        <w:rPr>
          <w:szCs w:val="20"/>
          <w:lang w:val="sl-SI"/>
        </w:rPr>
      </w:pPr>
      <w:r w:rsidRPr="00410F8E">
        <w:rPr>
          <w:b/>
          <w:iCs/>
          <w:szCs w:val="20"/>
          <w:lang w:val="sl-SI"/>
        </w:rPr>
        <w:t xml:space="preserve">Poslano: </w:t>
      </w:r>
      <w:r w:rsidRPr="00410F8E">
        <w:rPr>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410F8E" w:rsidRDefault="00E01C6A" w:rsidP="00410F8E">
      <w:pPr>
        <w:tabs>
          <w:tab w:val="center" w:pos="1843"/>
        </w:tabs>
        <w:spacing w:line="288" w:lineRule="auto"/>
        <w:ind w:left="-567"/>
        <w:jc w:val="both"/>
        <w:rPr>
          <w:szCs w:val="20"/>
          <w:lang w:val="sl-SI"/>
        </w:rPr>
      </w:pPr>
      <w:r w:rsidRPr="00410F8E">
        <w:rPr>
          <w:b/>
          <w:szCs w:val="20"/>
          <w:lang w:val="sl-SI"/>
        </w:rPr>
        <w:t xml:space="preserve">Priloge: </w:t>
      </w:r>
      <w:r w:rsidRPr="00410F8E">
        <w:rPr>
          <w:szCs w:val="20"/>
          <w:lang w:val="sl-SI"/>
        </w:rPr>
        <w:t>dobavni dokumenti, garancije, izkazi kakovosti, tehnična dokumentacija.</w:t>
      </w:r>
    </w:p>
    <w:p w:rsidR="00E01C6A" w:rsidRPr="00410F8E" w:rsidRDefault="00E01C6A" w:rsidP="00410F8E">
      <w:pPr>
        <w:spacing w:line="288" w:lineRule="auto"/>
        <w:rPr>
          <w:szCs w:val="20"/>
          <w:lang w:val="sl-SI"/>
        </w:rPr>
      </w:pPr>
    </w:p>
    <w:p w:rsidR="00EE7388" w:rsidRPr="00410F8E" w:rsidRDefault="00EE7388" w:rsidP="00410F8E">
      <w:pPr>
        <w:spacing w:line="288" w:lineRule="auto"/>
        <w:outlineLvl w:val="0"/>
        <w:rPr>
          <w:szCs w:val="20"/>
          <w:lang w:val="sl-SI"/>
        </w:rPr>
      </w:pPr>
    </w:p>
    <w:sectPr w:rsidR="00EE7388" w:rsidRPr="00410F8E" w:rsidSect="00E01C6A">
      <w:headerReference w:type="default" r:id="rId15"/>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56" w:rsidRDefault="00C10556">
      <w:r>
        <w:separator/>
      </w:r>
    </w:p>
  </w:endnote>
  <w:endnote w:type="continuationSeparator" w:id="0">
    <w:p w:rsidR="00C10556" w:rsidRDefault="00C1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C7596D">
    <w:pPr>
      <w:pStyle w:val="Noga"/>
      <w:tabs>
        <w:tab w:val="left" w:pos="6690"/>
        <w:tab w:val="right" w:pos="9071"/>
      </w:tabs>
      <w:jc w:val="center"/>
    </w:pPr>
    <w:r w:rsidRPr="00E13E9A">
      <w:t xml:space="preserve">Stran </w:t>
    </w:r>
    <w:r w:rsidRPr="00E13E9A">
      <w:rPr>
        <w:b/>
        <w:bCs/>
      </w:rPr>
      <w:fldChar w:fldCharType="begin"/>
    </w:r>
    <w:r w:rsidRPr="00E13E9A">
      <w:rPr>
        <w:b/>
        <w:bCs/>
      </w:rPr>
      <w:instrText>PAGE</w:instrText>
    </w:r>
    <w:r w:rsidRPr="00E13E9A">
      <w:rPr>
        <w:b/>
        <w:bCs/>
      </w:rPr>
      <w:fldChar w:fldCharType="separate"/>
    </w:r>
    <w:r w:rsidR="00807BEA">
      <w:rPr>
        <w:b/>
        <w:bCs/>
        <w:noProof/>
      </w:rPr>
      <w:t>2</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807BEA">
      <w:rPr>
        <w:b/>
        <w:bCs/>
        <w:noProof/>
      </w:rPr>
      <w:t>17</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807BEA">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807BEA">
      <w:rPr>
        <w:b/>
        <w:bCs/>
        <w:noProof/>
      </w:rPr>
      <w:t>17</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56" w:rsidRDefault="00C10556">
      <w:r>
        <w:separator/>
      </w:r>
    </w:p>
  </w:footnote>
  <w:footnote w:type="continuationSeparator" w:id="0">
    <w:p w:rsidR="00C10556" w:rsidRDefault="00C1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807BEA" w:rsidP="009771BB">
    <w:pPr>
      <w:tabs>
        <w:tab w:val="right" w:pos="9498"/>
      </w:tabs>
      <w:autoSpaceDE w:val="0"/>
      <w:autoSpaceDN w:val="0"/>
      <w:adjustRightInd w:val="0"/>
    </w:pPr>
    <w:r w:rsidRPr="00873F8C">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F8C">
      <w:rPr>
        <w:noProof/>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950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9245A8"/>
    <w:multiLevelType w:val="hybridMultilevel"/>
    <w:tmpl w:val="E32A5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70121A"/>
    <w:multiLevelType w:val="hybridMultilevel"/>
    <w:tmpl w:val="32F2F2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0">
    <w:nsid w:val="1F5C551D"/>
    <w:multiLevelType w:val="hybridMultilevel"/>
    <w:tmpl w:val="E4A4EB8A"/>
    <w:lvl w:ilvl="0" w:tplc="EB0480E2">
      <w:start w:val="2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4D6DAD"/>
    <w:multiLevelType w:val="hybridMultilevel"/>
    <w:tmpl w:val="CDD6384C"/>
    <w:lvl w:ilvl="0" w:tplc="1BB2C3B4">
      <w:start w:val="1"/>
      <w:numFmt w:val="bullet"/>
      <w:lvlText w:val=""/>
      <w:lvlJc w:val="left"/>
      <w:pPr>
        <w:ind w:left="1996" w:hanging="360"/>
      </w:pPr>
      <w:rPr>
        <w:rFonts w:ascii="Symbol" w:hAnsi="Symbol"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0"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242B2"/>
    <w:multiLevelType w:val="multilevel"/>
    <w:tmpl w:val="B468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080569F"/>
    <w:multiLevelType w:val="hybridMultilevel"/>
    <w:tmpl w:val="AF7803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8486CED"/>
    <w:multiLevelType w:val="hybridMultilevel"/>
    <w:tmpl w:val="FB404D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9"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F84A2D"/>
    <w:multiLevelType w:val="hybridMultilevel"/>
    <w:tmpl w:val="45A0A128"/>
    <w:lvl w:ilvl="0" w:tplc="EF10FCDC">
      <w:start w:val="1"/>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AA73276"/>
    <w:multiLevelType w:val="hybridMultilevel"/>
    <w:tmpl w:val="4404AC26"/>
    <w:lvl w:ilvl="0" w:tplc="0424000B">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2"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17182"/>
    <w:multiLevelType w:val="hybridMultilevel"/>
    <w:tmpl w:val="CAFCC68A"/>
    <w:lvl w:ilvl="0" w:tplc="1BB2C3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B206D3"/>
    <w:multiLevelType w:val="hybridMultilevel"/>
    <w:tmpl w:val="0138FE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7"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9"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30" w15:restartNumberingAfterBreak="0">
    <w:nsid w:val="72A62789"/>
    <w:multiLevelType w:val="hybridMultilevel"/>
    <w:tmpl w:val="E8441E26"/>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32"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780071FC"/>
    <w:multiLevelType w:val="hybridMultilevel"/>
    <w:tmpl w:val="626EB290"/>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2"/>
  </w:num>
  <w:num w:numId="3">
    <w:abstractNumId w:val="29"/>
  </w:num>
  <w:num w:numId="4">
    <w:abstractNumId w:val="10"/>
  </w:num>
  <w:num w:numId="5">
    <w:abstractNumId w:val="22"/>
  </w:num>
  <w:num w:numId="6">
    <w:abstractNumId w:val="5"/>
  </w:num>
  <w:num w:numId="7">
    <w:abstractNumId w:val="34"/>
  </w:num>
  <w:num w:numId="8">
    <w:abstractNumId w:val="32"/>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2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lvlOverride w:ilvl="2"/>
    <w:lvlOverride w:ilvl="3"/>
    <w:lvlOverride w:ilvl="4"/>
    <w:lvlOverride w:ilvl="5"/>
    <w:lvlOverride w:ilvl="6"/>
    <w:lvlOverride w:ilvl="7"/>
    <w:lvlOverride w:ilvl="8"/>
  </w:num>
  <w:num w:numId="13">
    <w:abstractNumId w:val="13"/>
    <w:lvlOverride w:ilvl="0"/>
    <w:lvlOverride w:ilvl="1">
      <w:startOverride w:val="1"/>
    </w:lvlOverride>
    <w:lvlOverride w:ilvl="2"/>
    <w:lvlOverride w:ilvl="3"/>
    <w:lvlOverride w:ilvl="4"/>
    <w:lvlOverride w:ilvl="5"/>
    <w:lvlOverride w:ilvl="6"/>
    <w:lvlOverride w:ilvl="7"/>
    <w:lvlOverride w:ilvl="8"/>
  </w:num>
  <w:num w:numId="14">
    <w:abstractNumId w:val="4"/>
  </w:num>
  <w:num w:numId="15">
    <w:abstractNumId w:val="16"/>
  </w:num>
  <w:num w:numId="16">
    <w:abstractNumId w:val="31"/>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3"/>
  </w:num>
  <w:num w:numId="22">
    <w:abstractNumId w:val="18"/>
  </w:num>
  <w:num w:numId="23">
    <w:abstractNumId w:val="14"/>
    <w:lvlOverride w:ilvl="0"/>
    <w:lvlOverride w:ilvl="1"/>
    <w:lvlOverride w:ilvl="2"/>
    <w:lvlOverride w:ilvl="3"/>
    <w:lvlOverride w:ilvl="4"/>
    <w:lvlOverride w:ilvl="5"/>
    <w:lvlOverride w:ilvl="6"/>
    <w:lvlOverride w:ilvl="7"/>
    <w:lvlOverride w:ilvl="8"/>
  </w:num>
  <w:num w:numId="24">
    <w:abstractNumId w:val="11"/>
  </w:num>
  <w:num w:numId="25">
    <w:abstractNumId w:val="14"/>
  </w:num>
  <w:num w:numId="26">
    <w:abstractNumId w:val="15"/>
  </w:num>
  <w:num w:numId="27">
    <w:abstractNumId w:val="25"/>
  </w:num>
  <w:num w:numId="28">
    <w:abstractNumId w:val="2"/>
  </w:num>
  <w:num w:numId="29">
    <w:abstractNumId w:val="20"/>
  </w:num>
  <w:num w:numId="30">
    <w:abstractNumId w:val="21"/>
  </w:num>
  <w:num w:numId="31">
    <w:abstractNumId w:val="30"/>
  </w:num>
  <w:num w:numId="32">
    <w:abstractNumId w:val="9"/>
  </w:num>
  <w:num w:numId="33">
    <w:abstractNumId w:val="8"/>
  </w:num>
  <w:num w:numId="34">
    <w:abstractNumId w:val="24"/>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117E"/>
    <w:rsid w:val="0000593F"/>
    <w:rsid w:val="000076CB"/>
    <w:rsid w:val="000114A0"/>
    <w:rsid w:val="00032600"/>
    <w:rsid w:val="000528EF"/>
    <w:rsid w:val="000529B1"/>
    <w:rsid w:val="00055F93"/>
    <w:rsid w:val="0006016A"/>
    <w:rsid w:val="00061D6B"/>
    <w:rsid w:val="0006228A"/>
    <w:rsid w:val="00064E91"/>
    <w:rsid w:val="00067383"/>
    <w:rsid w:val="00071BAA"/>
    <w:rsid w:val="00077948"/>
    <w:rsid w:val="00086498"/>
    <w:rsid w:val="000A4807"/>
    <w:rsid w:val="000A791E"/>
    <w:rsid w:val="000B1AE9"/>
    <w:rsid w:val="000B28B7"/>
    <w:rsid w:val="000C0FFB"/>
    <w:rsid w:val="000C4598"/>
    <w:rsid w:val="000D2845"/>
    <w:rsid w:val="000E34EA"/>
    <w:rsid w:val="000F15AF"/>
    <w:rsid w:val="000F3ABF"/>
    <w:rsid w:val="000F3FBC"/>
    <w:rsid w:val="00107974"/>
    <w:rsid w:val="00113298"/>
    <w:rsid w:val="00120069"/>
    <w:rsid w:val="00123087"/>
    <w:rsid w:val="00125E59"/>
    <w:rsid w:val="00125F86"/>
    <w:rsid w:val="00127C49"/>
    <w:rsid w:val="00141B33"/>
    <w:rsid w:val="0015196F"/>
    <w:rsid w:val="0015341C"/>
    <w:rsid w:val="00163120"/>
    <w:rsid w:val="001637A7"/>
    <w:rsid w:val="00172D08"/>
    <w:rsid w:val="001808DF"/>
    <w:rsid w:val="00185B22"/>
    <w:rsid w:val="001874EC"/>
    <w:rsid w:val="001B1921"/>
    <w:rsid w:val="001D4483"/>
    <w:rsid w:val="001D69A3"/>
    <w:rsid w:val="001E08CE"/>
    <w:rsid w:val="001E3DE8"/>
    <w:rsid w:val="001E611E"/>
    <w:rsid w:val="001F421A"/>
    <w:rsid w:val="00206FBF"/>
    <w:rsid w:val="00207FED"/>
    <w:rsid w:val="00212078"/>
    <w:rsid w:val="00212351"/>
    <w:rsid w:val="00212A43"/>
    <w:rsid w:val="00213E1A"/>
    <w:rsid w:val="00234D76"/>
    <w:rsid w:val="00235FB2"/>
    <w:rsid w:val="002377A3"/>
    <w:rsid w:val="00240662"/>
    <w:rsid w:val="00240FE8"/>
    <w:rsid w:val="002418B1"/>
    <w:rsid w:val="0025057C"/>
    <w:rsid w:val="00251FAE"/>
    <w:rsid w:val="00260FDB"/>
    <w:rsid w:val="00263484"/>
    <w:rsid w:val="002665A9"/>
    <w:rsid w:val="00270AEA"/>
    <w:rsid w:val="00273BD0"/>
    <w:rsid w:val="00275A64"/>
    <w:rsid w:val="00276C43"/>
    <w:rsid w:val="002818A1"/>
    <w:rsid w:val="0028327C"/>
    <w:rsid w:val="00287E31"/>
    <w:rsid w:val="00296708"/>
    <w:rsid w:val="002A0B6C"/>
    <w:rsid w:val="002A3B7D"/>
    <w:rsid w:val="002C4C1F"/>
    <w:rsid w:val="002C5160"/>
    <w:rsid w:val="002C58AA"/>
    <w:rsid w:val="002C74D8"/>
    <w:rsid w:val="002D0B13"/>
    <w:rsid w:val="002D2EC3"/>
    <w:rsid w:val="002D3C75"/>
    <w:rsid w:val="002D5715"/>
    <w:rsid w:val="002D5E22"/>
    <w:rsid w:val="002E05FF"/>
    <w:rsid w:val="002E6A7B"/>
    <w:rsid w:val="002F126C"/>
    <w:rsid w:val="002F1AFB"/>
    <w:rsid w:val="002F3601"/>
    <w:rsid w:val="00312E41"/>
    <w:rsid w:val="00314EE6"/>
    <w:rsid w:val="00323074"/>
    <w:rsid w:val="003276C7"/>
    <w:rsid w:val="003306A3"/>
    <w:rsid w:val="00333629"/>
    <w:rsid w:val="003450AE"/>
    <w:rsid w:val="00345800"/>
    <w:rsid w:val="003526C1"/>
    <w:rsid w:val="0035633F"/>
    <w:rsid w:val="003652AC"/>
    <w:rsid w:val="00370CBE"/>
    <w:rsid w:val="00380B0A"/>
    <w:rsid w:val="00385F6D"/>
    <w:rsid w:val="00396829"/>
    <w:rsid w:val="003A5773"/>
    <w:rsid w:val="003C3F90"/>
    <w:rsid w:val="003C45E6"/>
    <w:rsid w:val="003C4765"/>
    <w:rsid w:val="003C5035"/>
    <w:rsid w:val="003C6799"/>
    <w:rsid w:val="003D11FC"/>
    <w:rsid w:val="003D5942"/>
    <w:rsid w:val="003E2C67"/>
    <w:rsid w:val="003F7085"/>
    <w:rsid w:val="0040194D"/>
    <w:rsid w:val="004069C5"/>
    <w:rsid w:val="004077AC"/>
    <w:rsid w:val="00410F8E"/>
    <w:rsid w:val="00430502"/>
    <w:rsid w:val="00431B59"/>
    <w:rsid w:val="0043290F"/>
    <w:rsid w:val="0043419D"/>
    <w:rsid w:val="00464E90"/>
    <w:rsid w:val="00483B61"/>
    <w:rsid w:val="00484944"/>
    <w:rsid w:val="004850AF"/>
    <w:rsid w:val="004860F8"/>
    <w:rsid w:val="00497B93"/>
    <w:rsid w:val="004A0B01"/>
    <w:rsid w:val="004A135D"/>
    <w:rsid w:val="004A28E4"/>
    <w:rsid w:val="004A2D76"/>
    <w:rsid w:val="004B33FD"/>
    <w:rsid w:val="004C7A83"/>
    <w:rsid w:val="004D7EDC"/>
    <w:rsid w:val="004E0766"/>
    <w:rsid w:val="004E16B0"/>
    <w:rsid w:val="004E79FE"/>
    <w:rsid w:val="004F5B1A"/>
    <w:rsid w:val="004F62E5"/>
    <w:rsid w:val="00500A68"/>
    <w:rsid w:val="00500ACD"/>
    <w:rsid w:val="0050110E"/>
    <w:rsid w:val="00501BAC"/>
    <w:rsid w:val="00513657"/>
    <w:rsid w:val="00516960"/>
    <w:rsid w:val="00516C56"/>
    <w:rsid w:val="00522D54"/>
    <w:rsid w:val="005349BB"/>
    <w:rsid w:val="005409AC"/>
    <w:rsid w:val="0054422A"/>
    <w:rsid w:val="0054441F"/>
    <w:rsid w:val="00553072"/>
    <w:rsid w:val="00553DC5"/>
    <w:rsid w:val="00554672"/>
    <w:rsid w:val="00562189"/>
    <w:rsid w:val="0057069F"/>
    <w:rsid w:val="0057656C"/>
    <w:rsid w:val="005773C7"/>
    <w:rsid w:val="00581630"/>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41D7"/>
    <w:rsid w:val="0060675A"/>
    <w:rsid w:val="00610C31"/>
    <w:rsid w:val="0061632C"/>
    <w:rsid w:val="00621626"/>
    <w:rsid w:val="006353E4"/>
    <w:rsid w:val="00640F8C"/>
    <w:rsid w:val="006422B2"/>
    <w:rsid w:val="00645BE4"/>
    <w:rsid w:val="00646D73"/>
    <w:rsid w:val="0065285C"/>
    <w:rsid w:val="00654C50"/>
    <w:rsid w:val="00654CA4"/>
    <w:rsid w:val="00657481"/>
    <w:rsid w:val="0066097F"/>
    <w:rsid w:val="00672B61"/>
    <w:rsid w:val="006864AB"/>
    <w:rsid w:val="00694593"/>
    <w:rsid w:val="00697122"/>
    <w:rsid w:val="006A0945"/>
    <w:rsid w:val="006A71FD"/>
    <w:rsid w:val="006B192D"/>
    <w:rsid w:val="006B58CD"/>
    <w:rsid w:val="006C0C50"/>
    <w:rsid w:val="006C1439"/>
    <w:rsid w:val="006C4F6B"/>
    <w:rsid w:val="006D0C20"/>
    <w:rsid w:val="006D2690"/>
    <w:rsid w:val="006D6308"/>
    <w:rsid w:val="006E613B"/>
    <w:rsid w:val="006F7431"/>
    <w:rsid w:val="0070220B"/>
    <w:rsid w:val="00702877"/>
    <w:rsid w:val="00706D7F"/>
    <w:rsid w:val="00712B73"/>
    <w:rsid w:val="00715DBB"/>
    <w:rsid w:val="00725E58"/>
    <w:rsid w:val="007370FC"/>
    <w:rsid w:val="00737262"/>
    <w:rsid w:val="007377FF"/>
    <w:rsid w:val="00737BA7"/>
    <w:rsid w:val="007414E7"/>
    <w:rsid w:val="00741653"/>
    <w:rsid w:val="0074239D"/>
    <w:rsid w:val="007537D7"/>
    <w:rsid w:val="00753FA8"/>
    <w:rsid w:val="00755F7E"/>
    <w:rsid w:val="00764A63"/>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13D7"/>
    <w:rsid w:val="007F7267"/>
    <w:rsid w:val="00804AEF"/>
    <w:rsid w:val="00806466"/>
    <w:rsid w:val="00806EF3"/>
    <w:rsid w:val="00807627"/>
    <w:rsid w:val="00807BEA"/>
    <w:rsid w:val="00811BA3"/>
    <w:rsid w:val="008313F7"/>
    <w:rsid w:val="00844E29"/>
    <w:rsid w:val="00855E18"/>
    <w:rsid w:val="008613A6"/>
    <w:rsid w:val="00861B05"/>
    <w:rsid w:val="00867CCD"/>
    <w:rsid w:val="00871518"/>
    <w:rsid w:val="00873F8C"/>
    <w:rsid w:val="00890DD4"/>
    <w:rsid w:val="00893557"/>
    <w:rsid w:val="008971FB"/>
    <w:rsid w:val="008A0F6B"/>
    <w:rsid w:val="008A385A"/>
    <w:rsid w:val="008A7734"/>
    <w:rsid w:val="008C5F93"/>
    <w:rsid w:val="008D2D0B"/>
    <w:rsid w:val="008D7C08"/>
    <w:rsid w:val="008F13A1"/>
    <w:rsid w:val="008F364C"/>
    <w:rsid w:val="00902FC8"/>
    <w:rsid w:val="00923700"/>
    <w:rsid w:val="00925B0C"/>
    <w:rsid w:val="009269BD"/>
    <w:rsid w:val="00935636"/>
    <w:rsid w:val="00943E43"/>
    <w:rsid w:val="00960643"/>
    <w:rsid w:val="00961B58"/>
    <w:rsid w:val="00963B69"/>
    <w:rsid w:val="00966F65"/>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4C5F"/>
    <w:rsid w:val="009D2DB4"/>
    <w:rsid w:val="009D68E3"/>
    <w:rsid w:val="009D7737"/>
    <w:rsid w:val="009D7DD7"/>
    <w:rsid w:val="009E5D79"/>
    <w:rsid w:val="009F33DE"/>
    <w:rsid w:val="009F4F8C"/>
    <w:rsid w:val="009F7A19"/>
    <w:rsid w:val="00A01698"/>
    <w:rsid w:val="00A129E1"/>
    <w:rsid w:val="00A14671"/>
    <w:rsid w:val="00A17B5E"/>
    <w:rsid w:val="00A219DD"/>
    <w:rsid w:val="00A239D5"/>
    <w:rsid w:val="00A23CF2"/>
    <w:rsid w:val="00A273DB"/>
    <w:rsid w:val="00A33012"/>
    <w:rsid w:val="00A338FF"/>
    <w:rsid w:val="00A352D8"/>
    <w:rsid w:val="00A43F3C"/>
    <w:rsid w:val="00A44E48"/>
    <w:rsid w:val="00A45E71"/>
    <w:rsid w:val="00A56A34"/>
    <w:rsid w:val="00A60012"/>
    <w:rsid w:val="00A61556"/>
    <w:rsid w:val="00A716AF"/>
    <w:rsid w:val="00A915C7"/>
    <w:rsid w:val="00AA43F2"/>
    <w:rsid w:val="00AB4849"/>
    <w:rsid w:val="00AC3F78"/>
    <w:rsid w:val="00AD00CD"/>
    <w:rsid w:val="00AD04C7"/>
    <w:rsid w:val="00AD34D0"/>
    <w:rsid w:val="00AE4139"/>
    <w:rsid w:val="00AE652A"/>
    <w:rsid w:val="00AF487C"/>
    <w:rsid w:val="00B03395"/>
    <w:rsid w:val="00B07B7A"/>
    <w:rsid w:val="00B118F8"/>
    <w:rsid w:val="00B12ED0"/>
    <w:rsid w:val="00B148A3"/>
    <w:rsid w:val="00B175E7"/>
    <w:rsid w:val="00B2021F"/>
    <w:rsid w:val="00B2262D"/>
    <w:rsid w:val="00B34CB5"/>
    <w:rsid w:val="00B428CD"/>
    <w:rsid w:val="00B42C11"/>
    <w:rsid w:val="00B467AC"/>
    <w:rsid w:val="00B47633"/>
    <w:rsid w:val="00B65600"/>
    <w:rsid w:val="00B845AE"/>
    <w:rsid w:val="00B91ADA"/>
    <w:rsid w:val="00B93CC4"/>
    <w:rsid w:val="00B96486"/>
    <w:rsid w:val="00BB1057"/>
    <w:rsid w:val="00BB67E6"/>
    <w:rsid w:val="00BD50AC"/>
    <w:rsid w:val="00BD5DEB"/>
    <w:rsid w:val="00BE0735"/>
    <w:rsid w:val="00BE1EB9"/>
    <w:rsid w:val="00BE2247"/>
    <w:rsid w:val="00BE4FF9"/>
    <w:rsid w:val="00BF0C4D"/>
    <w:rsid w:val="00BF2A46"/>
    <w:rsid w:val="00BF6273"/>
    <w:rsid w:val="00BF7E87"/>
    <w:rsid w:val="00C04E08"/>
    <w:rsid w:val="00C04ED6"/>
    <w:rsid w:val="00C05329"/>
    <w:rsid w:val="00C1004B"/>
    <w:rsid w:val="00C10083"/>
    <w:rsid w:val="00C10556"/>
    <w:rsid w:val="00C11E9D"/>
    <w:rsid w:val="00C15624"/>
    <w:rsid w:val="00C23564"/>
    <w:rsid w:val="00C26CA5"/>
    <w:rsid w:val="00C31570"/>
    <w:rsid w:val="00C32C96"/>
    <w:rsid w:val="00C33A77"/>
    <w:rsid w:val="00C353BE"/>
    <w:rsid w:val="00C45858"/>
    <w:rsid w:val="00C46A2D"/>
    <w:rsid w:val="00C47CBF"/>
    <w:rsid w:val="00C57B68"/>
    <w:rsid w:val="00C6018B"/>
    <w:rsid w:val="00C60F85"/>
    <w:rsid w:val="00C62968"/>
    <w:rsid w:val="00C67693"/>
    <w:rsid w:val="00C70227"/>
    <w:rsid w:val="00C7125A"/>
    <w:rsid w:val="00C71FC6"/>
    <w:rsid w:val="00C7596D"/>
    <w:rsid w:val="00C844DC"/>
    <w:rsid w:val="00C8466E"/>
    <w:rsid w:val="00C84F9F"/>
    <w:rsid w:val="00C866D5"/>
    <w:rsid w:val="00C86F8E"/>
    <w:rsid w:val="00C87C0F"/>
    <w:rsid w:val="00CA6840"/>
    <w:rsid w:val="00CA7B2E"/>
    <w:rsid w:val="00CA7C59"/>
    <w:rsid w:val="00CB219A"/>
    <w:rsid w:val="00CB5C83"/>
    <w:rsid w:val="00CC25A6"/>
    <w:rsid w:val="00CC3796"/>
    <w:rsid w:val="00CD432C"/>
    <w:rsid w:val="00CD5B5A"/>
    <w:rsid w:val="00CE062D"/>
    <w:rsid w:val="00CE1EE4"/>
    <w:rsid w:val="00CF02AF"/>
    <w:rsid w:val="00CF32D4"/>
    <w:rsid w:val="00D0011B"/>
    <w:rsid w:val="00D07970"/>
    <w:rsid w:val="00D10966"/>
    <w:rsid w:val="00D21B05"/>
    <w:rsid w:val="00D22843"/>
    <w:rsid w:val="00D25D95"/>
    <w:rsid w:val="00D33A88"/>
    <w:rsid w:val="00D34132"/>
    <w:rsid w:val="00D351CA"/>
    <w:rsid w:val="00D42BDD"/>
    <w:rsid w:val="00D56565"/>
    <w:rsid w:val="00D61A9A"/>
    <w:rsid w:val="00D87328"/>
    <w:rsid w:val="00DA2D1F"/>
    <w:rsid w:val="00DB0F41"/>
    <w:rsid w:val="00DC662B"/>
    <w:rsid w:val="00DD71CA"/>
    <w:rsid w:val="00DD7518"/>
    <w:rsid w:val="00DE3F6F"/>
    <w:rsid w:val="00DE50B2"/>
    <w:rsid w:val="00DF35E1"/>
    <w:rsid w:val="00DF6116"/>
    <w:rsid w:val="00DF6C7E"/>
    <w:rsid w:val="00DF7F25"/>
    <w:rsid w:val="00E01C6A"/>
    <w:rsid w:val="00E128F0"/>
    <w:rsid w:val="00E13E9A"/>
    <w:rsid w:val="00E155A1"/>
    <w:rsid w:val="00E15E11"/>
    <w:rsid w:val="00E207E1"/>
    <w:rsid w:val="00E21AC2"/>
    <w:rsid w:val="00E26169"/>
    <w:rsid w:val="00E2657B"/>
    <w:rsid w:val="00E3224A"/>
    <w:rsid w:val="00E33C47"/>
    <w:rsid w:val="00E44EED"/>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67AE"/>
    <w:rsid w:val="00ED76B4"/>
    <w:rsid w:val="00EE7388"/>
    <w:rsid w:val="00EF525A"/>
    <w:rsid w:val="00EF6A74"/>
    <w:rsid w:val="00EF74DE"/>
    <w:rsid w:val="00F04B1F"/>
    <w:rsid w:val="00F13274"/>
    <w:rsid w:val="00F135C2"/>
    <w:rsid w:val="00F13E4E"/>
    <w:rsid w:val="00F21973"/>
    <w:rsid w:val="00F25C84"/>
    <w:rsid w:val="00F266A3"/>
    <w:rsid w:val="00F44ECA"/>
    <w:rsid w:val="00F50DDA"/>
    <w:rsid w:val="00F50E9C"/>
    <w:rsid w:val="00F52B41"/>
    <w:rsid w:val="00F57EEB"/>
    <w:rsid w:val="00F712E5"/>
    <w:rsid w:val="00FA452A"/>
    <w:rsid w:val="00FA4C74"/>
    <w:rsid w:val="00FA5412"/>
    <w:rsid w:val="00FA60C5"/>
    <w:rsid w:val="00FB0156"/>
    <w:rsid w:val="00FB3C93"/>
    <w:rsid w:val="00FB7A71"/>
    <w:rsid w:val="00FC4AD8"/>
    <w:rsid w:val="00FC505C"/>
    <w:rsid w:val="00FC7146"/>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5CA070DD-2F75-4142-A9AA-DA72AA30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4A63"/>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6375-C5D6-45DC-B960-81D18A2E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17</Pages>
  <Words>4927</Words>
  <Characters>28085</Characters>
  <Application>Microsoft Office Word</Application>
  <DocSecurity>4</DocSecurity>
  <Lines>234</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32947</CharactersWithSpaces>
  <SharedDoc>false</SharedDoc>
  <HLinks>
    <vt:vector size="18"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2018-04-11T08:08:00Z</cp:lastPrinted>
  <dcterms:created xsi:type="dcterms:W3CDTF">2022-05-18T06:26:00Z</dcterms:created>
  <dcterms:modified xsi:type="dcterms:W3CDTF">2022-05-18T06:26:00Z</dcterms:modified>
</cp:coreProperties>
</file>