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B0" w:rsidRPr="00410F8E" w:rsidRDefault="004E16B0" w:rsidP="00410F8E">
      <w:pPr>
        <w:tabs>
          <w:tab w:val="left" w:pos="1701"/>
        </w:tabs>
        <w:spacing w:line="288" w:lineRule="auto"/>
        <w:rPr>
          <w:szCs w:val="20"/>
          <w:lang w:val="sl-SI" w:eastAsia="sl-SI"/>
        </w:rPr>
      </w:pPr>
    </w:p>
    <w:p w:rsidR="00D21B05" w:rsidRPr="00410F8E" w:rsidRDefault="00D21B05" w:rsidP="00410F8E">
      <w:pPr>
        <w:tabs>
          <w:tab w:val="left" w:pos="1701"/>
        </w:tabs>
        <w:spacing w:line="288" w:lineRule="auto"/>
        <w:rPr>
          <w:szCs w:val="20"/>
          <w:lang w:val="sl-SI" w:eastAsia="sl-SI"/>
        </w:rPr>
      </w:pPr>
    </w:p>
    <w:p w:rsidR="009771BB" w:rsidRPr="00410F8E" w:rsidRDefault="009771BB" w:rsidP="00410F8E">
      <w:pPr>
        <w:tabs>
          <w:tab w:val="left" w:pos="1701"/>
        </w:tabs>
        <w:spacing w:line="288" w:lineRule="auto"/>
        <w:rPr>
          <w:szCs w:val="20"/>
          <w:lang w:val="sl-SI" w:eastAsia="sl-SI"/>
        </w:rPr>
      </w:pPr>
      <w:r w:rsidRPr="00410F8E">
        <w:rPr>
          <w:szCs w:val="20"/>
          <w:lang w:val="sl-SI" w:eastAsia="sl-SI"/>
        </w:rPr>
        <w:t xml:space="preserve">Številka: </w:t>
      </w:r>
      <w:r w:rsidRPr="00410F8E">
        <w:rPr>
          <w:szCs w:val="20"/>
          <w:lang w:val="sl-SI" w:eastAsia="sl-SI"/>
        </w:rPr>
        <w:tab/>
      </w:r>
      <w:r w:rsidR="00EF70CF">
        <w:t>430-354/2022-2</w:t>
      </w:r>
    </w:p>
    <w:p w:rsidR="009771BB" w:rsidRPr="00410F8E" w:rsidRDefault="009771BB" w:rsidP="00410F8E">
      <w:pPr>
        <w:tabs>
          <w:tab w:val="left" w:pos="1701"/>
        </w:tabs>
        <w:spacing w:line="288" w:lineRule="auto"/>
        <w:rPr>
          <w:szCs w:val="20"/>
          <w:lang w:val="sl-SI" w:eastAsia="sl-SI"/>
        </w:rPr>
      </w:pPr>
      <w:r w:rsidRPr="00410F8E">
        <w:rPr>
          <w:szCs w:val="20"/>
          <w:lang w:val="sl-SI" w:eastAsia="sl-SI"/>
        </w:rPr>
        <w:t xml:space="preserve">Datum: </w:t>
      </w:r>
      <w:r w:rsidRPr="00410F8E">
        <w:rPr>
          <w:szCs w:val="20"/>
          <w:lang w:val="sl-SI" w:eastAsia="sl-SI"/>
        </w:rPr>
        <w:tab/>
      </w:r>
      <w:bookmarkStart w:id="0" w:name="DatumDokumenta"/>
      <w:r w:rsidR="00EF70CF">
        <w:t>16. 08. 2022</w:t>
      </w:r>
      <w:bookmarkStart w:id="1" w:name="_GoBack"/>
      <w:bookmarkEnd w:id="1"/>
      <w:r w:rsidRPr="00410F8E">
        <w:rPr>
          <w:szCs w:val="20"/>
          <w:lang w:val="sl-SI" w:eastAsia="sl-SI"/>
        </w:rPr>
        <w:t xml:space="preserve"> </w:t>
      </w:r>
      <w:bookmarkEnd w:id="0"/>
    </w:p>
    <w:p w:rsidR="009771BB" w:rsidRPr="00410F8E" w:rsidRDefault="009771BB" w:rsidP="00410F8E">
      <w:pPr>
        <w:spacing w:line="288" w:lineRule="auto"/>
        <w:rPr>
          <w:szCs w:val="20"/>
          <w:lang w:val="sl-SI"/>
        </w:rPr>
      </w:pPr>
    </w:p>
    <w:p w:rsidR="004E16B0" w:rsidRPr="00410F8E" w:rsidRDefault="004E16B0" w:rsidP="00410F8E">
      <w:pPr>
        <w:spacing w:line="288" w:lineRule="auto"/>
        <w:rPr>
          <w:szCs w:val="20"/>
          <w:lang w:val="sl-SI"/>
        </w:rPr>
      </w:pPr>
    </w:p>
    <w:p w:rsidR="00D21B05" w:rsidRPr="00410F8E" w:rsidRDefault="00D21B05" w:rsidP="00410F8E">
      <w:pPr>
        <w:spacing w:line="288" w:lineRule="auto"/>
        <w:rPr>
          <w:szCs w:val="20"/>
          <w:lang w:val="sl-SI"/>
        </w:rPr>
      </w:pPr>
    </w:p>
    <w:p w:rsidR="00A17C07" w:rsidRPr="00A17C07" w:rsidRDefault="009771BB" w:rsidP="00A17C07">
      <w:pPr>
        <w:autoSpaceDE w:val="0"/>
        <w:autoSpaceDN w:val="0"/>
        <w:adjustRightInd w:val="0"/>
        <w:spacing w:line="288" w:lineRule="auto"/>
        <w:ind w:left="993" w:right="127" w:hanging="993"/>
        <w:rPr>
          <w:b/>
          <w:iCs/>
          <w:szCs w:val="20"/>
          <w:lang w:val="sl-SI"/>
        </w:rPr>
      </w:pPr>
      <w:r w:rsidRPr="00410F8E">
        <w:rPr>
          <w:b/>
          <w:iCs/>
          <w:szCs w:val="20"/>
          <w:lang w:val="sl-SI"/>
        </w:rPr>
        <w:t>Zadeva:</w:t>
      </w:r>
      <w:r w:rsidRPr="00410F8E">
        <w:rPr>
          <w:b/>
          <w:iCs/>
          <w:szCs w:val="20"/>
          <w:lang w:val="sl-SI"/>
        </w:rPr>
        <w:tab/>
        <w:t>Povabilo k oddaji ponudbe</w:t>
      </w:r>
      <w:r w:rsidR="00240662" w:rsidRPr="00410F8E">
        <w:rPr>
          <w:b/>
          <w:iCs/>
          <w:szCs w:val="20"/>
          <w:lang w:val="sl-SI"/>
        </w:rPr>
        <w:t xml:space="preserve"> za javno naročilo MORS </w:t>
      </w:r>
      <w:r w:rsidR="007A0051">
        <w:rPr>
          <w:b/>
          <w:iCs/>
          <w:szCs w:val="20"/>
          <w:lang w:val="sl-SI"/>
        </w:rPr>
        <w:t>313</w:t>
      </w:r>
      <w:r w:rsidR="00D21B05" w:rsidRPr="00410F8E">
        <w:rPr>
          <w:b/>
          <w:iCs/>
          <w:szCs w:val="20"/>
          <w:lang w:val="sl-SI"/>
        </w:rPr>
        <w:t xml:space="preserve">/2022 </w:t>
      </w:r>
      <w:r w:rsidR="008F364C" w:rsidRPr="00410F8E">
        <w:rPr>
          <w:b/>
          <w:iCs/>
          <w:szCs w:val="20"/>
          <w:lang w:val="sl-SI"/>
        </w:rPr>
        <w:t>–</w:t>
      </w:r>
      <w:r w:rsidR="00D21B05" w:rsidRPr="00410F8E">
        <w:rPr>
          <w:b/>
          <w:iCs/>
          <w:szCs w:val="20"/>
          <w:lang w:val="sl-SI"/>
        </w:rPr>
        <w:t xml:space="preserve"> </w:t>
      </w:r>
      <w:r w:rsidR="008F364C" w:rsidRPr="00410F8E">
        <w:rPr>
          <w:b/>
          <w:iCs/>
          <w:szCs w:val="20"/>
          <w:lang w:val="sl-SI"/>
        </w:rPr>
        <w:t xml:space="preserve">JNNV; </w:t>
      </w:r>
      <w:r w:rsidR="007A0051">
        <w:rPr>
          <w:b/>
          <w:iCs/>
          <w:szCs w:val="20"/>
          <w:lang w:val="sl-SI"/>
        </w:rPr>
        <w:t>VZDRŽEVANJE IN SERVISIRANJE KUHINJSKIH NAPRAV RATIONAL</w:t>
      </w:r>
      <w:r w:rsidR="00A17C07" w:rsidRPr="00A17C07">
        <w:rPr>
          <w:b/>
          <w:iCs/>
          <w:szCs w:val="20"/>
          <w:lang w:val="sl-SI"/>
        </w:rPr>
        <w:t xml:space="preserve"> </w:t>
      </w:r>
    </w:p>
    <w:p w:rsidR="004E16B0" w:rsidRPr="00410F8E" w:rsidRDefault="004E16B0" w:rsidP="00410F8E">
      <w:pPr>
        <w:spacing w:line="288" w:lineRule="auto"/>
        <w:ind w:left="851" w:right="567" w:hanging="851"/>
        <w:jc w:val="both"/>
        <w:rPr>
          <w:b/>
          <w:szCs w:val="20"/>
          <w:lang w:val="sl-SI"/>
        </w:rPr>
      </w:pPr>
    </w:p>
    <w:p w:rsidR="007B227E" w:rsidRPr="00410F8E" w:rsidRDefault="007B227E" w:rsidP="00410F8E">
      <w:pPr>
        <w:spacing w:line="288" w:lineRule="auto"/>
        <w:jc w:val="both"/>
        <w:rPr>
          <w:szCs w:val="20"/>
          <w:lang w:val="sl-SI"/>
        </w:rPr>
      </w:pPr>
    </w:p>
    <w:p w:rsidR="008F364C" w:rsidRPr="00410F8E" w:rsidRDefault="008F364C" w:rsidP="00410F8E">
      <w:pPr>
        <w:spacing w:line="288" w:lineRule="auto"/>
        <w:jc w:val="both"/>
        <w:rPr>
          <w:szCs w:val="20"/>
          <w:lang w:val="sl-SI"/>
        </w:rPr>
      </w:pPr>
      <w:r w:rsidRPr="00410F8E">
        <w:rPr>
          <w:szCs w:val="20"/>
          <w:lang w:val="sl-SI"/>
        </w:rPr>
        <w:t>Vabimo vas, da nam na podlagi Navodila o postopkih oddaje javnih naročil nižje vrednosti v Ministrstvu za obrambo (MO št. 0070-26/2020-9, z dne 04.01.2021) posredujete ponudbo za izvedbo javnega naročila po postopku nižje vrednosti.</w:t>
      </w:r>
    </w:p>
    <w:p w:rsidR="008F364C" w:rsidRPr="00410F8E" w:rsidRDefault="008F364C" w:rsidP="00410F8E">
      <w:pPr>
        <w:spacing w:line="288" w:lineRule="auto"/>
        <w:jc w:val="both"/>
        <w:rPr>
          <w:szCs w:val="20"/>
          <w:lang w:val="sl-SI"/>
        </w:rPr>
      </w:pPr>
    </w:p>
    <w:p w:rsidR="009771BB" w:rsidRPr="00410F8E" w:rsidRDefault="009771BB" w:rsidP="00410F8E">
      <w:pPr>
        <w:shd w:val="clear" w:color="auto" w:fill="C5E0B3"/>
        <w:tabs>
          <w:tab w:val="left" w:pos="360"/>
        </w:tabs>
        <w:spacing w:line="288" w:lineRule="auto"/>
        <w:jc w:val="both"/>
        <w:rPr>
          <w:b/>
          <w:bCs/>
          <w:szCs w:val="20"/>
          <w:lang w:val="sl-SI"/>
        </w:rPr>
      </w:pPr>
      <w:r w:rsidRPr="00410F8E">
        <w:rPr>
          <w:b/>
          <w:bCs/>
          <w:szCs w:val="20"/>
          <w:lang w:val="sl-SI"/>
        </w:rPr>
        <w:t>1. OZNAKA IN PREDMET NAROČILA</w:t>
      </w:r>
    </w:p>
    <w:p w:rsidR="009771BB" w:rsidRPr="00410F8E" w:rsidRDefault="009771BB" w:rsidP="00410F8E">
      <w:pPr>
        <w:tabs>
          <w:tab w:val="left" w:pos="360"/>
        </w:tabs>
        <w:spacing w:line="288" w:lineRule="auto"/>
        <w:ind w:left="66"/>
        <w:jc w:val="both"/>
        <w:rPr>
          <w:b/>
          <w:bCs/>
          <w:szCs w:val="20"/>
          <w:lang w:val="sl-SI"/>
        </w:rPr>
      </w:pPr>
    </w:p>
    <w:p w:rsidR="009771BB" w:rsidRPr="00410F8E" w:rsidRDefault="00F44ECA" w:rsidP="008A54C8">
      <w:pPr>
        <w:spacing w:line="288" w:lineRule="auto"/>
        <w:ind w:firstLine="284"/>
        <w:jc w:val="both"/>
        <w:rPr>
          <w:szCs w:val="20"/>
          <w:lang w:val="sl-SI"/>
        </w:rPr>
      </w:pPr>
      <w:r w:rsidRPr="00410F8E">
        <w:rPr>
          <w:szCs w:val="20"/>
          <w:lang w:val="sl-SI"/>
        </w:rPr>
        <w:t>1.1.</w:t>
      </w:r>
      <w:r w:rsidRPr="00410F8E">
        <w:rPr>
          <w:szCs w:val="20"/>
          <w:lang w:val="sl-SI"/>
        </w:rPr>
        <w:tab/>
      </w:r>
      <w:r w:rsidR="004E16B0" w:rsidRPr="00410F8E">
        <w:rPr>
          <w:szCs w:val="20"/>
          <w:lang w:val="sl-SI"/>
        </w:rPr>
        <w:t xml:space="preserve">  </w:t>
      </w:r>
      <w:r w:rsidR="009771BB" w:rsidRPr="00410F8E">
        <w:rPr>
          <w:szCs w:val="20"/>
          <w:lang w:val="sl-SI"/>
        </w:rPr>
        <w:t xml:space="preserve">Oznaka javnega naročila: </w:t>
      </w:r>
      <w:r w:rsidR="00C46A2D" w:rsidRPr="00410F8E">
        <w:rPr>
          <w:b/>
          <w:iCs/>
          <w:szCs w:val="20"/>
          <w:lang w:val="sl-SI"/>
        </w:rPr>
        <w:t xml:space="preserve">MORS </w:t>
      </w:r>
      <w:r w:rsidR="007A0051">
        <w:rPr>
          <w:b/>
          <w:iCs/>
          <w:szCs w:val="20"/>
          <w:lang w:val="sl-SI"/>
        </w:rPr>
        <w:t>313</w:t>
      </w:r>
      <w:r w:rsidR="008F364C" w:rsidRPr="00410F8E">
        <w:rPr>
          <w:b/>
          <w:iCs/>
          <w:szCs w:val="20"/>
          <w:lang w:val="sl-SI"/>
        </w:rPr>
        <w:t xml:space="preserve">/2022 </w:t>
      </w:r>
      <w:r w:rsidR="009771BB" w:rsidRPr="00410F8E">
        <w:rPr>
          <w:b/>
          <w:iCs/>
          <w:szCs w:val="20"/>
          <w:lang w:val="sl-SI"/>
        </w:rPr>
        <w:t>-</w:t>
      </w:r>
      <w:r w:rsidR="008F364C" w:rsidRPr="00410F8E">
        <w:rPr>
          <w:b/>
          <w:iCs/>
          <w:szCs w:val="20"/>
          <w:lang w:val="sl-SI"/>
        </w:rPr>
        <w:t xml:space="preserve"> </w:t>
      </w:r>
      <w:r w:rsidR="009771BB" w:rsidRPr="00410F8E">
        <w:rPr>
          <w:b/>
          <w:iCs/>
          <w:szCs w:val="20"/>
          <w:lang w:val="sl-SI"/>
        </w:rPr>
        <w:t>JNNV</w:t>
      </w:r>
      <w:r w:rsidR="009771BB" w:rsidRPr="00410F8E">
        <w:rPr>
          <w:szCs w:val="20"/>
          <w:lang w:val="sl-SI"/>
        </w:rPr>
        <w:t xml:space="preserve">, </w:t>
      </w:r>
    </w:p>
    <w:p w:rsidR="00A17C07" w:rsidRPr="00A17C07" w:rsidRDefault="00F44ECA" w:rsidP="008A54C8">
      <w:pPr>
        <w:spacing w:line="288" w:lineRule="auto"/>
        <w:ind w:left="851" w:right="567" w:hanging="567"/>
        <w:jc w:val="both"/>
        <w:rPr>
          <w:b/>
          <w:szCs w:val="20"/>
          <w:lang w:val="sl-SI"/>
        </w:rPr>
      </w:pPr>
      <w:r w:rsidRPr="00410F8E">
        <w:rPr>
          <w:szCs w:val="20"/>
          <w:lang w:val="sl-SI"/>
        </w:rPr>
        <w:t>1.2.</w:t>
      </w:r>
      <w:r w:rsidRPr="00410F8E">
        <w:rPr>
          <w:szCs w:val="20"/>
          <w:lang w:val="sl-SI"/>
        </w:rPr>
        <w:tab/>
      </w:r>
      <w:r w:rsidR="009771BB" w:rsidRPr="00410F8E">
        <w:rPr>
          <w:szCs w:val="20"/>
          <w:lang w:val="sl-SI"/>
        </w:rPr>
        <w:t>Predmet javnega naročila</w:t>
      </w:r>
      <w:r w:rsidRPr="00410F8E">
        <w:rPr>
          <w:szCs w:val="20"/>
          <w:lang w:val="sl-SI"/>
        </w:rPr>
        <w:t>:</w:t>
      </w:r>
      <w:r w:rsidR="009771BB" w:rsidRPr="00410F8E">
        <w:rPr>
          <w:szCs w:val="20"/>
          <w:lang w:val="sl-SI"/>
        </w:rPr>
        <w:t xml:space="preserve"> </w:t>
      </w:r>
      <w:r w:rsidR="007A0051">
        <w:rPr>
          <w:b/>
          <w:iCs/>
          <w:szCs w:val="20"/>
          <w:lang w:val="sl-SI"/>
        </w:rPr>
        <w:t>VZDRŽEVANJE IN SERVISIRANJE KUHINJSKIH NAPRAV RATIONAL</w:t>
      </w:r>
      <w:r w:rsidR="007A0051" w:rsidRPr="00A17C07">
        <w:rPr>
          <w:b/>
          <w:iCs/>
          <w:szCs w:val="20"/>
          <w:lang w:val="sl-SI"/>
        </w:rPr>
        <w:t xml:space="preserve"> </w:t>
      </w:r>
      <w:r w:rsidR="00A17C07" w:rsidRPr="00A17C07">
        <w:rPr>
          <w:b/>
          <w:szCs w:val="20"/>
          <w:lang w:val="sl-SI"/>
        </w:rPr>
        <w:t xml:space="preserve"> </w:t>
      </w:r>
    </w:p>
    <w:p w:rsidR="00F44ECA" w:rsidRPr="00410F8E" w:rsidRDefault="00F44ECA" w:rsidP="00410F8E">
      <w:pPr>
        <w:autoSpaceDE w:val="0"/>
        <w:autoSpaceDN w:val="0"/>
        <w:adjustRightInd w:val="0"/>
        <w:spacing w:line="288" w:lineRule="auto"/>
        <w:jc w:val="both"/>
        <w:rPr>
          <w:szCs w:val="20"/>
          <w:lang w:val="sl-SI"/>
        </w:rPr>
      </w:pPr>
    </w:p>
    <w:p w:rsidR="00A17C07" w:rsidRPr="007D6562" w:rsidRDefault="00A17C07" w:rsidP="00A17C07">
      <w:pPr>
        <w:spacing w:line="288" w:lineRule="auto"/>
        <w:jc w:val="both"/>
        <w:rPr>
          <w:szCs w:val="20"/>
        </w:rPr>
      </w:pPr>
      <w:r w:rsidRPr="007D6562">
        <w:rPr>
          <w:szCs w:val="20"/>
        </w:rPr>
        <w:t xml:space="preserve">Opis predmeta javnega naročila s tehničnimi zahtevami in drugimi pogoji je razviden v točki </w:t>
      </w:r>
      <w:r w:rsidR="007D6562" w:rsidRPr="007D6562">
        <w:rPr>
          <w:szCs w:val="20"/>
        </w:rPr>
        <w:t>7</w:t>
      </w:r>
      <w:r w:rsidRPr="007D6562">
        <w:rPr>
          <w:szCs w:val="20"/>
        </w:rPr>
        <w:t>. TEHNIČNE SPECIFIKACIJE PREDMETA.</w:t>
      </w:r>
    </w:p>
    <w:p w:rsidR="00A17C07" w:rsidRDefault="00A17C07" w:rsidP="00A17C07">
      <w:pPr>
        <w:spacing w:line="288" w:lineRule="auto"/>
        <w:jc w:val="both"/>
        <w:rPr>
          <w:szCs w:val="20"/>
        </w:rPr>
      </w:pPr>
    </w:p>
    <w:p w:rsidR="00A17C07" w:rsidRDefault="00A17C07" w:rsidP="00A17C07">
      <w:pPr>
        <w:spacing w:line="288" w:lineRule="auto"/>
        <w:jc w:val="both"/>
        <w:rPr>
          <w:b/>
          <w:szCs w:val="20"/>
          <w:lang w:val="sl-SI"/>
        </w:rPr>
      </w:pPr>
      <w:r w:rsidRPr="00553FFE">
        <w:rPr>
          <w:b/>
          <w:szCs w:val="20"/>
          <w:lang w:val="sl-SI"/>
        </w:rPr>
        <w:t>Ponudnik odda po</w:t>
      </w:r>
      <w:r w:rsidR="007159DF" w:rsidRPr="00553FFE">
        <w:rPr>
          <w:b/>
          <w:szCs w:val="20"/>
          <w:lang w:val="sl-SI"/>
        </w:rPr>
        <w:t>nudbo za celotno javno naročilo.</w:t>
      </w:r>
    </w:p>
    <w:p w:rsidR="007A0051" w:rsidRDefault="007A0051" w:rsidP="00A17C07">
      <w:pPr>
        <w:spacing w:line="288" w:lineRule="auto"/>
        <w:jc w:val="both"/>
        <w:rPr>
          <w:b/>
          <w:szCs w:val="20"/>
          <w:lang w:val="sl-SI"/>
        </w:rPr>
      </w:pPr>
    </w:p>
    <w:p w:rsidR="007A0051" w:rsidRPr="00392CEF" w:rsidRDefault="007A0051" w:rsidP="007A0051">
      <w:pPr>
        <w:spacing w:after="120"/>
        <w:jc w:val="both"/>
        <w:rPr>
          <w:b/>
          <w:szCs w:val="20"/>
          <w:lang w:val="sl-SI"/>
        </w:rPr>
      </w:pPr>
      <w:r w:rsidRPr="00392CEF">
        <w:rPr>
          <w:b/>
          <w:szCs w:val="20"/>
          <w:lang w:val="sl-SI"/>
        </w:rPr>
        <w:t>Naročnik bo z izbranim ponudnikom, ne glede na vrednost ponudbe, za obdobje od sklenitve pogodbe do 31.12.202</w:t>
      </w:r>
      <w:r>
        <w:rPr>
          <w:b/>
          <w:szCs w:val="20"/>
          <w:lang w:val="sl-SI"/>
        </w:rPr>
        <w:t>2</w:t>
      </w:r>
      <w:r w:rsidRPr="00392CEF">
        <w:rPr>
          <w:b/>
          <w:szCs w:val="20"/>
          <w:lang w:val="sl-SI"/>
        </w:rPr>
        <w:t xml:space="preserve">, sklenil pogodbo v okvirni višini </w:t>
      </w:r>
      <w:r>
        <w:rPr>
          <w:b/>
          <w:szCs w:val="20"/>
          <w:lang w:val="sl-SI"/>
        </w:rPr>
        <w:t>48</w:t>
      </w:r>
      <w:r w:rsidRPr="00392CEF">
        <w:rPr>
          <w:b/>
          <w:szCs w:val="20"/>
          <w:lang w:val="sl-SI"/>
        </w:rPr>
        <w:t xml:space="preserve">.000,00 EUR z DDV. Naročnik se ne zavezuje dosegati pogodbene vrednosti in ne nosi odškodninske odgovornosti za njeno nedoseganje. </w:t>
      </w:r>
    </w:p>
    <w:p w:rsidR="009771BB" w:rsidRPr="00410F8E" w:rsidRDefault="009771BB" w:rsidP="00410F8E">
      <w:pPr>
        <w:tabs>
          <w:tab w:val="left" w:pos="360"/>
        </w:tabs>
        <w:spacing w:line="288" w:lineRule="auto"/>
        <w:jc w:val="both"/>
        <w:rPr>
          <w:b/>
          <w:bCs/>
          <w:szCs w:val="20"/>
          <w:lang w:val="sl-SI"/>
        </w:rPr>
      </w:pPr>
    </w:p>
    <w:p w:rsidR="009771BB" w:rsidRPr="00410F8E" w:rsidRDefault="00A17C07" w:rsidP="00410F8E">
      <w:pPr>
        <w:shd w:val="clear" w:color="auto" w:fill="C5E0B3"/>
        <w:tabs>
          <w:tab w:val="left" w:pos="360"/>
        </w:tabs>
        <w:spacing w:line="288" w:lineRule="auto"/>
        <w:jc w:val="both"/>
        <w:rPr>
          <w:b/>
          <w:bCs/>
          <w:szCs w:val="20"/>
          <w:lang w:val="sl-SI"/>
        </w:rPr>
      </w:pPr>
      <w:r>
        <w:rPr>
          <w:b/>
          <w:bCs/>
          <w:szCs w:val="20"/>
          <w:lang w:val="sl-SI"/>
        </w:rPr>
        <w:t>2</w:t>
      </w:r>
      <w:r w:rsidR="000B1AE9" w:rsidRPr="00410F8E">
        <w:rPr>
          <w:b/>
          <w:bCs/>
          <w:szCs w:val="20"/>
          <w:lang w:val="sl-SI"/>
        </w:rPr>
        <w:t>.</w:t>
      </w:r>
      <w:r w:rsidR="000B1AE9" w:rsidRPr="00410F8E">
        <w:rPr>
          <w:b/>
          <w:bCs/>
          <w:szCs w:val="20"/>
          <w:lang w:val="sl-SI"/>
        </w:rPr>
        <w:tab/>
      </w:r>
      <w:r w:rsidR="009771BB" w:rsidRPr="00410F8E">
        <w:rPr>
          <w:b/>
          <w:bCs/>
          <w:szCs w:val="20"/>
          <w:lang w:val="sl-SI"/>
        </w:rPr>
        <w:t>ROK IN NAČIN ODDAJE PONUDBE</w:t>
      </w:r>
    </w:p>
    <w:p w:rsidR="009771BB" w:rsidRPr="00410F8E" w:rsidRDefault="009771BB" w:rsidP="00410F8E">
      <w:pPr>
        <w:tabs>
          <w:tab w:val="left" w:pos="360"/>
        </w:tabs>
        <w:spacing w:line="288" w:lineRule="auto"/>
        <w:jc w:val="both"/>
        <w:rPr>
          <w:b/>
          <w:bCs/>
          <w:szCs w:val="20"/>
          <w:lang w:val="sl-SI"/>
        </w:rPr>
      </w:pPr>
    </w:p>
    <w:p w:rsidR="00C46A2D" w:rsidRPr="00A17C07" w:rsidRDefault="009771BB" w:rsidP="00410F8E">
      <w:pPr>
        <w:spacing w:line="288" w:lineRule="auto"/>
        <w:jc w:val="both"/>
        <w:rPr>
          <w:b/>
          <w:iCs/>
          <w:szCs w:val="20"/>
          <w:lang w:val="sl-SI"/>
        </w:rPr>
      </w:pPr>
      <w:r w:rsidRPr="00410F8E">
        <w:rPr>
          <w:szCs w:val="20"/>
          <w:lang w:val="sl-SI" w:eastAsia="sl-SI"/>
        </w:rPr>
        <w:t>Ponudnik odda svojo ponudbo elektronsko na e-naslov:</w:t>
      </w:r>
      <w:hyperlink r:id="rId8" w:history="1">
        <w:r w:rsidRPr="00410F8E">
          <w:rPr>
            <w:bCs/>
            <w:color w:val="0000FF"/>
            <w:szCs w:val="20"/>
            <w:u w:val="single"/>
            <w:lang w:val="sl-SI"/>
          </w:rPr>
          <w:t>glavna.pisarna@mors.si</w:t>
        </w:r>
      </w:hyperlink>
      <w:r w:rsidRPr="00410F8E">
        <w:rPr>
          <w:bCs/>
          <w:szCs w:val="20"/>
          <w:u w:val="single"/>
          <w:lang w:val="sl-SI"/>
        </w:rPr>
        <w:t>,</w:t>
      </w:r>
      <w:r w:rsidRPr="00410F8E">
        <w:rPr>
          <w:bCs/>
          <w:szCs w:val="20"/>
          <w:lang w:val="sl-SI"/>
        </w:rPr>
        <w:t xml:space="preserve"> pri čemer v zadevo navede: </w:t>
      </w:r>
      <w:r w:rsidRPr="00410F8E">
        <w:rPr>
          <w:b/>
          <w:bCs/>
          <w:szCs w:val="20"/>
          <w:lang w:val="sl-SI"/>
        </w:rPr>
        <w:t xml:space="preserve">»PONUDBA, </w:t>
      </w:r>
      <w:r w:rsidR="00C46A2D" w:rsidRPr="00410F8E">
        <w:rPr>
          <w:b/>
          <w:iCs/>
          <w:szCs w:val="20"/>
          <w:lang w:val="sl-SI"/>
        </w:rPr>
        <w:t xml:space="preserve">MORS </w:t>
      </w:r>
      <w:r w:rsidR="007A0051">
        <w:rPr>
          <w:b/>
          <w:iCs/>
          <w:szCs w:val="20"/>
          <w:lang w:val="sl-SI"/>
        </w:rPr>
        <w:t>313</w:t>
      </w:r>
      <w:r w:rsidR="008F364C" w:rsidRPr="00410F8E">
        <w:rPr>
          <w:b/>
          <w:iCs/>
          <w:szCs w:val="20"/>
          <w:lang w:val="sl-SI"/>
        </w:rPr>
        <w:t xml:space="preserve">/2022 </w:t>
      </w:r>
      <w:r w:rsidR="000B1AE9" w:rsidRPr="00410F8E">
        <w:rPr>
          <w:b/>
          <w:iCs/>
          <w:szCs w:val="20"/>
          <w:lang w:val="sl-SI"/>
        </w:rPr>
        <w:t>-</w:t>
      </w:r>
      <w:r w:rsidR="008F364C" w:rsidRPr="00410F8E">
        <w:rPr>
          <w:b/>
          <w:iCs/>
          <w:szCs w:val="20"/>
          <w:lang w:val="sl-SI"/>
        </w:rPr>
        <w:t xml:space="preserve"> </w:t>
      </w:r>
      <w:r w:rsidR="000B1AE9" w:rsidRPr="00410F8E">
        <w:rPr>
          <w:b/>
          <w:iCs/>
          <w:szCs w:val="20"/>
          <w:lang w:val="sl-SI"/>
        </w:rPr>
        <w:t xml:space="preserve">JNNV, </w:t>
      </w:r>
      <w:r w:rsidR="007A0051">
        <w:rPr>
          <w:b/>
          <w:iCs/>
          <w:szCs w:val="20"/>
          <w:lang w:val="sl-SI"/>
        </w:rPr>
        <w:t>VZDRŽEVANJE IN SERVISIRANJE KUHINJSKIH NAPRAV RATIONAL</w:t>
      </w:r>
      <w:r w:rsidR="007A0051" w:rsidRPr="00A17C07">
        <w:rPr>
          <w:b/>
          <w:iCs/>
          <w:szCs w:val="20"/>
          <w:lang w:val="sl-SI"/>
        </w:rPr>
        <w:t xml:space="preserve"> </w:t>
      </w:r>
      <w:r w:rsidRPr="00410F8E">
        <w:rPr>
          <w:b/>
          <w:bCs/>
          <w:szCs w:val="20"/>
          <w:lang w:val="sl-SI"/>
        </w:rPr>
        <w:t xml:space="preserve">«, </w:t>
      </w:r>
      <w:r w:rsidRPr="00410F8E">
        <w:rPr>
          <w:bCs/>
          <w:szCs w:val="20"/>
          <w:lang w:val="sl-SI"/>
        </w:rPr>
        <w:t>do</w:t>
      </w:r>
      <w:r w:rsidR="00C46A2D" w:rsidRPr="00410F8E">
        <w:rPr>
          <w:bCs/>
          <w:szCs w:val="20"/>
          <w:lang w:val="sl-SI"/>
        </w:rPr>
        <w:t xml:space="preserve"> datuma navedenega na</w:t>
      </w:r>
      <w:r w:rsidR="004E16B0" w:rsidRPr="00410F8E">
        <w:rPr>
          <w:bCs/>
          <w:szCs w:val="20"/>
          <w:lang w:val="sl-SI"/>
        </w:rPr>
        <w:t xml:space="preserve"> Portalu</w:t>
      </w:r>
      <w:r w:rsidR="00C46A2D" w:rsidRPr="00410F8E">
        <w:rPr>
          <w:bCs/>
          <w:szCs w:val="20"/>
          <w:lang w:val="sl-SI"/>
        </w:rPr>
        <w:t xml:space="preserve"> GOV.SI.</w:t>
      </w:r>
    </w:p>
    <w:p w:rsidR="009771BB" w:rsidRPr="00410F8E" w:rsidRDefault="009771BB" w:rsidP="00410F8E">
      <w:pPr>
        <w:spacing w:line="288" w:lineRule="auto"/>
        <w:jc w:val="both"/>
        <w:rPr>
          <w:bCs/>
          <w:szCs w:val="20"/>
          <w:lang w:val="sl-SI"/>
        </w:rPr>
      </w:pPr>
    </w:p>
    <w:p w:rsidR="009771BB" w:rsidRPr="00410F8E" w:rsidRDefault="009771BB" w:rsidP="00410F8E">
      <w:pPr>
        <w:spacing w:line="288" w:lineRule="auto"/>
        <w:jc w:val="both"/>
        <w:rPr>
          <w:szCs w:val="20"/>
          <w:lang w:val="sl-SI"/>
        </w:rPr>
      </w:pPr>
      <w:r w:rsidRPr="00410F8E">
        <w:rPr>
          <w:szCs w:val="20"/>
          <w:lang w:val="sl-SI"/>
        </w:rPr>
        <w:t>Ponudbena dokumentacija naj bo skenirana in pravilno označena.</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Pr="00410F8E"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t xml:space="preserve">Ponudba, skupaj s ponudbeno dokumentacijo, mora veljati </w:t>
      </w:r>
      <w:r w:rsidRPr="00410F8E">
        <w:rPr>
          <w:b/>
          <w:color w:val="000000"/>
          <w:szCs w:val="20"/>
          <w:lang w:val="sl-SI" w:eastAsia="sl-SI"/>
        </w:rPr>
        <w:t>90 dni</w:t>
      </w:r>
      <w:r w:rsidRPr="00410F8E">
        <w:rPr>
          <w:color w:val="000000"/>
          <w:szCs w:val="20"/>
          <w:lang w:val="sl-SI" w:eastAsia="sl-SI"/>
        </w:rPr>
        <w:t xml:space="preserve"> od datuma določenega za oddajo ponudbe, kar ponudnik potrdi z oddajo ponudbe.</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Pr="00410F8E"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t>Če bo ponudba predložena po poteku datuma in ure, navedene v povabilu k oddaji ponudbe, se šteje, da je bila predložena prepozno.</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C50E3A" w:rsidRDefault="00C50E3A" w:rsidP="00410F8E">
      <w:pPr>
        <w:autoSpaceDE w:val="0"/>
        <w:autoSpaceDN w:val="0"/>
        <w:adjustRightInd w:val="0"/>
        <w:spacing w:line="288" w:lineRule="auto"/>
        <w:jc w:val="both"/>
        <w:rPr>
          <w:color w:val="000000"/>
          <w:szCs w:val="20"/>
          <w:lang w:val="sl-SI" w:eastAsia="sl-SI"/>
        </w:rPr>
      </w:pPr>
    </w:p>
    <w:p w:rsidR="00C50E3A" w:rsidRPr="00C50E3A" w:rsidRDefault="00C50E3A" w:rsidP="000C30EF">
      <w:pPr>
        <w:shd w:val="clear" w:color="auto" w:fill="C5E0B3"/>
        <w:autoSpaceDE w:val="0"/>
        <w:autoSpaceDN w:val="0"/>
        <w:adjustRightInd w:val="0"/>
        <w:spacing w:line="288" w:lineRule="auto"/>
        <w:jc w:val="both"/>
        <w:rPr>
          <w:b/>
          <w:color w:val="000000"/>
          <w:szCs w:val="20"/>
          <w:lang w:val="sl-SI" w:eastAsia="sl-SI"/>
        </w:rPr>
      </w:pPr>
      <w:r w:rsidRPr="00C50E3A">
        <w:rPr>
          <w:b/>
          <w:color w:val="000000"/>
          <w:szCs w:val="20"/>
          <w:lang w:val="sl-SI" w:eastAsia="sl-SI"/>
        </w:rPr>
        <w:t>3.  PODATKI O UDELEŽBI FIZIČNIH IN PRAVNIH OSEB V LASTNIŠTVU PONUDNIKA</w:t>
      </w:r>
    </w:p>
    <w:p w:rsidR="00C50E3A" w:rsidRPr="00C50E3A" w:rsidRDefault="00C50E3A" w:rsidP="00C50E3A">
      <w:pPr>
        <w:autoSpaceDE w:val="0"/>
        <w:autoSpaceDN w:val="0"/>
        <w:adjustRightInd w:val="0"/>
        <w:spacing w:line="288" w:lineRule="auto"/>
        <w:jc w:val="both"/>
        <w:rPr>
          <w:color w:val="000000"/>
          <w:szCs w:val="20"/>
          <w:lang w:val="sl-SI" w:eastAsia="sl-SI"/>
        </w:rPr>
      </w:pPr>
    </w:p>
    <w:p w:rsidR="00C50E3A" w:rsidRPr="00C50E3A" w:rsidRDefault="00C50E3A" w:rsidP="00C50E3A">
      <w:pPr>
        <w:autoSpaceDE w:val="0"/>
        <w:autoSpaceDN w:val="0"/>
        <w:adjustRightInd w:val="0"/>
        <w:spacing w:line="288" w:lineRule="auto"/>
        <w:jc w:val="both"/>
        <w:rPr>
          <w:color w:val="000000"/>
          <w:szCs w:val="20"/>
          <w:lang w:val="sl-SI" w:eastAsia="sl-SI"/>
        </w:rPr>
      </w:pPr>
      <w:r w:rsidRPr="00C50E3A">
        <w:rPr>
          <w:color w:val="000000"/>
          <w:szCs w:val="20"/>
          <w:lang w:val="sl-SI" w:eastAsia="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9771BB" w:rsidRPr="00410F8E" w:rsidRDefault="009771BB" w:rsidP="00410F8E">
      <w:pPr>
        <w:spacing w:line="288" w:lineRule="auto"/>
        <w:jc w:val="both"/>
        <w:rPr>
          <w:szCs w:val="20"/>
          <w:lang w:val="sl-SI"/>
        </w:rPr>
      </w:pPr>
    </w:p>
    <w:p w:rsidR="009771BB" w:rsidRPr="00410F8E" w:rsidRDefault="0006228A" w:rsidP="00410F8E">
      <w:pPr>
        <w:shd w:val="clear" w:color="auto" w:fill="C5E0B3"/>
        <w:tabs>
          <w:tab w:val="left" w:pos="284"/>
        </w:tabs>
        <w:spacing w:line="288" w:lineRule="auto"/>
        <w:jc w:val="both"/>
        <w:rPr>
          <w:b/>
          <w:szCs w:val="20"/>
          <w:lang w:val="sl-SI"/>
        </w:rPr>
      </w:pPr>
      <w:r w:rsidRPr="00410F8E">
        <w:rPr>
          <w:b/>
          <w:szCs w:val="20"/>
          <w:shd w:val="clear" w:color="auto" w:fill="C5E0B3"/>
          <w:lang w:val="sl-SI"/>
        </w:rPr>
        <w:t>4.</w:t>
      </w:r>
      <w:r w:rsidRPr="00410F8E">
        <w:rPr>
          <w:b/>
          <w:szCs w:val="20"/>
          <w:shd w:val="clear" w:color="auto" w:fill="C5E0B3"/>
          <w:lang w:val="sl-SI"/>
        </w:rPr>
        <w:tab/>
      </w:r>
      <w:r w:rsidR="00C46A2D" w:rsidRPr="00410F8E">
        <w:rPr>
          <w:b/>
          <w:szCs w:val="20"/>
          <w:shd w:val="clear" w:color="auto" w:fill="C5E0B3"/>
          <w:lang w:val="sl-SI"/>
        </w:rPr>
        <w:t>VSEBNINA</w:t>
      </w:r>
      <w:r w:rsidR="009771BB" w:rsidRPr="00410F8E">
        <w:rPr>
          <w:b/>
          <w:szCs w:val="20"/>
          <w:shd w:val="clear" w:color="auto" w:fill="C5E0B3"/>
          <w:lang w:val="sl-SI"/>
        </w:rPr>
        <w:t xml:space="preserve"> PONUDBE IN DODATNA POJASNILA</w:t>
      </w:r>
    </w:p>
    <w:p w:rsidR="009771BB" w:rsidRPr="00410F8E" w:rsidRDefault="009771BB" w:rsidP="00410F8E">
      <w:pPr>
        <w:spacing w:line="288" w:lineRule="auto"/>
        <w:rPr>
          <w:szCs w:val="20"/>
          <w:u w:val="single"/>
          <w:lang w:val="sl-SI"/>
        </w:rPr>
      </w:pPr>
    </w:p>
    <w:p w:rsidR="0006228A" w:rsidRPr="00410F8E" w:rsidRDefault="00C46A2D" w:rsidP="00410F8E">
      <w:pPr>
        <w:spacing w:line="288" w:lineRule="auto"/>
        <w:rPr>
          <w:b/>
          <w:szCs w:val="20"/>
          <w:u w:val="single"/>
          <w:lang w:val="sl-SI"/>
        </w:rPr>
      </w:pPr>
      <w:r w:rsidRPr="00410F8E">
        <w:rPr>
          <w:b/>
          <w:szCs w:val="20"/>
          <w:u w:val="single"/>
          <w:lang w:val="sl-SI"/>
        </w:rPr>
        <w:t>4.1. Vsebina</w:t>
      </w:r>
      <w:r w:rsidR="0006228A" w:rsidRPr="00410F8E">
        <w:rPr>
          <w:b/>
          <w:szCs w:val="20"/>
          <w:u w:val="single"/>
          <w:lang w:val="sl-SI"/>
        </w:rPr>
        <w:t xml:space="preserve"> ponudbe:</w:t>
      </w:r>
    </w:p>
    <w:p w:rsidR="0006228A" w:rsidRPr="00410F8E" w:rsidRDefault="0006228A" w:rsidP="00410F8E">
      <w:pPr>
        <w:spacing w:line="288" w:lineRule="auto"/>
        <w:rPr>
          <w:szCs w:val="20"/>
          <w:u w:val="single"/>
          <w:lang w:val="sl-SI"/>
        </w:rPr>
      </w:pPr>
    </w:p>
    <w:p w:rsidR="009771BB" w:rsidRPr="00410F8E" w:rsidRDefault="009771BB" w:rsidP="00410F8E">
      <w:pPr>
        <w:spacing w:line="288" w:lineRule="auto"/>
        <w:rPr>
          <w:szCs w:val="20"/>
          <w:lang w:val="sl-SI"/>
        </w:rPr>
      </w:pPr>
      <w:r w:rsidRPr="00410F8E">
        <w:rPr>
          <w:szCs w:val="20"/>
          <w:lang w:val="sl-SI"/>
        </w:rPr>
        <w:t>Ponudbena dokumentacija mora vsebovati:</w:t>
      </w:r>
    </w:p>
    <w:p w:rsidR="0006228A" w:rsidRPr="00410F8E" w:rsidRDefault="0006228A" w:rsidP="00410F8E">
      <w:pPr>
        <w:spacing w:line="288" w:lineRule="auto"/>
        <w:rPr>
          <w:szCs w:val="20"/>
          <w:u w:val="single"/>
          <w:lang w:val="sl-SI"/>
        </w:rPr>
      </w:pPr>
    </w:p>
    <w:p w:rsidR="009771BB" w:rsidRPr="00410F8E" w:rsidRDefault="004E16B0" w:rsidP="00762483">
      <w:pPr>
        <w:numPr>
          <w:ilvl w:val="0"/>
          <w:numId w:val="6"/>
        </w:numPr>
        <w:tabs>
          <w:tab w:val="clear" w:pos="360"/>
        </w:tabs>
        <w:spacing w:line="288" w:lineRule="auto"/>
        <w:ind w:left="709" w:hanging="425"/>
        <w:rPr>
          <w:szCs w:val="20"/>
          <w:lang w:val="sl-SI"/>
        </w:rPr>
      </w:pPr>
      <w:r w:rsidRPr="00410F8E">
        <w:rPr>
          <w:szCs w:val="20"/>
          <w:lang w:val="sl-SI"/>
        </w:rPr>
        <w:t>I</w:t>
      </w:r>
      <w:r w:rsidR="009771BB" w:rsidRPr="00410F8E">
        <w:rPr>
          <w:szCs w:val="20"/>
          <w:lang w:val="sl-SI"/>
        </w:rPr>
        <w:t xml:space="preserve">zpolnjeno, podpisano in žigosano ter skenirano </w:t>
      </w:r>
      <w:r w:rsidR="009771BB" w:rsidRPr="00410F8E">
        <w:rPr>
          <w:b/>
          <w:szCs w:val="20"/>
          <w:lang w:val="sl-SI"/>
        </w:rPr>
        <w:t>PRILOGO 1 – PODATKI O PONUDNIKU</w:t>
      </w:r>
      <w:r w:rsidR="009771BB" w:rsidRPr="00410F8E">
        <w:rPr>
          <w:szCs w:val="20"/>
          <w:lang w:val="sl-SI"/>
        </w:rPr>
        <w:t xml:space="preserve">; </w:t>
      </w:r>
    </w:p>
    <w:p w:rsidR="00113298" w:rsidRPr="00410F8E" w:rsidRDefault="00113298" w:rsidP="00762483">
      <w:pPr>
        <w:numPr>
          <w:ilvl w:val="0"/>
          <w:numId w:val="6"/>
        </w:numPr>
        <w:tabs>
          <w:tab w:val="clear" w:pos="360"/>
        </w:tabs>
        <w:spacing w:line="288" w:lineRule="auto"/>
        <w:ind w:left="709" w:hanging="425"/>
        <w:jc w:val="both"/>
        <w:rPr>
          <w:szCs w:val="20"/>
          <w:lang w:val="sl-SI"/>
        </w:rPr>
      </w:pPr>
      <w:r w:rsidRPr="00410F8E">
        <w:rPr>
          <w:szCs w:val="20"/>
          <w:lang w:val="sl-SI"/>
        </w:rPr>
        <w:t xml:space="preserve">Podpisana in žigosana </w:t>
      </w:r>
      <w:r w:rsidRPr="00410F8E">
        <w:rPr>
          <w:rFonts w:eastAsia="Calibri"/>
          <w:szCs w:val="20"/>
          <w:lang w:val="sl-SI"/>
        </w:rPr>
        <w:t xml:space="preserve">izjava o omejitvah poslovanja - </w:t>
      </w:r>
      <w:r w:rsidRPr="00410F8E">
        <w:rPr>
          <w:rFonts w:eastAsia="Calibri"/>
          <w:b/>
          <w:szCs w:val="20"/>
          <w:lang w:val="sl-SI"/>
        </w:rPr>
        <w:t>PRILOGA 2</w:t>
      </w:r>
      <w:r w:rsidR="00931214">
        <w:rPr>
          <w:rFonts w:eastAsia="Calibri"/>
          <w:b/>
          <w:szCs w:val="20"/>
          <w:lang w:val="sl-SI"/>
        </w:rPr>
        <w:t>,</w:t>
      </w:r>
    </w:p>
    <w:p w:rsidR="009771BB" w:rsidRPr="00410F8E" w:rsidRDefault="004E16B0" w:rsidP="00762483">
      <w:pPr>
        <w:numPr>
          <w:ilvl w:val="0"/>
          <w:numId w:val="6"/>
        </w:numPr>
        <w:tabs>
          <w:tab w:val="clear" w:pos="360"/>
        </w:tabs>
        <w:spacing w:line="288" w:lineRule="auto"/>
        <w:ind w:left="709" w:hanging="425"/>
        <w:jc w:val="both"/>
        <w:rPr>
          <w:szCs w:val="20"/>
          <w:lang w:val="sl-SI"/>
        </w:rPr>
      </w:pPr>
      <w:r w:rsidRPr="00410F8E">
        <w:rPr>
          <w:szCs w:val="20"/>
          <w:lang w:val="sl-SI"/>
        </w:rPr>
        <w:t>I</w:t>
      </w:r>
      <w:r w:rsidR="009771BB" w:rsidRPr="00410F8E">
        <w:rPr>
          <w:szCs w:val="20"/>
          <w:lang w:val="sl-SI"/>
        </w:rPr>
        <w:t xml:space="preserve">zpolnjeno, podpisano in žigosano ter skenirano </w:t>
      </w:r>
      <w:r w:rsidR="009771BB" w:rsidRPr="00410F8E">
        <w:rPr>
          <w:b/>
          <w:szCs w:val="20"/>
          <w:lang w:val="sl-SI"/>
        </w:rPr>
        <w:t xml:space="preserve">PRILOGO </w:t>
      </w:r>
      <w:r w:rsidR="00113298" w:rsidRPr="00410F8E">
        <w:rPr>
          <w:b/>
          <w:szCs w:val="20"/>
          <w:lang w:val="sl-SI"/>
        </w:rPr>
        <w:t>3</w:t>
      </w:r>
      <w:r w:rsidR="009771BB" w:rsidRPr="00410F8E">
        <w:rPr>
          <w:b/>
          <w:szCs w:val="20"/>
          <w:lang w:val="sl-SI"/>
        </w:rPr>
        <w:t xml:space="preserve"> – PONUDBA - CENE</w:t>
      </w:r>
      <w:r w:rsidR="000B1AE9" w:rsidRPr="00410F8E">
        <w:rPr>
          <w:szCs w:val="20"/>
          <w:lang w:val="sl-SI"/>
        </w:rPr>
        <w:t xml:space="preserve">, </w:t>
      </w:r>
      <w:r w:rsidR="009771BB" w:rsidRPr="00410F8E">
        <w:rPr>
          <w:szCs w:val="20"/>
          <w:lang w:val="sl-SI"/>
        </w:rPr>
        <w:t>z vsemi vpisanimi zahtevanimi podatki;</w:t>
      </w:r>
    </w:p>
    <w:p w:rsidR="00113298" w:rsidRPr="00931214" w:rsidRDefault="00113298" w:rsidP="00762483">
      <w:pPr>
        <w:numPr>
          <w:ilvl w:val="0"/>
          <w:numId w:val="6"/>
        </w:numPr>
        <w:tabs>
          <w:tab w:val="clear" w:pos="360"/>
        </w:tabs>
        <w:spacing w:line="288" w:lineRule="auto"/>
        <w:ind w:left="709" w:hanging="425"/>
        <w:jc w:val="both"/>
        <w:rPr>
          <w:szCs w:val="20"/>
          <w:lang w:val="sl-SI"/>
        </w:rPr>
      </w:pPr>
      <w:r w:rsidRPr="00410F8E">
        <w:rPr>
          <w:szCs w:val="20"/>
          <w:lang w:val="sl-SI"/>
        </w:rPr>
        <w:t>Podpisan in žigosan vzorec pogodbe</w:t>
      </w:r>
      <w:r w:rsidR="00931214">
        <w:rPr>
          <w:b/>
          <w:szCs w:val="20"/>
          <w:lang w:val="sl-SI"/>
        </w:rPr>
        <w:t xml:space="preserve"> – PRILOGA 4</w:t>
      </w:r>
    </w:p>
    <w:p w:rsidR="00931214" w:rsidRDefault="00931214" w:rsidP="00762483">
      <w:pPr>
        <w:numPr>
          <w:ilvl w:val="0"/>
          <w:numId w:val="6"/>
        </w:numPr>
        <w:tabs>
          <w:tab w:val="clear" w:pos="360"/>
        </w:tabs>
        <w:spacing w:line="288" w:lineRule="auto"/>
        <w:ind w:left="709" w:hanging="425"/>
        <w:jc w:val="both"/>
        <w:rPr>
          <w:szCs w:val="20"/>
          <w:lang w:val="sl-SI"/>
        </w:rPr>
      </w:pPr>
      <w:r w:rsidRPr="00931214">
        <w:rPr>
          <w:szCs w:val="20"/>
          <w:lang w:val="sl-SI"/>
        </w:rPr>
        <w:t>Priloga P1 – soglasje podizvajalca (v primeru nastopa s podizvajalci);</w:t>
      </w:r>
    </w:p>
    <w:p w:rsidR="00931214" w:rsidRPr="00931214" w:rsidRDefault="00931214" w:rsidP="00762483">
      <w:pPr>
        <w:numPr>
          <w:ilvl w:val="0"/>
          <w:numId w:val="6"/>
        </w:numPr>
        <w:tabs>
          <w:tab w:val="clear" w:pos="360"/>
        </w:tabs>
        <w:spacing w:line="288" w:lineRule="auto"/>
        <w:ind w:left="709" w:hanging="425"/>
        <w:jc w:val="both"/>
        <w:rPr>
          <w:szCs w:val="20"/>
          <w:lang w:val="sl-SI"/>
        </w:rPr>
      </w:pPr>
      <w:r w:rsidRPr="00931214">
        <w:rPr>
          <w:rFonts w:eastAsia="Calibri"/>
          <w:szCs w:val="20"/>
          <w:lang w:val="sl-SI"/>
        </w:rPr>
        <w:t>Priloga P2 – udeležba podizvajalca (v primeru nastopa s podizvajalci);</w:t>
      </w:r>
    </w:p>
    <w:p w:rsidR="00931214" w:rsidRPr="00931214" w:rsidRDefault="00931214" w:rsidP="00762483">
      <w:pPr>
        <w:numPr>
          <w:ilvl w:val="0"/>
          <w:numId w:val="6"/>
        </w:numPr>
        <w:tabs>
          <w:tab w:val="clear" w:pos="360"/>
        </w:tabs>
        <w:spacing w:line="288" w:lineRule="auto"/>
        <w:ind w:left="709" w:hanging="425"/>
        <w:jc w:val="both"/>
        <w:rPr>
          <w:szCs w:val="20"/>
          <w:lang w:val="x-none"/>
        </w:rPr>
      </w:pPr>
      <w:r w:rsidRPr="00931214">
        <w:rPr>
          <w:b/>
          <w:szCs w:val="20"/>
          <w:lang w:val="sl-SI"/>
        </w:rPr>
        <w:t>priložen veljavni cenik</w:t>
      </w:r>
      <w:r w:rsidRPr="00931214">
        <w:rPr>
          <w:szCs w:val="20"/>
          <w:lang w:val="sl-SI"/>
        </w:rPr>
        <w:t xml:space="preserve"> vseh originalnih nadomestnih delov za konvektomate Rational, s tovarniškimi številkami iz katerega morajo biti razvidne cene z DDV in brez DDV; nadomestni deli v ceniku morajo biti navedeni po zaporednih številkah, ki se bodo uporabljale tudi pri naročilih storitev, v cenik naj bodo vključeni tudi artikli za čiščenje konvektomata.</w:t>
      </w:r>
    </w:p>
    <w:p w:rsidR="00931214" w:rsidRPr="00931214" w:rsidRDefault="00931214" w:rsidP="00762483">
      <w:pPr>
        <w:numPr>
          <w:ilvl w:val="0"/>
          <w:numId w:val="6"/>
        </w:numPr>
        <w:tabs>
          <w:tab w:val="clear" w:pos="360"/>
        </w:tabs>
        <w:spacing w:line="288" w:lineRule="auto"/>
        <w:ind w:left="709" w:hanging="425"/>
        <w:jc w:val="both"/>
        <w:rPr>
          <w:szCs w:val="20"/>
          <w:lang w:val="sl-SI"/>
        </w:rPr>
      </w:pPr>
      <w:r w:rsidRPr="00931214">
        <w:rPr>
          <w:b/>
          <w:szCs w:val="20"/>
          <w:lang w:val="sl-SI"/>
        </w:rPr>
        <w:t xml:space="preserve">potrdilo, da je ponudnik ekskluzivni zastopnik podjetja Rational ali pooblaščeni serviser </w:t>
      </w:r>
      <w:r w:rsidRPr="00931214">
        <w:rPr>
          <w:szCs w:val="20"/>
          <w:lang w:val="sl-SI"/>
        </w:rPr>
        <w:t>za parnokonvekcijske aparate Rational v Sloveniji,</w:t>
      </w:r>
    </w:p>
    <w:p w:rsidR="00931214" w:rsidRPr="00931214" w:rsidRDefault="00931214" w:rsidP="00762483">
      <w:pPr>
        <w:numPr>
          <w:ilvl w:val="0"/>
          <w:numId w:val="6"/>
        </w:numPr>
        <w:tabs>
          <w:tab w:val="clear" w:pos="360"/>
        </w:tabs>
        <w:spacing w:line="288" w:lineRule="auto"/>
        <w:ind w:left="709" w:hanging="425"/>
        <w:jc w:val="both"/>
        <w:rPr>
          <w:szCs w:val="20"/>
          <w:lang w:val="sl-SI"/>
        </w:rPr>
      </w:pPr>
      <w:r w:rsidRPr="00931214">
        <w:rPr>
          <w:szCs w:val="20"/>
          <w:lang w:val="x-none"/>
        </w:rPr>
        <w:lastRenderedPageBreak/>
        <w:t xml:space="preserve">generalno izjavo o ustreznosti </w:t>
      </w:r>
      <w:r w:rsidRPr="00931214">
        <w:rPr>
          <w:szCs w:val="20"/>
          <w:lang w:val="sl-SI"/>
        </w:rPr>
        <w:t>vgrajenih</w:t>
      </w:r>
      <w:r w:rsidRPr="00931214">
        <w:rPr>
          <w:szCs w:val="20"/>
          <w:lang w:val="x-none"/>
        </w:rPr>
        <w:t xml:space="preserve"> delov in potrošnega materiala standardom proizvajalca in veljavnim predpisom v Republiki Sloveniji,</w:t>
      </w:r>
    </w:p>
    <w:p w:rsidR="00931214" w:rsidRPr="00931214" w:rsidRDefault="00931214" w:rsidP="00762483">
      <w:pPr>
        <w:numPr>
          <w:ilvl w:val="0"/>
          <w:numId w:val="6"/>
        </w:numPr>
        <w:tabs>
          <w:tab w:val="clear" w:pos="360"/>
        </w:tabs>
        <w:spacing w:line="288" w:lineRule="auto"/>
        <w:ind w:left="709" w:hanging="425"/>
        <w:jc w:val="both"/>
        <w:rPr>
          <w:szCs w:val="20"/>
          <w:lang w:val="sl-SI"/>
        </w:rPr>
      </w:pPr>
      <w:r w:rsidRPr="00931214">
        <w:rPr>
          <w:szCs w:val="20"/>
          <w:lang w:val="x-none"/>
        </w:rPr>
        <w:t>originalne tehnične oziroma časovne normative za zaračunavanje opravljenega dela</w:t>
      </w:r>
      <w:r w:rsidRPr="00931214">
        <w:rPr>
          <w:szCs w:val="20"/>
          <w:lang w:val="sl-SI"/>
        </w:rPr>
        <w:t>.</w:t>
      </w:r>
    </w:p>
    <w:p w:rsidR="002D004A" w:rsidRDefault="002D004A" w:rsidP="002D004A">
      <w:pPr>
        <w:spacing w:line="288" w:lineRule="auto"/>
        <w:contextualSpacing/>
        <w:jc w:val="both"/>
        <w:rPr>
          <w:rFonts w:eastAsia="Calibri"/>
          <w:szCs w:val="20"/>
          <w:lang w:val="sl-SI"/>
        </w:rPr>
      </w:pPr>
    </w:p>
    <w:p w:rsidR="0006228A" w:rsidRPr="00410F8E" w:rsidRDefault="0006228A" w:rsidP="00410F8E">
      <w:pPr>
        <w:spacing w:line="288" w:lineRule="auto"/>
        <w:rPr>
          <w:b/>
          <w:szCs w:val="20"/>
          <w:u w:val="single"/>
          <w:lang w:val="sl-SI"/>
        </w:rPr>
      </w:pPr>
      <w:r w:rsidRPr="00410F8E">
        <w:rPr>
          <w:b/>
          <w:szCs w:val="20"/>
          <w:u w:val="single"/>
          <w:lang w:val="sl-SI"/>
        </w:rPr>
        <w:t>4.2. Pojasnila in rok za pojasnila povabila k oddaji ponudbe:</w:t>
      </w:r>
    </w:p>
    <w:p w:rsidR="0006228A" w:rsidRPr="00410F8E" w:rsidRDefault="0006228A" w:rsidP="00410F8E">
      <w:pPr>
        <w:spacing w:line="288" w:lineRule="auto"/>
        <w:ind w:left="284"/>
        <w:jc w:val="both"/>
        <w:rPr>
          <w:szCs w:val="20"/>
          <w:lang w:val="sl-SI"/>
        </w:rPr>
      </w:pPr>
    </w:p>
    <w:p w:rsidR="009771BB" w:rsidRPr="00410F8E" w:rsidRDefault="009771BB" w:rsidP="00410F8E">
      <w:pPr>
        <w:spacing w:line="288" w:lineRule="auto"/>
        <w:ind w:left="284"/>
        <w:jc w:val="both"/>
        <w:rPr>
          <w:szCs w:val="20"/>
          <w:lang w:val="sl-SI"/>
        </w:rPr>
      </w:pPr>
      <w:r w:rsidRPr="00410F8E">
        <w:rPr>
          <w:szCs w:val="20"/>
          <w:lang w:val="sl-SI"/>
        </w:rPr>
        <w:t xml:space="preserve">Vprašanja vezana na predmetno javno naročilo, lahko ponudniki pošljejo na e-naslov: </w:t>
      </w:r>
      <w:hyperlink r:id="rId9" w:history="1">
        <w:r w:rsidRPr="00410F8E">
          <w:rPr>
            <w:color w:val="0000FF"/>
            <w:szCs w:val="20"/>
            <w:u w:val="single"/>
            <w:lang w:val="sl-SI"/>
          </w:rPr>
          <w:t>glavna.pisarna@mors.si</w:t>
        </w:r>
      </w:hyperlink>
      <w:r w:rsidRPr="00410F8E">
        <w:rPr>
          <w:color w:val="0000FF"/>
          <w:szCs w:val="20"/>
          <w:u w:val="single"/>
          <w:lang w:val="sl-SI"/>
        </w:rPr>
        <w:t>,</w:t>
      </w:r>
      <w:r w:rsidRPr="00410F8E">
        <w:rPr>
          <w:szCs w:val="20"/>
          <w:lang w:val="sl-SI"/>
        </w:rPr>
        <w:t xml:space="preserve"> s pripisom: »</w:t>
      </w:r>
      <w:r w:rsidR="008971FB" w:rsidRPr="00410F8E">
        <w:rPr>
          <w:b/>
          <w:iCs/>
          <w:szCs w:val="20"/>
          <w:lang w:val="sl-SI"/>
        </w:rPr>
        <w:t xml:space="preserve">MORS </w:t>
      </w:r>
      <w:r w:rsidR="00931214">
        <w:rPr>
          <w:b/>
          <w:iCs/>
          <w:szCs w:val="20"/>
          <w:lang w:val="sl-SI"/>
        </w:rPr>
        <w:t>313</w:t>
      </w:r>
      <w:r w:rsidR="008F364C" w:rsidRPr="00410F8E">
        <w:rPr>
          <w:b/>
          <w:iCs/>
          <w:szCs w:val="20"/>
          <w:lang w:val="sl-SI"/>
        </w:rPr>
        <w:t xml:space="preserve">/2022 </w:t>
      </w:r>
      <w:r w:rsidRPr="00410F8E">
        <w:rPr>
          <w:b/>
          <w:iCs/>
          <w:szCs w:val="20"/>
          <w:lang w:val="sl-SI"/>
        </w:rPr>
        <w:t>-</w:t>
      </w:r>
      <w:r w:rsidR="008F364C" w:rsidRPr="00410F8E">
        <w:rPr>
          <w:b/>
          <w:iCs/>
          <w:szCs w:val="20"/>
          <w:lang w:val="sl-SI"/>
        </w:rPr>
        <w:t xml:space="preserve"> </w:t>
      </w:r>
      <w:r w:rsidRPr="00410F8E">
        <w:rPr>
          <w:b/>
          <w:iCs/>
          <w:szCs w:val="20"/>
          <w:lang w:val="sl-SI"/>
        </w:rPr>
        <w:t>JNNV</w:t>
      </w:r>
      <w:r w:rsidRPr="00410F8E">
        <w:rPr>
          <w:szCs w:val="20"/>
          <w:lang w:val="sl-SI"/>
        </w:rPr>
        <w:t>«</w:t>
      </w:r>
      <w:r w:rsidR="008F364C" w:rsidRPr="00410F8E">
        <w:rPr>
          <w:szCs w:val="20"/>
          <w:lang w:val="sl-SI"/>
        </w:rPr>
        <w:t xml:space="preserve"> in/ ali </w:t>
      </w:r>
      <w:r w:rsidR="008F364C" w:rsidRPr="00410F8E">
        <w:rPr>
          <w:b/>
          <w:szCs w:val="20"/>
          <w:lang w:val="sl-SI"/>
        </w:rPr>
        <w:t>430-</w:t>
      </w:r>
      <w:r w:rsidR="00931214">
        <w:rPr>
          <w:b/>
          <w:szCs w:val="20"/>
          <w:lang w:val="sl-SI"/>
        </w:rPr>
        <w:t>354</w:t>
      </w:r>
      <w:r w:rsidR="008F364C" w:rsidRPr="00410F8E">
        <w:rPr>
          <w:b/>
          <w:szCs w:val="20"/>
          <w:lang w:val="sl-SI"/>
        </w:rPr>
        <w:t>/2022</w:t>
      </w:r>
      <w:r w:rsidRPr="00410F8E">
        <w:rPr>
          <w:szCs w:val="20"/>
          <w:lang w:val="sl-SI"/>
        </w:rPr>
        <w:t xml:space="preserve"> </w:t>
      </w:r>
      <w:r w:rsidR="00764A63" w:rsidRPr="00410F8E">
        <w:rPr>
          <w:szCs w:val="20"/>
          <w:lang w:val="sl-SI"/>
        </w:rPr>
        <w:t>najkasneje do datuma objavljenega na Portalu GOV.SI.</w:t>
      </w:r>
    </w:p>
    <w:p w:rsidR="00764A63" w:rsidRPr="00410F8E" w:rsidRDefault="00764A63" w:rsidP="00410F8E">
      <w:pPr>
        <w:spacing w:line="288" w:lineRule="auto"/>
        <w:ind w:left="284"/>
        <w:jc w:val="both"/>
        <w:rPr>
          <w:iCs/>
          <w:szCs w:val="20"/>
          <w:lang w:val="sl-SI"/>
        </w:rPr>
      </w:pPr>
    </w:p>
    <w:p w:rsidR="0006228A" w:rsidRPr="00410F8E" w:rsidRDefault="0006228A" w:rsidP="00410F8E">
      <w:pPr>
        <w:spacing w:line="288" w:lineRule="auto"/>
        <w:ind w:left="284" w:right="-1"/>
        <w:jc w:val="both"/>
        <w:rPr>
          <w:b/>
          <w:szCs w:val="20"/>
          <w:lang w:val="sl-SI"/>
        </w:rPr>
      </w:pPr>
      <w:r w:rsidRPr="00410F8E">
        <w:rPr>
          <w:b/>
          <w:szCs w:val="20"/>
          <w:lang w:val="sl-SI"/>
        </w:rPr>
        <w:t xml:space="preserve">Ponudnik mora, do objavljenega roka za oddajo ponudb, </w:t>
      </w:r>
      <w:r w:rsidRPr="00410F8E">
        <w:rPr>
          <w:b/>
          <w:szCs w:val="20"/>
          <w:u w:val="single"/>
          <w:lang w:val="sl-SI"/>
        </w:rPr>
        <w:t>spremljati in upoštevati vse naročnikove dodatne objave</w:t>
      </w:r>
      <w:r w:rsidRPr="00410F8E">
        <w:rPr>
          <w:b/>
          <w:szCs w:val="20"/>
          <w:lang w:val="sl-SI"/>
        </w:rPr>
        <w:t xml:space="preserve"> v zvezi s predmetnim javnim naročilom, na isti spletni strani, kot je objavljeno povabilo k oddaji ponudbe!</w:t>
      </w:r>
    </w:p>
    <w:p w:rsidR="009771BB" w:rsidRPr="00410F8E" w:rsidRDefault="009771BB" w:rsidP="00410F8E">
      <w:pPr>
        <w:spacing w:line="288" w:lineRule="auto"/>
        <w:ind w:left="284"/>
        <w:jc w:val="both"/>
        <w:rPr>
          <w:iCs/>
          <w:szCs w:val="20"/>
          <w:lang w:val="sl-SI"/>
        </w:rPr>
      </w:pPr>
    </w:p>
    <w:p w:rsidR="009771BB" w:rsidRPr="00410F8E" w:rsidRDefault="00697122" w:rsidP="00410F8E">
      <w:pPr>
        <w:shd w:val="clear" w:color="auto" w:fill="C5E0B3"/>
        <w:spacing w:line="288" w:lineRule="auto"/>
        <w:ind w:left="426" w:hanging="426"/>
        <w:jc w:val="both"/>
        <w:rPr>
          <w:iCs/>
          <w:szCs w:val="20"/>
          <w:lang w:val="sl-SI"/>
        </w:rPr>
      </w:pPr>
      <w:r w:rsidRPr="00410F8E">
        <w:rPr>
          <w:b/>
          <w:szCs w:val="20"/>
          <w:lang w:val="sl-SI"/>
        </w:rPr>
        <w:t>5.</w:t>
      </w:r>
      <w:r w:rsidRPr="00410F8E">
        <w:rPr>
          <w:b/>
          <w:szCs w:val="20"/>
          <w:lang w:val="sl-SI"/>
        </w:rPr>
        <w:tab/>
      </w:r>
      <w:r w:rsidR="009771BB" w:rsidRPr="00410F8E">
        <w:rPr>
          <w:b/>
          <w:szCs w:val="20"/>
          <w:lang w:val="sl-SI"/>
        </w:rPr>
        <w:t xml:space="preserve">ROK IN KRAJ </w:t>
      </w:r>
      <w:r w:rsidR="00931214">
        <w:rPr>
          <w:b/>
          <w:szCs w:val="20"/>
          <w:lang w:val="sl-SI"/>
        </w:rPr>
        <w:t>IZVEDBE</w:t>
      </w:r>
    </w:p>
    <w:p w:rsidR="009771BB" w:rsidRPr="00410F8E" w:rsidRDefault="009771BB" w:rsidP="00410F8E">
      <w:pPr>
        <w:tabs>
          <w:tab w:val="left" w:pos="284"/>
        </w:tabs>
        <w:spacing w:line="288" w:lineRule="auto"/>
        <w:jc w:val="both"/>
        <w:rPr>
          <w:b/>
          <w:szCs w:val="20"/>
          <w:lang w:val="sl-SI"/>
        </w:rPr>
      </w:pPr>
    </w:p>
    <w:p w:rsidR="009771BB" w:rsidRPr="007F4995" w:rsidRDefault="00697122" w:rsidP="00410F8E">
      <w:pPr>
        <w:spacing w:line="288" w:lineRule="auto"/>
        <w:ind w:left="426" w:hanging="426"/>
        <w:jc w:val="both"/>
        <w:rPr>
          <w:b/>
          <w:szCs w:val="20"/>
          <w:lang w:val="sl-SI"/>
        </w:rPr>
      </w:pPr>
      <w:r w:rsidRPr="007F4995">
        <w:rPr>
          <w:b/>
          <w:szCs w:val="20"/>
          <w:lang w:val="sl-SI"/>
        </w:rPr>
        <w:t>5.1.</w:t>
      </w:r>
      <w:r w:rsidRPr="007F4995">
        <w:rPr>
          <w:b/>
          <w:szCs w:val="20"/>
          <w:lang w:val="sl-SI"/>
        </w:rPr>
        <w:tab/>
      </w:r>
      <w:r w:rsidR="00931214">
        <w:rPr>
          <w:b/>
          <w:szCs w:val="20"/>
          <w:lang w:val="sl-SI"/>
        </w:rPr>
        <w:t>Predvidena izvedba</w:t>
      </w:r>
      <w:r w:rsidR="009771BB" w:rsidRPr="007F4995">
        <w:rPr>
          <w:b/>
          <w:szCs w:val="20"/>
          <w:lang w:val="sl-SI"/>
        </w:rPr>
        <w:t>:</w:t>
      </w:r>
    </w:p>
    <w:p w:rsidR="00931214" w:rsidRPr="00392CEF" w:rsidRDefault="00931214" w:rsidP="00931214">
      <w:pPr>
        <w:pStyle w:val="Telobesedila"/>
        <w:spacing w:after="0" w:line="288" w:lineRule="auto"/>
        <w:jc w:val="both"/>
        <w:rPr>
          <w:szCs w:val="20"/>
          <w:lang w:val="sl-SI"/>
        </w:rPr>
      </w:pPr>
      <w:r w:rsidRPr="00392CEF">
        <w:rPr>
          <w:szCs w:val="20"/>
          <w:lang w:val="sl-SI"/>
        </w:rPr>
        <w:t xml:space="preserve">Pogodba bo sklenjena za obdobje </w:t>
      </w:r>
      <w:r>
        <w:rPr>
          <w:szCs w:val="20"/>
          <w:lang w:val="sl-SI"/>
        </w:rPr>
        <w:t>od obojestranskega podpisa pogodbe do</w:t>
      </w:r>
      <w:r w:rsidRPr="00392CEF">
        <w:rPr>
          <w:szCs w:val="20"/>
          <w:lang w:val="sl-SI"/>
        </w:rPr>
        <w:t xml:space="preserve"> 31.12.202</w:t>
      </w:r>
      <w:r w:rsidR="0056606E">
        <w:rPr>
          <w:szCs w:val="20"/>
          <w:lang w:val="sl-SI"/>
        </w:rPr>
        <w:t>2</w:t>
      </w:r>
      <w:r w:rsidRPr="00392CEF">
        <w:rPr>
          <w:szCs w:val="20"/>
          <w:lang w:val="sl-SI"/>
        </w:rPr>
        <w:t>.</w:t>
      </w:r>
    </w:p>
    <w:p w:rsidR="00EF0DC3" w:rsidRDefault="00EF0DC3" w:rsidP="00410F8E">
      <w:pPr>
        <w:autoSpaceDE w:val="0"/>
        <w:autoSpaceDN w:val="0"/>
        <w:adjustRightInd w:val="0"/>
        <w:spacing w:line="288" w:lineRule="auto"/>
        <w:ind w:left="426" w:hanging="426"/>
        <w:jc w:val="both"/>
        <w:rPr>
          <w:b/>
          <w:szCs w:val="20"/>
          <w:lang w:val="sl-SI"/>
        </w:rPr>
      </w:pPr>
    </w:p>
    <w:p w:rsidR="009771BB" w:rsidRPr="007F4995" w:rsidRDefault="00697122" w:rsidP="00410F8E">
      <w:pPr>
        <w:autoSpaceDE w:val="0"/>
        <w:autoSpaceDN w:val="0"/>
        <w:adjustRightInd w:val="0"/>
        <w:spacing w:line="288" w:lineRule="auto"/>
        <w:ind w:left="426" w:hanging="426"/>
        <w:jc w:val="both"/>
        <w:rPr>
          <w:b/>
          <w:szCs w:val="20"/>
          <w:lang w:val="sl-SI"/>
        </w:rPr>
      </w:pPr>
      <w:r w:rsidRPr="007F4995">
        <w:rPr>
          <w:b/>
          <w:szCs w:val="20"/>
          <w:lang w:val="sl-SI"/>
        </w:rPr>
        <w:t>5.2.</w:t>
      </w:r>
      <w:r w:rsidRPr="007F4995">
        <w:rPr>
          <w:b/>
          <w:szCs w:val="20"/>
          <w:lang w:val="sl-SI"/>
        </w:rPr>
        <w:tab/>
      </w:r>
      <w:r w:rsidR="009771BB" w:rsidRPr="007F4995">
        <w:rPr>
          <w:b/>
          <w:szCs w:val="20"/>
          <w:lang w:val="sl-SI"/>
        </w:rPr>
        <w:t xml:space="preserve">Kraj </w:t>
      </w:r>
      <w:r w:rsidR="00931214">
        <w:rPr>
          <w:b/>
          <w:szCs w:val="20"/>
          <w:lang w:val="sl-SI"/>
        </w:rPr>
        <w:t>izvedbe</w:t>
      </w:r>
      <w:r w:rsidR="009771BB" w:rsidRPr="007F4995">
        <w:rPr>
          <w:b/>
          <w:szCs w:val="20"/>
          <w:lang w:val="sl-SI"/>
        </w:rPr>
        <w:t xml:space="preserve">: </w:t>
      </w:r>
    </w:p>
    <w:p w:rsidR="00931214" w:rsidRPr="00931214" w:rsidRDefault="00931214" w:rsidP="00931214">
      <w:pPr>
        <w:pStyle w:val="Telobesedila"/>
        <w:spacing w:after="0" w:line="288" w:lineRule="auto"/>
        <w:jc w:val="both"/>
        <w:outlineLvl w:val="0"/>
        <w:rPr>
          <w:szCs w:val="20"/>
          <w:lang w:val="sl-SI"/>
        </w:rPr>
      </w:pPr>
      <w:r w:rsidRPr="00931214">
        <w:rPr>
          <w:szCs w:val="20"/>
          <w:lang w:val="sl-SI"/>
        </w:rPr>
        <w:t>Na celotnem območju Republike Slovenije v objektih Slovenske vojske in upravnega dela MORS.</w:t>
      </w:r>
    </w:p>
    <w:p w:rsidR="003553BE" w:rsidRDefault="00212351" w:rsidP="00931214">
      <w:pPr>
        <w:spacing w:line="288" w:lineRule="auto"/>
        <w:ind w:firstLine="426"/>
        <w:jc w:val="both"/>
        <w:rPr>
          <w:b/>
          <w:bCs/>
          <w:color w:val="FF0000"/>
          <w:szCs w:val="20"/>
          <w:lang w:val="sl-SI"/>
        </w:rPr>
      </w:pPr>
      <w:r w:rsidRPr="007F4995">
        <w:rPr>
          <w:b/>
          <w:bCs/>
          <w:szCs w:val="20"/>
          <w:lang w:val="sl-SI"/>
        </w:rPr>
        <w:tab/>
      </w:r>
    </w:p>
    <w:p w:rsidR="009771BB" w:rsidRPr="00410F8E" w:rsidRDefault="00697122" w:rsidP="00410F8E">
      <w:pPr>
        <w:shd w:val="clear" w:color="auto" w:fill="C5E0B3"/>
        <w:spacing w:line="288" w:lineRule="auto"/>
        <w:ind w:left="426" w:hanging="426"/>
        <w:jc w:val="both"/>
        <w:rPr>
          <w:b/>
          <w:bCs/>
          <w:szCs w:val="20"/>
          <w:lang w:val="sl-SI" w:eastAsia="sl-SI"/>
        </w:rPr>
      </w:pPr>
      <w:r w:rsidRPr="00410F8E">
        <w:rPr>
          <w:b/>
          <w:szCs w:val="20"/>
          <w:lang w:val="sl-SI"/>
        </w:rPr>
        <w:t>6.</w:t>
      </w:r>
      <w:r w:rsidRPr="00410F8E">
        <w:rPr>
          <w:b/>
          <w:szCs w:val="20"/>
          <w:lang w:val="sl-SI"/>
        </w:rPr>
        <w:tab/>
      </w:r>
      <w:r w:rsidR="009771BB" w:rsidRPr="00410F8E">
        <w:rPr>
          <w:b/>
          <w:szCs w:val="20"/>
          <w:lang w:val="sl-SI"/>
        </w:rPr>
        <w:t>CENA IN NAČIN PLAČILA</w:t>
      </w:r>
    </w:p>
    <w:p w:rsidR="009771BB" w:rsidRPr="00410F8E" w:rsidRDefault="009771BB" w:rsidP="00410F8E">
      <w:pPr>
        <w:tabs>
          <w:tab w:val="left" w:pos="284"/>
        </w:tabs>
        <w:spacing w:line="288" w:lineRule="auto"/>
        <w:rPr>
          <w:b/>
          <w:szCs w:val="20"/>
          <w:lang w:val="sl-SI"/>
        </w:rPr>
      </w:pPr>
    </w:p>
    <w:p w:rsidR="009771BB" w:rsidRPr="00410F8E" w:rsidRDefault="009771BB" w:rsidP="00410F8E">
      <w:pPr>
        <w:autoSpaceDE w:val="0"/>
        <w:autoSpaceDN w:val="0"/>
        <w:adjustRightInd w:val="0"/>
        <w:spacing w:line="288" w:lineRule="auto"/>
        <w:ind w:left="284"/>
        <w:jc w:val="both"/>
        <w:rPr>
          <w:szCs w:val="20"/>
          <w:lang w:val="sl-SI" w:eastAsia="sl-SI"/>
        </w:rPr>
      </w:pPr>
      <w:r w:rsidRPr="00410F8E">
        <w:rPr>
          <w:szCs w:val="20"/>
          <w:lang w:val="sl-SI" w:eastAsia="sl-SI"/>
        </w:rPr>
        <w:t>Cena navedena v ponudbi mora biti navedena,</w:t>
      </w:r>
      <w:r w:rsidR="00A239D5" w:rsidRPr="00410F8E">
        <w:rPr>
          <w:szCs w:val="20"/>
          <w:lang w:val="sl-SI" w:eastAsia="sl-SI"/>
        </w:rPr>
        <w:t xml:space="preserve"> kot je to razvidno iz </w:t>
      </w:r>
      <w:r w:rsidR="00A239D5" w:rsidRPr="00410F8E">
        <w:rPr>
          <w:b/>
          <w:szCs w:val="20"/>
          <w:lang w:val="sl-SI" w:eastAsia="sl-SI"/>
        </w:rPr>
        <w:t>Priloge 2</w:t>
      </w:r>
      <w:r w:rsidRPr="00410F8E">
        <w:rPr>
          <w:b/>
          <w:szCs w:val="20"/>
          <w:lang w:val="sl-SI" w:eastAsia="sl-SI"/>
        </w:rPr>
        <w:t xml:space="preserve"> – PONUDBA - CENE</w:t>
      </w:r>
      <w:r w:rsidRPr="00410F8E">
        <w:rPr>
          <w:szCs w:val="20"/>
          <w:lang w:val="sl-SI" w:eastAsia="sl-SI"/>
        </w:rPr>
        <w:t>, izražena pa na naslednji način:</w:t>
      </w:r>
    </w:p>
    <w:p w:rsidR="008971FB" w:rsidRPr="00410F8E" w:rsidRDefault="008971FB" w:rsidP="00410F8E">
      <w:pPr>
        <w:autoSpaceDE w:val="0"/>
        <w:autoSpaceDN w:val="0"/>
        <w:adjustRightInd w:val="0"/>
        <w:spacing w:line="288" w:lineRule="auto"/>
        <w:ind w:left="284"/>
        <w:jc w:val="both"/>
        <w:rPr>
          <w:szCs w:val="20"/>
          <w:lang w:val="sl-SI" w:eastAsia="sl-SI"/>
        </w:rPr>
      </w:pPr>
    </w:p>
    <w:p w:rsidR="009771BB" w:rsidRPr="00410F8E" w:rsidRDefault="009771BB" w:rsidP="00762483">
      <w:pPr>
        <w:numPr>
          <w:ilvl w:val="0"/>
          <w:numId w:val="7"/>
        </w:numPr>
        <w:autoSpaceDE w:val="0"/>
        <w:autoSpaceDN w:val="0"/>
        <w:adjustRightInd w:val="0"/>
        <w:spacing w:line="288" w:lineRule="auto"/>
        <w:ind w:left="284" w:firstLine="0"/>
        <w:jc w:val="both"/>
        <w:rPr>
          <w:szCs w:val="20"/>
          <w:lang w:val="sl-SI" w:eastAsia="sl-SI"/>
        </w:rPr>
      </w:pPr>
      <w:r w:rsidRPr="00410F8E">
        <w:rPr>
          <w:szCs w:val="20"/>
          <w:lang w:val="sl-SI" w:eastAsia="sl-SI"/>
        </w:rPr>
        <w:t>v EUR, na 2 (dve) decimalni mesti, na enoto mere, veljavna in fiksna do realizacije posla,</w:t>
      </w:r>
    </w:p>
    <w:p w:rsidR="009771BB" w:rsidRPr="00410F8E" w:rsidRDefault="009771BB" w:rsidP="00762483">
      <w:pPr>
        <w:numPr>
          <w:ilvl w:val="0"/>
          <w:numId w:val="7"/>
        </w:numPr>
        <w:autoSpaceDE w:val="0"/>
        <w:autoSpaceDN w:val="0"/>
        <w:adjustRightInd w:val="0"/>
        <w:spacing w:line="288" w:lineRule="auto"/>
        <w:ind w:left="284" w:firstLine="0"/>
        <w:jc w:val="both"/>
        <w:rPr>
          <w:szCs w:val="20"/>
          <w:lang w:val="sl-SI" w:eastAsia="sl-SI"/>
        </w:rPr>
      </w:pPr>
      <w:r w:rsidRPr="00410F8E">
        <w:rPr>
          <w:szCs w:val="20"/>
          <w:lang w:val="sl-SI" w:eastAsia="sl-SI"/>
        </w:rPr>
        <w:t>zajeti morajo biti vsi stroški in popusti, naročnik naknadno ne bo priznaval nikakršnih stroškov,</w:t>
      </w:r>
    </w:p>
    <w:p w:rsidR="00931214" w:rsidRPr="00931214" w:rsidRDefault="00931214" w:rsidP="00762483">
      <w:pPr>
        <w:numPr>
          <w:ilvl w:val="0"/>
          <w:numId w:val="7"/>
        </w:numPr>
        <w:spacing w:line="288" w:lineRule="auto"/>
        <w:ind w:left="709" w:hanging="425"/>
        <w:jc w:val="both"/>
        <w:rPr>
          <w:b/>
          <w:szCs w:val="20"/>
          <w:lang w:val="sl-SI"/>
        </w:rPr>
      </w:pPr>
      <w:r w:rsidRPr="00931214">
        <w:rPr>
          <w:szCs w:val="20"/>
          <w:lang w:val="sl-SI"/>
        </w:rPr>
        <w:t xml:space="preserve">cena vključuje izvedbo storitve na izbrani lokaciji naročnika (fco). </w:t>
      </w:r>
    </w:p>
    <w:p w:rsidR="00212351" w:rsidRPr="00410F8E" w:rsidRDefault="00212351" w:rsidP="00410F8E">
      <w:pPr>
        <w:autoSpaceDE w:val="0"/>
        <w:autoSpaceDN w:val="0"/>
        <w:adjustRightInd w:val="0"/>
        <w:spacing w:line="288" w:lineRule="auto"/>
        <w:ind w:left="284"/>
        <w:jc w:val="both"/>
        <w:rPr>
          <w:szCs w:val="20"/>
          <w:lang w:val="sl-SI" w:eastAsia="sl-SI"/>
        </w:rPr>
      </w:pPr>
    </w:p>
    <w:p w:rsidR="00931214" w:rsidRPr="00931214" w:rsidRDefault="00931214" w:rsidP="00931214">
      <w:pPr>
        <w:spacing w:line="288" w:lineRule="auto"/>
        <w:jc w:val="both"/>
        <w:rPr>
          <w:szCs w:val="20"/>
          <w:lang w:val="sl-SI"/>
        </w:rPr>
      </w:pPr>
      <w:r w:rsidRPr="00931214">
        <w:rPr>
          <w:szCs w:val="20"/>
          <w:lang w:val="sl-SI"/>
        </w:rPr>
        <w:t xml:space="preserve">Naročnik se zaveže e-račun plačati </w:t>
      </w:r>
      <w:r w:rsidRPr="00931214">
        <w:rPr>
          <w:b/>
          <w:szCs w:val="20"/>
          <w:lang w:val="sl-SI"/>
        </w:rPr>
        <w:t>30. dan</w:t>
      </w:r>
      <w:r w:rsidRPr="00931214">
        <w:rPr>
          <w:szCs w:val="20"/>
          <w:lang w:val="sl-SI"/>
        </w:rPr>
        <w:t>, pri čemer začne rok plačila teči naslednji dan po uradnem prejemu listine (e-računa), ki je podlaga za izplačilo, na naročnikovem naslovu. Račun mora biti naslovljen na: Ministrstvo za obrambo, Vojkova cesta 55, 1000 Ljubljana. Na računu mora biti pripisana organizacijska enota, ki je naročilni list izdala in referenčna številka plačnika računa. V primeru, da e-račun ne bo izpolnjen z zahtevanimi podatki, se e-račun zavrne.</w:t>
      </w:r>
    </w:p>
    <w:p w:rsidR="009771BB" w:rsidRPr="00410F8E" w:rsidRDefault="009771BB" w:rsidP="00410F8E">
      <w:pPr>
        <w:spacing w:line="288" w:lineRule="auto"/>
        <w:jc w:val="both"/>
        <w:rPr>
          <w:b/>
          <w:szCs w:val="20"/>
          <w:lang w:val="sl-SI"/>
        </w:rPr>
      </w:pPr>
    </w:p>
    <w:p w:rsidR="00A239D5" w:rsidRPr="00410F8E" w:rsidRDefault="000257F4" w:rsidP="00410F8E">
      <w:pPr>
        <w:shd w:val="clear" w:color="auto" w:fill="C5E0B3"/>
        <w:spacing w:line="288" w:lineRule="auto"/>
        <w:ind w:left="426" w:hanging="426"/>
        <w:jc w:val="both"/>
        <w:rPr>
          <w:b/>
          <w:szCs w:val="20"/>
          <w:lang w:val="sl-SI"/>
        </w:rPr>
      </w:pPr>
      <w:r>
        <w:rPr>
          <w:b/>
          <w:szCs w:val="20"/>
          <w:lang w:val="sl-SI"/>
        </w:rPr>
        <w:t>7</w:t>
      </w:r>
      <w:r w:rsidR="00A239D5" w:rsidRPr="00410F8E">
        <w:rPr>
          <w:b/>
          <w:szCs w:val="20"/>
          <w:lang w:val="sl-SI"/>
        </w:rPr>
        <w:t>.</w:t>
      </w:r>
      <w:r w:rsidR="00A239D5" w:rsidRPr="00410F8E">
        <w:rPr>
          <w:b/>
          <w:szCs w:val="20"/>
          <w:lang w:val="sl-SI"/>
        </w:rPr>
        <w:tab/>
        <w:t>TEHNIČNE SPECIFIKACIJE</w:t>
      </w:r>
    </w:p>
    <w:p w:rsidR="00A239D5" w:rsidRDefault="00A239D5" w:rsidP="00410F8E">
      <w:pPr>
        <w:spacing w:line="288" w:lineRule="auto"/>
        <w:jc w:val="both"/>
        <w:rPr>
          <w:szCs w:val="20"/>
          <w:lang w:val="sl-SI"/>
        </w:rPr>
      </w:pPr>
    </w:p>
    <w:p w:rsidR="00FC78B5" w:rsidRPr="00FC78B5" w:rsidRDefault="00FC78B5" w:rsidP="00FC78B5">
      <w:pPr>
        <w:jc w:val="both"/>
        <w:rPr>
          <w:b/>
          <w:szCs w:val="20"/>
          <w:lang w:val="sl-SI"/>
        </w:rPr>
      </w:pPr>
      <w:r w:rsidRPr="00FC78B5">
        <w:rPr>
          <w:b/>
          <w:szCs w:val="20"/>
          <w:lang w:val="sl-SI"/>
        </w:rPr>
        <w:lastRenderedPageBreak/>
        <w:t>Opis predmeta naročila:</w:t>
      </w:r>
    </w:p>
    <w:p w:rsidR="00FC78B5" w:rsidRPr="00FC78B5" w:rsidRDefault="00FC78B5" w:rsidP="00FC78B5">
      <w:pPr>
        <w:spacing w:after="200" w:line="276" w:lineRule="auto"/>
        <w:jc w:val="both"/>
        <w:rPr>
          <w:color w:val="000000"/>
          <w:szCs w:val="20"/>
          <w:lang w:val="sl-SI" w:eastAsia="sl-SI"/>
        </w:rPr>
      </w:pPr>
      <w:r w:rsidRPr="00FC78B5">
        <w:rPr>
          <w:color w:val="000000"/>
          <w:szCs w:val="20"/>
          <w:lang w:val="sl-SI" w:eastAsia="sl-SI"/>
        </w:rPr>
        <w:t>Vzdrževanje in servisiranje konvektomatov proizvajalca Rational, na celotnem teritoriju R Slovenije, za triletno obdobje.</w:t>
      </w:r>
    </w:p>
    <w:p w:rsidR="00FC78B5" w:rsidRPr="00FC78B5" w:rsidRDefault="00FC78B5" w:rsidP="00FC78B5">
      <w:pPr>
        <w:spacing w:line="276" w:lineRule="auto"/>
        <w:jc w:val="both"/>
        <w:rPr>
          <w:szCs w:val="20"/>
          <w:lang w:val="sl-SI" w:eastAsia="sl-SI"/>
        </w:rPr>
      </w:pPr>
      <w:r w:rsidRPr="00FC78B5">
        <w:rPr>
          <w:b/>
          <w:color w:val="000000"/>
          <w:szCs w:val="20"/>
          <w:lang w:val="sl-SI" w:eastAsia="sl-SI"/>
        </w:rPr>
        <w:t>Zahteve naročnika:</w:t>
      </w:r>
      <w:r w:rsidRPr="00FC78B5">
        <w:rPr>
          <w:color w:val="000000"/>
          <w:szCs w:val="20"/>
          <w:lang w:val="sl-SI" w:eastAsia="sl-SI"/>
        </w:rPr>
        <w:t xml:space="preserve"> Ponudnik bo moral vzdrževati in servisirati naročnikove </w:t>
      </w:r>
      <w:r w:rsidRPr="00FC78B5">
        <w:rPr>
          <w:szCs w:val="20"/>
          <w:lang w:val="sl-SI" w:eastAsia="sl-SI"/>
        </w:rPr>
        <w:t>konvektomate proizvajalca Rational na naročnikovih lokacijah, na teritoriju R Slovenije.</w:t>
      </w:r>
    </w:p>
    <w:p w:rsidR="00FC78B5" w:rsidRPr="00FC78B5" w:rsidRDefault="00FC78B5" w:rsidP="00FC78B5">
      <w:pPr>
        <w:spacing w:line="276" w:lineRule="auto"/>
        <w:jc w:val="both"/>
        <w:rPr>
          <w:szCs w:val="20"/>
          <w:lang w:val="sl-SI" w:eastAsia="sl-SI"/>
        </w:rPr>
      </w:pPr>
    </w:p>
    <w:p w:rsidR="00FC78B5" w:rsidRPr="00FC78B5" w:rsidRDefault="00FC78B5" w:rsidP="00FC78B5">
      <w:pPr>
        <w:spacing w:after="120"/>
        <w:rPr>
          <w:b/>
          <w:szCs w:val="20"/>
          <w:lang w:val="sl-SI"/>
        </w:rPr>
      </w:pPr>
      <w:r w:rsidRPr="00FC78B5">
        <w:rPr>
          <w:b/>
          <w:szCs w:val="20"/>
          <w:lang w:val="sl-SI"/>
        </w:rPr>
        <w:t>Zbirnik konvektomatov Rational:</w:t>
      </w:r>
    </w:p>
    <w:tbl>
      <w:tblPr>
        <w:tblW w:w="8573" w:type="dxa"/>
        <w:tblLayout w:type="fixed"/>
        <w:tblCellMar>
          <w:left w:w="0" w:type="dxa"/>
          <w:right w:w="0" w:type="dxa"/>
        </w:tblCellMar>
        <w:tblLook w:val="0000" w:firstRow="0" w:lastRow="0" w:firstColumn="0" w:lastColumn="0" w:noHBand="0" w:noVBand="0"/>
      </w:tblPr>
      <w:tblGrid>
        <w:gridCol w:w="1156"/>
        <w:gridCol w:w="5686"/>
        <w:gridCol w:w="624"/>
        <w:gridCol w:w="1107"/>
      </w:tblGrid>
      <w:tr w:rsidR="009629E5" w:rsidTr="00762483">
        <w:trPr>
          <w:trHeight w:val="225"/>
        </w:trPr>
        <w:tc>
          <w:tcPr>
            <w:tcW w:w="1156" w:type="dxa"/>
            <w:tcBorders>
              <w:top w:val="single" w:sz="4" w:space="0" w:color="auto"/>
              <w:left w:val="double" w:sz="6" w:space="0" w:color="auto"/>
              <w:bottom w:val="single" w:sz="4" w:space="0" w:color="auto"/>
              <w:right w:val="single" w:sz="8"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b/>
                <w:bCs/>
                <w:szCs w:val="20"/>
                <w:lang w:val="sl-SI"/>
              </w:rPr>
            </w:pPr>
            <w:r w:rsidRPr="00FC78B5">
              <w:rPr>
                <w:b/>
                <w:bCs/>
                <w:szCs w:val="20"/>
                <w:lang w:val="sl-SI"/>
              </w:rPr>
              <w:t>Zap.št.</w:t>
            </w:r>
          </w:p>
        </w:tc>
        <w:tc>
          <w:tcPr>
            <w:tcW w:w="568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FC78B5" w:rsidRPr="00FC78B5" w:rsidRDefault="00FC78B5" w:rsidP="00FC78B5">
            <w:pPr>
              <w:jc w:val="center"/>
              <w:rPr>
                <w:rFonts w:eastAsia="Arial Unicode MS"/>
                <w:b/>
                <w:bCs/>
                <w:szCs w:val="20"/>
                <w:lang w:val="sl-SI"/>
              </w:rPr>
            </w:pPr>
            <w:r w:rsidRPr="00FC78B5">
              <w:rPr>
                <w:b/>
                <w:bCs/>
                <w:szCs w:val="20"/>
                <w:lang w:val="sl-SI"/>
              </w:rPr>
              <w:t>Naziv</w:t>
            </w:r>
          </w:p>
        </w:tc>
        <w:tc>
          <w:tcPr>
            <w:tcW w:w="6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b/>
                <w:bCs/>
                <w:szCs w:val="20"/>
                <w:lang w:val="sl-SI"/>
              </w:rPr>
            </w:pPr>
            <w:r w:rsidRPr="00FC78B5">
              <w:rPr>
                <w:b/>
                <w:bCs/>
                <w:szCs w:val="20"/>
                <w:lang w:val="sl-SI"/>
              </w:rPr>
              <w:t>Kol.</w:t>
            </w:r>
          </w:p>
        </w:tc>
        <w:tc>
          <w:tcPr>
            <w:tcW w:w="1107" w:type="dxa"/>
            <w:tcBorders>
              <w:top w:val="single" w:sz="4" w:space="0" w:color="auto"/>
              <w:left w:val="nil"/>
              <w:bottom w:val="single" w:sz="4" w:space="0" w:color="auto"/>
              <w:right w:val="double" w:sz="6"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b/>
                <w:bCs/>
                <w:szCs w:val="20"/>
                <w:lang w:val="sl-SI"/>
              </w:rPr>
            </w:pPr>
            <w:r w:rsidRPr="00FC78B5">
              <w:rPr>
                <w:b/>
                <w:bCs/>
                <w:szCs w:val="20"/>
                <w:lang w:val="sl-SI"/>
              </w:rPr>
              <w:t>E.mere</w:t>
            </w:r>
          </w:p>
        </w:tc>
      </w:tr>
      <w:tr w:rsidR="009629E5" w:rsidTr="00762483">
        <w:trPr>
          <w:trHeight w:val="222"/>
        </w:trPr>
        <w:tc>
          <w:tcPr>
            <w:tcW w:w="1156" w:type="dxa"/>
            <w:tcBorders>
              <w:top w:val="nil"/>
              <w:left w:val="double" w:sz="6" w:space="0" w:color="auto"/>
              <w:bottom w:val="single" w:sz="4" w:space="0" w:color="auto"/>
              <w:right w:val="single" w:sz="8"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szCs w:val="20"/>
                <w:lang w:val="sl-SI"/>
              </w:rPr>
              <w:t>1.</w:t>
            </w:r>
          </w:p>
        </w:tc>
        <w:tc>
          <w:tcPr>
            <w:tcW w:w="5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rPr>
                <w:rFonts w:eastAsia="Arial Unicode MS"/>
                <w:color w:val="000000"/>
                <w:szCs w:val="20"/>
                <w:lang w:val="sl-SI"/>
              </w:rPr>
            </w:pPr>
            <w:r w:rsidRPr="00FC78B5">
              <w:rPr>
                <w:rFonts w:eastAsia="Arial Unicode MS"/>
                <w:color w:val="000000"/>
                <w:szCs w:val="20"/>
                <w:lang w:val="sl-SI"/>
              </w:rPr>
              <w:t>Konvektomat Rational CM201</w:t>
            </w:r>
          </w:p>
        </w:tc>
        <w:tc>
          <w:tcPr>
            <w:tcW w:w="6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rFonts w:eastAsia="Arial Unicode MS"/>
                <w:szCs w:val="20"/>
                <w:lang w:val="sl-SI"/>
              </w:rPr>
              <w:t>5</w:t>
            </w:r>
          </w:p>
        </w:tc>
        <w:tc>
          <w:tcPr>
            <w:tcW w:w="1107" w:type="dxa"/>
            <w:tcBorders>
              <w:top w:val="nil"/>
              <w:left w:val="nil"/>
              <w:bottom w:val="single" w:sz="4" w:space="0" w:color="auto"/>
              <w:right w:val="double" w:sz="6"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szCs w:val="20"/>
                <w:lang w:val="sl-SI"/>
              </w:rPr>
              <w:t>kos</w:t>
            </w:r>
          </w:p>
        </w:tc>
      </w:tr>
      <w:tr w:rsidR="009629E5" w:rsidTr="00762483">
        <w:trPr>
          <w:trHeight w:val="222"/>
        </w:trPr>
        <w:tc>
          <w:tcPr>
            <w:tcW w:w="1156" w:type="dxa"/>
            <w:tcBorders>
              <w:top w:val="nil"/>
              <w:left w:val="double" w:sz="6" w:space="0" w:color="auto"/>
              <w:bottom w:val="single" w:sz="4" w:space="0" w:color="auto"/>
              <w:right w:val="single" w:sz="8"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szCs w:val="20"/>
                <w:lang w:val="sl-SI"/>
              </w:rPr>
              <w:t>2.</w:t>
            </w:r>
          </w:p>
        </w:tc>
        <w:tc>
          <w:tcPr>
            <w:tcW w:w="5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rPr>
                <w:rFonts w:eastAsia="Arial Unicode MS"/>
                <w:color w:val="000000"/>
                <w:szCs w:val="20"/>
                <w:lang w:val="sl-SI"/>
              </w:rPr>
            </w:pPr>
            <w:r w:rsidRPr="00FC78B5">
              <w:rPr>
                <w:rFonts w:eastAsia="Arial Unicode MS"/>
                <w:color w:val="000000"/>
                <w:szCs w:val="20"/>
                <w:lang w:val="sl-SI"/>
              </w:rPr>
              <w:t>Peč konvekcijska Rational tip SCC 201</w:t>
            </w:r>
          </w:p>
        </w:tc>
        <w:tc>
          <w:tcPr>
            <w:tcW w:w="6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rFonts w:eastAsia="Arial Unicode MS"/>
                <w:szCs w:val="20"/>
                <w:lang w:val="sl-SI"/>
              </w:rPr>
              <w:t>3</w:t>
            </w:r>
          </w:p>
        </w:tc>
        <w:tc>
          <w:tcPr>
            <w:tcW w:w="1107" w:type="dxa"/>
            <w:tcBorders>
              <w:top w:val="nil"/>
              <w:left w:val="nil"/>
              <w:bottom w:val="single" w:sz="4" w:space="0" w:color="auto"/>
              <w:right w:val="double" w:sz="6" w:space="0" w:color="auto"/>
            </w:tcBorders>
            <w:noWrap/>
            <w:tcMar>
              <w:top w:w="15" w:type="dxa"/>
              <w:left w:w="15" w:type="dxa"/>
              <w:bottom w:w="0" w:type="dxa"/>
              <w:right w:w="15" w:type="dxa"/>
            </w:tcMar>
          </w:tcPr>
          <w:p w:rsidR="00FC78B5" w:rsidRPr="00FC78B5" w:rsidRDefault="00FC78B5" w:rsidP="00FC78B5">
            <w:pPr>
              <w:jc w:val="center"/>
              <w:rPr>
                <w:szCs w:val="20"/>
                <w:lang w:val="sl-SI"/>
              </w:rPr>
            </w:pPr>
            <w:r w:rsidRPr="00FC78B5">
              <w:rPr>
                <w:szCs w:val="20"/>
                <w:lang w:val="sl-SI"/>
              </w:rPr>
              <w:t>kos</w:t>
            </w:r>
          </w:p>
        </w:tc>
      </w:tr>
      <w:tr w:rsidR="009629E5" w:rsidTr="00762483">
        <w:trPr>
          <w:trHeight w:val="222"/>
        </w:trPr>
        <w:tc>
          <w:tcPr>
            <w:tcW w:w="1156" w:type="dxa"/>
            <w:tcBorders>
              <w:top w:val="nil"/>
              <w:left w:val="double" w:sz="6" w:space="0" w:color="auto"/>
              <w:bottom w:val="single" w:sz="4" w:space="0" w:color="auto"/>
              <w:right w:val="single" w:sz="8" w:space="0" w:color="auto"/>
            </w:tcBorders>
            <w:noWrap/>
            <w:tcMar>
              <w:top w:w="15" w:type="dxa"/>
              <w:left w:w="15" w:type="dxa"/>
              <w:bottom w:w="0" w:type="dxa"/>
              <w:right w:w="15" w:type="dxa"/>
            </w:tcMar>
            <w:vAlign w:val="bottom"/>
          </w:tcPr>
          <w:p w:rsidR="00FC78B5" w:rsidRPr="00FC78B5" w:rsidRDefault="00FC78B5" w:rsidP="00FC78B5">
            <w:pPr>
              <w:jc w:val="center"/>
              <w:rPr>
                <w:szCs w:val="20"/>
                <w:lang w:val="sl-SI"/>
              </w:rPr>
            </w:pPr>
            <w:r w:rsidRPr="00FC78B5">
              <w:rPr>
                <w:szCs w:val="20"/>
                <w:lang w:val="sl-SI"/>
              </w:rPr>
              <w:t>3.</w:t>
            </w:r>
          </w:p>
        </w:tc>
        <w:tc>
          <w:tcPr>
            <w:tcW w:w="5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rPr>
                <w:rFonts w:eastAsia="Arial Unicode MS"/>
                <w:color w:val="000000"/>
                <w:szCs w:val="20"/>
                <w:lang w:val="sl-SI"/>
              </w:rPr>
            </w:pPr>
            <w:r w:rsidRPr="00FC78B5">
              <w:rPr>
                <w:rFonts w:eastAsia="Arial Unicode MS"/>
                <w:color w:val="000000"/>
                <w:szCs w:val="20"/>
                <w:lang w:val="sl-SI"/>
              </w:rPr>
              <w:t>Konvektomat Rational SCC 101</w:t>
            </w:r>
          </w:p>
        </w:tc>
        <w:tc>
          <w:tcPr>
            <w:tcW w:w="6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rFonts w:eastAsia="Arial Unicode MS"/>
                <w:szCs w:val="20"/>
                <w:lang w:val="sl-SI"/>
              </w:rPr>
              <w:t>1</w:t>
            </w:r>
          </w:p>
        </w:tc>
        <w:tc>
          <w:tcPr>
            <w:tcW w:w="1107" w:type="dxa"/>
            <w:tcBorders>
              <w:top w:val="nil"/>
              <w:left w:val="nil"/>
              <w:bottom w:val="single" w:sz="4" w:space="0" w:color="auto"/>
              <w:right w:val="double" w:sz="6" w:space="0" w:color="auto"/>
            </w:tcBorders>
            <w:noWrap/>
            <w:tcMar>
              <w:top w:w="15" w:type="dxa"/>
              <w:left w:w="15" w:type="dxa"/>
              <w:bottom w:w="0" w:type="dxa"/>
              <w:right w:w="15" w:type="dxa"/>
            </w:tcMar>
          </w:tcPr>
          <w:p w:rsidR="00FC78B5" w:rsidRPr="00FC78B5" w:rsidRDefault="00FC78B5" w:rsidP="00FC78B5">
            <w:pPr>
              <w:jc w:val="center"/>
              <w:rPr>
                <w:szCs w:val="20"/>
                <w:lang w:val="sl-SI"/>
              </w:rPr>
            </w:pPr>
            <w:r w:rsidRPr="00FC78B5">
              <w:rPr>
                <w:szCs w:val="20"/>
                <w:lang w:val="sl-SI"/>
              </w:rPr>
              <w:t>kos</w:t>
            </w:r>
          </w:p>
        </w:tc>
      </w:tr>
      <w:tr w:rsidR="009629E5" w:rsidTr="00762483">
        <w:trPr>
          <w:trHeight w:val="222"/>
        </w:trPr>
        <w:tc>
          <w:tcPr>
            <w:tcW w:w="1156" w:type="dxa"/>
            <w:tcBorders>
              <w:top w:val="nil"/>
              <w:left w:val="double" w:sz="6" w:space="0" w:color="auto"/>
              <w:bottom w:val="single" w:sz="4" w:space="0" w:color="auto"/>
              <w:right w:val="single" w:sz="8"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szCs w:val="20"/>
                <w:lang w:val="sl-SI"/>
              </w:rPr>
              <w:t>4.</w:t>
            </w:r>
          </w:p>
        </w:tc>
        <w:tc>
          <w:tcPr>
            <w:tcW w:w="5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rPr>
                <w:rFonts w:eastAsia="Arial Unicode MS"/>
                <w:color w:val="000000"/>
                <w:szCs w:val="20"/>
                <w:lang w:val="sl-SI"/>
              </w:rPr>
            </w:pPr>
            <w:r w:rsidRPr="00FC78B5">
              <w:rPr>
                <w:rFonts w:eastAsia="Arial Unicode MS"/>
                <w:color w:val="000000"/>
                <w:szCs w:val="20"/>
                <w:lang w:val="sl-SI"/>
              </w:rPr>
              <w:t>Konvektomat Rational SCC 102</w:t>
            </w:r>
          </w:p>
        </w:tc>
        <w:tc>
          <w:tcPr>
            <w:tcW w:w="6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rFonts w:eastAsia="Arial Unicode MS"/>
                <w:szCs w:val="20"/>
                <w:lang w:val="sl-SI"/>
              </w:rPr>
              <w:t>2</w:t>
            </w:r>
          </w:p>
        </w:tc>
        <w:tc>
          <w:tcPr>
            <w:tcW w:w="1107" w:type="dxa"/>
            <w:tcBorders>
              <w:top w:val="nil"/>
              <w:left w:val="nil"/>
              <w:bottom w:val="single" w:sz="4" w:space="0" w:color="auto"/>
              <w:right w:val="double" w:sz="6" w:space="0" w:color="auto"/>
            </w:tcBorders>
            <w:noWrap/>
            <w:tcMar>
              <w:top w:w="15" w:type="dxa"/>
              <w:left w:w="15" w:type="dxa"/>
              <w:bottom w:w="0" w:type="dxa"/>
              <w:right w:w="15" w:type="dxa"/>
            </w:tcMar>
          </w:tcPr>
          <w:p w:rsidR="00FC78B5" w:rsidRPr="00FC78B5" w:rsidRDefault="00FC78B5" w:rsidP="00FC78B5">
            <w:pPr>
              <w:jc w:val="center"/>
              <w:rPr>
                <w:szCs w:val="20"/>
                <w:lang w:val="sl-SI"/>
              </w:rPr>
            </w:pPr>
            <w:r w:rsidRPr="00FC78B5">
              <w:rPr>
                <w:szCs w:val="20"/>
                <w:lang w:val="sl-SI"/>
              </w:rPr>
              <w:t>kos</w:t>
            </w:r>
          </w:p>
        </w:tc>
      </w:tr>
      <w:tr w:rsidR="009629E5" w:rsidTr="00762483">
        <w:trPr>
          <w:trHeight w:val="222"/>
        </w:trPr>
        <w:tc>
          <w:tcPr>
            <w:tcW w:w="1156" w:type="dxa"/>
            <w:tcBorders>
              <w:top w:val="nil"/>
              <w:left w:val="double" w:sz="6" w:space="0" w:color="auto"/>
              <w:bottom w:val="single" w:sz="4" w:space="0" w:color="auto"/>
              <w:right w:val="single" w:sz="8"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szCs w:val="20"/>
                <w:lang w:val="sl-SI"/>
              </w:rPr>
              <w:t>5.</w:t>
            </w:r>
          </w:p>
        </w:tc>
        <w:tc>
          <w:tcPr>
            <w:tcW w:w="56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rPr>
                <w:rFonts w:eastAsia="Arial Unicode MS"/>
                <w:color w:val="000000"/>
                <w:szCs w:val="20"/>
                <w:lang w:val="sl-SI"/>
              </w:rPr>
            </w:pPr>
            <w:r w:rsidRPr="00FC78B5">
              <w:rPr>
                <w:rFonts w:eastAsia="Arial Unicode MS"/>
                <w:color w:val="000000"/>
                <w:szCs w:val="20"/>
                <w:lang w:val="sl-SI"/>
              </w:rPr>
              <w:t>Konvektomat Rational SCC 201</w:t>
            </w:r>
          </w:p>
        </w:tc>
        <w:tc>
          <w:tcPr>
            <w:tcW w:w="62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rFonts w:eastAsia="Arial Unicode MS"/>
                <w:szCs w:val="20"/>
                <w:lang w:val="sl-SI"/>
              </w:rPr>
              <w:t>11</w:t>
            </w:r>
          </w:p>
        </w:tc>
        <w:tc>
          <w:tcPr>
            <w:tcW w:w="1107" w:type="dxa"/>
            <w:tcBorders>
              <w:top w:val="nil"/>
              <w:left w:val="nil"/>
              <w:bottom w:val="single" w:sz="4" w:space="0" w:color="auto"/>
              <w:right w:val="double" w:sz="6" w:space="0" w:color="auto"/>
            </w:tcBorders>
            <w:noWrap/>
            <w:tcMar>
              <w:top w:w="15" w:type="dxa"/>
              <w:left w:w="15" w:type="dxa"/>
              <w:bottom w:w="0" w:type="dxa"/>
              <w:right w:w="15" w:type="dxa"/>
            </w:tcMar>
          </w:tcPr>
          <w:p w:rsidR="00FC78B5" w:rsidRPr="00FC78B5" w:rsidRDefault="00FC78B5" w:rsidP="00FC78B5">
            <w:pPr>
              <w:jc w:val="center"/>
              <w:rPr>
                <w:szCs w:val="20"/>
                <w:lang w:val="sl-SI"/>
              </w:rPr>
            </w:pPr>
            <w:r w:rsidRPr="00FC78B5">
              <w:rPr>
                <w:szCs w:val="20"/>
                <w:lang w:val="sl-SI"/>
              </w:rPr>
              <w:t>kos</w:t>
            </w:r>
          </w:p>
        </w:tc>
      </w:tr>
      <w:tr w:rsidR="009629E5" w:rsidTr="00762483">
        <w:trPr>
          <w:trHeight w:val="222"/>
        </w:trPr>
        <w:tc>
          <w:tcPr>
            <w:tcW w:w="1156" w:type="dxa"/>
            <w:tcBorders>
              <w:top w:val="single" w:sz="4" w:space="0" w:color="auto"/>
              <w:left w:val="double" w:sz="6" w:space="0" w:color="auto"/>
              <w:bottom w:val="single" w:sz="4" w:space="0" w:color="auto"/>
              <w:right w:val="single" w:sz="8"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szCs w:val="20"/>
                <w:lang w:val="sl-SI"/>
              </w:rPr>
              <w:t>6.</w:t>
            </w:r>
          </w:p>
        </w:tc>
        <w:tc>
          <w:tcPr>
            <w:tcW w:w="568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rPr>
                <w:rFonts w:eastAsia="Arial Unicode MS"/>
                <w:color w:val="000000"/>
                <w:szCs w:val="20"/>
                <w:lang w:val="sl-SI"/>
              </w:rPr>
            </w:pPr>
            <w:r w:rsidRPr="00FC78B5">
              <w:rPr>
                <w:rFonts w:eastAsia="Arial Unicode MS"/>
                <w:color w:val="000000"/>
                <w:szCs w:val="20"/>
                <w:lang w:val="sl-SI"/>
              </w:rPr>
              <w:t>Ostali konvektomati Rational</w:t>
            </w:r>
          </w:p>
        </w:tc>
        <w:tc>
          <w:tcPr>
            <w:tcW w:w="62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C78B5" w:rsidRPr="00FC78B5" w:rsidRDefault="00FC78B5" w:rsidP="00FC78B5">
            <w:pPr>
              <w:jc w:val="center"/>
              <w:rPr>
                <w:rFonts w:eastAsia="Arial Unicode MS"/>
                <w:szCs w:val="20"/>
                <w:lang w:val="sl-SI"/>
              </w:rPr>
            </w:pPr>
            <w:r w:rsidRPr="00FC78B5">
              <w:rPr>
                <w:rFonts w:eastAsia="Arial Unicode MS"/>
                <w:szCs w:val="20"/>
                <w:lang w:val="sl-SI"/>
              </w:rPr>
              <w:t>5</w:t>
            </w:r>
          </w:p>
        </w:tc>
        <w:tc>
          <w:tcPr>
            <w:tcW w:w="1107" w:type="dxa"/>
            <w:tcBorders>
              <w:top w:val="single" w:sz="4" w:space="0" w:color="auto"/>
              <w:left w:val="nil"/>
              <w:bottom w:val="single" w:sz="4" w:space="0" w:color="auto"/>
              <w:right w:val="double" w:sz="6" w:space="0" w:color="auto"/>
            </w:tcBorders>
            <w:noWrap/>
            <w:tcMar>
              <w:top w:w="15" w:type="dxa"/>
              <w:left w:w="15" w:type="dxa"/>
              <w:bottom w:w="0" w:type="dxa"/>
              <w:right w:w="15" w:type="dxa"/>
            </w:tcMar>
          </w:tcPr>
          <w:p w:rsidR="00FC78B5" w:rsidRPr="00FC78B5" w:rsidRDefault="00FC78B5" w:rsidP="00FC78B5">
            <w:pPr>
              <w:jc w:val="center"/>
              <w:rPr>
                <w:szCs w:val="20"/>
                <w:lang w:val="sl-SI"/>
              </w:rPr>
            </w:pPr>
            <w:r w:rsidRPr="00FC78B5">
              <w:rPr>
                <w:szCs w:val="20"/>
                <w:lang w:val="sl-SI"/>
              </w:rPr>
              <w:t>kos</w:t>
            </w:r>
          </w:p>
        </w:tc>
      </w:tr>
    </w:tbl>
    <w:p w:rsidR="00FC78B5" w:rsidRPr="00FC78B5" w:rsidRDefault="00FC78B5" w:rsidP="00FC78B5">
      <w:pPr>
        <w:spacing w:line="240" w:lineRule="auto"/>
        <w:jc w:val="both"/>
        <w:rPr>
          <w:b/>
          <w:color w:val="000000"/>
          <w:szCs w:val="20"/>
          <w:lang w:val="sl-SI"/>
        </w:rPr>
      </w:pPr>
    </w:p>
    <w:p w:rsidR="00FC78B5" w:rsidRPr="00FC78B5" w:rsidRDefault="00FC78B5" w:rsidP="00FC78B5">
      <w:pPr>
        <w:spacing w:line="240" w:lineRule="auto"/>
        <w:jc w:val="both"/>
        <w:rPr>
          <w:color w:val="000000"/>
          <w:szCs w:val="20"/>
          <w:lang w:val="sl-SI"/>
        </w:rPr>
      </w:pPr>
      <w:r w:rsidRPr="00FC78B5">
        <w:rPr>
          <w:color w:val="000000"/>
          <w:szCs w:val="20"/>
          <w:lang w:val="sl-SI"/>
        </w:rPr>
        <w:t>Navedeno je okvirno število naprav, ki se lahko spreminja.</w:t>
      </w:r>
    </w:p>
    <w:p w:rsidR="00FC78B5" w:rsidRPr="00FC78B5" w:rsidRDefault="00FC78B5" w:rsidP="00FC78B5">
      <w:pPr>
        <w:spacing w:line="240" w:lineRule="auto"/>
        <w:jc w:val="both"/>
        <w:rPr>
          <w:b/>
          <w:color w:val="000000"/>
          <w:szCs w:val="20"/>
          <w:lang w:val="sl-SI"/>
        </w:rPr>
      </w:pPr>
    </w:p>
    <w:p w:rsidR="00FC78B5" w:rsidRPr="00FC78B5" w:rsidRDefault="00FC78B5" w:rsidP="00FC78B5">
      <w:pPr>
        <w:spacing w:line="240" w:lineRule="auto"/>
        <w:jc w:val="both"/>
        <w:rPr>
          <w:b/>
          <w:color w:val="000000"/>
          <w:szCs w:val="20"/>
          <w:lang w:val="sl-SI"/>
        </w:rPr>
      </w:pPr>
      <w:r w:rsidRPr="00FC78B5">
        <w:rPr>
          <w:b/>
          <w:color w:val="000000"/>
          <w:szCs w:val="20"/>
          <w:lang w:val="sl-SI"/>
        </w:rPr>
        <w:t>Način naročanja storitev:</w:t>
      </w:r>
    </w:p>
    <w:p w:rsidR="00FC78B5" w:rsidRPr="00FC78B5" w:rsidRDefault="00FC78B5" w:rsidP="00762483">
      <w:pPr>
        <w:numPr>
          <w:ilvl w:val="0"/>
          <w:numId w:val="11"/>
        </w:numPr>
        <w:spacing w:after="200" w:line="240" w:lineRule="auto"/>
        <w:jc w:val="both"/>
        <w:rPr>
          <w:szCs w:val="20"/>
          <w:lang w:val="sl-SI"/>
        </w:rPr>
      </w:pPr>
      <w:r w:rsidRPr="00FC78B5">
        <w:rPr>
          <w:szCs w:val="20"/>
          <w:lang w:val="sl-SI"/>
        </w:rPr>
        <w:t xml:space="preserve">naročnik pošlje izvajalcu pisni zahtevek (obrazec ST 09.1), v katerem navede opremo in opis okvare oziroma zakaj se naroča servis pri zunanjem izvajalcu. Namenjen je tudi kot primopredajni zapisnik. </w:t>
      </w:r>
    </w:p>
    <w:p w:rsidR="00FC78B5" w:rsidRPr="00FC78B5" w:rsidRDefault="00FC78B5" w:rsidP="00762483">
      <w:pPr>
        <w:numPr>
          <w:ilvl w:val="0"/>
          <w:numId w:val="11"/>
        </w:numPr>
        <w:spacing w:after="200" w:line="240" w:lineRule="auto"/>
        <w:jc w:val="both"/>
        <w:rPr>
          <w:szCs w:val="20"/>
          <w:lang w:val="sl-SI"/>
        </w:rPr>
      </w:pPr>
      <w:r w:rsidRPr="00FC78B5">
        <w:rPr>
          <w:szCs w:val="20"/>
          <w:lang w:val="sl-SI"/>
        </w:rPr>
        <w:t>Izvajalec predloži ponudbo ali predračun za vsako posamezno naročilo vzdrževalnih del. Iz predračunu mora biti razvidno predviden material za izvedbo popravila, predviden čas popravila in morebitna kilometrina od lokacije sedeža izvajalca do naročnikove lokacije in nazaj.  V kolikor ne more izdati predračuna brez ogleda MS, si izvajalec MS ogleda in ter opravi defektažo.</w:t>
      </w:r>
    </w:p>
    <w:p w:rsidR="00FC78B5" w:rsidRPr="00FC78B5" w:rsidRDefault="00FC78B5" w:rsidP="00762483">
      <w:pPr>
        <w:numPr>
          <w:ilvl w:val="0"/>
          <w:numId w:val="11"/>
        </w:numPr>
        <w:spacing w:after="200" w:line="240" w:lineRule="auto"/>
        <w:jc w:val="both"/>
        <w:rPr>
          <w:color w:val="000000"/>
          <w:szCs w:val="20"/>
          <w:lang w:val="sl-SI"/>
        </w:rPr>
      </w:pPr>
      <w:r w:rsidRPr="00FC78B5">
        <w:rPr>
          <w:color w:val="000000"/>
          <w:szCs w:val="20"/>
          <w:lang w:val="sl-SI"/>
        </w:rPr>
        <w:t>Naročnik potrdi ponudbo in naročilo z izdajo naročilnega lista. Pogoj za pričetek del je podpisan naročilni list s strani odredbodajalca.</w:t>
      </w:r>
    </w:p>
    <w:p w:rsidR="00FC78B5" w:rsidRPr="00FC78B5" w:rsidRDefault="00FC78B5" w:rsidP="00762483">
      <w:pPr>
        <w:numPr>
          <w:ilvl w:val="0"/>
          <w:numId w:val="11"/>
        </w:numPr>
        <w:spacing w:after="200" w:line="240" w:lineRule="auto"/>
        <w:jc w:val="both"/>
        <w:rPr>
          <w:color w:val="000000"/>
          <w:szCs w:val="20"/>
          <w:lang w:val="sl-SI"/>
        </w:rPr>
      </w:pPr>
      <w:r w:rsidRPr="00FC78B5">
        <w:rPr>
          <w:color w:val="000000"/>
          <w:szCs w:val="20"/>
          <w:lang w:val="sl-SI"/>
        </w:rPr>
        <w:t xml:space="preserve">Prevzem </w:t>
      </w:r>
      <w:r w:rsidRPr="00FC78B5">
        <w:rPr>
          <w:szCs w:val="20"/>
          <w:lang w:val="sl-SI"/>
        </w:rPr>
        <w:t>blaga in garancija</w:t>
      </w:r>
      <w:r w:rsidRPr="00FC78B5">
        <w:rPr>
          <w:color w:val="000000"/>
          <w:szCs w:val="20"/>
          <w:lang w:val="sl-SI"/>
        </w:rPr>
        <w:t xml:space="preserve"> se potrdi z zapisnikom (obrazec ST 09.4).</w:t>
      </w:r>
    </w:p>
    <w:p w:rsidR="00FC78B5" w:rsidRPr="00FC78B5" w:rsidRDefault="00FC78B5" w:rsidP="00762483">
      <w:pPr>
        <w:numPr>
          <w:ilvl w:val="0"/>
          <w:numId w:val="11"/>
        </w:numPr>
        <w:spacing w:after="200" w:line="240" w:lineRule="auto"/>
        <w:jc w:val="both"/>
        <w:rPr>
          <w:color w:val="000000"/>
          <w:szCs w:val="20"/>
          <w:lang w:val="sl-SI"/>
        </w:rPr>
      </w:pPr>
      <w:r w:rsidRPr="00FC78B5">
        <w:rPr>
          <w:color w:val="000000"/>
          <w:szCs w:val="20"/>
          <w:lang w:val="sl-SI"/>
        </w:rPr>
        <w:t>V primeru, da se pri pregledu oziroma popravilu pokažejo dodatne potrebe po popravilu določenih delov mora izvajalec posredovati novo oziroma dopolnjeno ponudbo z obrazložitvijo razloga povečanja vrednosti ponudbe popravila. Naročnik, na podlagi teh podatkov, odloči ali se bodo dodatna dela izvedla. Dodatna dela potrdi z izdajo dodatnega naročilnega lista. Vsa dodatna dela se zavedejo na obrazcih ST 09.1 in ST 09.4.</w:t>
      </w:r>
    </w:p>
    <w:p w:rsidR="00FC78B5" w:rsidRPr="00FC78B5" w:rsidRDefault="00FC78B5" w:rsidP="00762483">
      <w:pPr>
        <w:numPr>
          <w:ilvl w:val="0"/>
          <w:numId w:val="11"/>
        </w:numPr>
        <w:spacing w:after="200" w:line="240" w:lineRule="auto"/>
        <w:jc w:val="both"/>
        <w:rPr>
          <w:color w:val="000000"/>
          <w:szCs w:val="20"/>
          <w:lang w:val="sl-SI"/>
        </w:rPr>
      </w:pPr>
      <w:r w:rsidRPr="00FC78B5">
        <w:rPr>
          <w:color w:val="000000"/>
          <w:szCs w:val="20"/>
          <w:lang w:val="sl-SI"/>
        </w:rPr>
        <w:t xml:space="preserve">Pri interventnih popravilih, se s ciljem preprečitve nastanka </w:t>
      </w:r>
      <w:r w:rsidRPr="00FC78B5">
        <w:rPr>
          <w:szCs w:val="20"/>
          <w:lang w:val="sl-SI"/>
        </w:rPr>
        <w:t>večje škode</w:t>
      </w:r>
      <w:r w:rsidRPr="00FC78B5">
        <w:rPr>
          <w:color w:val="000000"/>
          <w:szCs w:val="20"/>
          <w:lang w:val="sl-SI"/>
        </w:rPr>
        <w:t>, dovoljuje potrditev naročila storitve na podlagi izdanega zahtevka 9.1 s strani pooblaščene osebe za izvajanje pogodbe, kar mora biti evidentirano na zahtevku ST 9.1.</w:t>
      </w:r>
    </w:p>
    <w:p w:rsidR="00FC78B5" w:rsidRPr="00FC78B5" w:rsidRDefault="00FC78B5" w:rsidP="00FC78B5">
      <w:pPr>
        <w:spacing w:after="200" w:line="276" w:lineRule="auto"/>
        <w:jc w:val="both"/>
        <w:rPr>
          <w:color w:val="000000"/>
          <w:szCs w:val="20"/>
          <w:lang w:val="sl-SI" w:eastAsia="sl-SI"/>
        </w:rPr>
      </w:pPr>
      <w:r w:rsidRPr="00FC78B5">
        <w:rPr>
          <w:color w:val="000000"/>
          <w:szCs w:val="20"/>
          <w:lang w:val="sl-SI" w:eastAsia="sl-SI"/>
        </w:rPr>
        <w:t>Upravni del MORS naroča storitev z izdanim naročilnim listom.</w:t>
      </w:r>
    </w:p>
    <w:p w:rsidR="00FC78B5" w:rsidRPr="00FC78B5" w:rsidRDefault="00FC78B5" w:rsidP="00FC78B5">
      <w:pPr>
        <w:spacing w:after="200" w:line="276" w:lineRule="auto"/>
        <w:jc w:val="both"/>
        <w:rPr>
          <w:color w:val="000000"/>
          <w:szCs w:val="20"/>
          <w:lang w:val="sl-SI" w:eastAsia="sl-SI"/>
        </w:rPr>
      </w:pPr>
      <w:r w:rsidRPr="00FC78B5">
        <w:rPr>
          <w:b/>
          <w:color w:val="000000"/>
          <w:szCs w:val="20"/>
          <w:lang w:val="sl-SI" w:eastAsia="sl-SI"/>
        </w:rPr>
        <w:t>Odzivni čas:</w:t>
      </w:r>
      <w:r w:rsidRPr="00FC78B5">
        <w:rPr>
          <w:color w:val="000000"/>
          <w:szCs w:val="20"/>
          <w:lang w:val="sl-SI" w:eastAsia="sl-SI"/>
        </w:rPr>
        <w:t xml:space="preserve"> Naročnikova zahteva za odzivni čas za servisiranje in vzdrževanje kuhinjske opreme je največ 12 ur ter pri interventnih naročilih 4 ure od prejema naročila.</w:t>
      </w:r>
    </w:p>
    <w:p w:rsidR="00FC78B5" w:rsidRPr="00FC78B5" w:rsidRDefault="00FC78B5" w:rsidP="00FC78B5">
      <w:pPr>
        <w:spacing w:after="200" w:line="276" w:lineRule="auto"/>
        <w:jc w:val="both"/>
        <w:rPr>
          <w:color w:val="000000"/>
          <w:szCs w:val="20"/>
          <w:lang w:val="sl-SI" w:eastAsia="sl-SI"/>
        </w:rPr>
      </w:pPr>
      <w:r w:rsidRPr="00FC78B5">
        <w:rPr>
          <w:b/>
          <w:color w:val="000000"/>
          <w:szCs w:val="20"/>
          <w:lang w:val="sl-SI" w:eastAsia="sl-SI"/>
        </w:rPr>
        <w:lastRenderedPageBreak/>
        <w:t>Odpoved storitve:</w:t>
      </w:r>
      <w:r w:rsidRPr="00FC78B5">
        <w:rPr>
          <w:color w:val="000000"/>
          <w:szCs w:val="20"/>
          <w:lang w:val="sl-SI" w:eastAsia="sl-SI"/>
        </w:rPr>
        <w:t xml:space="preserve"> Odpoved vzdrževanja ali servisiranja se izvede 8 ur pred predvidenim posegom na določenem stroju. Odpovedi ni potrebno obrazložiti.</w:t>
      </w:r>
    </w:p>
    <w:p w:rsidR="00FC78B5" w:rsidRPr="00FC78B5" w:rsidRDefault="00FC78B5" w:rsidP="00FC78B5">
      <w:pPr>
        <w:spacing w:after="200" w:line="276" w:lineRule="auto"/>
        <w:jc w:val="both"/>
        <w:rPr>
          <w:color w:val="000000"/>
          <w:szCs w:val="20"/>
          <w:lang w:val="sl-SI" w:eastAsia="sl-SI"/>
        </w:rPr>
      </w:pPr>
      <w:r w:rsidRPr="00FC78B5">
        <w:rPr>
          <w:b/>
          <w:color w:val="000000"/>
          <w:szCs w:val="20"/>
          <w:lang w:val="sl-SI" w:eastAsia="sl-SI"/>
        </w:rPr>
        <w:t>Garancija na izvršeno delo in vgrajene nadomestne dele:</w:t>
      </w:r>
      <w:r w:rsidRPr="00FC78B5">
        <w:rPr>
          <w:color w:val="000000"/>
          <w:szCs w:val="20"/>
          <w:lang w:val="sl-SI" w:eastAsia="sl-SI"/>
        </w:rPr>
        <w:t xml:space="preserve"> Naročnikova zahteva za garancijo na izvršeno delo in vgrajene nadomestne dele je najmanj 6 mesecev od dneva opravljene storitve, oziroma v skladu z navedbo ponudnika v ponudbi.</w:t>
      </w:r>
    </w:p>
    <w:p w:rsidR="00FC78B5" w:rsidRPr="00FC78B5" w:rsidRDefault="00FC78B5" w:rsidP="00FC78B5">
      <w:pPr>
        <w:spacing w:after="200" w:line="276" w:lineRule="auto"/>
        <w:jc w:val="both"/>
        <w:rPr>
          <w:color w:val="000000"/>
          <w:szCs w:val="20"/>
          <w:lang w:val="sl-SI" w:eastAsia="sl-SI" w:bidi="sl-SI"/>
        </w:rPr>
      </w:pPr>
      <w:r w:rsidRPr="00FC78B5">
        <w:rPr>
          <w:b/>
          <w:color w:val="000000"/>
          <w:szCs w:val="20"/>
          <w:lang w:val="sl-SI" w:eastAsia="sl-SI" w:bidi="sl-SI"/>
        </w:rPr>
        <w:t>Kakovost opravljene storitve:</w:t>
      </w:r>
      <w:r w:rsidRPr="00FC78B5">
        <w:rPr>
          <w:color w:val="000000"/>
          <w:szCs w:val="20"/>
          <w:lang w:val="sl-SI" w:eastAsia="sl-SI" w:bidi="sl-SI"/>
        </w:rPr>
        <w:t xml:space="preserve"> Ponudnik bo moral storitve izvajati strokovno in kvalitetno skladno z navodili proizvajalca, načeli stroke in dobrega gospodarja in v skladu z razpisanimi pogoji, ter zahtevami naročnika.</w:t>
      </w:r>
    </w:p>
    <w:p w:rsidR="00FC78B5" w:rsidRPr="00FC78B5" w:rsidRDefault="00FC78B5" w:rsidP="00FC78B5">
      <w:pPr>
        <w:spacing w:after="200" w:line="276" w:lineRule="auto"/>
        <w:jc w:val="both"/>
        <w:rPr>
          <w:color w:val="000000"/>
          <w:szCs w:val="20"/>
          <w:lang w:val="sl-SI" w:eastAsia="sl-SI" w:bidi="sl-SI"/>
        </w:rPr>
      </w:pPr>
      <w:r w:rsidRPr="00FC78B5">
        <w:rPr>
          <w:color w:val="000000"/>
          <w:szCs w:val="20"/>
          <w:lang w:val="sl-SI" w:eastAsia="sl-SI" w:bidi="sl-SI"/>
        </w:rPr>
        <w:t>Pred odhodom mora serviser demonstrirati delovanje servisirane naprave, ki mora biti brezhibno. Opravljeno storitev se zaključi z obojestransko podpisanim dokumentom (obrazec ST 9.4, delovnim nalogom, idr.), kjer so navedeni vsi podatki o opravljenem delu in vgrajenih materialih v skladu s podpisano pogodbo.</w:t>
      </w:r>
    </w:p>
    <w:p w:rsidR="00FC78B5" w:rsidRPr="00FC78B5" w:rsidRDefault="00FC78B5" w:rsidP="00FC78B5">
      <w:pPr>
        <w:spacing w:line="240" w:lineRule="auto"/>
        <w:jc w:val="both"/>
        <w:rPr>
          <w:color w:val="000000"/>
          <w:szCs w:val="20"/>
          <w:lang w:val="sl-SI" w:eastAsia="sl-SI"/>
        </w:rPr>
      </w:pPr>
    </w:p>
    <w:p w:rsidR="00FC78B5" w:rsidRPr="00FC78B5" w:rsidRDefault="00FC78B5" w:rsidP="00FC78B5">
      <w:pPr>
        <w:spacing w:after="200" w:line="276" w:lineRule="auto"/>
        <w:rPr>
          <w:color w:val="000000"/>
          <w:szCs w:val="20"/>
          <w:lang w:val="sl-SI" w:eastAsia="sl-SI"/>
        </w:rPr>
      </w:pPr>
    </w:p>
    <w:p w:rsidR="005949A4" w:rsidRDefault="00FC78B5" w:rsidP="00FC78B5">
      <w:pPr>
        <w:autoSpaceDE w:val="0"/>
        <w:autoSpaceDN w:val="0"/>
        <w:adjustRightInd w:val="0"/>
        <w:spacing w:line="240" w:lineRule="auto"/>
        <w:jc w:val="both"/>
        <w:rPr>
          <w:szCs w:val="20"/>
          <w:lang w:val="sl-SI"/>
        </w:rPr>
      </w:pPr>
      <w:r w:rsidRPr="00FC78B5">
        <w:rPr>
          <w:b/>
          <w:strike/>
          <w:szCs w:val="20"/>
          <w:highlight w:val="lightGray"/>
          <w:lang w:val="sl-SI"/>
        </w:rPr>
        <w:br w:type="page"/>
      </w:r>
    </w:p>
    <w:p w:rsidR="008A03DE" w:rsidRPr="00410F8E" w:rsidRDefault="000257F4" w:rsidP="008A03DE">
      <w:pPr>
        <w:shd w:val="clear" w:color="auto" w:fill="C5E0B3"/>
        <w:spacing w:line="288" w:lineRule="auto"/>
        <w:ind w:left="426" w:hanging="426"/>
        <w:jc w:val="both"/>
        <w:rPr>
          <w:b/>
          <w:szCs w:val="20"/>
          <w:lang w:val="sl-SI"/>
        </w:rPr>
      </w:pPr>
      <w:r>
        <w:rPr>
          <w:b/>
          <w:szCs w:val="20"/>
          <w:lang w:val="sl-SI"/>
        </w:rPr>
        <w:t>8</w:t>
      </w:r>
      <w:r w:rsidR="008A03DE" w:rsidRPr="00410F8E">
        <w:rPr>
          <w:b/>
          <w:szCs w:val="20"/>
          <w:lang w:val="sl-SI"/>
        </w:rPr>
        <w:t>.</w:t>
      </w:r>
      <w:r w:rsidR="008A03DE" w:rsidRPr="00410F8E">
        <w:rPr>
          <w:b/>
          <w:szCs w:val="20"/>
          <w:lang w:val="sl-SI"/>
        </w:rPr>
        <w:tab/>
        <w:t>NAČIN IN MERILO ZA IZBOR PONUDNIKA</w:t>
      </w:r>
    </w:p>
    <w:p w:rsidR="008A03DE" w:rsidRPr="00410F8E" w:rsidRDefault="008A03DE" w:rsidP="008A03DE">
      <w:pPr>
        <w:tabs>
          <w:tab w:val="left" w:pos="284"/>
        </w:tabs>
        <w:spacing w:line="288" w:lineRule="auto"/>
        <w:jc w:val="both"/>
        <w:rPr>
          <w:b/>
          <w:szCs w:val="20"/>
          <w:lang w:val="sl-SI"/>
        </w:rPr>
      </w:pPr>
    </w:p>
    <w:p w:rsidR="00FC78B5" w:rsidRPr="00FC78B5" w:rsidRDefault="00FC78B5" w:rsidP="00FC78B5">
      <w:pPr>
        <w:spacing w:line="288" w:lineRule="auto"/>
        <w:jc w:val="both"/>
        <w:rPr>
          <w:color w:val="00B050"/>
          <w:szCs w:val="20"/>
          <w:lang w:val="sl-SI"/>
        </w:rPr>
      </w:pPr>
      <w:r w:rsidRPr="00FC78B5">
        <w:rPr>
          <w:szCs w:val="20"/>
          <w:lang w:val="sl-SI"/>
        </w:rPr>
        <w:t>Naročnik bo v nadaljevanju, ob izpolnjevanju pogojev</w:t>
      </w:r>
      <w:r>
        <w:rPr>
          <w:szCs w:val="20"/>
          <w:lang w:val="sl-SI"/>
        </w:rPr>
        <w:t xml:space="preserve"> naročnika</w:t>
      </w:r>
      <w:r w:rsidRPr="00FC78B5">
        <w:rPr>
          <w:szCs w:val="20"/>
          <w:lang w:val="sl-SI"/>
        </w:rPr>
        <w:t xml:space="preserve">, izbral </w:t>
      </w:r>
      <w:r w:rsidRPr="00FC78B5">
        <w:rPr>
          <w:b/>
          <w:szCs w:val="20"/>
          <w:lang w:val="sl-SI"/>
        </w:rPr>
        <w:t>ekonomsko</w:t>
      </w:r>
      <w:r w:rsidRPr="00FC78B5">
        <w:rPr>
          <w:szCs w:val="20"/>
          <w:lang w:val="sl-SI"/>
        </w:rPr>
        <w:t xml:space="preserve"> </w:t>
      </w:r>
      <w:r w:rsidRPr="00FC78B5">
        <w:rPr>
          <w:b/>
          <w:szCs w:val="20"/>
          <w:lang w:val="sl-SI"/>
        </w:rPr>
        <w:t>najugodnejšega</w:t>
      </w:r>
      <w:r w:rsidRPr="00FC78B5">
        <w:rPr>
          <w:szCs w:val="20"/>
          <w:lang w:val="sl-SI"/>
        </w:rPr>
        <w:t xml:space="preserve"> ponudnika, in sicer na podlagi ocenjevalnih meril:</w:t>
      </w:r>
    </w:p>
    <w:p w:rsidR="00FC78B5" w:rsidRPr="00FC78B5" w:rsidRDefault="00FC78B5" w:rsidP="00FC78B5">
      <w:pPr>
        <w:spacing w:line="288" w:lineRule="auto"/>
        <w:jc w:val="both"/>
        <w:rPr>
          <w:color w:val="FF0000"/>
          <w:szCs w:val="20"/>
          <w:lang w:val="sl-SI"/>
        </w:rPr>
      </w:pPr>
    </w:p>
    <w:p w:rsidR="00FC78B5" w:rsidRPr="00FC78B5" w:rsidRDefault="00FC78B5" w:rsidP="00762483">
      <w:pPr>
        <w:numPr>
          <w:ilvl w:val="0"/>
          <w:numId w:val="12"/>
        </w:numPr>
        <w:spacing w:line="288" w:lineRule="auto"/>
        <w:jc w:val="both"/>
        <w:rPr>
          <w:szCs w:val="20"/>
          <w:lang w:val="sl-SI"/>
        </w:rPr>
      </w:pPr>
      <w:r w:rsidRPr="00FC78B5">
        <w:rPr>
          <w:b/>
          <w:szCs w:val="20"/>
          <w:lang w:val="sl-SI"/>
        </w:rPr>
        <w:t>Cena delovne ure za mehanična dela - popravila – 30,00 točk</w:t>
      </w:r>
    </w:p>
    <w:p w:rsidR="00FC78B5" w:rsidRPr="00FC78B5" w:rsidRDefault="00FC78B5" w:rsidP="00FC78B5">
      <w:pPr>
        <w:spacing w:line="288" w:lineRule="auto"/>
        <w:ind w:left="360"/>
        <w:jc w:val="both"/>
        <w:rPr>
          <w:szCs w:val="20"/>
          <w:lang w:val="sl-SI"/>
        </w:rPr>
      </w:pPr>
      <w:r w:rsidRPr="00FC78B5">
        <w:rPr>
          <w:szCs w:val="20"/>
          <w:lang w:val="sl-SI"/>
        </w:rPr>
        <w:t>Ponudnik z najnižjo ceno delovne ure prejme 30,00 točk, ostali pa glede na ponujeno ceno delovne ure sorazmerno manj.</w:t>
      </w:r>
    </w:p>
    <w:p w:rsidR="00FC78B5" w:rsidRPr="00FC78B5" w:rsidRDefault="00FC78B5" w:rsidP="00FC78B5">
      <w:pPr>
        <w:spacing w:line="288" w:lineRule="auto"/>
        <w:ind w:left="360"/>
        <w:jc w:val="both"/>
        <w:rPr>
          <w:szCs w:val="20"/>
          <w:lang w:val="sl-SI"/>
        </w:rPr>
      </w:pPr>
    </w:p>
    <w:p w:rsidR="00FC78B5" w:rsidRPr="00FC78B5" w:rsidRDefault="00FC78B5" w:rsidP="00762483">
      <w:pPr>
        <w:numPr>
          <w:ilvl w:val="0"/>
          <w:numId w:val="12"/>
        </w:numPr>
        <w:spacing w:line="288" w:lineRule="auto"/>
        <w:jc w:val="both"/>
        <w:rPr>
          <w:szCs w:val="20"/>
          <w:lang w:val="sl-SI"/>
        </w:rPr>
      </w:pPr>
      <w:r w:rsidRPr="00FC78B5">
        <w:rPr>
          <w:b/>
          <w:szCs w:val="20"/>
          <w:lang w:val="sl-SI"/>
        </w:rPr>
        <w:t>Cena delovne ure za defektažna dela – 20,00 točk</w:t>
      </w:r>
    </w:p>
    <w:p w:rsidR="00FC78B5" w:rsidRPr="00FC78B5" w:rsidRDefault="00FC78B5" w:rsidP="00FC78B5">
      <w:pPr>
        <w:spacing w:line="288" w:lineRule="auto"/>
        <w:ind w:left="360"/>
        <w:jc w:val="both"/>
        <w:rPr>
          <w:szCs w:val="20"/>
          <w:lang w:val="sl-SI"/>
        </w:rPr>
      </w:pPr>
      <w:r w:rsidRPr="00FC78B5">
        <w:rPr>
          <w:szCs w:val="20"/>
          <w:lang w:val="sl-SI"/>
        </w:rPr>
        <w:t>Ponudnik z najnižjo ceno delovne ure prejme 20,00 točk, ostali pa glede na ponujeno ceno delovne ure sorazmerno manj.</w:t>
      </w:r>
    </w:p>
    <w:p w:rsidR="00FC78B5" w:rsidRPr="00FC78B5" w:rsidRDefault="00FC78B5" w:rsidP="00FC78B5">
      <w:pPr>
        <w:spacing w:line="288" w:lineRule="auto"/>
        <w:jc w:val="both"/>
        <w:rPr>
          <w:szCs w:val="20"/>
          <w:lang w:val="sl-SI"/>
        </w:rPr>
      </w:pPr>
    </w:p>
    <w:p w:rsidR="00FC78B5" w:rsidRPr="00FC78B5" w:rsidRDefault="00FC78B5" w:rsidP="00762483">
      <w:pPr>
        <w:numPr>
          <w:ilvl w:val="0"/>
          <w:numId w:val="13"/>
        </w:numPr>
        <w:spacing w:line="288" w:lineRule="auto"/>
        <w:jc w:val="both"/>
        <w:rPr>
          <w:szCs w:val="20"/>
          <w:lang w:val="sl-SI"/>
        </w:rPr>
      </w:pPr>
      <w:r w:rsidRPr="00FC78B5">
        <w:rPr>
          <w:b/>
          <w:szCs w:val="20"/>
          <w:lang w:val="sl-SI"/>
        </w:rPr>
        <w:t>Popust na veljavni cenik originalnih nadomestnih delov – 50,00 točk</w:t>
      </w:r>
    </w:p>
    <w:p w:rsidR="00FC78B5" w:rsidRPr="00FC78B5" w:rsidRDefault="00FC78B5" w:rsidP="00FC78B5">
      <w:pPr>
        <w:spacing w:line="288" w:lineRule="auto"/>
        <w:ind w:left="360"/>
        <w:jc w:val="both"/>
        <w:rPr>
          <w:szCs w:val="20"/>
          <w:lang w:val="sl-SI"/>
        </w:rPr>
      </w:pPr>
      <w:r w:rsidRPr="00FC78B5">
        <w:rPr>
          <w:szCs w:val="20"/>
          <w:lang w:val="sl-SI"/>
        </w:rPr>
        <w:t>Ponudnik z najvišjim ponujenim popustom na veljavni cenik originalnih nadomestnih delov prejme 50,00 točk, ostali pa glede na višino ponujenega popusta sorazmerno manj.</w:t>
      </w:r>
    </w:p>
    <w:p w:rsidR="00FC78B5" w:rsidRPr="00FC78B5" w:rsidRDefault="00FC78B5" w:rsidP="00FC78B5">
      <w:pPr>
        <w:spacing w:line="288" w:lineRule="auto"/>
        <w:rPr>
          <w:szCs w:val="20"/>
          <w:lang w:val="sl-SI"/>
        </w:rPr>
      </w:pPr>
    </w:p>
    <w:p w:rsidR="00FC78B5" w:rsidRPr="00FC78B5" w:rsidRDefault="00FC78B5" w:rsidP="00FC78B5">
      <w:pPr>
        <w:spacing w:line="288" w:lineRule="auto"/>
        <w:jc w:val="both"/>
        <w:rPr>
          <w:szCs w:val="20"/>
          <w:lang w:val="sl-SI"/>
        </w:rPr>
      </w:pPr>
      <w:r w:rsidRPr="00FC78B5">
        <w:rPr>
          <w:szCs w:val="20"/>
          <w:lang w:val="sl-SI"/>
        </w:rPr>
        <w:t xml:space="preserve">Naročnik bo sklenil pogodbo s ponudnikom, ki bo po izvedenem ocenjevanju prejetih ponudb dosegel </w:t>
      </w:r>
      <w:r w:rsidRPr="00FC78B5">
        <w:rPr>
          <w:b/>
          <w:szCs w:val="20"/>
          <w:lang w:val="sl-SI"/>
        </w:rPr>
        <w:t>največje število točk</w:t>
      </w:r>
      <w:r w:rsidRPr="00FC78B5">
        <w:rPr>
          <w:szCs w:val="20"/>
          <w:lang w:val="sl-SI"/>
        </w:rPr>
        <w:t xml:space="preserve"> </w:t>
      </w:r>
      <w:r w:rsidRPr="00FC78B5">
        <w:rPr>
          <w:b/>
          <w:szCs w:val="20"/>
          <w:lang w:val="sl-SI"/>
        </w:rPr>
        <w:t>in ob pogoju, da bo njegova ponudba po izvedenem pregledu označena za</w:t>
      </w:r>
      <w:r w:rsidRPr="00FC78B5">
        <w:rPr>
          <w:b/>
          <w:color w:val="FF66FF"/>
          <w:szCs w:val="20"/>
          <w:lang w:val="sl-SI"/>
        </w:rPr>
        <w:t xml:space="preserve"> </w:t>
      </w:r>
      <w:r w:rsidRPr="00FC78B5">
        <w:rPr>
          <w:b/>
          <w:szCs w:val="20"/>
          <w:lang w:val="sl-SI"/>
        </w:rPr>
        <w:t>dopustno</w:t>
      </w:r>
      <w:r w:rsidRPr="00FC78B5">
        <w:rPr>
          <w:szCs w:val="20"/>
          <w:lang w:val="sl-SI"/>
        </w:rPr>
        <w:t xml:space="preserve">. Število dobljenih točk je vsota točk posameznih meril. Ponudnik lahko prejme maksimalno 100 točk. </w:t>
      </w:r>
    </w:p>
    <w:p w:rsidR="0037196A" w:rsidRPr="00410F8E" w:rsidRDefault="0037196A" w:rsidP="00410F8E">
      <w:pPr>
        <w:spacing w:line="288" w:lineRule="auto"/>
        <w:jc w:val="both"/>
        <w:rPr>
          <w:szCs w:val="20"/>
          <w:lang w:val="sl-SI"/>
        </w:rPr>
      </w:pPr>
    </w:p>
    <w:p w:rsidR="00F53934" w:rsidRDefault="00F53934" w:rsidP="00410F8E">
      <w:pPr>
        <w:shd w:val="clear" w:color="auto" w:fill="C5E0B3"/>
        <w:tabs>
          <w:tab w:val="left" w:pos="284"/>
        </w:tabs>
        <w:spacing w:line="288" w:lineRule="auto"/>
        <w:jc w:val="both"/>
        <w:rPr>
          <w:b/>
          <w:szCs w:val="20"/>
          <w:lang w:val="sl-SI"/>
        </w:rPr>
      </w:pPr>
    </w:p>
    <w:p w:rsidR="009771BB" w:rsidRPr="00410F8E" w:rsidRDefault="00553FFE" w:rsidP="00410F8E">
      <w:pPr>
        <w:shd w:val="clear" w:color="auto" w:fill="C5E0B3"/>
        <w:tabs>
          <w:tab w:val="left" w:pos="284"/>
        </w:tabs>
        <w:spacing w:line="288" w:lineRule="auto"/>
        <w:jc w:val="both"/>
        <w:rPr>
          <w:b/>
          <w:szCs w:val="20"/>
          <w:lang w:val="sl-SI"/>
        </w:rPr>
      </w:pPr>
      <w:r>
        <w:rPr>
          <w:b/>
          <w:szCs w:val="20"/>
          <w:lang w:val="sl-SI"/>
        </w:rPr>
        <w:t>9</w:t>
      </w:r>
      <w:r w:rsidR="0006228A" w:rsidRPr="00410F8E">
        <w:rPr>
          <w:b/>
          <w:szCs w:val="20"/>
          <w:lang w:val="sl-SI"/>
        </w:rPr>
        <w:t>.</w:t>
      </w:r>
      <w:r w:rsidR="0006228A" w:rsidRPr="00410F8E">
        <w:rPr>
          <w:b/>
          <w:szCs w:val="20"/>
          <w:lang w:val="sl-SI"/>
        </w:rPr>
        <w:tab/>
      </w:r>
      <w:r w:rsidR="009771BB" w:rsidRPr="00410F8E">
        <w:rPr>
          <w:b/>
          <w:szCs w:val="20"/>
          <w:lang w:val="sl-SI"/>
        </w:rPr>
        <w:t>OBVESTILO O IZBORU IN SKLENITEV POGODBE</w:t>
      </w:r>
    </w:p>
    <w:p w:rsidR="009771BB" w:rsidRPr="00410F8E" w:rsidRDefault="009771BB" w:rsidP="00410F8E">
      <w:pPr>
        <w:tabs>
          <w:tab w:val="left" w:pos="284"/>
        </w:tabs>
        <w:spacing w:line="288" w:lineRule="auto"/>
        <w:jc w:val="both"/>
        <w:rPr>
          <w:b/>
          <w:szCs w:val="20"/>
          <w:lang w:val="sl-SI"/>
        </w:rPr>
      </w:pPr>
    </w:p>
    <w:p w:rsidR="001F421A" w:rsidRPr="00410F8E" w:rsidRDefault="001F421A" w:rsidP="00410F8E">
      <w:pPr>
        <w:pStyle w:val="Telobesedila"/>
        <w:spacing w:after="0" w:line="288" w:lineRule="auto"/>
        <w:jc w:val="both"/>
        <w:outlineLvl w:val="0"/>
        <w:rPr>
          <w:szCs w:val="20"/>
          <w:lang w:val="sl-SI"/>
        </w:rPr>
      </w:pPr>
      <w:r w:rsidRPr="00410F8E">
        <w:rPr>
          <w:szCs w:val="20"/>
          <w:lang w:val="sl-SI"/>
        </w:rPr>
        <w:t>Naročnik bo sprejel odločitev o izbiri najugodnejšega ponudnika in z izbranim ponudnikom sklenil pogodbo. Naročnik ponudnike o odločitvi o oddaji naročila ne bo posebej obveščal.</w:t>
      </w:r>
    </w:p>
    <w:p w:rsidR="009771BB" w:rsidRPr="00410F8E" w:rsidRDefault="009771BB" w:rsidP="00410F8E">
      <w:pPr>
        <w:tabs>
          <w:tab w:val="left" w:pos="9072"/>
        </w:tabs>
        <w:spacing w:line="288" w:lineRule="auto"/>
        <w:ind w:right="283"/>
        <w:jc w:val="both"/>
        <w:rPr>
          <w:color w:val="000000"/>
          <w:szCs w:val="20"/>
          <w:lang w:val="sl-SI" w:eastAsia="x-none"/>
        </w:rPr>
      </w:pPr>
    </w:p>
    <w:p w:rsidR="009771BB" w:rsidRPr="00410F8E" w:rsidRDefault="009771BB" w:rsidP="00410F8E">
      <w:pPr>
        <w:tabs>
          <w:tab w:val="left" w:pos="9072"/>
        </w:tabs>
        <w:spacing w:line="288" w:lineRule="auto"/>
        <w:ind w:right="283"/>
        <w:jc w:val="both"/>
        <w:rPr>
          <w:color w:val="000000"/>
          <w:szCs w:val="20"/>
          <w:lang w:val="sl-SI" w:eastAsia="x-none"/>
        </w:rPr>
      </w:pPr>
      <w:r w:rsidRPr="00410F8E">
        <w:rPr>
          <w:color w:val="000000"/>
          <w:szCs w:val="20"/>
          <w:lang w:val="sl-SI" w:eastAsia="x-none"/>
        </w:rPr>
        <w:t>Naročnik lahko do sklenitve pogodbe, v postopku oddaje javnega naročila, odstopi od izvedbe javnega naročila iz razlogov, da predmeta javnega naročila ne potrebuje več ali da zanj n</w:t>
      </w:r>
      <w:r w:rsidR="00FE64C4" w:rsidRPr="00410F8E">
        <w:rPr>
          <w:color w:val="000000"/>
          <w:szCs w:val="20"/>
          <w:lang w:val="sl-SI" w:eastAsia="x-none"/>
        </w:rPr>
        <w:t>ima več zagotovljenih sredstev.</w:t>
      </w:r>
    </w:p>
    <w:p w:rsidR="00FE64C4" w:rsidRPr="00410F8E" w:rsidRDefault="00FE64C4" w:rsidP="00410F8E">
      <w:pPr>
        <w:tabs>
          <w:tab w:val="left" w:pos="9072"/>
        </w:tabs>
        <w:spacing w:line="288" w:lineRule="auto"/>
        <w:ind w:right="283"/>
        <w:jc w:val="both"/>
        <w:rPr>
          <w:color w:val="000000"/>
          <w:szCs w:val="20"/>
          <w:lang w:val="sl-SI" w:eastAsia="x-none"/>
        </w:rPr>
      </w:pPr>
    </w:p>
    <w:p w:rsidR="009771BB" w:rsidRPr="00410F8E" w:rsidRDefault="009771BB" w:rsidP="00410F8E">
      <w:pPr>
        <w:tabs>
          <w:tab w:val="left" w:pos="7291"/>
        </w:tabs>
        <w:spacing w:line="288" w:lineRule="auto"/>
        <w:jc w:val="both"/>
        <w:rPr>
          <w:szCs w:val="20"/>
          <w:lang w:val="sl-SI"/>
        </w:rPr>
      </w:pPr>
      <w:r w:rsidRPr="00410F8E">
        <w:rPr>
          <w:szCs w:val="20"/>
          <w:lang w:val="sl-SI"/>
        </w:rPr>
        <w:t>Za s</w:t>
      </w:r>
      <w:r w:rsidR="00DF6116" w:rsidRPr="00410F8E">
        <w:rPr>
          <w:szCs w:val="20"/>
          <w:lang w:val="sl-SI"/>
        </w:rPr>
        <w:t>odelovanje se vam zahvaljujemo!</w:t>
      </w:r>
    </w:p>
    <w:p w:rsidR="00123087" w:rsidRPr="00410F8E" w:rsidRDefault="00123087" w:rsidP="00410F8E">
      <w:pPr>
        <w:tabs>
          <w:tab w:val="left" w:pos="7291"/>
        </w:tabs>
        <w:spacing w:line="288" w:lineRule="auto"/>
        <w:jc w:val="both"/>
        <w:rPr>
          <w:szCs w:val="20"/>
          <w:lang w:val="sl-SI"/>
        </w:rPr>
      </w:pPr>
    </w:p>
    <w:p w:rsidR="00123087" w:rsidRPr="00410F8E" w:rsidRDefault="00123087" w:rsidP="00410F8E">
      <w:pPr>
        <w:tabs>
          <w:tab w:val="left" w:pos="7291"/>
        </w:tabs>
        <w:spacing w:line="288" w:lineRule="auto"/>
        <w:jc w:val="both"/>
        <w:rPr>
          <w:szCs w:val="20"/>
          <w:lang w:val="sl-SI"/>
        </w:rPr>
      </w:pPr>
    </w:p>
    <w:p w:rsidR="009771BB" w:rsidRPr="00410F8E" w:rsidRDefault="009771BB" w:rsidP="00410F8E">
      <w:pPr>
        <w:tabs>
          <w:tab w:val="left" w:pos="7291"/>
        </w:tabs>
        <w:spacing w:line="288" w:lineRule="auto"/>
        <w:rPr>
          <w:szCs w:val="20"/>
          <w:lang w:val="sl-SI"/>
        </w:rPr>
      </w:pPr>
      <w:r w:rsidRPr="00410F8E">
        <w:rPr>
          <w:szCs w:val="20"/>
          <w:lang w:val="sl-SI"/>
        </w:rPr>
        <w:t>S spoštovanjem,</w:t>
      </w:r>
    </w:p>
    <w:tbl>
      <w:tblPr>
        <w:tblW w:w="4440" w:type="dxa"/>
        <w:tblInd w:w="4908" w:type="dxa"/>
        <w:tblLayout w:type="fixed"/>
        <w:tblLook w:val="04A0" w:firstRow="1" w:lastRow="0" w:firstColumn="1" w:lastColumn="0" w:noHBand="0" w:noVBand="1"/>
      </w:tblPr>
      <w:tblGrid>
        <w:gridCol w:w="4440"/>
      </w:tblGrid>
      <w:tr w:rsidR="009629E5" w:rsidTr="009771BB">
        <w:trPr>
          <w:trHeight w:val="823"/>
        </w:trPr>
        <w:tc>
          <w:tcPr>
            <w:tcW w:w="4440" w:type="dxa"/>
            <w:vAlign w:val="center"/>
            <w:hideMark/>
          </w:tcPr>
          <w:p w:rsidR="009771BB" w:rsidRPr="00410F8E" w:rsidRDefault="000257F4" w:rsidP="00410F8E">
            <w:pPr>
              <w:spacing w:line="288" w:lineRule="auto"/>
              <w:jc w:val="center"/>
              <w:rPr>
                <w:szCs w:val="20"/>
                <w:lang w:val="sl-SI"/>
              </w:rPr>
            </w:pPr>
            <w:r>
              <w:rPr>
                <w:szCs w:val="20"/>
                <w:lang w:val="sl-SI"/>
              </w:rPr>
              <w:t xml:space="preserve">mag. </w:t>
            </w:r>
            <w:r w:rsidR="00FC78B5">
              <w:rPr>
                <w:szCs w:val="20"/>
                <w:lang w:val="sl-SI"/>
              </w:rPr>
              <w:t>Željko Kralj</w:t>
            </w:r>
          </w:p>
          <w:p w:rsidR="009771BB" w:rsidRPr="00410F8E" w:rsidRDefault="009771BB" w:rsidP="00410F8E">
            <w:pPr>
              <w:spacing w:line="288" w:lineRule="auto"/>
              <w:jc w:val="center"/>
              <w:rPr>
                <w:szCs w:val="20"/>
                <w:lang w:val="sl-SI"/>
              </w:rPr>
            </w:pPr>
            <w:r w:rsidRPr="00410F8E">
              <w:rPr>
                <w:szCs w:val="20"/>
                <w:lang w:val="sl-SI"/>
              </w:rPr>
              <w:t>sekretar</w:t>
            </w:r>
          </w:p>
          <w:p w:rsidR="009771BB" w:rsidRPr="00410F8E" w:rsidRDefault="00000D86" w:rsidP="00410F8E">
            <w:pPr>
              <w:spacing w:line="288" w:lineRule="auto"/>
              <w:jc w:val="center"/>
              <w:rPr>
                <w:szCs w:val="20"/>
                <w:lang w:val="sl-SI"/>
              </w:rPr>
            </w:pPr>
            <w:r>
              <w:rPr>
                <w:szCs w:val="20"/>
                <w:lang w:val="sl-SI"/>
              </w:rPr>
              <w:t xml:space="preserve"> </w:t>
            </w:r>
            <w:r w:rsidR="000257F4">
              <w:rPr>
                <w:szCs w:val="20"/>
                <w:lang w:val="sl-SI"/>
              </w:rPr>
              <w:t xml:space="preserve">v.d. </w:t>
            </w:r>
            <w:r w:rsidR="002D5715" w:rsidRPr="00410F8E">
              <w:rPr>
                <w:szCs w:val="20"/>
                <w:lang w:val="sl-SI"/>
              </w:rPr>
              <w:t>generaln</w:t>
            </w:r>
            <w:r w:rsidR="00FC78B5">
              <w:rPr>
                <w:szCs w:val="20"/>
                <w:lang w:val="sl-SI"/>
              </w:rPr>
              <w:t>i</w:t>
            </w:r>
            <w:r w:rsidR="002D5715" w:rsidRPr="00410F8E">
              <w:rPr>
                <w:szCs w:val="20"/>
                <w:lang w:val="sl-SI"/>
              </w:rPr>
              <w:t xml:space="preserve"> direktor</w:t>
            </w:r>
          </w:p>
          <w:p w:rsidR="009771BB" w:rsidRPr="00410F8E" w:rsidRDefault="009771BB" w:rsidP="00410F8E">
            <w:pPr>
              <w:spacing w:line="288" w:lineRule="auto"/>
              <w:jc w:val="center"/>
              <w:rPr>
                <w:bCs/>
                <w:szCs w:val="20"/>
                <w:lang w:val="sl-SI"/>
              </w:rPr>
            </w:pPr>
            <w:r w:rsidRPr="00410F8E">
              <w:rPr>
                <w:szCs w:val="20"/>
                <w:lang w:val="sl-SI"/>
              </w:rPr>
              <w:t>Direktorata za logistiko</w:t>
            </w:r>
          </w:p>
        </w:tc>
      </w:tr>
    </w:tbl>
    <w:p w:rsidR="00DE3F6F" w:rsidRPr="00410F8E" w:rsidRDefault="00DE3F6F" w:rsidP="00410F8E">
      <w:pPr>
        <w:pStyle w:val="Telobesedila2"/>
        <w:tabs>
          <w:tab w:val="center" w:pos="7371"/>
        </w:tabs>
        <w:spacing w:line="288" w:lineRule="auto"/>
        <w:ind w:right="276"/>
        <w:rPr>
          <w:rFonts w:cs="Arial"/>
          <w:bCs/>
          <w:sz w:val="20"/>
          <w:szCs w:val="20"/>
          <w:lang w:val="sl-SI"/>
        </w:rPr>
      </w:pPr>
    </w:p>
    <w:p w:rsidR="001F421A" w:rsidRPr="00410F8E" w:rsidRDefault="001F421A" w:rsidP="00410F8E">
      <w:pPr>
        <w:pStyle w:val="Telobesedila2"/>
        <w:tabs>
          <w:tab w:val="center" w:pos="7371"/>
        </w:tabs>
        <w:spacing w:line="288" w:lineRule="auto"/>
        <w:ind w:right="276"/>
        <w:rPr>
          <w:rFonts w:cs="Arial"/>
          <w:bCs/>
          <w:sz w:val="20"/>
          <w:szCs w:val="20"/>
          <w:lang w:val="sl-SI"/>
        </w:rPr>
      </w:pPr>
      <w:r w:rsidRPr="00410F8E">
        <w:rPr>
          <w:rFonts w:cs="Arial"/>
          <w:bCs/>
          <w:sz w:val="20"/>
          <w:szCs w:val="20"/>
          <w:lang w:val="sl-SI"/>
        </w:rPr>
        <w:t>Poslano:</w:t>
      </w:r>
    </w:p>
    <w:p w:rsidR="009771BB" w:rsidRPr="00410F8E" w:rsidRDefault="001F421A" w:rsidP="00762483">
      <w:pPr>
        <w:numPr>
          <w:ilvl w:val="0"/>
          <w:numId w:val="8"/>
        </w:numPr>
        <w:spacing w:line="288" w:lineRule="auto"/>
        <w:rPr>
          <w:szCs w:val="20"/>
          <w:lang w:val="sl-SI" w:eastAsia="sl-SI"/>
        </w:rPr>
      </w:pPr>
      <w:r w:rsidRPr="00410F8E">
        <w:rPr>
          <w:szCs w:val="20"/>
          <w:lang w:val="sl-SI"/>
        </w:rPr>
        <w:t>Portal GOV.SI</w:t>
      </w:r>
    </w:p>
    <w:p w:rsidR="00FE64C4" w:rsidRPr="00410F8E" w:rsidRDefault="00C866D5" w:rsidP="00410F8E">
      <w:pPr>
        <w:tabs>
          <w:tab w:val="num" w:pos="426"/>
        </w:tabs>
        <w:spacing w:line="288" w:lineRule="auto"/>
        <w:rPr>
          <w:szCs w:val="20"/>
          <w:lang w:val="sl-SI" w:eastAsia="sl-SI"/>
        </w:rPr>
      </w:pPr>
      <w:r w:rsidRPr="00410F8E">
        <w:rPr>
          <w:szCs w:val="20"/>
          <w:lang w:val="sl-SI" w:eastAsia="sl-SI"/>
        </w:rPr>
        <w:br w:type="page"/>
      </w:r>
    </w:p>
    <w:p w:rsidR="009771BB" w:rsidRPr="00410F8E" w:rsidRDefault="009771BB" w:rsidP="00410F8E">
      <w:pPr>
        <w:shd w:val="clear" w:color="auto" w:fill="FFF2CC"/>
        <w:spacing w:line="288" w:lineRule="auto"/>
        <w:rPr>
          <w:b/>
          <w:szCs w:val="20"/>
          <w:lang w:val="sl-SI"/>
        </w:rPr>
      </w:pPr>
      <w:r w:rsidRPr="00410F8E">
        <w:rPr>
          <w:b/>
          <w:szCs w:val="20"/>
          <w:lang w:val="sl-SI"/>
        </w:rPr>
        <w:t>PRILOGA 1</w:t>
      </w:r>
      <w:r w:rsidR="00FE64C4" w:rsidRPr="00410F8E">
        <w:rPr>
          <w:b/>
          <w:szCs w:val="20"/>
          <w:lang w:val="sl-SI"/>
        </w:rPr>
        <w:t>: PODATKI O PONUDNIKU</w:t>
      </w:r>
    </w:p>
    <w:p w:rsidR="00FE64C4" w:rsidRPr="00410F8E" w:rsidRDefault="00FE64C4" w:rsidP="00410F8E">
      <w:pPr>
        <w:spacing w:line="288" w:lineRule="auto"/>
        <w:rPr>
          <w:b/>
          <w:szCs w:val="20"/>
          <w:lang w:val="sl-SI"/>
        </w:rPr>
      </w:pPr>
    </w:p>
    <w:p w:rsidR="00FE64C4" w:rsidRPr="00410F8E" w:rsidRDefault="00FE64C4" w:rsidP="00410F8E">
      <w:pPr>
        <w:spacing w:line="288" w:lineRule="auto"/>
        <w:rPr>
          <w:b/>
          <w:szCs w:val="20"/>
          <w:lang w:val="sl-SI"/>
        </w:rPr>
      </w:pPr>
    </w:p>
    <w:p w:rsidR="009771BB" w:rsidRPr="00410F8E" w:rsidRDefault="009771BB" w:rsidP="00410F8E">
      <w:pPr>
        <w:spacing w:line="288" w:lineRule="auto"/>
        <w:jc w:val="center"/>
        <w:rPr>
          <w:b/>
          <w:szCs w:val="20"/>
          <w:lang w:val="sl-SI"/>
        </w:rPr>
      </w:pPr>
      <w:r w:rsidRPr="00410F8E">
        <w:rPr>
          <w:b/>
          <w:szCs w:val="20"/>
          <w:lang w:val="sl-SI"/>
        </w:rPr>
        <w:t>PODATKI O PONUDNIKU</w:t>
      </w:r>
    </w:p>
    <w:p w:rsidR="009771BB" w:rsidRPr="00410F8E" w:rsidRDefault="009771BB" w:rsidP="00410F8E">
      <w:pPr>
        <w:spacing w:line="288" w:lineRule="auto"/>
        <w:jc w:val="center"/>
        <w:rPr>
          <w:b/>
          <w:iCs/>
          <w:szCs w:val="20"/>
          <w:lang w:val="sl-SI"/>
        </w:rPr>
      </w:pPr>
    </w:p>
    <w:p w:rsidR="009771BB" w:rsidRDefault="008971FB" w:rsidP="00410F8E">
      <w:pPr>
        <w:spacing w:line="288" w:lineRule="auto"/>
        <w:jc w:val="center"/>
        <w:rPr>
          <w:b/>
          <w:szCs w:val="20"/>
          <w:lang w:val="sl-SI"/>
        </w:rPr>
      </w:pPr>
      <w:r w:rsidRPr="00410F8E">
        <w:rPr>
          <w:b/>
          <w:iCs/>
          <w:szCs w:val="20"/>
          <w:lang w:val="sl-SI"/>
        </w:rPr>
        <w:t xml:space="preserve">MORS </w:t>
      </w:r>
      <w:r w:rsidR="00F452E3">
        <w:rPr>
          <w:b/>
          <w:iCs/>
          <w:szCs w:val="20"/>
          <w:lang w:val="sl-SI"/>
        </w:rPr>
        <w:t>313</w:t>
      </w:r>
      <w:r w:rsidR="00F13E4E" w:rsidRPr="00410F8E">
        <w:rPr>
          <w:b/>
          <w:iCs/>
          <w:szCs w:val="20"/>
          <w:lang w:val="sl-SI"/>
        </w:rPr>
        <w:t xml:space="preserve">/2022 </w:t>
      </w:r>
      <w:r w:rsidR="009771BB" w:rsidRPr="00410F8E">
        <w:rPr>
          <w:b/>
          <w:iCs/>
          <w:szCs w:val="20"/>
          <w:lang w:val="sl-SI"/>
        </w:rPr>
        <w:t>-</w:t>
      </w:r>
      <w:r w:rsidR="00F13E4E" w:rsidRPr="00410F8E">
        <w:rPr>
          <w:b/>
          <w:iCs/>
          <w:szCs w:val="20"/>
          <w:lang w:val="sl-SI"/>
        </w:rPr>
        <w:t xml:space="preserve"> </w:t>
      </w:r>
      <w:r w:rsidR="009771BB" w:rsidRPr="00410F8E">
        <w:rPr>
          <w:b/>
          <w:iCs/>
          <w:szCs w:val="20"/>
          <w:lang w:val="sl-SI"/>
        </w:rPr>
        <w:t>JNNV</w:t>
      </w:r>
      <w:r w:rsidR="009771BB" w:rsidRPr="00410F8E">
        <w:rPr>
          <w:b/>
          <w:szCs w:val="20"/>
          <w:lang w:val="sl-SI"/>
        </w:rPr>
        <w:t xml:space="preserve"> </w:t>
      </w:r>
    </w:p>
    <w:p w:rsidR="00F452E3" w:rsidRPr="00A17C07" w:rsidRDefault="00F452E3" w:rsidP="00F452E3">
      <w:pPr>
        <w:spacing w:line="288" w:lineRule="auto"/>
        <w:ind w:left="851" w:right="567" w:hanging="567"/>
        <w:jc w:val="both"/>
        <w:rPr>
          <w:b/>
          <w:szCs w:val="20"/>
          <w:lang w:val="sl-SI"/>
        </w:rPr>
      </w:pPr>
      <w:r>
        <w:rPr>
          <w:b/>
          <w:iCs/>
          <w:szCs w:val="20"/>
          <w:lang w:val="sl-SI"/>
        </w:rPr>
        <w:t>VZDRŽEVANJE IN SERVISIRANJE KUHINJSKIH NAPRAV RATIONAL</w:t>
      </w:r>
      <w:r w:rsidRPr="00A17C07">
        <w:rPr>
          <w:b/>
          <w:iCs/>
          <w:szCs w:val="20"/>
          <w:lang w:val="sl-SI"/>
        </w:rPr>
        <w:t xml:space="preserve"> </w:t>
      </w:r>
      <w:r w:rsidRPr="00A17C07">
        <w:rPr>
          <w:b/>
          <w:szCs w:val="20"/>
          <w:lang w:val="sl-SI"/>
        </w:rPr>
        <w:t xml:space="preserve"> </w:t>
      </w:r>
    </w:p>
    <w:p w:rsidR="00F452E3" w:rsidRPr="00410F8E" w:rsidRDefault="00F452E3" w:rsidP="00410F8E">
      <w:pPr>
        <w:spacing w:line="288" w:lineRule="auto"/>
        <w:jc w:val="center"/>
        <w:rPr>
          <w:b/>
          <w:szCs w:val="20"/>
          <w:lang w:val="sl-SI"/>
        </w:rPr>
      </w:pPr>
    </w:p>
    <w:p w:rsidR="009771BB" w:rsidRPr="00410F8E" w:rsidRDefault="009771BB" w:rsidP="00410F8E">
      <w:pPr>
        <w:spacing w:line="288" w:lineRule="auto"/>
        <w:jc w:val="both"/>
        <w:rPr>
          <w:b/>
          <w:szCs w:val="20"/>
          <w:lang w:val="sl-SI"/>
        </w:rPr>
      </w:pPr>
    </w:p>
    <w:p w:rsidR="009771BB" w:rsidRPr="00410F8E" w:rsidRDefault="009771BB" w:rsidP="00410F8E">
      <w:pPr>
        <w:spacing w:line="288" w:lineRule="auto"/>
        <w:jc w:val="both"/>
        <w:rPr>
          <w:b/>
          <w:szCs w:val="20"/>
          <w:lang w:val="sl-SI"/>
        </w:rPr>
      </w:pPr>
      <w:r w:rsidRPr="00410F8E">
        <w:rPr>
          <w:b/>
          <w:szCs w:val="20"/>
          <w:lang w:val="sl-SI"/>
        </w:rPr>
        <w:t>PONUDBA ŠT.: _________________, z dne:_________________</w:t>
      </w:r>
    </w:p>
    <w:p w:rsidR="009771BB" w:rsidRPr="00410F8E" w:rsidRDefault="009771BB" w:rsidP="00410F8E">
      <w:pPr>
        <w:spacing w:line="288" w:lineRule="auto"/>
        <w:jc w:val="both"/>
        <w:rPr>
          <w:b/>
          <w:szCs w:val="20"/>
          <w:lang w:val="sl-SI"/>
        </w:rPr>
      </w:pPr>
    </w:p>
    <w:p w:rsidR="009771BB" w:rsidRPr="00410F8E" w:rsidRDefault="009771BB" w:rsidP="00410F8E">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9629E5" w:rsidTr="009771BB">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ELEKTRONSKI NASLOV</w:t>
            </w:r>
          </w:p>
          <w:p w:rsidR="009771BB" w:rsidRPr="00410F8E" w:rsidRDefault="009771BB" w:rsidP="00410F8E">
            <w:pPr>
              <w:spacing w:line="288" w:lineRule="auto"/>
              <w:rPr>
                <w:b/>
                <w:szCs w:val="20"/>
                <w:lang w:val="sl-SI"/>
              </w:rPr>
            </w:pPr>
            <w:r w:rsidRPr="00410F8E">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9629E5" w:rsidTr="009771BB">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9771BB" w:rsidRPr="00410F8E" w:rsidRDefault="009771BB" w:rsidP="00410F8E">
            <w:pPr>
              <w:spacing w:line="288" w:lineRule="auto"/>
              <w:rPr>
                <w:b/>
                <w:szCs w:val="20"/>
                <w:lang w:val="sl-SI"/>
              </w:rPr>
            </w:pPr>
          </w:p>
        </w:tc>
      </w:tr>
    </w:tbl>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9629E5" w:rsidTr="009771BB">
        <w:tc>
          <w:tcPr>
            <w:tcW w:w="3285" w:type="dxa"/>
            <w:hideMark/>
          </w:tcPr>
          <w:p w:rsidR="009771BB" w:rsidRPr="00410F8E" w:rsidRDefault="009771BB" w:rsidP="00410F8E">
            <w:pPr>
              <w:spacing w:line="288" w:lineRule="auto"/>
              <w:ind w:left="284"/>
              <w:rPr>
                <w:color w:val="000000"/>
                <w:szCs w:val="20"/>
                <w:lang w:val="sl-SI"/>
              </w:rPr>
            </w:pPr>
            <w:r w:rsidRPr="00410F8E">
              <w:rPr>
                <w:color w:val="000000"/>
                <w:szCs w:val="20"/>
                <w:lang w:val="sl-SI"/>
              </w:rPr>
              <w:t>_____________________</w:t>
            </w:r>
          </w:p>
        </w:tc>
        <w:tc>
          <w:tcPr>
            <w:tcW w:w="1785" w:type="dxa"/>
          </w:tcPr>
          <w:p w:rsidR="009771BB" w:rsidRPr="00410F8E" w:rsidRDefault="009771BB" w:rsidP="00410F8E">
            <w:pPr>
              <w:spacing w:line="288" w:lineRule="auto"/>
              <w:ind w:left="284"/>
              <w:rPr>
                <w:color w:val="000000"/>
                <w:szCs w:val="20"/>
                <w:lang w:val="sl-SI"/>
              </w:rPr>
            </w:pPr>
          </w:p>
        </w:tc>
        <w:tc>
          <w:tcPr>
            <w:tcW w:w="4536" w:type="dxa"/>
            <w:hideMark/>
          </w:tcPr>
          <w:p w:rsidR="009771BB" w:rsidRPr="00410F8E" w:rsidRDefault="009771BB" w:rsidP="00410F8E">
            <w:pPr>
              <w:spacing w:line="288" w:lineRule="auto"/>
              <w:ind w:left="284"/>
              <w:rPr>
                <w:color w:val="000000"/>
                <w:szCs w:val="20"/>
                <w:lang w:val="sl-SI"/>
              </w:rPr>
            </w:pPr>
            <w:r w:rsidRPr="00410F8E">
              <w:rPr>
                <w:color w:val="000000"/>
                <w:szCs w:val="20"/>
                <w:lang w:val="sl-SI"/>
              </w:rPr>
              <w:t>_______________________________</w:t>
            </w:r>
          </w:p>
        </w:tc>
      </w:tr>
      <w:tr w:rsidR="009629E5" w:rsidTr="009771BB">
        <w:tc>
          <w:tcPr>
            <w:tcW w:w="3285"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Kraj in datum</w:t>
            </w:r>
          </w:p>
        </w:tc>
        <w:tc>
          <w:tcPr>
            <w:tcW w:w="1785"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Žig</w:t>
            </w:r>
          </w:p>
        </w:tc>
        <w:tc>
          <w:tcPr>
            <w:tcW w:w="4536"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Podpis odgovorne osebe</w:t>
            </w:r>
          </w:p>
        </w:tc>
      </w:tr>
    </w:tbl>
    <w:p w:rsidR="004E16B0" w:rsidRPr="00410F8E" w:rsidRDefault="004E16B0" w:rsidP="00410F8E">
      <w:pPr>
        <w:spacing w:line="288" w:lineRule="auto"/>
        <w:rPr>
          <w:szCs w:val="20"/>
          <w:lang w:val="sl-SI"/>
        </w:rPr>
      </w:pPr>
    </w:p>
    <w:p w:rsidR="009771BB" w:rsidRPr="00410F8E" w:rsidRDefault="004E16B0" w:rsidP="00410F8E">
      <w:pPr>
        <w:spacing w:line="288" w:lineRule="auto"/>
        <w:rPr>
          <w:szCs w:val="20"/>
          <w:lang w:val="sl-SI"/>
        </w:rPr>
      </w:pPr>
      <w:r w:rsidRPr="00410F8E">
        <w:rPr>
          <w:szCs w:val="20"/>
          <w:lang w:val="sl-SI"/>
        </w:rPr>
        <w:br w:type="page"/>
      </w:r>
    </w:p>
    <w:p w:rsidR="004E16B0" w:rsidRPr="00410F8E" w:rsidRDefault="00113298" w:rsidP="00410F8E">
      <w:pPr>
        <w:shd w:val="clear" w:color="auto" w:fill="FFF2CC"/>
        <w:spacing w:line="288" w:lineRule="auto"/>
        <w:rPr>
          <w:b/>
          <w:szCs w:val="20"/>
          <w:lang w:val="sl-SI"/>
        </w:rPr>
      </w:pPr>
      <w:r w:rsidRPr="00410F8E">
        <w:rPr>
          <w:b/>
          <w:szCs w:val="20"/>
          <w:lang w:val="sl-SI"/>
        </w:rPr>
        <w:t>PRILOGA 2</w:t>
      </w:r>
    </w:p>
    <w:p w:rsidR="004E16B0" w:rsidRPr="00410F8E" w:rsidRDefault="004E16B0" w:rsidP="00410F8E">
      <w:pPr>
        <w:spacing w:line="288" w:lineRule="auto"/>
        <w:rPr>
          <w:b/>
          <w:szCs w:val="20"/>
          <w:lang w:val="sl-SI"/>
        </w:rPr>
      </w:pPr>
    </w:p>
    <w:p w:rsidR="004E16B0" w:rsidRPr="00410F8E" w:rsidRDefault="004E16B0" w:rsidP="00410F8E">
      <w:pPr>
        <w:spacing w:line="288" w:lineRule="auto"/>
        <w:jc w:val="both"/>
        <w:rPr>
          <w:b/>
          <w:szCs w:val="20"/>
          <w:lang w:val="sl-SI"/>
        </w:rPr>
      </w:pPr>
    </w:p>
    <w:p w:rsidR="004E16B0" w:rsidRPr="00410F8E" w:rsidRDefault="004E16B0" w:rsidP="00410F8E">
      <w:pPr>
        <w:spacing w:line="288" w:lineRule="auto"/>
        <w:jc w:val="center"/>
        <w:rPr>
          <w:b/>
          <w:szCs w:val="20"/>
          <w:vertAlign w:val="superscript"/>
          <w:lang w:val="sl-SI"/>
        </w:rPr>
      </w:pPr>
      <w:r w:rsidRPr="00410F8E">
        <w:rPr>
          <w:b/>
          <w:szCs w:val="20"/>
          <w:lang w:val="sl-SI"/>
        </w:rPr>
        <w:t>IZJAVA O OMEJITVAH POSLOVANJA</w:t>
      </w:r>
      <w:r w:rsidRPr="00410F8E">
        <w:rPr>
          <w:b/>
          <w:szCs w:val="20"/>
          <w:vertAlign w:val="superscript"/>
          <w:lang w:val="sl-SI"/>
        </w:rPr>
        <w:t>1</w:t>
      </w:r>
    </w:p>
    <w:p w:rsidR="004E16B0" w:rsidRPr="00410F8E" w:rsidRDefault="004E16B0" w:rsidP="00410F8E">
      <w:pPr>
        <w:spacing w:line="288" w:lineRule="auto"/>
        <w:jc w:val="center"/>
        <w:rPr>
          <w:szCs w:val="20"/>
          <w:lang w:val="sl-SI"/>
        </w:rPr>
      </w:pPr>
    </w:p>
    <w:p w:rsidR="00F13E4E" w:rsidRPr="00410F8E" w:rsidRDefault="00F13E4E" w:rsidP="00410F8E">
      <w:pPr>
        <w:spacing w:line="288" w:lineRule="auto"/>
        <w:jc w:val="center"/>
        <w:rPr>
          <w:b/>
          <w:szCs w:val="20"/>
          <w:lang w:val="sl-SI"/>
        </w:rPr>
      </w:pPr>
      <w:r w:rsidRPr="00410F8E">
        <w:rPr>
          <w:b/>
          <w:iCs/>
          <w:szCs w:val="20"/>
          <w:lang w:val="sl-SI"/>
        </w:rPr>
        <w:t xml:space="preserve">MORS </w:t>
      </w:r>
      <w:r w:rsidR="00F452E3">
        <w:rPr>
          <w:b/>
          <w:iCs/>
          <w:szCs w:val="20"/>
          <w:lang w:val="sl-SI"/>
        </w:rPr>
        <w:t>313</w:t>
      </w:r>
      <w:r w:rsidRPr="00410F8E">
        <w:rPr>
          <w:b/>
          <w:iCs/>
          <w:szCs w:val="20"/>
          <w:lang w:val="sl-SI"/>
        </w:rPr>
        <w:t>/2022 - JNNV</w:t>
      </w:r>
      <w:r w:rsidRPr="00410F8E">
        <w:rPr>
          <w:b/>
          <w:szCs w:val="20"/>
          <w:lang w:val="sl-SI"/>
        </w:rPr>
        <w:t xml:space="preserve"> </w:t>
      </w:r>
    </w:p>
    <w:p w:rsidR="00F452E3" w:rsidRPr="00F452E3" w:rsidRDefault="00F452E3" w:rsidP="00F452E3">
      <w:pPr>
        <w:spacing w:line="288" w:lineRule="auto"/>
        <w:jc w:val="center"/>
        <w:rPr>
          <w:b/>
          <w:szCs w:val="20"/>
          <w:lang w:val="sl-SI"/>
        </w:rPr>
      </w:pPr>
      <w:r w:rsidRPr="00F452E3">
        <w:rPr>
          <w:b/>
          <w:iCs/>
          <w:szCs w:val="20"/>
          <w:lang w:val="sl-SI"/>
        </w:rPr>
        <w:t xml:space="preserve">VZDRŽEVANJE IN SERVISIRANJE KUHINJSKIH NAPRAV RATIONAL </w:t>
      </w:r>
      <w:r w:rsidRPr="00F452E3">
        <w:rPr>
          <w:b/>
          <w:szCs w:val="20"/>
          <w:lang w:val="sl-SI"/>
        </w:rPr>
        <w:t xml:space="preserve"> </w:t>
      </w:r>
    </w:p>
    <w:p w:rsidR="00F13E4E" w:rsidRPr="00410F8E" w:rsidRDefault="00F13E4E" w:rsidP="00410F8E">
      <w:pPr>
        <w:spacing w:line="288" w:lineRule="auto"/>
        <w:jc w:val="center"/>
        <w:rPr>
          <w:b/>
          <w:szCs w:val="20"/>
          <w:lang w:val="sl-SI"/>
        </w:rPr>
      </w:pPr>
    </w:p>
    <w:p w:rsidR="004E16B0" w:rsidRPr="00410F8E" w:rsidRDefault="004E16B0" w:rsidP="00410F8E">
      <w:pPr>
        <w:pBdr>
          <w:bottom w:val="single" w:sz="12" w:space="1" w:color="auto"/>
        </w:pBdr>
        <w:spacing w:line="288" w:lineRule="auto"/>
        <w:jc w:val="both"/>
        <w:rPr>
          <w:szCs w:val="20"/>
          <w:lang w:val="sl-SI"/>
        </w:rPr>
      </w:pPr>
    </w:p>
    <w:p w:rsidR="004E16B0" w:rsidRPr="00410F8E" w:rsidRDefault="004E16B0" w:rsidP="00410F8E">
      <w:pPr>
        <w:pBdr>
          <w:bottom w:val="single" w:sz="12" w:space="1" w:color="auto"/>
        </w:pBdr>
        <w:spacing w:line="288" w:lineRule="auto"/>
        <w:jc w:val="both"/>
        <w:rPr>
          <w:szCs w:val="20"/>
          <w:lang w:val="sl-SI"/>
        </w:rPr>
      </w:pPr>
    </w:p>
    <w:p w:rsidR="004E16B0" w:rsidRPr="00410F8E" w:rsidRDefault="004E16B0" w:rsidP="00410F8E">
      <w:pPr>
        <w:spacing w:line="288" w:lineRule="auto"/>
        <w:jc w:val="both"/>
        <w:rPr>
          <w:b/>
          <w:i/>
          <w:szCs w:val="20"/>
          <w:u w:val="single"/>
          <w:lang w:val="sl-SI"/>
        </w:rPr>
      </w:pPr>
      <w:r w:rsidRPr="00410F8E">
        <w:rPr>
          <w:b/>
          <w:i/>
          <w:szCs w:val="20"/>
          <w:u w:val="single"/>
          <w:lang w:val="sl-SI"/>
        </w:rPr>
        <w:t xml:space="preserve"> (NAVEDBA IMENA IN PRIIMKA FIZIČNE OSEBE</w:t>
      </w:r>
      <w:r w:rsidRPr="00410F8E">
        <w:rPr>
          <w:b/>
          <w:i/>
          <w:szCs w:val="20"/>
          <w:u w:val="single"/>
          <w:vertAlign w:val="superscript"/>
          <w:lang w:val="sl-SI"/>
        </w:rPr>
        <w:t>2</w:t>
      </w:r>
      <w:r w:rsidRPr="00410F8E">
        <w:rPr>
          <w:b/>
          <w:i/>
          <w:szCs w:val="20"/>
          <w:u w:val="single"/>
          <w:lang w:val="sl-SI"/>
        </w:rPr>
        <w:t xml:space="preserve"> ALI ODGOVORNE OSEBE</w:t>
      </w:r>
      <w:r w:rsidRPr="00410F8E">
        <w:rPr>
          <w:b/>
          <w:i/>
          <w:szCs w:val="20"/>
          <w:u w:val="single"/>
          <w:vertAlign w:val="superscript"/>
          <w:lang w:val="sl-SI"/>
        </w:rPr>
        <w:t>3</w:t>
      </w:r>
      <w:r w:rsidRPr="00410F8E">
        <w:rPr>
          <w:b/>
          <w:i/>
          <w:szCs w:val="20"/>
          <w:u w:val="single"/>
          <w:lang w:val="sl-SI"/>
        </w:rPr>
        <w:t xml:space="preserve"> GOSPODARSKEGA SUBJEKTA)</w:t>
      </w:r>
    </w:p>
    <w:p w:rsidR="004E16B0" w:rsidRPr="00410F8E" w:rsidRDefault="004E16B0" w:rsidP="00410F8E">
      <w:pPr>
        <w:spacing w:line="288" w:lineRule="auto"/>
        <w:jc w:val="both"/>
        <w:rPr>
          <w:b/>
          <w:i/>
          <w:szCs w:val="20"/>
          <w:u w:val="single"/>
          <w:lang w:val="sl-SI"/>
        </w:rPr>
      </w:pPr>
    </w:p>
    <w:p w:rsidR="004E16B0" w:rsidRPr="00410F8E" w:rsidRDefault="004E16B0" w:rsidP="00410F8E">
      <w:pPr>
        <w:spacing w:line="288" w:lineRule="auto"/>
        <w:jc w:val="both"/>
        <w:rPr>
          <w:szCs w:val="20"/>
          <w:lang w:val="sl-SI"/>
        </w:rPr>
      </w:pPr>
      <w:r w:rsidRPr="00410F8E">
        <w:rPr>
          <w:szCs w:val="20"/>
          <w:lang w:val="sl-SI"/>
        </w:rPr>
        <w:t xml:space="preserve">izjavljam, da gospodarski subjekt </w:t>
      </w:r>
      <w:r w:rsidRPr="00410F8E">
        <w:rPr>
          <w:b/>
          <w:i/>
          <w:szCs w:val="20"/>
          <w:u w:val="single"/>
          <w:lang w:val="sl-SI"/>
        </w:rPr>
        <w:t>(NAVEDBA GOSPODARSKEGA SUBJEKTA</w:t>
      </w:r>
      <w:r w:rsidRPr="00410F8E">
        <w:rPr>
          <w:b/>
          <w:i/>
          <w:szCs w:val="20"/>
          <w:u w:val="single"/>
          <w:vertAlign w:val="superscript"/>
          <w:lang w:val="sl-SI"/>
        </w:rPr>
        <w:t>4</w:t>
      </w:r>
      <w:r w:rsidRPr="00410F8E">
        <w:rPr>
          <w:b/>
          <w:i/>
          <w:szCs w:val="20"/>
          <w:u w:val="single"/>
          <w:lang w:val="sl-SI"/>
        </w:rPr>
        <w:t>)</w:t>
      </w:r>
      <w:r w:rsidRPr="00410F8E">
        <w:rPr>
          <w:szCs w:val="20"/>
          <w:lang w:val="sl-SI"/>
        </w:rPr>
        <w:t xml:space="preserve"> ni / nisem povezan s funkcionarjem in po mojem vedenju ni / nisem  povezan z družinskim članom funkcionarja v </w:t>
      </w:r>
      <w:r w:rsidRPr="00410F8E">
        <w:rPr>
          <w:b/>
          <w:szCs w:val="20"/>
          <w:lang w:val="sl-SI"/>
        </w:rPr>
        <w:t>Ministrstvu za obrambo RS</w:t>
      </w:r>
      <w:r w:rsidRPr="00410F8E">
        <w:rPr>
          <w:szCs w:val="20"/>
          <w:lang w:val="sl-SI"/>
        </w:rPr>
        <w:t xml:space="preserve"> na način, določen v prvem odstavku 35. člena Zakona o integriteti in preprečevanju korupcije (Uradni list RS, št. 69/11 – uradno prečiščeno besedilo in 158/20, ZIntPK).   </w:t>
      </w: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r w:rsidRPr="00410F8E">
        <w:rPr>
          <w:szCs w:val="20"/>
          <w:lang w:val="sl-SI"/>
        </w:rPr>
        <w:t xml:space="preserve">_________________________  </w:t>
      </w:r>
      <w:r w:rsidRPr="00410F8E">
        <w:rPr>
          <w:szCs w:val="20"/>
          <w:lang w:val="sl-SI"/>
        </w:rPr>
        <w:tab/>
        <w:t xml:space="preserve">Žig </w:t>
      </w:r>
      <w:r w:rsidRPr="00410F8E">
        <w:rPr>
          <w:szCs w:val="20"/>
          <w:lang w:val="sl-SI"/>
        </w:rPr>
        <w:tab/>
        <w:t xml:space="preserve"> </w:t>
      </w:r>
      <w:r w:rsidRPr="00410F8E">
        <w:rPr>
          <w:szCs w:val="20"/>
          <w:lang w:val="sl-SI"/>
        </w:rPr>
        <w:tab/>
        <w:t>_________________________________</w:t>
      </w:r>
    </w:p>
    <w:p w:rsidR="004E16B0" w:rsidRPr="00410F8E" w:rsidRDefault="004E16B0" w:rsidP="00410F8E">
      <w:pPr>
        <w:spacing w:line="288" w:lineRule="auto"/>
        <w:jc w:val="both"/>
        <w:rPr>
          <w:szCs w:val="20"/>
          <w:lang w:val="sl-SI"/>
        </w:rPr>
      </w:pPr>
      <w:r w:rsidRPr="00410F8E">
        <w:rPr>
          <w:szCs w:val="20"/>
          <w:lang w:val="sl-SI"/>
        </w:rPr>
        <w:t xml:space="preserve">Kraj in datum    </w:t>
      </w:r>
      <w:r w:rsidRPr="00410F8E">
        <w:rPr>
          <w:szCs w:val="20"/>
          <w:lang w:val="sl-SI"/>
        </w:rPr>
        <w:tab/>
      </w:r>
      <w:r w:rsidRPr="00410F8E">
        <w:rPr>
          <w:szCs w:val="20"/>
          <w:lang w:val="sl-SI"/>
        </w:rPr>
        <w:tab/>
      </w:r>
      <w:r w:rsidRPr="00410F8E">
        <w:rPr>
          <w:szCs w:val="20"/>
          <w:lang w:val="sl-SI"/>
        </w:rPr>
        <w:tab/>
      </w:r>
      <w:r w:rsidRPr="00410F8E">
        <w:rPr>
          <w:szCs w:val="20"/>
          <w:lang w:val="sl-SI"/>
        </w:rPr>
        <w:tab/>
      </w:r>
      <w:r w:rsidRPr="00410F8E">
        <w:rPr>
          <w:szCs w:val="20"/>
          <w:lang w:val="sl-SI"/>
        </w:rPr>
        <w:tab/>
        <w:t xml:space="preserve">             Podpis fizične oz. odgovorne osebe</w:t>
      </w: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b/>
          <w:szCs w:val="20"/>
          <w:u w:val="single"/>
          <w:lang w:val="sl-SI"/>
        </w:rPr>
      </w:pPr>
      <w:r w:rsidRPr="00410F8E">
        <w:rPr>
          <w:b/>
          <w:szCs w:val="20"/>
          <w:u w:val="single"/>
          <w:lang w:val="sl-SI"/>
        </w:rPr>
        <w:t>1. odstavek 35. člena ZIntPK:</w:t>
      </w:r>
    </w:p>
    <w:p w:rsidR="004E16B0" w:rsidRPr="00410F8E" w:rsidRDefault="004E16B0" w:rsidP="00410F8E">
      <w:pPr>
        <w:spacing w:line="288" w:lineRule="auto"/>
        <w:rPr>
          <w:i/>
          <w:szCs w:val="20"/>
          <w:lang w:val="sl-SI"/>
        </w:rPr>
      </w:pPr>
      <w:r w:rsidRPr="00410F8E">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E16B0" w:rsidRPr="00410F8E" w:rsidRDefault="004E16B0" w:rsidP="00762483">
      <w:pPr>
        <w:numPr>
          <w:ilvl w:val="0"/>
          <w:numId w:val="10"/>
        </w:numPr>
        <w:spacing w:line="288" w:lineRule="auto"/>
        <w:rPr>
          <w:i/>
          <w:szCs w:val="20"/>
          <w:lang w:val="sl-SI"/>
        </w:rPr>
      </w:pPr>
      <w:r w:rsidRPr="00410F8E">
        <w:rPr>
          <w:i/>
          <w:szCs w:val="20"/>
          <w:lang w:val="sl-SI"/>
        </w:rPr>
        <w:t>udeležen kot poslovodja, član poslovodstva ali zakoniti zastopnik ali</w:t>
      </w:r>
    </w:p>
    <w:p w:rsidR="004E16B0" w:rsidRPr="00410F8E" w:rsidRDefault="004E16B0" w:rsidP="00762483">
      <w:pPr>
        <w:numPr>
          <w:ilvl w:val="0"/>
          <w:numId w:val="10"/>
        </w:numPr>
        <w:spacing w:line="288" w:lineRule="auto"/>
        <w:rPr>
          <w:i/>
          <w:szCs w:val="20"/>
          <w:lang w:val="sl-SI"/>
        </w:rPr>
      </w:pPr>
      <w:r w:rsidRPr="00410F8E">
        <w:rPr>
          <w:i/>
          <w:szCs w:val="20"/>
          <w:lang w:val="sl-SI"/>
        </w:rPr>
        <w:t>neposredno ali prek drugih pravnih oseb v več kot pet odstotnem deležu udeležen pri ustanoviteljskih pravicah, upravljanju ali kapitalu.</w:t>
      </w:r>
    </w:p>
    <w:p w:rsidR="004E16B0" w:rsidRPr="00410F8E" w:rsidRDefault="004E16B0" w:rsidP="00410F8E">
      <w:pPr>
        <w:spacing w:line="288" w:lineRule="auto"/>
        <w:rPr>
          <w:i/>
          <w:szCs w:val="20"/>
          <w:lang w:val="sl-SI"/>
        </w:rPr>
      </w:pPr>
    </w:p>
    <w:p w:rsidR="004E16B0" w:rsidRPr="00410F8E" w:rsidRDefault="004E16B0" w:rsidP="00410F8E">
      <w:pPr>
        <w:spacing w:line="288" w:lineRule="auto"/>
        <w:rPr>
          <w:i/>
          <w:szCs w:val="20"/>
          <w:lang w:val="sl-SI"/>
        </w:rPr>
      </w:pPr>
      <w:r w:rsidRPr="00410F8E">
        <w:rPr>
          <w:i/>
          <w:szCs w:val="20"/>
          <w:lang w:val="sl-SI"/>
        </w:rPr>
        <w:t>_________________________</w:t>
      </w:r>
    </w:p>
    <w:p w:rsidR="004E16B0" w:rsidRPr="00410F8E" w:rsidRDefault="004E16B0" w:rsidP="00410F8E">
      <w:pPr>
        <w:spacing w:line="288" w:lineRule="auto"/>
        <w:jc w:val="both"/>
        <w:rPr>
          <w:szCs w:val="20"/>
          <w:lang w:val="sl-SI"/>
        </w:rPr>
      </w:pPr>
      <w:r w:rsidRPr="00410F8E">
        <w:rPr>
          <w:szCs w:val="20"/>
          <w:vertAlign w:val="superscript"/>
          <w:lang w:val="sl-SI"/>
        </w:rPr>
        <w:t>1</w:t>
      </w:r>
      <w:r w:rsidRPr="00410F8E">
        <w:rPr>
          <w:szCs w:val="20"/>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4E16B0" w:rsidRPr="00410F8E" w:rsidRDefault="004E16B0" w:rsidP="00410F8E">
      <w:pPr>
        <w:spacing w:line="288" w:lineRule="auto"/>
        <w:jc w:val="both"/>
        <w:rPr>
          <w:szCs w:val="20"/>
          <w:lang w:val="sl-SI"/>
        </w:rPr>
      </w:pPr>
      <w:r w:rsidRPr="00410F8E">
        <w:rPr>
          <w:szCs w:val="20"/>
          <w:vertAlign w:val="superscript"/>
          <w:lang w:val="sl-SI"/>
        </w:rPr>
        <w:lastRenderedPageBreak/>
        <w:t>2</w:t>
      </w:r>
      <w:r w:rsidRPr="00410F8E">
        <w:rPr>
          <w:szCs w:val="20"/>
          <w:lang w:val="sl-SI"/>
        </w:rPr>
        <w:t xml:space="preserve">Navedba mora vsebovati ime in priimek fizične osebe, naslov stalnega bivališča ter podatek, s katerim je fizično osebo mogoče jasno identificirati (npr. EMŠO). </w:t>
      </w:r>
    </w:p>
    <w:p w:rsidR="004E16B0" w:rsidRPr="00410F8E" w:rsidRDefault="004E16B0" w:rsidP="00410F8E">
      <w:pPr>
        <w:spacing w:line="288" w:lineRule="auto"/>
        <w:jc w:val="both"/>
        <w:rPr>
          <w:szCs w:val="20"/>
          <w:lang w:val="sl-SI"/>
        </w:rPr>
      </w:pPr>
      <w:r w:rsidRPr="00410F8E">
        <w:rPr>
          <w:szCs w:val="20"/>
          <w:vertAlign w:val="superscript"/>
          <w:lang w:val="sl-SI"/>
        </w:rPr>
        <w:t>3</w:t>
      </w:r>
      <w:r w:rsidRPr="00410F8E">
        <w:rPr>
          <w:szCs w:val="20"/>
          <w:lang w:val="sl-SI"/>
        </w:rPr>
        <w:t>Navedba mora vsebovati ime in priimek odgovorne osebe, naslov stalnega bivališča ter podatek, s katerim je odgovorno osebo mogoče jasno identificirati (npr. EMŠO)</w:t>
      </w:r>
    </w:p>
    <w:p w:rsidR="00A239D5" w:rsidRPr="00410F8E" w:rsidRDefault="004E16B0" w:rsidP="00410F8E">
      <w:pPr>
        <w:spacing w:line="288" w:lineRule="auto"/>
        <w:jc w:val="both"/>
        <w:rPr>
          <w:szCs w:val="20"/>
          <w:lang w:val="sl-SI"/>
        </w:rPr>
      </w:pPr>
      <w:r w:rsidRPr="00410F8E">
        <w:rPr>
          <w:szCs w:val="20"/>
          <w:vertAlign w:val="superscript"/>
          <w:lang w:val="sl-SI"/>
        </w:rPr>
        <w:t>4</w:t>
      </w:r>
      <w:r w:rsidRPr="00410F8E">
        <w:rPr>
          <w:szCs w:val="20"/>
          <w:lang w:val="sl-SI"/>
        </w:rPr>
        <w:t>Navedba poslovnega subjekta mora vsebovati naziv poslovnega subjekta, naslov poslovnega subjekta ter podatek, s katerim je mogoče poslovni subjekt jasno identificirati (npr. matič</w:t>
      </w:r>
      <w:r w:rsidR="00113298" w:rsidRPr="00410F8E">
        <w:rPr>
          <w:szCs w:val="20"/>
          <w:lang w:val="sl-SI"/>
        </w:rPr>
        <w:t>na številka poslovnega subjekta</w:t>
      </w:r>
    </w:p>
    <w:p w:rsidR="00EE7388" w:rsidRDefault="00EE7388" w:rsidP="00410F8E">
      <w:pPr>
        <w:spacing w:line="288" w:lineRule="auto"/>
        <w:ind w:left="426" w:firstLine="426"/>
        <w:rPr>
          <w:b/>
          <w:szCs w:val="20"/>
          <w:lang w:val="sl-SI"/>
        </w:rPr>
      </w:pPr>
    </w:p>
    <w:p w:rsidR="00317A64" w:rsidRDefault="00317A64" w:rsidP="00317A64">
      <w:pPr>
        <w:rPr>
          <w:b/>
          <w:szCs w:val="20"/>
        </w:rPr>
      </w:pPr>
    </w:p>
    <w:p w:rsidR="00317A64" w:rsidRDefault="00317A64" w:rsidP="00317A64">
      <w:pPr>
        <w:rPr>
          <w:b/>
          <w:szCs w:val="20"/>
        </w:rPr>
      </w:pPr>
    </w:p>
    <w:p w:rsidR="00317A64" w:rsidRPr="00410F8E" w:rsidRDefault="00317A64" w:rsidP="00317A64">
      <w:pPr>
        <w:shd w:val="clear" w:color="auto" w:fill="FFF2CC"/>
        <w:spacing w:line="288" w:lineRule="auto"/>
        <w:rPr>
          <w:b/>
          <w:szCs w:val="20"/>
          <w:lang w:val="sl-SI"/>
        </w:rPr>
      </w:pPr>
      <w:r w:rsidRPr="00410F8E">
        <w:rPr>
          <w:b/>
          <w:szCs w:val="20"/>
          <w:lang w:val="sl-SI"/>
        </w:rPr>
        <w:t xml:space="preserve">PRILOGA </w:t>
      </w:r>
      <w:r>
        <w:rPr>
          <w:b/>
          <w:szCs w:val="20"/>
          <w:lang w:val="sl-SI"/>
        </w:rPr>
        <w:t>3</w:t>
      </w:r>
    </w:p>
    <w:p w:rsidR="00317A64" w:rsidRPr="005A4704" w:rsidRDefault="00317A64" w:rsidP="00317A64">
      <w:pPr>
        <w:rPr>
          <w:b/>
          <w:szCs w:val="20"/>
        </w:rPr>
      </w:pPr>
      <w:r w:rsidRPr="005A4704">
        <w:rPr>
          <w:b/>
          <w:szCs w:val="20"/>
        </w:rPr>
        <w:t>P</w:t>
      </w:r>
      <w:r>
        <w:rPr>
          <w:b/>
          <w:szCs w:val="20"/>
        </w:rPr>
        <w:t>ONUDBA - CENE</w:t>
      </w:r>
    </w:p>
    <w:p w:rsidR="00317A64" w:rsidRPr="005A4704" w:rsidRDefault="00317A64" w:rsidP="00317A64">
      <w:pPr>
        <w:rPr>
          <w:b/>
          <w:szCs w:val="20"/>
        </w:rPr>
      </w:pPr>
    </w:p>
    <w:p w:rsidR="00317A64" w:rsidRPr="005A4704" w:rsidRDefault="00317A64" w:rsidP="00317A64">
      <w:pPr>
        <w:spacing w:line="288" w:lineRule="auto"/>
        <w:jc w:val="both"/>
        <w:rPr>
          <w:b/>
          <w:szCs w:val="20"/>
        </w:rPr>
      </w:pPr>
      <w:r w:rsidRPr="005A4704">
        <w:rPr>
          <w:b/>
          <w:szCs w:val="20"/>
        </w:rPr>
        <w:t>ŠTEVILKA__________________, Z DNE__________________</w:t>
      </w:r>
    </w:p>
    <w:p w:rsidR="00317A64" w:rsidRPr="00317A64" w:rsidRDefault="00317A64" w:rsidP="00317A64">
      <w:pPr>
        <w:spacing w:line="288" w:lineRule="auto"/>
        <w:rPr>
          <w:b/>
          <w:szCs w:val="20"/>
          <w:lang w:val="sl-SI"/>
        </w:rPr>
      </w:pPr>
      <w:r w:rsidRPr="005A4704">
        <w:rPr>
          <w:b/>
          <w:szCs w:val="20"/>
        </w:rPr>
        <w:t xml:space="preserve">MORS </w:t>
      </w:r>
      <w:r>
        <w:rPr>
          <w:b/>
          <w:szCs w:val="20"/>
        </w:rPr>
        <w:t>313</w:t>
      </w:r>
      <w:r w:rsidRPr="005A4704">
        <w:rPr>
          <w:b/>
          <w:szCs w:val="20"/>
        </w:rPr>
        <w:t>/20</w:t>
      </w:r>
      <w:r>
        <w:rPr>
          <w:b/>
          <w:szCs w:val="20"/>
        </w:rPr>
        <w:t>22</w:t>
      </w:r>
      <w:r w:rsidRPr="005A4704">
        <w:rPr>
          <w:b/>
          <w:szCs w:val="20"/>
        </w:rPr>
        <w:t>-</w:t>
      </w:r>
      <w:r>
        <w:rPr>
          <w:b/>
          <w:szCs w:val="20"/>
        </w:rPr>
        <w:t>JNNV</w:t>
      </w:r>
      <w:r w:rsidRPr="005A4704">
        <w:rPr>
          <w:b/>
          <w:szCs w:val="20"/>
        </w:rPr>
        <w:t xml:space="preserve">, </w:t>
      </w:r>
      <w:r w:rsidRPr="00317A64">
        <w:rPr>
          <w:b/>
          <w:iCs/>
          <w:szCs w:val="20"/>
          <w:lang w:val="sl-SI"/>
        </w:rPr>
        <w:t xml:space="preserve">VZDRŽEVANJE IN SERVISIRANJE KUHINJSKIH NAPRAV RATIONAL </w:t>
      </w:r>
      <w:r w:rsidRPr="00317A64">
        <w:rPr>
          <w:b/>
          <w:szCs w:val="20"/>
          <w:lang w:val="sl-SI"/>
        </w:rPr>
        <w:t xml:space="preserve"> </w:t>
      </w:r>
    </w:p>
    <w:p w:rsidR="00317A64" w:rsidRPr="005A4704" w:rsidRDefault="00317A64" w:rsidP="00317A64">
      <w:pPr>
        <w:rPr>
          <w:b/>
        </w:rPr>
      </w:pPr>
    </w:p>
    <w:p w:rsidR="00317A64" w:rsidRPr="005A4704" w:rsidRDefault="00317A64" w:rsidP="00762483">
      <w:pPr>
        <w:numPr>
          <w:ilvl w:val="0"/>
          <w:numId w:val="16"/>
        </w:numPr>
        <w:spacing w:line="240" w:lineRule="auto"/>
        <w:jc w:val="both"/>
        <w:rPr>
          <w:b/>
          <w:szCs w:val="20"/>
        </w:rPr>
      </w:pPr>
      <w:r>
        <w:rPr>
          <w:b/>
          <w:szCs w:val="20"/>
        </w:rPr>
        <w:t>Cena delovne ure za mehanična dela - popravila</w:t>
      </w:r>
    </w:p>
    <w:p w:rsidR="00317A64" w:rsidRPr="005A4704" w:rsidRDefault="00317A64" w:rsidP="00317A64">
      <w:pPr>
        <w:jc w:val="both"/>
        <w:rPr>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3402"/>
      </w:tblGrid>
      <w:tr w:rsidR="009629E5" w:rsidTr="00762483">
        <w:tc>
          <w:tcPr>
            <w:tcW w:w="709"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center"/>
              <w:rPr>
                <w:i/>
                <w:szCs w:val="20"/>
              </w:rPr>
            </w:pPr>
            <w:r w:rsidRPr="005A4704">
              <w:rPr>
                <w:i/>
                <w:szCs w:val="20"/>
              </w:rPr>
              <w:t>z.š.</w:t>
            </w:r>
          </w:p>
        </w:tc>
        <w:tc>
          <w:tcPr>
            <w:tcW w:w="2693"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center"/>
              <w:rPr>
                <w:i/>
                <w:szCs w:val="20"/>
              </w:rPr>
            </w:pPr>
            <w:r w:rsidRPr="005A4704">
              <w:rPr>
                <w:b/>
                <w:i/>
                <w:szCs w:val="20"/>
              </w:rPr>
              <w:t>Znesek v EUR</w:t>
            </w:r>
            <w:r w:rsidRPr="005A4704">
              <w:rPr>
                <w:i/>
                <w:szCs w:val="20"/>
              </w:rPr>
              <w:t xml:space="preserve"> (vpisati!)</w:t>
            </w:r>
          </w:p>
        </w:tc>
        <w:tc>
          <w:tcPr>
            <w:tcW w:w="3402"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center"/>
              <w:rPr>
                <w:i/>
                <w:szCs w:val="20"/>
              </w:rPr>
            </w:pPr>
            <w:r w:rsidRPr="005A4704">
              <w:rPr>
                <w:i/>
                <w:szCs w:val="20"/>
              </w:rPr>
              <w:t>Opis</w:t>
            </w:r>
          </w:p>
        </w:tc>
      </w:tr>
      <w:tr w:rsidR="009629E5" w:rsidTr="00762483">
        <w:tc>
          <w:tcPr>
            <w:tcW w:w="709"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i/>
                <w:szCs w:val="20"/>
              </w:rPr>
            </w:pPr>
            <w:r w:rsidRPr="005A4704">
              <w:rPr>
                <w:b/>
                <w:i/>
                <w:szCs w:val="20"/>
              </w:rPr>
              <w:t>1.</w:t>
            </w:r>
          </w:p>
        </w:tc>
        <w:tc>
          <w:tcPr>
            <w:tcW w:w="2693" w:type="dxa"/>
            <w:tcBorders>
              <w:top w:val="single" w:sz="4" w:space="0" w:color="auto"/>
              <w:left w:val="single" w:sz="4" w:space="0" w:color="auto"/>
              <w:bottom w:val="single" w:sz="4" w:space="0" w:color="auto"/>
              <w:right w:val="single" w:sz="4" w:space="0" w:color="auto"/>
            </w:tcBorders>
          </w:tcPr>
          <w:p w:rsidR="00317A64" w:rsidRPr="005A4704" w:rsidRDefault="00317A64" w:rsidP="00762483">
            <w:pPr>
              <w:jc w:val="both"/>
              <w:rPr>
                <w:szCs w:val="20"/>
              </w:rPr>
            </w:pPr>
          </w:p>
          <w:p w:rsidR="00317A64" w:rsidRPr="005A4704" w:rsidRDefault="00317A64" w:rsidP="00762483">
            <w:pPr>
              <w:jc w:val="both"/>
              <w:rPr>
                <w:b/>
                <w:szCs w:val="20"/>
              </w:rPr>
            </w:pPr>
          </w:p>
        </w:tc>
        <w:tc>
          <w:tcPr>
            <w:tcW w:w="3402"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szCs w:val="20"/>
              </w:rPr>
            </w:pPr>
            <w:r w:rsidRPr="005A4704">
              <w:rPr>
                <w:b/>
                <w:szCs w:val="20"/>
              </w:rPr>
              <w:t>Cena v EUR brez DDV</w:t>
            </w:r>
          </w:p>
        </w:tc>
      </w:tr>
      <w:tr w:rsidR="009629E5" w:rsidTr="00762483">
        <w:tc>
          <w:tcPr>
            <w:tcW w:w="709"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i/>
                <w:szCs w:val="20"/>
              </w:rPr>
            </w:pPr>
            <w:r w:rsidRPr="005A4704">
              <w:rPr>
                <w:b/>
                <w:i/>
                <w:szCs w:val="20"/>
              </w:rPr>
              <w:t>2.</w:t>
            </w:r>
          </w:p>
        </w:tc>
        <w:tc>
          <w:tcPr>
            <w:tcW w:w="2693" w:type="dxa"/>
            <w:tcBorders>
              <w:top w:val="single" w:sz="4" w:space="0" w:color="auto"/>
              <w:left w:val="single" w:sz="4" w:space="0" w:color="auto"/>
              <w:bottom w:val="single" w:sz="4" w:space="0" w:color="auto"/>
              <w:right w:val="single" w:sz="4" w:space="0" w:color="auto"/>
            </w:tcBorders>
          </w:tcPr>
          <w:p w:rsidR="00317A64" w:rsidRPr="005A4704" w:rsidRDefault="00317A64" w:rsidP="00762483">
            <w:pPr>
              <w:jc w:val="both"/>
              <w:rPr>
                <w:szCs w:val="20"/>
              </w:rPr>
            </w:pPr>
          </w:p>
          <w:p w:rsidR="00317A64" w:rsidRPr="005A4704" w:rsidRDefault="00317A64" w:rsidP="00762483">
            <w:pPr>
              <w:jc w:val="both"/>
              <w:rPr>
                <w:b/>
                <w:szCs w:val="20"/>
              </w:rPr>
            </w:pPr>
          </w:p>
        </w:tc>
        <w:tc>
          <w:tcPr>
            <w:tcW w:w="3402"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szCs w:val="20"/>
              </w:rPr>
            </w:pPr>
            <w:r w:rsidRPr="005A4704">
              <w:rPr>
                <w:i/>
                <w:szCs w:val="20"/>
              </w:rPr>
              <w:t>____(navesti</w:t>
            </w:r>
            <w:r w:rsidRPr="005A4704">
              <w:rPr>
                <w:szCs w:val="20"/>
              </w:rPr>
              <w:t xml:space="preserve"> %!)</w:t>
            </w:r>
            <w:r w:rsidRPr="005A4704">
              <w:rPr>
                <w:b/>
                <w:szCs w:val="20"/>
              </w:rPr>
              <w:t xml:space="preserve"> DDV v EUR</w:t>
            </w:r>
          </w:p>
        </w:tc>
      </w:tr>
      <w:tr w:rsidR="009629E5" w:rsidTr="00762483">
        <w:tc>
          <w:tcPr>
            <w:tcW w:w="709"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i/>
                <w:szCs w:val="20"/>
              </w:rPr>
            </w:pPr>
            <w:r w:rsidRPr="005A4704">
              <w:rPr>
                <w:b/>
                <w:i/>
                <w:szCs w:val="20"/>
              </w:rPr>
              <w:t>3.</w:t>
            </w:r>
          </w:p>
        </w:tc>
        <w:tc>
          <w:tcPr>
            <w:tcW w:w="2693" w:type="dxa"/>
            <w:tcBorders>
              <w:top w:val="single" w:sz="4" w:space="0" w:color="auto"/>
              <w:left w:val="single" w:sz="4" w:space="0" w:color="auto"/>
              <w:bottom w:val="single" w:sz="4" w:space="0" w:color="auto"/>
              <w:right w:val="single" w:sz="4" w:space="0" w:color="auto"/>
            </w:tcBorders>
          </w:tcPr>
          <w:p w:rsidR="00317A64" w:rsidRPr="005A4704" w:rsidRDefault="00317A64" w:rsidP="00762483">
            <w:pPr>
              <w:jc w:val="both"/>
              <w:rPr>
                <w:szCs w:val="20"/>
              </w:rPr>
            </w:pPr>
          </w:p>
          <w:p w:rsidR="00317A64" w:rsidRPr="005A4704" w:rsidRDefault="00317A64" w:rsidP="00762483">
            <w:pPr>
              <w:jc w:val="both"/>
              <w:rPr>
                <w:b/>
                <w:szCs w:val="20"/>
              </w:rPr>
            </w:pPr>
          </w:p>
        </w:tc>
        <w:tc>
          <w:tcPr>
            <w:tcW w:w="3402"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szCs w:val="20"/>
              </w:rPr>
            </w:pPr>
            <w:r w:rsidRPr="005A4704">
              <w:rPr>
                <w:b/>
                <w:szCs w:val="20"/>
              </w:rPr>
              <w:t>Cena v EUR z DDV</w:t>
            </w:r>
          </w:p>
        </w:tc>
      </w:tr>
    </w:tbl>
    <w:p w:rsidR="00317A64" w:rsidRPr="005A4704" w:rsidRDefault="00317A64" w:rsidP="00317A64">
      <w:pPr>
        <w:jc w:val="both"/>
        <w:rPr>
          <w:szCs w:val="20"/>
        </w:rPr>
      </w:pPr>
    </w:p>
    <w:p w:rsidR="00317A64" w:rsidRPr="005A4704" w:rsidRDefault="00317A64" w:rsidP="00762483">
      <w:pPr>
        <w:numPr>
          <w:ilvl w:val="0"/>
          <w:numId w:val="16"/>
        </w:numPr>
        <w:spacing w:line="240" w:lineRule="auto"/>
        <w:jc w:val="both"/>
        <w:rPr>
          <w:b/>
          <w:szCs w:val="20"/>
        </w:rPr>
      </w:pPr>
      <w:r>
        <w:rPr>
          <w:b/>
          <w:szCs w:val="20"/>
        </w:rPr>
        <w:t>Cena delovne ure za defektažna dela</w:t>
      </w:r>
    </w:p>
    <w:p w:rsidR="00317A64" w:rsidRPr="005A4704" w:rsidRDefault="00317A64" w:rsidP="00317A64">
      <w:pPr>
        <w:jc w:val="both"/>
        <w:rPr>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3402"/>
      </w:tblGrid>
      <w:tr w:rsidR="009629E5" w:rsidTr="00762483">
        <w:tc>
          <w:tcPr>
            <w:tcW w:w="709"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center"/>
              <w:rPr>
                <w:i/>
                <w:szCs w:val="20"/>
              </w:rPr>
            </w:pPr>
            <w:r w:rsidRPr="005A4704">
              <w:rPr>
                <w:i/>
                <w:szCs w:val="20"/>
              </w:rPr>
              <w:t>z.š.</w:t>
            </w:r>
          </w:p>
        </w:tc>
        <w:tc>
          <w:tcPr>
            <w:tcW w:w="2693"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center"/>
              <w:rPr>
                <w:i/>
                <w:szCs w:val="20"/>
              </w:rPr>
            </w:pPr>
            <w:r w:rsidRPr="005A4704">
              <w:rPr>
                <w:b/>
                <w:i/>
                <w:szCs w:val="20"/>
              </w:rPr>
              <w:t>Znesek v EUR</w:t>
            </w:r>
            <w:r w:rsidRPr="005A4704">
              <w:rPr>
                <w:i/>
                <w:szCs w:val="20"/>
              </w:rPr>
              <w:t xml:space="preserve"> (vpisati!)</w:t>
            </w:r>
          </w:p>
        </w:tc>
        <w:tc>
          <w:tcPr>
            <w:tcW w:w="3402"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center"/>
              <w:rPr>
                <w:i/>
                <w:szCs w:val="20"/>
              </w:rPr>
            </w:pPr>
            <w:r w:rsidRPr="005A4704">
              <w:rPr>
                <w:i/>
                <w:szCs w:val="20"/>
              </w:rPr>
              <w:t>Opis</w:t>
            </w:r>
          </w:p>
        </w:tc>
      </w:tr>
      <w:tr w:rsidR="009629E5" w:rsidTr="00762483">
        <w:tc>
          <w:tcPr>
            <w:tcW w:w="709"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i/>
                <w:szCs w:val="20"/>
              </w:rPr>
            </w:pPr>
            <w:r w:rsidRPr="005A4704">
              <w:rPr>
                <w:b/>
                <w:i/>
                <w:szCs w:val="20"/>
              </w:rPr>
              <w:t>1.</w:t>
            </w:r>
          </w:p>
        </w:tc>
        <w:tc>
          <w:tcPr>
            <w:tcW w:w="2693" w:type="dxa"/>
            <w:tcBorders>
              <w:top w:val="single" w:sz="4" w:space="0" w:color="auto"/>
              <w:left w:val="single" w:sz="4" w:space="0" w:color="auto"/>
              <w:bottom w:val="single" w:sz="4" w:space="0" w:color="auto"/>
              <w:right w:val="single" w:sz="4" w:space="0" w:color="auto"/>
            </w:tcBorders>
          </w:tcPr>
          <w:p w:rsidR="00317A64" w:rsidRPr="005A4704" w:rsidRDefault="00317A64" w:rsidP="00762483">
            <w:pPr>
              <w:jc w:val="both"/>
              <w:rPr>
                <w:szCs w:val="20"/>
              </w:rPr>
            </w:pPr>
          </w:p>
          <w:p w:rsidR="00317A64" w:rsidRPr="005A4704" w:rsidRDefault="00317A64" w:rsidP="00762483">
            <w:pPr>
              <w:jc w:val="both"/>
              <w:rPr>
                <w:b/>
                <w:szCs w:val="20"/>
              </w:rPr>
            </w:pPr>
          </w:p>
        </w:tc>
        <w:tc>
          <w:tcPr>
            <w:tcW w:w="3402"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szCs w:val="20"/>
              </w:rPr>
            </w:pPr>
            <w:r w:rsidRPr="005A4704">
              <w:rPr>
                <w:b/>
                <w:szCs w:val="20"/>
              </w:rPr>
              <w:t>Cena v EUR brez DDV</w:t>
            </w:r>
          </w:p>
        </w:tc>
      </w:tr>
      <w:tr w:rsidR="009629E5" w:rsidTr="00762483">
        <w:tc>
          <w:tcPr>
            <w:tcW w:w="709"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i/>
                <w:szCs w:val="20"/>
              </w:rPr>
            </w:pPr>
            <w:r w:rsidRPr="005A4704">
              <w:rPr>
                <w:b/>
                <w:i/>
                <w:szCs w:val="20"/>
              </w:rPr>
              <w:t>2.</w:t>
            </w:r>
          </w:p>
        </w:tc>
        <w:tc>
          <w:tcPr>
            <w:tcW w:w="2693" w:type="dxa"/>
            <w:tcBorders>
              <w:top w:val="single" w:sz="4" w:space="0" w:color="auto"/>
              <w:left w:val="single" w:sz="4" w:space="0" w:color="auto"/>
              <w:bottom w:val="single" w:sz="4" w:space="0" w:color="auto"/>
              <w:right w:val="single" w:sz="4" w:space="0" w:color="auto"/>
            </w:tcBorders>
          </w:tcPr>
          <w:p w:rsidR="00317A64" w:rsidRPr="005A4704" w:rsidRDefault="00317A64" w:rsidP="00762483">
            <w:pPr>
              <w:jc w:val="both"/>
              <w:rPr>
                <w:szCs w:val="20"/>
              </w:rPr>
            </w:pPr>
          </w:p>
          <w:p w:rsidR="00317A64" w:rsidRPr="005A4704" w:rsidRDefault="00317A64" w:rsidP="00762483">
            <w:pPr>
              <w:jc w:val="both"/>
              <w:rPr>
                <w:b/>
                <w:szCs w:val="20"/>
              </w:rPr>
            </w:pPr>
          </w:p>
        </w:tc>
        <w:tc>
          <w:tcPr>
            <w:tcW w:w="3402"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szCs w:val="20"/>
              </w:rPr>
            </w:pPr>
            <w:r w:rsidRPr="005A4704">
              <w:rPr>
                <w:i/>
                <w:szCs w:val="20"/>
              </w:rPr>
              <w:t>____(navesti</w:t>
            </w:r>
            <w:r w:rsidRPr="005A4704">
              <w:rPr>
                <w:szCs w:val="20"/>
              </w:rPr>
              <w:t xml:space="preserve"> %!)</w:t>
            </w:r>
            <w:r w:rsidRPr="005A4704">
              <w:rPr>
                <w:b/>
                <w:szCs w:val="20"/>
              </w:rPr>
              <w:t xml:space="preserve"> DDV v EUR</w:t>
            </w:r>
          </w:p>
        </w:tc>
      </w:tr>
      <w:tr w:rsidR="009629E5" w:rsidTr="00762483">
        <w:tc>
          <w:tcPr>
            <w:tcW w:w="709"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i/>
                <w:szCs w:val="20"/>
              </w:rPr>
            </w:pPr>
            <w:r w:rsidRPr="005A4704">
              <w:rPr>
                <w:b/>
                <w:i/>
                <w:szCs w:val="20"/>
              </w:rPr>
              <w:t>3.</w:t>
            </w:r>
          </w:p>
        </w:tc>
        <w:tc>
          <w:tcPr>
            <w:tcW w:w="2693" w:type="dxa"/>
            <w:tcBorders>
              <w:top w:val="single" w:sz="4" w:space="0" w:color="auto"/>
              <w:left w:val="single" w:sz="4" w:space="0" w:color="auto"/>
              <w:bottom w:val="single" w:sz="4" w:space="0" w:color="auto"/>
              <w:right w:val="single" w:sz="4" w:space="0" w:color="auto"/>
            </w:tcBorders>
          </w:tcPr>
          <w:p w:rsidR="00317A64" w:rsidRPr="005A4704" w:rsidRDefault="00317A64" w:rsidP="00762483">
            <w:pPr>
              <w:jc w:val="both"/>
              <w:rPr>
                <w:szCs w:val="20"/>
              </w:rPr>
            </w:pPr>
          </w:p>
          <w:p w:rsidR="00317A64" w:rsidRPr="005A4704" w:rsidRDefault="00317A64" w:rsidP="00762483">
            <w:pPr>
              <w:jc w:val="both"/>
              <w:rPr>
                <w:b/>
                <w:szCs w:val="20"/>
              </w:rPr>
            </w:pPr>
          </w:p>
        </w:tc>
        <w:tc>
          <w:tcPr>
            <w:tcW w:w="3402" w:type="dxa"/>
            <w:tcBorders>
              <w:top w:val="single" w:sz="4" w:space="0" w:color="auto"/>
              <w:left w:val="single" w:sz="4" w:space="0" w:color="auto"/>
              <w:bottom w:val="single" w:sz="4" w:space="0" w:color="auto"/>
              <w:right w:val="single" w:sz="4" w:space="0" w:color="auto"/>
            </w:tcBorders>
            <w:hideMark/>
          </w:tcPr>
          <w:p w:rsidR="00317A64" w:rsidRPr="005A4704" w:rsidRDefault="00317A64" w:rsidP="00762483">
            <w:pPr>
              <w:jc w:val="both"/>
              <w:rPr>
                <w:b/>
                <w:szCs w:val="20"/>
              </w:rPr>
            </w:pPr>
            <w:r w:rsidRPr="005A4704">
              <w:rPr>
                <w:b/>
                <w:szCs w:val="20"/>
              </w:rPr>
              <w:t>Cena v EUR z DDV</w:t>
            </w:r>
          </w:p>
        </w:tc>
      </w:tr>
    </w:tbl>
    <w:p w:rsidR="00317A64" w:rsidRDefault="00317A64" w:rsidP="00317A64">
      <w:pPr>
        <w:jc w:val="both"/>
        <w:rPr>
          <w:szCs w:val="20"/>
        </w:rPr>
      </w:pPr>
    </w:p>
    <w:p w:rsidR="00317A64" w:rsidRPr="005A4704" w:rsidRDefault="00317A64" w:rsidP="00317A64">
      <w:pPr>
        <w:jc w:val="both"/>
        <w:rPr>
          <w:szCs w:val="20"/>
        </w:rPr>
      </w:pPr>
      <w:r w:rsidRPr="005A4704">
        <w:rPr>
          <w:szCs w:val="20"/>
        </w:rPr>
        <w:t>Delovna ura se bo obračunavala na enega serviserja, ne glede na število serviserjev, ki so prisotni pri popravilu oziroma vzdrževanju in po dejansko opravljenem času. Delovna ura na poti se ne obračunava.</w:t>
      </w:r>
    </w:p>
    <w:p w:rsidR="00317A64" w:rsidRPr="005A4704" w:rsidRDefault="00317A64" w:rsidP="00317A64">
      <w:pPr>
        <w:jc w:val="both"/>
        <w:rPr>
          <w:szCs w:val="20"/>
        </w:rPr>
      </w:pPr>
    </w:p>
    <w:p w:rsidR="00D15CA3" w:rsidRPr="00D15CA3" w:rsidRDefault="00D15CA3" w:rsidP="00D15CA3">
      <w:pPr>
        <w:spacing w:line="288" w:lineRule="auto"/>
        <w:jc w:val="both"/>
        <w:rPr>
          <w:szCs w:val="20"/>
          <w:lang w:val="sl-SI"/>
        </w:rPr>
      </w:pPr>
      <w:r w:rsidRPr="00D15CA3">
        <w:rPr>
          <w:szCs w:val="20"/>
          <w:lang w:val="sl-SI"/>
        </w:rPr>
        <w:t xml:space="preserve">Naročnik izvajalcu prizna stroške kilometrine. Kilometrina v RS se obračuna skladno z veljavno Uredbo o davčni obravnavi povračil stroškov in drugih dohodkov iz delovnega razmerja (Uradni list RS, št. 140/06, 76/08, 63/17, 71/18, 104/21 in 114/21). Kilometrina se obračuna skladno s preračunom najkrajše razdalje na portalu Najdi.si, od lokacije izvajalca do mesta opravljanja storitev in nazaj za eno vozilo, ne glede na to, koliko oseb je v njem. </w:t>
      </w:r>
    </w:p>
    <w:p w:rsidR="00317A64" w:rsidRPr="005A4704" w:rsidRDefault="00317A64" w:rsidP="00317A64">
      <w:pPr>
        <w:jc w:val="both"/>
        <w:rPr>
          <w:szCs w:val="20"/>
        </w:rPr>
      </w:pPr>
    </w:p>
    <w:p w:rsidR="00317A64" w:rsidRPr="005A4704" w:rsidRDefault="00317A64" w:rsidP="00762483">
      <w:pPr>
        <w:numPr>
          <w:ilvl w:val="0"/>
          <w:numId w:val="17"/>
        </w:numPr>
        <w:spacing w:line="240" w:lineRule="auto"/>
        <w:jc w:val="both"/>
        <w:rPr>
          <w:b/>
          <w:szCs w:val="20"/>
        </w:rPr>
      </w:pPr>
      <w:r w:rsidRPr="005A4704">
        <w:rPr>
          <w:b/>
          <w:szCs w:val="20"/>
        </w:rPr>
        <w:t>Na veljavni cenik</w:t>
      </w:r>
      <w:r>
        <w:rPr>
          <w:b/>
          <w:szCs w:val="20"/>
        </w:rPr>
        <w:t xml:space="preserve"> originalnih</w:t>
      </w:r>
      <w:r w:rsidRPr="005A4704">
        <w:rPr>
          <w:b/>
          <w:szCs w:val="20"/>
        </w:rPr>
        <w:t xml:space="preserve"> nadomestnih delov nudimo  ___ % popusta! </w:t>
      </w:r>
      <w:r w:rsidRPr="005A4704">
        <w:rPr>
          <w:szCs w:val="20"/>
        </w:rPr>
        <w:t>(vpisati!)</w:t>
      </w:r>
    </w:p>
    <w:p w:rsidR="00317A64" w:rsidRPr="005A4704" w:rsidRDefault="00317A64" w:rsidP="00317A64">
      <w:pPr>
        <w:spacing w:line="240" w:lineRule="auto"/>
        <w:ind w:left="360"/>
        <w:jc w:val="both"/>
        <w:rPr>
          <w:szCs w:val="20"/>
        </w:rPr>
      </w:pPr>
      <w:r w:rsidRPr="005A4704">
        <w:rPr>
          <w:szCs w:val="20"/>
        </w:rPr>
        <w:t xml:space="preserve">Cenik </w:t>
      </w:r>
      <w:r>
        <w:rPr>
          <w:szCs w:val="20"/>
        </w:rPr>
        <w:t>obvezno priložiti ponudbeni dokumentaciji!</w:t>
      </w:r>
    </w:p>
    <w:p w:rsidR="00317A64" w:rsidRPr="005A4704" w:rsidRDefault="00317A64" w:rsidP="00317A64">
      <w:pPr>
        <w:spacing w:line="240" w:lineRule="auto"/>
        <w:jc w:val="both"/>
        <w:rPr>
          <w:b/>
          <w:szCs w:val="20"/>
        </w:rPr>
      </w:pPr>
    </w:p>
    <w:p w:rsidR="00317A64" w:rsidRPr="005A4704" w:rsidRDefault="00317A64" w:rsidP="00762483">
      <w:pPr>
        <w:numPr>
          <w:ilvl w:val="0"/>
          <w:numId w:val="17"/>
        </w:numPr>
        <w:spacing w:line="240" w:lineRule="auto"/>
        <w:ind w:right="-1"/>
        <w:jc w:val="both"/>
        <w:rPr>
          <w:szCs w:val="20"/>
        </w:rPr>
      </w:pPr>
      <w:r w:rsidRPr="005A4704">
        <w:rPr>
          <w:szCs w:val="20"/>
        </w:rPr>
        <w:t xml:space="preserve">Garancija na izvršeno delo in </w:t>
      </w:r>
      <w:r w:rsidRPr="005A4704">
        <w:rPr>
          <w:rFonts w:ascii="ArialMT" w:hAnsi="ArialMT" w:cs="ArialMT"/>
          <w:szCs w:val="20"/>
          <w:lang w:eastAsia="sl-SI"/>
        </w:rPr>
        <w:t xml:space="preserve">vgrajene nadomestne dele </w:t>
      </w:r>
      <w:r w:rsidRPr="005A4704">
        <w:rPr>
          <w:szCs w:val="20"/>
        </w:rPr>
        <w:t xml:space="preserve">je </w:t>
      </w:r>
      <w:r w:rsidRPr="005A4704">
        <w:rPr>
          <w:szCs w:val="20"/>
          <w:u w:val="single"/>
        </w:rPr>
        <w:t xml:space="preserve">najmanj 6 mesecev </w:t>
      </w:r>
      <w:r w:rsidRPr="005A4704">
        <w:rPr>
          <w:szCs w:val="20"/>
        </w:rPr>
        <w:t>od dneva opravljene storitve, oziroma ponujamo ________  mesecev (</w:t>
      </w:r>
      <w:r w:rsidRPr="005A4704">
        <w:rPr>
          <w:i/>
          <w:szCs w:val="20"/>
        </w:rPr>
        <w:t>vpisati, če več kot šest mesecev!)</w:t>
      </w:r>
      <w:r w:rsidRPr="005A4704">
        <w:rPr>
          <w:szCs w:val="20"/>
        </w:rPr>
        <w:t>;</w:t>
      </w:r>
    </w:p>
    <w:p w:rsidR="00317A64" w:rsidRPr="005A4704" w:rsidRDefault="00317A64" w:rsidP="00317A64">
      <w:pPr>
        <w:spacing w:line="240" w:lineRule="auto"/>
        <w:jc w:val="both"/>
        <w:rPr>
          <w:b/>
          <w:szCs w:val="20"/>
        </w:rPr>
      </w:pPr>
    </w:p>
    <w:p w:rsidR="00317A64" w:rsidRPr="005A4704" w:rsidRDefault="00317A64" w:rsidP="00317A64">
      <w:pPr>
        <w:spacing w:line="288" w:lineRule="auto"/>
        <w:jc w:val="both"/>
        <w:rPr>
          <w:b/>
          <w:szCs w:val="20"/>
        </w:rPr>
      </w:pPr>
    </w:p>
    <w:p w:rsidR="00317A64" w:rsidRPr="005D24D7" w:rsidRDefault="00317A64" w:rsidP="00317A64">
      <w:pPr>
        <w:spacing w:line="240" w:lineRule="auto"/>
        <w:ind w:right="-578"/>
        <w:jc w:val="both"/>
        <w:rPr>
          <w:b/>
          <w:szCs w:val="20"/>
          <w:lang w:eastAsia="x-none"/>
        </w:rPr>
      </w:pPr>
      <w:r w:rsidRPr="005D24D7">
        <w:rPr>
          <w:szCs w:val="20"/>
          <w:lang w:eastAsia="x-none"/>
        </w:rPr>
        <w:t>Veljavnost ponudbe:</w:t>
      </w:r>
      <w:r w:rsidRPr="005D24D7">
        <w:rPr>
          <w:b/>
          <w:szCs w:val="20"/>
          <w:lang w:eastAsia="x-none"/>
        </w:rPr>
        <w:t xml:space="preserve"> </w:t>
      </w:r>
      <w:r w:rsidRPr="005D24D7">
        <w:rPr>
          <w:szCs w:val="20"/>
          <w:lang w:eastAsia="x-none"/>
        </w:rPr>
        <w:t>90 dni od datuma določenega za oddajo ponudbe</w:t>
      </w:r>
      <w:r w:rsidRPr="005D24D7">
        <w:rPr>
          <w:b/>
          <w:szCs w:val="20"/>
          <w:lang w:eastAsia="x-none"/>
        </w:rPr>
        <w:t>.</w:t>
      </w:r>
    </w:p>
    <w:p w:rsidR="00317A64" w:rsidRPr="005A4704" w:rsidRDefault="00317A64" w:rsidP="00317A64">
      <w:pPr>
        <w:widowControl w:val="0"/>
        <w:spacing w:line="288" w:lineRule="auto"/>
        <w:jc w:val="both"/>
        <w:rPr>
          <w:szCs w:val="20"/>
        </w:rPr>
      </w:pPr>
    </w:p>
    <w:p w:rsidR="00317A64" w:rsidRPr="005A4704" w:rsidRDefault="00317A64" w:rsidP="00317A64">
      <w:pPr>
        <w:spacing w:line="288" w:lineRule="auto"/>
        <w:rPr>
          <w:b/>
          <w:szCs w:val="20"/>
        </w:rPr>
      </w:pPr>
    </w:p>
    <w:p w:rsidR="00317A64" w:rsidRPr="005A4704" w:rsidRDefault="00317A64" w:rsidP="00317A64">
      <w:pPr>
        <w:spacing w:line="288" w:lineRule="auto"/>
        <w:rPr>
          <w:b/>
          <w:szCs w:val="20"/>
        </w:rPr>
      </w:pPr>
    </w:p>
    <w:p w:rsidR="00317A64" w:rsidRPr="005A4704" w:rsidRDefault="00317A64" w:rsidP="00317A64">
      <w:pPr>
        <w:spacing w:line="288" w:lineRule="auto"/>
        <w:rPr>
          <w:szCs w:val="20"/>
        </w:rPr>
      </w:pPr>
    </w:p>
    <w:p w:rsidR="00317A64" w:rsidRPr="005A4704" w:rsidRDefault="00317A64" w:rsidP="00317A64">
      <w:pPr>
        <w:rPr>
          <w:szCs w:val="20"/>
        </w:rPr>
      </w:pPr>
    </w:p>
    <w:p w:rsidR="00317A64" w:rsidRPr="005A4704" w:rsidRDefault="00317A64" w:rsidP="00317A64">
      <w:pPr>
        <w:rPr>
          <w:szCs w:val="20"/>
        </w:rPr>
      </w:pPr>
      <w:r w:rsidRPr="005A4704">
        <w:rPr>
          <w:szCs w:val="20"/>
        </w:rPr>
        <w:t>__________________                                                                  __________________</w:t>
      </w:r>
    </w:p>
    <w:p w:rsidR="00317A64" w:rsidRPr="005A4704" w:rsidRDefault="00317A64" w:rsidP="00317A64">
      <w:pPr>
        <w:ind w:right="139"/>
        <w:jc w:val="center"/>
        <w:rPr>
          <w:szCs w:val="20"/>
        </w:rPr>
      </w:pPr>
      <w:r w:rsidRPr="005A4704">
        <w:rPr>
          <w:szCs w:val="20"/>
        </w:rPr>
        <w:t>Kraj in datum                                          Žig                               Podpis odgovorne osebe</w:t>
      </w:r>
    </w:p>
    <w:p w:rsidR="00317A64" w:rsidRPr="005A4704" w:rsidRDefault="00317A64" w:rsidP="00317A64">
      <w:pPr>
        <w:spacing w:line="288" w:lineRule="auto"/>
        <w:rPr>
          <w:b/>
          <w:szCs w:val="20"/>
        </w:rPr>
      </w:pPr>
    </w:p>
    <w:p w:rsidR="00B77CB5" w:rsidRDefault="00B77CB5" w:rsidP="00410F8E">
      <w:pPr>
        <w:spacing w:line="288" w:lineRule="auto"/>
        <w:ind w:left="426" w:firstLine="426"/>
        <w:rPr>
          <w:b/>
          <w:szCs w:val="20"/>
          <w:lang w:val="sl-SI"/>
        </w:rPr>
      </w:pPr>
    </w:p>
    <w:p w:rsidR="00B77CB5" w:rsidRDefault="00B77CB5" w:rsidP="00410F8E">
      <w:pPr>
        <w:spacing w:line="288" w:lineRule="auto"/>
        <w:ind w:left="426" w:firstLine="426"/>
        <w:rPr>
          <w:b/>
          <w:szCs w:val="20"/>
          <w:lang w:val="sl-SI"/>
        </w:rPr>
      </w:pPr>
    </w:p>
    <w:p w:rsidR="00B77CB5" w:rsidRPr="00B77CB5" w:rsidRDefault="00B77CB5" w:rsidP="00B77CB5">
      <w:pPr>
        <w:spacing w:line="288" w:lineRule="auto"/>
        <w:rPr>
          <w:b/>
          <w:color w:val="FF0000"/>
          <w:szCs w:val="20"/>
          <w:lang w:val="sl-SI"/>
        </w:rPr>
      </w:pPr>
      <w:r w:rsidRPr="00B77CB5">
        <w:rPr>
          <w:b/>
          <w:szCs w:val="20"/>
          <w:lang w:val="sl-SI"/>
        </w:rPr>
        <w:t>PRILOGA P1</w:t>
      </w:r>
    </w:p>
    <w:p w:rsidR="00B77CB5" w:rsidRPr="00B77CB5" w:rsidRDefault="00B77CB5" w:rsidP="00B77CB5">
      <w:pPr>
        <w:spacing w:line="288" w:lineRule="auto"/>
        <w:jc w:val="center"/>
        <w:outlineLvl w:val="0"/>
        <w:rPr>
          <w:b/>
          <w:szCs w:val="20"/>
          <w:lang w:val="sl-SI"/>
        </w:rPr>
      </w:pPr>
      <w:r w:rsidRPr="00B77CB5">
        <w:rPr>
          <w:b/>
          <w:szCs w:val="20"/>
          <w:lang w:val="sl-SI"/>
        </w:rPr>
        <w:t>SOGLASJE PODIZVAJALCA</w:t>
      </w:r>
    </w:p>
    <w:p w:rsidR="00B77CB5" w:rsidRPr="00B77CB5" w:rsidRDefault="00B77CB5" w:rsidP="00B77CB5">
      <w:pPr>
        <w:jc w:val="center"/>
        <w:rPr>
          <w:b/>
          <w:szCs w:val="20"/>
          <w:lang w:val="sl-SI"/>
        </w:rPr>
      </w:pPr>
      <w:r w:rsidRPr="00B77CB5">
        <w:rPr>
          <w:b/>
          <w:szCs w:val="20"/>
          <w:lang w:val="sl-SI"/>
        </w:rPr>
        <w:t>MORS 3</w:t>
      </w:r>
      <w:r>
        <w:rPr>
          <w:b/>
          <w:szCs w:val="20"/>
          <w:lang w:val="sl-SI"/>
        </w:rPr>
        <w:t>13</w:t>
      </w:r>
      <w:r w:rsidRPr="00B77CB5">
        <w:rPr>
          <w:b/>
          <w:szCs w:val="20"/>
          <w:lang w:val="sl-SI"/>
        </w:rPr>
        <w:t>/20</w:t>
      </w:r>
      <w:r>
        <w:rPr>
          <w:b/>
          <w:szCs w:val="20"/>
          <w:lang w:val="sl-SI"/>
        </w:rPr>
        <w:t>22</w:t>
      </w:r>
      <w:r w:rsidRPr="00B77CB5">
        <w:rPr>
          <w:b/>
          <w:szCs w:val="20"/>
          <w:lang w:val="sl-SI"/>
        </w:rPr>
        <w:t>–</w:t>
      </w:r>
      <w:r>
        <w:rPr>
          <w:b/>
          <w:szCs w:val="20"/>
          <w:lang w:val="sl-SI"/>
        </w:rPr>
        <w:t>JNNV</w:t>
      </w:r>
    </w:p>
    <w:p w:rsidR="00B77CB5" w:rsidRPr="00B77CB5" w:rsidRDefault="00B77CB5" w:rsidP="00B77CB5">
      <w:pPr>
        <w:jc w:val="center"/>
        <w:rPr>
          <w:b/>
          <w:szCs w:val="20"/>
          <w:lang w:val="sl-SI"/>
        </w:rPr>
      </w:pPr>
      <w:r w:rsidRPr="00B77CB5">
        <w:rPr>
          <w:b/>
          <w:iCs/>
          <w:szCs w:val="20"/>
          <w:lang w:val="sl-SI"/>
        </w:rPr>
        <w:t xml:space="preserve">VZDRŽEVANJE IN SERVISIRANJE KUHINJSKIH NAPRAV RATIONAL </w:t>
      </w:r>
      <w:r w:rsidRPr="00B77CB5">
        <w:rPr>
          <w:b/>
          <w:szCs w:val="20"/>
          <w:lang w:val="sl-SI"/>
        </w:rPr>
        <w:t xml:space="preserve"> </w:t>
      </w: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9629E5" w:rsidTr="00762483">
        <w:trPr>
          <w:trHeight w:val="430"/>
        </w:trPr>
        <w:tc>
          <w:tcPr>
            <w:tcW w:w="5495" w:type="dxa"/>
            <w:vAlign w:val="center"/>
          </w:tcPr>
          <w:p w:rsidR="00B77CB5" w:rsidRPr="00B77CB5" w:rsidRDefault="00B77CB5" w:rsidP="00B77CB5">
            <w:pPr>
              <w:spacing w:line="288" w:lineRule="auto"/>
              <w:rPr>
                <w:b/>
                <w:szCs w:val="20"/>
                <w:lang w:val="sl-SI"/>
              </w:rPr>
            </w:pPr>
            <w:r w:rsidRPr="00B77CB5">
              <w:rPr>
                <w:b/>
                <w:szCs w:val="20"/>
                <w:lang w:val="sl-SI"/>
              </w:rPr>
              <w:t>PODIZVAJALEC</w:t>
            </w:r>
          </w:p>
        </w:tc>
        <w:tc>
          <w:tcPr>
            <w:tcW w:w="3791" w:type="dxa"/>
            <w:vAlign w:val="center"/>
          </w:tcPr>
          <w:p w:rsidR="00B77CB5" w:rsidRPr="00B77CB5" w:rsidRDefault="00B77CB5" w:rsidP="00B77CB5">
            <w:pPr>
              <w:spacing w:line="288" w:lineRule="auto"/>
              <w:rPr>
                <w:b/>
                <w:szCs w:val="20"/>
                <w:lang w:val="sl-SI"/>
              </w:rPr>
            </w:pPr>
          </w:p>
        </w:tc>
      </w:tr>
      <w:tr w:rsidR="009629E5" w:rsidTr="00762483">
        <w:trPr>
          <w:trHeight w:val="406"/>
        </w:trPr>
        <w:tc>
          <w:tcPr>
            <w:tcW w:w="5495" w:type="dxa"/>
            <w:vAlign w:val="center"/>
          </w:tcPr>
          <w:p w:rsidR="00B77CB5" w:rsidRPr="00B77CB5" w:rsidRDefault="00B77CB5" w:rsidP="00B77CB5">
            <w:pPr>
              <w:spacing w:line="288" w:lineRule="auto"/>
              <w:rPr>
                <w:b/>
                <w:szCs w:val="20"/>
                <w:lang w:val="sl-SI"/>
              </w:rPr>
            </w:pPr>
            <w:r w:rsidRPr="00B77CB5">
              <w:rPr>
                <w:b/>
                <w:szCs w:val="20"/>
                <w:lang w:val="sl-SI"/>
              </w:rPr>
              <w:t>ŠTEVILKA TRANSAKCIJSKEGA RAČUNA</w:t>
            </w:r>
          </w:p>
        </w:tc>
        <w:tc>
          <w:tcPr>
            <w:tcW w:w="3791" w:type="dxa"/>
            <w:vAlign w:val="center"/>
          </w:tcPr>
          <w:p w:rsidR="00B77CB5" w:rsidRPr="00B77CB5" w:rsidRDefault="00B77CB5" w:rsidP="00B77CB5">
            <w:pPr>
              <w:spacing w:line="288" w:lineRule="auto"/>
              <w:rPr>
                <w:b/>
                <w:szCs w:val="20"/>
                <w:lang w:val="sl-SI"/>
              </w:rPr>
            </w:pPr>
          </w:p>
        </w:tc>
      </w:tr>
      <w:tr w:rsidR="009629E5" w:rsidTr="00762483">
        <w:trPr>
          <w:trHeight w:val="412"/>
        </w:trPr>
        <w:tc>
          <w:tcPr>
            <w:tcW w:w="5495" w:type="dxa"/>
            <w:vAlign w:val="center"/>
          </w:tcPr>
          <w:p w:rsidR="00B77CB5" w:rsidRPr="00B77CB5" w:rsidRDefault="00B77CB5" w:rsidP="00B77CB5">
            <w:pPr>
              <w:spacing w:line="288" w:lineRule="auto"/>
              <w:rPr>
                <w:b/>
                <w:szCs w:val="20"/>
                <w:lang w:val="sl-SI"/>
              </w:rPr>
            </w:pPr>
            <w:r w:rsidRPr="00B77CB5">
              <w:rPr>
                <w:b/>
                <w:szCs w:val="20"/>
                <w:lang w:val="sl-SI"/>
              </w:rPr>
              <w:t xml:space="preserve">NAZIV BANKE </w:t>
            </w:r>
          </w:p>
        </w:tc>
        <w:tc>
          <w:tcPr>
            <w:tcW w:w="3791" w:type="dxa"/>
            <w:vAlign w:val="center"/>
          </w:tcPr>
          <w:p w:rsidR="00B77CB5" w:rsidRPr="00B77CB5" w:rsidRDefault="00B77CB5" w:rsidP="00B77CB5">
            <w:pPr>
              <w:spacing w:line="288" w:lineRule="auto"/>
              <w:rPr>
                <w:b/>
                <w:szCs w:val="20"/>
                <w:lang w:val="sl-SI"/>
              </w:rPr>
            </w:pPr>
          </w:p>
        </w:tc>
      </w:tr>
    </w:tbl>
    <w:p w:rsidR="00B77CB5" w:rsidRPr="00B77CB5" w:rsidRDefault="00B77CB5" w:rsidP="00B77CB5">
      <w:pPr>
        <w:spacing w:line="288" w:lineRule="auto"/>
        <w:ind w:left="5387"/>
        <w:rPr>
          <w:b/>
          <w:szCs w:val="20"/>
          <w:lang w:val="sl-SI"/>
        </w:rPr>
      </w:pPr>
      <w:r w:rsidRPr="00B77CB5">
        <w:rPr>
          <w:szCs w:val="20"/>
          <w:lang w:val="sl-SI"/>
        </w:rPr>
        <w:t>(desni stolpec izpolni podizvajalec)</w:t>
      </w:r>
    </w:p>
    <w:p w:rsidR="00B77CB5" w:rsidRPr="00B77CB5" w:rsidRDefault="00B77CB5" w:rsidP="00B77CB5">
      <w:pPr>
        <w:spacing w:line="288" w:lineRule="auto"/>
        <w:jc w:val="center"/>
        <w:rPr>
          <w:szCs w:val="20"/>
          <w:lang w:val="sl-SI"/>
        </w:rPr>
      </w:pPr>
    </w:p>
    <w:p w:rsidR="00B77CB5" w:rsidRPr="00B77CB5" w:rsidRDefault="00B77CB5" w:rsidP="00B77CB5">
      <w:pPr>
        <w:spacing w:line="288" w:lineRule="auto"/>
        <w:jc w:val="center"/>
        <w:rPr>
          <w:szCs w:val="20"/>
          <w:lang w:val="sl-SI"/>
        </w:rPr>
      </w:pPr>
    </w:p>
    <w:p w:rsidR="00B77CB5" w:rsidRPr="00B77CB5" w:rsidRDefault="00B77CB5" w:rsidP="00B77CB5">
      <w:pPr>
        <w:spacing w:line="288" w:lineRule="auto"/>
        <w:jc w:val="center"/>
        <w:rPr>
          <w:b/>
          <w:szCs w:val="20"/>
          <w:lang w:val="sl-SI"/>
        </w:rPr>
      </w:pPr>
      <w:r w:rsidRPr="00B77CB5">
        <w:rPr>
          <w:b/>
          <w:szCs w:val="20"/>
          <w:lang w:val="sl-SI"/>
        </w:rPr>
        <w:t>ZAHTEVA PODIZVAJALCA ZA NEPOSREDNO PLAČILO</w:t>
      </w:r>
    </w:p>
    <w:p w:rsidR="00B77CB5" w:rsidRPr="00B77CB5" w:rsidRDefault="00B77CB5" w:rsidP="00B77CB5">
      <w:pPr>
        <w:spacing w:line="288" w:lineRule="auto"/>
        <w:jc w:val="both"/>
        <w:outlineLvl w:val="0"/>
        <w:rPr>
          <w:szCs w:val="20"/>
          <w:lang w:val="sl-SI"/>
        </w:rPr>
      </w:pPr>
    </w:p>
    <w:p w:rsidR="00B77CB5" w:rsidRPr="00B77CB5" w:rsidRDefault="00B77CB5" w:rsidP="00B77CB5">
      <w:pPr>
        <w:spacing w:after="120" w:line="288" w:lineRule="auto"/>
        <w:outlineLvl w:val="0"/>
        <w:rPr>
          <w:b/>
          <w:szCs w:val="20"/>
          <w:lang w:val="sl-SI"/>
        </w:rPr>
      </w:pPr>
      <w:r w:rsidRPr="00B77CB5">
        <w:rPr>
          <w:szCs w:val="20"/>
          <w:lang w:val="sl-SI"/>
        </w:rPr>
        <w:t xml:space="preserve">V zvezi z javnim naročilom: </w:t>
      </w:r>
      <w:r w:rsidRPr="00B77CB5">
        <w:rPr>
          <w:b/>
          <w:szCs w:val="20"/>
          <w:lang w:val="sl-SI"/>
        </w:rPr>
        <w:t>MORS 3</w:t>
      </w:r>
      <w:r>
        <w:rPr>
          <w:b/>
          <w:szCs w:val="20"/>
          <w:lang w:val="sl-SI"/>
        </w:rPr>
        <w:t>13</w:t>
      </w:r>
      <w:r w:rsidRPr="00B77CB5">
        <w:rPr>
          <w:b/>
          <w:szCs w:val="20"/>
          <w:lang w:val="sl-SI"/>
        </w:rPr>
        <w:t>/20</w:t>
      </w:r>
      <w:r>
        <w:rPr>
          <w:b/>
          <w:szCs w:val="20"/>
          <w:lang w:val="sl-SI"/>
        </w:rPr>
        <w:t>22</w:t>
      </w:r>
      <w:r w:rsidRPr="00B77CB5">
        <w:rPr>
          <w:b/>
          <w:szCs w:val="20"/>
          <w:lang w:val="sl-SI"/>
        </w:rPr>
        <w:t>–</w:t>
      </w:r>
      <w:r>
        <w:rPr>
          <w:b/>
          <w:szCs w:val="20"/>
          <w:lang w:val="sl-SI"/>
        </w:rPr>
        <w:t>JNNV</w:t>
      </w:r>
      <w:r w:rsidRPr="00B77CB5">
        <w:rPr>
          <w:b/>
          <w:szCs w:val="20"/>
          <w:lang w:val="sl-SI"/>
        </w:rPr>
        <w:t xml:space="preserve"> </w:t>
      </w:r>
    </w:p>
    <w:p w:rsidR="00B77CB5" w:rsidRPr="00F452E3" w:rsidRDefault="00B77CB5" w:rsidP="00B77CB5">
      <w:pPr>
        <w:spacing w:line="288" w:lineRule="auto"/>
        <w:rPr>
          <w:b/>
          <w:szCs w:val="20"/>
          <w:lang w:val="sl-SI"/>
        </w:rPr>
      </w:pPr>
      <w:r w:rsidRPr="00F452E3">
        <w:rPr>
          <w:b/>
          <w:iCs/>
          <w:szCs w:val="20"/>
          <w:lang w:val="sl-SI"/>
        </w:rPr>
        <w:t xml:space="preserve">VZDRŽEVANJE IN SERVISIRANJE KUHINJSKIH NAPRAV RATIONAL </w:t>
      </w:r>
      <w:r w:rsidRPr="00F452E3">
        <w:rPr>
          <w:b/>
          <w:szCs w:val="20"/>
          <w:lang w:val="sl-SI"/>
        </w:rPr>
        <w:t xml:space="preserve"> </w:t>
      </w:r>
    </w:p>
    <w:p w:rsidR="00B77CB5" w:rsidRPr="00B77CB5" w:rsidRDefault="00B77CB5" w:rsidP="00B77CB5">
      <w:pPr>
        <w:spacing w:line="288" w:lineRule="auto"/>
        <w:jc w:val="center"/>
        <w:rPr>
          <w:b/>
          <w:szCs w:val="20"/>
          <w:lang w:val="sl-SI"/>
        </w:rPr>
      </w:pPr>
    </w:p>
    <w:p w:rsidR="00B77CB5" w:rsidRPr="00B77CB5" w:rsidRDefault="00B77CB5" w:rsidP="00B77CB5">
      <w:pPr>
        <w:spacing w:line="288" w:lineRule="auto"/>
        <w:jc w:val="center"/>
        <w:rPr>
          <w:b/>
          <w:szCs w:val="20"/>
          <w:lang w:val="sl-SI"/>
        </w:rPr>
      </w:pPr>
      <w:r w:rsidRPr="00B77CB5">
        <w:rPr>
          <w:b/>
          <w:szCs w:val="20"/>
          <w:lang w:val="sl-SI"/>
        </w:rPr>
        <w:t>ZAHTEVAMO / NE ZAHTEVAMO (OBKROŽI):</w:t>
      </w:r>
    </w:p>
    <w:p w:rsidR="00B77CB5" w:rsidRPr="00B77CB5" w:rsidRDefault="00B77CB5" w:rsidP="00B77CB5">
      <w:pPr>
        <w:spacing w:line="288" w:lineRule="auto"/>
        <w:jc w:val="both"/>
        <w:rPr>
          <w:szCs w:val="20"/>
          <w:lang w:val="sl-SI"/>
        </w:rPr>
      </w:pPr>
    </w:p>
    <w:p w:rsidR="00B77CB5" w:rsidRPr="00B77CB5" w:rsidRDefault="00B77CB5" w:rsidP="00B77CB5">
      <w:pPr>
        <w:spacing w:line="288" w:lineRule="auto"/>
        <w:ind w:right="-149"/>
        <w:jc w:val="both"/>
        <w:rPr>
          <w:szCs w:val="20"/>
          <w:lang w:val="sl-SI"/>
        </w:rPr>
      </w:pPr>
      <w:r w:rsidRPr="00B77CB5">
        <w:rPr>
          <w:szCs w:val="20"/>
          <w:lang w:val="sl-SI"/>
        </w:rPr>
        <w:t>da nam v primeru, da bomo sodelovali kot podizvajalec naročnik na podlagi potrjenega računa oz. situacije s strani glavnega izvajalca, izvaja neposredna plačila za opravljene storitve;</w:t>
      </w:r>
    </w:p>
    <w:p w:rsidR="00B77CB5" w:rsidRPr="00B77CB5" w:rsidRDefault="00B77CB5" w:rsidP="00B77CB5">
      <w:pPr>
        <w:spacing w:line="288" w:lineRule="auto"/>
        <w:jc w:val="center"/>
        <w:rPr>
          <w:szCs w:val="20"/>
          <w:lang w:val="sl-SI"/>
        </w:rPr>
      </w:pPr>
    </w:p>
    <w:p w:rsidR="00B77CB5" w:rsidRPr="00B77CB5" w:rsidRDefault="00B77CB5" w:rsidP="00B77CB5">
      <w:pPr>
        <w:spacing w:line="288" w:lineRule="auto"/>
        <w:jc w:val="center"/>
        <w:rPr>
          <w:szCs w:val="20"/>
          <w:lang w:val="sl-SI"/>
        </w:rPr>
      </w:pPr>
    </w:p>
    <w:p w:rsidR="00B77CB5" w:rsidRPr="00B77CB5" w:rsidRDefault="00B77CB5" w:rsidP="00B77CB5">
      <w:pPr>
        <w:spacing w:line="288" w:lineRule="auto"/>
        <w:jc w:val="center"/>
        <w:rPr>
          <w:b/>
          <w:szCs w:val="20"/>
          <w:lang w:val="sl-SI"/>
        </w:rPr>
      </w:pPr>
      <w:r w:rsidRPr="00B77CB5">
        <w:rPr>
          <w:b/>
          <w:szCs w:val="20"/>
          <w:lang w:val="sl-SI"/>
        </w:rPr>
        <w:t>SOGLASJE PODIZVAJALCA</w:t>
      </w:r>
    </w:p>
    <w:p w:rsidR="00B77CB5" w:rsidRPr="00B77CB5" w:rsidRDefault="00B77CB5" w:rsidP="00B77CB5">
      <w:pPr>
        <w:spacing w:line="288" w:lineRule="auto"/>
        <w:jc w:val="center"/>
        <w:rPr>
          <w:szCs w:val="20"/>
          <w:lang w:val="sl-SI"/>
        </w:rPr>
      </w:pPr>
    </w:p>
    <w:p w:rsidR="00B77CB5" w:rsidRPr="00B77CB5" w:rsidRDefault="00B77CB5" w:rsidP="00B77CB5">
      <w:pPr>
        <w:spacing w:line="288" w:lineRule="auto"/>
        <w:rPr>
          <w:szCs w:val="20"/>
          <w:lang w:val="sl-SI"/>
        </w:rPr>
      </w:pPr>
      <w:r w:rsidRPr="00B77CB5">
        <w:rPr>
          <w:szCs w:val="20"/>
          <w:lang w:val="sl-SI"/>
        </w:rPr>
        <w:lastRenderedPageBreak/>
        <w:t xml:space="preserve">Soglašamo, da nam naročnik namesto ponudnika oz. glavnega izvajalca: __________________________ poravna našo terjatev do ponudnika oz. glavnega izvajalca. </w:t>
      </w:r>
    </w:p>
    <w:p w:rsidR="00B77CB5" w:rsidRPr="00B77CB5" w:rsidRDefault="00B77CB5" w:rsidP="00B77CB5">
      <w:pPr>
        <w:spacing w:line="288" w:lineRule="auto"/>
        <w:rPr>
          <w:szCs w:val="20"/>
          <w:lang w:val="sl-SI"/>
        </w:rPr>
      </w:pPr>
    </w:p>
    <w:p w:rsidR="00B77CB5" w:rsidRPr="00B77CB5" w:rsidRDefault="00B77CB5" w:rsidP="00B77CB5">
      <w:pPr>
        <w:spacing w:line="288" w:lineRule="auto"/>
        <w:rPr>
          <w:szCs w:val="20"/>
          <w:lang w:val="sl-SI"/>
        </w:rPr>
      </w:pPr>
      <w:r w:rsidRPr="00B77CB5">
        <w:rPr>
          <w:szCs w:val="20"/>
          <w:lang w:val="sl-SI"/>
        </w:rPr>
        <w:t>Ta zahteva in soglasje sta sestavni del oz. priloga pogodbe.</w:t>
      </w:r>
    </w:p>
    <w:p w:rsidR="00B77CB5" w:rsidRPr="00B77CB5" w:rsidRDefault="00B77CB5" w:rsidP="00B77CB5">
      <w:pPr>
        <w:spacing w:line="288" w:lineRule="auto"/>
        <w:jc w:val="center"/>
        <w:rPr>
          <w:b/>
          <w:szCs w:val="20"/>
          <w:lang w:val="sl-SI"/>
        </w:rPr>
      </w:pPr>
    </w:p>
    <w:p w:rsidR="00B77CB5" w:rsidRPr="00B77CB5" w:rsidRDefault="00B77CB5" w:rsidP="00B77CB5">
      <w:pPr>
        <w:spacing w:line="288" w:lineRule="auto"/>
        <w:jc w:val="center"/>
        <w:rPr>
          <w:b/>
          <w:szCs w:val="20"/>
          <w:lang w:val="sl-SI"/>
        </w:rPr>
      </w:pPr>
      <w:r w:rsidRPr="00B77CB5">
        <w:rPr>
          <w:b/>
          <w:szCs w:val="20"/>
          <w:lang w:val="sl-SI"/>
        </w:rPr>
        <w:t>IZJAVLJAMO</w:t>
      </w:r>
    </w:p>
    <w:p w:rsidR="00B77CB5" w:rsidRPr="00B77CB5" w:rsidRDefault="00B77CB5" w:rsidP="00B77CB5">
      <w:pPr>
        <w:spacing w:line="288" w:lineRule="auto"/>
        <w:jc w:val="both"/>
        <w:rPr>
          <w:szCs w:val="20"/>
          <w:lang w:val="sl-SI"/>
        </w:rPr>
      </w:pPr>
    </w:p>
    <w:p w:rsidR="00B77CB5" w:rsidRPr="00B77CB5" w:rsidRDefault="00B77CB5" w:rsidP="00B77CB5">
      <w:pPr>
        <w:spacing w:line="288" w:lineRule="auto"/>
        <w:jc w:val="both"/>
        <w:rPr>
          <w:szCs w:val="20"/>
          <w:lang w:val="sl-SI"/>
        </w:rPr>
      </w:pPr>
      <w:r w:rsidRPr="00B77CB5">
        <w:rPr>
          <w:szCs w:val="20"/>
          <w:lang w:val="sl-SI"/>
        </w:rPr>
        <w:t>da bomo na naročnikov poziv, v postopku javnega naročanja ali pri izvajanju javnega naročila, naročniku v roku 8 (osmih) dni od prejema poziva posredovali podatke o:</w:t>
      </w:r>
    </w:p>
    <w:p w:rsidR="00B77CB5" w:rsidRPr="00B77CB5" w:rsidRDefault="00B77CB5" w:rsidP="00762483">
      <w:pPr>
        <w:numPr>
          <w:ilvl w:val="0"/>
          <w:numId w:val="15"/>
        </w:numPr>
        <w:spacing w:line="288" w:lineRule="auto"/>
        <w:ind w:left="284" w:hanging="284"/>
        <w:jc w:val="both"/>
        <w:rPr>
          <w:szCs w:val="20"/>
          <w:lang w:val="sl-SI"/>
        </w:rPr>
      </w:pPr>
      <w:r w:rsidRPr="00B77CB5">
        <w:rPr>
          <w:szCs w:val="20"/>
          <w:lang w:val="sl-SI"/>
        </w:rPr>
        <w:t>svojih ustanoviteljih, družbenikih, vključno s tihimi družbeniki, delničarjih, komanditistih ali drugih lastnikih in podatke o lastniških deležih navedenih oseb,</w:t>
      </w:r>
    </w:p>
    <w:p w:rsidR="00B77CB5" w:rsidRPr="00B77CB5" w:rsidRDefault="00B77CB5" w:rsidP="00762483">
      <w:pPr>
        <w:numPr>
          <w:ilvl w:val="0"/>
          <w:numId w:val="15"/>
        </w:numPr>
        <w:spacing w:line="288" w:lineRule="auto"/>
        <w:ind w:left="284" w:hanging="284"/>
        <w:jc w:val="both"/>
        <w:rPr>
          <w:szCs w:val="20"/>
          <w:lang w:val="sl-SI"/>
        </w:rPr>
      </w:pPr>
      <w:r w:rsidRPr="00B77CB5">
        <w:rPr>
          <w:szCs w:val="20"/>
          <w:lang w:val="sl-SI"/>
        </w:rPr>
        <w:t>gospodarskih subjektih, za katere se glede na določbe zakona, ki ureja gospodarske družbe, šteje, da so z njim povezane družbe,</w:t>
      </w:r>
    </w:p>
    <w:p w:rsidR="00B77CB5" w:rsidRPr="00B77CB5" w:rsidRDefault="00B77CB5" w:rsidP="00762483">
      <w:pPr>
        <w:numPr>
          <w:ilvl w:val="0"/>
          <w:numId w:val="15"/>
        </w:numPr>
        <w:spacing w:line="288" w:lineRule="auto"/>
        <w:ind w:left="284" w:hanging="284"/>
        <w:jc w:val="both"/>
        <w:rPr>
          <w:szCs w:val="20"/>
          <w:lang w:val="sl-SI"/>
        </w:rPr>
      </w:pPr>
      <w:r w:rsidRPr="00B77CB5">
        <w:rPr>
          <w:color w:val="000000"/>
          <w:szCs w:val="20"/>
          <w:lang w:val="sl-SI"/>
        </w:rPr>
        <w:t>da smo vpisani v enega od poklicnih ali poslovnih registrov, ki se vodijo v državi članici, v kateri ima gospodarski subjekt sedež.</w:t>
      </w:r>
    </w:p>
    <w:p w:rsidR="00B77CB5" w:rsidRPr="00B77CB5" w:rsidRDefault="00B77CB5" w:rsidP="00B77CB5">
      <w:pPr>
        <w:spacing w:line="288" w:lineRule="auto"/>
        <w:jc w:val="both"/>
        <w:rPr>
          <w:b/>
          <w:szCs w:val="20"/>
          <w:lang w:val="sl-SI"/>
        </w:rPr>
      </w:pPr>
    </w:p>
    <w:p w:rsidR="00B77CB5" w:rsidRPr="00B77CB5" w:rsidRDefault="00B77CB5" w:rsidP="00B77CB5">
      <w:pPr>
        <w:spacing w:line="288" w:lineRule="auto"/>
        <w:jc w:val="both"/>
        <w:rPr>
          <w:b/>
          <w:szCs w:val="20"/>
          <w:lang w:val="sl-SI"/>
        </w:rPr>
      </w:pPr>
    </w:p>
    <w:p w:rsidR="00B77CB5" w:rsidRPr="00B77CB5" w:rsidRDefault="00B77CB5" w:rsidP="00B77CB5">
      <w:pPr>
        <w:spacing w:line="288" w:lineRule="auto"/>
        <w:jc w:val="both"/>
        <w:rPr>
          <w:szCs w:val="20"/>
          <w:lang w:val="sl-SI"/>
        </w:rPr>
      </w:pPr>
      <w:r w:rsidRPr="00B77CB5">
        <w:rPr>
          <w:szCs w:val="20"/>
          <w:lang w:val="sl-SI"/>
        </w:rPr>
        <w:t xml:space="preserve">__________________ </w:t>
      </w:r>
      <w:r w:rsidRPr="00B77CB5">
        <w:rPr>
          <w:szCs w:val="20"/>
          <w:lang w:val="sl-SI"/>
        </w:rPr>
        <w:tab/>
      </w:r>
      <w:r w:rsidRPr="00B77CB5">
        <w:rPr>
          <w:szCs w:val="20"/>
          <w:lang w:val="sl-SI"/>
        </w:rPr>
        <w:tab/>
      </w:r>
      <w:r w:rsidRPr="00B77CB5">
        <w:rPr>
          <w:szCs w:val="20"/>
          <w:lang w:val="sl-SI"/>
        </w:rPr>
        <w:tab/>
      </w:r>
      <w:r w:rsidRPr="00B77CB5">
        <w:rPr>
          <w:szCs w:val="20"/>
          <w:lang w:val="sl-SI"/>
        </w:rPr>
        <w:tab/>
        <w:t>______________________________</w:t>
      </w:r>
    </w:p>
    <w:p w:rsidR="00B77CB5" w:rsidRPr="00B77CB5" w:rsidRDefault="00B77CB5" w:rsidP="00B77CB5">
      <w:pPr>
        <w:tabs>
          <w:tab w:val="left" w:pos="720"/>
          <w:tab w:val="left" w:pos="3119"/>
          <w:tab w:val="left" w:pos="4820"/>
          <w:tab w:val="right" w:pos="8640"/>
        </w:tabs>
        <w:spacing w:line="288" w:lineRule="auto"/>
        <w:rPr>
          <w:szCs w:val="20"/>
          <w:lang w:val="sl-SI"/>
        </w:rPr>
      </w:pPr>
      <w:r w:rsidRPr="00B77CB5">
        <w:rPr>
          <w:szCs w:val="20"/>
          <w:lang w:val="sl-SI"/>
        </w:rPr>
        <w:t xml:space="preserve"> Kraj in datum </w:t>
      </w:r>
      <w:r w:rsidRPr="00B77CB5">
        <w:rPr>
          <w:szCs w:val="20"/>
          <w:lang w:val="sl-SI"/>
        </w:rPr>
        <w:tab/>
        <w:t xml:space="preserve">Žig </w:t>
      </w:r>
      <w:r w:rsidRPr="00B77CB5">
        <w:rPr>
          <w:szCs w:val="20"/>
          <w:lang w:val="sl-SI"/>
        </w:rPr>
        <w:tab/>
        <w:t>Podpis odgovorne osebe podizvajalca</w:t>
      </w:r>
    </w:p>
    <w:p w:rsidR="00B77CB5" w:rsidRPr="00B77CB5" w:rsidRDefault="00B77CB5" w:rsidP="00B77CB5">
      <w:pPr>
        <w:spacing w:line="288" w:lineRule="auto"/>
        <w:rPr>
          <w:szCs w:val="20"/>
          <w:lang w:val="sl-SI"/>
        </w:rPr>
      </w:pPr>
    </w:p>
    <w:p w:rsidR="00B77CB5" w:rsidRPr="00B77CB5" w:rsidRDefault="00B77CB5" w:rsidP="00B77CB5">
      <w:pPr>
        <w:spacing w:line="288" w:lineRule="auto"/>
        <w:rPr>
          <w:szCs w:val="20"/>
          <w:lang w:val="sl-SI"/>
        </w:rPr>
      </w:pPr>
      <w:r w:rsidRPr="00B77CB5">
        <w:rPr>
          <w:b/>
          <w:szCs w:val="20"/>
          <w:lang w:val="sl-SI"/>
        </w:rPr>
        <w:t>OPOMBA</w:t>
      </w:r>
      <w:r w:rsidRPr="00B77CB5">
        <w:rPr>
          <w:szCs w:val="20"/>
          <w:lang w:val="sl-SI"/>
        </w:rPr>
        <w:t>:</w:t>
      </w:r>
    </w:p>
    <w:p w:rsidR="00B77CB5" w:rsidRPr="00B77CB5" w:rsidRDefault="00B77CB5" w:rsidP="00762483">
      <w:pPr>
        <w:numPr>
          <w:ilvl w:val="0"/>
          <w:numId w:val="14"/>
        </w:numPr>
        <w:spacing w:line="288" w:lineRule="auto"/>
        <w:rPr>
          <w:szCs w:val="20"/>
          <w:lang w:val="sl-SI"/>
        </w:rPr>
      </w:pPr>
      <w:r w:rsidRPr="00B77CB5">
        <w:rPr>
          <w:szCs w:val="20"/>
          <w:lang w:val="sl-SI"/>
        </w:rPr>
        <w:t>V primeru večjega števila podizvajalcev se obrazec fotokopira</w:t>
      </w:r>
    </w:p>
    <w:p w:rsidR="00B77CB5" w:rsidRPr="00B77CB5" w:rsidRDefault="00B77CB5" w:rsidP="00B77CB5">
      <w:pPr>
        <w:spacing w:line="288" w:lineRule="auto"/>
        <w:jc w:val="center"/>
        <w:rPr>
          <w:b/>
          <w:szCs w:val="20"/>
          <w:lang w:val="sl-SI"/>
        </w:rPr>
      </w:pPr>
    </w:p>
    <w:p w:rsidR="00B77CB5" w:rsidRPr="00B77CB5" w:rsidRDefault="00B77CB5" w:rsidP="00B77CB5">
      <w:pPr>
        <w:spacing w:line="288" w:lineRule="auto"/>
        <w:jc w:val="center"/>
        <w:rPr>
          <w:szCs w:val="20"/>
          <w:lang w:val="sl-SI"/>
        </w:rPr>
      </w:pPr>
      <w:r w:rsidRPr="00B77CB5">
        <w:rPr>
          <w:b/>
          <w:szCs w:val="20"/>
          <w:lang w:val="sl-SI"/>
        </w:rPr>
        <w:br w:type="page"/>
      </w:r>
    </w:p>
    <w:p w:rsidR="00B77CB5" w:rsidRPr="00B77CB5" w:rsidRDefault="00B77CB5" w:rsidP="00B77CB5">
      <w:pPr>
        <w:spacing w:line="288" w:lineRule="auto"/>
        <w:rPr>
          <w:b/>
          <w:szCs w:val="20"/>
          <w:lang w:val="sl-SI"/>
        </w:rPr>
      </w:pPr>
      <w:r w:rsidRPr="00B77CB5">
        <w:rPr>
          <w:b/>
          <w:szCs w:val="20"/>
          <w:lang w:val="sl-SI"/>
        </w:rPr>
        <w:t>PRILOGA P2</w:t>
      </w:r>
    </w:p>
    <w:p w:rsidR="00B77CB5" w:rsidRPr="00B77CB5" w:rsidRDefault="00B77CB5" w:rsidP="00B77CB5">
      <w:pPr>
        <w:spacing w:line="288" w:lineRule="auto"/>
        <w:rPr>
          <w:szCs w:val="20"/>
          <w:lang w:val="sl-SI"/>
        </w:rPr>
      </w:pPr>
    </w:p>
    <w:p w:rsidR="00B77CB5" w:rsidRPr="00B77CB5" w:rsidRDefault="00B77CB5" w:rsidP="00B77CB5">
      <w:pPr>
        <w:spacing w:line="288" w:lineRule="auto"/>
        <w:rPr>
          <w:szCs w:val="20"/>
          <w:lang w:val="sl-SI"/>
        </w:rPr>
      </w:pPr>
    </w:p>
    <w:p w:rsidR="00B77CB5" w:rsidRPr="00B77CB5" w:rsidRDefault="00B77CB5" w:rsidP="00B77CB5">
      <w:pPr>
        <w:spacing w:line="288" w:lineRule="auto"/>
        <w:jc w:val="center"/>
        <w:outlineLvl w:val="0"/>
        <w:rPr>
          <w:b/>
          <w:szCs w:val="20"/>
          <w:lang w:val="sl-SI"/>
        </w:rPr>
      </w:pPr>
      <w:r w:rsidRPr="00B77CB5">
        <w:rPr>
          <w:b/>
          <w:szCs w:val="20"/>
          <w:lang w:val="sl-SI"/>
        </w:rPr>
        <w:t>UDELEŽBA PODIZVAJALCEV</w:t>
      </w:r>
    </w:p>
    <w:p w:rsidR="00B77CB5" w:rsidRPr="00B77CB5" w:rsidRDefault="00B77CB5" w:rsidP="00B77CB5">
      <w:pPr>
        <w:jc w:val="center"/>
        <w:rPr>
          <w:b/>
          <w:szCs w:val="20"/>
          <w:lang w:val="sl-SI"/>
        </w:rPr>
      </w:pPr>
      <w:r w:rsidRPr="00B77CB5">
        <w:rPr>
          <w:b/>
          <w:szCs w:val="20"/>
          <w:lang w:val="sl-SI"/>
        </w:rPr>
        <w:t>MORS 3</w:t>
      </w:r>
      <w:r>
        <w:rPr>
          <w:b/>
          <w:szCs w:val="20"/>
          <w:lang w:val="sl-SI"/>
        </w:rPr>
        <w:t>13</w:t>
      </w:r>
      <w:r w:rsidRPr="00B77CB5">
        <w:rPr>
          <w:b/>
          <w:szCs w:val="20"/>
          <w:lang w:val="sl-SI"/>
        </w:rPr>
        <w:t>/20</w:t>
      </w:r>
      <w:r>
        <w:rPr>
          <w:b/>
          <w:szCs w:val="20"/>
          <w:lang w:val="sl-SI"/>
        </w:rPr>
        <w:t>22</w:t>
      </w:r>
      <w:r w:rsidRPr="00B77CB5">
        <w:rPr>
          <w:b/>
          <w:szCs w:val="20"/>
          <w:lang w:val="sl-SI"/>
        </w:rPr>
        <w:t>–</w:t>
      </w:r>
      <w:r>
        <w:rPr>
          <w:b/>
          <w:szCs w:val="20"/>
          <w:lang w:val="sl-SI"/>
        </w:rPr>
        <w:t>JNNV</w:t>
      </w:r>
    </w:p>
    <w:p w:rsidR="00B77CB5" w:rsidRPr="00B77CB5" w:rsidRDefault="00B77CB5" w:rsidP="00B77CB5">
      <w:pPr>
        <w:jc w:val="center"/>
        <w:rPr>
          <w:b/>
          <w:szCs w:val="20"/>
          <w:lang w:val="sl-SI"/>
        </w:rPr>
      </w:pPr>
      <w:r w:rsidRPr="00B77CB5">
        <w:rPr>
          <w:b/>
          <w:iCs/>
          <w:szCs w:val="20"/>
          <w:lang w:val="sl-SI"/>
        </w:rPr>
        <w:t xml:space="preserve">VZDRŽEVANJE IN SERVISIRANJE KUHINJSKIH NAPRAV RATIONAL </w:t>
      </w:r>
      <w:r w:rsidRPr="00B77CB5">
        <w:rPr>
          <w:b/>
          <w:szCs w:val="20"/>
          <w:lang w:val="sl-SI"/>
        </w:rPr>
        <w:t xml:space="preserve"> </w:t>
      </w:r>
    </w:p>
    <w:p w:rsidR="00B77CB5" w:rsidRPr="00B77CB5" w:rsidRDefault="00B77CB5" w:rsidP="00B77CB5">
      <w:pPr>
        <w:spacing w:line="288" w:lineRule="auto"/>
        <w:rPr>
          <w:szCs w:val="20"/>
          <w:lang w:val="sl-SI"/>
        </w:rPr>
      </w:pPr>
    </w:p>
    <w:p w:rsidR="00B77CB5" w:rsidRPr="00B77CB5" w:rsidRDefault="00B77CB5" w:rsidP="00B77CB5">
      <w:pPr>
        <w:spacing w:line="288" w:lineRule="auto"/>
        <w:rPr>
          <w:szCs w:val="20"/>
          <w:lang w:val="sl-SI"/>
        </w:rPr>
      </w:pPr>
    </w:p>
    <w:p w:rsidR="00B77CB5" w:rsidRPr="00B77CB5" w:rsidRDefault="00B77CB5" w:rsidP="00B77CB5">
      <w:pPr>
        <w:spacing w:line="288" w:lineRule="auto"/>
        <w:jc w:val="both"/>
        <w:rPr>
          <w:szCs w:val="20"/>
          <w:lang w:val="sl-SI"/>
        </w:rPr>
      </w:pPr>
      <w:r w:rsidRPr="00B77CB5">
        <w:rPr>
          <w:szCs w:val="20"/>
          <w:lang w:val="sl-SI"/>
        </w:rPr>
        <w:t xml:space="preserve">V zvezi z javnim naročilom ___________________________________________________ izjavljamo, </w:t>
      </w:r>
      <w:r w:rsidRPr="00B77CB5">
        <w:rPr>
          <w:b/>
          <w:szCs w:val="20"/>
          <w:lang w:val="sl-SI"/>
        </w:rPr>
        <w:t xml:space="preserve">DA </w:t>
      </w:r>
      <w:r w:rsidRPr="00B77CB5">
        <w:rPr>
          <w:szCs w:val="20"/>
          <w:lang w:val="sl-SI"/>
        </w:rPr>
        <w:t>nastopamo s podizvajalcem, in sicer v nadaljevanju navajamo vrednostno udeležbo le-tega:</w:t>
      </w:r>
    </w:p>
    <w:p w:rsidR="00B77CB5" w:rsidRPr="00B77CB5" w:rsidRDefault="00B77CB5" w:rsidP="00B77CB5">
      <w:pPr>
        <w:spacing w:line="288" w:lineRule="auto"/>
        <w:jc w:val="both"/>
        <w:rPr>
          <w:szCs w:val="20"/>
          <w:lang w:val="sl-SI"/>
        </w:rPr>
      </w:pPr>
    </w:p>
    <w:p w:rsidR="00B77CB5" w:rsidRPr="00B77CB5" w:rsidRDefault="00B77CB5" w:rsidP="00B77CB5">
      <w:pPr>
        <w:spacing w:line="288" w:lineRule="auto"/>
        <w:jc w:val="both"/>
        <w:rPr>
          <w:szCs w:val="20"/>
          <w:lang w:val="sl-SI"/>
        </w:rPr>
      </w:pPr>
      <w:r w:rsidRPr="00B77CB5">
        <w:rPr>
          <w:szCs w:val="20"/>
          <w:lang w:val="sl-SI"/>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B77CB5" w:rsidRPr="00B77CB5" w:rsidRDefault="00B77CB5" w:rsidP="00B77CB5">
      <w:pPr>
        <w:spacing w:line="288" w:lineRule="auto"/>
        <w:jc w:val="both"/>
        <w:rPr>
          <w:szCs w:val="20"/>
          <w:lang w:val="sl-SI"/>
        </w:rPr>
      </w:pPr>
    </w:p>
    <w:p w:rsidR="00B77CB5" w:rsidRPr="00B77CB5" w:rsidRDefault="00B77CB5" w:rsidP="00B77CB5">
      <w:pPr>
        <w:spacing w:line="288" w:lineRule="auto"/>
        <w:rPr>
          <w:szCs w:val="20"/>
          <w:lang w:val="sl-SI"/>
        </w:rPr>
      </w:pPr>
    </w:p>
    <w:p w:rsidR="00B77CB5" w:rsidRPr="00B77CB5" w:rsidRDefault="00B77CB5" w:rsidP="00B77CB5">
      <w:pPr>
        <w:spacing w:line="288" w:lineRule="auto"/>
        <w:rPr>
          <w:szCs w:val="20"/>
          <w:lang w:val="sl-SI"/>
        </w:rPr>
      </w:pPr>
    </w:p>
    <w:p w:rsidR="00B77CB5" w:rsidRPr="00B77CB5" w:rsidRDefault="00B77CB5" w:rsidP="00B77CB5">
      <w:pPr>
        <w:spacing w:line="288" w:lineRule="auto"/>
        <w:rPr>
          <w:szCs w:val="20"/>
          <w:lang w:val="sl-SI"/>
        </w:rPr>
      </w:pPr>
    </w:p>
    <w:p w:rsidR="00B77CB5" w:rsidRPr="00B77CB5" w:rsidRDefault="00B77CB5" w:rsidP="00B77CB5">
      <w:pPr>
        <w:spacing w:line="288" w:lineRule="auto"/>
        <w:rPr>
          <w:szCs w:val="20"/>
          <w:lang w:val="sl-SI"/>
        </w:rPr>
      </w:pPr>
    </w:p>
    <w:p w:rsidR="00B77CB5" w:rsidRPr="00B77CB5" w:rsidRDefault="00B77CB5" w:rsidP="00B77CB5">
      <w:pPr>
        <w:spacing w:line="288" w:lineRule="auto"/>
        <w:jc w:val="both"/>
        <w:rPr>
          <w:szCs w:val="20"/>
          <w:lang w:val="sl-SI"/>
        </w:rPr>
      </w:pPr>
    </w:p>
    <w:p w:rsidR="00B77CB5" w:rsidRPr="00B77CB5" w:rsidRDefault="00B77CB5" w:rsidP="00B77CB5">
      <w:pPr>
        <w:spacing w:line="288" w:lineRule="auto"/>
        <w:rPr>
          <w:szCs w:val="20"/>
          <w:lang w:val="sl-SI"/>
        </w:rPr>
      </w:pPr>
    </w:p>
    <w:p w:rsidR="00B77CB5" w:rsidRPr="00B77CB5" w:rsidRDefault="00B77CB5" w:rsidP="00B77CB5">
      <w:pPr>
        <w:spacing w:line="288" w:lineRule="auto"/>
        <w:rPr>
          <w:szCs w:val="20"/>
          <w:lang w:val="sl-SI"/>
        </w:rPr>
      </w:pPr>
    </w:p>
    <w:p w:rsidR="00B77CB5" w:rsidRPr="00B77CB5" w:rsidRDefault="00B77CB5" w:rsidP="00B77CB5">
      <w:pPr>
        <w:spacing w:line="288" w:lineRule="auto"/>
        <w:rPr>
          <w:szCs w:val="20"/>
          <w:lang w:val="sl-SI"/>
        </w:rPr>
      </w:pPr>
    </w:p>
    <w:p w:rsidR="00B77CB5" w:rsidRPr="00B77CB5" w:rsidRDefault="00B77CB5" w:rsidP="00B77CB5">
      <w:pPr>
        <w:spacing w:line="288" w:lineRule="auto"/>
        <w:jc w:val="both"/>
        <w:rPr>
          <w:szCs w:val="20"/>
          <w:lang w:val="sl-SI"/>
        </w:rPr>
      </w:pPr>
      <w:r w:rsidRPr="00B77CB5">
        <w:rPr>
          <w:b/>
          <w:szCs w:val="20"/>
          <w:lang w:val="sl-SI"/>
        </w:rPr>
        <w:t>OPOMBA:</w:t>
      </w:r>
    </w:p>
    <w:p w:rsidR="00B77CB5" w:rsidRPr="00B77CB5" w:rsidRDefault="00B77CB5" w:rsidP="00762483">
      <w:pPr>
        <w:numPr>
          <w:ilvl w:val="0"/>
          <w:numId w:val="14"/>
        </w:numPr>
        <w:spacing w:line="288" w:lineRule="auto"/>
        <w:jc w:val="both"/>
        <w:rPr>
          <w:szCs w:val="20"/>
          <w:lang w:val="sl-SI"/>
        </w:rPr>
      </w:pPr>
      <w:r w:rsidRPr="00B77CB5">
        <w:rPr>
          <w:szCs w:val="20"/>
          <w:lang w:val="sl-SI"/>
        </w:rPr>
        <w:t>Obrazec je potrebno izpolniti le v primeru, da ponudnik nastopa s podizvajalcem</w:t>
      </w:r>
    </w:p>
    <w:p w:rsidR="00B77CB5" w:rsidRPr="00B77CB5" w:rsidRDefault="00B77CB5" w:rsidP="00762483">
      <w:pPr>
        <w:numPr>
          <w:ilvl w:val="0"/>
          <w:numId w:val="14"/>
        </w:numPr>
        <w:spacing w:line="288" w:lineRule="auto"/>
        <w:jc w:val="both"/>
        <w:rPr>
          <w:szCs w:val="20"/>
          <w:lang w:val="sl-SI"/>
        </w:rPr>
      </w:pPr>
      <w:r w:rsidRPr="00B77CB5">
        <w:rPr>
          <w:szCs w:val="20"/>
          <w:lang w:val="sl-SI"/>
        </w:rPr>
        <w:t>V primeru večjega števila podizvajalcev se obrazec fotokopira.</w:t>
      </w:r>
    </w:p>
    <w:p w:rsidR="00B77CB5" w:rsidRPr="00B77CB5" w:rsidRDefault="00B77CB5" w:rsidP="00B77CB5">
      <w:pPr>
        <w:spacing w:line="288" w:lineRule="auto"/>
        <w:jc w:val="both"/>
        <w:rPr>
          <w:szCs w:val="20"/>
          <w:highlight w:val="cyan"/>
          <w:lang w:val="sl-SI"/>
        </w:rPr>
      </w:pPr>
    </w:p>
    <w:p w:rsidR="00B77CB5" w:rsidRPr="00B77CB5" w:rsidRDefault="00B77CB5" w:rsidP="00B77CB5">
      <w:pPr>
        <w:spacing w:line="288" w:lineRule="auto"/>
        <w:rPr>
          <w:szCs w:val="20"/>
          <w:lang w:val="sl-SI"/>
        </w:rPr>
      </w:pPr>
    </w:p>
    <w:p w:rsidR="00B77CB5" w:rsidRPr="00B77CB5" w:rsidRDefault="00B77CB5" w:rsidP="00B77CB5">
      <w:pPr>
        <w:spacing w:line="288" w:lineRule="auto"/>
        <w:jc w:val="both"/>
        <w:rPr>
          <w:szCs w:val="20"/>
          <w:highlight w:val="cyan"/>
          <w:lang w:val="sl-SI"/>
        </w:rPr>
      </w:pPr>
    </w:p>
    <w:p w:rsidR="00B77CB5" w:rsidRPr="00410F8E" w:rsidRDefault="00B77CB5" w:rsidP="00410F8E">
      <w:pPr>
        <w:spacing w:line="288" w:lineRule="auto"/>
        <w:ind w:left="426" w:firstLine="426"/>
        <w:rPr>
          <w:b/>
          <w:szCs w:val="20"/>
          <w:lang w:val="sl-SI"/>
        </w:rPr>
        <w:sectPr w:rsidR="00B77CB5" w:rsidRPr="00410F8E" w:rsidSect="002A0B6C">
          <w:footerReference w:type="default" r:id="rId10"/>
          <w:headerReference w:type="first" r:id="rId11"/>
          <w:footerReference w:type="first" r:id="rId12"/>
          <w:pgSz w:w="11907" w:h="16840"/>
          <w:pgMar w:top="1418" w:right="1418" w:bottom="1418" w:left="1418" w:header="1134" w:footer="498" w:gutter="0"/>
          <w:cols w:space="708"/>
          <w:titlePg/>
          <w:docGrid w:linePitch="272"/>
        </w:sectPr>
      </w:pPr>
    </w:p>
    <w:p w:rsidR="00EE7388" w:rsidRPr="00410F8E" w:rsidRDefault="00113298" w:rsidP="00410F8E">
      <w:pPr>
        <w:pStyle w:val="Naslov6"/>
        <w:shd w:val="clear" w:color="auto" w:fill="FFF2CC"/>
        <w:spacing w:before="0" w:after="0" w:line="288" w:lineRule="auto"/>
        <w:rPr>
          <w:rFonts w:ascii="Arial" w:hAnsi="Arial"/>
          <w:sz w:val="20"/>
          <w:szCs w:val="20"/>
          <w:lang w:val="sl-SI"/>
        </w:rPr>
      </w:pPr>
      <w:r w:rsidRPr="00410F8E">
        <w:rPr>
          <w:rFonts w:ascii="Arial" w:hAnsi="Arial"/>
          <w:sz w:val="20"/>
          <w:szCs w:val="20"/>
          <w:lang w:val="sl-SI"/>
        </w:rPr>
        <w:lastRenderedPageBreak/>
        <w:t>PRILOGA 4</w:t>
      </w:r>
      <w:r w:rsidR="00AD04C7" w:rsidRPr="00410F8E">
        <w:rPr>
          <w:rFonts w:ascii="Arial" w:hAnsi="Arial"/>
          <w:sz w:val="20"/>
          <w:szCs w:val="20"/>
          <w:lang w:val="sl-SI"/>
        </w:rPr>
        <w:t xml:space="preserve">:  </w:t>
      </w:r>
      <w:r w:rsidR="00FE64C4" w:rsidRPr="00410F8E">
        <w:rPr>
          <w:rFonts w:ascii="Arial" w:hAnsi="Arial"/>
          <w:sz w:val="20"/>
          <w:szCs w:val="20"/>
          <w:lang w:val="sl-SI"/>
        </w:rPr>
        <w:t>VZOREC POGODBE</w:t>
      </w:r>
    </w:p>
    <w:p w:rsidR="00EE7388" w:rsidRPr="00410F8E" w:rsidRDefault="00EE7388" w:rsidP="00410F8E">
      <w:pPr>
        <w:spacing w:line="288" w:lineRule="auto"/>
        <w:jc w:val="both"/>
        <w:rPr>
          <w:szCs w:val="20"/>
          <w:lang w:val="sl-SI"/>
        </w:rPr>
      </w:pPr>
    </w:p>
    <w:p w:rsidR="00C7596D" w:rsidRPr="00410F8E" w:rsidRDefault="00C7596D" w:rsidP="00410F8E">
      <w:pPr>
        <w:spacing w:line="288" w:lineRule="auto"/>
        <w:jc w:val="both"/>
        <w:rPr>
          <w:szCs w:val="20"/>
          <w:lang w:val="sl-SI"/>
        </w:rPr>
      </w:pPr>
    </w:p>
    <w:p w:rsidR="00EE7388" w:rsidRPr="00410F8E" w:rsidRDefault="00EE7388" w:rsidP="00410F8E">
      <w:pPr>
        <w:spacing w:line="288" w:lineRule="auto"/>
        <w:jc w:val="both"/>
        <w:outlineLvl w:val="0"/>
        <w:rPr>
          <w:b/>
          <w:szCs w:val="20"/>
          <w:lang w:val="sl-SI"/>
        </w:rPr>
      </w:pPr>
      <w:r w:rsidRPr="00410F8E">
        <w:rPr>
          <w:b/>
          <w:szCs w:val="20"/>
          <w:lang w:val="sl-SI"/>
        </w:rPr>
        <w:t>NAROČNIK:</w:t>
      </w:r>
      <w:r w:rsidRPr="00410F8E">
        <w:rPr>
          <w:b/>
          <w:szCs w:val="20"/>
          <w:lang w:val="sl-SI"/>
        </w:rPr>
        <w:tab/>
        <w:t>Republika Slovenija, MINISTRSTVO ZA OBRAMBO,</w:t>
      </w:r>
    </w:p>
    <w:p w:rsidR="00EE7388" w:rsidRPr="00410F8E" w:rsidRDefault="00EE7388" w:rsidP="00410F8E">
      <w:pPr>
        <w:spacing w:line="288" w:lineRule="auto"/>
        <w:jc w:val="both"/>
        <w:outlineLvl w:val="0"/>
        <w:rPr>
          <w:b/>
          <w:szCs w:val="20"/>
          <w:lang w:val="sl-SI"/>
        </w:rPr>
      </w:pPr>
      <w:r w:rsidRPr="00410F8E">
        <w:rPr>
          <w:b/>
          <w:szCs w:val="20"/>
          <w:lang w:val="sl-SI"/>
        </w:rPr>
        <w:tab/>
      </w:r>
      <w:r w:rsidRPr="00410F8E">
        <w:rPr>
          <w:b/>
          <w:szCs w:val="20"/>
          <w:lang w:val="sl-SI"/>
        </w:rPr>
        <w:tab/>
        <w:t>Vojkova cesta 55, 1000 Ljubljana,</w:t>
      </w:r>
    </w:p>
    <w:p w:rsidR="00EE7388" w:rsidRPr="00410F8E" w:rsidRDefault="00EE7388" w:rsidP="00410F8E">
      <w:pPr>
        <w:spacing w:line="288" w:lineRule="auto"/>
        <w:jc w:val="both"/>
        <w:outlineLvl w:val="0"/>
        <w:rPr>
          <w:b/>
          <w:szCs w:val="20"/>
          <w:lang w:val="sl-SI"/>
        </w:rPr>
      </w:pPr>
      <w:r w:rsidRPr="00410F8E">
        <w:rPr>
          <w:b/>
          <w:szCs w:val="20"/>
          <w:lang w:val="sl-SI"/>
        </w:rPr>
        <w:tab/>
      </w:r>
      <w:r w:rsidRPr="00410F8E">
        <w:rPr>
          <w:b/>
          <w:szCs w:val="20"/>
          <w:lang w:val="sl-SI"/>
        </w:rPr>
        <w:tab/>
      </w:r>
      <w:r w:rsidRPr="00410F8E">
        <w:rPr>
          <w:szCs w:val="20"/>
          <w:lang w:val="sl-SI"/>
        </w:rPr>
        <w:t>ki ga zastopa minister</w:t>
      </w:r>
      <w:r w:rsidRPr="00410F8E">
        <w:rPr>
          <w:b/>
          <w:szCs w:val="20"/>
          <w:lang w:val="sl-SI"/>
        </w:rPr>
        <w:t xml:space="preserve"> </w:t>
      </w:r>
      <w:r w:rsidR="0066126F">
        <w:rPr>
          <w:b/>
          <w:szCs w:val="20"/>
          <w:lang w:val="sl-SI"/>
        </w:rPr>
        <w:t>Marjan Šarec</w:t>
      </w:r>
    </w:p>
    <w:p w:rsidR="00EE7388" w:rsidRPr="00410F8E" w:rsidRDefault="00EE7388" w:rsidP="00410F8E">
      <w:pPr>
        <w:spacing w:line="288" w:lineRule="auto"/>
        <w:jc w:val="both"/>
        <w:outlineLvl w:val="0"/>
        <w:rPr>
          <w:b/>
          <w:szCs w:val="20"/>
          <w:lang w:val="sl-SI"/>
        </w:rPr>
      </w:pPr>
    </w:p>
    <w:p w:rsidR="00EE7388" w:rsidRPr="00410F8E" w:rsidRDefault="00EE7388" w:rsidP="00410F8E">
      <w:pPr>
        <w:spacing w:line="288" w:lineRule="auto"/>
        <w:jc w:val="both"/>
        <w:outlineLvl w:val="0"/>
        <w:rPr>
          <w:szCs w:val="20"/>
          <w:lang w:val="sl-SI"/>
        </w:rPr>
      </w:pPr>
      <w:r w:rsidRPr="00410F8E">
        <w:rPr>
          <w:b/>
          <w:szCs w:val="20"/>
          <w:lang w:val="sl-SI"/>
        </w:rPr>
        <w:tab/>
      </w:r>
      <w:r w:rsidRPr="00410F8E">
        <w:rPr>
          <w:szCs w:val="20"/>
          <w:lang w:val="sl-SI"/>
        </w:rPr>
        <w:tab/>
        <w:t xml:space="preserve">Matična št.: </w:t>
      </w:r>
      <w:r w:rsidRPr="00410F8E">
        <w:rPr>
          <w:szCs w:val="20"/>
          <w:lang w:val="sl-SI"/>
        </w:rPr>
        <w:tab/>
        <w:t xml:space="preserve"> </w:t>
      </w:r>
      <w:r w:rsidRPr="00410F8E">
        <w:rPr>
          <w:szCs w:val="20"/>
          <w:lang w:val="sl-SI"/>
        </w:rPr>
        <w:tab/>
        <w:t>5268923000</w:t>
      </w:r>
    </w:p>
    <w:p w:rsidR="00EE7388" w:rsidRPr="00410F8E" w:rsidRDefault="00EE7388" w:rsidP="00410F8E">
      <w:pPr>
        <w:spacing w:line="288" w:lineRule="auto"/>
        <w:jc w:val="both"/>
        <w:outlineLvl w:val="0"/>
        <w:rPr>
          <w:szCs w:val="20"/>
          <w:lang w:val="sl-SI"/>
        </w:rPr>
      </w:pPr>
      <w:r w:rsidRPr="00410F8E">
        <w:rPr>
          <w:szCs w:val="20"/>
          <w:lang w:val="sl-SI"/>
        </w:rPr>
        <w:tab/>
      </w:r>
      <w:r w:rsidRPr="00410F8E">
        <w:rPr>
          <w:szCs w:val="20"/>
          <w:lang w:val="sl-SI"/>
        </w:rPr>
        <w:tab/>
        <w:t>Št. TRR:</w:t>
      </w:r>
      <w:r w:rsidRPr="00410F8E">
        <w:rPr>
          <w:szCs w:val="20"/>
          <w:lang w:val="sl-SI"/>
        </w:rPr>
        <w:tab/>
        <w:t xml:space="preserve"> </w:t>
      </w:r>
      <w:r w:rsidRPr="00410F8E">
        <w:rPr>
          <w:szCs w:val="20"/>
          <w:lang w:val="sl-SI"/>
        </w:rPr>
        <w:tab/>
        <w:t>01100-6370191114</w:t>
      </w:r>
    </w:p>
    <w:p w:rsidR="00EE7388" w:rsidRPr="00410F8E" w:rsidRDefault="00EE7388" w:rsidP="00410F8E">
      <w:pPr>
        <w:spacing w:line="288" w:lineRule="auto"/>
        <w:jc w:val="both"/>
        <w:outlineLvl w:val="0"/>
        <w:rPr>
          <w:szCs w:val="20"/>
          <w:lang w:val="sl-SI"/>
        </w:rPr>
      </w:pPr>
      <w:r w:rsidRPr="00410F8E">
        <w:rPr>
          <w:szCs w:val="20"/>
          <w:lang w:val="sl-SI"/>
        </w:rPr>
        <w:tab/>
      </w:r>
      <w:r w:rsidRPr="00410F8E">
        <w:rPr>
          <w:szCs w:val="20"/>
          <w:lang w:val="sl-SI"/>
        </w:rPr>
        <w:tab/>
        <w:t>Davčna št.:</w:t>
      </w:r>
      <w:r w:rsidRPr="00410F8E">
        <w:rPr>
          <w:szCs w:val="20"/>
          <w:lang w:val="sl-SI"/>
        </w:rPr>
        <w:tab/>
        <w:t xml:space="preserve"> </w:t>
      </w:r>
      <w:r w:rsidRPr="00410F8E">
        <w:rPr>
          <w:szCs w:val="20"/>
          <w:lang w:val="sl-SI"/>
        </w:rPr>
        <w:tab/>
        <w:t>47978457</w:t>
      </w:r>
    </w:p>
    <w:p w:rsidR="00EE7388" w:rsidRPr="00410F8E" w:rsidRDefault="00EE7388" w:rsidP="00410F8E">
      <w:pPr>
        <w:spacing w:line="288" w:lineRule="auto"/>
        <w:jc w:val="both"/>
        <w:outlineLvl w:val="0"/>
        <w:rPr>
          <w:b/>
          <w:szCs w:val="20"/>
          <w:lang w:val="sl-SI"/>
        </w:rPr>
      </w:pPr>
      <w:r w:rsidRPr="00410F8E">
        <w:rPr>
          <w:b/>
          <w:szCs w:val="20"/>
          <w:lang w:val="sl-SI"/>
        </w:rPr>
        <w:t>in</w:t>
      </w:r>
    </w:p>
    <w:p w:rsidR="00EE7388" w:rsidRPr="00410F8E" w:rsidRDefault="00EE7388" w:rsidP="00410F8E">
      <w:pPr>
        <w:spacing w:line="288" w:lineRule="auto"/>
        <w:jc w:val="both"/>
        <w:outlineLvl w:val="0"/>
        <w:rPr>
          <w:b/>
          <w:szCs w:val="20"/>
          <w:lang w:val="sl-SI"/>
        </w:rPr>
      </w:pPr>
    </w:p>
    <w:p w:rsidR="00EE7388" w:rsidRPr="00410F8E" w:rsidRDefault="0066126F" w:rsidP="00410F8E">
      <w:pPr>
        <w:spacing w:line="288" w:lineRule="auto"/>
        <w:jc w:val="both"/>
        <w:outlineLvl w:val="0"/>
        <w:rPr>
          <w:b/>
          <w:szCs w:val="20"/>
          <w:lang w:val="sl-SI"/>
        </w:rPr>
      </w:pPr>
      <w:r>
        <w:rPr>
          <w:b/>
          <w:szCs w:val="20"/>
          <w:lang w:val="sl-SI"/>
        </w:rPr>
        <w:t>IZVAJALEC</w:t>
      </w:r>
      <w:r w:rsidR="00EE7388" w:rsidRPr="00410F8E">
        <w:rPr>
          <w:b/>
          <w:szCs w:val="20"/>
          <w:lang w:val="sl-SI"/>
        </w:rPr>
        <w:t>:</w:t>
      </w:r>
      <w:r w:rsidR="00EE7388" w:rsidRPr="00410F8E">
        <w:rPr>
          <w:b/>
          <w:szCs w:val="20"/>
          <w:lang w:val="sl-SI"/>
        </w:rPr>
        <w:tab/>
        <w:t>_________________</w:t>
      </w:r>
    </w:p>
    <w:p w:rsidR="00EE7388" w:rsidRPr="00410F8E" w:rsidRDefault="00EE7388" w:rsidP="00410F8E">
      <w:pPr>
        <w:spacing w:line="288" w:lineRule="auto"/>
        <w:ind w:left="720" w:firstLine="720"/>
        <w:jc w:val="both"/>
        <w:outlineLvl w:val="0"/>
        <w:rPr>
          <w:szCs w:val="20"/>
          <w:lang w:val="sl-SI"/>
        </w:rPr>
      </w:pPr>
      <w:r w:rsidRPr="00410F8E">
        <w:rPr>
          <w:szCs w:val="20"/>
          <w:lang w:val="sl-SI"/>
        </w:rPr>
        <w:t>ki ga zastopa direktor _________________________</w:t>
      </w:r>
    </w:p>
    <w:p w:rsidR="00EE7388" w:rsidRPr="00410F8E" w:rsidRDefault="00EE7388" w:rsidP="00410F8E">
      <w:pPr>
        <w:spacing w:line="288" w:lineRule="auto"/>
        <w:ind w:left="720" w:firstLine="720"/>
        <w:jc w:val="both"/>
        <w:outlineLvl w:val="0"/>
        <w:rPr>
          <w:szCs w:val="20"/>
          <w:lang w:val="sl-SI"/>
        </w:rPr>
      </w:pPr>
    </w:p>
    <w:p w:rsidR="00EE7388" w:rsidRPr="00410F8E" w:rsidRDefault="00EE7388" w:rsidP="00410F8E">
      <w:pPr>
        <w:spacing w:line="288" w:lineRule="auto"/>
        <w:ind w:left="720" w:firstLine="720"/>
        <w:jc w:val="both"/>
        <w:outlineLvl w:val="0"/>
        <w:rPr>
          <w:szCs w:val="20"/>
          <w:lang w:val="sl-SI"/>
        </w:rPr>
      </w:pPr>
      <w:r w:rsidRPr="00410F8E">
        <w:rPr>
          <w:szCs w:val="20"/>
          <w:lang w:val="sl-SI"/>
        </w:rPr>
        <w:t>Matična št.:</w:t>
      </w:r>
      <w:r w:rsidRPr="00410F8E">
        <w:rPr>
          <w:szCs w:val="20"/>
          <w:lang w:val="sl-SI"/>
        </w:rPr>
        <w:tab/>
      </w:r>
      <w:r w:rsidRPr="00410F8E">
        <w:rPr>
          <w:szCs w:val="20"/>
          <w:lang w:val="sl-SI"/>
        </w:rPr>
        <w:tab/>
        <w:t>______________</w:t>
      </w:r>
    </w:p>
    <w:p w:rsidR="00EE7388" w:rsidRPr="00410F8E" w:rsidRDefault="00EE7388" w:rsidP="00410F8E">
      <w:pPr>
        <w:spacing w:line="288" w:lineRule="auto"/>
        <w:ind w:left="720" w:firstLine="720"/>
        <w:jc w:val="both"/>
        <w:outlineLvl w:val="0"/>
        <w:rPr>
          <w:szCs w:val="20"/>
          <w:lang w:val="sl-SI"/>
        </w:rPr>
      </w:pPr>
      <w:r w:rsidRPr="00410F8E">
        <w:rPr>
          <w:szCs w:val="20"/>
          <w:lang w:val="sl-SI"/>
        </w:rPr>
        <w:t xml:space="preserve">Št. TRR: </w:t>
      </w:r>
      <w:r w:rsidRPr="00410F8E">
        <w:rPr>
          <w:szCs w:val="20"/>
          <w:lang w:val="sl-SI"/>
        </w:rPr>
        <w:tab/>
        <w:t xml:space="preserve"> </w:t>
      </w:r>
      <w:r w:rsidRPr="00410F8E">
        <w:rPr>
          <w:szCs w:val="20"/>
          <w:lang w:val="sl-SI"/>
        </w:rPr>
        <w:tab/>
        <w:t>__________________</w:t>
      </w:r>
    </w:p>
    <w:p w:rsidR="00EE7388" w:rsidRPr="00410F8E" w:rsidRDefault="00EE7388" w:rsidP="00410F8E">
      <w:pPr>
        <w:spacing w:line="288" w:lineRule="auto"/>
        <w:ind w:left="720" w:firstLine="720"/>
        <w:jc w:val="both"/>
        <w:outlineLvl w:val="0"/>
        <w:rPr>
          <w:szCs w:val="20"/>
          <w:lang w:val="sl-SI"/>
        </w:rPr>
      </w:pPr>
      <w:r w:rsidRPr="00410F8E">
        <w:rPr>
          <w:szCs w:val="20"/>
          <w:lang w:val="sl-SI"/>
        </w:rPr>
        <w:t xml:space="preserve">Identifikacijska št.: </w:t>
      </w:r>
      <w:r w:rsidRPr="00410F8E">
        <w:rPr>
          <w:szCs w:val="20"/>
          <w:lang w:val="sl-SI"/>
        </w:rPr>
        <w:tab/>
        <w:t>_____________________</w:t>
      </w:r>
    </w:p>
    <w:p w:rsidR="00EE7388" w:rsidRPr="00410F8E" w:rsidRDefault="00EE7388" w:rsidP="00410F8E">
      <w:pPr>
        <w:spacing w:line="288" w:lineRule="auto"/>
        <w:jc w:val="both"/>
        <w:outlineLvl w:val="0"/>
        <w:rPr>
          <w:b/>
          <w:szCs w:val="20"/>
          <w:lang w:val="sl-SI"/>
        </w:rPr>
      </w:pPr>
    </w:p>
    <w:p w:rsidR="00EE7388" w:rsidRPr="00410F8E" w:rsidRDefault="00EE7388" w:rsidP="00410F8E">
      <w:pPr>
        <w:spacing w:line="288" w:lineRule="auto"/>
        <w:outlineLvl w:val="0"/>
        <w:rPr>
          <w:szCs w:val="20"/>
          <w:lang w:val="sl-SI"/>
        </w:rPr>
      </w:pPr>
      <w:r w:rsidRPr="00410F8E">
        <w:rPr>
          <w:szCs w:val="20"/>
          <w:lang w:val="sl-SI"/>
        </w:rPr>
        <w:t>skleneta naslednjo</w:t>
      </w:r>
    </w:p>
    <w:p w:rsidR="00C7596D" w:rsidRPr="00410F8E" w:rsidRDefault="00C7596D" w:rsidP="00410F8E">
      <w:pPr>
        <w:spacing w:line="288" w:lineRule="auto"/>
        <w:jc w:val="center"/>
        <w:outlineLvl w:val="0"/>
        <w:rPr>
          <w:szCs w:val="20"/>
          <w:lang w:val="sl-SI"/>
        </w:rPr>
      </w:pPr>
    </w:p>
    <w:p w:rsidR="00EE7388" w:rsidRPr="00410F8E" w:rsidRDefault="00EE7388" w:rsidP="00410F8E">
      <w:pPr>
        <w:spacing w:line="288" w:lineRule="auto"/>
        <w:jc w:val="center"/>
        <w:outlineLvl w:val="0"/>
        <w:rPr>
          <w:szCs w:val="20"/>
          <w:lang w:val="sl-SI"/>
        </w:rPr>
      </w:pPr>
    </w:p>
    <w:p w:rsidR="00317A64" w:rsidRPr="00F452E3" w:rsidRDefault="00317A64" w:rsidP="00317A64">
      <w:pPr>
        <w:spacing w:line="288" w:lineRule="auto"/>
        <w:jc w:val="center"/>
        <w:rPr>
          <w:b/>
          <w:szCs w:val="20"/>
          <w:lang w:val="sl-SI"/>
        </w:rPr>
      </w:pPr>
      <w:r>
        <w:rPr>
          <w:b/>
          <w:iCs/>
          <w:szCs w:val="20"/>
          <w:lang w:val="sl-SI"/>
        </w:rPr>
        <w:t xml:space="preserve">POGODBA ZA </w:t>
      </w:r>
      <w:r w:rsidRPr="00F452E3">
        <w:rPr>
          <w:b/>
          <w:iCs/>
          <w:szCs w:val="20"/>
          <w:lang w:val="sl-SI"/>
        </w:rPr>
        <w:t xml:space="preserve">VZDRŽEVANJE IN SERVISIRANJE KUHINJSKIH NAPRAV RATIONAL </w:t>
      </w:r>
      <w:r w:rsidRPr="00F452E3">
        <w:rPr>
          <w:b/>
          <w:szCs w:val="20"/>
          <w:lang w:val="sl-SI"/>
        </w:rPr>
        <w:t xml:space="preserve"> </w:t>
      </w:r>
    </w:p>
    <w:p w:rsidR="00077948" w:rsidRPr="00410F8E" w:rsidRDefault="00077948" w:rsidP="00410F8E">
      <w:pPr>
        <w:spacing w:line="288" w:lineRule="auto"/>
        <w:ind w:left="851" w:right="567" w:hanging="851"/>
        <w:jc w:val="center"/>
        <w:rPr>
          <w:b/>
          <w:iCs/>
          <w:szCs w:val="20"/>
          <w:lang w:val="sl-SI"/>
        </w:rPr>
      </w:pPr>
    </w:p>
    <w:p w:rsidR="00C7596D" w:rsidRPr="00410F8E" w:rsidRDefault="00C7596D" w:rsidP="00410F8E">
      <w:pPr>
        <w:spacing w:line="288" w:lineRule="auto"/>
        <w:outlineLvl w:val="0"/>
        <w:rPr>
          <w:b/>
          <w:szCs w:val="20"/>
          <w:highlight w:val="yellow"/>
          <w:lang w:val="sl-SI"/>
        </w:rPr>
      </w:pPr>
    </w:p>
    <w:p w:rsidR="00E01C6A" w:rsidRPr="00410F8E" w:rsidRDefault="00E01C6A" w:rsidP="00410F8E">
      <w:pPr>
        <w:spacing w:line="288" w:lineRule="auto"/>
        <w:ind w:left="1418" w:hanging="1418"/>
        <w:jc w:val="both"/>
        <w:rPr>
          <w:b/>
          <w:szCs w:val="20"/>
          <w:lang w:val="sl-SI"/>
        </w:rPr>
      </w:pPr>
      <w:r w:rsidRPr="00410F8E">
        <w:rPr>
          <w:b/>
          <w:bCs/>
          <w:iCs/>
          <w:szCs w:val="20"/>
          <w:lang w:val="sl-SI"/>
        </w:rPr>
        <w:t>Uvodna določba</w:t>
      </w:r>
    </w:p>
    <w:p w:rsidR="00E01C6A" w:rsidRPr="00410F8E" w:rsidRDefault="00E01C6A" w:rsidP="00410F8E">
      <w:pPr>
        <w:spacing w:line="288" w:lineRule="auto"/>
        <w:ind w:left="1418" w:hanging="1418"/>
        <w:jc w:val="center"/>
        <w:rPr>
          <w:szCs w:val="20"/>
          <w:lang w:val="sl-SI"/>
        </w:rPr>
      </w:pPr>
      <w:r w:rsidRPr="00410F8E">
        <w:rPr>
          <w:szCs w:val="20"/>
          <w:lang w:val="sl-SI"/>
        </w:rPr>
        <w:t>1. člen</w:t>
      </w:r>
    </w:p>
    <w:p w:rsidR="00E01C6A" w:rsidRPr="00410F8E" w:rsidRDefault="00E01C6A" w:rsidP="00410F8E">
      <w:pPr>
        <w:spacing w:line="288" w:lineRule="auto"/>
        <w:jc w:val="both"/>
        <w:rPr>
          <w:szCs w:val="20"/>
          <w:highlight w:val="yellow"/>
          <w:lang w:val="sl-SI"/>
        </w:rPr>
      </w:pPr>
    </w:p>
    <w:p w:rsidR="00317A64" w:rsidRPr="00F452E3" w:rsidRDefault="00E01C6A" w:rsidP="00317A64">
      <w:pPr>
        <w:spacing w:line="288" w:lineRule="auto"/>
        <w:jc w:val="center"/>
        <w:rPr>
          <w:b/>
          <w:szCs w:val="20"/>
          <w:lang w:val="sl-SI"/>
        </w:rPr>
      </w:pPr>
      <w:r w:rsidRPr="009F68EF">
        <w:rPr>
          <w:szCs w:val="20"/>
          <w:lang w:val="sl-SI"/>
        </w:rPr>
        <w:t>Pogodbeni stranki skleneta pogodbo na podlagi izvedenega postopka javnega naroč</w:t>
      </w:r>
      <w:r w:rsidR="003652AC" w:rsidRPr="009F68EF">
        <w:rPr>
          <w:szCs w:val="20"/>
          <w:lang w:val="sl-SI"/>
        </w:rPr>
        <w:t>ila nižje</w:t>
      </w:r>
      <w:r w:rsidR="00C45858" w:rsidRPr="009F68EF">
        <w:rPr>
          <w:szCs w:val="20"/>
          <w:lang w:val="sl-SI"/>
        </w:rPr>
        <w:t xml:space="preserve"> vrednosti MORS </w:t>
      </w:r>
      <w:r w:rsidR="00317A64">
        <w:rPr>
          <w:szCs w:val="20"/>
          <w:lang w:val="sl-SI"/>
        </w:rPr>
        <w:t>313</w:t>
      </w:r>
      <w:r w:rsidR="00764A63" w:rsidRPr="009F68EF">
        <w:rPr>
          <w:szCs w:val="20"/>
          <w:lang w:val="sl-SI"/>
        </w:rPr>
        <w:t xml:space="preserve">/2022 </w:t>
      </w:r>
      <w:r w:rsidR="00C7596D" w:rsidRPr="009F68EF">
        <w:rPr>
          <w:szCs w:val="20"/>
          <w:lang w:val="sl-SI"/>
        </w:rPr>
        <w:t>–</w:t>
      </w:r>
      <w:r w:rsidR="00764A63" w:rsidRPr="009F68EF">
        <w:rPr>
          <w:szCs w:val="20"/>
          <w:lang w:val="sl-SI"/>
        </w:rPr>
        <w:t xml:space="preserve"> </w:t>
      </w:r>
      <w:r w:rsidR="00C7596D" w:rsidRPr="009F68EF">
        <w:rPr>
          <w:szCs w:val="20"/>
          <w:lang w:val="sl-SI"/>
        </w:rPr>
        <w:t>JNNV;</w:t>
      </w:r>
      <w:r w:rsidRPr="009F68EF">
        <w:rPr>
          <w:szCs w:val="20"/>
          <w:lang w:val="sl-SI"/>
        </w:rPr>
        <w:t xml:space="preserve"> </w:t>
      </w:r>
      <w:r w:rsidR="00317A64" w:rsidRPr="00F452E3">
        <w:rPr>
          <w:b/>
          <w:iCs/>
          <w:szCs w:val="20"/>
          <w:lang w:val="sl-SI"/>
        </w:rPr>
        <w:t>VZDRŽEVANJE IN SERVISIRANJE KUHINJSKIH NAPRAV RATIONAL</w:t>
      </w:r>
      <w:r w:rsidR="00317A64">
        <w:rPr>
          <w:b/>
          <w:iCs/>
          <w:szCs w:val="20"/>
          <w:lang w:val="sl-SI"/>
        </w:rPr>
        <w:t>.</w:t>
      </w:r>
      <w:r w:rsidR="00317A64" w:rsidRPr="00F452E3">
        <w:rPr>
          <w:b/>
          <w:szCs w:val="20"/>
          <w:lang w:val="sl-SI"/>
        </w:rPr>
        <w:t xml:space="preserve"> </w:t>
      </w:r>
    </w:p>
    <w:p w:rsidR="00E01C6A" w:rsidRPr="00410F8E" w:rsidRDefault="00E01C6A" w:rsidP="00410F8E">
      <w:pPr>
        <w:tabs>
          <w:tab w:val="left" w:pos="6237"/>
        </w:tabs>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bCs/>
          <w:iCs/>
          <w:szCs w:val="20"/>
          <w:lang w:val="sl-SI"/>
        </w:rPr>
        <w:t>Predmet pogodbe</w:t>
      </w:r>
    </w:p>
    <w:p w:rsidR="00E01C6A" w:rsidRPr="00410F8E" w:rsidRDefault="00E01C6A" w:rsidP="00410F8E">
      <w:pPr>
        <w:spacing w:line="288" w:lineRule="auto"/>
        <w:jc w:val="center"/>
        <w:rPr>
          <w:szCs w:val="20"/>
          <w:lang w:val="sl-SI"/>
        </w:rPr>
      </w:pPr>
      <w:r w:rsidRPr="00410F8E">
        <w:rPr>
          <w:szCs w:val="20"/>
          <w:lang w:val="sl-SI"/>
        </w:rPr>
        <w:t>2. člen</w:t>
      </w:r>
    </w:p>
    <w:p w:rsidR="00E01C6A" w:rsidRPr="00410F8E" w:rsidRDefault="00E01C6A" w:rsidP="00410F8E">
      <w:pPr>
        <w:spacing w:line="288" w:lineRule="auto"/>
        <w:jc w:val="both"/>
        <w:rPr>
          <w:szCs w:val="20"/>
          <w:lang w:val="sl-SI"/>
        </w:rPr>
      </w:pPr>
    </w:p>
    <w:p w:rsidR="00E01C6A" w:rsidRPr="00317A64" w:rsidRDefault="00E01C6A" w:rsidP="00410F8E">
      <w:pPr>
        <w:spacing w:line="288" w:lineRule="auto"/>
        <w:jc w:val="both"/>
        <w:rPr>
          <w:b/>
          <w:szCs w:val="20"/>
          <w:lang w:val="sl-SI"/>
        </w:rPr>
      </w:pPr>
      <w:r w:rsidRPr="00317A64">
        <w:rPr>
          <w:szCs w:val="20"/>
          <w:lang w:val="sl-SI"/>
        </w:rPr>
        <w:t xml:space="preserve">Predmet pogodbe je </w:t>
      </w:r>
      <w:r w:rsidR="00317A64" w:rsidRPr="00317A64">
        <w:rPr>
          <w:iCs/>
          <w:szCs w:val="20"/>
          <w:lang w:val="sl-SI"/>
        </w:rPr>
        <w:t>VZDRŽEVANJE IN SERVISIRANJE KUHINJSKIH NAPRAV RATIONAL</w:t>
      </w:r>
      <w:r w:rsidR="00A33F7E" w:rsidRPr="00317A64">
        <w:rPr>
          <w:iCs/>
          <w:szCs w:val="20"/>
          <w:lang w:val="sl-SI"/>
        </w:rPr>
        <w:t xml:space="preserve"> </w:t>
      </w:r>
      <w:r w:rsidRPr="00317A64">
        <w:rPr>
          <w:iCs/>
          <w:szCs w:val="20"/>
          <w:lang w:val="sl-SI"/>
        </w:rPr>
        <w:t>(v</w:t>
      </w:r>
      <w:r w:rsidRPr="00410F8E">
        <w:rPr>
          <w:iCs/>
          <w:szCs w:val="20"/>
          <w:lang w:val="sl-SI"/>
        </w:rPr>
        <w:t xml:space="preserve"> nadaljevanju: </w:t>
      </w:r>
      <w:r w:rsidR="00A33F7E">
        <w:rPr>
          <w:iCs/>
          <w:szCs w:val="20"/>
          <w:lang w:val="sl-SI"/>
        </w:rPr>
        <w:t>storitev</w:t>
      </w:r>
      <w:r w:rsidRPr="00410F8E">
        <w:rPr>
          <w:iCs/>
          <w:szCs w:val="20"/>
          <w:lang w:val="sl-SI"/>
        </w:rPr>
        <w:t>)</w:t>
      </w:r>
      <w:r w:rsidRPr="00410F8E">
        <w:rPr>
          <w:szCs w:val="20"/>
          <w:lang w:val="sl-SI"/>
        </w:rPr>
        <w:t>,</w:t>
      </w:r>
      <w:r w:rsidRPr="00410F8E">
        <w:rPr>
          <w:bCs/>
          <w:szCs w:val="20"/>
          <w:lang w:val="sl-SI" w:eastAsia="sl-SI"/>
        </w:rPr>
        <w:t xml:space="preserve"> </w:t>
      </w:r>
      <w:r w:rsidRPr="00410F8E">
        <w:rPr>
          <w:szCs w:val="20"/>
          <w:lang w:val="sl-SI"/>
        </w:rPr>
        <w:t>kot izhaja iz predmeta naročila in ponudbe št.___________________, z dne_____________, ki je sestavni del te pogodbe.</w:t>
      </w:r>
    </w:p>
    <w:p w:rsidR="00317A64" w:rsidRPr="00317A64" w:rsidRDefault="00317A64" w:rsidP="00317A64">
      <w:pPr>
        <w:spacing w:after="120"/>
        <w:jc w:val="both"/>
        <w:rPr>
          <w:szCs w:val="20"/>
          <w:lang w:val="sl-SI"/>
        </w:rPr>
      </w:pPr>
      <w:r w:rsidRPr="00317A64">
        <w:rPr>
          <w:szCs w:val="20"/>
          <w:lang w:val="sl-SI"/>
        </w:rPr>
        <w:t xml:space="preserve">Izvajalec se zavezuje za naročnika vzdrževati in servisirati konvektomate Rational, na celotnem območju R Slovenije na podlagi po faxu ali e- pošti prejetega obrazca ST 09.1 in sicer je odzivni čas za servisiranje in vzdrževanje opreme je </w:t>
      </w:r>
      <w:r>
        <w:rPr>
          <w:szCs w:val="20"/>
          <w:lang w:val="sl-SI"/>
        </w:rPr>
        <w:t>12</w:t>
      </w:r>
      <w:r w:rsidRPr="00317A64">
        <w:rPr>
          <w:szCs w:val="20"/>
          <w:lang w:val="sl-SI"/>
        </w:rPr>
        <w:t xml:space="preserve"> ur šteto od dne poslanega naročila. Odzivni čas pri interventnih naročilih je 4 ure.</w:t>
      </w:r>
    </w:p>
    <w:p w:rsidR="00317A64" w:rsidRPr="00317A64" w:rsidRDefault="00317A64" w:rsidP="00317A64">
      <w:pPr>
        <w:spacing w:line="288" w:lineRule="auto"/>
        <w:jc w:val="both"/>
        <w:rPr>
          <w:szCs w:val="20"/>
          <w:lang w:val="sl-SI"/>
        </w:rPr>
      </w:pPr>
      <w:r w:rsidRPr="00317A64">
        <w:rPr>
          <w:szCs w:val="20"/>
          <w:lang w:val="sl-SI"/>
        </w:rPr>
        <w:t>V kolikor bo izvajalec izvajal storitev s podizvajalci, je podroben opis le-teh naveden v poglavju »podizvajalci« te pogodbe.</w:t>
      </w:r>
    </w:p>
    <w:p w:rsidR="00E01C6A" w:rsidRPr="00410F8E" w:rsidRDefault="00E01C6A" w:rsidP="00410F8E">
      <w:pPr>
        <w:spacing w:line="288" w:lineRule="auto"/>
        <w:jc w:val="both"/>
        <w:rPr>
          <w:szCs w:val="20"/>
          <w:lang w:val="sl-SI"/>
        </w:rPr>
      </w:pPr>
    </w:p>
    <w:p w:rsidR="00317A64" w:rsidRPr="00317A64" w:rsidRDefault="00317A64" w:rsidP="00317A64">
      <w:pPr>
        <w:spacing w:line="288" w:lineRule="auto"/>
        <w:ind w:left="284" w:hanging="284"/>
        <w:jc w:val="both"/>
        <w:rPr>
          <w:b/>
          <w:szCs w:val="20"/>
          <w:lang w:val="sl-SI"/>
        </w:rPr>
      </w:pPr>
      <w:r w:rsidRPr="00317A64">
        <w:rPr>
          <w:b/>
          <w:szCs w:val="20"/>
          <w:lang w:val="sl-SI"/>
        </w:rPr>
        <w:t>Vrednost pogodbe, cene, rok in kraj izvedbe</w:t>
      </w:r>
    </w:p>
    <w:p w:rsidR="00317A64" w:rsidRPr="00317A64" w:rsidRDefault="00317A64" w:rsidP="00317A64">
      <w:pPr>
        <w:spacing w:line="288" w:lineRule="auto"/>
        <w:jc w:val="center"/>
        <w:rPr>
          <w:szCs w:val="20"/>
          <w:lang w:val="sl-SI"/>
        </w:rPr>
      </w:pPr>
      <w:r w:rsidRPr="00317A64">
        <w:rPr>
          <w:szCs w:val="20"/>
          <w:lang w:val="sl-SI"/>
        </w:rPr>
        <w:t>3. člen</w:t>
      </w:r>
    </w:p>
    <w:p w:rsidR="00317A64" w:rsidRPr="00317A64" w:rsidRDefault="00317A64" w:rsidP="00317A64">
      <w:pPr>
        <w:spacing w:line="288" w:lineRule="auto"/>
        <w:jc w:val="center"/>
        <w:rPr>
          <w:szCs w:val="20"/>
          <w:lang w:val="sl-SI"/>
        </w:rPr>
      </w:pPr>
    </w:p>
    <w:p w:rsidR="00317A64" w:rsidRPr="00317A64" w:rsidRDefault="00317A64" w:rsidP="00317A64">
      <w:pPr>
        <w:spacing w:line="288" w:lineRule="auto"/>
        <w:jc w:val="both"/>
        <w:rPr>
          <w:szCs w:val="20"/>
          <w:lang w:val="sl-SI"/>
        </w:rPr>
      </w:pPr>
      <w:r w:rsidRPr="00317A64">
        <w:rPr>
          <w:szCs w:val="20"/>
          <w:lang w:val="sl-SI"/>
        </w:rPr>
        <w:t>Okvirna vrednost pogodbe za obdobje od sklenitve pogodbe do 31.12.202</w:t>
      </w:r>
      <w:r>
        <w:rPr>
          <w:szCs w:val="20"/>
          <w:lang w:val="sl-SI"/>
        </w:rPr>
        <w:t>2</w:t>
      </w:r>
      <w:r w:rsidRPr="00317A64">
        <w:rPr>
          <w:szCs w:val="20"/>
          <w:lang w:val="sl-SI"/>
        </w:rPr>
        <w:t xml:space="preserve">, znaša </w:t>
      </w:r>
      <w:r>
        <w:rPr>
          <w:szCs w:val="20"/>
          <w:lang w:val="sl-SI"/>
        </w:rPr>
        <w:t>48</w:t>
      </w:r>
      <w:r w:rsidRPr="00317A64">
        <w:rPr>
          <w:szCs w:val="20"/>
          <w:lang w:val="sl-SI"/>
        </w:rPr>
        <w:t>.000,00 EUR z vključenim davkom na dodano vrednost (v nadaljevanju: DDV). DDV se obračunava skladno z zakonodajo. Naročnik se ne zavezuje dosegati pogodbene vrednosti in ne nosi odškodninske odgovornosti za nedoseganje okvirne vrednosti.</w:t>
      </w:r>
    </w:p>
    <w:p w:rsidR="00317A64" w:rsidRPr="00317A64" w:rsidRDefault="00317A64" w:rsidP="00317A64">
      <w:pPr>
        <w:spacing w:line="288" w:lineRule="auto"/>
        <w:jc w:val="both"/>
        <w:rPr>
          <w:szCs w:val="20"/>
          <w:lang w:val="sl-SI"/>
        </w:rPr>
      </w:pPr>
    </w:p>
    <w:p w:rsidR="00317A64" w:rsidRPr="00317A64" w:rsidRDefault="00317A64" w:rsidP="00317A64">
      <w:pPr>
        <w:jc w:val="both"/>
        <w:rPr>
          <w:szCs w:val="20"/>
          <w:lang w:val="sl-SI"/>
        </w:rPr>
      </w:pPr>
      <w:r w:rsidRPr="00317A64">
        <w:rPr>
          <w:szCs w:val="20"/>
          <w:lang w:val="sl-SI"/>
        </w:rPr>
        <w:t xml:space="preserve">Cena delovne ure za mehanična dela - popravila znaša _____ EUR brez DDV, vrednost DDV je _____ EUR, cena z DDV je ______ EUR. Cena delovne ure za defektažna dela znaša _____ EUR brez DDV, vrednost DDV je _____ EUR, cena z DDV je ______ EUR. </w:t>
      </w:r>
    </w:p>
    <w:p w:rsidR="00317A64" w:rsidRPr="00317A64" w:rsidRDefault="00317A64" w:rsidP="00317A64">
      <w:pPr>
        <w:jc w:val="both"/>
        <w:rPr>
          <w:szCs w:val="20"/>
          <w:lang w:val="sl-SI"/>
        </w:rPr>
      </w:pPr>
    </w:p>
    <w:p w:rsidR="00317A64" w:rsidRPr="00317A64" w:rsidRDefault="00317A64" w:rsidP="00317A64">
      <w:pPr>
        <w:jc w:val="both"/>
        <w:rPr>
          <w:szCs w:val="20"/>
          <w:lang w:val="sl-SI"/>
        </w:rPr>
      </w:pPr>
      <w:r w:rsidRPr="00317A64">
        <w:rPr>
          <w:szCs w:val="20"/>
          <w:lang w:val="sl-SI"/>
        </w:rPr>
        <w:t xml:space="preserve">Navedene cene veljajo za vse naročnikove naslove/lokacije. </w:t>
      </w:r>
    </w:p>
    <w:p w:rsidR="00317A64" w:rsidRPr="00317A64" w:rsidRDefault="00317A64" w:rsidP="00317A64">
      <w:pPr>
        <w:jc w:val="both"/>
        <w:rPr>
          <w:szCs w:val="20"/>
          <w:lang w:val="sl-SI"/>
        </w:rPr>
      </w:pPr>
    </w:p>
    <w:p w:rsidR="00317A64" w:rsidRPr="00317A64" w:rsidRDefault="00317A64" w:rsidP="00317A64">
      <w:pPr>
        <w:jc w:val="both"/>
        <w:rPr>
          <w:szCs w:val="20"/>
          <w:lang w:val="sl-SI"/>
        </w:rPr>
      </w:pPr>
      <w:r w:rsidRPr="00317A64">
        <w:rPr>
          <w:szCs w:val="20"/>
          <w:lang w:val="sl-SI"/>
        </w:rPr>
        <w:t>Delovna ura se obračunava na enega serviserja, ne glede na število serviserjev, ki so prisotni pri popravilu oziroma vzdrževanju in po dejansko opravljenem času. Delovna ura na poti se ne obračunava.</w:t>
      </w:r>
    </w:p>
    <w:p w:rsidR="00317A64" w:rsidRPr="00317A64" w:rsidRDefault="00317A64" w:rsidP="00317A64">
      <w:pPr>
        <w:jc w:val="both"/>
        <w:rPr>
          <w:szCs w:val="20"/>
          <w:lang w:val="sl-SI"/>
        </w:rPr>
      </w:pPr>
    </w:p>
    <w:p w:rsidR="00D15CA3" w:rsidRPr="00D15CA3" w:rsidRDefault="00D15CA3" w:rsidP="00D15CA3">
      <w:pPr>
        <w:spacing w:line="288" w:lineRule="auto"/>
        <w:jc w:val="both"/>
        <w:rPr>
          <w:szCs w:val="20"/>
          <w:lang w:val="sl-SI"/>
        </w:rPr>
      </w:pPr>
      <w:r w:rsidRPr="00D15CA3">
        <w:rPr>
          <w:szCs w:val="20"/>
          <w:lang w:val="sl-SI"/>
        </w:rPr>
        <w:t xml:space="preserve">Naročnik izvajalcu prizna stroške kilometrine. Kilometrina v RS se obračuna skladno z veljavno Uredbo o davčni obravnavi povračil stroškov in drugih dohodkov iz delovnega razmerja (Uradni list RS, št. 140/06, 76/08, 63/17, 71/18, 104/21 in 114/21). Kilometrina se obračuna skladno s preračunom najkrajše razdalje na portalu Najdi.si, od lokacije izvajalca do mesta opravljanja storitev in nazaj za eno vozilo, ne glede na to, koliko oseb je v njem. </w:t>
      </w:r>
    </w:p>
    <w:p w:rsidR="00317A64" w:rsidRPr="00317A64" w:rsidRDefault="00317A64" w:rsidP="00317A64">
      <w:pPr>
        <w:jc w:val="both"/>
        <w:rPr>
          <w:szCs w:val="20"/>
          <w:lang w:val="sl-SI"/>
        </w:rPr>
      </w:pPr>
    </w:p>
    <w:p w:rsidR="00317A64" w:rsidRPr="00317A64" w:rsidRDefault="00317A64" w:rsidP="00317A64">
      <w:pPr>
        <w:jc w:val="both"/>
        <w:rPr>
          <w:szCs w:val="20"/>
          <w:lang w:val="sl-SI"/>
        </w:rPr>
      </w:pPr>
      <w:r w:rsidRPr="00317A64">
        <w:rPr>
          <w:szCs w:val="20"/>
          <w:lang w:val="sl-SI"/>
        </w:rPr>
        <w:t xml:space="preserve">Izvajalec se obvezuje pri servisiranju in vzdrževanju konvektomatov Rational vgrajevati  originalne nadomestne dele in le-te obračunavati po </w:t>
      </w:r>
      <w:r w:rsidRPr="00317A64">
        <w:rPr>
          <w:szCs w:val="20"/>
          <w:u w:val="single"/>
          <w:lang w:val="sl-SI"/>
        </w:rPr>
        <w:t>veljavnem ceniku</w:t>
      </w:r>
      <w:r w:rsidRPr="00317A64">
        <w:rPr>
          <w:szCs w:val="20"/>
          <w:lang w:val="sl-SI"/>
        </w:rPr>
        <w:t>, ki je sestavni del pogodbe. Na cenik izvajalec nudi ___ % popust.</w:t>
      </w:r>
    </w:p>
    <w:p w:rsidR="00317A64" w:rsidRPr="00317A64" w:rsidRDefault="00317A64" w:rsidP="00317A64">
      <w:pPr>
        <w:jc w:val="both"/>
        <w:rPr>
          <w:szCs w:val="20"/>
          <w:lang w:val="sl-SI"/>
        </w:rPr>
      </w:pPr>
    </w:p>
    <w:p w:rsidR="00DC1BDF" w:rsidRPr="00DC1BDF" w:rsidRDefault="00DC1BDF" w:rsidP="00DC1BDF">
      <w:pPr>
        <w:spacing w:line="288" w:lineRule="auto"/>
        <w:jc w:val="both"/>
        <w:rPr>
          <w:b/>
          <w:szCs w:val="20"/>
          <w:lang w:val="sl-SI"/>
        </w:rPr>
      </w:pPr>
      <w:r w:rsidRPr="00DC1BDF">
        <w:rPr>
          <w:b/>
          <w:szCs w:val="20"/>
          <w:lang w:val="sl-SI"/>
        </w:rPr>
        <w:t>Način plačila</w:t>
      </w:r>
    </w:p>
    <w:p w:rsidR="00DC1BDF" w:rsidRPr="00DC1BDF" w:rsidRDefault="00DC1BDF" w:rsidP="00DC1BDF">
      <w:pPr>
        <w:spacing w:line="288" w:lineRule="auto"/>
        <w:jc w:val="center"/>
        <w:rPr>
          <w:szCs w:val="20"/>
          <w:lang w:val="sl-SI"/>
        </w:rPr>
      </w:pPr>
      <w:r w:rsidRPr="00DC1BDF">
        <w:rPr>
          <w:szCs w:val="20"/>
          <w:lang w:val="sl-SI"/>
        </w:rPr>
        <w:t>4. člen</w:t>
      </w:r>
    </w:p>
    <w:p w:rsidR="00DC1BDF" w:rsidRPr="00DC1BDF" w:rsidRDefault="00DC1BDF" w:rsidP="00DC1BDF">
      <w:pPr>
        <w:spacing w:line="288" w:lineRule="auto"/>
        <w:jc w:val="both"/>
        <w:rPr>
          <w:szCs w:val="20"/>
          <w:lang w:val="sl-SI"/>
        </w:rPr>
      </w:pPr>
    </w:p>
    <w:p w:rsidR="00DC1BDF" w:rsidRPr="00DC1BDF" w:rsidRDefault="00DC1BDF" w:rsidP="00DC1BDF">
      <w:pPr>
        <w:spacing w:line="288" w:lineRule="auto"/>
        <w:jc w:val="both"/>
        <w:rPr>
          <w:szCs w:val="20"/>
          <w:lang w:val="sl-SI"/>
        </w:rPr>
      </w:pPr>
      <w:r w:rsidRPr="00DC1BDF">
        <w:rPr>
          <w:szCs w:val="20"/>
          <w:lang w:val="sl-SI"/>
        </w:rPr>
        <w:t xml:space="preserve">Izvajalec se zavezuje, da bo najkasneje v 5-tih dneh od opravljene storitve, izstavil in poslal naročniku račun izključno v elektronski obliki (e-račun), opremljen z naročnikovo številko te pogodbe, številko naročilnega lista in referenčno številko plačnika računa </w:t>
      </w:r>
    </w:p>
    <w:p w:rsidR="00DC1BDF" w:rsidRPr="00DC1BDF" w:rsidRDefault="00DC1BDF" w:rsidP="00DC1BDF">
      <w:pPr>
        <w:jc w:val="both"/>
        <w:rPr>
          <w:szCs w:val="20"/>
          <w:lang w:val="sl-SI"/>
        </w:rPr>
      </w:pPr>
      <w:r w:rsidRPr="00DC1BDF">
        <w:rPr>
          <w:szCs w:val="20"/>
          <w:lang w:val="sl-SI"/>
        </w:rPr>
        <w:t xml:space="preserve">Ob izdaji e-računa bo izvajalec obvezno priložil: </w:t>
      </w:r>
    </w:p>
    <w:p w:rsidR="00DC1BDF" w:rsidRPr="00DC1BDF" w:rsidRDefault="00DC1BDF" w:rsidP="00762483">
      <w:pPr>
        <w:numPr>
          <w:ilvl w:val="0"/>
          <w:numId w:val="18"/>
        </w:numPr>
        <w:jc w:val="both"/>
        <w:rPr>
          <w:szCs w:val="20"/>
          <w:lang w:val="sl-SI"/>
        </w:rPr>
      </w:pPr>
      <w:r w:rsidRPr="00DC1BDF">
        <w:rPr>
          <w:szCs w:val="20"/>
          <w:lang w:val="sl-SI"/>
        </w:rPr>
        <w:t>delovni nalog s specifikacijo materiala in dela</w:t>
      </w:r>
    </w:p>
    <w:p w:rsidR="00DC1BDF" w:rsidRPr="00DC1BDF" w:rsidRDefault="00DC1BDF" w:rsidP="00762483">
      <w:pPr>
        <w:numPr>
          <w:ilvl w:val="0"/>
          <w:numId w:val="18"/>
        </w:numPr>
        <w:jc w:val="both"/>
        <w:rPr>
          <w:szCs w:val="20"/>
          <w:lang w:val="sl-SI"/>
        </w:rPr>
      </w:pPr>
      <w:r w:rsidRPr="00DC1BDF">
        <w:rPr>
          <w:szCs w:val="20"/>
          <w:lang w:val="sl-SI"/>
        </w:rPr>
        <w:t xml:space="preserve">predračun </w:t>
      </w:r>
    </w:p>
    <w:p w:rsidR="00DC1BDF" w:rsidRPr="00DC1BDF" w:rsidRDefault="00DC1BDF" w:rsidP="00762483">
      <w:pPr>
        <w:numPr>
          <w:ilvl w:val="0"/>
          <w:numId w:val="18"/>
        </w:numPr>
        <w:jc w:val="both"/>
        <w:rPr>
          <w:szCs w:val="20"/>
          <w:lang w:val="sl-SI"/>
        </w:rPr>
      </w:pPr>
      <w:r w:rsidRPr="00DC1BDF">
        <w:rPr>
          <w:szCs w:val="20"/>
          <w:lang w:val="sl-SI"/>
        </w:rPr>
        <w:t>obrazec ST 09.1</w:t>
      </w:r>
    </w:p>
    <w:p w:rsidR="00DC1BDF" w:rsidRPr="00DC1BDF" w:rsidRDefault="00DC1BDF" w:rsidP="00762483">
      <w:pPr>
        <w:numPr>
          <w:ilvl w:val="0"/>
          <w:numId w:val="18"/>
        </w:numPr>
        <w:jc w:val="both"/>
        <w:rPr>
          <w:szCs w:val="20"/>
          <w:lang w:val="sl-SI"/>
        </w:rPr>
      </w:pPr>
      <w:r w:rsidRPr="00DC1BDF">
        <w:rPr>
          <w:szCs w:val="20"/>
          <w:lang w:val="sl-SI"/>
        </w:rPr>
        <w:t>obrazec ST 09.4.</w:t>
      </w:r>
    </w:p>
    <w:p w:rsidR="00DC1BDF" w:rsidRDefault="00DC1BDF" w:rsidP="00DC1BDF">
      <w:pPr>
        <w:spacing w:line="288" w:lineRule="auto"/>
        <w:jc w:val="both"/>
        <w:rPr>
          <w:szCs w:val="20"/>
          <w:lang w:val="sl-SI"/>
        </w:rPr>
      </w:pPr>
    </w:p>
    <w:p w:rsidR="00DC1BDF" w:rsidRPr="00DC1BDF" w:rsidRDefault="00DC1BDF" w:rsidP="00DC1BDF">
      <w:pPr>
        <w:spacing w:line="288" w:lineRule="auto"/>
        <w:jc w:val="both"/>
        <w:rPr>
          <w:szCs w:val="20"/>
          <w:lang w:val="sl-SI"/>
        </w:rPr>
      </w:pPr>
      <w:r w:rsidRPr="00DC1BDF">
        <w:rPr>
          <w:szCs w:val="20"/>
          <w:lang w:val="sl-SI"/>
        </w:rPr>
        <w:t>E-račun mora biti naslovljen na: Ministrstvo za obrambo RS, Vojkova cesta 55, 1000 Ljubljana s pripisom organizacijske enote, ki je storitev naročila.</w:t>
      </w:r>
    </w:p>
    <w:p w:rsidR="00DC1BDF" w:rsidRPr="00DC1BDF" w:rsidRDefault="00DC1BDF" w:rsidP="00DC1BDF">
      <w:pPr>
        <w:spacing w:line="288" w:lineRule="auto"/>
        <w:jc w:val="both"/>
        <w:rPr>
          <w:szCs w:val="20"/>
          <w:lang w:val="sl-SI"/>
        </w:rPr>
      </w:pPr>
    </w:p>
    <w:p w:rsidR="00DC1BDF" w:rsidRPr="00DC1BDF" w:rsidRDefault="00DC1BDF" w:rsidP="00DC1BDF">
      <w:pPr>
        <w:spacing w:line="288" w:lineRule="auto"/>
        <w:jc w:val="both"/>
        <w:rPr>
          <w:szCs w:val="20"/>
          <w:lang w:val="sl-SI"/>
        </w:rPr>
      </w:pPr>
      <w:r w:rsidRPr="00DC1BDF">
        <w:rPr>
          <w:szCs w:val="20"/>
          <w:lang w:val="sl-SI"/>
        </w:rPr>
        <w:t xml:space="preserve">Naročnik se zavezuje e-račun plačati </w:t>
      </w:r>
      <w:r w:rsidRPr="00DC1BDF">
        <w:rPr>
          <w:b/>
          <w:szCs w:val="20"/>
          <w:lang w:val="sl-SI"/>
        </w:rPr>
        <w:t>30. dan</w:t>
      </w:r>
      <w:r w:rsidRPr="00DC1BDF">
        <w:rPr>
          <w:szCs w:val="20"/>
          <w:lang w:val="sl-SI"/>
        </w:rPr>
        <w:t>, pri čemer začne rok plačila teči naslednji dan po uradnem prejemu listine (e-računa), ki je podlaga za izplačilo, na naročnikovem naslovu.</w:t>
      </w:r>
    </w:p>
    <w:p w:rsidR="00DC1BDF" w:rsidRPr="00DC1BDF" w:rsidRDefault="00DC1BDF" w:rsidP="00DC1BDF">
      <w:pPr>
        <w:spacing w:line="288" w:lineRule="auto"/>
        <w:jc w:val="both"/>
        <w:rPr>
          <w:szCs w:val="20"/>
          <w:lang w:val="sl-SI"/>
        </w:rPr>
      </w:pPr>
    </w:p>
    <w:p w:rsidR="00DC1BDF" w:rsidRPr="00DC1BDF" w:rsidRDefault="00DC1BDF" w:rsidP="00DC1BDF">
      <w:pPr>
        <w:spacing w:line="288" w:lineRule="auto"/>
        <w:jc w:val="both"/>
        <w:rPr>
          <w:szCs w:val="20"/>
          <w:lang w:val="sl-SI"/>
        </w:rPr>
      </w:pPr>
      <w:r w:rsidRPr="00DC1BDF">
        <w:rPr>
          <w:szCs w:val="20"/>
          <w:lang w:val="sl-SI"/>
        </w:rPr>
        <w:lastRenderedPageBreak/>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DC1BDF" w:rsidRPr="00DC1BDF" w:rsidRDefault="00DC1BDF" w:rsidP="00DC1BDF">
      <w:pPr>
        <w:spacing w:line="288" w:lineRule="auto"/>
        <w:jc w:val="both"/>
        <w:rPr>
          <w:szCs w:val="20"/>
          <w:lang w:val="sl-SI"/>
        </w:rPr>
      </w:pPr>
    </w:p>
    <w:p w:rsidR="00DC1BDF" w:rsidRPr="00DC1BDF" w:rsidRDefault="00DC1BDF" w:rsidP="00DC1BDF">
      <w:pPr>
        <w:spacing w:line="288" w:lineRule="auto"/>
        <w:jc w:val="both"/>
        <w:rPr>
          <w:szCs w:val="20"/>
          <w:lang w:val="sl-SI"/>
        </w:rPr>
      </w:pPr>
      <w:r w:rsidRPr="00DC1BDF">
        <w:rPr>
          <w:szCs w:val="20"/>
          <w:lang w:val="sl-SI"/>
        </w:rPr>
        <w:t>V kolikor naročnik ne poravna e-računa v dogovorjenem roku, ima izvajalec pravico zahtevati zakonite zamudne obresti.</w:t>
      </w:r>
    </w:p>
    <w:p w:rsidR="00DC1BDF" w:rsidRPr="00DC1BDF" w:rsidRDefault="00DC1BDF" w:rsidP="00DC1BDF">
      <w:pPr>
        <w:spacing w:line="288" w:lineRule="auto"/>
        <w:jc w:val="both"/>
        <w:rPr>
          <w:szCs w:val="20"/>
          <w:lang w:val="sl-SI"/>
        </w:rPr>
      </w:pPr>
    </w:p>
    <w:p w:rsidR="00DC1BDF" w:rsidRPr="00DC1BDF" w:rsidRDefault="00DC1BDF" w:rsidP="00DC1BDF">
      <w:pPr>
        <w:spacing w:after="60" w:line="240" w:lineRule="auto"/>
        <w:jc w:val="both"/>
        <w:outlineLvl w:val="0"/>
        <w:rPr>
          <w:szCs w:val="20"/>
          <w:lang w:val="sl-SI"/>
        </w:rPr>
      </w:pPr>
      <w:r w:rsidRPr="00DC1BDF">
        <w:rPr>
          <w:szCs w:val="20"/>
          <w:lang w:val="sl-SI"/>
        </w:rPr>
        <w:t xml:space="preserve">E-račun se uporablja le za slovenske pravne osebe, tuji ponudniki pošiljajo račune v pdf. obliki na e-naslov: </w:t>
      </w:r>
      <w:hyperlink r:id="rId13" w:history="1">
        <w:r w:rsidRPr="00DC1BDF">
          <w:rPr>
            <w:color w:val="0000FF"/>
            <w:szCs w:val="20"/>
            <w:u w:val="single"/>
            <w:lang w:val="sl-SI"/>
          </w:rPr>
          <w:t>glavna.pisarna@mors.si</w:t>
        </w:r>
      </w:hyperlink>
      <w:r w:rsidRPr="00DC1BDF">
        <w:rPr>
          <w:szCs w:val="20"/>
          <w:lang w:val="sl-SI"/>
        </w:rPr>
        <w:t>.</w:t>
      </w:r>
    </w:p>
    <w:p w:rsidR="00DC1BDF" w:rsidRDefault="00DC1BDF" w:rsidP="00DC1BDF">
      <w:pPr>
        <w:spacing w:line="288" w:lineRule="auto"/>
        <w:jc w:val="both"/>
        <w:rPr>
          <w:i/>
          <w:color w:val="00B050"/>
          <w:szCs w:val="20"/>
          <w:lang w:val="sl-SI"/>
        </w:rPr>
      </w:pPr>
    </w:p>
    <w:p w:rsidR="00DC1BDF" w:rsidRPr="00DC1BDF" w:rsidRDefault="00DC1BDF" w:rsidP="00DC1BDF">
      <w:pPr>
        <w:spacing w:line="288" w:lineRule="auto"/>
        <w:jc w:val="both"/>
        <w:rPr>
          <w:i/>
          <w:color w:val="00B050"/>
          <w:szCs w:val="20"/>
          <w:lang w:val="sl-SI"/>
        </w:rPr>
      </w:pPr>
    </w:p>
    <w:p w:rsidR="00DC1BDF" w:rsidRPr="00DC1BDF" w:rsidRDefault="00DC1BDF" w:rsidP="00DC1BDF">
      <w:pPr>
        <w:spacing w:line="288" w:lineRule="auto"/>
        <w:jc w:val="both"/>
        <w:rPr>
          <w:i/>
          <w:szCs w:val="20"/>
          <w:lang w:val="sl-SI"/>
        </w:rPr>
      </w:pPr>
      <w:r w:rsidRPr="00DC1BDF">
        <w:rPr>
          <w:i/>
          <w:szCs w:val="20"/>
          <w:lang w:val="sl-SI"/>
        </w:rPr>
        <w:t>(samo za storitev v primeru nastopa s podizvajalcem, ki zahteva neposredno plačilo)</w:t>
      </w:r>
    </w:p>
    <w:p w:rsidR="00DC1BDF" w:rsidRPr="00DC1BDF" w:rsidRDefault="00DC1BDF" w:rsidP="00DC1BDF">
      <w:pPr>
        <w:spacing w:line="288" w:lineRule="auto"/>
        <w:jc w:val="both"/>
        <w:rPr>
          <w:i/>
          <w:szCs w:val="20"/>
          <w:lang w:val="sl-SI"/>
        </w:rPr>
      </w:pPr>
      <w:r w:rsidRPr="00DC1BDF">
        <w:rPr>
          <w:szCs w:val="20"/>
          <w:lang w:val="sl-SI"/>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 Roki plačil podizvajalcem so enaki, kot so določeni za plačilo obveznosti naročnika do izvajalca v tej pogodbi.</w:t>
      </w:r>
    </w:p>
    <w:p w:rsidR="00207FED" w:rsidRPr="00410F8E" w:rsidRDefault="00207FED" w:rsidP="00410F8E">
      <w:pPr>
        <w:spacing w:line="288" w:lineRule="auto"/>
        <w:jc w:val="both"/>
        <w:rPr>
          <w:szCs w:val="20"/>
          <w:lang w:val="sl-SI"/>
        </w:rPr>
      </w:pPr>
    </w:p>
    <w:p w:rsidR="00105209" w:rsidRPr="00105209" w:rsidRDefault="00105209" w:rsidP="00105209">
      <w:pPr>
        <w:spacing w:line="288" w:lineRule="auto"/>
        <w:rPr>
          <w:b/>
          <w:szCs w:val="20"/>
          <w:lang w:val="sl-SI"/>
        </w:rPr>
      </w:pPr>
      <w:r w:rsidRPr="00105209">
        <w:rPr>
          <w:b/>
          <w:szCs w:val="20"/>
          <w:lang w:val="sl-SI"/>
        </w:rPr>
        <w:t>Način naročanja storitev in nadzorstvo nad delom</w:t>
      </w:r>
    </w:p>
    <w:p w:rsidR="00105209" w:rsidRPr="00105209" w:rsidRDefault="00105209" w:rsidP="00105209">
      <w:pPr>
        <w:spacing w:line="288" w:lineRule="auto"/>
        <w:rPr>
          <w:b/>
          <w:szCs w:val="20"/>
          <w:lang w:val="sl-SI"/>
        </w:rPr>
      </w:pPr>
    </w:p>
    <w:p w:rsidR="00105209" w:rsidRPr="00105209" w:rsidRDefault="00105209" w:rsidP="00105209">
      <w:pPr>
        <w:spacing w:line="288" w:lineRule="auto"/>
        <w:jc w:val="center"/>
        <w:rPr>
          <w:szCs w:val="20"/>
          <w:lang w:val="sl-SI"/>
        </w:rPr>
      </w:pPr>
      <w:r>
        <w:rPr>
          <w:szCs w:val="20"/>
          <w:lang w:val="sl-SI"/>
        </w:rPr>
        <w:t>5</w:t>
      </w:r>
      <w:r w:rsidRPr="00105209">
        <w:rPr>
          <w:szCs w:val="20"/>
          <w:lang w:val="sl-SI"/>
        </w:rPr>
        <w:t>. člen</w:t>
      </w:r>
    </w:p>
    <w:p w:rsidR="00105209" w:rsidRPr="00105209" w:rsidRDefault="00105209" w:rsidP="00105209">
      <w:pPr>
        <w:jc w:val="both"/>
        <w:rPr>
          <w:bCs/>
          <w:szCs w:val="20"/>
          <w:lang w:val="sl-SI"/>
        </w:rPr>
      </w:pPr>
      <w:r w:rsidRPr="00105209">
        <w:rPr>
          <w:bCs/>
          <w:szCs w:val="20"/>
          <w:lang w:val="sl-SI"/>
        </w:rPr>
        <w:t>Način naročanja storitev (velja za objekte SV):</w:t>
      </w:r>
    </w:p>
    <w:p w:rsidR="00105209" w:rsidRPr="00105209" w:rsidRDefault="00105209" w:rsidP="00105209">
      <w:pPr>
        <w:jc w:val="both"/>
        <w:rPr>
          <w:bCs/>
          <w:szCs w:val="20"/>
          <w:lang w:val="sl-SI"/>
        </w:rPr>
      </w:pPr>
    </w:p>
    <w:p w:rsidR="00105209" w:rsidRPr="00105209" w:rsidRDefault="00105209" w:rsidP="00762483">
      <w:pPr>
        <w:numPr>
          <w:ilvl w:val="0"/>
          <w:numId w:val="19"/>
        </w:numPr>
        <w:spacing w:line="240" w:lineRule="auto"/>
        <w:jc w:val="both"/>
        <w:rPr>
          <w:szCs w:val="20"/>
          <w:lang w:val="sl-SI"/>
        </w:rPr>
      </w:pPr>
      <w:r w:rsidRPr="00105209">
        <w:rPr>
          <w:szCs w:val="20"/>
          <w:lang w:val="sl-SI"/>
        </w:rPr>
        <w:t xml:space="preserve">naročnik pošlje izvajalcu pisni zahtevek (obrazec ST 09.1), v katerem navede opremo in opis predvidenega dela oziroma okvare. Namenjen je tudi kot primopredajni zapisnik med naročnikom in izvajalcem. </w:t>
      </w:r>
    </w:p>
    <w:p w:rsidR="00105209" w:rsidRPr="00105209" w:rsidRDefault="00105209" w:rsidP="00762483">
      <w:pPr>
        <w:numPr>
          <w:ilvl w:val="0"/>
          <w:numId w:val="19"/>
        </w:numPr>
        <w:spacing w:line="240" w:lineRule="auto"/>
        <w:jc w:val="both"/>
        <w:rPr>
          <w:szCs w:val="20"/>
          <w:lang w:val="sl-SI"/>
        </w:rPr>
      </w:pPr>
      <w:r w:rsidRPr="00105209">
        <w:rPr>
          <w:szCs w:val="20"/>
          <w:lang w:val="sl-SI"/>
        </w:rPr>
        <w:t xml:space="preserve">Izvajalec opravi defektažo ter predloži ponudbo (predračun) za vsako posamezno naročilo vzdrževalnih oziroma servisnih del. Na predračunu mora biti posebej navedeno delo in posebej ves material, ki se bo potreboval pri servisiranju. </w:t>
      </w:r>
    </w:p>
    <w:p w:rsidR="00105209" w:rsidRPr="00105209" w:rsidRDefault="00105209" w:rsidP="00762483">
      <w:pPr>
        <w:numPr>
          <w:ilvl w:val="0"/>
          <w:numId w:val="19"/>
        </w:numPr>
        <w:spacing w:line="240" w:lineRule="auto"/>
        <w:jc w:val="both"/>
        <w:rPr>
          <w:szCs w:val="20"/>
          <w:lang w:val="sl-SI"/>
        </w:rPr>
      </w:pPr>
      <w:r w:rsidRPr="00105209">
        <w:rPr>
          <w:szCs w:val="20"/>
          <w:lang w:val="sl-SI"/>
        </w:rPr>
        <w:t>Naročnik potrdi ponudbo in naročilo z izdajo naročilnega lista. Pogoj za pričetek del je podpisan naročilni list s strani odredbodajalca.</w:t>
      </w:r>
    </w:p>
    <w:p w:rsidR="00105209" w:rsidRPr="00105209" w:rsidRDefault="00105209" w:rsidP="00762483">
      <w:pPr>
        <w:numPr>
          <w:ilvl w:val="0"/>
          <w:numId w:val="19"/>
        </w:numPr>
        <w:spacing w:line="240" w:lineRule="auto"/>
        <w:jc w:val="both"/>
        <w:rPr>
          <w:szCs w:val="20"/>
          <w:lang w:val="sl-SI"/>
        </w:rPr>
      </w:pPr>
      <w:r w:rsidRPr="00105209">
        <w:rPr>
          <w:szCs w:val="20"/>
          <w:lang w:val="sl-SI"/>
        </w:rPr>
        <w:t>Prevzem storitve se potrdi z zapisnikom (obrazec ST 09.4).</w:t>
      </w:r>
    </w:p>
    <w:p w:rsidR="00105209" w:rsidRPr="00105209" w:rsidRDefault="00105209" w:rsidP="00762483">
      <w:pPr>
        <w:numPr>
          <w:ilvl w:val="0"/>
          <w:numId w:val="19"/>
        </w:numPr>
        <w:spacing w:line="240" w:lineRule="auto"/>
        <w:jc w:val="both"/>
        <w:rPr>
          <w:szCs w:val="20"/>
          <w:lang w:val="sl-SI"/>
        </w:rPr>
      </w:pPr>
      <w:r w:rsidRPr="00105209">
        <w:rPr>
          <w:szCs w:val="20"/>
          <w:lang w:val="sl-SI"/>
        </w:rPr>
        <w:t>V primeru, da se pri pregledu oziroma popravilu pokažejo dodatne potrebe po popravilu določenih delov mora izvajalec posredovati novo oziroma dopolnjeno ponudbo z obrazložitvijo razloga povečanja vrednosti ponudbe popravila. Naročnik, na podlagi teh podatkov, odloči ali se bodo dodatna dela izvedla. Dodatna dela potrdi z izdajo dodatnega naročilnega lista. Vsa dodatna dela se zavedejo na obrazcih ST 09.1 in ST 09.4.</w:t>
      </w:r>
    </w:p>
    <w:p w:rsidR="00105209" w:rsidRPr="00105209" w:rsidRDefault="00105209" w:rsidP="00105209">
      <w:pPr>
        <w:rPr>
          <w:bCs/>
          <w:szCs w:val="20"/>
          <w:lang w:val="sl-SI"/>
        </w:rPr>
      </w:pPr>
    </w:p>
    <w:p w:rsidR="00105209" w:rsidRPr="00105209" w:rsidRDefault="00105209" w:rsidP="00105209">
      <w:pPr>
        <w:rPr>
          <w:bCs/>
          <w:szCs w:val="20"/>
          <w:lang w:val="sl-SI"/>
        </w:rPr>
      </w:pPr>
      <w:r w:rsidRPr="00105209">
        <w:rPr>
          <w:bCs/>
          <w:szCs w:val="20"/>
          <w:lang w:val="sl-SI"/>
        </w:rPr>
        <w:t>Način naročanja interventnih storitev:</w:t>
      </w:r>
    </w:p>
    <w:p w:rsidR="00105209" w:rsidRPr="00105209" w:rsidRDefault="00105209" w:rsidP="00105209">
      <w:pPr>
        <w:rPr>
          <w:b/>
          <w:bCs/>
          <w:szCs w:val="20"/>
          <w:lang w:val="sl-SI"/>
        </w:rPr>
      </w:pPr>
      <w:r w:rsidRPr="00105209">
        <w:rPr>
          <w:b/>
          <w:bCs/>
          <w:szCs w:val="20"/>
          <w:lang w:val="sl-SI"/>
        </w:rPr>
        <w:t xml:space="preserve">               </w:t>
      </w:r>
    </w:p>
    <w:p w:rsidR="00105209" w:rsidRPr="00105209" w:rsidRDefault="00105209" w:rsidP="00105209">
      <w:pPr>
        <w:spacing w:after="200" w:line="276" w:lineRule="auto"/>
        <w:jc w:val="both"/>
        <w:rPr>
          <w:szCs w:val="20"/>
          <w:lang w:val="sl-SI" w:eastAsia="sl-SI"/>
        </w:rPr>
      </w:pPr>
      <w:r w:rsidRPr="00105209">
        <w:rPr>
          <w:szCs w:val="20"/>
          <w:lang w:val="sl-SI"/>
        </w:rPr>
        <w:t>Pri interventnih popravilih, se s ciljem preprečitve nastanka škode in  stalnem izvajanju aktivnosti v nepremičnih kuhinjah postopa po naslednjih postopkih:</w:t>
      </w:r>
      <w:r w:rsidRPr="00105209">
        <w:rPr>
          <w:szCs w:val="20"/>
          <w:lang w:val="sl-SI" w:eastAsia="sl-SI"/>
        </w:rPr>
        <w:t xml:space="preserve"> </w:t>
      </w:r>
    </w:p>
    <w:p w:rsidR="00105209" w:rsidRPr="00105209" w:rsidRDefault="00105209" w:rsidP="00762483">
      <w:pPr>
        <w:numPr>
          <w:ilvl w:val="0"/>
          <w:numId w:val="20"/>
        </w:numPr>
        <w:spacing w:line="240" w:lineRule="auto"/>
        <w:jc w:val="both"/>
        <w:rPr>
          <w:szCs w:val="20"/>
          <w:lang w:val="sl-SI"/>
        </w:rPr>
      </w:pPr>
      <w:r w:rsidRPr="00105209">
        <w:rPr>
          <w:szCs w:val="20"/>
          <w:lang w:val="sl-SI"/>
        </w:rPr>
        <w:t xml:space="preserve">Pooblaščena oseba za izvajanje pogodbe izdela zahtevek st 09.1 in ga brez podpisa odredbodajalca posreduje izvajalcu, hkrati pa tudi na odobritev odredbodajalcu. Na zahtevku mora biti v polju »Opis napake« navedeno, da gre za </w:t>
      </w:r>
      <w:r w:rsidRPr="00105209">
        <w:rPr>
          <w:b/>
          <w:szCs w:val="20"/>
          <w:lang w:val="sl-SI"/>
        </w:rPr>
        <w:t>»interventno popravilo«</w:t>
      </w:r>
      <w:r w:rsidRPr="00105209">
        <w:rPr>
          <w:szCs w:val="20"/>
          <w:lang w:val="sl-SI"/>
        </w:rPr>
        <w:t>.</w:t>
      </w:r>
    </w:p>
    <w:p w:rsidR="00105209" w:rsidRPr="00105209" w:rsidRDefault="00105209" w:rsidP="00762483">
      <w:pPr>
        <w:numPr>
          <w:ilvl w:val="0"/>
          <w:numId w:val="20"/>
        </w:numPr>
        <w:spacing w:line="240" w:lineRule="auto"/>
        <w:jc w:val="both"/>
        <w:rPr>
          <w:szCs w:val="20"/>
          <w:lang w:val="sl-SI"/>
        </w:rPr>
      </w:pPr>
      <w:r w:rsidRPr="00105209">
        <w:rPr>
          <w:szCs w:val="20"/>
          <w:lang w:val="sl-SI"/>
        </w:rPr>
        <w:t xml:space="preserve">Izvajalec del na podlagi interventnega zahtevka v predpisanem časovnem roku prične s postopkom odprave napake. </w:t>
      </w:r>
    </w:p>
    <w:p w:rsidR="00105209" w:rsidRPr="00105209" w:rsidRDefault="00105209" w:rsidP="00762483">
      <w:pPr>
        <w:numPr>
          <w:ilvl w:val="0"/>
          <w:numId w:val="20"/>
        </w:numPr>
        <w:spacing w:line="240" w:lineRule="auto"/>
        <w:jc w:val="both"/>
        <w:rPr>
          <w:szCs w:val="20"/>
          <w:lang w:val="sl-SI"/>
        </w:rPr>
      </w:pPr>
      <w:r w:rsidRPr="00105209">
        <w:rPr>
          <w:szCs w:val="20"/>
          <w:lang w:val="sl-SI"/>
        </w:rPr>
        <w:t>Naročnik potrdi opravljeno delo z zapisnikom (obrazec ST 09.4).</w:t>
      </w:r>
    </w:p>
    <w:p w:rsidR="00105209" w:rsidRPr="00105209" w:rsidRDefault="00105209" w:rsidP="00762483">
      <w:pPr>
        <w:numPr>
          <w:ilvl w:val="0"/>
          <w:numId w:val="20"/>
        </w:numPr>
        <w:spacing w:line="240" w:lineRule="auto"/>
        <w:jc w:val="both"/>
        <w:rPr>
          <w:szCs w:val="20"/>
          <w:lang w:val="sl-SI"/>
        </w:rPr>
      </w:pPr>
      <w:r w:rsidRPr="00105209">
        <w:rPr>
          <w:szCs w:val="20"/>
          <w:lang w:val="sl-SI"/>
        </w:rPr>
        <w:t>Po odpravi napake izvajalec pošlje naročniku predračun (delovni nalog, dobavnica).</w:t>
      </w:r>
    </w:p>
    <w:p w:rsidR="00105209" w:rsidRPr="00105209" w:rsidRDefault="00105209" w:rsidP="00762483">
      <w:pPr>
        <w:numPr>
          <w:ilvl w:val="0"/>
          <w:numId w:val="20"/>
        </w:numPr>
        <w:spacing w:line="240" w:lineRule="auto"/>
        <w:jc w:val="both"/>
        <w:rPr>
          <w:szCs w:val="20"/>
          <w:lang w:val="sl-SI"/>
        </w:rPr>
      </w:pPr>
      <w:r w:rsidRPr="00105209">
        <w:rPr>
          <w:szCs w:val="20"/>
          <w:lang w:val="sl-SI"/>
        </w:rPr>
        <w:t>Naročnik potrdi opravljeno delo. V treh delovnih dneh od opravljene storitve mora izdati naročilni list.</w:t>
      </w:r>
    </w:p>
    <w:p w:rsidR="00105209" w:rsidRPr="00105209" w:rsidRDefault="00105209" w:rsidP="00105209">
      <w:pPr>
        <w:spacing w:line="240" w:lineRule="auto"/>
        <w:ind w:left="720"/>
        <w:jc w:val="both"/>
        <w:rPr>
          <w:szCs w:val="20"/>
          <w:lang w:val="sl-SI"/>
        </w:rPr>
      </w:pPr>
    </w:p>
    <w:p w:rsidR="00105209" w:rsidRPr="00105209" w:rsidRDefault="00105209" w:rsidP="00105209">
      <w:pPr>
        <w:spacing w:after="200" w:line="276" w:lineRule="auto"/>
        <w:jc w:val="both"/>
        <w:rPr>
          <w:color w:val="000000"/>
          <w:szCs w:val="20"/>
          <w:lang w:val="sl-SI" w:eastAsia="sl-SI"/>
        </w:rPr>
      </w:pPr>
      <w:r w:rsidRPr="00105209">
        <w:rPr>
          <w:color w:val="000000"/>
          <w:szCs w:val="20"/>
          <w:lang w:val="sl-SI" w:eastAsia="sl-SI"/>
        </w:rPr>
        <w:t>Upravni del MORS naroča storitev z izdanim naročilnim listom.</w:t>
      </w:r>
    </w:p>
    <w:p w:rsidR="00105209" w:rsidRPr="00105209" w:rsidRDefault="00105209" w:rsidP="00105209">
      <w:pPr>
        <w:jc w:val="both"/>
        <w:rPr>
          <w:szCs w:val="20"/>
          <w:lang w:val="sl-SI"/>
        </w:rPr>
      </w:pPr>
      <w:r w:rsidRPr="00105209">
        <w:rPr>
          <w:szCs w:val="20"/>
          <w:lang w:val="sl-SI"/>
        </w:rPr>
        <w:t>Naročnik ima pravico nadzorovati izvajalca pri opravljanju del po tej pogodbi in mu dajati navodila. Izvajalec je dolžan naročnika opozoriti na pomanjkljivosti njegovega naročila, kot tudi na druge okoliščine, ki so pomembne za pravočasno izvedbo del po pogodbi, sicer je naročniku odškodninsko odgovoren.</w:t>
      </w:r>
    </w:p>
    <w:p w:rsidR="00105209" w:rsidRPr="00105209" w:rsidRDefault="00105209" w:rsidP="00105209">
      <w:pPr>
        <w:jc w:val="both"/>
        <w:rPr>
          <w:szCs w:val="20"/>
          <w:lang w:val="sl-SI"/>
        </w:rPr>
      </w:pPr>
    </w:p>
    <w:p w:rsidR="00105209" w:rsidRPr="00105209" w:rsidRDefault="00105209" w:rsidP="00105209">
      <w:pPr>
        <w:jc w:val="both"/>
        <w:rPr>
          <w:szCs w:val="20"/>
          <w:lang w:val="sl-SI"/>
        </w:rPr>
      </w:pPr>
      <w:r w:rsidRPr="00105209">
        <w:rPr>
          <w:szCs w:val="20"/>
          <w:lang w:val="sl-SI"/>
        </w:rPr>
        <w:t xml:space="preserve">Pooblaščene osebe zadolžene za realizacijo te pogodbe za naročnika so osebe navedene na obrazcu ST 09.1. </w:t>
      </w:r>
    </w:p>
    <w:p w:rsidR="00105209" w:rsidRDefault="00105209" w:rsidP="00410F8E">
      <w:pPr>
        <w:spacing w:line="288" w:lineRule="auto"/>
        <w:rPr>
          <w:b/>
          <w:szCs w:val="20"/>
          <w:lang w:val="sl-SI"/>
        </w:rPr>
      </w:pPr>
    </w:p>
    <w:p w:rsidR="00E70583" w:rsidRPr="00E70583" w:rsidRDefault="00E70583" w:rsidP="00E70583">
      <w:pPr>
        <w:spacing w:line="240" w:lineRule="auto"/>
        <w:jc w:val="both"/>
        <w:rPr>
          <w:b/>
          <w:szCs w:val="20"/>
          <w:lang w:val="sl-SI"/>
        </w:rPr>
      </w:pPr>
      <w:r w:rsidRPr="00E70583">
        <w:rPr>
          <w:b/>
          <w:szCs w:val="20"/>
          <w:lang w:val="sl-SI"/>
        </w:rPr>
        <w:t xml:space="preserve">Prevzem storitev </w:t>
      </w:r>
    </w:p>
    <w:p w:rsidR="00E70583" w:rsidRPr="00E70583" w:rsidRDefault="00E70583" w:rsidP="00E70583">
      <w:pPr>
        <w:spacing w:line="240" w:lineRule="auto"/>
        <w:jc w:val="both"/>
        <w:rPr>
          <w:b/>
          <w:szCs w:val="20"/>
          <w:lang w:val="sl-SI"/>
        </w:rPr>
      </w:pPr>
    </w:p>
    <w:p w:rsidR="00E70583" w:rsidRPr="00E70583" w:rsidRDefault="00D15CA3" w:rsidP="00E70583">
      <w:pPr>
        <w:spacing w:line="240" w:lineRule="auto"/>
        <w:ind w:left="1080"/>
        <w:jc w:val="center"/>
        <w:rPr>
          <w:szCs w:val="20"/>
          <w:lang w:val="sl-SI"/>
        </w:rPr>
      </w:pPr>
      <w:r>
        <w:rPr>
          <w:szCs w:val="20"/>
          <w:lang w:val="sl-SI"/>
        </w:rPr>
        <w:t>6</w:t>
      </w:r>
      <w:r w:rsidR="00E70583" w:rsidRPr="00E70583">
        <w:rPr>
          <w:szCs w:val="20"/>
          <w:lang w:val="sl-SI"/>
        </w:rPr>
        <w:t>. člen</w:t>
      </w:r>
    </w:p>
    <w:p w:rsidR="00E70583" w:rsidRPr="00E70583" w:rsidRDefault="00E70583" w:rsidP="00E70583">
      <w:pPr>
        <w:spacing w:line="240" w:lineRule="auto"/>
        <w:rPr>
          <w:szCs w:val="20"/>
          <w:lang w:val="sl-SI"/>
        </w:rPr>
      </w:pPr>
    </w:p>
    <w:p w:rsidR="00E70583" w:rsidRPr="00E70583" w:rsidRDefault="00E70583" w:rsidP="00E70583">
      <w:pPr>
        <w:spacing w:line="240" w:lineRule="auto"/>
        <w:jc w:val="both"/>
        <w:rPr>
          <w:szCs w:val="20"/>
          <w:lang w:val="sl-SI"/>
        </w:rPr>
      </w:pPr>
      <w:r w:rsidRPr="00E70583">
        <w:rPr>
          <w:szCs w:val="20"/>
          <w:lang w:val="sl-SI"/>
        </w:rPr>
        <w:t xml:space="preserve">Za dan prevzema izvedene storitve se šteje dan podpisanega Zapisnika pregleda MS po izvršenem popravilu pri zunanjem izvajalcu (ST 09.4) oziroma drugega dokumenta, iz katerega je razvidna ustreznost in popolnost izvedenih storitev in ga podpišeta pooblaščeni osebi pogodbenih strank. </w:t>
      </w:r>
    </w:p>
    <w:p w:rsidR="00E70583" w:rsidRPr="00E70583" w:rsidRDefault="00E70583" w:rsidP="00E70583">
      <w:pPr>
        <w:spacing w:line="240" w:lineRule="auto"/>
        <w:jc w:val="both"/>
        <w:rPr>
          <w:szCs w:val="20"/>
          <w:lang w:val="sl-SI"/>
        </w:rPr>
      </w:pPr>
    </w:p>
    <w:p w:rsidR="00E70583" w:rsidRPr="00E70583" w:rsidRDefault="00E70583" w:rsidP="00E70583">
      <w:pPr>
        <w:spacing w:line="240" w:lineRule="auto"/>
        <w:jc w:val="both"/>
        <w:rPr>
          <w:szCs w:val="20"/>
          <w:lang w:val="sl-SI"/>
        </w:rPr>
      </w:pPr>
    </w:p>
    <w:p w:rsidR="00D65222" w:rsidRPr="00D65222" w:rsidRDefault="00D65222" w:rsidP="00D65222">
      <w:pPr>
        <w:spacing w:line="288" w:lineRule="auto"/>
        <w:rPr>
          <w:b/>
          <w:szCs w:val="20"/>
          <w:lang w:val="sl-SI"/>
        </w:rPr>
      </w:pPr>
      <w:r w:rsidRPr="00D65222">
        <w:rPr>
          <w:b/>
          <w:szCs w:val="20"/>
          <w:lang w:val="sl-SI"/>
        </w:rPr>
        <w:t>Garancija na opravljeno storitev</w:t>
      </w:r>
    </w:p>
    <w:p w:rsidR="00D65222" w:rsidRPr="00D65222" w:rsidRDefault="00D15CA3" w:rsidP="00D65222">
      <w:pPr>
        <w:spacing w:line="288" w:lineRule="auto"/>
        <w:jc w:val="center"/>
        <w:rPr>
          <w:szCs w:val="20"/>
          <w:lang w:val="sl-SI"/>
        </w:rPr>
      </w:pPr>
      <w:r>
        <w:rPr>
          <w:szCs w:val="20"/>
          <w:lang w:val="sl-SI"/>
        </w:rPr>
        <w:t>7</w:t>
      </w:r>
      <w:r w:rsidR="00D65222" w:rsidRPr="00D65222">
        <w:rPr>
          <w:szCs w:val="20"/>
          <w:lang w:val="sl-SI"/>
        </w:rPr>
        <w:t>. člen</w:t>
      </w:r>
    </w:p>
    <w:p w:rsidR="00D65222" w:rsidRPr="00D65222" w:rsidRDefault="00D65222" w:rsidP="00D65222">
      <w:pPr>
        <w:spacing w:line="288" w:lineRule="auto"/>
        <w:jc w:val="both"/>
        <w:rPr>
          <w:szCs w:val="20"/>
          <w:lang w:val="sl-SI"/>
        </w:rPr>
      </w:pPr>
    </w:p>
    <w:p w:rsidR="00D65222" w:rsidRPr="00D65222" w:rsidRDefault="00D65222" w:rsidP="00D65222">
      <w:pPr>
        <w:jc w:val="both"/>
        <w:rPr>
          <w:szCs w:val="20"/>
          <w:lang w:val="sl-SI"/>
        </w:rPr>
      </w:pPr>
      <w:r w:rsidRPr="00D65222">
        <w:rPr>
          <w:szCs w:val="20"/>
          <w:lang w:val="sl-SI"/>
        </w:rPr>
        <w:t xml:space="preserve">Izvajalec za izvedeno delo zagotavlja __ mesečni garancijski rok od dneva opravljene storitve. </w:t>
      </w:r>
    </w:p>
    <w:p w:rsidR="00D65222" w:rsidRPr="00D65222" w:rsidRDefault="00D65222" w:rsidP="00D65222">
      <w:pPr>
        <w:spacing w:line="240" w:lineRule="auto"/>
        <w:jc w:val="both"/>
        <w:rPr>
          <w:color w:val="00B050"/>
          <w:szCs w:val="20"/>
          <w:lang w:val="sl-SI"/>
        </w:rPr>
      </w:pPr>
    </w:p>
    <w:p w:rsidR="00D65222" w:rsidRPr="00D65222" w:rsidRDefault="00D65222" w:rsidP="00D65222">
      <w:pPr>
        <w:spacing w:line="288" w:lineRule="auto"/>
        <w:jc w:val="both"/>
        <w:rPr>
          <w:b/>
          <w:color w:val="00B050"/>
          <w:szCs w:val="20"/>
          <w:lang w:val="sl-SI"/>
        </w:rPr>
      </w:pPr>
      <w:r w:rsidRPr="00D65222">
        <w:rPr>
          <w:b/>
          <w:szCs w:val="20"/>
          <w:lang w:val="sl-SI"/>
        </w:rPr>
        <w:t xml:space="preserve">Podizvajalci </w:t>
      </w:r>
    </w:p>
    <w:p w:rsidR="00D65222" w:rsidRPr="00D65222" w:rsidRDefault="00D15CA3" w:rsidP="00D65222">
      <w:pPr>
        <w:spacing w:line="288" w:lineRule="auto"/>
        <w:jc w:val="center"/>
        <w:rPr>
          <w:szCs w:val="20"/>
          <w:lang w:val="sl-SI"/>
        </w:rPr>
      </w:pPr>
      <w:r>
        <w:rPr>
          <w:szCs w:val="20"/>
          <w:lang w:val="sl-SI"/>
        </w:rPr>
        <w:t>8</w:t>
      </w:r>
      <w:r w:rsidR="00D65222" w:rsidRPr="00D65222">
        <w:rPr>
          <w:szCs w:val="20"/>
          <w:lang w:val="sl-SI"/>
        </w:rPr>
        <w:t>. člen</w:t>
      </w:r>
    </w:p>
    <w:p w:rsidR="00D65222" w:rsidRPr="00D65222" w:rsidRDefault="00D65222" w:rsidP="00D65222">
      <w:pPr>
        <w:spacing w:line="288" w:lineRule="auto"/>
        <w:jc w:val="center"/>
        <w:rPr>
          <w:szCs w:val="20"/>
          <w:lang w:val="sl-SI"/>
        </w:rPr>
      </w:pPr>
    </w:p>
    <w:p w:rsidR="00D65222" w:rsidRPr="00D65222" w:rsidRDefault="00D65222" w:rsidP="00D65222">
      <w:pPr>
        <w:spacing w:after="120"/>
        <w:jc w:val="both"/>
        <w:rPr>
          <w:szCs w:val="20"/>
          <w:lang w:val="sl-SI"/>
        </w:rPr>
      </w:pPr>
      <w:r w:rsidRPr="00D65222">
        <w:rPr>
          <w:szCs w:val="20"/>
          <w:lang w:val="sl-SI"/>
        </w:rPr>
        <w:t xml:space="preserve">Izvajalec bo dela po tej pogodbi izvajal sam. V dela po tej pogodbi izvajalec ne sme samovoljno vključiti podizvajalca. </w:t>
      </w:r>
    </w:p>
    <w:p w:rsidR="00D65222" w:rsidRPr="00D65222" w:rsidRDefault="00D65222" w:rsidP="00D65222">
      <w:pPr>
        <w:spacing w:after="120"/>
        <w:jc w:val="both"/>
        <w:rPr>
          <w:szCs w:val="20"/>
          <w:shd w:val="clear" w:color="auto" w:fill="FFFFFF"/>
          <w:lang w:val="sl-SI"/>
        </w:rPr>
      </w:pPr>
      <w:r w:rsidRPr="00D65222">
        <w:rPr>
          <w:szCs w:val="20"/>
          <w:lang w:val="sl-SI"/>
        </w:rPr>
        <w:t xml:space="preserve">Izvajalec lahko v primerih, ko je to nujno za nemoteno in kvalitetno izvedbo potrebnih del, naročniku predlaga vključitev podizvajalca za izvedbo del po tej pogodbi, ki izpolnjuje vse pogoje in zahteve </w:t>
      </w:r>
      <w:r w:rsidRPr="00D65222">
        <w:rPr>
          <w:szCs w:val="20"/>
          <w:lang w:val="sl-SI"/>
        </w:rPr>
        <w:lastRenderedPageBreak/>
        <w:t>naročnika vezane na podizvajalca iz dokumentacije v zvezi z oddajo javnega naročila iz 1. člena te pogodbe. V tem primeru mora g</w:t>
      </w:r>
      <w:r w:rsidRPr="00D65222">
        <w:rPr>
          <w:szCs w:val="20"/>
          <w:shd w:val="clear" w:color="auto" w:fill="FFFFFF"/>
          <w:lang w:val="sl-SI"/>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D65222" w:rsidRPr="00D65222" w:rsidRDefault="00D65222" w:rsidP="00762483">
      <w:pPr>
        <w:numPr>
          <w:ilvl w:val="0"/>
          <w:numId w:val="21"/>
        </w:numPr>
        <w:spacing w:after="120" w:line="240" w:lineRule="auto"/>
        <w:ind w:left="284" w:hanging="284"/>
        <w:jc w:val="both"/>
        <w:rPr>
          <w:rFonts w:eastAsia="Calibri"/>
          <w:szCs w:val="20"/>
          <w:lang w:val="sl-SI"/>
        </w:rPr>
      </w:pPr>
      <w:r w:rsidRPr="00D65222">
        <w:rPr>
          <w:rFonts w:eastAsia="Calibri"/>
          <w:szCs w:val="20"/>
          <w:lang w:val="sl-SI"/>
        </w:rPr>
        <w:t>kontaktne podatke in zakonite zastopnike predlaganih podizvajalcev,</w:t>
      </w:r>
    </w:p>
    <w:p w:rsidR="00D65222" w:rsidRPr="00D65222" w:rsidRDefault="00D65222" w:rsidP="00762483">
      <w:pPr>
        <w:numPr>
          <w:ilvl w:val="0"/>
          <w:numId w:val="21"/>
        </w:numPr>
        <w:spacing w:after="120" w:line="240" w:lineRule="auto"/>
        <w:ind w:left="284" w:hanging="284"/>
        <w:jc w:val="both"/>
        <w:rPr>
          <w:rFonts w:eastAsia="Calibri"/>
          <w:szCs w:val="20"/>
          <w:lang w:val="sl-SI"/>
        </w:rPr>
      </w:pPr>
      <w:r w:rsidRPr="00D65222">
        <w:rPr>
          <w:rFonts w:eastAsia="Calibri"/>
          <w:szCs w:val="20"/>
          <w:lang w:val="sl-SI"/>
        </w:rPr>
        <w:t> </w:t>
      </w:r>
      <w:r w:rsidRPr="00D65222">
        <w:rPr>
          <w:rFonts w:eastAsia="Calibri"/>
          <w:szCs w:val="20"/>
          <w:lang w:val="sl-SI" w:eastAsia="sl-SI"/>
        </w:rPr>
        <w:t>izpolnjene ESPD teh podizvajalcev v skladu z 79. členom ZJN-3   ter</w:t>
      </w:r>
    </w:p>
    <w:p w:rsidR="00D65222" w:rsidRPr="00D65222" w:rsidRDefault="00D65222" w:rsidP="00762483">
      <w:pPr>
        <w:numPr>
          <w:ilvl w:val="0"/>
          <w:numId w:val="21"/>
        </w:numPr>
        <w:spacing w:after="120" w:line="240" w:lineRule="auto"/>
        <w:ind w:left="284" w:hanging="284"/>
        <w:jc w:val="both"/>
        <w:rPr>
          <w:rFonts w:eastAsia="Calibri"/>
          <w:szCs w:val="20"/>
          <w:lang w:val="sl-SI"/>
        </w:rPr>
      </w:pPr>
      <w:r w:rsidRPr="00D65222">
        <w:rPr>
          <w:rFonts w:eastAsia="Calibri"/>
          <w:szCs w:val="20"/>
          <w:lang w:val="sl-SI"/>
        </w:rPr>
        <w:t>priložiti zahtevo podizvajalca za neposredno plačilo, če podizvajalec to zahteva.</w:t>
      </w:r>
    </w:p>
    <w:p w:rsidR="00D65222" w:rsidRPr="00D65222" w:rsidRDefault="00D65222" w:rsidP="00D65222">
      <w:pPr>
        <w:spacing w:after="120"/>
        <w:jc w:val="both"/>
        <w:rPr>
          <w:szCs w:val="20"/>
          <w:lang w:val="sl-SI"/>
        </w:rPr>
      </w:pPr>
      <w:r w:rsidRPr="00D65222">
        <w:rPr>
          <w:szCs w:val="20"/>
          <w:lang w:val="sl-SI"/>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D65222">
        <w:rPr>
          <w:szCs w:val="20"/>
          <w:shd w:val="clear" w:color="auto" w:fill="FFFFFF"/>
          <w:lang w:val="sl-SI"/>
        </w:rPr>
        <w:t xml:space="preserve"> bi to lahko vplivalo na nemoteno izvajanje ali dokončanje del</w:t>
      </w:r>
      <w:r w:rsidRPr="00D65222">
        <w:rPr>
          <w:szCs w:val="20"/>
          <w:lang w:val="sl-SI"/>
        </w:rPr>
        <w:t>).</w:t>
      </w:r>
    </w:p>
    <w:p w:rsidR="00D65222" w:rsidRPr="00D65222" w:rsidRDefault="00D65222" w:rsidP="00D65222">
      <w:pPr>
        <w:spacing w:after="120"/>
        <w:jc w:val="both"/>
        <w:rPr>
          <w:i/>
          <w:iCs/>
          <w:szCs w:val="20"/>
          <w:lang w:val="sl-SI"/>
        </w:rPr>
      </w:pPr>
      <w:r w:rsidRPr="00D65222">
        <w:rPr>
          <w:i/>
          <w:iCs/>
          <w:szCs w:val="20"/>
          <w:lang w:val="sl-SI"/>
        </w:rPr>
        <w:t>(opomba: prvi, drugi in tretji odstavek bosta v končni pogodbi v primeru, da izvajalec nima podizvajalcev).</w:t>
      </w:r>
    </w:p>
    <w:p w:rsidR="00D65222" w:rsidRPr="00D65222" w:rsidRDefault="00D65222" w:rsidP="00D65222">
      <w:pPr>
        <w:spacing w:after="120"/>
        <w:jc w:val="both"/>
        <w:rPr>
          <w:i/>
          <w:iCs/>
          <w:szCs w:val="20"/>
          <w:lang w:val="sl-SI"/>
        </w:rPr>
      </w:pPr>
      <w:r w:rsidRPr="00D65222">
        <w:rPr>
          <w:szCs w:val="20"/>
          <w:lang w:val="sl-SI"/>
        </w:rPr>
        <w:t xml:space="preserve">Izvajalec je dolžan vsa dela izvršiti sam in s podizvajalci, ki jih je navedel v ponudbi. </w:t>
      </w:r>
    </w:p>
    <w:p w:rsidR="00D65222" w:rsidRPr="00D65222" w:rsidRDefault="00D65222" w:rsidP="00D65222">
      <w:pPr>
        <w:spacing w:after="120"/>
        <w:jc w:val="both"/>
        <w:rPr>
          <w:szCs w:val="20"/>
          <w:lang w:val="sl-SI"/>
        </w:rPr>
      </w:pPr>
      <w:r w:rsidRPr="00D65222">
        <w:rPr>
          <w:szCs w:val="20"/>
          <w:lang w:val="sl-SI"/>
        </w:rPr>
        <w:t>Izvajalec brez predhodnega pisnega soglasja naročnika ne sme samovoljno zamenjati katerega koli navedenega podizvajalca v prejšnjem odstavku tega člena, z drugim podizvajalcem, razen v primeru, da naročnik za to da soglasje.</w:t>
      </w:r>
    </w:p>
    <w:p w:rsidR="00D65222" w:rsidRPr="00D65222" w:rsidRDefault="00D65222" w:rsidP="00D65222">
      <w:pPr>
        <w:spacing w:after="120"/>
        <w:jc w:val="both"/>
        <w:rPr>
          <w:szCs w:val="20"/>
          <w:lang w:val="sl-SI"/>
        </w:rPr>
      </w:pPr>
      <w:r w:rsidRPr="00D65222">
        <w:rPr>
          <w:szCs w:val="20"/>
          <w:shd w:val="clear" w:color="auto" w:fill="FFFFFF"/>
          <w:lang w:val="sl-SI"/>
        </w:rPr>
        <w:t xml:space="preserve">Glavni izvajalec </w:t>
      </w:r>
      <w:r w:rsidRPr="00D65222">
        <w:rPr>
          <w:szCs w:val="20"/>
          <w:lang w:val="sl-SI"/>
        </w:rPr>
        <w:t>v celoti odgovarja za izvedeno storitev in izpolnitev te pogodbe proti naročniku, ne glede na število podizvajalcev.</w:t>
      </w:r>
    </w:p>
    <w:p w:rsidR="00D65222" w:rsidRPr="00D65222" w:rsidRDefault="00D65222" w:rsidP="00D65222">
      <w:pPr>
        <w:spacing w:after="120"/>
        <w:jc w:val="both"/>
        <w:rPr>
          <w:szCs w:val="20"/>
          <w:shd w:val="clear" w:color="auto" w:fill="FFFFFF"/>
          <w:lang w:val="sl-SI"/>
        </w:rPr>
      </w:pPr>
      <w:r w:rsidRPr="00D65222">
        <w:rPr>
          <w:szCs w:val="20"/>
          <w:shd w:val="clear" w:color="auto" w:fill="FFFFFF"/>
          <w:lang w:val="sl-SI"/>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rsidR="00D65222" w:rsidRPr="00D65222" w:rsidRDefault="00D65222" w:rsidP="00762483">
      <w:pPr>
        <w:numPr>
          <w:ilvl w:val="0"/>
          <w:numId w:val="21"/>
        </w:numPr>
        <w:spacing w:after="120" w:line="240" w:lineRule="auto"/>
        <w:ind w:left="284" w:hanging="284"/>
        <w:jc w:val="both"/>
        <w:rPr>
          <w:rFonts w:eastAsia="Calibri"/>
          <w:szCs w:val="20"/>
          <w:lang w:val="sl-SI"/>
        </w:rPr>
      </w:pPr>
      <w:r w:rsidRPr="00D65222">
        <w:rPr>
          <w:rFonts w:eastAsia="Calibri"/>
          <w:szCs w:val="20"/>
          <w:lang w:val="sl-SI"/>
        </w:rPr>
        <w:t>kontaktne podatke in zakonite zastopnike predlaganih podizvajalcev,</w:t>
      </w:r>
    </w:p>
    <w:p w:rsidR="00D65222" w:rsidRPr="00D65222" w:rsidRDefault="00D65222" w:rsidP="00762483">
      <w:pPr>
        <w:numPr>
          <w:ilvl w:val="0"/>
          <w:numId w:val="21"/>
        </w:numPr>
        <w:spacing w:after="120" w:line="240" w:lineRule="auto"/>
        <w:ind w:left="284" w:hanging="284"/>
        <w:jc w:val="both"/>
        <w:rPr>
          <w:rFonts w:eastAsia="Calibri"/>
          <w:szCs w:val="20"/>
          <w:lang w:val="sl-SI"/>
        </w:rPr>
      </w:pPr>
      <w:r w:rsidRPr="00D65222">
        <w:rPr>
          <w:rFonts w:eastAsia="Calibri"/>
          <w:szCs w:val="20"/>
          <w:lang w:val="sl-SI"/>
        </w:rPr>
        <w:t> </w:t>
      </w:r>
      <w:r w:rsidRPr="00D65222">
        <w:rPr>
          <w:rFonts w:eastAsia="Calibri"/>
          <w:szCs w:val="20"/>
          <w:lang w:val="sl-SI" w:eastAsia="sl-SI"/>
        </w:rPr>
        <w:t>izpolnjene ESPD teh podizvajalcev v skladu z 79. členom ZJN-3   ter</w:t>
      </w:r>
    </w:p>
    <w:p w:rsidR="00D65222" w:rsidRPr="00D65222" w:rsidRDefault="00D65222" w:rsidP="00762483">
      <w:pPr>
        <w:numPr>
          <w:ilvl w:val="0"/>
          <w:numId w:val="21"/>
        </w:numPr>
        <w:spacing w:after="120" w:line="240" w:lineRule="auto"/>
        <w:ind w:left="284" w:hanging="284"/>
        <w:jc w:val="both"/>
        <w:rPr>
          <w:rFonts w:eastAsia="Calibri"/>
          <w:szCs w:val="20"/>
          <w:lang w:val="sl-SI"/>
        </w:rPr>
      </w:pPr>
      <w:r w:rsidRPr="00D65222">
        <w:rPr>
          <w:rFonts w:eastAsia="Calibri"/>
          <w:szCs w:val="20"/>
          <w:lang w:val="sl-SI"/>
        </w:rPr>
        <w:t>priložiti zahtevo podizvajalca za neposredno plačilo, če podizvajalec to zahteva.</w:t>
      </w:r>
    </w:p>
    <w:p w:rsidR="00D65222" w:rsidRPr="00D65222" w:rsidRDefault="00D65222" w:rsidP="00D65222">
      <w:pPr>
        <w:spacing w:after="120"/>
        <w:jc w:val="both"/>
        <w:rPr>
          <w:szCs w:val="20"/>
          <w:lang w:val="sl-SI"/>
        </w:rPr>
      </w:pPr>
      <w:r w:rsidRPr="00D65222">
        <w:rPr>
          <w:szCs w:val="20"/>
          <w:lang w:val="sl-SI"/>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D65222">
        <w:rPr>
          <w:szCs w:val="20"/>
          <w:shd w:val="clear" w:color="auto" w:fill="FFFFFF"/>
          <w:lang w:val="sl-SI"/>
        </w:rPr>
        <w:t xml:space="preserve"> bi to lahko vplivalo na nemoteno izvajanje ali dokončanje del</w:t>
      </w:r>
      <w:r w:rsidRPr="00D65222">
        <w:rPr>
          <w:szCs w:val="20"/>
          <w:lang w:val="sl-SI"/>
        </w:rPr>
        <w:t>).</w:t>
      </w:r>
    </w:p>
    <w:p w:rsidR="00D65222" w:rsidRPr="00D65222" w:rsidRDefault="00D65222" w:rsidP="00D65222">
      <w:pPr>
        <w:spacing w:after="120"/>
        <w:jc w:val="both"/>
        <w:rPr>
          <w:szCs w:val="20"/>
          <w:lang w:val="sl-SI"/>
        </w:rPr>
      </w:pPr>
      <w:r w:rsidRPr="00D65222">
        <w:rPr>
          <w:szCs w:val="20"/>
          <w:lang w:val="sl-SI"/>
        </w:rPr>
        <w:lastRenderedPageBreak/>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D65222" w:rsidRPr="00D65222" w:rsidRDefault="00D65222" w:rsidP="00D65222">
      <w:pPr>
        <w:jc w:val="both"/>
        <w:rPr>
          <w:szCs w:val="20"/>
          <w:lang w:val="sl-SI"/>
        </w:rPr>
      </w:pPr>
    </w:p>
    <w:p w:rsidR="00D65222" w:rsidRPr="00D65222" w:rsidRDefault="00D65222" w:rsidP="00D65222">
      <w:pPr>
        <w:spacing w:after="120"/>
        <w:jc w:val="both"/>
        <w:rPr>
          <w:i/>
          <w:iCs/>
          <w:szCs w:val="20"/>
          <w:lang w:val="sl-SI"/>
        </w:rPr>
      </w:pPr>
      <w:r w:rsidRPr="00D65222">
        <w:rPr>
          <w:i/>
          <w:iCs/>
          <w:szCs w:val="20"/>
          <w:lang w:val="sl-SI"/>
        </w:rPr>
        <w:t>(opomba: četrti do deveti odstavek bodo v končni pogodbi v primeru, da izvajalec v svoji ponudbi navede, da bo dela izvajal s podizvajalci)</w:t>
      </w:r>
    </w:p>
    <w:p w:rsidR="00132BF6" w:rsidRDefault="00132BF6"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Protikorupcijska klavzula</w:t>
      </w:r>
    </w:p>
    <w:p w:rsidR="00E01C6A" w:rsidRPr="00410F8E" w:rsidRDefault="00D15CA3" w:rsidP="00410F8E">
      <w:pPr>
        <w:spacing w:line="288" w:lineRule="auto"/>
        <w:jc w:val="center"/>
        <w:rPr>
          <w:szCs w:val="20"/>
          <w:lang w:val="sl-SI"/>
        </w:rPr>
      </w:pPr>
      <w:r>
        <w:rPr>
          <w:szCs w:val="20"/>
          <w:lang w:val="sl-SI"/>
        </w:rPr>
        <w:t>9</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1C6A" w:rsidRPr="00410F8E" w:rsidRDefault="00E01C6A" w:rsidP="00410F8E">
      <w:pPr>
        <w:spacing w:line="288" w:lineRule="auto"/>
        <w:jc w:val="both"/>
        <w:rPr>
          <w:b/>
          <w:szCs w:val="20"/>
          <w:lang w:val="sl-SI"/>
        </w:rPr>
      </w:pPr>
    </w:p>
    <w:p w:rsidR="00D65222" w:rsidRPr="00D65222" w:rsidRDefault="00D65222" w:rsidP="00D65222">
      <w:pPr>
        <w:spacing w:line="288" w:lineRule="auto"/>
        <w:jc w:val="both"/>
        <w:rPr>
          <w:b/>
          <w:szCs w:val="20"/>
          <w:lang w:val="sl-SI"/>
        </w:rPr>
      </w:pPr>
      <w:r w:rsidRPr="00D65222">
        <w:rPr>
          <w:b/>
          <w:szCs w:val="20"/>
          <w:lang w:val="sl-SI"/>
        </w:rPr>
        <w:t xml:space="preserve">Varnostno preverjanje </w:t>
      </w:r>
    </w:p>
    <w:p w:rsidR="00D65222" w:rsidRPr="00D65222" w:rsidRDefault="00D65222" w:rsidP="00D65222">
      <w:pPr>
        <w:spacing w:line="288" w:lineRule="auto"/>
        <w:jc w:val="both"/>
        <w:rPr>
          <w:b/>
          <w:szCs w:val="20"/>
          <w:lang w:val="sl-SI"/>
        </w:rPr>
      </w:pPr>
    </w:p>
    <w:p w:rsidR="00D65222" w:rsidRPr="00D65222" w:rsidRDefault="00D15CA3" w:rsidP="00D65222">
      <w:pPr>
        <w:spacing w:line="288" w:lineRule="auto"/>
        <w:jc w:val="center"/>
        <w:rPr>
          <w:szCs w:val="20"/>
          <w:lang w:val="sl-SI"/>
        </w:rPr>
      </w:pPr>
      <w:r>
        <w:rPr>
          <w:szCs w:val="20"/>
          <w:lang w:val="sl-SI"/>
        </w:rPr>
        <w:t>10</w:t>
      </w:r>
      <w:r w:rsidR="00D65222" w:rsidRPr="00D65222">
        <w:rPr>
          <w:szCs w:val="20"/>
          <w:lang w:val="sl-SI"/>
        </w:rPr>
        <w:t>.člen</w:t>
      </w:r>
    </w:p>
    <w:p w:rsidR="00D65222" w:rsidRPr="00D65222" w:rsidRDefault="00D65222" w:rsidP="00D65222">
      <w:pPr>
        <w:spacing w:line="288" w:lineRule="auto"/>
        <w:jc w:val="both"/>
        <w:rPr>
          <w:lang w:val="sl-SI"/>
        </w:rPr>
      </w:pPr>
    </w:p>
    <w:p w:rsidR="00D65222" w:rsidRPr="00D65222" w:rsidRDefault="00D65222" w:rsidP="00D65222">
      <w:pPr>
        <w:spacing w:line="288" w:lineRule="auto"/>
        <w:jc w:val="both"/>
        <w:rPr>
          <w:szCs w:val="20"/>
          <w:lang w:val="sl-SI"/>
        </w:rPr>
      </w:pPr>
      <w:r w:rsidRPr="00D65222">
        <w:rPr>
          <w:lang w:val="sl-SI"/>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D65222" w:rsidRPr="00D65222" w:rsidRDefault="00D65222" w:rsidP="00D65222">
      <w:pPr>
        <w:spacing w:line="288" w:lineRule="auto"/>
        <w:jc w:val="both"/>
        <w:rPr>
          <w:sz w:val="22"/>
          <w:szCs w:val="22"/>
          <w:lang w:val="sl-SI"/>
        </w:rPr>
      </w:pPr>
    </w:p>
    <w:p w:rsidR="00D65222" w:rsidRPr="00D65222" w:rsidRDefault="00D65222" w:rsidP="00D65222">
      <w:pPr>
        <w:spacing w:line="288" w:lineRule="auto"/>
        <w:jc w:val="both"/>
        <w:rPr>
          <w:lang w:val="sl-SI"/>
        </w:rPr>
      </w:pPr>
      <w:r w:rsidRPr="00D65222">
        <w:rPr>
          <w:lang w:val="sl-SI"/>
        </w:rPr>
        <w:t xml:space="preserve">Skrbnik pogodbe posreduje izvajalcu obrazec »Soglasje za izvedbo varnostnega preverjanja« s podatki iz pogodbe. Izvajalec </w:t>
      </w:r>
      <w:r w:rsidRPr="00D65222">
        <w:rPr>
          <w:lang w:val="sl-SI"/>
        </w:rPr>
        <w:lastRenderedPageBreak/>
        <w:t xml:space="preserve">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rsidR="00D65222" w:rsidRPr="00D65222" w:rsidRDefault="00D65222" w:rsidP="00D65222">
      <w:pPr>
        <w:spacing w:line="288" w:lineRule="auto"/>
        <w:jc w:val="both"/>
        <w:rPr>
          <w:lang w:val="sl-SI"/>
        </w:rPr>
      </w:pPr>
    </w:p>
    <w:p w:rsidR="00D65222" w:rsidRPr="00D65222" w:rsidRDefault="00D65222" w:rsidP="00D65222">
      <w:pPr>
        <w:spacing w:line="288" w:lineRule="auto"/>
        <w:jc w:val="both"/>
        <w:rPr>
          <w:lang w:val="sl-SI"/>
        </w:rPr>
      </w:pPr>
      <w:r w:rsidRPr="00D65222">
        <w:rPr>
          <w:lang w:val="sl-SI"/>
        </w:rPr>
        <w:t>Nepopolna ali nečitljiva soglasja in tista, ki niso posredovana skladno s prejšnjim odstavkom, naročnik vrne izvajalcu, da odpravi pomanjkljivosti.</w:t>
      </w:r>
    </w:p>
    <w:p w:rsidR="00D65222" w:rsidRPr="00D65222" w:rsidRDefault="00D65222" w:rsidP="00D65222">
      <w:pPr>
        <w:spacing w:line="288" w:lineRule="auto"/>
        <w:jc w:val="both"/>
        <w:rPr>
          <w:lang w:val="sl-SI"/>
        </w:rPr>
      </w:pPr>
    </w:p>
    <w:p w:rsidR="00D65222" w:rsidRPr="00D65222" w:rsidRDefault="00D65222" w:rsidP="00D65222">
      <w:pPr>
        <w:spacing w:line="288" w:lineRule="auto"/>
        <w:jc w:val="both"/>
        <w:rPr>
          <w:lang w:val="sl-SI"/>
        </w:rPr>
      </w:pPr>
      <w:r w:rsidRPr="00D65222">
        <w:rPr>
          <w:lang w:val="sl-SI"/>
        </w:rPr>
        <w:t>Naročnik pisno obvesti izvajalca, katerim osebam izvajalca je zaradi izvajanja pogodbeno dogovorjenih storitev vstop v objekte in okoliše posebnega pomena za obrambo odobren.</w:t>
      </w:r>
    </w:p>
    <w:p w:rsidR="00D65222" w:rsidRPr="00D65222" w:rsidRDefault="00D65222" w:rsidP="00D65222">
      <w:pPr>
        <w:spacing w:line="288" w:lineRule="auto"/>
        <w:jc w:val="both"/>
        <w:rPr>
          <w:lang w:val="sl-SI"/>
        </w:rPr>
      </w:pPr>
    </w:p>
    <w:p w:rsidR="00D65222" w:rsidRPr="00D65222" w:rsidRDefault="00D65222" w:rsidP="00D65222">
      <w:pPr>
        <w:spacing w:line="288" w:lineRule="auto"/>
        <w:jc w:val="both"/>
        <w:rPr>
          <w:lang w:val="sl-SI"/>
        </w:rPr>
      </w:pPr>
      <w:r w:rsidRPr="00D65222">
        <w:rPr>
          <w:lang w:val="sl-SI"/>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D65222" w:rsidRPr="00D65222" w:rsidRDefault="00D65222" w:rsidP="00D65222">
      <w:pPr>
        <w:spacing w:line="288" w:lineRule="auto"/>
        <w:jc w:val="both"/>
        <w:rPr>
          <w:lang w:val="sl-SI"/>
        </w:rPr>
      </w:pPr>
    </w:p>
    <w:p w:rsidR="00D65222" w:rsidRPr="00D65222" w:rsidRDefault="00D65222" w:rsidP="00D65222">
      <w:pPr>
        <w:spacing w:line="288" w:lineRule="auto"/>
        <w:jc w:val="both"/>
        <w:rPr>
          <w:lang w:val="sl-SI"/>
        </w:rPr>
      </w:pPr>
      <w:r w:rsidRPr="00D65222">
        <w:rPr>
          <w:lang w:val="sl-SI"/>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D65222" w:rsidRPr="00D65222" w:rsidRDefault="00D65222" w:rsidP="00D65222">
      <w:pPr>
        <w:spacing w:line="288" w:lineRule="auto"/>
        <w:jc w:val="both"/>
        <w:rPr>
          <w:lang w:val="sl-SI"/>
        </w:rPr>
      </w:pPr>
    </w:p>
    <w:p w:rsidR="00D65222" w:rsidRPr="00D65222" w:rsidRDefault="00D65222" w:rsidP="00D65222">
      <w:pPr>
        <w:spacing w:line="288" w:lineRule="auto"/>
        <w:jc w:val="both"/>
        <w:rPr>
          <w:lang w:val="sl-SI"/>
        </w:rPr>
      </w:pPr>
      <w:r w:rsidRPr="00D65222">
        <w:rPr>
          <w:lang w:val="sl-SI"/>
        </w:rPr>
        <w:t>Nespoštovanje varnostnih standardov je lahko zadosten razlog za prekinitev pogodbe.</w:t>
      </w:r>
    </w:p>
    <w:p w:rsidR="00D65222" w:rsidRPr="00D65222" w:rsidRDefault="00D65222" w:rsidP="00D65222">
      <w:pPr>
        <w:spacing w:line="288" w:lineRule="auto"/>
        <w:jc w:val="both"/>
        <w:rPr>
          <w:lang w:val="sl-SI"/>
        </w:rPr>
      </w:pPr>
    </w:p>
    <w:p w:rsidR="00D65222" w:rsidRPr="00D65222" w:rsidRDefault="00D65222" w:rsidP="00D65222">
      <w:pPr>
        <w:spacing w:line="288" w:lineRule="auto"/>
        <w:jc w:val="both"/>
        <w:rPr>
          <w:lang w:val="sl-SI"/>
        </w:rPr>
      </w:pPr>
      <w:r w:rsidRPr="00D65222">
        <w:rPr>
          <w:lang w:val="sl-SI"/>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D65222" w:rsidRDefault="00D65222"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Odstop od pogodbe </w:t>
      </w:r>
    </w:p>
    <w:p w:rsidR="00E01C6A" w:rsidRPr="00410F8E" w:rsidRDefault="00D65222" w:rsidP="00410F8E">
      <w:pPr>
        <w:spacing w:line="288" w:lineRule="auto"/>
        <w:jc w:val="center"/>
        <w:rPr>
          <w:szCs w:val="20"/>
          <w:lang w:val="sl-SI"/>
        </w:rPr>
      </w:pPr>
      <w:r>
        <w:rPr>
          <w:szCs w:val="20"/>
          <w:lang w:val="sl-SI"/>
        </w:rPr>
        <w:t>1</w:t>
      </w:r>
      <w:r w:rsidR="00D15CA3">
        <w:rPr>
          <w:szCs w:val="20"/>
          <w:lang w:val="sl-SI"/>
        </w:rPr>
        <w:t>1</w:t>
      </w:r>
      <w:r w:rsidR="00E01C6A" w:rsidRPr="00410F8E">
        <w:rPr>
          <w:szCs w:val="20"/>
          <w:lang w:val="sl-SI"/>
        </w:rPr>
        <w:t>. člen</w:t>
      </w:r>
    </w:p>
    <w:p w:rsidR="00E01C6A" w:rsidRPr="00410F8E" w:rsidRDefault="00E01C6A" w:rsidP="00410F8E">
      <w:pPr>
        <w:spacing w:line="288" w:lineRule="auto"/>
        <w:jc w:val="center"/>
        <w:rPr>
          <w:szCs w:val="20"/>
          <w:lang w:val="sl-SI"/>
        </w:rPr>
      </w:pPr>
    </w:p>
    <w:p w:rsidR="00D65222" w:rsidRPr="00410F8E" w:rsidRDefault="00D65222" w:rsidP="00D65222">
      <w:pPr>
        <w:tabs>
          <w:tab w:val="left" w:pos="-720"/>
        </w:tabs>
        <w:spacing w:line="288" w:lineRule="auto"/>
        <w:jc w:val="both"/>
        <w:rPr>
          <w:iCs/>
          <w:szCs w:val="20"/>
          <w:lang w:val="sl-SI"/>
        </w:rPr>
      </w:pPr>
      <w:r w:rsidRPr="00410F8E">
        <w:rPr>
          <w:iCs/>
          <w:szCs w:val="20"/>
          <w:lang w:val="sl-SI"/>
        </w:rPr>
        <w:t xml:space="preserve">V kolikor </w:t>
      </w:r>
      <w:r>
        <w:rPr>
          <w:iCs/>
          <w:szCs w:val="20"/>
          <w:lang w:val="sl-SI"/>
        </w:rPr>
        <w:t>izvajalec</w:t>
      </w:r>
      <w:r w:rsidRPr="00410F8E">
        <w:rPr>
          <w:iCs/>
          <w:szCs w:val="20"/>
          <w:lang w:val="sl-SI"/>
        </w:rPr>
        <w:t xml:space="preserve"> ne izpolnjuje oz. ne spoštuje pogodbenih pogojev, ima naročnik pravico odstopiti od pogodbe in zahtevati povrnitev morebitno nastale škode v skladu z določili Obligacijskega zakonika. </w:t>
      </w:r>
    </w:p>
    <w:p w:rsidR="003E2C67" w:rsidRPr="00410F8E" w:rsidRDefault="003E2C67" w:rsidP="00410F8E">
      <w:pPr>
        <w:tabs>
          <w:tab w:val="left" w:pos="-720"/>
        </w:tabs>
        <w:spacing w:line="288" w:lineRule="auto"/>
        <w:rPr>
          <w:b/>
          <w:bCs/>
          <w:szCs w:val="20"/>
          <w:lang w:val="sl-SI"/>
        </w:rPr>
      </w:pPr>
    </w:p>
    <w:p w:rsidR="00E01C6A" w:rsidRPr="00410F8E" w:rsidRDefault="00E01C6A" w:rsidP="00410F8E">
      <w:pPr>
        <w:tabs>
          <w:tab w:val="left" w:pos="-720"/>
        </w:tabs>
        <w:spacing w:line="288" w:lineRule="auto"/>
        <w:jc w:val="both"/>
        <w:rPr>
          <w:szCs w:val="20"/>
          <w:lang w:val="sl-SI"/>
        </w:rPr>
      </w:pPr>
      <w:r w:rsidRPr="00410F8E">
        <w:rPr>
          <w:b/>
          <w:iCs/>
          <w:szCs w:val="20"/>
          <w:lang w:val="sl-SI"/>
        </w:rPr>
        <w:t xml:space="preserve">Pogodbena kazen </w:t>
      </w:r>
    </w:p>
    <w:p w:rsidR="00E01C6A" w:rsidRPr="00410F8E" w:rsidRDefault="007414E7" w:rsidP="00410F8E">
      <w:pPr>
        <w:tabs>
          <w:tab w:val="left" w:pos="-720"/>
        </w:tabs>
        <w:spacing w:line="288" w:lineRule="auto"/>
        <w:jc w:val="center"/>
        <w:rPr>
          <w:szCs w:val="20"/>
          <w:lang w:val="sl-SI"/>
        </w:rPr>
      </w:pPr>
      <w:r w:rsidRPr="00410F8E">
        <w:rPr>
          <w:iCs/>
          <w:szCs w:val="20"/>
          <w:lang w:val="sl-SI"/>
        </w:rPr>
        <w:lastRenderedPageBreak/>
        <w:t>1</w:t>
      </w:r>
      <w:r w:rsidR="00D15CA3">
        <w:rPr>
          <w:iCs/>
          <w:szCs w:val="20"/>
          <w:lang w:val="sl-SI"/>
        </w:rPr>
        <w:t>2</w:t>
      </w:r>
      <w:r w:rsidR="00E01C6A" w:rsidRPr="00410F8E">
        <w:rPr>
          <w:iCs/>
          <w:szCs w:val="20"/>
          <w:lang w:val="sl-SI"/>
        </w:rPr>
        <w:t xml:space="preserve">. </w:t>
      </w:r>
      <w:r w:rsidR="00E01C6A" w:rsidRPr="00410F8E">
        <w:rPr>
          <w:szCs w:val="20"/>
          <w:lang w:val="sl-SI"/>
        </w:rPr>
        <w:t>člen</w:t>
      </w:r>
    </w:p>
    <w:p w:rsidR="00E01C6A" w:rsidRPr="00410F8E" w:rsidRDefault="00E01C6A" w:rsidP="00410F8E">
      <w:pPr>
        <w:tabs>
          <w:tab w:val="left" w:pos="-720"/>
        </w:tabs>
        <w:spacing w:line="288" w:lineRule="auto"/>
        <w:jc w:val="center"/>
        <w:rPr>
          <w:szCs w:val="20"/>
          <w:lang w:val="sl-SI"/>
        </w:rPr>
      </w:pPr>
    </w:p>
    <w:p w:rsidR="00D65222" w:rsidRPr="00D65222" w:rsidRDefault="00D65222" w:rsidP="00D65222">
      <w:pPr>
        <w:jc w:val="both"/>
        <w:rPr>
          <w:szCs w:val="20"/>
          <w:lang w:val="sl-SI"/>
        </w:rPr>
      </w:pPr>
      <w:r w:rsidRPr="00D65222">
        <w:rPr>
          <w:szCs w:val="20"/>
          <w:lang w:val="sl-SI"/>
        </w:rPr>
        <w:t>Če izvajalec pogodbenih storitev v posameznem mesecu ne izvaja skladno s pogodbo, je dolžan naročniku plačati pogodbeno kazen v višini 15% (petnajst odstotkov) od končne vrednosti izdanega računa za opravljeno storitev z DDV.</w:t>
      </w:r>
    </w:p>
    <w:p w:rsidR="00D65222" w:rsidRPr="00D65222" w:rsidRDefault="00D65222" w:rsidP="00D65222">
      <w:pPr>
        <w:spacing w:line="240" w:lineRule="auto"/>
        <w:ind w:left="284"/>
        <w:jc w:val="both"/>
        <w:rPr>
          <w:szCs w:val="20"/>
          <w:lang w:val="sl-SI"/>
        </w:rPr>
      </w:pPr>
    </w:p>
    <w:p w:rsidR="00D65222" w:rsidRPr="00D65222" w:rsidRDefault="00D65222" w:rsidP="00D65222">
      <w:pPr>
        <w:spacing w:line="240" w:lineRule="auto"/>
        <w:jc w:val="both"/>
        <w:rPr>
          <w:szCs w:val="20"/>
          <w:lang w:val="sl-SI"/>
        </w:rPr>
      </w:pPr>
      <w:r w:rsidRPr="00D65222">
        <w:rPr>
          <w:szCs w:val="20"/>
          <w:lang w:val="sl-SI"/>
        </w:rPr>
        <w:t>Izvajalec je dolžan plačati naročniku pogodbeno kazen v višini 15% (odstotkov) od celotne vrednosti pogodbe z DDV, če storitve, ki je predmet pogodbe, ne izvede.</w:t>
      </w:r>
    </w:p>
    <w:p w:rsidR="00D65222" w:rsidRPr="00D65222" w:rsidRDefault="00D65222" w:rsidP="00D65222">
      <w:pPr>
        <w:spacing w:line="288" w:lineRule="auto"/>
        <w:jc w:val="both"/>
        <w:rPr>
          <w:szCs w:val="20"/>
          <w:lang w:val="sl-SI"/>
        </w:rPr>
      </w:pPr>
    </w:p>
    <w:p w:rsidR="00D65222" w:rsidRPr="00D65222" w:rsidRDefault="00D65222" w:rsidP="00D65222">
      <w:pPr>
        <w:spacing w:line="288" w:lineRule="auto"/>
        <w:jc w:val="both"/>
        <w:rPr>
          <w:szCs w:val="20"/>
          <w:lang w:val="sl-SI"/>
        </w:rPr>
      </w:pPr>
      <w:r w:rsidRPr="00D65222">
        <w:rPr>
          <w:szCs w:val="20"/>
          <w:lang w:val="sl-SI"/>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D65222" w:rsidRPr="00D65222" w:rsidRDefault="00D65222" w:rsidP="00D65222">
      <w:pPr>
        <w:spacing w:line="288" w:lineRule="auto"/>
        <w:jc w:val="both"/>
        <w:rPr>
          <w:szCs w:val="20"/>
          <w:lang w:val="sl-SI"/>
        </w:rPr>
      </w:pPr>
    </w:p>
    <w:p w:rsidR="00D65222" w:rsidRPr="00D65222" w:rsidRDefault="00D65222" w:rsidP="00D65222">
      <w:pPr>
        <w:spacing w:line="288" w:lineRule="auto"/>
        <w:jc w:val="both"/>
        <w:rPr>
          <w:szCs w:val="20"/>
          <w:lang w:val="sl-SI"/>
        </w:rPr>
      </w:pPr>
      <w:r w:rsidRPr="00D65222">
        <w:rPr>
          <w:szCs w:val="20"/>
          <w:lang w:val="sl-SI"/>
        </w:rPr>
        <w:t>Če je škoda, ki jo je naročnik utrpel večja od pogodbene kazni, ima naročnik pravico zahtevati razliko do popolne odškodnine.</w:t>
      </w:r>
    </w:p>
    <w:p w:rsidR="00E01C6A" w:rsidRPr="00410F8E" w:rsidRDefault="00E01C6A" w:rsidP="00410F8E">
      <w:pPr>
        <w:spacing w:line="288" w:lineRule="auto"/>
        <w:jc w:val="both"/>
        <w:rPr>
          <w:b/>
          <w:szCs w:val="20"/>
          <w:lang w:val="sl-SI"/>
        </w:rPr>
      </w:pPr>
    </w:p>
    <w:p w:rsidR="00E01C6A" w:rsidRDefault="00E01C6A" w:rsidP="00410F8E">
      <w:pPr>
        <w:spacing w:line="288" w:lineRule="auto"/>
        <w:jc w:val="both"/>
        <w:rPr>
          <w:b/>
          <w:szCs w:val="20"/>
          <w:lang w:val="sl-SI"/>
        </w:rPr>
      </w:pPr>
      <w:r w:rsidRPr="00410F8E">
        <w:rPr>
          <w:b/>
          <w:szCs w:val="20"/>
          <w:lang w:val="sl-SI"/>
        </w:rPr>
        <w:t xml:space="preserve">Pooblaščene osebe </w:t>
      </w:r>
    </w:p>
    <w:p w:rsidR="000A1A94" w:rsidRPr="00410F8E" w:rsidRDefault="000A1A94" w:rsidP="00410F8E">
      <w:pPr>
        <w:spacing w:line="288" w:lineRule="auto"/>
        <w:jc w:val="both"/>
        <w:rPr>
          <w:b/>
          <w:szCs w:val="20"/>
          <w:lang w:val="sl-SI"/>
        </w:rPr>
      </w:pPr>
    </w:p>
    <w:p w:rsidR="00E01C6A" w:rsidRPr="00410F8E" w:rsidRDefault="007414E7" w:rsidP="00410F8E">
      <w:pPr>
        <w:spacing w:line="288" w:lineRule="auto"/>
        <w:jc w:val="center"/>
        <w:rPr>
          <w:szCs w:val="20"/>
          <w:lang w:val="sl-SI"/>
        </w:rPr>
      </w:pPr>
      <w:r w:rsidRPr="00410F8E">
        <w:rPr>
          <w:szCs w:val="20"/>
          <w:lang w:val="sl-SI"/>
        </w:rPr>
        <w:t>1</w:t>
      </w:r>
      <w:r w:rsidR="00D15CA3">
        <w:rPr>
          <w:szCs w:val="20"/>
          <w:lang w:val="sl-SI"/>
        </w:rPr>
        <w:t>3</w:t>
      </w:r>
      <w:r w:rsidR="00E01C6A" w:rsidRPr="00410F8E">
        <w:rPr>
          <w:szCs w:val="20"/>
          <w:lang w:val="sl-SI"/>
        </w:rPr>
        <w:t>.člen</w:t>
      </w:r>
    </w:p>
    <w:p w:rsidR="00E01C6A" w:rsidRPr="00410F8E" w:rsidRDefault="00E01C6A" w:rsidP="00410F8E">
      <w:pPr>
        <w:spacing w:line="288" w:lineRule="auto"/>
        <w:jc w:val="center"/>
        <w:rPr>
          <w:szCs w:val="20"/>
          <w:lang w:val="sl-SI"/>
        </w:rPr>
      </w:pPr>
    </w:p>
    <w:p w:rsidR="00D65222" w:rsidRPr="00D65222" w:rsidRDefault="00D65222" w:rsidP="00D65222">
      <w:pPr>
        <w:spacing w:line="288" w:lineRule="auto"/>
        <w:jc w:val="both"/>
        <w:rPr>
          <w:szCs w:val="20"/>
          <w:lang w:val="sl-SI"/>
        </w:rPr>
      </w:pPr>
      <w:r w:rsidRPr="00D65222">
        <w:rPr>
          <w:szCs w:val="20"/>
          <w:lang w:val="sl-SI"/>
        </w:rPr>
        <w:t>Skrbnik pogodbe s strani naročnika je _____________, s strani izvajalca pa _________.</w:t>
      </w:r>
    </w:p>
    <w:p w:rsidR="00D65222" w:rsidRPr="00D65222" w:rsidRDefault="00D65222" w:rsidP="00D65222">
      <w:pPr>
        <w:spacing w:line="288" w:lineRule="auto"/>
        <w:jc w:val="both"/>
        <w:rPr>
          <w:color w:val="000000"/>
          <w:szCs w:val="20"/>
          <w:lang w:val="sl-SI" w:eastAsia="x-none"/>
        </w:rPr>
      </w:pPr>
    </w:p>
    <w:p w:rsidR="00D65222" w:rsidRPr="00D65222" w:rsidRDefault="00D65222" w:rsidP="00D65222">
      <w:pPr>
        <w:spacing w:line="288" w:lineRule="auto"/>
        <w:jc w:val="both"/>
        <w:rPr>
          <w:color w:val="000000"/>
          <w:szCs w:val="20"/>
          <w:lang w:val="sl-SI" w:eastAsia="x-none"/>
        </w:rPr>
      </w:pPr>
      <w:r w:rsidRPr="00D65222">
        <w:rPr>
          <w:color w:val="000000"/>
          <w:szCs w:val="20"/>
          <w:lang w:val="sl-SI" w:eastAsia="x-none"/>
        </w:rPr>
        <w:t>Naročnik lahko opravlja nadzor nad delom izvajalca. Strokovni nosilec, pooblaščen s strani naročnika:</w:t>
      </w:r>
    </w:p>
    <w:p w:rsidR="00D65222" w:rsidRPr="00D65222" w:rsidRDefault="00D65222" w:rsidP="00762483">
      <w:pPr>
        <w:numPr>
          <w:ilvl w:val="0"/>
          <w:numId w:val="22"/>
        </w:numPr>
        <w:spacing w:line="288" w:lineRule="auto"/>
        <w:jc w:val="both"/>
        <w:rPr>
          <w:color w:val="000000"/>
          <w:szCs w:val="20"/>
          <w:lang w:val="sl-SI" w:eastAsia="x-none"/>
        </w:rPr>
      </w:pPr>
      <w:r w:rsidRPr="00D65222">
        <w:rPr>
          <w:color w:val="000000"/>
          <w:szCs w:val="20"/>
          <w:lang w:val="sl-SI" w:eastAsia="x-none"/>
        </w:rPr>
        <w:t>za vsebinsko realizacijo te pogodbe ________________,</w:t>
      </w:r>
    </w:p>
    <w:p w:rsidR="00D65222" w:rsidRPr="00D65222" w:rsidRDefault="00D65222" w:rsidP="00762483">
      <w:pPr>
        <w:numPr>
          <w:ilvl w:val="0"/>
          <w:numId w:val="22"/>
        </w:numPr>
        <w:spacing w:line="288" w:lineRule="auto"/>
        <w:jc w:val="both"/>
        <w:rPr>
          <w:color w:val="000000"/>
          <w:szCs w:val="20"/>
          <w:lang w:val="sl-SI" w:eastAsia="x-none"/>
        </w:rPr>
      </w:pPr>
      <w:r w:rsidRPr="00D65222">
        <w:rPr>
          <w:color w:val="000000"/>
          <w:szCs w:val="20"/>
          <w:lang w:val="sl-SI" w:eastAsia="x-none"/>
        </w:rPr>
        <w:t>za izvajanje nadzora te pogodbe pa _______________.</w:t>
      </w:r>
    </w:p>
    <w:p w:rsidR="00D65222" w:rsidRPr="00D65222" w:rsidRDefault="00D65222" w:rsidP="00D65222">
      <w:pPr>
        <w:spacing w:line="288" w:lineRule="auto"/>
        <w:jc w:val="both"/>
        <w:rPr>
          <w:color w:val="000000"/>
          <w:szCs w:val="20"/>
          <w:lang w:val="sl-SI" w:eastAsia="x-none"/>
        </w:rPr>
      </w:pPr>
    </w:p>
    <w:p w:rsidR="000A1A94" w:rsidRDefault="000A1A94"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Veljavnost pogodbe </w:t>
      </w:r>
    </w:p>
    <w:p w:rsidR="00E01C6A" w:rsidRPr="00410F8E" w:rsidRDefault="007414E7" w:rsidP="00410F8E">
      <w:pPr>
        <w:spacing w:line="288" w:lineRule="auto"/>
        <w:jc w:val="center"/>
        <w:rPr>
          <w:szCs w:val="20"/>
          <w:lang w:val="sl-SI"/>
        </w:rPr>
      </w:pPr>
      <w:r w:rsidRPr="00410F8E">
        <w:rPr>
          <w:szCs w:val="20"/>
          <w:lang w:val="sl-SI"/>
        </w:rPr>
        <w:t>1</w:t>
      </w:r>
      <w:r w:rsidR="00D15CA3">
        <w:rPr>
          <w:szCs w:val="20"/>
          <w:lang w:val="sl-SI"/>
        </w:rPr>
        <w:t>4</w:t>
      </w:r>
      <w:r w:rsidR="00E01C6A" w:rsidRPr="00410F8E">
        <w:rPr>
          <w:szCs w:val="20"/>
          <w:lang w:val="sl-SI"/>
        </w:rPr>
        <w:t>. člen</w:t>
      </w:r>
    </w:p>
    <w:p w:rsidR="00E01C6A" w:rsidRPr="00410F8E" w:rsidRDefault="00E01C6A" w:rsidP="00410F8E">
      <w:pPr>
        <w:spacing w:line="288" w:lineRule="auto"/>
        <w:jc w:val="center"/>
        <w:rPr>
          <w:szCs w:val="20"/>
          <w:lang w:val="sl-SI"/>
        </w:rPr>
      </w:pPr>
    </w:p>
    <w:p w:rsidR="00D65222" w:rsidRPr="00D65222" w:rsidRDefault="00D65222" w:rsidP="00D65222">
      <w:pPr>
        <w:jc w:val="both"/>
        <w:rPr>
          <w:szCs w:val="20"/>
          <w:lang w:val="sl-SI"/>
        </w:rPr>
      </w:pPr>
      <w:r w:rsidRPr="00D65222">
        <w:rPr>
          <w:szCs w:val="20"/>
          <w:lang w:val="sl-SI"/>
        </w:rPr>
        <w:t>Ta pogodba je sklenjena in veljavna do 31.12.202</w:t>
      </w:r>
      <w:r>
        <w:rPr>
          <w:szCs w:val="20"/>
          <w:lang w:val="sl-SI"/>
        </w:rPr>
        <w:t>2</w:t>
      </w:r>
      <w:r w:rsidRPr="00D65222">
        <w:rPr>
          <w:szCs w:val="20"/>
          <w:lang w:val="sl-SI"/>
        </w:rPr>
        <w:t>.</w:t>
      </w:r>
    </w:p>
    <w:p w:rsidR="00132BF6" w:rsidRDefault="00132BF6" w:rsidP="00410F8E">
      <w:pPr>
        <w:spacing w:line="288" w:lineRule="auto"/>
        <w:jc w:val="both"/>
        <w:rPr>
          <w:b/>
          <w:szCs w:val="20"/>
          <w:lang w:val="sl-SI"/>
        </w:rPr>
      </w:pPr>
    </w:p>
    <w:p w:rsidR="000A1A94" w:rsidRDefault="000A1A94"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Končne določbe </w:t>
      </w:r>
    </w:p>
    <w:p w:rsidR="00E01C6A" w:rsidRPr="00410F8E" w:rsidRDefault="007414E7" w:rsidP="00410F8E">
      <w:pPr>
        <w:spacing w:line="288" w:lineRule="auto"/>
        <w:jc w:val="center"/>
        <w:rPr>
          <w:szCs w:val="20"/>
          <w:lang w:val="sl-SI"/>
        </w:rPr>
      </w:pPr>
      <w:r w:rsidRPr="00410F8E">
        <w:rPr>
          <w:szCs w:val="20"/>
          <w:lang w:val="sl-SI"/>
        </w:rPr>
        <w:t>1</w:t>
      </w:r>
      <w:r w:rsidR="00D15CA3">
        <w:rPr>
          <w:szCs w:val="20"/>
          <w:lang w:val="sl-SI"/>
        </w:rPr>
        <w:t>5</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E01C6A" w:rsidRPr="00410F8E" w:rsidRDefault="00E01C6A" w:rsidP="00410F8E">
      <w:pPr>
        <w:spacing w:line="288" w:lineRule="auto"/>
        <w:jc w:val="center"/>
        <w:rPr>
          <w:szCs w:val="20"/>
          <w:lang w:val="sl-SI"/>
        </w:rPr>
      </w:pPr>
    </w:p>
    <w:p w:rsidR="00E01C6A" w:rsidRPr="00410F8E" w:rsidRDefault="007414E7" w:rsidP="00410F8E">
      <w:pPr>
        <w:spacing w:line="288" w:lineRule="auto"/>
        <w:jc w:val="center"/>
        <w:rPr>
          <w:szCs w:val="20"/>
          <w:lang w:val="sl-SI"/>
        </w:rPr>
      </w:pPr>
      <w:r w:rsidRPr="00410F8E">
        <w:rPr>
          <w:szCs w:val="20"/>
          <w:lang w:val="sl-SI"/>
        </w:rPr>
        <w:t>1</w:t>
      </w:r>
      <w:r w:rsidR="00D15CA3">
        <w:rPr>
          <w:szCs w:val="20"/>
          <w:lang w:val="sl-SI"/>
        </w:rPr>
        <w:t>6</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V primeru, če med realizacijo te pogodbe nastanejo spremembe v statusu </w:t>
      </w:r>
      <w:r w:rsidR="00132BF6">
        <w:rPr>
          <w:szCs w:val="20"/>
          <w:lang w:val="sl-SI"/>
        </w:rPr>
        <w:t>izvajalec</w:t>
      </w:r>
      <w:r w:rsidRPr="00410F8E">
        <w:rPr>
          <w:szCs w:val="20"/>
          <w:lang w:val="sl-SI"/>
        </w:rPr>
        <w:t xml:space="preserve">a, se vse obveznosti iz te pogodbe prenesejo na njegove pravne naslednike. </w:t>
      </w:r>
    </w:p>
    <w:p w:rsidR="00E01C6A" w:rsidRPr="00410F8E" w:rsidRDefault="00E01C6A" w:rsidP="00410F8E">
      <w:pPr>
        <w:spacing w:line="288" w:lineRule="auto"/>
        <w:jc w:val="both"/>
        <w:rPr>
          <w:szCs w:val="20"/>
          <w:lang w:val="sl-SI"/>
        </w:rPr>
      </w:pPr>
    </w:p>
    <w:p w:rsidR="00E01C6A" w:rsidRPr="00410F8E" w:rsidRDefault="007414E7" w:rsidP="00410F8E">
      <w:pPr>
        <w:spacing w:line="288" w:lineRule="auto"/>
        <w:jc w:val="center"/>
        <w:rPr>
          <w:szCs w:val="20"/>
          <w:lang w:val="sl-SI"/>
        </w:rPr>
      </w:pPr>
      <w:r w:rsidRPr="00410F8E">
        <w:rPr>
          <w:szCs w:val="20"/>
          <w:lang w:val="sl-SI"/>
        </w:rPr>
        <w:t>1</w:t>
      </w:r>
      <w:r w:rsidR="00D15CA3">
        <w:rPr>
          <w:szCs w:val="20"/>
          <w:lang w:val="sl-SI"/>
        </w:rPr>
        <w:t>7</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lastRenderedPageBreak/>
        <w:t xml:space="preserve">Za pravice in obveznosti pogodbenih strank, ki niso opredeljena v tej pogodbi, veljajo določbe Obligacijskega zakonika. </w:t>
      </w:r>
    </w:p>
    <w:p w:rsidR="00E01C6A" w:rsidRPr="00410F8E" w:rsidRDefault="00E01C6A" w:rsidP="00410F8E">
      <w:pPr>
        <w:spacing w:line="288" w:lineRule="auto"/>
        <w:jc w:val="center"/>
        <w:rPr>
          <w:szCs w:val="20"/>
          <w:lang w:val="sl-SI"/>
        </w:rPr>
      </w:pPr>
    </w:p>
    <w:p w:rsidR="00E01C6A" w:rsidRPr="00410F8E" w:rsidRDefault="007414E7" w:rsidP="00410F8E">
      <w:pPr>
        <w:spacing w:line="288" w:lineRule="auto"/>
        <w:jc w:val="center"/>
        <w:rPr>
          <w:szCs w:val="20"/>
          <w:lang w:val="sl-SI"/>
        </w:rPr>
      </w:pPr>
      <w:r w:rsidRPr="00410F8E">
        <w:rPr>
          <w:szCs w:val="20"/>
          <w:lang w:val="sl-SI"/>
        </w:rPr>
        <w:t>1</w:t>
      </w:r>
      <w:r w:rsidR="00D15CA3">
        <w:rPr>
          <w:szCs w:val="20"/>
          <w:lang w:val="sl-SI"/>
        </w:rPr>
        <w:t>8</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Spore iz te pogodbe rešujeta stranki sporazumno, v nasprotnem primeru pa je zanje pristojno sodišče v Ljubljani. </w:t>
      </w:r>
    </w:p>
    <w:p w:rsidR="00E01C6A" w:rsidRPr="00410F8E" w:rsidRDefault="00E01C6A" w:rsidP="00410F8E">
      <w:pPr>
        <w:spacing w:line="288" w:lineRule="auto"/>
        <w:jc w:val="both"/>
        <w:rPr>
          <w:szCs w:val="20"/>
          <w:lang w:val="sl-SI"/>
        </w:rPr>
      </w:pPr>
    </w:p>
    <w:p w:rsidR="00E01C6A" w:rsidRPr="00410F8E" w:rsidRDefault="007414E7" w:rsidP="00410F8E">
      <w:pPr>
        <w:spacing w:line="288" w:lineRule="auto"/>
        <w:jc w:val="center"/>
        <w:rPr>
          <w:szCs w:val="20"/>
          <w:lang w:val="sl-SI"/>
        </w:rPr>
      </w:pPr>
      <w:r w:rsidRPr="00410F8E">
        <w:rPr>
          <w:szCs w:val="20"/>
          <w:lang w:val="sl-SI"/>
        </w:rPr>
        <w:t>1</w:t>
      </w:r>
      <w:r w:rsidR="00D15CA3">
        <w:rPr>
          <w:szCs w:val="20"/>
          <w:lang w:val="sl-SI"/>
        </w:rPr>
        <w:t>9</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Pogodba je sestavljena v 2 (dveh) enakih izvodih, od katerih prejme 1 (en) izvod vsaka pogodbena stranka. </w:t>
      </w:r>
    </w:p>
    <w:p w:rsidR="00E01C6A" w:rsidRPr="00410F8E" w:rsidRDefault="00E01C6A" w:rsidP="00410F8E">
      <w:pPr>
        <w:spacing w:line="288" w:lineRule="auto"/>
        <w:jc w:val="both"/>
        <w:rPr>
          <w:szCs w:val="20"/>
          <w:lang w:val="sl-SI"/>
        </w:rPr>
      </w:pPr>
    </w:p>
    <w:p w:rsidR="000A1A94" w:rsidRDefault="000A1A94" w:rsidP="00410F8E">
      <w:pPr>
        <w:spacing w:line="288" w:lineRule="auto"/>
        <w:jc w:val="both"/>
        <w:rPr>
          <w:spacing w:val="-2"/>
          <w:szCs w:val="20"/>
          <w:lang w:val="sl-SI"/>
        </w:rPr>
      </w:pPr>
    </w:p>
    <w:p w:rsidR="000A1A94" w:rsidRDefault="000A1A94" w:rsidP="00410F8E">
      <w:pPr>
        <w:spacing w:line="288" w:lineRule="auto"/>
        <w:jc w:val="both"/>
        <w:rPr>
          <w:spacing w:val="-2"/>
          <w:szCs w:val="20"/>
          <w:lang w:val="sl-SI"/>
        </w:rPr>
      </w:pPr>
    </w:p>
    <w:p w:rsidR="000A1A94" w:rsidRDefault="000A1A94" w:rsidP="00410F8E">
      <w:pPr>
        <w:spacing w:line="288" w:lineRule="auto"/>
        <w:jc w:val="both"/>
        <w:rPr>
          <w:spacing w:val="-2"/>
          <w:szCs w:val="20"/>
          <w:lang w:val="sl-SI"/>
        </w:rPr>
      </w:pPr>
    </w:p>
    <w:p w:rsidR="000A1A94" w:rsidRDefault="000A1A94" w:rsidP="00410F8E">
      <w:pPr>
        <w:spacing w:line="288" w:lineRule="auto"/>
        <w:jc w:val="both"/>
        <w:rPr>
          <w:spacing w:val="-2"/>
          <w:szCs w:val="20"/>
          <w:lang w:val="sl-SI"/>
        </w:rPr>
      </w:pPr>
    </w:p>
    <w:p w:rsidR="000A1A94" w:rsidRDefault="000A1A94" w:rsidP="00410F8E">
      <w:pPr>
        <w:spacing w:line="288" w:lineRule="auto"/>
        <w:jc w:val="both"/>
        <w:rPr>
          <w:spacing w:val="-2"/>
          <w:szCs w:val="20"/>
          <w:lang w:val="sl-SI"/>
        </w:rPr>
      </w:pPr>
    </w:p>
    <w:p w:rsidR="00E01C6A" w:rsidRPr="00410F8E" w:rsidRDefault="00E01C6A" w:rsidP="00410F8E">
      <w:pPr>
        <w:spacing w:line="288" w:lineRule="auto"/>
        <w:jc w:val="both"/>
        <w:rPr>
          <w:spacing w:val="-2"/>
          <w:szCs w:val="20"/>
          <w:lang w:val="sl-SI"/>
        </w:rPr>
      </w:pPr>
      <w:r w:rsidRPr="00410F8E">
        <w:rPr>
          <w:spacing w:val="-2"/>
          <w:szCs w:val="20"/>
          <w:lang w:val="sl-SI"/>
        </w:rPr>
        <w:t>Pogodba je sklenjena in postane pravno veljavna z dnem podpisa pogodbe obeh pogodbenih strank.</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rPr>
          <w:szCs w:val="20"/>
          <w:lang w:val="sl-SI"/>
        </w:rPr>
      </w:pPr>
      <w:r w:rsidRPr="00410F8E">
        <w:rPr>
          <w:szCs w:val="20"/>
          <w:lang w:val="sl-SI"/>
        </w:rPr>
        <w:t>Št.:</w:t>
      </w:r>
    </w:p>
    <w:p w:rsidR="00E01C6A" w:rsidRPr="00410F8E" w:rsidRDefault="00E01C6A" w:rsidP="00410F8E">
      <w:pPr>
        <w:spacing w:line="288" w:lineRule="auto"/>
        <w:rPr>
          <w:szCs w:val="20"/>
          <w:lang w:val="sl-SI"/>
        </w:rPr>
      </w:pPr>
      <w:r w:rsidRPr="00410F8E">
        <w:rPr>
          <w:szCs w:val="20"/>
          <w:lang w:val="sl-SI"/>
        </w:rPr>
        <w:t>Datum:</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p>
    <w:tbl>
      <w:tblPr>
        <w:tblW w:w="0" w:type="dxa"/>
        <w:tblInd w:w="108" w:type="dxa"/>
        <w:tblLayout w:type="fixed"/>
        <w:tblLook w:val="04A0" w:firstRow="1" w:lastRow="0" w:firstColumn="1" w:lastColumn="0" w:noHBand="0" w:noVBand="1"/>
      </w:tblPr>
      <w:tblGrid>
        <w:gridCol w:w="3780"/>
        <w:gridCol w:w="900"/>
        <w:gridCol w:w="3825"/>
      </w:tblGrid>
      <w:tr w:rsidR="009629E5" w:rsidTr="00F04B1F">
        <w:trPr>
          <w:cantSplit/>
        </w:trPr>
        <w:tc>
          <w:tcPr>
            <w:tcW w:w="3780" w:type="dxa"/>
            <w:hideMark/>
          </w:tcPr>
          <w:p w:rsidR="00E01C6A" w:rsidRPr="00410F8E" w:rsidRDefault="00E01C6A" w:rsidP="00410F8E">
            <w:pPr>
              <w:spacing w:line="288" w:lineRule="auto"/>
              <w:jc w:val="center"/>
              <w:rPr>
                <w:b/>
                <w:szCs w:val="20"/>
                <w:lang w:val="sl-SI"/>
              </w:rPr>
            </w:pPr>
            <w:r w:rsidRPr="00410F8E">
              <w:rPr>
                <w:b/>
                <w:szCs w:val="20"/>
                <w:lang w:val="sl-SI"/>
              </w:rPr>
              <w:t>NAROČNIK</w:t>
            </w:r>
          </w:p>
        </w:tc>
        <w:tc>
          <w:tcPr>
            <w:tcW w:w="900" w:type="dxa"/>
          </w:tcPr>
          <w:p w:rsidR="00E01C6A" w:rsidRPr="00410F8E" w:rsidRDefault="00E01C6A" w:rsidP="00410F8E">
            <w:pPr>
              <w:spacing w:line="288" w:lineRule="auto"/>
              <w:jc w:val="center"/>
              <w:rPr>
                <w:b/>
                <w:szCs w:val="20"/>
                <w:lang w:val="sl-SI"/>
              </w:rPr>
            </w:pPr>
          </w:p>
        </w:tc>
        <w:tc>
          <w:tcPr>
            <w:tcW w:w="3825" w:type="dxa"/>
            <w:hideMark/>
          </w:tcPr>
          <w:p w:rsidR="00E01C6A" w:rsidRPr="00410F8E" w:rsidRDefault="00132BF6" w:rsidP="00410F8E">
            <w:pPr>
              <w:widowControl w:val="0"/>
              <w:spacing w:line="288" w:lineRule="auto"/>
              <w:ind w:left="1003"/>
              <w:rPr>
                <w:b/>
                <w:iCs/>
                <w:szCs w:val="20"/>
                <w:lang w:val="sl-SI"/>
              </w:rPr>
            </w:pPr>
            <w:r>
              <w:rPr>
                <w:b/>
                <w:iCs/>
                <w:szCs w:val="20"/>
                <w:lang w:val="sl-SI"/>
              </w:rPr>
              <w:t>IZVAJALEC</w:t>
            </w:r>
          </w:p>
        </w:tc>
      </w:tr>
      <w:tr w:rsidR="009629E5" w:rsidTr="00F04B1F">
        <w:trPr>
          <w:cantSplit/>
          <w:trHeight w:val="358"/>
        </w:trPr>
        <w:tc>
          <w:tcPr>
            <w:tcW w:w="3780" w:type="dxa"/>
            <w:vAlign w:val="center"/>
            <w:hideMark/>
          </w:tcPr>
          <w:p w:rsidR="00E01C6A" w:rsidRPr="00410F8E" w:rsidRDefault="00E01C6A" w:rsidP="00410F8E">
            <w:pPr>
              <w:spacing w:line="288" w:lineRule="auto"/>
              <w:jc w:val="center"/>
              <w:rPr>
                <w:b/>
                <w:szCs w:val="20"/>
                <w:lang w:val="sl-SI"/>
              </w:rPr>
            </w:pPr>
            <w:r w:rsidRPr="00410F8E">
              <w:rPr>
                <w:b/>
                <w:szCs w:val="20"/>
                <w:lang w:val="sl-SI"/>
              </w:rPr>
              <w:t>Republika Slovenija</w:t>
            </w:r>
          </w:p>
        </w:tc>
        <w:tc>
          <w:tcPr>
            <w:tcW w:w="900" w:type="dxa"/>
            <w:vAlign w:val="center"/>
          </w:tcPr>
          <w:p w:rsidR="00E01C6A" w:rsidRPr="00410F8E" w:rsidRDefault="00E01C6A" w:rsidP="00410F8E">
            <w:pPr>
              <w:spacing w:line="288" w:lineRule="auto"/>
              <w:jc w:val="center"/>
              <w:rPr>
                <w:b/>
                <w:szCs w:val="20"/>
                <w:lang w:val="sl-SI"/>
              </w:rPr>
            </w:pPr>
          </w:p>
        </w:tc>
        <w:tc>
          <w:tcPr>
            <w:tcW w:w="3825" w:type="dxa"/>
            <w:vAlign w:val="center"/>
            <w:hideMark/>
          </w:tcPr>
          <w:p w:rsidR="00E01C6A" w:rsidRPr="00410F8E" w:rsidRDefault="00E01C6A" w:rsidP="00410F8E">
            <w:pPr>
              <w:spacing w:line="288" w:lineRule="auto"/>
              <w:jc w:val="center"/>
              <w:rPr>
                <w:b/>
                <w:szCs w:val="20"/>
                <w:lang w:val="sl-SI"/>
              </w:rPr>
            </w:pPr>
            <w:r w:rsidRPr="00410F8E">
              <w:rPr>
                <w:b/>
                <w:szCs w:val="20"/>
                <w:lang w:val="sl-SI"/>
              </w:rPr>
              <w:t>__________________________</w:t>
            </w:r>
          </w:p>
        </w:tc>
      </w:tr>
      <w:tr w:rsidR="009629E5" w:rsidTr="00F04B1F">
        <w:trPr>
          <w:cantSplit/>
        </w:trPr>
        <w:tc>
          <w:tcPr>
            <w:tcW w:w="3780" w:type="dxa"/>
            <w:hideMark/>
          </w:tcPr>
          <w:p w:rsidR="00E01C6A" w:rsidRPr="00410F8E" w:rsidRDefault="00E01C6A" w:rsidP="00410F8E">
            <w:pPr>
              <w:spacing w:line="288" w:lineRule="auto"/>
              <w:jc w:val="center"/>
              <w:rPr>
                <w:b/>
                <w:szCs w:val="20"/>
                <w:lang w:val="sl-SI"/>
              </w:rPr>
            </w:pPr>
            <w:r w:rsidRPr="00410F8E">
              <w:rPr>
                <w:b/>
                <w:szCs w:val="20"/>
                <w:lang w:val="sl-SI"/>
              </w:rPr>
              <w:t>Ministrstvo za obrambo</w:t>
            </w:r>
          </w:p>
        </w:tc>
        <w:tc>
          <w:tcPr>
            <w:tcW w:w="900" w:type="dxa"/>
          </w:tcPr>
          <w:p w:rsidR="00E01C6A" w:rsidRPr="00410F8E" w:rsidRDefault="00E01C6A" w:rsidP="00410F8E">
            <w:pPr>
              <w:spacing w:line="288" w:lineRule="auto"/>
              <w:rPr>
                <w:b/>
                <w:szCs w:val="20"/>
                <w:lang w:val="sl-SI"/>
              </w:rPr>
            </w:pPr>
          </w:p>
        </w:tc>
        <w:tc>
          <w:tcPr>
            <w:tcW w:w="3825" w:type="dxa"/>
          </w:tcPr>
          <w:p w:rsidR="00E01C6A" w:rsidRPr="00410F8E" w:rsidRDefault="00E01C6A" w:rsidP="00410F8E">
            <w:pPr>
              <w:spacing w:line="288" w:lineRule="auto"/>
              <w:jc w:val="center"/>
              <w:rPr>
                <w:b/>
                <w:szCs w:val="20"/>
                <w:lang w:val="sl-SI"/>
              </w:rPr>
            </w:pPr>
          </w:p>
        </w:tc>
      </w:tr>
      <w:tr w:rsidR="009629E5" w:rsidTr="00F04B1F">
        <w:trPr>
          <w:cantSplit/>
        </w:trPr>
        <w:tc>
          <w:tcPr>
            <w:tcW w:w="3780" w:type="dxa"/>
          </w:tcPr>
          <w:p w:rsidR="00E01C6A" w:rsidRPr="00410F8E" w:rsidRDefault="00E01C6A" w:rsidP="00410F8E">
            <w:pPr>
              <w:spacing w:line="288" w:lineRule="auto"/>
              <w:jc w:val="center"/>
              <w:rPr>
                <w:b/>
                <w:szCs w:val="20"/>
                <w:lang w:val="sl-SI"/>
              </w:rPr>
            </w:pPr>
          </w:p>
        </w:tc>
        <w:tc>
          <w:tcPr>
            <w:tcW w:w="900" w:type="dxa"/>
          </w:tcPr>
          <w:p w:rsidR="00E01C6A" w:rsidRPr="00410F8E" w:rsidRDefault="00E01C6A" w:rsidP="00410F8E">
            <w:pPr>
              <w:spacing w:line="288" w:lineRule="auto"/>
              <w:rPr>
                <w:b/>
                <w:szCs w:val="20"/>
                <w:lang w:val="sl-SI"/>
              </w:rPr>
            </w:pPr>
          </w:p>
        </w:tc>
        <w:tc>
          <w:tcPr>
            <w:tcW w:w="3825" w:type="dxa"/>
          </w:tcPr>
          <w:p w:rsidR="00E01C6A" w:rsidRPr="00410F8E" w:rsidRDefault="00E01C6A" w:rsidP="00410F8E">
            <w:pPr>
              <w:spacing w:line="288" w:lineRule="auto"/>
              <w:jc w:val="center"/>
              <w:rPr>
                <w:b/>
                <w:szCs w:val="20"/>
                <w:lang w:val="sl-SI"/>
              </w:rPr>
            </w:pPr>
          </w:p>
        </w:tc>
      </w:tr>
    </w:tbl>
    <w:p w:rsidR="00E01C6A" w:rsidRPr="00410F8E" w:rsidRDefault="00E01C6A" w:rsidP="00410F8E">
      <w:pPr>
        <w:tabs>
          <w:tab w:val="left" w:pos="567"/>
        </w:tabs>
        <w:spacing w:line="288" w:lineRule="auto"/>
        <w:jc w:val="both"/>
        <w:rPr>
          <w:szCs w:val="20"/>
          <w:lang w:val="sl-SI"/>
        </w:rPr>
      </w:pPr>
    </w:p>
    <w:p w:rsidR="00E01C6A" w:rsidRPr="00410F8E" w:rsidRDefault="00E01C6A" w:rsidP="00410F8E">
      <w:pPr>
        <w:tabs>
          <w:tab w:val="left" w:pos="567"/>
        </w:tabs>
        <w:spacing w:line="288" w:lineRule="auto"/>
        <w:jc w:val="both"/>
        <w:rPr>
          <w:szCs w:val="20"/>
          <w:lang w:val="sl-SI"/>
        </w:rPr>
      </w:pPr>
    </w:p>
    <w:p w:rsidR="00E01C6A" w:rsidRPr="00410F8E" w:rsidRDefault="00E01C6A" w:rsidP="00410F8E">
      <w:pPr>
        <w:tabs>
          <w:tab w:val="left" w:pos="567"/>
        </w:tabs>
        <w:spacing w:line="288" w:lineRule="auto"/>
        <w:jc w:val="both"/>
        <w:rPr>
          <w:szCs w:val="20"/>
          <w:lang w:val="sl-SI"/>
        </w:rPr>
      </w:pPr>
    </w:p>
    <w:p w:rsidR="00E01C6A" w:rsidRPr="00410F8E" w:rsidRDefault="00E01C6A" w:rsidP="00410F8E">
      <w:pPr>
        <w:tabs>
          <w:tab w:val="left" w:pos="567"/>
        </w:tabs>
        <w:spacing w:line="288" w:lineRule="auto"/>
        <w:jc w:val="both"/>
        <w:rPr>
          <w:szCs w:val="20"/>
          <w:lang w:val="sl-SI"/>
        </w:rPr>
      </w:pPr>
      <w:r w:rsidRPr="00410F8E">
        <w:rPr>
          <w:szCs w:val="20"/>
          <w:lang w:val="sl-SI"/>
        </w:rPr>
        <w:t>Priloge kot sestavni del te pogodbe so:</w:t>
      </w:r>
    </w:p>
    <w:p w:rsidR="00E01C6A" w:rsidRPr="00D15CA3" w:rsidRDefault="00E01C6A" w:rsidP="00762483">
      <w:pPr>
        <w:numPr>
          <w:ilvl w:val="0"/>
          <w:numId w:val="9"/>
        </w:numPr>
        <w:tabs>
          <w:tab w:val="left" w:pos="567"/>
        </w:tabs>
        <w:spacing w:line="288" w:lineRule="auto"/>
        <w:jc w:val="both"/>
        <w:rPr>
          <w:b/>
          <w:caps/>
          <w:szCs w:val="20"/>
          <w:lang w:val="sl-SI"/>
        </w:rPr>
      </w:pPr>
      <w:r w:rsidRPr="00410F8E">
        <w:rPr>
          <w:szCs w:val="20"/>
          <w:lang w:val="sl-SI"/>
        </w:rPr>
        <w:t xml:space="preserve">ponudba št. </w:t>
      </w:r>
    </w:p>
    <w:p w:rsidR="00D15CA3" w:rsidRPr="00410F8E" w:rsidRDefault="00D15CA3" w:rsidP="00762483">
      <w:pPr>
        <w:numPr>
          <w:ilvl w:val="0"/>
          <w:numId w:val="9"/>
        </w:numPr>
        <w:tabs>
          <w:tab w:val="left" w:pos="567"/>
        </w:tabs>
        <w:spacing w:line="288" w:lineRule="auto"/>
        <w:jc w:val="both"/>
        <w:rPr>
          <w:b/>
          <w:caps/>
          <w:szCs w:val="20"/>
          <w:lang w:val="sl-SI"/>
        </w:rPr>
      </w:pPr>
      <w:r>
        <w:rPr>
          <w:szCs w:val="20"/>
          <w:lang w:val="sl-SI"/>
        </w:rPr>
        <w:t>veljavni cenik</w:t>
      </w:r>
    </w:p>
    <w:p w:rsidR="00D65222" w:rsidRPr="00392CEF" w:rsidRDefault="00D65222" w:rsidP="00762483">
      <w:pPr>
        <w:numPr>
          <w:ilvl w:val="0"/>
          <w:numId w:val="9"/>
        </w:numPr>
        <w:tabs>
          <w:tab w:val="left" w:pos="567"/>
        </w:tabs>
        <w:spacing w:line="288" w:lineRule="auto"/>
        <w:jc w:val="both"/>
        <w:rPr>
          <w:szCs w:val="20"/>
          <w:lang w:val="sl-SI"/>
        </w:rPr>
      </w:pPr>
      <w:r w:rsidRPr="00392CEF">
        <w:rPr>
          <w:szCs w:val="20"/>
          <w:lang w:val="sl-SI"/>
        </w:rPr>
        <w:t>Soglasje za izvedbo varnostnega preverjanja</w:t>
      </w:r>
    </w:p>
    <w:p w:rsidR="000A1A94" w:rsidRPr="00D65222" w:rsidRDefault="00E01C6A" w:rsidP="000A1A94">
      <w:pPr>
        <w:autoSpaceDE w:val="0"/>
        <w:autoSpaceDN w:val="0"/>
        <w:adjustRightInd w:val="0"/>
        <w:spacing w:line="288" w:lineRule="auto"/>
        <w:rPr>
          <w:b/>
          <w:szCs w:val="20"/>
          <w:lang w:val="sl-SI"/>
        </w:rPr>
      </w:pPr>
      <w:r w:rsidRPr="00410F8E">
        <w:rPr>
          <w:b/>
          <w:caps/>
          <w:szCs w:val="20"/>
          <w:lang w:val="sl-SI"/>
        </w:rPr>
        <w:br w:type="page"/>
      </w:r>
    </w:p>
    <w:p w:rsidR="00D65222" w:rsidRPr="00D65222" w:rsidRDefault="00D65222" w:rsidP="00D65222">
      <w:pPr>
        <w:spacing w:line="288" w:lineRule="auto"/>
        <w:jc w:val="center"/>
        <w:rPr>
          <w:b/>
          <w:szCs w:val="20"/>
          <w:lang w:val="sl-SI"/>
        </w:rPr>
      </w:pPr>
      <w:r w:rsidRPr="00D65222">
        <w:rPr>
          <w:b/>
          <w:szCs w:val="20"/>
          <w:lang w:val="sl-SI"/>
        </w:rPr>
        <w:t>SOGLASJE</w:t>
      </w:r>
    </w:p>
    <w:p w:rsidR="00D65222" w:rsidRPr="00D65222" w:rsidRDefault="00D65222" w:rsidP="00D65222">
      <w:pPr>
        <w:spacing w:line="288" w:lineRule="auto"/>
        <w:jc w:val="center"/>
        <w:rPr>
          <w:b/>
          <w:szCs w:val="20"/>
          <w:lang w:val="sl-SI"/>
        </w:rPr>
      </w:pPr>
      <w:r w:rsidRPr="00D65222">
        <w:rPr>
          <w:b/>
          <w:szCs w:val="20"/>
          <w:lang w:val="sl-SI"/>
        </w:rPr>
        <w:t>ZA IZVEDBO VARNOSTNEGA PREVERJANJA</w:t>
      </w:r>
    </w:p>
    <w:p w:rsidR="00D65222" w:rsidRPr="00D65222" w:rsidRDefault="00D65222" w:rsidP="00D65222">
      <w:pPr>
        <w:spacing w:line="288" w:lineRule="auto"/>
        <w:rPr>
          <w:b/>
          <w:szCs w:val="20"/>
          <w:lang w:val="sl-SI"/>
        </w:rPr>
      </w:pPr>
    </w:p>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9629E5" w:rsidTr="00762483">
        <w:tc>
          <w:tcPr>
            <w:tcW w:w="1440" w:type="dxa"/>
            <w:gridSpan w:val="4"/>
            <w:vAlign w:val="center"/>
            <w:hideMark/>
          </w:tcPr>
          <w:p w:rsidR="00D65222" w:rsidRPr="00D65222" w:rsidRDefault="00D65222" w:rsidP="00D65222">
            <w:pPr>
              <w:spacing w:line="288" w:lineRule="auto"/>
              <w:rPr>
                <w:szCs w:val="20"/>
                <w:lang w:val="sl-SI"/>
              </w:rPr>
            </w:pPr>
            <w:r w:rsidRPr="00D65222">
              <w:rPr>
                <w:szCs w:val="20"/>
                <w:lang w:val="sl-SI"/>
              </w:rPr>
              <w:t>Podpisani(a)</w:t>
            </w:r>
          </w:p>
        </w:tc>
        <w:tc>
          <w:tcPr>
            <w:tcW w:w="4359" w:type="dxa"/>
            <w:gridSpan w:val="2"/>
            <w:tcBorders>
              <w:top w:val="nil"/>
              <w:left w:val="nil"/>
              <w:bottom w:val="single" w:sz="4" w:space="0" w:color="auto"/>
              <w:right w:val="nil"/>
            </w:tcBorders>
          </w:tcPr>
          <w:p w:rsidR="00D65222" w:rsidRPr="00D65222" w:rsidRDefault="00D65222" w:rsidP="00D65222">
            <w:pPr>
              <w:spacing w:line="288" w:lineRule="auto"/>
              <w:rPr>
                <w:szCs w:val="20"/>
                <w:lang w:val="sl-SI"/>
              </w:rPr>
            </w:pPr>
          </w:p>
        </w:tc>
        <w:tc>
          <w:tcPr>
            <w:tcW w:w="1080" w:type="dxa"/>
            <w:gridSpan w:val="2"/>
            <w:hideMark/>
          </w:tcPr>
          <w:p w:rsidR="00D65222" w:rsidRPr="00D65222" w:rsidRDefault="00D65222" w:rsidP="00D65222">
            <w:pPr>
              <w:spacing w:line="288" w:lineRule="auto"/>
              <w:rPr>
                <w:szCs w:val="20"/>
                <w:lang w:val="sl-SI"/>
              </w:rPr>
            </w:pPr>
            <w:r w:rsidRPr="00D65222">
              <w:rPr>
                <w:szCs w:val="20"/>
                <w:lang w:val="sl-SI"/>
              </w:rPr>
              <w:t>, rojen(a)</w:t>
            </w:r>
          </w:p>
        </w:tc>
        <w:tc>
          <w:tcPr>
            <w:tcW w:w="2077" w:type="dxa"/>
            <w:gridSpan w:val="2"/>
            <w:tcBorders>
              <w:top w:val="nil"/>
              <w:left w:val="nil"/>
              <w:bottom w:val="single" w:sz="4" w:space="0" w:color="auto"/>
              <w:right w:val="nil"/>
            </w:tcBorders>
          </w:tcPr>
          <w:p w:rsidR="00D65222" w:rsidRPr="00D65222" w:rsidRDefault="00D65222" w:rsidP="00D65222">
            <w:pPr>
              <w:spacing w:line="288" w:lineRule="auto"/>
              <w:rPr>
                <w:szCs w:val="20"/>
                <w:lang w:val="sl-SI"/>
              </w:rPr>
            </w:pPr>
          </w:p>
        </w:tc>
      </w:tr>
      <w:tr w:rsidR="009629E5" w:rsidTr="00762483">
        <w:tc>
          <w:tcPr>
            <w:tcW w:w="1440" w:type="dxa"/>
            <w:gridSpan w:val="4"/>
          </w:tcPr>
          <w:p w:rsidR="00D65222" w:rsidRPr="00D65222" w:rsidRDefault="00D65222" w:rsidP="00D65222">
            <w:pPr>
              <w:spacing w:line="288" w:lineRule="auto"/>
              <w:jc w:val="center"/>
              <w:rPr>
                <w:szCs w:val="20"/>
                <w:lang w:val="sl-SI"/>
              </w:rPr>
            </w:pPr>
          </w:p>
        </w:tc>
        <w:tc>
          <w:tcPr>
            <w:tcW w:w="4359" w:type="dxa"/>
            <w:gridSpan w:val="2"/>
            <w:tcBorders>
              <w:top w:val="single" w:sz="4" w:space="0" w:color="auto"/>
              <w:left w:val="nil"/>
              <w:bottom w:val="nil"/>
              <w:right w:val="nil"/>
            </w:tcBorders>
            <w:hideMark/>
          </w:tcPr>
          <w:p w:rsidR="00D65222" w:rsidRPr="00D65222" w:rsidRDefault="00D65222" w:rsidP="00D65222">
            <w:pPr>
              <w:spacing w:line="288" w:lineRule="auto"/>
              <w:jc w:val="center"/>
              <w:rPr>
                <w:szCs w:val="20"/>
                <w:lang w:val="sl-SI"/>
              </w:rPr>
            </w:pPr>
            <w:r w:rsidRPr="00D65222">
              <w:rPr>
                <w:szCs w:val="20"/>
                <w:lang w:val="sl-SI"/>
              </w:rPr>
              <w:t>Ime in priimek</w:t>
            </w:r>
          </w:p>
        </w:tc>
        <w:tc>
          <w:tcPr>
            <w:tcW w:w="1080" w:type="dxa"/>
            <w:gridSpan w:val="2"/>
          </w:tcPr>
          <w:p w:rsidR="00D65222" w:rsidRPr="00D65222" w:rsidRDefault="00D65222" w:rsidP="00D65222">
            <w:pPr>
              <w:spacing w:line="288" w:lineRule="auto"/>
              <w:jc w:val="center"/>
              <w:rPr>
                <w:szCs w:val="20"/>
                <w:lang w:val="sl-SI"/>
              </w:rPr>
            </w:pPr>
          </w:p>
        </w:tc>
        <w:tc>
          <w:tcPr>
            <w:tcW w:w="2077" w:type="dxa"/>
            <w:gridSpan w:val="2"/>
            <w:tcBorders>
              <w:top w:val="single" w:sz="4" w:space="0" w:color="auto"/>
              <w:left w:val="nil"/>
              <w:bottom w:val="nil"/>
              <w:right w:val="nil"/>
            </w:tcBorders>
            <w:hideMark/>
          </w:tcPr>
          <w:p w:rsidR="00D65222" w:rsidRPr="00D65222" w:rsidRDefault="00D65222" w:rsidP="00D65222">
            <w:pPr>
              <w:spacing w:line="288" w:lineRule="auto"/>
              <w:jc w:val="center"/>
              <w:rPr>
                <w:szCs w:val="20"/>
                <w:lang w:val="sl-SI"/>
              </w:rPr>
            </w:pPr>
            <w:r w:rsidRPr="00D65222">
              <w:rPr>
                <w:szCs w:val="20"/>
                <w:lang w:val="sl-SI"/>
              </w:rPr>
              <w:t>dan, mesec, leto</w:t>
            </w:r>
          </w:p>
        </w:tc>
      </w:tr>
      <w:tr w:rsidR="009629E5" w:rsidTr="00762483">
        <w:tc>
          <w:tcPr>
            <w:tcW w:w="1205" w:type="dxa"/>
            <w:gridSpan w:val="3"/>
          </w:tcPr>
          <w:p w:rsidR="00D65222" w:rsidRPr="00D65222" w:rsidRDefault="00D65222" w:rsidP="00D65222">
            <w:pPr>
              <w:spacing w:line="288" w:lineRule="auto"/>
              <w:jc w:val="center"/>
              <w:rPr>
                <w:szCs w:val="20"/>
                <w:lang w:val="sl-SI"/>
              </w:rPr>
            </w:pPr>
          </w:p>
        </w:tc>
        <w:tc>
          <w:tcPr>
            <w:tcW w:w="3043" w:type="dxa"/>
            <w:gridSpan w:val="2"/>
          </w:tcPr>
          <w:p w:rsidR="00D65222" w:rsidRPr="00D65222" w:rsidRDefault="00D65222" w:rsidP="00D65222">
            <w:pPr>
              <w:spacing w:line="288" w:lineRule="auto"/>
              <w:jc w:val="center"/>
              <w:rPr>
                <w:szCs w:val="20"/>
                <w:lang w:val="sl-SI"/>
              </w:rPr>
            </w:pPr>
          </w:p>
        </w:tc>
        <w:tc>
          <w:tcPr>
            <w:tcW w:w="2631" w:type="dxa"/>
            <w:gridSpan w:val="3"/>
          </w:tcPr>
          <w:p w:rsidR="00D65222" w:rsidRPr="00D65222" w:rsidRDefault="00D65222" w:rsidP="00D65222">
            <w:pPr>
              <w:spacing w:line="288" w:lineRule="auto"/>
              <w:jc w:val="center"/>
              <w:rPr>
                <w:szCs w:val="20"/>
                <w:lang w:val="sl-SI"/>
              </w:rPr>
            </w:pPr>
          </w:p>
        </w:tc>
        <w:tc>
          <w:tcPr>
            <w:tcW w:w="2077" w:type="dxa"/>
            <w:gridSpan w:val="2"/>
          </w:tcPr>
          <w:p w:rsidR="00D65222" w:rsidRPr="00D65222" w:rsidRDefault="00D65222" w:rsidP="00D65222">
            <w:pPr>
              <w:spacing w:line="288" w:lineRule="auto"/>
              <w:jc w:val="center"/>
              <w:rPr>
                <w:szCs w:val="20"/>
                <w:lang w:val="sl-SI"/>
              </w:rPr>
            </w:pPr>
          </w:p>
        </w:tc>
      </w:tr>
      <w:tr w:rsidR="009629E5" w:rsidTr="00762483">
        <w:tc>
          <w:tcPr>
            <w:tcW w:w="630" w:type="dxa"/>
            <w:vAlign w:val="center"/>
            <w:hideMark/>
          </w:tcPr>
          <w:p w:rsidR="00D65222" w:rsidRPr="00D65222" w:rsidRDefault="00D65222" w:rsidP="00D65222">
            <w:pPr>
              <w:spacing w:line="288" w:lineRule="auto"/>
              <w:rPr>
                <w:szCs w:val="20"/>
                <w:lang w:val="sl-SI"/>
              </w:rPr>
            </w:pPr>
            <w:r w:rsidRPr="00D65222">
              <w:rPr>
                <w:szCs w:val="20"/>
                <w:lang w:val="sl-SI"/>
              </w:rPr>
              <w:t>v/na</w:t>
            </w:r>
          </w:p>
        </w:tc>
        <w:tc>
          <w:tcPr>
            <w:tcW w:w="3618" w:type="dxa"/>
            <w:gridSpan w:val="4"/>
            <w:tcBorders>
              <w:top w:val="nil"/>
              <w:left w:val="nil"/>
              <w:bottom w:val="single" w:sz="4" w:space="0" w:color="auto"/>
              <w:right w:val="nil"/>
            </w:tcBorders>
          </w:tcPr>
          <w:p w:rsidR="00D65222" w:rsidRPr="00D65222" w:rsidRDefault="00D65222" w:rsidP="00D65222">
            <w:pPr>
              <w:spacing w:line="288" w:lineRule="auto"/>
              <w:jc w:val="center"/>
              <w:rPr>
                <w:szCs w:val="20"/>
                <w:lang w:val="sl-SI"/>
              </w:rPr>
            </w:pPr>
          </w:p>
        </w:tc>
        <w:tc>
          <w:tcPr>
            <w:tcW w:w="2631" w:type="dxa"/>
            <w:gridSpan w:val="3"/>
            <w:hideMark/>
          </w:tcPr>
          <w:p w:rsidR="00D65222" w:rsidRPr="00D65222" w:rsidRDefault="00D65222" w:rsidP="00D65222">
            <w:pPr>
              <w:spacing w:line="288" w:lineRule="auto"/>
              <w:rPr>
                <w:szCs w:val="20"/>
                <w:lang w:val="sl-SI"/>
              </w:rPr>
            </w:pPr>
            <w:r w:rsidRPr="00D65222">
              <w:rPr>
                <w:szCs w:val="20"/>
                <w:lang w:val="sl-SI"/>
              </w:rPr>
              <w:t xml:space="preserve">, s stalnim prebivališčem </w:t>
            </w:r>
          </w:p>
        </w:tc>
        <w:tc>
          <w:tcPr>
            <w:tcW w:w="2077" w:type="dxa"/>
            <w:gridSpan w:val="2"/>
            <w:tcBorders>
              <w:top w:val="nil"/>
              <w:left w:val="nil"/>
              <w:bottom w:val="single" w:sz="4" w:space="0" w:color="auto"/>
              <w:right w:val="nil"/>
            </w:tcBorders>
          </w:tcPr>
          <w:p w:rsidR="00D65222" w:rsidRPr="00D65222" w:rsidRDefault="00D65222" w:rsidP="00D65222">
            <w:pPr>
              <w:spacing w:line="288" w:lineRule="auto"/>
              <w:jc w:val="center"/>
              <w:rPr>
                <w:szCs w:val="20"/>
                <w:lang w:val="sl-SI"/>
              </w:rPr>
            </w:pPr>
          </w:p>
        </w:tc>
      </w:tr>
      <w:tr w:rsidR="009629E5" w:rsidTr="00762483">
        <w:tc>
          <w:tcPr>
            <w:tcW w:w="630" w:type="dxa"/>
            <w:tcBorders>
              <w:top w:val="single" w:sz="4" w:space="0" w:color="auto"/>
              <w:left w:val="nil"/>
              <w:bottom w:val="nil"/>
              <w:right w:val="nil"/>
            </w:tcBorders>
          </w:tcPr>
          <w:p w:rsidR="00D65222" w:rsidRPr="00D65222" w:rsidRDefault="00D65222" w:rsidP="00D65222">
            <w:pPr>
              <w:spacing w:line="288" w:lineRule="auto"/>
              <w:jc w:val="center"/>
              <w:rPr>
                <w:szCs w:val="20"/>
                <w:lang w:val="sl-SI"/>
              </w:rPr>
            </w:pPr>
          </w:p>
        </w:tc>
        <w:tc>
          <w:tcPr>
            <w:tcW w:w="3618" w:type="dxa"/>
            <w:gridSpan w:val="4"/>
            <w:tcBorders>
              <w:top w:val="single" w:sz="4" w:space="0" w:color="auto"/>
              <w:left w:val="nil"/>
              <w:bottom w:val="nil"/>
              <w:right w:val="nil"/>
            </w:tcBorders>
            <w:hideMark/>
          </w:tcPr>
          <w:p w:rsidR="00D65222" w:rsidRPr="00D65222" w:rsidRDefault="00D65222" w:rsidP="00D65222">
            <w:pPr>
              <w:spacing w:line="288" w:lineRule="auto"/>
              <w:jc w:val="center"/>
              <w:rPr>
                <w:szCs w:val="20"/>
                <w:lang w:val="sl-SI"/>
              </w:rPr>
            </w:pPr>
            <w:r w:rsidRPr="00D65222">
              <w:rPr>
                <w:szCs w:val="20"/>
                <w:lang w:val="sl-SI"/>
              </w:rPr>
              <w:t xml:space="preserve">Kraj </w:t>
            </w:r>
          </w:p>
        </w:tc>
        <w:tc>
          <w:tcPr>
            <w:tcW w:w="2631" w:type="dxa"/>
            <w:gridSpan w:val="3"/>
          </w:tcPr>
          <w:p w:rsidR="00D65222" w:rsidRPr="00D65222" w:rsidRDefault="00D65222" w:rsidP="00D65222">
            <w:pPr>
              <w:spacing w:line="288" w:lineRule="auto"/>
              <w:jc w:val="center"/>
              <w:rPr>
                <w:szCs w:val="20"/>
                <w:lang w:val="sl-SI"/>
              </w:rPr>
            </w:pPr>
          </w:p>
        </w:tc>
        <w:tc>
          <w:tcPr>
            <w:tcW w:w="2077" w:type="dxa"/>
            <w:gridSpan w:val="2"/>
            <w:tcBorders>
              <w:top w:val="single" w:sz="4" w:space="0" w:color="auto"/>
              <w:left w:val="nil"/>
              <w:bottom w:val="nil"/>
              <w:right w:val="nil"/>
            </w:tcBorders>
          </w:tcPr>
          <w:p w:rsidR="00D65222" w:rsidRPr="00D65222" w:rsidRDefault="00D65222" w:rsidP="00D65222">
            <w:pPr>
              <w:spacing w:line="288" w:lineRule="auto"/>
              <w:jc w:val="center"/>
              <w:rPr>
                <w:szCs w:val="20"/>
                <w:lang w:val="sl-SI"/>
              </w:rPr>
            </w:pPr>
          </w:p>
        </w:tc>
      </w:tr>
      <w:tr w:rsidR="009629E5" w:rsidTr="00762483">
        <w:tc>
          <w:tcPr>
            <w:tcW w:w="630" w:type="dxa"/>
          </w:tcPr>
          <w:p w:rsidR="00D65222" w:rsidRPr="00D65222" w:rsidRDefault="00D65222" w:rsidP="00D65222">
            <w:pPr>
              <w:spacing w:line="288" w:lineRule="auto"/>
              <w:jc w:val="center"/>
              <w:rPr>
                <w:szCs w:val="20"/>
                <w:lang w:val="sl-SI"/>
              </w:rPr>
            </w:pPr>
          </w:p>
        </w:tc>
        <w:tc>
          <w:tcPr>
            <w:tcW w:w="3618" w:type="dxa"/>
            <w:gridSpan w:val="4"/>
          </w:tcPr>
          <w:p w:rsidR="00D65222" w:rsidRPr="00D65222" w:rsidRDefault="00D65222" w:rsidP="00D65222">
            <w:pPr>
              <w:spacing w:line="288" w:lineRule="auto"/>
              <w:jc w:val="center"/>
              <w:rPr>
                <w:szCs w:val="20"/>
                <w:lang w:val="sl-SI"/>
              </w:rPr>
            </w:pPr>
          </w:p>
        </w:tc>
        <w:tc>
          <w:tcPr>
            <w:tcW w:w="2631" w:type="dxa"/>
            <w:gridSpan w:val="3"/>
          </w:tcPr>
          <w:p w:rsidR="00D65222" w:rsidRPr="00D65222" w:rsidRDefault="00D65222" w:rsidP="00D65222">
            <w:pPr>
              <w:spacing w:line="288" w:lineRule="auto"/>
              <w:jc w:val="center"/>
              <w:rPr>
                <w:szCs w:val="20"/>
                <w:lang w:val="sl-SI"/>
              </w:rPr>
            </w:pPr>
          </w:p>
        </w:tc>
        <w:tc>
          <w:tcPr>
            <w:tcW w:w="2077" w:type="dxa"/>
            <w:gridSpan w:val="2"/>
          </w:tcPr>
          <w:p w:rsidR="00D65222" w:rsidRPr="00D65222" w:rsidRDefault="00D65222" w:rsidP="00D65222">
            <w:pPr>
              <w:spacing w:line="288" w:lineRule="auto"/>
              <w:jc w:val="center"/>
              <w:rPr>
                <w:szCs w:val="20"/>
                <w:lang w:val="sl-SI"/>
              </w:rPr>
            </w:pPr>
          </w:p>
        </w:tc>
      </w:tr>
      <w:tr w:rsidR="009629E5" w:rsidTr="00762483">
        <w:tc>
          <w:tcPr>
            <w:tcW w:w="8956" w:type="dxa"/>
            <w:gridSpan w:val="10"/>
            <w:tcBorders>
              <w:top w:val="nil"/>
              <w:left w:val="nil"/>
              <w:bottom w:val="single" w:sz="4" w:space="0" w:color="auto"/>
              <w:right w:val="nil"/>
            </w:tcBorders>
          </w:tcPr>
          <w:p w:rsidR="00D65222" w:rsidRPr="00D65222" w:rsidRDefault="00D65222" w:rsidP="00D65222">
            <w:pPr>
              <w:spacing w:line="288" w:lineRule="auto"/>
              <w:rPr>
                <w:szCs w:val="20"/>
                <w:lang w:val="sl-SI"/>
              </w:rPr>
            </w:pPr>
          </w:p>
        </w:tc>
      </w:tr>
      <w:tr w:rsidR="009629E5" w:rsidTr="00762483">
        <w:tc>
          <w:tcPr>
            <w:tcW w:w="8956" w:type="dxa"/>
            <w:gridSpan w:val="10"/>
            <w:tcBorders>
              <w:top w:val="single" w:sz="4" w:space="0" w:color="auto"/>
              <w:left w:val="nil"/>
              <w:bottom w:val="nil"/>
              <w:right w:val="nil"/>
            </w:tcBorders>
            <w:hideMark/>
          </w:tcPr>
          <w:p w:rsidR="00D65222" w:rsidRPr="00D65222" w:rsidRDefault="00D65222" w:rsidP="00D65222">
            <w:pPr>
              <w:spacing w:line="288" w:lineRule="auto"/>
              <w:jc w:val="center"/>
              <w:rPr>
                <w:szCs w:val="20"/>
                <w:lang w:val="sl-SI"/>
              </w:rPr>
            </w:pPr>
            <w:r w:rsidRPr="00D65222">
              <w:rPr>
                <w:szCs w:val="20"/>
                <w:lang w:val="sl-SI"/>
              </w:rPr>
              <w:t>Kraj, ulica, hišna številka</w:t>
            </w:r>
          </w:p>
        </w:tc>
      </w:tr>
      <w:tr w:rsidR="009629E5" w:rsidTr="00762483">
        <w:tc>
          <w:tcPr>
            <w:tcW w:w="8956" w:type="dxa"/>
            <w:gridSpan w:val="10"/>
          </w:tcPr>
          <w:p w:rsidR="00D65222" w:rsidRPr="00D65222" w:rsidRDefault="00D65222" w:rsidP="00D65222">
            <w:pPr>
              <w:spacing w:line="288" w:lineRule="auto"/>
              <w:rPr>
                <w:szCs w:val="20"/>
                <w:lang w:val="sl-SI"/>
              </w:rPr>
            </w:pPr>
          </w:p>
        </w:tc>
      </w:tr>
      <w:tr w:rsidR="009629E5" w:rsidTr="00762483">
        <w:tc>
          <w:tcPr>
            <w:tcW w:w="1059" w:type="dxa"/>
            <w:gridSpan w:val="2"/>
            <w:hideMark/>
          </w:tcPr>
          <w:p w:rsidR="00D65222" w:rsidRPr="00D65222" w:rsidRDefault="00D65222" w:rsidP="00D65222">
            <w:pPr>
              <w:spacing w:line="288" w:lineRule="auto"/>
              <w:rPr>
                <w:szCs w:val="20"/>
                <w:lang w:val="sl-SI"/>
              </w:rPr>
            </w:pPr>
            <w:r w:rsidRPr="00D65222">
              <w:rPr>
                <w:szCs w:val="20"/>
                <w:lang w:val="sl-SI"/>
              </w:rPr>
              <w:t>državljan</w:t>
            </w:r>
          </w:p>
        </w:tc>
        <w:tc>
          <w:tcPr>
            <w:tcW w:w="5528" w:type="dxa"/>
            <w:gridSpan w:val="5"/>
            <w:tcBorders>
              <w:top w:val="nil"/>
              <w:left w:val="nil"/>
              <w:bottom w:val="single" w:sz="4" w:space="0" w:color="auto"/>
              <w:right w:val="nil"/>
            </w:tcBorders>
          </w:tcPr>
          <w:p w:rsidR="00D65222" w:rsidRPr="00D65222" w:rsidRDefault="00D65222" w:rsidP="00D65222">
            <w:pPr>
              <w:spacing w:line="288" w:lineRule="auto"/>
              <w:jc w:val="center"/>
              <w:rPr>
                <w:szCs w:val="20"/>
                <w:lang w:val="sl-SI"/>
              </w:rPr>
            </w:pPr>
          </w:p>
        </w:tc>
        <w:tc>
          <w:tcPr>
            <w:tcW w:w="2268" w:type="dxa"/>
            <w:gridSpan w:val="2"/>
          </w:tcPr>
          <w:p w:rsidR="00D65222" w:rsidRPr="00D65222" w:rsidRDefault="00D65222" w:rsidP="00D65222">
            <w:pPr>
              <w:spacing w:line="288" w:lineRule="auto"/>
              <w:jc w:val="center"/>
              <w:rPr>
                <w:szCs w:val="20"/>
                <w:lang w:val="sl-SI"/>
              </w:rPr>
            </w:pPr>
          </w:p>
        </w:tc>
        <w:tc>
          <w:tcPr>
            <w:tcW w:w="101" w:type="dxa"/>
          </w:tcPr>
          <w:p w:rsidR="00D65222" w:rsidRPr="00D65222" w:rsidRDefault="00D65222" w:rsidP="00D65222">
            <w:pPr>
              <w:spacing w:line="288" w:lineRule="auto"/>
              <w:jc w:val="center"/>
              <w:rPr>
                <w:szCs w:val="20"/>
                <w:lang w:val="sl-SI"/>
              </w:rPr>
            </w:pPr>
          </w:p>
        </w:tc>
      </w:tr>
    </w:tbl>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r w:rsidRPr="00D65222">
        <w:rPr>
          <w:szCs w:val="20"/>
          <w:lang w:val="sl-SI"/>
        </w:rPr>
        <w:t xml:space="preserve">dajem soglasje, da se v zvezi z opravljanjem del (storitev čim bolj natančno opisati, vrsta dela in lokacije izvajanja del, čas izvajanja …): </w:t>
      </w:r>
    </w:p>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r>
        <w:rPr>
          <w:szCs w:val="20"/>
          <w:lang w:val="sl-SI"/>
        </w:rPr>
        <w:t xml:space="preserve">vzdrževanje in servisiranje kuhinjskih naprav Rational  </w:t>
      </w:r>
    </w:p>
    <w:p w:rsidR="00D65222" w:rsidRPr="00D65222" w:rsidRDefault="00D65222" w:rsidP="00D65222">
      <w:pPr>
        <w:spacing w:line="288" w:lineRule="auto"/>
        <w:rPr>
          <w:szCs w:val="20"/>
          <w:lang w:val="sl-SI"/>
        </w:rPr>
      </w:pPr>
    </w:p>
    <w:p w:rsidR="00D65222" w:rsidRPr="00D65222" w:rsidRDefault="00D65222" w:rsidP="00D65222">
      <w:pPr>
        <w:spacing w:line="288" w:lineRule="auto"/>
        <w:jc w:val="both"/>
        <w:rPr>
          <w:szCs w:val="20"/>
          <w:lang w:val="sl-SI"/>
        </w:rPr>
      </w:pPr>
    </w:p>
    <w:p w:rsidR="00D65222" w:rsidRPr="00D65222" w:rsidRDefault="00D65222" w:rsidP="00D65222">
      <w:pPr>
        <w:spacing w:line="288" w:lineRule="auto"/>
        <w:jc w:val="both"/>
        <w:rPr>
          <w:szCs w:val="20"/>
          <w:lang w:val="sl-SI"/>
        </w:rPr>
      </w:pPr>
      <w:r w:rsidRPr="00D65222">
        <w:rPr>
          <w:szCs w:val="20"/>
          <w:lang w:val="sl-SI"/>
        </w:rPr>
        <w:t>in skladno z:</w:t>
      </w:r>
    </w:p>
    <w:p w:rsidR="00D65222" w:rsidRPr="00D65222" w:rsidRDefault="00D65222" w:rsidP="00762483">
      <w:pPr>
        <w:numPr>
          <w:ilvl w:val="0"/>
          <w:numId w:val="23"/>
        </w:numPr>
        <w:spacing w:line="288" w:lineRule="auto"/>
        <w:contextualSpacing/>
        <w:jc w:val="both"/>
        <w:rPr>
          <w:szCs w:val="20"/>
          <w:lang w:val="sl-SI"/>
        </w:rPr>
      </w:pPr>
      <w:r w:rsidRPr="00D65222">
        <w:rPr>
          <w:szCs w:val="20"/>
          <w:lang w:val="sl-SI"/>
        </w:rPr>
        <w:t>dokumentom*. sklenjeno pogodbo med naročnikom in ____</w:t>
      </w:r>
      <w:r w:rsidR="008A54C8">
        <w:rPr>
          <w:szCs w:val="20"/>
          <w:lang w:val="sl-SI"/>
        </w:rPr>
        <w:t>_________, številka 4300-__/2022</w:t>
      </w:r>
      <w:r w:rsidRPr="00D65222">
        <w:rPr>
          <w:szCs w:val="20"/>
          <w:lang w:val="sl-SI"/>
        </w:rPr>
        <w:t>-__, z dne _________________</w:t>
      </w:r>
    </w:p>
    <w:p w:rsidR="00D65222" w:rsidRPr="00D65222" w:rsidRDefault="00D65222" w:rsidP="00762483">
      <w:pPr>
        <w:numPr>
          <w:ilvl w:val="0"/>
          <w:numId w:val="23"/>
        </w:numPr>
        <w:spacing w:line="288" w:lineRule="auto"/>
        <w:contextualSpacing/>
        <w:jc w:val="both"/>
        <w:rPr>
          <w:szCs w:val="20"/>
          <w:lang w:val="sl-SI"/>
        </w:rPr>
      </w:pPr>
      <w:r w:rsidRPr="00D65222">
        <w:rPr>
          <w:szCs w:val="20"/>
          <w:lang w:val="sl-SI"/>
        </w:rPr>
        <w:t>Zakonom o varstvu osebnih podatkov (Ur. list RS, št. 94/07– UPB1)</w:t>
      </w:r>
    </w:p>
    <w:p w:rsidR="00D65222" w:rsidRPr="00D65222" w:rsidRDefault="00D65222" w:rsidP="00762483">
      <w:pPr>
        <w:numPr>
          <w:ilvl w:val="0"/>
          <w:numId w:val="23"/>
        </w:numPr>
        <w:spacing w:line="288" w:lineRule="auto"/>
        <w:contextualSpacing/>
        <w:jc w:val="both"/>
        <w:rPr>
          <w:szCs w:val="20"/>
          <w:lang w:val="sl-SI"/>
        </w:rPr>
      </w:pPr>
      <w:r w:rsidRPr="00D65222">
        <w:rPr>
          <w:szCs w:val="20"/>
          <w:lang w:val="sl-SI"/>
        </w:rPr>
        <w:t>in obsegom, določenem v 35. členu Zakona o obrambi (Ur. list RS, št. 103/04 – in 46/10 – Odl. US,</w:t>
      </w:r>
    </w:p>
    <w:p w:rsidR="00D65222" w:rsidRPr="00D65222" w:rsidRDefault="00D65222" w:rsidP="00D65222">
      <w:pPr>
        <w:spacing w:line="288" w:lineRule="auto"/>
        <w:rPr>
          <w:szCs w:val="20"/>
          <w:lang w:val="sl-SI"/>
        </w:rPr>
      </w:pPr>
    </w:p>
    <w:p w:rsidR="00D65222" w:rsidRPr="00D65222" w:rsidRDefault="00D65222" w:rsidP="00D65222">
      <w:pPr>
        <w:spacing w:line="288" w:lineRule="auto"/>
        <w:rPr>
          <w:b/>
          <w:szCs w:val="20"/>
          <w:lang w:val="sl-SI"/>
        </w:rPr>
      </w:pPr>
      <w:r w:rsidRPr="00D65222">
        <w:rPr>
          <w:b/>
          <w:szCs w:val="20"/>
          <w:lang w:val="sl-SI"/>
        </w:rPr>
        <w:t>zame opravi varnostno preverjanje.</w:t>
      </w:r>
    </w:p>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9629E5" w:rsidTr="00762483">
        <w:trPr>
          <w:cantSplit/>
        </w:trPr>
        <w:tc>
          <w:tcPr>
            <w:tcW w:w="1813" w:type="dxa"/>
          </w:tcPr>
          <w:p w:rsidR="00D65222" w:rsidRPr="00D65222" w:rsidRDefault="00D65222" w:rsidP="00D65222">
            <w:pPr>
              <w:spacing w:line="288" w:lineRule="auto"/>
              <w:rPr>
                <w:szCs w:val="20"/>
                <w:lang w:val="sl-SI"/>
              </w:rPr>
            </w:pPr>
          </w:p>
        </w:tc>
        <w:tc>
          <w:tcPr>
            <w:tcW w:w="1813" w:type="dxa"/>
          </w:tcPr>
          <w:p w:rsidR="00D65222" w:rsidRPr="00D65222" w:rsidRDefault="00D65222" w:rsidP="00D65222">
            <w:pPr>
              <w:spacing w:line="288" w:lineRule="auto"/>
              <w:rPr>
                <w:szCs w:val="20"/>
                <w:lang w:val="sl-SI"/>
              </w:rPr>
            </w:pPr>
          </w:p>
        </w:tc>
        <w:tc>
          <w:tcPr>
            <w:tcW w:w="2242" w:type="dxa"/>
          </w:tcPr>
          <w:p w:rsidR="00D65222" w:rsidRPr="00D65222" w:rsidRDefault="00D65222" w:rsidP="00D65222">
            <w:pPr>
              <w:spacing w:line="288" w:lineRule="auto"/>
              <w:rPr>
                <w:szCs w:val="20"/>
                <w:lang w:val="sl-SI"/>
              </w:rPr>
            </w:pPr>
          </w:p>
        </w:tc>
        <w:tc>
          <w:tcPr>
            <w:tcW w:w="3454" w:type="dxa"/>
            <w:tcBorders>
              <w:top w:val="nil"/>
              <w:left w:val="nil"/>
              <w:bottom w:val="single" w:sz="4" w:space="0" w:color="auto"/>
              <w:right w:val="nil"/>
            </w:tcBorders>
          </w:tcPr>
          <w:p w:rsidR="00D65222" w:rsidRPr="00D65222" w:rsidRDefault="00D65222" w:rsidP="00D65222">
            <w:pPr>
              <w:spacing w:line="288" w:lineRule="auto"/>
              <w:jc w:val="center"/>
              <w:rPr>
                <w:b/>
                <w:szCs w:val="20"/>
                <w:lang w:val="sl-SI"/>
              </w:rPr>
            </w:pPr>
          </w:p>
        </w:tc>
      </w:tr>
      <w:tr w:rsidR="009629E5" w:rsidTr="00762483">
        <w:trPr>
          <w:cantSplit/>
        </w:trPr>
        <w:tc>
          <w:tcPr>
            <w:tcW w:w="1813" w:type="dxa"/>
          </w:tcPr>
          <w:p w:rsidR="00D65222" w:rsidRPr="00D65222" w:rsidRDefault="00D65222" w:rsidP="00D65222">
            <w:pPr>
              <w:spacing w:line="288" w:lineRule="auto"/>
              <w:jc w:val="center"/>
              <w:rPr>
                <w:szCs w:val="20"/>
                <w:lang w:val="sl-SI"/>
              </w:rPr>
            </w:pPr>
          </w:p>
        </w:tc>
        <w:tc>
          <w:tcPr>
            <w:tcW w:w="1813" w:type="dxa"/>
          </w:tcPr>
          <w:p w:rsidR="00D65222" w:rsidRPr="00D65222" w:rsidRDefault="00D65222" w:rsidP="00D65222">
            <w:pPr>
              <w:spacing w:line="288" w:lineRule="auto"/>
              <w:jc w:val="center"/>
              <w:rPr>
                <w:szCs w:val="20"/>
                <w:lang w:val="sl-SI"/>
              </w:rPr>
            </w:pPr>
          </w:p>
        </w:tc>
        <w:tc>
          <w:tcPr>
            <w:tcW w:w="2242" w:type="dxa"/>
          </w:tcPr>
          <w:p w:rsidR="00D65222" w:rsidRPr="00D65222" w:rsidRDefault="00D65222" w:rsidP="00D65222">
            <w:pPr>
              <w:spacing w:line="288" w:lineRule="auto"/>
              <w:jc w:val="center"/>
              <w:rPr>
                <w:szCs w:val="20"/>
                <w:lang w:val="sl-SI"/>
              </w:rPr>
            </w:pPr>
          </w:p>
        </w:tc>
        <w:tc>
          <w:tcPr>
            <w:tcW w:w="3454" w:type="dxa"/>
            <w:tcBorders>
              <w:top w:val="single" w:sz="4" w:space="0" w:color="auto"/>
              <w:left w:val="nil"/>
              <w:bottom w:val="nil"/>
              <w:right w:val="nil"/>
            </w:tcBorders>
            <w:hideMark/>
          </w:tcPr>
          <w:p w:rsidR="00D65222" w:rsidRPr="00D65222" w:rsidRDefault="00D65222" w:rsidP="00D65222">
            <w:pPr>
              <w:spacing w:line="288" w:lineRule="auto"/>
              <w:jc w:val="center"/>
              <w:rPr>
                <w:szCs w:val="20"/>
                <w:lang w:val="sl-SI"/>
              </w:rPr>
            </w:pPr>
            <w:r w:rsidRPr="00D65222">
              <w:rPr>
                <w:szCs w:val="20"/>
                <w:lang w:val="sl-SI"/>
              </w:rPr>
              <w:t xml:space="preserve">lastnoročni podpis** </w:t>
            </w:r>
          </w:p>
        </w:tc>
      </w:tr>
    </w:tbl>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9629E5" w:rsidTr="00762483">
        <w:trPr>
          <w:cantSplit/>
        </w:trPr>
        <w:tc>
          <w:tcPr>
            <w:tcW w:w="708" w:type="dxa"/>
            <w:hideMark/>
          </w:tcPr>
          <w:p w:rsidR="00D65222" w:rsidRPr="00D65222" w:rsidRDefault="00D65222" w:rsidP="00D65222">
            <w:pPr>
              <w:spacing w:line="288" w:lineRule="auto"/>
              <w:rPr>
                <w:szCs w:val="20"/>
                <w:lang w:val="sl-SI"/>
              </w:rPr>
            </w:pPr>
            <w:r w:rsidRPr="00D65222">
              <w:rPr>
                <w:szCs w:val="20"/>
                <w:lang w:val="sl-SI"/>
              </w:rPr>
              <w:t>V/na</w:t>
            </w:r>
          </w:p>
        </w:tc>
        <w:tc>
          <w:tcPr>
            <w:tcW w:w="3100" w:type="dxa"/>
            <w:tcBorders>
              <w:top w:val="nil"/>
              <w:left w:val="nil"/>
              <w:bottom w:val="single" w:sz="4" w:space="0" w:color="auto"/>
              <w:right w:val="nil"/>
            </w:tcBorders>
          </w:tcPr>
          <w:p w:rsidR="00D65222" w:rsidRPr="00D65222" w:rsidRDefault="00D65222" w:rsidP="00D65222">
            <w:pPr>
              <w:spacing w:line="288" w:lineRule="auto"/>
              <w:rPr>
                <w:szCs w:val="20"/>
                <w:lang w:val="sl-SI"/>
              </w:rPr>
            </w:pPr>
          </w:p>
        </w:tc>
        <w:tc>
          <w:tcPr>
            <w:tcW w:w="620" w:type="dxa"/>
            <w:hideMark/>
          </w:tcPr>
          <w:p w:rsidR="00D65222" w:rsidRPr="00D65222" w:rsidRDefault="00D65222" w:rsidP="00D65222">
            <w:pPr>
              <w:spacing w:line="288" w:lineRule="auto"/>
              <w:rPr>
                <w:szCs w:val="20"/>
                <w:lang w:val="sl-SI"/>
              </w:rPr>
            </w:pPr>
            <w:r w:rsidRPr="00D65222">
              <w:rPr>
                <w:szCs w:val="20"/>
                <w:lang w:val="sl-SI"/>
              </w:rPr>
              <w:t>, dne</w:t>
            </w:r>
          </w:p>
        </w:tc>
        <w:tc>
          <w:tcPr>
            <w:tcW w:w="1440" w:type="dxa"/>
            <w:tcBorders>
              <w:top w:val="nil"/>
              <w:left w:val="nil"/>
              <w:bottom w:val="single" w:sz="4" w:space="0" w:color="auto"/>
              <w:right w:val="nil"/>
            </w:tcBorders>
          </w:tcPr>
          <w:p w:rsidR="00D65222" w:rsidRPr="00D65222" w:rsidRDefault="00D65222" w:rsidP="00D65222">
            <w:pPr>
              <w:spacing w:line="288" w:lineRule="auto"/>
              <w:jc w:val="center"/>
              <w:rPr>
                <w:b/>
                <w:szCs w:val="20"/>
                <w:lang w:val="sl-SI"/>
              </w:rPr>
            </w:pPr>
          </w:p>
        </w:tc>
      </w:tr>
      <w:tr w:rsidR="009629E5" w:rsidTr="00762483">
        <w:trPr>
          <w:cantSplit/>
        </w:trPr>
        <w:tc>
          <w:tcPr>
            <w:tcW w:w="708" w:type="dxa"/>
          </w:tcPr>
          <w:p w:rsidR="00D65222" w:rsidRPr="00D65222" w:rsidRDefault="00D65222" w:rsidP="00D65222">
            <w:pPr>
              <w:spacing w:line="288" w:lineRule="auto"/>
              <w:jc w:val="center"/>
              <w:rPr>
                <w:szCs w:val="20"/>
                <w:lang w:val="sl-SI"/>
              </w:rPr>
            </w:pPr>
          </w:p>
        </w:tc>
        <w:tc>
          <w:tcPr>
            <w:tcW w:w="3100" w:type="dxa"/>
            <w:tcBorders>
              <w:top w:val="single" w:sz="4" w:space="0" w:color="auto"/>
              <w:left w:val="nil"/>
              <w:bottom w:val="nil"/>
              <w:right w:val="nil"/>
            </w:tcBorders>
            <w:hideMark/>
          </w:tcPr>
          <w:p w:rsidR="00D65222" w:rsidRPr="00D65222" w:rsidRDefault="00D65222" w:rsidP="00D65222">
            <w:pPr>
              <w:spacing w:line="288" w:lineRule="auto"/>
              <w:jc w:val="center"/>
              <w:rPr>
                <w:szCs w:val="20"/>
                <w:lang w:val="sl-SI"/>
              </w:rPr>
            </w:pPr>
            <w:r w:rsidRPr="00D65222">
              <w:rPr>
                <w:szCs w:val="20"/>
                <w:lang w:val="sl-SI"/>
              </w:rPr>
              <w:t xml:space="preserve">Kraj </w:t>
            </w:r>
          </w:p>
        </w:tc>
        <w:tc>
          <w:tcPr>
            <w:tcW w:w="620" w:type="dxa"/>
          </w:tcPr>
          <w:p w:rsidR="00D65222" w:rsidRPr="00D65222" w:rsidRDefault="00D65222" w:rsidP="00D65222">
            <w:pPr>
              <w:spacing w:line="288" w:lineRule="auto"/>
              <w:jc w:val="center"/>
              <w:rPr>
                <w:szCs w:val="20"/>
                <w:lang w:val="sl-SI"/>
              </w:rPr>
            </w:pPr>
          </w:p>
        </w:tc>
        <w:tc>
          <w:tcPr>
            <w:tcW w:w="1440" w:type="dxa"/>
            <w:tcBorders>
              <w:top w:val="single" w:sz="4" w:space="0" w:color="auto"/>
              <w:left w:val="nil"/>
              <w:bottom w:val="nil"/>
              <w:right w:val="nil"/>
            </w:tcBorders>
            <w:hideMark/>
          </w:tcPr>
          <w:p w:rsidR="00D65222" w:rsidRPr="00D65222" w:rsidRDefault="00D65222" w:rsidP="00D65222">
            <w:pPr>
              <w:spacing w:line="288" w:lineRule="auto"/>
              <w:jc w:val="center"/>
              <w:rPr>
                <w:szCs w:val="20"/>
                <w:lang w:val="sl-SI"/>
              </w:rPr>
            </w:pPr>
            <w:r w:rsidRPr="00D65222">
              <w:rPr>
                <w:szCs w:val="20"/>
                <w:lang w:val="sl-SI"/>
              </w:rPr>
              <w:t xml:space="preserve">Datum </w:t>
            </w:r>
          </w:p>
        </w:tc>
      </w:tr>
    </w:tbl>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p>
    <w:p w:rsidR="00D65222" w:rsidRPr="00D65222" w:rsidRDefault="00D65222" w:rsidP="00D65222">
      <w:pPr>
        <w:spacing w:line="288" w:lineRule="auto"/>
        <w:rPr>
          <w:szCs w:val="20"/>
          <w:lang w:val="sl-SI"/>
        </w:rPr>
      </w:pPr>
      <w:r w:rsidRPr="00D65222">
        <w:rPr>
          <w:szCs w:val="20"/>
          <w:lang w:val="sl-SI"/>
        </w:rPr>
        <w:t xml:space="preserve">* navesti </w:t>
      </w:r>
      <w:r w:rsidRPr="00D65222">
        <w:rPr>
          <w:b/>
          <w:szCs w:val="20"/>
          <w:u w:val="single"/>
          <w:lang w:val="sl-SI"/>
        </w:rPr>
        <w:t>štev</w:t>
      </w:r>
      <w:r w:rsidRPr="00D65222">
        <w:rPr>
          <w:szCs w:val="20"/>
          <w:lang w:val="sl-SI"/>
        </w:rPr>
        <w:t xml:space="preserve">., </w:t>
      </w:r>
      <w:r w:rsidRPr="00D65222">
        <w:rPr>
          <w:b/>
          <w:szCs w:val="20"/>
          <w:u w:val="single"/>
          <w:lang w:val="sl-SI"/>
        </w:rPr>
        <w:t>datum</w:t>
      </w:r>
      <w:r w:rsidRPr="00D65222">
        <w:rPr>
          <w:szCs w:val="20"/>
          <w:lang w:val="sl-SI"/>
        </w:rPr>
        <w:t xml:space="preserve"> in </w:t>
      </w:r>
      <w:r w:rsidRPr="00D65222">
        <w:rPr>
          <w:b/>
          <w:szCs w:val="20"/>
          <w:u w:val="single"/>
          <w:lang w:val="sl-SI"/>
        </w:rPr>
        <w:t>partnerja</w:t>
      </w:r>
      <w:r w:rsidRPr="00D65222">
        <w:rPr>
          <w:szCs w:val="20"/>
          <w:lang w:val="sl-SI"/>
        </w:rPr>
        <w:t xml:space="preserve"> v primeru obstoja pogodbe, dogovora, podpisanega sporazuma ali drugega dokumenta, ki pravno formalizira izvajanje storitev; če teh pravnih podlag ni, se ta del izpusti</w:t>
      </w:r>
    </w:p>
    <w:p w:rsidR="00D65222" w:rsidRPr="00D65222" w:rsidRDefault="00D65222" w:rsidP="00D65222">
      <w:pPr>
        <w:spacing w:line="288" w:lineRule="auto"/>
        <w:rPr>
          <w:szCs w:val="20"/>
          <w:lang w:val="sl-SI"/>
        </w:rPr>
      </w:pPr>
      <w:r w:rsidRPr="00D65222">
        <w:rPr>
          <w:szCs w:val="20"/>
          <w:lang w:val="sl-SI"/>
        </w:rPr>
        <w:t>**soglasje mora biti podpisano z lastnoročnim podpisom osebe, ki daje soglasje</w:t>
      </w:r>
    </w:p>
    <w:sectPr w:rsidR="00D65222" w:rsidRPr="00D65222" w:rsidSect="00E01C6A">
      <w:headerReference w:type="default" r:id="rId14"/>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D2" w:rsidRDefault="009F6BD2">
      <w:r>
        <w:separator/>
      </w:r>
    </w:p>
  </w:endnote>
  <w:endnote w:type="continuationSeparator" w:id="0">
    <w:p w:rsidR="009F6BD2" w:rsidRDefault="009F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E13E9A" w:rsidRDefault="009771BB" w:rsidP="00C7596D">
    <w:pPr>
      <w:pStyle w:val="Noga"/>
      <w:tabs>
        <w:tab w:val="left" w:pos="6690"/>
        <w:tab w:val="right" w:pos="9071"/>
      </w:tabs>
      <w:jc w:val="center"/>
    </w:pPr>
    <w:r w:rsidRPr="00E13E9A">
      <w:t xml:space="preserve">Stran </w:t>
    </w:r>
    <w:r w:rsidRPr="00E13E9A">
      <w:rPr>
        <w:b/>
        <w:bCs/>
      </w:rPr>
      <w:fldChar w:fldCharType="begin"/>
    </w:r>
    <w:r w:rsidRPr="00E13E9A">
      <w:rPr>
        <w:b/>
        <w:bCs/>
      </w:rPr>
      <w:instrText>PAGE</w:instrText>
    </w:r>
    <w:r w:rsidRPr="00E13E9A">
      <w:rPr>
        <w:b/>
        <w:bCs/>
      </w:rPr>
      <w:fldChar w:fldCharType="separate"/>
    </w:r>
    <w:r w:rsidR="00EF70CF">
      <w:rPr>
        <w:b/>
        <w:bCs/>
        <w:noProof/>
      </w:rPr>
      <w:t>2</w:t>
    </w:r>
    <w:r w:rsidRPr="00E13E9A">
      <w:rPr>
        <w:b/>
        <w:bCs/>
      </w:rPr>
      <w:fldChar w:fldCharType="end"/>
    </w:r>
    <w:r w:rsidRPr="00E13E9A">
      <w:t xml:space="preserve"> od </w:t>
    </w:r>
    <w:r w:rsidRPr="00E13E9A">
      <w:rPr>
        <w:b/>
        <w:bCs/>
      </w:rPr>
      <w:fldChar w:fldCharType="begin"/>
    </w:r>
    <w:r w:rsidRPr="00E13E9A">
      <w:rPr>
        <w:b/>
        <w:bCs/>
      </w:rPr>
      <w:instrText>NUMPAGES</w:instrText>
    </w:r>
    <w:r w:rsidRPr="00E13E9A">
      <w:rPr>
        <w:b/>
        <w:bCs/>
      </w:rPr>
      <w:fldChar w:fldCharType="separate"/>
    </w:r>
    <w:r w:rsidR="00EF70CF">
      <w:rPr>
        <w:b/>
        <w:bCs/>
        <w:noProof/>
      </w:rPr>
      <w:t>19</w:t>
    </w:r>
    <w:r w:rsidRPr="00E13E9A">
      <w:rPr>
        <w:b/>
        <w:bCs/>
      </w:rPr>
      <w:fldChar w:fldCharType="end"/>
    </w:r>
  </w:p>
  <w:p w:rsidR="009771BB" w:rsidRDefault="00977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9771BB" w:rsidP="00345800">
    <w:pPr>
      <w:pStyle w:val="Noga"/>
      <w:jc w:val="center"/>
    </w:pPr>
    <w:r w:rsidRPr="00873F8C">
      <w:t xml:space="preserve">Stran </w:t>
    </w:r>
    <w:r w:rsidRPr="00873F8C">
      <w:rPr>
        <w:b/>
        <w:bCs/>
      </w:rPr>
      <w:fldChar w:fldCharType="begin"/>
    </w:r>
    <w:r w:rsidRPr="00873F8C">
      <w:rPr>
        <w:b/>
        <w:bCs/>
      </w:rPr>
      <w:instrText>PAGE</w:instrText>
    </w:r>
    <w:r w:rsidRPr="00873F8C">
      <w:rPr>
        <w:b/>
        <w:bCs/>
      </w:rPr>
      <w:fldChar w:fldCharType="separate"/>
    </w:r>
    <w:r w:rsidR="00EF70CF">
      <w:rPr>
        <w:b/>
        <w:bCs/>
        <w:noProof/>
      </w:rPr>
      <w:t>1</w:t>
    </w:r>
    <w:r w:rsidRPr="00873F8C">
      <w:rPr>
        <w:b/>
        <w:bCs/>
      </w:rPr>
      <w:fldChar w:fldCharType="end"/>
    </w:r>
    <w:r w:rsidRPr="00873F8C">
      <w:t xml:space="preserve"> od </w:t>
    </w:r>
    <w:r w:rsidRPr="00873F8C">
      <w:rPr>
        <w:b/>
        <w:bCs/>
      </w:rPr>
      <w:fldChar w:fldCharType="begin"/>
    </w:r>
    <w:r w:rsidRPr="00873F8C">
      <w:rPr>
        <w:b/>
        <w:bCs/>
      </w:rPr>
      <w:instrText>NUMPAGES</w:instrText>
    </w:r>
    <w:r w:rsidRPr="00873F8C">
      <w:rPr>
        <w:b/>
        <w:bCs/>
      </w:rPr>
      <w:fldChar w:fldCharType="separate"/>
    </w:r>
    <w:r w:rsidR="00EF70CF">
      <w:rPr>
        <w:b/>
        <w:bCs/>
        <w:noProof/>
      </w:rPr>
      <w:t>19</w:t>
    </w:r>
    <w:r w:rsidRPr="00873F8C">
      <w:rPr>
        <w:b/>
        <w:bCs/>
      </w:rPr>
      <w:fldChar w:fldCharType="end"/>
    </w:r>
  </w:p>
  <w:p w:rsidR="009771BB" w:rsidRDefault="009771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D2" w:rsidRDefault="009F6BD2">
      <w:r>
        <w:separator/>
      </w:r>
    </w:p>
  </w:footnote>
  <w:footnote w:type="continuationSeparator" w:id="0">
    <w:p w:rsidR="009F6BD2" w:rsidRDefault="009F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EF70CF" w:rsidP="009771BB">
    <w:pPr>
      <w:tabs>
        <w:tab w:val="right" w:pos="9498"/>
      </w:tabs>
      <w:autoSpaceDE w:val="0"/>
      <w:autoSpaceDN w:val="0"/>
      <w:adjustRightInd w:val="0"/>
    </w:pPr>
    <w:r w:rsidRPr="00873F8C">
      <w:rPr>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F8C">
      <w:rPr>
        <w:noProof/>
        <w:lang w:val="sl-SI"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C323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9771BB" w:rsidRPr="00873F8C">
      <w:t>REPUBLIKA SLOVENIJA</w:t>
    </w:r>
    <w:r w:rsidR="009771BB" w:rsidRPr="00873F8C">
      <w:tab/>
    </w:r>
  </w:p>
  <w:p w:rsidR="009771BB" w:rsidRPr="00873F8C" w:rsidRDefault="009771BB" w:rsidP="009771BB">
    <w:pPr>
      <w:pStyle w:val="Glava"/>
      <w:tabs>
        <w:tab w:val="left" w:pos="5112"/>
      </w:tabs>
      <w:spacing w:after="120" w:line="240" w:lineRule="exact"/>
      <w:rPr>
        <w:b/>
        <w:caps/>
      </w:rPr>
    </w:pPr>
    <w:r w:rsidRPr="00873F8C">
      <w:rPr>
        <w:b/>
        <w:caps/>
      </w:rPr>
      <w:t>Ministrstvo za obrambo</w:t>
    </w:r>
  </w:p>
  <w:p w:rsidR="009771BB" w:rsidRPr="00873F8C" w:rsidRDefault="009771BB" w:rsidP="009771BB">
    <w:pPr>
      <w:pStyle w:val="Glava"/>
      <w:tabs>
        <w:tab w:val="center" w:pos="-3828"/>
        <w:tab w:val="left" w:pos="5112"/>
      </w:tabs>
      <w:spacing w:before="240" w:line="240" w:lineRule="exact"/>
      <w:rPr>
        <w:sz w:val="16"/>
        <w:szCs w:val="16"/>
      </w:rPr>
    </w:pPr>
    <w:r w:rsidRPr="00873F8C">
      <w:rPr>
        <w:sz w:val="16"/>
        <w:szCs w:val="16"/>
      </w:rPr>
      <w:t>Vojkova cesta 55, 1000 Ljubljana</w:t>
    </w:r>
    <w:r w:rsidRPr="00873F8C">
      <w:rPr>
        <w:sz w:val="16"/>
        <w:szCs w:val="16"/>
      </w:rPr>
      <w:tab/>
    </w:r>
    <w:r>
      <w:rPr>
        <w:sz w:val="16"/>
        <w:szCs w:val="16"/>
      </w:rPr>
      <w:tab/>
    </w:r>
    <w:r w:rsidRPr="00873F8C">
      <w:rPr>
        <w:sz w:val="16"/>
        <w:szCs w:val="16"/>
      </w:rPr>
      <w:t>T: 01 471 22 11</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 xml:space="preserve">F: 01 471 29 78 </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E: glavna.pisarna@mors.si</w:t>
    </w:r>
  </w:p>
  <w:p w:rsidR="009771BB"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r>
    <w:hyperlink r:id="rId2" w:history="1">
      <w:r w:rsidR="001F421A" w:rsidRPr="00CF02AF">
        <w:rPr>
          <w:rStyle w:val="Hiperpovezava"/>
          <w:sz w:val="16"/>
          <w:szCs w:val="16"/>
        </w:rPr>
        <w:t>www.mors.si</w:t>
      </w:r>
    </w:hyperlink>
  </w:p>
  <w:p w:rsidR="001F421A" w:rsidRDefault="001F421A" w:rsidP="009771BB">
    <w:pPr>
      <w:pStyle w:val="Glava"/>
      <w:tabs>
        <w:tab w:val="left" w:pos="5112"/>
      </w:tabs>
      <w:spacing w:line="240" w:lineRule="exact"/>
      <w:ind w:left="567"/>
      <w:rPr>
        <w:sz w:val="16"/>
        <w:szCs w:val="16"/>
      </w:rPr>
    </w:pPr>
  </w:p>
  <w:p w:rsidR="001F421A" w:rsidRPr="00873F8C" w:rsidRDefault="001F421A" w:rsidP="009771BB">
    <w:pPr>
      <w:pStyle w:val="Glava"/>
      <w:tabs>
        <w:tab w:val="left" w:pos="5112"/>
      </w:tabs>
      <w:spacing w:line="240" w:lineRule="exact"/>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8" w:rsidRPr="003276C7" w:rsidRDefault="00EE7388" w:rsidP="00D351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E048F8"/>
    <w:multiLevelType w:val="hybridMultilevel"/>
    <w:tmpl w:val="637034C4"/>
    <w:lvl w:ilvl="0">
      <w:start w:val="1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84B5D27"/>
    <w:multiLevelType w:val="hybridMultilevel"/>
    <w:tmpl w:val="DFFAFB32"/>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5"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0D2D0C"/>
    <w:multiLevelType w:val="hybridMultilevel"/>
    <w:tmpl w:val="C6B830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76D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4473BE"/>
    <w:multiLevelType w:val="hybridMultilevel"/>
    <w:tmpl w:val="1CBEF3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42E10"/>
    <w:multiLevelType w:val="hybridMultilevel"/>
    <w:tmpl w:val="9F225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9F49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6AC1EC5"/>
    <w:multiLevelType w:val="hybridMultilevel"/>
    <w:tmpl w:val="31F4BE0A"/>
    <w:lvl w:ilvl="0">
      <w:numFmt w:val="bullet"/>
      <w:lvlText w:val="–"/>
      <w:lvlJc w:val="left"/>
      <w:pPr>
        <w:ind w:left="993" w:hanging="360"/>
      </w:pPr>
      <w:rPr>
        <w:rFonts w:ascii="Georgia" w:eastAsia="Times New Roman" w:hAnsi="Georgia"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6"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17" w15:restartNumberingAfterBreak="0">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6B3066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0C09A6"/>
    <w:multiLevelType w:val="hybridMultilevel"/>
    <w:tmpl w:val="50A8CFE6"/>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1" w15:restartNumberingAfterBreak="0">
    <w:nsid w:val="799D544C"/>
    <w:multiLevelType w:val="hybridMultilevel"/>
    <w:tmpl w:val="5C28055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2" w15:restartNumberingAfterBreak="0">
    <w:nsid w:val="79B847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2C4AF9"/>
    <w:multiLevelType w:val="multilevel"/>
    <w:tmpl w:val="DC74E868"/>
    <w:name w:val="Callout Template"/>
    <w:lvl w:ilvl="0">
      <w:start w:val="1"/>
      <w:numFmt w:val="decimal"/>
      <w:pStyle w:val="Telobesedila3Znak"/>
      <w:suff w:val="space"/>
      <w:lvlText w:val="%1"/>
      <w:lvlJc w:val="left"/>
      <w:pPr>
        <w:tabs>
          <w:tab w:val="num" w:pos="360"/>
        </w:tabs>
        <w:ind w:left="0" w:firstLine="0"/>
      </w:pPr>
    </w:lvl>
    <w:lvl w:ilvl="1">
      <w:start w:val="1"/>
      <w:numFmt w:val="decimal"/>
      <w:pStyle w:val="Telobesedila-zamik2"/>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3"/>
  </w:num>
  <w:num w:numId="3">
    <w:abstractNumId w:val="16"/>
  </w:num>
  <w:num w:numId="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lvlOverride w:ilvl="3"/>
    <w:lvlOverride w:ilvl="4"/>
    <w:lvlOverride w:ilvl="5"/>
    <w:lvlOverride w:ilvl="6"/>
    <w:lvlOverride w:ilvl="7"/>
    <w:lvlOverride w:ilvl="8"/>
  </w:num>
  <w:num w:numId="8">
    <w:abstractNumId w:val="4"/>
    <w:lvlOverride w:ilvl="0"/>
    <w:lvlOverride w:ilvl="1">
      <w:startOverride w:val="1"/>
    </w:lvlOverride>
    <w:lvlOverride w:ilvl="2"/>
    <w:lvlOverride w:ilvl="3"/>
    <w:lvlOverride w:ilvl="4"/>
    <w:lvlOverride w:ilvl="5"/>
    <w:lvlOverride w:ilvl="6"/>
    <w:lvlOverride w:ilvl="7"/>
    <w:lvlOverride w:ilvl="8"/>
  </w:num>
  <w:num w:numId="9">
    <w:abstractNumId w:val="20"/>
    <w:lvlOverride w:ilvl="0"/>
  </w:num>
  <w:num w:numId="10">
    <w:abstractNumId w:val="5"/>
    <w:lvlOverride w:ilvl="0"/>
    <w:lvlOverride w:ilvl="1"/>
    <w:lvlOverride w:ilvl="2"/>
    <w:lvlOverride w:ilvl="3"/>
    <w:lvlOverride w:ilvl="4"/>
    <w:lvlOverride w:ilvl="5"/>
    <w:lvlOverride w:ilvl="6"/>
    <w:lvlOverride w:ilvl="7"/>
    <w:lvlOverride w:ilvl="8"/>
  </w:num>
  <w:num w:numId="11">
    <w:abstractNumId w:val="6"/>
  </w:num>
  <w:num w:numId="12">
    <w:abstractNumId w:val="12"/>
    <w:lvlOverride w:ilvl="0"/>
  </w:num>
  <w:num w:numId="13">
    <w:abstractNumId w:val="18"/>
    <w:lvlOverride w:ilvl="0"/>
  </w:num>
  <w:num w:numId="14">
    <w:abstractNumId w:val="13"/>
  </w:num>
  <w:num w:numId="15">
    <w:abstractNumId w:val="7"/>
    <w:lvlOverride w:ilvl="0"/>
    <w:lvlOverride w:ilvl="1"/>
    <w:lvlOverride w:ilvl="2"/>
    <w:lvlOverride w:ilvl="3"/>
    <w:lvlOverride w:ilvl="4"/>
    <w:lvlOverride w:ilvl="5"/>
    <w:lvlOverride w:ilvl="6"/>
    <w:lvlOverride w:ilvl="7"/>
    <w:lvlOverride w:ilvl="8"/>
  </w:num>
  <w:num w:numId="16">
    <w:abstractNumId w:val="8"/>
  </w:num>
  <w:num w:numId="17">
    <w:abstractNumId w:val="22"/>
  </w:num>
  <w:num w:numId="18">
    <w:abstractNumId w:val="21"/>
  </w:num>
  <w:num w:numId="19">
    <w:abstractNumId w:val="6"/>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7"/>
  </w:num>
  <w:num w:numId="22">
    <w:abstractNumId w:val="2"/>
    <w:lvlOverride w:ilvl="0"/>
    <w:lvlOverride w:ilvl="1"/>
    <w:lvlOverride w:ilvl="2"/>
    <w:lvlOverride w:ilvl="3"/>
    <w:lvlOverride w:ilvl="4"/>
    <w:lvlOverride w:ilvl="5"/>
    <w:lvlOverride w:ilvl="6"/>
    <w:lvlOverride w:ilvl="7"/>
    <w:lvlOverride w:ilvl="8"/>
  </w:num>
  <w:num w:numId="23">
    <w:abstractNumId w:val="1"/>
    <w:lvlOverride w:ilvl="0"/>
    <w:lvlOverride w:ilvl="1"/>
    <w:lvlOverride w:ilvl="2"/>
    <w:lvlOverride w:ilvl="3"/>
    <w:lvlOverride w:ilvl="4"/>
    <w:lvlOverride w:ilvl="5"/>
    <w:lvlOverride w:ilvl="6"/>
    <w:lvlOverride w:ilvl="7"/>
    <w:lvlOverride w:ilv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0D86"/>
    <w:rsid w:val="0000117E"/>
    <w:rsid w:val="0000593F"/>
    <w:rsid w:val="000076CB"/>
    <w:rsid w:val="000114A0"/>
    <w:rsid w:val="00013965"/>
    <w:rsid w:val="000257F4"/>
    <w:rsid w:val="00032600"/>
    <w:rsid w:val="000528EF"/>
    <w:rsid w:val="000529B1"/>
    <w:rsid w:val="00055F93"/>
    <w:rsid w:val="0006016A"/>
    <w:rsid w:val="00061D6B"/>
    <w:rsid w:val="0006228A"/>
    <w:rsid w:val="00064E91"/>
    <w:rsid w:val="00067383"/>
    <w:rsid w:val="00071BAA"/>
    <w:rsid w:val="00077948"/>
    <w:rsid w:val="00086498"/>
    <w:rsid w:val="000A1A94"/>
    <w:rsid w:val="000A4807"/>
    <w:rsid w:val="000A6B40"/>
    <w:rsid w:val="000A791E"/>
    <w:rsid w:val="000B1AE9"/>
    <w:rsid w:val="000B28B7"/>
    <w:rsid w:val="000C0FFB"/>
    <w:rsid w:val="000C240B"/>
    <w:rsid w:val="000C30EF"/>
    <w:rsid w:val="000C4598"/>
    <w:rsid w:val="000D2845"/>
    <w:rsid w:val="000E34EA"/>
    <w:rsid w:val="000F15AF"/>
    <w:rsid w:val="000F3ABF"/>
    <w:rsid w:val="000F3FBC"/>
    <w:rsid w:val="00105209"/>
    <w:rsid w:val="00107974"/>
    <w:rsid w:val="00113298"/>
    <w:rsid w:val="00120069"/>
    <w:rsid w:val="00121780"/>
    <w:rsid w:val="00123087"/>
    <w:rsid w:val="00125E59"/>
    <w:rsid w:val="00125F86"/>
    <w:rsid w:val="00127C49"/>
    <w:rsid w:val="00132BF6"/>
    <w:rsid w:val="00141B33"/>
    <w:rsid w:val="0015196F"/>
    <w:rsid w:val="00153101"/>
    <w:rsid w:val="0015341C"/>
    <w:rsid w:val="00163120"/>
    <w:rsid w:val="001637A7"/>
    <w:rsid w:val="00172D08"/>
    <w:rsid w:val="0017718D"/>
    <w:rsid w:val="001808DF"/>
    <w:rsid w:val="00185B22"/>
    <w:rsid w:val="001874EC"/>
    <w:rsid w:val="001B1921"/>
    <w:rsid w:val="001D4483"/>
    <w:rsid w:val="001D69A3"/>
    <w:rsid w:val="001E08CE"/>
    <w:rsid w:val="001E3DE8"/>
    <w:rsid w:val="001E611E"/>
    <w:rsid w:val="001F421A"/>
    <w:rsid w:val="00200299"/>
    <w:rsid w:val="00206FBF"/>
    <w:rsid w:val="00207FED"/>
    <w:rsid w:val="00212078"/>
    <w:rsid w:val="00212351"/>
    <w:rsid w:val="00212A43"/>
    <w:rsid w:val="00213E1A"/>
    <w:rsid w:val="00234D76"/>
    <w:rsid w:val="00235FB2"/>
    <w:rsid w:val="002377A3"/>
    <w:rsid w:val="00240662"/>
    <w:rsid w:val="00240FE8"/>
    <w:rsid w:val="002418B1"/>
    <w:rsid w:val="0025057C"/>
    <w:rsid w:val="00250EEF"/>
    <w:rsid w:val="00251FAE"/>
    <w:rsid w:val="0025619E"/>
    <w:rsid w:val="00260FDB"/>
    <w:rsid w:val="00263484"/>
    <w:rsid w:val="002665A9"/>
    <w:rsid w:val="00270AEA"/>
    <w:rsid w:val="00273BD0"/>
    <w:rsid w:val="00275A64"/>
    <w:rsid w:val="00276C43"/>
    <w:rsid w:val="002818A1"/>
    <w:rsid w:val="0028327C"/>
    <w:rsid w:val="00287E31"/>
    <w:rsid w:val="00296708"/>
    <w:rsid w:val="002A0B6C"/>
    <w:rsid w:val="002A3B7D"/>
    <w:rsid w:val="002B3D58"/>
    <w:rsid w:val="002C4C1F"/>
    <w:rsid w:val="002C5160"/>
    <w:rsid w:val="002C58AA"/>
    <w:rsid w:val="002C74D8"/>
    <w:rsid w:val="002D004A"/>
    <w:rsid w:val="002D0B13"/>
    <w:rsid w:val="002D2EC3"/>
    <w:rsid w:val="002D3C75"/>
    <w:rsid w:val="002D5715"/>
    <w:rsid w:val="002D5E22"/>
    <w:rsid w:val="002E05FF"/>
    <w:rsid w:val="002E6A7B"/>
    <w:rsid w:val="002F126C"/>
    <w:rsid w:val="002F1AFB"/>
    <w:rsid w:val="002F3601"/>
    <w:rsid w:val="002F3FE1"/>
    <w:rsid w:val="00312E41"/>
    <w:rsid w:val="00314EE6"/>
    <w:rsid w:val="00317A64"/>
    <w:rsid w:val="00323074"/>
    <w:rsid w:val="003276C7"/>
    <w:rsid w:val="003306A3"/>
    <w:rsid w:val="00333629"/>
    <w:rsid w:val="003450AE"/>
    <w:rsid w:val="00345800"/>
    <w:rsid w:val="003526C1"/>
    <w:rsid w:val="003553BE"/>
    <w:rsid w:val="0035633F"/>
    <w:rsid w:val="003652AC"/>
    <w:rsid w:val="00370CBE"/>
    <w:rsid w:val="0037196A"/>
    <w:rsid w:val="00380B0A"/>
    <w:rsid w:val="00385F6D"/>
    <w:rsid w:val="00386E40"/>
    <w:rsid w:val="00392CEF"/>
    <w:rsid w:val="00396829"/>
    <w:rsid w:val="003A5773"/>
    <w:rsid w:val="003C027D"/>
    <w:rsid w:val="003C3F90"/>
    <w:rsid w:val="003C45E6"/>
    <w:rsid w:val="003C4765"/>
    <w:rsid w:val="003C5035"/>
    <w:rsid w:val="003C6799"/>
    <w:rsid w:val="003D11FC"/>
    <w:rsid w:val="003D5942"/>
    <w:rsid w:val="003E2C67"/>
    <w:rsid w:val="003F7085"/>
    <w:rsid w:val="0040194D"/>
    <w:rsid w:val="00404B66"/>
    <w:rsid w:val="004069C5"/>
    <w:rsid w:val="004077AC"/>
    <w:rsid w:val="00410F8E"/>
    <w:rsid w:val="0041232C"/>
    <w:rsid w:val="00421F1C"/>
    <w:rsid w:val="00430502"/>
    <w:rsid w:val="00431B59"/>
    <w:rsid w:val="0043290F"/>
    <w:rsid w:val="0043419D"/>
    <w:rsid w:val="00464E90"/>
    <w:rsid w:val="00470913"/>
    <w:rsid w:val="00483B61"/>
    <w:rsid w:val="00484944"/>
    <w:rsid w:val="004850AF"/>
    <w:rsid w:val="004860F8"/>
    <w:rsid w:val="00497B93"/>
    <w:rsid w:val="004A0B01"/>
    <w:rsid w:val="004A135D"/>
    <w:rsid w:val="004A28E4"/>
    <w:rsid w:val="004A2D76"/>
    <w:rsid w:val="004A3F71"/>
    <w:rsid w:val="004B33FD"/>
    <w:rsid w:val="004C7A83"/>
    <w:rsid w:val="004D7EDC"/>
    <w:rsid w:val="004E0766"/>
    <w:rsid w:val="004E16B0"/>
    <w:rsid w:val="004E79FE"/>
    <w:rsid w:val="004F5B1A"/>
    <w:rsid w:val="004F62E5"/>
    <w:rsid w:val="00500A68"/>
    <w:rsid w:val="00500ACD"/>
    <w:rsid w:val="0050110E"/>
    <w:rsid w:val="00501BAC"/>
    <w:rsid w:val="00513657"/>
    <w:rsid w:val="00516960"/>
    <w:rsid w:val="00516C56"/>
    <w:rsid w:val="00522D54"/>
    <w:rsid w:val="005349BB"/>
    <w:rsid w:val="005409AC"/>
    <w:rsid w:val="0054422A"/>
    <w:rsid w:val="0054441F"/>
    <w:rsid w:val="00553072"/>
    <w:rsid w:val="00553DC5"/>
    <w:rsid w:val="00553FFE"/>
    <w:rsid w:val="00554672"/>
    <w:rsid w:val="005555A4"/>
    <w:rsid w:val="00562189"/>
    <w:rsid w:val="0056606E"/>
    <w:rsid w:val="0057069F"/>
    <w:rsid w:val="005734E7"/>
    <w:rsid w:val="0057656C"/>
    <w:rsid w:val="005773C7"/>
    <w:rsid w:val="00581630"/>
    <w:rsid w:val="00583415"/>
    <w:rsid w:val="00591A4D"/>
    <w:rsid w:val="00591AF7"/>
    <w:rsid w:val="005949A4"/>
    <w:rsid w:val="00596C82"/>
    <w:rsid w:val="005A4704"/>
    <w:rsid w:val="005B1077"/>
    <w:rsid w:val="005B3FD1"/>
    <w:rsid w:val="005B79D4"/>
    <w:rsid w:val="005C1A99"/>
    <w:rsid w:val="005C3F3C"/>
    <w:rsid w:val="005D221C"/>
    <w:rsid w:val="005D24D7"/>
    <w:rsid w:val="005E22AE"/>
    <w:rsid w:val="005E4891"/>
    <w:rsid w:val="005E697E"/>
    <w:rsid w:val="005F6ACD"/>
    <w:rsid w:val="00600607"/>
    <w:rsid w:val="006020AF"/>
    <w:rsid w:val="00603A77"/>
    <w:rsid w:val="006041D7"/>
    <w:rsid w:val="0060675A"/>
    <w:rsid w:val="00610C31"/>
    <w:rsid w:val="0061632C"/>
    <w:rsid w:val="00621626"/>
    <w:rsid w:val="006353E4"/>
    <w:rsid w:val="00640F8C"/>
    <w:rsid w:val="006422B2"/>
    <w:rsid w:val="00645BE4"/>
    <w:rsid w:val="00646D73"/>
    <w:rsid w:val="0065285C"/>
    <w:rsid w:val="00654C50"/>
    <w:rsid w:val="00654CA4"/>
    <w:rsid w:val="00657481"/>
    <w:rsid w:val="0066097F"/>
    <w:rsid w:val="0066126F"/>
    <w:rsid w:val="00672B61"/>
    <w:rsid w:val="006864AB"/>
    <w:rsid w:val="00694593"/>
    <w:rsid w:val="00697122"/>
    <w:rsid w:val="006A0945"/>
    <w:rsid w:val="006A71FD"/>
    <w:rsid w:val="006B039C"/>
    <w:rsid w:val="006B192D"/>
    <w:rsid w:val="006B58CD"/>
    <w:rsid w:val="006C0C50"/>
    <w:rsid w:val="006C1439"/>
    <w:rsid w:val="006C4F6B"/>
    <w:rsid w:val="006D0C20"/>
    <w:rsid w:val="006D2690"/>
    <w:rsid w:val="006D6308"/>
    <w:rsid w:val="006E613B"/>
    <w:rsid w:val="006F7431"/>
    <w:rsid w:val="0070220B"/>
    <w:rsid w:val="00702877"/>
    <w:rsid w:val="00706D7F"/>
    <w:rsid w:val="00712B73"/>
    <w:rsid w:val="007159DF"/>
    <w:rsid w:val="00715DBB"/>
    <w:rsid w:val="00725E58"/>
    <w:rsid w:val="007370FC"/>
    <w:rsid w:val="00737262"/>
    <w:rsid w:val="007377FF"/>
    <w:rsid w:val="00737BA7"/>
    <w:rsid w:val="007414E7"/>
    <w:rsid w:val="00741653"/>
    <w:rsid w:val="0074239D"/>
    <w:rsid w:val="007537D7"/>
    <w:rsid w:val="00753FA8"/>
    <w:rsid w:val="00755F7E"/>
    <w:rsid w:val="00762483"/>
    <w:rsid w:val="00764A63"/>
    <w:rsid w:val="00766D41"/>
    <w:rsid w:val="0077030F"/>
    <w:rsid w:val="007814C3"/>
    <w:rsid w:val="007832FD"/>
    <w:rsid w:val="00783704"/>
    <w:rsid w:val="00783C9A"/>
    <w:rsid w:val="0078527C"/>
    <w:rsid w:val="00797E37"/>
    <w:rsid w:val="007A0051"/>
    <w:rsid w:val="007A2DE3"/>
    <w:rsid w:val="007A47D3"/>
    <w:rsid w:val="007A76D4"/>
    <w:rsid w:val="007B0F22"/>
    <w:rsid w:val="007B1AA9"/>
    <w:rsid w:val="007B227E"/>
    <w:rsid w:val="007B5ADF"/>
    <w:rsid w:val="007B6CB2"/>
    <w:rsid w:val="007C248F"/>
    <w:rsid w:val="007C2B24"/>
    <w:rsid w:val="007C72CF"/>
    <w:rsid w:val="007D6562"/>
    <w:rsid w:val="007F069F"/>
    <w:rsid w:val="007F13D7"/>
    <w:rsid w:val="007F4995"/>
    <w:rsid w:val="007F7267"/>
    <w:rsid w:val="00804AEF"/>
    <w:rsid w:val="00806466"/>
    <w:rsid w:val="00806EF3"/>
    <w:rsid w:val="00807627"/>
    <w:rsid w:val="00811BA3"/>
    <w:rsid w:val="008313F7"/>
    <w:rsid w:val="00844E29"/>
    <w:rsid w:val="00855E18"/>
    <w:rsid w:val="008613A6"/>
    <w:rsid w:val="00861B05"/>
    <w:rsid w:val="00862488"/>
    <w:rsid w:val="00867CCD"/>
    <w:rsid w:val="00871518"/>
    <w:rsid w:val="00873F8C"/>
    <w:rsid w:val="008816D0"/>
    <w:rsid w:val="00890DD4"/>
    <w:rsid w:val="00893557"/>
    <w:rsid w:val="008971FB"/>
    <w:rsid w:val="008A03DE"/>
    <w:rsid w:val="008A0F6B"/>
    <w:rsid w:val="008A385A"/>
    <w:rsid w:val="008A54C8"/>
    <w:rsid w:val="008A7734"/>
    <w:rsid w:val="008C5F93"/>
    <w:rsid w:val="008D2D0B"/>
    <w:rsid w:val="008D7C08"/>
    <w:rsid w:val="008F13A1"/>
    <w:rsid w:val="008F364C"/>
    <w:rsid w:val="00902FC8"/>
    <w:rsid w:val="00923700"/>
    <w:rsid w:val="00925B0C"/>
    <w:rsid w:val="009269BD"/>
    <w:rsid w:val="00931069"/>
    <w:rsid w:val="00931214"/>
    <w:rsid w:val="00935636"/>
    <w:rsid w:val="00943E43"/>
    <w:rsid w:val="00960643"/>
    <w:rsid w:val="00961B58"/>
    <w:rsid w:val="009629E5"/>
    <w:rsid w:val="00963B69"/>
    <w:rsid w:val="00966F65"/>
    <w:rsid w:val="00970C87"/>
    <w:rsid w:val="00972A52"/>
    <w:rsid w:val="00973F5C"/>
    <w:rsid w:val="009771BB"/>
    <w:rsid w:val="00990BF0"/>
    <w:rsid w:val="00992BA1"/>
    <w:rsid w:val="00994CD6"/>
    <w:rsid w:val="0099591C"/>
    <w:rsid w:val="009A237E"/>
    <w:rsid w:val="009A2517"/>
    <w:rsid w:val="009A525A"/>
    <w:rsid w:val="009B0C8B"/>
    <w:rsid w:val="009B3462"/>
    <w:rsid w:val="009B6FCF"/>
    <w:rsid w:val="009C0157"/>
    <w:rsid w:val="009C05D7"/>
    <w:rsid w:val="009C3863"/>
    <w:rsid w:val="009C4C5F"/>
    <w:rsid w:val="009D2DB4"/>
    <w:rsid w:val="009D68E3"/>
    <w:rsid w:val="009D7737"/>
    <w:rsid w:val="009D7DD7"/>
    <w:rsid w:val="009E5D79"/>
    <w:rsid w:val="009F33DE"/>
    <w:rsid w:val="009F4F8C"/>
    <w:rsid w:val="009F68EF"/>
    <w:rsid w:val="009F6BD2"/>
    <w:rsid w:val="009F7381"/>
    <w:rsid w:val="009F7A19"/>
    <w:rsid w:val="00A013D3"/>
    <w:rsid w:val="00A01698"/>
    <w:rsid w:val="00A129E1"/>
    <w:rsid w:val="00A14671"/>
    <w:rsid w:val="00A17326"/>
    <w:rsid w:val="00A17B5E"/>
    <w:rsid w:val="00A17C07"/>
    <w:rsid w:val="00A219DD"/>
    <w:rsid w:val="00A239D5"/>
    <w:rsid w:val="00A23CF2"/>
    <w:rsid w:val="00A273DB"/>
    <w:rsid w:val="00A33012"/>
    <w:rsid w:val="00A338FF"/>
    <w:rsid w:val="00A33F7E"/>
    <w:rsid w:val="00A352D8"/>
    <w:rsid w:val="00A43F3C"/>
    <w:rsid w:val="00A44E48"/>
    <w:rsid w:val="00A45E71"/>
    <w:rsid w:val="00A56A34"/>
    <w:rsid w:val="00A60012"/>
    <w:rsid w:val="00A61556"/>
    <w:rsid w:val="00A716AF"/>
    <w:rsid w:val="00A915C7"/>
    <w:rsid w:val="00AA43F2"/>
    <w:rsid w:val="00AB4849"/>
    <w:rsid w:val="00AC3F78"/>
    <w:rsid w:val="00AD00CD"/>
    <w:rsid w:val="00AD04C7"/>
    <w:rsid w:val="00AD34D0"/>
    <w:rsid w:val="00AE4139"/>
    <w:rsid w:val="00AE652A"/>
    <w:rsid w:val="00AF487C"/>
    <w:rsid w:val="00B03395"/>
    <w:rsid w:val="00B07B7A"/>
    <w:rsid w:val="00B118F8"/>
    <w:rsid w:val="00B12ED0"/>
    <w:rsid w:val="00B148A3"/>
    <w:rsid w:val="00B175E7"/>
    <w:rsid w:val="00B2021F"/>
    <w:rsid w:val="00B2262D"/>
    <w:rsid w:val="00B34CB5"/>
    <w:rsid w:val="00B428CD"/>
    <w:rsid w:val="00B42C11"/>
    <w:rsid w:val="00B467AC"/>
    <w:rsid w:val="00B47633"/>
    <w:rsid w:val="00B65600"/>
    <w:rsid w:val="00B77CB5"/>
    <w:rsid w:val="00B845AE"/>
    <w:rsid w:val="00B90710"/>
    <w:rsid w:val="00B91ADA"/>
    <w:rsid w:val="00B93CC4"/>
    <w:rsid w:val="00B96486"/>
    <w:rsid w:val="00BB1057"/>
    <w:rsid w:val="00BB67E6"/>
    <w:rsid w:val="00BD50AC"/>
    <w:rsid w:val="00BD5DEB"/>
    <w:rsid w:val="00BE0735"/>
    <w:rsid w:val="00BE1EB9"/>
    <w:rsid w:val="00BE2247"/>
    <w:rsid w:val="00BE4FF9"/>
    <w:rsid w:val="00BF0C4D"/>
    <w:rsid w:val="00BF2A46"/>
    <w:rsid w:val="00BF6273"/>
    <w:rsid w:val="00BF7E87"/>
    <w:rsid w:val="00C04E08"/>
    <w:rsid w:val="00C04ED6"/>
    <w:rsid w:val="00C05329"/>
    <w:rsid w:val="00C1004B"/>
    <w:rsid w:val="00C10083"/>
    <w:rsid w:val="00C10556"/>
    <w:rsid w:val="00C11E9D"/>
    <w:rsid w:val="00C15624"/>
    <w:rsid w:val="00C23564"/>
    <w:rsid w:val="00C26CA5"/>
    <w:rsid w:val="00C31570"/>
    <w:rsid w:val="00C32C96"/>
    <w:rsid w:val="00C33A77"/>
    <w:rsid w:val="00C353BE"/>
    <w:rsid w:val="00C45858"/>
    <w:rsid w:val="00C46A2D"/>
    <w:rsid w:val="00C47CBF"/>
    <w:rsid w:val="00C50E3A"/>
    <w:rsid w:val="00C57B68"/>
    <w:rsid w:val="00C6018B"/>
    <w:rsid w:val="00C60F85"/>
    <w:rsid w:val="00C62968"/>
    <w:rsid w:val="00C67693"/>
    <w:rsid w:val="00C70227"/>
    <w:rsid w:val="00C7125A"/>
    <w:rsid w:val="00C71FC6"/>
    <w:rsid w:val="00C7596D"/>
    <w:rsid w:val="00C844DC"/>
    <w:rsid w:val="00C8466E"/>
    <w:rsid w:val="00C84F9F"/>
    <w:rsid w:val="00C866D5"/>
    <w:rsid w:val="00C86F8E"/>
    <w:rsid w:val="00C87C0F"/>
    <w:rsid w:val="00CA6840"/>
    <w:rsid w:val="00CA7B2E"/>
    <w:rsid w:val="00CA7C59"/>
    <w:rsid w:val="00CB219A"/>
    <w:rsid w:val="00CB5C83"/>
    <w:rsid w:val="00CC25A6"/>
    <w:rsid w:val="00CC3796"/>
    <w:rsid w:val="00CD432C"/>
    <w:rsid w:val="00CD5B5A"/>
    <w:rsid w:val="00CD7392"/>
    <w:rsid w:val="00CE062D"/>
    <w:rsid w:val="00CE1EE4"/>
    <w:rsid w:val="00CF02AF"/>
    <w:rsid w:val="00CF32D4"/>
    <w:rsid w:val="00CF547F"/>
    <w:rsid w:val="00D0011B"/>
    <w:rsid w:val="00D07970"/>
    <w:rsid w:val="00D10966"/>
    <w:rsid w:val="00D15CA3"/>
    <w:rsid w:val="00D21B05"/>
    <w:rsid w:val="00D22843"/>
    <w:rsid w:val="00D22D62"/>
    <w:rsid w:val="00D25D95"/>
    <w:rsid w:val="00D33A88"/>
    <w:rsid w:val="00D34132"/>
    <w:rsid w:val="00D351CA"/>
    <w:rsid w:val="00D429E4"/>
    <w:rsid w:val="00D42BDD"/>
    <w:rsid w:val="00D56565"/>
    <w:rsid w:val="00D61A9A"/>
    <w:rsid w:val="00D65222"/>
    <w:rsid w:val="00D87328"/>
    <w:rsid w:val="00DA2D1F"/>
    <w:rsid w:val="00DB0F41"/>
    <w:rsid w:val="00DC1BDF"/>
    <w:rsid w:val="00DC662B"/>
    <w:rsid w:val="00DD0A8D"/>
    <w:rsid w:val="00DD71CA"/>
    <w:rsid w:val="00DD7518"/>
    <w:rsid w:val="00DE206D"/>
    <w:rsid w:val="00DE3F6F"/>
    <w:rsid w:val="00DE50B2"/>
    <w:rsid w:val="00DF35E1"/>
    <w:rsid w:val="00DF6116"/>
    <w:rsid w:val="00DF6C7E"/>
    <w:rsid w:val="00DF7F25"/>
    <w:rsid w:val="00E01C6A"/>
    <w:rsid w:val="00E128F0"/>
    <w:rsid w:val="00E13E9A"/>
    <w:rsid w:val="00E155A1"/>
    <w:rsid w:val="00E15E11"/>
    <w:rsid w:val="00E207E1"/>
    <w:rsid w:val="00E21AC2"/>
    <w:rsid w:val="00E26169"/>
    <w:rsid w:val="00E2657B"/>
    <w:rsid w:val="00E3224A"/>
    <w:rsid w:val="00E33C47"/>
    <w:rsid w:val="00E44EED"/>
    <w:rsid w:val="00E523F4"/>
    <w:rsid w:val="00E5274B"/>
    <w:rsid w:val="00E57BC7"/>
    <w:rsid w:val="00E70583"/>
    <w:rsid w:val="00E70F32"/>
    <w:rsid w:val="00E7152D"/>
    <w:rsid w:val="00E71E2E"/>
    <w:rsid w:val="00E74FA2"/>
    <w:rsid w:val="00E838A0"/>
    <w:rsid w:val="00E86208"/>
    <w:rsid w:val="00E91F4B"/>
    <w:rsid w:val="00E95B1B"/>
    <w:rsid w:val="00EA00D3"/>
    <w:rsid w:val="00EA386E"/>
    <w:rsid w:val="00EA6CD4"/>
    <w:rsid w:val="00EB0752"/>
    <w:rsid w:val="00EB30EC"/>
    <w:rsid w:val="00EB3B8E"/>
    <w:rsid w:val="00ED3399"/>
    <w:rsid w:val="00ED62DB"/>
    <w:rsid w:val="00ED67AE"/>
    <w:rsid w:val="00ED76B4"/>
    <w:rsid w:val="00EE7388"/>
    <w:rsid w:val="00EF0DC3"/>
    <w:rsid w:val="00EF525A"/>
    <w:rsid w:val="00EF6A74"/>
    <w:rsid w:val="00EF70CF"/>
    <w:rsid w:val="00EF74DE"/>
    <w:rsid w:val="00F04B1F"/>
    <w:rsid w:val="00F123A3"/>
    <w:rsid w:val="00F13274"/>
    <w:rsid w:val="00F135C2"/>
    <w:rsid w:val="00F13E4E"/>
    <w:rsid w:val="00F21973"/>
    <w:rsid w:val="00F25C84"/>
    <w:rsid w:val="00F266A3"/>
    <w:rsid w:val="00F44ECA"/>
    <w:rsid w:val="00F452E3"/>
    <w:rsid w:val="00F50DDA"/>
    <w:rsid w:val="00F50E9C"/>
    <w:rsid w:val="00F52B41"/>
    <w:rsid w:val="00F53934"/>
    <w:rsid w:val="00F55298"/>
    <w:rsid w:val="00F57EEB"/>
    <w:rsid w:val="00F712E5"/>
    <w:rsid w:val="00F96B17"/>
    <w:rsid w:val="00FA452A"/>
    <w:rsid w:val="00FA4C74"/>
    <w:rsid w:val="00FA5412"/>
    <w:rsid w:val="00FA60C5"/>
    <w:rsid w:val="00FB0156"/>
    <w:rsid w:val="00FB3C93"/>
    <w:rsid w:val="00FB7A71"/>
    <w:rsid w:val="00FC4AD8"/>
    <w:rsid w:val="00FC505C"/>
    <w:rsid w:val="00FC7146"/>
    <w:rsid w:val="00FC78B5"/>
    <w:rsid w:val="00FC7EB0"/>
    <w:rsid w:val="00FD532C"/>
    <w:rsid w:val="00FE0BC4"/>
    <w:rsid w:val="00FE159C"/>
    <w:rsid w:val="00FE54A9"/>
    <w:rsid w:val="00FE64C4"/>
    <w:rsid w:val="00FE7689"/>
    <w:rsid w:val="00FF1C78"/>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B919F8EF-633C-4EBA-84E2-EE553C67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1214"/>
    <w:pPr>
      <w:spacing w:line="260" w:lineRule="atLeast"/>
    </w:pPr>
    <w:rPr>
      <w:rFonts w:ascii="Arial" w:hAnsi="Arial"/>
      <w:szCs w:val="24"/>
      <w:lang w:val="en-US" w:eastAsia="en-US"/>
    </w:rPr>
  </w:style>
  <w:style w:type="paragraph" w:styleId="Naslov1">
    <w:name w:val="heading 1"/>
    <w:aliases w:val="H1,Heading 1 Char,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aliases w:val="2ndOrd (A.),A1,Appendix Title,Level 1 Heading,Main Hd,Second-Order Heading,ah1,heading 2,heading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Heading 1 Char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 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uiPriority w:val="99"/>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rsid w:val="009771BB"/>
  </w:style>
  <w:style w:type="paragraph" w:styleId="Golobesedilo">
    <w:name w:val="Plain Text"/>
    <w:basedOn w:val="Navaden"/>
    <w:link w:val="GolobesediloZnak"/>
    <w:rsid w:val="009771BB"/>
    <w:pPr>
      <w:spacing w:line="240" w:lineRule="auto"/>
    </w:pPr>
    <w:rPr>
      <w:rFonts w:ascii="Times New Roman" w:hAnsi="Times New Roman" w:cs="Times New Roman"/>
      <w:b/>
      <w:sz w:val="28"/>
      <w:szCs w:val="20"/>
      <w:lang w:val="sl-SI"/>
    </w:rPr>
  </w:style>
  <w:style w:type="character" w:customStyle="1" w:styleId="GolobesediloZnak">
    <w:name w:val="Golo besedilo Znak"/>
    <w:link w:val="Golobesedilo"/>
    <w:rsid w:val="009771BB"/>
    <w:rPr>
      <w:rFonts w:ascii="Times New Roman" w:hAnsi="Times New Roman" w:cs="Times New Roman"/>
      <w:b/>
      <w:sz w:val="28"/>
      <w:lang w:eastAsia="en-US"/>
    </w:rPr>
  </w:style>
  <w:style w:type="paragraph" w:customStyle="1" w:styleId="0tekst">
    <w:name w:val="0tekst"/>
    <w:rsid w:val="009771BB"/>
    <w:pPr>
      <w:spacing w:line="200" w:lineRule="atLeast"/>
      <w:ind w:firstLine="397"/>
      <w:jc w:val="both"/>
    </w:pPr>
    <w:rPr>
      <w:rFonts w:ascii="NimbusSanDEE" w:hAnsi="NimbusSanDEE" w:cs="Times New Roman"/>
      <w:color w:val="000000"/>
      <w:sz w:val="19"/>
      <w:lang w:val="en-US" w:eastAsia="en-US"/>
    </w:rPr>
  </w:style>
  <w:style w:type="character" w:customStyle="1" w:styleId="smallnoul">
    <w:name w:val="small_noul"/>
    <w:basedOn w:val="Privzetapisavaodstavka"/>
    <w:rsid w:val="009771BB"/>
  </w:style>
  <w:style w:type="paragraph" w:customStyle="1" w:styleId="Telobesedila22">
    <w:name w:val="Telo besedila 22"/>
    <w:basedOn w:val="Navaden"/>
    <w:rsid w:val="009771BB"/>
    <w:pPr>
      <w:spacing w:line="240" w:lineRule="auto"/>
      <w:jc w:val="both"/>
    </w:pPr>
    <w:rPr>
      <w:rFonts w:ascii="Times New Roman" w:hAnsi="Times New Roman" w:cs="Times New Roman"/>
      <w:szCs w:val="20"/>
      <w:lang w:val="sl-SI"/>
    </w:rPr>
  </w:style>
  <w:style w:type="paragraph" w:customStyle="1" w:styleId="Poglavje">
    <w:name w:val="Poglavje"/>
    <w:basedOn w:val="Navaden"/>
    <w:rsid w:val="009771BB"/>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1len">
    <w:name w:val="1. člen"/>
    <w:basedOn w:val="Navaden"/>
    <w:rsid w:val="009771BB"/>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Cs w:val="20"/>
      <w:lang w:val="sl-SI" w:eastAsia="sl-SI"/>
    </w:rPr>
  </w:style>
  <w:style w:type="paragraph" w:customStyle="1" w:styleId="navadenbrezodstavka">
    <w:name w:val="navaden brez odstavka"/>
    <w:basedOn w:val="Navaden"/>
    <w:rsid w:val="009771BB"/>
    <w:pPr>
      <w:spacing w:line="240" w:lineRule="auto"/>
      <w:jc w:val="both"/>
    </w:pPr>
    <w:rPr>
      <w:rFonts w:ascii="Times New Roman" w:hAnsi="Times New Roman" w:cs="Times New Roman"/>
      <w:sz w:val="22"/>
      <w:szCs w:val="20"/>
      <w:lang w:val="sl-SI" w:eastAsia="sl-SI"/>
    </w:rPr>
  </w:style>
  <w:style w:type="paragraph" w:customStyle="1" w:styleId="xl68">
    <w:name w:val="xl68"/>
    <w:basedOn w:val="Navaden"/>
    <w:rsid w:val="009771BB"/>
    <w:pPr>
      <w:spacing w:before="100" w:after="100" w:line="240" w:lineRule="auto"/>
      <w:jc w:val="center"/>
    </w:pPr>
    <w:rPr>
      <w:rFonts w:ascii="Times New Roman" w:hAnsi="Times New Roman" w:cs="Times New Roman"/>
      <w:b/>
      <w:sz w:val="22"/>
      <w:szCs w:val="20"/>
      <w:lang w:val="en-GB" w:eastAsia="sl-SI"/>
    </w:rPr>
  </w:style>
  <w:style w:type="paragraph" w:customStyle="1" w:styleId="Telobesedila21">
    <w:name w:val="Telo besedila 21"/>
    <w:basedOn w:val="Navaden"/>
    <w:rsid w:val="009771BB"/>
    <w:pPr>
      <w:spacing w:line="240" w:lineRule="auto"/>
      <w:jc w:val="both"/>
    </w:pPr>
    <w:rPr>
      <w:rFonts w:ascii="Times New Roman" w:hAnsi="Times New Roman" w:cs="Times New Roman"/>
      <w:szCs w:val="20"/>
      <w:lang w:val="sl-SI"/>
    </w:rPr>
  </w:style>
  <w:style w:type="paragraph" w:customStyle="1" w:styleId="MMTopic1">
    <w:name w:val="MM Topic 1"/>
    <w:basedOn w:val="Naslov1"/>
    <w:rsid w:val="009771BB"/>
    <w:pPr>
      <w:spacing w:line="240" w:lineRule="auto"/>
      <w:ind w:left="0" w:firstLine="0"/>
      <w:jc w:val="left"/>
    </w:pPr>
    <w:rPr>
      <w:rFonts w:cs="Times New Roman"/>
      <w:sz w:val="32"/>
      <w:lang w:eastAsia="en-US"/>
    </w:rPr>
  </w:style>
  <w:style w:type="paragraph" w:customStyle="1" w:styleId="MMTopic2">
    <w:name w:val="MM Topic 2"/>
    <w:basedOn w:val="Naslov2"/>
    <w:rsid w:val="009771BB"/>
    <w:pPr>
      <w:numPr>
        <w:ilvl w:val="1"/>
      </w:numPr>
      <w:tabs>
        <w:tab w:val="num" w:pos="1980"/>
      </w:tabs>
      <w:spacing w:line="240" w:lineRule="auto"/>
      <w:ind w:left="1260"/>
    </w:pPr>
    <w:rPr>
      <w:rFonts w:cs="Times New Roman"/>
      <w:bCs w:val="0"/>
      <w:iCs w:val="0"/>
      <w:szCs w:val="20"/>
      <w:lang w:val="sl-SI"/>
    </w:rPr>
  </w:style>
  <w:style w:type="paragraph" w:customStyle="1" w:styleId="MMTopic3">
    <w:name w:val="MM Topic 3"/>
    <w:basedOn w:val="Naslov3"/>
    <w:rsid w:val="009771BB"/>
    <w:pPr>
      <w:numPr>
        <w:ilvl w:val="2"/>
      </w:numPr>
      <w:tabs>
        <w:tab w:val="num" w:pos="3780"/>
      </w:tabs>
      <w:spacing w:line="240" w:lineRule="auto"/>
      <w:ind w:left="2700"/>
    </w:pPr>
    <w:rPr>
      <w:rFonts w:cs="Times New Roman"/>
      <w:bCs w:val="0"/>
      <w:szCs w:val="20"/>
      <w:lang w:val="sl-SI"/>
    </w:rPr>
  </w:style>
  <w:style w:type="paragraph" w:customStyle="1" w:styleId="MMTopic4">
    <w:name w:val="MM Topic 4"/>
    <w:basedOn w:val="Naslov4"/>
    <w:rsid w:val="009771BB"/>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9771BB"/>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9771BB"/>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9771BB"/>
    <w:pPr>
      <w:spacing w:line="240" w:lineRule="auto"/>
    </w:pPr>
    <w:rPr>
      <w:rFonts w:ascii="CG Times (WE)" w:hAnsi="CG Times (WE)" w:cs="Times New Roman"/>
      <w:sz w:val="24"/>
      <w:szCs w:val="20"/>
    </w:rPr>
  </w:style>
  <w:style w:type="paragraph" w:customStyle="1" w:styleId="Level1">
    <w:name w:val="Level 1"/>
    <w:basedOn w:val="Navaden"/>
    <w:rsid w:val="009771BB"/>
    <w:pPr>
      <w:widowControl w:val="0"/>
      <w:numPr>
        <w:numId w:val="4"/>
      </w:numPr>
      <w:spacing w:line="240" w:lineRule="auto"/>
      <w:jc w:val="center"/>
      <w:outlineLvl w:val="0"/>
    </w:pPr>
    <w:rPr>
      <w:rFonts w:ascii="Times New Roman CYR" w:hAnsi="Times New Roman CYR" w:cs="Times New Roman"/>
      <w:snapToGrid w:val="0"/>
      <w:sz w:val="24"/>
      <w:szCs w:val="20"/>
      <w:lang w:eastAsia="sl-SI"/>
    </w:rPr>
  </w:style>
  <w:style w:type="paragraph" w:customStyle="1" w:styleId="test">
    <w:name w:val="test"/>
    <w:basedOn w:val="Navaden"/>
    <w:rsid w:val="009771BB"/>
    <w:pPr>
      <w:tabs>
        <w:tab w:val="left" w:pos="5387"/>
      </w:tabs>
      <w:spacing w:line="240" w:lineRule="auto"/>
      <w:jc w:val="both"/>
    </w:pPr>
    <w:rPr>
      <w:rFonts w:ascii="Times New Roman" w:hAnsi="Times New Roman" w:cs="Times New Roman"/>
      <w:sz w:val="24"/>
      <w:szCs w:val="20"/>
      <w:lang w:val="en-GB" w:eastAsia="sl-SI"/>
    </w:rPr>
  </w:style>
  <w:style w:type="character" w:styleId="Krepko">
    <w:name w:val="Strong"/>
    <w:qFormat/>
    <w:rsid w:val="009771BB"/>
    <w:rPr>
      <w:b/>
      <w:bCs/>
    </w:rPr>
  </w:style>
  <w:style w:type="paragraph" w:customStyle="1" w:styleId="Style2">
    <w:name w:val="Style2"/>
    <w:basedOn w:val="Navaden"/>
    <w:next w:val="Kazalovsebine1"/>
    <w:rsid w:val="009771BB"/>
    <w:pPr>
      <w:keepNext/>
      <w:spacing w:line="240" w:lineRule="auto"/>
      <w:jc w:val="center"/>
      <w:outlineLvl w:val="0"/>
    </w:pPr>
    <w:rPr>
      <w:rFonts w:ascii="Times New Roman" w:hAnsi="Times New Roman" w:cs="Times New Roman"/>
      <w:sz w:val="22"/>
      <w:szCs w:val="20"/>
      <w:lang w:val="sl-SI"/>
    </w:rPr>
  </w:style>
  <w:style w:type="paragraph" w:styleId="Kazalovsebine1">
    <w:name w:val="toc 1"/>
    <w:basedOn w:val="Navaden"/>
    <w:next w:val="Navaden"/>
    <w:autoRedefine/>
    <w:rsid w:val="009771BB"/>
    <w:pPr>
      <w:spacing w:line="240" w:lineRule="auto"/>
    </w:pPr>
    <w:rPr>
      <w:rFonts w:ascii="Times New Roman" w:hAnsi="Times New Roman" w:cs="Times New Roman"/>
      <w:sz w:val="24"/>
      <w:lang w:val="sl-SI"/>
    </w:rPr>
  </w:style>
  <w:style w:type="paragraph" w:customStyle="1" w:styleId="Odstavek1">
    <w:name w:val="Odstavek 1"/>
    <w:basedOn w:val="Navaden"/>
    <w:rsid w:val="009771BB"/>
    <w:pPr>
      <w:spacing w:after="120" w:line="240" w:lineRule="auto"/>
      <w:jc w:val="both"/>
    </w:pPr>
    <w:rPr>
      <w:rFonts w:cs="Times New Roman"/>
      <w:szCs w:val="20"/>
      <w:lang w:val="sl-SI"/>
    </w:rPr>
  </w:style>
  <w:style w:type="paragraph" w:customStyle="1" w:styleId="Bullet1">
    <w:name w:val="Bullet1"/>
    <w:basedOn w:val="Odstavek1"/>
    <w:rsid w:val="009771BB"/>
    <w:pPr>
      <w:numPr>
        <w:numId w:val="5"/>
      </w:numPr>
      <w:tabs>
        <w:tab w:val="clear" w:pos="720"/>
        <w:tab w:val="num" w:pos="567"/>
      </w:tabs>
      <w:ind w:left="567" w:hanging="283"/>
    </w:pPr>
    <w:rPr>
      <w:sz w:val="24"/>
    </w:rPr>
  </w:style>
  <w:style w:type="paragraph" w:customStyle="1" w:styleId="Potninaslov">
    <w:name w:val="Poštni naslov"/>
    <w:basedOn w:val="Telobesedila"/>
    <w:rsid w:val="009771BB"/>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9771BB"/>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 w:val="24"/>
      <w:szCs w:val="20"/>
      <w:lang w:val="sl-SI"/>
    </w:rPr>
  </w:style>
  <w:style w:type="numbering" w:customStyle="1" w:styleId="Brezseznama11">
    <w:name w:val="Brez seznama11"/>
    <w:next w:val="Brezseznama"/>
    <w:uiPriority w:val="99"/>
    <w:semiHidden/>
    <w:rsid w:val="009771BB"/>
  </w:style>
  <w:style w:type="numbering" w:customStyle="1" w:styleId="Brezseznama111">
    <w:name w:val="Brez seznama111"/>
    <w:next w:val="Brezseznama"/>
    <w:uiPriority w:val="99"/>
    <w:semiHidden/>
    <w:unhideWhenUsed/>
    <w:rsid w:val="009771BB"/>
  </w:style>
  <w:style w:type="paragraph" w:styleId="Brezrazmikov">
    <w:name w:val="No Spacing"/>
    <w:uiPriority w:val="1"/>
    <w:qFormat/>
    <w:rsid w:val="009771BB"/>
    <w:rPr>
      <w:rFonts w:ascii="Calibri" w:eastAsia="Calibri" w:hAnsi="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094">
      <w:bodyDiv w:val="1"/>
      <w:marLeft w:val="0"/>
      <w:marRight w:val="0"/>
      <w:marTop w:val="0"/>
      <w:marBottom w:val="0"/>
      <w:divBdr>
        <w:top w:val="none" w:sz="0" w:space="0" w:color="auto"/>
        <w:left w:val="none" w:sz="0" w:space="0" w:color="auto"/>
        <w:bottom w:val="none" w:sz="0" w:space="0" w:color="auto"/>
        <w:right w:val="none" w:sz="0" w:space="0" w:color="auto"/>
      </w:divBdr>
    </w:div>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64777322">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078554747">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mailto:glavna.pisarna@mo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mor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5309-182A-41DF-BD93-F4EEBA5F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19</Pages>
  <Words>5607</Words>
  <Characters>31965</Characters>
  <Application>Microsoft Office Word</Application>
  <DocSecurity>4</DocSecurity>
  <Lines>266</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37498</CharactersWithSpaces>
  <SharedDoc>false</SharedDoc>
  <HLinks>
    <vt:vector size="24" baseType="variant">
      <vt:variant>
        <vt:i4>7143440</vt:i4>
      </vt:variant>
      <vt:variant>
        <vt:i4>10</vt:i4>
      </vt:variant>
      <vt:variant>
        <vt:i4>0</vt:i4>
      </vt:variant>
      <vt:variant>
        <vt:i4>5</vt:i4>
      </vt:variant>
      <vt:variant>
        <vt:lpwstr>mailto:glavna.pisarna@mors.si</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ariant>
        <vt:i4>7536703</vt:i4>
      </vt:variant>
      <vt:variant>
        <vt:i4>6</vt:i4>
      </vt:variant>
      <vt:variant>
        <vt:i4>0</vt:i4>
      </vt:variant>
      <vt:variant>
        <vt:i4>5</vt:i4>
      </vt:variant>
      <vt:variant>
        <vt:lpwstr>http://www.mors.si/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RAJH Vekoslav</cp:lastModifiedBy>
  <cp:revision>2</cp:revision>
  <cp:lastPrinted>2018-04-11T08:08:00Z</cp:lastPrinted>
  <dcterms:created xsi:type="dcterms:W3CDTF">2022-08-17T05:53:00Z</dcterms:created>
  <dcterms:modified xsi:type="dcterms:W3CDTF">2022-08-17T05:53:00Z</dcterms:modified>
</cp:coreProperties>
</file>