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08CB" w14:textId="1E208FC3" w:rsidR="000A3276" w:rsidRPr="00404B66" w:rsidRDefault="003D3D05"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2D34BBA7" wp14:editId="53667EF0">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14:paraId="731F0C2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14:paraId="09229ED9"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14:paraId="10349A6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14:paraId="4D149518"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14:paraId="29A8A997"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14:paraId="467EC099" w14:textId="77777777" w:rsidR="000A3276" w:rsidRPr="00404B66" w:rsidRDefault="000A3276" w:rsidP="000A3276">
      <w:pPr>
        <w:widowControl/>
        <w:tabs>
          <w:tab w:val="left" w:pos="1701"/>
        </w:tabs>
        <w:spacing w:line="288" w:lineRule="auto"/>
        <w:jc w:val="both"/>
        <w:rPr>
          <w:rFonts w:ascii="Arial" w:hAnsi="Arial" w:cs="Arial"/>
          <w:sz w:val="20"/>
          <w:szCs w:val="20"/>
        </w:rPr>
      </w:pPr>
    </w:p>
    <w:p w14:paraId="07AF9703" w14:textId="746FE7A1" w:rsidR="000A3276" w:rsidRDefault="000A3276" w:rsidP="000A3276">
      <w:pPr>
        <w:widowControl/>
        <w:tabs>
          <w:tab w:val="left" w:pos="1701"/>
        </w:tabs>
        <w:spacing w:line="288" w:lineRule="auto"/>
        <w:jc w:val="both"/>
        <w:rPr>
          <w:rFonts w:ascii="Arial" w:hAnsi="Arial" w:cs="Arial"/>
          <w:sz w:val="20"/>
          <w:szCs w:val="20"/>
        </w:rPr>
      </w:pPr>
    </w:p>
    <w:p w14:paraId="0415F238" w14:textId="77777777" w:rsidR="00491545" w:rsidRPr="00404B66" w:rsidRDefault="00491545" w:rsidP="000A3276">
      <w:pPr>
        <w:widowControl/>
        <w:tabs>
          <w:tab w:val="left" w:pos="1701"/>
        </w:tabs>
        <w:spacing w:line="288" w:lineRule="auto"/>
        <w:jc w:val="both"/>
        <w:rPr>
          <w:rFonts w:ascii="Arial" w:hAnsi="Arial" w:cs="Arial"/>
          <w:sz w:val="20"/>
          <w:szCs w:val="20"/>
        </w:rPr>
      </w:pPr>
    </w:p>
    <w:p w14:paraId="7640F101" w14:textId="0C76FF13"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180512">
        <w:rPr>
          <w:rFonts w:ascii="ArialMT" w:hAnsi="ArialMT" w:cs="ArialMT"/>
          <w:sz w:val="20"/>
          <w:szCs w:val="20"/>
        </w:rPr>
        <w:t>430-327/2022-2</w:t>
      </w:r>
    </w:p>
    <w:p w14:paraId="346AA5EE" w14:textId="437DCA8F"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180512">
        <w:rPr>
          <w:rFonts w:ascii="ArialMT" w:hAnsi="ArialMT" w:cs="ArialMT"/>
          <w:sz w:val="20"/>
          <w:szCs w:val="20"/>
        </w:rPr>
        <w:t>26. 07. 2022</w:t>
      </w:r>
      <w:r w:rsidRPr="00404B66">
        <w:rPr>
          <w:rFonts w:ascii="Arial" w:hAnsi="Arial" w:cs="Arial"/>
          <w:sz w:val="20"/>
          <w:szCs w:val="20"/>
        </w:rPr>
        <w:t xml:space="preserve"> </w:t>
      </w:r>
      <w:bookmarkEnd w:id="2"/>
    </w:p>
    <w:p w14:paraId="7A6C6AF5" w14:textId="77777777"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0A3276" w:rsidRPr="00404B66" w14:paraId="7943721E" w14:textId="77777777" w:rsidTr="00052E9B">
        <w:trPr>
          <w:trHeight w:val="303"/>
        </w:trPr>
        <w:tc>
          <w:tcPr>
            <w:tcW w:w="1068" w:type="dxa"/>
            <w:hideMark/>
          </w:tcPr>
          <w:p w14:paraId="2C502E7E" w14:textId="77777777" w:rsidR="000A3276" w:rsidRPr="00404B66" w:rsidRDefault="000A3276"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14:paraId="1B146A6C" w14:textId="77777777" w:rsidR="000A3276" w:rsidRPr="00404B66" w:rsidRDefault="000A3276"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0A3276" w:rsidRPr="00404B66" w14:paraId="338D5752" w14:textId="77777777" w:rsidTr="00052E9B">
        <w:trPr>
          <w:trHeight w:val="618"/>
        </w:trPr>
        <w:tc>
          <w:tcPr>
            <w:tcW w:w="1068" w:type="dxa"/>
            <w:hideMark/>
          </w:tcPr>
          <w:p w14:paraId="2B7DF4A4" w14:textId="77777777" w:rsidR="000A3276" w:rsidRPr="00404B66" w:rsidRDefault="000A3276"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14:paraId="37A586D1" w14:textId="38B0A88B" w:rsidR="000A3276" w:rsidRDefault="000A3276" w:rsidP="00052E9B">
            <w:pPr>
              <w:spacing w:line="288" w:lineRule="auto"/>
              <w:ind w:left="12" w:hanging="12"/>
              <w:contextualSpacing/>
              <w:jc w:val="both"/>
              <w:rPr>
                <w:rFonts w:ascii="Arial" w:hAnsi="Arial" w:cs="Arial"/>
                <w:sz w:val="20"/>
                <w:szCs w:val="20"/>
              </w:rPr>
            </w:pPr>
            <w:r w:rsidRPr="00C90C83">
              <w:rPr>
                <w:rFonts w:ascii="Arial" w:hAnsi="Arial" w:cs="Arial"/>
                <w:sz w:val="20"/>
                <w:szCs w:val="20"/>
              </w:rPr>
              <w:t xml:space="preserve">Javno naročilo št. MORS </w:t>
            </w:r>
            <w:r w:rsidR="00556619">
              <w:rPr>
                <w:rFonts w:ascii="Arial" w:hAnsi="Arial" w:cs="Arial"/>
                <w:sz w:val="20"/>
                <w:szCs w:val="20"/>
              </w:rPr>
              <w:t>283</w:t>
            </w:r>
            <w:r w:rsidRPr="00C90C83">
              <w:rPr>
                <w:rFonts w:ascii="Arial" w:hAnsi="Arial" w:cs="Arial"/>
                <w:sz w:val="20"/>
                <w:szCs w:val="20"/>
              </w:rPr>
              <w:t xml:space="preserve">/2022 – JNNV, </w:t>
            </w:r>
            <w:r w:rsidR="00556619">
              <w:rPr>
                <w:rFonts w:ascii="Arial" w:hAnsi="Arial" w:cs="Arial"/>
                <w:sz w:val="20"/>
                <w:szCs w:val="20"/>
              </w:rPr>
              <w:t>Nakup kombiniranega vozila za prevoz oseb</w:t>
            </w:r>
          </w:p>
          <w:p w14:paraId="22F51519" w14:textId="77777777" w:rsidR="0046098C" w:rsidRPr="00C90C83" w:rsidRDefault="0046098C" w:rsidP="00052E9B">
            <w:pPr>
              <w:spacing w:line="288" w:lineRule="auto"/>
              <w:ind w:left="12" w:hanging="12"/>
              <w:contextualSpacing/>
              <w:jc w:val="both"/>
              <w:rPr>
                <w:rFonts w:ascii="Arial" w:hAnsi="Arial" w:cs="Arial"/>
                <w:sz w:val="20"/>
                <w:szCs w:val="20"/>
              </w:rPr>
            </w:pPr>
          </w:p>
          <w:p w14:paraId="1A1F0847" w14:textId="3E46A7F0" w:rsidR="00C90C83" w:rsidRPr="00C90C83" w:rsidRDefault="00C90C83" w:rsidP="00052E9B">
            <w:pPr>
              <w:spacing w:line="288" w:lineRule="auto"/>
              <w:ind w:left="12" w:hanging="12"/>
              <w:contextualSpacing/>
              <w:jc w:val="both"/>
              <w:rPr>
                <w:rFonts w:ascii="Arial" w:hAnsi="Arial" w:cs="Arial"/>
                <w:sz w:val="20"/>
                <w:szCs w:val="20"/>
              </w:rPr>
            </w:pPr>
          </w:p>
        </w:tc>
      </w:tr>
    </w:tbl>
    <w:p w14:paraId="505BC239" w14:textId="77777777" w:rsidR="000A3276" w:rsidRDefault="000A3276"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6B36F1F3" w14:textId="77777777" w:rsidR="000A3276" w:rsidRPr="00404B66" w:rsidRDefault="000A3276" w:rsidP="000A3276">
      <w:pPr>
        <w:spacing w:line="288" w:lineRule="auto"/>
        <w:jc w:val="both"/>
        <w:rPr>
          <w:rFonts w:ascii="Arial" w:hAnsi="Arial" w:cs="Arial"/>
          <w:sz w:val="20"/>
          <w:szCs w:val="20"/>
        </w:rPr>
      </w:pPr>
    </w:p>
    <w:p w14:paraId="1FB8F8B9"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14:paraId="162AA175" w14:textId="77777777" w:rsidR="000A3276" w:rsidRPr="00404B66" w:rsidRDefault="000A3276" w:rsidP="000A3276">
      <w:pPr>
        <w:spacing w:line="288" w:lineRule="auto"/>
        <w:jc w:val="both"/>
        <w:rPr>
          <w:rFonts w:ascii="Arial" w:hAnsi="Arial" w:cs="Arial"/>
          <w:sz w:val="20"/>
          <w:szCs w:val="20"/>
        </w:rPr>
      </w:pPr>
    </w:p>
    <w:p w14:paraId="7C80CD95" w14:textId="30D5A1A9" w:rsidR="000A3276" w:rsidRPr="000C48A0" w:rsidRDefault="000A3276" w:rsidP="000A3276">
      <w:pPr>
        <w:spacing w:line="288" w:lineRule="auto"/>
        <w:jc w:val="both"/>
        <w:rPr>
          <w:rFonts w:ascii="Arial" w:hAnsi="Arial" w:cs="Arial"/>
          <w:b/>
          <w:color w:val="FF0000"/>
          <w:sz w:val="20"/>
          <w:szCs w:val="20"/>
        </w:rPr>
      </w:pPr>
      <w:r w:rsidRPr="00404B66">
        <w:rPr>
          <w:rFonts w:ascii="Arial" w:hAnsi="Arial" w:cs="Arial"/>
          <w:sz w:val="20"/>
          <w:szCs w:val="20"/>
        </w:rPr>
        <w:t xml:space="preserve">Oznaka javnega </w:t>
      </w:r>
      <w:r w:rsidRPr="006F139C">
        <w:rPr>
          <w:rFonts w:ascii="Arial" w:hAnsi="Arial" w:cs="Arial"/>
          <w:sz w:val="20"/>
          <w:szCs w:val="20"/>
        </w:rPr>
        <w:t xml:space="preserve">naročila: </w:t>
      </w:r>
      <w:r w:rsidRPr="006F139C">
        <w:rPr>
          <w:rFonts w:ascii="Arial" w:hAnsi="Arial" w:cs="Arial"/>
          <w:b/>
          <w:sz w:val="20"/>
          <w:szCs w:val="20"/>
        </w:rPr>
        <w:t xml:space="preserve">MORS </w:t>
      </w:r>
      <w:r w:rsidR="00556619">
        <w:rPr>
          <w:rFonts w:ascii="Arial" w:hAnsi="Arial" w:cs="Arial"/>
          <w:b/>
          <w:sz w:val="20"/>
          <w:szCs w:val="20"/>
        </w:rPr>
        <w:t>283</w:t>
      </w:r>
      <w:r w:rsidRPr="006F139C">
        <w:rPr>
          <w:rFonts w:ascii="Arial" w:hAnsi="Arial" w:cs="Arial"/>
          <w:b/>
          <w:sz w:val="20"/>
          <w:szCs w:val="20"/>
        </w:rPr>
        <w:t>/2022-JNNV</w:t>
      </w:r>
    </w:p>
    <w:p w14:paraId="745BC34A" w14:textId="77777777" w:rsidR="000A3276" w:rsidRPr="00404B66" w:rsidRDefault="000A3276" w:rsidP="000A3276">
      <w:pPr>
        <w:spacing w:line="288" w:lineRule="auto"/>
        <w:jc w:val="both"/>
        <w:rPr>
          <w:rFonts w:ascii="Arial" w:hAnsi="Arial" w:cs="Arial"/>
          <w:sz w:val="20"/>
          <w:szCs w:val="20"/>
        </w:rPr>
      </w:pPr>
    </w:p>
    <w:p w14:paraId="7F5FD8F4" w14:textId="1E203398" w:rsidR="000A3276" w:rsidRPr="00AB651A" w:rsidRDefault="000A3276" w:rsidP="000A3276">
      <w:pPr>
        <w:rPr>
          <w:rFonts w:ascii="Arial" w:hAnsi="Arial" w:cs="Arial"/>
          <w:sz w:val="20"/>
          <w:szCs w:val="20"/>
        </w:rPr>
      </w:pPr>
      <w:r w:rsidRPr="00AB651A">
        <w:rPr>
          <w:rFonts w:ascii="Arial" w:hAnsi="Arial" w:cs="Arial"/>
          <w:sz w:val="20"/>
          <w:szCs w:val="20"/>
        </w:rPr>
        <w:t xml:space="preserve">Predmet javnega naročila je </w:t>
      </w:r>
      <w:r w:rsidR="00556619">
        <w:rPr>
          <w:rFonts w:ascii="Arial" w:hAnsi="Arial" w:cs="Arial"/>
          <w:sz w:val="20"/>
          <w:szCs w:val="20"/>
        </w:rPr>
        <w:t>nakup kombiniranega vozila za prevoz oseb</w:t>
      </w:r>
      <w:r w:rsidRPr="00AB651A">
        <w:rPr>
          <w:rFonts w:ascii="Arial" w:hAnsi="Arial" w:cs="Arial"/>
          <w:sz w:val="20"/>
          <w:szCs w:val="20"/>
        </w:rPr>
        <w:t>.</w:t>
      </w:r>
    </w:p>
    <w:p w14:paraId="1B12F836" w14:textId="77777777" w:rsidR="000A3276" w:rsidRPr="00404B66" w:rsidRDefault="000A3276" w:rsidP="000A3276">
      <w:pPr>
        <w:spacing w:line="288" w:lineRule="auto"/>
        <w:jc w:val="both"/>
        <w:rPr>
          <w:rFonts w:ascii="Arial" w:hAnsi="Arial" w:cs="Arial"/>
          <w:sz w:val="20"/>
          <w:szCs w:val="20"/>
        </w:rPr>
      </w:pPr>
    </w:p>
    <w:p w14:paraId="41C8F4ED" w14:textId="48469F0A" w:rsidR="000A3276" w:rsidRDefault="000A3276"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14:paraId="58503113" w14:textId="17779C11" w:rsidR="00277040" w:rsidRDefault="00277040" w:rsidP="000A3276">
      <w:pPr>
        <w:spacing w:line="288" w:lineRule="auto"/>
        <w:jc w:val="both"/>
        <w:rPr>
          <w:rFonts w:ascii="Arial" w:hAnsi="Arial" w:cs="Arial"/>
          <w:b/>
          <w:sz w:val="20"/>
          <w:szCs w:val="20"/>
        </w:rPr>
      </w:pPr>
    </w:p>
    <w:p w14:paraId="27A962B5" w14:textId="77777777" w:rsidR="00556619" w:rsidRPr="00404B66" w:rsidRDefault="00556619" w:rsidP="00556619">
      <w:pPr>
        <w:spacing w:line="288" w:lineRule="auto"/>
        <w:jc w:val="both"/>
        <w:rPr>
          <w:rFonts w:ascii="Arial" w:hAnsi="Arial" w:cs="Arial"/>
          <w:sz w:val="20"/>
          <w:szCs w:val="20"/>
          <w:lang w:eastAsia="en-US"/>
        </w:rPr>
      </w:pPr>
      <w:r w:rsidRPr="00404B66">
        <w:rPr>
          <w:rFonts w:ascii="Arial" w:hAnsi="Arial" w:cs="Arial"/>
          <w:sz w:val="20"/>
          <w:szCs w:val="20"/>
        </w:rPr>
        <w:t>Opis predmeta javnega naročila s tehničnimi zahtevami in drugimi pogoji je razviden v točki 9. TEHNIČNE SPECIFIKACIJE PREDMETA.</w:t>
      </w:r>
    </w:p>
    <w:p w14:paraId="6E3EFB53" w14:textId="03DCE5E8" w:rsidR="000A3276" w:rsidRDefault="000A3276" w:rsidP="000A3276">
      <w:pPr>
        <w:spacing w:line="288" w:lineRule="auto"/>
        <w:jc w:val="both"/>
        <w:rPr>
          <w:rFonts w:ascii="Arial" w:hAnsi="Arial" w:cs="Arial"/>
          <w:b/>
          <w:sz w:val="20"/>
          <w:szCs w:val="20"/>
        </w:rPr>
      </w:pPr>
    </w:p>
    <w:p w14:paraId="013C971E"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14:paraId="0C7E0609" w14:textId="77777777" w:rsidR="000A3276" w:rsidRPr="00404B66" w:rsidRDefault="000A3276" w:rsidP="000A3276">
      <w:pPr>
        <w:spacing w:line="288" w:lineRule="auto"/>
        <w:jc w:val="both"/>
        <w:rPr>
          <w:rFonts w:ascii="Arial" w:hAnsi="Arial" w:cs="Arial"/>
          <w:sz w:val="20"/>
          <w:szCs w:val="20"/>
        </w:rPr>
      </w:pPr>
    </w:p>
    <w:p w14:paraId="59BA3A38" w14:textId="67ED9D23"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 xml:space="preserve">PONUDBA - MORS </w:t>
      </w:r>
      <w:r w:rsidR="00556619">
        <w:rPr>
          <w:rFonts w:ascii="Arial" w:hAnsi="Arial" w:cs="Arial"/>
          <w:b/>
          <w:sz w:val="20"/>
          <w:szCs w:val="20"/>
        </w:rPr>
        <w:t>283</w:t>
      </w:r>
      <w:r w:rsidRPr="006F139C">
        <w:rPr>
          <w:rFonts w:ascii="Arial" w:hAnsi="Arial" w:cs="Arial"/>
          <w:b/>
          <w:sz w:val="20"/>
          <w:szCs w:val="20"/>
        </w:rPr>
        <w:t>/2022 – JNNV</w:t>
      </w:r>
      <w:r w:rsidRPr="00556619">
        <w:rPr>
          <w:rFonts w:ascii="Arial" w:hAnsi="Arial" w:cs="Arial"/>
          <w:b/>
          <w:sz w:val="20"/>
          <w:szCs w:val="20"/>
        </w:rPr>
        <w:t xml:space="preserve">, </w:t>
      </w:r>
      <w:r w:rsidR="00556619" w:rsidRPr="00556619">
        <w:rPr>
          <w:rFonts w:ascii="Arial" w:hAnsi="Arial" w:cs="Arial"/>
          <w:b/>
          <w:sz w:val="20"/>
          <w:szCs w:val="20"/>
        </w:rPr>
        <w:t>nakup kombiniranega vozila za prevoz oseb</w:t>
      </w:r>
      <w:r w:rsidRPr="00556619">
        <w:rPr>
          <w:rFonts w:ascii="Arial" w:hAnsi="Arial" w:cs="Arial"/>
          <w:b/>
          <w:sz w:val="20"/>
          <w:szCs w:val="20"/>
        </w:rPr>
        <w:t>«</w:t>
      </w:r>
      <w:r w:rsidR="00556619">
        <w:rPr>
          <w:rFonts w:ascii="Arial" w:hAnsi="Arial" w:cs="Arial"/>
          <w:b/>
          <w:sz w:val="20"/>
          <w:szCs w:val="20"/>
        </w:rPr>
        <w:t>.</w:t>
      </w:r>
    </w:p>
    <w:p w14:paraId="58586F77" w14:textId="77777777" w:rsidR="000A3276" w:rsidRPr="00404B66" w:rsidRDefault="000A3276" w:rsidP="000A3276">
      <w:pPr>
        <w:spacing w:line="288" w:lineRule="auto"/>
        <w:jc w:val="both"/>
        <w:rPr>
          <w:rFonts w:ascii="Arial" w:hAnsi="Arial" w:cs="Arial"/>
          <w:b/>
          <w:sz w:val="20"/>
          <w:szCs w:val="20"/>
        </w:rPr>
      </w:pPr>
    </w:p>
    <w:p w14:paraId="53B906C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14:paraId="7C46560F"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3160861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14:paraId="5F0612B9"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7093DA5" w14:textId="77777777"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14:paraId="088E8EC7" w14:textId="77777777" w:rsidR="004F79D2" w:rsidRPr="00404B66" w:rsidRDefault="004F79D2" w:rsidP="000A3276">
      <w:pPr>
        <w:spacing w:line="288" w:lineRule="auto"/>
        <w:jc w:val="both"/>
        <w:rPr>
          <w:rFonts w:ascii="Arial" w:hAnsi="Arial" w:cs="Arial"/>
          <w:sz w:val="20"/>
          <w:szCs w:val="20"/>
        </w:rPr>
      </w:pPr>
    </w:p>
    <w:p w14:paraId="600825BC" w14:textId="2363ED2D"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F61E68A" w14:textId="77777777" w:rsidR="00491545" w:rsidRDefault="00491545" w:rsidP="000A3276">
      <w:pPr>
        <w:spacing w:line="288" w:lineRule="auto"/>
        <w:jc w:val="both"/>
        <w:rPr>
          <w:rFonts w:ascii="Arial" w:hAnsi="Arial" w:cs="Arial"/>
          <w:sz w:val="20"/>
          <w:szCs w:val="20"/>
        </w:rPr>
      </w:pPr>
    </w:p>
    <w:p w14:paraId="339C750A"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14:paraId="1442CF03" w14:textId="77777777" w:rsidR="000A3276" w:rsidRPr="00404B66" w:rsidRDefault="000A3276" w:rsidP="000A3276">
      <w:pPr>
        <w:spacing w:line="288" w:lineRule="auto"/>
        <w:jc w:val="both"/>
        <w:rPr>
          <w:rFonts w:ascii="Arial" w:hAnsi="Arial" w:cs="Arial"/>
          <w:sz w:val="20"/>
          <w:szCs w:val="20"/>
        </w:rPr>
      </w:pPr>
    </w:p>
    <w:p w14:paraId="620C596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ECF219C" w14:textId="09C68ADF" w:rsidR="000A3276" w:rsidRDefault="000A3276" w:rsidP="000A3276">
      <w:pPr>
        <w:spacing w:line="288" w:lineRule="auto"/>
        <w:jc w:val="both"/>
        <w:rPr>
          <w:rFonts w:ascii="Arial" w:hAnsi="Arial" w:cs="Arial"/>
          <w:sz w:val="20"/>
          <w:szCs w:val="20"/>
        </w:rPr>
      </w:pPr>
    </w:p>
    <w:p w14:paraId="3B4918F1"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14:paraId="7E4EA306"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29D11657"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14:paraId="5552D681"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3D7E2527" w14:textId="77777777" w:rsidR="00556619" w:rsidRPr="00404B66" w:rsidRDefault="00556619"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 obrazec »Predračun enostavni«,</w:t>
      </w:r>
    </w:p>
    <w:p w14:paraId="2B641359" w14:textId="77777777" w:rsidR="00556619" w:rsidRPr="00404B66" w:rsidRDefault="00556619"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1 </w:t>
      </w:r>
      <w:r>
        <w:rPr>
          <w:rFonts w:ascii="Arial" w:hAnsi="Arial" w:cs="Arial"/>
          <w:sz w:val="20"/>
          <w:szCs w:val="20"/>
          <w:lang w:eastAsia="en-US"/>
        </w:rPr>
        <w:t xml:space="preserve">- </w:t>
      </w:r>
      <w:r w:rsidRPr="00404B66">
        <w:rPr>
          <w:rFonts w:ascii="Arial" w:hAnsi="Arial" w:cs="Arial"/>
          <w:sz w:val="20"/>
          <w:szCs w:val="20"/>
          <w:lang w:eastAsia="en-US"/>
        </w:rPr>
        <w:t>izpolnjeno, podpisano in žigosano</w:t>
      </w:r>
      <w:r>
        <w:rPr>
          <w:rFonts w:ascii="Arial" w:hAnsi="Arial" w:cs="Arial"/>
          <w:sz w:val="20"/>
          <w:szCs w:val="20"/>
          <w:lang w:eastAsia="en-US"/>
        </w:rPr>
        <w:t xml:space="preserve"> prilogo »</w:t>
      </w:r>
      <w:r w:rsidRPr="00404B66">
        <w:rPr>
          <w:rFonts w:ascii="Arial" w:hAnsi="Arial" w:cs="Arial"/>
          <w:sz w:val="20"/>
          <w:szCs w:val="20"/>
          <w:lang w:eastAsia="en-US"/>
        </w:rPr>
        <w:t>Osnovni podatki o ponudniku</w:t>
      </w:r>
      <w:r>
        <w:rPr>
          <w:rFonts w:ascii="Arial" w:hAnsi="Arial" w:cs="Arial"/>
          <w:sz w:val="20"/>
          <w:szCs w:val="20"/>
          <w:lang w:eastAsia="en-US"/>
        </w:rPr>
        <w:t>«</w:t>
      </w:r>
      <w:r w:rsidRPr="00404B66">
        <w:rPr>
          <w:rFonts w:ascii="Arial" w:hAnsi="Arial" w:cs="Arial"/>
          <w:sz w:val="20"/>
          <w:szCs w:val="20"/>
          <w:lang w:eastAsia="en-US"/>
        </w:rPr>
        <w:t>,</w:t>
      </w:r>
    </w:p>
    <w:p w14:paraId="3947106E" w14:textId="7F38DF55" w:rsidR="00556619" w:rsidRDefault="00556619"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2 - Izjava o omejitvah poslovanja, </w:t>
      </w:r>
    </w:p>
    <w:p w14:paraId="43DCC51A" w14:textId="4FA708C4" w:rsidR="001B3E8A" w:rsidRPr="00404B66" w:rsidRDefault="001B3E8A"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Prilogo 3 – Izjava o izpolnjevanju naročnikovih zahtev,</w:t>
      </w:r>
    </w:p>
    <w:p w14:paraId="764E104B" w14:textId="77777777" w:rsidR="00556619" w:rsidRDefault="00556619"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podpisan in žigosan vzorec pogodbe,</w:t>
      </w:r>
    </w:p>
    <w:p w14:paraId="2BD40043" w14:textId="77777777" w:rsidR="00556619" w:rsidRDefault="00556619" w:rsidP="0055661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0C48A0">
        <w:rPr>
          <w:rFonts w:ascii="Arial" w:hAnsi="Arial" w:cs="Arial"/>
          <w:sz w:val="20"/>
          <w:szCs w:val="20"/>
        </w:rPr>
        <w:t>orebiti druge zahtevane priloge v skladu s poglavjem V. Tehnične specifikacije.</w:t>
      </w:r>
    </w:p>
    <w:p w14:paraId="06BFDE79" w14:textId="77777777" w:rsidR="00491545" w:rsidRPr="000C48A0" w:rsidRDefault="00491545"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14:paraId="0400DE83" w14:textId="4F04870D"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sidR="00DD2E4B">
        <w:rPr>
          <w:rFonts w:ascii="Arial" w:hAnsi="Arial" w:cs="Arial"/>
          <w:b/>
          <w:sz w:val="20"/>
          <w:szCs w:val="20"/>
        </w:rPr>
        <w:t>DOBAVE Z MONTAŽO IN PREDVIDEN DOBAVNI ROK</w:t>
      </w:r>
    </w:p>
    <w:p w14:paraId="3064E9D5" w14:textId="77777777" w:rsidR="000A3276" w:rsidRPr="00404B66" w:rsidRDefault="000A3276" w:rsidP="000A3276">
      <w:pPr>
        <w:spacing w:line="288" w:lineRule="auto"/>
        <w:jc w:val="both"/>
        <w:rPr>
          <w:rFonts w:ascii="Arial" w:hAnsi="Arial" w:cs="Arial"/>
          <w:sz w:val="20"/>
          <w:szCs w:val="20"/>
        </w:rPr>
      </w:pPr>
    </w:p>
    <w:p w14:paraId="202168EB" w14:textId="2D9EEE0B" w:rsidR="000611C7" w:rsidRPr="00D5418C" w:rsidRDefault="00DD2E4B" w:rsidP="00DD2E4B">
      <w:pPr>
        <w:pStyle w:val="Telobesedila"/>
        <w:spacing w:after="0" w:line="288" w:lineRule="auto"/>
        <w:jc w:val="both"/>
        <w:outlineLvl w:val="0"/>
        <w:rPr>
          <w:szCs w:val="20"/>
          <w:lang w:val="sl-SI"/>
        </w:rPr>
      </w:pPr>
      <w:r w:rsidRPr="00D5418C">
        <w:rPr>
          <w:szCs w:val="20"/>
          <w:lang w:val="sl-SI"/>
        </w:rPr>
        <w:t xml:space="preserve">Izbrani </w:t>
      </w:r>
      <w:r w:rsidR="00556619">
        <w:rPr>
          <w:szCs w:val="20"/>
          <w:lang w:val="sl-SI"/>
        </w:rPr>
        <w:t>dobavitelj</w:t>
      </w:r>
      <w:r w:rsidRPr="00D5418C">
        <w:rPr>
          <w:szCs w:val="20"/>
          <w:lang w:val="sl-SI"/>
        </w:rPr>
        <w:t xml:space="preserve"> bo moral </w:t>
      </w:r>
      <w:r w:rsidRPr="00563850">
        <w:rPr>
          <w:szCs w:val="20"/>
          <w:lang w:val="sl-SI"/>
        </w:rPr>
        <w:t>za naročeno blago dostaviti</w:t>
      </w:r>
      <w:r w:rsidR="00556619" w:rsidRPr="00563850">
        <w:rPr>
          <w:szCs w:val="20"/>
          <w:lang w:val="sl-SI"/>
        </w:rPr>
        <w:t xml:space="preserve"> in razložiti</w:t>
      </w:r>
      <w:r w:rsidR="00D5418C" w:rsidRPr="00563850">
        <w:rPr>
          <w:szCs w:val="20"/>
          <w:lang w:val="sl-SI"/>
        </w:rPr>
        <w:t xml:space="preserve"> DDP (INCOTERMS 2020) </w:t>
      </w:r>
      <w:r w:rsidRPr="00563850">
        <w:rPr>
          <w:szCs w:val="20"/>
          <w:lang w:val="sl-SI"/>
        </w:rPr>
        <w:t>na lokaciji</w:t>
      </w:r>
      <w:r w:rsidR="00D5418C" w:rsidRPr="00563850">
        <w:rPr>
          <w:szCs w:val="20"/>
          <w:lang w:val="sl-SI"/>
        </w:rPr>
        <w:t xml:space="preserve"> naročnika</w:t>
      </w:r>
      <w:r w:rsidRPr="00563850">
        <w:rPr>
          <w:szCs w:val="20"/>
          <w:lang w:val="sl-SI"/>
        </w:rPr>
        <w:t xml:space="preserve">: </w:t>
      </w:r>
      <w:r w:rsidR="00556619" w:rsidRPr="00563850">
        <w:rPr>
          <w:szCs w:val="20"/>
          <w:lang w:val="sl-SI"/>
        </w:rPr>
        <w:t>Centralno skladišče MORS, Koščeva 6, 1210 Ljubljana-Šentvid.</w:t>
      </w:r>
    </w:p>
    <w:p w14:paraId="161FEBD1" w14:textId="77777777" w:rsidR="000611C7" w:rsidRDefault="000611C7" w:rsidP="00DD2E4B">
      <w:pPr>
        <w:pStyle w:val="Telobesedila"/>
        <w:spacing w:after="0" w:line="288" w:lineRule="auto"/>
        <w:jc w:val="both"/>
        <w:outlineLvl w:val="0"/>
        <w:rPr>
          <w:szCs w:val="20"/>
          <w:lang w:val="sl-SI"/>
        </w:rPr>
      </w:pPr>
    </w:p>
    <w:p w14:paraId="70BE5C4B"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14:paraId="51E79FDB" w14:textId="77777777"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14:paraId="1DFC13D3" w14:textId="77777777" w:rsidR="00556619" w:rsidRPr="00404B66" w:rsidRDefault="00556619" w:rsidP="00556619">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v Wordu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14:paraId="6A913A79" w14:textId="77777777" w:rsidR="00556619" w:rsidRPr="00404B66" w:rsidRDefault="00556619" w:rsidP="00556619">
      <w:pPr>
        <w:spacing w:line="288" w:lineRule="auto"/>
        <w:jc w:val="both"/>
        <w:rPr>
          <w:rFonts w:ascii="Arial" w:hAnsi="Arial" w:cs="Arial"/>
          <w:sz w:val="20"/>
          <w:szCs w:val="20"/>
        </w:rPr>
      </w:pPr>
    </w:p>
    <w:p w14:paraId="607D3655" w14:textId="77777777" w:rsidR="00556619" w:rsidRPr="00404B66" w:rsidRDefault="00556619" w:rsidP="00556619">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14:paraId="3E9A36D1" w14:textId="77777777" w:rsidR="00556619" w:rsidRPr="00404B66" w:rsidRDefault="00556619" w:rsidP="00556619">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cena na enoto mere mora biti izražena v EUR, vsaj na 2 decimalni mesti;</w:t>
      </w:r>
    </w:p>
    <w:p w14:paraId="3D35C4E5" w14:textId="77777777" w:rsidR="00556619" w:rsidRPr="00404B66" w:rsidRDefault="00556619" w:rsidP="00556619">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14:paraId="52CF5E48" w14:textId="77777777" w:rsidR="00556619" w:rsidRPr="00404B66" w:rsidRDefault="00556619" w:rsidP="00556619">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14:paraId="7860C8DE" w14:textId="77777777" w:rsidR="00556619" w:rsidRPr="00404B66" w:rsidRDefault="00556619" w:rsidP="00556619">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14:paraId="3406EF40" w14:textId="77777777" w:rsidR="00556619" w:rsidRPr="00404B66" w:rsidRDefault="00556619" w:rsidP="00556619">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14:paraId="091534CF" w14:textId="77777777" w:rsidR="00556619" w:rsidRDefault="00556619" w:rsidP="00556619">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Pr>
          <w:rFonts w:ascii="Arial" w:hAnsi="Arial" w:cs="Arial"/>
          <w:sz w:val="20"/>
          <w:szCs w:val="20"/>
        </w:rPr>
        <w:t>.</w:t>
      </w:r>
    </w:p>
    <w:p w14:paraId="0D97926A" w14:textId="77777777" w:rsidR="00556619" w:rsidRPr="000C48A0" w:rsidRDefault="00556619" w:rsidP="00556619">
      <w:pPr>
        <w:widowControl/>
        <w:spacing w:line="288" w:lineRule="auto"/>
        <w:ind w:left="284"/>
        <w:contextualSpacing/>
        <w:jc w:val="both"/>
        <w:rPr>
          <w:rFonts w:ascii="Arial" w:hAnsi="Arial" w:cs="Arial"/>
          <w:sz w:val="20"/>
          <w:szCs w:val="20"/>
        </w:rPr>
      </w:pPr>
    </w:p>
    <w:p w14:paraId="0AD89C3E" w14:textId="77777777" w:rsidR="00556619" w:rsidRDefault="00556619" w:rsidP="00556619">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6F139C">
        <w:rPr>
          <w:rFonts w:ascii="Arial" w:hAnsi="Arial" w:cs="Arial"/>
          <w:sz w:val="20"/>
          <w:szCs w:val="20"/>
        </w:rPr>
        <w:t xml:space="preserve">naslovljen na: </w:t>
      </w:r>
      <w:r w:rsidRPr="004F6C74">
        <w:rPr>
          <w:rFonts w:ascii="Arial" w:hAnsi="Arial" w:cs="Arial"/>
          <w:sz w:val="20"/>
          <w:szCs w:val="20"/>
        </w:rPr>
        <w:t>Ministrstvo za obrambo, Sektor za nabavo, Vojkova cesta 55, 1000 Ljubljana, z navedbo referenčne številke: 104.</w:t>
      </w:r>
    </w:p>
    <w:p w14:paraId="32EE9EB0" w14:textId="77777777" w:rsidR="00556619" w:rsidRPr="00404B66" w:rsidRDefault="00556619" w:rsidP="00556619">
      <w:pPr>
        <w:spacing w:line="288" w:lineRule="auto"/>
        <w:ind w:right="28"/>
        <w:contextualSpacing/>
        <w:jc w:val="both"/>
        <w:rPr>
          <w:rFonts w:ascii="Arial" w:hAnsi="Arial" w:cs="Arial"/>
          <w:sz w:val="20"/>
          <w:szCs w:val="20"/>
        </w:rPr>
      </w:pPr>
    </w:p>
    <w:p w14:paraId="074A8734" w14:textId="77777777" w:rsidR="00556619" w:rsidRPr="00404B66" w:rsidRDefault="00556619" w:rsidP="00556619">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14:paraId="0E2858EA" w14:textId="712F37A8" w:rsidR="000C48A0" w:rsidRDefault="000C48A0" w:rsidP="000C48A0">
      <w:pPr>
        <w:widowControl/>
        <w:spacing w:line="288" w:lineRule="auto"/>
        <w:ind w:left="284"/>
        <w:contextualSpacing/>
        <w:jc w:val="both"/>
        <w:rPr>
          <w:rFonts w:ascii="Arial" w:hAnsi="Arial" w:cs="Arial"/>
          <w:sz w:val="20"/>
          <w:szCs w:val="20"/>
        </w:rPr>
      </w:pPr>
    </w:p>
    <w:p w14:paraId="3B770FF5" w14:textId="61AC0172" w:rsidR="00556619" w:rsidRDefault="00556619" w:rsidP="000C48A0">
      <w:pPr>
        <w:widowControl/>
        <w:spacing w:line="288" w:lineRule="auto"/>
        <w:ind w:left="284"/>
        <w:contextualSpacing/>
        <w:jc w:val="both"/>
        <w:rPr>
          <w:rFonts w:ascii="Arial" w:hAnsi="Arial" w:cs="Arial"/>
          <w:sz w:val="20"/>
          <w:szCs w:val="20"/>
        </w:rPr>
      </w:pPr>
    </w:p>
    <w:p w14:paraId="1EC04B48" w14:textId="77777777" w:rsidR="00556619" w:rsidRPr="000C48A0" w:rsidRDefault="00556619" w:rsidP="000C48A0">
      <w:pPr>
        <w:widowControl/>
        <w:spacing w:line="288" w:lineRule="auto"/>
        <w:ind w:left="284"/>
        <w:contextualSpacing/>
        <w:jc w:val="both"/>
        <w:rPr>
          <w:rFonts w:ascii="Arial" w:hAnsi="Arial" w:cs="Arial"/>
          <w:sz w:val="20"/>
          <w:szCs w:val="20"/>
        </w:rPr>
      </w:pPr>
    </w:p>
    <w:p w14:paraId="38596697"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14:paraId="58C17B5B" w14:textId="77777777" w:rsidR="000A3276" w:rsidRPr="00404B66" w:rsidRDefault="000A3276" w:rsidP="000A3276">
      <w:pPr>
        <w:spacing w:line="288" w:lineRule="auto"/>
        <w:jc w:val="both"/>
        <w:rPr>
          <w:rFonts w:ascii="Arial" w:hAnsi="Arial" w:cs="Arial"/>
          <w:sz w:val="20"/>
          <w:szCs w:val="20"/>
        </w:rPr>
      </w:pPr>
    </w:p>
    <w:p w14:paraId="580A3BCD" w14:textId="77777777" w:rsidR="00DD2E4B" w:rsidRPr="00DD2E4B" w:rsidRDefault="00DD2E4B" w:rsidP="00DD2E4B">
      <w:pPr>
        <w:spacing w:line="288" w:lineRule="auto"/>
        <w:jc w:val="both"/>
        <w:rPr>
          <w:rFonts w:ascii="Arial" w:hAnsi="Arial" w:cs="Arial"/>
          <w:sz w:val="20"/>
          <w:szCs w:val="20"/>
        </w:rPr>
      </w:pPr>
      <w:r w:rsidRPr="00DD2E4B">
        <w:rPr>
          <w:rFonts w:ascii="Arial" w:hAnsi="Arial" w:cs="Arial"/>
          <w:sz w:val="20"/>
          <w:szCs w:val="20"/>
        </w:rPr>
        <w:t xml:space="preserve">Merilo za izbor najugodnejšega ponudnika je ob izpolnjevanju vseh zahtev naročnika, </w:t>
      </w:r>
      <w:r w:rsidRPr="00DD2E4B">
        <w:rPr>
          <w:rFonts w:ascii="Arial" w:hAnsi="Arial" w:cs="Arial"/>
          <w:b/>
          <w:bCs/>
          <w:sz w:val="20"/>
          <w:szCs w:val="20"/>
        </w:rPr>
        <w:t>najnižja skupna ponudbena vrednost z DDV</w:t>
      </w:r>
      <w:r w:rsidRPr="00DD2E4B">
        <w:rPr>
          <w:rFonts w:ascii="Arial" w:hAnsi="Arial" w:cs="Arial"/>
          <w:sz w:val="20"/>
          <w:szCs w:val="20"/>
        </w:rPr>
        <w:t>.</w:t>
      </w:r>
    </w:p>
    <w:p w14:paraId="1BA511CC" w14:textId="77777777" w:rsidR="00DD2E4B" w:rsidRPr="00DD2E4B" w:rsidRDefault="00DD2E4B" w:rsidP="00DD2E4B">
      <w:pPr>
        <w:spacing w:line="288" w:lineRule="auto"/>
        <w:jc w:val="both"/>
        <w:rPr>
          <w:rFonts w:ascii="Arial" w:hAnsi="Arial" w:cs="Arial"/>
          <w:sz w:val="20"/>
          <w:szCs w:val="20"/>
        </w:rPr>
      </w:pPr>
    </w:p>
    <w:p w14:paraId="77BEC655" w14:textId="26A88F49" w:rsidR="000A3276" w:rsidRDefault="00DD2E4B" w:rsidP="00DD2E4B">
      <w:pPr>
        <w:spacing w:line="288" w:lineRule="auto"/>
        <w:jc w:val="both"/>
        <w:rPr>
          <w:rFonts w:ascii="Arial" w:hAnsi="Arial" w:cs="Arial"/>
          <w:sz w:val="20"/>
          <w:szCs w:val="20"/>
        </w:rPr>
      </w:pPr>
      <w:r w:rsidRPr="00DD2E4B">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14:paraId="374554C0" w14:textId="77777777" w:rsidR="00491545" w:rsidRPr="00404B66" w:rsidRDefault="00491545" w:rsidP="000A3276">
      <w:pPr>
        <w:spacing w:line="288" w:lineRule="auto"/>
        <w:jc w:val="both"/>
        <w:rPr>
          <w:rFonts w:ascii="Arial" w:hAnsi="Arial" w:cs="Arial"/>
          <w:sz w:val="20"/>
          <w:szCs w:val="20"/>
        </w:rPr>
      </w:pPr>
    </w:p>
    <w:p w14:paraId="6CCBB485" w14:textId="77777777" w:rsidR="000A3276" w:rsidRPr="00404B66" w:rsidRDefault="000A3276" w:rsidP="000A3276">
      <w:pPr>
        <w:widowControl/>
        <w:numPr>
          <w:ilvl w:val="0"/>
          <w:numId w:val="1"/>
        </w:numPr>
        <w:shd w:val="clear" w:color="auto" w:fill="FFF2CC"/>
        <w:spacing w:line="288" w:lineRule="auto"/>
        <w:contextualSpacing/>
        <w:jc w:val="both"/>
        <w:rPr>
          <w:rFonts w:ascii="Arial" w:hAnsi="Arial" w:cs="Arial"/>
          <w:b/>
          <w:sz w:val="20"/>
          <w:szCs w:val="20"/>
        </w:rPr>
      </w:pPr>
      <w:r w:rsidRPr="00404B66">
        <w:rPr>
          <w:rFonts w:ascii="Arial" w:hAnsi="Arial" w:cs="Arial"/>
          <w:b/>
          <w:sz w:val="20"/>
          <w:szCs w:val="20"/>
        </w:rPr>
        <w:t>TEHNIČNE SPECIFIKACIJE PREDMETA</w:t>
      </w:r>
    </w:p>
    <w:p w14:paraId="5DD94614" w14:textId="77777777" w:rsidR="000A3276" w:rsidRDefault="000A3276" w:rsidP="000A3276">
      <w:pPr>
        <w:spacing w:line="288" w:lineRule="auto"/>
        <w:jc w:val="both"/>
        <w:rPr>
          <w:rFonts w:ascii="Arial" w:hAnsi="Arial" w:cs="Arial"/>
          <w:b/>
          <w:sz w:val="20"/>
          <w:szCs w:val="20"/>
        </w:rPr>
      </w:pPr>
    </w:p>
    <w:p w14:paraId="707FD7C1"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V tehničnih specifikacijah so navedene minimalne zahteve naročnika za blago. V kolikor ponujeno blago ne ustreza minimalnim tehničnim in drugim zahtevam naročnika, se ponudba izloči.</w:t>
      </w:r>
    </w:p>
    <w:p w14:paraId="38DAAF81" w14:textId="77777777" w:rsidR="000531C8" w:rsidRDefault="000531C8" w:rsidP="000531C8">
      <w:pPr>
        <w:widowControl/>
        <w:spacing w:line="288" w:lineRule="auto"/>
        <w:rPr>
          <w:rFonts w:ascii="Arial" w:hAnsi="Arial" w:cs="Arial"/>
          <w:b/>
          <w:sz w:val="20"/>
          <w:szCs w:val="20"/>
        </w:rPr>
      </w:pPr>
    </w:p>
    <w:p w14:paraId="0242D959" w14:textId="6D310619" w:rsidR="000531C8" w:rsidRPr="001B3E8A" w:rsidRDefault="000531C8" w:rsidP="00547AFF">
      <w:pPr>
        <w:widowControl/>
        <w:spacing w:line="288" w:lineRule="auto"/>
        <w:rPr>
          <w:rFonts w:ascii="Arial" w:hAnsi="Arial" w:cs="Arial"/>
          <w:b/>
          <w:sz w:val="20"/>
          <w:szCs w:val="20"/>
          <w:u w:val="single"/>
        </w:rPr>
      </w:pPr>
      <w:r w:rsidRPr="001B3E8A">
        <w:rPr>
          <w:rFonts w:ascii="Arial" w:hAnsi="Arial" w:cs="Arial"/>
          <w:bCs/>
          <w:sz w:val="20"/>
          <w:szCs w:val="20"/>
          <w:u w:val="single"/>
        </w:rPr>
        <w:t xml:space="preserve">Predmet: </w:t>
      </w:r>
      <w:r w:rsidR="00556619" w:rsidRPr="001B3E8A">
        <w:rPr>
          <w:rFonts w:ascii="Arial" w:hAnsi="Arial" w:cs="Arial"/>
          <w:b/>
          <w:sz w:val="20"/>
          <w:szCs w:val="20"/>
          <w:u w:val="single"/>
        </w:rPr>
        <w:t>KOMBINIRANO VOZILO ZA PREVOZ OSEB</w:t>
      </w:r>
    </w:p>
    <w:p w14:paraId="21D4E910" w14:textId="6DC72069" w:rsidR="000531C8" w:rsidRDefault="000531C8" w:rsidP="000531C8">
      <w:pPr>
        <w:widowControl/>
        <w:spacing w:line="288" w:lineRule="auto"/>
        <w:rPr>
          <w:rFonts w:ascii="Arial" w:hAnsi="Arial" w:cs="Arial"/>
          <w:b/>
          <w:sz w:val="20"/>
          <w:szCs w:val="20"/>
        </w:rPr>
      </w:pPr>
    </w:p>
    <w:p w14:paraId="1F25FF65" w14:textId="25A133B4" w:rsidR="00563850" w:rsidRPr="002E3060" w:rsidRDefault="00563850" w:rsidP="001B3E8A">
      <w:pPr>
        <w:widowControl/>
        <w:numPr>
          <w:ilvl w:val="0"/>
          <w:numId w:val="17"/>
        </w:numPr>
        <w:spacing w:after="120" w:line="260" w:lineRule="exact"/>
        <w:jc w:val="both"/>
        <w:rPr>
          <w:rFonts w:ascii="Arial" w:hAnsi="Arial" w:cs="Arial"/>
          <w:sz w:val="20"/>
          <w:szCs w:val="20"/>
        </w:rPr>
      </w:pPr>
      <w:r w:rsidRPr="002E3060">
        <w:rPr>
          <w:rFonts w:ascii="Arial" w:hAnsi="Arial" w:cs="Arial"/>
          <w:sz w:val="20"/>
          <w:szCs w:val="20"/>
        </w:rPr>
        <w:t>Dobavljen</w:t>
      </w:r>
      <w:r>
        <w:rPr>
          <w:rFonts w:ascii="Arial" w:hAnsi="Arial" w:cs="Arial"/>
          <w:sz w:val="20"/>
          <w:szCs w:val="20"/>
        </w:rPr>
        <w:t>o</w:t>
      </w:r>
      <w:r w:rsidRPr="002E3060">
        <w:rPr>
          <w:rFonts w:ascii="Arial" w:hAnsi="Arial" w:cs="Arial"/>
          <w:sz w:val="20"/>
          <w:szCs w:val="20"/>
        </w:rPr>
        <w:t xml:space="preserve"> vozil</w:t>
      </w:r>
      <w:r>
        <w:rPr>
          <w:rFonts w:ascii="Arial" w:hAnsi="Arial" w:cs="Arial"/>
          <w:sz w:val="20"/>
          <w:szCs w:val="20"/>
        </w:rPr>
        <w:t>o</w:t>
      </w:r>
      <w:r w:rsidRPr="002E3060">
        <w:rPr>
          <w:rFonts w:ascii="Arial" w:hAnsi="Arial" w:cs="Arial"/>
          <w:sz w:val="20"/>
          <w:szCs w:val="20"/>
        </w:rPr>
        <w:t xml:space="preserve"> mora biti nov</w:t>
      </w:r>
      <w:r>
        <w:rPr>
          <w:rFonts w:ascii="Arial" w:hAnsi="Arial" w:cs="Arial"/>
          <w:sz w:val="20"/>
          <w:szCs w:val="20"/>
        </w:rPr>
        <w:t>o</w:t>
      </w:r>
      <w:r w:rsidRPr="002E3060">
        <w:rPr>
          <w:rFonts w:ascii="Arial" w:hAnsi="Arial" w:cs="Arial"/>
          <w:sz w:val="20"/>
          <w:szCs w:val="20"/>
        </w:rPr>
        <w:t xml:space="preserve">, </w:t>
      </w:r>
      <w:r w:rsidRPr="000F2950">
        <w:rPr>
          <w:rFonts w:ascii="Arial" w:hAnsi="Arial" w:cs="Arial"/>
          <w:sz w:val="20"/>
          <w:szCs w:val="20"/>
        </w:rPr>
        <w:t xml:space="preserve">letnik izdelave </w:t>
      </w:r>
      <w:r>
        <w:rPr>
          <w:rFonts w:ascii="Arial" w:hAnsi="Arial" w:cs="Arial"/>
          <w:sz w:val="20"/>
          <w:szCs w:val="20"/>
        </w:rPr>
        <w:t>2022</w:t>
      </w:r>
      <w:r w:rsidRPr="000F2950">
        <w:rPr>
          <w:rFonts w:ascii="Arial" w:hAnsi="Arial" w:cs="Arial"/>
          <w:sz w:val="20"/>
          <w:szCs w:val="20"/>
        </w:rPr>
        <w:t>,</w:t>
      </w:r>
      <w:r w:rsidRPr="002E3060">
        <w:rPr>
          <w:rFonts w:ascii="Arial" w:hAnsi="Arial" w:cs="Arial"/>
          <w:sz w:val="20"/>
          <w:szCs w:val="20"/>
        </w:rPr>
        <w:t xml:space="preserve"> tehnično brezhibn</w:t>
      </w:r>
      <w:r>
        <w:rPr>
          <w:rFonts w:ascii="Arial" w:hAnsi="Arial" w:cs="Arial"/>
          <w:sz w:val="20"/>
          <w:szCs w:val="20"/>
        </w:rPr>
        <w:t>o</w:t>
      </w:r>
      <w:r w:rsidRPr="002E3060">
        <w:rPr>
          <w:rFonts w:ascii="Arial" w:hAnsi="Arial" w:cs="Arial"/>
          <w:sz w:val="20"/>
          <w:szCs w:val="20"/>
        </w:rPr>
        <w:t xml:space="preserve"> in homologiran</w:t>
      </w:r>
      <w:r>
        <w:rPr>
          <w:rFonts w:ascii="Arial" w:hAnsi="Arial" w:cs="Arial"/>
          <w:sz w:val="20"/>
          <w:szCs w:val="20"/>
        </w:rPr>
        <w:t>o</w:t>
      </w:r>
      <w:r w:rsidRPr="002E3060">
        <w:rPr>
          <w:rFonts w:ascii="Arial" w:hAnsi="Arial" w:cs="Arial"/>
          <w:sz w:val="20"/>
          <w:szCs w:val="20"/>
        </w:rPr>
        <w:t xml:space="preserve">, kar </w:t>
      </w:r>
      <w:r>
        <w:rPr>
          <w:rFonts w:ascii="Arial" w:hAnsi="Arial" w:cs="Arial"/>
          <w:sz w:val="20"/>
          <w:szCs w:val="20"/>
        </w:rPr>
        <w:t>dobavitelj</w:t>
      </w:r>
      <w:r w:rsidRPr="002E3060">
        <w:rPr>
          <w:rFonts w:ascii="Arial" w:hAnsi="Arial" w:cs="Arial"/>
          <w:sz w:val="20"/>
          <w:szCs w:val="20"/>
        </w:rPr>
        <w:t xml:space="preserve"> dokaže s predloženo izjavo o ustreznosti in tehnični brezhibnosti vozila (homologacijo) ob dobavi vozil naročnikom.</w:t>
      </w:r>
    </w:p>
    <w:p w14:paraId="500C6EC2" w14:textId="77777777" w:rsidR="00563850" w:rsidRPr="00612167" w:rsidRDefault="00563850" w:rsidP="001B3E8A">
      <w:pPr>
        <w:widowControl/>
        <w:numPr>
          <w:ilvl w:val="0"/>
          <w:numId w:val="17"/>
        </w:numPr>
        <w:spacing w:after="120" w:line="260" w:lineRule="exact"/>
        <w:jc w:val="both"/>
        <w:rPr>
          <w:rFonts w:ascii="Arial" w:hAnsi="Arial" w:cs="Arial"/>
          <w:b/>
          <w:bCs/>
          <w:sz w:val="20"/>
          <w:szCs w:val="20"/>
        </w:rPr>
      </w:pPr>
      <w:r w:rsidRPr="00563850">
        <w:rPr>
          <w:rFonts w:ascii="Arial" w:hAnsi="Arial" w:cs="Arial"/>
          <w:sz w:val="20"/>
          <w:szCs w:val="20"/>
        </w:rPr>
        <w:t>Dob</w:t>
      </w:r>
      <w:r w:rsidRPr="00434A6C">
        <w:rPr>
          <w:rFonts w:ascii="Arial" w:hAnsi="Arial" w:cs="Arial"/>
          <w:sz w:val="20"/>
          <w:szCs w:val="20"/>
        </w:rPr>
        <w:t>avni</w:t>
      </w:r>
      <w:r w:rsidRPr="002E3060">
        <w:rPr>
          <w:rFonts w:ascii="Arial" w:hAnsi="Arial" w:cs="Arial"/>
          <w:sz w:val="20"/>
          <w:szCs w:val="20"/>
        </w:rPr>
        <w:t xml:space="preserve"> rok za dobavo </w:t>
      </w:r>
      <w:r>
        <w:rPr>
          <w:rFonts w:ascii="Arial" w:hAnsi="Arial" w:cs="Arial"/>
          <w:sz w:val="20"/>
          <w:szCs w:val="20"/>
        </w:rPr>
        <w:t>v</w:t>
      </w:r>
      <w:r w:rsidRPr="008E1D81">
        <w:rPr>
          <w:rFonts w:ascii="Arial" w:hAnsi="Arial" w:cs="Arial"/>
          <w:sz w:val="20"/>
          <w:szCs w:val="20"/>
        </w:rPr>
        <w:t>ozil</w:t>
      </w:r>
      <w:r>
        <w:rPr>
          <w:rFonts w:ascii="Arial" w:hAnsi="Arial" w:cs="Arial"/>
          <w:sz w:val="20"/>
          <w:szCs w:val="20"/>
        </w:rPr>
        <w:t>a</w:t>
      </w:r>
      <w:r w:rsidRPr="008E1D81">
        <w:rPr>
          <w:rFonts w:ascii="Arial" w:hAnsi="Arial" w:cs="Arial"/>
          <w:sz w:val="20"/>
          <w:szCs w:val="20"/>
        </w:rPr>
        <w:t xml:space="preserve"> </w:t>
      </w:r>
      <w:r>
        <w:rPr>
          <w:rFonts w:ascii="Arial" w:hAnsi="Arial" w:cs="Arial"/>
          <w:sz w:val="20"/>
          <w:szCs w:val="20"/>
        </w:rPr>
        <w:t xml:space="preserve">je </w:t>
      </w:r>
      <w:r w:rsidRPr="00612167">
        <w:rPr>
          <w:rFonts w:ascii="Arial" w:hAnsi="Arial" w:cs="Arial"/>
          <w:b/>
          <w:bCs/>
          <w:sz w:val="20"/>
          <w:szCs w:val="20"/>
        </w:rPr>
        <w:t>najkasneje do 2</w:t>
      </w:r>
      <w:r>
        <w:rPr>
          <w:rFonts w:ascii="Arial" w:hAnsi="Arial" w:cs="Arial"/>
          <w:b/>
          <w:bCs/>
          <w:sz w:val="20"/>
          <w:szCs w:val="20"/>
        </w:rPr>
        <w:t>5</w:t>
      </w:r>
      <w:r w:rsidRPr="00612167">
        <w:rPr>
          <w:rFonts w:ascii="Arial" w:hAnsi="Arial" w:cs="Arial"/>
          <w:b/>
          <w:bCs/>
          <w:sz w:val="20"/>
          <w:szCs w:val="20"/>
        </w:rPr>
        <w:t>.11.2022.</w:t>
      </w:r>
    </w:p>
    <w:p w14:paraId="0801DE6C" w14:textId="77777777" w:rsidR="00563850" w:rsidRPr="002E3060" w:rsidRDefault="00563850" w:rsidP="001B3E8A">
      <w:pPr>
        <w:widowControl/>
        <w:numPr>
          <w:ilvl w:val="0"/>
          <w:numId w:val="17"/>
        </w:numPr>
        <w:spacing w:after="120" w:line="260" w:lineRule="exact"/>
        <w:jc w:val="both"/>
        <w:rPr>
          <w:rFonts w:ascii="Arial" w:hAnsi="Arial" w:cs="Arial"/>
          <w:sz w:val="20"/>
          <w:szCs w:val="20"/>
        </w:rPr>
      </w:pPr>
      <w:r w:rsidRPr="002E3060">
        <w:rPr>
          <w:rFonts w:ascii="Arial" w:hAnsi="Arial" w:cs="Arial"/>
          <w:sz w:val="20"/>
          <w:szCs w:val="20"/>
        </w:rPr>
        <w:t>Dobavitelj mora naročniku oziroma uporabniku zagotoviti najmanj naslednje garancijske roke, ki začnejo teči z dnem zapisniškega prevzema vozil:</w:t>
      </w:r>
    </w:p>
    <w:p w14:paraId="4ABE95D2" w14:textId="6D4747F6" w:rsidR="00563850" w:rsidRPr="00A12F16" w:rsidRDefault="00563850" w:rsidP="001B3E8A">
      <w:pPr>
        <w:widowControl/>
        <w:numPr>
          <w:ilvl w:val="1"/>
          <w:numId w:val="18"/>
        </w:numPr>
        <w:spacing w:after="120" w:line="260" w:lineRule="exact"/>
        <w:jc w:val="both"/>
        <w:rPr>
          <w:rFonts w:ascii="Arial" w:hAnsi="Arial" w:cs="Arial"/>
          <w:sz w:val="20"/>
          <w:szCs w:val="20"/>
        </w:rPr>
      </w:pPr>
      <w:r w:rsidRPr="002E3060">
        <w:rPr>
          <w:rFonts w:ascii="Arial" w:hAnsi="Arial" w:cs="Arial"/>
          <w:sz w:val="20"/>
          <w:szCs w:val="20"/>
        </w:rPr>
        <w:t xml:space="preserve">splošni </w:t>
      </w:r>
      <w:bookmarkStart w:id="3" w:name="OLE_LINK1"/>
      <w:r w:rsidRPr="002E3060">
        <w:rPr>
          <w:rFonts w:ascii="Arial" w:hAnsi="Arial" w:cs="Arial"/>
          <w:sz w:val="20"/>
          <w:szCs w:val="20"/>
        </w:rPr>
        <w:t xml:space="preserve">garancijski rok </w:t>
      </w:r>
      <w:bookmarkEnd w:id="3"/>
      <w:r w:rsidR="00805E6E">
        <w:rPr>
          <w:rFonts w:ascii="Arial" w:hAnsi="Arial" w:cs="Arial"/>
          <w:sz w:val="20"/>
          <w:szCs w:val="20"/>
        </w:rPr>
        <w:t xml:space="preserve">je </w:t>
      </w:r>
      <w:r w:rsidRPr="00A12F16">
        <w:rPr>
          <w:rFonts w:ascii="Arial" w:hAnsi="Arial" w:cs="Arial"/>
          <w:sz w:val="20"/>
          <w:szCs w:val="20"/>
        </w:rPr>
        <w:t>najmanj 24 mesecev brez omejitve kilometrov,</w:t>
      </w:r>
    </w:p>
    <w:p w14:paraId="0C868929" w14:textId="77777777" w:rsidR="00563850" w:rsidRPr="002E3060" w:rsidRDefault="00563850" w:rsidP="001B3E8A">
      <w:pPr>
        <w:widowControl/>
        <w:numPr>
          <w:ilvl w:val="1"/>
          <w:numId w:val="18"/>
        </w:numPr>
        <w:spacing w:after="120" w:line="260" w:lineRule="exact"/>
        <w:jc w:val="both"/>
        <w:rPr>
          <w:rFonts w:ascii="Arial" w:hAnsi="Arial" w:cs="Arial"/>
          <w:sz w:val="20"/>
          <w:szCs w:val="20"/>
        </w:rPr>
      </w:pPr>
      <w:r w:rsidRPr="00A12F16">
        <w:rPr>
          <w:rFonts w:ascii="Arial" w:hAnsi="Arial" w:cs="Arial"/>
          <w:sz w:val="20"/>
          <w:szCs w:val="20"/>
        </w:rPr>
        <w:t>garancijski rok najmanj 72 mesecev za protikorozijsko zaščito</w:t>
      </w:r>
      <w:r w:rsidRPr="002E3060">
        <w:rPr>
          <w:rFonts w:ascii="Arial" w:hAnsi="Arial" w:cs="Arial"/>
          <w:sz w:val="20"/>
          <w:szCs w:val="20"/>
        </w:rPr>
        <w:t xml:space="preserve"> pločevine.</w:t>
      </w:r>
    </w:p>
    <w:p w14:paraId="2048A4A4" w14:textId="77777777" w:rsidR="00563850" w:rsidRPr="002E3060" w:rsidRDefault="00563850" w:rsidP="001B3E8A">
      <w:pPr>
        <w:widowControl/>
        <w:numPr>
          <w:ilvl w:val="0"/>
          <w:numId w:val="17"/>
        </w:numPr>
        <w:spacing w:after="120" w:line="260" w:lineRule="exact"/>
        <w:jc w:val="both"/>
        <w:rPr>
          <w:rFonts w:ascii="Arial" w:hAnsi="Arial" w:cs="Arial"/>
          <w:sz w:val="20"/>
          <w:szCs w:val="20"/>
        </w:rPr>
      </w:pPr>
      <w:r w:rsidRPr="002E3060">
        <w:rPr>
          <w:rFonts w:ascii="Arial" w:hAnsi="Arial" w:cs="Arial"/>
          <w:sz w:val="20"/>
          <w:szCs w:val="20"/>
        </w:rPr>
        <w:t>Dobavitelj mora:</w:t>
      </w:r>
    </w:p>
    <w:p w14:paraId="1DE0EAA4" w14:textId="135C0560" w:rsidR="00563850" w:rsidRPr="002E3060" w:rsidRDefault="00563850" w:rsidP="001B3E8A">
      <w:pPr>
        <w:widowControl/>
        <w:numPr>
          <w:ilvl w:val="1"/>
          <w:numId w:val="18"/>
        </w:numPr>
        <w:spacing w:after="120" w:line="260" w:lineRule="exact"/>
        <w:jc w:val="both"/>
        <w:rPr>
          <w:rFonts w:ascii="Arial" w:hAnsi="Arial" w:cs="Arial"/>
          <w:sz w:val="20"/>
          <w:szCs w:val="20"/>
        </w:rPr>
      </w:pPr>
      <w:r w:rsidRPr="002E3060">
        <w:rPr>
          <w:rFonts w:ascii="Arial" w:hAnsi="Arial" w:cs="Arial"/>
          <w:sz w:val="20"/>
          <w:szCs w:val="20"/>
        </w:rPr>
        <w:t>zagotavljati servisiranje vozil</w:t>
      </w:r>
      <w:r>
        <w:rPr>
          <w:rFonts w:ascii="Arial" w:hAnsi="Arial" w:cs="Arial"/>
          <w:sz w:val="20"/>
          <w:szCs w:val="20"/>
        </w:rPr>
        <w:t>a</w:t>
      </w:r>
      <w:r w:rsidRPr="002E3060">
        <w:rPr>
          <w:rFonts w:ascii="Arial" w:hAnsi="Arial" w:cs="Arial"/>
          <w:sz w:val="20"/>
          <w:szCs w:val="20"/>
        </w:rPr>
        <w:t xml:space="preserve"> </w:t>
      </w:r>
      <w:r w:rsidR="00805E6E">
        <w:rPr>
          <w:rFonts w:ascii="Arial" w:hAnsi="Arial" w:cs="Arial"/>
          <w:sz w:val="20"/>
          <w:szCs w:val="20"/>
        </w:rPr>
        <w:t>v</w:t>
      </w:r>
      <w:r w:rsidRPr="002E3060">
        <w:rPr>
          <w:rFonts w:ascii="Arial" w:hAnsi="Arial" w:cs="Arial"/>
          <w:sz w:val="20"/>
          <w:szCs w:val="20"/>
        </w:rPr>
        <w:t xml:space="preserve"> lastni oz. pooblaščeni servisni mreži v času garancije,</w:t>
      </w:r>
    </w:p>
    <w:p w14:paraId="58965EDB" w14:textId="77777777" w:rsidR="00563850" w:rsidRPr="002E3060" w:rsidRDefault="00563850" w:rsidP="001B3E8A">
      <w:pPr>
        <w:widowControl/>
        <w:numPr>
          <w:ilvl w:val="1"/>
          <w:numId w:val="18"/>
        </w:numPr>
        <w:spacing w:after="120" w:line="260" w:lineRule="exact"/>
        <w:jc w:val="both"/>
        <w:rPr>
          <w:rFonts w:ascii="Arial" w:hAnsi="Arial" w:cs="Arial"/>
          <w:sz w:val="20"/>
          <w:szCs w:val="20"/>
        </w:rPr>
      </w:pPr>
      <w:r w:rsidRPr="002E3060">
        <w:rPr>
          <w:rFonts w:ascii="Arial" w:hAnsi="Arial" w:cs="Arial"/>
          <w:sz w:val="20"/>
          <w:szCs w:val="20"/>
        </w:rPr>
        <w:t>zagotavljati nemoteno preskrbo z rezervnimi deli najmanj 7 let od preteka splošne garancijske dobe,</w:t>
      </w:r>
    </w:p>
    <w:p w14:paraId="1BC1EA20" w14:textId="0B3BA8CB" w:rsidR="00563850" w:rsidRPr="002E3060" w:rsidRDefault="00563850" w:rsidP="001B3E8A">
      <w:pPr>
        <w:widowControl/>
        <w:numPr>
          <w:ilvl w:val="1"/>
          <w:numId w:val="18"/>
        </w:numPr>
        <w:spacing w:after="120" w:line="260" w:lineRule="exact"/>
        <w:jc w:val="both"/>
        <w:rPr>
          <w:rFonts w:ascii="Arial" w:hAnsi="Arial" w:cs="Arial"/>
          <w:sz w:val="20"/>
          <w:szCs w:val="20"/>
        </w:rPr>
      </w:pPr>
      <w:r w:rsidRPr="002E3060">
        <w:rPr>
          <w:rFonts w:ascii="Arial" w:hAnsi="Arial" w:cs="Arial"/>
          <w:sz w:val="20"/>
          <w:szCs w:val="20"/>
        </w:rPr>
        <w:t>nuditi brezplačno pomoč na cesti za dobavljen</w:t>
      </w:r>
      <w:r>
        <w:rPr>
          <w:rFonts w:ascii="Arial" w:hAnsi="Arial" w:cs="Arial"/>
          <w:sz w:val="20"/>
          <w:szCs w:val="20"/>
        </w:rPr>
        <w:t>o</w:t>
      </w:r>
      <w:r w:rsidRPr="002E3060">
        <w:rPr>
          <w:rFonts w:ascii="Arial" w:hAnsi="Arial" w:cs="Arial"/>
          <w:sz w:val="20"/>
          <w:szCs w:val="20"/>
        </w:rPr>
        <w:t xml:space="preserve"> vozil</w:t>
      </w:r>
      <w:r>
        <w:rPr>
          <w:rFonts w:ascii="Arial" w:hAnsi="Arial" w:cs="Arial"/>
          <w:sz w:val="20"/>
          <w:szCs w:val="20"/>
        </w:rPr>
        <w:t>o</w:t>
      </w:r>
      <w:r w:rsidRPr="002E3060">
        <w:rPr>
          <w:rFonts w:ascii="Arial" w:hAnsi="Arial" w:cs="Arial"/>
          <w:sz w:val="20"/>
          <w:szCs w:val="20"/>
        </w:rPr>
        <w:t xml:space="preserve"> v času splošnega garancijskega roka vse dni 24 ur,</w:t>
      </w:r>
    </w:p>
    <w:p w14:paraId="793F9D0C" w14:textId="26034029" w:rsidR="00563850" w:rsidRPr="002E3060" w:rsidRDefault="00563850" w:rsidP="001B3E8A">
      <w:pPr>
        <w:widowControl/>
        <w:numPr>
          <w:ilvl w:val="1"/>
          <w:numId w:val="18"/>
        </w:numPr>
        <w:spacing w:after="120" w:line="260" w:lineRule="exact"/>
        <w:jc w:val="both"/>
        <w:rPr>
          <w:rFonts w:ascii="Arial" w:hAnsi="Arial" w:cs="Arial"/>
          <w:sz w:val="20"/>
          <w:szCs w:val="20"/>
        </w:rPr>
      </w:pPr>
      <w:r w:rsidRPr="002E3060">
        <w:rPr>
          <w:rFonts w:ascii="Arial" w:hAnsi="Arial" w:cs="Arial"/>
          <w:sz w:val="20"/>
          <w:szCs w:val="20"/>
        </w:rPr>
        <w:t>v primeru servisiranja - popravila v splošnem garancijskem roku</w:t>
      </w:r>
      <w:r w:rsidR="001B4405">
        <w:rPr>
          <w:rFonts w:ascii="Arial" w:hAnsi="Arial" w:cs="Arial"/>
          <w:sz w:val="20"/>
          <w:szCs w:val="20"/>
        </w:rPr>
        <w:t>,</w:t>
      </w:r>
      <w:r>
        <w:rPr>
          <w:rFonts w:ascii="Arial" w:hAnsi="Arial" w:cs="Arial"/>
          <w:sz w:val="20"/>
          <w:szCs w:val="20"/>
        </w:rPr>
        <w:t xml:space="preserve"> </w:t>
      </w:r>
      <w:r w:rsidRPr="002E3060">
        <w:rPr>
          <w:rFonts w:ascii="Arial" w:hAnsi="Arial" w:cs="Arial"/>
          <w:sz w:val="20"/>
          <w:szCs w:val="20"/>
        </w:rPr>
        <w:t>daljš</w:t>
      </w:r>
      <w:r w:rsidR="001B4405">
        <w:rPr>
          <w:rFonts w:ascii="Arial" w:hAnsi="Arial" w:cs="Arial"/>
          <w:sz w:val="20"/>
          <w:szCs w:val="20"/>
        </w:rPr>
        <w:t>em</w:t>
      </w:r>
      <w:r w:rsidRPr="002E3060">
        <w:rPr>
          <w:rFonts w:ascii="Arial" w:hAnsi="Arial" w:cs="Arial"/>
          <w:sz w:val="20"/>
          <w:szCs w:val="20"/>
        </w:rPr>
        <w:t xml:space="preserve"> od treh delovnih dni, zagotoviti brezplačno nadomestno vozilo – enakovredno vozilo oz. vozilo istega razreda, za celoten čas trajanja servisnih del, </w:t>
      </w:r>
    </w:p>
    <w:p w14:paraId="1878C3E2" w14:textId="54D7BFE2" w:rsidR="00563850" w:rsidRPr="002E3060" w:rsidRDefault="00563850" w:rsidP="001B3E8A">
      <w:pPr>
        <w:widowControl/>
        <w:numPr>
          <w:ilvl w:val="1"/>
          <w:numId w:val="18"/>
        </w:numPr>
        <w:spacing w:after="120" w:line="260" w:lineRule="exact"/>
        <w:jc w:val="both"/>
        <w:rPr>
          <w:rFonts w:ascii="Arial" w:hAnsi="Arial" w:cs="Arial"/>
          <w:b/>
          <w:sz w:val="20"/>
          <w:szCs w:val="20"/>
        </w:rPr>
      </w:pPr>
      <w:r w:rsidRPr="002E3060">
        <w:rPr>
          <w:rFonts w:ascii="Arial" w:hAnsi="Arial" w:cs="Arial"/>
          <w:sz w:val="20"/>
          <w:szCs w:val="20"/>
        </w:rPr>
        <w:t xml:space="preserve">zagotoviti zamenjavo vozila za novo enakovredno vozilo v primeru, da sam ali njegov pooblaščen servis ob okvari v splošnem garancijskem roku napake ne zna ali </w:t>
      </w:r>
      <w:r w:rsidR="001B4405" w:rsidRPr="00084F8F">
        <w:rPr>
          <w:rFonts w:ascii="Arial" w:hAnsi="Arial" w:cs="Arial"/>
          <w:sz w:val="20"/>
          <w:szCs w:val="20"/>
        </w:rPr>
        <w:t>ne</w:t>
      </w:r>
      <w:r w:rsidR="001B4405">
        <w:rPr>
          <w:rFonts w:ascii="Arial" w:hAnsi="Arial" w:cs="Arial"/>
          <w:sz w:val="20"/>
          <w:szCs w:val="20"/>
        </w:rPr>
        <w:t xml:space="preserve"> bo</w:t>
      </w:r>
      <w:r w:rsidR="001B4405" w:rsidRPr="00084F8F">
        <w:rPr>
          <w:rFonts w:ascii="Arial" w:hAnsi="Arial" w:cs="Arial"/>
          <w:sz w:val="20"/>
          <w:szCs w:val="20"/>
        </w:rPr>
        <w:t xml:space="preserve"> mo</w:t>
      </w:r>
      <w:r w:rsidR="001B4405">
        <w:rPr>
          <w:rFonts w:ascii="Arial" w:hAnsi="Arial" w:cs="Arial"/>
          <w:sz w:val="20"/>
          <w:szCs w:val="20"/>
        </w:rPr>
        <w:t>gel</w:t>
      </w:r>
      <w:r w:rsidR="001B4405" w:rsidRPr="00084F8F">
        <w:rPr>
          <w:rFonts w:ascii="Arial" w:hAnsi="Arial" w:cs="Arial"/>
          <w:sz w:val="20"/>
          <w:szCs w:val="20"/>
        </w:rPr>
        <w:t xml:space="preserve"> </w:t>
      </w:r>
      <w:r w:rsidRPr="002E3060">
        <w:rPr>
          <w:rFonts w:ascii="Arial" w:hAnsi="Arial" w:cs="Arial"/>
          <w:sz w:val="20"/>
          <w:szCs w:val="20"/>
        </w:rPr>
        <w:t>odpraviti v roku 45 dni od dneva prevzema vozila v popravilo</w:t>
      </w:r>
      <w:r w:rsidR="001B4405">
        <w:rPr>
          <w:rFonts w:ascii="Arial" w:hAnsi="Arial" w:cs="Arial"/>
          <w:sz w:val="20"/>
          <w:szCs w:val="20"/>
        </w:rPr>
        <w:t>,</w:t>
      </w:r>
    </w:p>
    <w:p w14:paraId="6BFF6594" w14:textId="461F0A66" w:rsidR="00563850" w:rsidRPr="002E3060" w:rsidRDefault="00563850" w:rsidP="001B3E8A">
      <w:pPr>
        <w:widowControl/>
        <w:numPr>
          <w:ilvl w:val="1"/>
          <w:numId w:val="18"/>
        </w:numPr>
        <w:spacing w:after="120" w:line="260" w:lineRule="exact"/>
        <w:jc w:val="both"/>
        <w:rPr>
          <w:rFonts w:ascii="Arial" w:hAnsi="Arial" w:cs="Arial"/>
          <w:b/>
          <w:sz w:val="20"/>
          <w:szCs w:val="20"/>
        </w:rPr>
      </w:pPr>
      <w:r w:rsidRPr="002E3060">
        <w:rPr>
          <w:rFonts w:ascii="Arial" w:hAnsi="Arial" w:cs="Arial"/>
          <w:sz w:val="20"/>
          <w:szCs w:val="20"/>
        </w:rPr>
        <w:t>zagotoviti, da bodo na vozi</w:t>
      </w:r>
      <w:r>
        <w:rPr>
          <w:rFonts w:ascii="Arial" w:hAnsi="Arial" w:cs="Arial"/>
          <w:sz w:val="20"/>
          <w:szCs w:val="20"/>
        </w:rPr>
        <w:t>lu</w:t>
      </w:r>
      <w:r w:rsidRPr="002E3060">
        <w:rPr>
          <w:rFonts w:ascii="Arial" w:hAnsi="Arial" w:cs="Arial"/>
          <w:sz w:val="20"/>
          <w:szCs w:val="20"/>
        </w:rPr>
        <w:t xml:space="preserve"> pnevmatike, v primeru da je dobava med 15. marcem in 15. novembrom, letne pnevmatike, ki so uvrščene najmanj v razred C glede na izkoristek goriva ter </w:t>
      </w:r>
      <w:r w:rsidRPr="000243D9">
        <w:rPr>
          <w:rFonts w:ascii="Arial" w:hAnsi="Arial" w:cs="Arial"/>
          <w:sz w:val="20"/>
          <w:szCs w:val="20"/>
        </w:rPr>
        <w:t xml:space="preserve">najmanj </w:t>
      </w:r>
      <w:r w:rsidRPr="002E3060">
        <w:rPr>
          <w:rFonts w:ascii="Arial" w:hAnsi="Arial" w:cs="Arial"/>
          <w:sz w:val="20"/>
          <w:szCs w:val="20"/>
        </w:rPr>
        <w:t xml:space="preserve">razred C glede na oprijem na mokri podlagi ter v primeru da je dobava med 15. novembrom in 15. marcem, zimske pnevmatike, ki so uvrščene najmanj v razred </w:t>
      </w:r>
      <w:r>
        <w:rPr>
          <w:rFonts w:ascii="Arial" w:hAnsi="Arial" w:cs="Arial"/>
          <w:sz w:val="20"/>
          <w:szCs w:val="20"/>
        </w:rPr>
        <w:t>C</w:t>
      </w:r>
      <w:r w:rsidRPr="002E3060">
        <w:rPr>
          <w:rFonts w:ascii="Arial" w:hAnsi="Arial" w:cs="Arial"/>
          <w:sz w:val="20"/>
          <w:szCs w:val="20"/>
        </w:rPr>
        <w:t xml:space="preserve"> glede na izkoristek goriva ter</w:t>
      </w:r>
      <w:r>
        <w:rPr>
          <w:rFonts w:ascii="Arial" w:hAnsi="Arial" w:cs="Arial"/>
          <w:sz w:val="20"/>
          <w:szCs w:val="20"/>
        </w:rPr>
        <w:t xml:space="preserve"> </w:t>
      </w:r>
      <w:r w:rsidRPr="000243D9">
        <w:rPr>
          <w:rFonts w:ascii="Arial" w:hAnsi="Arial" w:cs="Arial"/>
          <w:sz w:val="20"/>
          <w:szCs w:val="20"/>
        </w:rPr>
        <w:t>najmanj</w:t>
      </w:r>
      <w:r>
        <w:rPr>
          <w:rFonts w:ascii="Arial" w:hAnsi="Arial" w:cs="Arial"/>
          <w:sz w:val="20"/>
          <w:szCs w:val="20"/>
        </w:rPr>
        <w:t xml:space="preserve"> v</w:t>
      </w:r>
      <w:r w:rsidRPr="002E3060">
        <w:rPr>
          <w:rFonts w:ascii="Arial" w:hAnsi="Arial" w:cs="Arial"/>
          <w:sz w:val="20"/>
          <w:szCs w:val="20"/>
        </w:rPr>
        <w:t xml:space="preserve"> razred </w:t>
      </w:r>
      <w:r>
        <w:rPr>
          <w:rFonts w:ascii="Arial" w:hAnsi="Arial" w:cs="Arial"/>
          <w:sz w:val="20"/>
          <w:szCs w:val="20"/>
        </w:rPr>
        <w:t>C</w:t>
      </w:r>
      <w:r w:rsidRPr="002E3060">
        <w:rPr>
          <w:rFonts w:ascii="Arial" w:hAnsi="Arial" w:cs="Arial"/>
          <w:sz w:val="20"/>
          <w:szCs w:val="20"/>
        </w:rPr>
        <w:t xml:space="preserve"> glede na oprijem na mokri podlagi.</w:t>
      </w:r>
    </w:p>
    <w:p w14:paraId="381CADEA" w14:textId="24181E89" w:rsidR="009069BB" w:rsidRDefault="009069BB" w:rsidP="00556619">
      <w:pPr>
        <w:widowControl/>
        <w:spacing w:line="288" w:lineRule="auto"/>
        <w:jc w:val="both"/>
        <w:rPr>
          <w:rFonts w:ascii="Arial" w:eastAsia="Times New Roman" w:hAnsi="Arial" w:cs="Arial"/>
          <w:sz w:val="20"/>
          <w:szCs w:val="20"/>
          <w:lang w:eastAsia="en-US"/>
        </w:rPr>
      </w:pPr>
    </w:p>
    <w:p w14:paraId="4C5834E0" w14:textId="77777777" w:rsidR="00667904" w:rsidRDefault="00667904" w:rsidP="00556619">
      <w:pPr>
        <w:widowControl/>
        <w:spacing w:line="288" w:lineRule="auto"/>
        <w:jc w:val="both"/>
        <w:rPr>
          <w:rFonts w:ascii="Arial" w:eastAsia="Times New Roman" w:hAnsi="Arial" w:cs="Arial"/>
          <w:sz w:val="20"/>
          <w:szCs w:val="20"/>
          <w:lang w:eastAsia="en-US"/>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201"/>
        <w:gridCol w:w="6871"/>
      </w:tblGrid>
      <w:tr w:rsidR="00563850" w:rsidRPr="00A7190B" w14:paraId="13C61F8B" w14:textId="77777777" w:rsidTr="004C1A3B">
        <w:trPr>
          <w:trHeight w:val="340"/>
        </w:trPr>
        <w:tc>
          <w:tcPr>
            <w:tcW w:w="2201" w:type="dxa"/>
            <w:shd w:val="clear" w:color="auto" w:fill="FFFFFF" w:themeFill="background1"/>
            <w:vAlign w:val="center"/>
          </w:tcPr>
          <w:p w14:paraId="0E09BCD5" w14:textId="77777777" w:rsidR="00563850" w:rsidRPr="00A7190B" w:rsidRDefault="00563850" w:rsidP="009069BB">
            <w:pPr>
              <w:jc w:val="both"/>
              <w:rPr>
                <w:rFonts w:ascii="Arial" w:hAnsi="Arial" w:cs="Arial"/>
                <w:b/>
                <w:color w:val="000000"/>
                <w:sz w:val="20"/>
                <w:szCs w:val="20"/>
              </w:rPr>
            </w:pPr>
          </w:p>
        </w:tc>
        <w:tc>
          <w:tcPr>
            <w:tcW w:w="6871" w:type="dxa"/>
            <w:shd w:val="clear" w:color="auto" w:fill="FFFFFF" w:themeFill="background1"/>
            <w:vAlign w:val="center"/>
          </w:tcPr>
          <w:p w14:paraId="269DEE27" w14:textId="77777777" w:rsidR="00563850" w:rsidRPr="00A7190B" w:rsidRDefault="00563850" w:rsidP="009069BB">
            <w:pPr>
              <w:jc w:val="both"/>
              <w:rPr>
                <w:rFonts w:ascii="Arial" w:hAnsi="Arial" w:cs="Arial"/>
                <w:b/>
                <w:color w:val="000000"/>
                <w:sz w:val="20"/>
                <w:szCs w:val="20"/>
              </w:rPr>
            </w:pPr>
            <w:r w:rsidRPr="00A7190B">
              <w:rPr>
                <w:rFonts w:ascii="Arial" w:hAnsi="Arial" w:cs="Arial"/>
                <w:b/>
                <w:color w:val="000000"/>
                <w:sz w:val="20"/>
                <w:szCs w:val="20"/>
              </w:rPr>
              <w:t>Zahteva naročnika</w:t>
            </w:r>
          </w:p>
        </w:tc>
      </w:tr>
      <w:tr w:rsidR="00563850" w:rsidRPr="00E11BBB" w14:paraId="25442CBB" w14:textId="77777777" w:rsidTr="004C1A3B">
        <w:trPr>
          <w:trHeight w:val="340"/>
        </w:trPr>
        <w:tc>
          <w:tcPr>
            <w:tcW w:w="2201" w:type="dxa"/>
            <w:shd w:val="clear" w:color="auto" w:fill="FFFFFF" w:themeFill="background1"/>
            <w:vAlign w:val="center"/>
          </w:tcPr>
          <w:p w14:paraId="32B4D503" w14:textId="77777777" w:rsidR="00563850" w:rsidRPr="0070461C" w:rsidRDefault="00563850" w:rsidP="009069BB">
            <w:pPr>
              <w:jc w:val="both"/>
              <w:rPr>
                <w:rFonts w:ascii="Arial" w:hAnsi="Arial" w:cs="Arial"/>
                <w:b/>
                <w:bCs/>
                <w:color w:val="000000"/>
                <w:sz w:val="20"/>
                <w:szCs w:val="20"/>
              </w:rPr>
            </w:pPr>
            <w:r w:rsidRPr="0070461C">
              <w:rPr>
                <w:rFonts w:ascii="Arial" w:hAnsi="Arial" w:cs="Arial"/>
                <w:b/>
                <w:bCs/>
                <w:color w:val="000000"/>
                <w:sz w:val="20"/>
                <w:szCs w:val="20"/>
              </w:rPr>
              <w:lastRenderedPageBreak/>
              <w:t>Moč motorja v KW:</w:t>
            </w:r>
          </w:p>
        </w:tc>
        <w:tc>
          <w:tcPr>
            <w:tcW w:w="6871" w:type="dxa"/>
            <w:shd w:val="clear" w:color="auto" w:fill="FFFFFF" w:themeFill="background1"/>
            <w:vAlign w:val="center"/>
          </w:tcPr>
          <w:p w14:paraId="5E5CB2CC" w14:textId="61804141" w:rsidR="00563850" w:rsidRPr="00E11BBB" w:rsidRDefault="00E76958" w:rsidP="009069BB">
            <w:pPr>
              <w:jc w:val="both"/>
              <w:rPr>
                <w:rFonts w:ascii="Arial" w:hAnsi="Arial" w:cs="Arial"/>
                <w:color w:val="000000"/>
                <w:sz w:val="20"/>
                <w:szCs w:val="20"/>
              </w:rPr>
            </w:pPr>
            <w:r>
              <w:rPr>
                <w:rFonts w:ascii="Arial" w:hAnsi="Arial" w:cs="Arial"/>
                <w:color w:val="000000"/>
                <w:sz w:val="20"/>
                <w:szCs w:val="20"/>
              </w:rPr>
              <w:t>minimalno</w:t>
            </w:r>
            <w:r w:rsidR="00563850" w:rsidRPr="00E11BBB">
              <w:rPr>
                <w:rFonts w:ascii="Arial" w:hAnsi="Arial" w:cs="Arial"/>
                <w:color w:val="000000"/>
                <w:sz w:val="20"/>
                <w:szCs w:val="20"/>
              </w:rPr>
              <w:t xml:space="preserve"> </w:t>
            </w:r>
            <w:r w:rsidR="00563850">
              <w:rPr>
                <w:rFonts w:ascii="Arial" w:hAnsi="Arial" w:cs="Arial"/>
                <w:color w:val="000000"/>
                <w:sz w:val="20"/>
                <w:szCs w:val="20"/>
              </w:rPr>
              <w:t>120</w:t>
            </w:r>
          </w:p>
        </w:tc>
      </w:tr>
      <w:tr w:rsidR="00563850" w:rsidRPr="00E11BBB" w14:paraId="278FBEFD" w14:textId="77777777" w:rsidTr="004C1A3B">
        <w:trPr>
          <w:trHeight w:val="340"/>
        </w:trPr>
        <w:tc>
          <w:tcPr>
            <w:tcW w:w="2201" w:type="dxa"/>
            <w:shd w:val="clear" w:color="auto" w:fill="FFFFFF" w:themeFill="background1"/>
            <w:vAlign w:val="center"/>
          </w:tcPr>
          <w:p w14:paraId="4374B5A2" w14:textId="77777777" w:rsidR="00563850" w:rsidRPr="0070461C" w:rsidRDefault="00563850" w:rsidP="009069BB">
            <w:pPr>
              <w:jc w:val="both"/>
              <w:rPr>
                <w:rFonts w:ascii="Arial" w:hAnsi="Arial" w:cs="Arial"/>
                <w:b/>
                <w:bCs/>
                <w:color w:val="000000"/>
                <w:sz w:val="20"/>
                <w:szCs w:val="20"/>
              </w:rPr>
            </w:pPr>
            <w:r w:rsidRPr="0070461C">
              <w:rPr>
                <w:rFonts w:ascii="Arial" w:hAnsi="Arial" w:cs="Arial"/>
                <w:b/>
                <w:bCs/>
                <w:color w:val="000000"/>
                <w:sz w:val="20"/>
                <w:szCs w:val="20"/>
              </w:rPr>
              <w:t>Emisijski razred:</w:t>
            </w:r>
          </w:p>
        </w:tc>
        <w:tc>
          <w:tcPr>
            <w:tcW w:w="6871" w:type="dxa"/>
            <w:shd w:val="clear" w:color="auto" w:fill="FFFFFF" w:themeFill="background1"/>
            <w:vAlign w:val="center"/>
          </w:tcPr>
          <w:p w14:paraId="6F68EE6D" w14:textId="77777777" w:rsidR="00563850" w:rsidRPr="00E11BBB" w:rsidRDefault="00563850" w:rsidP="009069BB">
            <w:pPr>
              <w:jc w:val="both"/>
              <w:rPr>
                <w:rFonts w:ascii="Arial" w:hAnsi="Arial" w:cs="Arial"/>
                <w:color w:val="000000"/>
                <w:sz w:val="20"/>
                <w:szCs w:val="20"/>
              </w:rPr>
            </w:pPr>
            <w:r w:rsidRPr="003A688D">
              <w:rPr>
                <w:rFonts w:ascii="Arial" w:hAnsi="Arial" w:cs="Arial"/>
                <w:color w:val="000000"/>
                <w:sz w:val="20"/>
                <w:szCs w:val="20"/>
              </w:rPr>
              <w:t>najmanj EURO 6</w:t>
            </w:r>
          </w:p>
        </w:tc>
      </w:tr>
      <w:tr w:rsidR="00563850" w:rsidRPr="00E11BBB" w14:paraId="5531CBEE" w14:textId="77777777" w:rsidTr="004C1A3B">
        <w:trPr>
          <w:trHeight w:val="340"/>
        </w:trPr>
        <w:tc>
          <w:tcPr>
            <w:tcW w:w="2201" w:type="dxa"/>
            <w:shd w:val="clear" w:color="auto" w:fill="FFFFFF" w:themeFill="background1"/>
            <w:vAlign w:val="center"/>
          </w:tcPr>
          <w:p w14:paraId="509EBF42" w14:textId="77777777" w:rsidR="00563850" w:rsidRPr="0070461C" w:rsidRDefault="00563850" w:rsidP="009069BB">
            <w:pPr>
              <w:jc w:val="both"/>
              <w:rPr>
                <w:rFonts w:ascii="Arial" w:hAnsi="Arial" w:cs="Arial"/>
                <w:b/>
                <w:bCs/>
                <w:color w:val="000000"/>
                <w:sz w:val="20"/>
                <w:szCs w:val="20"/>
              </w:rPr>
            </w:pPr>
            <w:r w:rsidRPr="0070461C">
              <w:rPr>
                <w:rFonts w:ascii="Arial" w:hAnsi="Arial" w:cs="Arial"/>
                <w:b/>
                <w:bCs/>
                <w:color w:val="000000"/>
                <w:sz w:val="20"/>
                <w:szCs w:val="20"/>
              </w:rPr>
              <w:t>Število vrat:</w:t>
            </w:r>
          </w:p>
        </w:tc>
        <w:tc>
          <w:tcPr>
            <w:tcW w:w="6871" w:type="dxa"/>
            <w:shd w:val="clear" w:color="auto" w:fill="FFFFFF" w:themeFill="background1"/>
            <w:vAlign w:val="center"/>
          </w:tcPr>
          <w:p w14:paraId="751C2E86" w14:textId="3801CC3C" w:rsidR="00563850" w:rsidRPr="00A12F16" w:rsidRDefault="00563850" w:rsidP="009069BB">
            <w:pPr>
              <w:jc w:val="both"/>
              <w:rPr>
                <w:rFonts w:ascii="Arial" w:hAnsi="Arial" w:cs="Arial"/>
                <w:color w:val="000000"/>
                <w:sz w:val="20"/>
                <w:szCs w:val="20"/>
              </w:rPr>
            </w:pPr>
            <w:r w:rsidRPr="00A12F16">
              <w:rPr>
                <w:rFonts w:ascii="Arial" w:hAnsi="Arial" w:cs="Arial"/>
                <w:color w:val="000000"/>
                <w:sz w:val="20"/>
                <w:szCs w:val="20"/>
              </w:rPr>
              <w:t xml:space="preserve">4 (voznik, sovoznik, drsna vrata </w:t>
            </w:r>
            <w:r w:rsidR="00327AC3">
              <w:rPr>
                <w:rFonts w:ascii="Arial" w:hAnsi="Arial" w:cs="Arial"/>
                <w:color w:val="000000"/>
                <w:sz w:val="20"/>
                <w:szCs w:val="20"/>
              </w:rPr>
              <w:t xml:space="preserve">vsaj </w:t>
            </w:r>
            <w:r w:rsidRPr="00A12F16">
              <w:rPr>
                <w:rFonts w:ascii="Arial" w:hAnsi="Arial" w:cs="Arial"/>
                <w:color w:val="000000"/>
                <w:sz w:val="20"/>
                <w:szCs w:val="20"/>
              </w:rPr>
              <w:t xml:space="preserve">na eni stani, zadnja </w:t>
            </w:r>
            <w:r w:rsidR="00327AC3">
              <w:rPr>
                <w:rFonts w:ascii="Arial" w:hAnsi="Arial" w:cs="Arial"/>
                <w:color w:val="000000"/>
                <w:sz w:val="20"/>
                <w:szCs w:val="20"/>
              </w:rPr>
              <w:t xml:space="preserve">dvižna </w:t>
            </w:r>
            <w:r w:rsidRPr="00A12F16">
              <w:rPr>
                <w:rFonts w:ascii="Arial" w:hAnsi="Arial" w:cs="Arial"/>
                <w:color w:val="000000"/>
                <w:sz w:val="20"/>
                <w:szCs w:val="20"/>
              </w:rPr>
              <w:t>s stekli)</w:t>
            </w:r>
          </w:p>
        </w:tc>
      </w:tr>
      <w:tr w:rsidR="00563850" w:rsidRPr="00E11BBB" w14:paraId="535F8EBE" w14:textId="77777777" w:rsidTr="004C1A3B">
        <w:trPr>
          <w:trHeight w:val="340"/>
        </w:trPr>
        <w:tc>
          <w:tcPr>
            <w:tcW w:w="2201" w:type="dxa"/>
            <w:shd w:val="clear" w:color="auto" w:fill="FFFFFF" w:themeFill="background1"/>
            <w:vAlign w:val="center"/>
          </w:tcPr>
          <w:p w14:paraId="72695009" w14:textId="77777777" w:rsidR="00563850" w:rsidRPr="0070461C" w:rsidRDefault="00563850" w:rsidP="009069BB">
            <w:pPr>
              <w:jc w:val="both"/>
              <w:rPr>
                <w:rFonts w:ascii="Arial" w:hAnsi="Arial" w:cs="Arial"/>
                <w:b/>
                <w:bCs/>
                <w:color w:val="000000"/>
                <w:sz w:val="20"/>
                <w:szCs w:val="20"/>
              </w:rPr>
            </w:pPr>
            <w:r w:rsidRPr="0070461C">
              <w:rPr>
                <w:rFonts w:ascii="Arial" w:hAnsi="Arial" w:cs="Arial"/>
                <w:b/>
                <w:bCs/>
                <w:color w:val="000000"/>
                <w:sz w:val="20"/>
                <w:szCs w:val="20"/>
              </w:rPr>
              <w:t>Število sedežev</w:t>
            </w:r>
          </w:p>
        </w:tc>
        <w:tc>
          <w:tcPr>
            <w:tcW w:w="6871" w:type="dxa"/>
            <w:shd w:val="clear" w:color="auto" w:fill="FFFFFF" w:themeFill="background1"/>
            <w:vAlign w:val="center"/>
          </w:tcPr>
          <w:p w14:paraId="4D305CA9" w14:textId="77777777" w:rsidR="00563850" w:rsidRPr="00A12F16" w:rsidRDefault="00563850" w:rsidP="009069BB">
            <w:pPr>
              <w:jc w:val="both"/>
              <w:rPr>
                <w:rFonts w:ascii="Arial" w:hAnsi="Arial" w:cs="Arial"/>
                <w:color w:val="000000"/>
                <w:sz w:val="20"/>
                <w:szCs w:val="20"/>
              </w:rPr>
            </w:pPr>
            <w:r w:rsidRPr="00A12F16">
              <w:rPr>
                <w:rFonts w:ascii="Arial" w:hAnsi="Arial" w:cs="Arial"/>
                <w:color w:val="000000"/>
                <w:sz w:val="20"/>
                <w:szCs w:val="20"/>
              </w:rPr>
              <w:t xml:space="preserve">7+1 </w:t>
            </w:r>
          </w:p>
        </w:tc>
      </w:tr>
      <w:tr w:rsidR="00563850" w:rsidRPr="00E11BBB" w14:paraId="757A3D62" w14:textId="77777777" w:rsidTr="004C1A3B">
        <w:trPr>
          <w:trHeight w:val="340"/>
        </w:trPr>
        <w:tc>
          <w:tcPr>
            <w:tcW w:w="2201" w:type="dxa"/>
            <w:shd w:val="clear" w:color="auto" w:fill="FFFFFF" w:themeFill="background1"/>
            <w:vAlign w:val="center"/>
          </w:tcPr>
          <w:p w14:paraId="13F3F694" w14:textId="252E0AB2" w:rsidR="00563850" w:rsidRPr="0070461C" w:rsidRDefault="0070461C" w:rsidP="009069BB">
            <w:pPr>
              <w:jc w:val="both"/>
              <w:rPr>
                <w:rFonts w:ascii="Arial" w:hAnsi="Arial" w:cs="Arial"/>
                <w:b/>
                <w:bCs/>
                <w:color w:val="000000"/>
                <w:sz w:val="20"/>
                <w:szCs w:val="20"/>
              </w:rPr>
            </w:pPr>
            <w:r>
              <w:rPr>
                <w:rFonts w:ascii="Arial" w:hAnsi="Arial" w:cs="Arial"/>
                <w:b/>
                <w:bCs/>
                <w:color w:val="000000"/>
                <w:sz w:val="20"/>
                <w:szCs w:val="20"/>
              </w:rPr>
              <w:t>D</w:t>
            </w:r>
            <w:r w:rsidR="00563850" w:rsidRPr="0070461C">
              <w:rPr>
                <w:rFonts w:ascii="Arial" w:hAnsi="Arial" w:cs="Arial"/>
                <w:b/>
                <w:bCs/>
                <w:color w:val="000000"/>
                <w:sz w:val="20"/>
                <w:szCs w:val="20"/>
              </w:rPr>
              <w:t>imenzije vozila- izvedba</w:t>
            </w:r>
          </w:p>
        </w:tc>
        <w:tc>
          <w:tcPr>
            <w:tcW w:w="6871" w:type="dxa"/>
            <w:shd w:val="clear" w:color="auto" w:fill="FFFFFF" w:themeFill="background1"/>
            <w:vAlign w:val="center"/>
          </w:tcPr>
          <w:p w14:paraId="1147404B" w14:textId="77777777" w:rsidR="00563850" w:rsidRPr="00625CEE" w:rsidRDefault="00563850" w:rsidP="009069BB">
            <w:pPr>
              <w:jc w:val="both"/>
              <w:rPr>
                <w:rFonts w:ascii="Arial" w:hAnsi="Arial" w:cs="Arial"/>
                <w:color w:val="000000"/>
                <w:sz w:val="20"/>
                <w:szCs w:val="20"/>
              </w:rPr>
            </w:pPr>
            <w:r w:rsidRPr="00625CEE">
              <w:rPr>
                <w:rFonts w:ascii="Arial" w:hAnsi="Arial" w:cs="Arial"/>
                <w:color w:val="000000"/>
                <w:sz w:val="20"/>
                <w:szCs w:val="20"/>
              </w:rPr>
              <w:t>L2 H1</w:t>
            </w:r>
          </w:p>
        </w:tc>
      </w:tr>
    </w:tbl>
    <w:p w14:paraId="6767A3F4" w14:textId="77777777" w:rsidR="00563850" w:rsidRDefault="00563850" w:rsidP="00556619">
      <w:pPr>
        <w:widowControl/>
        <w:spacing w:line="288" w:lineRule="auto"/>
        <w:jc w:val="both"/>
        <w:rPr>
          <w:rFonts w:ascii="Arial" w:eastAsia="Times New Roman" w:hAnsi="Arial" w:cs="Arial"/>
          <w:sz w:val="20"/>
          <w:szCs w:val="20"/>
          <w:lang w:eastAsia="en-US"/>
        </w:rPr>
      </w:pPr>
    </w:p>
    <w:p w14:paraId="6D1F86E9" w14:textId="56082D54" w:rsidR="00563850" w:rsidRDefault="00563850" w:rsidP="00F64445">
      <w:pPr>
        <w:shd w:val="clear" w:color="auto" w:fill="FFF2CC" w:themeFill="accent4" w:themeFillTint="33"/>
        <w:jc w:val="both"/>
        <w:rPr>
          <w:rFonts w:ascii="Arial" w:hAnsi="Arial" w:cs="Arial"/>
          <w:b/>
          <w:color w:val="000000"/>
          <w:sz w:val="20"/>
          <w:szCs w:val="20"/>
        </w:rPr>
      </w:pPr>
      <w:r w:rsidRPr="00F64445">
        <w:rPr>
          <w:rFonts w:ascii="Arial" w:hAnsi="Arial" w:cs="Arial"/>
          <w:b/>
          <w:color w:val="000000"/>
          <w:sz w:val="20"/>
          <w:szCs w:val="20"/>
          <w:shd w:val="clear" w:color="auto" w:fill="FFF2CC" w:themeFill="accent4" w:themeFillTint="33"/>
        </w:rPr>
        <w:t>ZAHTEVANA OPREMA VOZILA:</w:t>
      </w:r>
    </w:p>
    <w:p w14:paraId="12BFDF76" w14:textId="77777777" w:rsidR="001B3E8A" w:rsidRPr="00E11BBB" w:rsidRDefault="001B3E8A" w:rsidP="00563850">
      <w:pPr>
        <w:jc w:val="both"/>
        <w:rPr>
          <w:rFonts w:ascii="Arial" w:hAnsi="Arial" w:cs="Arial"/>
          <w:b/>
          <w:color w:val="000000"/>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63850" w:rsidRPr="00E11BBB" w14:paraId="79028D04" w14:textId="77777777" w:rsidTr="0070461C">
        <w:tc>
          <w:tcPr>
            <w:tcW w:w="9072" w:type="dxa"/>
            <w:shd w:val="clear" w:color="auto" w:fill="auto"/>
          </w:tcPr>
          <w:p w14:paraId="6D87958C" w14:textId="4AB06F52" w:rsidR="00563850" w:rsidRDefault="00563850" w:rsidP="001B3E8A">
            <w:pPr>
              <w:widowControl/>
              <w:numPr>
                <w:ilvl w:val="0"/>
                <w:numId w:val="19"/>
              </w:numPr>
              <w:jc w:val="both"/>
              <w:rPr>
                <w:rFonts w:ascii="Arial" w:hAnsi="Arial" w:cs="Arial"/>
                <w:sz w:val="20"/>
                <w:szCs w:val="20"/>
              </w:rPr>
            </w:pPr>
            <w:r>
              <w:rPr>
                <w:rFonts w:ascii="Arial" w:hAnsi="Arial" w:cs="Arial"/>
                <w:sz w:val="20"/>
                <w:szCs w:val="20"/>
              </w:rPr>
              <w:t>Alarmna naprava</w:t>
            </w:r>
          </w:p>
          <w:p w14:paraId="05811446" w14:textId="77777777" w:rsidR="00563850" w:rsidRDefault="00563850" w:rsidP="001B3E8A">
            <w:pPr>
              <w:widowControl/>
              <w:numPr>
                <w:ilvl w:val="0"/>
                <w:numId w:val="19"/>
              </w:numPr>
              <w:jc w:val="both"/>
              <w:rPr>
                <w:rFonts w:ascii="Arial" w:hAnsi="Arial" w:cs="Arial"/>
                <w:sz w:val="20"/>
                <w:szCs w:val="20"/>
              </w:rPr>
            </w:pPr>
            <w:r>
              <w:rPr>
                <w:rFonts w:ascii="Arial" w:hAnsi="Arial" w:cs="Arial"/>
                <w:sz w:val="20"/>
                <w:szCs w:val="20"/>
              </w:rPr>
              <w:t>Avtomatski menjalnik</w:t>
            </w:r>
          </w:p>
          <w:p w14:paraId="43F37102" w14:textId="17F34E50" w:rsidR="00563850" w:rsidRPr="00454F47" w:rsidRDefault="00FF4741" w:rsidP="001B3E8A">
            <w:pPr>
              <w:widowControl/>
              <w:numPr>
                <w:ilvl w:val="0"/>
                <w:numId w:val="19"/>
              </w:numPr>
              <w:jc w:val="both"/>
              <w:rPr>
                <w:rFonts w:ascii="Arial" w:hAnsi="Arial" w:cs="Arial"/>
                <w:sz w:val="20"/>
                <w:szCs w:val="20"/>
              </w:rPr>
            </w:pPr>
            <w:r>
              <w:rPr>
                <w:rFonts w:ascii="Arial" w:hAnsi="Arial" w:cs="Arial"/>
                <w:sz w:val="20"/>
                <w:szCs w:val="20"/>
              </w:rPr>
              <w:t xml:space="preserve">Črna </w:t>
            </w:r>
            <w:r w:rsidR="00563850" w:rsidRPr="00454F47">
              <w:rPr>
                <w:rFonts w:ascii="Arial" w:hAnsi="Arial" w:cs="Arial"/>
                <w:sz w:val="20"/>
                <w:szCs w:val="20"/>
              </w:rPr>
              <w:t>barva karoserije</w:t>
            </w:r>
          </w:p>
          <w:p w14:paraId="6D4340AD"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Kamera za pomoč pri vzvratni vožnji (prednja in zadnja tipala za pomoč pri parkiranju)</w:t>
            </w:r>
          </w:p>
          <w:p w14:paraId="48151CB7"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Obvezna oprema v skladu s slovensko zakonodajo (prva pomoč, varnostni trikotnik, rezervne žarnice, 2x varnostni jopič)</w:t>
            </w:r>
          </w:p>
          <w:p w14:paraId="6CFB79A9"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Radijski sprejemnik s predvajalnikom ter sistemom za prostoročno telefoniranje, navigacijski sistem</w:t>
            </w:r>
          </w:p>
          <w:p w14:paraId="067738CA"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Sistem za nadzor tlaka v pnevmatikah</w:t>
            </w:r>
          </w:p>
          <w:p w14:paraId="26CA628B" w14:textId="77777777" w:rsidR="00563850" w:rsidRPr="00454F47" w:rsidRDefault="00563850" w:rsidP="001B3E8A">
            <w:pPr>
              <w:widowControl/>
              <w:numPr>
                <w:ilvl w:val="0"/>
                <w:numId w:val="19"/>
              </w:numPr>
              <w:jc w:val="both"/>
              <w:rPr>
                <w:rFonts w:ascii="Arial" w:hAnsi="Arial" w:cs="Arial"/>
                <w:sz w:val="20"/>
                <w:szCs w:val="20"/>
              </w:rPr>
            </w:pPr>
            <w:proofErr w:type="spellStart"/>
            <w:r w:rsidRPr="00454F47">
              <w:rPr>
                <w:rFonts w:ascii="Arial" w:hAnsi="Arial" w:cs="Arial"/>
                <w:sz w:val="20"/>
                <w:szCs w:val="20"/>
              </w:rPr>
              <w:t>Ksenonska</w:t>
            </w:r>
            <w:proofErr w:type="spellEnd"/>
            <w:r w:rsidRPr="00454F47">
              <w:rPr>
                <w:rFonts w:ascii="Arial" w:hAnsi="Arial" w:cs="Arial"/>
                <w:sz w:val="20"/>
                <w:szCs w:val="20"/>
              </w:rPr>
              <w:t xml:space="preserve"> žarometa</w:t>
            </w:r>
          </w:p>
          <w:p w14:paraId="3D333B13"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Rezervno kolo (običajnih ali manjših dimenzij)</w:t>
            </w:r>
          </w:p>
          <w:p w14:paraId="716E13CD"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 xml:space="preserve">Tritočkovni varnostni pasovi ter opozorilnik za </w:t>
            </w:r>
            <w:proofErr w:type="spellStart"/>
            <w:r w:rsidRPr="00454F47">
              <w:rPr>
                <w:rFonts w:ascii="Arial" w:hAnsi="Arial" w:cs="Arial"/>
                <w:sz w:val="20"/>
                <w:szCs w:val="20"/>
              </w:rPr>
              <w:t>nepripet</w:t>
            </w:r>
            <w:proofErr w:type="spellEnd"/>
            <w:r w:rsidRPr="00454F47">
              <w:rPr>
                <w:rFonts w:ascii="Arial" w:hAnsi="Arial" w:cs="Arial"/>
                <w:sz w:val="20"/>
                <w:szCs w:val="20"/>
              </w:rPr>
              <w:t xml:space="preserve"> var. pas za voznika</w:t>
            </w:r>
          </w:p>
          <w:p w14:paraId="26FA9FC0" w14:textId="77777777" w:rsidR="00563850" w:rsidRPr="00454F47" w:rsidRDefault="00563850" w:rsidP="001B3E8A">
            <w:pPr>
              <w:widowControl/>
              <w:numPr>
                <w:ilvl w:val="0"/>
                <w:numId w:val="19"/>
              </w:numPr>
              <w:jc w:val="both"/>
              <w:rPr>
                <w:rFonts w:ascii="Arial" w:hAnsi="Arial" w:cs="Arial"/>
                <w:sz w:val="20"/>
                <w:szCs w:val="20"/>
              </w:rPr>
            </w:pPr>
            <w:proofErr w:type="spellStart"/>
            <w:r w:rsidRPr="00454F47">
              <w:rPr>
                <w:rFonts w:ascii="Arial" w:hAnsi="Arial" w:cs="Arial"/>
                <w:sz w:val="20"/>
                <w:szCs w:val="20"/>
              </w:rPr>
              <w:t>Zrač</w:t>
            </w:r>
            <w:proofErr w:type="spellEnd"/>
            <w:r w:rsidRPr="00454F47">
              <w:rPr>
                <w:rFonts w:ascii="Arial" w:hAnsi="Arial" w:cs="Arial"/>
                <w:sz w:val="20"/>
                <w:szCs w:val="20"/>
              </w:rPr>
              <w:t xml:space="preserve">. blazina za voz., </w:t>
            </w:r>
            <w:proofErr w:type="spellStart"/>
            <w:r w:rsidRPr="00454F47">
              <w:rPr>
                <w:rFonts w:ascii="Arial" w:hAnsi="Arial" w:cs="Arial"/>
                <w:sz w:val="20"/>
                <w:szCs w:val="20"/>
              </w:rPr>
              <w:t>zrač</w:t>
            </w:r>
            <w:proofErr w:type="spellEnd"/>
            <w:r w:rsidRPr="00454F47">
              <w:rPr>
                <w:rFonts w:ascii="Arial" w:hAnsi="Arial" w:cs="Arial"/>
                <w:sz w:val="20"/>
                <w:szCs w:val="20"/>
              </w:rPr>
              <w:t xml:space="preserve">. </w:t>
            </w:r>
            <w:proofErr w:type="spellStart"/>
            <w:r w:rsidRPr="00454F47">
              <w:rPr>
                <w:rFonts w:ascii="Arial" w:hAnsi="Arial" w:cs="Arial"/>
                <w:sz w:val="20"/>
                <w:szCs w:val="20"/>
              </w:rPr>
              <w:t>blaz</w:t>
            </w:r>
            <w:proofErr w:type="spellEnd"/>
            <w:r w:rsidRPr="00454F47">
              <w:rPr>
                <w:rFonts w:ascii="Arial" w:hAnsi="Arial" w:cs="Arial"/>
                <w:sz w:val="20"/>
                <w:szCs w:val="20"/>
              </w:rPr>
              <w:t xml:space="preserve">. za </w:t>
            </w:r>
            <w:proofErr w:type="spellStart"/>
            <w:r w:rsidRPr="00454F47">
              <w:rPr>
                <w:rFonts w:ascii="Arial" w:hAnsi="Arial" w:cs="Arial"/>
                <w:sz w:val="20"/>
                <w:szCs w:val="20"/>
              </w:rPr>
              <w:t>sovoz</w:t>
            </w:r>
            <w:proofErr w:type="spellEnd"/>
            <w:r w:rsidRPr="00454F47">
              <w:rPr>
                <w:rFonts w:ascii="Arial" w:hAnsi="Arial" w:cs="Arial"/>
                <w:sz w:val="20"/>
                <w:szCs w:val="20"/>
              </w:rPr>
              <w:t xml:space="preserve">., bočni </w:t>
            </w:r>
            <w:proofErr w:type="spellStart"/>
            <w:r w:rsidRPr="00454F47">
              <w:rPr>
                <w:rFonts w:ascii="Arial" w:hAnsi="Arial" w:cs="Arial"/>
                <w:sz w:val="20"/>
                <w:szCs w:val="20"/>
              </w:rPr>
              <w:t>zrač</w:t>
            </w:r>
            <w:proofErr w:type="spellEnd"/>
            <w:r w:rsidRPr="00454F47">
              <w:rPr>
                <w:rFonts w:ascii="Arial" w:hAnsi="Arial" w:cs="Arial"/>
                <w:sz w:val="20"/>
                <w:szCs w:val="20"/>
              </w:rPr>
              <w:t>. blazini ter zračni zavesi</w:t>
            </w:r>
          </w:p>
          <w:p w14:paraId="77CF6163"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 xml:space="preserve">ABS z EBD, EBA, ESC s </w:t>
            </w:r>
            <w:proofErr w:type="spellStart"/>
            <w:r w:rsidRPr="00454F47">
              <w:rPr>
                <w:rFonts w:ascii="Arial" w:hAnsi="Arial" w:cs="Arial"/>
                <w:sz w:val="20"/>
                <w:szCs w:val="20"/>
              </w:rPr>
              <w:t>sist</w:t>
            </w:r>
            <w:proofErr w:type="spellEnd"/>
            <w:r w:rsidRPr="00454F47">
              <w:rPr>
                <w:rFonts w:ascii="Arial" w:hAnsi="Arial" w:cs="Arial"/>
                <w:sz w:val="20"/>
                <w:szCs w:val="20"/>
              </w:rPr>
              <w:t xml:space="preserve">. proti zdrsu pogonskih koles TCS, s sistemom za pomoč pri speljevanju v klanec HSA ter </w:t>
            </w:r>
            <w:proofErr w:type="spellStart"/>
            <w:r w:rsidRPr="00454F47">
              <w:rPr>
                <w:rFonts w:ascii="Arial" w:hAnsi="Arial" w:cs="Arial"/>
                <w:sz w:val="20"/>
                <w:szCs w:val="20"/>
              </w:rPr>
              <w:t>sist</w:t>
            </w:r>
            <w:proofErr w:type="spellEnd"/>
            <w:r w:rsidRPr="00454F47">
              <w:rPr>
                <w:rFonts w:ascii="Arial" w:hAnsi="Arial" w:cs="Arial"/>
                <w:sz w:val="20"/>
                <w:szCs w:val="20"/>
              </w:rPr>
              <w:t>. za preprečevanje prevračanja ROM</w:t>
            </w:r>
          </w:p>
          <w:p w14:paraId="69D80E98"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LED dnevne luči in prednji meglenki z osvetlitvijo zavoja pri nizkih hitrostih</w:t>
            </w:r>
          </w:p>
          <w:p w14:paraId="20B4D255"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Klimatska naprava s protiprašnim filtrom</w:t>
            </w:r>
          </w:p>
          <w:p w14:paraId="53F5DD0C" w14:textId="77777777" w:rsidR="00563850" w:rsidRPr="008D540E" w:rsidRDefault="00563850" w:rsidP="001B3E8A">
            <w:pPr>
              <w:widowControl/>
              <w:numPr>
                <w:ilvl w:val="0"/>
                <w:numId w:val="19"/>
              </w:numPr>
              <w:jc w:val="both"/>
              <w:rPr>
                <w:rFonts w:ascii="Arial" w:hAnsi="Arial" w:cs="Arial"/>
                <w:sz w:val="20"/>
                <w:szCs w:val="20"/>
              </w:rPr>
            </w:pPr>
            <w:r>
              <w:rPr>
                <w:rFonts w:ascii="Arial" w:hAnsi="Arial" w:cs="Arial"/>
                <w:sz w:val="20"/>
                <w:szCs w:val="20"/>
              </w:rPr>
              <w:t>O</w:t>
            </w:r>
            <w:r w:rsidRPr="008D540E">
              <w:rPr>
                <w:rFonts w:ascii="Arial" w:hAnsi="Arial" w:cs="Arial"/>
                <w:sz w:val="20"/>
                <w:szCs w:val="20"/>
              </w:rPr>
              <w:t>dklepanje in zaklepanje na daljavo</w:t>
            </w:r>
          </w:p>
          <w:p w14:paraId="1A2DEADB"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Ročna klimatska naprava za prednji in potniški del kabine</w:t>
            </w:r>
          </w:p>
          <w:p w14:paraId="6E9790B3"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Dva ključa za daljinsko centralno zaklepanje</w:t>
            </w:r>
          </w:p>
          <w:p w14:paraId="47970542"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Električno pomični prednji stekli z enojnim pomikom navzdol in navzgor</w:t>
            </w:r>
          </w:p>
          <w:p w14:paraId="07B193EA"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Bočni stekli v drugi vrsti s poklop. odpiranjem ter fiksni bočni stekli v tretji vrsti</w:t>
            </w:r>
          </w:p>
          <w:p w14:paraId="428430CE"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 xml:space="preserve">Zad. brisalec s sam. vklop. ob izbiri </w:t>
            </w:r>
            <w:proofErr w:type="spellStart"/>
            <w:r w:rsidRPr="008D540E">
              <w:rPr>
                <w:rFonts w:ascii="Arial" w:hAnsi="Arial" w:cs="Arial"/>
                <w:sz w:val="20"/>
                <w:szCs w:val="20"/>
              </w:rPr>
              <w:t>vzv</w:t>
            </w:r>
            <w:proofErr w:type="spellEnd"/>
            <w:r w:rsidRPr="008D540E">
              <w:rPr>
                <w:rFonts w:ascii="Arial" w:hAnsi="Arial" w:cs="Arial"/>
                <w:sz w:val="20"/>
                <w:szCs w:val="20"/>
              </w:rPr>
              <w:t>. prestave in vklopljenih prednjih brisalcih</w:t>
            </w:r>
          </w:p>
          <w:p w14:paraId="64511C89"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Zatemnjena bočna stekla od B-stebrička dalje</w:t>
            </w:r>
          </w:p>
          <w:p w14:paraId="16C09B79"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 xml:space="preserve">El. </w:t>
            </w:r>
            <w:proofErr w:type="spellStart"/>
            <w:r w:rsidRPr="008D540E">
              <w:rPr>
                <w:rFonts w:ascii="Arial" w:hAnsi="Arial" w:cs="Arial"/>
                <w:sz w:val="20"/>
                <w:szCs w:val="20"/>
              </w:rPr>
              <w:t>nast</w:t>
            </w:r>
            <w:proofErr w:type="spellEnd"/>
            <w:r w:rsidRPr="008D540E">
              <w:rPr>
                <w:rFonts w:ascii="Arial" w:hAnsi="Arial" w:cs="Arial"/>
                <w:sz w:val="20"/>
                <w:szCs w:val="20"/>
              </w:rPr>
              <w:t xml:space="preserve">. ogrevani ter avtomatsko poklopni </w:t>
            </w:r>
            <w:proofErr w:type="spellStart"/>
            <w:r w:rsidRPr="008D540E">
              <w:rPr>
                <w:rFonts w:ascii="Arial" w:hAnsi="Arial" w:cs="Arial"/>
                <w:sz w:val="20"/>
                <w:szCs w:val="20"/>
              </w:rPr>
              <w:t>vzv</w:t>
            </w:r>
            <w:proofErr w:type="spellEnd"/>
            <w:r w:rsidRPr="008D540E">
              <w:rPr>
                <w:rFonts w:ascii="Arial" w:hAnsi="Arial" w:cs="Arial"/>
                <w:sz w:val="20"/>
                <w:szCs w:val="20"/>
              </w:rPr>
              <w:t xml:space="preserve">. ogledali z </w:t>
            </w:r>
            <w:proofErr w:type="spellStart"/>
            <w:r w:rsidRPr="008D540E">
              <w:rPr>
                <w:rFonts w:ascii="Arial" w:hAnsi="Arial" w:cs="Arial"/>
                <w:sz w:val="20"/>
                <w:szCs w:val="20"/>
              </w:rPr>
              <w:t>vgraj</w:t>
            </w:r>
            <w:proofErr w:type="spellEnd"/>
            <w:r w:rsidRPr="008D540E">
              <w:rPr>
                <w:rFonts w:ascii="Arial" w:hAnsi="Arial" w:cs="Arial"/>
                <w:sz w:val="20"/>
                <w:szCs w:val="20"/>
              </w:rPr>
              <w:t>. smernikoma</w:t>
            </w:r>
          </w:p>
          <w:p w14:paraId="7619336A" w14:textId="3DD61745" w:rsidR="00563850" w:rsidRPr="00454F47" w:rsidRDefault="003A1AEE" w:rsidP="001B3E8A">
            <w:pPr>
              <w:widowControl/>
              <w:numPr>
                <w:ilvl w:val="0"/>
                <w:numId w:val="19"/>
              </w:numPr>
              <w:jc w:val="both"/>
              <w:rPr>
                <w:rFonts w:ascii="Arial" w:hAnsi="Arial" w:cs="Arial"/>
                <w:sz w:val="20"/>
                <w:szCs w:val="20"/>
              </w:rPr>
            </w:pPr>
            <w:r>
              <w:rPr>
                <w:rFonts w:ascii="Arial" w:hAnsi="Arial" w:cs="Arial"/>
                <w:sz w:val="20"/>
                <w:szCs w:val="20"/>
              </w:rPr>
              <w:t>P</w:t>
            </w:r>
            <w:r w:rsidR="00563850" w:rsidRPr="00454F47">
              <w:rPr>
                <w:rFonts w:ascii="Arial" w:hAnsi="Arial" w:cs="Arial"/>
                <w:sz w:val="20"/>
                <w:szCs w:val="20"/>
              </w:rPr>
              <w:t>aket za boljšo vidljivost (</w:t>
            </w:r>
            <w:proofErr w:type="spellStart"/>
            <w:r w:rsidR="00563850" w:rsidRPr="00454F47">
              <w:rPr>
                <w:rFonts w:ascii="Arial" w:hAnsi="Arial" w:cs="Arial"/>
                <w:sz w:val="20"/>
                <w:szCs w:val="20"/>
              </w:rPr>
              <w:t>ogr</w:t>
            </w:r>
            <w:proofErr w:type="spellEnd"/>
            <w:r w:rsidR="00563850" w:rsidRPr="00454F47">
              <w:rPr>
                <w:rFonts w:ascii="Arial" w:hAnsi="Arial" w:cs="Arial"/>
                <w:sz w:val="20"/>
                <w:szCs w:val="20"/>
              </w:rPr>
              <w:t xml:space="preserve">. </w:t>
            </w:r>
            <w:proofErr w:type="spellStart"/>
            <w:r w:rsidR="00563850" w:rsidRPr="00454F47">
              <w:rPr>
                <w:rFonts w:ascii="Arial" w:hAnsi="Arial" w:cs="Arial"/>
                <w:sz w:val="20"/>
                <w:szCs w:val="20"/>
              </w:rPr>
              <w:t>vetr</w:t>
            </w:r>
            <w:proofErr w:type="spellEnd"/>
            <w:r w:rsidR="00563850" w:rsidRPr="00454F47">
              <w:rPr>
                <w:rFonts w:ascii="Arial" w:hAnsi="Arial" w:cs="Arial"/>
                <w:sz w:val="20"/>
                <w:szCs w:val="20"/>
              </w:rPr>
              <w:t xml:space="preserve">. steklo, tipalo nivoja tek. za pranje </w:t>
            </w:r>
            <w:proofErr w:type="spellStart"/>
            <w:r w:rsidR="00563850" w:rsidRPr="00454F47">
              <w:rPr>
                <w:rFonts w:ascii="Arial" w:hAnsi="Arial" w:cs="Arial"/>
                <w:sz w:val="20"/>
                <w:szCs w:val="20"/>
              </w:rPr>
              <w:t>vetr</w:t>
            </w:r>
            <w:proofErr w:type="spellEnd"/>
            <w:r w:rsidR="00563850" w:rsidRPr="00454F47">
              <w:rPr>
                <w:rFonts w:ascii="Arial" w:hAnsi="Arial" w:cs="Arial"/>
                <w:sz w:val="20"/>
                <w:szCs w:val="20"/>
              </w:rPr>
              <w:t xml:space="preserve">. stekla, sam. vklop pred. žarometov in luči, prednja bris. s tipalom za dež, reostat za </w:t>
            </w:r>
            <w:proofErr w:type="spellStart"/>
            <w:r w:rsidR="00563850" w:rsidRPr="00454F47">
              <w:rPr>
                <w:rFonts w:ascii="Arial" w:hAnsi="Arial" w:cs="Arial"/>
                <w:sz w:val="20"/>
                <w:szCs w:val="20"/>
              </w:rPr>
              <w:t>nast</w:t>
            </w:r>
            <w:proofErr w:type="spellEnd"/>
            <w:r w:rsidR="00563850" w:rsidRPr="00454F47">
              <w:rPr>
                <w:rFonts w:ascii="Arial" w:hAnsi="Arial" w:cs="Arial"/>
                <w:sz w:val="20"/>
                <w:szCs w:val="20"/>
              </w:rPr>
              <w:t xml:space="preserve">. osvetlitve </w:t>
            </w:r>
            <w:proofErr w:type="spellStart"/>
            <w:r w:rsidR="00563850" w:rsidRPr="00454F47">
              <w:rPr>
                <w:rFonts w:ascii="Arial" w:hAnsi="Arial" w:cs="Arial"/>
                <w:sz w:val="20"/>
                <w:szCs w:val="20"/>
              </w:rPr>
              <w:t>arm</w:t>
            </w:r>
            <w:proofErr w:type="spellEnd"/>
            <w:r w:rsidR="00563850" w:rsidRPr="00454F47">
              <w:rPr>
                <w:rFonts w:ascii="Arial" w:hAnsi="Arial" w:cs="Arial"/>
                <w:sz w:val="20"/>
                <w:szCs w:val="20"/>
              </w:rPr>
              <w:t>. plošče)</w:t>
            </w:r>
          </w:p>
          <w:p w14:paraId="3FD66E22" w14:textId="77777777" w:rsidR="00563850" w:rsidRPr="00454F47"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Nastavljiva višina svetlobnega snopa žarometov iz kabine</w:t>
            </w:r>
          </w:p>
          <w:p w14:paraId="204BD550" w14:textId="77777777" w:rsidR="00563850" w:rsidRPr="008D540E" w:rsidRDefault="00563850" w:rsidP="001B3E8A">
            <w:pPr>
              <w:widowControl/>
              <w:numPr>
                <w:ilvl w:val="0"/>
                <w:numId w:val="19"/>
              </w:numPr>
              <w:jc w:val="both"/>
              <w:rPr>
                <w:rFonts w:ascii="Arial" w:hAnsi="Arial" w:cs="Arial"/>
                <w:sz w:val="20"/>
                <w:szCs w:val="20"/>
              </w:rPr>
            </w:pPr>
            <w:r w:rsidRPr="00454F47">
              <w:rPr>
                <w:rFonts w:ascii="Arial" w:hAnsi="Arial" w:cs="Arial"/>
                <w:sz w:val="20"/>
                <w:szCs w:val="20"/>
              </w:rPr>
              <w:t>Avdio sistem: FM radio, barvni zaslon na dotik z diagonalo vsaj 20 cm (8"), 10 zvočnikov,</w:t>
            </w:r>
            <w:r>
              <w:rPr>
                <w:rFonts w:ascii="Arial" w:hAnsi="Arial" w:cs="Arial"/>
                <w:sz w:val="20"/>
                <w:szCs w:val="20"/>
              </w:rPr>
              <w:t xml:space="preserve"> </w:t>
            </w:r>
            <w:r w:rsidRPr="00454F47">
              <w:rPr>
                <w:rFonts w:ascii="Arial" w:hAnsi="Arial" w:cs="Arial"/>
                <w:sz w:val="20"/>
                <w:szCs w:val="20"/>
              </w:rPr>
              <w:t>USB vtičnic</w:t>
            </w:r>
            <w:r>
              <w:rPr>
                <w:rFonts w:ascii="Arial" w:hAnsi="Arial" w:cs="Arial"/>
                <w:sz w:val="20"/>
                <w:szCs w:val="20"/>
              </w:rPr>
              <w:t>a</w:t>
            </w:r>
            <w:r w:rsidRPr="00454F47">
              <w:rPr>
                <w:rFonts w:ascii="Arial" w:hAnsi="Arial" w:cs="Arial"/>
                <w:sz w:val="20"/>
                <w:szCs w:val="20"/>
              </w:rPr>
              <w:t xml:space="preserve">, </w:t>
            </w:r>
            <w:proofErr w:type="spellStart"/>
            <w:r w:rsidRPr="00454F47">
              <w:rPr>
                <w:rFonts w:ascii="Arial" w:hAnsi="Arial" w:cs="Arial"/>
                <w:sz w:val="20"/>
                <w:szCs w:val="20"/>
              </w:rPr>
              <w:t>Bluetooth</w:t>
            </w:r>
            <w:proofErr w:type="spellEnd"/>
            <w:r w:rsidRPr="00454F47">
              <w:rPr>
                <w:rFonts w:ascii="Arial" w:hAnsi="Arial" w:cs="Arial"/>
                <w:sz w:val="20"/>
                <w:szCs w:val="20"/>
              </w:rPr>
              <w:t xml:space="preserve">® sistem za </w:t>
            </w:r>
            <w:r w:rsidRPr="008D540E">
              <w:rPr>
                <w:rFonts w:ascii="Arial" w:hAnsi="Arial" w:cs="Arial"/>
                <w:sz w:val="20"/>
                <w:szCs w:val="20"/>
              </w:rPr>
              <w:t>prostoročno tel., glasovno upravljanje in funkcija za klic v sili</w:t>
            </w:r>
          </w:p>
          <w:p w14:paraId="18431211" w14:textId="77777777" w:rsidR="00563850" w:rsidRPr="008D540E" w:rsidRDefault="00563850" w:rsidP="001B3E8A">
            <w:pPr>
              <w:widowControl/>
              <w:numPr>
                <w:ilvl w:val="0"/>
                <w:numId w:val="19"/>
              </w:numPr>
              <w:jc w:val="both"/>
              <w:rPr>
                <w:rFonts w:ascii="Arial" w:hAnsi="Arial" w:cs="Arial"/>
                <w:sz w:val="20"/>
                <w:szCs w:val="20"/>
              </w:rPr>
            </w:pPr>
            <w:proofErr w:type="spellStart"/>
            <w:r w:rsidRPr="008D540E">
              <w:rPr>
                <w:rFonts w:ascii="Arial" w:hAnsi="Arial" w:cs="Arial"/>
                <w:sz w:val="20"/>
                <w:szCs w:val="20"/>
              </w:rPr>
              <w:t>Tempomat</w:t>
            </w:r>
            <w:proofErr w:type="spellEnd"/>
            <w:r w:rsidRPr="008D540E">
              <w:rPr>
                <w:rFonts w:ascii="Arial" w:hAnsi="Arial" w:cs="Arial"/>
                <w:sz w:val="20"/>
                <w:szCs w:val="20"/>
              </w:rPr>
              <w:t xml:space="preserve"> z nastavljivim omejevalnikom hitrosti</w:t>
            </w:r>
          </w:p>
          <w:p w14:paraId="6018CBE6" w14:textId="59478649"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Volanski obroč odet v imitacijo usnja</w:t>
            </w:r>
          </w:p>
          <w:p w14:paraId="32531976"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Pomični stopni ročki ter stropni predal dim. 1 x DIN</w:t>
            </w:r>
          </w:p>
          <w:p w14:paraId="390494B7"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Senčniki za zadnja stranska okna</w:t>
            </w:r>
          </w:p>
          <w:p w14:paraId="7FCA09F1"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Kljukici za obešanje jaken</w:t>
            </w:r>
          </w:p>
          <w:p w14:paraId="04EC5E1D" w14:textId="77777777" w:rsidR="00563850" w:rsidRPr="008D540E" w:rsidRDefault="00563850" w:rsidP="001B3E8A">
            <w:pPr>
              <w:widowControl/>
              <w:numPr>
                <w:ilvl w:val="0"/>
                <w:numId w:val="19"/>
              </w:numPr>
              <w:jc w:val="both"/>
              <w:rPr>
                <w:rFonts w:ascii="Arial" w:hAnsi="Arial" w:cs="Arial"/>
                <w:sz w:val="20"/>
                <w:szCs w:val="20"/>
              </w:rPr>
            </w:pPr>
            <w:r w:rsidRPr="008D540E">
              <w:rPr>
                <w:rFonts w:ascii="Arial" w:hAnsi="Arial" w:cs="Arial"/>
                <w:sz w:val="20"/>
                <w:szCs w:val="20"/>
              </w:rPr>
              <w:t>Ročka za pomoč pri vstopu/sestopu nameščena na B-stebričku</w:t>
            </w:r>
          </w:p>
          <w:p w14:paraId="7AE31FE0" w14:textId="77777777" w:rsidR="00563850" w:rsidRPr="00A12F16" w:rsidRDefault="00563850" w:rsidP="001B3E8A">
            <w:pPr>
              <w:widowControl/>
              <w:numPr>
                <w:ilvl w:val="0"/>
                <w:numId w:val="19"/>
              </w:numPr>
              <w:jc w:val="both"/>
              <w:rPr>
                <w:rFonts w:ascii="Arial" w:hAnsi="Arial" w:cs="Arial"/>
                <w:sz w:val="20"/>
                <w:szCs w:val="20"/>
              </w:rPr>
            </w:pPr>
            <w:r w:rsidRPr="00A12F16">
              <w:rPr>
                <w:rFonts w:ascii="Arial" w:hAnsi="Arial" w:cs="Arial"/>
                <w:sz w:val="20"/>
                <w:szCs w:val="20"/>
              </w:rPr>
              <w:t>Sedežni paket: 8-smerno ročno nastavljiv voznikov sedež z oporo za roko, 8-smerno nastavljiv enojen sovoznikov sedež z oporo za roko, tekstilne sedežne prevleke, ogrevan voz. in sov. sedež ter nastavljiva ledvena opora za voznika</w:t>
            </w:r>
          </w:p>
          <w:p w14:paraId="764ACE0E" w14:textId="77777777" w:rsidR="00563850" w:rsidRPr="00A12F16" w:rsidRDefault="00563850" w:rsidP="001B3E8A">
            <w:pPr>
              <w:widowControl/>
              <w:numPr>
                <w:ilvl w:val="0"/>
                <w:numId w:val="19"/>
              </w:numPr>
              <w:rPr>
                <w:rFonts w:ascii="Arial" w:hAnsi="Arial" w:cs="Arial"/>
                <w:sz w:val="20"/>
                <w:szCs w:val="20"/>
              </w:rPr>
            </w:pPr>
            <w:r w:rsidRPr="00A12F16">
              <w:rPr>
                <w:rFonts w:ascii="Arial" w:hAnsi="Arial" w:cs="Arial"/>
                <w:sz w:val="20"/>
                <w:szCs w:val="20"/>
              </w:rPr>
              <w:t xml:space="preserve">Posamezni sedeži za 3 potnike (zložljivi </w:t>
            </w:r>
            <w:proofErr w:type="spellStart"/>
            <w:r w:rsidRPr="00A12F16">
              <w:rPr>
                <w:rFonts w:ascii="Arial" w:hAnsi="Arial" w:cs="Arial"/>
                <w:sz w:val="20"/>
                <w:szCs w:val="20"/>
              </w:rPr>
              <w:t>odstanljivi</w:t>
            </w:r>
            <w:proofErr w:type="spellEnd"/>
            <w:r w:rsidRPr="00A12F16">
              <w:rPr>
                <w:rFonts w:ascii="Arial" w:hAnsi="Arial" w:cs="Arial"/>
                <w:sz w:val="20"/>
                <w:szCs w:val="20"/>
              </w:rPr>
              <w:t>, vrtljivi) v drugi in tretji vrsti</w:t>
            </w:r>
          </w:p>
          <w:p w14:paraId="2ECFEEB1" w14:textId="77777777" w:rsidR="00563850" w:rsidRPr="00A12F16" w:rsidRDefault="00563850" w:rsidP="001B3E8A">
            <w:pPr>
              <w:widowControl/>
              <w:numPr>
                <w:ilvl w:val="0"/>
                <w:numId w:val="19"/>
              </w:numPr>
              <w:rPr>
                <w:rFonts w:ascii="Arial" w:hAnsi="Arial" w:cs="Arial"/>
                <w:sz w:val="20"/>
                <w:szCs w:val="20"/>
              </w:rPr>
            </w:pPr>
            <w:r w:rsidRPr="00A12F16">
              <w:rPr>
                <w:rFonts w:ascii="Arial" w:hAnsi="Arial" w:cs="Arial"/>
                <w:sz w:val="20"/>
                <w:szCs w:val="20"/>
              </w:rPr>
              <w:t>Nastavljiv naklon naslonov zadnjih sedežev ter nasloni za roke</w:t>
            </w:r>
          </w:p>
          <w:p w14:paraId="7A04BCA9"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Osvetlitev vstopa bočnih drsnih vrat</w:t>
            </w:r>
          </w:p>
          <w:p w14:paraId="22C6A0B9"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Rezervoar za gorivo min. 70 L</w:t>
            </w:r>
          </w:p>
          <w:p w14:paraId="3910A077" w14:textId="27F77EA8"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Prestavna ročica odeta v imitacijo usnja</w:t>
            </w:r>
          </w:p>
          <w:p w14:paraId="4DE8C51A"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Po globini in višini nastavljiv volanski obroč</w:t>
            </w:r>
          </w:p>
          <w:p w14:paraId="75DE6869"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Sistem za zagon motorja pri temperaturah do -20°C</w:t>
            </w:r>
          </w:p>
          <w:p w14:paraId="7058688C"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Bočna drsna vrata</w:t>
            </w:r>
          </w:p>
          <w:p w14:paraId="0AAFABFD"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 xml:space="preserve">Bočni stopnici v dolžini bočnih drsnih vrat </w:t>
            </w:r>
          </w:p>
          <w:p w14:paraId="1065B665" w14:textId="591140CD" w:rsidR="00563850" w:rsidRPr="008D540E" w:rsidRDefault="00563850" w:rsidP="001B3E8A">
            <w:pPr>
              <w:widowControl/>
              <w:numPr>
                <w:ilvl w:val="0"/>
                <w:numId w:val="19"/>
              </w:numPr>
              <w:rPr>
                <w:rFonts w:ascii="Arial" w:hAnsi="Arial" w:cs="Arial"/>
                <w:sz w:val="20"/>
                <w:szCs w:val="20"/>
              </w:rPr>
            </w:pPr>
            <w:proofErr w:type="spellStart"/>
            <w:r w:rsidRPr="008D540E">
              <w:rPr>
                <w:rFonts w:ascii="Arial" w:hAnsi="Arial" w:cs="Arial"/>
                <w:sz w:val="20"/>
                <w:szCs w:val="20"/>
              </w:rPr>
              <w:lastRenderedPageBreak/>
              <w:t>Zast</w:t>
            </w:r>
            <w:proofErr w:type="spellEnd"/>
            <w:r w:rsidRPr="008D540E">
              <w:rPr>
                <w:rFonts w:ascii="Arial" w:hAnsi="Arial" w:cs="Arial"/>
                <w:sz w:val="20"/>
                <w:szCs w:val="20"/>
              </w:rPr>
              <w:t>. dvižna zadnja vrata z ogrevanim zadnjim steklom - v barv</w:t>
            </w:r>
            <w:r w:rsidR="003A1AEE">
              <w:rPr>
                <w:rFonts w:ascii="Arial" w:hAnsi="Arial" w:cs="Arial"/>
                <w:sz w:val="20"/>
                <w:szCs w:val="20"/>
              </w:rPr>
              <w:t>i</w:t>
            </w:r>
            <w:r w:rsidRPr="008D540E">
              <w:rPr>
                <w:rFonts w:ascii="Arial" w:hAnsi="Arial" w:cs="Arial"/>
                <w:sz w:val="20"/>
                <w:szCs w:val="20"/>
              </w:rPr>
              <w:t xml:space="preserve"> karoserije</w:t>
            </w:r>
          </w:p>
          <w:p w14:paraId="2912FDFC"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Prednji odbijač ter pokrovi vzvratnih ogledal - v barvi karoserije</w:t>
            </w:r>
          </w:p>
          <w:p w14:paraId="58A6765A"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Zadnji odbijač ter kljuke za odpiranje vrat - v barvi karoserije</w:t>
            </w:r>
          </w:p>
          <w:p w14:paraId="05173151"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Bočne zaščitne letvice - v barvi karoserije</w:t>
            </w:r>
          </w:p>
          <w:p w14:paraId="65CBA300"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Prednji kolesni zavesici</w:t>
            </w:r>
          </w:p>
          <w:p w14:paraId="50392824"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Tkani talni in stropni oblogi voznikove in potniške kabine</w:t>
            </w:r>
          </w:p>
          <w:p w14:paraId="3BC5D18F"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Zaščitne bočne obloge potniške kabine v celotni višini</w:t>
            </w:r>
          </w:p>
          <w:p w14:paraId="2F0524AE"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Voznikov in sovoznikov senčnik z osvetljenim ogledalcem</w:t>
            </w:r>
          </w:p>
          <w:p w14:paraId="735CF6DB"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Stropne lučke nad voznikovim prostorom</w:t>
            </w:r>
          </w:p>
          <w:p w14:paraId="507732FB"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 xml:space="preserve">Stropne lučke v potniškem predelu </w:t>
            </w:r>
          </w:p>
          <w:p w14:paraId="07EBB81B" w14:textId="77777777" w:rsidR="00563850" w:rsidRPr="008D540E" w:rsidRDefault="00563850" w:rsidP="001B3E8A">
            <w:pPr>
              <w:widowControl/>
              <w:numPr>
                <w:ilvl w:val="0"/>
                <w:numId w:val="19"/>
              </w:numPr>
              <w:rPr>
                <w:rFonts w:ascii="Arial" w:hAnsi="Arial" w:cs="Arial"/>
                <w:sz w:val="20"/>
                <w:szCs w:val="20"/>
              </w:rPr>
            </w:pPr>
            <w:r w:rsidRPr="008D540E">
              <w:rPr>
                <w:rFonts w:ascii="Arial" w:hAnsi="Arial" w:cs="Arial"/>
                <w:sz w:val="20"/>
                <w:szCs w:val="20"/>
              </w:rPr>
              <w:t>Električni priključek v prtljažnem prostoru - 12V</w:t>
            </w:r>
          </w:p>
        </w:tc>
      </w:tr>
    </w:tbl>
    <w:p w14:paraId="35CE75E5" w14:textId="77777777" w:rsidR="00556619" w:rsidRDefault="00556619" w:rsidP="000531C8">
      <w:pPr>
        <w:widowControl/>
        <w:spacing w:line="288" w:lineRule="auto"/>
        <w:rPr>
          <w:rFonts w:ascii="Arial" w:eastAsia="Times New Roman" w:hAnsi="Arial" w:cs="Arial"/>
          <w:sz w:val="20"/>
          <w:szCs w:val="20"/>
          <w:lang w:eastAsia="x-none"/>
        </w:rPr>
      </w:pPr>
    </w:p>
    <w:p w14:paraId="1D2E115B" w14:textId="3D675A9B" w:rsidR="000531C8" w:rsidRDefault="00556619" w:rsidP="00B35CD4">
      <w:pPr>
        <w:widowControl/>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V kolikor zainteresirani ponudnik ocenjuje, da lahko ponudi blago, ki v tehničnih specifikacijah odstopa od zahtev naročnika in je mnenja, da to blago po funkciji izpolnjuje zahteve naročnika, ki izhajajo iz tehničnih specifikacij, lahko </w:t>
      </w:r>
      <w:r w:rsidR="008658B1">
        <w:rPr>
          <w:rFonts w:ascii="Arial" w:eastAsia="Times New Roman" w:hAnsi="Arial" w:cs="Arial"/>
          <w:sz w:val="20"/>
          <w:szCs w:val="20"/>
          <w:lang w:eastAsia="x-none"/>
        </w:rPr>
        <w:t>v obdobju roka za oddajo vprašanj</w:t>
      </w:r>
      <w:r w:rsidRPr="000531C8">
        <w:rPr>
          <w:rFonts w:ascii="Arial" w:eastAsia="Times New Roman" w:hAnsi="Arial" w:cs="Arial"/>
          <w:sz w:val="20"/>
          <w:szCs w:val="20"/>
          <w:lang w:eastAsia="x-none"/>
        </w:rPr>
        <w:t xml:space="preserve"> predlaga spremembo tehničnih specifikacij naročnika in to tudi strokovno utemelji z ustreznimi tehničnimi dokumenti proizvajalca</w:t>
      </w:r>
      <w:r>
        <w:rPr>
          <w:rFonts w:ascii="Arial" w:eastAsia="Times New Roman" w:hAnsi="Arial" w:cs="Arial"/>
          <w:sz w:val="20"/>
          <w:szCs w:val="20"/>
          <w:lang w:eastAsia="x-none"/>
        </w:rPr>
        <w:t>.</w:t>
      </w:r>
    </w:p>
    <w:p w14:paraId="0471B1AE" w14:textId="77777777" w:rsidR="00556619" w:rsidRPr="000531C8" w:rsidRDefault="00556619" w:rsidP="000531C8">
      <w:pPr>
        <w:widowControl/>
        <w:spacing w:line="288" w:lineRule="auto"/>
        <w:rPr>
          <w:rFonts w:ascii="Arial" w:eastAsia="Times New Roman" w:hAnsi="Arial" w:cs="Arial"/>
          <w:b/>
          <w:sz w:val="20"/>
          <w:szCs w:val="20"/>
          <w:lang w:eastAsia="en-US"/>
        </w:rPr>
      </w:pPr>
    </w:p>
    <w:p w14:paraId="0B5C906D" w14:textId="77777777" w:rsidR="000531C8" w:rsidRPr="000531C8" w:rsidRDefault="000531C8" w:rsidP="000531C8">
      <w:pPr>
        <w:widowControl/>
        <w:spacing w:line="288" w:lineRule="auto"/>
        <w:rPr>
          <w:rFonts w:ascii="Arial" w:eastAsia="Times New Roman" w:hAnsi="Arial" w:cs="Arial"/>
          <w:b/>
          <w:sz w:val="20"/>
          <w:szCs w:val="20"/>
          <w:lang w:eastAsia="en-US"/>
        </w:rPr>
      </w:pPr>
      <w:r w:rsidRPr="000531C8">
        <w:rPr>
          <w:rFonts w:ascii="Arial" w:eastAsia="Times New Roman" w:hAnsi="Arial" w:cs="Arial"/>
          <w:b/>
          <w:sz w:val="20"/>
          <w:szCs w:val="20"/>
          <w:lang w:eastAsia="en-US"/>
        </w:rPr>
        <w:t>Naročnik si pridržuje pravico, da pred izbiro preveri resničnost izjav na terenu.</w:t>
      </w:r>
    </w:p>
    <w:p w14:paraId="217B63F6" w14:textId="77777777" w:rsidR="000531C8" w:rsidRPr="000531C8" w:rsidRDefault="000531C8" w:rsidP="000531C8">
      <w:pPr>
        <w:widowControl/>
        <w:spacing w:line="288" w:lineRule="auto"/>
        <w:jc w:val="both"/>
        <w:rPr>
          <w:rFonts w:ascii="Arial" w:eastAsia="Times New Roman" w:hAnsi="Arial" w:cs="Arial"/>
          <w:sz w:val="20"/>
          <w:szCs w:val="20"/>
          <w:lang w:eastAsia="en-US"/>
        </w:rPr>
      </w:pPr>
    </w:p>
    <w:p w14:paraId="15B69482" w14:textId="7BD06037" w:rsidR="000531C8" w:rsidRPr="000531C8" w:rsidRDefault="000531C8" w:rsidP="000531C8">
      <w:pPr>
        <w:widowControl/>
        <w:spacing w:line="288" w:lineRule="auto"/>
        <w:jc w:val="both"/>
        <w:rPr>
          <w:rFonts w:ascii="Arial" w:eastAsia="Times New Roman" w:hAnsi="Arial" w:cs="Arial"/>
          <w:b/>
          <w:sz w:val="20"/>
          <w:szCs w:val="20"/>
          <w:lang w:eastAsia="en-US"/>
        </w:rPr>
      </w:pPr>
      <w:r w:rsidRPr="000531C8">
        <w:rPr>
          <w:rFonts w:ascii="Arial" w:eastAsia="Times New Roman" w:hAnsi="Arial" w:cs="Arial"/>
          <w:sz w:val="20"/>
          <w:szCs w:val="20"/>
          <w:lang w:eastAsia="en-US"/>
        </w:rPr>
        <w:t xml:space="preserve">Ponudnik mora za ponujeno blago priložiti sliko (lahko fotokopija iz kataloga) in tehnično dokumentacijo </w:t>
      </w:r>
      <w:r w:rsidRPr="000531C8">
        <w:rPr>
          <w:rFonts w:ascii="Arial" w:eastAsia="Times New Roman" w:hAnsi="Arial" w:cs="Arial"/>
          <w:b/>
          <w:sz w:val="20"/>
          <w:szCs w:val="20"/>
          <w:lang w:eastAsia="en-US"/>
        </w:rPr>
        <w:t>v slovenskem</w:t>
      </w:r>
      <w:r w:rsidR="00805E6E">
        <w:rPr>
          <w:rFonts w:ascii="Arial" w:eastAsia="Times New Roman" w:hAnsi="Arial" w:cs="Arial"/>
          <w:b/>
          <w:sz w:val="20"/>
          <w:szCs w:val="20"/>
          <w:lang w:eastAsia="en-US"/>
        </w:rPr>
        <w:t xml:space="preserve"> ali angleškem</w:t>
      </w:r>
      <w:r w:rsidRPr="000531C8">
        <w:rPr>
          <w:rFonts w:ascii="Arial" w:eastAsia="Times New Roman" w:hAnsi="Arial" w:cs="Arial"/>
          <w:b/>
          <w:sz w:val="20"/>
          <w:szCs w:val="20"/>
          <w:lang w:eastAsia="en-US"/>
        </w:rPr>
        <w:t xml:space="preserve"> jeziku</w:t>
      </w:r>
      <w:r w:rsidRPr="000531C8">
        <w:rPr>
          <w:rFonts w:ascii="Arial" w:eastAsia="Times New Roman" w:hAnsi="Arial" w:cs="Arial"/>
          <w:sz w:val="20"/>
          <w:szCs w:val="20"/>
          <w:lang w:eastAsia="en-US"/>
        </w:rPr>
        <w:t xml:space="preserve">, iz katere mora biti razvidno, da ponujeno blago zadošča najmanj vsem naročnikovim zahtevam, ter </w:t>
      </w:r>
      <w:r w:rsidR="009C44ED">
        <w:rPr>
          <w:rFonts w:ascii="Arial" w:eastAsia="Times New Roman" w:hAnsi="Arial" w:cs="Arial"/>
          <w:sz w:val="20"/>
          <w:szCs w:val="20"/>
          <w:lang w:eastAsia="en-US"/>
        </w:rPr>
        <w:t xml:space="preserve">v </w:t>
      </w:r>
      <w:r w:rsidRPr="000531C8">
        <w:rPr>
          <w:rFonts w:ascii="Arial" w:eastAsia="Times New Roman" w:hAnsi="Arial" w:cs="Arial"/>
          <w:sz w:val="20"/>
          <w:szCs w:val="20"/>
          <w:lang w:eastAsia="en-US"/>
        </w:rPr>
        <w:t xml:space="preserve">navesti </w:t>
      </w:r>
      <w:r w:rsidR="00201AA0">
        <w:rPr>
          <w:rFonts w:ascii="Arial" w:eastAsia="Times New Roman" w:hAnsi="Arial" w:cs="Arial"/>
          <w:sz w:val="20"/>
          <w:szCs w:val="20"/>
          <w:u w:val="single"/>
          <w:lang w:eastAsia="en-US"/>
        </w:rPr>
        <w:t>blagovno znamko</w:t>
      </w:r>
      <w:r w:rsidRPr="000531C8">
        <w:rPr>
          <w:rFonts w:ascii="Arial" w:eastAsia="Times New Roman" w:hAnsi="Arial" w:cs="Arial"/>
          <w:sz w:val="20"/>
          <w:szCs w:val="20"/>
          <w:u w:val="single"/>
          <w:lang w:eastAsia="en-US"/>
        </w:rPr>
        <w:t xml:space="preserve"> in </w:t>
      </w:r>
      <w:r w:rsidR="00201AA0">
        <w:rPr>
          <w:rFonts w:ascii="Arial" w:eastAsia="Times New Roman" w:hAnsi="Arial" w:cs="Arial"/>
          <w:sz w:val="20"/>
          <w:szCs w:val="20"/>
          <w:u w:val="single"/>
          <w:lang w:eastAsia="en-US"/>
        </w:rPr>
        <w:t>model</w:t>
      </w:r>
      <w:r w:rsidRPr="000531C8">
        <w:rPr>
          <w:rFonts w:ascii="Arial" w:eastAsia="Times New Roman" w:hAnsi="Arial" w:cs="Arial"/>
          <w:sz w:val="20"/>
          <w:szCs w:val="20"/>
          <w:u w:val="single"/>
          <w:lang w:eastAsia="en-US"/>
        </w:rPr>
        <w:t xml:space="preserve"> ponujenega blaga.</w:t>
      </w:r>
      <w:r w:rsidR="00805E6E" w:rsidRPr="00805E6E">
        <w:rPr>
          <w:rFonts w:ascii="Arial" w:hAnsi="Arial" w:cs="Arial"/>
          <w:bCs/>
          <w:sz w:val="20"/>
          <w:szCs w:val="20"/>
        </w:rPr>
        <w:t xml:space="preserve"> </w:t>
      </w:r>
      <w:r w:rsidR="00805E6E">
        <w:rPr>
          <w:rFonts w:ascii="Arial" w:hAnsi="Arial" w:cs="Arial"/>
          <w:bCs/>
          <w:sz w:val="20"/>
          <w:szCs w:val="20"/>
        </w:rPr>
        <w:t xml:space="preserve">V </w:t>
      </w:r>
      <w:r w:rsidR="00805E6E" w:rsidRPr="00805E6E">
        <w:rPr>
          <w:rFonts w:ascii="Arial" w:hAnsi="Arial" w:cs="Arial"/>
          <w:bCs/>
          <w:sz w:val="20"/>
          <w:szCs w:val="20"/>
        </w:rPr>
        <w:t>primeru predložitve tehnične dokumentacije v angleškem jeziku si naročnik pridržuje pravico ponudnika pozvati k predložitvi slovenskega prevoda na stroške ponudnika.</w:t>
      </w:r>
    </w:p>
    <w:p w14:paraId="186C054A" w14:textId="1A588034" w:rsidR="000531C8" w:rsidRDefault="000531C8" w:rsidP="000531C8">
      <w:pPr>
        <w:widowControl/>
        <w:spacing w:line="288" w:lineRule="auto"/>
        <w:jc w:val="both"/>
        <w:rPr>
          <w:rFonts w:ascii="Arial" w:eastAsia="Times New Roman" w:hAnsi="Arial" w:cs="Arial"/>
          <w:color w:val="FF0000"/>
          <w:sz w:val="20"/>
          <w:szCs w:val="20"/>
          <w:lang w:eastAsia="en-US"/>
        </w:rPr>
      </w:pPr>
    </w:p>
    <w:p w14:paraId="26E9C17E" w14:textId="0D1CBAC0" w:rsidR="009925E3" w:rsidRPr="009925E3" w:rsidRDefault="009925E3" w:rsidP="009925E3">
      <w:pPr>
        <w:widowControl/>
        <w:spacing w:line="288" w:lineRule="auto"/>
        <w:jc w:val="both"/>
        <w:rPr>
          <w:rFonts w:ascii="Arial" w:eastAsia="Times New Roman" w:hAnsi="Arial" w:cs="Arial"/>
          <w:sz w:val="20"/>
          <w:szCs w:val="20"/>
          <w:lang w:eastAsia="en-US"/>
        </w:rPr>
      </w:pPr>
      <w:bookmarkStart w:id="4" w:name="_Hlk109727434"/>
      <w:r w:rsidRPr="009925E3">
        <w:rPr>
          <w:rFonts w:ascii="Arial" w:eastAsia="Times New Roman" w:hAnsi="Arial" w:cs="Arial"/>
          <w:sz w:val="20"/>
          <w:szCs w:val="20"/>
          <w:lang w:eastAsia="en-US"/>
        </w:rPr>
        <w:t xml:space="preserve">V primeru, da </w:t>
      </w:r>
      <w:r w:rsidR="00201AA0">
        <w:rPr>
          <w:rFonts w:ascii="Arial" w:eastAsia="Times New Roman" w:hAnsi="Arial" w:cs="Arial"/>
          <w:sz w:val="20"/>
          <w:szCs w:val="20"/>
          <w:lang w:eastAsia="en-US"/>
        </w:rPr>
        <w:t>blagovna znamka in model</w:t>
      </w:r>
      <w:r w:rsidRPr="009925E3">
        <w:rPr>
          <w:rFonts w:ascii="Arial" w:eastAsia="Times New Roman" w:hAnsi="Arial" w:cs="Arial"/>
          <w:sz w:val="20"/>
          <w:szCs w:val="20"/>
          <w:lang w:eastAsia="en-US"/>
        </w:rPr>
        <w:t xml:space="preserve"> ponujenega blaga s strani ponudnika ne bo naveden in ga bo naročnik lahko nedvoumno razbral iz predložene tehnične dokumentacije bo naročnik ta podatek upošteval. Glede na navedeno naročnik poudarja, to ni izločilni kriterij, v primeru, da bo lahko naročnik zahtevane podatke nedvoumno razbral iz predložene tehnične dokumentacije ponudnika.</w:t>
      </w:r>
    </w:p>
    <w:bookmarkEnd w:id="4"/>
    <w:p w14:paraId="015B05C9" w14:textId="77777777" w:rsidR="009925E3" w:rsidRPr="000531C8" w:rsidRDefault="009925E3" w:rsidP="009925E3">
      <w:pPr>
        <w:widowControl/>
        <w:spacing w:line="288" w:lineRule="auto"/>
        <w:jc w:val="both"/>
        <w:rPr>
          <w:rFonts w:ascii="Arial" w:eastAsia="Times New Roman" w:hAnsi="Arial" w:cs="Arial"/>
          <w:color w:val="FF0000"/>
          <w:sz w:val="20"/>
          <w:szCs w:val="20"/>
          <w:lang w:eastAsia="en-US"/>
        </w:rPr>
      </w:pPr>
    </w:p>
    <w:p w14:paraId="031394FE" w14:textId="69276293" w:rsidR="000531C8" w:rsidRDefault="000531C8" w:rsidP="000531C8">
      <w:pPr>
        <w:widowControl/>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Blago, ki s svojim opisom kaže na točno določeno blago ali blagovno znamko, tip ali proizvajalca, se skladno s šestim odstavkom 68. člena ZJN-3 obravnava kot blago z obvezno dodano navedbo »ali enakovreden«, kot sinonim kakovostne ravni blaga. </w:t>
      </w:r>
    </w:p>
    <w:p w14:paraId="26FD880E" w14:textId="77777777" w:rsidR="001B3E8A" w:rsidRPr="000531C8" w:rsidRDefault="001B3E8A" w:rsidP="000531C8">
      <w:pPr>
        <w:widowControl/>
        <w:spacing w:line="288" w:lineRule="auto"/>
        <w:jc w:val="both"/>
        <w:rPr>
          <w:rFonts w:ascii="Arial" w:eastAsia="Times New Roman" w:hAnsi="Arial" w:cs="Arial"/>
          <w:sz w:val="20"/>
          <w:szCs w:val="20"/>
          <w:lang w:eastAsia="x-none"/>
        </w:rPr>
      </w:pPr>
    </w:p>
    <w:p w14:paraId="0819017F" w14:textId="382ED209" w:rsidR="000531C8" w:rsidRPr="001B3E8A" w:rsidRDefault="000531C8" w:rsidP="000531C8">
      <w:pPr>
        <w:pStyle w:val="Odstavekseznama"/>
        <w:numPr>
          <w:ilvl w:val="0"/>
          <w:numId w:val="1"/>
        </w:numPr>
        <w:shd w:val="clear" w:color="auto" w:fill="FFF2CC" w:themeFill="accent4" w:themeFillTint="33"/>
        <w:spacing w:line="288" w:lineRule="auto"/>
        <w:rPr>
          <w:rFonts w:ascii="Arial" w:hAnsi="Arial" w:cs="Arial"/>
          <w:b/>
          <w:sz w:val="20"/>
          <w:szCs w:val="20"/>
          <w:lang w:eastAsia="sl-SI"/>
        </w:rPr>
      </w:pPr>
      <w:r w:rsidRPr="001B3E8A">
        <w:rPr>
          <w:rFonts w:ascii="Arial" w:hAnsi="Arial" w:cs="Arial"/>
          <w:b/>
          <w:sz w:val="20"/>
          <w:szCs w:val="20"/>
        </w:rPr>
        <w:t>TEHNIČNE ZAHTEVE</w:t>
      </w:r>
    </w:p>
    <w:p w14:paraId="70F4B251" w14:textId="30581FD1" w:rsidR="000531C8" w:rsidRPr="001B3E8A" w:rsidRDefault="000531C8" w:rsidP="0000063B">
      <w:pPr>
        <w:widowControl/>
        <w:spacing w:line="288" w:lineRule="auto"/>
        <w:rPr>
          <w:rFonts w:ascii="Arial" w:hAnsi="Arial" w:cs="Arial"/>
          <w:bCs/>
          <w:sz w:val="20"/>
          <w:szCs w:val="20"/>
          <w:lang w:eastAsia="en-US"/>
        </w:rPr>
      </w:pPr>
    </w:p>
    <w:p w14:paraId="0CDA7F02" w14:textId="672EBA38" w:rsidR="000531C8" w:rsidRPr="001B3E8A" w:rsidRDefault="000531C8" w:rsidP="000531C8">
      <w:pPr>
        <w:widowControl/>
        <w:spacing w:line="288" w:lineRule="auto"/>
        <w:rPr>
          <w:rFonts w:ascii="Arial" w:hAnsi="Arial" w:cs="Arial"/>
          <w:bCs/>
          <w:sz w:val="20"/>
          <w:szCs w:val="20"/>
          <w:lang w:eastAsia="en-US"/>
        </w:rPr>
      </w:pPr>
      <w:r w:rsidRPr="001B3E8A">
        <w:rPr>
          <w:rFonts w:ascii="Arial" w:hAnsi="Arial" w:cs="Arial"/>
          <w:bCs/>
          <w:sz w:val="20"/>
          <w:szCs w:val="20"/>
          <w:lang w:eastAsia="en-US"/>
        </w:rPr>
        <w:t xml:space="preserve">Ponudnik mora k ponudbi priložiti izjavo o </w:t>
      </w:r>
      <w:r w:rsidR="001B3E8A" w:rsidRPr="001B3E8A">
        <w:rPr>
          <w:rFonts w:ascii="Arial" w:hAnsi="Arial" w:cs="Arial"/>
          <w:bCs/>
          <w:sz w:val="20"/>
          <w:szCs w:val="20"/>
          <w:lang w:eastAsia="en-US"/>
        </w:rPr>
        <w:t>ustreznosti glede na zahteve</w:t>
      </w:r>
      <w:r w:rsidRPr="001B3E8A">
        <w:rPr>
          <w:rFonts w:ascii="Arial" w:hAnsi="Arial" w:cs="Arial"/>
          <w:bCs/>
          <w:sz w:val="20"/>
          <w:szCs w:val="20"/>
          <w:lang w:eastAsia="en-US"/>
        </w:rPr>
        <w:t>.</w:t>
      </w:r>
    </w:p>
    <w:p w14:paraId="3547169E" w14:textId="77777777" w:rsidR="000531C8" w:rsidRPr="001B3E8A" w:rsidRDefault="000531C8" w:rsidP="000531C8">
      <w:pPr>
        <w:widowControl/>
        <w:spacing w:line="288" w:lineRule="auto"/>
        <w:rPr>
          <w:rFonts w:ascii="Arial" w:hAnsi="Arial" w:cs="Arial"/>
          <w:bCs/>
          <w:sz w:val="20"/>
          <w:szCs w:val="20"/>
          <w:lang w:eastAsia="en-US"/>
        </w:rPr>
      </w:pPr>
    </w:p>
    <w:p w14:paraId="7503ED22" w14:textId="77777777" w:rsidR="000531C8" w:rsidRPr="001B3E8A" w:rsidRDefault="000531C8" w:rsidP="000531C8">
      <w:pPr>
        <w:widowControl/>
        <w:spacing w:line="288" w:lineRule="auto"/>
        <w:ind w:firstLine="426"/>
        <w:jc w:val="both"/>
        <w:rPr>
          <w:rFonts w:ascii="Arial" w:eastAsia="Times New Roman" w:hAnsi="Arial" w:cs="Arial"/>
          <w:b/>
          <w:sz w:val="20"/>
          <w:szCs w:val="20"/>
          <w:lang w:eastAsia="en-US"/>
        </w:rPr>
      </w:pPr>
      <w:r w:rsidRPr="001B3E8A">
        <w:rPr>
          <w:rFonts w:ascii="Arial" w:eastAsia="Times New Roman" w:hAnsi="Arial" w:cs="Arial"/>
          <w:b/>
          <w:sz w:val="20"/>
          <w:szCs w:val="20"/>
          <w:lang w:eastAsia="en-US"/>
        </w:rPr>
        <w:t>DOKAZILO:</w:t>
      </w:r>
    </w:p>
    <w:p w14:paraId="32AD36A6" w14:textId="44DBA876" w:rsidR="000531C8" w:rsidRPr="001B3E8A" w:rsidRDefault="000531C8" w:rsidP="001B3E8A">
      <w:pPr>
        <w:widowControl/>
        <w:numPr>
          <w:ilvl w:val="0"/>
          <w:numId w:val="11"/>
        </w:numPr>
        <w:spacing w:line="288" w:lineRule="auto"/>
        <w:jc w:val="both"/>
        <w:rPr>
          <w:rFonts w:ascii="Arial" w:eastAsia="Times New Roman" w:hAnsi="Arial" w:cs="Arial"/>
          <w:bCs/>
          <w:sz w:val="20"/>
          <w:szCs w:val="20"/>
        </w:rPr>
      </w:pPr>
      <w:bookmarkStart w:id="5" w:name="_Hlk102463769"/>
      <w:r w:rsidRPr="001B3E8A">
        <w:rPr>
          <w:rFonts w:ascii="Arial" w:eastAsia="Times New Roman" w:hAnsi="Arial" w:cs="Arial"/>
          <w:b/>
          <w:bCs/>
          <w:sz w:val="20"/>
          <w:szCs w:val="20"/>
        </w:rPr>
        <w:t xml:space="preserve">izjava </w:t>
      </w:r>
      <w:r w:rsidR="001B3E8A">
        <w:rPr>
          <w:rFonts w:ascii="Arial" w:eastAsia="Times New Roman" w:hAnsi="Arial" w:cs="Arial"/>
          <w:b/>
          <w:bCs/>
          <w:sz w:val="20"/>
          <w:szCs w:val="20"/>
        </w:rPr>
        <w:t>o izpolnjevanju naročnikovih zahtev</w:t>
      </w:r>
      <w:r w:rsidRPr="001B3E8A">
        <w:rPr>
          <w:rFonts w:ascii="Arial" w:eastAsia="Times New Roman" w:hAnsi="Arial" w:cs="Arial"/>
          <w:b/>
          <w:bCs/>
          <w:sz w:val="20"/>
          <w:szCs w:val="20"/>
        </w:rPr>
        <w:t xml:space="preserve"> </w:t>
      </w:r>
      <w:bookmarkEnd w:id="5"/>
      <w:r w:rsidRPr="001B3E8A">
        <w:rPr>
          <w:rFonts w:ascii="Arial" w:eastAsia="Times New Roman" w:hAnsi="Arial" w:cs="Arial"/>
          <w:bCs/>
          <w:sz w:val="20"/>
          <w:szCs w:val="20"/>
        </w:rPr>
        <w:t>– Priloga 3.</w:t>
      </w:r>
    </w:p>
    <w:p w14:paraId="3DD8E98E" w14:textId="77777777" w:rsidR="000531C8" w:rsidRPr="000531C8" w:rsidRDefault="000531C8" w:rsidP="000531C8">
      <w:pPr>
        <w:widowControl/>
        <w:spacing w:line="288" w:lineRule="auto"/>
        <w:rPr>
          <w:rFonts w:ascii="Arial" w:hAnsi="Arial" w:cs="Arial"/>
          <w:bCs/>
          <w:sz w:val="20"/>
          <w:szCs w:val="20"/>
          <w:lang w:eastAsia="en-US"/>
        </w:rPr>
      </w:pPr>
    </w:p>
    <w:p w14:paraId="6242D2EE" w14:textId="77777777" w:rsidR="000A3276" w:rsidRPr="00404B66" w:rsidRDefault="000A3276" w:rsidP="000A3276">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bookmarkStart w:id="6" w:name="_Hlk101860774"/>
      <w:r w:rsidRPr="00404B66">
        <w:rPr>
          <w:rFonts w:ascii="Arial" w:hAnsi="Arial" w:cs="Arial"/>
          <w:b/>
          <w:sz w:val="20"/>
          <w:szCs w:val="20"/>
        </w:rPr>
        <w:t xml:space="preserve"> POJASNILA IN ROK ZA POJASNILA POVABILA K ODDAJI PONUDBE</w:t>
      </w:r>
      <w:bookmarkEnd w:id="6"/>
    </w:p>
    <w:p w14:paraId="38A2DB43" w14:textId="77777777" w:rsidR="000A3276" w:rsidRPr="00404B66" w:rsidRDefault="000A3276" w:rsidP="000A3276">
      <w:pPr>
        <w:spacing w:line="288" w:lineRule="auto"/>
        <w:jc w:val="both"/>
        <w:rPr>
          <w:rFonts w:ascii="Arial" w:hAnsi="Arial" w:cs="Arial"/>
          <w:sz w:val="20"/>
          <w:szCs w:val="20"/>
        </w:rPr>
      </w:pPr>
    </w:p>
    <w:p w14:paraId="5AC27B45" w14:textId="0B0BDF5A"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9"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 xml:space="preserve">»MORS </w:t>
      </w:r>
      <w:r w:rsidR="00556619">
        <w:rPr>
          <w:rFonts w:ascii="Arial" w:hAnsi="Arial" w:cs="Arial"/>
          <w:b/>
          <w:sz w:val="20"/>
          <w:szCs w:val="20"/>
        </w:rPr>
        <w:t>283</w:t>
      </w:r>
      <w:r w:rsidRPr="006F139C">
        <w:rPr>
          <w:rFonts w:ascii="Arial" w:hAnsi="Arial" w:cs="Arial"/>
          <w:b/>
          <w:sz w:val="20"/>
          <w:szCs w:val="20"/>
        </w:rPr>
        <w:t>/2022-JNNV</w:t>
      </w:r>
      <w:r w:rsidR="00DF543C" w:rsidRPr="006F139C">
        <w:rPr>
          <w:rFonts w:ascii="Arial" w:hAnsi="Arial" w:cs="Arial"/>
          <w:b/>
          <w:sz w:val="20"/>
          <w:szCs w:val="20"/>
        </w:rPr>
        <w:t xml:space="preserve">, </w:t>
      </w:r>
      <w:r w:rsidR="00556619">
        <w:rPr>
          <w:rFonts w:ascii="Arial" w:hAnsi="Arial" w:cs="Arial"/>
          <w:b/>
          <w:sz w:val="20"/>
          <w:szCs w:val="20"/>
        </w:rPr>
        <w:t>nakup kombiniranega vozila za prevoz oseb</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14:paraId="71FFEF6A" w14:textId="77777777" w:rsidR="000A3276" w:rsidRPr="00404B66" w:rsidRDefault="000A3276" w:rsidP="000A3276">
      <w:pPr>
        <w:spacing w:line="288" w:lineRule="auto"/>
        <w:jc w:val="both"/>
        <w:rPr>
          <w:rFonts w:ascii="Arial" w:hAnsi="Arial" w:cs="Arial"/>
          <w:sz w:val="20"/>
          <w:szCs w:val="20"/>
          <w:u w:val="single"/>
        </w:rPr>
      </w:pPr>
    </w:p>
    <w:p w14:paraId="02909E30"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14:paraId="0111417A" w14:textId="021B3668" w:rsidR="000A3276" w:rsidRDefault="000A3276" w:rsidP="000A3276">
      <w:pPr>
        <w:spacing w:line="288" w:lineRule="auto"/>
        <w:jc w:val="both"/>
        <w:rPr>
          <w:rFonts w:ascii="Arial" w:hAnsi="Arial" w:cs="Arial"/>
          <w:sz w:val="20"/>
          <w:szCs w:val="20"/>
        </w:rPr>
      </w:pPr>
    </w:p>
    <w:p w14:paraId="2C554459" w14:textId="77777777" w:rsidR="00D5418C" w:rsidRPr="00404B66" w:rsidRDefault="00D5418C" w:rsidP="00D5418C">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14:paraId="6902D293" w14:textId="77777777" w:rsidR="00D5418C" w:rsidRDefault="00D5418C" w:rsidP="000A3276">
      <w:pPr>
        <w:spacing w:line="288" w:lineRule="auto"/>
        <w:jc w:val="both"/>
        <w:rPr>
          <w:rFonts w:ascii="Arial" w:hAnsi="Arial" w:cs="Arial"/>
          <w:sz w:val="20"/>
          <w:szCs w:val="20"/>
        </w:rPr>
      </w:pPr>
    </w:p>
    <w:p w14:paraId="78CB476D"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14:paraId="298024EC" w14:textId="77777777" w:rsidR="000A3276" w:rsidRPr="00404B66" w:rsidRDefault="000A3276" w:rsidP="000A3276">
      <w:pPr>
        <w:spacing w:line="288" w:lineRule="auto"/>
        <w:jc w:val="both"/>
        <w:rPr>
          <w:rFonts w:ascii="Arial" w:hAnsi="Arial" w:cs="Arial"/>
          <w:b/>
          <w:sz w:val="20"/>
          <w:szCs w:val="20"/>
        </w:rPr>
      </w:pPr>
    </w:p>
    <w:p w14:paraId="3415432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2EBF268F" w14:textId="77777777"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76371689" w14:textId="77777777" w:rsidR="000A3276" w:rsidRPr="00404B66" w:rsidRDefault="000A3276"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3A6876C3" w14:textId="77777777" w:rsidR="000A327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1D99C84E" w14:textId="77777777"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2FA61614" w14:textId="77777777"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11A9CA85" w14:textId="12C91B24" w:rsidR="000A3276" w:rsidRPr="00404B66" w:rsidRDefault="009069BB" w:rsidP="000A3276">
      <w:pPr>
        <w:spacing w:line="288" w:lineRule="auto"/>
        <w:ind w:left="3540" w:firstLine="708"/>
        <w:contextualSpacing/>
        <w:jc w:val="center"/>
        <w:rPr>
          <w:rFonts w:ascii="Arial" w:hAnsi="Arial" w:cs="Arial"/>
          <w:sz w:val="20"/>
          <w:szCs w:val="20"/>
        </w:rPr>
      </w:pPr>
      <w:r>
        <w:rPr>
          <w:rFonts w:ascii="Arial" w:hAnsi="Arial" w:cs="Arial"/>
          <w:sz w:val="20"/>
          <w:szCs w:val="20"/>
        </w:rPr>
        <w:t xml:space="preserve">mag. </w:t>
      </w:r>
      <w:r w:rsidR="00556619">
        <w:rPr>
          <w:rFonts w:ascii="Arial" w:hAnsi="Arial" w:cs="Arial"/>
          <w:sz w:val="20"/>
          <w:szCs w:val="20"/>
        </w:rPr>
        <w:t>Željko Kralj</w:t>
      </w:r>
    </w:p>
    <w:p w14:paraId="39CB0E3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14:paraId="3DECE271" w14:textId="3FCE8F72" w:rsidR="000A3276" w:rsidRPr="00404B66" w:rsidRDefault="000A3276"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w:t>
      </w:r>
      <w:r w:rsidR="00556619">
        <w:rPr>
          <w:rFonts w:ascii="Arial" w:hAnsi="Arial" w:cs="Arial"/>
          <w:sz w:val="20"/>
          <w:szCs w:val="20"/>
        </w:rPr>
        <w:t xml:space="preserve">v. d. </w:t>
      </w:r>
      <w:r w:rsidRPr="00404B66">
        <w:rPr>
          <w:rFonts w:ascii="Arial" w:hAnsi="Arial" w:cs="Arial"/>
          <w:sz w:val="20"/>
          <w:szCs w:val="20"/>
        </w:rPr>
        <w:t>generaln</w:t>
      </w:r>
      <w:r w:rsidR="00556619">
        <w:rPr>
          <w:rFonts w:ascii="Arial" w:hAnsi="Arial" w:cs="Arial"/>
          <w:sz w:val="20"/>
          <w:szCs w:val="20"/>
        </w:rPr>
        <w:t>ega</w:t>
      </w:r>
      <w:r w:rsidRPr="00404B66">
        <w:rPr>
          <w:rFonts w:ascii="Arial" w:hAnsi="Arial" w:cs="Arial"/>
          <w:sz w:val="20"/>
          <w:szCs w:val="20"/>
        </w:rPr>
        <w:t xml:space="preserve"> direktor</w:t>
      </w:r>
      <w:r w:rsidR="00556619">
        <w:rPr>
          <w:rFonts w:ascii="Arial" w:hAnsi="Arial" w:cs="Arial"/>
          <w:sz w:val="20"/>
          <w:szCs w:val="20"/>
        </w:rPr>
        <w:t>ja</w:t>
      </w:r>
    </w:p>
    <w:p w14:paraId="43B7E510" w14:textId="77777777" w:rsidR="000A3276" w:rsidRPr="00404B66" w:rsidRDefault="000A3276"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14:paraId="00DB72C1"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6397DFEF"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5476B827" w14:textId="77777777" w:rsidR="000A3276" w:rsidRPr="00404B66" w:rsidRDefault="000A3276"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14:paraId="69839252" w14:textId="38567212" w:rsidR="000A3276" w:rsidRPr="004E1ED4" w:rsidRDefault="000A3276"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r w:rsidR="009069BB">
        <w:rPr>
          <w:rFonts w:ascii="Arial" w:hAnsi="Arial" w:cs="Arial"/>
          <w:sz w:val="20"/>
          <w:szCs w:val="20"/>
        </w:rPr>
        <w:t>.</w:t>
      </w:r>
    </w:p>
    <w:p w14:paraId="7791520A" w14:textId="77777777" w:rsidR="000A3276" w:rsidRPr="00404B66" w:rsidRDefault="006A486F" w:rsidP="000A3276">
      <w:pPr>
        <w:spacing w:line="288" w:lineRule="auto"/>
        <w:jc w:val="both"/>
        <w:rPr>
          <w:rFonts w:ascii="Arial" w:hAnsi="Arial" w:cs="Arial"/>
          <w:sz w:val="20"/>
          <w:szCs w:val="20"/>
        </w:rPr>
      </w:pPr>
      <w:r>
        <w:rPr>
          <w:rFonts w:ascii="Arial" w:hAnsi="Arial" w:cs="Arial"/>
          <w:sz w:val="20"/>
          <w:szCs w:val="20"/>
        </w:rPr>
        <w:br w:type="page"/>
      </w:r>
    </w:p>
    <w:p w14:paraId="1D054C4F" w14:textId="77777777" w:rsidR="000A3276" w:rsidRPr="00404B66" w:rsidRDefault="000A3276" w:rsidP="000A3276">
      <w:pPr>
        <w:shd w:val="clear" w:color="auto" w:fill="C5E0B3"/>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PRILOGA 1 – PODATKI O PONUDNIKU</w:t>
      </w:r>
    </w:p>
    <w:p w14:paraId="6F4D4425" w14:textId="77777777" w:rsidR="000A3276" w:rsidRPr="00404B66" w:rsidRDefault="000A3276" w:rsidP="000A3276">
      <w:pPr>
        <w:spacing w:line="288" w:lineRule="auto"/>
        <w:jc w:val="both"/>
        <w:rPr>
          <w:rFonts w:ascii="Arial" w:hAnsi="Arial" w:cs="Arial"/>
          <w:b/>
          <w:sz w:val="20"/>
          <w:szCs w:val="20"/>
        </w:rPr>
      </w:pPr>
    </w:p>
    <w:p w14:paraId="592F339F" w14:textId="4F601006" w:rsidR="000A3276" w:rsidRPr="00404B66" w:rsidRDefault="000A3276" w:rsidP="000A3276">
      <w:pPr>
        <w:spacing w:line="288" w:lineRule="auto"/>
        <w:jc w:val="both"/>
        <w:rPr>
          <w:rFonts w:ascii="Arial" w:hAnsi="Arial" w:cs="Arial"/>
          <w:sz w:val="20"/>
          <w:szCs w:val="20"/>
        </w:rPr>
      </w:pPr>
      <w:r w:rsidRPr="00404B66">
        <w:rPr>
          <w:rFonts w:ascii="Arial" w:hAnsi="Arial" w:cs="Arial"/>
          <w:b/>
          <w:sz w:val="20"/>
          <w:szCs w:val="20"/>
        </w:rPr>
        <w:t xml:space="preserve">JN </w:t>
      </w:r>
      <w:r w:rsidR="00556619" w:rsidRPr="006F139C">
        <w:rPr>
          <w:rFonts w:ascii="Arial" w:hAnsi="Arial" w:cs="Arial"/>
          <w:b/>
          <w:sz w:val="20"/>
          <w:szCs w:val="20"/>
        </w:rPr>
        <w:t xml:space="preserve">MORS </w:t>
      </w:r>
      <w:r w:rsidR="00556619">
        <w:rPr>
          <w:rFonts w:ascii="Arial" w:hAnsi="Arial" w:cs="Arial"/>
          <w:b/>
          <w:sz w:val="20"/>
          <w:szCs w:val="20"/>
        </w:rPr>
        <w:t>283</w:t>
      </w:r>
      <w:r w:rsidR="00556619" w:rsidRPr="006F139C">
        <w:rPr>
          <w:rFonts w:ascii="Arial" w:hAnsi="Arial" w:cs="Arial"/>
          <w:b/>
          <w:sz w:val="20"/>
          <w:szCs w:val="20"/>
        </w:rPr>
        <w:t xml:space="preserve">/2022-JNNV, </w:t>
      </w:r>
      <w:r w:rsidR="00556619">
        <w:rPr>
          <w:rFonts w:ascii="Arial" w:hAnsi="Arial" w:cs="Arial"/>
          <w:b/>
          <w:sz w:val="20"/>
          <w:szCs w:val="20"/>
        </w:rPr>
        <w:t>NAKUP KOMBINIRANEGA VOZILA ZA PREVOZ OSEB</w:t>
      </w:r>
    </w:p>
    <w:p w14:paraId="02DC3355" w14:textId="77777777" w:rsidR="000A3276" w:rsidRPr="00404B66" w:rsidRDefault="000A3276" w:rsidP="000A3276">
      <w:pPr>
        <w:spacing w:line="288" w:lineRule="auto"/>
        <w:jc w:val="both"/>
        <w:rPr>
          <w:rFonts w:ascii="Arial" w:hAnsi="Arial" w:cs="Arial"/>
          <w:sz w:val="20"/>
          <w:szCs w:val="20"/>
        </w:rPr>
      </w:pPr>
    </w:p>
    <w:p w14:paraId="54AA02D1" w14:textId="77777777" w:rsidR="000A3276" w:rsidRPr="00404B66" w:rsidRDefault="000A3276"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193AFBF3" w14:textId="77777777"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0A3276" w:rsidRPr="00404B66" w14:paraId="770E90E1" w14:textId="77777777"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06E0529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66CD8FB2" w14:textId="77777777" w:rsidR="000A3276" w:rsidRPr="00404B66" w:rsidRDefault="000A3276" w:rsidP="00052E9B">
            <w:pPr>
              <w:spacing w:line="288" w:lineRule="auto"/>
              <w:jc w:val="both"/>
              <w:rPr>
                <w:rFonts w:ascii="Arial" w:hAnsi="Arial" w:cs="Arial"/>
                <w:sz w:val="20"/>
                <w:szCs w:val="20"/>
              </w:rPr>
            </w:pPr>
          </w:p>
        </w:tc>
      </w:tr>
      <w:tr w:rsidR="000A3276" w:rsidRPr="00404B66" w14:paraId="2EBCE22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D8F33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1F63E33" w14:textId="77777777" w:rsidR="000A3276" w:rsidRPr="00404B66" w:rsidRDefault="000A3276" w:rsidP="00052E9B">
            <w:pPr>
              <w:spacing w:line="288" w:lineRule="auto"/>
              <w:jc w:val="both"/>
              <w:rPr>
                <w:rFonts w:ascii="Arial" w:hAnsi="Arial" w:cs="Arial"/>
                <w:sz w:val="20"/>
                <w:szCs w:val="20"/>
              </w:rPr>
            </w:pPr>
          </w:p>
        </w:tc>
      </w:tr>
      <w:tr w:rsidR="000A3276" w:rsidRPr="00404B66" w14:paraId="098694C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F3BB6ED" w14:textId="47BCF4A0"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0E558A5" w14:textId="77777777" w:rsidR="000A3276" w:rsidRPr="00404B66" w:rsidRDefault="000A3276" w:rsidP="00052E9B">
            <w:pPr>
              <w:spacing w:line="288" w:lineRule="auto"/>
              <w:jc w:val="both"/>
              <w:rPr>
                <w:rFonts w:ascii="Arial" w:hAnsi="Arial" w:cs="Arial"/>
                <w:sz w:val="20"/>
                <w:szCs w:val="20"/>
              </w:rPr>
            </w:pPr>
          </w:p>
        </w:tc>
      </w:tr>
      <w:tr w:rsidR="000A3276" w:rsidRPr="00404B66" w14:paraId="449FCED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B0639D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08E497CA" w14:textId="77777777" w:rsidR="000A3276" w:rsidRPr="00404B66" w:rsidRDefault="000A3276" w:rsidP="00052E9B">
            <w:pPr>
              <w:spacing w:line="288" w:lineRule="auto"/>
              <w:jc w:val="both"/>
              <w:rPr>
                <w:rFonts w:ascii="Arial" w:hAnsi="Arial" w:cs="Arial"/>
                <w:sz w:val="20"/>
                <w:szCs w:val="20"/>
              </w:rPr>
            </w:pPr>
          </w:p>
        </w:tc>
      </w:tr>
      <w:tr w:rsidR="000A3276" w:rsidRPr="00404B66" w14:paraId="1C2B415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1CED942"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77199EF" w14:textId="77777777" w:rsidR="000A3276" w:rsidRPr="00404B66" w:rsidRDefault="000A3276" w:rsidP="00052E9B">
            <w:pPr>
              <w:spacing w:line="288" w:lineRule="auto"/>
              <w:jc w:val="both"/>
              <w:rPr>
                <w:rFonts w:ascii="Arial" w:hAnsi="Arial" w:cs="Arial"/>
                <w:sz w:val="20"/>
                <w:szCs w:val="20"/>
              </w:rPr>
            </w:pPr>
          </w:p>
        </w:tc>
      </w:tr>
      <w:tr w:rsidR="000A3276" w:rsidRPr="00404B66" w14:paraId="666F2E61"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2756B96"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DAD24F2" w14:textId="77777777" w:rsidR="000A3276" w:rsidRPr="00404B66" w:rsidRDefault="000A3276" w:rsidP="00052E9B">
            <w:pPr>
              <w:spacing w:line="288" w:lineRule="auto"/>
              <w:jc w:val="both"/>
              <w:rPr>
                <w:rFonts w:ascii="Arial" w:hAnsi="Arial" w:cs="Arial"/>
                <w:sz w:val="20"/>
                <w:szCs w:val="20"/>
              </w:rPr>
            </w:pPr>
          </w:p>
        </w:tc>
      </w:tr>
      <w:tr w:rsidR="000A3276" w:rsidRPr="00404B66" w14:paraId="2EE0E33F"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253309B"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C7C7D54" w14:textId="77777777" w:rsidR="000A3276" w:rsidRPr="00404B66" w:rsidRDefault="000A3276" w:rsidP="00052E9B">
            <w:pPr>
              <w:spacing w:line="288" w:lineRule="auto"/>
              <w:jc w:val="both"/>
              <w:rPr>
                <w:rFonts w:ascii="Arial" w:hAnsi="Arial" w:cs="Arial"/>
                <w:sz w:val="20"/>
                <w:szCs w:val="20"/>
              </w:rPr>
            </w:pPr>
          </w:p>
        </w:tc>
      </w:tr>
      <w:tr w:rsidR="000A3276" w:rsidRPr="00404B66" w14:paraId="07BAED2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7AB8A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730AFDE3" w14:textId="77777777" w:rsidR="000A3276" w:rsidRPr="00404B66" w:rsidRDefault="000A3276" w:rsidP="00052E9B">
            <w:pPr>
              <w:spacing w:line="288" w:lineRule="auto"/>
              <w:jc w:val="both"/>
              <w:rPr>
                <w:rFonts w:ascii="Arial" w:hAnsi="Arial" w:cs="Arial"/>
                <w:sz w:val="20"/>
                <w:szCs w:val="20"/>
              </w:rPr>
            </w:pPr>
          </w:p>
        </w:tc>
      </w:tr>
      <w:tr w:rsidR="000A3276" w:rsidRPr="00404B66" w14:paraId="575C468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9286BB3"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0EB881E7" w14:textId="77777777" w:rsidR="000A3276" w:rsidRPr="00404B66" w:rsidRDefault="000A3276" w:rsidP="00052E9B">
            <w:pPr>
              <w:spacing w:line="288" w:lineRule="auto"/>
              <w:jc w:val="both"/>
              <w:rPr>
                <w:rFonts w:ascii="Arial" w:hAnsi="Arial" w:cs="Arial"/>
                <w:sz w:val="20"/>
                <w:szCs w:val="20"/>
              </w:rPr>
            </w:pPr>
          </w:p>
        </w:tc>
      </w:tr>
      <w:tr w:rsidR="000A3276" w:rsidRPr="00404B66" w14:paraId="2E74ECDD"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A0A40B9"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4661BBF8" w14:textId="77777777" w:rsidR="000A3276" w:rsidRPr="00404B66" w:rsidRDefault="000A3276" w:rsidP="00052E9B">
            <w:pPr>
              <w:spacing w:line="288" w:lineRule="auto"/>
              <w:jc w:val="both"/>
              <w:rPr>
                <w:rFonts w:ascii="Arial" w:hAnsi="Arial" w:cs="Arial"/>
                <w:sz w:val="20"/>
                <w:szCs w:val="20"/>
              </w:rPr>
            </w:pPr>
          </w:p>
        </w:tc>
      </w:tr>
      <w:tr w:rsidR="000A3276" w:rsidRPr="00404B66" w14:paraId="001851D9"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6AFB6F8"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2E0B3C62" w14:textId="77777777" w:rsidR="000A3276" w:rsidRPr="00404B66" w:rsidRDefault="000A3276" w:rsidP="00052E9B">
            <w:pPr>
              <w:spacing w:line="288" w:lineRule="auto"/>
              <w:jc w:val="both"/>
              <w:rPr>
                <w:rFonts w:ascii="Arial" w:hAnsi="Arial" w:cs="Arial"/>
                <w:sz w:val="20"/>
                <w:szCs w:val="20"/>
              </w:rPr>
            </w:pPr>
          </w:p>
        </w:tc>
      </w:tr>
      <w:tr w:rsidR="000A3276" w:rsidRPr="00404B66" w14:paraId="733B32B5" w14:textId="77777777"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4008A7EE"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271F34D9" w14:textId="77777777" w:rsidR="000A3276" w:rsidRPr="00404B66" w:rsidRDefault="000A3276" w:rsidP="00052E9B">
            <w:pPr>
              <w:spacing w:line="288" w:lineRule="auto"/>
              <w:jc w:val="both"/>
              <w:rPr>
                <w:rFonts w:ascii="Arial" w:hAnsi="Arial" w:cs="Arial"/>
                <w:sz w:val="20"/>
                <w:szCs w:val="20"/>
              </w:rPr>
            </w:pPr>
          </w:p>
        </w:tc>
      </w:tr>
    </w:tbl>
    <w:p w14:paraId="41154DB4" w14:textId="77777777" w:rsidR="000A3276" w:rsidRPr="00404B66" w:rsidRDefault="000A3276" w:rsidP="000A3276">
      <w:pPr>
        <w:spacing w:line="288" w:lineRule="auto"/>
        <w:jc w:val="both"/>
        <w:rPr>
          <w:rFonts w:ascii="Arial" w:hAnsi="Arial" w:cs="Arial"/>
          <w:b/>
          <w:sz w:val="20"/>
          <w:szCs w:val="20"/>
          <w:lang w:eastAsia="en-US"/>
        </w:rPr>
      </w:pPr>
    </w:p>
    <w:p w14:paraId="6952C748" w14:textId="77777777" w:rsidR="000A3276" w:rsidRPr="00404B66" w:rsidRDefault="000A3276" w:rsidP="000A3276">
      <w:pPr>
        <w:spacing w:line="288" w:lineRule="auto"/>
        <w:jc w:val="both"/>
        <w:rPr>
          <w:rFonts w:ascii="Arial" w:hAnsi="Arial" w:cs="Arial"/>
          <w:b/>
          <w:sz w:val="20"/>
          <w:szCs w:val="20"/>
        </w:rPr>
      </w:pPr>
    </w:p>
    <w:p w14:paraId="27B40DA5" w14:textId="77777777" w:rsidR="000A3276" w:rsidRPr="00404B66" w:rsidRDefault="000A3276" w:rsidP="000A3276">
      <w:pPr>
        <w:spacing w:line="288" w:lineRule="auto"/>
        <w:jc w:val="both"/>
        <w:rPr>
          <w:rFonts w:ascii="Arial" w:hAnsi="Arial" w:cs="Arial"/>
          <w:b/>
          <w:sz w:val="20"/>
          <w:szCs w:val="20"/>
        </w:rPr>
      </w:pPr>
    </w:p>
    <w:p w14:paraId="417C296A" w14:textId="77777777"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0A3276" w:rsidRPr="00404B66" w14:paraId="1E265FD1" w14:textId="77777777" w:rsidTr="00052E9B">
        <w:trPr>
          <w:jc w:val="center"/>
        </w:trPr>
        <w:tc>
          <w:tcPr>
            <w:tcW w:w="3285" w:type="dxa"/>
            <w:hideMark/>
          </w:tcPr>
          <w:p w14:paraId="534DA35E" w14:textId="77777777" w:rsidR="000A3276" w:rsidRPr="00404B66" w:rsidRDefault="000A3276" w:rsidP="00052E9B">
            <w:pPr>
              <w:spacing w:line="288" w:lineRule="auto"/>
              <w:ind w:left="284"/>
              <w:contextualSpacing/>
              <w:jc w:val="both"/>
              <w:rPr>
                <w:rFonts w:ascii="Arial" w:hAnsi="Arial" w:cs="Arial"/>
                <w:b/>
                <w:color w:val="000000"/>
                <w:sz w:val="20"/>
                <w:szCs w:val="20"/>
              </w:rPr>
            </w:pPr>
            <w:bookmarkStart w:id="7" w:name="_Hlk101862697"/>
            <w:r w:rsidRPr="00404B66">
              <w:rPr>
                <w:rFonts w:ascii="Arial" w:hAnsi="Arial" w:cs="Arial"/>
                <w:b/>
                <w:color w:val="000000"/>
                <w:sz w:val="20"/>
                <w:szCs w:val="20"/>
              </w:rPr>
              <w:t>_____________________</w:t>
            </w:r>
          </w:p>
        </w:tc>
        <w:tc>
          <w:tcPr>
            <w:tcW w:w="1785" w:type="dxa"/>
          </w:tcPr>
          <w:p w14:paraId="64814183" w14:textId="77777777"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14:paraId="4DBB1BCD"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0A3276" w:rsidRPr="00404B66" w14:paraId="7C401DA1" w14:textId="77777777" w:rsidTr="00052E9B">
        <w:trPr>
          <w:jc w:val="center"/>
        </w:trPr>
        <w:tc>
          <w:tcPr>
            <w:tcW w:w="3285" w:type="dxa"/>
            <w:hideMark/>
          </w:tcPr>
          <w:p w14:paraId="41368E52" w14:textId="261E7550" w:rsidR="000A3276" w:rsidRPr="00404B66" w:rsidRDefault="009069BB" w:rsidP="00052E9B">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0A3276" w:rsidRPr="00404B66">
              <w:rPr>
                <w:rFonts w:ascii="Arial" w:hAnsi="Arial" w:cs="Arial"/>
                <w:i/>
                <w:color w:val="000000"/>
                <w:sz w:val="20"/>
                <w:szCs w:val="20"/>
              </w:rPr>
              <w:t>Kraj in datum</w:t>
            </w:r>
          </w:p>
        </w:tc>
        <w:tc>
          <w:tcPr>
            <w:tcW w:w="1785" w:type="dxa"/>
            <w:hideMark/>
          </w:tcPr>
          <w:p w14:paraId="64FEBEDF"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14:paraId="1BED5E1C" w14:textId="098EDD65" w:rsidR="000A3276" w:rsidRPr="00404B66" w:rsidRDefault="009069BB" w:rsidP="00052E9B">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0A3276" w:rsidRPr="00404B66">
              <w:rPr>
                <w:rFonts w:ascii="Arial" w:hAnsi="Arial" w:cs="Arial"/>
                <w:i/>
                <w:color w:val="000000"/>
                <w:sz w:val="20"/>
                <w:szCs w:val="20"/>
              </w:rPr>
              <w:t>Podpis odgovorne osebe</w:t>
            </w:r>
          </w:p>
        </w:tc>
      </w:tr>
      <w:bookmarkEnd w:id="7"/>
    </w:tbl>
    <w:p w14:paraId="42BD91F0" w14:textId="77777777" w:rsidR="000A3276" w:rsidRPr="00404B66" w:rsidRDefault="000A3276" w:rsidP="000A3276">
      <w:pPr>
        <w:spacing w:line="288" w:lineRule="auto"/>
        <w:jc w:val="both"/>
        <w:rPr>
          <w:rFonts w:ascii="Arial" w:hAnsi="Arial" w:cs="Arial"/>
          <w:b/>
          <w:sz w:val="20"/>
          <w:szCs w:val="20"/>
        </w:rPr>
        <w:sectPr w:rsidR="000A3276" w:rsidRPr="00404B66">
          <w:footerReference w:type="default" r:id="rId10"/>
          <w:pgSz w:w="11900" w:h="16840"/>
          <w:pgMar w:top="1418" w:right="1418" w:bottom="1418" w:left="1418" w:header="964" w:footer="794" w:gutter="0"/>
          <w:cols w:space="708"/>
        </w:sectPr>
      </w:pPr>
    </w:p>
    <w:p w14:paraId="7D94861E" w14:textId="77777777" w:rsidR="000A3276" w:rsidRPr="006A486F" w:rsidRDefault="000A3276" w:rsidP="000A3276">
      <w:pPr>
        <w:shd w:val="clear" w:color="auto" w:fill="C5E0B3"/>
        <w:tabs>
          <w:tab w:val="left" w:pos="7291"/>
        </w:tabs>
        <w:spacing w:after="120" w:line="288" w:lineRule="auto"/>
        <w:contextualSpacing/>
        <w:rPr>
          <w:rFonts w:ascii="Arial" w:hAnsi="Arial" w:cs="Arial"/>
          <w:b/>
          <w:sz w:val="20"/>
          <w:szCs w:val="20"/>
        </w:rPr>
      </w:pPr>
      <w:r w:rsidRPr="006A486F">
        <w:rPr>
          <w:rFonts w:ascii="Arial" w:hAnsi="Arial" w:cs="Arial"/>
          <w:b/>
          <w:sz w:val="20"/>
          <w:szCs w:val="20"/>
        </w:rPr>
        <w:lastRenderedPageBreak/>
        <w:t xml:space="preserve">PRILOGA 2 </w:t>
      </w:r>
    </w:p>
    <w:p w14:paraId="45EA163F" w14:textId="77777777" w:rsidR="000A3276" w:rsidRPr="00404B66" w:rsidRDefault="000A3276" w:rsidP="000A3276">
      <w:pPr>
        <w:widowControl/>
        <w:spacing w:line="288" w:lineRule="auto"/>
        <w:contextualSpacing/>
        <w:rPr>
          <w:rFonts w:ascii="Arial" w:hAnsi="Arial" w:cs="Arial"/>
          <w:b/>
          <w:sz w:val="22"/>
          <w:szCs w:val="20"/>
          <w:lang w:val="en-GB"/>
        </w:rPr>
      </w:pPr>
    </w:p>
    <w:p w14:paraId="406457B6" w14:textId="77777777" w:rsidR="000A3276" w:rsidRPr="00DF543C" w:rsidRDefault="000A3276"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14:paraId="224A1B49" w14:textId="77777777" w:rsidR="00556619" w:rsidRDefault="00556619" w:rsidP="00E844BC">
      <w:pPr>
        <w:pBdr>
          <w:bottom w:val="single" w:sz="12" w:space="1" w:color="auto"/>
        </w:pBdr>
        <w:spacing w:line="288" w:lineRule="auto"/>
        <w:jc w:val="center"/>
        <w:rPr>
          <w:rFonts w:ascii="Arial" w:hAnsi="Arial" w:cs="Arial"/>
          <w:b/>
          <w:sz w:val="20"/>
          <w:szCs w:val="20"/>
        </w:rPr>
      </w:pPr>
      <w:r w:rsidRPr="006F139C">
        <w:rPr>
          <w:rFonts w:ascii="Arial" w:hAnsi="Arial" w:cs="Arial"/>
          <w:b/>
          <w:sz w:val="20"/>
          <w:szCs w:val="20"/>
        </w:rPr>
        <w:t xml:space="preserve">MORS </w:t>
      </w:r>
      <w:r>
        <w:rPr>
          <w:rFonts w:ascii="Arial" w:hAnsi="Arial" w:cs="Arial"/>
          <w:b/>
          <w:sz w:val="20"/>
          <w:szCs w:val="20"/>
        </w:rPr>
        <w:t>283</w:t>
      </w:r>
      <w:r w:rsidRPr="006F139C">
        <w:rPr>
          <w:rFonts w:ascii="Arial" w:hAnsi="Arial" w:cs="Arial"/>
          <w:b/>
          <w:sz w:val="20"/>
          <w:szCs w:val="20"/>
        </w:rPr>
        <w:t>/2022-JNNV</w:t>
      </w:r>
    </w:p>
    <w:p w14:paraId="2DE09FCA" w14:textId="10059039" w:rsidR="000A3276" w:rsidRDefault="00556619" w:rsidP="00E844BC">
      <w:pPr>
        <w:pBdr>
          <w:bottom w:val="single" w:sz="12" w:space="1" w:color="auto"/>
        </w:pBdr>
        <w:spacing w:line="288" w:lineRule="auto"/>
        <w:jc w:val="center"/>
        <w:rPr>
          <w:rFonts w:ascii="Arial" w:hAnsi="Arial" w:cs="Arial"/>
          <w:b/>
          <w:sz w:val="20"/>
          <w:szCs w:val="20"/>
        </w:rPr>
      </w:pPr>
      <w:bookmarkStart w:id="8" w:name="_Hlk109381088"/>
      <w:r>
        <w:rPr>
          <w:rFonts w:ascii="Arial" w:hAnsi="Arial" w:cs="Arial"/>
          <w:b/>
          <w:sz w:val="20"/>
          <w:szCs w:val="20"/>
        </w:rPr>
        <w:t>NAKUP KOMBINIRANEGA VOZILA ZA PREVOZ OSEB</w:t>
      </w:r>
      <w:r w:rsidRPr="00E844BC">
        <w:rPr>
          <w:rFonts w:ascii="Arial" w:hAnsi="Arial" w:cs="Arial"/>
          <w:b/>
          <w:sz w:val="20"/>
          <w:szCs w:val="20"/>
        </w:rPr>
        <w:t xml:space="preserve"> </w:t>
      </w:r>
    </w:p>
    <w:bookmarkEnd w:id="8"/>
    <w:p w14:paraId="2E92CA2B" w14:textId="50628F30" w:rsidR="00E844BC" w:rsidRDefault="00E844BC" w:rsidP="00E844BC">
      <w:pPr>
        <w:pBdr>
          <w:bottom w:val="single" w:sz="12" w:space="1" w:color="auto"/>
        </w:pBdr>
        <w:spacing w:line="288" w:lineRule="auto"/>
        <w:jc w:val="center"/>
        <w:rPr>
          <w:rFonts w:ascii="Arial" w:hAnsi="Arial" w:cs="Arial"/>
          <w:b/>
          <w:sz w:val="20"/>
          <w:szCs w:val="20"/>
        </w:rPr>
      </w:pPr>
    </w:p>
    <w:p w14:paraId="701C0DC9" w14:textId="77777777" w:rsidR="00E844BC" w:rsidRPr="00DF543C" w:rsidRDefault="00E844BC" w:rsidP="00E844BC">
      <w:pPr>
        <w:pBdr>
          <w:bottom w:val="single" w:sz="12" w:space="1" w:color="auto"/>
        </w:pBdr>
        <w:spacing w:line="288" w:lineRule="auto"/>
        <w:jc w:val="center"/>
        <w:rPr>
          <w:rFonts w:ascii="Arial" w:hAnsi="Arial" w:cs="Arial"/>
          <w:sz w:val="20"/>
          <w:szCs w:val="20"/>
        </w:rPr>
      </w:pPr>
    </w:p>
    <w:p w14:paraId="1D5EC65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57EC267D" w14:textId="76A7C522" w:rsidR="000A3276" w:rsidRPr="00DF543C" w:rsidRDefault="000A3276"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00C600B7">
        <w:rPr>
          <w:rFonts w:ascii="Arial" w:hAnsi="Arial" w:cs="Arial"/>
          <w:b/>
          <w:i/>
          <w:sz w:val="20"/>
          <w:szCs w:val="20"/>
          <w:u w:val="single"/>
          <w:vertAlign w:val="superscript"/>
        </w:rPr>
        <w:t xml:space="preserve"> </w:t>
      </w:r>
      <w:r w:rsidR="00C600B7" w:rsidRPr="00C600B7">
        <w:rPr>
          <w:rFonts w:ascii="Arial" w:hAnsi="Arial" w:cs="Arial"/>
          <w:b/>
          <w:i/>
          <w:sz w:val="20"/>
          <w:szCs w:val="20"/>
          <w:u w:val="single"/>
          <w:vertAlign w:val="superscript"/>
        </w:rPr>
        <w:t xml:space="preserve">Navedba mora vsebovati ime in priimek fizične osebe, naslov stalnega bivališča ter podatek, s katerim je fizično osebo mogoče jasno identificirati (npr. EMŠO). </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14:paraId="198D614E"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w:t>
      </w:r>
      <w:proofErr w:type="spellStart"/>
      <w:r w:rsidRPr="00DF543C">
        <w:rPr>
          <w:rFonts w:ascii="Arial" w:hAnsi="Arial" w:cs="Arial"/>
          <w:sz w:val="20"/>
          <w:szCs w:val="20"/>
        </w:rPr>
        <w:t>ZIntPK</w:t>
      </w:r>
      <w:proofErr w:type="spellEnd"/>
      <w:r w:rsidRPr="00DF543C">
        <w:rPr>
          <w:rFonts w:ascii="Arial" w:hAnsi="Arial" w:cs="Arial"/>
          <w:sz w:val="20"/>
          <w:szCs w:val="20"/>
        </w:rPr>
        <w:t xml:space="preserve">).   </w:t>
      </w:r>
    </w:p>
    <w:p w14:paraId="5FDAA348" w14:textId="77777777" w:rsidR="000A3276" w:rsidRPr="00DF543C" w:rsidRDefault="000A3276" w:rsidP="000A3276">
      <w:pPr>
        <w:spacing w:line="288" w:lineRule="auto"/>
        <w:jc w:val="both"/>
        <w:rPr>
          <w:rFonts w:ascii="Arial" w:hAnsi="Arial" w:cs="Arial"/>
          <w:sz w:val="20"/>
          <w:szCs w:val="20"/>
        </w:rPr>
      </w:pPr>
    </w:p>
    <w:p w14:paraId="61B6F8F7" w14:textId="522BE869"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14:paraId="437A0694"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14:paraId="3B5B365B" w14:textId="77777777" w:rsidR="000A3276" w:rsidRPr="00DF543C" w:rsidRDefault="000A3276" w:rsidP="000A3276">
      <w:pPr>
        <w:spacing w:line="288" w:lineRule="auto"/>
        <w:jc w:val="both"/>
        <w:rPr>
          <w:rFonts w:ascii="Arial" w:hAnsi="Arial" w:cs="Arial"/>
          <w:sz w:val="20"/>
          <w:szCs w:val="20"/>
        </w:rPr>
      </w:pPr>
    </w:p>
    <w:p w14:paraId="35410BB0" w14:textId="77777777" w:rsidR="000A3276" w:rsidRPr="00DF543C" w:rsidRDefault="000A3276" w:rsidP="000A3276">
      <w:pPr>
        <w:spacing w:line="288" w:lineRule="auto"/>
        <w:jc w:val="both"/>
        <w:rPr>
          <w:rFonts w:ascii="Arial" w:hAnsi="Arial" w:cs="Arial"/>
          <w:b/>
          <w:sz w:val="20"/>
          <w:szCs w:val="20"/>
          <w:u w:val="single"/>
        </w:rPr>
      </w:pPr>
      <w:r w:rsidRPr="00DF543C">
        <w:rPr>
          <w:rFonts w:ascii="Arial" w:hAnsi="Arial" w:cs="Arial"/>
          <w:b/>
          <w:sz w:val="20"/>
          <w:szCs w:val="20"/>
          <w:u w:val="single"/>
        </w:rPr>
        <w:t xml:space="preserve">1. odstavek 35. člena </w:t>
      </w:r>
      <w:proofErr w:type="spellStart"/>
      <w:r w:rsidRPr="00DF543C">
        <w:rPr>
          <w:rFonts w:ascii="Arial" w:hAnsi="Arial" w:cs="Arial"/>
          <w:b/>
          <w:sz w:val="20"/>
          <w:szCs w:val="20"/>
          <w:u w:val="single"/>
        </w:rPr>
        <w:t>ZIntPK</w:t>
      </w:r>
      <w:proofErr w:type="spellEnd"/>
      <w:r w:rsidRPr="00DF543C">
        <w:rPr>
          <w:rFonts w:ascii="Arial" w:hAnsi="Arial" w:cs="Arial"/>
          <w:b/>
          <w:sz w:val="20"/>
          <w:szCs w:val="20"/>
          <w:u w:val="single"/>
        </w:rPr>
        <w:t>:</w:t>
      </w:r>
    </w:p>
    <w:p w14:paraId="1B6A357B"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49281A7"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14:paraId="1384D8EF"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14:paraId="6A830690" w14:textId="77777777" w:rsidR="000A3276" w:rsidRPr="00DF543C" w:rsidRDefault="000A3276" w:rsidP="000A3276">
      <w:pPr>
        <w:widowControl/>
        <w:spacing w:line="288" w:lineRule="auto"/>
        <w:rPr>
          <w:rFonts w:ascii="Arial" w:hAnsi="Arial" w:cs="Arial"/>
          <w:i/>
          <w:sz w:val="20"/>
          <w:szCs w:val="20"/>
          <w:lang w:eastAsia="en-US"/>
        </w:rPr>
      </w:pPr>
    </w:p>
    <w:p w14:paraId="3F9FB5ED" w14:textId="77777777" w:rsidR="000A3276" w:rsidRPr="00DF543C" w:rsidRDefault="000A3276" w:rsidP="000A3276">
      <w:pPr>
        <w:widowControl/>
        <w:spacing w:line="288" w:lineRule="auto"/>
        <w:rPr>
          <w:rFonts w:ascii="Arial" w:hAnsi="Arial" w:cs="Arial"/>
          <w:i/>
          <w:sz w:val="20"/>
          <w:szCs w:val="20"/>
          <w:lang w:eastAsia="en-US"/>
        </w:rPr>
      </w:pPr>
    </w:p>
    <w:p w14:paraId="6D132959" w14:textId="77777777" w:rsidR="000A3276" w:rsidRPr="00DF543C" w:rsidRDefault="000A3276" w:rsidP="000A3276">
      <w:pPr>
        <w:widowControl/>
        <w:spacing w:line="288" w:lineRule="auto"/>
        <w:rPr>
          <w:rFonts w:ascii="Arial" w:hAnsi="Arial" w:cs="Arial"/>
          <w:i/>
          <w:sz w:val="20"/>
          <w:szCs w:val="20"/>
          <w:lang w:eastAsia="en-US"/>
        </w:rPr>
      </w:pPr>
    </w:p>
    <w:p w14:paraId="13263CE3" w14:textId="77777777" w:rsidR="000A3276" w:rsidRPr="00DF543C" w:rsidRDefault="000A3276" w:rsidP="000A3276">
      <w:pPr>
        <w:widowControl/>
        <w:spacing w:line="288" w:lineRule="auto"/>
        <w:rPr>
          <w:rFonts w:ascii="Arial" w:hAnsi="Arial" w:cs="Arial"/>
          <w:i/>
          <w:sz w:val="20"/>
          <w:szCs w:val="20"/>
          <w:lang w:eastAsia="en-US"/>
        </w:rPr>
      </w:pPr>
    </w:p>
    <w:p w14:paraId="3CFA8630"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14:paraId="71FAC25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DF543C">
        <w:rPr>
          <w:rFonts w:ascii="Arial" w:hAnsi="Arial" w:cs="Arial"/>
          <w:sz w:val="20"/>
          <w:szCs w:val="20"/>
          <w:lang w:eastAsia="en-US"/>
        </w:rPr>
        <w:t>ZIntPK</w:t>
      </w:r>
      <w:proofErr w:type="spellEnd"/>
      <w:r w:rsidRPr="00DF543C">
        <w:rPr>
          <w:rFonts w:ascii="Arial" w:hAnsi="Arial" w:cs="Arial"/>
          <w:sz w:val="20"/>
          <w:szCs w:val="20"/>
          <w:lang w:eastAsia="en-US"/>
        </w:rPr>
        <w:t>.</w:t>
      </w:r>
    </w:p>
    <w:p w14:paraId="3BFE7AD1" w14:textId="77777777" w:rsidR="000A3276" w:rsidRPr="00DF543C" w:rsidRDefault="000A3276"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bookmarkStart w:id="9" w:name="_Hlk109381019"/>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bookmarkEnd w:id="9"/>
    <w:p w14:paraId="2CBA7D7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096C1A65" w14:textId="418A974C" w:rsidR="000A3276"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7CDB1320" w14:textId="7B79AEA1" w:rsidR="006D64F4" w:rsidRDefault="006D64F4" w:rsidP="000A3276">
      <w:pPr>
        <w:widowControl/>
        <w:spacing w:line="288" w:lineRule="auto"/>
        <w:jc w:val="both"/>
        <w:rPr>
          <w:rFonts w:ascii="Arial" w:hAnsi="Arial" w:cs="Arial"/>
          <w:sz w:val="20"/>
          <w:szCs w:val="20"/>
          <w:lang w:eastAsia="en-US"/>
        </w:rPr>
      </w:pPr>
    </w:p>
    <w:p w14:paraId="062D4802" w14:textId="12302F66" w:rsidR="006D64F4" w:rsidRDefault="006D64F4" w:rsidP="000A3276">
      <w:pPr>
        <w:widowControl/>
        <w:spacing w:line="288" w:lineRule="auto"/>
        <w:jc w:val="both"/>
        <w:rPr>
          <w:rFonts w:ascii="Arial" w:hAnsi="Arial" w:cs="Arial"/>
          <w:sz w:val="20"/>
          <w:szCs w:val="20"/>
          <w:lang w:eastAsia="en-US"/>
        </w:rPr>
      </w:pPr>
    </w:p>
    <w:p w14:paraId="5D971825" w14:textId="08863736" w:rsidR="006D64F4" w:rsidRDefault="006D64F4" w:rsidP="000A3276">
      <w:pPr>
        <w:widowControl/>
        <w:spacing w:line="288" w:lineRule="auto"/>
        <w:jc w:val="both"/>
        <w:rPr>
          <w:rFonts w:ascii="Arial" w:hAnsi="Arial" w:cs="Arial"/>
          <w:sz w:val="20"/>
          <w:szCs w:val="20"/>
          <w:lang w:eastAsia="en-US"/>
        </w:rPr>
      </w:pPr>
    </w:p>
    <w:p w14:paraId="2000B815" w14:textId="56A2D093" w:rsidR="006D64F4" w:rsidRDefault="006D64F4" w:rsidP="000A3276">
      <w:pPr>
        <w:widowControl/>
        <w:spacing w:line="288" w:lineRule="auto"/>
        <w:jc w:val="both"/>
        <w:rPr>
          <w:rFonts w:ascii="Arial" w:hAnsi="Arial" w:cs="Arial"/>
          <w:sz w:val="20"/>
          <w:szCs w:val="20"/>
          <w:lang w:eastAsia="en-US"/>
        </w:rPr>
      </w:pPr>
    </w:p>
    <w:p w14:paraId="3278638B" w14:textId="6DE5BEF9" w:rsidR="006D64F4" w:rsidRDefault="006000B1" w:rsidP="00C93B8E">
      <w:pPr>
        <w:widowControl/>
        <w:spacing w:after="160" w:line="259" w:lineRule="auto"/>
        <w:rPr>
          <w:rFonts w:ascii="Arial" w:hAnsi="Arial" w:cs="Arial"/>
          <w:sz w:val="20"/>
          <w:szCs w:val="20"/>
          <w:lang w:eastAsia="en-US"/>
        </w:rPr>
      </w:pPr>
      <w:r>
        <w:rPr>
          <w:rFonts w:ascii="Arial" w:hAnsi="Arial" w:cs="Arial"/>
          <w:sz w:val="20"/>
          <w:szCs w:val="20"/>
          <w:lang w:eastAsia="en-US"/>
        </w:rPr>
        <w:br w:type="page"/>
      </w:r>
    </w:p>
    <w:p w14:paraId="18C096A5" w14:textId="77777777" w:rsidR="006D64F4" w:rsidRPr="001B3E8A" w:rsidRDefault="006D64F4" w:rsidP="006D64F4">
      <w:pPr>
        <w:widowControl/>
        <w:shd w:val="clear" w:color="auto" w:fill="C5E0B3" w:themeFill="accent6" w:themeFillTint="66"/>
        <w:spacing w:line="288" w:lineRule="auto"/>
        <w:outlineLvl w:val="5"/>
        <w:rPr>
          <w:rFonts w:ascii="Arial" w:eastAsia="Times New Roman" w:hAnsi="Arial" w:cs="Arial"/>
          <w:b/>
          <w:bCs/>
          <w:sz w:val="20"/>
          <w:szCs w:val="20"/>
          <w:lang w:eastAsia="en-US"/>
        </w:rPr>
      </w:pPr>
      <w:r w:rsidRPr="001B3E8A">
        <w:rPr>
          <w:rFonts w:ascii="Arial" w:eastAsia="Times New Roman" w:hAnsi="Arial" w:cs="Arial"/>
          <w:b/>
          <w:bCs/>
          <w:sz w:val="20"/>
          <w:szCs w:val="20"/>
          <w:lang w:eastAsia="en-US"/>
        </w:rPr>
        <w:lastRenderedPageBreak/>
        <w:t xml:space="preserve">PRILOGA 3 </w:t>
      </w:r>
    </w:p>
    <w:p w14:paraId="2F5FE640" w14:textId="77777777" w:rsidR="006D64F4" w:rsidRPr="001B3E8A" w:rsidRDefault="006D64F4" w:rsidP="006D64F4">
      <w:pPr>
        <w:widowControl/>
        <w:spacing w:line="260" w:lineRule="atLeast"/>
        <w:rPr>
          <w:rFonts w:ascii="Arial" w:eastAsia="Times New Roman" w:hAnsi="Arial" w:cs="Arial"/>
          <w:sz w:val="20"/>
          <w:lang w:eastAsia="en-US"/>
        </w:rPr>
      </w:pPr>
    </w:p>
    <w:p w14:paraId="0D10E278" w14:textId="77777777" w:rsidR="006D64F4" w:rsidRPr="001B3E8A" w:rsidRDefault="006D64F4" w:rsidP="006D64F4">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sidRPr="001B3E8A">
        <w:rPr>
          <w:rFonts w:ascii="Arial" w:eastAsia="Times New Roman" w:hAnsi="Arial" w:cs="Arial"/>
          <w:b/>
          <w:sz w:val="20"/>
          <w:szCs w:val="20"/>
          <w:lang w:eastAsia="en-US"/>
        </w:rPr>
        <w:t>IZJAVA O IZPOLNJEVANJU NAROČNIKOVIH ZAHTEV</w:t>
      </w:r>
    </w:p>
    <w:p w14:paraId="5BCCD86E" w14:textId="77777777" w:rsidR="006D64F4" w:rsidRPr="00C600B7" w:rsidRDefault="006D64F4" w:rsidP="006D64F4">
      <w:pPr>
        <w:widowControl/>
        <w:spacing w:line="260" w:lineRule="atLeast"/>
        <w:jc w:val="center"/>
        <w:rPr>
          <w:rFonts w:ascii="Arial" w:eastAsia="Times New Roman" w:hAnsi="Arial" w:cs="Arial"/>
          <w:b/>
          <w:sz w:val="20"/>
          <w:szCs w:val="20"/>
          <w:highlight w:val="yellow"/>
          <w:lang w:eastAsia="en-US"/>
        </w:rPr>
      </w:pPr>
    </w:p>
    <w:p w14:paraId="50FEEE5D" w14:textId="77777777" w:rsidR="001B3E8A" w:rsidRPr="001B3E8A" w:rsidRDefault="001B3E8A" w:rsidP="001B3E8A">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sidRPr="001B3E8A">
        <w:rPr>
          <w:rFonts w:ascii="Arial" w:eastAsia="Times New Roman" w:hAnsi="Arial" w:cs="Arial"/>
          <w:b/>
          <w:sz w:val="20"/>
          <w:szCs w:val="20"/>
          <w:lang w:eastAsia="en-US"/>
        </w:rPr>
        <w:t>MORS 283/2022-JNNV</w:t>
      </w:r>
    </w:p>
    <w:p w14:paraId="54357285" w14:textId="5F0B3655" w:rsidR="006D64F4" w:rsidRPr="00C600B7" w:rsidRDefault="001B3E8A" w:rsidP="001B3E8A">
      <w:pPr>
        <w:widowControl/>
        <w:tabs>
          <w:tab w:val="center" w:pos="3840"/>
          <w:tab w:val="center" w:pos="8400"/>
          <w:tab w:val="left" w:pos="10166"/>
        </w:tabs>
        <w:spacing w:line="288" w:lineRule="auto"/>
        <w:jc w:val="center"/>
        <w:rPr>
          <w:rFonts w:ascii="Arial" w:eastAsia="Times New Roman" w:hAnsi="Arial" w:cs="Arial"/>
          <w:sz w:val="20"/>
          <w:szCs w:val="20"/>
          <w:highlight w:val="yellow"/>
          <w:lang w:eastAsia="en-US"/>
        </w:rPr>
      </w:pPr>
      <w:r w:rsidRPr="001B3E8A">
        <w:rPr>
          <w:rFonts w:ascii="Arial" w:eastAsia="Times New Roman" w:hAnsi="Arial" w:cs="Arial"/>
          <w:b/>
          <w:sz w:val="20"/>
          <w:szCs w:val="20"/>
          <w:lang w:eastAsia="en-US"/>
        </w:rPr>
        <w:t>NAKUP KOMBINIRANEGA VOZILA ZA PREVOZ OSEB</w:t>
      </w:r>
    </w:p>
    <w:p w14:paraId="21772B0A" w14:textId="77777777" w:rsidR="006D64F4" w:rsidRPr="00C600B7" w:rsidRDefault="006D64F4" w:rsidP="006D64F4">
      <w:pPr>
        <w:widowControl/>
        <w:tabs>
          <w:tab w:val="center" w:pos="3840"/>
          <w:tab w:val="center" w:pos="8400"/>
          <w:tab w:val="left" w:pos="10166"/>
        </w:tabs>
        <w:spacing w:line="288" w:lineRule="auto"/>
        <w:jc w:val="both"/>
        <w:rPr>
          <w:rFonts w:ascii="Arial" w:eastAsia="Times New Roman" w:hAnsi="Arial" w:cs="Arial"/>
          <w:sz w:val="20"/>
          <w:szCs w:val="20"/>
          <w:highlight w:val="yellow"/>
          <w:lang w:eastAsia="en-US"/>
        </w:rPr>
      </w:pPr>
    </w:p>
    <w:p w14:paraId="1C8B84A6" w14:textId="77777777" w:rsidR="006D64F4" w:rsidRPr="00C600B7" w:rsidRDefault="006D64F4" w:rsidP="006D64F4">
      <w:pPr>
        <w:widowControl/>
        <w:spacing w:line="288" w:lineRule="auto"/>
        <w:ind w:left="120" w:hanging="120"/>
        <w:jc w:val="both"/>
        <w:rPr>
          <w:rFonts w:ascii="Arial" w:eastAsia="Times New Roman" w:hAnsi="Arial" w:cs="Arial"/>
          <w:bCs/>
          <w:color w:val="FF0000"/>
          <w:sz w:val="20"/>
          <w:szCs w:val="20"/>
          <w:highlight w:val="yellow"/>
        </w:rPr>
      </w:pPr>
    </w:p>
    <w:p w14:paraId="07C07478" w14:textId="0C92C75D" w:rsidR="001B3E8A" w:rsidRPr="007F72C5" w:rsidRDefault="001B3E8A" w:rsidP="001B3E8A">
      <w:pPr>
        <w:autoSpaceDE w:val="0"/>
        <w:autoSpaceDN w:val="0"/>
        <w:adjustRightInd w:val="0"/>
        <w:spacing w:after="120"/>
        <w:jc w:val="both"/>
        <w:rPr>
          <w:rFonts w:ascii="Arial" w:hAnsi="Arial" w:cs="Arial"/>
          <w:sz w:val="20"/>
          <w:szCs w:val="20"/>
        </w:rPr>
      </w:pPr>
      <w:r w:rsidRPr="007F72C5">
        <w:rPr>
          <w:rFonts w:ascii="Arial" w:hAnsi="Arial" w:cs="Arial"/>
          <w:sz w:val="20"/>
          <w:szCs w:val="20"/>
        </w:rPr>
        <w:t>S podpisom te izjave izjavljamo, da:</w:t>
      </w:r>
    </w:p>
    <w:p w14:paraId="38F1621A" w14:textId="36160075" w:rsidR="001B3E8A" w:rsidRPr="001B3E8A" w:rsidRDefault="001B3E8A" w:rsidP="001B3E8A">
      <w:pPr>
        <w:keepNext/>
        <w:widowControl/>
        <w:numPr>
          <w:ilvl w:val="0"/>
          <w:numId w:val="20"/>
        </w:numPr>
        <w:autoSpaceDE w:val="0"/>
        <w:autoSpaceDN w:val="0"/>
        <w:adjustRightInd w:val="0"/>
        <w:spacing w:after="120"/>
        <w:jc w:val="both"/>
        <w:rPr>
          <w:rFonts w:ascii="Arial" w:hAnsi="Arial" w:cs="Arial"/>
          <w:sz w:val="20"/>
          <w:szCs w:val="20"/>
        </w:rPr>
      </w:pPr>
      <w:r w:rsidRPr="007F72C5">
        <w:rPr>
          <w:rFonts w:ascii="Arial" w:hAnsi="Arial" w:cs="Arial"/>
          <w:sz w:val="20"/>
          <w:szCs w:val="20"/>
        </w:rPr>
        <w:t>bo dobavljen</w:t>
      </w:r>
      <w:r>
        <w:rPr>
          <w:rFonts w:ascii="Arial" w:hAnsi="Arial" w:cs="Arial"/>
          <w:sz w:val="20"/>
          <w:szCs w:val="20"/>
        </w:rPr>
        <w:t>o</w:t>
      </w:r>
      <w:r w:rsidRPr="007F72C5">
        <w:rPr>
          <w:rFonts w:ascii="Arial" w:hAnsi="Arial" w:cs="Arial"/>
          <w:sz w:val="20"/>
          <w:szCs w:val="20"/>
        </w:rPr>
        <w:t xml:space="preserve"> vozila nov</w:t>
      </w:r>
      <w:r>
        <w:rPr>
          <w:rFonts w:ascii="Arial" w:hAnsi="Arial" w:cs="Arial"/>
          <w:sz w:val="20"/>
          <w:szCs w:val="20"/>
        </w:rPr>
        <w:t>o</w:t>
      </w:r>
      <w:r w:rsidRPr="007F72C5">
        <w:rPr>
          <w:rFonts w:ascii="Arial" w:hAnsi="Arial" w:cs="Arial"/>
          <w:sz w:val="20"/>
          <w:szCs w:val="20"/>
        </w:rPr>
        <w:t xml:space="preserve">, letnik izdelave </w:t>
      </w:r>
      <w:r>
        <w:rPr>
          <w:rFonts w:ascii="Arial" w:hAnsi="Arial" w:cs="Arial"/>
          <w:sz w:val="20"/>
          <w:szCs w:val="20"/>
        </w:rPr>
        <w:t>2022</w:t>
      </w:r>
      <w:r w:rsidRPr="007F72C5">
        <w:rPr>
          <w:rFonts w:ascii="Arial" w:hAnsi="Arial" w:cs="Arial"/>
          <w:sz w:val="20"/>
          <w:szCs w:val="20"/>
        </w:rPr>
        <w:t>, tehnično brezhibn</w:t>
      </w:r>
      <w:r>
        <w:rPr>
          <w:rFonts w:ascii="Arial" w:hAnsi="Arial" w:cs="Arial"/>
          <w:sz w:val="20"/>
          <w:szCs w:val="20"/>
        </w:rPr>
        <w:t>o</w:t>
      </w:r>
      <w:r w:rsidRPr="007F72C5">
        <w:rPr>
          <w:rFonts w:ascii="Arial" w:hAnsi="Arial" w:cs="Arial"/>
          <w:sz w:val="20"/>
          <w:szCs w:val="20"/>
        </w:rPr>
        <w:t xml:space="preserve"> in homologiran</w:t>
      </w:r>
      <w:r>
        <w:rPr>
          <w:rFonts w:ascii="Arial" w:hAnsi="Arial" w:cs="Arial"/>
          <w:sz w:val="20"/>
          <w:szCs w:val="20"/>
        </w:rPr>
        <w:t>o</w:t>
      </w:r>
      <w:r w:rsidRPr="007F72C5">
        <w:rPr>
          <w:rFonts w:ascii="Arial" w:hAnsi="Arial" w:cs="Arial"/>
          <w:sz w:val="20"/>
          <w:szCs w:val="20"/>
        </w:rPr>
        <w:t xml:space="preserve">, kar bomo dokazali s predloženo izjavo o ustreznosti in tehnični brezhibnosti vozila (homologacijo) v </w:t>
      </w:r>
      <w:r w:rsidRPr="00557DFC">
        <w:rPr>
          <w:rFonts w:ascii="Arial" w:hAnsi="Arial" w:cs="Arial"/>
          <w:sz w:val="20"/>
          <w:szCs w:val="20"/>
        </w:rPr>
        <w:t>slovenskem jeziku ob dobavi vozil</w:t>
      </w:r>
      <w:r w:rsidR="004C64E6">
        <w:rPr>
          <w:rFonts w:ascii="Arial" w:hAnsi="Arial" w:cs="Arial"/>
          <w:sz w:val="20"/>
          <w:szCs w:val="20"/>
        </w:rPr>
        <w:t>a</w:t>
      </w:r>
      <w:r w:rsidRPr="00557DFC">
        <w:rPr>
          <w:rFonts w:ascii="Arial" w:hAnsi="Arial" w:cs="Arial"/>
          <w:sz w:val="20"/>
          <w:szCs w:val="20"/>
        </w:rPr>
        <w:t xml:space="preserve"> naročnikom;</w:t>
      </w:r>
      <w:bookmarkStart w:id="10" w:name="_Hlk3902364"/>
    </w:p>
    <w:bookmarkEnd w:id="10"/>
    <w:p w14:paraId="6A34A281" w14:textId="4C46E52D" w:rsidR="001B3E8A" w:rsidRPr="00084F8F" w:rsidRDefault="004C64E6" w:rsidP="001B3E8A">
      <w:pPr>
        <w:keepNext/>
        <w:widowControl/>
        <w:numPr>
          <w:ilvl w:val="0"/>
          <w:numId w:val="20"/>
        </w:numPr>
        <w:autoSpaceDE w:val="0"/>
        <w:autoSpaceDN w:val="0"/>
        <w:adjustRightInd w:val="0"/>
        <w:spacing w:after="120"/>
        <w:jc w:val="both"/>
        <w:rPr>
          <w:rFonts w:ascii="Arial" w:hAnsi="Arial" w:cs="Arial"/>
          <w:sz w:val="20"/>
          <w:szCs w:val="20"/>
        </w:rPr>
      </w:pPr>
      <w:r w:rsidRPr="00084F8F">
        <w:rPr>
          <w:rFonts w:ascii="Arial" w:hAnsi="Arial" w:cs="Arial"/>
          <w:sz w:val="20"/>
          <w:szCs w:val="20"/>
        </w:rPr>
        <w:t>v času garancije</w:t>
      </w:r>
      <w:r>
        <w:rPr>
          <w:rFonts w:ascii="Arial" w:hAnsi="Arial" w:cs="Arial"/>
          <w:sz w:val="20"/>
          <w:szCs w:val="20"/>
        </w:rPr>
        <w:t xml:space="preserve"> </w:t>
      </w:r>
      <w:r w:rsidR="001B3E8A" w:rsidRPr="00084F8F">
        <w:rPr>
          <w:rFonts w:ascii="Arial" w:hAnsi="Arial" w:cs="Arial"/>
          <w:sz w:val="20"/>
          <w:szCs w:val="20"/>
        </w:rPr>
        <w:t>zagotavlja</w:t>
      </w:r>
      <w:r w:rsidR="001B3E8A">
        <w:rPr>
          <w:rFonts w:ascii="Arial" w:hAnsi="Arial" w:cs="Arial"/>
          <w:sz w:val="20"/>
          <w:szCs w:val="20"/>
        </w:rPr>
        <w:t xml:space="preserve">mo </w:t>
      </w:r>
      <w:r w:rsidR="001B3E8A" w:rsidRPr="00084F8F">
        <w:rPr>
          <w:rFonts w:ascii="Arial" w:hAnsi="Arial" w:cs="Arial"/>
          <w:sz w:val="20"/>
          <w:szCs w:val="20"/>
        </w:rPr>
        <w:t>servisiranje vozil v lastni oz. pooblaščeni servisni mreži</w:t>
      </w:r>
      <w:r w:rsidR="001B3E8A">
        <w:rPr>
          <w:rFonts w:ascii="Arial" w:hAnsi="Arial" w:cs="Arial"/>
          <w:sz w:val="20"/>
          <w:szCs w:val="20"/>
        </w:rPr>
        <w:t>;</w:t>
      </w:r>
    </w:p>
    <w:p w14:paraId="004B20FC" w14:textId="534ECAFC" w:rsidR="001B3E8A" w:rsidRPr="00084F8F" w:rsidRDefault="001B3E8A" w:rsidP="001B3E8A">
      <w:pPr>
        <w:keepNext/>
        <w:widowControl/>
        <w:numPr>
          <w:ilvl w:val="0"/>
          <w:numId w:val="20"/>
        </w:numPr>
        <w:autoSpaceDE w:val="0"/>
        <w:autoSpaceDN w:val="0"/>
        <w:adjustRightInd w:val="0"/>
        <w:spacing w:after="120"/>
        <w:jc w:val="both"/>
        <w:rPr>
          <w:rFonts w:ascii="Arial" w:hAnsi="Arial" w:cs="Arial"/>
          <w:sz w:val="20"/>
          <w:szCs w:val="20"/>
        </w:rPr>
      </w:pPr>
      <w:r>
        <w:rPr>
          <w:rFonts w:ascii="Arial" w:hAnsi="Arial" w:cs="Arial"/>
          <w:sz w:val="20"/>
          <w:szCs w:val="20"/>
        </w:rPr>
        <w:t xml:space="preserve">bomo </w:t>
      </w:r>
      <w:r w:rsidRPr="00084F8F">
        <w:rPr>
          <w:rFonts w:ascii="Arial" w:hAnsi="Arial" w:cs="Arial"/>
          <w:sz w:val="20"/>
          <w:szCs w:val="20"/>
        </w:rPr>
        <w:t>zagotavlja</w:t>
      </w:r>
      <w:r>
        <w:rPr>
          <w:rFonts w:ascii="Arial" w:hAnsi="Arial" w:cs="Arial"/>
          <w:sz w:val="20"/>
          <w:szCs w:val="20"/>
        </w:rPr>
        <w:t xml:space="preserve">li </w:t>
      </w:r>
      <w:r w:rsidRPr="00084F8F">
        <w:rPr>
          <w:rFonts w:ascii="Arial" w:hAnsi="Arial" w:cs="Arial"/>
          <w:sz w:val="20"/>
          <w:szCs w:val="20"/>
        </w:rPr>
        <w:t>nemoteno preskrbo z rezervnimi deli najmanj 7 let od preteka splošne garancijske dobe</w:t>
      </w:r>
      <w:r w:rsidRPr="0022394C">
        <w:rPr>
          <w:rFonts w:ascii="Arial" w:hAnsi="Arial" w:cs="Arial"/>
          <w:sz w:val="20"/>
          <w:szCs w:val="20"/>
        </w:rPr>
        <w:t>;</w:t>
      </w:r>
    </w:p>
    <w:p w14:paraId="5D3D0929" w14:textId="760A4ADA" w:rsidR="001B3E8A" w:rsidRPr="000704E6" w:rsidRDefault="001B3E8A" w:rsidP="001B3E8A">
      <w:pPr>
        <w:keepNext/>
        <w:widowControl/>
        <w:numPr>
          <w:ilvl w:val="0"/>
          <w:numId w:val="20"/>
        </w:numPr>
        <w:autoSpaceDE w:val="0"/>
        <w:autoSpaceDN w:val="0"/>
        <w:adjustRightInd w:val="0"/>
        <w:spacing w:after="120"/>
        <w:jc w:val="both"/>
        <w:rPr>
          <w:rFonts w:ascii="Arial" w:hAnsi="Arial" w:cs="Arial"/>
          <w:sz w:val="20"/>
          <w:szCs w:val="20"/>
        </w:rPr>
      </w:pPr>
      <w:r w:rsidRPr="000704E6">
        <w:rPr>
          <w:rFonts w:ascii="Arial" w:hAnsi="Arial" w:cs="Arial"/>
          <w:sz w:val="20"/>
          <w:szCs w:val="20"/>
        </w:rPr>
        <w:t>bomo nudili brezplačno pomoč na cesti za dobavljen</w:t>
      </w:r>
      <w:r w:rsidR="001B4405">
        <w:rPr>
          <w:rFonts w:ascii="Arial" w:hAnsi="Arial" w:cs="Arial"/>
          <w:sz w:val="20"/>
          <w:szCs w:val="20"/>
        </w:rPr>
        <w:t>o</w:t>
      </w:r>
      <w:r w:rsidRPr="000704E6">
        <w:rPr>
          <w:rFonts w:ascii="Arial" w:hAnsi="Arial" w:cs="Arial"/>
          <w:sz w:val="20"/>
          <w:szCs w:val="20"/>
        </w:rPr>
        <w:t xml:space="preserve"> vozil</w:t>
      </w:r>
      <w:r w:rsidR="001B4405">
        <w:rPr>
          <w:rFonts w:ascii="Arial" w:hAnsi="Arial" w:cs="Arial"/>
          <w:sz w:val="20"/>
          <w:szCs w:val="20"/>
        </w:rPr>
        <w:t>o</w:t>
      </w:r>
      <w:r w:rsidRPr="000704E6">
        <w:rPr>
          <w:rFonts w:ascii="Arial" w:hAnsi="Arial" w:cs="Arial"/>
          <w:sz w:val="20"/>
          <w:szCs w:val="20"/>
        </w:rPr>
        <w:t xml:space="preserve"> v času splošnega garancijskega roka vse dni 24 ur;</w:t>
      </w:r>
    </w:p>
    <w:p w14:paraId="09954AC8" w14:textId="77777777" w:rsidR="001B3E8A" w:rsidRPr="00084F8F" w:rsidRDefault="001B3E8A" w:rsidP="001B3E8A">
      <w:pPr>
        <w:keepNext/>
        <w:widowControl/>
        <w:numPr>
          <w:ilvl w:val="0"/>
          <w:numId w:val="20"/>
        </w:numPr>
        <w:autoSpaceDE w:val="0"/>
        <w:autoSpaceDN w:val="0"/>
        <w:adjustRightInd w:val="0"/>
        <w:spacing w:after="120"/>
        <w:jc w:val="both"/>
        <w:rPr>
          <w:rFonts w:ascii="Arial" w:hAnsi="Arial" w:cs="Arial"/>
          <w:sz w:val="20"/>
          <w:szCs w:val="20"/>
        </w:rPr>
      </w:pPr>
      <w:r>
        <w:rPr>
          <w:rFonts w:ascii="Arial" w:hAnsi="Arial" w:cs="Arial"/>
          <w:sz w:val="20"/>
          <w:szCs w:val="20"/>
        </w:rPr>
        <w:t xml:space="preserve">bomo </w:t>
      </w:r>
      <w:r w:rsidRPr="00084F8F">
        <w:rPr>
          <w:rFonts w:ascii="Arial" w:hAnsi="Arial" w:cs="Arial"/>
          <w:sz w:val="20"/>
          <w:szCs w:val="20"/>
        </w:rPr>
        <w:t>v primeru servisiranja - popravila v splošnem garancijskem roku,</w:t>
      </w:r>
      <w:r>
        <w:rPr>
          <w:rFonts w:ascii="Arial" w:hAnsi="Arial" w:cs="Arial"/>
          <w:sz w:val="20"/>
          <w:szCs w:val="20"/>
        </w:rPr>
        <w:t xml:space="preserve"> </w:t>
      </w:r>
      <w:r w:rsidRPr="00084F8F">
        <w:rPr>
          <w:rFonts w:ascii="Arial" w:hAnsi="Arial" w:cs="Arial"/>
          <w:sz w:val="20"/>
          <w:szCs w:val="20"/>
        </w:rPr>
        <w:t>daljše</w:t>
      </w:r>
      <w:r>
        <w:rPr>
          <w:rFonts w:ascii="Arial" w:hAnsi="Arial" w:cs="Arial"/>
          <w:sz w:val="20"/>
          <w:szCs w:val="20"/>
        </w:rPr>
        <w:t>m</w:t>
      </w:r>
      <w:r w:rsidRPr="00084F8F">
        <w:rPr>
          <w:rFonts w:ascii="Arial" w:hAnsi="Arial" w:cs="Arial"/>
          <w:sz w:val="20"/>
          <w:szCs w:val="20"/>
        </w:rPr>
        <w:t xml:space="preserve"> od treh delovnih dni, zagotoviti brezplačno nadomestno vozilo – enakovredno vozilo oz. vozilo istega razreda, za celoten čas trajanja servisnih del</w:t>
      </w:r>
      <w:r>
        <w:rPr>
          <w:rFonts w:ascii="Arial" w:hAnsi="Arial" w:cs="Arial"/>
          <w:sz w:val="20"/>
          <w:szCs w:val="20"/>
        </w:rPr>
        <w:t>;</w:t>
      </w:r>
      <w:r w:rsidRPr="00084F8F">
        <w:rPr>
          <w:rFonts w:ascii="Arial" w:hAnsi="Arial" w:cs="Arial"/>
          <w:sz w:val="20"/>
          <w:szCs w:val="20"/>
        </w:rPr>
        <w:t xml:space="preserve"> </w:t>
      </w:r>
    </w:p>
    <w:p w14:paraId="3F629733" w14:textId="77777777" w:rsidR="001B3E8A" w:rsidRDefault="001B3E8A" w:rsidP="001B3E8A">
      <w:pPr>
        <w:keepNext/>
        <w:widowControl/>
        <w:numPr>
          <w:ilvl w:val="0"/>
          <w:numId w:val="20"/>
        </w:numPr>
        <w:autoSpaceDE w:val="0"/>
        <w:autoSpaceDN w:val="0"/>
        <w:adjustRightInd w:val="0"/>
        <w:spacing w:after="120"/>
        <w:jc w:val="both"/>
        <w:rPr>
          <w:rFonts w:ascii="Arial" w:hAnsi="Arial" w:cs="Arial"/>
          <w:sz w:val="20"/>
          <w:szCs w:val="20"/>
        </w:rPr>
      </w:pPr>
      <w:r>
        <w:rPr>
          <w:rFonts w:ascii="Arial" w:hAnsi="Arial" w:cs="Arial"/>
          <w:sz w:val="20"/>
          <w:szCs w:val="20"/>
        </w:rPr>
        <w:t xml:space="preserve">bomo </w:t>
      </w:r>
      <w:r w:rsidRPr="00084F8F">
        <w:rPr>
          <w:rFonts w:ascii="Arial" w:hAnsi="Arial" w:cs="Arial"/>
          <w:sz w:val="20"/>
          <w:szCs w:val="20"/>
        </w:rPr>
        <w:t>zagotovi</w:t>
      </w:r>
      <w:r>
        <w:rPr>
          <w:rFonts w:ascii="Arial" w:hAnsi="Arial" w:cs="Arial"/>
          <w:sz w:val="20"/>
          <w:szCs w:val="20"/>
        </w:rPr>
        <w:t>l</w:t>
      </w:r>
      <w:r w:rsidRPr="00084F8F">
        <w:rPr>
          <w:rFonts w:ascii="Arial" w:hAnsi="Arial" w:cs="Arial"/>
          <w:sz w:val="20"/>
          <w:szCs w:val="20"/>
        </w:rPr>
        <w:t xml:space="preserve">i zamenjavo vozila za novo enakovredno vozilo v primeru, da </w:t>
      </w:r>
      <w:r w:rsidRPr="000704E6">
        <w:rPr>
          <w:rFonts w:ascii="Arial" w:hAnsi="Arial" w:cs="Arial"/>
          <w:sz w:val="20"/>
          <w:szCs w:val="20"/>
        </w:rPr>
        <w:t>sami</w:t>
      </w:r>
      <w:r w:rsidRPr="00084F8F">
        <w:rPr>
          <w:rFonts w:ascii="Arial" w:hAnsi="Arial" w:cs="Arial"/>
          <w:sz w:val="20"/>
          <w:szCs w:val="20"/>
        </w:rPr>
        <w:t xml:space="preserve"> ali pooblaščen servis ob okvari v splošnem garancijskem roku napake ne </w:t>
      </w:r>
      <w:r>
        <w:rPr>
          <w:rFonts w:ascii="Arial" w:hAnsi="Arial" w:cs="Arial"/>
          <w:sz w:val="20"/>
          <w:szCs w:val="20"/>
        </w:rPr>
        <w:t xml:space="preserve">bo </w:t>
      </w:r>
      <w:r w:rsidRPr="00084F8F">
        <w:rPr>
          <w:rFonts w:ascii="Arial" w:hAnsi="Arial" w:cs="Arial"/>
          <w:sz w:val="20"/>
          <w:szCs w:val="20"/>
        </w:rPr>
        <w:t>zna</w:t>
      </w:r>
      <w:r>
        <w:rPr>
          <w:rFonts w:ascii="Arial" w:hAnsi="Arial" w:cs="Arial"/>
          <w:sz w:val="20"/>
          <w:szCs w:val="20"/>
        </w:rPr>
        <w:t>l</w:t>
      </w:r>
      <w:r w:rsidRPr="00084F8F">
        <w:rPr>
          <w:rFonts w:ascii="Arial" w:hAnsi="Arial" w:cs="Arial"/>
          <w:sz w:val="20"/>
          <w:szCs w:val="20"/>
        </w:rPr>
        <w:t xml:space="preserve"> ali ne</w:t>
      </w:r>
      <w:r>
        <w:rPr>
          <w:rFonts w:ascii="Arial" w:hAnsi="Arial" w:cs="Arial"/>
          <w:sz w:val="20"/>
          <w:szCs w:val="20"/>
        </w:rPr>
        <w:t xml:space="preserve"> bo</w:t>
      </w:r>
      <w:r w:rsidRPr="00084F8F">
        <w:rPr>
          <w:rFonts w:ascii="Arial" w:hAnsi="Arial" w:cs="Arial"/>
          <w:sz w:val="20"/>
          <w:szCs w:val="20"/>
        </w:rPr>
        <w:t xml:space="preserve"> mo</w:t>
      </w:r>
      <w:r>
        <w:rPr>
          <w:rFonts w:ascii="Arial" w:hAnsi="Arial" w:cs="Arial"/>
          <w:sz w:val="20"/>
          <w:szCs w:val="20"/>
        </w:rPr>
        <w:t>gel</w:t>
      </w:r>
      <w:r w:rsidRPr="00084F8F">
        <w:rPr>
          <w:rFonts w:ascii="Arial" w:hAnsi="Arial" w:cs="Arial"/>
          <w:sz w:val="20"/>
          <w:szCs w:val="20"/>
        </w:rPr>
        <w:t xml:space="preserve"> odpraviti v roku 45 dni od dneva prevzema vozila v popravilo</w:t>
      </w:r>
      <w:r>
        <w:rPr>
          <w:rFonts w:ascii="Arial" w:hAnsi="Arial" w:cs="Arial"/>
          <w:sz w:val="20"/>
          <w:szCs w:val="20"/>
        </w:rPr>
        <w:t>;</w:t>
      </w:r>
    </w:p>
    <w:p w14:paraId="444F5060" w14:textId="77777777" w:rsidR="001B3E8A" w:rsidRPr="00C41D81" w:rsidRDefault="001B3E8A" w:rsidP="001B3E8A">
      <w:pPr>
        <w:widowControl/>
        <w:numPr>
          <w:ilvl w:val="0"/>
          <w:numId w:val="20"/>
        </w:numPr>
        <w:jc w:val="both"/>
        <w:rPr>
          <w:rFonts w:ascii="Arial" w:hAnsi="Arial" w:cs="Arial"/>
          <w:sz w:val="20"/>
          <w:szCs w:val="20"/>
        </w:rPr>
      </w:pPr>
      <w:r>
        <w:rPr>
          <w:rFonts w:ascii="Arial" w:hAnsi="Arial" w:cs="Arial"/>
          <w:sz w:val="20"/>
          <w:szCs w:val="20"/>
        </w:rPr>
        <w:t xml:space="preserve">bomo </w:t>
      </w:r>
      <w:r w:rsidRPr="00C41D81">
        <w:rPr>
          <w:rFonts w:ascii="Arial" w:hAnsi="Arial" w:cs="Arial"/>
          <w:sz w:val="20"/>
          <w:szCs w:val="20"/>
        </w:rPr>
        <w:t>zagotovi</w:t>
      </w:r>
      <w:r>
        <w:rPr>
          <w:rFonts w:ascii="Arial" w:hAnsi="Arial" w:cs="Arial"/>
          <w:sz w:val="20"/>
          <w:szCs w:val="20"/>
        </w:rPr>
        <w:t>l</w:t>
      </w:r>
      <w:r w:rsidRPr="00C41D81">
        <w:rPr>
          <w:rFonts w:ascii="Arial" w:hAnsi="Arial" w:cs="Arial"/>
          <w:sz w:val="20"/>
          <w:szCs w:val="20"/>
        </w:rPr>
        <w:t xml:space="preserve">i, da bodo na vozilih pnevmatike, v primeru da je dobava med 15. marcem in 15. novembrom, letne pnevmatike, ki so uvrščene najmanj v razred C, glede na izkoristek goriva ter razred C glede na oprijem na mokri podlagi ter v primeru da je dobava med 15. novembrom in 15. marcem, zimske pnevmatike, ki so uvrščene najmanj v razred </w:t>
      </w:r>
      <w:r>
        <w:rPr>
          <w:rFonts w:ascii="Arial" w:hAnsi="Arial" w:cs="Arial"/>
          <w:sz w:val="20"/>
          <w:szCs w:val="20"/>
        </w:rPr>
        <w:t>C</w:t>
      </w:r>
      <w:r w:rsidRPr="00C41D81">
        <w:rPr>
          <w:rFonts w:ascii="Arial" w:hAnsi="Arial" w:cs="Arial"/>
          <w:sz w:val="20"/>
          <w:szCs w:val="20"/>
        </w:rPr>
        <w:t xml:space="preserve">, glede na izkoristek goriva ter razred </w:t>
      </w:r>
      <w:r>
        <w:rPr>
          <w:rFonts w:ascii="Arial" w:hAnsi="Arial" w:cs="Arial"/>
          <w:sz w:val="20"/>
          <w:szCs w:val="20"/>
        </w:rPr>
        <w:t>C</w:t>
      </w:r>
      <w:r w:rsidRPr="00C41D81">
        <w:rPr>
          <w:rFonts w:ascii="Arial" w:hAnsi="Arial" w:cs="Arial"/>
          <w:sz w:val="20"/>
          <w:szCs w:val="20"/>
        </w:rPr>
        <w:t xml:space="preserve"> glede na oprijem na mokri podlagi.</w:t>
      </w:r>
    </w:p>
    <w:p w14:paraId="36F8D345" w14:textId="77777777" w:rsidR="009925E3" w:rsidRPr="006D64F4" w:rsidRDefault="009925E3" w:rsidP="009925E3">
      <w:pPr>
        <w:widowControl/>
        <w:spacing w:line="288" w:lineRule="auto"/>
        <w:jc w:val="both"/>
        <w:rPr>
          <w:rFonts w:ascii="Arial" w:eastAsia="Times New Roman" w:hAnsi="Arial" w:cs="Arial"/>
          <w:sz w:val="20"/>
          <w:szCs w:val="20"/>
          <w:lang w:eastAsia="en-US"/>
        </w:rPr>
      </w:pPr>
    </w:p>
    <w:p w14:paraId="72DE0719" w14:textId="77777777" w:rsidR="006D64F4" w:rsidRPr="006D64F4" w:rsidRDefault="006D64F4" w:rsidP="006D64F4">
      <w:pPr>
        <w:widowControl/>
        <w:spacing w:line="288" w:lineRule="auto"/>
        <w:rPr>
          <w:rFonts w:ascii="Arial" w:eastAsia="Times New Roman" w:hAnsi="Arial" w:cs="Arial"/>
          <w:sz w:val="20"/>
          <w:szCs w:val="20"/>
          <w:lang w:eastAsia="en-US"/>
        </w:rPr>
      </w:pPr>
    </w:p>
    <w:p w14:paraId="420298E3" w14:textId="78F4A04B" w:rsidR="006D64F4" w:rsidRDefault="006D64F4" w:rsidP="006D64F4">
      <w:pPr>
        <w:widowControl/>
        <w:spacing w:line="288" w:lineRule="auto"/>
        <w:rPr>
          <w:rFonts w:ascii="Arial" w:eastAsia="Times New Roman" w:hAnsi="Arial" w:cs="Arial"/>
          <w:sz w:val="20"/>
          <w:szCs w:val="20"/>
          <w:lang w:eastAsia="en-US"/>
        </w:rPr>
      </w:pPr>
    </w:p>
    <w:p w14:paraId="496BA06A" w14:textId="40F5D5C1" w:rsidR="006D64F4" w:rsidRDefault="006D64F4" w:rsidP="006D64F4">
      <w:pPr>
        <w:widowControl/>
        <w:spacing w:line="288" w:lineRule="auto"/>
        <w:rPr>
          <w:rFonts w:ascii="Arial" w:eastAsia="Times New Roman" w:hAnsi="Arial" w:cs="Arial"/>
          <w:sz w:val="20"/>
          <w:szCs w:val="20"/>
          <w:lang w:eastAsia="en-US"/>
        </w:rPr>
      </w:pPr>
    </w:p>
    <w:p w14:paraId="32161F63" w14:textId="77777777" w:rsidR="006D64F4" w:rsidRPr="006D64F4" w:rsidRDefault="006D64F4" w:rsidP="006D64F4">
      <w:pPr>
        <w:widowControl/>
        <w:spacing w:line="288" w:lineRule="auto"/>
        <w:rPr>
          <w:rFonts w:ascii="Arial" w:eastAsia="Times New Roman" w:hAnsi="Arial" w:cs="Arial"/>
          <w:sz w:val="20"/>
          <w:szCs w:val="20"/>
          <w:lang w:eastAsia="en-US"/>
        </w:rPr>
      </w:pPr>
    </w:p>
    <w:p w14:paraId="78B00B70" w14:textId="77777777" w:rsidR="006D64F4" w:rsidRPr="006D64F4" w:rsidRDefault="006D64F4" w:rsidP="006D64F4">
      <w:pPr>
        <w:widowControl/>
        <w:spacing w:line="288" w:lineRule="auto"/>
        <w:ind w:left="120" w:hanging="120"/>
        <w:jc w:val="both"/>
        <w:rPr>
          <w:rFonts w:ascii="Arial" w:eastAsia="Times New Roman" w:hAnsi="Arial" w:cs="Arial"/>
          <w:bCs/>
          <w:color w:val="FF0000"/>
          <w:sz w:val="20"/>
          <w:szCs w:val="20"/>
        </w:rPr>
      </w:pPr>
    </w:p>
    <w:tbl>
      <w:tblPr>
        <w:tblW w:w="9606" w:type="dxa"/>
        <w:tblLayout w:type="fixed"/>
        <w:tblLook w:val="04A0" w:firstRow="1" w:lastRow="0" w:firstColumn="1" w:lastColumn="0" w:noHBand="0" w:noVBand="1"/>
      </w:tblPr>
      <w:tblGrid>
        <w:gridCol w:w="3285"/>
        <w:gridCol w:w="1785"/>
        <w:gridCol w:w="4536"/>
      </w:tblGrid>
      <w:tr w:rsidR="006D64F4" w:rsidRPr="006D64F4" w14:paraId="2D4EC9C4" w14:textId="77777777" w:rsidTr="006D64F4">
        <w:tc>
          <w:tcPr>
            <w:tcW w:w="3285" w:type="dxa"/>
            <w:hideMark/>
          </w:tcPr>
          <w:p w14:paraId="66213770" w14:textId="55292606" w:rsidR="006D64F4" w:rsidRPr="006D64F4" w:rsidRDefault="006D64F4" w:rsidP="006D64F4">
            <w:pPr>
              <w:spacing w:line="288" w:lineRule="auto"/>
              <w:ind w:left="284"/>
              <w:contextualSpacing/>
              <w:jc w:val="both"/>
              <w:rPr>
                <w:rFonts w:ascii="Arial" w:hAnsi="Arial" w:cs="Arial"/>
                <w:b/>
                <w:color w:val="000000"/>
                <w:sz w:val="20"/>
                <w:szCs w:val="20"/>
              </w:rPr>
            </w:pPr>
            <w:r w:rsidRPr="006D64F4">
              <w:rPr>
                <w:rFonts w:ascii="Arial" w:eastAsia="Times New Roman" w:hAnsi="Arial" w:cs="Arial"/>
                <w:bCs/>
                <w:color w:val="FF0000"/>
                <w:sz w:val="20"/>
                <w:szCs w:val="20"/>
              </w:rPr>
              <w:br w:type="page"/>
            </w:r>
            <w:r w:rsidRPr="006D64F4">
              <w:rPr>
                <w:rFonts w:ascii="Arial" w:hAnsi="Arial" w:cs="Arial"/>
                <w:b/>
                <w:color w:val="000000"/>
                <w:sz w:val="20"/>
                <w:szCs w:val="20"/>
              </w:rPr>
              <w:t>_____________________</w:t>
            </w:r>
          </w:p>
        </w:tc>
        <w:tc>
          <w:tcPr>
            <w:tcW w:w="1785" w:type="dxa"/>
          </w:tcPr>
          <w:p w14:paraId="2358A266" w14:textId="77777777" w:rsidR="006D64F4" w:rsidRPr="006D64F4" w:rsidRDefault="006D64F4" w:rsidP="006D64F4">
            <w:pPr>
              <w:spacing w:line="288" w:lineRule="auto"/>
              <w:ind w:left="284"/>
              <w:contextualSpacing/>
              <w:jc w:val="both"/>
              <w:rPr>
                <w:rFonts w:ascii="Arial" w:hAnsi="Arial" w:cs="Arial"/>
                <w:b/>
                <w:color w:val="000000"/>
                <w:sz w:val="20"/>
                <w:szCs w:val="20"/>
              </w:rPr>
            </w:pPr>
          </w:p>
        </w:tc>
        <w:tc>
          <w:tcPr>
            <w:tcW w:w="4536" w:type="dxa"/>
            <w:hideMark/>
          </w:tcPr>
          <w:p w14:paraId="1A5AED50" w14:textId="5D0AF9E3" w:rsidR="006D64F4" w:rsidRPr="006D64F4" w:rsidRDefault="006D64F4" w:rsidP="006D64F4">
            <w:pPr>
              <w:spacing w:line="288" w:lineRule="auto"/>
              <w:ind w:left="284"/>
              <w:contextualSpacing/>
              <w:jc w:val="both"/>
              <w:rPr>
                <w:rFonts w:ascii="Arial" w:hAnsi="Arial" w:cs="Arial"/>
                <w:b/>
                <w:color w:val="000000"/>
                <w:sz w:val="20"/>
                <w:szCs w:val="20"/>
              </w:rPr>
            </w:pPr>
            <w:r w:rsidRPr="006D64F4">
              <w:rPr>
                <w:rFonts w:ascii="Arial" w:hAnsi="Arial" w:cs="Arial"/>
                <w:b/>
                <w:color w:val="000000"/>
                <w:sz w:val="20"/>
                <w:szCs w:val="20"/>
              </w:rPr>
              <w:t>____________________________</w:t>
            </w:r>
          </w:p>
        </w:tc>
      </w:tr>
      <w:tr w:rsidR="006D64F4" w:rsidRPr="006D64F4" w14:paraId="4ADFE48B" w14:textId="77777777" w:rsidTr="006D64F4">
        <w:tc>
          <w:tcPr>
            <w:tcW w:w="3285" w:type="dxa"/>
            <w:hideMark/>
          </w:tcPr>
          <w:p w14:paraId="429F246B" w14:textId="6DD6F46D" w:rsidR="006D64F4" w:rsidRPr="006D64F4" w:rsidRDefault="009069BB" w:rsidP="006D64F4">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6D64F4" w:rsidRPr="006D64F4">
              <w:rPr>
                <w:rFonts w:ascii="Arial" w:hAnsi="Arial" w:cs="Arial"/>
                <w:i/>
                <w:color w:val="000000"/>
                <w:sz w:val="20"/>
                <w:szCs w:val="20"/>
              </w:rPr>
              <w:t>Kraj in datum</w:t>
            </w:r>
          </w:p>
        </w:tc>
        <w:tc>
          <w:tcPr>
            <w:tcW w:w="1785" w:type="dxa"/>
            <w:hideMark/>
          </w:tcPr>
          <w:p w14:paraId="6E44E9E5" w14:textId="77777777" w:rsidR="006D64F4" w:rsidRPr="006D64F4" w:rsidRDefault="006D64F4" w:rsidP="006D64F4">
            <w:pPr>
              <w:spacing w:line="288" w:lineRule="auto"/>
              <w:ind w:left="284"/>
              <w:contextualSpacing/>
              <w:jc w:val="both"/>
              <w:rPr>
                <w:rFonts w:ascii="Arial" w:hAnsi="Arial" w:cs="Arial"/>
                <w:i/>
                <w:color w:val="000000"/>
                <w:sz w:val="20"/>
                <w:szCs w:val="20"/>
              </w:rPr>
            </w:pPr>
            <w:r w:rsidRPr="006D64F4">
              <w:rPr>
                <w:rFonts w:ascii="Arial" w:hAnsi="Arial" w:cs="Arial"/>
                <w:i/>
                <w:color w:val="000000"/>
                <w:sz w:val="20"/>
                <w:szCs w:val="20"/>
              </w:rPr>
              <w:t>Žig</w:t>
            </w:r>
          </w:p>
        </w:tc>
        <w:tc>
          <w:tcPr>
            <w:tcW w:w="4536" w:type="dxa"/>
            <w:hideMark/>
          </w:tcPr>
          <w:p w14:paraId="64CDEBE7" w14:textId="11287C17" w:rsidR="006D64F4" w:rsidRPr="006D64F4" w:rsidRDefault="009069BB" w:rsidP="006D64F4">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6D64F4" w:rsidRPr="006D64F4">
              <w:rPr>
                <w:rFonts w:ascii="Arial" w:hAnsi="Arial" w:cs="Arial"/>
                <w:i/>
                <w:color w:val="000000"/>
                <w:sz w:val="20"/>
                <w:szCs w:val="20"/>
              </w:rPr>
              <w:t>Podpis odgovorne osebe</w:t>
            </w:r>
          </w:p>
        </w:tc>
      </w:tr>
    </w:tbl>
    <w:p w14:paraId="3027BD53" w14:textId="767CFEBC" w:rsidR="006D64F4" w:rsidRDefault="006D64F4" w:rsidP="006D64F4">
      <w:pPr>
        <w:widowControl/>
        <w:spacing w:line="288" w:lineRule="auto"/>
        <w:jc w:val="both"/>
        <w:rPr>
          <w:rFonts w:ascii="Arial" w:hAnsi="Arial" w:cs="Arial"/>
          <w:sz w:val="20"/>
          <w:szCs w:val="20"/>
          <w:lang w:eastAsia="en-US"/>
        </w:rPr>
      </w:pPr>
    </w:p>
    <w:p w14:paraId="15C31B22" w14:textId="77777777" w:rsidR="006D64F4" w:rsidRDefault="006D64F4">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133D5834" w14:textId="5CB4D558" w:rsidR="000A3276" w:rsidRPr="00404B66" w:rsidRDefault="000A3276" w:rsidP="006000B1">
      <w:pPr>
        <w:widowControl/>
        <w:shd w:val="clear" w:color="auto" w:fill="C5E0B3" w:themeFill="accent6" w:themeFillTint="66"/>
        <w:tabs>
          <w:tab w:val="left" w:pos="9071"/>
        </w:tabs>
        <w:spacing w:line="288" w:lineRule="auto"/>
        <w:contextualSpacing/>
        <w:jc w:val="both"/>
        <w:rPr>
          <w:rFonts w:ascii="Arial" w:hAnsi="Arial" w:cs="Arial"/>
          <w:b/>
          <w:bCs/>
          <w:sz w:val="20"/>
          <w:szCs w:val="20"/>
        </w:rPr>
      </w:pPr>
      <w:r w:rsidRPr="000611C7">
        <w:rPr>
          <w:rFonts w:ascii="Arial" w:hAnsi="Arial" w:cs="Arial"/>
          <w:b/>
          <w:sz w:val="20"/>
          <w:szCs w:val="20"/>
          <w:shd w:val="clear" w:color="auto" w:fill="C5E0B3" w:themeFill="accent6" w:themeFillTint="66"/>
        </w:rPr>
        <w:lastRenderedPageBreak/>
        <w:t>POGODBA -</w:t>
      </w:r>
      <w:r w:rsidRPr="000611C7">
        <w:rPr>
          <w:rFonts w:ascii="Arial" w:hAnsi="Arial" w:cs="Arial"/>
          <w:b/>
          <w:bCs/>
          <w:sz w:val="20"/>
          <w:szCs w:val="20"/>
          <w:shd w:val="clear" w:color="auto" w:fill="C5E0B3" w:themeFill="accent6" w:themeFillTint="66"/>
        </w:rPr>
        <w:t xml:space="preserve"> osnutek</w:t>
      </w:r>
    </w:p>
    <w:p w14:paraId="336D8F9E" w14:textId="77777777"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14:paraId="0D2B7A3E" w14:textId="77777777" w:rsidR="000A3276" w:rsidRPr="00404B66" w:rsidRDefault="000A3276"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14:paraId="57FD47D5" w14:textId="77777777" w:rsidR="000A3276" w:rsidRPr="00404B66" w:rsidRDefault="000A3276" w:rsidP="000A3276">
      <w:pPr>
        <w:tabs>
          <w:tab w:val="left" w:pos="-720"/>
        </w:tabs>
        <w:spacing w:line="288" w:lineRule="auto"/>
        <w:jc w:val="both"/>
        <w:rPr>
          <w:rFonts w:ascii="Arial" w:hAnsi="Arial" w:cs="Arial"/>
          <w:sz w:val="20"/>
          <w:szCs w:val="20"/>
        </w:rPr>
      </w:pPr>
    </w:p>
    <w:p w14:paraId="2AB98FC5" w14:textId="77777777" w:rsidR="000A3276" w:rsidRPr="00404B66" w:rsidRDefault="000A3276"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14:paraId="2BCD46CB" w14:textId="77777777"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4F5E139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b/>
          <w:sz w:val="20"/>
          <w:szCs w:val="20"/>
          <w:lang w:eastAsia="en-US"/>
        </w:rPr>
        <w:t>NAROČNIK:</w:t>
      </w:r>
      <w:r w:rsidRPr="00656DA1">
        <w:rPr>
          <w:rFonts w:ascii="Arial" w:eastAsia="Times New Roman" w:hAnsi="Arial" w:cs="Arial"/>
          <w:b/>
          <w:sz w:val="20"/>
          <w:szCs w:val="20"/>
          <w:lang w:eastAsia="en-US"/>
        </w:rPr>
        <w:tab/>
        <w:t>Republika Slovenija, MINISTRSTVO ZA OBRAMBO</w:t>
      </w:r>
      <w:r w:rsidRPr="00656DA1">
        <w:rPr>
          <w:rFonts w:ascii="Arial" w:eastAsia="Times New Roman" w:hAnsi="Arial" w:cs="Arial"/>
          <w:sz w:val="20"/>
          <w:szCs w:val="20"/>
          <w:lang w:eastAsia="en-US"/>
        </w:rPr>
        <w:t>,</w:t>
      </w:r>
    </w:p>
    <w:p w14:paraId="67228E8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Vojkova cesta 55</w:t>
      </w:r>
      <w:r w:rsidRPr="00656DA1">
        <w:rPr>
          <w:rFonts w:ascii="Arial" w:eastAsia="Times New Roman" w:hAnsi="Arial" w:cs="Arial"/>
          <w:sz w:val="20"/>
          <w:szCs w:val="20"/>
          <w:lang w:eastAsia="en-US"/>
        </w:rPr>
        <w:t xml:space="preserve">, </w:t>
      </w:r>
      <w:r w:rsidRPr="00656DA1">
        <w:rPr>
          <w:rFonts w:ascii="Arial" w:eastAsia="Times New Roman" w:hAnsi="Arial" w:cs="Arial"/>
          <w:b/>
          <w:sz w:val="20"/>
          <w:szCs w:val="20"/>
          <w:lang w:eastAsia="en-US"/>
        </w:rPr>
        <w:t>1000 Ljubljana</w:t>
      </w:r>
      <w:r w:rsidRPr="00656DA1">
        <w:rPr>
          <w:rFonts w:ascii="Arial" w:eastAsia="Times New Roman" w:hAnsi="Arial" w:cs="Arial"/>
          <w:sz w:val="20"/>
          <w:szCs w:val="20"/>
          <w:lang w:eastAsia="en-US"/>
        </w:rPr>
        <w:t>,</w:t>
      </w:r>
    </w:p>
    <w:p w14:paraId="33C1AE00" w14:textId="12F24EA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ki ga zastopa minister </w:t>
      </w:r>
      <w:r w:rsidR="00C600B7">
        <w:rPr>
          <w:rFonts w:ascii="Arial" w:eastAsia="Times New Roman" w:hAnsi="Arial" w:cs="Arial"/>
          <w:b/>
          <w:sz w:val="20"/>
          <w:szCs w:val="20"/>
          <w:lang w:eastAsia="en-US"/>
        </w:rPr>
        <w:t>Marjan Šarec</w:t>
      </w:r>
    </w:p>
    <w:p w14:paraId="283D064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48258D55"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Matična št.: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5268923000</w:t>
      </w:r>
    </w:p>
    <w:p w14:paraId="63ABC5AD"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Št. TRR:</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01100-6370191114</w:t>
      </w:r>
    </w:p>
    <w:p w14:paraId="4FCB68D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Davčna št.:</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47978457</w:t>
      </w:r>
    </w:p>
    <w:p w14:paraId="49820EFE"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1D860F07"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in</w:t>
      </w:r>
    </w:p>
    <w:p w14:paraId="3AFB3079" w14:textId="77777777" w:rsidR="00656DA1" w:rsidRPr="00656DA1" w:rsidRDefault="00656DA1" w:rsidP="00656DA1">
      <w:pPr>
        <w:widowControl/>
        <w:spacing w:line="288" w:lineRule="auto"/>
        <w:jc w:val="both"/>
        <w:rPr>
          <w:rFonts w:ascii="Arial" w:eastAsia="Times New Roman" w:hAnsi="Arial" w:cs="Arial"/>
          <w:sz w:val="20"/>
          <w:szCs w:val="20"/>
          <w:lang w:eastAsia="en-US"/>
        </w:rPr>
      </w:pPr>
    </w:p>
    <w:p w14:paraId="517F5CE2" w14:textId="04C444DB" w:rsidR="00656DA1" w:rsidRPr="00656DA1" w:rsidRDefault="00C600B7" w:rsidP="00656DA1">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DOBAVITELJ</w:t>
      </w:r>
      <w:r w:rsidR="00656DA1" w:rsidRPr="00656DA1">
        <w:rPr>
          <w:rFonts w:ascii="Arial" w:eastAsia="Times New Roman" w:hAnsi="Arial" w:cs="Arial"/>
          <w:b/>
          <w:sz w:val="20"/>
          <w:szCs w:val="20"/>
          <w:lang w:eastAsia="en-US"/>
        </w:rPr>
        <w:t>:</w:t>
      </w:r>
    </w:p>
    <w:p w14:paraId="1E1B3C85"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r w:rsidRPr="00656DA1">
        <w:rPr>
          <w:rFonts w:ascii="Arial" w:eastAsia="Times New Roman" w:hAnsi="Arial" w:cs="Arial"/>
          <w:sz w:val="20"/>
          <w:szCs w:val="20"/>
          <w:lang w:eastAsia="en-US"/>
        </w:rPr>
        <w:t>ki ga zastopa direktor</w:t>
      </w:r>
      <w:r w:rsidRPr="00656DA1">
        <w:rPr>
          <w:rFonts w:ascii="Arial" w:eastAsia="Times New Roman" w:hAnsi="Arial" w:cs="Arial"/>
          <w:b/>
          <w:sz w:val="20"/>
          <w:szCs w:val="20"/>
          <w:lang w:eastAsia="en-US"/>
        </w:rPr>
        <w:t xml:space="preserve"> _________________________</w:t>
      </w:r>
    </w:p>
    <w:p w14:paraId="15ED7BCE"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p>
    <w:p w14:paraId="52B35E3C"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Matična št.:</w:t>
      </w:r>
      <w:r w:rsidRPr="00656DA1">
        <w:rPr>
          <w:rFonts w:ascii="Arial" w:eastAsia="Times New Roman" w:hAnsi="Arial" w:cs="Arial"/>
          <w:b/>
          <w:sz w:val="20"/>
          <w:szCs w:val="20"/>
          <w:lang w:eastAsia="en-US"/>
        </w:rPr>
        <w:tab/>
      </w:r>
      <w:r w:rsidRPr="00656DA1">
        <w:rPr>
          <w:rFonts w:ascii="Arial" w:eastAsia="Times New Roman" w:hAnsi="Arial" w:cs="Arial"/>
          <w:b/>
          <w:sz w:val="20"/>
          <w:szCs w:val="20"/>
          <w:lang w:eastAsia="en-US"/>
        </w:rPr>
        <w:tab/>
        <w:t>______________</w:t>
      </w:r>
    </w:p>
    <w:p w14:paraId="4632F9D1"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Št. TRR: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w:t>
      </w:r>
    </w:p>
    <w:p w14:paraId="2CA68E7C" w14:textId="77777777" w:rsidR="00656DA1" w:rsidRPr="00656DA1" w:rsidRDefault="00656DA1" w:rsidP="00656DA1">
      <w:pPr>
        <w:widowControl/>
        <w:spacing w:line="288" w:lineRule="auto"/>
        <w:ind w:left="1440"/>
        <w:jc w:val="both"/>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Identifikacijska št.: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_____________________</w:t>
      </w:r>
    </w:p>
    <w:p w14:paraId="5C335F91" w14:textId="37411FBF" w:rsidR="000A3276" w:rsidRDefault="000A3276" w:rsidP="000A3276">
      <w:pPr>
        <w:spacing w:line="288" w:lineRule="auto"/>
        <w:jc w:val="both"/>
        <w:rPr>
          <w:rFonts w:ascii="Arial" w:hAnsi="Arial" w:cs="Arial"/>
          <w:sz w:val="20"/>
          <w:szCs w:val="20"/>
        </w:rPr>
      </w:pPr>
    </w:p>
    <w:p w14:paraId="586BAB97" w14:textId="77777777" w:rsidR="00656DA1" w:rsidRDefault="00656DA1" w:rsidP="000A3276">
      <w:pPr>
        <w:spacing w:line="288" w:lineRule="auto"/>
        <w:jc w:val="both"/>
        <w:rPr>
          <w:rFonts w:ascii="Arial" w:hAnsi="Arial" w:cs="Arial"/>
          <w:sz w:val="20"/>
          <w:szCs w:val="20"/>
        </w:rPr>
      </w:pPr>
    </w:p>
    <w:p w14:paraId="283F24AE" w14:textId="41C4D58B" w:rsidR="00656DA1" w:rsidRDefault="00656DA1" w:rsidP="000A3276">
      <w:pPr>
        <w:spacing w:line="288" w:lineRule="auto"/>
        <w:jc w:val="both"/>
        <w:rPr>
          <w:rFonts w:ascii="Arial" w:hAnsi="Arial" w:cs="Arial"/>
          <w:sz w:val="20"/>
          <w:szCs w:val="20"/>
        </w:rPr>
      </w:pPr>
      <w:r>
        <w:rPr>
          <w:rFonts w:ascii="Arial" w:hAnsi="Arial" w:cs="Arial"/>
          <w:sz w:val="20"/>
          <w:szCs w:val="20"/>
        </w:rPr>
        <w:t xml:space="preserve">skleneta naslednjo </w:t>
      </w:r>
    </w:p>
    <w:p w14:paraId="5BB65824" w14:textId="7D605423" w:rsidR="00656DA1" w:rsidRPr="00656DA1" w:rsidRDefault="00656DA1" w:rsidP="00656DA1">
      <w:pPr>
        <w:spacing w:line="288" w:lineRule="auto"/>
        <w:jc w:val="center"/>
        <w:rPr>
          <w:rFonts w:ascii="Arial" w:hAnsi="Arial" w:cs="Arial"/>
          <w:b/>
          <w:bCs/>
          <w:sz w:val="20"/>
          <w:szCs w:val="20"/>
        </w:rPr>
      </w:pPr>
    </w:p>
    <w:p w14:paraId="7388B49A" w14:textId="3661FFD7" w:rsidR="00656DA1" w:rsidRPr="00656DA1" w:rsidRDefault="00656DA1" w:rsidP="00656DA1">
      <w:pPr>
        <w:spacing w:line="288" w:lineRule="auto"/>
        <w:jc w:val="center"/>
        <w:rPr>
          <w:rFonts w:ascii="Arial" w:hAnsi="Arial" w:cs="Arial"/>
          <w:b/>
          <w:bCs/>
          <w:sz w:val="20"/>
          <w:szCs w:val="20"/>
        </w:rPr>
      </w:pPr>
      <w:r w:rsidRPr="00656DA1">
        <w:rPr>
          <w:rFonts w:ascii="Arial" w:hAnsi="Arial" w:cs="Arial"/>
          <w:b/>
          <w:bCs/>
          <w:sz w:val="20"/>
          <w:szCs w:val="20"/>
        </w:rPr>
        <w:t xml:space="preserve">POGODBO ZA </w:t>
      </w:r>
      <w:r w:rsidR="00C600B7" w:rsidRPr="00C600B7">
        <w:rPr>
          <w:rFonts w:ascii="Arial" w:hAnsi="Arial" w:cs="Arial"/>
          <w:b/>
          <w:bCs/>
          <w:sz w:val="20"/>
          <w:szCs w:val="20"/>
        </w:rPr>
        <w:t>NAKUP KOMBINIRANEGA VOZILA ZA PREVOZ OSEB</w:t>
      </w:r>
    </w:p>
    <w:p w14:paraId="39E6199D" w14:textId="35A2AB74" w:rsidR="000A3276" w:rsidRDefault="000A3276" w:rsidP="000A3276">
      <w:pPr>
        <w:tabs>
          <w:tab w:val="left" w:pos="2100"/>
        </w:tabs>
        <w:spacing w:line="288" w:lineRule="auto"/>
        <w:jc w:val="both"/>
        <w:rPr>
          <w:rFonts w:ascii="Arial" w:hAnsi="Arial" w:cs="Arial"/>
          <w:sz w:val="20"/>
          <w:szCs w:val="20"/>
        </w:rPr>
      </w:pPr>
      <w:r w:rsidRPr="00404B66">
        <w:rPr>
          <w:rFonts w:ascii="Arial" w:hAnsi="Arial" w:cs="Arial"/>
          <w:sz w:val="20"/>
          <w:szCs w:val="20"/>
        </w:rPr>
        <w:tab/>
      </w:r>
    </w:p>
    <w:p w14:paraId="3C9854B0" w14:textId="77777777" w:rsidR="00656DA1" w:rsidRPr="00404B66" w:rsidRDefault="00656DA1" w:rsidP="000A3276">
      <w:pPr>
        <w:tabs>
          <w:tab w:val="left" w:pos="2100"/>
        </w:tabs>
        <w:spacing w:line="288" w:lineRule="auto"/>
        <w:jc w:val="both"/>
        <w:rPr>
          <w:rFonts w:ascii="Arial" w:hAnsi="Arial" w:cs="Arial"/>
          <w:sz w:val="20"/>
          <w:szCs w:val="20"/>
        </w:rPr>
      </w:pPr>
    </w:p>
    <w:p w14:paraId="4B717101" w14:textId="77777777" w:rsidR="000A3276" w:rsidRPr="00404B66" w:rsidRDefault="000A3276"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14:paraId="5A090C74" w14:textId="77777777" w:rsidR="000A3276" w:rsidRPr="00404B66" w:rsidRDefault="000A3276" w:rsidP="001B3E8A">
      <w:pPr>
        <w:numPr>
          <w:ilvl w:val="0"/>
          <w:numId w:val="8"/>
        </w:numPr>
        <w:spacing w:line="288" w:lineRule="auto"/>
        <w:ind w:hanging="294"/>
        <w:jc w:val="center"/>
        <w:rPr>
          <w:rFonts w:ascii="Arial" w:hAnsi="Arial" w:cs="Arial"/>
          <w:sz w:val="20"/>
          <w:szCs w:val="20"/>
        </w:rPr>
      </w:pPr>
      <w:r w:rsidRPr="00404B66">
        <w:rPr>
          <w:rFonts w:ascii="Arial" w:hAnsi="Arial" w:cs="Arial"/>
          <w:sz w:val="20"/>
          <w:szCs w:val="20"/>
        </w:rPr>
        <w:t>člen</w:t>
      </w:r>
    </w:p>
    <w:p w14:paraId="282F96DC" w14:textId="77777777" w:rsidR="000A3276" w:rsidRDefault="000A3276" w:rsidP="000A3276">
      <w:pPr>
        <w:spacing w:line="288" w:lineRule="auto"/>
        <w:jc w:val="both"/>
        <w:rPr>
          <w:rFonts w:ascii="Arial" w:hAnsi="Arial" w:cs="Arial"/>
          <w:sz w:val="20"/>
          <w:szCs w:val="20"/>
        </w:rPr>
      </w:pPr>
    </w:p>
    <w:p w14:paraId="44BB2BCC" w14:textId="5F16512D"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sidR="00C600B7">
        <w:rPr>
          <w:rFonts w:ascii="Arial" w:hAnsi="Arial" w:cs="Arial"/>
          <w:sz w:val="20"/>
          <w:szCs w:val="20"/>
        </w:rPr>
        <w:t>283</w:t>
      </w:r>
      <w:r w:rsidRPr="006F139C">
        <w:rPr>
          <w:rFonts w:ascii="Arial" w:hAnsi="Arial" w:cs="Arial"/>
          <w:sz w:val="20"/>
          <w:szCs w:val="20"/>
        </w:rPr>
        <w:t xml:space="preserve">/2022-JNNV, </w:t>
      </w:r>
      <w:r w:rsidR="00C600B7" w:rsidRPr="00C600B7">
        <w:rPr>
          <w:rFonts w:ascii="Arial" w:hAnsi="Arial" w:cs="Arial"/>
          <w:sz w:val="20"/>
          <w:szCs w:val="20"/>
        </w:rPr>
        <w:t>nakup kombiniranega vozila za prevoz oseb</w:t>
      </w:r>
      <w:r w:rsidR="00C600B7">
        <w:rPr>
          <w:rFonts w:ascii="Arial" w:hAnsi="Arial" w:cs="Arial"/>
          <w:sz w:val="20"/>
          <w:szCs w:val="20"/>
        </w:rPr>
        <w:t>.</w:t>
      </w:r>
    </w:p>
    <w:p w14:paraId="5B8BFB96" w14:textId="77777777" w:rsidR="000A3276" w:rsidRPr="00404B66" w:rsidRDefault="000A3276" w:rsidP="000A3276">
      <w:pPr>
        <w:spacing w:line="288" w:lineRule="auto"/>
        <w:jc w:val="both"/>
        <w:rPr>
          <w:rFonts w:ascii="Arial" w:hAnsi="Arial" w:cs="Arial"/>
          <w:sz w:val="20"/>
          <w:szCs w:val="20"/>
        </w:rPr>
      </w:pPr>
    </w:p>
    <w:p w14:paraId="243F9877"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št. _____________ z dne ______________, je sestavni del pogodbe.</w:t>
      </w:r>
    </w:p>
    <w:p w14:paraId="36C8C115"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14:paraId="4EA410C7"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14:paraId="07248D72" w14:textId="77777777" w:rsidR="000A3276" w:rsidRPr="00404B66" w:rsidRDefault="000A3276" w:rsidP="001B3E8A">
      <w:pPr>
        <w:numPr>
          <w:ilvl w:val="0"/>
          <w:numId w:val="8"/>
        </w:numPr>
        <w:spacing w:line="288" w:lineRule="auto"/>
        <w:ind w:hanging="294"/>
        <w:jc w:val="center"/>
        <w:rPr>
          <w:rFonts w:ascii="Arial" w:hAnsi="Arial" w:cs="Arial"/>
          <w:sz w:val="20"/>
          <w:szCs w:val="20"/>
        </w:rPr>
      </w:pPr>
      <w:r w:rsidRPr="00404B66">
        <w:rPr>
          <w:rFonts w:ascii="Arial" w:hAnsi="Arial" w:cs="Arial"/>
          <w:sz w:val="20"/>
          <w:szCs w:val="20"/>
        </w:rPr>
        <w:t>člen</w:t>
      </w:r>
    </w:p>
    <w:p w14:paraId="2052F827" w14:textId="77777777"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14:paraId="2A06AA50" w14:textId="25A5998A" w:rsidR="000A3276" w:rsidRPr="00404B66" w:rsidRDefault="00C600B7" w:rsidP="000A3276">
      <w:pPr>
        <w:spacing w:line="288" w:lineRule="auto"/>
        <w:jc w:val="both"/>
        <w:rPr>
          <w:rFonts w:ascii="Arial" w:hAnsi="Arial" w:cs="Arial"/>
          <w:color w:val="000000"/>
          <w:sz w:val="20"/>
          <w:szCs w:val="20"/>
        </w:rPr>
      </w:pPr>
      <w:r>
        <w:rPr>
          <w:rFonts w:ascii="Arial" w:hAnsi="Arial" w:cs="Arial"/>
          <w:color w:val="000000"/>
          <w:sz w:val="20"/>
          <w:szCs w:val="20"/>
        </w:rPr>
        <w:t>Dobavitelj</w:t>
      </w:r>
      <w:r w:rsidR="000A3276">
        <w:rPr>
          <w:rFonts w:ascii="Arial" w:hAnsi="Arial" w:cs="Arial"/>
          <w:color w:val="000000"/>
          <w:sz w:val="20"/>
          <w:szCs w:val="20"/>
        </w:rPr>
        <w:t xml:space="preserve"> </w:t>
      </w:r>
      <w:r w:rsidR="000A3276" w:rsidRPr="00404B66">
        <w:rPr>
          <w:rFonts w:ascii="Arial" w:hAnsi="Arial" w:cs="Arial"/>
          <w:color w:val="000000"/>
          <w:sz w:val="20"/>
          <w:szCs w:val="20"/>
        </w:rPr>
        <w:t xml:space="preserve">se zavezuje, da bo </w:t>
      </w:r>
      <w:r w:rsidR="00D4639F" w:rsidRPr="006F139C">
        <w:rPr>
          <w:rFonts w:ascii="Arial" w:hAnsi="Arial" w:cs="Arial"/>
          <w:sz w:val="20"/>
          <w:szCs w:val="20"/>
        </w:rPr>
        <w:t>dobavil</w:t>
      </w:r>
      <w:r w:rsidR="003A756E" w:rsidRPr="006F139C">
        <w:rPr>
          <w:rFonts w:ascii="Arial" w:hAnsi="Arial" w:cs="Arial"/>
          <w:sz w:val="20"/>
          <w:szCs w:val="20"/>
        </w:rPr>
        <w:t xml:space="preserve"> </w:t>
      </w:r>
      <w:r w:rsidRPr="00C600B7">
        <w:rPr>
          <w:rFonts w:ascii="Arial" w:hAnsi="Arial" w:cs="Arial"/>
          <w:sz w:val="20"/>
          <w:szCs w:val="20"/>
        </w:rPr>
        <w:t>kombiniran</w:t>
      </w:r>
      <w:r>
        <w:rPr>
          <w:rFonts w:ascii="Arial" w:hAnsi="Arial" w:cs="Arial"/>
          <w:sz w:val="20"/>
          <w:szCs w:val="20"/>
        </w:rPr>
        <w:t>o</w:t>
      </w:r>
      <w:r w:rsidRPr="00C600B7">
        <w:rPr>
          <w:rFonts w:ascii="Arial" w:hAnsi="Arial" w:cs="Arial"/>
          <w:sz w:val="20"/>
          <w:szCs w:val="20"/>
        </w:rPr>
        <w:t xml:space="preserve"> vozil</w:t>
      </w:r>
      <w:r>
        <w:rPr>
          <w:rFonts w:ascii="Arial" w:hAnsi="Arial" w:cs="Arial"/>
          <w:sz w:val="20"/>
          <w:szCs w:val="20"/>
        </w:rPr>
        <w:t>o</w:t>
      </w:r>
      <w:r w:rsidRPr="00C600B7">
        <w:rPr>
          <w:rFonts w:ascii="Arial" w:hAnsi="Arial" w:cs="Arial"/>
          <w:sz w:val="20"/>
          <w:szCs w:val="20"/>
        </w:rPr>
        <w:t xml:space="preserve"> za prevoz oseb</w:t>
      </w:r>
      <w:r w:rsidRPr="006F139C">
        <w:rPr>
          <w:rFonts w:ascii="Arial" w:hAnsi="Arial" w:cs="Arial"/>
          <w:sz w:val="20"/>
          <w:szCs w:val="20"/>
        </w:rPr>
        <w:t xml:space="preserve"> </w:t>
      </w:r>
      <w:r w:rsidR="000A3276" w:rsidRPr="006F139C">
        <w:rPr>
          <w:rFonts w:ascii="Arial" w:hAnsi="Arial" w:cs="Arial"/>
          <w:sz w:val="20"/>
          <w:szCs w:val="20"/>
        </w:rPr>
        <w:t>(v nadaljevanju</w:t>
      </w:r>
      <w:r w:rsidR="000A3276" w:rsidRPr="00404B66">
        <w:rPr>
          <w:rFonts w:ascii="Arial" w:hAnsi="Arial" w:cs="Arial"/>
          <w:color w:val="000000"/>
          <w:sz w:val="20"/>
          <w:szCs w:val="20"/>
        </w:rPr>
        <w:t xml:space="preserve">: </w:t>
      </w:r>
      <w:r w:rsidR="003A756E">
        <w:rPr>
          <w:rFonts w:ascii="Arial" w:hAnsi="Arial" w:cs="Arial"/>
          <w:color w:val="000000"/>
          <w:sz w:val="20"/>
          <w:szCs w:val="20"/>
        </w:rPr>
        <w:t>blago</w:t>
      </w:r>
      <w:r w:rsidR="000A3276" w:rsidRPr="00404B66">
        <w:rPr>
          <w:rFonts w:ascii="Arial" w:hAnsi="Arial" w:cs="Arial"/>
          <w:color w:val="000000"/>
          <w:sz w:val="20"/>
          <w:szCs w:val="20"/>
        </w:rPr>
        <w:t xml:space="preserve">), kot izhaja iz zahtev naročnika iz povabilne dokumentacije </w:t>
      </w:r>
      <w:r w:rsidR="000A3276" w:rsidRPr="006F139C">
        <w:rPr>
          <w:rFonts w:ascii="Arial" w:hAnsi="Arial" w:cs="Arial"/>
          <w:sz w:val="20"/>
          <w:szCs w:val="20"/>
        </w:rPr>
        <w:t xml:space="preserve">MORS </w:t>
      </w:r>
      <w:r>
        <w:rPr>
          <w:rFonts w:ascii="Arial" w:hAnsi="Arial" w:cs="Arial"/>
          <w:sz w:val="20"/>
          <w:szCs w:val="20"/>
        </w:rPr>
        <w:t>283</w:t>
      </w:r>
      <w:r w:rsidR="000A3276" w:rsidRPr="006F139C">
        <w:rPr>
          <w:rFonts w:ascii="Arial" w:hAnsi="Arial" w:cs="Arial"/>
          <w:sz w:val="20"/>
          <w:szCs w:val="20"/>
        </w:rPr>
        <w:t xml:space="preserve">/2022-JNNV in </w:t>
      </w:r>
      <w:r w:rsidR="000A3276" w:rsidRPr="00404B66">
        <w:rPr>
          <w:rFonts w:ascii="Arial" w:hAnsi="Arial" w:cs="Arial"/>
          <w:color w:val="000000"/>
          <w:sz w:val="20"/>
          <w:szCs w:val="20"/>
        </w:rPr>
        <w:t>ponud</w:t>
      </w:r>
      <w:r w:rsidR="005E5DE2">
        <w:rPr>
          <w:rFonts w:ascii="Arial" w:hAnsi="Arial" w:cs="Arial"/>
          <w:color w:val="000000"/>
          <w:sz w:val="20"/>
          <w:szCs w:val="20"/>
        </w:rPr>
        <w:t>bene dokumentacije, št. _____</w:t>
      </w:r>
      <w:r w:rsidR="000A3276" w:rsidRPr="00404B66">
        <w:rPr>
          <w:rFonts w:ascii="Arial" w:hAnsi="Arial" w:cs="Arial"/>
          <w:color w:val="000000"/>
          <w:sz w:val="20"/>
          <w:szCs w:val="20"/>
        </w:rPr>
        <w:t>_____ z dne ___________, ki je priloga in sestavni del te pogodbe.</w:t>
      </w:r>
    </w:p>
    <w:p w14:paraId="5CC0971A" w14:textId="4C0A60EB" w:rsidR="00171E2E" w:rsidRDefault="00171E2E" w:rsidP="000A3276">
      <w:pPr>
        <w:spacing w:line="288" w:lineRule="auto"/>
        <w:jc w:val="both"/>
        <w:rPr>
          <w:rFonts w:ascii="Arial" w:hAnsi="Arial" w:cs="Arial"/>
          <w:sz w:val="20"/>
          <w:szCs w:val="20"/>
        </w:rPr>
      </w:pPr>
    </w:p>
    <w:p w14:paraId="4534F76E" w14:textId="5E7F1220" w:rsidR="00B25686" w:rsidRDefault="00B25686" w:rsidP="000A3276">
      <w:pPr>
        <w:spacing w:line="288" w:lineRule="auto"/>
        <w:jc w:val="both"/>
        <w:rPr>
          <w:rFonts w:ascii="Arial" w:hAnsi="Arial" w:cs="Arial"/>
          <w:sz w:val="20"/>
          <w:szCs w:val="20"/>
        </w:rPr>
      </w:pPr>
      <w:r w:rsidRPr="00B25686">
        <w:rPr>
          <w:rFonts w:ascii="Arial" w:hAnsi="Arial" w:cs="Arial"/>
          <w:sz w:val="20"/>
          <w:szCs w:val="20"/>
        </w:rPr>
        <w:t>Embalaža mora biti taka, da med transportom popolnoma zaščiti blago pred mehanskimi, kemičnimi in drugimi poškodbami. Pakiranje in embalaža sta všteta v ceno.</w:t>
      </w:r>
    </w:p>
    <w:p w14:paraId="07B84D7D" w14:textId="77777777" w:rsidR="00DD5392" w:rsidRDefault="00DD5392">
      <w:pPr>
        <w:widowControl/>
        <w:spacing w:after="160" w:line="259" w:lineRule="auto"/>
        <w:rPr>
          <w:rFonts w:ascii="Arial" w:hAnsi="Arial" w:cs="Arial"/>
          <w:sz w:val="20"/>
          <w:szCs w:val="20"/>
        </w:rPr>
      </w:pPr>
      <w:r>
        <w:rPr>
          <w:rFonts w:ascii="Arial" w:hAnsi="Arial" w:cs="Arial"/>
          <w:sz w:val="20"/>
          <w:szCs w:val="20"/>
        </w:rPr>
        <w:br w:type="page"/>
      </w:r>
    </w:p>
    <w:p w14:paraId="7DC98C21" w14:textId="730AFDD2" w:rsidR="00656DA1" w:rsidRPr="00404B66" w:rsidRDefault="00B25686" w:rsidP="000A3276">
      <w:pPr>
        <w:spacing w:line="288" w:lineRule="auto"/>
        <w:jc w:val="both"/>
        <w:outlineLvl w:val="5"/>
        <w:rPr>
          <w:rFonts w:ascii="Arial" w:hAnsi="Arial" w:cs="Arial"/>
          <w:b/>
          <w:iCs/>
          <w:sz w:val="20"/>
          <w:szCs w:val="20"/>
        </w:rPr>
      </w:pPr>
      <w:r w:rsidRPr="00B25686">
        <w:rPr>
          <w:rFonts w:ascii="Arial" w:hAnsi="Arial" w:cs="Arial"/>
          <w:b/>
          <w:iCs/>
          <w:sz w:val="20"/>
          <w:szCs w:val="20"/>
        </w:rPr>
        <w:lastRenderedPageBreak/>
        <w:t>Vrednost pogodbe, cene, rok in kraj dobave</w:t>
      </w:r>
    </w:p>
    <w:p w14:paraId="1AAE37DF" w14:textId="77777777" w:rsidR="000A3276" w:rsidRPr="00404B66" w:rsidRDefault="000A3276" w:rsidP="001B3E8A">
      <w:pPr>
        <w:widowControl/>
        <w:numPr>
          <w:ilvl w:val="0"/>
          <w:numId w:val="9"/>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14:paraId="28A22B3F" w14:textId="77777777" w:rsidR="000A3276" w:rsidRDefault="000A3276" w:rsidP="000A3276">
      <w:pPr>
        <w:spacing w:line="288" w:lineRule="auto"/>
        <w:jc w:val="both"/>
        <w:rPr>
          <w:rFonts w:ascii="Arial" w:hAnsi="Arial" w:cs="Arial"/>
          <w:sz w:val="20"/>
          <w:szCs w:val="20"/>
        </w:rPr>
      </w:pPr>
    </w:p>
    <w:p w14:paraId="0B3EF286" w14:textId="3529E96E" w:rsidR="003A756E" w:rsidRDefault="00C600B7" w:rsidP="003A756E">
      <w:pPr>
        <w:spacing w:line="288" w:lineRule="auto"/>
        <w:jc w:val="both"/>
        <w:rPr>
          <w:rFonts w:ascii="Arial" w:hAnsi="Arial" w:cs="Arial"/>
          <w:sz w:val="20"/>
          <w:szCs w:val="20"/>
        </w:rPr>
      </w:pPr>
      <w:r>
        <w:rPr>
          <w:rFonts w:ascii="Arial" w:hAnsi="Arial" w:cs="Arial"/>
          <w:sz w:val="20"/>
          <w:szCs w:val="20"/>
        </w:rPr>
        <w:t>Dobavitelj</w:t>
      </w:r>
      <w:r w:rsidR="003A756E" w:rsidRPr="003A756E">
        <w:rPr>
          <w:rFonts w:ascii="Arial" w:hAnsi="Arial" w:cs="Arial"/>
          <w:sz w:val="20"/>
          <w:szCs w:val="20"/>
        </w:rPr>
        <w:t xml:space="preserve"> bo naročniku dobavil blago po cenah:</w:t>
      </w:r>
    </w:p>
    <w:p w14:paraId="6DC75799" w14:textId="77777777" w:rsidR="00B25686" w:rsidRPr="003A756E" w:rsidRDefault="00B25686" w:rsidP="003A756E">
      <w:pPr>
        <w:spacing w:line="288" w:lineRule="auto"/>
        <w:jc w:val="both"/>
        <w:rPr>
          <w:rFonts w:ascii="Arial" w:hAnsi="Arial" w:cs="Arial"/>
          <w:sz w:val="20"/>
          <w:szCs w:val="20"/>
        </w:rPr>
      </w:pPr>
    </w:p>
    <w:tbl>
      <w:tblPr>
        <w:tblW w:w="903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1"/>
        <w:gridCol w:w="1901"/>
        <w:gridCol w:w="988"/>
        <w:gridCol w:w="565"/>
        <w:gridCol w:w="1271"/>
        <w:gridCol w:w="988"/>
        <w:gridCol w:w="1130"/>
        <w:gridCol w:w="1553"/>
      </w:tblGrid>
      <w:tr w:rsidR="00B25686" w:rsidRPr="00B25686" w14:paraId="2083303A" w14:textId="77777777" w:rsidTr="005F1075">
        <w:trPr>
          <w:trHeight w:val="1138"/>
        </w:trPr>
        <w:tc>
          <w:tcPr>
            <w:tcW w:w="641" w:type="dxa"/>
            <w:tcBorders>
              <w:bottom w:val="nil"/>
            </w:tcBorders>
          </w:tcPr>
          <w:p w14:paraId="3FA6456E"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proofErr w:type="spellStart"/>
            <w:r w:rsidRPr="00B25686">
              <w:rPr>
                <w:rFonts w:ascii="Arial" w:eastAsia="Times New Roman" w:hAnsi="Arial" w:cs="Arial"/>
                <w:b/>
                <w:sz w:val="20"/>
                <w:szCs w:val="20"/>
                <w:lang w:eastAsia="en-US"/>
              </w:rPr>
              <w:t>Zap</w:t>
            </w:r>
            <w:proofErr w:type="spellEnd"/>
            <w:r w:rsidRPr="00B25686">
              <w:rPr>
                <w:rFonts w:ascii="Arial" w:eastAsia="Times New Roman" w:hAnsi="Arial" w:cs="Arial"/>
                <w:b/>
                <w:sz w:val="20"/>
                <w:szCs w:val="20"/>
                <w:lang w:eastAsia="en-US"/>
              </w:rPr>
              <w:t>. št.</w:t>
            </w:r>
          </w:p>
        </w:tc>
        <w:tc>
          <w:tcPr>
            <w:tcW w:w="1901" w:type="dxa"/>
            <w:tcBorders>
              <w:bottom w:val="nil"/>
            </w:tcBorders>
          </w:tcPr>
          <w:p w14:paraId="68C2593C"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Naziv predmeta</w:t>
            </w:r>
          </w:p>
        </w:tc>
        <w:tc>
          <w:tcPr>
            <w:tcW w:w="988" w:type="dxa"/>
            <w:tcBorders>
              <w:bottom w:val="nil"/>
            </w:tcBorders>
          </w:tcPr>
          <w:p w14:paraId="02E64F8E" w14:textId="77777777" w:rsidR="00B25686" w:rsidRPr="00B25686" w:rsidRDefault="00B25686" w:rsidP="00B25686">
            <w:pPr>
              <w:widowControl/>
              <w:spacing w:line="288" w:lineRule="auto"/>
              <w:ind w:right="-108"/>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Količina</w:t>
            </w:r>
          </w:p>
        </w:tc>
        <w:tc>
          <w:tcPr>
            <w:tcW w:w="565" w:type="dxa"/>
            <w:tcBorders>
              <w:bottom w:val="nil"/>
            </w:tcBorders>
          </w:tcPr>
          <w:p w14:paraId="5886BE9F"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w:t>
            </w:r>
          </w:p>
        </w:tc>
        <w:tc>
          <w:tcPr>
            <w:tcW w:w="1271" w:type="dxa"/>
            <w:tcBorders>
              <w:bottom w:val="nil"/>
            </w:tcBorders>
          </w:tcPr>
          <w:p w14:paraId="444BB0E8"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na</w:t>
            </w:r>
          </w:p>
          <w:p w14:paraId="26CE8847"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 v EUR</w:t>
            </w:r>
          </w:p>
        </w:tc>
        <w:tc>
          <w:tcPr>
            <w:tcW w:w="988" w:type="dxa"/>
            <w:tcBorders>
              <w:bottom w:val="nil"/>
            </w:tcBorders>
          </w:tcPr>
          <w:p w14:paraId="5C4ED705"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22% DDV na EM v EUR</w:t>
            </w:r>
          </w:p>
        </w:tc>
        <w:tc>
          <w:tcPr>
            <w:tcW w:w="1130" w:type="dxa"/>
            <w:tcBorders>
              <w:bottom w:val="nil"/>
            </w:tcBorders>
          </w:tcPr>
          <w:p w14:paraId="579BC2BE"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z DDV na EM v EUR</w:t>
            </w:r>
          </w:p>
        </w:tc>
        <w:tc>
          <w:tcPr>
            <w:tcW w:w="1553" w:type="dxa"/>
            <w:tcBorders>
              <w:bottom w:val="nil"/>
            </w:tcBorders>
          </w:tcPr>
          <w:p w14:paraId="0D8ACA65"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skupna vrednost v EUR z DDV</w:t>
            </w:r>
          </w:p>
        </w:tc>
      </w:tr>
      <w:tr w:rsidR="00B25686" w:rsidRPr="00B25686" w14:paraId="42445685" w14:textId="77777777" w:rsidTr="005F1075">
        <w:trPr>
          <w:trHeight w:val="277"/>
        </w:trPr>
        <w:tc>
          <w:tcPr>
            <w:tcW w:w="641" w:type="dxa"/>
            <w:tcBorders>
              <w:top w:val="double" w:sz="6" w:space="0" w:color="000000"/>
              <w:bottom w:val="single" w:sz="4" w:space="0" w:color="auto"/>
            </w:tcBorders>
          </w:tcPr>
          <w:p w14:paraId="63DDE900"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901" w:type="dxa"/>
            <w:tcBorders>
              <w:top w:val="double" w:sz="6" w:space="0" w:color="000000"/>
              <w:bottom w:val="single" w:sz="4" w:space="0" w:color="auto"/>
            </w:tcBorders>
          </w:tcPr>
          <w:p w14:paraId="53408D39"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14:paraId="6E76B6F2"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565" w:type="dxa"/>
            <w:tcBorders>
              <w:top w:val="double" w:sz="6" w:space="0" w:color="000000"/>
              <w:bottom w:val="single" w:sz="4" w:space="0" w:color="auto"/>
            </w:tcBorders>
          </w:tcPr>
          <w:p w14:paraId="5B5549B0"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271" w:type="dxa"/>
            <w:tcBorders>
              <w:top w:val="double" w:sz="6" w:space="0" w:color="000000"/>
              <w:bottom w:val="single" w:sz="4" w:space="0" w:color="auto"/>
            </w:tcBorders>
          </w:tcPr>
          <w:p w14:paraId="71F8D4CD"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14:paraId="7208C3F1"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130" w:type="dxa"/>
            <w:tcBorders>
              <w:top w:val="double" w:sz="6" w:space="0" w:color="000000"/>
              <w:bottom w:val="single" w:sz="4" w:space="0" w:color="auto"/>
            </w:tcBorders>
          </w:tcPr>
          <w:p w14:paraId="5551DDF9"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tcPr>
          <w:p w14:paraId="40BD892D"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r>
      <w:tr w:rsidR="00B25686" w:rsidRPr="00B25686" w14:paraId="0D8438F4" w14:textId="77777777" w:rsidTr="005F1075">
        <w:trPr>
          <w:trHeight w:val="277"/>
        </w:trPr>
        <w:tc>
          <w:tcPr>
            <w:tcW w:w="641" w:type="dxa"/>
            <w:tcBorders>
              <w:top w:val="single" w:sz="4" w:space="0" w:color="auto"/>
              <w:left w:val="single" w:sz="4" w:space="0" w:color="auto"/>
              <w:bottom w:val="single" w:sz="4" w:space="0" w:color="auto"/>
              <w:right w:val="single" w:sz="4" w:space="0" w:color="auto"/>
            </w:tcBorders>
          </w:tcPr>
          <w:p w14:paraId="52B7F79E"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901" w:type="dxa"/>
            <w:tcBorders>
              <w:top w:val="single" w:sz="4" w:space="0" w:color="auto"/>
              <w:left w:val="single" w:sz="4" w:space="0" w:color="auto"/>
              <w:bottom w:val="single" w:sz="4" w:space="0" w:color="auto"/>
              <w:right w:val="single" w:sz="4" w:space="0" w:color="auto"/>
            </w:tcBorders>
          </w:tcPr>
          <w:p w14:paraId="76A3574A"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14:paraId="7358AB7D"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14:paraId="2BB7D31F"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14:paraId="462B17B7"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14:paraId="7E399DF2"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Pr>
          <w:p w14:paraId="036D3E49"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0FB2341"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r>
    </w:tbl>
    <w:p w14:paraId="3255EB2E" w14:textId="1517720D" w:rsidR="000A3276" w:rsidRDefault="000A3276" w:rsidP="000A3276">
      <w:pPr>
        <w:spacing w:line="288" w:lineRule="auto"/>
        <w:jc w:val="both"/>
        <w:rPr>
          <w:rFonts w:ascii="Arial" w:hAnsi="Arial" w:cs="Arial"/>
          <w:sz w:val="20"/>
          <w:szCs w:val="20"/>
        </w:rPr>
      </w:pPr>
    </w:p>
    <w:p w14:paraId="28095781" w14:textId="77777777" w:rsidR="00B25686" w:rsidRPr="00B25686" w:rsidRDefault="00B25686"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14:paraId="096EBAA5" w14:textId="77777777" w:rsidR="00B25686" w:rsidRPr="00B25686" w:rsidRDefault="00B25686" w:rsidP="00B25686">
      <w:pPr>
        <w:spacing w:line="288" w:lineRule="auto"/>
        <w:jc w:val="both"/>
        <w:rPr>
          <w:rFonts w:ascii="Arial" w:hAnsi="Arial" w:cs="Arial"/>
          <w:sz w:val="20"/>
          <w:szCs w:val="20"/>
          <w:lang w:eastAsia="en-US"/>
        </w:rPr>
      </w:pPr>
    </w:p>
    <w:p w14:paraId="77FB0A0E" w14:textId="042A5C5B" w:rsidR="00B25686" w:rsidRPr="00B25686" w:rsidRDefault="00B25686"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 xml:space="preserve">Cene so fiksne </w:t>
      </w:r>
      <w:r w:rsidRPr="00677663">
        <w:rPr>
          <w:rFonts w:ascii="Arial" w:hAnsi="Arial" w:cs="Arial"/>
          <w:sz w:val="20"/>
          <w:szCs w:val="20"/>
          <w:lang w:eastAsia="en-US"/>
        </w:rPr>
        <w:t>in vključujejo dobavo</w:t>
      </w:r>
      <w:r w:rsidR="00C600B7" w:rsidRPr="00677663">
        <w:rPr>
          <w:rFonts w:ascii="Arial" w:hAnsi="Arial" w:cs="Arial"/>
          <w:sz w:val="20"/>
          <w:szCs w:val="20"/>
          <w:lang w:eastAsia="en-US"/>
        </w:rPr>
        <w:t xml:space="preserve"> in</w:t>
      </w:r>
      <w:r w:rsidRPr="00677663">
        <w:rPr>
          <w:rFonts w:ascii="Arial" w:hAnsi="Arial" w:cs="Arial"/>
          <w:sz w:val="20"/>
          <w:szCs w:val="20"/>
          <w:lang w:eastAsia="en-US"/>
        </w:rPr>
        <w:t xml:space="preserve"> razložitev blaga DDP (INCOTERMS 2020) na lokaciji naročnika: </w:t>
      </w:r>
      <w:r w:rsidR="00547AFF" w:rsidRPr="00677663">
        <w:rPr>
          <w:rFonts w:ascii="Arial" w:hAnsi="Arial" w:cs="Arial"/>
          <w:sz w:val="20"/>
          <w:szCs w:val="20"/>
        </w:rPr>
        <w:t>Centralno skladišče MORS, Koščeva 6, 1210 Ljubljana-Šentvid.</w:t>
      </w:r>
    </w:p>
    <w:p w14:paraId="74BDAB2D" w14:textId="77777777" w:rsidR="00B25686" w:rsidRPr="00B25686" w:rsidRDefault="00B25686" w:rsidP="00B25686">
      <w:pPr>
        <w:spacing w:line="288" w:lineRule="auto"/>
        <w:jc w:val="both"/>
        <w:rPr>
          <w:rFonts w:ascii="Arial" w:hAnsi="Arial" w:cs="Arial"/>
          <w:sz w:val="20"/>
          <w:szCs w:val="20"/>
          <w:lang w:eastAsia="en-US"/>
        </w:rPr>
      </w:pPr>
    </w:p>
    <w:p w14:paraId="143A7936" w14:textId="77777777" w:rsidR="000A3276" w:rsidRPr="00404B66" w:rsidRDefault="000A3276"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14:paraId="2248C8B6" w14:textId="77777777" w:rsidR="000A3276" w:rsidRPr="00404B66" w:rsidRDefault="000A3276" w:rsidP="001B3E8A">
      <w:pPr>
        <w:keepNext/>
        <w:widowControl/>
        <w:numPr>
          <w:ilvl w:val="0"/>
          <w:numId w:val="9"/>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14:paraId="5D48BB84" w14:textId="77777777" w:rsidR="000A3276" w:rsidRPr="00404B66" w:rsidRDefault="000A3276" w:rsidP="000A3276">
      <w:pPr>
        <w:spacing w:line="288" w:lineRule="auto"/>
        <w:jc w:val="both"/>
        <w:rPr>
          <w:rFonts w:ascii="Arial" w:hAnsi="Arial" w:cs="Arial"/>
          <w:sz w:val="20"/>
          <w:szCs w:val="20"/>
        </w:rPr>
      </w:pPr>
    </w:p>
    <w:p w14:paraId="41F1442F" w14:textId="078EE4AA" w:rsidR="00B25686" w:rsidRPr="00B25686" w:rsidRDefault="00C600B7" w:rsidP="00B25686">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Dobavitelj</w:t>
      </w:r>
      <w:r w:rsidR="00B25686" w:rsidRPr="00B25686">
        <w:rPr>
          <w:rFonts w:ascii="Arial" w:eastAsia="Times New Roman" w:hAnsi="Arial" w:cs="Arial"/>
          <w:sz w:val="20"/>
          <w:szCs w:val="20"/>
          <w:lang w:eastAsia="en-US"/>
        </w:rPr>
        <w:t xml:space="preserve"> se zavezuje, da bo predvidoma v 5-tih dneh od dneva uspešno izvedenega količinskega in kakovostnega prevzema blaga s strani naročnika, izstavil in poslal naročniku račun izključno v elektronski obliki (e-račun), opremljen z naročnikovo številko te pogodbe. </w:t>
      </w:r>
    </w:p>
    <w:p w14:paraId="5FD1A08E"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08094D7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Ob izdaji e-računa bo obvezno priložil:</w:t>
      </w:r>
    </w:p>
    <w:p w14:paraId="67EE8F72" w14:textId="43186726" w:rsidR="00B25686" w:rsidRPr="00C600B7" w:rsidRDefault="00B25686" w:rsidP="001B3E8A">
      <w:pPr>
        <w:pStyle w:val="Odstavekseznama"/>
        <w:numPr>
          <w:ilvl w:val="0"/>
          <w:numId w:val="12"/>
        </w:numPr>
        <w:spacing w:line="288" w:lineRule="auto"/>
        <w:jc w:val="both"/>
        <w:rPr>
          <w:rFonts w:ascii="Arial" w:eastAsia="Times New Roman" w:hAnsi="Arial" w:cs="Arial"/>
          <w:sz w:val="20"/>
          <w:szCs w:val="20"/>
        </w:rPr>
      </w:pPr>
      <w:r w:rsidRPr="00C600B7">
        <w:rPr>
          <w:rFonts w:ascii="Arial" w:eastAsia="Times New Roman" w:hAnsi="Arial" w:cs="Arial"/>
          <w:sz w:val="20"/>
          <w:szCs w:val="20"/>
        </w:rPr>
        <w:t>s strani naročnika podpisano in pravilno izpolnjeno dobavnico s količino in ceno in</w:t>
      </w:r>
    </w:p>
    <w:p w14:paraId="4601FCDA" w14:textId="70DAEA16" w:rsidR="00B25686" w:rsidRPr="00C600B7" w:rsidRDefault="00B25686" w:rsidP="001B3E8A">
      <w:pPr>
        <w:pStyle w:val="Odstavekseznama"/>
        <w:numPr>
          <w:ilvl w:val="0"/>
          <w:numId w:val="12"/>
        </w:numPr>
        <w:spacing w:line="288" w:lineRule="auto"/>
        <w:jc w:val="both"/>
        <w:rPr>
          <w:rFonts w:ascii="Arial" w:eastAsia="Times New Roman" w:hAnsi="Arial" w:cs="Arial"/>
          <w:sz w:val="20"/>
          <w:szCs w:val="20"/>
        </w:rPr>
      </w:pPr>
      <w:r w:rsidRPr="00C600B7">
        <w:rPr>
          <w:rFonts w:ascii="Arial" w:eastAsia="Times New Roman" w:hAnsi="Arial" w:cs="Arial"/>
          <w:sz w:val="20"/>
          <w:szCs w:val="20"/>
        </w:rPr>
        <w:t>zapisnik o kontroli kakovosti blaga in/ali storitev – obrazec SS14-7.</w:t>
      </w:r>
    </w:p>
    <w:p w14:paraId="554E1B60"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475FA6DA" w14:textId="46619EB0" w:rsid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E-račun mora biti </w:t>
      </w:r>
      <w:r w:rsidRPr="00547AFF">
        <w:rPr>
          <w:rFonts w:ascii="Arial" w:eastAsia="Times New Roman" w:hAnsi="Arial" w:cs="Arial"/>
          <w:sz w:val="20"/>
          <w:szCs w:val="20"/>
          <w:lang w:eastAsia="en-US"/>
        </w:rPr>
        <w:t xml:space="preserve">naslovljen na: Ministrstvo za obrambo RS, Direktorat za logistiko, </w:t>
      </w:r>
      <w:r w:rsidR="00C600B7" w:rsidRPr="00547AFF">
        <w:rPr>
          <w:rFonts w:ascii="Arial" w:eastAsia="Times New Roman" w:hAnsi="Arial" w:cs="Arial"/>
          <w:sz w:val="20"/>
          <w:szCs w:val="20"/>
          <w:lang w:eastAsia="en-US"/>
        </w:rPr>
        <w:t>Sektor za nabavo, Vojkova cesta 55, 1000 Ljubljana, s pripisom referenčne številke 104.</w:t>
      </w:r>
    </w:p>
    <w:p w14:paraId="2A11A4B9" w14:textId="77777777" w:rsidR="00C600B7" w:rsidRPr="00B25686" w:rsidRDefault="00C600B7" w:rsidP="00B25686">
      <w:pPr>
        <w:widowControl/>
        <w:spacing w:line="288" w:lineRule="auto"/>
        <w:jc w:val="both"/>
        <w:rPr>
          <w:rFonts w:ascii="Arial" w:eastAsia="Times New Roman" w:hAnsi="Arial" w:cs="Arial"/>
          <w:sz w:val="20"/>
          <w:szCs w:val="20"/>
          <w:lang w:eastAsia="en-US"/>
        </w:rPr>
      </w:pPr>
    </w:p>
    <w:p w14:paraId="3B90D4C2"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14:paraId="12387823" w14:textId="13FE4C97" w:rsidR="003A756E" w:rsidRDefault="003A756E" w:rsidP="003A756E">
      <w:pPr>
        <w:widowControl/>
        <w:spacing w:line="288" w:lineRule="auto"/>
        <w:jc w:val="both"/>
        <w:rPr>
          <w:rFonts w:ascii="Arial" w:eastAsia="Times New Roman" w:hAnsi="Arial" w:cs="Arial"/>
          <w:sz w:val="20"/>
          <w:szCs w:val="20"/>
          <w:lang w:eastAsia="en-US"/>
        </w:rPr>
      </w:pPr>
    </w:p>
    <w:p w14:paraId="1DCD0204" w14:textId="4A468596" w:rsidR="00B25686" w:rsidRDefault="00B25686" w:rsidP="001B3E8A">
      <w:pPr>
        <w:keepNext/>
        <w:widowControl/>
        <w:numPr>
          <w:ilvl w:val="0"/>
          <w:numId w:val="9"/>
        </w:numPr>
        <w:spacing w:line="288" w:lineRule="auto"/>
        <w:ind w:hanging="294"/>
        <w:contextualSpacing/>
        <w:jc w:val="center"/>
        <w:outlineLvl w:val="0"/>
        <w:rPr>
          <w:rFonts w:ascii="Arial" w:hAnsi="Arial" w:cs="Arial"/>
          <w:sz w:val="20"/>
          <w:szCs w:val="20"/>
        </w:rPr>
      </w:pPr>
      <w:r>
        <w:rPr>
          <w:rFonts w:ascii="Arial" w:hAnsi="Arial" w:cs="Arial"/>
          <w:sz w:val="20"/>
          <w:szCs w:val="20"/>
        </w:rPr>
        <w:t>č</w:t>
      </w:r>
      <w:r w:rsidRPr="00B25686">
        <w:rPr>
          <w:rFonts w:ascii="Arial" w:hAnsi="Arial" w:cs="Arial"/>
          <w:sz w:val="20"/>
          <w:szCs w:val="20"/>
        </w:rPr>
        <w:t>len</w:t>
      </w:r>
    </w:p>
    <w:p w14:paraId="03DD893C" w14:textId="77777777" w:rsidR="00B25686" w:rsidRPr="00B25686" w:rsidRDefault="00B25686" w:rsidP="00B25686">
      <w:pPr>
        <w:keepNext/>
        <w:widowControl/>
        <w:spacing w:line="288" w:lineRule="auto"/>
        <w:ind w:left="426"/>
        <w:contextualSpacing/>
        <w:outlineLvl w:val="0"/>
        <w:rPr>
          <w:rFonts w:ascii="Arial" w:hAnsi="Arial" w:cs="Arial"/>
          <w:sz w:val="20"/>
          <w:szCs w:val="20"/>
        </w:rPr>
      </w:pPr>
    </w:p>
    <w:p w14:paraId="68D8863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5A2F08F"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66F37756" w14:textId="29AFF4F5"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E-račun se uporablja le za slovenske pravne osebe, tuji ponudniki pošiljajo račune v </w:t>
      </w:r>
      <w:proofErr w:type="spellStart"/>
      <w:r w:rsidRPr="00B25686">
        <w:rPr>
          <w:rFonts w:ascii="Arial" w:eastAsia="Times New Roman" w:hAnsi="Arial" w:cs="Arial"/>
          <w:sz w:val="20"/>
          <w:szCs w:val="20"/>
          <w:lang w:eastAsia="en-US"/>
        </w:rPr>
        <w:t>pdf</w:t>
      </w:r>
      <w:proofErr w:type="spellEnd"/>
      <w:r w:rsidRPr="00B25686">
        <w:rPr>
          <w:rFonts w:ascii="Arial" w:eastAsia="Times New Roman" w:hAnsi="Arial" w:cs="Arial"/>
          <w:sz w:val="20"/>
          <w:szCs w:val="20"/>
          <w:lang w:eastAsia="en-US"/>
        </w:rPr>
        <w:t xml:space="preserve">. obliki na e-naslov: </w:t>
      </w:r>
      <w:hyperlink r:id="rId11" w:history="1">
        <w:r w:rsidR="00A52276" w:rsidRPr="007A5E9A">
          <w:rPr>
            <w:rStyle w:val="Hiperpovezava"/>
            <w:rFonts w:ascii="Arial" w:eastAsia="Times New Roman" w:hAnsi="Arial" w:cs="Arial"/>
            <w:sz w:val="20"/>
            <w:szCs w:val="20"/>
            <w:lang w:eastAsia="en-US"/>
          </w:rPr>
          <w:t>glavna.pisarna@mors.si</w:t>
        </w:r>
      </w:hyperlink>
      <w:r w:rsidRPr="00B25686">
        <w:rPr>
          <w:rFonts w:ascii="Arial" w:eastAsia="Times New Roman" w:hAnsi="Arial" w:cs="Arial"/>
          <w:sz w:val="20"/>
          <w:szCs w:val="20"/>
          <w:lang w:eastAsia="en-US"/>
        </w:rPr>
        <w:t>.</w:t>
      </w:r>
    </w:p>
    <w:p w14:paraId="253612D5"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21D9CD61" w14:textId="62A5D7CA" w:rsid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V kolikor naročnik ne poravna e-računa v dogovorjenem roku, ima </w:t>
      </w:r>
      <w:r w:rsidR="00C600B7">
        <w:rPr>
          <w:rFonts w:ascii="Arial" w:eastAsia="Times New Roman" w:hAnsi="Arial" w:cs="Arial"/>
          <w:sz w:val="20"/>
          <w:szCs w:val="20"/>
          <w:lang w:eastAsia="en-US"/>
        </w:rPr>
        <w:t xml:space="preserve">dobavitelj </w:t>
      </w:r>
      <w:r w:rsidRPr="00B25686">
        <w:rPr>
          <w:rFonts w:ascii="Arial" w:eastAsia="Times New Roman" w:hAnsi="Arial" w:cs="Arial"/>
          <w:sz w:val="20"/>
          <w:szCs w:val="20"/>
          <w:lang w:eastAsia="en-US"/>
        </w:rPr>
        <w:t>pravico zahtevati zakonite zamudne obresti.</w:t>
      </w:r>
    </w:p>
    <w:p w14:paraId="00671954" w14:textId="77777777" w:rsidR="00DE1DDF" w:rsidRDefault="00DE1DDF" w:rsidP="003A756E">
      <w:pPr>
        <w:widowControl/>
        <w:spacing w:line="288" w:lineRule="auto"/>
        <w:jc w:val="both"/>
        <w:rPr>
          <w:rFonts w:ascii="Arial" w:eastAsia="Times New Roman" w:hAnsi="Arial" w:cs="Arial"/>
          <w:b/>
          <w:sz w:val="20"/>
          <w:szCs w:val="20"/>
          <w:lang w:eastAsia="en-US"/>
        </w:rPr>
      </w:pPr>
    </w:p>
    <w:p w14:paraId="16FE39C7" w14:textId="7BC6458C"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b/>
          <w:sz w:val="20"/>
          <w:szCs w:val="20"/>
          <w:lang w:eastAsia="en-US"/>
        </w:rPr>
        <w:t>Kakovost blaga</w:t>
      </w:r>
    </w:p>
    <w:p w14:paraId="31FB55F8" w14:textId="77777777" w:rsidR="003A756E" w:rsidRPr="003A756E" w:rsidRDefault="003A756E" w:rsidP="001B3E8A">
      <w:pPr>
        <w:keepNext/>
        <w:widowControl/>
        <w:numPr>
          <w:ilvl w:val="0"/>
          <w:numId w:val="9"/>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21DDA4C"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4F3C64DA"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lastRenderedPageBreak/>
        <w:t>Podrobnejša določila o kakovosti, nadzoru nad zagotavljanjem kakovosti in prevzemnimi pogoji so navedena v Prilogi k pogodbi – opredelitev kontrole kakovosti za prevzem proizvodov, ki je sestavni del te pogodbe.</w:t>
      </w:r>
    </w:p>
    <w:p w14:paraId="5AF5F103"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282BD68F" w14:textId="0F97C8F8"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Kakovost blaga in storitve mora ustrezati naročnikovemu tehničnemu opisu in </w:t>
      </w:r>
      <w:r w:rsidR="00C600B7">
        <w:rPr>
          <w:rFonts w:ascii="Arial" w:eastAsia="Times New Roman" w:hAnsi="Arial" w:cs="Arial"/>
          <w:sz w:val="20"/>
          <w:szCs w:val="20"/>
          <w:lang w:eastAsia="en-US"/>
        </w:rPr>
        <w:t>dobaviteljevi</w:t>
      </w:r>
      <w:r w:rsidRPr="00B25686">
        <w:rPr>
          <w:rFonts w:ascii="Arial" w:eastAsia="Times New Roman" w:hAnsi="Arial" w:cs="Arial"/>
          <w:sz w:val="20"/>
          <w:szCs w:val="20"/>
          <w:lang w:eastAsia="en-US"/>
        </w:rPr>
        <w:t xml:space="preserve"> ponudbi.</w:t>
      </w:r>
    </w:p>
    <w:p w14:paraId="35F5D16F" w14:textId="6E5BD972" w:rsidR="003A756E" w:rsidRDefault="003A756E" w:rsidP="003A756E">
      <w:pPr>
        <w:widowControl/>
        <w:spacing w:line="288" w:lineRule="auto"/>
        <w:jc w:val="both"/>
        <w:rPr>
          <w:rFonts w:ascii="Arial" w:eastAsia="Times New Roman" w:hAnsi="Arial" w:cs="Arial"/>
          <w:sz w:val="20"/>
          <w:szCs w:val="20"/>
          <w:lang w:eastAsia="en-US"/>
        </w:rPr>
      </w:pPr>
    </w:p>
    <w:p w14:paraId="00C601B1" w14:textId="6FBF9CF4" w:rsidR="00B25686" w:rsidRDefault="00B25686" w:rsidP="00B25686">
      <w:pPr>
        <w:widowControl/>
        <w:spacing w:line="288" w:lineRule="auto"/>
        <w:jc w:val="both"/>
        <w:rPr>
          <w:rFonts w:ascii="Arial" w:eastAsia="Times New Roman" w:hAnsi="Arial" w:cs="Arial"/>
          <w:b/>
          <w:bCs/>
          <w:sz w:val="20"/>
          <w:szCs w:val="20"/>
          <w:lang w:eastAsia="en-US"/>
        </w:rPr>
      </w:pPr>
      <w:r w:rsidRPr="00B25686">
        <w:rPr>
          <w:rFonts w:ascii="Arial" w:eastAsia="Times New Roman" w:hAnsi="Arial" w:cs="Arial"/>
          <w:b/>
          <w:bCs/>
          <w:sz w:val="20"/>
          <w:szCs w:val="20"/>
          <w:lang w:eastAsia="en-US"/>
        </w:rPr>
        <w:t>Količinski in kakovostni prevzem blaga, skrite napake</w:t>
      </w:r>
    </w:p>
    <w:p w14:paraId="24F5350D" w14:textId="77777777" w:rsidR="00B25686" w:rsidRPr="00B25686" w:rsidRDefault="00B25686" w:rsidP="00B25686">
      <w:pPr>
        <w:widowControl/>
        <w:spacing w:line="288" w:lineRule="auto"/>
        <w:jc w:val="both"/>
        <w:rPr>
          <w:rFonts w:ascii="Arial" w:eastAsia="Times New Roman" w:hAnsi="Arial" w:cs="Arial"/>
          <w:b/>
          <w:bCs/>
          <w:sz w:val="20"/>
          <w:szCs w:val="20"/>
          <w:lang w:eastAsia="en-US"/>
        </w:rPr>
      </w:pPr>
    </w:p>
    <w:p w14:paraId="473B9EB8" w14:textId="48B55661" w:rsidR="00B25686" w:rsidRPr="00B25686" w:rsidRDefault="00B25686" w:rsidP="001B3E8A">
      <w:pPr>
        <w:keepNext/>
        <w:widowControl/>
        <w:numPr>
          <w:ilvl w:val="0"/>
          <w:numId w:val="9"/>
        </w:numPr>
        <w:spacing w:line="288" w:lineRule="auto"/>
        <w:ind w:hanging="294"/>
        <w:contextualSpacing/>
        <w:jc w:val="center"/>
        <w:outlineLvl w:val="0"/>
        <w:rPr>
          <w:rFonts w:ascii="Arial" w:hAnsi="Arial" w:cs="Arial"/>
          <w:sz w:val="20"/>
          <w:szCs w:val="20"/>
        </w:rPr>
      </w:pPr>
      <w:r w:rsidRPr="00B25686">
        <w:rPr>
          <w:rFonts w:ascii="Arial" w:hAnsi="Arial" w:cs="Arial"/>
          <w:sz w:val="20"/>
          <w:szCs w:val="20"/>
        </w:rPr>
        <w:t>člen</w:t>
      </w:r>
    </w:p>
    <w:p w14:paraId="5544D442"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4C8FBDF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14:paraId="4178A732"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4CB2EE8C" w14:textId="2C3642B2"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C600B7">
        <w:rPr>
          <w:rFonts w:ascii="Arial" w:eastAsia="Times New Roman" w:hAnsi="Arial" w:cs="Arial"/>
          <w:sz w:val="20"/>
          <w:szCs w:val="20"/>
          <w:lang w:eastAsia="en-US"/>
        </w:rPr>
        <w:t xml:space="preserve">dobavitelja </w:t>
      </w:r>
      <w:r w:rsidRPr="00B25686">
        <w:rPr>
          <w:rFonts w:ascii="Arial" w:eastAsia="Times New Roman" w:hAnsi="Arial" w:cs="Arial"/>
          <w:sz w:val="20"/>
          <w:szCs w:val="20"/>
          <w:lang w:eastAsia="en-US"/>
        </w:rPr>
        <w:t>pa ___________.</w:t>
      </w:r>
    </w:p>
    <w:p w14:paraId="07765258"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 </w:t>
      </w:r>
    </w:p>
    <w:p w14:paraId="6141B982"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 uspešno opravljenem kakovostnem prevzemu ima zapisnik oznako: “Kakovost ustreza”.</w:t>
      </w:r>
    </w:p>
    <w:p w14:paraId="31768B44"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007ACDCC" w14:textId="47861652" w:rsidR="001B4405" w:rsidRPr="003A756E" w:rsidRDefault="00B25686" w:rsidP="001B4405">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Pogodbeni stranki soglašata, da se za dobavo šteje dan, ko je blago izročeno naročniku na namembni kraj po pogodbi, podpisan zapisnik o kontroli kakovosti blaga/storitev z oznako »Kakovost ustreza pogodbenim določilom« in pravilno izpolnjena in podpisana dobavnica</w:t>
      </w:r>
      <w:r w:rsidR="001B4405">
        <w:rPr>
          <w:rFonts w:ascii="Arial" w:eastAsia="Times New Roman" w:hAnsi="Arial" w:cs="Arial"/>
          <w:sz w:val="20"/>
          <w:szCs w:val="20"/>
          <w:lang w:eastAsia="en-US"/>
        </w:rPr>
        <w:t xml:space="preserve"> ter predložena tudi izjava o ustreznosti in tehnični brezhibnosti vozila (homologacija) v slovenskem jeziku.</w:t>
      </w:r>
    </w:p>
    <w:p w14:paraId="2BC97DC8" w14:textId="0235B5F9" w:rsidR="00B25686" w:rsidRPr="00B25686" w:rsidRDefault="00B25686" w:rsidP="00B25686">
      <w:pPr>
        <w:widowControl/>
        <w:spacing w:line="288" w:lineRule="auto"/>
        <w:jc w:val="both"/>
        <w:rPr>
          <w:rFonts w:ascii="Arial" w:eastAsia="Times New Roman" w:hAnsi="Arial" w:cs="Arial"/>
          <w:sz w:val="20"/>
          <w:szCs w:val="20"/>
          <w:lang w:eastAsia="en-US"/>
        </w:rPr>
      </w:pPr>
    </w:p>
    <w:p w14:paraId="0B36D990" w14:textId="77777777" w:rsidR="001B4405"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Ob dobavi na namembni kraj po pogodbi se izvede količinski prevzem, ki se potrdi s podpisom na dobavnico.</w:t>
      </w:r>
      <w:r w:rsidR="001B4405">
        <w:rPr>
          <w:rFonts w:ascii="Arial" w:eastAsia="Times New Roman" w:hAnsi="Arial" w:cs="Arial"/>
          <w:sz w:val="20"/>
          <w:szCs w:val="20"/>
          <w:lang w:eastAsia="en-US"/>
        </w:rPr>
        <w:t xml:space="preserve"> </w:t>
      </w:r>
    </w:p>
    <w:p w14:paraId="409F20DB" w14:textId="77777777" w:rsidR="001B4405" w:rsidRDefault="001B4405" w:rsidP="00B25686">
      <w:pPr>
        <w:widowControl/>
        <w:spacing w:line="288" w:lineRule="auto"/>
        <w:jc w:val="both"/>
        <w:rPr>
          <w:rFonts w:ascii="Arial" w:eastAsia="Times New Roman" w:hAnsi="Arial" w:cs="Arial"/>
          <w:sz w:val="20"/>
          <w:szCs w:val="20"/>
          <w:lang w:eastAsia="en-US"/>
        </w:rPr>
      </w:pPr>
    </w:p>
    <w:p w14:paraId="32706B56" w14:textId="77777777" w:rsidR="003A756E" w:rsidRPr="003A756E" w:rsidRDefault="003A756E" w:rsidP="001B3E8A">
      <w:pPr>
        <w:keepNext/>
        <w:widowControl/>
        <w:numPr>
          <w:ilvl w:val="0"/>
          <w:numId w:val="9"/>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DD29E2E" w14:textId="77777777" w:rsidR="003A756E" w:rsidRPr="003A756E" w:rsidRDefault="003A756E" w:rsidP="003A756E">
      <w:pPr>
        <w:widowControl/>
        <w:spacing w:line="288" w:lineRule="auto"/>
        <w:rPr>
          <w:rFonts w:ascii="Arial" w:eastAsia="Times New Roman" w:hAnsi="Arial" w:cs="Arial"/>
          <w:sz w:val="20"/>
          <w:szCs w:val="20"/>
          <w:lang w:eastAsia="en-US"/>
        </w:rPr>
      </w:pPr>
    </w:p>
    <w:p w14:paraId="11C942D3"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Pogodbeni stranki soglašata, da bosta za stvarne napake uveljavljali določila Obligacijski zakonik (Uradni list RS, št. 97/07 – uradno prečiščeno besedilo, 64/16-odl.US in 20/18 – OROZ631). Dobavitelj jamči za skrite napake na blagu v obdobju 6 mesecev od datuma prevzema blaga, pod pogojem, da naročnik obvesti dobavitelja o nastali napaki nemudoma.</w:t>
      </w:r>
    </w:p>
    <w:p w14:paraId="711546A8" w14:textId="77777777" w:rsidR="00C600B7" w:rsidRPr="003A756E" w:rsidRDefault="00C600B7" w:rsidP="00C600B7">
      <w:pPr>
        <w:widowControl/>
        <w:spacing w:line="288" w:lineRule="auto"/>
        <w:jc w:val="both"/>
        <w:rPr>
          <w:rFonts w:ascii="Arial" w:eastAsia="Times New Roman" w:hAnsi="Arial" w:cs="Arial"/>
          <w:sz w:val="20"/>
          <w:szCs w:val="20"/>
          <w:lang w:eastAsia="en-US"/>
        </w:rPr>
      </w:pPr>
    </w:p>
    <w:p w14:paraId="5844891A"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01177A8" w14:textId="12323DC3" w:rsidR="000A3276" w:rsidRDefault="000A3276" w:rsidP="000A3276">
      <w:pPr>
        <w:spacing w:line="276" w:lineRule="auto"/>
        <w:ind w:right="-283"/>
        <w:jc w:val="both"/>
        <w:rPr>
          <w:rFonts w:ascii="Arial" w:hAnsi="Arial" w:cs="Arial"/>
          <w:sz w:val="20"/>
          <w:szCs w:val="20"/>
        </w:rPr>
      </w:pPr>
    </w:p>
    <w:p w14:paraId="126B2BA6" w14:textId="4A36E78A" w:rsidR="00B25686" w:rsidRPr="00B25686" w:rsidRDefault="00B25686" w:rsidP="00B25686">
      <w:pPr>
        <w:spacing w:line="276" w:lineRule="auto"/>
        <w:ind w:right="-283"/>
        <w:jc w:val="both"/>
        <w:rPr>
          <w:rFonts w:ascii="Arial" w:hAnsi="Arial" w:cs="Arial"/>
          <w:b/>
          <w:bCs/>
          <w:sz w:val="20"/>
          <w:szCs w:val="20"/>
        </w:rPr>
      </w:pPr>
      <w:r w:rsidRPr="00885DD0">
        <w:rPr>
          <w:rFonts w:ascii="Arial" w:hAnsi="Arial" w:cs="Arial"/>
          <w:b/>
          <w:bCs/>
          <w:sz w:val="20"/>
          <w:szCs w:val="20"/>
        </w:rPr>
        <w:t>Garanci</w:t>
      </w:r>
      <w:r w:rsidR="00885DD0" w:rsidRPr="00885DD0">
        <w:rPr>
          <w:rFonts w:ascii="Arial" w:hAnsi="Arial" w:cs="Arial"/>
          <w:b/>
          <w:bCs/>
          <w:sz w:val="20"/>
          <w:szCs w:val="20"/>
        </w:rPr>
        <w:t>jski rok</w:t>
      </w:r>
    </w:p>
    <w:p w14:paraId="3476309C" w14:textId="77777777" w:rsidR="00B25686" w:rsidRPr="00B25686" w:rsidRDefault="00B25686" w:rsidP="00B25686">
      <w:pPr>
        <w:spacing w:line="276" w:lineRule="auto"/>
        <w:ind w:right="-283"/>
        <w:jc w:val="both"/>
        <w:rPr>
          <w:rFonts w:ascii="Arial" w:hAnsi="Arial" w:cs="Arial"/>
          <w:sz w:val="20"/>
          <w:szCs w:val="20"/>
        </w:rPr>
      </w:pPr>
    </w:p>
    <w:p w14:paraId="35339814" w14:textId="518975CB" w:rsidR="00B25686" w:rsidRPr="00B25686" w:rsidRDefault="00B25686" w:rsidP="001B3E8A">
      <w:pPr>
        <w:keepNext/>
        <w:widowControl/>
        <w:numPr>
          <w:ilvl w:val="0"/>
          <w:numId w:val="9"/>
        </w:numPr>
        <w:spacing w:line="288" w:lineRule="auto"/>
        <w:ind w:hanging="294"/>
        <w:contextualSpacing/>
        <w:jc w:val="center"/>
        <w:outlineLvl w:val="0"/>
        <w:rPr>
          <w:rFonts w:ascii="Arial" w:hAnsi="Arial" w:cs="Arial"/>
          <w:sz w:val="20"/>
          <w:szCs w:val="20"/>
        </w:rPr>
      </w:pPr>
      <w:r w:rsidRPr="00B25686">
        <w:rPr>
          <w:rFonts w:ascii="Arial" w:hAnsi="Arial" w:cs="Arial"/>
          <w:sz w:val="20"/>
          <w:szCs w:val="20"/>
        </w:rPr>
        <w:t>člen</w:t>
      </w:r>
    </w:p>
    <w:p w14:paraId="175E1514" w14:textId="77777777" w:rsidR="00B25686" w:rsidRPr="00B25686" w:rsidRDefault="00B25686" w:rsidP="00B25686">
      <w:pPr>
        <w:spacing w:line="276" w:lineRule="auto"/>
        <w:ind w:right="-283"/>
        <w:jc w:val="both"/>
        <w:rPr>
          <w:rFonts w:ascii="Arial" w:hAnsi="Arial" w:cs="Arial"/>
          <w:sz w:val="20"/>
          <w:szCs w:val="20"/>
        </w:rPr>
      </w:pPr>
    </w:p>
    <w:p w14:paraId="615CAEAF" w14:textId="36038BB6" w:rsidR="00885DD0" w:rsidRDefault="00441988" w:rsidP="00885DD0">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Splošni g</w:t>
      </w:r>
      <w:r w:rsidR="00885DD0" w:rsidRPr="00885DD0">
        <w:rPr>
          <w:rFonts w:ascii="Arial" w:eastAsia="Times New Roman" w:hAnsi="Arial" w:cs="Arial"/>
          <w:sz w:val="20"/>
          <w:szCs w:val="20"/>
          <w:lang w:eastAsia="en-US"/>
        </w:rPr>
        <w:t xml:space="preserve">arancijski rok za dobavljeno blago je _____ </w:t>
      </w:r>
      <w:r w:rsidRPr="00441988">
        <w:rPr>
          <w:rFonts w:ascii="Arial" w:eastAsia="Times New Roman" w:hAnsi="Arial" w:cs="Arial"/>
          <w:sz w:val="20"/>
          <w:szCs w:val="20"/>
          <w:lang w:eastAsia="en-US"/>
        </w:rPr>
        <w:t>mesecev brez omejitve kilometrov</w:t>
      </w:r>
      <w:r w:rsidR="00885DD0" w:rsidRPr="00441988">
        <w:rPr>
          <w:rFonts w:ascii="Arial" w:eastAsia="Times New Roman" w:hAnsi="Arial" w:cs="Arial"/>
          <w:sz w:val="20"/>
          <w:szCs w:val="20"/>
          <w:lang w:eastAsia="en-US"/>
        </w:rPr>
        <w:t xml:space="preserve"> šteto </w:t>
      </w:r>
      <w:r w:rsidR="00885DD0" w:rsidRPr="00885DD0">
        <w:rPr>
          <w:rFonts w:ascii="Arial" w:eastAsia="Times New Roman" w:hAnsi="Arial" w:cs="Arial"/>
          <w:sz w:val="20"/>
          <w:szCs w:val="20"/>
          <w:lang w:eastAsia="en-US"/>
        </w:rPr>
        <w:t xml:space="preserve">od dneva kakovostnega prevzema. </w:t>
      </w:r>
      <w:r w:rsidR="00696B12">
        <w:rPr>
          <w:rFonts w:ascii="Arial" w:eastAsia="Times New Roman" w:hAnsi="Arial" w:cs="Arial"/>
          <w:sz w:val="20"/>
          <w:szCs w:val="20"/>
          <w:lang w:eastAsia="en-US"/>
        </w:rPr>
        <w:t>Garancijski rok za protikorozijsko zaščito pločevine pa je ______ mesecev, šteto od dneva kakovostnega prevzema.</w:t>
      </w:r>
    </w:p>
    <w:p w14:paraId="13D66C5E" w14:textId="77777777" w:rsidR="00677663" w:rsidRDefault="00677663" w:rsidP="00885DD0">
      <w:pPr>
        <w:widowControl/>
        <w:spacing w:line="288" w:lineRule="auto"/>
        <w:jc w:val="both"/>
        <w:rPr>
          <w:rFonts w:ascii="Arial" w:eastAsia="Times New Roman" w:hAnsi="Arial" w:cs="Arial"/>
          <w:sz w:val="20"/>
          <w:szCs w:val="20"/>
          <w:lang w:eastAsia="en-US"/>
        </w:rPr>
      </w:pPr>
    </w:p>
    <w:p w14:paraId="7A2981D3" w14:textId="6872AEA8" w:rsidR="00885DD0" w:rsidRPr="00885DD0" w:rsidRDefault="00885DD0" w:rsidP="00885DD0">
      <w:pPr>
        <w:widowControl/>
        <w:spacing w:line="288" w:lineRule="auto"/>
        <w:jc w:val="both"/>
        <w:rPr>
          <w:rFonts w:ascii="Arial" w:eastAsia="Times New Roman" w:hAnsi="Arial" w:cs="Arial"/>
          <w:sz w:val="20"/>
          <w:szCs w:val="20"/>
          <w:lang w:eastAsia="en-US"/>
        </w:rPr>
      </w:pPr>
      <w:r w:rsidRPr="00885DD0">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uveljavlja garancijsk</w:t>
      </w:r>
      <w:r w:rsidR="00830974">
        <w:rPr>
          <w:rFonts w:ascii="Arial" w:eastAsia="Times New Roman" w:hAnsi="Arial" w:cs="Arial"/>
          <w:sz w:val="20"/>
          <w:szCs w:val="20"/>
          <w:lang w:eastAsia="en-US"/>
        </w:rPr>
        <w:t>i</w:t>
      </w:r>
      <w:r w:rsidRPr="00885DD0">
        <w:rPr>
          <w:rFonts w:ascii="Arial" w:eastAsia="Times New Roman" w:hAnsi="Arial" w:cs="Arial"/>
          <w:sz w:val="20"/>
          <w:szCs w:val="20"/>
          <w:lang w:eastAsia="en-US"/>
        </w:rPr>
        <w:t xml:space="preserve"> zahtev</w:t>
      </w:r>
      <w:r w:rsidR="00830974">
        <w:rPr>
          <w:rFonts w:ascii="Arial" w:eastAsia="Times New Roman" w:hAnsi="Arial" w:cs="Arial"/>
          <w:sz w:val="20"/>
          <w:szCs w:val="20"/>
          <w:lang w:eastAsia="en-US"/>
        </w:rPr>
        <w:t>e</w:t>
      </w:r>
      <w:r w:rsidRPr="00885DD0">
        <w:rPr>
          <w:rFonts w:ascii="Arial" w:eastAsia="Times New Roman" w:hAnsi="Arial" w:cs="Arial"/>
          <w:sz w:val="20"/>
          <w:szCs w:val="20"/>
          <w:lang w:eastAsia="en-US"/>
        </w:rPr>
        <w:t xml:space="preserve">k </w:t>
      </w:r>
      <w:r w:rsidR="00830974">
        <w:rPr>
          <w:rFonts w:ascii="Arial" w:eastAsia="Times New Roman" w:hAnsi="Arial" w:cs="Arial"/>
          <w:sz w:val="20"/>
          <w:szCs w:val="20"/>
          <w:lang w:eastAsia="en-US"/>
        </w:rPr>
        <w:t>z rokom za odpravo napak v 45 dneh</w:t>
      </w:r>
      <w:r w:rsidRPr="00885DD0">
        <w:rPr>
          <w:rFonts w:ascii="Arial" w:eastAsia="Times New Roman" w:hAnsi="Arial" w:cs="Arial"/>
          <w:sz w:val="20"/>
          <w:szCs w:val="20"/>
          <w:lang w:eastAsia="en-US"/>
        </w:rPr>
        <w:t xml:space="preserve">. Če dobavitelj v </w:t>
      </w:r>
      <w:r w:rsidR="00830974">
        <w:rPr>
          <w:rFonts w:ascii="Arial" w:eastAsia="Times New Roman" w:hAnsi="Arial" w:cs="Arial"/>
          <w:sz w:val="20"/>
          <w:szCs w:val="20"/>
          <w:lang w:eastAsia="en-US"/>
        </w:rPr>
        <w:t>tem</w:t>
      </w:r>
      <w:r w:rsidRPr="00885DD0">
        <w:rPr>
          <w:rFonts w:ascii="Arial" w:eastAsia="Times New Roman" w:hAnsi="Arial" w:cs="Arial"/>
          <w:sz w:val="20"/>
          <w:szCs w:val="20"/>
          <w:lang w:eastAsia="en-US"/>
        </w:rPr>
        <w:t xml:space="preserve"> roku ne odpravi napake, mu je dolžan dobavljeno blago z napako nadomestiti z novim, brezhibnim blagom. Vsi transportni in drugi stroški v zvezi s </w:t>
      </w:r>
      <w:r w:rsidRPr="00885DD0">
        <w:rPr>
          <w:rFonts w:ascii="Arial" w:eastAsia="Times New Roman" w:hAnsi="Arial" w:cs="Arial"/>
          <w:sz w:val="20"/>
          <w:szCs w:val="20"/>
          <w:lang w:eastAsia="en-US"/>
        </w:rPr>
        <w:lastRenderedPageBreak/>
        <w:t>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2ECB5AB5" w14:textId="77777777" w:rsidR="00696B12" w:rsidRDefault="00696B12" w:rsidP="00696B12">
      <w:pPr>
        <w:widowControl/>
        <w:spacing w:line="288" w:lineRule="auto"/>
        <w:jc w:val="both"/>
        <w:rPr>
          <w:rFonts w:ascii="Arial" w:eastAsia="Times New Roman" w:hAnsi="Arial" w:cs="Arial"/>
          <w:sz w:val="20"/>
          <w:szCs w:val="20"/>
          <w:lang w:eastAsia="en-US"/>
        </w:rPr>
      </w:pPr>
    </w:p>
    <w:p w14:paraId="7D79F25A" w14:textId="6F01B00A" w:rsidR="00696B12" w:rsidRPr="00885DD0" w:rsidRDefault="00696B12" w:rsidP="00696B12">
      <w:pPr>
        <w:widowControl/>
        <w:spacing w:line="288" w:lineRule="auto"/>
        <w:jc w:val="both"/>
        <w:rPr>
          <w:rFonts w:ascii="Arial" w:eastAsia="Times New Roman" w:hAnsi="Arial" w:cs="Arial"/>
          <w:sz w:val="20"/>
          <w:szCs w:val="20"/>
          <w:lang w:eastAsia="en-US"/>
        </w:rPr>
      </w:pPr>
      <w:r w:rsidRPr="00885DD0">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14:paraId="4A5358F6" w14:textId="77777777" w:rsidR="00696B12" w:rsidRPr="00885DD0" w:rsidRDefault="00696B12" w:rsidP="00696B12">
      <w:pPr>
        <w:widowControl/>
        <w:spacing w:line="288" w:lineRule="auto"/>
        <w:jc w:val="both"/>
        <w:rPr>
          <w:rFonts w:ascii="Arial" w:eastAsia="Times New Roman" w:hAnsi="Arial" w:cs="Arial"/>
          <w:sz w:val="20"/>
          <w:szCs w:val="20"/>
          <w:lang w:eastAsia="en-US"/>
        </w:rPr>
      </w:pPr>
    </w:p>
    <w:p w14:paraId="7A88AF5A" w14:textId="77777777" w:rsidR="00696B12" w:rsidRPr="00885DD0" w:rsidRDefault="00696B12" w:rsidP="00696B12">
      <w:pPr>
        <w:widowControl/>
        <w:spacing w:line="288" w:lineRule="auto"/>
        <w:jc w:val="both"/>
        <w:rPr>
          <w:rFonts w:ascii="Arial" w:eastAsia="Times New Roman" w:hAnsi="Arial" w:cs="Arial"/>
          <w:sz w:val="20"/>
          <w:szCs w:val="20"/>
          <w:lang w:eastAsia="en-US"/>
        </w:rPr>
      </w:pPr>
      <w:r w:rsidRPr="00885DD0">
        <w:rPr>
          <w:rFonts w:ascii="Arial" w:eastAsia="Times New Roman" w:hAnsi="Arial" w:cs="Arial"/>
          <w:sz w:val="20"/>
          <w:szCs w:val="20"/>
          <w:lang w:eastAsia="en-US"/>
        </w:rPr>
        <w:t>Vsi transportni in drugi stroški v zvezi s popravilom v času garancijskega roka bremenijo dobavitelja.</w:t>
      </w:r>
    </w:p>
    <w:p w14:paraId="68BC15AA" w14:textId="77777777" w:rsidR="00696B12" w:rsidRPr="00696B12" w:rsidRDefault="00696B12" w:rsidP="00696B12">
      <w:pPr>
        <w:widowControl/>
        <w:spacing w:line="288" w:lineRule="auto"/>
        <w:jc w:val="both"/>
        <w:rPr>
          <w:rFonts w:ascii="Arial" w:eastAsia="Times New Roman" w:hAnsi="Arial" w:cs="Arial"/>
          <w:sz w:val="20"/>
          <w:szCs w:val="20"/>
          <w:lang w:eastAsia="en-US"/>
        </w:rPr>
      </w:pPr>
    </w:p>
    <w:p w14:paraId="12981246" w14:textId="42011D94" w:rsidR="00696B12" w:rsidRPr="00696B12" w:rsidRDefault="00696B12" w:rsidP="00696B12">
      <w:pPr>
        <w:widowControl/>
        <w:spacing w:line="288" w:lineRule="auto"/>
        <w:jc w:val="both"/>
        <w:rPr>
          <w:rFonts w:ascii="Arial" w:eastAsia="Times New Roman" w:hAnsi="Arial" w:cs="Arial"/>
          <w:sz w:val="20"/>
          <w:szCs w:val="20"/>
          <w:lang w:eastAsia="en-US"/>
        </w:rPr>
      </w:pPr>
      <w:r w:rsidRPr="00696B12">
        <w:rPr>
          <w:rFonts w:ascii="Arial" w:eastAsia="Times New Roman" w:hAnsi="Arial" w:cs="Arial"/>
          <w:sz w:val="20"/>
          <w:szCs w:val="20"/>
          <w:lang w:eastAsia="en-US"/>
        </w:rPr>
        <w:t xml:space="preserve">Dobavitelj v času garancijskega roka zagotavlja morebitna popravila v lastni oz. pooblaščeni servisni mreži. </w:t>
      </w:r>
    </w:p>
    <w:p w14:paraId="3F662DBD" w14:textId="77777777" w:rsidR="00696B12" w:rsidRPr="00696B12" w:rsidRDefault="00696B12" w:rsidP="00696B12">
      <w:pPr>
        <w:widowControl/>
        <w:spacing w:line="288" w:lineRule="auto"/>
        <w:jc w:val="both"/>
        <w:rPr>
          <w:rFonts w:ascii="Arial" w:eastAsia="Times New Roman" w:hAnsi="Arial" w:cs="Arial"/>
          <w:sz w:val="20"/>
          <w:szCs w:val="20"/>
          <w:lang w:eastAsia="en-US"/>
        </w:rPr>
      </w:pPr>
    </w:p>
    <w:p w14:paraId="06CACE8D" w14:textId="1A31F909" w:rsidR="00696B12" w:rsidRDefault="00696B12" w:rsidP="00696B12">
      <w:pPr>
        <w:widowControl/>
        <w:spacing w:line="288" w:lineRule="auto"/>
        <w:jc w:val="both"/>
        <w:rPr>
          <w:rFonts w:ascii="Arial" w:eastAsia="Times New Roman" w:hAnsi="Arial" w:cs="Arial"/>
          <w:sz w:val="20"/>
          <w:szCs w:val="20"/>
          <w:lang w:eastAsia="en-US"/>
        </w:rPr>
      </w:pPr>
      <w:r w:rsidRPr="00696B12">
        <w:rPr>
          <w:rFonts w:ascii="Arial" w:eastAsia="Times New Roman" w:hAnsi="Arial" w:cs="Arial"/>
          <w:sz w:val="20"/>
          <w:szCs w:val="20"/>
          <w:lang w:eastAsia="en-US"/>
        </w:rPr>
        <w:t>Dobavitelj bo v primeru servisiranja - popravila v splošnem garancijskem roku, daljšem od treh delovnih dni, zagotovil brezplačno nadomestno vozilo – enakovredno vozilo oz. vozilo istega razreda, za celoten čas trajanja servisnih del.</w:t>
      </w:r>
      <w:r>
        <w:rPr>
          <w:rFonts w:ascii="Arial" w:eastAsia="Times New Roman" w:hAnsi="Arial" w:cs="Arial"/>
          <w:sz w:val="20"/>
          <w:szCs w:val="20"/>
          <w:lang w:eastAsia="en-US"/>
        </w:rPr>
        <w:t xml:space="preserve"> </w:t>
      </w:r>
    </w:p>
    <w:p w14:paraId="0A2B9874" w14:textId="77777777" w:rsidR="00696B12" w:rsidRPr="00696B12" w:rsidRDefault="00696B12" w:rsidP="00696B12">
      <w:pPr>
        <w:widowControl/>
        <w:spacing w:line="288" w:lineRule="auto"/>
        <w:jc w:val="both"/>
        <w:rPr>
          <w:rFonts w:ascii="Arial" w:eastAsia="Times New Roman" w:hAnsi="Arial" w:cs="Arial"/>
          <w:sz w:val="20"/>
          <w:szCs w:val="20"/>
          <w:lang w:eastAsia="en-US"/>
        </w:rPr>
      </w:pPr>
    </w:p>
    <w:p w14:paraId="6C94F508" w14:textId="3A0BE191" w:rsidR="00696B12" w:rsidRPr="00696B12" w:rsidRDefault="00696B12" w:rsidP="00696B12">
      <w:pPr>
        <w:widowControl/>
        <w:spacing w:line="288" w:lineRule="auto"/>
        <w:jc w:val="both"/>
        <w:rPr>
          <w:rFonts w:ascii="Arial" w:eastAsia="Times New Roman" w:hAnsi="Arial" w:cs="Arial"/>
          <w:sz w:val="20"/>
          <w:szCs w:val="20"/>
          <w:lang w:eastAsia="en-US"/>
        </w:rPr>
      </w:pPr>
      <w:r w:rsidRPr="00696B12">
        <w:rPr>
          <w:rFonts w:ascii="Arial" w:eastAsia="Times New Roman" w:hAnsi="Arial" w:cs="Arial"/>
          <w:sz w:val="20"/>
          <w:szCs w:val="20"/>
          <w:lang w:eastAsia="en-US"/>
        </w:rPr>
        <w:t>Dobavitelj bo nudil brezplačno pomoč na cesti za dobavljen</w:t>
      </w:r>
      <w:r w:rsidR="00830974">
        <w:rPr>
          <w:rFonts w:ascii="Arial" w:eastAsia="Times New Roman" w:hAnsi="Arial" w:cs="Arial"/>
          <w:sz w:val="20"/>
          <w:szCs w:val="20"/>
          <w:lang w:eastAsia="en-US"/>
        </w:rPr>
        <w:t>o</w:t>
      </w:r>
      <w:r w:rsidRPr="00696B12">
        <w:rPr>
          <w:rFonts w:ascii="Arial" w:eastAsia="Times New Roman" w:hAnsi="Arial" w:cs="Arial"/>
          <w:sz w:val="20"/>
          <w:szCs w:val="20"/>
          <w:lang w:eastAsia="en-US"/>
        </w:rPr>
        <w:t xml:space="preserve"> vozil</w:t>
      </w:r>
      <w:r w:rsidR="00830974">
        <w:rPr>
          <w:rFonts w:ascii="Arial" w:eastAsia="Times New Roman" w:hAnsi="Arial" w:cs="Arial"/>
          <w:sz w:val="20"/>
          <w:szCs w:val="20"/>
          <w:lang w:eastAsia="en-US"/>
        </w:rPr>
        <w:t>o</w:t>
      </w:r>
      <w:r w:rsidRPr="00696B12">
        <w:rPr>
          <w:rFonts w:ascii="Arial" w:eastAsia="Times New Roman" w:hAnsi="Arial" w:cs="Arial"/>
          <w:sz w:val="20"/>
          <w:szCs w:val="20"/>
          <w:lang w:eastAsia="en-US"/>
        </w:rPr>
        <w:t xml:space="preserve"> v času splošnega garancijskega roka vse dni 24 ur.</w:t>
      </w:r>
    </w:p>
    <w:p w14:paraId="7E9FC3B5" w14:textId="77777777" w:rsidR="00696B12" w:rsidRDefault="00696B12" w:rsidP="00696B12">
      <w:pPr>
        <w:widowControl/>
        <w:spacing w:line="288" w:lineRule="auto"/>
        <w:jc w:val="both"/>
        <w:rPr>
          <w:rFonts w:ascii="Arial" w:eastAsia="Times New Roman" w:hAnsi="Arial" w:cs="Arial"/>
          <w:sz w:val="20"/>
          <w:szCs w:val="20"/>
          <w:lang w:eastAsia="en-US"/>
        </w:rPr>
      </w:pPr>
    </w:p>
    <w:p w14:paraId="25667C4E" w14:textId="458446DF" w:rsidR="00885DD0" w:rsidRPr="00696B12" w:rsidRDefault="00696B12" w:rsidP="00696B12">
      <w:pPr>
        <w:widowControl/>
        <w:spacing w:line="288" w:lineRule="auto"/>
        <w:jc w:val="both"/>
        <w:rPr>
          <w:rFonts w:ascii="Arial" w:eastAsia="Times New Roman" w:hAnsi="Arial" w:cs="Arial"/>
          <w:sz w:val="20"/>
          <w:szCs w:val="20"/>
          <w:lang w:eastAsia="en-US"/>
        </w:rPr>
      </w:pPr>
      <w:r w:rsidRPr="00696B12">
        <w:rPr>
          <w:rFonts w:ascii="Arial" w:eastAsia="Times New Roman" w:hAnsi="Arial" w:cs="Arial"/>
          <w:sz w:val="20"/>
          <w:szCs w:val="20"/>
          <w:lang w:eastAsia="en-US"/>
        </w:rPr>
        <w:t>Dobavitelj bo zagotavljal nemoteno preskrbo z rezervnimi deli najmanj 7 let od preteka splošne garancijske dobe.</w:t>
      </w:r>
    </w:p>
    <w:p w14:paraId="443B6C12" w14:textId="77777777" w:rsidR="00B25686" w:rsidRPr="00696B12" w:rsidRDefault="00B25686" w:rsidP="00696B12">
      <w:pPr>
        <w:widowControl/>
        <w:spacing w:line="288" w:lineRule="auto"/>
        <w:jc w:val="both"/>
        <w:rPr>
          <w:rFonts w:ascii="Arial" w:eastAsia="Times New Roman" w:hAnsi="Arial" w:cs="Arial"/>
          <w:sz w:val="20"/>
          <w:szCs w:val="20"/>
          <w:lang w:eastAsia="en-US"/>
        </w:rPr>
      </w:pPr>
    </w:p>
    <w:p w14:paraId="492838F4" w14:textId="77777777" w:rsidR="000A3276" w:rsidRPr="004C3DFD" w:rsidRDefault="000A3276"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14:paraId="271DC913" w14:textId="77777777" w:rsidR="000A3276" w:rsidRDefault="000A3276" w:rsidP="001B3E8A">
      <w:pPr>
        <w:numPr>
          <w:ilvl w:val="0"/>
          <w:numId w:val="9"/>
        </w:numPr>
        <w:spacing w:line="276" w:lineRule="auto"/>
        <w:ind w:right="-63"/>
        <w:jc w:val="center"/>
        <w:rPr>
          <w:rFonts w:ascii="Arial" w:hAnsi="Arial" w:cs="Arial"/>
          <w:sz w:val="20"/>
          <w:szCs w:val="20"/>
        </w:rPr>
      </w:pPr>
      <w:r>
        <w:rPr>
          <w:rFonts w:ascii="Arial" w:hAnsi="Arial" w:cs="Arial"/>
          <w:sz w:val="20"/>
          <w:szCs w:val="20"/>
        </w:rPr>
        <w:t>člen</w:t>
      </w:r>
    </w:p>
    <w:p w14:paraId="3CB7AEFA" w14:textId="77777777" w:rsidR="000A3276" w:rsidRDefault="000A3276" w:rsidP="000A3276">
      <w:pPr>
        <w:spacing w:line="276" w:lineRule="auto"/>
        <w:ind w:right="-63"/>
        <w:jc w:val="both"/>
        <w:rPr>
          <w:rFonts w:ascii="Arial" w:hAnsi="Arial" w:cs="Arial"/>
          <w:sz w:val="20"/>
          <w:szCs w:val="20"/>
        </w:rPr>
      </w:pPr>
    </w:p>
    <w:p w14:paraId="54390B2B"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B4EB1D9" w14:textId="77777777" w:rsidR="000A3276" w:rsidRDefault="000A3276" w:rsidP="000A3276">
      <w:pPr>
        <w:ind w:right="-150"/>
        <w:jc w:val="both"/>
        <w:rPr>
          <w:rFonts w:ascii="Arial" w:hAnsi="Arial" w:cs="Arial"/>
          <w:b/>
          <w:sz w:val="20"/>
          <w:szCs w:val="20"/>
        </w:rPr>
      </w:pPr>
    </w:p>
    <w:p w14:paraId="4690E05A"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 xml:space="preserve">Odstop od pogodbe </w:t>
      </w:r>
    </w:p>
    <w:p w14:paraId="3EFBBD81" w14:textId="77777777" w:rsidR="003A756E" w:rsidRPr="003A756E" w:rsidRDefault="003A756E" w:rsidP="001B3E8A">
      <w:pPr>
        <w:keepNext/>
        <w:widowControl/>
        <w:numPr>
          <w:ilvl w:val="0"/>
          <w:numId w:val="9"/>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5AA1CB6A"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677E9519"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Naročnik ima pravico od pogodbe odstopiti in zahtevati povrnitev morebitno nastale škode, če dobavitelj:</w:t>
      </w:r>
    </w:p>
    <w:p w14:paraId="7E2ACF1F" w14:textId="77777777" w:rsidR="00C600B7" w:rsidRPr="003A756E" w:rsidRDefault="00C600B7" w:rsidP="00C600B7">
      <w:pPr>
        <w:widowControl/>
        <w:numPr>
          <w:ilvl w:val="0"/>
          <w:numId w:val="7"/>
        </w:numPr>
        <w:spacing w:line="288" w:lineRule="auto"/>
        <w:jc w:val="both"/>
        <w:rPr>
          <w:rFonts w:ascii="Arial" w:eastAsia="Times New Roman" w:hAnsi="Arial" w:cs="Arial"/>
          <w:bCs/>
          <w:sz w:val="20"/>
          <w:szCs w:val="20"/>
          <w:lang w:eastAsia="en-US"/>
        </w:rPr>
      </w:pPr>
      <w:r w:rsidRPr="003A756E">
        <w:rPr>
          <w:rFonts w:ascii="Arial" w:eastAsia="Times New Roman" w:hAnsi="Arial" w:cs="Arial"/>
          <w:sz w:val="20"/>
          <w:szCs w:val="20"/>
          <w:lang w:eastAsia="en-US"/>
        </w:rPr>
        <w:t xml:space="preserve">postane insolventen, če je proti njemu izdan sodni nalog za plačilo dolgov, če je v prisilni poravnavi ali stečaju, </w:t>
      </w:r>
      <w:r w:rsidRPr="003A756E">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A756E">
        <w:rPr>
          <w:rFonts w:ascii="Arial" w:eastAsia="Times New Roman" w:hAnsi="Arial" w:cs="Arial"/>
          <w:bCs/>
          <w:color w:val="000000"/>
          <w:sz w:val="20"/>
          <w:szCs w:val="20"/>
          <w:lang w:eastAsia="en-US"/>
        </w:rPr>
        <w:t>,</w:t>
      </w:r>
    </w:p>
    <w:p w14:paraId="4B58DFCE" w14:textId="77777777" w:rsidR="00C600B7" w:rsidRPr="003A756E" w:rsidRDefault="00C600B7" w:rsidP="00C600B7">
      <w:pPr>
        <w:widowControl/>
        <w:numPr>
          <w:ilvl w:val="0"/>
          <w:numId w:val="7"/>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zamudi z dobavo blaga (opravljeno storitvijo) za več kot 30 dni,</w:t>
      </w:r>
    </w:p>
    <w:p w14:paraId="2B8ED24E" w14:textId="77777777" w:rsidR="00C600B7" w:rsidRPr="003A756E" w:rsidRDefault="00C600B7" w:rsidP="00C600B7">
      <w:pPr>
        <w:widowControl/>
        <w:numPr>
          <w:ilvl w:val="0"/>
          <w:numId w:val="7"/>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sklene pogodbo s podizvajalcem v nasprotju z vsebino poglavja »podizvajalci«,</w:t>
      </w:r>
    </w:p>
    <w:p w14:paraId="2126C677" w14:textId="77777777" w:rsidR="00C600B7" w:rsidRPr="003A756E" w:rsidRDefault="00C600B7" w:rsidP="00C600B7">
      <w:pPr>
        <w:widowControl/>
        <w:numPr>
          <w:ilvl w:val="0"/>
          <w:numId w:val="7"/>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ne izpolnjuje pogodbenih obveznosti na način, predviden v tej pogodbi.</w:t>
      </w:r>
    </w:p>
    <w:p w14:paraId="67988BAF" w14:textId="77777777" w:rsidR="00C600B7" w:rsidRPr="003A756E" w:rsidRDefault="00C600B7" w:rsidP="00C600B7">
      <w:pPr>
        <w:widowControl/>
        <w:spacing w:line="288" w:lineRule="auto"/>
        <w:jc w:val="both"/>
        <w:rPr>
          <w:rFonts w:ascii="Arial" w:eastAsia="Times New Roman" w:hAnsi="Arial" w:cs="Arial"/>
          <w:sz w:val="20"/>
          <w:szCs w:val="20"/>
          <w:lang w:eastAsia="en-US"/>
        </w:rPr>
      </w:pPr>
    </w:p>
    <w:p w14:paraId="6233AB36"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kolikor dobavitelj po sklenitvi pogodbe/po potrditvi naročila odstopi od pogodbe/naročila in tako ne izpolni pogodbenih obveznosti iz razlogov na njegovi strani, velja določba o pogodbeni kazni te pogodbe tudi za </w:t>
      </w:r>
      <w:proofErr w:type="spellStart"/>
      <w:r w:rsidRPr="003A756E">
        <w:rPr>
          <w:rFonts w:ascii="Arial" w:eastAsia="Times New Roman" w:hAnsi="Arial" w:cs="Arial"/>
          <w:sz w:val="20"/>
          <w:szCs w:val="20"/>
          <w:lang w:eastAsia="en-US"/>
        </w:rPr>
        <w:t>nedobavo</w:t>
      </w:r>
      <w:proofErr w:type="spellEnd"/>
      <w:r w:rsidRPr="003A756E">
        <w:rPr>
          <w:rFonts w:ascii="Arial" w:eastAsia="Times New Roman" w:hAnsi="Arial" w:cs="Arial"/>
          <w:sz w:val="20"/>
          <w:szCs w:val="20"/>
          <w:lang w:eastAsia="en-US"/>
        </w:rPr>
        <w:t xml:space="preserve"> blaga.</w:t>
      </w:r>
    </w:p>
    <w:p w14:paraId="2AC10A62" w14:textId="5D2EA045" w:rsidR="00580BE8" w:rsidRDefault="00580BE8">
      <w:pPr>
        <w:widowControl/>
        <w:spacing w:after="160" w:line="259" w:lineRule="auto"/>
        <w:rPr>
          <w:rFonts w:ascii="Arial" w:eastAsia="Times New Roman" w:hAnsi="Arial" w:cs="Arial"/>
          <w:b/>
          <w:bCs/>
          <w:sz w:val="20"/>
          <w:szCs w:val="20"/>
          <w:lang w:eastAsia="en-US"/>
        </w:rPr>
      </w:pPr>
    </w:p>
    <w:p w14:paraId="2E24899A" w14:textId="7110C0CA" w:rsidR="003A756E" w:rsidRPr="003A756E" w:rsidRDefault="003A756E" w:rsidP="003A756E">
      <w:pPr>
        <w:widowControl/>
        <w:spacing w:line="288" w:lineRule="auto"/>
        <w:jc w:val="both"/>
        <w:rPr>
          <w:rFonts w:ascii="Arial" w:eastAsia="Times New Roman" w:hAnsi="Arial" w:cs="Arial"/>
          <w:b/>
          <w:bCs/>
          <w:color w:val="FF0000"/>
          <w:sz w:val="20"/>
          <w:szCs w:val="20"/>
          <w:lang w:eastAsia="en-US"/>
        </w:rPr>
      </w:pPr>
      <w:r w:rsidRPr="003A756E">
        <w:rPr>
          <w:rFonts w:ascii="Arial" w:eastAsia="Times New Roman" w:hAnsi="Arial" w:cs="Arial"/>
          <w:b/>
          <w:bCs/>
          <w:sz w:val="20"/>
          <w:szCs w:val="20"/>
          <w:lang w:eastAsia="en-US"/>
        </w:rPr>
        <w:lastRenderedPageBreak/>
        <w:t>Pogodbena kazen</w:t>
      </w:r>
    </w:p>
    <w:p w14:paraId="4ABF9AA8" w14:textId="77777777" w:rsidR="003A756E" w:rsidRPr="003A756E" w:rsidRDefault="003A756E" w:rsidP="001B3E8A">
      <w:pPr>
        <w:keepNext/>
        <w:widowControl/>
        <w:numPr>
          <w:ilvl w:val="0"/>
          <w:numId w:val="9"/>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669FA870" w14:textId="77777777" w:rsidR="00C600B7" w:rsidRPr="003A756E" w:rsidRDefault="00C600B7" w:rsidP="00C600B7">
      <w:pPr>
        <w:widowControl/>
        <w:spacing w:line="288" w:lineRule="auto"/>
        <w:jc w:val="center"/>
        <w:rPr>
          <w:rFonts w:ascii="Arial" w:eastAsia="Times New Roman" w:hAnsi="Arial" w:cs="Arial"/>
          <w:color w:val="FF0000"/>
          <w:sz w:val="20"/>
          <w:szCs w:val="20"/>
          <w:lang w:eastAsia="en-US"/>
        </w:rPr>
      </w:pPr>
    </w:p>
    <w:p w14:paraId="160DC14F" w14:textId="77777777" w:rsidR="00C600B7" w:rsidRPr="003A756E" w:rsidRDefault="00C600B7" w:rsidP="00C600B7">
      <w:pPr>
        <w:widowControl/>
        <w:spacing w:line="288" w:lineRule="auto"/>
        <w:jc w:val="both"/>
        <w:rPr>
          <w:rFonts w:ascii="Arial" w:eastAsia="Times New Roman" w:hAnsi="Arial" w:cs="Arial"/>
          <w:i/>
          <w:iCs/>
          <w:sz w:val="20"/>
          <w:szCs w:val="20"/>
          <w:lang w:eastAsia="en-US"/>
        </w:rPr>
      </w:pPr>
      <w:r w:rsidRPr="003A756E">
        <w:rPr>
          <w:rFonts w:ascii="Arial" w:eastAsia="Times New Roman" w:hAnsi="Arial" w:cs="Arial"/>
          <w:sz w:val="20"/>
          <w:szCs w:val="20"/>
          <w:lang w:eastAsia="en-US"/>
        </w:rPr>
        <w:t>V kolikor dobavitelj naročniku ne dobavi blaga oziroma zagotovi prevzema blaga v pogodbenem roku, ki je določen za dobavo in ki ni posledica višje sile ali razlogov na strani naročnika, je dolžan plačati naročniku pogodbeno kazen v višini 5‰ (promilov), od celotne vrednosti pogodbe z DDV</w:t>
      </w:r>
      <w:r w:rsidRPr="003A756E">
        <w:rPr>
          <w:rFonts w:ascii="Arial" w:eastAsia="Times New Roman" w:hAnsi="Arial" w:cs="Arial"/>
          <w:i/>
          <w:iCs/>
          <w:sz w:val="20"/>
          <w:szCs w:val="20"/>
          <w:lang w:eastAsia="en-US"/>
        </w:rPr>
        <w:t xml:space="preserve">, </w:t>
      </w:r>
      <w:r w:rsidRPr="003A756E">
        <w:rPr>
          <w:rFonts w:ascii="Arial" w:eastAsia="Times New Roman" w:hAnsi="Arial" w:cs="Arial"/>
          <w:sz w:val="20"/>
          <w:szCs w:val="20"/>
          <w:lang w:eastAsia="en-US"/>
        </w:rPr>
        <w:t>vendar ne več kot 15% (odstotkov) od celotne vrednosti pogodbe z DDV</w:t>
      </w:r>
      <w:r w:rsidRPr="003A756E">
        <w:rPr>
          <w:rFonts w:ascii="Arial" w:eastAsia="Times New Roman" w:hAnsi="Arial" w:cs="Arial"/>
          <w:i/>
          <w:iCs/>
          <w:sz w:val="20"/>
          <w:szCs w:val="20"/>
          <w:lang w:eastAsia="en-US"/>
        </w:rPr>
        <w:t>.</w:t>
      </w:r>
    </w:p>
    <w:p w14:paraId="28BDA767" w14:textId="77777777" w:rsidR="00C600B7" w:rsidRPr="003A756E" w:rsidRDefault="00C600B7" w:rsidP="00C600B7">
      <w:pPr>
        <w:widowControl/>
        <w:spacing w:line="288" w:lineRule="auto"/>
        <w:jc w:val="both"/>
        <w:rPr>
          <w:rFonts w:ascii="Arial" w:eastAsia="Times New Roman" w:hAnsi="Arial" w:cs="Arial"/>
          <w:sz w:val="20"/>
          <w:szCs w:val="20"/>
          <w:lang w:eastAsia="en-US"/>
        </w:rPr>
      </w:pPr>
    </w:p>
    <w:p w14:paraId="0ECBDAA3"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Dobavitelj je dolžan plačati naročniku pogodbeno kazen v višini 15% (odstotkov) od celotne vrednosti pogodbe z DDV, če blaga, ki je predmet pogodbe, ne dobavi oziroma ne zagotovi prevzema.</w:t>
      </w:r>
    </w:p>
    <w:p w14:paraId="3D8F45E1" w14:textId="77777777" w:rsidR="00C600B7" w:rsidRPr="003A756E" w:rsidRDefault="00C600B7" w:rsidP="00C600B7">
      <w:pPr>
        <w:widowControl/>
        <w:spacing w:line="288" w:lineRule="auto"/>
        <w:jc w:val="both"/>
        <w:rPr>
          <w:rFonts w:ascii="Arial" w:eastAsia="Times New Roman" w:hAnsi="Arial" w:cs="Arial"/>
          <w:sz w:val="20"/>
          <w:szCs w:val="20"/>
          <w:lang w:eastAsia="en-US"/>
        </w:rPr>
      </w:pPr>
    </w:p>
    <w:p w14:paraId="78221C23" w14:textId="3C789816" w:rsidR="003A756E"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je škoda, ki jo je naročnik utrpel večja od pogodbene kazni, ima naročnik pravico zahtevati razliko do popolne odškodnine.</w:t>
      </w:r>
    </w:p>
    <w:p w14:paraId="4F9E5DA7"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5F56B93"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Prenehanje veljavnosti pogodbe</w:t>
      </w:r>
    </w:p>
    <w:p w14:paraId="632CD2AC" w14:textId="10509413" w:rsidR="003A756E" w:rsidRPr="003A756E" w:rsidRDefault="003418E5" w:rsidP="001B3E8A">
      <w:pPr>
        <w:keepNext/>
        <w:widowControl/>
        <w:numPr>
          <w:ilvl w:val="0"/>
          <w:numId w:val="9"/>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3A756E" w:rsidRPr="003A756E">
        <w:rPr>
          <w:rFonts w:ascii="Arial" w:hAnsi="Arial" w:cs="Arial"/>
          <w:sz w:val="20"/>
          <w:szCs w:val="20"/>
        </w:rPr>
        <w:t>člen</w:t>
      </w:r>
    </w:p>
    <w:p w14:paraId="499AFC75"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047B05A6"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Ta pogodba je sklenjena pod razveznim pogojem, ki se uresniči v primeru izpolnitve ene od naslednjih okoliščin:</w:t>
      </w:r>
    </w:p>
    <w:p w14:paraId="7E94660D" w14:textId="77777777" w:rsidR="00C600B7" w:rsidRPr="003A756E" w:rsidRDefault="00C600B7" w:rsidP="001B3E8A">
      <w:pPr>
        <w:widowControl/>
        <w:numPr>
          <w:ilvl w:val="0"/>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sodišče s pravnomočno odločitvijo ugotovilo kršitev obveznosti delovne, </w:t>
      </w:r>
      <w:proofErr w:type="spellStart"/>
      <w:r w:rsidRPr="003A756E">
        <w:rPr>
          <w:rFonts w:ascii="Arial" w:eastAsia="Times New Roman" w:hAnsi="Arial" w:cs="Arial"/>
          <w:sz w:val="20"/>
          <w:szCs w:val="20"/>
          <w:lang w:eastAsia="en-US"/>
        </w:rPr>
        <w:t>okoljske</w:t>
      </w:r>
      <w:proofErr w:type="spellEnd"/>
      <w:r w:rsidRPr="003A756E">
        <w:rPr>
          <w:rFonts w:ascii="Arial" w:eastAsia="Times New Roman" w:hAnsi="Arial" w:cs="Arial"/>
          <w:sz w:val="20"/>
          <w:szCs w:val="20"/>
          <w:lang w:eastAsia="en-US"/>
        </w:rPr>
        <w:t xml:space="preserve"> ali socialne zakonodaje s strani dobavitelja ali podizvajalca ali </w:t>
      </w:r>
    </w:p>
    <w:p w14:paraId="1E1BFC22" w14:textId="77777777" w:rsidR="00C600B7" w:rsidRPr="003A756E" w:rsidRDefault="00C600B7" w:rsidP="001B3E8A">
      <w:pPr>
        <w:widowControl/>
        <w:numPr>
          <w:ilvl w:val="0"/>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bo naročnik seznanjen, da je pristojni državni organ pri dobavitelju ali podizvajalcu v času izvajanja pogodbe ugotovil najmanj dve kršitvi v zvezi s:</w:t>
      </w:r>
    </w:p>
    <w:p w14:paraId="32A45E1F" w14:textId="77777777" w:rsidR="00C600B7" w:rsidRPr="003A756E" w:rsidRDefault="00C600B7" w:rsidP="001B3E8A">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plačilom za delo, </w:t>
      </w:r>
    </w:p>
    <w:p w14:paraId="66BBA6D2" w14:textId="77777777" w:rsidR="00C600B7" w:rsidRPr="003A756E" w:rsidRDefault="00C600B7" w:rsidP="001B3E8A">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delovnim časom, </w:t>
      </w:r>
    </w:p>
    <w:p w14:paraId="47FBC524" w14:textId="77777777" w:rsidR="00C600B7" w:rsidRPr="003A756E" w:rsidRDefault="00C600B7" w:rsidP="001B3E8A">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počitki, </w:t>
      </w:r>
    </w:p>
    <w:p w14:paraId="20C6E3C6" w14:textId="77777777" w:rsidR="00C600B7" w:rsidRPr="003A756E" w:rsidRDefault="00C600B7" w:rsidP="001B3E8A">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14:paraId="091CF9C6" w14:textId="77777777" w:rsidR="00C600B7" w:rsidRPr="003A756E" w:rsidRDefault="00C600B7" w:rsidP="00C600B7">
      <w:pPr>
        <w:widowControl/>
        <w:spacing w:line="288" w:lineRule="auto"/>
        <w:ind w:left="708"/>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in za kateri mu je bila s pravnomočno odločitvijo ali več pravnomočnimi odločitvami izrečena globa za prekršek,</w:t>
      </w:r>
    </w:p>
    <w:p w14:paraId="37A6E86A"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w:t>
      </w:r>
      <w:r w:rsidRPr="003A756E">
        <w:rPr>
          <w:rFonts w:ascii="Arial" w:eastAsia="Times New Roman" w:hAnsi="Arial" w:cs="Arial"/>
          <w:iCs/>
          <w:sz w:val="20"/>
          <w:szCs w:val="20"/>
          <w:lang w:eastAsia="en-US"/>
        </w:rPr>
        <w:t>skladu s 94. členom ZJN-3</w:t>
      </w:r>
      <w:r w:rsidRPr="003A756E">
        <w:rPr>
          <w:rFonts w:ascii="Arial" w:eastAsia="Times New Roman" w:hAnsi="Arial" w:cs="Arial"/>
          <w:sz w:val="20"/>
          <w:szCs w:val="20"/>
          <w:lang w:eastAsia="en-US"/>
        </w:rPr>
        <w:t xml:space="preserve"> in določili te pogodbe v roku 30 dni od seznanitve s kršitvijo. </w:t>
      </w:r>
    </w:p>
    <w:p w14:paraId="192EE8ED" w14:textId="7777777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dobavitelja.</w:t>
      </w:r>
    </w:p>
    <w:p w14:paraId="5E207D64" w14:textId="77777777" w:rsidR="00C600B7" w:rsidRDefault="00C600B7" w:rsidP="00C600B7">
      <w:pPr>
        <w:widowControl/>
        <w:spacing w:line="288" w:lineRule="auto"/>
        <w:jc w:val="both"/>
        <w:rPr>
          <w:rFonts w:ascii="Arial" w:eastAsia="Times New Roman" w:hAnsi="Arial" w:cs="Arial"/>
          <w:sz w:val="20"/>
          <w:szCs w:val="20"/>
          <w:lang w:eastAsia="en-US"/>
        </w:rPr>
      </w:pPr>
    </w:p>
    <w:p w14:paraId="37AA8B57" w14:textId="15D9C327" w:rsidR="00C600B7" w:rsidRPr="003A756E" w:rsidRDefault="00C600B7" w:rsidP="00C600B7">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14:paraId="6091CD34" w14:textId="77777777" w:rsidR="000A3276" w:rsidRPr="004C3DFD" w:rsidRDefault="000A3276" w:rsidP="000A3276">
      <w:pPr>
        <w:spacing w:line="276" w:lineRule="auto"/>
        <w:ind w:right="79"/>
        <w:jc w:val="both"/>
        <w:rPr>
          <w:rFonts w:ascii="Arial" w:hAnsi="Arial" w:cs="Arial"/>
          <w:sz w:val="20"/>
          <w:szCs w:val="20"/>
        </w:rPr>
      </w:pPr>
    </w:p>
    <w:p w14:paraId="024A3159"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Nadzor in skrbništvo pogodbe</w:t>
      </w:r>
    </w:p>
    <w:p w14:paraId="7353CEF0" w14:textId="6C8DA06E" w:rsidR="00C5209D" w:rsidRPr="00C5209D" w:rsidRDefault="003418E5" w:rsidP="001B3E8A">
      <w:pPr>
        <w:keepNext/>
        <w:widowControl/>
        <w:numPr>
          <w:ilvl w:val="0"/>
          <w:numId w:val="9"/>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7136C273"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5DE19123" w14:textId="77777777" w:rsidR="00C600B7" w:rsidRPr="00C5209D" w:rsidRDefault="00C600B7" w:rsidP="00C600B7">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Skrbnik pogodbe s strani naročnika je _____________, s strani dobavitelja pa _________.</w:t>
      </w:r>
    </w:p>
    <w:p w14:paraId="3189C15C" w14:textId="77777777" w:rsidR="00C600B7" w:rsidRPr="00C5209D" w:rsidRDefault="00C600B7" w:rsidP="00C600B7">
      <w:pPr>
        <w:widowControl/>
        <w:autoSpaceDE w:val="0"/>
        <w:autoSpaceDN w:val="0"/>
        <w:adjustRightInd w:val="0"/>
        <w:spacing w:line="288" w:lineRule="auto"/>
        <w:jc w:val="both"/>
        <w:rPr>
          <w:rFonts w:ascii="Arial" w:eastAsia="Times New Roman" w:hAnsi="Arial" w:cs="Arial"/>
          <w:sz w:val="20"/>
          <w:szCs w:val="20"/>
        </w:rPr>
      </w:pPr>
    </w:p>
    <w:p w14:paraId="0CCBB181" w14:textId="77777777" w:rsidR="00C600B7" w:rsidRPr="00C5209D" w:rsidRDefault="00C600B7" w:rsidP="00C600B7">
      <w:pPr>
        <w:widowControl/>
        <w:autoSpaceDE w:val="0"/>
        <w:autoSpaceDN w:val="0"/>
        <w:adjustRightInd w:val="0"/>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rPr>
        <w:t>Za izpolnitev posebnih določb pogodbe, ki se nanašajo izključno na predmet pogodbe se pooblasti _________________.</w:t>
      </w:r>
    </w:p>
    <w:p w14:paraId="65217EB4" w14:textId="77777777" w:rsidR="00C600B7" w:rsidRDefault="00C600B7" w:rsidP="00C5209D">
      <w:pPr>
        <w:widowControl/>
        <w:spacing w:line="288" w:lineRule="auto"/>
        <w:rPr>
          <w:rFonts w:ascii="Arial" w:eastAsia="Times New Roman" w:hAnsi="Arial" w:cs="Arial"/>
          <w:b/>
          <w:bCs/>
          <w:sz w:val="20"/>
          <w:szCs w:val="20"/>
          <w:lang w:eastAsia="en-US"/>
        </w:rPr>
      </w:pPr>
    </w:p>
    <w:p w14:paraId="622BA40A" w14:textId="77777777" w:rsidR="00677663" w:rsidRDefault="00677663" w:rsidP="00C5209D">
      <w:pPr>
        <w:widowControl/>
        <w:spacing w:line="288" w:lineRule="auto"/>
        <w:rPr>
          <w:rFonts w:ascii="Arial" w:eastAsia="Times New Roman" w:hAnsi="Arial" w:cs="Arial"/>
          <w:b/>
          <w:bCs/>
          <w:sz w:val="20"/>
          <w:szCs w:val="20"/>
          <w:lang w:eastAsia="en-US"/>
        </w:rPr>
      </w:pPr>
    </w:p>
    <w:p w14:paraId="60396F63" w14:textId="2408016E" w:rsidR="00C5209D" w:rsidRPr="00C5209D" w:rsidRDefault="00C5209D" w:rsidP="00C5209D">
      <w:pPr>
        <w:widowControl/>
        <w:spacing w:line="288" w:lineRule="auto"/>
        <w:rPr>
          <w:rFonts w:ascii="Arial" w:eastAsia="Times New Roman" w:hAnsi="Arial" w:cs="Arial"/>
          <w:b/>
          <w:bCs/>
          <w:sz w:val="20"/>
          <w:szCs w:val="20"/>
          <w:lang w:eastAsia="en-US"/>
        </w:rPr>
      </w:pPr>
      <w:r w:rsidRPr="00C5209D">
        <w:rPr>
          <w:rFonts w:ascii="Arial" w:eastAsia="Times New Roman" w:hAnsi="Arial" w:cs="Arial"/>
          <w:b/>
          <w:bCs/>
          <w:sz w:val="20"/>
          <w:szCs w:val="20"/>
          <w:lang w:eastAsia="en-US"/>
        </w:rPr>
        <w:lastRenderedPageBreak/>
        <w:t>Višja sila</w:t>
      </w:r>
    </w:p>
    <w:p w14:paraId="167317C9" w14:textId="7F474777" w:rsidR="00C5209D" w:rsidRPr="00C5209D" w:rsidRDefault="003418E5" w:rsidP="001B3E8A">
      <w:pPr>
        <w:keepNext/>
        <w:widowControl/>
        <w:numPr>
          <w:ilvl w:val="0"/>
          <w:numId w:val="9"/>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5864464C" w14:textId="77777777" w:rsidR="00C5209D" w:rsidRPr="00C5209D" w:rsidRDefault="00C5209D" w:rsidP="00C5209D">
      <w:pPr>
        <w:widowControl/>
        <w:spacing w:line="288" w:lineRule="auto"/>
        <w:rPr>
          <w:rFonts w:ascii="Arial" w:eastAsia="Times New Roman" w:hAnsi="Arial" w:cs="Arial"/>
          <w:sz w:val="20"/>
          <w:szCs w:val="20"/>
          <w:lang w:eastAsia="en-US"/>
        </w:rPr>
      </w:pPr>
    </w:p>
    <w:p w14:paraId="65F9411B" w14:textId="77777777" w:rsidR="00C600B7" w:rsidRPr="00C5209D" w:rsidRDefault="00C600B7" w:rsidP="00C600B7">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26439289" w14:textId="77777777" w:rsidR="00C600B7" w:rsidRPr="00C5209D" w:rsidRDefault="00C600B7" w:rsidP="00C600B7">
      <w:pPr>
        <w:widowControl/>
        <w:spacing w:line="288" w:lineRule="auto"/>
        <w:jc w:val="both"/>
        <w:rPr>
          <w:rFonts w:ascii="Arial" w:eastAsia="Times New Roman" w:hAnsi="Arial" w:cs="Arial"/>
          <w:sz w:val="20"/>
          <w:szCs w:val="20"/>
          <w:lang w:eastAsia="en-US"/>
        </w:rPr>
      </w:pPr>
    </w:p>
    <w:p w14:paraId="09595090" w14:textId="77777777" w:rsidR="00C600B7" w:rsidRPr="00C5209D" w:rsidRDefault="00C600B7" w:rsidP="00C600B7">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2746008" w14:textId="77777777" w:rsidR="00C600B7" w:rsidRPr="00C5209D" w:rsidRDefault="00C600B7" w:rsidP="00C600B7">
      <w:pPr>
        <w:widowControl/>
        <w:spacing w:line="288" w:lineRule="auto"/>
        <w:jc w:val="both"/>
        <w:rPr>
          <w:rFonts w:ascii="Arial" w:eastAsia="Times New Roman" w:hAnsi="Arial" w:cs="Arial"/>
          <w:sz w:val="20"/>
          <w:szCs w:val="20"/>
          <w:lang w:eastAsia="en-US"/>
        </w:rPr>
      </w:pPr>
    </w:p>
    <w:p w14:paraId="0594E3D5" w14:textId="77777777" w:rsidR="00C600B7" w:rsidRPr="00C5209D" w:rsidRDefault="00C600B7" w:rsidP="00C600B7">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64C652B8" w14:textId="77777777" w:rsidR="00C600B7" w:rsidRDefault="00C600B7" w:rsidP="00C5209D">
      <w:pPr>
        <w:widowControl/>
        <w:spacing w:line="288" w:lineRule="auto"/>
        <w:jc w:val="both"/>
        <w:rPr>
          <w:rFonts w:ascii="Arial" w:eastAsia="Times New Roman" w:hAnsi="Arial" w:cs="Arial"/>
          <w:b/>
          <w:sz w:val="20"/>
          <w:szCs w:val="20"/>
          <w:lang w:eastAsia="en-US"/>
        </w:rPr>
      </w:pPr>
    </w:p>
    <w:p w14:paraId="27F6C65E" w14:textId="57FECB33"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Končne določbe</w:t>
      </w:r>
    </w:p>
    <w:p w14:paraId="3A9AE03B" w14:textId="62EB7DD5" w:rsidR="00C5209D" w:rsidRDefault="003418E5" w:rsidP="001B3E8A">
      <w:pPr>
        <w:keepNext/>
        <w:widowControl/>
        <w:numPr>
          <w:ilvl w:val="0"/>
          <w:numId w:val="9"/>
        </w:numPr>
        <w:spacing w:line="288" w:lineRule="auto"/>
        <w:ind w:hanging="294"/>
        <w:contextualSpacing/>
        <w:jc w:val="center"/>
        <w:outlineLvl w:val="0"/>
        <w:rPr>
          <w:rFonts w:ascii="Arial" w:hAnsi="Arial" w:cs="Arial"/>
          <w:sz w:val="20"/>
          <w:szCs w:val="20"/>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4F5FD4F9" w14:textId="77777777" w:rsidR="003418E5" w:rsidRPr="00C5209D" w:rsidRDefault="003418E5" w:rsidP="003418E5">
      <w:pPr>
        <w:keepNext/>
        <w:widowControl/>
        <w:spacing w:line="288" w:lineRule="auto"/>
        <w:ind w:left="720"/>
        <w:contextualSpacing/>
        <w:outlineLvl w:val="0"/>
        <w:rPr>
          <w:rFonts w:ascii="Arial" w:hAnsi="Arial" w:cs="Arial"/>
          <w:sz w:val="20"/>
          <w:szCs w:val="20"/>
        </w:rPr>
      </w:pPr>
    </w:p>
    <w:p w14:paraId="62990775"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Ta pogodba je sklenjena za predmetni nakup in preneha z njeno izpolnitvijo.</w:t>
      </w:r>
    </w:p>
    <w:p w14:paraId="23BFED0C"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14F59B29" w14:textId="3AF4F86F" w:rsidR="00C5209D" w:rsidRPr="00C5209D" w:rsidRDefault="003418E5" w:rsidP="001B3E8A">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2D4E3768"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344F0485" w14:textId="77777777" w:rsidR="00C600B7" w:rsidRPr="00C5209D" w:rsidRDefault="00C600B7" w:rsidP="00C600B7">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 primeru, če med realizacijo te pogodbe nastanejo spremembe v statusu dobavitelja, se obveznosti iz te pogodbe prenesejo na njegove pravne naslednike.</w:t>
      </w:r>
    </w:p>
    <w:p w14:paraId="05001E1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708E43D8" w14:textId="7E05AE19" w:rsidR="00C5209D" w:rsidRPr="00C5209D" w:rsidRDefault="003418E5" w:rsidP="001B3E8A">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1CCDB539"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1AAE1A0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14:paraId="2428917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360B0A2" w14:textId="77777777" w:rsidR="00C5209D" w:rsidRPr="00C5209D" w:rsidRDefault="00C5209D" w:rsidP="00C5209D">
      <w:pPr>
        <w:widowControl/>
        <w:spacing w:line="288" w:lineRule="auto"/>
        <w:jc w:val="both"/>
        <w:rPr>
          <w:rFonts w:ascii="Arial" w:eastAsia="Times New Roman" w:hAnsi="Arial" w:cs="Arial"/>
          <w:sz w:val="20"/>
          <w:szCs w:val="20"/>
        </w:rPr>
      </w:pPr>
      <w:r w:rsidRPr="00C5209D">
        <w:rPr>
          <w:rFonts w:ascii="Arial" w:eastAsia="Times New Roman" w:hAnsi="Arial" w:cs="Arial"/>
          <w:sz w:val="20"/>
          <w:szCs w:val="20"/>
        </w:rPr>
        <w:t>Za spremembo skrbnikov in pooblaščenih oseb iz te pogodbe, je dovolj pisno obvestilo ene stranke drugi stranki.</w:t>
      </w:r>
    </w:p>
    <w:p w14:paraId="6F65181B" w14:textId="77777777" w:rsidR="00C5209D" w:rsidRPr="00C5209D" w:rsidRDefault="00C5209D" w:rsidP="00C5209D">
      <w:pPr>
        <w:widowControl/>
        <w:tabs>
          <w:tab w:val="left" w:pos="567"/>
        </w:tabs>
        <w:spacing w:line="288" w:lineRule="auto"/>
        <w:rPr>
          <w:rFonts w:ascii="Arial" w:eastAsia="Times New Roman" w:hAnsi="Arial" w:cs="Arial"/>
          <w:sz w:val="20"/>
          <w:szCs w:val="20"/>
          <w:lang w:eastAsia="en-US"/>
        </w:rPr>
      </w:pPr>
    </w:p>
    <w:p w14:paraId="145ABB2C" w14:textId="0D011816" w:rsidR="00C5209D" w:rsidRPr="00C5209D" w:rsidRDefault="003418E5" w:rsidP="001B3E8A">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77CB4818"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C99BB00"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40A7D9A0" w14:textId="77777777" w:rsidR="00C5209D" w:rsidRPr="00C5209D" w:rsidRDefault="00C5209D" w:rsidP="00C5209D">
      <w:pPr>
        <w:widowControl/>
        <w:tabs>
          <w:tab w:val="left" w:pos="567"/>
        </w:tabs>
        <w:spacing w:line="288" w:lineRule="auto"/>
        <w:jc w:val="center"/>
        <w:rPr>
          <w:rFonts w:ascii="Arial" w:eastAsia="Times New Roman" w:hAnsi="Arial" w:cs="Arial"/>
          <w:sz w:val="20"/>
          <w:szCs w:val="20"/>
          <w:lang w:eastAsia="en-US"/>
        </w:rPr>
      </w:pPr>
    </w:p>
    <w:p w14:paraId="025494D0" w14:textId="045A0867" w:rsidR="00C5209D" w:rsidRPr="00C5209D" w:rsidRDefault="003418E5" w:rsidP="001B3E8A">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01DDA03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 </w:t>
      </w:r>
    </w:p>
    <w:p w14:paraId="2E574D39" w14:textId="344DDA41" w:rsidR="00580BE8"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29BAC0B0" w14:textId="77777777" w:rsidR="00580BE8" w:rsidRDefault="00580BE8">
      <w:pPr>
        <w:widowControl/>
        <w:spacing w:after="160" w:line="259" w:lineRule="auto"/>
        <w:rPr>
          <w:rFonts w:ascii="Arial" w:eastAsia="Times New Roman" w:hAnsi="Arial" w:cs="Arial"/>
          <w:sz w:val="20"/>
          <w:szCs w:val="20"/>
          <w:lang w:eastAsia="en-US"/>
        </w:rPr>
      </w:pPr>
      <w:r>
        <w:rPr>
          <w:rFonts w:ascii="Arial" w:eastAsia="Times New Roman" w:hAnsi="Arial" w:cs="Arial"/>
          <w:sz w:val="20"/>
          <w:szCs w:val="20"/>
          <w:lang w:eastAsia="en-US"/>
        </w:rPr>
        <w:br w:type="page"/>
      </w:r>
    </w:p>
    <w:p w14:paraId="663D9D61" w14:textId="566F3BE8" w:rsidR="00C5209D" w:rsidRPr="00C5209D" w:rsidRDefault="003418E5" w:rsidP="001B3E8A">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lastRenderedPageBreak/>
        <w:t xml:space="preserve"> </w:t>
      </w:r>
      <w:r w:rsidR="00C5209D" w:rsidRPr="00C5209D">
        <w:rPr>
          <w:rFonts w:ascii="Arial" w:eastAsia="Times New Roman" w:hAnsi="Arial" w:cs="Arial"/>
          <w:sz w:val="20"/>
          <w:szCs w:val="20"/>
          <w:lang w:eastAsia="en-US"/>
        </w:rPr>
        <w:t>člen</w:t>
      </w:r>
    </w:p>
    <w:p w14:paraId="64CB83AE"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699E40A9" w14:textId="77777777" w:rsidR="00C600B7" w:rsidRPr="00C5209D" w:rsidRDefault="00C600B7" w:rsidP="00C600B7">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Pogodba je sestavljena v 2 (dveh) enakih izvodih, od katerih prejme vsaka pogodbena stranka po 1 (en) izvod.</w:t>
      </w:r>
    </w:p>
    <w:p w14:paraId="772392D8" w14:textId="77777777" w:rsidR="00C600B7" w:rsidRPr="00C5209D" w:rsidRDefault="00C600B7" w:rsidP="00C600B7">
      <w:pPr>
        <w:widowControl/>
        <w:spacing w:line="288" w:lineRule="auto"/>
        <w:jc w:val="both"/>
        <w:rPr>
          <w:rFonts w:ascii="Arial" w:eastAsia="Times New Roman" w:hAnsi="Arial" w:cs="Arial"/>
          <w:snapToGrid w:val="0"/>
          <w:sz w:val="20"/>
          <w:szCs w:val="20"/>
          <w:lang w:eastAsia="en-US"/>
        </w:rPr>
      </w:pPr>
    </w:p>
    <w:p w14:paraId="2AC5678C" w14:textId="77777777" w:rsidR="00C600B7" w:rsidRPr="00C5209D" w:rsidRDefault="00C600B7" w:rsidP="00C600B7">
      <w:pPr>
        <w:widowControl/>
        <w:spacing w:line="288" w:lineRule="auto"/>
        <w:jc w:val="both"/>
        <w:rPr>
          <w:rFonts w:ascii="Arial" w:eastAsia="Times New Roman" w:hAnsi="Arial" w:cs="Arial"/>
          <w:snapToGrid w:val="0"/>
          <w:sz w:val="20"/>
          <w:szCs w:val="20"/>
          <w:lang w:eastAsia="en-US"/>
        </w:rPr>
      </w:pPr>
      <w:r w:rsidRPr="00C5209D">
        <w:rPr>
          <w:rFonts w:ascii="Arial" w:eastAsia="Times New Roman" w:hAnsi="Arial" w:cs="Arial"/>
          <w:snapToGrid w:val="0"/>
          <w:sz w:val="20"/>
          <w:szCs w:val="20"/>
          <w:lang w:eastAsia="en-US"/>
        </w:rPr>
        <w:t xml:space="preserve">Pogodbeni stranki sta sporazumni, da začne pogodba veljati z dnem obojestranskega podpisa pogodbe. </w:t>
      </w:r>
    </w:p>
    <w:p w14:paraId="76EF5D95" w14:textId="57E62160" w:rsidR="009925E3" w:rsidRDefault="009925E3" w:rsidP="000A3276">
      <w:pPr>
        <w:spacing w:line="288" w:lineRule="auto"/>
        <w:jc w:val="both"/>
        <w:outlineLvl w:val="0"/>
        <w:rPr>
          <w:rFonts w:ascii="Arial" w:eastAsia="Times New Roman" w:hAnsi="Arial" w:cs="Arial"/>
          <w:snapToGrid w:val="0"/>
          <w:sz w:val="20"/>
          <w:szCs w:val="20"/>
          <w:lang w:eastAsia="en-US"/>
        </w:rPr>
      </w:pPr>
    </w:p>
    <w:p w14:paraId="329B50A5" w14:textId="77777777" w:rsidR="009925E3" w:rsidRPr="00C5209D" w:rsidRDefault="009925E3" w:rsidP="000A3276">
      <w:pPr>
        <w:spacing w:line="288" w:lineRule="auto"/>
        <w:jc w:val="both"/>
        <w:outlineLvl w:val="0"/>
        <w:rPr>
          <w:rFonts w:ascii="Arial" w:hAnsi="Arial" w:cs="Arial"/>
          <w:b/>
          <w:bCs/>
          <w:sz w:val="20"/>
          <w:szCs w:val="20"/>
          <w:lang w:eastAsia="en-US"/>
        </w:rPr>
      </w:pPr>
    </w:p>
    <w:p w14:paraId="0273A8F7"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Številka: ________________________</w:t>
      </w:r>
    </w:p>
    <w:p w14:paraId="2A25B47E"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V Ljubljani, dne _____________</w:t>
      </w:r>
    </w:p>
    <w:p w14:paraId="21DEFBEE" w14:textId="77777777" w:rsidR="00C5209D" w:rsidRPr="00404B66" w:rsidRDefault="00C5209D" w:rsidP="000A3276">
      <w:pPr>
        <w:spacing w:line="288" w:lineRule="auto"/>
        <w:jc w:val="both"/>
        <w:outlineLvl w:val="0"/>
        <w:rPr>
          <w:rFonts w:ascii="Arial" w:hAnsi="Arial" w:cs="Arial"/>
          <w:b/>
          <w:bCs/>
          <w:sz w:val="20"/>
          <w:szCs w:val="20"/>
          <w:lang w:eastAsia="en-US"/>
        </w:rPr>
      </w:pPr>
    </w:p>
    <w:p w14:paraId="2BB4B2CF" w14:textId="25771EB2" w:rsidR="000A3276" w:rsidRDefault="000A3276" w:rsidP="000A3276">
      <w:pPr>
        <w:spacing w:line="288" w:lineRule="auto"/>
        <w:jc w:val="both"/>
        <w:outlineLvl w:val="0"/>
        <w:rPr>
          <w:rFonts w:ascii="Arial" w:hAnsi="Arial" w:cs="Arial"/>
          <w:b/>
          <w:bCs/>
          <w:sz w:val="20"/>
          <w:szCs w:val="20"/>
        </w:rPr>
      </w:pPr>
    </w:p>
    <w:p w14:paraId="65E159B2" w14:textId="77777777" w:rsidR="00580BE8" w:rsidRPr="00404B66" w:rsidRDefault="00580BE8"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0A3276" w:rsidRPr="00404B66" w14:paraId="699516BB" w14:textId="77777777" w:rsidTr="00081DE8">
        <w:trPr>
          <w:cantSplit/>
          <w:trHeight w:val="274"/>
        </w:trPr>
        <w:tc>
          <w:tcPr>
            <w:tcW w:w="4565" w:type="dxa"/>
            <w:hideMark/>
          </w:tcPr>
          <w:p w14:paraId="4E3C7C73"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14:paraId="017F2C09" w14:textId="77777777" w:rsidR="000A3276" w:rsidRPr="00404B66" w:rsidRDefault="000A3276" w:rsidP="00052E9B">
            <w:pPr>
              <w:spacing w:line="288" w:lineRule="auto"/>
              <w:jc w:val="both"/>
              <w:rPr>
                <w:rFonts w:ascii="Arial" w:hAnsi="Arial" w:cs="Arial"/>
                <w:b/>
                <w:sz w:val="20"/>
                <w:szCs w:val="20"/>
              </w:rPr>
            </w:pPr>
          </w:p>
        </w:tc>
        <w:tc>
          <w:tcPr>
            <w:tcW w:w="3975" w:type="dxa"/>
            <w:hideMark/>
          </w:tcPr>
          <w:p w14:paraId="06C90A19" w14:textId="23EF805C" w:rsidR="000A3276" w:rsidRPr="00C5209D" w:rsidRDefault="00C600B7" w:rsidP="00052E9B">
            <w:pPr>
              <w:spacing w:line="288" w:lineRule="auto"/>
              <w:ind w:left="1272"/>
              <w:jc w:val="both"/>
              <w:rPr>
                <w:rFonts w:ascii="Arial" w:hAnsi="Arial" w:cs="Arial"/>
                <w:b/>
                <w:sz w:val="20"/>
                <w:szCs w:val="20"/>
              </w:rPr>
            </w:pPr>
            <w:r>
              <w:rPr>
                <w:rFonts w:ascii="Arial" w:hAnsi="Arial" w:cs="Arial"/>
                <w:b/>
                <w:sz w:val="20"/>
                <w:szCs w:val="20"/>
              </w:rPr>
              <w:t>DOBAVITELJ</w:t>
            </w:r>
          </w:p>
        </w:tc>
      </w:tr>
      <w:tr w:rsidR="000A3276" w:rsidRPr="00404B66" w14:paraId="414D524A" w14:textId="77777777" w:rsidTr="00081DE8">
        <w:trPr>
          <w:cantSplit/>
          <w:trHeight w:val="289"/>
        </w:trPr>
        <w:tc>
          <w:tcPr>
            <w:tcW w:w="4565" w:type="dxa"/>
            <w:hideMark/>
          </w:tcPr>
          <w:p w14:paraId="1795EB60"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14:paraId="6D737F2A" w14:textId="77777777" w:rsidR="000A3276" w:rsidRPr="00404B66" w:rsidRDefault="000A3276" w:rsidP="00052E9B">
            <w:pPr>
              <w:spacing w:line="288" w:lineRule="auto"/>
              <w:jc w:val="both"/>
              <w:rPr>
                <w:rFonts w:ascii="Arial" w:hAnsi="Arial" w:cs="Arial"/>
                <w:b/>
                <w:sz w:val="20"/>
                <w:szCs w:val="20"/>
              </w:rPr>
            </w:pPr>
          </w:p>
        </w:tc>
        <w:tc>
          <w:tcPr>
            <w:tcW w:w="3975" w:type="dxa"/>
          </w:tcPr>
          <w:p w14:paraId="02E25E6E" w14:textId="77777777" w:rsidR="000A3276" w:rsidRPr="00404B66" w:rsidRDefault="000A3276" w:rsidP="00052E9B">
            <w:pPr>
              <w:spacing w:line="288" w:lineRule="auto"/>
              <w:jc w:val="both"/>
              <w:rPr>
                <w:rFonts w:ascii="Arial" w:hAnsi="Arial" w:cs="Arial"/>
                <w:b/>
                <w:sz w:val="20"/>
                <w:szCs w:val="20"/>
              </w:rPr>
            </w:pPr>
          </w:p>
        </w:tc>
      </w:tr>
      <w:tr w:rsidR="000A3276" w:rsidRPr="00404B66" w14:paraId="1BE4C613" w14:textId="77777777" w:rsidTr="00081DE8">
        <w:trPr>
          <w:cantSplit/>
          <w:trHeight w:val="274"/>
        </w:trPr>
        <w:tc>
          <w:tcPr>
            <w:tcW w:w="4565" w:type="dxa"/>
            <w:hideMark/>
          </w:tcPr>
          <w:p w14:paraId="4E5AC0CB"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14:paraId="0AA30969" w14:textId="77777777" w:rsidR="000A3276" w:rsidRPr="00404B66" w:rsidRDefault="000A3276" w:rsidP="00052E9B">
            <w:pPr>
              <w:spacing w:line="288" w:lineRule="auto"/>
              <w:jc w:val="both"/>
              <w:rPr>
                <w:rFonts w:ascii="Arial" w:hAnsi="Arial" w:cs="Arial"/>
                <w:b/>
                <w:sz w:val="20"/>
                <w:szCs w:val="20"/>
              </w:rPr>
            </w:pPr>
          </w:p>
        </w:tc>
        <w:tc>
          <w:tcPr>
            <w:tcW w:w="3975" w:type="dxa"/>
          </w:tcPr>
          <w:p w14:paraId="2BACB692" w14:textId="77777777" w:rsidR="000A3276" w:rsidRPr="00404B66" w:rsidRDefault="000A3276" w:rsidP="00052E9B">
            <w:pPr>
              <w:spacing w:line="288" w:lineRule="auto"/>
              <w:jc w:val="both"/>
              <w:rPr>
                <w:rFonts w:ascii="Arial" w:hAnsi="Arial" w:cs="Arial"/>
                <w:b/>
                <w:sz w:val="20"/>
                <w:szCs w:val="20"/>
              </w:rPr>
            </w:pPr>
          </w:p>
        </w:tc>
      </w:tr>
      <w:tr w:rsidR="000A3276" w:rsidRPr="00404B66" w14:paraId="1E58BBC6" w14:textId="77777777" w:rsidTr="00081DE8">
        <w:trPr>
          <w:cantSplit/>
          <w:trHeight w:val="80"/>
        </w:trPr>
        <w:tc>
          <w:tcPr>
            <w:tcW w:w="4565" w:type="dxa"/>
          </w:tcPr>
          <w:p w14:paraId="328F81DF"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46761FFA" w14:textId="77777777" w:rsidR="000A3276" w:rsidRPr="00404B66" w:rsidRDefault="000A3276" w:rsidP="00052E9B">
            <w:pPr>
              <w:spacing w:line="288" w:lineRule="auto"/>
              <w:jc w:val="both"/>
              <w:rPr>
                <w:rFonts w:ascii="Arial" w:hAnsi="Arial" w:cs="Arial"/>
                <w:b/>
                <w:sz w:val="20"/>
                <w:szCs w:val="20"/>
              </w:rPr>
            </w:pPr>
          </w:p>
        </w:tc>
        <w:tc>
          <w:tcPr>
            <w:tcW w:w="3975" w:type="dxa"/>
          </w:tcPr>
          <w:p w14:paraId="3CB59D1A" w14:textId="77777777" w:rsidR="000A3276" w:rsidRPr="00404B66" w:rsidRDefault="000A3276" w:rsidP="00052E9B">
            <w:pPr>
              <w:spacing w:line="288" w:lineRule="auto"/>
              <w:jc w:val="both"/>
              <w:rPr>
                <w:rFonts w:ascii="Arial" w:hAnsi="Arial" w:cs="Arial"/>
                <w:b/>
                <w:sz w:val="20"/>
                <w:szCs w:val="20"/>
              </w:rPr>
            </w:pPr>
          </w:p>
        </w:tc>
      </w:tr>
      <w:tr w:rsidR="000A3276" w:rsidRPr="00404B66" w14:paraId="5218B2AC" w14:textId="77777777" w:rsidTr="00081DE8">
        <w:trPr>
          <w:cantSplit/>
          <w:trHeight w:val="289"/>
        </w:trPr>
        <w:tc>
          <w:tcPr>
            <w:tcW w:w="4565" w:type="dxa"/>
          </w:tcPr>
          <w:p w14:paraId="395C5008" w14:textId="77777777" w:rsidR="000A3276" w:rsidRDefault="000A3276" w:rsidP="00052E9B">
            <w:pPr>
              <w:tabs>
                <w:tab w:val="left" w:pos="567"/>
              </w:tabs>
              <w:spacing w:line="288" w:lineRule="auto"/>
              <w:jc w:val="both"/>
              <w:rPr>
                <w:rFonts w:ascii="Arial" w:hAnsi="Arial" w:cs="Arial"/>
                <w:b/>
                <w:sz w:val="20"/>
                <w:szCs w:val="20"/>
              </w:rPr>
            </w:pPr>
          </w:p>
          <w:p w14:paraId="4D285FCA" w14:textId="6A4377EB" w:rsidR="00580BE8" w:rsidRPr="00404B66" w:rsidRDefault="00580BE8" w:rsidP="00052E9B">
            <w:pPr>
              <w:tabs>
                <w:tab w:val="left" w:pos="567"/>
              </w:tabs>
              <w:spacing w:line="288" w:lineRule="auto"/>
              <w:jc w:val="both"/>
              <w:rPr>
                <w:rFonts w:ascii="Arial" w:hAnsi="Arial" w:cs="Arial"/>
                <w:b/>
                <w:sz w:val="20"/>
                <w:szCs w:val="20"/>
              </w:rPr>
            </w:pPr>
          </w:p>
        </w:tc>
        <w:tc>
          <w:tcPr>
            <w:tcW w:w="293" w:type="dxa"/>
          </w:tcPr>
          <w:p w14:paraId="20EF9F74" w14:textId="77777777" w:rsidR="000A3276" w:rsidRPr="00404B66" w:rsidRDefault="000A3276" w:rsidP="00052E9B">
            <w:pPr>
              <w:spacing w:line="288" w:lineRule="auto"/>
              <w:jc w:val="both"/>
              <w:rPr>
                <w:rFonts w:ascii="Arial" w:hAnsi="Arial" w:cs="Arial"/>
                <w:b/>
                <w:sz w:val="20"/>
                <w:szCs w:val="20"/>
              </w:rPr>
            </w:pPr>
          </w:p>
        </w:tc>
        <w:tc>
          <w:tcPr>
            <w:tcW w:w="3975" w:type="dxa"/>
          </w:tcPr>
          <w:p w14:paraId="23C4DB2A" w14:textId="77777777" w:rsidR="000A3276" w:rsidRPr="00404B66" w:rsidRDefault="000A3276" w:rsidP="00052E9B">
            <w:pPr>
              <w:spacing w:line="288" w:lineRule="auto"/>
              <w:jc w:val="both"/>
              <w:rPr>
                <w:rFonts w:ascii="Arial" w:hAnsi="Arial" w:cs="Arial"/>
                <w:b/>
                <w:sz w:val="20"/>
                <w:szCs w:val="20"/>
              </w:rPr>
            </w:pPr>
          </w:p>
        </w:tc>
      </w:tr>
    </w:tbl>
    <w:p w14:paraId="3E75C7D1" w14:textId="77777777" w:rsidR="00735641" w:rsidRPr="00735641" w:rsidRDefault="00735641" w:rsidP="00735641">
      <w:pPr>
        <w:widowControl/>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Priloge kot sestavni del te pogodbe so:</w:t>
      </w:r>
    </w:p>
    <w:p w14:paraId="714CD43A" w14:textId="77777777" w:rsidR="00C600B7" w:rsidRPr="00404B66" w:rsidRDefault="00C600B7" w:rsidP="001B3E8A">
      <w:pPr>
        <w:widowControl/>
        <w:numPr>
          <w:ilvl w:val="0"/>
          <w:numId w:val="16"/>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 xml:space="preserve">ponudba št. ___________ z dne __________ </w:t>
      </w:r>
      <w:r>
        <w:rPr>
          <w:rFonts w:ascii="Arial" w:hAnsi="Arial" w:cs="Arial"/>
          <w:sz w:val="20"/>
          <w:szCs w:val="20"/>
        </w:rPr>
        <w:t>.</w:t>
      </w:r>
    </w:p>
    <w:p w14:paraId="332C79CC" w14:textId="77777777" w:rsidR="00735641" w:rsidRPr="00735641" w:rsidRDefault="00735641" w:rsidP="001B3E8A">
      <w:pPr>
        <w:widowControl/>
        <w:numPr>
          <w:ilvl w:val="0"/>
          <w:numId w:val="16"/>
        </w:numPr>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priloga k pogodbi – opredelitev kontrole kakovosti za prevzem proizvodov </w:t>
      </w:r>
    </w:p>
    <w:p w14:paraId="2F3956C2" w14:textId="1B9596F4"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13EB969B" w14:textId="7C7EE7F1"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2B94F7BF" w14:textId="0CF12325"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19DE043B" w14:textId="75551157"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5B872280" w14:textId="77777777"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48564D1B" w14:textId="77777777"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firstRow="1" w:lastRow="0" w:firstColumn="1" w:lastColumn="0" w:noHBand="0" w:noVBand="1"/>
      </w:tblPr>
      <w:tblGrid>
        <w:gridCol w:w="3285"/>
        <w:gridCol w:w="2043"/>
        <w:gridCol w:w="3852"/>
      </w:tblGrid>
      <w:tr w:rsidR="00735641" w:rsidRPr="00735641" w14:paraId="2481505E" w14:textId="77777777" w:rsidTr="005F1075">
        <w:tc>
          <w:tcPr>
            <w:tcW w:w="3285" w:type="dxa"/>
            <w:vAlign w:val="center"/>
            <w:hideMark/>
          </w:tcPr>
          <w:p w14:paraId="33FCB459" w14:textId="77777777" w:rsidR="00735641" w:rsidRPr="00735641" w:rsidRDefault="00735641"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_________________________</w:t>
            </w:r>
          </w:p>
        </w:tc>
        <w:tc>
          <w:tcPr>
            <w:tcW w:w="2043" w:type="dxa"/>
          </w:tcPr>
          <w:p w14:paraId="009F7EF8" w14:textId="77777777" w:rsidR="00735641" w:rsidRPr="00735641" w:rsidRDefault="00735641" w:rsidP="00735641">
            <w:pPr>
              <w:widowControl/>
              <w:spacing w:line="288" w:lineRule="auto"/>
              <w:rPr>
                <w:rFonts w:ascii="Arial" w:eastAsia="Times New Roman" w:hAnsi="Arial" w:cs="Arial"/>
                <w:b/>
                <w:sz w:val="20"/>
                <w:szCs w:val="20"/>
                <w:lang w:eastAsia="en-US"/>
              </w:rPr>
            </w:pPr>
          </w:p>
        </w:tc>
        <w:tc>
          <w:tcPr>
            <w:tcW w:w="3852" w:type="dxa"/>
            <w:hideMark/>
          </w:tcPr>
          <w:p w14:paraId="01D6B242" w14:textId="77777777" w:rsidR="00735641" w:rsidRPr="00735641" w:rsidRDefault="00735641"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_________________________</w:t>
            </w:r>
          </w:p>
        </w:tc>
      </w:tr>
      <w:tr w:rsidR="00735641" w:rsidRPr="00735641" w14:paraId="5A88EF7C" w14:textId="77777777" w:rsidTr="005F1075">
        <w:tc>
          <w:tcPr>
            <w:tcW w:w="3285" w:type="dxa"/>
            <w:vAlign w:val="center"/>
            <w:hideMark/>
          </w:tcPr>
          <w:p w14:paraId="0FF4E294"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Kraj in datum</w:t>
            </w:r>
          </w:p>
        </w:tc>
        <w:tc>
          <w:tcPr>
            <w:tcW w:w="2043" w:type="dxa"/>
            <w:hideMark/>
          </w:tcPr>
          <w:p w14:paraId="40A50A57"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Žig</w:t>
            </w:r>
          </w:p>
        </w:tc>
        <w:tc>
          <w:tcPr>
            <w:tcW w:w="3852" w:type="dxa"/>
            <w:hideMark/>
          </w:tcPr>
          <w:p w14:paraId="168A8124"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Podpis odgovorne osebe ponudnika </w:t>
            </w:r>
          </w:p>
        </w:tc>
      </w:tr>
    </w:tbl>
    <w:p w14:paraId="4528F3BC" w14:textId="77777777" w:rsidR="00735641" w:rsidRP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2D364BA5" w14:textId="77777777" w:rsidR="00735641" w:rsidRDefault="00735641">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072E61F5" w14:textId="6E076839"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1</w:t>
      </w:r>
    </w:p>
    <w:p w14:paraId="1970AA41" w14:textId="77777777" w:rsidR="006D64F4" w:rsidRPr="006D64F4" w:rsidRDefault="006D64F4" w:rsidP="006D64F4">
      <w:pPr>
        <w:widowControl/>
        <w:spacing w:line="288" w:lineRule="auto"/>
        <w:rPr>
          <w:rFonts w:ascii="Arial" w:eastAsia="Times New Roman" w:hAnsi="Arial" w:cs="Arial"/>
          <w:b/>
          <w:sz w:val="20"/>
          <w:szCs w:val="20"/>
          <w:lang w:eastAsia="en-US"/>
        </w:rPr>
      </w:pPr>
      <w:r w:rsidRPr="006D64F4">
        <w:rPr>
          <w:rFonts w:ascii="Arial" w:eastAsia="Times New Roman" w:hAnsi="Arial" w:cs="Arial"/>
          <w:b/>
          <w:bCs/>
          <w:color w:val="000000"/>
          <w:sz w:val="20"/>
          <w:szCs w:val="20"/>
        </w:rPr>
        <w:t xml:space="preserve">PRILOGA K POGODBI </w:t>
      </w:r>
    </w:p>
    <w:p w14:paraId="12404693" w14:textId="77777777" w:rsidR="006D64F4" w:rsidRPr="006D64F4" w:rsidRDefault="006D64F4" w:rsidP="006D64F4">
      <w:pPr>
        <w:widowControl/>
        <w:autoSpaceDE w:val="0"/>
        <w:autoSpaceDN w:val="0"/>
        <w:adjustRightInd w:val="0"/>
        <w:rPr>
          <w:rFonts w:ascii="Arial" w:eastAsia="Times New Roman" w:hAnsi="Arial" w:cs="Arial"/>
          <w:b/>
          <w:bCs/>
          <w:color w:val="000000"/>
          <w:sz w:val="20"/>
          <w:szCs w:val="20"/>
        </w:rPr>
      </w:pPr>
    </w:p>
    <w:p w14:paraId="46E02967"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0A13082"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OPREDELITEV KONTROLE KAKOVOSTI ZA PREVZEM PROIZVODOV</w:t>
      </w:r>
    </w:p>
    <w:p w14:paraId="62CEA7C4"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D07016A"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00CE18FA"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Podro</w:t>
      </w:r>
      <w:r w:rsidRPr="006D64F4">
        <w:rPr>
          <w:rFonts w:ascii="Arial" w:eastAsia="Times New Roman" w:hAnsi="Arial" w:cs="Arial"/>
          <w:sz w:val="20"/>
          <w:szCs w:val="20"/>
        </w:rPr>
        <w:t>č</w:t>
      </w:r>
      <w:r w:rsidRPr="006D64F4">
        <w:rPr>
          <w:rFonts w:ascii="Arial" w:eastAsia="Times New Roman" w:hAnsi="Arial" w:cs="Arial"/>
          <w:b/>
          <w:bCs/>
          <w:sz w:val="20"/>
          <w:szCs w:val="20"/>
        </w:rPr>
        <w:t>je uporabe</w:t>
      </w:r>
    </w:p>
    <w:p w14:paraId="7DA0DDA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F64174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1.1</w:t>
      </w:r>
    </w:p>
    <w:p w14:paraId="5DDEBCD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45004699"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6A12D08"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049506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Splošne dolo</w:t>
      </w:r>
      <w:r w:rsidRPr="006D64F4">
        <w:rPr>
          <w:rFonts w:ascii="Arial" w:eastAsia="Times New Roman" w:hAnsi="Arial" w:cs="Arial"/>
          <w:sz w:val="20"/>
          <w:szCs w:val="20"/>
        </w:rPr>
        <w:t>č</w:t>
      </w:r>
      <w:r w:rsidRPr="006D64F4">
        <w:rPr>
          <w:rFonts w:ascii="Arial" w:eastAsia="Times New Roman" w:hAnsi="Arial" w:cs="Arial"/>
          <w:b/>
          <w:bCs/>
          <w:sz w:val="20"/>
          <w:szCs w:val="20"/>
        </w:rPr>
        <w:t>be</w:t>
      </w:r>
    </w:p>
    <w:p w14:paraId="779DE6E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FB08FF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2.1</w:t>
      </w:r>
    </w:p>
    <w:p w14:paraId="3391268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14:paraId="6280748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503CE5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2.2</w:t>
      </w:r>
    </w:p>
    <w:p w14:paraId="2E10A5C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ustrezno upravljati sistem kakovosti, in sicer tako, da:</w:t>
      </w:r>
    </w:p>
    <w:p w14:paraId="4FB44444"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ob izvajanju kontrole kakovosti oziroma ob dostavi proizvodov priloži dokumente o kontroli,</w:t>
      </w:r>
    </w:p>
    <w:p w14:paraId="51ABCC67"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testiranju in preizkušanju predmeta pogodbe;</w:t>
      </w:r>
    </w:p>
    <w:p w14:paraId="46CD743E"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 predpisan ali dogovorjen način kontrole kakovosti proizvodov;</w:t>
      </w:r>
    </w:p>
    <w:p w14:paraId="52F14CC8"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so odgovornosti za kakovost predpisane;</w:t>
      </w:r>
    </w:p>
    <w:p w14:paraId="0E1B81D5"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upošteva zahteve kupca za upravljanje sistema kakovosti;</w:t>
      </w:r>
    </w:p>
    <w:p w14:paraId="50506E71"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za podizvajalce veljajo enake zahteve, kot jih je kupec/naročnik postavil prodajalcu/</w:t>
      </w:r>
    </w:p>
    <w:p w14:paraId="38A9C961" w14:textId="77777777" w:rsidR="006D64F4" w:rsidRPr="006D64F4" w:rsidRDefault="006D64F4" w:rsidP="001B3E8A">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izvajalcu/dobavitelju.</w:t>
      </w:r>
    </w:p>
    <w:p w14:paraId="649F706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53A7AA9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247F270"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Pristop h kontroli kakovosti</w:t>
      </w:r>
    </w:p>
    <w:p w14:paraId="7D2CAA7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595B4F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3.1</w:t>
      </w:r>
    </w:p>
    <w:p w14:paraId="4B4D024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645D831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27AB14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Obrazec SS 12-7 je sestavni del te priloge.</w:t>
      </w:r>
    </w:p>
    <w:p w14:paraId="67F05CF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B2B5DF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9C0148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omogočeni vzorčenje in zaznamovanje.</w:t>
      </w:r>
    </w:p>
    <w:p w14:paraId="78E09CC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BEAF29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Praviloma se prevzem začne izvajati v osmih dneh od prejema obrazca SS 12-7.</w:t>
      </w:r>
    </w:p>
    <w:p w14:paraId="5F69F14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E595FB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45BA018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BD8FF8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1ED04221"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br w:type="page"/>
      </w:r>
      <w:r w:rsidRPr="006D64F4">
        <w:rPr>
          <w:rFonts w:ascii="Arial" w:eastAsia="Times New Roman" w:hAnsi="Arial" w:cs="Arial"/>
          <w:b/>
          <w:bCs/>
          <w:sz w:val="20"/>
          <w:szCs w:val="20"/>
        </w:rPr>
        <w:lastRenderedPageBreak/>
        <w:t>Izvajanje kontrole kakovosti</w:t>
      </w:r>
    </w:p>
    <w:p w14:paraId="36859C2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EC4EF9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4.1</w:t>
      </w:r>
    </w:p>
    <w:p w14:paraId="2428691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14:paraId="3D558801"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4.2</w:t>
      </w:r>
    </w:p>
    <w:p w14:paraId="154F5B9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opravi kontrolo kakovosti po pravilih stroke, in sicer:</w:t>
      </w:r>
    </w:p>
    <w:p w14:paraId="207A7A4B" w14:textId="77777777" w:rsidR="006D64F4" w:rsidRPr="006D64F4" w:rsidRDefault="006D64F4" w:rsidP="001B3E8A">
      <w:pPr>
        <w:widowControl/>
        <w:numPr>
          <w:ilvl w:val="0"/>
          <w:numId w:val="1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predpisanimi in standardiziranimi pripravami in metodami kontrole,</w:t>
      </w:r>
    </w:p>
    <w:p w14:paraId="15B24413" w14:textId="77777777" w:rsidR="006D64F4" w:rsidRPr="006D64F4" w:rsidRDefault="006D64F4" w:rsidP="001B3E8A">
      <w:pPr>
        <w:widowControl/>
        <w:numPr>
          <w:ilvl w:val="0"/>
          <w:numId w:val="1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 meritvami, testiranji in preizkušanjem karakteristik proizvodov,</w:t>
      </w:r>
    </w:p>
    <w:p w14:paraId="72EA428C" w14:textId="77777777" w:rsidR="006D64F4" w:rsidRPr="006D64F4" w:rsidRDefault="006D64F4" w:rsidP="001B3E8A">
      <w:pPr>
        <w:widowControl/>
        <w:numPr>
          <w:ilvl w:val="0"/>
          <w:numId w:val="1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ugotovljenih rezultatov, z zapisi v tehnični dokumentaciji prodajalca/izvajalca in s</w:t>
      </w:r>
    </w:p>
    <w:p w14:paraId="2007F729" w14:textId="77777777" w:rsidR="006D64F4" w:rsidRPr="006D64F4" w:rsidRDefault="006D64F4" w:rsidP="001B3E8A">
      <w:pPr>
        <w:widowControl/>
        <w:numPr>
          <w:ilvl w:val="0"/>
          <w:numId w:val="1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tehničnimi zahtevami kupca/naročnika, določenimi v pogodbi,</w:t>
      </w:r>
    </w:p>
    <w:p w14:paraId="6CA1B4F0" w14:textId="77777777" w:rsidR="006D64F4" w:rsidRPr="006D64F4" w:rsidRDefault="006D64F4" w:rsidP="001B3E8A">
      <w:pPr>
        <w:widowControl/>
        <w:numPr>
          <w:ilvl w:val="0"/>
          <w:numId w:val="1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in oceno nemerljivih karakteristik in lastnosti.</w:t>
      </w:r>
    </w:p>
    <w:p w14:paraId="12A73B4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498B4A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61566F09" w14:textId="77777777" w:rsidR="006D64F4" w:rsidRPr="006D64F4" w:rsidRDefault="006D64F4" w:rsidP="001B3E8A">
      <w:pPr>
        <w:widowControl/>
        <w:numPr>
          <w:ilvl w:val="0"/>
          <w:numId w:val="1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100-odstotni pregled,</w:t>
      </w:r>
    </w:p>
    <w:p w14:paraId="4BEE9159" w14:textId="77777777" w:rsidR="006D64F4" w:rsidRPr="006D64F4" w:rsidRDefault="006D64F4" w:rsidP="001B3E8A">
      <w:pPr>
        <w:widowControl/>
        <w:numPr>
          <w:ilvl w:val="0"/>
          <w:numId w:val="1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naključni pregled,</w:t>
      </w:r>
    </w:p>
    <w:p w14:paraId="1A4ADE73" w14:textId="77777777" w:rsidR="006D64F4" w:rsidRPr="006D64F4" w:rsidRDefault="006D64F4" w:rsidP="001B3E8A">
      <w:pPr>
        <w:widowControl/>
        <w:numPr>
          <w:ilvl w:val="0"/>
          <w:numId w:val="1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vzorčenje,</w:t>
      </w:r>
    </w:p>
    <w:p w14:paraId="45449075" w14:textId="77777777" w:rsidR="006D64F4" w:rsidRPr="006D64F4" w:rsidRDefault="006D64F4" w:rsidP="001B3E8A">
      <w:pPr>
        <w:widowControl/>
        <w:numPr>
          <w:ilvl w:val="0"/>
          <w:numId w:val="1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certifikacijo,</w:t>
      </w:r>
    </w:p>
    <w:p w14:paraId="7266B88F" w14:textId="77777777" w:rsidR="006D64F4" w:rsidRPr="006D64F4" w:rsidRDefault="006D64F4" w:rsidP="001B3E8A">
      <w:pPr>
        <w:widowControl/>
        <w:numPr>
          <w:ilvl w:val="0"/>
          <w:numId w:val="1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preverjanje na podlagi primerjave s potrjenim vzorcem (iz javnega razpisa oziroma svojim).</w:t>
      </w:r>
    </w:p>
    <w:p w14:paraId="69C340E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9DE0F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7DCC580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3598E1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14:paraId="3DABC8E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478F5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4.3</w:t>
      </w:r>
    </w:p>
    <w:p w14:paraId="0E52469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056A9D6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624FF4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34636ED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59EF7B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E92966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8A1B71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4.4</w:t>
      </w:r>
    </w:p>
    <w:p w14:paraId="6EFA42A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6D64F4">
        <w:rPr>
          <w:rFonts w:ascii="Arial" w:eastAsia="Times New Roman" w:hAnsi="Arial" w:cs="Arial"/>
          <w:b/>
          <w:bCs/>
          <w:sz w:val="20"/>
          <w:szCs w:val="20"/>
        </w:rPr>
        <w:t>Kakovost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11DCC5C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D9C68E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6D64F4">
        <w:rPr>
          <w:rFonts w:ascii="Arial" w:eastAsia="Times New Roman" w:hAnsi="Arial" w:cs="Arial"/>
          <w:b/>
          <w:bCs/>
          <w:sz w:val="20"/>
          <w:szCs w:val="20"/>
        </w:rPr>
        <w:t>Kakovost NE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5470C77F"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5A236B8"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Stroški pri izvajanju kontrole kakovosti</w:t>
      </w:r>
    </w:p>
    <w:p w14:paraId="3B19F3A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DA634F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5.1</w:t>
      </w:r>
    </w:p>
    <w:p w14:paraId="1C4A26D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14:paraId="63C0FAE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D66EA0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 xml:space="preserve">Ob neskladnosti rezultatov, ugotovljenih pri kontroli kakovosti za prevzem proizvodov, s podatki, navedenimi v tehnični dokumentaciji proizvajalca in zahtevami iz te pogodbe ter posledično pri odločitvi </w:t>
      </w:r>
      <w:r w:rsidRPr="006D64F4">
        <w:rPr>
          <w:rFonts w:ascii="Arial" w:eastAsia="Times New Roman" w:hAnsi="Arial" w:cs="Arial"/>
          <w:sz w:val="20"/>
          <w:szCs w:val="20"/>
        </w:rPr>
        <w:lastRenderedPageBreak/>
        <w:t>pooblaščenega predstavnika kupca/naročnika za ponovno vzorčenje, merjenje, testiranje ali preizkušanje, plača nastale stroške prodajalec /izvajalec/dobavitelj.</w:t>
      </w:r>
    </w:p>
    <w:p w14:paraId="702CF48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7AD7467"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Obveznosti prodajalca/izvajalca/dobavitelja</w:t>
      </w:r>
    </w:p>
    <w:p w14:paraId="24573E0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1F4602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6.1</w:t>
      </w:r>
    </w:p>
    <w:p w14:paraId="5718789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14:paraId="60D68E2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2180D1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6.2</w:t>
      </w:r>
    </w:p>
    <w:p w14:paraId="0FBBEC0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375B726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A3FF44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28AA64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C1AAA6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6.3</w:t>
      </w:r>
    </w:p>
    <w:p w14:paraId="5607B70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105C61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58D107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6.4</w:t>
      </w:r>
    </w:p>
    <w:p w14:paraId="1FBD49E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3BC7CE7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pogodbi ni drugače določeno.</w:t>
      </w:r>
    </w:p>
    <w:p w14:paraId="7B49B9D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66BA04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6.5</w:t>
      </w:r>
    </w:p>
    <w:p w14:paraId="79EFE98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3DDD86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0C48A1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Končno kontrolo kakovosti opravi notranja organizacijska enota MO, pristojna za kontrolo kakovosti.</w:t>
      </w:r>
    </w:p>
    <w:p w14:paraId="3EF1780E"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50978ED2"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14EF10B"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Splošno</w:t>
      </w:r>
    </w:p>
    <w:p w14:paraId="2C821C4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68364C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7.1</w:t>
      </w:r>
    </w:p>
    <w:p w14:paraId="49BDD46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Ta določila se uporabljajo smiselno kot priloga k pogodbi, in sicer glede na vrsto predmeta pogodbe.</w:t>
      </w:r>
    </w:p>
    <w:p w14:paraId="1289358E"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4D8316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4ECD5D9"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CD4C8F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b/>
          <w:bCs/>
          <w:sz w:val="20"/>
          <w:szCs w:val="20"/>
        </w:rPr>
        <w:t xml:space="preserve">Priloga 2: </w:t>
      </w:r>
      <w:r w:rsidRPr="006D64F4">
        <w:rPr>
          <w:rFonts w:ascii="Arial" w:eastAsia="Times New Roman" w:hAnsi="Arial" w:cs="Arial"/>
          <w:sz w:val="20"/>
          <w:szCs w:val="20"/>
        </w:rPr>
        <w:t xml:space="preserve">Obvestilo o pripravi proizvodov za prevzem, Obrazec SS 12-7 </w:t>
      </w:r>
    </w:p>
    <w:p w14:paraId="3A2E6B1F" w14:textId="77777777" w:rsidR="006D64F4" w:rsidRPr="006D64F4" w:rsidRDefault="006D64F4" w:rsidP="006D64F4">
      <w:pPr>
        <w:widowControl/>
        <w:spacing w:line="288" w:lineRule="auto"/>
        <w:jc w:val="both"/>
        <w:rPr>
          <w:rFonts w:ascii="Arial" w:eastAsia="Times New Roman" w:hAnsi="Arial" w:cs="Arial"/>
          <w:sz w:val="20"/>
          <w:szCs w:val="20"/>
          <w:lang w:eastAsia="en-US"/>
        </w:rPr>
      </w:pPr>
      <w:r w:rsidRPr="006D64F4">
        <w:rPr>
          <w:rFonts w:ascii="Arial" w:eastAsia="Times New Roman" w:hAnsi="Arial" w:cs="Arial"/>
          <w:b/>
          <w:bCs/>
          <w:sz w:val="20"/>
          <w:szCs w:val="20"/>
        </w:rPr>
        <w:t xml:space="preserve">Priloga 3: </w:t>
      </w:r>
      <w:r w:rsidRPr="006D64F4">
        <w:rPr>
          <w:rFonts w:ascii="Arial" w:eastAsia="Times New Roman" w:hAnsi="Arial" w:cs="Arial"/>
          <w:sz w:val="20"/>
          <w:szCs w:val="20"/>
        </w:rPr>
        <w:t>Zapisnik o kontroli kakovosti proizvodov, Obrazec SS 14-7.</w:t>
      </w:r>
    </w:p>
    <w:p w14:paraId="21D05184"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4FD3F2D8"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111823A9"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661CC00B" w14:textId="77777777" w:rsidR="006D64F4" w:rsidRPr="006D64F4" w:rsidRDefault="006D64F4" w:rsidP="006D64F4">
      <w:pPr>
        <w:widowControl/>
        <w:spacing w:line="288" w:lineRule="auto"/>
        <w:rPr>
          <w:rFonts w:ascii="Arial" w:eastAsia="Times New Roman" w:hAnsi="Arial" w:cs="Arial"/>
          <w:sz w:val="20"/>
          <w:szCs w:val="20"/>
          <w:lang w:eastAsia="en-US"/>
        </w:rPr>
        <w:sectPr w:rsidR="006D64F4" w:rsidRPr="006D64F4">
          <w:footerReference w:type="default" r:id="rId12"/>
          <w:pgSz w:w="11907" w:h="16840"/>
          <w:pgMar w:top="1418" w:right="1418" w:bottom="1418" w:left="1418" w:header="709" w:footer="709" w:gutter="0"/>
          <w:cols w:space="708"/>
        </w:sectPr>
      </w:pPr>
    </w:p>
    <w:p w14:paraId="780041EE" w14:textId="77777777"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2</w:t>
      </w:r>
    </w:p>
    <w:p w14:paraId="3CEE42CB" w14:textId="77777777" w:rsidR="006D64F4" w:rsidRPr="006D64F4" w:rsidRDefault="006D64F4"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 12-7)</w:t>
      </w:r>
    </w:p>
    <w:p w14:paraId="1B853EFD"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1CE303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E1BE886"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REPUBLIKA SLOVENIJA</w:t>
      </w:r>
    </w:p>
    <w:p w14:paraId="4FB427E8"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4D6BD735"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D2BE39F"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DIREKTORAT ZA LOGISTIKO</w:t>
      </w:r>
    </w:p>
    <w:p w14:paraId="57C81CA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3004754"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Sektor za upravljanje materialnih sredstev</w:t>
      </w:r>
    </w:p>
    <w:p w14:paraId="2CBD2361"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Oddelek za prevzem</w:t>
      </w:r>
    </w:p>
    <w:p w14:paraId="6F030D1D"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Vojkova cesta 59, 1000 Ljubljana</w:t>
      </w:r>
    </w:p>
    <w:p w14:paraId="631AF94F"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1CDB3B92"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1890AC9"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OBVESTILO O PRIPRAVI PROIZVODOV ZA PREVZEM</w:t>
      </w:r>
    </w:p>
    <w:p w14:paraId="216F8415"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4E2AE2E9"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pogodbe/naročilnice: _________________________________</w:t>
      </w:r>
    </w:p>
    <w:p w14:paraId="5E4FD0D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70BE442"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Datum pogodbe/naročilnice: __________________________________</w:t>
      </w:r>
    </w:p>
    <w:p w14:paraId="5E40802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B806F1E"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Pogodbeni datum/rok dobave:_________________________________</w:t>
      </w:r>
    </w:p>
    <w:p w14:paraId="3933B8C7"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10446CE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2C12C61E"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Ime in priimek pooblaščene osebe dobavitelja</w:t>
      </w:r>
      <w:r w:rsidRPr="006D64F4">
        <w:rPr>
          <w:rFonts w:ascii="Arial" w:eastAsia="Times New Roman" w:hAnsi="Arial" w:cs="Arial"/>
          <w:i/>
          <w:iCs/>
          <w:sz w:val="20"/>
          <w:szCs w:val="20"/>
        </w:rPr>
        <w:t>1</w:t>
      </w:r>
      <w:r w:rsidRPr="006D64F4">
        <w:rPr>
          <w:rFonts w:ascii="Arial" w:eastAsia="Times New Roman" w:hAnsi="Arial" w:cs="Arial"/>
          <w:sz w:val="20"/>
          <w:szCs w:val="20"/>
        </w:rPr>
        <w:t>: __________________</w:t>
      </w:r>
    </w:p>
    <w:p w14:paraId="67472B76"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05B4168"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Dosegljivost: telefaks _______ telefon ________ mobilni telefon _____________</w:t>
      </w:r>
    </w:p>
    <w:p w14:paraId="37E91011"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031A3B7D"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dobave/pošiljke</w:t>
      </w:r>
      <w:r w:rsidRPr="006D64F4">
        <w:rPr>
          <w:rFonts w:ascii="Arial" w:eastAsia="Times New Roman" w:hAnsi="Arial" w:cs="Arial"/>
          <w:i/>
          <w:iCs/>
          <w:sz w:val="20"/>
          <w:szCs w:val="20"/>
        </w:rPr>
        <w:t>2</w:t>
      </w:r>
      <w:r w:rsidRPr="006D64F4">
        <w:rPr>
          <w:rFonts w:ascii="Arial" w:eastAsia="Times New Roman" w:hAnsi="Arial" w:cs="Arial"/>
          <w:sz w:val="20"/>
          <w:szCs w:val="20"/>
        </w:rPr>
        <w:t>: ____________________________________</w:t>
      </w:r>
    </w:p>
    <w:p w14:paraId="2068DFB0"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725A1C08"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Kraj – lokacija kontrole kakovosti: ___________________________________</w:t>
      </w:r>
    </w:p>
    <w:p w14:paraId="05F25F7D"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3E45E633" w14:textId="3632F3DC"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noProof/>
          <w:sz w:val="20"/>
          <w:szCs w:val="20"/>
        </w:rPr>
        <w:drawing>
          <wp:inline distT="0" distB="0" distL="0" distR="0" wp14:anchorId="0500B50D" wp14:editId="69E2A077">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14:paraId="1A9CF750"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12C8882A"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b/>
          <w:bCs/>
          <w:sz w:val="20"/>
          <w:szCs w:val="20"/>
        </w:rPr>
        <w:t>V/</w:t>
      </w:r>
      <w:proofErr w:type="spellStart"/>
      <w:r w:rsidRPr="006D64F4">
        <w:rPr>
          <w:rFonts w:ascii="Arial" w:eastAsia="Times New Roman" w:hAnsi="Arial" w:cs="Arial"/>
          <w:b/>
          <w:bCs/>
          <w:sz w:val="20"/>
          <w:szCs w:val="20"/>
        </w:rPr>
        <w:t>Na</w:t>
      </w:r>
      <w:r w:rsidRPr="006D64F4">
        <w:rPr>
          <w:rFonts w:ascii="Arial" w:eastAsia="Times New Roman" w:hAnsi="Arial" w:cs="Arial"/>
          <w:sz w:val="20"/>
          <w:szCs w:val="20"/>
        </w:rPr>
        <w:t>____________</w:t>
      </w:r>
      <w:r w:rsidRPr="006D64F4">
        <w:rPr>
          <w:rFonts w:ascii="Arial" w:eastAsia="Times New Roman" w:hAnsi="Arial" w:cs="Arial"/>
          <w:b/>
          <w:bCs/>
          <w:sz w:val="20"/>
          <w:szCs w:val="20"/>
        </w:rPr>
        <w:t>,dne</w:t>
      </w:r>
      <w:proofErr w:type="spellEnd"/>
      <w:r w:rsidRPr="006D64F4">
        <w:rPr>
          <w:rFonts w:ascii="Arial" w:eastAsia="Times New Roman" w:hAnsi="Arial" w:cs="Arial"/>
          <w:sz w:val="20"/>
          <w:szCs w:val="20"/>
        </w:rPr>
        <w:t>____________   _________________________________</w:t>
      </w:r>
    </w:p>
    <w:p w14:paraId="321C6D67"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 xml:space="preserve">           </w:t>
      </w:r>
      <w:r w:rsidRPr="006D64F4">
        <w:rPr>
          <w:rFonts w:ascii="Arial" w:eastAsia="Times New Roman" w:hAnsi="Arial" w:cs="Arial"/>
          <w:b/>
          <w:bCs/>
          <w:sz w:val="20"/>
          <w:szCs w:val="20"/>
        </w:rPr>
        <w:t>Podpis izvajalca/dobavitelja/prodajalca</w:t>
      </w:r>
    </w:p>
    <w:p w14:paraId="079DE076"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4EB8D2C0"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OPOMBE:</w:t>
      </w:r>
    </w:p>
    <w:p w14:paraId="2379FF52"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1. Ime in priimek osebe, ki bo pri prevzemu zastopala dobavitelja.</w:t>
      </w:r>
    </w:p>
    <w:p w14:paraId="1A44B207"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2. Zaporedna številka dobave/pošiljke, </w:t>
      </w:r>
      <w:r w:rsidRPr="006D64F4">
        <w:rPr>
          <w:rFonts w:ascii="Arial" w:eastAsia="Times New Roman" w:hAnsi="Arial" w:cs="Arial"/>
          <w:sz w:val="20"/>
          <w:szCs w:val="20"/>
        </w:rPr>
        <w:t>č</w:t>
      </w:r>
      <w:r w:rsidRPr="006D64F4">
        <w:rPr>
          <w:rFonts w:ascii="Arial" w:eastAsia="Times New Roman" w:hAnsi="Arial" w:cs="Arial"/>
          <w:i/>
          <w:iCs/>
          <w:sz w:val="20"/>
          <w:szCs w:val="20"/>
        </w:rPr>
        <w:t>e je dobavni rok razdeljen na ve</w:t>
      </w:r>
      <w:r w:rsidRPr="006D64F4">
        <w:rPr>
          <w:rFonts w:ascii="Arial" w:eastAsia="Times New Roman" w:hAnsi="Arial" w:cs="Arial"/>
          <w:sz w:val="20"/>
          <w:szCs w:val="20"/>
        </w:rPr>
        <w:t xml:space="preserve">č </w:t>
      </w:r>
      <w:r w:rsidRPr="006D64F4">
        <w:rPr>
          <w:rFonts w:ascii="Arial" w:eastAsia="Times New Roman" w:hAnsi="Arial" w:cs="Arial"/>
          <w:i/>
          <w:iCs/>
          <w:sz w:val="20"/>
          <w:szCs w:val="20"/>
        </w:rPr>
        <w:t>faz/dobav/pošiljk.</w:t>
      </w:r>
    </w:p>
    <w:p w14:paraId="586E63B9"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3. Zaporedna številka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se dobavlja razli</w:t>
      </w:r>
      <w:r w:rsidRPr="006D64F4">
        <w:rPr>
          <w:rFonts w:ascii="Arial" w:eastAsia="Times New Roman" w:hAnsi="Arial" w:cs="Arial"/>
          <w:sz w:val="20"/>
          <w:szCs w:val="20"/>
        </w:rPr>
        <w:t>č</w:t>
      </w:r>
      <w:r w:rsidRPr="006D64F4">
        <w:rPr>
          <w:rFonts w:ascii="Arial" w:eastAsia="Times New Roman" w:hAnsi="Arial" w:cs="Arial"/>
          <w:i/>
          <w:iCs/>
          <w:sz w:val="20"/>
          <w:szCs w:val="20"/>
        </w:rPr>
        <w:t>no blago ali storitve.</w:t>
      </w:r>
    </w:p>
    <w:p w14:paraId="1DF49E5B"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4. Koda ali NSN naro</w:t>
      </w:r>
      <w:r w:rsidRPr="006D64F4">
        <w:rPr>
          <w:rFonts w:ascii="Arial" w:eastAsia="Times New Roman" w:hAnsi="Arial" w:cs="Arial"/>
          <w:sz w:val="20"/>
          <w:szCs w:val="20"/>
        </w:rPr>
        <w:t>č</w:t>
      </w:r>
      <w:r w:rsidRPr="006D64F4">
        <w:rPr>
          <w:rFonts w:ascii="Arial" w:eastAsia="Times New Roman" w:hAnsi="Arial" w:cs="Arial"/>
          <w:i/>
          <w:iCs/>
          <w:sz w:val="20"/>
          <w:szCs w:val="20"/>
        </w:rPr>
        <w:t xml:space="preserve">enega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jo je dobavitelj predhodno pridobil.</w:t>
      </w:r>
    </w:p>
    <w:p w14:paraId="4C6BBCFC"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5. Komercialni naziv proizvoda.</w:t>
      </w:r>
    </w:p>
    <w:p w14:paraId="5C3DE4AA"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6. Enota mere proizvoda.</w:t>
      </w:r>
    </w:p>
    <w:p w14:paraId="4D7A34C9"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____________________________________________________________________________</w:t>
      </w:r>
    </w:p>
    <w:p w14:paraId="6447D37E"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328965C3"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OBVESTILO POSREDOVATI NA</w:t>
      </w:r>
    </w:p>
    <w:p w14:paraId="5C11AD46"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2D31428D"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e-pošta: glavna.pisarna@mors.si</w:t>
      </w:r>
    </w:p>
    <w:p w14:paraId="55D2F92F" w14:textId="77777777" w:rsidR="006D64F4" w:rsidRPr="006D64F4" w:rsidRDefault="006D64F4" w:rsidP="006D64F4">
      <w:pPr>
        <w:widowControl/>
        <w:spacing w:line="288" w:lineRule="auto"/>
        <w:jc w:val="center"/>
        <w:rPr>
          <w:rFonts w:ascii="Arial" w:eastAsia="Times New Roman" w:hAnsi="Arial" w:cs="Arial"/>
          <w:b/>
          <w:bCs/>
          <w:sz w:val="20"/>
          <w:szCs w:val="20"/>
        </w:rPr>
      </w:pPr>
      <w:r w:rsidRPr="006D64F4">
        <w:rPr>
          <w:rFonts w:ascii="Arial" w:eastAsia="Times New Roman" w:hAnsi="Arial" w:cs="Arial"/>
          <w:b/>
          <w:bCs/>
          <w:sz w:val="20"/>
          <w:szCs w:val="20"/>
        </w:rPr>
        <w:t>naslov: Vojkova cesta 55, 1000 Ljubljana</w:t>
      </w:r>
    </w:p>
    <w:p w14:paraId="19AE5160" w14:textId="77777777" w:rsidR="006D64F4" w:rsidRPr="006D64F4" w:rsidRDefault="006D64F4" w:rsidP="006D64F4">
      <w:pPr>
        <w:widowControl/>
        <w:spacing w:line="288" w:lineRule="auto"/>
        <w:rPr>
          <w:rFonts w:ascii="Arial" w:eastAsia="Times New Roman" w:hAnsi="Arial" w:cs="Arial"/>
          <w:b/>
          <w:bCs/>
          <w:sz w:val="20"/>
          <w:szCs w:val="20"/>
        </w:rPr>
        <w:sectPr w:rsidR="006D64F4" w:rsidRPr="006D64F4">
          <w:pgSz w:w="11900" w:h="16840"/>
          <w:pgMar w:top="1701" w:right="1701" w:bottom="1134" w:left="1701" w:header="964" w:footer="794" w:gutter="0"/>
          <w:cols w:space="708"/>
        </w:sectPr>
      </w:pPr>
    </w:p>
    <w:p w14:paraId="4F74866C" w14:textId="77777777"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3</w:t>
      </w:r>
    </w:p>
    <w:p w14:paraId="4455C011" w14:textId="77777777" w:rsidR="006D64F4" w:rsidRPr="006D64F4" w:rsidRDefault="006D64F4"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SS-14-7)</w:t>
      </w:r>
    </w:p>
    <w:p w14:paraId="28B6160F" w14:textId="06D533E3" w:rsidR="006D64F4" w:rsidRPr="006D64F4" w:rsidRDefault="006D64F4" w:rsidP="006D64F4">
      <w:pPr>
        <w:widowControl/>
        <w:autoSpaceDE w:val="0"/>
        <w:autoSpaceDN w:val="0"/>
        <w:adjustRightInd w:val="0"/>
        <w:spacing w:line="288" w:lineRule="auto"/>
        <w:rPr>
          <w:rFonts w:ascii="Arial" w:eastAsia="Times New Roman" w:hAnsi="Arial" w:cs="Arial"/>
          <w:sz w:val="20"/>
          <w:szCs w:val="20"/>
          <w:lang w:eastAsia="en-US"/>
        </w:rPr>
      </w:pPr>
      <w:r w:rsidRPr="006D64F4">
        <w:rPr>
          <w:rFonts w:ascii="Arial" w:eastAsia="Times New Roman" w:hAnsi="Arial" w:cs="Arial"/>
          <w:noProof/>
          <w:sz w:val="20"/>
        </w:rPr>
        <w:drawing>
          <wp:anchor distT="0" distB="0" distL="114300" distR="114300" simplePos="0" relativeHeight="251661312" behindDoc="0" locked="0" layoutInCell="1" allowOverlap="1" wp14:anchorId="7B6C4E31" wp14:editId="22DCAC92">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6D64F4">
        <w:rPr>
          <w:rFonts w:ascii="Arial" w:eastAsia="Times New Roman" w:hAnsi="Arial" w:cs="Arial"/>
          <w:sz w:val="20"/>
          <w:szCs w:val="20"/>
          <w:lang w:eastAsia="en-US"/>
        </w:rPr>
        <w:t>REPUBLIKA SLOVENIJA</w:t>
      </w:r>
    </w:p>
    <w:p w14:paraId="6C78F4AB"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6D64F4">
        <w:rPr>
          <w:rFonts w:ascii="Arial" w:eastAsia="Times New Roman" w:hAnsi="Arial" w:cs="Arial"/>
          <w:b/>
          <w:caps/>
          <w:sz w:val="20"/>
          <w:szCs w:val="20"/>
          <w:lang w:eastAsia="en-US"/>
        </w:rPr>
        <w:t>Ministrstvo za obrambo</w:t>
      </w:r>
    </w:p>
    <w:p w14:paraId="774F3F4D" w14:textId="77777777" w:rsidR="006D64F4" w:rsidRPr="006D64F4" w:rsidRDefault="006D64F4" w:rsidP="006D64F4">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6D64F4">
        <w:rPr>
          <w:rFonts w:ascii="Arial" w:eastAsia="Times New Roman" w:hAnsi="Arial" w:cs="Arial"/>
          <w:caps/>
          <w:sz w:val="20"/>
          <w:szCs w:val="20"/>
          <w:lang w:eastAsia="en-US"/>
        </w:rPr>
        <w:t>DIREKTORAT ZA LOGISTIKO</w:t>
      </w:r>
      <w:r w:rsidRPr="006D64F4">
        <w:rPr>
          <w:rFonts w:ascii="Arial" w:eastAsia="Times New Roman" w:hAnsi="Arial" w:cs="Arial"/>
          <w:caps/>
          <w:sz w:val="20"/>
          <w:szCs w:val="20"/>
          <w:lang w:eastAsia="en-US"/>
        </w:rPr>
        <w:tab/>
      </w:r>
      <w:r w:rsidRPr="006D64F4">
        <w:rPr>
          <w:rFonts w:ascii="Arial" w:eastAsia="Times New Roman" w:hAnsi="Arial" w:cs="Arial"/>
          <w:caps/>
          <w:sz w:val="20"/>
          <w:szCs w:val="20"/>
          <w:lang w:eastAsia="en-US"/>
        </w:rPr>
        <w:tab/>
      </w:r>
      <w:r w:rsidRPr="006D64F4">
        <w:rPr>
          <w:rFonts w:ascii="Arial" w:eastAsia="Times New Roman" w:hAnsi="Arial" w:cs="Arial"/>
          <w:sz w:val="20"/>
          <w:szCs w:val="20"/>
          <w:lang w:eastAsia="en-US"/>
        </w:rPr>
        <w:t>T: 01 471 23 05</w:t>
      </w:r>
    </w:p>
    <w:p w14:paraId="363C5E7D"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Sektor za upravljanje materialnih sredstev</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F: 01 471 12 65</w:t>
      </w:r>
    </w:p>
    <w:p w14:paraId="4501C27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Oddelek za prevzem</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E: glavna.pisarna@mors.si</w:t>
      </w:r>
    </w:p>
    <w:p w14:paraId="6F8D4B8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Vojkova cesta 55, 1000 Ljubljana</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 xml:space="preserve">www.mors.si       </w:t>
      </w:r>
    </w:p>
    <w:p w14:paraId="1A9687A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ab/>
        <w:t xml:space="preserve">             </w:t>
      </w:r>
    </w:p>
    <w:p w14:paraId="1BDDF765" w14:textId="77777777" w:rsidR="006D64F4" w:rsidRPr="006D64F4" w:rsidRDefault="006D64F4"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Številka: </w:t>
      </w:r>
      <w:r w:rsidRPr="006D64F4">
        <w:rPr>
          <w:rFonts w:ascii="Arial" w:eastAsia="Times New Roman" w:hAnsi="Arial" w:cs="Arial"/>
          <w:sz w:val="20"/>
          <w:szCs w:val="20"/>
          <w:lang w:eastAsia="en-US"/>
        </w:rPr>
        <w:tab/>
      </w:r>
    </w:p>
    <w:p w14:paraId="2D68913E" w14:textId="77777777" w:rsidR="006D64F4" w:rsidRPr="006D64F4" w:rsidRDefault="006D64F4"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Datum: </w:t>
      </w:r>
      <w:r w:rsidRPr="006D64F4">
        <w:rPr>
          <w:rFonts w:ascii="Arial" w:eastAsia="Times New Roman" w:hAnsi="Arial" w:cs="Arial"/>
          <w:sz w:val="20"/>
          <w:szCs w:val="20"/>
          <w:lang w:eastAsia="en-US"/>
        </w:rPr>
        <w:tab/>
        <w:t xml:space="preserve"> </w:t>
      </w:r>
    </w:p>
    <w:p w14:paraId="1F98D02A" w14:textId="77777777" w:rsidR="006D64F4" w:rsidRPr="006D64F4" w:rsidRDefault="006D64F4" w:rsidP="006D64F4">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6D64F4" w:rsidRPr="006D64F4" w14:paraId="0E9BF72D" w14:textId="77777777" w:rsidTr="005F1075">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4476B087" w14:textId="77777777" w:rsidR="006D64F4" w:rsidRPr="006D64F4" w:rsidRDefault="006D64F4" w:rsidP="006D64F4">
            <w:pPr>
              <w:keepNext/>
              <w:widowControl/>
              <w:spacing w:line="288" w:lineRule="auto"/>
              <w:jc w:val="center"/>
              <w:outlineLvl w:val="2"/>
              <w:rPr>
                <w:rFonts w:ascii="Arial" w:eastAsia="Times New Roman" w:hAnsi="Arial" w:cs="Arial"/>
                <w:b/>
                <w:bCs/>
                <w:i/>
                <w:sz w:val="20"/>
                <w:szCs w:val="20"/>
                <w:lang w:eastAsia="en-US"/>
              </w:rPr>
            </w:pPr>
            <w:r w:rsidRPr="006D64F4">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185EF9A5"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Št. kontrole kakovosti:</w:t>
            </w:r>
          </w:p>
        </w:tc>
      </w:tr>
    </w:tbl>
    <w:p w14:paraId="106630B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6D64F4" w:rsidRPr="006D64F4" w14:paraId="44538B26" w14:textId="77777777" w:rsidTr="005F1075">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3B67E59A"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Dobavitelj/izvajalec/prodajalec</w:t>
            </w:r>
            <w:r w:rsidRPr="006D64F4">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14:paraId="1BE007DC"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Naslov:</w:t>
            </w:r>
          </w:p>
          <w:p w14:paraId="7C9A3E43"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p>
        </w:tc>
      </w:tr>
      <w:tr w:rsidR="006D64F4" w:rsidRPr="006D64F4" w14:paraId="44344D9B" w14:textId="77777777" w:rsidTr="005F1075">
        <w:trPr>
          <w:trHeight w:val="333"/>
        </w:trPr>
        <w:tc>
          <w:tcPr>
            <w:tcW w:w="1795" w:type="dxa"/>
            <w:tcBorders>
              <w:top w:val="single" w:sz="4" w:space="0" w:color="auto"/>
              <w:left w:val="single" w:sz="4" w:space="0" w:color="auto"/>
              <w:bottom w:val="single" w:sz="4" w:space="0" w:color="auto"/>
              <w:right w:val="single" w:sz="4" w:space="0" w:color="auto"/>
            </w:tcBorders>
            <w:hideMark/>
          </w:tcPr>
          <w:p w14:paraId="540DFF8E"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3811C0C1"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1C1C819C"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14:paraId="0CA4FAD1"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14:paraId="3036DFCB"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Opombe</w:t>
            </w:r>
          </w:p>
        </w:tc>
      </w:tr>
      <w:tr w:rsidR="006D64F4" w:rsidRPr="006D64F4" w14:paraId="328AB323" w14:textId="77777777" w:rsidTr="005F1075">
        <w:trPr>
          <w:trHeight w:val="232"/>
        </w:trPr>
        <w:tc>
          <w:tcPr>
            <w:tcW w:w="1795" w:type="dxa"/>
            <w:tcBorders>
              <w:top w:val="single" w:sz="4" w:space="0" w:color="auto"/>
              <w:left w:val="single" w:sz="4" w:space="0" w:color="auto"/>
              <w:bottom w:val="double" w:sz="4" w:space="0" w:color="auto"/>
              <w:right w:val="single" w:sz="4" w:space="0" w:color="auto"/>
            </w:tcBorders>
          </w:tcPr>
          <w:p w14:paraId="25920B80"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14:paraId="6ECFFF52"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14:paraId="3C82D41E"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14:paraId="021048F6"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14:paraId="45CBB27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r>
      <w:tr w:rsidR="006D64F4" w:rsidRPr="006D64F4" w14:paraId="7C14AC2C" w14:textId="77777777" w:rsidTr="005F1075">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0E0714C4"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pogodbe</w:t>
            </w:r>
            <w:r w:rsidRPr="006D64F4">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40B46EE2"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Datum pogodbe</w:t>
            </w:r>
            <w:r w:rsidRPr="006D64F4">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650E991C"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Pogodbeni datum dobave</w:t>
            </w:r>
            <w:r w:rsidRPr="006D64F4">
              <w:rPr>
                <w:rFonts w:ascii="Arial" w:eastAsia="Times New Roman" w:hAnsi="Arial" w:cs="Arial"/>
                <w:sz w:val="20"/>
                <w:szCs w:val="20"/>
                <w:lang w:eastAsia="en-US"/>
              </w:rPr>
              <w:t>:</w:t>
            </w:r>
          </w:p>
        </w:tc>
      </w:tr>
      <w:tr w:rsidR="006D64F4" w:rsidRPr="006D64F4" w14:paraId="5C1ED103" w14:textId="77777777" w:rsidTr="005F1075">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401E0E7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dobavnice/računa</w:t>
            </w:r>
            <w:r w:rsidRPr="006D64F4">
              <w:rPr>
                <w:rFonts w:ascii="Arial" w:eastAsia="Times New Roman" w:hAnsi="Arial" w:cs="Arial"/>
                <w:sz w:val="20"/>
                <w:szCs w:val="20"/>
                <w:lang w:eastAsia="en-US"/>
              </w:rPr>
              <w:t xml:space="preserve"> : </w:t>
            </w:r>
          </w:p>
        </w:tc>
      </w:tr>
    </w:tbl>
    <w:p w14:paraId="254546B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6D64F4" w:rsidRPr="006D64F4" w14:paraId="3C8E7A0C" w14:textId="77777777" w:rsidTr="005F1075">
        <w:tc>
          <w:tcPr>
            <w:tcW w:w="10359" w:type="dxa"/>
            <w:gridSpan w:val="2"/>
            <w:tcBorders>
              <w:top w:val="single" w:sz="4" w:space="0" w:color="auto"/>
              <w:left w:val="single" w:sz="4" w:space="0" w:color="auto"/>
              <w:bottom w:val="double" w:sz="4" w:space="0" w:color="auto"/>
              <w:right w:val="single" w:sz="4" w:space="0" w:color="auto"/>
            </w:tcBorders>
            <w:hideMark/>
          </w:tcPr>
          <w:p w14:paraId="6DB7BB04"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Presoja kakovosti</w:t>
            </w:r>
            <w:r w:rsidRPr="006D64F4">
              <w:rPr>
                <w:rFonts w:ascii="Arial" w:eastAsia="Times New Roman" w:hAnsi="Arial" w:cs="Arial"/>
                <w:sz w:val="20"/>
                <w:szCs w:val="20"/>
                <w:lang w:eastAsia="en-US"/>
              </w:rPr>
              <w:t xml:space="preserve">: </w:t>
            </w:r>
          </w:p>
        </w:tc>
      </w:tr>
      <w:tr w:rsidR="006D64F4" w:rsidRPr="006D64F4" w14:paraId="5F100F57" w14:textId="77777777" w:rsidTr="005F1075">
        <w:tc>
          <w:tcPr>
            <w:tcW w:w="10359" w:type="dxa"/>
            <w:gridSpan w:val="2"/>
            <w:tcBorders>
              <w:top w:val="double" w:sz="4" w:space="0" w:color="auto"/>
              <w:left w:val="double" w:sz="4" w:space="0" w:color="auto"/>
              <w:bottom w:val="double" w:sz="4" w:space="0" w:color="auto"/>
              <w:right w:val="double" w:sz="4" w:space="0" w:color="auto"/>
            </w:tcBorders>
            <w:hideMark/>
          </w:tcPr>
          <w:p w14:paraId="40ECDFEC" w14:textId="77777777" w:rsidR="006D64F4" w:rsidRPr="006D64F4" w:rsidRDefault="006D64F4" w:rsidP="006D64F4">
            <w:pPr>
              <w:widowControl/>
              <w:tabs>
                <w:tab w:val="center" w:pos="1843"/>
                <w:tab w:val="left" w:pos="4220"/>
              </w:tabs>
              <w:spacing w:line="288" w:lineRule="auto"/>
              <w:rPr>
                <w:rFonts w:ascii="Arial" w:eastAsia="Times New Roman" w:hAnsi="Arial" w:cs="Arial"/>
                <w:bCs/>
                <w:iCs/>
                <w:sz w:val="20"/>
                <w:szCs w:val="20"/>
                <w:lang w:eastAsia="en-US"/>
              </w:rPr>
            </w:pPr>
            <w:r w:rsidRPr="006D64F4">
              <w:rPr>
                <w:rFonts w:ascii="Arial" w:eastAsia="Times New Roman" w:hAnsi="Arial" w:cs="Arial"/>
                <w:bCs/>
                <w:iCs/>
                <w:sz w:val="20"/>
                <w:szCs w:val="20"/>
                <w:lang w:eastAsia="en-US"/>
              </w:rPr>
              <w:t>Način preverjanja skladnosti - kontrola je potekala po metodi (ustrezno obkroži):</w:t>
            </w:r>
          </w:p>
          <w:p w14:paraId="5A573819" w14:textId="77777777" w:rsidR="006D64F4" w:rsidRPr="006D64F4" w:rsidRDefault="006D64F4" w:rsidP="006D64F4">
            <w:pPr>
              <w:widowControl/>
              <w:tabs>
                <w:tab w:val="center" w:pos="1843"/>
                <w:tab w:val="left" w:pos="4220"/>
              </w:tabs>
              <w:spacing w:line="288" w:lineRule="auto"/>
              <w:rPr>
                <w:rFonts w:ascii="Arial" w:eastAsia="Times New Roman" w:hAnsi="Arial" w:cs="Arial"/>
                <w:sz w:val="20"/>
                <w:szCs w:val="20"/>
                <w:lang w:eastAsia="en-US"/>
              </w:rPr>
            </w:pPr>
            <w:r w:rsidRPr="006D64F4">
              <w:rPr>
                <w:rFonts w:ascii="Arial" w:eastAsia="Times New Roman" w:hAnsi="Arial" w:cs="Arial"/>
                <w:bCs/>
                <w:iCs/>
                <w:sz w:val="20"/>
                <w:szCs w:val="20"/>
                <w:lang w:eastAsia="en-US"/>
              </w:rPr>
              <w:t>1. 100% pregleda; 2. naključnega pregleda; 3. certifikacije; 4. vzorčenja; 5. primerjave s potrjenim vzorcem;</w:t>
            </w:r>
          </w:p>
        </w:tc>
      </w:tr>
      <w:tr w:rsidR="006D64F4" w:rsidRPr="006D64F4" w14:paraId="7DF6E1C7" w14:textId="77777777" w:rsidTr="005F1075">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06296AE7" w14:textId="77777777" w:rsidR="006D64F4" w:rsidRPr="006D64F4" w:rsidRDefault="006D64F4" w:rsidP="006D64F4">
            <w:pPr>
              <w:widowControl/>
              <w:tabs>
                <w:tab w:val="center" w:pos="1843"/>
                <w:tab w:val="left" w:pos="4220"/>
              </w:tabs>
              <w:spacing w:line="288" w:lineRule="auto"/>
              <w:rPr>
                <w:rFonts w:ascii="Arial" w:eastAsia="Times New Roman" w:hAnsi="Arial" w:cs="Arial"/>
                <w:b/>
                <w:sz w:val="20"/>
                <w:szCs w:val="20"/>
                <w:lang w:eastAsia="en-US"/>
              </w:rPr>
            </w:pPr>
            <w:r w:rsidRPr="006D64F4">
              <w:rPr>
                <w:rFonts w:ascii="Arial" w:eastAsia="Times New Roman" w:hAnsi="Arial" w:cs="Arial"/>
                <w:sz w:val="20"/>
                <w:szCs w:val="20"/>
                <w:lang w:eastAsia="en-US"/>
              </w:rPr>
              <w:t xml:space="preserve">Ocena: </w:t>
            </w:r>
            <w:r w:rsidRPr="006D64F4">
              <w:rPr>
                <w:rFonts w:ascii="Arial" w:eastAsia="Times New Roman" w:hAnsi="Arial" w:cs="Arial"/>
                <w:b/>
                <w:sz w:val="20"/>
                <w:szCs w:val="20"/>
                <w:lang w:eastAsia="en-US"/>
              </w:rPr>
              <w:t>KAKOVOST (NE) USTREZA POGODBENIM DOLOČILOM</w:t>
            </w:r>
          </w:p>
        </w:tc>
      </w:tr>
      <w:tr w:rsidR="006D64F4" w:rsidRPr="006D64F4" w14:paraId="12A72B40" w14:textId="77777777" w:rsidTr="005F1075">
        <w:tc>
          <w:tcPr>
            <w:tcW w:w="5398" w:type="dxa"/>
            <w:tcBorders>
              <w:top w:val="double" w:sz="4" w:space="0" w:color="auto"/>
              <w:left w:val="single" w:sz="4" w:space="0" w:color="auto"/>
              <w:bottom w:val="single" w:sz="4" w:space="0" w:color="auto"/>
              <w:right w:val="single" w:sz="4" w:space="0" w:color="auto"/>
            </w:tcBorders>
            <w:hideMark/>
          </w:tcPr>
          <w:p w14:paraId="0340828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Kraj kontrole</w:t>
            </w:r>
            <w:r w:rsidRPr="006D64F4">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5CDC8355"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Datum kontrole</w:t>
            </w:r>
            <w:r w:rsidRPr="006D64F4">
              <w:rPr>
                <w:rFonts w:ascii="Arial" w:eastAsia="Times New Roman" w:hAnsi="Arial" w:cs="Arial"/>
                <w:sz w:val="20"/>
                <w:szCs w:val="20"/>
                <w:lang w:eastAsia="en-US"/>
              </w:rPr>
              <w:t xml:space="preserve">: </w:t>
            </w:r>
          </w:p>
        </w:tc>
      </w:tr>
      <w:tr w:rsidR="006D64F4" w:rsidRPr="006D64F4" w14:paraId="6F6B85EF" w14:textId="77777777" w:rsidTr="005F1075">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3232F8CA"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lang w:eastAsia="en-US"/>
              </w:rPr>
              <w:t>IZJAVA :</w:t>
            </w:r>
          </w:p>
          <w:p w14:paraId="687F1C3F"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rsidR="006D64F4" w:rsidRPr="006D64F4" w14:paraId="50780ECB" w14:textId="77777777" w:rsidTr="005F1075">
        <w:tc>
          <w:tcPr>
            <w:tcW w:w="10359" w:type="dxa"/>
            <w:gridSpan w:val="2"/>
            <w:tcBorders>
              <w:top w:val="double" w:sz="4" w:space="0" w:color="auto"/>
              <w:left w:val="single" w:sz="4" w:space="0" w:color="auto"/>
              <w:bottom w:val="single" w:sz="4" w:space="0" w:color="auto"/>
              <w:right w:val="single" w:sz="4" w:space="0" w:color="auto"/>
            </w:tcBorders>
          </w:tcPr>
          <w:p w14:paraId="0AFE14FE"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p>
        </w:tc>
      </w:tr>
      <w:tr w:rsidR="006D64F4" w:rsidRPr="006D64F4" w14:paraId="47D8D569" w14:textId="77777777" w:rsidTr="005F1075">
        <w:tc>
          <w:tcPr>
            <w:tcW w:w="10359" w:type="dxa"/>
            <w:gridSpan w:val="2"/>
            <w:tcBorders>
              <w:top w:val="double" w:sz="4" w:space="0" w:color="auto"/>
              <w:left w:val="single" w:sz="4" w:space="0" w:color="auto"/>
              <w:bottom w:val="single" w:sz="4" w:space="0" w:color="auto"/>
              <w:right w:val="single" w:sz="4" w:space="0" w:color="auto"/>
            </w:tcBorders>
            <w:hideMark/>
          </w:tcPr>
          <w:p w14:paraId="28DC5644" w14:textId="77777777" w:rsidR="006D64F4" w:rsidRPr="006D64F4" w:rsidRDefault="006D64F4" w:rsidP="006D64F4">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6D64F4">
              <w:rPr>
                <w:rFonts w:ascii="Arial" w:eastAsia="Times New Roman" w:hAnsi="Arial" w:cs="Arial"/>
                <w:b/>
                <w:i/>
                <w:sz w:val="20"/>
                <w:szCs w:val="20"/>
                <w:lang w:eastAsia="en-US"/>
              </w:rPr>
              <w:t>DOLOČBA :</w:t>
            </w:r>
          </w:p>
          <w:p w14:paraId="27E64459"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14:paraId="647FF722"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46365884" w14:textId="77777777" w:rsidTr="005F1075">
        <w:tc>
          <w:tcPr>
            <w:tcW w:w="10359" w:type="dxa"/>
            <w:tcBorders>
              <w:top w:val="single" w:sz="4" w:space="0" w:color="auto"/>
              <w:left w:val="single" w:sz="4" w:space="0" w:color="auto"/>
              <w:bottom w:val="single" w:sz="4" w:space="0" w:color="auto"/>
              <w:right w:val="single" w:sz="4" w:space="0" w:color="auto"/>
            </w:tcBorders>
            <w:hideMark/>
          </w:tcPr>
          <w:p w14:paraId="1C38B2F6"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dobavitelja/izvajalca/prodajalca:</w:t>
            </w:r>
          </w:p>
        </w:tc>
      </w:tr>
    </w:tbl>
    <w:p w14:paraId="2DEE8EE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4D49321D" w14:textId="77777777" w:rsidTr="005F1075">
        <w:tc>
          <w:tcPr>
            <w:tcW w:w="10359" w:type="dxa"/>
            <w:tcBorders>
              <w:top w:val="single" w:sz="4" w:space="0" w:color="auto"/>
              <w:left w:val="single" w:sz="4" w:space="0" w:color="auto"/>
              <w:bottom w:val="single" w:sz="4" w:space="0" w:color="auto"/>
              <w:right w:val="single" w:sz="4" w:space="0" w:color="auto"/>
            </w:tcBorders>
            <w:vAlign w:val="center"/>
            <w:hideMark/>
          </w:tcPr>
          <w:p w14:paraId="33EE052C"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kupca/naročnika:</w:t>
            </w:r>
          </w:p>
        </w:tc>
      </w:tr>
    </w:tbl>
    <w:p w14:paraId="0C14672B"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2D3F8481" w14:textId="77777777" w:rsidTr="005F1075">
        <w:tc>
          <w:tcPr>
            <w:tcW w:w="10359" w:type="dxa"/>
            <w:tcBorders>
              <w:top w:val="single" w:sz="4" w:space="0" w:color="auto"/>
              <w:left w:val="single" w:sz="4" w:space="0" w:color="auto"/>
              <w:bottom w:val="single" w:sz="4" w:space="0" w:color="auto"/>
              <w:right w:val="single" w:sz="4" w:space="0" w:color="auto"/>
            </w:tcBorders>
            <w:hideMark/>
          </w:tcPr>
          <w:p w14:paraId="05C68DE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Opombe: Organizacijska enota, ki bo izvedla vknjižbo v materialno evidenco:</w:t>
            </w:r>
          </w:p>
        </w:tc>
      </w:tr>
    </w:tbl>
    <w:p w14:paraId="78CB26AC" w14:textId="77777777" w:rsidR="006D64F4" w:rsidRPr="006D64F4" w:rsidRDefault="006D64F4" w:rsidP="006D64F4">
      <w:pPr>
        <w:widowControl/>
        <w:tabs>
          <w:tab w:val="center" w:pos="1843"/>
        </w:tabs>
        <w:spacing w:line="288" w:lineRule="auto"/>
        <w:ind w:left="-567"/>
        <w:rPr>
          <w:rFonts w:ascii="Arial" w:eastAsia="Times New Roman" w:hAnsi="Arial" w:cs="Arial"/>
          <w:b/>
          <w:sz w:val="20"/>
          <w:szCs w:val="20"/>
          <w:lang w:eastAsia="en-US"/>
        </w:rPr>
      </w:pPr>
      <w:r w:rsidRPr="006D64F4">
        <w:rPr>
          <w:rFonts w:ascii="Arial" w:eastAsia="Times New Roman" w:hAnsi="Arial" w:cs="Arial"/>
          <w:b/>
          <w:sz w:val="20"/>
          <w:szCs w:val="20"/>
          <w:lang w:eastAsia="en-US"/>
        </w:rPr>
        <w:t>SS 14-7</w:t>
      </w:r>
    </w:p>
    <w:p w14:paraId="24977E36" w14:textId="77777777" w:rsidR="006D64F4" w:rsidRPr="006D64F4" w:rsidRDefault="006D64F4" w:rsidP="006D64F4">
      <w:pPr>
        <w:widowControl/>
        <w:tabs>
          <w:tab w:val="center" w:pos="1843"/>
        </w:tabs>
        <w:spacing w:line="288" w:lineRule="auto"/>
        <w:ind w:left="-567"/>
        <w:jc w:val="both"/>
        <w:rPr>
          <w:rFonts w:ascii="Arial" w:eastAsia="Times New Roman" w:hAnsi="Arial" w:cs="Arial"/>
          <w:iCs/>
          <w:sz w:val="20"/>
          <w:szCs w:val="20"/>
          <w:lang w:eastAsia="en-US"/>
        </w:rPr>
      </w:pPr>
      <w:r w:rsidRPr="006D64F4">
        <w:rPr>
          <w:rFonts w:ascii="Arial" w:eastAsia="Times New Roman" w:hAnsi="Arial" w:cs="Arial"/>
          <w:b/>
          <w:iCs/>
          <w:sz w:val="20"/>
          <w:szCs w:val="20"/>
          <w:lang w:eastAsia="en-US"/>
        </w:rPr>
        <w:t xml:space="preserve">Poslano: </w:t>
      </w:r>
      <w:r w:rsidRPr="006D64F4">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62D19C7B" w14:textId="77777777" w:rsidR="006D64F4" w:rsidRPr="006D64F4" w:rsidRDefault="006D64F4" w:rsidP="006D64F4">
      <w:pPr>
        <w:widowControl/>
        <w:tabs>
          <w:tab w:val="center" w:pos="1843"/>
        </w:tabs>
        <w:spacing w:line="288" w:lineRule="auto"/>
        <w:ind w:left="-567"/>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 xml:space="preserve">Priloge: </w:t>
      </w:r>
      <w:r w:rsidRPr="006D64F4">
        <w:rPr>
          <w:rFonts w:ascii="Arial" w:eastAsia="Times New Roman" w:hAnsi="Arial" w:cs="Arial"/>
          <w:sz w:val="20"/>
          <w:szCs w:val="20"/>
          <w:lang w:eastAsia="en-US"/>
        </w:rPr>
        <w:t>dobavni dokumenti, garancije, izkazi kakovosti, tehnična dokumentacija.</w:t>
      </w:r>
    </w:p>
    <w:p w14:paraId="1E6D03BC" w14:textId="77777777" w:rsidR="006D64F4" w:rsidRPr="006D64F4" w:rsidRDefault="006D64F4" w:rsidP="006D64F4">
      <w:pPr>
        <w:widowControl/>
        <w:spacing w:line="288" w:lineRule="auto"/>
        <w:rPr>
          <w:rFonts w:ascii="Arial" w:eastAsia="Times New Roman" w:hAnsi="Arial" w:cs="Arial"/>
          <w:color w:val="FF0000"/>
          <w:sz w:val="20"/>
        </w:rPr>
      </w:pPr>
    </w:p>
    <w:p w14:paraId="57351019" w14:textId="77777777" w:rsidR="006D64F4" w:rsidRPr="006D64F4" w:rsidRDefault="006D64F4" w:rsidP="006D64F4">
      <w:pPr>
        <w:widowControl/>
        <w:spacing w:line="288" w:lineRule="auto"/>
        <w:rPr>
          <w:rFonts w:ascii="Arial" w:eastAsia="Times New Roman" w:hAnsi="Arial" w:cs="Arial"/>
          <w:color w:val="FF0000"/>
          <w:sz w:val="20"/>
        </w:rPr>
      </w:pPr>
    </w:p>
    <w:sectPr w:rsidR="006D64F4" w:rsidRPr="006D64F4" w:rsidSect="006D64F4">
      <w:headerReference w:type="default" r:id="rId14"/>
      <w:headerReference w:type="first" r:id="rId15"/>
      <w:footerReference w:type="first" r:id="rId16"/>
      <w:pgSz w:w="11900" w:h="16840"/>
      <w:pgMar w:top="1701" w:right="1552"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1A06" w14:textId="77777777" w:rsidR="00B35CD4" w:rsidRDefault="00B35CD4">
      <w:r>
        <w:separator/>
      </w:r>
    </w:p>
  </w:endnote>
  <w:endnote w:type="continuationSeparator" w:id="0">
    <w:p w14:paraId="14A79E99" w14:textId="77777777" w:rsidR="00B35CD4" w:rsidRDefault="00B3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6270"/>
      <w:docPartObj>
        <w:docPartGallery w:val="Page Numbers (Bottom of Page)"/>
        <w:docPartUnique/>
      </w:docPartObj>
    </w:sdtPr>
    <w:sdtEndPr>
      <w:rPr>
        <w:rFonts w:ascii="Arial" w:hAnsi="Arial" w:cs="Arial"/>
        <w:sz w:val="18"/>
        <w:szCs w:val="18"/>
      </w:rPr>
    </w:sdtEndPr>
    <w:sdtContent>
      <w:p w14:paraId="74D95974" w14:textId="2DEDD381" w:rsidR="00B35CD4" w:rsidRPr="002751DE" w:rsidRDefault="00B35CD4">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667904">
          <w:rPr>
            <w:rFonts w:ascii="Arial" w:hAnsi="Arial" w:cs="Arial"/>
            <w:noProof/>
            <w:sz w:val="18"/>
            <w:szCs w:val="18"/>
          </w:rPr>
          <w:t>7</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14:paraId="40E4D87F" w14:textId="77777777" w:rsidR="00B35CD4" w:rsidRDefault="00B35C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ED14" w14:textId="2BAB6C74" w:rsidR="00B35CD4" w:rsidRPr="00402FE2" w:rsidRDefault="00B35CD4">
    <w:pPr>
      <w:pStyle w:val="Noga"/>
      <w:jc w:val="center"/>
      <w:rPr>
        <w:rFonts w:ascii="Arial" w:hAnsi="Arial" w:cs="Arial"/>
        <w:sz w:val="20"/>
        <w:szCs w:val="20"/>
      </w:rPr>
    </w:pPr>
    <w:r w:rsidRPr="00402FE2">
      <w:rPr>
        <w:rFonts w:ascii="Arial" w:hAnsi="Arial" w:cs="Arial"/>
        <w:sz w:val="20"/>
        <w:szCs w:val="20"/>
      </w:rPr>
      <w:t xml:space="preserve">Stran </w:t>
    </w:r>
    <w:r w:rsidRPr="00402FE2">
      <w:rPr>
        <w:rFonts w:ascii="Arial" w:hAnsi="Arial" w:cs="Arial"/>
        <w:b/>
        <w:bCs/>
        <w:sz w:val="20"/>
        <w:szCs w:val="20"/>
      </w:rPr>
      <w:fldChar w:fldCharType="begin"/>
    </w:r>
    <w:r w:rsidRPr="00402FE2">
      <w:rPr>
        <w:rFonts w:ascii="Arial" w:hAnsi="Arial" w:cs="Arial"/>
        <w:b/>
        <w:bCs/>
        <w:sz w:val="20"/>
        <w:szCs w:val="20"/>
      </w:rPr>
      <w:instrText>PAGE</w:instrText>
    </w:r>
    <w:r w:rsidRPr="00402FE2">
      <w:rPr>
        <w:rFonts w:ascii="Arial" w:hAnsi="Arial" w:cs="Arial"/>
        <w:b/>
        <w:bCs/>
        <w:sz w:val="20"/>
        <w:szCs w:val="20"/>
      </w:rPr>
      <w:fldChar w:fldCharType="separate"/>
    </w:r>
    <w:r w:rsidR="00667904">
      <w:rPr>
        <w:rFonts w:ascii="Arial" w:hAnsi="Arial" w:cs="Arial"/>
        <w:b/>
        <w:bCs/>
        <w:noProof/>
        <w:sz w:val="20"/>
        <w:szCs w:val="20"/>
      </w:rPr>
      <w:t>18</w:t>
    </w:r>
    <w:r w:rsidRPr="00402FE2">
      <w:rPr>
        <w:rFonts w:ascii="Arial" w:hAnsi="Arial" w:cs="Arial"/>
        <w:b/>
        <w:bCs/>
        <w:sz w:val="20"/>
        <w:szCs w:val="20"/>
      </w:rPr>
      <w:fldChar w:fldCharType="end"/>
    </w:r>
    <w:r w:rsidRPr="00402FE2">
      <w:rPr>
        <w:rFonts w:ascii="Arial" w:hAnsi="Arial" w:cs="Arial"/>
        <w:sz w:val="20"/>
        <w:szCs w:val="20"/>
      </w:rPr>
      <w:t xml:space="preserve"> od </w:t>
    </w:r>
    <w:r w:rsidRPr="00402FE2">
      <w:rPr>
        <w:rFonts w:ascii="Arial" w:hAnsi="Arial" w:cs="Arial"/>
        <w:b/>
        <w:bCs/>
        <w:sz w:val="20"/>
        <w:szCs w:val="20"/>
      </w:rPr>
      <w:fldChar w:fldCharType="begin"/>
    </w:r>
    <w:r w:rsidRPr="00402FE2">
      <w:rPr>
        <w:rFonts w:ascii="Arial" w:hAnsi="Arial" w:cs="Arial"/>
        <w:b/>
        <w:bCs/>
        <w:sz w:val="20"/>
        <w:szCs w:val="20"/>
      </w:rPr>
      <w:instrText>NUMPAGES</w:instrText>
    </w:r>
    <w:r w:rsidRPr="00402FE2">
      <w:rPr>
        <w:rFonts w:ascii="Arial" w:hAnsi="Arial" w:cs="Arial"/>
        <w:b/>
        <w:bCs/>
        <w:sz w:val="20"/>
        <w:szCs w:val="20"/>
      </w:rPr>
      <w:fldChar w:fldCharType="separate"/>
    </w:r>
    <w:r w:rsidR="00667904">
      <w:rPr>
        <w:rFonts w:ascii="Arial" w:hAnsi="Arial" w:cs="Arial"/>
        <w:b/>
        <w:bCs/>
        <w:noProof/>
        <w:sz w:val="20"/>
        <w:szCs w:val="20"/>
      </w:rPr>
      <w:t>21</w:t>
    </w:r>
    <w:r w:rsidRPr="00402FE2">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9D44" w14:textId="77777777" w:rsidR="00B35CD4" w:rsidRDefault="00B35CD4">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roofErr w:type="spellStart"/>
    <w:r>
      <w:rPr>
        <w:rFonts w:ascii="Arial" w:hAnsi="Arial" w:cs="Arial"/>
        <w:color w:val="000000"/>
        <w:sz w:val="16"/>
        <w:szCs w:val="16"/>
        <w:lang w:val="en-US" w:eastAsia="en-US"/>
      </w:rPr>
      <w:t>Identifikacijska</w:t>
    </w:r>
    <w:proofErr w:type="spellEnd"/>
    <w:r>
      <w:rPr>
        <w:rFonts w:ascii="Arial" w:hAnsi="Arial" w:cs="Arial"/>
        <w:color w:val="000000"/>
        <w:sz w:val="16"/>
        <w:szCs w:val="16"/>
        <w:lang w:val="en-US" w:eastAsia="en-US"/>
      </w:rPr>
      <w:t xml:space="preserve"> </w:t>
    </w:r>
    <w:proofErr w:type="spellStart"/>
    <w:r>
      <w:rPr>
        <w:rFonts w:ascii="Arial" w:hAnsi="Arial" w:cs="Arial"/>
        <w:color w:val="000000"/>
        <w:sz w:val="16"/>
        <w:szCs w:val="16"/>
        <w:lang w:val="en-US" w:eastAsia="en-US"/>
      </w:rPr>
      <w:t>št</w:t>
    </w:r>
    <w:proofErr w:type="spellEnd"/>
    <w:r>
      <w:rPr>
        <w:rFonts w:ascii="Arial" w:hAnsi="Arial" w:cs="Arial"/>
        <w:color w:val="000000"/>
        <w:sz w:val="16"/>
        <w:szCs w:val="16"/>
        <w:lang w:val="en-US" w:eastAsia="en-US"/>
      </w:rPr>
      <w: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B1B4" w14:textId="77777777" w:rsidR="00B35CD4" w:rsidRDefault="00B35CD4">
      <w:r>
        <w:separator/>
      </w:r>
    </w:p>
  </w:footnote>
  <w:footnote w:type="continuationSeparator" w:id="0">
    <w:p w14:paraId="73E6AE9B" w14:textId="77777777" w:rsidR="00B35CD4" w:rsidRDefault="00B3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7A9" w14:textId="77777777" w:rsidR="00B35CD4" w:rsidRDefault="00B35CD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140E8BE8" w14:textId="77777777" w:rsidR="00B35CD4" w:rsidRDefault="00B35CD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D1A1123" w14:textId="77777777" w:rsidR="00B35CD4" w:rsidRDefault="00B35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790" w14:textId="77777777" w:rsidR="00B35CD4" w:rsidRDefault="00B35CD4">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F58"/>
    <w:multiLevelType w:val="hybridMultilevel"/>
    <w:tmpl w:val="0EBA53F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2859A0"/>
    <w:multiLevelType w:val="hybridMultilevel"/>
    <w:tmpl w:val="148EFE9E"/>
    <w:lvl w:ilvl="0" w:tplc="983235EE">
      <w:start w:val="1"/>
      <w:numFmt w:val="decimal"/>
      <w:lvlText w:val="%1."/>
      <w:lvlJc w:val="left"/>
      <w:pPr>
        <w:tabs>
          <w:tab w:val="num" w:pos="397"/>
        </w:tabs>
        <w:ind w:left="397" w:hanging="397"/>
      </w:pPr>
      <w:rPr>
        <w:rFonts w:hint="default"/>
        <w:b w:val="0"/>
        <w:bCs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5DE1FCF"/>
    <w:multiLevelType w:val="hybridMultilevel"/>
    <w:tmpl w:val="18468DCA"/>
    <w:lvl w:ilvl="0" w:tplc="09A2F518">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A0C64FF"/>
    <w:multiLevelType w:val="hybridMultilevel"/>
    <w:tmpl w:val="B0286182"/>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197B36"/>
    <w:multiLevelType w:val="hybridMultilevel"/>
    <w:tmpl w:val="52B20BEC"/>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8AD7C8C"/>
    <w:multiLevelType w:val="hybridMultilevel"/>
    <w:tmpl w:val="3FD072DE"/>
    <w:lvl w:ilvl="0" w:tplc="0E9CFAB2">
      <w:start w:val="1"/>
      <w:numFmt w:val="decimal"/>
      <w:lvlText w:val="%1."/>
      <w:lvlJc w:val="left"/>
      <w:pPr>
        <w:tabs>
          <w:tab w:val="num" w:pos="397"/>
        </w:tabs>
        <w:ind w:left="397" w:hanging="397"/>
      </w:pPr>
      <w:rPr>
        <w:rFonts w:hint="default"/>
      </w:rPr>
    </w:lvl>
    <w:lvl w:ilvl="1" w:tplc="1F100C0A">
      <w:start w:val="1"/>
      <w:numFmt w:val="bullet"/>
      <w:lvlText w:val=""/>
      <w:lvlJc w:val="left"/>
      <w:pPr>
        <w:tabs>
          <w:tab w:val="num" w:pos="737"/>
        </w:tabs>
        <w:ind w:left="737" w:hanging="340"/>
      </w:pPr>
      <w:rPr>
        <w:rFonts w:ascii="Symbol"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CA10B25"/>
    <w:multiLevelType w:val="hybridMultilevel"/>
    <w:tmpl w:val="7CB0D1A4"/>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B0F34"/>
    <w:multiLevelType w:val="hybridMultilevel"/>
    <w:tmpl w:val="F4644D14"/>
    <w:lvl w:ilvl="0" w:tplc="A1189EF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7"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4"/>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8"/>
  </w:num>
  <w:num w:numId="7">
    <w:abstractNumId w:val="18"/>
  </w:num>
  <w:num w:numId="8">
    <w:abstractNumId w:val="15"/>
  </w:num>
  <w:num w:numId="9">
    <w:abstractNumId w:val="9"/>
  </w:num>
  <w:num w:numId="10">
    <w:abstractNumId w:val="17"/>
  </w:num>
  <w:num w:numId="11">
    <w:abstractNumId w:val="0"/>
  </w:num>
  <w:num w:numId="12">
    <w:abstractNumId w:val="13"/>
  </w:num>
  <w:num w:numId="13">
    <w:abstractNumId w:val="6"/>
  </w:num>
  <w:num w:numId="14">
    <w:abstractNumId w:val="11"/>
  </w:num>
  <w:num w:numId="15">
    <w:abstractNumId w:val="4"/>
  </w:num>
  <w:num w:numId="16">
    <w:abstractNumId w:val="16"/>
  </w:num>
  <w:num w:numId="17">
    <w:abstractNumId w:val="1"/>
  </w:num>
  <w:num w:numId="18">
    <w:abstractNumId w:val="10"/>
  </w:num>
  <w:num w:numId="19">
    <w:abstractNumId w:val="12"/>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6"/>
    <w:rsid w:val="0000063B"/>
    <w:rsid w:val="00007CB8"/>
    <w:rsid w:val="00016BDD"/>
    <w:rsid w:val="00022FFF"/>
    <w:rsid w:val="00032B92"/>
    <w:rsid w:val="00052E9B"/>
    <w:rsid w:val="000531C8"/>
    <w:rsid w:val="000611C7"/>
    <w:rsid w:val="0007064A"/>
    <w:rsid w:val="00081DE8"/>
    <w:rsid w:val="00082959"/>
    <w:rsid w:val="0008487D"/>
    <w:rsid w:val="000A2CAE"/>
    <w:rsid w:val="000A3276"/>
    <w:rsid w:val="000B1A97"/>
    <w:rsid w:val="000C2B50"/>
    <w:rsid w:val="000C48A0"/>
    <w:rsid w:val="000E19FF"/>
    <w:rsid w:val="000F577C"/>
    <w:rsid w:val="001010A5"/>
    <w:rsid w:val="00103E1A"/>
    <w:rsid w:val="001040C5"/>
    <w:rsid w:val="0013040F"/>
    <w:rsid w:val="00133CB0"/>
    <w:rsid w:val="0015201B"/>
    <w:rsid w:val="00171E2E"/>
    <w:rsid w:val="00180512"/>
    <w:rsid w:val="00191AE9"/>
    <w:rsid w:val="001B3A9C"/>
    <w:rsid w:val="001B3E8A"/>
    <w:rsid w:val="001B4405"/>
    <w:rsid w:val="001B6E6E"/>
    <w:rsid w:val="00201AA0"/>
    <w:rsid w:val="002064A9"/>
    <w:rsid w:val="00206729"/>
    <w:rsid w:val="002124AA"/>
    <w:rsid w:val="00222827"/>
    <w:rsid w:val="00225257"/>
    <w:rsid w:val="00230AED"/>
    <w:rsid w:val="00236902"/>
    <w:rsid w:val="00266F20"/>
    <w:rsid w:val="002724DC"/>
    <w:rsid w:val="00273869"/>
    <w:rsid w:val="002751DE"/>
    <w:rsid w:val="00277040"/>
    <w:rsid w:val="002A278A"/>
    <w:rsid w:val="002A375B"/>
    <w:rsid w:val="002A41EF"/>
    <w:rsid w:val="002E692A"/>
    <w:rsid w:val="003144C6"/>
    <w:rsid w:val="00322932"/>
    <w:rsid w:val="00327AC3"/>
    <w:rsid w:val="003418E5"/>
    <w:rsid w:val="003555E5"/>
    <w:rsid w:val="003718C8"/>
    <w:rsid w:val="00380704"/>
    <w:rsid w:val="00381E57"/>
    <w:rsid w:val="00386922"/>
    <w:rsid w:val="00387A28"/>
    <w:rsid w:val="003A1AEE"/>
    <w:rsid w:val="003A23E6"/>
    <w:rsid w:val="003A756E"/>
    <w:rsid w:val="003C1771"/>
    <w:rsid w:val="003C21D2"/>
    <w:rsid w:val="003D0B97"/>
    <w:rsid w:val="003D3D05"/>
    <w:rsid w:val="003E7952"/>
    <w:rsid w:val="003F06B8"/>
    <w:rsid w:val="003F12CE"/>
    <w:rsid w:val="003F450A"/>
    <w:rsid w:val="003F4731"/>
    <w:rsid w:val="00402FE2"/>
    <w:rsid w:val="00404B66"/>
    <w:rsid w:val="004102BA"/>
    <w:rsid w:val="00415879"/>
    <w:rsid w:val="004174AA"/>
    <w:rsid w:val="00422BC2"/>
    <w:rsid w:val="004268A3"/>
    <w:rsid w:val="004278CB"/>
    <w:rsid w:val="00440670"/>
    <w:rsid w:val="00441988"/>
    <w:rsid w:val="00460371"/>
    <w:rsid w:val="0046098C"/>
    <w:rsid w:val="00462441"/>
    <w:rsid w:val="0047260E"/>
    <w:rsid w:val="004818C4"/>
    <w:rsid w:val="00487A72"/>
    <w:rsid w:val="00491545"/>
    <w:rsid w:val="0049215E"/>
    <w:rsid w:val="004927A1"/>
    <w:rsid w:val="004B210F"/>
    <w:rsid w:val="004B4CBF"/>
    <w:rsid w:val="004C1A3B"/>
    <w:rsid w:val="004C33F9"/>
    <w:rsid w:val="004C3DFD"/>
    <w:rsid w:val="004C64E6"/>
    <w:rsid w:val="004D0808"/>
    <w:rsid w:val="004D5584"/>
    <w:rsid w:val="004E109F"/>
    <w:rsid w:val="004E1ED4"/>
    <w:rsid w:val="004E3B44"/>
    <w:rsid w:val="004F6A19"/>
    <w:rsid w:val="004F6C74"/>
    <w:rsid w:val="004F7654"/>
    <w:rsid w:val="004F79D2"/>
    <w:rsid w:val="004F7BB0"/>
    <w:rsid w:val="00503E90"/>
    <w:rsid w:val="00536893"/>
    <w:rsid w:val="00540CE7"/>
    <w:rsid w:val="00547AC4"/>
    <w:rsid w:val="00547AFF"/>
    <w:rsid w:val="00556619"/>
    <w:rsid w:val="00563850"/>
    <w:rsid w:val="005675DD"/>
    <w:rsid w:val="00573D8A"/>
    <w:rsid w:val="0057663B"/>
    <w:rsid w:val="00580BE8"/>
    <w:rsid w:val="00585B38"/>
    <w:rsid w:val="00585E4A"/>
    <w:rsid w:val="00594A05"/>
    <w:rsid w:val="005952C5"/>
    <w:rsid w:val="005B56BA"/>
    <w:rsid w:val="005C43F5"/>
    <w:rsid w:val="005E01D4"/>
    <w:rsid w:val="005E5DE2"/>
    <w:rsid w:val="005F1075"/>
    <w:rsid w:val="006000B1"/>
    <w:rsid w:val="006059DF"/>
    <w:rsid w:val="00605DAC"/>
    <w:rsid w:val="006124A3"/>
    <w:rsid w:val="00613264"/>
    <w:rsid w:val="006169ED"/>
    <w:rsid w:val="00636054"/>
    <w:rsid w:val="00642833"/>
    <w:rsid w:val="00650CFA"/>
    <w:rsid w:val="00652EA3"/>
    <w:rsid w:val="00653675"/>
    <w:rsid w:val="00656DA1"/>
    <w:rsid w:val="0065704F"/>
    <w:rsid w:val="00663250"/>
    <w:rsid w:val="00667904"/>
    <w:rsid w:val="00675147"/>
    <w:rsid w:val="00677663"/>
    <w:rsid w:val="00686305"/>
    <w:rsid w:val="00696B12"/>
    <w:rsid w:val="00697865"/>
    <w:rsid w:val="006A1C70"/>
    <w:rsid w:val="006A486F"/>
    <w:rsid w:val="006B3235"/>
    <w:rsid w:val="006B3B31"/>
    <w:rsid w:val="006B7845"/>
    <w:rsid w:val="006C6323"/>
    <w:rsid w:val="006D64F4"/>
    <w:rsid w:val="006D7FDD"/>
    <w:rsid w:val="006F139C"/>
    <w:rsid w:val="006F3B57"/>
    <w:rsid w:val="00702327"/>
    <w:rsid w:val="0070461C"/>
    <w:rsid w:val="0071099F"/>
    <w:rsid w:val="007133C2"/>
    <w:rsid w:val="007169C4"/>
    <w:rsid w:val="00722DC7"/>
    <w:rsid w:val="0072473B"/>
    <w:rsid w:val="00735641"/>
    <w:rsid w:val="00742BE8"/>
    <w:rsid w:val="00743619"/>
    <w:rsid w:val="00745637"/>
    <w:rsid w:val="007459EE"/>
    <w:rsid w:val="00787280"/>
    <w:rsid w:val="00793353"/>
    <w:rsid w:val="007B4315"/>
    <w:rsid w:val="007B707E"/>
    <w:rsid w:val="007E45C0"/>
    <w:rsid w:val="007F2395"/>
    <w:rsid w:val="007F5095"/>
    <w:rsid w:val="00805E6E"/>
    <w:rsid w:val="00811FFC"/>
    <w:rsid w:val="0081758D"/>
    <w:rsid w:val="008218D6"/>
    <w:rsid w:val="00821BB1"/>
    <w:rsid w:val="00821C6E"/>
    <w:rsid w:val="00830974"/>
    <w:rsid w:val="00832E0F"/>
    <w:rsid w:val="0084445A"/>
    <w:rsid w:val="0085614F"/>
    <w:rsid w:val="008658B1"/>
    <w:rsid w:val="00881651"/>
    <w:rsid w:val="00885DD0"/>
    <w:rsid w:val="00892316"/>
    <w:rsid w:val="008A09A0"/>
    <w:rsid w:val="008D5CFF"/>
    <w:rsid w:val="0090402A"/>
    <w:rsid w:val="009069BB"/>
    <w:rsid w:val="00940C40"/>
    <w:rsid w:val="009538E9"/>
    <w:rsid w:val="00966E9D"/>
    <w:rsid w:val="0098379E"/>
    <w:rsid w:val="00984C07"/>
    <w:rsid w:val="00985B12"/>
    <w:rsid w:val="009905CD"/>
    <w:rsid w:val="00992328"/>
    <w:rsid w:val="009925E3"/>
    <w:rsid w:val="009979C1"/>
    <w:rsid w:val="009A380A"/>
    <w:rsid w:val="009C44ED"/>
    <w:rsid w:val="009D4BC7"/>
    <w:rsid w:val="009D6DC8"/>
    <w:rsid w:val="009D7513"/>
    <w:rsid w:val="009E7402"/>
    <w:rsid w:val="00A136A3"/>
    <w:rsid w:val="00A370D7"/>
    <w:rsid w:val="00A3751E"/>
    <w:rsid w:val="00A45EFF"/>
    <w:rsid w:val="00A52276"/>
    <w:rsid w:val="00A53383"/>
    <w:rsid w:val="00A62ADF"/>
    <w:rsid w:val="00A63E5A"/>
    <w:rsid w:val="00A86599"/>
    <w:rsid w:val="00A97D5A"/>
    <w:rsid w:val="00AA1C0E"/>
    <w:rsid w:val="00AB651A"/>
    <w:rsid w:val="00AC1C6E"/>
    <w:rsid w:val="00AD7670"/>
    <w:rsid w:val="00AF1301"/>
    <w:rsid w:val="00AF5B0D"/>
    <w:rsid w:val="00B25686"/>
    <w:rsid w:val="00B35CD4"/>
    <w:rsid w:val="00B5177B"/>
    <w:rsid w:val="00B704BA"/>
    <w:rsid w:val="00B7173B"/>
    <w:rsid w:val="00BA151B"/>
    <w:rsid w:val="00BA682B"/>
    <w:rsid w:val="00BD03AE"/>
    <w:rsid w:val="00BD6820"/>
    <w:rsid w:val="00BE6C8A"/>
    <w:rsid w:val="00BF1C33"/>
    <w:rsid w:val="00BF213D"/>
    <w:rsid w:val="00C11658"/>
    <w:rsid w:val="00C17CC8"/>
    <w:rsid w:val="00C21770"/>
    <w:rsid w:val="00C24FB2"/>
    <w:rsid w:val="00C26AC6"/>
    <w:rsid w:val="00C30D18"/>
    <w:rsid w:val="00C31ED1"/>
    <w:rsid w:val="00C35851"/>
    <w:rsid w:val="00C41440"/>
    <w:rsid w:val="00C5209D"/>
    <w:rsid w:val="00C600B7"/>
    <w:rsid w:val="00C61924"/>
    <w:rsid w:val="00C70D97"/>
    <w:rsid w:val="00C71626"/>
    <w:rsid w:val="00C740D0"/>
    <w:rsid w:val="00C77710"/>
    <w:rsid w:val="00C854C5"/>
    <w:rsid w:val="00C90C83"/>
    <w:rsid w:val="00C93290"/>
    <w:rsid w:val="00C93B8E"/>
    <w:rsid w:val="00CA05AC"/>
    <w:rsid w:val="00CA2A41"/>
    <w:rsid w:val="00CB1BA7"/>
    <w:rsid w:val="00CC0805"/>
    <w:rsid w:val="00CC51F4"/>
    <w:rsid w:val="00CF09AF"/>
    <w:rsid w:val="00D0022E"/>
    <w:rsid w:val="00D042D3"/>
    <w:rsid w:val="00D17364"/>
    <w:rsid w:val="00D36C92"/>
    <w:rsid w:val="00D37F48"/>
    <w:rsid w:val="00D45626"/>
    <w:rsid w:val="00D4639F"/>
    <w:rsid w:val="00D466AE"/>
    <w:rsid w:val="00D5418C"/>
    <w:rsid w:val="00D774CD"/>
    <w:rsid w:val="00D968F1"/>
    <w:rsid w:val="00DB3535"/>
    <w:rsid w:val="00DC6B7F"/>
    <w:rsid w:val="00DD2E4B"/>
    <w:rsid w:val="00DD5358"/>
    <w:rsid w:val="00DD5392"/>
    <w:rsid w:val="00DD7FA5"/>
    <w:rsid w:val="00DE1DDF"/>
    <w:rsid w:val="00DF543C"/>
    <w:rsid w:val="00DF66F8"/>
    <w:rsid w:val="00E02808"/>
    <w:rsid w:val="00E03C1F"/>
    <w:rsid w:val="00E21311"/>
    <w:rsid w:val="00E24124"/>
    <w:rsid w:val="00E271C3"/>
    <w:rsid w:val="00E35679"/>
    <w:rsid w:val="00E40A30"/>
    <w:rsid w:val="00E76958"/>
    <w:rsid w:val="00E806D7"/>
    <w:rsid w:val="00E81B1F"/>
    <w:rsid w:val="00E844BC"/>
    <w:rsid w:val="00E84862"/>
    <w:rsid w:val="00E96EAC"/>
    <w:rsid w:val="00EB21C7"/>
    <w:rsid w:val="00ED03C6"/>
    <w:rsid w:val="00EE4CBC"/>
    <w:rsid w:val="00EE77E0"/>
    <w:rsid w:val="00F07C87"/>
    <w:rsid w:val="00F16B4D"/>
    <w:rsid w:val="00F25CCC"/>
    <w:rsid w:val="00F444DC"/>
    <w:rsid w:val="00F5276F"/>
    <w:rsid w:val="00F64445"/>
    <w:rsid w:val="00FB26BD"/>
    <w:rsid w:val="00FB6138"/>
    <w:rsid w:val="00FF474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5DEB2"/>
  <w14:defaultImageDpi w14:val="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64F4"/>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character" w:customStyle="1" w:styleId="Nerazreenaomemba2">
    <w:name w:val="Nerazrešena omemba2"/>
    <w:basedOn w:val="Privzetapisavaodstavka"/>
    <w:uiPriority w:val="99"/>
    <w:semiHidden/>
    <w:unhideWhenUsed/>
    <w:rsid w:val="00C9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552">
      <w:marLeft w:val="0"/>
      <w:marRight w:val="0"/>
      <w:marTop w:val="0"/>
      <w:marBottom w:val="0"/>
      <w:divBdr>
        <w:top w:val="none" w:sz="0" w:space="0" w:color="auto"/>
        <w:left w:val="none" w:sz="0" w:space="0" w:color="auto"/>
        <w:bottom w:val="none" w:sz="0" w:space="0" w:color="auto"/>
        <w:right w:val="none" w:sz="0" w:space="0" w:color="auto"/>
      </w:divBdr>
    </w:div>
    <w:div w:id="23212553">
      <w:marLeft w:val="0"/>
      <w:marRight w:val="0"/>
      <w:marTop w:val="0"/>
      <w:marBottom w:val="0"/>
      <w:divBdr>
        <w:top w:val="none" w:sz="0" w:space="0" w:color="auto"/>
        <w:left w:val="none" w:sz="0" w:space="0" w:color="auto"/>
        <w:bottom w:val="none" w:sz="0" w:space="0" w:color="auto"/>
        <w:right w:val="none" w:sz="0" w:space="0" w:color="auto"/>
      </w:divBdr>
    </w:div>
    <w:div w:id="23212554">
      <w:marLeft w:val="0"/>
      <w:marRight w:val="0"/>
      <w:marTop w:val="0"/>
      <w:marBottom w:val="0"/>
      <w:divBdr>
        <w:top w:val="none" w:sz="0" w:space="0" w:color="auto"/>
        <w:left w:val="none" w:sz="0" w:space="0" w:color="auto"/>
        <w:bottom w:val="none" w:sz="0" w:space="0" w:color="auto"/>
        <w:right w:val="none" w:sz="0" w:space="0" w:color="auto"/>
      </w:divBdr>
    </w:div>
    <w:div w:id="23212555">
      <w:marLeft w:val="0"/>
      <w:marRight w:val="0"/>
      <w:marTop w:val="0"/>
      <w:marBottom w:val="0"/>
      <w:divBdr>
        <w:top w:val="none" w:sz="0" w:space="0" w:color="auto"/>
        <w:left w:val="none" w:sz="0" w:space="0" w:color="auto"/>
        <w:bottom w:val="none" w:sz="0" w:space="0" w:color="auto"/>
        <w:right w:val="none" w:sz="0" w:space="0" w:color="auto"/>
      </w:divBdr>
    </w:div>
    <w:div w:id="23212556">
      <w:marLeft w:val="0"/>
      <w:marRight w:val="0"/>
      <w:marTop w:val="0"/>
      <w:marBottom w:val="0"/>
      <w:divBdr>
        <w:top w:val="none" w:sz="0" w:space="0" w:color="auto"/>
        <w:left w:val="none" w:sz="0" w:space="0" w:color="auto"/>
        <w:bottom w:val="none" w:sz="0" w:space="0" w:color="auto"/>
        <w:right w:val="none" w:sz="0" w:space="0" w:color="auto"/>
      </w:divBdr>
    </w:div>
    <w:div w:id="23212557">
      <w:marLeft w:val="0"/>
      <w:marRight w:val="0"/>
      <w:marTop w:val="0"/>
      <w:marBottom w:val="0"/>
      <w:divBdr>
        <w:top w:val="none" w:sz="0" w:space="0" w:color="auto"/>
        <w:left w:val="none" w:sz="0" w:space="0" w:color="auto"/>
        <w:bottom w:val="none" w:sz="0" w:space="0" w:color="auto"/>
        <w:right w:val="none" w:sz="0" w:space="0" w:color="auto"/>
      </w:divBdr>
    </w:div>
    <w:div w:id="942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86C74E-1A97-415E-AF7D-CF4121C8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6071</Words>
  <Characters>37445</Characters>
  <Application>Microsoft Office Word</Application>
  <DocSecurity>0</DocSecurity>
  <Lines>312</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VOLČIČ Maša</dc:creator>
  <cp:keywords/>
  <dc:description>Generated by Oracle Analytics Publisher</dc:description>
  <cp:lastModifiedBy>Administrator</cp:lastModifiedBy>
  <cp:revision>2</cp:revision>
  <cp:lastPrinted>2022-07-26T09:35:00Z</cp:lastPrinted>
  <dcterms:created xsi:type="dcterms:W3CDTF">2022-07-27T06:55:00Z</dcterms:created>
  <dcterms:modified xsi:type="dcterms:W3CDTF">2022-07-27T06:55:00Z</dcterms:modified>
</cp:coreProperties>
</file>