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60C" w:rsidRPr="00C1077F" w:rsidRDefault="0042460C" w:rsidP="00F344E3">
      <w:pPr>
        <w:pStyle w:val="datumtevilka"/>
        <w:spacing w:line="288" w:lineRule="auto"/>
        <w:rPr>
          <w:lang w:val="sl-SI"/>
        </w:rPr>
      </w:pPr>
    </w:p>
    <w:p w:rsidR="00196EE3" w:rsidRPr="00C1077F" w:rsidRDefault="00196EE3" w:rsidP="00F344E3">
      <w:pPr>
        <w:pStyle w:val="datumtevilka"/>
        <w:spacing w:line="288" w:lineRule="auto"/>
        <w:rPr>
          <w:lang w:val="sl-SI"/>
        </w:rPr>
      </w:pPr>
    </w:p>
    <w:p w:rsidR="00196EE3" w:rsidRPr="00C1077F" w:rsidRDefault="00196EE3" w:rsidP="00F344E3">
      <w:pPr>
        <w:pStyle w:val="datumtevilka"/>
        <w:spacing w:line="288" w:lineRule="auto"/>
        <w:rPr>
          <w:b/>
          <w:color w:val="FF0000"/>
          <w:lang w:val="sl-SI"/>
        </w:rPr>
      </w:pPr>
    </w:p>
    <w:p w:rsidR="00362830" w:rsidRPr="00C1077F" w:rsidRDefault="00362830" w:rsidP="00F344E3">
      <w:pPr>
        <w:pStyle w:val="datumtevilka"/>
        <w:spacing w:line="288" w:lineRule="auto"/>
        <w:rPr>
          <w:lang w:val="sl-SI"/>
        </w:rPr>
      </w:pPr>
      <w:r w:rsidRPr="00C1077F">
        <w:rPr>
          <w:lang w:val="sl-SI"/>
        </w:rPr>
        <w:t xml:space="preserve">Številka: </w:t>
      </w:r>
      <w:r w:rsidRPr="00C1077F">
        <w:rPr>
          <w:lang w:val="sl-SI"/>
        </w:rPr>
        <w:tab/>
      </w:r>
      <w:r w:rsidR="004B5C2F">
        <w:rPr>
          <w:rFonts w:ascii="ArialMT" w:hAnsi="ArialMT" w:cs="ArialMT"/>
          <w:lang w:val="sl-SI" w:eastAsia="sl-SI"/>
        </w:rPr>
        <w:t>430-123/2022-2</w:t>
      </w:r>
    </w:p>
    <w:p w:rsidR="00362830" w:rsidRPr="00C1077F" w:rsidRDefault="00362830" w:rsidP="00F344E3">
      <w:pPr>
        <w:pStyle w:val="datumtevilka"/>
        <w:spacing w:line="288" w:lineRule="auto"/>
        <w:rPr>
          <w:lang w:val="sl-SI"/>
        </w:rPr>
      </w:pPr>
      <w:r w:rsidRPr="00C1077F">
        <w:rPr>
          <w:lang w:val="sl-SI"/>
        </w:rPr>
        <w:t xml:space="preserve">Datum: </w:t>
      </w:r>
      <w:r w:rsidRPr="00C1077F">
        <w:rPr>
          <w:lang w:val="sl-SI"/>
        </w:rPr>
        <w:tab/>
      </w:r>
      <w:bookmarkStart w:id="0" w:name="DatumDokumenta"/>
      <w:r w:rsidR="004B5C2F">
        <w:rPr>
          <w:lang w:val="sl-SI"/>
        </w:rPr>
        <w:t>1.4.2022</w:t>
      </w:r>
      <w:bookmarkStart w:id="1" w:name="_GoBack"/>
      <w:bookmarkEnd w:id="1"/>
      <w:r w:rsidRPr="00C1077F">
        <w:rPr>
          <w:lang w:val="sl-SI"/>
        </w:rPr>
        <w:t xml:space="preserve"> </w:t>
      </w:r>
      <w:bookmarkEnd w:id="0"/>
    </w:p>
    <w:p w:rsidR="007D75CF" w:rsidRPr="00C1077F" w:rsidRDefault="007D75CF" w:rsidP="00F344E3">
      <w:pPr>
        <w:spacing w:line="288" w:lineRule="auto"/>
        <w:rPr>
          <w:szCs w:val="20"/>
          <w:lang w:val="sl-SI"/>
        </w:rPr>
      </w:pPr>
    </w:p>
    <w:p w:rsidR="00124C85" w:rsidRPr="00C1077F" w:rsidRDefault="00124C85" w:rsidP="00F344E3">
      <w:pPr>
        <w:spacing w:line="288" w:lineRule="auto"/>
        <w:jc w:val="center"/>
        <w:rPr>
          <w:szCs w:val="20"/>
          <w:lang w:val="sl-SI"/>
        </w:rPr>
      </w:pPr>
    </w:p>
    <w:p w:rsidR="00124C85" w:rsidRPr="00C1077F" w:rsidRDefault="00124C85" w:rsidP="00F344E3">
      <w:pPr>
        <w:spacing w:line="288" w:lineRule="auto"/>
        <w:jc w:val="center"/>
        <w:rPr>
          <w:szCs w:val="20"/>
          <w:lang w:val="sl-SI"/>
        </w:rPr>
      </w:pPr>
    </w:p>
    <w:p w:rsidR="00124C85" w:rsidRPr="00C1077F" w:rsidRDefault="00124C85" w:rsidP="00F344E3">
      <w:pPr>
        <w:tabs>
          <w:tab w:val="left" w:pos="6237"/>
        </w:tabs>
        <w:spacing w:line="288" w:lineRule="auto"/>
        <w:jc w:val="center"/>
        <w:rPr>
          <w:b/>
          <w:szCs w:val="20"/>
          <w:lang w:val="sl-SI"/>
        </w:rPr>
      </w:pPr>
    </w:p>
    <w:p w:rsidR="00080426" w:rsidRPr="00C1077F" w:rsidRDefault="00080426" w:rsidP="00F344E3">
      <w:pPr>
        <w:tabs>
          <w:tab w:val="left" w:pos="6237"/>
        </w:tabs>
        <w:spacing w:line="288" w:lineRule="auto"/>
        <w:jc w:val="center"/>
        <w:rPr>
          <w:b/>
          <w:szCs w:val="20"/>
          <w:lang w:val="sl-SI"/>
        </w:rPr>
      </w:pPr>
    </w:p>
    <w:p w:rsidR="00080426" w:rsidRPr="00C1077F" w:rsidRDefault="00080426" w:rsidP="00F344E3">
      <w:pPr>
        <w:tabs>
          <w:tab w:val="left" w:pos="6237"/>
        </w:tabs>
        <w:spacing w:line="288" w:lineRule="auto"/>
        <w:jc w:val="center"/>
        <w:rPr>
          <w:b/>
          <w:szCs w:val="20"/>
          <w:lang w:val="sl-SI"/>
        </w:rPr>
      </w:pPr>
    </w:p>
    <w:p w:rsidR="00080426" w:rsidRPr="00C1077F" w:rsidRDefault="00080426" w:rsidP="00F344E3">
      <w:pPr>
        <w:tabs>
          <w:tab w:val="left" w:pos="6237"/>
        </w:tabs>
        <w:spacing w:line="288" w:lineRule="auto"/>
        <w:jc w:val="center"/>
        <w:rPr>
          <w:b/>
          <w:szCs w:val="20"/>
          <w:lang w:val="sl-SI"/>
        </w:rPr>
      </w:pPr>
    </w:p>
    <w:p w:rsidR="00080426" w:rsidRPr="00C1077F" w:rsidRDefault="00080426" w:rsidP="00F344E3">
      <w:pPr>
        <w:tabs>
          <w:tab w:val="left" w:pos="6237"/>
        </w:tabs>
        <w:spacing w:line="288" w:lineRule="auto"/>
        <w:jc w:val="center"/>
        <w:rPr>
          <w:b/>
          <w:szCs w:val="20"/>
          <w:lang w:val="sl-SI"/>
        </w:rPr>
      </w:pPr>
    </w:p>
    <w:p w:rsidR="00124C85" w:rsidRPr="00C1077F" w:rsidRDefault="00124C85" w:rsidP="00F344E3">
      <w:pPr>
        <w:tabs>
          <w:tab w:val="left" w:pos="6237"/>
        </w:tabs>
        <w:spacing w:line="288" w:lineRule="auto"/>
        <w:jc w:val="center"/>
        <w:rPr>
          <w:b/>
          <w:szCs w:val="20"/>
          <w:lang w:val="sl-SI"/>
        </w:rPr>
      </w:pPr>
    </w:p>
    <w:p w:rsidR="00124C85" w:rsidRPr="00C1077F" w:rsidRDefault="00124C85" w:rsidP="00F344E3">
      <w:pPr>
        <w:tabs>
          <w:tab w:val="left" w:pos="6237"/>
        </w:tabs>
        <w:spacing w:line="288" w:lineRule="auto"/>
        <w:jc w:val="center"/>
        <w:rPr>
          <w:szCs w:val="20"/>
          <w:lang w:val="sl-SI"/>
        </w:rPr>
      </w:pPr>
      <w:r w:rsidRPr="00C1077F">
        <w:rPr>
          <w:szCs w:val="20"/>
          <w:lang w:val="sl-SI"/>
        </w:rPr>
        <w:t>-------------------------------------------------------------------------------------------------------------</w:t>
      </w:r>
    </w:p>
    <w:p w:rsidR="00124C85" w:rsidRPr="00C1077F" w:rsidRDefault="00124C85" w:rsidP="00F344E3">
      <w:pPr>
        <w:tabs>
          <w:tab w:val="left" w:pos="6237"/>
        </w:tabs>
        <w:spacing w:line="288" w:lineRule="auto"/>
        <w:jc w:val="center"/>
        <w:rPr>
          <w:b/>
          <w:szCs w:val="20"/>
          <w:lang w:val="sl-SI"/>
        </w:rPr>
      </w:pPr>
    </w:p>
    <w:p w:rsidR="00124C85" w:rsidRPr="00C1077F" w:rsidRDefault="00124C85" w:rsidP="00F344E3">
      <w:pPr>
        <w:tabs>
          <w:tab w:val="left" w:pos="6237"/>
        </w:tabs>
        <w:spacing w:line="288" w:lineRule="auto"/>
        <w:jc w:val="center"/>
        <w:rPr>
          <w:b/>
          <w:szCs w:val="20"/>
          <w:lang w:val="sl-SI"/>
        </w:rPr>
      </w:pPr>
    </w:p>
    <w:p w:rsidR="00124C85" w:rsidRPr="00C1077F" w:rsidRDefault="00124C85" w:rsidP="00F344E3">
      <w:pPr>
        <w:tabs>
          <w:tab w:val="left" w:pos="6237"/>
        </w:tabs>
        <w:spacing w:line="288" w:lineRule="auto"/>
        <w:jc w:val="center"/>
        <w:rPr>
          <w:b/>
          <w:szCs w:val="20"/>
          <w:lang w:val="sl-SI"/>
        </w:rPr>
      </w:pPr>
    </w:p>
    <w:p w:rsidR="00124C85" w:rsidRPr="00C1077F" w:rsidRDefault="00666319" w:rsidP="00F344E3">
      <w:pPr>
        <w:pStyle w:val="Naslov1"/>
      </w:pPr>
      <w:r w:rsidRPr="00C1077F">
        <w:t>POVABILNA</w:t>
      </w:r>
      <w:r w:rsidR="00124C85" w:rsidRPr="00C1077F">
        <w:t xml:space="preserve"> DOKUMENTACIJA</w:t>
      </w:r>
    </w:p>
    <w:p w:rsidR="00124C85" w:rsidRPr="00C1077F" w:rsidRDefault="00124C85" w:rsidP="00F344E3">
      <w:pPr>
        <w:tabs>
          <w:tab w:val="left" w:pos="6237"/>
        </w:tabs>
        <w:spacing w:line="288" w:lineRule="auto"/>
        <w:jc w:val="center"/>
        <w:rPr>
          <w:b/>
          <w:szCs w:val="20"/>
          <w:lang w:val="sl-SI"/>
        </w:rPr>
      </w:pPr>
    </w:p>
    <w:p w:rsidR="00124C85" w:rsidRPr="00C1077F" w:rsidRDefault="00124C85" w:rsidP="00F344E3">
      <w:pPr>
        <w:tabs>
          <w:tab w:val="left" w:pos="6237"/>
        </w:tabs>
        <w:spacing w:line="288" w:lineRule="auto"/>
        <w:jc w:val="center"/>
        <w:rPr>
          <w:b/>
          <w:szCs w:val="20"/>
          <w:lang w:val="sl-SI"/>
        </w:rPr>
      </w:pPr>
      <w:r w:rsidRPr="00C1077F">
        <w:rPr>
          <w:b/>
          <w:szCs w:val="20"/>
          <w:lang w:val="sl-SI"/>
        </w:rPr>
        <w:t>za</w:t>
      </w:r>
    </w:p>
    <w:p w:rsidR="00124C85" w:rsidRPr="00C1077F" w:rsidRDefault="00124C85" w:rsidP="00F344E3">
      <w:pPr>
        <w:tabs>
          <w:tab w:val="left" w:pos="6237"/>
        </w:tabs>
        <w:spacing w:line="288" w:lineRule="auto"/>
        <w:jc w:val="center"/>
        <w:rPr>
          <w:b/>
          <w:szCs w:val="20"/>
          <w:lang w:val="sl-SI"/>
        </w:rPr>
      </w:pPr>
    </w:p>
    <w:p w:rsidR="0042460C" w:rsidRPr="00C1077F" w:rsidRDefault="0042460C" w:rsidP="00F344E3">
      <w:pPr>
        <w:tabs>
          <w:tab w:val="left" w:pos="6237"/>
        </w:tabs>
        <w:spacing w:line="288" w:lineRule="auto"/>
        <w:jc w:val="center"/>
        <w:rPr>
          <w:b/>
          <w:szCs w:val="20"/>
          <w:lang w:val="sl-SI"/>
        </w:rPr>
      </w:pPr>
      <w:r w:rsidRPr="00C1077F">
        <w:rPr>
          <w:b/>
          <w:szCs w:val="20"/>
          <w:lang w:val="sl-SI"/>
        </w:rPr>
        <w:t xml:space="preserve">oddajo javnega naročila po </w:t>
      </w:r>
      <w:r w:rsidR="00196EE3" w:rsidRPr="00C1077F">
        <w:rPr>
          <w:b/>
          <w:szCs w:val="20"/>
          <w:lang w:val="sl-SI"/>
        </w:rPr>
        <w:t>postopku s pogajanji brez predhodne objave</w:t>
      </w:r>
    </w:p>
    <w:p w:rsidR="00124C85" w:rsidRPr="00C1077F" w:rsidRDefault="00124C85" w:rsidP="00F344E3">
      <w:pPr>
        <w:tabs>
          <w:tab w:val="left" w:pos="6237"/>
        </w:tabs>
        <w:spacing w:line="288" w:lineRule="auto"/>
        <w:jc w:val="center"/>
        <w:rPr>
          <w:b/>
          <w:szCs w:val="20"/>
          <w:lang w:val="sl-SI"/>
        </w:rPr>
      </w:pPr>
    </w:p>
    <w:p w:rsidR="00AE00C4" w:rsidRDefault="00244D36" w:rsidP="00F344E3">
      <w:pPr>
        <w:tabs>
          <w:tab w:val="left" w:pos="6237"/>
        </w:tabs>
        <w:spacing w:line="288" w:lineRule="auto"/>
        <w:jc w:val="center"/>
        <w:rPr>
          <w:b/>
          <w:szCs w:val="20"/>
          <w:lang w:val="sl-SI"/>
        </w:rPr>
      </w:pPr>
      <w:r w:rsidRPr="00C1077F">
        <w:rPr>
          <w:b/>
          <w:szCs w:val="20"/>
          <w:lang w:val="sl-SI"/>
        </w:rPr>
        <w:t>VULKANIZERSKE STORITVE, NA</w:t>
      </w:r>
      <w:r w:rsidR="00AE00C4">
        <w:rPr>
          <w:b/>
          <w:szCs w:val="20"/>
          <w:lang w:val="sl-SI"/>
        </w:rPr>
        <w:t>STAVITVE GEOMETRIJE PODVOZJA in</w:t>
      </w:r>
    </w:p>
    <w:p w:rsidR="00244D36" w:rsidRPr="00C1077F" w:rsidRDefault="00244D36" w:rsidP="00F344E3">
      <w:pPr>
        <w:tabs>
          <w:tab w:val="left" w:pos="6237"/>
        </w:tabs>
        <w:spacing w:line="288" w:lineRule="auto"/>
        <w:jc w:val="center"/>
        <w:rPr>
          <w:b/>
          <w:szCs w:val="20"/>
          <w:lang w:val="sl-SI"/>
        </w:rPr>
      </w:pPr>
      <w:r w:rsidRPr="00C1077F">
        <w:rPr>
          <w:b/>
          <w:szCs w:val="20"/>
          <w:lang w:val="sl-SI"/>
        </w:rPr>
        <w:t>DOBAVA VULKANIZERSKEGA POTROŠNEGA MATERIALA</w:t>
      </w:r>
    </w:p>
    <w:p w:rsidR="00124C85" w:rsidRPr="00C1077F" w:rsidRDefault="00124C85" w:rsidP="00F344E3">
      <w:pPr>
        <w:tabs>
          <w:tab w:val="left" w:pos="6237"/>
        </w:tabs>
        <w:spacing w:line="288" w:lineRule="auto"/>
        <w:jc w:val="center"/>
        <w:rPr>
          <w:b/>
          <w:szCs w:val="20"/>
          <w:lang w:val="sl-SI"/>
        </w:rPr>
      </w:pPr>
    </w:p>
    <w:p w:rsidR="00124C85" w:rsidRPr="00C1077F" w:rsidRDefault="00124C85" w:rsidP="00F344E3">
      <w:pPr>
        <w:tabs>
          <w:tab w:val="left" w:pos="6237"/>
        </w:tabs>
        <w:spacing w:line="288" w:lineRule="auto"/>
        <w:jc w:val="center"/>
        <w:outlineLvl w:val="0"/>
        <w:rPr>
          <w:b/>
          <w:szCs w:val="20"/>
          <w:lang w:val="sl-SI"/>
        </w:rPr>
      </w:pPr>
      <w:r w:rsidRPr="00C1077F">
        <w:rPr>
          <w:b/>
          <w:szCs w:val="20"/>
          <w:lang w:val="sl-SI"/>
        </w:rPr>
        <w:t xml:space="preserve">MORS </w:t>
      </w:r>
      <w:r w:rsidR="00244D36" w:rsidRPr="00C1077F">
        <w:rPr>
          <w:b/>
          <w:szCs w:val="20"/>
          <w:lang w:val="sl-SI"/>
        </w:rPr>
        <w:t>100</w:t>
      </w:r>
      <w:r w:rsidR="00B03A56" w:rsidRPr="00C1077F">
        <w:rPr>
          <w:b/>
          <w:szCs w:val="20"/>
          <w:lang w:val="sl-SI"/>
        </w:rPr>
        <w:t>/</w:t>
      </w:r>
      <w:r w:rsidR="00244D36" w:rsidRPr="00C1077F">
        <w:rPr>
          <w:b/>
          <w:szCs w:val="20"/>
          <w:lang w:val="sl-SI"/>
        </w:rPr>
        <w:t>2022</w:t>
      </w:r>
      <w:r w:rsidRPr="00C1077F">
        <w:rPr>
          <w:b/>
          <w:szCs w:val="20"/>
          <w:lang w:val="sl-SI"/>
        </w:rPr>
        <w:t>-</w:t>
      </w:r>
      <w:r w:rsidR="00AA22BA" w:rsidRPr="00C1077F">
        <w:rPr>
          <w:b/>
          <w:szCs w:val="20"/>
          <w:lang w:val="sl-SI"/>
        </w:rPr>
        <w:t>PSPB</w:t>
      </w:r>
    </w:p>
    <w:p w:rsidR="00124C85" w:rsidRPr="00C1077F" w:rsidRDefault="00124C85" w:rsidP="00F344E3">
      <w:pPr>
        <w:tabs>
          <w:tab w:val="left" w:pos="6237"/>
        </w:tabs>
        <w:spacing w:line="288" w:lineRule="auto"/>
        <w:jc w:val="center"/>
        <w:rPr>
          <w:b/>
          <w:szCs w:val="20"/>
          <w:lang w:val="sl-SI"/>
        </w:rPr>
      </w:pPr>
    </w:p>
    <w:p w:rsidR="00124C85" w:rsidRPr="00C1077F" w:rsidRDefault="00124C85" w:rsidP="00F344E3">
      <w:pPr>
        <w:tabs>
          <w:tab w:val="left" w:pos="6237"/>
        </w:tabs>
        <w:spacing w:line="288" w:lineRule="auto"/>
        <w:jc w:val="center"/>
        <w:rPr>
          <w:szCs w:val="20"/>
          <w:lang w:val="sl-SI"/>
        </w:rPr>
      </w:pPr>
      <w:r w:rsidRPr="00C1077F">
        <w:rPr>
          <w:szCs w:val="20"/>
          <w:lang w:val="sl-SI"/>
        </w:rPr>
        <w:t>-----------------------------------------------------------------------------------------------------------------</w:t>
      </w:r>
    </w:p>
    <w:p w:rsidR="00124C85" w:rsidRPr="00C1077F" w:rsidRDefault="00124C85" w:rsidP="00F344E3">
      <w:pPr>
        <w:tabs>
          <w:tab w:val="left" w:pos="6237"/>
        </w:tabs>
        <w:spacing w:line="288" w:lineRule="auto"/>
        <w:jc w:val="center"/>
        <w:rPr>
          <w:szCs w:val="20"/>
          <w:lang w:val="sl-SI"/>
        </w:rPr>
      </w:pPr>
    </w:p>
    <w:p w:rsidR="00124C85" w:rsidRPr="00C1077F" w:rsidRDefault="00124C85" w:rsidP="00F344E3">
      <w:pPr>
        <w:tabs>
          <w:tab w:val="left" w:pos="6237"/>
        </w:tabs>
        <w:spacing w:line="288" w:lineRule="auto"/>
        <w:jc w:val="center"/>
        <w:rPr>
          <w:b/>
          <w:szCs w:val="20"/>
          <w:lang w:val="sl-SI"/>
        </w:rPr>
      </w:pPr>
    </w:p>
    <w:p w:rsidR="00124C85" w:rsidRPr="00C1077F" w:rsidRDefault="00124C85" w:rsidP="00F344E3">
      <w:pPr>
        <w:tabs>
          <w:tab w:val="left" w:pos="6237"/>
        </w:tabs>
        <w:spacing w:line="288" w:lineRule="auto"/>
        <w:jc w:val="center"/>
        <w:rPr>
          <w:b/>
          <w:szCs w:val="20"/>
          <w:lang w:val="sl-SI"/>
        </w:rPr>
      </w:pPr>
    </w:p>
    <w:p w:rsidR="00124C85" w:rsidRPr="00C1077F" w:rsidRDefault="00124C85" w:rsidP="00F344E3">
      <w:pPr>
        <w:tabs>
          <w:tab w:val="left" w:pos="6237"/>
        </w:tabs>
        <w:spacing w:line="288" w:lineRule="auto"/>
        <w:jc w:val="center"/>
        <w:rPr>
          <w:b/>
          <w:szCs w:val="20"/>
          <w:lang w:val="sl-SI"/>
        </w:rPr>
      </w:pPr>
    </w:p>
    <w:p w:rsidR="00124C85" w:rsidRPr="00C1077F" w:rsidRDefault="00124C85" w:rsidP="00F344E3">
      <w:pPr>
        <w:tabs>
          <w:tab w:val="left" w:pos="6237"/>
        </w:tabs>
        <w:spacing w:line="288" w:lineRule="auto"/>
        <w:jc w:val="center"/>
        <w:rPr>
          <w:b/>
          <w:szCs w:val="20"/>
          <w:lang w:val="sl-SI"/>
        </w:rPr>
      </w:pPr>
    </w:p>
    <w:p w:rsidR="00124C85" w:rsidRPr="00C1077F" w:rsidRDefault="00124C85" w:rsidP="00F344E3">
      <w:pPr>
        <w:tabs>
          <w:tab w:val="left" w:pos="6237"/>
        </w:tabs>
        <w:spacing w:line="288" w:lineRule="auto"/>
        <w:jc w:val="center"/>
        <w:rPr>
          <w:b/>
          <w:szCs w:val="20"/>
          <w:lang w:val="sl-SI"/>
        </w:rPr>
      </w:pPr>
    </w:p>
    <w:p w:rsidR="00080426" w:rsidRPr="00C1077F" w:rsidRDefault="00080426" w:rsidP="00F344E3">
      <w:pPr>
        <w:tabs>
          <w:tab w:val="left" w:pos="6237"/>
        </w:tabs>
        <w:spacing w:line="288" w:lineRule="auto"/>
        <w:jc w:val="center"/>
        <w:outlineLvl w:val="0"/>
        <w:rPr>
          <w:b/>
          <w:szCs w:val="20"/>
          <w:lang w:val="sl-SI"/>
        </w:rPr>
      </w:pPr>
    </w:p>
    <w:p w:rsidR="00080426" w:rsidRPr="00C1077F" w:rsidRDefault="00080426" w:rsidP="00F344E3">
      <w:pPr>
        <w:tabs>
          <w:tab w:val="left" w:pos="6237"/>
        </w:tabs>
        <w:spacing w:line="288" w:lineRule="auto"/>
        <w:jc w:val="center"/>
        <w:outlineLvl w:val="0"/>
        <w:rPr>
          <w:b/>
          <w:szCs w:val="20"/>
          <w:lang w:val="sl-SI"/>
        </w:rPr>
      </w:pPr>
    </w:p>
    <w:p w:rsidR="00080426" w:rsidRPr="00C1077F" w:rsidRDefault="00080426" w:rsidP="00F344E3">
      <w:pPr>
        <w:tabs>
          <w:tab w:val="left" w:pos="6237"/>
        </w:tabs>
        <w:spacing w:line="288" w:lineRule="auto"/>
        <w:jc w:val="center"/>
        <w:outlineLvl w:val="0"/>
        <w:rPr>
          <w:b/>
          <w:szCs w:val="20"/>
          <w:lang w:val="sl-SI"/>
        </w:rPr>
      </w:pPr>
    </w:p>
    <w:p w:rsidR="00080426" w:rsidRPr="00C1077F" w:rsidRDefault="00080426" w:rsidP="00F344E3">
      <w:pPr>
        <w:tabs>
          <w:tab w:val="left" w:pos="6237"/>
        </w:tabs>
        <w:spacing w:line="288" w:lineRule="auto"/>
        <w:jc w:val="center"/>
        <w:outlineLvl w:val="0"/>
        <w:rPr>
          <w:b/>
          <w:szCs w:val="20"/>
          <w:lang w:val="sl-SI"/>
        </w:rPr>
      </w:pPr>
    </w:p>
    <w:p w:rsidR="00080426" w:rsidRPr="00C1077F" w:rsidRDefault="00080426" w:rsidP="00F344E3">
      <w:pPr>
        <w:tabs>
          <w:tab w:val="left" w:pos="6237"/>
        </w:tabs>
        <w:spacing w:line="288" w:lineRule="auto"/>
        <w:jc w:val="center"/>
        <w:outlineLvl w:val="0"/>
        <w:rPr>
          <w:b/>
          <w:szCs w:val="20"/>
          <w:lang w:val="sl-SI"/>
        </w:rPr>
      </w:pPr>
    </w:p>
    <w:p w:rsidR="00080426" w:rsidRPr="00C1077F" w:rsidRDefault="00080426" w:rsidP="00F344E3">
      <w:pPr>
        <w:tabs>
          <w:tab w:val="left" w:pos="6237"/>
        </w:tabs>
        <w:spacing w:line="288" w:lineRule="auto"/>
        <w:jc w:val="center"/>
        <w:outlineLvl w:val="0"/>
        <w:rPr>
          <w:b/>
          <w:szCs w:val="20"/>
          <w:lang w:val="sl-SI"/>
        </w:rPr>
      </w:pPr>
      <w:r w:rsidRPr="00C1077F">
        <w:rPr>
          <w:b/>
          <w:szCs w:val="20"/>
          <w:lang w:val="sl-SI"/>
        </w:rPr>
        <w:t>REPUBLIKA SLOVENIJA</w:t>
      </w:r>
    </w:p>
    <w:p w:rsidR="00080426" w:rsidRPr="00C1077F" w:rsidRDefault="00080426" w:rsidP="00F344E3">
      <w:pPr>
        <w:tabs>
          <w:tab w:val="left" w:pos="6237"/>
        </w:tabs>
        <w:spacing w:line="288" w:lineRule="auto"/>
        <w:jc w:val="center"/>
        <w:rPr>
          <w:b/>
          <w:szCs w:val="20"/>
          <w:lang w:val="sl-SI"/>
        </w:rPr>
      </w:pPr>
      <w:r w:rsidRPr="00C1077F">
        <w:rPr>
          <w:b/>
          <w:szCs w:val="20"/>
          <w:lang w:val="sl-SI"/>
        </w:rPr>
        <w:t>MINISTRSTVO ZA OBRAMBO</w:t>
      </w:r>
    </w:p>
    <w:p w:rsidR="00080426" w:rsidRPr="00C1077F" w:rsidRDefault="00080426" w:rsidP="00F344E3">
      <w:pPr>
        <w:tabs>
          <w:tab w:val="left" w:pos="6237"/>
        </w:tabs>
        <w:spacing w:line="288" w:lineRule="auto"/>
        <w:jc w:val="center"/>
        <w:rPr>
          <w:b/>
          <w:szCs w:val="20"/>
          <w:lang w:val="sl-SI"/>
        </w:rPr>
      </w:pPr>
    </w:p>
    <w:p w:rsidR="00124C85" w:rsidRPr="00C1077F" w:rsidRDefault="00124C85" w:rsidP="00F344E3">
      <w:pPr>
        <w:tabs>
          <w:tab w:val="left" w:pos="6237"/>
        </w:tabs>
        <w:spacing w:line="288" w:lineRule="auto"/>
        <w:jc w:val="center"/>
        <w:rPr>
          <w:b/>
          <w:szCs w:val="20"/>
          <w:lang w:val="sl-SI"/>
        </w:rPr>
      </w:pPr>
    </w:p>
    <w:p w:rsidR="00124C85" w:rsidRPr="00C1077F" w:rsidRDefault="00124C85" w:rsidP="00F344E3">
      <w:pPr>
        <w:tabs>
          <w:tab w:val="left" w:pos="6237"/>
        </w:tabs>
        <w:spacing w:line="288" w:lineRule="auto"/>
        <w:jc w:val="center"/>
        <w:rPr>
          <w:b/>
          <w:szCs w:val="20"/>
          <w:lang w:val="sl-SI"/>
        </w:rPr>
      </w:pPr>
    </w:p>
    <w:p w:rsidR="00124C85" w:rsidRPr="00C1077F" w:rsidRDefault="00124C85" w:rsidP="00F344E3">
      <w:pPr>
        <w:tabs>
          <w:tab w:val="left" w:pos="6237"/>
        </w:tabs>
        <w:spacing w:line="288" w:lineRule="auto"/>
        <w:jc w:val="center"/>
        <w:rPr>
          <w:b/>
          <w:szCs w:val="20"/>
          <w:lang w:val="sl-SI"/>
        </w:rPr>
      </w:pPr>
    </w:p>
    <w:p w:rsidR="00B0709E" w:rsidRPr="00C1077F" w:rsidRDefault="00124C85" w:rsidP="00F344E3">
      <w:pPr>
        <w:spacing w:line="288" w:lineRule="auto"/>
        <w:ind w:left="1418" w:hanging="1418"/>
        <w:jc w:val="both"/>
        <w:rPr>
          <w:b/>
          <w:szCs w:val="20"/>
          <w:lang w:val="sl-SI"/>
        </w:rPr>
      </w:pPr>
      <w:r w:rsidRPr="00C1077F">
        <w:rPr>
          <w:szCs w:val="20"/>
          <w:lang w:val="sl-SI"/>
        </w:rPr>
        <w:br w:type="page"/>
      </w:r>
      <w:r w:rsidR="00B0709E" w:rsidRPr="00C1077F">
        <w:rPr>
          <w:b/>
          <w:szCs w:val="20"/>
          <w:lang w:val="sl-SI"/>
        </w:rPr>
        <w:lastRenderedPageBreak/>
        <w:t>NAROČNIK:</w:t>
      </w:r>
      <w:r w:rsidR="00F344E3" w:rsidRPr="00C1077F">
        <w:rPr>
          <w:b/>
          <w:szCs w:val="20"/>
          <w:lang w:val="sl-SI"/>
        </w:rPr>
        <w:t xml:space="preserve"> </w:t>
      </w:r>
      <w:r w:rsidR="00F344E3" w:rsidRPr="00C1077F">
        <w:rPr>
          <w:b/>
          <w:szCs w:val="20"/>
          <w:lang w:val="sl-SI"/>
        </w:rPr>
        <w:tab/>
      </w:r>
      <w:r w:rsidR="00B0709E" w:rsidRPr="00C1077F">
        <w:rPr>
          <w:b/>
          <w:szCs w:val="20"/>
          <w:lang w:val="sl-SI"/>
        </w:rPr>
        <w:t xml:space="preserve">Republika Slovenija, Ministrstvo za obrambo, Vojkova cesta 55, 1000 Ljubljana, tel: 01/471 22 11, fax: 01/471 29 78; </w:t>
      </w:r>
      <w:r w:rsidR="00B0709E" w:rsidRPr="004A6255">
        <w:rPr>
          <w:b/>
          <w:color w:val="2E74B5"/>
          <w:szCs w:val="20"/>
          <w:lang w:val="sl-SI"/>
        </w:rPr>
        <w:t>glavna.pisarna@mors.si</w:t>
      </w:r>
    </w:p>
    <w:p w:rsidR="005C7205" w:rsidRPr="00C1077F" w:rsidRDefault="005C7205" w:rsidP="00F344E3">
      <w:pPr>
        <w:spacing w:line="288" w:lineRule="auto"/>
        <w:jc w:val="both"/>
        <w:outlineLvl w:val="0"/>
        <w:rPr>
          <w:b/>
          <w:szCs w:val="20"/>
          <w:lang w:val="sl-SI"/>
        </w:rPr>
      </w:pPr>
    </w:p>
    <w:p w:rsidR="00A60D55" w:rsidRPr="00C1077F" w:rsidRDefault="00A60D55" w:rsidP="00F344E3">
      <w:pPr>
        <w:spacing w:line="288" w:lineRule="auto"/>
        <w:jc w:val="both"/>
        <w:outlineLvl w:val="0"/>
        <w:rPr>
          <w:b/>
          <w:szCs w:val="20"/>
          <w:lang w:val="sl-SI"/>
        </w:rPr>
      </w:pPr>
    </w:p>
    <w:p w:rsidR="00B0709E" w:rsidRPr="00C1077F" w:rsidRDefault="00B0709E" w:rsidP="00F344E3">
      <w:pPr>
        <w:shd w:val="clear" w:color="auto" w:fill="FFF2CC"/>
        <w:spacing w:line="288" w:lineRule="auto"/>
        <w:ind w:left="426" w:hanging="426"/>
        <w:jc w:val="both"/>
        <w:outlineLvl w:val="0"/>
        <w:rPr>
          <w:b/>
          <w:szCs w:val="20"/>
          <w:u w:val="single"/>
          <w:lang w:val="sl-SI"/>
        </w:rPr>
      </w:pPr>
      <w:r w:rsidRPr="00C1077F">
        <w:rPr>
          <w:b/>
          <w:szCs w:val="20"/>
          <w:u w:val="single"/>
          <w:lang w:val="sl-SI"/>
        </w:rPr>
        <w:t>I.</w:t>
      </w:r>
      <w:r w:rsidRPr="00C1077F">
        <w:rPr>
          <w:b/>
          <w:szCs w:val="20"/>
          <w:u w:val="single"/>
          <w:lang w:val="sl-SI"/>
        </w:rPr>
        <w:tab/>
        <w:t>POVABILO</w:t>
      </w:r>
    </w:p>
    <w:p w:rsidR="00B0709E" w:rsidRPr="00C1077F" w:rsidRDefault="00B0709E" w:rsidP="00F344E3">
      <w:pPr>
        <w:spacing w:line="288" w:lineRule="auto"/>
        <w:jc w:val="both"/>
        <w:outlineLvl w:val="0"/>
        <w:rPr>
          <w:b/>
          <w:szCs w:val="20"/>
          <w:lang w:val="sl-SI"/>
        </w:rPr>
      </w:pPr>
    </w:p>
    <w:p w:rsidR="005C7205" w:rsidRPr="00C1077F" w:rsidRDefault="005C7205" w:rsidP="00F344E3">
      <w:pPr>
        <w:spacing w:line="288" w:lineRule="auto"/>
        <w:jc w:val="both"/>
        <w:outlineLvl w:val="0"/>
        <w:rPr>
          <w:b/>
          <w:szCs w:val="20"/>
          <w:lang w:val="sl-SI"/>
        </w:rPr>
      </w:pPr>
    </w:p>
    <w:p w:rsidR="00A60D55" w:rsidRPr="00C1077F" w:rsidRDefault="00A60D55" w:rsidP="00F344E3">
      <w:pPr>
        <w:spacing w:line="288" w:lineRule="auto"/>
        <w:jc w:val="both"/>
        <w:outlineLvl w:val="0"/>
        <w:rPr>
          <w:b/>
          <w:szCs w:val="20"/>
          <w:lang w:val="sl-SI"/>
        </w:rPr>
      </w:pPr>
    </w:p>
    <w:p w:rsidR="00B0709E" w:rsidRPr="00C1077F" w:rsidRDefault="00B0709E" w:rsidP="00F344E3">
      <w:pPr>
        <w:spacing w:line="288" w:lineRule="auto"/>
        <w:ind w:left="426" w:hanging="426"/>
        <w:jc w:val="both"/>
        <w:outlineLvl w:val="0"/>
        <w:rPr>
          <w:b/>
          <w:szCs w:val="20"/>
          <w:shd w:val="clear" w:color="auto" w:fill="E2EFD9"/>
          <w:lang w:val="sl-SI"/>
        </w:rPr>
      </w:pPr>
      <w:r w:rsidRPr="00C1077F">
        <w:rPr>
          <w:b/>
          <w:szCs w:val="20"/>
          <w:shd w:val="clear" w:color="auto" w:fill="E2EFD9"/>
          <w:lang w:val="sl-SI"/>
        </w:rPr>
        <w:t>1.</w:t>
      </w:r>
      <w:r w:rsidRPr="00C1077F">
        <w:rPr>
          <w:b/>
          <w:szCs w:val="20"/>
          <w:shd w:val="clear" w:color="auto" w:fill="E2EFD9"/>
          <w:lang w:val="sl-SI"/>
        </w:rPr>
        <w:tab/>
        <w:t>POVABILO K ODDAJI PONUDBE ZA IZVEDBO JAVNEGA NAROČILA</w:t>
      </w:r>
    </w:p>
    <w:p w:rsidR="00B0709E" w:rsidRPr="00C1077F" w:rsidRDefault="00B0709E" w:rsidP="00F344E3">
      <w:pPr>
        <w:spacing w:line="288" w:lineRule="auto"/>
        <w:ind w:left="426" w:hanging="426"/>
        <w:jc w:val="both"/>
        <w:outlineLvl w:val="0"/>
        <w:rPr>
          <w:b/>
          <w:szCs w:val="20"/>
          <w:lang w:val="sl-SI"/>
        </w:rPr>
      </w:pPr>
    </w:p>
    <w:p w:rsidR="00E53867" w:rsidRPr="00C1077F" w:rsidRDefault="00E53867" w:rsidP="00F344E3">
      <w:pPr>
        <w:pStyle w:val="Telobesedila"/>
        <w:spacing w:after="0" w:line="288" w:lineRule="auto"/>
        <w:jc w:val="both"/>
        <w:rPr>
          <w:rFonts w:eastAsia="Calibri"/>
          <w:szCs w:val="20"/>
          <w:lang w:val="sl-SI"/>
        </w:rPr>
      </w:pPr>
      <w:r w:rsidRPr="00C1077F">
        <w:rPr>
          <w:rFonts w:eastAsia="Calibri"/>
          <w:szCs w:val="20"/>
          <w:lang w:val="sl-SI"/>
        </w:rPr>
        <w:t xml:space="preserve">Za oddajo predmetnega naročila se v skladu s 46. členom Zakona o javnem naročanju (Uradni list RS, št. </w:t>
      </w:r>
      <w:r w:rsidR="002B0868" w:rsidRPr="00C1077F">
        <w:rPr>
          <w:szCs w:val="20"/>
          <w:lang w:val="sl-SI"/>
        </w:rPr>
        <w:t>91/2015,</w:t>
      </w:r>
      <w:r w:rsidR="00524E66" w:rsidRPr="00C1077F">
        <w:rPr>
          <w:szCs w:val="20"/>
          <w:lang w:val="sl-SI"/>
        </w:rPr>
        <w:t xml:space="preserve"> 14/18, </w:t>
      </w:r>
      <w:r w:rsidR="002B0868" w:rsidRPr="00C1077F">
        <w:rPr>
          <w:szCs w:val="20"/>
          <w:lang w:val="sl-SI"/>
        </w:rPr>
        <w:t>121/21</w:t>
      </w:r>
      <w:r w:rsidR="00524E66" w:rsidRPr="00C1077F">
        <w:rPr>
          <w:szCs w:val="20"/>
          <w:lang w:val="sl-SI"/>
        </w:rPr>
        <w:t xml:space="preserve"> 10/22</w:t>
      </w:r>
      <w:r w:rsidRPr="00C1077F">
        <w:rPr>
          <w:rFonts w:eastAsia="Calibri"/>
          <w:szCs w:val="20"/>
          <w:lang w:val="sl-SI"/>
        </w:rPr>
        <w:t>; v nadaljevanju ZJN-3) izvede postopek s pogajanji brez predhodne objave.</w:t>
      </w:r>
    </w:p>
    <w:p w:rsidR="00E26EB1" w:rsidRPr="00C1077F" w:rsidRDefault="00E26EB1" w:rsidP="00F344E3">
      <w:pPr>
        <w:pStyle w:val="Telobesedila"/>
        <w:spacing w:after="0" w:line="288" w:lineRule="auto"/>
        <w:jc w:val="both"/>
        <w:rPr>
          <w:rFonts w:eastAsia="Calibri"/>
          <w:szCs w:val="20"/>
          <w:lang w:val="sl-SI"/>
        </w:rPr>
      </w:pPr>
    </w:p>
    <w:p w:rsidR="00E06E22" w:rsidRPr="00C1077F" w:rsidRDefault="002368DB" w:rsidP="00CA1498">
      <w:pPr>
        <w:pBdr>
          <w:top w:val="single" w:sz="4" w:space="1" w:color="auto"/>
          <w:left w:val="single" w:sz="4" w:space="0" w:color="auto"/>
          <w:bottom w:val="single" w:sz="4" w:space="1" w:color="auto"/>
          <w:right w:val="single" w:sz="4" w:space="4" w:color="auto"/>
        </w:pBdr>
        <w:jc w:val="both"/>
        <w:rPr>
          <w:lang w:val="sl-SI"/>
        </w:rPr>
      </w:pPr>
      <w:r w:rsidRPr="00C1077F">
        <w:rPr>
          <w:rFonts w:eastAsia="Calibri"/>
          <w:b/>
          <w:szCs w:val="20"/>
          <w:lang w:val="sl-SI"/>
        </w:rPr>
        <w:t xml:space="preserve">Naročnik skladno z navedbo v odločitvi o oddaji javnega naročila, ki jo je objavil </w:t>
      </w:r>
      <w:r w:rsidR="00595FA3" w:rsidRPr="00C1077F">
        <w:rPr>
          <w:rFonts w:eastAsia="Calibri"/>
          <w:b/>
          <w:szCs w:val="20"/>
          <w:lang w:val="sl-SI"/>
        </w:rPr>
        <w:t>na Po</w:t>
      </w:r>
      <w:r w:rsidR="00E06E22" w:rsidRPr="00C1077F">
        <w:rPr>
          <w:rFonts w:eastAsia="Calibri"/>
          <w:b/>
          <w:szCs w:val="20"/>
          <w:lang w:val="sl-SI"/>
        </w:rPr>
        <w:t>rtalu javnih</w:t>
      </w:r>
      <w:r w:rsidR="00595FA3" w:rsidRPr="00C1077F">
        <w:rPr>
          <w:rFonts w:eastAsia="Calibri"/>
          <w:b/>
          <w:szCs w:val="20"/>
          <w:lang w:val="sl-SI"/>
        </w:rPr>
        <w:t xml:space="preserve"> naročil z dne 2. 3. 2022 pod številko JN000530/2022-ODLO1 </w:t>
      </w:r>
      <w:r w:rsidR="00595FA3" w:rsidRPr="00C1077F">
        <w:rPr>
          <w:b/>
          <w:szCs w:val="20"/>
          <w:lang w:val="sl-SI"/>
        </w:rPr>
        <w:t>izvaja postopek s pogajanji brez predhodne objave</w:t>
      </w:r>
      <w:r w:rsidR="00E06E22" w:rsidRPr="00C1077F">
        <w:rPr>
          <w:b/>
          <w:szCs w:val="20"/>
          <w:lang w:val="sl-SI"/>
        </w:rPr>
        <w:t>.</w:t>
      </w:r>
      <w:r w:rsidR="00595FA3" w:rsidRPr="00C1077F">
        <w:rPr>
          <w:b/>
          <w:szCs w:val="20"/>
          <w:lang w:val="sl-SI"/>
        </w:rPr>
        <w:t xml:space="preserve"> Naročnik je k oddaji ponudbe preko sistema</w:t>
      </w:r>
      <w:r w:rsidR="00E06E22" w:rsidRPr="00C1077F">
        <w:rPr>
          <w:b/>
          <w:szCs w:val="20"/>
          <w:lang w:val="sl-SI"/>
        </w:rPr>
        <w:t xml:space="preserve"> </w:t>
      </w:r>
      <w:r w:rsidR="00595FA3" w:rsidRPr="00C1077F">
        <w:rPr>
          <w:b/>
          <w:szCs w:val="20"/>
          <w:lang w:val="sl-SI"/>
        </w:rPr>
        <w:t xml:space="preserve">e-JN povabil več gospodarskih subjektov, ki opravljajo dejavnost s področja predmeta javnega naročila na </w:t>
      </w:r>
      <w:r w:rsidR="00CA1498" w:rsidRPr="00C1077F">
        <w:rPr>
          <w:b/>
          <w:szCs w:val="20"/>
          <w:lang w:val="sl-SI"/>
        </w:rPr>
        <w:t xml:space="preserve">lokacijah navedenih v tč. 2.3. </w:t>
      </w:r>
      <w:r w:rsidR="00595FA3" w:rsidRPr="00C1077F">
        <w:rPr>
          <w:b/>
          <w:szCs w:val="20"/>
          <w:lang w:val="sl-SI"/>
        </w:rPr>
        <w:t xml:space="preserve">ter javno naročilo objavil tudi na </w:t>
      </w:r>
      <w:r w:rsidR="00E06E22" w:rsidRPr="00C1077F">
        <w:rPr>
          <w:b/>
          <w:szCs w:val="20"/>
          <w:lang w:val="sl-SI"/>
        </w:rPr>
        <w:t>spletnem portalu</w:t>
      </w:r>
      <w:r w:rsidR="00E06E22" w:rsidRPr="00C1077F">
        <w:rPr>
          <w:szCs w:val="20"/>
          <w:lang w:val="sl-SI"/>
        </w:rPr>
        <w:t xml:space="preserve"> </w:t>
      </w:r>
      <w:r w:rsidR="00E06E22" w:rsidRPr="00C1077F">
        <w:rPr>
          <w:b/>
          <w:szCs w:val="20"/>
          <w:lang w:val="sl-SI"/>
        </w:rPr>
        <w:t>GOV.SI</w:t>
      </w:r>
      <w:r w:rsidR="00E06E22" w:rsidRPr="00C1077F">
        <w:rPr>
          <w:szCs w:val="20"/>
          <w:lang w:val="sl-SI"/>
        </w:rPr>
        <w:t xml:space="preserve"> (</w:t>
      </w:r>
      <w:hyperlink r:id="rId8" w:history="1">
        <w:r w:rsidR="00E06E22" w:rsidRPr="00C1077F">
          <w:rPr>
            <w:rStyle w:val="Hiperpovezava"/>
            <w:lang w:val="sl-SI"/>
          </w:rPr>
          <w:t>https://www.gov.si/zbirke/javne-objave/</w:t>
        </w:r>
      </w:hyperlink>
      <w:r w:rsidR="00E06E22" w:rsidRPr="00C1077F">
        <w:rPr>
          <w:rStyle w:val="Hiperpovezava"/>
          <w:lang w:val="sl-SI"/>
        </w:rPr>
        <w:t>).</w:t>
      </w:r>
    </w:p>
    <w:p w:rsidR="00E26EB1" w:rsidRPr="00C1077F" w:rsidRDefault="00E26EB1" w:rsidP="00CA1498">
      <w:pPr>
        <w:pStyle w:val="Telobesedila"/>
        <w:pBdr>
          <w:top w:val="single" w:sz="4" w:space="1" w:color="auto"/>
          <w:left w:val="single" w:sz="4" w:space="0" w:color="auto"/>
          <w:bottom w:val="single" w:sz="4" w:space="1" w:color="auto"/>
          <w:right w:val="single" w:sz="4" w:space="4" w:color="auto"/>
        </w:pBdr>
        <w:spacing w:after="0" w:line="288" w:lineRule="auto"/>
        <w:jc w:val="both"/>
        <w:rPr>
          <w:szCs w:val="20"/>
          <w:lang w:val="sl-SI"/>
        </w:rPr>
      </w:pPr>
    </w:p>
    <w:p w:rsidR="00CA1498" w:rsidRPr="00C1077F" w:rsidRDefault="00E06E22" w:rsidP="00CA1498">
      <w:pPr>
        <w:pStyle w:val="Telobesedila"/>
        <w:pBdr>
          <w:top w:val="single" w:sz="4" w:space="1" w:color="auto"/>
          <w:left w:val="single" w:sz="4" w:space="0" w:color="auto"/>
          <w:bottom w:val="single" w:sz="4" w:space="1" w:color="auto"/>
          <w:right w:val="single" w:sz="4" w:space="4" w:color="auto"/>
        </w:pBdr>
        <w:spacing w:after="0" w:line="288" w:lineRule="auto"/>
        <w:jc w:val="both"/>
        <w:rPr>
          <w:szCs w:val="20"/>
          <w:lang w:val="sl-SI"/>
        </w:rPr>
      </w:pPr>
      <w:r w:rsidRPr="00C1077F">
        <w:rPr>
          <w:szCs w:val="20"/>
          <w:lang w:val="sl-SI"/>
        </w:rPr>
        <w:t xml:space="preserve">Potencialni ponudniki, ki jim naročnik </w:t>
      </w:r>
      <w:r w:rsidRPr="00C1077F">
        <w:rPr>
          <w:b/>
          <w:szCs w:val="20"/>
          <w:lang w:val="sl-SI"/>
        </w:rPr>
        <w:t>ni posredoval povabila</w:t>
      </w:r>
      <w:r w:rsidR="00CA1498" w:rsidRPr="00C1077F">
        <w:rPr>
          <w:b/>
          <w:szCs w:val="20"/>
          <w:lang w:val="sl-SI"/>
        </w:rPr>
        <w:t xml:space="preserve"> k oddaji ponudbe</w:t>
      </w:r>
      <w:r w:rsidRPr="00C1077F">
        <w:rPr>
          <w:b/>
          <w:szCs w:val="20"/>
          <w:lang w:val="sl-SI"/>
        </w:rPr>
        <w:t xml:space="preserve"> preko sistema e-</w:t>
      </w:r>
      <w:r w:rsidR="00CA1498" w:rsidRPr="00C1077F">
        <w:rPr>
          <w:b/>
          <w:szCs w:val="20"/>
          <w:lang w:val="sl-SI"/>
        </w:rPr>
        <w:t>JN</w:t>
      </w:r>
      <w:r w:rsidR="00CA1498" w:rsidRPr="00C1077F">
        <w:rPr>
          <w:szCs w:val="20"/>
          <w:lang w:val="sl-SI"/>
        </w:rPr>
        <w:t xml:space="preserve"> in bi želeli sodelovati oz. oddati ponudbo za predmetno javno naročilo, posredujejo na naslov naročnika </w:t>
      </w:r>
      <w:hyperlink r:id="rId9" w:history="1">
        <w:r w:rsidR="00CA1498" w:rsidRPr="00C1077F">
          <w:rPr>
            <w:rStyle w:val="Hiperpovezava"/>
            <w:szCs w:val="20"/>
            <w:lang w:val="sl-SI"/>
          </w:rPr>
          <w:t>glavna.pisarna@mors.si</w:t>
        </w:r>
      </w:hyperlink>
      <w:r w:rsidR="00CA1498" w:rsidRPr="00C1077F">
        <w:rPr>
          <w:szCs w:val="20"/>
          <w:lang w:val="sl-SI"/>
        </w:rPr>
        <w:t xml:space="preserve"> (sklic 430-123/2022) zahtevo, da mu naročnik posreduje povabilo k oddaji</w:t>
      </w:r>
      <w:r w:rsidR="00A60D55" w:rsidRPr="00C1077F">
        <w:rPr>
          <w:szCs w:val="20"/>
          <w:lang w:val="sl-SI"/>
        </w:rPr>
        <w:t xml:space="preserve"> ponudbe</w:t>
      </w:r>
      <w:r w:rsidR="00CA1498" w:rsidRPr="00C1077F">
        <w:rPr>
          <w:szCs w:val="20"/>
          <w:lang w:val="sl-SI"/>
        </w:rPr>
        <w:t xml:space="preserve"> preko informacijskega sistema e-</w:t>
      </w:r>
      <w:r w:rsidR="00A60D55" w:rsidRPr="00C1077F">
        <w:rPr>
          <w:szCs w:val="20"/>
          <w:lang w:val="sl-SI"/>
        </w:rPr>
        <w:t xml:space="preserve">JN. </w:t>
      </w:r>
    </w:p>
    <w:p w:rsidR="00CA1498" w:rsidRPr="00C1077F" w:rsidRDefault="00CA1498" w:rsidP="00CA1498">
      <w:pPr>
        <w:pStyle w:val="Telobesedila"/>
        <w:pBdr>
          <w:top w:val="single" w:sz="4" w:space="1" w:color="auto"/>
          <w:left w:val="single" w:sz="4" w:space="0" w:color="auto"/>
          <w:bottom w:val="single" w:sz="4" w:space="1" w:color="auto"/>
          <w:right w:val="single" w:sz="4" w:space="4" w:color="auto"/>
        </w:pBdr>
        <w:spacing w:after="0" w:line="288" w:lineRule="auto"/>
        <w:jc w:val="both"/>
        <w:outlineLvl w:val="0"/>
        <w:rPr>
          <w:rFonts w:eastAsia="Calibri"/>
          <w:szCs w:val="20"/>
          <w:lang w:val="sl-SI"/>
        </w:rPr>
      </w:pPr>
    </w:p>
    <w:p w:rsidR="00124C85" w:rsidRPr="00C1077F" w:rsidRDefault="00A60D55" w:rsidP="00CA1498">
      <w:pPr>
        <w:pStyle w:val="Telobesedila"/>
        <w:pBdr>
          <w:top w:val="single" w:sz="4" w:space="1" w:color="auto"/>
          <w:left w:val="single" w:sz="4" w:space="0" w:color="auto"/>
          <w:bottom w:val="single" w:sz="4" w:space="1" w:color="auto"/>
          <w:right w:val="single" w:sz="4" w:space="4" w:color="auto"/>
        </w:pBdr>
        <w:spacing w:after="0" w:line="288" w:lineRule="auto"/>
        <w:jc w:val="both"/>
        <w:outlineLvl w:val="0"/>
        <w:rPr>
          <w:rFonts w:eastAsia="Calibri"/>
          <w:szCs w:val="20"/>
          <w:lang w:val="sl-SI"/>
        </w:rPr>
      </w:pPr>
      <w:r w:rsidRPr="00C1077F">
        <w:rPr>
          <w:rFonts w:eastAsia="Calibri"/>
          <w:szCs w:val="20"/>
          <w:lang w:val="sl-SI"/>
        </w:rPr>
        <w:t>V kolikor ponudnik ni registriran v informacijski sistem e-JN</w:t>
      </w:r>
      <w:r w:rsidR="00CA1498" w:rsidRPr="00C1077F">
        <w:rPr>
          <w:rFonts w:eastAsia="Calibri"/>
          <w:szCs w:val="20"/>
          <w:lang w:val="sl-SI"/>
        </w:rPr>
        <w:t xml:space="preserve"> se mora registrirati na spletnem naslovu </w:t>
      </w:r>
      <w:hyperlink r:id="rId10" w:history="1">
        <w:r w:rsidR="00CA1498" w:rsidRPr="00C1077F">
          <w:rPr>
            <w:rStyle w:val="Hiperpovezava"/>
            <w:rFonts w:eastAsia="Calibri"/>
            <w:szCs w:val="20"/>
            <w:lang w:val="sl-SI"/>
          </w:rPr>
          <w:t>https://ejn.gov.si/eJN2</w:t>
        </w:r>
      </w:hyperlink>
      <w:r w:rsidR="00CA1498" w:rsidRPr="00C1077F">
        <w:rPr>
          <w:rFonts w:eastAsia="Calibri"/>
          <w:szCs w:val="20"/>
          <w:lang w:val="sl-SI"/>
        </w:rPr>
        <w:t xml:space="preserve">, v skladu z Navodili za uporabo e-JN. </w:t>
      </w:r>
      <w:r w:rsidRPr="00C1077F">
        <w:rPr>
          <w:rFonts w:eastAsia="Calibri"/>
          <w:szCs w:val="20"/>
          <w:lang w:val="sl-SI"/>
        </w:rPr>
        <w:t>Naročnik ponudniku ki ni registriran v informacijskem sistemu e-JN naročnik ne more posredovati povabila k oddaji ponudbe!</w:t>
      </w:r>
    </w:p>
    <w:p w:rsidR="00CA1498" w:rsidRPr="00C1077F" w:rsidRDefault="00CA1498" w:rsidP="00F344E3">
      <w:pPr>
        <w:pStyle w:val="Telobesedila"/>
        <w:spacing w:after="0" w:line="288" w:lineRule="auto"/>
        <w:jc w:val="both"/>
        <w:outlineLvl w:val="0"/>
        <w:rPr>
          <w:szCs w:val="20"/>
          <w:lang w:val="sl-SI"/>
        </w:rPr>
      </w:pPr>
    </w:p>
    <w:p w:rsidR="00A60D55" w:rsidRPr="00C1077F" w:rsidRDefault="00A60D55" w:rsidP="00F344E3">
      <w:pPr>
        <w:pStyle w:val="Telobesedila"/>
        <w:spacing w:after="0" w:line="288" w:lineRule="auto"/>
        <w:jc w:val="both"/>
        <w:outlineLvl w:val="0"/>
        <w:rPr>
          <w:szCs w:val="20"/>
          <w:lang w:val="sl-SI"/>
        </w:rPr>
      </w:pPr>
    </w:p>
    <w:p w:rsidR="00B0709E" w:rsidRPr="00C1077F" w:rsidRDefault="00B0709E" w:rsidP="00F344E3">
      <w:pPr>
        <w:shd w:val="clear" w:color="auto" w:fill="E2EFD9"/>
        <w:spacing w:line="288" w:lineRule="auto"/>
        <w:ind w:left="426" w:hanging="426"/>
        <w:jc w:val="both"/>
        <w:outlineLvl w:val="0"/>
        <w:rPr>
          <w:b/>
          <w:szCs w:val="20"/>
          <w:lang w:val="sl-SI"/>
        </w:rPr>
      </w:pPr>
      <w:r w:rsidRPr="00C1077F">
        <w:rPr>
          <w:b/>
          <w:szCs w:val="20"/>
          <w:lang w:val="sl-SI"/>
        </w:rPr>
        <w:t>2. OZNAKA IN PREDMET JAVNEGA NAROČILA</w:t>
      </w:r>
    </w:p>
    <w:p w:rsidR="00B0709E" w:rsidRPr="00C1077F" w:rsidRDefault="00B0709E" w:rsidP="00F344E3">
      <w:pPr>
        <w:spacing w:line="288" w:lineRule="auto"/>
        <w:jc w:val="both"/>
        <w:outlineLvl w:val="0"/>
        <w:rPr>
          <w:b/>
          <w:szCs w:val="20"/>
          <w:lang w:val="sl-SI"/>
        </w:rPr>
      </w:pPr>
    </w:p>
    <w:p w:rsidR="00B0709E" w:rsidRPr="00C1077F" w:rsidRDefault="00B0709E" w:rsidP="00F344E3">
      <w:pPr>
        <w:spacing w:line="288" w:lineRule="auto"/>
        <w:jc w:val="both"/>
        <w:rPr>
          <w:b/>
          <w:szCs w:val="20"/>
          <w:lang w:val="sl-SI"/>
        </w:rPr>
      </w:pPr>
      <w:r w:rsidRPr="00C1077F">
        <w:rPr>
          <w:szCs w:val="20"/>
          <w:lang w:val="sl-SI"/>
        </w:rPr>
        <w:t xml:space="preserve">2.1.  Oznaka: </w:t>
      </w:r>
      <w:r w:rsidRPr="00C1077F">
        <w:rPr>
          <w:b/>
          <w:szCs w:val="20"/>
          <w:lang w:val="sl-SI"/>
        </w:rPr>
        <w:t>MORS</w:t>
      </w:r>
      <w:r w:rsidR="00FB44E1" w:rsidRPr="00C1077F">
        <w:rPr>
          <w:b/>
          <w:szCs w:val="20"/>
          <w:lang w:val="sl-SI"/>
        </w:rPr>
        <w:t xml:space="preserve"> 100</w:t>
      </w:r>
      <w:r w:rsidRPr="00C1077F">
        <w:rPr>
          <w:b/>
          <w:szCs w:val="20"/>
          <w:lang w:val="sl-SI"/>
        </w:rPr>
        <w:t>/2022 - PSPB</w:t>
      </w:r>
    </w:p>
    <w:p w:rsidR="00B0709E" w:rsidRPr="00C1077F" w:rsidRDefault="00B0709E" w:rsidP="00F344E3">
      <w:pPr>
        <w:spacing w:line="288" w:lineRule="auto"/>
        <w:ind w:left="426" w:hanging="426"/>
        <w:jc w:val="both"/>
        <w:rPr>
          <w:szCs w:val="20"/>
          <w:lang w:val="sl-SI"/>
        </w:rPr>
      </w:pPr>
      <w:r w:rsidRPr="00C1077F">
        <w:rPr>
          <w:szCs w:val="20"/>
          <w:lang w:val="sl-SI"/>
        </w:rPr>
        <w:t>2.2 .</w:t>
      </w:r>
      <w:r w:rsidRPr="00C1077F">
        <w:rPr>
          <w:szCs w:val="20"/>
          <w:lang w:val="sl-SI"/>
        </w:rPr>
        <w:tab/>
        <w:t xml:space="preserve">Predmet javnega naročila: Vulkanizerske storitve, nastavitve geomerije podvozja (v nadaljevanju: vulkanizerske storitve) in dobava vulkanizerskega potrošnega materiala za obdobje </w:t>
      </w:r>
      <w:r w:rsidRPr="00C1077F">
        <w:rPr>
          <w:b/>
          <w:szCs w:val="20"/>
          <w:lang w:val="sl-SI"/>
        </w:rPr>
        <w:t>od sklenitve pogodbe do 31.12.2024.</w:t>
      </w:r>
    </w:p>
    <w:p w:rsidR="00B0709E" w:rsidRPr="00C1077F" w:rsidRDefault="00B0709E" w:rsidP="00F344E3">
      <w:pPr>
        <w:tabs>
          <w:tab w:val="num" w:pos="0"/>
        </w:tabs>
        <w:spacing w:line="288" w:lineRule="auto"/>
        <w:jc w:val="both"/>
        <w:rPr>
          <w:b/>
          <w:szCs w:val="20"/>
          <w:lang w:val="sl-SI"/>
        </w:rPr>
      </w:pPr>
    </w:p>
    <w:p w:rsidR="00B0709E" w:rsidRPr="00C1077F" w:rsidRDefault="00B0709E" w:rsidP="00F344E3">
      <w:pPr>
        <w:spacing w:line="288" w:lineRule="auto"/>
        <w:jc w:val="both"/>
        <w:rPr>
          <w:szCs w:val="20"/>
          <w:lang w:val="sl-SI"/>
        </w:rPr>
      </w:pPr>
      <w:r w:rsidRPr="00C1077F">
        <w:rPr>
          <w:szCs w:val="20"/>
          <w:lang w:val="sl-SI"/>
        </w:rPr>
        <w:t>2.3. Predmet javnega naročila je razdeljen na sklope in podsklope v okviru sklopa:</w:t>
      </w:r>
    </w:p>
    <w:p w:rsidR="00B0709E" w:rsidRPr="00C1077F" w:rsidRDefault="00B0709E" w:rsidP="00F344E3">
      <w:pPr>
        <w:spacing w:line="288" w:lineRule="auto"/>
        <w:ind w:firstLine="425"/>
        <w:jc w:val="both"/>
        <w:rPr>
          <w:b/>
          <w:szCs w:val="20"/>
          <w:lang w:val="sl-SI"/>
        </w:rPr>
      </w:pPr>
    </w:p>
    <w:p w:rsidR="00B0709E" w:rsidRPr="00C1077F" w:rsidRDefault="00B0709E" w:rsidP="00F344E3">
      <w:pPr>
        <w:spacing w:line="288" w:lineRule="auto"/>
        <w:ind w:firstLine="425"/>
        <w:jc w:val="both"/>
        <w:rPr>
          <w:b/>
          <w:szCs w:val="20"/>
          <w:u w:val="single"/>
          <w:lang w:val="sl-SI"/>
        </w:rPr>
      </w:pPr>
      <w:r w:rsidRPr="00C1077F">
        <w:rPr>
          <w:b/>
          <w:szCs w:val="20"/>
          <w:u w:val="single"/>
          <w:lang w:val="sl-SI"/>
        </w:rPr>
        <w:t>SKLOPI:</w:t>
      </w:r>
    </w:p>
    <w:p w:rsidR="00B0709E" w:rsidRPr="00C1077F" w:rsidRDefault="00B0709E" w:rsidP="00F344E3">
      <w:pPr>
        <w:spacing w:line="288" w:lineRule="auto"/>
        <w:ind w:firstLine="425"/>
        <w:jc w:val="both"/>
        <w:rPr>
          <w:b/>
          <w:szCs w:val="20"/>
          <w:lang w:val="sl-SI"/>
        </w:rPr>
      </w:pPr>
    </w:p>
    <w:p w:rsidR="00B0709E" w:rsidRPr="00C1077F" w:rsidRDefault="00CB21BD" w:rsidP="00F344E3">
      <w:pPr>
        <w:spacing w:line="288" w:lineRule="auto"/>
        <w:ind w:firstLine="425"/>
        <w:jc w:val="both"/>
        <w:rPr>
          <w:szCs w:val="20"/>
          <w:lang w:val="sl-SI"/>
        </w:rPr>
      </w:pPr>
      <w:r w:rsidRPr="00C1077F">
        <w:rPr>
          <w:b/>
          <w:szCs w:val="20"/>
          <w:lang w:val="sl-SI"/>
        </w:rPr>
        <w:t>1</w:t>
      </w:r>
      <w:r w:rsidR="00B0709E" w:rsidRPr="00C1077F">
        <w:rPr>
          <w:b/>
          <w:szCs w:val="20"/>
          <w:lang w:val="sl-SI"/>
        </w:rPr>
        <w:t xml:space="preserve">.  sklop: </w:t>
      </w:r>
      <w:r w:rsidR="00B0709E" w:rsidRPr="00C1077F">
        <w:rPr>
          <w:szCs w:val="20"/>
          <w:lang w:val="sl-SI"/>
        </w:rPr>
        <w:t>MARIBOR</w:t>
      </w:r>
    </w:p>
    <w:p w:rsidR="00B0709E" w:rsidRPr="00C1077F" w:rsidRDefault="00CB21BD" w:rsidP="00F344E3">
      <w:pPr>
        <w:spacing w:line="288" w:lineRule="auto"/>
        <w:ind w:firstLine="425"/>
        <w:jc w:val="both"/>
        <w:rPr>
          <w:szCs w:val="20"/>
          <w:lang w:val="sl-SI"/>
        </w:rPr>
      </w:pPr>
      <w:r w:rsidRPr="00C1077F">
        <w:rPr>
          <w:b/>
          <w:szCs w:val="20"/>
          <w:lang w:val="sl-SI"/>
        </w:rPr>
        <w:t>2</w:t>
      </w:r>
      <w:r w:rsidR="00B0709E" w:rsidRPr="00C1077F">
        <w:rPr>
          <w:b/>
          <w:szCs w:val="20"/>
          <w:lang w:val="sl-SI"/>
        </w:rPr>
        <w:t xml:space="preserve">.  sklop: </w:t>
      </w:r>
      <w:r w:rsidR="00B0709E" w:rsidRPr="00C1077F">
        <w:rPr>
          <w:szCs w:val="20"/>
          <w:lang w:val="sl-SI"/>
        </w:rPr>
        <w:t xml:space="preserve">CELJE </w:t>
      </w:r>
    </w:p>
    <w:p w:rsidR="00B0709E" w:rsidRPr="00C1077F" w:rsidRDefault="00CB21BD" w:rsidP="00F344E3">
      <w:pPr>
        <w:tabs>
          <w:tab w:val="num" w:pos="0"/>
        </w:tabs>
        <w:spacing w:line="288" w:lineRule="auto"/>
        <w:ind w:firstLine="425"/>
        <w:jc w:val="both"/>
        <w:rPr>
          <w:b/>
          <w:szCs w:val="20"/>
          <w:lang w:val="sl-SI"/>
        </w:rPr>
      </w:pPr>
      <w:r w:rsidRPr="00C1077F">
        <w:rPr>
          <w:b/>
          <w:szCs w:val="20"/>
          <w:lang w:val="sl-SI"/>
        </w:rPr>
        <w:t>3</w:t>
      </w:r>
      <w:r w:rsidR="00B0709E" w:rsidRPr="00C1077F">
        <w:rPr>
          <w:b/>
          <w:szCs w:val="20"/>
          <w:lang w:val="sl-SI"/>
        </w:rPr>
        <w:t xml:space="preserve">.  sklop: </w:t>
      </w:r>
      <w:r w:rsidR="00B0709E" w:rsidRPr="00C1077F">
        <w:rPr>
          <w:szCs w:val="20"/>
          <w:lang w:val="sl-SI"/>
        </w:rPr>
        <w:t>POSTOJNA</w:t>
      </w:r>
    </w:p>
    <w:p w:rsidR="00B0709E" w:rsidRPr="00C1077F" w:rsidRDefault="00CB21BD" w:rsidP="00F344E3">
      <w:pPr>
        <w:tabs>
          <w:tab w:val="num" w:pos="0"/>
        </w:tabs>
        <w:spacing w:line="288" w:lineRule="auto"/>
        <w:ind w:firstLine="425"/>
        <w:jc w:val="both"/>
        <w:rPr>
          <w:szCs w:val="20"/>
          <w:lang w:val="sl-SI"/>
        </w:rPr>
      </w:pPr>
      <w:r w:rsidRPr="00C1077F">
        <w:rPr>
          <w:b/>
          <w:szCs w:val="20"/>
          <w:lang w:val="sl-SI"/>
        </w:rPr>
        <w:t>4</w:t>
      </w:r>
      <w:r w:rsidR="00B0709E" w:rsidRPr="00C1077F">
        <w:rPr>
          <w:b/>
          <w:szCs w:val="20"/>
          <w:lang w:val="sl-SI"/>
        </w:rPr>
        <w:t xml:space="preserve">.  sklop: </w:t>
      </w:r>
      <w:r w:rsidR="00B0709E" w:rsidRPr="00C1077F">
        <w:rPr>
          <w:szCs w:val="20"/>
          <w:lang w:val="sl-SI"/>
        </w:rPr>
        <w:t>KRANJ</w:t>
      </w:r>
    </w:p>
    <w:p w:rsidR="00B0709E" w:rsidRPr="00C1077F" w:rsidRDefault="00CB21BD" w:rsidP="00F344E3">
      <w:pPr>
        <w:tabs>
          <w:tab w:val="num" w:pos="0"/>
        </w:tabs>
        <w:spacing w:line="288" w:lineRule="auto"/>
        <w:ind w:firstLine="425"/>
        <w:jc w:val="both"/>
        <w:rPr>
          <w:b/>
          <w:szCs w:val="20"/>
          <w:lang w:val="sl-SI"/>
        </w:rPr>
      </w:pPr>
      <w:r w:rsidRPr="00C1077F">
        <w:rPr>
          <w:b/>
          <w:szCs w:val="20"/>
          <w:lang w:val="sl-SI"/>
        </w:rPr>
        <w:t>5</w:t>
      </w:r>
      <w:r w:rsidR="00B0709E" w:rsidRPr="00C1077F">
        <w:rPr>
          <w:b/>
          <w:szCs w:val="20"/>
          <w:lang w:val="sl-SI"/>
        </w:rPr>
        <w:t xml:space="preserve">.  sklop: </w:t>
      </w:r>
      <w:r w:rsidR="00B0709E" w:rsidRPr="00C1077F">
        <w:rPr>
          <w:szCs w:val="20"/>
          <w:lang w:val="sl-SI"/>
        </w:rPr>
        <w:t xml:space="preserve">KOPER </w:t>
      </w:r>
    </w:p>
    <w:p w:rsidR="00B0709E" w:rsidRDefault="00CB21BD" w:rsidP="00F344E3">
      <w:pPr>
        <w:tabs>
          <w:tab w:val="num" w:pos="0"/>
        </w:tabs>
        <w:spacing w:line="288" w:lineRule="auto"/>
        <w:ind w:firstLine="425"/>
        <w:jc w:val="both"/>
        <w:rPr>
          <w:szCs w:val="20"/>
          <w:lang w:val="sl-SI"/>
        </w:rPr>
      </w:pPr>
      <w:r w:rsidRPr="00C1077F">
        <w:rPr>
          <w:b/>
          <w:szCs w:val="20"/>
          <w:lang w:val="sl-SI"/>
        </w:rPr>
        <w:t>6</w:t>
      </w:r>
      <w:r w:rsidR="00B0709E" w:rsidRPr="00C1077F">
        <w:rPr>
          <w:b/>
          <w:szCs w:val="20"/>
          <w:lang w:val="sl-SI"/>
        </w:rPr>
        <w:t xml:space="preserve">.  sklop: </w:t>
      </w:r>
      <w:r w:rsidR="00B0709E" w:rsidRPr="00C1077F">
        <w:rPr>
          <w:szCs w:val="20"/>
          <w:lang w:val="sl-SI"/>
        </w:rPr>
        <w:t>VRHNIKA</w:t>
      </w:r>
    </w:p>
    <w:p w:rsidR="002D6243" w:rsidRDefault="002D6243" w:rsidP="002D6243">
      <w:pPr>
        <w:tabs>
          <w:tab w:val="num" w:pos="0"/>
        </w:tabs>
        <w:spacing w:line="288" w:lineRule="auto"/>
        <w:ind w:firstLine="425"/>
        <w:jc w:val="both"/>
        <w:rPr>
          <w:szCs w:val="20"/>
          <w:lang w:val="sl-SI"/>
        </w:rPr>
      </w:pPr>
      <w:r>
        <w:rPr>
          <w:b/>
          <w:szCs w:val="20"/>
          <w:lang w:val="sl-SI"/>
        </w:rPr>
        <w:t>7</w:t>
      </w:r>
      <w:r w:rsidRPr="00C1077F">
        <w:rPr>
          <w:b/>
          <w:szCs w:val="20"/>
          <w:lang w:val="sl-SI"/>
        </w:rPr>
        <w:t xml:space="preserve">.  sklop: </w:t>
      </w:r>
      <w:r>
        <w:rPr>
          <w:szCs w:val="20"/>
          <w:lang w:val="sl-SI"/>
        </w:rPr>
        <w:t>LJUBLJANA</w:t>
      </w:r>
    </w:p>
    <w:p w:rsidR="00B0709E" w:rsidRPr="00C1077F" w:rsidRDefault="002D6243" w:rsidP="00F344E3">
      <w:pPr>
        <w:tabs>
          <w:tab w:val="num" w:pos="0"/>
        </w:tabs>
        <w:spacing w:line="288" w:lineRule="auto"/>
        <w:ind w:firstLine="425"/>
        <w:jc w:val="both"/>
        <w:rPr>
          <w:b/>
          <w:szCs w:val="20"/>
          <w:lang w:val="sl-SI"/>
        </w:rPr>
      </w:pPr>
      <w:r>
        <w:rPr>
          <w:b/>
          <w:szCs w:val="20"/>
          <w:lang w:val="sl-SI"/>
        </w:rPr>
        <w:t>8</w:t>
      </w:r>
      <w:r w:rsidR="00B0709E" w:rsidRPr="00C1077F">
        <w:rPr>
          <w:b/>
          <w:szCs w:val="20"/>
          <w:lang w:val="sl-SI"/>
        </w:rPr>
        <w:t xml:space="preserve">.  sklop: </w:t>
      </w:r>
      <w:r w:rsidR="00B0709E" w:rsidRPr="00C1077F">
        <w:rPr>
          <w:szCs w:val="20"/>
          <w:lang w:val="sl-SI"/>
        </w:rPr>
        <w:t>VULKANIZERSKI POTROŠNI MATERIAL</w:t>
      </w:r>
    </w:p>
    <w:p w:rsidR="00B0709E" w:rsidRPr="00C1077F" w:rsidRDefault="00B0709E" w:rsidP="00F344E3">
      <w:pPr>
        <w:spacing w:line="288" w:lineRule="auto"/>
        <w:jc w:val="both"/>
        <w:rPr>
          <w:szCs w:val="20"/>
          <w:lang w:val="sl-SI"/>
        </w:rPr>
      </w:pPr>
    </w:p>
    <w:p w:rsidR="00A60D55" w:rsidRPr="00C1077F" w:rsidRDefault="00A60D55" w:rsidP="00F344E3">
      <w:pPr>
        <w:spacing w:line="288" w:lineRule="auto"/>
        <w:jc w:val="both"/>
        <w:rPr>
          <w:szCs w:val="20"/>
          <w:lang w:val="sl-SI"/>
        </w:rPr>
      </w:pPr>
    </w:p>
    <w:p w:rsidR="00B0709E" w:rsidRPr="00C1077F" w:rsidRDefault="00B0709E" w:rsidP="00F344E3">
      <w:pPr>
        <w:spacing w:line="288" w:lineRule="auto"/>
        <w:ind w:firstLine="426"/>
        <w:jc w:val="both"/>
        <w:rPr>
          <w:b/>
          <w:szCs w:val="20"/>
          <w:lang w:val="sl-SI"/>
        </w:rPr>
      </w:pPr>
      <w:r w:rsidRPr="00C1077F">
        <w:rPr>
          <w:b/>
          <w:szCs w:val="20"/>
          <w:u w:val="single"/>
          <w:lang w:val="sl-SI"/>
        </w:rPr>
        <w:t>PODSKLOPI</w:t>
      </w:r>
      <w:r w:rsidRPr="00C1077F">
        <w:rPr>
          <w:b/>
          <w:szCs w:val="20"/>
          <w:lang w:val="sl-SI"/>
        </w:rPr>
        <w:t xml:space="preserve"> </w:t>
      </w:r>
      <w:r w:rsidR="002D6243">
        <w:rPr>
          <w:szCs w:val="20"/>
          <w:lang w:val="sl-SI"/>
        </w:rPr>
        <w:t>(za SKLOP od 1. do 7</w:t>
      </w:r>
      <w:r w:rsidRPr="00C1077F">
        <w:rPr>
          <w:szCs w:val="20"/>
          <w:lang w:val="sl-SI"/>
        </w:rPr>
        <w:t>.):</w:t>
      </w:r>
    </w:p>
    <w:p w:rsidR="00B0709E" w:rsidRPr="00C1077F" w:rsidRDefault="00B0709E" w:rsidP="00F344E3">
      <w:pPr>
        <w:spacing w:line="288" w:lineRule="auto"/>
        <w:jc w:val="both"/>
        <w:rPr>
          <w:szCs w:val="20"/>
          <w:lang w:val="sl-SI"/>
        </w:rPr>
      </w:pPr>
    </w:p>
    <w:p w:rsidR="00B0709E" w:rsidRPr="00C1077F" w:rsidRDefault="00B0709E" w:rsidP="00F344E3">
      <w:pPr>
        <w:spacing w:line="288" w:lineRule="auto"/>
        <w:ind w:left="426"/>
        <w:jc w:val="both"/>
        <w:rPr>
          <w:szCs w:val="20"/>
          <w:lang w:val="sl-SI"/>
        </w:rPr>
      </w:pPr>
      <w:r w:rsidRPr="00C1077F">
        <w:rPr>
          <w:b/>
          <w:szCs w:val="20"/>
          <w:lang w:val="sl-SI"/>
        </w:rPr>
        <w:t xml:space="preserve">1. Podsklop: </w:t>
      </w:r>
      <w:r w:rsidRPr="00C1077F">
        <w:rPr>
          <w:szCs w:val="20"/>
          <w:lang w:val="sl-SI"/>
        </w:rPr>
        <w:t>Vulkanizerske storitve – osebna vozila, terenska vozila 4x4, kombinirana vozila</w:t>
      </w:r>
    </w:p>
    <w:p w:rsidR="00B0709E" w:rsidRPr="00C1077F" w:rsidRDefault="00B0709E" w:rsidP="00F344E3">
      <w:pPr>
        <w:spacing w:line="288" w:lineRule="auto"/>
        <w:ind w:left="426"/>
        <w:jc w:val="both"/>
        <w:rPr>
          <w:szCs w:val="20"/>
          <w:lang w:val="sl-SI"/>
        </w:rPr>
      </w:pPr>
      <w:r w:rsidRPr="00C1077F">
        <w:rPr>
          <w:b/>
          <w:szCs w:val="20"/>
          <w:lang w:val="sl-SI"/>
        </w:rPr>
        <w:t xml:space="preserve">2. Podsklop: </w:t>
      </w:r>
      <w:r w:rsidRPr="00C1077F">
        <w:rPr>
          <w:szCs w:val="20"/>
          <w:lang w:val="sl-SI"/>
        </w:rPr>
        <w:t xml:space="preserve">Vulkanizerske storitve – tovorna vozila, avtobusi in delovni stroji (viličar, traktor, </w:t>
      </w:r>
    </w:p>
    <w:p w:rsidR="00B0709E" w:rsidRPr="00C1077F" w:rsidRDefault="00B0709E" w:rsidP="00F344E3">
      <w:pPr>
        <w:spacing w:line="288" w:lineRule="auto"/>
        <w:ind w:left="426" w:firstLine="3402"/>
        <w:jc w:val="both"/>
        <w:rPr>
          <w:b/>
          <w:szCs w:val="20"/>
          <w:lang w:val="sl-SI"/>
        </w:rPr>
      </w:pPr>
      <w:r w:rsidRPr="00C1077F">
        <w:rPr>
          <w:szCs w:val="20"/>
          <w:lang w:val="sl-SI"/>
        </w:rPr>
        <w:t>buldožer, bager, nakladalnik)</w:t>
      </w:r>
    </w:p>
    <w:p w:rsidR="00B0709E" w:rsidRPr="00C1077F" w:rsidRDefault="00B0709E" w:rsidP="00F344E3">
      <w:pPr>
        <w:spacing w:line="288" w:lineRule="auto"/>
        <w:ind w:left="426"/>
        <w:jc w:val="both"/>
        <w:rPr>
          <w:b/>
          <w:szCs w:val="20"/>
          <w:lang w:val="sl-SI"/>
        </w:rPr>
      </w:pPr>
      <w:r w:rsidRPr="00C1077F">
        <w:rPr>
          <w:b/>
          <w:szCs w:val="20"/>
          <w:lang w:val="sl-SI"/>
        </w:rPr>
        <w:t xml:space="preserve">3. Podsklop: </w:t>
      </w:r>
      <w:r w:rsidRPr="00C1077F">
        <w:rPr>
          <w:szCs w:val="20"/>
          <w:lang w:val="sl-SI"/>
        </w:rPr>
        <w:t>Nastavitve geometrije podvozja</w:t>
      </w:r>
    </w:p>
    <w:p w:rsidR="00B0709E" w:rsidRPr="00C1077F" w:rsidRDefault="00B0709E" w:rsidP="00F344E3">
      <w:pPr>
        <w:spacing w:line="288" w:lineRule="auto"/>
        <w:ind w:left="426"/>
        <w:jc w:val="both"/>
        <w:rPr>
          <w:szCs w:val="20"/>
          <w:lang w:val="sl-SI"/>
        </w:rPr>
      </w:pPr>
    </w:p>
    <w:p w:rsidR="00B0709E" w:rsidRPr="00C1077F" w:rsidRDefault="004D5B5F" w:rsidP="00F344E3">
      <w:pPr>
        <w:spacing w:line="288" w:lineRule="auto"/>
        <w:jc w:val="both"/>
        <w:rPr>
          <w:szCs w:val="20"/>
          <w:u w:val="single"/>
          <w:lang w:val="sl-SI"/>
        </w:rPr>
      </w:pPr>
      <w:r>
        <w:rPr>
          <w:szCs w:val="20"/>
          <w:u w:val="single"/>
          <w:lang w:val="sl-SI"/>
        </w:rPr>
        <w:t>Sklopi od 1. do 7. vsebujejo podsklope, sklop 8</w:t>
      </w:r>
      <w:r w:rsidR="00B0709E" w:rsidRPr="00C1077F">
        <w:rPr>
          <w:szCs w:val="20"/>
          <w:u w:val="single"/>
          <w:lang w:val="sl-SI"/>
        </w:rPr>
        <w:t>. nima podsklopov (razvidno iz tč. 2.4.)!</w:t>
      </w:r>
    </w:p>
    <w:p w:rsidR="00B0709E" w:rsidRPr="00C1077F" w:rsidRDefault="00B0709E" w:rsidP="00F344E3">
      <w:pPr>
        <w:spacing w:line="288" w:lineRule="auto"/>
        <w:jc w:val="both"/>
        <w:rPr>
          <w:szCs w:val="20"/>
          <w:lang w:val="sl-SI"/>
        </w:rPr>
      </w:pPr>
    </w:p>
    <w:p w:rsidR="005C7205" w:rsidRPr="00C1077F" w:rsidRDefault="00B0709E" w:rsidP="00F344E3">
      <w:pPr>
        <w:tabs>
          <w:tab w:val="num" w:pos="0"/>
        </w:tabs>
        <w:spacing w:line="288" w:lineRule="auto"/>
        <w:jc w:val="both"/>
        <w:rPr>
          <w:b/>
          <w:szCs w:val="20"/>
          <w:lang w:val="sl-SI"/>
        </w:rPr>
      </w:pPr>
      <w:r w:rsidRPr="00C1077F">
        <w:rPr>
          <w:szCs w:val="20"/>
          <w:lang w:val="sl-SI"/>
        </w:rPr>
        <w:t xml:space="preserve">2.4. Okvirne ocenjene vrednosti za obdobje od sklenitve pogodbe </w:t>
      </w:r>
      <w:r w:rsidRPr="00C1077F">
        <w:rPr>
          <w:b/>
          <w:szCs w:val="20"/>
          <w:lang w:val="sl-SI"/>
        </w:rPr>
        <w:t>do 31.12.2024:</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1701"/>
        <w:gridCol w:w="1559"/>
        <w:gridCol w:w="1423"/>
      </w:tblGrid>
      <w:tr w:rsidR="00F344E3" w:rsidRPr="00C1077F" w:rsidTr="00217B59">
        <w:tc>
          <w:tcPr>
            <w:tcW w:w="4111" w:type="dxa"/>
            <w:vMerge w:val="restart"/>
            <w:shd w:val="clear" w:color="auto" w:fill="DEEAF6"/>
            <w:vAlign w:val="center"/>
          </w:tcPr>
          <w:p w:rsidR="00F344E3" w:rsidRPr="00C1077F" w:rsidRDefault="00F344E3" w:rsidP="00C44839">
            <w:pPr>
              <w:tabs>
                <w:tab w:val="num" w:pos="0"/>
              </w:tabs>
              <w:spacing w:line="288" w:lineRule="auto"/>
              <w:jc w:val="center"/>
              <w:rPr>
                <w:b/>
                <w:szCs w:val="20"/>
                <w:lang w:val="sl-SI"/>
              </w:rPr>
            </w:pPr>
            <w:r w:rsidRPr="00C1077F">
              <w:rPr>
                <w:b/>
                <w:szCs w:val="20"/>
                <w:lang w:val="sl-SI"/>
              </w:rPr>
              <w:t>Sklop</w:t>
            </w:r>
          </w:p>
        </w:tc>
        <w:tc>
          <w:tcPr>
            <w:tcW w:w="4678" w:type="dxa"/>
            <w:gridSpan w:val="3"/>
            <w:shd w:val="clear" w:color="auto" w:fill="DEEAF6"/>
          </w:tcPr>
          <w:p w:rsidR="00F344E3" w:rsidRPr="00C1077F" w:rsidRDefault="00F344E3" w:rsidP="00C44839">
            <w:pPr>
              <w:tabs>
                <w:tab w:val="num" w:pos="0"/>
              </w:tabs>
              <w:spacing w:line="288" w:lineRule="auto"/>
              <w:jc w:val="center"/>
              <w:rPr>
                <w:b/>
                <w:szCs w:val="20"/>
                <w:lang w:val="sl-SI"/>
              </w:rPr>
            </w:pPr>
            <w:r w:rsidRPr="00C1077F">
              <w:rPr>
                <w:b/>
                <w:szCs w:val="20"/>
                <w:lang w:val="sl-SI"/>
              </w:rPr>
              <w:t>Okvirna ocenjena vrednost v EUR z DDV</w:t>
            </w:r>
          </w:p>
        </w:tc>
      </w:tr>
      <w:tr w:rsidR="00F344E3" w:rsidRPr="00C1077F" w:rsidTr="00217B59">
        <w:tc>
          <w:tcPr>
            <w:tcW w:w="4111" w:type="dxa"/>
            <w:vMerge/>
            <w:shd w:val="clear" w:color="auto" w:fill="DEEAF6"/>
          </w:tcPr>
          <w:p w:rsidR="00F344E3" w:rsidRPr="00C1077F" w:rsidRDefault="00F344E3" w:rsidP="00C44839">
            <w:pPr>
              <w:tabs>
                <w:tab w:val="num" w:pos="0"/>
              </w:tabs>
              <w:spacing w:line="288" w:lineRule="auto"/>
              <w:jc w:val="both"/>
              <w:rPr>
                <w:szCs w:val="20"/>
                <w:lang w:val="sl-SI"/>
              </w:rPr>
            </w:pPr>
          </w:p>
        </w:tc>
        <w:tc>
          <w:tcPr>
            <w:tcW w:w="1701" w:type="dxa"/>
            <w:shd w:val="clear" w:color="auto" w:fill="FFF2CC"/>
            <w:vAlign w:val="center"/>
          </w:tcPr>
          <w:p w:rsidR="00F344E3" w:rsidRPr="00C1077F" w:rsidRDefault="00F344E3" w:rsidP="00C44839">
            <w:pPr>
              <w:tabs>
                <w:tab w:val="num" w:pos="0"/>
              </w:tabs>
              <w:spacing w:line="288" w:lineRule="auto"/>
              <w:jc w:val="center"/>
              <w:rPr>
                <w:b/>
                <w:szCs w:val="20"/>
                <w:lang w:val="sl-SI"/>
              </w:rPr>
            </w:pPr>
            <w:r w:rsidRPr="00C1077F">
              <w:rPr>
                <w:b/>
                <w:szCs w:val="20"/>
                <w:lang w:val="sl-SI"/>
              </w:rPr>
              <w:t>1. Podsklop</w:t>
            </w:r>
          </w:p>
        </w:tc>
        <w:tc>
          <w:tcPr>
            <w:tcW w:w="1559" w:type="dxa"/>
            <w:shd w:val="clear" w:color="auto" w:fill="FFF2CC"/>
            <w:vAlign w:val="center"/>
          </w:tcPr>
          <w:p w:rsidR="00F344E3" w:rsidRPr="00C1077F" w:rsidRDefault="00F344E3" w:rsidP="00C44839">
            <w:pPr>
              <w:tabs>
                <w:tab w:val="num" w:pos="0"/>
              </w:tabs>
              <w:spacing w:line="288" w:lineRule="auto"/>
              <w:jc w:val="center"/>
              <w:rPr>
                <w:b/>
                <w:szCs w:val="20"/>
                <w:lang w:val="sl-SI"/>
              </w:rPr>
            </w:pPr>
            <w:r w:rsidRPr="00C1077F">
              <w:rPr>
                <w:b/>
                <w:szCs w:val="20"/>
                <w:lang w:val="sl-SI"/>
              </w:rPr>
              <w:t>2. Podsklop</w:t>
            </w:r>
          </w:p>
        </w:tc>
        <w:tc>
          <w:tcPr>
            <w:tcW w:w="1418" w:type="dxa"/>
            <w:shd w:val="clear" w:color="auto" w:fill="FFF2CC"/>
            <w:vAlign w:val="center"/>
          </w:tcPr>
          <w:p w:rsidR="00F344E3" w:rsidRPr="00C1077F" w:rsidRDefault="00F344E3" w:rsidP="00C44839">
            <w:pPr>
              <w:tabs>
                <w:tab w:val="num" w:pos="0"/>
              </w:tabs>
              <w:spacing w:line="288" w:lineRule="auto"/>
              <w:jc w:val="center"/>
              <w:rPr>
                <w:b/>
                <w:szCs w:val="20"/>
                <w:lang w:val="sl-SI"/>
              </w:rPr>
            </w:pPr>
            <w:r w:rsidRPr="00C1077F">
              <w:rPr>
                <w:b/>
                <w:szCs w:val="20"/>
                <w:lang w:val="sl-SI"/>
              </w:rPr>
              <w:t>3. Podsklop</w:t>
            </w:r>
          </w:p>
        </w:tc>
      </w:tr>
      <w:tr w:rsidR="00064F03" w:rsidRPr="00C1077F" w:rsidTr="00217B59">
        <w:tc>
          <w:tcPr>
            <w:tcW w:w="4111" w:type="dxa"/>
            <w:shd w:val="clear" w:color="auto" w:fill="auto"/>
          </w:tcPr>
          <w:p w:rsidR="00064F03" w:rsidRPr="00C1077F" w:rsidRDefault="00064F03" w:rsidP="00064F03">
            <w:pPr>
              <w:spacing w:line="288" w:lineRule="auto"/>
              <w:jc w:val="both"/>
              <w:rPr>
                <w:b/>
                <w:szCs w:val="20"/>
                <w:lang w:val="sl-SI"/>
              </w:rPr>
            </w:pPr>
            <w:r w:rsidRPr="00C1077F">
              <w:rPr>
                <w:b/>
                <w:szCs w:val="20"/>
                <w:lang w:val="sl-SI"/>
              </w:rPr>
              <w:t>1.  sklop: Maribor</w:t>
            </w:r>
          </w:p>
        </w:tc>
        <w:tc>
          <w:tcPr>
            <w:tcW w:w="1701" w:type="dxa"/>
            <w:shd w:val="clear" w:color="auto" w:fill="E7E6E6"/>
            <w:vAlign w:val="center"/>
          </w:tcPr>
          <w:p w:rsidR="00064F03" w:rsidRPr="00C1077F" w:rsidRDefault="00064F03" w:rsidP="00064F03">
            <w:pPr>
              <w:spacing w:line="288" w:lineRule="auto"/>
              <w:jc w:val="center"/>
              <w:rPr>
                <w:color w:val="000000"/>
                <w:szCs w:val="20"/>
                <w:lang w:val="sl-SI"/>
              </w:rPr>
            </w:pPr>
          </w:p>
        </w:tc>
        <w:tc>
          <w:tcPr>
            <w:tcW w:w="1559" w:type="dxa"/>
            <w:shd w:val="clear" w:color="auto" w:fill="auto"/>
            <w:vAlign w:val="center"/>
          </w:tcPr>
          <w:p w:rsidR="00064F03" w:rsidRPr="00C1077F" w:rsidRDefault="00064F03" w:rsidP="00064F03">
            <w:pPr>
              <w:spacing w:line="288" w:lineRule="auto"/>
              <w:jc w:val="center"/>
              <w:rPr>
                <w:color w:val="000000"/>
                <w:szCs w:val="20"/>
                <w:lang w:val="sl-SI"/>
              </w:rPr>
            </w:pPr>
            <w:r w:rsidRPr="00C1077F">
              <w:rPr>
                <w:color w:val="000000"/>
                <w:szCs w:val="20"/>
                <w:lang w:val="sl-SI"/>
              </w:rPr>
              <w:t>20.000</w:t>
            </w:r>
          </w:p>
        </w:tc>
        <w:tc>
          <w:tcPr>
            <w:tcW w:w="1418" w:type="dxa"/>
            <w:shd w:val="clear" w:color="auto" w:fill="auto"/>
            <w:vAlign w:val="center"/>
          </w:tcPr>
          <w:p w:rsidR="00064F03" w:rsidRPr="00C1077F" w:rsidRDefault="00064F03" w:rsidP="00064F03">
            <w:pPr>
              <w:tabs>
                <w:tab w:val="num" w:pos="0"/>
              </w:tabs>
              <w:spacing w:line="288" w:lineRule="auto"/>
              <w:jc w:val="center"/>
              <w:rPr>
                <w:szCs w:val="20"/>
                <w:lang w:val="sl-SI"/>
              </w:rPr>
            </w:pPr>
            <w:r w:rsidRPr="00C1077F">
              <w:rPr>
                <w:szCs w:val="20"/>
                <w:lang w:val="sl-SI"/>
              </w:rPr>
              <w:t>4.000</w:t>
            </w:r>
          </w:p>
        </w:tc>
      </w:tr>
      <w:tr w:rsidR="006F36F2" w:rsidRPr="00C1077F" w:rsidTr="00217B59">
        <w:tc>
          <w:tcPr>
            <w:tcW w:w="4111" w:type="dxa"/>
            <w:shd w:val="clear" w:color="auto" w:fill="auto"/>
          </w:tcPr>
          <w:p w:rsidR="006F36F2" w:rsidRPr="00C1077F" w:rsidRDefault="006F36F2" w:rsidP="00064F03">
            <w:pPr>
              <w:spacing w:line="288" w:lineRule="auto"/>
              <w:jc w:val="both"/>
              <w:rPr>
                <w:b/>
                <w:szCs w:val="20"/>
                <w:lang w:val="sl-SI"/>
              </w:rPr>
            </w:pPr>
            <w:r w:rsidRPr="00C1077F">
              <w:rPr>
                <w:b/>
                <w:szCs w:val="20"/>
                <w:lang w:val="sl-SI"/>
              </w:rPr>
              <w:t xml:space="preserve">2.  sklop: Celje </w:t>
            </w:r>
          </w:p>
        </w:tc>
        <w:tc>
          <w:tcPr>
            <w:tcW w:w="1701" w:type="dxa"/>
            <w:shd w:val="clear" w:color="auto" w:fill="auto"/>
            <w:vAlign w:val="center"/>
          </w:tcPr>
          <w:p w:rsidR="006F36F2" w:rsidRPr="00C1077F" w:rsidRDefault="006F36F2" w:rsidP="00064F03">
            <w:pPr>
              <w:spacing w:line="288" w:lineRule="auto"/>
              <w:jc w:val="center"/>
              <w:rPr>
                <w:color w:val="000000"/>
                <w:szCs w:val="20"/>
                <w:lang w:val="sl-SI"/>
              </w:rPr>
            </w:pPr>
            <w:r w:rsidRPr="00C1077F">
              <w:rPr>
                <w:color w:val="000000"/>
                <w:szCs w:val="20"/>
                <w:lang w:val="sl-SI"/>
              </w:rPr>
              <w:t>14.000</w:t>
            </w:r>
          </w:p>
        </w:tc>
        <w:tc>
          <w:tcPr>
            <w:tcW w:w="1559" w:type="dxa"/>
            <w:shd w:val="clear" w:color="auto" w:fill="auto"/>
            <w:vAlign w:val="center"/>
          </w:tcPr>
          <w:p w:rsidR="006F36F2" w:rsidRPr="00C1077F" w:rsidRDefault="006F36F2" w:rsidP="00064F03">
            <w:pPr>
              <w:spacing w:line="288" w:lineRule="auto"/>
              <w:jc w:val="center"/>
              <w:rPr>
                <w:color w:val="000000"/>
                <w:szCs w:val="20"/>
                <w:lang w:val="sl-SI"/>
              </w:rPr>
            </w:pPr>
            <w:r w:rsidRPr="00C1077F">
              <w:rPr>
                <w:color w:val="000000"/>
                <w:szCs w:val="20"/>
                <w:lang w:val="sl-SI"/>
              </w:rPr>
              <w:t>5.000</w:t>
            </w:r>
          </w:p>
        </w:tc>
        <w:tc>
          <w:tcPr>
            <w:tcW w:w="1418" w:type="dxa"/>
            <w:vMerge w:val="restart"/>
            <w:shd w:val="clear" w:color="auto" w:fill="E7E6E6"/>
            <w:vAlign w:val="center"/>
          </w:tcPr>
          <w:p w:rsidR="006F36F2" w:rsidRPr="00C1077F" w:rsidRDefault="006F36F2" w:rsidP="00064F03">
            <w:pPr>
              <w:spacing w:line="288" w:lineRule="auto"/>
              <w:jc w:val="center"/>
              <w:rPr>
                <w:color w:val="000000"/>
                <w:szCs w:val="20"/>
                <w:lang w:val="sl-SI"/>
              </w:rPr>
            </w:pPr>
          </w:p>
        </w:tc>
      </w:tr>
      <w:tr w:rsidR="006F36F2" w:rsidRPr="00C1077F" w:rsidTr="00217B59">
        <w:tc>
          <w:tcPr>
            <w:tcW w:w="4111" w:type="dxa"/>
            <w:shd w:val="clear" w:color="auto" w:fill="auto"/>
          </w:tcPr>
          <w:p w:rsidR="006F36F2" w:rsidRPr="00C1077F" w:rsidRDefault="006F36F2" w:rsidP="00064F03">
            <w:pPr>
              <w:tabs>
                <w:tab w:val="num" w:pos="0"/>
              </w:tabs>
              <w:spacing w:line="288" w:lineRule="auto"/>
              <w:jc w:val="both"/>
              <w:rPr>
                <w:b/>
                <w:szCs w:val="20"/>
                <w:lang w:val="sl-SI"/>
              </w:rPr>
            </w:pPr>
            <w:r w:rsidRPr="00C1077F">
              <w:rPr>
                <w:b/>
                <w:szCs w:val="20"/>
                <w:lang w:val="sl-SI"/>
              </w:rPr>
              <w:t>3.  sklop: Postojna</w:t>
            </w:r>
          </w:p>
        </w:tc>
        <w:tc>
          <w:tcPr>
            <w:tcW w:w="1701" w:type="dxa"/>
            <w:shd w:val="clear" w:color="auto" w:fill="auto"/>
            <w:vAlign w:val="center"/>
          </w:tcPr>
          <w:p w:rsidR="006F36F2" w:rsidRPr="00C1077F" w:rsidRDefault="006F36F2" w:rsidP="00064F03">
            <w:pPr>
              <w:spacing w:line="288" w:lineRule="auto"/>
              <w:jc w:val="center"/>
              <w:rPr>
                <w:color w:val="000000"/>
                <w:szCs w:val="20"/>
                <w:lang w:val="sl-SI"/>
              </w:rPr>
            </w:pPr>
            <w:r w:rsidRPr="00C1077F">
              <w:rPr>
                <w:color w:val="000000"/>
                <w:szCs w:val="20"/>
                <w:lang w:val="sl-SI"/>
              </w:rPr>
              <w:t>13.000</w:t>
            </w:r>
          </w:p>
        </w:tc>
        <w:tc>
          <w:tcPr>
            <w:tcW w:w="1559" w:type="dxa"/>
            <w:shd w:val="clear" w:color="auto" w:fill="auto"/>
            <w:vAlign w:val="center"/>
          </w:tcPr>
          <w:p w:rsidR="006F36F2" w:rsidRPr="00C1077F" w:rsidRDefault="006F36F2" w:rsidP="00064F03">
            <w:pPr>
              <w:spacing w:line="288" w:lineRule="auto"/>
              <w:jc w:val="center"/>
              <w:rPr>
                <w:color w:val="000000"/>
                <w:szCs w:val="20"/>
                <w:lang w:val="sl-SI"/>
              </w:rPr>
            </w:pPr>
            <w:r w:rsidRPr="00C1077F">
              <w:rPr>
                <w:color w:val="000000"/>
                <w:szCs w:val="20"/>
                <w:lang w:val="sl-SI"/>
              </w:rPr>
              <w:t>7.000</w:t>
            </w:r>
          </w:p>
        </w:tc>
        <w:tc>
          <w:tcPr>
            <w:tcW w:w="1418" w:type="dxa"/>
            <w:vMerge/>
            <w:shd w:val="clear" w:color="auto" w:fill="E7E6E6"/>
            <w:vAlign w:val="center"/>
          </w:tcPr>
          <w:p w:rsidR="006F36F2" w:rsidRPr="00C1077F" w:rsidRDefault="006F36F2" w:rsidP="00064F03">
            <w:pPr>
              <w:tabs>
                <w:tab w:val="num" w:pos="0"/>
              </w:tabs>
              <w:spacing w:line="288" w:lineRule="auto"/>
              <w:jc w:val="center"/>
              <w:rPr>
                <w:szCs w:val="20"/>
                <w:lang w:val="sl-SI"/>
              </w:rPr>
            </w:pPr>
          </w:p>
        </w:tc>
      </w:tr>
      <w:tr w:rsidR="006F36F2" w:rsidRPr="00C1077F" w:rsidTr="00217B59">
        <w:tc>
          <w:tcPr>
            <w:tcW w:w="4111" w:type="dxa"/>
            <w:shd w:val="clear" w:color="auto" w:fill="auto"/>
          </w:tcPr>
          <w:p w:rsidR="006F36F2" w:rsidRPr="00C1077F" w:rsidRDefault="006F36F2" w:rsidP="00064F03">
            <w:pPr>
              <w:tabs>
                <w:tab w:val="num" w:pos="0"/>
              </w:tabs>
              <w:spacing w:line="288" w:lineRule="auto"/>
              <w:jc w:val="both"/>
              <w:rPr>
                <w:b/>
                <w:szCs w:val="20"/>
                <w:lang w:val="sl-SI"/>
              </w:rPr>
            </w:pPr>
            <w:r w:rsidRPr="00C1077F">
              <w:rPr>
                <w:b/>
                <w:szCs w:val="20"/>
                <w:lang w:val="sl-SI"/>
              </w:rPr>
              <w:t>4.  sklop: Kranj</w:t>
            </w:r>
          </w:p>
        </w:tc>
        <w:tc>
          <w:tcPr>
            <w:tcW w:w="1701" w:type="dxa"/>
            <w:shd w:val="clear" w:color="auto" w:fill="auto"/>
            <w:vAlign w:val="center"/>
          </w:tcPr>
          <w:p w:rsidR="006F36F2" w:rsidRPr="00C1077F" w:rsidRDefault="006F36F2" w:rsidP="00064F03">
            <w:pPr>
              <w:spacing w:line="288" w:lineRule="auto"/>
              <w:jc w:val="center"/>
              <w:rPr>
                <w:color w:val="000000"/>
                <w:szCs w:val="20"/>
                <w:lang w:val="sl-SI"/>
              </w:rPr>
            </w:pPr>
            <w:r w:rsidRPr="00C1077F">
              <w:rPr>
                <w:color w:val="000000"/>
                <w:szCs w:val="20"/>
                <w:lang w:val="sl-SI"/>
              </w:rPr>
              <w:t>15.000</w:t>
            </w:r>
          </w:p>
        </w:tc>
        <w:tc>
          <w:tcPr>
            <w:tcW w:w="1559" w:type="dxa"/>
            <w:shd w:val="clear" w:color="auto" w:fill="auto"/>
            <w:vAlign w:val="center"/>
          </w:tcPr>
          <w:p w:rsidR="006F36F2" w:rsidRPr="00C1077F" w:rsidRDefault="006F36F2" w:rsidP="00064F03">
            <w:pPr>
              <w:spacing w:line="288" w:lineRule="auto"/>
              <w:jc w:val="center"/>
              <w:rPr>
                <w:color w:val="000000"/>
                <w:szCs w:val="20"/>
                <w:lang w:val="sl-SI"/>
              </w:rPr>
            </w:pPr>
            <w:r w:rsidRPr="00C1077F">
              <w:rPr>
                <w:color w:val="000000"/>
                <w:szCs w:val="20"/>
                <w:lang w:val="sl-SI"/>
              </w:rPr>
              <w:t>8.000</w:t>
            </w:r>
          </w:p>
        </w:tc>
        <w:tc>
          <w:tcPr>
            <w:tcW w:w="1418" w:type="dxa"/>
            <w:vMerge/>
            <w:shd w:val="clear" w:color="auto" w:fill="E7E6E6"/>
            <w:vAlign w:val="center"/>
          </w:tcPr>
          <w:p w:rsidR="006F36F2" w:rsidRPr="00C1077F" w:rsidRDefault="006F36F2" w:rsidP="00064F03">
            <w:pPr>
              <w:tabs>
                <w:tab w:val="num" w:pos="0"/>
              </w:tabs>
              <w:spacing w:line="288" w:lineRule="auto"/>
              <w:jc w:val="center"/>
              <w:rPr>
                <w:szCs w:val="20"/>
                <w:lang w:val="sl-SI"/>
              </w:rPr>
            </w:pPr>
          </w:p>
        </w:tc>
      </w:tr>
      <w:tr w:rsidR="006F36F2" w:rsidRPr="00C1077F" w:rsidTr="00217B59">
        <w:tc>
          <w:tcPr>
            <w:tcW w:w="4111" w:type="dxa"/>
            <w:shd w:val="clear" w:color="auto" w:fill="auto"/>
          </w:tcPr>
          <w:p w:rsidR="006F36F2" w:rsidRPr="00C1077F" w:rsidRDefault="006F36F2" w:rsidP="00064F03">
            <w:pPr>
              <w:tabs>
                <w:tab w:val="num" w:pos="0"/>
              </w:tabs>
              <w:spacing w:line="288" w:lineRule="auto"/>
              <w:jc w:val="both"/>
              <w:rPr>
                <w:b/>
                <w:szCs w:val="20"/>
                <w:lang w:val="sl-SI"/>
              </w:rPr>
            </w:pPr>
            <w:r w:rsidRPr="00C1077F">
              <w:rPr>
                <w:b/>
                <w:szCs w:val="20"/>
                <w:lang w:val="sl-SI"/>
              </w:rPr>
              <w:t xml:space="preserve">5.  sklop: Koper </w:t>
            </w:r>
          </w:p>
        </w:tc>
        <w:tc>
          <w:tcPr>
            <w:tcW w:w="1701" w:type="dxa"/>
            <w:shd w:val="clear" w:color="auto" w:fill="auto"/>
            <w:vAlign w:val="center"/>
          </w:tcPr>
          <w:p w:rsidR="006F36F2" w:rsidRPr="00C1077F" w:rsidRDefault="006F36F2" w:rsidP="00064F03">
            <w:pPr>
              <w:spacing w:line="288" w:lineRule="auto"/>
              <w:jc w:val="center"/>
              <w:rPr>
                <w:color w:val="000000"/>
                <w:szCs w:val="20"/>
                <w:lang w:val="sl-SI"/>
              </w:rPr>
            </w:pPr>
            <w:r w:rsidRPr="00C1077F">
              <w:rPr>
                <w:color w:val="000000"/>
                <w:szCs w:val="20"/>
                <w:lang w:val="sl-SI"/>
              </w:rPr>
              <w:t>3.000</w:t>
            </w:r>
          </w:p>
        </w:tc>
        <w:tc>
          <w:tcPr>
            <w:tcW w:w="1559" w:type="dxa"/>
            <w:shd w:val="clear" w:color="auto" w:fill="auto"/>
            <w:vAlign w:val="center"/>
          </w:tcPr>
          <w:p w:rsidR="006F36F2" w:rsidRPr="00C1077F" w:rsidRDefault="006F36F2" w:rsidP="00064F03">
            <w:pPr>
              <w:spacing w:line="288" w:lineRule="auto"/>
              <w:jc w:val="center"/>
              <w:rPr>
                <w:color w:val="000000"/>
                <w:szCs w:val="20"/>
                <w:lang w:val="sl-SI"/>
              </w:rPr>
            </w:pPr>
            <w:r w:rsidRPr="00C1077F">
              <w:rPr>
                <w:color w:val="000000"/>
                <w:szCs w:val="20"/>
                <w:lang w:val="sl-SI"/>
              </w:rPr>
              <w:t>2.000</w:t>
            </w:r>
          </w:p>
        </w:tc>
        <w:tc>
          <w:tcPr>
            <w:tcW w:w="1418" w:type="dxa"/>
            <w:vMerge/>
            <w:shd w:val="clear" w:color="auto" w:fill="E7E6E6"/>
            <w:vAlign w:val="center"/>
          </w:tcPr>
          <w:p w:rsidR="006F36F2" w:rsidRPr="00C1077F" w:rsidRDefault="006F36F2" w:rsidP="00064F03">
            <w:pPr>
              <w:tabs>
                <w:tab w:val="num" w:pos="0"/>
              </w:tabs>
              <w:spacing w:line="288" w:lineRule="auto"/>
              <w:jc w:val="center"/>
              <w:rPr>
                <w:szCs w:val="20"/>
                <w:lang w:val="sl-SI"/>
              </w:rPr>
            </w:pPr>
          </w:p>
        </w:tc>
      </w:tr>
      <w:tr w:rsidR="006F36F2" w:rsidRPr="00C1077F" w:rsidTr="00217B59">
        <w:tc>
          <w:tcPr>
            <w:tcW w:w="4111" w:type="dxa"/>
            <w:shd w:val="clear" w:color="auto" w:fill="auto"/>
          </w:tcPr>
          <w:p w:rsidR="006F36F2" w:rsidRPr="00C1077F" w:rsidRDefault="006F36F2" w:rsidP="00064F03">
            <w:pPr>
              <w:spacing w:line="288" w:lineRule="auto"/>
              <w:rPr>
                <w:szCs w:val="20"/>
                <w:lang w:val="sl-SI"/>
              </w:rPr>
            </w:pPr>
            <w:r w:rsidRPr="00C1077F">
              <w:rPr>
                <w:b/>
                <w:szCs w:val="20"/>
                <w:lang w:val="sl-SI"/>
              </w:rPr>
              <w:t>6.  sklop: Vrhnika</w:t>
            </w:r>
          </w:p>
        </w:tc>
        <w:tc>
          <w:tcPr>
            <w:tcW w:w="1701" w:type="dxa"/>
            <w:shd w:val="clear" w:color="auto" w:fill="auto"/>
            <w:vAlign w:val="center"/>
          </w:tcPr>
          <w:p w:rsidR="006F36F2" w:rsidRPr="00C1077F" w:rsidRDefault="006F36F2" w:rsidP="00064F03">
            <w:pPr>
              <w:spacing w:line="288" w:lineRule="auto"/>
              <w:jc w:val="center"/>
              <w:rPr>
                <w:color w:val="000000"/>
                <w:szCs w:val="20"/>
                <w:lang w:val="sl-SI"/>
              </w:rPr>
            </w:pPr>
            <w:r w:rsidRPr="00C1077F">
              <w:rPr>
                <w:color w:val="000000"/>
                <w:szCs w:val="20"/>
                <w:lang w:val="sl-SI"/>
              </w:rPr>
              <w:t>14.000</w:t>
            </w:r>
          </w:p>
        </w:tc>
        <w:tc>
          <w:tcPr>
            <w:tcW w:w="1559" w:type="dxa"/>
            <w:shd w:val="clear" w:color="auto" w:fill="auto"/>
            <w:vAlign w:val="center"/>
          </w:tcPr>
          <w:p w:rsidR="006F36F2" w:rsidRPr="00C1077F" w:rsidRDefault="006F36F2" w:rsidP="00064F03">
            <w:pPr>
              <w:spacing w:line="288" w:lineRule="auto"/>
              <w:jc w:val="center"/>
              <w:rPr>
                <w:color w:val="000000"/>
                <w:szCs w:val="20"/>
                <w:lang w:val="sl-SI"/>
              </w:rPr>
            </w:pPr>
            <w:r w:rsidRPr="00C1077F">
              <w:rPr>
                <w:color w:val="000000"/>
                <w:szCs w:val="20"/>
                <w:lang w:val="sl-SI"/>
              </w:rPr>
              <w:t>5.000</w:t>
            </w:r>
          </w:p>
        </w:tc>
        <w:tc>
          <w:tcPr>
            <w:tcW w:w="1418" w:type="dxa"/>
            <w:vMerge/>
            <w:shd w:val="clear" w:color="auto" w:fill="E7E6E6"/>
            <w:vAlign w:val="center"/>
          </w:tcPr>
          <w:p w:rsidR="006F36F2" w:rsidRPr="00C1077F" w:rsidRDefault="006F36F2" w:rsidP="00064F03">
            <w:pPr>
              <w:tabs>
                <w:tab w:val="num" w:pos="0"/>
              </w:tabs>
              <w:spacing w:line="288" w:lineRule="auto"/>
              <w:jc w:val="center"/>
              <w:rPr>
                <w:szCs w:val="20"/>
                <w:lang w:val="sl-SI"/>
              </w:rPr>
            </w:pPr>
          </w:p>
        </w:tc>
      </w:tr>
      <w:tr w:rsidR="002D6243" w:rsidRPr="00C1077F" w:rsidTr="00217B59">
        <w:tc>
          <w:tcPr>
            <w:tcW w:w="4111" w:type="dxa"/>
            <w:shd w:val="clear" w:color="auto" w:fill="auto"/>
          </w:tcPr>
          <w:p w:rsidR="002D6243" w:rsidRPr="00C1077F" w:rsidRDefault="002D6243" w:rsidP="002D6243">
            <w:pPr>
              <w:spacing w:line="288" w:lineRule="auto"/>
              <w:rPr>
                <w:b/>
                <w:szCs w:val="20"/>
                <w:lang w:val="sl-SI"/>
              </w:rPr>
            </w:pPr>
            <w:r>
              <w:rPr>
                <w:b/>
                <w:szCs w:val="20"/>
                <w:lang w:val="sl-SI"/>
              </w:rPr>
              <w:t>7</w:t>
            </w:r>
            <w:r w:rsidRPr="00C1077F">
              <w:rPr>
                <w:b/>
                <w:szCs w:val="20"/>
                <w:lang w:val="sl-SI"/>
              </w:rPr>
              <w:t xml:space="preserve">.  sklop: </w:t>
            </w:r>
            <w:r>
              <w:rPr>
                <w:b/>
                <w:szCs w:val="20"/>
                <w:lang w:val="sl-SI"/>
              </w:rPr>
              <w:t>Ljubljana</w:t>
            </w:r>
          </w:p>
        </w:tc>
        <w:tc>
          <w:tcPr>
            <w:tcW w:w="3255" w:type="dxa"/>
            <w:gridSpan w:val="2"/>
            <w:tcBorders>
              <w:right w:val="single" w:sz="4" w:space="0" w:color="auto"/>
            </w:tcBorders>
            <w:shd w:val="clear" w:color="auto" w:fill="E7E6E6"/>
            <w:vAlign w:val="center"/>
          </w:tcPr>
          <w:p w:rsidR="002D6243" w:rsidRPr="00C1077F" w:rsidRDefault="002D6243" w:rsidP="00064F03">
            <w:pPr>
              <w:tabs>
                <w:tab w:val="num" w:pos="0"/>
              </w:tabs>
              <w:spacing w:line="288" w:lineRule="auto"/>
              <w:jc w:val="center"/>
              <w:rPr>
                <w:szCs w:val="20"/>
                <w:lang w:val="sl-SI"/>
              </w:rPr>
            </w:pPr>
          </w:p>
        </w:tc>
        <w:tc>
          <w:tcPr>
            <w:tcW w:w="1423" w:type="dxa"/>
            <w:tcBorders>
              <w:left w:val="single" w:sz="4" w:space="0" w:color="auto"/>
            </w:tcBorders>
            <w:shd w:val="clear" w:color="auto" w:fill="auto"/>
            <w:vAlign w:val="center"/>
          </w:tcPr>
          <w:p w:rsidR="002D6243" w:rsidRPr="00C1077F" w:rsidRDefault="004D5B5F" w:rsidP="00064F03">
            <w:pPr>
              <w:tabs>
                <w:tab w:val="num" w:pos="0"/>
              </w:tabs>
              <w:spacing w:line="288" w:lineRule="auto"/>
              <w:jc w:val="center"/>
              <w:rPr>
                <w:szCs w:val="20"/>
                <w:lang w:val="sl-SI"/>
              </w:rPr>
            </w:pPr>
            <w:r>
              <w:rPr>
                <w:szCs w:val="20"/>
                <w:lang w:val="sl-SI"/>
              </w:rPr>
              <w:t>6.000</w:t>
            </w:r>
          </w:p>
        </w:tc>
      </w:tr>
      <w:tr w:rsidR="00064F03" w:rsidRPr="00C1077F" w:rsidTr="00C44839">
        <w:tc>
          <w:tcPr>
            <w:tcW w:w="4111" w:type="dxa"/>
            <w:shd w:val="clear" w:color="auto" w:fill="auto"/>
          </w:tcPr>
          <w:p w:rsidR="00064F03" w:rsidRPr="00C1077F" w:rsidRDefault="002D6243" w:rsidP="00064F03">
            <w:pPr>
              <w:spacing w:line="288" w:lineRule="auto"/>
              <w:rPr>
                <w:b/>
                <w:szCs w:val="20"/>
                <w:lang w:val="sl-SI"/>
              </w:rPr>
            </w:pPr>
            <w:r>
              <w:rPr>
                <w:b/>
                <w:szCs w:val="20"/>
                <w:lang w:val="sl-SI"/>
              </w:rPr>
              <w:t>8</w:t>
            </w:r>
            <w:r w:rsidR="00064F03" w:rsidRPr="00C1077F">
              <w:rPr>
                <w:b/>
                <w:szCs w:val="20"/>
                <w:lang w:val="sl-SI"/>
              </w:rPr>
              <w:t>.  sklop: Vulkanizerski potrošni material</w:t>
            </w:r>
          </w:p>
        </w:tc>
        <w:tc>
          <w:tcPr>
            <w:tcW w:w="4678" w:type="dxa"/>
            <w:gridSpan w:val="3"/>
            <w:shd w:val="clear" w:color="auto" w:fill="auto"/>
            <w:vAlign w:val="center"/>
          </w:tcPr>
          <w:p w:rsidR="00064F03" w:rsidRPr="00C1077F" w:rsidRDefault="00064F03" w:rsidP="00064F03">
            <w:pPr>
              <w:tabs>
                <w:tab w:val="num" w:pos="0"/>
              </w:tabs>
              <w:spacing w:line="288" w:lineRule="auto"/>
              <w:jc w:val="center"/>
              <w:rPr>
                <w:szCs w:val="20"/>
                <w:lang w:val="sl-SI"/>
              </w:rPr>
            </w:pPr>
            <w:r w:rsidRPr="00C1077F">
              <w:rPr>
                <w:szCs w:val="20"/>
                <w:lang w:val="sl-SI"/>
              </w:rPr>
              <w:t>30.000</w:t>
            </w:r>
          </w:p>
        </w:tc>
      </w:tr>
    </w:tbl>
    <w:p w:rsidR="00B0709E" w:rsidRPr="00C1077F" w:rsidRDefault="00B0709E" w:rsidP="00F344E3">
      <w:pPr>
        <w:tabs>
          <w:tab w:val="num" w:pos="0"/>
        </w:tabs>
        <w:spacing w:line="288" w:lineRule="auto"/>
        <w:jc w:val="both"/>
        <w:rPr>
          <w:b/>
          <w:szCs w:val="20"/>
          <w:lang w:val="sl-SI"/>
        </w:rPr>
      </w:pPr>
    </w:p>
    <w:p w:rsidR="00B0709E" w:rsidRPr="00C1077F" w:rsidRDefault="00B0709E" w:rsidP="00F344E3">
      <w:pPr>
        <w:spacing w:line="288" w:lineRule="auto"/>
        <w:jc w:val="both"/>
        <w:rPr>
          <w:b/>
          <w:szCs w:val="20"/>
          <w:lang w:val="sl-SI"/>
        </w:rPr>
      </w:pPr>
      <w:r w:rsidRPr="00C1077F">
        <w:rPr>
          <w:b/>
          <w:szCs w:val="20"/>
          <w:lang w:val="sl-SI"/>
        </w:rPr>
        <w:t xml:space="preserve">Ponudnik odda ponudbo za celotno javno naročilo ali za posamezen sklop javnega naročila ali za posamezen podsklop javnega naročila! </w:t>
      </w:r>
    </w:p>
    <w:p w:rsidR="00B0709E" w:rsidRPr="00C1077F" w:rsidRDefault="00B0709E" w:rsidP="00F344E3">
      <w:pPr>
        <w:spacing w:line="288" w:lineRule="auto"/>
        <w:jc w:val="both"/>
        <w:rPr>
          <w:b/>
          <w:szCs w:val="20"/>
          <w:lang w:val="sl-SI"/>
        </w:rPr>
      </w:pPr>
    </w:p>
    <w:p w:rsidR="00B0709E" w:rsidRPr="00C1077F" w:rsidRDefault="004D5B5F" w:rsidP="00F344E3">
      <w:pPr>
        <w:spacing w:line="288" w:lineRule="auto"/>
        <w:jc w:val="both"/>
        <w:rPr>
          <w:szCs w:val="20"/>
          <w:lang w:val="sl-SI"/>
        </w:rPr>
      </w:pPr>
      <w:r>
        <w:rPr>
          <w:szCs w:val="20"/>
          <w:lang w:val="sl-SI"/>
        </w:rPr>
        <w:t>Za sklope od 1. do 7</w:t>
      </w:r>
      <w:r w:rsidR="00B0709E" w:rsidRPr="00C1077F">
        <w:rPr>
          <w:szCs w:val="20"/>
          <w:lang w:val="sl-SI"/>
        </w:rPr>
        <w:t>.</w:t>
      </w:r>
      <w:r w:rsidR="005C7205" w:rsidRPr="00C1077F">
        <w:rPr>
          <w:szCs w:val="20"/>
          <w:lang w:val="sl-SI"/>
        </w:rPr>
        <w:t xml:space="preserve"> mora</w:t>
      </w:r>
      <w:r w:rsidR="00B0709E" w:rsidRPr="00C1077F">
        <w:rPr>
          <w:szCs w:val="20"/>
          <w:lang w:val="sl-SI"/>
        </w:rPr>
        <w:t xml:space="preserve"> ponudnik mora ponuditi vse zahtevane storitv</w:t>
      </w:r>
      <w:r w:rsidR="005C7205" w:rsidRPr="00C1077F">
        <w:rPr>
          <w:szCs w:val="20"/>
          <w:lang w:val="sl-SI"/>
        </w:rPr>
        <w:t>e v okviru ponujenega podsklopa! Z</w:t>
      </w:r>
      <w:r>
        <w:rPr>
          <w:szCs w:val="20"/>
          <w:lang w:val="sl-SI"/>
        </w:rPr>
        <w:t>a sklop 8</w:t>
      </w:r>
      <w:r w:rsidR="00B0709E" w:rsidRPr="00C1077F">
        <w:rPr>
          <w:szCs w:val="20"/>
          <w:lang w:val="sl-SI"/>
        </w:rPr>
        <w:t>. mora ponudnik ponuditi vse ar</w:t>
      </w:r>
      <w:r w:rsidR="005C7205" w:rsidRPr="00C1077F">
        <w:rPr>
          <w:szCs w:val="20"/>
          <w:lang w:val="sl-SI"/>
        </w:rPr>
        <w:t>tikle v okviru sklopa!</w:t>
      </w:r>
    </w:p>
    <w:p w:rsidR="00B0709E" w:rsidRPr="00C1077F" w:rsidRDefault="00B0709E" w:rsidP="00F344E3">
      <w:pPr>
        <w:tabs>
          <w:tab w:val="num" w:pos="0"/>
        </w:tabs>
        <w:spacing w:line="288" w:lineRule="auto"/>
        <w:jc w:val="both"/>
        <w:rPr>
          <w:b/>
          <w:szCs w:val="20"/>
          <w:lang w:val="sl-SI"/>
        </w:rPr>
      </w:pPr>
    </w:p>
    <w:p w:rsidR="00B0709E" w:rsidRPr="00C1077F" w:rsidRDefault="004D5B5F" w:rsidP="00F344E3">
      <w:pPr>
        <w:tabs>
          <w:tab w:val="num" w:pos="0"/>
        </w:tabs>
        <w:spacing w:line="288" w:lineRule="auto"/>
        <w:jc w:val="both"/>
        <w:rPr>
          <w:b/>
          <w:szCs w:val="20"/>
          <w:u w:val="single"/>
          <w:lang w:val="sl-SI"/>
        </w:rPr>
      </w:pPr>
      <w:r>
        <w:rPr>
          <w:b/>
          <w:szCs w:val="20"/>
          <w:u w:val="single"/>
          <w:lang w:val="sl-SI"/>
        </w:rPr>
        <w:t>SKLOP 1. – 7</w:t>
      </w:r>
      <w:r w:rsidR="00B0709E" w:rsidRPr="00C1077F">
        <w:rPr>
          <w:b/>
          <w:szCs w:val="20"/>
          <w:u w:val="single"/>
          <w:lang w:val="sl-SI"/>
        </w:rPr>
        <w:t>.</w:t>
      </w:r>
    </w:p>
    <w:p w:rsidR="00B0709E" w:rsidRPr="00C1077F" w:rsidRDefault="00B0709E" w:rsidP="00F344E3">
      <w:pPr>
        <w:tabs>
          <w:tab w:val="num" w:pos="0"/>
        </w:tabs>
        <w:spacing w:line="288" w:lineRule="auto"/>
        <w:jc w:val="both"/>
        <w:rPr>
          <w:b/>
          <w:szCs w:val="20"/>
          <w:lang w:val="sl-SI"/>
        </w:rPr>
      </w:pPr>
    </w:p>
    <w:p w:rsidR="00B0709E" w:rsidRPr="00C1077F" w:rsidRDefault="00B0709E" w:rsidP="00F344E3">
      <w:pPr>
        <w:spacing w:line="288" w:lineRule="auto"/>
        <w:jc w:val="both"/>
        <w:rPr>
          <w:szCs w:val="20"/>
          <w:lang w:val="sl-SI"/>
        </w:rPr>
      </w:pPr>
      <w:r w:rsidRPr="00C1077F">
        <w:rPr>
          <w:szCs w:val="20"/>
          <w:lang w:val="sl-SI"/>
        </w:rPr>
        <w:t xml:space="preserve">Naročnik bo z izbranimi ponudniki, ne glede na vrednost ponudbe, za obdobje od sklenitve pogodbe do 31.12.2024, sklenil pogodbo v okvirni ocenjeni vrednosti posameznega podsklopa v EUR z DDV (razvidno iz tč. 2.4. tega poglavja). V primeru, da bo posamezni ponudnik izbran za več podsklopov, se sklene ena pogodba, katere skupna okvirna vrednost predstavlja seštevek okvirnih razpisanih vrednosti za podsklope, za katere je bil ponudnik izbran. Naročnik se ne zavezuje dosegati pogodbene vrednosti in ne nosi odškodninske odgovornosti za njeno nedoseganje. </w:t>
      </w:r>
    </w:p>
    <w:p w:rsidR="00B0709E" w:rsidRPr="00C1077F" w:rsidRDefault="00B0709E" w:rsidP="00F344E3">
      <w:pPr>
        <w:tabs>
          <w:tab w:val="num" w:pos="0"/>
        </w:tabs>
        <w:spacing w:line="288" w:lineRule="auto"/>
        <w:jc w:val="both"/>
        <w:rPr>
          <w:b/>
          <w:szCs w:val="20"/>
          <w:lang w:val="sl-SI"/>
        </w:rPr>
      </w:pPr>
    </w:p>
    <w:p w:rsidR="00B0709E" w:rsidRPr="00C1077F" w:rsidRDefault="004D5B5F" w:rsidP="00F344E3">
      <w:pPr>
        <w:tabs>
          <w:tab w:val="num" w:pos="0"/>
        </w:tabs>
        <w:spacing w:line="288" w:lineRule="auto"/>
        <w:jc w:val="both"/>
        <w:rPr>
          <w:b/>
          <w:szCs w:val="20"/>
          <w:u w:val="single"/>
          <w:lang w:val="sl-SI"/>
        </w:rPr>
      </w:pPr>
      <w:r>
        <w:rPr>
          <w:b/>
          <w:szCs w:val="20"/>
          <w:u w:val="single"/>
          <w:lang w:val="sl-SI"/>
        </w:rPr>
        <w:t>SKLOP 8</w:t>
      </w:r>
      <w:r w:rsidR="00B0709E" w:rsidRPr="00C1077F">
        <w:rPr>
          <w:b/>
          <w:szCs w:val="20"/>
          <w:u w:val="single"/>
          <w:lang w:val="sl-SI"/>
        </w:rPr>
        <w:t>.</w:t>
      </w:r>
    </w:p>
    <w:p w:rsidR="00B0709E" w:rsidRPr="00C1077F" w:rsidRDefault="00B0709E" w:rsidP="00F344E3">
      <w:pPr>
        <w:tabs>
          <w:tab w:val="num" w:pos="0"/>
        </w:tabs>
        <w:spacing w:line="288" w:lineRule="auto"/>
        <w:jc w:val="both"/>
        <w:rPr>
          <w:szCs w:val="20"/>
          <w:lang w:val="sl-SI"/>
        </w:rPr>
      </w:pPr>
    </w:p>
    <w:p w:rsidR="00B0709E" w:rsidRPr="00C1077F" w:rsidRDefault="00B0709E" w:rsidP="00F344E3">
      <w:pPr>
        <w:spacing w:line="288" w:lineRule="auto"/>
        <w:jc w:val="both"/>
        <w:rPr>
          <w:szCs w:val="20"/>
          <w:lang w:val="sl-SI"/>
        </w:rPr>
      </w:pPr>
      <w:r w:rsidRPr="00C1077F">
        <w:rPr>
          <w:szCs w:val="20"/>
          <w:lang w:val="sl-SI"/>
        </w:rPr>
        <w:t xml:space="preserve">Naročnik bo z izbranim ponudnikom, ne glede na vrednost ponudbe, za obdobje od sklenitve pogodbe do 31.12.2024, sklenil pogodbo v okvirni ocenjeni sklopa 30.000,00 v EUR z DDV. Naročnik se ne zavezuje dosegati pogodbene vrednosti in ne nosi odškodninske odgovornosti za njeno nedoseganje. </w:t>
      </w:r>
    </w:p>
    <w:p w:rsidR="00B0709E" w:rsidRPr="00C1077F" w:rsidRDefault="00B0709E" w:rsidP="00F344E3">
      <w:pPr>
        <w:spacing w:line="288" w:lineRule="auto"/>
        <w:jc w:val="both"/>
        <w:rPr>
          <w:b/>
          <w:szCs w:val="20"/>
          <w:lang w:val="sl-SI"/>
        </w:rPr>
      </w:pPr>
    </w:p>
    <w:p w:rsidR="00B0709E" w:rsidRPr="00C1077F" w:rsidRDefault="00B0709E" w:rsidP="00F344E3">
      <w:pPr>
        <w:tabs>
          <w:tab w:val="num" w:pos="0"/>
        </w:tabs>
        <w:spacing w:line="288" w:lineRule="auto"/>
        <w:jc w:val="both"/>
        <w:rPr>
          <w:b/>
          <w:szCs w:val="20"/>
          <w:lang w:val="sl-SI"/>
        </w:rPr>
      </w:pPr>
      <w:r w:rsidRPr="00C1077F">
        <w:rPr>
          <w:b/>
          <w:szCs w:val="20"/>
          <w:lang w:val="sl-SI"/>
        </w:rPr>
        <w:t xml:space="preserve">Opis, tehnične in druge specifikacije za vse sklope predmeta javnega naročila so razvidne iz poglavja V. Tehnične specifikacije in </w:t>
      </w:r>
      <w:r w:rsidR="004D5B5F" w:rsidRPr="00C1077F">
        <w:rPr>
          <w:b/>
          <w:color w:val="000000"/>
          <w:szCs w:val="20"/>
          <w:lang w:val="sl-SI"/>
        </w:rPr>
        <w:t>Obraz</w:t>
      </w:r>
      <w:r w:rsidR="00806A54">
        <w:rPr>
          <w:b/>
          <w:color w:val="000000"/>
          <w:szCs w:val="20"/>
          <w:lang w:val="sl-SI"/>
        </w:rPr>
        <w:t>ca</w:t>
      </w:r>
      <w:r w:rsidR="004D5B5F" w:rsidRPr="00C1077F">
        <w:rPr>
          <w:b/>
          <w:color w:val="000000"/>
          <w:szCs w:val="20"/>
          <w:lang w:val="sl-SI"/>
        </w:rPr>
        <w:t xml:space="preserve"> »PREDRAČUNA KOMPLEKSNI </w:t>
      </w:r>
    </w:p>
    <w:p w:rsidR="00C12877" w:rsidRPr="00C1077F" w:rsidRDefault="00C12877" w:rsidP="00F344E3">
      <w:pPr>
        <w:pStyle w:val="Telobesedila"/>
        <w:spacing w:after="0" w:line="288" w:lineRule="auto"/>
        <w:jc w:val="both"/>
        <w:outlineLvl w:val="0"/>
        <w:rPr>
          <w:b/>
          <w:szCs w:val="20"/>
          <w:lang w:val="sl-SI"/>
        </w:rPr>
      </w:pPr>
    </w:p>
    <w:p w:rsidR="00124C85" w:rsidRPr="00C1077F" w:rsidRDefault="005C7205" w:rsidP="004A6255">
      <w:pPr>
        <w:pStyle w:val="Telobesedila"/>
        <w:shd w:val="clear" w:color="auto" w:fill="E2EFD9"/>
        <w:spacing w:after="0" w:line="288" w:lineRule="auto"/>
        <w:ind w:left="426" w:hanging="426"/>
        <w:jc w:val="both"/>
        <w:outlineLvl w:val="0"/>
        <w:rPr>
          <w:b/>
          <w:szCs w:val="20"/>
          <w:lang w:val="sl-SI"/>
        </w:rPr>
      </w:pPr>
      <w:r w:rsidRPr="00C1077F">
        <w:rPr>
          <w:b/>
          <w:szCs w:val="20"/>
          <w:lang w:val="sl-SI"/>
        </w:rPr>
        <w:t>3.</w:t>
      </w:r>
      <w:r w:rsidRPr="00C1077F">
        <w:rPr>
          <w:b/>
          <w:szCs w:val="20"/>
          <w:lang w:val="sl-SI"/>
        </w:rPr>
        <w:tab/>
      </w:r>
      <w:r w:rsidR="00124C85" w:rsidRPr="00C1077F">
        <w:rPr>
          <w:b/>
          <w:szCs w:val="20"/>
          <w:lang w:val="sl-SI"/>
        </w:rPr>
        <w:t xml:space="preserve">ROK IN NAČIN </w:t>
      </w:r>
      <w:r w:rsidR="00D34D0D" w:rsidRPr="00C1077F">
        <w:rPr>
          <w:b/>
          <w:szCs w:val="20"/>
          <w:lang w:val="sl-SI"/>
        </w:rPr>
        <w:t xml:space="preserve">PREDLOŽITVE </w:t>
      </w:r>
      <w:r w:rsidR="00124C85" w:rsidRPr="00C1077F">
        <w:rPr>
          <w:b/>
          <w:szCs w:val="20"/>
          <w:lang w:val="sl-SI"/>
        </w:rPr>
        <w:t>PONUDB</w:t>
      </w:r>
      <w:r w:rsidR="00D34D0D" w:rsidRPr="00C1077F">
        <w:rPr>
          <w:b/>
          <w:szCs w:val="20"/>
          <w:lang w:val="sl-SI"/>
        </w:rPr>
        <w:t>E</w:t>
      </w:r>
    </w:p>
    <w:p w:rsidR="005C7205" w:rsidRPr="00C1077F" w:rsidRDefault="005C7205" w:rsidP="00F344E3">
      <w:pPr>
        <w:pStyle w:val="Telobesedila"/>
        <w:spacing w:after="0" w:line="288" w:lineRule="auto"/>
        <w:jc w:val="both"/>
        <w:outlineLvl w:val="0"/>
        <w:rPr>
          <w:b/>
          <w:szCs w:val="20"/>
          <w:lang w:val="sl-SI"/>
        </w:rPr>
      </w:pPr>
    </w:p>
    <w:p w:rsidR="00CA745B" w:rsidRPr="00C1077F" w:rsidRDefault="00CA745B" w:rsidP="00F344E3">
      <w:pPr>
        <w:spacing w:line="288" w:lineRule="auto"/>
        <w:jc w:val="both"/>
        <w:rPr>
          <w:rFonts w:eastAsia="Calibri"/>
          <w:szCs w:val="20"/>
          <w:lang w:val="sl-SI"/>
        </w:rPr>
      </w:pPr>
      <w:r w:rsidRPr="00C1077F">
        <w:rPr>
          <w:rFonts w:eastAsia="Calibri"/>
          <w:szCs w:val="20"/>
          <w:lang w:val="sl-SI"/>
        </w:rPr>
        <w:t xml:space="preserve">Ponudniki morajo ponudbe predložiti v informacijski sistem e-JN na spletnem naslovu </w:t>
      </w:r>
      <w:hyperlink r:id="rId11" w:history="1">
        <w:r w:rsidRPr="00C1077F">
          <w:rPr>
            <w:rStyle w:val="Hiperpovezava"/>
            <w:rFonts w:eastAsia="Calibri"/>
            <w:szCs w:val="20"/>
            <w:lang w:val="sl-SI"/>
          </w:rPr>
          <w:t>https://ejn.gov.si/eJN2</w:t>
        </w:r>
      </w:hyperlink>
      <w:r w:rsidRPr="00C1077F">
        <w:rPr>
          <w:rFonts w:eastAsia="Calibri"/>
          <w:szCs w:val="20"/>
          <w:lang w:val="sl-SI"/>
        </w:rPr>
        <w:t xml:space="preserve">, v skladu s točko 3 dokumenta Navodila za uporabo informacijskega sistema za </w:t>
      </w:r>
      <w:r w:rsidRPr="00C1077F">
        <w:rPr>
          <w:rFonts w:eastAsia="Calibri"/>
          <w:szCs w:val="20"/>
          <w:lang w:val="sl-SI"/>
        </w:rPr>
        <w:lastRenderedPageBreak/>
        <w:t xml:space="preserve">uporabo funkcionalnosti elektronske oddaje ponudb e-JN: PONUDNIKI (v nadaljevanju: Navodila za uporabo e-JN), ki je del te razpisne dokumentacije in objavljen na spletnem naslovu </w:t>
      </w:r>
      <w:hyperlink r:id="rId12" w:history="1">
        <w:r w:rsidRPr="00C1077F">
          <w:rPr>
            <w:rStyle w:val="Hiperpovezava"/>
            <w:rFonts w:eastAsia="Calibri"/>
            <w:szCs w:val="20"/>
            <w:lang w:val="sl-SI"/>
          </w:rPr>
          <w:t>https://ejn.gov.si/eJN2</w:t>
        </w:r>
      </w:hyperlink>
      <w:r w:rsidRPr="00C1077F">
        <w:rPr>
          <w:rFonts w:eastAsia="Calibri"/>
          <w:szCs w:val="20"/>
          <w:lang w:val="sl-SI"/>
        </w:rPr>
        <w:t>.</w:t>
      </w:r>
    </w:p>
    <w:p w:rsidR="00CA745B" w:rsidRPr="00C1077F" w:rsidRDefault="00CA745B" w:rsidP="00F344E3">
      <w:pPr>
        <w:spacing w:line="288" w:lineRule="auto"/>
        <w:jc w:val="both"/>
        <w:rPr>
          <w:rFonts w:eastAsia="Calibri"/>
          <w:szCs w:val="20"/>
          <w:lang w:val="sl-SI"/>
        </w:rPr>
      </w:pPr>
    </w:p>
    <w:p w:rsidR="00CA745B" w:rsidRPr="00C1077F" w:rsidRDefault="00CA745B" w:rsidP="00F344E3">
      <w:pPr>
        <w:spacing w:line="288" w:lineRule="auto"/>
        <w:jc w:val="both"/>
        <w:rPr>
          <w:rFonts w:eastAsia="Calibri"/>
          <w:szCs w:val="20"/>
          <w:lang w:val="sl-SI"/>
        </w:rPr>
      </w:pPr>
      <w:r w:rsidRPr="00C1077F">
        <w:rPr>
          <w:rFonts w:eastAsia="Calibri"/>
          <w:szCs w:val="20"/>
          <w:lang w:val="sl-SI"/>
        </w:rPr>
        <w:t xml:space="preserve">Ponudnik se mora pred oddajo ponudbe registrirati na spletnem naslovu </w:t>
      </w:r>
      <w:hyperlink r:id="rId13" w:history="1">
        <w:r w:rsidRPr="00C1077F">
          <w:rPr>
            <w:rStyle w:val="Hiperpovezava"/>
            <w:rFonts w:eastAsia="Calibri"/>
            <w:szCs w:val="20"/>
            <w:lang w:val="sl-SI"/>
          </w:rPr>
          <w:t>https://ejn.gov.si/eJN2</w:t>
        </w:r>
      </w:hyperlink>
      <w:r w:rsidRPr="00C1077F">
        <w:rPr>
          <w:rFonts w:eastAsia="Calibri"/>
          <w:szCs w:val="20"/>
          <w:lang w:val="sl-SI"/>
        </w:rPr>
        <w:t>, v skladu z Navodili za uporabo e-JN. Če je ponudnik že registriran v informacijski sistem e-JN, se v aplikacijo prijavi na istem naslovu.</w:t>
      </w:r>
    </w:p>
    <w:p w:rsidR="00CA745B" w:rsidRPr="00C1077F" w:rsidRDefault="00CA745B" w:rsidP="00F344E3">
      <w:pPr>
        <w:spacing w:line="288" w:lineRule="auto"/>
        <w:jc w:val="both"/>
        <w:rPr>
          <w:rFonts w:eastAsia="Calibri"/>
          <w:szCs w:val="20"/>
          <w:lang w:val="sl-SI"/>
        </w:rPr>
      </w:pPr>
    </w:p>
    <w:p w:rsidR="00442B66" w:rsidRPr="00C1077F" w:rsidRDefault="00442B66" w:rsidP="00F344E3">
      <w:pPr>
        <w:spacing w:line="288" w:lineRule="auto"/>
        <w:jc w:val="both"/>
        <w:rPr>
          <w:rFonts w:eastAsia="Calibri"/>
          <w:szCs w:val="20"/>
          <w:lang w:val="sl-SI"/>
        </w:rPr>
      </w:pPr>
      <w:r w:rsidRPr="00C1077F">
        <w:rPr>
          <w:rFonts w:eastAsia="Calibri"/>
          <w:szCs w:val="20"/>
          <w:lang w:val="sl-SI"/>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C1077F">
        <w:rPr>
          <w:rFonts w:eastAsia="Calibri"/>
          <w:i/>
          <w:szCs w:val="20"/>
          <w:vertAlign w:val="superscript"/>
          <w:lang w:val="sl-SI"/>
        </w:rPr>
        <w:footnoteReference w:id="1"/>
      </w:r>
      <w:r w:rsidRPr="00C1077F">
        <w:rPr>
          <w:rFonts w:eastAsia="Calibri"/>
          <w:szCs w:val="20"/>
          <w:lang w:val="sl-SI"/>
        </w:rPr>
        <w:t>). Z oddajo ponudbe je le-ta zavezujoča za čas, naveden v ponudbi, razen če jo uporabnik ponudnika umakne ali spremeni pred potekom roka za oddajo ponudb.</w:t>
      </w:r>
    </w:p>
    <w:p w:rsidR="00CA745B" w:rsidRPr="00C1077F" w:rsidRDefault="00CA745B" w:rsidP="00F344E3">
      <w:pPr>
        <w:spacing w:line="288" w:lineRule="auto"/>
        <w:jc w:val="both"/>
        <w:rPr>
          <w:rFonts w:eastAsia="Calibri"/>
          <w:szCs w:val="20"/>
          <w:lang w:val="sl-SI" w:eastAsia="sl-SI"/>
        </w:rPr>
      </w:pPr>
    </w:p>
    <w:p w:rsidR="00CA745B" w:rsidRPr="00C1077F" w:rsidRDefault="00CA745B" w:rsidP="00F344E3">
      <w:pPr>
        <w:spacing w:line="288" w:lineRule="auto"/>
        <w:jc w:val="both"/>
        <w:rPr>
          <w:rFonts w:eastAsia="Calibri"/>
          <w:szCs w:val="20"/>
          <w:lang w:val="sl-SI"/>
        </w:rPr>
      </w:pPr>
      <w:r w:rsidRPr="00C1077F">
        <w:rPr>
          <w:rFonts w:eastAsia="Calibri"/>
          <w:szCs w:val="20"/>
          <w:lang w:val="sl-SI" w:eastAsia="sl-SI"/>
        </w:rPr>
        <w:t>Ponudba se šteje za pravočasno oddano, če jo naročnik prejme preko sistema e-JN (</w:t>
      </w:r>
      <w:hyperlink r:id="rId14" w:history="1">
        <w:r w:rsidRPr="00C1077F">
          <w:rPr>
            <w:rStyle w:val="Hiperpovezava"/>
            <w:rFonts w:eastAsia="Calibri"/>
            <w:szCs w:val="20"/>
            <w:lang w:val="sl-SI"/>
          </w:rPr>
          <w:t>https://ejn.gov.si/eJN2</w:t>
        </w:r>
      </w:hyperlink>
      <w:r w:rsidRPr="00C1077F">
        <w:rPr>
          <w:rFonts w:eastAsia="Calibri"/>
          <w:szCs w:val="20"/>
          <w:u w:val="single"/>
          <w:lang w:val="sl-SI" w:eastAsia="sl-SI"/>
        </w:rPr>
        <w:t>)</w:t>
      </w:r>
      <w:r w:rsidRPr="00C1077F">
        <w:rPr>
          <w:rFonts w:eastAsia="Calibri"/>
          <w:szCs w:val="20"/>
          <w:lang w:val="sl-SI" w:eastAsia="sl-SI"/>
        </w:rPr>
        <w:t xml:space="preserve"> najkasneje do </w:t>
      </w:r>
      <w:r w:rsidRPr="00C1077F">
        <w:rPr>
          <w:szCs w:val="20"/>
          <w:lang w:val="sl-SI"/>
        </w:rPr>
        <w:t xml:space="preserve">roka, kot je določeno v </w:t>
      </w:r>
      <w:r w:rsidR="00137C26" w:rsidRPr="00C1077F">
        <w:rPr>
          <w:szCs w:val="20"/>
          <w:lang w:val="sl-SI"/>
        </w:rPr>
        <w:t>informacijskem sistemu e-JN</w:t>
      </w:r>
      <w:r w:rsidRPr="00C1077F">
        <w:rPr>
          <w:rFonts w:eastAsia="Calibri"/>
          <w:szCs w:val="20"/>
          <w:lang w:val="sl-SI"/>
        </w:rPr>
        <w:t>. Za oddano ponudbo se šteje ponudba, ki je v informacijskem sistemu e-JN označena s statusom »ODDANO«.</w:t>
      </w:r>
    </w:p>
    <w:p w:rsidR="00CA745B" w:rsidRPr="00C1077F" w:rsidRDefault="00CA745B" w:rsidP="00F344E3">
      <w:pPr>
        <w:spacing w:line="288" w:lineRule="auto"/>
        <w:jc w:val="both"/>
        <w:rPr>
          <w:rFonts w:eastAsia="Calibri"/>
          <w:szCs w:val="20"/>
          <w:lang w:val="sl-SI"/>
        </w:rPr>
      </w:pPr>
    </w:p>
    <w:p w:rsidR="00CA745B" w:rsidRPr="00C1077F" w:rsidRDefault="00CA745B" w:rsidP="00F344E3">
      <w:pPr>
        <w:spacing w:line="288" w:lineRule="auto"/>
        <w:jc w:val="both"/>
        <w:rPr>
          <w:rFonts w:eastAsia="Calibri"/>
          <w:szCs w:val="20"/>
          <w:lang w:val="sl-SI"/>
        </w:rPr>
      </w:pPr>
      <w:r w:rsidRPr="00C1077F">
        <w:rPr>
          <w:rFonts w:eastAsia="Calibri"/>
          <w:szCs w:val="20"/>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CA745B" w:rsidRPr="00C1077F" w:rsidRDefault="00CA745B" w:rsidP="00F344E3">
      <w:pPr>
        <w:spacing w:line="288" w:lineRule="auto"/>
        <w:jc w:val="both"/>
        <w:rPr>
          <w:rFonts w:eastAsia="Calibri"/>
          <w:szCs w:val="20"/>
          <w:lang w:val="sl-SI"/>
        </w:rPr>
      </w:pPr>
    </w:p>
    <w:p w:rsidR="00CA745B" w:rsidRPr="00C1077F" w:rsidRDefault="00CA745B" w:rsidP="00F344E3">
      <w:pPr>
        <w:spacing w:line="288" w:lineRule="auto"/>
        <w:jc w:val="both"/>
        <w:rPr>
          <w:rFonts w:eastAsia="Calibri"/>
          <w:szCs w:val="20"/>
          <w:lang w:val="sl-SI"/>
        </w:rPr>
      </w:pPr>
      <w:r w:rsidRPr="00C1077F">
        <w:rPr>
          <w:rFonts w:eastAsia="Calibri"/>
          <w:szCs w:val="20"/>
          <w:lang w:val="sl-SI"/>
        </w:rPr>
        <w:t>Po preteku roka za predložitev ponudb ponudbe ne bo več mogoče oddati.</w:t>
      </w:r>
    </w:p>
    <w:p w:rsidR="00CA745B" w:rsidRPr="00C1077F" w:rsidRDefault="00CA745B" w:rsidP="00F344E3">
      <w:pPr>
        <w:spacing w:line="288" w:lineRule="auto"/>
        <w:jc w:val="both"/>
        <w:rPr>
          <w:rFonts w:eastAsia="Calibri"/>
          <w:szCs w:val="20"/>
          <w:lang w:val="sl-SI"/>
        </w:rPr>
      </w:pPr>
    </w:p>
    <w:p w:rsidR="00CA745B" w:rsidRPr="00C1077F" w:rsidRDefault="00CA745B" w:rsidP="00F344E3">
      <w:pPr>
        <w:spacing w:line="288" w:lineRule="auto"/>
        <w:jc w:val="both"/>
        <w:rPr>
          <w:rFonts w:eastAsia="Calibri"/>
          <w:i/>
          <w:szCs w:val="20"/>
          <w:lang w:val="sl-SI"/>
        </w:rPr>
      </w:pPr>
      <w:r w:rsidRPr="00C1077F">
        <w:rPr>
          <w:rFonts w:eastAsia="Calibri"/>
          <w:szCs w:val="20"/>
          <w:lang w:val="sl-SI"/>
        </w:rPr>
        <w:t xml:space="preserve">Dostop do povezave za oddajo elektronske ponudbe v tem postopku javnega naročila je na naslednji povezavi: </w:t>
      </w:r>
      <w:hyperlink r:id="rId15" w:history="1">
        <w:r w:rsidRPr="00C1077F">
          <w:rPr>
            <w:rStyle w:val="Hiperpovezava"/>
            <w:rFonts w:eastAsia="Calibri"/>
            <w:szCs w:val="20"/>
            <w:lang w:val="sl-SI"/>
          </w:rPr>
          <w:t>https://ejn.gov.si/eJN2</w:t>
        </w:r>
      </w:hyperlink>
      <w:r w:rsidRPr="00C1077F">
        <w:rPr>
          <w:rFonts w:eastAsia="Calibri"/>
          <w:szCs w:val="20"/>
          <w:lang w:val="sl-SI" w:eastAsia="sl-SI"/>
        </w:rPr>
        <w:t>.</w:t>
      </w:r>
    </w:p>
    <w:p w:rsidR="00124C85" w:rsidRPr="00C1077F" w:rsidRDefault="00124C85" w:rsidP="00F344E3">
      <w:pPr>
        <w:spacing w:line="288" w:lineRule="auto"/>
        <w:jc w:val="both"/>
        <w:rPr>
          <w:szCs w:val="20"/>
          <w:lang w:val="sl-SI"/>
        </w:rPr>
      </w:pPr>
    </w:p>
    <w:p w:rsidR="00124C85" w:rsidRPr="00C1077F" w:rsidRDefault="00807415" w:rsidP="004A6255">
      <w:pPr>
        <w:pStyle w:val="Telobesedila"/>
        <w:shd w:val="clear" w:color="auto" w:fill="E2EFD9"/>
        <w:spacing w:after="0" w:line="288" w:lineRule="auto"/>
        <w:ind w:left="426" w:hanging="426"/>
        <w:jc w:val="both"/>
        <w:outlineLvl w:val="0"/>
        <w:rPr>
          <w:b/>
          <w:szCs w:val="20"/>
          <w:lang w:val="sl-SI"/>
        </w:rPr>
      </w:pPr>
      <w:r w:rsidRPr="00C1077F">
        <w:rPr>
          <w:b/>
          <w:szCs w:val="20"/>
          <w:lang w:val="sl-SI"/>
        </w:rPr>
        <w:t>4.</w:t>
      </w:r>
      <w:r w:rsidRPr="00C1077F">
        <w:rPr>
          <w:b/>
          <w:szCs w:val="20"/>
          <w:lang w:val="sl-SI"/>
        </w:rPr>
        <w:tab/>
      </w:r>
      <w:r w:rsidR="00D34D0D" w:rsidRPr="00C1077F">
        <w:rPr>
          <w:b/>
          <w:szCs w:val="20"/>
          <w:lang w:val="sl-SI"/>
        </w:rPr>
        <w:t>INFORMACIJE V ZVEZI Z ODPIRANJEM PONUDBE</w:t>
      </w:r>
    </w:p>
    <w:p w:rsidR="00D34D0D" w:rsidRPr="00C1077F" w:rsidRDefault="00D34D0D" w:rsidP="00F344E3">
      <w:pPr>
        <w:spacing w:line="288" w:lineRule="auto"/>
        <w:jc w:val="both"/>
        <w:rPr>
          <w:strike/>
          <w:szCs w:val="20"/>
          <w:lang w:val="sl-SI"/>
        </w:rPr>
      </w:pPr>
    </w:p>
    <w:p w:rsidR="00597AB7" w:rsidRPr="00C1077F" w:rsidRDefault="00597AB7" w:rsidP="00F344E3">
      <w:pPr>
        <w:spacing w:line="288" w:lineRule="auto"/>
        <w:jc w:val="both"/>
        <w:rPr>
          <w:rFonts w:eastAsia="Calibri"/>
          <w:szCs w:val="20"/>
          <w:lang w:val="sl-SI" w:eastAsia="sl-SI"/>
        </w:rPr>
      </w:pPr>
      <w:r w:rsidRPr="00C1077F">
        <w:rPr>
          <w:rFonts w:eastAsia="Calibri"/>
          <w:szCs w:val="20"/>
          <w:lang w:val="sl-SI"/>
        </w:rPr>
        <w:t>Odpiranje ponudb bo potekalo avtomatično v informacijskem sistemu e-JN (</w:t>
      </w:r>
      <w:hyperlink r:id="rId16" w:history="1">
        <w:r w:rsidRPr="00C1077F">
          <w:rPr>
            <w:rStyle w:val="Hiperpovezava"/>
            <w:rFonts w:eastAsia="Calibri"/>
            <w:szCs w:val="20"/>
            <w:lang w:val="sl-SI"/>
          </w:rPr>
          <w:t>https://ejn.gov.si/eJN2</w:t>
        </w:r>
      </w:hyperlink>
      <w:r w:rsidRPr="00C1077F">
        <w:rPr>
          <w:rFonts w:eastAsia="Calibri"/>
          <w:szCs w:val="20"/>
          <w:u w:val="single"/>
          <w:lang w:val="sl-SI" w:eastAsia="sl-SI"/>
        </w:rPr>
        <w:t>)</w:t>
      </w:r>
      <w:r w:rsidRPr="00C1077F">
        <w:rPr>
          <w:rFonts w:eastAsia="Calibri"/>
          <w:szCs w:val="20"/>
          <w:lang w:val="sl-SI"/>
        </w:rPr>
        <w:t xml:space="preserve">, in sicer na dan, ki je določen v </w:t>
      </w:r>
      <w:r w:rsidR="00137C26" w:rsidRPr="00C1077F">
        <w:rPr>
          <w:rFonts w:eastAsia="Calibri"/>
          <w:szCs w:val="20"/>
          <w:lang w:val="sl-SI"/>
        </w:rPr>
        <w:t>informacijskem sistemu e-JN.</w:t>
      </w:r>
      <w:r w:rsidRPr="00C1077F">
        <w:rPr>
          <w:rFonts w:eastAsia="Calibri"/>
          <w:szCs w:val="20"/>
          <w:lang w:val="sl-SI" w:eastAsia="sl-SI"/>
        </w:rPr>
        <w:t xml:space="preserve"> </w:t>
      </w:r>
    </w:p>
    <w:p w:rsidR="00597AB7" w:rsidRPr="00C1077F" w:rsidRDefault="00597AB7" w:rsidP="00F344E3">
      <w:pPr>
        <w:spacing w:line="288" w:lineRule="auto"/>
        <w:jc w:val="both"/>
        <w:rPr>
          <w:rFonts w:eastAsia="Calibri"/>
          <w:szCs w:val="20"/>
          <w:lang w:val="sl-SI"/>
        </w:rPr>
      </w:pPr>
    </w:p>
    <w:p w:rsidR="00597AB7" w:rsidRPr="00C1077F" w:rsidRDefault="00597AB7" w:rsidP="00F344E3">
      <w:pPr>
        <w:spacing w:line="288" w:lineRule="auto"/>
        <w:jc w:val="both"/>
        <w:rPr>
          <w:rFonts w:eastAsia="Calibri"/>
          <w:szCs w:val="20"/>
          <w:lang w:val="sl-SI"/>
        </w:rPr>
      </w:pPr>
      <w:r w:rsidRPr="00C1077F">
        <w:rPr>
          <w:rFonts w:eastAsia="Calibri"/>
          <w:szCs w:val="20"/>
          <w:lang w:val="sl-SI"/>
        </w:rPr>
        <w:t xml:space="preserve">Odpiranje poteka tako, da informacijski sistem e-JN samodejno ob uri, ki je določena za komisijsko odpiranje ponudb, prikaže podatke o ponudniku ter naročniku omogoči dostop do .pdf dokumenta, ki ga ponudnik naloži v sistem e-JN pod razdelek »Predračun«. </w:t>
      </w:r>
    </w:p>
    <w:p w:rsidR="00597AB7" w:rsidRPr="00C1077F" w:rsidRDefault="00597AB7" w:rsidP="00F344E3">
      <w:pPr>
        <w:spacing w:line="288" w:lineRule="auto"/>
        <w:jc w:val="both"/>
        <w:rPr>
          <w:strike/>
          <w:szCs w:val="20"/>
          <w:lang w:val="sl-SI"/>
        </w:rPr>
      </w:pPr>
    </w:p>
    <w:p w:rsidR="004D5A5D" w:rsidRPr="00C1077F" w:rsidRDefault="00807415" w:rsidP="004A6255">
      <w:pPr>
        <w:shd w:val="clear" w:color="auto" w:fill="E2EFD9"/>
        <w:spacing w:line="288" w:lineRule="auto"/>
        <w:ind w:left="426" w:hanging="426"/>
        <w:jc w:val="both"/>
        <w:rPr>
          <w:b/>
          <w:szCs w:val="20"/>
          <w:lang w:val="sl-SI"/>
        </w:rPr>
      </w:pPr>
      <w:r w:rsidRPr="00C1077F">
        <w:rPr>
          <w:b/>
          <w:szCs w:val="20"/>
          <w:lang w:val="sl-SI"/>
        </w:rPr>
        <w:t>5.</w:t>
      </w:r>
      <w:r w:rsidRPr="00C1077F">
        <w:rPr>
          <w:b/>
          <w:szCs w:val="20"/>
          <w:lang w:val="sl-SI"/>
        </w:rPr>
        <w:tab/>
      </w:r>
      <w:r w:rsidR="004D5A5D" w:rsidRPr="00C1077F">
        <w:rPr>
          <w:b/>
          <w:szCs w:val="20"/>
          <w:lang w:val="sl-SI"/>
        </w:rPr>
        <w:t>VELJAVNOST PONUDBE</w:t>
      </w:r>
    </w:p>
    <w:p w:rsidR="00807415" w:rsidRPr="00C1077F" w:rsidRDefault="00807415" w:rsidP="00F344E3">
      <w:pPr>
        <w:spacing w:line="288" w:lineRule="auto"/>
        <w:ind w:left="426" w:hanging="426"/>
        <w:jc w:val="both"/>
        <w:rPr>
          <w:b/>
          <w:szCs w:val="20"/>
          <w:lang w:val="sl-SI"/>
        </w:rPr>
      </w:pPr>
    </w:p>
    <w:p w:rsidR="007E740B" w:rsidRPr="00C1077F" w:rsidRDefault="007E740B" w:rsidP="00F344E3">
      <w:pPr>
        <w:pStyle w:val="Navaden2"/>
        <w:spacing w:line="288" w:lineRule="auto"/>
        <w:jc w:val="both"/>
        <w:rPr>
          <w:rFonts w:cs="Arial"/>
          <w:sz w:val="20"/>
        </w:rPr>
      </w:pPr>
      <w:r w:rsidRPr="00C1077F">
        <w:rPr>
          <w:rFonts w:cs="Arial"/>
          <w:sz w:val="20"/>
        </w:rPr>
        <w:t>Ponudba, skupaj s ponudbeno dokumentacijo, mora ve</w:t>
      </w:r>
      <w:r w:rsidR="00623A32" w:rsidRPr="00C1077F">
        <w:rPr>
          <w:rFonts w:cs="Arial"/>
          <w:sz w:val="20"/>
        </w:rPr>
        <w:t>ljati 90</w:t>
      </w:r>
      <w:r w:rsidRPr="00C1077F">
        <w:rPr>
          <w:rFonts w:cs="Arial"/>
          <w:sz w:val="20"/>
        </w:rPr>
        <w:t xml:space="preserve"> dni od datuma določenega za oddajo ponudbe</w:t>
      </w:r>
      <w:r w:rsidR="00623A32" w:rsidRPr="00C1077F">
        <w:rPr>
          <w:rFonts w:cs="Arial"/>
          <w:sz w:val="20"/>
        </w:rPr>
        <w:t>, kar ponudnik potrdi z oddajo ponudbe</w:t>
      </w:r>
      <w:r w:rsidRPr="00C1077F">
        <w:rPr>
          <w:rFonts w:cs="Arial"/>
          <w:sz w:val="20"/>
        </w:rPr>
        <w:t>.</w:t>
      </w:r>
    </w:p>
    <w:p w:rsidR="00F46323" w:rsidRPr="00C1077F" w:rsidRDefault="00F46323" w:rsidP="00F344E3">
      <w:pPr>
        <w:pStyle w:val="Navaden2"/>
        <w:spacing w:line="288" w:lineRule="auto"/>
        <w:jc w:val="both"/>
        <w:rPr>
          <w:rFonts w:cs="Arial"/>
          <w:sz w:val="20"/>
        </w:rPr>
      </w:pPr>
    </w:p>
    <w:p w:rsidR="00F46323" w:rsidRPr="00C1077F" w:rsidRDefault="00F46323" w:rsidP="00F344E3">
      <w:pPr>
        <w:pStyle w:val="Navaden2"/>
        <w:spacing w:line="288" w:lineRule="auto"/>
        <w:jc w:val="both"/>
        <w:rPr>
          <w:rFonts w:cs="Arial"/>
          <w:sz w:val="20"/>
        </w:rPr>
      </w:pPr>
      <w:r w:rsidRPr="00C1077F">
        <w:rPr>
          <w:rFonts w:cs="Arial"/>
          <w:sz w:val="20"/>
        </w:rPr>
        <w:t>V kolikor zaradi objektivnih okoliščin v roku veljavnosti ponudbe ne pride do podpisa pogodbe, lahko naročnik od ponudnik</w:t>
      </w:r>
      <w:r w:rsidR="00AA22BA" w:rsidRPr="00C1077F">
        <w:rPr>
          <w:rFonts w:cs="Arial"/>
          <w:sz w:val="20"/>
        </w:rPr>
        <w:t>a zahteva</w:t>
      </w:r>
      <w:r w:rsidRPr="00C1077F">
        <w:rPr>
          <w:rFonts w:cs="Arial"/>
          <w:sz w:val="20"/>
        </w:rPr>
        <w:t xml:space="preserve"> podaljšanje roka za veljavnost ponudbe, vendar ne več kot za 60 dni. Zahtev</w:t>
      </w:r>
      <w:r w:rsidR="00AA22BA" w:rsidRPr="00C1077F">
        <w:rPr>
          <w:rFonts w:cs="Arial"/>
          <w:sz w:val="20"/>
        </w:rPr>
        <w:t>a</w:t>
      </w:r>
      <w:r w:rsidRPr="00C1077F">
        <w:rPr>
          <w:rFonts w:cs="Arial"/>
          <w:sz w:val="20"/>
        </w:rPr>
        <w:t xml:space="preserve"> in odgovor v zvezi s podaljšanjem </w:t>
      </w:r>
      <w:r w:rsidR="00D12ACF" w:rsidRPr="00C1077F">
        <w:rPr>
          <w:rFonts w:cs="Arial"/>
          <w:sz w:val="20"/>
        </w:rPr>
        <w:t xml:space="preserve">veljavnosti </w:t>
      </w:r>
      <w:r w:rsidRPr="00C1077F">
        <w:rPr>
          <w:rFonts w:cs="Arial"/>
          <w:sz w:val="20"/>
        </w:rPr>
        <w:t>ponudb</w:t>
      </w:r>
      <w:r w:rsidR="00AA22BA" w:rsidRPr="00C1077F">
        <w:rPr>
          <w:rFonts w:cs="Arial"/>
          <w:sz w:val="20"/>
        </w:rPr>
        <w:t>e mora</w:t>
      </w:r>
      <w:r w:rsidRPr="00C1077F">
        <w:rPr>
          <w:rFonts w:cs="Arial"/>
          <w:sz w:val="20"/>
        </w:rPr>
        <w:t xml:space="preserve"> biti v pisni obliki.</w:t>
      </w:r>
    </w:p>
    <w:p w:rsidR="007E740B" w:rsidRPr="00C1077F" w:rsidRDefault="007E740B" w:rsidP="00F344E3">
      <w:pPr>
        <w:pStyle w:val="Telobesedila"/>
        <w:spacing w:after="0" w:line="288" w:lineRule="auto"/>
        <w:jc w:val="both"/>
        <w:outlineLvl w:val="0"/>
        <w:rPr>
          <w:b/>
          <w:szCs w:val="20"/>
          <w:lang w:val="sl-SI"/>
        </w:rPr>
      </w:pPr>
    </w:p>
    <w:p w:rsidR="00807415" w:rsidRPr="00C1077F" w:rsidRDefault="00807415" w:rsidP="00F344E3">
      <w:pPr>
        <w:shd w:val="clear" w:color="auto" w:fill="E2EFD9"/>
        <w:spacing w:line="288" w:lineRule="auto"/>
        <w:ind w:left="426" w:hanging="426"/>
        <w:jc w:val="both"/>
        <w:outlineLvl w:val="0"/>
        <w:rPr>
          <w:b/>
          <w:szCs w:val="20"/>
          <w:lang w:val="sl-SI"/>
        </w:rPr>
      </w:pPr>
      <w:r w:rsidRPr="00C1077F">
        <w:rPr>
          <w:b/>
          <w:szCs w:val="20"/>
          <w:lang w:val="sl-SI"/>
        </w:rPr>
        <w:lastRenderedPageBreak/>
        <w:t>6.</w:t>
      </w:r>
      <w:r w:rsidRPr="00C1077F">
        <w:rPr>
          <w:b/>
          <w:szCs w:val="20"/>
          <w:lang w:val="sl-SI"/>
        </w:rPr>
        <w:tab/>
        <w:t>PREDVIDEN ČAS IZVEDBE STORITVE IN DOBAVE BLAGA</w:t>
      </w:r>
    </w:p>
    <w:p w:rsidR="00807415" w:rsidRPr="00C1077F" w:rsidRDefault="00807415" w:rsidP="00F344E3">
      <w:pPr>
        <w:spacing w:line="288" w:lineRule="auto"/>
        <w:jc w:val="both"/>
        <w:rPr>
          <w:szCs w:val="20"/>
          <w:lang w:val="sl-SI"/>
        </w:rPr>
      </w:pPr>
    </w:p>
    <w:p w:rsidR="00807415" w:rsidRPr="00C1077F" w:rsidRDefault="00807415" w:rsidP="00F344E3">
      <w:pPr>
        <w:spacing w:line="288" w:lineRule="auto"/>
        <w:jc w:val="both"/>
        <w:rPr>
          <w:szCs w:val="20"/>
          <w:lang w:val="sl-SI"/>
        </w:rPr>
      </w:pPr>
      <w:r w:rsidRPr="00C1077F">
        <w:rPr>
          <w:szCs w:val="20"/>
          <w:lang w:val="sl-SI"/>
        </w:rPr>
        <w:t>Pogodba bo sklenjena za obdobje od obojestranskega podpisa pogodbe s strani obeh pogodbenih strank do 31.12.2024.</w:t>
      </w:r>
    </w:p>
    <w:p w:rsidR="00807415" w:rsidRPr="00C1077F" w:rsidRDefault="00807415" w:rsidP="00F344E3">
      <w:pPr>
        <w:spacing w:line="288" w:lineRule="auto"/>
        <w:jc w:val="both"/>
        <w:rPr>
          <w:szCs w:val="20"/>
          <w:lang w:val="sl-SI"/>
        </w:rPr>
      </w:pPr>
    </w:p>
    <w:p w:rsidR="00807415" w:rsidRPr="00C1077F" w:rsidRDefault="00807415" w:rsidP="00F344E3">
      <w:pPr>
        <w:shd w:val="clear" w:color="auto" w:fill="E2EFD9"/>
        <w:spacing w:line="288" w:lineRule="auto"/>
        <w:ind w:left="426" w:hanging="426"/>
        <w:jc w:val="both"/>
        <w:outlineLvl w:val="0"/>
        <w:rPr>
          <w:b/>
          <w:szCs w:val="20"/>
          <w:lang w:val="sl-SI"/>
        </w:rPr>
      </w:pPr>
      <w:r w:rsidRPr="00C1077F">
        <w:rPr>
          <w:b/>
          <w:szCs w:val="20"/>
          <w:lang w:val="sl-SI"/>
        </w:rPr>
        <w:t>7.</w:t>
      </w:r>
      <w:r w:rsidRPr="00C1077F">
        <w:rPr>
          <w:b/>
          <w:szCs w:val="20"/>
          <w:lang w:val="sl-SI"/>
        </w:rPr>
        <w:tab/>
        <w:t>LOKACIJA IZVEDBE STORITVE/ DOBAVA BLAGA</w:t>
      </w:r>
    </w:p>
    <w:p w:rsidR="00807415" w:rsidRPr="00C1077F" w:rsidRDefault="00807415" w:rsidP="00F344E3">
      <w:pPr>
        <w:spacing w:line="288" w:lineRule="auto"/>
        <w:jc w:val="both"/>
        <w:outlineLvl w:val="0"/>
        <w:rPr>
          <w:szCs w:val="20"/>
          <w:lang w:val="sl-SI"/>
        </w:rPr>
      </w:pPr>
    </w:p>
    <w:p w:rsidR="00807415" w:rsidRPr="00C1077F" w:rsidRDefault="004D5B5F" w:rsidP="00F344E3">
      <w:pPr>
        <w:tabs>
          <w:tab w:val="num" w:pos="0"/>
        </w:tabs>
        <w:spacing w:line="288" w:lineRule="auto"/>
        <w:jc w:val="both"/>
        <w:rPr>
          <w:b/>
          <w:i/>
          <w:szCs w:val="20"/>
          <w:u w:val="single"/>
          <w:lang w:val="sl-SI"/>
        </w:rPr>
      </w:pPr>
      <w:r>
        <w:rPr>
          <w:b/>
          <w:i/>
          <w:szCs w:val="20"/>
          <w:u w:val="single"/>
          <w:lang w:val="sl-SI"/>
        </w:rPr>
        <w:t>SKLOP 1. – 7</w:t>
      </w:r>
      <w:r w:rsidR="00807415" w:rsidRPr="00C1077F">
        <w:rPr>
          <w:b/>
          <w:i/>
          <w:szCs w:val="20"/>
          <w:u w:val="single"/>
          <w:lang w:val="sl-SI"/>
        </w:rPr>
        <w:t>.</w:t>
      </w:r>
    </w:p>
    <w:p w:rsidR="00807415" w:rsidRPr="00C1077F" w:rsidRDefault="00807415" w:rsidP="00F344E3">
      <w:pPr>
        <w:spacing w:line="288" w:lineRule="auto"/>
        <w:jc w:val="both"/>
        <w:outlineLvl w:val="0"/>
        <w:rPr>
          <w:szCs w:val="20"/>
          <w:lang w:val="sl-SI"/>
        </w:rPr>
      </w:pPr>
    </w:p>
    <w:p w:rsidR="00807415" w:rsidRPr="00C1077F" w:rsidRDefault="00807415" w:rsidP="00F344E3">
      <w:pPr>
        <w:spacing w:line="288" w:lineRule="auto"/>
        <w:jc w:val="both"/>
        <w:rPr>
          <w:szCs w:val="20"/>
          <w:lang w:val="sl-SI"/>
        </w:rPr>
      </w:pPr>
      <w:r w:rsidRPr="00C1077F">
        <w:rPr>
          <w:szCs w:val="20"/>
          <w:lang w:val="sl-SI"/>
        </w:rPr>
        <w:t>Predmetna storitev se bo izvajala na lokaciji izvajalca. Lokacija izvajanja storitve so prostori izbranega ponudnika, ki so namenjeni za opravljanje vulkanizerskih storitev in nastavitve geometrije podvozja kot npr. vulkanizerska delavnica, servisna delavnica,…..(v nadaljevanju: prostori ponudnika).</w:t>
      </w:r>
    </w:p>
    <w:p w:rsidR="00807415" w:rsidRPr="00C1077F" w:rsidRDefault="00807415" w:rsidP="00F344E3">
      <w:pPr>
        <w:spacing w:line="288" w:lineRule="auto"/>
        <w:jc w:val="both"/>
        <w:outlineLvl w:val="0"/>
        <w:rPr>
          <w:szCs w:val="20"/>
          <w:lang w:val="sl-SI"/>
        </w:rPr>
      </w:pPr>
    </w:p>
    <w:p w:rsidR="00807415" w:rsidRPr="00C1077F" w:rsidRDefault="004D5B5F" w:rsidP="00F344E3">
      <w:pPr>
        <w:tabs>
          <w:tab w:val="num" w:pos="0"/>
        </w:tabs>
        <w:spacing w:line="288" w:lineRule="auto"/>
        <w:jc w:val="both"/>
        <w:rPr>
          <w:b/>
          <w:i/>
          <w:szCs w:val="20"/>
          <w:u w:val="single"/>
          <w:lang w:val="sl-SI"/>
        </w:rPr>
      </w:pPr>
      <w:r>
        <w:rPr>
          <w:b/>
          <w:i/>
          <w:szCs w:val="20"/>
          <w:u w:val="single"/>
          <w:lang w:val="sl-SI"/>
        </w:rPr>
        <w:t>SKLOP 8</w:t>
      </w:r>
      <w:r w:rsidR="00807415" w:rsidRPr="00C1077F">
        <w:rPr>
          <w:b/>
          <w:i/>
          <w:szCs w:val="20"/>
          <w:u w:val="single"/>
          <w:lang w:val="sl-SI"/>
        </w:rPr>
        <w:t>.</w:t>
      </w:r>
    </w:p>
    <w:p w:rsidR="00807415" w:rsidRPr="00C1077F" w:rsidRDefault="00807415" w:rsidP="00F344E3">
      <w:pPr>
        <w:spacing w:line="288" w:lineRule="auto"/>
        <w:jc w:val="both"/>
        <w:outlineLvl w:val="0"/>
        <w:rPr>
          <w:szCs w:val="20"/>
          <w:lang w:val="sl-SI"/>
        </w:rPr>
      </w:pPr>
    </w:p>
    <w:p w:rsidR="00807415" w:rsidRPr="00C1077F" w:rsidRDefault="00807415" w:rsidP="00F344E3">
      <w:pPr>
        <w:spacing w:line="288" w:lineRule="auto"/>
        <w:jc w:val="both"/>
        <w:rPr>
          <w:noProof/>
          <w:szCs w:val="20"/>
          <w:lang w:val="sl-SI"/>
        </w:rPr>
      </w:pPr>
      <w:r w:rsidRPr="00C1077F">
        <w:rPr>
          <w:noProof/>
          <w:szCs w:val="20"/>
          <w:lang w:val="sl-SI"/>
        </w:rPr>
        <w:t xml:space="preserve">Izbrani dobavitelj bo moral naročeno blago dostaviti na lokacijo naročnika: </w:t>
      </w:r>
    </w:p>
    <w:p w:rsidR="00807415" w:rsidRPr="00C1077F" w:rsidRDefault="00807415" w:rsidP="00C44839">
      <w:pPr>
        <w:numPr>
          <w:ilvl w:val="0"/>
          <w:numId w:val="19"/>
        </w:numPr>
        <w:spacing w:line="288" w:lineRule="auto"/>
        <w:jc w:val="both"/>
        <w:rPr>
          <w:b/>
          <w:noProof/>
          <w:szCs w:val="20"/>
          <w:lang w:val="sl-SI"/>
        </w:rPr>
      </w:pPr>
      <w:r w:rsidRPr="00C1077F">
        <w:rPr>
          <w:b/>
          <w:noProof/>
          <w:szCs w:val="20"/>
          <w:lang w:val="sl-SI"/>
        </w:rPr>
        <w:t>Vojašnica Edvarda Peperka, Leskovškova 7, 1260 Ljubljana-Polje.</w:t>
      </w:r>
    </w:p>
    <w:p w:rsidR="00807415" w:rsidRPr="00C1077F" w:rsidRDefault="00807415" w:rsidP="00F344E3">
      <w:pPr>
        <w:spacing w:line="288" w:lineRule="auto"/>
        <w:jc w:val="both"/>
        <w:rPr>
          <w:noProof/>
          <w:szCs w:val="20"/>
          <w:lang w:val="sl-SI"/>
        </w:rPr>
      </w:pPr>
    </w:p>
    <w:p w:rsidR="00807415" w:rsidRPr="00C1077F" w:rsidRDefault="00807415" w:rsidP="00F344E3">
      <w:pPr>
        <w:spacing w:line="288" w:lineRule="auto"/>
        <w:jc w:val="both"/>
        <w:rPr>
          <w:rFonts w:eastAsia="Calibri"/>
          <w:szCs w:val="20"/>
          <w:lang w:val="sl-SI"/>
        </w:rPr>
      </w:pPr>
      <w:r w:rsidRPr="00C1077F">
        <w:rPr>
          <w:rFonts w:eastAsia="Calibri"/>
          <w:szCs w:val="20"/>
          <w:lang w:val="sl-SI"/>
        </w:rPr>
        <w:t>Glede na potrebe naročnika se izbrani ponudnik zavezuje, brez dodatnih stroškov za naročnika, izvajati dobavo tudi na morebitne druge lokacije naročnika (sprememba lokacije ali nova lokacija).</w:t>
      </w:r>
    </w:p>
    <w:p w:rsidR="006928AC" w:rsidRPr="00C1077F" w:rsidRDefault="006928AC" w:rsidP="00F344E3">
      <w:pPr>
        <w:pStyle w:val="Telobesedila"/>
        <w:spacing w:after="0" w:line="288" w:lineRule="auto"/>
        <w:jc w:val="both"/>
        <w:outlineLvl w:val="0"/>
        <w:rPr>
          <w:b/>
          <w:szCs w:val="20"/>
          <w:lang w:val="sl-SI"/>
        </w:rPr>
      </w:pPr>
    </w:p>
    <w:p w:rsidR="00807415" w:rsidRPr="00C1077F" w:rsidRDefault="00807415" w:rsidP="00F344E3">
      <w:pPr>
        <w:shd w:val="clear" w:color="auto" w:fill="E2EFD9"/>
        <w:spacing w:line="288" w:lineRule="auto"/>
        <w:ind w:left="426" w:hanging="426"/>
        <w:jc w:val="both"/>
        <w:outlineLvl w:val="0"/>
        <w:rPr>
          <w:b/>
          <w:szCs w:val="20"/>
          <w:lang w:val="sl-SI"/>
        </w:rPr>
      </w:pPr>
      <w:r w:rsidRPr="00C1077F">
        <w:rPr>
          <w:b/>
          <w:szCs w:val="20"/>
          <w:lang w:val="sl-SI"/>
        </w:rPr>
        <w:t>8.</w:t>
      </w:r>
      <w:r w:rsidRPr="00C1077F">
        <w:rPr>
          <w:b/>
          <w:szCs w:val="20"/>
          <w:lang w:val="sl-SI"/>
        </w:rPr>
        <w:tab/>
        <w:t>ROK IN NAČIN PLAČILA</w:t>
      </w:r>
    </w:p>
    <w:p w:rsidR="00807415" w:rsidRPr="00C1077F" w:rsidRDefault="00807415" w:rsidP="00F344E3">
      <w:pPr>
        <w:spacing w:line="288" w:lineRule="auto"/>
        <w:jc w:val="both"/>
        <w:outlineLvl w:val="0"/>
        <w:rPr>
          <w:b/>
          <w:szCs w:val="20"/>
          <w:lang w:val="sl-SI"/>
        </w:rPr>
      </w:pPr>
    </w:p>
    <w:p w:rsidR="00807415" w:rsidRPr="00C1077F" w:rsidRDefault="00807415" w:rsidP="00F344E3">
      <w:pPr>
        <w:spacing w:line="288" w:lineRule="auto"/>
        <w:ind w:right="28"/>
        <w:jc w:val="both"/>
        <w:rPr>
          <w:szCs w:val="20"/>
          <w:lang w:val="sl-SI"/>
        </w:rPr>
      </w:pPr>
      <w:r w:rsidRPr="00C1077F">
        <w:rPr>
          <w:szCs w:val="20"/>
          <w:lang w:val="sl-SI"/>
        </w:rPr>
        <w:t xml:space="preserve">Naročnik se zaveže e-račun plačati </w:t>
      </w:r>
      <w:r w:rsidRPr="00C1077F">
        <w:rPr>
          <w:b/>
          <w:szCs w:val="20"/>
          <w:lang w:val="sl-SI"/>
        </w:rPr>
        <w:t>30. dan</w:t>
      </w:r>
      <w:r w:rsidRPr="00C1077F">
        <w:rPr>
          <w:szCs w:val="20"/>
          <w:lang w:val="sl-SI"/>
        </w:rPr>
        <w:t>, pri čemer začne rok plačila teči naslednji dan po uradnem prejemu listine (e-računa), ki je podlaga za izplačilo, na naročnikovem naslovu. Račun mora biti naslovljen na: Ministrstvo za obrambo, Vojkova cesta 55, 1000 Ljubljana s pripisom organizacijske enote (ki je izdala naročilni list) in referenčne številke naročnika. V primeru, da e-račun ne bo izpolnjen z zahtevanimi podatki, se e-račun zavrne.</w:t>
      </w:r>
    </w:p>
    <w:p w:rsidR="00807415" w:rsidRPr="00C1077F" w:rsidRDefault="00807415" w:rsidP="00F344E3">
      <w:pPr>
        <w:spacing w:line="288" w:lineRule="auto"/>
        <w:jc w:val="both"/>
        <w:outlineLvl w:val="0"/>
        <w:rPr>
          <w:b/>
          <w:szCs w:val="20"/>
          <w:lang w:val="sl-SI"/>
        </w:rPr>
      </w:pPr>
    </w:p>
    <w:p w:rsidR="00807415" w:rsidRPr="00C1077F" w:rsidRDefault="00807415" w:rsidP="00F344E3">
      <w:pPr>
        <w:spacing w:line="288" w:lineRule="auto"/>
        <w:jc w:val="both"/>
        <w:outlineLvl w:val="0"/>
        <w:rPr>
          <w:szCs w:val="20"/>
          <w:lang w:val="sl-SI"/>
        </w:rPr>
      </w:pPr>
      <w:r w:rsidRPr="00C1077F">
        <w:rPr>
          <w:szCs w:val="20"/>
          <w:lang w:val="sl-SI"/>
        </w:rPr>
        <w:t xml:space="preserve">E-račun se uporablja le za slovenske pravne osebe, tuji ponudniki pošiljajo račune v pdf. obliki na e-naslov: </w:t>
      </w:r>
      <w:hyperlink r:id="rId17" w:history="1">
        <w:r w:rsidRPr="00C1077F">
          <w:rPr>
            <w:color w:val="0000FF"/>
            <w:szCs w:val="20"/>
            <w:u w:val="single"/>
            <w:lang w:val="sl-SI"/>
          </w:rPr>
          <w:t>glavna.pisarna@mors.si</w:t>
        </w:r>
      </w:hyperlink>
      <w:r w:rsidRPr="00C1077F">
        <w:rPr>
          <w:szCs w:val="20"/>
          <w:lang w:val="sl-SI"/>
        </w:rPr>
        <w:t>.</w:t>
      </w:r>
    </w:p>
    <w:p w:rsidR="008B7553" w:rsidRPr="00C1077F" w:rsidRDefault="008B7553" w:rsidP="00F344E3">
      <w:pPr>
        <w:pStyle w:val="Telobesedila"/>
        <w:spacing w:after="0" w:line="288" w:lineRule="auto"/>
        <w:jc w:val="both"/>
        <w:outlineLvl w:val="0"/>
        <w:rPr>
          <w:b/>
          <w:szCs w:val="20"/>
          <w:lang w:val="sl-SI"/>
        </w:rPr>
      </w:pPr>
    </w:p>
    <w:p w:rsidR="00124C85" w:rsidRPr="00C1077F" w:rsidRDefault="004D5A5D" w:rsidP="004A6255">
      <w:pPr>
        <w:pStyle w:val="Telobesedila"/>
        <w:shd w:val="clear" w:color="auto" w:fill="E2EFD9"/>
        <w:spacing w:after="0" w:line="288" w:lineRule="auto"/>
        <w:ind w:left="426" w:hanging="426"/>
        <w:jc w:val="both"/>
        <w:outlineLvl w:val="0"/>
        <w:rPr>
          <w:b/>
          <w:szCs w:val="20"/>
          <w:lang w:val="sl-SI"/>
        </w:rPr>
      </w:pPr>
      <w:r w:rsidRPr="00C1077F">
        <w:rPr>
          <w:b/>
          <w:szCs w:val="20"/>
          <w:lang w:val="sl-SI"/>
        </w:rPr>
        <w:t>9</w:t>
      </w:r>
      <w:r w:rsidR="0044384B" w:rsidRPr="00C1077F">
        <w:rPr>
          <w:b/>
          <w:szCs w:val="20"/>
          <w:lang w:val="sl-SI"/>
        </w:rPr>
        <w:t>.</w:t>
      </w:r>
      <w:r w:rsidR="0044384B" w:rsidRPr="00C1077F">
        <w:rPr>
          <w:b/>
          <w:szCs w:val="20"/>
          <w:lang w:val="sl-SI"/>
        </w:rPr>
        <w:tab/>
      </w:r>
      <w:r w:rsidR="00124C85" w:rsidRPr="00C1077F">
        <w:rPr>
          <w:b/>
          <w:szCs w:val="20"/>
          <w:lang w:val="sl-SI"/>
        </w:rPr>
        <w:t>VROČI</w:t>
      </w:r>
      <w:r w:rsidR="00B27E9E" w:rsidRPr="00C1077F">
        <w:rPr>
          <w:b/>
          <w:szCs w:val="20"/>
          <w:lang w:val="sl-SI"/>
        </w:rPr>
        <w:t>TEV ODLOČITVE O ODDAJI NAROČILA</w:t>
      </w:r>
    </w:p>
    <w:p w:rsidR="00807415" w:rsidRPr="00C1077F" w:rsidRDefault="00807415" w:rsidP="00F344E3">
      <w:pPr>
        <w:pStyle w:val="Telobesedila"/>
        <w:spacing w:after="0" w:line="288" w:lineRule="auto"/>
        <w:jc w:val="both"/>
        <w:outlineLvl w:val="0"/>
        <w:rPr>
          <w:b/>
          <w:szCs w:val="20"/>
          <w:lang w:val="sl-SI"/>
        </w:rPr>
      </w:pPr>
    </w:p>
    <w:p w:rsidR="00970E9C" w:rsidRPr="00C1077F" w:rsidRDefault="00970E9C" w:rsidP="00F344E3">
      <w:pPr>
        <w:spacing w:line="288" w:lineRule="auto"/>
        <w:rPr>
          <w:szCs w:val="20"/>
          <w:lang w:val="sl-SI"/>
        </w:rPr>
      </w:pPr>
      <w:r w:rsidRPr="00C1077F">
        <w:rPr>
          <w:szCs w:val="20"/>
          <w:lang w:val="sl-SI"/>
        </w:rPr>
        <w:t>Naročnik bo podpisano odločitev o oddaji naročila objavil na Portalu javnih naročil. Naročnik bo najprej</w:t>
      </w:r>
      <w:r w:rsidRPr="00C1077F">
        <w:rPr>
          <w:color w:val="484848"/>
          <w:szCs w:val="20"/>
          <w:shd w:val="clear" w:color="auto" w:fill="FFFFFF"/>
          <w:lang w:val="sl-SI"/>
        </w:rPr>
        <w:t xml:space="preserve"> objavil prostovoljno obvestilo za predhodno transparentnost, nato pa še odločitev o oddaji naročila.</w:t>
      </w:r>
    </w:p>
    <w:p w:rsidR="00124C85" w:rsidRPr="00C1077F" w:rsidRDefault="00124C85" w:rsidP="00F344E3">
      <w:pPr>
        <w:pStyle w:val="Telobesedila"/>
        <w:spacing w:after="0" w:line="288" w:lineRule="auto"/>
        <w:jc w:val="both"/>
        <w:outlineLvl w:val="0"/>
        <w:rPr>
          <w:szCs w:val="20"/>
          <w:lang w:val="sl-SI"/>
        </w:rPr>
      </w:pPr>
    </w:p>
    <w:p w:rsidR="00124C85" w:rsidRPr="00C1077F" w:rsidRDefault="004D5A5D" w:rsidP="004A6255">
      <w:pPr>
        <w:pStyle w:val="Telobesedila"/>
        <w:shd w:val="clear" w:color="auto" w:fill="E2EFD9"/>
        <w:spacing w:after="0" w:line="288" w:lineRule="auto"/>
        <w:ind w:left="426" w:hanging="426"/>
        <w:jc w:val="both"/>
        <w:outlineLvl w:val="0"/>
        <w:rPr>
          <w:b/>
          <w:szCs w:val="20"/>
          <w:lang w:val="sl-SI"/>
        </w:rPr>
      </w:pPr>
      <w:r w:rsidRPr="00C1077F">
        <w:rPr>
          <w:b/>
          <w:szCs w:val="20"/>
          <w:lang w:val="sl-SI"/>
        </w:rPr>
        <w:t>10</w:t>
      </w:r>
      <w:r w:rsidR="0044384B" w:rsidRPr="00C1077F">
        <w:rPr>
          <w:b/>
          <w:szCs w:val="20"/>
          <w:lang w:val="sl-SI"/>
        </w:rPr>
        <w:t>.</w:t>
      </w:r>
      <w:r w:rsidR="0044384B" w:rsidRPr="00C1077F">
        <w:rPr>
          <w:b/>
          <w:szCs w:val="20"/>
          <w:lang w:val="sl-SI"/>
        </w:rPr>
        <w:tab/>
      </w:r>
      <w:r w:rsidR="00124C85" w:rsidRPr="00C1077F">
        <w:rPr>
          <w:b/>
          <w:szCs w:val="20"/>
          <w:lang w:val="sl-SI"/>
        </w:rPr>
        <w:t xml:space="preserve">SKLENITEV POGODBE </w:t>
      </w:r>
    </w:p>
    <w:p w:rsidR="0044384B" w:rsidRPr="00C1077F" w:rsidRDefault="0044384B" w:rsidP="00F344E3">
      <w:pPr>
        <w:pStyle w:val="Telobesedila"/>
        <w:spacing w:after="0" w:line="288" w:lineRule="auto"/>
        <w:jc w:val="both"/>
        <w:outlineLvl w:val="0"/>
        <w:rPr>
          <w:b/>
          <w:szCs w:val="20"/>
          <w:lang w:val="sl-SI"/>
        </w:rPr>
      </w:pPr>
    </w:p>
    <w:p w:rsidR="008E6635" w:rsidRPr="00C1077F" w:rsidRDefault="008E6635" w:rsidP="00F344E3">
      <w:pPr>
        <w:pStyle w:val="Telobesedila"/>
        <w:spacing w:after="0" w:line="288" w:lineRule="auto"/>
        <w:jc w:val="both"/>
        <w:rPr>
          <w:szCs w:val="20"/>
          <w:lang w:val="sl-SI"/>
        </w:rPr>
      </w:pPr>
      <w:r w:rsidRPr="00C1077F">
        <w:rPr>
          <w:szCs w:val="20"/>
          <w:lang w:val="sl-SI"/>
        </w:rPr>
        <w:t xml:space="preserve">Naročnik bo upoštevaje določila 8. odstavka 90. člena ZJN-3, sklenil pogodbo z izbranim ponudnikom po pravnomočnosti odločitve o oddaji javnega naročila. </w:t>
      </w:r>
    </w:p>
    <w:p w:rsidR="008E6635" w:rsidRPr="00C1077F" w:rsidRDefault="008E6635" w:rsidP="00F344E3">
      <w:pPr>
        <w:pStyle w:val="Telobesedila"/>
        <w:spacing w:after="0" w:line="288" w:lineRule="auto"/>
        <w:jc w:val="both"/>
        <w:rPr>
          <w:szCs w:val="20"/>
          <w:lang w:val="sl-SI"/>
        </w:rPr>
      </w:pPr>
    </w:p>
    <w:p w:rsidR="008E6635" w:rsidRPr="00C1077F" w:rsidRDefault="008E6635" w:rsidP="00F344E3">
      <w:pPr>
        <w:pStyle w:val="Telobesedila"/>
        <w:spacing w:after="0" w:line="288" w:lineRule="auto"/>
        <w:jc w:val="both"/>
        <w:rPr>
          <w:szCs w:val="20"/>
          <w:lang w:val="sl-SI"/>
        </w:rPr>
      </w:pPr>
      <w:r w:rsidRPr="00C1077F">
        <w:rPr>
          <w:szCs w:val="20"/>
          <w:lang w:val="sl-SI"/>
        </w:rPr>
        <w:t>Izbrani ponudnik je dolžan v roku 10 dni od prejema podpisane pogodbe s strani naročnika vrniti tudi z njegove strani podpisano pogodbo o izvedbi javnega naročila. V kolikor kljub pozivu tega ne bo storil, lahko naročnik v skladu s 112. členom ZJN-3 poda predlog prekrškovnemu organu za uvedbo postopka o prekršku.</w:t>
      </w:r>
    </w:p>
    <w:p w:rsidR="009B5C11" w:rsidRPr="00C1077F" w:rsidRDefault="009B5C11" w:rsidP="00F344E3">
      <w:pPr>
        <w:pStyle w:val="Telobesedila"/>
        <w:spacing w:after="0" w:line="288" w:lineRule="auto"/>
        <w:jc w:val="both"/>
        <w:rPr>
          <w:szCs w:val="20"/>
          <w:lang w:val="sl-SI"/>
        </w:rPr>
      </w:pPr>
    </w:p>
    <w:p w:rsidR="0044384B" w:rsidRPr="00C1077F" w:rsidRDefault="00AE00C4" w:rsidP="00F344E3">
      <w:pPr>
        <w:shd w:val="clear" w:color="auto" w:fill="E2EFD9"/>
        <w:spacing w:line="288" w:lineRule="auto"/>
        <w:jc w:val="both"/>
        <w:rPr>
          <w:b/>
          <w:szCs w:val="20"/>
          <w:lang w:val="sl-SI"/>
        </w:rPr>
      </w:pPr>
      <w:r>
        <w:rPr>
          <w:b/>
          <w:szCs w:val="20"/>
          <w:lang w:val="sl-SI"/>
        </w:rPr>
        <w:br w:type="page"/>
      </w:r>
      <w:r w:rsidR="0044384B" w:rsidRPr="00C1077F">
        <w:rPr>
          <w:b/>
          <w:szCs w:val="20"/>
          <w:lang w:val="sl-SI"/>
        </w:rPr>
        <w:lastRenderedPageBreak/>
        <w:t xml:space="preserve">11. PRAVICA NAROČNIKA DO USTAVITVE IN DO ODSTOPA OD IZVEDBE POSTOPKA JAVNEGA NAROČILA </w:t>
      </w:r>
    </w:p>
    <w:p w:rsidR="0044384B" w:rsidRPr="00C1077F" w:rsidRDefault="0044384B" w:rsidP="00F344E3">
      <w:pPr>
        <w:widowControl w:val="0"/>
        <w:spacing w:line="288" w:lineRule="auto"/>
        <w:jc w:val="both"/>
        <w:rPr>
          <w:szCs w:val="20"/>
          <w:lang w:val="sl-SI"/>
        </w:rPr>
      </w:pPr>
    </w:p>
    <w:p w:rsidR="0044384B" w:rsidRPr="00C1077F" w:rsidRDefault="0044384B" w:rsidP="00F344E3">
      <w:pPr>
        <w:widowControl w:val="0"/>
        <w:spacing w:line="288" w:lineRule="auto"/>
        <w:jc w:val="both"/>
        <w:rPr>
          <w:szCs w:val="20"/>
          <w:lang w:val="sl-SI"/>
        </w:rPr>
      </w:pPr>
      <w:r w:rsidRPr="00C1077F">
        <w:rPr>
          <w:szCs w:val="20"/>
          <w:lang w:val="sl-SI"/>
        </w:rPr>
        <w:t>Naročnik si pridržuje pravico, da skladno z 90. členom ZJN-3 lahko do roka za oddajo ponudbe kadarkoli ustavi postopek oddaje javnega naročila brez odgovornosti do ponudnikov, ki sodelujejo ali bi sodelovali v postopku naročila.</w:t>
      </w:r>
    </w:p>
    <w:p w:rsidR="0044384B" w:rsidRPr="00C1077F" w:rsidRDefault="0044384B" w:rsidP="00F344E3">
      <w:pPr>
        <w:widowControl w:val="0"/>
        <w:spacing w:line="288" w:lineRule="auto"/>
        <w:jc w:val="both"/>
        <w:rPr>
          <w:szCs w:val="20"/>
          <w:lang w:val="sl-SI"/>
        </w:rPr>
      </w:pPr>
    </w:p>
    <w:p w:rsidR="0044384B" w:rsidRPr="00C1077F" w:rsidRDefault="0044384B" w:rsidP="00F344E3">
      <w:pPr>
        <w:widowControl w:val="0"/>
        <w:spacing w:line="288" w:lineRule="auto"/>
        <w:jc w:val="both"/>
        <w:rPr>
          <w:szCs w:val="20"/>
          <w:lang w:val="sl-SI"/>
        </w:rPr>
      </w:pPr>
      <w:r w:rsidRPr="00C1077F">
        <w:rPr>
          <w:szCs w:val="20"/>
          <w:lang w:val="sl-SI"/>
        </w:rPr>
        <w:t>Skladno z 8. odst. 90. člena ZJN-3 lahko naročnik po pravnomočnosti odločitve o oddaji javnega naročila do sklenitve pogodbe o izvedbi javnega naročila odstopi od izvedbe javnega naročila iz utemeljenih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z izbranim ponudnikom nemogoča.</w:t>
      </w:r>
    </w:p>
    <w:p w:rsidR="0044384B" w:rsidRPr="00C1077F" w:rsidRDefault="0044384B" w:rsidP="00F344E3">
      <w:pPr>
        <w:widowControl w:val="0"/>
        <w:spacing w:line="288" w:lineRule="auto"/>
        <w:jc w:val="both"/>
        <w:rPr>
          <w:szCs w:val="20"/>
          <w:lang w:val="sl-SI"/>
        </w:rPr>
      </w:pPr>
    </w:p>
    <w:p w:rsidR="0044384B" w:rsidRPr="00C1077F" w:rsidRDefault="0044384B" w:rsidP="00F344E3">
      <w:pPr>
        <w:shd w:val="clear" w:color="auto" w:fill="E2EFD9"/>
        <w:spacing w:line="288" w:lineRule="auto"/>
        <w:jc w:val="both"/>
        <w:rPr>
          <w:b/>
          <w:bCs/>
          <w:szCs w:val="20"/>
          <w:lang w:val="sl-SI"/>
        </w:rPr>
      </w:pPr>
      <w:r w:rsidRPr="00C1077F">
        <w:rPr>
          <w:b/>
          <w:bCs/>
          <w:szCs w:val="20"/>
          <w:lang w:val="sl-SI"/>
        </w:rPr>
        <w:t>12. PROTIKORUPCIJSKA KLAVZULA</w:t>
      </w:r>
    </w:p>
    <w:p w:rsidR="0044384B" w:rsidRPr="00C1077F" w:rsidRDefault="0044384B" w:rsidP="00F344E3">
      <w:pPr>
        <w:spacing w:line="288" w:lineRule="auto"/>
        <w:jc w:val="both"/>
        <w:rPr>
          <w:b/>
          <w:bCs/>
          <w:szCs w:val="20"/>
          <w:lang w:val="sl-SI"/>
        </w:rPr>
      </w:pPr>
    </w:p>
    <w:p w:rsidR="0044384B" w:rsidRPr="00C1077F" w:rsidRDefault="0044384B" w:rsidP="00F344E3">
      <w:pPr>
        <w:spacing w:line="288" w:lineRule="auto"/>
        <w:jc w:val="both"/>
        <w:rPr>
          <w:szCs w:val="20"/>
          <w:lang w:val="sl-SI"/>
        </w:rPr>
      </w:pPr>
      <w:r w:rsidRPr="00C1077F">
        <w:rPr>
          <w:szCs w:val="20"/>
          <w:lang w:val="sl-SI"/>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970E9C" w:rsidRPr="00C1077F" w:rsidRDefault="00970E9C" w:rsidP="00F344E3">
      <w:pPr>
        <w:spacing w:line="288" w:lineRule="auto"/>
        <w:jc w:val="both"/>
        <w:rPr>
          <w:szCs w:val="20"/>
          <w:lang w:val="sl-SI"/>
        </w:rPr>
      </w:pPr>
    </w:p>
    <w:p w:rsidR="00970E9C" w:rsidRPr="00C1077F" w:rsidRDefault="00970E9C" w:rsidP="00F344E3">
      <w:pPr>
        <w:spacing w:line="288" w:lineRule="auto"/>
        <w:jc w:val="both"/>
        <w:rPr>
          <w:szCs w:val="20"/>
          <w:lang w:val="sl-SI"/>
        </w:rPr>
      </w:pPr>
    </w:p>
    <w:p w:rsidR="00F44A78" w:rsidRPr="00C1077F" w:rsidRDefault="0044384B" w:rsidP="00F344E3">
      <w:pPr>
        <w:spacing w:line="288" w:lineRule="auto"/>
        <w:jc w:val="both"/>
        <w:rPr>
          <w:b/>
          <w:szCs w:val="20"/>
          <w:u w:val="single"/>
          <w:lang w:val="sl-SI"/>
        </w:rPr>
      </w:pPr>
      <w:r w:rsidRPr="00C1077F">
        <w:rPr>
          <w:b/>
          <w:szCs w:val="20"/>
          <w:u w:val="single"/>
          <w:lang w:val="sl-SI"/>
        </w:rPr>
        <w:br w:type="page"/>
      </w:r>
    </w:p>
    <w:p w:rsidR="00124C85" w:rsidRPr="00C1077F" w:rsidRDefault="00124C85" w:rsidP="004A6255">
      <w:pPr>
        <w:pStyle w:val="Telobesedila"/>
        <w:shd w:val="clear" w:color="auto" w:fill="FFF2CC"/>
        <w:spacing w:after="0" w:line="288" w:lineRule="auto"/>
        <w:ind w:left="426" w:hanging="426"/>
        <w:jc w:val="both"/>
        <w:rPr>
          <w:b/>
          <w:szCs w:val="20"/>
          <w:u w:val="single"/>
          <w:lang w:val="sl-SI"/>
        </w:rPr>
      </w:pPr>
      <w:r w:rsidRPr="00C1077F">
        <w:rPr>
          <w:b/>
          <w:szCs w:val="20"/>
          <w:u w:val="single"/>
          <w:lang w:val="sl-SI"/>
        </w:rPr>
        <w:t xml:space="preserve">II. </w:t>
      </w:r>
      <w:r w:rsidR="00350961" w:rsidRPr="00C1077F">
        <w:rPr>
          <w:b/>
          <w:szCs w:val="20"/>
          <w:u w:val="single"/>
          <w:lang w:val="sl-SI"/>
        </w:rPr>
        <w:tab/>
      </w:r>
      <w:r w:rsidR="004241E5" w:rsidRPr="00C1077F">
        <w:rPr>
          <w:b/>
          <w:szCs w:val="20"/>
          <w:u w:val="single"/>
          <w:lang w:val="sl-SI"/>
        </w:rPr>
        <w:t>NAVODILA PONUDNIKU</w:t>
      </w:r>
      <w:r w:rsidRPr="00C1077F">
        <w:rPr>
          <w:b/>
          <w:szCs w:val="20"/>
          <w:u w:val="single"/>
          <w:lang w:val="sl-SI"/>
        </w:rPr>
        <w:t xml:space="preserve"> ZA IZDELAVO PONUDBE</w:t>
      </w:r>
    </w:p>
    <w:p w:rsidR="00124C85" w:rsidRPr="00C1077F" w:rsidRDefault="00124C85" w:rsidP="00F344E3">
      <w:pPr>
        <w:pStyle w:val="Telobesedila"/>
        <w:spacing w:after="0" w:line="288" w:lineRule="auto"/>
        <w:jc w:val="both"/>
        <w:rPr>
          <w:b/>
          <w:szCs w:val="20"/>
          <w:lang w:val="sl-SI"/>
        </w:rPr>
      </w:pPr>
    </w:p>
    <w:p w:rsidR="00970E9C" w:rsidRPr="00C1077F" w:rsidRDefault="00970E9C" w:rsidP="00C44839">
      <w:pPr>
        <w:numPr>
          <w:ilvl w:val="0"/>
          <w:numId w:val="20"/>
        </w:numPr>
        <w:shd w:val="clear" w:color="auto" w:fill="E2EFD9"/>
        <w:spacing w:line="288" w:lineRule="auto"/>
        <w:ind w:left="426"/>
        <w:jc w:val="both"/>
        <w:rPr>
          <w:b/>
          <w:szCs w:val="20"/>
          <w:lang w:val="sl-SI"/>
        </w:rPr>
      </w:pPr>
      <w:r w:rsidRPr="00C1077F">
        <w:rPr>
          <w:b/>
          <w:szCs w:val="20"/>
          <w:shd w:val="clear" w:color="auto" w:fill="E2EFD9"/>
          <w:lang w:val="sl-SI"/>
        </w:rPr>
        <w:t>PREDPISI,</w:t>
      </w:r>
      <w:r w:rsidRPr="00C1077F">
        <w:rPr>
          <w:b/>
          <w:szCs w:val="20"/>
          <w:lang w:val="sl-SI"/>
        </w:rPr>
        <w:t xml:space="preserve"> KI SE UPOŠTEVAJO PRI IZVEDBI POSTOPKA</w:t>
      </w:r>
    </w:p>
    <w:p w:rsidR="00970E9C" w:rsidRPr="00C1077F" w:rsidRDefault="00970E9C" w:rsidP="00F344E3">
      <w:pPr>
        <w:spacing w:line="288" w:lineRule="auto"/>
        <w:jc w:val="both"/>
        <w:rPr>
          <w:szCs w:val="20"/>
          <w:lang w:val="sl-SI"/>
        </w:rPr>
      </w:pPr>
    </w:p>
    <w:p w:rsidR="00970E9C" w:rsidRPr="00C1077F" w:rsidRDefault="00970E9C" w:rsidP="00F344E3">
      <w:pPr>
        <w:spacing w:line="288" w:lineRule="auto"/>
        <w:jc w:val="both"/>
        <w:rPr>
          <w:szCs w:val="20"/>
          <w:lang w:val="sl-SI"/>
        </w:rPr>
      </w:pPr>
      <w:r w:rsidRPr="00C1077F">
        <w:rPr>
          <w:szCs w:val="20"/>
          <w:lang w:val="sl-SI"/>
        </w:rPr>
        <w:t>Postopki se izvajajo na podlagi veljavnega zakona in podzakonskih aktov, ki urejajo javno naročanje ter v skladu z veljavno zakonodajo, ki ureja področje javnih financ ter področje, ki je predmet javnega naročila.</w:t>
      </w:r>
    </w:p>
    <w:p w:rsidR="00970E9C" w:rsidRPr="00C1077F" w:rsidRDefault="00970E9C" w:rsidP="00F344E3">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spacing w:line="288" w:lineRule="auto"/>
        <w:jc w:val="both"/>
        <w:rPr>
          <w:b/>
          <w:szCs w:val="20"/>
          <w:lang w:val="sl-SI"/>
        </w:rPr>
      </w:pPr>
    </w:p>
    <w:p w:rsidR="00970E9C" w:rsidRPr="00C1077F" w:rsidRDefault="00970E9C" w:rsidP="00C44839">
      <w:pPr>
        <w:numPr>
          <w:ilvl w:val="0"/>
          <w:numId w:val="20"/>
        </w:numPr>
        <w:shd w:val="clear" w:color="auto" w:fill="E2EFD9"/>
        <w:spacing w:line="288" w:lineRule="auto"/>
        <w:ind w:left="426" w:hanging="426"/>
        <w:jc w:val="both"/>
        <w:rPr>
          <w:b/>
          <w:szCs w:val="20"/>
          <w:lang w:val="sl-SI"/>
        </w:rPr>
      </w:pPr>
      <w:r w:rsidRPr="00C1077F">
        <w:rPr>
          <w:b/>
          <w:szCs w:val="20"/>
          <w:lang w:val="sl-SI"/>
        </w:rPr>
        <w:t>PONUDBA</w:t>
      </w:r>
    </w:p>
    <w:p w:rsidR="00970E9C" w:rsidRPr="00C1077F" w:rsidRDefault="00970E9C" w:rsidP="00F344E3">
      <w:pPr>
        <w:spacing w:line="288" w:lineRule="auto"/>
        <w:jc w:val="both"/>
        <w:rPr>
          <w:szCs w:val="20"/>
          <w:lang w:val="sl-SI"/>
        </w:rPr>
      </w:pPr>
    </w:p>
    <w:p w:rsidR="00970E9C" w:rsidRPr="00C1077F" w:rsidRDefault="00970E9C" w:rsidP="00F344E3">
      <w:pPr>
        <w:spacing w:line="288" w:lineRule="auto"/>
        <w:jc w:val="both"/>
        <w:rPr>
          <w:szCs w:val="20"/>
          <w:lang w:val="sl-SI"/>
        </w:rPr>
      </w:pPr>
      <w:r w:rsidRPr="00C1077F">
        <w:rPr>
          <w:szCs w:val="20"/>
          <w:lang w:val="sl-SI"/>
        </w:rPr>
        <w:t>Ponudnik mora izdelati ponudbo v slovenskem jeziku, vrednosti ponudbe (cene) morajo biti izražene v evrih (EUR).</w:t>
      </w:r>
    </w:p>
    <w:p w:rsidR="00970E9C" w:rsidRPr="00C1077F" w:rsidRDefault="00970E9C" w:rsidP="00F344E3">
      <w:pPr>
        <w:spacing w:line="288" w:lineRule="auto"/>
        <w:jc w:val="both"/>
        <w:rPr>
          <w:szCs w:val="20"/>
          <w:lang w:val="sl-SI"/>
        </w:rPr>
      </w:pPr>
    </w:p>
    <w:p w:rsidR="00970E9C" w:rsidRPr="00C1077F" w:rsidRDefault="00970E9C" w:rsidP="00F344E3">
      <w:pPr>
        <w:spacing w:line="288" w:lineRule="auto"/>
        <w:jc w:val="both"/>
        <w:rPr>
          <w:rFonts w:eastAsia="Calibri"/>
          <w:szCs w:val="20"/>
          <w:lang w:val="sl-SI"/>
        </w:rPr>
      </w:pPr>
      <w:r w:rsidRPr="00C1077F">
        <w:rPr>
          <w:rFonts w:eastAsia="Calibri"/>
          <w:szCs w:val="20"/>
          <w:lang w:val="sl-SI"/>
        </w:rPr>
        <w:t xml:space="preserve">Ponudniki morajo ponudbe predložiti v informacijski sistem e-JN na spletnem naslovu </w:t>
      </w:r>
      <w:hyperlink r:id="rId18" w:history="1">
        <w:r w:rsidRPr="00C1077F">
          <w:rPr>
            <w:rFonts w:eastAsia="Calibri"/>
            <w:color w:val="0000FF"/>
            <w:szCs w:val="20"/>
            <w:u w:val="single"/>
            <w:lang w:val="sl-SI"/>
          </w:rPr>
          <w:t>https://ejn.gov.si/eJN2</w:t>
        </w:r>
      </w:hyperlink>
      <w:r w:rsidRPr="00C1077F">
        <w:rPr>
          <w:rFonts w:eastAsia="Calibri"/>
          <w:szCs w:val="20"/>
          <w:lang w:val="sl-SI"/>
        </w:rPr>
        <w:t xml:space="preserve">. </w:t>
      </w:r>
    </w:p>
    <w:p w:rsidR="00970E9C" w:rsidRPr="00C1077F" w:rsidRDefault="00970E9C" w:rsidP="00F344E3">
      <w:pPr>
        <w:spacing w:line="288" w:lineRule="auto"/>
        <w:jc w:val="both"/>
        <w:rPr>
          <w:szCs w:val="20"/>
          <w:lang w:val="sl-SI"/>
        </w:rPr>
      </w:pPr>
    </w:p>
    <w:p w:rsidR="00970E9C" w:rsidRPr="00C1077F" w:rsidRDefault="00970E9C" w:rsidP="00F344E3">
      <w:pPr>
        <w:spacing w:line="288" w:lineRule="auto"/>
        <w:jc w:val="both"/>
        <w:rPr>
          <w:rFonts w:eastAsia="Calibri"/>
          <w:szCs w:val="20"/>
          <w:lang w:val="sl-SI"/>
        </w:rPr>
      </w:pPr>
      <w:r w:rsidRPr="00C1077F">
        <w:rPr>
          <w:rFonts w:eastAsia="Calibri"/>
          <w:szCs w:val="20"/>
          <w:lang w:val="sl-SI"/>
        </w:rPr>
        <w:t>Ponudbeno dokumentacijo sestavljajo naslednji dokumenti:</w:t>
      </w:r>
    </w:p>
    <w:p w:rsidR="00970E9C" w:rsidRPr="00C1077F" w:rsidRDefault="00970E9C" w:rsidP="00F344E3">
      <w:pPr>
        <w:spacing w:line="288" w:lineRule="auto"/>
        <w:jc w:val="both"/>
        <w:rPr>
          <w:rFonts w:eastAsia="Calibri"/>
          <w:szCs w:val="20"/>
          <w:lang w:val="sl-SI"/>
        </w:rPr>
      </w:pPr>
    </w:p>
    <w:p w:rsidR="00970E9C" w:rsidRPr="00C1077F" w:rsidRDefault="00970E9C" w:rsidP="00C44839">
      <w:pPr>
        <w:numPr>
          <w:ilvl w:val="0"/>
          <w:numId w:val="10"/>
        </w:numPr>
        <w:spacing w:line="288" w:lineRule="auto"/>
        <w:rPr>
          <w:rFonts w:eastAsia="Calibri"/>
          <w:color w:val="000000"/>
          <w:szCs w:val="20"/>
          <w:lang w:val="sl-SI"/>
        </w:rPr>
      </w:pPr>
      <w:r w:rsidRPr="00C1077F">
        <w:rPr>
          <w:rFonts w:eastAsia="Calibri"/>
          <w:color w:val="000000"/>
          <w:szCs w:val="20"/>
          <w:lang w:val="sl-SI"/>
        </w:rPr>
        <w:t xml:space="preserve">Izpolnjen obrazec </w:t>
      </w:r>
      <w:r w:rsidRPr="00C1077F">
        <w:rPr>
          <w:b/>
          <w:color w:val="000000"/>
          <w:szCs w:val="20"/>
          <w:lang w:val="sl-SI"/>
        </w:rPr>
        <w:t xml:space="preserve">Obrazec »POVZETEK PREDRAČUNA KOMPLEKSNI (REKAPITULACIJA)« </w:t>
      </w:r>
    </w:p>
    <w:p w:rsidR="00970E9C" w:rsidRPr="00C1077F" w:rsidRDefault="00970E9C" w:rsidP="00C44839">
      <w:pPr>
        <w:numPr>
          <w:ilvl w:val="0"/>
          <w:numId w:val="10"/>
        </w:numPr>
        <w:spacing w:line="288" w:lineRule="auto"/>
        <w:contextualSpacing/>
        <w:jc w:val="both"/>
        <w:rPr>
          <w:rFonts w:eastAsia="Calibri"/>
          <w:szCs w:val="20"/>
          <w:lang w:val="sl-SI"/>
        </w:rPr>
      </w:pPr>
      <w:r w:rsidRPr="00C1077F">
        <w:rPr>
          <w:rFonts w:eastAsia="Calibri"/>
          <w:szCs w:val="20"/>
          <w:lang w:val="sl-SI"/>
        </w:rPr>
        <w:t>Izpolnjen obrazec »</w:t>
      </w:r>
      <w:r w:rsidRPr="00C1077F">
        <w:rPr>
          <w:rFonts w:eastAsia="Calibri"/>
          <w:b/>
          <w:szCs w:val="20"/>
          <w:lang w:val="sl-SI"/>
        </w:rPr>
        <w:t>ESPD</w:t>
      </w:r>
      <w:r w:rsidRPr="00C1077F">
        <w:rPr>
          <w:rFonts w:eastAsia="Calibri"/>
          <w:szCs w:val="20"/>
          <w:lang w:val="sl-SI"/>
        </w:rPr>
        <w:t>« (za vse gospodarske subjekte v ponudbi)</w:t>
      </w:r>
    </w:p>
    <w:p w:rsidR="00970E9C" w:rsidRPr="00C1077F" w:rsidRDefault="00970E9C" w:rsidP="00C44839">
      <w:pPr>
        <w:numPr>
          <w:ilvl w:val="0"/>
          <w:numId w:val="10"/>
        </w:numPr>
        <w:spacing w:line="288" w:lineRule="auto"/>
        <w:contextualSpacing/>
        <w:jc w:val="both"/>
        <w:rPr>
          <w:rFonts w:eastAsia="Calibri"/>
          <w:szCs w:val="20"/>
          <w:lang w:val="sl-SI"/>
        </w:rPr>
      </w:pPr>
      <w:r w:rsidRPr="00C1077F">
        <w:rPr>
          <w:rFonts w:eastAsia="Calibri"/>
          <w:szCs w:val="20"/>
          <w:lang w:val="sl-SI"/>
        </w:rPr>
        <w:t>Druge priloge:</w:t>
      </w:r>
    </w:p>
    <w:p w:rsidR="00970E9C" w:rsidRPr="00C1077F" w:rsidRDefault="00970E9C" w:rsidP="00C44839">
      <w:pPr>
        <w:numPr>
          <w:ilvl w:val="0"/>
          <w:numId w:val="11"/>
        </w:numPr>
        <w:spacing w:line="288" w:lineRule="auto"/>
        <w:ind w:left="993" w:hanging="284"/>
        <w:contextualSpacing/>
        <w:jc w:val="both"/>
        <w:rPr>
          <w:rFonts w:eastAsia="Calibri"/>
          <w:color w:val="000000"/>
          <w:szCs w:val="20"/>
          <w:lang w:val="sl-SI"/>
        </w:rPr>
      </w:pPr>
      <w:r w:rsidRPr="00C1077F">
        <w:rPr>
          <w:b/>
          <w:color w:val="000000"/>
          <w:szCs w:val="20"/>
          <w:lang w:val="sl-SI"/>
        </w:rPr>
        <w:t>Obrazec »PREDRAČUN KOMPLEKSNI«</w:t>
      </w:r>
      <w:r w:rsidRPr="00C1077F">
        <w:rPr>
          <w:rFonts w:eastAsia="Calibri"/>
          <w:color w:val="000000"/>
          <w:szCs w:val="20"/>
          <w:lang w:val="sl-SI"/>
        </w:rPr>
        <w:t>,</w:t>
      </w:r>
    </w:p>
    <w:p w:rsidR="00970E9C" w:rsidRPr="00C1077F" w:rsidRDefault="00970E9C" w:rsidP="00C44839">
      <w:pPr>
        <w:numPr>
          <w:ilvl w:val="0"/>
          <w:numId w:val="11"/>
        </w:numPr>
        <w:spacing w:line="288" w:lineRule="auto"/>
        <w:ind w:left="993" w:hanging="284"/>
        <w:contextualSpacing/>
        <w:jc w:val="both"/>
        <w:rPr>
          <w:rFonts w:eastAsia="Calibri"/>
          <w:color w:val="000000"/>
          <w:szCs w:val="20"/>
          <w:lang w:val="sl-SI"/>
        </w:rPr>
      </w:pPr>
      <w:r w:rsidRPr="00C1077F">
        <w:rPr>
          <w:rFonts w:eastAsia="Calibri"/>
          <w:b/>
          <w:color w:val="000000"/>
          <w:szCs w:val="20"/>
          <w:lang w:val="sl-SI"/>
        </w:rPr>
        <w:t>Priloga 1</w:t>
      </w:r>
      <w:r w:rsidRPr="00C1077F">
        <w:rPr>
          <w:rFonts w:eastAsia="Calibri"/>
          <w:color w:val="000000"/>
          <w:szCs w:val="20"/>
          <w:lang w:val="sl-SI"/>
        </w:rPr>
        <w:t xml:space="preserve"> - priloga podatki o ponudniku;</w:t>
      </w:r>
    </w:p>
    <w:p w:rsidR="00FB44E1" w:rsidRPr="00C1077F" w:rsidRDefault="00FB44E1" w:rsidP="00C44839">
      <w:pPr>
        <w:numPr>
          <w:ilvl w:val="0"/>
          <w:numId w:val="11"/>
        </w:numPr>
        <w:spacing w:line="288" w:lineRule="auto"/>
        <w:ind w:left="993" w:hanging="284"/>
        <w:contextualSpacing/>
        <w:jc w:val="both"/>
        <w:rPr>
          <w:rFonts w:eastAsia="Calibri"/>
          <w:szCs w:val="20"/>
          <w:lang w:val="sl-SI"/>
        </w:rPr>
      </w:pPr>
      <w:r w:rsidRPr="00C1077F">
        <w:rPr>
          <w:b/>
          <w:szCs w:val="20"/>
          <w:lang w:val="sl-SI"/>
        </w:rPr>
        <w:t>Priloga 2</w:t>
      </w:r>
      <w:r w:rsidRPr="00C1077F">
        <w:rPr>
          <w:szCs w:val="20"/>
          <w:lang w:val="sl-SI"/>
        </w:rPr>
        <w:t xml:space="preserve"> - </w:t>
      </w:r>
      <w:r w:rsidRPr="00C1077F">
        <w:rPr>
          <w:rFonts w:eastAsia="Calibri"/>
          <w:szCs w:val="20"/>
          <w:lang w:val="sl-SI"/>
        </w:rPr>
        <w:t>izpolnjena, podpisana in žigosana »Izjava glede omejitve poslovanja« skladno s 1. odstavkom 35. člena ZIntPK;</w:t>
      </w:r>
    </w:p>
    <w:p w:rsidR="00FB44E1" w:rsidRPr="00C1077F" w:rsidRDefault="00FB44E1" w:rsidP="00C44839">
      <w:pPr>
        <w:numPr>
          <w:ilvl w:val="0"/>
          <w:numId w:val="11"/>
        </w:numPr>
        <w:spacing w:line="288" w:lineRule="auto"/>
        <w:ind w:left="993" w:hanging="284"/>
        <w:contextualSpacing/>
        <w:jc w:val="both"/>
        <w:rPr>
          <w:rFonts w:eastAsia="Calibri"/>
          <w:color w:val="000000"/>
          <w:szCs w:val="20"/>
          <w:lang w:val="sl-SI"/>
        </w:rPr>
      </w:pPr>
      <w:r w:rsidRPr="00C1077F">
        <w:rPr>
          <w:rFonts w:eastAsia="Calibri"/>
          <w:b/>
          <w:color w:val="000000"/>
          <w:szCs w:val="20"/>
          <w:lang w:val="sl-SI"/>
        </w:rPr>
        <w:t>Priloga K1</w:t>
      </w:r>
      <w:r w:rsidRPr="00C1077F">
        <w:rPr>
          <w:rFonts w:eastAsia="Calibri"/>
          <w:color w:val="000000"/>
          <w:szCs w:val="20"/>
          <w:lang w:val="sl-SI"/>
        </w:rPr>
        <w:t xml:space="preserve"> - </w:t>
      </w:r>
      <w:r w:rsidRPr="00C1077F">
        <w:rPr>
          <w:szCs w:val="20"/>
          <w:lang w:val="sl-SI"/>
        </w:rPr>
        <w:t>Pooblastilo za pridobitev Potrdila iz kazenske evidence fizičnih oseb</w:t>
      </w:r>
      <w:r w:rsidRPr="00C1077F">
        <w:rPr>
          <w:rFonts w:eastAsia="Calibri"/>
          <w:color w:val="000000"/>
          <w:szCs w:val="20"/>
          <w:lang w:val="sl-SI"/>
        </w:rPr>
        <w:t>;</w:t>
      </w:r>
    </w:p>
    <w:p w:rsidR="00FB44E1" w:rsidRPr="00C1077F" w:rsidRDefault="00FB44E1" w:rsidP="00C44839">
      <w:pPr>
        <w:numPr>
          <w:ilvl w:val="0"/>
          <w:numId w:val="11"/>
        </w:numPr>
        <w:spacing w:line="288" w:lineRule="auto"/>
        <w:ind w:left="993" w:hanging="284"/>
        <w:contextualSpacing/>
        <w:jc w:val="both"/>
        <w:rPr>
          <w:rFonts w:eastAsia="Calibri"/>
          <w:color w:val="000000"/>
          <w:szCs w:val="20"/>
          <w:lang w:val="sl-SI"/>
        </w:rPr>
      </w:pPr>
      <w:r w:rsidRPr="00C1077F">
        <w:rPr>
          <w:rFonts w:eastAsia="Calibri"/>
          <w:b/>
          <w:color w:val="000000"/>
          <w:szCs w:val="20"/>
          <w:lang w:val="sl-SI"/>
        </w:rPr>
        <w:t>Priloga K2</w:t>
      </w:r>
      <w:r w:rsidRPr="00C1077F">
        <w:rPr>
          <w:rFonts w:eastAsia="Calibri"/>
          <w:color w:val="000000"/>
          <w:szCs w:val="20"/>
          <w:lang w:val="sl-SI"/>
        </w:rPr>
        <w:t xml:space="preserve"> - </w:t>
      </w:r>
      <w:r w:rsidRPr="00C1077F">
        <w:rPr>
          <w:szCs w:val="20"/>
          <w:lang w:val="sl-SI"/>
        </w:rPr>
        <w:t>Pooblastilo za pridobitev Potrdila iz kazenske evidence pravnih oseb</w:t>
      </w:r>
      <w:r w:rsidRPr="00C1077F">
        <w:rPr>
          <w:rFonts w:eastAsia="Calibri"/>
          <w:color w:val="000000"/>
          <w:szCs w:val="20"/>
          <w:lang w:val="sl-SI"/>
        </w:rPr>
        <w:t>;</w:t>
      </w:r>
    </w:p>
    <w:p w:rsidR="00FB44E1" w:rsidRPr="00C1077F" w:rsidRDefault="00FB44E1" w:rsidP="00C44839">
      <w:pPr>
        <w:numPr>
          <w:ilvl w:val="0"/>
          <w:numId w:val="11"/>
        </w:numPr>
        <w:spacing w:line="288" w:lineRule="auto"/>
        <w:ind w:left="993" w:hanging="284"/>
        <w:contextualSpacing/>
        <w:jc w:val="both"/>
        <w:rPr>
          <w:rFonts w:eastAsia="Calibri"/>
          <w:color w:val="000000"/>
          <w:szCs w:val="20"/>
          <w:lang w:val="sl-SI"/>
        </w:rPr>
      </w:pPr>
      <w:r w:rsidRPr="00C1077F">
        <w:rPr>
          <w:b/>
          <w:color w:val="000000"/>
          <w:szCs w:val="20"/>
          <w:lang w:val="sl-SI"/>
        </w:rPr>
        <w:t>Priloga P1</w:t>
      </w:r>
      <w:r w:rsidRPr="00C1077F">
        <w:rPr>
          <w:color w:val="000000"/>
          <w:szCs w:val="20"/>
          <w:lang w:val="sl-SI"/>
        </w:rPr>
        <w:t xml:space="preserve"> – soglasje podizvajalca (v primeru nastopa s podizvajalci);</w:t>
      </w:r>
    </w:p>
    <w:p w:rsidR="00FB44E1" w:rsidRPr="00C1077F" w:rsidRDefault="00FB44E1" w:rsidP="00C44839">
      <w:pPr>
        <w:numPr>
          <w:ilvl w:val="0"/>
          <w:numId w:val="11"/>
        </w:numPr>
        <w:spacing w:line="288" w:lineRule="auto"/>
        <w:ind w:left="993" w:hanging="284"/>
        <w:contextualSpacing/>
        <w:jc w:val="both"/>
        <w:rPr>
          <w:rFonts w:eastAsia="Calibri"/>
          <w:color w:val="000000"/>
          <w:szCs w:val="20"/>
          <w:lang w:val="sl-SI"/>
        </w:rPr>
      </w:pPr>
      <w:r w:rsidRPr="00C1077F">
        <w:rPr>
          <w:rFonts w:eastAsia="Calibri"/>
          <w:b/>
          <w:color w:val="000000"/>
          <w:szCs w:val="20"/>
          <w:lang w:val="sl-SI"/>
        </w:rPr>
        <w:t>Priloga P2</w:t>
      </w:r>
      <w:r w:rsidRPr="00C1077F">
        <w:rPr>
          <w:rFonts w:eastAsia="Calibri"/>
          <w:color w:val="000000"/>
          <w:szCs w:val="20"/>
          <w:lang w:val="sl-SI"/>
        </w:rPr>
        <w:t xml:space="preserve"> – udeležba podizvajalca (v primeru nastopa s podizvajalci);</w:t>
      </w:r>
    </w:p>
    <w:p w:rsidR="00FB44E1" w:rsidRPr="00C1077F" w:rsidRDefault="00FB44E1" w:rsidP="00C44839">
      <w:pPr>
        <w:numPr>
          <w:ilvl w:val="0"/>
          <w:numId w:val="11"/>
        </w:numPr>
        <w:spacing w:line="288" w:lineRule="auto"/>
        <w:ind w:left="993" w:hanging="284"/>
        <w:contextualSpacing/>
        <w:jc w:val="both"/>
        <w:rPr>
          <w:rFonts w:eastAsia="Calibri"/>
          <w:color w:val="000000"/>
          <w:szCs w:val="20"/>
          <w:lang w:val="sl-SI"/>
        </w:rPr>
      </w:pPr>
      <w:r w:rsidRPr="00C1077F">
        <w:rPr>
          <w:rFonts w:eastAsia="Calibri"/>
          <w:b/>
          <w:color w:val="000000"/>
          <w:szCs w:val="20"/>
          <w:lang w:val="sl-SI"/>
        </w:rPr>
        <w:t>Dokazila</w:t>
      </w:r>
      <w:r w:rsidRPr="00C1077F">
        <w:rPr>
          <w:rFonts w:eastAsia="Calibri"/>
          <w:color w:val="000000"/>
          <w:szCs w:val="20"/>
          <w:lang w:val="sl-SI"/>
        </w:rPr>
        <w:t xml:space="preserve"> v zvezi z izpolnjevanjem zahtev iz tehničnih specifikacij iz točke 4. Poglavja III navodil,</w:t>
      </w:r>
    </w:p>
    <w:p w:rsidR="00970E9C" w:rsidRPr="00C1077F" w:rsidRDefault="00970E9C" w:rsidP="00C44839">
      <w:pPr>
        <w:numPr>
          <w:ilvl w:val="0"/>
          <w:numId w:val="11"/>
        </w:numPr>
        <w:spacing w:line="288" w:lineRule="auto"/>
        <w:ind w:left="993" w:hanging="284"/>
        <w:contextualSpacing/>
        <w:jc w:val="both"/>
        <w:outlineLvl w:val="5"/>
        <w:rPr>
          <w:rFonts w:eastAsia="Calibri"/>
          <w:color w:val="000000"/>
          <w:szCs w:val="20"/>
          <w:lang w:val="sl-SI"/>
        </w:rPr>
      </w:pPr>
      <w:r w:rsidRPr="00C1077F">
        <w:rPr>
          <w:rFonts w:eastAsia="Calibri"/>
          <w:color w:val="000000"/>
          <w:szCs w:val="20"/>
          <w:lang w:val="sl-SI"/>
        </w:rPr>
        <w:t xml:space="preserve">izvorni dokument </w:t>
      </w:r>
      <w:r w:rsidRPr="00C1077F">
        <w:rPr>
          <w:color w:val="000000"/>
          <w:szCs w:val="20"/>
          <w:lang w:val="sl-SI"/>
        </w:rPr>
        <w:t>POVZETEK PREDRAČUNA KOMPLEKSNI (REKAPITULACIJA)«</w:t>
      </w:r>
      <w:r w:rsidRPr="00C1077F">
        <w:rPr>
          <w:rFonts w:eastAsia="Calibri"/>
          <w:color w:val="000000"/>
          <w:szCs w:val="20"/>
          <w:lang w:val="sl-SI"/>
        </w:rPr>
        <w:t xml:space="preserve"> in »PREDRAČUN KOMPLEKSNI« (excel oblika)</w:t>
      </w:r>
      <w:r w:rsidRPr="00C1077F">
        <w:rPr>
          <w:b/>
          <w:color w:val="000000"/>
          <w:szCs w:val="20"/>
          <w:lang w:val="sl-SI"/>
        </w:rPr>
        <w:t>.</w:t>
      </w:r>
    </w:p>
    <w:p w:rsidR="00970E9C" w:rsidRPr="00C1077F" w:rsidRDefault="00970E9C" w:rsidP="00C44839">
      <w:pPr>
        <w:numPr>
          <w:ilvl w:val="0"/>
          <w:numId w:val="11"/>
        </w:numPr>
        <w:spacing w:line="288" w:lineRule="auto"/>
        <w:ind w:left="993" w:hanging="284"/>
        <w:contextualSpacing/>
        <w:jc w:val="both"/>
        <w:rPr>
          <w:rFonts w:eastAsia="Calibri"/>
          <w:szCs w:val="20"/>
          <w:lang w:val="sl-SI"/>
        </w:rPr>
      </w:pPr>
      <w:r w:rsidRPr="00C1077F">
        <w:rPr>
          <w:szCs w:val="20"/>
          <w:lang w:val="sl-SI"/>
        </w:rPr>
        <w:t>morebiti druge zahtevane priloge.</w:t>
      </w:r>
    </w:p>
    <w:p w:rsidR="00970E9C" w:rsidRPr="00C1077F" w:rsidRDefault="00970E9C" w:rsidP="00F344E3">
      <w:pPr>
        <w:spacing w:line="288" w:lineRule="auto"/>
        <w:jc w:val="both"/>
        <w:rPr>
          <w:rFonts w:eastAsia="Calibri"/>
          <w:color w:val="FF0000"/>
          <w:szCs w:val="20"/>
          <w:lang w:val="sl-SI"/>
        </w:rPr>
      </w:pPr>
    </w:p>
    <w:p w:rsidR="00970E9C" w:rsidRPr="00C1077F" w:rsidRDefault="00970E9C" w:rsidP="00F344E3">
      <w:pPr>
        <w:spacing w:line="288" w:lineRule="auto"/>
        <w:jc w:val="both"/>
        <w:rPr>
          <w:rFonts w:eastAsia="Calibri"/>
          <w:i/>
          <w:szCs w:val="20"/>
          <w:lang w:val="sl-SI"/>
        </w:rPr>
      </w:pPr>
      <w:r w:rsidRPr="00C1077F">
        <w:rPr>
          <w:rFonts w:eastAsia="Calibri"/>
          <w:szCs w:val="20"/>
          <w:lang w:val="sl-SI"/>
        </w:rPr>
        <w:t xml:space="preserve">Ponudnik v ponudbi priloži dokumente, ki so navedeni v tej točki. </w:t>
      </w:r>
    </w:p>
    <w:p w:rsidR="00970E9C" w:rsidRPr="00C1077F" w:rsidRDefault="00970E9C" w:rsidP="00F344E3">
      <w:pPr>
        <w:spacing w:line="288" w:lineRule="auto"/>
        <w:jc w:val="both"/>
        <w:rPr>
          <w:strike/>
          <w:szCs w:val="20"/>
          <w:lang w:val="sl-SI"/>
        </w:rPr>
      </w:pPr>
    </w:p>
    <w:p w:rsidR="00970E9C" w:rsidRPr="00C1077F" w:rsidRDefault="00970E9C" w:rsidP="00F344E3">
      <w:pPr>
        <w:spacing w:line="288" w:lineRule="auto"/>
        <w:jc w:val="both"/>
        <w:rPr>
          <w:strike/>
          <w:szCs w:val="20"/>
          <w:lang w:val="sl-SI"/>
        </w:rPr>
      </w:pPr>
      <w:r w:rsidRPr="00C1077F">
        <w:rPr>
          <w:szCs w:val="20"/>
          <w:lang w:val="sl-SI"/>
        </w:rPr>
        <w:t>Šteje se, da je s podpisom ponudbe podpisana vsa ponudbena dokumentacija, ki jo je ponudnik predložil v sistem e-JN, razen dokumentov, kjer je zahteva po fizičnem podpisu izrecno navedena in zahtevana</w:t>
      </w:r>
    </w:p>
    <w:p w:rsidR="00970E9C" w:rsidRPr="00C1077F" w:rsidRDefault="00970E9C" w:rsidP="00F344E3">
      <w:pPr>
        <w:spacing w:line="288" w:lineRule="auto"/>
        <w:jc w:val="both"/>
        <w:rPr>
          <w:strike/>
          <w:color w:val="FF0000"/>
          <w:szCs w:val="20"/>
          <w:lang w:val="sl-SI"/>
        </w:rPr>
      </w:pPr>
    </w:p>
    <w:p w:rsidR="00970E9C" w:rsidRPr="00C1077F" w:rsidRDefault="00970E9C" w:rsidP="00F344E3">
      <w:pPr>
        <w:spacing w:line="288" w:lineRule="auto"/>
        <w:ind w:left="426" w:hanging="426"/>
        <w:jc w:val="both"/>
        <w:rPr>
          <w:b/>
          <w:color w:val="000000"/>
          <w:szCs w:val="20"/>
          <w:lang w:val="sl-SI"/>
        </w:rPr>
      </w:pPr>
      <w:r w:rsidRPr="00C1077F">
        <w:rPr>
          <w:b/>
          <w:color w:val="000000"/>
          <w:szCs w:val="20"/>
          <w:lang w:val="sl-SI"/>
        </w:rPr>
        <w:t>3.</w:t>
      </w:r>
      <w:r w:rsidRPr="00C1077F">
        <w:rPr>
          <w:b/>
          <w:color w:val="000000"/>
          <w:szCs w:val="20"/>
          <w:lang w:val="sl-SI"/>
        </w:rPr>
        <w:tab/>
        <w:t>Obrazec »PRERAČUN KOMPLEKSNI« in »POVZETEK PREDRAČUNA KOMPLEKSNI</w:t>
      </w:r>
      <w:r w:rsidRPr="00C1077F">
        <w:rPr>
          <w:color w:val="000000"/>
          <w:szCs w:val="20"/>
          <w:lang w:val="sl-SI"/>
        </w:rPr>
        <w:t xml:space="preserve"> </w:t>
      </w:r>
      <w:r w:rsidRPr="00C1077F">
        <w:rPr>
          <w:b/>
          <w:color w:val="000000"/>
          <w:szCs w:val="20"/>
          <w:lang w:val="sl-SI"/>
        </w:rPr>
        <w:t xml:space="preserve">(REKAPITULACIJA)« </w:t>
      </w:r>
    </w:p>
    <w:p w:rsidR="00970E9C" w:rsidRPr="00C1077F" w:rsidRDefault="00970E9C" w:rsidP="00F344E3">
      <w:pPr>
        <w:spacing w:line="288" w:lineRule="auto"/>
        <w:jc w:val="both"/>
        <w:rPr>
          <w:rFonts w:eastAsia="Calibri"/>
          <w:i/>
          <w:szCs w:val="20"/>
          <w:lang w:val="sl-SI"/>
        </w:rPr>
      </w:pPr>
    </w:p>
    <w:p w:rsidR="00970E9C" w:rsidRPr="00C1077F" w:rsidRDefault="00970E9C" w:rsidP="00F344E3">
      <w:pPr>
        <w:spacing w:line="288" w:lineRule="auto"/>
        <w:rPr>
          <w:szCs w:val="20"/>
          <w:lang w:val="sl-SI"/>
        </w:rPr>
      </w:pPr>
      <w:r w:rsidRPr="00C1077F">
        <w:rPr>
          <w:szCs w:val="20"/>
          <w:lang w:val="sl-SI"/>
        </w:rPr>
        <w:t>Ponudnik mora izpolniti predračun tako, da izpolni vse zahtevane podatke.</w:t>
      </w:r>
    </w:p>
    <w:p w:rsidR="00970E9C" w:rsidRPr="00C1077F" w:rsidRDefault="00970E9C" w:rsidP="00F344E3">
      <w:pPr>
        <w:spacing w:line="288" w:lineRule="auto"/>
        <w:jc w:val="both"/>
        <w:rPr>
          <w:rFonts w:eastAsia="Calibri"/>
          <w:szCs w:val="20"/>
          <w:lang w:val="sl-SI"/>
        </w:rPr>
      </w:pPr>
    </w:p>
    <w:p w:rsidR="00970E9C" w:rsidRPr="00C1077F" w:rsidRDefault="00970E9C" w:rsidP="00F344E3">
      <w:pPr>
        <w:spacing w:line="288" w:lineRule="auto"/>
        <w:jc w:val="both"/>
        <w:rPr>
          <w:rFonts w:eastAsia="Calibri"/>
          <w:color w:val="000000"/>
          <w:szCs w:val="20"/>
          <w:lang w:val="sl-SI"/>
        </w:rPr>
      </w:pPr>
      <w:r w:rsidRPr="00C1077F">
        <w:rPr>
          <w:rFonts w:eastAsia="Calibri"/>
          <w:color w:val="000000"/>
          <w:szCs w:val="20"/>
          <w:lang w:val="sl-SI"/>
        </w:rPr>
        <w:t>Ponudnik mora navesti ponudbene cene na naslednji način:</w:t>
      </w:r>
    </w:p>
    <w:p w:rsidR="00970E9C" w:rsidRPr="00C1077F" w:rsidRDefault="00970E9C" w:rsidP="00C44839">
      <w:pPr>
        <w:numPr>
          <w:ilvl w:val="0"/>
          <w:numId w:val="22"/>
        </w:numPr>
        <w:spacing w:line="288" w:lineRule="auto"/>
        <w:rPr>
          <w:color w:val="000000"/>
          <w:szCs w:val="20"/>
          <w:lang w:val="sl-SI"/>
        </w:rPr>
      </w:pPr>
      <w:r w:rsidRPr="00C1077F">
        <w:rPr>
          <w:color w:val="000000"/>
          <w:szCs w:val="20"/>
          <w:lang w:val="sl-SI"/>
        </w:rPr>
        <w:t>cena posamezne storitve/blaga na enoto mere mora biti izražena v EUR, na 2 decimalni mesti;</w:t>
      </w:r>
    </w:p>
    <w:p w:rsidR="00970E9C" w:rsidRPr="00C1077F" w:rsidRDefault="00970E9C" w:rsidP="00C44839">
      <w:pPr>
        <w:numPr>
          <w:ilvl w:val="0"/>
          <w:numId w:val="22"/>
        </w:numPr>
        <w:tabs>
          <w:tab w:val="num" w:pos="284"/>
        </w:tabs>
        <w:spacing w:line="288" w:lineRule="auto"/>
        <w:ind w:left="284" w:hanging="284"/>
        <w:jc w:val="both"/>
        <w:rPr>
          <w:color w:val="000000"/>
          <w:szCs w:val="20"/>
          <w:lang w:val="sl-SI"/>
        </w:rPr>
      </w:pPr>
      <w:r w:rsidRPr="00C1077F">
        <w:rPr>
          <w:color w:val="000000"/>
          <w:szCs w:val="20"/>
          <w:lang w:val="sl-SI"/>
        </w:rPr>
        <w:t xml:space="preserve">skupna vrednost ponudbe z in brez DDV ter skupna vrednost DDV morata biti izraženi na 2 decimalni mesti (avtomatizem - EXCEL tabela) sicer bo naročnik vrednost na dve decimalni mesti zaokrožil sam upoštevajoč splošno veljavna pravila zaokroževanja vrednosti, </w:t>
      </w:r>
    </w:p>
    <w:p w:rsidR="00970E9C" w:rsidRPr="00C1077F" w:rsidRDefault="00970E9C" w:rsidP="00C44839">
      <w:pPr>
        <w:numPr>
          <w:ilvl w:val="0"/>
          <w:numId w:val="22"/>
        </w:numPr>
        <w:spacing w:line="288" w:lineRule="auto"/>
        <w:jc w:val="both"/>
        <w:rPr>
          <w:color w:val="000000"/>
          <w:szCs w:val="20"/>
          <w:lang w:val="sl-SI"/>
        </w:rPr>
      </w:pPr>
      <w:r w:rsidRPr="00C1077F">
        <w:rPr>
          <w:color w:val="000000"/>
          <w:szCs w:val="20"/>
          <w:lang w:val="sl-SI"/>
        </w:rPr>
        <w:t>če cena ne bo zapisana z decimalnimi mesti, bo naročnik na prvih dveh decimalnih mestih upošteval vrednost »nič« (avtomatizem – EXCEL tabela);</w:t>
      </w:r>
    </w:p>
    <w:p w:rsidR="00970E9C" w:rsidRPr="00C1077F" w:rsidRDefault="00970E9C" w:rsidP="00C44839">
      <w:pPr>
        <w:numPr>
          <w:ilvl w:val="0"/>
          <w:numId w:val="16"/>
        </w:numPr>
        <w:spacing w:line="288" w:lineRule="auto"/>
        <w:ind w:left="284" w:hanging="284"/>
        <w:jc w:val="both"/>
        <w:rPr>
          <w:szCs w:val="20"/>
          <w:lang w:val="sl-SI"/>
        </w:rPr>
      </w:pPr>
      <w:r w:rsidRPr="00C1077F">
        <w:rPr>
          <w:rFonts w:eastAsia="Calibri"/>
          <w:szCs w:val="20"/>
          <w:lang w:val="sl-SI"/>
        </w:rPr>
        <w:t>v kolikor ponudnik vpiše ceno nič (0) EUR, se šteje, da ponuja storitev brezplačno;</w:t>
      </w:r>
    </w:p>
    <w:p w:rsidR="00970E9C" w:rsidRPr="00C1077F" w:rsidRDefault="00970E9C" w:rsidP="00C44839">
      <w:pPr>
        <w:numPr>
          <w:ilvl w:val="0"/>
          <w:numId w:val="16"/>
        </w:numPr>
        <w:spacing w:line="288" w:lineRule="auto"/>
        <w:ind w:left="284" w:hanging="284"/>
        <w:jc w:val="both"/>
        <w:rPr>
          <w:szCs w:val="20"/>
          <w:lang w:val="sl-SI"/>
        </w:rPr>
      </w:pPr>
      <w:r w:rsidRPr="00C1077F">
        <w:rPr>
          <w:rFonts w:eastAsia="Calibri"/>
          <w:szCs w:val="20"/>
          <w:lang w:val="sl-SI"/>
        </w:rPr>
        <w:t>če ponudnik cene v posamezno postavk</w:t>
      </w:r>
      <w:r w:rsidR="00806A54">
        <w:rPr>
          <w:rFonts w:eastAsia="Calibri"/>
          <w:szCs w:val="20"/>
          <w:lang w:val="sl-SI"/>
        </w:rPr>
        <w:t>o v okviru podsklopa (od 1. do 7.) oz sklopa (8</w:t>
      </w:r>
      <w:r w:rsidRPr="00C1077F">
        <w:rPr>
          <w:rFonts w:eastAsia="Calibri"/>
          <w:szCs w:val="20"/>
          <w:lang w:val="sl-SI"/>
        </w:rPr>
        <w:t>.) ne vpiše, se šteje, da predmetne postavke ne ponuja in tako ne izpolnjuje vseh zahtev naročnika iz predmetne razpisne dokumentacije</w:t>
      </w:r>
      <w:r w:rsidR="00806A54">
        <w:rPr>
          <w:rFonts w:eastAsia="Calibri"/>
          <w:szCs w:val="20"/>
          <w:lang w:val="sl-SI"/>
        </w:rPr>
        <w:t xml:space="preserve"> za posamezen podsklop</w:t>
      </w:r>
      <w:r w:rsidRPr="00C1077F">
        <w:rPr>
          <w:rFonts w:eastAsia="Calibri"/>
          <w:szCs w:val="20"/>
          <w:lang w:val="sl-SI"/>
        </w:rPr>
        <w:t>;</w:t>
      </w:r>
    </w:p>
    <w:p w:rsidR="00970E9C" w:rsidRPr="00C1077F" w:rsidRDefault="00970E9C" w:rsidP="00C44839">
      <w:pPr>
        <w:numPr>
          <w:ilvl w:val="0"/>
          <w:numId w:val="22"/>
        </w:numPr>
        <w:tabs>
          <w:tab w:val="num" w:pos="284"/>
        </w:tabs>
        <w:spacing w:line="288" w:lineRule="auto"/>
        <w:ind w:left="284" w:hanging="284"/>
        <w:jc w:val="both"/>
        <w:rPr>
          <w:szCs w:val="20"/>
          <w:lang w:val="sl-SI"/>
        </w:rPr>
      </w:pPr>
      <w:r w:rsidRPr="00C1077F">
        <w:rPr>
          <w:szCs w:val="20"/>
          <w:lang w:val="sl-SI"/>
        </w:rPr>
        <w:t xml:space="preserve">zajeti morajo biti vsi stroški in popusti; </w:t>
      </w:r>
    </w:p>
    <w:p w:rsidR="00970E9C" w:rsidRPr="00C1077F" w:rsidRDefault="00970E9C" w:rsidP="00C44839">
      <w:pPr>
        <w:numPr>
          <w:ilvl w:val="0"/>
          <w:numId w:val="16"/>
        </w:numPr>
        <w:spacing w:line="288" w:lineRule="auto"/>
        <w:ind w:left="284" w:hanging="284"/>
        <w:jc w:val="both"/>
        <w:rPr>
          <w:szCs w:val="20"/>
          <w:lang w:val="sl-SI"/>
        </w:rPr>
      </w:pPr>
      <w:r w:rsidRPr="00C1077F">
        <w:rPr>
          <w:szCs w:val="20"/>
          <w:lang w:val="sl-SI"/>
        </w:rPr>
        <w:t xml:space="preserve">naročnik naknadno ne bo priznaval nikakršnih stroškov; </w:t>
      </w:r>
    </w:p>
    <w:p w:rsidR="00970E9C" w:rsidRPr="00C1077F" w:rsidRDefault="00970E9C" w:rsidP="00C44839">
      <w:pPr>
        <w:numPr>
          <w:ilvl w:val="0"/>
          <w:numId w:val="16"/>
        </w:numPr>
        <w:spacing w:line="288" w:lineRule="auto"/>
        <w:ind w:left="284" w:hanging="284"/>
        <w:jc w:val="both"/>
        <w:rPr>
          <w:szCs w:val="20"/>
          <w:lang w:val="sl-SI"/>
        </w:rPr>
      </w:pPr>
      <w:r w:rsidRPr="00C1077F">
        <w:rPr>
          <w:rFonts w:eastAsia="Calibri"/>
          <w:szCs w:val="20"/>
          <w:lang w:val="sl-SI"/>
        </w:rPr>
        <w:t>ne sme spreminjati vsebine predračuna;</w:t>
      </w:r>
    </w:p>
    <w:p w:rsidR="00970E9C" w:rsidRPr="00C1077F" w:rsidRDefault="00970E9C" w:rsidP="00C44839">
      <w:pPr>
        <w:numPr>
          <w:ilvl w:val="0"/>
          <w:numId w:val="16"/>
        </w:numPr>
        <w:spacing w:line="288" w:lineRule="auto"/>
        <w:ind w:left="284" w:hanging="284"/>
        <w:jc w:val="both"/>
        <w:rPr>
          <w:szCs w:val="20"/>
          <w:lang w:val="sl-SI"/>
        </w:rPr>
      </w:pPr>
      <w:r w:rsidRPr="00C1077F">
        <w:rPr>
          <w:szCs w:val="20"/>
          <w:lang w:val="sl-SI"/>
        </w:rPr>
        <w:t>izračunana mora biti na rok plačila 30. dan od uradnega prejema računa na naslovu naročnika, z upoštevanjem, da rok plačila začne teči naslednji dan po prejemu listine pri naročniku in mora biti veljavna za čas veljavnosti ponudbe in pogodbe;</w:t>
      </w:r>
    </w:p>
    <w:p w:rsidR="00970E9C" w:rsidRPr="00C1077F" w:rsidRDefault="00970E9C" w:rsidP="00C44839">
      <w:pPr>
        <w:numPr>
          <w:ilvl w:val="0"/>
          <w:numId w:val="16"/>
        </w:numPr>
        <w:spacing w:line="288" w:lineRule="auto"/>
        <w:ind w:left="284" w:hanging="284"/>
        <w:jc w:val="both"/>
        <w:rPr>
          <w:b/>
          <w:color w:val="000000"/>
          <w:szCs w:val="20"/>
          <w:lang w:val="sl-SI"/>
        </w:rPr>
      </w:pPr>
      <w:r w:rsidRPr="00C1077F">
        <w:rPr>
          <w:color w:val="000000"/>
          <w:szCs w:val="20"/>
          <w:lang w:val="sl-SI"/>
        </w:rPr>
        <w:t>navedena mora biti skupna vrednost ponudbe za vse zahtevane storitve in blago (avtomatizem – EXCEL tabela);</w:t>
      </w:r>
    </w:p>
    <w:p w:rsidR="00970E9C" w:rsidRPr="00C1077F" w:rsidRDefault="00970E9C" w:rsidP="00C44839">
      <w:pPr>
        <w:numPr>
          <w:ilvl w:val="0"/>
          <w:numId w:val="16"/>
        </w:numPr>
        <w:spacing w:line="288" w:lineRule="auto"/>
        <w:ind w:left="284" w:hanging="284"/>
        <w:jc w:val="both"/>
        <w:rPr>
          <w:b/>
          <w:color w:val="000000"/>
          <w:szCs w:val="20"/>
          <w:lang w:val="sl-SI"/>
        </w:rPr>
      </w:pPr>
      <w:r w:rsidRPr="00C1077F">
        <w:rPr>
          <w:color w:val="000000"/>
          <w:szCs w:val="20"/>
          <w:lang w:val="sl-SI"/>
        </w:rPr>
        <w:t>cene na enoto mere morajo biti fiksne za čas najmanj 12 mesecev, šteto od dneva nastopa veljavnosti pogodbe</w:t>
      </w:r>
    </w:p>
    <w:p w:rsidR="00970E9C" w:rsidRPr="00C1077F" w:rsidRDefault="00330D32" w:rsidP="00C44839">
      <w:pPr>
        <w:numPr>
          <w:ilvl w:val="0"/>
          <w:numId w:val="21"/>
        </w:numPr>
        <w:spacing w:line="288" w:lineRule="auto"/>
        <w:ind w:left="284" w:hanging="284"/>
        <w:jc w:val="both"/>
        <w:rPr>
          <w:b/>
          <w:color w:val="000000"/>
          <w:szCs w:val="20"/>
          <w:lang w:val="sl-SI"/>
        </w:rPr>
      </w:pPr>
      <w:r>
        <w:rPr>
          <w:color w:val="000000"/>
          <w:szCs w:val="20"/>
          <w:lang w:val="sl-SI"/>
        </w:rPr>
        <w:t>cena za sklop od 1. do 7</w:t>
      </w:r>
      <w:r w:rsidR="00970E9C" w:rsidRPr="00C1077F">
        <w:rPr>
          <w:color w:val="000000"/>
          <w:szCs w:val="20"/>
          <w:lang w:val="sl-SI"/>
        </w:rPr>
        <w:t xml:space="preserve">. vključuje izvedbo storitve na izbrani lokaciji izvajalca </w:t>
      </w:r>
      <w:r w:rsidR="00970E9C" w:rsidRPr="00C1077F">
        <w:rPr>
          <w:szCs w:val="20"/>
          <w:lang w:val="sl-SI"/>
        </w:rPr>
        <w:t>EXW (INCOTERMS 2020)</w:t>
      </w:r>
    </w:p>
    <w:p w:rsidR="00970E9C" w:rsidRPr="00C1077F" w:rsidRDefault="00330D32" w:rsidP="00C44839">
      <w:pPr>
        <w:numPr>
          <w:ilvl w:val="0"/>
          <w:numId w:val="21"/>
        </w:numPr>
        <w:spacing w:line="288" w:lineRule="auto"/>
        <w:ind w:left="284" w:hanging="284"/>
        <w:jc w:val="both"/>
        <w:outlineLvl w:val="0"/>
        <w:rPr>
          <w:szCs w:val="20"/>
          <w:lang w:val="sl-SI"/>
        </w:rPr>
      </w:pPr>
      <w:r>
        <w:rPr>
          <w:szCs w:val="20"/>
          <w:lang w:val="sl-SI"/>
        </w:rPr>
        <w:t>cena za sklop 8</w:t>
      </w:r>
      <w:r w:rsidR="00970E9C" w:rsidRPr="00C1077F">
        <w:rPr>
          <w:szCs w:val="20"/>
          <w:lang w:val="sl-SI"/>
        </w:rPr>
        <w:t xml:space="preserve">. vključuje dobavo in razložitev blaga DDP (INCOTERMS 2020) </w:t>
      </w:r>
      <w:r w:rsidR="00970E9C" w:rsidRPr="00C1077F">
        <w:rPr>
          <w:bCs/>
          <w:szCs w:val="20"/>
          <w:lang w:val="sl-SI"/>
        </w:rPr>
        <w:t xml:space="preserve">na lokacijo: </w:t>
      </w:r>
    </w:p>
    <w:p w:rsidR="00970E9C" w:rsidRPr="00C1077F" w:rsidRDefault="00970E9C" w:rsidP="00F344E3">
      <w:pPr>
        <w:spacing w:line="288" w:lineRule="auto"/>
        <w:ind w:left="284"/>
        <w:jc w:val="both"/>
        <w:outlineLvl w:val="0"/>
        <w:rPr>
          <w:szCs w:val="20"/>
          <w:lang w:val="sl-SI"/>
        </w:rPr>
      </w:pPr>
      <w:r w:rsidRPr="00C1077F">
        <w:rPr>
          <w:szCs w:val="20"/>
          <w:lang w:val="sl-SI"/>
        </w:rPr>
        <w:t>vojašnica Edvarda Peperka, Enota za oskrbo, oddelek za oskrbo z nadomestnimi deli, Leskoškova 7, Ljubljana.</w:t>
      </w:r>
    </w:p>
    <w:p w:rsidR="00970E9C" w:rsidRPr="00C1077F" w:rsidRDefault="00970E9C" w:rsidP="00F344E3">
      <w:pPr>
        <w:spacing w:line="288" w:lineRule="auto"/>
        <w:ind w:left="284"/>
        <w:jc w:val="both"/>
        <w:outlineLvl w:val="0"/>
        <w:rPr>
          <w:szCs w:val="20"/>
          <w:lang w:val="sl-SI"/>
        </w:rPr>
      </w:pPr>
    </w:p>
    <w:p w:rsidR="00970E9C" w:rsidRPr="00C1077F" w:rsidRDefault="00970E9C" w:rsidP="00F344E3">
      <w:pPr>
        <w:spacing w:line="288" w:lineRule="auto"/>
        <w:rPr>
          <w:rFonts w:eastAsia="Calibri"/>
          <w:szCs w:val="20"/>
          <w:lang w:val="sl-SI"/>
        </w:rPr>
      </w:pPr>
      <w:r w:rsidRPr="00C1077F">
        <w:rPr>
          <w:rFonts w:eastAsia="Calibri"/>
          <w:szCs w:val="20"/>
          <w:lang w:val="sl-SI"/>
        </w:rPr>
        <w:t xml:space="preserve">Ponudnik skladno z zahtevami izpolni tudi povzetek predračuna (rekapitulacija). </w:t>
      </w:r>
    </w:p>
    <w:p w:rsidR="00970E9C" w:rsidRPr="00C1077F" w:rsidRDefault="00970E9C" w:rsidP="00F344E3">
      <w:pPr>
        <w:spacing w:line="288" w:lineRule="auto"/>
        <w:jc w:val="both"/>
        <w:rPr>
          <w:rFonts w:eastAsia="Calibri"/>
          <w:szCs w:val="20"/>
          <w:lang w:val="sl-SI"/>
        </w:rPr>
      </w:pPr>
    </w:p>
    <w:p w:rsidR="00970E9C" w:rsidRPr="00C1077F" w:rsidRDefault="00970E9C" w:rsidP="00F344E3">
      <w:pPr>
        <w:spacing w:line="288" w:lineRule="auto"/>
        <w:jc w:val="both"/>
        <w:rPr>
          <w:rFonts w:eastAsia="Calibri"/>
          <w:b/>
          <w:szCs w:val="20"/>
          <w:lang w:val="sl-SI"/>
        </w:rPr>
      </w:pPr>
      <w:r w:rsidRPr="00C1077F">
        <w:rPr>
          <w:rFonts w:eastAsia="Calibri"/>
          <w:b/>
          <w:szCs w:val="20"/>
          <w:lang w:val="sl-SI"/>
        </w:rPr>
        <w:t>Ponudnik v informacijskem sistemu e-JN v razdelek »Predračun« naloži izpolnjen€ obrazec(ce) »POVZETEK PREDRAČUNA KOMPLEKSNI (REKAPITULACIJA)« v .pdf datoteki, ki bo dostopen na javnem odpiranju ponudb, obrazec(ce) »PREDRAČUN KOMPLEKSNI« pa naloži v razdelek »Drugi dokumenti«. V primeru razhajanj med podatki v povzetku predračuna (rekapitulaciji) - naloženim v razdelek »Predračun«, in celotnim predračunom - naloženim v razdelek »Drugi dokumenti«, kot veljavni štejejo podatki v celotnem predračunu, naloženim v razdelku »Drugi dokumenti«.</w:t>
      </w:r>
    </w:p>
    <w:p w:rsidR="00970E9C" w:rsidRPr="00C1077F" w:rsidRDefault="00970E9C" w:rsidP="00F344E3">
      <w:pPr>
        <w:spacing w:line="288" w:lineRule="auto"/>
        <w:jc w:val="both"/>
        <w:rPr>
          <w:rFonts w:eastAsia="Calibri"/>
          <w:b/>
          <w:szCs w:val="20"/>
          <w:highlight w:val="green"/>
          <w:lang w:val="sl-SI"/>
        </w:rPr>
      </w:pPr>
    </w:p>
    <w:p w:rsidR="00970E9C" w:rsidRPr="00C1077F" w:rsidRDefault="00970E9C" w:rsidP="00F344E3">
      <w:pPr>
        <w:shd w:val="clear" w:color="auto" w:fill="E2EFD9"/>
        <w:spacing w:line="288" w:lineRule="auto"/>
        <w:ind w:left="426" w:hanging="426"/>
        <w:jc w:val="both"/>
        <w:rPr>
          <w:b/>
          <w:szCs w:val="20"/>
          <w:lang w:val="sl-SI"/>
        </w:rPr>
      </w:pPr>
      <w:r w:rsidRPr="00C1077F">
        <w:rPr>
          <w:b/>
          <w:szCs w:val="20"/>
          <w:lang w:val="sl-SI"/>
        </w:rPr>
        <w:t xml:space="preserve">4. </w:t>
      </w:r>
      <w:r w:rsidRPr="00C1077F">
        <w:rPr>
          <w:b/>
          <w:szCs w:val="20"/>
          <w:lang w:val="sl-SI"/>
        </w:rPr>
        <w:tab/>
        <w:t>OBRAZEC »ESPD«</w:t>
      </w:r>
    </w:p>
    <w:p w:rsidR="00970E9C" w:rsidRPr="00C1077F" w:rsidRDefault="00970E9C" w:rsidP="00F344E3">
      <w:pPr>
        <w:spacing w:line="288" w:lineRule="auto"/>
        <w:jc w:val="both"/>
        <w:rPr>
          <w:rFonts w:eastAsia="Calibri"/>
          <w:szCs w:val="20"/>
          <w:lang w:val="sl-SI"/>
        </w:rPr>
      </w:pPr>
    </w:p>
    <w:p w:rsidR="00970E9C" w:rsidRPr="00C1077F" w:rsidRDefault="00970E9C" w:rsidP="00F344E3">
      <w:pPr>
        <w:spacing w:line="288" w:lineRule="auto"/>
        <w:jc w:val="both"/>
        <w:rPr>
          <w:rFonts w:eastAsia="Calibri"/>
          <w:szCs w:val="20"/>
          <w:lang w:val="sl-SI"/>
        </w:rPr>
      </w:pPr>
      <w:r w:rsidRPr="00C1077F">
        <w:rPr>
          <w:rFonts w:eastAsia="Calibri"/>
          <w:szCs w:val="20"/>
          <w:lang w:val="sl-SI"/>
        </w:rPr>
        <w:t xml:space="preserve">Ponudnik, ki v sistemu e-JN oddaja ponudbo, naloži svoj ESPD v razdelek »ESPD – ponudnik«, ESPD ostalih sodelujočih pa naloži v razdelek »ESPD – ostali sodelujoči«. Ponudnik, ki v sistemu e-JN oddaja ponudbo, naloži elektronsko podpisan ESPD v xml. obliki ali nepodpisan ESPD v xml. obliki, pri čemer se v slednjem primeru v skladu Splošnimi pogoji uporabe informacijskega sistema e-JN šteje, da je oddan pravno zavezujoč dokument, ki ima enako veljavnost kot podpisan. </w:t>
      </w:r>
    </w:p>
    <w:p w:rsidR="00970E9C" w:rsidRPr="00C1077F" w:rsidRDefault="00970E9C" w:rsidP="00F344E3">
      <w:pPr>
        <w:spacing w:line="288" w:lineRule="auto"/>
        <w:ind w:left="284"/>
        <w:jc w:val="both"/>
        <w:rPr>
          <w:szCs w:val="20"/>
          <w:lang w:val="sl-SI"/>
        </w:rPr>
      </w:pPr>
    </w:p>
    <w:p w:rsidR="00970E9C" w:rsidRPr="00C1077F" w:rsidRDefault="00970E9C" w:rsidP="00F344E3">
      <w:pPr>
        <w:spacing w:line="288" w:lineRule="auto"/>
        <w:jc w:val="both"/>
        <w:rPr>
          <w:szCs w:val="20"/>
          <w:lang w:val="sl-SI"/>
        </w:rPr>
      </w:pPr>
      <w:r w:rsidRPr="00C1077F">
        <w:rPr>
          <w:szCs w:val="20"/>
          <w:lang w:val="sl-SI"/>
        </w:rPr>
        <w:t>Za ostale sodelujoče ponudnik v razdelek »ESPD – ostali sodelujoči« priloži podpisane ESPD v pdf. obliki, ali v elektronski obliki podpisan xml.</w:t>
      </w:r>
    </w:p>
    <w:p w:rsidR="00970E9C" w:rsidRPr="00C1077F" w:rsidRDefault="00970E9C" w:rsidP="00F344E3">
      <w:pPr>
        <w:spacing w:line="288" w:lineRule="auto"/>
        <w:jc w:val="both"/>
        <w:rPr>
          <w:szCs w:val="20"/>
          <w:lang w:val="sl-SI"/>
        </w:rPr>
      </w:pPr>
    </w:p>
    <w:p w:rsidR="00970E9C" w:rsidRPr="00C1077F" w:rsidRDefault="00970E9C" w:rsidP="00F344E3">
      <w:pPr>
        <w:shd w:val="clear" w:color="auto" w:fill="E2EFD9"/>
        <w:spacing w:line="288" w:lineRule="auto"/>
        <w:ind w:left="426" w:hanging="426"/>
        <w:jc w:val="both"/>
        <w:rPr>
          <w:b/>
          <w:szCs w:val="20"/>
          <w:lang w:val="sl-SI"/>
        </w:rPr>
      </w:pPr>
      <w:r w:rsidRPr="00C1077F">
        <w:rPr>
          <w:b/>
          <w:szCs w:val="20"/>
          <w:lang w:val="sl-SI"/>
        </w:rPr>
        <w:t>5.</w:t>
      </w:r>
      <w:r w:rsidRPr="00C1077F">
        <w:rPr>
          <w:b/>
          <w:szCs w:val="20"/>
          <w:lang w:val="sl-SI"/>
        </w:rPr>
        <w:tab/>
        <w:t>RAČUNSKE NAPAKE</w:t>
      </w:r>
    </w:p>
    <w:p w:rsidR="00970E9C" w:rsidRPr="00C1077F" w:rsidRDefault="00970E9C" w:rsidP="00F344E3">
      <w:pPr>
        <w:spacing w:line="288" w:lineRule="auto"/>
        <w:jc w:val="both"/>
        <w:rPr>
          <w:b/>
          <w:szCs w:val="20"/>
          <w:lang w:val="sl-SI"/>
        </w:rPr>
      </w:pPr>
    </w:p>
    <w:p w:rsidR="00970E9C" w:rsidRPr="00C1077F" w:rsidRDefault="00970E9C" w:rsidP="00F344E3">
      <w:pPr>
        <w:spacing w:line="288" w:lineRule="auto"/>
        <w:jc w:val="both"/>
        <w:rPr>
          <w:szCs w:val="20"/>
          <w:lang w:val="sl-SI"/>
        </w:rPr>
      </w:pPr>
      <w:r w:rsidRPr="00C1077F">
        <w:rPr>
          <w:szCs w:val="20"/>
          <w:lang w:val="sl-SI"/>
        </w:rPr>
        <w:t xml:space="preserve">Ponudbe bo naročnik preveril zaradi računskih napak. </w:t>
      </w:r>
    </w:p>
    <w:p w:rsidR="00970E9C" w:rsidRPr="00C1077F" w:rsidRDefault="00970E9C" w:rsidP="00F344E3">
      <w:pPr>
        <w:spacing w:line="288" w:lineRule="auto"/>
        <w:jc w:val="both"/>
        <w:rPr>
          <w:szCs w:val="20"/>
          <w:lang w:val="sl-SI"/>
        </w:rPr>
      </w:pPr>
    </w:p>
    <w:p w:rsidR="00970E9C" w:rsidRPr="00C1077F" w:rsidRDefault="00970E9C" w:rsidP="00F344E3">
      <w:pPr>
        <w:spacing w:line="288" w:lineRule="auto"/>
        <w:jc w:val="both"/>
        <w:rPr>
          <w:szCs w:val="20"/>
          <w:lang w:val="sl-SI"/>
        </w:rPr>
      </w:pPr>
      <w:r w:rsidRPr="00C1077F">
        <w:rPr>
          <w:szCs w:val="20"/>
          <w:lang w:val="sl-SI"/>
        </w:rPr>
        <w:t xml:space="preserve">Naročnik bo izključno ob pisnem soglasju ponudnika popravil računske napake, ki jih odkrije pri pregledu in ocenjevanju ponudb. Pri tem se količina in cena na enoto brez DDV ne smeta spreminjati. </w:t>
      </w:r>
    </w:p>
    <w:p w:rsidR="00970E9C" w:rsidRPr="00C1077F" w:rsidRDefault="00970E9C" w:rsidP="00F344E3">
      <w:pPr>
        <w:spacing w:line="288" w:lineRule="auto"/>
        <w:jc w:val="both"/>
        <w:rPr>
          <w:szCs w:val="20"/>
          <w:lang w:val="sl-SI"/>
        </w:rPr>
      </w:pPr>
    </w:p>
    <w:p w:rsidR="00970E9C" w:rsidRPr="00C1077F" w:rsidRDefault="00970E9C" w:rsidP="00F344E3">
      <w:pPr>
        <w:spacing w:line="288" w:lineRule="auto"/>
        <w:jc w:val="both"/>
        <w:rPr>
          <w:szCs w:val="20"/>
          <w:lang w:val="sl-SI"/>
        </w:rPr>
      </w:pPr>
      <w:r w:rsidRPr="00C1077F">
        <w:rPr>
          <w:szCs w:val="20"/>
          <w:lang w:val="sl-SI"/>
        </w:rPr>
        <w:t>Če se pri pregledu in ocenjevanju ponudb ugotovi, da je prišlo do računske napake zaradi nepravilne vnaprej določene matematične operacije s strani naročnika, lahko naročnik ob pisnem soglasju ponudnika popravi računsko napako tako, da ob upoštevanju cen na enoto brez DDV in količin, ki jih ponudi ponudnik, izračuna vrednost ponudbe z upoštevanjem pravilne matematične operacije.</w:t>
      </w:r>
    </w:p>
    <w:p w:rsidR="00970E9C" w:rsidRPr="00C1077F" w:rsidRDefault="00970E9C" w:rsidP="00F344E3">
      <w:pPr>
        <w:spacing w:line="288" w:lineRule="auto"/>
        <w:jc w:val="both"/>
        <w:rPr>
          <w:szCs w:val="20"/>
          <w:lang w:val="sl-SI"/>
        </w:rPr>
      </w:pPr>
    </w:p>
    <w:p w:rsidR="00970E9C" w:rsidRPr="00C1077F" w:rsidRDefault="00970E9C" w:rsidP="00F344E3">
      <w:pPr>
        <w:spacing w:line="288" w:lineRule="auto"/>
        <w:jc w:val="both"/>
        <w:rPr>
          <w:szCs w:val="20"/>
          <w:lang w:val="sl-SI"/>
        </w:rPr>
      </w:pPr>
      <w:r w:rsidRPr="00C1077F">
        <w:rPr>
          <w:szCs w:val="20"/>
          <w:lang w:val="sl-SI"/>
        </w:rPr>
        <w:t>Naročnik lahko ob pisnem soglasju ponudnika napačno zapisano stopnjo DDV popravi v pravilno.</w:t>
      </w:r>
    </w:p>
    <w:p w:rsidR="009706ED" w:rsidRPr="00C1077F" w:rsidRDefault="009706ED" w:rsidP="00F344E3">
      <w:pPr>
        <w:pStyle w:val="Telobesedila"/>
        <w:spacing w:after="0" w:line="288" w:lineRule="auto"/>
        <w:jc w:val="both"/>
        <w:rPr>
          <w:b/>
          <w:szCs w:val="20"/>
          <w:lang w:val="sl-SI"/>
        </w:rPr>
      </w:pPr>
    </w:p>
    <w:p w:rsidR="005D68B2" w:rsidRPr="00C1077F" w:rsidRDefault="005D68B2" w:rsidP="004A6255">
      <w:pPr>
        <w:shd w:val="clear" w:color="auto" w:fill="E2EFD9"/>
        <w:spacing w:line="288" w:lineRule="auto"/>
        <w:ind w:left="426" w:hanging="426"/>
        <w:jc w:val="both"/>
        <w:rPr>
          <w:b/>
          <w:szCs w:val="20"/>
          <w:lang w:val="sl-SI"/>
        </w:rPr>
      </w:pPr>
      <w:r w:rsidRPr="00C1077F">
        <w:rPr>
          <w:b/>
          <w:szCs w:val="20"/>
          <w:lang w:val="sl-SI"/>
        </w:rPr>
        <w:t>6.</w:t>
      </w:r>
      <w:r w:rsidRPr="00C1077F">
        <w:rPr>
          <w:b/>
          <w:szCs w:val="20"/>
          <w:lang w:val="sl-SI"/>
        </w:rPr>
        <w:tab/>
        <w:t>POJASNILA IN ROK ZA POJASNILA POVABILNE DOKUMENTACIJE</w:t>
      </w:r>
    </w:p>
    <w:p w:rsidR="005D68B2" w:rsidRPr="00C1077F" w:rsidRDefault="005D68B2" w:rsidP="00F344E3">
      <w:pPr>
        <w:spacing w:line="288" w:lineRule="auto"/>
        <w:ind w:left="426" w:hanging="426"/>
        <w:jc w:val="both"/>
        <w:rPr>
          <w:b/>
          <w:szCs w:val="20"/>
          <w:lang w:val="sl-SI"/>
        </w:rPr>
      </w:pPr>
    </w:p>
    <w:p w:rsidR="00595FA3" w:rsidRPr="00C1077F" w:rsidRDefault="008462AF" w:rsidP="00595FA3">
      <w:pPr>
        <w:rPr>
          <w:szCs w:val="20"/>
          <w:lang w:val="sl-SI"/>
        </w:rPr>
      </w:pPr>
      <w:r w:rsidRPr="00C1077F">
        <w:rPr>
          <w:szCs w:val="20"/>
          <w:lang w:val="sl-SI"/>
        </w:rPr>
        <w:t>Zainteresirani ponudnik, ki potrebuje obrazložitev navedb oziroma zahtev v ponudbeni dokumentaciji,</w:t>
      </w:r>
      <w:r w:rsidR="005D68B2" w:rsidRPr="00C1077F">
        <w:rPr>
          <w:szCs w:val="20"/>
          <w:lang w:val="sl-SI"/>
        </w:rPr>
        <w:t xml:space="preserve"> </w:t>
      </w:r>
      <w:r w:rsidRPr="00C1077F">
        <w:rPr>
          <w:szCs w:val="20"/>
          <w:lang w:val="sl-SI"/>
        </w:rPr>
        <w:t xml:space="preserve">lahko naročniku naslovi vprašanje v pisni obliki na e-naslov: </w:t>
      </w:r>
      <w:r w:rsidR="005D68B2" w:rsidRPr="00C1077F">
        <w:rPr>
          <w:color w:val="0000FF"/>
          <w:szCs w:val="20"/>
          <w:u w:val="single"/>
          <w:lang w:val="sl-SI"/>
        </w:rPr>
        <w:t>glavna.pisarna@mors.si</w:t>
      </w:r>
      <w:r w:rsidRPr="00C1077F">
        <w:rPr>
          <w:szCs w:val="20"/>
          <w:lang w:val="sl-SI"/>
        </w:rPr>
        <w:t xml:space="preserve"> s sklicem</w:t>
      </w:r>
      <w:r w:rsidR="005D68B2" w:rsidRPr="00C1077F">
        <w:rPr>
          <w:szCs w:val="20"/>
          <w:lang w:val="sl-SI"/>
        </w:rPr>
        <w:t xml:space="preserve"> na številko javnega naročila. </w:t>
      </w:r>
    </w:p>
    <w:p w:rsidR="00595FA3" w:rsidRPr="00C1077F" w:rsidRDefault="00595FA3" w:rsidP="00595FA3">
      <w:pPr>
        <w:rPr>
          <w:szCs w:val="20"/>
          <w:lang w:val="sl-SI"/>
        </w:rPr>
      </w:pPr>
    </w:p>
    <w:p w:rsidR="00595FA3" w:rsidRPr="00C1077F" w:rsidRDefault="008462AF" w:rsidP="00595FA3">
      <w:pPr>
        <w:rPr>
          <w:lang w:val="sl-SI"/>
        </w:rPr>
      </w:pPr>
      <w:r w:rsidRPr="00C1077F">
        <w:rPr>
          <w:szCs w:val="20"/>
          <w:lang w:val="sl-SI"/>
        </w:rPr>
        <w:t>Naročnik bo odgovor objavil na spletnem portal GOV.SI</w:t>
      </w:r>
      <w:r w:rsidR="00595FA3" w:rsidRPr="00C1077F">
        <w:rPr>
          <w:szCs w:val="20"/>
          <w:lang w:val="sl-SI"/>
        </w:rPr>
        <w:t xml:space="preserve"> (</w:t>
      </w:r>
      <w:hyperlink r:id="rId19" w:history="1">
        <w:r w:rsidR="00595FA3" w:rsidRPr="00C1077F">
          <w:rPr>
            <w:rStyle w:val="Hiperpovezava"/>
            <w:lang w:val="sl-SI"/>
          </w:rPr>
          <w:t>https://www.gov.si/zbirke/javne-objave/</w:t>
        </w:r>
      </w:hyperlink>
      <w:r w:rsidR="00595FA3" w:rsidRPr="00C1077F">
        <w:rPr>
          <w:rStyle w:val="Hiperpovezava"/>
          <w:lang w:val="sl-SI"/>
        </w:rPr>
        <w:t>)</w:t>
      </w:r>
    </w:p>
    <w:p w:rsidR="005D68B2" w:rsidRPr="00C1077F" w:rsidRDefault="008462AF" w:rsidP="00F344E3">
      <w:pPr>
        <w:spacing w:line="288" w:lineRule="auto"/>
        <w:jc w:val="both"/>
        <w:rPr>
          <w:szCs w:val="20"/>
          <w:lang w:val="sl-SI"/>
        </w:rPr>
      </w:pPr>
      <w:r w:rsidRPr="00C1077F">
        <w:rPr>
          <w:szCs w:val="20"/>
          <w:lang w:val="sl-SI"/>
        </w:rPr>
        <w:t>pred potekom roka za oddajo ponudb</w:t>
      </w:r>
      <w:r w:rsidRPr="00C1077F">
        <w:rPr>
          <w:color w:val="FF0000"/>
          <w:szCs w:val="20"/>
          <w:lang w:val="sl-SI"/>
        </w:rPr>
        <w:t xml:space="preserve">. </w:t>
      </w:r>
    </w:p>
    <w:p w:rsidR="005D68B2" w:rsidRPr="00C1077F" w:rsidRDefault="005D68B2" w:rsidP="00F344E3">
      <w:pPr>
        <w:pStyle w:val="Telobesedila"/>
        <w:spacing w:after="0" w:line="288" w:lineRule="auto"/>
        <w:jc w:val="both"/>
        <w:rPr>
          <w:b/>
          <w:szCs w:val="20"/>
          <w:lang w:val="sl-SI"/>
        </w:rPr>
      </w:pPr>
    </w:p>
    <w:p w:rsidR="00124C85" w:rsidRPr="00C1077F" w:rsidRDefault="002151FE" w:rsidP="004A6255">
      <w:pPr>
        <w:pStyle w:val="Telobesedila"/>
        <w:shd w:val="clear" w:color="auto" w:fill="E2EFD9"/>
        <w:spacing w:after="0" w:line="288" w:lineRule="auto"/>
        <w:ind w:left="426" w:hanging="426"/>
        <w:jc w:val="both"/>
        <w:rPr>
          <w:b/>
          <w:szCs w:val="20"/>
          <w:lang w:val="sl-SI"/>
        </w:rPr>
      </w:pPr>
      <w:r w:rsidRPr="00C1077F">
        <w:rPr>
          <w:b/>
          <w:szCs w:val="20"/>
          <w:lang w:val="sl-SI"/>
        </w:rPr>
        <w:t>7.</w:t>
      </w:r>
      <w:r w:rsidRPr="00C1077F">
        <w:rPr>
          <w:b/>
          <w:szCs w:val="20"/>
          <w:lang w:val="sl-SI"/>
        </w:rPr>
        <w:tab/>
      </w:r>
      <w:r w:rsidR="00124C85" w:rsidRPr="00C1077F">
        <w:rPr>
          <w:b/>
          <w:szCs w:val="20"/>
          <w:lang w:val="sl-SI"/>
        </w:rPr>
        <w:t>OBSEG PONUDBE</w:t>
      </w:r>
      <w:r w:rsidR="00607BB1" w:rsidRPr="00C1077F">
        <w:rPr>
          <w:b/>
          <w:szCs w:val="20"/>
          <w:lang w:val="sl-SI"/>
        </w:rPr>
        <w:t xml:space="preserve"> IN VARIANTNE PONUDBE</w:t>
      </w:r>
    </w:p>
    <w:p w:rsidR="00124C85" w:rsidRPr="00C1077F" w:rsidRDefault="00124C85" w:rsidP="00F344E3">
      <w:pPr>
        <w:pStyle w:val="Telobesedila"/>
        <w:spacing w:after="0" w:line="288" w:lineRule="auto"/>
        <w:jc w:val="both"/>
        <w:rPr>
          <w:b/>
          <w:szCs w:val="20"/>
          <w:lang w:val="sl-SI"/>
        </w:rPr>
      </w:pPr>
    </w:p>
    <w:p w:rsidR="00F72668" w:rsidRPr="00F72668" w:rsidRDefault="00F72668" w:rsidP="00F72668">
      <w:pPr>
        <w:spacing w:line="288" w:lineRule="auto"/>
        <w:jc w:val="both"/>
        <w:rPr>
          <w:b/>
          <w:szCs w:val="20"/>
          <w:lang w:val="sl-SI"/>
        </w:rPr>
      </w:pPr>
      <w:r w:rsidRPr="00F72668">
        <w:rPr>
          <w:b/>
          <w:szCs w:val="20"/>
          <w:lang w:val="sl-SI"/>
        </w:rPr>
        <w:t xml:space="preserve">Ponudnik odda ponudbo za celotno javno naročilo ali za posamezen sklop javnega naročila ali za posamezen podsklop javnega naročila, kjer so le ti navedeni! </w:t>
      </w:r>
    </w:p>
    <w:p w:rsidR="00F72668" w:rsidRPr="00F72668" w:rsidRDefault="00F72668" w:rsidP="00F72668">
      <w:pPr>
        <w:spacing w:line="288" w:lineRule="auto"/>
        <w:jc w:val="both"/>
        <w:rPr>
          <w:b/>
          <w:szCs w:val="20"/>
          <w:lang w:val="sl-SI"/>
        </w:rPr>
      </w:pPr>
    </w:p>
    <w:p w:rsidR="00F72668" w:rsidRPr="00F72668" w:rsidRDefault="00F72668" w:rsidP="00F72668">
      <w:pPr>
        <w:spacing w:line="288" w:lineRule="auto"/>
        <w:jc w:val="both"/>
        <w:rPr>
          <w:szCs w:val="20"/>
          <w:lang w:val="sl-SI"/>
        </w:rPr>
      </w:pPr>
      <w:r w:rsidRPr="00F72668">
        <w:rPr>
          <w:szCs w:val="20"/>
          <w:lang w:val="sl-SI"/>
        </w:rPr>
        <w:t>Ponudnik mora v okviru posameznega  podsklopa pozicije ponuditi vse pozicije (razpisane storitve), ki jih podsklop vsebuje. Variantne ponudbe ne bodo upoštevane. Vsak ponudnik lahko predloži le eno ponudbo za posamezen sklop in posamezen podsklop naročila. Ponudnik, ki predloži več kot eno ponudbo za posamezen sklop naročila ali podsklop, diskvalificira vse svoje ponudbe za sklop ali podsklop za katerega je oddal variantne ponudbe.</w:t>
      </w:r>
    </w:p>
    <w:p w:rsidR="00124C85" w:rsidRPr="00C1077F" w:rsidRDefault="00124C85" w:rsidP="00F344E3">
      <w:pPr>
        <w:pStyle w:val="Telobesedila"/>
        <w:spacing w:after="0" w:line="288" w:lineRule="auto"/>
        <w:jc w:val="both"/>
        <w:rPr>
          <w:b/>
          <w:szCs w:val="20"/>
          <w:lang w:val="sl-SI"/>
        </w:rPr>
      </w:pPr>
    </w:p>
    <w:p w:rsidR="00C6027A" w:rsidRPr="00C1077F" w:rsidRDefault="00927DB9" w:rsidP="004A6255">
      <w:pPr>
        <w:shd w:val="clear" w:color="auto" w:fill="E2EFD9"/>
        <w:spacing w:line="288" w:lineRule="auto"/>
        <w:ind w:left="426" w:hanging="426"/>
        <w:jc w:val="both"/>
        <w:rPr>
          <w:b/>
          <w:szCs w:val="20"/>
          <w:lang w:val="sl-SI"/>
        </w:rPr>
      </w:pPr>
      <w:r w:rsidRPr="00C1077F">
        <w:rPr>
          <w:b/>
          <w:szCs w:val="20"/>
          <w:lang w:val="sl-SI"/>
        </w:rPr>
        <w:t>8.</w:t>
      </w:r>
      <w:r w:rsidR="009C7B71" w:rsidRPr="00C1077F">
        <w:rPr>
          <w:b/>
          <w:szCs w:val="20"/>
          <w:lang w:val="sl-SI"/>
        </w:rPr>
        <w:tab/>
        <w:t>POGAJANJA</w:t>
      </w:r>
    </w:p>
    <w:p w:rsidR="00C6027A" w:rsidRPr="00C1077F" w:rsidRDefault="00C6027A" w:rsidP="00F344E3">
      <w:pPr>
        <w:spacing w:line="288" w:lineRule="auto"/>
        <w:jc w:val="both"/>
        <w:rPr>
          <w:b/>
          <w:szCs w:val="20"/>
          <w:lang w:val="sl-SI"/>
        </w:rPr>
      </w:pPr>
    </w:p>
    <w:p w:rsidR="00C6027A" w:rsidRPr="00C1077F" w:rsidRDefault="00C6027A" w:rsidP="00F344E3">
      <w:pPr>
        <w:spacing w:line="288" w:lineRule="auto"/>
        <w:jc w:val="both"/>
        <w:rPr>
          <w:szCs w:val="20"/>
          <w:lang w:val="sl-SI"/>
        </w:rPr>
      </w:pPr>
      <w:r w:rsidRPr="00C1077F">
        <w:rPr>
          <w:szCs w:val="20"/>
          <w:lang w:val="sl-SI"/>
        </w:rPr>
        <w:t>Naročnik se bo s ponudnikom pogajal po pregledu in analizi elementov predložene ponudbe</w:t>
      </w:r>
      <w:r w:rsidR="00B27E9E" w:rsidRPr="00C1077F">
        <w:rPr>
          <w:szCs w:val="20"/>
          <w:lang w:val="sl-SI"/>
        </w:rPr>
        <w:t>, in sicer po postopku kot izhaja iz poglavja IV. pogajanja in ocenjevanje ponudbe te povabilne dokumentacije</w:t>
      </w:r>
      <w:r w:rsidRPr="00C1077F">
        <w:rPr>
          <w:szCs w:val="20"/>
          <w:lang w:val="sl-SI"/>
        </w:rPr>
        <w:t>.</w:t>
      </w:r>
    </w:p>
    <w:p w:rsidR="00C6027A" w:rsidRPr="00C1077F" w:rsidRDefault="00C6027A" w:rsidP="00F344E3">
      <w:pPr>
        <w:spacing w:line="288" w:lineRule="auto"/>
        <w:jc w:val="both"/>
        <w:rPr>
          <w:szCs w:val="20"/>
          <w:lang w:val="sl-SI"/>
        </w:rPr>
      </w:pPr>
    </w:p>
    <w:p w:rsidR="00C6027A" w:rsidRPr="00C1077F" w:rsidRDefault="00C6027A" w:rsidP="00F344E3">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rFonts w:cs="Arial"/>
          <w:sz w:val="20"/>
        </w:rPr>
      </w:pPr>
    </w:p>
    <w:p w:rsidR="00124C85" w:rsidRPr="00C1077F" w:rsidRDefault="00927DB9" w:rsidP="004A6255">
      <w:pPr>
        <w:pStyle w:val="Telobesedila"/>
        <w:shd w:val="clear" w:color="auto" w:fill="E2EFD9"/>
        <w:spacing w:after="0" w:line="288" w:lineRule="auto"/>
        <w:ind w:left="426" w:hanging="426"/>
        <w:jc w:val="both"/>
        <w:rPr>
          <w:b/>
          <w:szCs w:val="20"/>
          <w:lang w:val="sl-SI"/>
        </w:rPr>
      </w:pPr>
      <w:r w:rsidRPr="00C1077F">
        <w:rPr>
          <w:b/>
          <w:szCs w:val="20"/>
          <w:lang w:val="sl-SI"/>
        </w:rPr>
        <w:t>9.</w:t>
      </w:r>
      <w:r w:rsidR="009C7B71" w:rsidRPr="00C1077F">
        <w:rPr>
          <w:b/>
          <w:szCs w:val="20"/>
          <w:lang w:val="sl-SI"/>
        </w:rPr>
        <w:tab/>
      </w:r>
      <w:r w:rsidR="00124C85" w:rsidRPr="00C1077F">
        <w:rPr>
          <w:b/>
          <w:szCs w:val="20"/>
          <w:lang w:val="sl-SI"/>
        </w:rPr>
        <w:t>NAČIN OCENJEVANJA</w:t>
      </w:r>
      <w:r w:rsidR="00C6027A" w:rsidRPr="00C1077F">
        <w:rPr>
          <w:b/>
          <w:szCs w:val="20"/>
          <w:lang w:val="sl-SI"/>
        </w:rPr>
        <w:t xml:space="preserve"> PONUDBE</w:t>
      </w:r>
      <w:r w:rsidR="00124C85" w:rsidRPr="00C1077F">
        <w:rPr>
          <w:b/>
          <w:szCs w:val="20"/>
          <w:lang w:val="sl-SI"/>
        </w:rPr>
        <w:t xml:space="preserve"> IN POSTOPKI, KI SE NANAŠAJO NA UGOTAVLJANJE SPOSOBNOSTI </w:t>
      </w:r>
      <w:r w:rsidR="00C6027A" w:rsidRPr="00C1077F">
        <w:rPr>
          <w:b/>
          <w:szCs w:val="20"/>
          <w:lang w:val="sl-SI"/>
        </w:rPr>
        <w:t>PONUDNIKA</w:t>
      </w:r>
    </w:p>
    <w:p w:rsidR="00124C85" w:rsidRPr="00C1077F" w:rsidRDefault="00124C85" w:rsidP="00F344E3">
      <w:pPr>
        <w:pStyle w:val="Telobesedila"/>
        <w:spacing w:after="0" w:line="288" w:lineRule="auto"/>
        <w:jc w:val="both"/>
        <w:rPr>
          <w:szCs w:val="20"/>
          <w:lang w:val="sl-SI"/>
        </w:rPr>
      </w:pPr>
    </w:p>
    <w:p w:rsidR="00124C85" w:rsidRPr="00C1077F" w:rsidRDefault="00124C85" w:rsidP="00F344E3">
      <w:pPr>
        <w:pStyle w:val="Telobesedila"/>
        <w:spacing w:after="0" w:line="288" w:lineRule="auto"/>
        <w:jc w:val="both"/>
        <w:rPr>
          <w:szCs w:val="20"/>
          <w:lang w:val="sl-SI"/>
        </w:rPr>
      </w:pPr>
      <w:r w:rsidRPr="00C1077F">
        <w:rPr>
          <w:szCs w:val="20"/>
          <w:lang w:val="sl-SI"/>
        </w:rPr>
        <w:t xml:space="preserve">Splošni in posebni </w:t>
      </w:r>
      <w:r w:rsidR="00656364" w:rsidRPr="00C1077F">
        <w:rPr>
          <w:szCs w:val="20"/>
          <w:lang w:val="sl-SI"/>
        </w:rPr>
        <w:t>pogoji za priznanje sposobnosti in dokumenti, s katerimi se le-ta dokazuje,</w:t>
      </w:r>
      <w:r w:rsidRPr="00C1077F">
        <w:rPr>
          <w:szCs w:val="20"/>
          <w:lang w:val="sl-SI"/>
        </w:rPr>
        <w:t xml:space="preserve"> so navedeni v poglavju III. - Navodila o načinu dokazovanja ponudnikove sposobnosti za izvedbo javnega naročila.</w:t>
      </w:r>
    </w:p>
    <w:p w:rsidR="00124C85" w:rsidRPr="00C1077F" w:rsidRDefault="00124C85" w:rsidP="00F344E3">
      <w:pPr>
        <w:pStyle w:val="Telobesedila"/>
        <w:spacing w:after="0" w:line="288" w:lineRule="auto"/>
        <w:jc w:val="both"/>
        <w:rPr>
          <w:b/>
          <w:szCs w:val="20"/>
          <w:lang w:val="sl-SI"/>
        </w:rPr>
      </w:pPr>
    </w:p>
    <w:p w:rsidR="00DC5724" w:rsidRPr="00C1077F" w:rsidRDefault="00DC5724" w:rsidP="00F344E3">
      <w:pPr>
        <w:spacing w:line="288" w:lineRule="auto"/>
        <w:jc w:val="both"/>
        <w:rPr>
          <w:rFonts w:eastAsia="Calibri"/>
          <w:szCs w:val="20"/>
          <w:lang w:val="sl-SI"/>
        </w:rPr>
      </w:pPr>
      <w:r w:rsidRPr="00C1077F">
        <w:rPr>
          <w:rFonts w:eastAsia="Calibri"/>
          <w:szCs w:val="20"/>
          <w:lang w:val="sl-SI"/>
        </w:rPr>
        <w:t xml:space="preserve">Naročnik bo izvedel ocenjevanje ponudb kot je določeno v poglavju IV. – </w:t>
      </w:r>
      <w:r w:rsidR="00B27E9E" w:rsidRPr="00C1077F">
        <w:rPr>
          <w:rFonts w:eastAsia="Calibri"/>
          <w:szCs w:val="20"/>
          <w:lang w:val="sl-SI"/>
        </w:rPr>
        <w:t>pogajanja in o</w:t>
      </w:r>
      <w:r w:rsidRPr="00C1077F">
        <w:rPr>
          <w:rFonts w:eastAsia="Calibri"/>
          <w:szCs w:val="20"/>
          <w:lang w:val="sl-SI"/>
        </w:rPr>
        <w:t>cenjevanje ponudb</w:t>
      </w:r>
      <w:r w:rsidR="00B27E9E" w:rsidRPr="00C1077F">
        <w:rPr>
          <w:rFonts w:eastAsia="Calibri"/>
          <w:szCs w:val="20"/>
          <w:lang w:val="sl-SI"/>
        </w:rPr>
        <w:t>e</w:t>
      </w:r>
      <w:r w:rsidRPr="00C1077F">
        <w:rPr>
          <w:rFonts w:eastAsia="Calibri"/>
          <w:szCs w:val="20"/>
          <w:lang w:val="sl-SI"/>
        </w:rPr>
        <w:t>.</w:t>
      </w:r>
    </w:p>
    <w:p w:rsidR="00DC5724" w:rsidRPr="00C1077F" w:rsidRDefault="00DC5724" w:rsidP="00F344E3">
      <w:pPr>
        <w:pStyle w:val="Telobesedila"/>
        <w:spacing w:after="0" w:line="288" w:lineRule="auto"/>
        <w:jc w:val="both"/>
        <w:rPr>
          <w:b/>
          <w:szCs w:val="20"/>
          <w:lang w:val="sl-SI"/>
        </w:rPr>
      </w:pPr>
    </w:p>
    <w:p w:rsidR="00124C85" w:rsidRPr="00C1077F" w:rsidRDefault="00927DB9" w:rsidP="004A6255">
      <w:pPr>
        <w:pStyle w:val="Naslov3"/>
        <w:shd w:val="clear" w:color="auto" w:fill="E2EFD9"/>
        <w:tabs>
          <w:tab w:val="left" w:pos="567"/>
        </w:tabs>
        <w:spacing w:before="0" w:after="0" w:line="288" w:lineRule="auto"/>
        <w:jc w:val="both"/>
        <w:rPr>
          <w:sz w:val="20"/>
          <w:szCs w:val="20"/>
          <w:lang w:val="sl-SI"/>
        </w:rPr>
      </w:pPr>
      <w:bookmarkStart w:id="2" w:name="_Toc156633575"/>
      <w:r w:rsidRPr="00C1077F">
        <w:rPr>
          <w:sz w:val="20"/>
          <w:szCs w:val="20"/>
          <w:lang w:val="sl-SI"/>
        </w:rPr>
        <w:t>10.</w:t>
      </w:r>
      <w:r w:rsidR="00CA0766" w:rsidRPr="00C1077F">
        <w:rPr>
          <w:sz w:val="20"/>
          <w:szCs w:val="20"/>
          <w:lang w:val="sl-SI"/>
        </w:rPr>
        <w:tab/>
      </w:r>
      <w:r w:rsidR="00124C85" w:rsidRPr="00C1077F">
        <w:rPr>
          <w:sz w:val="20"/>
          <w:szCs w:val="20"/>
          <w:lang w:val="sl-SI"/>
        </w:rPr>
        <w:t>PODIZVAJALCI</w:t>
      </w:r>
      <w:bookmarkEnd w:id="2"/>
      <w:r w:rsidR="00766B52" w:rsidRPr="00C1077F">
        <w:rPr>
          <w:sz w:val="20"/>
          <w:szCs w:val="20"/>
          <w:lang w:val="sl-SI"/>
        </w:rPr>
        <w:t xml:space="preserve"> </w:t>
      </w:r>
    </w:p>
    <w:p w:rsidR="00124C85" w:rsidRPr="00C1077F" w:rsidRDefault="00124C85" w:rsidP="00F344E3">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line="288" w:lineRule="auto"/>
        <w:ind w:left="9"/>
        <w:jc w:val="both"/>
        <w:rPr>
          <w:szCs w:val="20"/>
          <w:lang w:val="sl-SI"/>
        </w:rPr>
      </w:pPr>
    </w:p>
    <w:p w:rsidR="006C75BC" w:rsidRPr="00C1077F" w:rsidRDefault="00C6027A" w:rsidP="00F344E3">
      <w:pPr>
        <w:pStyle w:val="Telobesedila"/>
        <w:spacing w:after="0" w:line="288" w:lineRule="auto"/>
        <w:jc w:val="both"/>
        <w:rPr>
          <w:szCs w:val="20"/>
          <w:lang w:val="sl-SI"/>
        </w:rPr>
      </w:pPr>
      <w:r w:rsidRPr="00C1077F">
        <w:rPr>
          <w:szCs w:val="20"/>
          <w:lang w:val="sl-SI"/>
        </w:rPr>
        <w:t>Glede na to, da gre za postopek s pogajanji brez predhodne objave, na podlagi točke c 1. odstavka</w:t>
      </w:r>
      <w:r w:rsidRPr="00C1077F">
        <w:rPr>
          <w:strike/>
          <w:szCs w:val="20"/>
          <w:lang w:val="sl-SI"/>
        </w:rPr>
        <w:t xml:space="preserve"> </w:t>
      </w:r>
      <w:r w:rsidRPr="00C1077F">
        <w:rPr>
          <w:szCs w:val="20"/>
          <w:lang w:val="sl-SI"/>
        </w:rPr>
        <w:t>46. člena ZJN-3, ki določa, da se postopek s pogajanji brez predhodne objave lahko uporabi če lahko gradnjo, blago ali storitev zagotovi le določen gospodarski subjekt iz naslednjih razlogov: cilj javnega naročila je ustvariti ali pridobiti unikatno umetniško delo ali umetniško uprizoritev tehničnih razlogov konkurence za predmet naročanja, iz tehničnih razlogov konkurence za predmet naročanj ali za zaščito izključnih pravic, vključno s pravicami intelektualne lastnine, v povabilno dokumentacijo ne dajemo obrazcev oz. izjav vezanih na podizvajalce za to naročilo, ker naročnik izvaja tak postopek zaradi edinega možnega ponudnika, kar pomeni da ponudnik pri tem naročilu ne more nastopati s podizvajalci.</w:t>
      </w:r>
    </w:p>
    <w:p w:rsidR="006A6E41" w:rsidRPr="00C1077F" w:rsidRDefault="006A6E41" w:rsidP="00F344E3">
      <w:pPr>
        <w:pStyle w:val="Telobesedila"/>
        <w:spacing w:after="0" w:line="288" w:lineRule="auto"/>
        <w:jc w:val="both"/>
        <w:rPr>
          <w:szCs w:val="20"/>
          <w:lang w:val="sl-SI"/>
        </w:rPr>
      </w:pPr>
    </w:p>
    <w:p w:rsidR="00124C85" w:rsidRPr="00C1077F" w:rsidRDefault="00B0137D" w:rsidP="004A6255">
      <w:pPr>
        <w:pStyle w:val="Naslov3"/>
        <w:shd w:val="clear" w:color="auto" w:fill="E2EFD9"/>
        <w:tabs>
          <w:tab w:val="left" w:pos="426"/>
        </w:tabs>
        <w:spacing w:before="0" w:after="0" w:line="288" w:lineRule="auto"/>
        <w:jc w:val="both"/>
        <w:rPr>
          <w:sz w:val="20"/>
          <w:szCs w:val="20"/>
          <w:lang w:val="sl-SI"/>
        </w:rPr>
      </w:pPr>
      <w:bookmarkStart w:id="3" w:name="_Toc156633580"/>
      <w:r w:rsidRPr="00C1077F">
        <w:rPr>
          <w:sz w:val="20"/>
          <w:szCs w:val="20"/>
          <w:lang w:val="sl-SI"/>
        </w:rPr>
        <w:t>11</w:t>
      </w:r>
      <w:r w:rsidR="00124C85" w:rsidRPr="00C1077F">
        <w:rPr>
          <w:sz w:val="20"/>
          <w:szCs w:val="20"/>
          <w:lang w:val="sl-SI"/>
        </w:rPr>
        <w:t xml:space="preserve">. </w:t>
      </w:r>
      <w:r w:rsidR="00CA0766" w:rsidRPr="00C1077F">
        <w:rPr>
          <w:sz w:val="20"/>
          <w:szCs w:val="20"/>
          <w:lang w:val="sl-SI"/>
        </w:rPr>
        <w:tab/>
      </w:r>
      <w:r w:rsidR="009C7B71" w:rsidRPr="00C1077F">
        <w:rPr>
          <w:sz w:val="20"/>
          <w:szCs w:val="20"/>
          <w:lang w:val="sl-SI"/>
        </w:rPr>
        <w:tab/>
      </w:r>
      <w:r w:rsidR="00124C85" w:rsidRPr="00C1077F">
        <w:rPr>
          <w:sz w:val="20"/>
          <w:szCs w:val="20"/>
          <w:lang w:val="sl-SI"/>
        </w:rPr>
        <w:t>STROŠKI PONUDBE</w:t>
      </w:r>
      <w:bookmarkEnd w:id="3"/>
    </w:p>
    <w:p w:rsidR="00124C85" w:rsidRPr="00C1077F" w:rsidRDefault="00124C85" w:rsidP="00F344E3">
      <w:pPr>
        <w:spacing w:line="288" w:lineRule="auto"/>
        <w:jc w:val="both"/>
        <w:rPr>
          <w:szCs w:val="20"/>
          <w:lang w:val="sl-SI"/>
        </w:rPr>
      </w:pPr>
    </w:p>
    <w:p w:rsidR="00124C85" w:rsidRPr="00C1077F" w:rsidRDefault="00124C85" w:rsidP="00F344E3">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rFonts w:cs="Arial"/>
          <w:sz w:val="20"/>
        </w:rPr>
      </w:pPr>
      <w:r w:rsidRPr="00C1077F">
        <w:rPr>
          <w:rFonts w:cs="Arial"/>
          <w:sz w:val="20"/>
        </w:rPr>
        <w:t>Vse stroške povezane s pripravo in predložitvijo ponudbe nosi ponudnik.</w:t>
      </w:r>
    </w:p>
    <w:p w:rsidR="00124C85" w:rsidRPr="00C1077F" w:rsidRDefault="00656723" w:rsidP="00F344E3">
      <w:pPr>
        <w:pStyle w:val="Telobesedila"/>
        <w:tabs>
          <w:tab w:val="left" w:pos="426"/>
        </w:tabs>
        <w:spacing w:after="0" w:line="288" w:lineRule="auto"/>
        <w:jc w:val="both"/>
        <w:rPr>
          <w:szCs w:val="20"/>
          <w:lang w:val="sl-SI"/>
        </w:rPr>
      </w:pPr>
      <w:r w:rsidRPr="00C1077F">
        <w:rPr>
          <w:szCs w:val="20"/>
          <w:lang w:val="sl-SI"/>
        </w:rPr>
        <w:br w:type="page"/>
      </w:r>
    </w:p>
    <w:p w:rsidR="005D788E" w:rsidRPr="00C1077F" w:rsidRDefault="005D788E" w:rsidP="00F344E3">
      <w:pPr>
        <w:pStyle w:val="Telobesedila3"/>
        <w:spacing w:after="0" w:line="288" w:lineRule="auto"/>
        <w:jc w:val="both"/>
        <w:rPr>
          <w:sz w:val="20"/>
          <w:szCs w:val="20"/>
          <w:lang w:val="sl-SI"/>
        </w:rPr>
      </w:pPr>
    </w:p>
    <w:p w:rsidR="00124C85" w:rsidRPr="00C1077F" w:rsidRDefault="00124C85" w:rsidP="004A6255">
      <w:pPr>
        <w:pStyle w:val="Noga"/>
        <w:shd w:val="clear" w:color="auto" w:fill="FFF2CC"/>
        <w:tabs>
          <w:tab w:val="clear" w:pos="4320"/>
          <w:tab w:val="clear" w:pos="8640"/>
        </w:tabs>
        <w:spacing w:line="288" w:lineRule="auto"/>
        <w:ind w:left="720" w:hanging="720"/>
        <w:jc w:val="both"/>
        <w:rPr>
          <w:b/>
          <w:szCs w:val="20"/>
          <w:u w:val="single"/>
          <w:lang w:val="sl-SI"/>
        </w:rPr>
      </w:pPr>
      <w:r w:rsidRPr="00C1077F">
        <w:rPr>
          <w:b/>
          <w:szCs w:val="20"/>
          <w:u w:val="single"/>
          <w:lang w:val="sl-SI"/>
        </w:rPr>
        <w:t xml:space="preserve">III. </w:t>
      </w:r>
      <w:r w:rsidR="00E34DF3" w:rsidRPr="00C1077F">
        <w:rPr>
          <w:b/>
          <w:szCs w:val="20"/>
          <w:u w:val="single"/>
          <w:lang w:val="sl-SI"/>
        </w:rPr>
        <w:tab/>
      </w:r>
      <w:r w:rsidRPr="00C1077F">
        <w:rPr>
          <w:b/>
          <w:szCs w:val="20"/>
          <w:u w:val="single"/>
          <w:lang w:val="sl-SI"/>
        </w:rPr>
        <w:t>NAVODILA O NAČINU DOKAZOVANJA PONUDNIKOVE SPOSOBNOSTI ZA IZVEDBO JAVNEGA NAROČILA</w:t>
      </w:r>
    </w:p>
    <w:p w:rsidR="00124C85" w:rsidRPr="00C1077F" w:rsidRDefault="00124C85" w:rsidP="00F344E3">
      <w:pPr>
        <w:spacing w:line="288" w:lineRule="auto"/>
        <w:jc w:val="both"/>
        <w:rPr>
          <w:szCs w:val="20"/>
          <w:lang w:val="sl-SI"/>
        </w:rPr>
      </w:pPr>
    </w:p>
    <w:p w:rsidR="00656723" w:rsidRPr="00C1077F" w:rsidRDefault="00656723" w:rsidP="00F344E3">
      <w:pPr>
        <w:spacing w:line="288" w:lineRule="auto"/>
        <w:jc w:val="both"/>
        <w:rPr>
          <w:szCs w:val="20"/>
          <w:lang w:val="sl-SI"/>
        </w:rPr>
      </w:pPr>
    </w:p>
    <w:p w:rsidR="00124C85" w:rsidRPr="00C1077F" w:rsidRDefault="00124C85" w:rsidP="00F344E3">
      <w:pPr>
        <w:spacing w:line="288" w:lineRule="auto"/>
        <w:jc w:val="both"/>
        <w:rPr>
          <w:szCs w:val="20"/>
          <w:lang w:val="sl-SI"/>
        </w:rPr>
      </w:pPr>
      <w:r w:rsidRPr="00C1077F">
        <w:rPr>
          <w:szCs w:val="20"/>
          <w:lang w:val="sl-SI"/>
        </w:rPr>
        <w:t>Ponudnik mora izpolnjevat</w:t>
      </w:r>
      <w:r w:rsidR="005037CC" w:rsidRPr="00C1077F">
        <w:rPr>
          <w:szCs w:val="20"/>
          <w:lang w:val="sl-SI"/>
        </w:rPr>
        <w:t>i vse</w:t>
      </w:r>
      <w:r w:rsidR="00D51504" w:rsidRPr="00C1077F">
        <w:rPr>
          <w:szCs w:val="20"/>
          <w:lang w:val="sl-SI"/>
        </w:rPr>
        <w:t xml:space="preserve"> pogoje, ki so navedeni v predmetni dokumentaciji v zvezi z oddajo javnega naročila.</w:t>
      </w:r>
      <w:r w:rsidRPr="00C1077F">
        <w:rPr>
          <w:szCs w:val="20"/>
          <w:lang w:val="sl-SI"/>
        </w:rPr>
        <w:t xml:space="preserve"> Za dokazovanje izpolnjevanja pogojev mora </w:t>
      </w:r>
      <w:r w:rsidR="007473EA" w:rsidRPr="00C1077F">
        <w:rPr>
          <w:szCs w:val="20"/>
          <w:lang w:val="sl-SI"/>
        </w:rPr>
        <w:t>ponudnik priložiti dokazila, ki</w:t>
      </w:r>
      <w:r w:rsidRPr="00C1077F">
        <w:rPr>
          <w:szCs w:val="20"/>
          <w:lang w:val="sl-SI"/>
        </w:rPr>
        <w:t xml:space="preserve"> so navedena</w:t>
      </w:r>
      <w:r w:rsidR="007473EA" w:rsidRPr="00C1077F">
        <w:rPr>
          <w:szCs w:val="20"/>
          <w:lang w:val="sl-SI"/>
        </w:rPr>
        <w:t xml:space="preserve"> pri vsakem od zahtevanih pogojev.</w:t>
      </w:r>
      <w:r w:rsidRPr="00C1077F">
        <w:rPr>
          <w:szCs w:val="20"/>
          <w:lang w:val="sl-SI"/>
        </w:rPr>
        <w:t xml:space="preserve"> Obrazci izjav ponudnika so del </w:t>
      </w:r>
      <w:r w:rsidR="009C7B71" w:rsidRPr="00C1077F">
        <w:rPr>
          <w:szCs w:val="20"/>
          <w:lang w:val="sl-SI"/>
        </w:rPr>
        <w:t>povabilne</w:t>
      </w:r>
      <w:r w:rsidRPr="00C1077F">
        <w:rPr>
          <w:szCs w:val="20"/>
          <w:lang w:val="sl-SI"/>
        </w:rPr>
        <w:t xml:space="preserve"> dokumentacije. Izjave ponudnika morajo biti pisne ter podpisane s strani odgovorne osebe ponudnika in žigosane.</w:t>
      </w:r>
      <w:r w:rsidR="00323D96" w:rsidRPr="00C1077F">
        <w:rPr>
          <w:szCs w:val="20"/>
          <w:lang w:val="sl-SI"/>
        </w:rPr>
        <w:t xml:space="preserve"> </w:t>
      </w:r>
      <w:r w:rsidRPr="00C1077F">
        <w:rPr>
          <w:szCs w:val="20"/>
          <w:lang w:val="sl-SI"/>
        </w:rPr>
        <w:t xml:space="preserve">Dokumenti morajo odražati zadnje stanje ponudnika. </w:t>
      </w:r>
      <w:r w:rsidR="00943DCF" w:rsidRPr="00C1077F">
        <w:rPr>
          <w:szCs w:val="20"/>
          <w:lang w:val="sl-SI"/>
        </w:rPr>
        <w:t>Naročnik bo pozval ponudnika, da že predloženo ponudbo dopolnjuje, popravlja, spreminja in pojasnjuje  pod pogoji, ki jih določa peti in šesti odstavek 89. člena.</w:t>
      </w:r>
    </w:p>
    <w:p w:rsidR="00A04826" w:rsidRPr="00C1077F" w:rsidRDefault="00A04826" w:rsidP="00F344E3">
      <w:pPr>
        <w:spacing w:line="288" w:lineRule="auto"/>
        <w:jc w:val="both"/>
        <w:rPr>
          <w:szCs w:val="20"/>
          <w:lang w:val="sl-SI"/>
        </w:rPr>
      </w:pPr>
    </w:p>
    <w:p w:rsidR="00A04826" w:rsidRPr="00C1077F" w:rsidRDefault="00A04826" w:rsidP="00F344E3">
      <w:pPr>
        <w:spacing w:line="288" w:lineRule="auto"/>
        <w:jc w:val="both"/>
        <w:rPr>
          <w:strike/>
          <w:color w:val="548DD4"/>
          <w:szCs w:val="20"/>
          <w:lang w:val="sl-SI"/>
        </w:rPr>
      </w:pPr>
      <w:r w:rsidRPr="00C1077F">
        <w:rPr>
          <w:szCs w:val="20"/>
          <w:lang w:val="sl-SI"/>
        </w:rPr>
        <w:t xml:space="preserve">Naročnik namesto potrdil, ki jih izdajajo javni </w:t>
      </w:r>
      <w:r w:rsidR="00F25D28" w:rsidRPr="00C1077F">
        <w:rPr>
          <w:szCs w:val="20"/>
          <w:lang w:val="sl-SI"/>
        </w:rPr>
        <w:t>organi ali tretje osebe, sprejme</w:t>
      </w:r>
      <w:r w:rsidRPr="00C1077F">
        <w:rPr>
          <w:szCs w:val="20"/>
          <w:lang w:val="sl-SI"/>
        </w:rPr>
        <w:t xml:space="preserve"> kot predhodni dokaz Enotni evropski dokument v zvezi z oddajo javnega naročila</w:t>
      </w:r>
      <w:r w:rsidR="00D51504" w:rsidRPr="00C1077F">
        <w:rPr>
          <w:szCs w:val="20"/>
          <w:lang w:val="sl-SI"/>
        </w:rPr>
        <w:t xml:space="preserve"> -</w:t>
      </w:r>
      <w:r w:rsidRPr="00C1077F">
        <w:rPr>
          <w:szCs w:val="20"/>
          <w:lang w:val="sl-SI"/>
        </w:rPr>
        <w:t xml:space="preserve"> ESPD. </w:t>
      </w:r>
    </w:p>
    <w:p w:rsidR="00A04826" w:rsidRPr="00C1077F" w:rsidRDefault="00A04826" w:rsidP="00F344E3">
      <w:pPr>
        <w:spacing w:line="288" w:lineRule="auto"/>
        <w:jc w:val="both"/>
        <w:rPr>
          <w:szCs w:val="20"/>
          <w:lang w:val="sl-SI"/>
        </w:rPr>
      </w:pPr>
    </w:p>
    <w:p w:rsidR="00665144" w:rsidRPr="00C1077F" w:rsidRDefault="00665144" w:rsidP="00F344E3">
      <w:pPr>
        <w:spacing w:line="288" w:lineRule="auto"/>
        <w:jc w:val="both"/>
        <w:rPr>
          <w:szCs w:val="20"/>
          <w:lang w:val="sl-SI"/>
        </w:rPr>
      </w:pPr>
      <w:r w:rsidRPr="00C1077F">
        <w:rPr>
          <w:szCs w:val="20"/>
          <w:lang w:val="sl-SI"/>
        </w:rPr>
        <w:t xml:space="preserve">Ponudniki s sedežem v tuji državi morajo izpolnjevati enake pogoje kot ponudniki s sedežem v Republiki Sloveniji in morajo predložiti dokazila o </w:t>
      </w:r>
      <w:r w:rsidR="00943DCF" w:rsidRPr="00C1077F">
        <w:rPr>
          <w:szCs w:val="20"/>
          <w:lang w:val="sl-SI"/>
        </w:rPr>
        <w:t>izpolnjevanju pogojev iz točke 1</w:t>
      </w:r>
      <w:r w:rsidRPr="00C1077F">
        <w:rPr>
          <w:szCs w:val="20"/>
          <w:lang w:val="sl-SI"/>
        </w:rPr>
        <w:t xml:space="preserve">. III. poglavja te dokumentacije v zvezi z oddajo javnega naročila. </w:t>
      </w:r>
    </w:p>
    <w:p w:rsidR="00665144" w:rsidRPr="00C1077F" w:rsidRDefault="00665144" w:rsidP="00F344E3">
      <w:pPr>
        <w:spacing w:line="288" w:lineRule="auto"/>
        <w:jc w:val="both"/>
        <w:rPr>
          <w:szCs w:val="20"/>
          <w:lang w:val="sl-SI"/>
        </w:rPr>
      </w:pPr>
    </w:p>
    <w:p w:rsidR="00203E5D" w:rsidRPr="00C1077F" w:rsidRDefault="00203E5D" w:rsidP="00F344E3">
      <w:pPr>
        <w:spacing w:line="288" w:lineRule="auto"/>
        <w:jc w:val="both"/>
        <w:rPr>
          <w:szCs w:val="20"/>
          <w:lang w:val="sl-SI"/>
        </w:rPr>
      </w:pPr>
      <w:r w:rsidRPr="00C1077F">
        <w:rPr>
          <w:szCs w:val="20"/>
          <w:lang w:val="sl-SI"/>
        </w:rPr>
        <w:t>Če država, v kateri ima ponudnik svoj sedež, ne izd</w:t>
      </w:r>
      <w:r w:rsidR="00943DCF" w:rsidRPr="00C1077F">
        <w:rPr>
          <w:szCs w:val="20"/>
          <w:lang w:val="sl-SI"/>
        </w:rPr>
        <w:t>aja zahtevanih dokazil iz točk 1.1, 1.2 in 1</w:t>
      </w:r>
      <w:r w:rsidRPr="00C1077F">
        <w:rPr>
          <w:szCs w:val="20"/>
          <w:lang w:val="sl-SI"/>
        </w:rPr>
        <w:t>.4 poglavja III. te dokumentacije v zvezi z oddajo javnega naročila ali če ti ne zajemajo vseh primerov iz teh točk, lahko ponudnik da zapriseženo izjavo. Če ta v državi, v kateri ima ponudnik svoj sedež, ni predvidena, pa lahko ponudnik da izjavo določene osebe, dano pred pristojnim sodnim ali upravnim organom, notarjem ali pred pristojno poklicno ali trgovinsko organizacijo v matični državi te osebe ali v državi, v kateri ima ponudnik sedež.</w:t>
      </w:r>
    </w:p>
    <w:p w:rsidR="00640CF4" w:rsidRPr="00C1077F" w:rsidRDefault="00640CF4" w:rsidP="00F344E3">
      <w:pPr>
        <w:spacing w:line="288" w:lineRule="auto"/>
        <w:jc w:val="both"/>
        <w:rPr>
          <w:szCs w:val="20"/>
          <w:lang w:val="sl-SI"/>
        </w:rPr>
      </w:pPr>
    </w:p>
    <w:p w:rsidR="00640CF4" w:rsidRPr="00C1077F" w:rsidRDefault="00640CF4" w:rsidP="00F344E3">
      <w:pPr>
        <w:spacing w:line="288" w:lineRule="auto"/>
        <w:jc w:val="both"/>
        <w:rPr>
          <w:szCs w:val="20"/>
          <w:lang w:val="sl-SI"/>
        </w:rPr>
      </w:pPr>
      <w:r w:rsidRPr="00C1077F">
        <w:rPr>
          <w:szCs w:val="20"/>
          <w:lang w:val="sl-SI"/>
        </w:rPr>
        <w:t>Naročnik lahko ponudnike kadarkoli med postopkom pozove, da predložijo vsa dokazila ali del dokazil v zvezi z navedbami v ESPD.</w:t>
      </w:r>
    </w:p>
    <w:p w:rsidR="00124C85" w:rsidRPr="00C1077F" w:rsidRDefault="00124C85" w:rsidP="00F344E3">
      <w:pPr>
        <w:spacing w:line="288" w:lineRule="auto"/>
        <w:jc w:val="both"/>
        <w:rPr>
          <w:szCs w:val="20"/>
          <w:lang w:val="sl-SI"/>
        </w:rPr>
      </w:pPr>
    </w:p>
    <w:p w:rsidR="00943DCF" w:rsidRPr="00C1077F" w:rsidRDefault="00943DCF" w:rsidP="00F344E3">
      <w:pPr>
        <w:spacing w:line="288" w:lineRule="auto"/>
        <w:jc w:val="both"/>
        <w:rPr>
          <w:szCs w:val="20"/>
          <w:lang w:val="sl-SI"/>
        </w:rPr>
      </w:pPr>
      <w:r w:rsidRPr="00C1077F">
        <w:rPr>
          <w:szCs w:val="20"/>
          <w:lang w:val="sl-SI"/>
        </w:rPr>
        <w:t>Ponudnik mora v obrazcu ESPD navesti vse informacije, na podlagi katerih bo naročnik potrdila ali druge informacije pridobil v nacionalni bazi podatkov, ter v predmetnem obrazcu podati soglasje, da dokazila pridobi naročnik.</w:t>
      </w:r>
    </w:p>
    <w:p w:rsidR="00943DCF" w:rsidRPr="00C1077F" w:rsidRDefault="00943DCF" w:rsidP="00F344E3">
      <w:pPr>
        <w:spacing w:line="288" w:lineRule="auto"/>
        <w:jc w:val="both"/>
        <w:rPr>
          <w:szCs w:val="20"/>
          <w:lang w:val="sl-SI"/>
        </w:rPr>
      </w:pPr>
    </w:p>
    <w:p w:rsidR="00943DCF" w:rsidRPr="00C1077F" w:rsidRDefault="00943DCF" w:rsidP="00F344E3">
      <w:pPr>
        <w:spacing w:line="288" w:lineRule="auto"/>
        <w:jc w:val="both"/>
        <w:rPr>
          <w:szCs w:val="20"/>
          <w:lang w:val="sl-SI"/>
        </w:rPr>
      </w:pPr>
      <w:r w:rsidRPr="00C1077F">
        <w:rPr>
          <w:szCs w:val="20"/>
          <w:lang w:val="sl-SI"/>
        </w:rPr>
        <w:t>Naročnik bo pred oddajo javnega naročila od ponudnika, katerim se bo odločil oddati javno naročilo, zahteval, da predloži najnovejša dokazila (potrdila, izjave) kot dokaz neobstoja razlogov za izključitev iz točke 1. in dokazila o izpolnjevanju pogojev za sodelovanje iz točke 3. III. poglavja te dokumentacije.</w:t>
      </w:r>
    </w:p>
    <w:p w:rsidR="005F49F2" w:rsidRPr="00C1077F" w:rsidRDefault="005F49F2" w:rsidP="00F344E3">
      <w:pPr>
        <w:spacing w:line="288" w:lineRule="auto"/>
        <w:jc w:val="both"/>
        <w:rPr>
          <w:szCs w:val="20"/>
          <w:lang w:val="sl-SI"/>
        </w:rPr>
      </w:pPr>
    </w:p>
    <w:p w:rsidR="00943DCF" w:rsidRPr="00C1077F" w:rsidRDefault="00943DCF" w:rsidP="00F344E3">
      <w:pPr>
        <w:spacing w:line="288" w:lineRule="auto"/>
        <w:jc w:val="both"/>
        <w:rPr>
          <w:szCs w:val="20"/>
          <w:lang w:val="sl-SI"/>
        </w:rPr>
      </w:pPr>
      <w:r w:rsidRPr="00C1077F">
        <w:rPr>
          <w:szCs w:val="20"/>
          <w:lang w:val="sl-SI"/>
        </w:rPr>
        <w:t>Navedbe v ESPD in/ali dokazila, ki jih predloži ponudnik, morajo biti veljavni.</w:t>
      </w:r>
    </w:p>
    <w:p w:rsidR="00943DCF" w:rsidRPr="00C1077F" w:rsidRDefault="00943DCF" w:rsidP="00F344E3">
      <w:pPr>
        <w:spacing w:line="288" w:lineRule="auto"/>
        <w:jc w:val="both"/>
        <w:rPr>
          <w:szCs w:val="20"/>
          <w:lang w:val="sl-SI"/>
        </w:rPr>
      </w:pPr>
    </w:p>
    <w:p w:rsidR="00943DCF" w:rsidRPr="00C1077F" w:rsidRDefault="00943DCF" w:rsidP="00F344E3">
      <w:pPr>
        <w:spacing w:line="288" w:lineRule="auto"/>
        <w:jc w:val="both"/>
        <w:rPr>
          <w:szCs w:val="20"/>
          <w:lang w:val="sl-SI"/>
        </w:rPr>
      </w:pPr>
      <w:r w:rsidRPr="00C1077F">
        <w:rPr>
          <w:szCs w:val="20"/>
          <w:lang w:val="sl-SI"/>
        </w:rPr>
        <w:t xml:space="preserve">Ponudnik naročnikov obrazec ESPD (datoteka XML) uvozi na spletni strani Portal javnih naročil/ESPD: </w:t>
      </w:r>
      <w:hyperlink r:id="rId20" w:history="1">
        <w:r w:rsidRPr="00C1077F">
          <w:rPr>
            <w:szCs w:val="20"/>
            <w:u w:val="single"/>
            <w:lang w:val="sl-SI"/>
          </w:rPr>
          <w:t>http://www.enarocanje.si/ESPD/</w:t>
        </w:r>
      </w:hyperlink>
      <w:r w:rsidRPr="00C1077F">
        <w:rPr>
          <w:szCs w:val="20"/>
          <w:lang w:val="sl-SI"/>
        </w:rPr>
        <w:t>, v njega neposredno vnese zahtevane podatke in ga predloži v ponudbi.</w:t>
      </w:r>
    </w:p>
    <w:p w:rsidR="00943DCF" w:rsidRPr="00C1077F" w:rsidRDefault="00943DCF" w:rsidP="00F344E3">
      <w:pPr>
        <w:spacing w:line="288" w:lineRule="auto"/>
        <w:jc w:val="both"/>
        <w:rPr>
          <w:szCs w:val="20"/>
          <w:lang w:val="sl-SI"/>
        </w:rPr>
      </w:pPr>
    </w:p>
    <w:p w:rsidR="00943DCF" w:rsidRPr="00C1077F" w:rsidRDefault="00943DCF" w:rsidP="00F344E3">
      <w:pPr>
        <w:spacing w:line="288" w:lineRule="auto"/>
        <w:jc w:val="both"/>
        <w:rPr>
          <w:szCs w:val="20"/>
          <w:lang w:val="sl-SI"/>
        </w:rPr>
      </w:pPr>
      <w:r w:rsidRPr="00C1077F">
        <w:rPr>
          <w:szCs w:val="20"/>
          <w:lang w:val="sl-SI"/>
        </w:rPr>
        <w:t>Ponudnik lahko, ne glede na prejšnji odstavek, v tem postopku ponovno uporabi obrazec ESPD, ki je že bil uporabljen v enem izmed prejšnjih postopkov javnega naročanja, in sicer v primeru, da so navedene informacije točne in ustrezne ter v skladu z naročnikovimi zahtevami za predmetno naročilo.</w:t>
      </w:r>
    </w:p>
    <w:p w:rsidR="000A31C1" w:rsidRPr="00C1077F" w:rsidRDefault="000A31C1" w:rsidP="00F344E3">
      <w:pPr>
        <w:spacing w:line="288" w:lineRule="auto"/>
        <w:jc w:val="both"/>
        <w:rPr>
          <w:szCs w:val="20"/>
          <w:lang w:val="sl-SI"/>
        </w:rPr>
      </w:pPr>
    </w:p>
    <w:p w:rsidR="000A31C1" w:rsidRPr="00C1077F" w:rsidRDefault="00A418CC" w:rsidP="00F344E3">
      <w:pPr>
        <w:spacing w:line="288" w:lineRule="auto"/>
        <w:jc w:val="both"/>
        <w:rPr>
          <w:szCs w:val="20"/>
          <w:lang w:val="sl-SI"/>
        </w:rPr>
      </w:pPr>
      <w:r w:rsidRPr="00C1077F">
        <w:rPr>
          <w:szCs w:val="20"/>
          <w:lang w:val="sl-SI"/>
        </w:rPr>
        <w:t>Naročnik se lahko odloči, da ne odda javnega naročila ponudniku, če kadarkoli do izdaje odločitve o javnem naročilu ugotovi, da je ponudnik kršil obveznosti okoljskega, delovnega ali socialnega prava, če od datuma ugotovljene kršitve ni preteklo 3 leta.</w:t>
      </w:r>
    </w:p>
    <w:p w:rsidR="00A418CC" w:rsidRPr="00C1077F" w:rsidRDefault="00A418CC" w:rsidP="00F344E3">
      <w:pPr>
        <w:spacing w:line="288" w:lineRule="auto"/>
        <w:jc w:val="both"/>
        <w:rPr>
          <w:color w:val="92D050"/>
          <w:szCs w:val="20"/>
          <w:lang w:val="sl-SI"/>
        </w:rPr>
      </w:pPr>
    </w:p>
    <w:p w:rsidR="00D628A7" w:rsidRPr="00C1077F" w:rsidRDefault="00D628A7" w:rsidP="00F344E3">
      <w:pPr>
        <w:spacing w:line="288" w:lineRule="auto"/>
        <w:jc w:val="both"/>
        <w:rPr>
          <w:szCs w:val="20"/>
          <w:lang w:val="sl-SI"/>
        </w:rPr>
      </w:pPr>
      <w:bookmarkStart w:id="4" w:name="_Toc156633560"/>
      <w:r w:rsidRPr="00C1077F">
        <w:rPr>
          <w:szCs w:val="20"/>
          <w:lang w:val="sl-SI"/>
        </w:rPr>
        <w:t>Skladno s šestim odstavkom 14. člena Zakona o integriteti in preprečevanju korupcije (Uradni list RS, št. 45/10</w:t>
      </w:r>
      <w:r w:rsidR="002B0868" w:rsidRPr="00C1077F">
        <w:rPr>
          <w:szCs w:val="20"/>
          <w:lang w:val="sl-SI"/>
        </w:rPr>
        <w:t>,</w:t>
      </w:r>
      <w:r w:rsidRPr="00C1077F">
        <w:rPr>
          <w:szCs w:val="20"/>
          <w:lang w:val="sl-SI"/>
        </w:rPr>
        <w:t xml:space="preserve"> s spremembami in dopolnitvami) se ponudnik zavezuje, da bo naročniku, na njegov poziv in na predloženem obrazcu, pred sklenitvijo pogodbe v vrednosti nad 10.000 evrov brez DDV, zaradi zagotovitve transparentnosti posla in preprečitve korupcijskih tveganj, posredoval izjavo oziroma podatke o udeležbi fizičnih in pravnih oseb v lastništvu ponudnika, vključno z udeležbo tihih družbenikov, ter o gospodarskih subjektih, za katere se glede na določbe zakona, ki ureja gospodarske družbe, šteje, da so povezane družbe s ponudnikom. Če ponudnik predloži lažno izjavo oziroma da neresnične podatke o navedenih dejstvih, ima to za posledico ničnost pogodbe.</w:t>
      </w:r>
    </w:p>
    <w:p w:rsidR="00124C85" w:rsidRPr="00C1077F" w:rsidRDefault="00124C85" w:rsidP="00F344E3">
      <w:pPr>
        <w:spacing w:line="288" w:lineRule="auto"/>
        <w:jc w:val="both"/>
        <w:rPr>
          <w:szCs w:val="20"/>
          <w:lang w:val="sl-SI"/>
        </w:rPr>
      </w:pPr>
    </w:p>
    <w:p w:rsidR="00943DCF" w:rsidRPr="00C1077F" w:rsidRDefault="00943DCF" w:rsidP="00F344E3">
      <w:pPr>
        <w:spacing w:line="288" w:lineRule="auto"/>
        <w:jc w:val="both"/>
        <w:rPr>
          <w:szCs w:val="20"/>
          <w:lang w:val="sl-SI"/>
        </w:rPr>
      </w:pPr>
      <w:r w:rsidRPr="00C1077F">
        <w:rPr>
          <w:bCs/>
          <w:szCs w:val="20"/>
          <w:lang w:val="sl-SI" w:eastAsia="sl-SI"/>
        </w:rPr>
        <w:t>Naročnik bo pred podpisom pogodbe preveril, ali obstajajo razlogi iz 35. člena</w:t>
      </w:r>
      <w:r w:rsidRPr="00C1077F">
        <w:rPr>
          <w:szCs w:val="20"/>
          <w:lang w:val="sl-SI"/>
        </w:rPr>
        <w:t xml:space="preserve"> ZIntPK o prepovedi poslovanja, zaradi katerih naročnik ne sme poslovati z izbranim ponudnikom.</w:t>
      </w:r>
    </w:p>
    <w:p w:rsidR="00943DCF" w:rsidRPr="00C1077F" w:rsidRDefault="00943DCF" w:rsidP="00F344E3">
      <w:pPr>
        <w:spacing w:line="288" w:lineRule="auto"/>
        <w:jc w:val="both"/>
        <w:rPr>
          <w:szCs w:val="20"/>
          <w:lang w:val="sl-SI"/>
        </w:rPr>
      </w:pPr>
    </w:p>
    <w:p w:rsidR="00943DCF" w:rsidRPr="00C1077F" w:rsidRDefault="00943DCF" w:rsidP="00F344E3">
      <w:pPr>
        <w:spacing w:line="288" w:lineRule="auto"/>
        <w:jc w:val="both"/>
        <w:rPr>
          <w:szCs w:val="20"/>
          <w:lang w:val="sl-SI"/>
        </w:rPr>
      </w:pPr>
      <w:r w:rsidRPr="00C1077F">
        <w:rPr>
          <w:szCs w:val="20"/>
          <w:lang w:val="sl-SI"/>
        </w:rPr>
        <w:t>Ponudnik, ki odda ponudbo pod kazensko in materialno odgovornostjo jamči, da so vsi podatki in dokumenti, podani v ponudbi, resnični in da priložene listine ustrezajo originalu. V nasprotnem primeru ponudnik naročniku odgovarja za vso škodo, ki mu je nastala.</w:t>
      </w:r>
    </w:p>
    <w:p w:rsidR="00943DCF" w:rsidRPr="00C1077F" w:rsidRDefault="00943DCF" w:rsidP="00F344E3">
      <w:pPr>
        <w:spacing w:line="288" w:lineRule="auto"/>
        <w:jc w:val="both"/>
        <w:rPr>
          <w:szCs w:val="20"/>
          <w:lang w:val="sl-SI"/>
        </w:rPr>
      </w:pPr>
    </w:p>
    <w:p w:rsidR="00943DCF" w:rsidRPr="00C1077F" w:rsidRDefault="00943DCF" w:rsidP="00F344E3">
      <w:pPr>
        <w:spacing w:line="288" w:lineRule="auto"/>
        <w:jc w:val="both"/>
        <w:rPr>
          <w:szCs w:val="20"/>
          <w:lang w:val="sl-SI"/>
        </w:rPr>
      </w:pPr>
      <w:r w:rsidRPr="00C1077F">
        <w:rPr>
          <w:szCs w:val="20"/>
          <w:lang w:val="sl-SI"/>
        </w:rPr>
        <w:t>S predložitvijo obrazca ESPD ponudnik potrdi, da izpolnjuje vse zahteve in pogoje naročnika in sprejema vsebino vzorca pogodbe in zahteve iz specifikacij naročila.</w:t>
      </w:r>
    </w:p>
    <w:p w:rsidR="00943DCF" w:rsidRPr="00C1077F" w:rsidRDefault="00943DCF" w:rsidP="00F344E3">
      <w:pPr>
        <w:spacing w:line="288" w:lineRule="auto"/>
        <w:jc w:val="both"/>
        <w:rPr>
          <w:szCs w:val="20"/>
          <w:lang w:val="sl-SI"/>
        </w:rPr>
      </w:pPr>
    </w:p>
    <w:p w:rsidR="00124C85" w:rsidRPr="00C1077F" w:rsidRDefault="00943DCF" w:rsidP="004A6255">
      <w:pPr>
        <w:pStyle w:val="Naslov3"/>
        <w:shd w:val="clear" w:color="auto" w:fill="E2EFD9"/>
        <w:tabs>
          <w:tab w:val="left" w:pos="426"/>
        </w:tabs>
        <w:spacing w:before="0" w:after="0" w:line="288" w:lineRule="auto"/>
        <w:jc w:val="both"/>
        <w:rPr>
          <w:color w:val="92D050"/>
          <w:sz w:val="20"/>
          <w:szCs w:val="20"/>
          <w:lang w:val="sl-SI"/>
        </w:rPr>
      </w:pPr>
      <w:r w:rsidRPr="00C1077F">
        <w:rPr>
          <w:sz w:val="20"/>
          <w:szCs w:val="20"/>
          <w:lang w:val="sl-SI"/>
        </w:rPr>
        <w:t>1</w:t>
      </w:r>
      <w:r w:rsidR="00F44A78" w:rsidRPr="00C1077F">
        <w:rPr>
          <w:sz w:val="20"/>
          <w:szCs w:val="20"/>
          <w:lang w:val="sl-SI"/>
        </w:rPr>
        <w:t>.</w:t>
      </w:r>
      <w:r w:rsidR="006872B9" w:rsidRPr="00C1077F">
        <w:rPr>
          <w:sz w:val="20"/>
          <w:szCs w:val="20"/>
          <w:lang w:val="sl-SI"/>
        </w:rPr>
        <w:tab/>
      </w:r>
      <w:r w:rsidR="00124C85" w:rsidRPr="00C1077F">
        <w:rPr>
          <w:sz w:val="20"/>
          <w:szCs w:val="20"/>
          <w:lang w:val="sl-SI"/>
        </w:rPr>
        <w:t>OSNOVNA SPOSOBNOST</w:t>
      </w:r>
      <w:bookmarkEnd w:id="4"/>
    </w:p>
    <w:p w:rsidR="00353102" w:rsidRPr="00C1077F" w:rsidRDefault="00353102" w:rsidP="00F344E3">
      <w:pPr>
        <w:spacing w:line="288" w:lineRule="auto"/>
        <w:rPr>
          <w:szCs w:val="20"/>
          <w:lang w:val="sl-SI"/>
        </w:rPr>
      </w:pPr>
    </w:p>
    <w:p w:rsidR="00124C85" w:rsidRPr="00C1077F" w:rsidRDefault="00943DCF" w:rsidP="00F344E3">
      <w:pPr>
        <w:spacing w:line="288" w:lineRule="auto"/>
        <w:ind w:left="426" w:hanging="426"/>
        <w:jc w:val="both"/>
        <w:rPr>
          <w:b/>
          <w:szCs w:val="20"/>
          <w:lang w:val="sl-SI"/>
        </w:rPr>
      </w:pPr>
      <w:r w:rsidRPr="00C1077F">
        <w:rPr>
          <w:b/>
          <w:szCs w:val="20"/>
          <w:lang w:val="sl-SI"/>
        </w:rPr>
        <w:t>1</w:t>
      </w:r>
      <w:r w:rsidR="006872B9" w:rsidRPr="00C1077F">
        <w:rPr>
          <w:b/>
          <w:szCs w:val="20"/>
          <w:lang w:val="sl-SI"/>
        </w:rPr>
        <w:t>.1</w:t>
      </w:r>
      <w:r w:rsidR="00124C85" w:rsidRPr="00C1077F">
        <w:rPr>
          <w:b/>
          <w:szCs w:val="20"/>
          <w:lang w:val="sl-SI"/>
        </w:rPr>
        <w:tab/>
      </w:r>
      <w:r w:rsidR="00272C1D" w:rsidRPr="00C1077F">
        <w:rPr>
          <w:b/>
          <w:szCs w:val="20"/>
          <w:lang w:val="sl-SI"/>
        </w:rPr>
        <w:t>Naročnik bo iz sodelovanja v postopku javnega naročanja izključil ponudnika, če bo pri preverjanju v skladu s 77., 79. in 80. členom ZJN-3 ugotovil ali je drugače seznanjen, da je bila ponudniku ali osebi</w:t>
      </w:r>
      <w:r w:rsidR="000230B7" w:rsidRPr="00C1077F">
        <w:rPr>
          <w:b/>
          <w:szCs w:val="20"/>
          <w:lang w:val="sl-SI"/>
        </w:rPr>
        <w:t xml:space="preserve">, ki je članica upravnega, vodstvenega ali </w:t>
      </w:r>
      <w:r w:rsidR="00272C1D" w:rsidRPr="00C1077F">
        <w:rPr>
          <w:b/>
          <w:szCs w:val="20"/>
          <w:lang w:val="sl-SI"/>
        </w:rPr>
        <w:t>nadzornega organa tega gospodarskega subjekta, ali</w:t>
      </w:r>
      <w:r w:rsidR="000230B7" w:rsidRPr="00C1077F">
        <w:rPr>
          <w:b/>
          <w:szCs w:val="20"/>
          <w:lang w:val="sl-SI"/>
        </w:rPr>
        <w:t xml:space="preserve"> ki ima pooblastila za njegovo zastopanje ali odločanje ali nadzor</w:t>
      </w:r>
      <w:r w:rsidR="00272C1D" w:rsidRPr="00C1077F">
        <w:rPr>
          <w:b/>
          <w:szCs w:val="20"/>
          <w:lang w:val="sl-SI"/>
        </w:rPr>
        <w:t xml:space="preserve"> v njem,</w:t>
      </w:r>
      <w:r w:rsidR="00545B4E" w:rsidRPr="00C1077F">
        <w:rPr>
          <w:b/>
          <w:szCs w:val="20"/>
          <w:lang w:val="sl-SI"/>
        </w:rPr>
        <w:t xml:space="preserve"> </w:t>
      </w:r>
      <w:r w:rsidR="00B107EB" w:rsidRPr="00C1077F">
        <w:rPr>
          <w:b/>
          <w:szCs w:val="20"/>
          <w:lang w:val="sl-SI"/>
        </w:rPr>
        <w:t>izrečena pravnomočna sodba</w:t>
      </w:r>
      <w:r w:rsidR="000230B7" w:rsidRPr="00C1077F">
        <w:rPr>
          <w:b/>
          <w:szCs w:val="20"/>
          <w:lang w:val="sl-SI"/>
        </w:rPr>
        <w:t>, ki ima elemente kaznivih dejanj iz prvega odstavka 75. člena ZJN-3</w:t>
      </w:r>
      <w:r w:rsidR="00272C1D" w:rsidRPr="00C1077F">
        <w:rPr>
          <w:b/>
          <w:szCs w:val="20"/>
          <w:lang w:val="sl-SI"/>
        </w:rPr>
        <w:t>.</w:t>
      </w:r>
    </w:p>
    <w:p w:rsidR="00124C85" w:rsidRPr="00C1077F" w:rsidRDefault="00124C85" w:rsidP="00F344E3">
      <w:pPr>
        <w:pStyle w:val="SlogLevo125cm"/>
        <w:spacing w:after="0" w:line="288" w:lineRule="auto"/>
        <w:rPr>
          <w:rFonts w:cs="Arial"/>
          <w:sz w:val="20"/>
        </w:rPr>
      </w:pPr>
    </w:p>
    <w:p w:rsidR="00124C85" w:rsidRPr="00C1077F" w:rsidRDefault="00124C85" w:rsidP="00F344E3">
      <w:pPr>
        <w:spacing w:line="288" w:lineRule="auto"/>
        <w:ind w:firstLine="426"/>
        <w:jc w:val="both"/>
        <w:rPr>
          <w:b/>
          <w:szCs w:val="20"/>
          <w:lang w:val="sl-SI"/>
        </w:rPr>
      </w:pPr>
      <w:r w:rsidRPr="00C1077F">
        <w:rPr>
          <w:b/>
          <w:szCs w:val="20"/>
          <w:lang w:val="sl-SI"/>
        </w:rPr>
        <w:t>DOKAZILA:</w:t>
      </w:r>
    </w:p>
    <w:p w:rsidR="005D59FE" w:rsidRPr="00C1077F" w:rsidRDefault="005D59FE" w:rsidP="00C44839">
      <w:pPr>
        <w:numPr>
          <w:ilvl w:val="0"/>
          <w:numId w:val="6"/>
        </w:numPr>
        <w:tabs>
          <w:tab w:val="clear" w:pos="1146"/>
        </w:tabs>
        <w:spacing w:line="288" w:lineRule="auto"/>
        <w:ind w:left="709" w:hanging="283"/>
        <w:jc w:val="both"/>
        <w:rPr>
          <w:b/>
          <w:szCs w:val="20"/>
          <w:lang w:val="sl-SI"/>
        </w:rPr>
      </w:pPr>
      <w:r w:rsidRPr="00C1077F">
        <w:rPr>
          <w:b/>
          <w:szCs w:val="20"/>
          <w:lang w:val="sl-SI"/>
        </w:rPr>
        <w:t>Izpis iz ustreznega registra, kakršen je sodni register</w:t>
      </w:r>
      <w:r w:rsidR="002B0868" w:rsidRPr="00C1077F">
        <w:rPr>
          <w:b/>
          <w:szCs w:val="20"/>
          <w:lang w:val="sl-SI"/>
        </w:rPr>
        <w:t xml:space="preserve"> in izpis ni starejši od 4-ih mesecev, šteto od roka za oddajo ponudb</w:t>
      </w:r>
      <w:r w:rsidRPr="00C1077F">
        <w:rPr>
          <w:b/>
          <w:szCs w:val="20"/>
          <w:lang w:val="sl-SI"/>
        </w:rPr>
        <w:t>, če tega registra ni, pa enakovreden</w:t>
      </w:r>
      <w:r w:rsidR="00545B4E" w:rsidRPr="00C1077F">
        <w:rPr>
          <w:b/>
          <w:szCs w:val="20"/>
          <w:lang w:val="sl-SI"/>
        </w:rPr>
        <w:t xml:space="preserve"> </w:t>
      </w:r>
      <w:r w:rsidRPr="00C1077F">
        <w:rPr>
          <w:b/>
          <w:szCs w:val="20"/>
          <w:lang w:val="sl-SI"/>
        </w:rPr>
        <w:t>dokument, ki ga izda pristojni sodni ali upravni organ v Republiki Sloveniji, drugi državi članici ali matični državi ali državi, v kateri ima sedež ponudnik, iz katere je razvidno, da ne obstajajo razlogi za izključitev ali</w:t>
      </w:r>
    </w:p>
    <w:p w:rsidR="005D608D" w:rsidRPr="00C1077F" w:rsidRDefault="005D608D" w:rsidP="00C44839">
      <w:pPr>
        <w:numPr>
          <w:ilvl w:val="0"/>
          <w:numId w:val="6"/>
        </w:numPr>
        <w:spacing w:line="288" w:lineRule="auto"/>
        <w:jc w:val="both"/>
        <w:rPr>
          <w:b/>
          <w:szCs w:val="20"/>
          <w:lang w:val="sl-SI"/>
        </w:rPr>
      </w:pPr>
      <w:r w:rsidRPr="00C1077F">
        <w:rPr>
          <w:b/>
          <w:szCs w:val="20"/>
          <w:lang w:val="sl-SI"/>
        </w:rPr>
        <w:t>izpolnjen obrazec ESPD (v »Del III: Razlogi za izključitev, Oddelek A: Razlogi, povezani s kazenskimi obsodbami« ) ter</w:t>
      </w:r>
    </w:p>
    <w:p w:rsidR="005D608D" w:rsidRPr="00C1077F" w:rsidRDefault="005D608D" w:rsidP="00F344E3">
      <w:pPr>
        <w:spacing w:line="288" w:lineRule="auto"/>
        <w:ind w:left="709"/>
        <w:jc w:val="both"/>
        <w:rPr>
          <w:b/>
          <w:strike/>
          <w:szCs w:val="20"/>
          <w:lang w:val="sl-SI"/>
        </w:rPr>
      </w:pPr>
    </w:p>
    <w:p w:rsidR="005D608D" w:rsidRPr="00C1077F" w:rsidRDefault="005D608D" w:rsidP="00C44839">
      <w:pPr>
        <w:numPr>
          <w:ilvl w:val="0"/>
          <w:numId w:val="6"/>
        </w:numPr>
        <w:spacing w:line="288" w:lineRule="auto"/>
        <w:jc w:val="both"/>
        <w:rPr>
          <w:szCs w:val="20"/>
          <w:lang w:val="sl-SI"/>
        </w:rPr>
      </w:pPr>
      <w:r w:rsidRPr="00C1077F">
        <w:rPr>
          <w:b/>
          <w:szCs w:val="20"/>
          <w:lang w:val="sl-SI"/>
        </w:rPr>
        <w:t>Izpolnjen, podpisan ter skeniran</w:t>
      </w:r>
      <w:r w:rsidRPr="00C1077F">
        <w:rPr>
          <w:szCs w:val="20"/>
          <w:lang w:val="sl-SI"/>
        </w:rPr>
        <w:t xml:space="preserve"> obrazec </w:t>
      </w:r>
      <w:r w:rsidRPr="00C1077F">
        <w:rPr>
          <w:b/>
          <w:szCs w:val="20"/>
          <w:lang w:val="sl-SI"/>
        </w:rPr>
        <w:t>Priloga K1</w:t>
      </w:r>
      <w:r w:rsidRPr="00C1077F">
        <w:rPr>
          <w:szCs w:val="20"/>
          <w:lang w:val="sl-SI"/>
        </w:rPr>
        <w:t xml:space="preserve"> – Pooblastilo za pridobitev potrdila iz kazenske evidence fizičnih oseb</w:t>
      </w:r>
      <w:r w:rsidR="00B0137D" w:rsidRPr="00C1077F">
        <w:rPr>
          <w:szCs w:val="20"/>
          <w:lang w:val="sl-SI"/>
        </w:rPr>
        <w:t>,</w:t>
      </w:r>
      <w:r w:rsidRPr="00C1077F">
        <w:rPr>
          <w:szCs w:val="20"/>
          <w:lang w:val="sl-SI"/>
        </w:rPr>
        <w:t xml:space="preserve"> in sicer za vse osebe, ki so članice upravnega, vodstvenega ali nadzornega organa gospodarskega subjekta, vključno z osebami, ki imajo pooblastilo za njegovo zastopanje, odločanje ali nadzor, navedene v obrazcu ESPD).</w:t>
      </w:r>
    </w:p>
    <w:p w:rsidR="005D608D" w:rsidRPr="00C1077F" w:rsidRDefault="005D608D" w:rsidP="00F344E3">
      <w:pPr>
        <w:pStyle w:val="Odstavekseznama"/>
        <w:spacing w:line="288" w:lineRule="auto"/>
        <w:rPr>
          <w:rFonts w:ascii="Arial" w:hAnsi="Arial" w:cs="Arial"/>
          <w:sz w:val="20"/>
          <w:szCs w:val="20"/>
        </w:rPr>
      </w:pPr>
    </w:p>
    <w:p w:rsidR="005D608D" w:rsidRPr="00C1077F" w:rsidRDefault="005D608D" w:rsidP="00C44839">
      <w:pPr>
        <w:numPr>
          <w:ilvl w:val="0"/>
          <w:numId w:val="6"/>
        </w:numPr>
        <w:spacing w:line="288" w:lineRule="auto"/>
        <w:jc w:val="both"/>
        <w:rPr>
          <w:szCs w:val="20"/>
          <w:lang w:val="sl-SI"/>
        </w:rPr>
      </w:pPr>
      <w:r w:rsidRPr="00C1077F">
        <w:rPr>
          <w:szCs w:val="20"/>
          <w:lang w:val="sl-SI"/>
        </w:rPr>
        <w:t xml:space="preserve"> </w:t>
      </w:r>
      <w:r w:rsidRPr="00C1077F">
        <w:rPr>
          <w:b/>
          <w:szCs w:val="20"/>
          <w:lang w:val="sl-SI"/>
        </w:rPr>
        <w:t xml:space="preserve">Izpolnjen, podpisan, žigosan ter skeniran </w:t>
      </w:r>
      <w:r w:rsidRPr="00C1077F">
        <w:rPr>
          <w:szCs w:val="20"/>
          <w:lang w:val="sl-SI"/>
        </w:rPr>
        <w:t xml:space="preserve">obrazec </w:t>
      </w:r>
      <w:r w:rsidRPr="00C1077F">
        <w:rPr>
          <w:b/>
          <w:szCs w:val="20"/>
          <w:lang w:val="sl-SI"/>
        </w:rPr>
        <w:t>Priloga K2</w:t>
      </w:r>
      <w:r w:rsidRPr="00C1077F">
        <w:rPr>
          <w:szCs w:val="20"/>
          <w:lang w:val="sl-SI"/>
        </w:rPr>
        <w:t xml:space="preserve"> – Pooblastilo za pridobitev potrdila iz kazenske evidence pravnih oseb</w:t>
      </w:r>
      <w:r w:rsidR="00BF7765" w:rsidRPr="00C1077F">
        <w:rPr>
          <w:szCs w:val="20"/>
          <w:lang w:val="sl-SI"/>
        </w:rPr>
        <w:t xml:space="preserve">. </w:t>
      </w:r>
    </w:p>
    <w:p w:rsidR="00124C85" w:rsidRPr="00C1077F" w:rsidRDefault="00124C85" w:rsidP="00F344E3">
      <w:pPr>
        <w:spacing w:line="288" w:lineRule="auto"/>
        <w:jc w:val="both"/>
        <w:rPr>
          <w:szCs w:val="20"/>
          <w:lang w:val="sl-SI"/>
        </w:rPr>
      </w:pPr>
    </w:p>
    <w:p w:rsidR="005D59FE" w:rsidRPr="00C1077F" w:rsidRDefault="005D608D" w:rsidP="00F344E3">
      <w:pPr>
        <w:spacing w:line="288" w:lineRule="auto"/>
        <w:ind w:left="426" w:hanging="426"/>
        <w:jc w:val="both"/>
        <w:rPr>
          <w:b/>
          <w:szCs w:val="20"/>
          <w:lang w:val="sl-SI"/>
        </w:rPr>
      </w:pPr>
      <w:r w:rsidRPr="00C1077F">
        <w:rPr>
          <w:b/>
          <w:szCs w:val="20"/>
          <w:lang w:val="sl-SI"/>
        </w:rPr>
        <w:t>1</w:t>
      </w:r>
      <w:r w:rsidR="006872B9" w:rsidRPr="00C1077F">
        <w:rPr>
          <w:b/>
          <w:szCs w:val="20"/>
          <w:lang w:val="sl-SI"/>
        </w:rPr>
        <w:t>.2</w:t>
      </w:r>
      <w:r w:rsidR="00545B4E" w:rsidRPr="00C1077F">
        <w:rPr>
          <w:b/>
          <w:szCs w:val="20"/>
          <w:lang w:val="sl-SI"/>
        </w:rPr>
        <w:t xml:space="preserve"> </w:t>
      </w:r>
      <w:r w:rsidR="00582502" w:rsidRPr="00C1077F">
        <w:rPr>
          <w:b/>
          <w:szCs w:val="20"/>
          <w:lang w:val="sl-SI"/>
        </w:rPr>
        <w:tab/>
      </w:r>
      <w:r w:rsidR="00DB6546" w:rsidRPr="00C1077F">
        <w:rPr>
          <w:b/>
          <w:szCs w:val="20"/>
          <w:lang w:val="sl-SI"/>
        </w:rPr>
        <w:t>Naročnik bo iz sodelovanja v postopku javnega naročanja izključil ponudnika, če bo pri preverjanju v skladu s 77., 79. in 80. členom ZJN-3 ugotovil, da ponudnik ne izpolnjuje obveznih</w:t>
      </w:r>
      <w:r w:rsidR="005D59FE" w:rsidRPr="00C1077F">
        <w:rPr>
          <w:b/>
          <w:szCs w:val="20"/>
          <w:lang w:val="sl-SI"/>
        </w:rPr>
        <w:t xml:space="preserve"> dajatev in drugih denarnih nedavčnih obveznosti v skladu z zakonom, ki ureja finančno upravo, ki jih pobira davčni organ v skladu s predpisi države, v kateri ima sedež, </w:t>
      </w:r>
      <w:r w:rsidR="00DB6546" w:rsidRPr="00C1077F">
        <w:rPr>
          <w:b/>
          <w:szCs w:val="20"/>
          <w:lang w:val="sl-SI"/>
        </w:rPr>
        <w:t xml:space="preserve">ali predpisi države naročnika, če vrednost teh neplačanih zapadlih obveznosti na dan oddaje ponudbe ali prijave </w:t>
      </w:r>
      <w:r w:rsidR="005D59FE" w:rsidRPr="00C1077F">
        <w:rPr>
          <w:b/>
          <w:szCs w:val="20"/>
          <w:lang w:val="sl-SI"/>
        </w:rPr>
        <w:t>znaša 50 eur ali več</w:t>
      </w:r>
      <w:r w:rsidR="00DB6546" w:rsidRPr="00C1077F">
        <w:rPr>
          <w:b/>
          <w:szCs w:val="20"/>
          <w:lang w:val="sl-SI"/>
        </w:rPr>
        <w:t>. Šteje se, da ponudnik ne izpolnjuje obveznosti tudi, če na dan oddaje ponudbe ni imel predloženih</w:t>
      </w:r>
      <w:r w:rsidR="005D59FE" w:rsidRPr="00C1077F">
        <w:rPr>
          <w:b/>
          <w:szCs w:val="20"/>
          <w:lang w:val="sl-SI"/>
        </w:rPr>
        <w:t xml:space="preserve"> vse</w:t>
      </w:r>
      <w:r w:rsidR="00DB6546" w:rsidRPr="00C1077F">
        <w:rPr>
          <w:b/>
          <w:szCs w:val="20"/>
          <w:lang w:val="sl-SI"/>
        </w:rPr>
        <w:t>h obračunov</w:t>
      </w:r>
      <w:r w:rsidR="005D59FE" w:rsidRPr="00C1077F">
        <w:rPr>
          <w:b/>
          <w:szCs w:val="20"/>
          <w:lang w:val="sl-SI"/>
        </w:rPr>
        <w:t xml:space="preserve"> davčnih odtegljajev za dohodke od delovnega razmerja za obdobje zadnjih pet let do dne oddaje ponudbe.</w:t>
      </w:r>
    </w:p>
    <w:p w:rsidR="005D59FE" w:rsidRPr="00C1077F" w:rsidRDefault="005D59FE" w:rsidP="00F344E3">
      <w:pPr>
        <w:spacing w:line="288" w:lineRule="auto"/>
        <w:ind w:left="709" w:hanging="283"/>
        <w:jc w:val="both"/>
        <w:rPr>
          <w:b/>
          <w:szCs w:val="20"/>
          <w:lang w:val="sl-SI"/>
        </w:rPr>
      </w:pPr>
    </w:p>
    <w:p w:rsidR="005D59FE" w:rsidRPr="00C1077F" w:rsidRDefault="005D59FE" w:rsidP="00F344E3">
      <w:pPr>
        <w:spacing w:line="288" w:lineRule="auto"/>
        <w:ind w:left="709" w:hanging="283"/>
        <w:jc w:val="both"/>
        <w:rPr>
          <w:b/>
          <w:szCs w:val="20"/>
          <w:lang w:val="sl-SI"/>
        </w:rPr>
      </w:pPr>
      <w:r w:rsidRPr="00C1077F">
        <w:rPr>
          <w:b/>
          <w:szCs w:val="20"/>
          <w:lang w:val="sl-SI"/>
        </w:rPr>
        <w:t>DOKAZILO:</w:t>
      </w:r>
    </w:p>
    <w:p w:rsidR="00DB6546" w:rsidRPr="00C1077F" w:rsidRDefault="00D23983" w:rsidP="00C44839">
      <w:pPr>
        <w:numPr>
          <w:ilvl w:val="0"/>
          <w:numId w:val="5"/>
        </w:numPr>
        <w:tabs>
          <w:tab w:val="clear" w:pos="1080"/>
        </w:tabs>
        <w:spacing w:line="288" w:lineRule="auto"/>
        <w:ind w:left="709" w:hanging="283"/>
        <w:jc w:val="both"/>
        <w:rPr>
          <w:szCs w:val="20"/>
          <w:lang w:val="sl-SI"/>
        </w:rPr>
      </w:pPr>
      <w:r w:rsidRPr="00C1077F">
        <w:rPr>
          <w:szCs w:val="20"/>
          <w:lang w:val="sl-SI"/>
        </w:rPr>
        <w:t>p</w:t>
      </w:r>
      <w:r w:rsidR="00DB6546" w:rsidRPr="00C1077F">
        <w:rPr>
          <w:szCs w:val="20"/>
          <w:lang w:val="sl-SI"/>
        </w:rPr>
        <w:t>otrdilo, ki ga izda pristojni organ v Republiki Sloveniji, drugi državi članici ali tretji državi ali</w:t>
      </w:r>
    </w:p>
    <w:p w:rsidR="005D608D" w:rsidRPr="00C1077F" w:rsidRDefault="005D608D" w:rsidP="00C44839">
      <w:pPr>
        <w:numPr>
          <w:ilvl w:val="0"/>
          <w:numId w:val="12"/>
        </w:numPr>
        <w:tabs>
          <w:tab w:val="clear" w:pos="1080"/>
        </w:tabs>
        <w:spacing w:line="288" w:lineRule="auto"/>
        <w:ind w:left="709" w:hanging="283"/>
        <w:jc w:val="both"/>
        <w:rPr>
          <w:b/>
          <w:szCs w:val="20"/>
          <w:lang w:val="sl-SI"/>
        </w:rPr>
      </w:pPr>
      <w:r w:rsidRPr="00C1077F">
        <w:rPr>
          <w:b/>
          <w:szCs w:val="20"/>
          <w:lang w:val="sl-SI"/>
        </w:rPr>
        <w:t>izpolnjen obrazec ESPD (v »Del III: Razlogi za izključitev, Oddelek B: Razlogi, povezani s plačilom davkov ali prispevkov za socialno varnost«).</w:t>
      </w:r>
    </w:p>
    <w:p w:rsidR="005D59FE" w:rsidRPr="00C1077F" w:rsidRDefault="005D59FE" w:rsidP="00F344E3">
      <w:pPr>
        <w:spacing w:line="288" w:lineRule="auto"/>
        <w:jc w:val="both"/>
        <w:rPr>
          <w:b/>
          <w:szCs w:val="20"/>
          <w:lang w:val="sl-SI"/>
        </w:rPr>
      </w:pPr>
    </w:p>
    <w:p w:rsidR="00124C85" w:rsidRPr="00C1077F" w:rsidRDefault="005D608D" w:rsidP="00F344E3">
      <w:pPr>
        <w:spacing w:line="288" w:lineRule="auto"/>
        <w:ind w:left="426" w:hanging="426"/>
        <w:jc w:val="both"/>
        <w:rPr>
          <w:b/>
          <w:szCs w:val="20"/>
          <w:lang w:val="sl-SI"/>
        </w:rPr>
      </w:pPr>
      <w:r w:rsidRPr="00C1077F">
        <w:rPr>
          <w:b/>
          <w:szCs w:val="20"/>
          <w:lang w:val="sl-SI"/>
        </w:rPr>
        <w:t>1</w:t>
      </w:r>
      <w:r w:rsidR="00266E34" w:rsidRPr="00C1077F">
        <w:rPr>
          <w:b/>
          <w:szCs w:val="20"/>
          <w:lang w:val="sl-SI"/>
        </w:rPr>
        <w:t>.3</w:t>
      </w:r>
      <w:r w:rsidR="00545B4E" w:rsidRPr="00C1077F">
        <w:rPr>
          <w:b/>
          <w:szCs w:val="20"/>
          <w:lang w:val="sl-SI"/>
        </w:rPr>
        <w:t xml:space="preserve"> </w:t>
      </w:r>
      <w:r w:rsidR="00266E34" w:rsidRPr="00C1077F">
        <w:rPr>
          <w:b/>
          <w:szCs w:val="20"/>
          <w:lang w:val="sl-SI"/>
        </w:rPr>
        <w:t>Naročnik bo iz sodelovanja v postopku javnega naročanja izključil ponudnika, če je ta na dan, ko poteče rok za oddajo ponudbe</w:t>
      </w:r>
      <w:r w:rsidR="00124C85" w:rsidRPr="00C1077F">
        <w:rPr>
          <w:b/>
          <w:szCs w:val="20"/>
          <w:lang w:val="sl-SI"/>
        </w:rPr>
        <w:t xml:space="preserve"> izločen iz postopkov oddaje javnih nar</w:t>
      </w:r>
      <w:r w:rsidR="00FD2532" w:rsidRPr="00C1077F">
        <w:rPr>
          <w:b/>
          <w:szCs w:val="20"/>
          <w:lang w:val="sl-SI"/>
        </w:rPr>
        <w:t>očil zaradi uvrstitve v evidenco</w:t>
      </w:r>
      <w:r w:rsidR="00124C85" w:rsidRPr="00C1077F">
        <w:rPr>
          <w:b/>
          <w:szCs w:val="20"/>
          <w:lang w:val="sl-SI"/>
        </w:rPr>
        <w:t xml:space="preserve"> ponudnikov</w:t>
      </w:r>
      <w:r w:rsidR="002B1C33" w:rsidRPr="00C1077F">
        <w:rPr>
          <w:b/>
          <w:szCs w:val="20"/>
          <w:lang w:val="sl-SI"/>
        </w:rPr>
        <w:t>/gospodarskih subjektov</w:t>
      </w:r>
      <w:r w:rsidR="00124C85" w:rsidRPr="00C1077F">
        <w:rPr>
          <w:b/>
          <w:szCs w:val="20"/>
          <w:lang w:val="sl-SI"/>
        </w:rPr>
        <w:t xml:space="preserve"> z </w:t>
      </w:r>
      <w:r w:rsidR="000849B2" w:rsidRPr="00C1077F">
        <w:rPr>
          <w:b/>
          <w:szCs w:val="20"/>
          <w:lang w:val="sl-SI"/>
        </w:rPr>
        <w:t>izrečenimi stranskimi sankcijami izločitve iz postopkov javnega naročanja</w:t>
      </w:r>
      <w:r w:rsidR="00266E34" w:rsidRPr="00C1077F">
        <w:rPr>
          <w:b/>
          <w:szCs w:val="20"/>
          <w:lang w:val="sl-SI"/>
        </w:rPr>
        <w:t>.</w:t>
      </w:r>
      <w:r w:rsidR="00FD2532" w:rsidRPr="00C1077F">
        <w:rPr>
          <w:b/>
          <w:szCs w:val="20"/>
          <w:lang w:val="sl-SI"/>
        </w:rPr>
        <w:t xml:space="preserve"> </w:t>
      </w:r>
    </w:p>
    <w:p w:rsidR="00124C85" w:rsidRPr="00C1077F" w:rsidRDefault="00124C85" w:rsidP="00F344E3">
      <w:pPr>
        <w:pStyle w:val="SlogLevo125cm"/>
        <w:spacing w:after="0" w:line="288" w:lineRule="auto"/>
        <w:rPr>
          <w:rFonts w:cs="Arial"/>
          <w:sz w:val="20"/>
        </w:rPr>
      </w:pPr>
    </w:p>
    <w:p w:rsidR="00124C85" w:rsidRPr="00C1077F" w:rsidRDefault="00124C85" w:rsidP="00F344E3">
      <w:pPr>
        <w:spacing w:line="288" w:lineRule="auto"/>
        <w:ind w:firstLine="426"/>
        <w:jc w:val="both"/>
        <w:rPr>
          <w:b/>
          <w:szCs w:val="20"/>
          <w:lang w:val="sl-SI"/>
        </w:rPr>
      </w:pPr>
      <w:r w:rsidRPr="00C1077F">
        <w:rPr>
          <w:b/>
          <w:szCs w:val="20"/>
          <w:lang w:val="sl-SI"/>
        </w:rPr>
        <w:t>DOKAZILO:</w:t>
      </w:r>
    </w:p>
    <w:p w:rsidR="005D608D" w:rsidRPr="00C1077F" w:rsidRDefault="005D608D" w:rsidP="00C44839">
      <w:pPr>
        <w:numPr>
          <w:ilvl w:val="0"/>
          <w:numId w:val="13"/>
        </w:numPr>
        <w:tabs>
          <w:tab w:val="clear" w:pos="1425"/>
        </w:tabs>
        <w:spacing w:line="288" w:lineRule="auto"/>
        <w:ind w:left="709" w:hanging="283"/>
        <w:jc w:val="both"/>
        <w:rPr>
          <w:b/>
          <w:szCs w:val="20"/>
          <w:lang w:val="sl-SI"/>
        </w:rPr>
      </w:pPr>
      <w:r w:rsidRPr="00C1077F">
        <w:rPr>
          <w:b/>
          <w:szCs w:val="20"/>
          <w:lang w:val="sl-SI"/>
        </w:rPr>
        <w:t>izpolnjen obrazec ESPD (v »Del III: Razlogi za izključitev, Oddelek D:Nacionalni razlogi za izključitev«).</w:t>
      </w:r>
    </w:p>
    <w:p w:rsidR="00124C85" w:rsidRPr="00C1077F" w:rsidRDefault="00124C85" w:rsidP="00F344E3">
      <w:pPr>
        <w:spacing w:line="288" w:lineRule="auto"/>
        <w:ind w:left="709"/>
        <w:jc w:val="both"/>
        <w:rPr>
          <w:szCs w:val="20"/>
          <w:lang w:val="sl-SI"/>
        </w:rPr>
      </w:pPr>
    </w:p>
    <w:p w:rsidR="009E7893" w:rsidRPr="00C1077F" w:rsidRDefault="009E7893" w:rsidP="00F344E3">
      <w:pPr>
        <w:spacing w:line="288" w:lineRule="auto"/>
        <w:ind w:left="709"/>
        <w:jc w:val="both"/>
        <w:rPr>
          <w:szCs w:val="20"/>
          <w:lang w:val="sl-SI"/>
        </w:rPr>
      </w:pPr>
    </w:p>
    <w:p w:rsidR="00115711" w:rsidRPr="00C1077F" w:rsidRDefault="00115711" w:rsidP="00F344E3">
      <w:pPr>
        <w:spacing w:line="288" w:lineRule="auto"/>
        <w:ind w:left="426" w:hanging="426"/>
        <w:jc w:val="both"/>
        <w:rPr>
          <w:b/>
          <w:bCs/>
          <w:szCs w:val="20"/>
          <w:lang w:val="sl-SI"/>
        </w:rPr>
      </w:pPr>
      <w:r w:rsidRPr="00C1077F">
        <w:rPr>
          <w:b/>
          <w:szCs w:val="20"/>
          <w:lang w:val="sl-SI"/>
        </w:rPr>
        <w:t xml:space="preserve">1.4 </w:t>
      </w:r>
      <w:r w:rsidRPr="00C1077F">
        <w:rPr>
          <w:b/>
          <w:szCs w:val="20"/>
          <w:lang w:val="sl-SI"/>
        </w:rPr>
        <w:tab/>
      </w:r>
      <w:r w:rsidRPr="00C1077F">
        <w:rPr>
          <w:b/>
          <w:bCs/>
          <w:szCs w:val="20"/>
          <w:lang w:val="sl-SI"/>
        </w:rPr>
        <w:t xml:space="preserve">Naročnik bo iz sodelovanja v postopku javnega naročanja izključil gospodarski subjekt, če je v zadnjih treh letih pred potekom roka za oddajo ponudbe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 </w:t>
      </w:r>
      <w:r w:rsidR="000849B2" w:rsidRPr="00C1077F">
        <w:rPr>
          <w:b/>
          <w:bCs/>
          <w:szCs w:val="20"/>
          <w:lang w:val="sl-SI"/>
        </w:rPr>
        <w:t>Ne glede na navedeno lahko gospodarski subjekt naročniku v skladu s sklepom Ustavnega sodišča št. U-I-180/19-17 predloži dokaze, da je sprejel zadostne ukrepe, s katerimi lahko dokaže svojo zanesljivost, kljub obstoju tega izključitvenega razloga.</w:t>
      </w:r>
    </w:p>
    <w:p w:rsidR="00D92E95" w:rsidRPr="00C1077F" w:rsidRDefault="00D92E95" w:rsidP="00F344E3">
      <w:pPr>
        <w:spacing w:line="288" w:lineRule="auto"/>
        <w:jc w:val="both"/>
        <w:rPr>
          <w:szCs w:val="20"/>
          <w:lang w:val="sl-SI"/>
        </w:rPr>
      </w:pPr>
    </w:p>
    <w:p w:rsidR="00D92E95" w:rsidRPr="00C1077F" w:rsidRDefault="00D92E95" w:rsidP="00F344E3">
      <w:pPr>
        <w:spacing w:line="288" w:lineRule="auto"/>
        <w:ind w:firstLine="426"/>
        <w:jc w:val="both"/>
        <w:rPr>
          <w:b/>
          <w:szCs w:val="20"/>
          <w:lang w:val="sl-SI"/>
        </w:rPr>
      </w:pPr>
      <w:r w:rsidRPr="00C1077F">
        <w:rPr>
          <w:b/>
          <w:szCs w:val="20"/>
          <w:lang w:val="sl-SI"/>
        </w:rPr>
        <w:t>DOKAZILO:</w:t>
      </w:r>
    </w:p>
    <w:p w:rsidR="00266E34" w:rsidRPr="00C1077F" w:rsidRDefault="00266E34" w:rsidP="00C44839">
      <w:pPr>
        <w:numPr>
          <w:ilvl w:val="0"/>
          <w:numId w:val="3"/>
        </w:numPr>
        <w:tabs>
          <w:tab w:val="clear" w:pos="1425"/>
        </w:tabs>
        <w:spacing w:line="288" w:lineRule="auto"/>
        <w:ind w:left="709" w:hanging="283"/>
        <w:jc w:val="both"/>
        <w:rPr>
          <w:szCs w:val="20"/>
          <w:lang w:val="sl-SI"/>
        </w:rPr>
      </w:pPr>
      <w:r w:rsidRPr="00C1077F">
        <w:rPr>
          <w:szCs w:val="20"/>
          <w:lang w:val="sl-SI"/>
        </w:rPr>
        <w:t>Izpis iz evidence o pravnomočnih odločbah o prekrških, ki jo vodi pristojni organ v Republiki Sloveniji, drugi državi članici ali tretji državi ali</w:t>
      </w:r>
    </w:p>
    <w:p w:rsidR="005D608D" w:rsidRPr="00C1077F" w:rsidRDefault="005D608D" w:rsidP="00C44839">
      <w:pPr>
        <w:numPr>
          <w:ilvl w:val="0"/>
          <w:numId w:val="13"/>
        </w:numPr>
        <w:tabs>
          <w:tab w:val="clear" w:pos="1425"/>
        </w:tabs>
        <w:spacing w:line="288" w:lineRule="auto"/>
        <w:ind w:left="709" w:hanging="283"/>
        <w:jc w:val="both"/>
        <w:rPr>
          <w:szCs w:val="20"/>
          <w:lang w:val="sl-SI"/>
        </w:rPr>
      </w:pPr>
      <w:r w:rsidRPr="00C1077F">
        <w:rPr>
          <w:b/>
          <w:szCs w:val="20"/>
          <w:lang w:val="sl-SI"/>
        </w:rPr>
        <w:t>izpolnjen obrazec ESPD (v »Del III: Razlogi za izključitev, Oddelek D:Nacionalni razlogi za izključitev«).</w:t>
      </w:r>
      <w:r w:rsidR="000849B2" w:rsidRPr="00C1077F">
        <w:rPr>
          <w:b/>
          <w:szCs w:val="20"/>
          <w:lang w:val="sl-SI"/>
        </w:rPr>
        <w:t xml:space="preserve"> V kolikor bo odgovor gospodarskega subjekta DA in bo uveljavljal popravni mehanizem, je potrebno v polje »Opišite jih« napisati kršitve in ukrepe s katerimi lahko dokaže svojo zanesljivost, kljub obstoju razlogov za izključitev.</w:t>
      </w:r>
    </w:p>
    <w:p w:rsidR="006C75BC" w:rsidRPr="00C1077F" w:rsidRDefault="006C75BC" w:rsidP="00F344E3">
      <w:pPr>
        <w:spacing w:line="288" w:lineRule="auto"/>
        <w:ind w:left="426"/>
        <w:jc w:val="both"/>
        <w:rPr>
          <w:szCs w:val="20"/>
          <w:lang w:val="sl-SI"/>
        </w:rPr>
      </w:pPr>
    </w:p>
    <w:p w:rsidR="008A5D32" w:rsidRPr="00C1077F" w:rsidRDefault="005D608D" w:rsidP="00F344E3">
      <w:pPr>
        <w:spacing w:line="288" w:lineRule="auto"/>
        <w:ind w:left="426" w:hanging="426"/>
        <w:jc w:val="both"/>
        <w:rPr>
          <w:szCs w:val="20"/>
          <w:lang w:val="sl-SI" w:eastAsia="sl-SI"/>
        </w:rPr>
      </w:pPr>
      <w:r w:rsidRPr="00C1077F">
        <w:rPr>
          <w:b/>
          <w:szCs w:val="20"/>
          <w:lang w:val="sl-SI"/>
        </w:rPr>
        <w:t>1</w:t>
      </w:r>
      <w:r w:rsidR="00266E34" w:rsidRPr="00C1077F">
        <w:rPr>
          <w:b/>
          <w:szCs w:val="20"/>
          <w:lang w:val="sl-SI"/>
        </w:rPr>
        <w:t>.5</w:t>
      </w:r>
      <w:r w:rsidR="006872B9" w:rsidRPr="00C1077F">
        <w:rPr>
          <w:b/>
          <w:szCs w:val="20"/>
          <w:lang w:val="sl-SI"/>
        </w:rPr>
        <w:tab/>
      </w:r>
      <w:r w:rsidR="008A5D32" w:rsidRPr="00C1077F">
        <w:rPr>
          <w:szCs w:val="20"/>
          <w:lang w:val="sl-SI" w:eastAsia="sl-SI"/>
        </w:rPr>
        <w:t xml:space="preserve">Naročnik </w:t>
      </w:r>
      <w:r w:rsidR="00585F29" w:rsidRPr="00C1077F">
        <w:rPr>
          <w:szCs w:val="20"/>
          <w:lang w:val="sl-SI" w:eastAsia="sl-SI"/>
        </w:rPr>
        <w:t>bo</w:t>
      </w:r>
      <w:r w:rsidR="008A5D32" w:rsidRPr="00C1077F">
        <w:rPr>
          <w:szCs w:val="20"/>
          <w:lang w:val="sl-SI" w:eastAsia="sl-SI"/>
        </w:rPr>
        <w:t xml:space="preserve"> iz p</w:t>
      </w:r>
      <w:r w:rsidR="00DE3525" w:rsidRPr="00C1077F">
        <w:rPr>
          <w:szCs w:val="20"/>
          <w:lang w:val="sl-SI" w:eastAsia="sl-SI"/>
        </w:rPr>
        <w:t>ostopka javnega naročanja izključil ponudnika/gospodarski subjekt</w:t>
      </w:r>
      <w:r w:rsidR="008A5D32" w:rsidRPr="00C1077F">
        <w:rPr>
          <w:szCs w:val="20"/>
          <w:lang w:val="sl-SI" w:eastAsia="sl-SI"/>
        </w:rPr>
        <w:t xml:space="preserve">, če: </w:t>
      </w:r>
    </w:p>
    <w:p w:rsidR="00DC5724" w:rsidRPr="00C1077F" w:rsidRDefault="00DC5724" w:rsidP="00C44839">
      <w:pPr>
        <w:numPr>
          <w:ilvl w:val="0"/>
          <w:numId w:val="7"/>
        </w:numPr>
        <w:spacing w:line="288" w:lineRule="auto"/>
        <w:jc w:val="both"/>
        <w:rPr>
          <w:szCs w:val="20"/>
          <w:lang w:val="sl-SI" w:eastAsia="sl-SI"/>
        </w:rPr>
      </w:pPr>
      <w:r w:rsidRPr="00C1077F">
        <w:rPr>
          <w:b/>
          <w:szCs w:val="20"/>
          <w:lang w:val="sl-SI"/>
        </w:rPr>
        <w:t>se je nad njim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je nastal položaj z enakimi posledicami;</w:t>
      </w:r>
    </w:p>
    <w:p w:rsidR="00DC5724" w:rsidRPr="00C1077F" w:rsidRDefault="00DC5724" w:rsidP="00C44839">
      <w:pPr>
        <w:numPr>
          <w:ilvl w:val="0"/>
          <w:numId w:val="7"/>
        </w:numPr>
        <w:spacing w:line="288" w:lineRule="auto"/>
        <w:jc w:val="both"/>
        <w:rPr>
          <w:szCs w:val="20"/>
          <w:lang w:val="sl-SI" w:eastAsia="sl-SI"/>
        </w:rPr>
      </w:pPr>
      <w:r w:rsidRPr="00C1077F">
        <w:rPr>
          <w:b/>
          <w:szCs w:val="20"/>
          <w:lang w:val="sl-SI"/>
        </w:rPr>
        <w:t>je zagrešil hujšo kršitev poklicnih pravil, zaradi česar je omajana njegova integriteta;</w:t>
      </w:r>
    </w:p>
    <w:p w:rsidR="00DC5724" w:rsidRPr="00C1077F" w:rsidRDefault="00DC5724" w:rsidP="00C44839">
      <w:pPr>
        <w:numPr>
          <w:ilvl w:val="0"/>
          <w:numId w:val="7"/>
        </w:numPr>
        <w:spacing w:line="288" w:lineRule="auto"/>
        <w:jc w:val="both"/>
        <w:rPr>
          <w:szCs w:val="20"/>
          <w:lang w:val="sl-SI" w:eastAsia="sl-SI"/>
        </w:rPr>
      </w:pPr>
      <w:r w:rsidRPr="00C1077F">
        <w:rPr>
          <w:b/>
          <w:szCs w:val="20"/>
          <w:lang w:val="sl-SI"/>
        </w:rPr>
        <w:t>so se pri prejšnji pogodbi o izvedbi javnega naročila, sklenjeni z naročnikom, pokazale precejšnje ali stalne pomanjkljivosti pri izpolnjevanju ključne obveznosti, zaradi česar je naročnik predčasno odstopil od prejšnjega naročila oz. pogodbe ali uveljavljal odškodnino ali so bile izvedene druge primerljive sankcije.</w:t>
      </w:r>
    </w:p>
    <w:p w:rsidR="008A5D32" w:rsidRPr="00C1077F" w:rsidRDefault="008A5D32" w:rsidP="00F344E3">
      <w:pPr>
        <w:pStyle w:val="SlogLevo125cm"/>
        <w:spacing w:after="0" w:line="288" w:lineRule="auto"/>
        <w:ind w:left="709"/>
        <w:rPr>
          <w:rFonts w:cs="Arial"/>
          <w:color w:val="FF0000"/>
          <w:sz w:val="20"/>
        </w:rPr>
      </w:pPr>
    </w:p>
    <w:p w:rsidR="00124C85" w:rsidRPr="00C1077F" w:rsidRDefault="00124C85" w:rsidP="00F344E3">
      <w:pPr>
        <w:spacing w:line="288" w:lineRule="auto"/>
        <w:ind w:firstLine="426"/>
        <w:jc w:val="both"/>
        <w:rPr>
          <w:b/>
          <w:szCs w:val="20"/>
          <w:lang w:val="sl-SI"/>
        </w:rPr>
      </w:pPr>
      <w:r w:rsidRPr="00C1077F">
        <w:rPr>
          <w:b/>
          <w:szCs w:val="20"/>
          <w:lang w:val="sl-SI"/>
        </w:rPr>
        <w:t>DOKAZILO:</w:t>
      </w:r>
    </w:p>
    <w:p w:rsidR="005D608D" w:rsidRPr="00C1077F" w:rsidRDefault="005D608D" w:rsidP="00C44839">
      <w:pPr>
        <w:widowControl w:val="0"/>
        <w:numPr>
          <w:ilvl w:val="0"/>
          <w:numId w:val="14"/>
        </w:numPr>
        <w:tabs>
          <w:tab w:val="clear" w:pos="1425"/>
        </w:tabs>
        <w:spacing w:line="288" w:lineRule="auto"/>
        <w:ind w:left="709" w:hanging="283"/>
        <w:jc w:val="both"/>
        <w:rPr>
          <w:b/>
          <w:szCs w:val="20"/>
          <w:lang w:val="sl-SI"/>
        </w:rPr>
      </w:pPr>
      <w:r w:rsidRPr="00C1077F">
        <w:rPr>
          <w:b/>
          <w:szCs w:val="20"/>
          <w:lang w:val="sl-SI"/>
        </w:rPr>
        <w:t>izpolnjen  obrazec ESPD (v »Del III: Razlogi za izključitev, Oddelek C: Razlogi, povezani z insolventnostjo, nasprotjem interesov ali kršitvijo poklicnih pravil«).</w:t>
      </w:r>
    </w:p>
    <w:p w:rsidR="00D23983" w:rsidRPr="00C1077F" w:rsidRDefault="00D23983" w:rsidP="00F344E3">
      <w:pPr>
        <w:widowControl w:val="0"/>
        <w:spacing w:line="288" w:lineRule="auto"/>
        <w:ind w:left="360"/>
        <w:jc w:val="both"/>
        <w:rPr>
          <w:szCs w:val="20"/>
          <w:lang w:val="sl-SI"/>
        </w:rPr>
      </w:pPr>
    </w:p>
    <w:p w:rsidR="00FF212D" w:rsidRPr="00C1077F" w:rsidRDefault="00FF212D" w:rsidP="00F344E3">
      <w:pPr>
        <w:keepNext/>
        <w:shd w:val="clear" w:color="auto" w:fill="E2EFD9"/>
        <w:spacing w:line="288" w:lineRule="auto"/>
        <w:jc w:val="both"/>
        <w:outlineLvl w:val="2"/>
        <w:rPr>
          <w:b/>
          <w:bCs/>
          <w:szCs w:val="20"/>
          <w:lang w:val="sl-SI"/>
        </w:rPr>
      </w:pPr>
      <w:bookmarkStart w:id="5" w:name="_Toc156633561"/>
      <w:r w:rsidRPr="00C1077F">
        <w:rPr>
          <w:b/>
          <w:bCs/>
          <w:szCs w:val="20"/>
          <w:lang w:val="sl-SI"/>
        </w:rPr>
        <w:t>2. EKONOMSKO – FINANČNA SPOSOBNOST</w:t>
      </w:r>
      <w:bookmarkEnd w:id="5"/>
      <w:r w:rsidRPr="00C1077F">
        <w:rPr>
          <w:b/>
          <w:bCs/>
          <w:szCs w:val="20"/>
          <w:lang w:val="sl-SI"/>
        </w:rPr>
        <w:t xml:space="preserve"> </w:t>
      </w:r>
    </w:p>
    <w:p w:rsidR="00FF212D" w:rsidRPr="00C1077F" w:rsidRDefault="00FF212D" w:rsidP="00F344E3">
      <w:pPr>
        <w:spacing w:line="288" w:lineRule="auto"/>
        <w:ind w:left="1065"/>
        <w:jc w:val="both"/>
        <w:rPr>
          <w:szCs w:val="20"/>
          <w:lang w:val="sl-SI"/>
        </w:rPr>
      </w:pPr>
    </w:p>
    <w:p w:rsidR="00FF212D" w:rsidRPr="00C1077F" w:rsidRDefault="00FF212D" w:rsidP="00F344E3">
      <w:pPr>
        <w:spacing w:line="288" w:lineRule="auto"/>
        <w:ind w:left="426" w:hanging="426"/>
        <w:jc w:val="both"/>
        <w:rPr>
          <w:szCs w:val="20"/>
          <w:lang w:val="sl-SI"/>
        </w:rPr>
      </w:pPr>
      <w:r w:rsidRPr="00C1077F">
        <w:rPr>
          <w:b/>
          <w:bCs/>
          <w:szCs w:val="20"/>
          <w:lang w:val="sl-SI"/>
        </w:rPr>
        <w:t>2.1   Ponudnik mora izpolniti predračun</w:t>
      </w:r>
      <w:r w:rsidRPr="00C1077F">
        <w:rPr>
          <w:szCs w:val="20"/>
          <w:lang w:val="sl-SI"/>
        </w:rPr>
        <w:t>, kjer navede ponudbene cene skladno s poglavjem II.</w:t>
      </w:r>
    </w:p>
    <w:p w:rsidR="00FF212D" w:rsidRPr="00C1077F" w:rsidRDefault="00FF212D" w:rsidP="00F344E3">
      <w:pPr>
        <w:spacing w:line="288" w:lineRule="auto"/>
        <w:jc w:val="both"/>
        <w:rPr>
          <w:bCs/>
          <w:szCs w:val="20"/>
          <w:lang w:val="sl-SI"/>
        </w:rPr>
      </w:pPr>
    </w:p>
    <w:p w:rsidR="00FF212D" w:rsidRPr="00C1077F" w:rsidRDefault="00FF212D" w:rsidP="00F344E3">
      <w:pPr>
        <w:shd w:val="clear" w:color="auto" w:fill="E2EFD9"/>
        <w:spacing w:line="288" w:lineRule="auto"/>
        <w:ind w:left="426" w:hanging="426"/>
        <w:jc w:val="both"/>
        <w:rPr>
          <w:b/>
          <w:szCs w:val="20"/>
          <w:lang w:val="sl-SI"/>
        </w:rPr>
      </w:pPr>
      <w:r w:rsidRPr="00C1077F">
        <w:rPr>
          <w:b/>
          <w:szCs w:val="20"/>
          <w:lang w:val="sl-SI"/>
        </w:rPr>
        <w:t>3.</w:t>
      </w:r>
      <w:r w:rsidRPr="00C1077F">
        <w:rPr>
          <w:b/>
          <w:szCs w:val="20"/>
          <w:lang w:val="sl-SI"/>
        </w:rPr>
        <w:tab/>
        <w:t>PODIZVAJALCI</w:t>
      </w:r>
    </w:p>
    <w:p w:rsidR="00FF212D" w:rsidRPr="00C1077F" w:rsidRDefault="00FF212D" w:rsidP="00F344E3">
      <w:pPr>
        <w:spacing w:line="288" w:lineRule="auto"/>
        <w:jc w:val="both"/>
        <w:rPr>
          <w:b/>
          <w:szCs w:val="20"/>
          <w:lang w:val="sl-SI"/>
        </w:rPr>
      </w:pPr>
    </w:p>
    <w:p w:rsidR="00FF212D" w:rsidRPr="00C1077F" w:rsidRDefault="00FF212D" w:rsidP="00F344E3">
      <w:pPr>
        <w:spacing w:line="288" w:lineRule="auto"/>
        <w:ind w:firstLine="426"/>
        <w:jc w:val="both"/>
        <w:rPr>
          <w:b/>
          <w:szCs w:val="20"/>
          <w:lang w:val="sl-SI"/>
        </w:rPr>
      </w:pPr>
      <w:r w:rsidRPr="00C1077F">
        <w:rPr>
          <w:b/>
          <w:szCs w:val="20"/>
          <w:lang w:val="sl-SI"/>
        </w:rPr>
        <w:t xml:space="preserve">DOKAZILO: </w:t>
      </w:r>
    </w:p>
    <w:p w:rsidR="00FF212D" w:rsidRPr="00C1077F" w:rsidRDefault="00FF212D" w:rsidP="00F344E3">
      <w:pPr>
        <w:spacing w:line="288" w:lineRule="auto"/>
        <w:ind w:left="709" w:hanging="283"/>
        <w:jc w:val="both"/>
        <w:rPr>
          <w:szCs w:val="20"/>
          <w:lang w:val="sl-SI"/>
        </w:rPr>
      </w:pPr>
      <w:r w:rsidRPr="00C1077F">
        <w:rPr>
          <w:szCs w:val="20"/>
          <w:lang w:val="sl-SI"/>
        </w:rPr>
        <w:t>V kolikor ponudnik nastopa s podizvajalcem/podizvajalci, mora ponudbi priložiti:</w:t>
      </w:r>
    </w:p>
    <w:p w:rsidR="00FF212D" w:rsidRPr="00C1077F" w:rsidRDefault="00FF212D" w:rsidP="00C44839">
      <w:pPr>
        <w:numPr>
          <w:ilvl w:val="0"/>
          <w:numId w:val="23"/>
        </w:numPr>
        <w:spacing w:line="288" w:lineRule="auto"/>
        <w:ind w:hanging="651"/>
        <w:jc w:val="both"/>
        <w:rPr>
          <w:szCs w:val="20"/>
          <w:lang w:val="sl-SI"/>
        </w:rPr>
      </w:pPr>
      <w:r w:rsidRPr="00C1077F">
        <w:rPr>
          <w:szCs w:val="20"/>
          <w:lang w:val="sl-SI"/>
        </w:rPr>
        <w:t>Priloga P1 – SOGLASJE PODIZVAJALCA;</w:t>
      </w:r>
    </w:p>
    <w:p w:rsidR="00FF212D" w:rsidRPr="00C1077F" w:rsidRDefault="00FF212D" w:rsidP="00C44839">
      <w:pPr>
        <w:numPr>
          <w:ilvl w:val="0"/>
          <w:numId w:val="23"/>
        </w:numPr>
        <w:spacing w:line="288" w:lineRule="auto"/>
        <w:ind w:hanging="651"/>
        <w:jc w:val="both"/>
        <w:rPr>
          <w:szCs w:val="20"/>
          <w:lang w:val="sl-SI"/>
        </w:rPr>
      </w:pPr>
      <w:r w:rsidRPr="00C1077F">
        <w:rPr>
          <w:szCs w:val="20"/>
          <w:lang w:val="sl-SI"/>
        </w:rPr>
        <w:t>Priloga P2 – UDELEŽBA PODIZVAJALCEV</w:t>
      </w:r>
    </w:p>
    <w:p w:rsidR="00FF212D" w:rsidRPr="00C1077F" w:rsidRDefault="00FF212D" w:rsidP="00F344E3">
      <w:pPr>
        <w:spacing w:line="288" w:lineRule="auto"/>
        <w:ind w:firstLine="705"/>
        <w:jc w:val="both"/>
        <w:rPr>
          <w:szCs w:val="20"/>
          <w:lang w:val="sl-SI"/>
        </w:rPr>
      </w:pPr>
    </w:p>
    <w:p w:rsidR="00FF212D" w:rsidRPr="00C1077F" w:rsidRDefault="00FF212D" w:rsidP="00C44839">
      <w:pPr>
        <w:keepNext/>
        <w:numPr>
          <w:ilvl w:val="0"/>
          <w:numId w:val="24"/>
        </w:numPr>
        <w:shd w:val="clear" w:color="auto" w:fill="E2EFD9"/>
        <w:spacing w:line="288" w:lineRule="auto"/>
        <w:ind w:left="426" w:hanging="426"/>
        <w:jc w:val="both"/>
        <w:outlineLvl w:val="2"/>
        <w:rPr>
          <w:b/>
          <w:bCs/>
          <w:szCs w:val="20"/>
          <w:lang w:val="sl-SI"/>
        </w:rPr>
      </w:pPr>
      <w:bookmarkStart w:id="6" w:name="_Toc156633562"/>
      <w:r w:rsidRPr="00C1077F">
        <w:rPr>
          <w:b/>
          <w:bCs/>
          <w:szCs w:val="20"/>
          <w:lang w:val="sl-SI"/>
        </w:rPr>
        <w:t>TEHNIČNI POGOJI</w:t>
      </w:r>
      <w:bookmarkEnd w:id="6"/>
    </w:p>
    <w:p w:rsidR="00FF212D" w:rsidRPr="00C1077F" w:rsidRDefault="00FF212D" w:rsidP="00F344E3">
      <w:pPr>
        <w:spacing w:line="288" w:lineRule="auto"/>
        <w:rPr>
          <w:szCs w:val="20"/>
          <w:lang w:val="sl-SI"/>
        </w:rPr>
      </w:pPr>
    </w:p>
    <w:p w:rsidR="00FF212D" w:rsidRPr="00C1077F" w:rsidRDefault="00FF212D" w:rsidP="00F344E3">
      <w:pPr>
        <w:spacing w:line="288" w:lineRule="auto"/>
        <w:ind w:left="426" w:hanging="426"/>
        <w:jc w:val="both"/>
        <w:rPr>
          <w:szCs w:val="20"/>
          <w:lang w:val="sl-SI"/>
        </w:rPr>
      </w:pPr>
      <w:r w:rsidRPr="00C1077F">
        <w:rPr>
          <w:b/>
          <w:szCs w:val="20"/>
          <w:lang w:val="sl-SI"/>
        </w:rPr>
        <w:t>4.1</w:t>
      </w:r>
      <w:r w:rsidRPr="00C1077F">
        <w:rPr>
          <w:b/>
          <w:szCs w:val="20"/>
          <w:lang w:val="sl-SI"/>
        </w:rPr>
        <w:tab/>
        <w:t>Ponudnik mora zagotoviti, d</w:t>
      </w:r>
      <w:r w:rsidRPr="00C1077F">
        <w:rPr>
          <w:szCs w:val="20"/>
          <w:lang w:val="sl-SI"/>
        </w:rPr>
        <w:t xml:space="preserve">a je ponujena storitev skladu s tehničnim in drugimi zahtevami </w:t>
      </w:r>
    </w:p>
    <w:p w:rsidR="00FF212D" w:rsidRPr="00C1077F" w:rsidRDefault="00FF212D" w:rsidP="00F344E3">
      <w:pPr>
        <w:spacing w:line="288" w:lineRule="auto"/>
        <w:ind w:firstLine="426"/>
        <w:jc w:val="both"/>
        <w:rPr>
          <w:szCs w:val="20"/>
          <w:lang w:val="sl-SI"/>
        </w:rPr>
      </w:pPr>
      <w:r w:rsidRPr="00C1077F">
        <w:rPr>
          <w:szCs w:val="20"/>
          <w:lang w:val="sl-SI"/>
        </w:rPr>
        <w:t xml:space="preserve">naročnika iz razpisne dokumentacije. </w:t>
      </w:r>
    </w:p>
    <w:p w:rsidR="00FF212D" w:rsidRPr="00C1077F" w:rsidRDefault="00FF212D" w:rsidP="00F344E3">
      <w:pPr>
        <w:spacing w:line="288" w:lineRule="auto"/>
        <w:jc w:val="both"/>
        <w:rPr>
          <w:b/>
          <w:szCs w:val="20"/>
          <w:lang w:val="sl-SI"/>
        </w:rPr>
      </w:pPr>
    </w:p>
    <w:p w:rsidR="00FF212D" w:rsidRPr="00C1077F" w:rsidRDefault="00FF212D" w:rsidP="00F344E3">
      <w:pPr>
        <w:spacing w:line="288" w:lineRule="auto"/>
        <w:jc w:val="both"/>
        <w:rPr>
          <w:b/>
          <w:szCs w:val="20"/>
          <w:lang w:val="sl-SI"/>
        </w:rPr>
      </w:pPr>
      <w:r w:rsidRPr="00C1077F">
        <w:rPr>
          <w:b/>
          <w:szCs w:val="20"/>
          <w:lang w:val="sl-SI"/>
        </w:rPr>
        <w:t>DOKAZILA:</w:t>
      </w:r>
    </w:p>
    <w:p w:rsidR="00FF212D" w:rsidRPr="00C1077F" w:rsidRDefault="00FF212D" w:rsidP="00C44839">
      <w:pPr>
        <w:numPr>
          <w:ilvl w:val="0"/>
          <w:numId w:val="21"/>
        </w:numPr>
        <w:spacing w:line="288" w:lineRule="auto"/>
        <w:jc w:val="both"/>
        <w:rPr>
          <w:b/>
          <w:szCs w:val="20"/>
          <w:lang w:val="sl-SI"/>
        </w:rPr>
      </w:pPr>
      <w:r w:rsidRPr="00C1077F">
        <w:rPr>
          <w:b/>
          <w:szCs w:val="20"/>
          <w:lang w:val="sl-SI"/>
        </w:rPr>
        <w:t xml:space="preserve">izpolnjen obrazec ESPD. Ponudnik potrdi predmetni obrazec v delu IV (pogoji za sodelovanje), razdelek α: Skupna navedba za vse pogoje za sodelovanje </w:t>
      </w:r>
    </w:p>
    <w:p w:rsidR="00FF212D" w:rsidRPr="00C1077F" w:rsidRDefault="00FF212D" w:rsidP="00F344E3">
      <w:pPr>
        <w:spacing w:line="288" w:lineRule="auto"/>
        <w:ind w:left="708"/>
        <w:jc w:val="both"/>
        <w:rPr>
          <w:szCs w:val="20"/>
          <w:lang w:val="sl-SI"/>
        </w:rPr>
      </w:pPr>
    </w:p>
    <w:p w:rsidR="00FF212D" w:rsidRPr="00C1077F" w:rsidRDefault="00FF212D" w:rsidP="00F344E3">
      <w:pPr>
        <w:spacing w:line="288" w:lineRule="auto"/>
        <w:ind w:left="426" w:hanging="426"/>
        <w:jc w:val="both"/>
        <w:rPr>
          <w:b/>
          <w:bCs/>
          <w:szCs w:val="20"/>
          <w:lang w:val="sl-SI"/>
        </w:rPr>
      </w:pPr>
      <w:r w:rsidRPr="00C1077F">
        <w:rPr>
          <w:b/>
          <w:szCs w:val="20"/>
          <w:lang w:val="sl-SI"/>
        </w:rPr>
        <w:t>4.2.</w:t>
      </w:r>
      <w:r w:rsidRPr="00C1077F">
        <w:rPr>
          <w:b/>
          <w:szCs w:val="20"/>
          <w:lang w:val="sl-SI"/>
        </w:rPr>
        <w:tab/>
      </w:r>
      <w:r w:rsidRPr="00C1077F">
        <w:rPr>
          <w:b/>
          <w:bCs/>
          <w:szCs w:val="20"/>
          <w:lang w:val="sl-SI"/>
        </w:rPr>
        <w:t xml:space="preserve">Ponudnik predloži kontaktne podatke (ime, priimek, tel, e-pošta) oseb/e za naročanje </w:t>
      </w:r>
    </w:p>
    <w:p w:rsidR="00FF212D" w:rsidRPr="00C1077F" w:rsidRDefault="00FF212D" w:rsidP="00F344E3">
      <w:pPr>
        <w:spacing w:line="288" w:lineRule="auto"/>
        <w:ind w:left="426"/>
        <w:jc w:val="both"/>
        <w:rPr>
          <w:b/>
          <w:bCs/>
          <w:szCs w:val="20"/>
          <w:lang w:val="sl-SI"/>
        </w:rPr>
      </w:pPr>
      <w:r w:rsidRPr="00C1077F">
        <w:rPr>
          <w:b/>
          <w:bCs/>
          <w:szCs w:val="20"/>
          <w:lang w:val="sl-SI"/>
        </w:rPr>
        <w:t>storitev/blaga po pogodbi.</w:t>
      </w:r>
    </w:p>
    <w:p w:rsidR="00FF212D" w:rsidRPr="00C1077F" w:rsidRDefault="00FF212D" w:rsidP="00F344E3">
      <w:pPr>
        <w:spacing w:line="288" w:lineRule="auto"/>
        <w:ind w:left="426"/>
        <w:jc w:val="both"/>
        <w:rPr>
          <w:b/>
          <w:bCs/>
          <w:szCs w:val="20"/>
          <w:lang w:val="sl-SI"/>
        </w:rPr>
      </w:pPr>
    </w:p>
    <w:p w:rsidR="00FF212D" w:rsidRPr="00C1077F" w:rsidRDefault="00FF212D" w:rsidP="00F344E3">
      <w:pPr>
        <w:spacing w:line="288" w:lineRule="auto"/>
        <w:ind w:firstLine="426"/>
        <w:jc w:val="both"/>
        <w:rPr>
          <w:b/>
          <w:szCs w:val="20"/>
          <w:lang w:val="sl-SI"/>
        </w:rPr>
      </w:pPr>
      <w:r w:rsidRPr="00C1077F">
        <w:rPr>
          <w:b/>
          <w:szCs w:val="20"/>
          <w:lang w:val="sl-SI"/>
        </w:rPr>
        <w:t>DOKAZILA:</w:t>
      </w:r>
    </w:p>
    <w:p w:rsidR="00FF212D" w:rsidRPr="00C1077F" w:rsidRDefault="00FF212D" w:rsidP="00C44839">
      <w:pPr>
        <w:numPr>
          <w:ilvl w:val="0"/>
          <w:numId w:val="25"/>
        </w:numPr>
        <w:spacing w:line="288" w:lineRule="auto"/>
        <w:jc w:val="both"/>
        <w:rPr>
          <w:bCs/>
          <w:szCs w:val="20"/>
          <w:lang w:val="sl-SI"/>
        </w:rPr>
      </w:pPr>
      <w:r w:rsidRPr="00C1077F">
        <w:rPr>
          <w:b/>
          <w:szCs w:val="20"/>
          <w:lang w:val="sl-SI"/>
        </w:rPr>
        <w:t xml:space="preserve">Izpolnjen, podpisan, žigosan ter skeniran </w:t>
      </w:r>
      <w:r w:rsidRPr="00C1077F">
        <w:rPr>
          <w:bCs/>
          <w:szCs w:val="20"/>
          <w:lang w:val="sl-SI"/>
        </w:rPr>
        <w:t>lasten seznam z zahtevanimi podatki.</w:t>
      </w:r>
    </w:p>
    <w:p w:rsidR="00FF212D" w:rsidRPr="00C1077F" w:rsidRDefault="00FF212D" w:rsidP="00F344E3">
      <w:pPr>
        <w:spacing w:line="288" w:lineRule="auto"/>
        <w:jc w:val="both"/>
        <w:rPr>
          <w:bCs/>
          <w:szCs w:val="20"/>
          <w:lang w:val="sl-SI"/>
        </w:rPr>
      </w:pPr>
    </w:p>
    <w:p w:rsidR="00FF212D" w:rsidRPr="00C1077F" w:rsidRDefault="00FF212D" w:rsidP="00F344E3">
      <w:pPr>
        <w:spacing w:line="288" w:lineRule="auto"/>
        <w:ind w:left="426" w:hanging="426"/>
        <w:jc w:val="both"/>
        <w:rPr>
          <w:b/>
          <w:bCs/>
          <w:szCs w:val="20"/>
          <w:lang w:val="sl-SI"/>
        </w:rPr>
      </w:pPr>
      <w:r w:rsidRPr="00C1077F">
        <w:rPr>
          <w:b/>
          <w:szCs w:val="20"/>
          <w:lang w:val="sl-SI"/>
        </w:rPr>
        <w:t>4.3.</w:t>
      </w:r>
      <w:r w:rsidRPr="00C1077F">
        <w:rPr>
          <w:b/>
          <w:szCs w:val="20"/>
          <w:lang w:val="sl-SI"/>
        </w:rPr>
        <w:tab/>
      </w:r>
      <w:r w:rsidRPr="00C1077F">
        <w:rPr>
          <w:b/>
          <w:bCs/>
          <w:szCs w:val="20"/>
          <w:lang w:val="sl-SI"/>
        </w:rPr>
        <w:t>Ponudnik predloži veljavni cenik potrošnega vulkanizerskega materiala</w:t>
      </w:r>
    </w:p>
    <w:p w:rsidR="00FF212D" w:rsidRPr="00C1077F" w:rsidRDefault="00806A54" w:rsidP="00F344E3">
      <w:pPr>
        <w:spacing w:line="288" w:lineRule="auto"/>
        <w:ind w:firstLine="426"/>
        <w:jc w:val="both"/>
        <w:rPr>
          <w:bCs/>
          <w:szCs w:val="20"/>
          <w:u w:val="single"/>
          <w:lang w:val="sl-SI"/>
        </w:rPr>
      </w:pPr>
      <w:r>
        <w:rPr>
          <w:bCs/>
          <w:szCs w:val="20"/>
          <w:u w:val="single"/>
          <w:lang w:val="sl-SI"/>
        </w:rPr>
        <w:t>(samo za sklop 1 do 7</w:t>
      </w:r>
      <w:r w:rsidR="00FF212D" w:rsidRPr="00C1077F">
        <w:rPr>
          <w:bCs/>
          <w:szCs w:val="20"/>
          <w:u w:val="single"/>
          <w:lang w:val="sl-SI"/>
        </w:rPr>
        <w:t xml:space="preserve">)  </w:t>
      </w:r>
    </w:p>
    <w:p w:rsidR="00FF212D" w:rsidRPr="00C1077F" w:rsidRDefault="00FF212D" w:rsidP="00F344E3">
      <w:pPr>
        <w:spacing w:line="288" w:lineRule="auto"/>
        <w:ind w:left="426"/>
        <w:jc w:val="both"/>
        <w:rPr>
          <w:b/>
          <w:bCs/>
          <w:szCs w:val="20"/>
          <w:lang w:val="sl-SI"/>
        </w:rPr>
      </w:pPr>
    </w:p>
    <w:p w:rsidR="00FF212D" w:rsidRPr="00C1077F" w:rsidRDefault="00FF212D" w:rsidP="00F344E3">
      <w:pPr>
        <w:spacing w:line="288" w:lineRule="auto"/>
        <w:ind w:firstLine="426"/>
        <w:jc w:val="both"/>
        <w:rPr>
          <w:b/>
          <w:szCs w:val="20"/>
          <w:lang w:val="sl-SI"/>
        </w:rPr>
      </w:pPr>
      <w:r w:rsidRPr="00C1077F">
        <w:rPr>
          <w:b/>
          <w:szCs w:val="20"/>
          <w:lang w:val="sl-SI"/>
        </w:rPr>
        <w:t>DOKAZILA:</w:t>
      </w:r>
    </w:p>
    <w:p w:rsidR="00FF212D" w:rsidRPr="00C1077F" w:rsidRDefault="00FF212D" w:rsidP="00C44839">
      <w:pPr>
        <w:numPr>
          <w:ilvl w:val="0"/>
          <w:numId w:val="25"/>
        </w:numPr>
        <w:spacing w:line="288" w:lineRule="auto"/>
        <w:jc w:val="both"/>
        <w:rPr>
          <w:bCs/>
          <w:szCs w:val="20"/>
          <w:lang w:val="sl-SI"/>
        </w:rPr>
      </w:pPr>
      <w:r w:rsidRPr="00C1077F">
        <w:rPr>
          <w:b/>
          <w:szCs w:val="20"/>
          <w:lang w:val="sl-SI"/>
        </w:rPr>
        <w:t xml:space="preserve">Izpolnjen, podpisan, žigosan ter skeniran </w:t>
      </w:r>
      <w:r w:rsidRPr="00C1077F">
        <w:rPr>
          <w:b/>
          <w:bCs/>
          <w:szCs w:val="20"/>
          <w:lang w:val="sl-SI"/>
        </w:rPr>
        <w:t>veljavni cenik potrošnega vulkanizerskega materiala</w:t>
      </w:r>
      <w:r w:rsidRPr="00C1077F">
        <w:rPr>
          <w:bCs/>
          <w:szCs w:val="20"/>
          <w:lang w:val="sl-SI"/>
        </w:rPr>
        <w:t>.</w:t>
      </w:r>
    </w:p>
    <w:p w:rsidR="00FF212D" w:rsidRPr="00C1077F" w:rsidRDefault="00FF212D" w:rsidP="00F344E3">
      <w:pPr>
        <w:spacing w:line="288" w:lineRule="auto"/>
        <w:ind w:left="720"/>
        <w:jc w:val="both"/>
        <w:rPr>
          <w:bCs/>
          <w:szCs w:val="20"/>
          <w:lang w:val="sl-SI"/>
        </w:rPr>
      </w:pPr>
    </w:p>
    <w:p w:rsidR="00FF212D" w:rsidRPr="00C1077F" w:rsidRDefault="00FF212D" w:rsidP="00F344E3">
      <w:pPr>
        <w:spacing w:line="288" w:lineRule="auto"/>
        <w:ind w:left="426" w:hanging="426"/>
        <w:jc w:val="both"/>
        <w:rPr>
          <w:b/>
          <w:szCs w:val="20"/>
          <w:lang w:val="sl-SI"/>
        </w:rPr>
      </w:pPr>
      <w:r w:rsidRPr="00C1077F">
        <w:rPr>
          <w:b/>
          <w:szCs w:val="20"/>
          <w:lang w:val="sl-SI"/>
        </w:rPr>
        <w:t>4.4.</w:t>
      </w:r>
      <w:r w:rsidRPr="00C1077F">
        <w:rPr>
          <w:b/>
          <w:szCs w:val="20"/>
          <w:lang w:val="sl-SI"/>
        </w:rPr>
        <w:tab/>
        <w:t xml:space="preserve">Ponudnik mora izpolnjevati posebne pogoje naročnika PRILOGA 3 – POTRDITEV </w:t>
      </w:r>
    </w:p>
    <w:p w:rsidR="00FF212D" w:rsidRPr="00C1077F" w:rsidRDefault="00FF212D" w:rsidP="00F344E3">
      <w:pPr>
        <w:spacing w:line="288" w:lineRule="auto"/>
        <w:ind w:left="426" w:firstLine="425"/>
        <w:jc w:val="both"/>
        <w:rPr>
          <w:b/>
          <w:szCs w:val="20"/>
          <w:lang w:val="sl-SI"/>
        </w:rPr>
      </w:pPr>
      <w:r w:rsidRPr="00C1077F">
        <w:rPr>
          <w:b/>
          <w:szCs w:val="20"/>
          <w:lang w:val="sl-SI"/>
        </w:rPr>
        <w:t xml:space="preserve">POSEBNIH POGOJEV </w:t>
      </w:r>
      <w:r w:rsidR="00330D32">
        <w:rPr>
          <w:bCs/>
          <w:szCs w:val="20"/>
          <w:u w:val="single"/>
          <w:lang w:val="sl-SI"/>
        </w:rPr>
        <w:t>(samo za sklop 8</w:t>
      </w:r>
      <w:r w:rsidRPr="00C1077F">
        <w:rPr>
          <w:bCs/>
          <w:szCs w:val="20"/>
          <w:u w:val="single"/>
          <w:lang w:val="sl-SI"/>
        </w:rPr>
        <w:t xml:space="preserve">.)  </w:t>
      </w:r>
    </w:p>
    <w:p w:rsidR="00FF212D" w:rsidRDefault="00FF212D" w:rsidP="00F344E3">
      <w:pPr>
        <w:spacing w:line="288" w:lineRule="auto"/>
        <w:jc w:val="both"/>
        <w:rPr>
          <w:b/>
          <w:szCs w:val="20"/>
          <w:lang w:val="sl-SI"/>
        </w:rPr>
      </w:pPr>
    </w:p>
    <w:p w:rsidR="0005151C" w:rsidRDefault="0005151C" w:rsidP="00F344E3">
      <w:pPr>
        <w:spacing w:line="288" w:lineRule="auto"/>
        <w:jc w:val="both"/>
        <w:rPr>
          <w:b/>
          <w:szCs w:val="20"/>
          <w:lang w:val="sl-SI"/>
        </w:rPr>
      </w:pPr>
    </w:p>
    <w:p w:rsidR="0005151C" w:rsidRPr="00C1077F" w:rsidRDefault="0005151C" w:rsidP="00F344E3">
      <w:pPr>
        <w:spacing w:line="288" w:lineRule="auto"/>
        <w:jc w:val="both"/>
        <w:rPr>
          <w:b/>
          <w:szCs w:val="20"/>
          <w:lang w:val="sl-SI"/>
        </w:rPr>
      </w:pPr>
    </w:p>
    <w:p w:rsidR="00FF212D" w:rsidRPr="00C1077F" w:rsidRDefault="00FF212D" w:rsidP="00F344E3">
      <w:pPr>
        <w:spacing w:line="288" w:lineRule="auto"/>
        <w:ind w:firstLine="426"/>
        <w:jc w:val="both"/>
        <w:rPr>
          <w:b/>
          <w:szCs w:val="20"/>
          <w:lang w:val="sl-SI"/>
        </w:rPr>
      </w:pPr>
      <w:r w:rsidRPr="00C1077F">
        <w:rPr>
          <w:b/>
          <w:szCs w:val="20"/>
          <w:lang w:val="sl-SI"/>
        </w:rPr>
        <w:t>DOKAZILO:</w:t>
      </w:r>
    </w:p>
    <w:p w:rsidR="00FF212D" w:rsidRDefault="00FF212D" w:rsidP="00330D32">
      <w:pPr>
        <w:numPr>
          <w:ilvl w:val="0"/>
          <w:numId w:val="15"/>
        </w:numPr>
        <w:tabs>
          <w:tab w:val="clear" w:pos="1503"/>
        </w:tabs>
        <w:spacing w:line="288" w:lineRule="auto"/>
        <w:ind w:left="709" w:hanging="283"/>
        <w:jc w:val="both"/>
        <w:rPr>
          <w:b/>
          <w:szCs w:val="20"/>
          <w:lang w:val="sl-SI"/>
        </w:rPr>
      </w:pPr>
      <w:r w:rsidRPr="00C1077F">
        <w:rPr>
          <w:b/>
          <w:szCs w:val="20"/>
          <w:lang w:val="sl-SI"/>
        </w:rPr>
        <w:t xml:space="preserve">izpolnjeni, podpisani in žigosani obrazci– PRILOGA 3 - POTRDITEV POSEBNIH POGOJEV </w:t>
      </w:r>
    </w:p>
    <w:p w:rsidR="00A918F1" w:rsidRPr="00C1077F" w:rsidRDefault="00A918F1" w:rsidP="00A918F1">
      <w:pPr>
        <w:spacing w:line="288" w:lineRule="auto"/>
        <w:ind w:left="709"/>
        <w:jc w:val="both"/>
        <w:rPr>
          <w:b/>
          <w:szCs w:val="20"/>
          <w:lang w:val="sl-SI"/>
        </w:rPr>
      </w:pPr>
    </w:p>
    <w:p w:rsidR="00FF212D" w:rsidRPr="00C1077F" w:rsidRDefault="00FF212D" w:rsidP="00F344E3">
      <w:pPr>
        <w:spacing w:line="288" w:lineRule="auto"/>
        <w:ind w:left="426" w:hanging="426"/>
        <w:jc w:val="both"/>
        <w:rPr>
          <w:b/>
          <w:szCs w:val="20"/>
          <w:lang w:val="sl-SI"/>
        </w:rPr>
      </w:pPr>
      <w:r w:rsidRPr="00C1077F">
        <w:rPr>
          <w:b/>
          <w:szCs w:val="20"/>
          <w:lang w:val="sl-SI"/>
        </w:rPr>
        <w:t>4.5.</w:t>
      </w:r>
      <w:r w:rsidRPr="00C1077F">
        <w:rPr>
          <w:b/>
          <w:szCs w:val="20"/>
          <w:lang w:val="sl-SI"/>
        </w:rPr>
        <w:tab/>
        <w:t xml:space="preserve">Ponudnik mora izpolnjevati posebne pogoje naročnika PRILOGA 4 – POTRDITEV </w:t>
      </w:r>
    </w:p>
    <w:p w:rsidR="00FF212D" w:rsidRPr="00C1077F" w:rsidRDefault="00FF212D" w:rsidP="00F344E3">
      <w:pPr>
        <w:spacing w:line="288" w:lineRule="auto"/>
        <w:ind w:left="426" w:firstLine="425"/>
        <w:jc w:val="both"/>
        <w:rPr>
          <w:b/>
          <w:szCs w:val="20"/>
          <w:lang w:val="sl-SI"/>
        </w:rPr>
      </w:pPr>
      <w:r w:rsidRPr="00C1077F">
        <w:rPr>
          <w:b/>
          <w:szCs w:val="20"/>
          <w:lang w:val="sl-SI"/>
        </w:rPr>
        <w:t xml:space="preserve">POSEBNIH POGOJEV </w:t>
      </w:r>
      <w:r w:rsidR="00330D32">
        <w:rPr>
          <w:bCs/>
          <w:szCs w:val="20"/>
          <w:u w:val="single"/>
          <w:lang w:val="sl-SI"/>
        </w:rPr>
        <w:t>(za sklope 1. do 7</w:t>
      </w:r>
      <w:r w:rsidRPr="00C1077F">
        <w:rPr>
          <w:bCs/>
          <w:szCs w:val="20"/>
          <w:u w:val="single"/>
          <w:lang w:val="sl-SI"/>
        </w:rPr>
        <w:t xml:space="preserve">.)  </w:t>
      </w:r>
    </w:p>
    <w:p w:rsidR="00FF212D" w:rsidRPr="00C1077F" w:rsidRDefault="00FF212D" w:rsidP="00F344E3">
      <w:pPr>
        <w:spacing w:line="288" w:lineRule="auto"/>
        <w:jc w:val="both"/>
        <w:rPr>
          <w:b/>
          <w:szCs w:val="20"/>
          <w:lang w:val="sl-SI"/>
        </w:rPr>
      </w:pPr>
    </w:p>
    <w:p w:rsidR="00FF212D" w:rsidRPr="00C1077F" w:rsidRDefault="00FF212D" w:rsidP="00F344E3">
      <w:pPr>
        <w:spacing w:line="288" w:lineRule="auto"/>
        <w:ind w:firstLine="426"/>
        <w:jc w:val="both"/>
        <w:rPr>
          <w:b/>
          <w:szCs w:val="20"/>
          <w:lang w:val="sl-SI"/>
        </w:rPr>
      </w:pPr>
      <w:r w:rsidRPr="00C1077F">
        <w:rPr>
          <w:b/>
          <w:szCs w:val="20"/>
          <w:lang w:val="sl-SI"/>
        </w:rPr>
        <w:t>DOKAZILO:</w:t>
      </w:r>
    </w:p>
    <w:p w:rsidR="00FF212D" w:rsidRPr="00C1077F" w:rsidRDefault="00FF212D" w:rsidP="00330D32">
      <w:pPr>
        <w:numPr>
          <w:ilvl w:val="0"/>
          <w:numId w:val="15"/>
        </w:numPr>
        <w:tabs>
          <w:tab w:val="clear" w:pos="1503"/>
        </w:tabs>
        <w:spacing w:line="288" w:lineRule="auto"/>
        <w:ind w:left="709" w:hanging="283"/>
        <w:jc w:val="both"/>
        <w:rPr>
          <w:b/>
          <w:szCs w:val="20"/>
          <w:lang w:val="sl-SI"/>
        </w:rPr>
      </w:pPr>
      <w:r w:rsidRPr="00C1077F">
        <w:rPr>
          <w:b/>
          <w:szCs w:val="20"/>
          <w:lang w:val="sl-SI"/>
        </w:rPr>
        <w:t xml:space="preserve">izpolnjeni, podpisani in žigosani obrazci– PRILOGA 4 - POTRDITEV POSEBNIH POGOJEV </w:t>
      </w:r>
    </w:p>
    <w:p w:rsidR="00656723" w:rsidRPr="00C1077F" w:rsidRDefault="00FF212D" w:rsidP="00F344E3">
      <w:pPr>
        <w:spacing w:line="288" w:lineRule="auto"/>
        <w:ind w:firstLine="705"/>
        <w:jc w:val="both"/>
        <w:rPr>
          <w:szCs w:val="20"/>
          <w:lang w:val="sl-SI"/>
        </w:rPr>
      </w:pPr>
      <w:r w:rsidRPr="00C1077F">
        <w:rPr>
          <w:szCs w:val="20"/>
          <w:lang w:val="sl-SI"/>
        </w:rPr>
        <w:br w:type="page"/>
      </w:r>
    </w:p>
    <w:p w:rsidR="00124C85" w:rsidRPr="00C1077F" w:rsidRDefault="00124C85" w:rsidP="004A6255">
      <w:pPr>
        <w:pStyle w:val="Naslov4"/>
        <w:shd w:val="clear" w:color="auto" w:fill="FFF2CC"/>
        <w:spacing w:before="0" w:after="0" w:line="288" w:lineRule="auto"/>
        <w:jc w:val="both"/>
        <w:rPr>
          <w:rFonts w:ascii="Arial" w:hAnsi="Arial" w:cs="Arial"/>
          <w:sz w:val="20"/>
          <w:szCs w:val="20"/>
          <w:u w:val="single"/>
          <w:lang w:val="sl-SI"/>
        </w:rPr>
      </w:pPr>
      <w:r w:rsidRPr="00C1077F">
        <w:rPr>
          <w:rFonts w:ascii="Arial" w:hAnsi="Arial" w:cs="Arial"/>
          <w:sz w:val="20"/>
          <w:szCs w:val="20"/>
          <w:u w:val="single"/>
          <w:lang w:val="sl-SI"/>
        </w:rPr>
        <w:t xml:space="preserve">IV. </w:t>
      </w:r>
      <w:r w:rsidR="00611631" w:rsidRPr="00C1077F">
        <w:rPr>
          <w:rFonts w:ascii="Arial" w:hAnsi="Arial" w:cs="Arial"/>
          <w:sz w:val="20"/>
          <w:szCs w:val="20"/>
          <w:u w:val="single"/>
          <w:lang w:val="sl-SI"/>
        </w:rPr>
        <w:tab/>
      </w:r>
      <w:r w:rsidR="00CF1187" w:rsidRPr="00C1077F">
        <w:rPr>
          <w:rFonts w:ascii="Arial" w:hAnsi="Arial" w:cs="Arial"/>
          <w:sz w:val="20"/>
          <w:szCs w:val="20"/>
          <w:u w:val="single"/>
          <w:lang w:val="sl-SI"/>
        </w:rPr>
        <w:t xml:space="preserve">POGAJANJA IN </w:t>
      </w:r>
      <w:r w:rsidRPr="00C1077F">
        <w:rPr>
          <w:rFonts w:ascii="Arial" w:hAnsi="Arial" w:cs="Arial"/>
          <w:sz w:val="20"/>
          <w:szCs w:val="20"/>
          <w:u w:val="single"/>
          <w:lang w:val="sl-SI"/>
        </w:rPr>
        <w:t>OCENJEVANJE PONUDB</w:t>
      </w:r>
    </w:p>
    <w:p w:rsidR="00FF212D" w:rsidRPr="00C1077F" w:rsidRDefault="00FF212D" w:rsidP="00F344E3">
      <w:pPr>
        <w:autoSpaceDE w:val="0"/>
        <w:autoSpaceDN w:val="0"/>
        <w:spacing w:line="288" w:lineRule="auto"/>
        <w:jc w:val="both"/>
        <w:rPr>
          <w:szCs w:val="20"/>
          <w:lang w:val="sl-SI" w:eastAsia="sl-SI"/>
        </w:rPr>
      </w:pPr>
    </w:p>
    <w:p w:rsidR="00CF1187" w:rsidRPr="00C1077F" w:rsidRDefault="00CF1187" w:rsidP="00F344E3">
      <w:pPr>
        <w:autoSpaceDE w:val="0"/>
        <w:autoSpaceDN w:val="0"/>
        <w:spacing w:line="288" w:lineRule="auto"/>
        <w:jc w:val="both"/>
        <w:rPr>
          <w:szCs w:val="20"/>
          <w:lang w:val="sl-SI" w:eastAsia="sl-SI"/>
        </w:rPr>
      </w:pPr>
      <w:r w:rsidRPr="00C1077F">
        <w:rPr>
          <w:szCs w:val="20"/>
          <w:lang w:val="sl-SI" w:eastAsia="sl-SI"/>
        </w:rPr>
        <w:t xml:space="preserve">Naročnik bo </w:t>
      </w:r>
      <w:r w:rsidR="00E4712A" w:rsidRPr="00C1077F">
        <w:rPr>
          <w:szCs w:val="20"/>
          <w:lang w:val="sl-SI" w:eastAsia="sl-SI"/>
        </w:rPr>
        <w:t>pogajanja in ocenjevanje ponudb za posamezen podsklop</w:t>
      </w:r>
      <w:r w:rsidRPr="00C1077F">
        <w:rPr>
          <w:szCs w:val="20"/>
          <w:lang w:val="sl-SI" w:eastAsia="sl-SI"/>
        </w:rPr>
        <w:t xml:space="preserve"> izvedel na naslednji način:</w:t>
      </w:r>
    </w:p>
    <w:p w:rsidR="00FF212D" w:rsidRPr="00C1077F" w:rsidRDefault="00FF212D" w:rsidP="00F344E3">
      <w:pPr>
        <w:autoSpaceDE w:val="0"/>
        <w:autoSpaceDN w:val="0"/>
        <w:spacing w:line="288" w:lineRule="auto"/>
        <w:jc w:val="both"/>
        <w:rPr>
          <w:szCs w:val="20"/>
          <w:lang w:val="sl-SI" w:eastAsia="sl-SI"/>
        </w:rPr>
      </w:pPr>
    </w:p>
    <w:p w:rsidR="00CF1187" w:rsidRPr="00C1077F" w:rsidRDefault="00E4712A" w:rsidP="00C44839">
      <w:pPr>
        <w:numPr>
          <w:ilvl w:val="0"/>
          <w:numId w:val="9"/>
        </w:numPr>
        <w:tabs>
          <w:tab w:val="num" w:pos="284"/>
        </w:tabs>
        <w:spacing w:line="288" w:lineRule="auto"/>
        <w:ind w:left="284" w:hanging="284"/>
        <w:jc w:val="both"/>
        <w:rPr>
          <w:szCs w:val="20"/>
          <w:lang w:val="sl-SI"/>
        </w:rPr>
      </w:pPr>
      <w:r w:rsidRPr="00C1077F">
        <w:rPr>
          <w:szCs w:val="20"/>
          <w:lang w:val="sl-SI"/>
        </w:rPr>
        <w:t>faza: po odpiranju ponudb naročnik izvede pregled prejetih</w:t>
      </w:r>
      <w:r w:rsidR="00CF1187" w:rsidRPr="00C1077F">
        <w:rPr>
          <w:szCs w:val="20"/>
          <w:lang w:val="sl-SI"/>
        </w:rPr>
        <w:t xml:space="preserve"> ponudb. V tej </w:t>
      </w:r>
      <w:r w:rsidRPr="00C1077F">
        <w:rPr>
          <w:szCs w:val="20"/>
          <w:lang w:val="sl-SI"/>
        </w:rPr>
        <w:t>fazi ponudnike</w:t>
      </w:r>
      <w:r w:rsidR="00CF1187" w:rsidRPr="00C1077F">
        <w:rPr>
          <w:szCs w:val="20"/>
          <w:lang w:val="sl-SI"/>
        </w:rPr>
        <w:t xml:space="preserve"> pozove k odpravi morebitnih računskih napak, formalnih nepravilnosti, k predložitvi morebiti potrebnih pojasnil in odpravi ugotovljenih neskladnosti. </w:t>
      </w:r>
    </w:p>
    <w:p w:rsidR="00CF1187" w:rsidRPr="00C1077F" w:rsidRDefault="00CF1187" w:rsidP="00C44839">
      <w:pPr>
        <w:numPr>
          <w:ilvl w:val="0"/>
          <w:numId w:val="9"/>
        </w:numPr>
        <w:tabs>
          <w:tab w:val="num" w:pos="284"/>
        </w:tabs>
        <w:spacing w:line="288" w:lineRule="auto"/>
        <w:ind w:left="284" w:hanging="284"/>
        <w:jc w:val="both"/>
        <w:rPr>
          <w:szCs w:val="20"/>
          <w:lang w:val="sl-SI"/>
        </w:rPr>
      </w:pPr>
      <w:r w:rsidRPr="00C1077F">
        <w:rPr>
          <w:szCs w:val="20"/>
          <w:lang w:val="sl-SI"/>
        </w:rPr>
        <w:t>faza: naročnik s ponudnikom izvede pogajanja glede cen predmeta naročila</w:t>
      </w:r>
      <w:r w:rsidR="00E4712A" w:rsidRPr="00C1077F">
        <w:rPr>
          <w:szCs w:val="20"/>
          <w:lang w:val="sl-SI"/>
        </w:rPr>
        <w:t xml:space="preserve"> za posamezen podsklop</w:t>
      </w:r>
      <w:r w:rsidRPr="00C1077F">
        <w:rPr>
          <w:szCs w:val="20"/>
          <w:lang w:val="sl-SI"/>
        </w:rPr>
        <w:t>. Naročnik bo med pogajanji vnaprej napovedal zadnji krog pogajanj</w:t>
      </w:r>
      <w:r w:rsidR="00E4712A" w:rsidRPr="00C1077F">
        <w:rPr>
          <w:szCs w:val="20"/>
          <w:lang w:val="sl-SI"/>
        </w:rPr>
        <w:t xml:space="preserve"> za posamezen podsklop</w:t>
      </w:r>
      <w:r w:rsidRPr="00C1077F">
        <w:rPr>
          <w:szCs w:val="20"/>
          <w:lang w:val="sl-SI"/>
        </w:rPr>
        <w:t xml:space="preserve">. Naročnik </w:t>
      </w:r>
      <w:r w:rsidR="00330D32">
        <w:rPr>
          <w:szCs w:val="20"/>
          <w:lang w:val="sl-SI"/>
        </w:rPr>
        <w:t xml:space="preserve">si pridružuje pravico, da 1., </w:t>
      </w:r>
      <w:r w:rsidRPr="00C1077F">
        <w:rPr>
          <w:szCs w:val="20"/>
          <w:lang w:val="sl-SI"/>
        </w:rPr>
        <w:t>2.</w:t>
      </w:r>
      <w:r w:rsidR="00330D32">
        <w:rPr>
          <w:szCs w:val="20"/>
          <w:lang w:val="sl-SI"/>
        </w:rPr>
        <w:t xml:space="preserve"> in 3.</w:t>
      </w:r>
      <w:r w:rsidRPr="00C1077F">
        <w:rPr>
          <w:szCs w:val="20"/>
          <w:lang w:val="sl-SI"/>
        </w:rPr>
        <w:t xml:space="preserve"> fazo združi.</w:t>
      </w:r>
    </w:p>
    <w:p w:rsidR="00CF1187" w:rsidRPr="00C1077F" w:rsidRDefault="00CF1187" w:rsidP="00C44839">
      <w:pPr>
        <w:numPr>
          <w:ilvl w:val="0"/>
          <w:numId w:val="9"/>
        </w:numPr>
        <w:tabs>
          <w:tab w:val="num" w:pos="284"/>
        </w:tabs>
        <w:spacing w:line="288" w:lineRule="auto"/>
        <w:ind w:left="284" w:hanging="284"/>
        <w:jc w:val="both"/>
        <w:rPr>
          <w:szCs w:val="20"/>
          <w:lang w:val="sl-SI"/>
        </w:rPr>
      </w:pPr>
      <w:r w:rsidRPr="00C1077F">
        <w:rPr>
          <w:szCs w:val="20"/>
          <w:lang w:val="sl-SI"/>
        </w:rPr>
        <w:t>faza: ponudnik predloži končno ponudbo.</w:t>
      </w:r>
    </w:p>
    <w:p w:rsidR="00CF1187" w:rsidRPr="00C1077F" w:rsidRDefault="00CF1187" w:rsidP="00C44839">
      <w:pPr>
        <w:numPr>
          <w:ilvl w:val="0"/>
          <w:numId w:val="9"/>
        </w:numPr>
        <w:tabs>
          <w:tab w:val="num" w:pos="284"/>
        </w:tabs>
        <w:spacing w:line="288" w:lineRule="auto"/>
        <w:ind w:left="284" w:hanging="284"/>
        <w:jc w:val="both"/>
        <w:rPr>
          <w:szCs w:val="20"/>
          <w:lang w:val="sl-SI"/>
        </w:rPr>
      </w:pPr>
      <w:r w:rsidRPr="00C1077F">
        <w:rPr>
          <w:szCs w:val="20"/>
          <w:lang w:val="sl-SI"/>
        </w:rPr>
        <w:t xml:space="preserve">faza: </w:t>
      </w:r>
      <w:r w:rsidRPr="00C1077F">
        <w:rPr>
          <w:szCs w:val="20"/>
          <w:lang w:val="sl-SI" w:eastAsia="sl-SI"/>
        </w:rPr>
        <w:t xml:space="preserve">po izvedenem odpiranju </w:t>
      </w:r>
      <w:r w:rsidR="00E4712A" w:rsidRPr="00C1077F">
        <w:rPr>
          <w:szCs w:val="20"/>
          <w:lang w:val="sl-SI" w:eastAsia="sl-SI"/>
        </w:rPr>
        <w:t>končnih ponudb in analizi ponudb</w:t>
      </w:r>
      <w:r w:rsidRPr="00C1077F">
        <w:rPr>
          <w:szCs w:val="20"/>
          <w:lang w:val="sl-SI" w:eastAsia="sl-SI"/>
        </w:rPr>
        <w:t>, naročnik izbere ponudnika</w:t>
      </w:r>
      <w:r w:rsidR="00E4712A" w:rsidRPr="00C1077F">
        <w:rPr>
          <w:szCs w:val="20"/>
          <w:lang w:val="sl-SI" w:eastAsia="sl-SI"/>
        </w:rPr>
        <w:t xml:space="preserve"> po posameznih podsklopih</w:t>
      </w:r>
      <w:r w:rsidRPr="00C1077F">
        <w:rPr>
          <w:szCs w:val="20"/>
          <w:lang w:val="sl-SI" w:eastAsia="sl-SI"/>
        </w:rPr>
        <w:t>, v kolikor bo ponudba</w:t>
      </w:r>
      <w:r w:rsidR="00E4712A" w:rsidRPr="00C1077F">
        <w:rPr>
          <w:szCs w:val="20"/>
          <w:lang w:val="sl-SI" w:eastAsia="sl-SI"/>
        </w:rPr>
        <w:t xml:space="preserve"> za posamezen podsklop</w:t>
      </w:r>
      <w:r w:rsidRPr="00C1077F">
        <w:rPr>
          <w:szCs w:val="20"/>
          <w:lang w:val="sl-SI" w:eastAsia="sl-SI"/>
        </w:rPr>
        <w:t xml:space="preserve"> dopustna.</w:t>
      </w:r>
    </w:p>
    <w:p w:rsidR="00E4712A" w:rsidRPr="00C1077F" w:rsidRDefault="00E4712A" w:rsidP="00F344E3">
      <w:pPr>
        <w:spacing w:line="288" w:lineRule="auto"/>
        <w:jc w:val="both"/>
        <w:rPr>
          <w:szCs w:val="20"/>
          <w:lang w:val="sl-SI"/>
        </w:rPr>
      </w:pPr>
    </w:p>
    <w:p w:rsidR="00E4712A" w:rsidRPr="00C1077F" w:rsidRDefault="00E4712A" w:rsidP="00F344E3">
      <w:pPr>
        <w:spacing w:line="288" w:lineRule="auto"/>
        <w:jc w:val="both"/>
        <w:rPr>
          <w:szCs w:val="20"/>
          <w:lang w:val="sl-SI"/>
        </w:rPr>
      </w:pPr>
      <w:r w:rsidRPr="00C1077F">
        <w:rPr>
          <w:szCs w:val="20"/>
          <w:lang w:val="sl-SI"/>
        </w:rPr>
        <w:t xml:space="preserve">Naročnik bo ob izpolnjevanju pogojev, navedenih v poglavju III. - Navodila o načinu dokazovanja ponudnikove sposobnosti za izvedbo javnega naročila, izbral </w:t>
      </w:r>
      <w:r w:rsidRPr="00C1077F">
        <w:rPr>
          <w:b/>
          <w:szCs w:val="20"/>
          <w:lang w:val="sl-SI"/>
        </w:rPr>
        <w:t>ekonomsko najugodnejšega</w:t>
      </w:r>
      <w:r w:rsidRPr="00C1077F">
        <w:rPr>
          <w:szCs w:val="20"/>
          <w:lang w:val="sl-SI"/>
        </w:rPr>
        <w:t xml:space="preserve"> ponudnika za posamezen podsklop javnega naročila, in sicer na podlagi naslednjih ocenjevalnih meril: </w:t>
      </w:r>
    </w:p>
    <w:p w:rsidR="00E4712A" w:rsidRPr="00C1077F" w:rsidRDefault="00E4712A" w:rsidP="00F344E3">
      <w:pPr>
        <w:spacing w:line="288" w:lineRule="auto"/>
        <w:jc w:val="both"/>
        <w:rPr>
          <w:szCs w:val="20"/>
          <w:lang w:val="sl-SI"/>
        </w:rPr>
      </w:pPr>
    </w:p>
    <w:p w:rsidR="00E4712A" w:rsidRPr="00C1077F" w:rsidRDefault="00E4712A" w:rsidP="00F344E3">
      <w:pPr>
        <w:widowControl w:val="0"/>
        <w:spacing w:line="288" w:lineRule="auto"/>
        <w:jc w:val="both"/>
        <w:rPr>
          <w:b/>
          <w:szCs w:val="20"/>
          <w:u w:val="single"/>
          <w:lang w:val="sl-SI"/>
        </w:rPr>
      </w:pPr>
    </w:p>
    <w:p w:rsidR="00E4712A" w:rsidRPr="00C1077F" w:rsidRDefault="00330D32" w:rsidP="00F344E3">
      <w:pPr>
        <w:widowControl w:val="0"/>
        <w:shd w:val="clear" w:color="auto" w:fill="DEEAF6"/>
        <w:spacing w:line="288" w:lineRule="auto"/>
        <w:jc w:val="both"/>
        <w:rPr>
          <w:b/>
          <w:szCs w:val="20"/>
          <w:lang w:val="sl-SI"/>
        </w:rPr>
      </w:pPr>
      <w:r>
        <w:rPr>
          <w:b/>
          <w:szCs w:val="20"/>
          <w:lang w:val="sl-SI"/>
        </w:rPr>
        <w:t>SKLOP 1 do 7</w:t>
      </w:r>
      <w:r w:rsidR="00E4712A" w:rsidRPr="00C1077F">
        <w:rPr>
          <w:b/>
          <w:szCs w:val="20"/>
          <w:lang w:val="sl-SI"/>
        </w:rPr>
        <w:t>.</w:t>
      </w:r>
    </w:p>
    <w:p w:rsidR="00E4712A" w:rsidRPr="00C1077F" w:rsidRDefault="00E4712A" w:rsidP="00F344E3">
      <w:pPr>
        <w:spacing w:line="288" w:lineRule="auto"/>
        <w:jc w:val="both"/>
        <w:rPr>
          <w:szCs w:val="20"/>
          <w:lang w:val="sl-SI"/>
        </w:rPr>
      </w:pPr>
    </w:p>
    <w:p w:rsidR="00E4712A" w:rsidRPr="00C1077F" w:rsidRDefault="00E4712A" w:rsidP="00F344E3">
      <w:pPr>
        <w:spacing w:line="288" w:lineRule="auto"/>
        <w:jc w:val="both"/>
        <w:rPr>
          <w:szCs w:val="20"/>
          <w:lang w:val="sl-SI"/>
        </w:rPr>
      </w:pPr>
    </w:p>
    <w:p w:rsidR="00E4712A" w:rsidRPr="00C1077F" w:rsidRDefault="00E4712A" w:rsidP="00F344E3">
      <w:pPr>
        <w:spacing w:line="288" w:lineRule="auto"/>
        <w:jc w:val="both"/>
        <w:rPr>
          <w:szCs w:val="20"/>
          <w:u w:val="single"/>
          <w:lang w:val="sl-SI"/>
        </w:rPr>
      </w:pPr>
      <w:r w:rsidRPr="00C1077F">
        <w:rPr>
          <w:b/>
          <w:szCs w:val="20"/>
          <w:u w:val="single"/>
          <w:lang w:val="sl-SI"/>
        </w:rPr>
        <w:t>1. Podsklop: Vulkanizerske storitve – osebna vozila, terenska vozila 4x4, kombinirana vozila</w:t>
      </w:r>
    </w:p>
    <w:p w:rsidR="00E4712A" w:rsidRPr="00C1077F" w:rsidRDefault="00E4712A" w:rsidP="00F344E3">
      <w:pPr>
        <w:spacing w:line="288" w:lineRule="auto"/>
        <w:jc w:val="both"/>
        <w:rPr>
          <w:szCs w:val="20"/>
          <w:lang w:val="sl-SI"/>
        </w:rPr>
      </w:pP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811"/>
        <w:gridCol w:w="2297"/>
      </w:tblGrid>
      <w:tr w:rsidR="00E4712A" w:rsidRPr="00C1077F" w:rsidTr="00C44839">
        <w:trPr>
          <w:cantSplit/>
          <w:trHeight w:val="417"/>
        </w:trPr>
        <w:tc>
          <w:tcPr>
            <w:tcW w:w="567" w:type="dxa"/>
            <w:shd w:val="clear" w:color="auto" w:fill="E2EFD9"/>
            <w:vAlign w:val="center"/>
          </w:tcPr>
          <w:p w:rsidR="00E4712A" w:rsidRPr="00C1077F" w:rsidRDefault="00E4712A" w:rsidP="00F344E3">
            <w:pPr>
              <w:widowControl w:val="0"/>
              <w:spacing w:line="288" w:lineRule="auto"/>
              <w:jc w:val="center"/>
              <w:rPr>
                <w:b/>
                <w:szCs w:val="20"/>
                <w:lang w:val="sl-SI"/>
              </w:rPr>
            </w:pPr>
            <w:r w:rsidRPr="00C1077F">
              <w:rPr>
                <w:b/>
                <w:szCs w:val="20"/>
                <w:lang w:val="sl-SI"/>
              </w:rPr>
              <w:t>Tč.</w:t>
            </w:r>
          </w:p>
        </w:tc>
        <w:tc>
          <w:tcPr>
            <w:tcW w:w="5811" w:type="dxa"/>
            <w:shd w:val="clear" w:color="auto" w:fill="E2EFD9"/>
            <w:vAlign w:val="center"/>
          </w:tcPr>
          <w:p w:rsidR="00E4712A" w:rsidRPr="00C1077F" w:rsidRDefault="00E4712A" w:rsidP="00F344E3">
            <w:pPr>
              <w:widowControl w:val="0"/>
              <w:spacing w:line="288" w:lineRule="auto"/>
              <w:jc w:val="center"/>
              <w:rPr>
                <w:b/>
                <w:szCs w:val="20"/>
                <w:lang w:val="sl-SI"/>
              </w:rPr>
            </w:pPr>
            <w:r w:rsidRPr="00C1077F">
              <w:rPr>
                <w:b/>
                <w:szCs w:val="20"/>
                <w:lang w:val="sl-SI"/>
              </w:rPr>
              <w:t>Kriterij/ Merilo</w:t>
            </w:r>
          </w:p>
        </w:tc>
        <w:tc>
          <w:tcPr>
            <w:tcW w:w="2297" w:type="dxa"/>
            <w:shd w:val="clear" w:color="auto" w:fill="E2EFD9"/>
            <w:vAlign w:val="center"/>
          </w:tcPr>
          <w:p w:rsidR="00E4712A" w:rsidRPr="00C1077F" w:rsidRDefault="00E4712A" w:rsidP="00F344E3">
            <w:pPr>
              <w:widowControl w:val="0"/>
              <w:spacing w:line="288" w:lineRule="auto"/>
              <w:jc w:val="center"/>
              <w:rPr>
                <w:b/>
                <w:szCs w:val="20"/>
                <w:lang w:val="sl-SI"/>
              </w:rPr>
            </w:pPr>
            <w:r w:rsidRPr="00C1077F">
              <w:rPr>
                <w:b/>
                <w:szCs w:val="20"/>
                <w:lang w:val="sl-SI"/>
              </w:rPr>
              <w:t>max število točk</w:t>
            </w:r>
          </w:p>
        </w:tc>
      </w:tr>
      <w:tr w:rsidR="00E4712A" w:rsidRPr="00C1077F" w:rsidTr="00C44839">
        <w:trPr>
          <w:cantSplit/>
          <w:trHeight w:val="189"/>
        </w:trPr>
        <w:tc>
          <w:tcPr>
            <w:tcW w:w="567" w:type="dxa"/>
            <w:vAlign w:val="center"/>
          </w:tcPr>
          <w:p w:rsidR="00E4712A" w:rsidRPr="00C1077F" w:rsidRDefault="00E4712A" w:rsidP="00F344E3">
            <w:pPr>
              <w:widowControl w:val="0"/>
              <w:spacing w:line="288" w:lineRule="auto"/>
              <w:jc w:val="center"/>
              <w:rPr>
                <w:b/>
                <w:szCs w:val="20"/>
                <w:lang w:val="sl-SI"/>
              </w:rPr>
            </w:pPr>
            <w:r w:rsidRPr="00C1077F">
              <w:rPr>
                <w:b/>
                <w:szCs w:val="20"/>
                <w:lang w:val="sl-SI"/>
              </w:rPr>
              <w:t>A</w:t>
            </w:r>
          </w:p>
        </w:tc>
        <w:tc>
          <w:tcPr>
            <w:tcW w:w="5811" w:type="dxa"/>
            <w:vAlign w:val="center"/>
          </w:tcPr>
          <w:p w:rsidR="00E4712A" w:rsidRPr="00C1077F" w:rsidRDefault="00E4712A" w:rsidP="00F344E3">
            <w:pPr>
              <w:widowControl w:val="0"/>
              <w:spacing w:line="288" w:lineRule="auto"/>
              <w:rPr>
                <w:szCs w:val="20"/>
                <w:lang w:val="sl-SI"/>
              </w:rPr>
            </w:pPr>
            <w:r w:rsidRPr="00C1077F">
              <w:rPr>
                <w:szCs w:val="20"/>
                <w:lang w:val="sl-SI"/>
              </w:rPr>
              <w:t xml:space="preserve">Skupaj vrednost v EUR z DDV  -  premontaža platišč </w:t>
            </w:r>
          </w:p>
        </w:tc>
        <w:tc>
          <w:tcPr>
            <w:tcW w:w="2297" w:type="dxa"/>
            <w:shd w:val="clear" w:color="auto" w:fill="auto"/>
            <w:vAlign w:val="center"/>
          </w:tcPr>
          <w:p w:rsidR="00E4712A" w:rsidRPr="00C1077F" w:rsidRDefault="00E4712A" w:rsidP="00F344E3">
            <w:pPr>
              <w:widowControl w:val="0"/>
              <w:spacing w:line="288" w:lineRule="auto"/>
              <w:jc w:val="center"/>
              <w:rPr>
                <w:szCs w:val="20"/>
                <w:lang w:val="sl-SI"/>
              </w:rPr>
            </w:pPr>
            <w:r w:rsidRPr="00C1077F">
              <w:rPr>
                <w:szCs w:val="20"/>
                <w:lang w:val="sl-SI"/>
              </w:rPr>
              <w:t>60</w:t>
            </w:r>
          </w:p>
        </w:tc>
      </w:tr>
      <w:tr w:rsidR="00E4712A" w:rsidRPr="00C1077F" w:rsidTr="00C44839">
        <w:trPr>
          <w:cantSplit/>
          <w:trHeight w:val="93"/>
        </w:trPr>
        <w:tc>
          <w:tcPr>
            <w:tcW w:w="567" w:type="dxa"/>
            <w:vAlign w:val="center"/>
          </w:tcPr>
          <w:p w:rsidR="00E4712A" w:rsidRPr="00C1077F" w:rsidRDefault="00E4712A" w:rsidP="00F344E3">
            <w:pPr>
              <w:widowControl w:val="0"/>
              <w:spacing w:line="288" w:lineRule="auto"/>
              <w:jc w:val="center"/>
              <w:rPr>
                <w:b/>
                <w:szCs w:val="20"/>
                <w:lang w:val="sl-SI"/>
              </w:rPr>
            </w:pPr>
            <w:r w:rsidRPr="00C1077F">
              <w:rPr>
                <w:b/>
                <w:szCs w:val="20"/>
                <w:lang w:val="sl-SI"/>
              </w:rPr>
              <w:t>B</w:t>
            </w:r>
          </w:p>
        </w:tc>
        <w:tc>
          <w:tcPr>
            <w:tcW w:w="5811" w:type="dxa"/>
            <w:vAlign w:val="center"/>
          </w:tcPr>
          <w:p w:rsidR="00E4712A" w:rsidRPr="00C1077F" w:rsidRDefault="00E4712A" w:rsidP="00F344E3">
            <w:pPr>
              <w:widowControl w:val="0"/>
              <w:spacing w:line="288" w:lineRule="auto"/>
              <w:rPr>
                <w:szCs w:val="20"/>
                <w:lang w:val="sl-SI"/>
              </w:rPr>
            </w:pPr>
            <w:r w:rsidRPr="00C1077F">
              <w:rPr>
                <w:szCs w:val="20"/>
                <w:lang w:val="sl-SI"/>
              </w:rPr>
              <w:t>Skupaj vrednost v EUR z DDV -  ostale storitve</w:t>
            </w:r>
          </w:p>
        </w:tc>
        <w:tc>
          <w:tcPr>
            <w:tcW w:w="2297" w:type="dxa"/>
            <w:shd w:val="clear" w:color="auto" w:fill="auto"/>
            <w:vAlign w:val="center"/>
          </w:tcPr>
          <w:p w:rsidR="00E4712A" w:rsidRPr="00C1077F" w:rsidRDefault="00E4712A" w:rsidP="00F344E3">
            <w:pPr>
              <w:widowControl w:val="0"/>
              <w:spacing w:line="288" w:lineRule="auto"/>
              <w:jc w:val="center"/>
              <w:rPr>
                <w:szCs w:val="20"/>
                <w:lang w:val="sl-SI"/>
              </w:rPr>
            </w:pPr>
            <w:r w:rsidRPr="00C1077F">
              <w:rPr>
                <w:szCs w:val="20"/>
                <w:lang w:val="sl-SI"/>
              </w:rPr>
              <w:t>10</w:t>
            </w:r>
          </w:p>
        </w:tc>
      </w:tr>
      <w:tr w:rsidR="00E4712A" w:rsidRPr="00C1077F" w:rsidTr="00C44839">
        <w:trPr>
          <w:cantSplit/>
          <w:trHeight w:val="286"/>
        </w:trPr>
        <w:tc>
          <w:tcPr>
            <w:tcW w:w="567" w:type="dxa"/>
            <w:vAlign w:val="center"/>
          </w:tcPr>
          <w:p w:rsidR="00E4712A" w:rsidRPr="00C1077F" w:rsidRDefault="00E4712A" w:rsidP="00F344E3">
            <w:pPr>
              <w:widowControl w:val="0"/>
              <w:spacing w:line="288" w:lineRule="auto"/>
              <w:jc w:val="center"/>
              <w:rPr>
                <w:b/>
                <w:szCs w:val="20"/>
                <w:lang w:val="sl-SI"/>
              </w:rPr>
            </w:pPr>
            <w:r w:rsidRPr="00C1077F">
              <w:rPr>
                <w:b/>
                <w:szCs w:val="20"/>
                <w:lang w:val="sl-SI"/>
              </w:rPr>
              <w:t>C</w:t>
            </w:r>
          </w:p>
        </w:tc>
        <w:tc>
          <w:tcPr>
            <w:tcW w:w="5811" w:type="dxa"/>
            <w:vAlign w:val="center"/>
          </w:tcPr>
          <w:p w:rsidR="00E4712A" w:rsidRPr="00C1077F" w:rsidRDefault="00E4712A" w:rsidP="00F344E3">
            <w:pPr>
              <w:widowControl w:val="0"/>
              <w:spacing w:line="288" w:lineRule="auto"/>
              <w:rPr>
                <w:szCs w:val="20"/>
                <w:lang w:val="sl-SI"/>
              </w:rPr>
            </w:pPr>
            <w:r w:rsidRPr="00C1077F">
              <w:rPr>
                <w:szCs w:val="20"/>
                <w:lang w:val="sl-SI"/>
              </w:rPr>
              <w:t xml:space="preserve">Oddaljenost prostorov ponudnika od lokacije naročnika </w:t>
            </w:r>
          </w:p>
        </w:tc>
        <w:tc>
          <w:tcPr>
            <w:tcW w:w="2297" w:type="dxa"/>
            <w:shd w:val="clear" w:color="auto" w:fill="auto"/>
            <w:vAlign w:val="center"/>
          </w:tcPr>
          <w:p w:rsidR="00E4712A" w:rsidRPr="00C1077F" w:rsidRDefault="00E4712A" w:rsidP="00F344E3">
            <w:pPr>
              <w:widowControl w:val="0"/>
              <w:spacing w:line="288" w:lineRule="auto"/>
              <w:jc w:val="center"/>
              <w:rPr>
                <w:szCs w:val="20"/>
                <w:lang w:val="sl-SI"/>
              </w:rPr>
            </w:pPr>
            <w:r w:rsidRPr="00C1077F">
              <w:rPr>
                <w:szCs w:val="20"/>
                <w:lang w:val="sl-SI"/>
              </w:rPr>
              <w:t>30</w:t>
            </w:r>
          </w:p>
        </w:tc>
      </w:tr>
      <w:tr w:rsidR="00E4712A" w:rsidRPr="00C1077F" w:rsidTr="00C44839">
        <w:trPr>
          <w:cantSplit/>
          <w:trHeight w:val="70"/>
        </w:trPr>
        <w:tc>
          <w:tcPr>
            <w:tcW w:w="6378" w:type="dxa"/>
            <w:gridSpan w:val="2"/>
            <w:vAlign w:val="center"/>
          </w:tcPr>
          <w:p w:rsidR="00E4712A" w:rsidRPr="00C1077F" w:rsidRDefault="00E4712A" w:rsidP="00F344E3">
            <w:pPr>
              <w:widowControl w:val="0"/>
              <w:spacing w:line="288" w:lineRule="auto"/>
              <w:jc w:val="right"/>
              <w:rPr>
                <w:b/>
                <w:szCs w:val="20"/>
                <w:lang w:val="sl-SI"/>
              </w:rPr>
            </w:pPr>
            <w:r w:rsidRPr="00C1077F">
              <w:rPr>
                <w:b/>
                <w:szCs w:val="20"/>
                <w:lang w:val="sl-SI"/>
              </w:rPr>
              <w:t>S  K  U  P  A  J :</w:t>
            </w:r>
          </w:p>
        </w:tc>
        <w:tc>
          <w:tcPr>
            <w:tcW w:w="2297" w:type="dxa"/>
            <w:shd w:val="clear" w:color="auto" w:fill="auto"/>
            <w:vAlign w:val="center"/>
          </w:tcPr>
          <w:p w:rsidR="00E4712A" w:rsidRPr="00C1077F" w:rsidRDefault="00E4712A" w:rsidP="00F344E3">
            <w:pPr>
              <w:widowControl w:val="0"/>
              <w:spacing w:line="288" w:lineRule="auto"/>
              <w:jc w:val="center"/>
              <w:rPr>
                <w:b/>
                <w:szCs w:val="20"/>
                <w:lang w:val="sl-SI"/>
              </w:rPr>
            </w:pPr>
            <w:r w:rsidRPr="00C1077F">
              <w:rPr>
                <w:b/>
                <w:szCs w:val="20"/>
                <w:lang w:val="sl-SI"/>
              </w:rPr>
              <w:t>100</w:t>
            </w:r>
          </w:p>
        </w:tc>
      </w:tr>
    </w:tbl>
    <w:p w:rsidR="00E4712A" w:rsidRPr="00C1077F" w:rsidRDefault="00E4712A" w:rsidP="00F344E3">
      <w:pPr>
        <w:spacing w:line="288" w:lineRule="auto"/>
        <w:jc w:val="both"/>
        <w:rPr>
          <w:szCs w:val="20"/>
          <w:lang w:val="sl-SI"/>
        </w:rPr>
      </w:pPr>
    </w:p>
    <w:p w:rsidR="00E4712A" w:rsidRPr="00C1077F" w:rsidRDefault="00E4712A" w:rsidP="00F344E3">
      <w:pPr>
        <w:spacing w:line="288" w:lineRule="auto"/>
        <w:ind w:left="426"/>
        <w:jc w:val="both"/>
        <w:rPr>
          <w:szCs w:val="20"/>
          <w:lang w:val="sl-SI"/>
        </w:rPr>
      </w:pPr>
      <w:r w:rsidRPr="00C1077F">
        <w:rPr>
          <w:szCs w:val="20"/>
          <w:lang w:val="sl-SI"/>
        </w:rPr>
        <w:t>Število dobljenih točk za podsklop 1 je vsota točk posameznih meril A + B + C. Naročnik bo za ta podsklop izbral ponudnika, ki bo glede na ocenjevalna merila skupno dosegel največje število točk in bo ponudba za ta podsklop dopustna. Ponudnik lahko prejme maksimalno 100 točk za ta podsklop.</w:t>
      </w:r>
    </w:p>
    <w:p w:rsidR="00E4712A" w:rsidRPr="00C1077F" w:rsidRDefault="00E4712A" w:rsidP="00F344E3">
      <w:pPr>
        <w:spacing w:line="288" w:lineRule="auto"/>
        <w:jc w:val="both"/>
        <w:rPr>
          <w:szCs w:val="20"/>
          <w:lang w:val="sl-SI"/>
        </w:rPr>
      </w:pPr>
    </w:p>
    <w:p w:rsidR="00E4712A" w:rsidRPr="00C1077F" w:rsidRDefault="00E4712A" w:rsidP="00F344E3">
      <w:pPr>
        <w:spacing w:line="288" w:lineRule="auto"/>
        <w:ind w:left="426" w:hanging="426"/>
        <w:rPr>
          <w:b/>
          <w:szCs w:val="20"/>
          <w:lang w:val="sl-SI"/>
        </w:rPr>
      </w:pPr>
      <w:r w:rsidRPr="00C1077F">
        <w:rPr>
          <w:b/>
          <w:szCs w:val="20"/>
          <w:lang w:val="sl-SI"/>
        </w:rPr>
        <w:t>A.)</w:t>
      </w:r>
      <w:r w:rsidRPr="00C1077F">
        <w:rPr>
          <w:b/>
          <w:szCs w:val="20"/>
          <w:lang w:val="sl-SI"/>
        </w:rPr>
        <w:tab/>
        <w:t>Skupaj vrednost v EUR z DDV za premontaža platišč – max. število točk: 60</w:t>
      </w:r>
    </w:p>
    <w:p w:rsidR="00E4712A" w:rsidRPr="00C1077F" w:rsidRDefault="00E4712A" w:rsidP="00F344E3">
      <w:pPr>
        <w:spacing w:line="288" w:lineRule="auto"/>
        <w:ind w:left="426"/>
        <w:jc w:val="both"/>
        <w:rPr>
          <w:szCs w:val="20"/>
          <w:lang w:val="sl-SI"/>
        </w:rPr>
      </w:pPr>
    </w:p>
    <w:p w:rsidR="00E4712A" w:rsidRPr="00C1077F" w:rsidRDefault="00E4712A" w:rsidP="00F344E3">
      <w:pPr>
        <w:spacing w:line="288" w:lineRule="auto"/>
        <w:ind w:left="426"/>
        <w:jc w:val="both"/>
        <w:rPr>
          <w:szCs w:val="20"/>
          <w:lang w:val="sl-SI"/>
        </w:rPr>
      </w:pPr>
      <w:r w:rsidRPr="00C1077F">
        <w:rPr>
          <w:szCs w:val="20"/>
          <w:lang w:val="sl-SI"/>
        </w:rPr>
        <w:t>Ponudba z najnižjo skupno ponudbeno vrednostjo v EUR z DDV za storitve navedene pod točko A v »PREDRAČUN KOMPLEKSNI« prejme 60 točk. Ostale ponudbe prejmejo ustrezno nižje število točk na podlagi naslednjega izračuna:</w:t>
      </w:r>
    </w:p>
    <w:p w:rsidR="00E4712A" w:rsidRPr="00C1077F" w:rsidRDefault="00E4712A" w:rsidP="00F344E3">
      <w:pPr>
        <w:spacing w:line="288" w:lineRule="auto"/>
        <w:ind w:left="426"/>
        <w:jc w:val="both"/>
        <w:rPr>
          <w:szCs w:val="20"/>
          <w:lang w:val="sl-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tblGrid>
      <w:tr w:rsidR="00E4712A" w:rsidRPr="00C1077F" w:rsidTr="00C44839">
        <w:trPr>
          <w:trHeight w:val="233"/>
          <w:jc w:val="center"/>
        </w:trPr>
        <w:tc>
          <w:tcPr>
            <w:tcW w:w="3936" w:type="dxa"/>
            <w:tcBorders>
              <w:top w:val="single" w:sz="4" w:space="0" w:color="000000"/>
              <w:left w:val="single" w:sz="4" w:space="0" w:color="000000"/>
              <w:bottom w:val="single" w:sz="4" w:space="0" w:color="000000"/>
              <w:right w:val="single" w:sz="4" w:space="0" w:color="000000"/>
            </w:tcBorders>
            <w:vAlign w:val="center"/>
            <w:hideMark/>
          </w:tcPr>
          <w:p w:rsidR="00E4712A" w:rsidRPr="00C1077F" w:rsidRDefault="00E4712A" w:rsidP="00F344E3">
            <w:pPr>
              <w:spacing w:line="288" w:lineRule="auto"/>
              <w:jc w:val="center"/>
              <w:rPr>
                <w:b/>
                <w:szCs w:val="20"/>
                <w:lang w:val="sl-SI"/>
              </w:rPr>
            </w:pPr>
            <w:r w:rsidRPr="00C1077F">
              <w:rPr>
                <w:b/>
                <w:szCs w:val="20"/>
                <w:lang w:val="sl-SI"/>
              </w:rPr>
              <w:t>VP= (VP</w:t>
            </w:r>
            <w:r w:rsidRPr="00C1077F">
              <w:rPr>
                <w:b/>
                <w:szCs w:val="20"/>
                <w:vertAlign w:val="subscript"/>
                <w:lang w:val="sl-SI"/>
              </w:rPr>
              <w:t>min</w:t>
            </w:r>
            <w:r w:rsidRPr="00C1077F">
              <w:rPr>
                <w:b/>
                <w:szCs w:val="20"/>
                <w:lang w:val="sl-SI"/>
              </w:rPr>
              <w:t>/VP</w:t>
            </w:r>
            <w:r w:rsidRPr="00C1077F">
              <w:rPr>
                <w:b/>
                <w:szCs w:val="20"/>
                <w:vertAlign w:val="subscript"/>
                <w:lang w:val="sl-SI"/>
              </w:rPr>
              <w:t>p</w:t>
            </w:r>
            <w:r w:rsidRPr="00C1077F">
              <w:rPr>
                <w:b/>
                <w:szCs w:val="20"/>
                <w:lang w:val="sl-SI"/>
              </w:rPr>
              <w:t>)*60</w:t>
            </w:r>
          </w:p>
        </w:tc>
      </w:tr>
    </w:tbl>
    <w:p w:rsidR="00E4712A" w:rsidRPr="00C1077F" w:rsidRDefault="00E4712A" w:rsidP="00F344E3">
      <w:pPr>
        <w:spacing w:line="288" w:lineRule="auto"/>
        <w:rPr>
          <w:szCs w:val="20"/>
          <w:lang w:val="sl-SI"/>
        </w:rPr>
      </w:pPr>
    </w:p>
    <w:p w:rsidR="00E4712A" w:rsidRPr="00C1077F" w:rsidRDefault="00E4712A" w:rsidP="00F344E3">
      <w:pPr>
        <w:spacing w:line="288" w:lineRule="auto"/>
        <w:ind w:firstLine="426"/>
        <w:rPr>
          <w:szCs w:val="20"/>
          <w:lang w:val="sl-SI"/>
        </w:rPr>
      </w:pPr>
      <w:r w:rsidRPr="00C1077F">
        <w:rPr>
          <w:szCs w:val="20"/>
          <w:lang w:val="sl-SI"/>
        </w:rPr>
        <w:t>VP – doseženo število točk ocenjevane ponudbe za tč. A</w:t>
      </w:r>
    </w:p>
    <w:p w:rsidR="00E4712A" w:rsidRPr="00C1077F" w:rsidRDefault="00E4712A" w:rsidP="00F344E3">
      <w:pPr>
        <w:spacing w:line="288" w:lineRule="auto"/>
        <w:ind w:firstLine="426"/>
        <w:rPr>
          <w:szCs w:val="20"/>
          <w:lang w:val="sl-SI"/>
        </w:rPr>
      </w:pPr>
      <w:r w:rsidRPr="00C1077F">
        <w:rPr>
          <w:szCs w:val="20"/>
          <w:lang w:val="sl-SI"/>
        </w:rPr>
        <w:t>VP</w:t>
      </w:r>
      <w:r w:rsidRPr="00C1077F">
        <w:rPr>
          <w:szCs w:val="20"/>
          <w:vertAlign w:val="subscript"/>
          <w:lang w:val="sl-SI"/>
        </w:rPr>
        <w:t>min</w:t>
      </w:r>
      <w:r w:rsidRPr="00C1077F">
        <w:rPr>
          <w:szCs w:val="20"/>
          <w:lang w:val="sl-SI"/>
        </w:rPr>
        <w:t xml:space="preserve"> – najnižja skupna ponudbena vrednost v EUR z DDV za storitve pod tč. A</w:t>
      </w:r>
    </w:p>
    <w:p w:rsidR="00E4712A" w:rsidRPr="00C1077F" w:rsidRDefault="00E4712A" w:rsidP="00F344E3">
      <w:pPr>
        <w:spacing w:line="288" w:lineRule="auto"/>
        <w:ind w:firstLine="426"/>
        <w:rPr>
          <w:szCs w:val="20"/>
          <w:lang w:val="sl-SI"/>
        </w:rPr>
      </w:pPr>
      <w:r w:rsidRPr="00C1077F">
        <w:rPr>
          <w:szCs w:val="20"/>
          <w:lang w:val="sl-SI"/>
        </w:rPr>
        <w:t>VP</w:t>
      </w:r>
      <w:r w:rsidRPr="00C1077F">
        <w:rPr>
          <w:szCs w:val="20"/>
          <w:vertAlign w:val="subscript"/>
          <w:lang w:val="sl-SI"/>
        </w:rPr>
        <w:t>p</w:t>
      </w:r>
      <w:r w:rsidRPr="00C1077F">
        <w:rPr>
          <w:szCs w:val="20"/>
          <w:lang w:val="sl-SI"/>
        </w:rPr>
        <w:t xml:space="preserve"> – ponudnikova skupna ponudbena vrednost v EUR z DDV za storitve pod tč. A</w:t>
      </w:r>
    </w:p>
    <w:p w:rsidR="00E4712A" w:rsidRDefault="00E4712A" w:rsidP="00F344E3">
      <w:pPr>
        <w:spacing w:line="288" w:lineRule="auto"/>
        <w:ind w:firstLine="426"/>
        <w:rPr>
          <w:szCs w:val="20"/>
          <w:lang w:val="sl-SI"/>
        </w:rPr>
      </w:pPr>
    </w:p>
    <w:p w:rsidR="003E3DF7" w:rsidRDefault="003E3DF7" w:rsidP="00F344E3">
      <w:pPr>
        <w:spacing w:line="288" w:lineRule="auto"/>
        <w:ind w:firstLine="426"/>
        <w:rPr>
          <w:szCs w:val="20"/>
          <w:lang w:val="sl-SI"/>
        </w:rPr>
      </w:pPr>
    </w:p>
    <w:p w:rsidR="003E3DF7" w:rsidRPr="00C1077F" w:rsidRDefault="003E3DF7" w:rsidP="00F344E3">
      <w:pPr>
        <w:spacing w:line="288" w:lineRule="auto"/>
        <w:ind w:firstLine="426"/>
        <w:rPr>
          <w:szCs w:val="20"/>
          <w:lang w:val="sl-SI"/>
        </w:rPr>
      </w:pPr>
    </w:p>
    <w:p w:rsidR="00E4712A" w:rsidRPr="00C1077F" w:rsidRDefault="00E4712A" w:rsidP="00F344E3">
      <w:pPr>
        <w:spacing w:line="288" w:lineRule="auto"/>
        <w:ind w:left="426" w:hanging="426"/>
        <w:rPr>
          <w:b/>
          <w:szCs w:val="20"/>
          <w:lang w:val="sl-SI"/>
        </w:rPr>
      </w:pPr>
      <w:r w:rsidRPr="00C1077F">
        <w:rPr>
          <w:b/>
          <w:szCs w:val="20"/>
          <w:lang w:val="sl-SI"/>
        </w:rPr>
        <w:t>B.)</w:t>
      </w:r>
      <w:r w:rsidRPr="00C1077F">
        <w:rPr>
          <w:b/>
          <w:szCs w:val="20"/>
          <w:lang w:val="sl-SI"/>
        </w:rPr>
        <w:tab/>
        <w:t>Skupaj vrednost v EUR z DDV za ostale storitve – max. število točk: 10</w:t>
      </w:r>
    </w:p>
    <w:p w:rsidR="00E4712A" w:rsidRPr="00C1077F" w:rsidRDefault="00E4712A" w:rsidP="00F344E3">
      <w:pPr>
        <w:spacing w:line="288" w:lineRule="auto"/>
        <w:ind w:left="426"/>
        <w:jc w:val="both"/>
        <w:rPr>
          <w:szCs w:val="20"/>
          <w:lang w:val="sl-SI"/>
        </w:rPr>
      </w:pPr>
    </w:p>
    <w:p w:rsidR="00E4712A" w:rsidRPr="00C1077F" w:rsidRDefault="00E4712A" w:rsidP="00F344E3">
      <w:pPr>
        <w:spacing w:line="288" w:lineRule="auto"/>
        <w:ind w:left="426"/>
        <w:jc w:val="both"/>
        <w:rPr>
          <w:szCs w:val="20"/>
          <w:lang w:val="sl-SI"/>
        </w:rPr>
      </w:pPr>
      <w:r w:rsidRPr="00C1077F">
        <w:rPr>
          <w:szCs w:val="20"/>
          <w:lang w:val="sl-SI"/>
        </w:rPr>
        <w:t>Ponudba z najnižjo skupno ponudbeno vrednostjo v EUR z DDV za storitve navedene pod točko B v »PREDRAČUN KOMPLEKSNI« prejme 10 točk. Ostale ponudbe prejmejo ustrezno nižje število točk na podlagi naslednjega izračuna:</w:t>
      </w:r>
    </w:p>
    <w:p w:rsidR="00E4712A" w:rsidRPr="00C1077F" w:rsidRDefault="00E4712A" w:rsidP="00F344E3">
      <w:pPr>
        <w:spacing w:line="288" w:lineRule="auto"/>
        <w:ind w:left="426"/>
        <w:jc w:val="both"/>
        <w:rPr>
          <w:szCs w:val="20"/>
          <w:lang w:val="sl-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tblGrid>
      <w:tr w:rsidR="00E4712A" w:rsidRPr="00C1077F" w:rsidTr="00C44839">
        <w:trPr>
          <w:trHeight w:val="233"/>
          <w:jc w:val="center"/>
        </w:trPr>
        <w:tc>
          <w:tcPr>
            <w:tcW w:w="3936" w:type="dxa"/>
            <w:tcBorders>
              <w:top w:val="single" w:sz="4" w:space="0" w:color="000000"/>
              <w:left w:val="single" w:sz="4" w:space="0" w:color="000000"/>
              <w:bottom w:val="single" w:sz="4" w:space="0" w:color="000000"/>
              <w:right w:val="single" w:sz="4" w:space="0" w:color="000000"/>
            </w:tcBorders>
            <w:vAlign w:val="center"/>
            <w:hideMark/>
          </w:tcPr>
          <w:p w:rsidR="00E4712A" w:rsidRPr="00C1077F" w:rsidRDefault="00E4712A" w:rsidP="00F344E3">
            <w:pPr>
              <w:spacing w:line="288" w:lineRule="auto"/>
              <w:jc w:val="center"/>
              <w:rPr>
                <w:b/>
                <w:szCs w:val="20"/>
                <w:lang w:val="sl-SI"/>
              </w:rPr>
            </w:pPr>
            <w:r w:rsidRPr="00C1077F">
              <w:rPr>
                <w:b/>
                <w:szCs w:val="20"/>
                <w:lang w:val="sl-SI"/>
              </w:rPr>
              <w:t>VP= (VP</w:t>
            </w:r>
            <w:r w:rsidRPr="00C1077F">
              <w:rPr>
                <w:b/>
                <w:szCs w:val="20"/>
                <w:vertAlign w:val="subscript"/>
                <w:lang w:val="sl-SI"/>
              </w:rPr>
              <w:t>min</w:t>
            </w:r>
            <w:r w:rsidRPr="00C1077F">
              <w:rPr>
                <w:b/>
                <w:szCs w:val="20"/>
                <w:lang w:val="sl-SI"/>
              </w:rPr>
              <w:t>/VP</w:t>
            </w:r>
            <w:r w:rsidRPr="00C1077F">
              <w:rPr>
                <w:b/>
                <w:szCs w:val="20"/>
                <w:vertAlign w:val="subscript"/>
                <w:lang w:val="sl-SI"/>
              </w:rPr>
              <w:t>p</w:t>
            </w:r>
            <w:r w:rsidRPr="00C1077F">
              <w:rPr>
                <w:b/>
                <w:szCs w:val="20"/>
                <w:lang w:val="sl-SI"/>
              </w:rPr>
              <w:t>)*10</w:t>
            </w:r>
          </w:p>
        </w:tc>
      </w:tr>
    </w:tbl>
    <w:p w:rsidR="00E4712A" w:rsidRPr="00C1077F" w:rsidRDefault="00E4712A" w:rsidP="00F344E3">
      <w:pPr>
        <w:spacing w:line="288" w:lineRule="auto"/>
        <w:rPr>
          <w:szCs w:val="20"/>
          <w:lang w:val="sl-SI"/>
        </w:rPr>
      </w:pPr>
    </w:p>
    <w:p w:rsidR="00E4712A" w:rsidRPr="00C1077F" w:rsidRDefault="00E4712A" w:rsidP="00F344E3">
      <w:pPr>
        <w:spacing w:line="288" w:lineRule="auto"/>
        <w:ind w:firstLine="426"/>
        <w:rPr>
          <w:szCs w:val="20"/>
          <w:lang w:val="sl-SI"/>
        </w:rPr>
      </w:pPr>
      <w:r w:rsidRPr="00C1077F">
        <w:rPr>
          <w:szCs w:val="20"/>
          <w:lang w:val="sl-SI"/>
        </w:rPr>
        <w:t>VP – doseženo število točk ocenjevane ponudbe za tč. B</w:t>
      </w:r>
    </w:p>
    <w:p w:rsidR="00E4712A" w:rsidRPr="00C1077F" w:rsidRDefault="00E4712A" w:rsidP="00F344E3">
      <w:pPr>
        <w:spacing w:line="288" w:lineRule="auto"/>
        <w:ind w:firstLine="426"/>
        <w:rPr>
          <w:szCs w:val="20"/>
          <w:lang w:val="sl-SI"/>
        </w:rPr>
      </w:pPr>
      <w:r w:rsidRPr="00C1077F">
        <w:rPr>
          <w:szCs w:val="20"/>
          <w:lang w:val="sl-SI"/>
        </w:rPr>
        <w:t>VP</w:t>
      </w:r>
      <w:r w:rsidRPr="00C1077F">
        <w:rPr>
          <w:szCs w:val="20"/>
          <w:vertAlign w:val="subscript"/>
          <w:lang w:val="sl-SI"/>
        </w:rPr>
        <w:t>min</w:t>
      </w:r>
      <w:r w:rsidRPr="00C1077F">
        <w:rPr>
          <w:szCs w:val="20"/>
          <w:lang w:val="sl-SI"/>
        </w:rPr>
        <w:t xml:space="preserve"> – najnižja skupna ponudbena vrednost v EUR z DDV za storitve pod tč. B</w:t>
      </w:r>
    </w:p>
    <w:p w:rsidR="00E4712A" w:rsidRPr="00C1077F" w:rsidRDefault="00E4712A" w:rsidP="00F344E3">
      <w:pPr>
        <w:spacing w:line="288" w:lineRule="auto"/>
        <w:ind w:firstLine="426"/>
        <w:rPr>
          <w:szCs w:val="20"/>
          <w:lang w:val="sl-SI"/>
        </w:rPr>
      </w:pPr>
      <w:r w:rsidRPr="00C1077F">
        <w:rPr>
          <w:szCs w:val="20"/>
          <w:lang w:val="sl-SI"/>
        </w:rPr>
        <w:t>VP</w:t>
      </w:r>
      <w:r w:rsidRPr="00C1077F">
        <w:rPr>
          <w:szCs w:val="20"/>
          <w:vertAlign w:val="subscript"/>
          <w:lang w:val="sl-SI"/>
        </w:rPr>
        <w:t>p</w:t>
      </w:r>
      <w:r w:rsidRPr="00C1077F">
        <w:rPr>
          <w:szCs w:val="20"/>
          <w:lang w:val="sl-SI"/>
        </w:rPr>
        <w:t xml:space="preserve"> – ponudnikova skupna ponudbena vrednost v EUR z DDV za storitve pod tč. B</w:t>
      </w:r>
    </w:p>
    <w:p w:rsidR="00E4712A" w:rsidRPr="00C1077F" w:rsidRDefault="00E4712A" w:rsidP="00F344E3">
      <w:pPr>
        <w:spacing w:line="288" w:lineRule="auto"/>
        <w:rPr>
          <w:szCs w:val="20"/>
          <w:lang w:val="sl-SI"/>
        </w:rPr>
      </w:pPr>
    </w:p>
    <w:p w:rsidR="00E4712A" w:rsidRPr="00C1077F" w:rsidRDefault="00E4712A" w:rsidP="00F344E3">
      <w:pPr>
        <w:spacing w:line="288" w:lineRule="auto"/>
        <w:ind w:left="426" w:hanging="426"/>
        <w:rPr>
          <w:b/>
          <w:szCs w:val="20"/>
          <w:lang w:val="sl-SI"/>
        </w:rPr>
      </w:pPr>
      <w:r w:rsidRPr="00C1077F">
        <w:rPr>
          <w:b/>
          <w:szCs w:val="20"/>
          <w:lang w:val="sl-SI"/>
        </w:rPr>
        <w:t>C.)</w:t>
      </w:r>
      <w:r w:rsidRPr="00C1077F">
        <w:rPr>
          <w:b/>
          <w:szCs w:val="20"/>
          <w:lang w:val="sl-SI"/>
        </w:rPr>
        <w:tab/>
        <w:t>Oddaljenost (razdalja) prostorov ponudnika od lokacije naročnika – max. število točk: 30</w:t>
      </w:r>
    </w:p>
    <w:p w:rsidR="00E4712A" w:rsidRPr="00C1077F" w:rsidRDefault="00E4712A" w:rsidP="00F344E3">
      <w:pPr>
        <w:spacing w:line="288" w:lineRule="auto"/>
        <w:ind w:right="-1"/>
        <w:jc w:val="both"/>
        <w:rPr>
          <w:bCs/>
          <w:color w:val="FF0000"/>
          <w:szCs w:val="20"/>
          <w:lang w:val="sl-SI"/>
        </w:rPr>
      </w:pPr>
    </w:p>
    <w:p w:rsidR="00E4712A" w:rsidRPr="00C1077F" w:rsidRDefault="00E4712A" w:rsidP="00F344E3">
      <w:pPr>
        <w:spacing w:line="288" w:lineRule="auto"/>
        <w:ind w:left="426"/>
        <w:jc w:val="both"/>
        <w:rPr>
          <w:szCs w:val="20"/>
          <w:lang w:val="sl-SI"/>
        </w:rPr>
      </w:pPr>
      <w:r w:rsidRPr="00C1077F">
        <w:rPr>
          <w:szCs w:val="20"/>
          <w:lang w:val="sl-SI"/>
        </w:rPr>
        <w:t>Ponudba z najkrajšo oddaljenostjo od prostorov ponudnika do naslova naročnika (naslov naveden v Obrazcu »POVZETEK PREDRAČUNA) prejme 30 točk. Ostale ponudbe prejmejo ustrezno nižje število točk na podlagi naslednjega izračuna:</w:t>
      </w:r>
    </w:p>
    <w:p w:rsidR="00E4712A" w:rsidRPr="00C1077F" w:rsidRDefault="00E4712A" w:rsidP="00F344E3">
      <w:pPr>
        <w:spacing w:line="288" w:lineRule="auto"/>
        <w:ind w:right="-1"/>
        <w:jc w:val="both"/>
        <w:rPr>
          <w:bCs/>
          <w:color w:val="FF0000"/>
          <w:szCs w:val="20"/>
          <w:lang w:val="sl-SI"/>
        </w:rPr>
      </w:pPr>
    </w:p>
    <w:p w:rsidR="00E4712A" w:rsidRPr="00C1077F" w:rsidRDefault="00E4712A" w:rsidP="00F344E3">
      <w:pPr>
        <w:spacing w:line="288" w:lineRule="auto"/>
        <w:ind w:left="426"/>
        <w:jc w:val="both"/>
        <w:rPr>
          <w:szCs w:val="20"/>
          <w:lang w:val="sl-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tblGrid>
      <w:tr w:rsidR="00E4712A" w:rsidRPr="00C1077F" w:rsidTr="00C44839">
        <w:trPr>
          <w:trHeight w:val="213"/>
          <w:jc w:val="center"/>
        </w:trPr>
        <w:tc>
          <w:tcPr>
            <w:tcW w:w="3936" w:type="dxa"/>
            <w:tcBorders>
              <w:top w:val="single" w:sz="4" w:space="0" w:color="000000"/>
              <w:left w:val="single" w:sz="4" w:space="0" w:color="000000"/>
              <w:bottom w:val="single" w:sz="4" w:space="0" w:color="000000"/>
              <w:right w:val="single" w:sz="4" w:space="0" w:color="000000"/>
            </w:tcBorders>
            <w:vAlign w:val="center"/>
            <w:hideMark/>
          </w:tcPr>
          <w:p w:rsidR="00E4712A" w:rsidRPr="00C1077F" w:rsidRDefault="00E4712A" w:rsidP="00F344E3">
            <w:pPr>
              <w:spacing w:line="288" w:lineRule="auto"/>
              <w:jc w:val="center"/>
              <w:rPr>
                <w:b/>
                <w:szCs w:val="20"/>
                <w:lang w:val="sl-SI"/>
              </w:rPr>
            </w:pPr>
            <w:r w:rsidRPr="00C1077F">
              <w:rPr>
                <w:b/>
                <w:szCs w:val="20"/>
                <w:lang w:val="sl-SI"/>
              </w:rPr>
              <w:t>RP= (RP</w:t>
            </w:r>
            <w:r w:rsidRPr="00C1077F">
              <w:rPr>
                <w:b/>
                <w:szCs w:val="20"/>
                <w:vertAlign w:val="subscript"/>
                <w:lang w:val="sl-SI"/>
              </w:rPr>
              <w:t>min</w:t>
            </w:r>
            <w:r w:rsidRPr="00C1077F">
              <w:rPr>
                <w:b/>
                <w:szCs w:val="20"/>
                <w:lang w:val="sl-SI"/>
              </w:rPr>
              <w:t>/RP</w:t>
            </w:r>
            <w:r w:rsidRPr="00C1077F">
              <w:rPr>
                <w:b/>
                <w:szCs w:val="20"/>
                <w:vertAlign w:val="subscript"/>
                <w:lang w:val="sl-SI"/>
              </w:rPr>
              <w:t>p</w:t>
            </w:r>
            <w:r w:rsidRPr="00C1077F">
              <w:rPr>
                <w:b/>
                <w:szCs w:val="20"/>
                <w:lang w:val="sl-SI"/>
              </w:rPr>
              <w:t>)*30</w:t>
            </w:r>
          </w:p>
        </w:tc>
      </w:tr>
    </w:tbl>
    <w:p w:rsidR="00E4712A" w:rsidRPr="00C1077F" w:rsidRDefault="00E4712A" w:rsidP="00F344E3">
      <w:pPr>
        <w:spacing w:line="288" w:lineRule="auto"/>
        <w:rPr>
          <w:szCs w:val="20"/>
          <w:lang w:val="sl-SI"/>
        </w:rPr>
      </w:pPr>
    </w:p>
    <w:p w:rsidR="00E4712A" w:rsidRPr="00C1077F" w:rsidRDefault="00E4712A" w:rsidP="00F344E3">
      <w:pPr>
        <w:spacing w:line="288" w:lineRule="auto"/>
        <w:ind w:firstLine="426"/>
        <w:rPr>
          <w:szCs w:val="20"/>
          <w:lang w:val="sl-SI"/>
        </w:rPr>
      </w:pPr>
      <w:r w:rsidRPr="00C1077F">
        <w:rPr>
          <w:szCs w:val="20"/>
          <w:lang w:val="sl-SI"/>
        </w:rPr>
        <w:t>RP – doseženo število točk ocenjevane ponudbe za tč. C</w:t>
      </w:r>
    </w:p>
    <w:p w:rsidR="00E4712A" w:rsidRPr="00C1077F" w:rsidRDefault="00E4712A" w:rsidP="00F344E3">
      <w:pPr>
        <w:spacing w:line="288" w:lineRule="auto"/>
        <w:ind w:firstLine="426"/>
        <w:rPr>
          <w:szCs w:val="20"/>
          <w:lang w:val="sl-SI"/>
        </w:rPr>
      </w:pPr>
      <w:r w:rsidRPr="00C1077F">
        <w:rPr>
          <w:szCs w:val="20"/>
          <w:lang w:val="sl-SI"/>
        </w:rPr>
        <w:t>RP</w:t>
      </w:r>
      <w:r w:rsidRPr="00C1077F">
        <w:rPr>
          <w:szCs w:val="20"/>
          <w:vertAlign w:val="subscript"/>
          <w:lang w:val="sl-SI"/>
        </w:rPr>
        <w:t>min</w:t>
      </w:r>
      <w:r w:rsidRPr="00C1077F">
        <w:rPr>
          <w:szCs w:val="20"/>
          <w:lang w:val="sl-SI"/>
        </w:rPr>
        <w:t xml:space="preserve"> – najkrajša oddaljenost prostorov od prispelih ponudb za podsklop </w:t>
      </w:r>
    </w:p>
    <w:p w:rsidR="00E4712A" w:rsidRPr="00C1077F" w:rsidRDefault="00E4712A" w:rsidP="00F344E3">
      <w:pPr>
        <w:spacing w:line="288" w:lineRule="auto"/>
        <w:ind w:firstLine="426"/>
        <w:rPr>
          <w:szCs w:val="20"/>
          <w:lang w:val="sl-SI"/>
        </w:rPr>
      </w:pPr>
      <w:r w:rsidRPr="00C1077F">
        <w:rPr>
          <w:szCs w:val="20"/>
          <w:lang w:val="sl-SI"/>
        </w:rPr>
        <w:t>RP</w:t>
      </w:r>
      <w:r w:rsidRPr="00C1077F">
        <w:rPr>
          <w:szCs w:val="20"/>
          <w:vertAlign w:val="subscript"/>
          <w:lang w:val="sl-SI"/>
        </w:rPr>
        <w:t>p</w:t>
      </w:r>
      <w:r w:rsidRPr="00C1077F">
        <w:rPr>
          <w:szCs w:val="20"/>
          <w:lang w:val="sl-SI"/>
        </w:rPr>
        <w:t xml:space="preserve"> – ponudnikova oddaljenost prostorov za </w:t>
      </w:r>
      <w:r w:rsidR="0046283E">
        <w:rPr>
          <w:szCs w:val="20"/>
          <w:lang w:val="sl-SI"/>
        </w:rPr>
        <w:t>podsklop</w:t>
      </w:r>
    </w:p>
    <w:p w:rsidR="00E4712A" w:rsidRPr="00C1077F" w:rsidRDefault="00E4712A" w:rsidP="00F344E3">
      <w:pPr>
        <w:spacing w:line="288" w:lineRule="auto"/>
        <w:ind w:right="-1"/>
        <w:jc w:val="both"/>
        <w:rPr>
          <w:bCs/>
          <w:color w:val="FF0000"/>
          <w:szCs w:val="20"/>
          <w:lang w:val="sl-SI"/>
        </w:rPr>
      </w:pPr>
    </w:p>
    <w:p w:rsidR="00E4712A" w:rsidRPr="00C1077F" w:rsidRDefault="00E4712A" w:rsidP="00F344E3">
      <w:pPr>
        <w:spacing w:line="288" w:lineRule="auto"/>
        <w:ind w:left="426"/>
        <w:jc w:val="both"/>
        <w:rPr>
          <w:bCs/>
          <w:szCs w:val="20"/>
          <w:lang w:val="sl-SI"/>
        </w:rPr>
      </w:pPr>
      <w:r w:rsidRPr="00C1077F">
        <w:rPr>
          <w:bCs/>
          <w:szCs w:val="20"/>
          <w:lang w:val="sl-SI"/>
        </w:rPr>
        <w:t>Pri merilu pod točko C. bo naročnik ponudbe točkoval od 0 do 30 točk in sicer tako, da bo ponudnik, ki bo imel, glede na izračun spletnega orodja, navedenega v V. poglavju razpisne dokumentacije, najkrajšo oddaljenost v</w:t>
      </w:r>
      <w:r w:rsidRPr="00C1077F">
        <w:rPr>
          <w:szCs w:val="20"/>
          <w:lang w:val="sl-SI"/>
        </w:rPr>
        <w:t xml:space="preserve"> smeri od lokacij naročnika navedenih v Obrazcu »POVZETEK PREDRAČUNA« </w:t>
      </w:r>
      <w:r w:rsidRPr="00C1077F">
        <w:rPr>
          <w:bCs/>
          <w:szCs w:val="20"/>
          <w:lang w:val="sl-SI"/>
        </w:rPr>
        <w:t xml:space="preserve">do lokacije prostorov za izvajanje storitve (delavnice) ponudnika. </w:t>
      </w:r>
    </w:p>
    <w:p w:rsidR="00E4712A" w:rsidRPr="00C1077F" w:rsidRDefault="00E4712A" w:rsidP="00F344E3">
      <w:pPr>
        <w:spacing w:line="288" w:lineRule="auto"/>
        <w:ind w:left="426"/>
        <w:jc w:val="both"/>
        <w:rPr>
          <w:bCs/>
          <w:szCs w:val="20"/>
          <w:lang w:val="sl-SI"/>
        </w:rPr>
      </w:pPr>
    </w:p>
    <w:p w:rsidR="00E4712A" w:rsidRPr="00C1077F" w:rsidRDefault="00E4712A" w:rsidP="00F344E3">
      <w:pPr>
        <w:spacing w:line="288" w:lineRule="auto"/>
        <w:ind w:left="426"/>
        <w:jc w:val="both"/>
        <w:rPr>
          <w:rFonts w:eastAsia="Calibri"/>
          <w:szCs w:val="20"/>
          <w:lang w:val="sl-SI"/>
        </w:rPr>
      </w:pPr>
      <w:r w:rsidRPr="00C1077F">
        <w:rPr>
          <w:bCs/>
          <w:szCs w:val="20"/>
          <w:lang w:val="sl-SI"/>
        </w:rPr>
        <w:t>Največje število točk (30) bo dobil ponudnik z najkrajšo oddaljenostjo, ponudnik, ki bo imel najdaljšo oddaljenost, pa najmanjše število točk.</w:t>
      </w:r>
    </w:p>
    <w:p w:rsidR="00E4712A" w:rsidRPr="00C1077F" w:rsidRDefault="00E4712A" w:rsidP="00F344E3">
      <w:pPr>
        <w:spacing w:line="288" w:lineRule="auto"/>
        <w:ind w:firstLine="426"/>
        <w:rPr>
          <w:szCs w:val="20"/>
          <w:lang w:val="sl-SI"/>
        </w:rPr>
      </w:pPr>
    </w:p>
    <w:p w:rsidR="00E4712A" w:rsidRPr="00C1077F" w:rsidRDefault="00E4712A" w:rsidP="00F344E3">
      <w:pPr>
        <w:spacing w:line="288" w:lineRule="auto"/>
        <w:ind w:firstLine="426"/>
        <w:rPr>
          <w:szCs w:val="20"/>
          <w:lang w:val="sl-SI"/>
        </w:rPr>
      </w:pPr>
    </w:p>
    <w:p w:rsidR="00E4712A" w:rsidRPr="00C1077F" w:rsidRDefault="00E4712A" w:rsidP="00F344E3">
      <w:pPr>
        <w:spacing w:line="288" w:lineRule="auto"/>
        <w:ind w:left="1276" w:hanging="1276"/>
        <w:jc w:val="both"/>
        <w:rPr>
          <w:b/>
          <w:szCs w:val="20"/>
          <w:u w:val="single"/>
          <w:lang w:val="sl-SI"/>
        </w:rPr>
      </w:pPr>
      <w:r w:rsidRPr="00C1077F">
        <w:rPr>
          <w:b/>
          <w:szCs w:val="20"/>
          <w:u w:val="single"/>
          <w:lang w:val="sl-SI"/>
        </w:rPr>
        <w:t>2. Podsklop: Vulkanizerske storitve – tovorna vozila, avtobusi in delovni stroji (viličar, traktor, buldožer, bager, nakladalnik)</w:t>
      </w:r>
    </w:p>
    <w:p w:rsidR="00E4712A" w:rsidRPr="00C1077F" w:rsidRDefault="00E4712A" w:rsidP="00F344E3">
      <w:pPr>
        <w:spacing w:line="288" w:lineRule="auto"/>
        <w:ind w:left="2410" w:hanging="2410"/>
        <w:jc w:val="both"/>
        <w:rPr>
          <w:szCs w:val="20"/>
          <w:u w:val="single"/>
          <w:lang w:val="sl-SI"/>
        </w:rPr>
      </w:pP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811"/>
        <w:gridCol w:w="2297"/>
      </w:tblGrid>
      <w:tr w:rsidR="00E4712A" w:rsidRPr="00C1077F" w:rsidTr="00C44839">
        <w:trPr>
          <w:cantSplit/>
          <w:trHeight w:val="417"/>
        </w:trPr>
        <w:tc>
          <w:tcPr>
            <w:tcW w:w="567" w:type="dxa"/>
            <w:shd w:val="clear" w:color="auto" w:fill="E2EFD9"/>
            <w:vAlign w:val="center"/>
          </w:tcPr>
          <w:p w:rsidR="00E4712A" w:rsidRPr="00C1077F" w:rsidRDefault="00E4712A" w:rsidP="00F344E3">
            <w:pPr>
              <w:widowControl w:val="0"/>
              <w:spacing w:line="288" w:lineRule="auto"/>
              <w:jc w:val="center"/>
              <w:rPr>
                <w:b/>
                <w:szCs w:val="20"/>
                <w:lang w:val="sl-SI"/>
              </w:rPr>
            </w:pPr>
            <w:r w:rsidRPr="00C1077F">
              <w:rPr>
                <w:b/>
                <w:szCs w:val="20"/>
                <w:lang w:val="sl-SI"/>
              </w:rPr>
              <w:t>Tč.</w:t>
            </w:r>
          </w:p>
        </w:tc>
        <w:tc>
          <w:tcPr>
            <w:tcW w:w="5811" w:type="dxa"/>
            <w:shd w:val="clear" w:color="auto" w:fill="E2EFD9"/>
            <w:vAlign w:val="center"/>
          </w:tcPr>
          <w:p w:rsidR="00E4712A" w:rsidRPr="00C1077F" w:rsidRDefault="00E4712A" w:rsidP="00F344E3">
            <w:pPr>
              <w:widowControl w:val="0"/>
              <w:spacing w:line="288" w:lineRule="auto"/>
              <w:jc w:val="center"/>
              <w:rPr>
                <w:b/>
                <w:szCs w:val="20"/>
                <w:lang w:val="sl-SI"/>
              </w:rPr>
            </w:pPr>
            <w:r w:rsidRPr="00C1077F">
              <w:rPr>
                <w:b/>
                <w:szCs w:val="20"/>
                <w:lang w:val="sl-SI"/>
              </w:rPr>
              <w:t>Kriterij/ Merilo</w:t>
            </w:r>
          </w:p>
        </w:tc>
        <w:tc>
          <w:tcPr>
            <w:tcW w:w="2297" w:type="dxa"/>
            <w:shd w:val="clear" w:color="auto" w:fill="E2EFD9"/>
            <w:vAlign w:val="center"/>
          </w:tcPr>
          <w:p w:rsidR="00E4712A" w:rsidRPr="00C1077F" w:rsidRDefault="00E4712A" w:rsidP="00F344E3">
            <w:pPr>
              <w:widowControl w:val="0"/>
              <w:spacing w:line="288" w:lineRule="auto"/>
              <w:jc w:val="center"/>
              <w:rPr>
                <w:b/>
                <w:szCs w:val="20"/>
                <w:lang w:val="sl-SI"/>
              </w:rPr>
            </w:pPr>
            <w:r w:rsidRPr="00C1077F">
              <w:rPr>
                <w:b/>
                <w:szCs w:val="20"/>
                <w:lang w:val="sl-SI"/>
              </w:rPr>
              <w:t>max število točk</w:t>
            </w:r>
          </w:p>
        </w:tc>
      </w:tr>
      <w:tr w:rsidR="00E4712A" w:rsidRPr="00C1077F" w:rsidTr="00C44839">
        <w:trPr>
          <w:cantSplit/>
          <w:trHeight w:val="189"/>
        </w:trPr>
        <w:tc>
          <w:tcPr>
            <w:tcW w:w="567" w:type="dxa"/>
            <w:vAlign w:val="center"/>
          </w:tcPr>
          <w:p w:rsidR="00E4712A" w:rsidRPr="00C1077F" w:rsidRDefault="00E4712A" w:rsidP="00F344E3">
            <w:pPr>
              <w:widowControl w:val="0"/>
              <w:spacing w:line="288" w:lineRule="auto"/>
              <w:jc w:val="center"/>
              <w:rPr>
                <w:b/>
                <w:szCs w:val="20"/>
                <w:lang w:val="sl-SI"/>
              </w:rPr>
            </w:pPr>
            <w:r w:rsidRPr="00C1077F">
              <w:rPr>
                <w:b/>
                <w:szCs w:val="20"/>
                <w:lang w:val="sl-SI"/>
              </w:rPr>
              <w:t>A</w:t>
            </w:r>
          </w:p>
        </w:tc>
        <w:tc>
          <w:tcPr>
            <w:tcW w:w="5811" w:type="dxa"/>
            <w:vAlign w:val="center"/>
          </w:tcPr>
          <w:p w:rsidR="00E4712A" w:rsidRPr="00C1077F" w:rsidRDefault="00E4712A" w:rsidP="00F344E3">
            <w:pPr>
              <w:widowControl w:val="0"/>
              <w:spacing w:line="288" w:lineRule="auto"/>
              <w:rPr>
                <w:szCs w:val="20"/>
                <w:lang w:val="sl-SI"/>
              </w:rPr>
            </w:pPr>
            <w:r w:rsidRPr="00C1077F">
              <w:rPr>
                <w:szCs w:val="20"/>
                <w:lang w:val="sl-SI"/>
              </w:rPr>
              <w:t>Skupaj vrednost v EUR z DDV za tovorna vozila in avtobuse</w:t>
            </w:r>
          </w:p>
        </w:tc>
        <w:tc>
          <w:tcPr>
            <w:tcW w:w="2297" w:type="dxa"/>
            <w:shd w:val="clear" w:color="auto" w:fill="auto"/>
            <w:vAlign w:val="center"/>
          </w:tcPr>
          <w:p w:rsidR="00E4712A" w:rsidRPr="00C1077F" w:rsidRDefault="00E4712A" w:rsidP="00F344E3">
            <w:pPr>
              <w:widowControl w:val="0"/>
              <w:spacing w:line="288" w:lineRule="auto"/>
              <w:jc w:val="center"/>
              <w:rPr>
                <w:szCs w:val="20"/>
                <w:lang w:val="sl-SI"/>
              </w:rPr>
            </w:pPr>
            <w:r w:rsidRPr="00C1077F">
              <w:rPr>
                <w:szCs w:val="20"/>
                <w:lang w:val="sl-SI"/>
              </w:rPr>
              <w:t>60</w:t>
            </w:r>
          </w:p>
        </w:tc>
      </w:tr>
      <w:tr w:rsidR="00E4712A" w:rsidRPr="00C1077F" w:rsidTr="00C44839">
        <w:trPr>
          <w:cantSplit/>
          <w:trHeight w:val="93"/>
        </w:trPr>
        <w:tc>
          <w:tcPr>
            <w:tcW w:w="567" w:type="dxa"/>
            <w:vAlign w:val="center"/>
          </w:tcPr>
          <w:p w:rsidR="00E4712A" w:rsidRPr="00C1077F" w:rsidRDefault="00E4712A" w:rsidP="00F344E3">
            <w:pPr>
              <w:widowControl w:val="0"/>
              <w:spacing w:line="288" w:lineRule="auto"/>
              <w:jc w:val="center"/>
              <w:rPr>
                <w:b/>
                <w:szCs w:val="20"/>
                <w:lang w:val="sl-SI"/>
              </w:rPr>
            </w:pPr>
            <w:r w:rsidRPr="00C1077F">
              <w:rPr>
                <w:b/>
                <w:szCs w:val="20"/>
                <w:lang w:val="sl-SI"/>
              </w:rPr>
              <w:t>B</w:t>
            </w:r>
          </w:p>
        </w:tc>
        <w:tc>
          <w:tcPr>
            <w:tcW w:w="5811" w:type="dxa"/>
            <w:vAlign w:val="center"/>
          </w:tcPr>
          <w:p w:rsidR="00E4712A" w:rsidRPr="00C1077F" w:rsidRDefault="00E4712A" w:rsidP="00F344E3">
            <w:pPr>
              <w:widowControl w:val="0"/>
              <w:spacing w:line="288" w:lineRule="auto"/>
              <w:rPr>
                <w:szCs w:val="20"/>
                <w:lang w:val="sl-SI"/>
              </w:rPr>
            </w:pPr>
            <w:r w:rsidRPr="00C1077F">
              <w:rPr>
                <w:szCs w:val="20"/>
                <w:lang w:val="sl-SI"/>
              </w:rPr>
              <w:t>Skupaj vrednost v EUR z DDV za delovne stroje</w:t>
            </w:r>
          </w:p>
        </w:tc>
        <w:tc>
          <w:tcPr>
            <w:tcW w:w="2297" w:type="dxa"/>
            <w:shd w:val="clear" w:color="auto" w:fill="auto"/>
            <w:vAlign w:val="center"/>
          </w:tcPr>
          <w:p w:rsidR="00E4712A" w:rsidRPr="00C1077F" w:rsidRDefault="00E4712A" w:rsidP="00F344E3">
            <w:pPr>
              <w:widowControl w:val="0"/>
              <w:spacing w:line="288" w:lineRule="auto"/>
              <w:jc w:val="center"/>
              <w:rPr>
                <w:szCs w:val="20"/>
                <w:lang w:val="sl-SI"/>
              </w:rPr>
            </w:pPr>
            <w:r w:rsidRPr="00C1077F">
              <w:rPr>
                <w:szCs w:val="20"/>
                <w:lang w:val="sl-SI"/>
              </w:rPr>
              <w:t>10</w:t>
            </w:r>
          </w:p>
        </w:tc>
      </w:tr>
      <w:tr w:rsidR="00E4712A" w:rsidRPr="00C1077F" w:rsidTr="00C44839">
        <w:trPr>
          <w:cantSplit/>
          <w:trHeight w:val="286"/>
        </w:trPr>
        <w:tc>
          <w:tcPr>
            <w:tcW w:w="567" w:type="dxa"/>
            <w:vAlign w:val="center"/>
          </w:tcPr>
          <w:p w:rsidR="00E4712A" w:rsidRPr="00C1077F" w:rsidRDefault="00E4712A" w:rsidP="00F344E3">
            <w:pPr>
              <w:widowControl w:val="0"/>
              <w:spacing w:line="288" w:lineRule="auto"/>
              <w:jc w:val="center"/>
              <w:rPr>
                <w:b/>
                <w:szCs w:val="20"/>
                <w:lang w:val="sl-SI"/>
              </w:rPr>
            </w:pPr>
            <w:r w:rsidRPr="00C1077F">
              <w:rPr>
                <w:b/>
                <w:szCs w:val="20"/>
                <w:lang w:val="sl-SI"/>
              </w:rPr>
              <w:t>C</w:t>
            </w:r>
          </w:p>
        </w:tc>
        <w:tc>
          <w:tcPr>
            <w:tcW w:w="5811" w:type="dxa"/>
            <w:vAlign w:val="center"/>
          </w:tcPr>
          <w:p w:rsidR="00E4712A" w:rsidRPr="00C1077F" w:rsidRDefault="00E4712A" w:rsidP="00F344E3">
            <w:pPr>
              <w:widowControl w:val="0"/>
              <w:spacing w:line="288" w:lineRule="auto"/>
              <w:rPr>
                <w:szCs w:val="20"/>
                <w:lang w:val="sl-SI"/>
              </w:rPr>
            </w:pPr>
            <w:r w:rsidRPr="00C1077F">
              <w:rPr>
                <w:szCs w:val="20"/>
                <w:lang w:val="sl-SI"/>
              </w:rPr>
              <w:t xml:space="preserve">Oddaljenost prostorov ponudnika od lokacije naročnika </w:t>
            </w:r>
          </w:p>
        </w:tc>
        <w:tc>
          <w:tcPr>
            <w:tcW w:w="2297" w:type="dxa"/>
            <w:shd w:val="clear" w:color="auto" w:fill="auto"/>
            <w:vAlign w:val="center"/>
          </w:tcPr>
          <w:p w:rsidR="00E4712A" w:rsidRPr="00C1077F" w:rsidRDefault="00E4712A" w:rsidP="00F344E3">
            <w:pPr>
              <w:widowControl w:val="0"/>
              <w:spacing w:line="288" w:lineRule="auto"/>
              <w:jc w:val="center"/>
              <w:rPr>
                <w:szCs w:val="20"/>
                <w:lang w:val="sl-SI"/>
              </w:rPr>
            </w:pPr>
            <w:r w:rsidRPr="00C1077F">
              <w:rPr>
                <w:szCs w:val="20"/>
                <w:lang w:val="sl-SI"/>
              </w:rPr>
              <w:t>30</w:t>
            </w:r>
          </w:p>
        </w:tc>
      </w:tr>
      <w:tr w:rsidR="00E4712A" w:rsidRPr="00C1077F" w:rsidTr="00C44839">
        <w:trPr>
          <w:cantSplit/>
          <w:trHeight w:val="70"/>
        </w:trPr>
        <w:tc>
          <w:tcPr>
            <w:tcW w:w="6378" w:type="dxa"/>
            <w:gridSpan w:val="2"/>
            <w:vAlign w:val="center"/>
          </w:tcPr>
          <w:p w:rsidR="00E4712A" w:rsidRPr="00C1077F" w:rsidRDefault="00E4712A" w:rsidP="00F344E3">
            <w:pPr>
              <w:widowControl w:val="0"/>
              <w:spacing w:line="288" w:lineRule="auto"/>
              <w:jc w:val="right"/>
              <w:rPr>
                <w:b/>
                <w:szCs w:val="20"/>
                <w:lang w:val="sl-SI"/>
              </w:rPr>
            </w:pPr>
            <w:r w:rsidRPr="00C1077F">
              <w:rPr>
                <w:b/>
                <w:szCs w:val="20"/>
                <w:lang w:val="sl-SI"/>
              </w:rPr>
              <w:t>S  K  U  P  A  J :</w:t>
            </w:r>
          </w:p>
        </w:tc>
        <w:tc>
          <w:tcPr>
            <w:tcW w:w="2297" w:type="dxa"/>
            <w:shd w:val="clear" w:color="auto" w:fill="auto"/>
            <w:vAlign w:val="center"/>
          </w:tcPr>
          <w:p w:rsidR="00E4712A" w:rsidRPr="00C1077F" w:rsidRDefault="00E4712A" w:rsidP="00F344E3">
            <w:pPr>
              <w:widowControl w:val="0"/>
              <w:spacing w:line="288" w:lineRule="auto"/>
              <w:jc w:val="center"/>
              <w:rPr>
                <w:b/>
                <w:szCs w:val="20"/>
                <w:lang w:val="sl-SI"/>
              </w:rPr>
            </w:pPr>
            <w:r w:rsidRPr="00C1077F">
              <w:rPr>
                <w:b/>
                <w:szCs w:val="20"/>
                <w:lang w:val="sl-SI"/>
              </w:rPr>
              <w:t>100</w:t>
            </w:r>
          </w:p>
        </w:tc>
      </w:tr>
    </w:tbl>
    <w:p w:rsidR="00E4712A" w:rsidRPr="00C1077F" w:rsidRDefault="00E4712A" w:rsidP="00F344E3">
      <w:pPr>
        <w:spacing w:line="288" w:lineRule="auto"/>
        <w:jc w:val="both"/>
        <w:rPr>
          <w:szCs w:val="20"/>
          <w:lang w:val="sl-SI"/>
        </w:rPr>
      </w:pPr>
    </w:p>
    <w:p w:rsidR="00E4712A" w:rsidRPr="00C1077F" w:rsidRDefault="00E4712A" w:rsidP="00F344E3">
      <w:pPr>
        <w:spacing w:line="288" w:lineRule="auto"/>
        <w:ind w:left="426"/>
        <w:jc w:val="both"/>
        <w:rPr>
          <w:szCs w:val="20"/>
          <w:lang w:val="sl-SI"/>
        </w:rPr>
      </w:pPr>
      <w:r w:rsidRPr="00C1077F">
        <w:rPr>
          <w:szCs w:val="20"/>
          <w:lang w:val="sl-SI"/>
        </w:rPr>
        <w:t>Število dobljenih točk za podsklop 2 je vsota točk posameznih meril A + B + C. Naročnik bo za ta podsklop izbral ponudnika, ki bo glede na ocenjevalna merila skupno dosegel največje število točk in bo ponudba za ta podsklop dopustna. Ponudnik lahko prejme maksimalno 100 točk za ta podsklop.</w:t>
      </w:r>
    </w:p>
    <w:p w:rsidR="00E4712A" w:rsidRDefault="00E4712A" w:rsidP="00F344E3">
      <w:pPr>
        <w:spacing w:line="288" w:lineRule="auto"/>
        <w:jc w:val="both"/>
        <w:rPr>
          <w:szCs w:val="20"/>
          <w:lang w:val="sl-SI"/>
        </w:rPr>
      </w:pPr>
    </w:p>
    <w:p w:rsidR="003E3DF7" w:rsidRDefault="003E3DF7" w:rsidP="00F344E3">
      <w:pPr>
        <w:spacing w:line="288" w:lineRule="auto"/>
        <w:jc w:val="both"/>
        <w:rPr>
          <w:szCs w:val="20"/>
          <w:lang w:val="sl-SI"/>
        </w:rPr>
      </w:pPr>
    </w:p>
    <w:p w:rsidR="003E3DF7" w:rsidRPr="00C1077F" w:rsidRDefault="003E3DF7" w:rsidP="00F344E3">
      <w:pPr>
        <w:spacing w:line="288" w:lineRule="auto"/>
        <w:jc w:val="both"/>
        <w:rPr>
          <w:szCs w:val="20"/>
          <w:lang w:val="sl-SI"/>
        </w:rPr>
      </w:pPr>
    </w:p>
    <w:p w:rsidR="00E4712A" w:rsidRPr="00C1077F" w:rsidRDefault="00E4712A" w:rsidP="00F344E3">
      <w:pPr>
        <w:spacing w:line="288" w:lineRule="auto"/>
        <w:ind w:left="426" w:hanging="426"/>
        <w:rPr>
          <w:b/>
          <w:szCs w:val="20"/>
          <w:lang w:val="sl-SI"/>
        </w:rPr>
      </w:pPr>
      <w:r w:rsidRPr="00C1077F">
        <w:rPr>
          <w:b/>
          <w:szCs w:val="20"/>
          <w:lang w:val="sl-SI"/>
        </w:rPr>
        <w:t>A.)</w:t>
      </w:r>
      <w:r w:rsidRPr="00C1077F">
        <w:rPr>
          <w:b/>
          <w:szCs w:val="20"/>
          <w:lang w:val="sl-SI"/>
        </w:rPr>
        <w:tab/>
        <w:t>Skupaj vrednost v EUR z DDV za tovorna vozila in avtobuse – max. število točk: 60</w:t>
      </w:r>
    </w:p>
    <w:p w:rsidR="00E4712A" w:rsidRPr="00C1077F" w:rsidRDefault="00E4712A" w:rsidP="00F344E3">
      <w:pPr>
        <w:spacing w:line="288" w:lineRule="auto"/>
        <w:ind w:left="426"/>
        <w:jc w:val="both"/>
        <w:rPr>
          <w:szCs w:val="20"/>
          <w:lang w:val="sl-SI"/>
        </w:rPr>
      </w:pPr>
    </w:p>
    <w:p w:rsidR="00E4712A" w:rsidRPr="00C1077F" w:rsidRDefault="00E4712A" w:rsidP="00F344E3">
      <w:pPr>
        <w:spacing w:line="288" w:lineRule="auto"/>
        <w:ind w:left="426"/>
        <w:jc w:val="both"/>
        <w:rPr>
          <w:szCs w:val="20"/>
          <w:lang w:val="sl-SI"/>
        </w:rPr>
      </w:pPr>
      <w:r w:rsidRPr="00C1077F">
        <w:rPr>
          <w:szCs w:val="20"/>
          <w:lang w:val="sl-SI"/>
        </w:rPr>
        <w:t>Ponudba z najnižjo skupno ponudbeno vrednostjo v EUR z DDV za storitve navedene pod točko A v »PREDRAČUN KOMPLEKSNI« prejme 60 točk. Ostale ponudbe prejmejo ustrezno nižje število točk na podlagi naslednjega izračuna:</w:t>
      </w:r>
    </w:p>
    <w:p w:rsidR="00E4712A" w:rsidRPr="00C1077F" w:rsidRDefault="00E4712A" w:rsidP="00F344E3">
      <w:pPr>
        <w:spacing w:line="288" w:lineRule="auto"/>
        <w:ind w:left="426"/>
        <w:jc w:val="both"/>
        <w:rPr>
          <w:szCs w:val="20"/>
          <w:lang w:val="sl-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tblGrid>
      <w:tr w:rsidR="00E4712A" w:rsidRPr="00C1077F" w:rsidTr="00C44839">
        <w:trPr>
          <w:trHeight w:val="233"/>
          <w:jc w:val="center"/>
        </w:trPr>
        <w:tc>
          <w:tcPr>
            <w:tcW w:w="3936" w:type="dxa"/>
            <w:tcBorders>
              <w:top w:val="single" w:sz="4" w:space="0" w:color="000000"/>
              <w:left w:val="single" w:sz="4" w:space="0" w:color="000000"/>
              <w:bottom w:val="single" w:sz="4" w:space="0" w:color="000000"/>
              <w:right w:val="single" w:sz="4" w:space="0" w:color="000000"/>
            </w:tcBorders>
            <w:vAlign w:val="center"/>
            <w:hideMark/>
          </w:tcPr>
          <w:p w:rsidR="00E4712A" w:rsidRPr="00C1077F" w:rsidRDefault="00E4712A" w:rsidP="00F344E3">
            <w:pPr>
              <w:spacing w:line="288" w:lineRule="auto"/>
              <w:jc w:val="center"/>
              <w:rPr>
                <w:b/>
                <w:szCs w:val="20"/>
                <w:lang w:val="sl-SI"/>
              </w:rPr>
            </w:pPr>
            <w:r w:rsidRPr="00C1077F">
              <w:rPr>
                <w:b/>
                <w:szCs w:val="20"/>
                <w:lang w:val="sl-SI"/>
              </w:rPr>
              <w:t>VP= (VP</w:t>
            </w:r>
            <w:r w:rsidRPr="00C1077F">
              <w:rPr>
                <w:b/>
                <w:szCs w:val="20"/>
                <w:vertAlign w:val="subscript"/>
                <w:lang w:val="sl-SI"/>
              </w:rPr>
              <w:t>min</w:t>
            </w:r>
            <w:r w:rsidRPr="00C1077F">
              <w:rPr>
                <w:b/>
                <w:szCs w:val="20"/>
                <w:lang w:val="sl-SI"/>
              </w:rPr>
              <w:t>/VP</w:t>
            </w:r>
            <w:r w:rsidRPr="00C1077F">
              <w:rPr>
                <w:b/>
                <w:szCs w:val="20"/>
                <w:vertAlign w:val="subscript"/>
                <w:lang w:val="sl-SI"/>
              </w:rPr>
              <w:t>p</w:t>
            </w:r>
            <w:r w:rsidRPr="00C1077F">
              <w:rPr>
                <w:b/>
                <w:szCs w:val="20"/>
                <w:lang w:val="sl-SI"/>
              </w:rPr>
              <w:t>)*60</w:t>
            </w:r>
          </w:p>
        </w:tc>
      </w:tr>
    </w:tbl>
    <w:p w:rsidR="00E4712A" w:rsidRPr="00C1077F" w:rsidRDefault="00E4712A" w:rsidP="00F344E3">
      <w:pPr>
        <w:spacing w:line="288" w:lineRule="auto"/>
        <w:rPr>
          <w:szCs w:val="20"/>
          <w:lang w:val="sl-SI"/>
        </w:rPr>
      </w:pPr>
    </w:p>
    <w:p w:rsidR="00E4712A" w:rsidRPr="00C1077F" w:rsidRDefault="00E4712A" w:rsidP="00F344E3">
      <w:pPr>
        <w:spacing w:line="288" w:lineRule="auto"/>
        <w:ind w:firstLine="426"/>
        <w:rPr>
          <w:szCs w:val="20"/>
          <w:lang w:val="sl-SI"/>
        </w:rPr>
      </w:pPr>
      <w:r w:rsidRPr="00C1077F">
        <w:rPr>
          <w:szCs w:val="20"/>
          <w:lang w:val="sl-SI"/>
        </w:rPr>
        <w:t>VP – doseženo število točk ocenjevane ponudbe za tč. A</w:t>
      </w:r>
    </w:p>
    <w:p w:rsidR="00E4712A" w:rsidRPr="00C1077F" w:rsidRDefault="00E4712A" w:rsidP="00F344E3">
      <w:pPr>
        <w:spacing w:line="288" w:lineRule="auto"/>
        <w:ind w:firstLine="426"/>
        <w:rPr>
          <w:szCs w:val="20"/>
          <w:lang w:val="sl-SI"/>
        </w:rPr>
      </w:pPr>
      <w:r w:rsidRPr="00C1077F">
        <w:rPr>
          <w:szCs w:val="20"/>
          <w:lang w:val="sl-SI"/>
        </w:rPr>
        <w:t>VP</w:t>
      </w:r>
      <w:r w:rsidRPr="00C1077F">
        <w:rPr>
          <w:szCs w:val="20"/>
          <w:vertAlign w:val="subscript"/>
          <w:lang w:val="sl-SI"/>
        </w:rPr>
        <w:t>min</w:t>
      </w:r>
      <w:r w:rsidRPr="00C1077F">
        <w:rPr>
          <w:szCs w:val="20"/>
          <w:lang w:val="sl-SI"/>
        </w:rPr>
        <w:t xml:space="preserve"> – najnižja skupna ponudbena vrednost v EUR z DDV za storitve pod tč. A</w:t>
      </w:r>
    </w:p>
    <w:p w:rsidR="00E4712A" w:rsidRPr="00C1077F" w:rsidRDefault="00E4712A" w:rsidP="00F344E3">
      <w:pPr>
        <w:spacing w:line="288" w:lineRule="auto"/>
        <w:ind w:firstLine="426"/>
        <w:rPr>
          <w:szCs w:val="20"/>
          <w:lang w:val="sl-SI"/>
        </w:rPr>
      </w:pPr>
      <w:r w:rsidRPr="00C1077F">
        <w:rPr>
          <w:szCs w:val="20"/>
          <w:lang w:val="sl-SI"/>
        </w:rPr>
        <w:t>VP</w:t>
      </w:r>
      <w:r w:rsidRPr="00C1077F">
        <w:rPr>
          <w:szCs w:val="20"/>
          <w:vertAlign w:val="subscript"/>
          <w:lang w:val="sl-SI"/>
        </w:rPr>
        <w:t>p</w:t>
      </w:r>
      <w:r w:rsidRPr="00C1077F">
        <w:rPr>
          <w:szCs w:val="20"/>
          <w:lang w:val="sl-SI"/>
        </w:rPr>
        <w:t xml:space="preserve"> – ponudnikova skupna ponudbena vrednost v EUR z DDV za storitve pod tč. A</w:t>
      </w:r>
    </w:p>
    <w:p w:rsidR="00E4712A" w:rsidRPr="00C1077F" w:rsidRDefault="00E4712A" w:rsidP="00F344E3">
      <w:pPr>
        <w:spacing w:line="288" w:lineRule="auto"/>
        <w:ind w:firstLine="426"/>
        <w:rPr>
          <w:szCs w:val="20"/>
          <w:lang w:val="sl-SI"/>
        </w:rPr>
      </w:pPr>
    </w:p>
    <w:p w:rsidR="00E4712A" w:rsidRPr="00C1077F" w:rsidRDefault="00E4712A" w:rsidP="00F344E3">
      <w:pPr>
        <w:spacing w:line="288" w:lineRule="auto"/>
        <w:ind w:left="426" w:hanging="426"/>
        <w:rPr>
          <w:b/>
          <w:szCs w:val="20"/>
          <w:lang w:val="sl-SI"/>
        </w:rPr>
      </w:pPr>
      <w:r w:rsidRPr="00C1077F">
        <w:rPr>
          <w:b/>
          <w:szCs w:val="20"/>
          <w:lang w:val="sl-SI"/>
        </w:rPr>
        <w:t>B.)</w:t>
      </w:r>
      <w:r w:rsidRPr="00C1077F">
        <w:rPr>
          <w:b/>
          <w:szCs w:val="20"/>
          <w:lang w:val="sl-SI"/>
        </w:rPr>
        <w:tab/>
        <w:t>Skupaj vrednost v EUR z DDV za delovne stroje – max. število točk: 10</w:t>
      </w:r>
    </w:p>
    <w:p w:rsidR="00E4712A" w:rsidRPr="00C1077F" w:rsidRDefault="00E4712A" w:rsidP="00F344E3">
      <w:pPr>
        <w:spacing w:line="288" w:lineRule="auto"/>
        <w:ind w:left="426"/>
        <w:jc w:val="both"/>
        <w:rPr>
          <w:szCs w:val="20"/>
          <w:lang w:val="sl-SI"/>
        </w:rPr>
      </w:pPr>
    </w:p>
    <w:p w:rsidR="00E4712A" w:rsidRPr="00C1077F" w:rsidRDefault="00E4712A" w:rsidP="00F344E3">
      <w:pPr>
        <w:spacing w:line="288" w:lineRule="auto"/>
        <w:ind w:left="426"/>
        <w:jc w:val="both"/>
        <w:rPr>
          <w:szCs w:val="20"/>
          <w:lang w:val="sl-SI"/>
        </w:rPr>
      </w:pPr>
      <w:r w:rsidRPr="00C1077F">
        <w:rPr>
          <w:szCs w:val="20"/>
          <w:lang w:val="sl-SI"/>
        </w:rPr>
        <w:t>Ponudba z najnižjo skupno ponudbeno vrednostjo v EUR z DDV za storitve navedene pod točko B v »PREDRAČUN KOMPLEKSNI« prejme 10 točk. Ostale ponudbe prejmejo ustrezno nižje število točk na podlagi naslednjega izračuna:</w:t>
      </w:r>
    </w:p>
    <w:p w:rsidR="00E4712A" w:rsidRPr="00C1077F" w:rsidRDefault="00E4712A" w:rsidP="00F344E3">
      <w:pPr>
        <w:spacing w:line="288" w:lineRule="auto"/>
        <w:ind w:left="426"/>
        <w:jc w:val="both"/>
        <w:rPr>
          <w:szCs w:val="20"/>
          <w:lang w:val="sl-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tblGrid>
      <w:tr w:rsidR="00E4712A" w:rsidRPr="00C1077F" w:rsidTr="00C44839">
        <w:trPr>
          <w:trHeight w:val="233"/>
          <w:jc w:val="center"/>
        </w:trPr>
        <w:tc>
          <w:tcPr>
            <w:tcW w:w="3936" w:type="dxa"/>
            <w:tcBorders>
              <w:top w:val="single" w:sz="4" w:space="0" w:color="000000"/>
              <w:left w:val="single" w:sz="4" w:space="0" w:color="000000"/>
              <w:bottom w:val="single" w:sz="4" w:space="0" w:color="000000"/>
              <w:right w:val="single" w:sz="4" w:space="0" w:color="000000"/>
            </w:tcBorders>
            <w:vAlign w:val="center"/>
            <w:hideMark/>
          </w:tcPr>
          <w:p w:rsidR="00E4712A" w:rsidRPr="00C1077F" w:rsidRDefault="00E4712A" w:rsidP="00F344E3">
            <w:pPr>
              <w:spacing w:line="288" w:lineRule="auto"/>
              <w:jc w:val="center"/>
              <w:rPr>
                <w:b/>
                <w:szCs w:val="20"/>
                <w:lang w:val="sl-SI"/>
              </w:rPr>
            </w:pPr>
            <w:r w:rsidRPr="00C1077F">
              <w:rPr>
                <w:b/>
                <w:szCs w:val="20"/>
                <w:lang w:val="sl-SI"/>
              </w:rPr>
              <w:t>VP= (VP</w:t>
            </w:r>
            <w:r w:rsidRPr="00C1077F">
              <w:rPr>
                <w:b/>
                <w:szCs w:val="20"/>
                <w:vertAlign w:val="subscript"/>
                <w:lang w:val="sl-SI"/>
              </w:rPr>
              <w:t>min</w:t>
            </w:r>
            <w:r w:rsidRPr="00C1077F">
              <w:rPr>
                <w:b/>
                <w:szCs w:val="20"/>
                <w:lang w:val="sl-SI"/>
              </w:rPr>
              <w:t>/VP</w:t>
            </w:r>
            <w:r w:rsidRPr="00C1077F">
              <w:rPr>
                <w:b/>
                <w:szCs w:val="20"/>
                <w:vertAlign w:val="subscript"/>
                <w:lang w:val="sl-SI"/>
              </w:rPr>
              <w:t>p</w:t>
            </w:r>
            <w:r w:rsidRPr="00C1077F">
              <w:rPr>
                <w:b/>
                <w:szCs w:val="20"/>
                <w:lang w:val="sl-SI"/>
              </w:rPr>
              <w:t>)*10</w:t>
            </w:r>
          </w:p>
        </w:tc>
      </w:tr>
    </w:tbl>
    <w:p w:rsidR="00E4712A" w:rsidRPr="00C1077F" w:rsidRDefault="00E4712A" w:rsidP="00F344E3">
      <w:pPr>
        <w:spacing w:line="288" w:lineRule="auto"/>
        <w:rPr>
          <w:szCs w:val="20"/>
          <w:lang w:val="sl-SI"/>
        </w:rPr>
      </w:pPr>
    </w:p>
    <w:p w:rsidR="00E4712A" w:rsidRPr="00C1077F" w:rsidRDefault="00E4712A" w:rsidP="00F344E3">
      <w:pPr>
        <w:spacing w:line="288" w:lineRule="auto"/>
        <w:ind w:firstLine="426"/>
        <w:rPr>
          <w:szCs w:val="20"/>
          <w:lang w:val="sl-SI"/>
        </w:rPr>
      </w:pPr>
      <w:r w:rsidRPr="00C1077F">
        <w:rPr>
          <w:szCs w:val="20"/>
          <w:lang w:val="sl-SI"/>
        </w:rPr>
        <w:t>VP – doseženo število točk ocenjevane ponudbe za tč. B</w:t>
      </w:r>
    </w:p>
    <w:p w:rsidR="00E4712A" w:rsidRPr="00C1077F" w:rsidRDefault="00E4712A" w:rsidP="00F344E3">
      <w:pPr>
        <w:spacing w:line="288" w:lineRule="auto"/>
        <w:ind w:firstLine="426"/>
        <w:rPr>
          <w:szCs w:val="20"/>
          <w:lang w:val="sl-SI"/>
        </w:rPr>
      </w:pPr>
      <w:r w:rsidRPr="00C1077F">
        <w:rPr>
          <w:szCs w:val="20"/>
          <w:lang w:val="sl-SI"/>
        </w:rPr>
        <w:t>VP</w:t>
      </w:r>
      <w:r w:rsidRPr="00C1077F">
        <w:rPr>
          <w:szCs w:val="20"/>
          <w:vertAlign w:val="subscript"/>
          <w:lang w:val="sl-SI"/>
        </w:rPr>
        <w:t>min</w:t>
      </w:r>
      <w:r w:rsidRPr="00C1077F">
        <w:rPr>
          <w:szCs w:val="20"/>
          <w:lang w:val="sl-SI"/>
        </w:rPr>
        <w:t xml:space="preserve"> – najnižja skupna ponudbena vrednost v EUR z DDV za storitve pod tč. B</w:t>
      </w:r>
    </w:p>
    <w:p w:rsidR="00E4712A" w:rsidRPr="00C1077F" w:rsidRDefault="00E4712A" w:rsidP="00F344E3">
      <w:pPr>
        <w:spacing w:line="288" w:lineRule="auto"/>
        <w:ind w:firstLine="426"/>
        <w:rPr>
          <w:szCs w:val="20"/>
          <w:lang w:val="sl-SI"/>
        </w:rPr>
      </w:pPr>
      <w:r w:rsidRPr="00C1077F">
        <w:rPr>
          <w:szCs w:val="20"/>
          <w:lang w:val="sl-SI"/>
        </w:rPr>
        <w:t>VP</w:t>
      </w:r>
      <w:r w:rsidRPr="00C1077F">
        <w:rPr>
          <w:szCs w:val="20"/>
          <w:vertAlign w:val="subscript"/>
          <w:lang w:val="sl-SI"/>
        </w:rPr>
        <w:t>p</w:t>
      </w:r>
      <w:r w:rsidRPr="00C1077F">
        <w:rPr>
          <w:szCs w:val="20"/>
          <w:lang w:val="sl-SI"/>
        </w:rPr>
        <w:t xml:space="preserve"> – ponudnikova skupna ponudbena vrednost v EUR z DDV za storitve pod tč. B</w:t>
      </w:r>
    </w:p>
    <w:p w:rsidR="00E4712A" w:rsidRPr="00C1077F" w:rsidRDefault="00E4712A" w:rsidP="00F344E3">
      <w:pPr>
        <w:spacing w:line="288" w:lineRule="auto"/>
        <w:rPr>
          <w:szCs w:val="20"/>
          <w:lang w:val="sl-SI"/>
        </w:rPr>
      </w:pPr>
    </w:p>
    <w:p w:rsidR="00E4712A" w:rsidRPr="00C1077F" w:rsidRDefault="00E4712A" w:rsidP="00F344E3">
      <w:pPr>
        <w:spacing w:line="288" w:lineRule="auto"/>
        <w:ind w:left="426" w:hanging="426"/>
        <w:rPr>
          <w:b/>
          <w:szCs w:val="20"/>
          <w:lang w:val="sl-SI"/>
        </w:rPr>
      </w:pPr>
      <w:r w:rsidRPr="00C1077F">
        <w:rPr>
          <w:b/>
          <w:szCs w:val="20"/>
          <w:lang w:val="sl-SI"/>
        </w:rPr>
        <w:t>C.)</w:t>
      </w:r>
      <w:r w:rsidRPr="00C1077F">
        <w:rPr>
          <w:b/>
          <w:szCs w:val="20"/>
          <w:lang w:val="sl-SI"/>
        </w:rPr>
        <w:tab/>
        <w:t>Oddaljenost (razdalja) prostorov ponudnika od lokacije naročnika – max. število točk: 30</w:t>
      </w:r>
    </w:p>
    <w:p w:rsidR="00E4712A" w:rsidRPr="00C1077F" w:rsidRDefault="00E4712A" w:rsidP="00F344E3">
      <w:pPr>
        <w:spacing w:line="288" w:lineRule="auto"/>
        <w:ind w:right="-1"/>
        <w:jc w:val="both"/>
        <w:rPr>
          <w:bCs/>
          <w:color w:val="FF0000"/>
          <w:szCs w:val="20"/>
          <w:lang w:val="sl-SI"/>
        </w:rPr>
      </w:pPr>
    </w:p>
    <w:p w:rsidR="00E4712A" w:rsidRPr="00C1077F" w:rsidRDefault="00E4712A" w:rsidP="00F344E3">
      <w:pPr>
        <w:spacing w:line="288" w:lineRule="auto"/>
        <w:ind w:left="426"/>
        <w:jc w:val="both"/>
        <w:rPr>
          <w:szCs w:val="20"/>
          <w:lang w:val="sl-SI"/>
        </w:rPr>
      </w:pPr>
      <w:r w:rsidRPr="00C1077F">
        <w:rPr>
          <w:szCs w:val="20"/>
          <w:lang w:val="sl-SI"/>
        </w:rPr>
        <w:t>Ponudba z najkrajšo odaljenostjo od prostorov ponudnika do naslova naročnika (naslov naveden v Obrazcu »POVZETEK PREDRAČUNA) prejme 30 točk. Ostale ponudbe prejmejo ustrezno nižje število točk na podlagi naslednjega izračuna:</w:t>
      </w:r>
    </w:p>
    <w:p w:rsidR="00E4712A" w:rsidRPr="00C1077F" w:rsidRDefault="00E4712A" w:rsidP="00F344E3">
      <w:pPr>
        <w:spacing w:line="288" w:lineRule="auto"/>
        <w:ind w:right="-1"/>
        <w:jc w:val="both"/>
        <w:rPr>
          <w:bCs/>
          <w:color w:val="FF0000"/>
          <w:szCs w:val="20"/>
          <w:lang w:val="sl-SI"/>
        </w:rPr>
      </w:pPr>
    </w:p>
    <w:p w:rsidR="00E4712A" w:rsidRPr="00C1077F" w:rsidRDefault="00E4712A" w:rsidP="00F344E3">
      <w:pPr>
        <w:spacing w:line="288" w:lineRule="auto"/>
        <w:ind w:left="426"/>
        <w:jc w:val="both"/>
        <w:rPr>
          <w:szCs w:val="20"/>
          <w:lang w:val="sl-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tblGrid>
      <w:tr w:rsidR="00E4712A" w:rsidRPr="00C1077F" w:rsidTr="00C44839">
        <w:trPr>
          <w:trHeight w:val="289"/>
          <w:jc w:val="center"/>
        </w:trPr>
        <w:tc>
          <w:tcPr>
            <w:tcW w:w="3936" w:type="dxa"/>
            <w:tcBorders>
              <w:top w:val="single" w:sz="4" w:space="0" w:color="000000"/>
              <w:left w:val="single" w:sz="4" w:space="0" w:color="000000"/>
              <w:bottom w:val="single" w:sz="4" w:space="0" w:color="000000"/>
              <w:right w:val="single" w:sz="4" w:space="0" w:color="000000"/>
            </w:tcBorders>
            <w:vAlign w:val="center"/>
            <w:hideMark/>
          </w:tcPr>
          <w:p w:rsidR="00E4712A" w:rsidRPr="00C1077F" w:rsidRDefault="00E4712A" w:rsidP="00F344E3">
            <w:pPr>
              <w:spacing w:line="288" w:lineRule="auto"/>
              <w:jc w:val="center"/>
              <w:rPr>
                <w:b/>
                <w:szCs w:val="20"/>
                <w:lang w:val="sl-SI"/>
              </w:rPr>
            </w:pPr>
            <w:r w:rsidRPr="00C1077F">
              <w:rPr>
                <w:b/>
                <w:szCs w:val="20"/>
                <w:lang w:val="sl-SI"/>
              </w:rPr>
              <w:t>RP= (RP</w:t>
            </w:r>
            <w:r w:rsidRPr="00C1077F">
              <w:rPr>
                <w:b/>
                <w:szCs w:val="20"/>
                <w:vertAlign w:val="subscript"/>
                <w:lang w:val="sl-SI"/>
              </w:rPr>
              <w:t>min</w:t>
            </w:r>
            <w:r w:rsidRPr="00C1077F">
              <w:rPr>
                <w:b/>
                <w:szCs w:val="20"/>
                <w:lang w:val="sl-SI"/>
              </w:rPr>
              <w:t>/RP</w:t>
            </w:r>
            <w:r w:rsidRPr="00C1077F">
              <w:rPr>
                <w:b/>
                <w:szCs w:val="20"/>
                <w:vertAlign w:val="subscript"/>
                <w:lang w:val="sl-SI"/>
              </w:rPr>
              <w:t>p</w:t>
            </w:r>
            <w:r w:rsidRPr="00C1077F">
              <w:rPr>
                <w:b/>
                <w:szCs w:val="20"/>
                <w:lang w:val="sl-SI"/>
              </w:rPr>
              <w:t>)*30</w:t>
            </w:r>
          </w:p>
        </w:tc>
      </w:tr>
    </w:tbl>
    <w:p w:rsidR="00E4712A" w:rsidRPr="00C1077F" w:rsidRDefault="00E4712A" w:rsidP="00F344E3">
      <w:pPr>
        <w:spacing w:line="288" w:lineRule="auto"/>
        <w:rPr>
          <w:szCs w:val="20"/>
          <w:lang w:val="sl-SI"/>
        </w:rPr>
      </w:pPr>
    </w:p>
    <w:p w:rsidR="00E4712A" w:rsidRPr="00C1077F" w:rsidRDefault="00E4712A" w:rsidP="00F344E3">
      <w:pPr>
        <w:spacing w:line="288" w:lineRule="auto"/>
        <w:ind w:firstLine="426"/>
        <w:rPr>
          <w:szCs w:val="20"/>
          <w:lang w:val="sl-SI"/>
        </w:rPr>
      </w:pPr>
      <w:r w:rsidRPr="00C1077F">
        <w:rPr>
          <w:szCs w:val="20"/>
          <w:lang w:val="sl-SI"/>
        </w:rPr>
        <w:t>RP – doseženo število točk ocenjevane ponudbe za tč. C</w:t>
      </w:r>
    </w:p>
    <w:p w:rsidR="00E4712A" w:rsidRPr="00C1077F" w:rsidRDefault="00E4712A" w:rsidP="00F344E3">
      <w:pPr>
        <w:spacing w:line="288" w:lineRule="auto"/>
        <w:ind w:firstLine="426"/>
        <w:rPr>
          <w:szCs w:val="20"/>
          <w:lang w:val="sl-SI"/>
        </w:rPr>
      </w:pPr>
      <w:r w:rsidRPr="00C1077F">
        <w:rPr>
          <w:szCs w:val="20"/>
          <w:lang w:val="sl-SI"/>
        </w:rPr>
        <w:t>RP</w:t>
      </w:r>
      <w:r w:rsidRPr="00C1077F">
        <w:rPr>
          <w:szCs w:val="20"/>
          <w:vertAlign w:val="subscript"/>
          <w:lang w:val="sl-SI"/>
        </w:rPr>
        <w:t>min</w:t>
      </w:r>
      <w:r w:rsidRPr="00C1077F">
        <w:rPr>
          <w:szCs w:val="20"/>
          <w:lang w:val="sl-SI"/>
        </w:rPr>
        <w:t xml:space="preserve"> – najkrajša oddaljenost prostorov od prispelih ponudb za podsklop </w:t>
      </w:r>
    </w:p>
    <w:p w:rsidR="00E4712A" w:rsidRPr="00C1077F" w:rsidRDefault="00E4712A" w:rsidP="00F344E3">
      <w:pPr>
        <w:spacing w:line="288" w:lineRule="auto"/>
        <w:ind w:firstLine="426"/>
        <w:rPr>
          <w:szCs w:val="20"/>
          <w:lang w:val="sl-SI"/>
        </w:rPr>
      </w:pPr>
      <w:r w:rsidRPr="00C1077F">
        <w:rPr>
          <w:szCs w:val="20"/>
          <w:lang w:val="sl-SI"/>
        </w:rPr>
        <w:t>RP</w:t>
      </w:r>
      <w:r w:rsidRPr="00C1077F">
        <w:rPr>
          <w:szCs w:val="20"/>
          <w:vertAlign w:val="subscript"/>
          <w:lang w:val="sl-SI"/>
        </w:rPr>
        <w:t>p</w:t>
      </w:r>
      <w:r w:rsidRPr="00C1077F">
        <w:rPr>
          <w:szCs w:val="20"/>
          <w:lang w:val="sl-SI"/>
        </w:rPr>
        <w:t xml:space="preserve"> – ponudnikova oddaljenost prostorov za</w:t>
      </w:r>
      <w:r w:rsidR="0046283E">
        <w:rPr>
          <w:szCs w:val="20"/>
          <w:lang w:val="sl-SI"/>
        </w:rPr>
        <w:t xml:space="preserve"> podsklop</w:t>
      </w:r>
    </w:p>
    <w:p w:rsidR="00E4712A" w:rsidRPr="00C1077F" w:rsidRDefault="00E4712A" w:rsidP="00F344E3">
      <w:pPr>
        <w:spacing w:line="288" w:lineRule="auto"/>
        <w:ind w:right="-1"/>
        <w:jc w:val="both"/>
        <w:rPr>
          <w:bCs/>
          <w:color w:val="FF0000"/>
          <w:szCs w:val="20"/>
          <w:lang w:val="sl-SI"/>
        </w:rPr>
      </w:pPr>
    </w:p>
    <w:p w:rsidR="00E4712A" w:rsidRPr="00C1077F" w:rsidRDefault="00E4712A" w:rsidP="00F344E3">
      <w:pPr>
        <w:spacing w:line="288" w:lineRule="auto"/>
        <w:ind w:left="426"/>
        <w:jc w:val="both"/>
        <w:rPr>
          <w:bCs/>
          <w:szCs w:val="20"/>
          <w:lang w:val="sl-SI"/>
        </w:rPr>
      </w:pPr>
      <w:r w:rsidRPr="00C1077F">
        <w:rPr>
          <w:bCs/>
          <w:szCs w:val="20"/>
          <w:lang w:val="sl-SI"/>
        </w:rPr>
        <w:t>Pri merilu pod točko C. bo naročnik ponudbe točkoval od 0 do 30 točk in sicer tako, da bo ponudnik, ki bo imel, glede na izračun spletnega orodja, navedenega v V. poglavju razpisne dokumentacije, najkrajšo oddaljenost v</w:t>
      </w:r>
      <w:r w:rsidRPr="00C1077F">
        <w:rPr>
          <w:szCs w:val="20"/>
          <w:lang w:val="sl-SI"/>
        </w:rPr>
        <w:t xml:space="preserve"> smeri od lokacij naročnika navedenih v Obrazcu »POVZETEK PREDRAČUNA« </w:t>
      </w:r>
      <w:r w:rsidRPr="00C1077F">
        <w:rPr>
          <w:bCs/>
          <w:szCs w:val="20"/>
          <w:lang w:val="sl-SI"/>
        </w:rPr>
        <w:t xml:space="preserve">do lokacije prostorov za izvajanje storitve (delavnice) ponudnika. </w:t>
      </w:r>
    </w:p>
    <w:p w:rsidR="00E4712A" w:rsidRPr="00C1077F" w:rsidRDefault="00E4712A" w:rsidP="00F344E3">
      <w:pPr>
        <w:spacing w:line="288" w:lineRule="auto"/>
        <w:ind w:left="426"/>
        <w:jc w:val="both"/>
        <w:rPr>
          <w:bCs/>
          <w:szCs w:val="20"/>
          <w:lang w:val="sl-SI"/>
        </w:rPr>
      </w:pPr>
    </w:p>
    <w:p w:rsidR="00E4712A" w:rsidRPr="00C1077F" w:rsidRDefault="00E4712A" w:rsidP="00F344E3">
      <w:pPr>
        <w:spacing w:line="288" w:lineRule="auto"/>
        <w:ind w:left="426"/>
        <w:jc w:val="both"/>
        <w:rPr>
          <w:rFonts w:eastAsia="Calibri"/>
          <w:szCs w:val="20"/>
          <w:lang w:val="sl-SI"/>
        </w:rPr>
      </w:pPr>
      <w:r w:rsidRPr="00C1077F">
        <w:rPr>
          <w:bCs/>
          <w:szCs w:val="20"/>
          <w:lang w:val="sl-SI"/>
        </w:rPr>
        <w:t>Največje število točk (30) bo dobil ponudnik z najkrajšo oddaljenostjo, ponudnik, ki bo imel najdaljšo oddaljenost, pa najmanjše število točk.</w:t>
      </w:r>
    </w:p>
    <w:p w:rsidR="00E4712A" w:rsidRPr="00C1077F" w:rsidRDefault="00E4712A" w:rsidP="00F344E3">
      <w:pPr>
        <w:spacing w:line="288" w:lineRule="auto"/>
        <w:ind w:firstLine="426"/>
        <w:rPr>
          <w:szCs w:val="20"/>
          <w:lang w:val="sl-SI"/>
        </w:rPr>
      </w:pPr>
    </w:p>
    <w:p w:rsidR="00E4712A" w:rsidRPr="00C1077F" w:rsidRDefault="00E4712A" w:rsidP="00F344E3">
      <w:pPr>
        <w:spacing w:line="288" w:lineRule="auto"/>
        <w:ind w:left="2410" w:hanging="2410"/>
        <w:jc w:val="both"/>
        <w:rPr>
          <w:b/>
          <w:szCs w:val="20"/>
          <w:u w:val="single"/>
          <w:lang w:val="sl-SI"/>
        </w:rPr>
      </w:pPr>
      <w:r w:rsidRPr="00C1077F">
        <w:rPr>
          <w:b/>
          <w:szCs w:val="20"/>
          <w:u w:val="single"/>
          <w:lang w:val="sl-SI"/>
        </w:rPr>
        <w:t>3. Podsklop: NASTAVITEV GEOMETRIJE PODVOZIJ VOZIL (samo za SKLOP 1</w:t>
      </w:r>
      <w:r w:rsidR="00330D32">
        <w:rPr>
          <w:b/>
          <w:szCs w:val="20"/>
          <w:u w:val="single"/>
          <w:lang w:val="sl-SI"/>
        </w:rPr>
        <w:t xml:space="preserve"> in SKLOP 7</w:t>
      </w:r>
      <w:r w:rsidRPr="00C1077F">
        <w:rPr>
          <w:b/>
          <w:szCs w:val="20"/>
          <w:u w:val="single"/>
          <w:lang w:val="sl-SI"/>
        </w:rPr>
        <w:t>)</w:t>
      </w:r>
    </w:p>
    <w:p w:rsidR="00E4712A" w:rsidRPr="00C1077F" w:rsidRDefault="00E4712A" w:rsidP="00F344E3">
      <w:pPr>
        <w:spacing w:line="288" w:lineRule="auto"/>
        <w:ind w:left="2410" w:hanging="2410"/>
        <w:jc w:val="both"/>
        <w:rPr>
          <w:szCs w:val="20"/>
          <w:u w:val="single"/>
          <w:lang w:val="sl-SI"/>
        </w:rPr>
      </w:pP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237"/>
        <w:gridCol w:w="1871"/>
      </w:tblGrid>
      <w:tr w:rsidR="00E4712A" w:rsidRPr="00C1077F" w:rsidTr="00C44839">
        <w:trPr>
          <w:cantSplit/>
          <w:trHeight w:val="417"/>
        </w:trPr>
        <w:tc>
          <w:tcPr>
            <w:tcW w:w="567" w:type="dxa"/>
            <w:shd w:val="clear" w:color="auto" w:fill="E2EFD9"/>
            <w:vAlign w:val="center"/>
          </w:tcPr>
          <w:p w:rsidR="00E4712A" w:rsidRPr="00C1077F" w:rsidRDefault="00E4712A" w:rsidP="00F344E3">
            <w:pPr>
              <w:widowControl w:val="0"/>
              <w:spacing w:line="288" w:lineRule="auto"/>
              <w:jc w:val="center"/>
              <w:rPr>
                <w:b/>
                <w:szCs w:val="20"/>
                <w:lang w:val="sl-SI"/>
              </w:rPr>
            </w:pPr>
            <w:r w:rsidRPr="00C1077F">
              <w:rPr>
                <w:b/>
                <w:szCs w:val="20"/>
                <w:lang w:val="sl-SI"/>
              </w:rPr>
              <w:t>Tč.</w:t>
            </w:r>
          </w:p>
        </w:tc>
        <w:tc>
          <w:tcPr>
            <w:tcW w:w="6237" w:type="dxa"/>
            <w:shd w:val="clear" w:color="auto" w:fill="E2EFD9"/>
            <w:vAlign w:val="center"/>
          </w:tcPr>
          <w:p w:rsidR="00E4712A" w:rsidRPr="00C1077F" w:rsidRDefault="00E4712A" w:rsidP="00F344E3">
            <w:pPr>
              <w:widowControl w:val="0"/>
              <w:spacing w:line="288" w:lineRule="auto"/>
              <w:jc w:val="center"/>
              <w:rPr>
                <w:b/>
                <w:szCs w:val="20"/>
                <w:lang w:val="sl-SI"/>
              </w:rPr>
            </w:pPr>
            <w:r w:rsidRPr="00C1077F">
              <w:rPr>
                <w:b/>
                <w:szCs w:val="20"/>
                <w:lang w:val="sl-SI"/>
              </w:rPr>
              <w:t>Kriterij/ Merilo</w:t>
            </w:r>
          </w:p>
        </w:tc>
        <w:tc>
          <w:tcPr>
            <w:tcW w:w="1871" w:type="dxa"/>
            <w:shd w:val="clear" w:color="auto" w:fill="E2EFD9"/>
            <w:vAlign w:val="center"/>
          </w:tcPr>
          <w:p w:rsidR="00E4712A" w:rsidRPr="00C1077F" w:rsidRDefault="00E4712A" w:rsidP="00F344E3">
            <w:pPr>
              <w:widowControl w:val="0"/>
              <w:spacing w:line="288" w:lineRule="auto"/>
              <w:jc w:val="center"/>
              <w:rPr>
                <w:b/>
                <w:szCs w:val="20"/>
                <w:lang w:val="sl-SI"/>
              </w:rPr>
            </w:pPr>
            <w:r w:rsidRPr="00C1077F">
              <w:rPr>
                <w:b/>
                <w:szCs w:val="20"/>
                <w:lang w:val="sl-SI"/>
              </w:rPr>
              <w:t>max število točk</w:t>
            </w:r>
          </w:p>
        </w:tc>
      </w:tr>
      <w:tr w:rsidR="00E4712A" w:rsidRPr="00C1077F" w:rsidTr="00C44839">
        <w:trPr>
          <w:cantSplit/>
          <w:trHeight w:val="189"/>
        </w:trPr>
        <w:tc>
          <w:tcPr>
            <w:tcW w:w="567" w:type="dxa"/>
            <w:vAlign w:val="center"/>
          </w:tcPr>
          <w:p w:rsidR="00E4712A" w:rsidRPr="00C1077F" w:rsidRDefault="00E4712A" w:rsidP="00F344E3">
            <w:pPr>
              <w:widowControl w:val="0"/>
              <w:spacing w:line="288" w:lineRule="auto"/>
              <w:jc w:val="center"/>
              <w:rPr>
                <w:b/>
                <w:szCs w:val="20"/>
                <w:lang w:val="sl-SI"/>
              </w:rPr>
            </w:pPr>
            <w:r w:rsidRPr="00C1077F">
              <w:rPr>
                <w:b/>
                <w:szCs w:val="20"/>
                <w:lang w:val="sl-SI"/>
              </w:rPr>
              <w:t>A</w:t>
            </w:r>
          </w:p>
        </w:tc>
        <w:tc>
          <w:tcPr>
            <w:tcW w:w="6237" w:type="dxa"/>
            <w:vAlign w:val="center"/>
          </w:tcPr>
          <w:p w:rsidR="00E4712A" w:rsidRPr="00C1077F" w:rsidRDefault="00E4712A" w:rsidP="00F344E3">
            <w:pPr>
              <w:widowControl w:val="0"/>
              <w:spacing w:line="288" w:lineRule="auto"/>
              <w:rPr>
                <w:szCs w:val="20"/>
                <w:lang w:val="sl-SI"/>
              </w:rPr>
            </w:pPr>
            <w:r w:rsidRPr="00C1077F">
              <w:rPr>
                <w:szCs w:val="20"/>
                <w:lang w:val="sl-SI"/>
              </w:rPr>
              <w:t>Skupaj vrednost v EUR z DDV nastavitev geometrije podvozij vozil</w:t>
            </w:r>
          </w:p>
        </w:tc>
        <w:tc>
          <w:tcPr>
            <w:tcW w:w="1871" w:type="dxa"/>
            <w:shd w:val="clear" w:color="auto" w:fill="auto"/>
            <w:vAlign w:val="center"/>
          </w:tcPr>
          <w:p w:rsidR="00E4712A" w:rsidRPr="00C1077F" w:rsidRDefault="00E4712A" w:rsidP="00F344E3">
            <w:pPr>
              <w:widowControl w:val="0"/>
              <w:spacing w:line="288" w:lineRule="auto"/>
              <w:jc w:val="center"/>
              <w:rPr>
                <w:szCs w:val="20"/>
                <w:lang w:val="sl-SI"/>
              </w:rPr>
            </w:pPr>
            <w:r w:rsidRPr="00C1077F">
              <w:rPr>
                <w:szCs w:val="20"/>
                <w:lang w:val="sl-SI"/>
              </w:rPr>
              <w:t>70</w:t>
            </w:r>
          </w:p>
        </w:tc>
      </w:tr>
      <w:tr w:rsidR="00E4712A" w:rsidRPr="00C1077F" w:rsidTr="00C44839">
        <w:trPr>
          <w:cantSplit/>
          <w:trHeight w:val="286"/>
        </w:trPr>
        <w:tc>
          <w:tcPr>
            <w:tcW w:w="567" w:type="dxa"/>
            <w:vAlign w:val="center"/>
          </w:tcPr>
          <w:p w:rsidR="00E4712A" w:rsidRPr="00C1077F" w:rsidRDefault="00E4712A" w:rsidP="00F344E3">
            <w:pPr>
              <w:widowControl w:val="0"/>
              <w:spacing w:line="288" w:lineRule="auto"/>
              <w:jc w:val="center"/>
              <w:rPr>
                <w:b/>
                <w:szCs w:val="20"/>
                <w:lang w:val="sl-SI"/>
              </w:rPr>
            </w:pPr>
            <w:r w:rsidRPr="00C1077F">
              <w:rPr>
                <w:b/>
                <w:szCs w:val="20"/>
                <w:lang w:val="sl-SI"/>
              </w:rPr>
              <w:t>B</w:t>
            </w:r>
          </w:p>
        </w:tc>
        <w:tc>
          <w:tcPr>
            <w:tcW w:w="6237" w:type="dxa"/>
            <w:vAlign w:val="center"/>
          </w:tcPr>
          <w:p w:rsidR="00E4712A" w:rsidRPr="00C1077F" w:rsidRDefault="00E4712A" w:rsidP="00F344E3">
            <w:pPr>
              <w:widowControl w:val="0"/>
              <w:spacing w:line="288" w:lineRule="auto"/>
              <w:rPr>
                <w:szCs w:val="20"/>
                <w:lang w:val="sl-SI"/>
              </w:rPr>
            </w:pPr>
            <w:r w:rsidRPr="00C1077F">
              <w:rPr>
                <w:szCs w:val="20"/>
                <w:lang w:val="sl-SI"/>
              </w:rPr>
              <w:t xml:space="preserve">Oddaljenost prostorov ponudnika od lokacije naročnika </w:t>
            </w:r>
          </w:p>
        </w:tc>
        <w:tc>
          <w:tcPr>
            <w:tcW w:w="1871" w:type="dxa"/>
            <w:shd w:val="clear" w:color="auto" w:fill="auto"/>
            <w:vAlign w:val="center"/>
          </w:tcPr>
          <w:p w:rsidR="00E4712A" w:rsidRPr="00C1077F" w:rsidRDefault="00E4712A" w:rsidP="00F344E3">
            <w:pPr>
              <w:widowControl w:val="0"/>
              <w:spacing w:line="288" w:lineRule="auto"/>
              <w:jc w:val="center"/>
              <w:rPr>
                <w:szCs w:val="20"/>
                <w:lang w:val="sl-SI"/>
              </w:rPr>
            </w:pPr>
            <w:r w:rsidRPr="00C1077F">
              <w:rPr>
                <w:szCs w:val="20"/>
                <w:lang w:val="sl-SI"/>
              </w:rPr>
              <w:t>30</w:t>
            </w:r>
          </w:p>
        </w:tc>
      </w:tr>
      <w:tr w:rsidR="00E4712A" w:rsidRPr="00C1077F" w:rsidTr="00C44839">
        <w:trPr>
          <w:cantSplit/>
          <w:trHeight w:val="70"/>
        </w:trPr>
        <w:tc>
          <w:tcPr>
            <w:tcW w:w="6804" w:type="dxa"/>
            <w:gridSpan w:val="2"/>
            <w:vAlign w:val="center"/>
          </w:tcPr>
          <w:p w:rsidR="00E4712A" w:rsidRPr="00C1077F" w:rsidRDefault="00E4712A" w:rsidP="00F344E3">
            <w:pPr>
              <w:widowControl w:val="0"/>
              <w:spacing w:line="288" w:lineRule="auto"/>
              <w:jc w:val="right"/>
              <w:rPr>
                <w:b/>
                <w:szCs w:val="20"/>
                <w:lang w:val="sl-SI"/>
              </w:rPr>
            </w:pPr>
            <w:r w:rsidRPr="00C1077F">
              <w:rPr>
                <w:b/>
                <w:szCs w:val="20"/>
                <w:lang w:val="sl-SI"/>
              </w:rPr>
              <w:t>S  K  U  P  A  J :</w:t>
            </w:r>
          </w:p>
        </w:tc>
        <w:tc>
          <w:tcPr>
            <w:tcW w:w="1871" w:type="dxa"/>
            <w:shd w:val="clear" w:color="auto" w:fill="auto"/>
            <w:vAlign w:val="center"/>
          </w:tcPr>
          <w:p w:rsidR="00E4712A" w:rsidRPr="00C1077F" w:rsidRDefault="00E4712A" w:rsidP="00F344E3">
            <w:pPr>
              <w:widowControl w:val="0"/>
              <w:spacing w:line="288" w:lineRule="auto"/>
              <w:jc w:val="center"/>
              <w:rPr>
                <w:b/>
                <w:szCs w:val="20"/>
                <w:lang w:val="sl-SI"/>
              </w:rPr>
            </w:pPr>
            <w:r w:rsidRPr="00C1077F">
              <w:rPr>
                <w:b/>
                <w:szCs w:val="20"/>
                <w:lang w:val="sl-SI"/>
              </w:rPr>
              <w:t>100</w:t>
            </w:r>
          </w:p>
        </w:tc>
      </w:tr>
    </w:tbl>
    <w:p w:rsidR="00E4712A" w:rsidRPr="00C1077F" w:rsidRDefault="00E4712A" w:rsidP="00F344E3">
      <w:pPr>
        <w:spacing w:line="288" w:lineRule="auto"/>
        <w:jc w:val="both"/>
        <w:rPr>
          <w:szCs w:val="20"/>
          <w:lang w:val="sl-SI"/>
        </w:rPr>
      </w:pPr>
    </w:p>
    <w:p w:rsidR="00E4712A" w:rsidRPr="00C1077F" w:rsidRDefault="00E4712A" w:rsidP="00F344E3">
      <w:pPr>
        <w:spacing w:line="288" w:lineRule="auto"/>
        <w:ind w:left="426"/>
        <w:jc w:val="both"/>
        <w:rPr>
          <w:szCs w:val="20"/>
          <w:lang w:val="sl-SI"/>
        </w:rPr>
      </w:pPr>
      <w:r w:rsidRPr="00C1077F">
        <w:rPr>
          <w:szCs w:val="20"/>
          <w:lang w:val="sl-SI"/>
        </w:rPr>
        <w:t>Število dobljenih točk za podsklop 3 je vsota točk posameznih meril A + B. Naročnik bo za ta podsklop izbral ponudnika, ki bo glede na ocenjevalni merili skupno dosegel največje število točk in bo ponudba za ta podsklop dopustna. Ponudnik lahko prejme maksimalno 100 točk za ta podsklop.</w:t>
      </w:r>
    </w:p>
    <w:p w:rsidR="00E4712A" w:rsidRPr="00C1077F" w:rsidRDefault="00E4712A" w:rsidP="00F344E3">
      <w:pPr>
        <w:spacing w:line="288" w:lineRule="auto"/>
        <w:ind w:firstLine="426"/>
        <w:rPr>
          <w:szCs w:val="20"/>
          <w:lang w:val="sl-SI"/>
        </w:rPr>
      </w:pPr>
    </w:p>
    <w:p w:rsidR="00E4712A" w:rsidRPr="00C1077F" w:rsidRDefault="00E4712A" w:rsidP="00F344E3">
      <w:pPr>
        <w:spacing w:line="288" w:lineRule="auto"/>
        <w:ind w:left="426" w:hanging="426"/>
        <w:rPr>
          <w:b/>
          <w:szCs w:val="20"/>
          <w:lang w:val="sl-SI"/>
        </w:rPr>
      </w:pPr>
      <w:r w:rsidRPr="00C1077F">
        <w:rPr>
          <w:b/>
          <w:szCs w:val="20"/>
          <w:lang w:val="sl-SI"/>
        </w:rPr>
        <w:t>A.)</w:t>
      </w:r>
      <w:r w:rsidRPr="00C1077F">
        <w:rPr>
          <w:b/>
          <w:szCs w:val="20"/>
          <w:lang w:val="sl-SI"/>
        </w:rPr>
        <w:tab/>
        <w:t>Skupaj vrednost v EUR z DDV nastavitev geometrije podvozij vozil – max. število točk: 70</w:t>
      </w:r>
    </w:p>
    <w:p w:rsidR="00E4712A" w:rsidRPr="00C1077F" w:rsidRDefault="00E4712A" w:rsidP="00F344E3">
      <w:pPr>
        <w:spacing w:line="288" w:lineRule="auto"/>
        <w:ind w:left="426"/>
        <w:jc w:val="both"/>
        <w:rPr>
          <w:szCs w:val="20"/>
          <w:lang w:val="sl-SI"/>
        </w:rPr>
      </w:pPr>
    </w:p>
    <w:p w:rsidR="00E4712A" w:rsidRPr="00C1077F" w:rsidRDefault="00E4712A" w:rsidP="00F344E3">
      <w:pPr>
        <w:spacing w:line="288" w:lineRule="auto"/>
        <w:ind w:left="426"/>
        <w:jc w:val="both"/>
        <w:rPr>
          <w:szCs w:val="20"/>
          <w:lang w:val="sl-SI"/>
        </w:rPr>
      </w:pPr>
      <w:r w:rsidRPr="00C1077F">
        <w:rPr>
          <w:szCs w:val="20"/>
          <w:lang w:val="sl-SI"/>
        </w:rPr>
        <w:t>Ponudba z najnižjo skupno ponudbeno vrednostjo v EUR z DDV za storitve navedene pod točko A v »PREDRAČUN KOMPLEKSNI« prejme 60 točk. Ostale ponudbe prejmejo ustrezno nižje število točk na podlagi naslednjega izračuna:</w:t>
      </w:r>
    </w:p>
    <w:p w:rsidR="00E4712A" w:rsidRPr="00C1077F" w:rsidRDefault="00E4712A" w:rsidP="00F344E3">
      <w:pPr>
        <w:spacing w:line="288" w:lineRule="auto"/>
        <w:ind w:left="426"/>
        <w:jc w:val="both"/>
        <w:rPr>
          <w:szCs w:val="20"/>
          <w:lang w:val="sl-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tblGrid>
      <w:tr w:rsidR="00E4712A" w:rsidRPr="00C1077F" w:rsidTr="00C44839">
        <w:trPr>
          <w:trHeight w:val="233"/>
          <w:jc w:val="center"/>
        </w:trPr>
        <w:tc>
          <w:tcPr>
            <w:tcW w:w="3936" w:type="dxa"/>
            <w:tcBorders>
              <w:top w:val="single" w:sz="4" w:space="0" w:color="000000"/>
              <w:left w:val="single" w:sz="4" w:space="0" w:color="000000"/>
              <w:bottom w:val="single" w:sz="4" w:space="0" w:color="000000"/>
              <w:right w:val="single" w:sz="4" w:space="0" w:color="000000"/>
            </w:tcBorders>
            <w:vAlign w:val="center"/>
            <w:hideMark/>
          </w:tcPr>
          <w:p w:rsidR="00E4712A" w:rsidRPr="00C1077F" w:rsidRDefault="00E4712A" w:rsidP="00F344E3">
            <w:pPr>
              <w:spacing w:line="288" w:lineRule="auto"/>
              <w:jc w:val="center"/>
              <w:rPr>
                <w:b/>
                <w:szCs w:val="20"/>
                <w:lang w:val="sl-SI"/>
              </w:rPr>
            </w:pPr>
            <w:r w:rsidRPr="00C1077F">
              <w:rPr>
                <w:b/>
                <w:szCs w:val="20"/>
                <w:lang w:val="sl-SI"/>
              </w:rPr>
              <w:t>VP= (VP</w:t>
            </w:r>
            <w:r w:rsidRPr="00C1077F">
              <w:rPr>
                <w:b/>
                <w:szCs w:val="20"/>
                <w:vertAlign w:val="subscript"/>
                <w:lang w:val="sl-SI"/>
              </w:rPr>
              <w:t>min</w:t>
            </w:r>
            <w:r w:rsidRPr="00C1077F">
              <w:rPr>
                <w:b/>
                <w:szCs w:val="20"/>
                <w:lang w:val="sl-SI"/>
              </w:rPr>
              <w:t>/VP</w:t>
            </w:r>
            <w:r w:rsidRPr="00C1077F">
              <w:rPr>
                <w:b/>
                <w:szCs w:val="20"/>
                <w:vertAlign w:val="subscript"/>
                <w:lang w:val="sl-SI"/>
              </w:rPr>
              <w:t>p</w:t>
            </w:r>
            <w:r w:rsidRPr="00C1077F">
              <w:rPr>
                <w:b/>
                <w:szCs w:val="20"/>
                <w:lang w:val="sl-SI"/>
              </w:rPr>
              <w:t>)*60</w:t>
            </w:r>
          </w:p>
        </w:tc>
      </w:tr>
    </w:tbl>
    <w:p w:rsidR="00E4712A" w:rsidRPr="00C1077F" w:rsidRDefault="00E4712A" w:rsidP="00F344E3">
      <w:pPr>
        <w:spacing w:line="288" w:lineRule="auto"/>
        <w:rPr>
          <w:szCs w:val="20"/>
          <w:lang w:val="sl-SI"/>
        </w:rPr>
      </w:pPr>
    </w:p>
    <w:p w:rsidR="00E4712A" w:rsidRPr="00C1077F" w:rsidRDefault="00E4712A" w:rsidP="00F344E3">
      <w:pPr>
        <w:spacing w:line="288" w:lineRule="auto"/>
        <w:ind w:firstLine="426"/>
        <w:rPr>
          <w:szCs w:val="20"/>
          <w:lang w:val="sl-SI"/>
        </w:rPr>
      </w:pPr>
      <w:r w:rsidRPr="00C1077F">
        <w:rPr>
          <w:szCs w:val="20"/>
          <w:lang w:val="sl-SI"/>
        </w:rPr>
        <w:t>VP – doseženo število točk ocenjevane ponudbe za tč. A</w:t>
      </w:r>
    </w:p>
    <w:p w:rsidR="00E4712A" w:rsidRPr="00C1077F" w:rsidRDefault="00E4712A" w:rsidP="00F344E3">
      <w:pPr>
        <w:spacing w:line="288" w:lineRule="auto"/>
        <w:ind w:firstLine="426"/>
        <w:rPr>
          <w:szCs w:val="20"/>
          <w:lang w:val="sl-SI"/>
        </w:rPr>
      </w:pPr>
      <w:r w:rsidRPr="00C1077F">
        <w:rPr>
          <w:szCs w:val="20"/>
          <w:lang w:val="sl-SI"/>
        </w:rPr>
        <w:t>VP</w:t>
      </w:r>
      <w:r w:rsidRPr="00C1077F">
        <w:rPr>
          <w:szCs w:val="20"/>
          <w:vertAlign w:val="subscript"/>
          <w:lang w:val="sl-SI"/>
        </w:rPr>
        <w:t>min</w:t>
      </w:r>
      <w:r w:rsidRPr="00C1077F">
        <w:rPr>
          <w:szCs w:val="20"/>
          <w:lang w:val="sl-SI"/>
        </w:rPr>
        <w:t xml:space="preserve"> – najnižja skupna ponudbena vrednost v EUR z DDV za storitve pod tč. A</w:t>
      </w:r>
    </w:p>
    <w:p w:rsidR="00E4712A" w:rsidRPr="00C1077F" w:rsidRDefault="00E4712A" w:rsidP="00F344E3">
      <w:pPr>
        <w:spacing w:line="288" w:lineRule="auto"/>
        <w:ind w:firstLine="426"/>
        <w:rPr>
          <w:szCs w:val="20"/>
          <w:lang w:val="sl-SI"/>
        </w:rPr>
      </w:pPr>
      <w:r w:rsidRPr="00C1077F">
        <w:rPr>
          <w:szCs w:val="20"/>
          <w:lang w:val="sl-SI"/>
        </w:rPr>
        <w:t>VP</w:t>
      </w:r>
      <w:r w:rsidRPr="00C1077F">
        <w:rPr>
          <w:szCs w:val="20"/>
          <w:vertAlign w:val="subscript"/>
          <w:lang w:val="sl-SI"/>
        </w:rPr>
        <w:t>p</w:t>
      </w:r>
      <w:r w:rsidRPr="00C1077F">
        <w:rPr>
          <w:szCs w:val="20"/>
          <w:lang w:val="sl-SI"/>
        </w:rPr>
        <w:t xml:space="preserve"> – ponudnikova skupna ponudbena vrednost v EUR z DDV za storitve pod tč. A</w:t>
      </w:r>
    </w:p>
    <w:p w:rsidR="00E4712A" w:rsidRPr="00C1077F" w:rsidRDefault="00E4712A" w:rsidP="00F344E3">
      <w:pPr>
        <w:spacing w:line="288" w:lineRule="auto"/>
        <w:ind w:firstLine="426"/>
        <w:rPr>
          <w:szCs w:val="20"/>
          <w:lang w:val="sl-SI"/>
        </w:rPr>
      </w:pPr>
    </w:p>
    <w:p w:rsidR="00E4712A" w:rsidRPr="00C1077F" w:rsidRDefault="00E4712A" w:rsidP="00F344E3">
      <w:pPr>
        <w:spacing w:line="288" w:lineRule="auto"/>
        <w:ind w:left="426" w:hanging="426"/>
        <w:rPr>
          <w:b/>
          <w:szCs w:val="20"/>
          <w:lang w:val="sl-SI"/>
        </w:rPr>
      </w:pPr>
      <w:r w:rsidRPr="00C1077F">
        <w:rPr>
          <w:b/>
          <w:szCs w:val="20"/>
          <w:lang w:val="sl-SI"/>
        </w:rPr>
        <w:t>B.)</w:t>
      </w:r>
      <w:r w:rsidRPr="00C1077F">
        <w:rPr>
          <w:b/>
          <w:szCs w:val="20"/>
          <w:lang w:val="sl-SI"/>
        </w:rPr>
        <w:tab/>
        <w:t>Oddaljenost (razdalja) prostorov ponudnika od lokacije naročnika – max. število točk: 30</w:t>
      </w:r>
    </w:p>
    <w:p w:rsidR="00E4712A" w:rsidRPr="00C1077F" w:rsidRDefault="00E4712A" w:rsidP="00F344E3">
      <w:pPr>
        <w:spacing w:line="288" w:lineRule="auto"/>
        <w:ind w:right="-1"/>
        <w:jc w:val="both"/>
        <w:rPr>
          <w:bCs/>
          <w:color w:val="FF0000"/>
          <w:szCs w:val="20"/>
          <w:lang w:val="sl-SI"/>
        </w:rPr>
      </w:pPr>
    </w:p>
    <w:p w:rsidR="00E4712A" w:rsidRPr="00C1077F" w:rsidRDefault="00E4712A" w:rsidP="00F344E3">
      <w:pPr>
        <w:spacing w:line="288" w:lineRule="auto"/>
        <w:ind w:left="426"/>
        <w:jc w:val="both"/>
        <w:rPr>
          <w:szCs w:val="20"/>
          <w:lang w:val="sl-SI"/>
        </w:rPr>
      </w:pPr>
      <w:r w:rsidRPr="00C1077F">
        <w:rPr>
          <w:szCs w:val="20"/>
          <w:lang w:val="sl-SI"/>
        </w:rPr>
        <w:t>Ponudba z najkrajšo odaljenostjo od prostorov ponudnika do naslova naročnika (naslov naveden v Obrazcu »POVZETEK PREDRAČUNA) prejme 30 točk. Ostale ponudbe prejmejo ustrezno nižje število točk na podlagi naslednjega izračuna:</w:t>
      </w:r>
    </w:p>
    <w:p w:rsidR="00E4712A" w:rsidRPr="00C1077F" w:rsidRDefault="00E4712A" w:rsidP="00F344E3">
      <w:pPr>
        <w:spacing w:line="288" w:lineRule="auto"/>
        <w:jc w:val="both"/>
        <w:rPr>
          <w:szCs w:val="20"/>
          <w:lang w:val="sl-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tblGrid>
      <w:tr w:rsidR="00E4712A" w:rsidRPr="00C1077F" w:rsidTr="00C44839">
        <w:trPr>
          <w:trHeight w:val="219"/>
          <w:jc w:val="center"/>
        </w:trPr>
        <w:tc>
          <w:tcPr>
            <w:tcW w:w="3936" w:type="dxa"/>
            <w:tcBorders>
              <w:top w:val="single" w:sz="4" w:space="0" w:color="000000"/>
              <w:left w:val="single" w:sz="4" w:space="0" w:color="000000"/>
              <w:bottom w:val="single" w:sz="4" w:space="0" w:color="000000"/>
              <w:right w:val="single" w:sz="4" w:space="0" w:color="000000"/>
            </w:tcBorders>
            <w:vAlign w:val="center"/>
            <w:hideMark/>
          </w:tcPr>
          <w:p w:rsidR="00E4712A" w:rsidRPr="00C1077F" w:rsidRDefault="00E4712A" w:rsidP="00F344E3">
            <w:pPr>
              <w:spacing w:line="288" w:lineRule="auto"/>
              <w:jc w:val="center"/>
              <w:rPr>
                <w:b/>
                <w:szCs w:val="20"/>
                <w:lang w:val="sl-SI"/>
              </w:rPr>
            </w:pPr>
            <w:r w:rsidRPr="00C1077F">
              <w:rPr>
                <w:b/>
                <w:szCs w:val="20"/>
                <w:lang w:val="sl-SI"/>
              </w:rPr>
              <w:t>RP= (RP</w:t>
            </w:r>
            <w:r w:rsidRPr="00C1077F">
              <w:rPr>
                <w:b/>
                <w:szCs w:val="20"/>
                <w:vertAlign w:val="subscript"/>
                <w:lang w:val="sl-SI"/>
              </w:rPr>
              <w:t>min</w:t>
            </w:r>
            <w:r w:rsidRPr="00C1077F">
              <w:rPr>
                <w:b/>
                <w:szCs w:val="20"/>
                <w:lang w:val="sl-SI"/>
              </w:rPr>
              <w:t>/RP</w:t>
            </w:r>
            <w:r w:rsidRPr="00C1077F">
              <w:rPr>
                <w:b/>
                <w:szCs w:val="20"/>
                <w:vertAlign w:val="subscript"/>
                <w:lang w:val="sl-SI"/>
              </w:rPr>
              <w:t>p</w:t>
            </w:r>
            <w:r w:rsidRPr="00C1077F">
              <w:rPr>
                <w:b/>
                <w:szCs w:val="20"/>
                <w:lang w:val="sl-SI"/>
              </w:rPr>
              <w:t>)*30</w:t>
            </w:r>
          </w:p>
        </w:tc>
      </w:tr>
    </w:tbl>
    <w:p w:rsidR="00E4712A" w:rsidRPr="00C1077F" w:rsidRDefault="00E4712A" w:rsidP="00F344E3">
      <w:pPr>
        <w:spacing w:line="288" w:lineRule="auto"/>
        <w:rPr>
          <w:szCs w:val="20"/>
          <w:lang w:val="sl-SI"/>
        </w:rPr>
      </w:pPr>
    </w:p>
    <w:p w:rsidR="00E4712A" w:rsidRPr="00C1077F" w:rsidRDefault="00E4712A" w:rsidP="00F344E3">
      <w:pPr>
        <w:spacing w:line="288" w:lineRule="auto"/>
        <w:ind w:firstLine="426"/>
        <w:rPr>
          <w:szCs w:val="20"/>
          <w:lang w:val="sl-SI"/>
        </w:rPr>
      </w:pPr>
      <w:r w:rsidRPr="00C1077F">
        <w:rPr>
          <w:szCs w:val="20"/>
          <w:lang w:val="sl-SI"/>
        </w:rPr>
        <w:t>RP – doseženo število točk ocenjevane ponudbe za tč. B</w:t>
      </w:r>
    </w:p>
    <w:p w:rsidR="00E4712A" w:rsidRPr="00C1077F" w:rsidRDefault="00E4712A" w:rsidP="00F344E3">
      <w:pPr>
        <w:spacing w:line="288" w:lineRule="auto"/>
        <w:ind w:firstLine="426"/>
        <w:rPr>
          <w:szCs w:val="20"/>
          <w:lang w:val="sl-SI"/>
        </w:rPr>
      </w:pPr>
      <w:r w:rsidRPr="00C1077F">
        <w:rPr>
          <w:szCs w:val="20"/>
          <w:lang w:val="sl-SI"/>
        </w:rPr>
        <w:t>RP</w:t>
      </w:r>
      <w:r w:rsidRPr="00C1077F">
        <w:rPr>
          <w:szCs w:val="20"/>
          <w:vertAlign w:val="subscript"/>
          <w:lang w:val="sl-SI"/>
        </w:rPr>
        <w:t>min</w:t>
      </w:r>
      <w:r w:rsidRPr="00C1077F">
        <w:rPr>
          <w:szCs w:val="20"/>
          <w:lang w:val="sl-SI"/>
        </w:rPr>
        <w:t xml:space="preserve"> – najkrajša oddaljenost prostorov od prispelih ponudb za podsklop </w:t>
      </w:r>
    </w:p>
    <w:p w:rsidR="00E4712A" w:rsidRPr="00C1077F" w:rsidRDefault="00E4712A" w:rsidP="00F344E3">
      <w:pPr>
        <w:spacing w:line="288" w:lineRule="auto"/>
        <w:ind w:firstLine="426"/>
        <w:rPr>
          <w:szCs w:val="20"/>
          <w:lang w:val="sl-SI"/>
        </w:rPr>
      </w:pPr>
      <w:r w:rsidRPr="00C1077F">
        <w:rPr>
          <w:szCs w:val="20"/>
          <w:lang w:val="sl-SI"/>
        </w:rPr>
        <w:t>RP</w:t>
      </w:r>
      <w:r w:rsidRPr="00C1077F">
        <w:rPr>
          <w:szCs w:val="20"/>
          <w:vertAlign w:val="subscript"/>
          <w:lang w:val="sl-SI"/>
        </w:rPr>
        <w:t>p</w:t>
      </w:r>
      <w:r w:rsidRPr="00C1077F">
        <w:rPr>
          <w:szCs w:val="20"/>
          <w:lang w:val="sl-SI"/>
        </w:rPr>
        <w:t xml:space="preserve"> – ponudnikova oddaljenost prostorov za</w:t>
      </w:r>
      <w:r w:rsidR="0046283E">
        <w:rPr>
          <w:szCs w:val="20"/>
          <w:lang w:val="sl-SI"/>
        </w:rPr>
        <w:t xml:space="preserve"> podsklop</w:t>
      </w:r>
    </w:p>
    <w:p w:rsidR="00E4712A" w:rsidRPr="00C1077F" w:rsidRDefault="00E4712A" w:rsidP="00F344E3">
      <w:pPr>
        <w:spacing w:line="288" w:lineRule="auto"/>
        <w:ind w:right="-1"/>
        <w:jc w:val="both"/>
        <w:rPr>
          <w:bCs/>
          <w:color w:val="FF0000"/>
          <w:szCs w:val="20"/>
          <w:lang w:val="sl-SI"/>
        </w:rPr>
      </w:pPr>
    </w:p>
    <w:p w:rsidR="00E4712A" w:rsidRPr="00C1077F" w:rsidRDefault="00E4712A" w:rsidP="00F344E3">
      <w:pPr>
        <w:spacing w:line="288" w:lineRule="auto"/>
        <w:ind w:left="426"/>
        <w:jc w:val="both"/>
        <w:rPr>
          <w:bCs/>
          <w:szCs w:val="20"/>
          <w:lang w:val="sl-SI"/>
        </w:rPr>
      </w:pPr>
      <w:r w:rsidRPr="00C1077F">
        <w:rPr>
          <w:bCs/>
          <w:szCs w:val="20"/>
          <w:lang w:val="sl-SI"/>
        </w:rPr>
        <w:t>Pri merilu pod točko B. bo naročnik ponudbe točkoval od 0 do 30 točk in sicer tako, da bo ponudnik, ki bo imel, glede na izračun spletnega orodja, navedenega v V. poglavju razpisne dokumentacije, najkrajšo oddaljenost v</w:t>
      </w:r>
      <w:r w:rsidRPr="00C1077F">
        <w:rPr>
          <w:szCs w:val="20"/>
          <w:lang w:val="sl-SI"/>
        </w:rPr>
        <w:t xml:space="preserve"> smeri od lokacij naročnika navedenih v Obrazcu »POVZETEK PREDRAČUNA« </w:t>
      </w:r>
      <w:r w:rsidRPr="00C1077F">
        <w:rPr>
          <w:bCs/>
          <w:szCs w:val="20"/>
          <w:lang w:val="sl-SI"/>
        </w:rPr>
        <w:t xml:space="preserve">do lokacije prostorov za izvajanje storitve (delavnice) ponudnika. </w:t>
      </w:r>
    </w:p>
    <w:p w:rsidR="00E4712A" w:rsidRPr="00C1077F" w:rsidRDefault="00E4712A" w:rsidP="00F344E3">
      <w:pPr>
        <w:spacing w:line="288" w:lineRule="auto"/>
        <w:ind w:left="426"/>
        <w:jc w:val="both"/>
        <w:rPr>
          <w:bCs/>
          <w:szCs w:val="20"/>
          <w:lang w:val="sl-SI"/>
        </w:rPr>
      </w:pPr>
    </w:p>
    <w:p w:rsidR="00E4712A" w:rsidRPr="00C1077F" w:rsidRDefault="00E4712A" w:rsidP="00F344E3">
      <w:pPr>
        <w:spacing w:line="288" w:lineRule="auto"/>
        <w:ind w:left="426"/>
        <w:jc w:val="both"/>
        <w:rPr>
          <w:rFonts w:eastAsia="Calibri"/>
          <w:szCs w:val="20"/>
          <w:lang w:val="sl-SI"/>
        </w:rPr>
      </w:pPr>
      <w:r w:rsidRPr="00C1077F">
        <w:rPr>
          <w:bCs/>
          <w:szCs w:val="20"/>
          <w:lang w:val="sl-SI"/>
        </w:rPr>
        <w:t>Največje število točk (30) bo dobil ponudnik z najkrajšo oddaljenostjo, ponudnik, ki bo imel najdaljšo oddaljenost, pa najmanjše število točk.</w:t>
      </w:r>
    </w:p>
    <w:p w:rsidR="00E4712A" w:rsidRPr="00C1077F" w:rsidRDefault="00E4712A" w:rsidP="00F344E3">
      <w:pPr>
        <w:spacing w:line="288" w:lineRule="auto"/>
        <w:ind w:firstLine="426"/>
        <w:rPr>
          <w:szCs w:val="20"/>
          <w:lang w:val="sl-SI"/>
        </w:rPr>
      </w:pPr>
    </w:p>
    <w:p w:rsidR="00E4712A" w:rsidRPr="00C1077F" w:rsidRDefault="00330D32" w:rsidP="00F344E3">
      <w:pPr>
        <w:widowControl w:val="0"/>
        <w:shd w:val="clear" w:color="auto" w:fill="DEEAF6"/>
        <w:spacing w:line="288" w:lineRule="auto"/>
        <w:jc w:val="both"/>
        <w:rPr>
          <w:b/>
          <w:szCs w:val="20"/>
          <w:lang w:val="sl-SI"/>
        </w:rPr>
      </w:pPr>
      <w:r>
        <w:rPr>
          <w:b/>
          <w:szCs w:val="20"/>
          <w:lang w:val="sl-SI"/>
        </w:rPr>
        <w:t>SKLOP 8</w:t>
      </w:r>
      <w:r w:rsidR="00E4712A" w:rsidRPr="00C1077F">
        <w:rPr>
          <w:b/>
          <w:szCs w:val="20"/>
          <w:lang w:val="sl-SI"/>
        </w:rPr>
        <w:t xml:space="preserve"> - VULKANIZERSKI POTROŠNI MATERIAL</w:t>
      </w:r>
    </w:p>
    <w:p w:rsidR="00E4712A" w:rsidRPr="00C1077F" w:rsidRDefault="00E4712A" w:rsidP="00F344E3">
      <w:pPr>
        <w:spacing w:line="288" w:lineRule="auto"/>
        <w:rPr>
          <w:szCs w:val="20"/>
          <w:lang w:val="sl-SI"/>
        </w:rPr>
      </w:pPr>
    </w:p>
    <w:p w:rsidR="00E4712A" w:rsidRPr="00C1077F" w:rsidRDefault="00E4712A" w:rsidP="00F344E3">
      <w:pPr>
        <w:spacing w:line="288" w:lineRule="auto"/>
        <w:ind w:left="426"/>
        <w:jc w:val="both"/>
        <w:rPr>
          <w:b/>
          <w:szCs w:val="20"/>
          <w:lang w:val="sl-SI"/>
        </w:rPr>
      </w:pPr>
      <w:r w:rsidRPr="00C1077F">
        <w:rPr>
          <w:szCs w:val="20"/>
          <w:lang w:val="sl-SI"/>
        </w:rPr>
        <w:t>Nar</w:t>
      </w:r>
      <w:r w:rsidR="00330D32">
        <w:rPr>
          <w:szCs w:val="20"/>
          <w:lang w:val="sl-SI"/>
        </w:rPr>
        <w:t>očnik bo za sklop 8</w:t>
      </w:r>
      <w:r w:rsidRPr="00C1077F">
        <w:rPr>
          <w:szCs w:val="20"/>
          <w:lang w:val="sl-SI"/>
        </w:rPr>
        <w:t xml:space="preserve">. javnega naročila izbral </w:t>
      </w:r>
      <w:r w:rsidRPr="00C1077F">
        <w:rPr>
          <w:b/>
          <w:szCs w:val="20"/>
          <w:lang w:val="sl-SI"/>
        </w:rPr>
        <w:t>ekonomsko najugodnejšega</w:t>
      </w:r>
      <w:r w:rsidRPr="00C1077F">
        <w:rPr>
          <w:szCs w:val="20"/>
          <w:lang w:val="sl-SI"/>
        </w:rPr>
        <w:t xml:space="preserve"> ponudnika na podlagi ocenjevalnega merila </w:t>
      </w:r>
      <w:r w:rsidRPr="00C1077F">
        <w:rPr>
          <w:b/>
          <w:szCs w:val="20"/>
          <w:lang w:val="sl-SI"/>
        </w:rPr>
        <w:t xml:space="preserve">- najnižja skupna cena v EUR z DDV. </w:t>
      </w:r>
    </w:p>
    <w:p w:rsidR="00E4712A" w:rsidRPr="00C1077F" w:rsidRDefault="00E4712A" w:rsidP="00F344E3">
      <w:pPr>
        <w:spacing w:line="288" w:lineRule="auto"/>
        <w:rPr>
          <w:szCs w:val="20"/>
          <w:lang w:val="sl-SI"/>
        </w:rPr>
      </w:pPr>
    </w:p>
    <w:p w:rsidR="00E4712A" w:rsidRPr="00C1077F" w:rsidRDefault="00E4712A" w:rsidP="00F344E3">
      <w:pPr>
        <w:widowControl w:val="0"/>
        <w:shd w:val="clear" w:color="auto" w:fill="DEEAF6"/>
        <w:spacing w:line="288" w:lineRule="auto"/>
        <w:jc w:val="both"/>
        <w:rPr>
          <w:b/>
          <w:szCs w:val="20"/>
          <w:lang w:val="sl-SI"/>
        </w:rPr>
      </w:pPr>
      <w:r w:rsidRPr="00C1077F">
        <w:rPr>
          <w:b/>
          <w:szCs w:val="20"/>
          <w:lang w:val="sl-SI"/>
        </w:rPr>
        <w:t>ZA VSE SKLOPE</w:t>
      </w:r>
    </w:p>
    <w:p w:rsidR="00E4712A" w:rsidRPr="00C1077F" w:rsidRDefault="00E4712A" w:rsidP="00F344E3">
      <w:pPr>
        <w:spacing w:line="288" w:lineRule="auto"/>
        <w:rPr>
          <w:szCs w:val="20"/>
          <w:lang w:val="sl-SI"/>
        </w:rPr>
      </w:pPr>
    </w:p>
    <w:p w:rsidR="00E4712A" w:rsidRPr="00C1077F" w:rsidRDefault="00E4712A" w:rsidP="00F344E3">
      <w:pPr>
        <w:spacing w:line="288" w:lineRule="auto"/>
        <w:ind w:left="426"/>
        <w:jc w:val="both"/>
        <w:rPr>
          <w:bCs/>
          <w:szCs w:val="20"/>
          <w:lang w:val="sl-SI"/>
        </w:rPr>
      </w:pPr>
      <w:r w:rsidRPr="00C1077F">
        <w:rPr>
          <w:szCs w:val="20"/>
          <w:lang w:val="sl-SI" w:eastAsia="sl-SI"/>
        </w:rPr>
        <w:t>Pri ocenjevanju se upoštevajo vrednosti ponudbenega predračuna z vključenim DDV, če pa ponudnik ne obračuna DDV, ker v času oddaje ponudbe ni zavezanec za DDV, se upošteva skupna vrednost brez DDV. V primeru slednjega mora ponudnik v primeru, da bo izbran kot najugodnejši in bo z naročnikom sklenil pogodbo, zagotavljati, da bo predmet javnega naročila zaračunaval naročniku po ceni navedeni v ponudbenem predračunu. Sprememba davčnega statusa ponudnika (presežen znesek 50.000,00 EUR v obdobju zadnjih 12 mesecev) pred oddajo naročila, do sklenitve pogodbe ali v času izvajanja pogodbenih obveznosti ne bo vplivala na ponudbeno ceno in na skupno ponudbeno vrednost, temveč le na izvajalčevo dolžnost v zvezi z obračunavanjem in plačevanjem DDV</w:t>
      </w:r>
      <w:r w:rsidRPr="00C1077F">
        <w:rPr>
          <w:bCs/>
          <w:szCs w:val="20"/>
          <w:lang w:val="sl-SI"/>
        </w:rPr>
        <w:t>.</w:t>
      </w:r>
    </w:p>
    <w:p w:rsidR="00E4712A" w:rsidRPr="00C1077F" w:rsidRDefault="00E4712A" w:rsidP="00F344E3">
      <w:pPr>
        <w:spacing w:line="288" w:lineRule="auto"/>
        <w:ind w:left="426"/>
        <w:jc w:val="both"/>
        <w:rPr>
          <w:szCs w:val="20"/>
          <w:lang w:val="sl-SI"/>
        </w:rPr>
      </w:pPr>
    </w:p>
    <w:p w:rsidR="00E4712A" w:rsidRPr="00C1077F" w:rsidRDefault="00E4712A" w:rsidP="00F344E3">
      <w:pPr>
        <w:spacing w:line="288" w:lineRule="auto"/>
        <w:ind w:left="426"/>
        <w:jc w:val="both"/>
        <w:rPr>
          <w:szCs w:val="20"/>
          <w:lang w:val="sl-SI"/>
        </w:rPr>
      </w:pPr>
      <w:r w:rsidRPr="00C1077F">
        <w:rPr>
          <w:szCs w:val="20"/>
          <w:lang w:val="sl-SI"/>
        </w:rPr>
        <w:t xml:space="preserve">V kolikor bosta dva ponudnika ali več za isti </w:t>
      </w:r>
      <w:r w:rsidR="00330D32">
        <w:rPr>
          <w:szCs w:val="20"/>
          <w:lang w:val="sl-SI"/>
        </w:rPr>
        <w:t>podsklop (velja za sklope 1 do 7</w:t>
      </w:r>
      <w:r w:rsidRPr="00C1077F">
        <w:rPr>
          <w:szCs w:val="20"/>
          <w:lang w:val="sl-SI"/>
        </w:rPr>
        <w:t xml:space="preserve">) prejela enako število točk na podlagi ocenjevalnih meril, bo naročnik izbral ponudnika, ki bo dobil večje število točk za merilo: tč. A - Skupaj vrednost v EUR z DDV za posamezen podsklop. </w:t>
      </w:r>
    </w:p>
    <w:p w:rsidR="00E4712A" w:rsidRPr="00C1077F" w:rsidRDefault="00E4712A" w:rsidP="00F344E3">
      <w:pPr>
        <w:tabs>
          <w:tab w:val="num" w:pos="1080"/>
        </w:tabs>
        <w:spacing w:line="288" w:lineRule="auto"/>
        <w:jc w:val="both"/>
        <w:rPr>
          <w:szCs w:val="20"/>
          <w:lang w:val="sl-SI"/>
        </w:rPr>
      </w:pPr>
    </w:p>
    <w:p w:rsidR="00E4712A" w:rsidRPr="00C1077F" w:rsidRDefault="00E4712A" w:rsidP="00F344E3">
      <w:pPr>
        <w:spacing w:line="288" w:lineRule="auto"/>
        <w:ind w:left="426"/>
        <w:jc w:val="both"/>
        <w:rPr>
          <w:szCs w:val="20"/>
          <w:lang w:val="sl-SI"/>
        </w:rPr>
      </w:pPr>
      <w:r w:rsidRPr="00C1077F">
        <w:rPr>
          <w:szCs w:val="20"/>
          <w:lang w:val="sl-SI"/>
        </w:rPr>
        <w:t xml:space="preserve">V kolikor bosta </w:t>
      </w:r>
      <w:r w:rsidR="00330D32">
        <w:rPr>
          <w:szCs w:val="20"/>
          <w:lang w:val="sl-SI"/>
        </w:rPr>
        <w:t>dva ponudnika ali več za sklop 8</w:t>
      </w:r>
      <w:r w:rsidRPr="00C1077F">
        <w:rPr>
          <w:szCs w:val="20"/>
          <w:lang w:val="sl-SI"/>
        </w:rPr>
        <w:t xml:space="preserve">. ponudila enako najnižjo skupno vrednost v EUR z DDV, bo naročnik izbranega ponudnika določil z žrebom. </w:t>
      </w:r>
    </w:p>
    <w:p w:rsidR="00E4712A" w:rsidRPr="00C1077F" w:rsidRDefault="00E4712A" w:rsidP="00F344E3">
      <w:pPr>
        <w:spacing w:line="288" w:lineRule="auto"/>
        <w:jc w:val="both"/>
        <w:rPr>
          <w:szCs w:val="20"/>
          <w:lang w:val="sl-SI"/>
        </w:rPr>
      </w:pPr>
    </w:p>
    <w:p w:rsidR="00162F4A" w:rsidRPr="00C1077F" w:rsidRDefault="00FF212D" w:rsidP="00F344E3">
      <w:pPr>
        <w:spacing w:line="288" w:lineRule="auto"/>
        <w:jc w:val="both"/>
        <w:rPr>
          <w:szCs w:val="20"/>
          <w:lang w:val="sl-SI"/>
        </w:rPr>
      </w:pPr>
      <w:r w:rsidRPr="00C1077F">
        <w:rPr>
          <w:szCs w:val="20"/>
          <w:lang w:val="sl-SI"/>
        </w:rPr>
        <w:br w:type="page"/>
      </w:r>
    </w:p>
    <w:p w:rsidR="004C1717" w:rsidRPr="00C1077F" w:rsidRDefault="004C1717" w:rsidP="00F344E3">
      <w:pPr>
        <w:shd w:val="clear" w:color="auto" w:fill="FFF2CC"/>
        <w:spacing w:line="288" w:lineRule="auto"/>
        <w:ind w:left="426" w:hanging="426"/>
        <w:jc w:val="both"/>
        <w:rPr>
          <w:b/>
          <w:szCs w:val="20"/>
          <w:u w:val="single"/>
          <w:lang w:val="sl-SI"/>
        </w:rPr>
      </w:pPr>
      <w:r w:rsidRPr="00C1077F">
        <w:rPr>
          <w:b/>
          <w:szCs w:val="20"/>
          <w:u w:val="single"/>
          <w:lang w:val="sl-SI"/>
        </w:rPr>
        <w:t xml:space="preserve">V. </w:t>
      </w:r>
      <w:r w:rsidRPr="00C1077F">
        <w:rPr>
          <w:b/>
          <w:szCs w:val="20"/>
          <w:u w:val="single"/>
          <w:lang w:val="sl-SI"/>
        </w:rPr>
        <w:tab/>
        <w:t>TEHNIČNE SPECIFIKACIJE</w:t>
      </w:r>
    </w:p>
    <w:p w:rsidR="004C1717" w:rsidRPr="00C1077F" w:rsidRDefault="004C1717" w:rsidP="00F344E3">
      <w:pPr>
        <w:spacing w:line="288" w:lineRule="auto"/>
        <w:jc w:val="both"/>
        <w:rPr>
          <w:szCs w:val="20"/>
          <w:lang w:val="sl-SI"/>
        </w:rPr>
      </w:pPr>
    </w:p>
    <w:p w:rsidR="004C1717" w:rsidRPr="00C1077F" w:rsidRDefault="004C1717" w:rsidP="00C44839">
      <w:pPr>
        <w:numPr>
          <w:ilvl w:val="0"/>
          <w:numId w:val="34"/>
        </w:numPr>
        <w:spacing w:line="288" w:lineRule="auto"/>
        <w:ind w:left="567" w:hanging="567"/>
        <w:jc w:val="both"/>
        <w:rPr>
          <w:szCs w:val="20"/>
          <w:lang w:val="sl-SI"/>
        </w:rPr>
      </w:pPr>
      <w:r w:rsidRPr="00C1077F">
        <w:rPr>
          <w:szCs w:val="20"/>
          <w:lang w:val="sl-SI"/>
        </w:rPr>
        <w:t>V tehničnih in drugih specifikacijah so navedene minimalne zahteve naročnika. V kolikor ponujena storitev ne ustreza minimalnim tehničnim in drugim zahtevam naročnika, se ponudba izloči.</w:t>
      </w:r>
    </w:p>
    <w:p w:rsidR="004C1717" w:rsidRPr="00C1077F" w:rsidRDefault="004C1717" w:rsidP="00C44839">
      <w:pPr>
        <w:numPr>
          <w:ilvl w:val="0"/>
          <w:numId w:val="34"/>
        </w:numPr>
        <w:autoSpaceDE w:val="0"/>
        <w:autoSpaceDN w:val="0"/>
        <w:adjustRightInd w:val="0"/>
        <w:spacing w:line="288" w:lineRule="auto"/>
        <w:ind w:left="567" w:hanging="567"/>
        <w:jc w:val="both"/>
        <w:rPr>
          <w:szCs w:val="20"/>
          <w:lang w:val="sl-SI"/>
        </w:rPr>
      </w:pPr>
      <w:r w:rsidRPr="00C1077F">
        <w:rPr>
          <w:szCs w:val="20"/>
          <w:lang w:val="sl-SI"/>
        </w:rPr>
        <w:t>V kolikor zainteresirani ponudnik ocenjuje, da lahko ponudi blago, ki v tehničnih specifikacijah odstopa od zahtev naročnika in je mnenja, da to blago po funkciji izpolnjuje zahteve naročnika, ki izhajajo iz tehničnih specifikacij, lahko na portalu javnih naročil predlaga spremembo tehničnih specifikacij naročnika in to tudi strokovno utemelji z ustreznimi tehničnimi dokumenti proizvajalca.</w:t>
      </w:r>
    </w:p>
    <w:p w:rsidR="004C1717" w:rsidRPr="00C1077F" w:rsidRDefault="004C1717" w:rsidP="00C44839">
      <w:pPr>
        <w:numPr>
          <w:ilvl w:val="0"/>
          <w:numId w:val="34"/>
        </w:numPr>
        <w:spacing w:line="288" w:lineRule="auto"/>
        <w:ind w:left="567" w:hanging="567"/>
        <w:jc w:val="both"/>
        <w:rPr>
          <w:szCs w:val="20"/>
          <w:lang w:val="sl-SI" w:eastAsia="x-none"/>
        </w:rPr>
      </w:pPr>
      <w:r w:rsidRPr="00C1077F">
        <w:rPr>
          <w:szCs w:val="20"/>
          <w:lang w:val="sl-SI" w:eastAsia="x-none"/>
        </w:rPr>
        <w:t xml:space="preserve">Blago, ki s svojim opisom kaže na točno določeno blago ali blagovno znamko, tip ali proizvajalca, se skladno s šestim odstavkom 68. člena ZJN-3 obravnava kot blago z obvezno dodano navedbo »ali enakovreden«, kot sinonim kakovostne ravni blaga. </w:t>
      </w:r>
    </w:p>
    <w:p w:rsidR="004C1717" w:rsidRPr="00C1077F" w:rsidRDefault="004C1717" w:rsidP="00C44839">
      <w:pPr>
        <w:numPr>
          <w:ilvl w:val="0"/>
          <w:numId w:val="34"/>
        </w:numPr>
        <w:spacing w:line="288" w:lineRule="auto"/>
        <w:ind w:left="567" w:hanging="567"/>
        <w:rPr>
          <w:szCs w:val="20"/>
          <w:lang w:val="sl-SI"/>
        </w:rPr>
      </w:pPr>
      <w:r w:rsidRPr="00C1077F">
        <w:rPr>
          <w:szCs w:val="20"/>
          <w:lang w:val="sl-SI"/>
        </w:rPr>
        <w:t>Naročnik si pridržuje pravico, da pred izbiro preveri resničnost izjav na terenu (pri ponudniku).</w:t>
      </w:r>
    </w:p>
    <w:p w:rsidR="004C1717" w:rsidRPr="00C1077F" w:rsidRDefault="004C1717" w:rsidP="00F344E3">
      <w:pPr>
        <w:spacing w:line="288" w:lineRule="auto"/>
        <w:jc w:val="both"/>
        <w:rPr>
          <w:b/>
          <w:szCs w:val="20"/>
          <w:lang w:val="sl-SI"/>
        </w:rPr>
      </w:pPr>
    </w:p>
    <w:p w:rsidR="004C1717" w:rsidRPr="00C1077F" w:rsidRDefault="004C1717" w:rsidP="00F344E3">
      <w:pPr>
        <w:spacing w:line="288" w:lineRule="auto"/>
        <w:ind w:left="426" w:hanging="426"/>
        <w:jc w:val="both"/>
        <w:rPr>
          <w:b/>
          <w:i/>
          <w:szCs w:val="20"/>
          <w:u w:val="single"/>
          <w:lang w:val="sl-SI"/>
        </w:rPr>
      </w:pPr>
      <w:r w:rsidRPr="00C1077F">
        <w:rPr>
          <w:b/>
          <w:i/>
          <w:szCs w:val="20"/>
          <w:u w:val="single"/>
          <w:lang w:val="sl-SI"/>
        </w:rPr>
        <w:t>1.</w:t>
      </w:r>
      <w:r w:rsidRPr="00C1077F">
        <w:rPr>
          <w:b/>
          <w:i/>
          <w:szCs w:val="20"/>
          <w:u w:val="single"/>
          <w:lang w:val="sl-SI"/>
        </w:rPr>
        <w:tab/>
        <w:t>Predmet javnega naročila</w:t>
      </w:r>
    </w:p>
    <w:p w:rsidR="004C1717" w:rsidRPr="00C1077F" w:rsidRDefault="004C1717" w:rsidP="00F344E3">
      <w:pPr>
        <w:spacing w:line="288" w:lineRule="auto"/>
        <w:jc w:val="both"/>
        <w:rPr>
          <w:b/>
          <w:szCs w:val="20"/>
          <w:lang w:val="sl-SI"/>
        </w:rPr>
      </w:pPr>
    </w:p>
    <w:p w:rsidR="004C1717" w:rsidRPr="00C1077F" w:rsidRDefault="004C1717" w:rsidP="00F344E3">
      <w:pPr>
        <w:spacing w:line="288" w:lineRule="auto"/>
        <w:ind w:left="426"/>
        <w:jc w:val="both"/>
        <w:rPr>
          <w:b/>
          <w:szCs w:val="20"/>
          <w:lang w:val="sl-SI"/>
        </w:rPr>
      </w:pPr>
      <w:r w:rsidRPr="00C1077F">
        <w:rPr>
          <w:szCs w:val="20"/>
          <w:lang w:val="sl-SI"/>
        </w:rPr>
        <w:t xml:space="preserve">1.1. Oznaka: </w:t>
      </w:r>
      <w:r w:rsidRPr="00C1077F">
        <w:rPr>
          <w:b/>
          <w:szCs w:val="20"/>
          <w:lang w:val="sl-SI"/>
        </w:rPr>
        <w:t>MORS</w:t>
      </w:r>
      <w:r w:rsidR="00FB44E1" w:rsidRPr="00C1077F">
        <w:rPr>
          <w:b/>
          <w:szCs w:val="20"/>
          <w:lang w:val="sl-SI"/>
        </w:rPr>
        <w:t xml:space="preserve"> 100</w:t>
      </w:r>
      <w:r w:rsidRPr="00C1077F">
        <w:rPr>
          <w:b/>
          <w:szCs w:val="20"/>
          <w:lang w:val="sl-SI"/>
        </w:rPr>
        <w:t>/2022 - PSPB</w:t>
      </w:r>
    </w:p>
    <w:p w:rsidR="004C1717" w:rsidRPr="00C1077F" w:rsidRDefault="004C1717" w:rsidP="00F344E3">
      <w:pPr>
        <w:spacing w:line="288" w:lineRule="auto"/>
        <w:ind w:left="851" w:hanging="425"/>
        <w:jc w:val="both"/>
        <w:rPr>
          <w:szCs w:val="20"/>
          <w:lang w:val="sl-SI"/>
        </w:rPr>
      </w:pPr>
      <w:r w:rsidRPr="00C1077F">
        <w:rPr>
          <w:szCs w:val="20"/>
          <w:lang w:val="sl-SI"/>
        </w:rPr>
        <w:t>1.2 .</w:t>
      </w:r>
      <w:r w:rsidRPr="00C1077F">
        <w:rPr>
          <w:szCs w:val="20"/>
          <w:lang w:val="sl-SI"/>
        </w:rPr>
        <w:tab/>
        <w:t>Predmet javnega naročila: Vulkanizerske storitve, nastavitve geomerije podvozja in dobava vulkanizerskega potrošnega materiala za obdobje od sklenitve pogodbe do 31.12.2024.</w:t>
      </w:r>
    </w:p>
    <w:p w:rsidR="004C1717" w:rsidRPr="00C1077F" w:rsidRDefault="004C1717" w:rsidP="00F344E3">
      <w:pPr>
        <w:spacing w:line="288" w:lineRule="auto"/>
        <w:ind w:left="2835" w:firstLine="426"/>
        <w:jc w:val="both"/>
        <w:rPr>
          <w:b/>
          <w:szCs w:val="20"/>
          <w:lang w:val="sl-SI"/>
        </w:rPr>
      </w:pPr>
    </w:p>
    <w:p w:rsidR="004C1717" w:rsidRPr="00C1077F" w:rsidRDefault="004C1717" w:rsidP="00F344E3">
      <w:pPr>
        <w:spacing w:line="288" w:lineRule="auto"/>
        <w:ind w:left="426"/>
        <w:jc w:val="both"/>
        <w:rPr>
          <w:szCs w:val="20"/>
          <w:lang w:val="sl-SI"/>
        </w:rPr>
      </w:pPr>
      <w:r w:rsidRPr="00C1077F">
        <w:rPr>
          <w:bCs/>
          <w:szCs w:val="20"/>
          <w:lang w:val="sl-SI"/>
        </w:rPr>
        <w:t xml:space="preserve">Izvajalec/ Dobavitelj bo za naročnika sam ali preko podizvajalca, skladno s strani naročnika potrjenimi normativi in v dogovoru z naročnikom, izvajali vulkanizerske storitve, nastavitve geomerije vozil in izvajal sukcesivno dobavo vulkanizerskega potrošnega materiala na lokacijo naročnika </w:t>
      </w:r>
      <w:r w:rsidRPr="00C1077F">
        <w:rPr>
          <w:szCs w:val="20"/>
          <w:lang w:val="sl-SI"/>
        </w:rPr>
        <w:t>za obdobje od sklenitve pogodbe do 31.12.2024.</w:t>
      </w:r>
    </w:p>
    <w:p w:rsidR="004C1717" w:rsidRPr="00C1077F" w:rsidRDefault="004C1717" w:rsidP="00F344E3">
      <w:pPr>
        <w:tabs>
          <w:tab w:val="num" w:pos="0"/>
        </w:tabs>
        <w:spacing w:line="288" w:lineRule="auto"/>
        <w:jc w:val="both"/>
        <w:rPr>
          <w:b/>
          <w:szCs w:val="20"/>
          <w:lang w:val="sl-SI"/>
        </w:rPr>
      </w:pPr>
    </w:p>
    <w:p w:rsidR="004C1717" w:rsidRPr="00C1077F" w:rsidRDefault="004C1717" w:rsidP="00F344E3">
      <w:pPr>
        <w:spacing w:line="288" w:lineRule="auto"/>
        <w:ind w:left="426"/>
        <w:jc w:val="both"/>
        <w:rPr>
          <w:szCs w:val="20"/>
          <w:lang w:val="sl-SI"/>
        </w:rPr>
      </w:pPr>
      <w:r w:rsidRPr="00C1077F">
        <w:rPr>
          <w:szCs w:val="20"/>
          <w:lang w:val="sl-SI" w:eastAsia="sl-SI"/>
        </w:rPr>
        <w:t>J</w:t>
      </w:r>
      <w:r w:rsidR="00330D32">
        <w:rPr>
          <w:szCs w:val="20"/>
          <w:lang w:val="sl-SI" w:eastAsia="sl-SI"/>
        </w:rPr>
        <w:t>avno naročilo je razdeljeno na 8</w:t>
      </w:r>
      <w:r w:rsidRPr="00C1077F">
        <w:rPr>
          <w:szCs w:val="20"/>
          <w:lang w:val="sl-SI" w:eastAsia="sl-SI"/>
        </w:rPr>
        <w:t xml:space="preserve"> (</w:t>
      </w:r>
      <w:r w:rsidR="00330D32">
        <w:rPr>
          <w:szCs w:val="20"/>
          <w:lang w:val="sl-SI" w:eastAsia="sl-SI"/>
        </w:rPr>
        <w:t>osem</w:t>
      </w:r>
      <w:r w:rsidRPr="00C1077F">
        <w:rPr>
          <w:szCs w:val="20"/>
          <w:lang w:val="sl-SI" w:eastAsia="sl-SI"/>
        </w:rPr>
        <w:t>)</w:t>
      </w:r>
      <w:r w:rsidR="00330D32">
        <w:rPr>
          <w:szCs w:val="20"/>
          <w:lang w:val="sl-SI" w:eastAsia="sl-SI"/>
        </w:rPr>
        <w:t xml:space="preserve"> sklopov. Za sklope 1 do 7</w:t>
      </w:r>
      <w:r w:rsidRPr="00C1077F">
        <w:rPr>
          <w:szCs w:val="20"/>
          <w:lang w:val="sl-SI" w:eastAsia="sl-SI"/>
        </w:rPr>
        <w:t xml:space="preserve"> </w:t>
      </w:r>
      <w:r w:rsidRPr="00C1077F">
        <w:rPr>
          <w:b/>
          <w:szCs w:val="20"/>
          <w:lang w:val="sl-SI"/>
        </w:rPr>
        <w:t>ponudnik odda ponudbo za posamezen podsklop v okviru sklopa</w:t>
      </w:r>
      <w:r w:rsidR="00330D32">
        <w:rPr>
          <w:szCs w:val="20"/>
          <w:lang w:val="sl-SI"/>
        </w:rPr>
        <w:t>. Za sklop 8</w:t>
      </w:r>
      <w:r w:rsidRPr="00C1077F">
        <w:rPr>
          <w:szCs w:val="20"/>
          <w:lang w:val="sl-SI"/>
        </w:rPr>
        <w:t xml:space="preserve">. pa mora </w:t>
      </w:r>
      <w:r w:rsidRPr="00C1077F">
        <w:rPr>
          <w:b/>
          <w:szCs w:val="20"/>
          <w:lang w:val="sl-SI"/>
        </w:rPr>
        <w:t>ponudnik oddati ponudbo za celoten sklop</w:t>
      </w:r>
      <w:r w:rsidRPr="00C1077F">
        <w:rPr>
          <w:szCs w:val="20"/>
          <w:lang w:val="sl-SI"/>
        </w:rPr>
        <w:t xml:space="preserve"> oz. za vse razpisane artikle v sklopu.</w:t>
      </w:r>
    </w:p>
    <w:p w:rsidR="004C1717" w:rsidRPr="00C1077F" w:rsidRDefault="004C1717" w:rsidP="00F344E3">
      <w:pPr>
        <w:tabs>
          <w:tab w:val="num" w:pos="0"/>
        </w:tabs>
        <w:spacing w:line="288" w:lineRule="auto"/>
        <w:jc w:val="both"/>
        <w:rPr>
          <w:b/>
          <w:szCs w:val="20"/>
          <w:lang w:val="sl-SI"/>
        </w:rPr>
      </w:pPr>
    </w:p>
    <w:p w:rsidR="004C1717" w:rsidRPr="00C1077F" w:rsidRDefault="004C1717" w:rsidP="00F344E3">
      <w:pPr>
        <w:spacing w:line="288" w:lineRule="auto"/>
        <w:ind w:left="851" w:hanging="425"/>
        <w:jc w:val="both"/>
        <w:rPr>
          <w:szCs w:val="20"/>
          <w:lang w:val="sl-SI"/>
        </w:rPr>
      </w:pPr>
      <w:r w:rsidRPr="00C1077F">
        <w:rPr>
          <w:szCs w:val="20"/>
          <w:lang w:val="sl-SI"/>
        </w:rPr>
        <w:t>1.3.</w:t>
      </w:r>
      <w:r w:rsidRPr="00C1077F">
        <w:rPr>
          <w:szCs w:val="20"/>
          <w:lang w:val="sl-SI"/>
        </w:rPr>
        <w:tab/>
        <w:t>Predmet javnega naročila je razdeljen na sklope in podsklope</w:t>
      </w:r>
    </w:p>
    <w:p w:rsidR="004C1717" w:rsidRPr="00C1077F" w:rsidRDefault="004C1717" w:rsidP="00F344E3">
      <w:pPr>
        <w:spacing w:line="288" w:lineRule="auto"/>
        <w:jc w:val="both"/>
        <w:rPr>
          <w:b/>
          <w:szCs w:val="20"/>
          <w:lang w:val="sl-SI"/>
        </w:rPr>
      </w:pPr>
    </w:p>
    <w:p w:rsidR="00330D32" w:rsidRPr="00C1077F" w:rsidRDefault="00330D32" w:rsidP="00330D32">
      <w:pPr>
        <w:spacing w:line="288" w:lineRule="auto"/>
        <w:ind w:firstLine="425"/>
        <w:jc w:val="both"/>
        <w:rPr>
          <w:b/>
          <w:szCs w:val="20"/>
          <w:u w:val="single"/>
          <w:lang w:val="sl-SI"/>
        </w:rPr>
      </w:pPr>
      <w:r w:rsidRPr="00C1077F">
        <w:rPr>
          <w:b/>
          <w:szCs w:val="20"/>
          <w:u w:val="single"/>
          <w:lang w:val="sl-SI"/>
        </w:rPr>
        <w:t>SKLOPI:</w:t>
      </w:r>
    </w:p>
    <w:p w:rsidR="00330D32" w:rsidRPr="00C1077F" w:rsidRDefault="00330D32" w:rsidP="00330D32">
      <w:pPr>
        <w:spacing w:line="288" w:lineRule="auto"/>
        <w:ind w:firstLine="425"/>
        <w:jc w:val="both"/>
        <w:rPr>
          <w:b/>
          <w:szCs w:val="20"/>
          <w:lang w:val="sl-SI"/>
        </w:rPr>
      </w:pPr>
    </w:p>
    <w:p w:rsidR="00330D32" w:rsidRPr="00C1077F" w:rsidRDefault="00330D32" w:rsidP="00330D32">
      <w:pPr>
        <w:spacing w:line="288" w:lineRule="auto"/>
        <w:ind w:firstLine="425"/>
        <w:jc w:val="both"/>
        <w:rPr>
          <w:szCs w:val="20"/>
          <w:lang w:val="sl-SI"/>
        </w:rPr>
      </w:pPr>
      <w:r w:rsidRPr="00C1077F">
        <w:rPr>
          <w:b/>
          <w:szCs w:val="20"/>
          <w:lang w:val="sl-SI"/>
        </w:rPr>
        <w:t xml:space="preserve">1.  sklop: </w:t>
      </w:r>
      <w:r w:rsidRPr="00C1077F">
        <w:rPr>
          <w:szCs w:val="20"/>
          <w:lang w:val="sl-SI"/>
        </w:rPr>
        <w:t>MARIBOR</w:t>
      </w:r>
    </w:p>
    <w:p w:rsidR="00330D32" w:rsidRPr="00C1077F" w:rsidRDefault="00330D32" w:rsidP="00330D32">
      <w:pPr>
        <w:spacing w:line="288" w:lineRule="auto"/>
        <w:ind w:firstLine="425"/>
        <w:jc w:val="both"/>
        <w:rPr>
          <w:szCs w:val="20"/>
          <w:lang w:val="sl-SI"/>
        </w:rPr>
      </w:pPr>
      <w:r w:rsidRPr="00C1077F">
        <w:rPr>
          <w:b/>
          <w:szCs w:val="20"/>
          <w:lang w:val="sl-SI"/>
        </w:rPr>
        <w:t xml:space="preserve">2.  sklop: </w:t>
      </w:r>
      <w:r w:rsidRPr="00C1077F">
        <w:rPr>
          <w:szCs w:val="20"/>
          <w:lang w:val="sl-SI"/>
        </w:rPr>
        <w:t xml:space="preserve">CELJE </w:t>
      </w:r>
    </w:p>
    <w:p w:rsidR="00330D32" w:rsidRPr="00C1077F" w:rsidRDefault="00330D32" w:rsidP="00330D32">
      <w:pPr>
        <w:tabs>
          <w:tab w:val="num" w:pos="0"/>
        </w:tabs>
        <w:spacing w:line="288" w:lineRule="auto"/>
        <w:ind w:firstLine="425"/>
        <w:jc w:val="both"/>
        <w:rPr>
          <w:b/>
          <w:szCs w:val="20"/>
          <w:lang w:val="sl-SI"/>
        </w:rPr>
      </w:pPr>
      <w:r w:rsidRPr="00C1077F">
        <w:rPr>
          <w:b/>
          <w:szCs w:val="20"/>
          <w:lang w:val="sl-SI"/>
        </w:rPr>
        <w:t xml:space="preserve">3.  sklop: </w:t>
      </w:r>
      <w:r w:rsidRPr="00C1077F">
        <w:rPr>
          <w:szCs w:val="20"/>
          <w:lang w:val="sl-SI"/>
        </w:rPr>
        <w:t>POSTOJNA</w:t>
      </w:r>
    </w:p>
    <w:p w:rsidR="00330D32" w:rsidRPr="00C1077F" w:rsidRDefault="00330D32" w:rsidP="00330D32">
      <w:pPr>
        <w:tabs>
          <w:tab w:val="num" w:pos="0"/>
        </w:tabs>
        <w:spacing w:line="288" w:lineRule="auto"/>
        <w:ind w:firstLine="425"/>
        <w:jc w:val="both"/>
        <w:rPr>
          <w:szCs w:val="20"/>
          <w:lang w:val="sl-SI"/>
        </w:rPr>
      </w:pPr>
      <w:r w:rsidRPr="00C1077F">
        <w:rPr>
          <w:b/>
          <w:szCs w:val="20"/>
          <w:lang w:val="sl-SI"/>
        </w:rPr>
        <w:t xml:space="preserve">4.  sklop: </w:t>
      </w:r>
      <w:r w:rsidRPr="00C1077F">
        <w:rPr>
          <w:szCs w:val="20"/>
          <w:lang w:val="sl-SI"/>
        </w:rPr>
        <w:t>KRANJ</w:t>
      </w:r>
    </w:p>
    <w:p w:rsidR="00330D32" w:rsidRPr="00C1077F" w:rsidRDefault="00330D32" w:rsidP="00330D32">
      <w:pPr>
        <w:tabs>
          <w:tab w:val="num" w:pos="0"/>
        </w:tabs>
        <w:spacing w:line="288" w:lineRule="auto"/>
        <w:ind w:firstLine="425"/>
        <w:jc w:val="both"/>
        <w:rPr>
          <w:b/>
          <w:szCs w:val="20"/>
          <w:lang w:val="sl-SI"/>
        </w:rPr>
      </w:pPr>
      <w:r w:rsidRPr="00C1077F">
        <w:rPr>
          <w:b/>
          <w:szCs w:val="20"/>
          <w:lang w:val="sl-SI"/>
        </w:rPr>
        <w:t xml:space="preserve">5.  sklop: </w:t>
      </w:r>
      <w:r w:rsidRPr="00C1077F">
        <w:rPr>
          <w:szCs w:val="20"/>
          <w:lang w:val="sl-SI"/>
        </w:rPr>
        <w:t xml:space="preserve">KOPER </w:t>
      </w:r>
    </w:p>
    <w:p w:rsidR="00330D32" w:rsidRDefault="00330D32" w:rsidP="00330D32">
      <w:pPr>
        <w:tabs>
          <w:tab w:val="num" w:pos="0"/>
        </w:tabs>
        <w:spacing w:line="288" w:lineRule="auto"/>
        <w:ind w:firstLine="425"/>
        <w:jc w:val="both"/>
        <w:rPr>
          <w:szCs w:val="20"/>
          <w:lang w:val="sl-SI"/>
        </w:rPr>
      </w:pPr>
      <w:r w:rsidRPr="00C1077F">
        <w:rPr>
          <w:b/>
          <w:szCs w:val="20"/>
          <w:lang w:val="sl-SI"/>
        </w:rPr>
        <w:t xml:space="preserve">6.  sklop: </w:t>
      </w:r>
      <w:r w:rsidRPr="00C1077F">
        <w:rPr>
          <w:szCs w:val="20"/>
          <w:lang w:val="sl-SI"/>
        </w:rPr>
        <w:t>VRHNIKA</w:t>
      </w:r>
    </w:p>
    <w:p w:rsidR="00330D32" w:rsidRDefault="00330D32" w:rsidP="00330D32">
      <w:pPr>
        <w:tabs>
          <w:tab w:val="num" w:pos="0"/>
        </w:tabs>
        <w:spacing w:line="288" w:lineRule="auto"/>
        <w:ind w:firstLine="425"/>
        <w:jc w:val="both"/>
        <w:rPr>
          <w:szCs w:val="20"/>
          <w:lang w:val="sl-SI"/>
        </w:rPr>
      </w:pPr>
      <w:r>
        <w:rPr>
          <w:b/>
          <w:szCs w:val="20"/>
          <w:lang w:val="sl-SI"/>
        </w:rPr>
        <w:t>7</w:t>
      </w:r>
      <w:r w:rsidRPr="00C1077F">
        <w:rPr>
          <w:b/>
          <w:szCs w:val="20"/>
          <w:lang w:val="sl-SI"/>
        </w:rPr>
        <w:t xml:space="preserve">.  sklop: </w:t>
      </w:r>
      <w:r>
        <w:rPr>
          <w:szCs w:val="20"/>
          <w:lang w:val="sl-SI"/>
        </w:rPr>
        <w:t>LJUBLJANA</w:t>
      </w:r>
    </w:p>
    <w:p w:rsidR="00330D32" w:rsidRPr="00C1077F" w:rsidRDefault="00330D32" w:rsidP="00330D32">
      <w:pPr>
        <w:tabs>
          <w:tab w:val="num" w:pos="0"/>
        </w:tabs>
        <w:spacing w:line="288" w:lineRule="auto"/>
        <w:ind w:firstLine="425"/>
        <w:jc w:val="both"/>
        <w:rPr>
          <w:b/>
          <w:szCs w:val="20"/>
          <w:lang w:val="sl-SI"/>
        </w:rPr>
      </w:pPr>
      <w:r>
        <w:rPr>
          <w:b/>
          <w:szCs w:val="20"/>
          <w:lang w:val="sl-SI"/>
        </w:rPr>
        <w:t>8</w:t>
      </w:r>
      <w:r w:rsidRPr="00C1077F">
        <w:rPr>
          <w:b/>
          <w:szCs w:val="20"/>
          <w:lang w:val="sl-SI"/>
        </w:rPr>
        <w:t xml:space="preserve">.  sklop: </w:t>
      </w:r>
      <w:r w:rsidRPr="00C1077F">
        <w:rPr>
          <w:szCs w:val="20"/>
          <w:lang w:val="sl-SI"/>
        </w:rPr>
        <w:t>VULKANIZERSKI POTROŠNI MATERIAL</w:t>
      </w:r>
    </w:p>
    <w:p w:rsidR="00330D32" w:rsidRPr="00C1077F" w:rsidRDefault="00330D32" w:rsidP="00330D32">
      <w:pPr>
        <w:spacing w:line="288" w:lineRule="auto"/>
        <w:jc w:val="both"/>
        <w:rPr>
          <w:szCs w:val="20"/>
          <w:lang w:val="sl-SI"/>
        </w:rPr>
      </w:pPr>
    </w:p>
    <w:p w:rsidR="00330D32" w:rsidRPr="00C1077F" w:rsidRDefault="00330D32" w:rsidP="00330D32">
      <w:pPr>
        <w:spacing w:line="288" w:lineRule="auto"/>
        <w:ind w:firstLine="426"/>
        <w:jc w:val="both"/>
        <w:rPr>
          <w:b/>
          <w:szCs w:val="20"/>
          <w:lang w:val="sl-SI"/>
        </w:rPr>
      </w:pPr>
      <w:r w:rsidRPr="00C1077F">
        <w:rPr>
          <w:b/>
          <w:szCs w:val="20"/>
          <w:u w:val="single"/>
          <w:lang w:val="sl-SI"/>
        </w:rPr>
        <w:t>PODSKLOPI</w:t>
      </w:r>
      <w:r w:rsidRPr="00C1077F">
        <w:rPr>
          <w:b/>
          <w:szCs w:val="20"/>
          <w:lang w:val="sl-SI"/>
        </w:rPr>
        <w:t xml:space="preserve"> </w:t>
      </w:r>
      <w:r>
        <w:rPr>
          <w:szCs w:val="20"/>
          <w:lang w:val="sl-SI"/>
        </w:rPr>
        <w:t>(za SKLOP od 1. do 7</w:t>
      </w:r>
      <w:r w:rsidRPr="00C1077F">
        <w:rPr>
          <w:szCs w:val="20"/>
          <w:lang w:val="sl-SI"/>
        </w:rPr>
        <w:t>.):</w:t>
      </w:r>
    </w:p>
    <w:p w:rsidR="00330D32" w:rsidRPr="00C1077F" w:rsidRDefault="00330D32" w:rsidP="00330D32">
      <w:pPr>
        <w:spacing w:line="288" w:lineRule="auto"/>
        <w:jc w:val="both"/>
        <w:rPr>
          <w:szCs w:val="20"/>
          <w:lang w:val="sl-SI"/>
        </w:rPr>
      </w:pPr>
    </w:p>
    <w:p w:rsidR="00330D32" w:rsidRPr="00C1077F" w:rsidRDefault="00330D32" w:rsidP="00330D32">
      <w:pPr>
        <w:spacing w:line="288" w:lineRule="auto"/>
        <w:ind w:left="426"/>
        <w:jc w:val="both"/>
        <w:rPr>
          <w:szCs w:val="20"/>
          <w:lang w:val="sl-SI"/>
        </w:rPr>
      </w:pPr>
      <w:r w:rsidRPr="00C1077F">
        <w:rPr>
          <w:b/>
          <w:szCs w:val="20"/>
          <w:lang w:val="sl-SI"/>
        </w:rPr>
        <w:t xml:space="preserve">1. Podsklop: </w:t>
      </w:r>
      <w:r w:rsidRPr="00C1077F">
        <w:rPr>
          <w:szCs w:val="20"/>
          <w:lang w:val="sl-SI"/>
        </w:rPr>
        <w:t>Vulkanizerske storitve – osebna vozila, terenska vozila 4x4, kombinirana vozila</w:t>
      </w:r>
    </w:p>
    <w:p w:rsidR="00330D32" w:rsidRPr="00C1077F" w:rsidRDefault="00330D32" w:rsidP="00330D32">
      <w:pPr>
        <w:spacing w:line="288" w:lineRule="auto"/>
        <w:ind w:left="426"/>
        <w:jc w:val="both"/>
        <w:rPr>
          <w:szCs w:val="20"/>
          <w:lang w:val="sl-SI"/>
        </w:rPr>
      </w:pPr>
      <w:r w:rsidRPr="00C1077F">
        <w:rPr>
          <w:b/>
          <w:szCs w:val="20"/>
          <w:lang w:val="sl-SI"/>
        </w:rPr>
        <w:t xml:space="preserve">2. Podsklop: </w:t>
      </w:r>
      <w:r w:rsidRPr="00C1077F">
        <w:rPr>
          <w:szCs w:val="20"/>
          <w:lang w:val="sl-SI"/>
        </w:rPr>
        <w:t xml:space="preserve">Vulkanizerske storitve – tovorna vozila, avtobusi in delovni stroji (viličar, traktor, </w:t>
      </w:r>
    </w:p>
    <w:p w:rsidR="00330D32" w:rsidRPr="00C1077F" w:rsidRDefault="00330D32" w:rsidP="00330D32">
      <w:pPr>
        <w:spacing w:line="288" w:lineRule="auto"/>
        <w:ind w:left="426" w:firstLine="3402"/>
        <w:jc w:val="both"/>
        <w:rPr>
          <w:b/>
          <w:szCs w:val="20"/>
          <w:lang w:val="sl-SI"/>
        </w:rPr>
      </w:pPr>
      <w:r w:rsidRPr="00C1077F">
        <w:rPr>
          <w:szCs w:val="20"/>
          <w:lang w:val="sl-SI"/>
        </w:rPr>
        <w:t>buldožer, bager, nakladalnik)</w:t>
      </w:r>
    </w:p>
    <w:p w:rsidR="004C1717" w:rsidRPr="00C1077F" w:rsidRDefault="00330D32" w:rsidP="00330D32">
      <w:pPr>
        <w:spacing w:line="288" w:lineRule="auto"/>
        <w:ind w:left="426"/>
        <w:jc w:val="both"/>
        <w:rPr>
          <w:b/>
          <w:szCs w:val="20"/>
          <w:lang w:val="sl-SI"/>
        </w:rPr>
      </w:pPr>
      <w:r w:rsidRPr="00C1077F">
        <w:rPr>
          <w:b/>
          <w:szCs w:val="20"/>
          <w:lang w:val="sl-SI"/>
        </w:rPr>
        <w:t xml:space="preserve">3. Podsklop: </w:t>
      </w:r>
      <w:r w:rsidRPr="00C1077F">
        <w:rPr>
          <w:szCs w:val="20"/>
          <w:lang w:val="sl-SI"/>
        </w:rPr>
        <w:t>Nastavitve geometrije podvozja</w:t>
      </w:r>
    </w:p>
    <w:p w:rsidR="004C1717" w:rsidRPr="00C1077F" w:rsidRDefault="004C1717" w:rsidP="00F344E3">
      <w:pPr>
        <w:spacing w:line="288" w:lineRule="auto"/>
        <w:ind w:left="426"/>
        <w:jc w:val="both"/>
        <w:rPr>
          <w:szCs w:val="20"/>
          <w:lang w:val="sl-SI"/>
        </w:rPr>
      </w:pPr>
    </w:p>
    <w:p w:rsidR="004C1717" w:rsidRPr="00C1077F" w:rsidRDefault="00330D32" w:rsidP="00F344E3">
      <w:pPr>
        <w:shd w:val="clear" w:color="auto" w:fill="E2EFD9"/>
        <w:tabs>
          <w:tab w:val="left" w:pos="0"/>
        </w:tabs>
        <w:spacing w:line="288" w:lineRule="auto"/>
        <w:jc w:val="both"/>
        <w:rPr>
          <w:b/>
          <w:szCs w:val="20"/>
          <w:lang w:val="sl-SI"/>
        </w:rPr>
      </w:pPr>
      <w:r>
        <w:rPr>
          <w:b/>
          <w:szCs w:val="20"/>
          <w:lang w:val="sl-SI"/>
        </w:rPr>
        <w:t xml:space="preserve">SKLOP 1 do 7; </w:t>
      </w:r>
      <w:r w:rsidR="004C1717" w:rsidRPr="00C1077F">
        <w:rPr>
          <w:b/>
          <w:bCs/>
          <w:szCs w:val="20"/>
          <w:lang w:val="sl-SI"/>
        </w:rPr>
        <w:t>vulkanizerske storitve in nastavitve geomerije vozil</w:t>
      </w:r>
    </w:p>
    <w:p w:rsidR="004C1717" w:rsidRPr="00C1077F" w:rsidRDefault="004C1717" w:rsidP="00F344E3">
      <w:pPr>
        <w:spacing w:line="288" w:lineRule="auto"/>
        <w:ind w:left="426" w:hanging="426"/>
        <w:jc w:val="both"/>
        <w:rPr>
          <w:b/>
          <w:i/>
          <w:szCs w:val="20"/>
          <w:u w:val="single"/>
          <w:lang w:val="sl-SI"/>
        </w:rPr>
      </w:pPr>
    </w:p>
    <w:p w:rsidR="004C1717" w:rsidRPr="00C1077F" w:rsidRDefault="004C1717" w:rsidP="00F344E3">
      <w:pPr>
        <w:spacing w:line="288" w:lineRule="auto"/>
        <w:ind w:left="426" w:hanging="426"/>
        <w:jc w:val="both"/>
        <w:rPr>
          <w:b/>
          <w:i/>
          <w:szCs w:val="20"/>
          <w:u w:val="single"/>
          <w:lang w:val="sl-SI"/>
        </w:rPr>
      </w:pPr>
      <w:r w:rsidRPr="00C1077F">
        <w:rPr>
          <w:b/>
          <w:i/>
          <w:szCs w:val="20"/>
          <w:u w:val="single"/>
          <w:lang w:val="sl-SI"/>
        </w:rPr>
        <w:t>1.</w:t>
      </w:r>
      <w:r w:rsidRPr="00C1077F">
        <w:rPr>
          <w:b/>
          <w:i/>
          <w:szCs w:val="20"/>
          <w:u w:val="single"/>
          <w:lang w:val="sl-SI"/>
        </w:rPr>
        <w:tab/>
        <w:t xml:space="preserve">Izvajanje vulkanizerskih storitev (podsklop 1 in 2) </w:t>
      </w:r>
    </w:p>
    <w:p w:rsidR="004C1717" w:rsidRPr="00C1077F" w:rsidRDefault="004C1717" w:rsidP="00F344E3">
      <w:pPr>
        <w:spacing w:line="288" w:lineRule="auto"/>
        <w:jc w:val="both"/>
        <w:rPr>
          <w:color w:val="FF0000"/>
          <w:szCs w:val="20"/>
          <w:lang w:val="sl-SI"/>
        </w:rPr>
      </w:pPr>
    </w:p>
    <w:p w:rsidR="004C1717" w:rsidRPr="00C1077F" w:rsidRDefault="004C1717" w:rsidP="00F344E3">
      <w:pPr>
        <w:spacing w:line="288" w:lineRule="auto"/>
        <w:ind w:left="851" w:hanging="425"/>
        <w:jc w:val="both"/>
        <w:rPr>
          <w:szCs w:val="20"/>
          <w:u w:val="single"/>
          <w:lang w:val="sl-SI"/>
        </w:rPr>
      </w:pPr>
      <w:r w:rsidRPr="00C1077F">
        <w:rPr>
          <w:szCs w:val="20"/>
          <w:u w:val="single"/>
          <w:lang w:val="sl-SI"/>
        </w:rPr>
        <w:t>2.1.</w:t>
      </w:r>
      <w:r w:rsidRPr="00C1077F">
        <w:rPr>
          <w:szCs w:val="20"/>
          <w:u w:val="single"/>
          <w:lang w:val="sl-SI"/>
        </w:rPr>
        <w:tab/>
        <w:t>Izvedba premontaže</w:t>
      </w:r>
    </w:p>
    <w:p w:rsidR="004C1717" w:rsidRPr="00C1077F" w:rsidRDefault="004C1717" w:rsidP="00F344E3">
      <w:pPr>
        <w:spacing w:line="288" w:lineRule="auto"/>
        <w:ind w:left="426"/>
        <w:jc w:val="both"/>
        <w:rPr>
          <w:szCs w:val="20"/>
          <w:lang w:val="sl-SI"/>
        </w:rPr>
      </w:pPr>
    </w:p>
    <w:p w:rsidR="004C1717" w:rsidRPr="00C1077F" w:rsidRDefault="004C1717" w:rsidP="00C44839">
      <w:pPr>
        <w:numPr>
          <w:ilvl w:val="0"/>
          <w:numId w:val="26"/>
        </w:numPr>
        <w:tabs>
          <w:tab w:val="clear" w:pos="360"/>
        </w:tabs>
        <w:spacing w:line="288" w:lineRule="auto"/>
        <w:ind w:left="851" w:hanging="142"/>
        <w:jc w:val="both"/>
        <w:rPr>
          <w:szCs w:val="20"/>
          <w:lang w:val="sl-SI"/>
        </w:rPr>
      </w:pPr>
      <w:r w:rsidRPr="00C1077F">
        <w:rPr>
          <w:szCs w:val="20"/>
          <w:lang w:val="sl-SI"/>
        </w:rPr>
        <w:t>Označiti položaj pnevmatike in platišča, če ima vgrajen senzor tlaka;</w:t>
      </w:r>
    </w:p>
    <w:p w:rsidR="004C1717" w:rsidRPr="00C1077F" w:rsidRDefault="004C1717" w:rsidP="00C44839">
      <w:pPr>
        <w:numPr>
          <w:ilvl w:val="0"/>
          <w:numId w:val="26"/>
        </w:numPr>
        <w:tabs>
          <w:tab w:val="clear" w:pos="360"/>
        </w:tabs>
        <w:spacing w:line="288" w:lineRule="auto"/>
        <w:ind w:left="851" w:hanging="142"/>
        <w:jc w:val="both"/>
        <w:rPr>
          <w:szCs w:val="20"/>
          <w:lang w:val="sl-SI"/>
        </w:rPr>
      </w:pPr>
      <w:r w:rsidRPr="00C1077F">
        <w:rPr>
          <w:szCs w:val="20"/>
          <w:lang w:val="sl-SI"/>
        </w:rPr>
        <w:t>Zagotoviti ustrezno zaščito gedore na pnevmatski pištoli proti poškodbam aluplatišč;</w:t>
      </w:r>
    </w:p>
    <w:p w:rsidR="004C1717" w:rsidRPr="00C1077F" w:rsidRDefault="004C1717" w:rsidP="00C44839">
      <w:pPr>
        <w:numPr>
          <w:ilvl w:val="0"/>
          <w:numId w:val="26"/>
        </w:numPr>
        <w:tabs>
          <w:tab w:val="clear" w:pos="360"/>
        </w:tabs>
        <w:spacing w:line="288" w:lineRule="auto"/>
        <w:ind w:left="851" w:hanging="142"/>
        <w:jc w:val="both"/>
        <w:rPr>
          <w:szCs w:val="20"/>
          <w:lang w:val="sl-SI"/>
        </w:rPr>
      </w:pPr>
      <w:r w:rsidRPr="00C1077F">
        <w:rPr>
          <w:szCs w:val="20"/>
          <w:lang w:val="sl-SI"/>
        </w:rPr>
        <w:t>Po snetju kolesa je potrebno spustiti zrak in odstraniti vse uteži in ostanke lepila pri lepljenih utežeh na aluplatiščih;</w:t>
      </w:r>
    </w:p>
    <w:p w:rsidR="004C1717" w:rsidRPr="00C1077F" w:rsidRDefault="004C1717" w:rsidP="00C44839">
      <w:pPr>
        <w:numPr>
          <w:ilvl w:val="0"/>
          <w:numId w:val="26"/>
        </w:numPr>
        <w:tabs>
          <w:tab w:val="clear" w:pos="360"/>
        </w:tabs>
        <w:spacing w:line="288" w:lineRule="auto"/>
        <w:ind w:left="851" w:hanging="142"/>
        <w:jc w:val="both"/>
        <w:rPr>
          <w:szCs w:val="20"/>
          <w:lang w:val="sl-SI"/>
        </w:rPr>
      </w:pPr>
      <w:r w:rsidRPr="00C1077F">
        <w:rPr>
          <w:szCs w:val="20"/>
          <w:lang w:val="sl-SI"/>
        </w:rPr>
        <w:t>Zamenjati polnilni ventil;</w:t>
      </w:r>
    </w:p>
    <w:p w:rsidR="004C1717" w:rsidRPr="00C1077F" w:rsidRDefault="004C1717" w:rsidP="00C44839">
      <w:pPr>
        <w:numPr>
          <w:ilvl w:val="0"/>
          <w:numId w:val="26"/>
        </w:numPr>
        <w:tabs>
          <w:tab w:val="clear" w:pos="360"/>
        </w:tabs>
        <w:spacing w:line="288" w:lineRule="auto"/>
        <w:ind w:left="851" w:hanging="142"/>
        <w:jc w:val="both"/>
        <w:rPr>
          <w:szCs w:val="20"/>
          <w:lang w:val="sl-SI"/>
        </w:rPr>
      </w:pPr>
      <w:r w:rsidRPr="00C1077F">
        <w:rPr>
          <w:szCs w:val="20"/>
          <w:lang w:val="sl-SI"/>
        </w:rPr>
        <w:t>Onemogočiti udarec pritisne roke montirne naprave po aluplatišču zaradi možnosti poškodbe platišča;</w:t>
      </w:r>
    </w:p>
    <w:p w:rsidR="004C1717" w:rsidRPr="00C1077F" w:rsidRDefault="004C1717" w:rsidP="00C44839">
      <w:pPr>
        <w:numPr>
          <w:ilvl w:val="0"/>
          <w:numId w:val="26"/>
        </w:numPr>
        <w:tabs>
          <w:tab w:val="clear" w:pos="360"/>
        </w:tabs>
        <w:spacing w:line="288" w:lineRule="auto"/>
        <w:ind w:left="851" w:hanging="142"/>
        <w:jc w:val="both"/>
        <w:rPr>
          <w:szCs w:val="20"/>
          <w:lang w:val="sl-SI"/>
        </w:rPr>
      </w:pPr>
      <w:r w:rsidRPr="00C1077F">
        <w:rPr>
          <w:szCs w:val="20"/>
          <w:lang w:val="sl-SI"/>
        </w:rPr>
        <w:t>Paziti na poškodbe notranjega dela platišča zaradi nepravilnega vpetja.</w:t>
      </w:r>
    </w:p>
    <w:p w:rsidR="004C1717" w:rsidRPr="00C1077F" w:rsidRDefault="004C1717" w:rsidP="00F344E3">
      <w:pPr>
        <w:spacing w:line="288" w:lineRule="auto"/>
        <w:jc w:val="both"/>
        <w:rPr>
          <w:color w:val="FF0000"/>
          <w:szCs w:val="20"/>
          <w:lang w:val="sl-SI"/>
        </w:rPr>
      </w:pPr>
    </w:p>
    <w:p w:rsidR="004C1717" w:rsidRPr="00C1077F" w:rsidRDefault="004C1717" w:rsidP="00F344E3">
      <w:pPr>
        <w:spacing w:line="288" w:lineRule="auto"/>
        <w:ind w:left="851" w:hanging="425"/>
        <w:jc w:val="both"/>
        <w:rPr>
          <w:szCs w:val="20"/>
          <w:u w:val="single"/>
          <w:lang w:val="sl-SI"/>
        </w:rPr>
      </w:pPr>
      <w:r w:rsidRPr="00C1077F">
        <w:rPr>
          <w:szCs w:val="20"/>
          <w:u w:val="single"/>
          <w:lang w:val="sl-SI"/>
        </w:rPr>
        <w:t>2.2.</w:t>
      </w:r>
      <w:r w:rsidRPr="00C1077F">
        <w:rPr>
          <w:szCs w:val="20"/>
          <w:u w:val="single"/>
          <w:lang w:val="sl-SI"/>
        </w:rPr>
        <w:tab/>
        <w:t>Montaža novih pnevmatik</w:t>
      </w:r>
    </w:p>
    <w:p w:rsidR="004C1717" w:rsidRPr="00C1077F" w:rsidRDefault="004C1717" w:rsidP="00F344E3">
      <w:pPr>
        <w:spacing w:line="288" w:lineRule="auto"/>
        <w:ind w:left="851" w:hanging="425"/>
        <w:jc w:val="both"/>
        <w:rPr>
          <w:szCs w:val="20"/>
          <w:lang w:val="sl-SI"/>
        </w:rPr>
      </w:pPr>
    </w:p>
    <w:p w:rsidR="004C1717" w:rsidRPr="00C1077F" w:rsidRDefault="004C1717" w:rsidP="00C44839">
      <w:pPr>
        <w:numPr>
          <w:ilvl w:val="0"/>
          <w:numId w:val="27"/>
        </w:numPr>
        <w:spacing w:line="288" w:lineRule="auto"/>
        <w:ind w:left="851" w:hanging="142"/>
        <w:jc w:val="both"/>
        <w:rPr>
          <w:szCs w:val="20"/>
          <w:lang w:val="sl-SI"/>
        </w:rPr>
      </w:pPr>
      <w:r w:rsidRPr="00C1077F">
        <w:rPr>
          <w:szCs w:val="20"/>
          <w:lang w:val="sl-SI"/>
        </w:rPr>
        <w:t>Po snetju pnevmatike preveriti zapenjalni rob platišča in ga po potrebi očistiti z medeninasto krtačo. Pri jeklenih platiščih razmastiti rob in ga namazati s tesnilno gumo za boljše tesnenje;</w:t>
      </w:r>
    </w:p>
    <w:p w:rsidR="004C1717" w:rsidRPr="00C1077F" w:rsidRDefault="004C1717" w:rsidP="00C44839">
      <w:pPr>
        <w:numPr>
          <w:ilvl w:val="0"/>
          <w:numId w:val="27"/>
        </w:numPr>
        <w:spacing w:line="288" w:lineRule="auto"/>
        <w:ind w:left="851" w:hanging="142"/>
        <w:jc w:val="both"/>
        <w:rPr>
          <w:szCs w:val="20"/>
          <w:lang w:val="sl-SI"/>
        </w:rPr>
      </w:pPr>
      <w:r w:rsidRPr="00C1077F">
        <w:rPr>
          <w:szCs w:val="20"/>
          <w:lang w:val="sl-SI"/>
        </w:rPr>
        <w:t>Pri premontaži uporabljati kakovostne montirne paste na osnovi voska ali olja, ki preprečujejo nastanek korozije;</w:t>
      </w:r>
    </w:p>
    <w:p w:rsidR="004C1717" w:rsidRPr="00C1077F" w:rsidRDefault="004C1717" w:rsidP="00C44839">
      <w:pPr>
        <w:numPr>
          <w:ilvl w:val="0"/>
          <w:numId w:val="27"/>
        </w:numPr>
        <w:spacing w:line="288" w:lineRule="auto"/>
        <w:ind w:left="851" w:hanging="142"/>
        <w:jc w:val="both"/>
        <w:rPr>
          <w:szCs w:val="20"/>
          <w:lang w:val="sl-SI"/>
        </w:rPr>
      </w:pPr>
      <w:r w:rsidRPr="00C1077F">
        <w:rPr>
          <w:szCs w:val="20"/>
          <w:lang w:val="sl-SI"/>
        </w:rPr>
        <w:t>Pri montaži novih pnevmatik oziroma ob zimsko/letni menjavi zamenjati polnilni ventil;</w:t>
      </w:r>
    </w:p>
    <w:p w:rsidR="004C1717" w:rsidRPr="00C1077F" w:rsidRDefault="004C1717" w:rsidP="00C44839">
      <w:pPr>
        <w:numPr>
          <w:ilvl w:val="0"/>
          <w:numId w:val="27"/>
        </w:numPr>
        <w:spacing w:line="288" w:lineRule="auto"/>
        <w:ind w:left="851" w:hanging="142"/>
        <w:jc w:val="both"/>
        <w:rPr>
          <w:szCs w:val="20"/>
          <w:lang w:val="sl-SI"/>
        </w:rPr>
      </w:pPr>
      <w:r w:rsidRPr="00C1077F">
        <w:rPr>
          <w:szCs w:val="20"/>
          <w:lang w:val="sl-SI"/>
        </w:rPr>
        <w:t>Pri pnevmatikah s senzorskim elementom paziti na poškodbo ventila saj ima le ta daljšo življensko dobo;</w:t>
      </w:r>
    </w:p>
    <w:p w:rsidR="004C1717" w:rsidRPr="00C1077F" w:rsidRDefault="004C1717" w:rsidP="00C44839">
      <w:pPr>
        <w:numPr>
          <w:ilvl w:val="0"/>
          <w:numId w:val="27"/>
        </w:numPr>
        <w:spacing w:line="288" w:lineRule="auto"/>
        <w:ind w:left="851" w:hanging="142"/>
        <w:jc w:val="both"/>
        <w:rPr>
          <w:szCs w:val="20"/>
          <w:lang w:val="sl-SI"/>
        </w:rPr>
      </w:pPr>
      <w:r w:rsidRPr="00C1077F">
        <w:rPr>
          <w:szCs w:val="20"/>
          <w:lang w:val="sl-SI"/>
        </w:rPr>
        <w:t>Pnevmatiko napolniti na predpisan tlak s strani proizvajalca vozila. V primeru potrebe zagotoviti polnjenje pnevmatik s plinom;</w:t>
      </w:r>
    </w:p>
    <w:p w:rsidR="004C1717" w:rsidRPr="00C1077F" w:rsidRDefault="004C1717" w:rsidP="00F344E3">
      <w:pPr>
        <w:spacing w:line="288" w:lineRule="auto"/>
        <w:jc w:val="both"/>
        <w:rPr>
          <w:color w:val="FF0000"/>
          <w:szCs w:val="20"/>
          <w:lang w:val="sl-SI"/>
        </w:rPr>
      </w:pPr>
    </w:p>
    <w:p w:rsidR="004C1717" w:rsidRPr="00C1077F" w:rsidRDefault="004C1717" w:rsidP="00F344E3">
      <w:pPr>
        <w:spacing w:line="288" w:lineRule="auto"/>
        <w:ind w:left="851" w:hanging="425"/>
        <w:jc w:val="both"/>
        <w:rPr>
          <w:szCs w:val="20"/>
          <w:u w:val="single"/>
          <w:lang w:val="sl-SI"/>
        </w:rPr>
      </w:pPr>
      <w:r w:rsidRPr="00C1077F">
        <w:rPr>
          <w:szCs w:val="20"/>
          <w:u w:val="single"/>
          <w:lang w:val="sl-SI"/>
        </w:rPr>
        <w:t>2.3.</w:t>
      </w:r>
      <w:r w:rsidRPr="00C1077F">
        <w:rPr>
          <w:szCs w:val="20"/>
          <w:u w:val="single"/>
          <w:lang w:val="sl-SI"/>
        </w:rPr>
        <w:tab/>
        <w:t>Centriranje in uteži</w:t>
      </w:r>
    </w:p>
    <w:p w:rsidR="004C1717" w:rsidRPr="00C1077F" w:rsidRDefault="004C1717" w:rsidP="00F344E3">
      <w:pPr>
        <w:spacing w:line="288" w:lineRule="auto"/>
        <w:ind w:left="851" w:hanging="425"/>
        <w:jc w:val="both"/>
        <w:rPr>
          <w:szCs w:val="20"/>
          <w:lang w:val="sl-SI"/>
        </w:rPr>
      </w:pPr>
    </w:p>
    <w:p w:rsidR="004C1717" w:rsidRPr="00C1077F" w:rsidRDefault="004C1717" w:rsidP="00C44839">
      <w:pPr>
        <w:numPr>
          <w:ilvl w:val="0"/>
          <w:numId w:val="28"/>
        </w:numPr>
        <w:spacing w:line="288" w:lineRule="auto"/>
        <w:ind w:left="851" w:hanging="142"/>
        <w:jc w:val="both"/>
        <w:rPr>
          <w:szCs w:val="20"/>
          <w:lang w:val="sl-SI"/>
        </w:rPr>
      </w:pPr>
      <w:r w:rsidRPr="00C1077F">
        <w:rPr>
          <w:szCs w:val="20"/>
          <w:lang w:val="sl-SI"/>
        </w:rPr>
        <w:t>Pri kovinskih platiščih le te namestiti na zunanji rob platišč, ki je izdelan za pritrditev uteži;</w:t>
      </w:r>
    </w:p>
    <w:p w:rsidR="004C1717" w:rsidRPr="00C1077F" w:rsidRDefault="004C1717" w:rsidP="00C44839">
      <w:pPr>
        <w:numPr>
          <w:ilvl w:val="0"/>
          <w:numId w:val="28"/>
        </w:numPr>
        <w:spacing w:line="288" w:lineRule="auto"/>
        <w:ind w:left="851" w:hanging="142"/>
        <w:jc w:val="both"/>
        <w:rPr>
          <w:szCs w:val="20"/>
          <w:lang w:val="sl-SI"/>
        </w:rPr>
      </w:pPr>
      <w:r w:rsidRPr="00C1077F">
        <w:rPr>
          <w:szCs w:val="20"/>
          <w:lang w:val="sl-SI"/>
        </w:rPr>
        <w:t>Pri aluplatiščih uporabljati zgolj lepljene uteži;</w:t>
      </w:r>
    </w:p>
    <w:p w:rsidR="004C1717" w:rsidRPr="00C1077F" w:rsidRDefault="004C1717" w:rsidP="00C44839">
      <w:pPr>
        <w:numPr>
          <w:ilvl w:val="0"/>
          <w:numId w:val="28"/>
        </w:numPr>
        <w:spacing w:line="288" w:lineRule="auto"/>
        <w:ind w:left="851" w:hanging="142"/>
        <w:jc w:val="both"/>
        <w:rPr>
          <w:szCs w:val="20"/>
          <w:lang w:val="sl-SI"/>
        </w:rPr>
      </w:pPr>
      <w:r w:rsidRPr="00C1077F">
        <w:rPr>
          <w:szCs w:val="20"/>
          <w:lang w:val="sl-SI"/>
        </w:rPr>
        <w:t>Pri izbiri uteži izbrati takšne katere ne puščajo sledi na platišču (Zn);</w:t>
      </w:r>
    </w:p>
    <w:p w:rsidR="004C1717" w:rsidRPr="00C1077F" w:rsidRDefault="004C1717" w:rsidP="00C44839">
      <w:pPr>
        <w:numPr>
          <w:ilvl w:val="0"/>
          <w:numId w:val="28"/>
        </w:numPr>
        <w:spacing w:line="288" w:lineRule="auto"/>
        <w:ind w:left="851" w:hanging="142"/>
        <w:jc w:val="both"/>
        <w:rPr>
          <w:szCs w:val="20"/>
          <w:lang w:val="sl-SI"/>
        </w:rPr>
      </w:pPr>
      <w:r w:rsidRPr="00C1077F">
        <w:rPr>
          <w:szCs w:val="20"/>
          <w:lang w:val="sl-SI"/>
        </w:rPr>
        <w:t>Uporabljati nove uteži in ne rabljene.</w:t>
      </w:r>
    </w:p>
    <w:p w:rsidR="004C1717" w:rsidRPr="00C1077F" w:rsidRDefault="004C1717" w:rsidP="00F344E3">
      <w:pPr>
        <w:spacing w:line="288" w:lineRule="auto"/>
        <w:jc w:val="both"/>
        <w:rPr>
          <w:color w:val="FF0000"/>
          <w:szCs w:val="20"/>
          <w:lang w:val="sl-SI"/>
        </w:rPr>
      </w:pPr>
    </w:p>
    <w:p w:rsidR="004C1717" w:rsidRPr="00C1077F" w:rsidRDefault="004C1717" w:rsidP="00F344E3">
      <w:pPr>
        <w:spacing w:line="288" w:lineRule="auto"/>
        <w:ind w:left="851" w:hanging="425"/>
        <w:jc w:val="both"/>
        <w:rPr>
          <w:szCs w:val="20"/>
          <w:u w:val="single"/>
          <w:lang w:val="sl-SI"/>
        </w:rPr>
      </w:pPr>
      <w:r w:rsidRPr="00C1077F">
        <w:rPr>
          <w:szCs w:val="20"/>
          <w:u w:val="single"/>
          <w:lang w:val="sl-SI"/>
        </w:rPr>
        <w:t>2.4.</w:t>
      </w:r>
      <w:r w:rsidRPr="00C1077F">
        <w:rPr>
          <w:szCs w:val="20"/>
          <w:u w:val="single"/>
          <w:lang w:val="sl-SI"/>
        </w:rPr>
        <w:tab/>
        <w:t>Montaža kolesa na vozilo</w:t>
      </w:r>
    </w:p>
    <w:p w:rsidR="004C1717" w:rsidRPr="00C1077F" w:rsidRDefault="004C1717" w:rsidP="00F344E3">
      <w:pPr>
        <w:spacing w:line="288" w:lineRule="auto"/>
        <w:ind w:left="851" w:hanging="425"/>
        <w:jc w:val="both"/>
        <w:rPr>
          <w:color w:val="FF0000"/>
          <w:szCs w:val="20"/>
          <w:lang w:val="sl-SI"/>
        </w:rPr>
      </w:pPr>
    </w:p>
    <w:p w:rsidR="004C1717" w:rsidRPr="00C1077F" w:rsidRDefault="004C1717" w:rsidP="00C44839">
      <w:pPr>
        <w:numPr>
          <w:ilvl w:val="0"/>
          <w:numId w:val="29"/>
        </w:numPr>
        <w:spacing w:line="288" w:lineRule="auto"/>
        <w:ind w:left="851" w:hanging="142"/>
        <w:jc w:val="both"/>
        <w:rPr>
          <w:szCs w:val="20"/>
          <w:lang w:val="sl-SI"/>
        </w:rPr>
      </w:pPr>
      <w:r w:rsidRPr="00C1077F">
        <w:rPr>
          <w:szCs w:val="20"/>
          <w:lang w:val="sl-SI"/>
        </w:rPr>
        <w:t>Paziti na padce platišč na lice in s tem nastanek poškodb;</w:t>
      </w:r>
    </w:p>
    <w:p w:rsidR="004C1717" w:rsidRPr="00C1077F" w:rsidRDefault="004C1717" w:rsidP="00C44839">
      <w:pPr>
        <w:numPr>
          <w:ilvl w:val="0"/>
          <w:numId w:val="29"/>
        </w:numPr>
        <w:spacing w:line="288" w:lineRule="auto"/>
        <w:ind w:left="851" w:hanging="142"/>
        <w:jc w:val="both"/>
        <w:rPr>
          <w:szCs w:val="20"/>
          <w:lang w:val="sl-SI"/>
        </w:rPr>
      </w:pPr>
      <w:r w:rsidRPr="00C1077F">
        <w:rPr>
          <w:szCs w:val="20"/>
          <w:lang w:val="sl-SI"/>
        </w:rPr>
        <w:t>Pred montažo kolesa nazaj namazati pesto z mastjo zaradi lažje naslednje demontaže koles. Priporočljivo je namazati tudi pritrdilne vijake;</w:t>
      </w:r>
    </w:p>
    <w:p w:rsidR="004C1717" w:rsidRPr="00C1077F" w:rsidRDefault="004C1717" w:rsidP="00C44839">
      <w:pPr>
        <w:numPr>
          <w:ilvl w:val="0"/>
          <w:numId w:val="29"/>
        </w:numPr>
        <w:spacing w:line="288" w:lineRule="auto"/>
        <w:ind w:left="851" w:hanging="142"/>
        <w:jc w:val="both"/>
        <w:rPr>
          <w:szCs w:val="20"/>
          <w:lang w:val="sl-SI"/>
        </w:rPr>
      </w:pPr>
      <w:r w:rsidRPr="00C1077F">
        <w:rPr>
          <w:szCs w:val="20"/>
          <w:lang w:val="sl-SI"/>
        </w:rPr>
        <w:t>Pri privijanju vijakov nazaj prvih nekaj navojev izvesti ročno, da ne pride do poškodb navojev pri uporabi pnevmatske pištole;</w:t>
      </w:r>
    </w:p>
    <w:p w:rsidR="004C1717" w:rsidRPr="00C1077F" w:rsidRDefault="004C1717" w:rsidP="00C44839">
      <w:pPr>
        <w:numPr>
          <w:ilvl w:val="0"/>
          <w:numId w:val="29"/>
        </w:numPr>
        <w:spacing w:line="288" w:lineRule="auto"/>
        <w:ind w:left="851" w:hanging="142"/>
        <w:jc w:val="both"/>
        <w:rPr>
          <w:szCs w:val="20"/>
          <w:lang w:val="sl-SI"/>
        </w:rPr>
      </w:pPr>
      <w:r w:rsidRPr="00C1077F">
        <w:rPr>
          <w:szCs w:val="20"/>
          <w:lang w:val="sl-SI"/>
        </w:rPr>
        <w:t>Z zračno pištolo vijake približati do minimalne stopnje in nato priviti z moment ključem na predpisano vrednost glede na vozilo.</w:t>
      </w:r>
    </w:p>
    <w:p w:rsidR="004C1717" w:rsidRPr="00C1077F" w:rsidRDefault="004C1717" w:rsidP="00F344E3">
      <w:pPr>
        <w:spacing w:line="288" w:lineRule="auto"/>
        <w:ind w:left="360"/>
        <w:jc w:val="both"/>
        <w:rPr>
          <w:color w:val="FF0000"/>
          <w:szCs w:val="20"/>
          <w:lang w:val="sl-SI"/>
        </w:rPr>
      </w:pPr>
    </w:p>
    <w:p w:rsidR="004C1717" w:rsidRPr="00C1077F" w:rsidRDefault="004C1717" w:rsidP="00F344E3">
      <w:pPr>
        <w:spacing w:line="288" w:lineRule="auto"/>
        <w:ind w:left="426" w:hanging="426"/>
        <w:jc w:val="both"/>
        <w:rPr>
          <w:b/>
          <w:i/>
          <w:szCs w:val="20"/>
          <w:u w:val="single"/>
          <w:lang w:val="sl-SI"/>
        </w:rPr>
      </w:pPr>
      <w:r w:rsidRPr="00C1077F">
        <w:rPr>
          <w:b/>
          <w:i/>
          <w:szCs w:val="20"/>
          <w:u w:val="single"/>
          <w:lang w:val="sl-SI"/>
        </w:rPr>
        <w:t>3.</w:t>
      </w:r>
      <w:r w:rsidRPr="00C1077F">
        <w:rPr>
          <w:b/>
          <w:i/>
          <w:szCs w:val="20"/>
          <w:u w:val="single"/>
          <w:lang w:val="sl-SI"/>
        </w:rPr>
        <w:tab/>
        <w:t>Izvajanje nastavitve geometrije podvozja vozila (podsklop 3)</w:t>
      </w:r>
    </w:p>
    <w:p w:rsidR="004C1717" w:rsidRPr="00C1077F" w:rsidRDefault="004C1717" w:rsidP="00F344E3">
      <w:pPr>
        <w:spacing w:line="288" w:lineRule="auto"/>
        <w:ind w:left="426" w:hanging="426"/>
        <w:jc w:val="both"/>
        <w:rPr>
          <w:b/>
          <w:i/>
          <w:szCs w:val="20"/>
          <w:u w:val="single"/>
          <w:lang w:val="sl-SI"/>
        </w:rPr>
      </w:pPr>
    </w:p>
    <w:p w:rsidR="004C1717" w:rsidRPr="00C1077F" w:rsidRDefault="004C1717" w:rsidP="00C44839">
      <w:pPr>
        <w:numPr>
          <w:ilvl w:val="0"/>
          <w:numId w:val="29"/>
        </w:numPr>
        <w:spacing w:line="288" w:lineRule="auto"/>
        <w:ind w:left="851" w:hanging="142"/>
        <w:jc w:val="both"/>
        <w:rPr>
          <w:szCs w:val="20"/>
          <w:lang w:val="sl-SI"/>
        </w:rPr>
      </w:pPr>
      <w:r w:rsidRPr="00C1077F">
        <w:rPr>
          <w:szCs w:val="20"/>
          <w:lang w:val="sl-SI"/>
        </w:rPr>
        <w:t>Izvajalec mora zagotoviti nastavitev geometrije podvozij vozil glede na potrebe naročnika po priloženem seznamu znamk in tipov vozil;</w:t>
      </w:r>
    </w:p>
    <w:p w:rsidR="004C1717" w:rsidRPr="00C1077F" w:rsidRDefault="004C1717" w:rsidP="00C44839">
      <w:pPr>
        <w:numPr>
          <w:ilvl w:val="0"/>
          <w:numId w:val="29"/>
        </w:numPr>
        <w:spacing w:line="288" w:lineRule="auto"/>
        <w:ind w:left="851" w:hanging="142"/>
        <w:jc w:val="both"/>
        <w:rPr>
          <w:szCs w:val="20"/>
          <w:lang w:val="sl-SI"/>
        </w:rPr>
      </w:pPr>
      <w:r w:rsidRPr="00C1077F">
        <w:rPr>
          <w:szCs w:val="20"/>
          <w:lang w:val="sl-SI"/>
        </w:rPr>
        <w:t>Izvajalec mora ob izvajanju storitev zagotoviti računalniški izpis vrednosti nastavitev geometrij podvozij vozil, kateri je tudi priloga k izdanemu računu;</w:t>
      </w:r>
    </w:p>
    <w:p w:rsidR="004C1717" w:rsidRPr="00C1077F" w:rsidRDefault="004C1717" w:rsidP="00C44839">
      <w:pPr>
        <w:numPr>
          <w:ilvl w:val="0"/>
          <w:numId w:val="29"/>
        </w:numPr>
        <w:spacing w:line="288" w:lineRule="auto"/>
        <w:ind w:left="851" w:hanging="142"/>
        <w:jc w:val="both"/>
        <w:rPr>
          <w:szCs w:val="20"/>
          <w:lang w:val="sl-SI"/>
        </w:rPr>
      </w:pPr>
      <w:r w:rsidRPr="00C1077F">
        <w:rPr>
          <w:szCs w:val="20"/>
          <w:lang w:val="sl-SI"/>
        </w:rPr>
        <w:t xml:space="preserve">Obseg storitve je razviden iz obrazca </w:t>
      </w:r>
      <w:r w:rsidRPr="00C1077F">
        <w:rPr>
          <w:color w:val="000000"/>
          <w:szCs w:val="20"/>
          <w:lang w:val="sl-SI"/>
        </w:rPr>
        <w:t>»PREDRAČUN KOMPLEKSNI« v podsklopu 3.</w:t>
      </w:r>
      <w:r w:rsidRPr="00C1077F">
        <w:rPr>
          <w:rFonts w:eastAsia="Calibri"/>
          <w:color w:val="000000"/>
          <w:szCs w:val="20"/>
          <w:lang w:val="sl-SI"/>
        </w:rPr>
        <w:t>,</w:t>
      </w:r>
    </w:p>
    <w:p w:rsidR="004C1717" w:rsidRPr="00C1077F" w:rsidRDefault="004C1717" w:rsidP="00F344E3">
      <w:pPr>
        <w:spacing w:line="288" w:lineRule="auto"/>
        <w:jc w:val="both"/>
        <w:rPr>
          <w:b/>
          <w:szCs w:val="20"/>
          <w:lang w:val="sl-SI"/>
        </w:rPr>
      </w:pPr>
    </w:p>
    <w:p w:rsidR="004C1717" w:rsidRPr="00C1077F" w:rsidRDefault="004C1717" w:rsidP="00F344E3">
      <w:pPr>
        <w:spacing w:line="288" w:lineRule="auto"/>
        <w:ind w:left="426" w:hanging="426"/>
        <w:jc w:val="both"/>
        <w:rPr>
          <w:b/>
          <w:szCs w:val="20"/>
          <w:u w:val="single"/>
          <w:lang w:val="sl-SI"/>
        </w:rPr>
      </w:pPr>
      <w:r w:rsidRPr="00C1077F">
        <w:rPr>
          <w:b/>
          <w:szCs w:val="20"/>
          <w:u w:val="single"/>
          <w:lang w:val="sl-SI"/>
        </w:rPr>
        <w:t>4.</w:t>
      </w:r>
      <w:r w:rsidRPr="00C1077F">
        <w:rPr>
          <w:b/>
          <w:szCs w:val="20"/>
          <w:u w:val="single"/>
          <w:lang w:val="sl-SI"/>
        </w:rPr>
        <w:tab/>
        <w:t xml:space="preserve">Preventivno in kurativno izvajanje vulkanizerskih storitev </w:t>
      </w:r>
      <w:r w:rsidRPr="00C1077F">
        <w:rPr>
          <w:b/>
          <w:i/>
          <w:szCs w:val="20"/>
          <w:u w:val="single"/>
          <w:lang w:val="sl-SI"/>
        </w:rPr>
        <w:t xml:space="preserve">(podsklop 1 in 2) </w:t>
      </w:r>
      <w:r w:rsidRPr="00C1077F">
        <w:rPr>
          <w:b/>
          <w:szCs w:val="20"/>
          <w:u w:val="single"/>
          <w:lang w:val="sl-SI"/>
        </w:rPr>
        <w:t xml:space="preserve"> </w:t>
      </w:r>
    </w:p>
    <w:p w:rsidR="004C1717" w:rsidRPr="00C1077F" w:rsidRDefault="004C1717" w:rsidP="00F344E3">
      <w:pPr>
        <w:spacing w:line="288" w:lineRule="auto"/>
        <w:jc w:val="both"/>
        <w:rPr>
          <w:bCs/>
          <w:szCs w:val="20"/>
          <w:lang w:val="sl-SI"/>
        </w:rPr>
      </w:pPr>
    </w:p>
    <w:p w:rsidR="004C1717" w:rsidRPr="00C1077F" w:rsidRDefault="004C1717" w:rsidP="00F344E3">
      <w:pPr>
        <w:spacing w:line="288" w:lineRule="auto"/>
        <w:ind w:left="426"/>
        <w:jc w:val="both"/>
        <w:rPr>
          <w:szCs w:val="20"/>
          <w:lang w:val="sl-SI"/>
        </w:rPr>
      </w:pPr>
      <w:r w:rsidRPr="00C1077F">
        <w:rPr>
          <w:bCs/>
          <w:szCs w:val="20"/>
          <w:lang w:val="sl-SI"/>
        </w:rPr>
        <w:t xml:space="preserve">Pod vulkanizerske storitve sodi preventivna izvedba vulkanizerske storitve – menjava pnevmatik na vozilih, ki se izvaja na osebnih in kombiniranih vozilih dvakrat letno, na terenskih in tovornih vozilih ter delovnih strojih pa ob doseženi stopnji obrabe oziroma določeni starosti pnevmatike glede na vrsto vozila ter kurativno izvedba vulkanizerske storitve – popravilo poškodovanih pnevmatik in izvedba ostalih vulkanizerskih storitev. </w:t>
      </w:r>
      <w:r w:rsidRPr="00C1077F">
        <w:rPr>
          <w:szCs w:val="20"/>
          <w:lang w:val="sl-SI"/>
        </w:rPr>
        <w:t xml:space="preserve">Obseg storitve je razviden iz obrazca </w:t>
      </w:r>
      <w:r w:rsidRPr="00C1077F">
        <w:rPr>
          <w:color w:val="000000"/>
          <w:szCs w:val="20"/>
          <w:lang w:val="sl-SI"/>
        </w:rPr>
        <w:t>»PREDRAČUN KOMPLEKSNI« v podsklopu 3.</w:t>
      </w:r>
      <w:r w:rsidRPr="00C1077F">
        <w:rPr>
          <w:rFonts w:eastAsia="Calibri"/>
          <w:color w:val="000000"/>
          <w:szCs w:val="20"/>
          <w:lang w:val="sl-SI"/>
        </w:rPr>
        <w:t>,</w:t>
      </w:r>
    </w:p>
    <w:p w:rsidR="004C1717" w:rsidRPr="00C1077F" w:rsidRDefault="004C1717" w:rsidP="00F344E3">
      <w:pPr>
        <w:spacing w:line="288" w:lineRule="auto"/>
        <w:jc w:val="both"/>
        <w:rPr>
          <w:bCs/>
          <w:color w:val="FF0000"/>
          <w:szCs w:val="20"/>
          <w:lang w:val="sl-SI"/>
        </w:rPr>
      </w:pPr>
    </w:p>
    <w:p w:rsidR="004C1717" w:rsidRPr="00C1077F" w:rsidRDefault="004C1717" w:rsidP="00F344E3">
      <w:pPr>
        <w:tabs>
          <w:tab w:val="left" w:pos="851"/>
        </w:tabs>
        <w:spacing w:line="288" w:lineRule="auto"/>
        <w:ind w:left="993" w:hanging="567"/>
        <w:jc w:val="both"/>
        <w:rPr>
          <w:bCs/>
          <w:szCs w:val="20"/>
          <w:u w:val="single"/>
          <w:lang w:val="sl-SI"/>
        </w:rPr>
      </w:pPr>
      <w:r w:rsidRPr="00C1077F">
        <w:rPr>
          <w:bCs/>
          <w:szCs w:val="20"/>
          <w:u w:val="single"/>
          <w:lang w:val="sl-SI"/>
        </w:rPr>
        <w:t>4.1.</w:t>
      </w:r>
      <w:r w:rsidRPr="00C1077F">
        <w:rPr>
          <w:bCs/>
          <w:szCs w:val="20"/>
          <w:u w:val="single"/>
          <w:lang w:val="sl-SI"/>
        </w:rPr>
        <w:tab/>
        <w:t>Preventivna vulkanizerska storitev vključuje:</w:t>
      </w:r>
    </w:p>
    <w:p w:rsidR="004C1717" w:rsidRPr="00C1077F" w:rsidRDefault="004C1717" w:rsidP="00F344E3">
      <w:pPr>
        <w:spacing w:line="288" w:lineRule="auto"/>
        <w:jc w:val="both"/>
        <w:rPr>
          <w:bCs/>
          <w:szCs w:val="20"/>
          <w:lang w:val="sl-SI"/>
        </w:rPr>
      </w:pPr>
    </w:p>
    <w:p w:rsidR="004C1717" w:rsidRPr="00C1077F" w:rsidRDefault="004C1717" w:rsidP="00C44839">
      <w:pPr>
        <w:numPr>
          <w:ilvl w:val="0"/>
          <w:numId w:val="30"/>
        </w:numPr>
        <w:spacing w:line="288" w:lineRule="auto"/>
        <w:ind w:left="851" w:hanging="142"/>
        <w:jc w:val="both"/>
        <w:rPr>
          <w:bCs/>
          <w:szCs w:val="20"/>
          <w:lang w:val="sl-SI"/>
        </w:rPr>
      </w:pPr>
      <w:r w:rsidRPr="00C1077F">
        <w:rPr>
          <w:bCs/>
          <w:szCs w:val="20"/>
          <w:lang w:val="sl-SI"/>
        </w:rPr>
        <w:t>vijačenje koles,</w:t>
      </w:r>
    </w:p>
    <w:p w:rsidR="004C1717" w:rsidRPr="00C1077F" w:rsidRDefault="004C1717" w:rsidP="00C44839">
      <w:pPr>
        <w:numPr>
          <w:ilvl w:val="0"/>
          <w:numId w:val="30"/>
        </w:numPr>
        <w:spacing w:line="288" w:lineRule="auto"/>
        <w:ind w:left="851" w:hanging="142"/>
        <w:jc w:val="both"/>
        <w:rPr>
          <w:bCs/>
          <w:szCs w:val="20"/>
          <w:lang w:val="sl-SI"/>
        </w:rPr>
      </w:pPr>
      <w:r w:rsidRPr="00C1077F">
        <w:rPr>
          <w:bCs/>
          <w:szCs w:val="20"/>
          <w:lang w:val="sl-SI"/>
        </w:rPr>
        <w:t>demontaža pnevmatik,</w:t>
      </w:r>
    </w:p>
    <w:p w:rsidR="004C1717" w:rsidRPr="00C1077F" w:rsidRDefault="004C1717" w:rsidP="00C44839">
      <w:pPr>
        <w:numPr>
          <w:ilvl w:val="0"/>
          <w:numId w:val="30"/>
        </w:numPr>
        <w:spacing w:line="288" w:lineRule="auto"/>
        <w:ind w:left="851" w:hanging="142"/>
        <w:jc w:val="both"/>
        <w:rPr>
          <w:bCs/>
          <w:szCs w:val="20"/>
          <w:lang w:val="sl-SI"/>
        </w:rPr>
      </w:pPr>
      <w:r w:rsidRPr="00C1077F">
        <w:rPr>
          <w:bCs/>
          <w:szCs w:val="20"/>
          <w:lang w:val="sl-SI"/>
        </w:rPr>
        <w:t>namontaža pnevmatik,</w:t>
      </w:r>
    </w:p>
    <w:p w:rsidR="004C1717" w:rsidRPr="00C1077F" w:rsidRDefault="004C1717" w:rsidP="00C44839">
      <w:pPr>
        <w:numPr>
          <w:ilvl w:val="0"/>
          <w:numId w:val="30"/>
        </w:numPr>
        <w:spacing w:line="288" w:lineRule="auto"/>
        <w:ind w:left="851" w:hanging="142"/>
        <w:jc w:val="both"/>
        <w:rPr>
          <w:bCs/>
          <w:szCs w:val="20"/>
          <w:lang w:val="sl-SI"/>
        </w:rPr>
      </w:pPr>
      <w:r w:rsidRPr="00C1077F">
        <w:rPr>
          <w:bCs/>
          <w:szCs w:val="20"/>
          <w:lang w:val="sl-SI"/>
        </w:rPr>
        <w:t>uravnoteženje,</w:t>
      </w:r>
    </w:p>
    <w:p w:rsidR="004C1717" w:rsidRPr="00C1077F" w:rsidRDefault="004C1717" w:rsidP="00C44839">
      <w:pPr>
        <w:numPr>
          <w:ilvl w:val="0"/>
          <w:numId w:val="30"/>
        </w:numPr>
        <w:spacing w:line="288" w:lineRule="auto"/>
        <w:ind w:left="851" w:hanging="142"/>
        <w:jc w:val="both"/>
        <w:rPr>
          <w:bCs/>
          <w:szCs w:val="20"/>
          <w:lang w:val="sl-SI"/>
        </w:rPr>
      </w:pPr>
      <w:r w:rsidRPr="00C1077F">
        <w:rPr>
          <w:bCs/>
          <w:szCs w:val="20"/>
          <w:lang w:val="sl-SI"/>
        </w:rPr>
        <w:t>zamenjava uteži,</w:t>
      </w:r>
    </w:p>
    <w:p w:rsidR="004C1717" w:rsidRPr="00C1077F" w:rsidRDefault="004C1717" w:rsidP="00C44839">
      <w:pPr>
        <w:numPr>
          <w:ilvl w:val="0"/>
          <w:numId w:val="30"/>
        </w:numPr>
        <w:spacing w:line="288" w:lineRule="auto"/>
        <w:ind w:left="851" w:hanging="142"/>
        <w:jc w:val="both"/>
        <w:rPr>
          <w:bCs/>
          <w:szCs w:val="20"/>
          <w:lang w:val="sl-SI"/>
        </w:rPr>
      </w:pPr>
      <w:r w:rsidRPr="00C1077F">
        <w:rPr>
          <w:bCs/>
          <w:szCs w:val="20"/>
          <w:lang w:val="sl-SI"/>
        </w:rPr>
        <w:t>zamenjava ventilov.</w:t>
      </w:r>
    </w:p>
    <w:p w:rsidR="004C1717" w:rsidRPr="00C1077F" w:rsidRDefault="004C1717" w:rsidP="00F344E3">
      <w:pPr>
        <w:spacing w:line="288" w:lineRule="auto"/>
        <w:jc w:val="both"/>
        <w:rPr>
          <w:bCs/>
          <w:szCs w:val="20"/>
          <w:lang w:val="sl-SI"/>
        </w:rPr>
      </w:pPr>
    </w:p>
    <w:p w:rsidR="004C1717" w:rsidRPr="00C1077F" w:rsidRDefault="004C1717" w:rsidP="00F344E3">
      <w:pPr>
        <w:spacing w:line="288" w:lineRule="auto"/>
        <w:ind w:left="851" w:hanging="425"/>
        <w:jc w:val="both"/>
        <w:rPr>
          <w:bCs/>
          <w:szCs w:val="20"/>
          <w:u w:val="single"/>
          <w:lang w:val="sl-SI"/>
        </w:rPr>
      </w:pPr>
      <w:r w:rsidRPr="00C1077F">
        <w:rPr>
          <w:bCs/>
          <w:szCs w:val="20"/>
          <w:u w:val="single"/>
          <w:lang w:val="sl-SI"/>
        </w:rPr>
        <w:t>4.2.</w:t>
      </w:r>
      <w:r w:rsidRPr="00C1077F">
        <w:rPr>
          <w:bCs/>
          <w:szCs w:val="20"/>
          <w:u w:val="single"/>
          <w:lang w:val="sl-SI"/>
        </w:rPr>
        <w:tab/>
        <w:t>Kurativno vulkanizerska storitev vključuje:</w:t>
      </w:r>
    </w:p>
    <w:p w:rsidR="004C1717" w:rsidRPr="00C1077F" w:rsidRDefault="004C1717" w:rsidP="00F344E3">
      <w:pPr>
        <w:spacing w:line="288" w:lineRule="auto"/>
        <w:ind w:firstLine="426"/>
        <w:jc w:val="both"/>
        <w:rPr>
          <w:bCs/>
          <w:szCs w:val="20"/>
          <w:lang w:val="sl-SI"/>
        </w:rPr>
      </w:pPr>
    </w:p>
    <w:p w:rsidR="004C1717" w:rsidRPr="00C1077F" w:rsidRDefault="004C1717" w:rsidP="00C44839">
      <w:pPr>
        <w:numPr>
          <w:ilvl w:val="0"/>
          <w:numId w:val="30"/>
        </w:numPr>
        <w:spacing w:line="288" w:lineRule="auto"/>
        <w:ind w:left="851" w:hanging="142"/>
        <w:jc w:val="both"/>
        <w:rPr>
          <w:bCs/>
          <w:szCs w:val="20"/>
          <w:lang w:val="sl-SI"/>
        </w:rPr>
      </w:pPr>
      <w:r w:rsidRPr="00C1077F">
        <w:rPr>
          <w:bCs/>
          <w:szCs w:val="20"/>
          <w:lang w:val="sl-SI"/>
        </w:rPr>
        <w:t>vijačenje koles,</w:t>
      </w:r>
    </w:p>
    <w:p w:rsidR="004C1717" w:rsidRPr="00C1077F" w:rsidRDefault="004C1717" w:rsidP="00C44839">
      <w:pPr>
        <w:numPr>
          <w:ilvl w:val="0"/>
          <w:numId w:val="30"/>
        </w:numPr>
        <w:spacing w:line="288" w:lineRule="auto"/>
        <w:ind w:left="851" w:hanging="142"/>
        <w:jc w:val="both"/>
        <w:rPr>
          <w:bCs/>
          <w:szCs w:val="20"/>
          <w:lang w:val="sl-SI"/>
        </w:rPr>
      </w:pPr>
      <w:r w:rsidRPr="00C1077F">
        <w:rPr>
          <w:bCs/>
          <w:szCs w:val="20"/>
          <w:lang w:val="sl-SI"/>
        </w:rPr>
        <w:t>popravilo pnevmatike,</w:t>
      </w:r>
    </w:p>
    <w:p w:rsidR="004C1717" w:rsidRPr="00C1077F" w:rsidRDefault="004C1717" w:rsidP="00C44839">
      <w:pPr>
        <w:numPr>
          <w:ilvl w:val="0"/>
          <w:numId w:val="30"/>
        </w:numPr>
        <w:spacing w:line="288" w:lineRule="auto"/>
        <w:ind w:left="851" w:hanging="142"/>
        <w:jc w:val="both"/>
        <w:rPr>
          <w:bCs/>
          <w:szCs w:val="20"/>
          <w:lang w:val="sl-SI"/>
        </w:rPr>
      </w:pPr>
      <w:r w:rsidRPr="00C1077F">
        <w:rPr>
          <w:bCs/>
          <w:szCs w:val="20"/>
          <w:lang w:val="sl-SI"/>
        </w:rPr>
        <w:t>popravilo platišč,</w:t>
      </w:r>
    </w:p>
    <w:p w:rsidR="004C1717" w:rsidRPr="00C1077F" w:rsidRDefault="004C1717" w:rsidP="00C44839">
      <w:pPr>
        <w:numPr>
          <w:ilvl w:val="0"/>
          <w:numId w:val="30"/>
        </w:numPr>
        <w:spacing w:line="288" w:lineRule="auto"/>
        <w:ind w:left="851" w:hanging="142"/>
        <w:jc w:val="both"/>
        <w:rPr>
          <w:bCs/>
          <w:szCs w:val="20"/>
          <w:lang w:val="sl-SI"/>
        </w:rPr>
      </w:pPr>
      <w:r w:rsidRPr="00C1077F">
        <w:rPr>
          <w:bCs/>
          <w:szCs w:val="20"/>
          <w:lang w:val="sl-SI"/>
        </w:rPr>
        <w:t>uravnoteženje,</w:t>
      </w:r>
    </w:p>
    <w:p w:rsidR="004C1717" w:rsidRPr="00C1077F" w:rsidRDefault="004C1717" w:rsidP="00C44839">
      <w:pPr>
        <w:numPr>
          <w:ilvl w:val="0"/>
          <w:numId w:val="30"/>
        </w:numPr>
        <w:spacing w:line="288" w:lineRule="auto"/>
        <w:ind w:left="851" w:hanging="142"/>
        <w:jc w:val="both"/>
        <w:rPr>
          <w:bCs/>
          <w:szCs w:val="20"/>
          <w:lang w:val="sl-SI"/>
        </w:rPr>
      </w:pPr>
      <w:r w:rsidRPr="00C1077F">
        <w:rPr>
          <w:bCs/>
          <w:szCs w:val="20"/>
          <w:lang w:val="sl-SI"/>
        </w:rPr>
        <w:t>injekcije,</w:t>
      </w:r>
    </w:p>
    <w:p w:rsidR="004C1717" w:rsidRPr="00C1077F" w:rsidRDefault="004C1717" w:rsidP="00C44839">
      <w:pPr>
        <w:numPr>
          <w:ilvl w:val="0"/>
          <w:numId w:val="30"/>
        </w:numPr>
        <w:spacing w:line="288" w:lineRule="auto"/>
        <w:ind w:left="851" w:hanging="142"/>
        <w:jc w:val="both"/>
        <w:rPr>
          <w:bCs/>
          <w:szCs w:val="20"/>
          <w:lang w:val="sl-SI"/>
        </w:rPr>
      </w:pPr>
      <w:r w:rsidRPr="00C1077F">
        <w:rPr>
          <w:bCs/>
          <w:szCs w:val="20"/>
          <w:lang w:val="sl-SI"/>
        </w:rPr>
        <w:t>popravilo zračnic.</w:t>
      </w:r>
    </w:p>
    <w:p w:rsidR="004C1717" w:rsidRPr="00C1077F" w:rsidRDefault="004C1717" w:rsidP="00F344E3">
      <w:pPr>
        <w:spacing w:line="288" w:lineRule="auto"/>
        <w:jc w:val="both"/>
        <w:rPr>
          <w:b/>
          <w:color w:val="FF0000"/>
          <w:szCs w:val="20"/>
          <w:lang w:val="sl-SI"/>
        </w:rPr>
      </w:pPr>
    </w:p>
    <w:p w:rsidR="004C1717" w:rsidRPr="00C1077F" w:rsidRDefault="004C1717" w:rsidP="00F344E3">
      <w:pPr>
        <w:spacing w:line="288" w:lineRule="auto"/>
        <w:ind w:left="426" w:hanging="426"/>
        <w:jc w:val="both"/>
        <w:rPr>
          <w:b/>
          <w:szCs w:val="20"/>
          <w:u w:val="single"/>
          <w:lang w:val="sl-SI"/>
        </w:rPr>
      </w:pPr>
      <w:r w:rsidRPr="00C1077F">
        <w:rPr>
          <w:b/>
          <w:szCs w:val="20"/>
          <w:u w:val="single"/>
          <w:lang w:val="sl-SI"/>
        </w:rPr>
        <w:t>5.</w:t>
      </w:r>
      <w:r w:rsidRPr="00C1077F">
        <w:rPr>
          <w:b/>
          <w:szCs w:val="20"/>
          <w:u w:val="single"/>
          <w:lang w:val="sl-SI"/>
        </w:rPr>
        <w:tab/>
        <w:t xml:space="preserve">Način naročanja storitve </w:t>
      </w:r>
      <w:r w:rsidRPr="00C1077F">
        <w:rPr>
          <w:b/>
          <w:i/>
          <w:szCs w:val="20"/>
          <w:u w:val="single"/>
          <w:lang w:val="sl-SI"/>
        </w:rPr>
        <w:t xml:space="preserve">(podsklop 1, 2 in 3) </w:t>
      </w:r>
      <w:r w:rsidRPr="00C1077F">
        <w:rPr>
          <w:b/>
          <w:szCs w:val="20"/>
          <w:u w:val="single"/>
          <w:lang w:val="sl-SI"/>
        </w:rPr>
        <w:t xml:space="preserve"> </w:t>
      </w:r>
    </w:p>
    <w:p w:rsidR="004C1717" w:rsidRPr="00C1077F" w:rsidRDefault="004C1717" w:rsidP="00F344E3">
      <w:pPr>
        <w:spacing w:line="288" w:lineRule="auto"/>
        <w:jc w:val="both"/>
        <w:rPr>
          <w:b/>
          <w:color w:val="FF0000"/>
          <w:szCs w:val="20"/>
          <w:lang w:val="sl-SI"/>
        </w:rPr>
      </w:pPr>
    </w:p>
    <w:p w:rsidR="004C1717" w:rsidRPr="00C1077F" w:rsidRDefault="004C1717" w:rsidP="00F344E3">
      <w:pPr>
        <w:spacing w:line="288" w:lineRule="auto"/>
        <w:ind w:left="567" w:hanging="141"/>
        <w:jc w:val="both"/>
        <w:rPr>
          <w:b/>
          <w:szCs w:val="20"/>
          <w:lang w:val="sl-SI"/>
        </w:rPr>
      </w:pPr>
      <w:r w:rsidRPr="00C1077F">
        <w:rPr>
          <w:b/>
          <w:szCs w:val="20"/>
          <w:lang w:val="sl-SI"/>
        </w:rPr>
        <w:t xml:space="preserve">5.1. Način naročanja storitev – vozila upravni del MORS </w:t>
      </w:r>
    </w:p>
    <w:p w:rsidR="004C1717" w:rsidRPr="00C1077F" w:rsidRDefault="004C1717" w:rsidP="00F344E3">
      <w:pPr>
        <w:spacing w:line="288" w:lineRule="auto"/>
        <w:ind w:left="567" w:hanging="141"/>
        <w:jc w:val="both"/>
        <w:rPr>
          <w:b/>
          <w:szCs w:val="20"/>
          <w:lang w:val="sl-SI"/>
        </w:rPr>
      </w:pPr>
    </w:p>
    <w:p w:rsidR="004C1717" w:rsidRPr="00C1077F" w:rsidRDefault="004C1717" w:rsidP="00C44839">
      <w:pPr>
        <w:numPr>
          <w:ilvl w:val="0"/>
          <w:numId w:val="37"/>
        </w:numPr>
        <w:spacing w:line="288" w:lineRule="auto"/>
        <w:jc w:val="both"/>
        <w:rPr>
          <w:szCs w:val="20"/>
          <w:lang w:val="sl-SI"/>
        </w:rPr>
      </w:pPr>
      <w:r w:rsidRPr="00C1077F">
        <w:rPr>
          <w:szCs w:val="20"/>
          <w:lang w:val="sl-SI"/>
        </w:rPr>
        <w:t>Naročilo storitve bo naročnik posredoval izvajalcu na naročilnem listu. Naročilni list se lahko izda tudi za določeno obdobje opravljanja storitev (npr. mesečno). V tem primeru naročnik vodi evidenco koriščenja naročilnega lista.</w:t>
      </w:r>
    </w:p>
    <w:p w:rsidR="004C1717" w:rsidRPr="00C1077F" w:rsidRDefault="004C1717" w:rsidP="00F344E3">
      <w:pPr>
        <w:spacing w:line="288" w:lineRule="auto"/>
        <w:jc w:val="both"/>
        <w:rPr>
          <w:b/>
          <w:color w:val="FF0000"/>
          <w:szCs w:val="20"/>
          <w:lang w:val="sl-SI"/>
        </w:rPr>
      </w:pPr>
    </w:p>
    <w:p w:rsidR="004C1717" w:rsidRPr="00C1077F" w:rsidRDefault="004C1717" w:rsidP="00F344E3">
      <w:pPr>
        <w:spacing w:line="288" w:lineRule="auto"/>
        <w:ind w:left="567" w:hanging="141"/>
        <w:jc w:val="both"/>
        <w:rPr>
          <w:b/>
          <w:szCs w:val="20"/>
          <w:lang w:val="sl-SI"/>
        </w:rPr>
      </w:pPr>
      <w:r w:rsidRPr="00C1077F">
        <w:rPr>
          <w:b/>
          <w:szCs w:val="20"/>
          <w:lang w:val="sl-SI"/>
        </w:rPr>
        <w:t>5.2. Način naročanja storitev – vozila Slovenske vojske</w:t>
      </w:r>
    </w:p>
    <w:p w:rsidR="004C1717" w:rsidRPr="00C1077F" w:rsidRDefault="004C1717" w:rsidP="00F344E3">
      <w:pPr>
        <w:spacing w:line="288" w:lineRule="auto"/>
        <w:jc w:val="both"/>
        <w:rPr>
          <w:b/>
          <w:color w:val="FF0000"/>
          <w:szCs w:val="20"/>
          <w:lang w:val="sl-SI"/>
        </w:rPr>
      </w:pPr>
    </w:p>
    <w:p w:rsidR="004C1717" w:rsidRPr="00C1077F" w:rsidRDefault="004C1717" w:rsidP="00F344E3">
      <w:pPr>
        <w:spacing w:line="288" w:lineRule="auto"/>
        <w:jc w:val="both"/>
        <w:rPr>
          <w:szCs w:val="20"/>
          <w:lang w:val="sl-SI"/>
        </w:rPr>
      </w:pPr>
    </w:p>
    <w:p w:rsidR="004C1717" w:rsidRPr="00C1077F" w:rsidRDefault="004C1717" w:rsidP="00F344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ind w:left="4320" w:hanging="4320"/>
        <w:jc w:val="both"/>
        <w:rPr>
          <w:szCs w:val="20"/>
          <w:lang w:val="sl-SI"/>
        </w:rPr>
      </w:pPr>
      <w:r w:rsidRPr="00C1077F">
        <w:rPr>
          <w:szCs w:val="20"/>
          <w:lang w:val="sl-SI"/>
        </w:rPr>
        <w:t>Način naročanja posamezne storitve (velja za vozila SV):</w:t>
      </w:r>
    </w:p>
    <w:p w:rsidR="004C1717" w:rsidRPr="00C1077F" w:rsidRDefault="004C1717" w:rsidP="00F344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ind w:left="4320" w:hanging="4320"/>
        <w:jc w:val="both"/>
        <w:rPr>
          <w:szCs w:val="20"/>
          <w:u w:val="single"/>
          <w:lang w:val="sl-SI"/>
        </w:rPr>
      </w:pPr>
    </w:p>
    <w:p w:rsidR="004C1717" w:rsidRPr="00C1077F" w:rsidRDefault="004C1717" w:rsidP="00F344E3">
      <w:pPr>
        <w:spacing w:after="200" w:line="288" w:lineRule="auto"/>
        <w:jc w:val="both"/>
        <w:rPr>
          <w:szCs w:val="20"/>
          <w:u w:val="single"/>
          <w:lang w:val="sl-SI"/>
        </w:rPr>
      </w:pPr>
      <w:r w:rsidRPr="00C1077F">
        <w:rPr>
          <w:szCs w:val="20"/>
          <w:u w:val="single"/>
          <w:lang w:val="sl-SI"/>
        </w:rPr>
        <w:t xml:space="preserve">Naročilo </w:t>
      </w:r>
      <w:r w:rsidRPr="00C1077F">
        <w:rPr>
          <w:bCs/>
          <w:szCs w:val="20"/>
          <w:u w:val="single"/>
          <w:lang w:val="sl-SI"/>
        </w:rPr>
        <w:t>preventivne vulkanizerske storitve in nastavitve geometrije podvozij vozil</w:t>
      </w:r>
      <w:r w:rsidRPr="00C1077F">
        <w:rPr>
          <w:bCs/>
          <w:szCs w:val="20"/>
          <w:lang w:val="sl-SI"/>
        </w:rPr>
        <w:t>:</w:t>
      </w:r>
    </w:p>
    <w:p w:rsidR="004C1717" w:rsidRPr="00C1077F" w:rsidRDefault="004C1717" w:rsidP="00F344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szCs w:val="20"/>
          <w:u w:val="single"/>
          <w:lang w:val="sl-SI"/>
        </w:rPr>
      </w:pPr>
    </w:p>
    <w:p w:rsidR="004C1717" w:rsidRPr="00C1077F" w:rsidRDefault="004C1717" w:rsidP="00C44839">
      <w:pPr>
        <w:numPr>
          <w:ilvl w:val="0"/>
          <w:numId w:val="36"/>
        </w:numPr>
        <w:tabs>
          <w:tab w:val="clear" w:pos="360"/>
        </w:tabs>
        <w:spacing w:line="288" w:lineRule="auto"/>
        <w:ind w:left="567" w:hanging="283"/>
        <w:jc w:val="both"/>
        <w:rPr>
          <w:szCs w:val="20"/>
          <w:lang w:val="sl-SI" w:eastAsia="sl-SI"/>
        </w:rPr>
      </w:pPr>
      <w:r w:rsidRPr="00C1077F">
        <w:rPr>
          <w:szCs w:val="20"/>
          <w:lang w:val="sl-SI" w:eastAsia="sl-SI"/>
        </w:rPr>
        <w:t>naročnik pošlje izvajalcu pisni zahtevek (obrazec ST 09.1_09.4), v katerem navede opremo (seznam vozil) in opis predvidenega dela. Namenjen je tudi kot primopredajni zapisnik.,</w:t>
      </w:r>
    </w:p>
    <w:p w:rsidR="004C1717" w:rsidRPr="00C1077F" w:rsidRDefault="004C1717" w:rsidP="00C44839">
      <w:pPr>
        <w:numPr>
          <w:ilvl w:val="0"/>
          <w:numId w:val="36"/>
        </w:numPr>
        <w:tabs>
          <w:tab w:val="clear" w:pos="360"/>
        </w:tabs>
        <w:spacing w:line="288" w:lineRule="auto"/>
        <w:ind w:left="567" w:hanging="283"/>
        <w:jc w:val="both"/>
        <w:rPr>
          <w:szCs w:val="20"/>
          <w:lang w:val="sl-SI" w:eastAsia="sl-SI"/>
        </w:rPr>
      </w:pPr>
      <w:r w:rsidRPr="00C1077F">
        <w:rPr>
          <w:szCs w:val="20"/>
          <w:lang w:val="sl-SI" w:eastAsia="sl-SI"/>
        </w:rPr>
        <w:t>izvajalec predloži ponudbo za vsako posamezno naročilo vzdrževalnih/servisnih del na predračunu za delo izvajalca in na predračunu za material izvajalca,</w:t>
      </w:r>
    </w:p>
    <w:p w:rsidR="004C1717" w:rsidRPr="00C1077F" w:rsidRDefault="004C1717" w:rsidP="00C44839">
      <w:pPr>
        <w:numPr>
          <w:ilvl w:val="0"/>
          <w:numId w:val="36"/>
        </w:numPr>
        <w:tabs>
          <w:tab w:val="clear" w:pos="360"/>
        </w:tabs>
        <w:spacing w:line="288" w:lineRule="auto"/>
        <w:ind w:left="567" w:hanging="283"/>
        <w:jc w:val="both"/>
        <w:rPr>
          <w:szCs w:val="20"/>
          <w:lang w:val="sl-SI" w:eastAsia="sl-SI"/>
        </w:rPr>
      </w:pPr>
      <w:r w:rsidRPr="00C1077F">
        <w:rPr>
          <w:szCs w:val="20"/>
          <w:lang w:val="sl-SI" w:eastAsia="sl-SI"/>
        </w:rPr>
        <w:t>naročnik potrdi ponudbo in naročilo z izdajo naročilnega lista. Pogoj za pričetek del je podpisan naročilni list s strani odredbodajalca,</w:t>
      </w:r>
    </w:p>
    <w:p w:rsidR="004C1717" w:rsidRPr="00C1077F" w:rsidRDefault="004C1717" w:rsidP="00C44839">
      <w:pPr>
        <w:numPr>
          <w:ilvl w:val="0"/>
          <w:numId w:val="36"/>
        </w:numPr>
        <w:tabs>
          <w:tab w:val="clear" w:pos="360"/>
        </w:tabs>
        <w:spacing w:line="288" w:lineRule="auto"/>
        <w:ind w:left="567" w:hanging="283"/>
        <w:jc w:val="both"/>
        <w:rPr>
          <w:szCs w:val="20"/>
          <w:lang w:val="sl-SI" w:eastAsia="sl-SI"/>
        </w:rPr>
      </w:pPr>
      <w:r w:rsidRPr="00C1077F">
        <w:rPr>
          <w:szCs w:val="20"/>
          <w:lang w:val="sl-SI" w:eastAsia="sl-SI"/>
        </w:rPr>
        <w:t>prevzem blaga se potrdi z zapisnikom (obrazec ST 09.1_09.4),</w:t>
      </w:r>
    </w:p>
    <w:p w:rsidR="004C1717" w:rsidRPr="00C1077F" w:rsidRDefault="004C1717" w:rsidP="00C44839">
      <w:pPr>
        <w:numPr>
          <w:ilvl w:val="0"/>
          <w:numId w:val="36"/>
        </w:numPr>
        <w:tabs>
          <w:tab w:val="clear" w:pos="360"/>
        </w:tabs>
        <w:spacing w:line="288" w:lineRule="auto"/>
        <w:ind w:left="567" w:hanging="283"/>
        <w:jc w:val="both"/>
        <w:rPr>
          <w:szCs w:val="20"/>
          <w:lang w:val="sl-SI" w:eastAsia="sl-SI"/>
        </w:rPr>
      </w:pPr>
      <w:r w:rsidRPr="00C1077F">
        <w:rPr>
          <w:szCs w:val="20"/>
          <w:lang w:val="sl-SI" w:eastAsia="sl-SI"/>
        </w:rPr>
        <w:t>v primeru, da se pri pregledu oziroma popravilu pokažejo dodatne potrebe po popravilu določenih delov mora izvajalec posredovati novo oziroma dopolnjeno ponudbo z obrazložitvijo razloga povečanja vrednosti ponudbe popravila. Naročnik, na podlagi teh podatkov odloči ali se bodo dodatna dela izvedla. Dodatna dela potrdi z izdajo dodatnega naročilnega lista. Vsa dodatna dela se zavedejo na obrazcu ST 09.1_09.4.</w:t>
      </w:r>
    </w:p>
    <w:p w:rsidR="004C1717" w:rsidRPr="00C1077F" w:rsidRDefault="004C1717" w:rsidP="00F344E3">
      <w:pPr>
        <w:spacing w:line="288" w:lineRule="auto"/>
        <w:jc w:val="both"/>
        <w:rPr>
          <w:b/>
          <w:szCs w:val="20"/>
          <w:lang w:val="sl-SI"/>
        </w:rPr>
      </w:pPr>
    </w:p>
    <w:p w:rsidR="004C1717" w:rsidRPr="00C1077F" w:rsidRDefault="004C1717" w:rsidP="00F344E3">
      <w:pPr>
        <w:spacing w:after="200" w:line="288" w:lineRule="auto"/>
        <w:jc w:val="both"/>
        <w:rPr>
          <w:szCs w:val="20"/>
          <w:u w:val="single"/>
          <w:lang w:val="sl-SI"/>
        </w:rPr>
      </w:pPr>
      <w:r w:rsidRPr="00C1077F">
        <w:rPr>
          <w:szCs w:val="20"/>
          <w:u w:val="single"/>
          <w:lang w:val="sl-SI"/>
        </w:rPr>
        <w:t xml:space="preserve">Naročilo kurativne </w:t>
      </w:r>
      <w:r w:rsidRPr="00C1077F">
        <w:rPr>
          <w:bCs/>
          <w:szCs w:val="20"/>
          <w:u w:val="single"/>
          <w:lang w:val="sl-SI"/>
        </w:rPr>
        <w:t xml:space="preserve">vulkanizerske storitve: </w:t>
      </w:r>
    </w:p>
    <w:p w:rsidR="004C1717" w:rsidRPr="00C1077F" w:rsidRDefault="004C1717" w:rsidP="00C44839">
      <w:pPr>
        <w:numPr>
          <w:ilvl w:val="0"/>
          <w:numId w:val="26"/>
        </w:numPr>
        <w:tabs>
          <w:tab w:val="clear" w:pos="360"/>
        </w:tabs>
        <w:spacing w:line="288" w:lineRule="auto"/>
        <w:ind w:left="709" w:hanging="425"/>
        <w:jc w:val="both"/>
        <w:rPr>
          <w:szCs w:val="20"/>
          <w:lang w:val="sl-SI"/>
        </w:rPr>
      </w:pPr>
      <w:r w:rsidRPr="00C1077F">
        <w:rPr>
          <w:szCs w:val="20"/>
          <w:lang w:val="sl-SI"/>
        </w:rPr>
        <w:t>Naročilo storitve bo naročnik posredoval izvajalcu z izpolnjenim naročilnim listom v skladu s ceniki, ki so priloge pogodbe;</w:t>
      </w:r>
    </w:p>
    <w:p w:rsidR="004C1717" w:rsidRPr="00C1077F" w:rsidRDefault="004C1717" w:rsidP="00C44839">
      <w:pPr>
        <w:numPr>
          <w:ilvl w:val="0"/>
          <w:numId w:val="26"/>
        </w:numPr>
        <w:tabs>
          <w:tab w:val="clear" w:pos="360"/>
        </w:tabs>
        <w:spacing w:line="288" w:lineRule="auto"/>
        <w:ind w:left="709" w:hanging="425"/>
        <w:jc w:val="both"/>
        <w:rPr>
          <w:szCs w:val="20"/>
          <w:lang w:val="sl-SI"/>
        </w:rPr>
      </w:pPr>
      <w:r w:rsidRPr="00C1077F">
        <w:rPr>
          <w:szCs w:val="20"/>
          <w:lang w:val="sl-SI"/>
        </w:rPr>
        <w:t>V kolikor cene niso znane bo naročnik poslal izvajalcu pisni zahtevek (ST 09.1 in ST 09.4), v katerem navede vozilo in opis predvidenega dela;</w:t>
      </w:r>
    </w:p>
    <w:p w:rsidR="004C1717" w:rsidRPr="00C1077F" w:rsidRDefault="004C1717" w:rsidP="00C44839">
      <w:pPr>
        <w:numPr>
          <w:ilvl w:val="0"/>
          <w:numId w:val="26"/>
        </w:numPr>
        <w:tabs>
          <w:tab w:val="clear" w:pos="360"/>
        </w:tabs>
        <w:spacing w:line="288" w:lineRule="auto"/>
        <w:ind w:left="709" w:hanging="425"/>
        <w:jc w:val="both"/>
        <w:rPr>
          <w:szCs w:val="20"/>
          <w:lang w:val="sl-SI"/>
        </w:rPr>
      </w:pPr>
      <w:r w:rsidRPr="00C1077F">
        <w:rPr>
          <w:szCs w:val="20"/>
          <w:lang w:val="sl-SI"/>
        </w:rPr>
        <w:t>Izvajalec predloži ponudbo za servisna delal na predračunu, kjer je razvidno delo izvajalca in uporabljeni potrošni material.;</w:t>
      </w:r>
    </w:p>
    <w:p w:rsidR="004C1717" w:rsidRPr="00C1077F" w:rsidRDefault="004C1717" w:rsidP="00C44839">
      <w:pPr>
        <w:numPr>
          <w:ilvl w:val="0"/>
          <w:numId w:val="26"/>
        </w:numPr>
        <w:tabs>
          <w:tab w:val="clear" w:pos="360"/>
        </w:tabs>
        <w:spacing w:line="288" w:lineRule="auto"/>
        <w:ind w:left="709" w:hanging="425"/>
        <w:jc w:val="both"/>
        <w:rPr>
          <w:szCs w:val="20"/>
          <w:lang w:val="sl-SI"/>
        </w:rPr>
      </w:pPr>
      <w:r w:rsidRPr="00C1077F">
        <w:rPr>
          <w:szCs w:val="20"/>
          <w:lang w:val="sl-SI"/>
        </w:rPr>
        <w:t>Naročnik potrdi ponudbo in naročilo z izdajo naročilnega lista;</w:t>
      </w:r>
    </w:p>
    <w:p w:rsidR="004C1717" w:rsidRPr="00C1077F" w:rsidRDefault="004C1717" w:rsidP="00C44839">
      <w:pPr>
        <w:numPr>
          <w:ilvl w:val="0"/>
          <w:numId w:val="26"/>
        </w:numPr>
        <w:tabs>
          <w:tab w:val="clear" w:pos="360"/>
        </w:tabs>
        <w:spacing w:line="288" w:lineRule="auto"/>
        <w:ind w:left="709" w:hanging="425"/>
        <w:jc w:val="both"/>
        <w:rPr>
          <w:szCs w:val="20"/>
          <w:lang w:val="sl-SI"/>
        </w:rPr>
      </w:pPr>
      <w:r w:rsidRPr="00C1077F">
        <w:rPr>
          <w:szCs w:val="20"/>
          <w:lang w:val="sl-SI"/>
        </w:rPr>
        <w:t xml:space="preserve">Prevzem storitve se potrdi </w:t>
      </w:r>
      <w:r w:rsidRPr="00C1077F">
        <w:rPr>
          <w:szCs w:val="20"/>
          <w:lang w:val="sl-SI" w:bidi="en-US"/>
        </w:rPr>
        <w:t xml:space="preserve">z obojestransko podpisanim dokumentom (obrazec </w:t>
      </w:r>
      <w:r w:rsidRPr="00C1077F">
        <w:rPr>
          <w:szCs w:val="20"/>
          <w:lang w:val="sl-SI"/>
        </w:rPr>
        <w:t>ST 09.1 in ST 09.4</w:t>
      </w:r>
      <w:r w:rsidRPr="00C1077F">
        <w:rPr>
          <w:szCs w:val="20"/>
          <w:lang w:val="sl-SI" w:bidi="en-US"/>
        </w:rPr>
        <w:t>,  zapisnik o prevzemu vulkanizerskih storitev, prevzemnico - dobavnico), kjer so navedeni vsi podatki o opravljenem delu in porabljen potrošni material v skladu s podpisano pogodbo.</w:t>
      </w:r>
    </w:p>
    <w:p w:rsidR="004C1717" w:rsidRPr="00C1077F" w:rsidRDefault="004C1717" w:rsidP="00F344E3">
      <w:pPr>
        <w:spacing w:line="288" w:lineRule="auto"/>
        <w:ind w:left="709" w:hanging="425"/>
        <w:jc w:val="both"/>
        <w:rPr>
          <w:szCs w:val="20"/>
          <w:lang w:val="sl-SI"/>
        </w:rPr>
      </w:pPr>
    </w:p>
    <w:p w:rsidR="004C1717" w:rsidRPr="00C1077F" w:rsidRDefault="004C1717" w:rsidP="00F344E3">
      <w:pPr>
        <w:spacing w:line="288" w:lineRule="auto"/>
        <w:rPr>
          <w:szCs w:val="20"/>
          <w:lang w:val="sl-SI"/>
        </w:rPr>
      </w:pPr>
      <w:r w:rsidRPr="00C1077F">
        <w:rPr>
          <w:szCs w:val="20"/>
          <w:lang w:val="sl-SI"/>
        </w:rPr>
        <w:t>Za izvedbo storitev za več vozil se uporabi zapisnik o prevzemu vulkanizerskih storitev oziroma nastavitve geometrije podvozij vozil, v kateri so navedeni podatki: naročnik, model vozila, registrska številka, dimenzije pnevmatik, opis opravljene storitve, datum izvedbe storitve, ime in priimek naročnika, podpis naročnika (Priloga D).</w:t>
      </w:r>
    </w:p>
    <w:p w:rsidR="004C1717" w:rsidRPr="00C1077F" w:rsidRDefault="004C1717" w:rsidP="00F344E3">
      <w:pPr>
        <w:spacing w:line="288" w:lineRule="auto"/>
        <w:jc w:val="both"/>
        <w:rPr>
          <w:b/>
          <w:color w:val="FF0000"/>
          <w:szCs w:val="20"/>
          <w:lang w:val="sl-SI"/>
        </w:rPr>
      </w:pPr>
    </w:p>
    <w:p w:rsidR="004C1717" w:rsidRPr="00C1077F" w:rsidRDefault="004C1717" w:rsidP="00F344E3">
      <w:pPr>
        <w:spacing w:line="288" w:lineRule="auto"/>
        <w:ind w:left="426" w:hanging="426"/>
        <w:jc w:val="both"/>
        <w:rPr>
          <w:b/>
          <w:szCs w:val="20"/>
          <w:u w:val="single"/>
          <w:lang w:val="sl-SI"/>
        </w:rPr>
      </w:pPr>
      <w:r w:rsidRPr="00C1077F">
        <w:rPr>
          <w:b/>
          <w:szCs w:val="20"/>
          <w:u w:val="single"/>
          <w:lang w:val="sl-SI"/>
        </w:rPr>
        <w:t>6.</w:t>
      </w:r>
      <w:r w:rsidRPr="00C1077F">
        <w:rPr>
          <w:b/>
          <w:szCs w:val="20"/>
          <w:u w:val="single"/>
          <w:lang w:val="sl-SI"/>
        </w:rPr>
        <w:tab/>
        <w:t xml:space="preserve">Odpoved storitve </w:t>
      </w:r>
      <w:r w:rsidRPr="00C1077F">
        <w:rPr>
          <w:b/>
          <w:i/>
          <w:szCs w:val="20"/>
          <w:u w:val="single"/>
          <w:lang w:val="sl-SI"/>
        </w:rPr>
        <w:t xml:space="preserve">(podsklop 1, 2 in 3) </w:t>
      </w:r>
      <w:r w:rsidRPr="00C1077F">
        <w:rPr>
          <w:b/>
          <w:szCs w:val="20"/>
          <w:u w:val="single"/>
          <w:lang w:val="sl-SI"/>
        </w:rPr>
        <w:t xml:space="preserve">  </w:t>
      </w:r>
    </w:p>
    <w:p w:rsidR="004C1717" w:rsidRPr="00C1077F" w:rsidRDefault="004C1717" w:rsidP="00F344E3">
      <w:pPr>
        <w:spacing w:line="288" w:lineRule="auto"/>
        <w:jc w:val="both"/>
        <w:rPr>
          <w:b/>
          <w:color w:val="FF0000"/>
          <w:szCs w:val="20"/>
          <w:lang w:val="sl-SI"/>
        </w:rPr>
      </w:pPr>
    </w:p>
    <w:p w:rsidR="004C1717" w:rsidRPr="00C1077F" w:rsidRDefault="004C1717" w:rsidP="00C44839">
      <w:pPr>
        <w:numPr>
          <w:ilvl w:val="0"/>
          <w:numId w:val="31"/>
        </w:numPr>
        <w:spacing w:line="288" w:lineRule="auto"/>
        <w:ind w:left="851" w:hanging="142"/>
        <w:jc w:val="both"/>
        <w:rPr>
          <w:szCs w:val="20"/>
          <w:lang w:val="sl-SI"/>
        </w:rPr>
      </w:pPr>
      <w:r w:rsidRPr="00C1077F">
        <w:rPr>
          <w:szCs w:val="20"/>
          <w:lang w:val="sl-SI" w:bidi="en-US"/>
        </w:rPr>
        <w:t xml:space="preserve">Odpoved storitve naročila se izvede najkasneje </w:t>
      </w:r>
      <w:r w:rsidRPr="00C1077F">
        <w:rPr>
          <w:b/>
          <w:szCs w:val="20"/>
          <w:lang w:val="sl-SI" w:bidi="en-US"/>
        </w:rPr>
        <w:t>24 ur pred predvideno izvedbo storitve</w:t>
      </w:r>
      <w:r w:rsidRPr="00C1077F">
        <w:rPr>
          <w:szCs w:val="20"/>
          <w:lang w:val="sl-SI" w:bidi="en-US"/>
        </w:rPr>
        <w:t xml:space="preserve">. </w:t>
      </w:r>
      <w:r w:rsidRPr="00C1077F">
        <w:rPr>
          <w:szCs w:val="20"/>
          <w:lang w:val="sl-SI"/>
        </w:rPr>
        <w:t>Odpoved storitve ni potrebno obrazložiti in zanjo izvajalcu ni potrebno povrniti nikakršnih stroškov, v kolikor je podana v navedenem roku.</w:t>
      </w:r>
    </w:p>
    <w:p w:rsidR="004C1717" w:rsidRPr="00C1077F" w:rsidRDefault="004C1717" w:rsidP="00F344E3">
      <w:pPr>
        <w:spacing w:line="288" w:lineRule="auto"/>
        <w:ind w:left="720"/>
        <w:jc w:val="both"/>
        <w:rPr>
          <w:b/>
          <w:szCs w:val="20"/>
          <w:lang w:val="sl-SI"/>
        </w:rPr>
      </w:pPr>
    </w:p>
    <w:p w:rsidR="004C1717" w:rsidRPr="00C1077F" w:rsidRDefault="004C1717" w:rsidP="00F344E3">
      <w:pPr>
        <w:spacing w:line="288" w:lineRule="auto"/>
        <w:ind w:left="426" w:hanging="426"/>
        <w:jc w:val="both"/>
        <w:rPr>
          <w:b/>
          <w:szCs w:val="20"/>
          <w:u w:val="single"/>
          <w:lang w:val="sl-SI"/>
        </w:rPr>
      </w:pPr>
      <w:r w:rsidRPr="00C1077F">
        <w:rPr>
          <w:b/>
          <w:szCs w:val="20"/>
          <w:u w:val="single"/>
          <w:lang w:val="sl-SI"/>
        </w:rPr>
        <w:t>7.</w:t>
      </w:r>
      <w:r w:rsidRPr="00C1077F">
        <w:rPr>
          <w:b/>
          <w:szCs w:val="20"/>
          <w:u w:val="single"/>
          <w:lang w:val="sl-SI"/>
        </w:rPr>
        <w:tab/>
        <w:t xml:space="preserve">Rok za izvedbo posamezne storitve </w:t>
      </w:r>
      <w:r w:rsidRPr="00C1077F">
        <w:rPr>
          <w:b/>
          <w:i/>
          <w:szCs w:val="20"/>
          <w:u w:val="single"/>
          <w:lang w:val="sl-SI"/>
        </w:rPr>
        <w:t xml:space="preserve">(podsklop 1, 2 in 3) </w:t>
      </w:r>
      <w:r w:rsidRPr="00C1077F">
        <w:rPr>
          <w:b/>
          <w:szCs w:val="20"/>
          <w:u w:val="single"/>
          <w:lang w:val="sl-SI"/>
        </w:rPr>
        <w:t xml:space="preserve">  </w:t>
      </w:r>
    </w:p>
    <w:p w:rsidR="004C1717" w:rsidRPr="00C1077F" w:rsidRDefault="004C1717" w:rsidP="00F344E3">
      <w:pPr>
        <w:spacing w:line="288" w:lineRule="auto"/>
        <w:ind w:left="720"/>
        <w:jc w:val="both"/>
        <w:rPr>
          <w:b/>
          <w:szCs w:val="20"/>
          <w:lang w:val="sl-SI"/>
        </w:rPr>
      </w:pPr>
    </w:p>
    <w:p w:rsidR="004C1717" w:rsidRPr="00C1077F" w:rsidRDefault="004C1717" w:rsidP="00F344E3">
      <w:pPr>
        <w:spacing w:line="288" w:lineRule="auto"/>
        <w:ind w:left="993" w:right="-1" w:hanging="426"/>
        <w:jc w:val="both"/>
        <w:rPr>
          <w:i/>
          <w:szCs w:val="20"/>
          <w:u w:val="single"/>
          <w:lang w:val="sl-SI"/>
        </w:rPr>
      </w:pPr>
      <w:r w:rsidRPr="00C1077F">
        <w:rPr>
          <w:i/>
          <w:szCs w:val="20"/>
          <w:u w:val="single"/>
          <w:lang w:val="sl-SI"/>
        </w:rPr>
        <w:t>7.1.</w:t>
      </w:r>
      <w:r w:rsidRPr="00C1077F">
        <w:rPr>
          <w:i/>
          <w:szCs w:val="20"/>
          <w:u w:val="single"/>
          <w:lang w:val="sl-SI"/>
        </w:rPr>
        <w:tab/>
        <w:t>Naročnik zahteva, da je rok za izvedbo posamezne storitve:</w:t>
      </w:r>
    </w:p>
    <w:p w:rsidR="004C1717" w:rsidRPr="00C1077F" w:rsidRDefault="004C1717" w:rsidP="00F344E3">
      <w:pPr>
        <w:spacing w:line="288" w:lineRule="auto"/>
        <w:ind w:left="993" w:right="-1" w:hanging="426"/>
        <w:jc w:val="both"/>
        <w:rPr>
          <w:szCs w:val="20"/>
          <w:lang w:val="sl-SI"/>
        </w:rPr>
      </w:pPr>
    </w:p>
    <w:p w:rsidR="004C1717" w:rsidRPr="00C1077F" w:rsidRDefault="004C1717" w:rsidP="00C44839">
      <w:pPr>
        <w:numPr>
          <w:ilvl w:val="0"/>
          <w:numId w:val="21"/>
        </w:numPr>
        <w:spacing w:line="288" w:lineRule="auto"/>
        <w:ind w:left="851" w:right="-1" w:hanging="142"/>
        <w:jc w:val="both"/>
        <w:rPr>
          <w:szCs w:val="20"/>
          <w:lang w:val="sl-SI"/>
        </w:rPr>
      </w:pPr>
      <w:r w:rsidRPr="00C1077F">
        <w:rPr>
          <w:bCs/>
          <w:szCs w:val="20"/>
          <w:lang w:val="sl-SI"/>
        </w:rPr>
        <w:t>preventivne vulkanizerske storitve v roku</w:t>
      </w:r>
      <w:r w:rsidRPr="00C1077F">
        <w:rPr>
          <w:szCs w:val="20"/>
          <w:lang w:val="sl-SI"/>
        </w:rPr>
        <w:t xml:space="preserve"> največ 48 ur od poslanega naročila,</w:t>
      </w:r>
    </w:p>
    <w:p w:rsidR="004C1717" w:rsidRPr="00C1077F" w:rsidRDefault="004C1717" w:rsidP="00C44839">
      <w:pPr>
        <w:numPr>
          <w:ilvl w:val="0"/>
          <w:numId w:val="21"/>
        </w:numPr>
        <w:spacing w:line="288" w:lineRule="auto"/>
        <w:ind w:left="851" w:right="-1" w:hanging="142"/>
        <w:jc w:val="both"/>
        <w:rPr>
          <w:szCs w:val="20"/>
          <w:lang w:val="sl-SI"/>
        </w:rPr>
      </w:pPr>
      <w:r w:rsidRPr="00C1077F">
        <w:rPr>
          <w:szCs w:val="20"/>
          <w:lang w:val="sl-SI"/>
        </w:rPr>
        <w:t xml:space="preserve">kurativne </w:t>
      </w:r>
      <w:r w:rsidRPr="00C1077F">
        <w:rPr>
          <w:bCs/>
          <w:szCs w:val="20"/>
          <w:lang w:val="sl-SI"/>
        </w:rPr>
        <w:t xml:space="preserve">vulkanizerske storitve v roku </w:t>
      </w:r>
      <w:r w:rsidRPr="00C1077F">
        <w:rPr>
          <w:szCs w:val="20"/>
          <w:lang w:val="sl-SI"/>
        </w:rPr>
        <w:t>največ 24 ur od poslanega naročila,</w:t>
      </w:r>
    </w:p>
    <w:p w:rsidR="004C1717" w:rsidRPr="00C1077F" w:rsidRDefault="004C1717" w:rsidP="00C44839">
      <w:pPr>
        <w:numPr>
          <w:ilvl w:val="0"/>
          <w:numId w:val="21"/>
        </w:numPr>
        <w:spacing w:line="288" w:lineRule="auto"/>
        <w:ind w:left="851" w:right="-1" w:hanging="142"/>
        <w:jc w:val="both"/>
        <w:rPr>
          <w:szCs w:val="20"/>
          <w:lang w:val="sl-SI"/>
        </w:rPr>
      </w:pPr>
      <w:r w:rsidRPr="00C1077F">
        <w:rPr>
          <w:szCs w:val="20"/>
          <w:lang w:val="sl-SI"/>
        </w:rPr>
        <w:t>izvedbe nastavitev geometrije podvozja vozila največ 48 ur od poslanega naročila</w:t>
      </w:r>
    </w:p>
    <w:p w:rsidR="004C1717" w:rsidRPr="00C1077F" w:rsidRDefault="004C1717" w:rsidP="00F344E3">
      <w:pPr>
        <w:spacing w:line="288" w:lineRule="auto"/>
        <w:ind w:right="-1"/>
        <w:jc w:val="both"/>
        <w:rPr>
          <w:szCs w:val="20"/>
          <w:lang w:val="sl-SI"/>
        </w:rPr>
      </w:pPr>
    </w:p>
    <w:p w:rsidR="004C1717" w:rsidRPr="00C1077F" w:rsidRDefault="004C1717" w:rsidP="00F344E3">
      <w:pPr>
        <w:spacing w:line="288" w:lineRule="auto"/>
        <w:ind w:left="1134" w:hanging="567"/>
        <w:jc w:val="both"/>
        <w:rPr>
          <w:b/>
          <w:szCs w:val="20"/>
          <w:u w:val="single"/>
          <w:lang w:val="sl-SI"/>
        </w:rPr>
      </w:pPr>
      <w:r w:rsidRPr="00C1077F">
        <w:rPr>
          <w:b/>
          <w:szCs w:val="20"/>
          <w:u w:val="single"/>
          <w:lang w:val="sl-SI"/>
        </w:rPr>
        <w:t>7. 2. Prednostna obravnava – vulkanizerske storitve</w:t>
      </w:r>
    </w:p>
    <w:p w:rsidR="004C1717" w:rsidRPr="00C1077F" w:rsidRDefault="004C1717" w:rsidP="00F344E3">
      <w:pPr>
        <w:spacing w:line="288" w:lineRule="auto"/>
        <w:ind w:left="720"/>
        <w:jc w:val="both"/>
        <w:rPr>
          <w:b/>
          <w:szCs w:val="20"/>
          <w:lang w:val="sl-SI"/>
        </w:rPr>
      </w:pPr>
    </w:p>
    <w:p w:rsidR="004C1717" w:rsidRPr="00C1077F" w:rsidRDefault="004C1717" w:rsidP="00F344E3">
      <w:pPr>
        <w:spacing w:line="288" w:lineRule="auto"/>
        <w:ind w:left="720"/>
        <w:jc w:val="both"/>
        <w:rPr>
          <w:b/>
          <w:szCs w:val="20"/>
          <w:lang w:val="sl-SI"/>
        </w:rPr>
      </w:pPr>
      <w:r w:rsidRPr="00C1077F">
        <w:rPr>
          <w:b/>
          <w:szCs w:val="20"/>
          <w:lang w:val="sl-SI"/>
        </w:rPr>
        <w:t xml:space="preserve"> </w:t>
      </w:r>
    </w:p>
    <w:p w:rsidR="004C1717" w:rsidRPr="00C1077F" w:rsidRDefault="004C1717" w:rsidP="00C44839">
      <w:pPr>
        <w:numPr>
          <w:ilvl w:val="0"/>
          <w:numId w:val="25"/>
        </w:numPr>
        <w:spacing w:after="49" w:line="288" w:lineRule="auto"/>
        <w:ind w:left="1134" w:hanging="283"/>
        <w:jc w:val="both"/>
        <w:rPr>
          <w:b/>
          <w:szCs w:val="20"/>
          <w:lang w:val="sl-SI"/>
        </w:rPr>
      </w:pPr>
      <w:r w:rsidRPr="00C1077F">
        <w:rPr>
          <w:b/>
          <w:szCs w:val="20"/>
          <w:lang w:val="sl-SI"/>
        </w:rPr>
        <w:t xml:space="preserve">Izvajalec mora  zagotoviti, da bo naročnikova vozila v mesecih oktober, november, marec in april, ki bodo pripeljana v prostore izvajalca za menjavo pnevmatik prednostno obravnaval. Prednostna obravava pomeni, da bo izvajalec naročnikovo vozilo obravnaval takoj oz. po zaključku trenutno obravnavanega vozila, v kolikor se predhodno ne dogovorita drugače. </w:t>
      </w:r>
    </w:p>
    <w:p w:rsidR="004C1717" w:rsidRPr="00C1077F" w:rsidRDefault="004C1717" w:rsidP="00F344E3">
      <w:pPr>
        <w:spacing w:line="288" w:lineRule="auto"/>
        <w:ind w:left="720"/>
        <w:jc w:val="both"/>
        <w:rPr>
          <w:b/>
          <w:color w:val="FF0000"/>
          <w:szCs w:val="20"/>
          <w:lang w:val="sl-SI"/>
        </w:rPr>
      </w:pPr>
    </w:p>
    <w:p w:rsidR="004C1717" w:rsidRPr="00C1077F" w:rsidRDefault="004C1717" w:rsidP="00F344E3">
      <w:pPr>
        <w:spacing w:line="288" w:lineRule="auto"/>
        <w:ind w:left="426" w:hanging="426"/>
        <w:jc w:val="both"/>
        <w:rPr>
          <w:b/>
          <w:szCs w:val="20"/>
          <w:u w:val="single"/>
          <w:lang w:val="sl-SI"/>
        </w:rPr>
      </w:pPr>
      <w:r w:rsidRPr="00C1077F">
        <w:rPr>
          <w:b/>
          <w:szCs w:val="20"/>
          <w:u w:val="single"/>
          <w:lang w:val="sl-SI"/>
        </w:rPr>
        <w:t>8.</w:t>
      </w:r>
      <w:r w:rsidRPr="00C1077F">
        <w:rPr>
          <w:b/>
          <w:szCs w:val="20"/>
          <w:u w:val="single"/>
          <w:lang w:val="sl-SI"/>
        </w:rPr>
        <w:tab/>
        <w:t xml:space="preserve">Lokacija izvede storitve </w:t>
      </w:r>
      <w:r w:rsidRPr="00C1077F">
        <w:rPr>
          <w:b/>
          <w:i/>
          <w:szCs w:val="20"/>
          <w:u w:val="single"/>
          <w:lang w:val="sl-SI"/>
        </w:rPr>
        <w:t xml:space="preserve">(podsklop 1, 2 in 3) </w:t>
      </w:r>
      <w:r w:rsidRPr="00C1077F">
        <w:rPr>
          <w:b/>
          <w:szCs w:val="20"/>
          <w:u w:val="single"/>
          <w:lang w:val="sl-SI"/>
        </w:rPr>
        <w:t xml:space="preserve">  </w:t>
      </w:r>
    </w:p>
    <w:p w:rsidR="004C1717" w:rsidRPr="00C1077F" w:rsidRDefault="004C1717" w:rsidP="00F344E3">
      <w:pPr>
        <w:spacing w:line="288" w:lineRule="auto"/>
        <w:jc w:val="both"/>
        <w:rPr>
          <w:b/>
          <w:color w:val="FF0000"/>
          <w:szCs w:val="20"/>
          <w:lang w:val="sl-SI"/>
        </w:rPr>
      </w:pPr>
    </w:p>
    <w:p w:rsidR="004C1717" w:rsidRPr="00C1077F" w:rsidRDefault="004C1717" w:rsidP="00C44839">
      <w:pPr>
        <w:numPr>
          <w:ilvl w:val="0"/>
          <w:numId w:val="33"/>
        </w:numPr>
        <w:spacing w:line="288" w:lineRule="auto"/>
        <w:ind w:left="1276" w:hanging="567"/>
        <w:jc w:val="both"/>
        <w:rPr>
          <w:bCs/>
          <w:szCs w:val="20"/>
          <w:lang w:val="sl-SI"/>
        </w:rPr>
      </w:pPr>
      <w:r w:rsidRPr="00C1077F">
        <w:rPr>
          <w:bCs/>
          <w:szCs w:val="20"/>
          <w:lang w:val="sl-SI"/>
        </w:rPr>
        <w:t xml:space="preserve">Storitev izvajanja vulkanizerskih storitev in nastavitev geometrije vozil se izvaja na naslovu izvajalca, navedenem na </w:t>
      </w:r>
      <w:r w:rsidRPr="00C1077F">
        <w:rPr>
          <w:szCs w:val="20"/>
          <w:lang w:val="sl-SI"/>
        </w:rPr>
        <w:t>Obrazcu »POVZETEK PREDRAČUNA«</w:t>
      </w:r>
    </w:p>
    <w:p w:rsidR="004C1717" w:rsidRPr="00C1077F" w:rsidRDefault="004C1717" w:rsidP="00C44839">
      <w:pPr>
        <w:numPr>
          <w:ilvl w:val="0"/>
          <w:numId w:val="32"/>
        </w:numPr>
        <w:tabs>
          <w:tab w:val="left" w:pos="709"/>
        </w:tabs>
        <w:spacing w:line="288" w:lineRule="auto"/>
        <w:ind w:left="1276" w:hanging="567"/>
        <w:jc w:val="both"/>
        <w:rPr>
          <w:szCs w:val="20"/>
          <w:lang w:val="sl-SI" w:eastAsia="sl-SI"/>
        </w:rPr>
      </w:pPr>
      <w:r w:rsidRPr="00C1077F">
        <w:rPr>
          <w:szCs w:val="20"/>
          <w:lang w:val="sl-SI"/>
        </w:rPr>
        <w:t xml:space="preserve">Lokacija izvajanja storitve so prostori ponudnika, ki so namenjeni za opravljanje vulkanizerskih storitev in izvajanje </w:t>
      </w:r>
      <w:r w:rsidRPr="00C1077F">
        <w:rPr>
          <w:bCs/>
          <w:szCs w:val="20"/>
          <w:lang w:val="sl-SI"/>
        </w:rPr>
        <w:t>nastavitev geometrije podvozja vozil</w:t>
      </w:r>
      <w:r w:rsidRPr="00C1077F">
        <w:rPr>
          <w:szCs w:val="20"/>
          <w:lang w:val="sl-SI"/>
        </w:rPr>
        <w:t xml:space="preserve">. </w:t>
      </w:r>
    </w:p>
    <w:p w:rsidR="004C1717" w:rsidRPr="00C1077F" w:rsidRDefault="004C1717" w:rsidP="00F344E3">
      <w:pPr>
        <w:spacing w:line="288" w:lineRule="auto"/>
        <w:jc w:val="both"/>
        <w:rPr>
          <w:b/>
          <w:color w:val="FF0000"/>
          <w:szCs w:val="20"/>
          <w:lang w:val="sl-SI"/>
        </w:rPr>
      </w:pPr>
    </w:p>
    <w:p w:rsidR="004C1717" w:rsidRPr="00C1077F" w:rsidRDefault="004C1717" w:rsidP="00F344E3">
      <w:pPr>
        <w:spacing w:line="288" w:lineRule="auto"/>
        <w:ind w:left="993" w:hanging="426"/>
        <w:jc w:val="both"/>
        <w:rPr>
          <w:i/>
          <w:szCs w:val="20"/>
          <w:u w:val="single"/>
          <w:lang w:val="sl-SI"/>
        </w:rPr>
      </w:pPr>
      <w:r w:rsidRPr="00C1077F">
        <w:rPr>
          <w:i/>
          <w:szCs w:val="20"/>
          <w:u w:val="single"/>
          <w:lang w:val="sl-SI"/>
        </w:rPr>
        <w:t>8.1.</w:t>
      </w:r>
      <w:r w:rsidRPr="00C1077F">
        <w:rPr>
          <w:i/>
          <w:szCs w:val="20"/>
          <w:u w:val="single"/>
          <w:lang w:val="sl-SI"/>
        </w:rPr>
        <w:tab/>
        <w:t>Oddaljenost prostorov ponudnika od lokacije naročnika</w:t>
      </w:r>
    </w:p>
    <w:p w:rsidR="004C1717" w:rsidRPr="00C1077F" w:rsidRDefault="004C1717" w:rsidP="00F344E3">
      <w:pPr>
        <w:spacing w:line="288" w:lineRule="auto"/>
        <w:ind w:left="993" w:hanging="426"/>
        <w:jc w:val="both"/>
        <w:rPr>
          <w:szCs w:val="20"/>
          <w:lang w:val="sl-SI"/>
        </w:rPr>
      </w:pPr>
    </w:p>
    <w:p w:rsidR="004C1717" w:rsidRPr="00C1077F" w:rsidRDefault="004C1717" w:rsidP="00C44839">
      <w:pPr>
        <w:numPr>
          <w:ilvl w:val="0"/>
          <w:numId w:val="22"/>
        </w:numPr>
        <w:spacing w:line="288" w:lineRule="auto"/>
        <w:ind w:left="1134" w:hanging="283"/>
        <w:jc w:val="both"/>
        <w:rPr>
          <w:szCs w:val="20"/>
          <w:lang w:val="sl-SI"/>
        </w:rPr>
      </w:pPr>
      <w:r w:rsidRPr="00C1077F">
        <w:rPr>
          <w:szCs w:val="20"/>
          <w:lang w:val="sl-SI"/>
        </w:rPr>
        <w:t xml:space="preserve">bo določena v fazi analize ponudb, in sicer s pomočjo javno dostopnega spletnega orodja na naslovu </w:t>
      </w:r>
      <w:hyperlink r:id="rId21" w:history="1">
        <w:r w:rsidRPr="00C1077F">
          <w:rPr>
            <w:color w:val="0000FF"/>
            <w:szCs w:val="20"/>
            <w:u w:val="single"/>
            <w:lang w:val="sl-SI"/>
          </w:rPr>
          <w:t>http://zemljevid.najdi.si</w:t>
        </w:r>
      </w:hyperlink>
      <w:r w:rsidRPr="00C1077F">
        <w:rPr>
          <w:szCs w:val="20"/>
          <w:lang w:val="sl-SI"/>
        </w:rPr>
        <w:t xml:space="preserve">, funkcija iskanje poti, izbira najkrajša pot z avtom. Pri tem se bo  upoštevala oddaljenost v smeri od lokacij naročnika navedenih v Obrazcu »POVZETEK PREDRAČUNA«, do lokacije prostorov ponudnika in ne v nasprotni smeri. </w:t>
      </w:r>
    </w:p>
    <w:p w:rsidR="004C1717" w:rsidRPr="00C1077F" w:rsidRDefault="004C1717" w:rsidP="00C44839">
      <w:pPr>
        <w:numPr>
          <w:ilvl w:val="0"/>
          <w:numId w:val="22"/>
        </w:numPr>
        <w:spacing w:line="288" w:lineRule="auto"/>
        <w:ind w:left="1134" w:hanging="283"/>
        <w:jc w:val="both"/>
        <w:rPr>
          <w:szCs w:val="20"/>
          <w:lang w:val="sl-SI"/>
        </w:rPr>
      </w:pPr>
      <w:r w:rsidRPr="00C1077F">
        <w:rPr>
          <w:szCs w:val="20"/>
          <w:lang w:val="sl-SI"/>
        </w:rPr>
        <w:t>Oddaljenost se bo merila v kilometrih, zaokroženo na 1 decimalko</w:t>
      </w:r>
    </w:p>
    <w:p w:rsidR="004C1717" w:rsidRPr="00C1077F" w:rsidRDefault="004C1717" w:rsidP="00C44839">
      <w:pPr>
        <w:numPr>
          <w:ilvl w:val="0"/>
          <w:numId w:val="22"/>
        </w:numPr>
        <w:spacing w:line="288" w:lineRule="auto"/>
        <w:ind w:left="1134" w:hanging="283"/>
        <w:jc w:val="both"/>
        <w:rPr>
          <w:szCs w:val="20"/>
          <w:lang w:val="sl-SI"/>
        </w:rPr>
      </w:pPr>
      <w:r w:rsidRPr="00C1077F">
        <w:rPr>
          <w:szCs w:val="20"/>
          <w:lang w:val="sl-SI"/>
        </w:rPr>
        <w:t>Za lokacijo prostorov ponudnika se šteje ulica in hišna številka prostorov ponudnika. V primeru, da se prostori ponudnika nahajajo v okviru kompleksa poslovnih objektov, se za izračun razdalje uporabi naslov tega kompleksa.</w:t>
      </w:r>
    </w:p>
    <w:p w:rsidR="004C1717" w:rsidRPr="00C1077F" w:rsidRDefault="004C1717" w:rsidP="00C44839">
      <w:pPr>
        <w:numPr>
          <w:ilvl w:val="0"/>
          <w:numId w:val="32"/>
        </w:numPr>
        <w:spacing w:line="288" w:lineRule="auto"/>
        <w:ind w:left="1134" w:hanging="283"/>
        <w:jc w:val="both"/>
        <w:rPr>
          <w:szCs w:val="20"/>
          <w:lang w:val="sl-SI"/>
        </w:rPr>
      </w:pPr>
      <w:r w:rsidRPr="00C1077F">
        <w:rPr>
          <w:szCs w:val="20"/>
          <w:lang w:val="sl-SI"/>
        </w:rPr>
        <w:t>Lokacije naročnika za izračun oddaljenosti so navedene v Obrazcu »PREDRAČUN KOMPLEKSNI«!</w:t>
      </w:r>
    </w:p>
    <w:p w:rsidR="004C1717" w:rsidRPr="00C1077F" w:rsidRDefault="004C1717" w:rsidP="00F344E3">
      <w:pPr>
        <w:spacing w:line="288" w:lineRule="auto"/>
        <w:ind w:left="360"/>
        <w:jc w:val="both"/>
        <w:rPr>
          <w:szCs w:val="20"/>
          <w:lang w:val="sl-SI"/>
        </w:rPr>
      </w:pPr>
    </w:p>
    <w:p w:rsidR="004C1717" w:rsidRPr="00C1077F" w:rsidRDefault="004C1717" w:rsidP="00F344E3">
      <w:pPr>
        <w:spacing w:line="288" w:lineRule="auto"/>
        <w:ind w:left="709"/>
        <w:jc w:val="both"/>
        <w:rPr>
          <w:b/>
          <w:szCs w:val="20"/>
          <w:lang w:val="sl-SI"/>
        </w:rPr>
      </w:pPr>
      <w:r w:rsidRPr="00C1077F">
        <w:rPr>
          <w:b/>
          <w:szCs w:val="20"/>
          <w:u w:val="single"/>
          <w:lang w:val="sl-SI"/>
        </w:rPr>
        <w:t xml:space="preserve">Maksimalne oddaljenosti lokacije prostorov ponudnika od lokacij naročnika so navedene v </w:t>
      </w:r>
      <w:r w:rsidRPr="00C1077F">
        <w:rPr>
          <w:b/>
          <w:szCs w:val="20"/>
          <w:lang w:val="sl-SI"/>
        </w:rPr>
        <w:t>Obrazcu »PREDRAČUN KOMPLEKSNI«!</w:t>
      </w:r>
    </w:p>
    <w:p w:rsidR="004C1717" w:rsidRPr="00C1077F" w:rsidRDefault="004C1717" w:rsidP="00F344E3">
      <w:pPr>
        <w:spacing w:line="288" w:lineRule="auto"/>
        <w:ind w:left="709"/>
        <w:jc w:val="both"/>
        <w:rPr>
          <w:szCs w:val="20"/>
          <w:lang w:val="sl-SI"/>
        </w:rPr>
      </w:pPr>
    </w:p>
    <w:p w:rsidR="004C1717" w:rsidRPr="00C1077F" w:rsidRDefault="004C1717" w:rsidP="00F344E3">
      <w:pPr>
        <w:spacing w:line="288" w:lineRule="auto"/>
        <w:ind w:left="709"/>
        <w:jc w:val="both"/>
        <w:rPr>
          <w:b/>
          <w:szCs w:val="20"/>
          <w:u w:val="single"/>
          <w:lang w:val="sl-SI"/>
        </w:rPr>
      </w:pPr>
      <w:r w:rsidRPr="00C1077F">
        <w:rPr>
          <w:b/>
          <w:szCs w:val="20"/>
          <w:lang w:val="sl-SI"/>
        </w:rPr>
        <w:t>Naročnik je navedel max. odaljenosti</w:t>
      </w:r>
      <w:r w:rsidRPr="00C1077F">
        <w:rPr>
          <w:b/>
          <w:szCs w:val="20"/>
          <w:u w:val="single"/>
          <w:lang w:val="sl-SI"/>
        </w:rPr>
        <w:t xml:space="preserve"> zaradi stroškov, ki nastanejo pri prevozu vozil iz lokacije naročnika na lokacijo izvajalca storitve (vulkanizersko,nastavitve geometrije podvozij) ter nazaj.</w:t>
      </w:r>
    </w:p>
    <w:p w:rsidR="004C1717" w:rsidRPr="00C1077F" w:rsidRDefault="004C1717" w:rsidP="00F344E3">
      <w:pPr>
        <w:spacing w:line="288" w:lineRule="auto"/>
        <w:ind w:left="709"/>
        <w:jc w:val="both"/>
        <w:rPr>
          <w:b/>
          <w:szCs w:val="20"/>
          <w:u w:val="single"/>
          <w:lang w:val="sl-SI"/>
        </w:rPr>
      </w:pPr>
    </w:p>
    <w:tbl>
      <w:tblPr>
        <w:tblW w:w="93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4110"/>
        <w:gridCol w:w="2977"/>
      </w:tblGrid>
      <w:tr w:rsidR="004C1717" w:rsidRPr="00C1077F" w:rsidTr="004C1717">
        <w:trPr>
          <w:trHeight w:val="281"/>
        </w:trPr>
        <w:tc>
          <w:tcPr>
            <w:tcW w:w="2268" w:type="dxa"/>
            <w:shd w:val="clear" w:color="auto" w:fill="F2F2F2"/>
            <w:vAlign w:val="center"/>
          </w:tcPr>
          <w:p w:rsidR="004C1717" w:rsidRPr="00C1077F" w:rsidRDefault="004C1717" w:rsidP="00F344E3">
            <w:pPr>
              <w:tabs>
                <w:tab w:val="num" w:pos="0"/>
              </w:tabs>
              <w:spacing w:line="288" w:lineRule="auto"/>
              <w:jc w:val="center"/>
              <w:rPr>
                <w:b/>
                <w:szCs w:val="20"/>
                <w:lang w:val="sl-SI"/>
              </w:rPr>
            </w:pPr>
            <w:r w:rsidRPr="00C1077F">
              <w:rPr>
                <w:b/>
                <w:szCs w:val="20"/>
                <w:lang w:val="sl-SI"/>
              </w:rPr>
              <w:t>Sklop</w:t>
            </w:r>
          </w:p>
        </w:tc>
        <w:tc>
          <w:tcPr>
            <w:tcW w:w="4110" w:type="dxa"/>
            <w:shd w:val="clear" w:color="auto" w:fill="F2F2F2"/>
          </w:tcPr>
          <w:p w:rsidR="004C1717" w:rsidRPr="00C1077F" w:rsidRDefault="004C1717" w:rsidP="00F344E3">
            <w:pPr>
              <w:tabs>
                <w:tab w:val="num" w:pos="0"/>
              </w:tabs>
              <w:spacing w:line="288" w:lineRule="auto"/>
              <w:jc w:val="center"/>
              <w:rPr>
                <w:szCs w:val="20"/>
                <w:lang w:val="sl-SI"/>
              </w:rPr>
            </w:pPr>
            <w:r w:rsidRPr="00C1077F">
              <w:rPr>
                <w:szCs w:val="20"/>
                <w:lang w:val="sl-SI"/>
              </w:rPr>
              <w:t>Naročnikov naslov</w:t>
            </w:r>
          </w:p>
          <w:p w:rsidR="004C1717" w:rsidRPr="00C1077F" w:rsidRDefault="004C1717" w:rsidP="00F344E3">
            <w:pPr>
              <w:tabs>
                <w:tab w:val="num" w:pos="0"/>
              </w:tabs>
              <w:spacing w:line="288" w:lineRule="auto"/>
              <w:jc w:val="center"/>
              <w:rPr>
                <w:b/>
                <w:szCs w:val="20"/>
                <w:lang w:val="sl-SI"/>
              </w:rPr>
            </w:pPr>
          </w:p>
        </w:tc>
        <w:tc>
          <w:tcPr>
            <w:tcW w:w="2977" w:type="dxa"/>
            <w:shd w:val="clear" w:color="auto" w:fill="F2F2F2"/>
          </w:tcPr>
          <w:p w:rsidR="004C1717" w:rsidRPr="00C1077F" w:rsidRDefault="004C1717" w:rsidP="00F344E3">
            <w:pPr>
              <w:tabs>
                <w:tab w:val="num" w:pos="0"/>
              </w:tabs>
              <w:spacing w:line="288" w:lineRule="auto"/>
              <w:jc w:val="center"/>
              <w:rPr>
                <w:szCs w:val="20"/>
                <w:lang w:val="sl-SI"/>
              </w:rPr>
            </w:pPr>
            <w:r w:rsidRPr="00C1077F">
              <w:rPr>
                <w:szCs w:val="20"/>
                <w:lang w:val="sl-SI"/>
              </w:rPr>
              <w:t>Max oddaljenost v km</w:t>
            </w:r>
          </w:p>
          <w:p w:rsidR="004C1717" w:rsidRPr="00C1077F" w:rsidRDefault="004C1717" w:rsidP="00F344E3">
            <w:pPr>
              <w:tabs>
                <w:tab w:val="num" w:pos="0"/>
              </w:tabs>
              <w:spacing w:line="288" w:lineRule="auto"/>
              <w:jc w:val="center"/>
              <w:rPr>
                <w:b/>
                <w:szCs w:val="20"/>
                <w:lang w:val="sl-SI"/>
              </w:rPr>
            </w:pPr>
            <w:r w:rsidRPr="00C1077F">
              <w:rPr>
                <w:szCs w:val="20"/>
                <w:lang w:val="sl-SI"/>
              </w:rPr>
              <w:t>(velja za vse podsklope)</w:t>
            </w:r>
          </w:p>
        </w:tc>
      </w:tr>
      <w:tr w:rsidR="004C1717" w:rsidRPr="00C1077F" w:rsidTr="004C1717">
        <w:tc>
          <w:tcPr>
            <w:tcW w:w="2268" w:type="dxa"/>
            <w:shd w:val="clear" w:color="auto" w:fill="auto"/>
          </w:tcPr>
          <w:p w:rsidR="004C1717" w:rsidRPr="00C1077F" w:rsidRDefault="004C1717" w:rsidP="00F344E3">
            <w:pPr>
              <w:spacing w:line="288" w:lineRule="auto"/>
              <w:jc w:val="both"/>
              <w:rPr>
                <w:b/>
                <w:szCs w:val="20"/>
                <w:lang w:val="sl-SI"/>
              </w:rPr>
            </w:pPr>
            <w:r w:rsidRPr="00C1077F">
              <w:rPr>
                <w:b/>
                <w:szCs w:val="20"/>
                <w:lang w:val="sl-SI"/>
              </w:rPr>
              <w:t>1.  sklop: Maribor</w:t>
            </w:r>
          </w:p>
        </w:tc>
        <w:tc>
          <w:tcPr>
            <w:tcW w:w="4110" w:type="dxa"/>
            <w:shd w:val="clear" w:color="auto" w:fill="auto"/>
            <w:vAlign w:val="center"/>
          </w:tcPr>
          <w:p w:rsidR="004C1717" w:rsidRPr="00C1077F" w:rsidRDefault="004C1717" w:rsidP="00F344E3">
            <w:pPr>
              <w:spacing w:line="288" w:lineRule="auto"/>
              <w:ind w:firstLine="33"/>
              <w:rPr>
                <w:szCs w:val="20"/>
                <w:lang w:val="sl-SI"/>
              </w:rPr>
            </w:pPr>
            <w:r w:rsidRPr="00C1077F">
              <w:rPr>
                <w:szCs w:val="20"/>
                <w:lang w:val="sl-SI"/>
              </w:rPr>
              <w:t xml:space="preserve">Vojašnica Generala Maistra (GM), </w:t>
            </w:r>
          </w:p>
          <w:p w:rsidR="004C1717" w:rsidRPr="00C1077F" w:rsidRDefault="004C1717" w:rsidP="00F344E3">
            <w:pPr>
              <w:spacing w:line="288" w:lineRule="auto"/>
              <w:ind w:firstLine="33"/>
              <w:rPr>
                <w:szCs w:val="20"/>
                <w:lang w:val="sl-SI"/>
              </w:rPr>
            </w:pPr>
            <w:r w:rsidRPr="00C1077F">
              <w:rPr>
                <w:szCs w:val="20"/>
                <w:lang w:val="sl-SI"/>
              </w:rPr>
              <w:t>Ramovševa 2, 2000 Maribor</w:t>
            </w:r>
          </w:p>
        </w:tc>
        <w:tc>
          <w:tcPr>
            <w:tcW w:w="2977" w:type="dxa"/>
            <w:shd w:val="clear" w:color="auto" w:fill="auto"/>
          </w:tcPr>
          <w:p w:rsidR="004C1717" w:rsidRPr="00C1077F" w:rsidRDefault="004C1717" w:rsidP="00F344E3">
            <w:pPr>
              <w:spacing w:line="288" w:lineRule="auto"/>
              <w:jc w:val="center"/>
              <w:rPr>
                <w:szCs w:val="20"/>
                <w:lang w:val="sl-SI"/>
              </w:rPr>
            </w:pPr>
            <w:r w:rsidRPr="00C1077F">
              <w:rPr>
                <w:szCs w:val="20"/>
                <w:lang w:val="sl-SI"/>
              </w:rPr>
              <w:t>10</w:t>
            </w:r>
          </w:p>
        </w:tc>
      </w:tr>
      <w:tr w:rsidR="004C1717" w:rsidRPr="00C1077F" w:rsidTr="004C1717">
        <w:tc>
          <w:tcPr>
            <w:tcW w:w="2268" w:type="dxa"/>
            <w:shd w:val="clear" w:color="auto" w:fill="auto"/>
          </w:tcPr>
          <w:p w:rsidR="004C1717" w:rsidRPr="00C1077F" w:rsidRDefault="004C1717" w:rsidP="00F344E3">
            <w:pPr>
              <w:spacing w:line="288" w:lineRule="auto"/>
              <w:jc w:val="both"/>
              <w:rPr>
                <w:b/>
                <w:szCs w:val="20"/>
                <w:lang w:val="sl-SI"/>
              </w:rPr>
            </w:pPr>
            <w:r w:rsidRPr="00C1077F">
              <w:rPr>
                <w:b/>
                <w:szCs w:val="20"/>
                <w:lang w:val="sl-SI"/>
              </w:rPr>
              <w:t xml:space="preserve">2.  sklop: Celje </w:t>
            </w:r>
          </w:p>
        </w:tc>
        <w:tc>
          <w:tcPr>
            <w:tcW w:w="4110" w:type="dxa"/>
            <w:shd w:val="clear" w:color="auto" w:fill="auto"/>
            <w:vAlign w:val="center"/>
          </w:tcPr>
          <w:p w:rsidR="004C1717" w:rsidRPr="00C1077F" w:rsidRDefault="004C1717" w:rsidP="00F344E3">
            <w:pPr>
              <w:spacing w:line="288" w:lineRule="auto"/>
              <w:ind w:firstLine="33"/>
              <w:rPr>
                <w:szCs w:val="20"/>
                <w:lang w:val="sl-SI"/>
              </w:rPr>
            </w:pPr>
            <w:r w:rsidRPr="00C1077F">
              <w:rPr>
                <w:szCs w:val="20"/>
                <w:lang w:val="sl-SI"/>
              </w:rPr>
              <w:t xml:space="preserve">Vojašnica Franca Rozmana Staneta (FRS), </w:t>
            </w:r>
          </w:p>
          <w:p w:rsidR="004C1717" w:rsidRPr="00C1077F" w:rsidRDefault="004C1717" w:rsidP="00F344E3">
            <w:pPr>
              <w:spacing w:line="288" w:lineRule="auto"/>
              <w:ind w:firstLine="33"/>
              <w:rPr>
                <w:szCs w:val="20"/>
                <w:lang w:val="sl-SI"/>
              </w:rPr>
            </w:pPr>
            <w:r w:rsidRPr="00C1077F">
              <w:rPr>
                <w:szCs w:val="20"/>
                <w:lang w:val="sl-SI"/>
              </w:rPr>
              <w:t>Mariborska 29, 3000 Celje</w:t>
            </w:r>
          </w:p>
        </w:tc>
        <w:tc>
          <w:tcPr>
            <w:tcW w:w="2977" w:type="dxa"/>
            <w:shd w:val="clear" w:color="auto" w:fill="auto"/>
          </w:tcPr>
          <w:p w:rsidR="004C1717" w:rsidRPr="00C1077F" w:rsidRDefault="004C1717" w:rsidP="00F344E3">
            <w:pPr>
              <w:spacing w:line="288" w:lineRule="auto"/>
              <w:jc w:val="center"/>
              <w:rPr>
                <w:szCs w:val="20"/>
                <w:lang w:val="sl-SI"/>
              </w:rPr>
            </w:pPr>
            <w:r w:rsidRPr="00C1077F">
              <w:rPr>
                <w:szCs w:val="20"/>
                <w:lang w:val="sl-SI"/>
              </w:rPr>
              <w:t>10</w:t>
            </w:r>
          </w:p>
        </w:tc>
      </w:tr>
      <w:tr w:rsidR="004C1717" w:rsidRPr="00C1077F" w:rsidTr="004C1717">
        <w:tc>
          <w:tcPr>
            <w:tcW w:w="2268" w:type="dxa"/>
            <w:shd w:val="clear" w:color="auto" w:fill="auto"/>
          </w:tcPr>
          <w:p w:rsidR="004C1717" w:rsidRPr="00C1077F" w:rsidRDefault="004C1717" w:rsidP="00F344E3">
            <w:pPr>
              <w:tabs>
                <w:tab w:val="num" w:pos="0"/>
              </w:tabs>
              <w:spacing w:line="288" w:lineRule="auto"/>
              <w:rPr>
                <w:b/>
                <w:szCs w:val="20"/>
                <w:lang w:val="sl-SI"/>
              </w:rPr>
            </w:pPr>
            <w:r w:rsidRPr="00C1077F">
              <w:rPr>
                <w:b/>
                <w:szCs w:val="20"/>
                <w:lang w:val="sl-SI"/>
              </w:rPr>
              <w:t>3.  sklop: Postojna</w:t>
            </w:r>
          </w:p>
        </w:tc>
        <w:tc>
          <w:tcPr>
            <w:tcW w:w="4110" w:type="dxa"/>
            <w:shd w:val="clear" w:color="auto" w:fill="auto"/>
            <w:vAlign w:val="center"/>
          </w:tcPr>
          <w:p w:rsidR="004C1717" w:rsidRPr="00C1077F" w:rsidRDefault="004C1717" w:rsidP="00F344E3">
            <w:pPr>
              <w:spacing w:line="288" w:lineRule="auto"/>
              <w:ind w:firstLine="33"/>
              <w:rPr>
                <w:szCs w:val="20"/>
                <w:lang w:val="sl-SI"/>
              </w:rPr>
            </w:pPr>
            <w:r w:rsidRPr="00C1077F">
              <w:rPr>
                <w:szCs w:val="20"/>
                <w:lang w:val="sl-SI"/>
              </w:rPr>
              <w:t xml:space="preserve">Vojašnica Barona Antona Čehovin, </w:t>
            </w:r>
          </w:p>
          <w:p w:rsidR="004C1717" w:rsidRPr="00C1077F" w:rsidRDefault="004C1717" w:rsidP="00F344E3">
            <w:pPr>
              <w:spacing w:line="288" w:lineRule="auto"/>
              <w:ind w:firstLine="33"/>
              <w:rPr>
                <w:szCs w:val="20"/>
                <w:lang w:val="sl-SI"/>
              </w:rPr>
            </w:pPr>
            <w:r w:rsidRPr="00C1077F">
              <w:rPr>
                <w:szCs w:val="20"/>
                <w:lang w:val="sl-SI"/>
              </w:rPr>
              <w:t>Ljubljanska cesta 37, 6230 Postojna,</w:t>
            </w:r>
          </w:p>
        </w:tc>
        <w:tc>
          <w:tcPr>
            <w:tcW w:w="2977" w:type="dxa"/>
            <w:shd w:val="clear" w:color="auto" w:fill="auto"/>
          </w:tcPr>
          <w:p w:rsidR="004C1717" w:rsidRPr="00C1077F" w:rsidRDefault="004C1717" w:rsidP="00F344E3">
            <w:pPr>
              <w:spacing w:line="288" w:lineRule="auto"/>
              <w:jc w:val="center"/>
              <w:rPr>
                <w:szCs w:val="20"/>
                <w:lang w:val="sl-SI"/>
              </w:rPr>
            </w:pPr>
            <w:r w:rsidRPr="00C1077F">
              <w:rPr>
                <w:szCs w:val="20"/>
                <w:lang w:val="sl-SI"/>
              </w:rPr>
              <w:t>10</w:t>
            </w:r>
          </w:p>
        </w:tc>
      </w:tr>
      <w:tr w:rsidR="004C1717" w:rsidRPr="00C1077F" w:rsidTr="004C1717">
        <w:tc>
          <w:tcPr>
            <w:tcW w:w="2268" w:type="dxa"/>
            <w:shd w:val="clear" w:color="auto" w:fill="auto"/>
          </w:tcPr>
          <w:p w:rsidR="004C1717" w:rsidRPr="00C1077F" w:rsidRDefault="004C1717" w:rsidP="00F344E3">
            <w:pPr>
              <w:tabs>
                <w:tab w:val="num" w:pos="0"/>
              </w:tabs>
              <w:spacing w:line="288" w:lineRule="auto"/>
              <w:rPr>
                <w:b/>
                <w:szCs w:val="20"/>
                <w:lang w:val="sl-SI"/>
              </w:rPr>
            </w:pPr>
            <w:r w:rsidRPr="00C1077F">
              <w:rPr>
                <w:b/>
                <w:szCs w:val="20"/>
                <w:lang w:val="sl-SI"/>
              </w:rPr>
              <w:t>4.  sklop: Kranj</w:t>
            </w:r>
          </w:p>
        </w:tc>
        <w:tc>
          <w:tcPr>
            <w:tcW w:w="4110" w:type="dxa"/>
            <w:shd w:val="clear" w:color="auto" w:fill="auto"/>
            <w:vAlign w:val="center"/>
          </w:tcPr>
          <w:p w:rsidR="004C1717" w:rsidRPr="00C1077F" w:rsidRDefault="004C1717" w:rsidP="00F344E3">
            <w:pPr>
              <w:spacing w:line="288" w:lineRule="auto"/>
              <w:ind w:firstLine="33"/>
              <w:rPr>
                <w:szCs w:val="20"/>
                <w:lang w:val="sl-SI"/>
              </w:rPr>
            </w:pPr>
            <w:r w:rsidRPr="00C1077F">
              <w:rPr>
                <w:szCs w:val="20"/>
                <w:lang w:val="sl-SI"/>
              </w:rPr>
              <w:t xml:space="preserve">Vojašnica Petra Petriča, </w:t>
            </w:r>
          </w:p>
          <w:p w:rsidR="004C1717" w:rsidRPr="00C1077F" w:rsidRDefault="004C1717" w:rsidP="00F344E3">
            <w:pPr>
              <w:spacing w:line="288" w:lineRule="auto"/>
              <w:ind w:firstLine="33"/>
              <w:rPr>
                <w:szCs w:val="20"/>
                <w:lang w:val="sl-SI"/>
              </w:rPr>
            </w:pPr>
            <w:r w:rsidRPr="00C1077F">
              <w:rPr>
                <w:szCs w:val="20"/>
                <w:lang w:val="sl-SI"/>
              </w:rPr>
              <w:t>Bleiweisowa 32, 4000 Kranj</w:t>
            </w:r>
          </w:p>
        </w:tc>
        <w:tc>
          <w:tcPr>
            <w:tcW w:w="2977" w:type="dxa"/>
            <w:shd w:val="clear" w:color="auto" w:fill="auto"/>
          </w:tcPr>
          <w:p w:rsidR="004C1717" w:rsidRPr="00C1077F" w:rsidRDefault="004C1717" w:rsidP="00F344E3">
            <w:pPr>
              <w:spacing w:line="288" w:lineRule="auto"/>
              <w:jc w:val="center"/>
              <w:rPr>
                <w:szCs w:val="20"/>
                <w:lang w:val="sl-SI"/>
              </w:rPr>
            </w:pPr>
            <w:r w:rsidRPr="00C1077F">
              <w:rPr>
                <w:szCs w:val="20"/>
                <w:lang w:val="sl-SI"/>
              </w:rPr>
              <w:t>10</w:t>
            </w:r>
          </w:p>
        </w:tc>
      </w:tr>
      <w:tr w:rsidR="004C1717" w:rsidRPr="00C1077F" w:rsidTr="004C1717">
        <w:tc>
          <w:tcPr>
            <w:tcW w:w="2268" w:type="dxa"/>
            <w:shd w:val="clear" w:color="auto" w:fill="auto"/>
          </w:tcPr>
          <w:p w:rsidR="004C1717" w:rsidRPr="00C1077F" w:rsidRDefault="004C1717" w:rsidP="00F344E3">
            <w:pPr>
              <w:tabs>
                <w:tab w:val="num" w:pos="0"/>
              </w:tabs>
              <w:spacing w:line="288" w:lineRule="auto"/>
              <w:rPr>
                <w:b/>
                <w:szCs w:val="20"/>
                <w:lang w:val="sl-SI"/>
              </w:rPr>
            </w:pPr>
            <w:r w:rsidRPr="00C1077F">
              <w:rPr>
                <w:b/>
                <w:szCs w:val="20"/>
                <w:lang w:val="sl-SI"/>
              </w:rPr>
              <w:t xml:space="preserve">5.  sklop: Koper </w:t>
            </w:r>
          </w:p>
        </w:tc>
        <w:tc>
          <w:tcPr>
            <w:tcW w:w="4110" w:type="dxa"/>
            <w:shd w:val="clear" w:color="auto" w:fill="auto"/>
            <w:vAlign w:val="center"/>
          </w:tcPr>
          <w:p w:rsidR="004C1717" w:rsidRPr="00C1077F" w:rsidRDefault="004C1717" w:rsidP="00F344E3">
            <w:pPr>
              <w:spacing w:line="288" w:lineRule="auto"/>
              <w:ind w:firstLine="33"/>
              <w:rPr>
                <w:szCs w:val="20"/>
                <w:lang w:val="sl-SI"/>
              </w:rPr>
            </w:pPr>
            <w:r w:rsidRPr="00C1077F">
              <w:rPr>
                <w:szCs w:val="20"/>
                <w:lang w:val="sl-SI"/>
              </w:rPr>
              <w:t xml:space="preserve">Vojašnica Slovenskih pomorščakov, </w:t>
            </w:r>
          </w:p>
          <w:p w:rsidR="004C1717" w:rsidRPr="00C1077F" w:rsidRDefault="004C1717" w:rsidP="00F344E3">
            <w:pPr>
              <w:spacing w:line="288" w:lineRule="auto"/>
              <w:ind w:firstLine="33"/>
              <w:rPr>
                <w:szCs w:val="20"/>
                <w:lang w:val="sl-SI"/>
              </w:rPr>
            </w:pPr>
            <w:r w:rsidRPr="00C1077F">
              <w:rPr>
                <w:szCs w:val="20"/>
                <w:lang w:val="sl-SI"/>
              </w:rPr>
              <w:t>Jadranska cesta 11, 6280 Ankaran</w:t>
            </w:r>
          </w:p>
        </w:tc>
        <w:tc>
          <w:tcPr>
            <w:tcW w:w="2977" w:type="dxa"/>
            <w:shd w:val="clear" w:color="auto" w:fill="auto"/>
          </w:tcPr>
          <w:p w:rsidR="004C1717" w:rsidRPr="00C1077F" w:rsidRDefault="004C1717" w:rsidP="00F344E3">
            <w:pPr>
              <w:spacing w:line="288" w:lineRule="auto"/>
              <w:jc w:val="center"/>
              <w:rPr>
                <w:szCs w:val="20"/>
                <w:lang w:val="sl-SI"/>
              </w:rPr>
            </w:pPr>
            <w:r w:rsidRPr="00C1077F">
              <w:rPr>
                <w:szCs w:val="20"/>
                <w:lang w:val="sl-SI"/>
              </w:rPr>
              <w:t>10</w:t>
            </w:r>
          </w:p>
        </w:tc>
      </w:tr>
      <w:tr w:rsidR="004C1717" w:rsidRPr="00C1077F" w:rsidTr="004C1717">
        <w:tc>
          <w:tcPr>
            <w:tcW w:w="2268" w:type="dxa"/>
            <w:shd w:val="clear" w:color="auto" w:fill="auto"/>
          </w:tcPr>
          <w:p w:rsidR="004C1717" w:rsidRPr="00C1077F" w:rsidRDefault="004C1717" w:rsidP="00F344E3">
            <w:pPr>
              <w:spacing w:line="288" w:lineRule="auto"/>
              <w:rPr>
                <w:szCs w:val="20"/>
                <w:lang w:val="sl-SI"/>
              </w:rPr>
            </w:pPr>
            <w:r w:rsidRPr="00C1077F">
              <w:rPr>
                <w:b/>
                <w:szCs w:val="20"/>
                <w:lang w:val="sl-SI"/>
              </w:rPr>
              <w:t>6.  sklop: Vrhnika</w:t>
            </w:r>
          </w:p>
        </w:tc>
        <w:tc>
          <w:tcPr>
            <w:tcW w:w="4110" w:type="dxa"/>
            <w:shd w:val="clear" w:color="auto" w:fill="auto"/>
            <w:vAlign w:val="center"/>
          </w:tcPr>
          <w:p w:rsidR="004C1717" w:rsidRPr="00C1077F" w:rsidRDefault="004C1717" w:rsidP="00F344E3">
            <w:pPr>
              <w:spacing w:line="288" w:lineRule="auto"/>
              <w:ind w:firstLine="33"/>
              <w:rPr>
                <w:szCs w:val="20"/>
                <w:lang w:val="sl-SI"/>
              </w:rPr>
            </w:pPr>
            <w:r w:rsidRPr="00C1077F">
              <w:rPr>
                <w:szCs w:val="20"/>
                <w:lang w:val="sl-SI"/>
              </w:rPr>
              <w:t xml:space="preserve">Vojašnica Ivan Cankar, </w:t>
            </w:r>
          </w:p>
          <w:p w:rsidR="004C1717" w:rsidRPr="00C1077F" w:rsidRDefault="004C1717" w:rsidP="00F344E3">
            <w:pPr>
              <w:spacing w:line="288" w:lineRule="auto"/>
              <w:ind w:firstLine="33"/>
              <w:rPr>
                <w:szCs w:val="20"/>
                <w:lang w:val="sl-SI"/>
              </w:rPr>
            </w:pPr>
            <w:r w:rsidRPr="00C1077F">
              <w:rPr>
                <w:szCs w:val="20"/>
                <w:lang w:val="sl-SI"/>
              </w:rPr>
              <w:t>Raskovec 50 1360 Vrhnika</w:t>
            </w:r>
          </w:p>
        </w:tc>
        <w:tc>
          <w:tcPr>
            <w:tcW w:w="2977" w:type="dxa"/>
            <w:shd w:val="clear" w:color="auto" w:fill="auto"/>
          </w:tcPr>
          <w:p w:rsidR="004C1717" w:rsidRPr="00C1077F" w:rsidRDefault="004C1717" w:rsidP="00F344E3">
            <w:pPr>
              <w:spacing w:line="288" w:lineRule="auto"/>
              <w:jc w:val="center"/>
              <w:rPr>
                <w:szCs w:val="20"/>
                <w:lang w:val="sl-SI"/>
              </w:rPr>
            </w:pPr>
            <w:r w:rsidRPr="00C1077F">
              <w:rPr>
                <w:szCs w:val="20"/>
                <w:lang w:val="sl-SI"/>
              </w:rPr>
              <w:t>15</w:t>
            </w:r>
          </w:p>
        </w:tc>
      </w:tr>
      <w:tr w:rsidR="00330D32" w:rsidRPr="00C1077F" w:rsidTr="004C1717">
        <w:tc>
          <w:tcPr>
            <w:tcW w:w="2268" w:type="dxa"/>
            <w:shd w:val="clear" w:color="auto" w:fill="auto"/>
          </w:tcPr>
          <w:p w:rsidR="00330D32" w:rsidRPr="00C1077F" w:rsidRDefault="00330D32" w:rsidP="00330D32">
            <w:pPr>
              <w:spacing w:line="288" w:lineRule="auto"/>
              <w:rPr>
                <w:b/>
                <w:szCs w:val="20"/>
                <w:lang w:val="sl-SI"/>
              </w:rPr>
            </w:pPr>
            <w:r>
              <w:rPr>
                <w:b/>
                <w:szCs w:val="20"/>
                <w:lang w:val="sl-SI"/>
              </w:rPr>
              <w:t>7</w:t>
            </w:r>
            <w:r w:rsidRPr="00C1077F">
              <w:rPr>
                <w:b/>
                <w:szCs w:val="20"/>
                <w:lang w:val="sl-SI"/>
              </w:rPr>
              <w:t xml:space="preserve">.  sklop: </w:t>
            </w:r>
            <w:r>
              <w:rPr>
                <w:b/>
                <w:szCs w:val="20"/>
                <w:lang w:val="sl-SI"/>
              </w:rPr>
              <w:t>Ljubljana</w:t>
            </w:r>
          </w:p>
        </w:tc>
        <w:tc>
          <w:tcPr>
            <w:tcW w:w="4110" w:type="dxa"/>
            <w:shd w:val="clear" w:color="auto" w:fill="auto"/>
            <w:vAlign w:val="center"/>
          </w:tcPr>
          <w:p w:rsidR="00274561" w:rsidRDefault="00274561" w:rsidP="00274561">
            <w:pPr>
              <w:spacing w:line="288" w:lineRule="auto"/>
              <w:ind w:firstLine="33"/>
              <w:rPr>
                <w:szCs w:val="20"/>
              </w:rPr>
            </w:pPr>
            <w:r>
              <w:rPr>
                <w:szCs w:val="20"/>
              </w:rPr>
              <w:t>V</w:t>
            </w:r>
            <w:r w:rsidRPr="00422B92">
              <w:rPr>
                <w:szCs w:val="20"/>
              </w:rPr>
              <w:t xml:space="preserve">ojašnica Edvarda Peperka, </w:t>
            </w:r>
          </w:p>
          <w:p w:rsidR="00330D32" w:rsidRPr="00C1077F" w:rsidRDefault="00274561" w:rsidP="00274561">
            <w:pPr>
              <w:spacing w:line="288" w:lineRule="auto"/>
              <w:ind w:firstLine="33"/>
              <w:rPr>
                <w:szCs w:val="20"/>
                <w:lang w:val="sl-SI"/>
              </w:rPr>
            </w:pPr>
            <w:r w:rsidRPr="00422B92">
              <w:rPr>
                <w:szCs w:val="20"/>
              </w:rPr>
              <w:t>Leskoškova 7, Ljubljana</w:t>
            </w:r>
          </w:p>
        </w:tc>
        <w:tc>
          <w:tcPr>
            <w:tcW w:w="2977" w:type="dxa"/>
            <w:shd w:val="clear" w:color="auto" w:fill="auto"/>
          </w:tcPr>
          <w:p w:rsidR="00330D32" w:rsidRPr="00C1077F" w:rsidRDefault="00274561" w:rsidP="00F344E3">
            <w:pPr>
              <w:spacing w:line="288" w:lineRule="auto"/>
              <w:jc w:val="center"/>
              <w:rPr>
                <w:szCs w:val="20"/>
                <w:lang w:val="sl-SI"/>
              </w:rPr>
            </w:pPr>
            <w:r>
              <w:rPr>
                <w:szCs w:val="20"/>
                <w:lang w:val="sl-SI"/>
              </w:rPr>
              <w:t>20</w:t>
            </w:r>
          </w:p>
        </w:tc>
      </w:tr>
    </w:tbl>
    <w:p w:rsidR="004C1717" w:rsidRPr="00C1077F" w:rsidRDefault="004C1717" w:rsidP="00F344E3">
      <w:pPr>
        <w:spacing w:line="288" w:lineRule="auto"/>
        <w:jc w:val="both"/>
        <w:rPr>
          <w:b/>
          <w:i/>
          <w:szCs w:val="20"/>
          <w:u w:val="single"/>
          <w:lang w:val="sl-SI"/>
        </w:rPr>
      </w:pPr>
    </w:p>
    <w:p w:rsidR="004C1717" w:rsidRPr="00C1077F" w:rsidRDefault="004C1717" w:rsidP="00F344E3">
      <w:pPr>
        <w:spacing w:line="288" w:lineRule="auto"/>
        <w:jc w:val="both"/>
        <w:rPr>
          <w:b/>
          <w:i/>
          <w:szCs w:val="20"/>
          <w:u w:val="single"/>
          <w:lang w:val="sl-SI"/>
        </w:rPr>
      </w:pPr>
      <w:r w:rsidRPr="00C1077F">
        <w:rPr>
          <w:b/>
          <w:i/>
          <w:szCs w:val="20"/>
          <w:u w:val="single"/>
          <w:lang w:val="sl-SI"/>
        </w:rPr>
        <w:t xml:space="preserve">9. OSTALE ZAHTEVE (podsklop 1, 2 in 3) </w:t>
      </w:r>
      <w:r w:rsidRPr="00C1077F">
        <w:rPr>
          <w:b/>
          <w:szCs w:val="20"/>
          <w:u w:val="single"/>
          <w:lang w:val="sl-SI"/>
        </w:rPr>
        <w:t xml:space="preserve"> </w:t>
      </w:r>
    </w:p>
    <w:p w:rsidR="004C1717" w:rsidRPr="00C1077F" w:rsidRDefault="004C1717" w:rsidP="00F344E3">
      <w:pPr>
        <w:spacing w:line="288" w:lineRule="auto"/>
        <w:jc w:val="both"/>
        <w:rPr>
          <w:b/>
          <w:color w:val="FF0000"/>
          <w:szCs w:val="20"/>
          <w:lang w:val="sl-SI"/>
        </w:rPr>
      </w:pPr>
    </w:p>
    <w:p w:rsidR="004C1717" w:rsidRPr="00C1077F" w:rsidRDefault="004C1717" w:rsidP="00C44839">
      <w:pPr>
        <w:numPr>
          <w:ilvl w:val="0"/>
          <w:numId w:val="33"/>
        </w:numPr>
        <w:spacing w:line="288" w:lineRule="auto"/>
        <w:ind w:left="714" w:hanging="357"/>
        <w:contextualSpacing/>
        <w:jc w:val="both"/>
        <w:rPr>
          <w:szCs w:val="20"/>
          <w:lang w:val="sl-SI" w:bidi="en-US"/>
        </w:rPr>
      </w:pPr>
      <w:r w:rsidRPr="00C1077F">
        <w:rPr>
          <w:szCs w:val="20"/>
          <w:lang w:val="sl-SI" w:bidi="en-US"/>
        </w:rPr>
        <w:t>Izbrani ponudnik - izvajalec bo moral storitve izvajati strokovno in kvalitetno skladno z navodili proizvajalca, načeli stroke in dobrega gospodarja in v skladu z razpisanimi pogoji, ter zahtevami naročnika;</w:t>
      </w:r>
    </w:p>
    <w:p w:rsidR="004C1717" w:rsidRPr="00C1077F" w:rsidRDefault="004C1717" w:rsidP="00C44839">
      <w:pPr>
        <w:numPr>
          <w:ilvl w:val="0"/>
          <w:numId w:val="33"/>
        </w:numPr>
        <w:autoSpaceDE w:val="0"/>
        <w:autoSpaceDN w:val="0"/>
        <w:adjustRightInd w:val="0"/>
        <w:spacing w:line="288" w:lineRule="auto"/>
        <w:ind w:left="714" w:hanging="357"/>
        <w:jc w:val="both"/>
        <w:rPr>
          <w:szCs w:val="20"/>
          <w:lang w:val="sl-SI" w:eastAsia="sl-SI"/>
        </w:rPr>
      </w:pPr>
      <w:r w:rsidRPr="00C1077F">
        <w:rPr>
          <w:szCs w:val="20"/>
          <w:lang w:val="sl-SI"/>
        </w:rPr>
        <w:t>Izbrani ponudnik – izvajalec prevzame vso materialno odgovornost za morebitno škodo, ki bi nastala zaradi malomarnega ali nekvalitetnega izvajanja storitev;</w:t>
      </w:r>
    </w:p>
    <w:p w:rsidR="004C1717" w:rsidRPr="00C1077F" w:rsidRDefault="004C1717" w:rsidP="00C44839">
      <w:pPr>
        <w:numPr>
          <w:ilvl w:val="0"/>
          <w:numId w:val="33"/>
        </w:numPr>
        <w:spacing w:line="288" w:lineRule="auto"/>
        <w:ind w:left="714" w:hanging="357"/>
        <w:jc w:val="both"/>
        <w:rPr>
          <w:b/>
          <w:szCs w:val="20"/>
          <w:lang w:val="sl-SI"/>
        </w:rPr>
      </w:pPr>
      <w:r w:rsidRPr="00C1077F">
        <w:rPr>
          <w:szCs w:val="20"/>
          <w:lang w:val="sl-SI"/>
        </w:rPr>
        <w:t>V primeru reklamacije s strani naročnika zaradi nekvalitetno opravljenih storitev mora izvajalec reklamacijo opraviti brezplačno nemudoma po prejemu le-te,</w:t>
      </w:r>
    </w:p>
    <w:p w:rsidR="004C1717" w:rsidRPr="00C1077F" w:rsidRDefault="004C1717" w:rsidP="00C44839">
      <w:pPr>
        <w:numPr>
          <w:ilvl w:val="0"/>
          <w:numId w:val="33"/>
        </w:numPr>
        <w:spacing w:line="288" w:lineRule="auto"/>
        <w:ind w:left="714" w:hanging="357"/>
        <w:jc w:val="both"/>
        <w:rPr>
          <w:szCs w:val="20"/>
          <w:lang w:val="sl-SI" w:eastAsia="sl-SI"/>
        </w:rPr>
      </w:pPr>
      <w:r w:rsidRPr="00C1077F">
        <w:rPr>
          <w:szCs w:val="20"/>
          <w:lang w:val="sl-SI"/>
        </w:rPr>
        <w:t>Izvajalec mora zagotoviti prednostno opravljanje naročenih storitev.</w:t>
      </w:r>
    </w:p>
    <w:p w:rsidR="004C1717" w:rsidRPr="00C1077F" w:rsidRDefault="004C1717" w:rsidP="00C44839">
      <w:pPr>
        <w:numPr>
          <w:ilvl w:val="0"/>
          <w:numId w:val="33"/>
        </w:numPr>
        <w:spacing w:before="60" w:line="288" w:lineRule="auto"/>
        <w:ind w:left="714" w:hanging="357"/>
        <w:jc w:val="both"/>
        <w:rPr>
          <w:color w:val="FF0000"/>
          <w:szCs w:val="20"/>
          <w:lang w:val="sl-SI" w:bidi="en-US"/>
        </w:rPr>
      </w:pPr>
      <w:r w:rsidRPr="00C1077F">
        <w:rPr>
          <w:szCs w:val="20"/>
          <w:lang w:val="sl-SI"/>
        </w:rPr>
        <w:t xml:space="preserve">Ostale tehnične specifikacije, opisi in tehnične zahteve so razvidne iz </w:t>
      </w:r>
      <w:r w:rsidRPr="00C1077F">
        <w:rPr>
          <w:b/>
          <w:szCs w:val="20"/>
          <w:lang w:val="sl-SI"/>
        </w:rPr>
        <w:t>obrazca »POVZETEK PREDRAČUNA«!</w:t>
      </w:r>
      <w:r w:rsidRPr="00C1077F">
        <w:rPr>
          <w:color w:val="FF0000"/>
          <w:szCs w:val="20"/>
          <w:lang w:val="sl-SI" w:bidi="en-US"/>
        </w:rPr>
        <w:t xml:space="preserve"> </w:t>
      </w:r>
    </w:p>
    <w:p w:rsidR="004C1717" w:rsidRPr="00C1077F" w:rsidRDefault="004C1717" w:rsidP="00C44839">
      <w:pPr>
        <w:numPr>
          <w:ilvl w:val="0"/>
          <w:numId w:val="33"/>
        </w:numPr>
        <w:spacing w:line="288" w:lineRule="auto"/>
        <w:ind w:left="714" w:hanging="357"/>
        <w:rPr>
          <w:szCs w:val="20"/>
          <w:lang w:val="sl-SI" w:eastAsia="sl-SI"/>
        </w:rPr>
      </w:pPr>
      <w:r w:rsidRPr="00C1077F">
        <w:rPr>
          <w:szCs w:val="20"/>
          <w:lang w:val="sl-SI"/>
        </w:rPr>
        <w:t xml:space="preserve">Naročnik si pridržuje pravico do ogleda lokacije – prostorov ponudnika (delavnice ponudnika);  </w:t>
      </w:r>
    </w:p>
    <w:p w:rsidR="004C1717" w:rsidRPr="00C1077F" w:rsidRDefault="004C1717" w:rsidP="00C44839">
      <w:pPr>
        <w:numPr>
          <w:ilvl w:val="0"/>
          <w:numId w:val="33"/>
        </w:numPr>
        <w:spacing w:before="60" w:line="288" w:lineRule="auto"/>
        <w:ind w:left="714" w:hanging="357"/>
        <w:jc w:val="both"/>
        <w:rPr>
          <w:szCs w:val="20"/>
          <w:lang w:val="sl-SI"/>
        </w:rPr>
      </w:pPr>
      <w:r w:rsidRPr="00C1077F">
        <w:rPr>
          <w:szCs w:val="20"/>
          <w:lang w:val="sl-SI"/>
        </w:rPr>
        <w:t>Naročnik si pridržuje pravico, da lahko izvaja nadzor nad izvedbo storitve na lokaciji izvajalca.</w:t>
      </w:r>
    </w:p>
    <w:p w:rsidR="004C1717" w:rsidRPr="00C1077F" w:rsidRDefault="004C1717" w:rsidP="00F344E3">
      <w:pPr>
        <w:spacing w:line="288" w:lineRule="auto"/>
        <w:jc w:val="both"/>
        <w:rPr>
          <w:b/>
          <w:color w:val="FF0000"/>
          <w:szCs w:val="20"/>
          <w:lang w:val="sl-SI"/>
        </w:rPr>
      </w:pPr>
    </w:p>
    <w:p w:rsidR="004C1717" w:rsidRPr="00C1077F" w:rsidRDefault="00274561" w:rsidP="00F344E3">
      <w:pPr>
        <w:shd w:val="clear" w:color="auto" w:fill="E2EFD9"/>
        <w:tabs>
          <w:tab w:val="left" w:pos="0"/>
        </w:tabs>
        <w:spacing w:line="288" w:lineRule="auto"/>
        <w:jc w:val="both"/>
        <w:rPr>
          <w:b/>
          <w:szCs w:val="20"/>
          <w:lang w:val="sl-SI"/>
        </w:rPr>
      </w:pPr>
      <w:r>
        <w:rPr>
          <w:b/>
          <w:szCs w:val="20"/>
          <w:lang w:val="sl-SI"/>
        </w:rPr>
        <w:t>SKLOP 8</w:t>
      </w:r>
      <w:r w:rsidR="004C1717" w:rsidRPr="00C1077F">
        <w:rPr>
          <w:b/>
          <w:szCs w:val="20"/>
          <w:lang w:val="sl-SI"/>
        </w:rPr>
        <w:t xml:space="preserve"> – </w:t>
      </w:r>
      <w:r w:rsidR="004C1717" w:rsidRPr="00C1077F">
        <w:rPr>
          <w:b/>
          <w:bCs/>
          <w:szCs w:val="20"/>
          <w:lang w:val="sl-SI"/>
        </w:rPr>
        <w:t>VULKANIZERSKI POTROŠNI MATERIAL</w:t>
      </w:r>
    </w:p>
    <w:p w:rsidR="004C1717" w:rsidRPr="00C1077F" w:rsidRDefault="004C1717" w:rsidP="00F344E3">
      <w:pPr>
        <w:spacing w:line="288" w:lineRule="auto"/>
        <w:jc w:val="both"/>
        <w:rPr>
          <w:b/>
          <w:color w:val="FF0000"/>
          <w:szCs w:val="20"/>
          <w:lang w:val="sl-SI"/>
        </w:rPr>
      </w:pPr>
    </w:p>
    <w:p w:rsidR="004C1717" w:rsidRPr="00C1077F" w:rsidRDefault="004C1717" w:rsidP="00F344E3">
      <w:pPr>
        <w:spacing w:line="288" w:lineRule="auto"/>
        <w:contextualSpacing/>
        <w:jc w:val="both"/>
        <w:rPr>
          <w:rFonts w:eastAsia="Calibri"/>
          <w:szCs w:val="20"/>
          <w:lang w:val="sl-SI"/>
        </w:rPr>
      </w:pPr>
      <w:r w:rsidRPr="00C1077F">
        <w:rPr>
          <w:noProof/>
          <w:szCs w:val="20"/>
          <w:lang w:val="sl-SI"/>
        </w:rPr>
        <w:t xml:space="preserve">Specifikacija artiklov s količinami je razvidna iz </w:t>
      </w:r>
      <w:r w:rsidRPr="00C1077F">
        <w:rPr>
          <w:szCs w:val="20"/>
          <w:lang w:val="sl-SI"/>
        </w:rPr>
        <w:t xml:space="preserve">obrazca </w:t>
      </w:r>
      <w:r w:rsidRPr="00C1077F">
        <w:rPr>
          <w:b/>
          <w:szCs w:val="20"/>
          <w:lang w:val="sl-SI"/>
        </w:rPr>
        <w:t>»PREDRAČUN KOMPLEKSNI«</w:t>
      </w:r>
      <w:r w:rsidRPr="00C1077F">
        <w:rPr>
          <w:b/>
          <w:noProof/>
          <w:szCs w:val="20"/>
          <w:lang w:val="sl-SI"/>
        </w:rPr>
        <w:t xml:space="preserve">, </w:t>
      </w:r>
      <w:r w:rsidRPr="00C1077F">
        <w:rPr>
          <w:noProof/>
          <w:szCs w:val="20"/>
          <w:lang w:val="sl-SI"/>
        </w:rPr>
        <w:t>ki je sestavni del razpisne dokumentacije. Navedene količine so okvirne.</w:t>
      </w:r>
    </w:p>
    <w:p w:rsidR="004C1717" w:rsidRPr="00C1077F" w:rsidRDefault="004C1717" w:rsidP="00F344E3">
      <w:pPr>
        <w:spacing w:line="288" w:lineRule="auto"/>
        <w:jc w:val="both"/>
        <w:rPr>
          <w:color w:val="FF0000"/>
          <w:szCs w:val="20"/>
          <w:lang w:val="sl-SI"/>
        </w:rPr>
      </w:pPr>
    </w:p>
    <w:p w:rsidR="004C1717" w:rsidRPr="00C1077F" w:rsidRDefault="004C1717" w:rsidP="00F344E3">
      <w:pPr>
        <w:spacing w:line="288" w:lineRule="auto"/>
        <w:jc w:val="both"/>
        <w:rPr>
          <w:szCs w:val="20"/>
          <w:lang w:val="sl-SI"/>
        </w:rPr>
      </w:pPr>
      <w:r w:rsidRPr="00C1077F">
        <w:rPr>
          <w:szCs w:val="20"/>
          <w:lang w:val="sl-SI"/>
        </w:rPr>
        <w:t xml:space="preserve">Ponudnik mora v Obrazcu »PREDRAČUN KOMPLEKSNI« obvezno: </w:t>
      </w:r>
    </w:p>
    <w:p w:rsidR="004C1717" w:rsidRPr="00C1077F" w:rsidRDefault="004C1717" w:rsidP="00F344E3">
      <w:pPr>
        <w:spacing w:line="288" w:lineRule="auto"/>
        <w:jc w:val="both"/>
        <w:rPr>
          <w:szCs w:val="20"/>
          <w:lang w:val="sl-SI"/>
        </w:rPr>
      </w:pPr>
    </w:p>
    <w:p w:rsidR="004C1717" w:rsidRPr="00C1077F" w:rsidRDefault="004C1717" w:rsidP="00C44839">
      <w:pPr>
        <w:numPr>
          <w:ilvl w:val="0"/>
          <w:numId w:val="35"/>
        </w:numPr>
        <w:spacing w:line="288" w:lineRule="auto"/>
        <w:ind w:left="357" w:firstLine="210"/>
        <w:jc w:val="both"/>
        <w:rPr>
          <w:szCs w:val="20"/>
          <w:u w:val="single"/>
          <w:lang w:val="sl-SI"/>
        </w:rPr>
      </w:pPr>
      <w:r w:rsidRPr="00C1077F">
        <w:rPr>
          <w:szCs w:val="20"/>
          <w:u w:val="single"/>
          <w:lang w:val="sl-SI"/>
        </w:rPr>
        <w:t xml:space="preserve">ponuditi vse razpisane artikle,  </w:t>
      </w:r>
    </w:p>
    <w:p w:rsidR="004C1717" w:rsidRPr="00C1077F" w:rsidRDefault="004C1717" w:rsidP="00C44839">
      <w:pPr>
        <w:numPr>
          <w:ilvl w:val="0"/>
          <w:numId w:val="35"/>
        </w:numPr>
        <w:spacing w:line="288" w:lineRule="auto"/>
        <w:ind w:left="357" w:firstLine="210"/>
        <w:jc w:val="both"/>
        <w:rPr>
          <w:noProof/>
          <w:szCs w:val="20"/>
          <w:u w:val="single"/>
          <w:lang w:val="sl-SI"/>
        </w:rPr>
      </w:pPr>
      <w:r w:rsidRPr="00C1077F">
        <w:rPr>
          <w:szCs w:val="20"/>
          <w:u w:val="single"/>
          <w:lang w:val="sl-SI"/>
        </w:rPr>
        <w:t>vpisati cene za vse ponujene artikle,</w:t>
      </w:r>
    </w:p>
    <w:p w:rsidR="004C1717" w:rsidRPr="00C1077F" w:rsidRDefault="004C1717" w:rsidP="00C44839">
      <w:pPr>
        <w:numPr>
          <w:ilvl w:val="0"/>
          <w:numId w:val="35"/>
        </w:numPr>
        <w:spacing w:line="288" w:lineRule="auto"/>
        <w:ind w:left="357" w:firstLine="210"/>
        <w:jc w:val="both"/>
        <w:rPr>
          <w:noProof/>
          <w:szCs w:val="20"/>
          <w:u w:val="single"/>
          <w:lang w:val="sl-SI"/>
        </w:rPr>
      </w:pPr>
      <w:r w:rsidRPr="00C1077F">
        <w:rPr>
          <w:noProof/>
          <w:szCs w:val="20"/>
          <w:u w:val="single"/>
          <w:lang w:val="sl-SI"/>
        </w:rPr>
        <w:t>vpisati proizvajalca in tip ponujenega artikla.</w:t>
      </w:r>
    </w:p>
    <w:p w:rsidR="004C1717" w:rsidRPr="00C1077F" w:rsidRDefault="004C1717" w:rsidP="00F344E3">
      <w:pPr>
        <w:spacing w:line="288" w:lineRule="auto"/>
        <w:ind w:firstLine="210"/>
        <w:jc w:val="both"/>
        <w:rPr>
          <w:color w:val="FF0000"/>
          <w:szCs w:val="20"/>
          <w:lang w:val="sl-SI"/>
        </w:rPr>
      </w:pPr>
    </w:p>
    <w:p w:rsidR="004C1717" w:rsidRPr="00C1077F" w:rsidRDefault="004C1717" w:rsidP="00F344E3">
      <w:pPr>
        <w:spacing w:after="200" w:line="288" w:lineRule="auto"/>
        <w:jc w:val="both"/>
        <w:rPr>
          <w:szCs w:val="20"/>
          <w:lang w:val="sl-SI"/>
        </w:rPr>
      </w:pPr>
      <w:r w:rsidRPr="00C1077F">
        <w:rPr>
          <w:szCs w:val="20"/>
          <w:lang w:val="sl-SI"/>
        </w:rPr>
        <w:t xml:space="preserve">V primeru, da ponudnik ne bo ponudil vseh artiklov, </w:t>
      </w:r>
      <w:r w:rsidRPr="00C1077F">
        <w:rPr>
          <w:bCs/>
          <w:szCs w:val="20"/>
          <w:lang w:val="sl-SI"/>
        </w:rPr>
        <w:t xml:space="preserve">da tip ponujenega artikla in proizvajalec ne bosta vpisana v obrazcu </w:t>
      </w:r>
      <w:r w:rsidRPr="00C1077F">
        <w:rPr>
          <w:szCs w:val="20"/>
          <w:lang w:val="sl-SI"/>
        </w:rPr>
        <w:t>»PREDRAČUN KOMPLEKSNI«</w:t>
      </w:r>
      <w:r w:rsidRPr="00C1077F">
        <w:rPr>
          <w:bCs/>
          <w:szCs w:val="20"/>
          <w:lang w:val="sl-SI"/>
        </w:rPr>
        <w:t xml:space="preserve"> in naročnik s tem ne bo mogel razbrati, kaj ponudnik dejansko ponuja</w:t>
      </w:r>
      <w:r w:rsidRPr="00C1077F">
        <w:rPr>
          <w:szCs w:val="20"/>
          <w:lang w:val="sl-SI"/>
        </w:rPr>
        <w:t xml:space="preserve"> bo ponud</w:t>
      </w:r>
      <w:r w:rsidR="0046283E">
        <w:rPr>
          <w:szCs w:val="20"/>
          <w:lang w:val="sl-SI"/>
        </w:rPr>
        <w:t>ba za sklop 8</w:t>
      </w:r>
      <w:r w:rsidRPr="00C1077F">
        <w:rPr>
          <w:szCs w:val="20"/>
          <w:lang w:val="sl-SI"/>
        </w:rPr>
        <w:t xml:space="preserve">. izločena kot nedopustna.  </w:t>
      </w:r>
    </w:p>
    <w:p w:rsidR="004C1717" w:rsidRPr="00C1077F" w:rsidRDefault="004C1717" w:rsidP="00F344E3">
      <w:pPr>
        <w:spacing w:line="288" w:lineRule="auto"/>
        <w:jc w:val="both"/>
        <w:rPr>
          <w:bCs/>
          <w:szCs w:val="20"/>
          <w:lang w:val="sl-SI"/>
        </w:rPr>
      </w:pPr>
      <w:r w:rsidRPr="00C1077F">
        <w:rPr>
          <w:bCs/>
          <w:szCs w:val="20"/>
          <w:lang w:val="sl-SI"/>
        </w:rPr>
        <w:t xml:space="preserve">Naročnik si pridržuje pravico, da v fazi analize in pregleda ponudb, ponudnika pozove k predložitvi slikovnega gradiva oz. kataloga, iz katerega bodo razvidni posamezni ponujeni artikli ter vpisanimi podatki o lastnostih posameznega artikla. Ponujeni artikel mora biti v katalogu ali slikovnem gradivu jasno in nedvoumno označen, tako da naročnik v naboru artiklov lahko razbere kaj ponudnik dejansko ponuja. </w:t>
      </w:r>
    </w:p>
    <w:p w:rsidR="004C1717" w:rsidRPr="00C1077F" w:rsidRDefault="004C1717" w:rsidP="00F344E3">
      <w:pPr>
        <w:spacing w:line="288" w:lineRule="auto"/>
        <w:jc w:val="both"/>
        <w:rPr>
          <w:bCs/>
          <w:color w:val="70AD47"/>
          <w:szCs w:val="20"/>
          <w:lang w:val="sl-SI"/>
        </w:rPr>
      </w:pPr>
    </w:p>
    <w:p w:rsidR="004C1717" w:rsidRPr="00C1077F" w:rsidRDefault="004C1717" w:rsidP="00F344E3">
      <w:pPr>
        <w:spacing w:after="200" w:line="288" w:lineRule="auto"/>
        <w:jc w:val="both"/>
        <w:rPr>
          <w:szCs w:val="20"/>
          <w:lang w:val="sl-SI"/>
        </w:rPr>
      </w:pPr>
      <w:r w:rsidRPr="00C1077F">
        <w:rPr>
          <w:szCs w:val="20"/>
          <w:lang w:val="sl-SI"/>
        </w:rPr>
        <w:t>Za ponujene artikle, za katere naročnik ne bo prepričan, da ustrezajo njegovim kakovostnim zahtevam, si pridržuje</w:t>
      </w:r>
      <w:r w:rsidRPr="00C1077F">
        <w:rPr>
          <w:color w:val="FF0000"/>
          <w:szCs w:val="20"/>
          <w:lang w:val="sl-SI"/>
        </w:rPr>
        <w:t xml:space="preserve"> </w:t>
      </w:r>
      <w:r w:rsidRPr="00C1077F">
        <w:rPr>
          <w:szCs w:val="20"/>
          <w:lang w:val="sl-SI"/>
        </w:rPr>
        <w:t>pravico zahtevati predložitev</w:t>
      </w:r>
      <w:r w:rsidRPr="00C1077F">
        <w:rPr>
          <w:color w:val="FF0000"/>
          <w:szCs w:val="20"/>
          <w:lang w:val="sl-SI"/>
        </w:rPr>
        <w:t xml:space="preserve"> </w:t>
      </w:r>
      <w:r w:rsidRPr="00C1077F">
        <w:rPr>
          <w:szCs w:val="20"/>
          <w:lang w:val="sl-SI"/>
        </w:rPr>
        <w:t>vzorcev na stroške ponudnika. V primeru, da kateri od predloženih vzorcev</w:t>
      </w:r>
      <w:r w:rsidRPr="00C1077F">
        <w:rPr>
          <w:color w:val="FF0000"/>
          <w:szCs w:val="20"/>
          <w:lang w:val="sl-SI"/>
        </w:rPr>
        <w:t xml:space="preserve"> </w:t>
      </w:r>
      <w:r w:rsidRPr="00C1077F">
        <w:rPr>
          <w:szCs w:val="20"/>
          <w:lang w:val="sl-SI"/>
        </w:rPr>
        <w:t xml:space="preserve">ne bo ustrezal naročnikovim kakovostnim zahtevam, bo ponudba izločena kot nedopustna. </w:t>
      </w:r>
    </w:p>
    <w:p w:rsidR="004C1717" w:rsidRPr="00C1077F" w:rsidRDefault="004C1717" w:rsidP="00F344E3">
      <w:pPr>
        <w:spacing w:after="200" w:line="288" w:lineRule="auto"/>
        <w:jc w:val="both"/>
        <w:rPr>
          <w:szCs w:val="20"/>
          <w:lang w:val="sl-SI"/>
        </w:rPr>
      </w:pPr>
      <w:r w:rsidRPr="00C1077F">
        <w:rPr>
          <w:szCs w:val="20"/>
          <w:lang w:val="sl-SI"/>
        </w:rPr>
        <w:t>Izbrani ponudnik bo dolžan dobavljati vse ponujene artikle navedenih izključno v Obrazcu »PREDRAČUN KOMPLEKSNI«, ves čas veljavnosti pogodbe. V kolikor bo izbrani ponudnik, po podpisu pogodbe, želel posamezen artikel iz objektivnih razlogov</w:t>
      </w:r>
      <w:r w:rsidRPr="00C1077F">
        <w:rPr>
          <w:szCs w:val="20"/>
          <w:vertAlign w:val="superscript"/>
          <w:lang w:val="sl-SI"/>
        </w:rPr>
        <w:footnoteReference w:id="2"/>
      </w:r>
      <w:r w:rsidRPr="00C1077F">
        <w:rPr>
          <w:szCs w:val="20"/>
          <w:lang w:val="sl-SI"/>
        </w:rPr>
        <w:t xml:space="preserve"> zamenjati, bo moral vnaprej pridobiti potrditev s strani naročnika, in sicer v obliki sklenitve aneksa k pogodbi. Artikel predlagan kot zamenjava mora biti enake ali boljše kvalitete od pogodbenega, ob čemer se cena na enoto brez DDV ne sme spremeniti. Naročnik si pridružuje pravico,  pred potrditvijo zamenjave zahtevati predložitev vzorca novega artikla, na stroške izbranega ponudnika. </w:t>
      </w:r>
    </w:p>
    <w:p w:rsidR="00DD5F92" w:rsidRPr="00C1077F" w:rsidRDefault="004C1717" w:rsidP="00A60D55">
      <w:pPr>
        <w:spacing w:line="288" w:lineRule="auto"/>
        <w:jc w:val="both"/>
        <w:rPr>
          <w:szCs w:val="20"/>
          <w:lang w:val="sl-SI"/>
        </w:rPr>
      </w:pPr>
      <w:r w:rsidRPr="00C1077F">
        <w:rPr>
          <w:szCs w:val="20"/>
          <w:lang w:val="sl-SI"/>
        </w:rPr>
        <w:t xml:space="preserve">Izbrani ponudnik mora zagotoviti izvajanje dobav izključno s kadrom, ki je varnostno preverjen, ter  vozili, ki jih je v postopku javnega naročila prijavil naročniku. Izbrani ponudnik mora vse spremembe pravočasno sporočati naročniku. Obvestilu o spremembah pri osebah, ki bodo izvajale dobave, mora izbrani ponudnik priložiti </w:t>
      </w:r>
      <w:r w:rsidRPr="00C1077F">
        <w:rPr>
          <w:szCs w:val="20"/>
          <w:u w:val="single"/>
          <w:lang w:val="sl-SI"/>
        </w:rPr>
        <w:t>originalno podpisano soglasje posameznika</w:t>
      </w:r>
      <w:r w:rsidRPr="00C1077F">
        <w:rPr>
          <w:szCs w:val="20"/>
          <w:lang w:val="sl-SI"/>
        </w:rPr>
        <w:t>, o njegovem strinjanju za izvedbo varnostnega preverjanja.</w:t>
      </w:r>
    </w:p>
    <w:p w:rsidR="003B0C92" w:rsidRPr="00C1077F" w:rsidRDefault="00124C85" w:rsidP="00F344E3">
      <w:pPr>
        <w:spacing w:line="288" w:lineRule="auto"/>
        <w:jc w:val="both"/>
        <w:rPr>
          <w:b/>
          <w:strike/>
          <w:szCs w:val="20"/>
          <w:lang w:val="sl-SI"/>
        </w:rPr>
      </w:pPr>
      <w:r w:rsidRPr="00C1077F">
        <w:rPr>
          <w:b/>
          <w:strike/>
          <w:szCs w:val="20"/>
          <w:highlight w:val="lightGray"/>
          <w:lang w:val="sl-SI"/>
        </w:rPr>
        <w:br w:type="page"/>
      </w:r>
    </w:p>
    <w:p w:rsidR="001F3559" w:rsidRPr="00C1077F" w:rsidRDefault="001F3559" w:rsidP="004A6255">
      <w:pPr>
        <w:shd w:val="clear" w:color="auto" w:fill="FFF2CC"/>
        <w:spacing w:line="288" w:lineRule="auto"/>
        <w:jc w:val="both"/>
        <w:rPr>
          <w:rFonts w:eastAsia="Calibri"/>
          <w:b/>
          <w:szCs w:val="20"/>
          <w:lang w:val="sl-SI"/>
        </w:rPr>
      </w:pPr>
      <w:r w:rsidRPr="00C1077F">
        <w:rPr>
          <w:b/>
          <w:szCs w:val="20"/>
          <w:lang w:val="sl-SI"/>
        </w:rPr>
        <w:t>PRILOGA 1</w:t>
      </w:r>
    </w:p>
    <w:p w:rsidR="001F3559" w:rsidRPr="00C1077F" w:rsidRDefault="001F3559" w:rsidP="00F344E3">
      <w:pPr>
        <w:spacing w:line="288" w:lineRule="auto"/>
        <w:jc w:val="center"/>
        <w:rPr>
          <w:b/>
          <w:szCs w:val="20"/>
          <w:lang w:val="sl-SI"/>
        </w:rPr>
      </w:pPr>
    </w:p>
    <w:p w:rsidR="001F3559" w:rsidRPr="00C1077F" w:rsidRDefault="001F3559" w:rsidP="00F344E3">
      <w:pPr>
        <w:spacing w:line="288" w:lineRule="auto"/>
        <w:jc w:val="center"/>
        <w:rPr>
          <w:b/>
          <w:szCs w:val="20"/>
          <w:lang w:val="sl-SI"/>
        </w:rPr>
      </w:pPr>
    </w:p>
    <w:p w:rsidR="001F3559" w:rsidRPr="00C1077F" w:rsidRDefault="001F3559" w:rsidP="00F344E3">
      <w:pPr>
        <w:spacing w:line="288" w:lineRule="auto"/>
        <w:jc w:val="center"/>
        <w:rPr>
          <w:b/>
          <w:szCs w:val="20"/>
          <w:lang w:val="sl-SI"/>
        </w:rPr>
      </w:pPr>
      <w:r w:rsidRPr="00C1077F">
        <w:rPr>
          <w:b/>
          <w:szCs w:val="20"/>
          <w:lang w:val="sl-SI"/>
        </w:rPr>
        <w:t>PODATKI O PONUDNIKU</w:t>
      </w:r>
    </w:p>
    <w:p w:rsidR="001F3559" w:rsidRPr="00C1077F" w:rsidRDefault="001F3559" w:rsidP="00F344E3">
      <w:pPr>
        <w:spacing w:line="288" w:lineRule="auto"/>
        <w:jc w:val="center"/>
        <w:rPr>
          <w:b/>
          <w:szCs w:val="20"/>
          <w:lang w:val="sl-SI"/>
        </w:rPr>
      </w:pPr>
    </w:p>
    <w:p w:rsidR="001F3559" w:rsidRPr="00C1077F" w:rsidRDefault="001F3559" w:rsidP="00F344E3">
      <w:pPr>
        <w:spacing w:line="288" w:lineRule="auto"/>
        <w:jc w:val="center"/>
        <w:rPr>
          <w:b/>
          <w:szCs w:val="20"/>
          <w:lang w:val="sl-SI"/>
        </w:rPr>
      </w:pPr>
      <w:r w:rsidRPr="00C1077F">
        <w:rPr>
          <w:b/>
          <w:szCs w:val="20"/>
          <w:lang w:val="sl-SI"/>
        </w:rPr>
        <w:t xml:space="preserve">MORS 100/2022–PSPB </w:t>
      </w:r>
    </w:p>
    <w:p w:rsidR="001F3559" w:rsidRPr="00C1077F" w:rsidRDefault="001F3559" w:rsidP="00F344E3">
      <w:pPr>
        <w:tabs>
          <w:tab w:val="left" w:pos="6237"/>
        </w:tabs>
        <w:spacing w:line="288" w:lineRule="auto"/>
        <w:jc w:val="center"/>
        <w:rPr>
          <w:b/>
          <w:szCs w:val="20"/>
          <w:lang w:val="sl-SI"/>
        </w:rPr>
      </w:pPr>
      <w:r w:rsidRPr="00C1077F">
        <w:rPr>
          <w:b/>
          <w:szCs w:val="20"/>
          <w:lang w:val="sl-SI"/>
        </w:rPr>
        <w:t>VULKANIZERSKE STORITVE, NASTAVITVE GEOMETRIJE PODVOZJA in DOBAVA VULKANIZERSKEGA POTROŠNEGA MATERIALA</w:t>
      </w:r>
    </w:p>
    <w:p w:rsidR="001F3559" w:rsidRPr="00C1077F" w:rsidRDefault="001F3559" w:rsidP="00F344E3">
      <w:pPr>
        <w:spacing w:line="288" w:lineRule="auto"/>
        <w:rPr>
          <w:szCs w:val="20"/>
          <w:lang w:val="sl-SI"/>
        </w:rPr>
      </w:pPr>
    </w:p>
    <w:p w:rsidR="001F3559" w:rsidRPr="00C1077F" w:rsidRDefault="001F3559" w:rsidP="00F344E3">
      <w:pPr>
        <w:spacing w:line="288" w:lineRule="auto"/>
        <w:outlineLvl w:val="0"/>
        <w:rPr>
          <w:szCs w:val="20"/>
          <w:lang w:val="sl-SI"/>
        </w:rPr>
      </w:pPr>
      <w:r w:rsidRPr="00C1077F">
        <w:rPr>
          <w:szCs w:val="20"/>
          <w:lang w:val="sl-SI"/>
        </w:rPr>
        <w:t>Podatki o ponudniku:</w:t>
      </w:r>
    </w:p>
    <w:tbl>
      <w:tblPr>
        <w:tblW w:w="0" w:type="auto"/>
        <w:tblLayout w:type="fixed"/>
        <w:tblLook w:val="04A0" w:firstRow="1" w:lastRow="0" w:firstColumn="1" w:lastColumn="0" w:noHBand="0" w:noVBand="1"/>
      </w:tblPr>
      <w:tblGrid>
        <w:gridCol w:w="5778"/>
        <w:gridCol w:w="3508"/>
      </w:tblGrid>
      <w:tr w:rsidR="001F3559" w:rsidRPr="00C1077F" w:rsidTr="00C44839">
        <w:trPr>
          <w:trHeight w:val="567"/>
        </w:trPr>
        <w:tc>
          <w:tcPr>
            <w:tcW w:w="5778" w:type="dxa"/>
            <w:tcBorders>
              <w:top w:val="single" w:sz="18" w:space="0" w:color="auto"/>
              <w:left w:val="single" w:sz="18" w:space="0" w:color="auto"/>
              <w:bottom w:val="single" w:sz="6" w:space="0" w:color="auto"/>
              <w:right w:val="single" w:sz="6" w:space="0" w:color="auto"/>
            </w:tcBorders>
            <w:vAlign w:val="center"/>
            <w:hideMark/>
          </w:tcPr>
          <w:p w:rsidR="001F3559" w:rsidRPr="00C1077F" w:rsidRDefault="001F3559" w:rsidP="00F344E3">
            <w:pPr>
              <w:spacing w:line="288" w:lineRule="auto"/>
              <w:rPr>
                <w:b/>
                <w:szCs w:val="20"/>
                <w:lang w:val="sl-SI"/>
              </w:rPr>
            </w:pPr>
            <w:r w:rsidRPr="00C1077F">
              <w:rPr>
                <w:b/>
                <w:szCs w:val="20"/>
                <w:lang w:val="sl-SI"/>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1F3559" w:rsidRPr="00C1077F" w:rsidRDefault="001F3559" w:rsidP="00F344E3">
            <w:pPr>
              <w:spacing w:line="288" w:lineRule="auto"/>
              <w:rPr>
                <w:b/>
                <w:szCs w:val="20"/>
                <w:lang w:val="sl-SI"/>
              </w:rPr>
            </w:pPr>
          </w:p>
        </w:tc>
      </w:tr>
      <w:tr w:rsidR="001F3559" w:rsidRPr="00C1077F" w:rsidTr="00C44839">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1F3559" w:rsidRPr="00C1077F" w:rsidRDefault="001F3559" w:rsidP="00F344E3">
            <w:pPr>
              <w:spacing w:line="288" w:lineRule="auto"/>
              <w:rPr>
                <w:b/>
                <w:szCs w:val="20"/>
                <w:lang w:val="sl-SI"/>
              </w:rPr>
            </w:pPr>
            <w:r w:rsidRPr="00C1077F">
              <w:rPr>
                <w:b/>
                <w:szCs w:val="20"/>
                <w:lang w:val="sl-SI"/>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rsidR="001F3559" w:rsidRPr="00C1077F" w:rsidRDefault="001F3559" w:rsidP="00F344E3">
            <w:pPr>
              <w:spacing w:line="288" w:lineRule="auto"/>
              <w:rPr>
                <w:b/>
                <w:szCs w:val="20"/>
                <w:lang w:val="sl-SI"/>
              </w:rPr>
            </w:pPr>
          </w:p>
        </w:tc>
      </w:tr>
      <w:tr w:rsidR="001F3559" w:rsidRPr="00C1077F" w:rsidTr="00C44839">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1F3559" w:rsidRPr="00C1077F" w:rsidRDefault="001F3559" w:rsidP="00F344E3">
            <w:pPr>
              <w:spacing w:line="288" w:lineRule="auto"/>
              <w:rPr>
                <w:b/>
                <w:szCs w:val="20"/>
                <w:lang w:val="sl-SI"/>
              </w:rPr>
            </w:pPr>
            <w:r w:rsidRPr="00C1077F">
              <w:rPr>
                <w:b/>
                <w:szCs w:val="20"/>
                <w:lang w:val="sl-SI"/>
              </w:rPr>
              <w:t>NASLOV (SEDEŽ) PONUDNIKA</w:t>
            </w:r>
          </w:p>
        </w:tc>
        <w:tc>
          <w:tcPr>
            <w:tcW w:w="3508" w:type="dxa"/>
            <w:tcBorders>
              <w:top w:val="single" w:sz="6" w:space="0" w:color="auto"/>
              <w:left w:val="single" w:sz="6" w:space="0" w:color="auto"/>
              <w:bottom w:val="single" w:sz="6" w:space="0" w:color="auto"/>
              <w:right w:val="single" w:sz="18" w:space="0" w:color="auto"/>
            </w:tcBorders>
            <w:vAlign w:val="center"/>
          </w:tcPr>
          <w:p w:rsidR="001F3559" w:rsidRPr="00C1077F" w:rsidRDefault="001F3559" w:rsidP="00F344E3">
            <w:pPr>
              <w:spacing w:line="288" w:lineRule="auto"/>
              <w:rPr>
                <w:b/>
                <w:szCs w:val="20"/>
                <w:lang w:val="sl-SI"/>
              </w:rPr>
            </w:pPr>
          </w:p>
        </w:tc>
      </w:tr>
      <w:tr w:rsidR="001F3559" w:rsidRPr="00C1077F" w:rsidTr="00C44839">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1F3559" w:rsidRPr="00C1077F" w:rsidRDefault="001F3559" w:rsidP="00F344E3">
            <w:pPr>
              <w:spacing w:line="288" w:lineRule="auto"/>
              <w:rPr>
                <w:b/>
                <w:szCs w:val="20"/>
                <w:lang w:val="sl-SI"/>
              </w:rPr>
            </w:pPr>
            <w:r w:rsidRPr="00C1077F">
              <w:rPr>
                <w:b/>
                <w:szCs w:val="20"/>
                <w:lang w:val="sl-SI"/>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1F3559" w:rsidRPr="00C1077F" w:rsidRDefault="001F3559" w:rsidP="00F344E3">
            <w:pPr>
              <w:spacing w:line="288" w:lineRule="auto"/>
              <w:rPr>
                <w:b/>
                <w:szCs w:val="20"/>
                <w:lang w:val="sl-SI"/>
              </w:rPr>
            </w:pPr>
          </w:p>
        </w:tc>
      </w:tr>
      <w:tr w:rsidR="001F3559" w:rsidRPr="00C1077F" w:rsidTr="00C44839">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1F3559" w:rsidRPr="00C1077F" w:rsidRDefault="001F3559" w:rsidP="00F344E3">
            <w:pPr>
              <w:spacing w:line="288" w:lineRule="auto"/>
              <w:rPr>
                <w:b/>
                <w:szCs w:val="20"/>
                <w:lang w:val="sl-SI"/>
              </w:rPr>
            </w:pPr>
            <w:r w:rsidRPr="00C1077F">
              <w:rPr>
                <w:b/>
                <w:szCs w:val="20"/>
                <w:lang w:val="sl-SI"/>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1F3559" w:rsidRPr="00C1077F" w:rsidRDefault="001F3559" w:rsidP="00F344E3">
            <w:pPr>
              <w:spacing w:line="288" w:lineRule="auto"/>
              <w:rPr>
                <w:b/>
                <w:szCs w:val="20"/>
                <w:lang w:val="sl-SI"/>
              </w:rPr>
            </w:pPr>
          </w:p>
        </w:tc>
      </w:tr>
      <w:tr w:rsidR="001F3559" w:rsidRPr="00C1077F" w:rsidTr="00C44839">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1F3559" w:rsidRPr="00C1077F" w:rsidRDefault="001F3559" w:rsidP="00F344E3">
            <w:pPr>
              <w:spacing w:line="288" w:lineRule="auto"/>
              <w:rPr>
                <w:b/>
                <w:szCs w:val="20"/>
                <w:lang w:val="sl-SI"/>
              </w:rPr>
            </w:pPr>
            <w:r w:rsidRPr="00C1077F">
              <w:rPr>
                <w:b/>
                <w:szCs w:val="20"/>
                <w:lang w:val="sl-SI"/>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rsidR="001F3559" w:rsidRPr="00C1077F" w:rsidRDefault="001F3559" w:rsidP="00F344E3">
            <w:pPr>
              <w:spacing w:line="288" w:lineRule="auto"/>
              <w:rPr>
                <w:b/>
                <w:szCs w:val="20"/>
                <w:lang w:val="sl-SI"/>
              </w:rPr>
            </w:pPr>
          </w:p>
        </w:tc>
      </w:tr>
      <w:tr w:rsidR="001F3559" w:rsidRPr="00C1077F" w:rsidTr="00C44839">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1F3559" w:rsidRPr="00C1077F" w:rsidRDefault="001F3559" w:rsidP="00F344E3">
            <w:pPr>
              <w:spacing w:line="288" w:lineRule="auto"/>
              <w:rPr>
                <w:b/>
                <w:szCs w:val="20"/>
                <w:lang w:val="sl-SI"/>
              </w:rPr>
            </w:pPr>
            <w:r w:rsidRPr="00C1077F">
              <w:rPr>
                <w:b/>
                <w:szCs w:val="20"/>
                <w:lang w:val="sl-SI"/>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rsidR="001F3559" w:rsidRPr="00C1077F" w:rsidRDefault="001F3559" w:rsidP="00F344E3">
            <w:pPr>
              <w:spacing w:line="288" w:lineRule="auto"/>
              <w:rPr>
                <w:b/>
                <w:szCs w:val="20"/>
                <w:lang w:val="sl-SI"/>
              </w:rPr>
            </w:pPr>
          </w:p>
        </w:tc>
      </w:tr>
      <w:tr w:rsidR="001F3559" w:rsidRPr="00C1077F" w:rsidTr="00C44839">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1F3559" w:rsidRPr="00C1077F" w:rsidRDefault="001F3559" w:rsidP="00F344E3">
            <w:pPr>
              <w:spacing w:line="288" w:lineRule="auto"/>
              <w:rPr>
                <w:b/>
                <w:szCs w:val="20"/>
                <w:lang w:val="sl-SI"/>
              </w:rPr>
            </w:pPr>
            <w:r w:rsidRPr="00C1077F">
              <w:rPr>
                <w:b/>
                <w:szCs w:val="20"/>
                <w:lang w:val="sl-SI"/>
              </w:rPr>
              <w:t>PRISTOJNI FINANČNI URAD</w:t>
            </w:r>
          </w:p>
        </w:tc>
        <w:tc>
          <w:tcPr>
            <w:tcW w:w="3508" w:type="dxa"/>
            <w:tcBorders>
              <w:top w:val="single" w:sz="6" w:space="0" w:color="auto"/>
              <w:left w:val="single" w:sz="6" w:space="0" w:color="auto"/>
              <w:bottom w:val="single" w:sz="6" w:space="0" w:color="auto"/>
              <w:right w:val="single" w:sz="18" w:space="0" w:color="auto"/>
            </w:tcBorders>
            <w:vAlign w:val="center"/>
          </w:tcPr>
          <w:p w:rsidR="001F3559" w:rsidRPr="00C1077F" w:rsidRDefault="001F3559" w:rsidP="00F344E3">
            <w:pPr>
              <w:spacing w:line="288" w:lineRule="auto"/>
              <w:rPr>
                <w:b/>
                <w:szCs w:val="20"/>
                <w:lang w:val="sl-SI"/>
              </w:rPr>
            </w:pPr>
          </w:p>
        </w:tc>
      </w:tr>
      <w:tr w:rsidR="001F3559" w:rsidRPr="00C1077F" w:rsidTr="00C44839">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1F3559" w:rsidRPr="00C1077F" w:rsidRDefault="001F3559" w:rsidP="00F344E3">
            <w:pPr>
              <w:spacing w:line="288" w:lineRule="auto"/>
              <w:rPr>
                <w:b/>
                <w:szCs w:val="20"/>
                <w:lang w:val="sl-SI"/>
              </w:rPr>
            </w:pPr>
            <w:r w:rsidRPr="00C1077F">
              <w:rPr>
                <w:b/>
                <w:szCs w:val="20"/>
                <w:lang w:val="sl-SI"/>
              </w:rPr>
              <w:t>TELEFON</w:t>
            </w:r>
          </w:p>
        </w:tc>
        <w:tc>
          <w:tcPr>
            <w:tcW w:w="3508" w:type="dxa"/>
            <w:tcBorders>
              <w:top w:val="single" w:sz="6" w:space="0" w:color="auto"/>
              <w:left w:val="single" w:sz="6" w:space="0" w:color="auto"/>
              <w:bottom w:val="single" w:sz="6" w:space="0" w:color="auto"/>
              <w:right w:val="single" w:sz="18" w:space="0" w:color="auto"/>
            </w:tcBorders>
            <w:vAlign w:val="center"/>
          </w:tcPr>
          <w:p w:rsidR="001F3559" w:rsidRPr="00C1077F" w:rsidRDefault="001F3559" w:rsidP="00F344E3">
            <w:pPr>
              <w:spacing w:line="288" w:lineRule="auto"/>
              <w:rPr>
                <w:b/>
                <w:szCs w:val="20"/>
                <w:lang w:val="sl-SI"/>
              </w:rPr>
            </w:pPr>
          </w:p>
        </w:tc>
      </w:tr>
      <w:tr w:rsidR="001F3559" w:rsidRPr="00C1077F" w:rsidTr="00C44839">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1F3559" w:rsidRPr="00C1077F" w:rsidRDefault="001F3559" w:rsidP="00F344E3">
            <w:pPr>
              <w:spacing w:line="288" w:lineRule="auto"/>
              <w:rPr>
                <w:b/>
                <w:szCs w:val="20"/>
                <w:lang w:val="sl-SI"/>
              </w:rPr>
            </w:pPr>
            <w:r w:rsidRPr="00C1077F">
              <w:rPr>
                <w:b/>
                <w:szCs w:val="20"/>
                <w:lang w:val="sl-SI"/>
              </w:rPr>
              <w:t>TELEFAKS</w:t>
            </w:r>
          </w:p>
        </w:tc>
        <w:tc>
          <w:tcPr>
            <w:tcW w:w="3508" w:type="dxa"/>
            <w:tcBorders>
              <w:top w:val="single" w:sz="6" w:space="0" w:color="auto"/>
              <w:left w:val="single" w:sz="6" w:space="0" w:color="auto"/>
              <w:bottom w:val="single" w:sz="6" w:space="0" w:color="auto"/>
              <w:right w:val="single" w:sz="18" w:space="0" w:color="auto"/>
            </w:tcBorders>
            <w:vAlign w:val="center"/>
          </w:tcPr>
          <w:p w:rsidR="001F3559" w:rsidRPr="00C1077F" w:rsidRDefault="001F3559" w:rsidP="00F344E3">
            <w:pPr>
              <w:spacing w:line="288" w:lineRule="auto"/>
              <w:rPr>
                <w:b/>
                <w:szCs w:val="20"/>
                <w:lang w:val="sl-SI"/>
              </w:rPr>
            </w:pPr>
          </w:p>
        </w:tc>
      </w:tr>
      <w:tr w:rsidR="001F3559" w:rsidRPr="00C1077F" w:rsidTr="00C44839">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1F3559" w:rsidRPr="00C1077F" w:rsidRDefault="001F3559" w:rsidP="00F344E3">
            <w:pPr>
              <w:spacing w:line="288" w:lineRule="auto"/>
              <w:rPr>
                <w:b/>
                <w:szCs w:val="20"/>
                <w:lang w:val="sl-SI"/>
              </w:rPr>
            </w:pPr>
            <w:r w:rsidRPr="00C1077F">
              <w:rPr>
                <w:b/>
                <w:szCs w:val="20"/>
                <w:lang w:val="sl-SI"/>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1F3559" w:rsidRPr="00C1077F" w:rsidRDefault="001F3559" w:rsidP="00F344E3">
            <w:pPr>
              <w:spacing w:line="288" w:lineRule="auto"/>
              <w:rPr>
                <w:b/>
                <w:szCs w:val="20"/>
                <w:lang w:val="sl-SI"/>
              </w:rPr>
            </w:pPr>
          </w:p>
        </w:tc>
      </w:tr>
      <w:tr w:rsidR="001F3559" w:rsidRPr="00C1077F" w:rsidTr="00C44839">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1F3559" w:rsidRPr="00C1077F" w:rsidRDefault="001F3559" w:rsidP="00F344E3">
            <w:pPr>
              <w:spacing w:line="288" w:lineRule="auto"/>
              <w:rPr>
                <w:b/>
                <w:szCs w:val="20"/>
                <w:lang w:val="sl-SI"/>
              </w:rPr>
            </w:pPr>
            <w:r w:rsidRPr="00C1077F">
              <w:rPr>
                <w:b/>
                <w:szCs w:val="20"/>
                <w:lang w:val="sl-SI"/>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1F3559" w:rsidRPr="00C1077F" w:rsidRDefault="001F3559" w:rsidP="00F344E3">
            <w:pPr>
              <w:spacing w:line="288" w:lineRule="auto"/>
              <w:rPr>
                <w:b/>
                <w:szCs w:val="20"/>
                <w:lang w:val="sl-SI"/>
              </w:rPr>
            </w:pPr>
          </w:p>
        </w:tc>
      </w:tr>
      <w:tr w:rsidR="001F3559" w:rsidRPr="00C1077F" w:rsidTr="00C44839">
        <w:trPr>
          <w:trHeight w:val="446"/>
        </w:trPr>
        <w:tc>
          <w:tcPr>
            <w:tcW w:w="5778" w:type="dxa"/>
            <w:tcBorders>
              <w:top w:val="single" w:sz="6" w:space="0" w:color="auto"/>
              <w:left w:val="single" w:sz="18" w:space="0" w:color="auto"/>
              <w:bottom w:val="nil"/>
              <w:right w:val="single" w:sz="6" w:space="0" w:color="auto"/>
            </w:tcBorders>
            <w:vAlign w:val="center"/>
            <w:hideMark/>
          </w:tcPr>
          <w:p w:rsidR="001F3559" w:rsidRPr="00C1077F" w:rsidRDefault="001F3559" w:rsidP="00F344E3">
            <w:pPr>
              <w:spacing w:line="288" w:lineRule="auto"/>
              <w:rPr>
                <w:b/>
                <w:szCs w:val="20"/>
                <w:lang w:val="sl-SI"/>
              </w:rPr>
            </w:pPr>
            <w:r w:rsidRPr="00C1077F">
              <w:rPr>
                <w:b/>
                <w:szCs w:val="20"/>
                <w:lang w:val="sl-SI"/>
              </w:rPr>
              <w:t>MOBILNI TELEFON KONTAKTNE OSEBE - SLUŽBENI</w:t>
            </w:r>
          </w:p>
        </w:tc>
        <w:tc>
          <w:tcPr>
            <w:tcW w:w="3508" w:type="dxa"/>
            <w:tcBorders>
              <w:top w:val="single" w:sz="6" w:space="0" w:color="auto"/>
              <w:left w:val="single" w:sz="6" w:space="0" w:color="auto"/>
              <w:bottom w:val="nil"/>
              <w:right w:val="single" w:sz="18" w:space="0" w:color="auto"/>
            </w:tcBorders>
            <w:vAlign w:val="center"/>
          </w:tcPr>
          <w:p w:rsidR="001F3559" w:rsidRPr="00C1077F" w:rsidRDefault="001F3559" w:rsidP="00F344E3">
            <w:pPr>
              <w:spacing w:line="288" w:lineRule="auto"/>
              <w:rPr>
                <w:b/>
                <w:szCs w:val="20"/>
                <w:lang w:val="sl-SI"/>
              </w:rPr>
            </w:pPr>
          </w:p>
        </w:tc>
      </w:tr>
      <w:tr w:rsidR="001F3559" w:rsidRPr="00C1077F" w:rsidTr="00C44839">
        <w:trPr>
          <w:trHeight w:val="829"/>
        </w:trPr>
        <w:tc>
          <w:tcPr>
            <w:tcW w:w="5778" w:type="dxa"/>
            <w:tcBorders>
              <w:top w:val="single" w:sz="6" w:space="0" w:color="auto"/>
              <w:left w:val="single" w:sz="18" w:space="0" w:color="auto"/>
              <w:bottom w:val="nil"/>
              <w:right w:val="single" w:sz="6" w:space="0" w:color="auto"/>
            </w:tcBorders>
            <w:vAlign w:val="center"/>
            <w:hideMark/>
          </w:tcPr>
          <w:p w:rsidR="001F3559" w:rsidRPr="00C1077F" w:rsidRDefault="001F3559" w:rsidP="00F344E3">
            <w:pPr>
              <w:spacing w:line="288" w:lineRule="auto"/>
              <w:rPr>
                <w:b/>
                <w:szCs w:val="20"/>
                <w:lang w:val="sl-SI"/>
              </w:rPr>
            </w:pPr>
            <w:r w:rsidRPr="00C1077F">
              <w:rPr>
                <w:b/>
                <w:szCs w:val="20"/>
                <w:lang w:val="sl-SI"/>
              </w:rPr>
              <w:t>MSP (malo oziroma srednje podjetje) – primerno označiti zaradi zahteve objave oddaje javnega naročila</w:t>
            </w:r>
          </w:p>
        </w:tc>
        <w:tc>
          <w:tcPr>
            <w:tcW w:w="3508" w:type="dxa"/>
            <w:tcBorders>
              <w:top w:val="single" w:sz="6" w:space="0" w:color="auto"/>
              <w:left w:val="single" w:sz="6" w:space="0" w:color="auto"/>
              <w:bottom w:val="nil"/>
              <w:right w:val="single" w:sz="18" w:space="0" w:color="auto"/>
            </w:tcBorders>
            <w:vAlign w:val="center"/>
            <w:hideMark/>
          </w:tcPr>
          <w:p w:rsidR="001F3559" w:rsidRPr="00C1077F" w:rsidRDefault="001F3559" w:rsidP="00F344E3">
            <w:pPr>
              <w:spacing w:line="288" w:lineRule="auto"/>
              <w:rPr>
                <w:b/>
                <w:szCs w:val="20"/>
                <w:lang w:val="sl-SI"/>
              </w:rPr>
            </w:pPr>
            <w:r w:rsidRPr="00C1077F">
              <w:rPr>
                <w:b/>
                <w:szCs w:val="20"/>
                <w:lang w:val="sl-SI"/>
              </w:rPr>
              <w:t>DA / NE</w:t>
            </w:r>
          </w:p>
        </w:tc>
      </w:tr>
      <w:tr w:rsidR="001F3559" w:rsidRPr="00C1077F" w:rsidTr="00C44839">
        <w:trPr>
          <w:trHeight w:val="567"/>
        </w:trPr>
        <w:tc>
          <w:tcPr>
            <w:tcW w:w="5778" w:type="dxa"/>
            <w:tcBorders>
              <w:top w:val="single" w:sz="4" w:space="0" w:color="auto"/>
              <w:left w:val="single" w:sz="18" w:space="0" w:color="auto"/>
              <w:bottom w:val="single" w:sz="18" w:space="0" w:color="auto"/>
              <w:right w:val="single" w:sz="6" w:space="0" w:color="auto"/>
            </w:tcBorders>
            <w:vAlign w:val="center"/>
            <w:hideMark/>
          </w:tcPr>
          <w:p w:rsidR="001F3559" w:rsidRPr="00C1077F" w:rsidRDefault="001F3559" w:rsidP="00F344E3">
            <w:pPr>
              <w:spacing w:line="288" w:lineRule="auto"/>
              <w:rPr>
                <w:b/>
                <w:szCs w:val="20"/>
                <w:lang w:val="sl-SI"/>
              </w:rPr>
            </w:pPr>
            <w:r w:rsidRPr="00C1077F">
              <w:rPr>
                <w:b/>
                <w:szCs w:val="20"/>
                <w:lang w:val="sl-SI"/>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rsidR="001F3559" w:rsidRPr="00C1077F" w:rsidRDefault="001F3559" w:rsidP="00F344E3">
            <w:pPr>
              <w:spacing w:line="288" w:lineRule="auto"/>
              <w:rPr>
                <w:b/>
                <w:szCs w:val="20"/>
                <w:lang w:val="sl-SI"/>
              </w:rPr>
            </w:pPr>
          </w:p>
        </w:tc>
      </w:tr>
    </w:tbl>
    <w:p w:rsidR="001F3559" w:rsidRPr="00C1077F" w:rsidRDefault="001F3559" w:rsidP="00F344E3">
      <w:pPr>
        <w:spacing w:line="288" w:lineRule="auto"/>
        <w:ind w:left="5040" w:firstLine="720"/>
        <w:rPr>
          <w:b/>
          <w:szCs w:val="20"/>
          <w:lang w:val="sl-SI"/>
        </w:rPr>
      </w:pPr>
      <w:r w:rsidRPr="00C1077F">
        <w:rPr>
          <w:szCs w:val="20"/>
          <w:lang w:val="sl-SI"/>
        </w:rPr>
        <w:t>(desni stolpec izpolni ponudnik)</w:t>
      </w:r>
    </w:p>
    <w:p w:rsidR="001F3559" w:rsidRPr="00C1077F" w:rsidRDefault="001F3559" w:rsidP="00F344E3">
      <w:pPr>
        <w:spacing w:line="288" w:lineRule="auto"/>
        <w:jc w:val="both"/>
        <w:rPr>
          <w:szCs w:val="20"/>
          <w:lang w:val="sl-SI"/>
        </w:rPr>
      </w:pPr>
    </w:p>
    <w:p w:rsidR="003B0C92" w:rsidRPr="00C1077F" w:rsidRDefault="003B0C92" w:rsidP="00F344E3">
      <w:pPr>
        <w:spacing w:line="288" w:lineRule="auto"/>
        <w:jc w:val="both"/>
        <w:rPr>
          <w:szCs w:val="20"/>
          <w:lang w:val="sl-SI"/>
        </w:rPr>
      </w:pPr>
    </w:p>
    <w:p w:rsidR="003B0C92" w:rsidRPr="00C1077F" w:rsidRDefault="002F757D" w:rsidP="00F344E3">
      <w:pPr>
        <w:spacing w:line="288" w:lineRule="auto"/>
        <w:jc w:val="both"/>
        <w:rPr>
          <w:b/>
          <w:strike/>
          <w:szCs w:val="20"/>
          <w:lang w:val="sl-SI"/>
        </w:rPr>
      </w:pPr>
      <w:r w:rsidRPr="00C1077F">
        <w:rPr>
          <w:b/>
          <w:strike/>
          <w:szCs w:val="20"/>
          <w:highlight w:val="lightGray"/>
          <w:lang w:val="sl-SI"/>
        </w:rPr>
        <w:br w:type="page"/>
      </w:r>
    </w:p>
    <w:p w:rsidR="001F3559" w:rsidRPr="00C1077F" w:rsidRDefault="001F3559" w:rsidP="004A6255">
      <w:pPr>
        <w:shd w:val="clear" w:color="auto" w:fill="FFF2CC"/>
        <w:spacing w:line="288" w:lineRule="auto"/>
        <w:jc w:val="both"/>
        <w:rPr>
          <w:b/>
          <w:szCs w:val="20"/>
          <w:lang w:val="sl-SI"/>
        </w:rPr>
      </w:pPr>
      <w:r w:rsidRPr="00C1077F">
        <w:rPr>
          <w:b/>
          <w:szCs w:val="20"/>
          <w:lang w:val="sl-SI"/>
        </w:rPr>
        <w:t xml:space="preserve">PRILOGA P1 </w:t>
      </w:r>
    </w:p>
    <w:p w:rsidR="001F3559" w:rsidRPr="00C1077F" w:rsidRDefault="001F3559" w:rsidP="00F344E3">
      <w:pPr>
        <w:spacing w:line="288" w:lineRule="auto"/>
        <w:jc w:val="center"/>
        <w:outlineLvl w:val="0"/>
        <w:rPr>
          <w:b/>
          <w:szCs w:val="20"/>
          <w:lang w:val="sl-SI"/>
        </w:rPr>
      </w:pPr>
      <w:r w:rsidRPr="00C1077F">
        <w:rPr>
          <w:b/>
          <w:szCs w:val="20"/>
          <w:lang w:val="sl-SI"/>
        </w:rPr>
        <w:t>SOGLASJE PODIZVAJALCA</w:t>
      </w:r>
    </w:p>
    <w:p w:rsidR="001F3559" w:rsidRPr="00C1077F" w:rsidRDefault="001F3559" w:rsidP="00F344E3">
      <w:pPr>
        <w:spacing w:line="288" w:lineRule="auto"/>
        <w:jc w:val="center"/>
        <w:outlineLvl w:val="0"/>
        <w:rPr>
          <w:b/>
          <w:szCs w:val="20"/>
          <w:lang w:val="sl-SI"/>
        </w:rPr>
      </w:pPr>
    </w:p>
    <w:p w:rsidR="001F3559" w:rsidRPr="00C1077F" w:rsidRDefault="001F3559" w:rsidP="00F344E3">
      <w:pPr>
        <w:spacing w:line="288" w:lineRule="auto"/>
        <w:jc w:val="center"/>
        <w:rPr>
          <w:b/>
          <w:szCs w:val="20"/>
          <w:lang w:val="sl-SI"/>
        </w:rPr>
      </w:pPr>
      <w:r w:rsidRPr="00C1077F">
        <w:rPr>
          <w:b/>
          <w:szCs w:val="20"/>
          <w:lang w:val="sl-SI"/>
        </w:rPr>
        <w:t xml:space="preserve">MORS 100/2022–PSPB </w:t>
      </w:r>
    </w:p>
    <w:p w:rsidR="001F3559" w:rsidRPr="00C1077F" w:rsidRDefault="001F3559" w:rsidP="00F344E3">
      <w:pPr>
        <w:tabs>
          <w:tab w:val="left" w:pos="6237"/>
        </w:tabs>
        <w:spacing w:line="288" w:lineRule="auto"/>
        <w:jc w:val="center"/>
        <w:rPr>
          <w:b/>
          <w:szCs w:val="20"/>
          <w:lang w:val="sl-SI"/>
        </w:rPr>
      </w:pPr>
      <w:r w:rsidRPr="00C1077F">
        <w:rPr>
          <w:b/>
          <w:szCs w:val="20"/>
          <w:lang w:val="sl-SI"/>
        </w:rPr>
        <w:t>VULKANIZERSKE STORITVE, NASTAVITVE GEOMETRIJE PODVOZJA in DOBAVA VULKANIZERSKEGA POTROŠNEGA MATERIALA</w:t>
      </w:r>
    </w:p>
    <w:p w:rsidR="001F3559" w:rsidRPr="00C1077F" w:rsidRDefault="001F3559" w:rsidP="00F344E3">
      <w:pPr>
        <w:spacing w:line="288" w:lineRule="auto"/>
        <w:rPr>
          <w:szCs w:val="20"/>
          <w:lang w:val="sl-SI"/>
        </w:rPr>
      </w:pPr>
    </w:p>
    <w:tbl>
      <w:tblPr>
        <w:tblW w:w="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5495"/>
        <w:gridCol w:w="3791"/>
      </w:tblGrid>
      <w:tr w:rsidR="001F3559" w:rsidRPr="00C1077F" w:rsidTr="00C44839">
        <w:trPr>
          <w:trHeight w:val="430"/>
        </w:trPr>
        <w:tc>
          <w:tcPr>
            <w:tcW w:w="5495" w:type="dxa"/>
            <w:tcBorders>
              <w:top w:val="single" w:sz="18" w:space="0" w:color="auto"/>
              <w:left w:val="single" w:sz="18" w:space="0" w:color="auto"/>
              <w:bottom w:val="single" w:sz="6" w:space="0" w:color="auto"/>
              <w:right w:val="single" w:sz="6" w:space="0" w:color="auto"/>
            </w:tcBorders>
            <w:vAlign w:val="center"/>
            <w:hideMark/>
          </w:tcPr>
          <w:p w:rsidR="001F3559" w:rsidRPr="00C1077F" w:rsidRDefault="001F3559" w:rsidP="00F344E3">
            <w:pPr>
              <w:spacing w:line="288" w:lineRule="auto"/>
              <w:rPr>
                <w:b/>
                <w:szCs w:val="20"/>
                <w:lang w:val="sl-SI"/>
              </w:rPr>
            </w:pPr>
            <w:r w:rsidRPr="00C1077F">
              <w:rPr>
                <w:b/>
                <w:szCs w:val="20"/>
                <w:lang w:val="sl-SI"/>
              </w:rPr>
              <w:t>PODIZVAJALEC</w:t>
            </w:r>
          </w:p>
        </w:tc>
        <w:tc>
          <w:tcPr>
            <w:tcW w:w="3791" w:type="dxa"/>
            <w:tcBorders>
              <w:top w:val="single" w:sz="18" w:space="0" w:color="auto"/>
              <w:left w:val="single" w:sz="6" w:space="0" w:color="auto"/>
              <w:bottom w:val="single" w:sz="6" w:space="0" w:color="auto"/>
              <w:right w:val="single" w:sz="18" w:space="0" w:color="auto"/>
            </w:tcBorders>
            <w:vAlign w:val="center"/>
          </w:tcPr>
          <w:p w:rsidR="001F3559" w:rsidRPr="00C1077F" w:rsidRDefault="001F3559" w:rsidP="00F344E3">
            <w:pPr>
              <w:spacing w:line="288" w:lineRule="auto"/>
              <w:rPr>
                <w:b/>
                <w:szCs w:val="20"/>
                <w:lang w:val="sl-SI"/>
              </w:rPr>
            </w:pPr>
          </w:p>
        </w:tc>
      </w:tr>
      <w:tr w:rsidR="001F3559" w:rsidRPr="00C1077F" w:rsidTr="00C44839">
        <w:trPr>
          <w:trHeight w:val="406"/>
        </w:trPr>
        <w:tc>
          <w:tcPr>
            <w:tcW w:w="5495" w:type="dxa"/>
            <w:tcBorders>
              <w:top w:val="single" w:sz="6" w:space="0" w:color="auto"/>
              <w:left w:val="single" w:sz="18" w:space="0" w:color="auto"/>
              <w:bottom w:val="single" w:sz="6" w:space="0" w:color="auto"/>
              <w:right w:val="single" w:sz="6" w:space="0" w:color="auto"/>
            </w:tcBorders>
            <w:vAlign w:val="center"/>
            <w:hideMark/>
          </w:tcPr>
          <w:p w:rsidR="001F3559" w:rsidRPr="00C1077F" w:rsidRDefault="001F3559" w:rsidP="00F344E3">
            <w:pPr>
              <w:spacing w:line="288" w:lineRule="auto"/>
              <w:rPr>
                <w:b/>
                <w:szCs w:val="20"/>
                <w:lang w:val="sl-SI"/>
              </w:rPr>
            </w:pPr>
            <w:r w:rsidRPr="00C1077F">
              <w:rPr>
                <w:b/>
                <w:szCs w:val="20"/>
                <w:lang w:val="sl-SI"/>
              </w:rPr>
              <w:t>ŠTEVILKA TRANSAKCIJSKEGA RAČUNA</w:t>
            </w:r>
          </w:p>
        </w:tc>
        <w:tc>
          <w:tcPr>
            <w:tcW w:w="3791" w:type="dxa"/>
            <w:tcBorders>
              <w:top w:val="single" w:sz="6" w:space="0" w:color="auto"/>
              <w:left w:val="single" w:sz="6" w:space="0" w:color="auto"/>
              <w:bottom w:val="single" w:sz="6" w:space="0" w:color="auto"/>
              <w:right w:val="single" w:sz="18" w:space="0" w:color="auto"/>
            </w:tcBorders>
            <w:vAlign w:val="center"/>
          </w:tcPr>
          <w:p w:rsidR="001F3559" w:rsidRPr="00C1077F" w:rsidRDefault="001F3559" w:rsidP="00F344E3">
            <w:pPr>
              <w:spacing w:line="288" w:lineRule="auto"/>
              <w:rPr>
                <w:b/>
                <w:szCs w:val="20"/>
                <w:lang w:val="sl-SI"/>
              </w:rPr>
            </w:pPr>
          </w:p>
        </w:tc>
      </w:tr>
      <w:tr w:rsidR="001F3559" w:rsidRPr="00C1077F" w:rsidTr="00C44839">
        <w:trPr>
          <w:trHeight w:val="412"/>
        </w:trPr>
        <w:tc>
          <w:tcPr>
            <w:tcW w:w="5495" w:type="dxa"/>
            <w:tcBorders>
              <w:top w:val="single" w:sz="6" w:space="0" w:color="auto"/>
              <w:left w:val="single" w:sz="18" w:space="0" w:color="auto"/>
              <w:bottom w:val="single" w:sz="18" w:space="0" w:color="auto"/>
              <w:right w:val="single" w:sz="6" w:space="0" w:color="auto"/>
            </w:tcBorders>
            <w:vAlign w:val="center"/>
            <w:hideMark/>
          </w:tcPr>
          <w:p w:rsidR="001F3559" w:rsidRPr="00C1077F" w:rsidRDefault="001F3559" w:rsidP="00F344E3">
            <w:pPr>
              <w:spacing w:line="288" w:lineRule="auto"/>
              <w:rPr>
                <w:b/>
                <w:szCs w:val="20"/>
                <w:lang w:val="sl-SI"/>
              </w:rPr>
            </w:pPr>
            <w:r w:rsidRPr="00C1077F">
              <w:rPr>
                <w:b/>
                <w:szCs w:val="20"/>
                <w:lang w:val="sl-SI"/>
              </w:rPr>
              <w:t xml:space="preserve">NAZIV BANKE </w:t>
            </w:r>
          </w:p>
        </w:tc>
        <w:tc>
          <w:tcPr>
            <w:tcW w:w="3791" w:type="dxa"/>
            <w:tcBorders>
              <w:top w:val="single" w:sz="6" w:space="0" w:color="auto"/>
              <w:left w:val="single" w:sz="6" w:space="0" w:color="auto"/>
              <w:bottom w:val="single" w:sz="18" w:space="0" w:color="auto"/>
              <w:right w:val="single" w:sz="18" w:space="0" w:color="auto"/>
            </w:tcBorders>
            <w:vAlign w:val="center"/>
          </w:tcPr>
          <w:p w:rsidR="001F3559" w:rsidRPr="00C1077F" w:rsidRDefault="001F3559" w:rsidP="00F344E3">
            <w:pPr>
              <w:spacing w:line="288" w:lineRule="auto"/>
              <w:rPr>
                <w:b/>
                <w:szCs w:val="20"/>
                <w:lang w:val="sl-SI"/>
              </w:rPr>
            </w:pPr>
          </w:p>
        </w:tc>
      </w:tr>
    </w:tbl>
    <w:p w:rsidR="001F3559" w:rsidRPr="00C1077F" w:rsidRDefault="001F3559" w:rsidP="00F344E3">
      <w:pPr>
        <w:spacing w:line="288" w:lineRule="auto"/>
        <w:ind w:left="5387"/>
        <w:rPr>
          <w:b/>
          <w:szCs w:val="20"/>
          <w:lang w:val="sl-SI"/>
        </w:rPr>
      </w:pPr>
      <w:r w:rsidRPr="00C1077F">
        <w:rPr>
          <w:szCs w:val="20"/>
          <w:lang w:val="sl-SI"/>
        </w:rPr>
        <w:t>(desni stolpec izpolni podizvajalec)</w:t>
      </w:r>
    </w:p>
    <w:p w:rsidR="001F3559" w:rsidRPr="00C1077F" w:rsidRDefault="001F3559" w:rsidP="00F344E3">
      <w:pPr>
        <w:spacing w:line="288" w:lineRule="auto"/>
        <w:rPr>
          <w:szCs w:val="20"/>
          <w:lang w:val="sl-SI"/>
        </w:rPr>
      </w:pPr>
    </w:p>
    <w:p w:rsidR="001F3559" w:rsidRPr="00C1077F" w:rsidRDefault="001F3559" w:rsidP="00F344E3">
      <w:pPr>
        <w:spacing w:line="288" w:lineRule="auto"/>
        <w:jc w:val="center"/>
        <w:rPr>
          <w:b/>
          <w:szCs w:val="20"/>
          <w:lang w:val="sl-SI"/>
        </w:rPr>
      </w:pPr>
      <w:r w:rsidRPr="00C1077F">
        <w:rPr>
          <w:b/>
          <w:szCs w:val="20"/>
          <w:lang w:val="sl-SI"/>
        </w:rPr>
        <w:t>ZAHTEVA PODIZVAJALCA ZA NEPOSREDNO PLAČILO</w:t>
      </w:r>
    </w:p>
    <w:p w:rsidR="001F3559" w:rsidRPr="00C1077F" w:rsidRDefault="001F3559" w:rsidP="00F344E3">
      <w:pPr>
        <w:spacing w:line="288" w:lineRule="auto"/>
        <w:jc w:val="both"/>
        <w:outlineLvl w:val="0"/>
        <w:rPr>
          <w:szCs w:val="20"/>
          <w:lang w:val="sl-SI"/>
        </w:rPr>
      </w:pPr>
    </w:p>
    <w:p w:rsidR="001F3559" w:rsidRPr="00C1077F" w:rsidRDefault="001F3559" w:rsidP="00F344E3">
      <w:pPr>
        <w:spacing w:line="288" w:lineRule="auto"/>
        <w:jc w:val="both"/>
        <w:rPr>
          <w:b/>
          <w:szCs w:val="20"/>
          <w:lang w:val="sl-SI"/>
        </w:rPr>
      </w:pPr>
      <w:r w:rsidRPr="00C1077F">
        <w:rPr>
          <w:szCs w:val="20"/>
          <w:lang w:val="sl-SI"/>
        </w:rPr>
        <w:t>V zvezi z javnim naročilom: MORS 100/2022–PSPB; VULKANIZERSKE STORITVE, NASTAVITVE GEOMETRIJE PODVOZJA in DOBAVA VULKANIZERSKEGA POTROŠNEGA MATERIALA</w:t>
      </w:r>
    </w:p>
    <w:p w:rsidR="001F3559" w:rsidRPr="00C1077F" w:rsidRDefault="001F3559" w:rsidP="00F344E3">
      <w:pPr>
        <w:spacing w:line="288" w:lineRule="auto"/>
        <w:rPr>
          <w:b/>
          <w:szCs w:val="20"/>
          <w:lang w:val="sl-SI"/>
        </w:rPr>
      </w:pPr>
    </w:p>
    <w:p w:rsidR="001F3559" w:rsidRPr="00C1077F" w:rsidRDefault="001F3559" w:rsidP="00F344E3">
      <w:pPr>
        <w:spacing w:line="288" w:lineRule="auto"/>
        <w:jc w:val="center"/>
        <w:rPr>
          <w:b/>
          <w:szCs w:val="20"/>
          <w:lang w:val="sl-SI"/>
        </w:rPr>
      </w:pPr>
      <w:r w:rsidRPr="00C1077F">
        <w:rPr>
          <w:b/>
          <w:szCs w:val="20"/>
          <w:lang w:val="sl-SI"/>
        </w:rPr>
        <w:t>ZAHTEVAMO / NE ZAHTEVAMO (OBKROŽI):</w:t>
      </w:r>
    </w:p>
    <w:p w:rsidR="001F3559" w:rsidRPr="00C1077F" w:rsidRDefault="001F3559" w:rsidP="00F344E3">
      <w:pPr>
        <w:spacing w:line="288" w:lineRule="auto"/>
        <w:jc w:val="both"/>
        <w:rPr>
          <w:szCs w:val="20"/>
          <w:lang w:val="sl-SI"/>
        </w:rPr>
      </w:pPr>
    </w:p>
    <w:p w:rsidR="001F3559" w:rsidRPr="00C1077F" w:rsidRDefault="001F3559" w:rsidP="00F344E3">
      <w:pPr>
        <w:spacing w:line="288" w:lineRule="auto"/>
        <w:ind w:right="-149"/>
        <w:jc w:val="both"/>
        <w:rPr>
          <w:szCs w:val="20"/>
          <w:lang w:val="sl-SI"/>
        </w:rPr>
      </w:pPr>
      <w:r w:rsidRPr="00C1077F">
        <w:rPr>
          <w:szCs w:val="20"/>
          <w:lang w:val="sl-SI"/>
        </w:rPr>
        <w:t>da nam v primeru, da bomo sodelovali kot podizvajalec naročnik na podlagi potrjenega računa oz. situacije s strani glavnega izvajalca, izvaja neposredna plačila za opravljene storitve;</w:t>
      </w:r>
    </w:p>
    <w:p w:rsidR="001F3559" w:rsidRPr="00C1077F" w:rsidRDefault="001F3559" w:rsidP="00F344E3">
      <w:pPr>
        <w:spacing w:line="288" w:lineRule="auto"/>
        <w:jc w:val="center"/>
        <w:rPr>
          <w:szCs w:val="20"/>
          <w:lang w:val="sl-SI"/>
        </w:rPr>
      </w:pPr>
    </w:p>
    <w:p w:rsidR="001F3559" w:rsidRPr="00C1077F" w:rsidRDefault="001F3559" w:rsidP="00F344E3">
      <w:pPr>
        <w:spacing w:line="288" w:lineRule="auto"/>
        <w:jc w:val="center"/>
        <w:rPr>
          <w:szCs w:val="20"/>
          <w:lang w:val="sl-SI"/>
        </w:rPr>
      </w:pPr>
    </w:p>
    <w:p w:rsidR="001F3559" w:rsidRPr="00C1077F" w:rsidRDefault="001F3559" w:rsidP="00F344E3">
      <w:pPr>
        <w:spacing w:line="288" w:lineRule="auto"/>
        <w:jc w:val="center"/>
        <w:rPr>
          <w:b/>
          <w:szCs w:val="20"/>
          <w:lang w:val="sl-SI"/>
        </w:rPr>
      </w:pPr>
      <w:r w:rsidRPr="00C1077F">
        <w:rPr>
          <w:b/>
          <w:szCs w:val="20"/>
          <w:lang w:val="sl-SI"/>
        </w:rPr>
        <w:t>SOGLASJE PODIZVAJALCA</w:t>
      </w:r>
    </w:p>
    <w:p w:rsidR="001F3559" w:rsidRPr="00C1077F" w:rsidRDefault="001F3559" w:rsidP="00F344E3">
      <w:pPr>
        <w:spacing w:line="288" w:lineRule="auto"/>
        <w:jc w:val="center"/>
        <w:rPr>
          <w:szCs w:val="20"/>
          <w:lang w:val="sl-SI"/>
        </w:rPr>
      </w:pPr>
    </w:p>
    <w:p w:rsidR="001F3559" w:rsidRPr="00C1077F" w:rsidRDefault="001F3559" w:rsidP="00F344E3">
      <w:pPr>
        <w:spacing w:line="288" w:lineRule="auto"/>
        <w:rPr>
          <w:szCs w:val="20"/>
          <w:lang w:val="sl-SI"/>
        </w:rPr>
      </w:pPr>
      <w:r w:rsidRPr="00C1077F">
        <w:rPr>
          <w:szCs w:val="20"/>
          <w:lang w:val="sl-SI"/>
        </w:rPr>
        <w:t xml:space="preserve">Soglašamo, da nam naročnik namesto ponudnika oz. glavnega izvajalca: __________________________ poravna našo terjatev do ponudnika oz. glavnega izvajalca. </w:t>
      </w:r>
    </w:p>
    <w:p w:rsidR="001F3559" w:rsidRPr="00C1077F" w:rsidRDefault="001F3559" w:rsidP="00F344E3">
      <w:pPr>
        <w:spacing w:line="288" w:lineRule="auto"/>
        <w:rPr>
          <w:szCs w:val="20"/>
          <w:lang w:val="sl-SI"/>
        </w:rPr>
      </w:pPr>
    </w:p>
    <w:p w:rsidR="001F3559" w:rsidRPr="00C1077F" w:rsidRDefault="001F3559" w:rsidP="00F344E3">
      <w:pPr>
        <w:spacing w:line="288" w:lineRule="auto"/>
        <w:rPr>
          <w:szCs w:val="20"/>
          <w:lang w:val="sl-SI"/>
        </w:rPr>
      </w:pPr>
      <w:r w:rsidRPr="00C1077F">
        <w:rPr>
          <w:szCs w:val="20"/>
          <w:lang w:val="sl-SI"/>
        </w:rPr>
        <w:t>Ta zahteva in soglasje sta sestavni del oz. priloga pogodbe.</w:t>
      </w:r>
    </w:p>
    <w:p w:rsidR="001F3559" w:rsidRPr="00C1077F" w:rsidRDefault="001F3559" w:rsidP="00F344E3">
      <w:pPr>
        <w:spacing w:line="288" w:lineRule="auto"/>
        <w:jc w:val="center"/>
        <w:rPr>
          <w:b/>
          <w:szCs w:val="20"/>
          <w:lang w:val="sl-SI"/>
        </w:rPr>
      </w:pPr>
    </w:p>
    <w:p w:rsidR="001F3559" w:rsidRPr="00C1077F" w:rsidRDefault="001F3559" w:rsidP="00F344E3">
      <w:pPr>
        <w:spacing w:line="288" w:lineRule="auto"/>
        <w:jc w:val="center"/>
        <w:rPr>
          <w:b/>
          <w:szCs w:val="20"/>
          <w:lang w:val="sl-SI"/>
        </w:rPr>
      </w:pPr>
      <w:r w:rsidRPr="00C1077F">
        <w:rPr>
          <w:b/>
          <w:szCs w:val="20"/>
          <w:lang w:val="sl-SI"/>
        </w:rPr>
        <w:t>IZJAVLJAMO</w:t>
      </w:r>
    </w:p>
    <w:p w:rsidR="001F3559" w:rsidRPr="00C1077F" w:rsidRDefault="001F3559" w:rsidP="00F344E3">
      <w:pPr>
        <w:spacing w:line="288" w:lineRule="auto"/>
        <w:jc w:val="both"/>
        <w:rPr>
          <w:szCs w:val="20"/>
          <w:lang w:val="sl-SI"/>
        </w:rPr>
      </w:pPr>
    </w:p>
    <w:p w:rsidR="001F3559" w:rsidRPr="00C1077F" w:rsidRDefault="001F3559" w:rsidP="00F344E3">
      <w:pPr>
        <w:spacing w:line="288" w:lineRule="auto"/>
        <w:jc w:val="both"/>
        <w:rPr>
          <w:szCs w:val="20"/>
          <w:lang w:val="sl-SI"/>
        </w:rPr>
      </w:pPr>
      <w:r w:rsidRPr="00C1077F">
        <w:rPr>
          <w:szCs w:val="20"/>
          <w:lang w:val="sl-SI"/>
        </w:rPr>
        <w:t>da bomo na naročnikov poziv, v postopku javnega naročanja ali pri izvajanju javnega naročila, naročniku v roku 8 (osmih) dni od prejema poziva posredovali podatke o:</w:t>
      </w:r>
    </w:p>
    <w:p w:rsidR="001F3559" w:rsidRPr="00C1077F" w:rsidRDefault="001F3559" w:rsidP="00C44839">
      <w:pPr>
        <w:numPr>
          <w:ilvl w:val="0"/>
          <w:numId w:val="38"/>
        </w:numPr>
        <w:tabs>
          <w:tab w:val="clear" w:pos="1503"/>
        </w:tabs>
        <w:spacing w:line="288" w:lineRule="auto"/>
        <w:ind w:left="284" w:hanging="284"/>
        <w:jc w:val="both"/>
        <w:rPr>
          <w:szCs w:val="20"/>
          <w:lang w:val="sl-SI"/>
        </w:rPr>
      </w:pPr>
      <w:r w:rsidRPr="00C1077F">
        <w:rPr>
          <w:szCs w:val="20"/>
          <w:lang w:val="sl-SI"/>
        </w:rPr>
        <w:t>svojih ustanoviteljih, družbenikih, vključno s tihimi družbeniki, delničarjih, komanditistih ali drugih lastnikih in podatke o lastniških deležih navedenih oseb,</w:t>
      </w:r>
    </w:p>
    <w:p w:rsidR="001F3559" w:rsidRPr="00C1077F" w:rsidRDefault="001F3559" w:rsidP="00C44839">
      <w:pPr>
        <w:numPr>
          <w:ilvl w:val="0"/>
          <w:numId w:val="38"/>
        </w:numPr>
        <w:tabs>
          <w:tab w:val="clear" w:pos="1503"/>
        </w:tabs>
        <w:spacing w:line="288" w:lineRule="auto"/>
        <w:ind w:left="284" w:hanging="284"/>
        <w:jc w:val="both"/>
        <w:rPr>
          <w:szCs w:val="20"/>
          <w:lang w:val="sl-SI"/>
        </w:rPr>
      </w:pPr>
      <w:r w:rsidRPr="00C1077F">
        <w:rPr>
          <w:szCs w:val="20"/>
          <w:lang w:val="sl-SI"/>
        </w:rPr>
        <w:t>gospodarskih subjektih, za katere se glede na določbe zakona, ki ureja gospodarske družbe, šteje, da so z njim povezane družbe,</w:t>
      </w:r>
    </w:p>
    <w:p w:rsidR="001F3559" w:rsidRPr="00C1077F" w:rsidRDefault="001F3559" w:rsidP="00C44839">
      <w:pPr>
        <w:numPr>
          <w:ilvl w:val="0"/>
          <w:numId w:val="38"/>
        </w:numPr>
        <w:tabs>
          <w:tab w:val="clear" w:pos="1503"/>
        </w:tabs>
        <w:spacing w:line="288" w:lineRule="auto"/>
        <w:ind w:left="284" w:hanging="284"/>
        <w:jc w:val="both"/>
        <w:rPr>
          <w:szCs w:val="20"/>
          <w:lang w:val="sl-SI"/>
        </w:rPr>
      </w:pPr>
      <w:r w:rsidRPr="00C1077F">
        <w:rPr>
          <w:szCs w:val="20"/>
          <w:lang w:val="sl-SI"/>
        </w:rPr>
        <w:t>da smo vpisani v enega od poklicnih ali poslovnih registrov, ki se vodijo v državi članici, v kateri ima gospodarski subjekt sedež.</w:t>
      </w:r>
    </w:p>
    <w:p w:rsidR="001F3559" w:rsidRPr="00C1077F" w:rsidRDefault="001F3559" w:rsidP="00F344E3">
      <w:pPr>
        <w:spacing w:line="288" w:lineRule="auto"/>
        <w:jc w:val="both"/>
        <w:rPr>
          <w:b/>
          <w:szCs w:val="20"/>
          <w:lang w:val="sl-SI"/>
        </w:rPr>
      </w:pPr>
    </w:p>
    <w:p w:rsidR="001F3559" w:rsidRPr="00C1077F" w:rsidRDefault="001F3559" w:rsidP="00F344E3">
      <w:pPr>
        <w:spacing w:line="288" w:lineRule="auto"/>
        <w:jc w:val="both"/>
        <w:rPr>
          <w:szCs w:val="20"/>
          <w:lang w:val="sl-SI"/>
        </w:rPr>
      </w:pPr>
      <w:r w:rsidRPr="00C1077F">
        <w:rPr>
          <w:szCs w:val="20"/>
          <w:lang w:val="sl-SI"/>
        </w:rPr>
        <w:t xml:space="preserve">__________________ </w:t>
      </w:r>
      <w:r w:rsidRPr="00C1077F">
        <w:rPr>
          <w:szCs w:val="20"/>
          <w:lang w:val="sl-SI"/>
        </w:rPr>
        <w:tab/>
      </w:r>
      <w:r w:rsidRPr="00C1077F">
        <w:rPr>
          <w:szCs w:val="20"/>
          <w:lang w:val="sl-SI"/>
        </w:rPr>
        <w:tab/>
      </w:r>
      <w:r w:rsidRPr="00C1077F">
        <w:rPr>
          <w:szCs w:val="20"/>
          <w:lang w:val="sl-SI"/>
        </w:rPr>
        <w:tab/>
      </w:r>
      <w:r w:rsidRPr="00C1077F">
        <w:rPr>
          <w:szCs w:val="20"/>
          <w:lang w:val="sl-SI"/>
        </w:rPr>
        <w:tab/>
        <w:t>______________________________</w:t>
      </w:r>
    </w:p>
    <w:p w:rsidR="001F3559" w:rsidRPr="00C1077F" w:rsidRDefault="001F3559" w:rsidP="00F344E3">
      <w:pPr>
        <w:tabs>
          <w:tab w:val="left" w:pos="720"/>
          <w:tab w:val="left" w:pos="3119"/>
          <w:tab w:val="left" w:pos="4820"/>
          <w:tab w:val="right" w:pos="8640"/>
        </w:tabs>
        <w:spacing w:line="288" w:lineRule="auto"/>
        <w:rPr>
          <w:szCs w:val="20"/>
          <w:lang w:val="sl-SI"/>
        </w:rPr>
      </w:pPr>
      <w:r w:rsidRPr="00C1077F">
        <w:rPr>
          <w:szCs w:val="20"/>
          <w:lang w:val="sl-SI"/>
        </w:rPr>
        <w:t xml:space="preserve"> Kraj in datum </w:t>
      </w:r>
      <w:r w:rsidRPr="00C1077F">
        <w:rPr>
          <w:szCs w:val="20"/>
          <w:lang w:val="sl-SI"/>
        </w:rPr>
        <w:tab/>
        <w:t xml:space="preserve">Žig </w:t>
      </w:r>
      <w:r w:rsidRPr="00C1077F">
        <w:rPr>
          <w:szCs w:val="20"/>
          <w:lang w:val="sl-SI"/>
        </w:rPr>
        <w:tab/>
        <w:t>Podpis odgovorne osebe podizvajalca</w:t>
      </w:r>
    </w:p>
    <w:p w:rsidR="001F3559" w:rsidRPr="00C1077F" w:rsidRDefault="001F3559" w:rsidP="00F344E3">
      <w:pPr>
        <w:spacing w:line="288" w:lineRule="auto"/>
        <w:rPr>
          <w:szCs w:val="20"/>
          <w:lang w:val="sl-SI"/>
        </w:rPr>
      </w:pPr>
    </w:p>
    <w:p w:rsidR="001F3559" w:rsidRPr="00C1077F" w:rsidRDefault="001F3559" w:rsidP="00F344E3">
      <w:pPr>
        <w:spacing w:line="288" w:lineRule="auto"/>
        <w:rPr>
          <w:szCs w:val="20"/>
          <w:lang w:val="sl-SI"/>
        </w:rPr>
      </w:pPr>
      <w:r w:rsidRPr="00C1077F">
        <w:rPr>
          <w:b/>
          <w:szCs w:val="20"/>
          <w:lang w:val="sl-SI"/>
        </w:rPr>
        <w:t>OPOMBA</w:t>
      </w:r>
      <w:r w:rsidRPr="00C1077F">
        <w:rPr>
          <w:szCs w:val="20"/>
          <w:lang w:val="sl-SI"/>
        </w:rPr>
        <w:t>:</w:t>
      </w:r>
    </w:p>
    <w:p w:rsidR="001F3559" w:rsidRPr="00C1077F" w:rsidRDefault="001F3559" w:rsidP="00C44839">
      <w:pPr>
        <w:numPr>
          <w:ilvl w:val="0"/>
          <w:numId w:val="39"/>
        </w:numPr>
        <w:spacing w:line="288" w:lineRule="auto"/>
        <w:rPr>
          <w:szCs w:val="20"/>
          <w:lang w:val="sl-SI"/>
        </w:rPr>
      </w:pPr>
      <w:r w:rsidRPr="00C1077F">
        <w:rPr>
          <w:szCs w:val="20"/>
          <w:lang w:val="sl-SI"/>
        </w:rPr>
        <w:t>V primeru večjega števila podizvajalcev se obrazec fotokopira</w:t>
      </w:r>
    </w:p>
    <w:p w:rsidR="001F3559" w:rsidRPr="00C1077F" w:rsidRDefault="001F3559" w:rsidP="00F344E3">
      <w:pPr>
        <w:spacing w:line="288" w:lineRule="auto"/>
        <w:jc w:val="center"/>
        <w:rPr>
          <w:b/>
          <w:szCs w:val="20"/>
          <w:lang w:val="sl-SI"/>
        </w:rPr>
      </w:pPr>
    </w:p>
    <w:p w:rsidR="001F3559" w:rsidRPr="00C1077F" w:rsidRDefault="001F3559" w:rsidP="00F344E3">
      <w:pPr>
        <w:spacing w:line="288" w:lineRule="auto"/>
        <w:jc w:val="center"/>
        <w:rPr>
          <w:szCs w:val="20"/>
          <w:lang w:val="sl-SI"/>
        </w:rPr>
      </w:pPr>
      <w:r w:rsidRPr="00C1077F">
        <w:rPr>
          <w:b/>
          <w:szCs w:val="20"/>
          <w:lang w:val="sl-SI"/>
        </w:rPr>
        <w:br w:type="page"/>
      </w:r>
      <w:r w:rsidRPr="00C1077F">
        <w:rPr>
          <w:szCs w:val="20"/>
          <w:lang w:val="sl-SI"/>
        </w:rPr>
        <w:t xml:space="preserve"> </w:t>
      </w:r>
    </w:p>
    <w:p w:rsidR="001F3559" w:rsidRPr="00C1077F" w:rsidRDefault="001F3559" w:rsidP="004A6255">
      <w:pPr>
        <w:shd w:val="clear" w:color="auto" w:fill="FFF2CC"/>
        <w:spacing w:line="288" w:lineRule="auto"/>
        <w:rPr>
          <w:b/>
          <w:szCs w:val="20"/>
          <w:lang w:val="sl-SI"/>
        </w:rPr>
      </w:pPr>
      <w:r w:rsidRPr="00C1077F">
        <w:rPr>
          <w:b/>
          <w:szCs w:val="20"/>
          <w:lang w:val="sl-SI"/>
        </w:rPr>
        <w:t>PRILOGA P2</w:t>
      </w:r>
    </w:p>
    <w:p w:rsidR="001F3559" w:rsidRPr="00C1077F" w:rsidRDefault="001F3559" w:rsidP="00F344E3">
      <w:pPr>
        <w:spacing w:line="288" w:lineRule="auto"/>
        <w:rPr>
          <w:szCs w:val="20"/>
          <w:lang w:val="sl-SI"/>
        </w:rPr>
      </w:pPr>
    </w:p>
    <w:p w:rsidR="001F3559" w:rsidRPr="00C1077F" w:rsidRDefault="001F3559" w:rsidP="00F344E3">
      <w:pPr>
        <w:spacing w:line="288" w:lineRule="auto"/>
        <w:rPr>
          <w:szCs w:val="20"/>
          <w:lang w:val="sl-SI"/>
        </w:rPr>
      </w:pPr>
    </w:p>
    <w:p w:rsidR="001F3559" w:rsidRPr="00C1077F" w:rsidRDefault="001F3559" w:rsidP="00F344E3">
      <w:pPr>
        <w:spacing w:line="288" w:lineRule="auto"/>
        <w:jc w:val="center"/>
        <w:outlineLvl w:val="0"/>
        <w:rPr>
          <w:b/>
          <w:szCs w:val="20"/>
          <w:lang w:val="sl-SI"/>
        </w:rPr>
      </w:pPr>
      <w:r w:rsidRPr="00C1077F">
        <w:rPr>
          <w:b/>
          <w:szCs w:val="20"/>
          <w:lang w:val="sl-SI"/>
        </w:rPr>
        <w:t>UDELEŽBA PODIZVAJALCEV</w:t>
      </w:r>
    </w:p>
    <w:p w:rsidR="001F3559" w:rsidRPr="00C1077F" w:rsidRDefault="001F3559" w:rsidP="00F344E3">
      <w:pPr>
        <w:spacing w:line="288" w:lineRule="auto"/>
        <w:jc w:val="center"/>
        <w:rPr>
          <w:b/>
          <w:szCs w:val="20"/>
          <w:lang w:val="sl-SI"/>
        </w:rPr>
      </w:pPr>
      <w:r w:rsidRPr="00C1077F">
        <w:rPr>
          <w:b/>
          <w:szCs w:val="20"/>
          <w:lang w:val="sl-SI"/>
        </w:rPr>
        <w:t xml:space="preserve">MORS 100/2022–PSPB </w:t>
      </w:r>
    </w:p>
    <w:p w:rsidR="001F3559" w:rsidRPr="00C1077F" w:rsidRDefault="001F3559" w:rsidP="00F344E3">
      <w:pPr>
        <w:spacing w:line="288" w:lineRule="auto"/>
        <w:jc w:val="center"/>
        <w:rPr>
          <w:b/>
          <w:szCs w:val="20"/>
          <w:lang w:val="sl-SI"/>
        </w:rPr>
      </w:pPr>
    </w:p>
    <w:p w:rsidR="001F3559" w:rsidRPr="00C1077F" w:rsidRDefault="001F3559" w:rsidP="00F344E3">
      <w:pPr>
        <w:tabs>
          <w:tab w:val="left" w:pos="6237"/>
        </w:tabs>
        <w:spacing w:line="288" w:lineRule="auto"/>
        <w:jc w:val="center"/>
        <w:rPr>
          <w:b/>
          <w:szCs w:val="20"/>
          <w:lang w:val="sl-SI"/>
        </w:rPr>
      </w:pPr>
      <w:r w:rsidRPr="00C1077F">
        <w:rPr>
          <w:b/>
          <w:szCs w:val="20"/>
          <w:lang w:val="sl-SI"/>
        </w:rPr>
        <w:t>VULKANIZERSKE STORITVE, NASTAVITVE GEOMETRIJE PODVOZJA in DOBAVA VULKANIZERSKEGA POTROŠNEGA MATERIALA</w:t>
      </w:r>
    </w:p>
    <w:p w:rsidR="001F3559" w:rsidRPr="00C1077F" w:rsidRDefault="001F3559" w:rsidP="00F344E3">
      <w:pPr>
        <w:spacing w:line="288" w:lineRule="auto"/>
        <w:rPr>
          <w:szCs w:val="20"/>
          <w:lang w:val="sl-SI"/>
        </w:rPr>
      </w:pPr>
    </w:p>
    <w:p w:rsidR="001F3559" w:rsidRPr="00C1077F" w:rsidRDefault="001F3559" w:rsidP="00F344E3">
      <w:pPr>
        <w:spacing w:line="288" w:lineRule="auto"/>
        <w:jc w:val="both"/>
        <w:rPr>
          <w:szCs w:val="20"/>
          <w:lang w:val="sl-SI"/>
        </w:rPr>
      </w:pPr>
      <w:r w:rsidRPr="00C1077F">
        <w:rPr>
          <w:szCs w:val="20"/>
          <w:lang w:val="sl-SI"/>
        </w:rPr>
        <w:t xml:space="preserve">V zvezi z javnim naročilom ___________________________________________________ izjavljamo, </w:t>
      </w:r>
      <w:r w:rsidRPr="00C1077F">
        <w:rPr>
          <w:b/>
          <w:szCs w:val="20"/>
          <w:lang w:val="sl-SI"/>
        </w:rPr>
        <w:t xml:space="preserve">DA </w:t>
      </w:r>
      <w:r w:rsidRPr="00C1077F">
        <w:rPr>
          <w:szCs w:val="20"/>
          <w:lang w:val="sl-SI"/>
        </w:rPr>
        <w:t>nastopamo s podizvajalcem, in sicer v nadaljevanju navajamo vrednostno udeležbo le-tega:</w:t>
      </w:r>
    </w:p>
    <w:p w:rsidR="001F3559" w:rsidRPr="00C1077F" w:rsidRDefault="001F3559" w:rsidP="00F344E3">
      <w:pPr>
        <w:spacing w:line="288" w:lineRule="auto"/>
        <w:jc w:val="both"/>
        <w:rPr>
          <w:szCs w:val="20"/>
          <w:lang w:val="sl-SI"/>
        </w:rPr>
      </w:pPr>
    </w:p>
    <w:p w:rsidR="001F3559" w:rsidRPr="00C1077F" w:rsidRDefault="001F3559" w:rsidP="00F344E3">
      <w:pPr>
        <w:spacing w:line="288" w:lineRule="auto"/>
        <w:jc w:val="both"/>
        <w:rPr>
          <w:szCs w:val="20"/>
          <w:lang w:val="sl-SI"/>
        </w:rPr>
      </w:pPr>
      <w:r w:rsidRPr="00C1077F">
        <w:rPr>
          <w:szCs w:val="20"/>
          <w:lang w:val="sl-SI"/>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rsidR="001F3559" w:rsidRPr="00C1077F" w:rsidRDefault="001F3559" w:rsidP="00F344E3">
      <w:pPr>
        <w:spacing w:line="288" w:lineRule="auto"/>
        <w:jc w:val="both"/>
        <w:rPr>
          <w:szCs w:val="20"/>
          <w:lang w:val="sl-SI"/>
        </w:rPr>
      </w:pPr>
    </w:p>
    <w:p w:rsidR="001F3559" w:rsidRPr="00C1077F" w:rsidRDefault="001F3559" w:rsidP="00F344E3">
      <w:pPr>
        <w:spacing w:line="288" w:lineRule="auto"/>
        <w:rPr>
          <w:szCs w:val="20"/>
          <w:lang w:val="sl-SI"/>
        </w:rPr>
      </w:pPr>
    </w:p>
    <w:p w:rsidR="001F3559" w:rsidRPr="00C1077F" w:rsidRDefault="001F3559" w:rsidP="00F344E3">
      <w:pPr>
        <w:spacing w:line="288" w:lineRule="auto"/>
        <w:rPr>
          <w:szCs w:val="20"/>
          <w:lang w:val="sl-SI"/>
        </w:rPr>
      </w:pPr>
    </w:p>
    <w:p w:rsidR="001F3559" w:rsidRPr="00C1077F" w:rsidRDefault="001F3559" w:rsidP="00F344E3">
      <w:pPr>
        <w:spacing w:line="288" w:lineRule="auto"/>
        <w:rPr>
          <w:szCs w:val="20"/>
          <w:lang w:val="sl-SI"/>
        </w:rPr>
      </w:pPr>
    </w:p>
    <w:p w:rsidR="001F3559" w:rsidRPr="00C1077F" w:rsidRDefault="001F3559" w:rsidP="00F344E3">
      <w:pPr>
        <w:spacing w:line="288" w:lineRule="auto"/>
        <w:rPr>
          <w:szCs w:val="20"/>
          <w:lang w:val="sl-SI"/>
        </w:rPr>
      </w:pPr>
    </w:p>
    <w:p w:rsidR="001F3559" w:rsidRPr="00C1077F" w:rsidRDefault="001F3559" w:rsidP="00F344E3">
      <w:pPr>
        <w:spacing w:line="288" w:lineRule="auto"/>
        <w:jc w:val="both"/>
        <w:rPr>
          <w:szCs w:val="20"/>
          <w:lang w:val="sl-SI"/>
        </w:rPr>
      </w:pPr>
    </w:p>
    <w:p w:rsidR="001F3559" w:rsidRPr="00C1077F" w:rsidRDefault="001F3559" w:rsidP="00F344E3">
      <w:pPr>
        <w:spacing w:line="288" w:lineRule="auto"/>
        <w:rPr>
          <w:szCs w:val="20"/>
          <w:lang w:val="sl-SI"/>
        </w:rPr>
      </w:pPr>
    </w:p>
    <w:p w:rsidR="001F3559" w:rsidRPr="00C1077F" w:rsidRDefault="001F3559" w:rsidP="00F344E3">
      <w:pPr>
        <w:spacing w:line="288" w:lineRule="auto"/>
        <w:rPr>
          <w:szCs w:val="20"/>
          <w:lang w:val="sl-SI"/>
        </w:rPr>
      </w:pPr>
    </w:p>
    <w:p w:rsidR="001F3559" w:rsidRPr="00C1077F" w:rsidRDefault="001F3559" w:rsidP="00F344E3">
      <w:pPr>
        <w:spacing w:line="288" w:lineRule="auto"/>
        <w:rPr>
          <w:szCs w:val="20"/>
          <w:lang w:val="sl-SI"/>
        </w:rPr>
      </w:pPr>
    </w:p>
    <w:p w:rsidR="001F3559" w:rsidRPr="00C1077F" w:rsidRDefault="001F3559" w:rsidP="00F344E3">
      <w:pPr>
        <w:spacing w:line="288" w:lineRule="auto"/>
        <w:jc w:val="both"/>
        <w:rPr>
          <w:szCs w:val="20"/>
          <w:lang w:val="sl-SI"/>
        </w:rPr>
      </w:pPr>
      <w:r w:rsidRPr="00C1077F">
        <w:rPr>
          <w:b/>
          <w:szCs w:val="20"/>
          <w:lang w:val="sl-SI"/>
        </w:rPr>
        <w:t>OPOMBA:</w:t>
      </w:r>
    </w:p>
    <w:p w:rsidR="001F3559" w:rsidRPr="00C1077F" w:rsidRDefault="001F3559" w:rsidP="00C44839">
      <w:pPr>
        <w:numPr>
          <w:ilvl w:val="0"/>
          <w:numId w:val="39"/>
        </w:numPr>
        <w:spacing w:line="288" w:lineRule="auto"/>
        <w:jc w:val="both"/>
        <w:rPr>
          <w:szCs w:val="20"/>
          <w:lang w:val="sl-SI"/>
        </w:rPr>
      </w:pPr>
      <w:r w:rsidRPr="00C1077F">
        <w:rPr>
          <w:szCs w:val="20"/>
          <w:lang w:val="sl-SI"/>
        </w:rPr>
        <w:t>Obrazec je potrebno izpolniti le v primeru, da ponudnik nastopa s podizvajalcem</w:t>
      </w:r>
    </w:p>
    <w:p w:rsidR="001F3559" w:rsidRPr="00C1077F" w:rsidRDefault="001F3559" w:rsidP="00C44839">
      <w:pPr>
        <w:numPr>
          <w:ilvl w:val="0"/>
          <w:numId w:val="39"/>
        </w:numPr>
        <w:spacing w:line="288" w:lineRule="auto"/>
        <w:jc w:val="both"/>
        <w:rPr>
          <w:szCs w:val="20"/>
          <w:lang w:val="sl-SI"/>
        </w:rPr>
      </w:pPr>
      <w:r w:rsidRPr="00C1077F">
        <w:rPr>
          <w:szCs w:val="20"/>
          <w:lang w:val="sl-SI"/>
        </w:rPr>
        <w:t>V primeru večjega števila podizvajalcev se obrazec fotokopira.</w:t>
      </w:r>
    </w:p>
    <w:p w:rsidR="001F3559" w:rsidRPr="00C1077F" w:rsidRDefault="001F3559" w:rsidP="00F344E3">
      <w:pPr>
        <w:spacing w:line="288" w:lineRule="auto"/>
        <w:jc w:val="both"/>
        <w:rPr>
          <w:szCs w:val="20"/>
          <w:lang w:val="sl-SI"/>
        </w:rPr>
      </w:pPr>
    </w:p>
    <w:p w:rsidR="001F3559" w:rsidRPr="00C1077F" w:rsidRDefault="001F3559" w:rsidP="00F344E3">
      <w:pPr>
        <w:spacing w:line="288" w:lineRule="auto"/>
        <w:jc w:val="both"/>
        <w:rPr>
          <w:b/>
          <w:szCs w:val="20"/>
          <w:lang w:val="sl-SI"/>
        </w:rPr>
      </w:pPr>
      <w:r w:rsidRPr="00C1077F">
        <w:rPr>
          <w:b/>
          <w:szCs w:val="20"/>
          <w:lang w:val="sl-SI"/>
        </w:rPr>
        <w:br w:type="page"/>
      </w:r>
    </w:p>
    <w:p w:rsidR="001F3559" w:rsidRPr="00C1077F" w:rsidRDefault="001F3559" w:rsidP="00F344E3">
      <w:pPr>
        <w:shd w:val="clear" w:color="auto" w:fill="FFF2CC"/>
        <w:spacing w:line="288" w:lineRule="auto"/>
        <w:jc w:val="both"/>
        <w:rPr>
          <w:b/>
          <w:szCs w:val="20"/>
          <w:lang w:val="sl-SI"/>
        </w:rPr>
      </w:pPr>
      <w:r w:rsidRPr="00C1077F">
        <w:rPr>
          <w:b/>
          <w:szCs w:val="20"/>
          <w:lang w:val="sl-SI"/>
        </w:rPr>
        <w:t>PRILOGA 2</w:t>
      </w:r>
    </w:p>
    <w:p w:rsidR="001F3559" w:rsidRPr="00C1077F" w:rsidRDefault="001F3559" w:rsidP="00F344E3">
      <w:pPr>
        <w:spacing w:line="288" w:lineRule="auto"/>
        <w:jc w:val="center"/>
        <w:rPr>
          <w:b/>
          <w:szCs w:val="20"/>
          <w:lang w:val="sl-SI"/>
        </w:rPr>
      </w:pPr>
    </w:p>
    <w:p w:rsidR="001F3559" w:rsidRPr="00C1077F" w:rsidRDefault="001F3559" w:rsidP="00F344E3">
      <w:pPr>
        <w:spacing w:line="288" w:lineRule="auto"/>
        <w:jc w:val="center"/>
        <w:rPr>
          <w:b/>
          <w:szCs w:val="20"/>
          <w:lang w:val="sl-SI"/>
        </w:rPr>
      </w:pPr>
    </w:p>
    <w:p w:rsidR="001F3559" w:rsidRPr="00C1077F" w:rsidRDefault="001F3559" w:rsidP="00F344E3">
      <w:pPr>
        <w:spacing w:line="288" w:lineRule="auto"/>
        <w:jc w:val="center"/>
        <w:rPr>
          <w:b/>
          <w:szCs w:val="20"/>
          <w:lang w:val="sl-SI"/>
        </w:rPr>
      </w:pPr>
    </w:p>
    <w:p w:rsidR="001F3559" w:rsidRPr="00C1077F" w:rsidRDefault="001F3559" w:rsidP="00F344E3">
      <w:pPr>
        <w:spacing w:line="288" w:lineRule="auto"/>
        <w:jc w:val="center"/>
        <w:rPr>
          <w:szCs w:val="20"/>
          <w:lang w:val="sl-SI"/>
        </w:rPr>
      </w:pPr>
      <w:r w:rsidRPr="00C1077F">
        <w:rPr>
          <w:b/>
          <w:szCs w:val="20"/>
          <w:lang w:val="sl-SI"/>
        </w:rPr>
        <w:t>IZJAVA O OMEJITVAH POSLOVANJA</w:t>
      </w:r>
      <w:r w:rsidRPr="00C1077F">
        <w:rPr>
          <w:b/>
          <w:szCs w:val="20"/>
          <w:vertAlign w:val="superscript"/>
          <w:lang w:val="sl-SI"/>
        </w:rPr>
        <w:t>1</w:t>
      </w:r>
    </w:p>
    <w:p w:rsidR="001F3559" w:rsidRPr="00C1077F" w:rsidRDefault="001F3559" w:rsidP="00F344E3">
      <w:pPr>
        <w:spacing w:line="288" w:lineRule="auto"/>
        <w:jc w:val="center"/>
        <w:rPr>
          <w:b/>
          <w:szCs w:val="20"/>
          <w:lang w:val="sl-SI"/>
        </w:rPr>
      </w:pPr>
    </w:p>
    <w:p w:rsidR="001F3559" w:rsidRPr="00C1077F" w:rsidRDefault="001F3559" w:rsidP="00F344E3">
      <w:pPr>
        <w:spacing w:line="288" w:lineRule="auto"/>
        <w:jc w:val="center"/>
        <w:rPr>
          <w:b/>
          <w:szCs w:val="20"/>
          <w:lang w:val="sl-SI"/>
        </w:rPr>
      </w:pPr>
      <w:r w:rsidRPr="00C1077F">
        <w:rPr>
          <w:b/>
          <w:szCs w:val="20"/>
          <w:lang w:val="sl-SI"/>
        </w:rPr>
        <w:t xml:space="preserve">MORS 100/2022–PSPB </w:t>
      </w:r>
    </w:p>
    <w:p w:rsidR="001F3559" w:rsidRPr="00C1077F" w:rsidRDefault="001F3559" w:rsidP="00F344E3">
      <w:pPr>
        <w:tabs>
          <w:tab w:val="left" w:pos="6237"/>
        </w:tabs>
        <w:spacing w:line="288" w:lineRule="auto"/>
        <w:jc w:val="center"/>
        <w:rPr>
          <w:b/>
          <w:szCs w:val="20"/>
          <w:lang w:val="sl-SI"/>
        </w:rPr>
      </w:pPr>
      <w:r w:rsidRPr="00C1077F">
        <w:rPr>
          <w:b/>
          <w:szCs w:val="20"/>
          <w:lang w:val="sl-SI"/>
        </w:rPr>
        <w:t>VULKANIZERSKE STORITVE, NASTAVITVE GEOMETRIJE PODVOZJA in DOBAVA VULKANIZERSKEGA POTROŠNEGA MATERIALA</w:t>
      </w:r>
    </w:p>
    <w:p w:rsidR="001F3559" w:rsidRPr="00C1077F" w:rsidRDefault="001F3559" w:rsidP="00F344E3">
      <w:pPr>
        <w:tabs>
          <w:tab w:val="left" w:pos="6237"/>
        </w:tabs>
        <w:spacing w:line="288" w:lineRule="auto"/>
        <w:jc w:val="center"/>
        <w:rPr>
          <w:b/>
          <w:szCs w:val="20"/>
          <w:lang w:val="sl-SI"/>
        </w:rPr>
      </w:pPr>
    </w:p>
    <w:p w:rsidR="001F3559" w:rsidRPr="00C1077F" w:rsidRDefault="001F3559" w:rsidP="00F344E3">
      <w:pPr>
        <w:pBdr>
          <w:bottom w:val="single" w:sz="12" w:space="1" w:color="auto"/>
        </w:pBdr>
        <w:spacing w:line="288" w:lineRule="auto"/>
        <w:jc w:val="both"/>
        <w:rPr>
          <w:szCs w:val="20"/>
          <w:lang w:val="sl-SI"/>
        </w:rPr>
      </w:pPr>
    </w:p>
    <w:p w:rsidR="001F3559" w:rsidRPr="00C1077F" w:rsidRDefault="001F3559" w:rsidP="00F344E3">
      <w:pPr>
        <w:pBdr>
          <w:bottom w:val="single" w:sz="12" w:space="1" w:color="auto"/>
        </w:pBdr>
        <w:spacing w:line="288" w:lineRule="auto"/>
        <w:jc w:val="both"/>
        <w:rPr>
          <w:szCs w:val="20"/>
          <w:lang w:val="sl-SI"/>
        </w:rPr>
      </w:pPr>
    </w:p>
    <w:p w:rsidR="001F3559" w:rsidRPr="00C1077F" w:rsidRDefault="001F3559" w:rsidP="00F344E3">
      <w:pPr>
        <w:spacing w:line="288" w:lineRule="auto"/>
        <w:jc w:val="center"/>
        <w:rPr>
          <w:i/>
          <w:szCs w:val="20"/>
          <w:u w:val="single"/>
          <w:lang w:val="sl-SI"/>
        </w:rPr>
      </w:pPr>
      <w:r w:rsidRPr="00C1077F">
        <w:rPr>
          <w:i/>
          <w:szCs w:val="20"/>
          <w:u w:val="single"/>
          <w:lang w:val="sl-SI"/>
        </w:rPr>
        <w:t>(NAVEDBA IMENA IN PRIIMKA FIZIČNE OSEBE</w:t>
      </w:r>
      <w:r w:rsidRPr="00C1077F">
        <w:rPr>
          <w:i/>
          <w:szCs w:val="20"/>
          <w:u w:val="single"/>
          <w:vertAlign w:val="superscript"/>
          <w:lang w:val="sl-SI"/>
        </w:rPr>
        <w:t>2</w:t>
      </w:r>
      <w:r w:rsidRPr="00C1077F">
        <w:rPr>
          <w:i/>
          <w:szCs w:val="20"/>
          <w:u w:val="single"/>
          <w:lang w:val="sl-SI"/>
        </w:rPr>
        <w:t xml:space="preserve"> ALI ODGOVORNE OSEBE</w:t>
      </w:r>
      <w:r w:rsidRPr="00C1077F">
        <w:rPr>
          <w:i/>
          <w:szCs w:val="20"/>
          <w:u w:val="single"/>
          <w:vertAlign w:val="superscript"/>
          <w:lang w:val="sl-SI"/>
        </w:rPr>
        <w:t>3</w:t>
      </w:r>
      <w:r w:rsidRPr="00C1077F">
        <w:rPr>
          <w:i/>
          <w:szCs w:val="20"/>
          <w:u w:val="single"/>
          <w:lang w:val="sl-SI"/>
        </w:rPr>
        <w:t xml:space="preserve"> GOSPODARSKEGA SUBJEKTA)</w:t>
      </w:r>
    </w:p>
    <w:p w:rsidR="001F3559" w:rsidRPr="00C1077F" w:rsidRDefault="001F3559" w:rsidP="00F344E3">
      <w:pPr>
        <w:spacing w:line="288" w:lineRule="auto"/>
        <w:jc w:val="both"/>
        <w:rPr>
          <w:b/>
          <w:i/>
          <w:szCs w:val="20"/>
          <w:u w:val="single"/>
          <w:lang w:val="sl-SI"/>
        </w:rPr>
      </w:pPr>
    </w:p>
    <w:p w:rsidR="001F3559" w:rsidRPr="00C1077F" w:rsidRDefault="001F3559" w:rsidP="00F344E3">
      <w:pPr>
        <w:spacing w:line="288" w:lineRule="auto"/>
        <w:jc w:val="both"/>
        <w:rPr>
          <w:szCs w:val="20"/>
          <w:lang w:val="sl-SI"/>
        </w:rPr>
      </w:pPr>
      <w:r w:rsidRPr="00C1077F">
        <w:rPr>
          <w:szCs w:val="20"/>
          <w:lang w:val="sl-SI"/>
        </w:rPr>
        <w:t xml:space="preserve">izjavljam, da gospodarski subject </w:t>
      </w:r>
      <w:r w:rsidRPr="00C1077F">
        <w:rPr>
          <w:b/>
          <w:i/>
          <w:szCs w:val="20"/>
          <w:u w:val="single"/>
          <w:lang w:val="sl-SI"/>
        </w:rPr>
        <w:t>_____________________________________________________</w:t>
      </w:r>
    </w:p>
    <w:p w:rsidR="001F3559" w:rsidRPr="00C1077F" w:rsidRDefault="001F3559" w:rsidP="00F344E3">
      <w:pPr>
        <w:spacing w:line="288" w:lineRule="auto"/>
        <w:jc w:val="both"/>
        <w:rPr>
          <w:szCs w:val="20"/>
          <w:lang w:val="sl-SI"/>
        </w:rPr>
      </w:pPr>
      <w:r w:rsidRPr="00C1077F">
        <w:rPr>
          <w:b/>
          <w:i/>
          <w:szCs w:val="20"/>
          <w:lang w:val="sl-SI"/>
        </w:rPr>
        <w:t xml:space="preserve">                                                                                                 </w:t>
      </w:r>
      <w:r w:rsidRPr="00C1077F">
        <w:rPr>
          <w:i/>
          <w:szCs w:val="20"/>
          <w:lang w:val="sl-SI"/>
        </w:rPr>
        <w:t xml:space="preserve">      (NAVEDBA GOSPODARSKEGA SUBJEKTA</w:t>
      </w:r>
      <w:r w:rsidRPr="00C1077F">
        <w:rPr>
          <w:i/>
          <w:szCs w:val="20"/>
          <w:vertAlign w:val="superscript"/>
          <w:lang w:val="sl-SI"/>
        </w:rPr>
        <w:t>4)</w:t>
      </w:r>
    </w:p>
    <w:p w:rsidR="001F3559" w:rsidRPr="00C1077F" w:rsidRDefault="001F3559" w:rsidP="00F344E3">
      <w:pPr>
        <w:spacing w:line="288" w:lineRule="auto"/>
        <w:jc w:val="both"/>
        <w:rPr>
          <w:szCs w:val="20"/>
          <w:lang w:val="sl-SI"/>
        </w:rPr>
      </w:pPr>
    </w:p>
    <w:p w:rsidR="001F3559" w:rsidRPr="00C1077F" w:rsidRDefault="001F3559" w:rsidP="00F344E3">
      <w:pPr>
        <w:spacing w:line="288" w:lineRule="auto"/>
        <w:jc w:val="both"/>
        <w:rPr>
          <w:szCs w:val="20"/>
          <w:lang w:val="sl-SI"/>
        </w:rPr>
      </w:pPr>
      <w:r w:rsidRPr="00C1077F">
        <w:rPr>
          <w:szCs w:val="20"/>
          <w:lang w:val="sl-SI"/>
        </w:rPr>
        <w:t xml:space="preserve">ni / nisem povezan s funkcionarjem in po mojem vedenju ni / nisem  povezan z družinskim članom funkcionarja v </w:t>
      </w:r>
      <w:r w:rsidRPr="00C1077F">
        <w:rPr>
          <w:b/>
          <w:szCs w:val="20"/>
          <w:lang w:val="sl-SI"/>
        </w:rPr>
        <w:t>Ministrstvu za obrambo RS</w:t>
      </w:r>
      <w:r w:rsidRPr="00C1077F">
        <w:rPr>
          <w:szCs w:val="20"/>
          <w:lang w:val="sl-SI"/>
        </w:rPr>
        <w:t xml:space="preserve"> na način, določen v prvem odstavku 35. člena Zakona o integriteti in preprečevanju korupcije (Uradni list RS, št. 69/11 – uradno prečiščeno besedilo in 158/20, ZIntPK).   </w:t>
      </w:r>
    </w:p>
    <w:p w:rsidR="001F3559" w:rsidRPr="00C1077F" w:rsidRDefault="001F3559" w:rsidP="00F344E3">
      <w:pPr>
        <w:spacing w:line="288" w:lineRule="auto"/>
        <w:jc w:val="both"/>
        <w:rPr>
          <w:szCs w:val="20"/>
          <w:lang w:val="sl-SI"/>
        </w:rPr>
      </w:pPr>
    </w:p>
    <w:p w:rsidR="001F3559" w:rsidRPr="00C1077F" w:rsidRDefault="001F3559" w:rsidP="00F344E3">
      <w:pPr>
        <w:spacing w:line="288" w:lineRule="auto"/>
        <w:jc w:val="both"/>
        <w:rPr>
          <w:szCs w:val="20"/>
          <w:lang w:val="sl-SI"/>
        </w:rPr>
      </w:pPr>
      <w:r w:rsidRPr="00C1077F">
        <w:rPr>
          <w:szCs w:val="20"/>
          <w:lang w:val="sl-SI"/>
        </w:rPr>
        <w:t xml:space="preserve">_________________________  </w:t>
      </w:r>
      <w:r w:rsidRPr="00C1077F">
        <w:rPr>
          <w:szCs w:val="20"/>
          <w:lang w:val="sl-SI"/>
        </w:rPr>
        <w:tab/>
        <w:t xml:space="preserve">Žig </w:t>
      </w:r>
      <w:r w:rsidRPr="00C1077F">
        <w:rPr>
          <w:szCs w:val="20"/>
          <w:lang w:val="sl-SI"/>
        </w:rPr>
        <w:tab/>
        <w:t xml:space="preserve"> </w:t>
      </w:r>
      <w:r w:rsidRPr="00C1077F">
        <w:rPr>
          <w:szCs w:val="20"/>
          <w:lang w:val="sl-SI"/>
        </w:rPr>
        <w:tab/>
        <w:t>_________________________________</w:t>
      </w:r>
    </w:p>
    <w:p w:rsidR="001F3559" w:rsidRPr="00C1077F" w:rsidRDefault="001F3559" w:rsidP="00F344E3">
      <w:pPr>
        <w:spacing w:line="288" w:lineRule="auto"/>
        <w:jc w:val="both"/>
        <w:rPr>
          <w:szCs w:val="20"/>
          <w:lang w:val="sl-SI"/>
        </w:rPr>
      </w:pPr>
      <w:r w:rsidRPr="00C1077F">
        <w:rPr>
          <w:szCs w:val="20"/>
          <w:lang w:val="sl-SI"/>
        </w:rPr>
        <w:t xml:space="preserve">Kraj in datum    </w:t>
      </w:r>
      <w:r w:rsidRPr="00C1077F">
        <w:rPr>
          <w:szCs w:val="20"/>
          <w:lang w:val="sl-SI"/>
        </w:rPr>
        <w:tab/>
      </w:r>
      <w:r w:rsidRPr="00C1077F">
        <w:rPr>
          <w:szCs w:val="20"/>
          <w:lang w:val="sl-SI"/>
        </w:rPr>
        <w:tab/>
      </w:r>
      <w:r w:rsidRPr="00C1077F">
        <w:rPr>
          <w:szCs w:val="20"/>
          <w:lang w:val="sl-SI"/>
        </w:rPr>
        <w:tab/>
      </w:r>
      <w:r w:rsidRPr="00C1077F">
        <w:rPr>
          <w:szCs w:val="20"/>
          <w:lang w:val="sl-SI"/>
        </w:rPr>
        <w:tab/>
      </w:r>
      <w:r w:rsidRPr="00C1077F">
        <w:rPr>
          <w:szCs w:val="20"/>
          <w:lang w:val="sl-SI"/>
        </w:rPr>
        <w:tab/>
        <w:t xml:space="preserve">             Podpis fizične oz. odgovorne osebe</w:t>
      </w:r>
    </w:p>
    <w:p w:rsidR="001F3559" w:rsidRPr="00C1077F" w:rsidRDefault="001F3559" w:rsidP="00F344E3">
      <w:pPr>
        <w:spacing w:line="288" w:lineRule="auto"/>
        <w:jc w:val="both"/>
        <w:rPr>
          <w:szCs w:val="20"/>
          <w:lang w:val="sl-SI"/>
        </w:rPr>
      </w:pPr>
    </w:p>
    <w:p w:rsidR="001F3559" w:rsidRPr="00C1077F" w:rsidRDefault="001F3559" w:rsidP="00F344E3">
      <w:pPr>
        <w:spacing w:line="288" w:lineRule="auto"/>
        <w:jc w:val="both"/>
        <w:rPr>
          <w:b/>
          <w:szCs w:val="20"/>
          <w:u w:val="single"/>
          <w:lang w:val="sl-SI"/>
        </w:rPr>
      </w:pPr>
      <w:r w:rsidRPr="00C1077F">
        <w:rPr>
          <w:b/>
          <w:szCs w:val="20"/>
          <w:u w:val="single"/>
          <w:lang w:val="sl-SI"/>
        </w:rPr>
        <w:t>1. odstavek 35. člena ZIntPK:</w:t>
      </w:r>
    </w:p>
    <w:p w:rsidR="001F3559" w:rsidRPr="00C1077F" w:rsidRDefault="001F3559" w:rsidP="00F344E3">
      <w:pPr>
        <w:spacing w:line="288" w:lineRule="auto"/>
        <w:rPr>
          <w:i/>
          <w:szCs w:val="20"/>
          <w:lang w:val="sl-SI"/>
        </w:rPr>
      </w:pPr>
      <w:r w:rsidRPr="00C1077F">
        <w:rPr>
          <w:i/>
          <w:szCs w:val="20"/>
          <w:lang w:val="sl-SI"/>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1F3559" w:rsidRPr="00C1077F" w:rsidRDefault="001F3559" w:rsidP="00C44839">
      <w:pPr>
        <w:numPr>
          <w:ilvl w:val="0"/>
          <w:numId w:val="18"/>
        </w:numPr>
        <w:spacing w:after="200" w:line="288" w:lineRule="auto"/>
        <w:rPr>
          <w:i/>
          <w:szCs w:val="20"/>
          <w:lang w:val="sl-SI"/>
        </w:rPr>
      </w:pPr>
      <w:r w:rsidRPr="00C1077F">
        <w:rPr>
          <w:i/>
          <w:szCs w:val="20"/>
          <w:lang w:val="sl-SI"/>
        </w:rPr>
        <w:t>udeležen kot poslovodja, član poslovodstva ali zakoniti zastopnik ali</w:t>
      </w:r>
    </w:p>
    <w:p w:rsidR="001F3559" w:rsidRPr="00C1077F" w:rsidRDefault="001F3559" w:rsidP="00C44839">
      <w:pPr>
        <w:numPr>
          <w:ilvl w:val="0"/>
          <w:numId w:val="18"/>
        </w:numPr>
        <w:spacing w:after="200" w:line="288" w:lineRule="auto"/>
        <w:rPr>
          <w:i/>
          <w:szCs w:val="20"/>
          <w:lang w:val="sl-SI"/>
        </w:rPr>
      </w:pPr>
      <w:r w:rsidRPr="00C1077F">
        <w:rPr>
          <w:i/>
          <w:szCs w:val="20"/>
          <w:lang w:val="sl-SI"/>
        </w:rPr>
        <w:t>neposredno ali prek drugih pravnih oseb v več kot pet odstotnem deležu udeležen pri ustanoviteljskih pravicah, upravljanju ali kapitalu.</w:t>
      </w:r>
    </w:p>
    <w:p w:rsidR="001F3559" w:rsidRPr="00C1077F" w:rsidRDefault="001F3559" w:rsidP="00F344E3">
      <w:pPr>
        <w:spacing w:line="288" w:lineRule="auto"/>
        <w:rPr>
          <w:i/>
          <w:szCs w:val="20"/>
          <w:lang w:val="sl-SI"/>
        </w:rPr>
      </w:pPr>
      <w:r w:rsidRPr="00C1077F">
        <w:rPr>
          <w:i/>
          <w:szCs w:val="20"/>
          <w:lang w:val="sl-SI"/>
        </w:rPr>
        <w:t>_________________________</w:t>
      </w:r>
    </w:p>
    <w:p w:rsidR="001F3559" w:rsidRPr="00C1077F" w:rsidRDefault="001F3559" w:rsidP="00F344E3">
      <w:pPr>
        <w:spacing w:line="288" w:lineRule="auto"/>
        <w:jc w:val="both"/>
        <w:rPr>
          <w:szCs w:val="20"/>
          <w:lang w:val="sl-SI"/>
        </w:rPr>
      </w:pPr>
      <w:r w:rsidRPr="00C1077F">
        <w:rPr>
          <w:szCs w:val="20"/>
          <w:vertAlign w:val="superscript"/>
          <w:lang w:val="sl-SI"/>
        </w:rPr>
        <w:t>1</w:t>
      </w:r>
      <w:r w:rsidRPr="00C1077F">
        <w:rPr>
          <w:szCs w:val="20"/>
          <w:lang w:val="sl-SI"/>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1F3559" w:rsidRPr="00C1077F" w:rsidRDefault="001F3559" w:rsidP="00F344E3">
      <w:pPr>
        <w:spacing w:line="288" w:lineRule="auto"/>
        <w:jc w:val="both"/>
        <w:rPr>
          <w:szCs w:val="20"/>
          <w:lang w:val="sl-SI"/>
        </w:rPr>
      </w:pPr>
      <w:r w:rsidRPr="00C1077F">
        <w:rPr>
          <w:szCs w:val="20"/>
          <w:vertAlign w:val="superscript"/>
          <w:lang w:val="sl-SI"/>
        </w:rPr>
        <w:t>2</w:t>
      </w:r>
      <w:r w:rsidRPr="00C1077F">
        <w:rPr>
          <w:szCs w:val="20"/>
          <w:lang w:val="sl-SI"/>
        </w:rPr>
        <w:t xml:space="preserve">Navedba mora vsebovati ime in priimek fizične osebe, naslov stalnega bivališča ter podatek, s katerim je fizično osebo mogoče jasno identificirati (npr. EMŠO). </w:t>
      </w:r>
    </w:p>
    <w:p w:rsidR="001F3559" w:rsidRPr="00C1077F" w:rsidRDefault="001F3559" w:rsidP="00F344E3">
      <w:pPr>
        <w:spacing w:line="288" w:lineRule="auto"/>
        <w:jc w:val="both"/>
        <w:rPr>
          <w:szCs w:val="20"/>
          <w:lang w:val="sl-SI"/>
        </w:rPr>
      </w:pPr>
      <w:r w:rsidRPr="00C1077F">
        <w:rPr>
          <w:szCs w:val="20"/>
          <w:vertAlign w:val="superscript"/>
          <w:lang w:val="sl-SI"/>
        </w:rPr>
        <w:t>3</w:t>
      </w:r>
      <w:r w:rsidRPr="00C1077F">
        <w:rPr>
          <w:szCs w:val="20"/>
          <w:lang w:val="sl-SI"/>
        </w:rPr>
        <w:t>Navedba mora vsebovati ime in priimek odgovorne osebe, naslov stalnega bivališča ter podatek, s katerim je odgovorno osebo mogoče jasno identificirati (npr. EMŠO)</w:t>
      </w:r>
    </w:p>
    <w:p w:rsidR="001F3559" w:rsidRPr="00C1077F" w:rsidRDefault="001F3559" w:rsidP="00F344E3">
      <w:pPr>
        <w:spacing w:line="288" w:lineRule="auto"/>
        <w:jc w:val="both"/>
        <w:rPr>
          <w:szCs w:val="20"/>
          <w:lang w:val="sl-SI"/>
        </w:rPr>
      </w:pPr>
      <w:r w:rsidRPr="00C1077F">
        <w:rPr>
          <w:szCs w:val="20"/>
          <w:vertAlign w:val="superscript"/>
          <w:lang w:val="sl-SI"/>
        </w:rPr>
        <w:t>4</w:t>
      </w:r>
      <w:r w:rsidRPr="00C1077F">
        <w:rPr>
          <w:szCs w:val="20"/>
          <w:lang w:val="sl-SI"/>
        </w:rPr>
        <w:t>Navedba poslovnega subjekta mora vsebovati naziv poslovnega subjekta, naslov poslovnega subjekta ter podatek, s katerim je mogoče poslovni subjekt jasno identificirati (npr. matična številka poslovnega subjekta)</w:t>
      </w:r>
    </w:p>
    <w:p w:rsidR="001F3559" w:rsidRPr="00C1077F" w:rsidRDefault="001F3559" w:rsidP="00F344E3">
      <w:pPr>
        <w:spacing w:line="288" w:lineRule="auto"/>
        <w:jc w:val="both"/>
        <w:rPr>
          <w:szCs w:val="20"/>
          <w:lang w:val="sl-SI"/>
        </w:rPr>
      </w:pPr>
      <w:r w:rsidRPr="00C1077F">
        <w:rPr>
          <w:szCs w:val="20"/>
          <w:lang w:val="sl-SI"/>
        </w:rPr>
        <w:br w:type="page"/>
      </w:r>
    </w:p>
    <w:p w:rsidR="001F3559" w:rsidRPr="00C1077F" w:rsidRDefault="001F3559" w:rsidP="00F344E3">
      <w:pPr>
        <w:shd w:val="clear" w:color="auto" w:fill="FFF2CC"/>
        <w:spacing w:line="288" w:lineRule="auto"/>
        <w:rPr>
          <w:b/>
          <w:szCs w:val="20"/>
          <w:lang w:val="sl-SI"/>
        </w:rPr>
      </w:pPr>
      <w:r w:rsidRPr="00C1077F">
        <w:rPr>
          <w:b/>
          <w:szCs w:val="20"/>
          <w:lang w:val="sl-SI"/>
        </w:rPr>
        <w:t xml:space="preserve">PRILOGA 3 - POTRDITEV POSEBNIH POGOJEV -  </w:t>
      </w:r>
      <w:r w:rsidR="00330D32">
        <w:rPr>
          <w:szCs w:val="20"/>
          <w:lang w:val="sl-SI"/>
        </w:rPr>
        <w:t>(samo za sklop 8</w:t>
      </w:r>
      <w:r w:rsidRPr="00C1077F">
        <w:rPr>
          <w:szCs w:val="20"/>
          <w:lang w:val="sl-SI"/>
        </w:rPr>
        <w:t>.)</w:t>
      </w:r>
    </w:p>
    <w:p w:rsidR="001F3559" w:rsidRPr="00C1077F" w:rsidRDefault="001F3559" w:rsidP="00F344E3">
      <w:pPr>
        <w:spacing w:line="288" w:lineRule="auto"/>
        <w:rPr>
          <w:bCs/>
          <w:szCs w:val="20"/>
          <w:lang w:val="sl-SI"/>
        </w:rPr>
      </w:pPr>
    </w:p>
    <w:p w:rsidR="001F3559" w:rsidRPr="00C1077F" w:rsidRDefault="001F3559" w:rsidP="00F344E3">
      <w:pPr>
        <w:spacing w:line="288" w:lineRule="auto"/>
        <w:jc w:val="center"/>
        <w:rPr>
          <w:b/>
          <w:szCs w:val="20"/>
          <w:lang w:val="sl-SI"/>
        </w:rPr>
      </w:pPr>
      <w:r w:rsidRPr="00C1077F">
        <w:rPr>
          <w:b/>
          <w:szCs w:val="20"/>
          <w:lang w:val="sl-SI"/>
        </w:rPr>
        <w:t xml:space="preserve">IZJAVA O DOSTAVI </w:t>
      </w:r>
    </w:p>
    <w:p w:rsidR="001F3559" w:rsidRPr="00C1077F" w:rsidRDefault="001F3559" w:rsidP="00F344E3">
      <w:pPr>
        <w:spacing w:line="288" w:lineRule="auto"/>
        <w:rPr>
          <w:szCs w:val="20"/>
          <w:lang w:val="sl-SI"/>
        </w:rPr>
      </w:pPr>
    </w:p>
    <w:p w:rsidR="001F3559" w:rsidRPr="00C1077F" w:rsidRDefault="001F3559" w:rsidP="00F344E3">
      <w:pPr>
        <w:spacing w:line="288" w:lineRule="auto"/>
        <w:rPr>
          <w:szCs w:val="20"/>
          <w:lang w:val="sl-SI"/>
        </w:rPr>
      </w:pPr>
      <w:r w:rsidRPr="00C1077F">
        <w:rPr>
          <w:szCs w:val="20"/>
          <w:lang w:val="sl-SI"/>
        </w:rPr>
        <w:t>Zagotavljam</w:t>
      </w:r>
      <w:r w:rsidR="00F26100" w:rsidRPr="00C1077F">
        <w:rPr>
          <w:szCs w:val="20"/>
          <w:lang w:val="sl-SI"/>
        </w:rPr>
        <w:t xml:space="preserve">o dostavo: </w:t>
      </w:r>
    </w:p>
    <w:p w:rsidR="001F3559" w:rsidRPr="00C1077F" w:rsidRDefault="001F3559" w:rsidP="00C44839">
      <w:pPr>
        <w:numPr>
          <w:ilvl w:val="0"/>
          <w:numId w:val="22"/>
        </w:numPr>
        <w:tabs>
          <w:tab w:val="num" w:pos="0"/>
        </w:tabs>
        <w:spacing w:line="288" w:lineRule="auto"/>
        <w:jc w:val="both"/>
        <w:rPr>
          <w:b/>
          <w:szCs w:val="20"/>
          <w:lang w:val="sl-SI"/>
        </w:rPr>
      </w:pPr>
      <w:r w:rsidRPr="00C1077F">
        <w:rPr>
          <w:noProof/>
          <w:szCs w:val="20"/>
          <w:lang w:val="sl-SI"/>
        </w:rPr>
        <w:t xml:space="preserve">na lokacije naročnika: </w:t>
      </w:r>
      <w:r w:rsidRPr="00C1077F">
        <w:rPr>
          <w:b/>
          <w:noProof/>
          <w:szCs w:val="20"/>
          <w:lang w:val="sl-SI"/>
        </w:rPr>
        <w:t>Vojašnica Edvarda Peperka, Leskovškova 7, 1260 Ljubljana-Polje</w:t>
      </w:r>
      <w:r w:rsidRPr="00C1077F">
        <w:rPr>
          <w:noProof/>
          <w:szCs w:val="20"/>
          <w:lang w:val="sl-SI"/>
        </w:rPr>
        <w:t xml:space="preserve"> </w:t>
      </w:r>
    </w:p>
    <w:p w:rsidR="001F3559" w:rsidRPr="00C1077F" w:rsidRDefault="001F3559" w:rsidP="00F344E3">
      <w:pPr>
        <w:spacing w:line="288" w:lineRule="auto"/>
        <w:rPr>
          <w:b/>
          <w:szCs w:val="20"/>
          <w:lang w:val="sl-SI"/>
        </w:rPr>
      </w:pPr>
    </w:p>
    <w:p w:rsidR="001F3559" w:rsidRPr="00C1077F" w:rsidRDefault="001F3559" w:rsidP="00F344E3">
      <w:pPr>
        <w:spacing w:line="288" w:lineRule="auto"/>
        <w:jc w:val="center"/>
        <w:rPr>
          <w:b/>
          <w:szCs w:val="20"/>
          <w:lang w:val="sl-SI"/>
        </w:rPr>
      </w:pPr>
      <w:r w:rsidRPr="00C1077F">
        <w:rPr>
          <w:b/>
          <w:szCs w:val="20"/>
          <w:lang w:val="sl-SI"/>
        </w:rPr>
        <w:t>IZJAVA PONUDNIKA O ZAGOTAVLJANJU DOBAV, ROKOV DOBAV IN REKLAMACIJ</w:t>
      </w:r>
    </w:p>
    <w:p w:rsidR="001F3559" w:rsidRPr="00C1077F" w:rsidRDefault="001F3559" w:rsidP="00F344E3">
      <w:pPr>
        <w:spacing w:line="288" w:lineRule="auto"/>
        <w:jc w:val="center"/>
        <w:rPr>
          <w:b/>
          <w:szCs w:val="20"/>
          <w:lang w:val="sl-SI"/>
        </w:rPr>
      </w:pPr>
    </w:p>
    <w:p w:rsidR="001F3559" w:rsidRPr="00C1077F" w:rsidRDefault="001F3559" w:rsidP="00F344E3">
      <w:pPr>
        <w:spacing w:line="288" w:lineRule="auto"/>
        <w:jc w:val="center"/>
        <w:rPr>
          <w:szCs w:val="20"/>
          <w:lang w:val="sl-SI"/>
        </w:rPr>
      </w:pPr>
    </w:p>
    <w:p w:rsidR="001F3559" w:rsidRPr="00C1077F" w:rsidRDefault="001F3559" w:rsidP="00F344E3">
      <w:pPr>
        <w:tabs>
          <w:tab w:val="left" w:pos="709"/>
        </w:tabs>
        <w:spacing w:line="288" w:lineRule="auto"/>
        <w:jc w:val="both"/>
        <w:rPr>
          <w:szCs w:val="20"/>
          <w:lang w:val="sl-SI"/>
        </w:rPr>
      </w:pPr>
      <w:r w:rsidRPr="00C1077F">
        <w:rPr>
          <w:szCs w:val="20"/>
          <w:lang w:val="sl-SI"/>
        </w:rPr>
        <w:t>Naročnik bo blago naročal sukcesivno, ponudnik pa bo dolžan naročniku blago po naročilu dostaviti na</w:t>
      </w:r>
    </w:p>
    <w:p w:rsidR="001F3559" w:rsidRPr="00C1077F" w:rsidRDefault="001F3559" w:rsidP="00F344E3">
      <w:pPr>
        <w:tabs>
          <w:tab w:val="left" w:pos="709"/>
        </w:tabs>
        <w:spacing w:line="288" w:lineRule="auto"/>
        <w:jc w:val="both"/>
        <w:rPr>
          <w:szCs w:val="20"/>
          <w:lang w:val="sl-SI"/>
        </w:rPr>
      </w:pPr>
      <w:r w:rsidRPr="00C1077F">
        <w:rPr>
          <w:szCs w:val="20"/>
          <w:lang w:val="sl-SI"/>
        </w:rPr>
        <w:t>Lokacijo naročnika najkasneje v rokih:</w:t>
      </w:r>
    </w:p>
    <w:p w:rsidR="001F3559" w:rsidRPr="00C1077F" w:rsidRDefault="001F3559" w:rsidP="00F344E3">
      <w:pPr>
        <w:tabs>
          <w:tab w:val="left" w:pos="709"/>
        </w:tabs>
        <w:spacing w:line="288" w:lineRule="auto"/>
        <w:jc w:val="both"/>
        <w:rPr>
          <w:szCs w:val="20"/>
          <w:lang w:val="sl-SI"/>
        </w:rPr>
      </w:pPr>
    </w:p>
    <w:p w:rsidR="001F3559" w:rsidRPr="00C1077F" w:rsidRDefault="001F3559" w:rsidP="00C44839">
      <w:pPr>
        <w:numPr>
          <w:ilvl w:val="0"/>
          <w:numId w:val="40"/>
        </w:numPr>
        <w:spacing w:line="288" w:lineRule="auto"/>
        <w:jc w:val="both"/>
        <w:rPr>
          <w:szCs w:val="20"/>
          <w:lang w:val="sl-SI"/>
        </w:rPr>
      </w:pPr>
      <w:r w:rsidRPr="00C1077F">
        <w:rPr>
          <w:szCs w:val="20"/>
          <w:lang w:val="sl-SI"/>
        </w:rPr>
        <w:t xml:space="preserve">v roku petnajstih (7) koledarskih dni od poslanega naročilnega lista, </w:t>
      </w:r>
    </w:p>
    <w:p w:rsidR="001F3559" w:rsidRPr="00C1077F" w:rsidRDefault="001F3559" w:rsidP="00C44839">
      <w:pPr>
        <w:numPr>
          <w:ilvl w:val="0"/>
          <w:numId w:val="40"/>
        </w:numPr>
        <w:spacing w:line="288" w:lineRule="auto"/>
        <w:jc w:val="both"/>
        <w:rPr>
          <w:noProof/>
          <w:szCs w:val="20"/>
          <w:lang w:val="sl-SI"/>
        </w:rPr>
      </w:pPr>
      <w:r w:rsidRPr="00C1077F">
        <w:rPr>
          <w:noProof/>
          <w:szCs w:val="20"/>
          <w:lang w:val="sl-SI"/>
        </w:rPr>
        <w:t xml:space="preserve">naročnik lahko z naročilnim listom blago tudi osebno prevzame v prostorih izbranega dobavitelja včasu ponudnikovega obratovalnega časa, </w:t>
      </w:r>
      <w:r w:rsidRPr="00C1077F">
        <w:rPr>
          <w:szCs w:val="20"/>
          <w:lang w:val="sl-SI"/>
        </w:rPr>
        <w:t>obratovalni čas ponudnika mora biti vsaj vse delovne dni v tednu, to je od ponedeljka do petka, od 8. do 13. ure,</w:t>
      </w:r>
    </w:p>
    <w:p w:rsidR="001F3559" w:rsidRPr="00C1077F" w:rsidRDefault="001F3559" w:rsidP="00C44839">
      <w:pPr>
        <w:numPr>
          <w:ilvl w:val="0"/>
          <w:numId w:val="40"/>
        </w:numPr>
        <w:spacing w:line="288" w:lineRule="auto"/>
        <w:jc w:val="both"/>
        <w:rPr>
          <w:szCs w:val="20"/>
          <w:lang w:val="sl-SI"/>
        </w:rPr>
      </w:pPr>
      <w:r w:rsidRPr="00C1077F">
        <w:rPr>
          <w:szCs w:val="20"/>
          <w:lang w:val="sl-SI"/>
        </w:rPr>
        <w:t xml:space="preserve">dobavitelj bo naročeno blago dostavljal na naslov naročnika predvidoma od ponedeljka do petka med 8:00 in 15:00 uro oz. v skladu z medsebojnim odgovorom, </w:t>
      </w:r>
    </w:p>
    <w:p w:rsidR="001F3559" w:rsidRPr="00C1077F" w:rsidRDefault="001F3559" w:rsidP="00C44839">
      <w:pPr>
        <w:numPr>
          <w:ilvl w:val="0"/>
          <w:numId w:val="40"/>
        </w:numPr>
        <w:tabs>
          <w:tab w:val="left" w:pos="426"/>
        </w:tabs>
        <w:spacing w:line="288" w:lineRule="auto"/>
        <w:jc w:val="both"/>
        <w:rPr>
          <w:szCs w:val="20"/>
          <w:lang w:val="sl-SI"/>
        </w:rPr>
      </w:pPr>
      <w:r w:rsidRPr="00C1077F">
        <w:rPr>
          <w:szCs w:val="20"/>
          <w:lang w:val="sl-SI"/>
        </w:rPr>
        <w:t>dobavitelj je dolžan morebitno reklamacijo rešiti v roku 5 dni.</w:t>
      </w:r>
    </w:p>
    <w:p w:rsidR="001F3559" w:rsidRPr="00C1077F" w:rsidRDefault="001F3559" w:rsidP="00F344E3">
      <w:pPr>
        <w:spacing w:line="288" w:lineRule="auto"/>
        <w:rPr>
          <w:szCs w:val="20"/>
          <w:lang w:val="sl-SI"/>
        </w:rPr>
      </w:pPr>
    </w:p>
    <w:p w:rsidR="001F3559" w:rsidRPr="00C1077F" w:rsidRDefault="001F3559" w:rsidP="00F344E3">
      <w:pPr>
        <w:spacing w:line="288" w:lineRule="auto"/>
        <w:jc w:val="center"/>
        <w:rPr>
          <w:b/>
          <w:szCs w:val="20"/>
          <w:lang w:val="sl-SI"/>
        </w:rPr>
      </w:pPr>
      <w:r w:rsidRPr="00C1077F">
        <w:rPr>
          <w:b/>
          <w:szCs w:val="20"/>
          <w:lang w:val="sl-SI"/>
        </w:rPr>
        <w:t>POTRDITEV ROKA PLAČILA</w:t>
      </w:r>
    </w:p>
    <w:p w:rsidR="001F3559" w:rsidRPr="00C1077F" w:rsidRDefault="001F3559" w:rsidP="00F344E3">
      <w:pPr>
        <w:spacing w:line="288" w:lineRule="auto"/>
        <w:rPr>
          <w:szCs w:val="20"/>
          <w:lang w:val="sl-SI"/>
        </w:rPr>
      </w:pPr>
    </w:p>
    <w:p w:rsidR="001F3559" w:rsidRPr="00C1077F" w:rsidRDefault="001F3559" w:rsidP="00F344E3">
      <w:pPr>
        <w:spacing w:line="288" w:lineRule="auto"/>
        <w:jc w:val="both"/>
        <w:rPr>
          <w:szCs w:val="20"/>
          <w:lang w:val="sl-SI"/>
        </w:rPr>
      </w:pPr>
      <w:r w:rsidRPr="00C1077F">
        <w:rPr>
          <w:szCs w:val="20"/>
          <w:lang w:val="sl-SI"/>
        </w:rPr>
        <w:t>Potrjujemo, da je rok plačila 30. dan šteto od dneva uradnega prejema računa pri naročniku. Rok prične teči naslednji dan po prejemu listine na naslovu naročnika.</w:t>
      </w:r>
    </w:p>
    <w:p w:rsidR="001F3559" w:rsidRPr="00C1077F" w:rsidRDefault="001F3559" w:rsidP="00F344E3">
      <w:pPr>
        <w:spacing w:line="288" w:lineRule="auto"/>
        <w:rPr>
          <w:szCs w:val="20"/>
          <w:lang w:val="sl-SI"/>
        </w:rPr>
      </w:pPr>
    </w:p>
    <w:p w:rsidR="001F3559" w:rsidRPr="00C1077F" w:rsidRDefault="001F3559" w:rsidP="00F344E3">
      <w:pPr>
        <w:spacing w:line="288" w:lineRule="auto"/>
        <w:ind w:firstLine="360"/>
        <w:jc w:val="center"/>
        <w:rPr>
          <w:b/>
          <w:szCs w:val="20"/>
          <w:lang w:val="sl-SI"/>
        </w:rPr>
      </w:pPr>
      <w:r w:rsidRPr="00C1077F">
        <w:rPr>
          <w:b/>
          <w:szCs w:val="20"/>
          <w:lang w:val="sl-SI"/>
        </w:rPr>
        <w:t>IZJAVA O ZADOSTNIH TEHNIČNIH ZMOGLJIVOSTIH</w:t>
      </w:r>
    </w:p>
    <w:p w:rsidR="001F3559" w:rsidRPr="00C1077F" w:rsidRDefault="001F3559" w:rsidP="00F344E3">
      <w:pPr>
        <w:spacing w:line="288" w:lineRule="auto"/>
        <w:jc w:val="center"/>
        <w:rPr>
          <w:b/>
          <w:szCs w:val="20"/>
          <w:lang w:val="sl-SI"/>
        </w:rPr>
      </w:pPr>
    </w:p>
    <w:p w:rsidR="001F3559" w:rsidRPr="00C1077F" w:rsidRDefault="001F3559" w:rsidP="00F344E3">
      <w:pPr>
        <w:spacing w:line="288" w:lineRule="auto"/>
        <w:rPr>
          <w:szCs w:val="20"/>
          <w:lang w:val="sl-SI"/>
        </w:rPr>
      </w:pPr>
      <w:r w:rsidRPr="00C1077F">
        <w:rPr>
          <w:szCs w:val="20"/>
          <w:lang w:val="sl-SI"/>
        </w:rPr>
        <w:t>Izjavljamo, da ima naše podjetje zadostne tehnične zmogljivosti za izpolnitev javneg</w:t>
      </w:r>
      <w:r w:rsidR="00F26100" w:rsidRPr="00C1077F">
        <w:rPr>
          <w:szCs w:val="20"/>
          <w:lang w:val="sl-SI"/>
        </w:rPr>
        <w:t>a naročila v razpisanem obsegu.</w:t>
      </w:r>
    </w:p>
    <w:p w:rsidR="001F3559" w:rsidRPr="00C1077F" w:rsidRDefault="001F3559" w:rsidP="00F344E3">
      <w:pPr>
        <w:spacing w:line="288" w:lineRule="auto"/>
        <w:jc w:val="center"/>
        <w:rPr>
          <w:b/>
          <w:szCs w:val="20"/>
          <w:lang w:val="sl-SI"/>
        </w:rPr>
      </w:pPr>
      <w:r w:rsidRPr="00C1077F">
        <w:rPr>
          <w:b/>
          <w:szCs w:val="20"/>
          <w:lang w:val="sl-SI"/>
        </w:rPr>
        <w:t>IZJAVA O DOSTOPNOSTI</w:t>
      </w:r>
    </w:p>
    <w:p w:rsidR="001F3559" w:rsidRPr="00C1077F" w:rsidRDefault="001F3559" w:rsidP="00F344E3">
      <w:pPr>
        <w:spacing w:line="288" w:lineRule="auto"/>
        <w:rPr>
          <w:szCs w:val="20"/>
          <w:lang w:val="sl-SI"/>
        </w:rPr>
      </w:pPr>
    </w:p>
    <w:p w:rsidR="001F3559" w:rsidRPr="00C1077F" w:rsidRDefault="001F3559" w:rsidP="00F344E3">
      <w:pPr>
        <w:spacing w:line="288" w:lineRule="auto"/>
        <w:jc w:val="both"/>
        <w:rPr>
          <w:szCs w:val="20"/>
          <w:lang w:val="sl-SI"/>
        </w:rPr>
      </w:pPr>
      <w:r w:rsidRPr="00C1077F">
        <w:rPr>
          <w:szCs w:val="20"/>
          <w:lang w:val="sl-SI"/>
        </w:rPr>
        <w:t>Za izvajanje predmetnega javnega naročila je dobavitelj dostopen:</w:t>
      </w:r>
    </w:p>
    <w:p w:rsidR="001F3559" w:rsidRPr="00C1077F" w:rsidRDefault="001F3559" w:rsidP="00F344E3">
      <w:pPr>
        <w:spacing w:line="288" w:lineRule="auto"/>
        <w:rPr>
          <w:szCs w:val="20"/>
          <w:lang w:val="sl-SI"/>
        </w:rPr>
      </w:pPr>
    </w:p>
    <w:p w:rsidR="001F3559" w:rsidRPr="00C1077F" w:rsidRDefault="001F3559" w:rsidP="00F344E3">
      <w:pPr>
        <w:spacing w:line="288" w:lineRule="auto"/>
        <w:jc w:val="both"/>
        <w:rPr>
          <w:szCs w:val="20"/>
          <w:lang w:val="sl-SI"/>
        </w:rPr>
      </w:pPr>
      <w:r w:rsidRPr="00C1077F">
        <w:rPr>
          <w:szCs w:val="20"/>
          <w:lang w:val="sl-SI"/>
        </w:rPr>
        <w:t xml:space="preserve">V obratovalnem času: </w:t>
      </w:r>
      <w:r w:rsidRPr="00C1077F">
        <w:rPr>
          <w:szCs w:val="20"/>
          <w:lang w:val="sl-SI"/>
        </w:rPr>
        <w:tab/>
        <w:t xml:space="preserve">___________________________________ </w:t>
      </w:r>
    </w:p>
    <w:p w:rsidR="001F3559" w:rsidRPr="00C1077F" w:rsidRDefault="001F3559" w:rsidP="00F344E3">
      <w:pPr>
        <w:spacing w:line="288" w:lineRule="auto"/>
        <w:jc w:val="both"/>
        <w:rPr>
          <w:szCs w:val="20"/>
          <w:lang w:val="sl-SI"/>
        </w:rPr>
      </w:pPr>
      <w:r w:rsidRPr="00C1077F">
        <w:rPr>
          <w:szCs w:val="20"/>
          <w:lang w:val="sl-SI"/>
        </w:rPr>
        <w:t xml:space="preserve">(obratovalni čas ponudnika mora biti vsaj vse delovne dni v tednu, to je od ponedeljka do petka, od 8. do 13. ure) </w:t>
      </w:r>
    </w:p>
    <w:p w:rsidR="001F3559" w:rsidRPr="00C1077F" w:rsidRDefault="001F3559" w:rsidP="00F344E3">
      <w:pPr>
        <w:spacing w:line="288" w:lineRule="auto"/>
        <w:rPr>
          <w:szCs w:val="20"/>
          <w:lang w:val="sl-SI"/>
        </w:rPr>
      </w:pPr>
      <w:r w:rsidRPr="00C1077F">
        <w:rPr>
          <w:szCs w:val="20"/>
          <w:lang w:val="sl-SI"/>
        </w:rPr>
        <w:t>Na naslovu:</w:t>
      </w:r>
      <w:r w:rsidRPr="00C1077F">
        <w:rPr>
          <w:szCs w:val="20"/>
          <w:lang w:val="sl-SI"/>
        </w:rPr>
        <w:tab/>
      </w:r>
      <w:r w:rsidRPr="00C1077F">
        <w:rPr>
          <w:szCs w:val="20"/>
          <w:lang w:val="sl-SI"/>
        </w:rPr>
        <w:tab/>
        <w:t>___________________________________</w:t>
      </w:r>
    </w:p>
    <w:p w:rsidR="001F3559" w:rsidRPr="00C1077F" w:rsidRDefault="001F3559" w:rsidP="00F344E3">
      <w:pPr>
        <w:spacing w:line="288" w:lineRule="auto"/>
        <w:rPr>
          <w:szCs w:val="20"/>
          <w:lang w:val="sl-SI"/>
        </w:rPr>
      </w:pPr>
      <w:r w:rsidRPr="00C1077F">
        <w:rPr>
          <w:szCs w:val="20"/>
          <w:lang w:val="sl-SI"/>
        </w:rPr>
        <w:t>Na elektronski naslov:</w:t>
      </w:r>
      <w:r w:rsidRPr="00C1077F">
        <w:rPr>
          <w:szCs w:val="20"/>
          <w:lang w:val="sl-SI"/>
        </w:rPr>
        <w:tab/>
        <w:t>___________________________________</w:t>
      </w:r>
    </w:p>
    <w:p w:rsidR="001F3559" w:rsidRPr="00C1077F" w:rsidRDefault="001F3559" w:rsidP="00F344E3">
      <w:pPr>
        <w:spacing w:line="288" w:lineRule="auto"/>
        <w:rPr>
          <w:szCs w:val="20"/>
          <w:lang w:val="sl-SI"/>
        </w:rPr>
      </w:pPr>
    </w:p>
    <w:p w:rsidR="001F3559" w:rsidRPr="00C1077F" w:rsidRDefault="001F3559" w:rsidP="00F344E3">
      <w:pPr>
        <w:spacing w:line="288" w:lineRule="auto"/>
        <w:rPr>
          <w:szCs w:val="20"/>
          <w:lang w:val="sl-SI"/>
        </w:rPr>
      </w:pPr>
      <w:r w:rsidRPr="00C1077F">
        <w:rPr>
          <w:szCs w:val="20"/>
          <w:lang w:val="sl-SI"/>
        </w:rPr>
        <w:t>Za različne informacije in vprašanja vezana na posamezna naročila, je kontaktna oseba ________________________________, dosegljiva na telefon ______________________________.</w:t>
      </w:r>
    </w:p>
    <w:p w:rsidR="001F3559" w:rsidRPr="00C1077F" w:rsidRDefault="001F3559" w:rsidP="00F344E3">
      <w:pPr>
        <w:spacing w:line="288" w:lineRule="auto"/>
        <w:rPr>
          <w:szCs w:val="20"/>
          <w:lang w:val="sl-SI"/>
        </w:rPr>
      </w:pPr>
    </w:p>
    <w:p w:rsidR="001F3559" w:rsidRPr="00C1077F" w:rsidRDefault="001F3559" w:rsidP="00F344E3">
      <w:pPr>
        <w:spacing w:line="288" w:lineRule="auto"/>
        <w:rPr>
          <w:szCs w:val="20"/>
          <w:lang w:val="sl-SI"/>
        </w:rPr>
      </w:pPr>
      <w:r w:rsidRPr="00C1077F">
        <w:rPr>
          <w:szCs w:val="20"/>
          <w:lang w:val="sl-SI"/>
        </w:rPr>
        <w:t xml:space="preserve">Za reševanje reklamacijskih zahtevkov, je kontaktna oseba ________________________________, dosegljiva na telefon __________________, e-pošta ________________________ </w:t>
      </w:r>
    </w:p>
    <w:p w:rsidR="001F3559" w:rsidRPr="00C1077F" w:rsidRDefault="001F3559" w:rsidP="00F344E3">
      <w:pPr>
        <w:spacing w:line="288" w:lineRule="auto"/>
        <w:rPr>
          <w:szCs w:val="20"/>
          <w:lang w:val="sl-SI"/>
        </w:rPr>
      </w:pPr>
    </w:p>
    <w:p w:rsidR="001F3559" w:rsidRPr="00C1077F" w:rsidRDefault="001F3559" w:rsidP="00F344E3">
      <w:pPr>
        <w:spacing w:line="288" w:lineRule="auto"/>
        <w:rPr>
          <w:b/>
          <w:szCs w:val="20"/>
          <w:lang w:val="sl-SI"/>
        </w:rPr>
      </w:pPr>
      <w:r w:rsidRPr="00C1077F">
        <w:rPr>
          <w:b/>
          <w:szCs w:val="20"/>
          <w:lang w:val="sl-SI"/>
        </w:rPr>
        <w:t>S podpisom potrjujemo vse izpolnjene izjave oz. posebne pogoje naročnika iz Priloge 3</w:t>
      </w:r>
      <w:r w:rsidR="00F26100" w:rsidRPr="00C1077F">
        <w:rPr>
          <w:b/>
          <w:szCs w:val="20"/>
          <w:lang w:val="sl-SI"/>
        </w:rPr>
        <w:t>.</w:t>
      </w:r>
    </w:p>
    <w:p w:rsidR="001F3559" w:rsidRPr="00C1077F" w:rsidRDefault="001F3559" w:rsidP="00F344E3">
      <w:pPr>
        <w:spacing w:line="288" w:lineRule="auto"/>
        <w:rPr>
          <w:szCs w:val="20"/>
          <w:lang w:val="sl-SI"/>
        </w:rPr>
      </w:pPr>
      <w:r w:rsidRPr="00C1077F">
        <w:rPr>
          <w:szCs w:val="20"/>
          <w:lang w:val="sl-SI"/>
        </w:rPr>
        <w:t xml:space="preserve">_________________________  </w:t>
      </w:r>
      <w:r w:rsidRPr="00C1077F">
        <w:rPr>
          <w:szCs w:val="20"/>
          <w:lang w:val="sl-SI"/>
        </w:rPr>
        <w:tab/>
        <w:t xml:space="preserve">Žig </w:t>
      </w:r>
      <w:r w:rsidRPr="00C1077F">
        <w:rPr>
          <w:szCs w:val="20"/>
          <w:lang w:val="sl-SI"/>
        </w:rPr>
        <w:tab/>
        <w:t xml:space="preserve"> </w:t>
      </w:r>
      <w:r w:rsidRPr="00C1077F">
        <w:rPr>
          <w:szCs w:val="20"/>
          <w:lang w:val="sl-SI"/>
        </w:rPr>
        <w:tab/>
        <w:t>_________________________________</w:t>
      </w:r>
    </w:p>
    <w:p w:rsidR="001F3559" w:rsidRPr="00C1077F" w:rsidRDefault="001F3559" w:rsidP="00F344E3">
      <w:pPr>
        <w:spacing w:line="288" w:lineRule="auto"/>
        <w:rPr>
          <w:szCs w:val="20"/>
          <w:lang w:val="sl-SI"/>
        </w:rPr>
      </w:pPr>
      <w:r w:rsidRPr="00C1077F">
        <w:rPr>
          <w:szCs w:val="20"/>
          <w:lang w:val="sl-SI"/>
        </w:rPr>
        <w:tab/>
      </w:r>
      <w:r w:rsidRPr="00C1077F">
        <w:rPr>
          <w:szCs w:val="20"/>
          <w:lang w:val="sl-SI"/>
        </w:rPr>
        <w:tab/>
        <w:t>(datum)</w:t>
      </w:r>
      <w:r w:rsidRPr="00C1077F">
        <w:rPr>
          <w:szCs w:val="20"/>
          <w:lang w:val="sl-SI"/>
        </w:rPr>
        <w:tab/>
      </w:r>
      <w:r w:rsidRPr="00C1077F">
        <w:rPr>
          <w:szCs w:val="20"/>
          <w:lang w:val="sl-SI"/>
        </w:rPr>
        <w:tab/>
      </w:r>
      <w:r w:rsidRPr="00C1077F">
        <w:rPr>
          <w:szCs w:val="20"/>
          <w:lang w:val="sl-SI"/>
        </w:rPr>
        <w:tab/>
      </w:r>
      <w:r w:rsidRPr="00C1077F">
        <w:rPr>
          <w:szCs w:val="20"/>
          <w:lang w:val="sl-SI"/>
        </w:rPr>
        <w:tab/>
      </w:r>
      <w:r w:rsidRPr="00C1077F">
        <w:rPr>
          <w:szCs w:val="20"/>
          <w:lang w:val="sl-SI"/>
        </w:rPr>
        <w:tab/>
      </w:r>
      <w:r w:rsidRPr="00C1077F">
        <w:rPr>
          <w:szCs w:val="20"/>
          <w:lang w:val="sl-SI"/>
        </w:rPr>
        <w:tab/>
        <w:t>(podpis odgovorne osebe)</w:t>
      </w:r>
    </w:p>
    <w:p w:rsidR="001F3559" w:rsidRPr="00C1077F" w:rsidRDefault="001F3559" w:rsidP="00F344E3">
      <w:pPr>
        <w:spacing w:line="288" w:lineRule="auto"/>
        <w:rPr>
          <w:szCs w:val="20"/>
          <w:lang w:val="sl-SI"/>
        </w:rPr>
      </w:pPr>
      <w:r w:rsidRPr="00C1077F">
        <w:rPr>
          <w:szCs w:val="20"/>
          <w:lang w:val="sl-SI"/>
        </w:rPr>
        <w:br w:type="page"/>
      </w:r>
    </w:p>
    <w:p w:rsidR="001F3559" w:rsidRPr="00C1077F" w:rsidRDefault="001F3559" w:rsidP="004A6255">
      <w:pPr>
        <w:shd w:val="clear" w:color="auto" w:fill="FFF2CC"/>
        <w:spacing w:line="288" w:lineRule="auto"/>
        <w:rPr>
          <w:b/>
          <w:szCs w:val="20"/>
          <w:lang w:val="sl-SI"/>
        </w:rPr>
      </w:pPr>
      <w:r w:rsidRPr="00C1077F">
        <w:rPr>
          <w:b/>
          <w:szCs w:val="20"/>
          <w:lang w:val="sl-SI"/>
        </w:rPr>
        <w:t xml:space="preserve">PRILOGA 4 - POTRDITEV POSEBNIH POGOJEV -  </w:t>
      </w:r>
      <w:r w:rsidR="00274561">
        <w:rPr>
          <w:szCs w:val="20"/>
          <w:lang w:val="sl-SI"/>
        </w:rPr>
        <w:t>(za sklope od 1 do 7</w:t>
      </w:r>
      <w:r w:rsidRPr="00C1077F">
        <w:rPr>
          <w:szCs w:val="20"/>
          <w:lang w:val="sl-SI"/>
        </w:rPr>
        <w:t>.)</w:t>
      </w:r>
    </w:p>
    <w:p w:rsidR="001F3559" w:rsidRPr="00C1077F" w:rsidRDefault="001F3559" w:rsidP="00F344E3">
      <w:pPr>
        <w:spacing w:line="288" w:lineRule="auto"/>
        <w:rPr>
          <w:b/>
          <w:szCs w:val="20"/>
          <w:lang w:val="sl-SI"/>
        </w:rPr>
      </w:pPr>
    </w:p>
    <w:p w:rsidR="001F3559" w:rsidRPr="00C1077F" w:rsidRDefault="001F3559" w:rsidP="00F344E3">
      <w:pPr>
        <w:spacing w:line="288" w:lineRule="auto"/>
        <w:jc w:val="center"/>
        <w:rPr>
          <w:b/>
          <w:szCs w:val="20"/>
          <w:lang w:val="sl-SI"/>
        </w:rPr>
      </w:pPr>
      <w:r w:rsidRPr="00C1077F">
        <w:rPr>
          <w:b/>
          <w:szCs w:val="20"/>
          <w:lang w:val="sl-SI"/>
        </w:rPr>
        <w:t xml:space="preserve">IZJAVA PONUDNIKA O ZAGOTAVLJANJU ROKA IZVEDBE STORITEV IN REKLAMACIJ </w:t>
      </w:r>
    </w:p>
    <w:p w:rsidR="001F3559" w:rsidRPr="00C1077F" w:rsidRDefault="001F3559" w:rsidP="00F344E3">
      <w:pPr>
        <w:spacing w:line="288" w:lineRule="auto"/>
        <w:ind w:right="-1"/>
        <w:jc w:val="both"/>
        <w:rPr>
          <w:szCs w:val="20"/>
          <w:lang w:val="sl-SI"/>
        </w:rPr>
      </w:pPr>
    </w:p>
    <w:p w:rsidR="001F3559" w:rsidRPr="00C1077F" w:rsidRDefault="001F3559" w:rsidP="00F344E3">
      <w:pPr>
        <w:tabs>
          <w:tab w:val="left" w:pos="709"/>
        </w:tabs>
        <w:spacing w:line="288" w:lineRule="auto"/>
        <w:jc w:val="both"/>
        <w:rPr>
          <w:szCs w:val="20"/>
          <w:lang w:val="sl-SI"/>
        </w:rPr>
      </w:pPr>
      <w:r w:rsidRPr="00C1077F">
        <w:rPr>
          <w:szCs w:val="20"/>
          <w:lang w:val="sl-SI"/>
        </w:rPr>
        <w:t xml:space="preserve">Izjavljamo, da bomo za naročnika izvajali posamezne storitve najkasneje v rokih: </w:t>
      </w:r>
    </w:p>
    <w:p w:rsidR="001F3559" w:rsidRPr="00C1077F" w:rsidRDefault="001F3559" w:rsidP="00F344E3">
      <w:pPr>
        <w:tabs>
          <w:tab w:val="left" w:pos="709"/>
        </w:tabs>
        <w:spacing w:line="288" w:lineRule="auto"/>
        <w:jc w:val="both"/>
        <w:rPr>
          <w:szCs w:val="20"/>
          <w:lang w:val="sl-SI"/>
        </w:rPr>
      </w:pPr>
    </w:p>
    <w:p w:rsidR="001F3559" w:rsidRPr="00C1077F" w:rsidRDefault="001F3559" w:rsidP="00C44839">
      <w:pPr>
        <w:numPr>
          <w:ilvl w:val="0"/>
          <w:numId w:val="40"/>
        </w:numPr>
        <w:spacing w:line="288" w:lineRule="auto"/>
        <w:ind w:right="-1"/>
        <w:jc w:val="both"/>
        <w:rPr>
          <w:szCs w:val="20"/>
          <w:lang w:val="sl-SI"/>
        </w:rPr>
      </w:pPr>
      <w:r w:rsidRPr="00C1077F">
        <w:rPr>
          <w:bCs/>
          <w:szCs w:val="20"/>
          <w:lang w:val="sl-SI"/>
        </w:rPr>
        <w:t>preventivne vulkanizerske storitve v roku</w:t>
      </w:r>
      <w:r w:rsidRPr="00C1077F">
        <w:rPr>
          <w:szCs w:val="20"/>
          <w:lang w:val="sl-SI"/>
        </w:rPr>
        <w:t xml:space="preserve"> največ 48 ur od poslanega naročila,</w:t>
      </w:r>
    </w:p>
    <w:p w:rsidR="001F3559" w:rsidRPr="00C1077F" w:rsidRDefault="001F3559" w:rsidP="00C44839">
      <w:pPr>
        <w:numPr>
          <w:ilvl w:val="0"/>
          <w:numId w:val="40"/>
        </w:numPr>
        <w:spacing w:line="288" w:lineRule="auto"/>
        <w:ind w:right="-1"/>
        <w:jc w:val="both"/>
        <w:rPr>
          <w:szCs w:val="20"/>
          <w:lang w:val="sl-SI"/>
        </w:rPr>
      </w:pPr>
      <w:r w:rsidRPr="00C1077F">
        <w:rPr>
          <w:szCs w:val="20"/>
          <w:lang w:val="sl-SI"/>
        </w:rPr>
        <w:t xml:space="preserve">kurativne </w:t>
      </w:r>
      <w:r w:rsidRPr="00C1077F">
        <w:rPr>
          <w:bCs/>
          <w:szCs w:val="20"/>
          <w:lang w:val="sl-SI"/>
        </w:rPr>
        <w:t xml:space="preserve">vulkanizerske storitve v roku </w:t>
      </w:r>
      <w:r w:rsidRPr="00C1077F">
        <w:rPr>
          <w:szCs w:val="20"/>
          <w:lang w:val="sl-SI"/>
        </w:rPr>
        <w:t>največ 24 ur od poslanega naročila,</w:t>
      </w:r>
    </w:p>
    <w:p w:rsidR="001F3559" w:rsidRPr="00C1077F" w:rsidRDefault="001F3559" w:rsidP="00C44839">
      <w:pPr>
        <w:numPr>
          <w:ilvl w:val="0"/>
          <w:numId w:val="40"/>
        </w:numPr>
        <w:spacing w:line="288" w:lineRule="auto"/>
        <w:ind w:right="-1"/>
        <w:jc w:val="both"/>
        <w:rPr>
          <w:szCs w:val="20"/>
          <w:lang w:val="sl-SI"/>
        </w:rPr>
      </w:pPr>
      <w:r w:rsidRPr="00C1077F">
        <w:rPr>
          <w:szCs w:val="20"/>
          <w:lang w:val="sl-SI"/>
        </w:rPr>
        <w:t>izvedbe nastavitev geometrije podvozja vozila največ 48 ur od poslanega naročila</w:t>
      </w:r>
    </w:p>
    <w:p w:rsidR="001F3559" w:rsidRPr="00C1077F" w:rsidRDefault="001F3559" w:rsidP="00C44839">
      <w:pPr>
        <w:numPr>
          <w:ilvl w:val="0"/>
          <w:numId w:val="40"/>
        </w:numPr>
        <w:spacing w:line="288" w:lineRule="auto"/>
        <w:jc w:val="both"/>
        <w:rPr>
          <w:szCs w:val="20"/>
          <w:lang w:val="sl-SI"/>
        </w:rPr>
      </w:pPr>
      <w:r w:rsidRPr="00C1077F">
        <w:rPr>
          <w:szCs w:val="20"/>
          <w:lang w:val="sl-SI"/>
        </w:rPr>
        <w:t xml:space="preserve">morebitno reklamacijo na izvedeno storitev obravnavati in rešiti takoj.  </w:t>
      </w:r>
    </w:p>
    <w:p w:rsidR="001F3559" w:rsidRPr="00C1077F" w:rsidRDefault="001F3559" w:rsidP="00F344E3">
      <w:pPr>
        <w:spacing w:line="288" w:lineRule="auto"/>
        <w:ind w:left="720"/>
        <w:jc w:val="both"/>
        <w:rPr>
          <w:szCs w:val="20"/>
          <w:lang w:val="sl-SI"/>
        </w:rPr>
      </w:pPr>
    </w:p>
    <w:p w:rsidR="001F3559" w:rsidRPr="00C1077F" w:rsidRDefault="001F3559" w:rsidP="00F344E3">
      <w:pPr>
        <w:spacing w:line="288" w:lineRule="auto"/>
        <w:jc w:val="center"/>
        <w:rPr>
          <w:b/>
          <w:szCs w:val="20"/>
          <w:lang w:val="sl-SI"/>
        </w:rPr>
      </w:pPr>
      <w:r w:rsidRPr="00C1077F">
        <w:rPr>
          <w:b/>
          <w:szCs w:val="20"/>
          <w:lang w:val="sl-SI"/>
        </w:rPr>
        <w:t xml:space="preserve">IZJAVA PONUDNIKA O OBRATOVALNEM ČASU IN PROSTORIH ZA IZVAJANJE STORITEV </w:t>
      </w:r>
    </w:p>
    <w:p w:rsidR="001F3559" w:rsidRPr="00C1077F" w:rsidRDefault="001F3559" w:rsidP="00F344E3">
      <w:pPr>
        <w:spacing w:line="288" w:lineRule="auto"/>
        <w:ind w:right="-1"/>
        <w:jc w:val="both"/>
        <w:rPr>
          <w:szCs w:val="20"/>
          <w:lang w:val="sl-SI"/>
        </w:rPr>
      </w:pPr>
    </w:p>
    <w:p w:rsidR="001F3559" w:rsidRPr="00C1077F" w:rsidRDefault="001F3559" w:rsidP="00F344E3">
      <w:pPr>
        <w:tabs>
          <w:tab w:val="left" w:pos="709"/>
        </w:tabs>
        <w:spacing w:line="288" w:lineRule="auto"/>
        <w:jc w:val="both"/>
        <w:rPr>
          <w:szCs w:val="20"/>
          <w:lang w:val="sl-SI"/>
        </w:rPr>
      </w:pPr>
      <w:r w:rsidRPr="00C1077F">
        <w:rPr>
          <w:szCs w:val="20"/>
          <w:lang w:val="sl-SI"/>
        </w:rPr>
        <w:t xml:space="preserve">Izjavljamo, da bomo za naročnika izvajali posamezne storitve v prostorih in obratovalnem času: </w:t>
      </w:r>
    </w:p>
    <w:p w:rsidR="001F3559" w:rsidRPr="00C1077F" w:rsidRDefault="001F3559" w:rsidP="00F344E3">
      <w:pPr>
        <w:spacing w:line="288" w:lineRule="auto"/>
        <w:ind w:right="-1"/>
        <w:jc w:val="both"/>
        <w:rPr>
          <w:szCs w:val="20"/>
          <w:lang w:val="sl-SI"/>
        </w:rPr>
      </w:pPr>
    </w:p>
    <w:p w:rsidR="001F3559" w:rsidRPr="00C1077F" w:rsidRDefault="001F3559" w:rsidP="00C44839">
      <w:pPr>
        <w:numPr>
          <w:ilvl w:val="0"/>
          <w:numId w:val="40"/>
        </w:numPr>
        <w:spacing w:line="288" w:lineRule="auto"/>
        <w:jc w:val="both"/>
        <w:rPr>
          <w:szCs w:val="20"/>
          <w:lang w:val="sl-SI"/>
        </w:rPr>
      </w:pPr>
      <w:r w:rsidRPr="00C1077F">
        <w:rPr>
          <w:szCs w:val="20"/>
          <w:lang w:val="sl-SI"/>
        </w:rPr>
        <w:t>na naslovu, ki je navede</w:t>
      </w:r>
      <w:r w:rsidR="00274561">
        <w:rPr>
          <w:szCs w:val="20"/>
          <w:lang w:val="sl-SI"/>
        </w:rPr>
        <w:t>n v obrazcu »PREDRAČUN KOMPLEKSNI</w:t>
      </w:r>
      <w:r w:rsidRPr="00C1077F">
        <w:rPr>
          <w:szCs w:val="20"/>
          <w:lang w:val="sl-SI"/>
        </w:rPr>
        <w:t>«, ki je naveden za posamezen sklop oziroma podsklop,</w:t>
      </w:r>
    </w:p>
    <w:p w:rsidR="001F3559" w:rsidRPr="00C1077F" w:rsidRDefault="001F3559" w:rsidP="00C44839">
      <w:pPr>
        <w:numPr>
          <w:ilvl w:val="0"/>
          <w:numId w:val="40"/>
        </w:numPr>
        <w:spacing w:line="288" w:lineRule="auto"/>
        <w:jc w:val="both"/>
        <w:rPr>
          <w:szCs w:val="20"/>
          <w:lang w:val="sl-SI"/>
        </w:rPr>
      </w:pPr>
      <w:r w:rsidRPr="00C1077F">
        <w:rPr>
          <w:szCs w:val="20"/>
          <w:lang w:val="sl-SI"/>
        </w:rPr>
        <w:t xml:space="preserve">obratovalni čas za izvajanje storitev je od ponedeljka do petka najmanj med 8:00 in 15:00 uro, </w:t>
      </w:r>
    </w:p>
    <w:p w:rsidR="001F3559" w:rsidRPr="00C1077F" w:rsidRDefault="001F3559" w:rsidP="00F344E3">
      <w:pPr>
        <w:spacing w:line="288" w:lineRule="auto"/>
        <w:rPr>
          <w:szCs w:val="20"/>
          <w:lang w:val="sl-SI"/>
        </w:rPr>
      </w:pPr>
    </w:p>
    <w:p w:rsidR="001F3559" w:rsidRPr="00C1077F" w:rsidRDefault="001F3559" w:rsidP="00F344E3">
      <w:pPr>
        <w:spacing w:line="288" w:lineRule="auto"/>
        <w:jc w:val="center"/>
        <w:rPr>
          <w:b/>
          <w:szCs w:val="20"/>
          <w:lang w:val="sl-SI"/>
        </w:rPr>
      </w:pPr>
      <w:r w:rsidRPr="00C1077F">
        <w:rPr>
          <w:b/>
          <w:szCs w:val="20"/>
          <w:lang w:val="sl-SI"/>
        </w:rPr>
        <w:t xml:space="preserve">IZJAVA PONUDNIKA O PREDNOSTNI OBRAVNAVI </w:t>
      </w:r>
    </w:p>
    <w:p w:rsidR="001F3559" w:rsidRPr="00C1077F" w:rsidRDefault="001F3559" w:rsidP="00F344E3">
      <w:pPr>
        <w:spacing w:line="288" w:lineRule="auto"/>
        <w:rPr>
          <w:szCs w:val="20"/>
          <w:lang w:val="sl-SI"/>
        </w:rPr>
      </w:pPr>
    </w:p>
    <w:p w:rsidR="001F3559" w:rsidRPr="00C1077F" w:rsidRDefault="001F3559" w:rsidP="00F344E3">
      <w:pPr>
        <w:tabs>
          <w:tab w:val="left" w:pos="709"/>
        </w:tabs>
        <w:spacing w:line="288" w:lineRule="auto"/>
        <w:jc w:val="both"/>
        <w:rPr>
          <w:szCs w:val="20"/>
          <w:lang w:val="sl-SI"/>
        </w:rPr>
      </w:pPr>
      <w:r w:rsidRPr="00C1077F">
        <w:rPr>
          <w:szCs w:val="20"/>
          <w:lang w:val="sl-SI"/>
        </w:rPr>
        <w:t xml:space="preserve">Izjavljamo, da bomo za naročnika prednostno izvajali vulkanizerske storitve in sicer: </w:t>
      </w:r>
    </w:p>
    <w:p w:rsidR="001F3559" w:rsidRPr="00C1077F" w:rsidRDefault="001F3559" w:rsidP="00F344E3">
      <w:pPr>
        <w:spacing w:line="288" w:lineRule="auto"/>
        <w:rPr>
          <w:szCs w:val="20"/>
          <w:lang w:val="sl-SI"/>
        </w:rPr>
      </w:pPr>
    </w:p>
    <w:p w:rsidR="001F3559" w:rsidRPr="00C1077F" w:rsidRDefault="001F3559" w:rsidP="00C44839">
      <w:pPr>
        <w:numPr>
          <w:ilvl w:val="0"/>
          <w:numId w:val="41"/>
        </w:numPr>
        <w:spacing w:after="49" w:line="288" w:lineRule="auto"/>
        <w:jc w:val="both"/>
        <w:rPr>
          <w:szCs w:val="20"/>
          <w:lang w:val="sl-SI"/>
        </w:rPr>
      </w:pPr>
      <w:r w:rsidRPr="00C1077F">
        <w:rPr>
          <w:szCs w:val="20"/>
          <w:lang w:val="sl-SI"/>
        </w:rPr>
        <w:t xml:space="preserve">bomo naročnikova vozila, ki bodo pripeljana v prostore izvajalca za menjavo pnevmatik v mesecih oktober, november, marec in april, prednostno obravnavali. Prednostna obravava pomeni, da bo izvajalec naročnikovo vozilo obravnaval takoj oz. po zaključku trenutno obravnavanega vozila, v kolikor se predhodno ne dogovorita drugače. </w:t>
      </w:r>
    </w:p>
    <w:p w:rsidR="001F3559" w:rsidRPr="00C1077F" w:rsidRDefault="001F3559" w:rsidP="00F344E3">
      <w:pPr>
        <w:spacing w:line="288" w:lineRule="auto"/>
        <w:rPr>
          <w:szCs w:val="20"/>
          <w:lang w:val="sl-SI"/>
        </w:rPr>
      </w:pPr>
    </w:p>
    <w:p w:rsidR="001F3559" w:rsidRPr="00C1077F" w:rsidRDefault="00C1077F" w:rsidP="00C1077F">
      <w:pPr>
        <w:spacing w:line="288" w:lineRule="auto"/>
        <w:jc w:val="center"/>
        <w:rPr>
          <w:b/>
          <w:szCs w:val="20"/>
          <w:lang w:val="sl-SI"/>
        </w:rPr>
      </w:pPr>
      <w:r w:rsidRPr="00C1077F">
        <w:rPr>
          <w:b/>
          <w:szCs w:val="20"/>
          <w:lang w:val="sl-SI"/>
        </w:rPr>
        <w:t>POTRDITEV ROKA PLAČILA</w:t>
      </w:r>
    </w:p>
    <w:p w:rsidR="001F3559" w:rsidRPr="00C1077F" w:rsidRDefault="001F3559" w:rsidP="00F344E3">
      <w:pPr>
        <w:spacing w:line="288" w:lineRule="auto"/>
        <w:jc w:val="both"/>
        <w:rPr>
          <w:szCs w:val="20"/>
          <w:lang w:val="sl-SI"/>
        </w:rPr>
      </w:pPr>
      <w:r w:rsidRPr="00C1077F">
        <w:rPr>
          <w:szCs w:val="20"/>
          <w:lang w:val="sl-SI"/>
        </w:rPr>
        <w:t>Potrjujemo, da je rok plačila 30. dan šteto od dneva uradnega prejema računa pri naročniku. Rok prične teči naslednji dan po prejemu listine na naslovu naročnika.</w:t>
      </w:r>
    </w:p>
    <w:p w:rsidR="001F3559" w:rsidRPr="00C1077F" w:rsidRDefault="001F3559" w:rsidP="00F344E3">
      <w:pPr>
        <w:spacing w:line="288" w:lineRule="auto"/>
        <w:rPr>
          <w:szCs w:val="20"/>
          <w:lang w:val="sl-SI"/>
        </w:rPr>
      </w:pPr>
    </w:p>
    <w:p w:rsidR="001F3559" w:rsidRPr="00C1077F" w:rsidRDefault="001F3559" w:rsidP="00F344E3">
      <w:pPr>
        <w:spacing w:line="288" w:lineRule="auto"/>
        <w:ind w:firstLine="360"/>
        <w:jc w:val="center"/>
        <w:rPr>
          <w:b/>
          <w:szCs w:val="20"/>
          <w:lang w:val="sl-SI"/>
        </w:rPr>
      </w:pPr>
      <w:r w:rsidRPr="00C1077F">
        <w:rPr>
          <w:b/>
          <w:szCs w:val="20"/>
          <w:lang w:val="sl-SI"/>
        </w:rPr>
        <w:t>IZJAVA O ZADOSTNIH TEHNIČNIH ZMOGLJIVOSTIH</w:t>
      </w:r>
    </w:p>
    <w:p w:rsidR="001F3559" w:rsidRPr="00C1077F" w:rsidRDefault="001F3559" w:rsidP="00F344E3">
      <w:pPr>
        <w:spacing w:line="288" w:lineRule="auto"/>
        <w:jc w:val="center"/>
        <w:rPr>
          <w:b/>
          <w:szCs w:val="20"/>
          <w:lang w:val="sl-SI"/>
        </w:rPr>
      </w:pPr>
    </w:p>
    <w:p w:rsidR="001F3559" w:rsidRPr="00C1077F" w:rsidRDefault="001F3559" w:rsidP="00C1077F">
      <w:pPr>
        <w:spacing w:line="288" w:lineRule="auto"/>
        <w:jc w:val="both"/>
        <w:rPr>
          <w:szCs w:val="20"/>
          <w:lang w:val="sl-SI"/>
        </w:rPr>
      </w:pPr>
      <w:r w:rsidRPr="00C1077F">
        <w:rPr>
          <w:szCs w:val="20"/>
          <w:lang w:val="sl-SI"/>
        </w:rPr>
        <w:t>Izjavljamo, da ima naše podjetje zadostne tehnične zmogljivosti za izpolnitev javneg</w:t>
      </w:r>
      <w:r w:rsidR="00C1077F" w:rsidRPr="00C1077F">
        <w:rPr>
          <w:szCs w:val="20"/>
          <w:lang w:val="sl-SI"/>
        </w:rPr>
        <w:t>a naročila v razpisanem obsegu.</w:t>
      </w:r>
    </w:p>
    <w:p w:rsidR="001F3559" w:rsidRPr="00C1077F" w:rsidRDefault="001F3559" w:rsidP="00C1077F">
      <w:pPr>
        <w:spacing w:line="288" w:lineRule="auto"/>
        <w:jc w:val="center"/>
        <w:rPr>
          <w:b/>
          <w:szCs w:val="20"/>
          <w:lang w:val="sl-SI"/>
        </w:rPr>
      </w:pPr>
      <w:r w:rsidRPr="00C1077F">
        <w:rPr>
          <w:b/>
          <w:szCs w:val="20"/>
          <w:lang w:val="sl-SI"/>
        </w:rPr>
        <w:t>IZJAVA</w:t>
      </w:r>
      <w:r w:rsidR="00C1077F" w:rsidRPr="00C1077F">
        <w:rPr>
          <w:b/>
          <w:szCs w:val="20"/>
          <w:lang w:val="sl-SI"/>
        </w:rPr>
        <w:t xml:space="preserve"> O DOSTOPNOSTI</w:t>
      </w:r>
    </w:p>
    <w:p w:rsidR="001F3559" w:rsidRPr="00C1077F" w:rsidRDefault="001F3559" w:rsidP="00F344E3">
      <w:pPr>
        <w:spacing w:line="288" w:lineRule="auto"/>
        <w:jc w:val="both"/>
        <w:rPr>
          <w:szCs w:val="20"/>
          <w:lang w:val="sl-SI"/>
        </w:rPr>
      </w:pPr>
      <w:r w:rsidRPr="00C1077F">
        <w:rPr>
          <w:szCs w:val="20"/>
          <w:lang w:val="sl-SI"/>
        </w:rPr>
        <w:t>Za izvajanje predmetnega javnega naročila je izvajalec dostopen:</w:t>
      </w:r>
    </w:p>
    <w:p w:rsidR="001F3559" w:rsidRPr="00C1077F" w:rsidRDefault="001F3559" w:rsidP="00F344E3">
      <w:pPr>
        <w:spacing w:line="288" w:lineRule="auto"/>
        <w:rPr>
          <w:szCs w:val="20"/>
          <w:lang w:val="sl-SI"/>
        </w:rPr>
      </w:pPr>
      <w:r w:rsidRPr="00C1077F">
        <w:rPr>
          <w:szCs w:val="20"/>
          <w:lang w:val="sl-SI"/>
        </w:rPr>
        <w:t>na naslovu:</w:t>
      </w:r>
      <w:r w:rsidRPr="00C1077F">
        <w:rPr>
          <w:szCs w:val="20"/>
          <w:lang w:val="sl-SI"/>
        </w:rPr>
        <w:tab/>
      </w:r>
      <w:r w:rsidRPr="00C1077F">
        <w:rPr>
          <w:szCs w:val="20"/>
          <w:lang w:val="sl-SI"/>
        </w:rPr>
        <w:tab/>
        <w:t>________________________________________</w:t>
      </w:r>
    </w:p>
    <w:p w:rsidR="001F3559" w:rsidRPr="00C1077F" w:rsidRDefault="001F3559" w:rsidP="00F344E3">
      <w:pPr>
        <w:spacing w:line="288" w:lineRule="auto"/>
        <w:rPr>
          <w:szCs w:val="20"/>
          <w:lang w:val="sl-SI"/>
        </w:rPr>
      </w:pPr>
      <w:r w:rsidRPr="00C1077F">
        <w:rPr>
          <w:szCs w:val="20"/>
          <w:lang w:val="sl-SI"/>
        </w:rPr>
        <w:t>elektronski naslov:</w:t>
      </w:r>
      <w:r w:rsidRPr="00C1077F">
        <w:rPr>
          <w:szCs w:val="20"/>
          <w:lang w:val="sl-SI"/>
        </w:rPr>
        <w:tab/>
        <w:t>________________________________________</w:t>
      </w:r>
    </w:p>
    <w:p w:rsidR="001F3559" w:rsidRPr="00C1077F" w:rsidRDefault="001F3559" w:rsidP="00F344E3">
      <w:pPr>
        <w:spacing w:line="288" w:lineRule="auto"/>
        <w:rPr>
          <w:szCs w:val="20"/>
          <w:lang w:val="sl-SI"/>
        </w:rPr>
      </w:pPr>
    </w:p>
    <w:p w:rsidR="001F3559" w:rsidRPr="00C1077F" w:rsidRDefault="001F3559" w:rsidP="00F344E3">
      <w:pPr>
        <w:spacing w:line="288" w:lineRule="auto"/>
        <w:rPr>
          <w:szCs w:val="20"/>
          <w:lang w:val="sl-SI"/>
        </w:rPr>
      </w:pPr>
      <w:r w:rsidRPr="00C1077F">
        <w:rPr>
          <w:szCs w:val="20"/>
          <w:lang w:val="sl-SI"/>
        </w:rPr>
        <w:t>Za različne informacije in vprašanja vezana na posamezna naročila, je kontaktna oseba ___________________, dosegljiva na telefon ____________________ in e-pošta__________.</w:t>
      </w:r>
    </w:p>
    <w:p w:rsidR="001F3559" w:rsidRPr="00C1077F" w:rsidRDefault="001F3559" w:rsidP="00F344E3">
      <w:pPr>
        <w:spacing w:line="288" w:lineRule="auto"/>
        <w:rPr>
          <w:szCs w:val="20"/>
          <w:lang w:val="sl-SI"/>
        </w:rPr>
      </w:pPr>
      <w:r w:rsidRPr="00C1077F">
        <w:rPr>
          <w:szCs w:val="20"/>
          <w:lang w:val="sl-SI"/>
        </w:rPr>
        <w:t xml:space="preserve">Za reševanje reklamacijskih zahtevkov, je kontaktna oseba ________________________________, dosegljiva na telefon __________________, e-pošta ________________________ </w:t>
      </w:r>
    </w:p>
    <w:p w:rsidR="00C1077F" w:rsidRPr="00C1077F" w:rsidRDefault="00C1077F" w:rsidP="00F344E3">
      <w:pPr>
        <w:spacing w:line="288" w:lineRule="auto"/>
        <w:rPr>
          <w:szCs w:val="20"/>
          <w:lang w:val="sl-SI"/>
        </w:rPr>
      </w:pPr>
    </w:p>
    <w:p w:rsidR="001F3559" w:rsidRPr="00C1077F" w:rsidRDefault="001F3559" w:rsidP="00F344E3">
      <w:pPr>
        <w:spacing w:line="288" w:lineRule="auto"/>
        <w:rPr>
          <w:b/>
          <w:szCs w:val="20"/>
          <w:lang w:val="sl-SI"/>
        </w:rPr>
      </w:pPr>
      <w:r w:rsidRPr="00C1077F">
        <w:rPr>
          <w:b/>
          <w:szCs w:val="20"/>
          <w:lang w:val="sl-SI"/>
        </w:rPr>
        <w:t>S podpisom potrjujemo vse izpolnjene izjave oz. posebne pogoje naročnika iz Priloge 4.</w:t>
      </w:r>
    </w:p>
    <w:p w:rsidR="001F3559" w:rsidRPr="00C1077F" w:rsidRDefault="001F3559" w:rsidP="00F344E3">
      <w:pPr>
        <w:spacing w:line="288" w:lineRule="auto"/>
        <w:rPr>
          <w:szCs w:val="20"/>
          <w:lang w:val="sl-SI"/>
        </w:rPr>
      </w:pPr>
      <w:r w:rsidRPr="00C1077F">
        <w:rPr>
          <w:szCs w:val="20"/>
          <w:lang w:val="sl-SI"/>
        </w:rPr>
        <w:t xml:space="preserve">_________________________  </w:t>
      </w:r>
      <w:r w:rsidRPr="00C1077F">
        <w:rPr>
          <w:szCs w:val="20"/>
          <w:lang w:val="sl-SI"/>
        </w:rPr>
        <w:tab/>
        <w:t xml:space="preserve">Žig </w:t>
      </w:r>
      <w:r w:rsidRPr="00C1077F">
        <w:rPr>
          <w:szCs w:val="20"/>
          <w:lang w:val="sl-SI"/>
        </w:rPr>
        <w:tab/>
        <w:t xml:space="preserve"> </w:t>
      </w:r>
      <w:r w:rsidRPr="00C1077F">
        <w:rPr>
          <w:szCs w:val="20"/>
          <w:lang w:val="sl-SI"/>
        </w:rPr>
        <w:tab/>
        <w:t>_________________________________</w:t>
      </w:r>
    </w:p>
    <w:p w:rsidR="002F757D" w:rsidRPr="00C1077F" w:rsidRDefault="001F3559" w:rsidP="00F344E3">
      <w:pPr>
        <w:spacing w:line="288" w:lineRule="auto"/>
        <w:rPr>
          <w:szCs w:val="20"/>
          <w:lang w:val="sl-SI"/>
        </w:rPr>
      </w:pPr>
      <w:r w:rsidRPr="00C1077F">
        <w:rPr>
          <w:szCs w:val="20"/>
          <w:lang w:val="sl-SI"/>
        </w:rPr>
        <w:tab/>
      </w:r>
      <w:r w:rsidRPr="00C1077F">
        <w:rPr>
          <w:szCs w:val="20"/>
          <w:lang w:val="sl-SI"/>
        </w:rPr>
        <w:tab/>
        <w:t>(datum)</w:t>
      </w:r>
      <w:r w:rsidRPr="00C1077F">
        <w:rPr>
          <w:szCs w:val="20"/>
          <w:lang w:val="sl-SI"/>
        </w:rPr>
        <w:tab/>
      </w:r>
      <w:r w:rsidRPr="00C1077F">
        <w:rPr>
          <w:szCs w:val="20"/>
          <w:lang w:val="sl-SI"/>
        </w:rPr>
        <w:tab/>
      </w:r>
      <w:r w:rsidRPr="00C1077F">
        <w:rPr>
          <w:szCs w:val="20"/>
          <w:lang w:val="sl-SI"/>
        </w:rPr>
        <w:tab/>
      </w:r>
      <w:r w:rsidRPr="00C1077F">
        <w:rPr>
          <w:szCs w:val="20"/>
          <w:lang w:val="sl-SI"/>
        </w:rPr>
        <w:tab/>
      </w:r>
      <w:r w:rsidRPr="00C1077F">
        <w:rPr>
          <w:szCs w:val="20"/>
          <w:lang w:val="sl-SI"/>
        </w:rPr>
        <w:tab/>
      </w:r>
      <w:r w:rsidRPr="00C1077F">
        <w:rPr>
          <w:szCs w:val="20"/>
          <w:lang w:val="sl-SI"/>
        </w:rPr>
        <w:tab/>
        <w:t>(podpis odgovorne osebe)</w:t>
      </w:r>
    </w:p>
    <w:p w:rsidR="001F3559" w:rsidRPr="00C1077F" w:rsidRDefault="009B1379" w:rsidP="00F344E3">
      <w:pPr>
        <w:spacing w:line="288" w:lineRule="auto"/>
        <w:rPr>
          <w:b/>
          <w:strike/>
          <w:szCs w:val="20"/>
          <w:lang w:val="sl-SI"/>
        </w:rPr>
      </w:pPr>
      <w:r w:rsidRPr="00C1077F">
        <w:rPr>
          <w:b/>
          <w:strike/>
          <w:szCs w:val="20"/>
          <w:highlight w:val="lightGray"/>
          <w:lang w:val="sl-SI"/>
        </w:rPr>
        <w:br w:type="page"/>
      </w:r>
    </w:p>
    <w:p w:rsidR="00124C85" w:rsidRPr="00C1077F" w:rsidRDefault="006711F5" w:rsidP="004A6255">
      <w:pPr>
        <w:shd w:val="clear" w:color="auto" w:fill="FFF2CC"/>
        <w:spacing w:line="288" w:lineRule="auto"/>
        <w:rPr>
          <w:b/>
          <w:szCs w:val="20"/>
          <w:lang w:val="sl-SI"/>
        </w:rPr>
      </w:pPr>
      <w:r w:rsidRPr="00C1077F">
        <w:rPr>
          <w:b/>
          <w:szCs w:val="20"/>
          <w:lang w:val="sl-SI"/>
        </w:rPr>
        <w:t>PRILOGA K1</w:t>
      </w:r>
      <w:r w:rsidR="00124C85" w:rsidRPr="00C1077F">
        <w:rPr>
          <w:b/>
          <w:szCs w:val="20"/>
          <w:lang w:val="sl-SI"/>
        </w:rPr>
        <w:t xml:space="preserve"> </w:t>
      </w:r>
    </w:p>
    <w:p w:rsidR="00124C85" w:rsidRPr="00C1077F" w:rsidRDefault="00124C85" w:rsidP="00F344E3">
      <w:pPr>
        <w:spacing w:line="288" w:lineRule="auto"/>
        <w:rPr>
          <w:szCs w:val="20"/>
          <w:lang w:val="sl-SI"/>
        </w:rPr>
      </w:pPr>
    </w:p>
    <w:p w:rsidR="00124C85" w:rsidRPr="00C1077F" w:rsidRDefault="00124C85" w:rsidP="00F344E3">
      <w:pPr>
        <w:spacing w:line="288" w:lineRule="auto"/>
        <w:rPr>
          <w:szCs w:val="20"/>
          <w:lang w:val="sl-SI"/>
        </w:rPr>
      </w:pPr>
    </w:p>
    <w:p w:rsidR="006711F5" w:rsidRPr="00C1077F" w:rsidRDefault="006711F5" w:rsidP="00F344E3">
      <w:pPr>
        <w:spacing w:line="288" w:lineRule="auto"/>
        <w:rPr>
          <w:szCs w:val="20"/>
          <w:lang w:val="sl-SI"/>
        </w:rPr>
      </w:pPr>
      <w:r w:rsidRPr="00C1077F">
        <w:rPr>
          <w:szCs w:val="20"/>
          <w:lang w:val="sl-SI"/>
        </w:rPr>
        <w:t>ZADEVA: Pooblastilo za pridobitev POTRDILA IZ KAZENSKE EVIDENCE FIZIČNIH OSEB</w:t>
      </w:r>
    </w:p>
    <w:p w:rsidR="00124C85" w:rsidRPr="00C1077F" w:rsidRDefault="00124C85" w:rsidP="00F344E3">
      <w:pPr>
        <w:spacing w:line="288" w:lineRule="auto"/>
        <w:rPr>
          <w:szCs w:val="20"/>
          <w:lang w:val="sl-SI"/>
        </w:rPr>
      </w:pPr>
    </w:p>
    <w:p w:rsidR="00BF7765" w:rsidRPr="00C1077F" w:rsidRDefault="00BF7765" w:rsidP="00F344E3">
      <w:pPr>
        <w:spacing w:line="288" w:lineRule="auto"/>
        <w:jc w:val="both"/>
        <w:rPr>
          <w:szCs w:val="20"/>
          <w:lang w:val="sl-SI"/>
        </w:rPr>
      </w:pPr>
      <w:r w:rsidRPr="00C1077F">
        <w:rPr>
          <w:szCs w:val="20"/>
          <w:lang w:val="sl-SI" w:eastAsia="sl-SI"/>
        </w:rPr>
        <w:t>Pooblaščamo naročnika, Ministrstvo za obrambo, Vojkova cesta 55, 1000 Ljubljana, da za potrebe preverjanja izpolnjevanja pogojev v postopku oddaje javnega naročila</w:t>
      </w:r>
      <w:r w:rsidRPr="00C1077F">
        <w:rPr>
          <w:bCs/>
          <w:szCs w:val="20"/>
          <w:lang w:val="sl-SI" w:eastAsia="sl-SI"/>
        </w:rPr>
        <w:t xml:space="preserve"> </w:t>
      </w:r>
      <w:r w:rsidR="002509EB" w:rsidRPr="00C1077F">
        <w:rPr>
          <w:szCs w:val="20"/>
          <w:lang w:val="sl-SI"/>
        </w:rPr>
        <w:t>MORS 100/2022–PSPB; VULKANIZERSKE STORITVE, NASTAVITVE GEOMETRIJE PODVOZJA in DOBAVA VULKANIZERSKEGA POTROŠNEGA MATERIALA</w:t>
      </w:r>
      <w:r w:rsidRPr="00C1077F">
        <w:rPr>
          <w:szCs w:val="20"/>
          <w:lang w:val="sl-SI" w:eastAsia="sl-SI"/>
        </w:rPr>
        <w:t xml:space="preserve"> pridobi potrdilo iz Kazenske evidence RS</w:t>
      </w:r>
      <w:r w:rsidRPr="00C1077F">
        <w:rPr>
          <w:szCs w:val="20"/>
          <w:lang w:val="sl-SI"/>
        </w:rPr>
        <w:t>.</w:t>
      </w:r>
      <w:r w:rsidRPr="00C1077F">
        <w:rPr>
          <w:bCs/>
          <w:szCs w:val="20"/>
          <w:lang w:val="sl-SI" w:eastAsia="sl-SI"/>
        </w:rPr>
        <w:t xml:space="preserve"> </w:t>
      </w:r>
    </w:p>
    <w:p w:rsidR="006711F5" w:rsidRPr="00C1077F" w:rsidRDefault="006711F5" w:rsidP="00F344E3">
      <w:pPr>
        <w:spacing w:line="288" w:lineRule="auto"/>
        <w:rPr>
          <w:strike/>
          <w:szCs w:val="20"/>
          <w:lang w:val="sl-SI"/>
        </w:rPr>
      </w:pPr>
    </w:p>
    <w:p w:rsidR="00124C85" w:rsidRPr="00C1077F" w:rsidRDefault="00BF7765" w:rsidP="00F344E3">
      <w:pPr>
        <w:spacing w:line="288" w:lineRule="auto"/>
        <w:rPr>
          <w:b/>
          <w:szCs w:val="20"/>
          <w:lang w:val="sl-SI"/>
        </w:rPr>
      </w:pPr>
      <w:r w:rsidRPr="00C1077F">
        <w:rPr>
          <w:b/>
          <w:szCs w:val="20"/>
          <w:lang w:val="sl-SI"/>
        </w:rPr>
        <w:t>Podatki o fizični osebi:</w:t>
      </w:r>
    </w:p>
    <w:p w:rsidR="00124C85" w:rsidRPr="00C1077F" w:rsidRDefault="00124C85" w:rsidP="00F344E3">
      <w:pPr>
        <w:spacing w:line="288" w:lineRule="auto"/>
        <w:rPr>
          <w:szCs w:val="20"/>
          <w:lang w:val="sl-SI"/>
        </w:rPr>
      </w:pPr>
    </w:p>
    <w:p w:rsidR="00124C85" w:rsidRPr="00C1077F" w:rsidRDefault="00124C85" w:rsidP="00F344E3">
      <w:pPr>
        <w:spacing w:line="288" w:lineRule="auto"/>
        <w:rPr>
          <w:szCs w:val="20"/>
          <w:lang w:val="sl-SI"/>
        </w:rPr>
      </w:pPr>
    </w:p>
    <w:p w:rsidR="00124C85" w:rsidRPr="00C1077F" w:rsidRDefault="00611631" w:rsidP="00F344E3">
      <w:pPr>
        <w:spacing w:line="288" w:lineRule="auto"/>
        <w:rPr>
          <w:szCs w:val="20"/>
          <w:lang w:val="sl-SI"/>
        </w:rPr>
      </w:pPr>
      <w:r w:rsidRPr="00C1077F">
        <w:rPr>
          <w:szCs w:val="20"/>
          <w:lang w:val="sl-SI"/>
        </w:rPr>
        <w:t>EMŠO (</w:t>
      </w:r>
      <w:r w:rsidR="00124C85" w:rsidRPr="00C1077F">
        <w:rPr>
          <w:szCs w:val="20"/>
          <w:lang w:val="sl-SI"/>
        </w:rPr>
        <w:t>obvezen podatek):</w:t>
      </w:r>
      <w:r w:rsidR="00F95C06" w:rsidRPr="00C1077F">
        <w:rPr>
          <w:szCs w:val="20"/>
          <w:lang w:val="sl-SI"/>
        </w:rPr>
        <w:t xml:space="preserve"> </w:t>
      </w:r>
      <w:r w:rsidR="00124C85" w:rsidRPr="00C1077F">
        <w:rPr>
          <w:szCs w:val="20"/>
          <w:lang w:val="sl-SI"/>
        </w:rPr>
        <w:t>_____________________________________</w:t>
      </w:r>
      <w:r w:rsidR="0092683D" w:rsidRPr="00C1077F">
        <w:rPr>
          <w:szCs w:val="20"/>
          <w:lang w:val="sl-SI"/>
        </w:rPr>
        <w:t>_________</w:t>
      </w:r>
    </w:p>
    <w:p w:rsidR="00124C85" w:rsidRPr="00C1077F" w:rsidRDefault="00124C85" w:rsidP="00F344E3">
      <w:pPr>
        <w:spacing w:line="288" w:lineRule="auto"/>
        <w:rPr>
          <w:szCs w:val="20"/>
          <w:lang w:val="sl-SI"/>
        </w:rPr>
      </w:pPr>
    </w:p>
    <w:p w:rsidR="00124C85" w:rsidRPr="00C1077F" w:rsidRDefault="00124C85" w:rsidP="00F344E3">
      <w:pPr>
        <w:spacing w:line="288" w:lineRule="auto"/>
        <w:rPr>
          <w:szCs w:val="20"/>
          <w:lang w:val="sl-SI"/>
        </w:rPr>
      </w:pPr>
      <w:r w:rsidRPr="00C1077F">
        <w:rPr>
          <w:szCs w:val="20"/>
          <w:lang w:val="sl-SI"/>
        </w:rPr>
        <w:t>IME IN PRIIMEK:</w:t>
      </w:r>
      <w:r w:rsidR="00F95C06" w:rsidRPr="00C1077F">
        <w:rPr>
          <w:szCs w:val="20"/>
          <w:lang w:val="sl-SI"/>
        </w:rPr>
        <w:t xml:space="preserve"> </w:t>
      </w:r>
      <w:r w:rsidRPr="00C1077F">
        <w:rPr>
          <w:szCs w:val="20"/>
          <w:lang w:val="sl-SI"/>
        </w:rPr>
        <w:t>_____________________________________________________</w:t>
      </w:r>
      <w:r w:rsidR="0092683D" w:rsidRPr="00C1077F">
        <w:rPr>
          <w:szCs w:val="20"/>
          <w:lang w:val="sl-SI"/>
        </w:rPr>
        <w:t>_</w:t>
      </w:r>
    </w:p>
    <w:p w:rsidR="00124C85" w:rsidRPr="00C1077F" w:rsidRDefault="00124C85" w:rsidP="00F344E3">
      <w:pPr>
        <w:spacing w:line="288" w:lineRule="auto"/>
        <w:rPr>
          <w:szCs w:val="20"/>
          <w:lang w:val="sl-SI"/>
        </w:rPr>
      </w:pPr>
    </w:p>
    <w:p w:rsidR="00124C85" w:rsidRPr="00C1077F" w:rsidRDefault="00124C85" w:rsidP="00F344E3">
      <w:pPr>
        <w:spacing w:line="288" w:lineRule="auto"/>
        <w:rPr>
          <w:szCs w:val="20"/>
          <w:lang w:val="sl-SI"/>
        </w:rPr>
      </w:pPr>
      <w:r w:rsidRPr="00C1077F">
        <w:rPr>
          <w:szCs w:val="20"/>
          <w:lang w:val="sl-SI"/>
        </w:rPr>
        <w:t>DATUM ROJSTVA:</w:t>
      </w:r>
      <w:r w:rsidR="00F95C06" w:rsidRPr="00C1077F">
        <w:rPr>
          <w:szCs w:val="20"/>
          <w:lang w:val="sl-SI"/>
        </w:rPr>
        <w:t xml:space="preserve"> </w:t>
      </w:r>
      <w:r w:rsidRPr="00C1077F">
        <w:rPr>
          <w:szCs w:val="20"/>
          <w:lang w:val="sl-SI"/>
        </w:rPr>
        <w:t>____________________________________________________</w:t>
      </w:r>
    </w:p>
    <w:p w:rsidR="00124C85" w:rsidRPr="00C1077F" w:rsidRDefault="00124C85" w:rsidP="00F344E3">
      <w:pPr>
        <w:spacing w:line="288" w:lineRule="auto"/>
        <w:rPr>
          <w:szCs w:val="20"/>
          <w:lang w:val="sl-SI"/>
        </w:rPr>
      </w:pPr>
    </w:p>
    <w:p w:rsidR="00124C85" w:rsidRPr="00C1077F" w:rsidRDefault="00124C85" w:rsidP="00F344E3">
      <w:pPr>
        <w:spacing w:line="288" w:lineRule="auto"/>
        <w:rPr>
          <w:szCs w:val="20"/>
          <w:lang w:val="sl-SI"/>
        </w:rPr>
      </w:pPr>
      <w:r w:rsidRPr="00C1077F">
        <w:rPr>
          <w:szCs w:val="20"/>
          <w:lang w:val="sl-SI"/>
        </w:rPr>
        <w:t>KRAJ ROJSTVA:</w:t>
      </w:r>
      <w:r w:rsidR="00F95C06" w:rsidRPr="00C1077F">
        <w:rPr>
          <w:szCs w:val="20"/>
          <w:lang w:val="sl-SI"/>
        </w:rPr>
        <w:t xml:space="preserve"> </w:t>
      </w:r>
      <w:r w:rsidRPr="00C1077F">
        <w:rPr>
          <w:szCs w:val="20"/>
          <w:lang w:val="sl-SI"/>
        </w:rPr>
        <w:t>______________________________________________________</w:t>
      </w:r>
    </w:p>
    <w:p w:rsidR="00124C85" w:rsidRPr="00C1077F" w:rsidRDefault="00124C85" w:rsidP="00F344E3">
      <w:pPr>
        <w:spacing w:line="288" w:lineRule="auto"/>
        <w:rPr>
          <w:szCs w:val="20"/>
          <w:lang w:val="sl-SI"/>
        </w:rPr>
      </w:pPr>
    </w:p>
    <w:p w:rsidR="00124C85" w:rsidRPr="00C1077F" w:rsidRDefault="00124C85" w:rsidP="00F344E3">
      <w:pPr>
        <w:spacing w:line="288" w:lineRule="auto"/>
        <w:rPr>
          <w:szCs w:val="20"/>
          <w:lang w:val="sl-SI"/>
        </w:rPr>
      </w:pPr>
      <w:r w:rsidRPr="00C1077F">
        <w:rPr>
          <w:szCs w:val="20"/>
          <w:lang w:val="sl-SI"/>
        </w:rPr>
        <w:t>OBČINA ROJSTVA:</w:t>
      </w:r>
      <w:r w:rsidR="00F95C06" w:rsidRPr="00C1077F">
        <w:rPr>
          <w:szCs w:val="20"/>
          <w:lang w:val="sl-SI"/>
        </w:rPr>
        <w:t xml:space="preserve"> </w:t>
      </w:r>
      <w:r w:rsidRPr="00C1077F">
        <w:rPr>
          <w:szCs w:val="20"/>
          <w:lang w:val="sl-SI"/>
        </w:rPr>
        <w:t>____________________________________________________</w:t>
      </w:r>
    </w:p>
    <w:p w:rsidR="00124C85" w:rsidRPr="00C1077F" w:rsidRDefault="00124C85" w:rsidP="00F344E3">
      <w:pPr>
        <w:spacing w:line="288" w:lineRule="auto"/>
        <w:rPr>
          <w:szCs w:val="20"/>
          <w:lang w:val="sl-SI"/>
        </w:rPr>
      </w:pPr>
    </w:p>
    <w:p w:rsidR="00124C85" w:rsidRPr="00C1077F" w:rsidRDefault="00124C85" w:rsidP="00F344E3">
      <w:pPr>
        <w:spacing w:line="288" w:lineRule="auto"/>
        <w:rPr>
          <w:szCs w:val="20"/>
          <w:lang w:val="sl-SI"/>
        </w:rPr>
      </w:pPr>
      <w:r w:rsidRPr="00C1077F">
        <w:rPr>
          <w:szCs w:val="20"/>
          <w:lang w:val="sl-SI"/>
        </w:rPr>
        <w:t>DRŽAVA ROJSTVA:</w:t>
      </w:r>
      <w:r w:rsidR="00F95C06" w:rsidRPr="00C1077F">
        <w:rPr>
          <w:szCs w:val="20"/>
          <w:lang w:val="sl-SI"/>
        </w:rPr>
        <w:t xml:space="preserve"> </w:t>
      </w:r>
      <w:r w:rsidRPr="00C1077F">
        <w:rPr>
          <w:szCs w:val="20"/>
          <w:lang w:val="sl-SI"/>
        </w:rPr>
        <w:t>___________________________________________________</w:t>
      </w:r>
      <w:r w:rsidR="0092683D" w:rsidRPr="00C1077F">
        <w:rPr>
          <w:szCs w:val="20"/>
          <w:lang w:val="sl-SI"/>
        </w:rPr>
        <w:t>_</w:t>
      </w:r>
    </w:p>
    <w:p w:rsidR="00124C85" w:rsidRPr="00C1077F" w:rsidRDefault="00124C85" w:rsidP="00F344E3">
      <w:pPr>
        <w:spacing w:line="288" w:lineRule="auto"/>
        <w:rPr>
          <w:szCs w:val="20"/>
          <w:lang w:val="sl-SI"/>
        </w:rPr>
      </w:pPr>
    </w:p>
    <w:p w:rsidR="00124C85" w:rsidRPr="00C1077F" w:rsidRDefault="00124C85" w:rsidP="00F344E3">
      <w:pPr>
        <w:spacing w:line="288" w:lineRule="auto"/>
        <w:rPr>
          <w:szCs w:val="20"/>
          <w:lang w:val="sl-SI"/>
        </w:rPr>
      </w:pPr>
      <w:r w:rsidRPr="00C1077F">
        <w:rPr>
          <w:szCs w:val="20"/>
          <w:lang w:val="sl-SI"/>
        </w:rPr>
        <w:t>NASLOV STALNEGA/ZAČASNEGA BIVALIŠČA:</w:t>
      </w:r>
    </w:p>
    <w:p w:rsidR="00124C85" w:rsidRPr="00C1077F" w:rsidRDefault="00124C85" w:rsidP="00F344E3">
      <w:pPr>
        <w:spacing w:line="288" w:lineRule="auto"/>
        <w:rPr>
          <w:szCs w:val="20"/>
          <w:lang w:val="sl-SI"/>
        </w:rPr>
      </w:pPr>
    </w:p>
    <w:p w:rsidR="00124C85" w:rsidRPr="00C1077F" w:rsidRDefault="00124C85" w:rsidP="00F344E3">
      <w:pPr>
        <w:spacing w:line="288" w:lineRule="auto"/>
        <w:rPr>
          <w:szCs w:val="20"/>
          <w:lang w:val="sl-SI"/>
        </w:rPr>
      </w:pPr>
      <w:r w:rsidRPr="00C1077F">
        <w:rPr>
          <w:szCs w:val="20"/>
          <w:lang w:val="sl-SI"/>
        </w:rPr>
        <w:t>(ulica in hišna številka)</w:t>
      </w:r>
      <w:r w:rsidR="00F95C06" w:rsidRPr="00C1077F">
        <w:rPr>
          <w:szCs w:val="20"/>
          <w:lang w:val="sl-SI"/>
        </w:rPr>
        <w:t xml:space="preserve"> </w:t>
      </w:r>
      <w:r w:rsidRPr="00C1077F">
        <w:rPr>
          <w:szCs w:val="20"/>
          <w:lang w:val="sl-SI"/>
        </w:rPr>
        <w:t>___________________________________________________</w:t>
      </w:r>
    </w:p>
    <w:p w:rsidR="00124C85" w:rsidRPr="00C1077F" w:rsidRDefault="00124C85" w:rsidP="00F344E3">
      <w:pPr>
        <w:spacing w:line="288" w:lineRule="auto"/>
        <w:rPr>
          <w:szCs w:val="20"/>
          <w:lang w:val="sl-SI"/>
        </w:rPr>
      </w:pPr>
    </w:p>
    <w:p w:rsidR="00124C85" w:rsidRPr="00C1077F" w:rsidRDefault="00611631" w:rsidP="00F344E3">
      <w:pPr>
        <w:spacing w:line="288" w:lineRule="auto"/>
        <w:rPr>
          <w:szCs w:val="20"/>
          <w:lang w:val="sl-SI"/>
        </w:rPr>
      </w:pPr>
      <w:r w:rsidRPr="00C1077F">
        <w:rPr>
          <w:szCs w:val="20"/>
          <w:lang w:val="sl-SI"/>
        </w:rPr>
        <w:t>(</w:t>
      </w:r>
      <w:r w:rsidR="00124C85" w:rsidRPr="00C1077F">
        <w:rPr>
          <w:szCs w:val="20"/>
          <w:lang w:val="sl-SI"/>
        </w:rPr>
        <w:t>poštna številka in pošta)</w:t>
      </w:r>
      <w:r w:rsidR="00F95C06" w:rsidRPr="00C1077F">
        <w:rPr>
          <w:szCs w:val="20"/>
          <w:lang w:val="sl-SI"/>
        </w:rPr>
        <w:t xml:space="preserve"> </w:t>
      </w:r>
      <w:r w:rsidR="00124C85" w:rsidRPr="00C1077F">
        <w:rPr>
          <w:szCs w:val="20"/>
          <w:lang w:val="sl-SI"/>
        </w:rPr>
        <w:t>__________________</w:t>
      </w:r>
      <w:r w:rsidR="0092683D" w:rsidRPr="00C1077F">
        <w:rPr>
          <w:szCs w:val="20"/>
          <w:lang w:val="sl-SI"/>
        </w:rPr>
        <w:t>_______________________________</w:t>
      </w:r>
    </w:p>
    <w:p w:rsidR="00124C85" w:rsidRPr="00C1077F" w:rsidRDefault="00124C85" w:rsidP="00F344E3">
      <w:pPr>
        <w:spacing w:line="288" w:lineRule="auto"/>
        <w:rPr>
          <w:szCs w:val="20"/>
          <w:lang w:val="sl-SI"/>
        </w:rPr>
      </w:pPr>
    </w:p>
    <w:p w:rsidR="00124C85" w:rsidRPr="00C1077F" w:rsidRDefault="00124C85" w:rsidP="00F344E3">
      <w:pPr>
        <w:spacing w:line="288" w:lineRule="auto"/>
        <w:rPr>
          <w:szCs w:val="20"/>
          <w:lang w:val="sl-SI"/>
        </w:rPr>
      </w:pPr>
      <w:r w:rsidRPr="00C1077F">
        <w:rPr>
          <w:szCs w:val="20"/>
          <w:lang w:val="sl-SI"/>
        </w:rPr>
        <w:t>DRŽAVLJANSTVO:</w:t>
      </w:r>
      <w:r w:rsidR="00F95C06" w:rsidRPr="00C1077F">
        <w:rPr>
          <w:szCs w:val="20"/>
          <w:lang w:val="sl-SI"/>
        </w:rPr>
        <w:t xml:space="preserve"> </w:t>
      </w:r>
      <w:r w:rsidRPr="00C1077F">
        <w:rPr>
          <w:szCs w:val="20"/>
          <w:lang w:val="sl-SI"/>
        </w:rPr>
        <w:t>____________________________________________________</w:t>
      </w:r>
      <w:r w:rsidR="0092683D" w:rsidRPr="00C1077F">
        <w:rPr>
          <w:szCs w:val="20"/>
          <w:lang w:val="sl-SI"/>
        </w:rPr>
        <w:t>__</w:t>
      </w:r>
    </w:p>
    <w:p w:rsidR="00124C85" w:rsidRPr="00C1077F" w:rsidRDefault="00124C85" w:rsidP="00F344E3">
      <w:pPr>
        <w:spacing w:line="288" w:lineRule="auto"/>
        <w:rPr>
          <w:szCs w:val="20"/>
          <w:lang w:val="sl-SI"/>
        </w:rPr>
      </w:pPr>
    </w:p>
    <w:p w:rsidR="00124C85" w:rsidRPr="00C1077F" w:rsidRDefault="00124C85" w:rsidP="00F344E3">
      <w:pPr>
        <w:spacing w:line="288" w:lineRule="auto"/>
        <w:rPr>
          <w:szCs w:val="20"/>
          <w:lang w:val="sl-SI"/>
        </w:rPr>
      </w:pPr>
      <w:r w:rsidRPr="00C1077F">
        <w:rPr>
          <w:szCs w:val="20"/>
          <w:lang w:val="sl-SI"/>
        </w:rPr>
        <w:t>MOJ PREJŠNJI PRIIMEK SE JE GLASIL:</w:t>
      </w:r>
      <w:r w:rsidR="00F95C06" w:rsidRPr="00C1077F">
        <w:rPr>
          <w:szCs w:val="20"/>
          <w:lang w:val="sl-SI"/>
        </w:rPr>
        <w:t xml:space="preserve"> </w:t>
      </w:r>
      <w:r w:rsidRPr="00C1077F">
        <w:rPr>
          <w:szCs w:val="20"/>
          <w:lang w:val="sl-SI"/>
        </w:rPr>
        <w:t>___________________________________</w:t>
      </w:r>
      <w:r w:rsidR="0092683D" w:rsidRPr="00C1077F">
        <w:rPr>
          <w:szCs w:val="20"/>
          <w:lang w:val="sl-SI"/>
        </w:rPr>
        <w:t>_</w:t>
      </w:r>
    </w:p>
    <w:p w:rsidR="00BF7765" w:rsidRPr="00C1077F" w:rsidRDefault="00BF7765" w:rsidP="00F344E3">
      <w:pPr>
        <w:spacing w:line="288" w:lineRule="auto"/>
        <w:jc w:val="both"/>
        <w:rPr>
          <w:szCs w:val="20"/>
          <w:lang w:val="sl-SI"/>
        </w:rPr>
      </w:pPr>
    </w:p>
    <w:p w:rsidR="00BF7765" w:rsidRPr="00C1077F" w:rsidRDefault="00BF7765" w:rsidP="00F344E3">
      <w:pPr>
        <w:spacing w:line="288" w:lineRule="auto"/>
        <w:jc w:val="both"/>
        <w:rPr>
          <w:szCs w:val="20"/>
          <w:lang w:val="sl-SI"/>
        </w:rPr>
      </w:pPr>
    </w:p>
    <w:p w:rsidR="00BF7765" w:rsidRPr="00C1077F" w:rsidRDefault="00BF7765" w:rsidP="00F344E3">
      <w:pPr>
        <w:spacing w:line="288" w:lineRule="auto"/>
        <w:jc w:val="both"/>
        <w:rPr>
          <w:szCs w:val="20"/>
          <w:lang w:val="sl-SI"/>
        </w:rPr>
      </w:pPr>
      <w:r w:rsidRPr="00C1077F">
        <w:rPr>
          <w:szCs w:val="20"/>
          <w:lang w:val="sl-SI"/>
        </w:rPr>
        <w:t>POTRDILO POTREBUJEM KOT PRILOGO ZA navedeno javno naročilo.</w:t>
      </w:r>
    </w:p>
    <w:p w:rsidR="00124C85" w:rsidRPr="00C1077F" w:rsidRDefault="00124C85" w:rsidP="00F344E3">
      <w:pPr>
        <w:spacing w:line="288" w:lineRule="auto"/>
        <w:rPr>
          <w:szCs w:val="20"/>
          <w:lang w:val="sl-SI"/>
        </w:rPr>
      </w:pPr>
    </w:p>
    <w:p w:rsidR="00124C85" w:rsidRPr="00C1077F" w:rsidRDefault="00124C85" w:rsidP="00F344E3">
      <w:pPr>
        <w:spacing w:line="288" w:lineRule="auto"/>
        <w:rPr>
          <w:szCs w:val="20"/>
          <w:lang w:val="sl-SI"/>
        </w:rPr>
      </w:pPr>
    </w:p>
    <w:p w:rsidR="00124C85" w:rsidRPr="00C1077F" w:rsidRDefault="00124C85" w:rsidP="00F344E3">
      <w:pPr>
        <w:spacing w:line="288" w:lineRule="auto"/>
        <w:rPr>
          <w:szCs w:val="20"/>
          <w:lang w:val="sl-SI"/>
        </w:rPr>
      </w:pPr>
    </w:p>
    <w:p w:rsidR="00E50F1F" w:rsidRPr="00C1077F" w:rsidRDefault="00E50F1F" w:rsidP="00F344E3">
      <w:pPr>
        <w:spacing w:line="288" w:lineRule="auto"/>
        <w:rPr>
          <w:szCs w:val="20"/>
          <w:lang w:val="sl-SI"/>
        </w:rPr>
      </w:pPr>
    </w:p>
    <w:tbl>
      <w:tblPr>
        <w:tblW w:w="9180" w:type="dxa"/>
        <w:tblLayout w:type="fixed"/>
        <w:tblLook w:val="0000" w:firstRow="0" w:lastRow="0" w:firstColumn="0" w:lastColumn="0" w:noHBand="0" w:noVBand="0"/>
      </w:tblPr>
      <w:tblGrid>
        <w:gridCol w:w="3285"/>
        <w:gridCol w:w="2043"/>
        <w:gridCol w:w="3852"/>
      </w:tblGrid>
      <w:tr w:rsidR="00C44839" w:rsidRPr="00C1077F" w:rsidTr="00AD700A">
        <w:tc>
          <w:tcPr>
            <w:tcW w:w="3285" w:type="dxa"/>
          </w:tcPr>
          <w:p w:rsidR="00E50F1F" w:rsidRPr="00C1077F" w:rsidRDefault="00E50F1F" w:rsidP="00F344E3">
            <w:pPr>
              <w:spacing w:line="288" w:lineRule="auto"/>
              <w:rPr>
                <w:b/>
                <w:szCs w:val="20"/>
                <w:lang w:val="sl-SI"/>
              </w:rPr>
            </w:pPr>
            <w:r w:rsidRPr="00C1077F">
              <w:rPr>
                <w:b/>
                <w:szCs w:val="20"/>
                <w:lang w:val="sl-SI"/>
              </w:rPr>
              <w:t>_________________________</w:t>
            </w:r>
          </w:p>
        </w:tc>
        <w:tc>
          <w:tcPr>
            <w:tcW w:w="2043" w:type="dxa"/>
          </w:tcPr>
          <w:p w:rsidR="00E50F1F" w:rsidRPr="00C1077F" w:rsidRDefault="00E50F1F" w:rsidP="00F344E3">
            <w:pPr>
              <w:spacing w:line="288" w:lineRule="auto"/>
              <w:rPr>
                <w:b/>
                <w:szCs w:val="20"/>
                <w:lang w:val="sl-SI"/>
              </w:rPr>
            </w:pPr>
          </w:p>
        </w:tc>
        <w:tc>
          <w:tcPr>
            <w:tcW w:w="3852" w:type="dxa"/>
          </w:tcPr>
          <w:p w:rsidR="00E50F1F" w:rsidRPr="00C1077F" w:rsidRDefault="00E50F1F" w:rsidP="00F344E3">
            <w:pPr>
              <w:spacing w:line="288" w:lineRule="auto"/>
              <w:jc w:val="center"/>
              <w:rPr>
                <w:b/>
                <w:szCs w:val="20"/>
                <w:lang w:val="sl-SI"/>
              </w:rPr>
            </w:pPr>
            <w:r w:rsidRPr="00C1077F">
              <w:rPr>
                <w:b/>
                <w:szCs w:val="20"/>
                <w:lang w:val="sl-SI"/>
              </w:rPr>
              <w:t>_________________________</w:t>
            </w:r>
          </w:p>
        </w:tc>
      </w:tr>
      <w:tr w:rsidR="00C44839" w:rsidRPr="00C1077F" w:rsidTr="00AD700A">
        <w:tc>
          <w:tcPr>
            <w:tcW w:w="3285" w:type="dxa"/>
          </w:tcPr>
          <w:p w:rsidR="00E50F1F" w:rsidRPr="00C1077F" w:rsidRDefault="00E50F1F" w:rsidP="00F344E3">
            <w:pPr>
              <w:spacing w:line="288" w:lineRule="auto"/>
              <w:jc w:val="center"/>
              <w:rPr>
                <w:szCs w:val="20"/>
                <w:lang w:val="sl-SI"/>
              </w:rPr>
            </w:pPr>
            <w:r w:rsidRPr="00C1077F">
              <w:rPr>
                <w:szCs w:val="20"/>
                <w:lang w:val="sl-SI"/>
              </w:rPr>
              <w:t>Kraj in datum</w:t>
            </w:r>
          </w:p>
        </w:tc>
        <w:tc>
          <w:tcPr>
            <w:tcW w:w="2043" w:type="dxa"/>
          </w:tcPr>
          <w:p w:rsidR="00E50F1F" w:rsidRPr="00C1077F" w:rsidRDefault="00E50F1F" w:rsidP="00F344E3">
            <w:pPr>
              <w:spacing w:line="288" w:lineRule="auto"/>
              <w:jc w:val="center"/>
              <w:rPr>
                <w:szCs w:val="20"/>
                <w:lang w:val="sl-SI"/>
              </w:rPr>
            </w:pPr>
          </w:p>
        </w:tc>
        <w:tc>
          <w:tcPr>
            <w:tcW w:w="3852" w:type="dxa"/>
          </w:tcPr>
          <w:p w:rsidR="00E50F1F" w:rsidRPr="00C1077F" w:rsidRDefault="00E50F1F" w:rsidP="00F344E3">
            <w:pPr>
              <w:spacing w:line="288" w:lineRule="auto"/>
              <w:jc w:val="center"/>
              <w:rPr>
                <w:szCs w:val="20"/>
                <w:lang w:val="sl-SI"/>
              </w:rPr>
            </w:pPr>
            <w:r w:rsidRPr="00C1077F">
              <w:rPr>
                <w:szCs w:val="20"/>
                <w:lang w:val="sl-SI"/>
              </w:rPr>
              <w:t xml:space="preserve">Podpis prosilca </w:t>
            </w:r>
          </w:p>
        </w:tc>
      </w:tr>
    </w:tbl>
    <w:p w:rsidR="00124C85" w:rsidRPr="00C1077F" w:rsidRDefault="00124C85" w:rsidP="00F344E3">
      <w:pPr>
        <w:spacing w:line="288" w:lineRule="auto"/>
        <w:rPr>
          <w:szCs w:val="20"/>
          <w:lang w:val="sl-SI"/>
        </w:rPr>
      </w:pPr>
    </w:p>
    <w:p w:rsidR="00124C85" w:rsidRPr="00C1077F" w:rsidRDefault="00124C85" w:rsidP="00F344E3">
      <w:pPr>
        <w:spacing w:line="288" w:lineRule="auto"/>
        <w:rPr>
          <w:b/>
          <w:szCs w:val="20"/>
          <w:highlight w:val="lightGray"/>
          <w:lang w:val="sl-SI"/>
        </w:rPr>
      </w:pPr>
    </w:p>
    <w:p w:rsidR="001F3559" w:rsidRPr="00C1077F" w:rsidRDefault="0092683D" w:rsidP="00F344E3">
      <w:pPr>
        <w:spacing w:line="288" w:lineRule="auto"/>
        <w:rPr>
          <w:b/>
          <w:szCs w:val="20"/>
          <w:lang w:val="sl-SI"/>
        </w:rPr>
      </w:pPr>
      <w:r w:rsidRPr="00C1077F">
        <w:rPr>
          <w:b/>
          <w:szCs w:val="20"/>
          <w:highlight w:val="lightGray"/>
          <w:lang w:val="sl-SI"/>
        </w:rPr>
        <w:br w:type="page"/>
      </w:r>
    </w:p>
    <w:p w:rsidR="00124C85" w:rsidRPr="00C1077F" w:rsidRDefault="006711F5" w:rsidP="004A6255">
      <w:pPr>
        <w:shd w:val="clear" w:color="auto" w:fill="FFF2CC"/>
        <w:spacing w:line="288" w:lineRule="auto"/>
        <w:rPr>
          <w:b/>
          <w:szCs w:val="20"/>
          <w:lang w:val="sl-SI"/>
        </w:rPr>
      </w:pPr>
      <w:r w:rsidRPr="00C1077F">
        <w:rPr>
          <w:b/>
          <w:szCs w:val="20"/>
          <w:lang w:val="sl-SI"/>
        </w:rPr>
        <w:t xml:space="preserve">PRILOGA K2 </w:t>
      </w:r>
    </w:p>
    <w:p w:rsidR="00124C85" w:rsidRPr="00C1077F" w:rsidRDefault="00124C85" w:rsidP="00F344E3">
      <w:pPr>
        <w:spacing w:line="288" w:lineRule="auto"/>
        <w:rPr>
          <w:szCs w:val="20"/>
          <w:lang w:val="sl-SI"/>
        </w:rPr>
      </w:pPr>
    </w:p>
    <w:p w:rsidR="006711F5" w:rsidRPr="00C1077F" w:rsidRDefault="006711F5" w:rsidP="00F344E3">
      <w:pPr>
        <w:spacing w:line="288" w:lineRule="auto"/>
        <w:rPr>
          <w:bCs/>
          <w:szCs w:val="20"/>
          <w:lang w:val="sl-SI"/>
        </w:rPr>
      </w:pPr>
      <w:r w:rsidRPr="00C1077F">
        <w:rPr>
          <w:bCs/>
          <w:szCs w:val="20"/>
          <w:lang w:val="sl-SI"/>
        </w:rPr>
        <w:t>ZADEVA: Pooblastilo za pridobitev POTRDILA IZ KAZENSKE EVIDENCE PRAVNIH OSEB</w:t>
      </w:r>
    </w:p>
    <w:p w:rsidR="00124C85" w:rsidRPr="00C1077F" w:rsidRDefault="00124C85" w:rsidP="00F344E3">
      <w:pPr>
        <w:spacing w:line="288" w:lineRule="auto"/>
        <w:rPr>
          <w:bCs/>
          <w:szCs w:val="20"/>
          <w:lang w:val="sl-SI"/>
        </w:rPr>
      </w:pPr>
    </w:p>
    <w:p w:rsidR="00BF7765" w:rsidRPr="00C1077F" w:rsidRDefault="00BF7765" w:rsidP="00F344E3">
      <w:pPr>
        <w:spacing w:line="288" w:lineRule="auto"/>
        <w:jc w:val="both"/>
        <w:rPr>
          <w:b/>
          <w:bCs/>
          <w:szCs w:val="20"/>
          <w:lang w:val="sl-SI" w:eastAsia="sl-SI"/>
        </w:rPr>
      </w:pPr>
      <w:r w:rsidRPr="00C1077F">
        <w:rPr>
          <w:szCs w:val="20"/>
          <w:lang w:val="sl-SI" w:eastAsia="sl-SI"/>
        </w:rPr>
        <w:t>Pooblaščamo naročnika, Ministrstvo za obrambo, Vojkova cesta 55, 1000 Ljubljana, da za potrebe preverjanja izpolnjevanja pogojev v postopku oddaje javnega naročila</w:t>
      </w:r>
      <w:r w:rsidRPr="00C1077F">
        <w:rPr>
          <w:b/>
          <w:bCs/>
          <w:szCs w:val="20"/>
          <w:lang w:val="sl-SI" w:eastAsia="sl-SI"/>
        </w:rPr>
        <w:t xml:space="preserve"> </w:t>
      </w:r>
      <w:r w:rsidR="002509EB" w:rsidRPr="00C1077F">
        <w:rPr>
          <w:szCs w:val="20"/>
          <w:lang w:val="sl-SI"/>
        </w:rPr>
        <w:t>MORS 100/2022–PSPB; VULKANIZERSKE STORITVE, NASTAVITVE GEOMETRIJE PODVOZJA in DOBAVA VULKANIZERSKEGA POTROŠNEGA MATERIALA</w:t>
      </w:r>
      <w:r w:rsidRPr="00C1077F">
        <w:rPr>
          <w:szCs w:val="20"/>
          <w:lang w:val="sl-SI" w:eastAsia="sl-SI"/>
        </w:rPr>
        <w:t xml:space="preserve"> pridobi potrdilo iz Kazenske evidence RS</w:t>
      </w:r>
      <w:r w:rsidRPr="00C1077F">
        <w:rPr>
          <w:b/>
          <w:szCs w:val="20"/>
          <w:lang w:val="sl-SI"/>
        </w:rPr>
        <w:t>.</w:t>
      </w:r>
      <w:r w:rsidRPr="00C1077F">
        <w:rPr>
          <w:b/>
          <w:bCs/>
          <w:szCs w:val="20"/>
          <w:lang w:val="sl-SI" w:eastAsia="sl-SI"/>
        </w:rPr>
        <w:t xml:space="preserve"> </w:t>
      </w:r>
    </w:p>
    <w:p w:rsidR="00BF7765" w:rsidRPr="00C1077F" w:rsidRDefault="00BF7765" w:rsidP="00F344E3">
      <w:pPr>
        <w:spacing w:line="288" w:lineRule="auto"/>
        <w:jc w:val="both"/>
        <w:rPr>
          <w:bCs/>
          <w:szCs w:val="20"/>
          <w:lang w:val="sl-SI"/>
        </w:rPr>
      </w:pPr>
    </w:p>
    <w:p w:rsidR="00BF7765" w:rsidRPr="00C1077F" w:rsidRDefault="00BF7765" w:rsidP="00F344E3">
      <w:pPr>
        <w:spacing w:line="288" w:lineRule="auto"/>
        <w:jc w:val="both"/>
        <w:rPr>
          <w:b/>
          <w:bCs/>
          <w:szCs w:val="20"/>
          <w:lang w:val="sl-SI"/>
        </w:rPr>
      </w:pPr>
      <w:r w:rsidRPr="00C1077F">
        <w:rPr>
          <w:b/>
          <w:bCs/>
          <w:szCs w:val="20"/>
          <w:lang w:val="sl-SI"/>
        </w:rPr>
        <w:t>Podatki o pravni osebi:</w:t>
      </w:r>
    </w:p>
    <w:p w:rsidR="00124C85" w:rsidRPr="00C1077F" w:rsidRDefault="00124C85" w:rsidP="00F344E3">
      <w:pPr>
        <w:spacing w:line="288" w:lineRule="auto"/>
        <w:rPr>
          <w:bCs/>
          <w:szCs w:val="20"/>
          <w:lang w:val="sl-SI"/>
        </w:rPr>
      </w:pPr>
    </w:p>
    <w:p w:rsidR="00124C85" w:rsidRPr="00C1077F" w:rsidRDefault="00124C85" w:rsidP="00F344E3">
      <w:pPr>
        <w:spacing w:line="288" w:lineRule="auto"/>
        <w:rPr>
          <w:bCs/>
          <w:szCs w:val="20"/>
          <w:lang w:val="sl-SI"/>
        </w:rPr>
      </w:pPr>
    </w:p>
    <w:p w:rsidR="00124C85" w:rsidRPr="00C1077F" w:rsidRDefault="00124C85" w:rsidP="00F344E3">
      <w:pPr>
        <w:spacing w:line="288" w:lineRule="auto"/>
        <w:rPr>
          <w:bCs/>
          <w:szCs w:val="20"/>
          <w:lang w:val="sl-SI"/>
        </w:rPr>
      </w:pPr>
    </w:p>
    <w:p w:rsidR="00124C85" w:rsidRPr="00C1077F" w:rsidRDefault="00124C85" w:rsidP="00F344E3">
      <w:pPr>
        <w:spacing w:line="288" w:lineRule="auto"/>
        <w:rPr>
          <w:bCs/>
          <w:szCs w:val="20"/>
          <w:lang w:val="sl-SI"/>
        </w:rPr>
      </w:pPr>
    </w:p>
    <w:p w:rsidR="00124C85" w:rsidRPr="00C1077F" w:rsidRDefault="00124C85" w:rsidP="00F344E3">
      <w:pPr>
        <w:spacing w:line="288" w:lineRule="auto"/>
        <w:rPr>
          <w:bCs/>
          <w:szCs w:val="20"/>
          <w:lang w:val="sl-SI"/>
        </w:rPr>
      </w:pPr>
      <w:r w:rsidRPr="00C1077F">
        <w:rPr>
          <w:bCs/>
          <w:szCs w:val="20"/>
          <w:lang w:val="sl-SI"/>
        </w:rPr>
        <w:t>Polno ime podjetja: ______________________________________________________________</w:t>
      </w:r>
      <w:r w:rsidR="0092683D" w:rsidRPr="00C1077F">
        <w:rPr>
          <w:bCs/>
          <w:szCs w:val="20"/>
          <w:lang w:val="sl-SI"/>
        </w:rPr>
        <w:t>___</w:t>
      </w:r>
    </w:p>
    <w:p w:rsidR="00124C85" w:rsidRPr="00C1077F" w:rsidRDefault="00124C85" w:rsidP="00F344E3">
      <w:pPr>
        <w:spacing w:line="288" w:lineRule="auto"/>
        <w:rPr>
          <w:bCs/>
          <w:szCs w:val="20"/>
          <w:lang w:val="sl-SI"/>
        </w:rPr>
      </w:pPr>
    </w:p>
    <w:p w:rsidR="00124C85" w:rsidRPr="00C1077F" w:rsidRDefault="00124C85" w:rsidP="00F344E3">
      <w:pPr>
        <w:spacing w:line="288" w:lineRule="auto"/>
        <w:rPr>
          <w:bCs/>
          <w:szCs w:val="20"/>
          <w:lang w:val="sl-SI"/>
        </w:rPr>
      </w:pPr>
    </w:p>
    <w:p w:rsidR="00124C85" w:rsidRPr="00C1077F" w:rsidRDefault="00124C85" w:rsidP="00F344E3">
      <w:pPr>
        <w:spacing w:line="288" w:lineRule="auto"/>
        <w:rPr>
          <w:bCs/>
          <w:szCs w:val="20"/>
          <w:lang w:val="sl-SI"/>
        </w:rPr>
      </w:pPr>
      <w:r w:rsidRPr="00C1077F">
        <w:rPr>
          <w:bCs/>
          <w:szCs w:val="20"/>
          <w:lang w:val="sl-SI"/>
        </w:rPr>
        <w:t>Sedež podjetja: _________________________________________________________________</w:t>
      </w:r>
      <w:r w:rsidR="00F95C06" w:rsidRPr="00C1077F">
        <w:rPr>
          <w:bCs/>
          <w:szCs w:val="20"/>
          <w:lang w:val="sl-SI"/>
        </w:rPr>
        <w:t>__</w:t>
      </w:r>
    </w:p>
    <w:p w:rsidR="00124C85" w:rsidRPr="00C1077F" w:rsidRDefault="00124C85" w:rsidP="00F344E3">
      <w:pPr>
        <w:spacing w:line="288" w:lineRule="auto"/>
        <w:rPr>
          <w:bCs/>
          <w:szCs w:val="20"/>
          <w:lang w:val="sl-SI"/>
        </w:rPr>
      </w:pPr>
    </w:p>
    <w:p w:rsidR="00124C85" w:rsidRPr="00C1077F" w:rsidRDefault="00124C85" w:rsidP="00F344E3">
      <w:pPr>
        <w:spacing w:line="288" w:lineRule="auto"/>
        <w:rPr>
          <w:bCs/>
          <w:szCs w:val="20"/>
          <w:lang w:val="sl-SI"/>
        </w:rPr>
      </w:pPr>
    </w:p>
    <w:p w:rsidR="00124C85" w:rsidRPr="00C1077F" w:rsidRDefault="00124C85" w:rsidP="00F344E3">
      <w:pPr>
        <w:spacing w:line="288" w:lineRule="auto"/>
        <w:rPr>
          <w:bCs/>
          <w:szCs w:val="20"/>
          <w:lang w:val="sl-SI"/>
        </w:rPr>
      </w:pPr>
      <w:r w:rsidRPr="00C1077F">
        <w:rPr>
          <w:bCs/>
          <w:szCs w:val="20"/>
          <w:lang w:val="sl-SI"/>
        </w:rPr>
        <w:t>Občina sedeža podjetja: ______________________________________________________</w:t>
      </w:r>
      <w:r w:rsidR="0092683D" w:rsidRPr="00C1077F">
        <w:rPr>
          <w:bCs/>
          <w:szCs w:val="20"/>
          <w:lang w:val="sl-SI"/>
        </w:rPr>
        <w:t>_______</w:t>
      </w:r>
    </w:p>
    <w:p w:rsidR="00124C85" w:rsidRPr="00C1077F" w:rsidRDefault="00124C85" w:rsidP="00F344E3">
      <w:pPr>
        <w:spacing w:line="288" w:lineRule="auto"/>
        <w:rPr>
          <w:bCs/>
          <w:szCs w:val="20"/>
          <w:lang w:val="sl-SI"/>
        </w:rPr>
      </w:pPr>
    </w:p>
    <w:p w:rsidR="00124C85" w:rsidRPr="00C1077F" w:rsidRDefault="00124C85" w:rsidP="00F344E3">
      <w:pPr>
        <w:spacing w:line="288" w:lineRule="auto"/>
        <w:rPr>
          <w:bCs/>
          <w:szCs w:val="20"/>
          <w:lang w:val="sl-SI"/>
        </w:rPr>
      </w:pPr>
    </w:p>
    <w:p w:rsidR="00124C85" w:rsidRPr="00C1077F" w:rsidRDefault="00124C85" w:rsidP="00F344E3">
      <w:pPr>
        <w:spacing w:line="288" w:lineRule="auto"/>
        <w:rPr>
          <w:bCs/>
          <w:szCs w:val="20"/>
          <w:lang w:val="sl-SI"/>
        </w:rPr>
      </w:pPr>
      <w:r w:rsidRPr="00C1077F">
        <w:rPr>
          <w:bCs/>
          <w:szCs w:val="20"/>
          <w:lang w:val="sl-SI"/>
        </w:rPr>
        <w:t>Številka vpisa v sodni register (št. vložka): ______________________________</w:t>
      </w:r>
      <w:r w:rsidR="0092683D" w:rsidRPr="00C1077F">
        <w:rPr>
          <w:bCs/>
          <w:szCs w:val="20"/>
          <w:lang w:val="sl-SI"/>
        </w:rPr>
        <w:t>________________</w:t>
      </w:r>
    </w:p>
    <w:p w:rsidR="00124C85" w:rsidRPr="00C1077F" w:rsidRDefault="00124C85" w:rsidP="00F344E3">
      <w:pPr>
        <w:spacing w:line="288" w:lineRule="auto"/>
        <w:rPr>
          <w:bCs/>
          <w:szCs w:val="20"/>
          <w:lang w:val="sl-SI"/>
        </w:rPr>
      </w:pPr>
    </w:p>
    <w:p w:rsidR="00124C85" w:rsidRPr="00C1077F" w:rsidRDefault="00124C85" w:rsidP="00F344E3">
      <w:pPr>
        <w:spacing w:line="288" w:lineRule="auto"/>
        <w:rPr>
          <w:bCs/>
          <w:szCs w:val="20"/>
          <w:lang w:val="sl-SI"/>
        </w:rPr>
      </w:pPr>
    </w:p>
    <w:p w:rsidR="00124C85" w:rsidRPr="00C1077F" w:rsidRDefault="00124C85" w:rsidP="00F344E3">
      <w:pPr>
        <w:spacing w:line="288" w:lineRule="auto"/>
        <w:rPr>
          <w:bCs/>
          <w:szCs w:val="20"/>
          <w:lang w:val="sl-SI"/>
        </w:rPr>
      </w:pPr>
      <w:r w:rsidRPr="00C1077F">
        <w:rPr>
          <w:bCs/>
          <w:szCs w:val="20"/>
          <w:lang w:val="sl-SI"/>
        </w:rPr>
        <w:t>Matična številka podjetja: _______________</w:t>
      </w:r>
      <w:r w:rsidR="00F95C06" w:rsidRPr="00C1077F">
        <w:rPr>
          <w:bCs/>
          <w:szCs w:val="20"/>
          <w:lang w:val="sl-SI"/>
        </w:rPr>
        <w:t>__________________________</w:t>
      </w:r>
      <w:r w:rsidRPr="00C1077F">
        <w:rPr>
          <w:bCs/>
          <w:szCs w:val="20"/>
          <w:lang w:val="sl-SI"/>
        </w:rPr>
        <w:t>__________</w:t>
      </w:r>
      <w:r w:rsidR="0092683D" w:rsidRPr="00C1077F">
        <w:rPr>
          <w:bCs/>
          <w:szCs w:val="20"/>
          <w:lang w:val="sl-SI"/>
        </w:rPr>
        <w:t>________</w:t>
      </w:r>
    </w:p>
    <w:p w:rsidR="00124C85" w:rsidRPr="00C1077F" w:rsidRDefault="00124C85" w:rsidP="00F344E3">
      <w:pPr>
        <w:spacing w:line="288" w:lineRule="auto"/>
        <w:rPr>
          <w:bCs/>
          <w:szCs w:val="20"/>
          <w:lang w:val="sl-SI"/>
        </w:rPr>
      </w:pPr>
    </w:p>
    <w:p w:rsidR="00124C85" w:rsidRPr="00C1077F" w:rsidRDefault="00124C85" w:rsidP="00F344E3">
      <w:pPr>
        <w:spacing w:line="288" w:lineRule="auto"/>
        <w:rPr>
          <w:bCs/>
          <w:szCs w:val="20"/>
          <w:lang w:val="sl-SI"/>
        </w:rPr>
      </w:pPr>
    </w:p>
    <w:p w:rsidR="00BF7765" w:rsidRPr="00C1077F" w:rsidRDefault="00BF7765" w:rsidP="00F344E3">
      <w:pPr>
        <w:spacing w:line="288" w:lineRule="auto"/>
        <w:jc w:val="both"/>
        <w:rPr>
          <w:szCs w:val="20"/>
          <w:lang w:val="sl-SI"/>
        </w:rPr>
      </w:pPr>
      <w:r w:rsidRPr="00C1077F">
        <w:rPr>
          <w:bCs/>
          <w:szCs w:val="20"/>
          <w:lang w:val="sl-SI"/>
        </w:rPr>
        <w:t>Potrdilo se izdaja zaradi (namen izdaje potrdila) navedenega javnega naročila.</w:t>
      </w:r>
    </w:p>
    <w:p w:rsidR="00124C85" w:rsidRPr="00C1077F" w:rsidRDefault="00124C85" w:rsidP="00F344E3">
      <w:pPr>
        <w:spacing w:line="288" w:lineRule="auto"/>
        <w:rPr>
          <w:bCs/>
          <w:szCs w:val="20"/>
          <w:lang w:val="sl-SI"/>
        </w:rPr>
      </w:pPr>
    </w:p>
    <w:p w:rsidR="00124C85" w:rsidRPr="00C1077F" w:rsidRDefault="00124C85" w:rsidP="00F344E3">
      <w:pPr>
        <w:spacing w:line="288" w:lineRule="auto"/>
        <w:rPr>
          <w:bCs/>
          <w:szCs w:val="20"/>
          <w:lang w:val="sl-SI"/>
        </w:rPr>
      </w:pPr>
    </w:p>
    <w:p w:rsidR="00124C85" w:rsidRPr="00C1077F" w:rsidRDefault="00124C85" w:rsidP="00F344E3">
      <w:pPr>
        <w:spacing w:line="288" w:lineRule="auto"/>
        <w:rPr>
          <w:bCs/>
          <w:szCs w:val="20"/>
          <w:lang w:val="sl-SI"/>
        </w:rPr>
      </w:pPr>
    </w:p>
    <w:p w:rsidR="00124C85" w:rsidRPr="00C1077F" w:rsidRDefault="00124C85" w:rsidP="00F344E3">
      <w:pPr>
        <w:spacing w:line="288" w:lineRule="auto"/>
        <w:rPr>
          <w:bCs/>
          <w:szCs w:val="20"/>
          <w:lang w:val="sl-SI"/>
        </w:rPr>
      </w:pPr>
    </w:p>
    <w:tbl>
      <w:tblPr>
        <w:tblW w:w="9180" w:type="dxa"/>
        <w:tblLayout w:type="fixed"/>
        <w:tblLook w:val="0000" w:firstRow="0" w:lastRow="0" w:firstColumn="0" w:lastColumn="0" w:noHBand="0" w:noVBand="0"/>
      </w:tblPr>
      <w:tblGrid>
        <w:gridCol w:w="3285"/>
        <w:gridCol w:w="2043"/>
        <w:gridCol w:w="3852"/>
      </w:tblGrid>
      <w:tr w:rsidR="00C44839" w:rsidRPr="00C1077F" w:rsidTr="00AD700A">
        <w:tc>
          <w:tcPr>
            <w:tcW w:w="3285" w:type="dxa"/>
          </w:tcPr>
          <w:p w:rsidR="00E50F1F" w:rsidRPr="00C1077F" w:rsidRDefault="00E50F1F" w:rsidP="00F344E3">
            <w:pPr>
              <w:spacing w:line="288" w:lineRule="auto"/>
              <w:rPr>
                <w:b/>
                <w:szCs w:val="20"/>
                <w:lang w:val="sl-SI"/>
              </w:rPr>
            </w:pPr>
            <w:r w:rsidRPr="00C1077F">
              <w:rPr>
                <w:b/>
                <w:szCs w:val="20"/>
                <w:lang w:val="sl-SI"/>
              </w:rPr>
              <w:t>_________________________</w:t>
            </w:r>
          </w:p>
        </w:tc>
        <w:tc>
          <w:tcPr>
            <w:tcW w:w="2043" w:type="dxa"/>
          </w:tcPr>
          <w:p w:rsidR="00E50F1F" w:rsidRPr="00C1077F" w:rsidRDefault="00E50F1F" w:rsidP="00F344E3">
            <w:pPr>
              <w:spacing w:line="288" w:lineRule="auto"/>
              <w:rPr>
                <w:b/>
                <w:szCs w:val="20"/>
                <w:lang w:val="sl-SI"/>
              </w:rPr>
            </w:pPr>
          </w:p>
        </w:tc>
        <w:tc>
          <w:tcPr>
            <w:tcW w:w="3852" w:type="dxa"/>
          </w:tcPr>
          <w:p w:rsidR="00E50F1F" w:rsidRPr="00C1077F" w:rsidRDefault="00E50F1F" w:rsidP="00F344E3">
            <w:pPr>
              <w:spacing w:line="288" w:lineRule="auto"/>
              <w:jc w:val="center"/>
              <w:rPr>
                <w:b/>
                <w:szCs w:val="20"/>
                <w:lang w:val="sl-SI"/>
              </w:rPr>
            </w:pPr>
            <w:r w:rsidRPr="00C1077F">
              <w:rPr>
                <w:b/>
                <w:szCs w:val="20"/>
                <w:lang w:val="sl-SI"/>
              </w:rPr>
              <w:t>_________________________</w:t>
            </w:r>
          </w:p>
        </w:tc>
      </w:tr>
      <w:tr w:rsidR="00C44839" w:rsidRPr="00C1077F" w:rsidTr="00AD700A">
        <w:tc>
          <w:tcPr>
            <w:tcW w:w="3285" w:type="dxa"/>
          </w:tcPr>
          <w:p w:rsidR="00E50F1F" w:rsidRPr="00C1077F" w:rsidRDefault="00E50F1F" w:rsidP="00F344E3">
            <w:pPr>
              <w:spacing w:line="288" w:lineRule="auto"/>
              <w:jc w:val="center"/>
              <w:rPr>
                <w:szCs w:val="20"/>
                <w:lang w:val="sl-SI"/>
              </w:rPr>
            </w:pPr>
            <w:r w:rsidRPr="00C1077F">
              <w:rPr>
                <w:szCs w:val="20"/>
                <w:lang w:val="sl-SI"/>
              </w:rPr>
              <w:t>Kraj in datum</w:t>
            </w:r>
          </w:p>
        </w:tc>
        <w:tc>
          <w:tcPr>
            <w:tcW w:w="2043" w:type="dxa"/>
          </w:tcPr>
          <w:p w:rsidR="00E50F1F" w:rsidRPr="00C1077F" w:rsidRDefault="00E50F1F" w:rsidP="00F344E3">
            <w:pPr>
              <w:spacing w:line="288" w:lineRule="auto"/>
              <w:jc w:val="center"/>
              <w:rPr>
                <w:szCs w:val="20"/>
                <w:lang w:val="sl-SI"/>
              </w:rPr>
            </w:pPr>
            <w:r w:rsidRPr="00C1077F">
              <w:rPr>
                <w:szCs w:val="20"/>
                <w:lang w:val="sl-SI"/>
              </w:rPr>
              <w:t>žig</w:t>
            </w:r>
          </w:p>
        </w:tc>
        <w:tc>
          <w:tcPr>
            <w:tcW w:w="3852" w:type="dxa"/>
          </w:tcPr>
          <w:p w:rsidR="00E50F1F" w:rsidRPr="00C1077F" w:rsidRDefault="00E50F1F" w:rsidP="00F344E3">
            <w:pPr>
              <w:spacing w:line="288" w:lineRule="auto"/>
              <w:jc w:val="center"/>
              <w:rPr>
                <w:szCs w:val="20"/>
                <w:lang w:val="sl-SI"/>
              </w:rPr>
            </w:pPr>
            <w:r w:rsidRPr="00C1077F">
              <w:rPr>
                <w:szCs w:val="20"/>
                <w:lang w:val="sl-SI"/>
              </w:rPr>
              <w:t xml:space="preserve">Podpis odgovorne osebe </w:t>
            </w:r>
          </w:p>
        </w:tc>
      </w:tr>
    </w:tbl>
    <w:p w:rsidR="00124C85" w:rsidRPr="00C1077F" w:rsidRDefault="00124C85" w:rsidP="00F344E3">
      <w:pPr>
        <w:spacing w:line="288" w:lineRule="auto"/>
        <w:rPr>
          <w:bCs/>
          <w:szCs w:val="20"/>
          <w:lang w:val="sl-SI"/>
        </w:rPr>
      </w:pPr>
    </w:p>
    <w:p w:rsidR="00124C85" w:rsidRPr="00C1077F" w:rsidRDefault="00124C85" w:rsidP="00F344E3">
      <w:pPr>
        <w:spacing w:line="288" w:lineRule="auto"/>
        <w:rPr>
          <w:b/>
          <w:szCs w:val="20"/>
          <w:highlight w:val="lightGray"/>
          <w:lang w:val="sl-SI"/>
        </w:rPr>
      </w:pPr>
    </w:p>
    <w:p w:rsidR="00124C85" w:rsidRPr="00C1077F" w:rsidRDefault="00124C85" w:rsidP="00F344E3">
      <w:pPr>
        <w:spacing w:line="288" w:lineRule="auto"/>
        <w:rPr>
          <w:b/>
          <w:szCs w:val="20"/>
          <w:highlight w:val="lightGray"/>
          <w:lang w:val="sl-SI"/>
        </w:rPr>
      </w:pPr>
    </w:p>
    <w:p w:rsidR="00124C85" w:rsidRPr="00C1077F" w:rsidRDefault="00124C85" w:rsidP="00F344E3">
      <w:pPr>
        <w:spacing w:line="288" w:lineRule="auto"/>
        <w:rPr>
          <w:b/>
          <w:szCs w:val="20"/>
          <w:highlight w:val="lightGray"/>
          <w:lang w:val="sl-SI"/>
        </w:rPr>
      </w:pPr>
    </w:p>
    <w:p w:rsidR="009140F4" w:rsidRPr="00C1077F" w:rsidRDefault="009140F4" w:rsidP="00F344E3">
      <w:pPr>
        <w:spacing w:line="288" w:lineRule="auto"/>
        <w:rPr>
          <w:b/>
          <w:strike/>
          <w:szCs w:val="20"/>
          <w:lang w:val="sl-SI"/>
        </w:rPr>
      </w:pPr>
    </w:p>
    <w:p w:rsidR="009611B8" w:rsidRPr="00C1077F" w:rsidRDefault="009611B8" w:rsidP="00C1077F">
      <w:pPr>
        <w:spacing w:line="288" w:lineRule="auto"/>
        <w:jc w:val="both"/>
        <w:rPr>
          <w:szCs w:val="20"/>
          <w:lang w:val="sl-SI"/>
        </w:rPr>
      </w:pPr>
    </w:p>
    <w:p w:rsidR="00C1077F" w:rsidRPr="00C1077F" w:rsidRDefault="00124C85" w:rsidP="00C1077F">
      <w:pPr>
        <w:spacing w:after="200" w:line="288" w:lineRule="auto"/>
        <w:rPr>
          <w:szCs w:val="20"/>
          <w:lang w:val="sl-SI"/>
        </w:rPr>
      </w:pPr>
      <w:r w:rsidRPr="00C1077F">
        <w:rPr>
          <w:szCs w:val="20"/>
          <w:lang w:val="sl-SI"/>
        </w:rPr>
        <w:br w:type="page"/>
      </w:r>
    </w:p>
    <w:p w:rsidR="00C1077F" w:rsidRPr="00C1077F" w:rsidRDefault="00C1077F" w:rsidP="004A6255">
      <w:pPr>
        <w:shd w:val="clear" w:color="auto" w:fill="FFF2CC"/>
        <w:spacing w:after="200" w:line="288" w:lineRule="auto"/>
        <w:rPr>
          <w:szCs w:val="20"/>
          <w:u w:val="single"/>
          <w:lang w:val="sl-SI"/>
        </w:rPr>
      </w:pPr>
      <w:r w:rsidRPr="00C1077F">
        <w:rPr>
          <w:b/>
          <w:szCs w:val="20"/>
          <w:u w:val="single"/>
          <w:shd w:val="clear" w:color="auto" w:fill="FFF2CC"/>
          <w:lang w:val="sl-SI"/>
        </w:rPr>
        <w:t>PRILOGA VZOREC POGODBE – za sklop</w:t>
      </w:r>
      <w:r w:rsidR="00274561">
        <w:rPr>
          <w:b/>
          <w:szCs w:val="20"/>
          <w:u w:val="single"/>
          <w:lang w:val="sl-SI"/>
        </w:rPr>
        <w:t xml:space="preserve"> 1 do 7</w:t>
      </w:r>
    </w:p>
    <w:p w:rsidR="00C1077F" w:rsidRPr="00C1077F" w:rsidRDefault="00C1077F" w:rsidP="00C10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b/>
          <w:szCs w:val="20"/>
          <w:lang w:val="sl-SI"/>
        </w:rPr>
      </w:pPr>
    </w:p>
    <w:p w:rsidR="00C1077F" w:rsidRPr="00C1077F" w:rsidRDefault="00C1077F" w:rsidP="00C10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b/>
          <w:szCs w:val="20"/>
          <w:lang w:val="sl-SI"/>
        </w:rPr>
      </w:pPr>
      <w:r w:rsidRPr="00C1077F">
        <w:rPr>
          <w:b/>
          <w:szCs w:val="20"/>
          <w:lang w:val="sl-SI"/>
        </w:rPr>
        <w:t xml:space="preserve">Ponudnik s podpisom ESPD potrjuje, da je seznanjen in se strinja z vsebino določil pogodbe. Istočasno s podpisom potrjuje, da se strinja, da bo po </w:t>
      </w:r>
      <w:r w:rsidRPr="00C1077F">
        <w:rPr>
          <w:b/>
          <w:bCs/>
          <w:szCs w:val="20"/>
          <w:lang w:val="sl-SI"/>
        </w:rPr>
        <w:t>morebitnem obojestranskem podpisu pogodbe, pogodba objavljena na Portalu javnih naročil, skladno s Pravilnikom o objavah pogodb s področja javnega naročanja, koncesij in javno-zasebnih partnerstev (Uradni list RS, št. 5/15). </w:t>
      </w:r>
    </w:p>
    <w:p w:rsidR="00C1077F" w:rsidRPr="00C1077F" w:rsidRDefault="00C1077F" w:rsidP="00C10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b/>
          <w:szCs w:val="20"/>
          <w:lang w:val="sl-SI"/>
        </w:rPr>
      </w:pPr>
    </w:p>
    <w:p w:rsidR="00C1077F" w:rsidRPr="00C1077F" w:rsidRDefault="00C1077F" w:rsidP="00C10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szCs w:val="20"/>
          <w:lang w:val="sl-SI"/>
        </w:rPr>
      </w:pPr>
      <w:r w:rsidRPr="00C1077F">
        <w:rPr>
          <w:b/>
          <w:szCs w:val="20"/>
          <w:lang w:val="sl-SI"/>
        </w:rPr>
        <w:t>NAROČNIK:</w:t>
      </w:r>
      <w:r w:rsidRPr="00C1077F">
        <w:rPr>
          <w:b/>
          <w:szCs w:val="20"/>
          <w:lang w:val="sl-SI"/>
        </w:rPr>
        <w:tab/>
        <w:t>Republika Slovenija, MINISTRSTVO ZA OBRAMBO</w:t>
      </w:r>
      <w:r w:rsidRPr="00C1077F">
        <w:rPr>
          <w:szCs w:val="20"/>
          <w:lang w:val="sl-SI"/>
        </w:rPr>
        <w:t>,</w:t>
      </w:r>
    </w:p>
    <w:p w:rsidR="00C1077F" w:rsidRPr="00C1077F" w:rsidRDefault="00C1077F" w:rsidP="00C10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szCs w:val="20"/>
          <w:lang w:val="sl-SI"/>
        </w:rPr>
      </w:pPr>
      <w:r w:rsidRPr="00C1077F">
        <w:rPr>
          <w:szCs w:val="20"/>
          <w:lang w:val="sl-SI"/>
        </w:rPr>
        <w:tab/>
      </w:r>
      <w:r w:rsidRPr="00C1077F">
        <w:rPr>
          <w:szCs w:val="20"/>
          <w:lang w:val="sl-SI"/>
        </w:rPr>
        <w:tab/>
      </w:r>
      <w:r w:rsidRPr="00C1077F">
        <w:rPr>
          <w:b/>
          <w:szCs w:val="20"/>
          <w:lang w:val="sl-SI"/>
        </w:rPr>
        <w:t>Vojkova cesta 55</w:t>
      </w:r>
      <w:r w:rsidRPr="00C1077F">
        <w:rPr>
          <w:szCs w:val="20"/>
          <w:lang w:val="sl-SI"/>
        </w:rPr>
        <w:t xml:space="preserve">, </w:t>
      </w:r>
      <w:r w:rsidRPr="00C1077F">
        <w:rPr>
          <w:b/>
          <w:szCs w:val="20"/>
          <w:lang w:val="sl-SI"/>
        </w:rPr>
        <w:t>1000 Ljubljana</w:t>
      </w:r>
      <w:r w:rsidRPr="00C1077F">
        <w:rPr>
          <w:szCs w:val="20"/>
          <w:lang w:val="sl-SI"/>
        </w:rPr>
        <w:t>,</w:t>
      </w:r>
    </w:p>
    <w:p w:rsidR="00C1077F" w:rsidRPr="00C1077F" w:rsidRDefault="00C1077F" w:rsidP="00C10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b/>
          <w:szCs w:val="20"/>
          <w:lang w:val="sl-SI"/>
        </w:rPr>
      </w:pPr>
      <w:r w:rsidRPr="00C1077F">
        <w:rPr>
          <w:szCs w:val="20"/>
          <w:lang w:val="sl-SI"/>
        </w:rPr>
        <w:tab/>
      </w:r>
      <w:r w:rsidRPr="00C1077F">
        <w:rPr>
          <w:szCs w:val="20"/>
          <w:lang w:val="sl-SI"/>
        </w:rPr>
        <w:tab/>
        <w:t xml:space="preserve">ki ga zastopa minister mag. </w:t>
      </w:r>
      <w:r w:rsidRPr="00C1077F">
        <w:rPr>
          <w:b/>
          <w:szCs w:val="20"/>
          <w:lang w:val="sl-SI"/>
        </w:rPr>
        <w:t>Matej Tonin</w:t>
      </w:r>
    </w:p>
    <w:p w:rsidR="00C1077F" w:rsidRPr="00C1077F" w:rsidRDefault="00C1077F" w:rsidP="00C10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szCs w:val="20"/>
          <w:lang w:val="sl-SI"/>
        </w:rPr>
      </w:pPr>
    </w:p>
    <w:p w:rsidR="00C1077F" w:rsidRPr="00C1077F" w:rsidRDefault="00C1077F" w:rsidP="00C10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szCs w:val="20"/>
          <w:lang w:val="sl-SI"/>
        </w:rPr>
      </w:pPr>
      <w:r w:rsidRPr="00C1077F">
        <w:rPr>
          <w:szCs w:val="20"/>
          <w:lang w:val="sl-SI"/>
        </w:rPr>
        <w:tab/>
      </w:r>
      <w:r w:rsidRPr="00C1077F">
        <w:rPr>
          <w:szCs w:val="20"/>
          <w:lang w:val="sl-SI"/>
        </w:rPr>
        <w:tab/>
        <w:t xml:space="preserve">Matična št.: </w:t>
      </w:r>
      <w:r w:rsidRPr="00C1077F">
        <w:rPr>
          <w:szCs w:val="20"/>
          <w:lang w:val="sl-SI"/>
        </w:rPr>
        <w:tab/>
        <w:t xml:space="preserve">  </w:t>
      </w:r>
      <w:r w:rsidRPr="00C1077F">
        <w:rPr>
          <w:szCs w:val="20"/>
          <w:lang w:val="sl-SI"/>
        </w:rPr>
        <w:tab/>
      </w:r>
      <w:r w:rsidRPr="00C1077F">
        <w:rPr>
          <w:b/>
          <w:szCs w:val="20"/>
          <w:lang w:val="sl-SI"/>
        </w:rPr>
        <w:t>5268923000</w:t>
      </w:r>
    </w:p>
    <w:p w:rsidR="00C1077F" w:rsidRPr="00C1077F" w:rsidRDefault="00C1077F" w:rsidP="00C10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szCs w:val="20"/>
          <w:lang w:val="sl-SI"/>
        </w:rPr>
      </w:pPr>
      <w:r w:rsidRPr="00C1077F">
        <w:rPr>
          <w:szCs w:val="20"/>
          <w:lang w:val="sl-SI"/>
        </w:rPr>
        <w:tab/>
      </w:r>
      <w:r w:rsidRPr="00C1077F">
        <w:rPr>
          <w:szCs w:val="20"/>
          <w:lang w:val="sl-SI"/>
        </w:rPr>
        <w:tab/>
        <w:t>Št. TRR:</w:t>
      </w:r>
      <w:r w:rsidRPr="00C1077F">
        <w:rPr>
          <w:szCs w:val="20"/>
          <w:lang w:val="sl-SI"/>
        </w:rPr>
        <w:tab/>
        <w:t xml:space="preserve">  </w:t>
      </w:r>
      <w:r w:rsidRPr="00C1077F">
        <w:rPr>
          <w:szCs w:val="20"/>
          <w:lang w:val="sl-SI"/>
        </w:rPr>
        <w:tab/>
      </w:r>
      <w:r w:rsidRPr="00C1077F">
        <w:rPr>
          <w:b/>
          <w:szCs w:val="20"/>
          <w:lang w:val="sl-SI"/>
        </w:rPr>
        <w:t>01100-6370191114</w:t>
      </w:r>
    </w:p>
    <w:p w:rsidR="00C1077F" w:rsidRPr="00C1077F" w:rsidRDefault="00C1077F" w:rsidP="00C10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szCs w:val="20"/>
          <w:lang w:val="sl-SI"/>
        </w:rPr>
      </w:pPr>
      <w:r w:rsidRPr="00C1077F">
        <w:rPr>
          <w:szCs w:val="20"/>
          <w:lang w:val="sl-SI"/>
        </w:rPr>
        <w:tab/>
      </w:r>
      <w:r w:rsidRPr="00C1077F">
        <w:rPr>
          <w:szCs w:val="20"/>
          <w:lang w:val="sl-SI"/>
        </w:rPr>
        <w:tab/>
        <w:t>Davčna št.:</w:t>
      </w:r>
      <w:r w:rsidRPr="00C1077F">
        <w:rPr>
          <w:szCs w:val="20"/>
          <w:lang w:val="sl-SI"/>
        </w:rPr>
        <w:tab/>
        <w:t xml:space="preserve">  </w:t>
      </w:r>
      <w:r w:rsidRPr="00C1077F">
        <w:rPr>
          <w:szCs w:val="20"/>
          <w:lang w:val="sl-SI"/>
        </w:rPr>
        <w:tab/>
      </w:r>
      <w:r w:rsidRPr="00C1077F">
        <w:rPr>
          <w:b/>
          <w:szCs w:val="20"/>
          <w:lang w:val="sl-SI"/>
        </w:rPr>
        <w:t>47978457</w:t>
      </w:r>
    </w:p>
    <w:p w:rsidR="00C1077F" w:rsidRPr="00C1077F" w:rsidRDefault="00C1077F" w:rsidP="00C10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szCs w:val="20"/>
          <w:lang w:val="sl-SI"/>
        </w:rPr>
      </w:pPr>
    </w:p>
    <w:p w:rsidR="00C1077F" w:rsidRPr="00C1077F" w:rsidRDefault="00C1077F" w:rsidP="00C10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szCs w:val="20"/>
          <w:lang w:val="sl-SI"/>
        </w:rPr>
      </w:pPr>
      <w:r w:rsidRPr="00C1077F">
        <w:rPr>
          <w:szCs w:val="20"/>
          <w:lang w:val="sl-SI"/>
        </w:rPr>
        <w:t>in</w:t>
      </w:r>
    </w:p>
    <w:p w:rsidR="00C1077F" w:rsidRPr="00C1077F" w:rsidRDefault="00C1077F" w:rsidP="00C1077F">
      <w:pPr>
        <w:spacing w:line="288" w:lineRule="auto"/>
        <w:jc w:val="both"/>
        <w:rPr>
          <w:szCs w:val="20"/>
          <w:lang w:val="sl-SI"/>
        </w:rPr>
      </w:pPr>
    </w:p>
    <w:p w:rsidR="00C1077F" w:rsidRPr="00C1077F" w:rsidRDefault="00C1077F" w:rsidP="00C1077F">
      <w:pPr>
        <w:spacing w:line="288" w:lineRule="auto"/>
        <w:jc w:val="both"/>
        <w:rPr>
          <w:b/>
          <w:szCs w:val="20"/>
          <w:lang w:val="sl-SI"/>
        </w:rPr>
      </w:pPr>
      <w:r w:rsidRPr="00C1077F">
        <w:rPr>
          <w:b/>
          <w:szCs w:val="20"/>
          <w:lang w:val="sl-SI"/>
        </w:rPr>
        <w:t xml:space="preserve">IZVAJALEC: </w:t>
      </w:r>
      <w:r w:rsidRPr="00C1077F">
        <w:rPr>
          <w:b/>
          <w:szCs w:val="20"/>
          <w:lang w:val="sl-SI"/>
        </w:rPr>
        <w:tab/>
        <w:t xml:space="preserve">_________________ </w:t>
      </w:r>
    </w:p>
    <w:p w:rsidR="00C1077F" w:rsidRPr="00C1077F" w:rsidRDefault="00C1077F" w:rsidP="00C1077F">
      <w:pPr>
        <w:spacing w:line="288" w:lineRule="auto"/>
        <w:ind w:left="720" w:firstLine="720"/>
        <w:rPr>
          <w:b/>
          <w:szCs w:val="20"/>
          <w:lang w:val="sl-SI"/>
        </w:rPr>
      </w:pPr>
      <w:r w:rsidRPr="00C1077F">
        <w:rPr>
          <w:szCs w:val="20"/>
          <w:lang w:val="sl-SI"/>
        </w:rPr>
        <w:t>ki ga zastopa direktor</w:t>
      </w:r>
      <w:r w:rsidRPr="00C1077F">
        <w:rPr>
          <w:b/>
          <w:szCs w:val="20"/>
          <w:lang w:val="sl-SI"/>
        </w:rPr>
        <w:t xml:space="preserve"> _________________________</w:t>
      </w:r>
    </w:p>
    <w:p w:rsidR="00C1077F" w:rsidRPr="00C1077F" w:rsidRDefault="00C1077F" w:rsidP="00C1077F">
      <w:pPr>
        <w:spacing w:line="288" w:lineRule="auto"/>
        <w:ind w:left="720" w:firstLine="720"/>
        <w:rPr>
          <w:b/>
          <w:szCs w:val="20"/>
          <w:lang w:val="sl-SI"/>
        </w:rPr>
      </w:pPr>
    </w:p>
    <w:p w:rsidR="00C1077F" w:rsidRPr="00C1077F" w:rsidRDefault="00C1077F" w:rsidP="00C1077F">
      <w:pPr>
        <w:spacing w:line="288" w:lineRule="auto"/>
        <w:ind w:left="1440"/>
        <w:rPr>
          <w:b/>
          <w:szCs w:val="20"/>
          <w:lang w:val="sl-SI"/>
        </w:rPr>
      </w:pPr>
      <w:r w:rsidRPr="00C1077F">
        <w:rPr>
          <w:szCs w:val="20"/>
          <w:lang w:val="sl-SI"/>
        </w:rPr>
        <w:t>Matična št.:</w:t>
      </w:r>
      <w:r w:rsidRPr="00C1077F">
        <w:rPr>
          <w:b/>
          <w:szCs w:val="20"/>
          <w:lang w:val="sl-SI"/>
        </w:rPr>
        <w:tab/>
      </w:r>
      <w:r w:rsidRPr="00C1077F">
        <w:rPr>
          <w:b/>
          <w:szCs w:val="20"/>
          <w:lang w:val="sl-SI"/>
        </w:rPr>
        <w:tab/>
        <w:t>______________</w:t>
      </w:r>
    </w:p>
    <w:p w:rsidR="00C1077F" w:rsidRPr="00C1077F" w:rsidRDefault="00C1077F" w:rsidP="00C1077F">
      <w:pPr>
        <w:spacing w:line="288" w:lineRule="auto"/>
        <w:ind w:left="1440"/>
        <w:rPr>
          <w:b/>
          <w:szCs w:val="20"/>
          <w:lang w:val="sl-SI"/>
        </w:rPr>
      </w:pPr>
      <w:r w:rsidRPr="00C1077F">
        <w:rPr>
          <w:szCs w:val="20"/>
          <w:lang w:val="sl-SI"/>
        </w:rPr>
        <w:t xml:space="preserve">Št. TRR: </w:t>
      </w:r>
      <w:r w:rsidRPr="00C1077F">
        <w:rPr>
          <w:szCs w:val="20"/>
          <w:lang w:val="sl-SI"/>
        </w:rPr>
        <w:tab/>
        <w:t xml:space="preserve"> </w:t>
      </w:r>
      <w:r w:rsidRPr="00C1077F">
        <w:rPr>
          <w:szCs w:val="20"/>
          <w:lang w:val="sl-SI"/>
        </w:rPr>
        <w:tab/>
      </w:r>
      <w:r w:rsidRPr="00C1077F">
        <w:rPr>
          <w:b/>
          <w:szCs w:val="20"/>
          <w:lang w:val="sl-SI"/>
        </w:rPr>
        <w:t>__________________</w:t>
      </w:r>
    </w:p>
    <w:p w:rsidR="00C1077F" w:rsidRPr="00C1077F" w:rsidRDefault="00C1077F" w:rsidP="00C1077F">
      <w:pPr>
        <w:spacing w:line="288" w:lineRule="auto"/>
        <w:ind w:left="1440"/>
        <w:jc w:val="both"/>
        <w:rPr>
          <w:b/>
          <w:szCs w:val="20"/>
          <w:lang w:val="sl-SI"/>
        </w:rPr>
      </w:pPr>
      <w:r w:rsidRPr="00C1077F">
        <w:rPr>
          <w:szCs w:val="20"/>
          <w:lang w:val="sl-SI"/>
        </w:rPr>
        <w:t xml:space="preserve">Identifikacijska št.: </w:t>
      </w:r>
      <w:r w:rsidRPr="00C1077F">
        <w:rPr>
          <w:szCs w:val="20"/>
          <w:lang w:val="sl-SI"/>
        </w:rPr>
        <w:tab/>
      </w:r>
      <w:r w:rsidRPr="00C1077F">
        <w:rPr>
          <w:b/>
          <w:szCs w:val="20"/>
          <w:lang w:val="sl-SI"/>
        </w:rPr>
        <w:t>_____________________</w:t>
      </w:r>
    </w:p>
    <w:p w:rsidR="00C1077F" w:rsidRPr="00C1077F" w:rsidRDefault="00C1077F" w:rsidP="00C1077F">
      <w:pPr>
        <w:spacing w:line="288" w:lineRule="auto"/>
        <w:jc w:val="both"/>
        <w:rPr>
          <w:b/>
          <w:szCs w:val="20"/>
          <w:lang w:val="sl-SI"/>
        </w:rPr>
      </w:pPr>
    </w:p>
    <w:p w:rsidR="00C1077F" w:rsidRPr="00C1077F" w:rsidRDefault="00C1077F" w:rsidP="00C1077F">
      <w:pPr>
        <w:spacing w:line="288" w:lineRule="auto"/>
        <w:jc w:val="both"/>
        <w:rPr>
          <w:b/>
          <w:szCs w:val="20"/>
          <w:lang w:val="sl-SI"/>
        </w:rPr>
      </w:pPr>
    </w:p>
    <w:p w:rsidR="00C1077F" w:rsidRPr="00C1077F" w:rsidRDefault="00C1077F" w:rsidP="00C1077F">
      <w:pPr>
        <w:spacing w:line="288" w:lineRule="auto"/>
        <w:jc w:val="both"/>
        <w:rPr>
          <w:szCs w:val="20"/>
          <w:lang w:val="sl-SI"/>
        </w:rPr>
      </w:pPr>
      <w:r w:rsidRPr="00C1077F">
        <w:rPr>
          <w:szCs w:val="20"/>
          <w:lang w:val="sl-SI"/>
        </w:rPr>
        <w:t>skleneta naslednjo</w:t>
      </w:r>
    </w:p>
    <w:p w:rsidR="00C1077F" w:rsidRPr="00C1077F" w:rsidRDefault="00C1077F" w:rsidP="00C1077F">
      <w:pPr>
        <w:spacing w:line="288" w:lineRule="auto"/>
        <w:jc w:val="both"/>
        <w:rPr>
          <w:b/>
          <w:szCs w:val="20"/>
          <w:lang w:val="sl-SI"/>
        </w:rPr>
      </w:pPr>
    </w:p>
    <w:p w:rsidR="00C1077F" w:rsidRPr="00C1077F" w:rsidRDefault="00C1077F" w:rsidP="00C1077F">
      <w:pPr>
        <w:spacing w:line="288" w:lineRule="auto"/>
        <w:jc w:val="both"/>
        <w:rPr>
          <w:b/>
          <w:szCs w:val="20"/>
          <w:lang w:val="sl-SI"/>
        </w:rPr>
      </w:pPr>
    </w:p>
    <w:p w:rsidR="00C1077F" w:rsidRPr="00C1077F" w:rsidRDefault="00C1077F" w:rsidP="00C1077F">
      <w:pPr>
        <w:spacing w:line="288" w:lineRule="auto"/>
        <w:jc w:val="center"/>
        <w:rPr>
          <w:szCs w:val="20"/>
          <w:lang w:val="sl-SI"/>
        </w:rPr>
      </w:pPr>
      <w:r w:rsidRPr="00C1077F">
        <w:rPr>
          <w:b/>
          <w:szCs w:val="20"/>
          <w:lang w:val="sl-SI"/>
        </w:rPr>
        <w:t>VULKANIZERSKE STORITVE IN NASTAVITVE GEOMETRIJE PODVOZJA VOZIL</w:t>
      </w:r>
    </w:p>
    <w:p w:rsidR="00C1077F" w:rsidRPr="00C1077F" w:rsidRDefault="00C1077F" w:rsidP="00C1077F">
      <w:pPr>
        <w:spacing w:line="288" w:lineRule="auto"/>
        <w:jc w:val="both"/>
        <w:rPr>
          <w:b/>
          <w:szCs w:val="20"/>
          <w:lang w:val="sl-SI"/>
        </w:rPr>
      </w:pPr>
    </w:p>
    <w:p w:rsidR="00C1077F" w:rsidRPr="00C1077F" w:rsidRDefault="00C1077F" w:rsidP="00C1077F">
      <w:pPr>
        <w:spacing w:line="288" w:lineRule="auto"/>
        <w:jc w:val="both"/>
        <w:rPr>
          <w:b/>
          <w:szCs w:val="20"/>
          <w:lang w:val="sl-SI"/>
        </w:rPr>
      </w:pPr>
    </w:p>
    <w:p w:rsidR="00C1077F" w:rsidRPr="00C1077F" w:rsidRDefault="00C1077F" w:rsidP="00C1077F">
      <w:pPr>
        <w:spacing w:line="288" w:lineRule="auto"/>
        <w:jc w:val="both"/>
        <w:rPr>
          <w:b/>
          <w:szCs w:val="20"/>
          <w:lang w:val="sl-SI"/>
        </w:rPr>
      </w:pPr>
      <w:r w:rsidRPr="00C1077F">
        <w:rPr>
          <w:b/>
          <w:szCs w:val="20"/>
          <w:lang w:val="sl-SI"/>
        </w:rPr>
        <w:t>Splošna določba</w:t>
      </w:r>
    </w:p>
    <w:p w:rsidR="00C1077F" w:rsidRPr="00C1077F" w:rsidRDefault="00C1077F" w:rsidP="00C1077F">
      <w:pPr>
        <w:spacing w:line="288" w:lineRule="auto"/>
        <w:jc w:val="center"/>
        <w:rPr>
          <w:szCs w:val="20"/>
          <w:lang w:val="sl-SI"/>
        </w:rPr>
      </w:pPr>
      <w:r w:rsidRPr="00C1077F">
        <w:rPr>
          <w:szCs w:val="20"/>
          <w:lang w:val="sl-SI"/>
        </w:rPr>
        <w:t>1. člen</w:t>
      </w:r>
    </w:p>
    <w:p w:rsidR="00C1077F" w:rsidRPr="00C1077F" w:rsidRDefault="00C1077F" w:rsidP="00C1077F">
      <w:pPr>
        <w:spacing w:line="288" w:lineRule="auto"/>
        <w:jc w:val="center"/>
        <w:rPr>
          <w:szCs w:val="20"/>
          <w:lang w:val="sl-SI"/>
        </w:rPr>
      </w:pPr>
    </w:p>
    <w:p w:rsidR="00C1077F" w:rsidRPr="00C1077F" w:rsidRDefault="00C1077F" w:rsidP="00C1077F">
      <w:pPr>
        <w:spacing w:line="288" w:lineRule="auto"/>
        <w:jc w:val="both"/>
        <w:rPr>
          <w:szCs w:val="20"/>
          <w:lang w:val="sl-SI"/>
        </w:rPr>
      </w:pPr>
      <w:r w:rsidRPr="00C1077F">
        <w:rPr>
          <w:szCs w:val="20"/>
          <w:lang w:val="sl-SI"/>
        </w:rPr>
        <w:t>Pogodbeni stranki ugotavljata, da je naročnik, na podlagi 40. člena Zakona o javnem naročanju (Uradni list RS, št. 91/15, 14/18, 121/21 in 10/22; v nadaljevanju: ZJN-3) in v skladu z povabilno dokumentacijo, št. 430-123/2022-___ z dne___________, izvedel postopek s pogajanji brez predhodne objave MORS 100/2022 - PSPB, Vulkanizerske storitve, nastavitve geometrije vozil in dobava vulkanizerskega potrošnega materiala.</w:t>
      </w:r>
    </w:p>
    <w:p w:rsidR="00C1077F" w:rsidRPr="00C1077F" w:rsidRDefault="00C1077F" w:rsidP="00C1077F">
      <w:pPr>
        <w:spacing w:line="288" w:lineRule="auto"/>
        <w:jc w:val="both"/>
        <w:rPr>
          <w:szCs w:val="20"/>
          <w:lang w:val="sl-SI"/>
        </w:rPr>
      </w:pPr>
    </w:p>
    <w:p w:rsidR="00C1077F" w:rsidRPr="00C1077F" w:rsidRDefault="00C1077F" w:rsidP="00C1077F">
      <w:pPr>
        <w:spacing w:line="288" w:lineRule="auto"/>
        <w:jc w:val="both"/>
        <w:rPr>
          <w:szCs w:val="20"/>
          <w:lang w:val="sl-SI"/>
        </w:rPr>
      </w:pPr>
      <w:r w:rsidRPr="00C1077F">
        <w:rPr>
          <w:szCs w:val="20"/>
          <w:lang w:val="sl-SI"/>
        </w:rPr>
        <w:t>Izvajalec je bil izbran kot najugodnejši ponudnik na podlagi odločitve o oddaji javnega naročila za sklop/podsklop___, št. ______ z dne _________, ki je postala pravnomočna dne ___________.</w:t>
      </w:r>
    </w:p>
    <w:p w:rsidR="00C1077F" w:rsidRPr="00C1077F" w:rsidRDefault="00C1077F" w:rsidP="00C1077F">
      <w:pPr>
        <w:spacing w:line="288" w:lineRule="auto"/>
        <w:jc w:val="both"/>
        <w:rPr>
          <w:szCs w:val="20"/>
          <w:lang w:val="sl-SI"/>
        </w:rPr>
      </w:pPr>
    </w:p>
    <w:p w:rsidR="00C1077F" w:rsidRPr="00C1077F" w:rsidRDefault="00C1077F" w:rsidP="00C1077F">
      <w:pPr>
        <w:spacing w:line="288" w:lineRule="auto"/>
        <w:jc w:val="both"/>
        <w:rPr>
          <w:b/>
          <w:szCs w:val="20"/>
          <w:lang w:val="sl-SI"/>
        </w:rPr>
      </w:pPr>
      <w:r w:rsidRPr="00C1077F">
        <w:rPr>
          <w:b/>
          <w:szCs w:val="20"/>
          <w:lang w:val="sl-SI"/>
        </w:rPr>
        <w:t>Predmet pogodbe</w:t>
      </w:r>
    </w:p>
    <w:p w:rsidR="00C1077F" w:rsidRPr="00C1077F" w:rsidRDefault="00C1077F" w:rsidP="00C1077F">
      <w:pPr>
        <w:spacing w:line="288" w:lineRule="auto"/>
        <w:jc w:val="center"/>
        <w:rPr>
          <w:szCs w:val="20"/>
          <w:lang w:val="sl-SI"/>
        </w:rPr>
      </w:pPr>
      <w:r w:rsidRPr="00C1077F">
        <w:rPr>
          <w:szCs w:val="20"/>
          <w:lang w:val="sl-SI"/>
        </w:rPr>
        <w:t>2. člen</w:t>
      </w:r>
    </w:p>
    <w:p w:rsidR="00C1077F" w:rsidRPr="00C1077F" w:rsidRDefault="00C1077F" w:rsidP="00C1077F">
      <w:pPr>
        <w:spacing w:line="288" w:lineRule="auto"/>
        <w:jc w:val="both"/>
        <w:rPr>
          <w:szCs w:val="20"/>
          <w:lang w:val="sl-SI"/>
        </w:rPr>
      </w:pPr>
    </w:p>
    <w:p w:rsidR="00C1077F" w:rsidRPr="00C1077F" w:rsidRDefault="00C1077F" w:rsidP="00C1077F">
      <w:pPr>
        <w:spacing w:line="288" w:lineRule="auto"/>
        <w:jc w:val="both"/>
        <w:rPr>
          <w:szCs w:val="20"/>
          <w:lang w:val="sl-SI"/>
        </w:rPr>
      </w:pPr>
      <w:r w:rsidRPr="00C1077F">
        <w:rPr>
          <w:szCs w:val="20"/>
          <w:lang w:val="sl-SI"/>
        </w:rPr>
        <w:t>Izvajalec se zavezuje, da bo naročniku izvedel vulkanizerske storitve in</w:t>
      </w:r>
      <w:r w:rsidR="00274561">
        <w:rPr>
          <w:szCs w:val="20"/>
          <w:lang w:val="sl-SI"/>
        </w:rPr>
        <w:t>/ali</w:t>
      </w:r>
      <w:r w:rsidRPr="00C1077F">
        <w:rPr>
          <w:szCs w:val="20"/>
          <w:lang w:val="sl-SI"/>
        </w:rPr>
        <w:t xml:space="preserve"> nastavitve geometrije podvozja vozil (v nadaljevanju: storitev), kot izhaja iz zahtev naročnika iz povabilne dokumentacije MORS 100/2022 - PSPB in iz ponudbene dokumentacije, št _______ z dne ________, ki je priloga in sestavni del te pogodbe.</w:t>
      </w:r>
    </w:p>
    <w:p w:rsidR="00C1077F" w:rsidRPr="00C1077F" w:rsidRDefault="00C1077F" w:rsidP="00C1077F">
      <w:pPr>
        <w:spacing w:line="288" w:lineRule="auto"/>
        <w:jc w:val="both"/>
        <w:rPr>
          <w:b/>
          <w:szCs w:val="20"/>
          <w:lang w:val="sl-SI"/>
        </w:rPr>
      </w:pPr>
    </w:p>
    <w:p w:rsidR="00C1077F" w:rsidRPr="00C1077F" w:rsidRDefault="00C1077F" w:rsidP="00C1077F">
      <w:pPr>
        <w:spacing w:line="288" w:lineRule="auto"/>
        <w:jc w:val="both"/>
        <w:rPr>
          <w:b/>
          <w:szCs w:val="20"/>
          <w:lang w:val="sl-SI"/>
        </w:rPr>
      </w:pPr>
      <w:r w:rsidRPr="00C1077F">
        <w:rPr>
          <w:b/>
          <w:szCs w:val="20"/>
          <w:lang w:val="sl-SI"/>
        </w:rPr>
        <w:t>Vrednost pogodbe, cene in kraj izvedbe storitve</w:t>
      </w:r>
    </w:p>
    <w:p w:rsidR="00C1077F" w:rsidRPr="00C1077F" w:rsidRDefault="00C1077F" w:rsidP="00C1077F">
      <w:pPr>
        <w:spacing w:line="288" w:lineRule="auto"/>
        <w:jc w:val="both"/>
        <w:rPr>
          <w:b/>
          <w:szCs w:val="20"/>
          <w:lang w:val="sl-SI"/>
        </w:rPr>
      </w:pPr>
    </w:p>
    <w:p w:rsidR="00C1077F" w:rsidRPr="00C1077F" w:rsidRDefault="00C1077F" w:rsidP="00C1077F">
      <w:pPr>
        <w:spacing w:line="288" w:lineRule="auto"/>
        <w:jc w:val="center"/>
        <w:rPr>
          <w:szCs w:val="20"/>
          <w:lang w:val="sl-SI"/>
        </w:rPr>
      </w:pPr>
      <w:r w:rsidRPr="00C1077F">
        <w:rPr>
          <w:szCs w:val="20"/>
          <w:lang w:val="sl-SI"/>
        </w:rPr>
        <w:t>3. člen</w:t>
      </w:r>
    </w:p>
    <w:p w:rsidR="00C1077F" w:rsidRPr="00C1077F" w:rsidRDefault="00C1077F" w:rsidP="00C1077F">
      <w:pPr>
        <w:spacing w:line="288" w:lineRule="auto"/>
        <w:jc w:val="center"/>
        <w:rPr>
          <w:szCs w:val="20"/>
          <w:lang w:val="sl-SI"/>
        </w:rPr>
      </w:pPr>
    </w:p>
    <w:p w:rsidR="00C1077F" w:rsidRPr="00C1077F" w:rsidRDefault="00C1077F" w:rsidP="00C1077F">
      <w:pPr>
        <w:spacing w:line="288" w:lineRule="auto"/>
        <w:jc w:val="both"/>
        <w:rPr>
          <w:szCs w:val="20"/>
          <w:lang w:val="sl-SI"/>
        </w:rPr>
      </w:pPr>
      <w:r w:rsidRPr="00C1077F">
        <w:rPr>
          <w:szCs w:val="20"/>
          <w:lang w:val="sl-SI"/>
        </w:rPr>
        <w:t>Izvajalec zagotavlja, da bo storitve po predmetni pogodbi zaračunaval naročniku po ceni navedeni v ponudbenem predračunu.</w:t>
      </w:r>
    </w:p>
    <w:p w:rsidR="00C1077F" w:rsidRPr="00C1077F" w:rsidRDefault="00C1077F" w:rsidP="00C1077F">
      <w:pPr>
        <w:spacing w:line="288" w:lineRule="auto"/>
        <w:jc w:val="both"/>
        <w:rPr>
          <w:szCs w:val="20"/>
          <w:lang w:val="sl-SI"/>
        </w:rPr>
      </w:pPr>
    </w:p>
    <w:p w:rsidR="00C1077F" w:rsidRPr="00C1077F" w:rsidRDefault="00C1077F" w:rsidP="00C1077F">
      <w:pPr>
        <w:tabs>
          <w:tab w:val="num" w:pos="0"/>
        </w:tabs>
        <w:spacing w:line="288" w:lineRule="auto"/>
        <w:jc w:val="both"/>
        <w:rPr>
          <w:szCs w:val="20"/>
          <w:lang w:val="sl-SI"/>
        </w:rPr>
      </w:pPr>
      <w:r w:rsidRPr="00C1077F">
        <w:rPr>
          <w:szCs w:val="20"/>
          <w:lang w:val="sl-SI"/>
        </w:rPr>
        <w:t xml:space="preserve">Skupna okvirna vrednost storitev od sklenitve pogodbe do 31.12.2024 po pogodbi znaša ____ EUR z DDV oziroma ____ EUR brez DDV. </w:t>
      </w:r>
    </w:p>
    <w:p w:rsidR="00C1077F" w:rsidRPr="00C1077F" w:rsidRDefault="00C1077F" w:rsidP="00C1077F">
      <w:pPr>
        <w:tabs>
          <w:tab w:val="num" w:pos="0"/>
        </w:tabs>
        <w:spacing w:line="288" w:lineRule="auto"/>
        <w:jc w:val="both"/>
        <w:rPr>
          <w:szCs w:val="20"/>
          <w:lang w:val="sl-SI"/>
        </w:rPr>
      </w:pPr>
    </w:p>
    <w:p w:rsidR="00C1077F" w:rsidRPr="00C1077F" w:rsidRDefault="00C1077F" w:rsidP="00C1077F">
      <w:pPr>
        <w:numPr>
          <w:ilvl w:val="12"/>
          <w:numId w:val="0"/>
        </w:numPr>
        <w:spacing w:line="240" w:lineRule="auto"/>
        <w:jc w:val="both"/>
        <w:rPr>
          <w:szCs w:val="20"/>
          <w:lang w:val="sl-SI" w:eastAsia="sl-SI"/>
        </w:rPr>
      </w:pPr>
      <w:r w:rsidRPr="00C1077F">
        <w:rPr>
          <w:szCs w:val="20"/>
          <w:lang w:val="sl-SI" w:eastAsia="sl-SI"/>
        </w:rPr>
        <w:t xml:space="preserve">Skupna okvirna vrednost storitev za sklop_______ podsklop_______ v poslovni enoti ……………………………… izvajalca storitev, znaša o …………………. EUR z DDV. </w:t>
      </w:r>
    </w:p>
    <w:p w:rsidR="00C1077F" w:rsidRPr="00C1077F" w:rsidRDefault="00C1077F" w:rsidP="00C1077F">
      <w:pPr>
        <w:numPr>
          <w:ilvl w:val="12"/>
          <w:numId w:val="0"/>
        </w:numPr>
        <w:spacing w:line="240" w:lineRule="auto"/>
        <w:jc w:val="both"/>
        <w:rPr>
          <w:i/>
          <w:color w:val="4472C4"/>
          <w:sz w:val="18"/>
          <w:szCs w:val="18"/>
          <w:lang w:val="sl-SI" w:eastAsia="sl-SI"/>
        </w:rPr>
      </w:pPr>
      <w:r w:rsidRPr="00C1077F">
        <w:rPr>
          <w:i/>
          <w:color w:val="4472C4"/>
          <w:sz w:val="18"/>
          <w:szCs w:val="18"/>
          <w:lang w:val="sl-SI" w:eastAsia="sl-SI"/>
        </w:rPr>
        <w:t>(besedilo pogodbe se bo prilagodilo, glede na število podsklopov, kjer se navede okvirna vrednost za vsak sklop posebej in naslov prostorov izvajalca, kjer se bo storitev izvajala)</w:t>
      </w:r>
    </w:p>
    <w:p w:rsidR="00C1077F" w:rsidRPr="00C1077F" w:rsidRDefault="00C1077F" w:rsidP="00C1077F">
      <w:pPr>
        <w:spacing w:line="288" w:lineRule="auto"/>
        <w:jc w:val="both"/>
        <w:rPr>
          <w:szCs w:val="20"/>
          <w:lang w:val="sl-SI"/>
        </w:rPr>
      </w:pPr>
    </w:p>
    <w:p w:rsidR="00C1077F" w:rsidRPr="00C1077F" w:rsidRDefault="00C1077F" w:rsidP="00C1077F">
      <w:pPr>
        <w:spacing w:line="288" w:lineRule="auto"/>
        <w:jc w:val="both"/>
        <w:rPr>
          <w:szCs w:val="20"/>
          <w:lang w:val="sl-SI"/>
        </w:rPr>
      </w:pPr>
      <w:r w:rsidRPr="00C1077F">
        <w:rPr>
          <w:szCs w:val="20"/>
          <w:lang w:val="sl-SI"/>
        </w:rPr>
        <w:t xml:space="preserve">Cene za </w:t>
      </w:r>
      <w:r w:rsidRPr="00C1077F">
        <w:rPr>
          <w:iCs/>
          <w:szCs w:val="20"/>
          <w:lang w:val="sl-SI"/>
        </w:rPr>
        <w:t>storitve</w:t>
      </w:r>
      <w:r w:rsidRPr="00C1077F">
        <w:rPr>
          <w:szCs w:val="20"/>
          <w:lang w:val="sl-SI"/>
        </w:rPr>
        <w:t xml:space="preserve"> so fiksne za obdobje vsaj 12 mesecev od obojestranskega podpisa pogodbe. Po tem datumu izvajalec v času trajanja pogodbe lahko spreminja cene za storitve skladno s Pravilnikom o načinih valorizacije denarnih obveznosti, ki jih v večletnih pogodbah dogovarjajo pravne osebe javnega sektorja (Uradni list RS, št. 1/04) v soglasju z naročnikom prvič, ko kumulativno povečanje dogovorjenega indeksa cen preseže 4% vrednosti, šteto od poteka enega leta od sklenitve pogodbe in nadalje vsakokrat, ko kumulativno povečanje dogovorjenega indeksa ponovno preseže 4% vrednosti, šteto od zadnjega povišanja denarnih obveznosti. Izvajalec mora za vsako spremembo cen predlagati naročniku nov cenik z oznako datuma veljavnosti. Cene se lahko spremenijo v višini 80% dogovorjenega indeksa rasti cen - </w:t>
      </w:r>
      <w:r w:rsidRPr="00C1077F">
        <w:rPr>
          <w:i/>
          <w:iCs/>
          <w:szCs w:val="20"/>
          <w:lang w:val="sl-SI"/>
        </w:rPr>
        <w:t>indeks cen življenskih potrebščin</w:t>
      </w:r>
      <w:r w:rsidRPr="00C1077F">
        <w:rPr>
          <w:iCs/>
          <w:szCs w:val="20"/>
          <w:lang w:val="sl-SI"/>
        </w:rPr>
        <w:t xml:space="preserve"> (072 – Izdelki in storitve povezane z delovanjem prometnih sredstev)</w:t>
      </w:r>
      <w:r w:rsidRPr="00C1077F">
        <w:rPr>
          <w:szCs w:val="20"/>
          <w:lang w:val="sl-SI"/>
        </w:rPr>
        <w:t>. Naročnik in izvajalec bosta v primeru dogovora sklenila aneks k pogodbi.</w:t>
      </w:r>
    </w:p>
    <w:p w:rsidR="00C1077F" w:rsidRPr="00C1077F" w:rsidRDefault="00C1077F" w:rsidP="00C1077F">
      <w:pPr>
        <w:spacing w:line="288" w:lineRule="auto"/>
        <w:jc w:val="both"/>
        <w:rPr>
          <w:b/>
          <w:szCs w:val="20"/>
          <w:lang w:val="sl-SI"/>
        </w:rPr>
      </w:pPr>
    </w:p>
    <w:p w:rsidR="00C1077F" w:rsidRPr="00C1077F" w:rsidRDefault="00C1077F" w:rsidP="00C1077F">
      <w:pPr>
        <w:spacing w:line="288" w:lineRule="auto"/>
        <w:jc w:val="both"/>
        <w:rPr>
          <w:b/>
          <w:szCs w:val="20"/>
          <w:lang w:val="sl-SI"/>
        </w:rPr>
      </w:pPr>
      <w:r w:rsidRPr="00C1077F">
        <w:rPr>
          <w:b/>
          <w:szCs w:val="20"/>
          <w:lang w:val="sl-SI"/>
        </w:rPr>
        <w:t>Način plačila</w:t>
      </w:r>
    </w:p>
    <w:p w:rsidR="00C1077F" w:rsidRPr="00C1077F" w:rsidRDefault="00C1077F" w:rsidP="00C1077F">
      <w:pPr>
        <w:spacing w:line="288" w:lineRule="auto"/>
        <w:jc w:val="center"/>
        <w:rPr>
          <w:szCs w:val="20"/>
          <w:lang w:val="sl-SI"/>
        </w:rPr>
      </w:pPr>
      <w:r w:rsidRPr="00C1077F">
        <w:rPr>
          <w:szCs w:val="20"/>
          <w:lang w:val="sl-SI"/>
        </w:rPr>
        <w:t>4. člen</w:t>
      </w:r>
    </w:p>
    <w:p w:rsidR="00C1077F" w:rsidRPr="00C1077F" w:rsidRDefault="00C1077F" w:rsidP="00C1077F">
      <w:pPr>
        <w:spacing w:line="288" w:lineRule="auto"/>
        <w:jc w:val="both"/>
        <w:rPr>
          <w:szCs w:val="20"/>
          <w:lang w:val="sl-SI"/>
        </w:rPr>
      </w:pPr>
    </w:p>
    <w:p w:rsidR="006F56B4" w:rsidRPr="001A0F3D" w:rsidRDefault="006F56B4" w:rsidP="006F56B4">
      <w:pPr>
        <w:pStyle w:val="Telobesedila"/>
        <w:tabs>
          <w:tab w:val="left" w:pos="-720"/>
        </w:tabs>
        <w:spacing w:after="0" w:line="240" w:lineRule="auto"/>
        <w:jc w:val="both"/>
        <w:rPr>
          <w:szCs w:val="20"/>
        </w:rPr>
      </w:pPr>
      <w:r>
        <w:rPr>
          <w:szCs w:val="20"/>
        </w:rPr>
        <w:t>P</w:t>
      </w:r>
      <w:r w:rsidRPr="001A0F3D">
        <w:rPr>
          <w:szCs w:val="20"/>
        </w:rPr>
        <w:t xml:space="preserve">o uspešno opravljenem kakovostnem in količinskem prevzemu posameznega naročila izvajalec izstavi naročniku e-račun ter priloži sledeče obrazce, ki morajo biti predhodno potrjeni s strani naročnika: </w:t>
      </w:r>
    </w:p>
    <w:p w:rsidR="006F56B4" w:rsidRDefault="006F56B4" w:rsidP="006F56B4">
      <w:pPr>
        <w:spacing w:line="288" w:lineRule="auto"/>
        <w:jc w:val="both"/>
      </w:pPr>
    </w:p>
    <w:p w:rsidR="006F56B4" w:rsidRPr="000222FE" w:rsidRDefault="006F56B4" w:rsidP="006F56B4">
      <w:pPr>
        <w:pStyle w:val="Telobesedila"/>
        <w:numPr>
          <w:ilvl w:val="1"/>
          <w:numId w:val="49"/>
        </w:numPr>
        <w:tabs>
          <w:tab w:val="left" w:pos="-720"/>
        </w:tabs>
        <w:spacing w:after="0" w:line="240" w:lineRule="auto"/>
        <w:ind w:left="851" w:hanging="425"/>
        <w:jc w:val="both"/>
        <w:rPr>
          <w:szCs w:val="20"/>
        </w:rPr>
      </w:pPr>
      <w:r w:rsidRPr="000222FE">
        <w:rPr>
          <w:szCs w:val="20"/>
        </w:rPr>
        <w:t>zahtevek za popravilo MS pri zunanjem izvajalcu (obrazec št. »ST 09.1 in 09.4«);</w:t>
      </w:r>
    </w:p>
    <w:p w:rsidR="006F56B4" w:rsidRPr="000222FE" w:rsidRDefault="006F56B4" w:rsidP="006F56B4">
      <w:pPr>
        <w:pStyle w:val="Telobesedila"/>
        <w:numPr>
          <w:ilvl w:val="1"/>
          <w:numId w:val="49"/>
        </w:numPr>
        <w:tabs>
          <w:tab w:val="left" w:pos="-720"/>
        </w:tabs>
        <w:spacing w:after="0" w:line="240" w:lineRule="auto"/>
        <w:ind w:left="851" w:hanging="425"/>
        <w:jc w:val="both"/>
        <w:rPr>
          <w:szCs w:val="20"/>
        </w:rPr>
      </w:pPr>
      <w:r w:rsidRPr="000222FE">
        <w:rPr>
          <w:szCs w:val="20"/>
        </w:rPr>
        <w:t>kopijo naročilnega lista;</w:t>
      </w:r>
    </w:p>
    <w:p w:rsidR="006F56B4" w:rsidRPr="000222FE" w:rsidRDefault="006F56B4" w:rsidP="006F56B4">
      <w:pPr>
        <w:pStyle w:val="Telobesedila"/>
        <w:numPr>
          <w:ilvl w:val="1"/>
          <w:numId w:val="49"/>
        </w:numPr>
        <w:tabs>
          <w:tab w:val="left" w:pos="-720"/>
        </w:tabs>
        <w:spacing w:after="0" w:line="240" w:lineRule="auto"/>
        <w:ind w:left="851" w:hanging="425"/>
        <w:jc w:val="both"/>
        <w:rPr>
          <w:szCs w:val="20"/>
        </w:rPr>
      </w:pPr>
      <w:r w:rsidRPr="000222FE">
        <w:rPr>
          <w:szCs w:val="20"/>
        </w:rPr>
        <w:t>dokazilo o kakovostnem prevzemu kot je določeno v členu »Prevzem storitev in blaga«;</w:t>
      </w:r>
    </w:p>
    <w:p w:rsidR="006F56B4" w:rsidRPr="000222FE" w:rsidRDefault="006F56B4" w:rsidP="006F56B4">
      <w:pPr>
        <w:pStyle w:val="Telobesedila"/>
        <w:numPr>
          <w:ilvl w:val="1"/>
          <w:numId w:val="49"/>
        </w:numPr>
        <w:tabs>
          <w:tab w:val="left" w:pos="-720"/>
        </w:tabs>
        <w:spacing w:after="0" w:line="240" w:lineRule="auto"/>
        <w:ind w:left="851" w:hanging="425"/>
        <w:jc w:val="both"/>
        <w:rPr>
          <w:szCs w:val="20"/>
        </w:rPr>
      </w:pPr>
      <w:r w:rsidRPr="000222FE">
        <w:rPr>
          <w:szCs w:val="20"/>
        </w:rPr>
        <w:t>morebitna druga poročila o opravljenih funkcionalnih preizkusih;</w:t>
      </w:r>
    </w:p>
    <w:p w:rsidR="006F56B4" w:rsidRPr="000222FE" w:rsidRDefault="006F56B4" w:rsidP="006F56B4">
      <w:pPr>
        <w:spacing w:line="288" w:lineRule="auto"/>
        <w:jc w:val="both"/>
      </w:pPr>
    </w:p>
    <w:p w:rsidR="006F56B4" w:rsidRPr="000222FE" w:rsidRDefault="006F56B4" w:rsidP="006F56B4">
      <w:pPr>
        <w:widowControl w:val="0"/>
        <w:tabs>
          <w:tab w:val="left" w:pos="375"/>
        </w:tabs>
        <w:jc w:val="both"/>
      </w:pPr>
      <w:r w:rsidRPr="000222FE">
        <w:t>Naročnik in izvajalec lahko uporabljata tudi druge obrazce, ki vsebuje vse bistvene podatke naročila.</w:t>
      </w:r>
    </w:p>
    <w:p w:rsidR="006F56B4" w:rsidRPr="000222FE" w:rsidRDefault="006F56B4" w:rsidP="006F56B4">
      <w:pPr>
        <w:spacing w:line="288" w:lineRule="auto"/>
        <w:jc w:val="both"/>
      </w:pPr>
    </w:p>
    <w:p w:rsidR="006F56B4" w:rsidRPr="007805B4" w:rsidRDefault="006F56B4" w:rsidP="006F56B4">
      <w:pPr>
        <w:spacing w:line="288" w:lineRule="auto"/>
        <w:jc w:val="both"/>
      </w:pPr>
      <w:r w:rsidRPr="000222FE">
        <w:t>E-račun mora biti naslovljen na: Ministrstvo za obrambo RS, Vojkova cesta 55, 1000 Ljubljana, s pripisom organizacijske enote, ki je naročilni list izdala, referenčno številko plačnika računa, št. pogodbe in št. naročilnega lista.</w:t>
      </w:r>
    </w:p>
    <w:p w:rsidR="006F56B4" w:rsidRPr="007805B4" w:rsidRDefault="006F56B4" w:rsidP="006F56B4">
      <w:pPr>
        <w:spacing w:line="288" w:lineRule="auto"/>
        <w:jc w:val="both"/>
      </w:pPr>
    </w:p>
    <w:p w:rsidR="006F56B4" w:rsidRPr="007805B4" w:rsidRDefault="006F56B4" w:rsidP="006F56B4">
      <w:pPr>
        <w:spacing w:line="288" w:lineRule="auto"/>
        <w:jc w:val="both"/>
      </w:pPr>
      <w:r w:rsidRPr="007805B4">
        <w:t xml:space="preserve">Naročnik se zavezuje e-račun plačati </w:t>
      </w:r>
      <w:r w:rsidRPr="007805B4">
        <w:rPr>
          <w:b/>
        </w:rPr>
        <w:t>30. dan</w:t>
      </w:r>
      <w:r w:rsidRPr="007805B4">
        <w:t>, pri čemer začne rok plačila teči naslednji dan po uradnem prejemu listine (e-računa), ki je podlaga za izplačilo, na naročnikovem naslovu.</w:t>
      </w:r>
    </w:p>
    <w:p w:rsidR="006F56B4" w:rsidRPr="007805B4" w:rsidRDefault="006F56B4" w:rsidP="006F56B4">
      <w:pPr>
        <w:spacing w:line="288" w:lineRule="auto"/>
        <w:ind w:left="284"/>
        <w:jc w:val="both"/>
      </w:pPr>
    </w:p>
    <w:p w:rsidR="006F56B4" w:rsidRPr="007805B4" w:rsidRDefault="006F56B4" w:rsidP="006F56B4">
      <w:pPr>
        <w:spacing w:line="288" w:lineRule="auto"/>
        <w:jc w:val="both"/>
      </w:pPr>
      <w:r w:rsidRPr="007805B4">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rsidR="006F56B4" w:rsidRPr="007805B4" w:rsidRDefault="006F56B4" w:rsidP="006F56B4">
      <w:pPr>
        <w:spacing w:line="288" w:lineRule="auto"/>
        <w:jc w:val="both"/>
      </w:pPr>
    </w:p>
    <w:p w:rsidR="006F56B4" w:rsidRPr="00A55BEB" w:rsidRDefault="006F56B4" w:rsidP="006F56B4">
      <w:pPr>
        <w:spacing w:line="288" w:lineRule="auto"/>
        <w:jc w:val="both"/>
      </w:pPr>
      <w:r w:rsidRPr="007805B4">
        <w:t>V kolikor naročnik ne poravna e-računa v dogovorjenem roku, ima izvajalec pravico zahtevati zakonite zamudne obresti.</w:t>
      </w:r>
    </w:p>
    <w:p w:rsidR="00C1077F" w:rsidRPr="00C1077F" w:rsidRDefault="00C1077F" w:rsidP="00C1077F">
      <w:pPr>
        <w:spacing w:line="288" w:lineRule="auto"/>
        <w:jc w:val="both"/>
        <w:rPr>
          <w:i/>
          <w:color w:val="FF0000"/>
          <w:szCs w:val="20"/>
          <w:lang w:val="sl-SI"/>
        </w:rPr>
      </w:pPr>
    </w:p>
    <w:p w:rsidR="00C1077F" w:rsidRPr="00C1077F" w:rsidRDefault="00C1077F" w:rsidP="00C1077F">
      <w:pPr>
        <w:spacing w:line="288" w:lineRule="auto"/>
        <w:jc w:val="both"/>
        <w:rPr>
          <w:i/>
          <w:color w:val="4472C4"/>
          <w:sz w:val="18"/>
          <w:szCs w:val="18"/>
          <w:lang w:val="sl-SI"/>
        </w:rPr>
      </w:pPr>
      <w:r w:rsidRPr="00C1077F">
        <w:rPr>
          <w:i/>
          <w:color w:val="4472C4"/>
          <w:sz w:val="18"/>
          <w:szCs w:val="18"/>
          <w:lang w:val="sl-SI"/>
        </w:rPr>
        <w:t>(samo za storitev v primeru nastopa s podizvajalcem, ki zahteva neposredno plačilo)</w:t>
      </w:r>
    </w:p>
    <w:p w:rsidR="00C1077F" w:rsidRPr="00C1077F" w:rsidRDefault="00C1077F" w:rsidP="00C1077F">
      <w:pPr>
        <w:spacing w:line="288" w:lineRule="auto"/>
        <w:jc w:val="both"/>
        <w:rPr>
          <w:i/>
          <w:szCs w:val="20"/>
          <w:lang w:val="sl-SI"/>
        </w:rPr>
      </w:pPr>
      <w:r w:rsidRPr="00C1077F">
        <w:rPr>
          <w:szCs w:val="20"/>
          <w:lang w:val="sl-SI"/>
        </w:rPr>
        <w:t>Izvajalec s podpisom te pogodbe pooblašča naročnika, da na podlagi potrjenega računa oz. situacije s strani izvajalca neposredno plačuje podizvajalcu. Podizvajalec soglaša, da naročnik namesto izvajalca poravna podizvajalčevo terjatev do izvajalca na transakcijski račun podizvajalca številka SI56____________________________odprt pri______________________ . Izvajalec svojemu računu ali situaciji priloži račun ali situacijo podizvajalca, ki ga je predhodno potrdil, kar je pogoj za neposredno plačilo podizvajalcu. Soglasja podizvajalcev za izvajanje neposrednih plačil naročnika podizvajalcem so sestavni del in priloga te pogodbe. Roki plačil podizvajalcem so enaki, kot so določeni za plačilo obveznosti naročnika do izvajalca v tej pogodbi.</w:t>
      </w:r>
    </w:p>
    <w:p w:rsidR="00C1077F" w:rsidRPr="00C1077F" w:rsidRDefault="00C1077F" w:rsidP="00C1077F">
      <w:pPr>
        <w:spacing w:line="288" w:lineRule="auto"/>
        <w:jc w:val="both"/>
        <w:rPr>
          <w:b/>
          <w:color w:val="FF0000"/>
          <w:szCs w:val="20"/>
          <w:lang w:val="sl-SI"/>
        </w:rPr>
      </w:pPr>
    </w:p>
    <w:p w:rsidR="00C1077F" w:rsidRPr="00C1077F" w:rsidRDefault="00C1077F" w:rsidP="00C1077F">
      <w:pPr>
        <w:spacing w:line="288" w:lineRule="auto"/>
        <w:jc w:val="both"/>
        <w:rPr>
          <w:szCs w:val="20"/>
          <w:lang w:val="sl-SI"/>
        </w:rPr>
      </w:pPr>
      <w:r w:rsidRPr="00C1077F">
        <w:rPr>
          <w:b/>
          <w:szCs w:val="20"/>
          <w:lang w:val="sl-SI"/>
        </w:rPr>
        <w:t>Nadzor nad delom</w:t>
      </w:r>
    </w:p>
    <w:p w:rsidR="00C1077F" w:rsidRPr="00C1077F" w:rsidRDefault="00C1077F" w:rsidP="00C1077F">
      <w:pPr>
        <w:spacing w:line="288" w:lineRule="auto"/>
        <w:jc w:val="center"/>
        <w:rPr>
          <w:szCs w:val="20"/>
          <w:lang w:val="sl-SI"/>
        </w:rPr>
      </w:pPr>
      <w:r w:rsidRPr="00C1077F">
        <w:rPr>
          <w:szCs w:val="20"/>
          <w:lang w:val="sl-SI"/>
        </w:rPr>
        <w:t>5. člen</w:t>
      </w:r>
    </w:p>
    <w:p w:rsidR="00C1077F" w:rsidRPr="00C1077F" w:rsidRDefault="00C1077F" w:rsidP="00C1077F">
      <w:pPr>
        <w:spacing w:line="288" w:lineRule="auto"/>
        <w:jc w:val="both"/>
        <w:rPr>
          <w:szCs w:val="20"/>
          <w:lang w:val="sl-SI"/>
        </w:rPr>
      </w:pPr>
    </w:p>
    <w:p w:rsidR="00C1077F" w:rsidRPr="00C1077F" w:rsidRDefault="00C1077F" w:rsidP="00C1077F">
      <w:pPr>
        <w:spacing w:line="288" w:lineRule="auto"/>
        <w:jc w:val="both"/>
        <w:rPr>
          <w:szCs w:val="20"/>
          <w:lang w:val="sl-SI"/>
        </w:rPr>
      </w:pPr>
      <w:r w:rsidRPr="00C1077F">
        <w:rPr>
          <w:szCs w:val="20"/>
          <w:lang w:val="sl-SI"/>
        </w:rPr>
        <w:t>Naročnik ima pravico nadzorovati izvajalca pri opravljanju del po tej pogodbi. Izvajalec je dolžan naročnika opozoriti na pomanjkljivosti njegovega naročila, kot tudi na druge okoliščine, ki so pomembne za pravočasno izvedbo del po pogodbi, sicer je naročniku odškodninsko odgovoren.</w:t>
      </w:r>
    </w:p>
    <w:p w:rsidR="00C1077F" w:rsidRPr="00C1077F" w:rsidRDefault="00C1077F" w:rsidP="006F56B4">
      <w:pPr>
        <w:spacing w:line="288" w:lineRule="auto"/>
        <w:rPr>
          <w:b/>
          <w:szCs w:val="20"/>
          <w:lang w:val="sl-SI"/>
        </w:rPr>
      </w:pPr>
    </w:p>
    <w:p w:rsidR="00C1077F" w:rsidRPr="00C1077F" w:rsidRDefault="00C1077F" w:rsidP="00C1077F">
      <w:pPr>
        <w:spacing w:line="288" w:lineRule="auto"/>
        <w:jc w:val="both"/>
        <w:rPr>
          <w:rFonts w:eastAsia="Calibri"/>
          <w:b/>
          <w:szCs w:val="20"/>
          <w:lang w:val="sl-SI"/>
        </w:rPr>
      </w:pPr>
      <w:r w:rsidRPr="00C1077F">
        <w:rPr>
          <w:b/>
          <w:szCs w:val="20"/>
          <w:lang w:val="sl-SI"/>
        </w:rPr>
        <w:t>Način naročanja in rok za izvedbo</w:t>
      </w:r>
    </w:p>
    <w:p w:rsidR="00C1077F" w:rsidRPr="00C1077F" w:rsidRDefault="00C1077F" w:rsidP="00C1077F">
      <w:pPr>
        <w:spacing w:line="288" w:lineRule="auto"/>
        <w:ind w:left="284" w:right="283"/>
        <w:jc w:val="center"/>
        <w:rPr>
          <w:szCs w:val="20"/>
          <w:lang w:val="sl-SI"/>
        </w:rPr>
      </w:pPr>
      <w:r w:rsidRPr="00C1077F">
        <w:rPr>
          <w:szCs w:val="20"/>
          <w:lang w:val="sl-SI"/>
        </w:rPr>
        <w:t>6. člen</w:t>
      </w:r>
    </w:p>
    <w:p w:rsidR="00C1077F" w:rsidRPr="00C1077F" w:rsidRDefault="00C1077F" w:rsidP="00C1077F">
      <w:pPr>
        <w:spacing w:line="288" w:lineRule="auto"/>
        <w:jc w:val="both"/>
        <w:rPr>
          <w:szCs w:val="20"/>
          <w:lang w:val="sl-SI"/>
        </w:rPr>
      </w:pPr>
    </w:p>
    <w:p w:rsidR="00C1077F" w:rsidRPr="00C1077F" w:rsidRDefault="00C1077F" w:rsidP="00C1077F">
      <w:pPr>
        <w:spacing w:line="288" w:lineRule="auto"/>
        <w:jc w:val="both"/>
        <w:rPr>
          <w:color w:val="000000"/>
          <w:szCs w:val="20"/>
          <w:lang w:val="sl-SI" w:eastAsia="sl-SI"/>
        </w:rPr>
      </w:pPr>
      <w:r w:rsidRPr="00C1077F">
        <w:rPr>
          <w:color w:val="000000"/>
          <w:szCs w:val="20"/>
          <w:lang w:val="sl-SI" w:eastAsia="sl-SI"/>
        </w:rPr>
        <w:t>Upravni del MORS naroča storitev z izdanim naročilnim listom.</w:t>
      </w:r>
    </w:p>
    <w:p w:rsidR="00C1077F" w:rsidRPr="00C1077F" w:rsidRDefault="00C1077F" w:rsidP="00C1077F">
      <w:pPr>
        <w:spacing w:line="288" w:lineRule="auto"/>
        <w:jc w:val="both"/>
        <w:rPr>
          <w:szCs w:val="20"/>
          <w:lang w:val="sl-SI"/>
        </w:rPr>
      </w:pPr>
    </w:p>
    <w:p w:rsidR="00C1077F" w:rsidRPr="00C1077F" w:rsidRDefault="00C1077F" w:rsidP="00C1077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ind w:left="4320" w:hanging="4320"/>
        <w:jc w:val="both"/>
        <w:rPr>
          <w:szCs w:val="20"/>
          <w:lang w:val="sl-SI"/>
        </w:rPr>
      </w:pPr>
      <w:r w:rsidRPr="00C1077F">
        <w:rPr>
          <w:szCs w:val="20"/>
          <w:lang w:val="sl-SI"/>
        </w:rPr>
        <w:t>Način naročanja posamezne storitve (velja za vozila SV):</w:t>
      </w:r>
    </w:p>
    <w:p w:rsidR="00C1077F" w:rsidRPr="00C1077F" w:rsidRDefault="00C1077F" w:rsidP="00C1077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ind w:left="4320" w:hanging="4320"/>
        <w:jc w:val="both"/>
        <w:rPr>
          <w:szCs w:val="20"/>
          <w:u w:val="single"/>
          <w:lang w:val="sl-SI"/>
        </w:rPr>
      </w:pPr>
    </w:p>
    <w:p w:rsidR="00C1077F" w:rsidRPr="00C1077F" w:rsidRDefault="00C1077F" w:rsidP="00C1077F">
      <w:pPr>
        <w:spacing w:after="200" w:line="288" w:lineRule="auto"/>
        <w:jc w:val="both"/>
        <w:rPr>
          <w:szCs w:val="20"/>
          <w:u w:val="single"/>
          <w:lang w:val="sl-SI"/>
        </w:rPr>
      </w:pPr>
      <w:r w:rsidRPr="00C1077F">
        <w:rPr>
          <w:szCs w:val="20"/>
          <w:u w:val="single"/>
          <w:lang w:val="sl-SI"/>
        </w:rPr>
        <w:t xml:space="preserve">Naročilo </w:t>
      </w:r>
      <w:r w:rsidRPr="00C1077F">
        <w:rPr>
          <w:bCs/>
          <w:szCs w:val="20"/>
          <w:u w:val="single"/>
          <w:lang w:val="sl-SI"/>
        </w:rPr>
        <w:t>preventivne vulkanizerske storitve in nastavitve geometrije podvozij vozil</w:t>
      </w:r>
      <w:r w:rsidRPr="00C1077F">
        <w:rPr>
          <w:bCs/>
          <w:szCs w:val="20"/>
          <w:lang w:val="sl-SI"/>
        </w:rPr>
        <w:t>:</w:t>
      </w:r>
    </w:p>
    <w:p w:rsidR="00C1077F" w:rsidRPr="00C1077F" w:rsidRDefault="00C1077F" w:rsidP="00C1077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szCs w:val="20"/>
          <w:u w:val="single"/>
          <w:lang w:val="sl-SI"/>
        </w:rPr>
      </w:pPr>
    </w:p>
    <w:p w:rsidR="00C1077F" w:rsidRPr="00C1077F" w:rsidRDefault="00C1077F" w:rsidP="00C44839">
      <w:pPr>
        <w:numPr>
          <w:ilvl w:val="0"/>
          <w:numId w:val="36"/>
        </w:numPr>
        <w:tabs>
          <w:tab w:val="clear" w:pos="360"/>
        </w:tabs>
        <w:spacing w:line="288" w:lineRule="auto"/>
        <w:ind w:left="567" w:hanging="283"/>
        <w:jc w:val="both"/>
        <w:rPr>
          <w:szCs w:val="20"/>
          <w:lang w:val="sl-SI" w:eastAsia="sl-SI"/>
        </w:rPr>
      </w:pPr>
      <w:r w:rsidRPr="00C1077F">
        <w:rPr>
          <w:szCs w:val="20"/>
          <w:lang w:val="sl-SI" w:eastAsia="sl-SI"/>
        </w:rPr>
        <w:t>naročnik pošlje izvajalcu pisni zahtevek (obrazec ST 09.1_09.4), v katerem navede opremo (seznam vozil) in opis predvidenega dela. Namenjen je tudi kot primopredajni zapisnik,</w:t>
      </w:r>
    </w:p>
    <w:p w:rsidR="00C1077F" w:rsidRPr="00C1077F" w:rsidRDefault="00C1077F" w:rsidP="00C44839">
      <w:pPr>
        <w:numPr>
          <w:ilvl w:val="0"/>
          <w:numId w:val="36"/>
        </w:numPr>
        <w:tabs>
          <w:tab w:val="clear" w:pos="360"/>
        </w:tabs>
        <w:spacing w:line="288" w:lineRule="auto"/>
        <w:ind w:left="567" w:hanging="283"/>
        <w:jc w:val="both"/>
        <w:rPr>
          <w:szCs w:val="20"/>
          <w:lang w:val="sl-SI" w:eastAsia="sl-SI"/>
        </w:rPr>
      </w:pPr>
      <w:r w:rsidRPr="00C1077F">
        <w:rPr>
          <w:szCs w:val="20"/>
          <w:lang w:val="sl-SI" w:eastAsia="sl-SI"/>
        </w:rPr>
        <w:t>izvajalec predloži ponudbo za vsako posamezno naročilo vzdrževalnih/servisnih del na predračunu za delo izvajalca in na predračunu za material izvajalca,</w:t>
      </w:r>
    </w:p>
    <w:p w:rsidR="00C1077F" w:rsidRPr="00C1077F" w:rsidRDefault="00C1077F" w:rsidP="00C44839">
      <w:pPr>
        <w:numPr>
          <w:ilvl w:val="0"/>
          <w:numId w:val="36"/>
        </w:numPr>
        <w:tabs>
          <w:tab w:val="clear" w:pos="360"/>
        </w:tabs>
        <w:spacing w:line="288" w:lineRule="auto"/>
        <w:ind w:left="567" w:hanging="283"/>
        <w:jc w:val="both"/>
        <w:rPr>
          <w:szCs w:val="20"/>
          <w:lang w:val="sl-SI" w:eastAsia="sl-SI"/>
        </w:rPr>
      </w:pPr>
      <w:r w:rsidRPr="00C1077F">
        <w:rPr>
          <w:szCs w:val="20"/>
          <w:lang w:val="sl-SI" w:eastAsia="sl-SI"/>
        </w:rPr>
        <w:t>naročnik potrdi ponudbo in naročilo z izdajo naročilnega lista. Pogoj za pričetek del je podpisan naročilni list s strani odredbodajalca,</w:t>
      </w:r>
    </w:p>
    <w:p w:rsidR="00C1077F" w:rsidRPr="00C1077F" w:rsidRDefault="00C1077F" w:rsidP="00C44839">
      <w:pPr>
        <w:numPr>
          <w:ilvl w:val="0"/>
          <w:numId w:val="36"/>
        </w:numPr>
        <w:tabs>
          <w:tab w:val="clear" w:pos="360"/>
        </w:tabs>
        <w:spacing w:line="288" w:lineRule="auto"/>
        <w:ind w:left="567" w:hanging="283"/>
        <w:jc w:val="both"/>
        <w:rPr>
          <w:szCs w:val="20"/>
          <w:lang w:val="sl-SI" w:eastAsia="sl-SI"/>
        </w:rPr>
      </w:pPr>
      <w:r w:rsidRPr="00C1077F">
        <w:rPr>
          <w:szCs w:val="20"/>
          <w:lang w:val="sl-SI" w:eastAsia="sl-SI"/>
        </w:rPr>
        <w:t>prevzem blaga se potrdi z zapisnikom (obrazec ST 09.1_09.4),</w:t>
      </w:r>
    </w:p>
    <w:p w:rsidR="00C1077F" w:rsidRPr="00C1077F" w:rsidRDefault="00C1077F" w:rsidP="00C44839">
      <w:pPr>
        <w:numPr>
          <w:ilvl w:val="0"/>
          <w:numId w:val="36"/>
        </w:numPr>
        <w:tabs>
          <w:tab w:val="clear" w:pos="360"/>
        </w:tabs>
        <w:spacing w:line="288" w:lineRule="auto"/>
        <w:ind w:left="567" w:hanging="283"/>
        <w:jc w:val="both"/>
        <w:rPr>
          <w:szCs w:val="20"/>
          <w:lang w:val="sl-SI" w:eastAsia="sl-SI"/>
        </w:rPr>
      </w:pPr>
      <w:r w:rsidRPr="00C1077F">
        <w:rPr>
          <w:szCs w:val="20"/>
          <w:lang w:val="sl-SI" w:eastAsia="sl-SI"/>
        </w:rPr>
        <w:t>v primeru, da se pri pregledu oziroma popravilu pokažejo dodatne potrebe po popravilu določenih delov mora izvajalec posredovati novo oziroma dopolnjeno ponudbo z obrazložitvijo razloga povečanja vrednosti ponudbe popravila. Naročnik, na podlagi teh podatkov odloči ali se bodo dodatna dela izvedla. Dodatna dela potrdi z izdajo dodatnega naročilnega lista. Vsa dodatna dela se zavedejo na obrazcu ST 09.1_09.4.</w:t>
      </w:r>
    </w:p>
    <w:p w:rsidR="00C1077F" w:rsidRPr="00C1077F" w:rsidRDefault="00C1077F" w:rsidP="00C1077F">
      <w:pPr>
        <w:spacing w:line="288" w:lineRule="auto"/>
        <w:jc w:val="both"/>
        <w:rPr>
          <w:b/>
          <w:szCs w:val="20"/>
          <w:lang w:val="sl-SI"/>
        </w:rPr>
      </w:pPr>
    </w:p>
    <w:p w:rsidR="00C1077F" w:rsidRPr="00C1077F" w:rsidRDefault="00C1077F" w:rsidP="00C1077F">
      <w:pPr>
        <w:spacing w:after="200" w:line="288" w:lineRule="auto"/>
        <w:jc w:val="both"/>
        <w:rPr>
          <w:szCs w:val="20"/>
          <w:u w:val="single"/>
          <w:lang w:val="sl-SI"/>
        </w:rPr>
      </w:pPr>
      <w:r w:rsidRPr="00C1077F">
        <w:rPr>
          <w:szCs w:val="20"/>
          <w:u w:val="single"/>
          <w:lang w:val="sl-SI"/>
        </w:rPr>
        <w:t xml:space="preserve">Naročilo kurativne </w:t>
      </w:r>
      <w:r w:rsidRPr="00C1077F">
        <w:rPr>
          <w:bCs/>
          <w:szCs w:val="20"/>
          <w:u w:val="single"/>
          <w:lang w:val="sl-SI"/>
        </w:rPr>
        <w:t xml:space="preserve">vulkanizerske storitve: </w:t>
      </w:r>
    </w:p>
    <w:p w:rsidR="00C1077F" w:rsidRPr="00C1077F" w:rsidRDefault="00C1077F" w:rsidP="00C44839">
      <w:pPr>
        <w:numPr>
          <w:ilvl w:val="0"/>
          <w:numId w:val="26"/>
        </w:numPr>
        <w:tabs>
          <w:tab w:val="clear" w:pos="360"/>
        </w:tabs>
        <w:spacing w:line="288" w:lineRule="auto"/>
        <w:ind w:left="709" w:hanging="425"/>
        <w:jc w:val="both"/>
        <w:rPr>
          <w:szCs w:val="20"/>
          <w:lang w:val="sl-SI"/>
        </w:rPr>
      </w:pPr>
      <w:r w:rsidRPr="00C1077F">
        <w:rPr>
          <w:szCs w:val="20"/>
          <w:lang w:val="sl-SI"/>
        </w:rPr>
        <w:t>naročilo storitve bo naročnik posredoval izvajalcu z izpolnjenim naročilnim listom v skladu s ceniki, ki so priloge pogodbe;</w:t>
      </w:r>
    </w:p>
    <w:p w:rsidR="00C1077F" w:rsidRPr="00C1077F" w:rsidRDefault="00C1077F" w:rsidP="00C44839">
      <w:pPr>
        <w:numPr>
          <w:ilvl w:val="0"/>
          <w:numId w:val="26"/>
        </w:numPr>
        <w:tabs>
          <w:tab w:val="clear" w:pos="360"/>
        </w:tabs>
        <w:spacing w:line="288" w:lineRule="auto"/>
        <w:ind w:left="709" w:hanging="425"/>
        <w:jc w:val="both"/>
        <w:rPr>
          <w:szCs w:val="20"/>
          <w:lang w:val="sl-SI"/>
        </w:rPr>
      </w:pPr>
      <w:r w:rsidRPr="00C1077F">
        <w:rPr>
          <w:szCs w:val="20"/>
          <w:lang w:val="sl-SI"/>
        </w:rPr>
        <w:t>v kolikor cene niso znane bo naročnik poslal izvajalcu pisni zahtevek (ST 09.1 in ST 09.4), v katerem navede vozilo in opis predvidenega dela;</w:t>
      </w:r>
    </w:p>
    <w:p w:rsidR="00C1077F" w:rsidRPr="00C1077F" w:rsidRDefault="00C1077F" w:rsidP="00C44839">
      <w:pPr>
        <w:numPr>
          <w:ilvl w:val="0"/>
          <w:numId w:val="26"/>
        </w:numPr>
        <w:tabs>
          <w:tab w:val="clear" w:pos="360"/>
        </w:tabs>
        <w:spacing w:line="288" w:lineRule="auto"/>
        <w:ind w:left="709" w:hanging="425"/>
        <w:jc w:val="both"/>
        <w:rPr>
          <w:szCs w:val="20"/>
          <w:lang w:val="sl-SI"/>
        </w:rPr>
      </w:pPr>
      <w:r w:rsidRPr="00C1077F">
        <w:rPr>
          <w:szCs w:val="20"/>
          <w:lang w:val="sl-SI"/>
        </w:rPr>
        <w:t>izvajalec predloži ponudbo za servisna delal na predračunu, kjer je razvidno delo izvajalca in uporabljeni potrošni material;</w:t>
      </w:r>
    </w:p>
    <w:p w:rsidR="00C1077F" w:rsidRPr="00C1077F" w:rsidRDefault="00C1077F" w:rsidP="00C44839">
      <w:pPr>
        <w:numPr>
          <w:ilvl w:val="0"/>
          <w:numId w:val="26"/>
        </w:numPr>
        <w:tabs>
          <w:tab w:val="clear" w:pos="360"/>
        </w:tabs>
        <w:spacing w:line="288" w:lineRule="auto"/>
        <w:ind w:left="709" w:hanging="425"/>
        <w:jc w:val="both"/>
        <w:rPr>
          <w:szCs w:val="20"/>
          <w:lang w:val="sl-SI"/>
        </w:rPr>
      </w:pPr>
      <w:r w:rsidRPr="00C1077F">
        <w:rPr>
          <w:szCs w:val="20"/>
          <w:lang w:val="sl-SI"/>
        </w:rPr>
        <w:t>naročnik potrdi ponudbo in naročilo z izdajo naročilnega lista;</w:t>
      </w:r>
    </w:p>
    <w:p w:rsidR="00C1077F" w:rsidRPr="00C1077F" w:rsidRDefault="00C1077F" w:rsidP="00C44839">
      <w:pPr>
        <w:numPr>
          <w:ilvl w:val="0"/>
          <w:numId w:val="26"/>
        </w:numPr>
        <w:tabs>
          <w:tab w:val="clear" w:pos="360"/>
        </w:tabs>
        <w:spacing w:line="288" w:lineRule="auto"/>
        <w:ind w:left="709" w:hanging="425"/>
        <w:jc w:val="both"/>
        <w:rPr>
          <w:szCs w:val="20"/>
          <w:lang w:val="sl-SI"/>
        </w:rPr>
      </w:pPr>
      <w:r w:rsidRPr="00C1077F">
        <w:rPr>
          <w:szCs w:val="20"/>
          <w:lang w:val="sl-SI"/>
        </w:rPr>
        <w:t xml:space="preserve">prevzem storitve se potrdi </w:t>
      </w:r>
      <w:r w:rsidRPr="00C1077F">
        <w:rPr>
          <w:szCs w:val="20"/>
          <w:lang w:val="sl-SI" w:bidi="en-US"/>
        </w:rPr>
        <w:t xml:space="preserve">z obojestransko podpisanim dokumentom (obrazec </w:t>
      </w:r>
      <w:r w:rsidRPr="00C1077F">
        <w:rPr>
          <w:szCs w:val="20"/>
          <w:lang w:val="sl-SI"/>
        </w:rPr>
        <w:t>ST 09.1 in ST 09.4</w:t>
      </w:r>
      <w:r w:rsidRPr="00C1077F">
        <w:rPr>
          <w:szCs w:val="20"/>
          <w:lang w:val="sl-SI" w:bidi="en-US"/>
        </w:rPr>
        <w:t>,  zapisnik o prevzemu vulkanizerskih storitev, prevzemnico - dobavnico), kjer so navedeni vsi podatki o opravljenem delu in porabljen potrošni material v skladu s podpisano pogodbo.</w:t>
      </w:r>
    </w:p>
    <w:p w:rsidR="00C1077F" w:rsidRPr="00C1077F" w:rsidRDefault="00C1077F" w:rsidP="00C1077F">
      <w:pPr>
        <w:spacing w:line="288" w:lineRule="auto"/>
        <w:ind w:left="709" w:hanging="425"/>
        <w:jc w:val="both"/>
        <w:rPr>
          <w:szCs w:val="20"/>
          <w:lang w:val="sl-SI"/>
        </w:rPr>
      </w:pPr>
    </w:p>
    <w:p w:rsidR="00C1077F" w:rsidRPr="00C1077F" w:rsidRDefault="00C1077F" w:rsidP="00C1077F">
      <w:pPr>
        <w:spacing w:line="288" w:lineRule="auto"/>
        <w:jc w:val="both"/>
        <w:rPr>
          <w:szCs w:val="20"/>
          <w:lang w:val="sl-SI"/>
        </w:rPr>
      </w:pPr>
      <w:r w:rsidRPr="00C1077F">
        <w:rPr>
          <w:szCs w:val="20"/>
          <w:lang w:val="sl-SI"/>
        </w:rPr>
        <w:t>Za izvedbo storitev za več vozil se uporabi zapisnik o prevzemu vulkanizerskih storitev oziroma nastavitve geometrije podvozij vozil, v kateri so navedeni podatki: naročnik, model vozila, registrska številka, dimenzije pnevmatik, opis opravljene storitve, datum izvedbe storitve, ime in priimek naročnika, podpis naročnika (Priloga D).</w:t>
      </w:r>
    </w:p>
    <w:p w:rsidR="00C1077F" w:rsidRPr="00C1077F" w:rsidRDefault="00C1077F" w:rsidP="00C1077F">
      <w:pPr>
        <w:spacing w:line="288" w:lineRule="auto"/>
        <w:jc w:val="both"/>
        <w:rPr>
          <w:b/>
          <w:szCs w:val="20"/>
          <w:lang w:val="sl-SI"/>
        </w:rPr>
      </w:pPr>
    </w:p>
    <w:p w:rsidR="00C1077F" w:rsidRPr="00C1077F" w:rsidRDefault="00C1077F" w:rsidP="00C1077F">
      <w:pPr>
        <w:spacing w:line="288" w:lineRule="auto"/>
        <w:jc w:val="both"/>
        <w:rPr>
          <w:szCs w:val="20"/>
          <w:lang w:val="sl-SI"/>
        </w:rPr>
      </w:pPr>
      <w:r w:rsidRPr="00C1077F">
        <w:rPr>
          <w:szCs w:val="20"/>
          <w:u w:val="single"/>
          <w:lang w:val="sl-SI"/>
        </w:rPr>
        <w:t>Rok za izvedbo posamezne storitve</w:t>
      </w:r>
      <w:r w:rsidRPr="00C1077F">
        <w:rPr>
          <w:szCs w:val="20"/>
          <w:lang w:val="sl-SI"/>
        </w:rPr>
        <w:t xml:space="preserve"> :</w:t>
      </w:r>
    </w:p>
    <w:p w:rsidR="00C1077F" w:rsidRPr="00C1077F" w:rsidRDefault="00C1077F" w:rsidP="00C1077F">
      <w:pPr>
        <w:spacing w:line="288" w:lineRule="auto"/>
        <w:ind w:left="720"/>
        <w:jc w:val="both"/>
        <w:rPr>
          <w:szCs w:val="20"/>
          <w:lang w:val="sl-SI"/>
        </w:rPr>
      </w:pPr>
    </w:p>
    <w:p w:rsidR="00C1077F" w:rsidRPr="00C1077F" w:rsidRDefault="00C1077F" w:rsidP="00C44839">
      <w:pPr>
        <w:numPr>
          <w:ilvl w:val="0"/>
          <w:numId w:val="21"/>
        </w:numPr>
        <w:spacing w:line="288" w:lineRule="auto"/>
        <w:ind w:left="709" w:right="-1" w:hanging="567"/>
        <w:jc w:val="both"/>
        <w:rPr>
          <w:szCs w:val="20"/>
          <w:lang w:val="sl-SI"/>
        </w:rPr>
      </w:pPr>
      <w:r w:rsidRPr="00C1077F">
        <w:rPr>
          <w:bCs/>
          <w:szCs w:val="20"/>
          <w:lang w:val="sl-SI"/>
        </w:rPr>
        <w:t xml:space="preserve">preventivne vulkanizerske storitve in  </w:t>
      </w:r>
      <w:r w:rsidRPr="00C1077F">
        <w:rPr>
          <w:szCs w:val="20"/>
          <w:lang w:val="sl-SI"/>
        </w:rPr>
        <w:t xml:space="preserve">izvedba nastavitev geometrije podvozij vozil v roku največ </w:t>
      </w:r>
      <w:r w:rsidRPr="00C1077F">
        <w:rPr>
          <w:b/>
          <w:szCs w:val="20"/>
          <w:lang w:val="sl-SI"/>
        </w:rPr>
        <w:t xml:space="preserve">48 ur </w:t>
      </w:r>
      <w:r w:rsidRPr="00C1077F">
        <w:rPr>
          <w:szCs w:val="20"/>
          <w:lang w:val="sl-SI"/>
        </w:rPr>
        <w:t>od poslanega naročila,</w:t>
      </w:r>
    </w:p>
    <w:p w:rsidR="00C1077F" w:rsidRPr="00C1077F" w:rsidRDefault="00C1077F" w:rsidP="00C44839">
      <w:pPr>
        <w:numPr>
          <w:ilvl w:val="0"/>
          <w:numId w:val="21"/>
        </w:numPr>
        <w:spacing w:line="288" w:lineRule="auto"/>
        <w:ind w:left="851" w:right="-1" w:hanging="709"/>
        <w:jc w:val="both"/>
        <w:rPr>
          <w:szCs w:val="20"/>
          <w:lang w:val="sl-SI"/>
        </w:rPr>
      </w:pPr>
      <w:r w:rsidRPr="00C1077F">
        <w:rPr>
          <w:szCs w:val="20"/>
          <w:lang w:val="sl-SI"/>
        </w:rPr>
        <w:t xml:space="preserve">kurativne </w:t>
      </w:r>
      <w:r w:rsidRPr="00C1077F">
        <w:rPr>
          <w:bCs/>
          <w:szCs w:val="20"/>
          <w:lang w:val="sl-SI"/>
        </w:rPr>
        <w:t xml:space="preserve">vulkanizerske storitve v roku </w:t>
      </w:r>
      <w:r w:rsidRPr="00C1077F">
        <w:rPr>
          <w:szCs w:val="20"/>
          <w:lang w:val="sl-SI"/>
        </w:rPr>
        <w:t xml:space="preserve">največ </w:t>
      </w:r>
      <w:r w:rsidRPr="00C1077F">
        <w:rPr>
          <w:b/>
          <w:szCs w:val="20"/>
          <w:lang w:val="sl-SI"/>
        </w:rPr>
        <w:t>24 ur</w:t>
      </w:r>
      <w:r w:rsidRPr="00C1077F">
        <w:rPr>
          <w:szCs w:val="20"/>
          <w:lang w:val="sl-SI"/>
        </w:rPr>
        <w:t xml:space="preserve"> od poslanega naročila.</w:t>
      </w:r>
    </w:p>
    <w:p w:rsidR="00C1077F" w:rsidRPr="00C1077F" w:rsidRDefault="00C1077F" w:rsidP="00C1077F">
      <w:pPr>
        <w:spacing w:line="288" w:lineRule="auto"/>
        <w:ind w:right="-1"/>
        <w:jc w:val="both"/>
        <w:rPr>
          <w:szCs w:val="20"/>
          <w:highlight w:val="yellow"/>
          <w:lang w:val="sl-SI"/>
        </w:rPr>
      </w:pPr>
    </w:p>
    <w:p w:rsidR="00C1077F" w:rsidRPr="00C1077F" w:rsidRDefault="00C1077F" w:rsidP="00C1077F">
      <w:pPr>
        <w:spacing w:after="49" w:line="247" w:lineRule="auto"/>
        <w:jc w:val="both"/>
        <w:rPr>
          <w:lang w:val="sl-SI"/>
        </w:rPr>
      </w:pPr>
      <w:r w:rsidRPr="00C1077F">
        <w:rPr>
          <w:lang w:val="sl-SI"/>
        </w:rPr>
        <w:t xml:space="preserve">Izvajalec zagotavlja, da bo naročnikova vozila, ki bodo pripeljana v prostore izvajalca za menjavo pnevmatik v mesecih oktober, november, marec in april, prednostno obravnaval. Prednostna obravava pomeni, da bo izvajalec naročnikovo vozilo obravnaval takoj oz. po zaključku trenutno obravnavanega vozila, v kolikor se predhodno ne dogovorita drugače. </w:t>
      </w:r>
    </w:p>
    <w:p w:rsidR="00C1077F" w:rsidRPr="00C1077F" w:rsidRDefault="00C1077F" w:rsidP="00C1077F">
      <w:pPr>
        <w:spacing w:after="49" w:line="247" w:lineRule="auto"/>
        <w:jc w:val="both"/>
        <w:rPr>
          <w:b/>
          <w:highlight w:val="yellow"/>
          <w:lang w:val="sl-SI"/>
        </w:rPr>
      </w:pPr>
    </w:p>
    <w:p w:rsidR="00C1077F" w:rsidRPr="00C1077F" w:rsidRDefault="00C1077F" w:rsidP="00C1077F">
      <w:pPr>
        <w:spacing w:line="288" w:lineRule="auto"/>
        <w:jc w:val="both"/>
        <w:rPr>
          <w:b/>
          <w:noProof/>
          <w:szCs w:val="20"/>
          <w:lang w:val="sl-SI"/>
        </w:rPr>
      </w:pPr>
      <w:r w:rsidRPr="00C1077F">
        <w:rPr>
          <w:b/>
          <w:noProof/>
          <w:szCs w:val="20"/>
          <w:lang w:val="sl-SI"/>
        </w:rPr>
        <w:t xml:space="preserve">Prevzem storitve </w:t>
      </w:r>
    </w:p>
    <w:p w:rsidR="00C1077F" w:rsidRPr="00C1077F" w:rsidRDefault="00C1077F" w:rsidP="00C1077F">
      <w:pPr>
        <w:spacing w:line="288" w:lineRule="auto"/>
        <w:jc w:val="both"/>
        <w:rPr>
          <w:b/>
          <w:noProof/>
          <w:szCs w:val="20"/>
          <w:lang w:val="sl-SI"/>
        </w:rPr>
      </w:pPr>
    </w:p>
    <w:p w:rsidR="00C1077F" w:rsidRPr="00C1077F" w:rsidRDefault="00C1077F" w:rsidP="00C1077F">
      <w:pPr>
        <w:spacing w:line="288" w:lineRule="auto"/>
        <w:jc w:val="center"/>
        <w:rPr>
          <w:szCs w:val="20"/>
          <w:lang w:val="sl-SI"/>
        </w:rPr>
      </w:pPr>
      <w:r w:rsidRPr="00C1077F">
        <w:rPr>
          <w:szCs w:val="20"/>
          <w:lang w:val="sl-SI"/>
        </w:rPr>
        <w:t>7. člen</w:t>
      </w:r>
    </w:p>
    <w:p w:rsidR="00C1077F" w:rsidRPr="00C1077F" w:rsidRDefault="00C1077F" w:rsidP="00C1077F">
      <w:pPr>
        <w:spacing w:line="288" w:lineRule="auto"/>
        <w:rPr>
          <w:noProof/>
          <w:szCs w:val="20"/>
          <w:u w:val="single"/>
          <w:lang w:val="sl-SI"/>
        </w:rPr>
      </w:pPr>
    </w:p>
    <w:p w:rsidR="00602A4B" w:rsidRPr="000222FE" w:rsidRDefault="00602A4B" w:rsidP="00602A4B">
      <w:pPr>
        <w:spacing w:line="288" w:lineRule="auto"/>
        <w:jc w:val="both"/>
      </w:pPr>
      <w:r w:rsidRPr="000222FE">
        <w:t>Za dan prevzema izvedene storitve se šteje dan podpisanega Zapisnika pregleda MS po izvršenem popravilu pri zunanjem izvajalcu (</w:t>
      </w:r>
      <w:r w:rsidRPr="000222FE">
        <w:rPr>
          <w:lang w:eastAsia="sl-SI"/>
        </w:rPr>
        <w:t>obrazec ST 09.1_09.4,</w:t>
      </w:r>
      <w:r w:rsidRPr="000222FE">
        <w:t xml:space="preserve">) oziroma drugega dokumenta, iz katerega je razvidna ustreznost in popolnost izvedenih storitev in ga podpišeta pooblaščeni osebi pogodbenih strank. </w:t>
      </w:r>
    </w:p>
    <w:p w:rsidR="00602A4B" w:rsidRDefault="00602A4B" w:rsidP="00602A4B">
      <w:pPr>
        <w:spacing w:line="288" w:lineRule="auto"/>
        <w:jc w:val="both"/>
      </w:pPr>
    </w:p>
    <w:p w:rsidR="00602A4B" w:rsidRDefault="00602A4B" w:rsidP="00602A4B">
      <w:pPr>
        <w:spacing w:line="288" w:lineRule="auto"/>
        <w:jc w:val="both"/>
      </w:pPr>
      <w:r w:rsidRPr="00A108EA">
        <w:t xml:space="preserve">Prevzem izvedenih storitev se izvede pri izvajalcu in ga </w:t>
      </w:r>
      <w:r w:rsidRPr="002F0494">
        <w:t>izvedejo pooblaščene osebe s strani naročnika, ki so navedene na naročilnem listu (upravni del MORS in URSZR)</w:t>
      </w:r>
      <w:r w:rsidRPr="00A108EA">
        <w:t xml:space="preserve"> in/ ali  </w:t>
      </w:r>
      <w:r w:rsidRPr="00A108EA">
        <w:rPr>
          <w:lang w:eastAsia="sl-SI"/>
        </w:rPr>
        <w:t>obrazcu ST 09.1_09.</w:t>
      </w:r>
      <w:r w:rsidRPr="00A108EA">
        <w:t xml:space="preserve"> (Slovenska vojska).</w:t>
      </w:r>
    </w:p>
    <w:p w:rsidR="00602A4B" w:rsidRPr="002D6666" w:rsidRDefault="00602A4B" w:rsidP="00602A4B">
      <w:pPr>
        <w:spacing w:line="288" w:lineRule="auto"/>
        <w:jc w:val="both"/>
      </w:pPr>
    </w:p>
    <w:p w:rsidR="00C1077F" w:rsidRPr="00C1077F" w:rsidRDefault="00C1077F" w:rsidP="00C1077F">
      <w:pPr>
        <w:spacing w:line="288" w:lineRule="auto"/>
        <w:jc w:val="both"/>
        <w:rPr>
          <w:b/>
          <w:szCs w:val="20"/>
          <w:lang w:val="sl-SI"/>
        </w:rPr>
      </w:pPr>
      <w:r w:rsidRPr="00C1077F">
        <w:rPr>
          <w:b/>
          <w:szCs w:val="20"/>
          <w:lang w:val="sl-SI"/>
        </w:rPr>
        <w:t>Kakovost storitve</w:t>
      </w:r>
    </w:p>
    <w:p w:rsidR="00C1077F" w:rsidRPr="00C1077F" w:rsidRDefault="00C1077F" w:rsidP="00C1077F">
      <w:pPr>
        <w:spacing w:line="288" w:lineRule="auto"/>
        <w:jc w:val="both"/>
        <w:rPr>
          <w:szCs w:val="20"/>
          <w:lang w:val="sl-SI"/>
        </w:rPr>
      </w:pPr>
    </w:p>
    <w:p w:rsidR="00C1077F" w:rsidRPr="00C1077F" w:rsidRDefault="00602A4B" w:rsidP="00C1077F">
      <w:pPr>
        <w:spacing w:line="288" w:lineRule="auto"/>
        <w:jc w:val="center"/>
        <w:rPr>
          <w:szCs w:val="20"/>
          <w:lang w:val="sl-SI"/>
        </w:rPr>
      </w:pPr>
      <w:r>
        <w:rPr>
          <w:szCs w:val="20"/>
          <w:lang w:val="sl-SI"/>
        </w:rPr>
        <w:t>8</w:t>
      </w:r>
      <w:r w:rsidR="00C1077F" w:rsidRPr="00C1077F">
        <w:rPr>
          <w:szCs w:val="20"/>
          <w:lang w:val="sl-SI"/>
        </w:rPr>
        <w:t>. člen</w:t>
      </w:r>
    </w:p>
    <w:p w:rsidR="00C1077F" w:rsidRPr="00C1077F" w:rsidRDefault="00C1077F" w:rsidP="00C1077F">
      <w:pPr>
        <w:spacing w:line="288" w:lineRule="auto"/>
        <w:jc w:val="both"/>
        <w:rPr>
          <w:szCs w:val="20"/>
          <w:lang w:val="sl-SI"/>
        </w:rPr>
      </w:pPr>
    </w:p>
    <w:p w:rsidR="00C1077F" w:rsidRPr="00C1077F" w:rsidRDefault="00C1077F" w:rsidP="00C1077F">
      <w:pPr>
        <w:spacing w:line="288" w:lineRule="auto"/>
        <w:jc w:val="both"/>
        <w:rPr>
          <w:szCs w:val="20"/>
          <w:lang w:val="sl-SI"/>
        </w:rPr>
      </w:pPr>
      <w:r w:rsidRPr="00C1077F">
        <w:rPr>
          <w:szCs w:val="20"/>
          <w:lang w:val="sl-SI"/>
        </w:rPr>
        <w:t>Izvajalec bo moral storitve izvajati v pogodbeno določenem roku,</w:t>
      </w:r>
      <w:r w:rsidRPr="00C1077F">
        <w:rPr>
          <w:b/>
          <w:szCs w:val="20"/>
          <w:lang w:val="sl-SI"/>
        </w:rPr>
        <w:t xml:space="preserve"> </w:t>
      </w:r>
      <w:r w:rsidRPr="00C1077F">
        <w:rPr>
          <w:szCs w:val="20"/>
          <w:lang w:val="sl-SI"/>
        </w:rPr>
        <w:t xml:space="preserve">strokovno in kvalitetno, načeli stroke in dobrega gospodarja in v skladu z razpisanimi pogoji ter zahtevami naročnika. </w:t>
      </w:r>
    </w:p>
    <w:p w:rsidR="00C1077F" w:rsidRPr="00C1077F" w:rsidRDefault="00C1077F" w:rsidP="00C1077F">
      <w:pPr>
        <w:spacing w:line="288" w:lineRule="auto"/>
        <w:jc w:val="both"/>
        <w:rPr>
          <w:szCs w:val="20"/>
          <w:lang w:val="sl-SI"/>
        </w:rPr>
      </w:pPr>
    </w:p>
    <w:p w:rsidR="00C1077F" w:rsidRPr="00C1077F" w:rsidRDefault="00C1077F" w:rsidP="00C1077F">
      <w:pPr>
        <w:spacing w:line="288" w:lineRule="auto"/>
        <w:jc w:val="both"/>
        <w:rPr>
          <w:szCs w:val="20"/>
          <w:lang w:val="sl-SI"/>
        </w:rPr>
      </w:pPr>
      <w:r w:rsidRPr="00C1077F">
        <w:rPr>
          <w:szCs w:val="20"/>
          <w:lang w:val="sl-SI"/>
        </w:rPr>
        <w:t>Opravljeno storitev se zaključi z obojestransko podpisanim dokumentom (</w:t>
      </w:r>
      <w:r w:rsidRPr="00C1077F">
        <w:rPr>
          <w:szCs w:val="20"/>
          <w:lang w:val="sl-SI" w:eastAsia="sl-SI"/>
        </w:rPr>
        <w:t xml:space="preserve">obrazec ST 09.1_09.4, </w:t>
      </w:r>
      <w:r w:rsidRPr="00C1077F">
        <w:rPr>
          <w:szCs w:val="20"/>
          <w:lang w:val="sl-SI"/>
        </w:rPr>
        <w:t>delovnim nalogom, zapisnik o opravljeni storitvi idr.), kjer so navedeni vsi podatki o opravljenem delu in vgrajenih materialih, vpisane bodo vse cene v skladu s podpisano pogodbo.</w:t>
      </w:r>
    </w:p>
    <w:p w:rsidR="00C1077F" w:rsidRPr="00C1077F" w:rsidRDefault="00C1077F" w:rsidP="00C1077F">
      <w:pPr>
        <w:spacing w:line="288" w:lineRule="auto"/>
        <w:jc w:val="both"/>
        <w:rPr>
          <w:color w:val="FF0000"/>
          <w:szCs w:val="20"/>
          <w:lang w:val="sl-SI"/>
        </w:rPr>
      </w:pPr>
    </w:p>
    <w:p w:rsidR="00C1077F" w:rsidRPr="00C1077F" w:rsidRDefault="00C1077F" w:rsidP="00C1077F">
      <w:pPr>
        <w:spacing w:line="288" w:lineRule="auto"/>
        <w:rPr>
          <w:b/>
          <w:szCs w:val="20"/>
          <w:lang w:val="sl-SI"/>
        </w:rPr>
      </w:pPr>
      <w:r w:rsidRPr="00C1077F">
        <w:rPr>
          <w:b/>
          <w:szCs w:val="20"/>
          <w:lang w:val="sl-SI"/>
        </w:rPr>
        <w:t>Garancijski rok</w:t>
      </w:r>
    </w:p>
    <w:p w:rsidR="00C1077F" w:rsidRPr="00C1077F" w:rsidRDefault="00C1077F" w:rsidP="00C1077F">
      <w:pPr>
        <w:spacing w:line="288" w:lineRule="auto"/>
        <w:rPr>
          <w:b/>
          <w:szCs w:val="20"/>
          <w:lang w:val="sl-SI"/>
        </w:rPr>
      </w:pPr>
    </w:p>
    <w:p w:rsidR="00C1077F" w:rsidRPr="00C1077F" w:rsidRDefault="00602A4B" w:rsidP="00C1077F">
      <w:pPr>
        <w:spacing w:line="288" w:lineRule="auto"/>
        <w:jc w:val="center"/>
        <w:rPr>
          <w:szCs w:val="20"/>
          <w:lang w:val="sl-SI"/>
        </w:rPr>
      </w:pPr>
      <w:r>
        <w:rPr>
          <w:szCs w:val="20"/>
          <w:lang w:val="sl-SI"/>
        </w:rPr>
        <w:t>9</w:t>
      </w:r>
      <w:r w:rsidR="00C1077F" w:rsidRPr="00C1077F">
        <w:rPr>
          <w:szCs w:val="20"/>
          <w:lang w:val="sl-SI"/>
        </w:rPr>
        <w:t>. člen</w:t>
      </w:r>
    </w:p>
    <w:p w:rsidR="00C1077F" w:rsidRPr="00C1077F" w:rsidRDefault="00C1077F" w:rsidP="00C1077F">
      <w:pPr>
        <w:spacing w:line="288" w:lineRule="auto"/>
        <w:jc w:val="both"/>
        <w:rPr>
          <w:szCs w:val="20"/>
          <w:lang w:val="sl-SI"/>
        </w:rPr>
      </w:pPr>
    </w:p>
    <w:p w:rsidR="00C1077F" w:rsidRPr="00C1077F" w:rsidRDefault="00C1077F" w:rsidP="00C1077F">
      <w:pPr>
        <w:spacing w:line="288" w:lineRule="auto"/>
        <w:jc w:val="both"/>
        <w:rPr>
          <w:szCs w:val="20"/>
          <w:lang w:val="sl-SI"/>
        </w:rPr>
      </w:pPr>
      <w:r w:rsidRPr="00C1077F">
        <w:rPr>
          <w:szCs w:val="20"/>
          <w:lang w:val="sl-SI"/>
        </w:rPr>
        <w:t>Izvajalec daje za opravljeno delo najmanj dvanajst (12) mesečno garancijo, ki začne teči z dnem prevzema vozila, za vgrajene in dobavljene nadomestne dele pa najmanj 12 mesecev, ki začne teči z dnem prevzema materialnih sredstev.</w:t>
      </w:r>
    </w:p>
    <w:p w:rsidR="00C1077F" w:rsidRPr="00C1077F" w:rsidRDefault="00C1077F" w:rsidP="00C1077F">
      <w:pPr>
        <w:spacing w:line="288" w:lineRule="auto"/>
        <w:jc w:val="both"/>
        <w:rPr>
          <w:szCs w:val="20"/>
          <w:lang w:val="sl-SI"/>
        </w:rPr>
      </w:pPr>
    </w:p>
    <w:p w:rsidR="00C1077F" w:rsidRPr="00C1077F" w:rsidRDefault="00C1077F" w:rsidP="00C1077F">
      <w:pPr>
        <w:spacing w:line="288" w:lineRule="auto"/>
        <w:jc w:val="both"/>
        <w:rPr>
          <w:szCs w:val="20"/>
          <w:lang w:val="sl-SI"/>
        </w:rPr>
      </w:pPr>
      <w:r w:rsidRPr="00C1077F">
        <w:rPr>
          <w:szCs w:val="20"/>
          <w:lang w:val="sl-SI"/>
        </w:rPr>
        <w:t>V kolikor je za vgrajeni nadomestni del potrebna izdaja garancijskega lista, velja v skladu z določbami Obligacijskega zakonika (Uradni list RS, št. 97/07-UPB, 64/16-odl. US in 20/18-OROZ631) garancija proizvajalca. V času garancije je izvajalec dolžan na svoje stroške odpraviti napake oziroma nadomestiti okvarjen del z novim.</w:t>
      </w:r>
    </w:p>
    <w:p w:rsidR="00C1077F" w:rsidRPr="00C1077F" w:rsidRDefault="00C1077F" w:rsidP="00C1077F">
      <w:pPr>
        <w:spacing w:line="288" w:lineRule="auto"/>
        <w:jc w:val="both"/>
        <w:rPr>
          <w:szCs w:val="20"/>
          <w:lang w:val="sl-SI"/>
        </w:rPr>
      </w:pPr>
    </w:p>
    <w:p w:rsidR="00C1077F" w:rsidRPr="00C1077F" w:rsidRDefault="00C1077F" w:rsidP="00C1077F">
      <w:pPr>
        <w:spacing w:line="288" w:lineRule="auto"/>
        <w:jc w:val="both"/>
        <w:rPr>
          <w:b/>
          <w:szCs w:val="20"/>
          <w:lang w:val="sl-SI"/>
        </w:rPr>
      </w:pPr>
      <w:r w:rsidRPr="00C1077F">
        <w:rPr>
          <w:b/>
          <w:szCs w:val="20"/>
          <w:lang w:val="sl-SI"/>
        </w:rPr>
        <w:t xml:space="preserve">Podizvajalci </w:t>
      </w:r>
    </w:p>
    <w:p w:rsidR="00C1077F" w:rsidRPr="00C1077F" w:rsidRDefault="00C1077F" w:rsidP="00C1077F">
      <w:pPr>
        <w:spacing w:line="288" w:lineRule="auto"/>
        <w:jc w:val="both"/>
        <w:rPr>
          <w:b/>
          <w:color w:val="00B050"/>
          <w:szCs w:val="20"/>
          <w:lang w:val="sl-SI"/>
        </w:rPr>
      </w:pPr>
    </w:p>
    <w:p w:rsidR="00C1077F" w:rsidRPr="00C1077F" w:rsidRDefault="00602A4B" w:rsidP="00C1077F">
      <w:pPr>
        <w:spacing w:line="288" w:lineRule="auto"/>
        <w:jc w:val="center"/>
        <w:rPr>
          <w:szCs w:val="20"/>
          <w:lang w:val="sl-SI"/>
        </w:rPr>
      </w:pPr>
      <w:r>
        <w:rPr>
          <w:szCs w:val="20"/>
          <w:lang w:val="sl-SI"/>
        </w:rPr>
        <w:t>10.</w:t>
      </w:r>
      <w:r w:rsidR="00C1077F" w:rsidRPr="00C1077F">
        <w:rPr>
          <w:szCs w:val="20"/>
          <w:lang w:val="sl-SI"/>
        </w:rPr>
        <w:t xml:space="preserve"> člen</w:t>
      </w:r>
    </w:p>
    <w:p w:rsidR="00C1077F" w:rsidRPr="00C1077F" w:rsidRDefault="00C1077F" w:rsidP="00C1077F">
      <w:pPr>
        <w:spacing w:line="288" w:lineRule="auto"/>
        <w:rPr>
          <w:szCs w:val="20"/>
          <w:lang w:val="sl-SI"/>
        </w:rPr>
      </w:pPr>
    </w:p>
    <w:p w:rsidR="00C1077F" w:rsidRPr="00C1077F" w:rsidRDefault="00C1077F" w:rsidP="00C1077F">
      <w:pPr>
        <w:spacing w:line="288" w:lineRule="auto"/>
        <w:jc w:val="both"/>
        <w:rPr>
          <w:color w:val="000000"/>
          <w:szCs w:val="20"/>
          <w:lang w:val="sl-SI"/>
        </w:rPr>
      </w:pPr>
      <w:r w:rsidRPr="00C1077F">
        <w:rPr>
          <w:color w:val="000000"/>
          <w:szCs w:val="20"/>
          <w:lang w:val="sl-SI"/>
        </w:rPr>
        <w:t xml:space="preserve">Izvajalec bo dela po tej pogodbi izvajal sam. V dela po tej pogodbi izvajalec ne sme samovoljno vključiti podizvajalca. </w:t>
      </w:r>
    </w:p>
    <w:p w:rsidR="00C1077F" w:rsidRPr="00C1077F" w:rsidRDefault="00C1077F" w:rsidP="00C1077F">
      <w:pPr>
        <w:spacing w:line="288" w:lineRule="auto"/>
        <w:jc w:val="both"/>
        <w:rPr>
          <w:color w:val="000000"/>
          <w:szCs w:val="20"/>
          <w:shd w:val="clear" w:color="auto" w:fill="FFFFFF"/>
          <w:lang w:val="sl-SI"/>
        </w:rPr>
      </w:pPr>
      <w:r w:rsidRPr="00C1077F">
        <w:rPr>
          <w:color w:val="000000"/>
          <w:szCs w:val="20"/>
          <w:lang w:val="sl-SI"/>
        </w:rPr>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w:t>
      </w:r>
      <w:r w:rsidRPr="00C1077F">
        <w:rPr>
          <w:color w:val="000000"/>
          <w:szCs w:val="20"/>
          <w:shd w:val="clear" w:color="auto" w:fill="FFFFFF"/>
          <w:lang w:val="sl-SI"/>
        </w:rPr>
        <w:t>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podizvajalcev mora glavni izvajalec skupaj z obvestilom posredovati tudi podatke in dokumente:</w:t>
      </w:r>
    </w:p>
    <w:p w:rsidR="00C1077F" w:rsidRPr="00C1077F" w:rsidRDefault="00C1077F" w:rsidP="00C44839">
      <w:pPr>
        <w:numPr>
          <w:ilvl w:val="0"/>
          <w:numId w:val="46"/>
        </w:numPr>
        <w:spacing w:line="288" w:lineRule="auto"/>
        <w:ind w:left="284" w:hanging="284"/>
        <w:jc w:val="both"/>
        <w:rPr>
          <w:color w:val="000000"/>
          <w:szCs w:val="20"/>
          <w:lang w:val="sl-SI"/>
        </w:rPr>
      </w:pPr>
      <w:r w:rsidRPr="00C1077F">
        <w:rPr>
          <w:color w:val="000000"/>
          <w:szCs w:val="20"/>
          <w:lang w:val="sl-SI"/>
        </w:rPr>
        <w:t>kontaktne podatke in zakonite zastopnike predlaganih podizvajalcev,</w:t>
      </w:r>
    </w:p>
    <w:p w:rsidR="00C1077F" w:rsidRPr="00C1077F" w:rsidRDefault="00C1077F" w:rsidP="00C44839">
      <w:pPr>
        <w:numPr>
          <w:ilvl w:val="0"/>
          <w:numId w:val="46"/>
        </w:numPr>
        <w:spacing w:line="288" w:lineRule="auto"/>
        <w:ind w:left="284" w:hanging="284"/>
        <w:jc w:val="both"/>
        <w:rPr>
          <w:color w:val="000000"/>
          <w:szCs w:val="20"/>
          <w:lang w:val="sl-SI"/>
        </w:rPr>
      </w:pPr>
      <w:r w:rsidRPr="00C1077F">
        <w:rPr>
          <w:color w:val="000000"/>
          <w:szCs w:val="20"/>
          <w:lang w:val="sl-SI" w:eastAsia="sl-SI"/>
        </w:rPr>
        <w:t>izpolnjene ESPD teh podizvajalcev v skladu z 79. členom ZJN-3   </w:t>
      </w:r>
      <w:r w:rsidRPr="00C1077F">
        <w:rPr>
          <w:color w:val="000000"/>
          <w:szCs w:val="20"/>
          <w:lang w:val="sl-SI"/>
        </w:rPr>
        <w:t>ter</w:t>
      </w:r>
    </w:p>
    <w:p w:rsidR="00C1077F" w:rsidRPr="00C1077F" w:rsidRDefault="00C1077F" w:rsidP="00C44839">
      <w:pPr>
        <w:numPr>
          <w:ilvl w:val="0"/>
          <w:numId w:val="46"/>
        </w:numPr>
        <w:spacing w:line="288" w:lineRule="auto"/>
        <w:ind w:left="284" w:hanging="284"/>
        <w:jc w:val="both"/>
        <w:rPr>
          <w:color w:val="000000"/>
          <w:szCs w:val="20"/>
          <w:lang w:val="sl-SI"/>
        </w:rPr>
      </w:pPr>
      <w:r w:rsidRPr="00C1077F">
        <w:rPr>
          <w:color w:val="000000"/>
          <w:szCs w:val="20"/>
          <w:lang w:val="sl-SI"/>
        </w:rPr>
        <w:t>priložiti zahtevo podizvajalca za neposredno plačilo, če podizvajalec to zahteva.</w:t>
      </w:r>
    </w:p>
    <w:p w:rsidR="00C1077F" w:rsidRPr="00C1077F" w:rsidRDefault="00C1077F" w:rsidP="00C1077F">
      <w:pPr>
        <w:spacing w:line="288" w:lineRule="auto"/>
        <w:jc w:val="both"/>
        <w:rPr>
          <w:color w:val="000000"/>
          <w:szCs w:val="20"/>
          <w:lang w:val="sl-SI"/>
        </w:rPr>
      </w:pPr>
    </w:p>
    <w:p w:rsidR="00C1077F" w:rsidRPr="00C1077F" w:rsidRDefault="00C1077F" w:rsidP="00C1077F">
      <w:pPr>
        <w:spacing w:line="288" w:lineRule="auto"/>
        <w:jc w:val="both"/>
        <w:rPr>
          <w:color w:val="000000"/>
          <w:szCs w:val="20"/>
          <w:lang w:val="sl-SI"/>
        </w:rPr>
      </w:pPr>
      <w:r w:rsidRPr="00C1077F">
        <w:rPr>
          <w:color w:val="000000"/>
          <w:szCs w:val="20"/>
          <w:lang w:val="sl-SI"/>
        </w:rPr>
        <w:t>Naročnik zavrne vključitev podizvajalca za izvedbo del po tej pogodbi na podlagi utemeljenih razlogov (predlagani podizvajalec ne izpolnjuje pogojev določenih v zakonu, ki ureja javno naročanje - ne izpolnjuje pogojev vezanih na podizvajalce, določenih v dokumentaciji v zvezi z oddajo javnega naročila  iz 1. člena te pogodbe, ali če bi to lahko vplivalo na nemoteno izvajanje ali dokončanje del).</w:t>
      </w:r>
    </w:p>
    <w:p w:rsidR="00C1077F" w:rsidRPr="00C1077F" w:rsidRDefault="00C1077F" w:rsidP="00C1077F">
      <w:pPr>
        <w:spacing w:line="288" w:lineRule="auto"/>
        <w:jc w:val="both"/>
        <w:rPr>
          <w:i/>
          <w:iCs/>
          <w:color w:val="0070C0"/>
          <w:szCs w:val="20"/>
          <w:lang w:val="sl-SI"/>
        </w:rPr>
      </w:pPr>
      <w:r w:rsidRPr="00C1077F">
        <w:rPr>
          <w:i/>
          <w:iCs/>
          <w:color w:val="0070C0"/>
          <w:szCs w:val="20"/>
          <w:lang w:val="sl-SI"/>
        </w:rPr>
        <w:t>(opomba: prvi, drugi in tretji odstavek bosta v končni pogodbi v primeru, da izvajalec nima podizvajalcev).</w:t>
      </w:r>
    </w:p>
    <w:p w:rsidR="00C1077F" w:rsidRPr="00C1077F" w:rsidRDefault="00C1077F" w:rsidP="00C1077F">
      <w:pPr>
        <w:spacing w:line="288" w:lineRule="auto"/>
        <w:jc w:val="both"/>
        <w:rPr>
          <w:color w:val="00B050"/>
          <w:szCs w:val="20"/>
          <w:lang w:val="sl-SI"/>
        </w:rPr>
      </w:pPr>
    </w:p>
    <w:p w:rsidR="00C1077F" w:rsidRPr="00C1077F" w:rsidRDefault="00C1077F" w:rsidP="00C1077F">
      <w:pPr>
        <w:spacing w:line="288" w:lineRule="auto"/>
        <w:jc w:val="both"/>
        <w:rPr>
          <w:i/>
          <w:iCs/>
          <w:color w:val="000000"/>
          <w:szCs w:val="20"/>
          <w:lang w:val="sl-SI"/>
        </w:rPr>
      </w:pPr>
      <w:r w:rsidRPr="00C1077F">
        <w:rPr>
          <w:color w:val="000000"/>
          <w:szCs w:val="20"/>
          <w:lang w:val="sl-SI"/>
        </w:rPr>
        <w:t xml:space="preserve">Izvajalec je dolžan vsa dela izvršiti sam in s podizvajalci, ki jih je navedel v ponudbi. </w:t>
      </w:r>
    </w:p>
    <w:p w:rsidR="00C1077F" w:rsidRPr="00C1077F" w:rsidRDefault="00C1077F" w:rsidP="00C1077F">
      <w:pPr>
        <w:spacing w:line="288" w:lineRule="auto"/>
        <w:jc w:val="both"/>
        <w:rPr>
          <w:i/>
          <w:iCs/>
          <w:color w:val="000000"/>
          <w:szCs w:val="20"/>
          <w:lang w:val="sl-SI"/>
        </w:rPr>
      </w:pPr>
    </w:p>
    <w:p w:rsidR="00C1077F" w:rsidRPr="00C1077F" w:rsidRDefault="00C1077F" w:rsidP="00C1077F">
      <w:pPr>
        <w:spacing w:line="288" w:lineRule="auto"/>
        <w:jc w:val="both"/>
        <w:rPr>
          <w:color w:val="000000"/>
          <w:szCs w:val="20"/>
          <w:lang w:val="sl-SI"/>
        </w:rPr>
      </w:pPr>
      <w:r w:rsidRPr="00C1077F">
        <w:rPr>
          <w:color w:val="000000"/>
          <w:szCs w:val="20"/>
          <w:lang w:val="sl-SI"/>
        </w:rPr>
        <w:t>Izvajalec brez predhodnega pisnega soglasja naročnika ne sme samovoljno zamenjati katerega koli navedenega podizvajalca iz prejšnjega odstavka tega člena, z drugim podizvajalcem, razen v primeru, da naročnik za to da soglasje.</w:t>
      </w:r>
    </w:p>
    <w:p w:rsidR="00C1077F" w:rsidRPr="00C1077F" w:rsidRDefault="00C1077F" w:rsidP="00C1077F">
      <w:pPr>
        <w:spacing w:line="288" w:lineRule="auto"/>
        <w:jc w:val="both"/>
        <w:rPr>
          <w:color w:val="000000"/>
          <w:szCs w:val="20"/>
          <w:lang w:val="sl-SI"/>
        </w:rPr>
      </w:pPr>
      <w:r w:rsidRPr="00C1077F">
        <w:rPr>
          <w:color w:val="000000"/>
          <w:szCs w:val="20"/>
          <w:shd w:val="clear" w:color="auto" w:fill="FFFFFF"/>
          <w:lang w:val="sl-SI"/>
        </w:rPr>
        <w:t xml:space="preserve">Glavni izvajalec </w:t>
      </w:r>
      <w:r w:rsidRPr="00C1077F">
        <w:rPr>
          <w:color w:val="000000"/>
          <w:szCs w:val="20"/>
          <w:lang w:val="sl-SI"/>
        </w:rPr>
        <w:t>v celoti odgovarja za izvedeno storitev in izpolnitev te pogodbe proti naročniku, ne glede na število podizvajalcev.</w:t>
      </w:r>
    </w:p>
    <w:p w:rsidR="00C1077F" w:rsidRPr="00C1077F" w:rsidRDefault="00C1077F" w:rsidP="00C1077F">
      <w:pPr>
        <w:spacing w:line="288" w:lineRule="auto"/>
        <w:jc w:val="both"/>
        <w:rPr>
          <w:color w:val="000000"/>
          <w:szCs w:val="20"/>
          <w:shd w:val="clear" w:color="auto" w:fill="FFFFFF"/>
          <w:lang w:val="sl-SI"/>
        </w:rPr>
      </w:pPr>
      <w:r w:rsidRPr="00C1077F">
        <w:rPr>
          <w:color w:val="000000"/>
          <w:szCs w:val="20"/>
          <w:shd w:val="clear" w:color="auto" w:fill="FFFFFF"/>
          <w:lang w:val="sl-SI"/>
        </w:rPr>
        <w:t>Glavni izvajalec mora med izvajanjem javnega naročila naročnika obvestiti o morebitnih spremembah informacij o podizvajalcih podanih v ponudbi in poslati informacije o novih podizvajalcih, ki jih namerava naknadno vključiti v izvajanje storitev, in sicer najkasneje v petih dneh po spremembi. V primeru vključitve novih podizvajalcev mora glavni izvajalec skupaj z obvestilom posredovati tudi podatke in dokumente:</w:t>
      </w:r>
    </w:p>
    <w:p w:rsidR="00C1077F" w:rsidRPr="00C1077F" w:rsidRDefault="00C1077F" w:rsidP="00C44839">
      <w:pPr>
        <w:numPr>
          <w:ilvl w:val="0"/>
          <w:numId w:val="46"/>
        </w:numPr>
        <w:spacing w:line="288" w:lineRule="auto"/>
        <w:ind w:left="284" w:hanging="284"/>
        <w:jc w:val="both"/>
        <w:rPr>
          <w:color w:val="000000"/>
          <w:szCs w:val="20"/>
          <w:lang w:val="sl-SI"/>
        </w:rPr>
      </w:pPr>
      <w:r w:rsidRPr="00C1077F">
        <w:rPr>
          <w:color w:val="000000"/>
          <w:szCs w:val="20"/>
          <w:lang w:val="sl-SI"/>
        </w:rPr>
        <w:t>kontaktne podatke in zakonite zastopnike predlaganih podizvajalcev,</w:t>
      </w:r>
    </w:p>
    <w:p w:rsidR="00C1077F" w:rsidRPr="00C1077F" w:rsidRDefault="00C1077F" w:rsidP="00C44839">
      <w:pPr>
        <w:numPr>
          <w:ilvl w:val="0"/>
          <w:numId w:val="46"/>
        </w:numPr>
        <w:spacing w:line="288" w:lineRule="auto"/>
        <w:ind w:left="284" w:hanging="284"/>
        <w:jc w:val="both"/>
        <w:rPr>
          <w:color w:val="000000"/>
          <w:szCs w:val="20"/>
          <w:lang w:val="sl-SI"/>
        </w:rPr>
      </w:pPr>
      <w:r w:rsidRPr="00C1077F">
        <w:rPr>
          <w:color w:val="000000"/>
          <w:szCs w:val="20"/>
          <w:lang w:val="sl-SI"/>
        </w:rPr>
        <w:t> </w:t>
      </w:r>
      <w:r w:rsidRPr="00C1077F">
        <w:rPr>
          <w:color w:val="000000"/>
          <w:szCs w:val="20"/>
          <w:lang w:val="sl-SI" w:eastAsia="sl-SI"/>
        </w:rPr>
        <w:t>izpolnjene ESPD teh podizvajalcev v skladu z 79. členom ZJN-3   ter</w:t>
      </w:r>
    </w:p>
    <w:p w:rsidR="00C1077F" w:rsidRPr="00C1077F" w:rsidRDefault="00C1077F" w:rsidP="00C44839">
      <w:pPr>
        <w:numPr>
          <w:ilvl w:val="0"/>
          <w:numId w:val="46"/>
        </w:numPr>
        <w:spacing w:line="288" w:lineRule="auto"/>
        <w:ind w:left="284" w:hanging="284"/>
        <w:jc w:val="both"/>
        <w:rPr>
          <w:color w:val="000000"/>
          <w:szCs w:val="20"/>
          <w:lang w:val="sl-SI"/>
        </w:rPr>
      </w:pPr>
      <w:r w:rsidRPr="00C1077F">
        <w:rPr>
          <w:color w:val="000000"/>
          <w:szCs w:val="20"/>
          <w:lang w:val="sl-SI"/>
        </w:rPr>
        <w:t>priložiti zahtevo podizvajalca za neposredno plačilo, če podizvajalec to zahteva.</w:t>
      </w:r>
    </w:p>
    <w:p w:rsidR="00C1077F" w:rsidRPr="00C1077F" w:rsidRDefault="00C1077F" w:rsidP="00C1077F">
      <w:pPr>
        <w:spacing w:line="288" w:lineRule="auto"/>
        <w:jc w:val="both"/>
        <w:rPr>
          <w:color w:val="FF0000"/>
          <w:szCs w:val="20"/>
          <w:lang w:val="sl-SI"/>
        </w:rPr>
      </w:pPr>
    </w:p>
    <w:p w:rsidR="00C1077F" w:rsidRPr="00C1077F" w:rsidRDefault="00C1077F" w:rsidP="00C1077F">
      <w:pPr>
        <w:spacing w:line="288" w:lineRule="auto"/>
        <w:jc w:val="both"/>
        <w:rPr>
          <w:szCs w:val="20"/>
          <w:lang w:val="sl-SI"/>
        </w:rPr>
      </w:pPr>
      <w:r w:rsidRPr="00C1077F">
        <w:rPr>
          <w:szCs w:val="20"/>
          <w:lang w:val="sl-SI"/>
        </w:rPr>
        <w:t>Naročnik zavrne vključitev podizvajalca za izvedbo del po tej pogodbi na podlagi utemeljenih razlogov (predlagani podizvajalec ne izpolnjuje pogojev določenih v zakonu, ki ureja javno naročanje - ne izpolnjuje pogojev vezanih na podizvajalce, določenih v dokumentaciji v zvezi z oddajo javnega naročila iz 1. člena te pogodbe, ali če bi to lahko vplivalo na nemoteno izvajanje ali dokončanje del).</w:t>
      </w:r>
    </w:p>
    <w:p w:rsidR="00C1077F" w:rsidRPr="00C1077F" w:rsidRDefault="00C1077F" w:rsidP="00C1077F">
      <w:pPr>
        <w:spacing w:line="288" w:lineRule="auto"/>
        <w:ind w:left="284"/>
        <w:jc w:val="both"/>
        <w:rPr>
          <w:color w:val="FF0000"/>
          <w:szCs w:val="20"/>
          <w:lang w:val="sl-SI"/>
        </w:rPr>
      </w:pPr>
    </w:p>
    <w:p w:rsidR="00C1077F" w:rsidRPr="00C1077F" w:rsidRDefault="00C1077F" w:rsidP="00C1077F">
      <w:pPr>
        <w:spacing w:line="288" w:lineRule="auto"/>
        <w:jc w:val="both"/>
        <w:rPr>
          <w:color w:val="000000"/>
          <w:szCs w:val="20"/>
          <w:lang w:val="sl-SI"/>
        </w:rPr>
      </w:pPr>
      <w:r w:rsidRPr="00C1077F">
        <w:rPr>
          <w:color w:val="000000"/>
          <w:szCs w:val="20"/>
          <w:lang w:val="sl-SI"/>
        </w:rPr>
        <w:t>Glavni izvajalec se zavezuje, da bo v primeru, da neposredno plačilo podizvajalcu ni obvezno, najpozneje v 60 dneh od plačila končnega računa oz. situacije poslal svojo pisno izjavo in pisno izjavo podizvajalca, da je podizvajalec prejel plačilo za izvedeno delo.</w:t>
      </w:r>
    </w:p>
    <w:p w:rsidR="00C1077F" w:rsidRPr="00C1077F" w:rsidRDefault="00C1077F" w:rsidP="00C1077F">
      <w:pPr>
        <w:spacing w:line="288" w:lineRule="auto"/>
        <w:jc w:val="both"/>
        <w:rPr>
          <w:color w:val="00B050"/>
          <w:szCs w:val="20"/>
          <w:lang w:val="sl-SI"/>
        </w:rPr>
      </w:pPr>
    </w:p>
    <w:p w:rsidR="00C1077F" w:rsidRPr="00C1077F" w:rsidRDefault="00C1077F" w:rsidP="00C1077F">
      <w:pPr>
        <w:spacing w:line="288" w:lineRule="auto"/>
        <w:jc w:val="both"/>
        <w:rPr>
          <w:i/>
          <w:iCs/>
          <w:szCs w:val="20"/>
          <w:lang w:val="sl-SI"/>
        </w:rPr>
      </w:pPr>
      <w:r w:rsidRPr="00C1077F">
        <w:rPr>
          <w:i/>
          <w:iCs/>
          <w:szCs w:val="20"/>
          <w:lang w:val="sl-SI"/>
        </w:rPr>
        <w:t>(opomba: četrti do deveti odstavek bodo v končni pogodbi v primeru, da izvajalec v svoji ponudbi navede, da bo dela izvajal s podizvajalci)</w:t>
      </w:r>
    </w:p>
    <w:p w:rsidR="00C1077F" w:rsidRPr="00C1077F" w:rsidRDefault="00C1077F" w:rsidP="00C1077F">
      <w:pPr>
        <w:spacing w:line="288" w:lineRule="auto"/>
        <w:jc w:val="both"/>
        <w:rPr>
          <w:szCs w:val="20"/>
          <w:lang w:val="sl-SI"/>
        </w:rPr>
      </w:pPr>
    </w:p>
    <w:p w:rsidR="00C1077F" w:rsidRPr="00C1077F" w:rsidRDefault="00C1077F" w:rsidP="00C1077F">
      <w:pPr>
        <w:spacing w:line="288" w:lineRule="auto"/>
        <w:jc w:val="both"/>
        <w:rPr>
          <w:b/>
          <w:szCs w:val="20"/>
          <w:lang w:val="sl-SI"/>
        </w:rPr>
      </w:pPr>
      <w:r w:rsidRPr="00C1077F">
        <w:rPr>
          <w:b/>
          <w:szCs w:val="20"/>
          <w:lang w:val="sl-SI"/>
        </w:rPr>
        <w:t xml:space="preserve">Protikorupcijska klavzula </w:t>
      </w:r>
    </w:p>
    <w:p w:rsidR="00C1077F" w:rsidRPr="00C1077F" w:rsidRDefault="00602A4B" w:rsidP="00C1077F">
      <w:pPr>
        <w:spacing w:line="288" w:lineRule="auto"/>
        <w:jc w:val="center"/>
        <w:rPr>
          <w:szCs w:val="20"/>
          <w:lang w:val="sl-SI"/>
        </w:rPr>
      </w:pPr>
      <w:r>
        <w:rPr>
          <w:szCs w:val="20"/>
          <w:lang w:val="sl-SI"/>
        </w:rPr>
        <w:t>11</w:t>
      </w:r>
      <w:r w:rsidR="00C1077F" w:rsidRPr="00C1077F">
        <w:rPr>
          <w:szCs w:val="20"/>
          <w:lang w:val="sl-SI"/>
        </w:rPr>
        <w:t xml:space="preserve">. člen </w:t>
      </w:r>
    </w:p>
    <w:p w:rsidR="00C1077F" w:rsidRPr="00C1077F" w:rsidRDefault="00C1077F" w:rsidP="00C1077F">
      <w:pPr>
        <w:spacing w:line="288" w:lineRule="auto"/>
        <w:jc w:val="center"/>
        <w:rPr>
          <w:szCs w:val="20"/>
          <w:lang w:val="sl-SI"/>
        </w:rPr>
      </w:pPr>
    </w:p>
    <w:p w:rsidR="00C1077F" w:rsidRPr="00C1077F" w:rsidRDefault="00C1077F" w:rsidP="00C1077F">
      <w:pPr>
        <w:spacing w:line="288" w:lineRule="auto"/>
        <w:jc w:val="both"/>
        <w:rPr>
          <w:szCs w:val="20"/>
          <w:lang w:val="sl-SI"/>
        </w:rPr>
      </w:pPr>
      <w:r w:rsidRPr="00C1077F">
        <w:rPr>
          <w:szCs w:val="20"/>
          <w:lang w:val="sl-SI"/>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C1077F" w:rsidRPr="00C1077F" w:rsidRDefault="00C1077F" w:rsidP="00C1077F">
      <w:pPr>
        <w:spacing w:line="288" w:lineRule="auto"/>
        <w:jc w:val="both"/>
        <w:rPr>
          <w:b/>
          <w:szCs w:val="20"/>
          <w:lang w:val="sl-SI"/>
        </w:rPr>
      </w:pPr>
    </w:p>
    <w:p w:rsidR="00C1077F" w:rsidRPr="00C1077F" w:rsidRDefault="00C1077F" w:rsidP="00C1077F">
      <w:pPr>
        <w:spacing w:line="288" w:lineRule="auto"/>
        <w:jc w:val="both"/>
        <w:rPr>
          <w:b/>
          <w:szCs w:val="20"/>
          <w:lang w:val="sl-SI"/>
        </w:rPr>
      </w:pPr>
      <w:r w:rsidRPr="00C1077F">
        <w:rPr>
          <w:b/>
          <w:szCs w:val="20"/>
          <w:lang w:val="sl-SI"/>
        </w:rPr>
        <w:t xml:space="preserve">Odstop od pogodbe </w:t>
      </w:r>
    </w:p>
    <w:p w:rsidR="00C1077F" w:rsidRPr="00C1077F" w:rsidRDefault="00602A4B" w:rsidP="00C1077F">
      <w:pPr>
        <w:spacing w:line="288" w:lineRule="auto"/>
        <w:jc w:val="center"/>
        <w:rPr>
          <w:szCs w:val="20"/>
          <w:lang w:val="sl-SI"/>
        </w:rPr>
      </w:pPr>
      <w:r>
        <w:rPr>
          <w:szCs w:val="20"/>
          <w:lang w:val="sl-SI"/>
        </w:rPr>
        <w:t>12</w:t>
      </w:r>
      <w:r w:rsidR="00C1077F" w:rsidRPr="00C1077F">
        <w:rPr>
          <w:szCs w:val="20"/>
          <w:lang w:val="sl-SI"/>
        </w:rPr>
        <w:t>. člen</w:t>
      </w:r>
    </w:p>
    <w:p w:rsidR="00C1077F" w:rsidRPr="00C1077F" w:rsidRDefault="00C1077F" w:rsidP="00C1077F">
      <w:pPr>
        <w:spacing w:line="288" w:lineRule="auto"/>
        <w:jc w:val="center"/>
        <w:rPr>
          <w:szCs w:val="20"/>
          <w:lang w:val="sl-SI"/>
        </w:rPr>
      </w:pPr>
    </w:p>
    <w:p w:rsidR="00AF0BEC" w:rsidRPr="00F16B4D" w:rsidRDefault="00AF0BEC" w:rsidP="00AF0BEC">
      <w:pPr>
        <w:spacing w:line="288" w:lineRule="auto"/>
        <w:jc w:val="both"/>
        <w:rPr>
          <w:szCs w:val="20"/>
        </w:rPr>
      </w:pPr>
      <w:r w:rsidRPr="00F16B4D">
        <w:rPr>
          <w:szCs w:val="20"/>
        </w:rPr>
        <w:t>Naročnik ima pravico od pogodbe odstopiti in zahtevati povrnitev morebitno nastale škode, če izvajalec:</w:t>
      </w:r>
    </w:p>
    <w:p w:rsidR="00AF0BEC" w:rsidRPr="00F16B4D" w:rsidRDefault="00AF0BEC" w:rsidP="00AF0BEC">
      <w:pPr>
        <w:numPr>
          <w:ilvl w:val="0"/>
          <w:numId w:val="48"/>
        </w:numPr>
        <w:spacing w:line="288" w:lineRule="auto"/>
        <w:jc w:val="both"/>
        <w:rPr>
          <w:bCs/>
          <w:szCs w:val="20"/>
        </w:rPr>
      </w:pPr>
      <w:r w:rsidRPr="00F16B4D">
        <w:rPr>
          <w:szCs w:val="20"/>
        </w:rPr>
        <w:t xml:space="preserve">postane insolventen, če je proti njemu izdan sodni nalog za plačilo dolgov, če je v prisilni poravnavi ali stečaju, </w:t>
      </w:r>
      <w:r w:rsidRPr="00F16B4D">
        <w:rPr>
          <w:bCs/>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p>
    <w:p w:rsidR="00AF0BEC" w:rsidRPr="00F16B4D" w:rsidRDefault="00AF0BEC" w:rsidP="00AF0BEC">
      <w:pPr>
        <w:numPr>
          <w:ilvl w:val="0"/>
          <w:numId w:val="48"/>
        </w:numPr>
        <w:spacing w:line="288" w:lineRule="auto"/>
        <w:jc w:val="both"/>
        <w:rPr>
          <w:szCs w:val="20"/>
        </w:rPr>
      </w:pPr>
      <w:r w:rsidRPr="00F16B4D">
        <w:rPr>
          <w:bCs/>
          <w:szCs w:val="20"/>
        </w:rPr>
        <w:t>zamudi z opravljeno storitvijo več kot tri krat,</w:t>
      </w:r>
    </w:p>
    <w:p w:rsidR="00AF0BEC" w:rsidRPr="00F16B4D" w:rsidRDefault="00AF0BEC" w:rsidP="00AF0BEC">
      <w:pPr>
        <w:numPr>
          <w:ilvl w:val="0"/>
          <w:numId w:val="48"/>
        </w:numPr>
        <w:spacing w:line="288" w:lineRule="auto"/>
        <w:jc w:val="both"/>
        <w:rPr>
          <w:szCs w:val="20"/>
        </w:rPr>
      </w:pPr>
      <w:r w:rsidRPr="00F16B4D">
        <w:rPr>
          <w:bCs/>
          <w:szCs w:val="20"/>
        </w:rPr>
        <w:t>sklene pogodbo z novim podizvajalcem v nasprotju z vsebino poglavja »podizvajalci«,</w:t>
      </w:r>
    </w:p>
    <w:p w:rsidR="00AF0BEC" w:rsidRPr="00F16B4D" w:rsidRDefault="00AF0BEC" w:rsidP="00AF0BEC">
      <w:pPr>
        <w:numPr>
          <w:ilvl w:val="0"/>
          <w:numId w:val="48"/>
        </w:numPr>
        <w:spacing w:line="288" w:lineRule="auto"/>
        <w:jc w:val="both"/>
        <w:rPr>
          <w:szCs w:val="20"/>
        </w:rPr>
      </w:pPr>
      <w:r w:rsidRPr="00F16B4D">
        <w:rPr>
          <w:bCs/>
          <w:szCs w:val="20"/>
        </w:rPr>
        <w:t>ne izpolnjuje pogodbenih obveznosti na način, predviden v tej pogodbi.</w:t>
      </w:r>
    </w:p>
    <w:p w:rsidR="00AF0BEC" w:rsidRPr="00F16B4D" w:rsidRDefault="00AF0BEC" w:rsidP="00AF0BEC">
      <w:pPr>
        <w:spacing w:line="288" w:lineRule="auto"/>
        <w:jc w:val="both"/>
        <w:rPr>
          <w:szCs w:val="20"/>
        </w:rPr>
      </w:pPr>
    </w:p>
    <w:p w:rsidR="00AF0BEC" w:rsidRPr="00F16B4D" w:rsidRDefault="00AF0BEC" w:rsidP="00AF0BEC">
      <w:pPr>
        <w:spacing w:line="288" w:lineRule="auto"/>
        <w:jc w:val="both"/>
        <w:rPr>
          <w:szCs w:val="20"/>
        </w:rPr>
      </w:pPr>
      <w:r w:rsidRPr="00F16B4D">
        <w:rPr>
          <w:szCs w:val="20"/>
        </w:rPr>
        <w:t>V kolikor izvajalec po sklenitvi pogodbe odstopi od pogodbe in tako ne izpolni pogodbenih obveznosti iz razlogov na njegovi strani in v primeru iz druge in tretje alineje prvega odstavka tega člena, je dolžan plačati pogodbeno kazen v višini 15% od vrednosti pogodbe z DDV.</w:t>
      </w:r>
    </w:p>
    <w:p w:rsidR="00C1077F" w:rsidRPr="00C1077F" w:rsidRDefault="00C1077F" w:rsidP="00C1077F">
      <w:pPr>
        <w:spacing w:line="288" w:lineRule="auto"/>
        <w:jc w:val="both"/>
        <w:rPr>
          <w:szCs w:val="20"/>
          <w:lang w:val="sl-SI"/>
        </w:rPr>
      </w:pPr>
    </w:p>
    <w:p w:rsidR="00C1077F" w:rsidRPr="00C1077F" w:rsidRDefault="00C1077F" w:rsidP="00C1077F">
      <w:pPr>
        <w:spacing w:line="288" w:lineRule="auto"/>
        <w:jc w:val="both"/>
        <w:rPr>
          <w:bCs/>
          <w:szCs w:val="20"/>
          <w:lang w:val="sl-SI"/>
        </w:rPr>
      </w:pPr>
      <w:r w:rsidRPr="00C1077F">
        <w:rPr>
          <w:b/>
          <w:bCs/>
          <w:szCs w:val="20"/>
          <w:lang w:val="sl-SI"/>
        </w:rPr>
        <w:t xml:space="preserve">Pogodbena kazen </w:t>
      </w:r>
    </w:p>
    <w:p w:rsidR="00C1077F" w:rsidRPr="00C1077F" w:rsidRDefault="00602A4B" w:rsidP="00C1077F">
      <w:pPr>
        <w:spacing w:line="288" w:lineRule="auto"/>
        <w:jc w:val="center"/>
        <w:rPr>
          <w:szCs w:val="20"/>
          <w:lang w:val="sl-SI"/>
        </w:rPr>
      </w:pPr>
      <w:r>
        <w:rPr>
          <w:szCs w:val="20"/>
          <w:lang w:val="sl-SI"/>
        </w:rPr>
        <w:t>13</w:t>
      </w:r>
      <w:r w:rsidR="00C1077F" w:rsidRPr="00C1077F">
        <w:rPr>
          <w:szCs w:val="20"/>
          <w:lang w:val="sl-SI"/>
        </w:rPr>
        <w:t>. člen</w:t>
      </w:r>
    </w:p>
    <w:p w:rsidR="00C1077F" w:rsidRPr="00C1077F" w:rsidRDefault="00C1077F" w:rsidP="00C1077F">
      <w:pPr>
        <w:spacing w:line="288" w:lineRule="auto"/>
        <w:jc w:val="both"/>
        <w:rPr>
          <w:lang w:val="sl-SI"/>
        </w:rPr>
      </w:pPr>
      <w:r w:rsidRPr="00C1077F">
        <w:rPr>
          <w:lang w:val="sl-SI"/>
        </w:rPr>
        <w:t>V kolikor izvajalec pogodbenih storitev ne izvede v pogodbenem roku, ki je določen za posamezno storitev in ki ni posledica višje sile ali razlogov na strani naročnika, je dolžan plačati naročniku pogodbeno kazen v višini 5% (odstotkov), od vrednosti zamujene posamezne storitve za vsak dan zamude z DDV razvidne iz naročilnega lista</w:t>
      </w:r>
      <w:r w:rsidRPr="00C1077F">
        <w:rPr>
          <w:i/>
          <w:iCs/>
          <w:lang w:val="sl-SI"/>
        </w:rPr>
        <w:t xml:space="preserve">, </w:t>
      </w:r>
      <w:r w:rsidRPr="00C1077F">
        <w:rPr>
          <w:lang w:val="sl-SI"/>
        </w:rPr>
        <w:t xml:space="preserve">vendar ne več kot 20% (odstotkov) od vrednosti zamujene posamezne storitve z DDV razvidne iz naročilnega lista. </w:t>
      </w:r>
    </w:p>
    <w:p w:rsidR="00C1077F" w:rsidRPr="00C1077F" w:rsidRDefault="00C1077F" w:rsidP="00C1077F">
      <w:pPr>
        <w:spacing w:line="288" w:lineRule="auto"/>
        <w:jc w:val="both"/>
        <w:rPr>
          <w:lang w:val="sl-SI"/>
        </w:rPr>
      </w:pPr>
    </w:p>
    <w:p w:rsidR="00C1077F" w:rsidRPr="00C1077F" w:rsidRDefault="00C1077F" w:rsidP="00C1077F">
      <w:pPr>
        <w:jc w:val="both"/>
        <w:rPr>
          <w:lang w:val="sl-SI"/>
        </w:rPr>
      </w:pPr>
      <w:r w:rsidRPr="00C1077F">
        <w:rPr>
          <w:lang w:val="sl-SI"/>
        </w:rPr>
        <w:t>Izvajalec je dolžan plačati naročniku pogodbeno kazen v višini 20% (odstotkov) od vrednosti posamezne storitve z DDV razvidne iz naročilnega lista, če storitve, ki je predmet pogodbe, ne izvede.</w:t>
      </w:r>
    </w:p>
    <w:p w:rsidR="00C1077F" w:rsidRPr="00C1077F" w:rsidRDefault="00C1077F" w:rsidP="00C1077F">
      <w:pPr>
        <w:spacing w:line="288" w:lineRule="auto"/>
        <w:jc w:val="both"/>
        <w:rPr>
          <w:rFonts w:eastAsia="Calibri"/>
          <w:szCs w:val="20"/>
          <w:lang w:val="sl-SI"/>
        </w:rPr>
      </w:pPr>
    </w:p>
    <w:p w:rsidR="00C1077F" w:rsidRPr="00C1077F" w:rsidRDefault="00C1077F" w:rsidP="00C1077F">
      <w:pPr>
        <w:spacing w:line="288" w:lineRule="auto"/>
        <w:jc w:val="both"/>
        <w:rPr>
          <w:szCs w:val="20"/>
          <w:lang w:val="sl-SI"/>
        </w:rPr>
      </w:pPr>
      <w:r w:rsidRPr="00C1077F">
        <w:rPr>
          <w:szCs w:val="20"/>
          <w:lang w:val="sl-SI"/>
        </w:rPr>
        <w:t>Izvajalec se strinja, da lahko naročnik terjatev iz naslova pogodbene kazni pobota s finančnimi obveznostmi po tej pogodbi oziroma v kolikor navedeno ni mogoče, se iz tega naslova izstavi poseben račun, ki ga mora izvajalec plačati v roku 8 dni od prejema.</w:t>
      </w:r>
    </w:p>
    <w:p w:rsidR="00C1077F" w:rsidRPr="00C1077F" w:rsidRDefault="00C1077F" w:rsidP="00C1077F">
      <w:pPr>
        <w:spacing w:line="288" w:lineRule="auto"/>
        <w:jc w:val="both"/>
        <w:rPr>
          <w:rFonts w:eastAsia="Calibri"/>
          <w:szCs w:val="20"/>
          <w:lang w:val="sl-SI"/>
        </w:rPr>
      </w:pPr>
    </w:p>
    <w:p w:rsidR="00C1077F" w:rsidRPr="00C1077F" w:rsidRDefault="00C1077F" w:rsidP="00C1077F">
      <w:pPr>
        <w:spacing w:line="288" w:lineRule="auto"/>
        <w:jc w:val="both"/>
        <w:rPr>
          <w:rFonts w:eastAsia="Calibri"/>
          <w:szCs w:val="20"/>
          <w:lang w:val="sl-SI"/>
        </w:rPr>
      </w:pPr>
      <w:r w:rsidRPr="00C1077F">
        <w:rPr>
          <w:rFonts w:eastAsia="Calibri"/>
          <w:szCs w:val="20"/>
          <w:lang w:val="sl-SI"/>
        </w:rPr>
        <w:t>Če je škoda, ki jo je naročnik utrpel večja od pogodbene kazni, ima naročnik pravico zahtevati razliko do popolne odškodnine.</w:t>
      </w:r>
    </w:p>
    <w:p w:rsidR="00C1077F" w:rsidRPr="00C1077F" w:rsidRDefault="00C1077F" w:rsidP="00C1077F">
      <w:pPr>
        <w:spacing w:line="288" w:lineRule="auto"/>
        <w:jc w:val="both"/>
        <w:rPr>
          <w:szCs w:val="20"/>
          <w:highlight w:val="yellow"/>
          <w:lang w:val="sl-SI"/>
        </w:rPr>
      </w:pPr>
    </w:p>
    <w:p w:rsidR="00C1077F" w:rsidRPr="00C1077F" w:rsidRDefault="00C1077F" w:rsidP="00C1077F">
      <w:pPr>
        <w:spacing w:line="288" w:lineRule="auto"/>
        <w:jc w:val="both"/>
        <w:rPr>
          <w:b/>
          <w:szCs w:val="20"/>
          <w:lang w:val="sl-SI"/>
        </w:rPr>
      </w:pPr>
      <w:r w:rsidRPr="00C1077F">
        <w:rPr>
          <w:b/>
          <w:szCs w:val="20"/>
          <w:lang w:val="sl-SI"/>
        </w:rPr>
        <w:t xml:space="preserve">Prenehanje veljavnosti </w:t>
      </w:r>
    </w:p>
    <w:p w:rsidR="00C1077F" w:rsidRPr="00C1077F" w:rsidRDefault="00602A4B" w:rsidP="00C1077F">
      <w:pPr>
        <w:spacing w:line="288" w:lineRule="auto"/>
        <w:jc w:val="center"/>
        <w:rPr>
          <w:szCs w:val="20"/>
          <w:lang w:val="sl-SI"/>
        </w:rPr>
      </w:pPr>
      <w:r>
        <w:rPr>
          <w:szCs w:val="20"/>
          <w:lang w:val="sl-SI"/>
        </w:rPr>
        <w:t>14</w:t>
      </w:r>
      <w:r w:rsidR="00C1077F" w:rsidRPr="00C1077F">
        <w:rPr>
          <w:szCs w:val="20"/>
          <w:lang w:val="sl-SI"/>
        </w:rPr>
        <w:t>. člen</w:t>
      </w:r>
    </w:p>
    <w:p w:rsidR="00C1077F" w:rsidRPr="00C1077F" w:rsidRDefault="00C1077F" w:rsidP="00C1077F">
      <w:pPr>
        <w:autoSpaceDE w:val="0"/>
        <w:autoSpaceDN w:val="0"/>
        <w:adjustRightInd w:val="0"/>
        <w:spacing w:line="288" w:lineRule="auto"/>
        <w:jc w:val="both"/>
        <w:rPr>
          <w:b/>
          <w:i/>
          <w:szCs w:val="20"/>
          <w:lang w:val="sl-SI"/>
        </w:rPr>
      </w:pPr>
    </w:p>
    <w:p w:rsidR="00C1077F" w:rsidRPr="00C1077F" w:rsidRDefault="00C1077F" w:rsidP="00C1077F">
      <w:pPr>
        <w:spacing w:line="288" w:lineRule="auto"/>
        <w:jc w:val="both"/>
        <w:rPr>
          <w:szCs w:val="20"/>
          <w:lang w:val="sl-SI"/>
        </w:rPr>
      </w:pPr>
      <w:r w:rsidRPr="00C1077F">
        <w:rPr>
          <w:szCs w:val="20"/>
          <w:lang w:val="sl-SI"/>
        </w:rPr>
        <w:t>Ta pogodba je sklenjena pod razveznim pogojem, ki se uresniči v primeru izpolnitve ene od naslednjih okoliščin:</w:t>
      </w:r>
    </w:p>
    <w:p w:rsidR="00C1077F" w:rsidRPr="00C1077F" w:rsidRDefault="00C1077F" w:rsidP="00C44839">
      <w:pPr>
        <w:numPr>
          <w:ilvl w:val="0"/>
          <w:numId w:val="44"/>
        </w:numPr>
        <w:spacing w:line="288" w:lineRule="auto"/>
        <w:contextualSpacing/>
        <w:jc w:val="both"/>
        <w:rPr>
          <w:szCs w:val="20"/>
          <w:lang w:val="sl-SI"/>
        </w:rPr>
      </w:pPr>
      <w:r w:rsidRPr="00C1077F">
        <w:rPr>
          <w:szCs w:val="20"/>
          <w:lang w:val="sl-SI"/>
        </w:rPr>
        <w:t xml:space="preserve">če bo naročnik seznanjen, da je sodišče s pravnomočno odločitvijo ugotovilo kršitev obveznosti delovne, okoljske ali socialne zakonodaje s strani izvajalca ali podizvajalca ali </w:t>
      </w:r>
    </w:p>
    <w:p w:rsidR="00C1077F" w:rsidRPr="00C1077F" w:rsidRDefault="00C1077F" w:rsidP="00C44839">
      <w:pPr>
        <w:numPr>
          <w:ilvl w:val="0"/>
          <w:numId w:val="44"/>
        </w:numPr>
        <w:spacing w:line="288" w:lineRule="auto"/>
        <w:contextualSpacing/>
        <w:jc w:val="both"/>
        <w:rPr>
          <w:szCs w:val="20"/>
          <w:lang w:val="sl-SI"/>
        </w:rPr>
      </w:pPr>
      <w:r w:rsidRPr="00C1077F">
        <w:rPr>
          <w:szCs w:val="20"/>
          <w:lang w:val="sl-SI"/>
        </w:rPr>
        <w:t>če bo naročnik seznanjen, da je pristojni državni organ pri izvajalcu ali podizvajalcu v času izvajanja pogodbe ugotovil najmanj dve kršitvi v zvezi s:</w:t>
      </w:r>
    </w:p>
    <w:p w:rsidR="00C1077F" w:rsidRPr="00C1077F" w:rsidRDefault="00C1077F" w:rsidP="00C44839">
      <w:pPr>
        <w:numPr>
          <w:ilvl w:val="1"/>
          <w:numId w:val="44"/>
        </w:numPr>
        <w:spacing w:line="288" w:lineRule="auto"/>
        <w:contextualSpacing/>
        <w:jc w:val="both"/>
        <w:rPr>
          <w:szCs w:val="20"/>
          <w:lang w:val="sl-SI"/>
        </w:rPr>
      </w:pPr>
      <w:r w:rsidRPr="00C1077F">
        <w:rPr>
          <w:szCs w:val="20"/>
          <w:lang w:val="sl-SI"/>
        </w:rPr>
        <w:t xml:space="preserve">plačilom za delo, </w:t>
      </w:r>
    </w:p>
    <w:p w:rsidR="00C1077F" w:rsidRPr="00C1077F" w:rsidRDefault="00C1077F" w:rsidP="00C44839">
      <w:pPr>
        <w:numPr>
          <w:ilvl w:val="1"/>
          <w:numId w:val="44"/>
        </w:numPr>
        <w:spacing w:line="288" w:lineRule="auto"/>
        <w:contextualSpacing/>
        <w:jc w:val="both"/>
        <w:rPr>
          <w:szCs w:val="20"/>
          <w:lang w:val="sl-SI"/>
        </w:rPr>
      </w:pPr>
      <w:r w:rsidRPr="00C1077F">
        <w:rPr>
          <w:szCs w:val="20"/>
          <w:lang w:val="sl-SI"/>
        </w:rPr>
        <w:t xml:space="preserve">delovnim časom, </w:t>
      </w:r>
    </w:p>
    <w:p w:rsidR="00C1077F" w:rsidRPr="00C1077F" w:rsidRDefault="00C1077F" w:rsidP="00C44839">
      <w:pPr>
        <w:numPr>
          <w:ilvl w:val="1"/>
          <w:numId w:val="44"/>
        </w:numPr>
        <w:spacing w:line="288" w:lineRule="auto"/>
        <w:contextualSpacing/>
        <w:jc w:val="both"/>
        <w:rPr>
          <w:szCs w:val="20"/>
          <w:lang w:val="sl-SI"/>
        </w:rPr>
      </w:pPr>
      <w:r w:rsidRPr="00C1077F">
        <w:rPr>
          <w:szCs w:val="20"/>
          <w:lang w:val="sl-SI"/>
        </w:rPr>
        <w:t xml:space="preserve">počitki, </w:t>
      </w:r>
    </w:p>
    <w:p w:rsidR="00C1077F" w:rsidRPr="00C1077F" w:rsidRDefault="00C1077F" w:rsidP="00C44839">
      <w:pPr>
        <w:numPr>
          <w:ilvl w:val="1"/>
          <w:numId w:val="44"/>
        </w:numPr>
        <w:spacing w:line="288" w:lineRule="auto"/>
        <w:contextualSpacing/>
        <w:jc w:val="both"/>
        <w:rPr>
          <w:szCs w:val="20"/>
          <w:lang w:val="sl-SI"/>
        </w:rPr>
      </w:pPr>
      <w:r w:rsidRPr="00C1077F">
        <w:rPr>
          <w:szCs w:val="20"/>
          <w:lang w:val="sl-SI"/>
        </w:rPr>
        <w:t xml:space="preserve">opravljanjem dela na podlagi pogodb civilnega prava kljub obstoju elementov delovnega razmerja ali v zvezi z zaposlovanjem na črno </w:t>
      </w:r>
    </w:p>
    <w:p w:rsidR="00C1077F" w:rsidRPr="00C1077F" w:rsidRDefault="00C1077F" w:rsidP="00C1077F">
      <w:pPr>
        <w:spacing w:line="288" w:lineRule="auto"/>
        <w:ind w:left="708"/>
        <w:jc w:val="both"/>
        <w:rPr>
          <w:szCs w:val="20"/>
          <w:lang w:val="sl-SI"/>
        </w:rPr>
      </w:pPr>
      <w:r w:rsidRPr="00C1077F">
        <w:rPr>
          <w:szCs w:val="20"/>
          <w:lang w:val="sl-SI"/>
        </w:rPr>
        <w:t>in za kateri mu je bila s pravnomočno odločitvijo ali več pravnomočnimi odločitvami izrečena globa za prekršek,</w:t>
      </w:r>
    </w:p>
    <w:p w:rsidR="00C1077F" w:rsidRPr="00C1077F" w:rsidRDefault="00C1077F" w:rsidP="00C1077F">
      <w:pPr>
        <w:spacing w:line="288" w:lineRule="auto"/>
        <w:jc w:val="both"/>
        <w:rPr>
          <w:szCs w:val="20"/>
          <w:lang w:val="sl-SI"/>
        </w:rPr>
      </w:pPr>
      <w:r w:rsidRPr="00C1077F">
        <w:rPr>
          <w:szCs w:val="20"/>
          <w:lang w:val="sl-SI"/>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w:t>
      </w:r>
      <w:r w:rsidRPr="00C1077F">
        <w:rPr>
          <w:iCs/>
          <w:szCs w:val="20"/>
          <w:lang w:val="sl-SI"/>
        </w:rPr>
        <w:t>skladu s 94. členom ZJN-3</w:t>
      </w:r>
      <w:r w:rsidRPr="00C1077F">
        <w:rPr>
          <w:szCs w:val="20"/>
          <w:lang w:val="sl-SI"/>
        </w:rPr>
        <w:t xml:space="preserve"> in določili te pogodbe v roku 30 dni od seznanitve s kršitvijo. </w:t>
      </w:r>
    </w:p>
    <w:p w:rsidR="00C1077F" w:rsidRPr="00C1077F" w:rsidRDefault="00C1077F" w:rsidP="00C1077F">
      <w:pPr>
        <w:spacing w:line="288" w:lineRule="auto"/>
        <w:jc w:val="both"/>
        <w:rPr>
          <w:szCs w:val="20"/>
          <w:lang w:val="sl-SI"/>
        </w:rPr>
      </w:pPr>
      <w:r w:rsidRPr="00C1077F">
        <w:rPr>
          <w:szCs w:val="20"/>
          <w:lang w:val="sl-SI"/>
        </w:rPr>
        <w:t>V primeru izpolnitve okoliščine in pogojev iz prejšnjega odstavka se šteje, da je pogodba razvezana z dnem sklenitve nove pogodbe o izvedbi javnega naročila za predmetno naročilo. O datumu sklenitve nove pogodbe bo naročnik obvestil izvajalca.</w:t>
      </w:r>
    </w:p>
    <w:p w:rsidR="00C1077F" w:rsidRPr="00C1077F" w:rsidRDefault="00C1077F" w:rsidP="00C1077F">
      <w:pPr>
        <w:spacing w:line="288" w:lineRule="auto"/>
        <w:jc w:val="both"/>
        <w:rPr>
          <w:szCs w:val="20"/>
          <w:lang w:val="sl-SI"/>
        </w:rPr>
      </w:pPr>
      <w:r w:rsidRPr="00C1077F">
        <w:rPr>
          <w:szCs w:val="20"/>
          <w:lang w:val="sl-SI"/>
        </w:rPr>
        <w:t>Če naročnik v roku 30 dni od seznanitve s kršitvijo ne začne novega postopka javnega naročila, se šteje, da je pogodba razvezana trideseti dan od seznanitve s kršitvijo.</w:t>
      </w:r>
    </w:p>
    <w:p w:rsidR="00C1077F" w:rsidRPr="00C1077F" w:rsidRDefault="00C1077F" w:rsidP="00C1077F">
      <w:pPr>
        <w:spacing w:line="288" w:lineRule="auto"/>
        <w:jc w:val="both"/>
        <w:rPr>
          <w:szCs w:val="20"/>
          <w:lang w:val="sl-SI"/>
        </w:rPr>
      </w:pPr>
    </w:p>
    <w:p w:rsidR="00C1077F" w:rsidRPr="00C1077F" w:rsidRDefault="00C1077F" w:rsidP="00C1077F">
      <w:pPr>
        <w:spacing w:line="288" w:lineRule="auto"/>
        <w:jc w:val="both"/>
        <w:rPr>
          <w:b/>
          <w:szCs w:val="20"/>
          <w:lang w:val="sl-SI"/>
        </w:rPr>
      </w:pPr>
      <w:r w:rsidRPr="00C1077F">
        <w:rPr>
          <w:b/>
          <w:szCs w:val="20"/>
          <w:lang w:val="sl-SI"/>
        </w:rPr>
        <w:t>Nadzor in skrbništvo pogodbe</w:t>
      </w:r>
    </w:p>
    <w:p w:rsidR="00C1077F" w:rsidRPr="00C1077F" w:rsidRDefault="00602A4B" w:rsidP="00C1077F">
      <w:pPr>
        <w:spacing w:line="288" w:lineRule="auto"/>
        <w:jc w:val="center"/>
        <w:rPr>
          <w:szCs w:val="20"/>
          <w:lang w:val="sl-SI"/>
        </w:rPr>
      </w:pPr>
      <w:r>
        <w:rPr>
          <w:szCs w:val="20"/>
          <w:lang w:val="sl-SI"/>
        </w:rPr>
        <w:t>15</w:t>
      </w:r>
      <w:r w:rsidR="00C1077F" w:rsidRPr="00C1077F">
        <w:rPr>
          <w:szCs w:val="20"/>
          <w:lang w:val="sl-SI"/>
        </w:rPr>
        <w:t>. člen</w:t>
      </w:r>
    </w:p>
    <w:p w:rsidR="00C1077F" w:rsidRPr="00C1077F" w:rsidRDefault="00C1077F" w:rsidP="00C1077F">
      <w:pPr>
        <w:spacing w:line="288" w:lineRule="auto"/>
        <w:jc w:val="both"/>
        <w:rPr>
          <w:szCs w:val="20"/>
          <w:lang w:val="sl-SI"/>
        </w:rPr>
      </w:pPr>
    </w:p>
    <w:p w:rsidR="00C1077F" w:rsidRPr="00C1077F" w:rsidRDefault="00C1077F" w:rsidP="00C1077F">
      <w:pPr>
        <w:spacing w:line="288" w:lineRule="auto"/>
        <w:jc w:val="both"/>
        <w:rPr>
          <w:szCs w:val="20"/>
          <w:lang w:val="sl-SI"/>
        </w:rPr>
      </w:pPr>
      <w:r w:rsidRPr="00C1077F">
        <w:rPr>
          <w:szCs w:val="20"/>
          <w:lang w:val="sl-SI"/>
        </w:rPr>
        <w:t>Skrbnik pogodbe s strani naročnika je _______________, s strani izvajalca pa ________________.</w:t>
      </w:r>
    </w:p>
    <w:p w:rsidR="00C1077F" w:rsidRPr="00C1077F" w:rsidRDefault="00C1077F" w:rsidP="00C1077F">
      <w:pPr>
        <w:spacing w:line="288" w:lineRule="auto"/>
        <w:jc w:val="both"/>
        <w:rPr>
          <w:szCs w:val="20"/>
          <w:lang w:val="sl-SI"/>
        </w:rPr>
      </w:pPr>
    </w:p>
    <w:p w:rsidR="00C1077F" w:rsidRPr="00C1077F" w:rsidRDefault="00C1077F" w:rsidP="00C1077F">
      <w:pPr>
        <w:spacing w:line="288" w:lineRule="auto"/>
        <w:jc w:val="both"/>
        <w:rPr>
          <w:rFonts w:eastAsia="Calibri"/>
          <w:szCs w:val="20"/>
          <w:lang w:val="sl-SI" w:eastAsia="x-none"/>
        </w:rPr>
      </w:pPr>
      <w:r w:rsidRPr="00C1077F">
        <w:rPr>
          <w:szCs w:val="20"/>
          <w:lang w:val="sl-SI" w:eastAsia="x-none"/>
        </w:rPr>
        <w:t>Naročnik lahko opravlja nadzor nad delom izvajalca. Strokovni nosilec, pooblaščen s strani naročnika:</w:t>
      </w:r>
    </w:p>
    <w:p w:rsidR="00C1077F" w:rsidRPr="00C1077F" w:rsidRDefault="00C1077F" w:rsidP="00C44839">
      <w:pPr>
        <w:numPr>
          <w:ilvl w:val="0"/>
          <w:numId w:val="8"/>
        </w:numPr>
        <w:spacing w:line="288" w:lineRule="auto"/>
        <w:jc w:val="both"/>
        <w:rPr>
          <w:szCs w:val="20"/>
          <w:lang w:val="sl-SI" w:eastAsia="x-none"/>
        </w:rPr>
      </w:pPr>
      <w:r w:rsidRPr="00C1077F">
        <w:rPr>
          <w:szCs w:val="20"/>
          <w:lang w:val="sl-SI" w:eastAsia="x-none"/>
        </w:rPr>
        <w:t>za vsebinsko realizacijo te pogodbe ________________,</w:t>
      </w:r>
    </w:p>
    <w:p w:rsidR="00C1077F" w:rsidRPr="00C1077F" w:rsidRDefault="00C1077F" w:rsidP="00C44839">
      <w:pPr>
        <w:numPr>
          <w:ilvl w:val="0"/>
          <w:numId w:val="8"/>
        </w:numPr>
        <w:spacing w:line="288" w:lineRule="auto"/>
        <w:jc w:val="both"/>
        <w:rPr>
          <w:szCs w:val="20"/>
          <w:lang w:val="sl-SI" w:eastAsia="x-none"/>
        </w:rPr>
      </w:pPr>
      <w:r w:rsidRPr="00C1077F">
        <w:rPr>
          <w:szCs w:val="20"/>
          <w:lang w:val="sl-SI" w:eastAsia="x-none"/>
        </w:rPr>
        <w:t>za izvajanje nadzora te pogodbe pa _______________.</w:t>
      </w:r>
    </w:p>
    <w:p w:rsidR="00C1077F" w:rsidRPr="00C1077F" w:rsidRDefault="00C1077F" w:rsidP="00C1077F">
      <w:pPr>
        <w:spacing w:line="288" w:lineRule="auto"/>
        <w:jc w:val="both"/>
        <w:rPr>
          <w:szCs w:val="20"/>
          <w:lang w:val="sl-SI"/>
        </w:rPr>
      </w:pPr>
    </w:p>
    <w:p w:rsidR="00C1077F" w:rsidRPr="00C1077F" w:rsidRDefault="00C1077F" w:rsidP="00C1077F">
      <w:pPr>
        <w:spacing w:line="288" w:lineRule="auto"/>
        <w:rPr>
          <w:b/>
          <w:bCs/>
          <w:szCs w:val="20"/>
          <w:lang w:val="sl-SI"/>
        </w:rPr>
      </w:pPr>
      <w:r w:rsidRPr="00C1077F">
        <w:rPr>
          <w:b/>
          <w:bCs/>
          <w:szCs w:val="20"/>
          <w:lang w:val="sl-SI"/>
        </w:rPr>
        <w:t>Višja sila</w:t>
      </w:r>
    </w:p>
    <w:p w:rsidR="00C1077F" w:rsidRPr="00C1077F" w:rsidRDefault="00602A4B" w:rsidP="00C1077F">
      <w:pPr>
        <w:spacing w:line="288" w:lineRule="auto"/>
        <w:jc w:val="center"/>
        <w:rPr>
          <w:szCs w:val="20"/>
          <w:lang w:val="sl-SI"/>
        </w:rPr>
      </w:pPr>
      <w:r>
        <w:rPr>
          <w:szCs w:val="20"/>
          <w:lang w:val="sl-SI"/>
        </w:rPr>
        <w:t>16</w:t>
      </w:r>
      <w:r w:rsidR="00C1077F" w:rsidRPr="00C1077F">
        <w:rPr>
          <w:szCs w:val="20"/>
          <w:lang w:val="sl-SI"/>
        </w:rPr>
        <w:t>. člen</w:t>
      </w:r>
    </w:p>
    <w:p w:rsidR="00C1077F" w:rsidRPr="00C1077F" w:rsidRDefault="00C1077F" w:rsidP="00C1077F">
      <w:pPr>
        <w:spacing w:line="288" w:lineRule="auto"/>
        <w:rPr>
          <w:szCs w:val="20"/>
          <w:lang w:val="sl-SI"/>
        </w:rPr>
      </w:pPr>
    </w:p>
    <w:p w:rsidR="00C1077F" w:rsidRPr="00C1077F" w:rsidRDefault="00C1077F" w:rsidP="00C1077F">
      <w:pPr>
        <w:spacing w:line="288" w:lineRule="auto"/>
        <w:jc w:val="both"/>
        <w:rPr>
          <w:szCs w:val="20"/>
          <w:lang w:val="sl-SI"/>
        </w:rPr>
      </w:pPr>
      <w:r w:rsidRPr="00C1077F">
        <w:rPr>
          <w:szCs w:val="20"/>
          <w:lang w:val="sl-SI"/>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C1077F" w:rsidRPr="00C1077F" w:rsidRDefault="00C1077F" w:rsidP="00C1077F">
      <w:pPr>
        <w:spacing w:line="288" w:lineRule="auto"/>
        <w:jc w:val="both"/>
        <w:rPr>
          <w:szCs w:val="20"/>
          <w:lang w:val="sl-SI"/>
        </w:rPr>
      </w:pPr>
    </w:p>
    <w:p w:rsidR="00C1077F" w:rsidRPr="00C1077F" w:rsidRDefault="00C1077F" w:rsidP="00C1077F">
      <w:pPr>
        <w:spacing w:line="288" w:lineRule="auto"/>
        <w:jc w:val="both"/>
        <w:rPr>
          <w:szCs w:val="20"/>
          <w:lang w:val="sl-SI"/>
        </w:rPr>
      </w:pPr>
      <w:r w:rsidRPr="00C1077F">
        <w:rPr>
          <w:szCs w:val="20"/>
          <w:lang w:val="sl-SI"/>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C1077F" w:rsidRPr="00C1077F" w:rsidRDefault="00C1077F" w:rsidP="00C1077F">
      <w:pPr>
        <w:spacing w:line="288" w:lineRule="auto"/>
        <w:jc w:val="both"/>
        <w:rPr>
          <w:szCs w:val="20"/>
          <w:lang w:val="sl-SI"/>
        </w:rPr>
      </w:pPr>
    </w:p>
    <w:p w:rsidR="00C1077F" w:rsidRPr="00C1077F" w:rsidRDefault="00C1077F" w:rsidP="00C1077F">
      <w:pPr>
        <w:spacing w:line="288" w:lineRule="auto"/>
        <w:jc w:val="both"/>
        <w:rPr>
          <w:rFonts w:eastAsia="Calibri"/>
          <w:szCs w:val="20"/>
          <w:lang w:val="sl-SI"/>
        </w:rPr>
      </w:pPr>
      <w:r w:rsidRPr="00C1077F">
        <w:rPr>
          <w:szCs w:val="20"/>
          <w:lang w:val="sl-SI"/>
        </w:rPr>
        <w:t>Po končanem delovanju višje sile pogodbeni stranki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rsidR="00C1077F" w:rsidRPr="00C1077F" w:rsidRDefault="00C1077F" w:rsidP="00C1077F">
      <w:pPr>
        <w:spacing w:line="288" w:lineRule="auto"/>
        <w:jc w:val="both"/>
        <w:rPr>
          <w:b/>
          <w:szCs w:val="20"/>
          <w:lang w:val="sl-SI"/>
        </w:rPr>
      </w:pPr>
    </w:p>
    <w:p w:rsidR="00C1077F" w:rsidRPr="00C1077F" w:rsidRDefault="00C1077F" w:rsidP="00C1077F">
      <w:pPr>
        <w:spacing w:line="288" w:lineRule="auto"/>
        <w:jc w:val="both"/>
        <w:rPr>
          <w:b/>
          <w:szCs w:val="20"/>
          <w:lang w:val="sl-SI"/>
        </w:rPr>
      </w:pPr>
      <w:r w:rsidRPr="00C1077F">
        <w:rPr>
          <w:b/>
          <w:szCs w:val="20"/>
          <w:lang w:val="sl-SI"/>
        </w:rPr>
        <w:t>Končne določbe</w:t>
      </w:r>
    </w:p>
    <w:p w:rsidR="00C1077F" w:rsidRPr="00C1077F" w:rsidRDefault="00602A4B" w:rsidP="00C1077F">
      <w:pPr>
        <w:spacing w:line="288" w:lineRule="auto"/>
        <w:jc w:val="center"/>
        <w:rPr>
          <w:szCs w:val="20"/>
          <w:lang w:val="sl-SI"/>
        </w:rPr>
      </w:pPr>
      <w:r>
        <w:rPr>
          <w:szCs w:val="20"/>
          <w:lang w:val="sl-SI"/>
        </w:rPr>
        <w:t>17</w:t>
      </w:r>
      <w:r w:rsidR="00C1077F" w:rsidRPr="00C1077F">
        <w:rPr>
          <w:szCs w:val="20"/>
          <w:lang w:val="sl-SI"/>
        </w:rPr>
        <w:t>. člen</w:t>
      </w:r>
    </w:p>
    <w:p w:rsidR="00C1077F" w:rsidRPr="00C1077F" w:rsidRDefault="00C1077F" w:rsidP="00C1077F">
      <w:pPr>
        <w:spacing w:line="288" w:lineRule="auto"/>
        <w:jc w:val="both"/>
        <w:rPr>
          <w:szCs w:val="20"/>
          <w:lang w:val="sl-SI"/>
        </w:rPr>
      </w:pPr>
    </w:p>
    <w:p w:rsidR="00C1077F" w:rsidRPr="00C1077F" w:rsidRDefault="00C1077F" w:rsidP="00C1077F">
      <w:pPr>
        <w:spacing w:line="288" w:lineRule="auto"/>
        <w:jc w:val="both"/>
        <w:rPr>
          <w:szCs w:val="20"/>
          <w:lang w:val="sl-SI"/>
        </w:rPr>
      </w:pPr>
      <w:r w:rsidRPr="00C1077F">
        <w:rPr>
          <w:szCs w:val="20"/>
          <w:lang w:val="sl-SI"/>
        </w:rPr>
        <w:t xml:space="preserve">Ta pogodba je sklenjena in veljavna do </w:t>
      </w:r>
      <w:r w:rsidRPr="00C1077F">
        <w:rPr>
          <w:b/>
          <w:szCs w:val="20"/>
          <w:lang w:val="sl-SI"/>
        </w:rPr>
        <w:t>31.12.2024.</w:t>
      </w:r>
    </w:p>
    <w:p w:rsidR="00C1077F" w:rsidRPr="00C1077F" w:rsidRDefault="00C1077F" w:rsidP="00C1077F">
      <w:pPr>
        <w:spacing w:line="288" w:lineRule="auto"/>
        <w:jc w:val="both"/>
        <w:rPr>
          <w:szCs w:val="20"/>
          <w:lang w:val="sl-SI"/>
        </w:rPr>
      </w:pPr>
    </w:p>
    <w:p w:rsidR="00C1077F" w:rsidRPr="00C1077F" w:rsidRDefault="00C1077F" w:rsidP="00C1077F">
      <w:pPr>
        <w:spacing w:line="288" w:lineRule="auto"/>
        <w:jc w:val="both"/>
        <w:rPr>
          <w:szCs w:val="20"/>
          <w:lang w:val="sl-SI"/>
        </w:rPr>
      </w:pPr>
      <w:r w:rsidRPr="00C1077F">
        <w:rPr>
          <w:szCs w:val="20"/>
          <w:lang w:val="sl-SI"/>
        </w:rPr>
        <w:t>Naročnik je izvajalcu zavezan za plačila do 31.12.2023, za nadaljnja plačila do izteka te pogodbe pa, ko bodo izpolnjeni formalni pogoji glede na veljavni zakon, ki ureja izvrševanje proračuna Republike Slovenije oziroma sprejeti proračun za naslednja leta. V kolikor pogoji za nadaljnja plačila ne bodo izpolnjeni, bo naročnik o tem in o datumu prenehanja pogodbe takoj obvestil izvajalca. Obveznosti in pravice nastale do dne prenehanja pogodbe sta naročnik in izvajalec dolžna medsebojno poravnati.</w:t>
      </w:r>
    </w:p>
    <w:p w:rsidR="00C1077F" w:rsidRPr="00C1077F" w:rsidRDefault="00C1077F" w:rsidP="00C1077F">
      <w:pPr>
        <w:spacing w:line="288" w:lineRule="auto"/>
        <w:jc w:val="both"/>
        <w:rPr>
          <w:szCs w:val="20"/>
          <w:lang w:val="sl-SI"/>
        </w:rPr>
      </w:pPr>
    </w:p>
    <w:p w:rsidR="00C1077F" w:rsidRPr="00C1077F" w:rsidRDefault="00602A4B" w:rsidP="00C1077F">
      <w:pPr>
        <w:spacing w:line="288" w:lineRule="auto"/>
        <w:jc w:val="center"/>
        <w:rPr>
          <w:szCs w:val="20"/>
          <w:lang w:val="sl-SI"/>
        </w:rPr>
      </w:pPr>
      <w:r>
        <w:rPr>
          <w:szCs w:val="20"/>
          <w:lang w:val="sl-SI"/>
        </w:rPr>
        <w:t>18</w:t>
      </w:r>
      <w:r w:rsidR="00C1077F" w:rsidRPr="00C1077F">
        <w:rPr>
          <w:szCs w:val="20"/>
          <w:lang w:val="sl-SI"/>
        </w:rPr>
        <w:t>. člen</w:t>
      </w:r>
    </w:p>
    <w:p w:rsidR="00C1077F" w:rsidRPr="00C1077F" w:rsidRDefault="00C1077F" w:rsidP="00C1077F">
      <w:pPr>
        <w:spacing w:line="288" w:lineRule="auto"/>
        <w:jc w:val="both"/>
        <w:rPr>
          <w:szCs w:val="20"/>
          <w:lang w:val="sl-SI"/>
        </w:rPr>
      </w:pPr>
    </w:p>
    <w:p w:rsidR="00C1077F" w:rsidRPr="00C1077F" w:rsidRDefault="00C1077F" w:rsidP="00C1077F">
      <w:pPr>
        <w:tabs>
          <w:tab w:val="left" w:pos="567"/>
        </w:tabs>
        <w:spacing w:line="288" w:lineRule="auto"/>
        <w:jc w:val="both"/>
        <w:rPr>
          <w:szCs w:val="20"/>
          <w:lang w:val="sl-SI"/>
        </w:rPr>
      </w:pPr>
      <w:r w:rsidRPr="00C1077F">
        <w:rPr>
          <w:szCs w:val="20"/>
          <w:lang w:val="sl-SI"/>
        </w:rPr>
        <w:t>V primeru, če med realizacijo te pogodbe nastanejo spremembe v statusu izvajalca, se obveznosti iz te pogodbe prenesejo na njegove pravne naslednike.</w:t>
      </w:r>
    </w:p>
    <w:p w:rsidR="00C1077F" w:rsidRPr="00C1077F" w:rsidRDefault="00C1077F" w:rsidP="00C1077F">
      <w:pPr>
        <w:tabs>
          <w:tab w:val="left" w:pos="567"/>
        </w:tabs>
        <w:spacing w:line="288" w:lineRule="auto"/>
        <w:jc w:val="both"/>
        <w:rPr>
          <w:szCs w:val="20"/>
          <w:lang w:val="sl-SI"/>
        </w:rPr>
      </w:pPr>
    </w:p>
    <w:p w:rsidR="00C1077F" w:rsidRPr="00C1077F" w:rsidRDefault="00602A4B" w:rsidP="00C1077F">
      <w:pPr>
        <w:tabs>
          <w:tab w:val="left" w:pos="567"/>
        </w:tabs>
        <w:spacing w:line="288" w:lineRule="auto"/>
        <w:jc w:val="center"/>
        <w:rPr>
          <w:szCs w:val="20"/>
          <w:lang w:val="sl-SI"/>
        </w:rPr>
      </w:pPr>
      <w:r>
        <w:rPr>
          <w:szCs w:val="20"/>
          <w:lang w:val="sl-SI"/>
        </w:rPr>
        <w:t>19</w:t>
      </w:r>
      <w:r w:rsidR="00C1077F" w:rsidRPr="00C1077F">
        <w:rPr>
          <w:szCs w:val="20"/>
          <w:lang w:val="sl-SI"/>
        </w:rPr>
        <w:t>. člen</w:t>
      </w:r>
    </w:p>
    <w:p w:rsidR="00C1077F" w:rsidRPr="00C1077F" w:rsidRDefault="00C1077F" w:rsidP="00C1077F">
      <w:pPr>
        <w:tabs>
          <w:tab w:val="left" w:pos="567"/>
        </w:tabs>
        <w:spacing w:line="288" w:lineRule="auto"/>
        <w:jc w:val="both"/>
        <w:rPr>
          <w:szCs w:val="20"/>
          <w:lang w:val="sl-SI"/>
        </w:rPr>
      </w:pPr>
    </w:p>
    <w:p w:rsidR="00C1077F" w:rsidRPr="00C1077F" w:rsidRDefault="00C1077F" w:rsidP="00C1077F">
      <w:pPr>
        <w:tabs>
          <w:tab w:val="left" w:pos="567"/>
        </w:tabs>
        <w:spacing w:line="288" w:lineRule="auto"/>
        <w:jc w:val="both"/>
        <w:rPr>
          <w:szCs w:val="20"/>
          <w:lang w:val="sl-SI"/>
        </w:rPr>
      </w:pPr>
      <w:r w:rsidRPr="00C1077F">
        <w:rPr>
          <w:szCs w:val="20"/>
          <w:lang w:val="sl-SI"/>
        </w:rPr>
        <w:t>Vsaka pogodbena stranka lahko predlaga spremembe in dopolnitve k tej pogodbi, ki so veljavne, le če so sklenjene v pisni obliki, kot aneks k tej pogodbi.</w:t>
      </w:r>
    </w:p>
    <w:p w:rsidR="00C1077F" w:rsidRPr="00C1077F" w:rsidRDefault="00C1077F" w:rsidP="00C1077F">
      <w:pPr>
        <w:tabs>
          <w:tab w:val="left" w:pos="567"/>
        </w:tabs>
        <w:spacing w:line="288" w:lineRule="auto"/>
        <w:jc w:val="both"/>
        <w:rPr>
          <w:szCs w:val="20"/>
          <w:lang w:val="sl-SI"/>
        </w:rPr>
      </w:pPr>
    </w:p>
    <w:p w:rsidR="00C1077F" w:rsidRPr="00C1077F" w:rsidRDefault="00C1077F" w:rsidP="00C1077F">
      <w:pPr>
        <w:spacing w:line="288" w:lineRule="auto"/>
        <w:jc w:val="both"/>
        <w:rPr>
          <w:szCs w:val="20"/>
          <w:lang w:val="sl-SI" w:eastAsia="sl-SI"/>
        </w:rPr>
      </w:pPr>
      <w:r w:rsidRPr="00C1077F">
        <w:rPr>
          <w:szCs w:val="20"/>
          <w:lang w:val="sl-SI" w:eastAsia="sl-SI"/>
        </w:rPr>
        <w:t>Za spremembo skrbnikov in pooblaščenih oseb iz te pogodbe, je dovolj pisno obvestilo ene stranke drugi stranki.</w:t>
      </w:r>
    </w:p>
    <w:p w:rsidR="00C1077F" w:rsidRPr="00C1077F" w:rsidRDefault="00C1077F" w:rsidP="00C1077F">
      <w:pPr>
        <w:tabs>
          <w:tab w:val="left" w:pos="567"/>
        </w:tabs>
        <w:spacing w:line="288" w:lineRule="auto"/>
        <w:rPr>
          <w:szCs w:val="20"/>
          <w:lang w:val="sl-SI"/>
        </w:rPr>
      </w:pPr>
    </w:p>
    <w:p w:rsidR="00C1077F" w:rsidRPr="00C1077F" w:rsidRDefault="00602A4B" w:rsidP="00C1077F">
      <w:pPr>
        <w:tabs>
          <w:tab w:val="left" w:pos="567"/>
        </w:tabs>
        <w:spacing w:line="288" w:lineRule="auto"/>
        <w:jc w:val="center"/>
        <w:rPr>
          <w:szCs w:val="20"/>
          <w:lang w:val="sl-SI"/>
        </w:rPr>
      </w:pPr>
      <w:r>
        <w:rPr>
          <w:szCs w:val="20"/>
          <w:lang w:val="sl-SI"/>
        </w:rPr>
        <w:t>20</w:t>
      </w:r>
      <w:r w:rsidR="00C1077F" w:rsidRPr="00C1077F">
        <w:rPr>
          <w:szCs w:val="20"/>
          <w:lang w:val="sl-SI"/>
        </w:rPr>
        <w:t>. člen</w:t>
      </w:r>
    </w:p>
    <w:p w:rsidR="00C1077F" w:rsidRPr="00C1077F" w:rsidRDefault="00C1077F" w:rsidP="00C1077F">
      <w:pPr>
        <w:tabs>
          <w:tab w:val="left" w:pos="567"/>
        </w:tabs>
        <w:spacing w:line="288" w:lineRule="auto"/>
        <w:jc w:val="both"/>
        <w:rPr>
          <w:szCs w:val="20"/>
          <w:lang w:val="sl-SI"/>
        </w:rPr>
      </w:pPr>
    </w:p>
    <w:p w:rsidR="00C1077F" w:rsidRPr="00C1077F" w:rsidRDefault="00C1077F" w:rsidP="00C1077F">
      <w:pPr>
        <w:tabs>
          <w:tab w:val="left" w:pos="567"/>
        </w:tabs>
        <w:spacing w:line="288" w:lineRule="auto"/>
        <w:jc w:val="both"/>
        <w:rPr>
          <w:szCs w:val="20"/>
          <w:lang w:val="sl-SI"/>
        </w:rPr>
      </w:pPr>
      <w:r w:rsidRPr="00C1077F">
        <w:rPr>
          <w:szCs w:val="20"/>
          <w:lang w:val="sl-SI"/>
        </w:rPr>
        <w:t>Pogodbeni stranki sta sporazumni, da se za vsa določila, ki niso dogovorjena s pogodbo, uporabljajo določila Obligacijski zakonik (Uradni list RS, št. 97/07 –UPB; s spremembami in dopolnitvami).</w:t>
      </w:r>
    </w:p>
    <w:p w:rsidR="00C1077F" w:rsidRPr="00C1077F" w:rsidRDefault="00C1077F" w:rsidP="00C1077F">
      <w:pPr>
        <w:tabs>
          <w:tab w:val="left" w:pos="567"/>
        </w:tabs>
        <w:spacing w:line="288" w:lineRule="auto"/>
        <w:jc w:val="center"/>
        <w:rPr>
          <w:szCs w:val="20"/>
          <w:lang w:val="sl-SI"/>
        </w:rPr>
      </w:pPr>
    </w:p>
    <w:p w:rsidR="00C1077F" w:rsidRPr="00C1077F" w:rsidRDefault="00602A4B" w:rsidP="00C1077F">
      <w:pPr>
        <w:tabs>
          <w:tab w:val="left" w:pos="567"/>
        </w:tabs>
        <w:spacing w:line="288" w:lineRule="auto"/>
        <w:jc w:val="center"/>
        <w:rPr>
          <w:szCs w:val="20"/>
          <w:lang w:val="sl-SI"/>
        </w:rPr>
      </w:pPr>
      <w:r>
        <w:rPr>
          <w:szCs w:val="20"/>
          <w:lang w:val="sl-SI"/>
        </w:rPr>
        <w:t>21</w:t>
      </w:r>
      <w:r w:rsidR="00C1077F" w:rsidRPr="00C1077F">
        <w:rPr>
          <w:szCs w:val="20"/>
          <w:lang w:val="sl-SI"/>
        </w:rPr>
        <w:t>. člen</w:t>
      </w:r>
    </w:p>
    <w:p w:rsidR="00C1077F" w:rsidRPr="00C1077F" w:rsidRDefault="00C1077F" w:rsidP="00C1077F">
      <w:pPr>
        <w:tabs>
          <w:tab w:val="left" w:pos="567"/>
        </w:tabs>
        <w:spacing w:line="288" w:lineRule="auto"/>
        <w:jc w:val="both"/>
        <w:rPr>
          <w:szCs w:val="20"/>
          <w:lang w:val="sl-SI"/>
        </w:rPr>
      </w:pPr>
      <w:r w:rsidRPr="00C1077F">
        <w:rPr>
          <w:szCs w:val="20"/>
          <w:lang w:val="sl-SI"/>
        </w:rPr>
        <w:t xml:space="preserve"> </w:t>
      </w:r>
    </w:p>
    <w:p w:rsidR="00C1077F" w:rsidRPr="00C1077F" w:rsidRDefault="00C1077F" w:rsidP="00C1077F">
      <w:pPr>
        <w:spacing w:line="288" w:lineRule="auto"/>
        <w:jc w:val="both"/>
        <w:rPr>
          <w:szCs w:val="20"/>
          <w:lang w:val="sl-SI"/>
        </w:rPr>
      </w:pPr>
      <w:r w:rsidRPr="00C1077F">
        <w:rPr>
          <w:szCs w:val="20"/>
          <w:lang w:val="sl-SI"/>
        </w:rPr>
        <w:t>Pogodbeni stranki bosta morebitne spore, ki bi nastali pri izvrševanju te pogodbe, reševali sporazumno. V primeru, da spora ne bi mogli rešiti sporazumno, bo o sporu po slovenskem pravu odločalo stvarno pristojno sodišče v Ljubljani.</w:t>
      </w:r>
    </w:p>
    <w:p w:rsidR="00C1077F" w:rsidRPr="00C1077F" w:rsidRDefault="00C1077F" w:rsidP="00C1077F">
      <w:pPr>
        <w:tabs>
          <w:tab w:val="left" w:pos="567"/>
        </w:tabs>
        <w:spacing w:line="288" w:lineRule="auto"/>
        <w:jc w:val="both"/>
        <w:rPr>
          <w:szCs w:val="20"/>
          <w:lang w:val="sl-SI"/>
        </w:rPr>
      </w:pPr>
    </w:p>
    <w:p w:rsidR="00C1077F" w:rsidRPr="00C1077F" w:rsidRDefault="00602A4B" w:rsidP="00C1077F">
      <w:pPr>
        <w:tabs>
          <w:tab w:val="left" w:pos="567"/>
        </w:tabs>
        <w:spacing w:line="288" w:lineRule="auto"/>
        <w:jc w:val="center"/>
        <w:rPr>
          <w:szCs w:val="20"/>
          <w:lang w:val="sl-SI"/>
        </w:rPr>
      </w:pPr>
      <w:r>
        <w:rPr>
          <w:szCs w:val="20"/>
          <w:lang w:val="sl-SI"/>
        </w:rPr>
        <w:t>22</w:t>
      </w:r>
      <w:r w:rsidR="00C1077F" w:rsidRPr="00C1077F">
        <w:rPr>
          <w:szCs w:val="20"/>
          <w:lang w:val="sl-SI"/>
        </w:rPr>
        <w:t>. člen</w:t>
      </w:r>
    </w:p>
    <w:p w:rsidR="00C1077F" w:rsidRPr="00C1077F" w:rsidRDefault="00C1077F" w:rsidP="00C1077F">
      <w:pPr>
        <w:tabs>
          <w:tab w:val="left" w:pos="567"/>
        </w:tabs>
        <w:spacing w:line="288" w:lineRule="auto"/>
        <w:jc w:val="both"/>
        <w:rPr>
          <w:szCs w:val="20"/>
          <w:lang w:val="sl-SI"/>
        </w:rPr>
      </w:pPr>
    </w:p>
    <w:p w:rsidR="00C1077F" w:rsidRPr="00C1077F" w:rsidRDefault="00C1077F" w:rsidP="00C1077F">
      <w:pPr>
        <w:tabs>
          <w:tab w:val="left" w:pos="567"/>
        </w:tabs>
        <w:spacing w:line="288" w:lineRule="auto"/>
        <w:jc w:val="both"/>
        <w:rPr>
          <w:szCs w:val="20"/>
          <w:lang w:val="sl-SI"/>
        </w:rPr>
      </w:pPr>
      <w:r w:rsidRPr="00C1077F">
        <w:rPr>
          <w:szCs w:val="20"/>
          <w:lang w:val="sl-SI"/>
        </w:rPr>
        <w:t>Pogodba je sestavljena v 2 (dveh) enakih izvodih, od katerih prejme vsaka pogodbena stranka po 1 (en) izvod.</w:t>
      </w:r>
    </w:p>
    <w:p w:rsidR="00C1077F" w:rsidRPr="00C1077F" w:rsidRDefault="00C1077F" w:rsidP="00C1077F">
      <w:pPr>
        <w:spacing w:line="288" w:lineRule="auto"/>
        <w:jc w:val="both"/>
        <w:rPr>
          <w:snapToGrid w:val="0"/>
          <w:szCs w:val="20"/>
          <w:lang w:val="sl-SI"/>
        </w:rPr>
      </w:pPr>
    </w:p>
    <w:p w:rsidR="00C1077F" w:rsidRPr="00C1077F" w:rsidRDefault="00C1077F" w:rsidP="00C1077F">
      <w:pPr>
        <w:spacing w:line="288" w:lineRule="auto"/>
        <w:jc w:val="both"/>
        <w:rPr>
          <w:snapToGrid w:val="0"/>
          <w:szCs w:val="20"/>
          <w:lang w:val="sl-SI"/>
        </w:rPr>
      </w:pPr>
      <w:r w:rsidRPr="00C1077F">
        <w:rPr>
          <w:snapToGrid w:val="0"/>
          <w:color w:val="000000"/>
          <w:szCs w:val="20"/>
          <w:lang w:val="sl-SI"/>
        </w:rPr>
        <w:t xml:space="preserve">Pogodbeni stranki sta sporazumni, da začne pogodba veljati z dnem obojestranskega podpisa </w:t>
      </w:r>
      <w:r w:rsidRPr="00C1077F">
        <w:rPr>
          <w:snapToGrid w:val="0"/>
          <w:szCs w:val="20"/>
          <w:lang w:val="sl-SI"/>
        </w:rPr>
        <w:t xml:space="preserve">pogodbe. </w:t>
      </w:r>
    </w:p>
    <w:p w:rsidR="00C1077F" w:rsidRPr="00C1077F" w:rsidRDefault="00C1077F" w:rsidP="00C1077F">
      <w:pPr>
        <w:spacing w:line="288" w:lineRule="auto"/>
        <w:jc w:val="both"/>
        <w:rPr>
          <w:snapToGrid w:val="0"/>
          <w:szCs w:val="20"/>
          <w:lang w:val="sl-SI"/>
        </w:rPr>
      </w:pPr>
    </w:p>
    <w:p w:rsidR="00C1077F" w:rsidRPr="00C1077F" w:rsidRDefault="00C1077F" w:rsidP="00C1077F">
      <w:pPr>
        <w:tabs>
          <w:tab w:val="left" w:pos="567"/>
        </w:tabs>
        <w:spacing w:line="288" w:lineRule="auto"/>
        <w:jc w:val="both"/>
        <w:rPr>
          <w:szCs w:val="20"/>
          <w:lang w:val="sl-SI"/>
        </w:rPr>
      </w:pPr>
      <w:r w:rsidRPr="00C1077F">
        <w:rPr>
          <w:szCs w:val="20"/>
          <w:lang w:val="sl-SI"/>
        </w:rPr>
        <w:t xml:space="preserve">Številka: ________________________                                   </w:t>
      </w:r>
    </w:p>
    <w:p w:rsidR="00C1077F" w:rsidRPr="00C1077F" w:rsidRDefault="00C1077F" w:rsidP="00C1077F">
      <w:pPr>
        <w:tabs>
          <w:tab w:val="left" w:pos="567"/>
        </w:tabs>
        <w:spacing w:line="288" w:lineRule="auto"/>
        <w:jc w:val="both"/>
        <w:rPr>
          <w:szCs w:val="20"/>
          <w:lang w:val="sl-SI"/>
        </w:rPr>
      </w:pPr>
      <w:r w:rsidRPr="00C1077F">
        <w:rPr>
          <w:szCs w:val="20"/>
          <w:lang w:val="sl-SI"/>
        </w:rPr>
        <w:t>V Ljubljani, dne _____________</w:t>
      </w:r>
    </w:p>
    <w:p w:rsidR="00C1077F" w:rsidRPr="00C1077F" w:rsidRDefault="00C1077F" w:rsidP="00C1077F">
      <w:pPr>
        <w:tabs>
          <w:tab w:val="left" w:pos="567"/>
        </w:tabs>
        <w:spacing w:line="288" w:lineRule="auto"/>
        <w:jc w:val="both"/>
        <w:rPr>
          <w:szCs w:val="20"/>
          <w:lang w:val="sl-SI"/>
        </w:rPr>
      </w:pPr>
    </w:p>
    <w:p w:rsidR="00C1077F" w:rsidRPr="00C1077F" w:rsidRDefault="00C1077F" w:rsidP="00C1077F">
      <w:pPr>
        <w:tabs>
          <w:tab w:val="left" w:pos="567"/>
        </w:tabs>
        <w:spacing w:line="288" w:lineRule="auto"/>
        <w:jc w:val="both"/>
        <w:rPr>
          <w:szCs w:val="20"/>
          <w:lang w:val="sl-SI"/>
        </w:rPr>
      </w:pPr>
    </w:p>
    <w:tbl>
      <w:tblPr>
        <w:tblW w:w="0" w:type="dxa"/>
        <w:tblInd w:w="108" w:type="dxa"/>
        <w:tblLayout w:type="fixed"/>
        <w:tblLook w:val="04A0" w:firstRow="1" w:lastRow="0" w:firstColumn="1" w:lastColumn="0" w:noHBand="0" w:noVBand="1"/>
      </w:tblPr>
      <w:tblGrid>
        <w:gridCol w:w="4395"/>
        <w:gridCol w:w="283"/>
        <w:gridCol w:w="3827"/>
      </w:tblGrid>
      <w:tr w:rsidR="00C1077F" w:rsidRPr="00C1077F" w:rsidTr="00C44839">
        <w:trPr>
          <w:cantSplit/>
        </w:trPr>
        <w:tc>
          <w:tcPr>
            <w:tcW w:w="4395" w:type="dxa"/>
            <w:hideMark/>
          </w:tcPr>
          <w:p w:rsidR="00C1077F" w:rsidRPr="00C1077F" w:rsidRDefault="00C1077F" w:rsidP="00C44839">
            <w:pPr>
              <w:spacing w:line="288" w:lineRule="auto"/>
              <w:jc w:val="center"/>
              <w:rPr>
                <w:b/>
                <w:szCs w:val="20"/>
                <w:lang w:val="sl-SI"/>
              </w:rPr>
            </w:pPr>
            <w:r w:rsidRPr="00C1077F">
              <w:rPr>
                <w:b/>
                <w:szCs w:val="20"/>
                <w:lang w:val="sl-SI"/>
              </w:rPr>
              <w:t>NAROČNIK</w:t>
            </w:r>
          </w:p>
        </w:tc>
        <w:tc>
          <w:tcPr>
            <w:tcW w:w="283" w:type="dxa"/>
          </w:tcPr>
          <w:p w:rsidR="00C1077F" w:rsidRPr="00C1077F" w:rsidRDefault="00C1077F" w:rsidP="00C44839">
            <w:pPr>
              <w:spacing w:line="288" w:lineRule="auto"/>
              <w:jc w:val="center"/>
              <w:rPr>
                <w:b/>
                <w:szCs w:val="20"/>
                <w:lang w:val="sl-SI"/>
              </w:rPr>
            </w:pPr>
          </w:p>
        </w:tc>
        <w:tc>
          <w:tcPr>
            <w:tcW w:w="3827" w:type="dxa"/>
            <w:hideMark/>
          </w:tcPr>
          <w:p w:rsidR="00C1077F" w:rsidRPr="00C1077F" w:rsidRDefault="00C1077F" w:rsidP="00C44839">
            <w:pPr>
              <w:spacing w:line="288" w:lineRule="auto"/>
              <w:jc w:val="center"/>
              <w:rPr>
                <w:b/>
                <w:szCs w:val="20"/>
                <w:lang w:val="sl-SI"/>
              </w:rPr>
            </w:pPr>
            <w:r w:rsidRPr="00C1077F">
              <w:rPr>
                <w:b/>
                <w:szCs w:val="20"/>
                <w:lang w:val="sl-SI"/>
              </w:rPr>
              <w:t>IZVAJALEC</w:t>
            </w:r>
          </w:p>
        </w:tc>
      </w:tr>
      <w:tr w:rsidR="00C1077F" w:rsidRPr="00C1077F" w:rsidTr="00C44839">
        <w:trPr>
          <w:cantSplit/>
        </w:trPr>
        <w:tc>
          <w:tcPr>
            <w:tcW w:w="4395" w:type="dxa"/>
            <w:hideMark/>
          </w:tcPr>
          <w:p w:rsidR="00C1077F" w:rsidRPr="00C1077F" w:rsidRDefault="00C1077F" w:rsidP="00C44839">
            <w:pPr>
              <w:spacing w:line="288" w:lineRule="auto"/>
              <w:jc w:val="center"/>
              <w:rPr>
                <w:b/>
                <w:szCs w:val="20"/>
                <w:lang w:val="sl-SI"/>
              </w:rPr>
            </w:pPr>
            <w:r w:rsidRPr="00C1077F">
              <w:rPr>
                <w:b/>
                <w:szCs w:val="20"/>
                <w:lang w:val="sl-SI"/>
              </w:rPr>
              <w:t>Republika Slovenija</w:t>
            </w:r>
          </w:p>
        </w:tc>
        <w:tc>
          <w:tcPr>
            <w:tcW w:w="283" w:type="dxa"/>
          </w:tcPr>
          <w:p w:rsidR="00C1077F" w:rsidRPr="00C1077F" w:rsidRDefault="00C1077F" w:rsidP="00C44839">
            <w:pPr>
              <w:spacing w:line="288" w:lineRule="auto"/>
              <w:rPr>
                <w:b/>
                <w:szCs w:val="20"/>
                <w:lang w:val="sl-SI"/>
              </w:rPr>
            </w:pPr>
          </w:p>
        </w:tc>
        <w:tc>
          <w:tcPr>
            <w:tcW w:w="3827" w:type="dxa"/>
          </w:tcPr>
          <w:p w:rsidR="00C1077F" w:rsidRPr="00C1077F" w:rsidRDefault="00C1077F" w:rsidP="00C44839">
            <w:pPr>
              <w:spacing w:line="288" w:lineRule="auto"/>
              <w:jc w:val="center"/>
              <w:rPr>
                <w:b/>
                <w:szCs w:val="20"/>
                <w:lang w:val="sl-SI"/>
              </w:rPr>
            </w:pPr>
          </w:p>
        </w:tc>
      </w:tr>
      <w:tr w:rsidR="00C1077F" w:rsidRPr="00C1077F" w:rsidTr="00C44839">
        <w:trPr>
          <w:cantSplit/>
        </w:trPr>
        <w:tc>
          <w:tcPr>
            <w:tcW w:w="4395" w:type="dxa"/>
            <w:hideMark/>
          </w:tcPr>
          <w:p w:rsidR="00C1077F" w:rsidRPr="00C1077F" w:rsidRDefault="00C1077F" w:rsidP="00C44839">
            <w:pPr>
              <w:spacing w:line="288" w:lineRule="auto"/>
              <w:jc w:val="center"/>
              <w:rPr>
                <w:b/>
                <w:szCs w:val="20"/>
                <w:lang w:val="sl-SI"/>
              </w:rPr>
            </w:pPr>
            <w:r w:rsidRPr="00C1077F">
              <w:rPr>
                <w:b/>
                <w:szCs w:val="20"/>
                <w:lang w:val="sl-SI"/>
              </w:rPr>
              <w:t>Ministrstvo za obrambo</w:t>
            </w:r>
          </w:p>
        </w:tc>
        <w:tc>
          <w:tcPr>
            <w:tcW w:w="283" w:type="dxa"/>
          </w:tcPr>
          <w:p w:rsidR="00C1077F" w:rsidRPr="00C1077F" w:rsidRDefault="00C1077F" w:rsidP="00C44839">
            <w:pPr>
              <w:spacing w:line="288" w:lineRule="auto"/>
              <w:rPr>
                <w:b/>
                <w:szCs w:val="20"/>
                <w:lang w:val="sl-SI"/>
              </w:rPr>
            </w:pPr>
          </w:p>
        </w:tc>
        <w:tc>
          <w:tcPr>
            <w:tcW w:w="3827" w:type="dxa"/>
          </w:tcPr>
          <w:p w:rsidR="00C1077F" w:rsidRPr="00C1077F" w:rsidRDefault="00C1077F" w:rsidP="00C44839">
            <w:pPr>
              <w:spacing w:line="288" w:lineRule="auto"/>
              <w:jc w:val="center"/>
              <w:rPr>
                <w:b/>
                <w:szCs w:val="20"/>
                <w:lang w:val="sl-SI"/>
              </w:rPr>
            </w:pPr>
          </w:p>
        </w:tc>
      </w:tr>
    </w:tbl>
    <w:p w:rsidR="00C1077F" w:rsidRPr="00C1077F" w:rsidRDefault="00C1077F" w:rsidP="00C1077F">
      <w:pPr>
        <w:tabs>
          <w:tab w:val="left" w:pos="567"/>
        </w:tabs>
        <w:spacing w:line="288" w:lineRule="auto"/>
        <w:jc w:val="both"/>
        <w:rPr>
          <w:szCs w:val="20"/>
          <w:lang w:val="sl-SI"/>
        </w:rPr>
      </w:pPr>
    </w:p>
    <w:p w:rsidR="00C1077F" w:rsidRPr="00C1077F" w:rsidRDefault="00C1077F" w:rsidP="00C1077F">
      <w:pPr>
        <w:tabs>
          <w:tab w:val="left" w:pos="567"/>
        </w:tabs>
        <w:spacing w:line="288" w:lineRule="auto"/>
        <w:jc w:val="both"/>
        <w:rPr>
          <w:szCs w:val="20"/>
          <w:lang w:val="sl-SI"/>
        </w:rPr>
      </w:pPr>
      <w:r w:rsidRPr="00C1077F">
        <w:rPr>
          <w:szCs w:val="20"/>
          <w:lang w:val="sl-SI"/>
        </w:rPr>
        <w:t>Priloge kot sestavni del te pogodbe so:</w:t>
      </w:r>
    </w:p>
    <w:p w:rsidR="00C1077F" w:rsidRPr="00C1077F" w:rsidRDefault="00C1077F" w:rsidP="00C44839">
      <w:pPr>
        <w:numPr>
          <w:ilvl w:val="0"/>
          <w:numId w:val="43"/>
        </w:numPr>
        <w:tabs>
          <w:tab w:val="left" w:pos="567"/>
        </w:tabs>
        <w:spacing w:line="288" w:lineRule="auto"/>
        <w:jc w:val="both"/>
        <w:rPr>
          <w:szCs w:val="20"/>
          <w:lang w:val="sl-SI"/>
        </w:rPr>
      </w:pPr>
      <w:r w:rsidRPr="00C1077F">
        <w:rPr>
          <w:szCs w:val="20"/>
          <w:lang w:val="sl-SI"/>
        </w:rPr>
        <w:t xml:space="preserve">ponudba št. </w:t>
      </w:r>
    </w:p>
    <w:p w:rsidR="00C1077F" w:rsidRPr="00C1077F" w:rsidRDefault="00C1077F" w:rsidP="00C44839">
      <w:pPr>
        <w:numPr>
          <w:ilvl w:val="0"/>
          <w:numId w:val="43"/>
        </w:numPr>
        <w:tabs>
          <w:tab w:val="left" w:pos="567"/>
        </w:tabs>
        <w:spacing w:line="288" w:lineRule="auto"/>
        <w:jc w:val="both"/>
        <w:rPr>
          <w:szCs w:val="20"/>
          <w:lang w:val="sl-SI"/>
        </w:rPr>
      </w:pPr>
      <w:r w:rsidRPr="00C1077F">
        <w:rPr>
          <w:szCs w:val="20"/>
          <w:lang w:val="sl-SI"/>
        </w:rPr>
        <w:t>primopredajni zapisnik s kakovostnim prevzemom pri zunanjem izvajalcu (ST 09.1 in ST 09.4)</w:t>
      </w:r>
    </w:p>
    <w:p w:rsidR="00C1077F" w:rsidRPr="00C1077F" w:rsidRDefault="00C1077F" w:rsidP="00C1077F">
      <w:pPr>
        <w:tabs>
          <w:tab w:val="left" w:pos="567"/>
        </w:tabs>
        <w:spacing w:line="288" w:lineRule="auto"/>
        <w:jc w:val="both"/>
        <w:rPr>
          <w:color w:val="FF0000"/>
          <w:szCs w:val="20"/>
          <w:lang w:val="sl-SI"/>
        </w:rPr>
      </w:pPr>
    </w:p>
    <w:p w:rsidR="00C1077F" w:rsidRPr="00C1077F" w:rsidRDefault="00C1077F" w:rsidP="00C1077F">
      <w:pPr>
        <w:spacing w:line="288" w:lineRule="auto"/>
        <w:rPr>
          <w:color w:val="FF0000"/>
          <w:szCs w:val="20"/>
          <w:lang w:val="sl-SI"/>
        </w:rPr>
        <w:sectPr w:rsidR="00C1077F" w:rsidRPr="00C1077F" w:rsidSect="00C44839">
          <w:footerReference w:type="default" r:id="rId22"/>
          <w:pgSz w:w="11907" w:h="16840"/>
          <w:pgMar w:top="1418" w:right="1418" w:bottom="1418" w:left="1418" w:header="709" w:footer="709" w:gutter="0"/>
          <w:cols w:space="708"/>
        </w:sectPr>
      </w:pPr>
    </w:p>
    <w:tbl>
      <w:tblPr>
        <w:tblW w:w="9700" w:type="dxa"/>
        <w:tblInd w:w="-421" w:type="dxa"/>
        <w:tblCellMar>
          <w:top w:w="11" w:type="dxa"/>
          <w:left w:w="0" w:type="dxa"/>
          <w:bottom w:w="6" w:type="dxa"/>
          <w:right w:w="0" w:type="dxa"/>
        </w:tblCellMar>
        <w:tblLook w:val="04A0" w:firstRow="1" w:lastRow="0" w:firstColumn="1" w:lastColumn="0" w:noHBand="0" w:noVBand="1"/>
      </w:tblPr>
      <w:tblGrid>
        <w:gridCol w:w="2743"/>
        <w:gridCol w:w="431"/>
        <w:gridCol w:w="1718"/>
        <w:gridCol w:w="93"/>
        <w:gridCol w:w="2785"/>
        <w:gridCol w:w="1596"/>
        <w:gridCol w:w="334"/>
      </w:tblGrid>
      <w:tr w:rsidR="00C1077F" w:rsidRPr="00C1077F" w:rsidTr="00C44839">
        <w:trPr>
          <w:trHeight w:val="653"/>
        </w:trPr>
        <w:tc>
          <w:tcPr>
            <w:tcW w:w="2743" w:type="dxa"/>
            <w:vMerge w:val="restart"/>
            <w:tcBorders>
              <w:top w:val="single" w:sz="4" w:space="0" w:color="181717"/>
              <w:left w:val="single" w:sz="4" w:space="0" w:color="181717"/>
              <w:bottom w:val="single" w:sz="4" w:space="0" w:color="181717"/>
              <w:right w:val="single" w:sz="4" w:space="0" w:color="181717"/>
            </w:tcBorders>
            <w:shd w:val="clear" w:color="auto" w:fill="auto"/>
            <w:vAlign w:val="center"/>
          </w:tcPr>
          <w:p w:rsidR="00C1077F" w:rsidRPr="00C1077F" w:rsidRDefault="004B5C2F" w:rsidP="00C44839">
            <w:pPr>
              <w:spacing w:line="288" w:lineRule="auto"/>
              <w:ind w:left="144" w:right="179"/>
              <w:jc w:val="right"/>
              <w:rPr>
                <w:szCs w:val="20"/>
                <w:lang w:val="sl-SI"/>
              </w:rPr>
            </w:pPr>
            <w:r w:rsidRPr="00C1077F">
              <w:rPr>
                <w:noProof/>
                <w:szCs w:val="20"/>
                <w:lang w:val="sl-SI" w:eastAsia="sl-SI"/>
              </w:rPr>
              <w:drawing>
                <wp:anchor distT="0" distB="0" distL="114300" distR="114300" simplePos="0" relativeHeight="251645440" behindDoc="0" locked="0" layoutInCell="1" allowOverlap="0">
                  <wp:simplePos x="0" y="0"/>
                  <wp:positionH relativeFrom="column">
                    <wp:posOffset>91440</wp:posOffset>
                  </wp:positionH>
                  <wp:positionV relativeFrom="paragraph">
                    <wp:posOffset>-8890</wp:posOffset>
                  </wp:positionV>
                  <wp:extent cx="280670" cy="323215"/>
                  <wp:effectExtent l="0" t="0" r="0" b="0"/>
                  <wp:wrapSquare wrapText="bothSides"/>
                  <wp:docPr id="26" name="Picture 2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0670" cy="323215"/>
                          </a:xfrm>
                          <a:prstGeom prst="rect">
                            <a:avLst/>
                          </a:prstGeom>
                          <a:noFill/>
                          <a:ln>
                            <a:noFill/>
                          </a:ln>
                        </pic:spPr>
                      </pic:pic>
                    </a:graphicData>
                  </a:graphic>
                  <wp14:sizeRelH relativeFrom="page">
                    <wp14:pctWidth>0</wp14:pctWidth>
                  </wp14:sizeRelH>
                  <wp14:sizeRelV relativeFrom="page">
                    <wp14:pctHeight>0</wp14:pctHeight>
                  </wp14:sizeRelV>
                </wp:anchor>
              </w:drawing>
            </w:r>
            <w:r w:rsidR="00C1077F" w:rsidRPr="00C1077F">
              <w:rPr>
                <w:szCs w:val="20"/>
                <w:lang w:val="sl-SI"/>
              </w:rPr>
              <w:t xml:space="preserve">REPUBLIKA SLOVENIJA </w:t>
            </w:r>
          </w:p>
          <w:p w:rsidR="00C1077F" w:rsidRPr="00C1077F" w:rsidRDefault="00C1077F" w:rsidP="00C44839">
            <w:pPr>
              <w:spacing w:line="288" w:lineRule="auto"/>
              <w:ind w:left="393" w:hanging="249"/>
              <w:rPr>
                <w:szCs w:val="20"/>
                <w:lang w:val="sl-SI"/>
              </w:rPr>
            </w:pPr>
            <w:r w:rsidRPr="00C1077F">
              <w:rPr>
                <w:szCs w:val="20"/>
                <w:lang w:val="sl-SI"/>
              </w:rPr>
              <w:t>MINISTRSTVO ZA OBRAMBO</w:t>
            </w:r>
          </w:p>
        </w:tc>
        <w:tc>
          <w:tcPr>
            <w:tcW w:w="6957" w:type="dxa"/>
            <w:gridSpan w:val="6"/>
            <w:tcBorders>
              <w:top w:val="single" w:sz="4" w:space="0" w:color="181717"/>
              <w:left w:val="single" w:sz="4" w:space="0" w:color="181717"/>
              <w:bottom w:val="single" w:sz="4" w:space="0" w:color="181717"/>
              <w:right w:val="single" w:sz="4" w:space="0" w:color="181717"/>
            </w:tcBorders>
            <w:shd w:val="clear" w:color="auto" w:fill="auto"/>
          </w:tcPr>
          <w:p w:rsidR="00C1077F" w:rsidRPr="00C1077F" w:rsidRDefault="00C1077F" w:rsidP="00C44839">
            <w:pPr>
              <w:spacing w:line="288" w:lineRule="auto"/>
              <w:jc w:val="center"/>
              <w:rPr>
                <w:szCs w:val="20"/>
                <w:lang w:val="sl-SI"/>
              </w:rPr>
            </w:pPr>
            <w:r w:rsidRPr="00C1077F">
              <w:rPr>
                <w:b/>
                <w:szCs w:val="20"/>
                <w:lang w:val="sl-SI"/>
              </w:rPr>
              <w:t>PRIMOPREDAJNI ZAPISNIK S KAKOVOSTNIM PREVZEMOM PRI ZUNANJEM IZVAJALCU</w:t>
            </w:r>
          </w:p>
          <w:p w:rsidR="00C1077F" w:rsidRPr="00C1077F" w:rsidRDefault="00C1077F" w:rsidP="00C44839">
            <w:pPr>
              <w:spacing w:line="288" w:lineRule="auto"/>
              <w:jc w:val="center"/>
              <w:rPr>
                <w:szCs w:val="20"/>
                <w:lang w:val="sl-SI"/>
              </w:rPr>
            </w:pPr>
            <w:r w:rsidRPr="00C1077F">
              <w:rPr>
                <w:b/>
                <w:szCs w:val="20"/>
                <w:lang w:val="sl-SI"/>
              </w:rPr>
              <w:t>(ST 09.1 in ST 09.4)</w:t>
            </w:r>
          </w:p>
        </w:tc>
      </w:tr>
      <w:tr w:rsidR="00C1077F" w:rsidRPr="00C1077F" w:rsidTr="00C44839">
        <w:trPr>
          <w:trHeight w:val="540"/>
        </w:trPr>
        <w:tc>
          <w:tcPr>
            <w:tcW w:w="0" w:type="auto"/>
            <w:vMerge/>
            <w:tcBorders>
              <w:top w:val="nil"/>
              <w:left w:val="single" w:sz="4" w:space="0" w:color="181717"/>
              <w:bottom w:val="single" w:sz="4" w:space="0" w:color="181717"/>
              <w:right w:val="single" w:sz="4" w:space="0" w:color="181717"/>
            </w:tcBorders>
            <w:shd w:val="clear" w:color="auto" w:fill="auto"/>
          </w:tcPr>
          <w:p w:rsidR="00C1077F" w:rsidRPr="00C1077F" w:rsidRDefault="00C1077F" w:rsidP="00C44839">
            <w:pPr>
              <w:spacing w:after="160" w:line="288" w:lineRule="auto"/>
              <w:rPr>
                <w:szCs w:val="20"/>
                <w:lang w:val="sl-SI"/>
              </w:rPr>
            </w:pPr>
          </w:p>
        </w:tc>
        <w:tc>
          <w:tcPr>
            <w:tcW w:w="2242" w:type="dxa"/>
            <w:gridSpan w:val="3"/>
            <w:tcBorders>
              <w:top w:val="single" w:sz="4" w:space="0" w:color="181717"/>
              <w:left w:val="single" w:sz="4" w:space="0" w:color="181717"/>
              <w:bottom w:val="single" w:sz="4" w:space="0" w:color="181717"/>
              <w:right w:val="single" w:sz="4" w:space="0" w:color="181717"/>
            </w:tcBorders>
            <w:shd w:val="clear" w:color="auto" w:fill="auto"/>
          </w:tcPr>
          <w:p w:rsidR="00C1077F" w:rsidRPr="00C1077F" w:rsidRDefault="00C1077F" w:rsidP="00C44839">
            <w:pPr>
              <w:spacing w:line="288" w:lineRule="auto"/>
              <w:ind w:left="113"/>
              <w:rPr>
                <w:szCs w:val="20"/>
                <w:lang w:val="sl-SI"/>
              </w:rPr>
            </w:pPr>
            <w:r w:rsidRPr="00C1077F">
              <w:rPr>
                <w:szCs w:val="20"/>
                <w:lang w:val="sl-SI"/>
              </w:rPr>
              <w:t>Številka DN</w:t>
            </w:r>
          </w:p>
        </w:tc>
        <w:tc>
          <w:tcPr>
            <w:tcW w:w="2785" w:type="dxa"/>
            <w:tcBorders>
              <w:top w:val="single" w:sz="4" w:space="0" w:color="181717"/>
              <w:left w:val="single" w:sz="4" w:space="0" w:color="181717"/>
              <w:bottom w:val="single" w:sz="4" w:space="0" w:color="181717"/>
              <w:right w:val="single" w:sz="4" w:space="0" w:color="181717"/>
            </w:tcBorders>
            <w:shd w:val="clear" w:color="auto" w:fill="auto"/>
          </w:tcPr>
          <w:p w:rsidR="00C1077F" w:rsidRPr="00C1077F" w:rsidRDefault="00C1077F" w:rsidP="00C44839">
            <w:pPr>
              <w:spacing w:line="288" w:lineRule="auto"/>
              <w:ind w:left="113"/>
              <w:rPr>
                <w:szCs w:val="20"/>
                <w:lang w:val="sl-SI"/>
              </w:rPr>
            </w:pPr>
            <w:r w:rsidRPr="00C1077F">
              <w:rPr>
                <w:szCs w:val="20"/>
                <w:lang w:val="sl-SI"/>
              </w:rPr>
              <w:t>Rok popravila</w:t>
            </w:r>
          </w:p>
        </w:tc>
        <w:tc>
          <w:tcPr>
            <w:tcW w:w="1930" w:type="dxa"/>
            <w:gridSpan w:val="2"/>
            <w:tcBorders>
              <w:top w:val="single" w:sz="4" w:space="0" w:color="181717"/>
              <w:left w:val="single" w:sz="4" w:space="0" w:color="181717"/>
              <w:bottom w:val="single" w:sz="4" w:space="0" w:color="181717"/>
              <w:right w:val="single" w:sz="4" w:space="0" w:color="181717"/>
            </w:tcBorders>
            <w:shd w:val="clear" w:color="auto" w:fill="auto"/>
          </w:tcPr>
          <w:p w:rsidR="00C1077F" w:rsidRPr="00C1077F" w:rsidRDefault="00C1077F" w:rsidP="00C44839">
            <w:pPr>
              <w:spacing w:line="288" w:lineRule="auto"/>
              <w:ind w:left="113"/>
              <w:rPr>
                <w:szCs w:val="20"/>
                <w:lang w:val="sl-SI"/>
              </w:rPr>
            </w:pPr>
            <w:r w:rsidRPr="00C1077F">
              <w:rPr>
                <w:szCs w:val="20"/>
                <w:lang w:val="sl-SI"/>
              </w:rPr>
              <w:t>PU</w:t>
            </w:r>
          </w:p>
        </w:tc>
      </w:tr>
      <w:tr w:rsidR="00C1077F" w:rsidRPr="00C1077F" w:rsidTr="00C44839">
        <w:trPr>
          <w:trHeight w:val="418"/>
        </w:trPr>
        <w:tc>
          <w:tcPr>
            <w:tcW w:w="2743" w:type="dxa"/>
            <w:tcBorders>
              <w:top w:val="single" w:sz="4" w:space="0" w:color="181717"/>
              <w:left w:val="single" w:sz="4" w:space="0" w:color="181717"/>
              <w:bottom w:val="single" w:sz="4" w:space="0" w:color="181717"/>
              <w:right w:val="nil"/>
            </w:tcBorders>
            <w:shd w:val="clear" w:color="auto" w:fill="auto"/>
          </w:tcPr>
          <w:p w:rsidR="00C1077F" w:rsidRPr="00C1077F" w:rsidRDefault="00C1077F" w:rsidP="00C44839">
            <w:pPr>
              <w:spacing w:line="288" w:lineRule="auto"/>
              <w:ind w:left="113"/>
              <w:rPr>
                <w:szCs w:val="20"/>
                <w:lang w:val="sl-SI"/>
              </w:rPr>
            </w:pPr>
            <w:r w:rsidRPr="00C1077F">
              <w:rPr>
                <w:szCs w:val="20"/>
                <w:lang w:val="sl-SI"/>
              </w:rPr>
              <w:t xml:space="preserve">Delavnica  </w:t>
            </w:r>
          </w:p>
        </w:tc>
        <w:tc>
          <w:tcPr>
            <w:tcW w:w="6957" w:type="dxa"/>
            <w:gridSpan w:val="6"/>
            <w:tcBorders>
              <w:top w:val="single" w:sz="4" w:space="0" w:color="181717"/>
              <w:left w:val="nil"/>
              <w:bottom w:val="single" w:sz="4" w:space="0" w:color="181717"/>
              <w:right w:val="single" w:sz="4" w:space="0" w:color="181717"/>
            </w:tcBorders>
            <w:shd w:val="clear" w:color="auto" w:fill="auto"/>
          </w:tcPr>
          <w:p w:rsidR="00C1077F" w:rsidRPr="00C1077F" w:rsidRDefault="00C1077F" w:rsidP="00C44839">
            <w:pPr>
              <w:spacing w:after="160" w:line="288" w:lineRule="auto"/>
              <w:rPr>
                <w:szCs w:val="20"/>
                <w:lang w:val="sl-SI"/>
              </w:rPr>
            </w:pPr>
          </w:p>
        </w:tc>
      </w:tr>
      <w:tr w:rsidR="00C1077F" w:rsidRPr="00C1077F" w:rsidTr="00C44839">
        <w:trPr>
          <w:trHeight w:val="817"/>
        </w:trPr>
        <w:tc>
          <w:tcPr>
            <w:tcW w:w="9366" w:type="dxa"/>
            <w:gridSpan w:val="6"/>
            <w:tcBorders>
              <w:top w:val="single" w:sz="4" w:space="0" w:color="181717"/>
              <w:left w:val="single" w:sz="4" w:space="0" w:color="181717"/>
              <w:bottom w:val="single" w:sz="4" w:space="0" w:color="181717"/>
              <w:right w:val="nil"/>
            </w:tcBorders>
            <w:shd w:val="clear" w:color="auto" w:fill="auto"/>
          </w:tcPr>
          <w:p w:rsidR="00C1077F" w:rsidRPr="00C1077F" w:rsidRDefault="00C1077F" w:rsidP="00C44839">
            <w:pPr>
              <w:spacing w:after="14" w:line="288" w:lineRule="auto"/>
              <w:ind w:left="113"/>
              <w:rPr>
                <w:szCs w:val="20"/>
                <w:lang w:val="sl-SI"/>
              </w:rPr>
            </w:pPr>
            <w:r w:rsidRPr="00C1077F">
              <w:rPr>
                <w:szCs w:val="20"/>
                <w:lang w:val="sl-SI"/>
              </w:rPr>
              <w:t xml:space="preserve">Podatki o izvajalcu </w:t>
            </w:r>
          </w:p>
          <w:p w:rsidR="00C1077F" w:rsidRPr="00C1077F" w:rsidRDefault="00C1077F" w:rsidP="00C44839">
            <w:pPr>
              <w:spacing w:after="14" w:line="288" w:lineRule="auto"/>
              <w:ind w:left="113" w:right="-6909"/>
              <w:rPr>
                <w:szCs w:val="20"/>
                <w:lang w:val="sl-SI"/>
              </w:rPr>
            </w:pPr>
            <w:r w:rsidRPr="00C1077F">
              <w:rPr>
                <w:szCs w:val="20"/>
                <w:lang w:val="sl-SI"/>
              </w:rPr>
              <w:t>Šifra</w:t>
            </w:r>
            <w:r w:rsidRPr="00C1077F">
              <w:rPr>
                <w:szCs w:val="20"/>
                <w:lang w:val="sl-SI"/>
              </w:rPr>
              <w:tab/>
              <w:t xml:space="preserve">                 Naziv                               Naslov                                      Davčna                                         Telefon</w:t>
            </w:r>
          </w:p>
        </w:tc>
        <w:tc>
          <w:tcPr>
            <w:tcW w:w="334" w:type="dxa"/>
            <w:tcBorders>
              <w:top w:val="single" w:sz="4" w:space="0" w:color="181717"/>
              <w:left w:val="nil"/>
              <w:bottom w:val="single" w:sz="4" w:space="0" w:color="181717"/>
              <w:right w:val="single" w:sz="4" w:space="0" w:color="181717"/>
            </w:tcBorders>
            <w:shd w:val="clear" w:color="auto" w:fill="auto"/>
          </w:tcPr>
          <w:p w:rsidR="00C1077F" w:rsidRPr="00C1077F" w:rsidRDefault="00C1077F" w:rsidP="00C44839">
            <w:pPr>
              <w:tabs>
                <w:tab w:val="center" w:pos="1951"/>
                <w:tab w:val="center" w:pos="4704"/>
                <w:tab w:val="center" w:pos="6131"/>
              </w:tabs>
              <w:spacing w:line="288" w:lineRule="auto"/>
              <w:ind w:left="3967" w:firstLine="142"/>
              <w:rPr>
                <w:szCs w:val="20"/>
                <w:lang w:val="sl-SI"/>
              </w:rPr>
            </w:pPr>
          </w:p>
        </w:tc>
      </w:tr>
      <w:tr w:rsidR="00C1077F" w:rsidRPr="00C1077F" w:rsidTr="00C44839">
        <w:trPr>
          <w:trHeight w:val="495"/>
        </w:trPr>
        <w:tc>
          <w:tcPr>
            <w:tcW w:w="2743" w:type="dxa"/>
            <w:tcBorders>
              <w:top w:val="single" w:sz="4" w:space="0" w:color="181717"/>
              <w:left w:val="single" w:sz="4" w:space="0" w:color="181717"/>
              <w:bottom w:val="single" w:sz="4" w:space="0" w:color="181717"/>
              <w:right w:val="nil"/>
            </w:tcBorders>
            <w:shd w:val="clear" w:color="auto" w:fill="auto"/>
          </w:tcPr>
          <w:p w:rsidR="00C1077F" w:rsidRPr="00C1077F" w:rsidRDefault="00C1077F" w:rsidP="00C44839">
            <w:pPr>
              <w:spacing w:line="288" w:lineRule="auto"/>
              <w:ind w:left="113"/>
              <w:rPr>
                <w:szCs w:val="20"/>
                <w:lang w:val="sl-SI"/>
              </w:rPr>
            </w:pPr>
            <w:r w:rsidRPr="00C1077F">
              <w:rPr>
                <w:szCs w:val="20"/>
                <w:lang w:val="sl-SI"/>
              </w:rPr>
              <w:t>Inv.ser. št.</w:t>
            </w:r>
          </w:p>
        </w:tc>
        <w:tc>
          <w:tcPr>
            <w:tcW w:w="431" w:type="dxa"/>
            <w:tcBorders>
              <w:top w:val="single" w:sz="4" w:space="0" w:color="181717"/>
              <w:left w:val="nil"/>
              <w:bottom w:val="single" w:sz="4" w:space="0" w:color="181717"/>
              <w:right w:val="single" w:sz="4" w:space="0" w:color="181717"/>
            </w:tcBorders>
            <w:shd w:val="clear" w:color="auto" w:fill="auto"/>
          </w:tcPr>
          <w:p w:rsidR="00C1077F" w:rsidRPr="00C1077F" w:rsidRDefault="00C1077F" w:rsidP="00C44839">
            <w:pPr>
              <w:spacing w:after="160" w:line="288" w:lineRule="auto"/>
              <w:rPr>
                <w:szCs w:val="20"/>
                <w:lang w:val="sl-SI"/>
              </w:rPr>
            </w:pPr>
          </w:p>
        </w:tc>
        <w:tc>
          <w:tcPr>
            <w:tcW w:w="6526" w:type="dxa"/>
            <w:gridSpan w:val="5"/>
            <w:tcBorders>
              <w:top w:val="single" w:sz="4" w:space="0" w:color="181717"/>
              <w:left w:val="single" w:sz="4" w:space="0" w:color="181717"/>
              <w:bottom w:val="single" w:sz="4" w:space="0" w:color="181717"/>
              <w:right w:val="single" w:sz="4" w:space="0" w:color="181717"/>
            </w:tcBorders>
            <w:shd w:val="clear" w:color="auto" w:fill="auto"/>
          </w:tcPr>
          <w:p w:rsidR="00C1077F" w:rsidRPr="00C1077F" w:rsidRDefault="00C1077F" w:rsidP="00C44839">
            <w:pPr>
              <w:spacing w:line="288" w:lineRule="auto"/>
              <w:ind w:left="113"/>
              <w:rPr>
                <w:szCs w:val="20"/>
                <w:lang w:val="sl-SI"/>
              </w:rPr>
            </w:pPr>
            <w:r w:rsidRPr="00C1077F">
              <w:rPr>
                <w:szCs w:val="20"/>
                <w:lang w:val="sl-SI"/>
              </w:rPr>
              <w:t>Naziv sredstva TK</w:t>
            </w:r>
          </w:p>
        </w:tc>
      </w:tr>
      <w:tr w:rsidR="00C1077F" w:rsidRPr="00C1077F" w:rsidTr="00C44839">
        <w:trPr>
          <w:trHeight w:val="417"/>
        </w:trPr>
        <w:tc>
          <w:tcPr>
            <w:tcW w:w="2743" w:type="dxa"/>
            <w:tcBorders>
              <w:top w:val="single" w:sz="4" w:space="0" w:color="181717"/>
              <w:left w:val="single" w:sz="4" w:space="0" w:color="181717"/>
              <w:bottom w:val="single" w:sz="4" w:space="0" w:color="181717"/>
              <w:right w:val="nil"/>
            </w:tcBorders>
            <w:shd w:val="clear" w:color="auto" w:fill="auto"/>
          </w:tcPr>
          <w:p w:rsidR="00C1077F" w:rsidRPr="00C1077F" w:rsidRDefault="00C1077F" w:rsidP="00C44839">
            <w:pPr>
              <w:spacing w:line="288" w:lineRule="auto"/>
              <w:ind w:left="113"/>
              <w:rPr>
                <w:szCs w:val="20"/>
                <w:lang w:val="sl-SI"/>
              </w:rPr>
            </w:pPr>
            <w:r w:rsidRPr="00C1077F">
              <w:rPr>
                <w:szCs w:val="20"/>
                <w:lang w:val="sl-SI"/>
              </w:rPr>
              <w:t xml:space="preserve">Šifra in naziv MS </w:t>
            </w:r>
          </w:p>
        </w:tc>
        <w:tc>
          <w:tcPr>
            <w:tcW w:w="2242" w:type="dxa"/>
            <w:gridSpan w:val="3"/>
            <w:tcBorders>
              <w:top w:val="single" w:sz="4" w:space="0" w:color="181717"/>
              <w:left w:val="nil"/>
              <w:bottom w:val="single" w:sz="4" w:space="0" w:color="181717"/>
              <w:right w:val="single" w:sz="4" w:space="0" w:color="181717"/>
            </w:tcBorders>
            <w:shd w:val="clear" w:color="auto" w:fill="auto"/>
          </w:tcPr>
          <w:p w:rsidR="00C1077F" w:rsidRPr="00C1077F" w:rsidRDefault="00C1077F" w:rsidP="00C44839">
            <w:pPr>
              <w:spacing w:after="160" w:line="288" w:lineRule="auto"/>
              <w:rPr>
                <w:szCs w:val="20"/>
                <w:lang w:val="sl-SI"/>
              </w:rPr>
            </w:pPr>
          </w:p>
        </w:tc>
        <w:tc>
          <w:tcPr>
            <w:tcW w:w="2785" w:type="dxa"/>
            <w:tcBorders>
              <w:top w:val="single" w:sz="4" w:space="0" w:color="181717"/>
              <w:left w:val="single" w:sz="4" w:space="0" w:color="181717"/>
              <w:bottom w:val="single" w:sz="4" w:space="0" w:color="181717"/>
              <w:right w:val="single" w:sz="4" w:space="0" w:color="181717"/>
            </w:tcBorders>
            <w:shd w:val="clear" w:color="auto" w:fill="auto"/>
          </w:tcPr>
          <w:p w:rsidR="00C1077F" w:rsidRPr="00C1077F" w:rsidRDefault="00C1077F" w:rsidP="00C44839">
            <w:pPr>
              <w:spacing w:line="288" w:lineRule="auto"/>
              <w:ind w:left="113"/>
              <w:rPr>
                <w:szCs w:val="20"/>
                <w:lang w:val="sl-SI"/>
              </w:rPr>
            </w:pPr>
            <w:r w:rsidRPr="00C1077F">
              <w:rPr>
                <w:szCs w:val="20"/>
                <w:lang w:val="sl-SI"/>
              </w:rPr>
              <w:t>Vrsta/Tip TK</w:t>
            </w:r>
          </w:p>
        </w:tc>
        <w:tc>
          <w:tcPr>
            <w:tcW w:w="1930" w:type="dxa"/>
            <w:gridSpan w:val="2"/>
            <w:tcBorders>
              <w:top w:val="single" w:sz="4" w:space="0" w:color="181717"/>
              <w:left w:val="single" w:sz="4" w:space="0" w:color="181717"/>
              <w:bottom w:val="single" w:sz="4" w:space="0" w:color="181717"/>
              <w:right w:val="single" w:sz="4" w:space="0" w:color="181717"/>
            </w:tcBorders>
            <w:shd w:val="clear" w:color="auto" w:fill="auto"/>
          </w:tcPr>
          <w:p w:rsidR="00C1077F" w:rsidRPr="00C1077F" w:rsidRDefault="00C1077F" w:rsidP="00C44839">
            <w:pPr>
              <w:spacing w:line="288" w:lineRule="auto"/>
              <w:ind w:left="113"/>
              <w:rPr>
                <w:szCs w:val="20"/>
                <w:lang w:val="sl-SI"/>
              </w:rPr>
            </w:pPr>
            <w:r w:rsidRPr="00C1077F">
              <w:rPr>
                <w:szCs w:val="20"/>
                <w:lang w:val="sl-SI"/>
              </w:rPr>
              <w:t>Količina</w:t>
            </w:r>
          </w:p>
        </w:tc>
      </w:tr>
      <w:tr w:rsidR="00C1077F" w:rsidRPr="00C1077F" w:rsidTr="00C44839">
        <w:trPr>
          <w:trHeight w:val="417"/>
        </w:trPr>
        <w:tc>
          <w:tcPr>
            <w:tcW w:w="2743" w:type="dxa"/>
            <w:tcBorders>
              <w:top w:val="single" w:sz="4" w:space="0" w:color="181717"/>
              <w:left w:val="single" w:sz="4" w:space="0" w:color="181717"/>
              <w:bottom w:val="single" w:sz="4" w:space="0" w:color="181717"/>
              <w:right w:val="nil"/>
            </w:tcBorders>
            <w:shd w:val="clear" w:color="auto" w:fill="auto"/>
          </w:tcPr>
          <w:p w:rsidR="00C1077F" w:rsidRPr="00C1077F" w:rsidRDefault="00C1077F" w:rsidP="00C44839">
            <w:pPr>
              <w:spacing w:line="288" w:lineRule="auto"/>
              <w:ind w:left="113"/>
              <w:rPr>
                <w:szCs w:val="20"/>
                <w:lang w:val="sl-SI"/>
              </w:rPr>
            </w:pPr>
            <w:r w:rsidRPr="00C1077F">
              <w:rPr>
                <w:szCs w:val="20"/>
                <w:lang w:val="sl-SI"/>
              </w:rPr>
              <w:t>Vrsta vzdrževanja</w:t>
            </w:r>
          </w:p>
        </w:tc>
        <w:tc>
          <w:tcPr>
            <w:tcW w:w="2242" w:type="dxa"/>
            <w:gridSpan w:val="3"/>
            <w:tcBorders>
              <w:top w:val="single" w:sz="4" w:space="0" w:color="181717"/>
              <w:left w:val="nil"/>
              <w:bottom w:val="single" w:sz="4" w:space="0" w:color="181717"/>
              <w:right w:val="single" w:sz="4" w:space="0" w:color="181717"/>
            </w:tcBorders>
            <w:shd w:val="clear" w:color="auto" w:fill="auto"/>
          </w:tcPr>
          <w:p w:rsidR="00C1077F" w:rsidRPr="00C1077F" w:rsidRDefault="00C1077F" w:rsidP="00C44839">
            <w:pPr>
              <w:spacing w:after="160" w:line="288" w:lineRule="auto"/>
              <w:rPr>
                <w:szCs w:val="20"/>
                <w:lang w:val="sl-SI"/>
              </w:rPr>
            </w:pPr>
          </w:p>
        </w:tc>
        <w:tc>
          <w:tcPr>
            <w:tcW w:w="2785" w:type="dxa"/>
            <w:tcBorders>
              <w:top w:val="single" w:sz="4" w:space="0" w:color="181717"/>
              <w:left w:val="single" w:sz="4" w:space="0" w:color="181717"/>
              <w:bottom w:val="single" w:sz="4" w:space="0" w:color="181717"/>
              <w:right w:val="single" w:sz="4" w:space="0" w:color="181717"/>
            </w:tcBorders>
            <w:shd w:val="clear" w:color="auto" w:fill="auto"/>
          </w:tcPr>
          <w:p w:rsidR="00C1077F" w:rsidRPr="00C1077F" w:rsidRDefault="00C1077F" w:rsidP="00C44839">
            <w:pPr>
              <w:spacing w:line="288" w:lineRule="auto"/>
              <w:ind w:left="113"/>
              <w:rPr>
                <w:szCs w:val="20"/>
                <w:lang w:val="sl-SI"/>
              </w:rPr>
            </w:pPr>
            <w:r w:rsidRPr="00C1077F">
              <w:rPr>
                <w:szCs w:val="20"/>
                <w:lang w:val="sl-SI"/>
              </w:rPr>
              <w:t>Stopnja vzdrževanja</w:t>
            </w:r>
          </w:p>
        </w:tc>
        <w:tc>
          <w:tcPr>
            <w:tcW w:w="1930" w:type="dxa"/>
            <w:gridSpan w:val="2"/>
            <w:tcBorders>
              <w:top w:val="single" w:sz="4" w:space="0" w:color="181717"/>
              <w:left w:val="single" w:sz="4" w:space="0" w:color="181717"/>
              <w:bottom w:val="single" w:sz="4" w:space="0" w:color="181717"/>
              <w:right w:val="single" w:sz="4" w:space="0" w:color="181717"/>
            </w:tcBorders>
            <w:shd w:val="clear" w:color="auto" w:fill="auto"/>
          </w:tcPr>
          <w:p w:rsidR="00C1077F" w:rsidRPr="00C1077F" w:rsidRDefault="00C1077F" w:rsidP="00C44839">
            <w:pPr>
              <w:spacing w:line="288" w:lineRule="auto"/>
              <w:ind w:left="113"/>
              <w:rPr>
                <w:szCs w:val="20"/>
                <w:lang w:val="sl-SI"/>
              </w:rPr>
            </w:pPr>
            <w:r w:rsidRPr="00C1077F">
              <w:rPr>
                <w:szCs w:val="20"/>
                <w:lang w:val="sl-SI"/>
              </w:rPr>
              <w:t>Dejavnost</w:t>
            </w:r>
          </w:p>
        </w:tc>
      </w:tr>
      <w:tr w:rsidR="00C1077F" w:rsidRPr="00C1077F" w:rsidTr="00C44839">
        <w:trPr>
          <w:trHeight w:val="475"/>
        </w:trPr>
        <w:tc>
          <w:tcPr>
            <w:tcW w:w="2743" w:type="dxa"/>
            <w:tcBorders>
              <w:top w:val="single" w:sz="4" w:space="0" w:color="181717"/>
              <w:left w:val="single" w:sz="4" w:space="0" w:color="181717"/>
              <w:bottom w:val="single" w:sz="4" w:space="0" w:color="181717"/>
              <w:right w:val="nil"/>
            </w:tcBorders>
            <w:shd w:val="clear" w:color="auto" w:fill="auto"/>
          </w:tcPr>
          <w:p w:rsidR="00C1077F" w:rsidRPr="00C1077F" w:rsidRDefault="00C1077F" w:rsidP="00C44839">
            <w:pPr>
              <w:spacing w:line="288" w:lineRule="auto"/>
              <w:ind w:left="113"/>
              <w:rPr>
                <w:szCs w:val="20"/>
                <w:lang w:val="sl-SI"/>
              </w:rPr>
            </w:pPr>
            <w:r w:rsidRPr="00C1077F">
              <w:rPr>
                <w:szCs w:val="20"/>
                <w:lang w:val="sl-SI"/>
              </w:rPr>
              <w:t>Vrsta zahtevka / LNV / mesec</w:t>
            </w:r>
          </w:p>
        </w:tc>
        <w:tc>
          <w:tcPr>
            <w:tcW w:w="2242" w:type="dxa"/>
            <w:gridSpan w:val="3"/>
            <w:tcBorders>
              <w:top w:val="single" w:sz="4" w:space="0" w:color="181717"/>
              <w:left w:val="nil"/>
              <w:bottom w:val="single" w:sz="4" w:space="0" w:color="181717"/>
              <w:right w:val="single" w:sz="4" w:space="0" w:color="181717"/>
            </w:tcBorders>
            <w:shd w:val="clear" w:color="auto" w:fill="auto"/>
          </w:tcPr>
          <w:p w:rsidR="00C1077F" w:rsidRPr="00C1077F" w:rsidRDefault="00C1077F" w:rsidP="00C44839">
            <w:pPr>
              <w:spacing w:after="160" w:line="288" w:lineRule="auto"/>
              <w:rPr>
                <w:szCs w:val="20"/>
                <w:lang w:val="sl-SI"/>
              </w:rPr>
            </w:pPr>
          </w:p>
        </w:tc>
        <w:tc>
          <w:tcPr>
            <w:tcW w:w="2785" w:type="dxa"/>
            <w:tcBorders>
              <w:top w:val="single" w:sz="4" w:space="0" w:color="181717"/>
              <w:left w:val="single" w:sz="4" w:space="0" w:color="181717"/>
              <w:bottom w:val="single" w:sz="4" w:space="0" w:color="181717"/>
              <w:right w:val="single" w:sz="4" w:space="0" w:color="181717"/>
            </w:tcBorders>
            <w:shd w:val="clear" w:color="auto" w:fill="auto"/>
          </w:tcPr>
          <w:p w:rsidR="00C1077F" w:rsidRPr="00C1077F" w:rsidRDefault="00C1077F" w:rsidP="00C44839">
            <w:pPr>
              <w:spacing w:line="288" w:lineRule="auto"/>
              <w:ind w:left="113"/>
              <w:rPr>
                <w:szCs w:val="20"/>
                <w:lang w:val="sl-SI"/>
              </w:rPr>
            </w:pPr>
            <w:r w:rsidRPr="00C1077F">
              <w:rPr>
                <w:szCs w:val="20"/>
                <w:lang w:val="sl-SI"/>
              </w:rPr>
              <w:t>Prioriteta</w:t>
            </w:r>
          </w:p>
        </w:tc>
        <w:tc>
          <w:tcPr>
            <w:tcW w:w="1930" w:type="dxa"/>
            <w:gridSpan w:val="2"/>
            <w:tcBorders>
              <w:top w:val="single" w:sz="4" w:space="0" w:color="181717"/>
              <w:left w:val="single" w:sz="4" w:space="0" w:color="181717"/>
              <w:bottom w:val="single" w:sz="4" w:space="0" w:color="181717"/>
              <w:right w:val="single" w:sz="4" w:space="0" w:color="181717"/>
            </w:tcBorders>
            <w:shd w:val="clear" w:color="auto" w:fill="auto"/>
          </w:tcPr>
          <w:p w:rsidR="00C1077F" w:rsidRPr="00C1077F" w:rsidRDefault="00C1077F" w:rsidP="00C44839">
            <w:pPr>
              <w:spacing w:line="288" w:lineRule="auto"/>
              <w:ind w:left="113"/>
              <w:rPr>
                <w:szCs w:val="20"/>
                <w:lang w:val="sl-SI"/>
              </w:rPr>
            </w:pPr>
            <w:r w:rsidRPr="00C1077F">
              <w:rPr>
                <w:szCs w:val="20"/>
                <w:lang w:val="sl-SI"/>
              </w:rPr>
              <w:t>Zaporedje</w:t>
            </w:r>
          </w:p>
        </w:tc>
      </w:tr>
      <w:tr w:rsidR="00C1077F" w:rsidRPr="00C1077F" w:rsidTr="00C44839">
        <w:trPr>
          <w:trHeight w:val="592"/>
        </w:trPr>
        <w:tc>
          <w:tcPr>
            <w:tcW w:w="2743" w:type="dxa"/>
            <w:tcBorders>
              <w:top w:val="single" w:sz="4" w:space="0" w:color="181717"/>
              <w:left w:val="single" w:sz="4" w:space="0" w:color="181717"/>
              <w:bottom w:val="single" w:sz="4" w:space="0" w:color="181717"/>
              <w:right w:val="nil"/>
            </w:tcBorders>
            <w:shd w:val="clear" w:color="auto" w:fill="auto"/>
          </w:tcPr>
          <w:p w:rsidR="00C1077F" w:rsidRPr="00C1077F" w:rsidRDefault="00C1077F" w:rsidP="00C44839">
            <w:pPr>
              <w:spacing w:line="288" w:lineRule="auto"/>
              <w:ind w:left="113"/>
              <w:rPr>
                <w:szCs w:val="20"/>
                <w:lang w:val="sl-SI"/>
              </w:rPr>
            </w:pPr>
            <w:r w:rsidRPr="00C1077F">
              <w:rPr>
                <w:szCs w:val="20"/>
                <w:lang w:val="sl-SI"/>
              </w:rPr>
              <w:t>Opis stanja in okvare MS</w:t>
            </w:r>
          </w:p>
        </w:tc>
        <w:tc>
          <w:tcPr>
            <w:tcW w:w="6957" w:type="dxa"/>
            <w:gridSpan w:val="6"/>
            <w:tcBorders>
              <w:top w:val="single" w:sz="4" w:space="0" w:color="181717"/>
              <w:left w:val="nil"/>
              <w:bottom w:val="single" w:sz="4" w:space="0" w:color="181717"/>
              <w:right w:val="single" w:sz="4" w:space="0" w:color="181717"/>
            </w:tcBorders>
            <w:shd w:val="clear" w:color="auto" w:fill="auto"/>
          </w:tcPr>
          <w:p w:rsidR="00C1077F" w:rsidRPr="00C1077F" w:rsidRDefault="00C1077F" w:rsidP="00C44839">
            <w:pPr>
              <w:spacing w:after="160" w:line="288" w:lineRule="auto"/>
              <w:rPr>
                <w:szCs w:val="20"/>
                <w:lang w:val="sl-SI"/>
              </w:rPr>
            </w:pPr>
          </w:p>
        </w:tc>
      </w:tr>
      <w:tr w:rsidR="00C1077F" w:rsidRPr="00C1077F" w:rsidTr="00C44839">
        <w:trPr>
          <w:trHeight w:val="592"/>
        </w:trPr>
        <w:tc>
          <w:tcPr>
            <w:tcW w:w="2743" w:type="dxa"/>
            <w:tcBorders>
              <w:top w:val="single" w:sz="4" w:space="0" w:color="181717"/>
              <w:left w:val="single" w:sz="4" w:space="0" w:color="181717"/>
              <w:bottom w:val="single" w:sz="4" w:space="0" w:color="181717"/>
              <w:right w:val="nil"/>
            </w:tcBorders>
            <w:shd w:val="clear" w:color="auto" w:fill="auto"/>
          </w:tcPr>
          <w:p w:rsidR="00C1077F" w:rsidRPr="00C1077F" w:rsidRDefault="00C1077F" w:rsidP="00C44839">
            <w:pPr>
              <w:spacing w:line="288" w:lineRule="auto"/>
              <w:ind w:left="113"/>
              <w:rPr>
                <w:szCs w:val="20"/>
                <w:lang w:val="sl-SI"/>
              </w:rPr>
            </w:pPr>
            <w:r w:rsidRPr="00C1077F">
              <w:rPr>
                <w:szCs w:val="20"/>
                <w:lang w:val="sl-SI"/>
              </w:rPr>
              <w:t xml:space="preserve">Zahteva planerja </w:t>
            </w:r>
          </w:p>
        </w:tc>
        <w:tc>
          <w:tcPr>
            <w:tcW w:w="6957" w:type="dxa"/>
            <w:gridSpan w:val="6"/>
            <w:tcBorders>
              <w:top w:val="single" w:sz="4" w:space="0" w:color="181717"/>
              <w:left w:val="nil"/>
              <w:bottom w:val="single" w:sz="4" w:space="0" w:color="181717"/>
              <w:right w:val="single" w:sz="4" w:space="0" w:color="181717"/>
            </w:tcBorders>
            <w:shd w:val="clear" w:color="auto" w:fill="auto"/>
          </w:tcPr>
          <w:p w:rsidR="00C1077F" w:rsidRPr="00C1077F" w:rsidRDefault="00C1077F" w:rsidP="00C44839">
            <w:pPr>
              <w:spacing w:after="160" w:line="288" w:lineRule="auto"/>
              <w:rPr>
                <w:szCs w:val="20"/>
                <w:lang w:val="sl-SI"/>
              </w:rPr>
            </w:pPr>
          </w:p>
        </w:tc>
      </w:tr>
      <w:tr w:rsidR="00C1077F" w:rsidRPr="00C1077F" w:rsidTr="00C44839">
        <w:trPr>
          <w:trHeight w:val="514"/>
        </w:trPr>
        <w:tc>
          <w:tcPr>
            <w:tcW w:w="2743" w:type="dxa"/>
            <w:tcBorders>
              <w:top w:val="single" w:sz="4" w:space="0" w:color="181717"/>
              <w:left w:val="single" w:sz="4" w:space="0" w:color="181717"/>
              <w:bottom w:val="nil"/>
              <w:right w:val="nil"/>
            </w:tcBorders>
            <w:shd w:val="clear" w:color="auto" w:fill="auto"/>
          </w:tcPr>
          <w:p w:rsidR="00C1077F" w:rsidRPr="00C1077F" w:rsidRDefault="00C1077F" w:rsidP="00C44839">
            <w:pPr>
              <w:spacing w:line="288" w:lineRule="auto"/>
              <w:ind w:left="155"/>
              <w:rPr>
                <w:szCs w:val="20"/>
                <w:lang w:val="sl-SI"/>
              </w:rPr>
            </w:pPr>
            <w:r w:rsidRPr="00C1077F">
              <w:rPr>
                <w:szCs w:val="20"/>
                <w:lang w:val="sl-SI"/>
              </w:rPr>
              <w:t>MS Predal (naročnik)</w:t>
            </w:r>
          </w:p>
        </w:tc>
        <w:tc>
          <w:tcPr>
            <w:tcW w:w="2149" w:type="dxa"/>
            <w:gridSpan w:val="2"/>
            <w:tcBorders>
              <w:top w:val="single" w:sz="4" w:space="0" w:color="181717"/>
              <w:left w:val="nil"/>
              <w:bottom w:val="nil"/>
              <w:right w:val="single" w:sz="4" w:space="0" w:color="181717"/>
            </w:tcBorders>
            <w:shd w:val="clear" w:color="auto" w:fill="auto"/>
          </w:tcPr>
          <w:p w:rsidR="00C1077F" w:rsidRPr="00C1077F" w:rsidRDefault="00C1077F" w:rsidP="00C44839">
            <w:pPr>
              <w:spacing w:line="288" w:lineRule="auto"/>
              <w:ind w:left="128"/>
              <w:jc w:val="center"/>
              <w:rPr>
                <w:szCs w:val="20"/>
                <w:lang w:val="sl-SI"/>
              </w:rPr>
            </w:pPr>
            <w:r w:rsidRPr="00C1077F">
              <w:rPr>
                <w:szCs w:val="20"/>
                <w:lang w:val="sl-SI"/>
              </w:rPr>
              <w:t>Žig</w:t>
            </w:r>
          </w:p>
        </w:tc>
        <w:tc>
          <w:tcPr>
            <w:tcW w:w="4808" w:type="dxa"/>
            <w:gridSpan w:val="4"/>
            <w:tcBorders>
              <w:top w:val="single" w:sz="4" w:space="0" w:color="181717"/>
              <w:left w:val="single" w:sz="4" w:space="0" w:color="181717"/>
              <w:bottom w:val="nil"/>
              <w:right w:val="single" w:sz="4" w:space="0" w:color="181717"/>
            </w:tcBorders>
            <w:shd w:val="clear" w:color="auto" w:fill="auto"/>
          </w:tcPr>
          <w:p w:rsidR="00C1077F" w:rsidRPr="00C1077F" w:rsidRDefault="00C1077F" w:rsidP="00C44839">
            <w:pPr>
              <w:tabs>
                <w:tab w:val="center" w:pos="1077"/>
                <w:tab w:val="center" w:pos="3866"/>
              </w:tabs>
              <w:spacing w:line="288" w:lineRule="auto"/>
              <w:rPr>
                <w:szCs w:val="20"/>
                <w:lang w:val="sl-SI"/>
              </w:rPr>
            </w:pPr>
            <w:r w:rsidRPr="00C1077F">
              <w:rPr>
                <w:rFonts w:eastAsia="Calibri"/>
                <w:szCs w:val="20"/>
                <w:lang w:val="sl-SI"/>
              </w:rPr>
              <w:tab/>
            </w:r>
            <w:r w:rsidRPr="00C1077F">
              <w:rPr>
                <w:szCs w:val="20"/>
                <w:lang w:val="sl-SI"/>
              </w:rPr>
              <w:t>MS Prejel (Izvajalec)</w:t>
            </w:r>
            <w:r w:rsidRPr="00C1077F">
              <w:rPr>
                <w:szCs w:val="20"/>
                <w:lang w:val="sl-SI"/>
              </w:rPr>
              <w:tab/>
              <w:t>Žig</w:t>
            </w:r>
          </w:p>
        </w:tc>
      </w:tr>
      <w:tr w:rsidR="00C1077F" w:rsidRPr="00C1077F" w:rsidTr="00C44839">
        <w:trPr>
          <w:trHeight w:val="674"/>
        </w:trPr>
        <w:tc>
          <w:tcPr>
            <w:tcW w:w="2743" w:type="dxa"/>
            <w:tcBorders>
              <w:top w:val="nil"/>
              <w:left w:val="single" w:sz="4" w:space="0" w:color="181717"/>
              <w:bottom w:val="nil"/>
              <w:right w:val="nil"/>
            </w:tcBorders>
            <w:shd w:val="clear" w:color="auto" w:fill="auto"/>
            <w:vAlign w:val="center"/>
          </w:tcPr>
          <w:p w:rsidR="00C1077F" w:rsidRPr="00C1077F" w:rsidRDefault="004B5C2F" w:rsidP="00C44839">
            <w:pPr>
              <w:spacing w:line="288" w:lineRule="auto"/>
              <w:ind w:left="306"/>
              <w:jc w:val="center"/>
              <w:rPr>
                <w:szCs w:val="20"/>
                <w:lang w:val="sl-SI"/>
              </w:rPr>
            </w:pPr>
            <w:r w:rsidRPr="00C1077F">
              <w:rPr>
                <w:noProof/>
                <w:szCs w:val="20"/>
                <w:lang w:val="sl-SI" w:eastAsia="sl-SI"/>
              </w:rPr>
              <mc:AlternateContent>
                <mc:Choice Requires="wpg">
                  <w:drawing>
                    <wp:anchor distT="0" distB="0" distL="114300" distR="114300" simplePos="0" relativeHeight="251646464" behindDoc="1" locked="0" layoutInCell="1" allowOverlap="1">
                      <wp:simplePos x="0" y="0"/>
                      <wp:positionH relativeFrom="column">
                        <wp:posOffset>98425</wp:posOffset>
                      </wp:positionH>
                      <wp:positionV relativeFrom="paragraph">
                        <wp:posOffset>0</wp:posOffset>
                      </wp:positionV>
                      <wp:extent cx="1735455" cy="6350"/>
                      <wp:effectExtent l="0" t="0" r="0" b="0"/>
                      <wp:wrapNone/>
                      <wp:docPr id="2584" name="Group 25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5455" cy="6350"/>
                                <a:chOff x="0" y="0"/>
                                <a:chExt cx="1735729" cy="6346"/>
                              </a:xfrm>
                            </wpg:grpSpPr>
                            <wps:wsp>
                              <wps:cNvPr id="3107" name="Shape 3107"/>
                              <wps:cNvSpPr/>
                              <wps:spPr>
                                <a:xfrm>
                                  <a:off x="0" y="0"/>
                                  <a:ext cx="1735729" cy="9144"/>
                                </a:xfrm>
                                <a:custGeom>
                                  <a:avLst/>
                                  <a:gdLst/>
                                  <a:ahLst/>
                                  <a:cxnLst/>
                                  <a:rect l="0" t="0" r="0" b="0"/>
                                  <a:pathLst>
                                    <a:path w="1735729" h="9144">
                                      <a:moveTo>
                                        <a:pt x="0" y="0"/>
                                      </a:moveTo>
                                      <a:lnTo>
                                        <a:pt x="1735729" y="0"/>
                                      </a:lnTo>
                                      <a:lnTo>
                                        <a:pt x="1735729" y="9144"/>
                                      </a:lnTo>
                                      <a:lnTo>
                                        <a:pt x="0" y="9144"/>
                                      </a:lnTo>
                                      <a:lnTo>
                                        <a:pt x="0" y="0"/>
                                      </a:lnTo>
                                    </a:path>
                                  </a:pathLst>
                                </a:custGeom>
                                <a:solidFill>
                                  <a:srgbClr val="181717"/>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BB524DC" id="Group 2584" o:spid="_x0000_s1026" style="position:absolute;margin-left:7.75pt;margin-top:0;width:136.65pt;height:.5pt;z-index:-251670016" coordsize="1735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">
                      <v:shape id="Shape 3107" o:spid="_x0000_s1027" style="position:absolute;width:17357;height:91;visibility:visible;mso-wrap-style:square;v-text-anchor:top" coordsize="17357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" path="m,l1735729,r,9144l,9144,,e" fillcolor="#181717" stroked="f" strokeweight="0">
                        <v:stroke miterlimit="83231f" joinstyle="miter"/>
                        <v:path arrowok="t" textboxrect="0,0,1735729,9144"/>
                      </v:shape>
                    </v:group>
                  </w:pict>
                </mc:Fallback>
              </mc:AlternateContent>
            </w:r>
            <w:r w:rsidR="00C1077F" w:rsidRPr="00C1077F">
              <w:rPr>
                <w:szCs w:val="20"/>
                <w:lang w:val="sl-SI"/>
              </w:rPr>
              <w:t>(Ime in Priimek)</w:t>
            </w:r>
          </w:p>
        </w:tc>
        <w:tc>
          <w:tcPr>
            <w:tcW w:w="2149" w:type="dxa"/>
            <w:gridSpan w:val="2"/>
            <w:tcBorders>
              <w:top w:val="nil"/>
              <w:left w:val="nil"/>
              <w:bottom w:val="nil"/>
              <w:right w:val="single" w:sz="4" w:space="0" w:color="181717"/>
            </w:tcBorders>
            <w:shd w:val="clear" w:color="auto" w:fill="auto"/>
          </w:tcPr>
          <w:p w:rsidR="00C1077F" w:rsidRPr="00C1077F" w:rsidRDefault="00C1077F" w:rsidP="00C44839">
            <w:pPr>
              <w:spacing w:after="160" w:line="288" w:lineRule="auto"/>
              <w:rPr>
                <w:szCs w:val="20"/>
                <w:lang w:val="sl-SI"/>
              </w:rPr>
            </w:pPr>
          </w:p>
        </w:tc>
        <w:tc>
          <w:tcPr>
            <w:tcW w:w="4808" w:type="dxa"/>
            <w:gridSpan w:val="4"/>
            <w:tcBorders>
              <w:top w:val="nil"/>
              <w:left w:val="single" w:sz="4" w:space="0" w:color="181717"/>
              <w:bottom w:val="nil"/>
              <w:right w:val="single" w:sz="4" w:space="0" w:color="181717"/>
            </w:tcBorders>
            <w:shd w:val="clear" w:color="auto" w:fill="auto"/>
            <w:vAlign w:val="center"/>
          </w:tcPr>
          <w:p w:rsidR="00C1077F" w:rsidRPr="00C1077F" w:rsidRDefault="004B5C2F" w:rsidP="00C44839">
            <w:pPr>
              <w:spacing w:line="288" w:lineRule="auto"/>
              <w:ind w:left="1085"/>
              <w:rPr>
                <w:szCs w:val="20"/>
                <w:lang w:val="sl-SI"/>
              </w:rPr>
            </w:pPr>
            <w:r w:rsidRPr="00C1077F">
              <w:rPr>
                <w:noProof/>
                <w:szCs w:val="20"/>
                <w:lang w:val="sl-SI" w:eastAsia="sl-SI"/>
              </w:rPr>
              <mc:AlternateContent>
                <mc:Choice Requires="wpg">
                  <w:drawing>
                    <wp:anchor distT="0" distB="0" distL="114300" distR="114300" simplePos="0" relativeHeight="251647488" behindDoc="1" locked="0" layoutInCell="1" allowOverlap="1">
                      <wp:simplePos x="0" y="0"/>
                      <wp:positionH relativeFrom="column">
                        <wp:posOffset>91440</wp:posOffset>
                      </wp:positionH>
                      <wp:positionV relativeFrom="paragraph">
                        <wp:posOffset>0</wp:posOffset>
                      </wp:positionV>
                      <wp:extent cx="1729740" cy="6350"/>
                      <wp:effectExtent l="0" t="0" r="0" b="0"/>
                      <wp:wrapNone/>
                      <wp:docPr id="2593" name="Group 2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9740" cy="6350"/>
                                <a:chOff x="0" y="0"/>
                                <a:chExt cx="1729587" cy="6346"/>
                              </a:xfrm>
                            </wpg:grpSpPr>
                            <wps:wsp>
                              <wps:cNvPr id="3109" name="Shape 3109"/>
                              <wps:cNvSpPr/>
                              <wps:spPr>
                                <a:xfrm>
                                  <a:off x="0" y="0"/>
                                  <a:ext cx="1729587" cy="9144"/>
                                </a:xfrm>
                                <a:custGeom>
                                  <a:avLst/>
                                  <a:gdLst/>
                                  <a:ahLst/>
                                  <a:cxnLst/>
                                  <a:rect l="0" t="0" r="0" b="0"/>
                                  <a:pathLst>
                                    <a:path w="1729587" h="9144">
                                      <a:moveTo>
                                        <a:pt x="0" y="0"/>
                                      </a:moveTo>
                                      <a:lnTo>
                                        <a:pt x="1729587" y="0"/>
                                      </a:lnTo>
                                      <a:lnTo>
                                        <a:pt x="1729587" y="9144"/>
                                      </a:lnTo>
                                      <a:lnTo>
                                        <a:pt x="0" y="9144"/>
                                      </a:lnTo>
                                      <a:lnTo>
                                        <a:pt x="0" y="0"/>
                                      </a:lnTo>
                                    </a:path>
                                  </a:pathLst>
                                </a:custGeom>
                                <a:solidFill>
                                  <a:srgbClr val="181717"/>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B1A0A9B" id="Group 2593" o:spid="_x0000_s1026" style="position:absolute;margin-left:7.2pt;margin-top:0;width:136.2pt;height:.5pt;z-index:-251668992" coordsize="172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">
                      <v:shape id="Shape 3109" o:spid="_x0000_s1027" style="position:absolute;width:17295;height:91;visibility:visible;mso-wrap-style:square;v-text-anchor:top" coordsize="17295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" path="m,l1729587,r,9144l,9144,,e" fillcolor="#181717" stroked="f" strokeweight="0">
                        <v:stroke miterlimit="83231f" joinstyle="miter"/>
                        <v:path arrowok="t" textboxrect="0,0,1729587,9144"/>
                      </v:shape>
                    </v:group>
                  </w:pict>
                </mc:Fallback>
              </mc:AlternateContent>
            </w:r>
            <w:r w:rsidR="00C1077F" w:rsidRPr="00C1077F">
              <w:rPr>
                <w:szCs w:val="20"/>
                <w:lang w:val="sl-SI"/>
              </w:rPr>
              <w:t>(Ime in Priimek)</w:t>
            </w:r>
          </w:p>
        </w:tc>
      </w:tr>
      <w:tr w:rsidR="00C1077F" w:rsidRPr="00C1077F" w:rsidTr="00C44839">
        <w:trPr>
          <w:trHeight w:val="669"/>
        </w:trPr>
        <w:tc>
          <w:tcPr>
            <w:tcW w:w="2743" w:type="dxa"/>
            <w:tcBorders>
              <w:top w:val="nil"/>
              <w:left w:val="single" w:sz="4" w:space="0" w:color="181717"/>
              <w:bottom w:val="single" w:sz="4" w:space="0" w:color="181717"/>
              <w:right w:val="nil"/>
            </w:tcBorders>
            <w:shd w:val="clear" w:color="auto" w:fill="auto"/>
            <w:vAlign w:val="center"/>
          </w:tcPr>
          <w:p w:rsidR="00C1077F" w:rsidRPr="00C1077F" w:rsidRDefault="004B5C2F" w:rsidP="00C44839">
            <w:pPr>
              <w:spacing w:line="288" w:lineRule="auto"/>
              <w:ind w:left="306"/>
              <w:jc w:val="center"/>
              <w:rPr>
                <w:szCs w:val="20"/>
                <w:lang w:val="sl-SI"/>
              </w:rPr>
            </w:pPr>
            <w:r w:rsidRPr="00C1077F">
              <w:rPr>
                <w:noProof/>
                <w:szCs w:val="20"/>
                <w:lang w:val="sl-SI" w:eastAsia="sl-SI"/>
              </w:rPr>
              <mc:AlternateContent>
                <mc:Choice Requires="wpg">
                  <w:drawing>
                    <wp:anchor distT="0" distB="0" distL="114300" distR="114300" simplePos="0" relativeHeight="251648512" behindDoc="1" locked="0" layoutInCell="1" allowOverlap="1">
                      <wp:simplePos x="0" y="0"/>
                      <wp:positionH relativeFrom="column">
                        <wp:posOffset>98425</wp:posOffset>
                      </wp:positionH>
                      <wp:positionV relativeFrom="paragraph">
                        <wp:posOffset>0</wp:posOffset>
                      </wp:positionV>
                      <wp:extent cx="1735455" cy="6350"/>
                      <wp:effectExtent l="0" t="0" r="0" b="0"/>
                      <wp:wrapNone/>
                      <wp:docPr id="2603" name="Group 26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5455" cy="6350"/>
                                <a:chOff x="0" y="0"/>
                                <a:chExt cx="1735729" cy="6346"/>
                              </a:xfrm>
                            </wpg:grpSpPr>
                            <wps:wsp>
                              <wps:cNvPr id="3111" name="Shape 3111"/>
                              <wps:cNvSpPr/>
                              <wps:spPr>
                                <a:xfrm>
                                  <a:off x="0" y="0"/>
                                  <a:ext cx="1735729" cy="9144"/>
                                </a:xfrm>
                                <a:custGeom>
                                  <a:avLst/>
                                  <a:gdLst/>
                                  <a:ahLst/>
                                  <a:cxnLst/>
                                  <a:rect l="0" t="0" r="0" b="0"/>
                                  <a:pathLst>
                                    <a:path w="1735729" h="9144">
                                      <a:moveTo>
                                        <a:pt x="0" y="0"/>
                                      </a:moveTo>
                                      <a:lnTo>
                                        <a:pt x="1735729" y="0"/>
                                      </a:lnTo>
                                      <a:lnTo>
                                        <a:pt x="1735729" y="9144"/>
                                      </a:lnTo>
                                      <a:lnTo>
                                        <a:pt x="0" y="9144"/>
                                      </a:lnTo>
                                      <a:lnTo>
                                        <a:pt x="0" y="0"/>
                                      </a:lnTo>
                                    </a:path>
                                  </a:pathLst>
                                </a:custGeom>
                                <a:solidFill>
                                  <a:srgbClr val="181717"/>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399BAD8" id="Group 2603" o:spid="_x0000_s1026" style="position:absolute;margin-left:7.75pt;margin-top:0;width:136.65pt;height:.5pt;z-index:-251667968" coordsize="1735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">
                      <v:shape id="Shape 3111" o:spid="_x0000_s1027" style="position:absolute;width:17357;height:91;visibility:visible;mso-wrap-style:square;v-text-anchor:top" coordsize="17357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" path="m,l1735729,r,9144l,9144,,e" fillcolor="#181717" stroked="f" strokeweight="0">
                        <v:stroke miterlimit="83231f" joinstyle="miter"/>
                        <v:path arrowok="t" textboxrect="0,0,1735729,9144"/>
                      </v:shape>
                    </v:group>
                  </w:pict>
                </mc:Fallback>
              </mc:AlternateContent>
            </w:r>
            <w:r w:rsidR="00C1077F" w:rsidRPr="00C1077F">
              <w:rPr>
                <w:szCs w:val="20"/>
                <w:lang w:val="sl-SI"/>
              </w:rPr>
              <w:t>(Podpis)</w:t>
            </w:r>
          </w:p>
        </w:tc>
        <w:tc>
          <w:tcPr>
            <w:tcW w:w="2149" w:type="dxa"/>
            <w:gridSpan w:val="2"/>
            <w:tcBorders>
              <w:top w:val="nil"/>
              <w:left w:val="nil"/>
              <w:bottom w:val="single" w:sz="4" w:space="0" w:color="181717"/>
              <w:right w:val="single" w:sz="4" w:space="0" w:color="181717"/>
            </w:tcBorders>
            <w:shd w:val="clear" w:color="auto" w:fill="auto"/>
            <w:vAlign w:val="center"/>
          </w:tcPr>
          <w:p w:rsidR="00C1077F" w:rsidRPr="00C1077F" w:rsidRDefault="004B5C2F" w:rsidP="00C44839">
            <w:pPr>
              <w:spacing w:line="288" w:lineRule="auto"/>
              <w:ind w:left="128"/>
              <w:jc w:val="center"/>
              <w:rPr>
                <w:szCs w:val="20"/>
                <w:lang w:val="sl-SI"/>
              </w:rPr>
            </w:pPr>
            <w:r w:rsidRPr="00C1077F">
              <w:rPr>
                <w:noProof/>
                <w:szCs w:val="20"/>
                <w:lang w:val="sl-SI" w:eastAsia="sl-SI"/>
              </w:rPr>
              <mc:AlternateContent>
                <mc:Choice Requires="wpg">
                  <w:drawing>
                    <wp:anchor distT="0" distB="0" distL="114300" distR="114300" simplePos="0" relativeHeight="251649536" behindDoc="1" locked="0" layoutInCell="1" allowOverlap="1">
                      <wp:simplePos x="0" y="0"/>
                      <wp:positionH relativeFrom="column">
                        <wp:posOffset>174625</wp:posOffset>
                      </wp:positionH>
                      <wp:positionV relativeFrom="paragraph">
                        <wp:posOffset>0</wp:posOffset>
                      </wp:positionV>
                      <wp:extent cx="1096645" cy="6350"/>
                      <wp:effectExtent l="0" t="0" r="0" b="0"/>
                      <wp:wrapNone/>
                      <wp:docPr id="2611" name="Group 26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6645" cy="6350"/>
                                <a:chOff x="0" y="0"/>
                                <a:chExt cx="1096393" cy="6346"/>
                              </a:xfrm>
                            </wpg:grpSpPr>
                            <wps:wsp>
                              <wps:cNvPr id="3113" name="Shape 3113"/>
                              <wps:cNvSpPr/>
                              <wps:spPr>
                                <a:xfrm>
                                  <a:off x="0" y="0"/>
                                  <a:ext cx="1096393" cy="9144"/>
                                </a:xfrm>
                                <a:custGeom>
                                  <a:avLst/>
                                  <a:gdLst/>
                                  <a:ahLst/>
                                  <a:cxnLst/>
                                  <a:rect l="0" t="0" r="0" b="0"/>
                                  <a:pathLst>
                                    <a:path w="1096393" h="9144">
                                      <a:moveTo>
                                        <a:pt x="0" y="0"/>
                                      </a:moveTo>
                                      <a:lnTo>
                                        <a:pt x="1096393" y="0"/>
                                      </a:lnTo>
                                      <a:lnTo>
                                        <a:pt x="1096393" y="9144"/>
                                      </a:lnTo>
                                      <a:lnTo>
                                        <a:pt x="0" y="9144"/>
                                      </a:lnTo>
                                      <a:lnTo>
                                        <a:pt x="0" y="0"/>
                                      </a:lnTo>
                                    </a:path>
                                  </a:pathLst>
                                </a:custGeom>
                                <a:solidFill>
                                  <a:srgbClr val="181717"/>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4113866" id="Group 2611" o:spid="_x0000_s1026" style="position:absolute;margin-left:13.75pt;margin-top:0;width:86.35pt;height:.5pt;z-index:-251666944" coordsize="109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">
                      <v:shape id="Shape 3113" o:spid="_x0000_s1027" style="position:absolute;width:10963;height:91;visibility:visible;mso-wrap-style:square;v-text-anchor:top" coordsize="1096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" path="m,l1096393,r,9144l,9144,,e" fillcolor="#181717" stroked="f" strokeweight="0">
                        <v:stroke miterlimit="83231f" joinstyle="miter"/>
                        <v:path arrowok="t" textboxrect="0,0,1096393,9144"/>
                      </v:shape>
                    </v:group>
                  </w:pict>
                </mc:Fallback>
              </mc:AlternateContent>
            </w:r>
            <w:r w:rsidR="00C1077F" w:rsidRPr="00C1077F">
              <w:rPr>
                <w:szCs w:val="20"/>
                <w:lang w:val="sl-SI"/>
              </w:rPr>
              <w:t>(Datum)</w:t>
            </w:r>
          </w:p>
        </w:tc>
        <w:tc>
          <w:tcPr>
            <w:tcW w:w="4808" w:type="dxa"/>
            <w:gridSpan w:val="4"/>
            <w:tcBorders>
              <w:top w:val="nil"/>
              <w:left w:val="single" w:sz="4" w:space="0" w:color="181717"/>
              <w:bottom w:val="single" w:sz="4" w:space="0" w:color="181717"/>
              <w:right w:val="single" w:sz="4" w:space="0" w:color="181717"/>
            </w:tcBorders>
            <w:shd w:val="clear" w:color="auto" w:fill="auto"/>
            <w:vAlign w:val="center"/>
          </w:tcPr>
          <w:p w:rsidR="00C1077F" w:rsidRPr="00C1077F" w:rsidRDefault="004B5C2F" w:rsidP="00C44839">
            <w:pPr>
              <w:tabs>
                <w:tab w:val="center" w:pos="1505"/>
                <w:tab w:val="center" w:pos="3866"/>
              </w:tabs>
              <w:spacing w:line="288" w:lineRule="auto"/>
              <w:rPr>
                <w:szCs w:val="20"/>
                <w:lang w:val="sl-SI"/>
              </w:rPr>
            </w:pPr>
            <w:r w:rsidRPr="00C1077F">
              <w:rPr>
                <w:noProof/>
                <w:szCs w:val="20"/>
                <w:lang w:val="sl-SI" w:eastAsia="sl-SI"/>
              </w:rPr>
              <mc:AlternateContent>
                <mc:Choice Requires="wpg">
                  <w:drawing>
                    <wp:anchor distT="0" distB="0" distL="114300" distR="114300" simplePos="0" relativeHeight="251650560" behindDoc="1" locked="0" layoutInCell="1" allowOverlap="1">
                      <wp:simplePos x="0" y="0"/>
                      <wp:positionH relativeFrom="column">
                        <wp:posOffset>91440</wp:posOffset>
                      </wp:positionH>
                      <wp:positionV relativeFrom="paragraph">
                        <wp:posOffset>0</wp:posOffset>
                      </wp:positionV>
                      <wp:extent cx="2912110" cy="6350"/>
                      <wp:effectExtent l="0" t="0" r="0" b="0"/>
                      <wp:wrapNone/>
                      <wp:docPr id="2620" name="Group 2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2110" cy="6350"/>
                                <a:chOff x="0" y="0"/>
                                <a:chExt cx="2912208" cy="6346"/>
                              </a:xfrm>
                            </wpg:grpSpPr>
                            <wps:wsp>
                              <wps:cNvPr id="3115" name="Shape 3115"/>
                              <wps:cNvSpPr/>
                              <wps:spPr>
                                <a:xfrm>
                                  <a:off x="1815815" y="0"/>
                                  <a:ext cx="1096393" cy="9144"/>
                                </a:xfrm>
                                <a:custGeom>
                                  <a:avLst/>
                                  <a:gdLst/>
                                  <a:ahLst/>
                                  <a:cxnLst/>
                                  <a:rect l="0" t="0" r="0" b="0"/>
                                  <a:pathLst>
                                    <a:path w="1096393" h="9144">
                                      <a:moveTo>
                                        <a:pt x="0" y="0"/>
                                      </a:moveTo>
                                      <a:lnTo>
                                        <a:pt x="1096393" y="0"/>
                                      </a:lnTo>
                                      <a:lnTo>
                                        <a:pt x="1096393" y="9144"/>
                                      </a:lnTo>
                                      <a:lnTo>
                                        <a:pt x="0" y="9144"/>
                                      </a:lnTo>
                                      <a:lnTo>
                                        <a:pt x="0" y="0"/>
                                      </a:lnTo>
                                    </a:path>
                                  </a:pathLst>
                                </a:custGeom>
                                <a:solidFill>
                                  <a:srgbClr val="181717"/>
                                </a:solidFill>
                                <a:ln w="0" cap="flat">
                                  <a:noFill/>
                                  <a:miter lim="127000"/>
                                </a:ln>
                                <a:effectLst/>
                              </wps:spPr>
                              <wps:bodyPr/>
                            </wps:wsp>
                            <wps:wsp>
                              <wps:cNvPr id="3116" name="Shape 3116"/>
                              <wps:cNvSpPr/>
                              <wps:spPr>
                                <a:xfrm>
                                  <a:off x="0" y="0"/>
                                  <a:ext cx="1729587" cy="9144"/>
                                </a:xfrm>
                                <a:custGeom>
                                  <a:avLst/>
                                  <a:gdLst/>
                                  <a:ahLst/>
                                  <a:cxnLst/>
                                  <a:rect l="0" t="0" r="0" b="0"/>
                                  <a:pathLst>
                                    <a:path w="1729587" h="9144">
                                      <a:moveTo>
                                        <a:pt x="0" y="0"/>
                                      </a:moveTo>
                                      <a:lnTo>
                                        <a:pt x="1729587" y="0"/>
                                      </a:lnTo>
                                      <a:lnTo>
                                        <a:pt x="1729587" y="9144"/>
                                      </a:lnTo>
                                      <a:lnTo>
                                        <a:pt x="0" y="9144"/>
                                      </a:lnTo>
                                      <a:lnTo>
                                        <a:pt x="0" y="0"/>
                                      </a:lnTo>
                                    </a:path>
                                  </a:pathLst>
                                </a:custGeom>
                                <a:solidFill>
                                  <a:srgbClr val="181717"/>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54060FF" id="Group 2620" o:spid="_x0000_s1026" style="position:absolute;margin-left:7.2pt;margin-top:0;width:229.3pt;height:.5pt;z-index:-251665920" coordsize="29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">
                      <v:shape id="Shape 3115" o:spid="_x0000_s1027" style="position:absolute;left:18158;width:10964;height:91;visibility:visible;mso-wrap-style:square;v-text-anchor:top" coordsize="1096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" path="m,l1096393,r,9144l,9144,,e" fillcolor="#181717" stroked="f" strokeweight="0">
                        <v:stroke miterlimit="83231f" joinstyle="miter"/>
                        <v:path arrowok="t" textboxrect="0,0,1096393,9144"/>
                      </v:shape>
                      <v:shape id="Shape 3116" o:spid="_x0000_s1028" style="position:absolute;width:17295;height:91;visibility:visible;mso-wrap-style:square;v-text-anchor:top" coordsize="17295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" path="m,l1729587,r,9144l,9144,,e" fillcolor="#181717" stroked="f" strokeweight="0">
                        <v:stroke miterlimit="83231f" joinstyle="miter"/>
                        <v:path arrowok="t" textboxrect="0,0,1729587,9144"/>
                      </v:shape>
                    </v:group>
                  </w:pict>
                </mc:Fallback>
              </mc:AlternateContent>
            </w:r>
            <w:r w:rsidR="00C1077F" w:rsidRPr="00C1077F">
              <w:rPr>
                <w:rFonts w:eastAsia="Calibri"/>
                <w:szCs w:val="20"/>
                <w:lang w:val="sl-SI"/>
              </w:rPr>
              <w:tab/>
            </w:r>
            <w:r w:rsidR="00C1077F" w:rsidRPr="00C1077F">
              <w:rPr>
                <w:szCs w:val="20"/>
                <w:lang w:val="sl-SI"/>
              </w:rPr>
              <w:t>(podpis)</w:t>
            </w:r>
            <w:r w:rsidR="00C1077F" w:rsidRPr="00C1077F">
              <w:rPr>
                <w:szCs w:val="20"/>
                <w:lang w:val="sl-SI"/>
              </w:rPr>
              <w:tab/>
              <w:t>(Datum)</w:t>
            </w:r>
          </w:p>
        </w:tc>
      </w:tr>
      <w:tr w:rsidR="00C1077F" w:rsidRPr="00C1077F" w:rsidTr="00C44839">
        <w:trPr>
          <w:trHeight w:val="851"/>
        </w:trPr>
        <w:tc>
          <w:tcPr>
            <w:tcW w:w="2743" w:type="dxa"/>
            <w:tcBorders>
              <w:top w:val="single" w:sz="4" w:space="0" w:color="181717"/>
              <w:left w:val="single" w:sz="4" w:space="0" w:color="181717"/>
              <w:bottom w:val="single" w:sz="4" w:space="0" w:color="181717"/>
              <w:right w:val="nil"/>
            </w:tcBorders>
            <w:shd w:val="clear" w:color="auto" w:fill="auto"/>
          </w:tcPr>
          <w:p w:rsidR="00C1077F" w:rsidRPr="00C1077F" w:rsidRDefault="00C1077F" w:rsidP="00C44839">
            <w:pPr>
              <w:spacing w:line="288" w:lineRule="auto"/>
              <w:ind w:left="113"/>
              <w:rPr>
                <w:szCs w:val="20"/>
                <w:lang w:val="sl-SI"/>
              </w:rPr>
            </w:pPr>
            <w:r w:rsidRPr="00C1077F">
              <w:rPr>
                <w:szCs w:val="20"/>
                <w:lang w:val="sl-SI"/>
              </w:rPr>
              <w:t xml:space="preserve">Opis tehnologa </w:t>
            </w:r>
          </w:p>
        </w:tc>
        <w:tc>
          <w:tcPr>
            <w:tcW w:w="6957" w:type="dxa"/>
            <w:gridSpan w:val="6"/>
            <w:tcBorders>
              <w:top w:val="single" w:sz="4" w:space="0" w:color="181717"/>
              <w:left w:val="nil"/>
              <w:bottom w:val="single" w:sz="4" w:space="0" w:color="181717"/>
              <w:right w:val="single" w:sz="4" w:space="0" w:color="181717"/>
            </w:tcBorders>
            <w:shd w:val="clear" w:color="auto" w:fill="auto"/>
          </w:tcPr>
          <w:p w:rsidR="00C1077F" w:rsidRPr="00C1077F" w:rsidRDefault="00C1077F" w:rsidP="00C44839">
            <w:pPr>
              <w:spacing w:after="160" w:line="288" w:lineRule="auto"/>
              <w:rPr>
                <w:szCs w:val="20"/>
                <w:lang w:val="sl-SI"/>
              </w:rPr>
            </w:pPr>
          </w:p>
        </w:tc>
      </w:tr>
      <w:tr w:rsidR="00C1077F" w:rsidRPr="00C1077F" w:rsidTr="00C44839">
        <w:trPr>
          <w:trHeight w:val="332"/>
        </w:trPr>
        <w:tc>
          <w:tcPr>
            <w:tcW w:w="2743" w:type="dxa"/>
            <w:tcBorders>
              <w:top w:val="single" w:sz="4" w:space="0" w:color="181717"/>
              <w:left w:val="single" w:sz="4" w:space="0" w:color="181717"/>
              <w:bottom w:val="nil"/>
              <w:right w:val="nil"/>
            </w:tcBorders>
            <w:shd w:val="clear" w:color="auto" w:fill="auto"/>
          </w:tcPr>
          <w:p w:rsidR="00C1077F" w:rsidRPr="00C1077F" w:rsidRDefault="00C1077F" w:rsidP="00C44839">
            <w:pPr>
              <w:spacing w:line="288" w:lineRule="auto"/>
              <w:ind w:left="113"/>
              <w:rPr>
                <w:szCs w:val="20"/>
                <w:lang w:val="sl-SI"/>
              </w:rPr>
            </w:pPr>
            <w:r w:rsidRPr="00C1077F">
              <w:rPr>
                <w:szCs w:val="20"/>
                <w:lang w:val="sl-SI"/>
              </w:rPr>
              <w:t>Kakovostni prevzem</w:t>
            </w:r>
          </w:p>
        </w:tc>
        <w:tc>
          <w:tcPr>
            <w:tcW w:w="2149" w:type="dxa"/>
            <w:gridSpan w:val="2"/>
            <w:tcBorders>
              <w:top w:val="single" w:sz="4" w:space="0" w:color="181717"/>
              <w:left w:val="nil"/>
              <w:bottom w:val="nil"/>
              <w:right w:val="single" w:sz="4" w:space="0" w:color="181717"/>
            </w:tcBorders>
            <w:shd w:val="clear" w:color="auto" w:fill="auto"/>
          </w:tcPr>
          <w:p w:rsidR="00C1077F" w:rsidRPr="00C1077F" w:rsidRDefault="00C1077F" w:rsidP="00C44839">
            <w:pPr>
              <w:spacing w:after="160" w:line="288" w:lineRule="auto"/>
              <w:rPr>
                <w:szCs w:val="20"/>
                <w:lang w:val="sl-SI"/>
              </w:rPr>
            </w:pPr>
          </w:p>
        </w:tc>
        <w:tc>
          <w:tcPr>
            <w:tcW w:w="4808" w:type="dxa"/>
            <w:gridSpan w:val="4"/>
            <w:tcBorders>
              <w:top w:val="single" w:sz="4" w:space="0" w:color="181717"/>
              <w:left w:val="single" w:sz="4" w:space="0" w:color="181717"/>
              <w:bottom w:val="nil"/>
              <w:right w:val="single" w:sz="4" w:space="0" w:color="181717"/>
            </w:tcBorders>
            <w:shd w:val="clear" w:color="auto" w:fill="auto"/>
          </w:tcPr>
          <w:p w:rsidR="00C1077F" w:rsidRPr="00C1077F" w:rsidRDefault="00C1077F" w:rsidP="00C44839">
            <w:pPr>
              <w:tabs>
                <w:tab w:val="center" w:pos="1032"/>
                <w:tab w:val="center" w:pos="3813"/>
              </w:tabs>
              <w:spacing w:line="288" w:lineRule="auto"/>
              <w:rPr>
                <w:szCs w:val="20"/>
                <w:lang w:val="sl-SI"/>
              </w:rPr>
            </w:pPr>
            <w:r w:rsidRPr="00C1077F">
              <w:rPr>
                <w:rFonts w:eastAsia="Calibri"/>
                <w:szCs w:val="20"/>
                <w:lang w:val="sl-SI"/>
              </w:rPr>
              <w:tab/>
            </w:r>
            <w:r w:rsidRPr="00C1077F">
              <w:rPr>
                <w:szCs w:val="20"/>
                <w:lang w:val="sl-SI"/>
              </w:rPr>
              <w:t>Kontrolor naročnika</w:t>
            </w:r>
            <w:r w:rsidRPr="00C1077F">
              <w:rPr>
                <w:szCs w:val="20"/>
                <w:lang w:val="sl-SI"/>
              </w:rPr>
              <w:tab/>
              <w:t>Žig</w:t>
            </w:r>
          </w:p>
        </w:tc>
      </w:tr>
      <w:tr w:rsidR="00C1077F" w:rsidRPr="00C1077F" w:rsidTr="00C44839">
        <w:trPr>
          <w:trHeight w:val="336"/>
        </w:trPr>
        <w:tc>
          <w:tcPr>
            <w:tcW w:w="2743" w:type="dxa"/>
            <w:tcBorders>
              <w:top w:val="nil"/>
              <w:left w:val="single" w:sz="4" w:space="0" w:color="181717"/>
              <w:bottom w:val="nil"/>
              <w:right w:val="nil"/>
            </w:tcBorders>
            <w:shd w:val="clear" w:color="auto" w:fill="auto"/>
          </w:tcPr>
          <w:p w:rsidR="00C1077F" w:rsidRPr="00C1077F" w:rsidRDefault="00C1077F" w:rsidP="00C44839">
            <w:pPr>
              <w:spacing w:line="288" w:lineRule="auto"/>
              <w:ind w:left="113"/>
              <w:rPr>
                <w:szCs w:val="20"/>
                <w:lang w:val="sl-SI"/>
              </w:rPr>
            </w:pPr>
            <w:r w:rsidRPr="00C1077F">
              <w:rPr>
                <w:b/>
                <w:szCs w:val="20"/>
                <w:lang w:val="sl-SI"/>
              </w:rPr>
              <w:t>Popravilo je v celoti izvršeno:</w:t>
            </w:r>
          </w:p>
        </w:tc>
        <w:tc>
          <w:tcPr>
            <w:tcW w:w="2149" w:type="dxa"/>
            <w:gridSpan w:val="2"/>
            <w:tcBorders>
              <w:top w:val="nil"/>
              <w:left w:val="nil"/>
              <w:bottom w:val="nil"/>
              <w:right w:val="single" w:sz="4" w:space="0" w:color="181717"/>
            </w:tcBorders>
            <w:shd w:val="clear" w:color="auto" w:fill="auto"/>
          </w:tcPr>
          <w:p w:rsidR="00C1077F" w:rsidRPr="00C1077F" w:rsidRDefault="00C1077F" w:rsidP="00C44839">
            <w:pPr>
              <w:spacing w:line="288" w:lineRule="auto"/>
              <w:ind w:left="282"/>
              <w:jc w:val="center"/>
              <w:rPr>
                <w:szCs w:val="20"/>
                <w:lang w:val="sl-SI"/>
              </w:rPr>
            </w:pPr>
            <w:r w:rsidRPr="00C1077F">
              <w:rPr>
                <w:b/>
                <w:szCs w:val="20"/>
                <w:lang w:val="sl-SI"/>
              </w:rPr>
              <w:t>DA</w:t>
            </w:r>
            <w:r w:rsidRPr="00C1077F">
              <w:rPr>
                <w:szCs w:val="20"/>
                <w:lang w:val="sl-SI"/>
              </w:rPr>
              <w:t xml:space="preserve">  / </w:t>
            </w:r>
            <w:r w:rsidRPr="00C1077F">
              <w:rPr>
                <w:b/>
                <w:szCs w:val="20"/>
                <w:lang w:val="sl-SI"/>
              </w:rPr>
              <w:t>NE</w:t>
            </w:r>
          </w:p>
        </w:tc>
        <w:tc>
          <w:tcPr>
            <w:tcW w:w="4808" w:type="dxa"/>
            <w:gridSpan w:val="4"/>
            <w:tcBorders>
              <w:top w:val="nil"/>
              <w:left w:val="single" w:sz="4" w:space="0" w:color="181717"/>
              <w:bottom w:val="nil"/>
              <w:right w:val="single" w:sz="4" w:space="0" w:color="181717"/>
            </w:tcBorders>
            <w:shd w:val="clear" w:color="auto" w:fill="auto"/>
          </w:tcPr>
          <w:p w:rsidR="00C1077F" w:rsidRPr="00C1077F" w:rsidRDefault="00C1077F" w:rsidP="00C44839">
            <w:pPr>
              <w:spacing w:after="160" w:line="288" w:lineRule="auto"/>
              <w:rPr>
                <w:szCs w:val="20"/>
                <w:lang w:val="sl-SI"/>
              </w:rPr>
            </w:pPr>
          </w:p>
        </w:tc>
      </w:tr>
      <w:tr w:rsidR="00C1077F" w:rsidRPr="00C1077F" w:rsidTr="00C44839">
        <w:trPr>
          <w:trHeight w:val="358"/>
        </w:trPr>
        <w:tc>
          <w:tcPr>
            <w:tcW w:w="2743" w:type="dxa"/>
            <w:tcBorders>
              <w:top w:val="nil"/>
              <w:left w:val="single" w:sz="4" w:space="0" w:color="181717"/>
              <w:bottom w:val="nil"/>
              <w:right w:val="nil"/>
            </w:tcBorders>
            <w:shd w:val="clear" w:color="auto" w:fill="auto"/>
          </w:tcPr>
          <w:p w:rsidR="00C1077F" w:rsidRPr="00C1077F" w:rsidRDefault="00C1077F" w:rsidP="00C44839">
            <w:pPr>
              <w:spacing w:line="288" w:lineRule="auto"/>
              <w:ind w:left="113"/>
              <w:rPr>
                <w:szCs w:val="20"/>
                <w:lang w:val="sl-SI"/>
              </w:rPr>
            </w:pPr>
            <w:r w:rsidRPr="00C1077F">
              <w:rPr>
                <w:b/>
                <w:szCs w:val="20"/>
                <w:lang w:val="sl-SI"/>
              </w:rPr>
              <w:t>Preizkus tehničnih lastnosti je ustrezen</w:t>
            </w:r>
          </w:p>
        </w:tc>
        <w:tc>
          <w:tcPr>
            <w:tcW w:w="2149" w:type="dxa"/>
            <w:gridSpan w:val="2"/>
            <w:tcBorders>
              <w:top w:val="nil"/>
              <w:left w:val="nil"/>
              <w:bottom w:val="nil"/>
              <w:right w:val="single" w:sz="4" w:space="0" w:color="181717"/>
            </w:tcBorders>
            <w:shd w:val="clear" w:color="auto" w:fill="auto"/>
          </w:tcPr>
          <w:p w:rsidR="00C1077F" w:rsidRPr="00C1077F" w:rsidRDefault="00C1077F" w:rsidP="00C44839">
            <w:pPr>
              <w:tabs>
                <w:tab w:val="center" w:pos="1216"/>
              </w:tabs>
              <w:spacing w:line="288" w:lineRule="auto"/>
              <w:ind w:left="-10"/>
              <w:rPr>
                <w:szCs w:val="20"/>
                <w:lang w:val="sl-SI"/>
              </w:rPr>
            </w:pPr>
            <w:r w:rsidRPr="00C1077F">
              <w:rPr>
                <w:b/>
                <w:szCs w:val="20"/>
                <w:lang w:val="sl-SI"/>
              </w:rPr>
              <w:t>:</w:t>
            </w:r>
            <w:r w:rsidRPr="00C1077F">
              <w:rPr>
                <w:b/>
                <w:szCs w:val="20"/>
                <w:lang w:val="sl-SI"/>
              </w:rPr>
              <w:tab/>
              <w:t>DA</w:t>
            </w:r>
            <w:r w:rsidRPr="00C1077F">
              <w:rPr>
                <w:szCs w:val="20"/>
                <w:lang w:val="sl-SI"/>
              </w:rPr>
              <w:t xml:space="preserve">  / </w:t>
            </w:r>
            <w:r w:rsidRPr="00C1077F">
              <w:rPr>
                <w:b/>
                <w:szCs w:val="20"/>
                <w:lang w:val="sl-SI"/>
              </w:rPr>
              <w:t>NE</w:t>
            </w:r>
          </w:p>
        </w:tc>
        <w:tc>
          <w:tcPr>
            <w:tcW w:w="4808" w:type="dxa"/>
            <w:gridSpan w:val="4"/>
            <w:tcBorders>
              <w:top w:val="nil"/>
              <w:left w:val="single" w:sz="4" w:space="0" w:color="181717"/>
              <w:bottom w:val="nil"/>
              <w:right w:val="single" w:sz="4" w:space="0" w:color="181717"/>
            </w:tcBorders>
            <w:shd w:val="clear" w:color="auto" w:fill="auto"/>
          </w:tcPr>
          <w:p w:rsidR="00C1077F" w:rsidRPr="00C1077F" w:rsidRDefault="004B5C2F" w:rsidP="00C44839">
            <w:pPr>
              <w:spacing w:line="288" w:lineRule="auto"/>
              <w:ind w:left="805"/>
              <w:rPr>
                <w:szCs w:val="20"/>
                <w:lang w:val="sl-SI"/>
              </w:rPr>
            </w:pPr>
            <w:r w:rsidRPr="00C1077F">
              <w:rPr>
                <w:noProof/>
                <w:szCs w:val="20"/>
                <w:lang w:val="sl-SI" w:eastAsia="sl-SI"/>
              </w:rPr>
              <mc:AlternateContent>
                <mc:Choice Requires="wpg">
                  <w:drawing>
                    <wp:anchor distT="0" distB="0" distL="114300" distR="114300" simplePos="0" relativeHeight="251651584" behindDoc="1" locked="0" layoutInCell="1" allowOverlap="1">
                      <wp:simplePos x="0" y="0"/>
                      <wp:positionH relativeFrom="column">
                        <wp:posOffset>91440</wp:posOffset>
                      </wp:positionH>
                      <wp:positionV relativeFrom="paragraph">
                        <wp:posOffset>0</wp:posOffset>
                      </wp:positionV>
                      <wp:extent cx="1365250" cy="6350"/>
                      <wp:effectExtent l="0" t="0" r="0" b="0"/>
                      <wp:wrapNone/>
                      <wp:docPr id="2704" name="Group 27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5250" cy="6350"/>
                                <a:chOff x="0" y="0"/>
                                <a:chExt cx="1364945" cy="6352"/>
                              </a:xfrm>
                            </wpg:grpSpPr>
                            <wps:wsp>
                              <wps:cNvPr id="3119" name="Shape 3119"/>
                              <wps:cNvSpPr/>
                              <wps:spPr>
                                <a:xfrm>
                                  <a:off x="0" y="0"/>
                                  <a:ext cx="1364945" cy="9144"/>
                                </a:xfrm>
                                <a:custGeom>
                                  <a:avLst/>
                                  <a:gdLst/>
                                  <a:ahLst/>
                                  <a:cxnLst/>
                                  <a:rect l="0" t="0" r="0" b="0"/>
                                  <a:pathLst>
                                    <a:path w="1364945" h="9144">
                                      <a:moveTo>
                                        <a:pt x="0" y="0"/>
                                      </a:moveTo>
                                      <a:lnTo>
                                        <a:pt x="1364945" y="0"/>
                                      </a:lnTo>
                                      <a:lnTo>
                                        <a:pt x="1364945" y="9144"/>
                                      </a:lnTo>
                                      <a:lnTo>
                                        <a:pt x="0" y="9144"/>
                                      </a:lnTo>
                                      <a:lnTo>
                                        <a:pt x="0" y="0"/>
                                      </a:lnTo>
                                    </a:path>
                                  </a:pathLst>
                                </a:custGeom>
                                <a:solidFill>
                                  <a:srgbClr val="181717"/>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274020A" id="Group 2704" o:spid="_x0000_s1026" style="position:absolute;margin-left:7.2pt;margin-top:0;width:107.5pt;height:.5pt;z-index:-251664896" coordsize="1364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">
                      <v:shape id="Shape 3119" o:spid="_x0000_s1027" style="position:absolute;width:13649;height:91;visibility:visible;mso-wrap-style:square;v-text-anchor:top" coordsize="13649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" path="m,l1364945,r,9144l,9144,,e" fillcolor="#181717" stroked="f" strokeweight="0">
                        <v:stroke miterlimit="83231f" joinstyle="miter"/>
                        <v:path arrowok="t" textboxrect="0,0,1364945,9144"/>
                      </v:shape>
                    </v:group>
                  </w:pict>
                </mc:Fallback>
              </mc:AlternateContent>
            </w:r>
            <w:r w:rsidR="00C1077F" w:rsidRPr="00C1077F">
              <w:rPr>
                <w:szCs w:val="20"/>
                <w:lang w:val="sl-SI"/>
              </w:rPr>
              <w:t>(Ime in priimek)</w:t>
            </w:r>
          </w:p>
        </w:tc>
      </w:tr>
      <w:tr w:rsidR="00C1077F" w:rsidRPr="00C1077F" w:rsidTr="00C44839">
        <w:trPr>
          <w:trHeight w:val="325"/>
        </w:trPr>
        <w:tc>
          <w:tcPr>
            <w:tcW w:w="2743" w:type="dxa"/>
            <w:tcBorders>
              <w:top w:val="nil"/>
              <w:left w:val="single" w:sz="4" w:space="0" w:color="181717"/>
              <w:bottom w:val="nil"/>
              <w:right w:val="nil"/>
            </w:tcBorders>
            <w:shd w:val="clear" w:color="auto" w:fill="auto"/>
          </w:tcPr>
          <w:p w:rsidR="00C1077F" w:rsidRPr="00C1077F" w:rsidRDefault="00C1077F" w:rsidP="00C44839">
            <w:pPr>
              <w:spacing w:line="288" w:lineRule="auto"/>
              <w:ind w:left="113"/>
              <w:rPr>
                <w:szCs w:val="20"/>
                <w:lang w:val="sl-SI"/>
              </w:rPr>
            </w:pPr>
            <w:r w:rsidRPr="00C1077F">
              <w:rPr>
                <w:szCs w:val="20"/>
                <w:lang w:val="sl-SI"/>
              </w:rPr>
              <w:t>Garancija za vgrajeni material:</w:t>
            </w:r>
          </w:p>
          <w:p w:rsidR="00C1077F" w:rsidRPr="00C1077F" w:rsidRDefault="004B5C2F" w:rsidP="00C44839">
            <w:pPr>
              <w:spacing w:line="288" w:lineRule="auto"/>
              <w:ind w:left="2161" w:right="-520"/>
              <w:rPr>
                <w:szCs w:val="20"/>
                <w:lang w:val="sl-SI"/>
              </w:rPr>
            </w:pPr>
            <w:r w:rsidRPr="00C1077F">
              <w:rPr>
                <w:noProof/>
                <w:szCs w:val="20"/>
                <w:lang w:val="sl-SI" w:eastAsia="sl-SI"/>
              </w:rPr>
              <mc:AlternateContent>
                <mc:Choice Requires="wpg">
                  <w:drawing>
                    <wp:inline distT="0" distB="0" distL="0" distR="0">
                      <wp:extent cx="695960" cy="6350"/>
                      <wp:effectExtent l="0" t="0" r="0" b="0"/>
                      <wp:docPr id="2714" name="Group 27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960" cy="6350"/>
                                <a:chOff x="0" y="0"/>
                                <a:chExt cx="696028" cy="6352"/>
                              </a:xfrm>
                            </wpg:grpSpPr>
                            <wps:wsp>
                              <wps:cNvPr id="3121" name="Shape 3121"/>
                              <wps:cNvSpPr/>
                              <wps:spPr>
                                <a:xfrm>
                                  <a:off x="0" y="0"/>
                                  <a:ext cx="696028" cy="9144"/>
                                </a:xfrm>
                                <a:custGeom>
                                  <a:avLst/>
                                  <a:gdLst/>
                                  <a:ahLst/>
                                  <a:cxnLst/>
                                  <a:rect l="0" t="0" r="0" b="0"/>
                                  <a:pathLst>
                                    <a:path w="696028" h="9144">
                                      <a:moveTo>
                                        <a:pt x="0" y="0"/>
                                      </a:moveTo>
                                      <a:lnTo>
                                        <a:pt x="696028" y="0"/>
                                      </a:lnTo>
                                      <a:lnTo>
                                        <a:pt x="696028" y="9144"/>
                                      </a:lnTo>
                                      <a:lnTo>
                                        <a:pt x="0" y="9144"/>
                                      </a:lnTo>
                                      <a:lnTo>
                                        <a:pt x="0" y="0"/>
                                      </a:lnTo>
                                    </a:path>
                                  </a:pathLst>
                                </a:custGeom>
                                <a:solidFill>
                                  <a:srgbClr val="181717"/>
                                </a:solidFill>
                                <a:ln w="0" cap="flat">
                                  <a:noFill/>
                                  <a:miter lim="127000"/>
                                </a:ln>
                                <a:effectLst/>
                              </wps:spPr>
                              <wps:bodyPr/>
                            </wps:wsp>
                          </wpg:wgp>
                        </a:graphicData>
                      </a:graphic>
                    </wp:inline>
                  </w:drawing>
                </mc:Choice>
                <mc:Fallback>
                  <w:pict>
                    <v:group w14:anchorId="4F97BFE4" id="Group 2714" o:spid="_x0000_s1026" style="width:54.8pt;height:.5pt;mso-position-horizontal-relative:char;mso-position-vertical-relative:line" coordsize="69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">
                      <v:shape id="Shape 3121" o:spid="_x0000_s1027" style="position:absolute;width:6960;height:91;visibility:visible;mso-wrap-style:square;v-text-anchor:top" coordsize="6960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" path="m,l696028,r,9144l,9144,,e" fillcolor="#181717" stroked="f" strokeweight="0">
                        <v:stroke miterlimit="83231f" joinstyle="miter"/>
                        <v:path arrowok="t" textboxrect="0,0,696028,9144"/>
                      </v:shape>
                      <w10:anchorlock/>
                    </v:group>
                  </w:pict>
                </mc:Fallback>
              </mc:AlternateContent>
            </w:r>
          </w:p>
        </w:tc>
        <w:tc>
          <w:tcPr>
            <w:tcW w:w="2149" w:type="dxa"/>
            <w:gridSpan w:val="2"/>
            <w:tcBorders>
              <w:top w:val="nil"/>
              <w:left w:val="nil"/>
              <w:bottom w:val="nil"/>
              <w:right w:val="single" w:sz="4" w:space="0" w:color="181717"/>
            </w:tcBorders>
            <w:shd w:val="clear" w:color="auto" w:fill="auto"/>
          </w:tcPr>
          <w:p w:rsidR="00C1077F" w:rsidRPr="00C1077F" w:rsidRDefault="00C1077F" w:rsidP="00C44839">
            <w:pPr>
              <w:spacing w:line="288" w:lineRule="auto"/>
              <w:ind w:left="628"/>
              <w:rPr>
                <w:szCs w:val="20"/>
                <w:lang w:val="sl-SI"/>
              </w:rPr>
            </w:pPr>
            <w:r w:rsidRPr="00C1077F">
              <w:rPr>
                <w:szCs w:val="20"/>
                <w:lang w:val="sl-SI"/>
              </w:rPr>
              <w:t>mesecev</w:t>
            </w:r>
          </w:p>
        </w:tc>
        <w:tc>
          <w:tcPr>
            <w:tcW w:w="4808" w:type="dxa"/>
            <w:gridSpan w:val="4"/>
            <w:tcBorders>
              <w:top w:val="nil"/>
              <w:left w:val="single" w:sz="4" w:space="0" w:color="181717"/>
              <w:bottom w:val="nil"/>
              <w:right w:val="single" w:sz="4" w:space="0" w:color="181717"/>
            </w:tcBorders>
            <w:shd w:val="clear" w:color="auto" w:fill="auto"/>
          </w:tcPr>
          <w:p w:rsidR="00C1077F" w:rsidRPr="00C1077F" w:rsidRDefault="00C1077F" w:rsidP="00C44839">
            <w:pPr>
              <w:spacing w:after="160" w:line="288" w:lineRule="auto"/>
              <w:rPr>
                <w:szCs w:val="20"/>
                <w:lang w:val="sl-SI"/>
              </w:rPr>
            </w:pPr>
          </w:p>
        </w:tc>
      </w:tr>
      <w:tr w:rsidR="00C1077F" w:rsidRPr="00C1077F" w:rsidTr="00C44839">
        <w:trPr>
          <w:trHeight w:val="484"/>
        </w:trPr>
        <w:tc>
          <w:tcPr>
            <w:tcW w:w="2743" w:type="dxa"/>
            <w:tcBorders>
              <w:top w:val="nil"/>
              <w:left w:val="single" w:sz="4" w:space="0" w:color="181717"/>
              <w:bottom w:val="single" w:sz="4" w:space="0" w:color="181717"/>
              <w:right w:val="nil"/>
            </w:tcBorders>
            <w:shd w:val="clear" w:color="auto" w:fill="auto"/>
          </w:tcPr>
          <w:p w:rsidR="00C1077F" w:rsidRPr="00C1077F" w:rsidRDefault="00C1077F" w:rsidP="00C44839">
            <w:pPr>
              <w:spacing w:line="288" w:lineRule="auto"/>
              <w:ind w:left="113"/>
              <w:rPr>
                <w:szCs w:val="20"/>
                <w:lang w:val="sl-SI"/>
              </w:rPr>
            </w:pPr>
            <w:r w:rsidRPr="00C1077F">
              <w:rPr>
                <w:szCs w:val="20"/>
                <w:lang w:val="sl-SI"/>
              </w:rPr>
              <w:t>Garancija za izvršeno delo:</w:t>
            </w:r>
          </w:p>
          <w:p w:rsidR="00C1077F" w:rsidRPr="00C1077F" w:rsidRDefault="004B5C2F" w:rsidP="00C44839">
            <w:pPr>
              <w:spacing w:line="288" w:lineRule="auto"/>
              <w:ind w:left="2161" w:right="-520"/>
              <w:rPr>
                <w:szCs w:val="20"/>
                <w:lang w:val="sl-SI"/>
              </w:rPr>
            </w:pPr>
            <w:r w:rsidRPr="00C1077F">
              <w:rPr>
                <w:noProof/>
                <w:szCs w:val="20"/>
                <w:lang w:val="sl-SI" w:eastAsia="sl-SI"/>
              </w:rPr>
              <mc:AlternateContent>
                <mc:Choice Requires="wpg">
                  <w:drawing>
                    <wp:inline distT="0" distB="0" distL="0" distR="0">
                      <wp:extent cx="695960" cy="6350"/>
                      <wp:effectExtent l="0" t="0" r="0" b="0"/>
                      <wp:docPr id="2732" name="Group 27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960" cy="6350"/>
                                <a:chOff x="0" y="0"/>
                                <a:chExt cx="696028" cy="6352"/>
                              </a:xfrm>
                            </wpg:grpSpPr>
                            <wps:wsp>
                              <wps:cNvPr id="3123" name="Shape 3123"/>
                              <wps:cNvSpPr/>
                              <wps:spPr>
                                <a:xfrm>
                                  <a:off x="0" y="0"/>
                                  <a:ext cx="696028" cy="9144"/>
                                </a:xfrm>
                                <a:custGeom>
                                  <a:avLst/>
                                  <a:gdLst/>
                                  <a:ahLst/>
                                  <a:cxnLst/>
                                  <a:rect l="0" t="0" r="0" b="0"/>
                                  <a:pathLst>
                                    <a:path w="696028" h="9144">
                                      <a:moveTo>
                                        <a:pt x="0" y="0"/>
                                      </a:moveTo>
                                      <a:lnTo>
                                        <a:pt x="696028" y="0"/>
                                      </a:lnTo>
                                      <a:lnTo>
                                        <a:pt x="696028" y="9144"/>
                                      </a:lnTo>
                                      <a:lnTo>
                                        <a:pt x="0" y="9144"/>
                                      </a:lnTo>
                                      <a:lnTo>
                                        <a:pt x="0" y="0"/>
                                      </a:lnTo>
                                    </a:path>
                                  </a:pathLst>
                                </a:custGeom>
                                <a:solidFill>
                                  <a:srgbClr val="181717"/>
                                </a:solidFill>
                                <a:ln w="0" cap="flat">
                                  <a:noFill/>
                                  <a:miter lim="127000"/>
                                </a:ln>
                                <a:effectLst/>
                              </wps:spPr>
                              <wps:bodyPr/>
                            </wps:wsp>
                          </wpg:wgp>
                        </a:graphicData>
                      </a:graphic>
                    </wp:inline>
                  </w:drawing>
                </mc:Choice>
                <mc:Fallback>
                  <w:pict>
                    <v:group w14:anchorId="2459155B" id="Group 2732" o:spid="_x0000_s1026" style="width:54.8pt;height:.5pt;mso-position-horizontal-relative:char;mso-position-vertical-relative:line" coordsize="69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">
                      <v:shape id="Shape 3123" o:spid="_x0000_s1027" style="position:absolute;width:6960;height:91;visibility:visible;mso-wrap-style:square;v-text-anchor:top" coordsize="6960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" path="m,l696028,r,9144l,9144,,e" fillcolor="#181717" stroked="f" strokeweight="0">
                        <v:stroke miterlimit="83231f" joinstyle="miter"/>
                        <v:path arrowok="t" textboxrect="0,0,696028,9144"/>
                      </v:shape>
                      <w10:anchorlock/>
                    </v:group>
                  </w:pict>
                </mc:Fallback>
              </mc:AlternateContent>
            </w:r>
          </w:p>
        </w:tc>
        <w:tc>
          <w:tcPr>
            <w:tcW w:w="2149" w:type="dxa"/>
            <w:gridSpan w:val="2"/>
            <w:tcBorders>
              <w:top w:val="nil"/>
              <w:left w:val="nil"/>
              <w:bottom w:val="single" w:sz="4" w:space="0" w:color="181717"/>
              <w:right w:val="single" w:sz="4" w:space="0" w:color="181717"/>
            </w:tcBorders>
            <w:shd w:val="clear" w:color="auto" w:fill="auto"/>
          </w:tcPr>
          <w:p w:rsidR="00C1077F" w:rsidRPr="00C1077F" w:rsidRDefault="00C1077F" w:rsidP="00C44839">
            <w:pPr>
              <w:spacing w:line="288" w:lineRule="auto"/>
              <w:ind w:left="628"/>
              <w:rPr>
                <w:szCs w:val="20"/>
                <w:lang w:val="sl-SI"/>
              </w:rPr>
            </w:pPr>
            <w:r w:rsidRPr="00C1077F">
              <w:rPr>
                <w:szCs w:val="20"/>
                <w:lang w:val="sl-SI"/>
              </w:rPr>
              <w:t>mesecev</w:t>
            </w:r>
          </w:p>
        </w:tc>
        <w:tc>
          <w:tcPr>
            <w:tcW w:w="4808" w:type="dxa"/>
            <w:gridSpan w:val="4"/>
            <w:tcBorders>
              <w:top w:val="nil"/>
              <w:left w:val="single" w:sz="4" w:space="0" w:color="181717"/>
              <w:bottom w:val="single" w:sz="4" w:space="0" w:color="181717"/>
              <w:right w:val="single" w:sz="4" w:space="0" w:color="181717"/>
            </w:tcBorders>
            <w:shd w:val="clear" w:color="auto" w:fill="auto"/>
            <w:vAlign w:val="bottom"/>
          </w:tcPr>
          <w:p w:rsidR="00C1077F" w:rsidRPr="00C1077F" w:rsidRDefault="004B5C2F" w:rsidP="00C44839">
            <w:pPr>
              <w:tabs>
                <w:tab w:val="center" w:pos="1218"/>
                <w:tab w:val="center" w:pos="3813"/>
              </w:tabs>
              <w:spacing w:line="288" w:lineRule="auto"/>
              <w:rPr>
                <w:szCs w:val="20"/>
                <w:lang w:val="sl-SI"/>
              </w:rPr>
            </w:pPr>
            <w:r w:rsidRPr="00C1077F">
              <w:rPr>
                <w:noProof/>
                <w:szCs w:val="20"/>
                <w:lang w:val="sl-SI" w:eastAsia="sl-SI"/>
              </w:rPr>
              <mc:AlternateContent>
                <mc:Choice Requires="wpg">
                  <w:drawing>
                    <wp:anchor distT="0" distB="0" distL="114300" distR="114300" simplePos="0" relativeHeight="251652608" behindDoc="1" locked="0" layoutInCell="1" allowOverlap="1">
                      <wp:simplePos x="0" y="0"/>
                      <wp:positionH relativeFrom="column">
                        <wp:posOffset>1838960</wp:posOffset>
                      </wp:positionH>
                      <wp:positionV relativeFrom="paragraph">
                        <wp:posOffset>0</wp:posOffset>
                      </wp:positionV>
                      <wp:extent cx="1163955" cy="6350"/>
                      <wp:effectExtent l="0" t="0" r="0" b="0"/>
                      <wp:wrapNone/>
                      <wp:docPr id="2748" name="Group 27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3955" cy="6350"/>
                                <a:chOff x="0" y="0"/>
                                <a:chExt cx="1164145" cy="6352"/>
                              </a:xfrm>
                            </wpg:grpSpPr>
                            <wps:wsp>
                              <wps:cNvPr id="3125" name="Shape 3125"/>
                              <wps:cNvSpPr/>
                              <wps:spPr>
                                <a:xfrm>
                                  <a:off x="0" y="0"/>
                                  <a:ext cx="1164145" cy="9144"/>
                                </a:xfrm>
                                <a:custGeom>
                                  <a:avLst/>
                                  <a:gdLst/>
                                  <a:ahLst/>
                                  <a:cxnLst/>
                                  <a:rect l="0" t="0" r="0" b="0"/>
                                  <a:pathLst>
                                    <a:path w="1164145" h="9144">
                                      <a:moveTo>
                                        <a:pt x="0" y="0"/>
                                      </a:moveTo>
                                      <a:lnTo>
                                        <a:pt x="1164145" y="0"/>
                                      </a:lnTo>
                                      <a:lnTo>
                                        <a:pt x="1164145" y="9144"/>
                                      </a:lnTo>
                                      <a:lnTo>
                                        <a:pt x="0" y="9144"/>
                                      </a:lnTo>
                                      <a:lnTo>
                                        <a:pt x="0" y="0"/>
                                      </a:lnTo>
                                    </a:path>
                                  </a:pathLst>
                                </a:custGeom>
                                <a:solidFill>
                                  <a:srgbClr val="181717"/>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38BC382" id="Group 2748" o:spid="_x0000_s1026" style="position:absolute;margin-left:144.8pt;margin-top:0;width:91.65pt;height:.5pt;z-index:-251663872" coordsize="1164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">
                      <v:shape id="Shape 3125" o:spid="_x0000_s1027" style="position:absolute;width:11641;height:91;visibility:visible;mso-wrap-style:square;v-text-anchor:top" coordsize="11641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" path="m,l1164145,r,9144l,9144,,e" fillcolor="#181717" stroked="f" strokeweight="0">
                        <v:stroke miterlimit="83231f" joinstyle="miter"/>
                        <v:path arrowok="t" textboxrect="0,0,1164145,9144"/>
                      </v:shape>
                    </v:group>
                  </w:pict>
                </mc:Fallback>
              </mc:AlternateContent>
            </w:r>
            <w:r w:rsidRPr="00C1077F">
              <w:rPr>
                <w:noProof/>
                <w:szCs w:val="20"/>
                <w:lang w:val="sl-SI" w:eastAsia="sl-SI"/>
              </w:rPr>
              <mc:AlternateContent>
                <mc:Choice Requires="wpg">
                  <w:drawing>
                    <wp:anchor distT="0" distB="0" distL="114300" distR="114300" simplePos="0" relativeHeight="251653632" behindDoc="1" locked="0" layoutInCell="1" allowOverlap="1">
                      <wp:simplePos x="0" y="0"/>
                      <wp:positionH relativeFrom="column">
                        <wp:posOffset>91440</wp:posOffset>
                      </wp:positionH>
                      <wp:positionV relativeFrom="paragraph">
                        <wp:posOffset>0</wp:posOffset>
                      </wp:positionV>
                      <wp:extent cx="1365250" cy="6350"/>
                      <wp:effectExtent l="0" t="0" r="0" b="0"/>
                      <wp:wrapNone/>
                      <wp:docPr id="2749" name="Group 27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5250" cy="6350"/>
                                <a:chOff x="0" y="0"/>
                                <a:chExt cx="1364945" cy="6352"/>
                              </a:xfrm>
                            </wpg:grpSpPr>
                            <wps:wsp>
                              <wps:cNvPr id="3127" name="Shape 3127"/>
                              <wps:cNvSpPr/>
                              <wps:spPr>
                                <a:xfrm>
                                  <a:off x="0" y="0"/>
                                  <a:ext cx="1364945" cy="9144"/>
                                </a:xfrm>
                                <a:custGeom>
                                  <a:avLst/>
                                  <a:gdLst/>
                                  <a:ahLst/>
                                  <a:cxnLst/>
                                  <a:rect l="0" t="0" r="0" b="0"/>
                                  <a:pathLst>
                                    <a:path w="1364945" h="9144">
                                      <a:moveTo>
                                        <a:pt x="0" y="0"/>
                                      </a:moveTo>
                                      <a:lnTo>
                                        <a:pt x="1364945" y="0"/>
                                      </a:lnTo>
                                      <a:lnTo>
                                        <a:pt x="1364945" y="9144"/>
                                      </a:lnTo>
                                      <a:lnTo>
                                        <a:pt x="0" y="9144"/>
                                      </a:lnTo>
                                      <a:lnTo>
                                        <a:pt x="0" y="0"/>
                                      </a:lnTo>
                                    </a:path>
                                  </a:pathLst>
                                </a:custGeom>
                                <a:solidFill>
                                  <a:srgbClr val="181717"/>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77AE75CE" id="Group 2749" o:spid="_x0000_s1026" style="position:absolute;margin-left:7.2pt;margin-top:0;width:107.5pt;height:.5pt;z-index:-251662848" coordsize="1364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">
                      <v:shape id="Shape 3127" o:spid="_x0000_s1027" style="position:absolute;width:13649;height:91;visibility:visible;mso-wrap-style:square;v-text-anchor:top" coordsize="13649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" path="m,l1364945,r,9144l,9144,,e" fillcolor="#181717" stroked="f" strokeweight="0">
                        <v:stroke miterlimit="83231f" joinstyle="miter"/>
                        <v:path arrowok="t" textboxrect="0,0,1364945,9144"/>
                      </v:shape>
                    </v:group>
                  </w:pict>
                </mc:Fallback>
              </mc:AlternateContent>
            </w:r>
            <w:r w:rsidR="00C1077F" w:rsidRPr="00C1077F">
              <w:rPr>
                <w:rFonts w:eastAsia="Calibri"/>
                <w:szCs w:val="20"/>
                <w:lang w:val="sl-SI"/>
              </w:rPr>
              <w:tab/>
            </w:r>
            <w:r w:rsidR="00C1077F" w:rsidRPr="00C1077F">
              <w:rPr>
                <w:szCs w:val="20"/>
                <w:lang w:val="sl-SI"/>
              </w:rPr>
              <w:t>(Podpis)</w:t>
            </w:r>
            <w:r w:rsidR="00C1077F" w:rsidRPr="00C1077F">
              <w:rPr>
                <w:szCs w:val="20"/>
                <w:lang w:val="sl-SI"/>
              </w:rPr>
              <w:tab/>
              <w:t>(Datum)</w:t>
            </w:r>
          </w:p>
        </w:tc>
      </w:tr>
      <w:tr w:rsidR="00C1077F" w:rsidRPr="00C1077F" w:rsidTr="00C44839">
        <w:trPr>
          <w:trHeight w:val="522"/>
        </w:trPr>
        <w:tc>
          <w:tcPr>
            <w:tcW w:w="2743" w:type="dxa"/>
            <w:tcBorders>
              <w:top w:val="single" w:sz="4" w:space="0" w:color="181717"/>
              <w:left w:val="single" w:sz="4" w:space="0" w:color="181717"/>
              <w:bottom w:val="nil"/>
              <w:right w:val="nil"/>
            </w:tcBorders>
            <w:shd w:val="clear" w:color="auto" w:fill="auto"/>
          </w:tcPr>
          <w:p w:rsidR="00C1077F" w:rsidRPr="00C1077F" w:rsidRDefault="00C1077F" w:rsidP="00C44839">
            <w:pPr>
              <w:spacing w:line="288" w:lineRule="auto"/>
              <w:ind w:left="155"/>
              <w:rPr>
                <w:szCs w:val="20"/>
                <w:lang w:val="sl-SI"/>
              </w:rPr>
            </w:pPr>
            <w:r w:rsidRPr="00C1077F">
              <w:rPr>
                <w:szCs w:val="20"/>
                <w:lang w:val="sl-SI"/>
              </w:rPr>
              <w:t>MS Predal (Izvajalec)</w:t>
            </w:r>
          </w:p>
        </w:tc>
        <w:tc>
          <w:tcPr>
            <w:tcW w:w="2149" w:type="dxa"/>
            <w:gridSpan w:val="2"/>
            <w:tcBorders>
              <w:top w:val="single" w:sz="4" w:space="0" w:color="181717"/>
              <w:left w:val="nil"/>
              <w:bottom w:val="nil"/>
              <w:right w:val="single" w:sz="4" w:space="0" w:color="181717"/>
            </w:tcBorders>
            <w:shd w:val="clear" w:color="auto" w:fill="auto"/>
          </w:tcPr>
          <w:p w:rsidR="00C1077F" w:rsidRPr="00C1077F" w:rsidRDefault="00C1077F" w:rsidP="00C44839">
            <w:pPr>
              <w:spacing w:line="288" w:lineRule="auto"/>
              <w:ind w:left="128"/>
              <w:jc w:val="center"/>
              <w:rPr>
                <w:szCs w:val="20"/>
                <w:lang w:val="sl-SI"/>
              </w:rPr>
            </w:pPr>
            <w:r w:rsidRPr="00C1077F">
              <w:rPr>
                <w:szCs w:val="20"/>
                <w:lang w:val="sl-SI"/>
              </w:rPr>
              <w:t>Žig</w:t>
            </w:r>
          </w:p>
        </w:tc>
        <w:tc>
          <w:tcPr>
            <w:tcW w:w="4808" w:type="dxa"/>
            <w:gridSpan w:val="4"/>
            <w:tcBorders>
              <w:top w:val="single" w:sz="4" w:space="0" w:color="181717"/>
              <w:left w:val="single" w:sz="4" w:space="0" w:color="181717"/>
              <w:bottom w:val="nil"/>
              <w:right w:val="single" w:sz="4" w:space="0" w:color="181717"/>
            </w:tcBorders>
            <w:shd w:val="clear" w:color="auto" w:fill="auto"/>
          </w:tcPr>
          <w:p w:rsidR="00C1077F" w:rsidRPr="00C1077F" w:rsidRDefault="00C1077F" w:rsidP="00C44839">
            <w:pPr>
              <w:spacing w:line="288" w:lineRule="auto"/>
              <w:ind w:left="252"/>
              <w:rPr>
                <w:szCs w:val="20"/>
                <w:lang w:val="sl-SI"/>
              </w:rPr>
            </w:pPr>
            <w:r w:rsidRPr="00C1077F">
              <w:rPr>
                <w:szCs w:val="20"/>
                <w:lang w:val="sl-SI"/>
              </w:rPr>
              <w:t>MS Prejel (Naročnik)</w:t>
            </w:r>
          </w:p>
        </w:tc>
      </w:tr>
      <w:tr w:rsidR="00C1077F" w:rsidRPr="00C1077F" w:rsidTr="00C44839">
        <w:trPr>
          <w:trHeight w:val="655"/>
        </w:trPr>
        <w:tc>
          <w:tcPr>
            <w:tcW w:w="2743" w:type="dxa"/>
            <w:tcBorders>
              <w:top w:val="nil"/>
              <w:left w:val="single" w:sz="4" w:space="0" w:color="181717"/>
              <w:right w:val="nil"/>
            </w:tcBorders>
            <w:shd w:val="clear" w:color="auto" w:fill="auto"/>
            <w:vAlign w:val="center"/>
          </w:tcPr>
          <w:p w:rsidR="00C1077F" w:rsidRPr="00C1077F" w:rsidRDefault="004B5C2F" w:rsidP="00C44839">
            <w:pPr>
              <w:spacing w:line="288" w:lineRule="auto"/>
              <w:ind w:left="306"/>
              <w:jc w:val="center"/>
              <w:rPr>
                <w:szCs w:val="20"/>
                <w:lang w:val="sl-SI"/>
              </w:rPr>
            </w:pPr>
            <w:r w:rsidRPr="00C1077F">
              <w:rPr>
                <w:noProof/>
                <w:szCs w:val="20"/>
                <w:lang w:val="sl-SI" w:eastAsia="sl-SI"/>
              </w:rPr>
              <mc:AlternateContent>
                <mc:Choice Requires="wpg">
                  <w:drawing>
                    <wp:anchor distT="0" distB="0" distL="114300" distR="114300" simplePos="0" relativeHeight="251654656" behindDoc="1" locked="0" layoutInCell="1" allowOverlap="1">
                      <wp:simplePos x="0" y="0"/>
                      <wp:positionH relativeFrom="column">
                        <wp:posOffset>98425</wp:posOffset>
                      </wp:positionH>
                      <wp:positionV relativeFrom="paragraph">
                        <wp:posOffset>0</wp:posOffset>
                      </wp:positionV>
                      <wp:extent cx="1735455" cy="6350"/>
                      <wp:effectExtent l="0" t="0" r="0" b="0"/>
                      <wp:wrapNone/>
                      <wp:docPr id="2787" name="Group 27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5455" cy="6350"/>
                                <a:chOff x="0" y="0"/>
                                <a:chExt cx="1735729" cy="6346"/>
                              </a:xfrm>
                            </wpg:grpSpPr>
                            <wps:wsp>
                              <wps:cNvPr id="3129" name="Shape 3129"/>
                              <wps:cNvSpPr/>
                              <wps:spPr>
                                <a:xfrm>
                                  <a:off x="0" y="0"/>
                                  <a:ext cx="1735729" cy="9144"/>
                                </a:xfrm>
                                <a:custGeom>
                                  <a:avLst/>
                                  <a:gdLst/>
                                  <a:ahLst/>
                                  <a:cxnLst/>
                                  <a:rect l="0" t="0" r="0" b="0"/>
                                  <a:pathLst>
                                    <a:path w="1735729" h="9144">
                                      <a:moveTo>
                                        <a:pt x="0" y="0"/>
                                      </a:moveTo>
                                      <a:lnTo>
                                        <a:pt x="1735729" y="0"/>
                                      </a:lnTo>
                                      <a:lnTo>
                                        <a:pt x="1735729" y="9144"/>
                                      </a:lnTo>
                                      <a:lnTo>
                                        <a:pt x="0" y="9144"/>
                                      </a:lnTo>
                                      <a:lnTo>
                                        <a:pt x="0" y="0"/>
                                      </a:lnTo>
                                    </a:path>
                                  </a:pathLst>
                                </a:custGeom>
                                <a:solidFill>
                                  <a:srgbClr val="181717"/>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12BE07B" id="Group 2787" o:spid="_x0000_s1026" style="position:absolute;margin-left:7.75pt;margin-top:0;width:136.65pt;height:.5pt;z-index:-251661824" coordsize="1735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">
                      <v:shape id="Shape 3129" o:spid="_x0000_s1027" style="position:absolute;width:17357;height:91;visibility:visible;mso-wrap-style:square;v-text-anchor:top" coordsize="17357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" path="m,l1735729,r,9144l,9144,,e" fillcolor="#181717" stroked="f" strokeweight="0">
                        <v:stroke miterlimit="83231f" joinstyle="miter"/>
                        <v:path arrowok="t" textboxrect="0,0,1735729,9144"/>
                      </v:shape>
                    </v:group>
                  </w:pict>
                </mc:Fallback>
              </mc:AlternateContent>
            </w:r>
            <w:r w:rsidR="00C1077F" w:rsidRPr="00C1077F">
              <w:rPr>
                <w:szCs w:val="20"/>
                <w:lang w:val="sl-SI"/>
              </w:rPr>
              <w:t>(Ime in Priimek)</w:t>
            </w:r>
          </w:p>
        </w:tc>
        <w:tc>
          <w:tcPr>
            <w:tcW w:w="2149" w:type="dxa"/>
            <w:gridSpan w:val="2"/>
            <w:tcBorders>
              <w:top w:val="nil"/>
              <w:left w:val="nil"/>
              <w:right w:val="single" w:sz="4" w:space="0" w:color="181717"/>
            </w:tcBorders>
            <w:shd w:val="clear" w:color="auto" w:fill="auto"/>
          </w:tcPr>
          <w:p w:rsidR="00C1077F" w:rsidRPr="00C1077F" w:rsidRDefault="00C1077F" w:rsidP="00C44839">
            <w:pPr>
              <w:spacing w:after="160" w:line="288" w:lineRule="auto"/>
              <w:rPr>
                <w:szCs w:val="20"/>
                <w:lang w:val="sl-SI"/>
              </w:rPr>
            </w:pPr>
          </w:p>
        </w:tc>
        <w:tc>
          <w:tcPr>
            <w:tcW w:w="4808" w:type="dxa"/>
            <w:gridSpan w:val="4"/>
            <w:tcBorders>
              <w:top w:val="nil"/>
              <w:left w:val="single" w:sz="4" w:space="0" w:color="181717"/>
              <w:right w:val="single" w:sz="4" w:space="0" w:color="181717"/>
            </w:tcBorders>
            <w:shd w:val="clear" w:color="auto" w:fill="auto"/>
            <w:vAlign w:val="center"/>
          </w:tcPr>
          <w:p w:rsidR="00C1077F" w:rsidRPr="00C1077F" w:rsidRDefault="004B5C2F" w:rsidP="00C44839">
            <w:pPr>
              <w:spacing w:line="288" w:lineRule="auto"/>
              <w:ind w:left="1085"/>
              <w:rPr>
                <w:szCs w:val="20"/>
                <w:lang w:val="sl-SI"/>
              </w:rPr>
            </w:pPr>
            <w:r w:rsidRPr="00C1077F">
              <w:rPr>
                <w:noProof/>
                <w:szCs w:val="20"/>
                <w:lang w:val="sl-SI" w:eastAsia="sl-SI"/>
              </w:rPr>
              <mc:AlternateContent>
                <mc:Choice Requires="wpg">
                  <w:drawing>
                    <wp:anchor distT="0" distB="0" distL="114300" distR="114300" simplePos="0" relativeHeight="251655680" behindDoc="1" locked="0" layoutInCell="1" allowOverlap="1">
                      <wp:simplePos x="0" y="0"/>
                      <wp:positionH relativeFrom="column">
                        <wp:posOffset>91440</wp:posOffset>
                      </wp:positionH>
                      <wp:positionV relativeFrom="paragraph">
                        <wp:posOffset>0</wp:posOffset>
                      </wp:positionV>
                      <wp:extent cx="1729740" cy="6350"/>
                      <wp:effectExtent l="0" t="0" r="0" b="0"/>
                      <wp:wrapNone/>
                      <wp:docPr id="2796" name="Group 27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9740" cy="6350"/>
                                <a:chOff x="0" y="0"/>
                                <a:chExt cx="1729587" cy="6346"/>
                              </a:xfrm>
                            </wpg:grpSpPr>
                            <wps:wsp>
                              <wps:cNvPr id="3131" name="Shape 3131"/>
                              <wps:cNvSpPr/>
                              <wps:spPr>
                                <a:xfrm>
                                  <a:off x="0" y="0"/>
                                  <a:ext cx="1729587" cy="9144"/>
                                </a:xfrm>
                                <a:custGeom>
                                  <a:avLst/>
                                  <a:gdLst/>
                                  <a:ahLst/>
                                  <a:cxnLst/>
                                  <a:rect l="0" t="0" r="0" b="0"/>
                                  <a:pathLst>
                                    <a:path w="1729587" h="9144">
                                      <a:moveTo>
                                        <a:pt x="0" y="0"/>
                                      </a:moveTo>
                                      <a:lnTo>
                                        <a:pt x="1729587" y="0"/>
                                      </a:lnTo>
                                      <a:lnTo>
                                        <a:pt x="1729587" y="9144"/>
                                      </a:lnTo>
                                      <a:lnTo>
                                        <a:pt x="0" y="9144"/>
                                      </a:lnTo>
                                      <a:lnTo>
                                        <a:pt x="0" y="0"/>
                                      </a:lnTo>
                                    </a:path>
                                  </a:pathLst>
                                </a:custGeom>
                                <a:solidFill>
                                  <a:srgbClr val="181717"/>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0767E73" id="Group 2796" o:spid="_x0000_s1026" style="position:absolute;margin-left:7.2pt;margin-top:0;width:136.2pt;height:.5pt;z-index:-251660800" coordsize="172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">
                      <v:shape id="Shape 3131" o:spid="_x0000_s1027" style="position:absolute;width:17295;height:91;visibility:visible;mso-wrap-style:square;v-text-anchor:top" coordsize="17295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" path="m,l1729587,r,9144l,9144,,e" fillcolor="#181717" stroked="f" strokeweight="0">
                        <v:stroke miterlimit="83231f" joinstyle="miter"/>
                        <v:path arrowok="t" textboxrect="0,0,1729587,9144"/>
                      </v:shape>
                    </v:group>
                  </w:pict>
                </mc:Fallback>
              </mc:AlternateContent>
            </w:r>
            <w:r w:rsidR="00C1077F" w:rsidRPr="00C1077F">
              <w:rPr>
                <w:szCs w:val="20"/>
                <w:lang w:val="sl-SI"/>
              </w:rPr>
              <w:t>(Ime in Priimek)</w:t>
            </w:r>
          </w:p>
        </w:tc>
      </w:tr>
      <w:tr w:rsidR="00C1077F" w:rsidRPr="00C1077F" w:rsidTr="00C44839">
        <w:trPr>
          <w:trHeight w:val="593"/>
        </w:trPr>
        <w:tc>
          <w:tcPr>
            <w:tcW w:w="2743" w:type="dxa"/>
            <w:tcBorders>
              <w:top w:val="nil"/>
              <w:left w:val="single" w:sz="4" w:space="0" w:color="181717"/>
              <w:bottom w:val="single" w:sz="4" w:space="0" w:color="auto"/>
              <w:right w:val="nil"/>
            </w:tcBorders>
            <w:shd w:val="clear" w:color="auto" w:fill="auto"/>
            <w:vAlign w:val="center"/>
          </w:tcPr>
          <w:p w:rsidR="00C1077F" w:rsidRPr="00C1077F" w:rsidRDefault="004B5C2F" w:rsidP="00C44839">
            <w:pPr>
              <w:spacing w:line="288" w:lineRule="auto"/>
              <w:ind w:left="306"/>
              <w:jc w:val="center"/>
              <w:rPr>
                <w:szCs w:val="20"/>
                <w:lang w:val="sl-SI"/>
              </w:rPr>
            </w:pPr>
            <w:r w:rsidRPr="00C1077F">
              <w:rPr>
                <w:noProof/>
                <w:szCs w:val="20"/>
                <w:lang w:val="sl-SI" w:eastAsia="sl-SI"/>
              </w:rPr>
              <mc:AlternateContent>
                <mc:Choice Requires="wpg">
                  <w:drawing>
                    <wp:anchor distT="0" distB="0" distL="114300" distR="114300" simplePos="0" relativeHeight="251656704" behindDoc="1" locked="0" layoutInCell="1" allowOverlap="1">
                      <wp:simplePos x="0" y="0"/>
                      <wp:positionH relativeFrom="column">
                        <wp:posOffset>98425</wp:posOffset>
                      </wp:positionH>
                      <wp:positionV relativeFrom="paragraph">
                        <wp:posOffset>0</wp:posOffset>
                      </wp:positionV>
                      <wp:extent cx="1735455" cy="6350"/>
                      <wp:effectExtent l="0" t="0" r="0" b="0"/>
                      <wp:wrapNone/>
                      <wp:docPr id="2806" name="Group 28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5455" cy="6350"/>
                                <a:chOff x="0" y="0"/>
                                <a:chExt cx="1735729" cy="6346"/>
                              </a:xfrm>
                            </wpg:grpSpPr>
                            <wps:wsp>
                              <wps:cNvPr id="3133" name="Shape 3133"/>
                              <wps:cNvSpPr/>
                              <wps:spPr>
                                <a:xfrm>
                                  <a:off x="0" y="0"/>
                                  <a:ext cx="1735729" cy="9144"/>
                                </a:xfrm>
                                <a:custGeom>
                                  <a:avLst/>
                                  <a:gdLst/>
                                  <a:ahLst/>
                                  <a:cxnLst/>
                                  <a:rect l="0" t="0" r="0" b="0"/>
                                  <a:pathLst>
                                    <a:path w="1735729" h="9144">
                                      <a:moveTo>
                                        <a:pt x="0" y="0"/>
                                      </a:moveTo>
                                      <a:lnTo>
                                        <a:pt x="1735729" y="0"/>
                                      </a:lnTo>
                                      <a:lnTo>
                                        <a:pt x="1735729" y="9144"/>
                                      </a:lnTo>
                                      <a:lnTo>
                                        <a:pt x="0" y="9144"/>
                                      </a:lnTo>
                                      <a:lnTo>
                                        <a:pt x="0" y="0"/>
                                      </a:lnTo>
                                    </a:path>
                                  </a:pathLst>
                                </a:custGeom>
                                <a:solidFill>
                                  <a:srgbClr val="181717"/>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F1DCE4A" id="Group 2806" o:spid="_x0000_s1026" style="position:absolute;margin-left:7.75pt;margin-top:0;width:136.65pt;height:.5pt;z-index:-251659776" coordsize="1735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">
                      <v:shape id="Shape 3133" o:spid="_x0000_s1027" style="position:absolute;width:17357;height:91;visibility:visible;mso-wrap-style:square;v-text-anchor:top" coordsize="17357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" path="m,l1735729,r,9144l,9144,,e" fillcolor="#181717" stroked="f" strokeweight="0">
                        <v:stroke miterlimit="83231f" joinstyle="miter"/>
                        <v:path arrowok="t" textboxrect="0,0,1735729,9144"/>
                      </v:shape>
                    </v:group>
                  </w:pict>
                </mc:Fallback>
              </mc:AlternateContent>
            </w:r>
            <w:r w:rsidR="00C1077F" w:rsidRPr="00C1077F">
              <w:rPr>
                <w:szCs w:val="20"/>
                <w:lang w:val="sl-SI"/>
              </w:rPr>
              <w:t>(Podpis)</w:t>
            </w:r>
          </w:p>
        </w:tc>
        <w:tc>
          <w:tcPr>
            <w:tcW w:w="2149" w:type="dxa"/>
            <w:gridSpan w:val="2"/>
            <w:tcBorders>
              <w:top w:val="nil"/>
              <w:left w:val="nil"/>
              <w:bottom w:val="single" w:sz="4" w:space="0" w:color="auto"/>
              <w:right w:val="single" w:sz="4" w:space="0" w:color="181717"/>
            </w:tcBorders>
            <w:shd w:val="clear" w:color="auto" w:fill="auto"/>
            <w:vAlign w:val="center"/>
          </w:tcPr>
          <w:p w:rsidR="00C1077F" w:rsidRPr="00C1077F" w:rsidRDefault="004B5C2F" w:rsidP="00C44839">
            <w:pPr>
              <w:spacing w:line="288" w:lineRule="auto"/>
              <w:ind w:left="128"/>
              <w:jc w:val="center"/>
              <w:rPr>
                <w:szCs w:val="20"/>
                <w:lang w:val="sl-SI"/>
              </w:rPr>
            </w:pPr>
            <w:r w:rsidRPr="00C1077F">
              <w:rPr>
                <w:noProof/>
                <w:szCs w:val="20"/>
                <w:lang w:val="sl-SI" w:eastAsia="sl-SI"/>
              </w:rPr>
              <mc:AlternateContent>
                <mc:Choice Requires="wpg">
                  <w:drawing>
                    <wp:anchor distT="0" distB="0" distL="114300" distR="114300" simplePos="0" relativeHeight="251657728" behindDoc="1" locked="0" layoutInCell="1" allowOverlap="1">
                      <wp:simplePos x="0" y="0"/>
                      <wp:positionH relativeFrom="column">
                        <wp:posOffset>174625</wp:posOffset>
                      </wp:positionH>
                      <wp:positionV relativeFrom="paragraph">
                        <wp:posOffset>0</wp:posOffset>
                      </wp:positionV>
                      <wp:extent cx="1096645" cy="6350"/>
                      <wp:effectExtent l="0" t="0" r="0" b="0"/>
                      <wp:wrapNone/>
                      <wp:docPr id="2814" name="Group 28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6645" cy="6350"/>
                                <a:chOff x="0" y="0"/>
                                <a:chExt cx="1096393" cy="6346"/>
                              </a:xfrm>
                            </wpg:grpSpPr>
                            <wps:wsp>
                              <wps:cNvPr id="3135" name="Shape 3135"/>
                              <wps:cNvSpPr/>
                              <wps:spPr>
                                <a:xfrm>
                                  <a:off x="0" y="0"/>
                                  <a:ext cx="1096393" cy="9144"/>
                                </a:xfrm>
                                <a:custGeom>
                                  <a:avLst/>
                                  <a:gdLst/>
                                  <a:ahLst/>
                                  <a:cxnLst/>
                                  <a:rect l="0" t="0" r="0" b="0"/>
                                  <a:pathLst>
                                    <a:path w="1096393" h="9144">
                                      <a:moveTo>
                                        <a:pt x="0" y="0"/>
                                      </a:moveTo>
                                      <a:lnTo>
                                        <a:pt x="1096393" y="0"/>
                                      </a:lnTo>
                                      <a:lnTo>
                                        <a:pt x="1096393" y="9144"/>
                                      </a:lnTo>
                                      <a:lnTo>
                                        <a:pt x="0" y="9144"/>
                                      </a:lnTo>
                                      <a:lnTo>
                                        <a:pt x="0" y="0"/>
                                      </a:lnTo>
                                    </a:path>
                                  </a:pathLst>
                                </a:custGeom>
                                <a:solidFill>
                                  <a:srgbClr val="181717"/>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C440E66" id="Group 2814" o:spid="_x0000_s1026" style="position:absolute;margin-left:13.75pt;margin-top:0;width:86.35pt;height:.5pt;z-index:-251658752" coordsize="109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">
                      <v:shape id="Shape 3135" o:spid="_x0000_s1027" style="position:absolute;width:10963;height:91;visibility:visible;mso-wrap-style:square;v-text-anchor:top" coordsize="1096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" path="m,l1096393,r,9144l,9144,,e" fillcolor="#181717" stroked="f" strokeweight="0">
                        <v:stroke miterlimit="83231f" joinstyle="miter"/>
                        <v:path arrowok="t" textboxrect="0,0,1096393,9144"/>
                      </v:shape>
                    </v:group>
                  </w:pict>
                </mc:Fallback>
              </mc:AlternateContent>
            </w:r>
            <w:r w:rsidR="00C1077F" w:rsidRPr="00C1077F">
              <w:rPr>
                <w:szCs w:val="20"/>
                <w:lang w:val="sl-SI"/>
              </w:rPr>
              <w:t>(Datum)</w:t>
            </w:r>
          </w:p>
        </w:tc>
        <w:tc>
          <w:tcPr>
            <w:tcW w:w="4808" w:type="dxa"/>
            <w:gridSpan w:val="4"/>
            <w:tcBorders>
              <w:top w:val="nil"/>
              <w:left w:val="single" w:sz="4" w:space="0" w:color="181717"/>
              <w:bottom w:val="single" w:sz="4" w:space="0" w:color="auto"/>
              <w:right w:val="single" w:sz="4" w:space="0" w:color="181717"/>
            </w:tcBorders>
            <w:shd w:val="clear" w:color="auto" w:fill="auto"/>
            <w:vAlign w:val="center"/>
          </w:tcPr>
          <w:p w:rsidR="00C1077F" w:rsidRPr="00C1077F" w:rsidRDefault="004B5C2F" w:rsidP="00C44839">
            <w:pPr>
              <w:tabs>
                <w:tab w:val="center" w:pos="1505"/>
                <w:tab w:val="center" w:pos="3866"/>
              </w:tabs>
              <w:spacing w:line="288" w:lineRule="auto"/>
              <w:rPr>
                <w:szCs w:val="20"/>
                <w:lang w:val="sl-SI"/>
              </w:rPr>
            </w:pPr>
            <w:r w:rsidRPr="00C1077F">
              <w:rPr>
                <w:noProof/>
                <w:szCs w:val="20"/>
                <w:lang w:val="sl-SI" w:eastAsia="sl-SI"/>
              </w:rPr>
              <mc:AlternateContent>
                <mc:Choice Requires="wpg">
                  <w:drawing>
                    <wp:anchor distT="0" distB="0" distL="114300" distR="114300" simplePos="0" relativeHeight="251658752" behindDoc="1" locked="0" layoutInCell="1" allowOverlap="1">
                      <wp:simplePos x="0" y="0"/>
                      <wp:positionH relativeFrom="column">
                        <wp:posOffset>91440</wp:posOffset>
                      </wp:positionH>
                      <wp:positionV relativeFrom="paragraph">
                        <wp:posOffset>0</wp:posOffset>
                      </wp:positionV>
                      <wp:extent cx="2912110" cy="6350"/>
                      <wp:effectExtent l="0" t="0" r="0" b="0"/>
                      <wp:wrapNone/>
                      <wp:docPr id="2823" name="Group 28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2110" cy="6350"/>
                                <a:chOff x="0" y="0"/>
                                <a:chExt cx="2912208" cy="6346"/>
                              </a:xfrm>
                            </wpg:grpSpPr>
                            <wps:wsp>
                              <wps:cNvPr id="3137" name="Shape 3137"/>
                              <wps:cNvSpPr/>
                              <wps:spPr>
                                <a:xfrm>
                                  <a:off x="1815815" y="0"/>
                                  <a:ext cx="1096393" cy="9144"/>
                                </a:xfrm>
                                <a:custGeom>
                                  <a:avLst/>
                                  <a:gdLst/>
                                  <a:ahLst/>
                                  <a:cxnLst/>
                                  <a:rect l="0" t="0" r="0" b="0"/>
                                  <a:pathLst>
                                    <a:path w="1096393" h="9144">
                                      <a:moveTo>
                                        <a:pt x="0" y="0"/>
                                      </a:moveTo>
                                      <a:lnTo>
                                        <a:pt x="1096393" y="0"/>
                                      </a:lnTo>
                                      <a:lnTo>
                                        <a:pt x="1096393" y="9144"/>
                                      </a:lnTo>
                                      <a:lnTo>
                                        <a:pt x="0" y="9144"/>
                                      </a:lnTo>
                                      <a:lnTo>
                                        <a:pt x="0" y="0"/>
                                      </a:lnTo>
                                    </a:path>
                                  </a:pathLst>
                                </a:custGeom>
                                <a:solidFill>
                                  <a:srgbClr val="181717"/>
                                </a:solidFill>
                                <a:ln w="0" cap="flat">
                                  <a:noFill/>
                                  <a:miter lim="127000"/>
                                </a:ln>
                                <a:effectLst/>
                              </wps:spPr>
                              <wps:bodyPr/>
                            </wps:wsp>
                            <wps:wsp>
                              <wps:cNvPr id="3138" name="Shape 3138"/>
                              <wps:cNvSpPr/>
                              <wps:spPr>
                                <a:xfrm>
                                  <a:off x="0" y="0"/>
                                  <a:ext cx="1729587" cy="9144"/>
                                </a:xfrm>
                                <a:custGeom>
                                  <a:avLst/>
                                  <a:gdLst/>
                                  <a:ahLst/>
                                  <a:cxnLst/>
                                  <a:rect l="0" t="0" r="0" b="0"/>
                                  <a:pathLst>
                                    <a:path w="1729587" h="9144">
                                      <a:moveTo>
                                        <a:pt x="0" y="0"/>
                                      </a:moveTo>
                                      <a:lnTo>
                                        <a:pt x="1729587" y="0"/>
                                      </a:lnTo>
                                      <a:lnTo>
                                        <a:pt x="1729587" y="9144"/>
                                      </a:lnTo>
                                      <a:lnTo>
                                        <a:pt x="0" y="9144"/>
                                      </a:lnTo>
                                      <a:lnTo>
                                        <a:pt x="0" y="0"/>
                                      </a:lnTo>
                                    </a:path>
                                  </a:pathLst>
                                </a:custGeom>
                                <a:solidFill>
                                  <a:srgbClr val="181717"/>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655F23A" id="Group 2823" o:spid="_x0000_s1026" style="position:absolute;margin-left:7.2pt;margin-top:0;width:229.3pt;height:.5pt;z-index:-251657728" coordsize="29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">
                      <v:shape id="Shape 3137" o:spid="_x0000_s1027" style="position:absolute;left:18158;width:10964;height:91;visibility:visible;mso-wrap-style:square;v-text-anchor:top" coordsize="1096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" path="m,l1096393,r,9144l,9144,,e" fillcolor="#181717" stroked="f" strokeweight="0">
                        <v:stroke miterlimit="83231f" joinstyle="miter"/>
                        <v:path arrowok="t" textboxrect="0,0,1096393,9144"/>
                      </v:shape>
                      <v:shape id="Shape 3138" o:spid="_x0000_s1028" style="position:absolute;width:17295;height:91;visibility:visible;mso-wrap-style:square;v-text-anchor:top" coordsize="17295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" path="m,l1729587,r,9144l,9144,,e" fillcolor="#181717" stroked="f" strokeweight="0">
                        <v:stroke miterlimit="83231f" joinstyle="miter"/>
                        <v:path arrowok="t" textboxrect="0,0,1729587,9144"/>
                      </v:shape>
                    </v:group>
                  </w:pict>
                </mc:Fallback>
              </mc:AlternateContent>
            </w:r>
            <w:r w:rsidR="00C1077F" w:rsidRPr="00C1077F">
              <w:rPr>
                <w:rFonts w:eastAsia="Calibri"/>
                <w:szCs w:val="20"/>
                <w:lang w:val="sl-SI"/>
              </w:rPr>
              <w:tab/>
            </w:r>
            <w:r w:rsidR="00C1077F" w:rsidRPr="00C1077F">
              <w:rPr>
                <w:szCs w:val="20"/>
                <w:lang w:val="sl-SI"/>
              </w:rPr>
              <w:t>(podpis)</w:t>
            </w:r>
            <w:r w:rsidR="00C1077F" w:rsidRPr="00C1077F">
              <w:rPr>
                <w:szCs w:val="20"/>
                <w:lang w:val="sl-SI"/>
              </w:rPr>
              <w:tab/>
              <w:t>(Datum)</w:t>
            </w:r>
          </w:p>
        </w:tc>
      </w:tr>
    </w:tbl>
    <w:p w:rsidR="00C1077F" w:rsidRPr="00C1077F" w:rsidRDefault="00C1077F" w:rsidP="00C1077F">
      <w:pPr>
        <w:spacing w:line="288" w:lineRule="auto"/>
        <w:rPr>
          <w:color w:val="FF0000"/>
          <w:szCs w:val="20"/>
          <w:lang w:val="sl-SI"/>
        </w:rPr>
      </w:pPr>
    </w:p>
    <w:p w:rsidR="00C1077F" w:rsidRPr="00C1077F" w:rsidRDefault="00C1077F" w:rsidP="00C1077F">
      <w:pPr>
        <w:spacing w:line="288" w:lineRule="auto"/>
        <w:rPr>
          <w:color w:val="FF0000"/>
          <w:szCs w:val="20"/>
          <w:lang w:val="sl-SI"/>
        </w:rPr>
        <w:sectPr w:rsidR="00C1077F" w:rsidRPr="00C1077F" w:rsidSect="00C44839">
          <w:headerReference w:type="even" r:id="rId24"/>
          <w:headerReference w:type="default" r:id="rId25"/>
          <w:footerReference w:type="even" r:id="rId26"/>
          <w:footerReference w:type="default" r:id="rId27"/>
          <w:headerReference w:type="first" r:id="rId28"/>
          <w:footerReference w:type="first" r:id="rId29"/>
          <w:pgSz w:w="11907" w:h="16840"/>
          <w:pgMar w:top="1418" w:right="1418" w:bottom="1418" w:left="1418" w:header="709" w:footer="709" w:gutter="0"/>
          <w:cols w:space="708"/>
        </w:sectPr>
      </w:pPr>
    </w:p>
    <w:p w:rsidR="00C1077F" w:rsidRPr="00C1077F" w:rsidRDefault="00C1077F" w:rsidP="00C1077F">
      <w:pPr>
        <w:rPr>
          <w:sz w:val="28"/>
          <w:szCs w:val="28"/>
          <w:lang w:val="sl-SI"/>
        </w:rPr>
      </w:pPr>
      <w:r w:rsidRPr="00C1077F">
        <w:rPr>
          <w:sz w:val="28"/>
          <w:szCs w:val="28"/>
          <w:lang w:val="sl-SI"/>
        </w:rPr>
        <w:t>Priloga D</w:t>
      </w:r>
    </w:p>
    <w:p w:rsidR="00C1077F" w:rsidRPr="00C1077F" w:rsidRDefault="00C1077F" w:rsidP="00C1077F">
      <w:pPr>
        <w:rPr>
          <w:sz w:val="24"/>
          <w:lang w:val="sl-SI"/>
        </w:rPr>
      </w:pPr>
    </w:p>
    <w:p w:rsidR="00C1077F" w:rsidRPr="00C1077F" w:rsidRDefault="00C1077F" w:rsidP="00C1077F">
      <w:pPr>
        <w:rPr>
          <w:sz w:val="24"/>
          <w:lang w:val="sl-SI"/>
        </w:rPr>
      </w:pPr>
    </w:p>
    <w:p w:rsidR="00C1077F" w:rsidRPr="00C1077F" w:rsidRDefault="00C1077F" w:rsidP="00C1077F">
      <w:pPr>
        <w:rPr>
          <w:sz w:val="24"/>
          <w:lang w:val="sl-SI"/>
        </w:rPr>
      </w:pPr>
    </w:p>
    <w:p w:rsidR="00C1077F" w:rsidRPr="00C1077F" w:rsidRDefault="004B5C2F" w:rsidP="00C1077F">
      <w:pPr>
        <w:pStyle w:val="Glava"/>
        <w:tabs>
          <w:tab w:val="center" w:pos="2300"/>
        </w:tabs>
        <w:ind w:right="11875"/>
        <w:jc w:val="center"/>
        <w:rPr>
          <w:szCs w:val="22"/>
          <w:lang w:val="sl-SI"/>
        </w:rPr>
      </w:pPr>
      <w:r w:rsidRPr="00C1077F">
        <w:rPr>
          <w:noProof/>
          <w:szCs w:val="22"/>
          <w:lang w:val="sl-SI" w:eastAsia="sl-SI"/>
        </w:rPr>
        <mc:AlternateContent>
          <mc:Choice Requires="wps">
            <w:drawing>
              <wp:anchor distT="0" distB="0" distL="114300" distR="114300" simplePos="0" relativeHeight="251667968" behindDoc="0" locked="0" layoutInCell="1" allowOverlap="1">
                <wp:simplePos x="0" y="0"/>
                <wp:positionH relativeFrom="column">
                  <wp:posOffset>7740015</wp:posOffset>
                </wp:positionH>
                <wp:positionV relativeFrom="paragraph">
                  <wp:posOffset>81915</wp:posOffset>
                </wp:positionV>
                <wp:extent cx="1371600" cy="342900"/>
                <wp:effectExtent l="10795" t="7620" r="8255" b="11430"/>
                <wp:wrapNone/>
                <wp:docPr id="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FFFFFF"/>
                          </a:solidFill>
                          <a:miter lim="800000"/>
                          <a:headEnd/>
                          <a:tailEnd/>
                        </a:ln>
                      </wps:spPr>
                      <wps:txbx>
                        <w:txbxContent>
                          <w:p w:rsidR="00C1077F" w:rsidRPr="00A949BA" w:rsidRDefault="00C1077F" w:rsidP="00C1077F">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26" type="#_x0000_t202" style="position:absolute;left:0;text-align:left;margin-left:609.45pt;margin-top:6.45pt;width:108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" strokecolor="white">
                <v:textbox>
                  <w:txbxContent>
                    <w:p w:rsidR="00C1077F" w:rsidRPr="00A949BA" w:rsidRDefault="00C1077F" w:rsidP="00C1077F">
                      <w:pPr>
                        <w:jc w:val="center"/>
                        <w:rPr>
                          <w:b/>
                        </w:rPr>
                      </w:pPr>
                    </w:p>
                  </w:txbxContent>
                </v:textbox>
              </v:shape>
            </w:pict>
          </mc:Fallback>
        </mc:AlternateContent>
      </w:r>
      <w:r w:rsidR="00C1077F" w:rsidRPr="00C1077F">
        <w:rPr>
          <w:szCs w:val="22"/>
          <w:lang w:val="sl-SI"/>
        </w:rPr>
        <w:object w:dxaOrig="466" w:dyaOrig="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27.75pt" o:ole="" fillcolor="window">
            <v:imagedata r:id="rId30" o:title=""/>
          </v:shape>
          <o:OLEObject Type="Embed" ProgID="Unknown" ShapeID="_x0000_i1027" DrawAspect="Content" ObjectID="_1710647626" r:id="rId31"/>
        </w:object>
      </w:r>
    </w:p>
    <w:p w:rsidR="00C1077F" w:rsidRPr="00C1077F" w:rsidRDefault="00C1077F" w:rsidP="00C1077F">
      <w:pPr>
        <w:pStyle w:val="Glava"/>
        <w:tabs>
          <w:tab w:val="center" w:pos="2300"/>
        </w:tabs>
        <w:ind w:right="11875"/>
        <w:jc w:val="center"/>
        <w:rPr>
          <w:szCs w:val="22"/>
          <w:lang w:val="sl-SI"/>
        </w:rPr>
      </w:pPr>
      <w:r w:rsidRPr="00C1077F">
        <w:rPr>
          <w:szCs w:val="22"/>
          <w:lang w:val="sl-SI"/>
        </w:rPr>
        <w:t>REPUBLIKA SLOVENIJA</w:t>
      </w:r>
    </w:p>
    <w:p w:rsidR="00C1077F" w:rsidRPr="00C1077F" w:rsidRDefault="00C1077F" w:rsidP="00C1077F">
      <w:pPr>
        <w:ind w:right="11875"/>
        <w:jc w:val="center"/>
        <w:rPr>
          <w:b/>
          <w:bCs/>
          <w:sz w:val="22"/>
          <w:szCs w:val="22"/>
          <w:lang w:val="sl-SI"/>
        </w:rPr>
      </w:pPr>
      <w:bookmarkStart w:id="7" w:name="_Toc150676624"/>
      <w:bookmarkStart w:id="8" w:name="_Toc150676829"/>
      <w:r w:rsidRPr="00C1077F">
        <w:rPr>
          <w:b/>
          <w:bCs/>
          <w:sz w:val="22"/>
          <w:szCs w:val="22"/>
          <w:lang w:val="sl-SI"/>
        </w:rPr>
        <w:t>MINISTRSTVO ZA OBRAMBO</w:t>
      </w:r>
      <w:bookmarkEnd w:id="7"/>
      <w:bookmarkEnd w:id="8"/>
    </w:p>
    <w:p w:rsidR="00C1077F" w:rsidRPr="00C1077F" w:rsidRDefault="00C1077F" w:rsidP="00C1077F">
      <w:pPr>
        <w:pStyle w:val="Telobesedila"/>
        <w:ind w:right="11875"/>
        <w:jc w:val="center"/>
        <w:rPr>
          <w:b/>
          <w:szCs w:val="22"/>
          <w:lang w:val="sl-SI"/>
        </w:rPr>
      </w:pPr>
      <w:r w:rsidRPr="00C1077F">
        <w:rPr>
          <w:b/>
          <w:bCs/>
          <w:szCs w:val="22"/>
          <w:lang w:val="sl-SI"/>
        </w:rPr>
        <w:t>Slovenska vojska</w:t>
      </w:r>
    </w:p>
    <w:p w:rsidR="00C1077F" w:rsidRPr="00C1077F" w:rsidRDefault="004B5C2F" w:rsidP="00C1077F">
      <w:pPr>
        <w:rPr>
          <w:b/>
          <w:bCs/>
          <w:noProof/>
          <w:lang w:val="sl-SI"/>
        </w:rPr>
      </w:pPr>
      <w:r w:rsidRPr="00C1077F">
        <w:rPr>
          <w:b/>
          <w:bCs/>
          <w:noProof/>
          <w:lang w:val="sl-SI" w:eastAsia="sl-SI"/>
        </w:rPr>
        <mc:AlternateContent>
          <mc:Choice Requires="wps">
            <w:drawing>
              <wp:anchor distT="0" distB="0" distL="114300" distR="114300" simplePos="0" relativeHeight="251666944" behindDoc="0" locked="0" layoutInCell="1" allowOverlap="1">
                <wp:simplePos x="0" y="0"/>
                <wp:positionH relativeFrom="column">
                  <wp:posOffset>58420</wp:posOffset>
                </wp:positionH>
                <wp:positionV relativeFrom="paragraph">
                  <wp:posOffset>31115</wp:posOffset>
                </wp:positionV>
                <wp:extent cx="1905000" cy="0"/>
                <wp:effectExtent l="6350" t="13335" r="12700" b="5715"/>
                <wp:wrapNone/>
                <wp:docPr id="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ED0F6" id="Line 6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45pt" to="154.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n8E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" strokeweight=".5pt"/>
            </w:pict>
          </mc:Fallback>
        </mc:AlternateContent>
      </w:r>
    </w:p>
    <w:p w:rsidR="00C1077F" w:rsidRPr="00C1077F" w:rsidRDefault="00C1077F" w:rsidP="00C1077F">
      <w:pPr>
        <w:spacing w:before="120"/>
        <w:jc w:val="center"/>
        <w:rPr>
          <w:b/>
          <w:sz w:val="32"/>
          <w:lang w:val="sl-SI"/>
        </w:rPr>
      </w:pPr>
    </w:p>
    <w:p w:rsidR="00C1077F" w:rsidRPr="00C1077F" w:rsidRDefault="00C1077F" w:rsidP="00C1077F">
      <w:pPr>
        <w:spacing w:before="120"/>
        <w:jc w:val="center"/>
        <w:rPr>
          <w:b/>
          <w:sz w:val="32"/>
          <w:lang w:val="sl-SI"/>
        </w:rPr>
      </w:pPr>
      <w:r w:rsidRPr="00C1077F">
        <w:rPr>
          <w:b/>
          <w:sz w:val="32"/>
          <w:lang w:val="sl-SI"/>
        </w:rPr>
        <w:t>ZAPISNIK O PREVZEMU VULKANIZERSKIH STORITEV OZIRMA GEOMETRIJI VOZIL</w:t>
      </w:r>
    </w:p>
    <w:p w:rsidR="00C1077F" w:rsidRPr="00C1077F" w:rsidRDefault="00C1077F" w:rsidP="00C1077F">
      <w:pPr>
        <w:widowControl w:val="0"/>
        <w:rPr>
          <w:b/>
          <w:sz w:val="18"/>
          <w:lang w:val="sl-SI"/>
        </w:rPr>
      </w:pPr>
    </w:p>
    <w:p w:rsidR="00C1077F" w:rsidRPr="00C1077F" w:rsidRDefault="004B5C2F" w:rsidP="00C1077F">
      <w:pPr>
        <w:rPr>
          <w:sz w:val="24"/>
          <w:lang w:val="sl-SI"/>
        </w:rPr>
      </w:pPr>
      <w:r w:rsidRPr="00C1077F">
        <w:rPr>
          <w:noProof/>
          <w:sz w:val="24"/>
          <w:lang w:val="sl-SI" w:eastAsia="sl-SI"/>
        </w:rPr>
        <mc:AlternateContent>
          <mc:Choice Requires="wps">
            <w:drawing>
              <wp:anchor distT="0" distB="0" distL="114300" distR="114300" simplePos="0" relativeHeight="251663872" behindDoc="0" locked="0" layoutInCell="1" allowOverlap="1">
                <wp:simplePos x="0" y="0"/>
                <wp:positionH relativeFrom="column">
                  <wp:posOffset>30480</wp:posOffset>
                </wp:positionH>
                <wp:positionV relativeFrom="paragraph">
                  <wp:posOffset>83185</wp:posOffset>
                </wp:positionV>
                <wp:extent cx="5766435" cy="342900"/>
                <wp:effectExtent l="6985" t="5715" r="8255" b="13335"/>
                <wp:wrapNone/>
                <wp:docPr id="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6435" cy="34290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077F" w:rsidRPr="002F6612" w:rsidRDefault="00C1077F" w:rsidP="00C1077F">
                            <w:pPr>
                              <w:spacing w:before="120"/>
                              <w:rPr>
                                <w:sz w:val="22"/>
                                <w:szCs w:val="22"/>
                              </w:rPr>
                            </w:pPr>
                            <w:r>
                              <w:rPr>
                                <w:sz w:val="24"/>
                              </w:rPr>
                              <w:t xml:space="preserve">  </w:t>
                            </w:r>
                            <w:r w:rsidRPr="002F6612">
                              <w:rPr>
                                <w:sz w:val="22"/>
                                <w:szCs w:val="22"/>
                              </w:rPr>
                              <w:t xml:space="preserve">Na osnovi pogodbe, št.: </w:t>
                            </w:r>
                            <w:r>
                              <w:rPr>
                                <w:b/>
                                <w:sz w:val="22"/>
                                <w:szCs w:val="22"/>
                              </w:rPr>
                              <w:t xml:space="preserve">_____________  </w:t>
                            </w:r>
                            <w:r w:rsidRPr="002F6612">
                              <w:rPr>
                                <w:sz w:val="22"/>
                                <w:szCs w:val="22"/>
                              </w:rPr>
                              <w:t>in naročilnega lista št.:</w:t>
                            </w:r>
                            <w:r w:rsidRPr="002F6612">
                              <w:rPr>
                                <w:b/>
                                <w:sz w:val="22"/>
                                <w:szCs w:val="22"/>
                              </w:rPr>
                              <w:t xml:space="preserve"> </w:t>
                            </w:r>
                            <w:r>
                              <w:rPr>
                                <w:b/>
                                <w:sz w:val="22"/>
                                <w:szCs w:val="22"/>
                              </w:rPr>
                              <w:t>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7" style="position:absolute;margin-left:2.4pt;margin-top:6.55pt;width:454.05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" strokeweight=".5pt">
                <v:textbox inset="0,0,0,0">
                  <w:txbxContent>
                    <w:p w:rsidR="00C1077F" w:rsidRPr="002F6612" w:rsidRDefault="00C1077F" w:rsidP="00C1077F">
                      <w:pPr>
                        <w:spacing w:before="120"/>
                        <w:rPr>
                          <w:sz w:val="22"/>
                          <w:szCs w:val="22"/>
                        </w:rPr>
                      </w:pPr>
                      <w:r>
                        <w:rPr>
                          <w:sz w:val="24"/>
                        </w:rPr>
                        <w:t xml:space="preserve">  </w:t>
                      </w:r>
                      <w:r w:rsidRPr="002F6612">
                        <w:rPr>
                          <w:sz w:val="22"/>
                          <w:szCs w:val="22"/>
                        </w:rPr>
                        <w:t xml:space="preserve">Na osnovi pogodbe, št.: </w:t>
                      </w:r>
                      <w:r>
                        <w:rPr>
                          <w:b/>
                          <w:sz w:val="22"/>
                          <w:szCs w:val="22"/>
                        </w:rPr>
                        <w:t xml:space="preserve">_____________  </w:t>
                      </w:r>
                      <w:r w:rsidRPr="002F6612">
                        <w:rPr>
                          <w:sz w:val="22"/>
                          <w:szCs w:val="22"/>
                        </w:rPr>
                        <w:t>in naročilnega lista št.:</w:t>
                      </w:r>
                      <w:r w:rsidRPr="002F6612">
                        <w:rPr>
                          <w:b/>
                          <w:sz w:val="22"/>
                          <w:szCs w:val="22"/>
                        </w:rPr>
                        <w:t xml:space="preserve"> </w:t>
                      </w:r>
                      <w:r>
                        <w:rPr>
                          <w:b/>
                          <w:sz w:val="22"/>
                          <w:szCs w:val="22"/>
                        </w:rPr>
                        <w:t>____________________</w:t>
                      </w:r>
                    </w:p>
                  </w:txbxContent>
                </v:textbox>
              </v:rect>
            </w:pict>
          </mc:Fallback>
        </mc:AlternateContent>
      </w:r>
    </w:p>
    <w:p w:rsidR="00C1077F" w:rsidRPr="00C1077F" w:rsidRDefault="00C1077F" w:rsidP="00C1077F">
      <w:pPr>
        <w:rPr>
          <w:sz w:val="24"/>
          <w:lang w:val="sl-SI"/>
        </w:rPr>
      </w:pPr>
    </w:p>
    <w:p w:rsidR="00C1077F" w:rsidRPr="00C1077F" w:rsidRDefault="00C1077F" w:rsidP="00C1077F">
      <w:pPr>
        <w:rPr>
          <w:sz w:val="24"/>
          <w:lang w:val="sl-SI"/>
        </w:rPr>
      </w:pPr>
    </w:p>
    <w:p w:rsidR="00C1077F" w:rsidRPr="00C1077F" w:rsidRDefault="004B5C2F" w:rsidP="00C1077F">
      <w:pPr>
        <w:rPr>
          <w:sz w:val="24"/>
          <w:lang w:val="sl-SI"/>
        </w:rPr>
      </w:pPr>
      <w:r w:rsidRPr="00C1077F">
        <w:rPr>
          <w:b/>
          <w:noProof/>
          <w:sz w:val="32"/>
          <w:szCs w:val="32"/>
          <w:lang w:val="sl-SI" w:eastAsia="sl-SI"/>
        </w:rPr>
        <mc:AlternateContent>
          <mc:Choice Requires="wps">
            <w:drawing>
              <wp:anchor distT="0" distB="0" distL="114300" distR="114300" simplePos="0" relativeHeight="251664896" behindDoc="0" locked="0" layoutInCell="1" allowOverlap="1">
                <wp:simplePos x="0" y="0"/>
                <wp:positionH relativeFrom="column">
                  <wp:posOffset>36195</wp:posOffset>
                </wp:positionH>
                <wp:positionV relativeFrom="paragraph">
                  <wp:posOffset>67310</wp:posOffset>
                </wp:positionV>
                <wp:extent cx="9532620" cy="439420"/>
                <wp:effectExtent l="12700" t="10795" r="8255" b="6985"/>
                <wp:wrapNone/>
                <wp:docPr id="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2620" cy="43942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077F" w:rsidRPr="003A1B47" w:rsidRDefault="00C1077F" w:rsidP="00C1077F">
                            <w:pPr>
                              <w:spacing w:before="200"/>
                              <w:rPr>
                                <w:color w:val="000000"/>
                                <w:sz w:val="22"/>
                                <w:szCs w:val="22"/>
                              </w:rPr>
                            </w:pPr>
                            <w:r w:rsidRPr="002F6612">
                              <w:rPr>
                                <w:b/>
                                <w:sz w:val="22"/>
                                <w:szCs w:val="22"/>
                              </w:rPr>
                              <w:t xml:space="preserve">  IZVAJALEC: </w:t>
                            </w:r>
                            <w:r>
                              <w:rPr>
                                <w:b/>
                                <w:sz w:val="22"/>
                                <w:szCs w:val="22"/>
                              </w:rPr>
                              <w:t>_______________________________________________________</w:t>
                            </w:r>
                          </w:p>
                          <w:p w:rsidR="00C1077F" w:rsidRDefault="00C1077F" w:rsidP="00C1077F">
                            <w:pPr>
                              <w:spacing w:before="20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8" style="position:absolute;margin-left:2.85pt;margin-top:5.3pt;width:750.6pt;height:34.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" strokeweight=".5pt">
                <v:textbox inset="0,0,0,0">
                  <w:txbxContent>
                    <w:p w:rsidR="00C1077F" w:rsidRPr="003A1B47" w:rsidRDefault="00C1077F" w:rsidP="00C1077F">
                      <w:pPr>
                        <w:spacing w:before="200"/>
                        <w:rPr>
                          <w:color w:val="000000"/>
                          <w:sz w:val="22"/>
                          <w:szCs w:val="22"/>
                        </w:rPr>
                      </w:pPr>
                      <w:r w:rsidRPr="002F6612">
                        <w:rPr>
                          <w:b/>
                          <w:sz w:val="22"/>
                          <w:szCs w:val="22"/>
                        </w:rPr>
                        <w:t xml:space="preserve">  IZVAJALEC: </w:t>
                      </w:r>
                      <w:r>
                        <w:rPr>
                          <w:b/>
                          <w:sz w:val="22"/>
                          <w:szCs w:val="22"/>
                        </w:rPr>
                        <w:t>_______________________________________________________</w:t>
                      </w:r>
                    </w:p>
                    <w:p w:rsidR="00C1077F" w:rsidRDefault="00C1077F" w:rsidP="00C1077F">
                      <w:pPr>
                        <w:spacing w:before="200"/>
                        <w:rPr>
                          <w:b/>
                          <w:sz w:val="24"/>
                        </w:rPr>
                      </w:pPr>
                    </w:p>
                  </w:txbxContent>
                </v:textbox>
              </v:rect>
            </w:pict>
          </mc:Fallback>
        </mc:AlternateContent>
      </w:r>
    </w:p>
    <w:p w:rsidR="00C1077F" w:rsidRPr="00C1077F" w:rsidRDefault="00C1077F" w:rsidP="00C1077F">
      <w:pPr>
        <w:rPr>
          <w:b/>
          <w:sz w:val="32"/>
          <w:szCs w:val="32"/>
          <w:lang w:val="sl-SI"/>
        </w:rPr>
      </w:pPr>
    </w:p>
    <w:p w:rsidR="00C1077F" w:rsidRPr="00C1077F" w:rsidRDefault="004B5C2F" w:rsidP="00C1077F">
      <w:pPr>
        <w:rPr>
          <w:b/>
          <w:lang w:val="sl-SI"/>
        </w:rPr>
      </w:pPr>
      <w:r w:rsidRPr="00C1077F">
        <w:rPr>
          <w:b/>
          <w:noProof/>
          <w:lang w:val="sl-SI" w:eastAsia="sl-SI"/>
        </w:rPr>
        <mc:AlternateContent>
          <mc:Choice Requires="wps">
            <w:drawing>
              <wp:anchor distT="0" distB="0" distL="114300" distR="114300" simplePos="0" relativeHeight="251665920" behindDoc="0" locked="0" layoutInCell="1" allowOverlap="1">
                <wp:simplePos x="0" y="0"/>
                <wp:positionH relativeFrom="column">
                  <wp:posOffset>36195</wp:posOffset>
                </wp:positionH>
                <wp:positionV relativeFrom="paragraph">
                  <wp:posOffset>142875</wp:posOffset>
                </wp:positionV>
                <wp:extent cx="9532620" cy="439420"/>
                <wp:effectExtent l="12700" t="9525" r="8255" b="8255"/>
                <wp:wrapNone/>
                <wp:docPr id="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2620" cy="43942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077F" w:rsidRPr="002F6612" w:rsidRDefault="00C1077F" w:rsidP="00C1077F">
                            <w:pPr>
                              <w:spacing w:before="200"/>
                              <w:rPr>
                                <w:b/>
                                <w:sz w:val="22"/>
                                <w:szCs w:val="22"/>
                              </w:rPr>
                            </w:pPr>
                            <w:r>
                              <w:rPr>
                                <w:b/>
                                <w:sz w:val="24"/>
                              </w:rPr>
                              <w:t xml:space="preserve">  </w:t>
                            </w:r>
                            <w:r>
                              <w:rPr>
                                <w:b/>
                                <w:sz w:val="22"/>
                                <w:szCs w:val="22"/>
                              </w:rPr>
                              <w:t>NAROČNIK: MORS – _________________________________</w:t>
                            </w:r>
                          </w:p>
                          <w:p w:rsidR="00C1077F" w:rsidRPr="002F6612" w:rsidRDefault="00C1077F" w:rsidP="00C1077F">
                            <w:pPr>
                              <w:pStyle w:val="Naslov1"/>
                              <w:spacing w:line="360" w:lineRule="auto"/>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9" style="position:absolute;margin-left:2.85pt;margin-top:11.25pt;width:750.6pt;height:34.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" strokeweight=".5pt">
                <v:textbox inset="0,0,0,0">
                  <w:txbxContent>
                    <w:p w:rsidR="00C1077F" w:rsidRPr="002F6612" w:rsidRDefault="00C1077F" w:rsidP="00C1077F">
                      <w:pPr>
                        <w:spacing w:before="200"/>
                        <w:rPr>
                          <w:b/>
                          <w:sz w:val="22"/>
                          <w:szCs w:val="22"/>
                        </w:rPr>
                      </w:pPr>
                      <w:r>
                        <w:rPr>
                          <w:b/>
                          <w:sz w:val="24"/>
                        </w:rPr>
                        <w:t xml:space="preserve">  </w:t>
                      </w:r>
                      <w:r>
                        <w:rPr>
                          <w:b/>
                          <w:sz w:val="22"/>
                          <w:szCs w:val="22"/>
                        </w:rPr>
                        <w:t>NAROČNIK: MORS – _________________________________</w:t>
                      </w:r>
                    </w:p>
                    <w:p w:rsidR="00C1077F" w:rsidRPr="002F6612" w:rsidRDefault="00C1077F" w:rsidP="00C1077F">
                      <w:pPr>
                        <w:pStyle w:val="Naslov1"/>
                        <w:spacing w:line="360" w:lineRule="auto"/>
                        <w:rPr>
                          <w:sz w:val="22"/>
                          <w:szCs w:val="22"/>
                        </w:rPr>
                      </w:pPr>
                    </w:p>
                  </w:txbxContent>
                </v:textbox>
              </v:rect>
            </w:pict>
          </mc:Fallback>
        </mc:AlternateContent>
      </w:r>
    </w:p>
    <w:p w:rsidR="00C1077F" w:rsidRPr="00C1077F" w:rsidRDefault="00C1077F" w:rsidP="00C1077F">
      <w:pPr>
        <w:rPr>
          <w:b/>
          <w:lang w:val="sl-SI"/>
        </w:rPr>
      </w:pPr>
    </w:p>
    <w:p w:rsidR="00C1077F" w:rsidRPr="00C1077F" w:rsidRDefault="00C1077F" w:rsidP="00C1077F">
      <w:pPr>
        <w:rPr>
          <w:b/>
          <w:lang w:val="sl-SI"/>
        </w:rPr>
      </w:pPr>
    </w:p>
    <w:p w:rsidR="00C1077F" w:rsidRPr="00C1077F" w:rsidRDefault="00C1077F" w:rsidP="00C1077F">
      <w:pPr>
        <w:rPr>
          <w:b/>
          <w:lang w:val="sl-SI"/>
        </w:rPr>
      </w:pPr>
    </w:p>
    <w:p w:rsidR="00C1077F" w:rsidRPr="00C1077F" w:rsidRDefault="00C1077F" w:rsidP="00C1077F">
      <w:pPr>
        <w:rPr>
          <w:b/>
          <w:lang w:val="sl-SI"/>
        </w:rPr>
      </w:pPr>
    </w:p>
    <w:tbl>
      <w:tblPr>
        <w:tblW w:w="15327" w:type="dxa"/>
        <w:tblInd w:w="52" w:type="dxa"/>
        <w:tblLayout w:type="fixed"/>
        <w:tblCellMar>
          <w:left w:w="70" w:type="dxa"/>
          <w:right w:w="70" w:type="dxa"/>
        </w:tblCellMar>
        <w:tblLook w:val="0000" w:firstRow="0" w:lastRow="0" w:firstColumn="0" w:lastColumn="0" w:noHBand="0" w:noVBand="0"/>
      </w:tblPr>
      <w:tblGrid>
        <w:gridCol w:w="585"/>
        <w:gridCol w:w="1418"/>
        <w:gridCol w:w="992"/>
        <w:gridCol w:w="1418"/>
        <w:gridCol w:w="1134"/>
        <w:gridCol w:w="3260"/>
        <w:gridCol w:w="1417"/>
        <w:gridCol w:w="1417"/>
        <w:gridCol w:w="1702"/>
        <w:gridCol w:w="1984"/>
      </w:tblGrid>
      <w:tr w:rsidR="00C1077F" w:rsidRPr="00C1077F" w:rsidTr="00C44839">
        <w:trPr>
          <w:trHeight w:val="828"/>
          <w:tblHeader/>
        </w:trPr>
        <w:tc>
          <w:tcPr>
            <w:tcW w:w="585" w:type="dxa"/>
            <w:tcBorders>
              <w:top w:val="double" w:sz="4" w:space="0" w:color="auto"/>
              <w:left w:val="double" w:sz="4" w:space="0" w:color="auto"/>
              <w:bottom w:val="single" w:sz="4" w:space="0" w:color="auto"/>
              <w:right w:val="single" w:sz="8" w:space="0" w:color="auto"/>
            </w:tcBorders>
            <w:shd w:val="clear" w:color="auto" w:fill="E2EFD9"/>
            <w:vAlign w:val="center"/>
          </w:tcPr>
          <w:p w:rsidR="00C1077F" w:rsidRPr="00C1077F" w:rsidRDefault="00C1077F" w:rsidP="00C44839">
            <w:pPr>
              <w:jc w:val="center"/>
              <w:rPr>
                <w:b/>
                <w:bCs/>
                <w:sz w:val="16"/>
                <w:szCs w:val="16"/>
                <w:lang w:val="sl-SI" w:eastAsia="sl-SI"/>
              </w:rPr>
            </w:pPr>
            <w:r w:rsidRPr="00C1077F">
              <w:rPr>
                <w:b/>
                <w:bCs/>
                <w:sz w:val="16"/>
                <w:szCs w:val="16"/>
                <w:lang w:val="sl-SI" w:eastAsia="sl-SI"/>
              </w:rPr>
              <w:t>Zap št</w:t>
            </w:r>
          </w:p>
        </w:tc>
        <w:tc>
          <w:tcPr>
            <w:tcW w:w="1418" w:type="dxa"/>
            <w:tcBorders>
              <w:top w:val="double" w:sz="4" w:space="0" w:color="auto"/>
              <w:left w:val="single" w:sz="8" w:space="0" w:color="auto"/>
              <w:bottom w:val="single" w:sz="4" w:space="0" w:color="auto"/>
              <w:right w:val="single" w:sz="8" w:space="0" w:color="auto"/>
            </w:tcBorders>
            <w:shd w:val="clear" w:color="auto" w:fill="E2EFD9"/>
            <w:vAlign w:val="center"/>
          </w:tcPr>
          <w:p w:rsidR="00C1077F" w:rsidRPr="00C1077F" w:rsidRDefault="00C1077F" w:rsidP="00C44839">
            <w:pPr>
              <w:jc w:val="center"/>
              <w:rPr>
                <w:b/>
                <w:bCs/>
                <w:sz w:val="16"/>
                <w:szCs w:val="16"/>
                <w:lang w:val="sl-SI" w:eastAsia="sl-SI"/>
              </w:rPr>
            </w:pPr>
            <w:r w:rsidRPr="00C1077F">
              <w:rPr>
                <w:b/>
                <w:bCs/>
                <w:sz w:val="16"/>
                <w:szCs w:val="16"/>
                <w:lang w:val="sl-SI" w:eastAsia="sl-SI"/>
              </w:rPr>
              <w:t>Naročnik poveljstvo/enota</w:t>
            </w:r>
          </w:p>
        </w:tc>
        <w:tc>
          <w:tcPr>
            <w:tcW w:w="992" w:type="dxa"/>
            <w:tcBorders>
              <w:top w:val="double" w:sz="4" w:space="0" w:color="auto"/>
              <w:left w:val="single" w:sz="8" w:space="0" w:color="auto"/>
              <w:bottom w:val="single" w:sz="4" w:space="0" w:color="auto"/>
              <w:right w:val="single" w:sz="8" w:space="0" w:color="auto"/>
            </w:tcBorders>
            <w:shd w:val="clear" w:color="auto" w:fill="E2EFD9"/>
            <w:vAlign w:val="center"/>
          </w:tcPr>
          <w:p w:rsidR="00C1077F" w:rsidRPr="00C1077F" w:rsidRDefault="00C1077F" w:rsidP="00C44839">
            <w:pPr>
              <w:jc w:val="center"/>
              <w:rPr>
                <w:b/>
                <w:bCs/>
                <w:sz w:val="16"/>
                <w:szCs w:val="16"/>
                <w:lang w:val="sl-SI" w:eastAsia="sl-SI"/>
              </w:rPr>
            </w:pPr>
            <w:r w:rsidRPr="00C1077F">
              <w:rPr>
                <w:b/>
                <w:bCs/>
                <w:sz w:val="16"/>
                <w:szCs w:val="16"/>
                <w:lang w:val="sl-SI" w:eastAsia="sl-SI"/>
              </w:rPr>
              <w:t>Model vozila</w:t>
            </w:r>
          </w:p>
        </w:tc>
        <w:tc>
          <w:tcPr>
            <w:tcW w:w="1418" w:type="dxa"/>
            <w:tcBorders>
              <w:top w:val="double" w:sz="4" w:space="0" w:color="auto"/>
              <w:left w:val="single" w:sz="8" w:space="0" w:color="auto"/>
              <w:bottom w:val="single" w:sz="4" w:space="0" w:color="auto"/>
              <w:right w:val="single" w:sz="8" w:space="0" w:color="auto"/>
            </w:tcBorders>
            <w:shd w:val="clear" w:color="auto" w:fill="E2EFD9"/>
            <w:vAlign w:val="center"/>
          </w:tcPr>
          <w:p w:rsidR="00C1077F" w:rsidRPr="00C1077F" w:rsidRDefault="00C1077F" w:rsidP="00C44839">
            <w:pPr>
              <w:jc w:val="center"/>
              <w:rPr>
                <w:b/>
                <w:bCs/>
                <w:sz w:val="16"/>
                <w:szCs w:val="16"/>
                <w:lang w:val="sl-SI" w:eastAsia="sl-SI"/>
              </w:rPr>
            </w:pPr>
            <w:r w:rsidRPr="00C1077F">
              <w:rPr>
                <w:b/>
                <w:bCs/>
                <w:sz w:val="16"/>
                <w:szCs w:val="16"/>
                <w:lang w:val="sl-SI" w:eastAsia="sl-SI"/>
              </w:rPr>
              <w:t>Registrska številka</w:t>
            </w:r>
          </w:p>
        </w:tc>
        <w:tc>
          <w:tcPr>
            <w:tcW w:w="1134" w:type="dxa"/>
            <w:tcBorders>
              <w:top w:val="double" w:sz="4" w:space="0" w:color="auto"/>
              <w:left w:val="single" w:sz="8" w:space="0" w:color="auto"/>
              <w:bottom w:val="single" w:sz="4" w:space="0" w:color="auto"/>
              <w:right w:val="single" w:sz="8" w:space="0" w:color="auto"/>
            </w:tcBorders>
            <w:shd w:val="clear" w:color="auto" w:fill="E2EFD9"/>
            <w:vAlign w:val="center"/>
          </w:tcPr>
          <w:p w:rsidR="00C1077F" w:rsidRPr="00C1077F" w:rsidRDefault="00C1077F" w:rsidP="00C44839">
            <w:pPr>
              <w:jc w:val="center"/>
              <w:rPr>
                <w:b/>
                <w:bCs/>
                <w:sz w:val="16"/>
                <w:szCs w:val="16"/>
                <w:lang w:val="sl-SI" w:eastAsia="sl-SI"/>
              </w:rPr>
            </w:pPr>
            <w:r w:rsidRPr="00C1077F">
              <w:rPr>
                <w:b/>
                <w:bCs/>
                <w:sz w:val="16"/>
                <w:szCs w:val="16"/>
                <w:lang w:val="sl-SI" w:eastAsia="sl-SI"/>
              </w:rPr>
              <w:t>Dimenzije pnevmatik</w:t>
            </w:r>
          </w:p>
        </w:tc>
        <w:tc>
          <w:tcPr>
            <w:tcW w:w="3260" w:type="dxa"/>
            <w:tcBorders>
              <w:top w:val="double" w:sz="4" w:space="0" w:color="auto"/>
              <w:left w:val="single" w:sz="8" w:space="0" w:color="auto"/>
              <w:bottom w:val="single" w:sz="4" w:space="0" w:color="auto"/>
              <w:right w:val="single" w:sz="8" w:space="0" w:color="auto"/>
            </w:tcBorders>
            <w:shd w:val="clear" w:color="auto" w:fill="E2EFD9"/>
            <w:vAlign w:val="center"/>
          </w:tcPr>
          <w:p w:rsidR="00C1077F" w:rsidRPr="00C1077F" w:rsidRDefault="00C1077F" w:rsidP="00C44839">
            <w:pPr>
              <w:jc w:val="center"/>
              <w:rPr>
                <w:b/>
                <w:bCs/>
                <w:sz w:val="16"/>
                <w:szCs w:val="16"/>
                <w:lang w:val="sl-SI" w:eastAsia="sl-SI"/>
              </w:rPr>
            </w:pPr>
            <w:r w:rsidRPr="00C1077F">
              <w:rPr>
                <w:b/>
                <w:bCs/>
                <w:sz w:val="16"/>
                <w:szCs w:val="16"/>
                <w:lang w:val="sl-SI" w:eastAsia="sl-SI"/>
              </w:rPr>
              <w:t>Opis opravljene storitve</w:t>
            </w:r>
          </w:p>
        </w:tc>
        <w:tc>
          <w:tcPr>
            <w:tcW w:w="1417" w:type="dxa"/>
            <w:tcBorders>
              <w:top w:val="double" w:sz="4" w:space="0" w:color="auto"/>
              <w:left w:val="single" w:sz="8" w:space="0" w:color="auto"/>
              <w:bottom w:val="single" w:sz="4" w:space="0" w:color="auto"/>
              <w:right w:val="single" w:sz="8" w:space="0" w:color="auto"/>
            </w:tcBorders>
            <w:shd w:val="clear" w:color="auto" w:fill="E2EFD9"/>
            <w:vAlign w:val="center"/>
          </w:tcPr>
          <w:p w:rsidR="00C1077F" w:rsidRPr="00C1077F" w:rsidRDefault="00C1077F" w:rsidP="00C44839">
            <w:pPr>
              <w:jc w:val="center"/>
              <w:rPr>
                <w:b/>
                <w:bCs/>
                <w:sz w:val="16"/>
                <w:szCs w:val="16"/>
                <w:lang w:val="sl-SI" w:eastAsia="sl-SI"/>
              </w:rPr>
            </w:pPr>
            <w:r w:rsidRPr="00C1077F">
              <w:rPr>
                <w:b/>
                <w:bCs/>
                <w:sz w:val="16"/>
                <w:szCs w:val="16"/>
                <w:lang w:val="sl-SI" w:eastAsia="sl-SI"/>
              </w:rPr>
              <w:t>Datum izvedbe storitve</w:t>
            </w:r>
          </w:p>
        </w:tc>
        <w:tc>
          <w:tcPr>
            <w:tcW w:w="1417" w:type="dxa"/>
            <w:tcBorders>
              <w:top w:val="double" w:sz="4" w:space="0" w:color="auto"/>
              <w:left w:val="single" w:sz="8" w:space="0" w:color="auto"/>
              <w:bottom w:val="single" w:sz="4" w:space="0" w:color="auto"/>
              <w:right w:val="single" w:sz="8" w:space="0" w:color="auto"/>
            </w:tcBorders>
            <w:shd w:val="clear" w:color="auto" w:fill="E2EFD9"/>
            <w:vAlign w:val="center"/>
          </w:tcPr>
          <w:p w:rsidR="00C1077F" w:rsidRPr="00C1077F" w:rsidRDefault="00C1077F" w:rsidP="00C44839">
            <w:pPr>
              <w:jc w:val="center"/>
              <w:rPr>
                <w:b/>
                <w:bCs/>
                <w:sz w:val="16"/>
                <w:szCs w:val="16"/>
                <w:lang w:val="sl-SI" w:eastAsia="sl-SI"/>
              </w:rPr>
            </w:pPr>
            <w:r w:rsidRPr="00C1077F">
              <w:rPr>
                <w:b/>
                <w:bCs/>
                <w:sz w:val="16"/>
                <w:szCs w:val="16"/>
                <w:lang w:val="sl-SI" w:eastAsia="sl-SI"/>
              </w:rPr>
              <w:t>Ime in priimek naročnika</w:t>
            </w:r>
          </w:p>
        </w:tc>
        <w:tc>
          <w:tcPr>
            <w:tcW w:w="1702" w:type="dxa"/>
            <w:tcBorders>
              <w:top w:val="double" w:sz="4" w:space="0" w:color="auto"/>
              <w:left w:val="single" w:sz="8" w:space="0" w:color="auto"/>
              <w:bottom w:val="single" w:sz="4" w:space="0" w:color="auto"/>
              <w:right w:val="single" w:sz="4" w:space="0" w:color="auto"/>
            </w:tcBorders>
            <w:shd w:val="clear" w:color="auto" w:fill="E2EFD9"/>
            <w:vAlign w:val="center"/>
          </w:tcPr>
          <w:p w:rsidR="00C1077F" w:rsidRPr="00C1077F" w:rsidRDefault="00C1077F" w:rsidP="00C44839">
            <w:pPr>
              <w:jc w:val="center"/>
              <w:rPr>
                <w:b/>
                <w:bCs/>
                <w:sz w:val="16"/>
                <w:szCs w:val="16"/>
                <w:lang w:val="sl-SI" w:eastAsia="sl-SI"/>
              </w:rPr>
            </w:pPr>
            <w:r w:rsidRPr="00C1077F">
              <w:rPr>
                <w:b/>
                <w:bCs/>
                <w:sz w:val="16"/>
                <w:szCs w:val="16"/>
                <w:lang w:val="sl-SI" w:eastAsia="sl-SI"/>
              </w:rPr>
              <w:t>Podpis naročnika</w:t>
            </w:r>
          </w:p>
        </w:tc>
        <w:tc>
          <w:tcPr>
            <w:tcW w:w="1984" w:type="dxa"/>
            <w:tcBorders>
              <w:top w:val="double" w:sz="4" w:space="0" w:color="auto"/>
              <w:left w:val="single" w:sz="4" w:space="0" w:color="auto"/>
              <w:bottom w:val="single" w:sz="4" w:space="0" w:color="auto"/>
              <w:right w:val="double" w:sz="4" w:space="0" w:color="auto"/>
            </w:tcBorders>
            <w:shd w:val="clear" w:color="auto" w:fill="E2EFD9"/>
            <w:vAlign w:val="center"/>
          </w:tcPr>
          <w:p w:rsidR="00C1077F" w:rsidRPr="00C1077F" w:rsidRDefault="00C1077F" w:rsidP="00C44839">
            <w:pPr>
              <w:jc w:val="center"/>
              <w:rPr>
                <w:b/>
                <w:bCs/>
                <w:sz w:val="16"/>
                <w:szCs w:val="16"/>
                <w:lang w:val="sl-SI" w:eastAsia="sl-SI"/>
              </w:rPr>
            </w:pPr>
            <w:r w:rsidRPr="00C1077F">
              <w:rPr>
                <w:b/>
                <w:bCs/>
                <w:sz w:val="16"/>
                <w:szCs w:val="16"/>
                <w:lang w:val="sl-SI" w:eastAsia="sl-SI"/>
              </w:rPr>
              <w:t>Opombe</w:t>
            </w:r>
          </w:p>
        </w:tc>
      </w:tr>
      <w:tr w:rsidR="00C1077F" w:rsidRPr="00C1077F" w:rsidTr="00C44839">
        <w:trPr>
          <w:trHeight w:val="221"/>
          <w:tblHeader/>
        </w:trPr>
        <w:tc>
          <w:tcPr>
            <w:tcW w:w="585" w:type="dxa"/>
            <w:tcBorders>
              <w:top w:val="single" w:sz="4" w:space="0" w:color="auto"/>
              <w:left w:val="double" w:sz="4" w:space="0" w:color="auto"/>
              <w:bottom w:val="double" w:sz="4" w:space="0" w:color="auto"/>
              <w:right w:val="single" w:sz="8" w:space="0" w:color="auto"/>
            </w:tcBorders>
            <w:vAlign w:val="center"/>
          </w:tcPr>
          <w:p w:rsidR="00C1077F" w:rsidRPr="00C1077F" w:rsidRDefault="00C1077F" w:rsidP="00C44839">
            <w:pPr>
              <w:jc w:val="center"/>
              <w:rPr>
                <w:bCs/>
                <w:sz w:val="16"/>
                <w:szCs w:val="16"/>
                <w:lang w:val="sl-SI" w:eastAsia="sl-SI"/>
              </w:rPr>
            </w:pPr>
            <w:r w:rsidRPr="00C1077F">
              <w:rPr>
                <w:bCs/>
                <w:sz w:val="16"/>
                <w:szCs w:val="16"/>
                <w:lang w:val="sl-SI" w:eastAsia="sl-SI"/>
              </w:rPr>
              <w:t>1</w:t>
            </w:r>
          </w:p>
        </w:tc>
        <w:tc>
          <w:tcPr>
            <w:tcW w:w="1418" w:type="dxa"/>
            <w:tcBorders>
              <w:top w:val="single" w:sz="4" w:space="0" w:color="auto"/>
              <w:left w:val="single" w:sz="8" w:space="0" w:color="auto"/>
              <w:bottom w:val="double" w:sz="4" w:space="0" w:color="auto"/>
              <w:right w:val="single" w:sz="8" w:space="0" w:color="auto"/>
            </w:tcBorders>
            <w:vAlign w:val="center"/>
          </w:tcPr>
          <w:p w:rsidR="00C1077F" w:rsidRPr="00C1077F" w:rsidRDefault="00C1077F" w:rsidP="00C44839">
            <w:pPr>
              <w:jc w:val="center"/>
              <w:rPr>
                <w:bCs/>
                <w:sz w:val="16"/>
                <w:szCs w:val="16"/>
                <w:lang w:val="sl-SI" w:eastAsia="sl-SI"/>
              </w:rPr>
            </w:pPr>
            <w:r w:rsidRPr="00C1077F">
              <w:rPr>
                <w:bCs/>
                <w:sz w:val="16"/>
                <w:szCs w:val="16"/>
                <w:lang w:val="sl-SI" w:eastAsia="sl-SI"/>
              </w:rPr>
              <w:t>2</w:t>
            </w:r>
          </w:p>
        </w:tc>
        <w:tc>
          <w:tcPr>
            <w:tcW w:w="992" w:type="dxa"/>
            <w:tcBorders>
              <w:top w:val="single" w:sz="4" w:space="0" w:color="auto"/>
              <w:left w:val="single" w:sz="8" w:space="0" w:color="auto"/>
              <w:bottom w:val="double" w:sz="4" w:space="0" w:color="auto"/>
              <w:right w:val="single" w:sz="8" w:space="0" w:color="auto"/>
            </w:tcBorders>
            <w:vAlign w:val="center"/>
          </w:tcPr>
          <w:p w:rsidR="00C1077F" w:rsidRPr="00C1077F" w:rsidRDefault="00C1077F" w:rsidP="00C44839">
            <w:pPr>
              <w:jc w:val="center"/>
              <w:rPr>
                <w:bCs/>
                <w:sz w:val="16"/>
                <w:szCs w:val="16"/>
                <w:lang w:val="sl-SI" w:eastAsia="sl-SI"/>
              </w:rPr>
            </w:pPr>
            <w:r w:rsidRPr="00C1077F">
              <w:rPr>
                <w:bCs/>
                <w:sz w:val="16"/>
                <w:szCs w:val="16"/>
                <w:lang w:val="sl-SI" w:eastAsia="sl-SI"/>
              </w:rPr>
              <w:t>3</w:t>
            </w:r>
          </w:p>
        </w:tc>
        <w:tc>
          <w:tcPr>
            <w:tcW w:w="1418" w:type="dxa"/>
            <w:tcBorders>
              <w:top w:val="single" w:sz="4" w:space="0" w:color="auto"/>
              <w:left w:val="single" w:sz="8" w:space="0" w:color="auto"/>
              <w:bottom w:val="double" w:sz="4" w:space="0" w:color="auto"/>
              <w:right w:val="single" w:sz="8" w:space="0" w:color="auto"/>
            </w:tcBorders>
            <w:vAlign w:val="center"/>
          </w:tcPr>
          <w:p w:rsidR="00C1077F" w:rsidRPr="00C1077F" w:rsidRDefault="00C1077F" w:rsidP="00C44839">
            <w:pPr>
              <w:jc w:val="center"/>
              <w:rPr>
                <w:bCs/>
                <w:sz w:val="16"/>
                <w:szCs w:val="16"/>
                <w:lang w:val="sl-SI" w:eastAsia="sl-SI"/>
              </w:rPr>
            </w:pPr>
            <w:r w:rsidRPr="00C1077F">
              <w:rPr>
                <w:bCs/>
                <w:sz w:val="16"/>
                <w:szCs w:val="16"/>
                <w:lang w:val="sl-SI" w:eastAsia="sl-SI"/>
              </w:rPr>
              <w:t>4</w:t>
            </w:r>
          </w:p>
        </w:tc>
        <w:tc>
          <w:tcPr>
            <w:tcW w:w="1134" w:type="dxa"/>
            <w:tcBorders>
              <w:top w:val="single" w:sz="4" w:space="0" w:color="auto"/>
              <w:left w:val="single" w:sz="8" w:space="0" w:color="auto"/>
              <w:bottom w:val="double" w:sz="4" w:space="0" w:color="auto"/>
              <w:right w:val="single" w:sz="8" w:space="0" w:color="auto"/>
            </w:tcBorders>
            <w:vAlign w:val="center"/>
          </w:tcPr>
          <w:p w:rsidR="00C1077F" w:rsidRPr="00C1077F" w:rsidRDefault="00C1077F" w:rsidP="00C44839">
            <w:pPr>
              <w:jc w:val="center"/>
              <w:rPr>
                <w:bCs/>
                <w:sz w:val="16"/>
                <w:szCs w:val="16"/>
                <w:lang w:val="sl-SI" w:eastAsia="sl-SI"/>
              </w:rPr>
            </w:pPr>
            <w:r w:rsidRPr="00C1077F">
              <w:rPr>
                <w:bCs/>
                <w:sz w:val="16"/>
                <w:szCs w:val="16"/>
                <w:lang w:val="sl-SI" w:eastAsia="sl-SI"/>
              </w:rPr>
              <w:t>5</w:t>
            </w:r>
          </w:p>
        </w:tc>
        <w:tc>
          <w:tcPr>
            <w:tcW w:w="3260" w:type="dxa"/>
            <w:tcBorders>
              <w:top w:val="single" w:sz="4" w:space="0" w:color="auto"/>
              <w:left w:val="single" w:sz="8" w:space="0" w:color="auto"/>
              <w:bottom w:val="double" w:sz="4" w:space="0" w:color="auto"/>
              <w:right w:val="single" w:sz="8" w:space="0" w:color="auto"/>
            </w:tcBorders>
          </w:tcPr>
          <w:p w:rsidR="00C1077F" w:rsidRPr="00C1077F" w:rsidRDefault="00C1077F" w:rsidP="00C44839">
            <w:pPr>
              <w:jc w:val="center"/>
              <w:rPr>
                <w:bCs/>
                <w:sz w:val="16"/>
                <w:szCs w:val="16"/>
                <w:lang w:val="sl-SI" w:eastAsia="sl-SI"/>
              </w:rPr>
            </w:pPr>
            <w:r w:rsidRPr="00C1077F">
              <w:rPr>
                <w:bCs/>
                <w:sz w:val="16"/>
                <w:szCs w:val="16"/>
                <w:lang w:val="sl-SI" w:eastAsia="sl-SI"/>
              </w:rPr>
              <w:t>6</w:t>
            </w:r>
          </w:p>
        </w:tc>
        <w:tc>
          <w:tcPr>
            <w:tcW w:w="1417" w:type="dxa"/>
            <w:tcBorders>
              <w:top w:val="single" w:sz="4" w:space="0" w:color="auto"/>
              <w:left w:val="single" w:sz="8" w:space="0" w:color="auto"/>
              <w:bottom w:val="double" w:sz="4" w:space="0" w:color="auto"/>
              <w:right w:val="single" w:sz="8" w:space="0" w:color="auto"/>
            </w:tcBorders>
          </w:tcPr>
          <w:p w:rsidR="00C1077F" w:rsidRPr="00C1077F" w:rsidRDefault="00C1077F" w:rsidP="00C44839">
            <w:pPr>
              <w:jc w:val="center"/>
              <w:rPr>
                <w:bCs/>
                <w:sz w:val="16"/>
                <w:szCs w:val="16"/>
                <w:lang w:val="sl-SI" w:eastAsia="sl-SI"/>
              </w:rPr>
            </w:pPr>
          </w:p>
        </w:tc>
        <w:tc>
          <w:tcPr>
            <w:tcW w:w="1417" w:type="dxa"/>
            <w:tcBorders>
              <w:top w:val="single" w:sz="4" w:space="0" w:color="auto"/>
              <w:left w:val="single" w:sz="8" w:space="0" w:color="auto"/>
              <w:bottom w:val="double" w:sz="4" w:space="0" w:color="auto"/>
              <w:right w:val="single" w:sz="8" w:space="0" w:color="auto"/>
            </w:tcBorders>
          </w:tcPr>
          <w:p w:rsidR="00C1077F" w:rsidRPr="00C1077F" w:rsidRDefault="00C1077F" w:rsidP="00C44839">
            <w:pPr>
              <w:jc w:val="center"/>
              <w:rPr>
                <w:bCs/>
                <w:sz w:val="16"/>
                <w:szCs w:val="16"/>
                <w:lang w:val="sl-SI" w:eastAsia="sl-SI"/>
              </w:rPr>
            </w:pPr>
            <w:r w:rsidRPr="00C1077F">
              <w:rPr>
                <w:bCs/>
                <w:sz w:val="16"/>
                <w:szCs w:val="16"/>
                <w:lang w:val="sl-SI" w:eastAsia="sl-SI"/>
              </w:rPr>
              <w:t>7</w:t>
            </w:r>
          </w:p>
        </w:tc>
        <w:tc>
          <w:tcPr>
            <w:tcW w:w="1702" w:type="dxa"/>
            <w:tcBorders>
              <w:top w:val="single" w:sz="4" w:space="0" w:color="auto"/>
              <w:left w:val="single" w:sz="8" w:space="0" w:color="auto"/>
              <w:bottom w:val="double" w:sz="4" w:space="0" w:color="auto"/>
              <w:right w:val="single" w:sz="4" w:space="0" w:color="auto"/>
            </w:tcBorders>
          </w:tcPr>
          <w:p w:rsidR="00C1077F" w:rsidRPr="00C1077F" w:rsidRDefault="00C1077F" w:rsidP="00C44839">
            <w:pPr>
              <w:jc w:val="center"/>
              <w:rPr>
                <w:bCs/>
                <w:sz w:val="16"/>
                <w:szCs w:val="16"/>
                <w:lang w:val="sl-SI" w:eastAsia="sl-SI"/>
              </w:rPr>
            </w:pPr>
            <w:r w:rsidRPr="00C1077F">
              <w:rPr>
                <w:bCs/>
                <w:sz w:val="16"/>
                <w:szCs w:val="16"/>
                <w:lang w:val="sl-SI" w:eastAsia="sl-SI"/>
              </w:rPr>
              <w:t>8</w:t>
            </w:r>
          </w:p>
        </w:tc>
        <w:tc>
          <w:tcPr>
            <w:tcW w:w="1984" w:type="dxa"/>
            <w:tcBorders>
              <w:top w:val="single" w:sz="4" w:space="0" w:color="auto"/>
              <w:left w:val="single" w:sz="4" w:space="0" w:color="auto"/>
              <w:bottom w:val="double" w:sz="4" w:space="0" w:color="auto"/>
              <w:right w:val="double" w:sz="4" w:space="0" w:color="auto"/>
            </w:tcBorders>
            <w:vAlign w:val="center"/>
          </w:tcPr>
          <w:p w:rsidR="00C1077F" w:rsidRPr="00C1077F" w:rsidRDefault="00C1077F" w:rsidP="00C44839">
            <w:pPr>
              <w:jc w:val="center"/>
              <w:rPr>
                <w:bCs/>
                <w:sz w:val="16"/>
                <w:szCs w:val="16"/>
                <w:lang w:val="sl-SI" w:eastAsia="sl-SI"/>
              </w:rPr>
            </w:pPr>
            <w:r w:rsidRPr="00C1077F">
              <w:rPr>
                <w:bCs/>
                <w:sz w:val="16"/>
                <w:szCs w:val="16"/>
                <w:lang w:val="sl-SI" w:eastAsia="sl-SI"/>
              </w:rPr>
              <w:t>9</w:t>
            </w:r>
          </w:p>
        </w:tc>
      </w:tr>
      <w:tr w:rsidR="00C1077F" w:rsidRPr="00C1077F" w:rsidTr="00C44839">
        <w:trPr>
          <w:trHeight w:val="405"/>
        </w:trPr>
        <w:tc>
          <w:tcPr>
            <w:tcW w:w="585" w:type="dxa"/>
            <w:tcBorders>
              <w:top w:val="double" w:sz="4" w:space="0" w:color="auto"/>
              <w:left w:val="double" w:sz="4" w:space="0" w:color="auto"/>
              <w:bottom w:val="single" w:sz="4" w:space="0" w:color="auto"/>
              <w:right w:val="single" w:sz="8" w:space="0" w:color="auto"/>
            </w:tcBorders>
            <w:shd w:val="clear" w:color="auto" w:fill="auto"/>
            <w:noWrap/>
            <w:vAlign w:val="center"/>
          </w:tcPr>
          <w:p w:rsidR="00C1077F" w:rsidRPr="00C1077F" w:rsidRDefault="00C1077F" w:rsidP="00C44839">
            <w:pPr>
              <w:jc w:val="center"/>
              <w:rPr>
                <w:lang w:val="sl-SI" w:eastAsia="sl-SI"/>
              </w:rPr>
            </w:pPr>
            <w:r w:rsidRPr="00C1077F">
              <w:rPr>
                <w:lang w:val="sl-SI" w:eastAsia="sl-SI"/>
              </w:rPr>
              <w:t>1</w:t>
            </w:r>
          </w:p>
        </w:tc>
        <w:tc>
          <w:tcPr>
            <w:tcW w:w="1418" w:type="dxa"/>
            <w:tcBorders>
              <w:top w:val="double" w:sz="4" w:space="0" w:color="auto"/>
              <w:left w:val="nil"/>
              <w:bottom w:val="single" w:sz="4" w:space="0" w:color="auto"/>
              <w:right w:val="single" w:sz="8" w:space="0" w:color="auto"/>
            </w:tcBorders>
            <w:shd w:val="clear" w:color="auto" w:fill="auto"/>
            <w:noWrap/>
            <w:vAlign w:val="center"/>
          </w:tcPr>
          <w:p w:rsidR="00C1077F" w:rsidRPr="00C1077F" w:rsidRDefault="00C1077F" w:rsidP="00C44839">
            <w:pPr>
              <w:jc w:val="center"/>
              <w:rPr>
                <w:lang w:val="sl-SI" w:eastAsia="sl-SI"/>
              </w:rPr>
            </w:pPr>
          </w:p>
        </w:tc>
        <w:tc>
          <w:tcPr>
            <w:tcW w:w="992" w:type="dxa"/>
            <w:tcBorders>
              <w:top w:val="double" w:sz="4" w:space="0" w:color="auto"/>
              <w:left w:val="nil"/>
              <w:bottom w:val="single" w:sz="4" w:space="0" w:color="auto"/>
              <w:right w:val="single" w:sz="8" w:space="0" w:color="auto"/>
            </w:tcBorders>
            <w:shd w:val="clear" w:color="auto" w:fill="auto"/>
            <w:noWrap/>
            <w:vAlign w:val="center"/>
          </w:tcPr>
          <w:p w:rsidR="00C1077F" w:rsidRPr="00C1077F" w:rsidRDefault="00C1077F" w:rsidP="00C44839">
            <w:pPr>
              <w:jc w:val="center"/>
              <w:rPr>
                <w:lang w:val="sl-SI" w:eastAsia="sl-SI"/>
              </w:rPr>
            </w:pPr>
          </w:p>
        </w:tc>
        <w:tc>
          <w:tcPr>
            <w:tcW w:w="1418" w:type="dxa"/>
            <w:tcBorders>
              <w:top w:val="double" w:sz="4" w:space="0" w:color="auto"/>
              <w:left w:val="nil"/>
              <w:bottom w:val="single" w:sz="4" w:space="0" w:color="auto"/>
              <w:right w:val="single" w:sz="8" w:space="0" w:color="auto"/>
            </w:tcBorders>
            <w:shd w:val="clear" w:color="auto" w:fill="auto"/>
            <w:noWrap/>
            <w:vAlign w:val="center"/>
          </w:tcPr>
          <w:p w:rsidR="00C1077F" w:rsidRPr="00C1077F" w:rsidRDefault="00C1077F" w:rsidP="00C44839">
            <w:pPr>
              <w:jc w:val="center"/>
              <w:rPr>
                <w:lang w:val="sl-SI" w:eastAsia="sl-SI"/>
              </w:rPr>
            </w:pPr>
          </w:p>
        </w:tc>
        <w:tc>
          <w:tcPr>
            <w:tcW w:w="1134" w:type="dxa"/>
            <w:tcBorders>
              <w:top w:val="double" w:sz="4" w:space="0" w:color="auto"/>
              <w:left w:val="nil"/>
              <w:bottom w:val="single" w:sz="4" w:space="0" w:color="auto"/>
              <w:right w:val="single" w:sz="8" w:space="0" w:color="auto"/>
            </w:tcBorders>
            <w:shd w:val="clear" w:color="auto" w:fill="auto"/>
            <w:noWrap/>
            <w:vAlign w:val="center"/>
          </w:tcPr>
          <w:p w:rsidR="00C1077F" w:rsidRPr="00C1077F" w:rsidRDefault="00C1077F" w:rsidP="00C44839">
            <w:pPr>
              <w:jc w:val="center"/>
              <w:rPr>
                <w:rFonts w:ascii="Bradley Hand ITC" w:hAnsi="Bradley Hand ITC"/>
                <w:b/>
                <w:bCs/>
                <w:lang w:val="sl-SI" w:eastAsia="sl-SI"/>
              </w:rPr>
            </w:pPr>
          </w:p>
        </w:tc>
        <w:tc>
          <w:tcPr>
            <w:tcW w:w="3260" w:type="dxa"/>
            <w:tcBorders>
              <w:top w:val="double" w:sz="4" w:space="0" w:color="auto"/>
              <w:left w:val="nil"/>
              <w:bottom w:val="single" w:sz="4" w:space="0" w:color="auto"/>
              <w:right w:val="single" w:sz="4" w:space="0" w:color="auto"/>
            </w:tcBorders>
          </w:tcPr>
          <w:p w:rsidR="00C1077F" w:rsidRPr="00C1077F" w:rsidRDefault="00C1077F" w:rsidP="00C44839">
            <w:pPr>
              <w:jc w:val="center"/>
              <w:rPr>
                <w:lang w:val="sl-SI" w:eastAsia="sl-SI"/>
              </w:rPr>
            </w:pPr>
          </w:p>
        </w:tc>
        <w:tc>
          <w:tcPr>
            <w:tcW w:w="1417" w:type="dxa"/>
            <w:tcBorders>
              <w:top w:val="double" w:sz="4" w:space="0" w:color="auto"/>
              <w:left w:val="single" w:sz="4" w:space="0" w:color="auto"/>
              <w:bottom w:val="single" w:sz="4" w:space="0" w:color="auto"/>
              <w:right w:val="single" w:sz="4" w:space="0" w:color="auto"/>
            </w:tcBorders>
          </w:tcPr>
          <w:p w:rsidR="00C1077F" w:rsidRPr="00C1077F" w:rsidRDefault="00C1077F" w:rsidP="00C44839">
            <w:pPr>
              <w:jc w:val="center"/>
              <w:rPr>
                <w:lang w:val="sl-SI" w:eastAsia="sl-SI"/>
              </w:rPr>
            </w:pPr>
          </w:p>
        </w:tc>
        <w:tc>
          <w:tcPr>
            <w:tcW w:w="1417" w:type="dxa"/>
            <w:tcBorders>
              <w:top w:val="double" w:sz="4" w:space="0" w:color="auto"/>
              <w:left w:val="single" w:sz="4" w:space="0" w:color="auto"/>
              <w:bottom w:val="single" w:sz="4" w:space="0" w:color="auto"/>
              <w:right w:val="single" w:sz="4" w:space="0" w:color="auto"/>
            </w:tcBorders>
          </w:tcPr>
          <w:p w:rsidR="00C1077F" w:rsidRPr="00C1077F" w:rsidRDefault="00C1077F" w:rsidP="00C44839">
            <w:pPr>
              <w:jc w:val="center"/>
              <w:rPr>
                <w:lang w:val="sl-SI" w:eastAsia="sl-SI"/>
              </w:rPr>
            </w:pPr>
          </w:p>
        </w:tc>
        <w:tc>
          <w:tcPr>
            <w:tcW w:w="1702" w:type="dxa"/>
            <w:tcBorders>
              <w:top w:val="double" w:sz="4" w:space="0" w:color="auto"/>
              <w:left w:val="single" w:sz="4" w:space="0" w:color="auto"/>
              <w:bottom w:val="single" w:sz="4" w:space="0" w:color="auto"/>
              <w:right w:val="single" w:sz="4" w:space="0" w:color="auto"/>
            </w:tcBorders>
          </w:tcPr>
          <w:p w:rsidR="00C1077F" w:rsidRPr="00C1077F" w:rsidRDefault="00C1077F" w:rsidP="00C44839">
            <w:pPr>
              <w:jc w:val="center"/>
              <w:rPr>
                <w:lang w:val="sl-SI" w:eastAsia="sl-SI"/>
              </w:rPr>
            </w:pPr>
          </w:p>
        </w:tc>
        <w:tc>
          <w:tcPr>
            <w:tcW w:w="1984" w:type="dxa"/>
            <w:tcBorders>
              <w:top w:val="double" w:sz="4" w:space="0" w:color="auto"/>
              <w:left w:val="single" w:sz="4" w:space="0" w:color="auto"/>
              <w:bottom w:val="single" w:sz="4" w:space="0" w:color="auto"/>
              <w:right w:val="double" w:sz="4" w:space="0" w:color="auto"/>
            </w:tcBorders>
            <w:shd w:val="clear" w:color="auto" w:fill="auto"/>
            <w:noWrap/>
            <w:vAlign w:val="center"/>
          </w:tcPr>
          <w:p w:rsidR="00C1077F" w:rsidRPr="00C1077F" w:rsidRDefault="00C1077F" w:rsidP="00C44839">
            <w:pPr>
              <w:jc w:val="center"/>
              <w:rPr>
                <w:lang w:val="sl-SI" w:eastAsia="sl-SI"/>
              </w:rPr>
            </w:pPr>
          </w:p>
        </w:tc>
      </w:tr>
      <w:tr w:rsidR="00C1077F" w:rsidRPr="00C1077F" w:rsidTr="00C44839">
        <w:trPr>
          <w:trHeight w:val="405"/>
        </w:trPr>
        <w:tc>
          <w:tcPr>
            <w:tcW w:w="585" w:type="dxa"/>
            <w:tcBorders>
              <w:top w:val="nil"/>
              <w:left w:val="double" w:sz="4" w:space="0" w:color="auto"/>
              <w:bottom w:val="single" w:sz="4" w:space="0" w:color="auto"/>
              <w:right w:val="single" w:sz="8" w:space="0" w:color="auto"/>
            </w:tcBorders>
            <w:shd w:val="clear" w:color="auto" w:fill="auto"/>
            <w:noWrap/>
            <w:vAlign w:val="center"/>
          </w:tcPr>
          <w:p w:rsidR="00C1077F" w:rsidRPr="00C1077F" w:rsidRDefault="00C1077F" w:rsidP="00C44839">
            <w:pPr>
              <w:jc w:val="center"/>
              <w:rPr>
                <w:lang w:val="sl-SI" w:eastAsia="sl-SI"/>
              </w:rPr>
            </w:pPr>
            <w:r w:rsidRPr="00C1077F">
              <w:rPr>
                <w:lang w:val="sl-SI" w:eastAsia="sl-SI"/>
              </w:rPr>
              <w:t>2</w:t>
            </w:r>
          </w:p>
        </w:tc>
        <w:tc>
          <w:tcPr>
            <w:tcW w:w="1418" w:type="dxa"/>
            <w:tcBorders>
              <w:top w:val="nil"/>
              <w:left w:val="nil"/>
              <w:bottom w:val="single" w:sz="4" w:space="0" w:color="auto"/>
              <w:right w:val="single" w:sz="8" w:space="0" w:color="auto"/>
            </w:tcBorders>
            <w:shd w:val="clear" w:color="auto" w:fill="auto"/>
            <w:noWrap/>
            <w:vAlign w:val="center"/>
          </w:tcPr>
          <w:p w:rsidR="00C1077F" w:rsidRPr="00C1077F" w:rsidRDefault="00C1077F" w:rsidP="00C44839">
            <w:pPr>
              <w:jc w:val="center"/>
              <w:rPr>
                <w:lang w:val="sl-SI" w:eastAsia="sl-SI"/>
              </w:rPr>
            </w:pPr>
          </w:p>
        </w:tc>
        <w:tc>
          <w:tcPr>
            <w:tcW w:w="992" w:type="dxa"/>
            <w:tcBorders>
              <w:top w:val="nil"/>
              <w:left w:val="nil"/>
              <w:bottom w:val="single" w:sz="4" w:space="0" w:color="auto"/>
              <w:right w:val="single" w:sz="8" w:space="0" w:color="auto"/>
            </w:tcBorders>
            <w:shd w:val="clear" w:color="auto" w:fill="auto"/>
            <w:noWrap/>
            <w:vAlign w:val="center"/>
          </w:tcPr>
          <w:p w:rsidR="00C1077F" w:rsidRPr="00C1077F" w:rsidRDefault="00C1077F" w:rsidP="00C44839">
            <w:pPr>
              <w:jc w:val="center"/>
              <w:rPr>
                <w:lang w:val="sl-SI" w:eastAsia="sl-SI"/>
              </w:rPr>
            </w:pPr>
          </w:p>
        </w:tc>
        <w:tc>
          <w:tcPr>
            <w:tcW w:w="1418" w:type="dxa"/>
            <w:tcBorders>
              <w:top w:val="nil"/>
              <w:left w:val="nil"/>
              <w:bottom w:val="single" w:sz="4" w:space="0" w:color="auto"/>
              <w:right w:val="single" w:sz="8" w:space="0" w:color="auto"/>
            </w:tcBorders>
            <w:shd w:val="clear" w:color="auto" w:fill="auto"/>
            <w:noWrap/>
            <w:vAlign w:val="center"/>
          </w:tcPr>
          <w:p w:rsidR="00C1077F" w:rsidRPr="00C1077F" w:rsidRDefault="00C1077F" w:rsidP="00C44839">
            <w:pPr>
              <w:jc w:val="center"/>
              <w:rPr>
                <w:lang w:val="sl-SI" w:eastAsia="sl-SI"/>
              </w:rPr>
            </w:pPr>
          </w:p>
        </w:tc>
        <w:tc>
          <w:tcPr>
            <w:tcW w:w="1134" w:type="dxa"/>
            <w:tcBorders>
              <w:top w:val="nil"/>
              <w:left w:val="nil"/>
              <w:bottom w:val="single" w:sz="4" w:space="0" w:color="auto"/>
              <w:right w:val="single" w:sz="8" w:space="0" w:color="auto"/>
            </w:tcBorders>
            <w:shd w:val="clear" w:color="auto" w:fill="auto"/>
            <w:noWrap/>
            <w:vAlign w:val="center"/>
          </w:tcPr>
          <w:p w:rsidR="00C1077F" w:rsidRPr="00C1077F" w:rsidRDefault="00C1077F" w:rsidP="00C44839">
            <w:pPr>
              <w:jc w:val="center"/>
              <w:rPr>
                <w:rFonts w:ascii="Bradley Hand ITC" w:hAnsi="Bradley Hand ITC"/>
                <w:b/>
                <w:lang w:val="sl-SI" w:eastAsia="sl-SI"/>
              </w:rPr>
            </w:pPr>
          </w:p>
        </w:tc>
        <w:tc>
          <w:tcPr>
            <w:tcW w:w="3260" w:type="dxa"/>
            <w:tcBorders>
              <w:top w:val="single" w:sz="4" w:space="0" w:color="auto"/>
              <w:left w:val="nil"/>
              <w:bottom w:val="single" w:sz="4" w:space="0" w:color="auto"/>
              <w:right w:val="single" w:sz="4" w:space="0" w:color="auto"/>
            </w:tcBorders>
          </w:tcPr>
          <w:p w:rsidR="00C1077F" w:rsidRPr="00C1077F" w:rsidRDefault="00C1077F" w:rsidP="00C44839">
            <w:pPr>
              <w:jc w:val="center"/>
              <w:rPr>
                <w:lang w:val="sl-SI" w:eastAsia="sl-SI"/>
              </w:rPr>
            </w:pPr>
          </w:p>
        </w:tc>
        <w:tc>
          <w:tcPr>
            <w:tcW w:w="1417" w:type="dxa"/>
            <w:tcBorders>
              <w:top w:val="single" w:sz="4" w:space="0" w:color="auto"/>
              <w:left w:val="single" w:sz="4" w:space="0" w:color="auto"/>
              <w:bottom w:val="single" w:sz="4" w:space="0" w:color="auto"/>
              <w:right w:val="single" w:sz="4" w:space="0" w:color="auto"/>
            </w:tcBorders>
          </w:tcPr>
          <w:p w:rsidR="00C1077F" w:rsidRPr="00C1077F" w:rsidRDefault="00C1077F" w:rsidP="00C44839">
            <w:pPr>
              <w:jc w:val="center"/>
              <w:rPr>
                <w:lang w:val="sl-SI" w:eastAsia="sl-SI"/>
              </w:rPr>
            </w:pPr>
          </w:p>
        </w:tc>
        <w:tc>
          <w:tcPr>
            <w:tcW w:w="1417" w:type="dxa"/>
            <w:tcBorders>
              <w:top w:val="single" w:sz="4" w:space="0" w:color="auto"/>
              <w:left w:val="single" w:sz="4" w:space="0" w:color="auto"/>
              <w:bottom w:val="single" w:sz="4" w:space="0" w:color="auto"/>
              <w:right w:val="single" w:sz="4" w:space="0" w:color="auto"/>
            </w:tcBorders>
          </w:tcPr>
          <w:p w:rsidR="00C1077F" w:rsidRPr="00C1077F" w:rsidRDefault="00C1077F" w:rsidP="00C44839">
            <w:pPr>
              <w:jc w:val="center"/>
              <w:rPr>
                <w:lang w:val="sl-SI" w:eastAsia="sl-SI"/>
              </w:rPr>
            </w:pPr>
          </w:p>
        </w:tc>
        <w:tc>
          <w:tcPr>
            <w:tcW w:w="1702" w:type="dxa"/>
            <w:tcBorders>
              <w:top w:val="nil"/>
              <w:left w:val="single" w:sz="4" w:space="0" w:color="auto"/>
              <w:bottom w:val="single" w:sz="4" w:space="0" w:color="auto"/>
              <w:right w:val="single" w:sz="4" w:space="0" w:color="auto"/>
            </w:tcBorders>
          </w:tcPr>
          <w:p w:rsidR="00C1077F" w:rsidRPr="00C1077F" w:rsidRDefault="00C1077F" w:rsidP="00C44839">
            <w:pPr>
              <w:jc w:val="center"/>
              <w:rPr>
                <w:lang w:val="sl-SI" w:eastAsia="sl-SI"/>
              </w:rPr>
            </w:pPr>
          </w:p>
        </w:tc>
        <w:tc>
          <w:tcPr>
            <w:tcW w:w="1984" w:type="dxa"/>
            <w:tcBorders>
              <w:top w:val="nil"/>
              <w:left w:val="single" w:sz="4" w:space="0" w:color="auto"/>
              <w:bottom w:val="single" w:sz="4" w:space="0" w:color="auto"/>
              <w:right w:val="double" w:sz="4" w:space="0" w:color="auto"/>
            </w:tcBorders>
            <w:shd w:val="clear" w:color="auto" w:fill="auto"/>
            <w:noWrap/>
            <w:vAlign w:val="center"/>
          </w:tcPr>
          <w:p w:rsidR="00C1077F" w:rsidRPr="00C1077F" w:rsidRDefault="00C1077F" w:rsidP="00C44839">
            <w:pPr>
              <w:ind w:right="493"/>
              <w:jc w:val="center"/>
              <w:rPr>
                <w:lang w:val="sl-SI" w:eastAsia="sl-SI"/>
              </w:rPr>
            </w:pPr>
          </w:p>
        </w:tc>
      </w:tr>
      <w:tr w:rsidR="00C1077F" w:rsidRPr="00C1077F" w:rsidTr="00C44839">
        <w:trPr>
          <w:trHeight w:val="405"/>
        </w:trPr>
        <w:tc>
          <w:tcPr>
            <w:tcW w:w="585" w:type="dxa"/>
            <w:tcBorders>
              <w:top w:val="nil"/>
              <w:left w:val="double" w:sz="4" w:space="0" w:color="auto"/>
              <w:bottom w:val="single" w:sz="4" w:space="0" w:color="auto"/>
              <w:right w:val="single" w:sz="8" w:space="0" w:color="auto"/>
            </w:tcBorders>
            <w:shd w:val="clear" w:color="auto" w:fill="auto"/>
            <w:noWrap/>
            <w:vAlign w:val="center"/>
          </w:tcPr>
          <w:p w:rsidR="00C1077F" w:rsidRPr="00C1077F" w:rsidRDefault="00C1077F" w:rsidP="00C44839">
            <w:pPr>
              <w:jc w:val="center"/>
              <w:rPr>
                <w:lang w:val="sl-SI" w:eastAsia="sl-SI"/>
              </w:rPr>
            </w:pPr>
            <w:r w:rsidRPr="00C1077F">
              <w:rPr>
                <w:lang w:val="sl-SI" w:eastAsia="sl-SI"/>
              </w:rPr>
              <w:t>3</w:t>
            </w:r>
          </w:p>
        </w:tc>
        <w:tc>
          <w:tcPr>
            <w:tcW w:w="1418" w:type="dxa"/>
            <w:tcBorders>
              <w:top w:val="nil"/>
              <w:left w:val="nil"/>
              <w:bottom w:val="single" w:sz="4" w:space="0" w:color="auto"/>
              <w:right w:val="single" w:sz="8" w:space="0" w:color="auto"/>
            </w:tcBorders>
            <w:shd w:val="clear" w:color="auto" w:fill="auto"/>
            <w:noWrap/>
            <w:vAlign w:val="center"/>
          </w:tcPr>
          <w:p w:rsidR="00C1077F" w:rsidRPr="00C1077F" w:rsidRDefault="00C1077F" w:rsidP="00C44839">
            <w:pPr>
              <w:jc w:val="center"/>
              <w:rPr>
                <w:lang w:val="sl-SI" w:eastAsia="sl-SI"/>
              </w:rPr>
            </w:pPr>
          </w:p>
        </w:tc>
        <w:tc>
          <w:tcPr>
            <w:tcW w:w="992" w:type="dxa"/>
            <w:tcBorders>
              <w:top w:val="nil"/>
              <w:left w:val="nil"/>
              <w:bottom w:val="single" w:sz="4" w:space="0" w:color="auto"/>
              <w:right w:val="single" w:sz="8" w:space="0" w:color="auto"/>
            </w:tcBorders>
            <w:shd w:val="clear" w:color="auto" w:fill="auto"/>
            <w:noWrap/>
            <w:vAlign w:val="center"/>
          </w:tcPr>
          <w:p w:rsidR="00C1077F" w:rsidRPr="00C1077F" w:rsidRDefault="00C1077F" w:rsidP="00C44839">
            <w:pPr>
              <w:jc w:val="center"/>
              <w:rPr>
                <w:lang w:val="sl-SI" w:eastAsia="sl-SI"/>
              </w:rPr>
            </w:pPr>
          </w:p>
        </w:tc>
        <w:tc>
          <w:tcPr>
            <w:tcW w:w="1418" w:type="dxa"/>
            <w:tcBorders>
              <w:top w:val="nil"/>
              <w:left w:val="nil"/>
              <w:bottom w:val="single" w:sz="4" w:space="0" w:color="auto"/>
              <w:right w:val="single" w:sz="8" w:space="0" w:color="auto"/>
            </w:tcBorders>
            <w:shd w:val="clear" w:color="auto" w:fill="auto"/>
            <w:noWrap/>
            <w:vAlign w:val="center"/>
          </w:tcPr>
          <w:p w:rsidR="00C1077F" w:rsidRPr="00C1077F" w:rsidRDefault="00C1077F" w:rsidP="00C44839">
            <w:pPr>
              <w:jc w:val="center"/>
              <w:rPr>
                <w:lang w:val="sl-SI" w:eastAsia="sl-SI"/>
              </w:rPr>
            </w:pPr>
          </w:p>
        </w:tc>
        <w:tc>
          <w:tcPr>
            <w:tcW w:w="1134" w:type="dxa"/>
            <w:tcBorders>
              <w:top w:val="nil"/>
              <w:left w:val="nil"/>
              <w:bottom w:val="single" w:sz="4" w:space="0" w:color="auto"/>
              <w:right w:val="single" w:sz="8" w:space="0" w:color="auto"/>
            </w:tcBorders>
            <w:shd w:val="clear" w:color="auto" w:fill="auto"/>
            <w:noWrap/>
            <w:vAlign w:val="center"/>
          </w:tcPr>
          <w:p w:rsidR="00C1077F" w:rsidRPr="00C1077F" w:rsidRDefault="00C1077F" w:rsidP="00C44839">
            <w:pPr>
              <w:jc w:val="center"/>
              <w:rPr>
                <w:rFonts w:ascii="Bradley Hand ITC" w:hAnsi="Bradley Hand ITC"/>
                <w:b/>
                <w:lang w:val="sl-SI" w:eastAsia="sl-SI"/>
              </w:rPr>
            </w:pPr>
          </w:p>
        </w:tc>
        <w:tc>
          <w:tcPr>
            <w:tcW w:w="3260" w:type="dxa"/>
            <w:tcBorders>
              <w:top w:val="single" w:sz="4" w:space="0" w:color="auto"/>
              <w:left w:val="nil"/>
              <w:bottom w:val="single" w:sz="4" w:space="0" w:color="auto"/>
              <w:right w:val="single" w:sz="4" w:space="0" w:color="auto"/>
            </w:tcBorders>
          </w:tcPr>
          <w:p w:rsidR="00C1077F" w:rsidRPr="00C1077F" w:rsidRDefault="00C1077F" w:rsidP="00C44839">
            <w:pPr>
              <w:jc w:val="center"/>
              <w:rPr>
                <w:lang w:val="sl-SI" w:eastAsia="sl-SI"/>
              </w:rPr>
            </w:pPr>
          </w:p>
        </w:tc>
        <w:tc>
          <w:tcPr>
            <w:tcW w:w="1417" w:type="dxa"/>
            <w:tcBorders>
              <w:top w:val="single" w:sz="4" w:space="0" w:color="auto"/>
              <w:left w:val="single" w:sz="4" w:space="0" w:color="auto"/>
              <w:bottom w:val="single" w:sz="4" w:space="0" w:color="auto"/>
              <w:right w:val="single" w:sz="4" w:space="0" w:color="auto"/>
            </w:tcBorders>
          </w:tcPr>
          <w:p w:rsidR="00C1077F" w:rsidRPr="00C1077F" w:rsidRDefault="00C1077F" w:rsidP="00C44839">
            <w:pPr>
              <w:jc w:val="center"/>
              <w:rPr>
                <w:lang w:val="sl-SI" w:eastAsia="sl-SI"/>
              </w:rPr>
            </w:pPr>
          </w:p>
        </w:tc>
        <w:tc>
          <w:tcPr>
            <w:tcW w:w="1417" w:type="dxa"/>
            <w:tcBorders>
              <w:top w:val="single" w:sz="4" w:space="0" w:color="auto"/>
              <w:left w:val="single" w:sz="4" w:space="0" w:color="auto"/>
              <w:bottom w:val="single" w:sz="4" w:space="0" w:color="auto"/>
              <w:right w:val="single" w:sz="4" w:space="0" w:color="auto"/>
            </w:tcBorders>
          </w:tcPr>
          <w:p w:rsidR="00C1077F" w:rsidRPr="00C1077F" w:rsidRDefault="00C1077F" w:rsidP="00C44839">
            <w:pPr>
              <w:jc w:val="center"/>
              <w:rPr>
                <w:lang w:val="sl-SI" w:eastAsia="sl-SI"/>
              </w:rPr>
            </w:pPr>
          </w:p>
        </w:tc>
        <w:tc>
          <w:tcPr>
            <w:tcW w:w="1702" w:type="dxa"/>
            <w:tcBorders>
              <w:top w:val="nil"/>
              <w:left w:val="single" w:sz="4" w:space="0" w:color="auto"/>
              <w:bottom w:val="single" w:sz="4" w:space="0" w:color="auto"/>
              <w:right w:val="single" w:sz="4" w:space="0" w:color="auto"/>
            </w:tcBorders>
          </w:tcPr>
          <w:p w:rsidR="00C1077F" w:rsidRPr="00C1077F" w:rsidRDefault="00C1077F" w:rsidP="00C44839">
            <w:pPr>
              <w:jc w:val="center"/>
              <w:rPr>
                <w:lang w:val="sl-SI" w:eastAsia="sl-SI"/>
              </w:rPr>
            </w:pPr>
          </w:p>
        </w:tc>
        <w:tc>
          <w:tcPr>
            <w:tcW w:w="1984" w:type="dxa"/>
            <w:tcBorders>
              <w:top w:val="nil"/>
              <w:left w:val="single" w:sz="4" w:space="0" w:color="auto"/>
              <w:bottom w:val="single" w:sz="4" w:space="0" w:color="auto"/>
              <w:right w:val="double" w:sz="4" w:space="0" w:color="auto"/>
            </w:tcBorders>
            <w:shd w:val="clear" w:color="auto" w:fill="auto"/>
            <w:noWrap/>
            <w:vAlign w:val="center"/>
          </w:tcPr>
          <w:p w:rsidR="00C1077F" w:rsidRPr="00C1077F" w:rsidRDefault="00C1077F" w:rsidP="00C44839">
            <w:pPr>
              <w:jc w:val="center"/>
              <w:rPr>
                <w:lang w:val="sl-SI" w:eastAsia="sl-SI"/>
              </w:rPr>
            </w:pPr>
          </w:p>
        </w:tc>
      </w:tr>
      <w:tr w:rsidR="00C1077F" w:rsidRPr="00C1077F" w:rsidTr="00C44839">
        <w:trPr>
          <w:trHeight w:val="405"/>
        </w:trPr>
        <w:tc>
          <w:tcPr>
            <w:tcW w:w="585" w:type="dxa"/>
            <w:tcBorders>
              <w:top w:val="nil"/>
              <w:left w:val="double" w:sz="4" w:space="0" w:color="auto"/>
              <w:bottom w:val="single" w:sz="4" w:space="0" w:color="auto"/>
              <w:right w:val="single" w:sz="8" w:space="0" w:color="auto"/>
            </w:tcBorders>
            <w:shd w:val="clear" w:color="auto" w:fill="auto"/>
            <w:noWrap/>
            <w:vAlign w:val="center"/>
          </w:tcPr>
          <w:p w:rsidR="00C1077F" w:rsidRPr="00C1077F" w:rsidRDefault="00C1077F" w:rsidP="00C44839">
            <w:pPr>
              <w:jc w:val="center"/>
              <w:rPr>
                <w:lang w:val="sl-SI" w:eastAsia="sl-SI"/>
              </w:rPr>
            </w:pPr>
            <w:r w:rsidRPr="00C1077F">
              <w:rPr>
                <w:lang w:val="sl-SI" w:eastAsia="sl-SI"/>
              </w:rPr>
              <w:t>4</w:t>
            </w:r>
          </w:p>
        </w:tc>
        <w:tc>
          <w:tcPr>
            <w:tcW w:w="1418" w:type="dxa"/>
            <w:tcBorders>
              <w:top w:val="nil"/>
              <w:left w:val="nil"/>
              <w:bottom w:val="single" w:sz="4" w:space="0" w:color="auto"/>
              <w:right w:val="single" w:sz="8" w:space="0" w:color="auto"/>
            </w:tcBorders>
            <w:shd w:val="clear" w:color="auto" w:fill="auto"/>
            <w:noWrap/>
            <w:vAlign w:val="center"/>
          </w:tcPr>
          <w:p w:rsidR="00C1077F" w:rsidRPr="00C1077F" w:rsidRDefault="00C1077F" w:rsidP="00C44839">
            <w:pPr>
              <w:jc w:val="center"/>
              <w:rPr>
                <w:lang w:val="sl-SI" w:eastAsia="sl-SI"/>
              </w:rPr>
            </w:pPr>
          </w:p>
        </w:tc>
        <w:tc>
          <w:tcPr>
            <w:tcW w:w="992" w:type="dxa"/>
            <w:tcBorders>
              <w:top w:val="nil"/>
              <w:left w:val="nil"/>
              <w:bottom w:val="single" w:sz="4" w:space="0" w:color="auto"/>
              <w:right w:val="single" w:sz="8" w:space="0" w:color="auto"/>
            </w:tcBorders>
            <w:shd w:val="clear" w:color="auto" w:fill="auto"/>
            <w:noWrap/>
            <w:vAlign w:val="center"/>
          </w:tcPr>
          <w:p w:rsidR="00C1077F" w:rsidRPr="00C1077F" w:rsidRDefault="00C1077F" w:rsidP="00C44839">
            <w:pPr>
              <w:jc w:val="center"/>
              <w:rPr>
                <w:lang w:val="sl-SI" w:eastAsia="sl-SI"/>
              </w:rPr>
            </w:pPr>
          </w:p>
        </w:tc>
        <w:tc>
          <w:tcPr>
            <w:tcW w:w="1418" w:type="dxa"/>
            <w:tcBorders>
              <w:top w:val="nil"/>
              <w:left w:val="nil"/>
              <w:bottom w:val="single" w:sz="4" w:space="0" w:color="auto"/>
              <w:right w:val="single" w:sz="8" w:space="0" w:color="auto"/>
            </w:tcBorders>
            <w:shd w:val="clear" w:color="auto" w:fill="auto"/>
            <w:noWrap/>
            <w:vAlign w:val="center"/>
          </w:tcPr>
          <w:p w:rsidR="00C1077F" w:rsidRPr="00C1077F" w:rsidRDefault="00C1077F" w:rsidP="00C44839">
            <w:pPr>
              <w:jc w:val="center"/>
              <w:rPr>
                <w:lang w:val="sl-SI" w:eastAsia="sl-SI"/>
              </w:rPr>
            </w:pPr>
          </w:p>
        </w:tc>
        <w:tc>
          <w:tcPr>
            <w:tcW w:w="1134" w:type="dxa"/>
            <w:tcBorders>
              <w:top w:val="nil"/>
              <w:left w:val="nil"/>
              <w:bottom w:val="single" w:sz="4" w:space="0" w:color="auto"/>
              <w:right w:val="single" w:sz="8" w:space="0" w:color="auto"/>
            </w:tcBorders>
            <w:shd w:val="clear" w:color="auto" w:fill="auto"/>
            <w:noWrap/>
            <w:vAlign w:val="center"/>
          </w:tcPr>
          <w:p w:rsidR="00C1077F" w:rsidRPr="00C1077F" w:rsidRDefault="00C1077F" w:rsidP="00C44839">
            <w:pPr>
              <w:jc w:val="center"/>
              <w:rPr>
                <w:rFonts w:ascii="Bradley Hand ITC" w:hAnsi="Bradley Hand ITC"/>
                <w:lang w:val="sl-SI" w:eastAsia="sl-SI"/>
              </w:rPr>
            </w:pPr>
          </w:p>
        </w:tc>
        <w:tc>
          <w:tcPr>
            <w:tcW w:w="3260" w:type="dxa"/>
            <w:tcBorders>
              <w:top w:val="single" w:sz="4" w:space="0" w:color="auto"/>
              <w:left w:val="nil"/>
              <w:bottom w:val="single" w:sz="4" w:space="0" w:color="auto"/>
              <w:right w:val="single" w:sz="4" w:space="0" w:color="auto"/>
            </w:tcBorders>
          </w:tcPr>
          <w:p w:rsidR="00C1077F" w:rsidRPr="00C1077F" w:rsidRDefault="00C1077F" w:rsidP="00C44839">
            <w:pPr>
              <w:jc w:val="center"/>
              <w:rPr>
                <w:lang w:val="sl-SI" w:eastAsia="sl-SI"/>
              </w:rPr>
            </w:pPr>
          </w:p>
        </w:tc>
        <w:tc>
          <w:tcPr>
            <w:tcW w:w="1417" w:type="dxa"/>
            <w:tcBorders>
              <w:top w:val="single" w:sz="4" w:space="0" w:color="auto"/>
              <w:left w:val="single" w:sz="4" w:space="0" w:color="auto"/>
              <w:bottom w:val="single" w:sz="4" w:space="0" w:color="auto"/>
              <w:right w:val="single" w:sz="4" w:space="0" w:color="auto"/>
            </w:tcBorders>
          </w:tcPr>
          <w:p w:rsidR="00C1077F" w:rsidRPr="00C1077F" w:rsidRDefault="00C1077F" w:rsidP="00C44839">
            <w:pPr>
              <w:jc w:val="center"/>
              <w:rPr>
                <w:lang w:val="sl-SI" w:eastAsia="sl-SI"/>
              </w:rPr>
            </w:pPr>
          </w:p>
        </w:tc>
        <w:tc>
          <w:tcPr>
            <w:tcW w:w="1417" w:type="dxa"/>
            <w:tcBorders>
              <w:top w:val="single" w:sz="4" w:space="0" w:color="auto"/>
              <w:left w:val="single" w:sz="4" w:space="0" w:color="auto"/>
              <w:bottom w:val="single" w:sz="4" w:space="0" w:color="auto"/>
              <w:right w:val="single" w:sz="4" w:space="0" w:color="auto"/>
            </w:tcBorders>
          </w:tcPr>
          <w:p w:rsidR="00C1077F" w:rsidRPr="00C1077F" w:rsidRDefault="00C1077F" w:rsidP="00C44839">
            <w:pPr>
              <w:jc w:val="center"/>
              <w:rPr>
                <w:lang w:val="sl-SI" w:eastAsia="sl-SI"/>
              </w:rPr>
            </w:pPr>
          </w:p>
        </w:tc>
        <w:tc>
          <w:tcPr>
            <w:tcW w:w="1702" w:type="dxa"/>
            <w:tcBorders>
              <w:top w:val="nil"/>
              <w:left w:val="single" w:sz="4" w:space="0" w:color="auto"/>
              <w:bottom w:val="single" w:sz="4" w:space="0" w:color="auto"/>
              <w:right w:val="single" w:sz="4" w:space="0" w:color="auto"/>
            </w:tcBorders>
          </w:tcPr>
          <w:p w:rsidR="00C1077F" w:rsidRPr="00C1077F" w:rsidRDefault="00C1077F" w:rsidP="00C44839">
            <w:pPr>
              <w:jc w:val="center"/>
              <w:rPr>
                <w:lang w:val="sl-SI" w:eastAsia="sl-SI"/>
              </w:rPr>
            </w:pPr>
          </w:p>
        </w:tc>
        <w:tc>
          <w:tcPr>
            <w:tcW w:w="1984" w:type="dxa"/>
            <w:tcBorders>
              <w:top w:val="nil"/>
              <w:left w:val="single" w:sz="4" w:space="0" w:color="auto"/>
              <w:bottom w:val="single" w:sz="4" w:space="0" w:color="auto"/>
              <w:right w:val="double" w:sz="4" w:space="0" w:color="auto"/>
            </w:tcBorders>
            <w:shd w:val="clear" w:color="auto" w:fill="auto"/>
            <w:noWrap/>
            <w:vAlign w:val="center"/>
          </w:tcPr>
          <w:p w:rsidR="00C1077F" w:rsidRPr="00C1077F" w:rsidRDefault="00C1077F" w:rsidP="00C44839">
            <w:pPr>
              <w:jc w:val="center"/>
              <w:rPr>
                <w:lang w:val="sl-SI" w:eastAsia="sl-SI"/>
              </w:rPr>
            </w:pPr>
          </w:p>
        </w:tc>
      </w:tr>
      <w:tr w:rsidR="00C1077F" w:rsidRPr="00C1077F" w:rsidTr="00C44839">
        <w:trPr>
          <w:trHeight w:val="405"/>
        </w:trPr>
        <w:tc>
          <w:tcPr>
            <w:tcW w:w="585" w:type="dxa"/>
            <w:tcBorders>
              <w:top w:val="nil"/>
              <w:left w:val="double" w:sz="4" w:space="0" w:color="auto"/>
              <w:bottom w:val="single" w:sz="4" w:space="0" w:color="auto"/>
              <w:right w:val="single" w:sz="8" w:space="0" w:color="auto"/>
            </w:tcBorders>
            <w:shd w:val="clear" w:color="auto" w:fill="auto"/>
            <w:noWrap/>
            <w:vAlign w:val="center"/>
          </w:tcPr>
          <w:p w:rsidR="00C1077F" w:rsidRPr="00C1077F" w:rsidRDefault="00C1077F" w:rsidP="00C44839">
            <w:pPr>
              <w:jc w:val="center"/>
              <w:rPr>
                <w:lang w:val="sl-SI" w:eastAsia="sl-SI"/>
              </w:rPr>
            </w:pPr>
            <w:r w:rsidRPr="00C1077F">
              <w:rPr>
                <w:lang w:val="sl-SI" w:eastAsia="sl-SI"/>
              </w:rPr>
              <w:t>5</w:t>
            </w:r>
          </w:p>
        </w:tc>
        <w:tc>
          <w:tcPr>
            <w:tcW w:w="1418" w:type="dxa"/>
            <w:tcBorders>
              <w:top w:val="nil"/>
              <w:left w:val="nil"/>
              <w:bottom w:val="single" w:sz="4" w:space="0" w:color="auto"/>
              <w:right w:val="single" w:sz="8" w:space="0" w:color="auto"/>
            </w:tcBorders>
            <w:shd w:val="clear" w:color="auto" w:fill="auto"/>
            <w:noWrap/>
            <w:vAlign w:val="center"/>
          </w:tcPr>
          <w:p w:rsidR="00C1077F" w:rsidRPr="00C1077F" w:rsidRDefault="00C1077F" w:rsidP="00C44839">
            <w:pPr>
              <w:jc w:val="center"/>
              <w:rPr>
                <w:lang w:val="sl-SI" w:eastAsia="sl-SI"/>
              </w:rPr>
            </w:pPr>
          </w:p>
        </w:tc>
        <w:tc>
          <w:tcPr>
            <w:tcW w:w="992" w:type="dxa"/>
            <w:tcBorders>
              <w:top w:val="nil"/>
              <w:left w:val="nil"/>
              <w:bottom w:val="single" w:sz="4" w:space="0" w:color="auto"/>
              <w:right w:val="single" w:sz="8" w:space="0" w:color="auto"/>
            </w:tcBorders>
            <w:shd w:val="clear" w:color="auto" w:fill="auto"/>
            <w:noWrap/>
            <w:vAlign w:val="center"/>
          </w:tcPr>
          <w:p w:rsidR="00C1077F" w:rsidRPr="00C1077F" w:rsidRDefault="00C1077F" w:rsidP="00C44839">
            <w:pPr>
              <w:jc w:val="center"/>
              <w:rPr>
                <w:lang w:val="sl-SI" w:eastAsia="sl-SI"/>
              </w:rPr>
            </w:pPr>
          </w:p>
        </w:tc>
        <w:tc>
          <w:tcPr>
            <w:tcW w:w="1418" w:type="dxa"/>
            <w:tcBorders>
              <w:top w:val="nil"/>
              <w:left w:val="nil"/>
              <w:bottom w:val="single" w:sz="4" w:space="0" w:color="auto"/>
              <w:right w:val="single" w:sz="8" w:space="0" w:color="auto"/>
            </w:tcBorders>
            <w:shd w:val="clear" w:color="auto" w:fill="auto"/>
            <w:noWrap/>
            <w:vAlign w:val="center"/>
          </w:tcPr>
          <w:p w:rsidR="00C1077F" w:rsidRPr="00C1077F" w:rsidRDefault="00C1077F" w:rsidP="00C44839">
            <w:pPr>
              <w:jc w:val="center"/>
              <w:rPr>
                <w:lang w:val="sl-SI" w:eastAsia="sl-SI"/>
              </w:rPr>
            </w:pPr>
          </w:p>
        </w:tc>
        <w:tc>
          <w:tcPr>
            <w:tcW w:w="1134" w:type="dxa"/>
            <w:tcBorders>
              <w:top w:val="nil"/>
              <w:left w:val="nil"/>
              <w:bottom w:val="single" w:sz="4" w:space="0" w:color="auto"/>
              <w:right w:val="single" w:sz="8" w:space="0" w:color="auto"/>
            </w:tcBorders>
            <w:shd w:val="clear" w:color="auto" w:fill="auto"/>
            <w:noWrap/>
            <w:vAlign w:val="center"/>
          </w:tcPr>
          <w:p w:rsidR="00C1077F" w:rsidRPr="00C1077F" w:rsidRDefault="00C1077F" w:rsidP="00C44839">
            <w:pPr>
              <w:jc w:val="center"/>
              <w:rPr>
                <w:lang w:val="sl-SI" w:eastAsia="sl-SI"/>
              </w:rPr>
            </w:pPr>
          </w:p>
        </w:tc>
        <w:tc>
          <w:tcPr>
            <w:tcW w:w="3260" w:type="dxa"/>
            <w:tcBorders>
              <w:top w:val="single" w:sz="4" w:space="0" w:color="auto"/>
              <w:left w:val="nil"/>
              <w:bottom w:val="single" w:sz="4" w:space="0" w:color="auto"/>
              <w:right w:val="single" w:sz="4" w:space="0" w:color="auto"/>
            </w:tcBorders>
          </w:tcPr>
          <w:p w:rsidR="00C1077F" w:rsidRPr="00C1077F" w:rsidRDefault="00C1077F" w:rsidP="00C44839">
            <w:pPr>
              <w:jc w:val="center"/>
              <w:rPr>
                <w:lang w:val="sl-SI" w:eastAsia="sl-SI"/>
              </w:rPr>
            </w:pPr>
          </w:p>
        </w:tc>
        <w:tc>
          <w:tcPr>
            <w:tcW w:w="1417" w:type="dxa"/>
            <w:tcBorders>
              <w:top w:val="single" w:sz="4" w:space="0" w:color="auto"/>
              <w:left w:val="single" w:sz="4" w:space="0" w:color="auto"/>
              <w:bottom w:val="single" w:sz="4" w:space="0" w:color="auto"/>
              <w:right w:val="single" w:sz="4" w:space="0" w:color="auto"/>
            </w:tcBorders>
          </w:tcPr>
          <w:p w:rsidR="00C1077F" w:rsidRPr="00C1077F" w:rsidRDefault="00C1077F" w:rsidP="00C44839">
            <w:pPr>
              <w:jc w:val="center"/>
              <w:rPr>
                <w:lang w:val="sl-SI" w:eastAsia="sl-SI"/>
              </w:rPr>
            </w:pPr>
          </w:p>
        </w:tc>
        <w:tc>
          <w:tcPr>
            <w:tcW w:w="1417" w:type="dxa"/>
            <w:tcBorders>
              <w:top w:val="single" w:sz="4" w:space="0" w:color="auto"/>
              <w:left w:val="single" w:sz="4" w:space="0" w:color="auto"/>
              <w:bottom w:val="single" w:sz="4" w:space="0" w:color="auto"/>
              <w:right w:val="single" w:sz="4" w:space="0" w:color="auto"/>
            </w:tcBorders>
          </w:tcPr>
          <w:p w:rsidR="00C1077F" w:rsidRPr="00C1077F" w:rsidRDefault="00C1077F" w:rsidP="00C44839">
            <w:pPr>
              <w:jc w:val="center"/>
              <w:rPr>
                <w:lang w:val="sl-SI" w:eastAsia="sl-SI"/>
              </w:rPr>
            </w:pPr>
          </w:p>
        </w:tc>
        <w:tc>
          <w:tcPr>
            <w:tcW w:w="1702" w:type="dxa"/>
            <w:tcBorders>
              <w:top w:val="nil"/>
              <w:left w:val="single" w:sz="4" w:space="0" w:color="auto"/>
              <w:bottom w:val="single" w:sz="4" w:space="0" w:color="auto"/>
              <w:right w:val="single" w:sz="4" w:space="0" w:color="auto"/>
            </w:tcBorders>
          </w:tcPr>
          <w:p w:rsidR="00C1077F" w:rsidRPr="00C1077F" w:rsidRDefault="00C1077F" w:rsidP="00C44839">
            <w:pPr>
              <w:jc w:val="center"/>
              <w:rPr>
                <w:lang w:val="sl-SI" w:eastAsia="sl-SI"/>
              </w:rPr>
            </w:pPr>
          </w:p>
        </w:tc>
        <w:tc>
          <w:tcPr>
            <w:tcW w:w="1984" w:type="dxa"/>
            <w:tcBorders>
              <w:top w:val="nil"/>
              <w:left w:val="single" w:sz="4" w:space="0" w:color="auto"/>
              <w:bottom w:val="single" w:sz="4" w:space="0" w:color="auto"/>
              <w:right w:val="double" w:sz="4" w:space="0" w:color="auto"/>
            </w:tcBorders>
            <w:shd w:val="clear" w:color="auto" w:fill="auto"/>
            <w:noWrap/>
            <w:vAlign w:val="center"/>
          </w:tcPr>
          <w:p w:rsidR="00C1077F" w:rsidRPr="00C1077F" w:rsidRDefault="00C1077F" w:rsidP="00C44839">
            <w:pPr>
              <w:jc w:val="center"/>
              <w:rPr>
                <w:lang w:val="sl-SI" w:eastAsia="sl-SI"/>
              </w:rPr>
            </w:pPr>
          </w:p>
        </w:tc>
      </w:tr>
      <w:tr w:rsidR="00C1077F" w:rsidRPr="00C1077F" w:rsidTr="00C44839">
        <w:trPr>
          <w:trHeight w:val="405"/>
        </w:trPr>
        <w:tc>
          <w:tcPr>
            <w:tcW w:w="585" w:type="dxa"/>
            <w:tcBorders>
              <w:top w:val="nil"/>
              <w:left w:val="double" w:sz="4" w:space="0" w:color="auto"/>
              <w:bottom w:val="single" w:sz="4" w:space="0" w:color="auto"/>
              <w:right w:val="single" w:sz="8" w:space="0" w:color="auto"/>
            </w:tcBorders>
            <w:shd w:val="clear" w:color="auto" w:fill="auto"/>
            <w:noWrap/>
            <w:vAlign w:val="center"/>
          </w:tcPr>
          <w:p w:rsidR="00C1077F" w:rsidRPr="00C1077F" w:rsidRDefault="00C1077F" w:rsidP="00C44839">
            <w:pPr>
              <w:jc w:val="center"/>
              <w:rPr>
                <w:lang w:val="sl-SI" w:eastAsia="sl-SI"/>
              </w:rPr>
            </w:pPr>
            <w:r w:rsidRPr="00C1077F">
              <w:rPr>
                <w:lang w:val="sl-SI" w:eastAsia="sl-SI"/>
              </w:rPr>
              <w:t>6</w:t>
            </w:r>
          </w:p>
        </w:tc>
        <w:tc>
          <w:tcPr>
            <w:tcW w:w="1418" w:type="dxa"/>
            <w:tcBorders>
              <w:top w:val="nil"/>
              <w:left w:val="nil"/>
              <w:bottom w:val="single" w:sz="4" w:space="0" w:color="auto"/>
              <w:right w:val="single" w:sz="8" w:space="0" w:color="auto"/>
            </w:tcBorders>
            <w:shd w:val="clear" w:color="auto" w:fill="auto"/>
            <w:noWrap/>
            <w:vAlign w:val="center"/>
          </w:tcPr>
          <w:p w:rsidR="00C1077F" w:rsidRPr="00C1077F" w:rsidRDefault="00C1077F" w:rsidP="00C44839">
            <w:pPr>
              <w:jc w:val="center"/>
              <w:rPr>
                <w:lang w:val="sl-SI" w:eastAsia="sl-SI"/>
              </w:rPr>
            </w:pPr>
          </w:p>
        </w:tc>
        <w:tc>
          <w:tcPr>
            <w:tcW w:w="992" w:type="dxa"/>
            <w:tcBorders>
              <w:top w:val="nil"/>
              <w:left w:val="nil"/>
              <w:bottom w:val="single" w:sz="4" w:space="0" w:color="auto"/>
              <w:right w:val="single" w:sz="8" w:space="0" w:color="auto"/>
            </w:tcBorders>
            <w:shd w:val="clear" w:color="auto" w:fill="auto"/>
            <w:noWrap/>
            <w:vAlign w:val="center"/>
          </w:tcPr>
          <w:p w:rsidR="00C1077F" w:rsidRPr="00C1077F" w:rsidRDefault="00C1077F" w:rsidP="00C44839">
            <w:pPr>
              <w:jc w:val="center"/>
              <w:rPr>
                <w:lang w:val="sl-SI" w:eastAsia="sl-SI"/>
              </w:rPr>
            </w:pPr>
          </w:p>
        </w:tc>
        <w:tc>
          <w:tcPr>
            <w:tcW w:w="1418" w:type="dxa"/>
            <w:tcBorders>
              <w:top w:val="nil"/>
              <w:left w:val="nil"/>
              <w:bottom w:val="single" w:sz="4" w:space="0" w:color="auto"/>
              <w:right w:val="single" w:sz="8" w:space="0" w:color="auto"/>
            </w:tcBorders>
            <w:shd w:val="clear" w:color="auto" w:fill="auto"/>
            <w:noWrap/>
            <w:vAlign w:val="center"/>
          </w:tcPr>
          <w:p w:rsidR="00C1077F" w:rsidRPr="00C1077F" w:rsidRDefault="00C1077F" w:rsidP="00C44839">
            <w:pPr>
              <w:rPr>
                <w:lang w:val="sl-SI" w:eastAsia="sl-SI"/>
              </w:rPr>
            </w:pPr>
          </w:p>
        </w:tc>
        <w:tc>
          <w:tcPr>
            <w:tcW w:w="1134" w:type="dxa"/>
            <w:tcBorders>
              <w:top w:val="nil"/>
              <w:left w:val="nil"/>
              <w:bottom w:val="single" w:sz="4" w:space="0" w:color="auto"/>
              <w:right w:val="single" w:sz="8" w:space="0" w:color="auto"/>
            </w:tcBorders>
            <w:shd w:val="clear" w:color="auto" w:fill="auto"/>
            <w:noWrap/>
            <w:vAlign w:val="center"/>
          </w:tcPr>
          <w:p w:rsidR="00C1077F" w:rsidRPr="00C1077F" w:rsidRDefault="00C1077F" w:rsidP="00C44839">
            <w:pPr>
              <w:jc w:val="center"/>
              <w:rPr>
                <w:lang w:val="sl-SI" w:eastAsia="sl-SI"/>
              </w:rPr>
            </w:pPr>
          </w:p>
        </w:tc>
        <w:tc>
          <w:tcPr>
            <w:tcW w:w="3260" w:type="dxa"/>
            <w:tcBorders>
              <w:top w:val="single" w:sz="4" w:space="0" w:color="auto"/>
              <w:left w:val="nil"/>
              <w:bottom w:val="single" w:sz="8" w:space="0" w:color="auto"/>
              <w:right w:val="single" w:sz="4" w:space="0" w:color="auto"/>
            </w:tcBorders>
          </w:tcPr>
          <w:p w:rsidR="00C1077F" w:rsidRPr="00C1077F" w:rsidRDefault="00C1077F" w:rsidP="00C44839">
            <w:pPr>
              <w:jc w:val="center"/>
              <w:rPr>
                <w:lang w:val="sl-SI" w:eastAsia="sl-SI"/>
              </w:rPr>
            </w:pPr>
          </w:p>
        </w:tc>
        <w:tc>
          <w:tcPr>
            <w:tcW w:w="1417" w:type="dxa"/>
            <w:tcBorders>
              <w:top w:val="single" w:sz="4" w:space="0" w:color="auto"/>
              <w:left w:val="single" w:sz="4" w:space="0" w:color="auto"/>
              <w:bottom w:val="single" w:sz="8" w:space="0" w:color="auto"/>
              <w:right w:val="single" w:sz="4" w:space="0" w:color="auto"/>
            </w:tcBorders>
          </w:tcPr>
          <w:p w:rsidR="00C1077F" w:rsidRPr="00C1077F" w:rsidRDefault="00C1077F" w:rsidP="00C44839">
            <w:pPr>
              <w:jc w:val="center"/>
              <w:rPr>
                <w:lang w:val="sl-SI" w:eastAsia="sl-SI"/>
              </w:rPr>
            </w:pPr>
          </w:p>
        </w:tc>
        <w:tc>
          <w:tcPr>
            <w:tcW w:w="1417" w:type="dxa"/>
            <w:tcBorders>
              <w:top w:val="single" w:sz="4" w:space="0" w:color="auto"/>
              <w:left w:val="single" w:sz="4" w:space="0" w:color="auto"/>
              <w:bottom w:val="single" w:sz="8" w:space="0" w:color="auto"/>
              <w:right w:val="single" w:sz="4" w:space="0" w:color="auto"/>
            </w:tcBorders>
          </w:tcPr>
          <w:p w:rsidR="00C1077F" w:rsidRPr="00C1077F" w:rsidRDefault="00C1077F" w:rsidP="00C44839">
            <w:pPr>
              <w:jc w:val="center"/>
              <w:rPr>
                <w:lang w:val="sl-SI" w:eastAsia="sl-SI"/>
              </w:rPr>
            </w:pPr>
          </w:p>
        </w:tc>
        <w:tc>
          <w:tcPr>
            <w:tcW w:w="1702" w:type="dxa"/>
            <w:tcBorders>
              <w:top w:val="nil"/>
              <w:left w:val="single" w:sz="4" w:space="0" w:color="auto"/>
              <w:bottom w:val="single" w:sz="4" w:space="0" w:color="auto"/>
              <w:right w:val="single" w:sz="4" w:space="0" w:color="auto"/>
            </w:tcBorders>
          </w:tcPr>
          <w:p w:rsidR="00C1077F" w:rsidRPr="00C1077F" w:rsidRDefault="00C1077F" w:rsidP="00C44839">
            <w:pPr>
              <w:jc w:val="center"/>
              <w:rPr>
                <w:lang w:val="sl-SI" w:eastAsia="sl-SI"/>
              </w:rPr>
            </w:pPr>
          </w:p>
        </w:tc>
        <w:tc>
          <w:tcPr>
            <w:tcW w:w="1984" w:type="dxa"/>
            <w:tcBorders>
              <w:top w:val="nil"/>
              <w:left w:val="single" w:sz="4" w:space="0" w:color="auto"/>
              <w:bottom w:val="single" w:sz="4" w:space="0" w:color="auto"/>
              <w:right w:val="double" w:sz="4" w:space="0" w:color="auto"/>
            </w:tcBorders>
            <w:shd w:val="clear" w:color="auto" w:fill="auto"/>
            <w:noWrap/>
            <w:vAlign w:val="center"/>
          </w:tcPr>
          <w:p w:rsidR="00C1077F" w:rsidRPr="00C1077F" w:rsidRDefault="00C1077F" w:rsidP="00C44839">
            <w:pPr>
              <w:jc w:val="center"/>
              <w:rPr>
                <w:lang w:val="sl-SI" w:eastAsia="sl-SI"/>
              </w:rPr>
            </w:pPr>
          </w:p>
        </w:tc>
      </w:tr>
      <w:tr w:rsidR="00C1077F" w:rsidRPr="00C1077F" w:rsidTr="00C44839">
        <w:trPr>
          <w:trHeight w:val="405"/>
        </w:trPr>
        <w:tc>
          <w:tcPr>
            <w:tcW w:w="585" w:type="dxa"/>
            <w:tcBorders>
              <w:top w:val="single" w:sz="8" w:space="0" w:color="auto"/>
              <w:left w:val="double" w:sz="4" w:space="0" w:color="auto"/>
              <w:bottom w:val="single" w:sz="6" w:space="0" w:color="auto"/>
              <w:right w:val="single" w:sz="6" w:space="0" w:color="auto"/>
            </w:tcBorders>
            <w:shd w:val="clear" w:color="auto" w:fill="auto"/>
            <w:noWrap/>
            <w:vAlign w:val="center"/>
          </w:tcPr>
          <w:p w:rsidR="00C1077F" w:rsidRPr="00C1077F" w:rsidRDefault="00C1077F" w:rsidP="00C44839">
            <w:pPr>
              <w:jc w:val="center"/>
              <w:rPr>
                <w:lang w:val="sl-SI" w:eastAsia="sl-SI"/>
              </w:rPr>
            </w:pPr>
            <w:r w:rsidRPr="00C1077F">
              <w:rPr>
                <w:lang w:val="sl-SI" w:eastAsia="sl-SI"/>
              </w:rPr>
              <w:t>7</w:t>
            </w:r>
          </w:p>
        </w:tc>
        <w:tc>
          <w:tcPr>
            <w:tcW w:w="1418" w:type="dxa"/>
            <w:tcBorders>
              <w:top w:val="single" w:sz="8" w:space="0" w:color="auto"/>
              <w:left w:val="single" w:sz="6" w:space="0" w:color="auto"/>
              <w:bottom w:val="single" w:sz="6" w:space="0" w:color="auto"/>
              <w:right w:val="single" w:sz="6" w:space="0" w:color="auto"/>
            </w:tcBorders>
            <w:shd w:val="clear" w:color="auto" w:fill="auto"/>
            <w:noWrap/>
            <w:vAlign w:val="center"/>
          </w:tcPr>
          <w:p w:rsidR="00C1077F" w:rsidRPr="00C1077F" w:rsidRDefault="00C1077F" w:rsidP="00C44839">
            <w:pPr>
              <w:jc w:val="center"/>
              <w:rPr>
                <w:lang w:val="sl-SI" w:eastAsia="sl-SI"/>
              </w:rPr>
            </w:pPr>
          </w:p>
        </w:tc>
        <w:tc>
          <w:tcPr>
            <w:tcW w:w="992" w:type="dxa"/>
            <w:tcBorders>
              <w:top w:val="single" w:sz="8" w:space="0" w:color="auto"/>
              <w:left w:val="single" w:sz="6" w:space="0" w:color="auto"/>
              <w:bottom w:val="single" w:sz="6" w:space="0" w:color="auto"/>
              <w:right w:val="single" w:sz="6" w:space="0" w:color="auto"/>
            </w:tcBorders>
            <w:shd w:val="clear" w:color="auto" w:fill="auto"/>
            <w:noWrap/>
            <w:vAlign w:val="center"/>
          </w:tcPr>
          <w:p w:rsidR="00C1077F" w:rsidRPr="00C1077F" w:rsidRDefault="00C1077F" w:rsidP="00C44839">
            <w:pPr>
              <w:jc w:val="center"/>
              <w:rPr>
                <w:lang w:val="sl-SI" w:eastAsia="sl-SI"/>
              </w:rPr>
            </w:pPr>
          </w:p>
        </w:tc>
        <w:tc>
          <w:tcPr>
            <w:tcW w:w="1418" w:type="dxa"/>
            <w:tcBorders>
              <w:top w:val="single" w:sz="8" w:space="0" w:color="auto"/>
              <w:left w:val="single" w:sz="6" w:space="0" w:color="auto"/>
              <w:bottom w:val="single" w:sz="6" w:space="0" w:color="auto"/>
              <w:right w:val="single" w:sz="6" w:space="0" w:color="auto"/>
            </w:tcBorders>
            <w:shd w:val="clear" w:color="auto" w:fill="auto"/>
            <w:noWrap/>
            <w:vAlign w:val="center"/>
          </w:tcPr>
          <w:p w:rsidR="00C1077F" w:rsidRPr="00C1077F" w:rsidRDefault="00C1077F" w:rsidP="00C44839">
            <w:pPr>
              <w:jc w:val="center"/>
              <w:rPr>
                <w:lang w:val="sl-SI" w:eastAsia="sl-SI"/>
              </w:rPr>
            </w:pPr>
          </w:p>
        </w:tc>
        <w:tc>
          <w:tcPr>
            <w:tcW w:w="1134" w:type="dxa"/>
            <w:tcBorders>
              <w:top w:val="single" w:sz="8" w:space="0" w:color="auto"/>
              <w:left w:val="single" w:sz="6" w:space="0" w:color="auto"/>
              <w:bottom w:val="single" w:sz="6" w:space="0" w:color="auto"/>
              <w:right w:val="single" w:sz="6" w:space="0" w:color="auto"/>
            </w:tcBorders>
            <w:shd w:val="clear" w:color="auto" w:fill="auto"/>
            <w:noWrap/>
            <w:vAlign w:val="center"/>
          </w:tcPr>
          <w:p w:rsidR="00C1077F" w:rsidRPr="00C1077F" w:rsidRDefault="00C1077F" w:rsidP="00C44839">
            <w:pPr>
              <w:jc w:val="center"/>
              <w:rPr>
                <w:lang w:val="sl-SI" w:eastAsia="sl-SI"/>
              </w:rPr>
            </w:pPr>
          </w:p>
        </w:tc>
        <w:tc>
          <w:tcPr>
            <w:tcW w:w="3260" w:type="dxa"/>
            <w:tcBorders>
              <w:top w:val="single" w:sz="8" w:space="0" w:color="auto"/>
              <w:left w:val="single" w:sz="6" w:space="0" w:color="auto"/>
              <w:bottom w:val="single" w:sz="6" w:space="0" w:color="auto"/>
              <w:right w:val="single" w:sz="6" w:space="0" w:color="auto"/>
            </w:tcBorders>
          </w:tcPr>
          <w:p w:rsidR="00C1077F" w:rsidRPr="00C1077F" w:rsidRDefault="00C1077F" w:rsidP="00C44839">
            <w:pPr>
              <w:jc w:val="center"/>
              <w:rPr>
                <w:lang w:val="sl-SI" w:eastAsia="sl-SI"/>
              </w:rPr>
            </w:pPr>
          </w:p>
        </w:tc>
        <w:tc>
          <w:tcPr>
            <w:tcW w:w="1417" w:type="dxa"/>
            <w:tcBorders>
              <w:top w:val="single" w:sz="8" w:space="0" w:color="auto"/>
              <w:left w:val="single" w:sz="6" w:space="0" w:color="auto"/>
              <w:bottom w:val="single" w:sz="6" w:space="0" w:color="auto"/>
              <w:right w:val="single" w:sz="6" w:space="0" w:color="auto"/>
            </w:tcBorders>
          </w:tcPr>
          <w:p w:rsidR="00C1077F" w:rsidRPr="00C1077F" w:rsidRDefault="00C1077F" w:rsidP="00C44839">
            <w:pPr>
              <w:jc w:val="center"/>
              <w:rPr>
                <w:lang w:val="sl-SI" w:eastAsia="sl-SI"/>
              </w:rPr>
            </w:pPr>
          </w:p>
        </w:tc>
        <w:tc>
          <w:tcPr>
            <w:tcW w:w="1417" w:type="dxa"/>
            <w:tcBorders>
              <w:top w:val="single" w:sz="8" w:space="0" w:color="auto"/>
              <w:left w:val="single" w:sz="6" w:space="0" w:color="auto"/>
              <w:bottom w:val="single" w:sz="6" w:space="0" w:color="auto"/>
              <w:right w:val="single" w:sz="4" w:space="0" w:color="auto"/>
            </w:tcBorders>
          </w:tcPr>
          <w:p w:rsidR="00C1077F" w:rsidRPr="00C1077F" w:rsidRDefault="00C1077F" w:rsidP="00C44839">
            <w:pPr>
              <w:jc w:val="center"/>
              <w:rPr>
                <w:lang w:val="sl-SI" w:eastAsia="sl-SI"/>
              </w:rPr>
            </w:pPr>
          </w:p>
        </w:tc>
        <w:tc>
          <w:tcPr>
            <w:tcW w:w="1702" w:type="dxa"/>
            <w:tcBorders>
              <w:top w:val="single" w:sz="8" w:space="0" w:color="auto"/>
              <w:left w:val="single" w:sz="4" w:space="0" w:color="auto"/>
              <w:bottom w:val="single" w:sz="6" w:space="0" w:color="auto"/>
              <w:right w:val="single" w:sz="4" w:space="0" w:color="auto"/>
            </w:tcBorders>
          </w:tcPr>
          <w:p w:rsidR="00C1077F" w:rsidRPr="00C1077F" w:rsidRDefault="00C1077F" w:rsidP="00C44839">
            <w:pPr>
              <w:jc w:val="center"/>
              <w:rPr>
                <w:lang w:val="sl-SI" w:eastAsia="sl-SI"/>
              </w:rPr>
            </w:pPr>
          </w:p>
        </w:tc>
        <w:tc>
          <w:tcPr>
            <w:tcW w:w="1984" w:type="dxa"/>
            <w:tcBorders>
              <w:top w:val="single" w:sz="8" w:space="0" w:color="auto"/>
              <w:left w:val="single" w:sz="4" w:space="0" w:color="auto"/>
              <w:bottom w:val="single" w:sz="6" w:space="0" w:color="auto"/>
              <w:right w:val="double" w:sz="4" w:space="0" w:color="auto"/>
            </w:tcBorders>
            <w:shd w:val="clear" w:color="auto" w:fill="auto"/>
            <w:noWrap/>
            <w:vAlign w:val="center"/>
          </w:tcPr>
          <w:p w:rsidR="00C1077F" w:rsidRPr="00C1077F" w:rsidRDefault="00C1077F" w:rsidP="00C44839">
            <w:pPr>
              <w:jc w:val="center"/>
              <w:rPr>
                <w:lang w:val="sl-SI" w:eastAsia="sl-SI"/>
              </w:rPr>
            </w:pPr>
          </w:p>
        </w:tc>
      </w:tr>
      <w:tr w:rsidR="00C1077F" w:rsidRPr="00C1077F" w:rsidTr="00C44839">
        <w:trPr>
          <w:trHeight w:val="405"/>
        </w:trPr>
        <w:tc>
          <w:tcPr>
            <w:tcW w:w="585" w:type="dxa"/>
            <w:tcBorders>
              <w:top w:val="single" w:sz="6" w:space="0" w:color="auto"/>
              <w:left w:val="double" w:sz="4" w:space="0" w:color="auto"/>
              <w:bottom w:val="single" w:sz="6" w:space="0" w:color="auto"/>
              <w:right w:val="single" w:sz="6" w:space="0" w:color="auto"/>
            </w:tcBorders>
            <w:shd w:val="clear" w:color="auto" w:fill="auto"/>
            <w:noWrap/>
            <w:vAlign w:val="center"/>
          </w:tcPr>
          <w:p w:rsidR="00C1077F" w:rsidRPr="00C1077F" w:rsidRDefault="00C1077F" w:rsidP="00C44839">
            <w:pPr>
              <w:jc w:val="center"/>
              <w:rPr>
                <w:lang w:val="sl-SI" w:eastAsia="sl-SI"/>
              </w:rPr>
            </w:pPr>
            <w:r w:rsidRPr="00C1077F">
              <w:rPr>
                <w:lang w:val="sl-SI" w:eastAsia="sl-SI"/>
              </w:rPr>
              <w:t>8</w:t>
            </w:r>
          </w:p>
        </w:tc>
        <w:tc>
          <w:tcPr>
            <w:tcW w:w="1418" w:type="dxa"/>
            <w:tcBorders>
              <w:top w:val="single" w:sz="6" w:space="0" w:color="auto"/>
              <w:left w:val="single" w:sz="6" w:space="0" w:color="auto"/>
              <w:bottom w:val="single" w:sz="6" w:space="0" w:color="auto"/>
              <w:right w:val="single" w:sz="6" w:space="0" w:color="auto"/>
            </w:tcBorders>
            <w:shd w:val="clear" w:color="auto" w:fill="auto"/>
            <w:noWrap/>
            <w:vAlign w:val="center"/>
          </w:tcPr>
          <w:p w:rsidR="00C1077F" w:rsidRPr="00C1077F" w:rsidRDefault="00C1077F" w:rsidP="00C44839">
            <w:pPr>
              <w:jc w:val="center"/>
              <w:rPr>
                <w:lang w:val="sl-SI" w:eastAsia="sl-SI"/>
              </w:rPr>
            </w:pP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C1077F" w:rsidRPr="00C1077F" w:rsidRDefault="00C1077F" w:rsidP="00C44839">
            <w:pPr>
              <w:jc w:val="center"/>
              <w:rPr>
                <w:lang w:val="sl-SI" w:eastAsia="sl-SI"/>
              </w:rPr>
            </w:pPr>
          </w:p>
        </w:tc>
        <w:tc>
          <w:tcPr>
            <w:tcW w:w="1418" w:type="dxa"/>
            <w:tcBorders>
              <w:top w:val="single" w:sz="6" w:space="0" w:color="auto"/>
              <w:left w:val="single" w:sz="6" w:space="0" w:color="auto"/>
              <w:bottom w:val="single" w:sz="6" w:space="0" w:color="auto"/>
              <w:right w:val="single" w:sz="6" w:space="0" w:color="auto"/>
            </w:tcBorders>
            <w:shd w:val="clear" w:color="auto" w:fill="auto"/>
            <w:noWrap/>
            <w:vAlign w:val="center"/>
          </w:tcPr>
          <w:p w:rsidR="00C1077F" w:rsidRPr="00C1077F" w:rsidRDefault="00C1077F" w:rsidP="00C44839">
            <w:pPr>
              <w:jc w:val="center"/>
              <w:rPr>
                <w:lang w:val="sl-SI" w:eastAsia="sl-SI"/>
              </w:rPr>
            </w:pP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C1077F" w:rsidRPr="00C1077F" w:rsidRDefault="00C1077F" w:rsidP="00C44839">
            <w:pPr>
              <w:jc w:val="center"/>
              <w:rPr>
                <w:lang w:val="sl-SI" w:eastAsia="sl-SI"/>
              </w:rPr>
            </w:pPr>
          </w:p>
        </w:tc>
        <w:tc>
          <w:tcPr>
            <w:tcW w:w="3260" w:type="dxa"/>
            <w:tcBorders>
              <w:top w:val="single" w:sz="6" w:space="0" w:color="auto"/>
              <w:left w:val="single" w:sz="6" w:space="0" w:color="auto"/>
              <w:bottom w:val="single" w:sz="6" w:space="0" w:color="auto"/>
              <w:right w:val="single" w:sz="6" w:space="0" w:color="auto"/>
            </w:tcBorders>
          </w:tcPr>
          <w:p w:rsidR="00C1077F" w:rsidRPr="00C1077F" w:rsidRDefault="00C1077F" w:rsidP="00C44839">
            <w:pPr>
              <w:jc w:val="center"/>
              <w:rPr>
                <w:lang w:val="sl-SI" w:eastAsia="sl-SI"/>
              </w:rPr>
            </w:pPr>
          </w:p>
        </w:tc>
        <w:tc>
          <w:tcPr>
            <w:tcW w:w="1417" w:type="dxa"/>
            <w:tcBorders>
              <w:top w:val="single" w:sz="6" w:space="0" w:color="auto"/>
              <w:left w:val="single" w:sz="6" w:space="0" w:color="auto"/>
              <w:bottom w:val="single" w:sz="6" w:space="0" w:color="auto"/>
              <w:right w:val="single" w:sz="6" w:space="0" w:color="auto"/>
            </w:tcBorders>
          </w:tcPr>
          <w:p w:rsidR="00C1077F" w:rsidRPr="00C1077F" w:rsidRDefault="00C1077F" w:rsidP="00C44839">
            <w:pPr>
              <w:jc w:val="center"/>
              <w:rPr>
                <w:lang w:val="sl-SI" w:eastAsia="sl-SI"/>
              </w:rPr>
            </w:pPr>
          </w:p>
        </w:tc>
        <w:tc>
          <w:tcPr>
            <w:tcW w:w="1417" w:type="dxa"/>
            <w:tcBorders>
              <w:top w:val="single" w:sz="6" w:space="0" w:color="auto"/>
              <w:left w:val="single" w:sz="6" w:space="0" w:color="auto"/>
              <w:bottom w:val="single" w:sz="6" w:space="0" w:color="auto"/>
              <w:right w:val="single" w:sz="6" w:space="0" w:color="auto"/>
            </w:tcBorders>
          </w:tcPr>
          <w:p w:rsidR="00C1077F" w:rsidRPr="00C1077F" w:rsidRDefault="00C1077F" w:rsidP="00C44839">
            <w:pPr>
              <w:jc w:val="center"/>
              <w:rPr>
                <w:lang w:val="sl-SI" w:eastAsia="sl-SI"/>
              </w:rPr>
            </w:pPr>
          </w:p>
        </w:tc>
        <w:tc>
          <w:tcPr>
            <w:tcW w:w="1702" w:type="dxa"/>
            <w:tcBorders>
              <w:top w:val="single" w:sz="6" w:space="0" w:color="auto"/>
              <w:left w:val="single" w:sz="6" w:space="0" w:color="auto"/>
              <w:bottom w:val="single" w:sz="6" w:space="0" w:color="auto"/>
              <w:right w:val="single" w:sz="4" w:space="0" w:color="auto"/>
            </w:tcBorders>
          </w:tcPr>
          <w:p w:rsidR="00C1077F" w:rsidRPr="00C1077F" w:rsidRDefault="00C1077F" w:rsidP="00C44839">
            <w:pPr>
              <w:jc w:val="center"/>
              <w:rPr>
                <w:lang w:val="sl-SI" w:eastAsia="sl-SI"/>
              </w:rPr>
            </w:pPr>
          </w:p>
        </w:tc>
        <w:tc>
          <w:tcPr>
            <w:tcW w:w="1984" w:type="dxa"/>
            <w:tcBorders>
              <w:top w:val="single" w:sz="6" w:space="0" w:color="auto"/>
              <w:left w:val="single" w:sz="4" w:space="0" w:color="auto"/>
              <w:bottom w:val="single" w:sz="6" w:space="0" w:color="auto"/>
              <w:right w:val="double" w:sz="4" w:space="0" w:color="auto"/>
            </w:tcBorders>
            <w:shd w:val="clear" w:color="auto" w:fill="auto"/>
            <w:noWrap/>
            <w:vAlign w:val="center"/>
          </w:tcPr>
          <w:p w:rsidR="00C1077F" w:rsidRPr="00C1077F" w:rsidRDefault="00C1077F" w:rsidP="00C44839">
            <w:pPr>
              <w:jc w:val="center"/>
              <w:rPr>
                <w:lang w:val="sl-SI" w:eastAsia="sl-SI"/>
              </w:rPr>
            </w:pPr>
          </w:p>
        </w:tc>
      </w:tr>
      <w:tr w:rsidR="00C1077F" w:rsidRPr="00C1077F" w:rsidTr="00C44839">
        <w:trPr>
          <w:trHeight w:val="405"/>
        </w:trPr>
        <w:tc>
          <w:tcPr>
            <w:tcW w:w="585" w:type="dxa"/>
            <w:tcBorders>
              <w:top w:val="single" w:sz="6" w:space="0" w:color="auto"/>
              <w:left w:val="double" w:sz="4" w:space="0" w:color="auto"/>
              <w:bottom w:val="single" w:sz="6" w:space="0" w:color="auto"/>
              <w:right w:val="single" w:sz="6" w:space="0" w:color="auto"/>
            </w:tcBorders>
            <w:shd w:val="clear" w:color="auto" w:fill="auto"/>
            <w:noWrap/>
            <w:vAlign w:val="center"/>
          </w:tcPr>
          <w:p w:rsidR="00C1077F" w:rsidRPr="00C1077F" w:rsidRDefault="00C1077F" w:rsidP="00C44839">
            <w:pPr>
              <w:jc w:val="center"/>
              <w:rPr>
                <w:lang w:val="sl-SI" w:eastAsia="sl-SI"/>
              </w:rPr>
            </w:pPr>
            <w:r w:rsidRPr="00C1077F">
              <w:rPr>
                <w:lang w:val="sl-SI" w:eastAsia="sl-SI"/>
              </w:rPr>
              <w:t>9</w:t>
            </w:r>
          </w:p>
        </w:tc>
        <w:tc>
          <w:tcPr>
            <w:tcW w:w="1418" w:type="dxa"/>
            <w:tcBorders>
              <w:top w:val="single" w:sz="6" w:space="0" w:color="auto"/>
              <w:left w:val="single" w:sz="6" w:space="0" w:color="auto"/>
              <w:bottom w:val="single" w:sz="6" w:space="0" w:color="auto"/>
              <w:right w:val="single" w:sz="6" w:space="0" w:color="auto"/>
            </w:tcBorders>
            <w:shd w:val="clear" w:color="auto" w:fill="auto"/>
            <w:noWrap/>
            <w:vAlign w:val="center"/>
          </w:tcPr>
          <w:p w:rsidR="00C1077F" w:rsidRPr="00C1077F" w:rsidRDefault="00C1077F" w:rsidP="00C44839">
            <w:pPr>
              <w:jc w:val="center"/>
              <w:rPr>
                <w:lang w:val="sl-SI" w:eastAsia="sl-SI"/>
              </w:rPr>
            </w:pP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C1077F" w:rsidRPr="00C1077F" w:rsidRDefault="00C1077F" w:rsidP="00C44839">
            <w:pPr>
              <w:jc w:val="center"/>
              <w:rPr>
                <w:lang w:val="sl-SI" w:eastAsia="sl-SI"/>
              </w:rPr>
            </w:pPr>
          </w:p>
        </w:tc>
        <w:tc>
          <w:tcPr>
            <w:tcW w:w="1418" w:type="dxa"/>
            <w:tcBorders>
              <w:top w:val="single" w:sz="6" w:space="0" w:color="auto"/>
              <w:left w:val="single" w:sz="6" w:space="0" w:color="auto"/>
              <w:bottom w:val="single" w:sz="6" w:space="0" w:color="auto"/>
              <w:right w:val="single" w:sz="6" w:space="0" w:color="auto"/>
            </w:tcBorders>
            <w:shd w:val="clear" w:color="auto" w:fill="auto"/>
            <w:noWrap/>
            <w:vAlign w:val="center"/>
          </w:tcPr>
          <w:p w:rsidR="00C1077F" w:rsidRPr="00C1077F" w:rsidRDefault="00C1077F" w:rsidP="00C44839">
            <w:pPr>
              <w:jc w:val="center"/>
              <w:rPr>
                <w:lang w:val="sl-SI" w:eastAsia="sl-SI"/>
              </w:rPr>
            </w:pP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C1077F" w:rsidRPr="00C1077F" w:rsidRDefault="00C1077F" w:rsidP="00C44839">
            <w:pPr>
              <w:jc w:val="center"/>
              <w:rPr>
                <w:lang w:val="sl-SI" w:eastAsia="sl-SI"/>
              </w:rPr>
            </w:pPr>
          </w:p>
        </w:tc>
        <w:tc>
          <w:tcPr>
            <w:tcW w:w="3260" w:type="dxa"/>
            <w:tcBorders>
              <w:top w:val="single" w:sz="6" w:space="0" w:color="auto"/>
              <w:left w:val="single" w:sz="6" w:space="0" w:color="auto"/>
              <w:bottom w:val="single" w:sz="6" w:space="0" w:color="auto"/>
              <w:right w:val="single" w:sz="6" w:space="0" w:color="auto"/>
            </w:tcBorders>
          </w:tcPr>
          <w:p w:rsidR="00C1077F" w:rsidRPr="00C1077F" w:rsidRDefault="00C1077F" w:rsidP="00C44839">
            <w:pPr>
              <w:jc w:val="center"/>
              <w:rPr>
                <w:lang w:val="sl-SI" w:eastAsia="sl-SI"/>
              </w:rPr>
            </w:pPr>
          </w:p>
        </w:tc>
        <w:tc>
          <w:tcPr>
            <w:tcW w:w="1417" w:type="dxa"/>
            <w:tcBorders>
              <w:top w:val="single" w:sz="6" w:space="0" w:color="auto"/>
              <w:left w:val="single" w:sz="6" w:space="0" w:color="auto"/>
              <w:bottom w:val="single" w:sz="6" w:space="0" w:color="auto"/>
              <w:right w:val="single" w:sz="6" w:space="0" w:color="auto"/>
            </w:tcBorders>
          </w:tcPr>
          <w:p w:rsidR="00C1077F" w:rsidRPr="00C1077F" w:rsidRDefault="00C1077F" w:rsidP="00C44839">
            <w:pPr>
              <w:jc w:val="center"/>
              <w:rPr>
                <w:lang w:val="sl-SI" w:eastAsia="sl-SI"/>
              </w:rPr>
            </w:pPr>
          </w:p>
        </w:tc>
        <w:tc>
          <w:tcPr>
            <w:tcW w:w="1417" w:type="dxa"/>
            <w:tcBorders>
              <w:top w:val="single" w:sz="6" w:space="0" w:color="auto"/>
              <w:left w:val="single" w:sz="6" w:space="0" w:color="auto"/>
              <w:bottom w:val="single" w:sz="6" w:space="0" w:color="auto"/>
              <w:right w:val="single" w:sz="6" w:space="0" w:color="auto"/>
            </w:tcBorders>
          </w:tcPr>
          <w:p w:rsidR="00C1077F" w:rsidRPr="00C1077F" w:rsidRDefault="00C1077F" w:rsidP="00C44839">
            <w:pPr>
              <w:jc w:val="center"/>
              <w:rPr>
                <w:lang w:val="sl-SI" w:eastAsia="sl-SI"/>
              </w:rPr>
            </w:pPr>
          </w:p>
        </w:tc>
        <w:tc>
          <w:tcPr>
            <w:tcW w:w="1702" w:type="dxa"/>
            <w:tcBorders>
              <w:top w:val="single" w:sz="6" w:space="0" w:color="auto"/>
              <w:left w:val="single" w:sz="6" w:space="0" w:color="auto"/>
              <w:bottom w:val="single" w:sz="6" w:space="0" w:color="auto"/>
              <w:right w:val="single" w:sz="4" w:space="0" w:color="auto"/>
            </w:tcBorders>
          </w:tcPr>
          <w:p w:rsidR="00C1077F" w:rsidRPr="00C1077F" w:rsidRDefault="00C1077F" w:rsidP="00C44839">
            <w:pPr>
              <w:jc w:val="center"/>
              <w:rPr>
                <w:lang w:val="sl-SI" w:eastAsia="sl-SI"/>
              </w:rPr>
            </w:pPr>
          </w:p>
        </w:tc>
        <w:tc>
          <w:tcPr>
            <w:tcW w:w="1984" w:type="dxa"/>
            <w:tcBorders>
              <w:top w:val="single" w:sz="6" w:space="0" w:color="auto"/>
              <w:left w:val="single" w:sz="4" w:space="0" w:color="auto"/>
              <w:bottom w:val="single" w:sz="6" w:space="0" w:color="auto"/>
              <w:right w:val="double" w:sz="4" w:space="0" w:color="auto"/>
            </w:tcBorders>
            <w:shd w:val="clear" w:color="auto" w:fill="auto"/>
            <w:noWrap/>
            <w:vAlign w:val="center"/>
          </w:tcPr>
          <w:p w:rsidR="00C1077F" w:rsidRPr="00C1077F" w:rsidRDefault="00C1077F" w:rsidP="00C44839">
            <w:pPr>
              <w:jc w:val="center"/>
              <w:rPr>
                <w:lang w:val="sl-SI" w:eastAsia="sl-SI"/>
              </w:rPr>
            </w:pPr>
          </w:p>
        </w:tc>
      </w:tr>
    </w:tbl>
    <w:p w:rsidR="00C1077F" w:rsidRPr="00C1077F" w:rsidRDefault="00C1077F" w:rsidP="00C1077F">
      <w:pPr>
        <w:rPr>
          <w:sz w:val="24"/>
          <w:lang w:val="sl-SI"/>
        </w:rPr>
      </w:pPr>
    </w:p>
    <w:p w:rsidR="00C1077F" w:rsidRPr="00C1077F" w:rsidRDefault="00C1077F" w:rsidP="00C1077F">
      <w:pPr>
        <w:rPr>
          <w:b/>
          <w:i/>
          <w:sz w:val="22"/>
          <w:szCs w:val="22"/>
          <w:lang w:val="sl-SI"/>
        </w:rPr>
      </w:pPr>
      <w:r w:rsidRPr="00C1077F">
        <w:rPr>
          <w:b/>
          <w:i/>
          <w:sz w:val="22"/>
          <w:szCs w:val="22"/>
          <w:lang w:val="sl-SI"/>
        </w:rPr>
        <w:t xml:space="preserve">Izvajalec: </w:t>
      </w:r>
      <w:r w:rsidRPr="00C1077F">
        <w:rPr>
          <w:b/>
          <w:i/>
          <w:sz w:val="22"/>
          <w:szCs w:val="22"/>
          <w:lang w:val="sl-SI"/>
        </w:rPr>
        <w:tab/>
      </w:r>
      <w:r w:rsidRPr="00C1077F">
        <w:rPr>
          <w:b/>
          <w:i/>
          <w:sz w:val="22"/>
          <w:szCs w:val="22"/>
          <w:lang w:val="sl-SI"/>
        </w:rPr>
        <w:tab/>
      </w:r>
      <w:r w:rsidRPr="00C1077F">
        <w:rPr>
          <w:b/>
          <w:i/>
          <w:sz w:val="22"/>
          <w:szCs w:val="22"/>
          <w:lang w:val="sl-SI"/>
        </w:rPr>
        <w:tab/>
      </w:r>
      <w:r w:rsidRPr="00C1077F">
        <w:rPr>
          <w:b/>
          <w:i/>
          <w:sz w:val="22"/>
          <w:szCs w:val="22"/>
          <w:lang w:val="sl-SI"/>
        </w:rPr>
        <w:tab/>
      </w:r>
      <w:r w:rsidRPr="00C1077F">
        <w:rPr>
          <w:b/>
          <w:i/>
          <w:sz w:val="22"/>
          <w:szCs w:val="22"/>
          <w:lang w:val="sl-SI"/>
        </w:rPr>
        <w:tab/>
      </w:r>
      <w:r w:rsidRPr="00C1077F">
        <w:rPr>
          <w:b/>
          <w:i/>
          <w:sz w:val="22"/>
          <w:szCs w:val="22"/>
          <w:lang w:val="sl-SI"/>
        </w:rPr>
        <w:tab/>
      </w:r>
      <w:r w:rsidRPr="00C1077F">
        <w:rPr>
          <w:b/>
          <w:i/>
          <w:sz w:val="22"/>
          <w:szCs w:val="22"/>
          <w:lang w:val="sl-SI"/>
        </w:rPr>
        <w:tab/>
      </w:r>
      <w:r w:rsidRPr="00C1077F">
        <w:rPr>
          <w:b/>
          <w:i/>
          <w:sz w:val="22"/>
          <w:szCs w:val="22"/>
          <w:lang w:val="sl-SI"/>
        </w:rPr>
        <w:tab/>
      </w:r>
      <w:r w:rsidRPr="00C1077F">
        <w:rPr>
          <w:b/>
          <w:i/>
          <w:sz w:val="22"/>
          <w:szCs w:val="22"/>
          <w:lang w:val="sl-SI"/>
        </w:rPr>
        <w:tab/>
      </w:r>
      <w:r w:rsidRPr="00C1077F">
        <w:rPr>
          <w:b/>
          <w:i/>
          <w:sz w:val="22"/>
          <w:szCs w:val="22"/>
          <w:lang w:val="sl-SI"/>
        </w:rPr>
        <w:tab/>
      </w:r>
      <w:r w:rsidRPr="00C1077F">
        <w:rPr>
          <w:b/>
          <w:i/>
          <w:sz w:val="22"/>
          <w:szCs w:val="22"/>
          <w:lang w:val="sl-SI"/>
        </w:rPr>
        <w:tab/>
      </w:r>
    </w:p>
    <w:p w:rsidR="00C1077F" w:rsidRPr="00C1077F" w:rsidRDefault="00C1077F" w:rsidP="00C1077F">
      <w:pPr>
        <w:rPr>
          <w:sz w:val="22"/>
          <w:szCs w:val="22"/>
          <w:lang w:val="sl-SI"/>
        </w:rPr>
      </w:pPr>
    </w:p>
    <w:p w:rsidR="00C1077F" w:rsidRPr="00C1077F" w:rsidRDefault="00C1077F" w:rsidP="00C1077F">
      <w:pPr>
        <w:rPr>
          <w:b/>
          <w:i/>
          <w:sz w:val="22"/>
          <w:szCs w:val="22"/>
          <w:lang w:val="sl-SI"/>
        </w:rPr>
      </w:pPr>
      <w:r w:rsidRPr="00C1077F">
        <w:rPr>
          <w:i/>
          <w:sz w:val="22"/>
          <w:szCs w:val="22"/>
          <w:lang w:val="sl-SI"/>
        </w:rPr>
        <w:t xml:space="preserve">Ime in priimek: </w:t>
      </w:r>
      <w:r w:rsidRPr="00C1077F">
        <w:rPr>
          <w:color w:val="000000"/>
          <w:sz w:val="22"/>
          <w:szCs w:val="22"/>
          <w:lang w:val="sl-SI"/>
        </w:rPr>
        <w:t xml:space="preserve"> ________________________</w:t>
      </w:r>
      <w:r w:rsidRPr="00C1077F">
        <w:rPr>
          <w:i/>
          <w:sz w:val="22"/>
          <w:szCs w:val="22"/>
          <w:lang w:val="sl-SI"/>
        </w:rPr>
        <w:t xml:space="preserve"> </w:t>
      </w:r>
      <w:r w:rsidRPr="00C1077F">
        <w:rPr>
          <w:i/>
          <w:sz w:val="22"/>
          <w:szCs w:val="22"/>
          <w:lang w:val="sl-SI"/>
        </w:rPr>
        <w:tab/>
      </w:r>
      <w:r w:rsidRPr="00C1077F">
        <w:rPr>
          <w:i/>
          <w:sz w:val="22"/>
          <w:szCs w:val="22"/>
          <w:lang w:val="sl-SI"/>
        </w:rPr>
        <w:tab/>
      </w:r>
      <w:r w:rsidRPr="00C1077F">
        <w:rPr>
          <w:i/>
          <w:sz w:val="22"/>
          <w:szCs w:val="22"/>
          <w:lang w:val="sl-SI"/>
        </w:rPr>
        <w:tab/>
      </w:r>
      <w:r w:rsidRPr="00C1077F">
        <w:rPr>
          <w:i/>
          <w:sz w:val="22"/>
          <w:szCs w:val="22"/>
          <w:lang w:val="sl-SI"/>
        </w:rPr>
        <w:tab/>
      </w:r>
      <w:r w:rsidRPr="00C1077F">
        <w:rPr>
          <w:i/>
          <w:sz w:val="22"/>
          <w:szCs w:val="22"/>
          <w:lang w:val="sl-SI"/>
        </w:rPr>
        <w:tab/>
      </w:r>
      <w:r w:rsidRPr="00C1077F">
        <w:rPr>
          <w:i/>
          <w:sz w:val="22"/>
          <w:szCs w:val="22"/>
          <w:lang w:val="sl-SI"/>
        </w:rPr>
        <w:tab/>
      </w:r>
      <w:r w:rsidRPr="00C1077F">
        <w:rPr>
          <w:i/>
          <w:sz w:val="22"/>
          <w:szCs w:val="22"/>
          <w:lang w:val="sl-SI"/>
        </w:rPr>
        <w:tab/>
      </w:r>
      <w:r w:rsidRPr="00C1077F">
        <w:rPr>
          <w:i/>
          <w:sz w:val="22"/>
          <w:szCs w:val="22"/>
          <w:lang w:val="sl-SI"/>
        </w:rPr>
        <w:tab/>
      </w:r>
      <w:r w:rsidRPr="00C1077F">
        <w:rPr>
          <w:i/>
          <w:sz w:val="22"/>
          <w:szCs w:val="22"/>
          <w:lang w:val="sl-SI"/>
        </w:rPr>
        <w:tab/>
      </w:r>
      <w:r w:rsidRPr="00C1077F">
        <w:rPr>
          <w:i/>
          <w:sz w:val="22"/>
          <w:szCs w:val="22"/>
          <w:lang w:val="sl-SI"/>
        </w:rPr>
        <w:tab/>
      </w:r>
      <w:r w:rsidRPr="00C1077F">
        <w:rPr>
          <w:i/>
          <w:sz w:val="22"/>
          <w:szCs w:val="22"/>
          <w:lang w:val="sl-SI"/>
        </w:rPr>
        <w:tab/>
      </w:r>
      <w:r w:rsidRPr="00C1077F">
        <w:rPr>
          <w:i/>
          <w:sz w:val="22"/>
          <w:szCs w:val="22"/>
          <w:lang w:val="sl-SI"/>
        </w:rPr>
        <w:tab/>
      </w:r>
      <w:r w:rsidRPr="00C1077F">
        <w:rPr>
          <w:b/>
          <w:i/>
          <w:sz w:val="22"/>
          <w:szCs w:val="22"/>
          <w:lang w:val="sl-SI"/>
        </w:rPr>
        <w:t xml:space="preserve"> </w:t>
      </w:r>
    </w:p>
    <w:p w:rsidR="00C1077F" w:rsidRPr="00C1077F" w:rsidRDefault="00C1077F" w:rsidP="00C1077F">
      <w:pPr>
        <w:rPr>
          <w:i/>
          <w:sz w:val="22"/>
          <w:szCs w:val="22"/>
          <w:lang w:val="sl-SI"/>
        </w:rPr>
      </w:pPr>
      <w:r w:rsidRPr="00C1077F">
        <w:rPr>
          <w:i/>
          <w:sz w:val="22"/>
          <w:szCs w:val="22"/>
          <w:lang w:val="sl-SI"/>
        </w:rPr>
        <w:t xml:space="preserve">Podpis: _______________________________ </w:t>
      </w:r>
      <w:r w:rsidRPr="00C1077F">
        <w:rPr>
          <w:i/>
          <w:sz w:val="22"/>
          <w:szCs w:val="22"/>
          <w:lang w:val="sl-SI"/>
        </w:rPr>
        <w:tab/>
      </w:r>
      <w:r w:rsidRPr="00C1077F">
        <w:rPr>
          <w:i/>
          <w:sz w:val="22"/>
          <w:szCs w:val="22"/>
          <w:lang w:val="sl-SI"/>
        </w:rPr>
        <w:tab/>
      </w:r>
      <w:r w:rsidRPr="00C1077F">
        <w:rPr>
          <w:i/>
          <w:sz w:val="22"/>
          <w:szCs w:val="22"/>
          <w:lang w:val="sl-SI"/>
        </w:rPr>
        <w:tab/>
      </w:r>
      <w:r w:rsidRPr="00C1077F">
        <w:rPr>
          <w:i/>
          <w:sz w:val="22"/>
          <w:szCs w:val="22"/>
          <w:lang w:val="sl-SI"/>
        </w:rPr>
        <w:tab/>
      </w:r>
      <w:r w:rsidRPr="00C1077F">
        <w:rPr>
          <w:i/>
          <w:sz w:val="22"/>
          <w:szCs w:val="22"/>
          <w:lang w:val="sl-SI"/>
        </w:rPr>
        <w:tab/>
      </w:r>
      <w:r w:rsidRPr="00C1077F">
        <w:rPr>
          <w:i/>
          <w:sz w:val="22"/>
          <w:szCs w:val="22"/>
          <w:lang w:val="sl-SI"/>
        </w:rPr>
        <w:tab/>
      </w:r>
      <w:r w:rsidRPr="00C1077F">
        <w:rPr>
          <w:i/>
          <w:sz w:val="22"/>
          <w:szCs w:val="22"/>
          <w:lang w:val="sl-SI"/>
        </w:rPr>
        <w:tab/>
      </w:r>
      <w:r w:rsidRPr="00C1077F">
        <w:rPr>
          <w:i/>
          <w:sz w:val="22"/>
          <w:szCs w:val="22"/>
          <w:lang w:val="sl-SI"/>
        </w:rPr>
        <w:tab/>
      </w:r>
    </w:p>
    <w:p w:rsidR="00C1077F" w:rsidRPr="00C1077F" w:rsidRDefault="00C1077F" w:rsidP="00C1077F">
      <w:pPr>
        <w:rPr>
          <w:i/>
          <w:sz w:val="22"/>
          <w:szCs w:val="22"/>
          <w:lang w:val="sl-SI"/>
        </w:rPr>
      </w:pPr>
    </w:p>
    <w:p w:rsidR="00C1077F" w:rsidRPr="00C1077F" w:rsidRDefault="00C1077F" w:rsidP="00C1077F">
      <w:pPr>
        <w:rPr>
          <w:sz w:val="22"/>
          <w:szCs w:val="22"/>
          <w:lang w:val="sl-SI"/>
        </w:rPr>
      </w:pPr>
    </w:p>
    <w:p w:rsidR="00C1077F" w:rsidRPr="00C1077F" w:rsidRDefault="004B5C2F" w:rsidP="00C1077F">
      <w:pPr>
        <w:rPr>
          <w:sz w:val="22"/>
          <w:szCs w:val="22"/>
          <w:lang w:val="sl-SI"/>
        </w:rPr>
      </w:pPr>
      <w:r w:rsidRPr="00C1077F">
        <w:rPr>
          <w:noProof/>
          <w:sz w:val="22"/>
          <w:szCs w:val="22"/>
          <w:lang w:val="sl-SI" w:eastAsia="sl-SI"/>
        </w:rPr>
        <mc:AlternateContent>
          <mc:Choice Requires="wps">
            <w:drawing>
              <wp:anchor distT="0" distB="0" distL="114300" distR="114300" simplePos="0" relativeHeight="251660800" behindDoc="0" locked="0" layoutInCell="1" allowOverlap="1">
                <wp:simplePos x="0" y="0"/>
                <wp:positionH relativeFrom="column">
                  <wp:posOffset>-32385</wp:posOffset>
                </wp:positionH>
                <wp:positionV relativeFrom="paragraph">
                  <wp:posOffset>8890</wp:posOffset>
                </wp:positionV>
                <wp:extent cx="9601200" cy="1257300"/>
                <wp:effectExtent l="10795" t="10160" r="8255" b="8890"/>
                <wp:wrapNone/>
                <wp:docPr id="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0" cy="125730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077F" w:rsidRDefault="00C1077F" w:rsidP="00C1077F">
                            <w:pPr>
                              <w:rPr>
                                <w:b/>
                                <w:sz w:val="24"/>
                              </w:rPr>
                            </w:pPr>
                            <w:r>
                              <w:rPr>
                                <w:b/>
                                <w:sz w:val="24"/>
                              </w:rPr>
                              <w:t xml:space="preserve">   </w:t>
                            </w:r>
                          </w:p>
                          <w:p w:rsidR="00C1077F" w:rsidRPr="002F6612" w:rsidRDefault="00C1077F" w:rsidP="00C1077F">
                            <w:pPr>
                              <w:rPr>
                                <w:b/>
                                <w:sz w:val="22"/>
                                <w:szCs w:val="22"/>
                              </w:rPr>
                            </w:pPr>
                            <w:r>
                              <w:rPr>
                                <w:b/>
                                <w:sz w:val="24"/>
                              </w:rPr>
                              <w:t xml:space="preserve">  </w:t>
                            </w:r>
                            <w:r w:rsidRPr="002F6612">
                              <w:rPr>
                                <w:b/>
                                <w:sz w:val="22"/>
                                <w:szCs w:val="22"/>
                              </w:rPr>
                              <w:tab/>
                            </w:r>
                            <w:r w:rsidRPr="002F6612">
                              <w:rPr>
                                <w:b/>
                                <w:sz w:val="22"/>
                                <w:szCs w:val="22"/>
                              </w:rPr>
                              <w:tab/>
                            </w:r>
                            <w:r w:rsidRPr="002F6612">
                              <w:rPr>
                                <w:b/>
                                <w:sz w:val="22"/>
                                <w:szCs w:val="22"/>
                              </w:rPr>
                              <w:tab/>
                            </w:r>
                            <w:r w:rsidRPr="002F6612">
                              <w:rPr>
                                <w:b/>
                                <w:sz w:val="22"/>
                                <w:szCs w:val="22"/>
                              </w:rPr>
                              <w:tab/>
                            </w:r>
                            <w:r w:rsidRPr="002F6612">
                              <w:rPr>
                                <w:b/>
                                <w:sz w:val="22"/>
                                <w:szCs w:val="22"/>
                              </w:rPr>
                              <w:tab/>
                              <w:t xml:space="preserve">     </w:t>
                            </w:r>
                            <w:r w:rsidRPr="002F6612">
                              <w:rPr>
                                <w:b/>
                                <w:sz w:val="22"/>
                                <w:szCs w:val="22"/>
                              </w:rPr>
                              <w:tab/>
                            </w:r>
                            <w:r w:rsidRPr="002F6612">
                              <w:rPr>
                                <w:b/>
                                <w:sz w:val="22"/>
                                <w:szCs w:val="22"/>
                              </w:rPr>
                              <w:tab/>
                            </w:r>
                            <w:r w:rsidRPr="002F6612">
                              <w:rPr>
                                <w:b/>
                                <w:sz w:val="22"/>
                                <w:szCs w:val="22"/>
                              </w:rPr>
                              <w:tab/>
                              <w:t xml:space="preserve">                       </w:t>
                            </w:r>
                          </w:p>
                          <w:p w:rsidR="00C1077F" w:rsidRPr="002F6612" w:rsidRDefault="00C1077F" w:rsidP="00C1077F">
                            <w:pPr>
                              <w:rPr>
                                <w:b/>
                                <w:sz w:val="22"/>
                                <w:szCs w:val="22"/>
                              </w:rPr>
                            </w:pPr>
                          </w:p>
                          <w:p w:rsidR="00C1077F" w:rsidRPr="002F6612" w:rsidRDefault="00C1077F" w:rsidP="00C1077F">
                            <w:pPr>
                              <w:pStyle w:val="Naslov3"/>
                              <w:rPr>
                                <w:sz w:val="22"/>
                                <w:szCs w:val="22"/>
                              </w:rPr>
                            </w:pPr>
                            <w:r w:rsidRPr="002F6612">
                              <w:rPr>
                                <w:sz w:val="22"/>
                                <w:szCs w:val="22"/>
                              </w:rPr>
                              <w:tab/>
                            </w:r>
                            <w:r w:rsidRPr="002F6612">
                              <w:rPr>
                                <w:sz w:val="22"/>
                                <w:szCs w:val="22"/>
                              </w:rPr>
                              <w:tab/>
                            </w:r>
                            <w:r w:rsidRPr="002F6612">
                              <w:rPr>
                                <w:sz w:val="22"/>
                                <w:szCs w:val="22"/>
                              </w:rPr>
                              <w:tab/>
                            </w:r>
                            <w:r w:rsidRPr="002F6612">
                              <w:rPr>
                                <w:i/>
                                <w:sz w:val="22"/>
                                <w:szCs w:val="22"/>
                              </w:rPr>
                              <w:tab/>
                            </w:r>
                            <w:r w:rsidRPr="002F6612">
                              <w:rPr>
                                <w:i/>
                                <w:sz w:val="22"/>
                                <w:szCs w:val="22"/>
                              </w:rPr>
                              <w:tab/>
                              <w:t xml:space="preserve"> </w:t>
                            </w:r>
                            <w:r w:rsidRPr="002F6612">
                              <w:rPr>
                                <w:i/>
                                <w:sz w:val="22"/>
                                <w:szCs w:val="22"/>
                              </w:rPr>
                              <w:tab/>
                            </w:r>
                            <w:r w:rsidRPr="002F6612">
                              <w:rPr>
                                <w:i/>
                                <w:sz w:val="22"/>
                                <w:szCs w:val="22"/>
                              </w:rPr>
                              <w:tab/>
                            </w:r>
                            <w:r w:rsidRPr="002F6612">
                              <w:rPr>
                                <w:i/>
                                <w:sz w:val="22"/>
                                <w:szCs w:val="22"/>
                              </w:rPr>
                              <w:tab/>
                              <w:t xml:space="preserve">        </w:t>
                            </w:r>
                            <w:r w:rsidRPr="002F6612">
                              <w:rPr>
                                <w:i/>
                                <w:sz w:val="22"/>
                                <w:szCs w:val="22"/>
                              </w:rPr>
                              <w:tab/>
                            </w:r>
                            <w:r w:rsidRPr="002F6612">
                              <w:rPr>
                                <w:sz w:val="22"/>
                                <w:szCs w:val="22"/>
                              </w:rPr>
                              <w:t xml:space="preserve">                               </w:t>
                            </w:r>
                          </w:p>
                          <w:p w:rsidR="00C1077F" w:rsidRPr="002F6612" w:rsidRDefault="00C1077F" w:rsidP="00C1077F">
                            <w:pPr>
                              <w:rPr>
                                <w:sz w:val="22"/>
                                <w:szCs w:val="22"/>
                              </w:rPr>
                            </w:pPr>
                            <w:r w:rsidRPr="002F6612">
                              <w:rPr>
                                <w:sz w:val="22"/>
                                <w:szCs w:val="22"/>
                              </w:rPr>
                              <w:t xml:space="preserve">  </w:t>
                            </w:r>
                          </w:p>
                          <w:p w:rsidR="00C1077F" w:rsidRDefault="00C1077F" w:rsidP="00C1077F">
                            <w:pPr>
                              <w:rPr>
                                <w:sz w:val="22"/>
                                <w:szCs w:val="22"/>
                              </w:rPr>
                            </w:pPr>
                            <w:r w:rsidRPr="002F6612">
                              <w:rPr>
                                <w:sz w:val="22"/>
                                <w:szCs w:val="22"/>
                              </w:rPr>
                              <w:t xml:space="preserve">    (datum)  </w:t>
                            </w:r>
                            <w:r w:rsidRPr="002F6612">
                              <w:rPr>
                                <w:sz w:val="22"/>
                                <w:szCs w:val="22"/>
                              </w:rPr>
                              <w:tab/>
                              <w:t xml:space="preserve">  (Ime in priimek pooblaščene osebe s </w:t>
                            </w:r>
                          </w:p>
                          <w:p w:rsidR="00C1077F" w:rsidRPr="002F6612" w:rsidRDefault="00C1077F" w:rsidP="00C1077F">
                            <w:pPr>
                              <w:rPr>
                                <w:sz w:val="22"/>
                                <w:szCs w:val="22"/>
                              </w:rPr>
                            </w:pPr>
                            <w:r>
                              <w:rPr>
                                <w:sz w:val="22"/>
                                <w:szCs w:val="22"/>
                              </w:rPr>
                              <w:t xml:space="preserve">                               </w:t>
                            </w:r>
                            <w:r w:rsidRPr="002F6612">
                              <w:rPr>
                                <w:sz w:val="22"/>
                                <w:szCs w:val="22"/>
                              </w:rPr>
                              <w:t xml:space="preserve">strani </w:t>
                            </w:r>
                            <w:r>
                              <w:rPr>
                                <w:sz w:val="22"/>
                                <w:szCs w:val="22"/>
                              </w:rPr>
                              <w:t>pogodbenega izvajalca</w:t>
                            </w:r>
                            <w:r w:rsidRPr="002F6612">
                              <w:rPr>
                                <w:sz w:val="22"/>
                                <w:szCs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30" style="position:absolute;margin-left:-2.55pt;margin-top:.7pt;width:756pt;height:9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" strokeweight=".5pt">
                <v:textbox inset="0,0,0,0">
                  <w:txbxContent>
                    <w:p w:rsidR="00C1077F" w:rsidRDefault="00C1077F" w:rsidP="00C1077F">
                      <w:pPr>
                        <w:rPr>
                          <w:b/>
                          <w:sz w:val="24"/>
                        </w:rPr>
                      </w:pPr>
                      <w:r>
                        <w:rPr>
                          <w:b/>
                          <w:sz w:val="24"/>
                        </w:rPr>
                        <w:t xml:space="preserve">   </w:t>
                      </w:r>
                    </w:p>
                    <w:p w:rsidR="00C1077F" w:rsidRPr="002F6612" w:rsidRDefault="00C1077F" w:rsidP="00C1077F">
                      <w:pPr>
                        <w:rPr>
                          <w:b/>
                          <w:sz w:val="22"/>
                          <w:szCs w:val="22"/>
                        </w:rPr>
                      </w:pPr>
                      <w:r>
                        <w:rPr>
                          <w:b/>
                          <w:sz w:val="24"/>
                        </w:rPr>
                        <w:t xml:space="preserve">  </w:t>
                      </w:r>
                      <w:r w:rsidRPr="002F6612">
                        <w:rPr>
                          <w:b/>
                          <w:sz w:val="22"/>
                          <w:szCs w:val="22"/>
                        </w:rPr>
                        <w:tab/>
                      </w:r>
                      <w:r w:rsidRPr="002F6612">
                        <w:rPr>
                          <w:b/>
                          <w:sz w:val="22"/>
                          <w:szCs w:val="22"/>
                        </w:rPr>
                        <w:tab/>
                      </w:r>
                      <w:r w:rsidRPr="002F6612">
                        <w:rPr>
                          <w:b/>
                          <w:sz w:val="22"/>
                          <w:szCs w:val="22"/>
                        </w:rPr>
                        <w:tab/>
                      </w:r>
                      <w:r w:rsidRPr="002F6612">
                        <w:rPr>
                          <w:b/>
                          <w:sz w:val="22"/>
                          <w:szCs w:val="22"/>
                        </w:rPr>
                        <w:tab/>
                      </w:r>
                      <w:r w:rsidRPr="002F6612">
                        <w:rPr>
                          <w:b/>
                          <w:sz w:val="22"/>
                          <w:szCs w:val="22"/>
                        </w:rPr>
                        <w:tab/>
                        <w:t xml:space="preserve">     </w:t>
                      </w:r>
                      <w:r w:rsidRPr="002F6612">
                        <w:rPr>
                          <w:b/>
                          <w:sz w:val="22"/>
                          <w:szCs w:val="22"/>
                        </w:rPr>
                        <w:tab/>
                      </w:r>
                      <w:r w:rsidRPr="002F6612">
                        <w:rPr>
                          <w:b/>
                          <w:sz w:val="22"/>
                          <w:szCs w:val="22"/>
                        </w:rPr>
                        <w:tab/>
                      </w:r>
                      <w:r w:rsidRPr="002F6612">
                        <w:rPr>
                          <w:b/>
                          <w:sz w:val="22"/>
                          <w:szCs w:val="22"/>
                        </w:rPr>
                        <w:tab/>
                        <w:t xml:space="preserve">                       </w:t>
                      </w:r>
                    </w:p>
                    <w:p w:rsidR="00C1077F" w:rsidRPr="002F6612" w:rsidRDefault="00C1077F" w:rsidP="00C1077F">
                      <w:pPr>
                        <w:rPr>
                          <w:b/>
                          <w:sz w:val="22"/>
                          <w:szCs w:val="22"/>
                        </w:rPr>
                      </w:pPr>
                    </w:p>
                    <w:p w:rsidR="00C1077F" w:rsidRPr="002F6612" w:rsidRDefault="00C1077F" w:rsidP="00C1077F">
                      <w:pPr>
                        <w:pStyle w:val="Naslov3"/>
                        <w:rPr>
                          <w:sz w:val="22"/>
                          <w:szCs w:val="22"/>
                        </w:rPr>
                      </w:pPr>
                      <w:r w:rsidRPr="002F6612">
                        <w:rPr>
                          <w:sz w:val="22"/>
                          <w:szCs w:val="22"/>
                        </w:rPr>
                        <w:tab/>
                      </w:r>
                      <w:r w:rsidRPr="002F6612">
                        <w:rPr>
                          <w:sz w:val="22"/>
                          <w:szCs w:val="22"/>
                        </w:rPr>
                        <w:tab/>
                      </w:r>
                      <w:r w:rsidRPr="002F6612">
                        <w:rPr>
                          <w:sz w:val="22"/>
                          <w:szCs w:val="22"/>
                        </w:rPr>
                        <w:tab/>
                      </w:r>
                      <w:r w:rsidRPr="002F6612">
                        <w:rPr>
                          <w:i/>
                          <w:sz w:val="22"/>
                          <w:szCs w:val="22"/>
                        </w:rPr>
                        <w:tab/>
                      </w:r>
                      <w:r w:rsidRPr="002F6612">
                        <w:rPr>
                          <w:i/>
                          <w:sz w:val="22"/>
                          <w:szCs w:val="22"/>
                        </w:rPr>
                        <w:tab/>
                        <w:t xml:space="preserve"> </w:t>
                      </w:r>
                      <w:r w:rsidRPr="002F6612">
                        <w:rPr>
                          <w:i/>
                          <w:sz w:val="22"/>
                          <w:szCs w:val="22"/>
                        </w:rPr>
                        <w:tab/>
                      </w:r>
                      <w:r w:rsidRPr="002F6612">
                        <w:rPr>
                          <w:i/>
                          <w:sz w:val="22"/>
                          <w:szCs w:val="22"/>
                        </w:rPr>
                        <w:tab/>
                      </w:r>
                      <w:r w:rsidRPr="002F6612">
                        <w:rPr>
                          <w:i/>
                          <w:sz w:val="22"/>
                          <w:szCs w:val="22"/>
                        </w:rPr>
                        <w:tab/>
                        <w:t xml:space="preserve">        </w:t>
                      </w:r>
                      <w:r w:rsidRPr="002F6612">
                        <w:rPr>
                          <w:i/>
                          <w:sz w:val="22"/>
                          <w:szCs w:val="22"/>
                        </w:rPr>
                        <w:tab/>
                      </w:r>
                      <w:r w:rsidRPr="002F6612">
                        <w:rPr>
                          <w:sz w:val="22"/>
                          <w:szCs w:val="22"/>
                        </w:rPr>
                        <w:t xml:space="preserve">                               </w:t>
                      </w:r>
                    </w:p>
                    <w:p w:rsidR="00C1077F" w:rsidRPr="002F6612" w:rsidRDefault="00C1077F" w:rsidP="00C1077F">
                      <w:pPr>
                        <w:rPr>
                          <w:sz w:val="22"/>
                          <w:szCs w:val="22"/>
                        </w:rPr>
                      </w:pPr>
                      <w:r w:rsidRPr="002F6612">
                        <w:rPr>
                          <w:sz w:val="22"/>
                          <w:szCs w:val="22"/>
                        </w:rPr>
                        <w:t xml:space="preserve">  </w:t>
                      </w:r>
                    </w:p>
                    <w:p w:rsidR="00C1077F" w:rsidRDefault="00C1077F" w:rsidP="00C1077F">
                      <w:pPr>
                        <w:rPr>
                          <w:sz w:val="22"/>
                          <w:szCs w:val="22"/>
                        </w:rPr>
                      </w:pPr>
                      <w:r w:rsidRPr="002F6612">
                        <w:rPr>
                          <w:sz w:val="22"/>
                          <w:szCs w:val="22"/>
                        </w:rPr>
                        <w:t xml:space="preserve">    (datum)  </w:t>
                      </w:r>
                      <w:r w:rsidRPr="002F6612">
                        <w:rPr>
                          <w:sz w:val="22"/>
                          <w:szCs w:val="22"/>
                        </w:rPr>
                        <w:tab/>
                        <w:t xml:space="preserve">  (Ime in priimek pooblaščene osebe s </w:t>
                      </w:r>
                    </w:p>
                    <w:p w:rsidR="00C1077F" w:rsidRPr="002F6612" w:rsidRDefault="00C1077F" w:rsidP="00C1077F">
                      <w:pPr>
                        <w:rPr>
                          <w:sz w:val="22"/>
                          <w:szCs w:val="22"/>
                        </w:rPr>
                      </w:pPr>
                      <w:r>
                        <w:rPr>
                          <w:sz w:val="22"/>
                          <w:szCs w:val="22"/>
                        </w:rPr>
                        <w:t xml:space="preserve">                               </w:t>
                      </w:r>
                      <w:r w:rsidRPr="002F6612">
                        <w:rPr>
                          <w:sz w:val="22"/>
                          <w:szCs w:val="22"/>
                        </w:rPr>
                        <w:t xml:space="preserve">strani </w:t>
                      </w:r>
                      <w:r>
                        <w:rPr>
                          <w:sz w:val="22"/>
                          <w:szCs w:val="22"/>
                        </w:rPr>
                        <w:t>pogodbenega izvajalca</w:t>
                      </w:r>
                      <w:r w:rsidRPr="002F6612">
                        <w:rPr>
                          <w:sz w:val="22"/>
                          <w:szCs w:val="22"/>
                        </w:rPr>
                        <w:t xml:space="preserve">)                            </w:t>
                      </w:r>
                    </w:p>
                  </w:txbxContent>
                </v:textbox>
              </v:rect>
            </w:pict>
          </mc:Fallback>
        </mc:AlternateContent>
      </w:r>
    </w:p>
    <w:p w:rsidR="00C1077F" w:rsidRPr="00C1077F" w:rsidRDefault="00C1077F" w:rsidP="00C1077F">
      <w:pPr>
        <w:rPr>
          <w:sz w:val="22"/>
          <w:szCs w:val="22"/>
          <w:lang w:val="sl-SI"/>
        </w:rPr>
      </w:pPr>
    </w:p>
    <w:p w:rsidR="00C1077F" w:rsidRPr="00C1077F" w:rsidRDefault="00C1077F" w:rsidP="00C1077F">
      <w:pPr>
        <w:rPr>
          <w:sz w:val="22"/>
          <w:szCs w:val="22"/>
          <w:lang w:val="sl-SI"/>
        </w:rPr>
      </w:pPr>
    </w:p>
    <w:p w:rsidR="00C1077F" w:rsidRPr="00C1077F" w:rsidRDefault="00C1077F" w:rsidP="00C1077F">
      <w:pPr>
        <w:rPr>
          <w:sz w:val="22"/>
          <w:szCs w:val="22"/>
          <w:lang w:val="sl-SI"/>
        </w:rPr>
      </w:pPr>
    </w:p>
    <w:p w:rsidR="00C1077F" w:rsidRPr="00C1077F" w:rsidRDefault="00C1077F" w:rsidP="00C1077F">
      <w:pPr>
        <w:rPr>
          <w:sz w:val="22"/>
          <w:szCs w:val="22"/>
          <w:lang w:val="sl-SI"/>
        </w:rPr>
      </w:pPr>
    </w:p>
    <w:p w:rsidR="00C1077F" w:rsidRPr="00C1077F" w:rsidRDefault="004B5C2F" w:rsidP="00C1077F">
      <w:pPr>
        <w:rPr>
          <w:sz w:val="22"/>
          <w:szCs w:val="22"/>
          <w:lang w:val="sl-SI"/>
        </w:rPr>
      </w:pPr>
      <w:r w:rsidRPr="00C1077F">
        <w:rPr>
          <w:noProof/>
          <w:sz w:val="22"/>
          <w:szCs w:val="22"/>
          <w:lang w:val="sl-SI" w:eastAsia="sl-SI"/>
        </w:rPr>
        <mc:AlternateContent>
          <mc:Choice Requires="wps">
            <w:drawing>
              <wp:anchor distT="0" distB="0" distL="114300" distR="114300" simplePos="0" relativeHeight="251662848" behindDoc="0" locked="0" layoutInCell="1" allowOverlap="1">
                <wp:simplePos x="0" y="0"/>
                <wp:positionH relativeFrom="column">
                  <wp:posOffset>1384935</wp:posOffset>
                </wp:positionH>
                <wp:positionV relativeFrom="paragraph">
                  <wp:posOffset>62230</wp:posOffset>
                </wp:positionV>
                <wp:extent cx="1897380" cy="0"/>
                <wp:effectExtent l="8890" t="12700" r="8255" b="6350"/>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738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4609A9" id="Line 5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05pt,4.9pt" to="258.4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" strokeweight=".5pt"/>
            </w:pict>
          </mc:Fallback>
        </mc:AlternateContent>
      </w:r>
      <w:r w:rsidRPr="00C1077F">
        <w:rPr>
          <w:noProof/>
          <w:sz w:val="22"/>
          <w:szCs w:val="22"/>
          <w:lang w:val="sl-SI" w:eastAsia="sl-SI"/>
        </w:rPr>
        <mc:AlternateContent>
          <mc:Choice Requires="wps">
            <w:drawing>
              <wp:anchor distT="0" distB="0" distL="114300" distR="114300" simplePos="0" relativeHeight="251661824" behindDoc="0" locked="0" layoutInCell="1" allowOverlap="1">
                <wp:simplePos x="0" y="0"/>
                <wp:positionH relativeFrom="column">
                  <wp:posOffset>59055</wp:posOffset>
                </wp:positionH>
                <wp:positionV relativeFrom="paragraph">
                  <wp:posOffset>62230</wp:posOffset>
                </wp:positionV>
                <wp:extent cx="539750" cy="0"/>
                <wp:effectExtent l="6985" t="12700" r="5715" b="6350"/>
                <wp:wrapNone/>
                <wp:docPr id="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636970" id="Line 5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4.9pt" to="47.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" strokeweight=".5pt"/>
            </w:pict>
          </mc:Fallback>
        </mc:AlternateContent>
      </w:r>
    </w:p>
    <w:p w:rsidR="00C1077F" w:rsidRPr="00C1077F" w:rsidRDefault="00C1077F" w:rsidP="00C1077F">
      <w:pPr>
        <w:rPr>
          <w:sz w:val="22"/>
          <w:szCs w:val="22"/>
          <w:lang w:val="sl-SI"/>
        </w:rPr>
      </w:pPr>
    </w:p>
    <w:p w:rsidR="00C1077F" w:rsidRPr="00C1077F" w:rsidRDefault="00C1077F" w:rsidP="00C1077F">
      <w:pPr>
        <w:rPr>
          <w:b/>
          <w:i/>
          <w:sz w:val="22"/>
          <w:szCs w:val="22"/>
          <w:lang w:val="sl-SI"/>
        </w:rPr>
      </w:pPr>
      <w:r w:rsidRPr="00C1077F">
        <w:rPr>
          <w:b/>
          <w:i/>
          <w:sz w:val="22"/>
          <w:szCs w:val="22"/>
          <w:lang w:val="sl-SI"/>
        </w:rPr>
        <w:t>Pooblaščeni vulkanizer:</w:t>
      </w:r>
    </w:p>
    <w:p w:rsidR="00C1077F" w:rsidRPr="00C1077F" w:rsidRDefault="00C1077F" w:rsidP="00C1077F">
      <w:pPr>
        <w:rPr>
          <w:sz w:val="22"/>
          <w:szCs w:val="22"/>
          <w:lang w:val="sl-SI"/>
        </w:rPr>
      </w:pPr>
    </w:p>
    <w:p w:rsidR="00C1077F" w:rsidRPr="00C1077F" w:rsidRDefault="00C1077F" w:rsidP="00C1077F">
      <w:pPr>
        <w:rPr>
          <w:sz w:val="22"/>
          <w:szCs w:val="22"/>
          <w:lang w:val="sl-SI"/>
        </w:rPr>
        <w:sectPr w:rsidR="00C1077F" w:rsidRPr="00C1077F" w:rsidSect="00C44839">
          <w:pgSz w:w="16840" w:h="11907" w:orient="landscape"/>
          <w:pgMar w:top="1418" w:right="1418" w:bottom="1418" w:left="1418" w:header="709" w:footer="709" w:gutter="0"/>
          <w:cols w:space="708"/>
          <w:docGrid w:linePitch="272"/>
        </w:sectPr>
      </w:pPr>
    </w:p>
    <w:p w:rsidR="00C1077F" w:rsidRPr="00C1077F" w:rsidRDefault="00C1077F" w:rsidP="00C1077F">
      <w:pPr>
        <w:spacing w:line="288" w:lineRule="auto"/>
        <w:rPr>
          <w:color w:val="FF0000"/>
          <w:szCs w:val="20"/>
          <w:lang w:val="sl-SI"/>
        </w:rPr>
      </w:pPr>
    </w:p>
    <w:p w:rsidR="00C1077F" w:rsidRPr="00C1077F" w:rsidRDefault="00C1077F" w:rsidP="00C1077F">
      <w:pPr>
        <w:spacing w:line="288" w:lineRule="auto"/>
        <w:jc w:val="both"/>
        <w:rPr>
          <w:b/>
          <w:szCs w:val="20"/>
          <w:lang w:val="sl-SI"/>
        </w:rPr>
      </w:pPr>
    </w:p>
    <w:p w:rsidR="00C1077F" w:rsidRPr="00C1077F" w:rsidRDefault="00C1077F" w:rsidP="00C1077F">
      <w:pPr>
        <w:spacing w:line="288" w:lineRule="auto"/>
        <w:rPr>
          <w:b/>
          <w:color w:val="FF0000"/>
          <w:szCs w:val="20"/>
          <w:u w:val="single"/>
          <w:lang w:val="sl-SI"/>
        </w:rPr>
      </w:pPr>
      <w:r w:rsidRPr="00C1077F">
        <w:rPr>
          <w:b/>
          <w:szCs w:val="20"/>
          <w:u w:val="single"/>
          <w:lang w:val="sl-SI"/>
        </w:rPr>
        <w:t>PRILOGA VZOREC POGODBE</w:t>
      </w:r>
      <w:r w:rsidRPr="00C1077F">
        <w:rPr>
          <w:szCs w:val="20"/>
          <w:u w:val="single"/>
          <w:lang w:val="sl-SI"/>
        </w:rPr>
        <w:t xml:space="preserve">  - </w:t>
      </w:r>
      <w:r w:rsidR="00274561">
        <w:rPr>
          <w:b/>
          <w:szCs w:val="20"/>
          <w:u w:val="single"/>
          <w:lang w:val="sl-SI"/>
        </w:rPr>
        <w:t>za sklop 8</w:t>
      </w:r>
      <w:r w:rsidRPr="00C1077F">
        <w:rPr>
          <w:b/>
          <w:szCs w:val="20"/>
          <w:u w:val="single"/>
          <w:lang w:val="sl-SI"/>
        </w:rPr>
        <w:t>. – VULKANIZERSKO POTROŠNI MATERIAL</w:t>
      </w:r>
    </w:p>
    <w:p w:rsidR="00C1077F" w:rsidRPr="00C1077F" w:rsidRDefault="00C1077F" w:rsidP="00C10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b/>
          <w:szCs w:val="20"/>
          <w:lang w:val="sl-SI"/>
        </w:rPr>
      </w:pPr>
    </w:p>
    <w:p w:rsidR="00C1077F" w:rsidRPr="00C1077F" w:rsidRDefault="00C1077F" w:rsidP="00C1077F">
      <w:pPr>
        <w:spacing w:line="288" w:lineRule="auto"/>
        <w:jc w:val="both"/>
        <w:rPr>
          <w:color w:val="FF0000"/>
          <w:szCs w:val="20"/>
          <w:lang w:val="sl-SI"/>
        </w:rPr>
      </w:pPr>
      <w:r w:rsidRPr="00C1077F">
        <w:rPr>
          <w:szCs w:val="20"/>
          <w:lang w:val="sl-SI"/>
        </w:rPr>
        <w:t xml:space="preserve">Ponudnik s podpisom obrazca ESPD potrjuje, da je seznanjen in se strinja z vsebino določil pogodbe. Istočasno s podpisom potrjuje, da se strinja, da bo po </w:t>
      </w:r>
      <w:r w:rsidRPr="00C1077F">
        <w:rPr>
          <w:bCs/>
          <w:szCs w:val="20"/>
          <w:lang w:val="sl-SI"/>
        </w:rPr>
        <w:t xml:space="preserve">morebitnem obojestranskem podpisu pogodbe, pogodba objavljena na Portalu javnih naročil, skladno s Pravilnikom o objavah pogodb s področja javnega naročanja, koncesij in javno-zasebnih partnerstev (Uradni list RS, št. 5/15); </w:t>
      </w:r>
    </w:p>
    <w:p w:rsidR="00C1077F" w:rsidRPr="00C1077F" w:rsidRDefault="00C1077F" w:rsidP="00C10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b/>
          <w:szCs w:val="20"/>
          <w:lang w:val="sl-SI"/>
        </w:rPr>
      </w:pPr>
    </w:p>
    <w:p w:rsidR="00C1077F" w:rsidRPr="00C1077F" w:rsidRDefault="00C1077F" w:rsidP="00C10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szCs w:val="20"/>
          <w:lang w:val="sl-SI"/>
        </w:rPr>
      </w:pPr>
      <w:r w:rsidRPr="00C1077F">
        <w:rPr>
          <w:b/>
          <w:szCs w:val="20"/>
          <w:lang w:val="sl-SI"/>
        </w:rPr>
        <w:t>NAROČNIK:</w:t>
      </w:r>
      <w:r w:rsidRPr="00C1077F">
        <w:rPr>
          <w:b/>
          <w:szCs w:val="20"/>
          <w:lang w:val="sl-SI"/>
        </w:rPr>
        <w:tab/>
        <w:t>Republika Slovenija, MINISTRSTVO ZA OBRAMBO</w:t>
      </w:r>
      <w:r w:rsidRPr="00C1077F">
        <w:rPr>
          <w:szCs w:val="20"/>
          <w:lang w:val="sl-SI"/>
        </w:rPr>
        <w:t>,</w:t>
      </w:r>
    </w:p>
    <w:p w:rsidR="00C1077F" w:rsidRPr="00C1077F" w:rsidRDefault="00C1077F" w:rsidP="00C10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szCs w:val="20"/>
          <w:lang w:val="sl-SI"/>
        </w:rPr>
      </w:pPr>
      <w:r w:rsidRPr="00C1077F">
        <w:rPr>
          <w:szCs w:val="20"/>
          <w:lang w:val="sl-SI"/>
        </w:rPr>
        <w:tab/>
      </w:r>
      <w:r w:rsidRPr="00C1077F">
        <w:rPr>
          <w:szCs w:val="20"/>
          <w:lang w:val="sl-SI"/>
        </w:rPr>
        <w:tab/>
      </w:r>
      <w:r w:rsidRPr="00C1077F">
        <w:rPr>
          <w:b/>
          <w:szCs w:val="20"/>
          <w:lang w:val="sl-SI"/>
        </w:rPr>
        <w:t>Vojkova cesta 55</w:t>
      </w:r>
      <w:r w:rsidRPr="00C1077F">
        <w:rPr>
          <w:szCs w:val="20"/>
          <w:lang w:val="sl-SI"/>
        </w:rPr>
        <w:t xml:space="preserve">, </w:t>
      </w:r>
      <w:r w:rsidRPr="00C1077F">
        <w:rPr>
          <w:b/>
          <w:szCs w:val="20"/>
          <w:lang w:val="sl-SI"/>
        </w:rPr>
        <w:t>1000 Ljubljana</w:t>
      </w:r>
      <w:r w:rsidRPr="00C1077F">
        <w:rPr>
          <w:szCs w:val="20"/>
          <w:lang w:val="sl-SI"/>
        </w:rPr>
        <w:t>,</w:t>
      </w:r>
    </w:p>
    <w:p w:rsidR="00C1077F" w:rsidRPr="00C1077F" w:rsidRDefault="00C1077F" w:rsidP="00C10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b/>
          <w:szCs w:val="20"/>
          <w:lang w:val="sl-SI"/>
        </w:rPr>
      </w:pPr>
      <w:r w:rsidRPr="00C1077F">
        <w:rPr>
          <w:szCs w:val="20"/>
          <w:lang w:val="sl-SI"/>
        </w:rPr>
        <w:tab/>
      </w:r>
      <w:r w:rsidRPr="00C1077F">
        <w:rPr>
          <w:szCs w:val="20"/>
          <w:lang w:val="sl-SI"/>
        </w:rPr>
        <w:tab/>
        <w:t xml:space="preserve">ki ga zastopa minister mag. </w:t>
      </w:r>
      <w:r w:rsidRPr="00C1077F">
        <w:rPr>
          <w:b/>
          <w:szCs w:val="20"/>
          <w:lang w:val="sl-SI"/>
        </w:rPr>
        <w:t>Matej Tonin</w:t>
      </w:r>
    </w:p>
    <w:p w:rsidR="00C1077F" w:rsidRPr="00C1077F" w:rsidRDefault="00C1077F" w:rsidP="00C10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szCs w:val="20"/>
          <w:lang w:val="sl-SI"/>
        </w:rPr>
      </w:pPr>
    </w:p>
    <w:p w:rsidR="00C1077F" w:rsidRPr="00C1077F" w:rsidRDefault="00C1077F" w:rsidP="00C10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szCs w:val="20"/>
          <w:lang w:val="sl-SI"/>
        </w:rPr>
      </w:pPr>
      <w:r w:rsidRPr="00C1077F">
        <w:rPr>
          <w:szCs w:val="20"/>
          <w:lang w:val="sl-SI"/>
        </w:rPr>
        <w:tab/>
      </w:r>
      <w:r w:rsidRPr="00C1077F">
        <w:rPr>
          <w:szCs w:val="20"/>
          <w:lang w:val="sl-SI"/>
        </w:rPr>
        <w:tab/>
        <w:t xml:space="preserve">Matična št.: </w:t>
      </w:r>
      <w:r w:rsidRPr="00C1077F">
        <w:rPr>
          <w:szCs w:val="20"/>
          <w:lang w:val="sl-SI"/>
        </w:rPr>
        <w:tab/>
        <w:t xml:space="preserve">  </w:t>
      </w:r>
      <w:r w:rsidRPr="00C1077F">
        <w:rPr>
          <w:szCs w:val="20"/>
          <w:lang w:val="sl-SI"/>
        </w:rPr>
        <w:tab/>
      </w:r>
      <w:r w:rsidRPr="00C1077F">
        <w:rPr>
          <w:b/>
          <w:szCs w:val="20"/>
          <w:lang w:val="sl-SI"/>
        </w:rPr>
        <w:t>5268923000</w:t>
      </w:r>
    </w:p>
    <w:p w:rsidR="00C1077F" w:rsidRPr="00C1077F" w:rsidRDefault="00C1077F" w:rsidP="00C10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szCs w:val="20"/>
          <w:lang w:val="sl-SI"/>
        </w:rPr>
      </w:pPr>
      <w:r w:rsidRPr="00C1077F">
        <w:rPr>
          <w:szCs w:val="20"/>
          <w:lang w:val="sl-SI"/>
        </w:rPr>
        <w:tab/>
      </w:r>
      <w:r w:rsidRPr="00C1077F">
        <w:rPr>
          <w:szCs w:val="20"/>
          <w:lang w:val="sl-SI"/>
        </w:rPr>
        <w:tab/>
        <w:t>Št. TRR:</w:t>
      </w:r>
      <w:r w:rsidRPr="00C1077F">
        <w:rPr>
          <w:szCs w:val="20"/>
          <w:lang w:val="sl-SI"/>
        </w:rPr>
        <w:tab/>
        <w:t xml:space="preserve">  </w:t>
      </w:r>
      <w:r w:rsidRPr="00C1077F">
        <w:rPr>
          <w:szCs w:val="20"/>
          <w:lang w:val="sl-SI"/>
        </w:rPr>
        <w:tab/>
      </w:r>
      <w:r w:rsidRPr="00C1077F">
        <w:rPr>
          <w:b/>
          <w:szCs w:val="20"/>
          <w:lang w:val="sl-SI"/>
        </w:rPr>
        <w:t>01100-6370191114</w:t>
      </w:r>
    </w:p>
    <w:p w:rsidR="00C1077F" w:rsidRPr="00C1077F" w:rsidRDefault="00C1077F" w:rsidP="00C10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szCs w:val="20"/>
          <w:lang w:val="sl-SI"/>
        </w:rPr>
      </w:pPr>
      <w:r w:rsidRPr="00C1077F">
        <w:rPr>
          <w:szCs w:val="20"/>
          <w:lang w:val="sl-SI"/>
        </w:rPr>
        <w:tab/>
      </w:r>
      <w:r w:rsidRPr="00C1077F">
        <w:rPr>
          <w:szCs w:val="20"/>
          <w:lang w:val="sl-SI"/>
        </w:rPr>
        <w:tab/>
        <w:t>Davčna št.:</w:t>
      </w:r>
      <w:r w:rsidRPr="00C1077F">
        <w:rPr>
          <w:szCs w:val="20"/>
          <w:lang w:val="sl-SI"/>
        </w:rPr>
        <w:tab/>
        <w:t xml:space="preserve">  </w:t>
      </w:r>
      <w:r w:rsidRPr="00C1077F">
        <w:rPr>
          <w:szCs w:val="20"/>
          <w:lang w:val="sl-SI"/>
        </w:rPr>
        <w:tab/>
      </w:r>
      <w:r w:rsidRPr="00C1077F">
        <w:rPr>
          <w:b/>
          <w:szCs w:val="20"/>
          <w:lang w:val="sl-SI"/>
        </w:rPr>
        <w:t>47978457</w:t>
      </w:r>
    </w:p>
    <w:p w:rsidR="00C1077F" w:rsidRPr="00C1077F" w:rsidRDefault="00C1077F" w:rsidP="00C10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szCs w:val="20"/>
          <w:lang w:val="sl-SI"/>
        </w:rPr>
      </w:pPr>
    </w:p>
    <w:p w:rsidR="00C1077F" w:rsidRPr="00C1077F" w:rsidRDefault="00C1077F" w:rsidP="00C10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szCs w:val="20"/>
          <w:lang w:val="sl-SI"/>
        </w:rPr>
      </w:pPr>
      <w:r w:rsidRPr="00C1077F">
        <w:rPr>
          <w:szCs w:val="20"/>
          <w:lang w:val="sl-SI"/>
        </w:rPr>
        <w:t>in</w:t>
      </w:r>
    </w:p>
    <w:p w:rsidR="00C1077F" w:rsidRPr="00C1077F" w:rsidRDefault="00C1077F" w:rsidP="00C1077F">
      <w:pPr>
        <w:spacing w:line="288" w:lineRule="auto"/>
        <w:jc w:val="both"/>
        <w:rPr>
          <w:szCs w:val="20"/>
          <w:lang w:val="sl-SI"/>
        </w:rPr>
      </w:pPr>
    </w:p>
    <w:p w:rsidR="00C1077F" w:rsidRPr="00C1077F" w:rsidRDefault="00C1077F" w:rsidP="00C1077F">
      <w:pPr>
        <w:spacing w:line="288" w:lineRule="auto"/>
        <w:jc w:val="both"/>
        <w:rPr>
          <w:b/>
          <w:szCs w:val="20"/>
          <w:lang w:val="sl-SI"/>
        </w:rPr>
      </w:pPr>
      <w:r w:rsidRPr="00C1077F">
        <w:rPr>
          <w:b/>
          <w:szCs w:val="20"/>
          <w:lang w:val="sl-SI"/>
        </w:rPr>
        <w:t xml:space="preserve">DOBAVITELJ: </w:t>
      </w:r>
      <w:r w:rsidRPr="00C1077F">
        <w:rPr>
          <w:b/>
          <w:szCs w:val="20"/>
          <w:lang w:val="sl-SI"/>
        </w:rPr>
        <w:tab/>
        <w:t xml:space="preserve">_________________ </w:t>
      </w:r>
    </w:p>
    <w:p w:rsidR="00C1077F" w:rsidRPr="00C1077F" w:rsidRDefault="00C1077F" w:rsidP="00C1077F">
      <w:pPr>
        <w:spacing w:line="288" w:lineRule="auto"/>
        <w:ind w:left="720" w:firstLine="720"/>
        <w:rPr>
          <w:b/>
          <w:szCs w:val="20"/>
          <w:lang w:val="sl-SI"/>
        </w:rPr>
      </w:pPr>
      <w:r w:rsidRPr="00C1077F">
        <w:rPr>
          <w:szCs w:val="20"/>
          <w:lang w:val="sl-SI"/>
        </w:rPr>
        <w:t>ki ga zastopa direktor</w:t>
      </w:r>
      <w:r w:rsidRPr="00C1077F">
        <w:rPr>
          <w:b/>
          <w:szCs w:val="20"/>
          <w:lang w:val="sl-SI"/>
        </w:rPr>
        <w:t xml:space="preserve"> _________________________</w:t>
      </w:r>
    </w:p>
    <w:p w:rsidR="00C1077F" w:rsidRPr="00C1077F" w:rsidRDefault="00C1077F" w:rsidP="00C1077F">
      <w:pPr>
        <w:spacing w:line="288" w:lineRule="auto"/>
        <w:ind w:left="720" w:firstLine="720"/>
        <w:rPr>
          <w:b/>
          <w:szCs w:val="20"/>
          <w:lang w:val="sl-SI"/>
        </w:rPr>
      </w:pPr>
    </w:p>
    <w:p w:rsidR="00C1077F" w:rsidRPr="00C1077F" w:rsidRDefault="00C1077F" w:rsidP="00C1077F">
      <w:pPr>
        <w:spacing w:line="288" w:lineRule="auto"/>
        <w:ind w:left="1440"/>
        <w:rPr>
          <w:b/>
          <w:szCs w:val="20"/>
          <w:lang w:val="sl-SI"/>
        </w:rPr>
      </w:pPr>
      <w:r w:rsidRPr="00C1077F">
        <w:rPr>
          <w:szCs w:val="20"/>
          <w:lang w:val="sl-SI"/>
        </w:rPr>
        <w:t>Matična št.:</w:t>
      </w:r>
      <w:r w:rsidRPr="00C1077F">
        <w:rPr>
          <w:b/>
          <w:szCs w:val="20"/>
          <w:lang w:val="sl-SI"/>
        </w:rPr>
        <w:tab/>
      </w:r>
      <w:r w:rsidRPr="00C1077F">
        <w:rPr>
          <w:b/>
          <w:szCs w:val="20"/>
          <w:lang w:val="sl-SI"/>
        </w:rPr>
        <w:tab/>
        <w:t>______________</w:t>
      </w:r>
    </w:p>
    <w:p w:rsidR="00C1077F" w:rsidRPr="00C1077F" w:rsidRDefault="00C1077F" w:rsidP="00C1077F">
      <w:pPr>
        <w:spacing w:line="288" w:lineRule="auto"/>
        <w:ind w:left="1440"/>
        <w:rPr>
          <w:b/>
          <w:szCs w:val="20"/>
          <w:lang w:val="sl-SI"/>
        </w:rPr>
      </w:pPr>
      <w:r w:rsidRPr="00C1077F">
        <w:rPr>
          <w:szCs w:val="20"/>
          <w:lang w:val="sl-SI"/>
        </w:rPr>
        <w:t xml:space="preserve">Št. TRR: </w:t>
      </w:r>
      <w:r w:rsidRPr="00C1077F">
        <w:rPr>
          <w:szCs w:val="20"/>
          <w:lang w:val="sl-SI"/>
        </w:rPr>
        <w:tab/>
        <w:t xml:space="preserve"> </w:t>
      </w:r>
      <w:r w:rsidRPr="00C1077F">
        <w:rPr>
          <w:szCs w:val="20"/>
          <w:lang w:val="sl-SI"/>
        </w:rPr>
        <w:tab/>
      </w:r>
      <w:r w:rsidRPr="00C1077F">
        <w:rPr>
          <w:b/>
          <w:szCs w:val="20"/>
          <w:lang w:val="sl-SI"/>
        </w:rPr>
        <w:t>__________________</w:t>
      </w:r>
    </w:p>
    <w:p w:rsidR="00C1077F" w:rsidRPr="00C1077F" w:rsidRDefault="00C1077F" w:rsidP="00C1077F">
      <w:pPr>
        <w:spacing w:line="288" w:lineRule="auto"/>
        <w:ind w:left="1440"/>
        <w:jc w:val="both"/>
        <w:rPr>
          <w:b/>
          <w:szCs w:val="20"/>
          <w:lang w:val="sl-SI"/>
        </w:rPr>
      </w:pPr>
      <w:r w:rsidRPr="00C1077F">
        <w:rPr>
          <w:szCs w:val="20"/>
          <w:lang w:val="sl-SI"/>
        </w:rPr>
        <w:t xml:space="preserve">Identifikacijska št.: </w:t>
      </w:r>
      <w:r w:rsidRPr="00C1077F">
        <w:rPr>
          <w:szCs w:val="20"/>
          <w:lang w:val="sl-SI"/>
        </w:rPr>
        <w:tab/>
      </w:r>
      <w:r w:rsidRPr="00C1077F">
        <w:rPr>
          <w:b/>
          <w:szCs w:val="20"/>
          <w:lang w:val="sl-SI"/>
        </w:rPr>
        <w:t>_____________________</w:t>
      </w:r>
    </w:p>
    <w:p w:rsidR="00C1077F" w:rsidRPr="00C1077F" w:rsidRDefault="00C1077F" w:rsidP="00C1077F">
      <w:pPr>
        <w:spacing w:line="288" w:lineRule="auto"/>
        <w:jc w:val="both"/>
        <w:rPr>
          <w:b/>
          <w:szCs w:val="20"/>
          <w:lang w:val="sl-SI"/>
        </w:rPr>
      </w:pPr>
    </w:p>
    <w:p w:rsidR="00C1077F" w:rsidRPr="00C1077F" w:rsidRDefault="00C1077F" w:rsidP="00C1077F">
      <w:pPr>
        <w:spacing w:line="288" w:lineRule="auto"/>
        <w:jc w:val="both"/>
        <w:rPr>
          <w:b/>
          <w:szCs w:val="20"/>
          <w:lang w:val="sl-SI"/>
        </w:rPr>
      </w:pPr>
    </w:p>
    <w:p w:rsidR="00C1077F" w:rsidRPr="00C1077F" w:rsidRDefault="00C1077F" w:rsidP="00C1077F">
      <w:pPr>
        <w:spacing w:line="288" w:lineRule="auto"/>
        <w:jc w:val="both"/>
        <w:rPr>
          <w:szCs w:val="20"/>
          <w:lang w:val="sl-SI"/>
        </w:rPr>
      </w:pPr>
      <w:r w:rsidRPr="00C1077F">
        <w:rPr>
          <w:szCs w:val="20"/>
          <w:lang w:val="sl-SI"/>
        </w:rPr>
        <w:t>skleneta naslednjo</w:t>
      </w:r>
    </w:p>
    <w:p w:rsidR="00C1077F" w:rsidRPr="00C1077F" w:rsidRDefault="001A30BD" w:rsidP="001A30BD">
      <w:pPr>
        <w:tabs>
          <w:tab w:val="left" w:pos="5955"/>
        </w:tabs>
        <w:spacing w:line="288" w:lineRule="auto"/>
        <w:jc w:val="both"/>
        <w:rPr>
          <w:b/>
          <w:szCs w:val="20"/>
          <w:lang w:val="sl-SI"/>
        </w:rPr>
      </w:pPr>
      <w:r>
        <w:rPr>
          <w:b/>
          <w:szCs w:val="20"/>
          <w:lang w:val="sl-SI"/>
        </w:rPr>
        <w:tab/>
      </w:r>
    </w:p>
    <w:p w:rsidR="00C1077F" w:rsidRPr="00C1077F" w:rsidRDefault="00C1077F" w:rsidP="00C1077F">
      <w:pPr>
        <w:spacing w:line="288" w:lineRule="auto"/>
        <w:jc w:val="both"/>
        <w:rPr>
          <w:b/>
          <w:szCs w:val="20"/>
          <w:lang w:val="sl-SI"/>
        </w:rPr>
      </w:pPr>
    </w:p>
    <w:p w:rsidR="00C1077F" w:rsidRPr="00C1077F" w:rsidRDefault="00C1077F" w:rsidP="00C1077F">
      <w:pPr>
        <w:spacing w:line="288" w:lineRule="auto"/>
        <w:jc w:val="both"/>
        <w:rPr>
          <w:b/>
          <w:szCs w:val="20"/>
          <w:lang w:val="sl-SI"/>
        </w:rPr>
      </w:pPr>
    </w:p>
    <w:p w:rsidR="00C1077F" w:rsidRPr="00C1077F" w:rsidRDefault="00C1077F" w:rsidP="00C1077F">
      <w:pPr>
        <w:spacing w:line="288" w:lineRule="auto"/>
        <w:jc w:val="center"/>
        <w:rPr>
          <w:b/>
          <w:szCs w:val="20"/>
          <w:lang w:val="sl-SI"/>
        </w:rPr>
      </w:pPr>
      <w:r w:rsidRPr="00C1077F">
        <w:rPr>
          <w:b/>
          <w:szCs w:val="20"/>
          <w:lang w:val="sl-SI"/>
        </w:rPr>
        <w:t xml:space="preserve">POGODBO </w:t>
      </w:r>
      <w:r w:rsidRPr="00C1077F">
        <w:rPr>
          <w:b/>
          <w:color w:val="000000"/>
          <w:szCs w:val="20"/>
          <w:lang w:val="sl-SI"/>
        </w:rPr>
        <w:t xml:space="preserve">O </w:t>
      </w:r>
      <w:r w:rsidRPr="00C1077F">
        <w:rPr>
          <w:b/>
          <w:szCs w:val="20"/>
          <w:lang w:val="sl-SI"/>
        </w:rPr>
        <w:t xml:space="preserve">SUKCESIVNIH DOBAVAH VULKANIZERSKEGA POTROŠNEGA MATERIALA </w:t>
      </w:r>
    </w:p>
    <w:p w:rsidR="00C1077F" w:rsidRPr="00C1077F" w:rsidRDefault="00C1077F" w:rsidP="00C1077F">
      <w:pPr>
        <w:spacing w:line="288" w:lineRule="auto"/>
        <w:jc w:val="both"/>
        <w:rPr>
          <w:szCs w:val="20"/>
          <w:lang w:val="sl-SI"/>
        </w:rPr>
      </w:pPr>
    </w:p>
    <w:p w:rsidR="00C1077F" w:rsidRPr="00C1077F" w:rsidRDefault="00C1077F" w:rsidP="00C1077F">
      <w:pPr>
        <w:spacing w:line="288" w:lineRule="auto"/>
        <w:jc w:val="both"/>
        <w:rPr>
          <w:szCs w:val="20"/>
          <w:lang w:val="sl-SI"/>
        </w:rPr>
      </w:pPr>
    </w:p>
    <w:p w:rsidR="00C1077F" w:rsidRPr="00C1077F" w:rsidRDefault="00C1077F" w:rsidP="00C1077F">
      <w:pPr>
        <w:spacing w:line="288" w:lineRule="auto"/>
        <w:jc w:val="both"/>
        <w:rPr>
          <w:b/>
          <w:szCs w:val="20"/>
          <w:lang w:val="sl-SI"/>
        </w:rPr>
      </w:pPr>
      <w:r w:rsidRPr="00C1077F">
        <w:rPr>
          <w:b/>
          <w:szCs w:val="20"/>
          <w:lang w:val="sl-SI"/>
        </w:rPr>
        <w:t>Splošna določba</w:t>
      </w:r>
    </w:p>
    <w:p w:rsidR="00C1077F" w:rsidRPr="00C1077F" w:rsidRDefault="00C1077F" w:rsidP="00C1077F">
      <w:pPr>
        <w:spacing w:line="288" w:lineRule="auto"/>
        <w:jc w:val="center"/>
        <w:rPr>
          <w:szCs w:val="20"/>
          <w:lang w:val="sl-SI"/>
        </w:rPr>
      </w:pPr>
      <w:r w:rsidRPr="00C1077F">
        <w:rPr>
          <w:szCs w:val="20"/>
          <w:lang w:val="sl-SI"/>
        </w:rPr>
        <w:t>1. člen</w:t>
      </w:r>
    </w:p>
    <w:p w:rsidR="00C1077F" w:rsidRPr="00C1077F" w:rsidRDefault="00C1077F" w:rsidP="00C1077F">
      <w:pPr>
        <w:spacing w:line="288" w:lineRule="auto"/>
        <w:jc w:val="center"/>
        <w:rPr>
          <w:szCs w:val="20"/>
          <w:lang w:val="sl-SI"/>
        </w:rPr>
      </w:pPr>
    </w:p>
    <w:p w:rsidR="00C1077F" w:rsidRPr="00C1077F" w:rsidRDefault="00C1077F" w:rsidP="00C1077F">
      <w:pPr>
        <w:spacing w:line="288" w:lineRule="auto"/>
        <w:jc w:val="both"/>
        <w:rPr>
          <w:szCs w:val="20"/>
          <w:lang w:val="sl-SI"/>
        </w:rPr>
      </w:pPr>
      <w:r w:rsidRPr="00C1077F">
        <w:rPr>
          <w:szCs w:val="20"/>
          <w:lang w:val="sl-SI"/>
        </w:rPr>
        <w:t>Pogodbeni stranki ugotavljata, da je naročnik, na podlagi 40. člena Zakona o javnem naročanju (Uradni list RS, št. 91/15, 14/18 in 121/21; v nadaljevanju: ZJN-3) in v skladu z povabilno dokumentacijo, št. 430-123/2022-___ z dne___________, izvedel postopek s pogajanji brez predhodne objave MORS 100/2022 - PSPB, Vulkanizerske storitve, nastavitve geometrije vozil in dobava vulkanizerskega potrošnega materiala.</w:t>
      </w:r>
    </w:p>
    <w:p w:rsidR="00C1077F" w:rsidRPr="00C1077F" w:rsidRDefault="00C1077F" w:rsidP="00C1077F">
      <w:pPr>
        <w:spacing w:line="288" w:lineRule="auto"/>
        <w:jc w:val="both"/>
        <w:rPr>
          <w:color w:val="FF0000"/>
          <w:szCs w:val="20"/>
          <w:lang w:val="sl-SI"/>
        </w:rPr>
      </w:pPr>
    </w:p>
    <w:p w:rsidR="00C1077F" w:rsidRPr="00C1077F" w:rsidRDefault="00C1077F" w:rsidP="00C1077F">
      <w:pPr>
        <w:spacing w:line="288" w:lineRule="auto"/>
        <w:jc w:val="both"/>
        <w:rPr>
          <w:szCs w:val="20"/>
          <w:lang w:val="sl-SI"/>
        </w:rPr>
      </w:pPr>
      <w:r w:rsidRPr="00C1077F">
        <w:rPr>
          <w:szCs w:val="20"/>
          <w:lang w:val="sl-SI"/>
        </w:rPr>
        <w:t>Dobavitelj je bil izbran kot najugodnejši ponudnik</w:t>
      </w:r>
      <w:r w:rsidR="00274561">
        <w:rPr>
          <w:szCs w:val="20"/>
          <w:lang w:val="sl-SI"/>
        </w:rPr>
        <w:t xml:space="preserve"> za sklop 8</w:t>
      </w:r>
      <w:r w:rsidRPr="00C1077F">
        <w:rPr>
          <w:szCs w:val="20"/>
          <w:lang w:val="sl-SI"/>
        </w:rPr>
        <w:t>. – Vulkanizerski potrošni material na podlagi odločitve o odda</w:t>
      </w:r>
      <w:r w:rsidR="008164AD">
        <w:rPr>
          <w:szCs w:val="20"/>
          <w:lang w:val="sl-SI"/>
        </w:rPr>
        <w:t>ji javnega naročila, št. 430-123/2022</w:t>
      </w:r>
      <w:r w:rsidRPr="00C1077F">
        <w:rPr>
          <w:szCs w:val="20"/>
          <w:lang w:val="sl-SI"/>
        </w:rPr>
        <w:t xml:space="preserve"> - ________ z dne___________, ki je postala pravnomočna dne ___________.</w:t>
      </w:r>
    </w:p>
    <w:p w:rsidR="00C1077F" w:rsidRPr="00C1077F" w:rsidRDefault="00C1077F" w:rsidP="00C1077F">
      <w:pPr>
        <w:spacing w:line="288" w:lineRule="auto"/>
        <w:jc w:val="both"/>
        <w:rPr>
          <w:szCs w:val="20"/>
          <w:lang w:val="sl-SI"/>
        </w:rPr>
      </w:pPr>
    </w:p>
    <w:p w:rsidR="00C1077F" w:rsidRPr="00C1077F" w:rsidRDefault="00C1077F" w:rsidP="00C1077F">
      <w:pPr>
        <w:spacing w:line="288" w:lineRule="auto"/>
        <w:jc w:val="both"/>
        <w:rPr>
          <w:b/>
          <w:szCs w:val="20"/>
          <w:lang w:val="sl-SI"/>
        </w:rPr>
      </w:pPr>
      <w:r w:rsidRPr="00C1077F">
        <w:rPr>
          <w:b/>
          <w:szCs w:val="20"/>
          <w:lang w:val="sl-SI"/>
        </w:rPr>
        <w:t>Predmet pogodbe</w:t>
      </w:r>
    </w:p>
    <w:p w:rsidR="00C1077F" w:rsidRPr="00C1077F" w:rsidRDefault="00C1077F" w:rsidP="00C1077F">
      <w:pPr>
        <w:spacing w:line="288" w:lineRule="auto"/>
        <w:jc w:val="center"/>
        <w:rPr>
          <w:szCs w:val="20"/>
          <w:lang w:val="sl-SI"/>
        </w:rPr>
      </w:pPr>
      <w:r w:rsidRPr="00C1077F">
        <w:rPr>
          <w:szCs w:val="20"/>
          <w:lang w:val="sl-SI"/>
        </w:rPr>
        <w:t>2. člen</w:t>
      </w:r>
    </w:p>
    <w:p w:rsidR="00C1077F" w:rsidRPr="00C1077F" w:rsidRDefault="00C1077F" w:rsidP="00C1077F">
      <w:pPr>
        <w:spacing w:line="288" w:lineRule="auto"/>
        <w:jc w:val="both"/>
        <w:rPr>
          <w:szCs w:val="20"/>
          <w:lang w:val="sl-SI"/>
        </w:rPr>
      </w:pPr>
    </w:p>
    <w:p w:rsidR="00C1077F" w:rsidRPr="00C1077F" w:rsidRDefault="00C1077F" w:rsidP="00C1077F">
      <w:pPr>
        <w:spacing w:line="288" w:lineRule="auto"/>
        <w:jc w:val="both"/>
        <w:rPr>
          <w:szCs w:val="20"/>
          <w:lang w:val="sl-SI"/>
        </w:rPr>
      </w:pPr>
      <w:r w:rsidRPr="00C1077F">
        <w:rPr>
          <w:szCs w:val="20"/>
          <w:lang w:val="sl-SI"/>
        </w:rPr>
        <w:t xml:space="preserve">Dobavitelj se zavezuje, da bo naročniku sukcesivno dobavljal </w:t>
      </w:r>
      <w:r w:rsidRPr="00C1077F">
        <w:rPr>
          <w:b/>
          <w:szCs w:val="20"/>
          <w:lang w:val="sl-SI"/>
        </w:rPr>
        <w:t xml:space="preserve">vulkanizerski potrošni material </w:t>
      </w:r>
      <w:r w:rsidRPr="00C1077F">
        <w:rPr>
          <w:szCs w:val="20"/>
          <w:lang w:val="sl-SI"/>
        </w:rPr>
        <w:t>(v nadaljevanju: blago), kot izhaja iz zahtev naročnika iz razpisne</w:t>
      </w:r>
      <w:r w:rsidRPr="00C1077F">
        <w:rPr>
          <w:color w:val="FF0000"/>
          <w:szCs w:val="20"/>
          <w:lang w:val="sl-SI"/>
        </w:rPr>
        <w:t xml:space="preserve"> </w:t>
      </w:r>
      <w:r w:rsidR="008164AD">
        <w:rPr>
          <w:szCs w:val="20"/>
          <w:lang w:val="sl-SI"/>
        </w:rPr>
        <w:t xml:space="preserve">dokumentacije MORS 100/2022 </w:t>
      </w:r>
      <w:r w:rsidRPr="00C1077F">
        <w:rPr>
          <w:szCs w:val="20"/>
          <w:lang w:val="sl-SI"/>
        </w:rPr>
        <w:t>-</w:t>
      </w:r>
      <w:r w:rsidR="008164AD">
        <w:rPr>
          <w:szCs w:val="20"/>
          <w:lang w:val="sl-SI"/>
        </w:rPr>
        <w:t>PSPB</w:t>
      </w:r>
      <w:r w:rsidRPr="00C1077F">
        <w:rPr>
          <w:szCs w:val="20"/>
          <w:lang w:val="sl-SI"/>
        </w:rPr>
        <w:t xml:space="preserve"> in iz ponudbene dokumentacije, št _______ z dne ________, ki je priloga in sestavni del te pogodbe.</w:t>
      </w:r>
    </w:p>
    <w:p w:rsidR="00C1077F" w:rsidRPr="00C1077F" w:rsidRDefault="00C1077F" w:rsidP="00C1077F">
      <w:pPr>
        <w:spacing w:line="288" w:lineRule="auto"/>
        <w:jc w:val="both"/>
        <w:rPr>
          <w:szCs w:val="20"/>
          <w:lang w:val="sl-SI"/>
        </w:rPr>
      </w:pPr>
    </w:p>
    <w:p w:rsidR="00C1077F" w:rsidRPr="00C1077F" w:rsidRDefault="00C1077F" w:rsidP="00C1077F">
      <w:pPr>
        <w:spacing w:line="288" w:lineRule="auto"/>
        <w:jc w:val="both"/>
        <w:rPr>
          <w:szCs w:val="20"/>
          <w:lang w:val="sl-SI"/>
        </w:rPr>
      </w:pPr>
      <w:r w:rsidRPr="00C1077F">
        <w:rPr>
          <w:szCs w:val="20"/>
          <w:lang w:val="sl-SI"/>
        </w:rPr>
        <w:t>Embalaža mora biti taka, da med transportom popolnoma zaščiti blago pred mehanskimi, kemičnimi in drugimi poškodbami. Pakiranje in embalaža sta všteta v ceno.</w:t>
      </w:r>
    </w:p>
    <w:p w:rsidR="00C1077F" w:rsidRPr="00C1077F" w:rsidRDefault="00C1077F" w:rsidP="00C1077F">
      <w:pPr>
        <w:spacing w:line="288" w:lineRule="auto"/>
        <w:jc w:val="both"/>
        <w:rPr>
          <w:b/>
          <w:szCs w:val="20"/>
          <w:lang w:val="sl-SI"/>
        </w:rPr>
      </w:pPr>
    </w:p>
    <w:p w:rsidR="00C1077F" w:rsidRPr="00C1077F" w:rsidRDefault="00C1077F" w:rsidP="00C1077F">
      <w:pPr>
        <w:spacing w:line="288" w:lineRule="auto"/>
        <w:jc w:val="both"/>
        <w:rPr>
          <w:b/>
          <w:szCs w:val="20"/>
          <w:lang w:val="sl-SI"/>
        </w:rPr>
      </w:pPr>
      <w:r w:rsidRPr="00C1077F">
        <w:rPr>
          <w:b/>
          <w:szCs w:val="20"/>
          <w:lang w:val="sl-SI"/>
        </w:rPr>
        <w:t>Cena blaga</w:t>
      </w:r>
    </w:p>
    <w:p w:rsidR="00C1077F" w:rsidRPr="00C1077F" w:rsidRDefault="00C1077F" w:rsidP="00C1077F">
      <w:pPr>
        <w:spacing w:line="288" w:lineRule="auto"/>
        <w:jc w:val="center"/>
        <w:rPr>
          <w:szCs w:val="20"/>
          <w:lang w:val="sl-SI"/>
        </w:rPr>
      </w:pPr>
      <w:r w:rsidRPr="00C1077F">
        <w:rPr>
          <w:szCs w:val="20"/>
          <w:lang w:val="sl-SI"/>
        </w:rPr>
        <w:t>3. člen</w:t>
      </w:r>
    </w:p>
    <w:p w:rsidR="00C1077F" w:rsidRPr="00C1077F" w:rsidRDefault="00C1077F" w:rsidP="00C1077F">
      <w:pPr>
        <w:spacing w:line="288" w:lineRule="auto"/>
        <w:jc w:val="center"/>
        <w:rPr>
          <w:szCs w:val="20"/>
          <w:lang w:val="sl-SI"/>
        </w:rPr>
      </w:pPr>
    </w:p>
    <w:p w:rsidR="00C1077F" w:rsidRPr="00C1077F" w:rsidRDefault="00C1077F" w:rsidP="00C1077F">
      <w:pPr>
        <w:spacing w:line="288" w:lineRule="auto"/>
        <w:jc w:val="both"/>
        <w:rPr>
          <w:szCs w:val="20"/>
          <w:lang w:val="sl-SI"/>
        </w:rPr>
      </w:pPr>
      <w:r w:rsidRPr="00C1077F">
        <w:rPr>
          <w:szCs w:val="20"/>
          <w:lang w:val="sl-SI"/>
        </w:rPr>
        <w:t>Dobavitelj se zavezuje, da bo blago, ki je predmet te pogodbe, naročniku dobavljal po ceniku, ki je priloga pogodbi.</w:t>
      </w:r>
    </w:p>
    <w:p w:rsidR="00C1077F" w:rsidRPr="00C1077F" w:rsidRDefault="00C1077F" w:rsidP="00C1077F">
      <w:pPr>
        <w:spacing w:line="288" w:lineRule="auto"/>
        <w:jc w:val="both"/>
        <w:rPr>
          <w:szCs w:val="20"/>
          <w:lang w:val="sl-SI"/>
        </w:rPr>
      </w:pPr>
    </w:p>
    <w:p w:rsidR="00C1077F" w:rsidRPr="00C1077F" w:rsidRDefault="00C1077F" w:rsidP="00C1077F">
      <w:pPr>
        <w:tabs>
          <w:tab w:val="num" w:pos="0"/>
        </w:tabs>
        <w:spacing w:line="288" w:lineRule="auto"/>
        <w:jc w:val="both"/>
        <w:rPr>
          <w:szCs w:val="20"/>
          <w:lang w:val="sl-SI"/>
        </w:rPr>
      </w:pPr>
      <w:r w:rsidRPr="00C1077F">
        <w:rPr>
          <w:szCs w:val="20"/>
          <w:lang w:val="sl-SI"/>
        </w:rPr>
        <w:t xml:space="preserve">Skupna okvirna vrednost blaga po pogodbi znaša </w:t>
      </w:r>
      <w:r w:rsidR="008164AD">
        <w:rPr>
          <w:szCs w:val="20"/>
          <w:lang w:val="sl-SI"/>
        </w:rPr>
        <w:t>30.000,00</w:t>
      </w:r>
      <w:r w:rsidRPr="00C1077F">
        <w:rPr>
          <w:szCs w:val="20"/>
          <w:lang w:val="sl-SI"/>
        </w:rPr>
        <w:t xml:space="preserve"> EUR z DDV oziroma </w:t>
      </w:r>
      <w:r w:rsidR="008164AD">
        <w:rPr>
          <w:szCs w:val="20"/>
          <w:lang w:val="sl-SI"/>
        </w:rPr>
        <w:t>24.590,16</w:t>
      </w:r>
      <w:r w:rsidRPr="00C1077F">
        <w:rPr>
          <w:szCs w:val="20"/>
          <w:lang w:val="sl-SI"/>
        </w:rPr>
        <w:t xml:space="preserve"> EUR brez DDV. </w:t>
      </w:r>
    </w:p>
    <w:p w:rsidR="00C1077F" w:rsidRPr="00C1077F" w:rsidRDefault="00C1077F" w:rsidP="00C1077F">
      <w:pPr>
        <w:tabs>
          <w:tab w:val="num" w:pos="0"/>
        </w:tabs>
        <w:spacing w:line="288" w:lineRule="auto"/>
        <w:jc w:val="both"/>
        <w:rPr>
          <w:szCs w:val="20"/>
          <w:lang w:val="sl-SI"/>
        </w:rPr>
      </w:pPr>
    </w:p>
    <w:p w:rsidR="00C1077F" w:rsidRPr="00C1077F" w:rsidRDefault="00C1077F" w:rsidP="00C1077F">
      <w:pPr>
        <w:spacing w:line="288" w:lineRule="auto"/>
        <w:jc w:val="both"/>
        <w:rPr>
          <w:szCs w:val="20"/>
          <w:lang w:val="sl-SI"/>
        </w:rPr>
      </w:pPr>
      <w:r w:rsidRPr="00C1077F">
        <w:rPr>
          <w:szCs w:val="20"/>
          <w:lang w:val="sl-SI"/>
        </w:rPr>
        <w:t>Naročnik ne nosi odškodninske odgovornosti zaradi nedoseganja navedenih vrednosti pogodbe.</w:t>
      </w:r>
    </w:p>
    <w:p w:rsidR="00C1077F" w:rsidRPr="00C1077F" w:rsidRDefault="00C1077F" w:rsidP="00C1077F">
      <w:pPr>
        <w:spacing w:line="288" w:lineRule="auto"/>
        <w:jc w:val="both"/>
        <w:rPr>
          <w:szCs w:val="20"/>
          <w:lang w:val="sl-SI"/>
        </w:rPr>
      </w:pPr>
    </w:p>
    <w:p w:rsidR="00C1077F" w:rsidRPr="00C1077F" w:rsidRDefault="00C1077F" w:rsidP="00C1077F">
      <w:pPr>
        <w:spacing w:line="288" w:lineRule="auto"/>
        <w:jc w:val="both"/>
        <w:rPr>
          <w:noProof/>
          <w:szCs w:val="20"/>
          <w:lang w:val="sl-SI"/>
        </w:rPr>
      </w:pPr>
      <w:r w:rsidRPr="00C1077F">
        <w:rPr>
          <w:noProof/>
          <w:szCs w:val="20"/>
          <w:lang w:val="sl-SI"/>
        </w:rPr>
        <w:t>Lokacija dostave blaga: Vojašnica Edvarda Peperka, Leskovškova 7, 1260 Ljubljana-Polje.</w:t>
      </w:r>
    </w:p>
    <w:p w:rsidR="00C1077F" w:rsidRPr="00C1077F" w:rsidRDefault="00C1077F" w:rsidP="00C1077F">
      <w:pPr>
        <w:spacing w:line="288" w:lineRule="auto"/>
        <w:jc w:val="both"/>
        <w:rPr>
          <w:szCs w:val="20"/>
          <w:lang w:val="sl-SI"/>
        </w:rPr>
      </w:pPr>
    </w:p>
    <w:p w:rsidR="00C1077F" w:rsidRPr="00C1077F" w:rsidRDefault="00C1077F" w:rsidP="00C1077F">
      <w:pPr>
        <w:spacing w:line="288" w:lineRule="auto"/>
        <w:jc w:val="both"/>
        <w:rPr>
          <w:szCs w:val="20"/>
          <w:lang w:val="sl-SI"/>
        </w:rPr>
      </w:pPr>
      <w:r w:rsidRPr="00C1077F">
        <w:rPr>
          <w:szCs w:val="20"/>
          <w:lang w:val="sl-SI"/>
        </w:rPr>
        <w:t xml:space="preserve">Cene za </w:t>
      </w:r>
      <w:r w:rsidRPr="00C1077F">
        <w:rPr>
          <w:iCs/>
          <w:szCs w:val="20"/>
          <w:lang w:val="sl-SI"/>
        </w:rPr>
        <w:t>blago</w:t>
      </w:r>
      <w:r w:rsidRPr="00C1077F">
        <w:rPr>
          <w:szCs w:val="20"/>
          <w:lang w:val="sl-SI"/>
        </w:rPr>
        <w:t xml:space="preserve"> so fiksne za obdobje vsaj 12 mesecev od obojestranskega podpisa pogodbe. Po tem datumu dobavitelj v času trajanja pogodbe lahko spreminja cene za storitve skladno s Pravilnikom o načinih valorizacije denarnih obveznosti, ki jih v večletnih pogodbah dogovarjajo pravne osebe javnega sektorja (Uradni list RS, št. 1/04) v soglasju z naročnikom prvič, ko kumulativno povečanje dogovorjenega indeksa cen preseže 4% vrednosti, šteto od poteka enega leta od sklenitve pogodbe in nadalje vsakokrat, ko kumulativno povečanje dogovorjenega indeksa ponovno preseže 4% vrednosti, šteto od zadnjega povišanja denarnih obveznosti. Dobavitelj mora za vsako spremembo cen predlagati naročniku nov cenik z oznako datuma veljavnosti. Cene se lahko spremenijo v višini 80% dogovorjenega indeksa rasti cen - </w:t>
      </w:r>
      <w:r w:rsidRPr="00C1077F">
        <w:rPr>
          <w:i/>
          <w:iCs/>
          <w:szCs w:val="20"/>
          <w:lang w:val="sl-SI"/>
        </w:rPr>
        <w:t>indeks cen življenskih potrebščin</w:t>
      </w:r>
      <w:r w:rsidRPr="00C1077F">
        <w:rPr>
          <w:iCs/>
          <w:szCs w:val="20"/>
          <w:lang w:val="sl-SI"/>
        </w:rPr>
        <w:t xml:space="preserve"> (072 – Izdelki in storitve povezane z delovanjem prometnih sredstev)</w:t>
      </w:r>
      <w:r w:rsidRPr="00C1077F">
        <w:rPr>
          <w:szCs w:val="20"/>
          <w:lang w:val="sl-SI"/>
        </w:rPr>
        <w:t>. Naročnik in dobavitelj bosta v primeru dogovora sklenila aneks k pogodbi.</w:t>
      </w:r>
    </w:p>
    <w:p w:rsidR="00C1077F" w:rsidRPr="00C1077F" w:rsidRDefault="00C1077F" w:rsidP="00C1077F">
      <w:pPr>
        <w:spacing w:line="288" w:lineRule="auto"/>
        <w:jc w:val="both"/>
        <w:rPr>
          <w:szCs w:val="20"/>
          <w:lang w:val="sl-SI"/>
        </w:rPr>
      </w:pPr>
    </w:p>
    <w:p w:rsidR="00C1077F" w:rsidRPr="00C1077F" w:rsidRDefault="00C1077F" w:rsidP="00C1077F">
      <w:pPr>
        <w:spacing w:line="288" w:lineRule="auto"/>
        <w:jc w:val="both"/>
        <w:rPr>
          <w:b/>
          <w:szCs w:val="20"/>
          <w:lang w:val="sl-SI"/>
        </w:rPr>
      </w:pPr>
      <w:r w:rsidRPr="00C1077F">
        <w:rPr>
          <w:b/>
          <w:szCs w:val="20"/>
          <w:lang w:val="sl-SI"/>
        </w:rPr>
        <w:t>Način plačila</w:t>
      </w:r>
    </w:p>
    <w:p w:rsidR="00C1077F" w:rsidRPr="00C1077F" w:rsidRDefault="00C1077F" w:rsidP="00C1077F">
      <w:pPr>
        <w:spacing w:line="288" w:lineRule="auto"/>
        <w:jc w:val="center"/>
        <w:rPr>
          <w:szCs w:val="20"/>
          <w:lang w:val="sl-SI"/>
        </w:rPr>
      </w:pPr>
      <w:r w:rsidRPr="00C1077F">
        <w:rPr>
          <w:szCs w:val="20"/>
          <w:lang w:val="sl-SI"/>
        </w:rPr>
        <w:t>4. člen</w:t>
      </w:r>
    </w:p>
    <w:p w:rsidR="00C1077F" w:rsidRPr="00C1077F" w:rsidRDefault="00C1077F" w:rsidP="00C1077F">
      <w:pPr>
        <w:spacing w:line="288" w:lineRule="auto"/>
        <w:jc w:val="both"/>
        <w:rPr>
          <w:szCs w:val="20"/>
          <w:lang w:val="sl-SI"/>
        </w:rPr>
      </w:pPr>
    </w:p>
    <w:p w:rsidR="00C1077F" w:rsidRPr="00C1077F" w:rsidRDefault="00C1077F" w:rsidP="00C1077F">
      <w:pPr>
        <w:spacing w:line="288" w:lineRule="auto"/>
        <w:jc w:val="both"/>
        <w:rPr>
          <w:szCs w:val="20"/>
          <w:lang w:val="sl-SI"/>
        </w:rPr>
      </w:pPr>
      <w:r w:rsidRPr="00C1077F">
        <w:rPr>
          <w:szCs w:val="20"/>
          <w:lang w:val="sl-SI"/>
        </w:rPr>
        <w:t xml:space="preserve">Dobavitelj se zavezuje, da bo predvidoma v 5-tih dneh od dneva izvedenega količinskega in kakovostnega prevzema blaga s strani naročnika, izstavil in poslal naročniku račun izključno v elektronski obliki (e-račun), opremljen z naročnikovo številko te pogodbe. </w:t>
      </w:r>
    </w:p>
    <w:p w:rsidR="00C1077F" w:rsidRPr="00C1077F" w:rsidRDefault="00C1077F" w:rsidP="00C1077F">
      <w:pPr>
        <w:spacing w:line="288" w:lineRule="auto"/>
        <w:jc w:val="both"/>
        <w:rPr>
          <w:szCs w:val="20"/>
          <w:lang w:val="sl-SI"/>
        </w:rPr>
      </w:pPr>
    </w:p>
    <w:p w:rsidR="00C1077F" w:rsidRPr="00C1077F" w:rsidRDefault="00C1077F" w:rsidP="00C1077F">
      <w:pPr>
        <w:spacing w:line="288" w:lineRule="auto"/>
        <w:jc w:val="both"/>
        <w:rPr>
          <w:szCs w:val="20"/>
          <w:lang w:val="sl-SI"/>
        </w:rPr>
      </w:pPr>
      <w:r w:rsidRPr="00C1077F">
        <w:rPr>
          <w:szCs w:val="20"/>
          <w:lang w:val="sl-SI"/>
        </w:rPr>
        <w:t>Ob izdaji e-računa bo obvezno priložil:</w:t>
      </w:r>
    </w:p>
    <w:p w:rsidR="00C1077F" w:rsidRPr="00C1077F" w:rsidRDefault="00C1077F" w:rsidP="00C44839">
      <w:pPr>
        <w:numPr>
          <w:ilvl w:val="0"/>
          <w:numId w:val="1"/>
        </w:numPr>
        <w:spacing w:line="288" w:lineRule="auto"/>
        <w:jc w:val="both"/>
        <w:rPr>
          <w:szCs w:val="20"/>
          <w:lang w:val="sl-SI"/>
        </w:rPr>
      </w:pPr>
      <w:r w:rsidRPr="00C1077F">
        <w:rPr>
          <w:szCs w:val="20"/>
          <w:lang w:val="sl-SI"/>
        </w:rPr>
        <w:t>s strani naročnika podpisano in pravilno izpolnjeno dobavnico s količino in ceno in</w:t>
      </w:r>
    </w:p>
    <w:p w:rsidR="00C1077F" w:rsidRPr="00C1077F" w:rsidRDefault="00C1077F" w:rsidP="00C44839">
      <w:pPr>
        <w:numPr>
          <w:ilvl w:val="0"/>
          <w:numId w:val="1"/>
        </w:numPr>
        <w:spacing w:line="240" w:lineRule="atLeast"/>
        <w:jc w:val="both"/>
        <w:rPr>
          <w:szCs w:val="20"/>
          <w:lang w:val="sl-SI"/>
        </w:rPr>
      </w:pPr>
      <w:r w:rsidRPr="00C1077F">
        <w:rPr>
          <w:szCs w:val="20"/>
          <w:lang w:val="sl-SI"/>
        </w:rPr>
        <w:t>kopijo naročilnega lista</w:t>
      </w:r>
    </w:p>
    <w:p w:rsidR="00C1077F" w:rsidRPr="00C1077F" w:rsidRDefault="00C1077F" w:rsidP="00C1077F">
      <w:pPr>
        <w:spacing w:line="288" w:lineRule="auto"/>
        <w:jc w:val="both"/>
        <w:rPr>
          <w:szCs w:val="20"/>
          <w:lang w:val="sl-SI"/>
        </w:rPr>
      </w:pPr>
    </w:p>
    <w:p w:rsidR="00C1077F" w:rsidRPr="00C1077F" w:rsidRDefault="00C1077F" w:rsidP="00C1077F">
      <w:pPr>
        <w:spacing w:line="288" w:lineRule="auto"/>
        <w:jc w:val="both"/>
        <w:rPr>
          <w:szCs w:val="20"/>
          <w:lang w:val="sl-SI"/>
        </w:rPr>
      </w:pPr>
      <w:r w:rsidRPr="00C1077F">
        <w:rPr>
          <w:szCs w:val="20"/>
          <w:lang w:val="sl-SI"/>
        </w:rPr>
        <w:t>E-račun mora biti naslovljen na: Ministrstvo za obrambo RS, Vojkova cesta 55, 1000 Ljubljana, s pripisom organizacijske enote, ki je naročilni list izdala in referenčno številko plačnika računa.</w:t>
      </w:r>
    </w:p>
    <w:p w:rsidR="00C1077F" w:rsidRPr="00C1077F" w:rsidRDefault="00C1077F" w:rsidP="00C1077F">
      <w:pPr>
        <w:spacing w:line="288" w:lineRule="auto"/>
        <w:jc w:val="both"/>
        <w:rPr>
          <w:szCs w:val="20"/>
          <w:lang w:val="sl-SI"/>
        </w:rPr>
      </w:pPr>
    </w:p>
    <w:p w:rsidR="00C1077F" w:rsidRPr="00C1077F" w:rsidRDefault="00C1077F" w:rsidP="00C1077F">
      <w:pPr>
        <w:spacing w:line="288" w:lineRule="auto"/>
        <w:jc w:val="both"/>
        <w:rPr>
          <w:szCs w:val="20"/>
          <w:lang w:val="sl-SI"/>
        </w:rPr>
      </w:pPr>
      <w:r w:rsidRPr="00C1077F">
        <w:rPr>
          <w:szCs w:val="20"/>
          <w:lang w:val="sl-SI"/>
        </w:rPr>
        <w:t>Naročnik se zavezuje e-račun plačati 30. dan, pri čemer začne rok plačila teči naslednji dan po uradnem prejemu listine (e-računa), ki je podlaga za izplačilo, na naročnikovem naslovu.</w:t>
      </w:r>
    </w:p>
    <w:p w:rsidR="00C1077F" w:rsidRPr="00C1077F" w:rsidRDefault="00C1077F" w:rsidP="00C1077F">
      <w:pPr>
        <w:spacing w:line="288" w:lineRule="auto"/>
        <w:jc w:val="both"/>
        <w:rPr>
          <w:lang w:val="sl-SI"/>
        </w:rPr>
      </w:pPr>
      <w:r w:rsidRPr="00C1077F">
        <w:rPr>
          <w:lang w:val="sl-SI"/>
        </w:rPr>
        <w:t xml:space="preserve">V primeru reklamacije se e-račun zavrne. Po prejemu novega e-računa, ki se izda po odpravi reklamacije, se plačilo izvede 30. dan po prejemu novega e-računa. Rok plačila začne teči naslednji dan po uradnem prejemu listine (e-račun), </w:t>
      </w:r>
      <w:r w:rsidRPr="00C1077F">
        <w:rPr>
          <w:szCs w:val="20"/>
          <w:lang w:val="sl-SI"/>
        </w:rPr>
        <w:t>ki je podlaga za izplačilo, na naročnikovem naslovu</w:t>
      </w:r>
      <w:r w:rsidRPr="00C1077F">
        <w:rPr>
          <w:lang w:val="sl-SI"/>
        </w:rPr>
        <w:t>.</w:t>
      </w:r>
    </w:p>
    <w:p w:rsidR="00C1077F" w:rsidRPr="00C1077F" w:rsidRDefault="00C1077F" w:rsidP="00C1077F">
      <w:pPr>
        <w:spacing w:line="288" w:lineRule="auto"/>
        <w:jc w:val="both"/>
        <w:rPr>
          <w:color w:val="FF0000"/>
          <w:szCs w:val="20"/>
          <w:lang w:val="sl-SI"/>
        </w:rPr>
      </w:pPr>
    </w:p>
    <w:p w:rsidR="00C1077F" w:rsidRPr="00C1077F" w:rsidRDefault="00C1077F" w:rsidP="00C1077F">
      <w:pPr>
        <w:spacing w:line="288" w:lineRule="auto"/>
        <w:jc w:val="both"/>
        <w:rPr>
          <w:szCs w:val="20"/>
          <w:lang w:val="sl-SI"/>
        </w:rPr>
      </w:pPr>
      <w:r w:rsidRPr="00C1077F">
        <w:rPr>
          <w:szCs w:val="20"/>
          <w:lang w:val="sl-SI"/>
        </w:rPr>
        <w:t>V kolikor naročnik ne poravna e-računa v dogovorjenem roku, ima dobavitelj pravico zahtevati zakonite zamudne obresti.</w:t>
      </w:r>
    </w:p>
    <w:p w:rsidR="00C1077F" w:rsidRPr="00C1077F" w:rsidRDefault="00C1077F" w:rsidP="00C1077F">
      <w:pPr>
        <w:spacing w:line="288" w:lineRule="auto"/>
        <w:jc w:val="both"/>
        <w:rPr>
          <w:szCs w:val="20"/>
          <w:lang w:val="sl-SI"/>
        </w:rPr>
      </w:pPr>
    </w:p>
    <w:p w:rsidR="00C1077F" w:rsidRPr="00C1077F" w:rsidRDefault="00C1077F" w:rsidP="00C1077F">
      <w:pPr>
        <w:jc w:val="both"/>
        <w:rPr>
          <w:szCs w:val="20"/>
          <w:lang w:val="sl-SI"/>
        </w:rPr>
      </w:pPr>
      <w:r w:rsidRPr="00C1077F">
        <w:rPr>
          <w:szCs w:val="20"/>
          <w:lang w:val="sl-SI"/>
        </w:rPr>
        <w:t>V primeru reklamacije blaga se plačilo zadrži do odprave reklamacije.</w:t>
      </w:r>
    </w:p>
    <w:p w:rsidR="00C1077F" w:rsidRPr="00C1077F" w:rsidRDefault="00C1077F" w:rsidP="00C1077F">
      <w:pPr>
        <w:spacing w:line="288" w:lineRule="auto"/>
        <w:jc w:val="both"/>
        <w:rPr>
          <w:i/>
          <w:szCs w:val="20"/>
          <w:lang w:val="sl-SI"/>
        </w:rPr>
      </w:pPr>
    </w:p>
    <w:p w:rsidR="00C1077F" w:rsidRPr="00C1077F" w:rsidRDefault="00C1077F" w:rsidP="00C1077F">
      <w:pPr>
        <w:spacing w:line="288" w:lineRule="auto"/>
        <w:jc w:val="both"/>
        <w:rPr>
          <w:szCs w:val="20"/>
          <w:lang w:val="sl-SI"/>
        </w:rPr>
      </w:pPr>
      <w:r w:rsidRPr="00C1077F">
        <w:rPr>
          <w:b/>
          <w:szCs w:val="20"/>
          <w:lang w:val="sl-SI"/>
        </w:rPr>
        <w:t>Kakovost blaga</w:t>
      </w:r>
    </w:p>
    <w:p w:rsidR="00C1077F" w:rsidRPr="00C1077F" w:rsidRDefault="00C1077F" w:rsidP="00C1077F">
      <w:pPr>
        <w:spacing w:line="288" w:lineRule="auto"/>
        <w:jc w:val="center"/>
        <w:rPr>
          <w:szCs w:val="20"/>
          <w:lang w:val="sl-SI"/>
        </w:rPr>
      </w:pPr>
      <w:r w:rsidRPr="00C1077F">
        <w:rPr>
          <w:szCs w:val="20"/>
          <w:lang w:val="sl-SI"/>
        </w:rPr>
        <w:t>5. člen</w:t>
      </w:r>
    </w:p>
    <w:p w:rsidR="00C1077F" w:rsidRPr="00C1077F" w:rsidRDefault="00C1077F" w:rsidP="00C1077F">
      <w:pPr>
        <w:spacing w:line="288" w:lineRule="auto"/>
        <w:jc w:val="both"/>
        <w:rPr>
          <w:szCs w:val="20"/>
          <w:lang w:val="sl-SI"/>
        </w:rPr>
      </w:pPr>
    </w:p>
    <w:p w:rsidR="00C1077F" w:rsidRPr="00C1077F" w:rsidRDefault="00C1077F" w:rsidP="00C1077F">
      <w:pPr>
        <w:spacing w:line="288" w:lineRule="auto"/>
        <w:jc w:val="both"/>
        <w:rPr>
          <w:szCs w:val="20"/>
          <w:lang w:val="sl-SI"/>
        </w:rPr>
      </w:pPr>
      <w:r w:rsidRPr="00C1077F">
        <w:rPr>
          <w:szCs w:val="20"/>
          <w:lang w:val="sl-SI"/>
        </w:rPr>
        <w:t xml:space="preserve">Kakovost blaga mora ustrezati naročnikovemu tehničnemu opisu in dobaviteljevi ponudbi. </w:t>
      </w:r>
      <w:r w:rsidRPr="00C1077F">
        <w:rPr>
          <w:szCs w:val="20"/>
          <w:lang w:val="sl-SI" w:eastAsia="sl-SI"/>
        </w:rPr>
        <w:t>V kolikor kakovost artiklov ni skladna z naročnikovimi tehničnimi zahtevami in ceno, bo naročnik dobavitelja pozval k spoštovanju navedenih pogodbenih določil. V nasprotnem primeru si naročnik pridržuje pravico do odstopa od pogodbe, ter unovčenja bančne garancije za dobro izvedbo pogodbenih obveznosti, skladno s to pogodbo.</w:t>
      </w:r>
    </w:p>
    <w:p w:rsidR="00C1077F" w:rsidRPr="00C1077F" w:rsidRDefault="00C1077F" w:rsidP="00C1077F">
      <w:pPr>
        <w:spacing w:line="288" w:lineRule="auto"/>
        <w:jc w:val="both"/>
        <w:rPr>
          <w:szCs w:val="20"/>
          <w:lang w:val="sl-SI"/>
        </w:rPr>
      </w:pPr>
    </w:p>
    <w:p w:rsidR="00C1077F" w:rsidRPr="00C1077F" w:rsidRDefault="00C1077F" w:rsidP="00C1077F">
      <w:pPr>
        <w:spacing w:line="288" w:lineRule="auto"/>
        <w:rPr>
          <w:b/>
          <w:lang w:val="sl-SI"/>
        </w:rPr>
      </w:pPr>
      <w:r w:rsidRPr="00C1077F">
        <w:rPr>
          <w:b/>
          <w:lang w:val="sl-SI"/>
        </w:rPr>
        <w:t>Količinski in kakovostni prevzem blaga</w:t>
      </w:r>
    </w:p>
    <w:p w:rsidR="00C1077F" w:rsidRPr="00C1077F" w:rsidRDefault="00C1077F" w:rsidP="00C1077F">
      <w:pPr>
        <w:spacing w:line="288" w:lineRule="auto"/>
        <w:jc w:val="center"/>
        <w:rPr>
          <w:szCs w:val="20"/>
          <w:lang w:val="sl-SI"/>
        </w:rPr>
      </w:pPr>
      <w:r w:rsidRPr="00C1077F">
        <w:rPr>
          <w:szCs w:val="20"/>
          <w:lang w:val="sl-SI"/>
        </w:rPr>
        <w:t>6. člen</w:t>
      </w:r>
    </w:p>
    <w:p w:rsidR="00C1077F" w:rsidRPr="00C1077F" w:rsidRDefault="00C1077F" w:rsidP="00C1077F">
      <w:pPr>
        <w:spacing w:line="288" w:lineRule="auto"/>
        <w:jc w:val="both"/>
        <w:rPr>
          <w:szCs w:val="20"/>
          <w:lang w:val="sl-SI"/>
        </w:rPr>
      </w:pPr>
    </w:p>
    <w:p w:rsidR="00C1077F" w:rsidRPr="00C1077F" w:rsidRDefault="00C1077F" w:rsidP="00C1077F">
      <w:pPr>
        <w:spacing w:line="288" w:lineRule="auto"/>
        <w:jc w:val="both"/>
        <w:rPr>
          <w:noProof/>
          <w:szCs w:val="20"/>
          <w:lang w:val="sl-SI"/>
        </w:rPr>
      </w:pPr>
      <w:r w:rsidRPr="00C1077F">
        <w:rPr>
          <w:noProof/>
          <w:szCs w:val="20"/>
          <w:lang w:val="sl-SI"/>
        </w:rPr>
        <w:t xml:space="preserve">Dobavitelj bo dal naročniku naročeno blago na razpolago, v roku in kraju, ki ga določita pogodbeni stranki. Blago mora ustrezati zahtevani kakovosti in količini. </w:t>
      </w:r>
    </w:p>
    <w:p w:rsidR="00C1077F" w:rsidRPr="00C1077F" w:rsidRDefault="00C1077F" w:rsidP="00C1077F">
      <w:pPr>
        <w:spacing w:line="288" w:lineRule="auto"/>
        <w:jc w:val="both"/>
        <w:rPr>
          <w:noProof/>
          <w:szCs w:val="20"/>
          <w:lang w:val="sl-SI"/>
        </w:rPr>
      </w:pPr>
    </w:p>
    <w:p w:rsidR="00C1077F" w:rsidRPr="00C1077F" w:rsidRDefault="00C1077F" w:rsidP="00C1077F">
      <w:pPr>
        <w:spacing w:line="288" w:lineRule="auto"/>
        <w:jc w:val="both"/>
        <w:rPr>
          <w:noProof/>
          <w:szCs w:val="20"/>
          <w:u w:val="single"/>
          <w:lang w:val="sl-SI"/>
        </w:rPr>
      </w:pPr>
      <w:r w:rsidRPr="00C1077F">
        <w:rPr>
          <w:noProof/>
          <w:szCs w:val="20"/>
          <w:u w:val="single"/>
          <w:lang w:val="sl-SI"/>
        </w:rPr>
        <w:t>Količinski prevzem</w:t>
      </w:r>
    </w:p>
    <w:p w:rsidR="00C1077F" w:rsidRPr="00C1077F" w:rsidRDefault="00C1077F" w:rsidP="00C1077F">
      <w:pPr>
        <w:spacing w:line="288" w:lineRule="auto"/>
        <w:jc w:val="both"/>
        <w:rPr>
          <w:noProof/>
          <w:szCs w:val="20"/>
          <w:lang w:val="sl-SI"/>
        </w:rPr>
      </w:pPr>
      <w:r w:rsidRPr="00C1077F">
        <w:rPr>
          <w:noProof/>
          <w:szCs w:val="20"/>
          <w:lang w:val="sl-SI"/>
        </w:rPr>
        <w:t xml:space="preserve">Ob dobavi bo naročnik opravil količinski prevzem z vizualnim pregledom blaga in embalaže ter podpisom dobavnega dokumenta. </w:t>
      </w:r>
    </w:p>
    <w:p w:rsidR="00C1077F" w:rsidRPr="00C1077F" w:rsidRDefault="00C1077F" w:rsidP="00C1077F">
      <w:pPr>
        <w:spacing w:line="288" w:lineRule="auto"/>
        <w:jc w:val="both"/>
        <w:rPr>
          <w:noProof/>
          <w:szCs w:val="20"/>
          <w:lang w:val="sl-SI"/>
        </w:rPr>
      </w:pPr>
    </w:p>
    <w:p w:rsidR="00C1077F" w:rsidRPr="00C1077F" w:rsidRDefault="00C1077F" w:rsidP="00C1077F">
      <w:pPr>
        <w:spacing w:line="288" w:lineRule="auto"/>
        <w:jc w:val="both"/>
        <w:rPr>
          <w:noProof/>
          <w:szCs w:val="20"/>
          <w:lang w:val="sl-SI"/>
        </w:rPr>
      </w:pPr>
      <w:r w:rsidRPr="00C1077F">
        <w:rPr>
          <w:noProof/>
          <w:szCs w:val="20"/>
          <w:u w:val="single"/>
          <w:lang w:val="sl-SI"/>
        </w:rPr>
        <w:t>Kakovostni prevzem</w:t>
      </w:r>
      <w:r w:rsidRPr="00C1077F">
        <w:rPr>
          <w:noProof/>
          <w:szCs w:val="20"/>
          <w:lang w:val="sl-SI"/>
        </w:rPr>
        <w:t xml:space="preserve"> se opravi na enega izmed naslednjih načinov:</w:t>
      </w:r>
    </w:p>
    <w:p w:rsidR="00C1077F" w:rsidRPr="00C1077F" w:rsidRDefault="00C1077F" w:rsidP="00C44839">
      <w:pPr>
        <w:numPr>
          <w:ilvl w:val="0"/>
          <w:numId w:val="39"/>
        </w:numPr>
        <w:autoSpaceDE w:val="0"/>
        <w:autoSpaceDN w:val="0"/>
        <w:adjustRightInd w:val="0"/>
        <w:spacing w:line="288" w:lineRule="auto"/>
        <w:contextualSpacing/>
        <w:jc w:val="both"/>
        <w:rPr>
          <w:szCs w:val="20"/>
          <w:lang w:val="sl-SI"/>
        </w:rPr>
      </w:pPr>
      <w:r w:rsidRPr="00C1077F">
        <w:rPr>
          <w:szCs w:val="20"/>
          <w:lang w:val="sl-SI"/>
        </w:rPr>
        <w:t xml:space="preserve">V primeru naročila, pri katerem skupna vrednost ne presega 5.000,00 € brez DDV oziroma vrednost posameznega artikla ne presega 500,00 € brez DDV, postopek kakovostnega prevzema izvede pooblaščena oseba naročnika za realizacijo premeta pogodbe oz. pooblaščena oseba s strani naročnika na lokaciji dostave. Ustreznost kakovosti blaga in količine glede na zahteve pri naročilu potrdi </w:t>
      </w:r>
      <w:r w:rsidRPr="00C1077F">
        <w:rPr>
          <w:szCs w:val="20"/>
          <w:lang w:val="sl-SI" w:eastAsia="sl-SI"/>
        </w:rPr>
        <w:t>s podpisom na dobavnem dokumentu.</w:t>
      </w:r>
    </w:p>
    <w:p w:rsidR="00C1077F" w:rsidRPr="00C1077F" w:rsidRDefault="00C1077F" w:rsidP="00C1077F">
      <w:pPr>
        <w:autoSpaceDE w:val="0"/>
        <w:autoSpaceDN w:val="0"/>
        <w:adjustRightInd w:val="0"/>
        <w:spacing w:line="288" w:lineRule="auto"/>
        <w:ind w:left="360"/>
        <w:contextualSpacing/>
        <w:jc w:val="both"/>
        <w:rPr>
          <w:szCs w:val="20"/>
          <w:lang w:val="sl-SI"/>
        </w:rPr>
      </w:pPr>
    </w:p>
    <w:p w:rsidR="00C1077F" w:rsidRPr="00C1077F" w:rsidRDefault="00C1077F" w:rsidP="00C44839">
      <w:pPr>
        <w:numPr>
          <w:ilvl w:val="0"/>
          <w:numId w:val="39"/>
        </w:numPr>
        <w:autoSpaceDE w:val="0"/>
        <w:autoSpaceDN w:val="0"/>
        <w:adjustRightInd w:val="0"/>
        <w:spacing w:line="288" w:lineRule="auto"/>
        <w:contextualSpacing/>
        <w:jc w:val="both"/>
        <w:rPr>
          <w:szCs w:val="20"/>
          <w:lang w:val="sl-SI"/>
        </w:rPr>
      </w:pPr>
      <w:r w:rsidRPr="00C1077F">
        <w:rPr>
          <w:szCs w:val="20"/>
          <w:lang w:val="sl-SI"/>
        </w:rPr>
        <w:t>V primeru naročila, pri katerem skupna vrednost presega 5.000,00 € brez DDV oziroma vrednost posameznega artikla presega 500,00 € brez DDV, postopek kakovostnega prevzema izvede pooblaščena oseba naročnika z</w:t>
      </w:r>
      <w:r w:rsidRPr="00C1077F">
        <w:rPr>
          <w:noProof/>
          <w:szCs w:val="20"/>
          <w:lang w:val="sl-SI"/>
        </w:rPr>
        <w:t>a realizacijo predmeta te pogodbe oz. pooblaščena oseba s strani naročnika na lokaciji dostave</w:t>
      </w:r>
      <w:r w:rsidRPr="00C1077F">
        <w:rPr>
          <w:szCs w:val="20"/>
          <w:lang w:val="sl-SI"/>
        </w:rPr>
        <w:t>. Ustreznost kakovosti blaga in količine glede na zahteve pri naročilu se potrdi s podpisom Zapisnika o kontroli kakovosti proizvodov (obrazec SS 14-7) oziroma drugega dokumenta, iz katerega je razvidna ustreznost in popolnost blaga. Zapisnik podpišeta pooblaščeni osebi pogodbenih strank - s strani naročnika pooblaščena oseba naročnika z</w:t>
      </w:r>
      <w:r w:rsidRPr="00C1077F">
        <w:rPr>
          <w:noProof/>
          <w:szCs w:val="20"/>
          <w:lang w:val="sl-SI"/>
        </w:rPr>
        <w:t>a realizacijo predmeta te pogodbe</w:t>
      </w:r>
      <w:r w:rsidRPr="00C1077F">
        <w:rPr>
          <w:szCs w:val="20"/>
          <w:lang w:val="sl-SI"/>
        </w:rPr>
        <w:t xml:space="preserve"> oz. pooblaščena oseba s strani naročnika na lokaciji dostave.</w:t>
      </w:r>
    </w:p>
    <w:p w:rsidR="00C1077F" w:rsidRPr="00C1077F" w:rsidRDefault="00C1077F" w:rsidP="00C1077F">
      <w:pPr>
        <w:spacing w:line="288" w:lineRule="auto"/>
        <w:jc w:val="both"/>
        <w:rPr>
          <w:noProof/>
          <w:szCs w:val="20"/>
          <w:lang w:val="sl-SI"/>
        </w:rPr>
      </w:pPr>
    </w:p>
    <w:p w:rsidR="00C1077F" w:rsidRPr="00C1077F" w:rsidRDefault="00C1077F" w:rsidP="00C44839">
      <w:pPr>
        <w:numPr>
          <w:ilvl w:val="0"/>
          <w:numId w:val="39"/>
        </w:numPr>
        <w:autoSpaceDE w:val="0"/>
        <w:autoSpaceDN w:val="0"/>
        <w:adjustRightInd w:val="0"/>
        <w:spacing w:line="288" w:lineRule="auto"/>
        <w:contextualSpacing/>
        <w:jc w:val="both"/>
        <w:rPr>
          <w:szCs w:val="20"/>
          <w:lang w:val="sl-SI"/>
        </w:rPr>
      </w:pPr>
      <w:r w:rsidRPr="00C1077F">
        <w:rPr>
          <w:szCs w:val="20"/>
          <w:lang w:val="sl-SI"/>
        </w:rPr>
        <w:t xml:space="preserve">Ne glede na določbi prve in druge alineje, v primeru naročila osnovnih sredstev postopek kakovostnega prevzema izvede predstavnik Oddelka za prevzem in kakovost oz. od njega pooblaščena oseba, katero o prevzemu pravočasno obvesti pooblaščena oseba naročnika za realizacijo predmeta te pogodbe. Ustreznost kakovosti blaga in količine glede na zahteve pri naročilu se potrdi s podpisom Zapisnika o kontroli kakovosti proizvodov (obrazec SS 14-7) oziroma drugega dokumenta, iz katerega je razvidna ustreznost in popolnost blaga. Zapisnik podpišeta pooblaščeni osebi pogodbenih strank - s strani naročnika predstavnik Oddelka za prevzem in kakovost oz. od njega pooblaščena oseba. </w:t>
      </w:r>
    </w:p>
    <w:p w:rsidR="00C1077F" w:rsidRPr="00C1077F" w:rsidRDefault="00C1077F" w:rsidP="00C1077F">
      <w:pPr>
        <w:spacing w:line="288" w:lineRule="auto"/>
        <w:jc w:val="both"/>
        <w:rPr>
          <w:noProof/>
          <w:szCs w:val="20"/>
          <w:lang w:val="sl-SI"/>
        </w:rPr>
      </w:pPr>
    </w:p>
    <w:p w:rsidR="00C1077F" w:rsidRPr="00C1077F" w:rsidRDefault="00C1077F" w:rsidP="00C1077F">
      <w:pPr>
        <w:spacing w:line="288" w:lineRule="auto"/>
        <w:jc w:val="both"/>
        <w:rPr>
          <w:noProof/>
          <w:szCs w:val="20"/>
          <w:lang w:val="sl-SI"/>
        </w:rPr>
      </w:pPr>
      <w:r w:rsidRPr="00C1077F">
        <w:rPr>
          <w:noProof/>
          <w:szCs w:val="20"/>
          <w:lang w:val="sl-SI"/>
        </w:rPr>
        <w:t>Za kakovost blaga jamči dobavitelj. Stranki soglašata, da se za datum prevzema blaga šteje datum, ko je podpisan dobavni dokument in dokument o kakovostnem prevzemu kot je zahtevano v prejšnjih odstavkih tega člena. S tem izroči blago naročniku v neposredno posest in mu zagotovi lastninsko pravico na blagu.</w:t>
      </w:r>
    </w:p>
    <w:p w:rsidR="00C1077F" w:rsidRPr="00C1077F" w:rsidRDefault="00C1077F" w:rsidP="00C1077F">
      <w:pPr>
        <w:spacing w:line="288" w:lineRule="auto"/>
        <w:jc w:val="both"/>
        <w:rPr>
          <w:noProof/>
          <w:szCs w:val="20"/>
          <w:lang w:val="sl-SI"/>
        </w:rPr>
      </w:pPr>
    </w:p>
    <w:p w:rsidR="00C1077F" w:rsidRPr="00C1077F" w:rsidRDefault="00C1077F" w:rsidP="00C1077F">
      <w:pPr>
        <w:spacing w:line="288" w:lineRule="auto"/>
        <w:jc w:val="both"/>
        <w:rPr>
          <w:rFonts w:eastAsia="Calibri"/>
          <w:szCs w:val="20"/>
          <w:lang w:val="sl-SI"/>
        </w:rPr>
      </w:pPr>
      <w:r w:rsidRPr="00C1077F">
        <w:rPr>
          <w:noProof/>
          <w:szCs w:val="20"/>
          <w:lang w:val="sl-SI"/>
        </w:rPr>
        <w:t xml:space="preserve">Stranki soglašata, da bosta za stvarne napake uveljavljali določila Obligacijskega zakonika </w:t>
      </w:r>
      <w:r w:rsidRPr="00C1077F">
        <w:rPr>
          <w:szCs w:val="20"/>
          <w:lang w:val="sl-SI"/>
        </w:rPr>
        <w:t>(Uradni list RS, št. 97/07 – uradno prečiščeno besedilo, 64/16-odl.US in 20/18 – OROZ631).</w:t>
      </w:r>
    </w:p>
    <w:p w:rsidR="00C1077F" w:rsidRPr="00C1077F" w:rsidRDefault="00C1077F" w:rsidP="00C1077F">
      <w:pPr>
        <w:spacing w:line="288" w:lineRule="auto"/>
        <w:jc w:val="both"/>
        <w:rPr>
          <w:noProof/>
          <w:szCs w:val="20"/>
          <w:lang w:val="sl-SI"/>
        </w:rPr>
      </w:pPr>
    </w:p>
    <w:p w:rsidR="00C1077F" w:rsidRPr="00C1077F" w:rsidRDefault="00C1077F" w:rsidP="00C1077F">
      <w:pPr>
        <w:spacing w:line="288" w:lineRule="auto"/>
        <w:jc w:val="both"/>
        <w:rPr>
          <w:noProof/>
          <w:szCs w:val="20"/>
          <w:lang w:val="sl-SI"/>
        </w:rPr>
      </w:pPr>
      <w:r w:rsidRPr="00C1077F">
        <w:rPr>
          <w:noProof/>
          <w:szCs w:val="20"/>
          <w:lang w:val="sl-SI"/>
        </w:rPr>
        <w:t>Dobavitelj je dolžan odpraviti napako oz. blago z napako zamenjati z novim blagom v roku, ki mu ga bo določil naročnik, saj bo v obratnem primeru naročniku odškodninsko odgovoren. Stroške nastale z odpravo napake, vključno s prevoznimi in ostalimi odvisnimi stroški ter povrnitev s tem nastale škode, nosi dobavitelj.</w:t>
      </w:r>
    </w:p>
    <w:p w:rsidR="00C1077F" w:rsidRPr="00C1077F" w:rsidRDefault="00C1077F" w:rsidP="00C1077F">
      <w:pPr>
        <w:jc w:val="both"/>
        <w:rPr>
          <w:color w:val="FF0000"/>
          <w:szCs w:val="20"/>
          <w:lang w:val="sl-SI"/>
        </w:rPr>
      </w:pPr>
    </w:p>
    <w:p w:rsidR="00C1077F" w:rsidRPr="00C1077F" w:rsidRDefault="00C1077F" w:rsidP="00C1077F">
      <w:pPr>
        <w:jc w:val="both"/>
        <w:rPr>
          <w:b/>
          <w:szCs w:val="20"/>
          <w:lang w:val="sl-SI"/>
        </w:rPr>
      </w:pPr>
      <w:r w:rsidRPr="00C1077F">
        <w:rPr>
          <w:b/>
          <w:szCs w:val="20"/>
          <w:lang w:val="sl-SI"/>
        </w:rPr>
        <w:t>Naročanje blaga in dobavni rok</w:t>
      </w:r>
    </w:p>
    <w:p w:rsidR="00C1077F" w:rsidRPr="00C1077F" w:rsidRDefault="00C1077F" w:rsidP="00C1077F">
      <w:pPr>
        <w:spacing w:line="288" w:lineRule="auto"/>
        <w:ind w:left="360"/>
        <w:jc w:val="center"/>
        <w:rPr>
          <w:szCs w:val="20"/>
          <w:lang w:val="sl-SI"/>
        </w:rPr>
      </w:pPr>
      <w:r w:rsidRPr="00C1077F">
        <w:rPr>
          <w:szCs w:val="20"/>
          <w:lang w:val="sl-SI"/>
        </w:rPr>
        <w:t>7. člen</w:t>
      </w:r>
    </w:p>
    <w:p w:rsidR="00C1077F" w:rsidRPr="00C1077F" w:rsidRDefault="00C1077F" w:rsidP="00C1077F">
      <w:pPr>
        <w:spacing w:line="288" w:lineRule="auto"/>
        <w:jc w:val="both"/>
        <w:rPr>
          <w:szCs w:val="20"/>
          <w:lang w:val="sl-SI"/>
        </w:rPr>
      </w:pPr>
    </w:p>
    <w:p w:rsidR="00C1077F" w:rsidRPr="00C1077F" w:rsidRDefault="00C1077F" w:rsidP="00C1077F">
      <w:pPr>
        <w:tabs>
          <w:tab w:val="left" w:pos="-720"/>
        </w:tabs>
        <w:spacing w:line="276" w:lineRule="auto"/>
        <w:jc w:val="both"/>
        <w:rPr>
          <w:szCs w:val="20"/>
          <w:lang w:val="sl-SI"/>
        </w:rPr>
      </w:pPr>
      <w:r w:rsidRPr="00C1077F">
        <w:rPr>
          <w:szCs w:val="20"/>
          <w:lang w:val="sl-SI"/>
        </w:rPr>
        <w:t>Posamezne organizacijske enote naročnika (naročniki) bodo blago naročale v obratovalnem času naročnika. Dobavitelj mora biti za naročnike dostopen na vnaprej določenem elektronskem naslovu in telefonski številki od 8. do 13. ure dnevno od ponedeljka do petka in sicer:</w:t>
      </w:r>
    </w:p>
    <w:p w:rsidR="00C1077F" w:rsidRPr="00C1077F" w:rsidRDefault="00C1077F" w:rsidP="00C1077F">
      <w:pPr>
        <w:tabs>
          <w:tab w:val="left" w:pos="-720"/>
        </w:tabs>
        <w:spacing w:line="276" w:lineRule="auto"/>
        <w:jc w:val="both"/>
        <w:rPr>
          <w:szCs w:val="20"/>
          <w:lang w:val="sl-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2551"/>
        <w:gridCol w:w="3260"/>
      </w:tblGrid>
      <w:tr w:rsidR="00C1077F" w:rsidRPr="00C1077F" w:rsidTr="00C44839">
        <w:tc>
          <w:tcPr>
            <w:tcW w:w="3261" w:type="dxa"/>
            <w:shd w:val="clear" w:color="auto" w:fill="auto"/>
          </w:tcPr>
          <w:p w:rsidR="00C1077F" w:rsidRPr="00C1077F" w:rsidRDefault="00C1077F" w:rsidP="00C44839">
            <w:pPr>
              <w:tabs>
                <w:tab w:val="left" w:pos="-720"/>
              </w:tabs>
              <w:jc w:val="both"/>
              <w:rPr>
                <w:szCs w:val="20"/>
                <w:lang w:val="sl-SI"/>
              </w:rPr>
            </w:pPr>
            <w:r w:rsidRPr="00C1077F">
              <w:rPr>
                <w:szCs w:val="20"/>
                <w:lang w:val="sl-SI"/>
              </w:rPr>
              <w:t>Ime in priimek</w:t>
            </w:r>
          </w:p>
        </w:tc>
        <w:tc>
          <w:tcPr>
            <w:tcW w:w="2551" w:type="dxa"/>
            <w:shd w:val="clear" w:color="auto" w:fill="auto"/>
          </w:tcPr>
          <w:p w:rsidR="00C1077F" w:rsidRPr="00C1077F" w:rsidRDefault="00C1077F" w:rsidP="00C44839">
            <w:pPr>
              <w:tabs>
                <w:tab w:val="left" w:pos="-720"/>
              </w:tabs>
              <w:jc w:val="both"/>
              <w:rPr>
                <w:szCs w:val="20"/>
                <w:lang w:val="sl-SI"/>
              </w:rPr>
            </w:pPr>
            <w:r w:rsidRPr="00C1077F">
              <w:rPr>
                <w:szCs w:val="20"/>
                <w:lang w:val="sl-SI"/>
              </w:rPr>
              <w:t>Telefon</w:t>
            </w:r>
          </w:p>
        </w:tc>
        <w:tc>
          <w:tcPr>
            <w:tcW w:w="3260" w:type="dxa"/>
            <w:shd w:val="clear" w:color="auto" w:fill="auto"/>
          </w:tcPr>
          <w:p w:rsidR="00C1077F" w:rsidRPr="00C1077F" w:rsidRDefault="00C1077F" w:rsidP="00C44839">
            <w:pPr>
              <w:tabs>
                <w:tab w:val="left" w:pos="-720"/>
              </w:tabs>
              <w:jc w:val="both"/>
              <w:rPr>
                <w:szCs w:val="20"/>
                <w:lang w:val="sl-SI"/>
              </w:rPr>
            </w:pPr>
            <w:r w:rsidRPr="00C1077F">
              <w:rPr>
                <w:szCs w:val="20"/>
                <w:lang w:val="sl-SI"/>
              </w:rPr>
              <w:t>E-pošta</w:t>
            </w:r>
          </w:p>
        </w:tc>
      </w:tr>
      <w:tr w:rsidR="00C1077F" w:rsidRPr="00C1077F" w:rsidTr="00C44839">
        <w:tc>
          <w:tcPr>
            <w:tcW w:w="3261" w:type="dxa"/>
            <w:shd w:val="clear" w:color="auto" w:fill="auto"/>
          </w:tcPr>
          <w:p w:rsidR="00C1077F" w:rsidRPr="00C1077F" w:rsidRDefault="00C1077F" w:rsidP="00C44839">
            <w:pPr>
              <w:tabs>
                <w:tab w:val="left" w:pos="-720"/>
              </w:tabs>
              <w:jc w:val="both"/>
              <w:rPr>
                <w:szCs w:val="20"/>
                <w:lang w:val="sl-SI"/>
              </w:rPr>
            </w:pPr>
          </w:p>
        </w:tc>
        <w:tc>
          <w:tcPr>
            <w:tcW w:w="2551" w:type="dxa"/>
            <w:shd w:val="clear" w:color="auto" w:fill="auto"/>
          </w:tcPr>
          <w:p w:rsidR="00C1077F" w:rsidRPr="00C1077F" w:rsidRDefault="00C1077F" w:rsidP="00C44839">
            <w:pPr>
              <w:tabs>
                <w:tab w:val="left" w:pos="-720"/>
              </w:tabs>
              <w:jc w:val="both"/>
              <w:rPr>
                <w:szCs w:val="20"/>
                <w:lang w:val="sl-SI"/>
              </w:rPr>
            </w:pPr>
          </w:p>
        </w:tc>
        <w:tc>
          <w:tcPr>
            <w:tcW w:w="3260" w:type="dxa"/>
            <w:shd w:val="clear" w:color="auto" w:fill="auto"/>
          </w:tcPr>
          <w:p w:rsidR="00C1077F" w:rsidRPr="00C1077F" w:rsidRDefault="00C1077F" w:rsidP="00C44839">
            <w:pPr>
              <w:tabs>
                <w:tab w:val="left" w:pos="-720"/>
              </w:tabs>
              <w:jc w:val="both"/>
              <w:rPr>
                <w:szCs w:val="20"/>
                <w:lang w:val="sl-SI"/>
              </w:rPr>
            </w:pPr>
          </w:p>
        </w:tc>
      </w:tr>
      <w:tr w:rsidR="00C1077F" w:rsidRPr="00C1077F" w:rsidTr="00C44839">
        <w:tc>
          <w:tcPr>
            <w:tcW w:w="3261" w:type="dxa"/>
            <w:shd w:val="clear" w:color="auto" w:fill="auto"/>
          </w:tcPr>
          <w:p w:rsidR="00C1077F" w:rsidRPr="00C1077F" w:rsidRDefault="00C1077F" w:rsidP="00C44839">
            <w:pPr>
              <w:tabs>
                <w:tab w:val="left" w:pos="-720"/>
              </w:tabs>
              <w:jc w:val="both"/>
              <w:rPr>
                <w:szCs w:val="20"/>
                <w:lang w:val="sl-SI"/>
              </w:rPr>
            </w:pPr>
          </w:p>
        </w:tc>
        <w:tc>
          <w:tcPr>
            <w:tcW w:w="2551" w:type="dxa"/>
            <w:shd w:val="clear" w:color="auto" w:fill="auto"/>
          </w:tcPr>
          <w:p w:rsidR="00C1077F" w:rsidRPr="00C1077F" w:rsidRDefault="00C1077F" w:rsidP="00C44839">
            <w:pPr>
              <w:tabs>
                <w:tab w:val="left" w:pos="-720"/>
              </w:tabs>
              <w:jc w:val="both"/>
              <w:rPr>
                <w:szCs w:val="20"/>
                <w:lang w:val="sl-SI"/>
              </w:rPr>
            </w:pPr>
          </w:p>
        </w:tc>
        <w:tc>
          <w:tcPr>
            <w:tcW w:w="3260" w:type="dxa"/>
            <w:shd w:val="clear" w:color="auto" w:fill="auto"/>
          </w:tcPr>
          <w:p w:rsidR="00C1077F" w:rsidRPr="00C1077F" w:rsidRDefault="00C1077F" w:rsidP="00C44839">
            <w:pPr>
              <w:tabs>
                <w:tab w:val="left" w:pos="-720"/>
              </w:tabs>
              <w:jc w:val="both"/>
              <w:rPr>
                <w:szCs w:val="20"/>
                <w:lang w:val="sl-SI"/>
              </w:rPr>
            </w:pPr>
          </w:p>
        </w:tc>
      </w:tr>
    </w:tbl>
    <w:p w:rsidR="00C1077F" w:rsidRPr="00C1077F" w:rsidRDefault="00C1077F" w:rsidP="00C1077F">
      <w:pPr>
        <w:tabs>
          <w:tab w:val="left" w:pos="-720"/>
        </w:tabs>
        <w:jc w:val="both"/>
        <w:rPr>
          <w:szCs w:val="20"/>
          <w:lang w:val="sl-SI"/>
        </w:rPr>
      </w:pPr>
    </w:p>
    <w:p w:rsidR="00C1077F" w:rsidRPr="00C1077F" w:rsidRDefault="00C1077F" w:rsidP="00C1077F">
      <w:pPr>
        <w:tabs>
          <w:tab w:val="left" w:pos="-720"/>
        </w:tabs>
        <w:jc w:val="both"/>
        <w:rPr>
          <w:szCs w:val="20"/>
          <w:lang w:val="sl-SI"/>
        </w:rPr>
      </w:pPr>
      <w:r w:rsidRPr="00C1077F">
        <w:rPr>
          <w:szCs w:val="20"/>
          <w:lang w:val="sl-SI"/>
        </w:rPr>
        <w:t>Za reklamacijske zahtevke pa:</w:t>
      </w:r>
    </w:p>
    <w:p w:rsidR="00C1077F" w:rsidRPr="00C1077F" w:rsidRDefault="00C1077F" w:rsidP="00C1077F">
      <w:pPr>
        <w:tabs>
          <w:tab w:val="left" w:pos="-720"/>
        </w:tabs>
        <w:jc w:val="both"/>
        <w:rPr>
          <w:szCs w:val="20"/>
          <w:lang w:val="sl-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5"/>
        <w:gridCol w:w="2303"/>
        <w:gridCol w:w="2303"/>
        <w:gridCol w:w="2303"/>
      </w:tblGrid>
      <w:tr w:rsidR="00C1077F" w:rsidRPr="00C1077F" w:rsidTr="00C44839">
        <w:tc>
          <w:tcPr>
            <w:tcW w:w="2195" w:type="dxa"/>
            <w:shd w:val="clear" w:color="auto" w:fill="auto"/>
          </w:tcPr>
          <w:p w:rsidR="00C1077F" w:rsidRPr="00C1077F" w:rsidRDefault="00C1077F" w:rsidP="00C44839">
            <w:pPr>
              <w:tabs>
                <w:tab w:val="left" w:pos="-720"/>
              </w:tabs>
              <w:jc w:val="both"/>
              <w:rPr>
                <w:szCs w:val="20"/>
                <w:lang w:val="sl-SI"/>
              </w:rPr>
            </w:pPr>
            <w:r w:rsidRPr="00C1077F">
              <w:rPr>
                <w:szCs w:val="20"/>
                <w:lang w:val="sl-SI"/>
              </w:rPr>
              <w:t>Ime in priimek</w:t>
            </w:r>
          </w:p>
        </w:tc>
        <w:tc>
          <w:tcPr>
            <w:tcW w:w="2303" w:type="dxa"/>
            <w:shd w:val="clear" w:color="auto" w:fill="auto"/>
          </w:tcPr>
          <w:p w:rsidR="00C1077F" w:rsidRPr="00C1077F" w:rsidRDefault="00C1077F" w:rsidP="00C44839">
            <w:pPr>
              <w:tabs>
                <w:tab w:val="left" w:pos="-720"/>
              </w:tabs>
              <w:jc w:val="both"/>
              <w:rPr>
                <w:szCs w:val="20"/>
                <w:lang w:val="sl-SI"/>
              </w:rPr>
            </w:pPr>
            <w:r w:rsidRPr="00C1077F">
              <w:rPr>
                <w:szCs w:val="20"/>
                <w:lang w:val="sl-SI"/>
              </w:rPr>
              <w:t>Telefon</w:t>
            </w:r>
          </w:p>
        </w:tc>
        <w:tc>
          <w:tcPr>
            <w:tcW w:w="2303" w:type="dxa"/>
            <w:shd w:val="clear" w:color="auto" w:fill="auto"/>
          </w:tcPr>
          <w:p w:rsidR="00C1077F" w:rsidRPr="00C1077F" w:rsidRDefault="00C1077F" w:rsidP="00C44839">
            <w:pPr>
              <w:tabs>
                <w:tab w:val="left" w:pos="-720"/>
              </w:tabs>
              <w:jc w:val="both"/>
              <w:rPr>
                <w:szCs w:val="20"/>
                <w:lang w:val="sl-SI"/>
              </w:rPr>
            </w:pPr>
            <w:r w:rsidRPr="00C1077F">
              <w:rPr>
                <w:szCs w:val="20"/>
                <w:lang w:val="sl-SI"/>
              </w:rPr>
              <w:t>Faks</w:t>
            </w:r>
          </w:p>
        </w:tc>
        <w:tc>
          <w:tcPr>
            <w:tcW w:w="2303" w:type="dxa"/>
            <w:shd w:val="clear" w:color="auto" w:fill="auto"/>
          </w:tcPr>
          <w:p w:rsidR="00C1077F" w:rsidRPr="00C1077F" w:rsidRDefault="00C1077F" w:rsidP="00C44839">
            <w:pPr>
              <w:tabs>
                <w:tab w:val="left" w:pos="-720"/>
              </w:tabs>
              <w:jc w:val="both"/>
              <w:rPr>
                <w:szCs w:val="20"/>
                <w:lang w:val="sl-SI"/>
              </w:rPr>
            </w:pPr>
            <w:r w:rsidRPr="00C1077F">
              <w:rPr>
                <w:szCs w:val="20"/>
                <w:lang w:val="sl-SI"/>
              </w:rPr>
              <w:t>E-pošta</w:t>
            </w:r>
          </w:p>
        </w:tc>
      </w:tr>
      <w:tr w:rsidR="00C1077F" w:rsidRPr="00C1077F" w:rsidTr="00C44839">
        <w:tc>
          <w:tcPr>
            <w:tcW w:w="2195" w:type="dxa"/>
            <w:shd w:val="clear" w:color="auto" w:fill="auto"/>
          </w:tcPr>
          <w:p w:rsidR="00C1077F" w:rsidRPr="00C1077F" w:rsidRDefault="00C1077F" w:rsidP="00C44839">
            <w:pPr>
              <w:tabs>
                <w:tab w:val="left" w:pos="-720"/>
              </w:tabs>
              <w:jc w:val="both"/>
              <w:rPr>
                <w:szCs w:val="20"/>
                <w:lang w:val="sl-SI"/>
              </w:rPr>
            </w:pPr>
          </w:p>
        </w:tc>
        <w:tc>
          <w:tcPr>
            <w:tcW w:w="2303" w:type="dxa"/>
            <w:shd w:val="clear" w:color="auto" w:fill="auto"/>
          </w:tcPr>
          <w:p w:rsidR="00C1077F" w:rsidRPr="00C1077F" w:rsidRDefault="00C1077F" w:rsidP="00C44839">
            <w:pPr>
              <w:tabs>
                <w:tab w:val="left" w:pos="-720"/>
              </w:tabs>
              <w:jc w:val="both"/>
              <w:rPr>
                <w:szCs w:val="20"/>
                <w:lang w:val="sl-SI"/>
              </w:rPr>
            </w:pPr>
          </w:p>
        </w:tc>
        <w:tc>
          <w:tcPr>
            <w:tcW w:w="2303" w:type="dxa"/>
            <w:shd w:val="clear" w:color="auto" w:fill="auto"/>
          </w:tcPr>
          <w:p w:rsidR="00C1077F" w:rsidRPr="00C1077F" w:rsidRDefault="00C1077F" w:rsidP="00C44839">
            <w:pPr>
              <w:tabs>
                <w:tab w:val="left" w:pos="-720"/>
              </w:tabs>
              <w:jc w:val="both"/>
              <w:rPr>
                <w:szCs w:val="20"/>
                <w:lang w:val="sl-SI"/>
              </w:rPr>
            </w:pPr>
          </w:p>
        </w:tc>
        <w:tc>
          <w:tcPr>
            <w:tcW w:w="2303" w:type="dxa"/>
            <w:shd w:val="clear" w:color="auto" w:fill="auto"/>
          </w:tcPr>
          <w:p w:rsidR="00C1077F" w:rsidRPr="00C1077F" w:rsidRDefault="00C1077F" w:rsidP="00C44839">
            <w:pPr>
              <w:tabs>
                <w:tab w:val="left" w:pos="-720"/>
              </w:tabs>
              <w:jc w:val="both"/>
              <w:rPr>
                <w:szCs w:val="20"/>
                <w:lang w:val="sl-SI"/>
              </w:rPr>
            </w:pPr>
          </w:p>
        </w:tc>
      </w:tr>
      <w:tr w:rsidR="00C1077F" w:rsidRPr="00C1077F" w:rsidTr="00C44839">
        <w:tc>
          <w:tcPr>
            <w:tcW w:w="2195" w:type="dxa"/>
            <w:shd w:val="clear" w:color="auto" w:fill="auto"/>
          </w:tcPr>
          <w:p w:rsidR="00C1077F" w:rsidRPr="00C1077F" w:rsidRDefault="00C1077F" w:rsidP="00C44839">
            <w:pPr>
              <w:tabs>
                <w:tab w:val="left" w:pos="-720"/>
              </w:tabs>
              <w:jc w:val="both"/>
              <w:rPr>
                <w:szCs w:val="20"/>
                <w:lang w:val="sl-SI"/>
              </w:rPr>
            </w:pPr>
          </w:p>
        </w:tc>
        <w:tc>
          <w:tcPr>
            <w:tcW w:w="2303" w:type="dxa"/>
            <w:shd w:val="clear" w:color="auto" w:fill="auto"/>
          </w:tcPr>
          <w:p w:rsidR="00C1077F" w:rsidRPr="00C1077F" w:rsidRDefault="00C1077F" w:rsidP="00C44839">
            <w:pPr>
              <w:tabs>
                <w:tab w:val="left" w:pos="-720"/>
              </w:tabs>
              <w:jc w:val="both"/>
              <w:rPr>
                <w:szCs w:val="20"/>
                <w:lang w:val="sl-SI"/>
              </w:rPr>
            </w:pPr>
          </w:p>
        </w:tc>
        <w:tc>
          <w:tcPr>
            <w:tcW w:w="2303" w:type="dxa"/>
            <w:shd w:val="clear" w:color="auto" w:fill="auto"/>
          </w:tcPr>
          <w:p w:rsidR="00C1077F" w:rsidRPr="00C1077F" w:rsidRDefault="00C1077F" w:rsidP="00C44839">
            <w:pPr>
              <w:tabs>
                <w:tab w:val="left" w:pos="-720"/>
              </w:tabs>
              <w:jc w:val="both"/>
              <w:rPr>
                <w:szCs w:val="20"/>
                <w:lang w:val="sl-SI"/>
              </w:rPr>
            </w:pPr>
          </w:p>
        </w:tc>
        <w:tc>
          <w:tcPr>
            <w:tcW w:w="2303" w:type="dxa"/>
            <w:shd w:val="clear" w:color="auto" w:fill="auto"/>
          </w:tcPr>
          <w:p w:rsidR="00C1077F" w:rsidRPr="00C1077F" w:rsidRDefault="00C1077F" w:rsidP="00C44839">
            <w:pPr>
              <w:tabs>
                <w:tab w:val="left" w:pos="-720"/>
              </w:tabs>
              <w:jc w:val="both"/>
              <w:rPr>
                <w:szCs w:val="20"/>
                <w:lang w:val="sl-SI"/>
              </w:rPr>
            </w:pPr>
          </w:p>
        </w:tc>
      </w:tr>
    </w:tbl>
    <w:p w:rsidR="00C1077F" w:rsidRPr="00C1077F" w:rsidRDefault="00C1077F" w:rsidP="00C1077F">
      <w:pPr>
        <w:tabs>
          <w:tab w:val="left" w:pos="-720"/>
        </w:tabs>
        <w:jc w:val="both"/>
        <w:rPr>
          <w:szCs w:val="20"/>
          <w:lang w:val="sl-SI"/>
        </w:rPr>
      </w:pPr>
    </w:p>
    <w:p w:rsidR="00C1077F" w:rsidRPr="00C1077F" w:rsidRDefault="00C1077F" w:rsidP="00C1077F">
      <w:pPr>
        <w:tabs>
          <w:tab w:val="left" w:pos="-720"/>
        </w:tabs>
        <w:jc w:val="both"/>
        <w:rPr>
          <w:szCs w:val="20"/>
          <w:lang w:val="sl-SI"/>
        </w:rPr>
      </w:pPr>
      <w:r w:rsidRPr="00C1077F">
        <w:rPr>
          <w:szCs w:val="20"/>
          <w:lang w:val="sl-SI"/>
        </w:rPr>
        <w:t>Naročila za dobavo blaga bo naročnik pisno posredoval dobavitelju na naročilu (naročilnem listu) izpisanem iz sistema DPS.</w:t>
      </w:r>
    </w:p>
    <w:p w:rsidR="00C1077F" w:rsidRPr="00C1077F" w:rsidRDefault="00C1077F" w:rsidP="00C1077F">
      <w:pPr>
        <w:tabs>
          <w:tab w:val="left" w:pos="-720"/>
        </w:tabs>
        <w:jc w:val="both"/>
        <w:rPr>
          <w:szCs w:val="20"/>
          <w:lang w:val="sl-SI"/>
        </w:rPr>
      </w:pPr>
    </w:p>
    <w:p w:rsidR="00C1077F" w:rsidRPr="00C1077F" w:rsidRDefault="00C1077F" w:rsidP="00C1077F">
      <w:pPr>
        <w:tabs>
          <w:tab w:val="left" w:pos="-720"/>
        </w:tabs>
        <w:jc w:val="both"/>
        <w:rPr>
          <w:lang w:val="sl-SI"/>
        </w:rPr>
      </w:pPr>
      <w:r w:rsidRPr="00C1077F">
        <w:rPr>
          <w:lang w:val="sl-SI"/>
        </w:rPr>
        <w:t xml:space="preserve">Naročeno blago mora dobavitelj dostaviti na naročnikovo lokacijo, določeno v 3. členu: </w:t>
      </w:r>
    </w:p>
    <w:p w:rsidR="00C1077F" w:rsidRPr="00C1077F" w:rsidRDefault="00C1077F" w:rsidP="00C44839">
      <w:pPr>
        <w:numPr>
          <w:ilvl w:val="0"/>
          <w:numId w:val="40"/>
        </w:numPr>
        <w:spacing w:line="240" w:lineRule="auto"/>
        <w:ind w:left="426" w:hanging="426"/>
        <w:jc w:val="both"/>
        <w:rPr>
          <w:rFonts w:cs="Times New Roman"/>
          <w:szCs w:val="20"/>
          <w:lang w:val="sl-SI"/>
        </w:rPr>
      </w:pPr>
      <w:r w:rsidRPr="00C1077F">
        <w:rPr>
          <w:szCs w:val="20"/>
          <w:lang w:val="sl-SI"/>
        </w:rPr>
        <w:t>v roku sedmih (7) koledarskih dni od poslanega naročilnega lista</w:t>
      </w:r>
      <w:r w:rsidRPr="00C1077F">
        <w:rPr>
          <w:rFonts w:cs="Times New Roman"/>
          <w:szCs w:val="20"/>
          <w:lang w:val="sl-SI"/>
        </w:rPr>
        <w:t xml:space="preserve">, </w:t>
      </w:r>
    </w:p>
    <w:p w:rsidR="00C1077F" w:rsidRPr="00C1077F" w:rsidRDefault="00C1077F" w:rsidP="00C1077F">
      <w:pPr>
        <w:spacing w:line="240" w:lineRule="auto"/>
        <w:jc w:val="both"/>
        <w:rPr>
          <w:rFonts w:cs="Times New Roman"/>
          <w:szCs w:val="20"/>
          <w:lang w:val="sl-SI"/>
        </w:rPr>
      </w:pPr>
    </w:p>
    <w:p w:rsidR="00C1077F" w:rsidRPr="00C1077F" w:rsidRDefault="00C1077F" w:rsidP="00C44839">
      <w:pPr>
        <w:numPr>
          <w:ilvl w:val="0"/>
          <w:numId w:val="40"/>
        </w:numPr>
        <w:spacing w:line="240" w:lineRule="auto"/>
        <w:ind w:left="426" w:hanging="426"/>
        <w:jc w:val="both"/>
        <w:rPr>
          <w:rFonts w:cs="Times New Roman"/>
          <w:szCs w:val="20"/>
          <w:lang w:val="sl-SI"/>
        </w:rPr>
      </w:pPr>
      <w:r w:rsidRPr="00C1077F">
        <w:rPr>
          <w:rFonts w:cs="Times New Roman"/>
          <w:szCs w:val="20"/>
          <w:lang w:val="sl-SI"/>
        </w:rPr>
        <w:t xml:space="preserve">dobavitelj bo naročeno blago dostavljal na naslov naročnika predvidoma od ponedeljka do petka med 8:00 in 15:00 uro oz. v skladu z medsebojnim odgovorom. </w:t>
      </w:r>
    </w:p>
    <w:p w:rsidR="00C1077F" w:rsidRPr="00C1077F" w:rsidRDefault="00C1077F" w:rsidP="00C1077F">
      <w:pPr>
        <w:jc w:val="both"/>
        <w:rPr>
          <w:lang w:val="sl-SI"/>
        </w:rPr>
      </w:pPr>
    </w:p>
    <w:p w:rsidR="00C1077F" w:rsidRPr="00C1077F" w:rsidRDefault="00C1077F" w:rsidP="00C1077F">
      <w:pPr>
        <w:jc w:val="both"/>
        <w:rPr>
          <w:lang w:val="sl-SI"/>
        </w:rPr>
      </w:pPr>
      <w:r w:rsidRPr="00C1077F">
        <w:rPr>
          <w:lang w:val="sl-SI"/>
        </w:rPr>
        <w:t xml:space="preserve">Dobavitelj je dolžan morebitno reklamacijo glede količine ali kvalitete rešiti v dveh 5 dneh od poslane reklamacije naročnika posameznih artiklov ali celotne pošiljke. </w:t>
      </w:r>
    </w:p>
    <w:p w:rsidR="00C1077F" w:rsidRPr="00C1077F" w:rsidRDefault="00C1077F" w:rsidP="00C1077F">
      <w:pPr>
        <w:spacing w:line="240" w:lineRule="auto"/>
        <w:jc w:val="both"/>
        <w:rPr>
          <w:rFonts w:cs="Times New Roman"/>
          <w:szCs w:val="20"/>
          <w:lang w:val="sl-SI"/>
        </w:rPr>
      </w:pPr>
    </w:p>
    <w:p w:rsidR="00C1077F" w:rsidRPr="00C1077F" w:rsidRDefault="00C1077F" w:rsidP="00C1077F">
      <w:pPr>
        <w:spacing w:line="240" w:lineRule="auto"/>
        <w:jc w:val="both"/>
        <w:rPr>
          <w:szCs w:val="20"/>
          <w:lang w:val="sl-SI"/>
        </w:rPr>
      </w:pPr>
      <w:r w:rsidRPr="00C1077F">
        <w:rPr>
          <w:rFonts w:cs="Times New Roman"/>
          <w:noProof/>
          <w:szCs w:val="20"/>
          <w:lang w:val="sl-SI"/>
        </w:rPr>
        <w:t>Naročnik lahko z naročilnim listom blago tudi osebno izbere in prevzame v prostorih dobavitelja včasu delovnih dni oz. v skladu z medsebojnim dogovorom.</w:t>
      </w:r>
    </w:p>
    <w:p w:rsidR="00C1077F" w:rsidRPr="00C1077F" w:rsidRDefault="00C1077F" w:rsidP="00C1077F">
      <w:pPr>
        <w:spacing w:line="240" w:lineRule="auto"/>
        <w:jc w:val="both"/>
        <w:rPr>
          <w:rFonts w:cs="Times New Roman"/>
          <w:noProof/>
          <w:szCs w:val="20"/>
          <w:lang w:val="sl-SI"/>
        </w:rPr>
      </w:pPr>
    </w:p>
    <w:p w:rsidR="00C1077F" w:rsidRPr="00C1077F" w:rsidRDefault="00C1077F" w:rsidP="00C1077F">
      <w:pPr>
        <w:tabs>
          <w:tab w:val="left" w:pos="284"/>
        </w:tabs>
        <w:spacing w:line="240" w:lineRule="auto"/>
        <w:ind w:left="360"/>
        <w:jc w:val="center"/>
        <w:rPr>
          <w:szCs w:val="20"/>
          <w:lang w:val="sl-SI"/>
        </w:rPr>
      </w:pPr>
      <w:r w:rsidRPr="00C1077F">
        <w:rPr>
          <w:bCs/>
          <w:szCs w:val="20"/>
          <w:lang w:val="sl-SI"/>
        </w:rPr>
        <w:t>8. člen</w:t>
      </w:r>
    </w:p>
    <w:p w:rsidR="00C1077F" w:rsidRPr="00C1077F" w:rsidRDefault="00C1077F" w:rsidP="00C1077F">
      <w:pPr>
        <w:tabs>
          <w:tab w:val="left" w:pos="709"/>
        </w:tabs>
        <w:jc w:val="center"/>
        <w:rPr>
          <w:szCs w:val="20"/>
          <w:lang w:val="sl-SI"/>
        </w:rPr>
      </w:pPr>
    </w:p>
    <w:p w:rsidR="00C1077F" w:rsidRPr="00C1077F" w:rsidRDefault="00C1077F" w:rsidP="00C1077F">
      <w:pPr>
        <w:autoSpaceDE w:val="0"/>
        <w:autoSpaceDN w:val="0"/>
        <w:adjustRightInd w:val="0"/>
        <w:spacing w:line="260" w:lineRule="exact"/>
        <w:jc w:val="both"/>
        <w:rPr>
          <w:color w:val="000000"/>
          <w:szCs w:val="20"/>
          <w:lang w:val="sl-SI"/>
        </w:rPr>
      </w:pPr>
      <w:r w:rsidRPr="00C1077F">
        <w:rPr>
          <w:szCs w:val="20"/>
          <w:lang w:val="sl-SI"/>
        </w:rPr>
        <w:t xml:space="preserve">Pogodbeni artikel se tekom veljavnosti pogodbe ne sme spreminjati, razen če naročnik in dobavitelj spremembo dogovorita s sklenitvijo aneksa k pogodbi kot posledica zamenjave blaga iz razloga, da se artikel ne proizvaja več ali ga dobavitelj iz objektivnih razlogov ne more več zagotavljati. Dobavitelj je o tem dolžan pisno obvestiti skrbnika pogodbe in pred zamenjavo artikla pridobiti naročnikovo potrditev skladnosti nadomestnega izdelka. </w:t>
      </w:r>
      <w:r w:rsidRPr="00C1077F">
        <w:rPr>
          <w:color w:val="000000"/>
          <w:szCs w:val="20"/>
          <w:lang w:val="sl-SI"/>
        </w:rPr>
        <w:t xml:space="preserve">Nadomestni artikel, mora ustrezati vsem tehničnim zahtevam iz razpisne dokumentacije. Dobavitelj mora naročniku posredovati obrazložitev za menjavo artikla ter vso potrebno tehnično dokumentacijo in certificate, iz katerih bo razvidno, da artikel ustreza vsem zahtevam iz razpisne dokumentacije predmetnega javnega naročila. Cena za nadomestni artikel mora biti enaka, kot za prvotno ponujeno blago, nadomestni artikel pa mora biti najmanj enake kvalitete ali boljše. </w:t>
      </w:r>
    </w:p>
    <w:p w:rsidR="00C1077F" w:rsidRPr="00C1077F" w:rsidRDefault="00C1077F" w:rsidP="00C1077F">
      <w:pPr>
        <w:spacing w:line="288" w:lineRule="auto"/>
        <w:jc w:val="both"/>
        <w:rPr>
          <w:color w:val="FF0000"/>
          <w:szCs w:val="20"/>
          <w:lang w:val="sl-SI"/>
        </w:rPr>
      </w:pPr>
    </w:p>
    <w:p w:rsidR="00C1077F" w:rsidRPr="00C1077F" w:rsidRDefault="00C1077F" w:rsidP="00C1077F">
      <w:pPr>
        <w:tabs>
          <w:tab w:val="left" w:pos="709"/>
        </w:tabs>
        <w:spacing w:line="240" w:lineRule="auto"/>
        <w:ind w:left="360"/>
        <w:jc w:val="center"/>
        <w:rPr>
          <w:szCs w:val="20"/>
          <w:lang w:val="sl-SI"/>
        </w:rPr>
      </w:pPr>
      <w:r w:rsidRPr="00C1077F">
        <w:rPr>
          <w:bCs/>
          <w:szCs w:val="20"/>
          <w:lang w:val="sl-SI"/>
        </w:rPr>
        <w:t>9. člen</w:t>
      </w:r>
    </w:p>
    <w:p w:rsidR="00C1077F" w:rsidRPr="00C1077F" w:rsidRDefault="00C1077F" w:rsidP="00C1077F">
      <w:pPr>
        <w:jc w:val="both"/>
        <w:rPr>
          <w:szCs w:val="20"/>
          <w:lang w:val="sl-SI"/>
        </w:rPr>
      </w:pPr>
    </w:p>
    <w:p w:rsidR="00C1077F" w:rsidRPr="00C1077F" w:rsidRDefault="00C1077F" w:rsidP="00C1077F">
      <w:pPr>
        <w:jc w:val="both"/>
        <w:rPr>
          <w:szCs w:val="20"/>
          <w:lang w:val="sl-SI"/>
        </w:rPr>
      </w:pPr>
      <w:r w:rsidRPr="00C1077F">
        <w:rPr>
          <w:szCs w:val="20"/>
          <w:lang w:val="sl-SI"/>
        </w:rPr>
        <w:t>Storitev prevoza blaga opravi dobavitelj sam ali pa za to v svojem imenu in za svoj račun pooblasti drugega prevoznika. V primeru, da za dobavitelja storitev prevoza opravlja nekdo drug, mora dobavitelj zagotoviti, da prevoz opravljajo osebe v skladu z določilom pogodbe o varnostnem preverjanju.</w:t>
      </w:r>
    </w:p>
    <w:p w:rsidR="00C1077F" w:rsidRPr="00C1077F" w:rsidRDefault="00C1077F" w:rsidP="00C1077F">
      <w:pPr>
        <w:tabs>
          <w:tab w:val="center" w:pos="6804"/>
        </w:tabs>
        <w:jc w:val="both"/>
        <w:rPr>
          <w:szCs w:val="20"/>
          <w:lang w:val="sl-SI"/>
        </w:rPr>
      </w:pPr>
    </w:p>
    <w:p w:rsidR="00C1077F" w:rsidRPr="00C1077F" w:rsidRDefault="00C1077F" w:rsidP="00C1077F">
      <w:pPr>
        <w:tabs>
          <w:tab w:val="left" w:pos="709"/>
        </w:tabs>
        <w:spacing w:line="240" w:lineRule="auto"/>
        <w:ind w:left="360"/>
        <w:jc w:val="center"/>
        <w:rPr>
          <w:szCs w:val="20"/>
          <w:lang w:val="sl-SI"/>
        </w:rPr>
      </w:pPr>
      <w:r w:rsidRPr="00C1077F">
        <w:rPr>
          <w:bCs/>
          <w:szCs w:val="20"/>
          <w:lang w:val="sl-SI"/>
        </w:rPr>
        <w:t>10. člen</w:t>
      </w:r>
    </w:p>
    <w:p w:rsidR="00C1077F" w:rsidRPr="00C1077F" w:rsidRDefault="00C1077F" w:rsidP="00C1077F">
      <w:pPr>
        <w:tabs>
          <w:tab w:val="center" w:pos="6804"/>
        </w:tabs>
        <w:jc w:val="both"/>
        <w:rPr>
          <w:szCs w:val="20"/>
          <w:lang w:val="sl-SI"/>
        </w:rPr>
      </w:pPr>
    </w:p>
    <w:p w:rsidR="00C1077F" w:rsidRPr="00C1077F" w:rsidRDefault="00C1077F" w:rsidP="00C1077F">
      <w:pPr>
        <w:tabs>
          <w:tab w:val="center" w:pos="6804"/>
        </w:tabs>
        <w:jc w:val="both"/>
        <w:rPr>
          <w:szCs w:val="20"/>
          <w:lang w:val="sl-SI"/>
        </w:rPr>
      </w:pPr>
      <w:r w:rsidRPr="00C1077F">
        <w:rPr>
          <w:szCs w:val="20"/>
          <w:lang w:val="sl-SI"/>
        </w:rPr>
        <w:t xml:space="preserve">Dobavitelj se zavezuje, da bo zagotavljal dobavo tudi na morebitne druge lokacije naročnika. </w:t>
      </w:r>
    </w:p>
    <w:p w:rsidR="00C1077F" w:rsidRPr="00C1077F" w:rsidRDefault="00C1077F" w:rsidP="00C1077F">
      <w:pPr>
        <w:spacing w:line="288" w:lineRule="auto"/>
        <w:jc w:val="both"/>
        <w:rPr>
          <w:color w:val="FF0000"/>
          <w:szCs w:val="20"/>
          <w:lang w:val="sl-SI"/>
        </w:rPr>
      </w:pPr>
    </w:p>
    <w:p w:rsidR="00C1077F" w:rsidRPr="00C1077F" w:rsidRDefault="00C1077F" w:rsidP="00C1077F">
      <w:pPr>
        <w:autoSpaceDE w:val="0"/>
        <w:autoSpaceDN w:val="0"/>
        <w:adjustRightInd w:val="0"/>
        <w:ind w:right="-312"/>
        <w:jc w:val="both"/>
        <w:rPr>
          <w:b/>
          <w:bCs/>
          <w:szCs w:val="20"/>
          <w:lang w:val="sl-SI" w:eastAsia="sl-SI"/>
        </w:rPr>
      </w:pPr>
      <w:r w:rsidRPr="00C1077F">
        <w:rPr>
          <w:b/>
          <w:bCs/>
          <w:szCs w:val="20"/>
          <w:lang w:val="sl-SI" w:eastAsia="sl-SI"/>
        </w:rPr>
        <w:t>Varnostno preverjanje</w:t>
      </w:r>
    </w:p>
    <w:p w:rsidR="00C1077F" w:rsidRPr="00C1077F" w:rsidRDefault="00C1077F" w:rsidP="00C1077F">
      <w:pPr>
        <w:tabs>
          <w:tab w:val="left" w:pos="709"/>
        </w:tabs>
        <w:spacing w:line="240" w:lineRule="auto"/>
        <w:ind w:left="360"/>
        <w:jc w:val="center"/>
        <w:rPr>
          <w:bCs/>
          <w:szCs w:val="20"/>
          <w:lang w:val="sl-SI"/>
        </w:rPr>
      </w:pPr>
      <w:r w:rsidRPr="00C1077F">
        <w:rPr>
          <w:bCs/>
          <w:szCs w:val="20"/>
          <w:lang w:val="sl-SI"/>
        </w:rPr>
        <w:t>11. člen</w:t>
      </w:r>
    </w:p>
    <w:p w:rsidR="00C1077F" w:rsidRPr="00C1077F" w:rsidRDefault="00C1077F" w:rsidP="00C1077F">
      <w:pPr>
        <w:autoSpaceDE w:val="0"/>
        <w:autoSpaceDN w:val="0"/>
        <w:adjustRightInd w:val="0"/>
        <w:ind w:right="-314"/>
        <w:jc w:val="both"/>
        <w:rPr>
          <w:szCs w:val="20"/>
          <w:lang w:val="sl-SI" w:eastAsia="sl-SI"/>
        </w:rPr>
      </w:pPr>
    </w:p>
    <w:p w:rsidR="00C1077F" w:rsidRPr="00C1077F" w:rsidRDefault="00C1077F" w:rsidP="00C1077F">
      <w:pPr>
        <w:spacing w:line="288" w:lineRule="auto"/>
        <w:jc w:val="both"/>
        <w:rPr>
          <w:rFonts w:eastAsia="Calibri"/>
          <w:szCs w:val="20"/>
          <w:lang w:val="sl-SI"/>
        </w:rPr>
      </w:pPr>
      <w:r w:rsidRPr="00C1077F">
        <w:rPr>
          <w:rFonts w:eastAsia="Calibri"/>
          <w:szCs w:val="20"/>
          <w:lang w:val="sl-SI"/>
        </w:rPr>
        <w:t xml:space="preserve">Dobavitelj mora zagotoviti, da pogodbene storitve znotraj upravnega območja oz. območja v objektih in okoliših, ki so posebnega pomena za obrambo, opravljajo samo osebe, zaposlene pri dobavitelju oziroma pri podizvajalcu (v nadaljevanju osebe dobavitelja),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95/15 in 139/20) ni ugotovil varnostnega zadržka oz. če se oseba na vhodu v objekte in okoliše posebnega pomena za obrambo izkaže z veljavnim dovoljenjem za dostop do tajnih podatkov stopnje tajnosti ZAUPNO ali višje in da se ob tem izvede postopek ugotavljanja istovetnosti. Dobavitelj se zavezuje, da bo v času izvajanja te pogodbe zagotavljal stalnost preverjenih oseb dobavitelja ter v primeru sprememb redno obveščal naročnika tako, da bo z dopisom posredoval »Soglasje za izvedbo varnostnega preverjanja« osebe dobavitelja. Vse osebe dobavitelja so dolžne upoštevati naročnikova navodila glede vstopa ter gibanja po naročnikovih prostorih oz. območjih. Dobavitelj je dolžan naročnika takoj obvestiti, če oseba, ki je pridobila odobritev vstopa, ne bo več opravlja del za dobavitelja - zaradi prekinitve delovnega razmerja ali drugih vzrokov. </w:t>
      </w:r>
    </w:p>
    <w:p w:rsidR="00C1077F" w:rsidRPr="00C1077F" w:rsidRDefault="00C1077F" w:rsidP="00C1077F">
      <w:pPr>
        <w:spacing w:line="288" w:lineRule="auto"/>
        <w:jc w:val="both"/>
        <w:rPr>
          <w:rFonts w:eastAsia="Calibri"/>
          <w:szCs w:val="20"/>
          <w:lang w:val="sl-SI"/>
        </w:rPr>
      </w:pPr>
    </w:p>
    <w:p w:rsidR="00C1077F" w:rsidRPr="00C1077F" w:rsidRDefault="00C1077F" w:rsidP="00C1077F">
      <w:pPr>
        <w:spacing w:line="288" w:lineRule="auto"/>
        <w:jc w:val="both"/>
        <w:rPr>
          <w:rFonts w:eastAsia="Calibri"/>
          <w:szCs w:val="20"/>
          <w:lang w:val="sl-SI"/>
        </w:rPr>
      </w:pPr>
      <w:r w:rsidRPr="00C1077F">
        <w:rPr>
          <w:rFonts w:eastAsia="Calibri"/>
          <w:szCs w:val="20"/>
          <w:lang w:val="sl-SI"/>
        </w:rPr>
        <w:t xml:space="preserve">Dobavitelj pred začetkom izvajanja pogodbeno dogovorjenih storitev z dopisom posreduje originale lastnoročno podpisanih obrazcev »Soglasja za izvedbo varnostnega preverjanja« posameznih oseb dobavitelja. V dopisu obvezno navede številko in datum pogodbe, ime, priimek in rojstni datum oseb dobavitelja ter število priloženih soglasij. Skrbnik pogodbe posreduje dobavitelju obrazec »Soglasje za izvedbo varnostnega preverjanja« s podatki iz pogodbe, dobavitelj vrne izpolnjene in podpisane obrazce oseb dobavitelja s spremnim dopisom in s prilogami soglasij na naslov: Ministrstvo za obrambo, Direktorat za logistiko/Sektor za nabavo, Vojkova cesta 59, 1000 Ljubljana. </w:t>
      </w:r>
    </w:p>
    <w:p w:rsidR="00C1077F" w:rsidRPr="00C1077F" w:rsidRDefault="00C1077F" w:rsidP="00C1077F">
      <w:pPr>
        <w:spacing w:line="288" w:lineRule="auto"/>
        <w:jc w:val="both"/>
        <w:rPr>
          <w:rFonts w:eastAsia="Calibri"/>
          <w:szCs w:val="20"/>
          <w:lang w:val="sl-SI"/>
        </w:rPr>
      </w:pPr>
    </w:p>
    <w:p w:rsidR="00C1077F" w:rsidRPr="00C1077F" w:rsidRDefault="00C1077F" w:rsidP="00C1077F">
      <w:pPr>
        <w:spacing w:line="288" w:lineRule="auto"/>
        <w:jc w:val="both"/>
        <w:rPr>
          <w:rFonts w:eastAsia="Calibri"/>
          <w:szCs w:val="20"/>
          <w:lang w:val="sl-SI"/>
        </w:rPr>
      </w:pPr>
      <w:r w:rsidRPr="00C1077F">
        <w:rPr>
          <w:rFonts w:eastAsia="Calibri"/>
          <w:szCs w:val="20"/>
          <w:lang w:val="sl-SI"/>
        </w:rPr>
        <w:t>Nepopolna ali nečitljiva soglasja in tista, ki niso posredovana skladno s prejšnjim odstavkom, naročnik vrne dobavitelju, da odpravi pomanjkljivosti.</w:t>
      </w:r>
    </w:p>
    <w:p w:rsidR="00C1077F" w:rsidRPr="00C1077F" w:rsidRDefault="00C1077F" w:rsidP="00C1077F">
      <w:pPr>
        <w:spacing w:line="288" w:lineRule="auto"/>
        <w:jc w:val="both"/>
        <w:rPr>
          <w:rFonts w:eastAsia="Calibri"/>
          <w:szCs w:val="20"/>
          <w:lang w:val="sl-SI"/>
        </w:rPr>
      </w:pPr>
    </w:p>
    <w:p w:rsidR="00C1077F" w:rsidRPr="00C1077F" w:rsidRDefault="00C1077F" w:rsidP="00C1077F">
      <w:pPr>
        <w:spacing w:line="288" w:lineRule="auto"/>
        <w:jc w:val="both"/>
        <w:rPr>
          <w:rFonts w:eastAsia="Calibri"/>
          <w:szCs w:val="20"/>
          <w:lang w:val="sl-SI"/>
        </w:rPr>
      </w:pPr>
      <w:r w:rsidRPr="00C1077F">
        <w:rPr>
          <w:rFonts w:eastAsia="Calibri"/>
          <w:szCs w:val="20"/>
          <w:lang w:val="sl-SI"/>
        </w:rPr>
        <w:t>Naročnik pisno obvesti dobavitelja, katerim osebam dobavitelja je zaradi izvajanja pogodbeno dogovorjenih storitev vstop v objekte in okoliše posebnega pomena za obrambo odobren.</w:t>
      </w:r>
    </w:p>
    <w:p w:rsidR="00C1077F" w:rsidRPr="00C1077F" w:rsidRDefault="00C1077F" w:rsidP="00C1077F">
      <w:pPr>
        <w:spacing w:line="288" w:lineRule="auto"/>
        <w:jc w:val="both"/>
        <w:rPr>
          <w:rFonts w:eastAsia="Calibri"/>
          <w:szCs w:val="20"/>
          <w:lang w:val="sl-SI"/>
        </w:rPr>
      </w:pPr>
    </w:p>
    <w:p w:rsidR="00C1077F" w:rsidRPr="00C1077F" w:rsidRDefault="00C1077F" w:rsidP="00C1077F">
      <w:pPr>
        <w:spacing w:line="288" w:lineRule="auto"/>
        <w:jc w:val="both"/>
        <w:rPr>
          <w:rFonts w:eastAsia="Calibri"/>
          <w:szCs w:val="20"/>
          <w:lang w:val="sl-SI"/>
        </w:rPr>
      </w:pPr>
      <w:r w:rsidRPr="00C1077F">
        <w:rPr>
          <w:rFonts w:eastAsia="Calibri"/>
          <w:szCs w:val="20"/>
          <w:lang w:val="sl-SI"/>
        </w:rPr>
        <w:t xml:space="preserve">Če bo zaradi izvajanja pogodbeno dogovorjenih storitev določena oseba dobavitelja vstopala v varnostna območja I. stopnje znotraj MORS in SV, ali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w:t>
      </w:r>
    </w:p>
    <w:p w:rsidR="00C1077F" w:rsidRPr="00C1077F" w:rsidRDefault="00C1077F" w:rsidP="00C1077F">
      <w:pPr>
        <w:spacing w:line="288" w:lineRule="auto"/>
        <w:jc w:val="both"/>
        <w:rPr>
          <w:rFonts w:eastAsia="Calibri"/>
          <w:szCs w:val="20"/>
          <w:lang w:val="sl-SI"/>
        </w:rPr>
      </w:pPr>
    </w:p>
    <w:p w:rsidR="00C1077F" w:rsidRPr="00C1077F" w:rsidRDefault="00C1077F" w:rsidP="00C1077F">
      <w:pPr>
        <w:spacing w:line="288" w:lineRule="auto"/>
        <w:jc w:val="both"/>
        <w:rPr>
          <w:rFonts w:eastAsia="Calibri"/>
          <w:szCs w:val="20"/>
          <w:lang w:val="sl-SI"/>
        </w:rPr>
      </w:pPr>
      <w:r w:rsidRPr="00C1077F">
        <w:rPr>
          <w:rFonts w:eastAsia="Calibri"/>
          <w:szCs w:val="20"/>
          <w:lang w:val="sl-SI"/>
        </w:rPr>
        <w:t>Če bo zaradi izvajanja pogodbeno dogovorjenih storitev določena oseba dobavitelja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w:t>
      </w:r>
    </w:p>
    <w:p w:rsidR="00C1077F" w:rsidRPr="00C1077F" w:rsidRDefault="00C1077F" w:rsidP="00C1077F">
      <w:pPr>
        <w:spacing w:line="288" w:lineRule="auto"/>
        <w:jc w:val="both"/>
        <w:rPr>
          <w:rFonts w:eastAsia="Calibri"/>
          <w:szCs w:val="20"/>
          <w:lang w:val="sl-SI"/>
        </w:rPr>
      </w:pPr>
    </w:p>
    <w:p w:rsidR="00C1077F" w:rsidRPr="00C1077F" w:rsidRDefault="00C1077F" w:rsidP="00C1077F">
      <w:pPr>
        <w:spacing w:line="288" w:lineRule="auto"/>
        <w:jc w:val="both"/>
        <w:rPr>
          <w:rFonts w:eastAsia="Calibri"/>
          <w:szCs w:val="20"/>
          <w:lang w:val="sl-SI"/>
        </w:rPr>
      </w:pPr>
      <w:r w:rsidRPr="00C1077F">
        <w:rPr>
          <w:rFonts w:eastAsia="Calibri"/>
          <w:szCs w:val="20"/>
          <w:lang w:val="sl-SI"/>
        </w:rPr>
        <w:t>Nespoštovanje varnostnih standardov je lahko zadosten razlog za prekinitev pogodbe.</w:t>
      </w:r>
    </w:p>
    <w:p w:rsidR="00C1077F" w:rsidRPr="00C1077F" w:rsidRDefault="00C1077F" w:rsidP="00C1077F">
      <w:pPr>
        <w:spacing w:line="288" w:lineRule="auto"/>
        <w:jc w:val="both"/>
        <w:rPr>
          <w:rFonts w:eastAsia="Calibri"/>
          <w:szCs w:val="20"/>
          <w:lang w:val="sl-SI"/>
        </w:rPr>
      </w:pPr>
    </w:p>
    <w:p w:rsidR="00C1077F" w:rsidRPr="00C1077F" w:rsidRDefault="00C1077F" w:rsidP="00C1077F">
      <w:pPr>
        <w:spacing w:line="288" w:lineRule="auto"/>
        <w:jc w:val="both"/>
        <w:rPr>
          <w:rFonts w:eastAsia="Calibri"/>
          <w:szCs w:val="20"/>
          <w:lang w:val="sl-SI"/>
        </w:rPr>
      </w:pPr>
      <w:r w:rsidRPr="00C1077F">
        <w:rPr>
          <w:rFonts w:eastAsia="Calibri"/>
          <w:szCs w:val="20"/>
          <w:lang w:val="sl-SI"/>
        </w:rPr>
        <w:t xml:space="preserve">V kolikor se bodo v okviru izvajanja postopka javnega naročila oziroma realizacije pogodbe tajni podatki posredovali tudi potencialnemu dobavitelju, se mora le-ta pred posredovanjem tajnih podatkov izkazati z veljavnim varnostnim dovoljenjem organizaciji za hranjenje in obravnavanje tajnih podatkov ustrezne stopnje tajnosti v prostorih organizacije. </w:t>
      </w:r>
    </w:p>
    <w:p w:rsidR="00C1077F" w:rsidRPr="00C1077F" w:rsidRDefault="00C1077F" w:rsidP="00C1077F">
      <w:pPr>
        <w:jc w:val="both"/>
        <w:rPr>
          <w:b/>
          <w:bCs/>
          <w:color w:val="FF0000"/>
          <w:lang w:val="sl-SI"/>
        </w:rPr>
      </w:pPr>
    </w:p>
    <w:p w:rsidR="00C1077F" w:rsidRPr="00C1077F" w:rsidRDefault="00C1077F" w:rsidP="00C1077F">
      <w:pPr>
        <w:spacing w:line="288" w:lineRule="auto"/>
        <w:jc w:val="both"/>
        <w:rPr>
          <w:b/>
          <w:szCs w:val="20"/>
          <w:lang w:val="sl-SI"/>
        </w:rPr>
      </w:pPr>
      <w:r w:rsidRPr="00C1077F">
        <w:rPr>
          <w:b/>
          <w:szCs w:val="20"/>
          <w:lang w:val="sl-SI"/>
        </w:rPr>
        <w:t xml:space="preserve">Protikorupcijska klavzula </w:t>
      </w:r>
    </w:p>
    <w:p w:rsidR="00C1077F" w:rsidRPr="00C1077F" w:rsidRDefault="00C1077F" w:rsidP="00C1077F">
      <w:pPr>
        <w:spacing w:line="288" w:lineRule="auto"/>
        <w:ind w:left="360"/>
        <w:jc w:val="center"/>
        <w:rPr>
          <w:szCs w:val="20"/>
          <w:lang w:val="sl-SI"/>
        </w:rPr>
      </w:pPr>
      <w:r w:rsidRPr="00C1077F">
        <w:rPr>
          <w:szCs w:val="20"/>
          <w:lang w:val="sl-SI"/>
        </w:rPr>
        <w:t xml:space="preserve">12. člen </w:t>
      </w:r>
    </w:p>
    <w:p w:rsidR="00C1077F" w:rsidRPr="00C1077F" w:rsidRDefault="00C1077F" w:rsidP="00C1077F">
      <w:pPr>
        <w:spacing w:line="288" w:lineRule="auto"/>
        <w:jc w:val="center"/>
        <w:rPr>
          <w:szCs w:val="20"/>
          <w:lang w:val="sl-SI"/>
        </w:rPr>
      </w:pPr>
    </w:p>
    <w:p w:rsidR="00C1077F" w:rsidRPr="00C1077F" w:rsidRDefault="00C1077F" w:rsidP="00C1077F">
      <w:pPr>
        <w:spacing w:line="288" w:lineRule="auto"/>
        <w:jc w:val="both"/>
        <w:rPr>
          <w:szCs w:val="20"/>
          <w:lang w:val="sl-SI"/>
        </w:rPr>
      </w:pPr>
      <w:r w:rsidRPr="00C1077F">
        <w:rPr>
          <w:szCs w:val="20"/>
          <w:lang w:val="sl-SI"/>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C1077F" w:rsidRPr="00C1077F" w:rsidRDefault="00C1077F" w:rsidP="00C1077F">
      <w:pPr>
        <w:spacing w:line="288" w:lineRule="auto"/>
        <w:jc w:val="both"/>
        <w:rPr>
          <w:szCs w:val="20"/>
          <w:lang w:val="sl-SI"/>
        </w:rPr>
      </w:pPr>
    </w:p>
    <w:p w:rsidR="00C1077F" w:rsidRPr="00C1077F" w:rsidRDefault="00C1077F" w:rsidP="00C1077F">
      <w:pPr>
        <w:spacing w:line="288" w:lineRule="auto"/>
        <w:jc w:val="both"/>
        <w:rPr>
          <w:b/>
          <w:szCs w:val="20"/>
          <w:lang w:val="sl-SI"/>
        </w:rPr>
      </w:pPr>
      <w:r w:rsidRPr="00C1077F">
        <w:rPr>
          <w:b/>
          <w:szCs w:val="20"/>
          <w:lang w:val="sl-SI"/>
        </w:rPr>
        <w:t>Odstop od pogodbe</w:t>
      </w:r>
    </w:p>
    <w:p w:rsidR="00C1077F" w:rsidRPr="00C1077F" w:rsidRDefault="00C1077F" w:rsidP="00C1077F">
      <w:pPr>
        <w:spacing w:line="288" w:lineRule="auto"/>
        <w:ind w:left="360"/>
        <w:jc w:val="center"/>
        <w:rPr>
          <w:szCs w:val="20"/>
          <w:lang w:val="sl-SI"/>
        </w:rPr>
      </w:pPr>
      <w:r w:rsidRPr="00C1077F">
        <w:rPr>
          <w:szCs w:val="20"/>
          <w:lang w:val="sl-SI"/>
        </w:rPr>
        <w:t>13. člen</w:t>
      </w:r>
    </w:p>
    <w:p w:rsidR="00C1077F" w:rsidRPr="00C1077F" w:rsidRDefault="00C1077F" w:rsidP="00C1077F">
      <w:pPr>
        <w:spacing w:line="288" w:lineRule="auto"/>
        <w:jc w:val="both"/>
        <w:rPr>
          <w:color w:val="FF0000"/>
          <w:szCs w:val="20"/>
          <w:lang w:val="sl-SI"/>
        </w:rPr>
      </w:pPr>
    </w:p>
    <w:p w:rsidR="00AF0BEC" w:rsidRPr="00EE4365" w:rsidRDefault="00AF0BEC" w:rsidP="00AF0BEC">
      <w:pPr>
        <w:spacing w:line="288" w:lineRule="auto"/>
        <w:jc w:val="both"/>
        <w:rPr>
          <w:szCs w:val="20"/>
        </w:rPr>
      </w:pPr>
      <w:r w:rsidRPr="00EE4365">
        <w:rPr>
          <w:szCs w:val="20"/>
        </w:rPr>
        <w:t>Naročnik ima pravico od pogodbe odstopiti in zahtevati povrnitev morebitno nastale škode, če dobavitelj:</w:t>
      </w:r>
    </w:p>
    <w:p w:rsidR="00AF0BEC" w:rsidRPr="00EE4365" w:rsidRDefault="00AF0BEC" w:rsidP="00AF0BEC">
      <w:pPr>
        <w:numPr>
          <w:ilvl w:val="0"/>
          <w:numId w:val="42"/>
        </w:numPr>
        <w:spacing w:line="288" w:lineRule="auto"/>
        <w:jc w:val="both"/>
        <w:rPr>
          <w:bCs/>
          <w:szCs w:val="20"/>
        </w:rPr>
      </w:pPr>
      <w:r w:rsidRPr="00EE4365">
        <w:rPr>
          <w:szCs w:val="20"/>
        </w:rPr>
        <w:t xml:space="preserve">postane insolventen, če je proti njemu izdan sodni nalog za plačilo dolgov, če je v prisilni poravnavi ali stečaju, </w:t>
      </w:r>
      <w:r w:rsidRPr="00EE4365">
        <w:rPr>
          <w:bCs/>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EE4365">
        <w:rPr>
          <w:bCs/>
          <w:color w:val="000000"/>
          <w:szCs w:val="20"/>
        </w:rPr>
        <w:t>,</w:t>
      </w:r>
    </w:p>
    <w:p w:rsidR="00AF0BEC" w:rsidRPr="00EE4365" w:rsidRDefault="00AF0BEC" w:rsidP="00AF0BEC">
      <w:pPr>
        <w:numPr>
          <w:ilvl w:val="0"/>
          <w:numId w:val="42"/>
        </w:numPr>
        <w:spacing w:line="288" w:lineRule="auto"/>
        <w:jc w:val="both"/>
        <w:rPr>
          <w:szCs w:val="20"/>
        </w:rPr>
      </w:pPr>
      <w:r w:rsidRPr="00EE4365">
        <w:rPr>
          <w:bCs/>
          <w:szCs w:val="20"/>
        </w:rPr>
        <w:t>zamudi z dobavo blaga (opravljeno storitvijo) za več kot 30 dni,</w:t>
      </w:r>
    </w:p>
    <w:p w:rsidR="00AF0BEC" w:rsidRPr="00EE4365" w:rsidRDefault="00AF0BEC" w:rsidP="00AF0BEC">
      <w:pPr>
        <w:numPr>
          <w:ilvl w:val="0"/>
          <w:numId w:val="42"/>
        </w:numPr>
        <w:spacing w:line="288" w:lineRule="auto"/>
        <w:jc w:val="both"/>
        <w:rPr>
          <w:szCs w:val="20"/>
        </w:rPr>
      </w:pPr>
      <w:r w:rsidRPr="00EE4365">
        <w:rPr>
          <w:bCs/>
          <w:szCs w:val="20"/>
        </w:rPr>
        <w:t>ne izpolnjuje pogodbenih obveznosti na način, predviden v tej pogodbi.</w:t>
      </w:r>
    </w:p>
    <w:p w:rsidR="00AF0BEC" w:rsidRPr="00EE4365" w:rsidRDefault="00AF0BEC" w:rsidP="00AF0BEC">
      <w:pPr>
        <w:spacing w:line="288" w:lineRule="auto"/>
        <w:jc w:val="both"/>
        <w:rPr>
          <w:szCs w:val="20"/>
        </w:rPr>
      </w:pPr>
    </w:p>
    <w:p w:rsidR="00AF0BEC" w:rsidRPr="00EE4365" w:rsidRDefault="00AF0BEC" w:rsidP="00AF0BEC">
      <w:pPr>
        <w:spacing w:line="288" w:lineRule="auto"/>
        <w:jc w:val="both"/>
        <w:rPr>
          <w:szCs w:val="20"/>
        </w:rPr>
      </w:pPr>
      <w:r w:rsidRPr="00EE4365">
        <w:t>V kolikor dobavitelj po sklenitvi pogodbe odstopi od pogodbe in tako ne izpolni pogodbenih obveznosti iz razlogov na njegovi strani, velja določba o pogodbeni kazni te pogodbe tudi za nedobavo blaga.</w:t>
      </w:r>
    </w:p>
    <w:p w:rsidR="00C1077F" w:rsidRPr="00C1077F" w:rsidRDefault="00C1077F" w:rsidP="00C1077F">
      <w:pPr>
        <w:spacing w:line="288" w:lineRule="auto"/>
        <w:jc w:val="both"/>
        <w:rPr>
          <w:color w:val="FF0000"/>
          <w:szCs w:val="20"/>
          <w:lang w:val="sl-SI"/>
        </w:rPr>
      </w:pPr>
    </w:p>
    <w:p w:rsidR="00C1077F" w:rsidRPr="00C1077F" w:rsidRDefault="00C1077F" w:rsidP="00C1077F">
      <w:pPr>
        <w:spacing w:line="288" w:lineRule="auto"/>
        <w:jc w:val="both"/>
        <w:rPr>
          <w:b/>
          <w:bCs/>
          <w:lang w:val="sl-SI"/>
        </w:rPr>
      </w:pPr>
      <w:r w:rsidRPr="00C1077F">
        <w:rPr>
          <w:b/>
          <w:bCs/>
          <w:lang w:val="sl-SI"/>
        </w:rPr>
        <w:t xml:space="preserve">Pogodbena kazen </w:t>
      </w:r>
    </w:p>
    <w:p w:rsidR="00C1077F" w:rsidRPr="00C1077F" w:rsidRDefault="00C1077F" w:rsidP="00C1077F">
      <w:pPr>
        <w:spacing w:line="288" w:lineRule="auto"/>
        <w:ind w:left="360"/>
        <w:jc w:val="center"/>
        <w:rPr>
          <w:lang w:val="sl-SI"/>
        </w:rPr>
      </w:pPr>
      <w:r w:rsidRPr="00C1077F">
        <w:rPr>
          <w:lang w:val="sl-SI"/>
        </w:rPr>
        <w:t>14.člen</w:t>
      </w:r>
    </w:p>
    <w:p w:rsidR="00C1077F" w:rsidRPr="00C1077F" w:rsidRDefault="00C1077F" w:rsidP="00C1077F">
      <w:pPr>
        <w:spacing w:line="288" w:lineRule="auto"/>
        <w:jc w:val="center"/>
        <w:rPr>
          <w:lang w:val="sl-SI"/>
        </w:rPr>
      </w:pPr>
    </w:p>
    <w:p w:rsidR="00C1077F" w:rsidRPr="00C1077F" w:rsidRDefault="00C1077F" w:rsidP="00C1077F">
      <w:pPr>
        <w:spacing w:line="288" w:lineRule="auto"/>
        <w:jc w:val="both"/>
        <w:rPr>
          <w:lang w:val="sl-SI"/>
        </w:rPr>
      </w:pPr>
      <w:r w:rsidRPr="00C1077F">
        <w:rPr>
          <w:lang w:val="sl-SI"/>
        </w:rPr>
        <w:t>V kolikor dobavitelj naročniku ne dobavi blaga v pogodbenem roku, ki je določen za posamezno dobavo in ki ni posledica višje sile ali razlogov na strani naročnika, je dolžan plačati naročniku pogodbeno kazen v višini 5% (odstotkov), od vrednosti zamujene posamezne dobave za vsak dan zamude z DDV</w:t>
      </w:r>
      <w:r w:rsidRPr="00C1077F">
        <w:rPr>
          <w:i/>
          <w:iCs/>
          <w:lang w:val="sl-SI"/>
        </w:rPr>
        <w:t xml:space="preserve">, </w:t>
      </w:r>
      <w:r w:rsidRPr="00C1077F">
        <w:rPr>
          <w:lang w:val="sl-SI"/>
        </w:rPr>
        <w:t xml:space="preserve">vendar ne več kot 30% (odstotkov) od vrednosti zamujene posamezne dobave z DDV. </w:t>
      </w:r>
    </w:p>
    <w:p w:rsidR="00C1077F" w:rsidRPr="00C1077F" w:rsidRDefault="00C1077F" w:rsidP="00C1077F">
      <w:pPr>
        <w:spacing w:line="288" w:lineRule="auto"/>
        <w:jc w:val="both"/>
        <w:rPr>
          <w:lang w:val="sl-SI"/>
        </w:rPr>
      </w:pPr>
    </w:p>
    <w:p w:rsidR="00C1077F" w:rsidRPr="00C1077F" w:rsidRDefault="00C1077F" w:rsidP="00C1077F">
      <w:pPr>
        <w:jc w:val="both"/>
        <w:rPr>
          <w:lang w:val="sl-SI"/>
        </w:rPr>
      </w:pPr>
      <w:r w:rsidRPr="00C1077F">
        <w:rPr>
          <w:lang w:val="sl-SI"/>
        </w:rPr>
        <w:t>Dobavitelj je dolžan plačati naročniku pogodbeno kazen v višini 30% (odstotkov) od vrednosti posamezne dobave z DDV, če blaga, ki je predmet pogodbe, ne dobavi.</w:t>
      </w:r>
    </w:p>
    <w:p w:rsidR="00C1077F" w:rsidRPr="00C1077F" w:rsidRDefault="00C1077F" w:rsidP="00C1077F">
      <w:pPr>
        <w:spacing w:line="288" w:lineRule="auto"/>
        <w:jc w:val="both"/>
        <w:rPr>
          <w:rFonts w:eastAsia="Calibri"/>
          <w:szCs w:val="20"/>
          <w:lang w:val="sl-SI"/>
        </w:rPr>
      </w:pPr>
    </w:p>
    <w:p w:rsidR="00C1077F" w:rsidRPr="00C1077F" w:rsidRDefault="00C1077F" w:rsidP="00C1077F">
      <w:pPr>
        <w:spacing w:line="288" w:lineRule="auto"/>
        <w:jc w:val="both"/>
        <w:rPr>
          <w:szCs w:val="20"/>
          <w:lang w:val="sl-SI"/>
        </w:rPr>
      </w:pPr>
      <w:r w:rsidRPr="00C1077F">
        <w:rPr>
          <w:szCs w:val="20"/>
          <w:lang w:val="sl-SI"/>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rsidR="00C1077F" w:rsidRPr="00C1077F" w:rsidRDefault="00C1077F" w:rsidP="00C1077F">
      <w:pPr>
        <w:spacing w:line="288" w:lineRule="auto"/>
        <w:jc w:val="both"/>
        <w:rPr>
          <w:rFonts w:eastAsia="Calibri"/>
          <w:szCs w:val="20"/>
          <w:lang w:val="sl-SI"/>
        </w:rPr>
      </w:pPr>
    </w:p>
    <w:p w:rsidR="00C1077F" w:rsidRPr="00C1077F" w:rsidRDefault="00C1077F" w:rsidP="00C1077F">
      <w:pPr>
        <w:spacing w:line="288" w:lineRule="auto"/>
        <w:jc w:val="both"/>
        <w:rPr>
          <w:rFonts w:eastAsia="Calibri"/>
          <w:szCs w:val="20"/>
          <w:lang w:val="sl-SI"/>
        </w:rPr>
      </w:pPr>
      <w:r w:rsidRPr="00C1077F">
        <w:rPr>
          <w:rFonts w:eastAsia="Calibri"/>
          <w:szCs w:val="20"/>
          <w:lang w:val="sl-SI"/>
        </w:rPr>
        <w:t>Če je škoda, ki jo je naročnik utrpel večja od pogodbene kazni, ima naročnik pravico zahtevati razliko do popolne odškodnine.</w:t>
      </w:r>
    </w:p>
    <w:p w:rsidR="00C1077F" w:rsidRPr="00C1077F" w:rsidRDefault="00C1077F" w:rsidP="00C1077F">
      <w:pPr>
        <w:spacing w:line="288" w:lineRule="auto"/>
        <w:jc w:val="both"/>
        <w:rPr>
          <w:szCs w:val="20"/>
          <w:lang w:val="sl-SI"/>
        </w:rPr>
      </w:pPr>
      <w:r w:rsidRPr="00C1077F">
        <w:rPr>
          <w:highlight w:val="yellow"/>
          <w:lang w:val="sl-SI"/>
        </w:rPr>
        <w:t xml:space="preserve"> </w:t>
      </w:r>
    </w:p>
    <w:p w:rsidR="00C1077F" w:rsidRPr="00C1077F" w:rsidRDefault="00C1077F" w:rsidP="00C1077F">
      <w:pPr>
        <w:spacing w:line="288" w:lineRule="auto"/>
        <w:jc w:val="both"/>
        <w:rPr>
          <w:b/>
          <w:szCs w:val="20"/>
          <w:lang w:val="sl-SI"/>
        </w:rPr>
      </w:pPr>
      <w:r w:rsidRPr="00C1077F">
        <w:rPr>
          <w:b/>
          <w:szCs w:val="20"/>
          <w:lang w:val="sl-SI"/>
        </w:rPr>
        <w:t>Prenehanje veljavnosti pogodbe</w:t>
      </w:r>
    </w:p>
    <w:p w:rsidR="00C1077F" w:rsidRPr="00C1077F" w:rsidRDefault="00C1077F" w:rsidP="00C1077F">
      <w:pPr>
        <w:spacing w:line="288" w:lineRule="auto"/>
        <w:jc w:val="center"/>
        <w:rPr>
          <w:szCs w:val="20"/>
          <w:lang w:val="sl-SI"/>
        </w:rPr>
      </w:pPr>
      <w:r w:rsidRPr="00C1077F">
        <w:rPr>
          <w:szCs w:val="20"/>
          <w:lang w:val="sl-SI"/>
        </w:rPr>
        <w:t>15.  člen</w:t>
      </w:r>
    </w:p>
    <w:p w:rsidR="00C1077F" w:rsidRPr="00C1077F" w:rsidRDefault="00C1077F" w:rsidP="00C1077F">
      <w:pPr>
        <w:spacing w:line="288" w:lineRule="auto"/>
        <w:jc w:val="center"/>
        <w:rPr>
          <w:szCs w:val="20"/>
          <w:lang w:val="sl-SI"/>
        </w:rPr>
      </w:pPr>
    </w:p>
    <w:p w:rsidR="00C1077F" w:rsidRPr="00C1077F" w:rsidRDefault="00C1077F" w:rsidP="00C1077F">
      <w:pPr>
        <w:jc w:val="both"/>
        <w:rPr>
          <w:szCs w:val="20"/>
          <w:lang w:val="sl-SI"/>
        </w:rPr>
      </w:pPr>
      <w:r w:rsidRPr="00C1077F">
        <w:rPr>
          <w:szCs w:val="20"/>
          <w:lang w:val="sl-SI"/>
        </w:rPr>
        <w:t>Ta pogodba je sklenjena pod razveznim pogojem, ki se uresniči v primeru izpolnitve ene od naslednjih okoliščin:</w:t>
      </w:r>
    </w:p>
    <w:p w:rsidR="00C1077F" w:rsidRPr="00C1077F" w:rsidRDefault="00C1077F" w:rsidP="00C44839">
      <w:pPr>
        <w:numPr>
          <w:ilvl w:val="0"/>
          <w:numId w:val="17"/>
        </w:numPr>
        <w:spacing w:line="240" w:lineRule="auto"/>
        <w:contextualSpacing/>
        <w:jc w:val="both"/>
        <w:rPr>
          <w:szCs w:val="20"/>
          <w:lang w:val="sl-SI"/>
        </w:rPr>
      </w:pPr>
      <w:r w:rsidRPr="00C1077F">
        <w:rPr>
          <w:szCs w:val="20"/>
          <w:lang w:val="sl-SI"/>
        </w:rPr>
        <w:t xml:space="preserve">če bo naročnik seznanjen, da je sodišče s pravnomočno odločitvijo ugotovilo kršitev obveznosti delovne, okoljske ali socialne zakonodaje s strani dobavitelja ali podizvajalca ali </w:t>
      </w:r>
    </w:p>
    <w:p w:rsidR="00C1077F" w:rsidRPr="00C1077F" w:rsidRDefault="00C1077F" w:rsidP="00C44839">
      <w:pPr>
        <w:numPr>
          <w:ilvl w:val="0"/>
          <w:numId w:val="17"/>
        </w:numPr>
        <w:spacing w:line="240" w:lineRule="auto"/>
        <w:contextualSpacing/>
        <w:jc w:val="both"/>
        <w:rPr>
          <w:szCs w:val="20"/>
          <w:lang w:val="sl-SI"/>
        </w:rPr>
      </w:pPr>
      <w:r w:rsidRPr="00C1077F">
        <w:rPr>
          <w:szCs w:val="20"/>
          <w:lang w:val="sl-SI"/>
        </w:rPr>
        <w:t>če bo naročnik seznanjen, da je pristojni državni organ pri dobavitelju ali podizvajalcu v času izvajanja pogodbe ugotovil najmanj dve kršitvi v zvezi s:</w:t>
      </w:r>
    </w:p>
    <w:p w:rsidR="00C1077F" w:rsidRPr="00C1077F" w:rsidRDefault="00C1077F" w:rsidP="00C44839">
      <w:pPr>
        <w:numPr>
          <w:ilvl w:val="1"/>
          <w:numId w:val="17"/>
        </w:numPr>
        <w:spacing w:line="240" w:lineRule="auto"/>
        <w:contextualSpacing/>
        <w:jc w:val="both"/>
        <w:rPr>
          <w:szCs w:val="20"/>
          <w:lang w:val="sl-SI"/>
        </w:rPr>
      </w:pPr>
      <w:r w:rsidRPr="00C1077F">
        <w:rPr>
          <w:szCs w:val="20"/>
          <w:lang w:val="sl-SI"/>
        </w:rPr>
        <w:t xml:space="preserve">plačilom za delo, </w:t>
      </w:r>
    </w:p>
    <w:p w:rsidR="00C1077F" w:rsidRPr="00C1077F" w:rsidRDefault="00C1077F" w:rsidP="00C44839">
      <w:pPr>
        <w:numPr>
          <w:ilvl w:val="1"/>
          <w:numId w:val="17"/>
        </w:numPr>
        <w:spacing w:line="240" w:lineRule="auto"/>
        <w:contextualSpacing/>
        <w:jc w:val="both"/>
        <w:rPr>
          <w:szCs w:val="20"/>
          <w:lang w:val="sl-SI"/>
        </w:rPr>
      </w:pPr>
      <w:r w:rsidRPr="00C1077F">
        <w:rPr>
          <w:szCs w:val="20"/>
          <w:lang w:val="sl-SI"/>
        </w:rPr>
        <w:t xml:space="preserve">delovnim časom, </w:t>
      </w:r>
    </w:p>
    <w:p w:rsidR="00C1077F" w:rsidRPr="00C1077F" w:rsidRDefault="00C1077F" w:rsidP="00C44839">
      <w:pPr>
        <w:numPr>
          <w:ilvl w:val="1"/>
          <w:numId w:val="17"/>
        </w:numPr>
        <w:spacing w:line="240" w:lineRule="auto"/>
        <w:contextualSpacing/>
        <w:jc w:val="both"/>
        <w:rPr>
          <w:szCs w:val="20"/>
          <w:lang w:val="sl-SI"/>
        </w:rPr>
      </w:pPr>
      <w:r w:rsidRPr="00C1077F">
        <w:rPr>
          <w:szCs w:val="20"/>
          <w:lang w:val="sl-SI"/>
        </w:rPr>
        <w:t xml:space="preserve">počitki, </w:t>
      </w:r>
    </w:p>
    <w:p w:rsidR="00C1077F" w:rsidRPr="00C1077F" w:rsidRDefault="00C1077F" w:rsidP="00C44839">
      <w:pPr>
        <w:numPr>
          <w:ilvl w:val="1"/>
          <w:numId w:val="17"/>
        </w:numPr>
        <w:spacing w:line="240" w:lineRule="auto"/>
        <w:contextualSpacing/>
        <w:jc w:val="both"/>
        <w:rPr>
          <w:szCs w:val="20"/>
          <w:lang w:val="sl-SI"/>
        </w:rPr>
      </w:pPr>
      <w:r w:rsidRPr="00C1077F">
        <w:rPr>
          <w:szCs w:val="20"/>
          <w:lang w:val="sl-SI"/>
        </w:rPr>
        <w:t xml:space="preserve">opravljanjem dela na podlagi pogodb civilnega prava kljub obstoju elementov delovnega razmerja ali v zvezi z zaposlovanjem na črno </w:t>
      </w:r>
    </w:p>
    <w:p w:rsidR="00C1077F" w:rsidRPr="00C1077F" w:rsidRDefault="00C1077F" w:rsidP="00C1077F">
      <w:pPr>
        <w:jc w:val="both"/>
        <w:rPr>
          <w:szCs w:val="20"/>
          <w:lang w:val="sl-SI"/>
        </w:rPr>
      </w:pPr>
      <w:r w:rsidRPr="00C1077F">
        <w:rPr>
          <w:szCs w:val="20"/>
          <w:lang w:val="sl-SI"/>
        </w:rPr>
        <w:t xml:space="preserve">in za kateri mu je bila s pravnomočno odločitvijo ali več pravnomočnimi odločitvami izrečena globa za prekršek in pod pogojem, da je od seznanitve s kršitvijo in do izteka veljavnosti pogodbe še najmanj šest mesecev oziroma če dobavitelj nastopa s podizvajalcem pa tudi, če zaradi ugotovljene kršitve pri podizvajalcu dobavitelj ne nadomesti ali zamenja tega podizvajalca, na način določen v </w:t>
      </w:r>
      <w:r w:rsidRPr="00C1077F">
        <w:rPr>
          <w:iCs/>
          <w:szCs w:val="20"/>
          <w:lang w:val="sl-SI"/>
        </w:rPr>
        <w:t>skladu s 94. členom ZJN-3</w:t>
      </w:r>
      <w:r w:rsidRPr="00C1077F">
        <w:rPr>
          <w:szCs w:val="20"/>
          <w:lang w:val="sl-SI"/>
        </w:rPr>
        <w:t xml:space="preserve"> in določili te pogodbe v roku 30 dni od seznanitve s kršitvijo.</w:t>
      </w:r>
    </w:p>
    <w:p w:rsidR="00C1077F" w:rsidRPr="00C1077F" w:rsidRDefault="00C1077F" w:rsidP="00C1077F">
      <w:pPr>
        <w:jc w:val="both"/>
        <w:rPr>
          <w:szCs w:val="20"/>
          <w:lang w:val="sl-SI"/>
        </w:rPr>
      </w:pPr>
      <w:r w:rsidRPr="00C1077F">
        <w:rPr>
          <w:szCs w:val="20"/>
          <w:lang w:val="sl-SI"/>
        </w:rPr>
        <w:t xml:space="preserve"> </w:t>
      </w:r>
    </w:p>
    <w:p w:rsidR="00C1077F" w:rsidRPr="00C1077F" w:rsidRDefault="00C1077F" w:rsidP="00C1077F">
      <w:pPr>
        <w:jc w:val="both"/>
        <w:rPr>
          <w:szCs w:val="20"/>
          <w:lang w:val="sl-SI"/>
        </w:rPr>
      </w:pPr>
      <w:r w:rsidRPr="00C1077F">
        <w:rPr>
          <w:szCs w:val="20"/>
          <w:lang w:val="sl-SI"/>
        </w:rPr>
        <w:t>V primeru izpolnitve okoliščine in pogojev iz prejšnjega odstavka se šteje, da je pogodba razvezana z dnem sklenitve nove pogodbe o izvedbi javnega naročila za predmetno naročilo. O datumu sklenitve nove pogodbe bo naročnik obvestil dobavitelja.</w:t>
      </w:r>
    </w:p>
    <w:p w:rsidR="00C1077F" w:rsidRPr="00C1077F" w:rsidRDefault="00C1077F" w:rsidP="00C1077F">
      <w:pPr>
        <w:jc w:val="both"/>
        <w:rPr>
          <w:szCs w:val="20"/>
          <w:lang w:val="sl-SI"/>
        </w:rPr>
      </w:pPr>
    </w:p>
    <w:p w:rsidR="00C1077F" w:rsidRPr="00C1077F" w:rsidRDefault="00C1077F" w:rsidP="00C1077F">
      <w:pPr>
        <w:jc w:val="both"/>
        <w:rPr>
          <w:szCs w:val="20"/>
          <w:lang w:val="sl-SI"/>
        </w:rPr>
      </w:pPr>
      <w:r w:rsidRPr="00C1077F">
        <w:rPr>
          <w:szCs w:val="20"/>
          <w:lang w:val="sl-SI"/>
        </w:rPr>
        <w:t>Če naročnik v roku 30 dni od seznanitve s kršitvijo ne začne novega postopka javnega naročila, se šteje, da je pogodba razvezana trideseti dan od seznanitve s kršitvijo.</w:t>
      </w:r>
    </w:p>
    <w:p w:rsidR="00C1077F" w:rsidRPr="00C1077F" w:rsidRDefault="00C1077F" w:rsidP="00C1077F">
      <w:pPr>
        <w:spacing w:line="288" w:lineRule="auto"/>
        <w:jc w:val="both"/>
        <w:rPr>
          <w:b/>
          <w:szCs w:val="20"/>
          <w:lang w:val="sl-SI"/>
        </w:rPr>
      </w:pPr>
    </w:p>
    <w:p w:rsidR="00C1077F" w:rsidRPr="00C1077F" w:rsidRDefault="00C1077F" w:rsidP="00C1077F">
      <w:pPr>
        <w:spacing w:line="288" w:lineRule="auto"/>
        <w:jc w:val="both"/>
        <w:rPr>
          <w:b/>
          <w:szCs w:val="20"/>
          <w:lang w:val="sl-SI"/>
        </w:rPr>
      </w:pPr>
      <w:r w:rsidRPr="00C1077F">
        <w:rPr>
          <w:b/>
          <w:szCs w:val="20"/>
          <w:lang w:val="sl-SI"/>
        </w:rPr>
        <w:t>Skrbnik pogodbe</w:t>
      </w:r>
    </w:p>
    <w:p w:rsidR="00C1077F" w:rsidRPr="00C1077F" w:rsidRDefault="00C1077F" w:rsidP="00C1077F">
      <w:pPr>
        <w:spacing w:line="288" w:lineRule="auto"/>
        <w:jc w:val="center"/>
        <w:rPr>
          <w:szCs w:val="20"/>
          <w:lang w:val="sl-SI"/>
        </w:rPr>
      </w:pPr>
      <w:r w:rsidRPr="00C1077F">
        <w:rPr>
          <w:szCs w:val="20"/>
          <w:lang w:val="sl-SI"/>
        </w:rPr>
        <w:t>16.  člen</w:t>
      </w:r>
    </w:p>
    <w:p w:rsidR="00C1077F" w:rsidRPr="00C1077F" w:rsidRDefault="00C1077F" w:rsidP="00C1077F">
      <w:pPr>
        <w:spacing w:line="288" w:lineRule="auto"/>
        <w:jc w:val="both"/>
        <w:rPr>
          <w:szCs w:val="20"/>
          <w:lang w:val="sl-SI"/>
        </w:rPr>
      </w:pPr>
    </w:p>
    <w:p w:rsidR="00C1077F" w:rsidRPr="00C1077F" w:rsidRDefault="00C1077F" w:rsidP="00C1077F">
      <w:pPr>
        <w:spacing w:line="288" w:lineRule="auto"/>
        <w:jc w:val="both"/>
        <w:rPr>
          <w:szCs w:val="20"/>
          <w:lang w:val="sl-SI"/>
        </w:rPr>
      </w:pPr>
      <w:r w:rsidRPr="00C1077F">
        <w:rPr>
          <w:szCs w:val="20"/>
          <w:lang w:val="sl-SI"/>
        </w:rPr>
        <w:t>Skrbnik pogodbe s strani naročnika je _____________, s strani dobavitelja pa _________.</w:t>
      </w:r>
    </w:p>
    <w:p w:rsidR="00C1077F" w:rsidRPr="00C1077F" w:rsidRDefault="00C1077F" w:rsidP="00C1077F">
      <w:pPr>
        <w:spacing w:line="288" w:lineRule="auto"/>
        <w:jc w:val="both"/>
        <w:rPr>
          <w:szCs w:val="20"/>
          <w:lang w:val="sl-SI"/>
        </w:rPr>
      </w:pPr>
    </w:p>
    <w:p w:rsidR="00C1077F" w:rsidRPr="00C1077F" w:rsidRDefault="00C1077F" w:rsidP="00C1077F">
      <w:pPr>
        <w:jc w:val="both"/>
        <w:rPr>
          <w:rFonts w:ascii="Calibri" w:hAnsi="Calibri"/>
          <w:szCs w:val="22"/>
          <w:lang w:val="sl-SI"/>
        </w:rPr>
      </w:pPr>
      <w:r w:rsidRPr="00C1077F">
        <w:rPr>
          <w:lang w:val="sl-SI"/>
        </w:rPr>
        <w:t xml:space="preserve">Za vsebinsko realizacijo predmeta pogodbe se s strani naročnika pooblasti ______________,  strokovni nosilec. </w:t>
      </w:r>
    </w:p>
    <w:p w:rsidR="00C1077F" w:rsidRPr="00C1077F" w:rsidRDefault="00C1077F" w:rsidP="00C1077F">
      <w:pPr>
        <w:spacing w:line="288" w:lineRule="auto"/>
        <w:jc w:val="both"/>
        <w:rPr>
          <w:szCs w:val="20"/>
          <w:lang w:val="sl-SI"/>
        </w:rPr>
      </w:pPr>
    </w:p>
    <w:p w:rsidR="00C1077F" w:rsidRPr="00C1077F" w:rsidRDefault="00C1077F" w:rsidP="00C1077F">
      <w:pPr>
        <w:spacing w:line="240" w:lineRule="auto"/>
        <w:jc w:val="both"/>
        <w:rPr>
          <w:szCs w:val="20"/>
          <w:lang w:val="sl-SI" w:eastAsia="x-none"/>
        </w:rPr>
      </w:pPr>
      <w:r w:rsidRPr="00C1077F">
        <w:rPr>
          <w:szCs w:val="20"/>
          <w:lang w:val="sl-SI" w:eastAsia="x-none"/>
        </w:rPr>
        <w:t>Vsi dogovori, ki vplivajo na določila te pogodbe, so brez vednosti in odobritve skrbnika pogodbe nični.</w:t>
      </w:r>
    </w:p>
    <w:p w:rsidR="00C1077F" w:rsidRPr="00C1077F" w:rsidRDefault="00C1077F" w:rsidP="00C1077F">
      <w:pPr>
        <w:spacing w:line="288" w:lineRule="auto"/>
        <w:rPr>
          <w:b/>
          <w:bCs/>
          <w:szCs w:val="20"/>
          <w:lang w:val="sl-SI"/>
        </w:rPr>
      </w:pPr>
    </w:p>
    <w:p w:rsidR="00C1077F" w:rsidRPr="00C1077F" w:rsidRDefault="00C1077F" w:rsidP="00C1077F">
      <w:pPr>
        <w:spacing w:line="288" w:lineRule="auto"/>
        <w:rPr>
          <w:b/>
          <w:bCs/>
          <w:szCs w:val="20"/>
          <w:lang w:val="sl-SI"/>
        </w:rPr>
      </w:pPr>
      <w:r w:rsidRPr="00C1077F">
        <w:rPr>
          <w:b/>
          <w:bCs/>
          <w:szCs w:val="20"/>
          <w:lang w:val="sl-SI"/>
        </w:rPr>
        <w:t>Višja sila</w:t>
      </w:r>
    </w:p>
    <w:p w:rsidR="00C1077F" w:rsidRPr="00C1077F" w:rsidRDefault="00C1077F" w:rsidP="00C1077F">
      <w:pPr>
        <w:spacing w:line="288" w:lineRule="auto"/>
        <w:jc w:val="center"/>
        <w:rPr>
          <w:szCs w:val="20"/>
          <w:lang w:val="sl-SI"/>
        </w:rPr>
      </w:pPr>
      <w:r w:rsidRPr="00C1077F">
        <w:rPr>
          <w:szCs w:val="20"/>
          <w:lang w:val="sl-SI"/>
        </w:rPr>
        <w:t>17.  člen</w:t>
      </w:r>
    </w:p>
    <w:p w:rsidR="00C1077F" w:rsidRPr="00C1077F" w:rsidRDefault="00C1077F" w:rsidP="00C1077F">
      <w:pPr>
        <w:spacing w:line="288" w:lineRule="auto"/>
        <w:rPr>
          <w:color w:val="FF0000"/>
          <w:szCs w:val="20"/>
          <w:lang w:val="sl-SI"/>
        </w:rPr>
      </w:pPr>
    </w:p>
    <w:p w:rsidR="00C1077F" w:rsidRPr="00C1077F" w:rsidRDefault="00C1077F" w:rsidP="00C1077F">
      <w:pPr>
        <w:spacing w:line="288" w:lineRule="auto"/>
        <w:jc w:val="both"/>
        <w:rPr>
          <w:szCs w:val="20"/>
          <w:lang w:val="sl-SI"/>
        </w:rPr>
      </w:pPr>
      <w:r w:rsidRPr="00C1077F">
        <w:rPr>
          <w:szCs w:val="20"/>
          <w:lang w:val="sl-SI"/>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C1077F" w:rsidRPr="00C1077F" w:rsidRDefault="00C1077F" w:rsidP="00C1077F">
      <w:pPr>
        <w:spacing w:line="288" w:lineRule="auto"/>
        <w:jc w:val="both"/>
        <w:rPr>
          <w:szCs w:val="20"/>
          <w:lang w:val="sl-SI"/>
        </w:rPr>
      </w:pPr>
    </w:p>
    <w:p w:rsidR="00C1077F" w:rsidRPr="00C1077F" w:rsidRDefault="00C1077F" w:rsidP="00C1077F">
      <w:pPr>
        <w:spacing w:line="288" w:lineRule="auto"/>
        <w:jc w:val="both"/>
        <w:rPr>
          <w:szCs w:val="20"/>
          <w:lang w:val="sl-SI"/>
        </w:rPr>
      </w:pPr>
      <w:r w:rsidRPr="00C1077F">
        <w:rPr>
          <w:szCs w:val="20"/>
          <w:lang w:val="sl-SI"/>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C1077F" w:rsidRPr="00C1077F" w:rsidRDefault="00C1077F" w:rsidP="00C1077F">
      <w:pPr>
        <w:spacing w:line="288" w:lineRule="auto"/>
        <w:jc w:val="both"/>
        <w:rPr>
          <w:szCs w:val="20"/>
          <w:lang w:val="sl-SI"/>
        </w:rPr>
      </w:pPr>
    </w:p>
    <w:p w:rsidR="00C1077F" w:rsidRPr="00C1077F" w:rsidRDefault="00C1077F" w:rsidP="00C1077F">
      <w:pPr>
        <w:jc w:val="both"/>
        <w:rPr>
          <w:lang w:val="sl-SI"/>
        </w:rPr>
      </w:pPr>
      <w:r w:rsidRPr="00C1077F">
        <w:rPr>
          <w:lang w:val="sl-SI"/>
        </w:rPr>
        <w:t>Po končanem delovanju višje sile pogodbeni stranki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rsidR="00C1077F" w:rsidRPr="00C1077F" w:rsidRDefault="00C1077F" w:rsidP="00C1077F">
      <w:pPr>
        <w:spacing w:line="288" w:lineRule="auto"/>
        <w:jc w:val="both"/>
        <w:rPr>
          <w:b/>
          <w:szCs w:val="20"/>
          <w:lang w:val="sl-SI"/>
        </w:rPr>
      </w:pPr>
    </w:p>
    <w:p w:rsidR="00C1077F" w:rsidRPr="00C1077F" w:rsidRDefault="00C1077F" w:rsidP="00C1077F">
      <w:pPr>
        <w:spacing w:line="288" w:lineRule="auto"/>
        <w:jc w:val="both"/>
        <w:rPr>
          <w:b/>
          <w:szCs w:val="20"/>
          <w:lang w:val="sl-SI"/>
        </w:rPr>
      </w:pPr>
      <w:r w:rsidRPr="00C1077F">
        <w:rPr>
          <w:b/>
          <w:szCs w:val="20"/>
          <w:lang w:val="sl-SI"/>
        </w:rPr>
        <w:t>Končne določbe</w:t>
      </w:r>
    </w:p>
    <w:p w:rsidR="00C1077F" w:rsidRPr="00C1077F" w:rsidRDefault="00C1077F" w:rsidP="00C1077F">
      <w:pPr>
        <w:spacing w:line="288" w:lineRule="auto"/>
        <w:jc w:val="center"/>
        <w:rPr>
          <w:szCs w:val="20"/>
          <w:lang w:val="sl-SI"/>
        </w:rPr>
      </w:pPr>
      <w:r w:rsidRPr="00C1077F">
        <w:rPr>
          <w:szCs w:val="20"/>
          <w:lang w:val="sl-SI"/>
        </w:rPr>
        <w:t>18. člen</w:t>
      </w:r>
    </w:p>
    <w:p w:rsidR="00C1077F" w:rsidRPr="00C1077F" w:rsidRDefault="00C1077F" w:rsidP="00C1077F">
      <w:pPr>
        <w:spacing w:line="288" w:lineRule="auto"/>
        <w:jc w:val="both"/>
        <w:rPr>
          <w:szCs w:val="20"/>
          <w:lang w:val="sl-SI"/>
        </w:rPr>
      </w:pPr>
    </w:p>
    <w:p w:rsidR="00C1077F" w:rsidRPr="00C1077F" w:rsidRDefault="00C1077F" w:rsidP="00C1077F">
      <w:pPr>
        <w:spacing w:line="288" w:lineRule="auto"/>
        <w:jc w:val="both"/>
        <w:rPr>
          <w:szCs w:val="20"/>
          <w:lang w:val="sl-SI"/>
        </w:rPr>
      </w:pPr>
      <w:r w:rsidRPr="00C1077F">
        <w:rPr>
          <w:szCs w:val="20"/>
          <w:lang w:val="sl-SI"/>
        </w:rPr>
        <w:t>Ta pogodba je sklenjena in veljavna do vključno 31.12.2024.</w:t>
      </w:r>
    </w:p>
    <w:p w:rsidR="00C1077F" w:rsidRPr="00C1077F" w:rsidRDefault="00C1077F" w:rsidP="00C1077F">
      <w:pPr>
        <w:spacing w:line="240" w:lineRule="auto"/>
        <w:jc w:val="both"/>
        <w:rPr>
          <w:szCs w:val="20"/>
          <w:lang w:val="sl-SI"/>
        </w:rPr>
      </w:pPr>
    </w:p>
    <w:p w:rsidR="00C1077F" w:rsidRPr="00C1077F" w:rsidRDefault="00C1077F" w:rsidP="00C1077F">
      <w:pPr>
        <w:spacing w:line="288" w:lineRule="auto"/>
        <w:jc w:val="both"/>
        <w:rPr>
          <w:szCs w:val="20"/>
          <w:lang w:val="sl-SI"/>
        </w:rPr>
      </w:pPr>
      <w:r w:rsidRPr="00C1077F">
        <w:rPr>
          <w:szCs w:val="20"/>
          <w:lang w:val="sl-SI"/>
        </w:rPr>
        <w:t>Naročnik je izvajalcu zavezan za plačila do 31.12.2023, za nadaljnja plačila do izteka te pogodbe pa, ko bodo izpolnjeni formalni pogoji glede na veljavni zakon, ki ureja izvrševanje proračuna Republike Slovenije oziroma sprejeti proračun za naslednja leta. V kolikor pogoji za nadaljnja plačila ne bodo izpolnjeni, bo naročnik o tem in o datumu prenehanja pogodbe takoj obvestil izvajalca. Obveznosti in pravice nastale do dne prenehanja pogodbe sta naročnik in izvajalec dolžna medsebojno poravnati.«</w:t>
      </w:r>
    </w:p>
    <w:p w:rsidR="00C1077F" w:rsidRPr="00C1077F" w:rsidRDefault="00C1077F" w:rsidP="00C1077F">
      <w:pPr>
        <w:spacing w:line="276" w:lineRule="auto"/>
        <w:jc w:val="both"/>
        <w:rPr>
          <w:szCs w:val="20"/>
          <w:lang w:val="sl-SI"/>
        </w:rPr>
      </w:pPr>
    </w:p>
    <w:p w:rsidR="00C1077F" w:rsidRPr="00C1077F" w:rsidRDefault="00C1077F" w:rsidP="00C1077F">
      <w:pPr>
        <w:spacing w:line="288" w:lineRule="auto"/>
        <w:jc w:val="center"/>
        <w:rPr>
          <w:szCs w:val="20"/>
          <w:lang w:val="sl-SI"/>
        </w:rPr>
      </w:pPr>
      <w:r w:rsidRPr="00C1077F">
        <w:rPr>
          <w:szCs w:val="20"/>
          <w:lang w:val="sl-SI"/>
        </w:rPr>
        <w:t>19.   člen</w:t>
      </w:r>
    </w:p>
    <w:p w:rsidR="00C1077F" w:rsidRPr="00C1077F" w:rsidRDefault="00C1077F" w:rsidP="00C1077F">
      <w:pPr>
        <w:spacing w:line="288" w:lineRule="auto"/>
        <w:jc w:val="both"/>
        <w:rPr>
          <w:szCs w:val="20"/>
          <w:lang w:val="sl-SI"/>
        </w:rPr>
      </w:pPr>
    </w:p>
    <w:p w:rsidR="00C1077F" w:rsidRPr="00C1077F" w:rsidRDefault="00C1077F" w:rsidP="00C1077F">
      <w:pPr>
        <w:tabs>
          <w:tab w:val="left" w:pos="567"/>
        </w:tabs>
        <w:spacing w:line="288" w:lineRule="auto"/>
        <w:jc w:val="both"/>
        <w:rPr>
          <w:szCs w:val="20"/>
          <w:lang w:val="sl-SI"/>
        </w:rPr>
      </w:pPr>
      <w:r w:rsidRPr="00C1077F">
        <w:rPr>
          <w:szCs w:val="20"/>
          <w:lang w:val="sl-SI"/>
        </w:rPr>
        <w:t>V primeru, če med realizacijo te pogodbe nastanejo spremembe v statusu dobavitelja, se obveznosti iz te pogodbe prenesejo na njegove pravne naslednike.</w:t>
      </w:r>
    </w:p>
    <w:p w:rsidR="00C1077F" w:rsidRPr="00C1077F" w:rsidRDefault="00C1077F" w:rsidP="00C1077F">
      <w:pPr>
        <w:tabs>
          <w:tab w:val="left" w:pos="567"/>
        </w:tabs>
        <w:spacing w:line="288" w:lineRule="auto"/>
        <w:jc w:val="both"/>
        <w:rPr>
          <w:szCs w:val="20"/>
          <w:lang w:val="sl-SI"/>
        </w:rPr>
      </w:pPr>
    </w:p>
    <w:p w:rsidR="00C1077F" w:rsidRPr="00C1077F" w:rsidRDefault="00C1077F" w:rsidP="00C1077F">
      <w:pPr>
        <w:tabs>
          <w:tab w:val="left" w:pos="567"/>
        </w:tabs>
        <w:spacing w:line="288" w:lineRule="auto"/>
        <w:jc w:val="center"/>
        <w:rPr>
          <w:szCs w:val="20"/>
          <w:lang w:val="sl-SI"/>
        </w:rPr>
      </w:pPr>
      <w:r w:rsidRPr="00C1077F">
        <w:rPr>
          <w:szCs w:val="20"/>
          <w:lang w:val="sl-SI"/>
        </w:rPr>
        <w:t>20. člen</w:t>
      </w:r>
    </w:p>
    <w:p w:rsidR="00C1077F" w:rsidRPr="00C1077F" w:rsidRDefault="00C1077F" w:rsidP="00C1077F">
      <w:pPr>
        <w:tabs>
          <w:tab w:val="left" w:pos="567"/>
        </w:tabs>
        <w:spacing w:line="288" w:lineRule="auto"/>
        <w:jc w:val="both"/>
        <w:rPr>
          <w:szCs w:val="20"/>
          <w:lang w:val="sl-SI"/>
        </w:rPr>
      </w:pPr>
    </w:p>
    <w:p w:rsidR="00C1077F" w:rsidRPr="00C1077F" w:rsidRDefault="00C1077F" w:rsidP="00C1077F">
      <w:pPr>
        <w:tabs>
          <w:tab w:val="left" w:pos="567"/>
        </w:tabs>
        <w:spacing w:line="288" w:lineRule="auto"/>
        <w:jc w:val="both"/>
        <w:rPr>
          <w:szCs w:val="20"/>
          <w:lang w:val="sl-SI"/>
        </w:rPr>
      </w:pPr>
      <w:r w:rsidRPr="00C1077F">
        <w:rPr>
          <w:szCs w:val="20"/>
          <w:lang w:val="sl-SI"/>
        </w:rPr>
        <w:t>Vsaka pogodbena stranka lahko predlaga spremembe in dopolnitve k tej pogodbi, ki so veljavne, le če so sklenjene v pisni obliki, kot aneks k tej pogodbi.</w:t>
      </w:r>
    </w:p>
    <w:p w:rsidR="00C1077F" w:rsidRPr="00C1077F" w:rsidRDefault="00C1077F" w:rsidP="00C1077F">
      <w:pPr>
        <w:tabs>
          <w:tab w:val="left" w:pos="567"/>
        </w:tabs>
        <w:spacing w:line="288" w:lineRule="auto"/>
        <w:jc w:val="both"/>
        <w:rPr>
          <w:szCs w:val="20"/>
          <w:lang w:val="sl-SI"/>
        </w:rPr>
      </w:pPr>
    </w:p>
    <w:p w:rsidR="00C1077F" w:rsidRPr="00C1077F" w:rsidRDefault="00C1077F" w:rsidP="00C1077F">
      <w:pPr>
        <w:spacing w:line="240" w:lineRule="auto"/>
        <w:jc w:val="both"/>
        <w:rPr>
          <w:szCs w:val="20"/>
          <w:lang w:val="sl-SI" w:eastAsia="sl-SI"/>
        </w:rPr>
      </w:pPr>
      <w:r w:rsidRPr="00C1077F">
        <w:rPr>
          <w:szCs w:val="20"/>
          <w:lang w:val="sl-SI" w:eastAsia="sl-SI"/>
        </w:rPr>
        <w:t>Za spremembo skrbnikov in pooblaščenih oseb iz te pogodbe, je dovolj pisno obvestilo ene stranke drugi stranki.</w:t>
      </w:r>
    </w:p>
    <w:p w:rsidR="00C1077F" w:rsidRPr="00C1077F" w:rsidRDefault="00C1077F" w:rsidP="00C1077F">
      <w:pPr>
        <w:spacing w:line="240" w:lineRule="auto"/>
        <w:jc w:val="both"/>
        <w:rPr>
          <w:szCs w:val="20"/>
          <w:lang w:val="sl-SI" w:eastAsia="sl-SI"/>
        </w:rPr>
      </w:pPr>
    </w:p>
    <w:p w:rsidR="00C1077F" w:rsidRPr="00C1077F" w:rsidRDefault="00C1077F" w:rsidP="00C1077F">
      <w:pPr>
        <w:spacing w:line="240" w:lineRule="auto"/>
        <w:jc w:val="both"/>
        <w:rPr>
          <w:szCs w:val="20"/>
          <w:lang w:val="sl-SI" w:eastAsia="sl-SI"/>
        </w:rPr>
      </w:pPr>
    </w:p>
    <w:p w:rsidR="00C1077F" w:rsidRPr="00C1077F" w:rsidRDefault="00C1077F" w:rsidP="00C1077F">
      <w:pPr>
        <w:tabs>
          <w:tab w:val="left" w:pos="567"/>
        </w:tabs>
        <w:spacing w:line="288" w:lineRule="auto"/>
        <w:jc w:val="center"/>
        <w:rPr>
          <w:szCs w:val="20"/>
          <w:lang w:val="sl-SI"/>
        </w:rPr>
      </w:pPr>
      <w:r w:rsidRPr="00C1077F">
        <w:rPr>
          <w:szCs w:val="20"/>
          <w:lang w:val="sl-SI"/>
        </w:rPr>
        <w:t>21. člen</w:t>
      </w:r>
    </w:p>
    <w:p w:rsidR="00C1077F" w:rsidRPr="00C1077F" w:rsidRDefault="00C1077F" w:rsidP="00C1077F">
      <w:pPr>
        <w:tabs>
          <w:tab w:val="left" w:pos="567"/>
        </w:tabs>
        <w:spacing w:line="288" w:lineRule="auto"/>
        <w:jc w:val="both"/>
        <w:rPr>
          <w:szCs w:val="20"/>
          <w:lang w:val="sl-SI"/>
        </w:rPr>
      </w:pPr>
    </w:p>
    <w:p w:rsidR="00C1077F" w:rsidRPr="00C1077F" w:rsidRDefault="00C1077F" w:rsidP="00C1077F">
      <w:pPr>
        <w:tabs>
          <w:tab w:val="left" w:pos="567"/>
        </w:tabs>
        <w:spacing w:line="288" w:lineRule="auto"/>
        <w:jc w:val="both"/>
        <w:rPr>
          <w:szCs w:val="20"/>
          <w:lang w:val="sl-SI"/>
        </w:rPr>
      </w:pPr>
      <w:r w:rsidRPr="00C1077F">
        <w:rPr>
          <w:szCs w:val="20"/>
          <w:lang w:val="sl-SI"/>
        </w:rPr>
        <w:t xml:space="preserve">Pogodbeni stranki sta sporazumni, da se za vsa določila, ki niso dogovorjena s pogodbo, uporabljajo določila </w:t>
      </w:r>
      <w:r w:rsidRPr="00C1077F">
        <w:rPr>
          <w:lang w:val="sl-SI"/>
        </w:rPr>
        <w:t>Obligacijski zakonik (Uradni list RS, št. 97/07 –UPB; s spremembami in dopolnitvami)</w:t>
      </w:r>
      <w:r w:rsidRPr="00C1077F">
        <w:rPr>
          <w:szCs w:val="20"/>
          <w:lang w:val="sl-SI"/>
        </w:rPr>
        <w:t>.</w:t>
      </w:r>
    </w:p>
    <w:p w:rsidR="00C1077F" w:rsidRPr="00C1077F" w:rsidRDefault="00C1077F" w:rsidP="00C1077F">
      <w:pPr>
        <w:tabs>
          <w:tab w:val="left" w:pos="567"/>
        </w:tabs>
        <w:spacing w:line="288" w:lineRule="auto"/>
        <w:jc w:val="center"/>
        <w:rPr>
          <w:szCs w:val="20"/>
          <w:lang w:val="sl-SI"/>
        </w:rPr>
      </w:pPr>
    </w:p>
    <w:p w:rsidR="00C1077F" w:rsidRPr="00C1077F" w:rsidRDefault="00C1077F" w:rsidP="00C1077F">
      <w:pPr>
        <w:tabs>
          <w:tab w:val="left" w:pos="567"/>
        </w:tabs>
        <w:spacing w:line="288" w:lineRule="auto"/>
        <w:jc w:val="center"/>
        <w:rPr>
          <w:szCs w:val="20"/>
          <w:lang w:val="sl-SI"/>
        </w:rPr>
      </w:pPr>
      <w:r w:rsidRPr="00C1077F">
        <w:rPr>
          <w:szCs w:val="20"/>
          <w:lang w:val="sl-SI"/>
        </w:rPr>
        <w:t>22. člen</w:t>
      </w:r>
    </w:p>
    <w:p w:rsidR="00C1077F" w:rsidRPr="00C1077F" w:rsidRDefault="00C1077F" w:rsidP="00C1077F">
      <w:pPr>
        <w:tabs>
          <w:tab w:val="left" w:pos="567"/>
        </w:tabs>
        <w:spacing w:line="288" w:lineRule="auto"/>
        <w:jc w:val="both"/>
        <w:rPr>
          <w:szCs w:val="20"/>
          <w:lang w:val="sl-SI"/>
        </w:rPr>
      </w:pPr>
      <w:r w:rsidRPr="00C1077F">
        <w:rPr>
          <w:szCs w:val="20"/>
          <w:lang w:val="sl-SI"/>
        </w:rPr>
        <w:t xml:space="preserve"> </w:t>
      </w:r>
    </w:p>
    <w:p w:rsidR="00C1077F" w:rsidRPr="00C1077F" w:rsidRDefault="00C1077F" w:rsidP="00C1077F">
      <w:pPr>
        <w:spacing w:line="288" w:lineRule="auto"/>
        <w:jc w:val="both"/>
        <w:rPr>
          <w:szCs w:val="20"/>
          <w:lang w:val="sl-SI"/>
        </w:rPr>
      </w:pPr>
      <w:r w:rsidRPr="00C1077F">
        <w:rPr>
          <w:szCs w:val="20"/>
          <w:lang w:val="sl-SI"/>
        </w:rPr>
        <w:t>Pogodbeni stranki bosta morebitne spore, ki bi nastali pri izvrševanju te pogodbe, reševali sporazumno. V primeru, da spora ne bi mogli rešiti sporazumno, bo o sporu po slovenskem pravu odločalo stvarno pristojno sodišče v Ljubljani.</w:t>
      </w:r>
    </w:p>
    <w:p w:rsidR="00C1077F" w:rsidRPr="00C1077F" w:rsidRDefault="00C1077F" w:rsidP="00C1077F">
      <w:pPr>
        <w:tabs>
          <w:tab w:val="left" w:pos="567"/>
        </w:tabs>
        <w:spacing w:line="288" w:lineRule="auto"/>
        <w:jc w:val="both"/>
        <w:rPr>
          <w:szCs w:val="20"/>
          <w:lang w:val="sl-SI"/>
        </w:rPr>
      </w:pPr>
    </w:p>
    <w:p w:rsidR="00C1077F" w:rsidRPr="00C1077F" w:rsidRDefault="00C1077F" w:rsidP="00C1077F">
      <w:pPr>
        <w:tabs>
          <w:tab w:val="left" w:pos="567"/>
        </w:tabs>
        <w:spacing w:line="288" w:lineRule="auto"/>
        <w:jc w:val="center"/>
        <w:rPr>
          <w:szCs w:val="20"/>
          <w:lang w:val="sl-SI"/>
        </w:rPr>
      </w:pPr>
      <w:r w:rsidRPr="00C1077F">
        <w:rPr>
          <w:szCs w:val="20"/>
          <w:lang w:val="sl-SI"/>
        </w:rPr>
        <w:t>23. člen</w:t>
      </w:r>
    </w:p>
    <w:p w:rsidR="00C1077F" w:rsidRPr="00C1077F" w:rsidRDefault="00C1077F" w:rsidP="00C1077F">
      <w:pPr>
        <w:tabs>
          <w:tab w:val="left" w:pos="567"/>
        </w:tabs>
        <w:spacing w:line="288" w:lineRule="auto"/>
        <w:jc w:val="both"/>
        <w:rPr>
          <w:color w:val="FF0000"/>
          <w:szCs w:val="20"/>
          <w:lang w:val="sl-SI"/>
        </w:rPr>
      </w:pPr>
    </w:p>
    <w:p w:rsidR="00C1077F" w:rsidRPr="00C1077F" w:rsidRDefault="00C1077F" w:rsidP="00C1077F">
      <w:pPr>
        <w:tabs>
          <w:tab w:val="left" w:pos="567"/>
        </w:tabs>
        <w:spacing w:line="288" w:lineRule="auto"/>
        <w:jc w:val="both"/>
        <w:rPr>
          <w:szCs w:val="20"/>
          <w:lang w:val="sl-SI"/>
        </w:rPr>
      </w:pPr>
      <w:r w:rsidRPr="00C1077F">
        <w:rPr>
          <w:szCs w:val="20"/>
          <w:lang w:val="sl-SI"/>
        </w:rPr>
        <w:t>Pogodba je sestavljena v 2 (dveh) enakih izvodih, od katerih prejme vsaka pogodbena stranka po 1 (en) izvod.</w:t>
      </w:r>
    </w:p>
    <w:p w:rsidR="00C1077F" w:rsidRPr="00C1077F" w:rsidRDefault="00C1077F" w:rsidP="00C1077F">
      <w:pPr>
        <w:tabs>
          <w:tab w:val="left" w:pos="567"/>
        </w:tabs>
        <w:spacing w:line="288" w:lineRule="auto"/>
        <w:jc w:val="both"/>
        <w:rPr>
          <w:szCs w:val="20"/>
          <w:lang w:val="sl-SI"/>
        </w:rPr>
      </w:pPr>
    </w:p>
    <w:p w:rsidR="00C1077F" w:rsidRPr="00C1077F" w:rsidRDefault="00C1077F" w:rsidP="00C1077F">
      <w:pPr>
        <w:spacing w:line="288" w:lineRule="auto"/>
        <w:jc w:val="both"/>
        <w:rPr>
          <w:snapToGrid w:val="0"/>
          <w:szCs w:val="20"/>
          <w:lang w:val="sl-SI"/>
        </w:rPr>
      </w:pPr>
      <w:r w:rsidRPr="00C1077F">
        <w:rPr>
          <w:snapToGrid w:val="0"/>
          <w:szCs w:val="20"/>
          <w:lang w:val="sl-SI"/>
        </w:rPr>
        <w:t>Pogodbeni stranki sta sporazumni, da začne pogodba veljati z dnem obojestranskega podpisa pogodbe.</w:t>
      </w:r>
    </w:p>
    <w:p w:rsidR="00C1077F" w:rsidRPr="00C1077F" w:rsidRDefault="00C1077F" w:rsidP="00C1077F">
      <w:pPr>
        <w:spacing w:line="288" w:lineRule="auto"/>
        <w:jc w:val="both"/>
        <w:rPr>
          <w:snapToGrid w:val="0"/>
          <w:szCs w:val="20"/>
          <w:lang w:val="sl-SI"/>
        </w:rPr>
      </w:pPr>
    </w:p>
    <w:p w:rsidR="00C1077F" w:rsidRPr="00C1077F" w:rsidRDefault="00C1077F" w:rsidP="00C1077F">
      <w:pPr>
        <w:spacing w:line="288" w:lineRule="auto"/>
        <w:jc w:val="both"/>
        <w:rPr>
          <w:snapToGrid w:val="0"/>
          <w:szCs w:val="20"/>
          <w:lang w:val="sl-SI"/>
        </w:rPr>
      </w:pPr>
    </w:p>
    <w:p w:rsidR="00C1077F" w:rsidRPr="00C1077F" w:rsidRDefault="00C1077F" w:rsidP="00C1077F">
      <w:pPr>
        <w:spacing w:line="288" w:lineRule="auto"/>
        <w:jc w:val="both"/>
        <w:rPr>
          <w:szCs w:val="20"/>
          <w:lang w:val="sl-SI"/>
        </w:rPr>
      </w:pPr>
    </w:p>
    <w:p w:rsidR="00C1077F" w:rsidRPr="00C1077F" w:rsidRDefault="00C1077F" w:rsidP="00C1077F">
      <w:pPr>
        <w:tabs>
          <w:tab w:val="left" w:pos="567"/>
        </w:tabs>
        <w:spacing w:line="288" w:lineRule="auto"/>
        <w:jc w:val="both"/>
        <w:rPr>
          <w:szCs w:val="20"/>
          <w:lang w:val="sl-SI"/>
        </w:rPr>
      </w:pPr>
      <w:r w:rsidRPr="00C1077F">
        <w:rPr>
          <w:szCs w:val="20"/>
          <w:lang w:val="sl-SI"/>
        </w:rPr>
        <w:t>Številka: ________________________</w:t>
      </w:r>
    </w:p>
    <w:p w:rsidR="00C1077F" w:rsidRPr="00C1077F" w:rsidRDefault="00C1077F" w:rsidP="00C1077F">
      <w:pPr>
        <w:tabs>
          <w:tab w:val="left" w:pos="567"/>
        </w:tabs>
        <w:spacing w:line="288" w:lineRule="auto"/>
        <w:jc w:val="both"/>
        <w:rPr>
          <w:szCs w:val="20"/>
          <w:lang w:val="sl-SI"/>
        </w:rPr>
      </w:pPr>
      <w:r w:rsidRPr="00C1077F">
        <w:rPr>
          <w:szCs w:val="20"/>
          <w:lang w:val="sl-SI"/>
        </w:rPr>
        <w:t>V Ljubljani, dne _____________</w:t>
      </w:r>
    </w:p>
    <w:p w:rsidR="00C1077F" w:rsidRPr="00C1077F" w:rsidRDefault="00C1077F" w:rsidP="00C1077F">
      <w:pPr>
        <w:tabs>
          <w:tab w:val="left" w:pos="567"/>
        </w:tabs>
        <w:spacing w:line="288" w:lineRule="auto"/>
        <w:jc w:val="both"/>
        <w:rPr>
          <w:szCs w:val="20"/>
          <w:lang w:val="sl-SI"/>
        </w:rPr>
      </w:pPr>
    </w:p>
    <w:p w:rsidR="00C1077F" w:rsidRPr="00C1077F" w:rsidRDefault="00C1077F" w:rsidP="00C1077F">
      <w:pPr>
        <w:tabs>
          <w:tab w:val="left" w:pos="567"/>
        </w:tabs>
        <w:spacing w:line="288" w:lineRule="auto"/>
        <w:jc w:val="both"/>
        <w:rPr>
          <w:szCs w:val="20"/>
          <w:lang w:val="sl-SI"/>
        </w:rPr>
      </w:pPr>
    </w:p>
    <w:p w:rsidR="00C1077F" w:rsidRPr="00C1077F" w:rsidRDefault="00C1077F" w:rsidP="00C1077F">
      <w:pPr>
        <w:tabs>
          <w:tab w:val="left" w:pos="567"/>
        </w:tabs>
        <w:spacing w:line="288" w:lineRule="auto"/>
        <w:jc w:val="both"/>
        <w:rPr>
          <w:szCs w:val="20"/>
          <w:lang w:val="sl-SI"/>
        </w:rPr>
      </w:pPr>
    </w:p>
    <w:p w:rsidR="00C1077F" w:rsidRPr="00C1077F" w:rsidRDefault="00C1077F" w:rsidP="00C1077F">
      <w:pPr>
        <w:tabs>
          <w:tab w:val="left" w:pos="567"/>
        </w:tabs>
        <w:spacing w:line="288" w:lineRule="auto"/>
        <w:jc w:val="both"/>
        <w:rPr>
          <w:szCs w:val="20"/>
          <w:lang w:val="sl-SI"/>
        </w:rPr>
      </w:pPr>
    </w:p>
    <w:p w:rsidR="00C1077F" w:rsidRPr="00C1077F" w:rsidRDefault="00C1077F" w:rsidP="00C1077F">
      <w:pPr>
        <w:tabs>
          <w:tab w:val="left" w:pos="567"/>
        </w:tabs>
        <w:spacing w:line="288" w:lineRule="auto"/>
        <w:jc w:val="both"/>
        <w:rPr>
          <w:szCs w:val="20"/>
          <w:lang w:val="sl-SI"/>
        </w:rPr>
      </w:pPr>
    </w:p>
    <w:tbl>
      <w:tblPr>
        <w:tblW w:w="8505" w:type="dxa"/>
        <w:tblInd w:w="108" w:type="dxa"/>
        <w:tblLayout w:type="fixed"/>
        <w:tblLook w:val="04A0" w:firstRow="1" w:lastRow="0" w:firstColumn="1" w:lastColumn="0" w:noHBand="0" w:noVBand="1"/>
      </w:tblPr>
      <w:tblGrid>
        <w:gridCol w:w="4395"/>
        <w:gridCol w:w="283"/>
        <w:gridCol w:w="3827"/>
      </w:tblGrid>
      <w:tr w:rsidR="00C1077F" w:rsidRPr="00C1077F" w:rsidTr="00C44839">
        <w:trPr>
          <w:cantSplit/>
        </w:trPr>
        <w:tc>
          <w:tcPr>
            <w:tcW w:w="4395" w:type="dxa"/>
            <w:hideMark/>
          </w:tcPr>
          <w:p w:rsidR="00C1077F" w:rsidRPr="00C1077F" w:rsidRDefault="00C1077F" w:rsidP="00C44839">
            <w:pPr>
              <w:spacing w:line="288" w:lineRule="auto"/>
              <w:jc w:val="center"/>
              <w:rPr>
                <w:b/>
                <w:szCs w:val="20"/>
                <w:lang w:val="sl-SI"/>
              </w:rPr>
            </w:pPr>
            <w:r w:rsidRPr="00C1077F">
              <w:rPr>
                <w:b/>
                <w:szCs w:val="20"/>
                <w:lang w:val="sl-SI"/>
              </w:rPr>
              <w:t>NAROČNIK</w:t>
            </w:r>
          </w:p>
        </w:tc>
        <w:tc>
          <w:tcPr>
            <w:tcW w:w="283" w:type="dxa"/>
          </w:tcPr>
          <w:p w:rsidR="00C1077F" w:rsidRPr="00C1077F" w:rsidRDefault="00C1077F" w:rsidP="00C44839">
            <w:pPr>
              <w:spacing w:line="288" w:lineRule="auto"/>
              <w:jc w:val="center"/>
              <w:rPr>
                <w:b/>
                <w:szCs w:val="20"/>
                <w:lang w:val="sl-SI"/>
              </w:rPr>
            </w:pPr>
          </w:p>
        </w:tc>
        <w:tc>
          <w:tcPr>
            <w:tcW w:w="3827" w:type="dxa"/>
            <w:hideMark/>
          </w:tcPr>
          <w:p w:rsidR="00C1077F" w:rsidRPr="00C1077F" w:rsidRDefault="00C1077F" w:rsidP="00C44839">
            <w:pPr>
              <w:spacing w:line="288" w:lineRule="auto"/>
              <w:jc w:val="center"/>
              <w:rPr>
                <w:b/>
                <w:szCs w:val="20"/>
                <w:lang w:val="sl-SI"/>
              </w:rPr>
            </w:pPr>
            <w:r w:rsidRPr="00C1077F">
              <w:rPr>
                <w:b/>
                <w:szCs w:val="20"/>
                <w:lang w:val="sl-SI"/>
              </w:rPr>
              <w:t>DOBAVITELJ</w:t>
            </w:r>
          </w:p>
        </w:tc>
      </w:tr>
      <w:tr w:rsidR="00C1077F" w:rsidRPr="00C1077F" w:rsidTr="00C44839">
        <w:trPr>
          <w:cantSplit/>
        </w:trPr>
        <w:tc>
          <w:tcPr>
            <w:tcW w:w="4395" w:type="dxa"/>
            <w:hideMark/>
          </w:tcPr>
          <w:p w:rsidR="00C1077F" w:rsidRPr="00C1077F" w:rsidRDefault="00C1077F" w:rsidP="00C44839">
            <w:pPr>
              <w:spacing w:line="288" w:lineRule="auto"/>
              <w:jc w:val="center"/>
              <w:rPr>
                <w:b/>
                <w:szCs w:val="20"/>
                <w:lang w:val="sl-SI"/>
              </w:rPr>
            </w:pPr>
            <w:r w:rsidRPr="00C1077F">
              <w:rPr>
                <w:b/>
                <w:szCs w:val="20"/>
                <w:lang w:val="sl-SI"/>
              </w:rPr>
              <w:t>Republika Slovenija</w:t>
            </w:r>
          </w:p>
        </w:tc>
        <w:tc>
          <w:tcPr>
            <w:tcW w:w="283" w:type="dxa"/>
          </w:tcPr>
          <w:p w:rsidR="00C1077F" w:rsidRPr="00C1077F" w:rsidRDefault="00C1077F" w:rsidP="00C44839">
            <w:pPr>
              <w:spacing w:line="288" w:lineRule="auto"/>
              <w:rPr>
                <w:b/>
                <w:szCs w:val="20"/>
                <w:lang w:val="sl-SI"/>
              </w:rPr>
            </w:pPr>
          </w:p>
        </w:tc>
        <w:tc>
          <w:tcPr>
            <w:tcW w:w="3827" w:type="dxa"/>
          </w:tcPr>
          <w:p w:rsidR="00C1077F" w:rsidRPr="00C1077F" w:rsidRDefault="00C1077F" w:rsidP="00C44839">
            <w:pPr>
              <w:spacing w:line="288" w:lineRule="auto"/>
              <w:jc w:val="center"/>
              <w:rPr>
                <w:b/>
                <w:szCs w:val="20"/>
                <w:lang w:val="sl-SI"/>
              </w:rPr>
            </w:pPr>
          </w:p>
        </w:tc>
      </w:tr>
      <w:tr w:rsidR="00C1077F" w:rsidRPr="00C1077F" w:rsidTr="00C44839">
        <w:trPr>
          <w:cantSplit/>
        </w:trPr>
        <w:tc>
          <w:tcPr>
            <w:tcW w:w="4395" w:type="dxa"/>
            <w:hideMark/>
          </w:tcPr>
          <w:p w:rsidR="00C1077F" w:rsidRPr="00C1077F" w:rsidRDefault="00C1077F" w:rsidP="00C44839">
            <w:pPr>
              <w:spacing w:line="288" w:lineRule="auto"/>
              <w:jc w:val="center"/>
              <w:rPr>
                <w:b/>
                <w:szCs w:val="20"/>
                <w:lang w:val="sl-SI"/>
              </w:rPr>
            </w:pPr>
            <w:r w:rsidRPr="00C1077F">
              <w:rPr>
                <w:b/>
                <w:szCs w:val="20"/>
                <w:lang w:val="sl-SI"/>
              </w:rPr>
              <w:t>Ministrstvo za obrambo</w:t>
            </w:r>
          </w:p>
        </w:tc>
        <w:tc>
          <w:tcPr>
            <w:tcW w:w="283" w:type="dxa"/>
          </w:tcPr>
          <w:p w:rsidR="00C1077F" w:rsidRPr="00C1077F" w:rsidRDefault="00C1077F" w:rsidP="00C44839">
            <w:pPr>
              <w:spacing w:line="288" w:lineRule="auto"/>
              <w:rPr>
                <w:b/>
                <w:szCs w:val="20"/>
                <w:lang w:val="sl-SI"/>
              </w:rPr>
            </w:pPr>
          </w:p>
        </w:tc>
        <w:tc>
          <w:tcPr>
            <w:tcW w:w="3827" w:type="dxa"/>
          </w:tcPr>
          <w:p w:rsidR="00C1077F" w:rsidRPr="00C1077F" w:rsidRDefault="00C1077F" w:rsidP="00C44839">
            <w:pPr>
              <w:spacing w:line="288" w:lineRule="auto"/>
              <w:jc w:val="center"/>
              <w:rPr>
                <w:b/>
                <w:szCs w:val="20"/>
                <w:lang w:val="sl-SI"/>
              </w:rPr>
            </w:pPr>
          </w:p>
        </w:tc>
      </w:tr>
      <w:tr w:rsidR="00C1077F" w:rsidRPr="00C1077F" w:rsidTr="00C44839">
        <w:trPr>
          <w:cantSplit/>
        </w:trPr>
        <w:tc>
          <w:tcPr>
            <w:tcW w:w="4395" w:type="dxa"/>
          </w:tcPr>
          <w:p w:rsidR="00C1077F" w:rsidRPr="00C1077F" w:rsidRDefault="00C1077F" w:rsidP="00C44839">
            <w:pPr>
              <w:tabs>
                <w:tab w:val="left" w:pos="567"/>
              </w:tabs>
              <w:spacing w:line="288" w:lineRule="auto"/>
              <w:jc w:val="center"/>
              <w:rPr>
                <w:b/>
                <w:szCs w:val="20"/>
                <w:lang w:val="sl-SI"/>
              </w:rPr>
            </w:pPr>
          </w:p>
        </w:tc>
        <w:tc>
          <w:tcPr>
            <w:tcW w:w="283" w:type="dxa"/>
          </w:tcPr>
          <w:p w:rsidR="00C1077F" w:rsidRPr="00C1077F" w:rsidRDefault="00C1077F" w:rsidP="00C44839">
            <w:pPr>
              <w:spacing w:line="288" w:lineRule="auto"/>
              <w:rPr>
                <w:b/>
                <w:szCs w:val="20"/>
                <w:lang w:val="sl-SI"/>
              </w:rPr>
            </w:pPr>
          </w:p>
        </w:tc>
        <w:tc>
          <w:tcPr>
            <w:tcW w:w="3827" w:type="dxa"/>
          </w:tcPr>
          <w:p w:rsidR="00C1077F" w:rsidRPr="00C1077F" w:rsidRDefault="00C1077F" w:rsidP="00C44839">
            <w:pPr>
              <w:spacing w:line="288" w:lineRule="auto"/>
              <w:jc w:val="center"/>
              <w:rPr>
                <w:b/>
                <w:szCs w:val="20"/>
                <w:lang w:val="sl-SI"/>
              </w:rPr>
            </w:pPr>
          </w:p>
        </w:tc>
      </w:tr>
    </w:tbl>
    <w:p w:rsidR="00C1077F" w:rsidRPr="00C1077F" w:rsidRDefault="00C1077F" w:rsidP="00C1077F">
      <w:pPr>
        <w:tabs>
          <w:tab w:val="left" w:pos="567"/>
        </w:tabs>
        <w:spacing w:line="288" w:lineRule="auto"/>
        <w:jc w:val="both"/>
        <w:rPr>
          <w:szCs w:val="20"/>
          <w:lang w:val="sl-SI"/>
        </w:rPr>
      </w:pPr>
    </w:p>
    <w:p w:rsidR="00C1077F" w:rsidRPr="00C1077F" w:rsidRDefault="00C1077F" w:rsidP="00C1077F">
      <w:pPr>
        <w:tabs>
          <w:tab w:val="left" w:pos="567"/>
        </w:tabs>
        <w:spacing w:line="288" w:lineRule="auto"/>
        <w:jc w:val="both"/>
        <w:rPr>
          <w:szCs w:val="20"/>
          <w:lang w:val="sl-SI"/>
        </w:rPr>
      </w:pPr>
    </w:p>
    <w:p w:rsidR="00C1077F" w:rsidRPr="00C1077F" w:rsidRDefault="00C1077F" w:rsidP="00C1077F">
      <w:pPr>
        <w:tabs>
          <w:tab w:val="left" w:pos="567"/>
        </w:tabs>
        <w:spacing w:line="288" w:lineRule="auto"/>
        <w:jc w:val="both"/>
        <w:rPr>
          <w:szCs w:val="20"/>
          <w:lang w:val="sl-SI"/>
        </w:rPr>
      </w:pPr>
      <w:r w:rsidRPr="00C1077F">
        <w:rPr>
          <w:szCs w:val="20"/>
          <w:lang w:val="sl-SI"/>
        </w:rPr>
        <w:t>Priloge kot sestavni del te pogodbe: (prilagoditi)</w:t>
      </w:r>
    </w:p>
    <w:p w:rsidR="00C1077F" w:rsidRPr="00C1077F" w:rsidRDefault="00C1077F" w:rsidP="00C44839">
      <w:pPr>
        <w:numPr>
          <w:ilvl w:val="0"/>
          <w:numId w:val="43"/>
        </w:numPr>
        <w:tabs>
          <w:tab w:val="left" w:pos="567"/>
        </w:tabs>
        <w:spacing w:line="288" w:lineRule="auto"/>
        <w:jc w:val="both"/>
        <w:rPr>
          <w:szCs w:val="20"/>
          <w:lang w:val="sl-SI"/>
        </w:rPr>
      </w:pPr>
      <w:r w:rsidRPr="00C1077F">
        <w:rPr>
          <w:szCs w:val="20"/>
          <w:lang w:val="sl-SI"/>
        </w:rPr>
        <w:t xml:space="preserve">ponudba št. </w:t>
      </w:r>
    </w:p>
    <w:p w:rsidR="00C1077F" w:rsidRPr="00C1077F" w:rsidRDefault="00C1077F" w:rsidP="00C44839">
      <w:pPr>
        <w:numPr>
          <w:ilvl w:val="0"/>
          <w:numId w:val="43"/>
        </w:numPr>
        <w:tabs>
          <w:tab w:val="left" w:pos="567"/>
        </w:tabs>
        <w:spacing w:line="288" w:lineRule="auto"/>
        <w:jc w:val="both"/>
        <w:rPr>
          <w:szCs w:val="20"/>
          <w:lang w:val="sl-SI"/>
        </w:rPr>
      </w:pPr>
      <w:r w:rsidRPr="00C1077F">
        <w:rPr>
          <w:szCs w:val="20"/>
          <w:lang w:val="sl-SI"/>
        </w:rPr>
        <w:t>cenik</w:t>
      </w:r>
    </w:p>
    <w:p w:rsidR="00C1077F" w:rsidRPr="00C1077F" w:rsidRDefault="00C1077F" w:rsidP="00C44839">
      <w:pPr>
        <w:numPr>
          <w:ilvl w:val="0"/>
          <w:numId w:val="43"/>
        </w:numPr>
        <w:tabs>
          <w:tab w:val="left" w:pos="567"/>
        </w:tabs>
        <w:spacing w:line="288" w:lineRule="auto"/>
        <w:jc w:val="both"/>
        <w:rPr>
          <w:szCs w:val="20"/>
          <w:lang w:val="sl-SI"/>
        </w:rPr>
      </w:pPr>
      <w:r w:rsidRPr="00C1077F">
        <w:rPr>
          <w:szCs w:val="20"/>
          <w:lang w:val="sl-SI"/>
        </w:rPr>
        <w:t>zapisnik o kontroli kakovosti</w:t>
      </w:r>
    </w:p>
    <w:p w:rsidR="00C1077F" w:rsidRPr="00C1077F" w:rsidRDefault="00C1077F" w:rsidP="00C44839">
      <w:pPr>
        <w:numPr>
          <w:ilvl w:val="0"/>
          <w:numId w:val="43"/>
        </w:numPr>
        <w:rPr>
          <w:szCs w:val="20"/>
          <w:lang w:val="sl-SI"/>
        </w:rPr>
      </w:pPr>
      <w:r w:rsidRPr="00C1077F">
        <w:rPr>
          <w:szCs w:val="20"/>
          <w:lang w:val="sl-SI"/>
        </w:rPr>
        <w:t>soglasje za izvedbo varnostnega preverjanja</w:t>
      </w:r>
    </w:p>
    <w:p w:rsidR="00C1077F" w:rsidRPr="00C1077F" w:rsidRDefault="00C1077F" w:rsidP="00C1077F">
      <w:pPr>
        <w:tabs>
          <w:tab w:val="left" w:pos="1276"/>
        </w:tabs>
        <w:spacing w:line="288" w:lineRule="auto"/>
        <w:jc w:val="both"/>
        <w:rPr>
          <w:b/>
          <w:szCs w:val="20"/>
          <w:lang w:val="sl-SI"/>
        </w:rPr>
      </w:pPr>
    </w:p>
    <w:tbl>
      <w:tblPr>
        <w:tblW w:w="9180" w:type="dxa"/>
        <w:tblLayout w:type="fixed"/>
        <w:tblLook w:val="04A0" w:firstRow="1" w:lastRow="0" w:firstColumn="1" w:lastColumn="0" w:noHBand="0" w:noVBand="1"/>
      </w:tblPr>
      <w:tblGrid>
        <w:gridCol w:w="3285"/>
        <w:gridCol w:w="2043"/>
        <w:gridCol w:w="3852"/>
      </w:tblGrid>
      <w:tr w:rsidR="00C1077F" w:rsidRPr="00C1077F" w:rsidTr="00C44839">
        <w:tc>
          <w:tcPr>
            <w:tcW w:w="3285" w:type="dxa"/>
            <w:vAlign w:val="center"/>
            <w:hideMark/>
          </w:tcPr>
          <w:p w:rsidR="00C1077F" w:rsidRPr="00C1077F" w:rsidRDefault="00C1077F" w:rsidP="00C44839">
            <w:pPr>
              <w:spacing w:line="288" w:lineRule="auto"/>
              <w:jc w:val="center"/>
              <w:rPr>
                <w:b/>
                <w:szCs w:val="20"/>
                <w:lang w:val="sl-SI"/>
              </w:rPr>
            </w:pPr>
            <w:r w:rsidRPr="00C1077F">
              <w:rPr>
                <w:b/>
                <w:szCs w:val="20"/>
                <w:lang w:val="sl-SI"/>
              </w:rPr>
              <w:t>_________________________</w:t>
            </w:r>
          </w:p>
        </w:tc>
        <w:tc>
          <w:tcPr>
            <w:tcW w:w="2043" w:type="dxa"/>
          </w:tcPr>
          <w:p w:rsidR="00C1077F" w:rsidRPr="00C1077F" w:rsidRDefault="00C1077F" w:rsidP="00C44839">
            <w:pPr>
              <w:spacing w:line="288" w:lineRule="auto"/>
              <w:rPr>
                <w:b/>
                <w:szCs w:val="20"/>
                <w:lang w:val="sl-SI"/>
              </w:rPr>
            </w:pPr>
          </w:p>
        </w:tc>
        <w:tc>
          <w:tcPr>
            <w:tcW w:w="3852" w:type="dxa"/>
            <w:hideMark/>
          </w:tcPr>
          <w:p w:rsidR="00C1077F" w:rsidRPr="00C1077F" w:rsidRDefault="00C1077F" w:rsidP="00C44839">
            <w:pPr>
              <w:spacing w:line="288" w:lineRule="auto"/>
              <w:jc w:val="center"/>
              <w:rPr>
                <w:b/>
                <w:szCs w:val="20"/>
                <w:lang w:val="sl-SI"/>
              </w:rPr>
            </w:pPr>
            <w:r w:rsidRPr="00C1077F">
              <w:rPr>
                <w:b/>
                <w:szCs w:val="20"/>
                <w:lang w:val="sl-SI"/>
              </w:rPr>
              <w:t>_________________________</w:t>
            </w:r>
          </w:p>
        </w:tc>
      </w:tr>
      <w:tr w:rsidR="00C1077F" w:rsidRPr="00C1077F" w:rsidTr="00C44839">
        <w:tc>
          <w:tcPr>
            <w:tcW w:w="3285" w:type="dxa"/>
            <w:vAlign w:val="center"/>
            <w:hideMark/>
          </w:tcPr>
          <w:p w:rsidR="00C1077F" w:rsidRPr="00C1077F" w:rsidRDefault="00C1077F" w:rsidP="00C44839">
            <w:pPr>
              <w:spacing w:line="288" w:lineRule="auto"/>
              <w:jc w:val="center"/>
              <w:rPr>
                <w:szCs w:val="20"/>
                <w:lang w:val="sl-SI"/>
              </w:rPr>
            </w:pPr>
            <w:r w:rsidRPr="00C1077F">
              <w:rPr>
                <w:szCs w:val="20"/>
                <w:lang w:val="sl-SI"/>
              </w:rPr>
              <w:t>Kraj in datum</w:t>
            </w:r>
          </w:p>
        </w:tc>
        <w:tc>
          <w:tcPr>
            <w:tcW w:w="2043" w:type="dxa"/>
            <w:hideMark/>
          </w:tcPr>
          <w:p w:rsidR="00C1077F" w:rsidRPr="00C1077F" w:rsidRDefault="00C1077F" w:rsidP="00C44839">
            <w:pPr>
              <w:spacing w:line="288" w:lineRule="auto"/>
              <w:jc w:val="center"/>
              <w:rPr>
                <w:szCs w:val="20"/>
                <w:lang w:val="sl-SI"/>
              </w:rPr>
            </w:pPr>
            <w:r w:rsidRPr="00C1077F">
              <w:rPr>
                <w:szCs w:val="20"/>
                <w:lang w:val="sl-SI"/>
              </w:rPr>
              <w:t>Žig</w:t>
            </w:r>
          </w:p>
        </w:tc>
        <w:tc>
          <w:tcPr>
            <w:tcW w:w="3852" w:type="dxa"/>
            <w:hideMark/>
          </w:tcPr>
          <w:p w:rsidR="00C1077F" w:rsidRPr="00C1077F" w:rsidRDefault="00C1077F" w:rsidP="00C44839">
            <w:pPr>
              <w:spacing w:line="288" w:lineRule="auto"/>
              <w:jc w:val="center"/>
              <w:rPr>
                <w:szCs w:val="20"/>
                <w:lang w:val="sl-SI"/>
              </w:rPr>
            </w:pPr>
            <w:r w:rsidRPr="00C1077F">
              <w:rPr>
                <w:szCs w:val="20"/>
                <w:lang w:val="sl-SI"/>
              </w:rPr>
              <w:t xml:space="preserve">Podpis odgovorne osebe ponudnika </w:t>
            </w:r>
          </w:p>
        </w:tc>
      </w:tr>
      <w:tr w:rsidR="00C1077F" w:rsidRPr="00C1077F" w:rsidTr="00C44839">
        <w:tc>
          <w:tcPr>
            <w:tcW w:w="3285" w:type="dxa"/>
            <w:vAlign w:val="center"/>
          </w:tcPr>
          <w:p w:rsidR="00C1077F" w:rsidRPr="00C1077F" w:rsidRDefault="00C1077F" w:rsidP="00C44839">
            <w:pPr>
              <w:spacing w:line="288" w:lineRule="auto"/>
              <w:rPr>
                <w:szCs w:val="20"/>
                <w:lang w:val="sl-SI"/>
              </w:rPr>
            </w:pPr>
          </w:p>
          <w:p w:rsidR="00C1077F" w:rsidRPr="00C1077F" w:rsidRDefault="00C1077F" w:rsidP="00C44839">
            <w:pPr>
              <w:spacing w:line="288" w:lineRule="auto"/>
              <w:rPr>
                <w:szCs w:val="20"/>
                <w:lang w:val="sl-SI"/>
              </w:rPr>
            </w:pPr>
          </w:p>
          <w:p w:rsidR="00C1077F" w:rsidRPr="00C1077F" w:rsidRDefault="00C1077F" w:rsidP="00C44839">
            <w:pPr>
              <w:spacing w:line="288" w:lineRule="auto"/>
              <w:rPr>
                <w:szCs w:val="20"/>
                <w:lang w:val="sl-SI"/>
              </w:rPr>
            </w:pPr>
          </w:p>
          <w:p w:rsidR="00C1077F" w:rsidRPr="00C1077F" w:rsidRDefault="00C1077F" w:rsidP="00C44839">
            <w:pPr>
              <w:spacing w:line="288" w:lineRule="auto"/>
              <w:rPr>
                <w:szCs w:val="20"/>
                <w:lang w:val="sl-SI"/>
              </w:rPr>
            </w:pPr>
          </w:p>
          <w:p w:rsidR="00C1077F" w:rsidRPr="00C1077F" w:rsidRDefault="00C1077F" w:rsidP="00C44839">
            <w:pPr>
              <w:spacing w:line="288" w:lineRule="auto"/>
              <w:rPr>
                <w:szCs w:val="20"/>
                <w:lang w:val="sl-SI"/>
              </w:rPr>
            </w:pPr>
          </w:p>
          <w:p w:rsidR="00C1077F" w:rsidRPr="00C1077F" w:rsidRDefault="00C1077F" w:rsidP="00C44839">
            <w:pPr>
              <w:spacing w:line="288" w:lineRule="auto"/>
              <w:rPr>
                <w:szCs w:val="20"/>
                <w:lang w:val="sl-SI"/>
              </w:rPr>
            </w:pPr>
          </w:p>
          <w:p w:rsidR="00C1077F" w:rsidRPr="00C1077F" w:rsidRDefault="00C1077F" w:rsidP="00C44839">
            <w:pPr>
              <w:spacing w:line="288" w:lineRule="auto"/>
              <w:rPr>
                <w:szCs w:val="20"/>
                <w:lang w:val="sl-SI"/>
              </w:rPr>
            </w:pPr>
          </w:p>
          <w:p w:rsidR="00C1077F" w:rsidRPr="00C1077F" w:rsidRDefault="00C1077F" w:rsidP="00C44839">
            <w:pPr>
              <w:spacing w:line="288" w:lineRule="auto"/>
              <w:rPr>
                <w:szCs w:val="20"/>
                <w:lang w:val="sl-SI"/>
              </w:rPr>
            </w:pPr>
          </w:p>
          <w:p w:rsidR="00C1077F" w:rsidRPr="00C1077F" w:rsidRDefault="00C1077F" w:rsidP="00C44839">
            <w:pPr>
              <w:spacing w:line="288" w:lineRule="auto"/>
              <w:rPr>
                <w:szCs w:val="20"/>
                <w:lang w:val="sl-SI"/>
              </w:rPr>
            </w:pPr>
          </w:p>
          <w:p w:rsidR="00C1077F" w:rsidRPr="00C1077F" w:rsidRDefault="00C1077F" w:rsidP="00C44839">
            <w:pPr>
              <w:spacing w:line="288" w:lineRule="auto"/>
              <w:rPr>
                <w:szCs w:val="20"/>
                <w:lang w:val="sl-SI"/>
              </w:rPr>
            </w:pPr>
          </w:p>
          <w:p w:rsidR="00C1077F" w:rsidRPr="00C1077F" w:rsidRDefault="00C1077F" w:rsidP="00C44839">
            <w:pPr>
              <w:spacing w:line="288" w:lineRule="auto"/>
              <w:rPr>
                <w:szCs w:val="20"/>
                <w:lang w:val="sl-SI"/>
              </w:rPr>
            </w:pPr>
          </w:p>
          <w:p w:rsidR="00C1077F" w:rsidRPr="00C1077F" w:rsidRDefault="00C1077F" w:rsidP="00C44839">
            <w:pPr>
              <w:spacing w:line="288" w:lineRule="auto"/>
              <w:rPr>
                <w:szCs w:val="20"/>
                <w:lang w:val="sl-SI"/>
              </w:rPr>
            </w:pPr>
          </w:p>
          <w:p w:rsidR="00C1077F" w:rsidRPr="00C1077F" w:rsidRDefault="00C1077F" w:rsidP="00C44839">
            <w:pPr>
              <w:spacing w:line="288" w:lineRule="auto"/>
              <w:rPr>
                <w:szCs w:val="20"/>
                <w:lang w:val="sl-SI"/>
              </w:rPr>
            </w:pPr>
          </w:p>
          <w:p w:rsidR="00C1077F" w:rsidRPr="00C1077F" w:rsidRDefault="00C1077F" w:rsidP="00C44839">
            <w:pPr>
              <w:spacing w:line="288" w:lineRule="auto"/>
              <w:rPr>
                <w:szCs w:val="20"/>
                <w:lang w:val="sl-SI"/>
              </w:rPr>
            </w:pPr>
          </w:p>
          <w:p w:rsidR="00C1077F" w:rsidRPr="00C1077F" w:rsidRDefault="00C1077F" w:rsidP="00C44839">
            <w:pPr>
              <w:spacing w:line="288" w:lineRule="auto"/>
              <w:rPr>
                <w:szCs w:val="20"/>
                <w:lang w:val="sl-SI"/>
              </w:rPr>
            </w:pPr>
          </w:p>
          <w:p w:rsidR="00C1077F" w:rsidRPr="00C1077F" w:rsidRDefault="00C1077F" w:rsidP="00C44839">
            <w:pPr>
              <w:spacing w:line="288" w:lineRule="auto"/>
              <w:rPr>
                <w:szCs w:val="20"/>
                <w:lang w:val="sl-SI"/>
              </w:rPr>
            </w:pPr>
          </w:p>
          <w:p w:rsidR="00C1077F" w:rsidRPr="00C1077F" w:rsidRDefault="00C1077F" w:rsidP="00C44839">
            <w:pPr>
              <w:spacing w:line="288" w:lineRule="auto"/>
              <w:rPr>
                <w:szCs w:val="20"/>
                <w:lang w:val="sl-SI"/>
              </w:rPr>
            </w:pPr>
          </w:p>
          <w:p w:rsidR="00C1077F" w:rsidRPr="00C1077F" w:rsidRDefault="00C1077F" w:rsidP="00C44839">
            <w:pPr>
              <w:spacing w:line="288" w:lineRule="auto"/>
              <w:rPr>
                <w:szCs w:val="20"/>
                <w:lang w:val="sl-SI"/>
              </w:rPr>
            </w:pPr>
          </w:p>
          <w:p w:rsidR="00C1077F" w:rsidRPr="00C1077F" w:rsidRDefault="00C1077F" w:rsidP="00C44839">
            <w:pPr>
              <w:spacing w:line="288" w:lineRule="auto"/>
              <w:rPr>
                <w:szCs w:val="20"/>
                <w:lang w:val="sl-SI"/>
              </w:rPr>
            </w:pPr>
          </w:p>
          <w:p w:rsidR="00C1077F" w:rsidRPr="00C1077F" w:rsidRDefault="00C1077F" w:rsidP="00C44839">
            <w:pPr>
              <w:spacing w:line="288" w:lineRule="auto"/>
              <w:rPr>
                <w:szCs w:val="20"/>
                <w:lang w:val="sl-SI"/>
              </w:rPr>
            </w:pPr>
          </w:p>
          <w:p w:rsidR="00C1077F" w:rsidRPr="00C1077F" w:rsidRDefault="00C1077F" w:rsidP="00C44839">
            <w:pPr>
              <w:spacing w:line="288" w:lineRule="auto"/>
              <w:rPr>
                <w:szCs w:val="20"/>
                <w:lang w:val="sl-SI"/>
              </w:rPr>
            </w:pPr>
          </w:p>
          <w:p w:rsidR="00C1077F" w:rsidRPr="00C1077F" w:rsidRDefault="00C1077F" w:rsidP="00C44839">
            <w:pPr>
              <w:spacing w:line="288" w:lineRule="auto"/>
              <w:rPr>
                <w:szCs w:val="20"/>
                <w:lang w:val="sl-SI"/>
              </w:rPr>
            </w:pPr>
          </w:p>
          <w:p w:rsidR="00C1077F" w:rsidRPr="00C1077F" w:rsidRDefault="00C1077F" w:rsidP="00C44839">
            <w:pPr>
              <w:spacing w:line="288" w:lineRule="auto"/>
              <w:rPr>
                <w:szCs w:val="20"/>
                <w:lang w:val="sl-SI"/>
              </w:rPr>
            </w:pPr>
          </w:p>
          <w:p w:rsidR="00C1077F" w:rsidRPr="00C1077F" w:rsidRDefault="00C1077F" w:rsidP="00C44839">
            <w:pPr>
              <w:spacing w:line="288" w:lineRule="auto"/>
              <w:rPr>
                <w:szCs w:val="20"/>
                <w:lang w:val="sl-SI"/>
              </w:rPr>
            </w:pPr>
          </w:p>
          <w:p w:rsidR="00C1077F" w:rsidRPr="00C1077F" w:rsidRDefault="00C1077F" w:rsidP="00C44839">
            <w:pPr>
              <w:spacing w:line="288" w:lineRule="auto"/>
              <w:rPr>
                <w:szCs w:val="20"/>
                <w:lang w:val="sl-SI"/>
              </w:rPr>
            </w:pPr>
          </w:p>
          <w:p w:rsidR="00C1077F" w:rsidRPr="00C1077F" w:rsidRDefault="00C1077F" w:rsidP="00C44839">
            <w:pPr>
              <w:spacing w:line="288" w:lineRule="auto"/>
              <w:rPr>
                <w:szCs w:val="20"/>
                <w:lang w:val="sl-SI"/>
              </w:rPr>
            </w:pPr>
          </w:p>
        </w:tc>
        <w:tc>
          <w:tcPr>
            <w:tcW w:w="2043" w:type="dxa"/>
          </w:tcPr>
          <w:p w:rsidR="00C1077F" w:rsidRPr="00C1077F" w:rsidRDefault="00C1077F" w:rsidP="00C44839">
            <w:pPr>
              <w:spacing w:line="288" w:lineRule="auto"/>
              <w:jc w:val="center"/>
              <w:rPr>
                <w:szCs w:val="20"/>
                <w:lang w:val="sl-SI"/>
              </w:rPr>
            </w:pPr>
          </w:p>
        </w:tc>
        <w:tc>
          <w:tcPr>
            <w:tcW w:w="3852" w:type="dxa"/>
          </w:tcPr>
          <w:p w:rsidR="00C1077F" w:rsidRPr="00C1077F" w:rsidRDefault="00C1077F" w:rsidP="00C44839">
            <w:pPr>
              <w:spacing w:line="288" w:lineRule="auto"/>
              <w:jc w:val="center"/>
              <w:rPr>
                <w:szCs w:val="20"/>
                <w:lang w:val="sl-SI"/>
              </w:rPr>
            </w:pPr>
          </w:p>
        </w:tc>
      </w:tr>
    </w:tbl>
    <w:p w:rsidR="00C1077F" w:rsidRPr="00C1077F" w:rsidRDefault="00C1077F" w:rsidP="00C1077F">
      <w:pPr>
        <w:jc w:val="center"/>
        <w:rPr>
          <w:b/>
          <w:szCs w:val="20"/>
          <w:lang w:val="sl-SI"/>
        </w:rPr>
      </w:pPr>
    </w:p>
    <w:p w:rsidR="00C1077F" w:rsidRPr="00C1077F" w:rsidRDefault="004B5C2F" w:rsidP="00C1077F">
      <w:pPr>
        <w:autoSpaceDE w:val="0"/>
        <w:autoSpaceDN w:val="0"/>
        <w:adjustRightInd w:val="0"/>
        <w:spacing w:line="288" w:lineRule="auto"/>
        <w:rPr>
          <w:szCs w:val="20"/>
          <w:lang w:val="sl-SI"/>
        </w:rPr>
      </w:pPr>
      <w:r w:rsidRPr="00C1077F">
        <w:rPr>
          <w:rFonts w:ascii="Calibri" w:hAnsi="Calibri"/>
          <w:noProof/>
          <w:szCs w:val="22"/>
          <w:lang w:val="sl-SI" w:eastAsia="sl-SI"/>
        </w:rPr>
        <w:drawing>
          <wp:anchor distT="0" distB="0" distL="114300" distR="114300" simplePos="0" relativeHeight="251659776"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55" name="Picture 2"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C1077F" w:rsidRPr="00C1077F">
        <w:rPr>
          <w:szCs w:val="20"/>
          <w:lang w:val="sl-SI"/>
        </w:rPr>
        <w:t>REPUBLIKA SLOVENIJA</w:t>
      </w:r>
    </w:p>
    <w:p w:rsidR="00C1077F" w:rsidRPr="00C1077F" w:rsidRDefault="00C1077F" w:rsidP="00C1077F">
      <w:pPr>
        <w:tabs>
          <w:tab w:val="center" w:pos="4320"/>
          <w:tab w:val="left" w:pos="5112"/>
          <w:tab w:val="right" w:pos="8640"/>
        </w:tabs>
        <w:spacing w:line="288" w:lineRule="auto"/>
        <w:rPr>
          <w:b/>
          <w:caps/>
          <w:szCs w:val="20"/>
          <w:lang w:val="sl-SI"/>
        </w:rPr>
      </w:pPr>
      <w:r w:rsidRPr="00C1077F">
        <w:rPr>
          <w:b/>
          <w:caps/>
          <w:szCs w:val="20"/>
          <w:lang w:val="sl-SI"/>
        </w:rPr>
        <w:t xml:space="preserve">Ministrstvo za obrambo </w:t>
      </w:r>
    </w:p>
    <w:p w:rsidR="00C1077F" w:rsidRPr="00C1077F" w:rsidRDefault="00C1077F" w:rsidP="00C1077F">
      <w:pPr>
        <w:tabs>
          <w:tab w:val="center" w:pos="4320"/>
          <w:tab w:val="left" w:pos="5112"/>
          <w:tab w:val="right" w:pos="8640"/>
        </w:tabs>
        <w:spacing w:line="288" w:lineRule="auto"/>
        <w:rPr>
          <w:b/>
          <w:szCs w:val="20"/>
          <w:lang w:val="sl-SI"/>
        </w:rPr>
      </w:pPr>
      <w:r w:rsidRPr="00C1077F">
        <w:rPr>
          <w:b/>
          <w:szCs w:val="20"/>
          <w:lang w:val="sl-SI"/>
        </w:rPr>
        <w:t>IZPOLNI OE</w:t>
      </w:r>
    </w:p>
    <w:p w:rsidR="00C1077F" w:rsidRPr="00C1077F" w:rsidRDefault="00C1077F" w:rsidP="00C1077F">
      <w:pPr>
        <w:tabs>
          <w:tab w:val="center" w:pos="4320"/>
          <w:tab w:val="left" w:pos="5112"/>
          <w:tab w:val="right" w:pos="8640"/>
        </w:tabs>
        <w:spacing w:line="288" w:lineRule="auto"/>
        <w:rPr>
          <w:szCs w:val="20"/>
          <w:lang w:val="sl-SI"/>
        </w:rPr>
      </w:pPr>
      <w:r w:rsidRPr="00C1077F">
        <w:rPr>
          <w:szCs w:val="20"/>
          <w:lang w:val="sl-SI"/>
        </w:rPr>
        <w:tab/>
      </w:r>
      <w:r w:rsidRPr="00C1077F">
        <w:rPr>
          <w:szCs w:val="20"/>
          <w:lang w:val="sl-SI"/>
        </w:rPr>
        <w:tab/>
        <w:t>T: 01 471 23 05</w:t>
      </w:r>
    </w:p>
    <w:p w:rsidR="00C1077F" w:rsidRPr="00C1077F" w:rsidRDefault="00C1077F" w:rsidP="00C1077F">
      <w:pPr>
        <w:tabs>
          <w:tab w:val="center" w:pos="4320"/>
          <w:tab w:val="left" w:pos="5112"/>
          <w:tab w:val="right" w:pos="8640"/>
        </w:tabs>
        <w:spacing w:line="288" w:lineRule="auto"/>
        <w:rPr>
          <w:szCs w:val="20"/>
          <w:lang w:val="sl-SI"/>
        </w:rPr>
      </w:pPr>
      <w:r w:rsidRPr="00C1077F">
        <w:rPr>
          <w:szCs w:val="20"/>
          <w:lang w:val="sl-SI"/>
        </w:rPr>
        <w:tab/>
      </w:r>
      <w:r w:rsidRPr="00C1077F">
        <w:rPr>
          <w:szCs w:val="20"/>
          <w:lang w:val="sl-SI"/>
        </w:rPr>
        <w:tab/>
        <w:t xml:space="preserve">F: 01 471 12 65 </w:t>
      </w:r>
    </w:p>
    <w:p w:rsidR="00C1077F" w:rsidRPr="00C1077F" w:rsidRDefault="00C1077F" w:rsidP="00C1077F">
      <w:pPr>
        <w:tabs>
          <w:tab w:val="center" w:pos="4320"/>
          <w:tab w:val="left" w:pos="5112"/>
          <w:tab w:val="right" w:pos="8640"/>
        </w:tabs>
        <w:spacing w:line="288" w:lineRule="auto"/>
        <w:rPr>
          <w:szCs w:val="20"/>
          <w:lang w:val="sl-SI"/>
        </w:rPr>
      </w:pPr>
      <w:r w:rsidRPr="00C1077F">
        <w:rPr>
          <w:szCs w:val="20"/>
          <w:lang w:val="sl-SI"/>
        </w:rPr>
        <w:t xml:space="preserve">                                                                                </w:t>
      </w:r>
      <w:r w:rsidRPr="00C1077F">
        <w:rPr>
          <w:szCs w:val="20"/>
          <w:lang w:val="sl-SI"/>
        </w:rPr>
        <w:tab/>
        <w:t>E: glavna.pisarna@mors.si</w:t>
      </w:r>
    </w:p>
    <w:p w:rsidR="00C1077F" w:rsidRPr="00C1077F" w:rsidRDefault="00C1077F" w:rsidP="00C1077F">
      <w:pPr>
        <w:tabs>
          <w:tab w:val="center" w:pos="4320"/>
          <w:tab w:val="left" w:pos="5112"/>
          <w:tab w:val="right" w:pos="8640"/>
        </w:tabs>
        <w:spacing w:line="288" w:lineRule="auto"/>
        <w:rPr>
          <w:szCs w:val="20"/>
          <w:lang w:val="sl-SI"/>
        </w:rPr>
      </w:pPr>
      <w:r w:rsidRPr="00C1077F">
        <w:rPr>
          <w:szCs w:val="20"/>
          <w:lang w:val="sl-SI"/>
        </w:rPr>
        <w:tab/>
      </w:r>
      <w:r w:rsidRPr="00C1077F">
        <w:rPr>
          <w:szCs w:val="20"/>
          <w:lang w:val="sl-SI"/>
        </w:rPr>
        <w:tab/>
        <w:t>www.mors.si</w:t>
      </w:r>
    </w:p>
    <w:p w:rsidR="00C1077F" w:rsidRPr="00C1077F" w:rsidRDefault="00C1077F" w:rsidP="00C1077F">
      <w:pPr>
        <w:tabs>
          <w:tab w:val="left" w:pos="1701"/>
        </w:tabs>
        <w:spacing w:line="288" w:lineRule="auto"/>
        <w:rPr>
          <w:iCs/>
          <w:szCs w:val="20"/>
          <w:lang w:val="sl-SI" w:eastAsia="sl-SI"/>
        </w:rPr>
      </w:pPr>
    </w:p>
    <w:p w:rsidR="00C1077F" w:rsidRPr="00C1077F" w:rsidRDefault="00C1077F" w:rsidP="00C1077F">
      <w:pPr>
        <w:tabs>
          <w:tab w:val="left" w:pos="1701"/>
        </w:tabs>
        <w:spacing w:line="288" w:lineRule="auto"/>
        <w:rPr>
          <w:szCs w:val="20"/>
          <w:lang w:val="sl-SI" w:eastAsia="sl-SI"/>
        </w:rPr>
      </w:pPr>
      <w:r w:rsidRPr="00C1077F">
        <w:rPr>
          <w:szCs w:val="20"/>
          <w:lang w:val="sl-SI" w:eastAsia="sl-SI"/>
        </w:rPr>
        <w:t xml:space="preserve">Številka: </w:t>
      </w:r>
      <w:r w:rsidRPr="00C1077F">
        <w:rPr>
          <w:szCs w:val="20"/>
          <w:lang w:val="sl-SI" w:eastAsia="sl-SI"/>
        </w:rPr>
        <w:fldChar w:fldCharType="begin"/>
      </w:r>
      <w:r w:rsidRPr="00C1077F">
        <w:rPr>
          <w:szCs w:val="20"/>
          <w:lang w:val="sl-SI" w:eastAsia="sl-SI"/>
        </w:rPr>
        <w:instrText xml:space="preserve">MACROBUTTON NoMacro </w:instrText>
      </w:r>
      <w:r w:rsidRPr="00C1077F">
        <w:rPr>
          <w:i/>
          <w:szCs w:val="20"/>
          <w:lang w:val="sl-SI" w:eastAsia="sl-SI"/>
        </w:rPr>
        <w:instrText>[številka - avtomatsko - ne spreminjaj]</w:instrText>
      </w:r>
      <w:r w:rsidRPr="00C1077F">
        <w:rPr>
          <w:szCs w:val="20"/>
          <w:lang w:val="sl-SI" w:eastAsia="sl-SI"/>
        </w:rPr>
        <w:instrText xml:space="preserve"> </w:instrText>
      </w:r>
      <w:r w:rsidRPr="00C1077F">
        <w:rPr>
          <w:szCs w:val="20"/>
          <w:lang w:val="sl-SI" w:eastAsia="sl-SI"/>
        </w:rPr>
        <w:fldChar w:fldCharType="end"/>
      </w:r>
      <w:r w:rsidRPr="00C1077F">
        <w:rPr>
          <w:szCs w:val="20"/>
          <w:lang w:val="sl-SI" w:eastAsia="sl-SI"/>
        </w:rPr>
        <w:tab/>
      </w:r>
    </w:p>
    <w:p w:rsidR="00C1077F" w:rsidRPr="00C1077F" w:rsidRDefault="00C1077F" w:rsidP="00C1077F">
      <w:pPr>
        <w:tabs>
          <w:tab w:val="left" w:pos="1701"/>
        </w:tabs>
        <w:spacing w:line="288" w:lineRule="auto"/>
        <w:rPr>
          <w:szCs w:val="20"/>
          <w:lang w:val="sl-SI" w:eastAsia="sl-SI"/>
        </w:rPr>
      </w:pPr>
      <w:r w:rsidRPr="00C1077F">
        <w:rPr>
          <w:szCs w:val="20"/>
          <w:lang w:val="sl-SI" w:eastAsia="sl-SI"/>
        </w:rPr>
        <w:t xml:space="preserve">Datum:  </w:t>
      </w:r>
      <w:r w:rsidRPr="00C1077F">
        <w:rPr>
          <w:szCs w:val="20"/>
          <w:lang w:val="sl-SI" w:eastAsia="sl-SI"/>
        </w:rPr>
        <w:fldChar w:fldCharType="begin"/>
      </w:r>
      <w:r w:rsidRPr="00C1077F">
        <w:rPr>
          <w:szCs w:val="20"/>
          <w:lang w:val="sl-SI" w:eastAsia="sl-SI"/>
        </w:rPr>
        <w:instrText xml:space="preserve">MACROBUTTON NoMacro </w:instrText>
      </w:r>
      <w:r w:rsidRPr="00C1077F">
        <w:rPr>
          <w:i/>
          <w:szCs w:val="20"/>
          <w:lang w:val="sl-SI" w:eastAsia="sl-SI"/>
        </w:rPr>
        <w:instrText>[datum - avtomatsko - ne spreminjaj]</w:instrText>
      </w:r>
      <w:r w:rsidRPr="00C1077F">
        <w:rPr>
          <w:szCs w:val="20"/>
          <w:lang w:val="sl-SI" w:eastAsia="sl-SI"/>
        </w:rPr>
        <w:fldChar w:fldCharType="end"/>
      </w:r>
      <w:r w:rsidRPr="00C1077F">
        <w:rPr>
          <w:szCs w:val="20"/>
          <w:lang w:val="sl-SI" w:eastAsia="sl-SI"/>
        </w:rPr>
        <w:tab/>
        <w:t xml:space="preserve"> </w:t>
      </w:r>
    </w:p>
    <w:p w:rsidR="00C1077F" w:rsidRPr="00C1077F" w:rsidRDefault="00C1077F" w:rsidP="00C1077F">
      <w:pPr>
        <w:spacing w:line="288" w:lineRule="auto"/>
        <w:rPr>
          <w:szCs w:val="20"/>
          <w:lang w:val="sl-SI"/>
        </w:rPr>
      </w:pPr>
    </w:p>
    <w:tbl>
      <w:tblPr>
        <w:tblW w:w="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0"/>
        <w:gridCol w:w="2340"/>
      </w:tblGrid>
      <w:tr w:rsidR="00C1077F" w:rsidRPr="00C1077F" w:rsidTr="00C44839">
        <w:tc>
          <w:tcPr>
            <w:tcW w:w="8100" w:type="dxa"/>
            <w:tcBorders>
              <w:top w:val="single" w:sz="18" w:space="0" w:color="auto"/>
              <w:left w:val="single" w:sz="18" w:space="0" w:color="auto"/>
              <w:bottom w:val="single" w:sz="18" w:space="0" w:color="auto"/>
              <w:right w:val="single" w:sz="18" w:space="0" w:color="auto"/>
            </w:tcBorders>
            <w:vAlign w:val="center"/>
            <w:hideMark/>
          </w:tcPr>
          <w:p w:rsidR="00C1077F" w:rsidRPr="00C1077F" w:rsidRDefault="00C1077F" w:rsidP="00C44839">
            <w:pPr>
              <w:keepNext/>
              <w:spacing w:line="288" w:lineRule="auto"/>
              <w:jc w:val="center"/>
              <w:outlineLvl w:val="2"/>
              <w:rPr>
                <w:b/>
                <w:bCs/>
                <w:szCs w:val="20"/>
                <w:lang w:val="sl-SI"/>
              </w:rPr>
            </w:pPr>
            <w:r w:rsidRPr="00C1077F">
              <w:rPr>
                <w:b/>
                <w:bCs/>
                <w:i/>
                <w:szCs w:val="20"/>
                <w:lang w:val="sl-SI"/>
              </w:rPr>
              <w:t>ZAPISNIK  O KONTROLI  KAKOVOSTI  PROIZVODOV</w:t>
            </w:r>
          </w:p>
        </w:tc>
        <w:tc>
          <w:tcPr>
            <w:tcW w:w="2340" w:type="dxa"/>
            <w:tcBorders>
              <w:top w:val="single" w:sz="4" w:space="0" w:color="auto"/>
              <w:left w:val="nil"/>
              <w:bottom w:val="single" w:sz="4" w:space="0" w:color="auto"/>
              <w:right w:val="single" w:sz="4" w:space="0" w:color="auto"/>
            </w:tcBorders>
            <w:hideMark/>
          </w:tcPr>
          <w:p w:rsidR="00C1077F" w:rsidRPr="00C1077F" w:rsidRDefault="00C1077F" w:rsidP="00C44839">
            <w:pPr>
              <w:tabs>
                <w:tab w:val="center" w:pos="1843"/>
              </w:tabs>
              <w:spacing w:line="288" w:lineRule="auto"/>
              <w:rPr>
                <w:szCs w:val="20"/>
                <w:lang w:val="sl-SI"/>
              </w:rPr>
            </w:pPr>
            <w:r w:rsidRPr="00C1077F">
              <w:rPr>
                <w:szCs w:val="20"/>
                <w:lang w:val="sl-SI"/>
              </w:rPr>
              <w:t>Št. kontrole kakovosti:</w:t>
            </w:r>
          </w:p>
          <w:p w:rsidR="00C1077F" w:rsidRPr="00C1077F" w:rsidRDefault="00C1077F" w:rsidP="00C44839">
            <w:pPr>
              <w:tabs>
                <w:tab w:val="center" w:pos="1843"/>
              </w:tabs>
              <w:spacing w:line="288" w:lineRule="auto"/>
              <w:rPr>
                <w:b/>
                <w:szCs w:val="20"/>
                <w:lang w:val="sl-SI"/>
              </w:rPr>
            </w:pPr>
            <w:r w:rsidRPr="00C1077F">
              <w:rPr>
                <w:b/>
                <w:szCs w:val="20"/>
                <w:lang w:val="sl-SI"/>
              </w:rPr>
              <w:t xml:space="preserve"> OP – Z.ŠT./LETO – OE/IZVAJALEC</w:t>
            </w:r>
          </w:p>
        </w:tc>
      </w:tr>
    </w:tbl>
    <w:p w:rsidR="00C1077F" w:rsidRPr="00C1077F" w:rsidRDefault="00C1077F" w:rsidP="00C1077F">
      <w:pPr>
        <w:tabs>
          <w:tab w:val="center" w:pos="1843"/>
        </w:tabs>
        <w:spacing w:line="288" w:lineRule="auto"/>
        <w:rPr>
          <w:szCs w:val="20"/>
          <w:lang w:val="sl-SI"/>
        </w:rPr>
      </w:pPr>
    </w:p>
    <w:tbl>
      <w:tblPr>
        <w:tblW w:w="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976"/>
        <w:gridCol w:w="1344"/>
        <w:gridCol w:w="1275"/>
        <w:gridCol w:w="13"/>
        <w:gridCol w:w="242"/>
        <w:gridCol w:w="1442"/>
        <w:gridCol w:w="2353"/>
      </w:tblGrid>
      <w:tr w:rsidR="00C1077F" w:rsidRPr="00C1077F" w:rsidTr="00C44839">
        <w:trPr>
          <w:trHeight w:val="206"/>
        </w:trPr>
        <w:tc>
          <w:tcPr>
            <w:tcW w:w="6390" w:type="dxa"/>
            <w:gridSpan w:val="4"/>
            <w:tcBorders>
              <w:top w:val="single" w:sz="4" w:space="0" w:color="auto"/>
              <w:left w:val="single" w:sz="4" w:space="0" w:color="auto"/>
              <w:bottom w:val="double" w:sz="4" w:space="0" w:color="auto"/>
              <w:right w:val="single" w:sz="4" w:space="0" w:color="auto"/>
            </w:tcBorders>
          </w:tcPr>
          <w:p w:rsidR="00C1077F" w:rsidRPr="00C1077F" w:rsidRDefault="00C1077F" w:rsidP="00C44839">
            <w:pPr>
              <w:tabs>
                <w:tab w:val="center" w:pos="1843"/>
              </w:tabs>
              <w:spacing w:line="288" w:lineRule="auto"/>
              <w:rPr>
                <w:b/>
                <w:szCs w:val="20"/>
                <w:lang w:val="sl-SI"/>
              </w:rPr>
            </w:pPr>
            <w:r w:rsidRPr="00C1077F">
              <w:rPr>
                <w:szCs w:val="20"/>
                <w:lang w:val="sl-SI"/>
              </w:rPr>
              <w:t>Dobavitelj/izvajalec/prodajalec:</w:t>
            </w:r>
            <w:r w:rsidRPr="00C1077F">
              <w:rPr>
                <w:b/>
                <w:szCs w:val="20"/>
                <w:lang w:val="sl-SI"/>
              </w:rPr>
              <w:t xml:space="preserve"> </w:t>
            </w:r>
          </w:p>
          <w:p w:rsidR="00C1077F" w:rsidRPr="00C1077F" w:rsidRDefault="00C1077F" w:rsidP="00C44839">
            <w:pPr>
              <w:tabs>
                <w:tab w:val="center" w:pos="1843"/>
              </w:tabs>
              <w:spacing w:line="288" w:lineRule="auto"/>
              <w:rPr>
                <w:b/>
                <w:szCs w:val="20"/>
                <w:lang w:val="sl-SI"/>
              </w:rPr>
            </w:pPr>
          </w:p>
        </w:tc>
        <w:tc>
          <w:tcPr>
            <w:tcW w:w="4050" w:type="dxa"/>
            <w:gridSpan w:val="4"/>
            <w:tcBorders>
              <w:top w:val="single" w:sz="4" w:space="0" w:color="auto"/>
              <w:left w:val="single" w:sz="4" w:space="0" w:color="auto"/>
              <w:bottom w:val="double" w:sz="4" w:space="0" w:color="auto"/>
              <w:right w:val="single" w:sz="4" w:space="0" w:color="auto"/>
            </w:tcBorders>
          </w:tcPr>
          <w:p w:rsidR="00C1077F" w:rsidRPr="00C1077F" w:rsidRDefault="00C1077F" w:rsidP="00C44839">
            <w:pPr>
              <w:tabs>
                <w:tab w:val="center" w:pos="1843"/>
              </w:tabs>
              <w:spacing w:line="288" w:lineRule="auto"/>
              <w:rPr>
                <w:szCs w:val="20"/>
                <w:lang w:val="sl-SI"/>
              </w:rPr>
            </w:pPr>
            <w:r w:rsidRPr="00C1077F">
              <w:rPr>
                <w:szCs w:val="20"/>
                <w:lang w:val="sl-SI"/>
              </w:rPr>
              <w:t>Naslov:</w:t>
            </w:r>
            <w:r w:rsidRPr="00C1077F">
              <w:rPr>
                <w:b/>
                <w:szCs w:val="20"/>
                <w:lang w:val="sl-SI"/>
              </w:rPr>
              <w:t xml:space="preserve"> </w:t>
            </w:r>
          </w:p>
          <w:p w:rsidR="00C1077F" w:rsidRPr="00C1077F" w:rsidRDefault="00C1077F" w:rsidP="00C44839">
            <w:pPr>
              <w:tabs>
                <w:tab w:val="center" w:pos="1843"/>
              </w:tabs>
              <w:spacing w:line="288" w:lineRule="auto"/>
              <w:rPr>
                <w:b/>
                <w:szCs w:val="20"/>
                <w:lang w:val="sl-SI"/>
              </w:rPr>
            </w:pPr>
          </w:p>
        </w:tc>
      </w:tr>
      <w:tr w:rsidR="00C1077F" w:rsidRPr="00C1077F" w:rsidTr="00C44839">
        <w:trPr>
          <w:trHeight w:val="333"/>
        </w:trPr>
        <w:tc>
          <w:tcPr>
            <w:tcW w:w="1795" w:type="dxa"/>
            <w:tcBorders>
              <w:top w:val="single" w:sz="4" w:space="0" w:color="auto"/>
              <w:left w:val="single" w:sz="4" w:space="0" w:color="auto"/>
              <w:bottom w:val="single" w:sz="4" w:space="0" w:color="auto"/>
              <w:right w:val="single" w:sz="4" w:space="0" w:color="auto"/>
            </w:tcBorders>
            <w:hideMark/>
          </w:tcPr>
          <w:p w:rsidR="00C1077F" w:rsidRPr="00C1077F" w:rsidRDefault="00C1077F" w:rsidP="00C44839">
            <w:pPr>
              <w:tabs>
                <w:tab w:val="center" w:pos="1843"/>
              </w:tabs>
              <w:spacing w:line="288" w:lineRule="auto"/>
              <w:jc w:val="center"/>
              <w:rPr>
                <w:b/>
                <w:szCs w:val="20"/>
                <w:lang w:val="sl-SI"/>
              </w:rPr>
            </w:pPr>
            <w:r w:rsidRPr="00C1077F">
              <w:rPr>
                <w:b/>
                <w:szCs w:val="20"/>
                <w:lang w:val="sl-SI"/>
              </w:rPr>
              <w:t>Identifikacija</w:t>
            </w:r>
          </w:p>
        </w:tc>
        <w:tc>
          <w:tcPr>
            <w:tcW w:w="3320" w:type="dxa"/>
            <w:gridSpan w:val="2"/>
            <w:tcBorders>
              <w:top w:val="single" w:sz="4" w:space="0" w:color="auto"/>
              <w:left w:val="single" w:sz="4" w:space="0" w:color="auto"/>
              <w:bottom w:val="single" w:sz="4" w:space="0" w:color="auto"/>
              <w:right w:val="single" w:sz="4" w:space="0" w:color="auto"/>
            </w:tcBorders>
            <w:hideMark/>
          </w:tcPr>
          <w:p w:rsidR="00C1077F" w:rsidRPr="00C1077F" w:rsidRDefault="00C1077F" w:rsidP="00C44839">
            <w:pPr>
              <w:tabs>
                <w:tab w:val="center" w:pos="1843"/>
              </w:tabs>
              <w:spacing w:line="288" w:lineRule="auto"/>
              <w:jc w:val="center"/>
              <w:rPr>
                <w:b/>
                <w:szCs w:val="20"/>
                <w:lang w:val="sl-SI"/>
              </w:rPr>
            </w:pPr>
            <w:r w:rsidRPr="00C1077F">
              <w:rPr>
                <w:b/>
                <w:szCs w:val="20"/>
                <w:lang w:val="sl-SI"/>
              </w:rPr>
              <w:t>Naziv proizvoda</w:t>
            </w:r>
          </w:p>
        </w:tc>
        <w:tc>
          <w:tcPr>
            <w:tcW w:w="1530" w:type="dxa"/>
            <w:gridSpan w:val="3"/>
            <w:tcBorders>
              <w:top w:val="single" w:sz="4" w:space="0" w:color="auto"/>
              <w:left w:val="single" w:sz="4" w:space="0" w:color="auto"/>
              <w:bottom w:val="single" w:sz="4" w:space="0" w:color="auto"/>
              <w:right w:val="single" w:sz="4" w:space="0" w:color="auto"/>
            </w:tcBorders>
            <w:hideMark/>
          </w:tcPr>
          <w:p w:rsidR="00C1077F" w:rsidRPr="00C1077F" w:rsidRDefault="00C1077F" w:rsidP="00C44839">
            <w:pPr>
              <w:tabs>
                <w:tab w:val="center" w:pos="1843"/>
              </w:tabs>
              <w:spacing w:line="288" w:lineRule="auto"/>
              <w:jc w:val="center"/>
              <w:rPr>
                <w:b/>
                <w:szCs w:val="20"/>
                <w:lang w:val="sl-SI"/>
              </w:rPr>
            </w:pPr>
            <w:r w:rsidRPr="00C1077F">
              <w:rPr>
                <w:b/>
                <w:szCs w:val="20"/>
                <w:lang w:val="sl-SI"/>
              </w:rPr>
              <w:t>Enota mere</w:t>
            </w:r>
          </w:p>
        </w:tc>
        <w:tc>
          <w:tcPr>
            <w:tcW w:w="1442" w:type="dxa"/>
            <w:tcBorders>
              <w:top w:val="single" w:sz="4" w:space="0" w:color="auto"/>
              <w:left w:val="single" w:sz="4" w:space="0" w:color="auto"/>
              <w:bottom w:val="single" w:sz="4" w:space="0" w:color="auto"/>
              <w:right w:val="single" w:sz="4" w:space="0" w:color="auto"/>
            </w:tcBorders>
            <w:hideMark/>
          </w:tcPr>
          <w:p w:rsidR="00C1077F" w:rsidRPr="00C1077F" w:rsidRDefault="00C1077F" w:rsidP="00C44839">
            <w:pPr>
              <w:tabs>
                <w:tab w:val="center" w:pos="1843"/>
              </w:tabs>
              <w:spacing w:line="288" w:lineRule="auto"/>
              <w:jc w:val="center"/>
              <w:rPr>
                <w:b/>
                <w:szCs w:val="20"/>
                <w:lang w:val="sl-SI"/>
              </w:rPr>
            </w:pPr>
            <w:r w:rsidRPr="00C1077F">
              <w:rPr>
                <w:b/>
                <w:szCs w:val="20"/>
                <w:lang w:val="sl-SI"/>
              </w:rPr>
              <w:t>Količina</w:t>
            </w:r>
          </w:p>
        </w:tc>
        <w:tc>
          <w:tcPr>
            <w:tcW w:w="2353" w:type="dxa"/>
            <w:tcBorders>
              <w:top w:val="single" w:sz="4" w:space="0" w:color="auto"/>
              <w:left w:val="single" w:sz="4" w:space="0" w:color="auto"/>
              <w:bottom w:val="single" w:sz="4" w:space="0" w:color="auto"/>
              <w:right w:val="single" w:sz="4" w:space="0" w:color="auto"/>
            </w:tcBorders>
            <w:hideMark/>
          </w:tcPr>
          <w:p w:rsidR="00C1077F" w:rsidRPr="00C1077F" w:rsidRDefault="00C1077F" w:rsidP="00C44839">
            <w:pPr>
              <w:tabs>
                <w:tab w:val="center" w:pos="1843"/>
              </w:tabs>
              <w:spacing w:line="288" w:lineRule="auto"/>
              <w:jc w:val="center"/>
              <w:rPr>
                <w:b/>
                <w:szCs w:val="20"/>
                <w:lang w:val="sl-SI"/>
              </w:rPr>
            </w:pPr>
            <w:r w:rsidRPr="00C1077F">
              <w:rPr>
                <w:b/>
                <w:szCs w:val="20"/>
                <w:lang w:val="sl-SI"/>
              </w:rPr>
              <w:t>Opombe</w:t>
            </w:r>
          </w:p>
        </w:tc>
      </w:tr>
      <w:tr w:rsidR="00C1077F" w:rsidRPr="00C1077F" w:rsidTr="00C44839">
        <w:trPr>
          <w:trHeight w:val="1782"/>
        </w:trPr>
        <w:tc>
          <w:tcPr>
            <w:tcW w:w="1795" w:type="dxa"/>
            <w:tcBorders>
              <w:top w:val="single" w:sz="4" w:space="0" w:color="auto"/>
              <w:left w:val="single" w:sz="4" w:space="0" w:color="auto"/>
              <w:bottom w:val="double" w:sz="4" w:space="0" w:color="auto"/>
              <w:right w:val="single" w:sz="4" w:space="0" w:color="auto"/>
            </w:tcBorders>
          </w:tcPr>
          <w:p w:rsidR="00C1077F" w:rsidRPr="00C1077F" w:rsidRDefault="00C1077F" w:rsidP="00C44839">
            <w:pPr>
              <w:tabs>
                <w:tab w:val="center" w:pos="1843"/>
              </w:tabs>
              <w:spacing w:line="288" w:lineRule="auto"/>
              <w:rPr>
                <w:szCs w:val="20"/>
                <w:lang w:val="sl-SI"/>
              </w:rPr>
            </w:pPr>
          </w:p>
        </w:tc>
        <w:tc>
          <w:tcPr>
            <w:tcW w:w="3320" w:type="dxa"/>
            <w:gridSpan w:val="2"/>
            <w:tcBorders>
              <w:top w:val="single" w:sz="4" w:space="0" w:color="auto"/>
              <w:left w:val="single" w:sz="4" w:space="0" w:color="auto"/>
              <w:bottom w:val="double" w:sz="4" w:space="0" w:color="auto"/>
              <w:right w:val="single" w:sz="4" w:space="0" w:color="auto"/>
            </w:tcBorders>
          </w:tcPr>
          <w:p w:rsidR="00C1077F" w:rsidRPr="00C1077F" w:rsidRDefault="00C1077F" w:rsidP="00C44839">
            <w:pPr>
              <w:tabs>
                <w:tab w:val="center" w:pos="1843"/>
              </w:tabs>
              <w:spacing w:line="288" w:lineRule="auto"/>
              <w:rPr>
                <w:szCs w:val="20"/>
                <w:lang w:val="sl-SI"/>
              </w:rPr>
            </w:pPr>
          </w:p>
        </w:tc>
        <w:tc>
          <w:tcPr>
            <w:tcW w:w="1530" w:type="dxa"/>
            <w:gridSpan w:val="3"/>
            <w:tcBorders>
              <w:top w:val="single" w:sz="4" w:space="0" w:color="auto"/>
              <w:left w:val="single" w:sz="4" w:space="0" w:color="auto"/>
              <w:bottom w:val="double" w:sz="4" w:space="0" w:color="auto"/>
              <w:right w:val="single" w:sz="4" w:space="0" w:color="auto"/>
            </w:tcBorders>
          </w:tcPr>
          <w:p w:rsidR="00C1077F" w:rsidRPr="00C1077F" w:rsidRDefault="00C1077F" w:rsidP="00C44839">
            <w:pPr>
              <w:tabs>
                <w:tab w:val="center" w:pos="1843"/>
              </w:tabs>
              <w:spacing w:line="288" w:lineRule="auto"/>
              <w:jc w:val="center"/>
              <w:rPr>
                <w:szCs w:val="20"/>
                <w:lang w:val="sl-SI"/>
              </w:rPr>
            </w:pPr>
          </w:p>
        </w:tc>
        <w:tc>
          <w:tcPr>
            <w:tcW w:w="1442" w:type="dxa"/>
            <w:tcBorders>
              <w:top w:val="single" w:sz="4" w:space="0" w:color="auto"/>
              <w:left w:val="single" w:sz="4" w:space="0" w:color="auto"/>
              <w:bottom w:val="double" w:sz="4" w:space="0" w:color="auto"/>
              <w:right w:val="single" w:sz="4" w:space="0" w:color="auto"/>
            </w:tcBorders>
          </w:tcPr>
          <w:p w:rsidR="00C1077F" w:rsidRPr="00C1077F" w:rsidRDefault="00C1077F" w:rsidP="00C44839">
            <w:pPr>
              <w:tabs>
                <w:tab w:val="center" w:pos="1843"/>
              </w:tabs>
              <w:spacing w:line="288" w:lineRule="auto"/>
              <w:jc w:val="center"/>
              <w:rPr>
                <w:szCs w:val="20"/>
                <w:lang w:val="sl-SI"/>
              </w:rPr>
            </w:pPr>
          </w:p>
        </w:tc>
        <w:tc>
          <w:tcPr>
            <w:tcW w:w="2353" w:type="dxa"/>
            <w:tcBorders>
              <w:top w:val="single" w:sz="4" w:space="0" w:color="auto"/>
              <w:left w:val="single" w:sz="4" w:space="0" w:color="auto"/>
              <w:bottom w:val="double" w:sz="4" w:space="0" w:color="auto"/>
              <w:right w:val="single" w:sz="4" w:space="0" w:color="auto"/>
            </w:tcBorders>
          </w:tcPr>
          <w:p w:rsidR="00C1077F" w:rsidRPr="00C1077F" w:rsidRDefault="00C1077F" w:rsidP="00C44839">
            <w:pPr>
              <w:tabs>
                <w:tab w:val="center" w:pos="1843"/>
              </w:tabs>
              <w:spacing w:line="288" w:lineRule="auto"/>
              <w:rPr>
                <w:szCs w:val="20"/>
                <w:lang w:val="sl-SI"/>
              </w:rPr>
            </w:pPr>
          </w:p>
        </w:tc>
      </w:tr>
      <w:tr w:rsidR="00C1077F" w:rsidRPr="00C1077F" w:rsidTr="00C44839">
        <w:trPr>
          <w:trHeight w:val="178"/>
        </w:trPr>
        <w:tc>
          <w:tcPr>
            <w:tcW w:w="3771" w:type="dxa"/>
            <w:gridSpan w:val="2"/>
            <w:tcBorders>
              <w:top w:val="double" w:sz="4" w:space="0" w:color="auto"/>
              <w:left w:val="single" w:sz="4" w:space="0" w:color="auto"/>
              <w:bottom w:val="single" w:sz="4" w:space="0" w:color="auto"/>
              <w:right w:val="single" w:sz="4" w:space="0" w:color="auto"/>
            </w:tcBorders>
          </w:tcPr>
          <w:p w:rsidR="00C1077F" w:rsidRPr="00C1077F" w:rsidRDefault="00C1077F" w:rsidP="00C44839">
            <w:pPr>
              <w:tabs>
                <w:tab w:val="center" w:pos="1843"/>
              </w:tabs>
              <w:spacing w:line="288" w:lineRule="auto"/>
              <w:jc w:val="both"/>
              <w:rPr>
                <w:b/>
                <w:szCs w:val="20"/>
                <w:lang w:val="sl-SI"/>
              </w:rPr>
            </w:pPr>
            <w:r w:rsidRPr="00C1077F">
              <w:rPr>
                <w:szCs w:val="20"/>
                <w:lang w:val="sl-SI"/>
              </w:rPr>
              <w:t>Številka pogodbe:</w:t>
            </w:r>
            <w:r w:rsidRPr="00C1077F">
              <w:rPr>
                <w:b/>
                <w:szCs w:val="20"/>
                <w:lang w:val="sl-SI"/>
              </w:rPr>
              <w:t xml:space="preserve"> </w:t>
            </w:r>
          </w:p>
          <w:p w:rsidR="00C1077F" w:rsidRPr="00C1077F" w:rsidRDefault="00C1077F" w:rsidP="00C44839">
            <w:pPr>
              <w:tabs>
                <w:tab w:val="center" w:pos="1843"/>
              </w:tabs>
              <w:spacing w:line="288" w:lineRule="auto"/>
              <w:jc w:val="both"/>
              <w:rPr>
                <w:b/>
                <w:szCs w:val="20"/>
                <w:lang w:val="sl-SI"/>
              </w:rPr>
            </w:pPr>
          </w:p>
        </w:tc>
        <w:tc>
          <w:tcPr>
            <w:tcW w:w="2632" w:type="dxa"/>
            <w:gridSpan w:val="3"/>
            <w:tcBorders>
              <w:top w:val="double" w:sz="4" w:space="0" w:color="auto"/>
              <w:left w:val="single" w:sz="4" w:space="0" w:color="auto"/>
              <w:bottom w:val="single" w:sz="4" w:space="0" w:color="auto"/>
              <w:right w:val="single" w:sz="4" w:space="0" w:color="auto"/>
            </w:tcBorders>
          </w:tcPr>
          <w:p w:rsidR="00C1077F" w:rsidRPr="00C1077F" w:rsidRDefault="00C1077F" w:rsidP="00C44839">
            <w:pPr>
              <w:tabs>
                <w:tab w:val="center" w:pos="1843"/>
              </w:tabs>
              <w:spacing w:line="288" w:lineRule="auto"/>
              <w:jc w:val="both"/>
              <w:rPr>
                <w:b/>
                <w:szCs w:val="20"/>
                <w:lang w:val="sl-SI"/>
              </w:rPr>
            </w:pPr>
            <w:r w:rsidRPr="00C1077F">
              <w:rPr>
                <w:szCs w:val="20"/>
                <w:lang w:val="sl-SI"/>
              </w:rPr>
              <w:t>Datum pogodbe:</w:t>
            </w:r>
            <w:r w:rsidRPr="00C1077F">
              <w:rPr>
                <w:b/>
                <w:szCs w:val="20"/>
                <w:lang w:val="sl-SI"/>
              </w:rPr>
              <w:t xml:space="preserve"> </w:t>
            </w:r>
          </w:p>
          <w:p w:rsidR="00C1077F" w:rsidRPr="00C1077F" w:rsidRDefault="00C1077F" w:rsidP="00C44839">
            <w:pPr>
              <w:tabs>
                <w:tab w:val="center" w:pos="1843"/>
              </w:tabs>
              <w:spacing w:line="288" w:lineRule="auto"/>
              <w:jc w:val="both"/>
              <w:rPr>
                <w:b/>
                <w:szCs w:val="20"/>
                <w:lang w:val="sl-SI"/>
              </w:rPr>
            </w:pPr>
          </w:p>
        </w:tc>
        <w:tc>
          <w:tcPr>
            <w:tcW w:w="4037" w:type="dxa"/>
            <w:gridSpan w:val="3"/>
            <w:tcBorders>
              <w:top w:val="double" w:sz="4" w:space="0" w:color="auto"/>
              <w:left w:val="single" w:sz="4" w:space="0" w:color="auto"/>
              <w:bottom w:val="single" w:sz="4" w:space="0" w:color="auto"/>
              <w:right w:val="single" w:sz="4" w:space="0" w:color="auto"/>
            </w:tcBorders>
          </w:tcPr>
          <w:p w:rsidR="00C1077F" w:rsidRPr="00C1077F" w:rsidRDefault="00C1077F" w:rsidP="00C44839">
            <w:pPr>
              <w:tabs>
                <w:tab w:val="center" w:pos="1843"/>
              </w:tabs>
              <w:spacing w:line="288" w:lineRule="auto"/>
              <w:jc w:val="both"/>
              <w:rPr>
                <w:b/>
                <w:szCs w:val="20"/>
                <w:lang w:val="sl-SI"/>
              </w:rPr>
            </w:pPr>
            <w:r w:rsidRPr="00C1077F">
              <w:rPr>
                <w:szCs w:val="20"/>
                <w:lang w:val="sl-SI"/>
              </w:rPr>
              <w:t>Pogodbeni datum dobave:</w:t>
            </w:r>
            <w:r w:rsidRPr="00C1077F">
              <w:rPr>
                <w:b/>
                <w:szCs w:val="20"/>
                <w:lang w:val="sl-SI"/>
              </w:rPr>
              <w:t xml:space="preserve"> </w:t>
            </w:r>
          </w:p>
          <w:p w:rsidR="00C1077F" w:rsidRPr="00C1077F" w:rsidRDefault="00C1077F" w:rsidP="00C44839">
            <w:pPr>
              <w:tabs>
                <w:tab w:val="center" w:pos="1843"/>
              </w:tabs>
              <w:spacing w:line="288" w:lineRule="auto"/>
              <w:jc w:val="both"/>
              <w:rPr>
                <w:b/>
                <w:szCs w:val="20"/>
                <w:lang w:val="sl-SI"/>
              </w:rPr>
            </w:pPr>
          </w:p>
        </w:tc>
      </w:tr>
      <w:tr w:rsidR="00C1077F" w:rsidRPr="00C1077F" w:rsidTr="00C44839">
        <w:trPr>
          <w:trHeight w:val="154"/>
        </w:trPr>
        <w:tc>
          <w:tcPr>
            <w:tcW w:w="10440" w:type="dxa"/>
            <w:gridSpan w:val="8"/>
            <w:tcBorders>
              <w:top w:val="single" w:sz="4" w:space="0" w:color="auto"/>
              <w:left w:val="single" w:sz="4" w:space="0" w:color="auto"/>
              <w:bottom w:val="single" w:sz="4" w:space="0" w:color="auto"/>
              <w:right w:val="single" w:sz="4" w:space="0" w:color="auto"/>
            </w:tcBorders>
          </w:tcPr>
          <w:p w:rsidR="00C1077F" w:rsidRPr="00C1077F" w:rsidRDefault="00C1077F" w:rsidP="00C44839">
            <w:pPr>
              <w:tabs>
                <w:tab w:val="center" w:pos="1843"/>
              </w:tabs>
              <w:spacing w:line="288" w:lineRule="auto"/>
              <w:rPr>
                <w:b/>
                <w:szCs w:val="20"/>
                <w:lang w:val="sl-SI"/>
              </w:rPr>
            </w:pPr>
            <w:r w:rsidRPr="00C1077F">
              <w:rPr>
                <w:b/>
                <w:szCs w:val="20"/>
                <w:lang w:val="sl-SI"/>
              </w:rPr>
              <w:t xml:space="preserve">Številka dobavnice/računa: </w:t>
            </w:r>
          </w:p>
          <w:p w:rsidR="00C1077F" w:rsidRPr="00C1077F" w:rsidRDefault="00C1077F" w:rsidP="00C44839">
            <w:pPr>
              <w:tabs>
                <w:tab w:val="center" w:pos="1843"/>
              </w:tabs>
              <w:spacing w:line="288" w:lineRule="auto"/>
              <w:rPr>
                <w:b/>
                <w:szCs w:val="20"/>
                <w:lang w:val="sl-SI"/>
              </w:rPr>
            </w:pPr>
          </w:p>
        </w:tc>
      </w:tr>
    </w:tbl>
    <w:p w:rsidR="00C1077F" w:rsidRPr="00C1077F" w:rsidRDefault="00C1077F" w:rsidP="00C1077F">
      <w:pPr>
        <w:tabs>
          <w:tab w:val="center" w:pos="1843"/>
        </w:tabs>
        <w:spacing w:line="288" w:lineRule="auto"/>
        <w:rPr>
          <w:szCs w:val="20"/>
          <w:lang w:val="sl-SI"/>
        </w:rPr>
      </w:pPr>
    </w:p>
    <w:tbl>
      <w:tblPr>
        <w:tblW w:w="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8"/>
        <w:gridCol w:w="5042"/>
      </w:tblGrid>
      <w:tr w:rsidR="00C1077F" w:rsidRPr="00C1077F" w:rsidTr="00C44839">
        <w:tc>
          <w:tcPr>
            <w:tcW w:w="10440" w:type="dxa"/>
            <w:gridSpan w:val="2"/>
            <w:tcBorders>
              <w:top w:val="single" w:sz="4" w:space="0" w:color="auto"/>
              <w:left w:val="single" w:sz="4" w:space="0" w:color="auto"/>
              <w:bottom w:val="double" w:sz="4" w:space="0" w:color="auto"/>
              <w:right w:val="single" w:sz="4" w:space="0" w:color="auto"/>
            </w:tcBorders>
          </w:tcPr>
          <w:p w:rsidR="00C1077F" w:rsidRPr="00C1077F" w:rsidRDefault="00C1077F" w:rsidP="00C44839">
            <w:pPr>
              <w:tabs>
                <w:tab w:val="center" w:pos="1843"/>
              </w:tabs>
              <w:spacing w:line="288" w:lineRule="auto"/>
              <w:rPr>
                <w:szCs w:val="20"/>
                <w:lang w:val="sl-SI"/>
              </w:rPr>
            </w:pPr>
            <w:r w:rsidRPr="00C1077F">
              <w:rPr>
                <w:b/>
                <w:szCs w:val="20"/>
                <w:lang w:val="sl-SI"/>
              </w:rPr>
              <w:t>Presoja  kakovosti:</w:t>
            </w:r>
            <w:r w:rsidRPr="00C1077F">
              <w:rPr>
                <w:szCs w:val="20"/>
                <w:lang w:val="sl-SI"/>
              </w:rPr>
              <w:t xml:space="preserve"> </w:t>
            </w:r>
          </w:p>
          <w:p w:rsidR="00C1077F" w:rsidRPr="00C1077F" w:rsidRDefault="00C1077F" w:rsidP="00C44839">
            <w:pPr>
              <w:tabs>
                <w:tab w:val="center" w:pos="1843"/>
              </w:tabs>
              <w:spacing w:line="288" w:lineRule="auto"/>
              <w:rPr>
                <w:b/>
                <w:szCs w:val="20"/>
                <w:lang w:val="sl-SI"/>
              </w:rPr>
            </w:pPr>
          </w:p>
        </w:tc>
      </w:tr>
      <w:tr w:rsidR="00C1077F" w:rsidRPr="00C1077F" w:rsidTr="00C44839">
        <w:tc>
          <w:tcPr>
            <w:tcW w:w="10440" w:type="dxa"/>
            <w:gridSpan w:val="2"/>
            <w:tcBorders>
              <w:top w:val="double" w:sz="4" w:space="0" w:color="auto"/>
              <w:left w:val="double" w:sz="4" w:space="0" w:color="auto"/>
              <w:bottom w:val="double" w:sz="4" w:space="0" w:color="auto"/>
              <w:right w:val="double" w:sz="4" w:space="0" w:color="auto"/>
            </w:tcBorders>
            <w:hideMark/>
          </w:tcPr>
          <w:p w:rsidR="00C1077F" w:rsidRPr="00C1077F" w:rsidRDefault="00C1077F" w:rsidP="00C44839">
            <w:pPr>
              <w:tabs>
                <w:tab w:val="center" w:pos="1843"/>
                <w:tab w:val="left" w:pos="4220"/>
              </w:tabs>
              <w:spacing w:line="288" w:lineRule="auto"/>
              <w:rPr>
                <w:bCs/>
                <w:iCs/>
                <w:szCs w:val="20"/>
                <w:lang w:val="sl-SI"/>
              </w:rPr>
            </w:pPr>
            <w:r w:rsidRPr="00C1077F">
              <w:rPr>
                <w:bCs/>
                <w:iCs/>
                <w:szCs w:val="20"/>
                <w:lang w:val="sl-SI"/>
              </w:rPr>
              <w:t>Način preverjanja skladnosti - kontrola je potekala po metodi (ustrezno obkroži):</w:t>
            </w:r>
          </w:p>
          <w:p w:rsidR="00C1077F" w:rsidRPr="00C1077F" w:rsidRDefault="00C1077F" w:rsidP="00C44839">
            <w:pPr>
              <w:tabs>
                <w:tab w:val="center" w:pos="1843"/>
                <w:tab w:val="left" w:pos="4220"/>
              </w:tabs>
              <w:spacing w:line="288" w:lineRule="auto"/>
              <w:rPr>
                <w:szCs w:val="20"/>
                <w:lang w:val="sl-SI"/>
              </w:rPr>
            </w:pPr>
            <w:r w:rsidRPr="00C1077F">
              <w:rPr>
                <w:bCs/>
                <w:iCs/>
                <w:szCs w:val="20"/>
                <w:lang w:val="sl-SI"/>
              </w:rPr>
              <w:t>1. 100% pregleda;   2. naključnega pregleda;   3. certifikacije;   4. vzorčenja;   5. primerjave s potrjenim vzorcem;</w:t>
            </w:r>
          </w:p>
        </w:tc>
      </w:tr>
      <w:tr w:rsidR="00C1077F" w:rsidRPr="00C1077F" w:rsidTr="00C44839">
        <w:trPr>
          <w:trHeight w:val="527"/>
        </w:trPr>
        <w:tc>
          <w:tcPr>
            <w:tcW w:w="10440" w:type="dxa"/>
            <w:gridSpan w:val="2"/>
            <w:tcBorders>
              <w:top w:val="double" w:sz="4" w:space="0" w:color="auto"/>
              <w:left w:val="double" w:sz="4" w:space="0" w:color="auto"/>
              <w:bottom w:val="double" w:sz="4" w:space="0" w:color="auto"/>
              <w:right w:val="double" w:sz="4" w:space="0" w:color="auto"/>
            </w:tcBorders>
          </w:tcPr>
          <w:p w:rsidR="00C1077F" w:rsidRPr="00C1077F" w:rsidRDefault="00C1077F" w:rsidP="00C44839">
            <w:pPr>
              <w:tabs>
                <w:tab w:val="center" w:pos="1843"/>
                <w:tab w:val="left" w:pos="4220"/>
              </w:tabs>
              <w:spacing w:line="288" w:lineRule="auto"/>
              <w:rPr>
                <w:szCs w:val="20"/>
                <w:lang w:val="sl-SI"/>
              </w:rPr>
            </w:pPr>
          </w:p>
          <w:p w:rsidR="00C1077F" w:rsidRPr="00C1077F" w:rsidRDefault="00C1077F" w:rsidP="00C44839">
            <w:pPr>
              <w:tabs>
                <w:tab w:val="center" w:pos="1843"/>
                <w:tab w:val="left" w:pos="4220"/>
              </w:tabs>
              <w:spacing w:line="288" w:lineRule="auto"/>
              <w:rPr>
                <w:b/>
                <w:szCs w:val="20"/>
                <w:lang w:val="sl-SI"/>
              </w:rPr>
            </w:pPr>
            <w:r w:rsidRPr="00C1077F">
              <w:rPr>
                <w:szCs w:val="20"/>
                <w:lang w:val="sl-SI"/>
              </w:rPr>
              <w:t xml:space="preserve">Ocena: </w:t>
            </w:r>
            <w:r w:rsidRPr="00C1077F">
              <w:rPr>
                <w:b/>
                <w:szCs w:val="20"/>
                <w:lang w:val="sl-SI"/>
              </w:rPr>
              <w:t xml:space="preserve">       KAKOVOST  (NE)  USTREZA  POGODBENIM  DOLOČILOM</w:t>
            </w:r>
          </w:p>
        </w:tc>
      </w:tr>
      <w:tr w:rsidR="00C1077F" w:rsidRPr="00C1077F" w:rsidTr="00C44839">
        <w:tc>
          <w:tcPr>
            <w:tcW w:w="5398" w:type="dxa"/>
            <w:tcBorders>
              <w:top w:val="double" w:sz="4" w:space="0" w:color="auto"/>
              <w:left w:val="single" w:sz="4" w:space="0" w:color="auto"/>
              <w:bottom w:val="single" w:sz="4" w:space="0" w:color="auto"/>
              <w:right w:val="single" w:sz="4" w:space="0" w:color="auto"/>
            </w:tcBorders>
          </w:tcPr>
          <w:p w:rsidR="00C1077F" w:rsidRPr="00C1077F" w:rsidRDefault="00C1077F" w:rsidP="00C44839">
            <w:pPr>
              <w:tabs>
                <w:tab w:val="center" w:pos="1843"/>
              </w:tabs>
              <w:spacing w:line="288" w:lineRule="auto"/>
              <w:rPr>
                <w:b/>
                <w:szCs w:val="20"/>
                <w:lang w:val="sl-SI"/>
              </w:rPr>
            </w:pPr>
          </w:p>
          <w:p w:rsidR="00C1077F" w:rsidRPr="00C1077F" w:rsidRDefault="00C1077F" w:rsidP="00C44839">
            <w:pPr>
              <w:tabs>
                <w:tab w:val="center" w:pos="1843"/>
              </w:tabs>
              <w:spacing w:line="288" w:lineRule="auto"/>
              <w:rPr>
                <w:szCs w:val="20"/>
                <w:lang w:val="sl-SI"/>
              </w:rPr>
            </w:pPr>
            <w:r w:rsidRPr="00C1077F">
              <w:rPr>
                <w:szCs w:val="20"/>
                <w:lang w:val="sl-SI"/>
              </w:rPr>
              <w:t>Kraj kontrole:</w:t>
            </w:r>
            <w:r w:rsidRPr="00C1077F">
              <w:rPr>
                <w:b/>
                <w:szCs w:val="20"/>
                <w:lang w:val="sl-SI"/>
              </w:rPr>
              <w:t xml:space="preserve">  </w:t>
            </w:r>
          </w:p>
          <w:p w:rsidR="00C1077F" w:rsidRPr="00C1077F" w:rsidRDefault="00C1077F" w:rsidP="00C44839">
            <w:pPr>
              <w:tabs>
                <w:tab w:val="center" w:pos="1843"/>
              </w:tabs>
              <w:spacing w:line="288" w:lineRule="auto"/>
              <w:rPr>
                <w:b/>
                <w:szCs w:val="20"/>
                <w:lang w:val="sl-SI"/>
              </w:rPr>
            </w:pPr>
          </w:p>
        </w:tc>
        <w:tc>
          <w:tcPr>
            <w:tcW w:w="5042" w:type="dxa"/>
            <w:tcBorders>
              <w:top w:val="double" w:sz="4" w:space="0" w:color="auto"/>
              <w:left w:val="single" w:sz="4" w:space="0" w:color="auto"/>
              <w:bottom w:val="single" w:sz="4" w:space="0" w:color="auto"/>
              <w:right w:val="single" w:sz="4" w:space="0" w:color="auto"/>
            </w:tcBorders>
          </w:tcPr>
          <w:p w:rsidR="00C1077F" w:rsidRPr="00C1077F" w:rsidRDefault="00C1077F" w:rsidP="00C44839">
            <w:pPr>
              <w:tabs>
                <w:tab w:val="center" w:pos="1843"/>
              </w:tabs>
              <w:spacing w:line="288" w:lineRule="auto"/>
              <w:rPr>
                <w:b/>
                <w:szCs w:val="20"/>
                <w:lang w:val="sl-SI"/>
              </w:rPr>
            </w:pPr>
          </w:p>
          <w:p w:rsidR="00C1077F" w:rsidRPr="00C1077F" w:rsidRDefault="00C1077F" w:rsidP="00C44839">
            <w:pPr>
              <w:tabs>
                <w:tab w:val="center" w:pos="1843"/>
              </w:tabs>
              <w:spacing w:line="288" w:lineRule="auto"/>
              <w:rPr>
                <w:szCs w:val="20"/>
                <w:lang w:val="sl-SI"/>
              </w:rPr>
            </w:pPr>
            <w:r w:rsidRPr="00C1077F">
              <w:rPr>
                <w:szCs w:val="20"/>
                <w:lang w:val="sl-SI"/>
              </w:rPr>
              <w:t>Datum kontrole:</w:t>
            </w:r>
            <w:r w:rsidRPr="00C1077F">
              <w:rPr>
                <w:b/>
                <w:szCs w:val="20"/>
                <w:lang w:val="sl-SI"/>
              </w:rPr>
              <w:t xml:space="preserve"> </w:t>
            </w:r>
          </w:p>
        </w:tc>
      </w:tr>
      <w:tr w:rsidR="00C1077F" w:rsidRPr="00C1077F" w:rsidTr="00C44839">
        <w:trPr>
          <w:trHeight w:val="939"/>
        </w:trPr>
        <w:tc>
          <w:tcPr>
            <w:tcW w:w="10440" w:type="dxa"/>
            <w:gridSpan w:val="2"/>
            <w:tcBorders>
              <w:top w:val="double" w:sz="4" w:space="0" w:color="auto"/>
              <w:left w:val="single" w:sz="4" w:space="0" w:color="auto"/>
              <w:bottom w:val="single" w:sz="4" w:space="0" w:color="auto"/>
              <w:right w:val="single" w:sz="4" w:space="0" w:color="auto"/>
            </w:tcBorders>
            <w:hideMark/>
          </w:tcPr>
          <w:p w:rsidR="00C1077F" w:rsidRPr="00C1077F" w:rsidRDefault="00C1077F" w:rsidP="00C44839">
            <w:pPr>
              <w:tabs>
                <w:tab w:val="center" w:pos="1843"/>
              </w:tabs>
              <w:spacing w:line="288" w:lineRule="auto"/>
              <w:rPr>
                <w:b/>
                <w:i/>
                <w:szCs w:val="20"/>
                <w:lang w:val="sl-SI"/>
              </w:rPr>
            </w:pPr>
            <w:r w:rsidRPr="00C1077F">
              <w:rPr>
                <w:b/>
                <w:i/>
                <w:szCs w:val="20"/>
                <w:lang w:val="sl-SI"/>
              </w:rPr>
              <w:t>IZJAVA :</w:t>
            </w:r>
          </w:p>
          <w:p w:rsidR="00C1077F" w:rsidRPr="00C1077F" w:rsidRDefault="00C1077F" w:rsidP="00C44839">
            <w:pPr>
              <w:tabs>
                <w:tab w:val="center" w:pos="1843"/>
              </w:tabs>
              <w:spacing w:line="288" w:lineRule="auto"/>
              <w:rPr>
                <w:b/>
                <w:i/>
                <w:szCs w:val="20"/>
                <w:lang w:val="sl-SI"/>
              </w:rPr>
            </w:pPr>
            <w:r w:rsidRPr="00C1077F">
              <w:rPr>
                <w:b/>
                <w:i/>
                <w:szCs w:val="20"/>
                <w:bdr w:val="single" w:sz="12" w:space="0" w:color="auto" w:frame="1"/>
                <w:lang w:val="sl-SI"/>
              </w:rPr>
              <w:t>DOBAVITELJ/PRODAJALEC JAMČI, DA JE CELOTNA  DOBAVLJENA KOLIČINA  PROIZVODOV ENAKE KAKOVOSTI  KOT  KONTROLIRANI PROIZVODI.</w:t>
            </w:r>
          </w:p>
        </w:tc>
      </w:tr>
      <w:tr w:rsidR="00C1077F" w:rsidRPr="00C1077F" w:rsidTr="00C44839">
        <w:tc>
          <w:tcPr>
            <w:tcW w:w="10440" w:type="dxa"/>
            <w:gridSpan w:val="2"/>
            <w:tcBorders>
              <w:top w:val="double" w:sz="4" w:space="0" w:color="auto"/>
              <w:left w:val="single" w:sz="4" w:space="0" w:color="auto"/>
              <w:bottom w:val="single" w:sz="4" w:space="0" w:color="auto"/>
              <w:right w:val="single" w:sz="4" w:space="0" w:color="auto"/>
            </w:tcBorders>
          </w:tcPr>
          <w:p w:rsidR="00C1077F" w:rsidRPr="00C1077F" w:rsidRDefault="00C1077F" w:rsidP="00C44839">
            <w:pPr>
              <w:tabs>
                <w:tab w:val="center" w:pos="1843"/>
              </w:tabs>
              <w:spacing w:line="288" w:lineRule="auto"/>
              <w:rPr>
                <w:b/>
                <w:i/>
                <w:szCs w:val="20"/>
                <w:lang w:val="sl-SI"/>
              </w:rPr>
            </w:pPr>
          </w:p>
        </w:tc>
      </w:tr>
      <w:tr w:rsidR="00C1077F" w:rsidRPr="00C1077F" w:rsidTr="00C44839">
        <w:tc>
          <w:tcPr>
            <w:tcW w:w="10440" w:type="dxa"/>
            <w:gridSpan w:val="2"/>
            <w:tcBorders>
              <w:top w:val="double" w:sz="4" w:space="0" w:color="auto"/>
              <w:left w:val="single" w:sz="4" w:space="0" w:color="auto"/>
              <w:bottom w:val="single" w:sz="4" w:space="0" w:color="auto"/>
              <w:right w:val="single" w:sz="4" w:space="0" w:color="auto"/>
            </w:tcBorders>
            <w:hideMark/>
          </w:tcPr>
          <w:p w:rsidR="00C1077F" w:rsidRPr="00C1077F" w:rsidRDefault="00C1077F" w:rsidP="00C44839">
            <w:pPr>
              <w:tabs>
                <w:tab w:val="center" w:pos="1843"/>
              </w:tabs>
              <w:spacing w:line="288" w:lineRule="auto"/>
              <w:rPr>
                <w:b/>
                <w:i/>
                <w:szCs w:val="20"/>
                <w:bdr w:val="single" w:sz="12" w:space="0" w:color="auto" w:frame="1"/>
                <w:lang w:val="sl-SI"/>
              </w:rPr>
            </w:pPr>
            <w:r w:rsidRPr="00C1077F">
              <w:rPr>
                <w:b/>
                <w:i/>
                <w:szCs w:val="20"/>
                <w:lang w:val="sl-SI"/>
              </w:rPr>
              <w:t>DOLOČBA :</w:t>
            </w:r>
          </w:p>
          <w:p w:rsidR="00C1077F" w:rsidRPr="00C1077F" w:rsidRDefault="00C1077F" w:rsidP="00C44839">
            <w:pPr>
              <w:tabs>
                <w:tab w:val="center" w:pos="1843"/>
              </w:tabs>
              <w:spacing w:line="288" w:lineRule="auto"/>
              <w:rPr>
                <w:b/>
                <w:i/>
                <w:szCs w:val="20"/>
                <w:lang w:val="sl-SI"/>
              </w:rPr>
            </w:pPr>
            <w:r w:rsidRPr="00C1077F">
              <w:rPr>
                <w:b/>
                <w:i/>
                <w:szCs w:val="20"/>
                <w:bdr w:val="single" w:sz="12" w:space="0" w:color="auto" w:frame="1"/>
                <w:lang w:val="sl-SI"/>
              </w:rPr>
              <w:t xml:space="preserve">V KOLIKOR JE DOBAVITELJ / PRODAJALEC Z DOBAVO / IZVEDBO / STORITVIJO, PRIŠEL V ZAMUDO, BO  NAROČNIK OBRAČUNAL DOGOVORJENO POGODBENO KAZEN.  </w:t>
            </w:r>
          </w:p>
        </w:tc>
      </w:tr>
    </w:tbl>
    <w:p w:rsidR="00C1077F" w:rsidRPr="00C1077F" w:rsidRDefault="00C1077F" w:rsidP="00C1077F">
      <w:pPr>
        <w:tabs>
          <w:tab w:val="center" w:pos="1843"/>
        </w:tabs>
        <w:spacing w:line="288" w:lineRule="auto"/>
        <w:rPr>
          <w:szCs w:val="20"/>
          <w:lang w:val="sl-SI"/>
        </w:rPr>
      </w:pPr>
    </w:p>
    <w:tbl>
      <w:tblPr>
        <w:tblW w:w="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C1077F" w:rsidRPr="00C1077F" w:rsidTr="00C44839">
        <w:tc>
          <w:tcPr>
            <w:tcW w:w="10440" w:type="dxa"/>
            <w:tcBorders>
              <w:top w:val="single" w:sz="4" w:space="0" w:color="auto"/>
              <w:left w:val="single" w:sz="4" w:space="0" w:color="auto"/>
              <w:bottom w:val="single" w:sz="4" w:space="0" w:color="auto"/>
              <w:right w:val="single" w:sz="4" w:space="0" w:color="auto"/>
            </w:tcBorders>
          </w:tcPr>
          <w:p w:rsidR="00C1077F" w:rsidRPr="00C1077F" w:rsidRDefault="00C1077F" w:rsidP="00C44839">
            <w:pPr>
              <w:tabs>
                <w:tab w:val="center" w:pos="1843"/>
              </w:tabs>
              <w:spacing w:line="288" w:lineRule="auto"/>
              <w:rPr>
                <w:szCs w:val="20"/>
                <w:lang w:val="sl-SI"/>
              </w:rPr>
            </w:pPr>
            <w:r w:rsidRPr="00C1077F">
              <w:rPr>
                <w:b/>
                <w:szCs w:val="20"/>
                <w:lang w:val="sl-SI"/>
              </w:rPr>
              <w:t>Pooblaščeni  predstavnik(-i)  dobavitelja/izvajalca/prodajalca:</w:t>
            </w:r>
            <w:r w:rsidRPr="00C1077F">
              <w:rPr>
                <w:szCs w:val="20"/>
                <w:lang w:val="sl-SI"/>
              </w:rPr>
              <w:t xml:space="preserve"> </w:t>
            </w:r>
          </w:p>
          <w:p w:rsidR="00C1077F" w:rsidRPr="00C1077F" w:rsidRDefault="00C1077F" w:rsidP="00C44839">
            <w:pPr>
              <w:tabs>
                <w:tab w:val="center" w:pos="1843"/>
              </w:tabs>
              <w:spacing w:line="288" w:lineRule="auto"/>
              <w:rPr>
                <w:szCs w:val="20"/>
                <w:lang w:val="sl-SI"/>
              </w:rPr>
            </w:pPr>
          </w:p>
          <w:p w:rsidR="00C1077F" w:rsidRPr="00C1077F" w:rsidRDefault="00C1077F" w:rsidP="00C44839">
            <w:pPr>
              <w:tabs>
                <w:tab w:val="center" w:pos="1843"/>
              </w:tabs>
              <w:spacing w:line="288" w:lineRule="auto"/>
              <w:rPr>
                <w:szCs w:val="20"/>
                <w:lang w:val="sl-SI"/>
              </w:rPr>
            </w:pPr>
          </w:p>
          <w:p w:rsidR="00C1077F" w:rsidRPr="00C1077F" w:rsidRDefault="00C1077F" w:rsidP="00C44839">
            <w:pPr>
              <w:tabs>
                <w:tab w:val="center" w:pos="1843"/>
              </w:tabs>
              <w:spacing w:line="288" w:lineRule="auto"/>
              <w:jc w:val="center"/>
              <w:rPr>
                <w:szCs w:val="20"/>
                <w:lang w:val="sl-SI"/>
              </w:rPr>
            </w:pPr>
          </w:p>
        </w:tc>
      </w:tr>
    </w:tbl>
    <w:p w:rsidR="00C1077F" w:rsidRPr="00C1077F" w:rsidRDefault="00C1077F" w:rsidP="00C1077F">
      <w:pPr>
        <w:tabs>
          <w:tab w:val="center" w:pos="1843"/>
        </w:tabs>
        <w:spacing w:line="288" w:lineRule="auto"/>
        <w:rPr>
          <w:szCs w:val="20"/>
          <w:lang w:val="sl-SI"/>
        </w:rPr>
      </w:pPr>
    </w:p>
    <w:tbl>
      <w:tblPr>
        <w:tblW w:w="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C1077F" w:rsidRPr="00C1077F" w:rsidTr="00C44839">
        <w:tc>
          <w:tcPr>
            <w:tcW w:w="10440" w:type="dxa"/>
            <w:tcBorders>
              <w:top w:val="single" w:sz="4" w:space="0" w:color="auto"/>
              <w:left w:val="single" w:sz="4" w:space="0" w:color="auto"/>
              <w:bottom w:val="single" w:sz="4" w:space="0" w:color="auto"/>
              <w:right w:val="single" w:sz="4" w:space="0" w:color="auto"/>
            </w:tcBorders>
            <w:vAlign w:val="center"/>
          </w:tcPr>
          <w:p w:rsidR="00C1077F" w:rsidRPr="00C1077F" w:rsidRDefault="00C1077F" w:rsidP="00C44839">
            <w:pPr>
              <w:tabs>
                <w:tab w:val="center" w:pos="1843"/>
              </w:tabs>
              <w:spacing w:line="288" w:lineRule="auto"/>
              <w:rPr>
                <w:szCs w:val="20"/>
                <w:lang w:val="sl-SI"/>
              </w:rPr>
            </w:pPr>
            <w:r w:rsidRPr="00C1077F">
              <w:rPr>
                <w:b/>
                <w:szCs w:val="20"/>
                <w:lang w:val="sl-SI"/>
              </w:rPr>
              <w:t>Pooblaščeni  predstavnik(-i)  kupca/naročnika:</w:t>
            </w:r>
            <w:r w:rsidRPr="00C1077F">
              <w:rPr>
                <w:szCs w:val="20"/>
                <w:lang w:val="sl-SI"/>
              </w:rPr>
              <w:t xml:space="preserve"> </w:t>
            </w:r>
          </w:p>
          <w:p w:rsidR="00C1077F" w:rsidRPr="00C1077F" w:rsidRDefault="00C1077F" w:rsidP="00C44839">
            <w:pPr>
              <w:tabs>
                <w:tab w:val="center" w:pos="1843"/>
              </w:tabs>
              <w:spacing w:line="288" w:lineRule="auto"/>
              <w:rPr>
                <w:szCs w:val="20"/>
                <w:lang w:val="sl-SI"/>
              </w:rPr>
            </w:pPr>
          </w:p>
          <w:p w:rsidR="00C1077F" w:rsidRPr="00C1077F" w:rsidRDefault="00C1077F" w:rsidP="00C44839">
            <w:pPr>
              <w:tabs>
                <w:tab w:val="center" w:pos="1843"/>
              </w:tabs>
              <w:spacing w:line="288" w:lineRule="auto"/>
              <w:rPr>
                <w:szCs w:val="20"/>
                <w:lang w:val="sl-SI"/>
              </w:rPr>
            </w:pPr>
          </w:p>
          <w:p w:rsidR="00C1077F" w:rsidRPr="00C1077F" w:rsidRDefault="00C1077F" w:rsidP="00C44839">
            <w:pPr>
              <w:tabs>
                <w:tab w:val="center" w:pos="1843"/>
              </w:tabs>
              <w:spacing w:line="288" w:lineRule="auto"/>
              <w:rPr>
                <w:szCs w:val="20"/>
                <w:lang w:val="sl-SI"/>
              </w:rPr>
            </w:pPr>
          </w:p>
        </w:tc>
      </w:tr>
    </w:tbl>
    <w:p w:rsidR="00C1077F" w:rsidRPr="00C1077F" w:rsidRDefault="00C1077F" w:rsidP="00C1077F">
      <w:pPr>
        <w:tabs>
          <w:tab w:val="center" w:pos="1843"/>
        </w:tabs>
        <w:spacing w:line="288" w:lineRule="auto"/>
        <w:rPr>
          <w:szCs w:val="20"/>
          <w:lang w:val="sl-SI"/>
        </w:rPr>
      </w:pPr>
    </w:p>
    <w:tbl>
      <w:tblPr>
        <w:tblW w:w="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C1077F" w:rsidRPr="00C1077F" w:rsidTr="00C44839">
        <w:tc>
          <w:tcPr>
            <w:tcW w:w="10440" w:type="dxa"/>
            <w:tcBorders>
              <w:top w:val="single" w:sz="4" w:space="0" w:color="auto"/>
              <w:left w:val="single" w:sz="4" w:space="0" w:color="auto"/>
              <w:bottom w:val="single" w:sz="4" w:space="0" w:color="auto"/>
              <w:right w:val="single" w:sz="4" w:space="0" w:color="auto"/>
            </w:tcBorders>
            <w:hideMark/>
          </w:tcPr>
          <w:p w:rsidR="00C1077F" w:rsidRPr="00C1077F" w:rsidRDefault="00C1077F" w:rsidP="00C44839">
            <w:pPr>
              <w:tabs>
                <w:tab w:val="center" w:pos="1843"/>
              </w:tabs>
              <w:spacing w:line="288" w:lineRule="auto"/>
              <w:rPr>
                <w:b/>
                <w:szCs w:val="20"/>
                <w:lang w:val="sl-SI"/>
              </w:rPr>
            </w:pPr>
            <w:r w:rsidRPr="00C1077F">
              <w:rPr>
                <w:b/>
                <w:szCs w:val="20"/>
                <w:lang w:val="sl-SI"/>
              </w:rPr>
              <w:t>Opombe:</w:t>
            </w:r>
          </w:p>
          <w:p w:rsidR="00C1077F" w:rsidRPr="00C1077F" w:rsidRDefault="00C1077F" w:rsidP="00C44839">
            <w:pPr>
              <w:tabs>
                <w:tab w:val="center" w:pos="1843"/>
              </w:tabs>
              <w:spacing w:line="288" w:lineRule="auto"/>
              <w:rPr>
                <w:szCs w:val="20"/>
                <w:lang w:val="sl-SI"/>
              </w:rPr>
            </w:pPr>
            <w:r w:rsidRPr="00C1077F">
              <w:rPr>
                <w:szCs w:val="20"/>
                <w:lang w:val="sl-SI"/>
              </w:rPr>
              <w:t xml:space="preserve">Organizacijska enota, ki bo izvedla vknjižbo v materialno evidenco: </w:t>
            </w:r>
            <w:r w:rsidRPr="00C1077F">
              <w:rPr>
                <w:b/>
                <w:szCs w:val="20"/>
                <w:lang w:val="sl-SI"/>
              </w:rPr>
              <w:t>OE</w:t>
            </w:r>
          </w:p>
        </w:tc>
      </w:tr>
    </w:tbl>
    <w:p w:rsidR="00C1077F" w:rsidRPr="00C1077F" w:rsidRDefault="00C1077F" w:rsidP="00C1077F">
      <w:pPr>
        <w:tabs>
          <w:tab w:val="center" w:pos="1843"/>
        </w:tabs>
        <w:spacing w:line="288" w:lineRule="auto"/>
        <w:ind w:left="-567"/>
        <w:rPr>
          <w:szCs w:val="20"/>
          <w:lang w:val="sl-SI"/>
        </w:rPr>
      </w:pPr>
      <w:r w:rsidRPr="00C1077F">
        <w:rPr>
          <w:szCs w:val="20"/>
          <w:lang w:val="sl-SI"/>
        </w:rPr>
        <w:t>SS 14-7</w:t>
      </w:r>
    </w:p>
    <w:p w:rsidR="00C1077F" w:rsidRPr="00C1077F" w:rsidRDefault="00C1077F" w:rsidP="00C1077F">
      <w:pPr>
        <w:tabs>
          <w:tab w:val="center" w:pos="7371"/>
        </w:tabs>
        <w:spacing w:line="288" w:lineRule="auto"/>
        <w:jc w:val="both"/>
        <w:rPr>
          <w:b/>
          <w:iCs/>
          <w:szCs w:val="20"/>
          <w:lang w:val="sl-SI" w:eastAsia="x-none"/>
        </w:rPr>
      </w:pPr>
    </w:p>
    <w:p w:rsidR="00C1077F" w:rsidRPr="00C1077F" w:rsidRDefault="00C1077F" w:rsidP="00C1077F">
      <w:pPr>
        <w:tabs>
          <w:tab w:val="center" w:pos="7371"/>
        </w:tabs>
        <w:spacing w:line="288" w:lineRule="auto"/>
        <w:jc w:val="both"/>
        <w:rPr>
          <w:b/>
          <w:iCs/>
          <w:szCs w:val="20"/>
          <w:lang w:val="sl-SI" w:eastAsia="x-none"/>
        </w:rPr>
      </w:pPr>
      <w:r w:rsidRPr="00C1077F">
        <w:rPr>
          <w:b/>
          <w:iCs/>
          <w:szCs w:val="20"/>
          <w:lang w:val="sl-SI" w:eastAsia="x-none"/>
        </w:rPr>
        <w:t>Poslano:</w:t>
      </w:r>
    </w:p>
    <w:p w:rsidR="00C1077F" w:rsidRPr="00C1077F" w:rsidRDefault="00C1077F" w:rsidP="00C44839">
      <w:pPr>
        <w:numPr>
          <w:ilvl w:val="0"/>
          <w:numId w:val="45"/>
        </w:numPr>
        <w:spacing w:line="288" w:lineRule="auto"/>
        <w:jc w:val="both"/>
        <w:rPr>
          <w:szCs w:val="20"/>
          <w:lang w:val="sl-SI"/>
        </w:rPr>
      </w:pPr>
      <w:r w:rsidRPr="00C1077F">
        <w:rPr>
          <w:szCs w:val="20"/>
          <w:lang w:val="sl-SI"/>
        </w:rPr>
        <w:t>dobavitelju/prodajalcu (brez prilog – prejel ob prevzemu),</w:t>
      </w:r>
    </w:p>
    <w:p w:rsidR="00C1077F" w:rsidRPr="00C1077F" w:rsidRDefault="00C1077F" w:rsidP="00C44839">
      <w:pPr>
        <w:numPr>
          <w:ilvl w:val="0"/>
          <w:numId w:val="45"/>
        </w:numPr>
        <w:spacing w:line="288" w:lineRule="auto"/>
        <w:jc w:val="both"/>
        <w:rPr>
          <w:iCs/>
          <w:szCs w:val="20"/>
          <w:lang w:val="sl-SI"/>
        </w:rPr>
      </w:pPr>
      <w:r w:rsidRPr="00C1077F">
        <w:rPr>
          <w:szCs w:val="20"/>
          <w:lang w:val="sl-SI"/>
        </w:rPr>
        <w:t>skrbniku pogodbe (XY, OE, po IRDG – s prilogami),</w:t>
      </w:r>
    </w:p>
    <w:p w:rsidR="00C1077F" w:rsidRPr="00C1077F" w:rsidRDefault="00C1077F" w:rsidP="00C44839">
      <w:pPr>
        <w:numPr>
          <w:ilvl w:val="0"/>
          <w:numId w:val="45"/>
        </w:numPr>
        <w:spacing w:line="288" w:lineRule="auto"/>
        <w:jc w:val="both"/>
        <w:rPr>
          <w:iCs/>
          <w:szCs w:val="20"/>
          <w:lang w:val="sl-SI"/>
        </w:rPr>
      </w:pPr>
      <w:r w:rsidRPr="00C1077F">
        <w:rPr>
          <w:szCs w:val="20"/>
          <w:lang w:val="sl-SI"/>
        </w:rPr>
        <w:t>naročniku/predlagatelju naročila (XY, OE, po IRDG – s prilogami)</w:t>
      </w:r>
    </w:p>
    <w:p w:rsidR="00C1077F" w:rsidRPr="00C1077F" w:rsidRDefault="00C1077F" w:rsidP="00C44839">
      <w:pPr>
        <w:numPr>
          <w:ilvl w:val="0"/>
          <w:numId w:val="45"/>
        </w:numPr>
        <w:spacing w:line="288" w:lineRule="auto"/>
        <w:jc w:val="both"/>
        <w:rPr>
          <w:iCs/>
          <w:szCs w:val="20"/>
          <w:lang w:val="sl-SI"/>
        </w:rPr>
      </w:pPr>
      <w:r w:rsidRPr="00C1077F">
        <w:rPr>
          <w:szCs w:val="20"/>
          <w:lang w:val="sl-SI"/>
        </w:rPr>
        <w:t>uporabniku (XY, OE, po IRDG – s prilogami),</w:t>
      </w:r>
    </w:p>
    <w:p w:rsidR="00C1077F" w:rsidRPr="00C1077F" w:rsidRDefault="00C1077F" w:rsidP="00C44839">
      <w:pPr>
        <w:numPr>
          <w:ilvl w:val="0"/>
          <w:numId w:val="45"/>
        </w:numPr>
        <w:spacing w:line="288" w:lineRule="auto"/>
        <w:jc w:val="both"/>
        <w:rPr>
          <w:iCs/>
          <w:szCs w:val="20"/>
          <w:lang w:val="sl-SI"/>
        </w:rPr>
      </w:pPr>
      <w:r w:rsidRPr="00C1077F">
        <w:rPr>
          <w:szCs w:val="20"/>
          <w:lang w:val="sl-SI"/>
        </w:rPr>
        <w:t>knjigovodji (XY, OE, po IRDG – s prilogami),</w:t>
      </w:r>
    </w:p>
    <w:p w:rsidR="00C1077F" w:rsidRPr="00C1077F" w:rsidRDefault="00C1077F" w:rsidP="00C44839">
      <w:pPr>
        <w:numPr>
          <w:ilvl w:val="0"/>
          <w:numId w:val="45"/>
        </w:numPr>
        <w:spacing w:line="288" w:lineRule="auto"/>
        <w:jc w:val="both"/>
        <w:rPr>
          <w:iCs/>
          <w:szCs w:val="20"/>
          <w:lang w:val="sl-SI"/>
        </w:rPr>
      </w:pPr>
      <w:r w:rsidRPr="00C1077F">
        <w:rPr>
          <w:szCs w:val="20"/>
          <w:lang w:val="sl-SI"/>
        </w:rPr>
        <w:t>zbirka DG, SUMS (original – brez prilog).</w:t>
      </w:r>
    </w:p>
    <w:p w:rsidR="00C1077F" w:rsidRPr="00C1077F" w:rsidRDefault="00C1077F" w:rsidP="00C1077F">
      <w:pPr>
        <w:spacing w:line="288" w:lineRule="auto"/>
        <w:jc w:val="both"/>
        <w:rPr>
          <w:szCs w:val="20"/>
          <w:lang w:val="sl-SI"/>
        </w:rPr>
      </w:pPr>
    </w:p>
    <w:p w:rsidR="00C1077F" w:rsidRPr="00C1077F" w:rsidRDefault="00C1077F" w:rsidP="00C1077F">
      <w:pPr>
        <w:spacing w:line="288" w:lineRule="auto"/>
        <w:jc w:val="both"/>
        <w:rPr>
          <w:b/>
          <w:szCs w:val="20"/>
          <w:lang w:val="sl-SI"/>
        </w:rPr>
      </w:pPr>
      <w:r w:rsidRPr="00C1077F">
        <w:rPr>
          <w:b/>
          <w:szCs w:val="20"/>
          <w:lang w:val="sl-SI"/>
        </w:rPr>
        <w:t>Priloge:</w:t>
      </w:r>
    </w:p>
    <w:p w:rsidR="00C1077F" w:rsidRPr="00C1077F" w:rsidRDefault="00C1077F" w:rsidP="00C44839">
      <w:pPr>
        <w:numPr>
          <w:ilvl w:val="0"/>
          <w:numId w:val="45"/>
        </w:numPr>
        <w:spacing w:line="288" w:lineRule="auto"/>
        <w:jc w:val="both"/>
        <w:rPr>
          <w:szCs w:val="20"/>
          <w:lang w:val="sl-SI"/>
        </w:rPr>
      </w:pPr>
      <w:r w:rsidRPr="00C1077F">
        <w:rPr>
          <w:szCs w:val="20"/>
          <w:lang w:val="sl-SI"/>
        </w:rPr>
        <w:t>dobavni dokumenti,</w:t>
      </w:r>
    </w:p>
    <w:p w:rsidR="00C1077F" w:rsidRPr="00C1077F" w:rsidRDefault="00C1077F" w:rsidP="00C44839">
      <w:pPr>
        <w:numPr>
          <w:ilvl w:val="0"/>
          <w:numId w:val="45"/>
        </w:numPr>
        <w:spacing w:line="288" w:lineRule="auto"/>
        <w:jc w:val="both"/>
        <w:rPr>
          <w:szCs w:val="20"/>
          <w:lang w:val="sl-SI"/>
        </w:rPr>
      </w:pPr>
      <w:r w:rsidRPr="00C1077F">
        <w:rPr>
          <w:szCs w:val="20"/>
          <w:lang w:val="sl-SI"/>
        </w:rPr>
        <w:t>garancije,</w:t>
      </w:r>
    </w:p>
    <w:p w:rsidR="00C1077F" w:rsidRPr="00C1077F" w:rsidRDefault="00C1077F" w:rsidP="00C44839">
      <w:pPr>
        <w:numPr>
          <w:ilvl w:val="0"/>
          <w:numId w:val="45"/>
        </w:numPr>
        <w:spacing w:line="288" w:lineRule="auto"/>
        <w:jc w:val="both"/>
        <w:rPr>
          <w:szCs w:val="20"/>
          <w:lang w:val="sl-SI"/>
        </w:rPr>
      </w:pPr>
      <w:r w:rsidRPr="00C1077F">
        <w:rPr>
          <w:szCs w:val="20"/>
          <w:lang w:val="sl-SI"/>
        </w:rPr>
        <w:t>izkazi kakovosti,</w:t>
      </w:r>
    </w:p>
    <w:p w:rsidR="00C1077F" w:rsidRPr="00C1077F" w:rsidRDefault="00C1077F" w:rsidP="00C44839">
      <w:pPr>
        <w:numPr>
          <w:ilvl w:val="0"/>
          <w:numId w:val="45"/>
        </w:numPr>
        <w:spacing w:line="288" w:lineRule="auto"/>
        <w:jc w:val="both"/>
        <w:rPr>
          <w:szCs w:val="20"/>
          <w:lang w:val="sl-SI"/>
        </w:rPr>
      </w:pPr>
      <w:r w:rsidRPr="00C1077F">
        <w:rPr>
          <w:szCs w:val="20"/>
          <w:lang w:val="sl-SI"/>
        </w:rPr>
        <w:t>tehnična dokumentacija.</w:t>
      </w:r>
    </w:p>
    <w:p w:rsidR="00C1077F" w:rsidRPr="00C1077F" w:rsidRDefault="00C1077F" w:rsidP="00C1077F">
      <w:pPr>
        <w:jc w:val="center"/>
        <w:rPr>
          <w:b/>
          <w:szCs w:val="20"/>
          <w:lang w:val="sl-SI"/>
        </w:rPr>
      </w:pPr>
    </w:p>
    <w:p w:rsidR="00C1077F" w:rsidRPr="00C1077F" w:rsidRDefault="00C1077F" w:rsidP="00C1077F">
      <w:pPr>
        <w:jc w:val="center"/>
        <w:rPr>
          <w:b/>
          <w:szCs w:val="20"/>
          <w:lang w:val="sl-SI"/>
        </w:rPr>
      </w:pPr>
    </w:p>
    <w:p w:rsidR="00C1077F" w:rsidRPr="00C1077F" w:rsidRDefault="00C1077F" w:rsidP="00C1077F">
      <w:pPr>
        <w:jc w:val="center"/>
        <w:rPr>
          <w:b/>
          <w:szCs w:val="20"/>
          <w:lang w:val="sl-SI"/>
        </w:rPr>
      </w:pPr>
    </w:p>
    <w:p w:rsidR="00C1077F" w:rsidRPr="00C1077F" w:rsidRDefault="00C1077F" w:rsidP="00C1077F">
      <w:pPr>
        <w:jc w:val="center"/>
        <w:rPr>
          <w:b/>
          <w:szCs w:val="20"/>
          <w:lang w:val="sl-SI"/>
        </w:rPr>
      </w:pPr>
    </w:p>
    <w:p w:rsidR="00C1077F" w:rsidRPr="00C1077F" w:rsidRDefault="00C1077F" w:rsidP="00C1077F">
      <w:pPr>
        <w:jc w:val="center"/>
        <w:rPr>
          <w:b/>
          <w:szCs w:val="20"/>
          <w:lang w:val="sl-SI"/>
        </w:rPr>
      </w:pPr>
    </w:p>
    <w:p w:rsidR="00C1077F" w:rsidRPr="00C1077F" w:rsidRDefault="00C1077F" w:rsidP="00C1077F">
      <w:pPr>
        <w:jc w:val="center"/>
        <w:rPr>
          <w:b/>
          <w:szCs w:val="20"/>
          <w:lang w:val="sl-SI"/>
        </w:rPr>
      </w:pPr>
    </w:p>
    <w:p w:rsidR="00C1077F" w:rsidRPr="00C1077F" w:rsidRDefault="00C1077F" w:rsidP="00C1077F">
      <w:pPr>
        <w:jc w:val="center"/>
        <w:rPr>
          <w:b/>
          <w:szCs w:val="20"/>
          <w:lang w:val="sl-SI"/>
        </w:rPr>
      </w:pPr>
    </w:p>
    <w:p w:rsidR="00C1077F" w:rsidRPr="00C1077F" w:rsidRDefault="00C1077F" w:rsidP="00C1077F">
      <w:pPr>
        <w:jc w:val="center"/>
        <w:rPr>
          <w:b/>
          <w:szCs w:val="20"/>
          <w:lang w:val="sl-SI"/>
        </w:rPr>
      </w:pPr>
    </w:p>
    <w:p w:rsidR="00C1077F" w:rsidRPr="00C1077F" w:rsidRDefault="00C1077F" w:rsidP="00C1077F">
      <w:pPr>
        <w:jc w:val="center"/>
        <w:rPr>
          <w:b/>
          <w:szCs w:val="20"/>
          <w:lang w:val="sl-SI"/>
        </w:rPr>
      </w:pPr>
    </w:p>
    <w:p w:rsidR="00C1077F" w:rsidRPr="00C1077F" w:rsidRDefault="00C1077F" w:rsidP="00C1077F">
      <w:pPr>
        <w:jc w:val="center"/>
        <w:rPr>
          <w:b/>
          <w:szCs w:val="20"/>
          <w:lang w:val="sl-SI"/>
        </w:rPr>
      </w:pPr>
    </w:p>
    <w:p w:rsidR="00C1077F" w:rsidRPr="00C1077F" w:rsidRDefault="00C1077F" w:rsidP="00C1077F">
      <w:pPr>
        <w:jc w:val="center"/>
        <w:rPr>
          <w:b/>
          <w:szCs w:val="20"/>
          <w:lang w:val="sl-SI"/>
        </w:rPr>
      </w:pPr>
    </w:p>
    <w:p w:rsidR="00C1077F" w:rsidRPr="00C1077F" w:rsidRDefault="00C1077F" w:rsidP="00C1077F">
      <w:pPr>
        <w:jc w:val="center"/>
        <w:rPr>
          <w:b/>
          <w:szCs w:val="20"/>
          <w:lang w:val="sl-SI"/>
        </w:rPr>
      </w:pPr>
    </w:p>
    <w:p w:rsidR="00C1077F" w:rsidRPr="00C1077F" w:rsidRDefault="00C1077F" w:rsidP="00C1077F">
      <w:pPr>
        <w:jc w:val="center"/>
        <w:rPr>
          <w:b/>
          <w:szCs w:val="20"/>
          <w:lang w:val="sl-SI"/>
        </w:rPr>
      </w:pPr>
    </w:p>
    <w:p w:rsidR="00C1077F" w:rsidRPr="00C1077F" w:rsidRDefault="00C1077F" w:rsidP="00C1077F">
      <w:pPr>
        <w:jc w:val="center"/>
        <w:rPr>
          <w:b/>
          <w:szCs w:val="20"/>
          <w:lang w:val="sl-SI"/>
        </w:rPr>
      </w:pPr>
    </w:p>
    <w:p w:rsidR="00C1077F" w:rsidRPr="00C1077F" w:rsidRDefault="00C1077F" w:rsidP="00C1077F">
      <w:pPr>
        <w:jc w:val="center"/>
        <w:rPr>
          <w:b/>
          <w:szCs w:val="20"/>
          <w:lang w:val="sl-SI"/>
        </w:rPr>
      </w:pPr>
    </w:p>
    <w:p w:rsidR="00C1077F" w:rsidRPr="00C1077F" w:rsidRDefault="00C1077F" w:rsidP="004A6255">
      <w:pPr>
        <w:rPr>
          <w:b/>
          <w:szCs w:val="20"/>
          <w:lang w:val="sl-SI"/>
        </w:rPr>
      </w:pPr>
    </w:p>
    <w:p w:rsidR="00C1077F" w:rsidRPr="00C1077F" w:rsidRDefault="00806A54" w:rsidP="00C1077F">
      <w:pPr>
        <w:rPr>
          <w:b/>
          <w:szCs w:val="20"/>
          <w:u w:val="single"/>
          <w:lang w:val="sl-SI"/>
        </w:rPr>
      </w:pPr>
      <w:r>
        <w:rPr>
          <w:b/>
          <w:szCs w:val="20"/>
          <w:u w:val="single"/>
          <w:lang w:val="sl-SI"/>
        </w:rPr>
        <w:t>Samo za sklop 8</w:t>
      </w:r>
    </w:p>
    <w:p w:rsidR="00C1077F" w:rsidRPr="00C1077F" w:rsidRDefault="00C1077F" w:rsidP="00C1077F">
      <w:pPr>
        <w:rPr>
          <w:b/>
          <w:szCs w:val="20"/>
          <w:lang w:val="sl-SI"/>
        </w:rPr>
      </w:pPr>
    </w:p>
    <w:p w:rsidR="00C1077F" w:rsidRPr="00C1077F" w:rsidRDefault="00C1077F" w:rsidP="00C1077F">
      <w:pPr>
        <w:jc w:val="center"/>
        <w:rPr>
          <w:b/>
          <w:szCs w:val="20"/>
          <w:lang w:val="sl-SI"/>
        </w:rPr>
      </w:pPr>
      <w:r w:rsidRPr="00C1077F">
        <w:rPr>
          <w:b/>
          <w:szCs w:val="20"/>
          <w:lang w:val="sl-SI"/>
        </w:rPr>
        <w:t>SOGLASJE</w:t>
      </w:r>
    </w:p>
    <w:p w:rsidR="00C1077F" w:rsidRPr="00C1077F" w:rsidRDefault="00C1077F" w:rsidP="00C1077F">
      <w:pPr>
        <w:jc w:val="center"/>
        <w:rPr>
          <w:b/>
          <w:szCs w:val="20"/>
          <w:lang w:val="sl-SI"/>
        </w:rPr>
      </w:pPr>
      <w:r w:rsidRPr="00C1077F">
        <w:rPr>
          <w:b/>
          <w:szCs w:val="20"/>
          <w:lang w:val="sl-SI"/>
        </w:rPr>
        <w:t>ZA IZVEDBO VARNOSTNEGA PREVERJANJA</w:t>
      </w:r>
    </w:p>
    <w:p w:rsidR="00C1077F" w:rsidRPr="00C1077F" w:rsidRDefault="00C1077F" w:rsidP="00C1077F">
      <w:pPr>
        <w:rPr>
          <w:b/>
          <w:szCs w:val="20"/>
          <w:lang w:val="sl-SI"/>
        </w:rPr>
      </w:pPr>
    </w:p>
    <w:p w:rsidR="00C1077F" w:rsidRPr="00C1077F" w:rsidRDefault="00C1077F" w:rsidP="00C1077F">
      <w:pPr>
        <w:rPr>
          <w:szCs w:val="20"/>
          <w:lang w:val="sl-SI"/>
        </w:rPr>
      </w:pPr>
    </w:p>
    <w:p w:rsidR="00C1077F" w:rsidRPr="00C1077F" w:rsidRDefault="00C1077F" w:rsidP="00C1077F">
      <w:pPr>
        <w:rPr>
          <w:szCs w:val="20"/>
          <w:lang w:val="sl-SI"/>
        </w:rPr>
      </w:pPr>
    </w:p>
    <w:tbl>
      <w:tblPr>
        <w:tblW w:w="8956" w:type="dxa"/>
        <w:tblInd w:w="28" w:type="dxa"/>
        <w:tblLayout w:type="fixed"/>
        <w:tblCellMar>
          <w:left w:w="28" w:type="dxa"/>
          <w:right w:w="28" w:type="dxa"/>
        </w:tblCellMar>
        <w:tblLook w:val="0000" w:firstRow="0" w:lastRow="0" w:firstColumn="0" w:lastColumn="0" w:noHBand="0" w:noVBand="0"/>
      </w:tblPr>
      <w:tblGrid>
        <w:gridCol w:w="630"/>
        <w:gridCol w:w="429"/>
        <w:gridCol w:w="146"/>
        <w:gridCol w:w="235"/>
        <w:gridCol w:w="2808"/>
        <w:gridCol w:w="1551"/>
        <w:gridCol w:w="788"/>
        <w:gridCol w:w="292"/>
        <w:gridCol w:w="1976"/>
        <w:gridCol w:w="101"/>
      </w:tblGrid>
      <w:tr w:rsidR="00C1077F" w:rsidRPr="00C1077F" w:rsidTr="00C44839">
        <w:tc>
          <w:tcPr>
            <w:tcW w:w="1440" w:type="dxa"/>
            <w:gridSpan w:val="4"/>
            <w:vAlign w:val="center"/>
          </w:tcPr>
          <w:p w:rsidR="00C1077F" w:rsidRPr="00C1077F" w:rsidRDefault="00C1077F" w:rsidP="00C44839">
            <w:pPr>
              <w:rPr>
                <w:szCs w:val="20"/>
                <w:lang w:val="sl-SI"/>
              </w:rPr>
            </w:pPr>
            <w:r w:rsidRPr="00C1077F">
              <w:rPr>
                <w:szCs w:val="20"/>
                <w:lang w:val="sl-SI"/>
              </w:rPr>
              <w:t>Podpisani(a)</w:t>
            </w:r>
          </w:p>
        </w:tc>
        <w:tc>
          <w:tcPr>
            <w:tcW w:w="4359" w:type="dxa"/>
            <w:gridSpan w:val="2"/>
            <w:tcBorders>
              <w:bottom w:val="single" w:sz="4" w:space="0" w:color="auto"/>
            </w:tcBorders>
          </w:tcPr>
          <w:p w:rsidR="00C1077F" w:rsidRPr="00C1077F" w:rsidRDefault="00C1077F" w:rsidP="00C44839">
            <w:pPr>
              <w:rPr>
                <w:szCs w:val="20"/>
                <w:lang w:val="sl-SI"/>
              </w:rPr>
            </w:pPr>
          </w:p>
        </w:tc>
        <w:tc>
          <w:tcPr>
            <w:tcW w:w="1080" w:type="dxa"/>
            <w:gridSpan w:val="2"/>
          </w:tcPr>
          <w:p w:rsidR="00C1077F" w:rsidRPr="00C1077F" w:rsidRDefault="00C1077F" w:rsidP="00C44839">
            <w:pPr>
              <w:rPr>
                <w:szCs w:val="20"/>
                <w:lang w:val="sl-SI"/>
              </w:rPr>
            </w:pPr>
            <w:r w:rsidRPr="00C1077F">
              <w:rPr>
                <w:szCs w:val="20"/>
                <w:lang w:val="sl-SI"/>
              </w:rPr>
              <w:t>, rojen(a)</w:t>
            </w:r>
          </w:p>
        </w:tc>
        <w:tc>
          <w:tcPr>
            <w:tcW w:w="2077" w:type="dxa"/>
            <w:gridSpan w:val="2"/>
            <w:tcBorders>
              <w:bottom w:val="single" w:sz="4" w:space="0" w:color="auto"/>
            </w:tcBorders>
          </w:tcPr>
          <w:p w:rsidR="00C1077F" w:rsidRPr="00C1077F" w:rsidRDefault="00C1077F" w:rsidP="00C44839">
            <w:pPr>
              <w:rPr>
                <w:szCs w:val="20"/>
                <w:lang w:val="sl-SI"/>
              </w:rPr>
            </w:pPr>
          </w:p>
        </w:tc>
      </w:tr>
      <w:tr w:rsidR="00C1077F" w:rsidRPr="00C1077F" w:rsidTr="00C44839">
        <w:tc>
          <w:tcPr>
            <w:tcW w:w="1440" w:type="dxa"/>
            <w:gridSpan w:val="4"/>
          </w:tcPr>
          <w:p w:rsidR="00C1077F" w:rsidRPr="00C1077F" w:rsidRDefault="00C1077F" w:rsidP="00C44839">
            <w:pPr>
              <w:jc w:val="center"/>
              <w:rPr>
                <w:szCs w:val="20"/>
                <w:lang w:val="sl-SI"/>
              </w:rPr>
            </w:pPr>
          </w:p>
        </w:tc>
        <w:tc>
          <w:tcPr>
            <w:tcW w:w="4359" w:type="dxa"/>
            <w:gridSpan w:val="2"/>
            <w:tcBorders>
              <w:top w:val="single" w:sz="4" w:space="0" w:color="auto"/>
            </w:tcBorders>
          </w:tcPr>
          <w:p w:rsidR="00C1077F" w:rsidRPr="00C1077F" w:rsidRDefault="00C1077F" w:rsidP="00C44839">
            <w:pPr>
              <w:jc w:val="center"/>
              <w:rPr>
                <w:szCs w:val="20"/>
                <w:lang w:val="sl-SI"/>
              </w:rPr>
            </w:pPr>
            <w:r w:rsidRPr="00C1077F">
              <w:rPr>
                <w:szCs w:val="20"/>
                <w:lang w:val="sl-SI"/>
              </w:rPr>
              <w:t>Ime in priimek</w:t>
            </w:r>
          </w:p>
        </w:tc>
        <w:tc>
          <w:tcPr>
            <w:tcW w:w="1080" w:type="dxa"/>
            <w:gridSpan w:val="2"/>
          </w:tcPr>
          <w:p w:rsidR="00C1077F" w:rsidRPr="00C1077F" w:rsidRDefault="00C1077F" w:rsidP="00C44839">
            <w:pPr>
              <w:jc w:val="center"/>
              <w:rPr>
                <w:szCs w:val="20"/>
                <w:lang w:val="sl-SI"/>
              </w:rPr>
            </w:pPr>
          </w:p>
        </w:tc>
        <w:tc>
          <w:tcPr>
            <w:tcW w:w="2077" w:type="dxa"/>
            <w:gridSpan w:val="2"/>
            <w:tcBorders>
              <w:top w:val="single" w:sz="4" w:space="0" w:color="auto"/>
            </w:tcBorders>
          </w:tcPr>
          <w:p w:rsidR="00C1077F" w:rsidRPr="00C1077F" w:rsidRDefault="00C1077F" w:rsidP="00C44839">
            <w:pPr>
              <w:jc w:val="center"/>
              <w:rPr>
                <w:szCs w:val="20"/>
                <w:lang w:val="sl-SI"/>
              </w:rPr>
            </w:pPr>
            <w:r w:rsidRPr="00C1077F">
              <w:rPr>
                <w:szCs w:val="20"/>
                <w:lang w:val="sl-SI"/>
              </w:rPr>
              <w:t>dan, mesec, leto</w:t>
            </w:r>
          </w:p>
        </w:tc>
      </w:tr>
      <w:tr w:rsidR="00C1077F" w:rsidRPr="00C1077F" w:rsidTr="00C44839">
        <w:tc>
          <w:tcPr>
            <w:tcW w:w="1205" w:type="dxa"/>
            <w:gridSpan w:val="3"/>
          </w:tcPr>
          <w:p w:rsidR="00C1077F" w:rsidRPr="00C1077F" w:rsidRDefault="00C1077F" w:rsidP="00C44839">
            <w:pPr>
              <w:jc w:val="center"/>
              <w:rPr>
                <w:szCs w:val="20"/>
                <w:lang w:val="sl-SI"/>
              </w:rPr>
            </w:pPr>
          </w:p>
        </w:tc>
        <w:tc>
          <w:tcPr>
            <w:tcW w:w="3043" w:type="dxa"/>
            <w:gridSpan w:val="2"/>
          </w:tcPr>
          <w:p w:rsidR="00C1077F" w:rsidRPr="00C1077F" w:rsidRDefault="00C1077F" w:rsidP="00C44839">
            <w:pPr>
              <w:jc w:val="center"/>
              <w:rPr>
                <w:szCs w:val="20"/>
                <w:lang w:val="sl-SI"/>
              </w:rPr>
            </w:pPr>
          </w:p>
        </w:tc>
        <w:tc>
          <w:tcPr>
            <w:tcW w:w="2631" w:type="dxa"/>
            <w:gridSpan w:val="3"/>
          </w:tcPr>
          <w:p w:rsidR="00C1077F" w:rsidRPr="00C1077F" w:rsidRDefault="00C1077F" w:rsidP="00C44839">
            <w:pPr>
              <w:jc w:val="center"/>
              <w:rPr>
                <w:szCs w:val="20"/>
                <w:lang w:val="sl-SI"/>
              </w:rPr>
            </w:pPr>
          </w:p>
        </w:tc>
        <w:tc>
          <w:tcPr>
            <w:tcW w:w="2077" w:type="dxa"/>
            <w:gridSpan w:val="2"/>
          </w:tcPr>
          <w:p w:rsidR="00C1077F" w:rsidRPr="00C1077F" w:rsidRDefault="00C1077F" w:rsidP="00C44839">
            <w:pPr>
              <w:jc w:val="center"/>
              <w:rPr>
                <w:szCs w:val="20"/>
                <w:lang w:val="sl-SI"/>
              </w:rPr>
            </w:pPr>
          </w:p>
        </w:tc>
      </w:tr>
      <w:tr w:rsidR="00C1077F" w:rsidRPr="00C1077F" w:rsidTr="00C44839">
        <w:tc>
          <w:tcPr>
            <w:tcW w:w="630" w:type="dxa"/>
            <w:vAlign w:val="center"/>
          </w:tcPr>
          <w:p w:rsidR="00C1077F" w:rsidRPr="00C1077F" w:rsidRDefault="00C1077F" w:rsidP="00C44839">
            <w:pPr>
              <w:rPr>
                <w:szCs w:val="20"/>
                <w:lang w:val="sl-SI"/>
              </w:rPr>
            </w:pPr>
            <w:r w:rsidRPr="00C1077F">
              <w:rPr>
                <w:szCs w:val="20"/>
                <w:lang w:val="sl-SI"/>
              </w:rPr>
              <w:t>v/na</w:t>
            </w:r>
          </w:p>
        </w:tc>
        <w:tc>
          <w:tcPr>
            <w:tcW w:w="3618" w:type="dxa"/>
            <w:gridSpan w:val="4"/>
            <w:tcBorders>
              <w:bottom w:val="single" w:sz="4" w:space="0" w:color="auto"/>
            </w:tcBorders>
          </w:tcPr>
          <w:p w:rsidR="00C1077F" w:rsidRPr="00C1077F" w:rsidRDefault="00C1077F" w:rsidP="00C44839">
            <w:pPr>
              <w:jc w:val="center"/>
              <w:rPr>
                <w:szCs w:val="20"/>
                <w:lang w:val="sl-SI"/>
              </w:rPr>
            </w:pPr>
          </w:p>
        </w:tc>
        <w:tc>
          <w:tcPr>
            <w:tcW w:w="2631" w:type="dxa"/>
            <w:gridSpan w:val="3"/>
          </w:tcPr>
          <w:p w:rsidR="00C1077F" w:rsidRPr="00C1077F" w:rsidRDefault="00C1077F" w:rsidP="00C44839">
            <w:pPr>
              <w:rPr>
                <w:szCs w:val="20"/>
                <w:lang w:val="sl-SI"/>
              </w:rPr>
            </w:pPr>
            <w:r w:rsidRPr="00C1077F">
              <w:rPr>
                <w:szCs w:val="20"/>
                <w:lang w:val="sl-SI"/>
              </w:rPr>
              <w:t xml:space="preserve">, s stalnim prebivališčem </w:t>
            </w:r>
          </w:p>
        </w:tc>
        <w:tc>
          <w:tcPr>
            <w:tcW w:w="2077" w:type="dxa"/>
            <w:gridSpan w:val="2"/>
            <w:tcBorders>
              <w:bottom w:val="single" w:sz="4" w:space="0" w:color="auto"/>
            </w:tcBorders>
          </w:tcPr>
          <w:p w:rsidR="00C1077F" w:rsidRPr="00C1077F" w:rsidRDefault="00C1077F" w:rsidP="00C44839">
            <w:pPr>
              <w:jc w:val="center"/>
              <w:rPr>
                <w:szCs w:val="20"/>
                <w:lang w:val="sl-SI"/>
              </w:rPr>
            </w:pPr>
          </w:p>
        </w:tc>
      </w:tr>
      <w:tr w:rsidR="00C1077F" w:rsidRPr="00C1077F" w:rsidTr="00C44839">
        <w:tc>
          <w:tcPr>
            <w:tcW w:w="630" w:type="dxa"/>
            <w:tcBorders>
              <w:top w:val="single" w:sz="4" w:space="0" w:color="auto"/>
            </w:tcBorders>
          </w:tcPr>
          <w:p w:rsidR="00C1077F" w:rsidRPr="00C1077F" w:rsidRDefault="00C1077F" w:rsidP="00C44839">
            <w:pPr>
              <w:jc w:val="center"/>
              <w:rPr>
                <w:szCs w:val="20"/>
                <w:lang w:val="sl-SI"/>
              </w:rPr>
            </w:pPr>
          </w:p>
        </w:tc>
        <w:tc>
          <w:tcPr>
            <w:tcW w:w="3618" w:type="dxa"/>
            <w:gridSpan w:val="4"/>
            <w:tcBorders>
              <w:top w:val="single" w:sz="4" w:space="0" w:color="auto"/>
            </w:tcBorders>
          </w:tcPr>
          <w:p w:rsidR="00C1077F" w:rsidRPr="00C1077F" w:rsidRDefault="00C1077F" w:rsidP="00C44839">
            <w:pPr>
              <w:jc w:val="center"/>
              <w:rPr>
                <w:szCs w:val="20"/>
                <w:lang w:val="sl-SI"/>
              </w:rPr>
            </w:pPr>
            <w:r w:rsidRPr="00C1077F">
              <w:rPr>
                <w:szCs w:val="20"/>
                <w:lang w:val="sl-SI"/>
              </w:rPr>
              <w:t xml:space="preserve">Kraj </w:t>
            </w:r>
          </w:p>
        </w:tc>
        <w:tc>
          <w:tcPr>
            <w:tcW w:w="2631" w:type="dxa"/>
            <w:gridSpan w:val="3"/>
          </w:tcPr>
          <w:p w:rsidR="00C1077F" w:rsidRPr="00C1077F" w:rsidRDefault="00C1077F" w:rsidP="00C44839">
            <w:pPr>
              <w:jc w:val="center"/>
              <w:rPr>
                <w:szCs w:val="20"/>
                <w:lang w:val="sl-SI"/>
              </w:rPr>
            </w:pPr>
          </w:p>
        </w:tc>
        <w:tc>
          <w:tcPr>
            <w:tcW w:w="2077" w:type="dxa"/>
            <w:gridSpan w:val="2"/>
            <w:tcBorders>
              <w:top w:val="single" w:sz="4" w:space="0" w:color="auto"/>
            </w:tcBorders>
          </w:tcPr>
          <w:p w:rsidR="00C1077F" w:rsidRPr="00C1077F" w:rsidRDefault="00C1077F" w:rsidP="00C44839">
            <w:pPr>
              <w:jc w:val="center"/>
              <w:rPr>
                <w:szCs w:val="20"/>
                <w:lang w:val="sl-SI"/>
              </w:rPr>
            </w:pPr>
          </w:p>
        </w:tc>
      </w:tr>
      <w:tr w:rsidR="00C1077F" w:rsidRPr="00C1077F" w:rsidTr="00C44839">
        <w:tc>
          <w:tcPr>
            <w:tcW w:w="630" w:type="dxa"/>
          </w:tcPr>
          <w:p w:rsidR="00C1077F" w:rsidRPr="00C1077F" w:rsidRDefault="00C1077F" w:rsidP="00C44839">
            <w:pPr>
              <w:jc w:val="center"/>
              <w:rPr>
                <w:szCs w:val="20"/>
                <w:lang w:val="sl-SI"/>
              </w:rPr>
            </w:pPr>
          </w:p>
        </w:tc>
        <w:tc>
          <w:tcPr>
            <w:tcW w:w="3618" w:type="dxa"/>
            <w:gridSpan w:val="4"/>
          </w:tcPr>
          <w:p w:rsidR="00C1077F" w:rsidRPr="00C1077F" w:rsidRDefault="00C1077F" w:rsidP="00C44839">
            <w:pPr>
              <w:jc w:val="center"/>
              <w:rPr>
                <w:szCs w:val="20"/>
                <w:lang w:val="sl-SI"/>
              </w:rPr>
            </w:pPr>
          </w:p>
        </w:tc>
        <w:tc>
          <w:tcPr>
            <w:tcW w:w="2631" w:type="dxa"/>
            <w:gridSpan w:val="3"/>
          </w:tcPr>
          <w:p w:rsidR="00C1077F" w:rsidRPr="00C1077F" w:rsidRDefault="00C1077F" w:rsidP="00C44839">
            <w:pPr>
              <w:jc w:val="center"/>
              <w:rPr>
                <w:szCs w:val="20"/>
                <w:lang w:val="sl-SI"/>
              </w:rPr>
            </w:pPr>
          </w:p>
        </w:tc>
        <w:tc>
          <w:tcPr>
            <w:tcW w:w="2077" w:type="dxa"/>
            <w:gridSpan w:val="2"/>
          </w:tcPr>
          <w:p w:rsidR="00C1077F" w:rsidRPr="00C1077F" w:rsidRDefault="00C1077F" w:rsidP="00C44839">
            <w:pPr>
              <w:jc w:val="center"/>
              <w:rPr>
                <w:szCs w:val="20"/>
                <w:lang w:val="sl-SI"/>
              </w:rPr>
            </w:pPr>
          </w:p>
        </w:tc>
      </w:tr>
      <w:tr w:rsidR="00C1077F" w:rsidRPr="00C1077F" w:rsidTr="00C44839">
        <w:tc>
          <w:tcPr>
            <w:tcW w:w="8956" w:type="dxa"/>
            <w:gridSpan w:val="10"/>
            <w:tcBorders>
              <w:bottom w:val="single" w:sz="4" w:space="0" w:color="auto"/>
            </w:tcBorders>
          </w:tcPr>
          <w:p w:rsidR="00C1077F" w:rsidRPr="00C1077F" w:rsidRDefault="00C1077F" w:rsidP="00C44839">
            <w:pPr>
              <w:rPr>
                <w:szCs w:val="20"/>
                <w:lang w:val="sl-SI"/>
              </w:rPr>
            </w:pPr>
          </w:p>
        </w:tc>
      </w:tr>
      <w:tr w:rsidR="00C1077F" w:rsidRPr="00C1077F" w:rsidTr="00C44839">
        <w:tc>
          <w:tcPr>
            <w:tcW w:w="8956" w:type="dxa"/>
            <w:gridSpan w:val="10"/>
            <w:tcBorders>
              <w:top w:val="single" w:sz="4" w:space="0" w:color="auto"/>
            </w:tcBorders>
          </w:tcPr>
          <w:p w:rsidR="00C1077F" w:rsidRPr="00C1077F" w:rsidRDefault="00C1077F" w:rsidP="00C44839">
            <w:pPr>
              <w:jc w:val="center"/>
              <w:rPr>
                <w:szCs w:val="20"/>
                <w:lang w:val="sl-SI"/>
              </w:rPr>
            </w:pPr>
            <w:r w:rsidRPr="00C1077F">
              <w:rPr>
                <w:szCs w:val="20"/>
                <w:lang w:val="sl-SI"/>
              </w:rPr>
              <w:t>Kraj, ulica, hišna številka</w:t>
            </w:r>
          </w:p>
        </w:tc>
      </w:tr>
      <w:tr w:rsidR="00C1077F" w:rsidRPr="00C1077F" w:rsidTr="00C44839">
        <w:tc>
          <w:tcPr>
            <w:tcW w:w="8956" w:type="dxa"/>
            <w:gridSpan w:val="10"/>
          </w:tcPr>
          <w:p w:rsidR="00C1077F" w:rsidRPr="00C1077F" w:rsidRDefault="00C1077F" w:rsidP="00C44839">
            <w:pPr>
              <w:rPr>
                <w:szCs w:val="20"/>
                <w:lang w:val="sl-SI"/>
              </w:rPr>
            </w:pPr>
          </w:p>
        </w:tc>
      </w:tr>
      <w:tr w:rsidR="00C1077F" w:rsidRPr="00C1077F" w:rsidTr="00C44839">
        <w:tc>
          <w:tcPr>
            <w:tcW w:w="1059" w:type="dxa"/>
            <w:gridSpan w:val="2"/>
          </w:tcPr>
          <w:p w:rsidR="00C1077F" w:rsidRPr="00C1077F" w:rsidRDefault="00C1077F" w:rsidP="00C44839">
            <w:pPr>
              <w:rPr>
                <w:szCs w:val="20"/>
                <w:lang w:val="sl-SI"/>
              </w:rPr>
            </w:pPr>
            <w:r w:rsidRPr="00C1077F">
              <w:rPr>
                <w:szCs w:val="20"/>
                <w:lang w:val="sl-SI"/>
              </w:rPr>
              <w:t>državljan</w:t>
            </w:r>
          </w:p>
        </w:tc>
        <w:tc>
          <w:tcPr>
            <w:tcW w:w="5528" w:type="dxa"/>
            <w:gridSpan w:val="5"/>
            <w:tcBorders>
              <w:bottom w:val="single" w:sz="4" w:space="0" w:color="auto"/>
            </w:tcBorders>
          </w:tcPr>
          <w:p w:rsidR="00C1077F" w:rsidRPr="00C1077F" w:rsidRDefault="00C1077F" w:rsidP="00C44839">
            <w:pPr>
              <w:jc w:val="center"/>
              <w:rPr>
                <w:szCs w:val="20"/>
                <w:lang w:val="sl-SI"/>
              </w:rPr>
            </w:pPr>
          </w:p>
        </w:tc>
        <w:tc>
          <w:tcPr>
            <w:tcW w:w="2268" w:type="dxa"/>
            <w:gridSpan w:val="2"/>
          </w:tcPr>
          <w:p w:rsidR="00C1077F" w:rsidRPr="00C1077F" w:rsidRDefault="00C1077F" w:rsidP="00C44839">
            <w:pPr>
              <w:jc w:val="center"/>
              <w:rPr>
                <w:szCs w:val="20"/>
                <w:lang w:val="sl-SI"/>
              </w:rPr>
            </w:pPr>
          </w:p>
        </w:tc>
        <w:tc>
          <w:tcPr>
            <w:tcW w:w="101" w:type="dxa"/>
          </w:tcPr>
          <w:p w:rsidR="00C1077F" w:rsidRPr="00C1077F" w:rsidRDefault="00C1077F" w:rsidP="00C44839">
            <w:pPr>
              <w:jc w:val="center"/>
              <w:rPr>
                <w:szCs w:val="20"/>
                <w:lang w:val="sl-SI"/>
              </w:rPr>
            </w:pPr>
          </w:p>
        </w:tc>
      </w:tr>
    </w:tbl>
    <w:p w:rsidR="00C1077F" w:rsidRPr="00C1077F" w:rsidRDefault="00C1077F" w:rsidP="00C1077F">
      <w:pPr>
        <w:rPr>
          <w:szCs w:val="20"/>
          <w:lang w:val="sl-SI"/>
        </w:rPr>
      </w:pPr>
    </w:p>
    <w:p w:rsidR="00C1077F" w:rsidRPr="00C1077F" w:rsidRDefault="00C1077F" w:rsidP="00C1077F">
      <w:pPr>
        <w:rPr>
          <w:szCs w:val="20"/>
          <w:lang w:val="sl-SI"/>
        </w:rPr>
      </w:pPr>
    </w:p>
    <w:p w:rsidR="00C1077F" w:rsidRPr="00C1077F" w:rsidRDefault="00C1077F" w:rsidP="00C1077F">
      <w:pPr>
        <w:rPr>
          <w:szCs w:val="20"/>
          <w:lang w:val="sl-SI"/>
        </w:rPr>
      </w:pPr>
      <w:r w:rsidRPr="00C1077F">
        <w:rPr>
          <w:szCs w:val="20"/>
          <w:lang w:val="sl-SI"/>
        </w:rPr>
        <w:t xml:space="preserve">dajem soglasje, da se v zvezi z opravljanjem del: </w:t>
      </w:r>
    </w:p>
    <w:p w:rsidR="00C1077F" w:rsidRPr="00C1077F" w:rsidRDefault="00C1077F" w:rsidP="00C1077F">
      <w:pPr>
        <w:rPr>
          <w:szCs w:val="20"/>
          <w:lang w:val="sl-SI"/>
        </w:rPr>
      </w:pPr>
    </w:p>
    <w:p w:rsidR="00C1077F" w:rsidRPr="00C1077F" w:rsidRDefault="00C1077F" w:rsidP="00C1077F">
      <w:pPr>
        <w:rPr>
          <w:b/>
          <w:szCs w:val="20"/>
          <w:lang w:val="sl-SI"/>
        </w:rPr>
      </w:pPr>
      <w:r w:rsidRPr="00C1077F">
        <w:rPr>
          <w:b/>
          <w:szCs w:val="20"/>
          <w:lang w:val="sl-SI"/>
        </w:rPr>
        <w:t>SUKCESIVNE DOBAVE POTROŠNEGA VULKANIZERSKEGA MATERIALA</w:t>
      </w:r>
    </w:p>
    <w:p w:rsidR="00C1077F" w:rsidRPr="00C1077F" w:rsidRDefault="00C1077F" w:rsidP="00C1077F">
      <w:pPr>
        <w:rPr>
          <w:szCs w:val="20"/>
          <w:lang w:val="sl-SI"/>
        </w:rPr>
      </w:pPr>
    </w:p>
    <w:p w:rsidR="00C1077F" w:rsidRPr="00C1077F" w:rsidRDefault="00C1077F" w:rsidP="00C1077F">
      <w:pPr>
        <w:rPr>
          <w:szCs w:val="20"/>
          <w:lang w:val="sl-SI"/>
        </w:rPr>
      </w:pPr>
    </w:p>
    <w:p w:rsidR="00C1077F" w:rsidRPr="00C1077F" w:rsidRDefault="00C1077F" w:rsidP="00C1077F">
      <w:pPr>
        <w:rPr>
          <w:szCs w:val="20"/>
          <w:lang w:val="sl-SI"/>
        </w:rPr>
      </w:pPr>
      <w:r w:rsidRPr="00C1077F">
        <w:rPr>
          <w:szCs w:val="20"/>
          <w:lang w:val="sl-SI"/>
        </w:rPr>
        <w:t>in skladno z:</w:t>
      </w:r>
    </w:p>
    <w:p w:rsidR="00C1077F" w:rsidRPr="00C1077F" w:rsidRDefault="00C1077F" w:rsidP="00C44839">
      <w:pPr>
        <w:numPr>
          <w:ilvl w:val="0"/>
          <w:numId w:val="47"/>
        </w:numPr>
        <w:spacing w:line="240" w:lineRule="auto"/>
        <w:contextualSpacing/>
        <w:rPr>
          <w:szCs w:val="20"/>
          <w:lang w:val="sl-SI"/>
        </w:rPr>
      </w:pPr>
      <w:r w:rsidRPr="00C1077F">
        <w:rPr>
          <w:szCs w:val="20"/>
          <w:lang w:val="sl-SI"/>
        </w:rPr>
        <w:t>sklenjeno pogodbo med naročnikom in _____________, številka 4300-__/2022-__, z dne _________________</w:t>
      </w:r>
    </w:p>
    <w:p w:rsidR="00C1077F" w:rsidRPr="00C1077F" w:rsidRDefault="00C1077F" w:rsidP="00C44839">
      <w:pPr>
        <w:numPr>
          <w:ilvl w:val="0"/>
          <w:numId w:val="47"/>
        </w:numPr>
        <w:spacing w:before="120" w:after="120"/>
        <w:rPr>
          <w:rFonts w:ascii="Calibri" w:hAnsi="Calibri"/>
          <w:szCs w:val="22"/>
          <w:lang w:val="sl-SI"/>
        </w:rPr>
      </w:pPr>
      <w:r w:rsidRPr="00C1077F">
        <w:rPr>
          <w:lang w:val="sl-SI"/>
        </w:rPr>
        <w:t>Zakonom o varstvu osebnih podatkov (Uradni list RS, št. 94/07– UPB1 in 177/20)</w:t>
      </w:r>
    </w:p>
    <w:p w:rsidR="00C1077F" w:rsidRPr="00C1077F" w:rsidRDefault="00C1077F" w:rsidP="00C44839">
      <w:pPr>
        <w:numPr>
          <w:ilvl w:val="0"/>
          <w:numId w:val="47"/>
        </w:numPr>
        <w:spacing w:before="120" w:after="120"/>
        <w:rPr>
          <w:lang w:val="sl-SI"/>
        </w:rPr>
      </w:pPr>
      <w:r w:rsidRPr="00C1077F">
        <w:rPr>
          <w:lang w:val="sl-SI"/>
        </w:rPr>
        <w:t>in obsegom, določenem v 35. členu Zakona o obrambi (Uradni list RS, št. 103/04-UPB1, 95/15 in 139/20)</w:t>
      </w:r>
    </w:p>
    <w:p w:rsidR="00C1077F" w:rsidRPr="00C1077F" w:rsidRDefault="00C1077F" w:rsidP="00C1077F">
      <w:pPr>
        <w:rPr>
          <w:szCs w:val="20"/>
          <w:lang w:val="sl-SI"/>
        </w:rPr>
      </w:pPr>
    </w:p>
    <w:p w:rsidR="00C1077F" w:rsidRPr="00C1077F" w:rsidRDefault="00C1077F" w:rsidP="00C1077F">
      <w:pPr>
        <w:rPr>
          <w:szCs w:val="20"/>
          <w:lang w:val="sl-SI"/>
        </w:rPr>
      </w:pPr>
    </w:p>
    <w:p w:rsidR="00C1077F" w:rsidRPr="00C1077F" w:rsidRDefault="00C1077F" w:rsidP="00C1077F">
      <w:pPr>
        <w:rPr>
          <w:b/>
          <w:szCs w:val="20"/>
          <w:lang w:val="sl-SI"/>
        </w:rPr>
      </w:pPr>
      <w:r w:rsidRPr="00C1077F">
        <w:rPr>
          <w:b/>
          <w:szCs w:val="20"/>
          <w:lang w:val="sl-SI"/>
        </w:rPr>
        <w:t>zame opravi varnostno preverjanje.</w:t>
      </w:r>
    </w:p>
    <w:p w:rsidR="00C1077F" w:rsidRPr="00C1077F" w:rsidRDefault="00C1077F" w:rsidP="00C1077F">
      <w:pPr>
        <w:rPr>
          <w:szCs w:val="20"/>
          <w:lang w:val="sl-SI"/>
        </w:rPr>
      </w:pPr>
    </w:p>
    <w:p w:rsidR="00C1077F" w:rsidRPr="00C1077F" w:rsidRDefault="00C1077F" w:rsidP="00C1077F">
      <w:pPr>
        <w:rPr>
          <w:szCs w:val="20"/>
          <w:lang w:val="sl-SI"/>
        </w:rPr>
      </w:pPr>
    </w:p>
    <w:p w:rsidR="00C1077F" w:rsidRPr="00C1077F" w:rsidRDefault="00C1077F" w:rsidP="00C1077F">
      <w:pPr>
        <w:rPr>
          <w:szCs w:val="20"/>
          <w:lang w:val="sl-SI"/>
        </w:rPr>
      </w:pPr>
    </w:p>
    <w:tbl>
      <w:tblPr>
        <w:tblW w:w="9322" w:type="dxa"/>
        <w:tblInd w:w="28" w:type="dxa"/>
        <w:tblLayout w:type="fixed"/>
        <w:tblCellMar>
          <w:left w:w="28" w:type="dxa"/>
          <w:right w:w="28" w:type="dxa"/>
        </w:tblCellMar>
        <w:tblLook w:val="0000" w:firstRow="0" w:lastRow="0" w:firstColumn="0" w:lastColumn="0" w:noHBand="0" w:noVBand="0"/>
      </w:tblPr>
      <w:tblGrid>
        <w:gridCol w:w="1813"/>
        <w:gridCol w:w="1813"/>
        <w:gridCol w:w="2242"/>
        <w:gridCol w:w="3454"/>
      </w:tblGrid>
      <w:tr w:rsidR="00C1077F" w:rsidRPr="00C1077F" w:rsidTr="00C44839">
        <w:trPr>
          <w:cantSplit/>
        </w:trPr>
        <w:tc>
          <w:tcPr>
            <w:tcW w:w="1813" w:type="dxa"/>
          </w:tcPr>
          <w:p w:rsidR="00C1077F" w:rsidRPr="00C1077F" w:rsidRDefault="00C1077F" w:rsidP="00C44839">
            <w:pPr>
              <w:rPr>
                <w:szCs w:val="20"/>
                <w:lang w:val="sl-SI"/>
              </w:rPr>
            </w:pPr>
          </w:p>
        </w:tc>
        <w:tc>
          <w:tcPr>
            <w:tcW w:w="1813" w:type="dxa"/>
          </w:tcPr>
          <w:p w:rsidR="00C1077F" w:rsidRPr="00C1077F" w:rsidRDefault="00C1077F" w:rsidP="00C44839">
            <w:pPr>
              <w:rPr>
                <w:szCs w:val="20"/>
                <w:lang w:val="sl-SI"/>
              </w:rPr>
            </w:pPr>
          </w:p>
        </w:tc>
        <w:tc>
          <w:tcPr>
            <w:tcW w:w="2242" w:type="dxa"/>
          </w:tcPr>
          <w:p w:rsidR="00C1077F" w:rsidRPr="00C1077F" w:rsidRDefault="00C1077F" w:rsidP="00C44839">
            <w:pPr>
              <w:rPr>
                <w:szCs w:val="20"/>
                <w:lang w:val="sl-SI"/>
              </w:rPr>
            </w:pPr>
          </w:p>
        </w:tc>
        <w:tc>
          <w:tcPr>
            <w:tcW w:w="3454" w:type="dxa"/>
            <w:tcBorders>
              <w:bottom w:val="single" w:sz="4" w:space="0" w:color="auto"/>
            </w:tcBorders>
          </w:tcPr>
          <w:p w:rsidR="00C1077F" w:rsidRPr="00C1077F" w:rsidRDefault="00C1077F" w:rsidP="00C44839">
            <w:pPr>
              <w:jc w:val="center"/>
              <w:rPr>
                <w:b/>
                <w:szCs w:val="20"/>
                <w:lang w:val="sl-SI"/>
              </w:rPr>
            </w:pPr>
          </w:p>
        </w:tc>
      </w:tr>
      <w:tr w:rsidR="00C1077F" w:rsidRPr="00C1077F" w:rsidTr="00C44839">
        <w:trPr>
          <w:cantSplit/>
        </w:trPr>
        <w:tc>
          <w:tcPr>
            <w:tcW w:w="1813" w:type="dxa"/>
          </w:tcPr>
          <w:p w:rsidR="00C1077F" w:rsidRPr="00C1077F" w:rsidRDefault="00C1077F" w:rsidP="00C44839">
            <w:pPr>
              <w:jc w:val="center"/>
              <w:rPr>
                <w:szCs w:val="20"/>
                <w:lang w:val="sl-SI"/>
              </w:rPr>
            </w:pPr>
          </w:p>
        </w:tc>
        <w:tc>
          <w:tcPr>
            <w:tcW w:w="1813" w:type="dxa"/>
          </w:tcPr>
          <w:p w:rsidR="00C1077F" w:rsidRPr="00C1077F" w:rsidRDefault="00C1077F" w:rsidP="00C44839">
            <w:pPr>
              <w:jc w:val="center"/>
              <w:rPr>
                <w:szCs w:val="20"/>
                <w:lang w:val="sl-SI"/>
              </w:rPr>
            </w:pPr>
          </w:p>
        </w:tc>
        <w:tc>
          <w:tcPr>
            <w:tcW w:w="2242" w:type="dxa"/>
          </w:tcPr>
          <w:p w:rsidR="00C1077F" w:rsidRPr="00C1077F" w:rsidRDefault="00C1077F" w:rsidP="00C44839">
            <w:pPr>
              <w:jc w:val="center"/>
              <w:rPr>
                <w:szCs w:val="20"/>
                <w:lang w:val="sl-SI"/>
              </w:rPr>
            </w:pPr>
          </w:p>
        </w:tc>
        <w:tc>
          <w:tcPr>
            <w:tcW w:w="3454" w:type="dxa"/>
            <w:tcBorders>
              <w:top w:val="single" w:sz="4" w:space="0" w:color="auto"/>
            </w:tcBorders>
          </w:tcPr>
          <w:p w:rsidR="00C1077F" w:rsidRPr="00C1077F" w:rsidRDefault="00C1077F" w:rsidP="00C44839">
            <w:pPr>
              <w:jc w:val="center"/>
              <w:rPr>
                <w:szCs w:val="20"/>
                <w:lang w:val="sl-SI"/>
              </w:rPr>
            </w:pPr>
            <w:r w:rsidRPr="00C1077F">
              <w:rPr>
                <w:szCs w:val="20"/>
                <w:lang w:val="sl-SI"/>
              </w:rPr>
              <w:t xml:space="preserve">lastnoročni podpis** </w:t>
            </w:r>
          </w:p>
        </w:tc>
      </w:tr>
    </w:tbl>
    <w:p w:rsidR="00C1077F" w:rsidRPr="00C1077F" w:rsidRDefault="00C1077F" w:rsidP="00C1077F">
      <w:pPr>
        <w:rPr>
          <w:szCs w:val="20"/>
          <w:lang w:val="sl-SI"/>
        </w:rPr>
      </w:pPr>
    </w:p>
    <w:p w:rsidR="00C1077F" w:rsidRPr="00C1077F" w:rsidRDefault="00C1077F" w:rsidP="00C1077F">
      <w:pPr>
        <w:rPr>
          <w:szCs w:val="20"/>
          <w:lang w:val="sl-SI"/>
        </w:rPr>
      </w:pPr>
    </w:p>
    <w:p w:rsidR="00C1077F" w:rsidRPr="00C1077F" w:rsidRDefault="00C1077F" w:rsidP="00C1077F">
      <w:pPr>
        <w:rPr>
          <w:szCs w:val="20"/>
          <w:lang w:val="sl-SI"/>
        </w:rPr>
      </w:pPr>
    </w:p>
    <w:p w:rsidR="00C1077F" w:rsidRPr="00C1077F" w:rsidRDefault="00C1077F" w:rsidP="00C1077F">
      <w:pPr>
        <w:rPr>
          <w:szCs w:val="20"/>
          <w:lang w:val="sl-SI"/>
        </w:rPr>
      </w:pPr>
    </w:p>
    <w:tbl>
      <w:tblPr>
        <w:tblpPr w:leftFromText="180" w:rightFromText="180" w:vertAnchor="text" w:horzAnchor="margin" w:tblpX="28" w:tblpY="20"/>
        <w:tblW w:w="0" w:type="auto"/>
        <w:tblLayout w:type="fixed"/>
        <w:tblCellMar>
          <w:left w:w="28" w:type="dxa"/>
          <w:right w:w="28" w:type="dxa"/>
        </w:tblCellMar>
        <w:tblLook w:val="0000" w:firstRow="0" w:lastRow="0" w:firstColumn="0" w:lastColumn="0" w:noHBand="0" w:noVBand="0"/>
      </w:tblPr>
      <w:tblGrid>
        <w:gridCol w:w="708"/>
        <w:gridCol w:w="3100"/>
        <w:gridCol w:w="620"/>
        <w:gridCol w:w="1440"/>
      </w:tblGrid>
      <w:tr w:rsidR="00C1077F" w:rsidRPr="00C1077F" w:rsidTr="00C44839">
        <w:trPr>
          <w:cantSplit/>
        </w:trPr>
        <w:tc>
          <w:tcPr>
            <w:tcW w:w="708" w:type="dxa"/>
          </w:tcPr>
          <w:p w:rsidR="00C1077F" w:rsidRPr="00C1077F" w:rsidRDefault="00C1077F" w:rsidP="00C44839">
            <w:pPr>
              <w:rPr>
                <w:szCs w:val="20"/>
                <w:lang w:val="sl-SI"/>
              </w:rPr>
            </w:pPr>
            <w:r w:rsidRPr="00C1077F">
              <w:rPr>
                <w:szCs w:val="20"/>
                <w:lang w:val="sl-SI"/>
              </w:rPr>
              <w:t>V/na</w:t>
            </w:r>
          </w:p>
        </w:tc>
        <w:tc>
          <w:tcPr>
            <w:tcW w:w="3100" w:type="dxa"/>
            <w:tcBorders>
              <w:bottom w:val="single" w:sz="4" w:space="0" w:color="auto"/>
            </w:tcBorders>
          </w:tcPr>
          <w:p w:rsidR="00C1077F" w:rsidRPr="00C1077F" w:rsidRDefault="00C1077F" w:rsidP="00C44839">
            <w:pPr>
              <w:rPr>
                <w:szCs w:val="20"/>
                <w:lang w:val="sl-SI"/>
              </w:rPr>
            </w:pPr>
          </w:p>
        </w:tc>
        <w:tc>
          <w:tcPr>
            <w:tcW w:w="620" w:type="dxa"/>
          </w:tcPr>
          <w:p w:rsidR="00C1077F" w:rsidRPr="00C1077F" w:rsidRDefault="00C1077F" w:rsidP="00C44839">
            <w:pPr>
              <w:rPr>
                <w:szCs w:val="20"/>
                <w:lang w:val="sl-SI"/>
              </w:rPr>
            </w:pPr>
            <w:r w:rsidRPr="00C1077F">
              <w:rPr>
                <w:szCs w:val="20"/>
                <w:lang w:val="sl-SI"/>
              </w:rPr>
              <w:t>, dne</w:t>
            </w:r>
          </w:p>
        </w:tc>
        <w:tc>
          <w:tcPr>
            <w:tcW w:w="1440" w:type="dxa"/>
            <w:tcBorders>
              <w:bottom w:val="single" w:sz="4" w:space="0" w:color="auto"/>
            </w:tcBorders>
          </w:tcPr>
          <w:p w:rsidR="00C1077F" w:rsidRPr="00C1077F" w:rsidRDefault="00C1077F" w:rsidP="00C44839">
            <w:pPr>
              <w:jc w:val="center"/>
              <w:rPr>
                <w:b/>
                <w:szCs w:val="20"/>
                <w:lang w:val="sl-SI"/>
              </w:rPr>
            </w:pPr>
          </w:p>
        </w:tc>
      </w:tr>
      <w:tr w:rsidR="00C1077F" w:rsidRPr="00C1077F" w:rsidTr="00C44839">
        <w:trPr>
          <w:cantSplit/>
        </w:trPr>
        <w:tc>
          <w:tcPr>
            <w:tcW w:w="708" w:type="dxa"/>
          </w:tcPr>
          <w:p w:rsidR="00C1077F" w:rsidRPr="00C1077F" w:rsidRDefault="00C1077F" w:rsidP="00C44839">
            <w:pPr>
              <w:jc w:val="center"/>
              <w:rPr>
                <w:szCs w:val="20"/>
                <w:lang w:val="sl-SI"/>
              </w:rPr>
            </w:pPr>
          </w:p>
        </w:tc>
        <w:tc>
          <w:tcPr>
            <w:tcW w:w="3100" w:type="dxa"/>
            <w:tcBorders>
              <w:top w:val="single" w:sz="4" w:space="0" w:color="auto"/>
            </w:tcBorders>
          </w:tcPr>
          <w:p w:rsidR="00C1077F" w:rsidRPr="00C1077F" w:rsidRDefault="00C1077F" w:rsidP="00C44839">
            <w:pPr>
              <w:jc w:val="center"/>
              <w:rPr>
                <w:szCs w:val="20"/>
                <w:lang w:val="sl-SI"/>
              </w:rPr>
            </w:pPr>
            <w:r w:rsidRPr="00C1077F">
              <w:rPr>
                <w:szCs w:val="20"/>
                <w:lang w:val="sl-SI"/>
              </w:rPr>
              <w:t xml:space="preserve">Kraj </w:t>
            </w:r>
          </w:p>
        </w:tc>
        <w:tc>
          <w:tcPr>
            <w:tcW w:w="620" w:type="dxa"/>
          </w:tcPr>
          <w:p w:rsidR="00C1077F" w:rsidRPr="00C1077F" w:rsidRDefault="00C1077F" w:rsidP="00C44839">
            <w:pPr>
              <w:jc w:val="center"/>
              <w:rPr>
                <w:szCs w:val="20"/>
                <w:lang w:val="sl-SI"/>
              </w:rPr>
            </w:pPr>
          </w:p>
        </w:tc>
        <w:tc>
          <w:tcPr>
            <w:tcW w:w="1440" w:type="dxa"/>
            <w:tcBorders>
              <w:top w:val="single" w:sz="4" w:space="0" w:color="auto"/>
            </w:tcBorders>
          </w:tcPr>
          <w:p w:rsidR="00C1077F" w:rsidRPr="00C1077F" w:rsidRDefault="00C1077F" w:rsidP="00C44839">
            <w:pPr>
              <w:jc w:val="center"/>
              <w:rPr>
                <w:szCs w:val="20"/>
                <w:lang w:val="sl-SI"/>
              </w:rPr>
            </w:pPr>
            <w:r w:rsidRPr="00C1077F">
              <w:rPr>
                <w:szCs w:val="20"/>
                <w:lang w:val="sl-SI"/>
              </w:rPr>
              <w:t xml:space="preserve">Datum </w:t>
            </w:r>
          </w:p>
        </w:tc>
      </w:tr>
    </w:tbl>
    <w:p w:rsidR="00C1077F" w:rsidRPr="00C1077F" w:rsidRDefault="00C1077F" w:rsidP="00C1077F">
      <w:pPr>
        <w:spacing w:after="120"/>
        <w:rPr>
          <w:szCs w:val="20"/>
          <w:lang w:val="sl-SI"/>
        </w:rPr>
      </w:pPr>
    </w:p>
    <w:p w:rsidR="00C1077F" w:rsidRPr="00C1077F" w:rsidRDefault="00C1077F" w:rsidP="00C1077F">
      <w:pPr>
        <w:spacing w:after="120"/>
        <w:rPr>
          <w:szCs w:val="20"/>
          <w:lang w:val="sl-SI"/>
        </w:rPr>
      </w:pPr>
    </w:p>
    <w:p w:rsidR="00C1077F" w:rsidRPr="00C1077F" w:rsidRDefault="00C1077F" w:rsidP="00C1077F">
      <w:pPr>
        <w:spacing w:after="120"/>
        <w:rPr>
          <w:szCs w:val="20"/>
          <w:lang w:val="sl-SI"/>
        </w:rPr>
      </w:pPr>
      <w:r w:rsidRPr="00C1077F">
        <w:rPr>
          <w:szCs w:val="20"/>
          <w:lang w:val="sl-SI"/>
        </w:rPr>
        <w:t xml:space="preserve">* navesti </w:t>
      </w:r>
      <w:r w:rsidRPr="00C1077F">
        <w:rPr>
          <w:b/>
          <w:szCs w:val="20"/>
          <w:u w:val="single"/>
          <w:lang w:val="sl-SI"/>
        </w:rPr>
        <w:t>štev</w:t>
      </w:r>
      <w:r w:rsidRPr="00C1077F">
        <w:rPr>
          <w:szCs w:val="20"/>
          <w:lang w:val="sl-SI"/>
        </w:rPr>
        <w:t xml:space="preserve">., </w:t>
      </w:r>
      <w:r w:rsidRPr="00C1077F">
        <w:rPr>
          <w:b/>
          <w:szCs w:val="20"/>
          <w:u w:val="single"/>
          <w:lang w:val="sl-SI"/>
        </w:rPr>
        <w:t>datum</w:t>
      </w:r>
      <w:r w:rsidRPr="00C1077F">
        <w:rPr>
          <w:szCs w:val="20"/>
          <w:lang w:val="sl-SI"/>
        </w:rPr>
        <w:t xml:space="preserve"> in </w:t>
      </w:r>
      <w:r w:rsidRPr="00C1077F">
        <w:rPr>
          <w:b/>
          <w:szCs w:val="20"/>
          <w:u w:val="single"/>
          <w:lang w:val="sl-SI"/>
        </w:rPr>
        <w:t>partnerja</w:t>
      </w:r>
      <w:r w:rsidRPr="00C1077F">
        <w:rPr>
          <w:szCs w:val="20"/>
          <w:lang w:val="sl-SI"/>
        </w:rPr>
        <w:t xml:space="preserve"> v primeru obstoja pogodbe, dogovora, podpisanega sporazuma ali drugega dokumenta, ki pravno formalizira izvajanje storitev; če teh pravnih podlag ni, se ta del izpusti</w:t>
      </w:r>
    </w:p>
    <w:p w:rsidR="00C1077F" w:rsidRPr="00C1077F" w:rsidRDefault="00C1077F" w:rsidP="00C1077F">
      <w:pPr>
        <w:spacing w:after="120"/>
        <w:rPr>
          <w:lang w:val="sl-SI" w:eastAsia="sl-SI"/>
        </w:rPr>
      </w:pPr>
      <w:r w:rsidRPr="00C1077F">
        <w:rPr>
          <w:szCs w:val="20"/>
          <w:lang w:val="sl-SI"/>
        </w:rPr>
        <w:t>**soglasje mora biti podpisano z lastnoročnim podpisom osebe, ki daje soglasje</w:t>
      </w:r>
    </w:p>
    <w:p w:rsidR="00C1077F" w:rsidRPr="00C1077F" w:rsidRDefault="00C1077F" w:rsidP="00C1077F">
      <w:pPr>
        <w:rPr>
          <w:lang w:val="sl-SI"/>
        </w:rPr>
      </w:pPr>
    </w:p>
    <w:p w:rsidR="00F772C7" w:rsidRPr="00C1077F" w:rsidRDefault="00F772C7" w:rsidP="00C1077F">
      <w:pPr>
        <w:spacing w:line="288" w:lineRule="auto"/>
        <w:rPr>
          <w:szCs w:val="20"/>
          <w:lang w:val="sl-SI"/>
        </w:rPr>
      </w:pPr>
    </w:p>
    <w:sectPr w:rsidR="00F772C7" w:rsidRPr="00C1077F" w:rsidSect="001A30BD">
      <w:footerReference w:type="first" r:id="rId33"/>
      <w:pgSz w:w="11907" w:h="16840" w:code="9"/>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E43" w:rsidRDefault="00F22E43">
      <w:r>
        <w:separator/>
      </w:r>
    </w:p>
  </w:endnote>
  <w:endnote w:type="continuationSeparator" w:id="0">
    <w:p w:rsidR="00F22E43" w:rsidRDefault="00F2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Republika">
    <w:panose1 w:val="02000506040000020004"/>
    <w:charset w:val="EE"/>
    <w:family w:val="auto"/>
    <w:pitch w:val="variable"/>
    <w:sig w:usb0="A00000FF" w:usb1="4000205B"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ArialMT">
    <w:altName w:val="Arial"/>
    <w:panose1 w:val="00000000000000000000"/>
    <w:charset w:val="00"/>
    <w:family w:val="swiss"/>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0BD" w:rsidRDefault="001A30BD">
    <w:pPr>
      <w:pStyle w:val="Noga"/>
      <w:jc w:val="center"/>
    </w:pPr>
    <w:r>
      <w:fldChar w:fldCharType="begin"/>
    </w:r>
    <w:r>
      <w:instrText>PAGE   \* MERGEFORMAT</w:instrText>
    </w:r>
    <w:r>
      <w:fldChar w:fldCharType="separate"/>
    </w:r>
    <w:r w:rsidR="004B5C2F" w:rsidRPr="004B5C2F">
      <w:rPr>
        <w:noProof/>
        <w:lang w:val="sl-SI"/>
      </w:rPr>
      <w:t>4</w:t>
    </w:r>
    <w:r>
      <w:fldChar w:fldCharType="end"/>
    </w:r>
  </w:p>
  <w:p w:rsidR="001A30BD" w:rsidRDefault="001A30B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77F" w:rsidRDefault="00C1077F">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77F" w:rsidRDefault="00C1077F">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77F" w:rsidRPr="00610C31" w:rsidRDefault="00C1077F" w:rsidP="00C44839">
    <w:pPr>
      <w:pStyle w:val="Noga"/>
      <w:jc w:val="center"/>
      <w:rPr>
        <w:sz w:val="16"/>
        <w:szCs w:val="16"/>
      </w:rPr>
    </w:pPr>
    <w:r w:rsidRPr="00FE0BC4">
      <w:rPr>
        <w:sz w:val="16"/>
        <w:szCs w:val="16"/>
      </w:rPr>
      <w:t>Identifikacijska št. za DDV: (SI) 47978457, MŠ:</w:t>
    </w:r>
    <w:r>
      <w:rPr>
        <w:sz w:val="16"/>
        <w:szCs w:val="16"/>
      </w:rPr>
      <w:t xml:space="preserve"> 5268923000, TRR: 01100-6370191114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348" w:rsidRPr="00610C31" w:rsidRDefault="00AC7348" w:rsidP="00610C31">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E43" w:rsidRDefault="00F22E43">
      <w:r>
        <w:separator/>
      </w:r>
    </w:p>
  </w:footnote>
  <w:footnote w:type="continuationSeparator" w:id="0">
    <w:p w:rsidR="00F22E43" w:rsidRDefault="00F22E43">
      <w:r>
        <w:continuationSeparator/>
      </w:r>
    </w:p>
  </w:footnote>
  <w:footnote w:id="1">
    <w:p w:rsidR="00442B66" w:rsidRPr="002B0868" w:rsidRDefault="00442B66" w:rsidP="00442B66">
      <w:pPr>
        <w:pStyle w:val="Sprotnaopomba-besedilo"/>
        <w:rPr>
          <w:rFonts w:ascii="Arial" w:hAnsi="Arial" w:cs="Arial"/>
        </w:rPr>
      </w:pPr>
      <w:r w:rsidRPr="002B0868">
        <w:rPr>
          <w:rStyle w:val="Sprotnaopomba-sklic"/>
          <w:rFonts w:ascii="Arial" w:hAnsi="Arial" w:cs="Arial"/>
        </w:rPr>
        <w:footnoteRef/>
      </w:r>
      <w:r w:rsidRPr="002B0868">
        <w:rPr>
          <w:rFonts w:ascii="Arial" w:hAnsi="Arial" w:cs="Arial"/>
        </w:rPr>
        <w:t xml:space="preserve"> </w:t>
      </w:r>
      <w:hyperlink r:id="rId1" w:history="1">
        <w:r w:rsidRPr="002B0868">
          <w:rPr>
            <w:rStyle w:val="Hiperpovezava"/>
            <w:rFonts w:ascii="Arial" w:hAnsi="Arial" w:cs="Arial"/>
          </w:rPr>
          <w:t>Obligacijski zakonik</w:t>
        </w:r>
      </w:hyperlink>
      <w:r w:rsidRPr="002B0868">
        <w:rPr>
          <w:rFonts w:ascii="Arial" w:hAnsi="Arial" w:cs="Arial"/>
        </w:rPr>
        <w:t xml:space="preserve"> (Uradni list RS, št. 97/07 – uradno prečiščeno besedilo, 64/16 – odl. US in 20/18 – OROZ631)</w:t>
      </w:r>
    </w:p>
  </w:footnote>
  <w:footnote w:id="2">
    <w:p w:rsidR="004C1717" w:rsidRDefault="004C1717" w:rsidP="004C1717">
      <w:pPr>
        <w:pStyle w:val="Sprotnaopomba-besedilo"/>
        <w:jc w:val="both"/>
      </w:pPr>
      <w:r>
        <w:rPr>
          <w:rStyle w:val="Sprotnaopomba-sklic"/>
        </w:rPr>
        <w:footnoteRef/>
      </w:r>
      <w:r>
        <w:t xml:space="preserve"> Objektivni razlogi: Ukinitev proizvodnje artikla, umik artikla s slovenskega trga, nedobavljivost s strani proizvajalca, ipd.  Upravičenost posameznega objektivnega razloga presoja naročnik na podlagi pisnega pojasnila izbranega ponudnika.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77F" w:rsidRDefault="00C1077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77F" w:rsidRDefault="00C1077F">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77F" w:rsidRDefault="00C1077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48F8"/>
    <w:multiLevelType w:val="hybridMultilevel"/>
    <w:tmpl w:val="637034C4"/>
    <w:lvl w:ilvl="0" w:tplc="D6C28694">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0352E9"/>
    <w:multiLevelType w:val="hybridMultilevel"/>
    <w:tmpl w:val="EF66AB1C"/>
    <w:lvl w:ilvl="0" w:tplc="23A4C624">
      <w:start w:val="2"/>
      <w:numFmt w:val="bullet"/>
      <w:lvlText w:val="-"/>
      <w:lvlJc w:val="left"/>
      <w:pPr>
        <w:ind w:left="720" w:hanging="360"/>
      </w:pPr>
      <w:rPr>
        <w:rFonts w:ascii="Calibri" w:eastAsia="SimSun" w:hAnsi="Calibri" w:hint="default"/>
      </w:rPr>
    </w:lvl>
    <w:lvl w:ilvl="1" w:tplc="0BD431B2">
      <w:start w:val="2"/>
      <w:numFmt w:val="bullet"/>
      <w:lvlText w:val="-"/>
      <w:lvlJc w:val="left"/>
      <w:pPr>
        <w:ind w:left="1440" w:hanging="360"/>
      </w:pPr>
      <w:rPr>
        <w:rFonts w:hint="default"/>
      </w:rPr>
    </w:lvl>
    <w:lvl w:ilvl="2" w:tplc="D968195A" w:tentative="1">
      <w:start w:val="1"/>
      <w:numFmt w:val="bullet"/>
      <w:lvlText w:val=""/>
      <w:lvlJc w:val="left"/>
      <w:pPr>
        <w:ind w:left="2160" w:hanging="360"/>
      </w:pPr>
      <w:rPr>
        <w:rFonts w:ascii="Wingdings" w:hAnsi="Wingdings" w:hint="default"/>
      </w:rPr>
    </w:lvl>
    <w:lvl w:ilvl="3" w:tplc="1C040E64" w:tentative="1">
      <w:start w:val="1"/>
      <w:numFmt w:val="bullet"/>
      <w:lvlText w:val=""/>
      <w:lvlJc w:val="left"/>
      <w:pPr>
        <w:ind w:left="2880" w:hanging="360"/>
      </w:pPr>
      <w:rPr>
        <w:rFonts w:ascii="Symbol" w:hAnsi="Symbol" w:hint="default"/>
      </w:rPr>
    </w:lvl>
    <w:lvl w:ilvl="4" w:tplc="6BB0A0C2" w:tentative="1">
      <w:start w:val="1"/>
      <w:numFmt w:val="bullet"/>
      <w:lvlText w:val="o"/>
      <w:lvlJc w:val="left"/>
      <w:pPr>
        <w:ind w:left="3600" w:hanging="360"/>
      </w:pPr>
      <w:rPr>
        <w:rFonts w:ascii="Courier New" w:hAnsi="Courier New" w:cs="Courier New" w:hint="default"/>
      </w:rPr>
    </w:lvl>
    <w:lvl w:ilvl="5" w:tplc="D8C47098" w:tentative="1">
      <w:start w:val="1"/>
      <w:numFmt w:val="bullet"/>
      <w:lvlText w:val=""/>
      <w:lvlJc w:val="left"/>
      <w:pPr>
        <w:ind w:left="4320" w:hanging="360"/>
      </w:pPr>
      <w:rPr>
        <w:rFonts w:ascii="Wingdings" w:hAnsi="Wingdings" w:hint="default"/>
      </w:rPr>
    </w:lvl>
    <w:lvl w:ilvl="6" w:tplc="00AC3170" w:tentative="1">
      <w:start w:val="1"/>
      <w:numFmt w:val="bullet"/>
      <w:lvlText w:val=""/>
      <w:lvlJc w:val="left"/>
      <w:pPr>
        <w:ind w:left="5040" w:hanging="360"/>
      </w:pPr>
      <w:rPr>
        <w:rFonts w:ascii="Symbol" w:hAnsi="Symbol" w:hint="default"/>
      </w:rPr>
    </w:lvl>
    <w:lvl w:ilvl="7" w:tplc="E1421BDC" w:tentative="1">
      <w:start w:val="1"/>
      <w:numFmt w:val="bullet"/>
      <w:lvlText w:val="o"/>
      <w:lvlJc w:val="left"/>
      <w:pPr>
        <w:ind w:left="5760" w:hanging="360"/>
      </w:pPr>
      <w:rPr>
        <w:rFonts w:ascii="Courier New" w:hAnsi="Courier New" w:cs="Courier New" w:hint="default"/>
      </w:rPr>
    </w:lvl>
    <w:lvl w:ilvl="8" w:tplc="16D8BAE8" w:tentative="1">
      <w:start w:val="1"/>
      <w:numFmt w:val="bullet"/>
      <w:lvlText w:val=""/>
      <w:lvlJc w:val="left"/>
      <w:pPr>
        <w:ind w:left="6480" w:hanging="360"/>
      </w:pPr>
      <w:rPr>
        <w:rFonts w:ascii="Wingdings" w:hAnsi="Wingdings" w:hint="default"/>
      </w:rPr>
    </w:lvl>
  </w:abstractNum>
  <w:abstractNum w:abstractNumId="2" w15:restartNumberingAfterBreak="0">
    <w:nsid w:val="084B5D27"/>
    <w:multiLevelType w:val="hybridMultilevel"/>
    <w:tmpl w:val="DFFAFB32"/>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947F58"/>
    <w:multiLevelType w:val="hybridMultilevel"/>
    <w:tmpl w:val="17F092A6"/>
    <w:lvl w:ilvl="0" w:tplc="FFFFFFFF">
      <w:start w:val="9"/>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3310586"/>
    <w:multiLevelType w:val="hybridMultilevel"/>
    <w:tmpl w:val="463CE9D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DF6030"/>
    <w:multiLevelType w:val="singleLevel"/>
    <w:tmpl w:val="C3728524"/>
    <w:lvl w:ilvl="0">
      <w:start w:val="9"/>
      <w:numFmt w:val="bullet"/>
      <w:lvlText w:val="-"/>
      <w:lvlJc w:val="left"/>
      <w:pPr>
        <w:tabs>
          <w:tab w:val="num" w:pos="360"/>
        </w:tabs>
        <w:ind w:left="360" w:hanging="360"/>
      </w:pPr>
      <w:rPr>
        <w:rFonts w:hint="default"/>
      </w:rPr>
    </w:lvl>
  </w:abstractNum>
  <w:abstractNum w:abstractNumId="6" w15:restartNumberingAfterBreak="0">
    <w:nsid w:val="1C261BF8"/>
    <w:multiLevelType w:val="hybridMultilevel"/>
    <w:tmpl w:val="51BE56C8"/>
    <w:lvl w:ilvl="0">
      <w:start w:val="3"/>
      <w:numFmt w:val="bullet"/>
      <w:lvlText w:val="-"/>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15:restartNumberingAfterBreak="0">
    <w:nsid w:val="1C400725"/>
    <w:multiLevelType w:val="hybridMultilevel"/>
    <w:tmpl w:val="832A825E"/>
    <w:lvl w:ilvl="0" w:tplc="E82C9118">
      <w:start w:val="3"/>
      <w:numFmt w:val="bullet"/>
      <w:lvlText w:val="-"/>
      <w:lvlJc w:val="left"/>
      <w:pPr>
        <w:tabs>
          <w:tab w:val="num" w:pos="360"/>
        </w:tabs>
        <w:ind w:left="36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3B1F0B"/>
    <w:multiLevelType w:val="hybridMultilevel"/>
    <w:tmpl w:val="4C7A6D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21A310BC"/>
    <w:multiLevelType w:val="hybridMultilevel"/>
    <w:tmpl w:val="CEBEDDCC"/>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112030"/>
    <w:multiLevelType w:val="hybridMultilevel"/>
    <w:tmpl w:val="6D26A58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4E6018"/>
    <w:multiLevelType w:val="hybridMultilevel"/>
    <w:tmpl w:val="A3707B3C"/>
    <w:lvl w:ilvl="0" w:tplc="E82C9118">
      <w:start w:val="3"/>
      <w:numFmt w:val="bullet"/>
      <w:lvlText w:val="-"/>
      <w:lvlJc w:val="left"/>
      <w:pPr>
        <w:tabs>
          <w:tab w:val="num" w:pos="360"/>
        </w:tabs>
        <w:ind w:left="36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8B13AD"/>
    <w:multiLevelType w:val="multilevel"/>
    <w:tmpl w:val="99BE80F6"/>
    <w:lvl w:ilvl="0">
      <w:start w:val="4"/>
      <w:numFmt w:val="decimal"/>
      <w:lvlText w:val="%1."/>
      <w:lvlJc w:val="left"/>
      <w:pPr>
        <w:tabs>
          <w:tab w:val="num" w:pos="645"/>
        </w:tabs>
        <w:ind w:left="645" w:hanging="645"/>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720"/>
        </w:tabs>
        <w:ind w:left="720" w:hanging="720"/>
      </w:pPr>
      <w:rPr>
        <w:b/>
      </w:rPr>
    </w:lvl>
    <w:lvl w:ilvl="3">
      <w:start w:val="1"/>
      <w:numFmt w:val="decimal"/>
      <w:isLgl/>
      <w:lvlText w:val="%1.%2.%3.%4."/>
      <w:lvlJc w:val="left"/>
      <w:pPr>
        <w:tabs>
          <w:tab w:val="num" w:pos="720"/>
        </w:tabs>
        <w:ind w:left="720" w:hanging="720"/>
      </w:pPr>
      <w:rPr>
        <w:b/>
      </w:rPr>
    </w:lvl>
    <w:lvl w:ilvl="4">
      <w:start w:val="1"/>
      <w:numFmt w:val="decimal"/>
      <w:isLgl/>
      <w:lvlText w:val="%1.%2.%3.%4.%5."/>
      <w:lvlJc w:val="left"/>
      <w:pPr>
        <w:tabs>
          <w:tab w:val="num" w:pos="1080"/>
        </w:tabs>
        <w:ind w:left="1080" w:hanging="1080"/>
      </w:pPr>
      <w:rPr>
        <w:b/>
      </w:rPr>
    </w:lvl>
    <w:lvl w:ilvl="5">
      <w:start w:val="1"/>
      <w:numFmt w:val="decimal"/>
      <w:isLgl/>
      <w:lvlText w:val="%1.%2.%3.%4.%5.%6."/>
      <w:lvlJc w:val="left"/>
      <w:pPr>
        <w:tabs>
          <w:tab w:val="num" w:pos="1080"/>
        </w:tabs>
        <w:ind w:left="1080" w:hanging="1080"/>
      </w:pPr>
      <w:rPr>
        <w:b/>
      </w:rPr>
    </w:lvl>
    <w:lvl w:ilvl="6">
      <w:start w:val="1"/>
      <w:numFmt w:val="decimal"/>
      <w:isLgl/>
      <w:lvlText w:val="%1.%2.%3.%4.%5.%6.%7."/>
      <w:lvlJc w:val="left"/>
      <w:pPr>
        <w:tabs>
          <w:tab w:val="num" w:pos="1440"/>
        </w:tabs>
        <w:ind w:left="1440" w:hanging="1440"/>
      </w:pPr>
      <w:rPr>
        <w:b/>
      </w:rPr>
    </w:lvl>
    <w:lvl w:ilvl="7">
      <w:start w:val="1"/>
      <w:numFmt w:val="decimal"/>
      <w:isLgl/>
      <w:lvlText w:val="%1.%2.%3.%4.%5.%6.%7.%8."/>
      <w:lvlJc w:val="left"/>
      <w:pPr>
        <w:tabs>
          <w:tab w:val="num" w:pos="1440"/>
        </w:tabs>
        <w:ind w:left="1440" w:hanging="1440"/>
      </w:pPr>
      <w:rPr>
        <w:b/>
      </w:rPr>
    </w:lvl>
    <w:lvl w:ilvl="8">
      <w:start w:val="1"/>
      <w:numFmt w:val="decimal"/>
      <w:isLgl/>
      <w:lvlText w:val="%1.%2.%3.%4.%5.%6.%7.%8.%9."/>
      <w:lvlJc w:val="left"/>
      <w:pPr>
        <w:tabs>
          <w:tab w:val="num" w:pos="1800"/>
        </w:tabs>
        <w:ind w:left="1800" w:hanging="1800"/>
      </w:pPr>
      <w:rPr>
        <w:b/>
      </w:rPr>
    </w:lvl>
  </w:abstractNum>
  <w:abstractNum w:abstractNumId="13" w15:restartNumberingAfterBreak="0">
    <w:nsid w:val="2E0B082F"/>
    <w:multiLevelType w:val="hybridMultilevel"/>
    <w:tmpl w:val="660EBDEE"/>
    <w:lvl w:ilvl="0" w:tplc="E82C9118">
      <w:start w:val="3"/>
      <w:numFmt w:val="bullet"/>
      <w:lvlText w:val="-"/>
      <w:lvlJc w:val="left"/>
      <w:pPr>
        <w:tabs>
          <w:tab w:val="num" w:pos="360"/>
        </w:tabs>
        <w:ind w:left="36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F7A19ED"/>
    <w:multiLevelType w:val="hybridMultilevel"/>
    <w:tmpl w:val="A3740B8C"/>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430AFD"/>
    <w:multiLevelType w:val="hybridMultilevel"/>
    <w:tmpl w:val="652E17B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C136333"/>
    <w:multiLevelType w:val="hybridMultilevel"/>
    <w:tmpl w:val="C770C0C8"/>
    <w:lvl w:ilvl="0" w:tplc="FFFFFFFF">
      <w:start w:val="9"/>
      <w:numFmt w:val="bullet"/>
      <w:lvlText w:val="-"/>
      <w:lvlJc w:val="left"/>
      <w:pPr>
        <w:tabs>
          <w:tab w:val="num" w:pos="360"/>
        </w:tabs>
        <w:ind w:left="36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ED534A"/>
    <w:multiLevelType w:val="hybridMultilevel"/>
    <w:tmpl w:val="23A491B0"/>
    <w:lvl w:ilvl="0" w:tplc="2A86B34E">
      <w:start w:val="1"/>
      <w:numFmt w:val="bullet"/>
      <w:lvlText w:val=""/>
      <w:lvlJc w:val="left"/>
      <w:pPr>
        <w:tabs>
          <w:tab w:val="num" w:pos="1503"/>
        </w:tabs>
        <w:ind w:left="1503" w:hanging="783"/>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286FA7"/>
    <w:multiLevelType w:val="multilevel"/>
    <w:tmpl w:val="5112B67A"/>
    <w:lvl w:ilvl="0">
      <w:start w:val="1"/>
      <w:numFmt w:val="decimal"/>
      <w:pStyle w:val="Telobesedila3Znak"/>
      <w:lvlText w:val="%1."/>
      <w:lvlJc w:val="left"/>
      <w:pPr>
        <w:tabs>
          <w:tab w:val="num" w:pos="510"/>
        </w:tabs>
        <w:ind w:left="510" w:hanging="51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29D3D43"/>
    <w:multiLevelType w:val="hybridMultilevel"/>
    <w:tmpl w:val="CA387FD0"/>
    <w:lvl w:ilvl="0" w:tplc="FFFFFFFF">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DB2FBC"/>
    <w:multiLevelType w:val="hybridMultilevel"/>
    <w:tmpl w:val="605C335E"/>
    <w:lvl w:ilvl="0">
      <w:start w:val="1"/>
      <w:numFmt w:val="bullet"/>
      <w:lvlText w:val=""/>
      <w:lvlJc w:val="left"/>
      <w:pPr>
        <w:tabs>
          <w:tab w:val="num" w:pos="1146"/>
        </w:tabs>
        <w:ind w:left="1146" w:hanging="360"/>
      </w:pPr>
      <w:rPr>
        <w:rFonts w:ascii="Symbol" w:hAnsi="Symbol" w:hint="default"/>
      </w:rPr>
    </w:lvl>
    <w:lvl w:ilvl="1" w:tentative="1">
      <w:start w:val="1"/>
      <w:numFmt w:val="bullet"/>
      <w:lvlText w:val="o"/>
      <w:lvlJc w:val="left"/>
      <w:pPr>
        <w:tabs>
          <w:tab w:val="num" w:pos="1866"/>
        </w:tabs>
        <w:ind w:left="1866" w:hanging="360"/>
      </w:pPr>
      <w:rPr>
        <w:rFonts w:ascii="Courier New" w:hAnsi="Courier New" w:cs="Courier New" w:hint="default"/>
      </w:rPr>
    </w:lvl>
    <w:lvl w:ilvl="2" w:tentative="1">
      <w:start w:val="1"/>
      <w:numFmt w:val="bullet"/>
      <w:lvlText w:val=""/>
      <w:lvlJc w:val="left"/>
      <w:pPr>
        <w:tabs>
          <w:tab w:val="num" w:pos="2586"/>
        </w:tabs>
        <w:ind w:left="2586" w:hanging="360"/>
      </w:pPr>
      <w:rPr>
        <w:rFonts w:ascii="Wingdings" w:hAnsi="Wingdings" w:hint="default"/>
      </w:rPr>
    </w:lvl>
    <w:lvl w:ilvl="3" w:tentative="1">
      <w:start w:val="1"/>
      <w:numFmt w:val="bullet"/>
      <w:lvlText w:val=""/>
      <w:lvlJc w:val="left"/>
      <w:pPr>
        <w:tabs>
          <w:tab w:val="num" w:pos="3306"/>
        </w:tabs>
        <w:ind w:left="3306" w:hanging="360"/>
      </w:pPr>
      <w:rPr>
        <w:rFonts w:ascii="Symbol" w:hAnsi="Symbol" w:hint="default"/>
      </w:rPr>
    </w:lvl>
    <w:lvl w:ilvl="4" w:tentative="1">
      <w:start w:val="1"/>
      <w:numFmt w:val="bullet"/>
      <w:lvlText w:val="o"/>
      <w:lvlJc w:val="left"/>
      <w:pPr>
        <w:tabs>
          <w:tab w:val="num" w:pos="4026"/>
        </w:tabs>
        <w:ind w:left="4026" w:hanging="360"/>
      </w:pPr>
      <w:rPr>
        <w:rFonts w:ascii="Courier New" w:hAnsi="Courier New" w:cs="Courier New" w:hint="default"/>
      </w:rPr>
    </w:lvl>
    <w:lvl w:ilvl="5" w:tentative="1">
      <w:start w:val="1"/>
      <w:numFmt w:val="bullet"/>
      <w:lvlText w:val=""/>
      <w:lvlJc w:val="left"/>
      <w:pPr>
        <w:tabs>
          <w:tab w:val="num" w:pos="4746"/>
        </w:tabs>
        <w:ind w:left="4746" w:hanging="360"/>
      </w:pPr>
      <w:rPr>
        <w:rFonts w:ascii="Wingdings" w:hAnsi="Wingdings" w:hint="default"/>
      </w:rPr>
    </w:lvl>
    <w:lvl w:ilvl="6" w:tentative="1">
      <w:start w:val="1"/>
      <w:numFmt w:val="bullet"/>
      <w:lvlText w:val=""/>
      <w:lvlJc w:val="left"/>
      <w:pPr>
        <w:tabs>
          <w:tab w:val="num" w:pos="5466"/>
        </w:tabs>
        <w:ind w:left="5466" w:hanging="360"/>
      </w:pPr>
      <w:rPr>
        <w:rFonts w:ascii="Symbol" w:hAnsi="Symbol" w:hint="default"/>
      </w:rPr>
    </w:lvl>
    <w:lvl w:ilvl="7" w:tentative="1">
      <w:start w:val="1"/>
      <w:numFmt w:val="bullet"/>
      <w:lvlText w:val="o"/>
      <w:lvlJc w:val="left"/>
      <w:pPr>
        <w:tabs>
          <w:tab w:val="num" w:pos="6186"/>
        </w:tabs>
        <w:ind w:left="6186" w:hanging="360"/>
      </w:pPr>
      <w:rPr>
        <w:rFonts w:ascii="Courier New" w:hAnsi="Courier New" w:cs="Courier New" w:hint="default"/>
      </w:rPr>
    </w:lvl>
    <w:lvl w:ilvl="8" w:tentative="1">
      <w:start w:val="1"/>
      <w:numFmt w:val="bullet"/>
      <w:lvlText w:val=""/>
      <w:lvlJc w:val="left"/>
      <w:pPr>
        <w:tabs>
          <w:tab w:val="num" w:pos="6906"/>
        </w:tabs>
        <w:ind w:left="6906" w:hanging="360"/>
      </w:pPr>
      <w:rPr>
        <w:rFonts w:ascii="Wingdings" w:hAnsi="Wingdings" w:hint="default"/>
      </w:rPr>
    </w:lvl>
  </w:abstractNum>
  <w:abstractNum w:abstractNumId="21" w15:restartNumberingAfterBreak="0">
    <w:nsid w:val="4A2250B3"/>
    <w:multiLevelType w:val="hybridMultilevel"/>
    <w:tmpl w:val="3F4252F4"/>
    <w:lvl w:ilvl="0">
      <w:start w:val="1"/>
      <w:numFmt w:val="decimal"/>
      <w:lvlText w:val="%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A880748"/>
    <w:multiLevelType w:val="hybridMultilevel"/>
    <w:tmpl w:val="04C8A608"/>
    <w:lvl w:ilvl="0">
      <w:start w:val="1"/>
      <w:numFmt w:val="decimal"/>
      <w:lvlText w:val="%1."/>
      <w:lvlJc w:val="left"/>
      <w:pPr>
        <w:tabs>
          <w:tab w:val="num" w:pos="1503"/>
        </w:tabs>
        <w:ind w:left="1503" w:hanging="783"/>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5BAE7B91"/>
    <w:multiLevelType w:val="hybridMultilevel"/>
    <w:tmpl w:val="F24E5568"/>
    <w:lvl w:ilvl="0" w:tplc="43A0E0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E774E8D"/>
    <w:multiLevelType w:val="multilevel"/>
    <w:tmpl w:val="9ECA1CF8"/>
    <w:lvl w:ilvl="0">
      <w:numFmt w:val="bullet"/>
      <w:lvlText w:val="-"/>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1386A6F"/>
    <w:multiLevelType w:val="hybridMultilevel"/>
    <w:tmpl w:val="FCECA1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2186F58"/>
    <w:multiLevelType w:val="singleLevel"/>
    <w:tmpl w:val="0C09000F"/>
    <w:lvl w:ilvl="0">
      <w:start w:val="1"/>
      <w:numFmt w:val="decimal"/>
      <w:lvlText w:val="%1."/>
      <w:lvlJc w:val="left"/>
      <w:pPr>
        <w:tabs>
          <w:tab w:val="num" w:pos="360"/>
        </w:tabs>
        <w:ind w:left="360" w:hanging="360"/>
      </w:pPr>
    </w:lvl>
  </w:abstractNum>
  <w:abstractNum w:abstractNumId="27" w15:restartNumberingAfterBreak="0">
    <w:nsid w:val="622459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2483913"/>
    <w:multiLevelType w:val="hybridMultilevel"/>
    <w:tmpl w:val="F8243454"/>
    <w:lvl w:ilvl="0">
      <w:start w:val="1"/>
      <w:numFmt w:val="bullet"/>
      <w:lvlText w:val=""/>
      <w:lvlJc w:val="left"/>
      <w:pPr>
        <w:tabs>
          <w:tab w:val="num" w:pos="1425"/>
        </w:tabs>
        <w:ind w:left="1425" w:hanging="360"/>
      </w:pPr>
      <w:rPr>
        <w:rFonts w:ascii="Symbol" w:hAnsi="Symbol" w:hint="default"/>
      </w:rPr>
    </w:lvl>
    <w:lvl w:ilvl="1">
      <w:start w:val="1"/>
      <w:numFmt w:val="bullet"/>
      <w:lvlText w:val=""/>
      <w:lvlJc w:val="left"/>
      <w:pPr>
        <w:tabs>
          <w:tab w:val="num" w:pos="2145"/>
        </w:tabs>
        <w:ind w:left="2145" w:hanging="360"/>
      </w:pPr>
      <w:rPr>
        <w:rFonts w:ascii="Symbol" w:hAnsi="Symbol"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cs="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cs="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29" w15:restartNumberingAfterBreak="0">
    <w:nsid w:val="63A16E0F"/>
    <w:multiLevelType w:val="hybridMultilevel"/>
    <w:tmpl w:val="2562881E"/>
    <w:lvl w:ilvl="0">
      <w:numFmt w:val="bullet"/>
      <w:lvlText w:val="–"/>
      <w:lvlJc w:val="left"/>
      <w:pPr>
        <w:ind w:left="720" w:hanging="360"/>
      </w:pPr>
      <w:rPr>
        <w:rFonts w:ascii="Georgia" w:eastAsia="Times New Roman" w:hAnsi="Georg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15:restartNumberingAfterBreak="0">
    <w:nsid w:val="641F5271"/>
    <w:multiLevelType w:val="hybridMultilevel"/>
    <w:tmpl w:val="095ECB0A"/>
    <w:lvl w:ilvl="0" w:tplc="B220F40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57F0526"/>
    <w:multiLevelType w:val="hybridMultilevel"/>
    <w:tmpl w:val="E0E43D3E"/>
    <w:lvl w:ilvl="0" w:tplc="FFFFFFFF">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615053A"/>
    <w:multiLevelType w:val="hybridMultilevel"/>
    <w:tmpl w:val="70026AC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6B75600"/>
    <w:multiLevelType w:val="singleLevel"/>
    <w:tmpl w:val="EBBC44FA"/>
    <w:lvl w:ilvl="0">
      <w:start w:val="1"/>
      <w:numFmt w:val="bullet"/>
      <w:pStyle w:val="xl38"/>
      <w:lvlText w:val=""/>
      <w:lvlJc w:val="left"/>
      <w:pPr>
        <w:tabs>
          <w:tab w:val="num" w:pos="360"/>
        </w:tabs>
        <w:ind w:left="245" w:right="245" w:hanging="245"/>
      </w:pPr>
      <w:rPr>
        <w:rFonts w:ascii="Wingdings" w:hAnsi="Wingdings" w:hint="default"/>
      </w:rPr>
    </w:lvl>
  </w:abstractNum>
  <w:abstractNum w:abstractNumId="34" w15:restartNumberingAfterBreak="0">
    <w:nsid w:val="67F56054"/>
    <w:multiLevelType w:val="hybridMultilevel"/>
    <w:tmpl w:val="FDFE8764"/>
    <w:lvl w:ilvl="0">
      <w:start w:val="1"/>
      <w:numFmt w:val="bullet"/>
      <w:lvlText w:val=""/>
      <w:lvlJc w:val="left"/>
      <w:pPr>
        <w:tabs>
          <w:tab w:val="num" w:pos="1425"/>
        </w:tabs>
        <w:ind w:left="1425" w:hanging="360"/>
      </w:pPr>
      <w:rPr>
        <w:rFonts w:ascii="Symbol" w:hAnsi="Symbol" w:hint="default"/>
        <w:color w:val="auto"/>
      </w:rPr>
    </w:lvl>
    <w:lvl w:ilvl="1" w:tentative="1">
      <w:start w:val="1"/>
      <w:numFmt w:val="bullet"/>
      <w:lvlText w:val="o"/>
      <w:lvlJc w:val="left"/>
      <w:pPr>
        <w:tabs>
          <w:tab w:val="num" w:pos="2145"/>
        </w:tabs>
        <w:ind w:left="2145" w:hanging="360"/>
      </w:pPr>
      <w:rPr>
        <w:rFonts w:ascii="Courier New" w:hAnsi="Courier New" w:cs="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cs="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cs="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35" w15:restartNumberingAfterBreak="0">
    <w:nsid w:val="696E7A82"/>
    <w:multiLevelType w:val="hybridMultilevel"/>
    <w:tmpl w:val="49A223B6"/>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E0C09A6"/>
    <w:multiLevelType w:val="hybridMultilevel"/>
    <w:tmpl w:val="50A8CFE6"/>
    <w:lvl w:ilvl="0" w:tplc="8C0ADACE">
      <w:numFmt w:val="bullet"/>
      <w:lvlText w:val="–"/>
      <w:lvlJc w:val="left"/>
      <w:pPr>
        <w:tabs>
          <w:tab w:val="num" w:pos="720"/>
        </w:tabs>
        <w:ind w:left="720" w:hanging="360"/>
      </w:pPr>
      <w:rPr>
        <w:rFonts w:ascii="Georgia" w:eastAsia="Times New Roman" w:hAnsi="Georgia"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1B4181"/>
    <w:multiLevelType w:val="singleLevel"/>
    <w:tmpl w:val="62B42BA4"/>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38" w15:restartNumberingAfterBreak="0">
    <w:nsid w:val="72E74D4E"/>
    <w:multiLevelType w:val="hybridMultilevel"/>
    <w:tmpl w:val="13F28D78"/>
    <w:lvl w:ilvl="0" w:tplc="C16275BA">
      <w:numFmt w:val="bullet"/>
      <w:lvlText w:val="–"/>
      <w:lvlJc w:val="left"/>
      <w:pPr>
        <w:ind w:left="927" w:hanging="360"/>
      </w:pPr>
      <w:rPr>
        <w:rFonts w:ascii="Georgia" w:eastAsia="Times New Roman" w:hAnsi="Georgia" w:cs="Times New Roman" w:hint="default"/>
        <w:color w:val="auto"/>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39"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40" w15:restartNumberingAfterBreak="0">
    <w:nsid w:val="75BC0167"/>
    <w:multiLevelType w:val="hybridMultilevel"/>
    <w:tmpl w:val="3800ADEA"/>
    <w:lvl w:ilv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42" w15:restartNumberingAfterBreak="0">
    <w:nsid w:val="7CF349D4"/>
    <w:multiLevelType w:val="singleLevel"/>
    <w:tmpl w:val="E82C9118"/>
    <w:lvl w:ilvl="0">
      <w:start w:val="3"/>
      <w:numFmt w:val="bullet"/>
      <w:lvlText w:val="-"/>
      <w:lvlJc w:val="left"/>
      <w:pPr>
        <w:tabs>
          <w:tab w:val="num" w:pos="360"/>
        </w:tabs>
        <w:ind w:left="360" w:hanging="360"/>
      </w:pPr>
      <w:rPr>
        <w:rFonts w:hint="default"/>
      </w:rPr>
    </w:lvl>
  </w:abstractNum>
  <w:abstractNum w:abstractNumId="43" w15:restartNumberingAfterBreak="0">
    <w:nsid w:val="7E985D39"/>
    <w:multiLevelType w:val="hybridMultilevel"/>
    <w:tmpl w:val="3C723EAC"/>
    <w:lvl w:ilvl="0" w:tplc="87ECF676">
      <w:start w:val="1"/>
      <w:numFmt w:val="bullet"/>
      <w:lvlText w:val=""/>
      <w:lvlJc w:val="left"/>
      <w:pPr>
        <w:tabs>
          <w:tab w:val="num" w:pos="1077"/>
        </w:tabs>
        <w:ind w:left="1077" w:hanging="357"/>
      </w:pPr>
      <w:rPr>
        <w:rFonts w:ascii="Symbol" w:hAnsi="Symbol" w:hint="default"/>
      </w:rPr>
    </w:lvl>
    <w:lvl w:ilvl="1" w:tplc="EDE88280">
      <w:start w:val="1"/>
      <w:numFmt w:val="bullet"/>
      <w:lvlText w:val=""/>
      <w:lvlJc w:val="left"/>
      <w:pPr>
        <w:tabs>
          <w:tab w:val="num" w:pos="794"/>
        </w:tabs>
        <w:ind w:left="794" w:hanging="397"/>
      </w:pPr>
      <w:rPr>
        <w:rFonts w:ascii="Wingdings" w:hAnsi="Wingdings" w:hint="default"/>
        <w:caps w:val="0"/>
        <w:strike w:val="0"/>
        <w:dstrike w:val="0"/>
        <w:vanish w:val="0"/>
        <w:webHidden w:val="0"/>
        <w:color w:val="000000"/>
        <w:u w:val="none"/>
        <w:effect w:val="none"/>
        <w:vertAlign w:val="baseline"/>
        <w:specVanish w:val="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42"/>
  </w:num>
  <w:num w:numId="2">
    <w:abstractNumId w:val="18"/>
  </w:num>
  <w:num w:numId="3">
    <w:abstractNumId w:val="34"/>
  </w:num>
  <w:num w:numId="4">
    <w:abstractNumId w:val="33"/>
  </w:num>
  <w:num w:numId="5">
    <w:abstractNumId w:val="15"/>
  </w:num>
  <w:num w:numId="6">
    <w:abstractNumId w:val="20"/>
  </w:num>
  <w:num w:numId="7">
    <w:abstractNumId w:val="8"/>
  </w:num>
  <w:num w:numId="8">
    <w:abstractNumId w:val="2"/>
    <w:lvlOverride w:ilvl="0"/>
    <w:lvlOverride w:ilvl="1"/>
    <w:lvlOverride w:ilvl="2"/>
    <w:lvlOverride w:ilvl="3"/>
    <w:lvlOverride w:ilvl="4"/>
    <w:lvlOverride w:ilvl="5"/>
    <w:lvlOverride w:ilvl="6"/>
    <w:lvlOverride w:ilvl="7"/>
    <w:lvlOverride w:ilvl="8"/>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6"/>
  </w:num>
  <w:num w:numId="12">
    <w:abstractNumId w:val="15"/>
    <w:lvlOverride w:ilvl="0"/>
    <w:lvlOverride w:ilvl="1"/>
    <w:lvlOverride w:ilvl="2"/>
    <w:lvlOverride w:ilvl="3"/>
    <w:lvlOverride w:ilvl="4"/>
    <w:lvlOverride w:ilvl="5"/>
    <w:lvlOverride w:ilvl="6"/>
    <w:lvlOverride w:ilvl="7"/>
    <w:lvlOverride w:ilvl="8"/>
  </w:num>
  <w:num w:numId="13">
    <w:abstractNumId w:val="34"/>
    <w:lvlOverride w:ilvl="0"/>
    <w:lvlOverride w:ilvl="1"/>
    <w:lvlOverride w:ilvl="2"/>
    <w:lvlOverride w:ilvl="3"/>
    <w:lvlOverride w:ilvl="4"/>
    <w:lvlOverride w:ilvl="5"/>
    <w:lvlOverride w:ilvl="6"/>
    <w:lvlOverride w:ilvl="7"/>
    <w:lvlOverride w:ilvl="8"/>
  </w:num>
  <w:num w:numId="14">
    <w:abstractNumId w:val="28"/>
    <w:lvlOverride w:ilvl="0"/>
    <w:lvlOverride w:ilvl="1"/>
    <w:lvlOverride w:ilvl="2"/>
    <w:lvlOverride w:ilvl="3"/>
    <w:lvlOverride w:ilvl="4"/>
    <w:lvlOverride w:ilvl="5"/>
    <w:lvlOverride w:ilvl="6"/>
    <w:lvlOverride w:ilvl="7"/>
    <w:lvlOverride w:ilvl="8"/>
  </w:num>
  <w:num w:numId="15">
    <w:abstractNumId w:val="9"/>
    <w:lvlOverride w:ilvl="0"/>
    <w:lvlOverride w:ilvl="1"/>
    <w:lvlOverride w:ilvl="2"/>
    <w:lvlOverride w:ilvl="3"/>
    <w:lvlOverride w:ilvl="4"/>
    <w:lvlOverride w:ilvl="5"/>
    <w:lvlOverride w:ilvl="6"/>
    <w:lvlOverride w:ilvl="7"/>
    <w:lvlOverride w:ilvl="8"/>
  </w:num>
  <w:num w:numId="16">
    <w:abstractNumId w:val="29"/>
  </w:num>
  <w:num w:numId="17">
    <w:abstractNumId w:val="40"/>
  </w:num>
  <w:num w:numId="18">
    <w:abstractNumId w:val="14"/>
  </w:num>
  <w:num w:numId="19">
    <w:abstractNumId w:val="32"/>
  </w:num>
  <w:num w:numId="20">
    <w:abstractNumId w:val="26"/>
    <w:lvlOverride w:ilvl="0">
      <w:startOverride w:val="1"/>
    </w:lvlOverride>
  </w:num>
  <w:num w:numId="21">
    <w:abstractNumId w:val="3"/>
  </w:num>
  <w:num w:numId="22">
    <w:abstractNumId w:val="44"/>
  </w:num>
  <w:num w:numId="23">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5"/>
  </w:num>
  <w:num w:numId="27">
    <w:abstractNumId w:val="13"/>
  </w:num>
  <w:num w:numId="28">
    <w:abstractNumId w:val="11"/>
  </w:num>
  <w:num w:numId="29">
    <w:abstractNumId w:val="7"/>
  </w:num>
  <w:num w:numId="30">
    <w:abstractNumId w:val="23"/>
  </w:num>
  <w:num w:numId="31">
    <w:abstractNumId w:val="30"/>
  </w:num>
  <w:num w:numId="32">
    <w:abstractNumId w:val="37"/>
    <w:lvlOverride w:ilvl="0"/>
  </w:num>
  <w:num w:numId="33">
    <w:abstractNumId w:val="38"/>
  </w:num>
  <w:num w:numId="34">
    <w:abstractNumId w:val="4"/>
  </w:num>
  <w:num w:numId="35">
    <w:abstractNumId w:val="27"/>
    <w:lvlOverride w:ilvl="0"/>
  </w:num>
  <w:num w:numId="36">
    <w:abstractNumId w:val="16"/>
  </w:num>
  <w:num w:numId="37">
    <w:abstractNumId w:val="19"/>
  </w:num>
  <w:num w:numId="38">
    <w:abstractNumId w:val="17"/>
    <w:lvlOverride w:ilvl="0"/>
    <w:lvlOverride w:ilvl="1"/>
    <w:lvlOverride w:ilvl="2"/>
    <w:lvlOverride w:ilvl="3"/>
    <w:lvlOverride w:ilvl="4"/>
    <w:lvlOverride w:ilvl="5"/>
    <w:lvlOverride w:ilvl="6"/>
    <w:lvlOverride w:ilvl="7"/>
    <w:lvlOverride w:ilvl="8"/>
  </w:num>
  <w:num w:numId="3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25"/>
  </w:num>
  <w:num w:numId="42">
    <w:abstractNumId w:val="41"/>
    <w:lvlOverride w:ilvl="0"/>
  </w:num>
  <w:num w:numId="43">
    <w:abstractNumId w:val="39"/>
    <w:lvlOverride w:ilvl="0"/>
  </w:num>
  <w:num w:numId="44">
    <w:abstractNumId w:val="40"/>
    <w:lvlOverride w:ilvl="0"/>
    <w:lvlOverride w:ilvl="1"/>
    <w:lvlOverride w:ilvl="2"/>
    <w:lvlOverride w:ilvl="3"/>
    <w:lvlOverride w:ilvl="4"/>
    <w:lvlOverride w:ilvl="5"/>
    <w:lvlOverride w:ilvl="6"/>
    <w:lvlOverride w:ilvl="7"/>
    <w:lvlOverride w:ilvl="8"/>
  </w:num>
  <w:num w:numId="45">
    <w:abstractNumId w:val="36"/>
    <w:lvlOverride w:ilvl="0"/>
    <w:lvlOverride w:ilvl="1"/>
    <w:lvlOverride w:ilvl="2"/>
    <w:lvlOverride w:ilvl="3"/>
    <w:lvlOverride w:ilvl="4"/>
    <w:lvlOverride w:ilvl="5"/>
    <w:lvlOverride w:ilvl="6"/>
    <w:lvlOverride w:ilvl="7"/>
    <w:lvlOverride w:ilvl="8"/>
  </w:num>
  <w:num w:numId="46">
    <w:abstractNumId w:val="35"/>
  </w:num>
  <w:num w:numId="47">
    <w:abstractNumId w:val="0"/>
  </w:num>
  <w:num w:numId="48">
    <w:abstractNumId w:val="41"/>
  </w:num>
  <w:num w:numId="49">
    <w:abstractNumId w:val="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10"/>
    <w:rsid w:val="00004BD3"/>
    <w:rsid w:val="000060D5"/>
    <w:rsid w:val="00006AFB"/>
    <w:rsid w:val="000070F3"/>
    <w:rsid w:val="00007CAD"/>
    <w:rsid w:val="00011EBC"/>
    <w:rsid w:val="00015E0C"/>
    <w:rsid w:val="00016B6A"/>
    <w:rsid w:val="000230B7"/>
    <w:rsid w:val="00023A88"/>
    <w:rsid w:val="000242A5"/>
    <w:rsid w:val="00030B76"/>
    <w:rsid w:val="00034D77"/>
    <w:rsid w:val="0004524E"/>
    <w:rsid w:val="0005151C"/>
    <w:rsid w:val="000517E1"/>
    <w:rsid w:val="00054440"/>
    <w:rsid w:val="00054C28"/>
    <w:rsid w:val="000562D3"/>
    <w:rsid w:val="000627F4"/>
    <w:rsid w:val="00063BD5"/>
    <w:rsid w:val="00064F03"/>
    <w:rsid w:val="00072D1B"/>
    <w:rsid w:val="000756EE"/>
    <w:rsid w:val="00077D79"/>
    <w:rsid w:val="00080426"/>
    <w:rsid w:val="000849B2"/>
    <w:rsid w:val="00085B50"/>
    <w:rsid w:val="000902AD"/>
    <w:rsid w:val="00090B07"/>
    <w:rsid w:val="000A09A3"/>
    <w:rsid w:val="000A31C1"/>
    <w:rsid w:val="000A4C89"/>
    <w:rsid w:val="000A6B98"/>
    <w:rsid w:val="000A7238"/>
    <w:rsid w:val="000A7D9B"/>
    <w:rsid w:val="000B27DD"/>
    <w:rsid w:val="000B4155"/>
    <w:rsid w:val="000B4B1D"/>
    <w:rsid w:val="000B74E1"/>
    <w:rsid w:val="000B7BF5"/>
    <w:rsid w:val="000C7132"/>
    <w:rsid w:val="000D27D6"/>
    <w:rsid w:val="000D298C"/>
    <w:rsid w:val="000D2AF0"/>
    <w:rsid w:val="000D3AEE"/>
    <w:rsid w:val="000E1D4A"/>
    <w:rsid w:val="000E4B46"/>
    <w:rsid w:val="000E4EB9"/>
    <w:rsid w:val="000E7063"/>
    <w:rsid w:val="000F1B68"/>
    <w:rsid w:val="00100E7A"/>
    <w:rsid w:val="00104E75"/>
    <w:rsid w:val="00105597"/>
    <w:rsid w:val="00106B74"/>
    <w:rsid w:val="0011032E"/>
    <w:rsid w:val="001105ED"/>
    <w:rsid w:val="0011181A"/>
    <w:rsid w:val="00113269"/>
    <w:rsid w:val="00114F2D"/>
    <w:rsid w:val="0011569A"/>
    <w:rsid w:val="00115711"/>
    <w:rsid w:val="00115749"/>
    <w:rsid w:val="00115B09"/>
    <w:rsid w:val="00116CBC"/>
    <w:rsid w:val="0011722B"/>
    <w:rsid w:val="00120126"/>
    <w:rsid w:val="00124C85"/>
    <w:rsid w:val="00126DF0"/>
    <w:rsid w:val="00132AEC"/>
    <w:rsid w:val="001357B2"/>
    <w:rsid w:val="00137020"/>
    <w:rsid w:val="0013786C"/>
    <w:rsid w:val="00137C26"/>
    <w:rsid w:val="00145604"/>
    <w:rsid w:val="00152CE0"/>
    <w:rsid w:val="00154EE9"/>
    <w:rsid w:val="0015577E"/>
    <w:rsid w:val="0015675D"/>
    <w:rsid w:val="00156E81"/>
    <w:rsid w:val="00157806"/>
    <w:rsid w:val="00162F4A"/>
    <w:rsid w:val="00165098"/>
    <w:rsid w:val="001657CE"/>
    <w:rsid w:val="00167C41"/>
    <w:rsid w:val="00167ECF"/>
    <w:rsid w:val="00171E27"/>
    <w:rsid w:val="001827FA"/>
    <w:rsid w:val="0018378E"/>
    <w:rsid w:val="00184D42"/>
    <w:rsid w:val="00190314"/>
    <w:rsid w:val="001934E4"/>
    <w:rsid w:val="001938F2"/>
    <w:rsid w:val="001940C8"/>
    <w:rsid w:val="00196EE3"/>
    <w:rsid w:val="001A25E0"/>
    <w:rsid w:val="001A2830"/>
    <w:rsid w:val="001A2DE8"/>
    <w:rsid w:val="001A30BD"/>
    <w:rsid w:val="001A42F0"/>
    <w:rsid w:val="001A4FE2"/>
    <w:rsid w:val="001A552F"/>
    <w:rsid w:val="001B37DD"/>
    <w:rsid w:val="001B7B13"/>
    <w:rsid w:val="001C1F46"/>
    <w:rsid w:val="001C28E7"/>
    <w:rsid w:val="001C7398"/>
    <w:rsid w:val="001D10F8"/>
    <w:rsid w:val="001D1512"/>
    <w:rsid w:val="001D4936"/>
    <w:rsid w:val="001E0FEF"/>
    <w:rsid w:val="001E2F2A"/>
    <w:rsid w:val="001E52C9"/>
    <w:rsid w:val="001E6A4E"/>
    <w:rsid w:val="001F3559"/>
    <w:rsid w:val="001F631C"/>
    <w:rsid w:val="00202641"/>
    <w:rsid w:val="00202A77"/>
    <w:rsid w:val="00203E5D"/>
    <w:rsid w:val="00203ED7"/>
    <w:rsid w:val="00206616"/>
    <w:rsid w:val="002151FE"/>
    <w:rsid w:val="00215D26"/>
    <w:rsid w:val="00217B59"/>
    <w:rsid w:val="0023040A"/>
    <w:rsid w:val="0023190A"/>
    <w:rsid w:val="002329D1"/>
    <w:rsid w:val="002345C1"/>
    <w:rsid w:val="002368DB"/>
    <w:rsid w:val="00236977"/>
    <w:rsid w:val="00240C9B"/>
    <w:rsid w:val="0024151D"/>
    <w:rsid w:val="00242693"/>
    <w:rsid w:val="00244D36"/>
    <w:rsid w:val="00244DF8"/>
    <w:rsid w:val="002450FF"/>
    <w:rsid w:val="002465DC"/>
    <w:rsid w:val="002509EB"/>
    <w:rsid w:val="00252196"/>
    <w:rsid w:val="00252936"/>
    <w:rsid w:val="00253159"/>
    <w:rsid w:val="00256272"/>
    <w:rsid w:val="00256704"/>
    <w:rsid w:val="002604C3"/>
    <w:rsid w:val="002647C3"/>
    <w:rsid w:val="00266E34"/>
    <w:rsid w:val="00270ADF"/>
    <w:rsid w:val="0027135E"/>
    <w:rsid w:val="0027149B"/>
    <w:rsid w:val="00271CE5"/>
    <w:rsid w:val="00272C1D"/>
    <w:rsid w:val="00274561"/>
    <w:rsid w:val="00282020"/>
    <w:rsid w:val="00283A18"/>
    <w:rsid w:val="002857D0"/>
    <w:rsid w:val="0028675A"/>
    <w:rsid w:val="00287A21"/>
    <w:rsid w:val="002915F4"/>
    <w:rsid w:val="00291D21"/>
    <w:rsid w:val="00293710"/>
    <w:rsid w:val="00295A61"/>
    <w:rsid w:val="002A0E9A"/>
    <w:rsid w:val="002A1A3B"/>
    <w:rsid w:val="002A1A55"/>
    <w:rsid w:val="002A2877"/>
    <w:rsid w:val="002A2F7B"/>
    <w:rsid w:val="002B0868"/>
    <w:rsid w:val="002B130B"/>
    <w:rsid w:val="002B1C33"/>
    <w:rsid w:val="002B3CB6"/>
    <w:rsid w:val="002B6F57"/>
    <w:rsid w:val="002B7F31"/>
    <w:rsid w:val="002C1C39"/>
    <w:rsid w:val="002C2155"/>
    <w:rsid w:val="002C6F85"/>
    <w:rsid w:val="002D4784"/>
    <w:rsid w:val="002D6243"/>
    <w:rsid w:val="002E2FD7"/>
    <w:rsid w:val="002F757D"/>
    <w:rsid w:val="0030497E"/>
    <w:rsid w:val="003051C1"/>
    <w:rsid w:val="0030684E"/>
    <w:rsid w:val="00306EA4"/>
    <w:rsid w:val="003071D3"/>
    <w:rsid w:val="00307A7E"/>
    <w:rsid w:val="003124B0"/>
    <w:rsid w:val="00312DA4"/>
    <w:rsid w:val="00314CDA"/>
    <w:rsid w:val="00315CDC"/>
    <w:rsid w:val="003162E9"/>
    <w:rsid w:val="00316BFA"/>
    <w:rsid w:val="003204F6"/>
    <w:rsid w:val="0032212D"/>
    <w:rsid w:val="00323D96"/>
    <w:rsid w:val="0032402D"/>
    <w:rsid w:val="00327DEE"/>
    <w:rsid w:val="00330D32"/>
    <w:rsid w:val="0033464E"/>
    <w:rsid w:val="00335DD1"/>
    <w:rsid w:val="00341374"/>
    <w:rsid w:val="003419FB"/>
    <w:rsid w:val="00347312"/>
    <w:rsid w:val="00350961"/>
    <w:rsid w:val="00353102"/>
    <w:rsid w:val="0035531A"/>
    <w:rsid w:val="00356242"/>
    <w:rsid w:val="003562D5"/>
    <w:rsid w:val="00362830"/>
    <w:rsid w:val="003636BF"/>
    <w:rsid w:val="00363D5D"/>
    <w:rsid w:val="00371FC9"/>
    <w:rsid w:val="00372483"/>
    <w:rsid w:val="0037313B"/>
    <w:rsid w:val="0037479F"/>
    <w:rsid w:val="00374F84"/>
    <w:rsid w:val="003751E1"/>
    <w:rsid w:val="00376E06"/>
    <w:rsid w:val="003845B4"/>
    <w:rsid w:val="003847B2"/>
    <w:rsid w:val="003869A5"/>
    <w:rsid w:val="0038790C"/>
    <w:rsid w:val="00387B1A"/>
    <w:rsid w:val="00391684"/>
    <w:rsid w:val="00393256"/>
    <w:rsid w:val="00397870"/>
    <w:rsid w:val="003A095F"/>
    <w:rsid w:val="003A2716"/>
    <w:rsid w:val="003A28EF"/>
    <w:rsid w:val="003A3AE1"/>
    <w:rsid w:val="003A45C4"/>
    <w:rsid w:val="003A4C07"/>
    <w:rsid w:val="003A709B"/>
    <w:rsid w:val="003B071D"/>
    <w:rsid w:val="003B0C92"/>
    <w:rsid w:val="003B0DEC"/>
    <w:rsid w:val="003B14A8"/>
    <w:rsid w:val="003B1F08"/>
    <w:rsid w:val="003B650E"/>
    <w:rsid w:val="003C0335"/>
    <w:rsid w:val="003C3764"/>
    <w:rsid w:val="003C3F90"/>
    <w:rsid w:val="003C61A2"/>
    <w:rsid w:val="003D3F84"/>
    <w:rsid w:val="003D4039"/>
    <w:rsid w:val="003D4A77"/>
    <w:rsid w:val="003D659B"/>
    <w:rsid w:val="003D79CD"/>
    <w:rsid w:val="003E10D2"/>
    <w:rsid w:val="003E168F"/>
    <w:rsid w:val="003E1C74"/>
    <w:rsid w:val="003E3304"/>
    <w:rsid w:val="003E3DF7"/>
    <w:rsid w:val="003E4E9B"/>
    <w:rsid w:val="003E6B2A"/>
    <w:rsid w:val="003F06CD"/>
    <w:rsid w:val="003F3489"/>
    <w:rsid w:val="003F5B05"/>
    <w:rsid w:val="003F65D6"/>
    <w:rsid w:val="00401FFF"/>
    <w:rsid w:val="0040207C"/>
    <w:rsid w:val="00403E0C"/>
    <w:rsid w:val="00406C6C"/>
    <w:rsid w:val="00407CF3"/>
    <w:rsid w:val="0041065D"/>
    <w:rsid w:val="004121C2"/>
    <w:rsid w:val="004134D7"/>
    <w:rsid w:val="0042081A"/>
    <w:rsid w:val="00420DAA"/>
    <w:rsid w:val="004217F7"/>
    <w:rsid w:val="004223C4"/>
    <w:rsid w:val="004227B7"/>
    <w:rsid w:val="00422F17"/>
    <w:rsid w:val="004241E5"/>
    <w:rsid w:val="0042460C"/>
    <w:rsid w:val="00425135"/>
    <w:rsid w:val="0042579F"/>
    <w:rsid w:val="00425809"/>
    <w:rsid w:val="00435FFE"/>
    <w:rsid w:val="00437784"/>
    <w:rsid w:val="00441021"/>
    <w:rsid w:val="00442B66"/>
    <w:rsid w:val="0044305B"/>
    <w:rsid w:val="0044384B"/>
    <w:rsid w:val="0044790F"/>
    <w:rsid w:val="004521E6"/>
    <w:rsid w:val="00453250"/>
    <w:rsid w:val="004607F6"/>
    <w:rsid w:val="00460A25"/>
    <w:rsid w:val="00461685"/>
    <w:rsid w:val="0046283E"/>
    <w:rsid w:val="004628BC"/>
    <w:rsid w:val="0046694F"/>
    <w:rsid w:val="004723EC"/>
    <w:rsid w:val="004739C6"/>
    <w:rsid w:val="00485043"/>
    <w:rsid w:val="004863D9"/>
    <w:rsid w:val="0049000D"/>
    <w:rsid w:val="00491BE6"/>
    <w:rsid w:val="004920CE"/>
    <w:rsid w:val="00493340"/>
    <w:rsid w:val="0049491C"/>
    <w:rsid w:val="0049653F"/>
    <w:rsid w:val="00496CB6"/>
    <w:rsid w:val="004A429E"/>
    <w:rsid w:val="004A6255"/>
    <w:rsid w:val="004A6C65"/>
    <w:rsid w:val="004B09DC"/>
    <w:rsid w:val="004B248D"/>
    <w:rsid w:val="004B278F"/>
    <w:rsid w:val="004B5C2F"/>
    <w:rsid w:val="004B6391"/>
    <w:rsid w:val="004C09F3"/>
    <w:rsid w:val="004C1717"/>
    <w:rsid w:val="004C239B"/>
    <w:rsid w:val="004C402A"/>
    <w:rsid w:val="004C564A"/>
    <w:rsid w:val="004C6284"/>
    <w:rsid w:val="004C7351"/>
    <w:rsid w:val="004D1229"/>
    <w:rsid w:val="004D2DD9"/>
    <w:rsid w:val="004D5A5D"/>
    <w:rsid w:val="004D5B5F"/>
    <w:rsid w:val="004D7C71"/>
    <w:rsid w:val="004E0899"/>
    <w:rsid w:val="004E23B9"/>
    <w:rsid w:val="004E2C6E"/>
    <w:rsid w:val="004E477F"/>
    <w:rsid w:val="004F1493"/>
    <w:rsid w:val="004F3242"/>
    <w:rsid w:val="004F5D46"/>
    <w:rsid w:val="004F6D25"/>
    <w:rsid w:val="0050213B"/>
    <w:rsid w:val="005037CC"/>
    <w:rsid w:val="00503AB1"/>
    <w:rsid w:val="00506662"/>
    <w:rsid w:val="0050758F"/>
    <w:rsid w:val="00511771"/>
    <w:rsid w:val="00512D34"/>
    <w:rsid w:val="00513326"/>
    <w:rsid w:val="00513FBC"/>
    <w:rsid w:val="00514F91"/>
    <w:rsid w:val="0051627E"/>
    <w:rsid w:val="00524E66"/>
    <w:rsid w:val="00526246"/>
    <w:rsid w:val="0052645A"/>
    <w:rsid w:val="0052676D"/>
    <w:rsid w:val="00526CBF"/>
    <w:rsid w:val="00527627"/>
    <w:rsid w:val="0052792C"/>
    <w:rsid w:val="00530529"/>
    <w:rsid w:val="00530D28"/>
    <w:rsid w:val="00532934"/>
    <w:rsid w:val="00532DC6"/>
    <w:rsid w:val="00535271"/>
    <w:rsid w:val="00535EF3"/>
    <w:rsid w:val="00536B9F"/>
    <w:rsid w:val="00537FDB"/>
    <w:rsid w:val="00543CB4"/>
    <w:rsid w:val="005458E4"/>
    <w:rsid w:val="00545B4E"/>
    <w:rsid w:val="0055420C"/>
    <w:rsid w:val="00554EE6"/>
    <w:rsid w:val="00555DA7"/>
    <w:rsid w:val="00556E0D"/>
    <w:rsid w:val="0056315E"/>
    <w:rsid w:val="0056649E"/>
    <w:rsid w:val="00567106"/>
    <w:rsid w:val="00567733"/>
    <w:rsid w:val="00567EE1"/>
    <w:rsid w:val="00570F58"/>
    <w:rsid w:val="00571183"/>
    <w:rsid w:val="005726A5"/>
    <w:rsid w:val="00574D72"/>
    <w:rsid w:val="00582502"/>
    <w:rsid w:val="005831F8"/>
    <w:rsid w:val="00583618"/>
    <w:rsid w:val="00583DEC"/>
    <w:rsid w:val="00585DB9"/>
    <w:rsid w:val="00585F29"/>
    <w:rsid w:val="00587211"/>
    <w:rsid w:val="00590BED"/>
    <w:rsid w:val="00595BA0"/>
    <w:rsid w:val="00595BAA"/>
    <w:rsid w:val="00595FA3"/>
    <w:rsid w:val="00597AB7"/>
    <w:rsid w:val="005A0388"/>
    <w:rsid w:val="005A50D4"/>
    <w:rsid w:val="005A5EE3"/>
    <w:rsid w:val="005A6EEA"/>
    <w:rsid w:val="005B14F0"/>
    <w:rsid w:val="005B4FC0"/>
    <w:rsid w:val="005B651E"/>
    <w:rsid w:val="005C19FB"/>
    <w:rsid w:val="005C2C9C"/>
    <w:rsid w:val="005C5781"/>
    <w:rsid w:val="005C5F04"/>
    <w:rsid w:val="005C7205"/>
    <w:rsid w:val="005D188D"/>
    <w:rsid w:val="005D59FE"/>
    <w:rsid w:val="005D608D"/>
    <w:rsid w:val="005D6106"/>
    <w:rsid w:val="005D663F"/>
    <w:rsid w:val="005D68B2"/>
    <w:rsid w:val="005D788E"/>
    <w:rsid w:val="005E0F33"/>
    <w:rsid w:val="005E1D3C"/>
    <w:rsid w:val="005E2106"/>
    <w:rsid w:val="005E3E96"/>
    <w:rsid w:val="005E3F84"/>
    <w:rsid w:val="005E6F1C"/>
    <w:rsid w:val="005F03ED"/>
    <w:rsid w:val="005F202F"/>
    <w:rsid w:val="005F2CFF"/>
    <w:rsid w:val="005F49F2"/>
    <w:rsid w:val="006019E6"/>
    <w:rsid w:val="0060272B"/>
    <w:rsid w:val="00602A4B"/>
    <w:rsid w:val="00603C0F"/>
    <w:rsid w:val="00603FA4"/>
    <w:rsid w:val="00604C58"/>
    <w:rsid w:val="006065FF"/>
    <w:rsid w:val="00607BB1"/>
    <w:rsid w:val="006107CE"/>
    <w:rsid w:val="00610C31"/>
    <w:rsid w:val="00611631"/>
    <w:rsid w:val="00611E5A"/>
    <w:rsid w:val="006128BB"/>
    <w:rsid w:val="00612D18"/>
    <w:rsid w:val="006132C4"/>
    <w:rsid w:val="0061331D"/>
    <w:rsid w:val="00614E9D"/>
    <w:rsid w:val="00622892"/>
    <w:rsid w:val="00623A32"/>
    <w:rsid w:val="006260DC"/>
    <w:rsid w:val="0063004A"/>
    <w:rsid w:val="0063108C"/>
    <w:rsid w:val="00631EC8"/>
    <w:rsid w:val="00632253"/>
    <w:rsid w:val="00633B71"/>
    <w:rsid w:val="00635379"/>
    <w:rsid w:val="00636325"/>
    <w:rsid w:val="00636C30"/>
    <w:rsid w:val="00640CF4"/>
    <w:rsid w:val="006421D8"/>
    <w:rsid w:val="00642714"/>
    <w:rsid w:val="00642AF1"/>
    <w:rsid w:val="00644895"/>
    <w:rsid w:val="006455CE"/>
    <w:rsid w:val="00646C68"/>
    <w:rsid w:val="00647CF3"/>
    <w:rsid w:val="00647F52"/>
    <w:rsid w:val="006522BE"/>
    <w:rsid w:val="0065360D"/>
    <w:rsid w:val="00656364"/>
    <w:rsid w:val="00656723"/>
    <w:rsid w:val="0065781F"/>
    <w:rsid w:val="00662557"/>
    <w:rsid w:val="00665144"/>
    <w:rsid w:val="00666319"/>
    <w:rsid w:val="00666BB0"/>
    <w:rsid w:val="006711F5"/>
    <w:rsid w:val="00671507"/>
    <w:rsid w:val="006716CA"/>
    <w:rsid w:val="0067211B"/>
    <w:rsid w:val="00672180"/>
    <w:rsid w:val="00672C7B"/>
    <w:rsid w:val="00673A4F"/>
    <w:rsid w:val="00674292"/>
    <w:rsid w:val="00676880"/>
    <w:rsid w:val="00684CDB"/>
    <w:rsid w:val="00685FFC"/>
    <w:rsid w:val="006872B9"/>
    <w:rsid w:val="00691716"/>
    <w:rsid w:val="006928AC"/>
    <w:rsid w:val="00692A54"/>
    <w:rsid w:val="00694515"/>
    <w:rsid w:val="0069762E"/>
    <w:rsid w:val="006A095E"/>
    <w:rsid w:val="006A1427"/>
    <w:rsid w:val="006A1D1F"/>
    <w:rsid w:val="006A5065"/>
    <w:rsid w:val="006A5D00"/>
    <w:rsid w:val="006A6548"/>
    <w:rsid w:val="006A6E41"/>
    <w:rsid w:val="006A7DFB"/>
    <w:rsid w:val="006B12F8"/>
    <w:rsid w:val="006B27EF"/>
    <w:rsid w:val="006B35BA"/>
    <w:rsid w:val="006C0A90"/>
    <w:rsid w:val="006C0C0F"/>
    <w:rsid w:val="006C317B"/>
    <w:rsid w:val="006C75BC"/>
    <w:rsid w:val="006C7F36"/>
    <w:rsid w:val="006D3380"/>
    <w:rsid w:val="006D42D9"/>
    <w:rsid w:val="006D46C9"/>
    <w:rsid w:val="006D4855"/>
    <w:rsid w:val="006E3ABD"/>
    <w:rsid w:val="006E4AF5"/>
    <w:rsid w:val="006E66D2"/>
    <w:rsid w:val="006F36F2"/>
    <w:rsid w:val="006F56B4"/>
    <w:rsid w:val="006F70B9"/>
    <w:rsid w:val="00703D69"/>
    <w:rsid w:val="007063D9"/>
    <w:rsid w:val="00710DD2"/>
    <w:rsid w:val="00713829"/>
    <w:rsid w:val="00713FF5"/>
    <w:rsid w:val="00716292"/>
    <w:rsid w:val="0071749C"/>
    <w:rsid w:val="0072495D"/>
    <w:rsid w:val="00725B84"/>
    <w:rsid w:val="00733017"/>
    <w:rsid w:val="00734367"/>
    <w:rsid w:val="0074036D"/>
    <w:rsid w:val="00740ED9"/>
    <w:rsid w:val="0074428F"/>
    <w:rsid w:val="00745A83"/>
    <w:rsid w:val="007473EA"/>
    <w:rsid w:val="0074757D"/>
    <w:rsid w:val="00747D57"/>
    <w:rsid w:val="00750D5F"/>
    <w:rsid w:val="00752B6C"/>
    <w:rsid w:val="00752FC7"/>
    <w:rsid w:val="00753263"/>
    <w:rsid w:val="00754018"/>
    <w:rsid w:val="007551D1"/>
    <w:rsid w:val="007567B6"/>
    <w:rsid w:val="00756CF4"/>
    <w:rsid w:val="007607E9"/>
    <w:rsid w:val="00764201"/>
    <w:rsid w:val="007663E8"/>
    <w:rsid w:val="00766B52"/>
    <w:rsid w:val="007709DD"/>
    <w:rsid w:val="00771D7A"/>
    <w:rsid w:val="007734DC"/>
    <w:rsid w:val="0077353B"/>
    <w:rsid w:val="00773E89"/>
    <w:rsid w:val="00776916"/>
    <w:rsid w:val="00776FB4"/>
    <w:rsid w:val="00783310"/>
    <w:rsid w:val="0078453C"/>
    <w:rsid w:val="00787E33"/>
    <w:rsid w:val="00792273"/>
    <w:rsid w:val="007926AA"/>
    <w:rsid w:val="0079652F"/>
    <w:rsid w:val="007A133E"/>
    <w:rsid w:val="007A1A4A"/>
    <w:rsid w:val="007A1B66"/>
    <w:rsid w:val="007A4937"/>
    <w:rsid w:val="007A4A6D"/>
    <w:rsid w:val="007A6980"/>
    <w:rsid w:val="007A6E2E"/>
    <w:rsid w:val="007B233A"/>
    <w:rsid w:val="007B3B8B"/>
    <w:rsid w:val="007B7CE7"/>
    <w:rsid w:val="007C0175"/>
    <w:rsid w:val="007C05A1"/>
    <w:rsid w:val="007C1EFE"/>
    <w:rsid w:val="007C3A5D"/>
    <w:rsid w:val="007C51C8"/>
    <w:rsid w:val="007C6262"/>
    <w:rsid w:val="007C7B1B"/>
    <w:rsid w:val="007D1BCF"/>
    <w:rsid w:val="007D3374"/>
    <w:rsid w:val="007D3651"/>
    <w:rsid w:val="007D6142"/>
    <w:rsid w:val="007D75CF"/>
    <w:rsid w:val="007D7677"/>
    <w:rsid w:val="007E1768"/>
    <w:rsid w:val="007E27FE"/>
    <w:rsid w:val="007E2886"/>
    <w:rsid w:val="007E348D"/>
    <w:rsid w:val="007E5476"/>
    <w:rsid w:val="007E6DC5"/>
    <w:rsid w:val="007E740B"/>
    <w:rsid w:val="007E79E3"/>
    <w:rsid w:val="007F395C"/>
    <w:rsid w:val="007F3DDC"/>
    <w:rsid w:val="007F669A"/>
    <w:rsid w:val="007F6936"/>
    <w:rsid w:val="00801CD1"/>
    <w:rsid w:val="00804B21"/>
    <w:rsid w:val="00804C40"/>
    <w:rsid w:val="00806A54"/>
    <w:rsid w:val="00807415"/>
    <w:rsid w:val="00811823"/>
    <w:rsid w:val="00811A4F"/>
    <w:rsid w:val="008164AD"/>
    <w:rsid w:val="00817F21"/>
    <w:rsid w:val="00822B2B"/>
    <w:rsid w:val="00825933"/>
    <w:rsid w:val="008277AE"/>
    <w:rsid w:val="008359E7"/>
    <w:rsid w:val="00836C4F"/>
    <w:rsid w:val="008438EE"/>
    <w:rsid w:val="00844036"/>
    <w:rsid w:val="00845B83"/>
    <w:rsid w:val="00845EBD"/>
    <w:rsid w:val="008462AF"/>
    <w:rsid w:val="00850732"/>
    <w:rsid w:val="0085616F"/>
    <w:rsid w:val="008624D3"/>
    <w:rsid w:val="00863710"/>
    <w:rsid w:val="00864F1C"/>
    <w:rsid w:val="00867643"/>
    <w:rsid w:val="00875858"/>
    <w:rsid w:val="00876AD5"/>
    <w:rsid w:val="0088043C"/>
    <w:rsid w:val="008805BC"/>
    <w:rsid w:val="00880CE3"/>
    <w:rsid w:val="00883547"/>
    <w:rsid w:val="00884F7D"/>
    <w:rsid w:val="008852A1"/>
    <w:rsid w:val="00885716"/>
    <w:rsid w:val="008871E4"/>
    <w:rsid w:val="00887938"/>
    <w:rsid w:val="008906C9"/>
    <w:rsid w:val="00890AA6"/>
    <w:rsid w:val="008915F0"/>
    <w:rsid w:val="008921D9"/>
    <w:rsid w:val="008938B4"/>
    <w:rsid w:val="008946E4"/>
    <w:rsid w:val="0089520A"/>
    <w:rsid w:val="0089700A"/>
    <w:rsid w:val="008A06CF"/>
    <w:rsid w:val="008A352B"/>
    <w:rsid w:val="008A375F"/>
    <w:rsid w:val="008A4468"/>
    <w:rsid w:val="008A5D32"/>
    <w:rsid w:val="008A6978"/>
    <w:rsid w:val="008B05F6"/>
    <w:rsid w:val="008B2F59"/>
    <w:rsid w:val="008B454F"/>
    <w:rsid w:val="008B4793"/>
    <w:rsid w:val="008B495E"/>
    <w:rsid w:val="008B6348"/>
    <w:rsid w:val="008B7553"/>
    <w:rsid w:val="008C00A3"/>
    <w:rsid w:val="008C0240"/>
    <w:rsid w:val="008C0BB7"/>
    <w:rsid w:val="008C0DCB"/>
    <w:rsid w:val="008C182F"/>
    <w:rsid w:val="008C2288"/>
    <w:rsid w:val="008C3072"/>
    <w:rsid w:val="008C342E"/>
    <w:rsid w:val="008C3B53"/>
    <w:rsid w:val="008C5738"/>
    <w:rsid w:val="008C7BB4"/>
    <w:rsid w:val="008D04F0"/>
    <w:rsid w:val="008D07FC"/>
    <w:rsid w:val="008D2B86"/>
    <w:rsid w:val="008D3524"/>
    <w:rsid w:val="008D41C1"/>
    <w:rsid w:val="008D5DB8"/>
    <w:rsid w:val="008E04AE"/>
    <w:rsid w:val="008E2E70"/>
    <w:rsid w:val="008E2F30"/>
    <w:rsid w:val="008E3245"/>
    <w:rsid w:val="008E5649"/>
    <w:rsid w:val="008E6635"/>
    <w:rsid w:val="008F0454"/>
    <w:rsid w:val="008F3500"/>
    <w:rsid w:val="008F42D1"/>
    <w:rsid w:val="00901B93"/>
    <w:rsid w:val="0090500B"/>
    <w:rsid w:val="009073F5"/>
    <w:rsid w:val="00910A23"/>
    <w:rsid w:val="0091186E"/>
    <w:rsid w:val="009140F4"/>
    <w:rsid w:val="009216EE"/>
    <w:rsid w:val="00923263"/>
    <w:rsid w:val="00924E3C"/>
    <w:rsid w:val="0092581F"/>
    <w:rsid w:val="00925A7C"/>
    <w:rsid w:val="0092681D"/>
    <w:rsid w:val="0092683D"/>
    <w:rsid w:val="00927DB9"/>
    <w:rsid w:val="009331FC"/>
    <w:rsid w:val="009365C7"/>
    <w:rsid w:val="00936860"/>
    <w:rsid w:val="009378A1"/>
    <w:rsid w:val="009424E1"/>
    <w:rsid w:val="00943DCF"/>
    <w:rsid w:val="00950B3A"/>
    <w:rsid w:val="00954C58"/>
    <w:rsid w:val="009600FF"/>
    <w:rsid w:val="009611B8"/>
    <w:rsid w:val="009612BB"/>
    <w:rsid w:val="009638FC"/>
    <w:rsid w:val="00964D25"/>
    <w:rsid w:val="009650BF"/>
    <w:rsid w:val="00967D4F"/>
    <w:rsid w:val="009706ED"/>
    <w:rsid w:val="0097076C"/>
    <w:rsid w:val="0097081D"/>
    <w:rsid w:val="009709F3"/>
    <w:rsid w:val="00970E9C"/>
    <w:rsid w:val="00975229"/>
    <w:rsid w:val="009768BB"/>
    <w:rsid w:val="00977D33"/>
    <w:rsid w:val="00980D9A"/>
    <w:rsid w:val="00984D18"/>
    <w:rsid w:val="009919CC"/>
    <w:rsid w:val="0099258C"/>
    <w:rsid w:val="00993AC0"/>
    <w:rsid w:val="0099634C"/>
    <w:rsid w:val="00996965"/>
    <w:rsid w:val="00997360"/>
    <w:rsid w:val="009A0014"/>
    <w:rsid w:val="009A1EB9"/>
    <w:rsid w:val="009A2E9E"/>
    <w:rsid w:val="009A52DD"/>
    <w:rsid w:val="009A7391"/>
    <w:rsid w:val="009B1379"/>
    <w:rsid w:val="009B1B93"/>
    <w:rsid w:val="009B35E6"/>
    <w:rsid w:val="009B4609"/>
    <w:rsid w:val="009B5C11"/>
    <w:rsid w:val="009B6866"/>
    <w:rsid w:val="009B7687"/>
    <w:rsid w:val="009C45FF"/>
    <w:rsid w:val="009C584C"/>
    <w:rsid w:val="009C5A95"/>
    <w:rsid w:val="009C5B27"/>
    <w:rsid w:val="009C6F03"/>
    <w:rsid w:val="009C7B71"/>
    <w:rsid w:val="009D0E6B"/>
    <w:rsid w:val="009D22C7"/>
    <w:rsid w:val="009D244E"/>
    <w:rsid w:val="009D533C"/>
    <w:rsid w:val="009E304D"/>
    <w:rsid w:val="009E3ACE"/>
    <w:rsid w:val="009E4CE2"/>
    <w:rsid w:val="009E51B4"/>
    <w:rsid w:val="009E6556"/>
    <w:rsid w:val="009E680E"/>
    <w:rsid w:val="009E7893"/>
    <w:rsid w:val="009F34B4"/>
    <w:rsid w:val="009F6C66"/>
    <w:rsid w:val="009F7A42"/>
    <w:rsid w:val="009F7C97"/>
    <w:rsid w:val="00A04826"/>
    <w:rsid w:val="00A0534A"/>
    <w:rsid w:val="00A108B9"/>
    <w:rsid w:val="00A125C5"/>
    <w:rsid w:val="00A13C15"/>
    <w:rsid w:val="00A163DD"/>
    <w:rsid w:val="00A17A3E"/>
    <w:rsid w:val="00A21C04"/>
    <w:rsid w:val="00A25232"/>
    <w:rsid w:val="00A30F10"/>
    <w:rsid w:val="00A378CB"/>
    <w:rsid w:val="00A40904"/>
    <w:rsid w:val="00A40C83"/>
    <w:rsid w:val="00A418CC"/>
    <w:rsid w:val="00A41C0C"/>
    <w:rsid w:val="00A46A90"/>
    <w:rsid w:val="00A5039D"/>
    <w:rsid w:val="00A53503"/>
    <w:rsid w:val="00A53ADA"/>
    <w:rsid w:val="00A60D55"/>
    <w:rsid w:val="00A627AA"/>
    <w:rsid w:val="00A63C05"/>
    <w:rsid w:val="00A65EE7"/>
    <w:rsid w:val="00A67C0D"/>
    <w:rsid w:val="00A70133"/>
    <w:rsid w:val="00A73AAB"/>
    <w:rsid w:val="00A74791"/>
    <w:rsid w:val="00A75CD6"/>
    <w:rsid w:val="00A90D0D"/>
    <w:rsid w:val="00A918F1"/>
    <w:rsid w:val="00A935A7"/>
    <w:rsid w:val="00A955BE"/>
    <w:rsid w:val="00A97FF5"/>
    <w:rsid w:val="00AA22BA"/>
    <w:rsid w:val="00AA2DCA"/>
    <w:rsid w:val="00AA47EE"/>
    <w:rsid w:val="00AA6C0B"/>
    <w:rsid w:val="00AA768E"/>
    <w:rsid w:val="00AA77CB"/>
    <w:rsid w:val="00AB0251"/>
    <w:rsid w:val="00AB03A3"/>
    <w:rsid w:val="00AB5785"/>
    <w:rsid w:val="00AB66B1"/>
    <w:rsid w:val="00AB76BF"/>
    <w:rsid w:val="00AC19D0"/>
    <w:rsid w:val="00AC228A"/>
    <w:rsid w:val="00AC2C91"/>
    <w:rsid w:val="00AC5E9D"/>
    <w:rsid w:val="00AC7214"/>
    <w:rsid w:val="00AC7348"/>
    <w:rsid w:val="00AC7D57"/>
    <w:rsid w:val="00AD1133"/>
    <w:rsid w:val="00AD2093"/>
    <w:rsid w:val="00AD6DB1"/>
    <w:rsid w:val="00AD700A"/>
    <w:rsid w:val="00AE00C4"/>
    <w:rsid w:val="00AE05D1"/>
    <w:rsid w:val="00AE09C7"/>
    <w:rsid w:val="00AE6641"/>
    <w:rsid w:val="00AF0BEC"/>
    <w:rsid w:val="00AF3DC8"/>
    <w:rsid w:val="00AF6A9E"/>
    <w:rsid w:val="00AF7D14"/>
    <w:rsid w:val="00B0137D"/>
    <w:rsid w:val="00B02C97"/>
    <w:rsid w:val="00B03A56"/>
    <w:rsid w:val="00B0709E"/>
    <w:rsid w:val="00B07FF3"/>
    <w:rsid w:val="00B107EB"/>
    <w:rsid w:val="00B10FF9"/>
    <w:rsid w:val="00B1170F"/>
    <w:rsid w:val="00B1468C"/>
    <w:rsid w:val="00B14BAD"/>
    <w:rsid w:val="00B16B61"/>
    <w:rsid w:val="00B17141"/>
    <w:rsid w:val="00B2734E"/>
    <w:rsid w:val="00B27E9E"/>
    <w:rsid w:val="00B31575"/>
    <w:rsid w:val="00B33BF8"/>
    <w:rsid w:val="00B3494A"/>
    <w:rsid w:val="00B3678B"/>
    <w:rsid w:val="00B37285"/>
    <w:rsid w:val="00B432C6"/>
    <w:rsid w:val="00B434C3"/>
    <w:rsid w:val="00B467AE"/>
    <w:rsid w:val="00B51207"/>
    <w:rsid w:val="00B5242C"/>
    <w:rsid w:val="00B5478C"/>
    <w:rsid w:val="00B55331"/>
    <w:rsid w:val="00B56096"/>
    <w:rsid w:val="00B570E7"/>
    <w:rsid w:val="00B607F6"/>
    <w:rsid w:val="00B60921"/>
    <w:rsid w:val="00B62985"/>
    <w:rsid w:val="00B65738"/>
    <w:rsid w:val="00B71E43"/>
    <w:rsid w:val="00B72FA9"/>
    <w:rsid w:val="00B75495"/>
    <w:rsid w:val="00B77CF3"/>
    <w:rsid w:val="00B77FC3"/>
    <w:rsid w:val="00B80A9E"/>
    <w:rsid w:val="00B8359C"/>
    <w:rsid w:val="00B8547D"/>
    <w:rsid w:val="00B8589D"/>
    <w:rsid w:val="00B869D8"/>
    <w:rsid w:val="00B87CDD"/>
    <w:rsid w:val="00B97154"/>
    <w:rsid w:val="00BA24CB"/>
    <w:rsid w:val="00BA280E"/>
    <w:rsid w:val="00BA4BA0"/>
    <w:rsid w:val="00BB0051"/>
    <w:rsid w:val="00BB04A7"/>
    <w:rsid w:val="00BB30D9"/>
    <w:rsid w:val="00BB3C2A"/>
    <w:rsid w:val="00BB7639"/>
    <w:rsid w:val="00BC17D1"/>
    <w:rsid w:val="00BC2DD1"/>
    <w:rsid w:val="00BC356F"/>
    <w:rsid w:val="00BC3ACF"/>
    <w:rsid w:val="00BC5123"/>
    <w:rsid w:val="00BC6A6F"/>
    <w:rsid w:val="00BC6EE2"/>
    <w:rsid w:val="00BC7D54"/>
    <w:rsid w:val="00BD397F"/>
    <w:rsid w:val="00BD4B90"/>
    <w:rsid w:val="00BD526D"/>
    <w:rsid w:val="00BE01BB"/>
    <w:rsid w:val="00BE1E71"/>
    <w:rsid w:val="00BE526A"/>
    <w:rsid w:val="00BF0828"/>
    <w:rsid w:val="00BF272A"/>
    <w:rsid w:val="00BF3E03"/>
    <w:rsid w:val="00BF7765"/>
    <w:rsid w:val="00C03D64"/>
    <w:rsid w:val="00C05207"/>
    <w:rsid w:val="00C075E7"/>
    <w:rsid w:val="00C1077F"/>
    <w:rsid w:val="00C11B8A"/>
    <w:rsid w:val="00C12877"/>
    <w:rsid w:val="00C13FE8"/>
    <w:rsid w:val="00C1411D"/>
    <w:rsid w:val="00C177B1"/>
    <w:rsid w:val="00C250D5"/>
    <w:rsid w:val="00C25277"/>
    <w:rsid w:val="00C2532F"/>
    <w:rsid w:val="00C26124"/>
    <w:rsid w:val="00C26AD3"/>
    <w:rsid w:val="00C32864"/>
    <w:rsid w:val="00C32B06"/>
    <w:rsid w:val="00C33F05"/>
    <w:rsid w:val="00C3668D"/>
    <w:rsid w:val="00C424F9"/>
    <w:rsid w:val="00C42DE8"/>
    <w:rsid w:val="00C4406B"/>
    <w:rsid w:val="00C44839"/>
    <w:rsid w:val="00C45FB3"/>
    <w:rsid w:val="00C50B72"/>
    <w:rsid w:val="00C51B32"/>
    <w:rsid w:val="00C52F80"/>
    <w:rsid w:val="00C54846"/>
    <w:rsid w:val="00C571C7"/>
    <w:rsid w:val="00C573F1"/>
    <w:rsid w:val="00C6027A"/>
    <w:rsid w:val="00C67400"/>
    <w:rsid w:val="00C7029C"/>
    <w:rsid w:val="00C70A7A"/>
    <w:rsid w:val="00C725B4"/>
    <w:rsid w:val="00C77553"/>
    <w:rsid w:val="00C77590"/>
    <w:rsid w:val="00C8247C"/>
    <w:rsid w:val="00C83640"/>
    <w:rsid w:val="00C913D1"/>
    <w:rsid w:val="00C918B8"/>
    <w:rsid w:val="00C92898"/>
    <w:rsid w:val="00C94252"/>
    <w:rsid w:val="00C9695B"/>
    <w:rsid w:val="00CA0766"/>
    <w:rsid w:val="00CA0A1E"/>
    <w:rsid w:val="00CA1498"/>
    <w:rsid w:val="00CA2D65"/>
    <w:rsid w:val="00CA703E"/>
    <w:rsid w:val="00CA740C"/>
    <w:rsid w:val="00CA745B"/>
    <w:rsid w:val="00CB15E7"/>
    <w:rsid w:val="00CB21BD"/>
    <w:rsid w:val="00CB36C9"/>
    <w:rsid w:val="00CB4D62"/>
    <w:rsid w:val="00CB6FD8"/>
    <w:rsid w:val="00CB73C7"/>
    <w:rsid w:val="00CC2A61"/>
    <w:rsid w:val="00CC727C"/>
    <w:rsid w:val="00CD68C2"/>
    <w:rsid w:val="00CD6E70"/>
    <w:rsid w:val="00CD76E9"/>
    <w:rsid w:val="00CE0431"/>
    <w:rsid w:val="00CE1034"/>
    <w:rsid w:val="00CE2E71"/>
    <w:rsid w:val="00CE7514"/>
    <w:rsid w:val="00CE7594"/>
    <w:rsid w:val="00CF1187"/>
    <w:rsid w:val="00CF127F"/>
    <w:rsid w:val="00CF1455"/>
    <w:rsid w:val="00CF3282"/>
    <w:rsid w:val="00D01D64"/>
    <w:rsid w:val="00D01D99"/>
    <w:rsid w:val="00D026E2"/>
    <w:rsid w:val="00D02DD5"/>
    <w:rsid w:val="00D02FCF"/>
    <w:rsid w:val="00D12ACF"/>
    <w:rsid w:val="00D147CD"/>
    <w:rsid w:val="00D22681"/>
    <w:rsid w:val="00D23983"/>
    <w:rsid w:val="00D248DE"/>
    <w:rsid w:val="00D32F99"/>
    <w:rsid w:val="00D3451E"/>
    <w:rsid w:val="00D34D0D"/>
    <w:rsid w:val="00D37D3B"/>
    <w:rsid w:val="00D424EE"/>
    <w:rsid w:val="00D434F9"/>
    <w:rsid w:val="00D439DD"/>
    <w:rsid w:val="00D4663A"/>
    <w:rsid w:val="00D51504"/>
    <w:rsid w:val="00D5386B"/>
    <w:rsid w:val="00D6055E"/>
    <w:rsid w:val="00D628A7"/>
    <w:rsid w:val="00D65BE6"/>
    <w:rsid w:val="00D65C72"/>
    <w:rsid w:val="00D72C33"/>
    <w:rsid w:val="00D7398E"/>
    <w:rsid w:val="00D73FF2"/>
    <w:rsid w:val="00D74CFC"/>
    <w:rsid w:val="00D77AF3"/>
    <w:rsid w:val="00D80145"/>
    <w:rsid w:val="00D82047"/>
    <w:rsid w:val="00D84A09"/>
    <w:rsid w:val="00D8539F"/>
    <w:rsid w:val="00D8542D"/>
    <w:rsid w:val="00D8630C"/>
    <w:rsid w:val="00D86E8B"/>
    <w:rsid w:val="00D871D8"/>
    <w:rsid w:val="00D87CE1"/>
    <w:rsid w:val="00D925CE"/>
    <w:rsid w:val="00D92E95"/>
    <w:rsid w:val="00D94237"/>
    <w:rsid w:val="00D9475A"/>
    <w:rsid w:val="00D94A83"/>
    <w:rsid w:val="00D9504A"/>
    <w:rsid w:val="00DA09D6"/>
    <w:rsid w:val="00DA3585"/>
    <w:rsid w:val="00DA418C"/>
    <w:rsid w:val="00DB6546"/>
    <w:rsid w:val="00DC5724"/>
    <w:rsid w:val="00DC6A71"/>
    <w:rsid w:val="00DC7929"/>
    <w:rsid w:val="00DD0A80"/>
    <w:rsid w:val="00DD0F95"/>
    <w:rsid w:val="00DD36B4"/>
    <w:rsid w:val="00DD5F92"/>
    <w:rsid w:val="00DD6B58"/>
    <w:rsid w:val="00DE0847"/>
    <w:rsid w:val="00DE3525"/>
    <w:rsid w:val="00DE5B46"/>
    <w:rsid w:val="00DF0872"/>
    <w:rsid w:val="00DF0EE2"/>
    <w:rsid w:val="00DF3A39"/>
    <w:rsid w:val="00DF4970"/>
    <w:rsid w:val="00DF5DEF"/>
    <w:rsid w:val="00DF7450"/>
    <w:rsid w:val="00DF7DAC"/>
    <w:rsid w:val="00E010C1"/>
    <w:rsid w:val="00E0357D"/>
    <w:rsid w:val="00E038F1"/>
    <w:rsid w:val="00E065C3"/>
    <w:rsid w:val="00E06E22"/>
    <w:rsid w:val="00E07429"/>
    <w:rsid w:val="00E1101A"/>
    <w:rsid w:val="00E11A91"/>
    <w:rsid w:val="00E16B2B"/>
    <w:rsid w:val="00E1741C"/>
    <w:rsid w:val="00E20EF4"/>
    <w:rsid w:val="00E24EC2"/>
    <w:rsid w:val="00E26EB1"/>
    <w:rsid w:val="00E30D29"/>
    <w:rsid w:val="00E31736"/>
    <w:rsid w:val="00E31DE3"/>
    <w:rsid w:val="00E34DF3"/>
    <w:rsid w:val="00E3644B"/>
    <w:rsid w:val="00E36745"/>
    <w:rsid w:val="00E37871"/>
    <w:rsid w:val="00E4254D"/>
    <w:rsid w:val="00E43D86"/>
    <w:rsid w:val="00E45D85"/>
    <w:rsid w:val="00E4712A"/>
    <w:rsid w:val="00E476B1"/>
    <w:rsid w:val="00E50F1F"/>
    <w:rsid w:val="00E53867"/>
    <w:rsid w:val="00E556AA"/>
    <w:rsid w:val="00E557D9"/>
    <w:rsid w:val="00E57146"/>
    <w:rsid w:val="00E60385"/>
    <w:rsid w:val="00E6108F"/>
    <w:rsid w:val="00E61A9D"/>
    <w:rsid w:val="00E622E7"/>
    <w:rsid w:val="00E6382E"/>
    <w:rsid w:val="00E63B17"/>
    <w:rsid w:val="00E644AC"/>
    <w:rsid w:val="00E65F8A"/>
    <w:rsid w:val="00E77F39"/>
    <w:rsid w:val="00E9153C"/>
    <w:rsid w:val="00E94462"/>
    <w:rsid w:val="00EA22A3"/>
    <w:rsid w:val="00EA2B7D"/>
    <w:rsid w:val="00EA340C"/>
    <w:rsid w:val="00EA75AC"/>
    <w:rsid w:val="00EB36FC"/>
    <w:rsid w:val="00EB3B7C"/>
    <w:rsid w:val="00EB50E8"/>
    <w:rsid w:val="00EB56B1"/>
    <w:rsid w:val="00EB7833"/>
    <w:rsid w:val="00EC66B4"/>
    <w:rsid w:val="00EC753E"/>
    <w:rsid w:val="00ED19B0"/>
    <w:rsid w:val="00ED1E94"/>
    <w:rsid w:val="00ED79B3"/>
    <w:rsid w:val="00EE0E4D"/>
    <w:rsid w:val="00EE178E"/>
    <w:rsid w:val="00EE4824"/>
    <w:rsid w:val="00EE577F"/>
    <w:rsid w:val="00EE7B90"/>
    <w:rsid w:val="00EF3DA0"/>
    <w:rsid w:val="00EF7AD4"/>
    <w:rsid w:val="00F00D62"/>
    <w:rsid w:val="00F026F0"/>
    <w:rsid w:val="00F03971"/>
    <w:rsid w:val="00F058C2"/>
    <w:rsid w:val="00F06ABF"/>
    <w:rsid w:val="00F10531"/>
    <w:rsid w:val="00F12F2E"/>
    <w:rsid w:val="00F21543"/>
    <w:rsid w:val="00F215A7"/>
    <w:rsid w:val="00F21A0D"/>
    <w:rsid w:val="00F22273"/>
    <w:rsid w:val="00F22E43"/>
    <w:rsid w:val="00F23C9D"/>
    <w:rsid w:val="00F240BB"/>
    <w:rsid w:val="00F25D28"/>
    <w:rsid w:val="00F26100"/>
    <w:rsid w:val="00F276F1"/>
    <w:rsid w:val="00F27900"/>
    <w:rsid w:val="00F3066C"/>
    <w:rsid w:val="00F344E3"/>
    <w:rsid w:val="00F35F9A"/>
    <w:rsid w:val="00F35FD0"/>
    <w:rsid w:val="00F371E9"/>
    <w:rsid w:val="00F40A5B"/>
    <w:rsid w:val="00F417FD"/>
    <w:rsid w:val="00F41C6D"/>
    <w:rsid w:val="00F41F24"/>
    <w:rsid w:val="00F44A78"/>
    <w:rsid w:val="00F45339"/>
    <w:rsid w:val="00F46323"/>
    <w:rsid w:val="00F464A0"/>
    <w:rsid w:val="00F46724"/>
    <w:rsid w:val="00F53599"/>
    <w:rsid w:val="00F53FA7"/>
    <w:rsid w:val="00F57FED"/>
    <w:rsid w:val="00F602D8"/>
    <w:rsid w:val="00F6445F"/>
    <w:rsid w:val="00F644EB"/>
    <w:rsid w:val="00F64928"/>
    <w:rsid w:val="00F7218E"/>
    <w:rsid w:val="00F72668"/>
    <w:rsid w:val="00F72B6F"/>
    <w:rsid w:val="00F73451"/>
    <w:rsid w:val="00F75CC8"/>
    <w:rsid w:val="00F75D27"/>
    <w:rsid w:val="00F76F44"/>
    <w:rsid w:val="00F772C7"/>
    <w:rsid w:val="00F80740"/>
    <w:rsid w:val="00F81A2B"/>
    <w:rsid w:val="00F81A45"/>
    <w:rsid w:val="00F945C2"/>
    <w:rsid w:val="00F949A2"/>
    <w:rsid w:val="00F95C06"/>
    <w:rsid w:val="00F96276"/>
    <w:rsid w:val="00F97498"/>
    <w:rsid w:val="00F978C9"/>
    <w:rsid w:val="00FA1CEF"/>
    <w:rsid w:val="00FA4165"/>
    <w:rsid w:val="00FA7519"/>
    <w:rsid w:val="00FB00E0"/>
    <w:rsid w:val="00FB1FE4"/>
    <w:rsid w:val="00FB3CEF"/>
    <w:rsid w:val="00FB44E1"/>
    <w:rsid w:val="00FB53E9"/>
    <w:rsid w:val="00FC3C19"/>
    <w:rsid w:val="00FC74EA"/>
    <w:rsid w:val="00FC7EA0"/>
    <w:rsid w:val="00FD2532"/>
    <w:rsid w:val="00FD2A2E"/>
    <w:rsid w:val="00FD2FD9"/>
    <w:rsid w:val="00FD4010"/>
    <w:rsid w:val="00FE0BC4"/>
    <w:rsid w:val="00FE3C97"/>
    <w:rsid w:val="00FE42CE"/>
    <w:rsid w:val="00FE4319"/>
    <w:rsid w:val="00FE67DF"/>
    <w:rsid w:val="00FF212D"/>
    <w:rsid w:val="00FF2DC1"/>
    <w:rsid w:val="00FF3212"/>
    <w:rsid w:val="00FF68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365D68CB"/>
  <w15:chartTrackingRefBased/>
  <w15:docId w15:val="{0A2D184E-E351-4BCB-A64C-BC0270A0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30D32"/>
    <w:pPr>
      <w:spacing w:line="260" w:lineRule="atLeast"/>
    </w:pPr>
    <w:rPr>
      <w:rFonts w:ascii="Arial" w:hAnsi="Arial"/>
      <w:szCs w:val="24"/>
      <w:lang w:val="en-US" w:eastAsia="en-US"/>
    </w:rPr>
  </w:style>
  <w:style w:type="paragraph" w:styleId="Naslov1">
    <w:name w:val="heading 1"/>
    <w:aliases w:val="H1,NASLOV"/>
    <w:basedOn w:val="Navaden"/>
    <w:next w:val="Navaden"/>
    <w:link w:val="Naslov1Znak"/>
    <w:autoRedefine/>
    <w:qFormat/>
    <w:rsid w:val="000A09A3"/>
    <w:pPr>
      <w:keepNext/>
      <w:tabs>
        <w:tab w:val="left" w:pos="6237"/>
      </w:tabs>
      <w:spacing w:line="288" w:lineRule="auto"/>
      <w:jc w:val="center"/>
      <w:outlineLvl w:val="0"/>
    </w:pPr>
    <w:rPr>
      <w:b/>
      <w:kern w:val="32"/>
      <w:szCs w:val="20"/>
      <w:lang w:val="sl-SI" w:eastAsia="sl-SI"/>
    </w:rPr>
  </w:style>
  <w:style w:type="paragraph" w:styleId="Naslov2">
    <w:name w:val="heading 2"/>
    <w:basedOn w:val="Navaden"/>
    <w:next w:val="Navaden"/>
    <w:link w:val="Naslov2Znak"/>
    <w:qFormat/>
    <w:rsid w:val="00124C85"/>
    <w:pPr>
      <w:keepNext/>
      <w:spacing w:line="240" w:lineRule="auto"/>
      <w:outlineLvl w:val="1"/>
    </w:pPr>
    <w:rPr>
      <w:rFonts w:ascii="Times New Roman" w:hAnsi="Times New Roman" w:cs="Times New Roman"/>
      <w:b/>
      <w:sz w:val="24"/>
      <w:szCs w:val="20"/>
      <w:lang w:val="sl-SI"/>
    </w:rPr>
  </w:style>
  <w:style w:type="paragraph" w:styleId="Naslov3">
    <w:name w:val="heading 3"/>
    <w:basedOn w:val="Navaden"/>
    <w:next w:val="Navaden"/>
    <w:link w:val="Naslov3Znak"/>
    <w:qFormat/>
    <w:rsid w:val="00124C85"/>
    <w:pPr>
      <w:keepNext/>
      <w:spacing w:before="240" w:after="60"/>
      <w:outlineLvl w:val="2"/>
    </w:pPr>
    <w:rPr>
      <w:b/>
      <w:bCs/>
      <w:sz w:val="26"/>
      <w:szCs w:val="26"/>
    </w:rPr>
  </w:style>
  <w:style w:type="paragraph" w:styleId="Naslov4">
    <w:name w:val="heading 4"/>
    <w:basedOn w:val="Navaden"/>
    <w:next w:val="Navaden"/>
    <w:link w:val="Naslov4Znak"/>
    <w:qFormat/>
    <w:rsid w:val="00124C85"/>
    <w:pPr>
      <w:keepNext/>
      <w:spacing w:before="240" w:after="60"/>
      <w:outlineLvl w:val="3"/>
    </w:pPr>
    <w:rPr>
      <w:rFonts w:ascii="Times New Roman" w:hAnsi="Times New Roman" w:cs="Times New Roman"/>
      <w:b/>
      <w:bCs/>
      <w:sz w:val="28"/>
      <w:szCs w:val="28"/>
    </w:rPr>
  </w:style>
  <w:style w:type="paragraph" w:styleId="Naslov5">
    <w:name w:val="heading 5"/>
    <w:basedOn w:val="Navaden"/>
    <w:next w:val="Navaden"/>
    <w:link w:val="Naslov5Znak"/>
    <w:qFormat/>
    <w:rsid w:val="00124C85"/>
    <w:pPr>
      <w:spacing w:before="240" w:after="60"/>
      <w:outlineLvl w:val="4"/>
    </w:pPr>
    <w:rPr>
      <w:b/>
      <w:bCs/>
      <w:i/>
      <w:iCs/>
      <w:sz w:val="26"/>
      <w:szCs w:val="26"/>
    </w:rPr>
  </w:style>
  <w:style w:type="paragraph" w:styleId="Naslov6">
    <w:name w:val="heading 6"/>
    <w:basedOn w:val="Navaden"/>
    <w:next w:val="Navaden"/>
    <w:link w:val="Naslov6Znak"/>
    <w:qFormat/>
    <w:rsid w:val="00124C85"/>
    <w:pPr>
      <w:spacing w:before="240" w:after="60"/>
      <w:outlineLvl w:val="5"/>
    </w:pPr>
    <w:rPr>
      <w:rFonts w:ascii="Times New Roman" w:hAnsi="Times New Roman" w:cs="Times New Roman"/>
      <w:b/>
      <w:bCs/>
      <w:sz w:val="22"/>
      <w:szCs w:val="22"/>
    </w:rPr>
  </w:style>
  <w:style w:type="paragraph" w:styleId="Naslov7">
    <w:name w:val="heading 7"/>
    <w:basedOn w:val="Navaden"/>
    <w:next w:val="Navaden"/>
    <w:link w:val="Naslov7Znak"/>
    <w:qFormat/>
    <w:rsid w:val="00124C85"/>
    <w:pPr>
      <w:keepNext/>
      <w:spacing w:line="240" w:lineRule="auto"/>
      <w:jc w:val="both"/>
      <w:outlineLvl w:val="6"/>
    </w:pPr>
    <w:rPr>
      <w:rFonts w:ascii="Arial Narrow" w:hAnsi="Arial Narrow" w:cs="Times New Roman"/>
      <w:b/>
      <w:sz w:val="24"/>
      <w:szCs w:val="20"/>
      <w:lang w:val="sl-SI"/>
    </w:rPr>
  </w:style>
  <w:style w:type="paragraph" w:styleId="Naslov8">
    <w:name w:val="heading 8"/>
    <w:basedOn w:val="Navaden"/>
    <w:next w:val="Navaden"/>
    <w:link w:val="Naslov8Znak"/>
    <w:qFormat/>
    <w:rsid w:val="00124C85"/>
    <w:pPr>
      <w:keepNext/>
      <w:spacing w:line="240" w:lineRule="auto"/>
      <w:jc w:val="both"/>
      <w:outlineLvl w:val="7"/>
    </w:pPr>
    <w:rPr>
      <w:rFonts w:ascii="Times New Roman" w:hAnsi="Times New Roman" w:cs="Times New Roman"/>
      <w:sz w:val="24"/>
      <w:szCs w:val="20"/>
      <w:lang w:val="sl-SI"/>
    </w:rPr>
  </w:style>
  <w:style w:type="paragraph" w:styleId="Naslov9">
    <w:name w:val="heading 9"/>
    <w:basedOn w:val="Navaden"/>
    <w:next w:val="Navaden"/>
    <w:link w:val="Naslov9Znak"/>
    <w:qFormat/>
    <w:rsid w:val="00124C85"/>
    <w:pPr>
      <w:keepNext/>
      <w:spacing w:line="240" w:lineRule="auto"/>
      <w:ind w:right="-1"/>
      <w:outlineLvl w:val="8"/>
    </w:pPr>
    <w:rPr>
      <w:rFonts w:ascii="Times New Roman" w:hAnsi="Times New Roman" w:cs="Times New Roman"/>
      <w:b/>
      <w:sz w:val="24"/>
      <w:szCs w:val="20"/>
      <w:lang w:val="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uiPriority w:val="99"/>
    <w:semiHidden/>
  </w:style>
  <w:style w:type="character" w:customStyle="1" w:styleId="Naslov1Znak">
    <w:name w:val="Naslov 1 Znak"/>
    <w:aliases w:val="H1 Znak,NASLOV Znak"/>
    <w:link w:val="Naslov1"/>
    <w:rsid w:val="000A09A3"/>
    <w:rPr>
      <w:rFonts w:ascii="Arial" w:hAnsi="Arial" w:cs="Arial"/>
      <w:b/>
      <w:kern w:val="32"/>
      <w:lang w:val="sl-SI" w:eastAsia="sl-SI" w:bidi="ar-SA"/>
    </w:rPr>
  </w:style>
  <w:style w:type="character" w:customStyle="1" w:styleId="Naslov2Znak">
    <w:name w:val="Naslov 2 Znak"/>
    <w:link w:val="Naslov2"/>
    <w:rsid w:val="00124C85"/>
    <w:rPr>
      <w:b/>
      <w:sz w:val="24"/>
      <w:lang w:val="sl-SI" w:eastAsia="en-US" w:bidi="ar-SA"/>
    </w:rPr>
  </w:style>
  <w:style w:type="character" w:customStyle="1" w:styleId="Naslov3Znak">
    <w:name w:val="Naslov 3 Znak"/>
    <w:link w:val="Naslov3"/>
    <w:rsid w:val="00124C85"/>
    <w:rPr>
      <w:rFonts w:ascii="Arial" w:hAnsi="Arial" w:cs="Arial"/>
      <w:b/>
      <w:bCs/>
      <w:sz w:val="26"/>
      <w:szCs w:val="26"/>
      <w:lang w:val="en-US" w:eastAsia="en-US" w:bidi="ar-SA"/>
    </w:rPr>
  </w:style>
  <w:style w:type="character" w:customStyle="1" w:styleId="Naslov4Znak">
    <w:name w:val="Naslov 4 Znak"/>
    <w:link w:val="Naslov4"/>
    <w:rsid w:val="00124C85"/>
    <w:rPr>
      <w:b/>
      <w:bCs/>
      <w:sz w:val="28"/>
      <w:szCs w:val="28"/>
      <w:lang w:val="en-US" w:eastAsia="en-US" w:bidi="ar-SA"/>
    </w:rPr>
  </w:style>
  <w:style w:type="character" w:customStyle="1" w:styleId="Naslov5Znak">
    <w:name w:val="Naslov 5 Znak"/>
    <w:link w:val="Naslov5"/>
    <w:rsid w:val="00124C85"/>
    <w:rPr>
      <w:rFonts w:ascii="Arial" w:hAnsi="Arial" w:cs="Arial"/>
      <w:b/>
      <w:bCs/>
      <w:i/>
      <w:iCs/>
      <w:sz w:val="26"/>
      <w:szCs w:val="26"/>
      <w:lang w:val="en-US" w:eastAsia="en-US" w:bidi="ar-SA"/>
    </w:rPr>
  </w:style>
  <w:style w:type="character" w:customStyle="1" w:styleId="Naslov6Znak">
    <w:name w:val="Naslov 6 Znak"/>
    <w:link w:val="Naslov6"/>
    <w:rsid w:val="00124C85"/>
    <w:rPr>
      <w:b/>
      <w:bCs/>
      <w:sz w:val="22"/>
      <w:szCs w:val="22"/>
      <w:lang w:val="en-US" w:eastAsia="en-US" w:bidi="ar-SA"/>
    </w:rPr>
  </w:style>
  <w:style w:type="character" w:customStyle="1" w:styleId="Naslov7Znak">
    <w:name w:val="Naslov 7 Znak"/>
    <w:link w:val="Naslov7"/>
    <w:rsid w:val="00124C85"/>
    <w:rPr>
      <w:rFonts w:ascii="Arial Narrow" w:hAnsi="Arial Narrow"/>
      <w:b/>
      <w:sz w:val="24"/>
      <w:lang w:val="sl-SI" w:eastAsia="en-US" w:bidi="ar-SA"/>
    </w:rPr>
  </w:style>
  <w:style w:type="character" w:customStyle="1" w:styleId="Naslov8Znak">
    <w:name w:val="Naslov 8 Znak"/>
    <w:link w:val="Naslov8"/>
    <w:rsid w:val="00124C85"/>
    <w:rPr>
      <w:sz w:val="24"/>
      <w:lang w:val="sl-SI" w:eastAsia="en-US" w:bidi="ar-SA"/>
    </w:rPr>
  </w:style>
  <w:style w:type="character" w:customStyle="1" w:styleId="Naslov9Znak">
    <w:name w:val="Naslov 9 Znak"/>
    <w:link w:val="Naslov9"/>
    <w:rsid w:val="00124C85"/>
    <w:rPr>
      <w:b/>
      <w:sz w:val="24"/>
      <w:lang w:val="sl-SI" w:eastAsia="en-US" w:bidi="ar-SA"/>
    </w:rPr>
  </w:style>
  <w:style w:type="paragraph" w:styleId="Glava">
    <w:name w:val="header"/>
    <w:basedOn w:val="Navaden"/>
    <w:link w:val="GlavaZnak"/>
    <w:rsid w:val="00AD2B87"/>
    <w:pPr>
      <w:tabs>
        <w:tab w:val="center" w:pos="4320"/>
        <w:tab w:val="right" w:pos="8640"/>
      </w:tabs>
    </w:pPr>
  </w:style>
  <w:style w:type="character" w:customStyle="1" w:styleId="GlavaZnak">
    <w:name w:val="Glava Znak"/>
    <w:link w:val="Glava"/>
    <w:rsid w:val="00124C85"/>
    <w:rPr>
      <w:rFonts w:ascii="Arial" w:hAnsi="Arial" w:cs="Arial"/>
      <w:szCs w:val="24"/>
      <w:lang w:val="en-US" w:eastAsia="en-US" w:bidi="ar-SA"/>
    </w:rPr>
  </w:style>
  <w:style w:type="paragraph" w:styleId="Noga">
    <w:name w:val="footer"/>
    <w:basedOn w:val="Navaden"/>
    <w:link w:val="NogaZnak"/>
    <w:uiPriority w:val="99"/>
    <w:rsid w:val="00AD2B87"/>
    <w:pPr>
      <w:tabs>
        <w:tab w:val="center" w:pos="4320"/>
        <w:tab w:val="right" w:pos="8640"/>
      </w:tabs>
    </w:pPr>
  </w:style>
  <w:style w:type="character" w:customStyle="1" w:styleId="NogaZnak">
    <w:name w:val="Noga Znak"/>
    <w:link w:val="Noga"/>
    <w:uiPriority w:val="99"/>
    <w:rsid w:val="00124C85"/>
    <w:rPr>
      <w:rFonts w:ascii="Arial" w:hAnsi="Arial" w:cs="Arial"/>
      <w:szCs w:val="24"/>
      <w:lang w:val="en-US" w:eastAsia="en-US" w:bidi="ar-SA"/>
    </w:rPr>
  </w:style>
  <w:style w:type="paragraph" w:styleId="Zgradbadokumenta">
    <w:name w:val="Document Map"/>
    <w:basedOn w:val="Navaden"/>
    <w:link w:val="ZgradbadokumentaZnak"/>
    <w:rsid w:val="00B31575"/>
    <w:rPr>
      <w:rFonts w:ascii="Tahoma" w:hAnsi="Tahoma" w:cs="Times New Roman"/>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rFonts w:cs="Times New Roman"/>
      <w:color w:val="000000"/>
      <w:sz w:val="22"/>
      <w:lang w:val="x-none" w:eastAsia="x-none"/>
    </w:rPr>
  </w:style>
  <w:style w:type="character" w:customStyle="1" w:styleId="Telobesedila2Znak">
    <w:name w:val="Telo besedila 2 Znak"/>
    <w:link w:val="Telobesedila2"/>
    <w:rsid w:val="00393256"/>
    <w:rPr>
      <w:rFonts w:ascii="Arial" w:hAnsi="Arial"/>
      <w:color w:val="000000"/>
      <w:sz w:val="22"/>
      <w:szCs w:val="24"/>
    </w:rPr>
  </w:style>
  <w:style w:type="paragraph" w:styleId="Telobesedila">
    <w:name w:val="Body Text"/>
    <w:aliases w:val="12345"/>
    <w:basedOn w:val="Navaden"/>
    <w:link w:val="TelobesedilaZnak"/>
    <w:rsid w:val="00124C85"/>
    <w:pPr>
      <w:spacing w:after="120"/>
    </w:pPr>
  </w:style>
  <w:style w:type="character" w:customStyle="1" w:styleId="TelobesedilaZnak">
    <w:name w:val="Telo besedila Znak"/>
    <w:aliases w:val="12345 Znak"/>
    <w:link w:val="Telobesedila"/>
    <w:rsid w:val="00124C85"/>
    <w:rPr>
      <w:rFonts w:ascii="Arial" w:hAnsi="Arial" w:cs="Arial"/>
      <w:szCs w:val="24"/>
      <w:lang w:val="en-US" w:eastAsia="en-US" w:bidi="ar-SA"/>
    </w:rPr>
  </w:style>
  <w:style w:type="paragraph" w:styleId="Telobesedila3">
    <w:name w:val="Body Text 3"/>
    <w:basedOn w:val="Navaden"/>
    <w:link w:val="Telobesedila3Znak"/>
    <w:rsid w:val="00124C85"/>
    <w:pPr>
      <w:spacing w:after="120"/>
    </w:pPr>
    <w:rPr>
      <w:sz w:val="16"/>
      <w:szCs w:val="16"/>
    </w:rPr>
  </w:style>
  <w:style w:type="character" w:customStyle="1" w:styleId="Telobesedila3Znak">
    <w:name w:val="Telo besedila 3 Znak"/>
    <w:link w:val="Telobesedila3"/>
    <w:rsid w:val="00124C85"/>
    <w:rPr>
      <w:rFonts w:ascii="Arial" w:hAnsi="Arial" w:cs="Arial"/>
      <w:sz w:val="16"/>
      <w:szCs w:val="16"/>
      <w:lang w:val="en-US" w:eastAsia="en-US" w:bidi="ar-SA"/>
    </w:rPr>
  </w:style>
  <w:style w:type="paragraph" w:styleId="Telobesedila-zamik2">
    <w:name w:val="Body Text Indent 2"/>
    <w:basedOn w:val="Navaden"/>
    <w:link w:val="Telobesedila-zamik2Znak"/>
    <w:rsid w:val="00124C85"/>
    <w:pPr>
      <w:spacing w:line="240" w:lineRule="auto"/>
      <w:ind w:left="810"/>
      <w:jc w:val="both"/>
    </w:pPr>
    <w:rPr>
      <w:rFonts w:ascii="Arial Narrow" w:hAnsi="Arial Narrow" w:cs="Times New Roman"/>
      <w:sz w:val="24"/>
      <w:szCs w:val="20"/>
      <w:lang w:val="sl-SI"/>
    </w:rPr>
  </w:style>
  <w:style w:type="character" w:customStyle="1" w:styleId="Telobesedila-zamik2Znak">
    <w:name w:val="Telo besedila - zamik 2 Znak"/>
    <w:link w:val="Telobesedila-zamik2"/>
    <w:rsid w:val="00124C85"/>
    <w:rPr>
      <w:rFonts w:ascii="Arial Narrow" w:hAnsi="Arial Narrow"/>
      <w:sz w:val="24"/>
      <w:lang w:val="sl-SI" w:eastAsia="en-US" w:bidi="ar-SA"/>
    </w:rPr>
  </w:style>
  <w:style w:type="paragraph" w:styleId="Telobesedila-zamik3">
    <w:name w:val="Body Text Indent 3"/>
    <w:basedOn w:val="Navaden"/>
    <w:link w:val="Telobesedila-zamik3Znak"/>
    <w:rsid w:val="00124C85"/>
    <w:pPr>
      <w:spacing w:line="240" w:lineRule="auto"/>
      <w:ind w:left="567"/>
      <w:jc w:val="both"/>
    </w:pPr>
    <w:rPr>
      <w:rFonts w:ascii="Times New Roman" w:hAnsi="Times New Roman" w:cs="Times New Roman"/>
      <w:sz w:val="24"/>
      <w:szCs w:val="20"/>
      <w:lang w:val="sl-SI"/>
    </w:rPr>
  </w:style>
  <w:style w:type="character" w:customStyle="1" w:styleId="Telobesedila-zamik3Znak">
    <w:name w:val="Telo besedila - zamik 3 Znak"/>
    <w:link w:val="Telobesedila-zamik3"/>
    <w:rsid w:val="00124C85"/>
    <w:rPr>
      <w:sz w:val="24"/>
      <w:lang w:val="sl-SI" w:eastAsia="en-US" w:bidi="ar-SA"/>
    </w:rPr>
  </w:style>
  <w:style w:type="paragraph" w:styleId="Telobesedila-zamik">
    <w:name w:val="Body Text Indent"/>
    <w:basedOn w:val="Navaden"/>
    <w:link w:val="Telobesedila-zamikZnak"/>
    <w:rsid w:val="00124C85"/>
    <w:pPr>
      <w:spacing w:line="240" w:lineRule="auto"/>
      <w:ind w:firstLine="720"/>
      <w:jc w:val="both"/>
    </w:pPr>
    <w:rPr>
      <w:rFonts w:ascii="Times New Roman" w:hAnsi="Times New Roman" w:cs="Times New Roman"/>
      <w:sz w:val="24"/>
      <w:szCs w:val="20"/>
      <w:lang w:val="sl-SI"/>
    </w:rPr>
  </w:style>
  <w:style w:type="character" w:customStyle="1" w:styleId="Telobesedila-zamikZnak">
    <w:name w:val="Telo besedila - zamik Znak"/>
    <w:link w:val="Telobesedila-zamik"/>
    <w:rsid w:val="00124C85"/>
    <w:rPr>
      <w:sz w:val="24"/>
      <w:lang w:val="sl-SI" w:eastAsia="en-US" w:bidi="ar-SA"/>
    </w:rPr>
  </w:style>
  <w:style w:type="character" w:styleId="tevilkastrani">
    <w:name w:val="page number"/>
    <w:basedOn w:val="Privzetapisavaodstavka"/>
    <w:rsid w:val="00124C85"/>
  </w:style>
  <w:style w:type="paragraph" w:styleId="Naslov">
    <w:name w:val="Title"/>
    <w:basedOn w:val="Navaden"/>
    <w:link w:val="NaslovZnak"/>
    <w:qFormat/>
    <w:rsid w:val="00124C85"/>
    <w:pPr>
      <w:spacing w:line="240" w:lineRule="auto"/>
      <w:jc w:val="center"/>
    </w:pPr>
    <w:rPr>
      <w:rFonts w:ascii="Times New Roman" w:hAnsi="Times New Roman" w:cs="Times New Roman"/>
      <w:b/>
      <w:sz w:val="22"/>
      <w:szCs w:val="20"/>
      <w:lang w:val="en-GB"/>
    </w:rPr>
  </w:style>
  <w:style w:type="character" w:customStyle="1" w:styleId="NaslovZnak">
    <w:name w:val="Naslov Znak"/>
    <w:link w:val="Naslov"/>
    <w:rsid w:val="00124C85"/>
    <w:rPr>
      <w:b/>
      <w:sz w:val="22"/>
      <w:lang w:val="en-GB" w:eastAsia="en-US" w:bidi="ar-SA"/>
    </w:rPr>
  </w:style>
  <w:style w:type="paragraph" w:customStyle="1" w:styleId="GlavaMORSFooter">
    <w:name w:val="Glava MORS + Footer"/>
    <w:basedOn w:val="Navaden"/>
    <w:rsid w:val="00124C85"/>
    <w:pPr>
      <w:spacing w:line="240" w:lineRule="auto"/>
    </w:pPr>
    <w:rPr>
      <w:rFonts w:ascii="Times New Roman" w:hAnsi="Times New Roman" w:cs="Times New Roman"/>
      <w:szCs w:val="20"/>
      <w:lang w:val="en-GB"/>
    </w:rPr>
  </w:style>
  <w:style w:type="paragraph" w:customStyle="1" w:styleId="Navaden2">
    <w:name w:val="Navaden2"/>
    <w:rsid w:val="00124C85"/>
    <w:pPr>
      <w:widowControl w:val="0"/>
    </w:pPr>
    <w:rPr>
      <w:rFonts w:ascii="Arial" w:hAnsi="Arial" w:cs="Times New Roman"/>
      <w:sz w:val="22"/>
      <w:lang w:eastAsia="en-US"/>
    </w:rPr>
  </w:style>
  <w:style w:type="paragraph" w:customStyle="1" w:styleId="osnovno">
    <w:name w:val="osnovno"/>
    <w:basedOn w:val="Navaden"/>
    <w:rsid w:val="00124C85"/>
    <w:pPr>
      <w:spacing w:line="240" w:lineRule="auto"/>
      <w:jc w:val="both"/>
    </w:pPr>
    <w:rPr>
      <w:rFonts w:ascii="Times New Roman" w:hAnsi="Times New Roman" w:cs="Times New Roman"/>
      <w:sz w:val="24"/>
      <w:lang w:val="sl-SI"/>
    </w:rPr>
  </w:style>
  <w:style w:type="paragraph" w:customStyle="1" w:styleId="SlogLevo125cm">
    <w:name w:val="Slog Levo:  125 cm"/>
    <w:basedOn w:val="Navaden"/>
    <w:autoRedefine/>
    <w:rsid w:val="00124C85"/>
    <w:pPr>
      <w:spacing w:after="120" w:line="240" w:lineRule="auto"/>
      <w:ind w:left="708"/>
      <w:jc w:val="both"/>
    </w:pPr>
    <w:rPr>
      <w:rFonts w:cs="Times New Roman"/>
      <w:sz w:val="22"/>
      <w:szCs w:val="20"/>
      <w:lang w:val="sl-SI"/>
    </w:rPr>
  </w:style>
  <w:style w:type="paragraph" w:customStyle="1" w:styleId="BodyText31">
    <w:name w:val="Body Text 31"/>
    <w:basedOn w:val="Navaden"/>
    <w:rsid w:val="00124C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cs="Times New Roman"/>
      <w:sz w:val="22"/>
      <w:szCs w:val="20"/>
      <w:lang w:val="sl-SI"/>
    </w:rPr>
  </w:style>
  <w:style w:type="paragraph" w:customStyle="1" w:styleId="BodyText21">
    <w:name w:val="Body Text 21"/>
    <w:basedOn w:val="Navaden"/>
    <w:rsid w:val="00124C85"/>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line="240" w:lineRule="auto"/>
      <w:ind w:left="9"/>
      <w:jc w:val="both"/>
      <w:textAlignment w:val="baseline"/>
    </w:pPr>
    <w:rPr>
      <w:rFonts w:cs="Times New Roman"/>
      <w:color w:val="FF0000"/>
      <w:sz w:val="22"/>
      <w:szCs w:val="20"/>
      <w:lang w:val="sl-SI"/>
    </w:rPr>
  </w:style>
  <w:style w:type="paragraph" w:styleId="Pripombabesedilo">
    <w:name w:val="annotation text"/>
    <w:basedOn w:val="Navaden"/>
    <w:link w:val="PripombabesediloZnak"/>
    <w:rsid w:val="00124C85"/>
    <w:pPr>
      <w:spacing w:after="120" w:line="240" w:lineRule="auto"/>
      <w:jc w:val="both"/>
    </w:pPr>
    <w:rPr>
      <w:rFonts w:cs="Times New Roman"/>
      <w:szCs w:val="20"/>
      <w:lang w:val="sl-SI"/>
    </w:rPr>
  </w:style>
  <w:style w:type="character" w:customStyle="1" w:styleId="PripombabesediloZnak">
    <w:name w:val="Pripomba – besedilo Znak"/>
    <w:link w:val="Pripombabesedilo"/>
    <w:rsid w:val="00124C85"/>
    <w:rPr>
      <w:rFonts w:ascii="Arial" w:hAnsi="Arial"/>
      <w:lang w:val="sl-SI" w:eastAsia="en-US" w:bidi="ar-SA"/>
    </w:rPr>
  </w:style>
  <w:style w:type="paragraph" w:customStyle="1" w:styleId="Slog1">
    <w:name w:val="Slog1"/>
    <w:basedOn w:val="Navaden"/>
    <w:rsid w:val="00124C85"/>
    <w:pPr>
      <w:numPr>
        <w:numId w:val="2"/>
      </w:numPr>
      <w:spacing w:before="240" w:after="60" w:line="240" w:lineRule="auto"/>
      <w:jc w:val="both"/>
    </w:pPr>
    <w:rPr>
      <w:rFonts w:cs="Times New Roman"/>
      <w:sz w:val="22"/>
      <w:szCs w:val="20"/>
      <w:lang w:val="sl-SI"/>
    </w:rPr>
  </w:style>
  <w:style w:type="paragraph" w:customStyle="1" w:styleId="CVITEXT">
    <w:name w:val="CVI TEXT"/>
    <w:basedOn w:val="Navaden"/>
    <w:rsid w:val="00124C85"/>
    <w:pPr>
      <w:overflowPunct w:val="0"/>
      <w:autoSpaceDE w:val="0"/>
      <w:autoSpaceDN w:val="0"/>
      <w:adjustRightInd w:val="0"/>
      <w:spacing w:after="120" w:line="240" w:lineRule="auto"/>
      <w:jc w:val="both"/>
      <w:textAlignment w:val="baseline"/>
    </w:pPr>
    <w:rPr>
      <w:rFonts w:cs="Times New Roman"/>
      <w:sz w:val="22"/>
      <w:szCs w:val="20"/>
      <w:lang w:val="sl-SI"/>
    </w:rPr>
  </w:style>
  <w:style w:type="paragraph" w:customStyle="1" w:styleId="BESEDILO">
    <w:name w:val="BESEDILO"/>
    <w:rsid w:val="00124C85"/>
    <w:pPr>
      <w:keepLines/>
      <w:widowControl w:val="0"/>
      <w:tabs>
        <w:tab w:val="left" w:pos="2155"/>
      </w:tabs>
      <w:overflowPunct w:val="0"/>
      <w:autoSpaceDE w:val="0"/>
      <w:autoSpaceDN w:val="0"/>
      <w:adjustRightInd w:val="0"/>
      <w:jc w:val="both"/>
      <w:textAlignment w:val="baseline"/>
    </w:pPr>
    <w:rPr>
      <w:rFonts w:ascii="Arial" w:hAnsi="Arial" w:cs="Times New Roman"/>
      <w:kern w:val="16"/>
      <w:lang w:eastAsia="en-US"/>
    </w:rPr>
  </w:style>
  <w:style w:type="paragraph" w:customStyle="1" w:styleId="Navaden1">
    <w:name w:val="Navaden1"/>
    <w:rsid w:val="00124C85"/>
    <w:pPr>
      <w:widowControl w:val="0"/>
    </w:pPr>
    <w:rPr>
      <w:rFonts w:ascii="Times New Roman" w:hAnsi="Times New Roman" w:cs="Times New Roman"/>
      <w:kern w:val="16"/>
      <w:sz w:val="22"/>
      <w:lang w:eastAsia="en-US"/>
    </w:rPr>
  </w:style>
  <w:style w:type="character" w:styleId="SledenaHiperpovezava">
    <w:name w:val="FollowedHyperlink"/>
    <w:rsid w:val="00124C85"/>
    <w:rPr>
      <w:color w:val="800080"/>
      <w:u w:val="single"/>
    </w:rPr>
  </w:style>
  <w:style w:type="paragraph" w:styleId="Sprotnaopomba-besedilo">
    <w:name w:val="footnote text"/>
    <w:basedOn w:val="Navaden"/>
    <w:link w:val="Sprotnaopomba-besediloZnak"/>
    <w:rsid w:val="00124C85"/>
    <w:pPr>
      <w:spacing w:line="240" w:lineRule="auto"/>
    </w:pPr>
    <w:rPr>
      <w:rFonts w:ascii="Times New Roman" w:hAnsi="Times New Roman" w:cs="Times New Roman"/>
      <w:szCs w:val="20"/>
      <w:lang w:val="sl-SI"/>
    </w:rPr>
  </w:style>
  <w:style w:type="character" w:customStyle="1" w:styleId="Sprotnaopomba-besediloZnak">
    <w:name w:val="Sprotna opomba - besedilo Znak"/>
    <w:link w:val="Sprotnaopomba-besedilo"/>
    <w:rsid w:val="00124C85"/>
    <w:rPr>
      <w:lang w:val="sl-SI" w:eastAsia="en-US" w:bidi="ar-SA"/>
    </w:rPr>
  </w:style>
  <w:style w:type="paragraph" w:styleId="HTML-oblikovano">
    <w:name w:val="HTML Preformatted"/>
    <w:basedOn w:val="Navaden"/>
    <w:link w:val="HTML-oblikovanoZnak"/>
    <w:rsid w:val="00124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Cs w:val="20"/>
      <w:lang w:val="en-GB"/>
    </w:rPr>
  </w:style>
  <w:style w:type="paragraph" w:customStyle="1" w:styleId="Naslov21">
    <w:name w:val="Naslov 21"/>
    <w:basedOn w:val="Navaden"/>
    <w:rsid w:val="00124C85"/>
    <w:pPr>
      <w:spacing w:line="240" w:lineRule="auto"/>
      <w:jc w:val="center"/>
    </w:pPr>
    <w:rPr>
      <w:rFonts w:ascii="Times New Roman" w:hAnsi="Times New Roman" w:cs="Times New Roman"/>
      <w:b/>
      <w:sz w:val="26"/>
      <w:lang w:val="en-AU"/>
    </w:rPr>
  </w:style>
  <w:style w:type="character" w:customStyle="1" w:styleId="standardcontent1">
    <w:name w:val="standardcontent1"/>
    <w:rsid w:val="00124C85"/>
    <w:rPr>
      <w:rFonts w:ascii="Verdana" w:hAnsi="Verdana" w:hint="default"/>
      <w:sz w:val="18"/>
      <w:szCs w:val="18"/>
    </w:rPr>
  </w:style>
  <w:style w:type="paragraph" w:customStyle="1" w:styleId="xl24">
    <w:name w:val="xl24"/>
    <w:basedOn w:val="Navaden"/>
    <w:rsid w:val="00124C85"/>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5">
    <w:name w:val="xl25"/>
    <w:basedOn w:val="Navaden"/>
    <w:rsid w:val="00124C85"/>
    <w:pPr>
      <w:pBdr>
        <w:righ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6">
    <w:name w:val="xl26"/>
    <w:basedOn w:val="Navaden"/>
    <w:rsid w:val="00124C85"/>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7">
    <w:name w:val="xl27"/>
    <w:basedOn w:val="Navaden"/>
    <w:rsid w:val="00124C85"/>
    <w:pPr>
      <w:pBdr>
        <w:right w:val="single" w:sz="4" w:space="0" w:color="008080"/>
      </w:pBd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8">
    <w:name w:val="xl28"/>
    <w:basedOn w:val="Navaden"/>
    <w:rsid w:val="00124C85"/>
    <w:pPr>
      <w:pBdr>
        <w:top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9">
    <w:name w:val="xl29"/>
    <w:basedOn w:val="Navaden"/>
    <w:rsid w:val="00124C85"/>
    <w:pPr>
      <w:pBdr>
        <w:top w:val="single" w:sz="12" w:space="0" w:color="008080"/>
        <w:lef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30">
    <w:name w:val="xl30"/>
    <w:basedOn w:val="Navaden"/>
    <w:rsid w:val="00124C85"/>
    <w:pPr>
      <w:pBdr>
        <w:top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31">
    <w:name w:val="xl31"/>
    <w:basedOn w:val="Navaden"/>
    <w:rsid w:val="00124C85"/>
    <w:pPr>
      <w:pBdr>
        <w:left w:val="single" w:sz="4" w:space="0" w:color="008080"/>
      </w:pBd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2">
    <w:name w:val="xl32"/>
    <w:basedOn w:val="Navaden"/>
    <w:rsid w:val="00124C85"/>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3">
    <w:name w:val="xl33"/>
    <w:basedOn w:val="Navaden"/>
    <w:rsid w:val="00124C85"/>
    <w:pPr>
      <w:pBdr>
        <w:lef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4">
    <w:name w:val="xl34"/>
    <w:basedOn w:val="Navaden"/>
    <w:rsid w:val="00124C85"/>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5">
    <w:name w:val="xl35"/>
    <w:basedOn w:val="Navaden"/>
    <w:rsid w:val="00124C85"/>
    <w:pPr>
      <w:pBdr>
        <w:top w:val="single" w:sz="4" w:space="0" w:color="auto"/>
        <w:left w:val="single" w:sz="4" w:space="0" w:color="008080"/>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color w:val="000000"/>
      <w:sz w:val="24"/>
      <w:lang w:val="en-GB"/>
    </w:rPr>
  </w:style>
  <w:style w:type="paragraph" w:customStyle="1" w:styleId="xl36">
    <w:name w:val="xl36"/>
    <w:basedOn w:val="Navaden"/>
    <w:rsid w:val="00124C85"/>
    <w:pPr>
      <w:pBdr>
        <w:top w:val="single" w:sz="4" w:space="0" w:color="auto"/>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color w:val="000000"/>
      <w:sz w:val="24"/>
      <w:lang w:val="en-GB"/>
    </w:rPr>
  </w:style>
  <w:style w:type="paragraph" w:customStyle="1" w:styleId="xl37">
    <w:name w:val="xl37"/>
    <w:basedOn w:val="Navaden"/>
    <w:rsid w:val="00124C85"/>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8">
    <w:name w:val="xl38"/>
    <w:basedOn w:val="Navaden"/>
    <w:rsid w:val="00124C85"/>
    <w:pPr>
      <w:pBdr>
        <w:lef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39">
    <w:name w:val="xl39"/>
    <w:basedOn w:val="Navaden"/>
    <w:rsid w:val="00124C85"/>
    <w:pP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40">
    <w:name w:val="xl40"/>
    <w:basedOn w:val="Navaden"/>
    <w:rsid w:val="00124C85"/>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1">
    <w:name w:val="xl41"/>
    <w:basedOn w:val="Navaden"/>
    <w:rsid w:val="00124C85"/>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2">
    <w:name w:val="xl42"/>
    <w:basedOn w:val="Navaden"/>
    <w:rsid w:val="00124C85"/>
    <w:pPr>
      <w:pBdr>
        <w:top w:val="single" w:sz="4" w:space="0" w:color="auto"/>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3">
    <w:name w:val="xl43"/>
    <w:basedOn w:val="Navaden"/>
    <w:rsid w:val="00124C85"/>
    <w:pPr>
      <w:pBdr>
        <w:top w:val="single" w:sz="4" w:space="0" w:color="auto"/>
        <w:bottom w:val="single" w:sz="12" w:space="0" w:color="008080"/>
        <w:righ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4">
    <w:name w:val="xl44"/>
    <w:basedOn w:val="Navaden"/>
    <w:rsid w:val="00124C85"/>
    <w:pPr>
      <w:pBdr>
        <w:top w:val="single" w:sz="12" w:space="0" w:color="008080"/>
      </w:pBd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5">
    <w:name w:val="xl45"/>
    <w:basedOn w:val="Navaden"/>
    <w:rsid w:val="00124C85"/>
    <w:pPr>
      <w:pBdr>
        <w:top w:val="single" w:sz="12" w:space="0" w:color="008080"/>
        <w:right w:val="single" w:sz="4" w:space="0" w:color="008080"/>
      </w:pBd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6">
    <w:name w:val="xl46"/>
    <w:basedOn w:val="Navaden"/>
    <w:rsid w:val="00124C85"/>
    <w:pP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7">
    <w:name w:val="xl47"/>
    <w:basedOn w:val="Navaden"/>
    <w:rsid w:val="00124C85"/>
    <w:pPr>
      <w:pBdr>
        <w:right w:val="single" w:sz="4" w:space="0" w:color="008080"/>
      </w:pBdr>
      <w:shd w:val="clear" w:color="9999FF" w:fill="FFFFFF"/>
      <w:spacing w:before="100" w:beforeAutospacing="1" w:after="100" w:afterAutospacing="1" w:line="240" w:lineRule="auto"/>
      <w:jc w:val="center"/>
    </w:pPr>
    <w:rPr>
      <w:rFonts w:eastAsia="Arial Unicode MS"/>
      <w:b/>
      <w:bCs/>
      <w:i/>
      <w:iCs/>
      <w:color w:val="000000"/>
      <w:sz w:val="24"/>
      <w:lang w:val="en-GB"/>
    </w:rPr>
  </w:style>
  <w:style w:type="paragraph" w:customStyle="1" w:styleId="Achievement">
    <w:name w:val="Achievement"/>
    <w:basedOn w:val="Telobesedila"/>
    <w:rsid w:val="00124C85"/>
    <w:pPr>
      <w:numPr>
        <w:numId w:val="4"/>
      </w:numPr>
      <w:tabs>
        <w:tab w:val="clear" w:pos="360"/>
      </w:tabs>
      <w:spacing w:after="60" w:line="220" w:lineRule="atLeast"/>
      <w:jc w:val="both"/>
    </w:pPr>
    <w:rPr>
      <w:rFonts w:eastAsia="Batang" w:cs="Times New Roman"/>
      <w:spacing w:val="-5"/>
      <w:szCs w:val="20"/>
    </w:rPr>
  </w:style>
  <w:style w:type="character" w:customStyle="1" w:styleId="para">
    <w:name w:val="para"/>
    <w:basedOn w:val="Privzetapisavaodstavka"/>
    <w:rsid w:val="00124C85"/>
  </w:style>
  <w:style w:type="character" w:customStyle="1" w:styleId="bodycopy1">
    <w:name w:val="bodycopy1"/>
    <w:rsid w:val="00124C85"/>
    <w:rPr>
      <w:rFonts w:ascii="Arial" w:hAnsi="Arial" w:cs="Arial" w:hint="default"/>
      <w:i w:val="0"/>
      <w:iCs w:val="0"/>
      <w:strike w:val="0"/>
      <w:dstrike w:val="0"/>
      <w:color w:val="000000"/>
      <w:sz w:val="20"/>
      <w:szCs w:val="20"/>
      <w:u w:val="none"/>
      <w:effect w:val="none"/>
    </w:rPr>
  </w:style>
  <w:style w:type="paragraph" w:styleId="Blokbesedila">
    <w:name w:val="Block Text"/>
    <w:basedOn w:val="Navaden"/>
    <w:rsid w:val="00124C85"/>
    <w:pPr>
      <w:spacing w:line="240" w:lineRule="auto"/>
      <w:ind w:left="-142" w:right="-578"/>
      <w:jc w:val="both"/>
    </w:pPr>
    <w:rPr>
      <w:rFonts w:cs="Times New Roman"/>
      <w:sz w:val="22"/>
      <w:szCs w:val="20"/>
      <w:lang w:val="sl-SI" w:eastAsia="sl-SI"/>
    </w:rPr>
  </w:style>
  <w:style w:type="character" w:customStyle="1" w:styleId="CharChar5">
    <w:name w:val=" Char Char5"/>
    <w:rsid w:val="00124C85"/>
    <w:rPr>
      <w:sz w:val="24"/>
      <w:lang w:val="en-AU" w:eastAsia="en-US" w:bidi="ar-SA"/>
    </w:rPr>
  </w:style>
  <w:style w:type="character" w:customStyle="1" w:styleId="tooltiptext">
    <w:name w:val="tooltiptext"/>
    <w:basedOn w:val="Privzetapisavaodstavka"/>
    <w:rsid w:val="00124C85"/>
  </w:style>
  <w:style w:type="character" w:styleId="Sprotnaopomba-sklic">
    <w:name w:val="footnote reference"/>
    <w:rsid w:val="00124C85"/>
    <w:rPr>
      <w:vertAlign w:val="superscript"/>
    </w:rPr>
  </w:style>
  <w:style w:type="character" w:customStyle="1" w:styleId="HeaderChar1">
    <w:name w:val="Header Char1"/>
    <w:rsid w:val="0042460C"/>
    <w:rPr>
      <w:lang w:val="en-CA" w:eastAsia="en-US" w:bidi="ar-SA"/>
    </w:rPr>
  </w:style>
  <w:style w:type="character" w:customStyle="1" w:styleId="FooterChar1">
    <w:name w:val="Footer Char1"/>
    <w:rsid w:val="0042460C"/>
    <w:rPr>
      <w:lang w:val="en-CA" w:eastAsia="en-US" w:bidi="ar-SA"/>
    </w:rPr>
  </w:style>
  <w:style w:type="paragraph" w:styleId="Besedilooblaka">
    <w:name w:val="Balloon Text"/>
    <w:basedOn w:val="Navaden"/>
    <w:link w:val="BesedilooblakaZnak"/>
    <w:rsid w:val="00AE6641"/>
    <w:pPr>
      <w:spacing w:line="240" w:lineRule="auto"/>
    </w:pPr>
    <w:rPr>
      <w:rFonts w:ascii="Tahoma" w:hAnsi="Tahoma" w:cs="Tahoma"/>
      <w:sz w:val="16"/>
      <w:szCs w:val="16"/>
    </w:rPr>
  </w:style>
  <w:style w:type="character" w:customStyle="1" w:styleId="BesedilooblakaZnak">
    <w:name w:val="Besedilo oblačka Znak"/>
    <w:link w:val="Besedilooblaka"/>
    <w:rsid w:val="00AE6641"/>
    <w:rPr>
      <w:rFonts w:ascii="Tahoma" w:hAnsi="Tahoma" w:cs="Tahoma"/>
      <w:sz w:val="16"/>
      <w:szCs w:val="16"/>
      <w:lang w:val="en-US" w:eastAsia="en-US"/>
    </w:rPr>
  </w:style>
  <w:style w:type="character" w:customStyle="1" w:styleId="apple-converted-space">
    <w:name w:val="apple-converted-space"/>
    <w:rsid w:val="0060272B"/>
  </w:style>
  <w:style w:type="paragraph" w:customStyle="1" w:styleId="alineazaodstavkom">
    <w:name w:val="alineazaodstavkom"/>
    <w:basedOn w:val="Navaden"/>
    <w:rsid w:val="0060272B"/>
    <w:pPr>
      <w:spacing w:before="100" w:beforeAutospacing="1" w:after="100" w:afterAutospacing="1" w:line="240" w:lineRule="auto"/>
    </w:pPr>
    <w:rPr>
      <w:rFonts w:ascii="Times New Roman" w:hAnsi="Times New Roman" w:cs="Times New Roman"/>
      <w:sz w:val="24"/>
      <w:lang w:val="sl-SI" w:eastAsia="sl-SI"/>
    </w:rPr>
  </w:style>
  <w:style w:type="paragraph" w:customStyle="1" w:styleId="Navaden3">
    <w:name w:val="Navaden3"/>
    <w:rsid w:val="00203E5D"/>
    <w:pPr>
      <w:widowControl w:val="0"/>
    </w:pPr>
    <w:rPr>
      <w:rFonts w:ascii="Arial" w:hAnsi="Arial" w:cs="Times New Roman"/>
      <w:sz w:val="22"/>
      <w:lang w:eastAsia="en-US"/>
    </w:rPr>
  </w:style>
  <w:style w:type="character" w:styleId="Pripombasklic">
    <w:name w:val="annotation reference"/>
    <w:uiPriority w:val="99"/>
    <w:rsid w:val="002A0E9A"/>
    <w:rPr>
      <w:sz w:val="16"/>
      <w:szCs w:val="16"/>
    </w:rPr>
  </w:style>
  <w:style w:type="paragraph" w:styleId="Odstavekseznama">
    <w:name w:val="List Paragraph"/>
    <w:basedOn w:val="Navaden"/>
    <w:uiPriority w:val="34"/>
    <w:qFormat/>
    <w:rsid w:val="00CD68C2"/>
    <w:pPr>
      <w:spacing w:line="240" w:lineRule="auto"/>
      <w:ind w:left="720"/>
      <w:contextualSpacing/>
    </w:pPr>
    <w:rPr>
      <w:rFonts w:ascii="Times New Roman" w:hAnsi="Times New Roman" w:cs="Times New Roman"/>
      <w:sz w:val="24"/>
      <w:lang w:val="sl-SI"/>
    </w:rPr>
  </w:style>
  <w:style w:type="paragraph" w:styleId="Zadevapripombe">
    <w:name w:val="annotation subject"/>
    <w:basedOn w:val="Pripombabesedilo"/>
    <w:next w:val="Pripombabesedilo"/>
    <w:link w:val="ZadevapripombeZnak"/>
    <w:uiPriority w:val="99"/>
    <w:rsid w:val="00441021"/>
    <w:pPr>
      <w:spacing w:after="0" w:line="260" w:lineRule="atLeast"/>
      <w:jc w:val="left"/>
    </w:pPr>
    <w:rPr>
      <w:rFonts w:cs="Arial"/>
      <w:b/>
      <w:bCs/>
      <w:lang w:val="en-US"/>
    </w:rPr>
  </w:style>
  <w:style w:type="character" w:customStyle="1" w:styleId="ZadevapripombeZnak">
    <w:name w:val="Zadeva pripombe Znak"/>
    <w:link w:val="Zadevapripombe"/>
    <w:uiPriority w:val="99"/>
    <w:rsid w:val="00441021"/>
    <w:rPr>
      <w:rFonts w:ascii="Arial" w:hAnsi="Arial"/>
      <w:b/>
      <w:bCs/>
      <w:lang w:val="en-US" w:eastAsia="en-US" w:bidi="ar-SA"/>
    </w:rPr>
  </w:style>
  <w:style w:type="character" w:customStyle="1" w:styleId="HTML-oblikovanoZnak">
    <w:name w:val="HTML-oblikovano Znak"/>
    <w:link w:val="HTML-oblikovano"/>
    <w:rsid w:val="00C1077F"/>
    <w:rPr>
      <w:rFonts w:ascii="Arial Unicode MS" w:eastAsia="Arial Unicode MS" w:hAnsi="Arial Unicode MS" w:cs="Arial Unicode MS"/>
      <w:lang w:val="en-GB" w:eastAsia="en-US"/>
    </w:rPr>
  </w:style>
  <w:style w:type="paragraph" w:customStyle="1" w:styleId="ColorfulList-Accent11">
    <w:name w:val="Colorful List - Accent 11"/>
    <w:basedOn w:val="Navaden"/>
    <w:uiPriority w:val="34"/>
    <w:qFormat/>
    <w:rsid w:val="00C1077F"/>
    <w:pPr>
      <w:spacing w:after="200" w:line="276" w:lineRule="auto"/>
      <w:ind w:left="720"/>
      <w:contextualSpacing/>
    </w:pPr>
    <w:rPr>
      <w:rFonts w:ascii="Calibri" w:hAnsi="Calibri" w:cs="Times New Roman"/>
      <w:sz w:val="22"/>
      <w:szCs w:val="22"/>
      <w:lang w:val="sl-SI" w:bidi="en-US"/>
    </w:rPr>
  </w:style>
  <w:style w:type="character" w:customStyle="1" w:styleId="Heading1Char1">
    <w:name w:val="Heading 1 Char1"/>
    <w:aliases w:val="H1 Char1,NASLOV Char1"/>
    <w:rsid w:val="00C1077F"/>
    <w:rPr>
      <w:rFonts w:ascii="Cambria" w:eastAsia="Times New Roman" w:hAnsi="Cambria" w:cs="Times New Roman"/>
      <w:b/>
      <w:bCs/>
      <w:color w:val="365F91"/>
      <w:sz w:val="28"/>
      <w:szCs w:val="28"/>
      <w:lang w:val="en-US" w:eastAsia="en-US"/>
    </w:rPr>
  </w:style>
  <w:style w:type="character" w:customStyle="1" w:styleId="BodyTextChar1">
    <w:name w:val="Body Text Char1"/>
    <w:aliases w:val="12345 Char1"/>
    <w:semiHidden/>
    <w:rsid w:val="00C1077F"/>
    <w:rPr>
      <w:rFonts w:ascii="Arial" w:hAnsi="Arial"/>
      <w:szCs w:val="24"/>
      <w:lang w:val="en-US" w:eastAsia="en-US"/>
    </w:rPr>
  </w:style>
  <w:style w:type="character" w:customStyle="1" w:styleId="CharChar50">
    <w:name w:val="Char Char5"/>
    <w:rsid w:val="00C1077F"/>
    <w:rPr>
      <w:sz w:val="24"/>
      <w:lang w:val="en-AU" w:eastAsia="en-US" w:bidi="ar-SA"/>
    </w:rPr>
  </w:style>
  <w:style w:type="character" w:customStyle="1" w:styleId="Naslov1Znak1">
    <w:name w:val="Naslov 1 Znak1"/>
    <w:aliases w:val="NASLOV Znak1,H1 Znak1"/>
    <w:rsid w:val="00C1077F"/>
    <w:rPr>
      <w:rFonts w:ascii="Cambria" w:eastAsia="Times New Roman" w:hAnsi="Cambria" w:cs="Times New Roman"/>
      <w:color w:val="365F91"/>
      <w:sz w:val="32"/>
      <w:szCs w:val="32"/>
    </w:rPr>
  </w:style>
  <w:style w:type="paragraph" w:customStyle="1" w:styleId="msonormal0">
    <w:name w:val="msonormal"/>
    <w:basedOn w:val="Navaden"/>
    <w:rsid w:val="00C1077F"/>
    <w:pPr>
      <w:spacing w:before="100" w:beforeAutospacing="1" w:after="100" w:afterAutospacing="1" w:line="240" w:lineRule="auto"/>
    </w:pPr>
    <w:rPr>
      <w:rFonts w:ascii="Times New Roman" w:hAnsi="Times New Roman" w:cs="Times New Roman"/>
      <w:sz w:val="24"/>
      <w:lang w:val="sl-SI" w:eastAsia="sl-SI"/>
    </w:rPr>
  </w:style>
  <w:style w:type="character" w:customStyle="1" w:styleId="TelobesedilaZnak1">
    <w:name w:val="Telo besedila Znak1"/>
    <w:aliases w:val="12345 Znak1"/>
    <w:semiHidden/>
    <w:rsid w:val="00C1077F"/>
    <w:rPr>
      <w:rFonts w:ascii="Calibri" w:eastAsia="Calibri" w:hAnsi="Calibri" w:cs="Times New Roman"/>
      <w:sz w:val="22"/>
      <w:szCs w:val="22"/>
      <w:lang w:eastAsia="en-US"/>
    </w:rPr>
  </w:style>
  <w:style w:type="table" w:customStyle="1" w:styleId="TableGrid">
    <w:name w:val="TableGrid"/>
    <w:rsid w:val="00C1077F"/>
    <w:rPr>
      <w:rFonts w:ascii="Calibri" w:hAnsi="Calibri" w:cs="Times New Roman"/>
      <w:sz w:val="22"/>
      <w:szCs w:val="22"/>
    </w:rPr>
    <w:tblPr>
      <w:tblCellMar>
        <w:top w:w="0" w:type="dxa"/>
        <w:left w:w="0" w:type="dxa"/>
        <w:bottom w:w="0" w:type="dxa"/>
        <w:right w:w="0" w:type="dxa"/>
      </w:tblCellMar>
    </w:tblPr>
  </w:style>
  <w:style w:type="numbering" w:customStyle="1" w:styleId="Brezseznama1">
    <w:name w:val="Brez seznama1"/>
    <w:next w:val="Brezseznama"/>
    <w:uiPriority w:val="99"/>
    <w:semiHidden/>
    <w:unhideWhenUsed/>
    <w:rsid w:val="00C1077F"/>
  </w:style>
  <w:style w:type="table" w:customStyle="1" w:styleId="Tabelamrea1">
    <w:name w:val="Tabela – mreža1"/>
    <w:basedOn w:val="Navadnatabela"/>
    <w:next w:val="Tabelamrea"/>
    <w:rsid w:val="00C107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C1077F"/>
    <w:rPr>
      <w:rFonts w:ascii="Calibri" w:hAnsi="Calibri" w:cs="Times New Roman"/>
      <w:sz w:val="22"/>
      <w:szCs w:val="22"/>
    </w:rPr>
    <w:tblPr>
      <w:tblCellMar>
        <w:top w:w="0" w:type="dxa"/>
        <w:left w:w="0" w:type="dxa"/>
        <w:bottom w:w="0" w:type="dxa"/>
        <w:right w:w="0" w:type="dxa"/>
      </w:tblCellMar>
    </w:tblPr>
  </w:style>
  <w:style w:type="numbering" w:customStyle="1" w:styleId="Brezseznama2">
    <w:name w:val="Brez seznama2"/>
    <w:next w:val="Brezseznama"/>
    <w:uiPriority w:val="99"/>
    <w:semiHidden/>
    <w:unhideWhenUsed/>
    <w:rsid w:val="00C1077F"/>
  </w:style>
  <w:style w:type="table" w:customStyle="1" w:styleId="Tabelamrea2">
    <w:name w:val="Tabela – mreža2"/>
    <w:basedOn w:val="Navadnatabela"/>
    <w:next w:val="Tabelamrea"/>
    <w:rsid w:val="00C107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Grid2"/>
    <w:rsid w:val="00C1077F"/>
    <w:rPr>
      <w:rFonts w:ascii="Calibri" w:hAnsi="Calibri" w:cs="Times New Roman"/>
      <w:sz w:val="22"/>
      <w:szCs w:val="22"/>
    </w:rPr>
    <w:tblPr>
      <w:tblCellMar>
        <w:top w:w="0" w:type="dxa"/>
        <w:left w:w="0" w:type="dxa"/>
        <w:bottom w:w="0" w:type="dxa"/>
        <w:right w:w="0" w:type="dxa"/>
      </w:tblCellMar>
    </w:tblPr>
  </w:style>
  <w:style w:type="numbering" w:customStyle="1" w:styleId="Brezseznama11">
    <w:name w:val="Brez seznama11"/>
    <w:next w:val="Brezseznama"/>
    <w:uiPriority w:val="99"/>
    <w:semiHidden/>
    <w:unhideWhenUsed/>
    <w:rsid w:val="00C1077F"/>
  </w:style>
  <w:style w:type="table" w:customStyle="1" w:styleId="Tabelamrea11">
    <w:name w:val="Tabela – mreža11"/>
    <w:basedOn w:val="Navadnatabela"/>
    <w:next w:val="Tabelamrea"/>
    <w:rsid w:val="00C107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Grid11"/>
    <w:rsid w:val="00C1077F"/>
    <w:rPr>
      <w:rFonts w:ascii="Calibri" w:hAnsi="Calibri" w:cs="Times New Roman"/>
      <w:sz w:val="22"/>
      <w:szCs w:val="22"/>
    </w:rPr>
    <w:tblPr>
      <w:tblCellMar>
        <w:top w:w="0" w:type="dxa"/>
        <w:left w:w="0" w:type="dxa"/>
        <w:bottom w:w="0" w:type="dxa"/>
        <w:right w:w="0" w:type="dxa"/>
      </w:tblCellMar>
    </w:tblPr>
  </w:style>
  <w:style w:type="paragraph" w:styleId="Revizija">
    <w:name w:val="Revision"/>
    <w:hidden/>
    <w:uiPriority w:val="99"/>
    <w:semiHidden/>
    <w:rsid w:val="00C1077F"/>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4052">
      <w:bodyDiv w:val="1"/>
      <w:marLeft w:val="0"/>
      <w:marRight w:val="0"/>
      <w:marTop w:val="0"/>
      <w:marBottom w:val="0"/>
      <w:divBdr>
        <w:top w:val="none" w:sz="0" w:space="0" w:color="auto"/>
        <w:left w:val="none" w:sz="0" w:space="0" w:color="auto"/>
        <w:bottom w:val="none" w:sz="0" w:space="0" w:color="auto"/>
        <w:right w:val="none" w:sz="0" w:space="0" w:color="auto"/>
      </w:divBdr>
    </w:div>
    <w:div w:id="98255869">
      <w:bodyDiv w:val="1"/>
      <w:marLeft w:val="0"/>
      <w:marRight w:val="0"/>
      <w:marTop w:val="0"/>
      <w:marBottom w:val="0"/>
      <w:divBdr>
        <w:top w:val="none" w:sz="0" w:space="0" w:color="auto"/>
        <w:left w:val="none" w:sz="0" w:space="0" w:color="auto"/>
        <w:bottom w:val="none" w:sz="0" w:space="0" w:color="auto"/>
        <w:right w:val="none" w:sz="0" w:space="0" w:color="auto"/>
      </w:divBdr>
    </w:div>
    <w:div w:id="119082125">
      <w:bodyDiv w:val="1"/>
      <w:marLeft w:val="0"/>
      <w:marRight w:val="0"/>
      <w:marTop w:val="0"/>
      <w:marBottom w:val="0"/>
      <w:divBdr>
        <w:top w:val="none" w:sz="0" w:space="0" w:color="auto"/>
        <w:left w:val="none" w:sz="0" w:space="0" w:color="auto"/>
        <w:bottom w:val="none" w:sz="0" w:space="0" w:color="auto"/>
        <w:right w:val="none" w:sz="0" w:space="0" w:color="auto"/>
      </w:divBdr>
    </w:div>
    <w:div w:id="206649602">
      <w:bodyDiv w:val="1"/>
      <w:marLeft w:val="0"/>
      <w:marRight w:val="0"/>
      <w:marTop w:val="0"/>
      <w:marBottom w:val="0"/>
      <w:divBdr>
        <w:top w:val="none" w:sz="0" w:space="0" w:color="auto"/>
        <w:left w:val="none" w:sz="0" w:space="0" w:color="auto"/>
        <w:bottom w:val="none" w:sz="0" w:space="0" w:color="auto"/>
        <w:right w:val="none" w:sz="0" w:space="0" w:color="auto"/>
      </w:divBdr>
    </w:div>
    <w:div w:id="274097593">
      <w:bodyDiv w:val="1"/>
      <w:marLeft w:val="0"/>
      <w:marRight w:val="0"/>
      <w:marTop w:val="0"/>
      <w:marBottom w:val="0"/>
      <w:divBdr>
        <w:top w:val="none" w:sz="0" w:space="0" w:color="auto"/>
        <w:left w:val="none" w:sz="0" w:space="0" w:color="auto"/>
        <w:bottom w:val="none" w:sz="0" w:space="0" w:color="auto"/>
        <w:right w:val="none" w:sz="0" w:space="0" w:color="auto"/>
      </w:divBdr>
    </w:div>
    <w:div w:id="371002646">
      <w:bodyDiv w:val="1"/>
      <w:marLeft w:val="0"/>
      <w:marRight w:val="0"/>
      <w:marTop w:val="0"/>
      <w:marBottom w:val="0"/>
      <w:divBdr>
        <w:top w:val="none" w:sz="0" w:space="0" w:color="auto"/>
        <w:left w:val="none" w:sz="0" w:space="0" w:color="auto"/>
        <w:bottom w:val="none" w:sz="0" w:space="0" w:color="auto"/>
        <w:right w:val="none" w:sz="0" w:space="0" w:color="auto"/>
      </w:divBdr>
    </w:div>
    <w:div w:id="492330258">
      <w:bodyDiv w:val="1"/>
      <w:marLeft w:val="0"/>
      <w:marRight w:val="0"/>
      <w:marTop w:val="0"/>
      <w:marBottom w:val="0"/>
      <w:divBdr>
        <w:top w:val="none" w:sz="0" w:space="0" w:color="auto"/>
        <w:left w:val="none" w:sz="0" w:space="0" w:color="auto"/>
        <w:bottom w:val="none" w:sz="0" w:space="0" w:color="auto"/>
        <w:right w:val="none" w:sz="0" w:space="0" w:color="auto"/>
      </w:divBdr>
    </w:div>
    <w:div w:id="519321319">
      <w:bodyDiv w:val="1"/>
      <w:marLeft w:val="0"/>
      <w:marRight w:val="0"/>
      <w:marTop w:val="0"/>
      <w:marBottom w:val="0"/>
      <w:divBdr>
        <w:top w:val="none" w:sz="0" w:space="0" w:color="auto"/>
        <w:left w:val="none" w:sz="0" w:space="0" w:color="auto"/>
        <w:bottom w:val="none" w:sz="0" w:space="0" w:color="auto"/>
        <w:right w:val="none" w:sz="0" w:space="0" w:color="auto"/>
      </w:divBdr>
    </w:div>
    <w:div w:id="682632670">
      <w:bodyDiv w:val="1"/>
      <w:marLeft w:val="0"/>
      <w:marRight w:val="0"/>
      <w:marTop w:val="0"/>
      <w:marBottom w:val="0"/>
      <w:divBdr>
        <w:top w:val="none" w:sz="0" w:space="0" w:color="auto"/>
        <w:left w:val="none" w:sz="0" w:space="0" w:color="auto"/>
        <w:bottom w:val="none" w:sz="0" w:space="0" w:color="auto"/>
        <w:right w:val="none" w:sz="0" w:space="0" w:color="auto"/>
      </w:divBdr>
    </w:div>
    <w:div w:id="685256719">
      <w:bodyDiv w:val="1"/>
      <w:marLeft w:val="0"/>
      <w:marRight w:val="0"/>
      <w:marTop w:val="0"/>
      <w:marBottom w:val="0"/>
      <w:divBdr>
        <w:top w:val="none" w:sz="0" w:space="0" w:color="auto"/>
        <w:left w:val="none" w:sz="0" w:space="0" w:color="auto"/>
        <w:bottom w:val="none" w:sz="0" w:space="0" w:color="auto"/>
        <w:right w:val="none" w:sz="0" w:space="0" w:color="auto"/>
      </w:divBdr>
    </w:div>
    <w:div w:id="831217597">
      <w:bodyDiv w:val="1"/>
      <w:marLeft w:val="0"/>
      <w:marRight w:val="0"/>
      <w:marTop w:val="0"/>
      <w:marBottom w:val="0"/>
      <w:divBdr>
        <w:top w:val="none" w:sz="0" w:space="0" w:color="auto"/>
        <w:left w:val="none" w:sz="0" w:space="0" w:color="auto"/>
        <w:bottom w:val="none" w:sz="0" w:space="0" w:color="auto"/>
        <w:right w:val="none" w:sz="0" w:space="0" w:color="auto"/>
      </w:divBdr>
    </w:div>
    <w:div w:id="888879229">
      <w:bodyDiv w:val="1"/>
      <w:marLeft w:val="0"/>
      <w:marRight w:val="0"/>
      <w:marTop w:val="0"/>
      <w:marBottom w:val="0"/>
      <w:divBdr>
        <w:top w:val="none" w:sz="0" w:space="0" w:color="auto"/>
        <w:left w:val="none" w:sz="0" w:space="0" w:color="auto"/>
        <w:bottom w:val="none" w:sz="0" w:space="0" w:color="auto"/>
        <w:right w:val="none" w:sz="0" w:space="0" w:color="auto"/>
      </w:divBdr>
    </w:div>
    <w:div w:id="1038317013">
      <w:bodyDiv w:val="1"/>
      <w:marLeft w:val="0"/>
      <w:marRight w:val="0"/>
      <w:marTop w:val="0"/>
      <w:marBottom w:val="0"/>
      <w:divBdr>
        <w:top w:val="none" w:sz="0" w:space="0" w:color="auto"/>
        <w:left w:val="none" w:sz="0" w:space="0" w:color="auto"/>
        <w:bottom w:val="none" w:sz="0" w:space="0" w:color="auto"/>
        <w:right w:val="none" w:sz="0" w:space="0" w:color="auto"/>
      </w:divBdr>
    </w:div>
    <w:div w:id="1148745850">
      <w:bodyDiv w:val="1"/>
      <w:marLeft w:val="0"/>
      <w:marRight w:val="0"/>
      <w:marTop w:val="0"/>
      <w:marBottom w:val="0"/>
      <w:divBdr>
        <w:top w:val="none" w:sz="0" w:space="0" w:color="auto"/>
        <w:left w:val="none" w:sz="0" w:space="0" w:color="auto"/>
        <w:bottom w:val="none" w:sz="0" w:space="0" w:color="auto"/>
        <w:right w:val="none" w:sz="0" w:space="0" w:color="auto"/>
      </w:divBdr>
    </w:div>
    <w:div w:id="1234664438">
      <w:bodyDiv w:val="1"/>
      <w:marLeft w:val="0"/>
      <w:marRight w:val="0"/>
      <w:marTop w:val="0"/>
      <w:marBottom w:val="0"/>
      <w:divBdr>
        <w:top w:val="none" w:sz="0" w:space="0" w:color="auto"/>
        <w:left w:val="none" w:sz="0" w:space="0" w:color="auto"/>
        <w:bottom w:val="none" w:sz="0" w:space="0" w:color="auto"/>
        <w:right w:val="none" w:sz="0" w:space="0" w:color="auto"/>
      </w:divBdr>
    </w:div>
    <w:div w:id="1304310335">
      <w:bodyDiv w:val="1"/>
      <w:marLeft w:val="0"/>
      <w:marRight w:val="0"/>
      <w:marTop w:val="0"/>
      <w:marBottom w:val="0"/>
      <w:divBdr>
        <w:top w:val="none" w:sz="0" w:space="0" w:color="auto"/>
        <w:left w:val="none" w:sz="0" w:space="0" w:color="auto"/>
        <w:bottom w:val="none" w:sz="0" w:space="0" w:color="auto"/>
        <w:right w:val="none" w:sz="0" w:space="0" w:color="auto"/>
      </w:divBdr>
    </w:div>
    <w:div w:id="1354183627">
      <w:bodyDiv w:val="1"/>
      <w:marLeft w:val="0"/>
      <w:marRight w:val="0"/>
      <w:marTop w:val="0"/>
      <w:marBottom w:val="0"/>
      <w:divBdr>
        <w:top w:val="none" w:sz="0" w:space="0" w:color="auto"/>
        <w:left w:val="none" w:sz="0" w:space="0" w:color="auto"/>
        <w:bottom w:val="none" w:sz="0" w:space="0" w:color="auto"/>
        <w:right w:val="none" w:sz="0" w:space="0" w:color="auto"/>
      </w:divBdr>
    </w:div>
    <w:div w:id="1410997885">
      <w:bodyDiv w:val="1"/>
      <w:marLeft w:val="0"/>
      <w:marRight w:val="0"/>
      <w:marTop w:val="0"/>
      <w:marBottom w:val="0"/>
      <w:divBdr>
        <w:top w:val="none" w:sz="0" w:space="0" w:color="auto"/>
        <w:left w:val="none" w:sz="0" w:space="0" w:color="auto"/>
        <w:bottom w:val="none" w:sz="0" w:space="0" w:color="auto"/>
        <w:right w:val="none" w:sz="0" w:space="0" w:color="auto"/>
      </w:divBdr>
    </w:div>
    <w:div w:id="1520578442">
      <w:bodyDiv w:val="1"/>
      <w:marLeft w:val="0"/>
      <w:marRight w:val="0"/>
      <w:marTop w:val="0"/>
      <w:marBottom w:val="0"/>
      <w:divBdr>
        <w:top w:val="none" w:sz="0" w:space="0" w:color="auto"/>
        <w:left w:val="none" w:sz="0" w:space="0" w:color="auto"/>
        <w:bottom w:val="none" w:sz="0" w:space="0" w:color="auto"/>
        <w:right w:val="none" w:sz="0" w:space="0" w:color="auto"/>
      </w:divBdr>
    </w:div>
    <w:div w:id="1545293946">
      <w:bodyDiv w:val="1"/>
      <w:marLeft w:val="0"/>
      <w:marRight w:val="0"/>
      <w:marTop w:val="0"/>
      <w:marBottom w:val="0"/>
      <w:divBdr>
        <w:top w:val="none" w:sz="0" w:space="0" w:color="auto"/>
        <w:left w:val="none" w:sz="0" w:space="0" w:color="auto"/>
        <w:bottom w:val="none" w:sz="0" w:space="0" w:color="auto"/>
        <w:right w:val="none" w:sz="0" w:space="0" w:color="auto"/>
      </w:divBdr>
    </w:div>
    <w:div w:id="1612475357">
      <w:bodyDiv w:val="1"/>
      <w:marLeft w:val="0"/>
      <w:marRight w:val="0"/>
      <w:marTop w:val="0"/>
      <w:marBottom w:val="0"/>
      <w:divBdr>
        <w:top w:val="none" w:sz="0" w:space="0" w:color="auto"/>
        <w:left w:val="none" w:sz="0" w:space="0" w:color="auto"/>
        <w:bottom w:val="none" w:sz="0" w:space="0" w:color="auto"/>
        <w:right w:val="none" w:sz="0" w:space="0" w:color="auto"/>
      </w:divBdr>
    </w:div>
    <w:div w:id="1638757543">
      <w:bodyDiv w:val="1"/>
      <w:marLeft w:val="0"/>
      <w:marRight w:val="0"/>
      <w:marTop w:val="0"/>
      <w:marBottom w:val="0"/>
      <w:divBdr>
        <w:top w:val="none" w:sz="0" w:space="0" w:color="auto"/>
        <w:left w:val="none" w:sz="0" w:space="0" w:color="auto"/>
        <w:bottom w:val="none" w:sz="0" w:space="0" w:color="auto"/>
        <w:right w:val="none" w:sz="0" w:space="0" w:color="auto"/>
      </w:divBdr>
    </w:div>
    <w:div w:id="1677804982">
      <w:bodyDiv w:val="1"/>
      <w:marLeft w:val="0"/>
      <w:marRight w:val="0"/>
      <w:marTop w:val="0"/>
      <w:marBottom w:val="0"/>
      <w:divBdr>
        <w:top w:val="none" w:sz="0" w:space="0" w:color="auto"/>
        <w:left w:val="none" w:sz="0" w:space="0" w:color="auto"/>
        <w:bottom w:val="none" w:sz="0" w:space="0" w:color="auto"/>
        <w:right w:val="none" w:sz="0" w:space="0" w:color="auto"/>
      </w:divBdr>
    </w:div>
    <w:div w:id="1709866051">
      <w:bodyDiv w:val="1"/>
      <w:marLeft w:val="0"/>
      <w:marRight w:val="0"/>
      <w:marTop w:val="0"/>
      <w:marBottom w:val="0"/>
      <w:divBdr>
        <w:top w:val="none" w:sz="0" w:space="0" w:color="auto"/>
        <w:left w:val="none" w:sz="0" w:space="0" w:color="auto"/>
        <w:bottom w:val="none" w:sz="0" w:space="0" w:color="auto"/>
        <w:right w:val="none" w:sz="0" w:space="0" w:color="auto"/>
      </w:divBdr>
    </w:div>
    <w:div w:id="1746881752">
      <w:bodyDiv w:val="1"/>
      <w:marLeft w:val="0"/>
      <w:marRight w:val="0"/>
      <w:marTop w:val="0"/>
      <w:marBottom w:val="0"/>
      <w:divBdr>
        <w:top w:val="none" w:sz="0" w:space="0" w:color="auto"/>
        <w:left w:val="none" w:sz="0" w:space="0" w:color="auto"/>
        <w:bottom w:val="none" w:sz="0" w:space="0" w:color="auto"/>
        <w:right w:val="none" w:sz="0" w:space="0" w:color="auto"/>
      </w:divBdr>
    </w:div>
    <w:div w:id="1754468915">
      <w:bodyDiv w:val="1"/>
      <w:marLeft w:val="0"/>
      <w:marRight w:val="0"/>
      <w:marTop w:val="0"/>
      <w:marBottom w:val="0"/>
      <w:divBdr>
        <w:top w:val="none" w:sz="0" w:space="0" w:color="auto"/>
        <w:left w:val="none" w:sz="0" w:space="0" w:color="auto"/>
        <w:bottom w:val="none" w:sz="0" w:space="0" w:color="auto"/>
        <w:right w:val="none" w:sz="0" w:space="0" w:color="auto"/>
      </w:divBdr>
    </w:div>
    <w:div w:id="1761489809">
      <w:bodyDiv w:val="1"/>
      <w:marLeft w:val="0"/>
      <w:marRight w:val="0"/>
      <w:marTop w:val="0"/>
      <w:marBottom w:val="0"/>
      <w:divBdr>
        <w:top w:val="none" w:sz="0" w:space="0" w:color="auto"/>
        <w:left w:val="none" w:sz="0" w:space="0" w:color="auto"/>
        <w:bottom w:val="none" w:sz="0" w:space="0" w:color="auto"/>
        <w:right w:val="none" w:sz="0" w:space="0" w:color="auto"/>
      </w:divBdr>
    </w:div>
    <w:div w:id="1827819156">
      <w:bodyDiv w:val="1"/>
      <w:marLeft w:val="0"/>
      <w:marRight w:val="0"/>
      <w:marTop w:val="0"/>
      <w:marBottom w:val="0"/>
      <w:divBdr>
        <w:top w:val="none" w:sz="0" w:space="0" w:color="auto"/>
        <w:left w:val="none" w:sz="0" w:space="0" w:color="auto"/>
        <w:bottom w:val="none" w:sz="0" w:space="0" w:color="auto"/>
        <w:right w:val="none" w:sz="0" w:space="0" w:color="auto"/>
      </w:divBdr>
    </w:div>
    <w:div w:id="1853907279">
      <w:bodyDiv w:val="1"/>
      <w:marLeft w:val="0"/>
      <w:marRight w:val="0"/>
      <w:marTop w:val="0"/>
      <w:marBottom w:val="0"/>
      <w:divBdr>
        <w:top w:val="none" w:sz="0" w:space="0" w:color="auto"/>
        <w:left w:val="none" w:sz="0" w:space="0" w:color="auto"/>
        <w:bottom w:val="none" w:sz="0" w:space="0" w:color="auto"/>
        <w:right w:val="none" w:sz="0" w:space="0" w:color="auto"/>
      </w:divBdr>
    </w:div>
    <w:div w:id="1868131198">
      <w:bodyDiv w:val="1"/>
      <w:marLeft w:val="0"/>
      <w:marRight w:val="0"/>
      <w:marTop w:val="0"/>
      <w:marBottom w:val="0"/>
      <w:divBdr>
        <w:top w:val="none" w:sz="0" w:space="0" w:color="auto"/>
        <w:left w:val="none" w:sz="0" w:space="0" w:color="auto"/>
        <w:bottom w:val="none" w:sz="0" w:space="0" w:color="auto"/>
        <w:right w:val="none" w:sz="0" w:space="0" w:color="auto"/>
      </w:divBdr>
    </w:div>
    <w:div w:id="1924489843">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javne-objave/" TargetMode="External"/><Relationship Id="rId13" Type="http://schemas.openxmlformats.org/officeDocument/2006/relationships/hyperlink" Target="https://ejn.gov.si/mojejn" TargetMode="External"/><Relationship Id="rId18" Type="http://schemas.openxmlformats.org/officeDocument/2006/relationships/hyperlink" Target="https://ejn.gov.si/eJN2"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zemljevid.najdi.si"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jn.gov.si/mojejn" TargetMode="External"/><Relationship Id="rId17" Type="http://schemas.openxmlformats.org/officeDocument/2006/relationships/hyperlink" Target="mailto:glavna.pisarna@mors.si" TargetMode="External"/><Relationship Id="rId25" Type="http://schemas.openxmlformats.org/officeDocument/2006/relationships/header" Target="header2.xm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ejn.gov.si/mojejn" TargetMode="External"/><Relationship Id="rId20" Type="http://schemas.openxmlformats.org/officeDocument/2006/relationships/hyperlink" Target="http://www.enarocanje.si/ESPD/"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mojejn" TargetMode="External"/><Relationship Id="rId24" Type="http://schemas.openxmlformats.org/officeDocument/2006/relationships/header" Target="header1.xml"/><Relationship Id="rId32"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ejn.gov.si/mojejn" TargetMode="External"/><Relationship Id="rId23" Type="http://schemas.openxmlformats.org/officeDocument/2006/relationships/image" Target="media/image1.png"/><Relationship Id="rId28" Type="http://schemas.openxmlformats.org/officeDocument/2006/relationships/header" Target="header3.xml"/><Relationship Id="rId10" Type="http://schemas.openxmlformats.org/officeDocument/2006/relationships/hyperlink" Target="https://ejn.gov.si/mojejn" TargetMode="External"/><Relationship Id="rId19" Type="http://schemas.openxmlformats.org/officeDocument/2006/relationships/hyperlink" Target="https://www.gov.si/zbirke/javne-objave/" TargetMode="External"/><Relationship Id="rId31"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mailto:glavna.pisarna@mors.si" TargetMode="External"/><Relationship Id="rId14" Type="http://schemas.openxmlformats.org/officeDocument/2006/relationships/hyperlink" Target="https://ejn.gov.si/mojejn" TargetMode="External"/><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image" Target="media/image2.wmf"/><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B09A5-DD1A-41FA-AFBD-A0B379BA4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emplate>
  <TotalTime>0</TotalTime>
  <Pages>59</Pages>
  <Words>17691</Words>
  <Characters>100844</Characters>
  <Application>Microsoft Office Word</Application>
  <DocSecurity>4</DocSecurity>
  <Lines>840</Lines>
  <Paragraphs>236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118299</CharactersWithSpaces>
  <SharedDoc>false</SharedDoc>
  <HLinks>
    <vt:vector size="90" baseType="variant">
      <vt:variant>
        <vt:i4>7667808</vt:i4>
      </vt:variant>
      <vt:variant>
        <vt:i4>43</vt:i4>
      </vt:variant>
      <vt:variant>
        <vt:i4>0</vt:i4>
      </vt:variant>
      <vt:variant>
        <vt:i4>5</vt:i4>
      </vt:variant>
      <vt:variant>
        <vt:lpwstr>http://zemljevid.najdi.si/</vt:lpwstr>
      </vt:variant>
      <vt:variant>
        <vt:lpwstr/>
      </vt:variant>
      <vt:variant>
        <vt:i4>3539055</vt:i4>
      </vt:variant>
      <vt:variant>
        <vt:i4>40</vt:i4>
      </vt:variant>
      <vt:variant>
        <vt:i4>0</vt:i4>
      </vt:variant>
      <vt:variant>
        <vt:i4>5</vt:i4>
      </vt:variant>
      <vt:variant>
        <vt:lpwstr>http://www.enarocanje.si/ESPD/</vt:lpwstr>
      </vt:variant>
      <vt:variant>
        <vt:lpwstr/>
      </vt:variant>
      <vt:variant>
        <vt:i4>7536754</vt:i4>
      </vt:variant>
      <vt:variant>
        <vt:i4>37</vt:i4>
      </vt:variant>
      <vt:variant>
        <vt:i4>0</vt:i4>
      </vt:variant>
      <vt:variant>
        <vt:i4>5</vt:i4>
      </vt:variant>
      <vt:variant>
        <vt:lpwstr>https://www.gov.si/zbirke/javne-objave/</vt:lpwstr>
      </vt:variant>
      <vt:variant>
        <vt:lpwstr/>
      </vt:variant>
      <vt:variant>
        <vt:i4>7733356</vt:i4>
      </vt:variant>
      <vt:variant>
        <vt:i4>34</vt:i4>
      </vt:variant>
      <vt:variant>
        <vt:i4>0</vt:i4>
      </vt:variant>
      <vt:variant>
        <vt:i4>5</vt:i4>
      </vt:variant>
      <vt:variant>
        <vt:lpwstr>https://ejn.gov.si/eJN2</vt:lpwstr>
      </vt:variant>
      <vt:variant>
        <vt:lpwstr/>
      </vt:variant>
      <vt:variant>
        <vt:i4>7143440</vt:i4>
      </vt:variant>
      <vt:variant>
        <vt:i4>31</vt:i4>
      </vt:variant>
      <vt:variant>
        <vt:i4>0</vt:i4>
      </vt:variant>
      <vt:variant>
        <vt:i4>5</vt:i4>
      </vt:variant>
      <vt:variant>
        <vt:lpwstr>mailto:glavna.pisarna@mors.si</vt:lpwstr>
      </vt:variant>
      <vt:variant>
        <vt:lpwstr/>
      </vt:variant>
      <vt:variant>
        <vt:i4>1048588</vt:i4>
      </vt:variant>
      <vt:variant>
        <vt:i4>28</vt:i4>
      </vt:variant>
      <vt:variant>
        <vt:i4>0</vt:i4>
      </vt:variant>
      <vt:variant>
        <vt:i4>5</vt:i4>
      </vt:variant>
      <vt:variant>
        <vt:lpwstr>https://ejn.gov.si/mojejn</vt:lpwstr>
      </vt:variant>
      <vt:variant>
        <vt:lpwstr/>
      </vt:variant>
      <vt:variant>
        <vt:i4>1048588</vt:i4>
      </vt:variant>
      <vt:variant>
        <vt:i4>25</vt:i4>
      </vt:variant>
      <vt:variant>
        <vt:i4>0</vt:i4>
      </vt:variant>
      <vt:variant>
        <vt:i4>5</vt:i4>
      </vt:variant>
      <vt:variant>
        <vt:lpwstr>https://ejn.gov.si/mojejn</vt:lpwstr>
      </vt:variant>
      <vt:variant>
        <vt:lpwstr/>
      </vt:variant>
      <vt:variant>
        <vt:i4>1048588</vt:i4>
      </vt:variant>
      <vt:variant>
        <vt:i4>22</vt:i4>
      </vt:variant>
      <vt:variant>
        <vt:i4>0</vt:i4>
      </vt:variant>
      <vt:variant>
        <vt:i4>5</vt:i4>
      </vt:variant>
      <vt:variant>
        <vt:lpwstr>https://ejn.gov.si/mojejn</vt:lpwstr>
      </vt:variant>
      <vt:variant>
        <vt:lpwstr/>
      </vt:variant>
      <vt:variant>
        <vt:i4>1048588</vt:i4>
      </vt:variant>
      <vt:variant>
        <vt:i4>19</vt:i4>
      </vt:variant>
      <vt:variant>
        <vt:i4>0</vt:i4>
      </vt:variant>
      <vt:variant>
        <vt:i4>5</vt:i4>
      </vt:variant>
      <vt:variant>
        <vt:lpwstr>https://ejn.gov.si/mojejn</vt:lpwstr>
      </vt:variant>
      <vt:variant>
        <vt:lpwstr/>
      </vt:variant>
      <vt:variant>
        <vt:i4>1048588</vt:i4>
      </vt:variant>
      <vt:variant>
        <vt:i4>16</vt:i4>
      </vt:variant>
      <vt:variant>
        <vt:i4>0</vt:i4>
      </vt:variant>
      <vt:variant>
        <vt:i4>5</vt:i4>
      </vt:variant>
      <vt:variant>
        <vt:lpwstr>https://ejn.gov.si/mojejn</vt:lpwstr>
      </vt:variant>
      <vt:variant>
        <vt:lpwstr/>
      </vt:variant>
      <vt:variant>
        <vt:i4>1048588</vt:i4>
      </vt:variant>
      <vt:variant>
        <vt:i4>13</vt:i4>
      </vt:variant>
      <vt:variant>
        <vt:i4>0</vt:i4>
      </vt:variant>
      <vt:variant>
        <vt:i4>5</vt:i4>
      </vt:variant>
      <vt:variant>
        <vt:lpwstr>https://ejn.gov.si/mojejn</vt:lpwstr>
      </vt:variant>
      <vt:variant>
        <vt:lpwstr/>
      </vt:variant>
      <vt:variant>
        <vt:i4>1048588</vt:i4>
      </vt:variant>
      <vt:variant>
        <vt:i4>10</vt:i4>
      </vt:variant>
      <vt:variant>
        <vt:i4>0</vt:i4>
      </vt:variant>
      <vt:variant>
        <vt:i4>5</vt:i4>
      </vt:variant>
      <vt:variant>
        <vt:lpwstr>https://ejn.gov.si/mojejn</vt:lpwstr>
      </vt:variant>
      <vt:variant>
        <vt:lpwstr/>
      </vt:variant>
      <vt:variant>
        <vt:i4>7143440</vt:i4>
      </vt:variant>
      <vt:variant>
        <vt:i4>7</vt:i4>
      </vt:variant>
      <vt:variant>
        <vt:i4>0</vt:i4>
      </vt:variant>
      <vt:variant>
        <vt:i4>5</vt:i4>
      </vt:variant>
      <vt:variant>
        <vt:lpwstr>mailto:glavna.pisarna@mors.si</vt:lpwstr>
      </vt:variant>
      <vt:variant>
        <vt:lpwstr/>
      </vt:variant>
      <vt:variant>
        <vt:i4>7536754</vt:i4>
      </vt:variant>
      <vt:variant>
        <vt:i4>4</vt:i4>
      </vt:variant>
      <vt:variant>
        <vt:i4>0</vt:i4>
      </vt:variant>
      <vt:variant>
        <vt:i4>5</vt:i4>
      </vt:variant>
      <vt:variant>
        <vt:lpwstr>https://www.gov.si/zbirke/javne-objave/</vt:lpwstr>
      </vt:variant>
      <vt:variant>
        <vt:lpwstr/>
      </vt:variant>
      <vt:variant>
        <vt:i4>2162728</vt:i4>
      </vt:variant>
      <vt:variant>
        <vt:i4>0</vt:i4>
      </vt:variant>
      <vt:variant>
        <vt:i4>0</vt:i4>
      </vt:variant>
      <vt:variant>
        <vt:i4>5</vt:i4>
      </vt:variant>
      <vt:variant>
        <vt:lpwstr>http://pisrs.si/Pis.web/pregledPredpisa?id=ZAKO1263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moharicd67</dc:creator>
  <cp:keywords/>
  <cp:lastModifiedBy>RAJH Vekoslav</cp:lastModifiedBy>
  <cp:revision>2</cp:revision>
  <cp:lastPrinted>2016-03-30T05:48:00Z</cp:lastPrinted>
  <dcterms:created xsi:type="dcterms:W3CDTF">2022-04-05T05:07:00Z</dcterms:created>
  <dcterms:modified xsi:type="dcterms:W3CDTF">2022-04-05T05:07:00Z</dcterms:modified>
</cp:coreProperties>
</file>