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Naročnik: Republika Slovenija, Ministrstvo za obrambo, Vojkova cesta 55, 1000 Ljubljana, v skladu z Zakonom o stvarnem premoženju države in samoupravnih lokalnih skupnosti ZSPDSLS-1 (Uradni list RS, št. 11/18 in 79/18), Uredbo o stvarnem premoženju države in samoupravnih lokalnih skupnosti (Uradni list RS, št. 31/18) in Zakonom o državnem odvetništvu (Uradni list RS, št. 23/17) objavlja:</w:t>
      </w:r>
    </w:p>
    <w:p w:rsidR="00E339FF" w:rsidRDefault="00E339FF" w:rsidP="00E339FF">
      <w:pPr>
        <w:autoSpaceDE w:val="0"/>
        <w:autoSpaceDN w:val="0"/>
        <w:adjustRightInd w:val="0"/>
        <w:spacing w:line="260" w:lineRule="atLeast"/>
        <w:rPr>
          <w:rFonts w:ascii="Arial" w:hAnsi="Arial" w:cs="Arial"/>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 xml:space="preserve">                                     </w:t>
      </w: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p>
    <w:p w:rsidR="00E339FF" w:rsidRDefault="00E339FF" w:rsidP="00E339FF">
      <w:pPr>
        <w:autoSpaceDE w:val="0"/>
        <w:autoSpaceDN w:val="0"/>
        <w:adjustRightInd w:val="0"/>
        <w:spacing w:line="260" w:lineRule="atLeast"/>
        <w:jc w:val="center"/>
        <w:rPr>
          <w:rFonts w:ascii="Arial" w:hAnsi="Arial" w:cs="Arial"/>
          <w:b/>
          <w:bCs/>
          <w:color w:val="000000"/>
          <w:sz w:val="20"/>
          <w:szCs w:val="20"/>
          <w:lang w:val="sl-SI"/>
        </w:rPr>
      </w:pPr>
      <w:r>
        <w:rPr>
          <w:rFonts w:ascii="Arial" w:hAnsi="Arial" w:cs="Arial"/>
          <w:b/>
          <w:bCs/>
          <w:color w:val="000000"/>
          <w:sz w:val="20"/>
          <w:szCs w:val="20"/>
          <w:lang w:val="sl-SI"/>
        </w:rPr>
        <w:t>JAVNO DRAŽBO PRODAJE NEPREMIČNIN</w:t>
      </w:r>
    </w:p>
    <w:p w:rsidR="00E339FF" w:rsidRDefault="00E339FF" w:rsidP="00E339FF">
      <w:pPr>
        <w:autoSpaceDE w:val="0"/>
        <w:autoSpaceDN w:val="0"/>
        <w:adjustRightInd w:val="0"/>
        <w:spacing w:line="260" w:lineRule="atLeast"/>
        <w:jc w:val="center"/>
        <w:rPr>
          <w:rFonts w:ascii="Arial" w:hAnsi="Arial" w:cs="Arial"/>
          <w:b/>
          <w:bCs/>
          <w:color w:val="000000"/>
          <w:sz w:val="20"/>
          <w:szCs w:val="20"/>
          <w:lang w:val="sl-SI"/>
        </w:rPr>
      </w:pPr>
    </w:p>
    <w:p w:rsidR="00E339FF" w:rsidRDefault="00E339FF" w:rsidP="00E339FF">
      <w:pPr>
        <w:autoSpaceDE w:val="0"/>
        <w:autoSpaceDN w:val="0"/>
        <w:adjustRightInd w:val="0"/>
        <w:spacing w:line="260" w:lineRule="atLeast"/>
        <w:jc w:val="center"/>
        <w:rPr>
          <w:rFonts w:ascii="Arial" w:hAnsi="Arial" w:cs="Arial"/>
          <w:b/>
          <w:bCs/>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u w:val="single"/>
          <w:lang w:val="sl-SI"/>
        </w:rPr>
        <w:t>I. NAZIV IN SEDEŽ ORGANIZATORJA JAVNIH DRAŽB</w:t>
      </w:r>
      <w:r>
        <w:rPr>
          <w:rFonts w:ascii="Arial" w:hAnsi="Arial" w:cs="Arial"/>
          <w:b/>
          <w:bCs/>
          <w:color w:val="000000"/>
          <w:sz w:val="20"/>
          <w:szCs w:val="20"/>
          <w:lang w:val="sl-SI"/>
        </w:rPr>
        <w:t>:</w:t>
      </w:r>
    </w:p>
    <w:p w:rsidR="00E339FF" w:rsidRDefault="00E339FF" w:rsidP="00E339FF">
      <w:pPr>
        <w:autoSpaceDE w:val="0"/>
        <w:autoSpaceDN w:val="0"/>
        <w:adjustRightInd w:val="0"/>
        <w:ind w:left="1080"/>
        <w:contextualSpacing/>
        <w:rPr>
          <w:rFonts w:ascii="Arial" w:hAnsi="Arial" w:cs="Arial"/>
          <w:b/>
          <w:bCs/>
          <w:color w:val="000000"/>
          <w:sz w:val="20"/>
          <w:szCs w:val="20"/>
          <w:lang w:val="sl-SI"/>
        </w:rPr>
      </w:pPr>
    </w:p>
    <w:p w:rsidR="00E339FF" w:rsidRDefault="00E339FF" w:rsidP="00E339FF">
      <w:pPr>
        <w:autoSpaceDE w:val="0"/>
        <w:autoSpaceDN w:val="0"/>
        <w:adjustRightInd w:val="0"/>
        <w:spacing w:line="260" w:lineRule="atLeast"/>
        <w:jc w:val="both"/>
        <w:rPr>
          <w:rFonts w:ascii="Arial" w:hAnsi="Arial" w:cs="Arial"/>
          <w:bCs/>
          <w:color w:val="00B050"/>
          <w:sz w:val="20"/>
          <w:szCs w:val="20"/>
          <w:lang w:val="sl-SI"/>
        </w:rPr>
      </w:pPr>
      <w:r>
        <w:rPr>
          <w:rFonts w:ascii="Arial" w:hAnsi="Arial" w:cs="Arial"/>
          <w:color w:val="000000"/>
          <w:sz w:val="20"/>
          <w:szCs w:val="20"/>
          <w:lang w:val="sl-SI"/>
        </w:rPr>
        <w:t>Republika Slovenija, Ministrstvo za obrambo, Vojkova cesta 55, 1000 Ljubljana. Postopek prodaje nepremičnin, ki so v upravljanju Ministrstva za obrambo, po metodi javne dražbe izvaja komisija v</w:t>
      </w:r>
      <w:r>
        <w:rPr>
          <w:rFonts w:ascii="Arial" w:hAnsi="Arial" w:cs="Arial"/>
          <w:bCs/>
          <w:sz w:val="20"/>
          <w:szCs w:val="20"/>
          <w:lang w:val="sl-SI"/>
        </w:rPr>
        <w:t xml:space="preserve"> sestavi</w:t>
      </w:r>
      <w:r>
        <w:rPr>
          <w:rFonts w:ascii="Arial" w:hAnsi="Arial" w:cs="Arial"/>
          <w:bCs/>
          <w:color w:val="00B050"/>
          <w:sz w:val="20"/>
          <w:szCs w:val="20"/>
          <w:lang w:val="sl-SI"/>
        </w:rPr>
        <w:t>:</w:t>
      </w:r>
    </w:p>
    <w:p w:rsidR="00E339FF" w:rsidRDefault="00E339FF" w:rsidP="00E339FF">
      <w:pPr>
        <w:autoSpaceDE w:val="0"/>
        <w:autoSpaceDN w:val="0"/>
        <w:adjustRightInd w:val="0"/>
        <w:ind w:left="720"/>
        <w:contextualSpacing/>
        <w:rPr>
          <w:rFonts w:ascii="Arial" w:hAnsi="Arial" w:cs="Arial"/>
          <w:bCs/>
          <w:color w:val="00B050"/>
          <w:sz w:val="20"/>
          <w:szCs w:val="20"/>
          <w:lang w:val="sl-SI"/>
        </w:rPr>
      </w:pPr>
    </w:p>
    <w:p w:rsidR="00E339FF" w:rsidRDefault="00E339FF" w:rsidP="00E339FF">
      <w:pPr>
        <w:numPr>
          <w:ilvl w:val="0"/>
          <w:numId w:val="1"/>
        </w:numPr>
        <w:autoSpaceDE w:val="0"/>
        <w:autoSpaceDN w:val="0"/>
        <w:adjustRightInd w:val="0"/>
        <w:spacing w:line="260" w:lineRule="atLeast"/>
        <w:contextualSpacing/>
        <w:rPr>
          <w:rFonts w:ascii="Arial" w:hAnsi="Arial" w:cs="Arial"/>
          <w:bCs/>
          <w:sz w:val="20"/>
          <w:szCs w:val="20"/>
          <w:lang w:val="sl-SI"/>
        </w:rPr>
      </w:pPr>
      <w:r>
        <w:rPr>
          <w:rFonts w:ascii="Arial" w:hAnsi="Arial" w:cs="Arial"/>
          <w:bCs/>
          <w:sz w:val="20"/>
          <w:szCs w:val="20"/>
          <w:lang w:val="sl-SI"/>
        </w:rPr>
        <w:t>Aleš Klemenc, namestnik predsednice</w:t>
      </w:r>
    </w:p>
    <w:p w:rsidR="00E339FF" w:rsidRDefault="00E339FF" w:rsidP="00E339FF">
      <w:pPr>
        <w:numPr>
          <w:ilvl w:val="0"/>
          <w:numId w:val="1"/>
        </w:numPr>
        <w:spacing w:line="260" w:lineRule="atLeast"/>
        <w:contextualSpacing/>
        <w:rPr>
          <w:rFonts w:ascii="Arial" w:hAnsi="Arial" w:cs="Arial"/>
          <w:bCs/>
          <w:sz w:val="20"/>
          <w:szCs w:val="20"/>
          <w:lang w:val="sl-SI"/>
        </w:rPr>
      </w:pPr>
      <w:r>
        <w:rPr>
          <w:rFonts w:ascii="Arial" w:hAnsi="Arial" w:cs="Arial"/>
          <w:bCs/>
          <w:sz w:val="20"/>
          <w:szCs w:val="20"/>
          <w:lang w:val="sl-SI"/>
        </w:rPr>
        <w:t>Mojca Geč Zvržina, članica</w:t>
      </w:r>
    </w:p>
    <w:p w:rsidR="00E339FF" w:rsidRDefault="00E339FF" w:rsidP="00E339FF">
      <w:pPr>
        <w:numPr>
          <w:ilvl w:val="0"/>
          <w:numId w:val="1"/>
        </w:numPr>
        <w:autoSpaceDE w:val="0"/>
        <w:autoSpaceDN w:val="0"/>
        <w:adjustRightInd w:val="0"/>
        <w:spacing w:line="260" w:lineRule="atLeast"/>
        <w:contextualSpacing/>
        <w:rPr>
          <w:rFonts w:ascii="Arial" w:hAnsi="Arial" w:cs="Arial"/>
          <w:bCs/>
          <w:sz w:val="20"/>
          <w:szCs w:val="20"/>
          <w:lang w:val="sl-SI"/>
        </w:rPr>
      </w:pPr>
      <w:r>
        <w:rPr>
          <w:rFonts w:ascii="Arial" w:hAnsi="Arial" w:cs="Arial"/>
          <w:bCs/>
          <w:sz w:val="20"/>
          <w:szCs w:val="20"/>
          <w:lang w:val="sl-SI"/>
        </w:rPr>
        <w:t>Marija Soklič, članica</w:t>
      </w:r>
    </w:p>
    <w:p w:rsidR="00E339FF" w:rsidRDefault="00E339FF" w:rsidP="00E339FF">
      <w:pPr>
        <w:numPr>
          <w:ilvl w:val="0"/>
          <w:numId w:val="1"/>
        </w:numPr>
        <w:autoSpaceDE w:val="0"/>
        <w:autoSpaceDN w:val="0"/>
        <w:adjustRightInd w:val="0"/>
        <w:spacing w:line="260" w:lineRule="atLeast"/>
        <w:contextualSpacing/>
        <w:rPr>
          <w:rFonts w:ascii="Arial" w:hAnsi="Arial" w:cs="Arial"/>
          <w:bCs/>
          <w:sz w:val="20"/>
          <w:szCs w:val="20"/>
          <w:lang w:val="sl-SI"/>
        </w:rPr>
      </w:pPr>
      <w:r>
        <w:rPr>
          <w:rFonts w:ascii="Arial" w:hAnsi="Arial" w:cs="Arial"/>
          <w:bCs/>
          <w:sz w:val="20"/>
          <w:szCs w:val="20"/>
          <w:lang w:val="sl-SI"/>
        </w:rPr>
        <w:t>Jasna Osolin, članica</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p>
    <w:p w:rsidR="00E339FF" w:rsidRDefault="00E339FF" w:rsidP="00E339FF">
      <w:pPr>
        <w:autoSpaceDE w:val="0"/>
        <w:autoSpaceDN w:val="0"/>
        <w:adjustRightInd w:val="0"/>
        <w:spacing w:line="260" w:lineRule="atLeast"/>
        <w:rPr>
          <w:rFonts w:ascii="Arial" w:hAnsi="Arial" w:cs="Arial"/>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u w:val="single"/>
          <w:lang w:val="sl-SI"/>
        </w:rPr>
        <w:t>II. OPIS PREDMETOV PRODAJE</w:t>
      </w:r>
      <w:r>
        <w:rPr>
          <w:rFonts w:ascii="Arial" w:hAnsi="Arial" w:cs="Arial"/>
          <w:b/>
          <w:bCs/>
          <w:color w:val="000000"/>
          <w:sz w:val="20"/>
          <w:szCs w:val="20"/>
          <w:lang w:val="sl-SI"/>
        </w:rPr>
        <w:t>:</w:t>
      </w: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p>
    <w:p w:rsidR="00E339FF" w:rsidRDefault="00E339FF" w:rsidP="00E339FF">
      <w:pPr>
        <w:pStyle w:val="Odstavekseznama"/>
        <w:numPr>
          <w:ilvl w:val="0"/>
          <w:numId w:val="2"/>
        </w:num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STANOVANJA</w:t>
      </w:r>
    </w:p>
    <w:p w:rsidR="00E339FF" w:rsidRDefault="00E339FF" w:rsidP="00E339FF">
      <w:pPr>
        <w:pStyle w:val="Odstavekseznama"/>
        <w:autoSpaceDE w:val="0"/>
        <w:autoSpaceDN w:val="0"/>
        <w:adjustRightInd w:val="0"/>
        <w:spacing w:line="260" w:lineRule="atLeast"/>
        <w:rPr>
          <w:rFonts w:ascii="Arial" w:hAnsi="Arial" w:cs="Arial"/>
          <w:b/>
          <w:bCs/>
          <w:color w:val="000000"/>
          <w:sz w:val="20"/>
          <w:szCs w:val="20"/>
          <w:lang w:val="sl-SI"/>
        </w:rPr>
      </w:pPr>
    </w:p>
    <w:p w:rsidR="00E339FF" w:rsidRDefault="00E339FF" w:rsidP="00E339FF">
      <w:pPr>
        <w:autoSpaceDE w:val="0"/>
        <w:autoSpaceDN w:val="0"/>
        <w:adjustRightInd w:val="0"/>
        <w:jc w:val="both"/>
        <w:rPr>
          <w:rFonts w:ascii="ArialMT" w:hAnsi="ArialMT" w:cs="ArialMT"/>
          <w:color w:val="000000"/>
          <w:sz w:val="20"/>
          <w:szCs w:val="20"/>
          <w:lang w:val="sl-SI" w:eastAsia="sl-SI"/>
        </w:rPr>
      </w:pPr>
    </w:p>
    <w:p w:rsidR="00E339FF" w:rsidRDefault="00E339FF" w:rsidP="00E339FF">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1. Dvosobno (nezasedeno) stanovanje v Ajdovščini, na naslovu Bevkova ulica 2, št. stan. 46 ( v ZK pa 99), </w:t>
      </w:r>
      <w:r>
        <w:rPr>
          <w:rFonts w:ascii="ArialMT" w:hAnsi="ArialMT" w:cs="ArialMT"/>
          <w:sz w:val="20"/>
          <w:szCs w:val="20"/>
          <w:lang w:val="sl-SI" w:eastAsia="sl-SI"/>
        </w:rPr>
        <w:t xml:space="preserve">v četrtem nadstropju </w:t>
      </w:r>
      <w:r>
        <w:rPr>
          <w:rFonts w:ascii="ArialMT" w:hAnsi="ArialMT" w:cs="ArialMT"/>
          <w:color w:val="000000"/>
          <w:sz w:val="20"/>
          <w:szCs w:val="20"/>
          <w:lang w:val="sl-SI" w:eastAsia="sl-SI"/>
        </w:rPr>
        <w:t xml:space="preserve">v izmeri 52,61 m², po podatkih GURS, stoječe na parceli št. 1275/30 in 1275/31, v </w:t>
      </w:r>
      <w:proofErr w:type="spellStart"/>
      <w:r>
        <w:rPr>
          <w:rFonts w:ascii="ArialMT" w:hAnsi="ArialMT" w:cs="ArialMT"/>
          <w:color w:val="000000"/>
          <w:sz w:val="20"/>
          <w:szCs w:val="20"/>
          <w:lang w:val="sl-SI" w:eastAsia="sl-SI"/>
        </w:rPr>
        <w:t>k.o</w:t>
      </w:r>
      <w:proofErr w:type="spellEnd"/>
      <w:r>
        <w:rPr>
          <w:rFonts w:ascii="ArialMT" w:hAnsi="ArialMT" w:cs="ArialMT"/>
          <w:color w:val="000000"/>
          <w:sz w:val="20"/>
          <w:szCs w:val="20"/>
          <w:lang w:val="sl-SI" w:eastAsia="sl-SI"/>
        </w:rPr>
        <w:t xml:space="preserve">. 2392 Ajdovščina, št. stavbe 967, del stavbe 46, celoten ID znak: del stavbe 2392-967-46 (ID 5448074), letnik 1978, tablica MO </w:t>
      </w:r>
      <w:r>
        <w:rPr>
          <w:rFonts w:ascii="ArialMT" w:hAnsi="ArialMT" w:cs="ArialMT"/>
          <w:sz w:val="20"/>
          <w:szCs w:val="20"/>
          <w:lang w:val="sl-SI" w:eastAsia="sl-SI"/>
        </w:rPr>
        <w:t>20898,</w:t>
      </w:r>
      <w:r>
        <w:rPr>
          <w:rFonts w:ascii="ArialMT" w:hAnsi="ArialMT" w:cs="ArialMT"/>
          <w:color w:val="FF0000"/>
          <w:sz w:val="20"/>
          <w:szCs w:val="20"/>
          <w:lang w:val="sl-SI" w:eastAsia="sl-SI"/>
        </w:rPr>
        <w:t xml:space="preserve"> </w:t>
      </w:r>
      <w:r>
        <w:rPr>
          <w:rFonts w:ascii="ArialMT" w:hAnsi="ArialMT" w:cs="ArialMT"/>
          <w:sz w:val="20"/>
          <w:szCs w:val="20"/>
          <w:lang w:val="sl-SI" w:eastAsia="sl-SI"/>
        </w:rPr>
        <w:t xml:space="preserve">s kletjo št. 46  po podatkih GURS (43 po podatkih ZK) v izmeri 3,6 </w:t>
      </w:r>
      <w:r>
        <w:rPr>
          <w:rFonts w:ascii="ArialMT" w:hAnsi="ArialMT" w:cs="ArialMT"/>
          <w:color w:val="000000"/>
          <w:sz w:val="20"/>
          <w:szCs w:val="20"/>
          <w:lang w:val="sl-SI" w:eastAsia="sl-SI"/>
        </w:rPr>
        <w:t>m²</w:t>
      </w:r>
      <w:r>
        <w:rPr>
          <w:rFonts w:ascii="ArialMT" w:hAnsi="ArialMT" w:cs="ArialMT"/>
          <w:sz w:val="20"/>
          <w:szCs w:val="20"/>
          <w:lang w:val="sl-SI" w:eastAsia="sl-SI"/>
        </w:rPr>
        <w:t xml:space="preserve">, </w:t>
      </w:r>
      <w:r>
        <w:rPr>
          <w:rFonts w:ascii="ArialMT" w:hAnsi="ArialMT" w:cs="ArialMT"/>
          <w:color w:val="000000"/>
          <w:sz w:val="20"/>
          <w:szCs w:val="20"/>
          <w:lang w:val="sl-SI" w:eastAsia="sl-SI"/>
        </w:rPr>
        <w:t>št. stavbe 967, del stavbe 72, celoten ID znak: del stavbe 2392-967-72 (ID 5448964).</w:t>
      </w:r>
    </w:p>
    <w:p w:rsidR="00E339FF" w:rsidRDefault="00E339FF" w:rsidP="00E339FF">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Za stanovanje je izdelana EI, </w:t>
      </w:r>
      <w:r>
        <w:rPr>
          <w:rFonts w:ascii="ArialMT" w:hAnsi="ArialMT" w:cs="ArialMT"/>
          <w:sz w:val="20"/>
          <w:szCs w:val="20"/>
          <w:lang w:val="sl-SI" w:eastAsia="sl-SI"/>
        </w:rPr>
        <w:t>razred B2 28 kWh/</w:t>
      </w:r>
      <w:r>
        <w:rPr>
          <w:rFonts w:ascii="ArialMT" w:hAnsi="ArialMT" w:cs="ArialMT"/>
          <w:color w:val="000000"/>
          <w:sz w:val="20"/>
          <w:szCs w:val="20"/>
          <w:lang w:val="sl-SI" w:eastAsia="sl-SI"/>
        </w:rPr>
        <w:t xml:space="preserve"> m²</w:t>
      </w:r>
      <w:r>
        <w:rPr>
          <w:rFonts w:ascii="ArialMT" w:hAnsi="ArialMT" w:cs="ArialMT"/>
          <w:sz w:val="20"/>
          <w:szCs w:val="20"/>
          <w:lang w:val="sl-SI" w:eastAsia="sl-SI"/>
        </w:rPr>
        <w:t>a.</w:t>
      </w:r>
    </w:p>
    <w:p w:rsidR="00E339FF" w:rsidRDefault="00E339FF" w:rsidP="00E339FF">
      <w:pPr>
        <w:autoSpaceDE w:val="0"/>
        <w:autoSpaceDN w:val="0"/>
        <w:adjustRightInd w:val="0"/>
        <w:jc w:val="both"/>
        <w:rPr>
          <w:rFonts w:ascii="ArialMT" w:hAnsi="ArialMT" w:cs="ArialMT"/>
          <w:color w:val="00B050"/>
          <w:sz w:val="20"/>
          <w:szCs w:val="20"/>
          <w:lang w:val="sl-SI" w:eastAsia="sl-SI"/>
        </w:rPr>
      </w:pPr>
      <w:r>
        <w:rPr>
          <w:rFonts w:ascii="ArialMT" w:hAnsi="ArialMT" w:cs="ArialMT"/>
          <w:color w:val="000000"/>
          <w:sz w:val="20"/>
          <w:szCs w:val="20"/>
          <w:lang w:val="sl-SI" w:eastAsia="sl-SI"/>
        </w:rPr>
        <w:t xml:space="preserve">Za nepremičnino je oceno vrednosti opravil mag. Dean Medved, pooblaščeni ocenjevalec vrednosti nepremičnin </w:t>
      </w:r>
      <w:r>
        <w:rPr>
          <w:rFonts w:ascii="ArialMT" w:hAnsi="ArialMT" w:cs="ArialMT"/>
          <w:sz w:val="20"/>
          <w:szCs w:val="20"/>
          <w:lang w:val="sl-SI" w:eastAsia="sl-SI"/>
        </w:rPr>
        <w:t xml:space="preserve">pri Slovenskem inštitutu za revizijo.   </w:t>
      </w:r>
    </w:p>
    <w:p w:rsidR="00E339FF" w:rsidRDefault="00E339FF" w:rsidP="00E339FF">
      <w:pPr>
        <w:autoSpaceDE w:val="0"/>
        <w:autoSpaceDN w:val="0"/>
        <w:adjustRightInd w:val="0"/>
        <w:jc w:val="both"/>
        <w:rPr>
          <w:rFonts w:ascii="ArialMT" w:hAnsi="ArialMT" w:cs="ArialMT"/>
          <w:sz w:val="20"/>
          <w:szCs w:val="20"/>
          <w:lang w:val="sl-SI" w:eastAsia="sl-SI"/>
        </w:rPr>
      </w:pPr>
    </w:p>
    <w:p w:rsidR="00E339FF" w:rsidRDefault="00E339FF" w:rsidP="00E339FF">
      <w:pPr>
        <w:autoSpaceDE w:val="0"/>
        <w:autoSpaceDN w:val="0"/>
        <w:adjustRightInd w:val="0"/>
        <w:ind w:firstLine="720"/>
        <w:rPr>
          <w:rFonts w:ascii="ArialMT" w:hAnsi="ArialMT" w:cs="ArialMT"/>
          <w:color w:val="000000"/>
          <w:sz w:val="20"/>
          <w:szCs w:val="20"/>
          <w:lang w:val="sl-SI" w:eastAsia="sl-SI"/>
        </w:rPr>
      </w:pPr>
    </w:p>
    <w:p w:rsidR="00E339FF" w:rsidRDefault="00E339FF" w:rsidP="00E339FF">
      <w:pPr>
        <w:autoSpaceDE w:val="0"/>
        <w:autoSpaceDN w:val="0"/>
        <w:adjustRightInd w:val="0"/>
        <w:ind w:firstLine="720"/>
        <w:rPr>
          <w:rFonts w:ascii="ArialMT" w:hAnsi="ArialMT" w:cs="ArialMT"/>
          <w:sz w:val="20"/>
          <w:szCs w:val="20"/>
          <w:lang w:val="sl-SI" w:eastAsia="sl-SI"/>
        </w:rPr>
      </w:pPr>
      <w:r>
        <w:rPr>
          <w:rFonts w:ascii="ArialMT" w:hAnsi="ArialMT" w:cs="ArialMT"/>
          <w:color w:val="000000"/>
          <w:sz w:val="20"/>
          <w:szCs w:val="20"/>
          <w:lang w:val="sl-SI" w:eastAsia="sl-SI"/>
        </w:rPr>
        <w:t xml:space="preserve">a. </w:t>
      </w:r>
      <w:r>
        <w:rPr>
          <w:rFonts w:ascii="ArialMT" w:hAnsi="ArialMT" w:cs="ArialMT"/>
          <w:sz w:val="20"/>
          <w:szCs w:val="20"/>
          <w:lang w:val="sl-SI" w:eastAsia="sl-SI"/>
        </w:rPr>
        <w:t>Ogled stanovanja  25.</w:t>
      </w:r>
      <w:r>
        <w:rPr>
          <w:rFonts w:ascii="Arial" w:hAnsi="Arial" w:cs="Arial"/>
          <w:sz w:val="20"/>
          <w:szCs w:val="20"/>
          <w:lang w:val="sl-SI" w:eastAsia="sl-SI"/>
        </w:rPr>
        <w:t xml:space="preserve"> 3. 2021 od</w:t>
      </w:r>
      <w:r>
        <w:rPr>
          <w:rFonts w:ascii="ArialMT" w:hAnsi="ArialMT" w:cs="ArialMT"/>
          <w:sz w:val="20"/>
          <w:szCs w:val="20"/>
          <w:lang w:val="sl-SI" w:eastAsia="sl-SI"/>
        </w:rPr>
        <w:t xml:space="preserve"> 9.00 do 11.00</w:t>
      </w:r>
    </w:p>
    <w:p w:rsidR="00E339FF" w:rsidRDefault="00E339FF" w:rsidP="00E339FF">
      <w:pPr>
        <w:autoSpaceDE w:val="0"/>
        <w:autoSpaceDN w:val="0"/>
        <w:adjustRightInd w:val="0"/>
        <w:ind w:firstLine="720"/>
        <w:rPr>
          <w:rFonts w:ascii="ArialMT" w:hAnsi="ArialMT" w:cs="ArialMT"/>
          <w:sz w:val="20"/>
          <w:szCs w:val="20"/>
          <w:lang w:val="sl-SI" w:eastAsia="sl-SI"/>
        </w:rPr>
      </w:pPr>
      <w:r>
        <w:rPr>
          <w:rFonts w:ascii="ArialMT" w:hAnsi="ArialMT" w:cs="ArialMT"/>
          <w:color w:val="000000"/>
          <w:sz w:val="20"/>
          <w:szCs w:val="20"/>
          <w:lang w:val="sl-SI" w:eastAsia="sl-SI"/>
        </w:rPr>
        <w:t xml:space="preserve">    Kontakt: </w:t>
      </w:r>
      <w:r>
        <w:rPr>
          <w:rFonts w:ascii="ArialMT" w:hAnsi="ArialMT" w:cs="ArialMT"/>
          <w:sz w:val="20"/>
          <w:szCs w:val="20"/>
          <w:lang w:val="sl-SI" w:eastAsia="sl-SI"/>
        </w:rPr>
        <w:t>Andrej Svet, tel. št. 05/728-1576</w:t>
      </w:r>
    </w:p>
    <w:p w:rsidR="00E339FF" w:rsidRDefault="00E339FF" w:rsidP="00E339FF">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b. Izklicna cena: 72.150,00  EUR</w:t>
      </w:r>
    </w:p>
    <w:p w:rsidR="00E339FF" w:rsidRDefault="00E339FF" w:rsidP="00E339FF">
      <w:pPr>
        <w:autoSpaceDE w:val="0"/>
        <w:autoSpaceDN w:val="0"/>
        <w:adjustRightInd w:val="0"/>
        <w:ind w:firstLine="720"/>
        <w:rPr>
          <w:rFonts w:ascii="ArialMT" w:hAnsi="ArialMT" w:cs="ArialMT"/>
          <w:color w:val="000000"/>
          <w:sz w:val="20"/>
          <w:szCs w:val="20"/>
          <w:lang w:val="sl-SI" w:eastAsia="sl-SI"/>
        </w:rPr>
      </w:pPr>
    </w:p>
    <w:p w:rsidR="00E339FF" w:rsidRDefault="00E339FF" w:rsidP="00E339FF">
      <w:pPr>
        <w:autoSpaceDE w:val="0"/>
        <w:autoSpaceDN w:val="0"/>
        <w:adjustRightInd w:val="0"/>
        <w:ind w:firstLine="720"/>
        <w:rPr>
          <w:rFonts w:ascii="ArialMT" w:hAnsi="ArialMT" w:cs="ArialMT"/>
          <w:color w:val="000000"/>
          <w:sz w:val="20"/>
          <w:szCs w:val="20"/>
          <w:lang w:val="sl-SI" w:eastAsia="sl-SI"/>
        </w:rPr>
      </w:pP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MT" w:hAnsi="ArialMT" w:cs="ArialMT"/>
          <w:color w:val="000000"/>
          <w:sz w:val="20"/>
          <w:szCs w:val="20"/>
          <w:lang w:val="sl-SI" w:eastAsia="sl-SI"/>
        </w:rPr>
        <w:t xml:space="preserve">2.  Trisobno (nezasedeno) stanovanje v Dravogradu, na naslovu Mariborska cesta 15, št. stan. 4, </w:t>
      </w:r>
      <w:r>
        <w:rPr>
          <w:rFonts w:ascii="ArialMT" w:hAnsi="ArialMT" w:cs="ArialMT"/>
          <w:sz w:val="20"/>
          <w:szCs w:val="20"/>
          <w:lang w:val="sl-SI" w:eastAsia="sl-SI"/>
        </w:rPr>
        <w:t>v</w:t>
      </w:r>
      <w:r>
        <w:rPr>
          <w:rFonts w:ascii="ArialMT" w:hAnsi="ArialMT" w:cs="ArialMT"/>
          <w:color w:val="FF0000"/>
          <w:sz w:val="20"/>
          <w:szCs w:val="20"/>
          <w:lang w:val="sl-SI" w:eastAsia="sl-SI"/>
        </w:rPr>
        <w:t xml:space="preserve"> </w:t>
      </w:r>
      <w:r>
        <w:rPr>
          <w:rFonts w:ascii="ArialMT" w:hAnsi="ArialMT" w:cs="ArialMT"/>
          <w:sz w:val="20"/>
          <w:szCs w:val="20"/>
          <w:lang w:val="sl-SI" w:eastAsia="sl-SI"/>
        </w:rPr>
        <w:t>prvem nadstropju</w:t>
      </w:r>
      <w:r>
        <w:rPr>
          <w:rFonts w:ascii="ArialMT" w:hAnsi="ArialMT" w:cs="ArialMT"/>
          <w:color w:val="FF0000"/>
          <w:sz w:val="20"/>
          <w:szCs w:val="20"/>
          <w:lang w:val="sl-SI" w:eastAsia="sl-SI"/>
        </w:rPr>
        <w:t xml:space="preserve"> </w:t>
      </w:r>
      <w:r>
        <w:rPr>
          <w:rFonts w:ascii="ArialMT" w:hAnsi="ArialMT" w:cs="ArialMT"/>
          <w:color w:val="000000"/>
          <w:sz w:val="20"/>
          <w:szCs w:val="20"/>
          <w:lang w:val="sl-SI" w:eastAsia="sl-SI"/>
        </w:rPr>
        <w:t xml:space="preserve">v izmeri 71,29 m² (po podatkih GURS), s kletjo, stoječe na parceli št. 1016/1, v </w:t>
      </w:r>
      <w:proofErr w:type="spellStart"/>
      <w:r>
        <w:rPr>
          <w:rFonts w:ascii="ArialMT" w:hAnsi="ArialMT" w:cs="ArialMT"/>
          <w:color w:val="000000"/>
          <w:sz w:val="20"/>
          <w:szCs w:val="20"/>
          <w:lang w:val="sl-SI" w:eastAsia="sl-SI"/>
        </w:rPr>
        <w:t>k.o</w:t>
      </w:r>
      <w:proofErr w:type="spellEnd"/>
      <w:r>
        <w:rPr>
          <w:rFonts w:ascii="ArialMT" w:hAnsi="ArialMT" w:cs="ArialMT"/>
          <w:color w:val="000000"/>
          <w:sz w:val="20"/>
          <w:szCs w:val="20"/>
          <w:lang w:val="sl-SI" w:eastAsia="sl-SI"/>
        </w:rPr>
        <w:t>. 829 Dravograd, št. stavbe 729, del stavbe 4, celoten ID znak: del stavbe 829-729-4 (ID 5541830), letnik 1959, tablica MO 27016</w:t>
      </w:r>
      <w:r>
        <w:rPr>
          <w:rFonts w:ascii="ArialMT" w:hAnsi="ArialMT" w:cs="ArialMT"/>
          <w:sz w:val="20"/>
          <w:szCs w:val="20"/>
          <w:lang w:val="sl-SI" w:eastAsia="sl-SI"/>
        </w:rPr>
        <w:t>.</w:t>
      </w:r>
    </w:p>
    <w:p w:rsidR="00E339FF" w:rsidRDefault="00E339FF" w:rsidP="00E339FF">
      <w:pPr>
        <w:autoSpaceDE w:val="0"/>
        <w:autoSpaceDN w:val="0"/>
        <w:adjustRightInd w:val="0"/>
        <w:jc w:val="both"/>
        <w:rPr>
          <w:rFonts w:ascii="ArialMT" w:hAnsi="ArialMT" w:cs="ArialMT"/>
          <w:color w:val="FF0000"/>
          <w:sz w:val="20"/>
          <w:szCs w:val="20"/>
          <w:lang w:val="sl-SI" w:eastAsia="sl-SI"/>
        </w:rPr>
      </w:pPr>
      <w:r>
        <w:rPr>
          <w:rFonts w:ascii="ArialMT" w:hAnsi="ArialMT" w:cs="ArialMT"/>
          <w:sz w:val="20"/>
          <w:szCs w:val="20"/>
          <w:lang w:val="sl-SI" w:eastAsia="sl-SI"/>
        </w:rPr>
        <w:t>Za stanovanje je izdelana EI, razred D 91 28 kWh/ m²a</w:t>
      </w:r>
      <w:r>
        <w:rPr>
          <w:rFonts w:ascii="ArialMT" w:hAnsi="ArialMT" w:cs="ArialMT"/>
          <w:color w:val="FF0000"/>
          <w:sz w:val="20"/>
          <w:szCs w:val="20"/>
          <w:lang w:val="sl-SI" w:eastAsia="sl-SI"/>
        </w:rPr>
        <w:t>.</w:t>
      </w:r>
    </w:p>
    <w:p w:rsidR="00E339FF" w:rsidRDefault="00E339FF" w:rsidP="00E339FF">
      <w:pPr>
        <w:autoSpaceDE w:val="0"/>
        <w:autoSpaceDN w:val="0"/>
        <w:adjustRightInd w:val="0"/>
        <w:jc w:val="both"/>
        <w:rPr>
          <w:rFonts w:ascii="ArialMT" w:hAnsi="ArialMT" w:cs="ArialMT"/>
          <w:color w:val="00B050"/>
          <w:sz w:val="20"/>
          <w:szCs w:val="20"/>
          <w:lang w:val="sl-SI" w:eastAsia="sl-SI"/>
        </w:rPr>
      </w:pPr>
      <w:r>
        <w:rPr>
          <w:rFonts w:ascii="ArialMT" w:hAnsi="ArialMT" w:cs="ArialMT"/>
          <w:sz w:val="20"/>
          <w:szCs w:val="20"/>
          <w:lang w:val="sl-SI" w:eastAsia="sl-SI"/>
        </w:rPr>
        <w:t xml:space="preserve">Za nepremičnino je oceno vrednosti opravil mag. Dean Medved, pooblaščeni ocenjevalec vrednosti nepremičnin pri Slovenskem inštitutu za revizijo.    </w:t>
      </w:r>
    </w:p>
    <w:p w:rsidR="00E339FF" w:rsidRDefault="00E339FF" w:rsidP="00E339FF">
      <w:pPr>
        <w:autoSpaceDE w:val="0"/>
        <w:autoSpaceDN w:val="0"/>
        <w:adjustRightInd w:val="0"/>
        <w:jc w:val="both"/>
        <w:rPr>
          <w:rFonts w:ascii="ArialMT" w:hAnsi="ArialMT" w:cs="ArialMT"/>
          <w:color w:val="00B050"/>
          <w:sz w:val="20"/>
          <w:szCs w:val="20"/>
          <w:lang w:val="sl-SI" w:eastAsia="sl-SI"/>
        </w:rPr>
      </w:pPr>
    </w:p>
    <w:p w:rsidR="00E339FF" w:rsidRDefault="00E339FF" w:rsidP="00E339FF">
      <w:pPr>
        <w:autoSpaceDE w:val="0"/>
        <w:autoSpaceDN w:val="0"/>
        <w:adjustRightInd w:val="0"/>
        <w:ind w:firstLine="720"/>
        <w:rPr>
          <w:rFonts w:ascii="ArialMT" w:hAnsi="ArialMT" w:cs="ArialMT"/>
          <w:color w:val="FF0000"/>
          <w:sz w:val="20"/>
          <w:szCs w:val="20"/>
          <w:lang w:val="sl-SI" w:eastAsia="sl-SI"/>
        </w:rPr>
      </w:pPr>
    </w:p>
    <w:p w:rsidR="00E339FF" w:rsidRDefault="00E339FF" w:rsidP="00E339FF">
      <w:pPr>
        <w:autoSpaceDE w:val="0"/>
        <w:autoSpaceDN w:val="0"/>
        <w:adjustRightInd w:val="0"/>
        <w:ind w:firstLine="720"/>
        <w:rPr>
          <w:rFonts w:ascii="ArialMT" w:hAnsi="ArialMT" w:cs="ArialMT"/>
          <w:sz w:val="20"/>
          <w:szCs w:val="20"/>
          <w:lang w:val="sl-SI" w:eastAsia="sl-SI"/>
        </w:rPr>
      </w:pPr>
      <w:r>
        <w:rPr>
          <w:rFonts w:ascii="ArialMT" w:hAnsi="ArialMT" w:cs="ArialMT"/>
          <w:sz w:val="20"/>
          <w:szCs w:val="20"/>
          <w:lang w:val="sl-SI" w:eastAsia="sl-SI"/>
        </w:rPr>
        <w:t>a. Ogled stanovanja  24.3.2021 od 09.00 do 10.00</w:t>
      </w:r>
    </w:p>
    <w:p w:rsidR="00E339FF" w:rsidRDefault="00E339FF" w:rsidP="00E339FF">
      <w:pPr>
        <w:autoSpaceDE w:val="0"/>
        <w:autoSpaceDN w:val="0"/>
        <w:adjustRightInd w:val="0"/>
        <w:ind w:firstLine="720"/>
        <w:rPr>
          <w:rFonts w:ascii="ArialMT" w:hAnsi="ArialMT" w:cs="ArialMT"/>
          <w:sz w:val="20"/>
          <w:szCs w:val="20"/>
          <w:lang w:val="sl-SI" w:eastAsia="sl-SI"/>
        </w:rPr>
      </w:pPr>
      <w:r>
        <w:rPr>
          <w:rFonts w:ascii="ArialMT" w:hAnsi="ArialMT" w:cs="ArialMT"/>
          <w:sz w:val="20"/>
          <w:szCs w:val="20"/>
          <w:lang w:val="sl-SI" w:eastAsia="sl-SI"/>
        </w:rPr>
        <w:t xml:space="preserve">    Kontakt: Andrej </w:t>
      </w:r>
      <w:proofErr w:type="spellStart"/>
      <w:r>
        <w:rPr>
          <w:rFonts w:ascii="ArialMT" w:hAnsi="ArialMT" w:cs="ArialMT"/>
          <w:sz w:val="20"/>
          <w:szCs w:val="20"/>
          <w:lang w:val="sl-SI" w:eastAsia="sl-SI"/>
        </w:rPr>
        <w:t>Reiser</w:t>
      </w:r>
      <w:proofErr w:type="spellEnd"/>
      <w:r>
        <w:rPr>
          <w:rFonts w:ascii="ArialMT" w:hAnsi="ArialMT" w:cs="ArialMT"/>
          <w:sz w:val="20"/>
          <w:szCs w:val="20"/>
          <w:lang w:val="sl-SI" w:eastAsia="sl-SI"/>
        </w:rPr>
        <w:t>, tel. št. 02/ 449-1590</w:t>
      </w:r>
    </w:p>
    <w:p w:rsidR="00E339FF" w:rsidRDefault="00E339FF" w:rsidP="00E339FF">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b. Izklicna cena: 48.700,00 EUR</w:t>
      </w:r>
    </w:p>
    <w:p w:rsidR="00E339FF" w:rsidRDefault="00E339FF" w:rsidP="00E339FF">
      <w:pPr>
        <w:autoSpaceDE w:val="0"/>
        <w:autoSpaceDN w:val="0"/>
        <w:adjustRightInd w:val="0"/>
        <w:rPr>
          <w:rFonts w:ascii="ArialMT" w:hAnsi="ArialMT" w:cs="ArialMT"/>
          <w:sz w:val="20"/>
          <w:szCs w:val="20"/>
          <w:lang w:val="sl-SI" w:eastAsia="sl-SI"/>
        </w:rPr>
      </w:pPr>
    </w:p>
    <w:p w:rsidR="00E339FF" w:rsidRDefault="00E339FF" w:rsidP="00E339FF">
      <w:pPr>
        <w:autoSpaceDE w:val="0"/>
        <w:autoSpaceDN w:val="0"/>
        <w:adjustRightInd w:val="0"/>
        <w:jc w:val="both"/>
        <w:rPr>
          <w:rFonts w:ascii="ArialMT" w:hAnsi="ArialMT" w:cs="ArialMT"/>
          <w:sz w:val="20"/>
          <w:szCs w:val="20"/>
          <w:lang w:val="sl-SI" w:eastAsia="sl-SI"/>
        </w:rPr>
      </w:pPr>
    </w:p>
    <w:p w:rsidR="00E339FF" w:rsidRDefault="00E339FF" w:rsidP="00E339FF">
      <w:pPr>
        <w:autoSpaceDE w:val="0"/>
        <w:autoSpaceDN w:val="0"/>
        <w:adjustRightInd w:val="0"/>
        <w:jc w:val="both"/>
        <w:rPr>
          <w:rFonts w:ascii="ArialMT" w:hAnsi="ArialMT" w:cs="ArialMT"/>
          <w:color w:val="FF0000"/>
          <w:sz w:val="20"/>
          <w:szCs w:val="20"/>
          <w:lang w:val="sl-SI" w:eastAsia="sl-SI"/>
        </w:rPr>
      </w:pPr>
      <w:r>
        <w:rPr>
          <w:rFonts w:ascii="ArialMT" w:hAnsi="ArialMT" w:cs="ArialMT"/>
          <w:sz w:val="20"/>
          <w:szCs w:val="20"/>
          <w:lang w:val="sl-SI" w:eastAsia="sl-SI"/>
        </w:rPr>
        <w:lastRenderedPageBreak/>
        <w:t>3. Dvosobno (nezasedeno) stanovanje v Ilirski Bistrici, na naslovu Rozmanova ulica 24 b,</w:t>
      </w:r>
      <w:r>
        <w:rPr>
          <w:rFonts w:ascii="ArialMT" w:hAnsi="ArialMT" w:cs="ArialMT"/>
          <w:color w:val="FF0000"/>
          <w:sz w:val="20"/>
          <w:szCs w:val="20"/>
          <w:lang w:val="sl-SI" w:eastAsia="sl-SI"/>
        </w:rPr>
        <w:t xml:space="preserve"> </w:t>
      </w:r>
      <w:r>
        <w:rPr>
          <w:rFonts w:ascii="ArialMT" w:hAnsi="ArialMT" w:cs="ArialMT"/>
          <w:sz w:val="20"/>
          <w:szCs w:val="20"/>
          <w:lang w:val="sl-SI" w:eastAsia="sl-SI"/>
        </w:rPr>
        <w:t xml:space="preserve">št. stan.12,  v tretjem  nadstropju, v izmeri 64,5 m² (po podatkih GURS) s kletjo, v izmeri 4,5 m², stoječe na parceli št. 432/31, v </w:t>
      </w:r>
      <w:proofErr w:type="spellStart"/>
      <w:r>
        <w:rPr>
          <w:rFonts w:ascii="ArialMT" w:hAnsi="ArialMT" w:cs="ArialMT"/>
          <w:sz w:val="20"/>
          <w:szCs w:val="20"/>
          <w:lang w:val="sl-SI" w:eastAsia="sl-SI"/>
        </w:rPr>
        <w:t>k.o</w:t>
      </w:r>
      <w:proofErr w:type="spellEnd"/>
      <w:r>
        <w:rPr>
          <w:rFonts w:ascii="ArialMT" w:hAnsi="ArialMT" w:cs="ArialMT"/>
          <w:sz w:val="20"/>
          <w:szCs w:val="20"/>
          <w:lang w:val="sl-SI" w:eastAsia="sl-SI"/>
        </w:rPr>
        <w:t>. 2525 Ilirska Bistrica, št. stavbe 925,</w:t>
      </w:r>
      <w:r>
        <w:rPr>
          <w:rFonts w:ascii="ArialMT" w:hAnsi="ArialMT" w:cs="ArialMT"/>
          <w:color w:val="FF0000"/>
          <w:sz w:val="20"/>
          <w:szCs w:val="20"/>
          <w:lang w:val="sl-SI" w:eastAsia="sl-SI"/>
        </w:rPr>
        <w:t xml:space="preserve"> </w:t>
      </w:r>
      <w:r>
        <w:rPr>
          <w:rFonts w:ascii="ArialMT" w:hAnsi="ArialMT" w:cs="ArialMT"/>
          <w:sz w:val="20"/>
          <w:szCs w:val="20"/>
          <w:lang w:val="sl-SI" w:eastAsia="sl-SI"/>
        </w:rPr>
        <w:t xml:space="preserve">del stavbe 12, celoten ID znak: del stavbe 2525-925-12 (ID 6169994), letnik 1978, tablica MO 25015. </w:t>
      </w: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Za stavbo je izdelana EI, razred D 100 kWh/ m²a.</w:t>
      </w:r>
    </w:p>
    <w:p w:rsidR="00E339FF" w:rsidRDefault="00E339FF" w:rsidP="00E339FF">
      <w:pPr>
        <w:autoSpaceDE w:val="0"/>
        <w:autoSpaceDN w:val="0"/>
        <w:adjustRightInd w:val="0"/>
        <w:jc w:val="both"/>
        <w:rPr>
          <w:rFonts w:ascii="ArialMT" w:hAnsi="ArialMT" w:cs="ArialMT"/>
          <w:color w:val="00B050"/>
          <w:sz w:val="20"/>
          <w:szCs w:val="20"/>
          <w:lang w:val="sl-SI" w:eastAsia="sl-SI"/>
        </w:rPr>
      </w:pPr>
      <w:r>
        <w:rPr>
          <w:rFonts w:ascii="ArialMT" w:hAnsi="ArialMT" w:cs="ArialMT"/>
          <w:sz w:val="20"/>
          <w:szCs w:val="20"/>
          <w:lang w:val="sl-SI" w:eastAsia="sl-SI"/>
        </w:rPr>
        <w:t xml:space="preserve">Za nepremičnino je oceno vrednosti opravil mag. Dean Medved, pooblaščeni ocenjevalec vrednosti nepremičnin pri Slovenskem inštitutu za revizijo.  </w:t>
      </w:r>
    </w:p>
    <w:p w:rsidR="00E339FF" w:rsidRDefault="00E339FF" w:rsidP="00E339FF">
      <w:pPr>
        <w:autoSpaceDE w:val="0"/>
        <w:autoSpaceDN w:val="0"/>
        <w:adjustRightInd w:val="0"/>
        <w:jc w:val="both"/>
        <w:rPr>
          <w:rFonts w:ascii="ArialMT" w:hAnsi="ArialMT" w:cs="ArialMT"/>
          <w:sz w:val="20"/>
          <w:szCs w:val="20"/>
          <w:lang w:val="sl-SI" w:eastAsia="sl-SI"/>
        </w:rPr>
      </w:pPr>
    </w:p>
    <w:p w:rsidR="00E339FF" w:rsidRDefault="00E339FF" w:rsidP="00E339FF">
      <w:pPr>
        <w:autoSpaceDE w:val="0"/>
        <w:autoSpaceDN w:val="0"/>
        <w:adjustRightInd w:val="0"/>
        <w:jc w:val="both"/>
        <w:rPr>
          <w:rFonts w:ascii="ArialMT" w:hAnsi="ArialMT" w:cs="ArialMT"/>
          <w:color w:val="FF0000"/>
          <w:sz w:val="20"/>
          <w:szCs w:val="20"/>
          <w:lang w:val="sl-SI" w:eastAsia="sl-SI"/>
        </w:rPr>
      </w:pPr>
    </w:p>
    <w:p w:rsidR="00E339FF" w:rsidRDefault="00E339FF" w:rsidP="00E339FF">
      <w:pPr>
        <w:autoSpaceDE w:val="0"/>
        <w:autoSpaceDN w:val="0"/>
        <w:adjustRightInd w:val="0"/>
        <w:ind w:firstLine="720"/>
        <w:rPr>
          <w:rFonts w:ascii="Arial" w:hAnsi="Arial" w:cs="Arial"/>
          <w:color w:val="000000"/>
          <w:sz w:val="20"/>
          <w:szCs w:val="20"/>
          <w:lang w:val="sl-SI" w:eastAsia="sl-SI"/>
        </w:rPr>
      </w:pPr>
    </w:p>
    <w:p w:rsidR="00E339FF" w:rsidRDefault="00E339FF" w:rsidP="00E339FF">
      <w:pPr>
        <w:autoSpaceDE w:val="0"/>
        <w:autoSpaceDN w:val="0"/>
        <w:adjustRightInd w:val="0"/>
        <w:ind w:firstLine="720"/>
        <w:rPr>
          <w:rFonts w:ascii="Arial" w:hAnsi="Arial" w:cs="Arial"/>
          <w:color w:val="000000"/>
          <w:sz w:val="20"/>
          <w:szCs w:val="20"/>
          <w:lang w:val="sl-SI" w:eastAsia="sl-SI"/>
        </w:rPr>
      </w:pPr>
      <w:r>
        <w:rPr>
          <w:rFonts w:ascii="Arial" w:hAnsi="Arial" w:cs="Arial"/>
          <w:color w:val="000000"/>
          <w:sz w:val="20"/>
          <w:szCs w:val="20"/>
          <w:lang w:val="sl-SI" w:eastAsia="sl-SI"/>
        </w:rPr>
        <w:t xml:space="preserve">a. </w:t>
      </w:r>
      <w:r>
        <w:rPr>
          <w:rFonts w:ascii="Arial" w:hAnsi="Arial" w:cs="Arial"/>
          <w:sz w:val="20"/>
          <w:szCs w:val="20"/>
          <w:lang w:val="sl-SI" w:eastAsia="sl-SI"/>
        </w:rPr>
        <w:t>Ogled stanovanja  23.3.2021 od 9.00 do 11.00</w:t>
      </w:r>
    </w:p>
    <w:p w:rsidR="00E339FF" w:rsidRDefault="00E339FF" w:rsidP="00E339FF">
      <w:pPr>
        <w:autoSpaceDE w:val="0"/>
        <w:autoSpaceDN w:val="0"/>
        <w:adjustRightInd w:val="0"/>
        <w:ind w:firstLine="720"/>
        <w:rPr>
          <w:rFonts w:ascii="Arial" w:hAnsi="Arial" w:cs="Arial"/>
          <w:sz w:val="20"/>
          <w:szCs w:val="20"/>
          <w:lang w:val="sl-SI" w:eastAsia="sl-SI"/>
        </w:rPr>
      </w:pPr>
      <w:r>
        <w:rPr>
          <w:rFonts w:ascii="Arial" w:hAnsi="Arial" w:cs="Arial"/>
          <w:color w:val="000000"/>
          <w:sz w:val="20"/>
          <w:szCs w:val="20"/>
          <w:lang w:val="sl-SI" w:eastAsia="sl-SI"/>
        </w:rPr>
        <w:t xml:space="preserve">    Kontakt: </w:t>
      </w:r>
      <w:r>
        <w:rPr>
          <w:rFonts w:ascii="Arial" w:hAnsi="Arial" w:cs="Arial"/>
          <w:sz w:val="20"/>
          <w:szCs w:val="20"/>
          <w:lang w:val="sl-SI" w:eastAsia="sl-SI"/>
        </w:rPr>
        <w:t>Andrej Svet, tel. št. 05/728-1576</w:t>
      </w:r>
    </w:p>
    <w:p w:rsidR="00E339FF" w:rsidRDefault="00E339FF" w:rsidP="00E339FF">
      <w:pPr>
        <w:autoSpaceDE w:val="0"/>
        <w:autoSpaceDN w:val="0"/>
        <w:adjustRightInd w:val="0"/>
        <w:ind w:firstLine="720"/>
        <w:rPr>
          <w:rFonts w:ascii="Arial" w:hAnsi="Arial" w:cs="Arial"/>
          <w:sz w:val="20"/>
          <w:szCs w:val="20"/>
          <w:lang w:val="sl-SI" w:eastAsia="sl-SI"/>
        </w:rPr>
      </w:pPr>
      <w:r>
        <w:rPr>
          <w:rFonts w:ascii="Arial" w:hAnsi="Arial" w:cs="Arial"/>
          <w:sz w:val="20"/>
          <w:szCs w:val="20"/>
          <w:lang w:val="sl-SI" w:eastAsia="sl-SI"/>
        </w:rPr>
        <w:t>b. Izklicna cena: 59.150, 00 EUR</w:t>
      </w:r>
    </w:p>
    <w:p w:rsidR="00E339FF" w:rsidRDefault="00E339FF" w:rsidP="00E339FF">
      <w:pPr>
        <w:autoSpaceDE w:val="0"/>
        <w:autoSpaceDN w:val="0"/>
        <w:adjustRightInd w:val="0"/>
        <w:ind w:firstLine="720"/>
        <w:rPr>
          <w:rFonts w:ascii="ArialMT" w:hAnsi="ArialMT" w:cs="ArialMT"/>
          <w:color w:val="000000"/>
          <w:sz w:val="20"/>
          <w:szCs w:val="20"/>
          <w:lang w:val="sl-SI" w:eastAsia="sl-SI"/>
        </w:rPr>
      </w:pPr>
    </w:p>
    <w:p w:rsidR="00E339FF" w:rsidRDefault="00E339FF" w:rsidP="00E339FF">
      <w:pPr>
        <w:autoSpaceDE w:val="0"/>
        <w:autoSpaceDN w:val="0"/>
        <w:adjustRightInd w:val="0"/>
        <w:jc w:val="both"/>
        <w:rPr>
          <w:rFonts w:ascii="ArialMT" w:hAnsi="ArialMT" w:cs="ArialMT"/>
          <w:color w:val="000000"/>
          <w:sz w:val="20"/>
          <w:szCs w:val="20"/>
          <w:lang w:val="sl-SI" w:eastAsia="sl-SI"/>
        </w:rPr>
      </w:pPr>
    </w:p>
    <w:p w:rsidR="00E339FF" w:rsidRDefault="00E339FF" w:rsidP="00E339FF">
      <w:pPr>
        <w:autoSpaceDE w:val="0"/>
        <w:autoSpaceDN w:val="0"/>
        <w:adjustRightInd w:val="0"/>
        <w:jc w:val="both"/>
        <w:rPr>
          <w:rFonts w:ascii="ArialMT" w:hAnsi="ArialMT" w:cs="ArialMT"/>
          <w:color w:val="FF0000"/>
          <w:sz w:val="20"/>
          <w:szCs w:val="20"/>
          <w:lang w:val="sl-SI" w:eastAsia="sl-SI"/>
        </w:rPr>
      </w:pPr>
      <w:r>
        <w:rPr>
          <w:rFonts w:ascii="ArialMT" w:hAnsi="ArialMT" w:cs="ArialMT"/>
          <w:sz w:val="20"/>
          <w:szCs w:val="20"/>
          <w:lang w:val="sl-SI" w:eastAsia="sl-SI"/>
        </w:rPr>
        <w:t xml:space="preserve">4. Dvosobno (nezasedeno) stanovanje v Ljubljani, na naslovu Poljanska cesta 8, št. stan. 2, v pritličju,  v izmeri 49,4 m² (po podatkih GURS), stoječe na parceli št. 2641/1, v </w:t>
      </w:r>
      <w:proofErr w:type="spellStart"/>
      <w:r>
        <w:rPr>
          <w:rFonts w:ascii="ArialMT" w:hAnsi="ArialMT" w:cs="ArialMT"/>
          <w:sz w:val="20"/>
          <w:szCs w:val="20"/>
          <w:lang w:val="sl-SI" w:eastAsia="sl-SI"/>
        </w:rPr>
        <w:t>k.o</w:t>
      </w:r>
      <w:proofErr w:type="spellEnd"/>
      <w:r>
        <w:rPr>
          <w:rFonts w:ascii="ArialMT" w:hAnsi="ArialMT" w:cs="ArialMT"/>
          <w:sz w:val="20"/>
          <w:szCs w:val="20"/>
          <w:lang w:val="sl-SI" w:eastAsia="sl-SI"/>
        </w:rPr>
        <w:t xml:space="preserve">. 1727 Poljansko predmestje, št. stavbe 186, del stavbe 2, celoten ID znak: del stavbe 1727-186-2 (ID 6675024), letnik 1800, tablica MO 26625, s kletjo št. 22 v izmeri 5,8 m² (po podatkih GURS),  št. stavbe 186, del stavbe 22, celoten ID znak: del stavbe 1727-186-22 </w:t>
      </w:r>
      <w:r>
        <w:rPr>
          <w:rFonts w:ascii="ArialMT" w:hAnsi="ArialMT" w:cs="ArialMT"/>
          <w:color w:val="000000" w:themeColor="text1"/>
          <w:sz w:val="20"/>
          <w:szCs w:val="20"/>
          <w:lang w:val="sl-SI" w:eastAsia="sl-SI"/>
        </w:rPr>
        <w:t>(ID 6675044).</w:t>
      </w: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Za stanovanje je izdelana EI, razred E  147 kWh/ m²a.</w:t>
      </w:r>
    </w:p>
    <w:p w:rsidR="00E339FF" w:rsidRDefault="00E339FF" w:rsidP="00E339FF">
      <w:pPr>
        <w:autoSpaceDE w:val="0"/>
        <w:autoSpaceDN w:val="0"/>
        <w:adjustRightInd w:val="0"/>
        <w:jc w:val="both"/>
        <w:rPr>
          <w:rFonts w:ascii="ArialMT" w:hAnsi="ArialMT" w:cs="ArialMT"/>
          <w:color w:val="00B050"/>
          <w:sz w:val="20"/>
          <w:szCs w:val="20"/>
          <w:lang w:val="sl-SI" w:eastAsia="sl-SI"/>
        </w:rPr>
      </w:pPr>
      <w:r>
        <w:rPr>
          <w:rFonts w:ascii="ArialMT" w:hAnsi="ArialMT" w:cs="ArialMT"/>
          <w:sz w:val="20"/>
          <w:szCs w:val="20"/>
          <w:lang w:val="sl-SI" w:eastAsia="sl-SI"/>
        </w:rPr>
        <w:t xml:space="preserve">Za nepremičnino je oceno vrednosti opravil mag. Dean Medved, pooblaščeni ocenjevalec vrednosti nepremičnin pri Slovenskem inštitutu za revizijo.     </w:t>
      </w:r>
    </w:p>
    <w:p w:rsidR="00E339FF" w:rsidRDefault="00E339FF" w:rsidP="00E339FF">
      <w:pPr>
        <w:autoSpaceDE w:val="0"/>
        <w:autoSpaceDN w:val="0"/>
        <w:adjustRightInd w:val="0"/>
        <w:jc w:val="both"/>
        <w:rPr>
          <w:rFonts w:ascii="ArialMT" w:hAnsi="ArialMT" w:cs="ArialMT"/>
          <w:sz w:val="20"/>
          <w:szCs w:val="20"/>
          <w:lang w:val="sl-SI" w:eastAsia="sl-SI"/>
        </w:rPr>
      </w:pPr>
    </w:p>
    <w:p w:rsidR="00E339FF" w:rsidRDefault="00E339FF" w:rsidP="00E339FF">
      <w:pPr>
        <w:autoSpaceDE w:val="0"/>
        <w:autoSpaceDN w:val="0"/>
        <w:adjustRightInd w:val="0"/>
        <w:ind w:firstLine="720"/>
        <w:rPr>
          <w:rFonts w:ascii="ArialMT" w:hAnsi="ArialMT" w:cs="ArialMT"/>
          <w:color w:val="FF0000"/>
          <w:sz w:val="20"/>
          <w:szCs w:val="20"/>
          <w:lang w:val="sl-SI" w:eastAsia="sl-SI"/>
        </w:rPr>
      </w:pPr>
    </w:p>
    <w:p w:rsidR="00E339FF" w:rsidRDefault="00E339FF" w:rsidP="00E339FF">
      <w:pPr>
        <w:autoSpaceDE w:val="0"/>
        <w:autoSpaceDN w:val="0"/>
        <w:adjustRightInd w:val="0"/>
        <w:ind w:firstLine="720"/>
        <w:rPr>
          <w:rFonts w:ascii="ArialMT" w:hAnsi="ArialMT" w:cs="ArialMT"/>
          <w:color w:val="000000"/>
          <w:sz w:val="20"/>
          <w:szCs w:val="20"/>
          <w:lang w:val="sl-SI" w:eastAsia="sl-SI"/>
        </w:rPr>
      </w:pPr>
      <w:r>
        <w:rPr>
          <w:rFonts w:ascii="ArialMT" w:hAnsi="ArialMT" w:cs="ArialMT"/>
          <w:sz w:val="20"/>
          <w:szCs w:val="20"/>
          <w:lang w:val="sl-SI" w:eastAsia="sl-SI"/>
        </w:rPr>
        <w:t>a.</w:t>
      </w:r>
      <w:r>
        <w:rPr>
          <w:rFonts w:ascii="ArialMT" w:hAnsi="ArialMT" w:cs="ArialMT"/>
          <w:color w:val="FF0000"/>
          <w:sz w:val="20"/>
          <w:szCs w:val="20"/>
          <w:lang w:val="sl-SI" w:eastAsia="sl-SI"/>
        </w:rPr>
        <w:t xml:space="preserve"> </w:t>
      </w:r>
      <w:r>
        <w:rPr>
          <w:rFonts w:ascii="ArialMT" w:hAnsi="ArialMT" w:cs="ArialMT"/>
          <w:sz w:val="20"/>
          <w:szCs w:val="20"/>
          <w:lang w:val="sl-SI" w:eastAsia="sl-SI"/>
        </w:rPr>
        <w:t>Ogled stanovanja  23.3</w:t>
      </w:r>
      <w:r>
        <w:rPr>
          <w:rFonts w:ascii="Arial" w:hAnsi="Arial" w:cs="Arial"/>
          <w:sz w:val="20"/>
          <w:szCs w:val="20"/>
          <w:lang w:val="sl-SI" w:eastAsia="sl-SI"/>
        </w:rPr>
        <w:t>.2021 od</w:t>
      </w:r>
      <w:r>
        <w:rPr>
          <w:rFonts w:ascii="ArialMT" w:hAnsi="ArialMT" w:cs="ArialMT"/>
          <w:sz w:val="20"/>
          <w:szCs w:val="20"/>
          <w:lang w:val="sl-SI" w:eastAsia="sl-SI"/>
        </w:rPr>
        <w:t xml:space="preserve"> 9.00 do 11.00</w:t>
      </w:r>
    </w:p>
    <w:p w:rsidR="00E339FF" w:rsidRDefault="00E339FF" w:rsidP="00E339FF">
      <w:pPr>
        <w:autoSpaceDE w:val="0"/>
        <w:autoSpaceDN w:val="0"/>
        <w:adjustRightInd w:val="0"/>
        <w:ind w:firstLine="720"/>
        <w:rPr>
          <w:rFonts w:ascii="ArialMT" w:hAnsi="ArialMT" w:cs="ArialMT"/>
          <w:sz w:val="20"/>
          <w:szCs w:val="20"/>
          <w:lang w:val="sl-SI" w:eastAsia="sl-SI"/>
        </w:rPr>
      </w:pPr>
      <w:r>
        <w:rPr>
          <w:rFonts w:ascii="ArialMT" w:hAnsi="ArialMT" w:cs="ArialMT"/>
          <w:color w:val="FF0000"/>
          <w:sz w:val="20"/>
          <w:szCs w:val="20"/>
          <w:lang w:val="sl-SI" w:eastAsia="sl-SI"/>
        </w:rPr>
        <w:t xml:space="preserve">    </w:t>
      </w:r>
      <w:r>
        <w:rPr>
          <w:rFonts w:ascii="ArialMT" w:hAnsi="ArialMT" w:cs="ArialMT"/>
          <w:sz w:val="20"/>
          <w:szCs w:val="20"/>
          <w:lang w:val="sl-SI" w:eastAsia="sl-SI"/>
        </w:rPr>
        <w:t>Kontakt na dan ogleda: Elvis Agić, tel. št. 051/371-727</w:t>
      </w:r>
    </w:p>
    <w:p w:rsidR="00E339FF" w:rsidRDefault="00E339FF" w:rsidP="00E339FF">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themeColor="text1"/>
          <w:sz w:val="20"/>
          <w:szCs w:val="20"/>
          <w:lang w:val="sl-SI" w:eastAsia="sl-SI"/>
        </w:rPr>
        <w:t>b. Izklicna cena: 91.650,00 EUR</w:t>
      </w:r>
    </w:p>
    <w:p w:rsidR="00E339FF" w:rsidRDefault="00E339FF" w:rsidP="00E339FF">
      <w:pPr>
        <w:autoSpaceDE w:val="0"/>
        <w:autoSpaceDN w:val="0"/>
        <w:adjustRightInd w:val="0"/>
        <w:jc w:val="both"/>
        <w:rPr>
          <w:rFonts w:ascii="ArialMT" w:hAnsi="ArialMT" w:cs="ArialMT"/>
          <w:color w:val="000000"/>
          <w:sz w:val="20"/>
          <w:szCs w:val="20"/>
          <w:lang w:val="sl-SI" w:eastAsia="sl-SI"/>
        </w:rPr>
      </w:pPr>
    </w:p>
    <w:p w:rsidR="00E339FF" w:rsidRDefault="00E339FF" w:rsidP="00E339FF">
      <w:pPr>
        <w:autoSpaceDE w:val="0"/>
        <w:autoSpaceDN w:val="0"/>
        <w:adjustRightInd w:val="0"/>
        <w:rPr>
          <w:rFonts w:ascii="ArialMT" w:hAnsi="ArialMT" w:cs="ArialMT"/>
          <w:color w:val="000000"/>
          <w:sz w:val="20"/>
          <w:szCs w:val="20"/>
          <w:lang w:val="sl-SI" w:eastAsia="sl-SI"/>
        </w:rPr>
      </w:pP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 xml:space="preserve">5. Dvosobno (nezasedeno) stanovanje v Ljubljani, na naslovu Poljanska cesta 8, št. stan. 1, v pritličju,  v izmeri 39,4 m² (po podatkih GURS), stoječe na parceli št. 2641/1, v </w:t>
      </w:r>
      <w:proofErr w:type="spellStart"/>
      <w:r>
        <w:rPr>
          <w:rFonts w:ascii="ArialMT" w:hAnsi="ArialMT" w:cs="ArialMT"/>
          <w:sz w:val="20"/>
          <w:szCs w:val="20"/>
          <w:lang w:val="sl-SI" w:eastAsia="sl-SI"/>
        </w:rPr>
        <w:t>k.o</w:t>
      </w:r>
      <w:proofErr w:type="spellEnd"/>
      <w:r>
        <w:rPr>
          <w:rFonts w:ascii="ArialMT" w:hAnsi="ArialMT" w:cs="ArialMT"/>
          <w:sz w:val="20"/>
          <w:szCs w:val="20"/>
          <w:lang w:val="sl-SI" w:eastAsia="sl-SI"/>
        </w:rPr>
        <w:t xml:space="preserve">. 1727 Poljansko predmestje, št. stavbe 186, del stavbe 1, celoten ID znak: del stavbe 1727-186-1 (ID 6675023), letnik 1800, tablica MO 26632, s kletjo št. 21 v izmeri 5,6 m² (po podatkih GURS),  št. stavbe 186, del stavbe 21, celoten ID znak: del stavbe 1727-186-21 </w:t>
      </w:r>
      <w:r>
        <w:rPr>
          <w:rFonts w:ascii="ArialMT" w:hAnsi="ArialMT" w:cs="ArialMT"/>
          <w:color w:val="000000" w:themeColor="text1"/>
          <w:sz w:val="20"/>
          <w:szCs w:val="20"/>
          <w:lang w:val="sl-SI" w:eastAsia="sl-SI"/>
        </w:rPr>
        <w:t>(</w:t>
      </w:r>
      <w:r>
        <w:rPr>
          <w:rFonts w:ascii="ArialMT" w:hAnsi="ArialMT" w:cs="ArialMT"/>
          <w:sz w:val="20"/>
          <w:szCs w:val="20"/>
          <w:lang w:val="sl-SI" w:eastAsia="sl-SI"/>
        </w:rPr>
        <w:t>ID 6675043).</w:t>
      </w: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Za stanovanje je izdelana EI, razred E  133 kWh/ m²a.</w:t>
      </w: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 xml:space="preserve">Za nepremičnino je oceno vrednosti opravil mag. Dean Medved, pooblaščeni ocenjevalec vrednosti nepremičnin pri Slovenskem inštitutu za revizijo.    </w:t>
      </w:r>
    </w:p>
    <w:p w:rsidR="00E339FF" w:rsidRDefault="00E339FF" w:rsidP="00E339FF">
      <w:pPr>
        <w:autoSpaceDE w:val="0"/>
        <w:autoSpaceDN w:val="0"/>
        <w:adjustRightInd w:val="0"/>
        <w:ind w:firstLine="720"/>
        <w:rPr>
          <w:rFonts w:ascii="ArialMT" w:hAnsi="ArialMT" w:cs="ArialMT"/>
          <w:color w:val="FF0000"/>
          <w:sz w:val="20"/>
          <w:szCs w:val="20"/>
          <w:lang w:val="sl-SI" w:eastAsia="sl-SI"/>
        </w:rPr>
      </w:pPr>
    </w:p>
    <w:p w:rsidR="00E339FF" w:rsidRDefault="00E339FF" w:rsidP="00E339FF">
      <w:pPr>
        <w:autoSpaceDE w:val="0"/>
        <w:autoSpaceDN w:val="0"/>
        <w:adjustRightInd w:val="0"/>
        <w:ind w:firstLine="720"/>
        <w:rPr>
          <w:rFonts w:ascii="ArialMT" w:hAnsi="ArialMT" w:cs="ArialMT"/>
          <w:color w:val="000000"/>
          <w:sz w:val="20"/>
          <w:szCs w:val="20"/>
          <w:lang w:val="sl-SI" w:eastAsia="sl-SI"/>
        </w:rPr>
      </w:pPr>
      <w:r>
        <w:rPr>
          <w:rFonts w:ascii="ArialMT" w:hAnsi="ArialMT" w:cs="ArialMT"/>
          <w:sz w:val="20"/>
          <w:szCs w:val="20"/>
          <w:lang w:val="sl-SI" w:eastAsia="sl-SI"/>
        </w:rPr>
        <w:t>a. Ogled stanovanja  23.3</w:t>
      </w:r>
      <w:r>
        <w:rPr>
          <w:rFonts w:ascii="Arial" w:hAnsi="Arial" w:cs="Arial"/>
          <w:sz w:val="20"/>
          <w:szCs w:val="20"/>
          <w:lang w:val="sl-SI" w:eastAsia="sl-SI"/>
        </w:rPr>
        <w:t>.2021 od</w:t>
      </w:r>
      <w:r>
        <w:rPr>
          <w:rFonts w:ascii="ArialMT" w:hAnsi="ArialMT" w:cs="ArialMT"/>
          <w:sz w:val="20"/>
          <w:szCs w:val="20"/>
          <w:lang w:val="sl-SI" w:eastAsia="sl-SI"/>
        </w:rPr>
        <w:t xml:space="preserve"> 9.00 do 11.00</w:t>
      </w:r>
    </w:p>
    <w:p w:rsidR="00E339FF" w:rsidRDefault="00E339FF" w:rsidP="00E339FF">
      <w:pPr>
        <w:autoSpaceDE w:val="0"/>
        <w:autoSpaceDN w:val="0"/>
        <w:adjustRightInd w:val="0"/>
        <w:ind w:firstLine="720"/>
        <w:rPr>
          <w:rFonts w:ascii="ArialMT" w:hAnsi="ArialMT" w:cs="ArialMT"/>
          <w:sz w:val="20"/>
          <w:szCs w:val="20"/>
          <w:lang w:val="sl-SI" w:eastAsia="sl-SI"/>
        </w:rPr>
      </w:pPr>
      <w:r>
        <w:rPr>
          <w:rFonts w:ascii="ArialMT" w:hAnsi="ArialMT" w:cs="ArialMT"/>
          <w:color w:val="FF0000"/>
          <w:sz w:val="20"/>
          <w:szCs w:val="20"/>
          <w:lang w:val="sl-SI" w:eastAsia="sl-SI"/>
        </w:rPr>
        <w:t xml:space="preserve">    </w:t>
      </w:r>
      <w:r>
        <w:rPr>
          <w:rFonts w:ascii="ArialMT" w:hAnsi="ArialMT" w:cs="ArialMT"/>
          <w:sz w:val="20"/>
          <w:szCs w:val="20"/>
          <w:lang w:val="sl-SI" w:eastAsia="sl-SI"/>
        </w:rPr>
        <w:t>Kontakt na dan ogleda: Elvis Agić, tel. št. 051/371-727</w:t>
      </w:r>
    </w:p>
    <w:p w:rsidR="00E339FF" w:rsidRDefault="00E339FF" w:rsidP="00E339FF">
      <w:pPr>
        <w:autoSpaceDE w:val="0"/>
        <w:autoSpaceDN w:val="0"/>
        <w:adjustRightInd w:val="0"/>
        <w:ind w:firstLine="720"/>
        <w:rPr>
          <w:rFonts w:ascii="ArialMT" w:hAnsi="ArialMT" w:cs="ArialMT"/>
          <w:color w:val="000000" w:themeColor="text1"/>
          <w:sz w:val="20"/>
          <w:szCs w:val="20"/>
          <w:lang w:val="sl-SI" w:eastAsia="sl-SI"/>
        </w:rPr>
      </w:pPr>
      <w:r>
        <w:rPr>
          <w:rFonts w:ascii="ArialMT" w:hAnsi="ArialMT" w:cs="ArialMT"/>
          <w:color w:val="000000" w:themeColor="text1"/>
          <w:sz w:val="20"/>
          <w:szCs w:val="20"/>
          <w:lang w:val="sl-SI" w:eastAsia="sl-SI"/>
        </w:rPr>
        <w:t>b. Izklicna cena: 73.850,00 EUR</w:t>
      </w:r>
    </w:p>
    <w:p w:rsidR="00E339FF" w:rsidRDefault="00E339FF" w:rsidP="00E339FF">
      <w:pPr>
        <w:autoSpaceDE w:val="0"/>
        <w:autoSpaceDN w:val="0"/>
        <w:adjustRightInd w:val="0"/>
        <w:jc w:val="both"/>
        <w:rPr>
          <w:rFonts w:ascii="ArialMT" w:hAnsi="ArialMT" w:cs="ArialMT"/>
          <w:color w:val="000000"/>
          <w:sz w:val="20"/>
          <w:szCs w:val="20"/>
          <w:lang w:val="sl-SI" w:eastAsia="sl-SI"/>
        </w:rPr>
      </w:pPr>
    </w:p>
    <w:p w:rsidR="00E339FF" w:rsidRDefault="00E339FF" w:rsidP="00E339FF">
      <w:pPr>
        <w:autoSpaceDE w:val="0"/>
        <w:autoSpaceDN w:val="0"/>
        <w:adjustRightInd w:val="0"/>
        <w:jc w:val="both"/>
        <w:rPr>
          <w:rFonts w:ascii="ArialMT" w:hAnsi="ArialMT" w:cs="ArialMT"/>
          <w:color w:val="000000"/>
          <w:sz w:val="20"/>
          <w:szCs w:val="20"/>
          <w:lang w:val="sl-SI" w:eastAsia="sl-SI"/>
        </w:rPr>
      </w:pPr>
    </w:p>
    <w:p w:rsidR="00E339FF" w:rsidRDefault="00E339FF" w:rsidP="00E339FF">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6</w:t>
      </w:r>
      <w:r>
        <w:rPr>
          <w:rFonts w:ascii="Arial-BoldMT" w:hAnsi="Arial-BoldMT" w:cs="Arial-BoldMT"/>
          <w:b/>
          <w:bCs/>
          <w:color w:val="000000"/>
          <w:sz w:val="20"/>
          <w:szCs w:val="20"/>
          <w:lang w:val="sl-SI" w:eastAsia="sl-SI"/>
        </w:rPr>
        <w:t xml:space="preserve">. </w:t>
      </w:r>
      <w:r>
        <w:rPr>
          <w:rFonts w:ascii="ArialMT" w:hAnsi="ArialMT" w:cs="ArialMT"/>
          <w:color w:val="000000"/>
          <w:sz w:val="20"/>
          <w:szCs w:val="20"/>
          <w:lang w:val="sl-SI" w:eastAsia="sl-SI"/>
        </w:rPr>
        <w:t xml:space="preserve">Dvosobno (nezasedeno) stanovanje v Brežicah, na naslovu Župančičeva ulica 17, št. stan. 2, </w:t>
      </w:r>
      <w:r>
        <w:rPr>
          <w:rFonts w:ascii="ArialMT" w:hAnsi="ArialMT" w:cs="ArialMT"/>
          <w:sz w:val="20"/>
          <w:szCs w:val="20"/>
          <w:lang w:val="sl-SI" w:eastAsia="sl-SI"/>
        </w:rPr>
        <w:t xml:space="preserve">v pritličju, s kletjo,  </w:t>
      </w:r>
      <w:r>
        <w:rPr>
          <w:rFonts w:ascii="ArialMT" w:hAnsi="ArialMT" w:cs="ArialMT"/>
          <w:color w:val="000000"/>
          <w:sz w:val="20"/>
          <w:szCs w:val="20"/>
          <w:lang w:val="sl-SI" w:eastAsia="sl-SI"/>
        </w:rPr>
        <w:t xml:space="preserve">v izmeri 70,1 m² (po podatkih GURS), stoječe na parcelah št. 1078, </w:t>
      </w:r>
      <w:proofErr w:type="spellStart"/>
      <w:r>
        <w:rPr>
          <w:rFonts w:ascii="ArialMT" w:hAnsi="ArialMT" w:cs="ArialMT"/>
          <w:color w:val="000000"/>
          <w:sz w:val="20"/>
          <w:szCs w:val="20"/>
          <w:lang w:val="sl-SI" w:eastAsia="sl-SI"/>
        </w:rPr>
        <w:t>k.o</w:t>
      </w:r>
      <w:proofErr w:type="spellEnd"/>
      <w:r>
        <w:rPr>
          <w:rFonts w:ascii="ArialMT" w:hAnsi="ArialMT" w:cs="ArialMT"/>
          <w:color w:val="000000"/>
          <w:sz w:val="20"/>
          <w:szCs w:val="20"/>
          <w:lang w:val="sl-SI" w:eastAsia="sl-SI"/>
        </w:rPr>
        <w:t xml:space="preserve">. 1300 Brežice, št. stavbe 525, del stavbe 2, celoten ID znak: del stavbe 1300-525-2 (ID 5569939 ), letnik 1952, tablica MO 27414. </w:t>
      </w:r>
    </w:p>
    <w:p w:rsidR="00E339FF" w:rsidRDefault="00E339FF" w:rsidP="00E339FF">
      <w:pPr>
        <w:autoSpaceDE w:val="0"/>
        <w:autoSpaceDN w:val="0"/>
        <w:adjustRightInd w:val="0"/>
        <w:jc w:val="both"/>
        <w:rPr>
          <w:rFonts w:ascii="ArialMT" w:hAnsi="ArialMT" w:cs="ArialMT"/>
          <w:color w:val="94D250"/>
          <w:sz w:val="20"/>
          <w:szCs w:val="20"/>
          <w:lang w:val="sl-SI" w:eastAsia="sl-SI"/>
        </w:rPr>
      </w:pPr>
      <w:r>
        <w:rPr>
          <w:rFonts w:ascii="ArialMT" w:hAnsi="ArialMT" w:cs="ArialMT"/>
          <w:color w:val="000000"/>
          <w:sz w:val="20"/>
          <w:szCs w:val="20"/>
          <w:lang w:val="sl-SI" w:eastAsia="sl-SI"/>
        </w:rPr>
        <w:t>Za stanovanje je izdelana EI, razred E 111 kWh/</w:t>
      </w:r>
      <w:r>
        <w:rPr>
          <w:rFonts w:ascii="ArialMT" w:hAnsi="ArialMT" w:cs="ArialMT"/>
          <w:sz w:val="20"/>
          <w:szCs w:val="20"/>
          <w:lang w:val="sl-SI" w:eastAsia="sl-SI"/>
        </w:rPr>
        <w:t xml:space="preserve"> m²a</w:t>
      </w:r>
      <w:r>
        <w:rPr>
          <w:rFonts w:ascii="ArialMT" w:hAnsi="ArialMT" w:cs="ArialMT"/>
          <w:color w:val="000000"/>
          <w:sz w:val="20"/>
          <w:szCs w:val="20"/>
          <w:lang w:val="sl-SI" w:eastAsia="sl-SI"/>
        </w:rPr>
        <w:t xml:space="preserve">. </w:t>
      </w:r>
    </w:p>
    <w:p w:rsidR="00E339FF" w:rsidRDefault="00E339FF" w:rsidP="00E339FF">
      <w:pPr>
        <w:autoSpaceDE w:val="0"/>
        <w:autoSpaceDN w:val="0"/>
        <w:adjustRightInd w:val="0"/>
        <w:jc w:val="both"/>
        <w:rPr>
          <w:rFonts w:ascii="ArialMT" w:hAnsi="ArialMT" w:cs="ArialMT"/>
          <w:color w:val="00B050"/>
          <w:sz w:val="20"/>
          <w:szCs w:val="20"/>
          <w:lang w:val="sl-SI" w:eastAsia="sl-SI"/>
        </w:rPr>
      </w:pPr>
      <w:r>
        <w:rPr>
          <w:rFonts w:ascii="ArialMT" w:hAnsi="ArialMT" w:cs="ArialMT"/>
          <w:color w:val="000000"/>
          <w:sz w:val="20"/>
          <w:szCs w:val="20"/>
          <w:lang w:val="sl-SI" w:eastAsia="sl-SI"/>
        </w:rPr>
        <w:t xml:space="preserve">Za </w:t>
      </w:r>
      <w:r>
        <w:rPr>
          <w:rFonts w:ascii="ArialMT" w:hAnsi="ArialMT" w:cs="ArialMT"/>
          <w:sz w:val="20"/>
          <w:szCs w:val="20"/>
          <w:lang w:val="sl-SI" w:eastAsia="sl-SI"/>
        </w:rPr>
        <w:t xml:space="preserve">nepremičnino je oceno vrednosti opravil g. Anton Kožar, pooblaščeni ocenjevalec vrednosti nepremičnin za Inštitut za nepremičnine </w:t>
      </w:r>
      <w:proofErr w:type="spellStart"/>
      <w:r>
        <w:rPr>
          <w:rFonts w:ascii="ArialMT" w:hAnsi="ArialMT" w:cs="ArialMT"/>
          <w:sz w:val="20"/>
          <w:szCs w:val="20"/>
          <w:lang w:val="sl-SI" w:eastAsia="sl-SI"/>
        </w:rPr>
        <w:t>d.o.o</w:t>
      </w:r>
      <w:proofErr w:type="spellEnd"/>
      <w:r>
        <w:rPr>
          <w:rFonts w:ascii="ArialMT" w:hAnsi="ArialMT" w:cs="ArialMT"/>
          <w:sz w:val="20"/>
          <w:szCs w:val="20"/>
          <w:lang w:val="sl-SI" w:eastAsia="sl-SI"/>
        </w:rPr>
        <w:t xml:space="preserve">.   </w:t>
      </w:r>
    </w:p>
    <w:p w:rsidR="00E339FF" w:rsidRDefault="00E339FF" w:rsidP="00E339FF">
      <w:pPr>
        <w:autoSpaceDE w:val="0"/>
        <w:autoSpaceDN w:val="0"/>
        <w:adjustRightInd w:val="0"/>
        <w:rPr>
          <w:rFonts w:ascii="ArialMT" w:hAnsi="ArialMT" w:cs="ArialMT"/>
          <w:color w:val="000000"/>
          <w:sz w:val="20"/>
          <w:szCs w:val="20"/>
          <w:lang w:val="sl-SI" w:eastAsia="sl-SI"/>
        </w:rPr>
      </w:pPr>
    </w:p>
    <w:p w:rsidR="00E339FF" w:rsidRDefault="00E339FF" w:rsidP="00E339FF">
      <w:pPr>
        <w:autoSpaceDE w:val="0"/>
        <w:autoSpaceDN w:val="0"/>
        <w:adjustRightInd w:val="0"/>
        <w:ind w:firstLine="720"/>
        <w:rPr>
          <w:rFonts w:ascii="ArialMT" w:hAnsi="ArialMT" w:cs="ArialMT"/>
          <w:sz w:val="20"/>
          <w:szCs w:val="20"/>
          <w:lang w:val="sl-SI" w:eastAsia="sl-SI"/>
        </w:rPr>
      </w:pPr>
      <w:r>
        <w:rPr>
          <w:rFonts w:ascii="ArialMT" w:hAnsi="ArialMT" w:cs="ArialMT"/>
          <w:sz w:val="20"/>
          <w:szCs w:val="20"/>
          <w:lang w:val="sl-SI" w:eastAsia="sl-SI"/>
        </w:rPr>
        <w:t xml:space="preserve">a Ogled stanovanja  </w:t>
      </w:r>
      <w:r>
        <w:rPr>
          <w:rFonts w:ascii="ArialMT" w:hAnsi="ArialMT" w:cs="ArialMT"/>
          <w:sz w:val="20"/>
          <w:szCs w:val="20"/>
          <w:lang w:eastAsia="sl-SI"/>
        </w:rPr>
        <w:t xml:space="preserve">24. 3. </w:t>
      </w:r>
      <w:proofErr w:type="gramStart"/>
      <w:r>
        <w:rPr>
          <w:rFonts w:ascii="ArialMT" w:hAnsi="ArialMT" w:cs="ArialMT"/>
          <w:sz w:val="20"/>
          <w:szCs w:val="20"/>
          <w:lang w:eastAsia="sl-SI"/>
        </w:rPr>
        <w:t>od</w:t>
      </w:r>
      <w:proofErr w:type="gramEnd"/>
      <w:r>
        <w:rPr>
          <w:rFonts w:ascii="ArialMT" w:hAnsi="ArialMT" w:cs="ArialMT"/>
          <w:sz w:val="20"/>
          <w:szCs w:val="20"/>
          <w:lang w:eastAsia="sl-SI"/>
        </w:rPr>
        <w:t xml:space="preserve"> 12:00 do 16:30</w:t>
      </w:r>
    </w:p>
    <w:p w:rsidR="00E339FF" w:rsidRDefault="00E339FF" w:rsidP="00E339FF">
      <w:pPr>
        <w:autoSpaceDE w:val="0"/>
        <w:autoSpaceDN w:val="0"/>
        <w:adjustRightInd w:val="0"/>
        <w:ind w:firstLine="720"/>
        <w:rPr>
          <w:rFonts w:ascii="ArialMT" w:hAnsi="ArialMT" w:cs="ArialMT"/>
          <w:sz w:val="20"/>
          <w:szCs w:val="20"/>
          <w:lang w:val="sl-SI" w:eastAsia="sl-SI"/>
        </w:rPr>
      </w:pPr>
      <w:r>
        <w:rPr>
          <w:rFonts w:ascii="ArialMT" w:hAnsi="ArialMT" w:cs="ArialMT"/>
          <w:sz w:val="20"/>
          <w:szCs w:val="20"/>
          <w:lang w:val="sl-SI" w:eastAsia="sl-SI"/>
        </w:rPr>
        <w:t xml:space="preserve">    Kontakt na dan ogleda: Andrej Molan, tel. št. 07/499-3795</w:t>
      </w:r>
    </w:p>
    <w:p w:rsidR="00E339FF" w:rsidRDefault="00E339FF" w:rsidP="00E339FF">
      <w:pPr>
        <w:autoSpaceDE w:val="0"/>
        <w:autoSpaceDN w:val="0"/>
        <w:adjustRightInd w:val="0"/>
        <w:ind w:left="720"/>
        <w:contextualSpacing/>
        <w:rPr>
          <w:rFonts w:ascii="Arial" w:hAnsi="Arial" w:cs="Arial"/>
          <w:sz w:val="20"/>
          <w:szCs w:val="20"/>
          <w:lang w:val="sl-SI"/>
        </w:rPr>
      </w:pPr>
      <w:r>
        <w:rPr>
          <w:rFonts w:ascii="Arial" w:hAnsi="Arial" w:cs="Arial"/>
          <w:sz w:val="20"/>
          <w:szCs w:val="20"/>
          <w:lang w:val="sl-SI"/>
        </w:rPr>
        <w:t>b. Izklicna cena: 61.300,00 EUR</w:t>
      </w:r>
    </w:p>
    <w:p w:rsidR="00E339FF" w:rsidRDefault="00E339FF" w:rsidP="00E339FF">
      <w:pPr>
        <w:autoSpaceDE w:val="0"/>
        <w:autoSpaceDN w:val="0"/>
        <w:adjustRightInd w:val="0"/>
        <w:ind w:left="720"/>
        <w:contextualSpacing/>
        <w:rPr>
          <w:rFonts w:ascii="Arial" w:hAnsi="Arial" w:cs="Arial"/>
          <w:sz w:val="20"/>
          <w:szCs w:val="20"/>
          <w:lang w:val="sl-SI"/>
        </w:rPr>
      </w:pPr>
    </w:p>
    <w:p w:rsidR="00E339FF" w:rsidRDefault="00E339FF" w:rsidP="00E339FF">
      <w:pPr>
        <w:autoSpaceDE w:val="0"/>
        <w:autoSpaceDN w:val="0"/>
        <w:adjustRightInd w:val="0"/>
        <w:ind w:left="720"/>
        <w:contextualSpacing/>
        <w:rPr>
          <w:rFonts w:ascii="Arial" w:hAnsi="Arial" w:cs="Arial"/>
          <w:sz w:val="20"/>
          <w:szCs w:val="20"/>
          <w:lang w:val="sl-SI"/>
        </w:rPr>
      </w:pPr>
    </w:p>
    <w:p w:rsidR="00E339FF" w:rsidRDefault="00E339FF" w:rsidP="00E339FF">
      <w:pPr>
        <w:tabs>
          <w:tab w:val="left" w:pos="3848"/>
        </w:tabs>
        <w:autoSpaceDE w:val="0"/>
        <w:autoSpaceDN w:val="0"/>
        <w:adjustRightInd w:val="0"/>
        <w:ind w:left="720"/>
        <w:contextualSpacing/>
        <w:rPr>
          <w:rFonts w:ascii="Arial" w:hAnsi="Arial" w:cs="Arial"/>
          <w:sz w:val="20"/>
          <w:szCs w:val="20"/>
          <w:lang w:val="sl-SI"/>
        </w:rPr>
      </w:pPr>
      <w:r>
        <w:rPr>
          <w:rFonts w:ascii="Arial" w:hAnsi="Arial" w:cs="Arial"/>
          <w:sz w:val="20"/>
          <w:szCs w:val="20"/>
          <w:lang w:val="sl-SI"/>
        </w:rPr>
        <w:tab/>
      </w: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 xml:space="preserve">B. GARAŽE </w:t>
      </w:r>
    </w:p>
    <w:p w:rsidR="00E339FF" w:rsidRDefault="00E339FF" w:rsidP="00E339FF">
      <w:pPr>
        <w:autoSpaceDE w:val="0"/>
        <w:autoSpaceDN w:val="0"/>
        <w:adjustRightInd w:val="0"/>
        <w:rPr>
          <w:rFonts w:ascii="Arial" w:hAnsi="Arial" w:cs="Arial"/>
          <w:b/>
          <w:color w:val="FF0000"/>
          <w:sz w:val="20"/>
          <w:szCs w:val="20"/>
        </w:rPr>
      </w:pP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 w:hAnsi="Arial" w:cs="Arial"/>
          <w:b/>
          <w:sz w:val="20"/>
          <w:szCs w:val="20"/>
        </w:rPr>
        <w:lastRenderedPageBreak/>
        <w:t xml:space="preserve"> 1.</w:t>
      </w:r>
      <w:r>
        <w:rPr>
          <w:rFonts w:ascii="Arial-BoldMT" w:hAnsi="Arial-BoldMT" w:cs="Arial-BoldMT"/>
          <w:b/>
          <w:bCs/>
          <w:sz w:val="20"/>
          <w:szCs w:val="20"/>
          <w:lang w:val="sl-SI" w:eastAsia="sl-SI"/>
        </w:rPr>
        <w:t xml:space="preserve"> </w:t>
      </w:r>
      <w:r>
        <w:rPr>
          <w:rFonts w:ascii="ArialMT" w:hAnsi="ArialMT" w:cs="ArialMT"/>
          <w:sz w:val="20"/>
          <w:szCs w:val="20"/>
          <w:lang w:val="sl-SI" w:eastAsia="sl-SI"/>
        </w:rPr>
        <w:t xml:space="preserve">Prodaja garažnega boksa v garažni hiši v Ljubljani, </w:t>
      </w:r>
      <w:proofErr w:type="gramStart"/>
      <w:r>
        <w:rPr>
          <w:rFonts w:ascii="ArialMT" w:hAnsi="ArialMT" w:cs="ArialMT"/>
          <w:sz w:val="20"/>
          <w:szCs w:val="20"/>
          <w:lang w:val="sl-SI" w:eastAsia="sl-SI"/>
        </w:rPr>
        <w:t>na</w:t>
      </w:r>
      <w:proofErr w:type="gramEnd"/>
      <w:r>
        <w:rPr>
          <w:rFonts w:ascii="ArialMT" w:hAnsi="ArialMT" w:cs="ArialMT"/>
          <w:sz w:val="20"/>
          <w:szCs w:val="20"/>
          <w:lang w:val="sl-SI" w:eastAsia="sl-SI"/>
        </w:rPr>
        <w:t xml:space="preserve"> naslovu </w:t>
      </w:r>
      <w:proofErr w:type="spellStart"/>
      <w:r>
        <w:rPr>
          <w:rFonts w:ascii="ArialMT" w:hAnsi="ArialMT" w:cs="ArialMT"/>
          <w:sz w:val="20"/>
          <w:szCs w:val="20"/>
          <w:lang w:val="sl-SI" w:eastAsia="sl-SI"/>
        </w:rPr>
        <w:t>Pesarska</w:t>
      </w:r>
      <w:proofErr w:type="spellEnd"/>
      <w:r>
        <w:rPr>
          <w:rFonts w:ascii="ArialMT" w:hAnsi="ArialMT" w:cs="ArialMT"/>
          <w:sz w:val="20"/>
          <w:szCs w:val="20"/>
          <w:lang w:val="sl-SI" w:eastAsia="sl-SI"/>
        </w:rPr>
        <w:t xml:space="preserve"> cesta 5, št. garaže 36, v izmeri  13,5 </w:t>
      </w:r>
      <w:r>
        <w:rPr>
          <w:rFonts w:ascii="Arial" w:hAnsi="Arial" w:cs="Arial"/>
          <w:sz w:val="20"/>
          <w:szCs w:val="20"/>
        </w:rPr>
        <w:t>m²</w:t>
      </w:r>
      <w:r>
        <w:rPr>
          <w:rFonts w:ascii="ArialMT" w:hAnsi="ArialMT" w:cs="ArialMT"/>
          <w:sz w:val="20"/>
          <w:szCs w:val="20"/>
          <w:lang w:val="sl-SI" w:eastAsia="sl-SI"/>
        </w:rPr>
        <w:t xml:space="preserve"> (po podatkih GURS), št. stavbe 422, stoječa na  </w:t>
      </w:r>
      <w:proofErr w:type="spellStart"/>
      <w:r>
        <w:rPr>
          <w:rFonts w:ascii="ArialMT" w:hAnsi="ArialMT" w:cs="ArialMT"/>
          <w:sz w:val="20"/>
          <w:szCs w:val="20"/>
          <w:lang w:val="sl-SI" w:eastAsia="sl-SI"/>
        </w:rPr>
        <w:t>parc</w:t>
      </w:r>
      <w:proofErr w:type="spellEnd"/>
      <w:r>
        <w:rPr>
          <w:rFonts w:ascii="ArialMT" w:hAnsi="ArialMT" w:cs="ArialMT"/>
          <w:sz w:val="20"/>
          <w:szCs w:val="20"/>
          <w:lang w:val="sl-SI" w:eastAsia="sl-SI"/>
        </w:rPr>
        <w:t xml:space="preserve">. št. 200/22, </w:t>
      </w:r>
      <w:proofErr w:type="spellStart"/>
      <w:r>
        <w:rPr>
          <w:rFonts w:ascii="ArialMT" w:hAnsi="ArialMT" w:cs="ArialMT"/>
          <w:sz w:val="20"/>
          <w:szCs w:val="20"/>
          <w:lang w:val="sl-SI" w:eastAsia="sl-SI"/>
        </w:rPr>
        <w:t>k.o</w:t>
      </w:r>
      <w:proofErr w:type="spellEnd"/>
      <w:r>
        <w:rPr>
          <w:rFonts w:ascii="ArialMT" w:hAnsi="ArialMT" w:cs="ArialMT"/>
          <w:sz w:val="20"/>
          <w:szCs w:val="20"/>
          <w:lang w:val="sl-SI" w:eastAsia="sl-SI"/>
        </w:rPr>
        <w:t xml:space="preserve">. 1732 </w:t>
      </w:r>
      <w:proofErr w:type="spellStart"/>
      <w:r>
        <w:rPr>
          <w:rFonts w:ascii="ArialMT" w:hAnsi="ArialMT" w:cs="ArialMT"/>
          <w:sz w:val="20"/>
          <w:szCs w:val="20"/>
          <w:lang w:val="sl-SI" w:eastAsia="sl-SI"/>
        </w:rPr>
        <w:t>Štepanja</w:t>
      </w:r>
      <w:proofErr w:type="spellEnd"/>
      <w:r>
        <w:rPr>
          <w:rFonts w:ascii="ArialMT" w:hAnsi="ArialMT" w:cs="ArialMT"/>
          <w:sz w:val="20"/>
          <w:szCs w:val="20"/>
          <w:lang w:val="sl-SI" w:eastAsia="sl-SI"/>
        </w:rPr>
        <w:t xml:space="preserve"> vas, posamezni del stavbe 36,  celoten ID znak 1732-422-36, (ID 5700229) letnik 1981, tablica  MO 30029.</w:t>
      </w: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EI ni potrebna (334. EZ-1).</w:t>
      </w:r>
    </w:p>
    <w:p w:rsidR="00E339FF" w:rsidRDefault="00E339FF" w:rsidP="00E339FF">
      <w:pPr>
        <w:autoSpaceDE w:val="0"/>
        <w:autoSpaceDN w:val="0"/>
        <w:adjustRightInd w:val="0"/>
        <w:jc w:val="both"/>
        <w:rPr>
          <w:rFonts w:ascii="ArialMT" w:hAnsi="ArialMT" w:cs="ArialMT"/>
          <w:color w:val="00B050"/>
          <w:sz w:val="20"/>
          <w:szCs w:val="20"/>
          <w:lang w:val="sl-SI" w:eastAsia="sl-SI"/>
        </w:rPr>
      </w:pPr>
      <w:r>
        <w:rPr>
          <w:rFonts w:ascii="ArialMT" w:hAnsi="ArialMT" w:cs="ArialMT"/>
          <w:sz w:val="20"/>
          <w:szCs w:val="20"/>
          <w:lang w:val="sl-SI" w:eastAsia="sl-SI"/>
        </w:rPr>
        <w:t xml:space="preserve">Za nepremičnino je oceno vrednosti opravil mag. Dean Medved, pooblaščeni ocenjevalec vrednosti nepremičnin pri Slovenskem inštitutu za revizijo.     </w:t>
      </w:r>
    </w:p>
    <w:p w:rsidR="00E339FF" w:rsidRDefault="00E339FF" w:rsidP="00E339FF">
      <w:pPr>
        <w:autoSpaceDE w:val="0"/>
        <w:autoSpaceDN w:val="0"/>
        <w:adjustRightInd w:val="0"/>
        <w:jc w:val="both"/>
        <w:rPr>
          <w:rFonts w:ascii="ArialMT" w:hAnsi="ArialMT" w:cs="ArialMT"/>
          <w:sz w:val="20"/>
          <w:szCs w:val="20"/>
          <w:lang w:val="sl-SI" w:eastAsia="sl-SI"/>
        </w:rPr>
      </w:pPr>
    </w:p>
    <w:p w:rsidR="00E339FF" w:rsidRDefault="00E339FF" w:rsidP="00E339FF">
      <w:pPr>
        <w:autoSpaceDE w:val="0"/>
        <w:autoSpaceDN w:val="0"/>
        <w:adjustRightInd w:val="0"/>
        <w:jc w:val="both"/>
        <w:rPr>
          <w:rFonts w:ascii="ArialMT" w:hAnsi="ArialMT" w:cs="ArialMT"/>
          <w:sz w:val="20"/>
          <w:szCs w:val="20"/>
          <w:lang w:val="sl-SI" w:eastAsia="sl-SI"/>
        </w:rPr>
      </w:pPr>
    </w:p>
    <w:p w:rsidR="00E339FF" w:rsidRDefault="00E339FF" w:rsidP="00E339FF">
      <w:pPr>
        <w:autoSpaceDE w:val="0"/>
        <w:autoSpaceDN w:val="0"/>
        <w:adjustRightInd w:val="0"/>
        <w:ind w:firstLine="720"/>
        <w:rPr>
          <w:rFonts w:ascii="Arial" w:hAnsi="Arial" w:cs="Arial"/>
          <w:color w:val="000000"/>
          <w:sz w:val="20"/>
          <w:szCs w:val="20"/>
          <w:lang w:val="sl-SI" w:eastAsia="sl-SI"/>
        </w:rPr>
      </w:pPr>
      <w:r>
        <w:rPr>
          <w:rFonts w:ascii="Arial" w:hAnsi="Arial" w:cs="Arial"/>
          <w:color w:val="000000"/>
          <w:sz w:val="20"/>
          <w:szCs w:val="20"/>
          <w:lang w:val="sl-SI" w:eastAsia="sl-SI"/>
        </w:rPr>
        <w:t xml:space="preserve">a. Ogled garažnega boksa: 24.3.2021 od 9.00 do 11.00 </w:t>
      </w:r>
    </w:p>
    <w:p w:rsidR="00E339FF" w:rsidRDefault="00E339FF" w:rsidP="00E339FF">
      <w:pPr>
        <w:autoSpaceDE w:val="0"/>
        <w:autoSpaceDN w:val="0"/>
        <w:adjustRightInd w:val="0"/>
        <w:ind w:firstLine="720"/>
        <w:rPr>
          <w:rFonts w:ascii="Arial" w:hAnsi="Arial" w:cs="Arial"/>
          <w:color w:val="000000"/>
          <w:sz w:val="20"/>
          <w:szCs w:val="20"/>
          <w:lang w:val="sl-SI" w:eastAsia="sl-SI"/>
        </w:rPr>
      </w:pPr>
      <w:r>
        <w:rPr>
          <w:rFonts w:ascii="Arial" w:hAnsi="Arial" w:cs="Arial"/>
          <w:color w:val="000000"/>
          <w:sz w:val="20"/>
          <w:szCs w:val="20"/>
          <w:lang w:val="sl-SI" w:eastAsia="sl-SI"/>
        </w:rPr>
        <w:t xml:space="preserve">     Kontakt na dan ogleda: Elvis Agić, tel. št. 051/371-727</w:t>
      </w:r>
    </w:p>
    <w:p w:rsidR="00E339FF" w:rsidRDefault="00E339FF" w:rsidP="00E339FF">
      <w:pPr>
        <w:autoSpaceDE w:val="0"/>
        <w:autoSpaceDN w:val="0"/>
        <w:adjustRightInd w:val="0"/>
        <w:ind w:firstLine="720"/>
        <w:rPr>
          <w:rFonts w:ascii="Arial" w:hAnsi="Arial" w:cs="Arial"/>
          <w:color w:val="000000"/>
          <w:sz w:val="20"/>
          <w:szCs w:val="20"/>
          <w:lang w:val="sl-SI" w:eastAsia="sl-SI"/>
        </w:rPr>
      </w:pPr>
      <w:r>
        <w:rPr>
          <w:rFonts w:ascii="Arial" w:hAnsi="Arial" w:cs="Arial"/>
          <w:color w:val="000000"/>
          <w:sz w:val="20"/>
          <w:szCs w:val="20"/>
          <w:lang w:val="sl-SI" w:eastAsia="sl-SI"/>
        </w:rPr>
        <w:t>b. Izklicna cena 14.100,00 EUR</w:t>
      </w:r>
    </w:p>
    <w:p w:rsidR="00E339FF" w:rsidRDefault="00E339FF" w:rsidP="00E339FF">
      <w:pPr>
        <w:autoSpaceDE w:val="0"/>
        <w:autoSpaceDN w:val="0"/>
        <w:adjustRightInd w:val="0"/>
        <w:ind w:firstLine="720"/>
        <w:rPr>
          <w:rFonts w:ascii="Arial" w:hAnsi="Arial" w:cs="Arial"/>
          <w:color w:val="000000"/>
          <w:sz w:val="20"/>
          <w:szCs w:val="20"/>
          <w:lang w:val="sl-SI" w:eastAsia="sl-SI"/>
        </w:rPr>
      </w:pPr>
    </w:p>
    <w:p w:rsidR="00E339FF" w:rsidRDefault="00E339FF" w:rsidP="00E339FF">
      <w:pPr>
        <w:autoSpaceDE w:val="0"/>
        <w:autoSpaceDN w:val="0"/>
        <w:adjustRightInd w:val="0"/>
        <w:ind w:firstLine="720"/>
        <w:rPr>
          <w:rFonts w:ascii="Arial" w:hAnsi="Arial" w:cs="Arial"/>
          <w:b/>
          <w:color w:val="FF0000"/>
          <w:sz w:val="20"/>
          <w:szCs w:val="20"/>
        </w:rPr>
      </w:pPr>
      <w:r>
        <w:rPr>
          <w:rFonts w:ascii="Arial" w:hAnsi="Arial" w:cs="Arial"/>
          <w:color w:val="000000"/>
          <w:sz w:val="20"/>
          <w:szCs w:val="20"/>
          <w:lang w:val="sl-SI" w:eastAsia="sl-SI"/>
        </w:rPr>
        <w:t xml:space="preserve">                                                                                                                                                                                                                                                                                                                                                                                                                                                                                                                                                                                                                                                                                                                                                                                                                                                                                                                                                                                                                </w:t>
      </w: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BoldMT" w:hAnsi="Arial-BoldMT" w:cs="Arial-BoldMT"/>
          <w:b/>
          <w:bCs/>
          <w:sz w:val="20"/>
          <w:szCs w:val="20"/>
          <w:lang w:val="sl-SI" w:eastAsia="sl-SI"/>
        </w:rPr>
        <w:t xml:space="preserve">2. </w:t>
      </w:r>
      <w:r>
        <w:rPr>
          <w:rFonts w:ascii="ArialMT" w:hAnsi="ArialMT" w:cs="ArialMT"/>
          <w:sz w:val="20"/>
          <w:szCs w:val="20"/>
          <w:lang w:val="sl-SI" w:eastAsia="sl-SI"/>
        </w:rPr>
        <w:t xml:space="preserve">Prodaja garaže v Pivki, na naslovu Postojnska cesta 9, št. garaže št. 16, v izmeri  15,20 m²  (po podatkih GURS), stavba 404, stoječa na  </w:t>
      </w:r>
      <w:proofErr w:type="spellStart"/>
      <w:r>
        <w:rPr>
          <w:rFonts w:ascii="ArialMT" w:hAnsi="ArialMT" w:cs="ArialMT"/>
          <w:sz w:val="20"/>
          <w:szCs w:val="20"/>
          <w:lang w:val="sl-SI" w:eastAsia="sl-SI"/>
        </w:rPr>
        <w:t>parc</w:t>
      </w:r>
      <w:proofErr w:type="spellEnd"/>
      <w:r>
        <w:rPr>
          <w:rFonts w:ascii="ArialMT" w:hAnsi="ArialMT" w:cs="ArialMT"/>
          <w:sz w:val="20"/>
          <w:szCs w:val="20"/>
          <w:lang w:val="sl-SI" w:eastAsia="sl-SI"/>
        </w:rPr>
        <w:t xml:space="preserve">. št 1025/17, v </w:t>
      </w:r>
      <w:proofErr w:type="spellStart"/>
      <w:r>
        <w:rPr>
          <w:rFonts w:ascii="ArialMT" w:hAnsi="ArialMT" w:cs="ArialMT"/>
          <w:sz w:val="20"/>
          <w:szCs w:val="20"/>
          <w:lang w:val="sl-SI" w:eastAsia="sl-SI"/>
        </w:rPr>
        <w:t>k.o</w:t>
      </w:r>
      <w:proofErr w:type="spellEnd"/>
      <w:r>
        <w:rPr>
          <w:rFonts w:ascii="ArialMT" w:hAnsi="ArialMT" w:cs="ArialMT"/>
          <w:sz w:val="20"/>
          <w:szCs w:val="20"/>
          <w:lang w:val="sl-SI" w:eastAsia="sl-SI"/>
        </w:rPr>
        <w:t>. 2501 Petelinje, posamezni del stavbe 16,   celoten ID znak 2501-404-16, tablica  MO 30090.</w:t>
      </w: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EI ni potrebna (31. čl. Zakona o učinkoviti rabi energije, Ur. l. RS št. 158/20)</w:t>
      </w: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 xml:space="preserve">Izklicna cena je določena izkustveno in po podatkih iz cenitve, ki jo je opravil g. Samo Kovačič, pooblaščeni ocenjevalec vrednosti za </w:t>
      </w:r>
      <w:proofErr w:type="spellStart"/>
      <w:r>
        <w:rPr>
          <w:rFonts w:ascii="ArialMT" w:hAnsi="ArialMT" w:cs="ArialMT"/>
          <w:sz w:val="20"/>
          <w:szCs w:val="20"/>
          <w:lang w:val="sl-SI" w:eastAsia="sl-SI"/>
        </w:rPr>
        <w:t>Tehna</w:t>
      </w:r>
      <w:proofErr w:type="spellEnd"/>
      <w:r>
        <w:rPr>
          <w:rFonts w:ascii="ArialMT" w:hAnsi="ArialMT" w:cs="ArialMT"/>
          <w:sz w:val="20"/>
          <w:szCs w:val="20"/>
          <w:lang w:val="sl-SI" w:eastAsia="sl-SI"/>
        </w:rPr>
        <w:t xml:space="preserve"> projekt </w:t>
      </w:r>
      <w:proofErr w:type="spellStart"/>
      <w:r>
        <w:rPr>
          <w:rFonts w:ascii="ArialMT" w:hAnsi="ArialMT" w:cs="ArialMT"/>
          <w:sz w:val="20"/>
          <w:szCs w:val="20"/>
          <w:lang w:val="sl-SI" w:eastAsia="sl-SI"/>
        </w:rPr>
        <w:t>d.o.o</w:t>
      </w:r>
      <w:proofErr w:type="spellEnd"/>
      <w:r>
        <w:rPr>
          <w:rFonts w:ascii="ArialMT" w:hAnsi="ArialMT" w:cs="ArialMT"/>
          <w:sz w:val="20"/>
          <w:szCs w:val="20"/>
          <w:lang w:val="sl-SI" w:eastAsia="sl-SI"/>
        </w:rPr>
        <w:t>.</w:t>
      </w:r>
    </w:p>
    <w:p w:rsidR="00E339FF" w:rsidRDefault="00E339FF" w:rsidP="00E339FF">
      <w:pPr>
        <w:autoSpaceDE w:val="0"/>
        <w:autoSpaceDN w:val="0"/>
        <w:adjustRightInd w:val="0"/>
        <w:ind w:left="1440" w:hanging="720"/>
        <w:jc w:val="both"/>
        <w:rPr>
          <w:rFonts w:ascii="Arial" w:hAnsi="Arial" w:cs="Arial"/>
          <w:sz w:val="20"/>
          <w:szCs w:val="20"/>
          <w:lang w:val="sl-SI"/>
        </w:rPr>
      </w:pPr>
    </w:p>
    <w:p w:rsidR="00E339FF" w:rsidRDefault="00E339FF" w:rsidP="00E339FF">
      <w:pPr>
        <w:pStyle w:val="Odstavekseznama"/>
        <w:numPr>
          <w:ilvl w:val="0"/>
          <w:numId w:val="3"/>
        </w:numPr>
        <w:autoSpaceDE w:val="0"/>
        <w:autoSpaceDN w:val="0"/>
        <w:adjustRightInd w:val="0"/>
        <w:rPr>
          <w:rFonts w:ascii="Arial" w:hAnsi="Arial" w:cs="Arial"/>
          <w:color w:val="000000"/>
          <w:sz w:val="20"/>
          <w:szCs w:val="20"/>
          <w:lang w:val="sl-SI" w:eastAsia="sl-SI"/>
        </w:rPr>
      </w:pPr>
      <w:r>
        <w:rPr>
          <w:rFonts w:ascii="Arial" w:hAnsi="Arial" w:cs="Arial"/>
          <w:sz w:val="20"/>
          <w:szCs w:val="20"/>
          <w:lang w:val="sl-SI"/>
        </w:rPr>
        <w:t xml:space="preserve">Ogled garaže: </w:t>
      </w:r>
      <w:r>
        <w:rPr>
          <w:rFonts w:ascii="Arial" w:hAnsi="Arial" w:cs="Arial"/>
          <w:sz w:val="20"/>
          <w:szCs w:val="20"/>
          <w:lang w:val="sl-SI" w:eastAsia="sl-SI"/>
        </w:rPr>
        <w:t>25.3.2021 od 9.00 do 11.00</w:t>
      </w:r>
    </w:p>
    <w:p w:rsidR="00E339FF" w:rsidRDefault="00E339FF" w:rsidP="00E339FF">
      <w:pPr>
        <w:autoSpaceDE w:val="0"/>
        <w:autoSpaceDN w:val="0"/>
        <w:adjustRightInd w:val="0"/>
        <w:ind w:left="1440" w:hanging="720"/>
        <w:jc w:val="both"/>
        <w:rPr>
          <w:rFonts w:ascii="Arial" w:hAnsi="Arial" w:cs="Arial"/>
          <w:sz w:val="20"/>
          <w:szCs w:val="20"/>
          <w:lang w:val="sl-SI"/>
        </w:rPr>
      </w:pPr>
      <w:r>
        <w:rPr>
          <w:rFonts w:ascii="Arial" w:hAnsi="Arial" w:cs="Arial"/>
          <w:sz w:val="20"/>
          <w:szCs w:val="20"/>
          <w:lang w:val="sl-SI"/>
        </w:rPr>
        <w:t xml:space="preserve">      Kontakt: Andrej Svet, tel. št. 05/ 728-1576</w:t>
      </w:r>
    </w:p>
    <w:p w:rsidR="00E339FF" w:rsidRDefault="00E339FF" w:rsidP="00E339FF">
      <w:pPr>
        <w:autoSpaceDE w:val="0"/>
        <w:autoSpaceDN w:val="0"/>
        <w:adjustRightInd w:val="0"/>
        <w:ind w:firstLine="720"/>
        <w:rPr>
          <w:rFonts w:ascii="Arial" w:hAnsi="Arial" w:cs="Arial"/>
          <w:color w:val="FF0000"/>
          <w:sz w:val="20"/>
          <w:szCs w:val="20"/>
          <w:lang w:val="sl-SI"/>
        </w:rPr>
      </w:pPr>
      <w:r>
        <w:rPr>
          <w:rFonts w:ascii="Arial" w:hAnsi="Arial" w:cs="Arial"/>
          <w:sz w:val="20"/>
          <w:szCs w:val="20"/>
          <w:lang w:val="sl-SI"/>
        </w:rPr>
        <w:t xml:space="preserve">b. Izklicna cena 3.900,00 EUR </w:t>
      </w:r>
    </w:p>
    <w:p w:rsidR="00E339FF" w:rsidRDefault="00E339FF" w:rsidP="00E339FF">
      <w:pPr>
        <w:autoSpaceDE w:val="0"/>
        <w:autoSpaceDN w:val="0"/>
        <w:adjustRightInd w:val="0"/>
        <w:ind w:firstLine="720"/>
        <w:rPr>
          <w:rFonts w:ascii="Arial" w:hAnsi="Arial" w:cs="Arial"/>
          <w:color w:val="FF0000"/>
          <w:sz w:val="20"/>
          <w:szCs w:val="20"/>
          <w:lang w:val="sl-SI"/>
        </w:rPr>
      </w:pPr>
    </w:p>
    <w:p w:rsidR="00E339FF" w:rsidRDefault="00E339FF" w:rsidP="00E339FF">
      <w:pPr>
        <w:autoSpaceDE w:val="0"/>
        <w:autoSpaceDN w:val="0"/>
        <w:adjustRightInd w:val="0"/>
        <w:ind w:firstLine="720"/>
        <w:rPr>
          <w:rFonts w:ascii="Arial" w:hAnsi="Arial" w:cs="Arial"/>
          <w:sz w:val="20"/>
          <w:szCs w:val="20"/>
          <w:lang w:val="sl-SI"/>
        </w:rPr>
      </w:pPr>
    </w:p>
    <w:p w:rsidR="00E339FF" w:rsidRDefault="00E339FF" w:rsidP="00E339FF">
      <w:pPr>
        <w:autoSpaceDE w:val="0"/>
        <w:autoSpaceDN w:val="0"/>
        <w:adjustRightInd w:val="0"/>
        <w:jc w:val="both"/>
        <w:rPr>
          <w:rFonts w:ascii="ArialMT" w:hAnsi="ArialMT" w:cs="ArialMT"/>
          <w:color w:val="FF0000"/>
          <w:sz w:val="20"/>
          <w:szCs w:val="20"/>
          <w:lang w:val="sl-SI" w:eastAsia="sl-SI"/>
        </w:rPr>
      </w:pPr>
      <w:r>
        <w:rPr>
          <w:rFonts w:ascii="Arial-BoldMT" w:hAnsi="Arial-BoldMT" w:cs="Arial-BoldMT"/>
          <w:b/>
          <w:bCs/>
          <w:sz w:val="20"/>
          <w:szCs w:val="20"/>
          <w:lang w:val="sl-SI" w:eastAsia="sl-SI"/>
        </w:rPr>
        <w:t xml:space="preserve">3. </w:t>
      </w:r>
      <w:r>
        <w:rPr>
          <w:rFonts w:ascii="ArialMT" w:hAnsi="ArialMT" w:cs="ArialMT"/>
          <w:sz w:val="20"/>
          <w:szCs w:val="20"/>
          <w:lang w:val="sl-SI" w:eastAsia="sl-SI"/>
        </w:rPr>
        <w:t xml:space="preserve">Prodaja (zasedene) garaže v Pivki, na naslovu Postojnska cesta 9, št. garaže 20, v izmeri  19,1 m²  (po podatkih GURS), stavba 404, stoječa na  </w:t>
      </w:r>
      <w:proofErr w:type="spellStart"/>
      <w:r>
        <w:rPr>
          <w:rFonts w:ascii="ArialMT" w:hAnsi="ArialMT" w:cs="ArialMT"/>
          <w:sz w:val="20"/>
          <w:szCs w:val="20"/>
          <w:lang w:val="sl-SI" w:eastAsia="sl-SI"/>
        </w:rPr>
        <w:t>parc</w:t>
      </w:r>
      <w:proofErr w:type="spellEnd"/>
      <w:r>
        <w:rPr>
          <w:rFonts w:ascii="ArialMT" w:hAnsi="ArialMT" w:cs="ArialMT"/>
          <w:sz w:val="20"/>
          <w:szCs w:val="20"/>
          <w:lang w:val="sl-SI" w:eastAsia="sl-SI"/>
        </w:rPr>
        <w:t xml:space="preserve">. št 1025/17, v </w:t>
      </w:r>
      <w:proofErr w:type="spellStart"/>
      <w:r>
        <w:rPr>
          <w:rFonts w:ascii="ArialMT" w:hAnsi="ArialMT" w:cs="ArialMT"/>
          <w:sz w:val="20"/>
          <w:szCs w:val="20"/>
          <w:lang w:val="sl-SI" w:eastAsia="sl-SI"/>
        </w:rPr>
        <w:t>k.o</w:t>
      </w:r>
      <w:proofErr w:type="spellEnd"/>
      <w:r>
        <w:rPr>
          <w:rFonts w:ascii="ArialMT" w:hAnsi="ArialMT" w:cs="ArialMT"/>
          <w:sz w:val="20"/>
          <w:szCs w:val="20"/>
          <w:lang w:val="sl-SI" w:eastAsia="sl-SI"/>
        </w:rPr>
        <w:t>. 2501 Petelinje, posamezni del stavbe 20,   celoten ID znak 2501-404-20, tablica  MO 30190</w:t>
      </w: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 xml:space="preserve">EI ni potrebna (31. čl. Zakona o učinkoviti rabi energije, Ur. l. RS št. 158/20) </w:t>
      </w:r>
    </w:p>
    <w:p w:rsidR="00E339FF" w:rsidRDefault="00E339FF" w:rsidP="00E339FF">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 xml:space="preserve">Izklicna cena je določena izkustveno in po podatkih iz cenitve, ki jo je opravil g. Samo Kovačič, pooblaščeni ocenjevalec vrednosti za </w:t>
      </w:r>
      <w:proofErr w:type="spellStart"/>
      <w:r>
        <w:rPr>
          <w:rFonts w:ascii="ArialMT" w:hAnsi="ArialMT" w:cs="ArialMT"/>
          <w:sz w:val="20"/>
          <w:szCs w:val="20"/>
          <w:lang w:val="sl-SI" w:eastAsia="sl-SI"/>
        </w:rPr>
        <w:t>Tehna</w:t>
      </w:r>
      <w:proofErr w:type="spellEnd"/>
      <w:r>
        <w:rPr>
          <w:rFonts w:ascii="ArialMT" w:hAnsi="ArialMT" w:cs="ArialMT"/>
          <w:sz w:val="20"/>
          <w:szCs w:val="20"/>
          <w:lang w:val="sl-SI" w:eastAsia="sl-SI"/>
        </w:rPr>
        <w:t xml:space="preserve"> projekt </w:t>
      </w:r>
      <w:proofErr w:type="spellStart"/>
      <w:r>
        <w:rPr>
          <w:rFonts w:ascii="ArialMT" w:hAnsi="ArialMT" w:cs="ArialMT"/>
          <w:sz w:val="20"/>
          <w:szCs w:val="20"/>
          <w:lang w:val="sl-SI" w:eastAsia="sl-SI"/>
        </w:rPr>
        <w:t>d.o.o</w:t>
      </w:r>
      <w:proofErr w:type="spellEnd"/>
      <w:r>
        <w:rPr>
          <w:rFonts w:ascii="ArialMT" w:hAnsi="ArialMT" w:cs="ArialMT"/>
          <w:sz w:val="20"/>
          <w:szCs w:val="20"/>
          <w:lang w:val="sl-SI" w:eastAsia="sl-SI"/>
        </w:rPr>
        <w:t>.</w:t>
      </w:r>
    </w:p>
    <w:p w:rsidR="00E339FF" w:rsidRDefault="00E339FF" w:rsidP="00E339FF">
      <w:pPr>
        <w:autoSpaceDE w:val="0"/>
        <w:autoSpaceDN w:val="0"/>
        <w:adjustRightInd w:val="0"/>
        <w:ind w:left="1440" w:hanging="720"/>
        <w:jc w:val="both"/>
        <w:rPr>
          <w:rFonts w:ascii="Arial" w:hAnsi="Arial" w:cs="Arial"/>
          <w:sz w:val="20"/>
          <w:szCs w:val="20"/>
          <w:lang w:val="sl-SI"/>
        </w:rPr>
      </w:pPr>
    </w:p>
    <w:p w:rsidR="00E339FF" w:rsidRDefault="00E339FF" w:rsidP="00E339FF">
      <w:pPr>
        <w:autoSpaceDE w:val="0"/>
        <w:autoSpaceDN w:val="0"/>
        <w:adjustRightInd w:val="0"/>
        <w:ind w:firstLine="720"/>
        <w:rPr>
          <w:rFonts w:ascii="ArialMT" w:hAnsi="ArialMT" w:cs="ArialMT"/>
          <w:color w:val="000000"/>
          <w:sz w:val="20"/>
          <w:szCs w:val="20"/>
          <w:lang w:val="sl-SI" w:eastAsia="sl-SI"/>
        </w:rPr>
      </w:pPr>
      <w:r>
        <w:rPr>
          <w:rFonts w:ascii="Arial" w:hAnsi="Arial" w:cs="Arial"/>
          <w:sz w:val="20"/>
          <w:szCs w:val="20"/>
          <w:lang w:val="sl-SI"/>
        </w:rPr>
        <w:t xml:space="preserve">a. Ogled garaže: </w:t>
      </w:r>
      <w:r>
        <w:rPr>
          <w:rFonts w:ascii="ArialMT" w:hAnsi="ArialMT" w:cs="ArialMT"/>
          <w:sz w:val="20"/>
          <w:szCs w:val="20"/>
          <w:lang w:val="sl-SI" w:eastAsia="sl-SI"/>
        </w:rPr>
        <w:t>25.3</w:t>
      </w:r>
      <w:r>
        <w:rPr>
          <w:rFonts w:ascii="Arial" w:hAnsi="Arial" w:cs="Arial"/>
          <w:sz w:val="20"/>
          <w:szCs w:val="20"/>
          <w:lang w:val="sl-SI" w:eastAsia="sl-SI"/>
        </w:rPr>
        <w:t>.2021 od</w:t>
      </w:r>
      <w:r>
        <w:rPr>
          <w:rFonts w:ascii="ArialMT" w:hAnsi="ArialMT" w:cs="ArialMT"/>
          <w:sz w:val="20"/>
          <w:szCs w:val="20"/>
          <w:lang w:val="sl-SI" w:eastAsia="sl-SI"/>
        </w:rPr>
        <w:t xml:space="preserve"> 9.00 do 11.00</w:t>
      </w:r>
    </w:p>
    <w:p w:rsidR="00E339FF" w:rsidRDefault="00E339FF" w:rsidP="00E339FF">
      <w:pPr>
        <w:autoSpaceDE w:val="0"/>
        <w:autoSpaceDN w:val="0"/>
        <w:adjustRightInd w:val="0"/>
        <w:ind w:left="1440" w:hanging="720"/>
        <w:jc w:val="both"/>
        <w:rPr>
          <w:rFonts w:ascii="Arial" w:hAnsi="Arial" w:cs="Arial"/>
          <w:sz w:val="20"/>
          <w:szCs w:val="20"/>
          <w:lang w:val="sl-SI"/>
        </w:rPr>
      </w:pPr>
      <w:r>
        <w:rPr>
          <w:rFonts w:ascii="Arial" w:hAnsi="Arial" w:cs="Arial"/>
          <w:sz w:val="20"/>
          <w:szCs w:val="20"/>
          <w:lang w:val="sl-SI"/>
        </w:rPr>
        <w:t xml:space="preserve">    Kontakt: Andrej Svet, tel. št. 05/ 728-1576</w:t>
      </w:r>
    </w:p>
    <w:p w:rsidR="00E339FF" w:rsidRDefault="00E339FF" w:rsidP="00E339FF">
      <w:pPr>
        <w:autoSpaceDE w:val="0"/>
        <w:autoSpaceDN w:val="0"/>
        <w:adjustRightInd w:val="0"/>
        <w:ind w:left="1440" w:hanging="720"/>
        <w:jc w:val="both"/>
        <w:rPr>
          <w:rFonts w:ascii="Arial" w:hAnsi="Arial" w:cs="Arial"/>
          <w:color w:val="FF0000"/>
          <w:sz w:val="20"/>
          <w:szCs w:val="20"/>
          <w:lang w:val="sl-SI"/>
        </w:rPr>
      </w:pPr>
      <w:r>
        <w:rPr>
          <w:lang w:val="sl-SI"/>
        </w:rPr>
        <w:t xml:space="preserve">b. </w:t>
      </w:r>
      <w:r>
        <w:rPr>
          <w:rFonts w:ascii="Arial" w:hAnsi="Arial" w:cs="Arial"/>
          <w:sz w:val="20"/>
          <w:szCs w:val="20"/>
          <w:lang w:val="sl-SI"/>
        </w:rPr>
        <w:t>Izklicna cena 4.900,00 EUR</w:t>
      </w:r>
      <w:r>
        <w:rPr>
          <w:rFonts w:ascii="Arial" w:hAnsi="Arial" w:cs="Arial"/>
          <w:color w:val="FF0000"/>
          <w:sz w:val="20"/>
          <w:szCs w:val="20"/>
          <w:lang w:val="sl-SI"/>
        </w:rPr>
        <w:t xml:space="preserve"> </w:t>
      </w:r>
    </w:p>
    <w:p w:rsidR="00E339FF" w:rsidRDefault="00E339FF" w:rsidP="00E339FF">
      <w:pPr>
        <w:autoSpaceDE w:val="0"/>
        <w:autoSpaceDN w:val="0"/>
        <w:adjustRightInd w:val="0"/>
        <w:ind w:firstLine="720"/>
        <w:rPr>
          <w:rFonts w:ascii="Arial" w:hAnsi="Arial" w:cs="Arial"/>
          <w:sz w:val="20"/>
          <w:szCs w:val="20"/>
          <w:lang w:val="sl-SI"/>
        </w:rPr>
      </w:pPr>
    </w:p>
    <w:p w:rsidR="00E339FF" w:rsidRDefault="00E339FF" w:rsidP="00E339FF">
      <w:pPr>
        <w:autoSpaceDE w:val="0"/>
        <w:autoSpaceDN w:val="0"/>
        <w:adjustRightInd w:val="0"/>
        <w:jc w:val="both"/>
        <w:rPr>
          <w:rFonts w:ascii="Arial-BoldMT" w:hAnsi="Arial-BoldMT" w:cs="Arial-BoldMT"/>
          <w:b/>
          <w:bCs/>
          <w:sz w:val="20"/>
          <w:szCs w:val="20"/>
          <w:lang w:val="sl-SI" w:eastAsia="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C. OBJEKTI  IN ZEMLJIŠČA</w:t>
      </w:r>
    </w:p>
    <w:p w:rsidR="00E339FF" w:rsidRDefault="00E339FF" w:rsidP="00E339FF">
      <w:pPr>
        <w:autoSpaceDE w:val="0"/>
        <w:autoSpaceDN w:val="0"/>
        <w:adjustRightInd w:val="0"/>
        <w:jc w:val="both"/>
        <w:rPr>
          <w:rFonts w:ascii="Arial" w:hAnsi="Arial" w:cs="Arial"/>
          <w:b/>
          <w:sz w:val="22"/>
          <w:szCs w:val="22"/>
        </w:rPr>
      </w:pPr>
    </w:p>
    <w:p w:rsidR="00E339FF" w:rsidRDefault="00E339FF" w:rsidP="00E339FF">
      <w:pPr>
        <w:autoSpaceDE w:val="0"/>
        <w:autoSpaceDN w:val="0"/>
        <w:adjustRightInd w:val="0"/>
        <w:spacing w:line="260" w:lineRule="atLeast"/>
        <w:jc w:val="both"/>
        <w:rPr>
          <w:rFonts w:ascii="Arial" w:hAnsi="Arial" w:cs="Arial"/>
          <w:sz w:val="20"/>
          <w:szCs w:val="20"/>
          <w:lang w:val="sl-SI"/>
        </w:rPr>
      </w:pPr>
      <w:r>
        <w:rPr>
          <w:rFonts w:ascii="Arial" w:hAnsi="Arial" w:cs="Arial"/>
          <w:sz w:val="20"/>
          <w:szCs w:val="20"/>
          <w:lang w:val="sl-SI"/>
        </w:rPr>
        <w:t>1</w:t>
      </w:r>
      <w:r>
        <w:rPr>
          <w:rFonts w:ascii="Arial" w:hAnsi="Arial" w:cs="Arial"/>
          <w:b/>
          <w:sz w:val="20"/>
          <w:szCs w:val="20"/>
          <w:lang w:val="sl-SI"/>
        </w:rPr>
        <w:t>.</w:t>
      </w:r>
      <w:r>
        <w:rPr>
          <w:rFonts w:ascii="Arial" w:hAnsi="Arial" w:cs="Arial"/>
          <w:sz w:val="20"/>
          <w:szCs w:val="20"/>
          <w:lang w:val="sl-SI"/>
        </w:rPr>
        <w:t xml:space="preserve"> Prodaja zemljišča v občini Hrpelje-Kozina, </w:t>
      </w:r>
      <w:proofErr w:type="spellStart"/>
      <w:r>
        <w:rPr>
          <w:rFonts w:ascii="Arial" w:hAnsi="Arial" w:cs="Arial"/>
          <w:sz w:val="20"/>
          <w:szCs w:val="20"/>
          <w:lang w:val="sl-SI"/>
        </w:rPr>
        <w:t>parc</w:t>
      </w:r>
      <w:proofErr w:type="spellEnd"/>
      <w:r>
        <w:rPr>
          <w:rFonts w:ascii="Arial" w:hAnsi="Arial" w:cs="Arial"/>
          <w:sz w:val="20"/>
          <w:szCs w:val="20"/>
          <w:lang w:val="sl-SI"/>
        </w:rPr>
        <w:t xml:space="preserve">. št. 1857/3, </w:t>
      </w:r>
      <w:proofErr w:type="spellStart"/>
      <w:r>
        <w:rPr>
          <w:rFonts w:ascii="Arial" w:hAnsi="Arial" w:cs="Arial"/>
          <w:sz w:val="20"/>
          <w:szCs w:val="20"/>
          <w:lang w:val="sl-SI"/>
        </w:rPr>
        <w:t>k.o</w:t>
      </w:r>
      <w:proofErr w:type="spellEnd"/>
      <w:r>
        <w:rPr>
          <w:rFonts w:ascii="Arial" w:hAnsi="Arial" w:cs="Arial"/>
          <w:sz w:val="20"/>
          <w:szCs w:val="20"/>
          <w:lang w:val="sl-SI"/>
        </w:rPr>
        <w:t xml:space="preserve">. 2553 Gročana, ID znak  2553 1857/3 (ID 7057793) v izmeri 2.946 </w:t>
      </w:r>
      <w:r>
        <w:rPr>
          <w:rFonts w:ascii="ArialMT" w:hAnsi="ArialMT" w:cs="ArialMT"/>
          <w:sz w:val="20"/>
          <w:szCs w:val="20"/>
          <w:lang w:val="sl-SI" w:eastAsia="sl-SI"/>
        </w:rPr>
        <w:t>m²</w:t>
      </w:r>
      <w:r>
        <w:rPr>
          <w:rFonts w:ascii="Arial" w:hAnsi="Arial" w:cs="Arial"/>
          <w:sz w:val="20"/>
          <w:szCs w:val="20"/>
          <w:lang w:val="sl-SI"/>
        </w:rPr>
        <w:t xml:space="preserve">, </w:t>
      </w:r>
      <w:r>
        <w:rPr>
          <w:rFonts w:ascii="ArialMT" w:hAnsi="ArialMT" w:cs="ArialMT"/>
          <w:color w:val="000000"/>
          <w:sz w:val="20"/>
          <w:szCs w:val="20"/>
          <w:lang w:val="sl-SI" w:eastAsia="sl-SI"/>
        </w:rPr>
        <w:t xml:space="preserve">tablica MO 110617, </w:t>
      </w:r>
      <w:r>
        <w:rPr>
          <w:rFonts w:ascii="Arial" w:hAnsi="Arial" w:cs="Arial"/>
          <w:sz w:val="20"/>
          <w:szCs w:val="20"/>
          <w:lang w:val="sl-SI"/>
        </w:rPr>
        <w:t xml:space="preserve">z  objekti št. 38 (ruševina), na naslovu Vrhpolje 38, 6240 Kozina,  št. 44 (ruševina), št. 105 (skladišče) v izmeri 8,5 </w:t>
      </w:r>
      <w:r>
        <w:rPr>
          <w:rFonts w:ascii="ArialMT" w:hAnsi="ArialMT" w:cs="ArialMT"/>
          <w:sz w:val="20"/>
          <w:szCs w:val="20"/>
          <w:lang w:val="sl-SI" w:eastAsia="sl-SI"/>
        </w:rPr>
        <w:t>m²</w:t>
      </w:r>
      <w:r>
        <w:rPr>
          <w:rFonts w:ascii="Arial" w:hAnsi="Arial" w:cs="Arial"/>
          <w:sz w:val="20"/>
          <w:szCs w:val="20"/>
          <w:lang w:val="sl-SI"/>
        </w:rPr>
        <w:t xml:space="preserve"> in št. 123 (skladišče) v izmeri 8,6 </w:t>
      </w:r>
      <w:r>
        <w:rPr>
          <w:rFonts w:ascii="ArialMT" w:hAnsi="ArialMT" w:cs="ArialMT"/>
          <w:sz w:val="20"/>
          <w:szCs w:val="20"/>
          <w:lang w:val="sl-SI" w:eastAsia="sl-SI"/>
        </w:rPr>
        <w:t>m²</w:t>
      </w:r>
      <w:r>
        <w:rPr>
          <w:rFonts w:ascii="Arial" w:hAnsi="Arial" w:cs="Arial"/>
          <w:sz w:val="20"/>
          <w:szCs w:val="20"/>
          <w:lang w:val="sl-SI"/>
        </w:rPr>
        <w:t xml:space="preserve">,  ter </w:t>
      </w:r>
      <w:proofErr w:type="spellStart"/>
      <w:r>
        <w:rPr>
          <w:rFonts w:ascii="Arial" w:hAnsi="Arial" w:cs="Arial"/>
          <w:sz w:val="20"/>
          <w:szCs w:val="20"/>
          <w:lang w:val="sl-SI"/>
        </w:rPr>
        <w:t>parc.št</w:t>
      </w:r>
      <w:proofErr w:type="spellEnd"/>
      <w:r>
        <w:rPr>
          <w:rFonts w:ascii="Arial" w:hAnsi="Arial" w:cs="Arial"/>
          <w:sz w:val="20"/>
          <w:szCs w:val="20"/>
          <w:lang w:val="sl-SI"/>
        </w:rPr>
        <w:t xml:space="preserve">. 1857/5 </w:t>
      </w:r>
      <w:proofErr w:type="spellStart"/>
      <w:r>
        <w:rPr>
          <w:rFonts w:ascii="Arial" w:hAnsi="Arial" w:cs="Arial"/>
          <w:sz w:val="20"/>
          <w:szCs w:val="20"/>
          <w:lang w:val="sl-SI"/>
        </w:rPr>
        <w:t>k.o</w:t>
      </w:r>
      <w:proofErr w:type="spellEnd"/>
      <w:r>
        <w:rPr>
          <w:rFonts w:ascii="Arial" w:hAnsi="Arial" w:cs="Arial"/>
          <w:sz w:val="20"/>
          <w:szCs w:val="20"/>
          <w:lang w:val="sl-SI"/>
        </w:rPr>
        <w:t>. 2553 Gročana, ID znak 2553 1857/5 (ID 7057794) v izmeri 964 m</w:t>
      </w:r>
      <w:r>
        <w:rPr>
          <w:rFonts w:ascii="Arial" w:hAnsi="Arial" w:cs="Arial"/>
          <w:sz w:val="20"/>
          <w:szCs w:val="20"/>
          <w:lang w:val="sl-SI" w:eastAsia="sl-SI"/>
        </w:rPr>
        <w:t xml:space="preserve">², </w:t>
      </w:r>
      <w:r>
        <w:rPr>
          <w:rFonts w:ascii="ArialMT" w:hAnsi="ArialMT" w:cs="ArialMT"/>
          <w:color w:val="000000"/>
          <w:sz w:val="20"/>
          <w:szCs w:val="20"/>
          <w:lang w:val="sl-SI" w:eastAsia="sl-SI"/>
        </w:rPr>
        <w:t>tablica MO 110619</w:t>
      </w:r>
      <w:r>
        <w:rPr>
          <w:rFonts w:ascii="Arial" w:hAnsi="Arial" w:cs="Arial"/>
          <w:sz w:val="20"/>
          <w:szCs w:val="20"/>
          <w:lang w:val="sl-SI"/>
        </w:rPr>
        <w:t>.</w:t>
      </w:r>
    </w:p>
    <w:p w:rsidR="00E339FF" w:rsidRDefault="00E339FF" w:rsidP="00E339FF">
      <w:pPr>
        <w:autoSpaceDE w:val="0"/>
        <w:autoSpaceDN w:val="0"/>
        <w:adjustRightInd w:val="0"/>
        <w:spacing w:line="260" w:lineRule="atLeast"/>
        <w:jc w:val="both"/>
        <w:rPr>
          <w:rFonts w:ascii="Arial" w:hAnsi="Arial" w:cs="Arial"/>
          <w:sz w:val="20"/>
          <w:szCs w:val="20"/>
          <w:lang w:val="sl-SI"/>
        </w:rPr>
      </w:pPr>
    </w:p>
    <w:p w:rsidR="00E339FF" w:rsidRDefault="00E339FF" w:rsidP="00E339FF">
      <w:pPr>
        <w:autoSpaceDE w:val="0"/>
        <w:autoSpaceDN w:val="0"/>
        <w:adjustRightInd w:val="0"/>
        <w:jc w:val="both"/>
        <w:rPr>
          <w:rFonts w:ascii="Arial" w:hAnsi="Arial" w:cs="Arial"/>
          <w:color w:val="00B050"/>
          <w:sz w:val="20"/>
          <w:szCs w:val="20"/>
          <w:lang w:val="sl-SI" w:eastAsia="sl-SI"/>
        </w:rPr>
      </w:pPr>
      <w:r>
        <w:rPr>
          <w:rFonts w:ascii="Arial" w:hAnsi="Arial" w:cs="Arial"/>
          <w:sz w:val="20"/>
          <w:szCs w:val="20"/>
          <w:lang w:val="sl-SI"/>
        </w:rPr>
        <w:t xml:space="preserve">Za nepremičnino  je oceno  vrednosti opravila  ga. Rebeka </w:t>
      </w:r>
      <w:proofErr w:type="spellStart"/>
      <w:r>
        <w:rPr>
          <w:rFonts w:ascii="Arial" w:hAnsi="Arial" w:cs="Arial"/>
          <w:sz w:val="20"/>
          <w:szCs w:val="20"/>
          <w:lang w:val="sl-SI"/>
        </w:rPr>
        <w:t>Luznik</w:t>
      </w:r>
      <w:proofErr w:type="spellEnd"/>
      <w:r>
        <w:rPr>
          <w:rFonts w:ascii="Arial" w:hAnsi="Arial" w:cs="Arial"/>
          <w:sz w:val="20"/>
          <w:szCs w:val="20"/>
          <w:lang w:val="sl-SI"/>
        </w:rPr>
        <w:t xml:space="preserve">, </w:t>
      </w:r>
      <w:proofErr w:type="spellStart"/>
      <w:r>
        <w:rPr>
          <w:rFonts w:ascii="Arial" w:hAnsi="Arial" w:cs="Arial"/>
          <w:sz w:val="20"/>
          <w:szCs w:val="20"/>
          <w:lang w:val="sl-SI"/>
        </w:rPr>
        <w:t>s.p</w:t>
      </w:r>
      <w:proofErr w:type="spellEnd"/>
      <w:r>
        <w:rPr>
          <w:rFonts w:ascii="Arial" w:hAnsi="Arial" w:cs="Arial"/>
          <w:sz w:val="20"/>
          <w:szCs w:val="20"/>
          <w:lang w:val="sl-SI"/>
        </w:rPr>
        <w:t>., pooblaščena ocenjevalka vrednosti nepremičnin.</w:t>
      </w:r>
    </w:p>
    <w:p w:rsidR="00E339FF" w:rsidRDefault="00E339FF" w:rsidP="00E339FF">
      <w:pPr>
        <w:autoSpaceDE w:val="0"/>
        <w:autoSpaceDN w:val="0"/>
        <w:adjustRightInd w:val="0"/>
        <w:spacing w:line="260" w:lineRule="atLeast"/>
        <w:jc w:val="both"/>
        <w:rPr>
          <w:rFonts w:ascii="Arial" w:hAnsi="Arial" w:cs="Arial"/>
          <w:sz w:val="20"/>
          <w:szCs w:val="20"/>
          <w:lang w:val="sl-SI"/>
        </w:rPr>
      </w:pPr>
    </w:p>
    <w:p w:rsidR="00E339FF" w:rsidRDefault="00E339FF" w:rsidP="00E339FF">
      <w:pPr>
        <w:autoSpaceDE w:val="0"/>
        <w:autoSpaceDN w:val="0"/>
        <w:adjustRightInd w:val="0"/>
        <w:spacing w:line="260" w:lineRule="atLeast"/>
        <w:jc w:val="both"/>
        <w:rPr>
          <w:rFonts w:ascii="Arial" w:hAnsi="Arial" w:cs="Arial"/>
          <w:color w:val="00B050"/>
          <w:sz w:val="20"/>
          <w:szCs w:val="20"/>
          <w:lang w:val="sl-SI"/>
        </w:rPr>
      </w:pPr>
    </w:p>
    <w:p w:rsidR="00E339FF" w:rsidRDefault="00E339FF" w:rsidP="00E339FF">
      <w:pPr>
        <w:pStyle w:val="Odstavekseznama"/>
        <w:numPr>
          <w:ilvl w:val="0"/>
          <w:numId w:val="4"/>
        </w:numPr>
        <w:autoSpaceDE w:val="0"/>
        <w:autoSpaceDN w:val="0"/>
        <w:adjustRightInd w:val="0"/>
        <w:spacing w:line="260" w:lineRule="atLeast"/>
        <w:jc w:val="both"/>
        <w:rPr>
          <w:rFonts w:ascii="Arial" w:hAnsi="Arial" w:cs="Arial"/>
          <w:sz w:val="20"/>
          <w:szCs w:val="20"/>
          <w:lang w:val="sl-SI"/>
        </w:rPr>
      </w:pPr>
      <w:r>
        <w:rPr>
          <w:rFonts w:ascii="Arial" w:hAnsi="Arial" w:cs="Arial"/>
          <w:sz w:val="20"/>
          <w:szCs w:val="20"/>
          <w:lang w:val="sl-SI"/>
        </w:rPr>
        <w:t xml:space="preserve">Parceli sta  po osnovni namenski rabi stavbno zemljišče; podrobnejša namenska raba </w:t>
      </w:r>
    </w:p>
    <w:p w:rsidR="00E339FF" w:rsidRDefault="00E339FF" w:rsidP="00E339FF">
      <w:pPr>
        <w:pStyle w:val="Odstavekseznama"/>
        <w:autoSpaceDE w:val="0"/>
        <w:autoSpaceDN w:val="0"/>
        <w:adjustRightInd w:val="0"/>
        <w:spacing w:line="260" w:lineRule="atLeast"/>
        <w:ind w:left="1335"/>
        <w:jc w:val="both"/>
        <w:rPr>
          <w:rFonts w:ascii="Arial" w:hAnsi="Arial" w:cs="Arial"/>
          <w:sz w:val="20"/>
          <w:szCs w:val="20"/>
          <w:lang w:val="sl-SI"/>
        </w:rPr>
      </w:pPr>
      <w:r>
        <w:rPr>
          <w:rFonts w:ascii="Arial" w:hAnsi="Arial" w:cs="Arial"/>
          <w:sz w:val="20"/>
          <w:szCs w:val="20"/>
          <w:lang w:val="sl-SI"/>
        </w:rPr>
        <w:t>prostora: BT površine za oddih, rekreacijo in šport</w:t>
      </w:r>
    </w:p>
    <w:p w:rsidR="00E339FF" w:rsidRDefault="00E339FF" w:rsidP="00E339FF">
      <w:pPr>
        <w:autoSpaceDE w:val="0"/>
        <w:autoSpaceDN w:val="0"/>
        <w:adjustRightInd w:val="0"/>
        <w:spacing w:line="260" w:lineRule="atLeast"/>
        <w:ind w:left="720"/>
        <w:jc w:val="both"/>
        <w:rPr>
          <w:rFonts w:ascii="Arial" w:hAnsi="Arial" w:cs="Arial"/>
          <w:sz w:val="20"/>
          <w:szCs w:val="20"/>
          <w:lang w:val="sl-SI"/>
        </w:rPr>
      </w:pPr>
      <w:r>
        <w:rPr>
          <w:rFonts w:ascii="Arial" w:hAnsi="Arial" w:cs="Arial"/>
          <w:sz w:val="20"/>
          <w:szCs w:val="20"/>
          <w:lang w:val="sl-SI"/>
        </w:rPr>
        <w:t xml:space="preserve">           Posebni prostorski izvedbeni pogoji:  območje predstavlja habitat varovanih vrst, zato naj </w:t>
      </w:r>
    </w:p>
    <w:p w:rsidR="00E339FF" w:rsidRDefault="00E339FF" w:rsidP="00E339FF">
      <w:pPr>
        <w:autoSpaceDE w:val="0"/>
        <w:autoSpaceDN w:val="0"/>
        <w:adjustRightInd w:val="0"/>
        <w:spacing w:line="260" w:lineRule="atLeast"/>
        <w:ind w:left="720"/>
        <w:jc w:val="both"/>
        <w:rPr>
          <w:rFonts w:ascii="Arial" w:hAnsi="Arial" w:cs="Arial"/>
          <w:sz w:val="20"/>
          <w:szCs w:val="20"/>
          <w:lang w:val="sl-SI"/>
        </w:rPr>
      </w:pPr>
      <w:r>
        <w:rPr>
          <w:rFonts w:ascii="Arial" w:hAnsi="Arial" w:cs="Arial"/>
          <w:sz w:val="20"/>
          <w:szCs w:val="20"/>
          <w:lang w:val="sl-SI"/>
        </w:rPr>
        <w:t xml:space="preserve">           se ga ne osvetljuje</w:t>
      </w:r>
    </w:p>
    <w:p w:rsidR="00E339FF" w:rsidRDefault="00E339FF" w:rsidP="00E339FF">
      <w:pPr>
        <w:pStyle w:val="Odstavekseznama"/>
        <w:numPr>
          <w:ilvl w:val="0"/>
          <w:numId w:val="4"/>
        </w:numPr>
        <w:autoSpaceDE w:val="0"/>
        <w:autoSpaceDN w:val="0"/>
        <w:adjustRightInd w:val="0"/>
        <w:spacing w:line="260" w:lineRule="atLeast"/>
        <w:jc w:val="both"/>
        <w:rPr>
          <w:rFonts w:ascii="Arial" w:hAnsi="Arial" w:cs="Arial"/>
          <w:color w:val="000000" w:themeColor="text1"/>
          <w:sz w:val="20"/>
          <w:szCs w:val="20"/>
          <w:lang w:val="sl-SI"/>
        </w:rPr>
      </w:pPr>
      <w:r>
        <w:rPr>
          <w:rFonts w:ascii="Arial" w:hAnsi="Arial" w:cs="Arial"/>
          <w:sz w:val="20"/>
          <w:szCs w:val="20"/>
          <w:lang w:val="sl-SI"/>
        </w:rPr>
        <w:lastRenderedPageBreak/>
        <w:t xml:space="preserve">Vrsta varovanega območja: ekološko pomembno območje (EPO): </w:t>
      </w:r>
      <w:r>
        <w:rPr>
          <w:rFonts w:ascii="Arial" w:hAnsi="Arial" w:cs="Arial"/>
          <w:color w:val="000000" w:themeColor="text1"/>
          <w:sz w:val="20"/>
          <w:szCs w:val="20"/>
          <w:lang w:val="sl-SI"/>
        </w:rPr>
        <w:t xml:space="preserve"> Kras (ID 51100), posebno varstveno območje  Natura 2000: Kras (SI3000276), posebno varstveno območje Natura 2000: Kras (SI5000023)</w:t>
      </w:r>
    </w:p>
    <w:p w:rsidR="00E339FF" w:rsidRDefault="00E339FF" w:rsidP="00E339FF">
      <w:pPr>
        <w:pStyle w:val="Odstavekseznama"/>
        <w:autoSpaceDE w:val="0"/>
        <w:autoSpaceDN w:val="0"/>
        <w:adjustRightInd w:val="0"/>
        <w:spacing w:line="260" w:lineRule="atLeast"/>
        <w:ind w:left="1335"/>
        <w:jc w:val="both"/>
        <w:rPr>
          <w:rFonts w:ascii="Arial" w:hAnsi="Arial" w:cs="Arial"/>
          <w:color w:val="000000" w:themeColor="text1"/>
          <w:sz w:val="20"/>
          <w:szCs w:val="20"/>
          <w:lang w:val="sl-SI"/>
        </w:rPr>
      </w:pPr>
      <w:r>
        <w:rPr>
          <w:rFonts w:ascii="Arial" w:hAnsi="Arial" w:cs="Arial"/>
          <w:sz w:val="20"/>
          <w:szCs w:val="20"/>
          <w:lang w:val="sl-SI"/>
        </w:rPr>
        <w:t>Predpis o zavarovanju:</w:t>
      </w:r>
      <w:r>
        <w:rPr>
          <w:rFonts w:ascii="Arial" w:hAnsi="Arial" w:cs="Arial"/>
          <w:color w:val="000000" w:themeColor="text1"/>
          <w:sz w:val="20"/>
          <w:szCs w:val="20"/>
          <w:lang w:val="sl-SI"/>
        </w:rPr>
        <w:t xml:space="preserve"> Uredba o ekološko pomembnih območjih (Ur. list RS, št. 48/04, 33/13in 99/13, Uredba o posebnih varstvenih območjih-območje Natura 2000 (Ur. list RS št. 49/2004,110/2004, 59/2007, 43/2008, 8/2012, 33/2013, 35/2013, 39/2013, 3/2014, 21/2016)</w:t>
      </w:r>
    </w:p>
    <w:p w:rsidR="00E339FF" w:rsidRDefault="00E339FF" w:rsidP="00E339FF">
      <w:pPr>
        <w:pStyle w:val="Odstavekseznama"/>
        <w:autoSpaceDE w:val="0"/>
        <w:autoSpaceDN w:val="0"/>
        <w:adjustRightInd w:val="0"/>
        <w:spacing w:line="260" w:lineRule="atLeast"/>
        <w:ind w:left="1335"/>
        <w:jc w:val="both"/>
        <w:rPr>
          <w:rFonts w:ascii="Arial" w:hAnsi="Arial" w:cs="Arial"/>
          <w:color w:val="000000" w:themeColor="text1"/>
          <w:sz w:val="20"/>
          <w:szCs w:val="20"/>
          <w:lang w:val="sl-SI"/>
        </w:rPr>
      </w:pPr>
      <w:r>
        <w:rPr>
          <w:rFonts w:ascii="Arial" w:hAnsi="Arial" w:cs="Arial"/>
          <w:color w:val="000000" w:themeColor="text1"/>
          <w:sz w:val="20"/>
          <w:szCs w:val="20"/>
          <w:lang w:val="sl-SI"/>
        </w:rPr>
        <w:t xml:space="preserve">Podatki o območjih varovanj in omejitev: varovalni pas javne poti (JP) - </w:t>
      </w:r>
      <w:proofErr w:type="spellStart"/>
      <w:r>
        <w:rPr>
          <w:rFonts w:ascii="Arial" w:hAnsi="Arial" w:cs="Arial"/>
          <w:color w:val="000000" w:themeColor="text1"/>
          <w:sz w:val="20"/>
          <w:szCs w:val="20"/>
          <w:lang w:val="sl-SI"/>
        </w:rPr>
        <w:t>parc.št</w:t>
      </w:r>
      <w:proofErr w:type="spellEnd"/>
      <w:r>
        <w:rPr>
          <w:rFonts w:ascii="Arial" w:hAnsi="Arial" w:cs="Arial"/>
          <w:color w:val="000000" w:themeColor="text1"/>
          <w:sz w:val="20"/>
          <w:szCs w:val="20"/>
          <w:lang w:val="sl-SI"/>
        </w:rPr>
        <w:t xml:space="preserve">. 1857/3 (del), 1857/5 (del); varovalni pas telekomunikacij: kabelska kanalizacija – </w:t>
      </w:r>
      <w:proofErr w:type="spellStart"/>
      <w:r>
        <w:rPr>
          <w:rFonts w:ascii="Arial" w:hAnsi="Arial" w:cs="Arial"/>
          <w:color w:val="000000" w:themeColor="text1"/>
          <w:sz w:val="20"/>
          <w:szCs w:val="20"/>
          <w:lang w:val="sl-SI"/>
        </w:rPr>
        <w:t>parc.št</w:t>
      </w:r>
      <w:proofErr w:type="spellEnd"/>
      <w:r>
        <w:rPr>
          <w:rFonts w:ascii="Arial" w:hAnsi="Arial" w:cs="Arial"/>
          <w:color w:val="000000" w:themeColor="text1"/>
          <w:sz w:val="20"/>
          <w:szCs w:val="20"/>
          <w:lang w:val="sl-SI"/>
        </w:rPr>
        <w:t xml:space="preserve">. 1857/3 (del); požarno ogroženi gozdovi: 2. stopnja požarne ogroženosti: velika ogroženost – </w:t>
      </w:r>
      <w:proofErr w:type="spellStart"/>
      <w:r>
        <w:rPr>
          <w:rFonts w:ascii="Arial" w:hAnsi="Arial" w:cs="Arial"/>
          <w:color w:val="000000" w:themeColor="text1"/>
          <w:sz w:val="20"/>
          <w:szCs w:val="20"/>
          <w:lang w:val="sl-SI"/>
        </w:rPr>
        <w:t>parc</w:t>
      </w:r>
      <w:proofErr w:type="spellEnd"/>
      <w:r>
        <w:rPr>
          <w:rFonts w:ascii="Arial" w:hAnsi="Arial" w:cs="Arial"/>
          <w:color w:val="000000" w:themeColor="text1"/>
          <w:sz w:val="20"/>
          <w:szCs w:val="20"/>
          <w:lang w:val="sl-SI"/>
        </w:rPr>
        <w:t xml:space="preserve">. št. 1857/3 (del), 1857/5 (del); priobalno zemljišče: neznano ime vodnega telesa – </w:t>
      </w:r>
      <w:proofErr w:type="spellStart"/>
      <w:r>
        <w:rPr>
          <w:rFonts w:ascii="Arial" w:hAnsi="Arial" w:cs="Arial"/>
          <w:color w:val="000000" w:themeColor="text1"/>
          <w:sz w:val="20"/>
          <w:szCs w:val="20"/>
          <w:lang w:val="sl-SI"/>
        </w:rPr>
        <w:t>parc</w:t>
      </w:r>
      <w:proofErr w:type="spellEnd"/>
      <w:r>
        <w:rPr>
          <w:rFonts w:ascii="Arial" w:hAnsi="Arial" w:cs="Arial"/>
          <w:color w:val="000000" w:themeColor="text1"/>
          <w:sz w:val="20"/>
          <w:szCs w:val="20"/>
          <w:lang w:val="sl-SI"/>
        </w:rPr>
        <w:t>. št. 1857/3 (del)</w:t>
      </w:r>
    </w:p>
    <w:p w:rsidR="00E339FF" w:rsidRDefault="00E339FF" w:rsidP="00E339FF">
      <w:pPr>
        <w:pStyle w:val="Odstavekseznama"/>
        <w:numPr>
          <w:ilvl w:val="0"/>
          <w:numId w:val="4"/>
        </w:numPr>
        <w:autoSpaceDE w:val="0"/>
        <w:autoSpaceDN w:val="0"/>
        <w:adjustRightInd w:val="0"/>
        <w:spacing w:line="260" w:lineRule="atLeast"/>
        <w:jc w:val="both"/>
        <w:rPr>
          <w:rFonts w:ascii="Arial" w:hAnsi="Arial" w:cs="Arial"/>
          <w:sz w:val="20"/>
          <w:szCs w:val="20"/>
          <w:lang w:val="sl-SI"/>
        </w:rPr>
      </w:pPr>
      <w:r>
        <w:rPr>
          <w:rFonts w:ascii="Arial" w:hAnsi="Arial" w:cs="Arial"/>
          <w:color w:val="000000" w:themeColor="text1"/>
          <w:sz w:val="18"/>
          <w:szCs w:val="18"/>
          <w:lang w:val="sl-SI"/>
        </w:rPr>
        <w:t xml:space="preserve"> </w:t>
      </w:r>
      <w:r>
        <w:rPr>
          <w:rFonts w:ascii="Arial" w:hAnsi="Arial" w:cs="Arial"/>
          <w:sz w:val="20"/>
          <w:szCs w:val="20"/>
          <w:lang w:val="sl-SI"/>
        </w:rPr>
        <w:t>Na parcelah obstaja predkupna pravice Občine Hrpelje - Kozina, ki je občina ne namerava uveljavljati.</w:t>
      </w:r>
    </w:p>
    <w:p w:rsidR="00E339FF" w:rsidRDefault="00E339FF" w:rsidP="00E339FF">
      <w:pPr>
        <w:pStyle w:val="Odstavekseznama"/>
        <w:numPr>
          <w:ilvl w:val="0"/>
          <w:numId w:val="4"/>
        </w:numPr>
        <w:autoSpaceDE w:val="0"/>
        <w:autoSpaceDN w:val="0"/>
        <w:adjustRightInd w:val="0"/>
        <w:spacing w:line="260" w:lineRule="atLeast"/>
        <w:jc w:val="both"/>
        <w:rPr>
          <w:rFonts w:ascii="Arial" w:hAnsi="Arial" w:cs="Arial"/>
          <w:sz w:val="20"/>
          <w:szCs w:val="20"/>
          <w:lang w:val="sl-SI"/>
        </w:rPr>
      </w:pPr>
      <w:r>
        <w:rPr>
          <w:rFonts w:ascii="Arial" w:hAnsi="Arial" w:cs="Arial"/>
          <w:sz w:val="20"/>
          <w:szCs w:val="20"/>
          <w:lang w:val="sl-SI"/>
        </w:rPr>
        <w:t>Ogled možen po predhodni najavi, na tel. št. 01/471-2083, Marija Soklič</w:t>
      </w:r>
    </w:p>
    <w:p w:rsidR="00E339FF" w:rsidRDefault="00E339FF" w:rsidP="00E339FF">
      <w:pPr>
        <w:pStyle w:val="Odstavekseznama"/>
        <w:numPr>
          <w:ilvl w:val="0"/>
          <w:numId w:val="4"/>
        </w:numPr>
        <w:autoSpaceDE w:val="0"/>
        <w:autoSpaceDN w:val="0"/>
        <w:adjustRightInd w:val="0"/>
        <w:spacing w:line="260" w:lineRule="atLeast"/>
        <w:jc w:val="both"/>
        <w:rPr>
          <w:rFonts w:ascii="Arial" w:hAnsi="Arial" w:cs="Arial"/>
          <w:sz w:val="20"/>
          <w:szCs w:val="20"/>
          <w:lang w:val="sl-SI"/>
        </w:rPr>
      </w:pPr>
      <w:r>
        <w:rPr>
          <w:rFonts w:ascii="Arial" w:hAnsi="Arial" w:cs="Arial"/>
          <w:sz w:val="20"/>
          <w:szCs w:val="20"/>
          <w:lang w:val="sl-SI"/>
        </w:rPr>
        <w:t xml:space="preserve"> Izklicna cena: 85.300,00 EUR </w:t>
      </w:r>
    </w:p>
    <w:p w:rsidR="00E339FF" w:rsidRDefault="00E339FF" w:rsidP="00E339FF">
      <w:pPr>
        <w:autoSpaceDE w:val="0"/>
        <w:autoSpaceDN w:val="0"/>
        <w:adjustRightInd w:val="0"/>
        <w:jc w:val="both"/>
        <w:rPr>
          <w:rFonts w:ascii="Arial" w:hAnsi="Arial" w:cs="Arial"/>
          <w:sz w:val="22"/>
          <w:szCs w:val="22"/>
          <w:lang w:val="sl-SI"/>
        </w:rPr>
      </w:pPr>
    </w:p>
    <w:p w:rsidR="00E339FF" w:rsidRDefault="00E339FF" w:rsidP="00E339FF">
      <w:pPr>
        <w:autoSpaceDE w:val="0"/>
        <w:autoSpaceDN w:val="0"/>
        <w:adjustRightInd w:val="0"/>
        <w:jc w:val="both"/>
        <w:rPr>
          <w:rFonts w:ascii="Arial" w:hAnsi="Arial" w:cs="Arial"/>
          <w:sz w:val="22"/>
          <w:szCs w:val="22"/>
          <w:lang w:val="sl-SI"/>
        </w:rPr>
      </w:pPr>
    </w:p>
    <w:p w:rsidR="00E339FF" w:rsidRDefault="00E339FF" w:rsidP="00E339FF">
      <w:pPr>
        <w:autoSpaceDE w:val="0"/>
        <w:autoSpaceDN w:val="0"/>
        <w:adjustRightInd w:val="0"/>
        <w:spacing w:line="260" w:lineRule="atLeast"/>
        <w:jc w:val="both"/>
        <w:rPr>
          <w:rFonts w:ascii="Arial" w:hAnsi="Arial" w:cs="Arial"/>
          <w:sz w:val="20"/>
          <w:szCs w:val="20"/>
          <w:lang w:val="sl-SI"/>
        </w:rPr>
      </w:pPr>
      <w:r>
        <w:rPr>
          <w:rFonts w:ascii="Arial" w:hAnsi="Arial" w:cs="Arial"/>
          <w:b/>
          <w:sz w:val="20"/>
          <w:szCs w:val="20"/>
          <w:lang w:val="sl-SI"/>
        </w:rPr>
        <w:t>2.</w:t>
      </w:r>
      <w:r>
        <w:rPr>
          <w:rFonts w:ascii="Arial" w:hAnsi="Arial" w:cs="Arial"/>
          <w:sz w:val="20"/>
          <w:szCs w:val="20"/>
          <w:lang w:val="sl-SI"/>
        </w:rPr>
        <w:t xml:space="preserve"> Prodaja zemljišča v Kambreškem, v občini Kanal ob Soči, blizu naselja Močila: </w:t>
      </w:r>
      <w:proofErr w:type="spellStart"/>
      <w:r>
        <w:rPr>
          <w:rFonts w:ascii="Arial" w:hAnsi="Arial" w:cs="Arial"/>
          <w:sz w:val="20"/>
          <w:szCs w:val="20"/>
          <w:lang w:val="sl-SI"/>
        </w:rPr>
        <w:t>parc</w:t>
      </w:r>
      <w:proofErr w:type="spellEnd"/>
      <w:r>
        <w:rPr>
          <w:rFonts w:ascii="Arial" w:hAnsi="Arial" w:cs="Arial"/>
          <w:sz w:val="20"/>
          <w:szCs w:val="20"/>
          <w:lang w:val="sl-SI"/>
        </w:rPr>
        <w:t xml:space="preserve">. št. 1624/1, </w:t>
      </w:r>
      <w:proofErr w:type="spellStart"/>
      <w:r>
        <w:rPr>
          <w:rFonts w:ascii="Arial" w:hAnsi="Arial" w:cs="Arial"/>
          <w:sz w:val="20"/>
          <w:szCs w:val="20"/>
          <w:lang w:val="sl-SI"/>
        </w:rPr>
        <w:t>k.o</w:t>
      </w:r>
      <w:proofErr w:type="spellEnd"/>
      <w:r>
        <w:rPr>
          <w:rFonts w:ascii="Arial" w:hAnsi="Arial" w:cs="Arial"/>
          <w:sz w:val="20"/>
          <w:szCs w:val="20"/>
          <w:lang w:val="sl-SI"/>
        </w:rPr>
        <w:t xml:space="preserve">. 2266 Ajba,  ID znak  2266 1624/1 (ID 739554) v izmeri 1323 </w:t>
      </w:r>
      <w:r>
        <w:rPr>
          <w:rFonts w:ascii="ArialMT" w:hAnsi="ArialMT" w:cs="ArialMT"/>
          <w:sz w:val="20"/>
          <w:szCs w:val="20"/>
          <w:lang w:val="sl-SI" w:eastAsia="sl-SI"/>
        </w:rPr>
        <w:t>m², tablica MO 107784</w:t>
      </w:r>
      <w:r>
        <w:rPr>
          <w:rFonts w:ascii="Arial" w:hAnsi="Arial" w:cs="Arial"/>
          <w:sz w:val="20"/>
          <w:szCs w:val="20"/>
          <w:lang w:val="sl-SI"/>
        </w:rPr>
        <w:t xml:space="preserve"> in </w:t>
      </w:r>
      <w:proofErr w:type="spellStart"/>
      <w:r>
        <w:rPr>
          <w:rFonts w:ascii="Arial" w:hAnsi="Arial" w:cs="Arial"/>
          <w:sz w:val="20"/>
          <w:szCs w:val="20"/>
          <w:lang w:val="sl-SI"/>
        </w:rPr>
        <w:t>parc</w:t>
      </w:r>
      <w:proofErr w:type="spellEnd"/>
      <w:r>
        <w:rPr>
          <w:rFonts w:ascii="Arial" w:hAnsi="Arial" w:cs="Arial"/>
          <w:sz w:val="20"/>
          <w:szCs w:val="20"/>
          <w:lang w:val="sl-SI"/>
        </w:rPr>
        <w:t xml:space="preserve">. št. 1624/2, </w:t>
      </w:r>
      <w:proofErr w:type="spellStart"/>
      <w:r>
        <w:rPr>
          <w:rFonts w:ascii="Arial" w:hAnsi="Arial" w:cs="Arial"/>
          <w:sz w:val="20"/>
          <w:szCs w:val="20"/>
          <w:lang w:val="sl-SI"/>
        </w:rPr>
        <w:t>k.o</w:t>
      </w:r>
      <w:proofErr w:type="spellEnd"/>
      <w:r>
        <w:rPr>
          <w:rFonts w:ascii="Arial" w:hAnsi="Arial" w:cs="Arial"/>
          <w:sz w:val="20"/>
          <w:szCs w:val="20"/>
          <w:lang w:val="sl-SI"/>
        </w:rPr>
        <w:t xml:space="preserve">. Ajba, v izmeri 165 </w:t>
      </w:r>
      <w:r>
        <w:rPr>
          <w:rFonts w:ascii="ArialMT" w:hAnsi="ArialMT" w:cs="ArialMT"/>
          <w:sz w:val="20"/>
          <w:szCs w:val="20"/>
          <w:lang w:val="sl-SI" w:eastAsia="sl-SI"/>
        </w:rPr>
        <w:t>m²</w:t>
      </w:r>
      <w:r>
        <w:rPr>
          <w:rFonts w:ascii="Arial" w:hAnsi="Arial" w:cs="Arial"/>
          <w:sz w:val="20"/>
          <w:szCs w:val="20"/>
          <w:lang w:val="sl-SI"/>
        </w:rPr>
        <w:t xml:space="preserve">, ID znak  2266 1624/2 (ID 2081405), </w:t>
      </w:r>
      <w:r>
        <w:rPr>
          <w:rFonts w:ascii="ArialMT" w:hAnsi="ArialMT" w:cs="ArialMT"/>
          <w:sz w:val="20"/>
          <w:szCs w:val="20"/>
          <w:lang w:val="sl-SI" w:eastAsia="sl-SI"/>
        </w:rPr>
        <w:t>tablica MO 105103.</w:t>
      </w:r>
      <w:r>
        <w:rPr>
          <w:rFonts w:ascii="Arial" w:hAnsi="Arial" w:cs="Arial"/>
          <w:sz w:val="20"/>
          <w:szCs w:val="20"/>
          <w:lang w:val="sl-SI"/>
        </w:rPr>
        <w:t xml:space="preserve"> V naravi zemljišče predstavlja zaraščeno površino z drevjem in nizkim rastjem ter ruševino na </w:t>
      </w:r>
      <w:proofErr w:type="spellStart"/>
      <w:r>
        <w:rPr>
          <w:rFonts w:ascii="Arial" w:hAnsi="Arial" w:cs="Arial"/>
          <w:sz w:val="20"/>
          <w:szCs w:val="20"/>
          <w:lang w:val="sl-SI"/>
        </w:rPr>
        <w:t>parc</w:t>
      </w:r>
      <w:proofErr w:type="spellEnd"/>
      <w:r>
        <w:rPr>
          <w:rFonts w:ascii="Arial" w:hAnsi="Arial" w:cs="Arial"/>
          <w:sz w:val="20"/>
          <w:szCs w:val="20"/>
          <w:lang w:val="sl-SI"/>
        </w:rPr>
        <w:t>. št. 1624/2.</w:t>
      </w:r>
    </w:p>
    <w:p w:rsidR="00E339FF" w:rsidRDefault="00E339FF" w:rsidP="00E339FF">
      <w:pPr>
        <w:autoSpaceDE w:val="0"/>
        <w:autoSpaceDN w:val="0"/>
        <w:adjustRightInd w:val="0"/>
        <w:spacing w:line="260" w:lineRule="atLeast"/>
        <w:jc w:val="both"/>
        <w:rPr>
          <w:rFonts w:ascii="Arial" w:hAnsi="Arial" w:cs="Arial"/>
          <w:sz w:val="20"/>
          <w:szCs w:val="20"/>
          <w:lang w:val="sl-SI"/>
        </w:rPr>
      </w:pPr>
    </w:p>
    <w:p w:rsidR="00E339FF" w:rsidRDefault="00E339FF" w:rsidP="00E339FF">
      <w:pPr>
        <w:autoSpaceDE w:val="0"/>
        <w:autoSpaceDN w:val="0"/>
        <w:adjustRightInd w:val="0"/>
        <w:jc w:val="both"/>
        <w:rPr>
          <w:rFonts w:ascii="ArialMT" w:hAnsi="ArialMT" w:cs="ArialMT"/>
          <w:color w:val="00B050"/>
          <w:sz w:val="20"/>
          <w:szCs w:val="20"/>
          <w:lang w:val="sl-SI" w:eastAsia="sl-SI"/>
        </w:rPr>
      </w:pPr>
      <w:r>
        <w:rPr>
          <w:rFonts w:ascii="Arial" w:hAnsi="Arial" w:cs="Arial"/>
          <w:sz w:val="20"/>
          <w:szCs w:val="20"/>
          <w:lang w:val="sl-SI"/>
        </w:rPr>
        <w:t xml:space="preserve">Za nepremičnini  je oceno  vrednosti opravila  ga. Sinja Bandelj, pooblaščena ocenjevalka vrednosti nepremičnin za  LUZ  </w:t>
      </w:r>
      <w:proofErr w:type="spellStart"/>
      <w:r>
        <w:rPr>
          <w:rFonts w:ascii="Arial" w:hAnsi="Arial" w:cs="Arial"/>
          <w:sz w:val="20"/>
          <w:szCs w:val="20"/>
          <w:lang w:val="sl-SI"/>
        </w:rPr>
        <w:t>d.d</w:t>
      </w:r>
      <w:proofErr w:type="spellEnd"/>
      <w:r>
        <w:rPr>
          <w:rFonts w:ascii="Arial" w:hAnsi="Arial" w:cs="Arial"/>
          <w:sz w:val="20"/>
          <w:szCs w:val="20"/>
          <w:lang w:val="sl-SI"/>
        </w:rPr>
        <w:t xml:space="preserve">.  </w:t>
      </w:r>
    </w:p>
    <w:p w:rsidR="00E339FF" w:rsidRDefault="00E339FF" w:rsidP="00E339FF">
      <w:pPr>
        <w:autoSpaceDE w:val="0"/>
        <w:autoSpaceDN w:val="0"/>
        <w:adjustRightInd w:val="0"/>
        <w:spacing w:line="260" w:lineRule="atLeast"/>
        <w:jc w:val="both"/>
        <w:rPr>
          <w:rFonts w:ascii="Arial" w:hAnsi="Arial" w:cs="Arial"/>
          <w:sz w:val="20"/>
          <w:szCs w:val="20"/>
          <w:lang w:val="sl-SI"/>
        </w:rPr>
      </w:pPr>
    </w:p>
    <w:p w:rsidR="00E339FF" w:rsidRDefault="00E339FF" w:rsidP="00E339FF">
      <w:pPr>
        <w:autoSpaceDE w:val="0"/>
        <w:autoSpaceDN w:val="0"/>
        <w:adjustRightInd w:val="0"/>
        <w:spacing w:line="260" w:lineRule="atLeast"/>
        <w:jc w:val="both"/>
        <w:rPr>
          <w:rFonts w:ascii="Arial" w:hAnsi="Arial" w:cs="Arial"/>
          <w:color w:val="00B050"/>
          <w:sz w:val="20"/>
          <w:szCs w:val="20"/>
          <w:lang w:val="sl-SI"/>
        </w:rPr>
      </w:pPr>
    </w:p>
    <w:p w:rsidR="00E339FF" w:rsidRDefault="00E339FF" w:rsidP="00E339FF">
      <w:pPr>
        <w:autoSpaceDE w:val="0"/>
        <w:autoSpaceDN w:val="0"/>
        <w:adjustRightInd w:val="0"/>
        <w:spacing w:line="260" w:lineRule="atLeast"/>
        <w:ind w:left="720"/>
        <w:jc w:val="both"/>
        <w:rPr>
          <w:rFonts w:ascii="Arial" w:hAnsi="Arial" w:cs="Arial"/>
          <w:sz w:val="20"/>
          <w:szCs w:val="20"/>
          <w:lang w:val="sl-SI"/>
        </w:rPr>
      </w:pPr>
      <w:r>
        <w:rPr>
          <w:rFonts w:ascii="Arial" w:hAnsi="Arial" w:cs="Arial"/>
          <w:sz w:val="20"/>
          <w:szCs w:val="20"/>
          <w:lang w:val="sl-SI"/>
        </w:rPr>
        <w:t xml:space="preserve">a.        </w:t>
      </w:r>
      <w:proofErr w:type="spellStart"/>
      <w:r>
        <w:rPr>
          <w:rFonts w:ascii="Arial" w:hAnsi="Arial" w:cs="Arial"/>
          <w:sz w:val="20"/>
          <w:szCs w:val="20"/>
          <w:lang w:val="sl-SI"/>
        </w:rPr>
        <w:t>Parc</w:t>
      </w:r>
      <w:proofErr w:type="spellEnd"/>
      <w:r>
        <w:rPr>
          <w:rFonts w:ascii="Arial" w:hAnsi="Arial" w:cs="Arial"/>
          <w:sz w:val="20"/>
          <w:szCs w:val="20"/>
          <w:lang w:val="sl-SI"/>
        </w:rPr>
        <w:t xml:space="preserve">. št. 1624/1 in </w:t>
      </w:r>
      <w:proofErr w:type="spellStart"/>
      <w:r>
        <w:rPr>
          <w:rFonts w:ascii="Arial" w:hAnsi="Arial" w:cs="Arial"/>
          <w:sz w:val="20"/>
          <w:szCs w:val="20"/>
          <w:lang w:val="sl-SI"/>
        </w:rPr>
        <w:t>parc</w:t>
      </w:r>
      <w:proofErr w:type="spellEnd"/>
      <w:r>
        <w:rPr>
          <w:rFonts w:ascii="Arial" w:hAnsi="Arial" w:cs="Arial"/>
          <w:sz w:val="20"/>
          <w:szCs w:val="20"/>
          <w:lang w:val="sl-SI"/>
        </w:rPr>
        <w:t xml:space="preserve">. št.1624/2, </w:t>
      </w:r>
      <w:proofErr w:type="spellStart"/>
      <w:r>
        <w:rPr>
          <w:rFonts w:ascii="Arial" w:hAnsi="Arial" w:cs="Arial"/>
          <w:sz w:val="20"/>
          <w:szCs w:val="20"/>
          <w:lang w:val="sl-SI"/>
        </w:rPr>
        <w:t>k.o</w:t>
      </w:r>
      <w:proofErr w:type="spellEnd"/>
      <w:r>
        <w:rPr>
          <w:rFonts w:ascii="Arial" w:hAnsi="Arial" w:cs="Arial"/>
          <w:sz w:val="20"/>
          <w:szCs w:val="20"/>
          <w:lang w:val="sl-SI"/>
        </w:rPr>
        <w:t xml:space="preserve">. 2266 Ajba sta   po namenski rabi stavbno                </w:t>
      </w:r>
    </w:p>
    <w:p w:rsidR="00E339FF" w:rsidRDefault="00E339FF" w:rsidP="00E339FF">
      <w:pPr>
        <w:autoSpaceDE w:val="0"/>
        <w:autoSpaceDN w:val="0"/>
        <w:adjustRightInd w:val="0"/>
        <w:spacing w:line="260" w:lineRule="atLeast"/>
        <w:ind w:left="720"/>
        <w:jc w:val="both"/>
        <w:rPr>
          <w:rFonts w:ascii="Arial" w:hAnsi="Arial" w:cs="Arial"/>
          <w:sz w:val="20"/>
          <w:szCs w:val="20"/>
          <w:lang w:val="sl-SI"/>
        </w:rPr>
      </w:pPr>
      <w:r>
        <w:rPr>
          <w:rFonts w:ascii="Arial" w:hAnsi="Arial" w:cs="Arial"/>
          <w:sz w:val="20"/>
          <w:szCs w:val="20"/>
          <w:lang w:val="sl-SI"/>
        </w:rPr>
        <w:t xml:space="preserve">           zemljišče, podrobnejša namenska raba prostora: BT površine za turizem       </w:t>
      </w:r>
    </w:p>
    <w:p w:rsidR="00E339FF" w:rsidRDefault="00E339FF" w:rsidP="00E339FF">
      <w:pPr>
        <w:autoSpaceDE w:val="0"/>
        <w:autoSpaceDN w:val="0"/>
        <w:adjustRightInd w:val="0"/>
        <w:spacing w:line="260" w:lineRule="atLeast"/>
        <w:ind w:left="720"/>
        <w:rPr>
          <w:rFonts w:ascii="Arial" w:hAnsi="Arial" w:cs="Arial"/>
          <w:sz w:val="20"/>
          <w:szCs w:val="20"/>
          <w:lang w:val="sl-SI"/>
        </w:rPr>
      </w:pPr>
      <w:r>
        <w:rPr>
          <w:rFonts w:ascii="Arial" w:hAnsi="Arial" w:cs="Arial"/>
          <w:sz w:val="20"/>
          <w:szCs w:val="20"/>
          <w:lang w:val="sl-SI"/>
        </w:rPr>
        <w:t xml:space="preserve">b.        Varovanja in omejitve: Območja varstva pred hrupom na območju EUP s  podrobno </w:t>
      </w:r>
    </w:p>
    <w:p w:rsidR="00E339FF" w:rsidRDefault="00E339FF" w:rsidP="00E339FF">
      <w:pPr>
        <w:autoSpaceDE w:val="0"/>
        <w:autoSpaceDN w:val="0"/>
        <w:adjustRightInd w:val="0"/>
        <w:spacing w:line="260" w:lineRule="atLeast"/>
        <w:ind w:left="720"/>
        <w:rPr>
          <w:rFonts w:ascii="Arial" w:hAnsi="Arial" w:cs="Arial"/>
          <w:color w:val="000000" w:themeColor="text1"/>
          <w:sz w:val="20"/>
          <w:szCs w:val="20"/>
          <w:lang w:val="sl-SI"/>
        </w:rPr>
      </w:pPr>
      <w:r>
        <w:rPr>
          <w:rFonts w:ascii="Arial" w:hAnsi="Arial" w:cs="Arial"/>
          <w:sz w:val="20"/>
          <w:szCs w:val="20"/>
          <w:lang w:val="sl-SI"/>
        </w:rPr>
        <w:t xml:space="preserve">           namensko rabo BT tip EUP  z oznako </w:t>
      </w:r>
      <w:proofErr w:type="spellStart"/>
      <w:r>
        <w:rPr>
          <w:rFonts w:ascii="Arial" w:hAnsi="Arial" w:cs="Arial"/>
          <w:sz w:val="20"/>
          <w:szCs w:val="20"/>
          <w:lang w:val="sl-SI"/>
        </w:rPr>
        <w:t>jso</w:t>
      </w:r>
      <w:proofErr w:type="spellEnd"/>
      <w:r>
        <w:rPr>
          <w:rFonts w:ascii="Arial" w:hAnsi="Arial" w:cs="Arial"/>
          <w:sz w:val="20"/>
          <w:szCs w:val="20"/>
          <w:lang w:val="sl-SI"/>
        </w:rPr>
        <w:t xml:space="preserve"> - javne </w:t>
      </w:r>
      <w:r>
        <w:rPr>
          <w:rFonts w:ascii="Arial" w:hAnsi="Arial" w:cs="Arial"/>
          <w:color w:val="000000" w:themeColor="text1"/>
          <w:sz w:val="20"/>
          <w:szCs w:val="20"/>
          <w:lang w:val="sl-SI"/>
        </w:rPr>
        <w:t xml:space="preserve">stavbe v   odprtem prostoru, veljajo                 </w:t>
      </w:r>
    </w:p>
    <w:p w:rsidR="00E339FF" w:rsidRDefault="00E339FF" w:rsidP="00E339FF">
      <w:pPr>
        <w:autoSpaceDE w:val="0"/>
        <w:autoSpaceDN w:val="0"/>
        <w:adjustRightInd w:val="0"/>
        <w:spacing w:line="260" w:lineRule="atLeast"/>
        <w:ind w:left="720"/>
        <w:rPr>
          <w:rFonts w:ascii="Arial" w:hAnsi="Arial" w:cs="Arial"/>
          <w:color w:val="000000" w:themeColor="text1"/>
          <w:sz w:val="20"/>
          <w:szCs w:val="20"/>
          <w:lang w:val="sl-SI"/>
        </w:rPr>
      </w:pPr>
      <w:r>
        <w:rPr>
          <w:rFonts w:ascii="Arial" w:hAnsi="Arial" w:cs="Arial"/>
          <w:color w:val="000000" w:themeColor="text1"/>
          <w:sz w:val="20"/>
          <w:szCs w:val="20"/>
          <w:lang w:val="sl-SI"/>
        </w:rPr>
        <w:t xml:space="preserve">           merila II. stopnje varstva pred hrupom </w:t>
      </w:r>
      <w:r>
        <w:rPr>
          <w:rFonts w:ascii="Arial" w:hAnsi="Arial" w:cs="Arial"/>
          <w:color w:val="000000" w:themeColor="text1"/>
          <w:sz w:val="18"/>
          <w:szCs w:val="20"/>
          <w:lang w:val="sl-SI"/>
        </w:rPr>
        <w:t>(SVPH)</w:t>
      </w:r>
    </w:p>
    <w:p w:rsidR="00E339FF" w:rsidRDefault="00E339FF" w:rsidP="00E339FF">
      <w:pPr>
        <w:autoSpaceDE w:val="0"/>
        <w:autoSpaceDN w:val="0"/>
        <w:adjustRightInd w:val="0"/>
        <w:spacing w:line="260" w:lineRule="atLeast"/>
        <w:ind w:left="709"/>
        <w:rPr>
          <w:rFonts w:ascii="Arial" w:hAnsi="Arial" w:cs="Arial"/>
          <w:sz w:val="20"/>
          <w:szCs w:val="20"/>
          <w:lang w:val="sl-SI"/>
        </w:rPr>
      </w:pPr>
      <w:r>
        <w:rPr>
          <w:rFonts w:ascii="Arial" w:hAnsi="Arial" w:cs="Arial"/>
          <w:sz w:val="20"/>
          <w:szCs w:val="20"/>
          <w:lang w:val="sl-SI"/>
        </w:rPr>
        <w:t xml:space="preserve">           Nepremičnini sta v  območju varovanj in omejitev: območje varstva narave: ekološko            </w:t>
      </w:r>
    </w:p>
    <w:p w:rsidR="00E339FF" w:rsidRDefault="00E339FF" w:rsidP="00E339FF">
      <w:pPr>
        <w:autoSpaceDE w:val="0"/>
        <w:autoSpaceDN w:val="0"/>
        <w:adjustRightInd w:val="0"/>
        <w:spacing w:line="260" w:lineRule="atLeast"/>
        <w:ind w:left="709"/>
        <w:rPr>
          <w:rFonts w:ascii="Arial" w:hAnsi="Arial" w:cs="Arial"/>
          <w:sz w:val="20"/>
          <w:szCs w:val="20"/>
          <w:lang w:val="sl-SI"/>
        </w:rPr>
      </w:pPr>
      <w:r>
        <w:rPr>
          <w:rFonts w:ascii="Arial" w:hAnsi="Arial" w:cs="Arial"/>
          <w:sz w:val="20"/>
          <w:szCs w:val="20"/>
          <w:lang w:val="sl-SI"/>
        </w:rPr>
        <w:t xml:space="preserve">           pomembno območje (EPO) Korada - Kolovrat, koda 55500, območje varstva voda: </w:t>
      </w:r>
    </w:p>
    <w:p w:rsidR="008F7380" w:rsidRDefault="00E339FF" w:rsidP="00E339FF">
      <w:pPr>
        <w:autoSpaceDE w:val="0"/>
        <w:autoSpaceDN w:val="0"/>
        <w:adjustRightInd w:val="0"/>
        <w:spacing w:line="260" w:lineRule="atLeast"/>
        <w:ind w:left="709"/>
        <w:rPr>
          <w:rFonts w:ascii="Arial" w:hAnsi="Arial" w:cs="Arial"/>
          <w:sz w:val="20"/>
          <w:szCs w:val="20"/>
          <w:lang w:val="sl-SI"/>
        </w:rPr>
      </w:pPr>
      <w:r>
        <w:rPr>
          <w:rFonts w:ascii="Arial" w:hAnsi="Arial" w:cs="Arial"/>
          <w:sz w:val="20"/>
          <w:szCs w:val="20"/>
          <w:lang w:val="sl-SI"/>
        </w:rPr>
        <w:t xml:space="preserve">           erozijsko  območje opozorilno območje - zahtevni opozorilni ukrepi; varovalni pas </w:t>
      </w:r>
      <w:r w:rsidR="008F7380">
        <w:rPr>
          <w:rFonts w:ascii="Arial" w:hAnsi="Arial" w:cs="Arial"/>
          <w:sz w:val="20"/>
          <w:szCs w:val="20"/>
          <w:lang w:val="sl-SI"/>
        </w:rPr>
        <w:t xml:space="preserve">   </w:t>
      </w:r>
    </w:p>
    <w:p w:rsidR="00E339FF" w:rsidRDefault="008F7380" w:rsidP="008F7380">
      <w:pPr>
        <w:autoSpaceDE w:val="0"/>
        <w:autoSpaceDN w:val="0"/>
        <w:adjustRightInd w:val="0"/>
        <w:spacing w:line="260" w:lineRule="atLeast"/>
        <w:ind w:left="709"/>
        <w:rPr>
          <w:rFonts w:ascii="Arial" w:hAnsi="Arial" w:cs="Arial"/>
          <w:sz w:val="20"/>
          <w:szCs w:val="20"/>
          <w:lang w:val="sl-SI"/>
        </w:rPr>
      </w:pPr>
      <w:r>
        <w:rPr>
          <w:rFonts w:ascii="Arial" w:hAnsi="Arial" w:cs="Arial"/>
          <w:sz w:val="20"/>
          <w:szCs w:val="20"/>
          <w:lang w:val="sl-SI"/>
        </w:rPr>
        <w:t xml:space="preserve">           </w:t>
      </w:r>
      <w:r w:rsidR="00E339FF">
        <w:rPr>
          <w:rFonts w:ascii="Arial" w:hAnsi="Arial" w:cs="Arial"/>
          <w:sz w:val="20"/>
          <w:szCs w:val="20"/>
          <w:lang w:val="sl-SI"/>
        </w:rPr>
        <w:t>ceste: regionalna cesta RC Ročinj – Lig</w:t>
      </w:r>
    </w:p>
    <w:p w:rsidR="00E339FF" w:rsidRDefault="00E339FF" w:rsidP="00E339FF">
      <w:pPr>
        <w:autoSpaceDE w:val="0"/>
        <w:autoSpaceDN w:val="0"/>
        <w:adjustRightInd w:val="0"/>
        <w:spacing w:line="260" w:lineRule="atLeast"/>
        <w:ind w:left="709"/>
        <w:rPr>
          <w:rFonts w:ascii="Arial" w:hAnsi="Arial" w:cs="Arial"/>
          <w:sz w:val="20"/>
          <w:szCs w:val="20"/>
          <w:lang w:val="sl-SI"/>
        </w:rPr>
      </w:pPr>
      <w:r>
        <w:rPr>
          <w:rFonts w:ascii="Arial" w:hAnsi="Arial" w:cs="Arial"/>
          <w:sz w:val="20"/>
          <w:szCs w:val="20"/>
          <w:lang w:val="sl-SI"/>
        </w:rPr>
        <w:t>c.        Ogled možen po predhodni najavi, na tel. št. 05/335-8164, Marjeta Šinigoj</w:t>
      </w:r>
    </w:p>
    <w:p w:rsidR="00E339FF" w:rsidRDefault="00E339FF" w:rsidP="00E339FF">
      <w:pPr>
        <w:pStyle w:val="Odstavekseznama"/>
        <w:numPr>
          <w:ilvl w:val="0"/>
          <w:numId w:val="5"/>
        </w:numPr>
        <w:autoSpaceDE w:val="0"/>
        <w:autoSpaceDN w:val="0"/>
        <w:adjustRightInd w:val="0"/>
        <w:spacing w:line="260" w:lineRule="atLeast"/>
        <w:jc w:val="both"/>
        <w:rPr>
          <w:rFonts w:ascii="Arial" w:hAnsi="Arial" w:cs="Arial"/>
          <w:sz w:val="20"/>
          <w:szCs w:val="20"/>
          <w:lang w:val="sl-SI"/>
        </w:rPr>
      </w:pPr>
      <w:r>
        <w:rPr>
          <w:rFonts w:ascii="Arial" w:hAnsi="Arial" w:cs="Arial"/>
          <w:sz w:val="20"/>
          <w:szCs w:val="20"/>
          <w:lang w:val="sl-SI"/>
        </w:rPr>
        <w:t xml:space="preserve">     Izklicna cena: 6.300,00 EUR </w:t>
      </w:r>
    </w:p>
    <w:p w:rsidR="00E339FF" w:rsidRDefault="00E339FF" w:rsidP="00E339FF">
      <w:pPr>
        <w:autoSpaceDE w:val="0"/>
        <w:autoSpaceDN w:val="0"/>
        <w:adjustRightInd w:val="0"/>
        <w:jc w:val="both"/>
        <w:rPr>
          <w:rFonts w:ascii="ArialMT" w:hAnsi="ArialMT" w:cs="ArialMT"/>
          <w:color w:val="FF0000"/>
          <w:sz w:val="22"/>
          <w:szCs w:val="22"/>
          <w:lang w:val="sl-SI" w:eastAsia="sl-SI"/>
        </w:rPr>
      </w:pPr>
    </w:p>
    <w:p w:rsidR="00E339FF" w:rsidRDefault="00E339FF" w:rsidP="00E339FF">
      <w:pPr>
        <w:autoSpaceDE w:val="0"/>
        <w:autoSpaceDN w:val="0"/>
        <w:adjustRightInd w:val="0"/>
        <w:jc w:val="both"/>
        <w:rPr>
          <w:rFonts w:ascii="ArialMT" w:hAnsi="ArialMT" w:cs="ArialMT"/>
          <w:color w:val="FF0000"/>
          <w:sz w:val="22"/>
          <w:szCs w:val="22"/>
          <w:lang w:val="sl-SI" w:eastAsia="sl-SI"/>
        </w:rPr>
      </w:pPr>
    </w:p>
    <w:p w:rsidR="00E339FF" w:rsidRDefault="00E339FF" w:rsidP="00E339FF">
      <w:pPr>
        <w:autoSpaceDE w:val="0"/>
        <w:autoSpaceDN w:val="0"/>
        <w:adjustRightInd w:val="0"/>
        <w:spacing w:line="260" w:lineRule="atLeast"/>
        <w:jc w:val="both"/>
        <w:rPr>
          <w:rFonts w:ascii="Arial" w:hAnsi="Arial" w:cs="Arial"/>
          <w:sz w:val="20"/>
          <w:szCs w:val="20"/>
          <w:lang w:val="sl-SI"/>
        </w:rPr>
      </w:pPr>
      <w:r>
        <w:rPr>
          <w:rFonts w:ascii="Arial" w:hAnsi="Arial" w:cs="Arial"/>
          <w:b/>
          <w:sz w:val="20"/>
          <w:szCs w:val="20"/>
          <w:lang w:val="sl-SI"/>
        </w:rPr>
        <w:t>3.</w:t>
      </w:r>
      <w:r>
        <w:rPr>
          <w:rFonts w:ascii="Arial" w:hAnsi="Arial" w:cs="Arial"/>
          <w:sz w:val="20"/>
          <w:szCs w:val="20"/>
          <w:lang w:val="sl-SI"/>
        </w:rPr>
        <w:t xml:space="preserve"> Prodaja zemljišča v naselju Gorenje Cerovo, občina Brda: </w:t>
      </w:r>
      <w:proofErr w:type="spellStart"/>
      <w:r>
        <w:rPr>
          <w:rFonts w:ascii="Arial" w:hAnsi="Arial" w:cs="Arial"/>
          <w:sz w:val="20"/>
          <w:szCs w:val="20"/>
          <w:lang w:val="sl-SI"/>
        </w:rPr>
        <w:t>parc</w:t>
      </w:r>
      <w:proofErr w:type="spellEnd"/>
      <w:r>
        <w:rPr>
          <w:rFonts w:ascii="Arial" w:hAnsi="Arial" w:cs="Arial"/>
          <w:sz w:val="20"/>
          <w:szCs w:val="20"/>
          <w:lang w:val="sl-SI"/>
        </w:rPr>
        <w:t xml:space="preserve">. št. 1654, </w:t>
      </w:r>
      <w:proofErr w:type="spellStart"/>
      <w:r>
        <w:rPr>
          <w:rFonts w:ascii="Arial" w:hAnsi="Arial" w:cs="Arial"/>
          <w:sz w:val="20"/>
          <w:szCs w:val="20"/>
          <w:lang w:val="sl-SI"/>
        </w:rPr>
        <w:t>k.o</w:t>
      </w:r>
      <w:proofErr w:type="spellEnd"/>
      <w:r>
        <w:rPr>
          <w:rFonts w:ascii="Arial" w:hAnsi="Arial" w:cs="Arial"/>
          <w:sz w:val="20"/>
          <w:szCs w:val="20"/>
          <w:lang w:val="sl-SI"/>
        </w:rPr>
        <w:t xml:space="preserve">. 2289 Cerovo,  izmeri  2179 m², ID znak 2289 1654 (ID 4265940), tablica MO 105076. Parcela predstavlja v naravi kmetijsko </w:t>
      </w:r>
      <w:proofErr w:type="spellStart"/>
      <w:r>
        <w:rPr>
          <w:rFonts w:ascii="Arial" w:hAnsi="Arial" w:cs="Arial"/>
          <w:sz w:val="20"/>
          <w:szCs w:val="20"/>
          <w:lang w:val="sl-SI"/>
        </w:rPr>
        <w:t>zemjišče</w:t>
      </w:r>
      <w:proofErr w:type="spellEnd"/>
      <w:r>
        <w:rPr>
          <w:rFonts w:ascii="Arial" w:hAnsi="Arial" w:cs="Arial"/>
          <w:sz w:val="20"/>
          <w:szCs w:val="20"/>
          <w:lang w:val="sl-SI"/>
        </w:rPr>
        <w:t xml:space="preserve">. </w:t>
      </w:r>
    </w:p>
    <w:p w:rsidR="00E339FF" w:rsidRDefault="00E339FF" w:rsidP="00E339FF">
      <w:pPr>
        <w:autoSpaceDE w:val="0"/>
        <w:autoSpaceDN w:val="0"/>
        <w:adjustRightInd w:val="0"/>
        <w:spacing w:line="260" w:lineRule="atLeast"/>
        <w:jc w:val="both"/>
        <w:rPr>
          <w:rFonts w:ascii="Arial" w:hAnsi="Arial" w:cs="Arial"/>
          <w:sz w:val="20"/>
          <w:szCs w:val="20"/>
          <w:lang w:val="sl-SI"/>
        </w:rPr>
      </w:pPr>
    </w:p>
    <w:p w:rsidR="00E339FF" w:rsidRDefault="00E339FF" w:rsidP="00E339FF">
      <w:pPr>
        <w:autoSpaceDE w:val="0"/>
        <w:autoSpaceDN w:val="0"/>
        <w:adjustRightInd w:val="0"/>
        <w:jc w:val="both"/>
        <w:rPr>
          <w:rFonts w:ascii="ArialMT" w:hAnsi="ArialMT" w:cs="ArialMT"/>
          <w:color w:val="00B050"/>
          <w:sz w:val="20"/>
          <w:szCs w:val="20"/>
          <w:lang w:val="sl-SI" w:eastAsia="sl-SI"/>
        </w:rPr>
      </w:pPr>
      <w:r>
        <w:rPr>
          <w:rFonts w:ascii="Arial" w:hAnsi="Arial" w:cs="Arial"/>
          <w:sz w:val="20"/>
          <w:szCs w:val="20"/>
          <w:lang w:val="sl-SI"/>
        </w:rPr>
        <w:t xml:space="preserve">Za nepremičnino  je oceno  vrednosti opravila  ga. Rebeka </w:t>
      </w:r>
      <w:proofErr w:type="spellStart"/>
      <w:r>
        <w:rPr>
          <w:rFonts w:ascii="Arial" w:hAnsi="Arial" w:cs="Arial"/>
          <w:sz w:val="20"/>
          <w:szCs w:val="20"/>
          <w:lang w:val="sl-SI"/>
        </w:rPr>
        <w:t>Luznik</w:t>
      </w:r>
      <w:proofErr w:type="spellEnd"/>
      <w:r>
        <w:rPr>
          <w:rFonts w:ascii="Arial" w:hAnsi="Arial" w:cs="Arial"/>
          <w:sz w:val="20"/>
          <w:szCs w:val="20"/>
          <w:lang w:val="sl-SI"/>
        </w:rPr>
        <w:t xml:space="preserve"> </w:t>
      </w:r>
      <w:proofErr w:type="spellStart"/>
      <w:r>
        <w:rPr>
          <w:rFonts w:ascii="Arial" w:hAnsi="Arial" w:cs="Arial"/>
          <w:sz w:val="20"/>
          <w:szCs w:val="20"/>
          <w:lang w:val="sl-SI"/>
        </w:rPr>
        <w:t>s.p</w:t>
      </w:r>
      <w:proofErr w:type="spellEnd"/>
      <w:r>
        <w:rPr>
          <w:rFonts w:ascii="Arial" w:hAnsi="Arial" w:cs="Arial"/>
          <w:sz w:val="20"/>
          <w:szCs w:val="20"/>
          <w:lang w:val="sl-SI"/>
        </w:rPr>
        <w:t xml:space="preserve">., pooblaščena ocenjevalka vrednosti nepremičnin.     </w:t>
      </w:r>
    </w:p>
    <w:p w:rsidR="00E339FF" w:rsidRDefault="00E339FF" w:rsidP="00E339FF">
      <w:pPr>
        <w:autoSpaceDE w:val="0"/>
        <w:autoSpaceDN w:val="0"/>
        <w:adjustRightInd w:val="0"/>
        <w:spacing w:line="260" w:lineRule="atLeast"/>
        <w:jc w:val="both"/>
        <w:rPr>
          <w:rFonts w:ascii="Arial" w:hAnsi="Arial" w:cs="Arial"/>
          <w:color w:val="00B050"/>
          <w:sz w:val="20"/>
          <w:szCs w:val="20"/>
          <w:lang w:val="sl-SI"/>
        </w:rPr>
      </w:pPr>
    </w:p>
    <w:p w:rsidR="00E339FF" w:rsidRDefault="00E339FF" w:rsidP="00E339FF">
      <w:pPr>
        <w:pStyle w:val="Odstavekseznama"/>
        <w:numPr>
          <w:ilvl w:val="0"/>
          <w:numId w:val="6"/>
        </w:numPr>
        <w:autoSpaceDE w:val="0"/>
        <w:autoSpaceDN w:val="0"/>
        <w:adjustRightInd w:val="0"/>
        <w:spacing w:line="260" w:lineRule="atLeast"/>
        <w:rPr>
          <w:rFonts w:ascii="Arial" w:hAnsi="Arial" w:cs="Arial"/>
          <w:sz w:val="20"/>
          <w:szCs w:val="20"/>
          <w:lang w:val="sl-SI"/>
        </w:rPr>
      </w:pPr>
      <w:proofErr w:type="spellStart"/>
      <w:r>
        <w:rPr>
          <w:rFonts w:ascii="Arial" w:hAnsi="Arial" w:cs="Arial"/>
          <w:sz w:val="20"/>
          <w:szCs w:val="20"/>
          <w:lang w:val="sl-SI"/>
        </w:rPr>
        <w:t>Parc</w:t>
      </w:r>
      <w:proofErr w:type="spellEnd"/>
      <w:r>
        <w:rPr>
          <w:rFonts w:ascii="Arial" w:hAnsi="Arial" w:cs="Arial"/>
          <w:sz w:val="20"/>
          <w:szCs w:val="20"/>
          <w:lang w:val="sl-SI"/>
        </w:rPr>
        <w:t xml:space="preserve">. št. 1654, </w:t>
      </w:r>
      <w:proofErr w:type="spellStart"/>
      <w:r>
        <w:rPr>
          <w:rFonts w:ascii="Arial" w:hAnsi="Arial" w:cs="Arial"/>
          <w:sz w:val="20"/>
          <w:szCs w:val="20"/>
          <w:lang w:val="sl-SI"/>
        </w:rPr>
        <w:t>k.o</w:t>
      </w:r>
      <w:proofErr w:type="spellEnd"/>
      <w:r>
        <w:rPr>
          <w:rFonts w:ascii="Arial" w:hAnsi="Arial" w:cs="Arial"/>
          <w:sz w:val="20"/>
          <w:szCs w:val="20"/>
          <w:lang w:val="sl-SI"/>
        </w:rPr>
        <w:t xml:space="preserve">. 2289 Cerovo, je po namenski rabi  delno kmetijsko, delno gozdno, delno  pa stavbno  zemljišče (26% - površine </w:t>
      </w:r>
      <w:proofErr w:type="spellStart"/>
      <w:r>
        <w:rPr>
          <w:rFonts w:ascii="Arial" w:hAnsi="Arial" w:cs="Arial"/>
          <w:sz w:val="20"/>
          <w:szCs w:val="20"/>
          <w:lang w:val="sl-SI"/>
        </w:rPr>
        <w:t>podeželjskega</w:t>
      </w:r>
      <w:proofErr w:type="spellEnd"/>
      <w:r>
        <w:rPr>
          <w:rFonts w:ascii="Arial" w:hAnsi="Arial" w:cs="Arial"/>
          <w:sz w:val="20"/>
          <w:szCs w:val="20"/>
          <w:lang w:val="sl-SI"/>
        </w:rPr>
        <w:t xml:space="preserve"> naselja)</w:t>
      </w:r>
    </w:p>
    <w:p w:rsidR="00E339FF" w:rsidRDefault="00E339FF" w:rsidP="00E339FF">
      <w:pPr>
        <w:pStyle w:val="Odstavekseznama"/>
        <w:numPr>
          <w:ilvl w:val="0"/>
          <w:numId w:val="6"/>
        </w:num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Zakonita </w:t>
      </w:r>
      <w:proofErr w:type="spellStart"/>
      <w:r>
        <w:rPr>
          <w:rFonts w:ascii="Arial" w:hAnsi="Arial" w:cs="Arial"/>
          <w:color w:val="000000"/>
          <w:sz w:val="20"/>
          <w:szCs w:val="20"/>
          <w:lang w:val="sl-SI"/>
        </w:rPr>
        <w:t>prekupna</w:t>
      </w:r>
      <w:proofErr w:type="spellEnd"/>
      <w:r>
        <w:rPr>
          <w:rFonts w:ascii="Arial" w:hAnsi="Arial" w:cs="Arial"/>
          <w:color w:val="000000"/>
          <w:sz w:val="20"/>
          <w:szCs w:val="20"/>
          <w:lang w:val="sl-SI"/>
        </w:rPr>
        <w:t xml:space="preserve"> pravica občine ne obstaja</w:t>
      </w:r>
    </w:p>
    <w:p w:rsidR="00E339FF" w:rsidRDefault="00E339FF" w:rsidP="00E339FF">
      <w:pPr>
        <w:pStyle w:val="Odstavekseznama"/>
        <w:numPr>
          <w:ilvl w:val="0"/>
          <w:numId w:val="6"/>
        </w:numPr>
        <w:autoSpaceDE w:val="0"/>
        <w:autoSpaceDN w:val="0"/>
        <w:adjustRightInd w:val="0"/>
        <w:spacing w:line="260" w:lineRule="atLeast"/>
        <w:jc w:val="both"/>
        <w:rPr>
          <w:rFonts w:ascii="Arial" w:hAnsi="Arial" w:cs="Arial"/>
          <w:color w:val="000000"/>
          <w:sz w:val="20"/>
          <w:szCs w:val="20"/>
          <w:lang w:val="sl-SI"/>
        </w:rPr>
      </w:pPr>
      <w:r>
        <w:rPr>
          <w:rFonts w:ascii="ArialMT" w:hAnsi="ArialMT" w:cs="ArialMT"/>
          <w:sz w:val="20"/>
          <w:szCs w:val="20"/>
          <w:lang w:val="sl-SI" w:eastAsia="sl-SI"/>
        </w:rPr>
        <w:t xml:space="preserve">Javna dražba z znanim kupcem bo končana šele po tem, ko bo prodaja </w:t>
      </w:r>
      <w:proofErr w:type="spellStart"/>
      <w:r>
        <w:rPr>
          <w:rFonts w:ascii="ArialMT" w:hAnsi="ArialMT" w:cs="ArialMT"/>
          <w:sz w:val="20"/>
          <w:szCs w:val="20"/>
          <w:lang w:val="sl-SI" w:eastAsia="sl-SI"/>
        </w:rPr>
        <w:t>parc</w:t>
      </w:r>
      <w:proofErr w:type="spellEnd"/>
      <w:r>
        <w:rPr>
          <w:rFonts w:ascii="ArialMT" w:hAnsi="ArialMT" w:cs="ArialMT"/>
          <w:sz w:val="20"/>
          <w:szCs w:val="20"/>
          <w:lang w:val="sl-SI" w:eastAsia="sl-SI"/>
        </w:rPr>
        <w:t xml:space="preserve">. </w:t>
      </w:r>
      <w:r>
        <w:rPr>
          <w:rFonts w:ascii="Arial" w:hAnsi="Arial" w:cs="Arial"/>
          <w:sz w:val="20"/>
          <w:szCs w:val="20"/>
          <w:lang w:val="sl-SI"/>
        </w:rPr>
        <w:t xml:space="preserve">št. 1654, </w:t>
      </w:r>
      <w:proofErr w:type="spellStart"/>
      <w:r>
        <w:rPr>
          <w:rFonts w:ascii="Arial" w:hAnsi="Arial" w:cs="Arial"/>
          <w:sz w:val="20"/>
          <w:szCs w:val="20"/>
          <w:lang w:val="sl-SI"/>
        </w:rPr>
        <w:t>k.o</w:t>
      </w:r>
      <w:proofErr w:type="spellEnd"/>
      <w:r>
        <w:rPr>
          <w:rFonts w:ascii="Arial" w:hAnsi="Arial" w:cs="Arial"/>
          <w:sz w:val="20"/>
          <w:szCs w:val="20"/>
          <w:lang w:val="sl-SI"/>
        </w:rPr>
        <w:t>. 2289 Cerovo,</w:t>
      </w:r>
      <w:r>
        <w:rPr>
          <w:rFonts w:ascii="ArialMT" w:hAnsi="ArialMT" w:cs="ArialMT"/>
          <w:sz w:val="20"/>
          <w:szCs w:val="20"/>
          <w:lang w:val="sl-SI" w:eastAsia="sl-SI"/>
        </w:rPr>
        <w:t xml:space="preserve"> 30  dni objavljena na UE. Razlog  izhaja iz potrdila o namenski rabi zemljišča, ki izkazuje, da je del parcele kmetijsko zemljišče, ki pa se prodaja na podlagi Zakona o </w:t>
      </w:r>
      <w:r>
        <w:rPr>
          <w:rFonts w:ascii="ArialMT" w:hAnsi="ArialMT" w:cs="ArialMT"/>
          <w:sz w:val="20"/>
          <w:szCs w:val="20"/>
          <w:lang w:val="sl-SI" w:eastAsia="sl-SI"/>
        </w:rPr>
        <w:lastRenderedPageBreak/>
        <w:t>kmetijskih zemljiščih (Uradni list RS, št.71/1.1 - uradno prečiščeno besedilo, 58/12, 27/16, 27/17 -  ZKme-1D in 79/17)</w:t>
      </w:r>
    </w:p>
    <w:p w:rsidR="00E339FF" w:rsidRDefault="00E339FF" w:rsidP="00E339FF">
      <w:pPr>
        <w:pStyle w:val="Odstavekseznama"/>
        <w:numPr>
          <w:ilvl w:val="0"/>
          <w:numId w:val="6"/>
        </w:numPr>
        <w:autoSpaceDE w:val="0"/>
        <w:autoSpaceDN w:val="0"/>
        <w:adjustRightInd w:val="0"/>
        <w:spacing w:line="260" w:lineRule="atLeast"/>
        <w:jc w:val="both"/>
        <w:rPr>
          <w:rFonts w:ascii="Arial" w:hAnsi="Arial" w:cs="Arial"/>
          <w:sz w:val="20"/>
          <w:szCs w:val="20"/>
          <w:lang w:val="sl-SI"/>
        </w:rPr>
      </w:pPr>
      <w:r>
        <w:rPr>
          <w:rFonts w:ascii="Arial" w:hAnsi="Arial" w:cs="Arial"/>
          <w:sz w:val="20"/>
          <w:szCs w:val="20"/>
          <w:lang w:val="sl-SI"/>
        </w:rPr>
        <w:t>Ogled možen po predhodni najavi, na tel. št. 05/335-8164, Marjeta Šinigoj</w:t>
      </w:r>
    </w:p>
    <w:p w:rsidR="00E339FF" w:rsidRDefault="00E339FF" w:rsidP="00E339FF">
      <w:pPr>
        <w:numPr>
          <w:ilvl w:val="0"/>
          <w:numId w:val="6"/>
        </w:numPr>
        <w:autoSpaceDE w:val="0"/>
        <w:autoSpaceDN w:val="0"/>
        <w:adjustRightInd w:val="0"/>
        <w:spacing w:line="260" w:lineRule="atLeast"/>
        <w:jc w:val="both"/>
        <w:rPr>
          <w:rFonts w:ascii="Arial" w:hAnsi="Arial" w:cs="Arial"/>
          <w:sz w:val="20"/>
          <w:szCs w:val="20"/>
          <w:lang w:val="sl-SI"/>
        </w:rPr>
      </w:pPr>
      <w:r>
        <w:rPr>
          <w:rFonts w:ascii="Arial" w:hAnsi="Arial" w:cs="Arial"/>
          <w:sz w:val="20"/>
          <w:szCs w:val="20"/>
          <w:lang w:val="sl-SI"/>
        </w:rPr>
        <w:t>Izklicna cena: 13.850,00  EUR</w:t>
      </w:r>
    </w:p>
    <w:p w:rsidR="00E339FF" w:rsidRDefault="00E339FF" w:rsidP="00E339FF">
      <w:pPr>
        <w:autoSpaceDE w:val="0"/>
        <w:autoSpaceDN w:val="0"/>
        <w:adjustRightInd w:val="0"/>
        <w:ind w:left="709"/>
        <w:rPr>
          <w:rFonts w:ascii="ArialMT" w:hAnsi="ArialMT" w:cs="ArialMT"/>
          <w:sz w:val="20"/>
          <w:szCs w:val="20"/>
          <w:lang w:val="sl-SI" w:eastAsia="sl-SI"/>
        </w:rPr>
      </w:pPr>
    </w:p>
    <w:p w:rsidR="00E339FF" w:rsidRDefault="00E339FF" w:rsidP="00E339FF">
      <w:pPr>
        <w:autoSpaceDE w:val="0"/>
        <w:autoSpaceDN w:val="0"/>
        <w:adjustRightInd w:val="0"/>
        <w:ind w:left="709"/>
        <w:rPr>
          <w:rFonts w:ascii="ArialMT" w:hAnsi="ArialMT" w:cs="ArialMT"/>
          <w:sz w:val="20"/>
          <w:szCs w:val="20"/>
          <w:lang w:val="sl-SI" w:eastAsia="sl-SI"/>
        </w:rPr>
      </w:pPr>
    </w:p>
    <w:p w:rsidR="00E339FF" w:rsidRDefault="00E339FF" w:rsidP="00E339FF">
      <w:pPr>
        <w:autoSpaceDE w:val="0"/>
        <w:autoSpaceDN w:val="0"/>
        <w:adjustRightInd w:val="0"/>
        <w:rPr>
          <w:rFonts w:ascii="ArialMT" w:hAnsi="ArialMT" w:cs="ArialMT"/>
          <w:sz w:val="20"/>
          <w:szCs w:val="20"/>
          <w:lang w:val="sl-SI" w:eastAsia="sl-SI"/>
        </w:rPr>
      </w:pPr>
      <w:r>
        <w:rPr>
          <w:rFonts w:ascii="Arial-BoldMT" w:hAnsi="Arial-BoldMT" w:cs="Arial-BoldMT"/>
          <w:bCs/>
          <w:sz w:val="20"/>
          <w:szCs w:val="20"/>
          <w:lang w:val="sl-SI" w:eastAsia="sl-SI"/>
        </w:rPr>
        <w:t xml:space="preserve">4. </w:t>
      </w:r>
      <w:r>
        <w:rPr>
          <w:rFonts w:ascii="ArialMT" w:hAnsi="ArialMT" w:cs="ArialMT"/>
          <w:sz w:val="20"/>
          <w:szCs w:val="20"/>
          <w:lang w:val="sl-SI" w:eastAsia="sl-SI"/>
        </w:rPr>
        <w:t xml:space="preserve">Prodaja zemljišča v občini Muta, v naselju Mlake, </w:t>
      </w:r>
      <w:proofErr w:type="spellStart"/>
      <w:r>
        <w:rPr>
          <w:rFonts w:ascii="ArialMT" w:hAnsi="ArialMT" w:cs="ArialMT"/>
          <w:sz w:val="20"/>
          <w:szCs w:val="20"/>
          <w:lang w:val="sl-SI" w:eastAsia="sl-SI"/>
        </w:rPr>
        <w:t>parc</w:t>
      </w:r>
      <w:proofErr w:type="spellEnd"/>
      <w:r>
        <w:rPr>
          <w:rFonts w:ascii="ArialMT" w:hAnsi="ArialMT" w:cs="ArialMT"/>
          <w:sz w:val="20"/>
          <w:szCs w:val="20"/>
          <w:lang w:val="sl-SI" w:eastAsia="sl-SI"/>
        </w:rPr>
        <w:t xml:space="preserve">. št. 147, </w:t>
      </w:r>
      <w:proofErr w:type="spellStart"/>
      <w:r>
        <w:rPr>
          <w:rFonts w:ascii="ArialMT" w:hAnsi="ArialMT" w:cs="ArialMT"/>
          <w:sz w:val="20"/>
          <w:szCs w:val="20"/>
          <w:lang w:val="sl-SI" w:eastAsia="sl-SI"/>
        </w:rPr>
        <w:t>k.o</w:t>
      </w:r>
      <w:proofErr w:type="spellEnd"/>
      <w:r>
        <w:rPr>
          <w:rFonts w:ascii="ArialMT" w:hAnsi="ArialMT" w:cs="ArialMT"/>
          <w:sz w:val="20"/>
          <w:szCs w:val="20"/>
          <w:lang w:val="sl-SI" w:eastAsia="sl-SI"/>
        </w:rPr>
        <w:t>. 786 Mlake, ID znak 786 147 (ID</w:t>
      </w:r>
    </w:p>
    <w:p w:rsidR="00E339FF" w:rsidRDefault="00E339FF" w:rsidP="00E339FF">
      <w:pPr>
        <w:autoSpaceDE w:val="0"/>
        <w:autoSpaceDN w:val="0"/>
        <w:adjustRightInd w:val="0"/>
        <w:rPr>
          <w:rFonts w:ascii="ArialMT" w:hAnsi="ArialMT" w:cs="ArialMT"/>
          <w:sz w:val="20"/>
          <w:szCs w:val="20"/>
          <w:lang w:val="sl-SI" w:eastAsia="sl-SI"/>
        </w:rPr>
      </w:pPr>
      <w:r>
        <w:rPr>
          <w:rFonts w:ascii="ArialMT" w:hAnsi="ArialMT" w:cs="ArialMT"/>
          <w:sz w:val="20"/>
          <w:szCs w:val="20"/>
          <w:lang w:val="sl-SI" w:eastAsia="sl-SI"/>
        </w:rPr>
        <w:t>2951077), v izmeri 2.871,00 m², tablica MO 106083.</w:t>
      </w:r>
    </w:p>
    <w:p w:rsidR="00E339FF" w:rsidRDefault="00E339FF" w:rsidP="00E339FF">
      <w:pPr>
        <w:autoSpaceDE w:val="0"/>
        <w:autoSpaceDN w:val="0"/>
        <w:adjustRightInd w:val="0"/>
        <w:rPr>
          <w:rFonts w:ascii="ArialMT" w:hAnsi="ArialMT" w:cs="ArialMT"/>
          <w:sz w:val="20"/>
          <w:szCs w:val="20"/>
          <w:lang w:val="sl-SI" w:eastAsia="sl-SI"/>
        </w:rPr>
      </w:pPr>
      <w:r>
        <w:rPr>
          <w:rFonts w:ascii="ArialMT" w:hAnsi="ArialMT" w:cs="ArialMT"/>
          <w:sz w:val="20"/>
          <w:szCs w:val="20"/>
          <w:lang w:val="sl-SI" w:eastAsia="sl-SI"/>
        </w:rPr>
        <w:t xml:space="preserve">Za nepremičnino je oceno vrednosti opravila ga. Rebeka </w:t>
      </w:r>
      <w:proofErr w:type="spellStart"/>
      <w:r>
        <w:rPr>
          <w:rFonts w:ascii="ArialMT" w:hAnsi="ArialMT" w:cs="ArialMT"/>
          <w:sz w:val="20"/>
          <w:szCs w:val="20"/>
          <w:lang w:val="sl-SI" w:eastAsia="sl-SI"/>
        </w:rPr>
        <w:t>Luznik</w:t>
      </w:r>
      <w:proofErr w:type="spellEnd"/>
      <w:r>
        <w:rPr>
          <w:rFonts w:ascii="ArialMT" w:hAnsi="ArialMT" w:cs="ArialMT"/>
          <w:sz w:val="20"/>
          <w:szCs w:val="20"/>
          <w:lang w:val="sl-SI" w:eastAsia="sl-SI"/>
        </w:rPr>
        <w:t xml:space="preserve"> </w:t>
      </w:r>
      <w:proofErr w:type="spellStart"/>
      <w:r>
        <w:rPr>
          <w:rFonts w:ascii="ArialMT" w:hAnsi="ArialMT" w:cs="ArialMT"/>
          <w:sz w:val="20"/>
          <w:szCs w:val="20"/>
          <w:lang w:val="sl-SI" w:eastAsia="sl-SI"/>
        </w:rPr>
        <w:t>s.p</w:t>
      </w:r>
      <w:proofErr w:type="spellEnd"/>
      <w:r>
        <w:rPr>
          <w:rFonts w:ascii="ArialMT" w:hAnsi="ArialMT" w:cs="ArialMT"/>
          <w:sz w:val="20"/>
          <w:szCs w:val="20"/>
          <w:lang w:val="sl-SI" w:eastAsia="sl-SI"/>
        </w:rPr>
        <w:t>., pooblaščena ocenjevalka vrednosti</w:t>
      </w:r>
      <w:r w:rsidR="00646DBF">
        <w:rPr>
          <w:rFonts w:ascii="ArialMT" w:hAnsi="ArialMT" w:cs="ArialMT"/>
          <w:sz w:val="20"/>
          <w:szCs w:val="20"/>
          <w:lang w:val="sl-SI" w:eastAsia="sl-SI"/>
        </w:rPr>
        <w:t xml:space="preserve"> </w:t>
      </w:r>
      <w:bookmarkStart w:id="0" w:name="_GoBack"/>
      <w:bookmarkEnd w:id="0"/>
      <w:r>
        <w:rPr>
          <w:rFonts w:ascii="ArialMT" w:hAnsi="ArialMT" w:cs="ArialMT"/>
          <w:sz w:val="20"/>
          <w:szCs w:val="20"/>
          <w:lang w:val="sl-SI" w:eastAsia="sl-SI"/>
        </w:rPr>
        <w:t>nepremičnin.</w:t>
      </w:r>
    </w:p>
    <w:p w:rsidR="00E339FF" w:rsidRDefault="00E339FF" w:rsidP="00E339FF">
      <w:pPr>
        <w:autoSpaceDE w:val="0"/>
        <w:autoSpaceDN w:val="0"/>
        <w:adjustRightInd w:val="0"/>
        <w:rPr>
          <w:rFonts w:ascii="ArialMT" w:hAnsi="ArialMT" w:cs="ArialMT"/>
          <w:sz w:val="20"/>
          <w:szCs w:val="20"/>
          <w:lang w:val="sl-SI" w:eastAsia="sl-SI"/>
        </w:rPr>
      </w:pPr>
    </w:p>
    <w:p w:rsidR="00E339FF" w:rsidRDefault="00E339FF" w:rsidP="00E339FF">
      <w:pPr>
        <w:pStyle w:val="Odstavekseznama"/>
        <w:numPr>
          <w:ilvl w:val="0"/>
          <w:numId w:val="7"/>
        </w:numPr>
        <w:autoSpaceDE w:val="0"/>
        <w:autoSpaceDN w:val="0"/>
        <w:adjustRightInd w:val="0"/>
        <w:rPr>
          <w:rFonts w:ascii="ArialMT" w:hAnsi="ArialMT" w:cs="ArialMT"/>
          <w:sz w:val="20"/>
          <w:szCs w:val="20"/>
          <w:lang w:val="sl-SI" w:eastAsia="sl-SI"/>
        </w:rPr>
      </w:pPr>
      <w:r>
        <w:rPr>
          <w:rFonts w:ascii="ArialMT" w:hAnsi="ArialMT" w:cs="ArialMT"/>
          <w:sz w:val="20"/>
          <w:szCs w:val="20"/>
          <w:lang w:val="sl-SI" w:eastAsia="sl-SI"/>
        </w:rPr>
        <w:t>Osnovna namenska raba zemljišča: območje stavbnih zemljišč, podrobnejša namenska raba: površine razpršene poselitve - gradnja pretežno pred l. 1967</w:t>
      </w:r>
    </w:p>
    <w:p w:rsidR="00E339FF" w:rsidRDefault="00E339FF" w:rsidP="00E339FF">
      <w:pPr>
        <w:pStyle w:val="Odstavekseznama"/>
        <w:numPr>
          <w:ilvl w:val="0"/>
          <w:numId w:val="7"/>
        </w:num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 xml:space="preserve">Nepremičnina sodi pod Ekološko pomembno območje Košenjak (Uredba o ekološko pomembnih območjih (Ur. l. RS, št. 48/04, 33/13), Ohranjanje narave lokalnega pomena, Košenjak - Kozji vrh z </w:t>
      </w:r>
      <w:proofErr w:type="spellStart"/>
      <w:r>
        <w:rPr>
          <w:rFonts w:ascii="ArialMT" w:hAnsi="ArialMT" w:cs="ArialMT"/>
          <w:sz w:val="20"/>
          <w:szCs w:val="20"/>
          <w:lang w:val="sl-SI" w:eastAsia="sl-SI"/>
        </w:rPr>
        <w:t>ident.št</w:t>
      </w:r>
      <w:proofErr w:type="spellEnd"/>
      <w:r>
        <w:rPr>
          <w:rFonts w:ascii="ArialMT" w:hAnsi="ArialMT" w:cs="ArialMT"/>
          <w:sz w:val="20"/>
          <w:szCs w:val="20"/>
          <w:lang w:val="sl-SI" w:eastAsia="sl-SI"/>
        </w:rPr>
        <w:t>. 7330 V; Zakon o ohranjanju narave (</w:t>
      </w:r>
      <w:proofErr w:type="spellStart"/>
      <w:r>
        <w:rPr>
          <w:rFonts w:ascii="ArialMT" w:hAnsi="ArialMT" w:cs="ArialMT"/>
          <w:sz w:val="20"/>
          <w:szCs w:val="20"/>
          <w:lang w:val="sl-SI" w:eastAsia="sl-SI"/>
        </w:rPr>
        <w:t>Ur.l</w:t>
      </w:r>
      <w:proofErr w:type="spellEnd"/>
      <w:r>
        <w:rPr>
          <w:rFonts w:ascii="ArialMT" w:hAnsi="ArialMT" w:cs="ArialMT"/>
          <w:sz w:val="20"/>
          <w:szCs w:val="20"/>
          <w:lang w:val="sl-SI" w:eastAsia="sl-SI"/>
        </w:rPr>
        <w:t>. RS, št. 96/04 -uradno prečiščeno besedilo, 61/06 - Zdru-1, 32/08 - odl.US, 8/10- ZSKZ-B)</w:t>
      </w:r>
    </w:p>
    <w:p w:rsidR="00E339FF" w:rsidRDefault="00E339FF" w:rsidP="00E339FF">
      <w:pPr>
        <w:pStyle w:val="Odstavekseznama"/>
        <w:numPr>
          <w:ilvl w:val="0"/>
          <w:numId w:val="7"/>
        </w:numPr>
        <w:autoSpaceDE w:val="0"/>
        <w:autoSpaceDN w:val="0"/>
        <w:adjustRightInd w:val="0"/>
        <w:rPr>
          <w:rFonts w:ascii="ArialMT" w:hAnsi="ArialMT" w:cs="ArialMT"/>
          <w:sz w:val="20"/>
          <w:szCs w:val="20"/>
          <w:lang w:val="sl-SI" w:eastAsia="sl-SI"/>
        </w:rPr>
      </w:pPr>
      <w:r>
        <w:rPr>
          <w:rFonts w:ascii="ArialMT" w:hAnsi="ArialMT" w:cs="ArialMT"/>
          <w:sz w:val="20"/>
          <w:szCs w:val="20"/>
          <w:lang w:val="sl-SI" w:eastAsia="sl-SI"/>
        </w:rPr>
        <w:t>Na nepremičnini obstaja predkupna pravica Občine Muta, ki  je občina ne namerava uveljavljati</w:t>
      </w:r>
    </w:p>
    <w:p w:rsidR="00E339FF" w:rsidRDefault="00E339FF" w:rsidP="00E339FF">
      <w:pPr>
        <w:pStyle w:val="Odstavekseznama"/>
        <w:numPr>
          <w:ilvl w:val="0"/>
          <w:numId w:val="7"/>
        </w:numPr>
        <w:autoSpaceDE w:val="0"/>
        <w:autoSpaceDN w:val="0"/>
        <w:adjustRightInd w:val="0"/>
        <w:rPr>
          <w:rFonts w:ascii="ArialMT" w:hAnsi="ArialMT" w:cs="ArialMT"/>
          <w:sz w:val="20"/>
          <w:szCs w:val="20"/>
          <w:lang w:val="sl-SI" w:eastAsia="sl-SI"/>
        </w:rPr>
      </w:pPr>
      <w:r>
        <w:rPr>
          <w:rFonts w:ascii="ArialMT" w:hAnsi="ArialMT" w:cs="ArialMT"/>
          <w:sz w:val="20"/>
          <w:szCs w:val="20"/>
          <w:lang w:val="sl-SI" w:eastAsia="sl-SI"/>
        </w:rPr>
        <w:t>Ogled možen samostojno ali po predhodni najavi na tel. št. 01/471-2083, kontakt Marija Soklič</w:t>
      </w:r>
    </w:p>
    <w:p w:rsidR="00E339FF" w:rsidRDefault="00E339FF" w:rsidP="00E339FF">
      <w:pPr>
        <w:pStyle w:val="Odstavekseznama"/>
        <w:numPr>
          <w:ilvl w:val="0"/>
          <w:numId w:val="7"/>
        </w:numPr>
        <w:autoSpaceDE w:val="0"/>
        <w:autoSpaceDN w:val="0"/>
        <w:adjustRightInd w:val="0"/>
        <w:rPr>
          <w:rFonts w:ascii="ArialMT" w:hAnsi="ArialMT" w:cs="ArialMT"/>
          <w:sz w:val="20"/>
          <w:szCs w:val="20"/>
          <w:lang w:val="sl-SI" w:eastAsia="sl-SI"/>
        </w:rPr>
      </w:pPr>
      <w:r>
        <w:rPr>
          <w:rFonts w:ascii="Arial" w:hAnsi="Arial" w:cs="Arial"/>
          <w:sz w:val="20"/>
          <w:szCs w:val="20"/>
          <w:lang w:val="sl-SI"/>
        </w:rPr>
        <w:t xml:space="preserve">Izklicna cena: 19.500,00  EUR  </w:t>
      </w:r>
    </w:p>
    <w:p w:rsidR="00E339FF" w:rsidRDefault="00E339FF" w:rsidP="00E339FF">
      <w:pPr>
        <w:autoSpaceDE w:val="0"/>
        <w:autoSpaceDN w:val="0"/>
        <w:adjustRightInd w:val="0"/>
        <w:ind w:firstLine="720"/>
        <w:jc w:val="both"/>
        <w:rPr>
          <w:rFonts w:ascii="ArialMT" w:hAnsi="ArialMT" w:cs="ArialMT"/>
          <w:sz w:val="20"/>
          <w:szCs w:val="20"/>
          <w:lang w:val="sl-SI" w:eastAsia="sl-SI"/>
        </w:rPr>
      </w:pPr>
    </w:p>
    <w:p w:rsidR="00E339FF" w:rsidRDefault="00E339FF" w:rsidP="00E339FF">
      <w:pPr>
        <w:autoSpaceDE w:val="0"/>
        <w:autoSpaceDN w:val="0"/>
        <w:adjustRightInd w:val="0"/>
        <w:spacing w:line="260" w:lineRule="atLeast"/>
        <w:jc w:val="both"/>
        <w:rPr>
          <w:rFonts w:ascii="Arial-BoldMT" w:hAnsi="Arial-BoldMT" w:cs="Arial-BoldMT"/>
          <w:b/>
          <w:bCs/>
          <w:color w:val="000000"/>
          <w:sz w:val="20"/>
          <w:szCs w:val="20"/>
          <w:u w:val="single"/>
          <w:lang w:val="sl-SI"/>
        </w:rPr>
      </w:pPr>
      <w:r>
        <w:rPr>
          <w:rFonts w:ascii="Arial-BoldMT" w:hAnsi="Arial-BoldMT" w:cs="Arial-BoldMT"/>
          <w:b/>
          <w:bCs/>
          <w:color w:val="000000"/>
          <w:sz w:val="20"/>
          <w:szCs w:val="20"/>
          <w:u w:val="single"/>
          <w:lang w:val="sl-SI"/>
        </w:rPr>
        <w:t>III. OGLED NEPREMIČNIN</w:t>
      </w:r>
    </w:p>
    <w:p w:rsidR="00E339FF" w:rsidRDefault="00E339FF" w:rsidP="00E339FF">
      <w:pPr>
        <w:autoSpaceDE w:val="0"/>
        <w:autoSpaceDN w:val="0"/>
        <w:adjustRightInd w:val="0"/>
        <w:spacing w:line="260" w:lineRule="atLeast"/>
        <w:rPr>
          <w:rFonts w:ascii="Arial-BoldMT" w:hAnsi="Arial-BoldMT" w:cs="Arial-BoldMT"/>
          <w:b/>
          <w:bCs/>
          <w:color w:val="000000"/>
          <w:sz w:val="20"/>
          <w:szCs w:val="20"/>
          <w:u w:val="single"/>
          <w:lang w:val="sl-SI"/>
        </w:rPr>
      </w:pP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Ogled stanovanj boste brez predhodne najave lahko opravili ob terminih, zapisanih ob posamezni nepremičnini oz. po dogovoru.</w:t>
      </w:r>
    </w:p>
    <w:p w:rsidR="00E339FF" w:rsidRDefault="00E339FF" w:rsidP="00E339FF">
      <w:pPr>
        <w:autoSpaceDE w:val="0"/>
        <w:autoSpaceDN w:val="0"/>
        <w:adjustRightInd w:val="0"/>
        <w:spacing w:line="260" w:lineRule="atLeast"/>
        <w:jc w:val="both"/>
        <w:rPr>
          <w:rFonts w:ascii="Arial" w:hAnsi="Arial" w:cs="Arial"/>
          <w:sz w:val="20"/>
          <w:szCs w:val="20"/>
          <w:lang w:val="sl-SI"/>
        </w:rPr>
      </w:pPr>
      <w:r>
        <w:rPr>
          <w:rFonts w:ascii="Arial" w:hAnsi="Arial" w:cs="Arial"/>
          <w:color w:val="000000"/>
          <w:sz w:val="20"/>
          <w:szCs w:val="20"/>
          <w:lang w:val="sl-SI"/>
        </w:rPr>
        <w:t>Glede vprašanj poteka javne dražbe in morebitnih drugih informacij v zvezi z nepremičninami, ki so predmet te javne dražbe smo dosegljivi na tel. št. 01/ 471 - 2147 in 01/ 471 - 2380 oz. 05/ 668 - 4307.</w:t>
      </w:r>
    </w:p>
    <w:p w:rsidR="00E339FF" w:rsidRDefault="00E339FF" w:rsidP="00E339FF">
      <w:pPr>
        <w:autoSpaceDE w:val="0"/>
        <w:autoSpaceDN w:val="0"/>
        <w:adjustRightInd w:val="0"/>
        <w:spacing w:line="260" w:lineRule="atLeast"/>
        <w:rPr>
          <w:rFonts w:ascii="ArialMT" w:hAnsi="ArialMT" w:cs="ArialMT"/>
          <w:sz w:val="20"/>
          <w:szCs w:val="20"/>
          <w:lang w:val="sl-SI"/>
        </w:rPr>
      </w:pPr>
    </w:p>
    <w:p w:rsidR="00E339FF" w:rsidRDefault="00E339FF" w:rsidP="00E339FF">
      <w:pPr>
        <w:autoSpaceDE w:val="0"/>
        <w:autoSpaceDN w:val="0"/>
        <w:adjustRightInd w:val="0"/>
        <w:spacing w:line="260" w:lineRule="atLeast"/>
        <w:rPr>
          <w:rFonts w:ascii="ArialMT" w:hAnsi="ArialMT" w:cs="ArialMT"/>
          <w:sz w:val="20"/>
          <w:szCs w:val="20"/>
          <w:lang w:val="sl-SI"/>
        </w:rPr>
      </w:pPr>
    </w:p>
    <w:p w:rsidR="00E339FF" w:rsidRDefault="00E339FF" w:rsidP="00E339FF">
      <w:pPr>
        <w:autoSpaceDE w:val="0"/>
        <w:autoSpaceDN w:val="0"/>
        <w:adjustRightInd w:val="0"/>
        <w:spacing w:line="260" w:lineRule="atLeast"/>
        <w:jc w:val="both"/>
        <w:rPr>
          <w:rFonts w:ascii="Arial-BoldMT" w:hAnsi="Arial-BoldMT" w:cs="Arial-BoldMT"/>
          <w:b/>
          <w:bCs/>
          <w:color w:val="000000"/>
          <w:sz w:val="20"/>
          <w:szCs w:val="20"/>
          <w:lang w:val="sl-SI"/>
        </w:rPr>
      </w:pPr>
      <w:r>
        <w:rPr>
          <w:rFonts w:ascii="Arial-BoldMT" w:hAnsi="Arial-BoldMT" w:cs="Arial-BoldMT"/>
          <w:b/>
          <w:bCs/>
          <w:color w:val="000000"/>
          <w:sz w:val="20"/>
          <w:szCs w:val="20"/>
          <w:u w:val="single"/>
          <w:lang w:val="sl-SI"/>
        </w:rPr>
        <w:t>IV. POGOJI IN PRAVILA JAVNE DRAŽBE</w:t>
      </w:r>
      <w:r>
        <w:rPr>
          <w:rFonts w:ascii="Arial-BoldMT" w:hAnsi="Arial-BoldMT" w:cs="Arial-BoldMT"/>
          <w:b/>
          <w:bCs/>
          <w:color w:val="000000"/>
          <w:sz w:val="20"/>
          <w:szCs w:val="20"/>
          <w:lang w:val="sl-SI"/>
        </w:rPr>
        <w:t>:</w:t>
      </w:r>
    </w:p>
    <w:p w:rsidR="00E339FF" w:rsidRDefault="00E339FF" w:rsidP="00E339FF">
      <w:pPr>
        <w:autoSpaceDE w:val="0"/>
        <w:autoSpaceDN w:val="0"/>
        <w:adjustRightInd w:val="0"/>
        <w:spacing w:line="260" w:lineRule="atLeast"/>
        <w:jc w:val="both"/>
        <w:rPr>
          <w:rFonts w:ascii="Arial-BoldMT" w:hAnsi="Arial-BoldMT" w:cs="Arial-BoldMT"/>
          <w:b/>
          <w:bCs/>
          <w:color w:val="000000"/>
          <w:sz w:val="20"/>
          <w:szCs w:val="20"/>
          <w:lang w:val="sl-SI"/>
        </w:rPr>
      </w:pPr>
      <w:r>
        <w:rPr>
          <w:rFonts w:ascii="Arial-BoldMT" w:hAnsi="Arial-BoldMT" w:cs="Arial-BoldMT"/>
          <w:b/>
          <w:bCs/>
          <w:color w:val="000000"/>
          <w:sz w:val="20"/>
          <w:szCs w:val="20"/>
          <w:lang w:val="sl-SI"/>
        </w:rPr>
        <w:t xml:space="preserve"> </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b/>
          <w:bCs/>
          <w:color w:val="000000"/>
          <w:sz w:val="20"/>
          <w:szCs w:val="20"/>
          <w:lang w:val="sl-SI"/>
        </w:rPr>
        <w:t xml:space="preserve">1. Nepremičnina se proda </w:t>
      </w:r>
      <w:r>
        <w:rPr>
          <w:rFonts w:ascii="Arial" w:hAnsi="Arial" w:cs="Arial"/>
          <w:bCs/>
          <w:color w:val="000000"/>
          <w:sz w:val="20"/>
          <w:szCs w:val="20"/>
          <w:lang w:val="sl-SI"/>
        </w:rPr>
        <w:t>v celoti po sistemu</w:t>
      </w:r>
      <w:r>
        <w:rPr>
          <w:rFonts w:ascii="Arial" w:hAnsi="Arial" w:cs="Arial"/>
          <w:b/>
          <w:bCs/>
          <w:color w:val="000000"/>
          <w:sz w:val="20"/>
          <w:szCs w:val="20"/>
          <w:lang w:val="sl-SI"/>
        </w:rPr>
        <w:t xml:space="preserve"> videno kupljeno, </w:t>
      </w:r>
      <w:r>
        <w:rPr>
          <w:rFonts w:ascii="Arial" w:hAnsi="Arial" w:cs="Arial"/>
          <w:color w:val="000000"/>
          <w:sz w:val="20"/>
          <w:szCs w:val="20"/>
          <w:lang w:val="sl-SI"/>
        </w:rPr>
        <w:t>zato morebitne reklamacije kasneje ne bodo upoštevane. Predpisane davčne dajatve za nezazidana stavbna zemljišča DDV v višini 22% in  2% davek na promet nepremičnin za stanovanja in zazidana stavbna zemljišča, ki niso vštete v ceno, stroške notarskih storitev in vpis v zemljiško knjigo, plača kupec.</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Nepremičnina bo prodana najugodnejšemu dražitelju.</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2. Kriteriji dvigovanja izklicne cene:</w:t>
      </w:r>
    </w:p>
    <w:p w:rsidR="00E339FF" w:rsidRDefault="00E339FF" w:rsidP="00E339FF">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Dražitelji lahko dvigujejo izklicno ceno:</w:t>
      </w:r>
    </w:p>
    <w:p w:rsidR="00E339FF" w:rsidRDefault="00E339FF" w:rsidP="00E339FF">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1,00 EUR do 50.000,00 EUR za 200,00 EUR</w:t>
      </w:r>
    </w:p>
    <w:p w:rsidR="00E339FF" w:rsidRDefault="00E339FF" w:rsidP="00E339FF">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50.000,01 EUR do 70.000,00 EUR za 400,00 EUR</w:t>
      </w:r>
    </w:p>
    <w:p w:rsidR="00E339FF" w:rsidRDefault="00E339FF" w:rsidP="00E339FF">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70.000,01 EUR do 100.000,00 EUR za 600,00 EUR</w:t>
      </w:r>
    </w:p>
    <w:p w:rsidR="00E339FF" w:rsidRDefault="00E339FF" w:rsidP="00E339FF">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100.000,01 EUR naprej za 1.000,00 EUR</w:t>
      </w:r>
    </w:p>
    <w:p w:rsidR="00E339FF" w:rsidRDefault="00E339FF" w:rsidP="00E339FF">
      <w:pPr>
        <w:autoSpaceDE w:val="0"/>
        <w:autoSpaceDN w:val="0"/>
        <w:adjustRightInd w:val="0"/>
        <w:spacing w:line="260" w:lineRule="atLeast"/>
        <w:rPr>
          <w:rFonts w:ascii="Arial" w:hAnsi="Arial" w:cs="Arial"/>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3. Predvidena javna dražba se bo opravila ustno v slovenskem jeziku.</w:t>
      </w: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4. Sklenitev pogodbe:</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Če dražitelj ne podpiše pogodbe v roku, </w:t>
      </w:r>
      <w:r>
        <w:rPr>
          <w:rFonts w:ascii="Arial" w:hAnsi="Arial" w:cs="Arial"/>
          <w:sz w:val="20"/>
          <w:szCs w:val="20"/>
          <w:lang w:val="sl-SI"/>
        </w:rPr>
        <w:t xml:space="preserve">o katerem </w:t>
      </w:r>
      <w:r>
        <w:rPr>
          <w:rFonts w:ascii="Arial" w:hAnsi="Arial" w:cs="Arial"/>
          <w:color w:val="000000"/>
          <w:sz w:val="20"/>
          <w:szCs w:val="20"/>
          <w:lang w:val="sl-SI"/>
        </w:rPr>
        <w:t>ga obvesti prodajalec iz razlogov, ki so na strani dražitelja ali ne plača kupnine kljub opominu, prodajalec zadrži njegovo kavcijo, kot tudi, če se dražbe sam dražitelj oz. njegov pooblaščenec ne udeleži.</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5. Višina kavcije:</w:t>
      </w:r>
    </w:p>
    <w:p w:rsidR="00E339FF" w:rsidRDefault="00E339FF" w:rsidP="00E339FF">
      <w:pPr>
        <w:autoSpaceDE w:val="0"/>
        <w:autoSpaceDN w:val="0"/>
        <w:adjustRightInd w:val="0"/>
        <w:spacing w:line="260" w:lineRule="atLeast"/>
        <w:jc w:val="both"/>
        <w:rPr>
          <w:rFonts w:ascii="Arial" w:hAnsi="Arial" w:cs="Arial"/>
          <w:sz w:val="20"/>
          <w:szCs w:val="20"/>
          <w:lang w:val="sl-SI"/>
        </w:rPr>
      </w:pPr>
      <w:r>
        <w:rPr>
          <w:rFonts w:ascii="Arial" w:hAnsi="Arial" w:cs="Arial"/>
          <w:color w:val="000000"/>
          <w:sz w:val="20"/>
          <w:szCs w:val="20"/>
          <w:lang w:val="sl-SI"/>
        </w:rPr>
        <w:t xml:space="preserve">Pred dražbo morajo dražitelji položiti kavcijo v višini 10% izklicne cene na transakcijski račun Ministrstva za obrambo RS: 01100-6370191114 sklic </w:t>
      </w:r>
      <w:r>
        <w:rPr>
          <w:rFonts w:ascii="Arial" w:hAnsi="Arial" w:cs="Arial"/>
          <w:sz w:val="20"/>
          <w:szCs w:val="20"/>
          <w:lang w:val="sl-SI"/>
        </w:rPr>
        <w:t xml:space="preserve">00 </w:t>
      </w:r>
      <w:r>
        <w:rPr>
          <w:rFonts w:ascii="Arial" w:hAnsi="Arial" w:cs="Arial"/>
          <w:b/>
          <w:sz w:val="20"/>
          <w:szCs w:val="20"/>
          <w:lang w:val="sl-SI"/>
        </w:rPr>
        <w:t>201000-310321</w:t>
      </w:r>
      <w:r>
        <w:rPr>
          <w:rFonts w:ascii="Arial" w:hAnsi="Arial" w:cs="Arial"/>
          <w:sz w:val="20"/>
          <w:szCs w:val="20"/>
          <w:lang w:val="sl-SI"/>
        </w:rPr>
        <w:t xml:space="preserve">. Dražiteljem, ki na javni dražbi ne bodo </w:t>
      </w:r>
      <w:r>
        <w:rPr>
          <w:rFonts w:ascii="Arial" w:hAnsi="Arial" w:cs="Arial"/>
          <w:sz w:val="20"/>
          <w:szCs w:val="20"/>
          <w:lang w:val="sl-SI"/>
        </w:rPr>
        <w:lastRenderedPageBreak/>
        <w:t>uspeli, se kavcija brez obresti vrne najkasneje v roku 15 dni od zaključka javne dražbe, na njihov transakcijski račun.</w:t>
      </w:r>
    </w:p>
    <w:p w:rsidR="00E339FF" w:rsidRDefault="00E339FF" w:rsidP="00E339FF">
      <w:pPr>
        <w:autoSpaceDE w:val="0"/>
        <w:autoSpaceDN w:val="0"/>
        <w:adjustRightInd w:val="0"/>
        <w:spacing w:line="260" w:lineRule="atLeast"/>
        <w:jc w:val="both"/>
        <w:rPr>
          <w:rFonts w:ascii="Arial" w:hAnsi="Arial" w:cs="Arial"/>
          <w:sz w:val="20"/>
          <w:szCs w:val="20"/>
          <w:lang w:val="sl-SI"/>
        </w:rPr>
      </w:pPr>
    </w:p>
    <w:p w:rsidR="00E339FF" w:rsidRDefault="00E339FF" w:rsidP="00E339FF">
      <w:pPr>
        <w:autoSpaceDE w:val="0"/>
        <w:autoSpaceDN w:val="0"/>
        <w:adjustRightInd w:val="0"/>
        <w:spacing w:line="260" w:lineRule="atLeast"/>
        <w:rPr>
          <w:rFonts w:ascii="Arial" w:hAnsi="Arial" w:cs="Arial"/>
          <w:b/>
          <w:bCs/>
          <w:sz w:val="20"/>
          <w:szCs w:val="20"/>
          <w:lang w:val="sl-SI"/>
        </w:rPr>
      </w:pPr>
      <w:r>
        <w:rPr>
          <w:rFonts w:ascii="Arial" w:hAnsi="Arial" w:cs="Arial"/>
          <w:b/>
          <w:bCs/>
          <w:sz w:val="20"/>
          <w:szCs w:val="20"/>
          <w:lang w:val="sl-SI"/>
        </w:rPr>
        <w:t>6. Način in rok plačila kupnine:</w:t>
      </w:r>
    </w:p>
    <w:p w:rsidR="00E339FF" w:rsidRDefault="00E339FF" w:rsidP="00E339FF">
      <w:pPr>
        <w:autoSpaceDE w:val="0"/>
        <w:autoSpaceDN w:val="0"/>
        <w:adjustRightInd w:val="0"/>
        <w:spacing w:line="260" w:lineRule="atLeast"/>
        <w:jc w:val="both"/>
        <w:rPr>
          <w:rFonts w:ascii="Arial" w:hAnsi="Arial" w:cs="Arial"/>
          <w:sz w:val="20"/>
          <w:szCs w:val="20"/>
          <w:lang w:val="sl-SI"/>
        </w:rPr>
      </w:pPr>
      <w:r>
        <w:rPr>
          <w:rFonts w:ascii="Arial" w:hAnsi="Arial" w:cs="Arial"/>
          <w:sz w:val="20"/>
          <w:szCs w:val="20"/>
          <w:lang w:val="sl-SI"/>
        </w:rPr>
        <w:t>Kupnina se plača v 30 dneh po prejetju računa, ki ga bo prodajalec izstavil kupcu takoj po sklenitvi pogodbe.</w:t>
      </w:r>
    </w:p>
    <w:p w:rsidR="00E339FF" w:rsidRDefault="00E339FF" w:rsidP="00E339FF">
      <w:pPr>
        <w:autoSpaceDE w:val="0"/>
        <w:autoSpaceDN w:val="0"/>
        <w:adjustRightInd w:val="0"/>
        <w:spacing w:line="260" w:lineRule="atLeast"/>
        <w:jc w:val="both"/>
        <w:rPr>
          <w:rFonts w:ascii="Arial" w:hAnsi="Arial" w:cs="Arial"/>
          <w:sz w:val="20"/>
          <w:szCs w:val="20"/>
          <w:lang w:val="sl-SI"/>
        </w:rPr>
      </w:pPr>
    </w:p>
    <w:p w:rsidR="00E339FF" w:rsidRDefault="00E339FF" w:rsidP="00E339FF">
      <w:pPr>
        <w:autoSpaceDE w:val="0"/>
        <w:autoSpaceDN w:val="0"/>
        <w:adjustRightInd w:val="0"/>
        <w:spacing w:line="260" w:lineRule="atLeast"/>
        <w:jc w:val="both"/>
        <w:rPr>
          <w:rFonts w:ascii="Arial" w:hAnsi="Arial" w:cs="Arial"/>
          <w:sz w:val="20"/>
          <w:szCs w:val="20"/>
          <w:lang w:val="sl-SI"/>
        </w:rPr>
      </w:pPr>
      <w:r>
        <w:rPr>
          <w:rFonts w:ascii="Arial" w:hAnsi="Arial" w:cs="Arial"/>
          <w:sz w:val="20"/>
          <w:szCs w:val="20"/>
          <w:lang w:val="sl-SI"/>
        </w:rPr>
        <w:t>Kupnina se vplača na transakcijski račun Ministrstva za obrambo RS: 01100-6370191114 sklic 00 201000- 310321. Plačilo celotne kupnine v navedenem roku je bistvena sestavina prodajne pogodbe. Položena kavcija se všteje v kupnino.</w:t>
      </w:r>
    </w:p>
    <w:p w:rsidR="00E339FF" w:rsidRDefault="00E339FF" w:rsidP="00E339FF">
      <w:pPr>
        <w:autoSpaceDE w:val="0"/>
        <w:autoSpaceDN w:val="0"/>
        <w:adjustRightInd w:val="0"/>
        <w:spacing w:line="260" w:lineRule="atLeast"/>
        <w:jc w:val="both"/>
        <w:rPr>
          <w:rFonts w:ascii="Arial" w:hAnsi="Arial" w:cs="Arial"/>
          <w:sz w:val="20"/>
          <w:szCs w:val="20"/>
          <w:lang w:val="sl-SI"/>
        </w:rPr>
      </w:pP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Nepremičnina preide v last kupca po plačilu celotne kupnine in ostalih stroškov. Zemljiškoknjižno dovolilo prodajalec izstavi po celotnem plačilu kupnine.</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7. Udeležba na javni dražbi in njeni pogoji:</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Dražitelji se morajo najpozneje do 11.00 ure na dan javne dražbe osebno oglasiti na kraju javne dražbe oz. se na podlagi overjenega pooblastila oglasi druga oseba.</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Javne dražbe se bodo lahko udeležili le tisti, ki bodo </w:t>
      </w:r>
      <w:r>
        <w:rPr>
          <w:rFonts w:ascii="Arial" w:hAnsi="Arial" w:cs="Arial"/>
          <w:b/>
          <w:sz w:val="20"/>
          <w:szCs w:val="20"/>
          <w:lang w:val="sl-SI"/>
        </w:rPr>
        <w:t>do 30</w:t>
      </w:r>
      <w:r>
        <w:rPr>
          <w:rFonts w:ascii="Arial" w:hAnsi="Arial" w:cs="Arial"/>
          <w:b/>
          <w:bCs/>
          <w:sz w:val="20"/>
          <w:szCs w:val="20"/>
          <w:shd w:val="clear" w:color="auto" w:fill="FFFFFF"/>
          <w:lang w:val="sl-SI"/>
        </w:rPr>
        <w:t>. 3. 2021</w:t>
      </w:r>
      <w:r>
        <w:rPr>
          <w:rFonts w:ascii="Arial" w:hAnsi="Arial" w:cs="Arial"/>
          <w:b/>
          <w:bCs/>
          <w:sz w:val="20"/>
          <w:szCs w:val="20"/>
          <w:lang w:val="sl-SI"/>
        </w:rPr>
        <w:t xml:space="preserve"> </w:t>
      </w:r>
      <w:r>
        <w:rPr>
          <w:rFonts w:ascii="Arial" w:hAnsi="Arial" w:cs="Arial"/>
          <w:b/>
          <w:bCs/>
          <w:color w:val="000000"/>
          <w:sz w:val="20"/>
          <w:szCs w:val="20"/>
          <w:lang w:val="sl-SI"/>
        </w:rPr>
        <w:t xml:space="preserve">do 12.00 ure </w:t>
      </w:r>
      <w:r>
        <w:rPr>
          <w:rFonts w:ascii="Arial" w:hAnsi="Arial" w:cs="Arial"/>
          <w:color w:val="000000"/>
          <w:sz w:val="20"/>
          <w:szCs w:val="20"/>
          <w:lang w:val="sl-SI"/>
        </w:rPr>
        <w:t>na sedež naročnika: RS Ministrstvo za obrambo, Vojkova cesta 55, 1000 Ljubljana, predložili v zaprti ovojnici s pripisom »</w:t>
      </w:r>
      <w:r>
        <w:rPr>
          <w:rFonts w:ascii="Arial" w:hAnsi="Arial" w:cs="Arial"/>
          <w:b/>
          <w:bCs/>
          <w:color w:val="000000"/>
          <w:sz w:val="20"/>
          <w:szCs w:val="20"/>
          <w:lang w:val="sl-SI"/>
        </w:rPr>
        <w:t xml:space="preserve">NE ODPIRAJ, 161. JAVNA </w:t>
      </w:r>
      <w:r>
        <w:rPr>
          <w:rFonts w:ascii="Arial" w:hAnsi="Arial" w:cs="Arial"/>
          <w:b/>
          <w:bCs/>
          <w:sz w:val="20"/>
          <w:szCs w:val="20"/>
          <w:lang w:val="sl-SI"/>
        </w:rPr>
        <w:t>DRAŽBA 31.3.2021 «</w:t>
      </w:r>
      <w:r>
        <w:rPr>
          <w:rFonts w:ascii="Arial" w:hAnsi="Arial" w:cs="Arial"/>
          <w:b/>
          <w:bCs/>
          <w:color w:val="000000"/>
          <w:sz w:val="20"/>
          <w:szCs w:val="20"/>
          <w:lang w:val="sl-SI"/>
        </w:rPr>
        <w:t xml:space="preserve"> </w:t>
      </w:r>
      <w:r>
        <w:rPr>
          <w:rFonts w:ascii="Arial" w:hAnsi="Arial" w:cs="Arial"/>
          <w:color w:val="000000"/>
          <w:sz w:val="20"/>
          <w:szCs w:val="20"/>
          <w:lang w:val="sl-SI"/>
        </w:rPr>
        <w:t>in s pripisom na hrbtni strani ovojnice ime, priimek in naslov dražitelja, naslednje dokumente:</w:t>
      </w:r>
    </w:p>
    <w:p w:rsidR="00E339FF" w:rsidRDefault="00E339FF" w:rsidP="00E339FF">
      <w:pPr>
        <w:numPr>
          <w:ilvl w:val="0"/>
          <w:numId w:val="8"/>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Kopijo potrdila o plačani kavciji, iz katere je zraven plačila razviden tudi predmet nakupa in priložena celotna številka TRR računa za primer vračila kavcije</w:t>
      </w:r>
    </w:p>
    <w:p w:rsidR="00E339FF" w:rsidRDefault="00E339FF" w:rsidP="00E339FF">
      <w:pPr>
        <w:numPr>
          <w:ilvl w:val="0"/>
          <w:numId w:val="8"/>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 xml:space="preserve">Potrdilo o plačanih davkih in prispevkih, staro največ 30 dni, (samo za pravne osebe, </w:t>
      </w:r>
      <w:proofErr w:type="spellStart"/>
      <w:r>
        <w:rPr>
          <w:rFonts w:ascii="Arial" w:hAnsi="Arial" w:cs="Arial"/>
          <w:color w:val="000000"/>
          <w:sz w:val="20"/>
          <w:szCs w:val="20"/>
          <w:lang w:val="sl-SI"/>
        </w:rPr>
        <w:t>s.p</w:t>
      </w:r>
      <w:proofErr w:type="spellEnd"/>
      <w:r>
        <w:rPr>
          <w:rFonts w:ascii="Arial" w:hAnsi="Arial" w:cs="Arial"/>
          <w:color w:val="000000"/>
          <w:sz w:val="20"/>
          <w:szCs w:val="20"/>
          <w:lang w:val="sl-SI"/>
        </w:rPr>
        <w:t>.), tuj državljan mora priložiti potrdilo, ki ga izdajo institucije v njegovi državi, enakovredne institucijam, od katerih se zahteva potrdilo za slovenske državljane, v kolikor takega potrdila ne more pridobiti pa lastno izjavo, overjeno pri notarju, s katero pod kazensko in materialno odgovornostjo izjavlja, da ima plačane davke in prispevke)</w:t>
      </w:r>
    </w:p>
    <w:p w:rsidR="00E339FF" w:rsidRDefault="00E339FF" w:rsidP="00E339FF">
      <w:pPr>
        <w:numPr>
          <w:ilvl w:val="0"/>
          <w:numId w:val="8"/>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 xml:space="preserve">Dražitelji morajo pred dražbo predložiti potrdilo, da v zadnjih šestih mesecih niso imeli blokiranega TRR (velja le za pravne osebe in </w:t>
      </w:r>
      <w:proofErr w:type="spellStart"/>
      <w:r>
        <w:rPr>
          <w:rFonts w:ascii="Arial" w:hAnsi="Arial" w:cs="Arial"/>
          <w:color w:val="000000"/>
          <w:sz w:val="20"/>
          <w:szCs w:val="20"/>
          <w:lang w:val="sl-SI"/>
        </w:rPr>
        <w:t>s.p</w:t>
      </w:r>
      <w:proofErr w:type="spellEnd"/>
      <w:r>
        <w:rPr>
          <w:rFonts w:ascii="Arial" w:hAnsi="Arial" w:cs="Arial"/>
          <w:color w:val="000000"/>
          <w:sz w:val="20"/>
          <w:szCs w:val="20"/>
          <w:lang w:val="sl-SI"/>
        </w:rPr>
        <w:t>.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blokiranega TRR)</w:t>
      </w:r>
    </w:p>
    <w:p w:rsidR="00E339FF" w:rsidRDefault="00E339FF" w:rsidP="00E339FF">
      <w:pPr>
        <w:numPr>
          <w:ilvl w:val="0"/>
          <w:numId w:val="8"/>
        </w:num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Izpisek iz sodnega registra (samo za pravne osebe) oz. </w:t>
      </w:r>
      <w:r>
        <w:rPr>
          <w:rFonts w:ascii="Arial" w:hAnsi="Arial" w:cs="Arial"/>
          <w:sz w:val="20"/>
          <w:szCs w:val="20"/>
          <w:lang w:val="sl-SI"/>
        </w:rPr>
        <w:t>druge ustrezne evidence</w:t>
      </w:r>
      <w:r>
        <w:rPr>
          <w:rFonts w:ascii="Arial" w:hAnsi="Arial" w:cs="Arial"/>
          <w:color w:val="000000"/>
          <w:sz w:val="20"/>
          <w:szCs w:val="20"/>
          <w:lang w:val="sl-SI"/>
        </w:rPr>
        <w:t xml:space="preserve"> </w:t>
      </w:r>
      <w:proofErr w:type="spellStart"/>
      <w:r>
        <w:rPr>
          <w:rFonts w:ascii="Arial" w:hAnsi="Arial" w:cs="Arial"/>
          <w:color w:val="000000"/>
          <w:sz w:val="20"/>
          <w:szCs w:val="20"/>
          <w:lang w:val="sl-SI"/>
        </w:rPr>
        <w:t>s.p</w:t>
      </w:r>
      <w:proofErr w:type="spellEnd"/>
      <w:r>
        <w:rPr>
          <w:rFonts w:ascii="Arial" w:hAnsi="Arial" w:cs="Arial"/>
          <w:color w:val="000000"/>
          <w:sz w:val="20"/>
          <w:szCs w:val="20"/>
          <w:lang w:val="sl-SI"/>
        </w:rPr>
        <w:t>.), staro največ 30 dni</w:t>
      </w:r>
    </w:p>
    <w:p w:rsidR="00E339FF" w:rsidRDefault="00E339FF" w:rsidP="00E339FF">
      <w:pPr>
        <w:numPr>
          <w:ilvl w:val="0"/>
          <w:numId w:val="8"/>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Morebitni pooblaščenci pravnih in fizičnih oseb morajo predložiti originalno overjeno (notar ali    Upravna enota) pooblastilo za udeležbo na javni dražbi</w:t>
      </w:r>
    </w:p>
    <w:p w:rsidR="00E339FF" w:rsidRDefault="00E339FF" w:rsidP="00E339FF">
      <w:pPr>
        <w:numPr>
          <w:ilvl w:val="0"/>
          <w:numId w:val="8"/>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iCs/>
          <w:color w:val="000000"/>
          <w:sz w:val="20"/>
          <w:szCs w:val="20"/>
          <w:lang w:val="sl-SI"/>
        </w:rPr>
        <w:t>Kopijo osebn</w:t>
      </w:r>
      <w:r>
        <w:rPr>
          <w:rFonts w:ascii="Arial" w:hAnsi="Arial" w:cs="Arial"/>
          <w:color w:val="000000"/>
          <w:sz w:val="20"/>
          <w:szCs w:val="20"/>
          <w:lang w:val="sl-SI"/>
        </w:rPr>
        <w:t xml:space="preserve">e izkaznice, oz. potnega lista (fizične osebe, </w:t>
      </w:r>
      <w:proofErr w:type="spellStart"/>
      <w:r>
        <w:rPr>
          <w:rFonts w:ascii="Arial" w:hAnsi="Arial" w:cs="Arial"/>
          <w:color w:val="000000"/>
          <w:sz w:val="20"/>
          <w:szCs w:val="20"/>
          <w:lang w:val="sl-SI"/>
        </w:rPr>
        <w:t>s.p</w:t>
      </w:r>
      <w:proofErr w:type="spellEnd"/>
      <w:r>
        <w:rPr>
          <w:rFonts w:ascii="Arial" w:hAnsi="Arial" w:cs="Arial"/>
          <w:color w:val="000000"/>
          <w:sz w:val="20"/>
          <w:szCs w:val="20"/>
          <w:lang w:val="sl-SI"/>
        </w:rPr>
        <w:t>. ter zastopniki in pooblaščenci   pravnih oseb)</w:t>
      </w:r>
    </w:p>
    <w:p w:rsidR="00E339FF" w:rsidRDefault="00E339FF" w:rsidP="00E339FF">
      <w:pPr>
        <w:numPr>
          <w:ilvl w:val="0"/>
          <w:numId w:val="8"/>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Originalno podpisano pisno izjavo (priložen obrazec za fiz. oz. pravno osebo), da ponudnik      sprejema razpisne pogoje</w:t>
      </w:r>
    </w:p>
    <w:p w:rsidR="00E339FF" w:rsidRDefault="00E339FF" w:rsidP="00E339FF">
      <w:pPr>
        <w:numPr>
          <w:ilvl w:val="0"/>
          <w:numId w:val="8"/>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Podpisano soglasje (priložen obrazec za fiz. oz. pravno osebo), da se strinjate z obdelavo vaših osebnih podatkov v vseh postopkih predmetne javne dražbe</w:t>
      </w:r>
    </w:p>
    <w:p w:rsidR="00E339FF" w:rsidRDefault="00E339FF" w:rsidP="00E339FF">
      <w:pPr>
        <w:numPr>
          <w:ilvl w:val="0"/>
          <w:numId w:val="8"/>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Podpisano izjavo (priložen obrazec za fiz. oz. pravno osebo), da niste cenilec nepremičnine, ki jo kupujete s strani upravljavca Ministrstva za obrambo - MO in član komisije za razpolaganje s stvarnim premoženjem MO, ter z njimi povezana oseba za kar se štejejo:</w:t>
      </w:r>
    </w:p>
    <w:p w:rsidR="00E339FF" w:rsidRDefault="00E339FF" w:rsidP="00E339FF">
      <w:pPr>
        <w:numPr>
          <w:ilvl w:val="0"/>
          <w:numId w:val="9"/>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t>fizična oseba, ki je s članom komisije ali cenilcem v krvnem sorodstvu v ravni vrsti do katerega koli kolena, v stranski vrsti pa do tretjega kolena, ali ki je s članom komisije ali s cenilcem v zakonu, zunajzakonski skupnosti, sklenjeni ali nesklenjeni partnerski zvezi ali v svaštvu do drugega kolena, ne glede na to, ali je zakonska zveza oziroma partnerska zveza prenehala ali ne</w:t>
      </w:r>
    </w:p>
    <w:p w:rsidR="00E339FF" w:rsidRDefault="00E339FF" w:rsidP="00E339FF">
      <w:pPr>
        <w:numPr>
          <w:ilvl w:val="0"/>
          <w:numId w:val="9"/>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lastRenderedPageBreak/>
        <w:t>fizična oseba, ki je s članom komisije ali cenilcem v odnosu skrbništva ali posvojenca oz. posvojitelja</w:t>
      </w:r>
    </w:p>
    <w:p w:rsidR="00E339FF" w:rsidRDefault="00E339FF" w:rsidP="00E339FF">
      <w:pPr>
        <w:numPr>
          <w:ilvl w:val="0"/>
          <w:numId w:val="9"/>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t>pravna oseba, v kapitalu katere ima član komisije ali cenilec delež večji od 50 odstotkov in</w:t>
      </w:r>
    </w:p>
    <w:p w:rsidR="00E339FF" w:rsidRDefault="00E339FF" w:rsidP="00E339FF">
      <w:pPr>
        <w:numPr>
          <w:ilvl w:val="0"/>
          <w:numId w:val="9"/>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t>druge osebe, s katerimi je glede na znane okoliščine ali na kakršnem koli pravnem temelju povezan član komisije ali cenilec, tako da zaradi te povezave ostaja dvom o njegovi nepristranskosti pri opravljanju funkcije člana komisije ali cenilca.</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p>
    <w:p w:rsidR="00E339FF" w:rsidRDefault="00E339FF" w:rsidP="00E339FF">
      <w:pPr>
        <w:autoSpaceDE w:val="0"/>
        <w:autoSpaceDN w:val="0"/>
        <w:adjustRightInd w:val="0"/>
        <w:spacing w:line="260" w:lineRule="atLeast"/>
        <w:rPr>
          <w:rFonts w:ascii="Arial" w:hAnsi="Arial" w:cs="Arial"/>
          <w:color w:val="000000"/>
          <w:sz w:val="20"/>
          <w:szCs w:val="20"/>
          <w:lang w:val="sl-SI"/>
        </w:rPr>
      </w:pPr>
      <w:r>
        <w:rPr>
          <w:rFonts w:ascii="Arial" w:hAnsi="Arial" w:cs="Arial"/>
          <w:b/>
          <w:color w:val="000000"/>
          <w:sz w:val="20"/>
          <w:szCs w:val="20"/>
          <w:lang w:val="sl-SI"/>
        </w:rPr>
        <w:t>Fizična oddaja ponudb v glavni pisarni Ministrstva je možna v času od 9.00 do 13.00 ure</w:t>
      </w:r>
      <w:r>
        <w:rPr>
          <w:rFonts w:ascii="Arial" w:hAnsi="Arial" w:cs="Arial"/>
          <w:color w:val="000000"/>
          <w:sz w:val="20"/>
          <w:szCs w:val="20"/>
          <w:lang w:val="sl-SI"/>
        </w:rPr>
        <w:t xml:space="preserve">. </w:t>
      </w:r>
    </w:p>
    <w:p w:rsidR="00E339FF" w:rsidRDefault="00E339FF" w:rsidP="00E339FF">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Če niso izpolnjeni zgoraj navedeni pogoji, ni mogoče pristopiti k draženju na javni dražbi.</w:t>
      </w:r>
    </w:p>
    <w:p w:rsidR="00E339FF" w:rsidRDefault="00E339FF" w:rsidP="00E339FF">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Če ovojnica ne bo opremljena tako, kot je določeno, naročnik ne nosi odgovornosti za založitev le-te.</w:t>
      </w:r>
    </w:p>
    <w:p w:rsidR="00E339FF" w:rsidRDefault="00E339FF" w:rsidP="00E339FF">
      <w:pPr>
        <w:autoSpaceDE w:val="0"/>
        <w:autoSpaceDN w:val="0"/>
        <w:adjustRightInd w:val="0"/>
        <w:spacing w:line="260" w:lineRule="atLeast"/>
        <w:rPr>
          <w:rFonts w:ascii="Arial" w:hAnsi="Arial" w:cs="Arial"/>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8. Izbira najugodnejšega dražitelja:</w:t>
      </w:r>
    </w:p>
    <w:p w:rsidR="00E339FF" w:rsidRDefault="00E339FF" w:rsidP="00E339FF">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Izbor najugodnejšega dražitelja se opravi na javni dražbi. Z vplačilom kavcije sprejme dražitelj obveznost pristopiti k dražbi in razpisne pogoje dražbe.</w:t>
      </w:r>
    </w:p>
    <w:p w:rsidR="00E339FF" w:rsidRDefault="00E339FF" w:rsidP="00E339FF">
      <w:pPr>
        <w:autoSpaceDE w:val="0"/>
        <w:autoSpaceDN w:val="0"/>
        <w:adjustRightInd w:val="0"/>
        <w:spacing w:line="260" w:lineRule="atLeast"/>
        <w:rPr>
          <w:rFonts w:ascii="Arial" w:hAnsi="Arial" w:cs="Arial"/>
          <w:color w:val="000000"/>
          <w:sz w:val="20"/>
          <w:szCs w:val="20"/>
          <w:lang w:val="sl-SI"/>
        </w:rPr>
      </w:pPr>
    </w:p>
    <w:p w:rsidR="00E339FF" w:rsidRDefault="00E339FF" w:rsidP="00E339FF">
      <w:pPr>
        <w:autoSpaceDE w:val="0"/>
        <w:autoSpaceDN w:val="0"/>
        <w:adjustRightInd w:val="0"/>
        <w:spacing w:line="260" w:lineRule="atLeast"/>
        <w:ind w:firstLine="720"/>
        <w:rPr>
          <w:rFonts w:ascii="Arial" w:hAnsi="Arial" w:cs="Arial"/>
          <w:color w:val="000000"/>
          <w:sz w:val="20"/>
          <w:szCs w:val="20"/>
          <w:lang w:val="sl-SI"/>
        </w:rPr>
      </w:pPr>
      <w:r>
        <w:rPr>
          <w:rFonts w:ascii="Arial" w:hAnsi="Arial" w:cs="Arial"/>
          <w:color w:val="000000"/>
          <w:sz w:val="20"/>
          <w:szCs w:val="20"/>
          <w:lang w:val="sl-SI"/>
        </w:rPr>
        <w:t>a. Če je dražitelj samo eden, je nepremičnina prodana za izklicno ceno</w:t>
      </w:r>
    </w:p>
    <w:p w:rsidR="00E339FF" w:rsidRDefault="00E339FF" w:rsidP="00E339FF">
      <w:pPr>
        <w:autoSpaceDE w:val="0"/>
        <w:autoSpaceDN w:val="0"/>
        <w:adjustRightInd w:val="0"/>
        <w:spacing w:line="260" w:lineRule="atLeast"/>
        <w:ind w:firstLine="720"/>
        <w:rPr>
          <w:rFonts w:ascii="Arial" w:hAnsi="Arial" w:cs="Arial"/>
          <w:color w:val="000000"/>
          <w:sz w:val="20"/>
          <w:szCs w:val="20"/>
          <w:lang w:val="sl-SI"/>
        </w:rPr>
      </w:pPr>
      <w:r>
        <w:rPr>
          <w:rFonts w:ascii="Arial" w:hAnsi="Arial" w:cs="Arial"/>
          <w:color w:val="000000"/>
          <w:sz w:val="20"/>
          <w:szCs w:val="20"/>
          <w:lang w:val="sl-SI"/>
        </w:rPr>
        <w:t>b. Izbrani dražitelj je tisti, ki ponudi najvišjo ceno</w:t>
      </w:r>
    </w:p>
    <w:p w:rsidR="00E339FF" w:rsidRDefault="00E339FF" w:rsidP="00E339FF">
      <w:pPr>
        <w:autoSpaceDE w:val="0"/>
        <w:autoSpaceDN w:val="0"/>
        <w:adjustRightInd w:val="0"/>
        <w:spacing w:line="260" w:lineRule="atLeast"/>
        <w:ind w:firstLine="720"/>
        <w:rPr>
          <w:rFonts w:ascii="Arial" w:hAnsi="Arial" w:cs="Arial"/>
          <w:color w:val="000000"/>
          <w:sz w:val="20"/>
          <w:szCs w:val="20"/>
          <w:lang w:val="sl-SI"/>
        </w:rPr>
      </w:pPr>
      <w:r>
        <w:rPr>
          <w:rFonts w:ascii="Arial" w:hAnsi="Arial" w:cs="Arial"/>
          <w:color w:val="000000"/>
          <w:sz w:val="20"/>
          <w:szCs w:val="20"/>
          <w:lang w:val="sl-SI"/>
        </w:rPr>
        <w:t xml:space="preserve">c. Če sta dva ali več dražiteljev, ki dražijo najvišjo ceno, nepremičnina ni prodana, če </w:t>
      </w:r>
    </w:p>
    <w:p w:rsidR="00E339FF" w:rsidRDefault="00E339FF" w:rsidP="00E339FF">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ab/>
        <w:t xml:space="preserve">    vsaj eden ne zviša cene</w:t>
      </w:r>
    </w:p>
    <w:p w:rsidR="00E339FF" w:rsidRDefault="00E339FF" w:rsidP="00E339FF">
      <w:pPr>
        <w:autoSpaceDE w:val="0"/>
        <w:autoSpaceDN w:val="0"/>
        <w:adjustRightInd w:val="0"/>
        <w:spacing w:line="260" w:lineRule="atLeast"/>
        <w:rPr>
          <w:rFonts w:ascii="Arial" w:hAnsi="Arial" w:cs="Arial"/>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9. Pravila javne dražbe:</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Javna dražba se izvaja v skladu z Zakonom o stvarnem premoženju države in samoupravnih lokalnih skupnosti- ZSPDSLS-1 (Uradni list RS, št. 11/18 in 79/18) in Uredbe o stvarnem premoženju države in samoupravnih lokalnih skupnosti (Uradni list RS, št. 31/18). Javno dražbo vodi pristojna komisija.</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V skladu s 25. členom Zakona o državnem odvetništvu (Uradni list RS, št. 23/17) k sklenitvi pravnega posla nad 100.000,00 EUR poda mnenje državno odvetništvo.</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p>
    <w:p w:rsidR="00E339FF" w:rsidRDefault="00E339FF" w:rsidP="00E339FF">
      <w:pPr>
        <w:autoSpaceDE w:val="0"/>
        <w:autoSpaceDN w:val="0"/>
        <w:adjustRightInd w:val="0"/>
        <w:spacing w:line="260" w:lineRule="atLeast"/>
        <w:jc w:val="both"/>
        <w:rPr>
          <w:rFonts w:ascii="Arial" w:hAnsi="Arial" w:cs="Arial"/>
          <w:b/>
          <w:color w:val="000000"/>
          <w:sz w:val="20"/>
          <w:szCs w:val="20"/>
          <w:lang w:val="sl-SI"/>
        </w:rPr>
      </w:pPr>
      <w:r>
        <w:rPr>
          <w:rFonts w:ascii="Arial" w:hAnsi="Arial" w:cs="Arial"/>
          <w:b/>
          <w:color w:val="000000"/>
          <w:sz w:val="20"/>
          <w:szCs w:val="20"/>
          <w:lang w:val="sl-SI"/>
        </w:rPr>
        <w:t>10. Posebna pravila obnašanja zaradi COVID-19:</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Javne dražbe se lahko udeležijo le osebe, ki ne kažejo vidnih znakov prehladnih obolenj. Vsi udeleženci so dolžni </w:t>
      </w:r>
      <w:proofErr w:type="spellStart"/>
      <w:r>
        <w:rPr>
          <w:rFonts w:ascii="Arial" w:hAnsi="Arial" w:cs="Arial"/>
          <w:color w:val="000000"/>
          <w:sz w:val="20"/>
          <w:szCs w:val="20"/>
          <w:lang w:val="sl-SI"/>
        </w:rPr>
        <w:t>upoštevatii</w:t>
      </w:r>
      <w:proofErr w:type="spellEnd"/>
      <w:r>
        <w:rPr>
          <w:rFonts w:ascii="Arial" w:hAnsi="Arial" w:cs="Arial"/>
          <w:color w:val="000000"/>
          <w:sz w:val="20"/>
          <w:szCs w:val="20"/>
          <w:lang w:val="sl-SI"/>
        </w:rPr>
        <w:t xml:space="preserve"> higienska navodila in priporočila za preprečevanje okužbe, ki povzroča COVID-19, ki </w:t>
      </w:r>
      <w:r>
        <w:rPr>
          <w:rFonts w:ascii="Arial" w:hAnsi="Arial" w:cs="Arial"/>
          <w:b/>
          <w:color w:val="000000"/>
          <w:sz w:val="20"/>
          <w:szCs w:val="20"/>
          <w:lang w:val="sl-SI"/>
        </w:rPr>
        <w:t>bodo veljala na dan izvedbe javne dražbe</w:t>
      </w:r>
      <w:r>
        <w:rPr>
          <w:rFonts w:ascii="Arial" w:hAnsi="Arial" w:cs="Arial"/>
          <w:color w:val="000000"/>
          <w:sz w:val="20"/>
          <w:szCs w:val="20"/>
          <w:lang w:val="sl-SI"/>
        </w:rPr>
        <w:t xml:space="preserve">, o čemer bodo prisotni še posebej opozorjeni (obvezno razkuževanje rok, upoštevanje higiene kašlja, obvezno nošenje zaščitne maske, upoštevanje minimalne socialne razdalje v skladu s sprejetimi navodili NIJZ,...) ter ostala obvezna navodila Nacionalnega inštituta za javno zdravje.   </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Na podlagi trenutno veljavnega Odloka o začasni delni omejitvi gibanja ljudi in prepovedi zbiranja ljudi zaradi preprečevanja okužb s SARS-CoV-2 (Uradni list RS, št. 27/21),  ki dopušča zbiranje do 10 ljudi, bo v primeru večjega števila dražiteljev pristop k javni dražbi v imenu posameznega dražitelja dovoljen le eni osebi. V primeru, da bo za eno nepremičnino več kot 6 dražiteljev, bo javna dražba izvedena v več krogih na način, da bo v posameznem krogu sodelovalo največ 6 dražiteljev, v zadnjem krogu pa bodo nepremičnino dražili najugodnejši dražitelji prejšnjih krogov.</w:t>
      </w:r>
    </w:p>
    <w:p w:rsidR="00E339FF" w:rsidRDefault="00E339FF" w:rsidP="00E339FF">
      <w:pPr>
        <w:autoSpaceDE w:val="0"/>
        <w:autoSpaceDN w:val="0"/>
        <w:adjustRightInd w:val="0"/>
        <w:spacing w:line="260" w:lineRule="atLeast"/>
        <w:jc w:val="both"/>
        <w:rPr>
          <w:rFonts w:ascii="ArialMT" w:hAnsi="ArialMT" w:cs="ArialMT"/>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11. Ustavitev postopka:</w:t>
      </w:r>
    </w:p>
    <w:p w:rsidR="00E339FF" w:rsidRDefault="00E339FF" w:rsidP="00E339FF">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Upravljavec ali pooblaščena oseba lahko s soglasjem predstojnika do sklenitve pravnega posla postopek javne dražbe ustavi, pri čemer se dražiteljem lahko povrne izkazane stroške. </w:t>
      </w:r>
    </w:p>
    <w:p w:rsidR="00E339FF" w:rsidRDefault="00E339FF" w:rsidP="00E339FF">
      <w:pPr>
        <w:autoSpaceDE w:val="0"/>
        <w:autoSpaceDN w:val="0"/>
        <w:adjustRightInd w:val="0"/>
        <w:spacing w:line="260" w:lineRule="atLeast"/>
        <w:rPr>
          <w:rFonts w:ascii="Arial" w:hAnsi="Arial" w:cs="Arial"/>
          <w:color w:val="000000"/>
          <w:sz w:val="20"/>
          <w:szCs w:val="20"/>
          <w:lang w:val="sl-SI"/>
        </w:rPr>
      </w:pPr>
    </w:p>
    <w:p w:rsidR="00E339FF" w:rsidRDefault="00E339FF" w:rsidP="00E339FF">
      <w:pPr>
        <w:autoSpaceDE w:val="0"/>
        <w:autoSpaceDN w:val="0"/>
        <w:adjustRightInd w:val="0"/>
        <w:spacing w:line="260" w:lineRule="atLeast"/>
        <w:rPr>
          <w:rFonts w:ascii="Arial" w:hAnsi="Arial" w:cs="Arial"/>
          <w:b/>
          <w:bCs/>
          <w:color w:val="000000"/>
          <w:sz w:val="20"/>
          <w:szCs w:val="20"/>
          <w:u w:val="single"/>
          <w:lang w:val="sl-SI"/>
        </w:rPr>
      </w:pPr>
      <w:r>
        <w:rPr>
          <w:rFonts w:ascii="Arial" w:hAnsi="Arial" w:cs="Arial"/>
          <w:b/>
          <w:bCs/>
          <w:color w:val="000000"/>
          <w:sz w:val="20"/>
          <w:szCs w:val="20"/>
          <w:u w:val="single"/>
          <w:lang w:val="sl-SI"/>
        </w:rPr>
        <w:t>V. DATUM, ČAS IN KRAJ JAVNE DRAŽBE:</w:t>
      </w:r>
    </w:p>
    <w:p w:rsidR="00E339FF" w:rsidRDefault="00E339FF" w:rsidP="00E339FF">
      <w:pPr>
        <w:autoSpaceDE w:val="0"/>
        <w:autoSpaceDN w:val="0"/>
        <w:adjustRightInd w:val="0"/>
        <w:spacing w:line="260" w:lineRule="atLeast"/>
        <w:rPr>
          <w:rFonts w:ascii="Arial" w:hAnsi="Arial" w:cs="Arial"/>
          <w:b/>
          <w:bCs/>
          <w:color w:val="000000"/>
          <w:sz w:val="20"/>
          <w:szCs w:val="20"/>
          <w:u w:val="single"/>
          <w:lang w:val="sl-SI"/>
        </w:rPr>
      </w:pPr>
    </w:p>
    <w:p w:rsidR="00E339FF" w:rsidRDefault="00E339FF" w:rsidP="00E339FF">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xml:space="preserve">Predvidena prodaja bo </w:t>
      </w:r>
      <w:r>
        <w:rPr>
          <w:rFonts w:ascii="Arial" w:hAnsi="Arial" w:cs="Arial"/>
          <w:sz w:val="20"/>
          <w:szCs w:val="20"/>
          <w:lang w:val="sl-SI"/>
        </w:rPr>
        <w:t>potekala</w:t>
      </w:r>
      <w:r>
        <w:rPr>
          <w:rFonts w:ascii="Arial" w:hAnsi="Arial" w:cs="Arial"/>
          <w:b/>
          <w:sz w:val="20"/>
          <w:szCs w:val="20"/>
          <w:lang w:val="sl-SI"/>
        </w:rPr>
        <w:t xml:space="preserve"> 31.3. 2021 ob </w:t>
      </w:r>
      <w:r>
        <w:rPr>
          <w:rFonts w:ascii="Arial" w:hAnsi="Arial" w:cs="Arial"/>
          <w:b/>
          <w:color w:val="000000"/>
          <w:sz w:val="20"/>
          <w:szCs w:val="20"/>
          <w:lang w:val="sl-SI"/>
        </w:rPr>
        <w:t>11. uri</w:t>
      </w:r>
      <w:r>
        <w:rPr>
          <w:rFonts w:ascii="Arial" w:hAnsi="Arial" w:cs="Arial"/>
          <w:color w:val="000000"/>
          <w:sz w:val="20"/>
          <w:szCs w:val="20"/>
          <w:lang w:val="sl-SI"/>
        </w:rPr>
        <w:t xml:space="preserve"> v prostorih Ministrstva za obrambo, v Avditoriju na naslovu Vojkova cesta  55a, 1000 Ljubljana.</w:t>
      </w:r>
    </w:p>
    <w:p w:rsidR="00E339FF" w:rsidRDefault="00E339FF" w:rsidP="00E339FF">
      <w:pPr>
        <w:autoSpaceDE w:val="0"/>
        <w:autoSpaceDN w:val="0"/>
        <w:adjustRightInd w:val="0"/>
        <w:spacing w:line="260" w:lineRule="atLeast"/>
        <w:rPr>
          <w:rFonts w:ascii="Arial" w:hAnsi="Arial" w:cs="Arial"/>
          <w:color w:val="000000"/>
          <w:sz w:val="20"/>
          <w:szCs w:val="20"/>
          <w:lang w:val="sl-SI"/>
        </w:rPr>
      </w:pPr>
    </w:p>
    <w:p w:rsidR="00E339FF" w:rsidRDefault="00E339FF" w:rsidP="00E339FF">
      <w:pPr>
        <w:autoSpaceDE w:val="0"/>
        <w:autoSpaceDN w:val="0"/>
        <w:adjustRightInd w:val="0"/>
        <w:spacing w:line="260" w:lineRule="atLeast"/>
        <w:ind w:left="6480"/>
        <w:rPr>
          <w:rFonts w:ascii="Arial" w:hAnsi="Arial" w:cs="Arial"/>
          <w:color w:val="000000"/>
          <w:sz w:val="20"/>
          <w:szCs w:val="20"/>
          <w:lang w:val="sl-SI"/>
        </w:rPr>
      </w:pPr>
      <w:r>
        <w:rPr>
          <w:rFonts w:ascii="Arial" w:hAnsi="Arial" w:cs="Arial"/>
          <w:color w:val="000000"/>
          <w:sz w:val="20"/>
          <w:szCs w:val="20"/>
          <w:lang w:val="sl-SI"/>
        </w:rPr>
        <w:t>mag. Matej  Tonin</w:t>
      </w:r>
    </w:p>
    <w:p w:rsidR="00C37181" w:rsidRPr="00BD5E75" w:rsidRDefault="00BD5E75" w:rsidP="00BD5E75">
      <w:pPr>
        <w:autoSpaceDE w:val="0"/>
        <w:autoSpaceDN w:val="0"/>
        <w:adjustRightInd w:val="0"/>
        <w:spacing w:line="260" w:lineRule="atLeast"/>
        <w:ind w:left="6480"/>
        <w:rPr>
          <w:rFonts w:ascii="Arial" w:hAnsi="Arial" w:cs="Arial"/>
          <w:color w:val="000000"/>
          <w:sz w:val="20"/>
          <w:szCs w:val="20"/>
          <w:lang w:val="sl-SI"/>
        </w:rPr>
      </w:pPr>
      <w:r>
        <w:rPr>
          <w:rFonts w:ascii="Arial" w:hAnsi="Arial" w:cs="Arial"/>
          <w:color w:val="000000"/>
          <w:sz w:val="20"/>
          <w:szCs w:val="20"/>
          <w:lang w:val="sl-SI"/>
        </w:rPr>
        <w:t xml:space="preserve">     MINISTER</w:t>
      </w:r>
    </w:p>
    <w:sectPr w:rsidR="00C37181" w:rsidRPr="00BD5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A6"/>
    <w:multiLevelType w:val="hybridMultilevel"/>
    <w:tmpl w:val="539A945C"/>
    <w:lvl w:ilvl="0" w:tplc="04240019">
      <w:start w:val="4"/>
      <w:numFmt w:val="lowerLetter"/>
      <w:lvlText w:val="%1."/>
      <w:lvlJc w:val="left"/>
      <w:pPr>
        <w:ind w:left="1069" w:hanging="360"/>
      </w:p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start w:val="1"/>
      <w:numFmt w:val="decimal"/>
      <w:lvlText w:val="%4."/>
      <w:lvlJc w:val="left"/>
      <w:pPr>
        <w:ind w:left="3229" w:hanging="360"/>
      </w:pPr>
    </w:lvl>
    <w:lvl w:ilvl="4" w:tplc="04240019">
      <w:start w:val="1"/>
      <w:numFmt w:val="lowerLetter"/>
      <w:lvlText w:val="%5."/>
      <w:lvlJc w:val="left"/>
      <w:pPr>
        <w:ind w:left="3949" w:hanging="360"/>
      </w:pPr>
    </w:lvl>
    <w:lvl w:ilvl="5" w:tplc="0424001B">
      <w:start w:val="1"/>
      <w:numFmt w:val="lowerRoman"/>
      <w:lvlText w:val="%6."/>
      <w:lvlJc w:val="right"/>
      <w:pPr>
        <w:ind w:left="4669" w:hanging="180"/>
      </w:pPr>
    </w:lvl>
    <w:lvl w:ilvl="6" w:tplc="0424000F">
      <w:start w:val="1"/>
      <w:numFmt w:val="decimal"/>
      <w:lvlText w:val="%7."/>
      <w:lvlJc w:val="left"/>
      <w:pPr>
        <w:ind w:left="5389" w:hanging="360"/>
      </w:pPr>
    </w:lvl>
    <w:lvl w:ilvl="7" w:tplc="04240019">
      <w:start w:val="1"/>
      <w:numFmt w:val="lowerLetter"/>
      <w:lvlText w:val="%8."/>
      <w:lvlJc w:val="left"/>
      <w:pPr>
        <w:ind w:left="6109" w:hanging="360"/>
      </w:pPr>
    </w:lvl>
    <w:lvl w:ilvl="8" w:tplc="0424001B">
      <w:start w:val="1"/>
      <w:numFmt w:val="lowerRoman"/>
      <w:lvlText w:val="%9."/>
      <w:lvlJc w:val="right"/>
      <w:pPr>
        <w:ind w:left="6829" w:hanging="180"/>
      </w:pPr>
    </w:lvl>
  </w:abstractNum>
  <w:abstractNum w:abstractNumId="1" w15:restartNumberingAfterBreak="0">
    <w:nsid w:val="069A6E58"/>
    <w:multiLevelType w:val="hybridMultilevel"/>
    <w:tmpl w:val="419A3FFE"/>
    <w:lvl w:ilvl="0" w:tplc="B03C647C">
      <w:start w:val="1"/>
      <w:numFmt w:val="lowerLetter"/>
      <w:lvlText w:val="%1."/>
      <w:lvlJc w:val="left"/>
      <w:pPr>
        <w:ind w:left="1080" w:hanging="360"/>
      </w:pPr>
      <w:rPr>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 w15:restartNumberingAfterBreak="0">
    <w:nsid w:val="32B172EC"/>
    <w:multiLevelType w:val="hybridMultilevel"/>
    <w:tmpl w:val="B10CC724"/>
    <w:lvl w:ilvl="0" w:tplc="B7FA6EF2">
      <w:start w:val="1"/>
      <w:numFmt w:val="lowerLetter"/>
      <w:lvlText w:val="%1."/>
      <w:lvlJc w:val="left"/>
      <w:pPr>
        <w:ind w:left="1335" w:hanging="615"/>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 w15:restartNumberingAfterBreak="0">
    <w:nsid w:val="36E23CB6"/>
    <w:multiLevelType w:val="hybridMultilevel"/>
    <w:tmpl w:val="F8965490"/>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50A17A8A"/>
    <w:multiLevelType w:val="hybridMultilevel"/>
    <w:tmpl w:val="A5EE357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5FF872F2"/>
    <w:multiLevelType w:val="hybridMultilevel"/>
    <w:tmpl w:val="A3FEE014"/>
    <w:lvl w:ilvl="0" w:tplc="39EA4AC4">
      <w:start w:val="1"/>
      <w:numFmt w:val="lowerLetter"/>
      <w:lvlText w:val="%1."/>
      <w:lvlJc w:val="left"/>
      <w:pPr>
        <w:ind w:left="1069"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6" w15:restartNumberingAfterBreak="0">
    <w:nsid w:val="60BC63DF"/>
    <w:multiLevelType w:val="hybridMultilevel"/>
    <w:tmpl w:val="466852D8"/>
    <w:lvl w:ilvl="0" w:tplc="9E20BA06">
      <w:numFmt w:val="bullet"/>
      <w:lvlText w:val="-"/>
      <w:lvlJc w:val="left"/>
      <w:pPr>
        <w:ind w:left="1440" w:hanging="360"/>
      </w:pPr>
      <w:rPr>
        <w:rFonts w:ascii="Calibri" w:eastAsia="Calibr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712440EE"/>
    <w:multiLevelType w:val="hybridMultilevel"/>
    <w:tmpl w:val="B0BEE968"/>
    <w:lvl w:ilvl="0" w:tplc="5B787E38">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8" w15:restartNumberingAfterBreak="0">
    <w:nsid w:val="7B56582A"/>
    <w:multiLevelType w:val="hybridMultilevel"/>
    <w:tmpl w:val="13CA7D9A"/>
    <w:lvl w:ilvl="0" w:tplc="9E20BA06">
      <w:numFmt w:val="bullet"/>
      <w:lvlText w:val="-"/>
      <w:lvlJc w:val="left"/>
      <w:pPr>
        <w:ind w:left="1080" w:hanging="360"/>
      </w:pPr>
      <w:rPr>
        <w:rFonts w:ascii="Calibri" w:eastAsia="Calibri"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82"/>
    <w:rsid w:val="00646DBF"/>
    <w:rsid w:val="008F7380"/>
    <w:rsid w:val="00BD5E75"/>
    <w:rsid w:val="00C37181"/>
    <w:rsid w:val="00E339FF"/>
    <w:rsid w:val="00FF37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4826"/>
  <w15:chartTrackingRefBased/>
  <w15:docId w15:val="{D257AD7E-7EE8-42ED-9D11-3FCCBFBC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39FF"/>
    <w:pPr>
      <w:spacing w:after="0" w:line="240" w:lineRule="auto"/>
    </w:pPr>
    <w:rPr>
      <w:rFonts w:ascii="Times New Roman" w:eastAsia="Times New Roman" w:hAnsi="Times New Roman" w:cs="Times New Roman"/>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semiHidden/>
    <w:unhideWhenUsed/>
    <w:rsid w:val="00E339FF"/>
    <w:pPr>
      <w:jc w:val="both"/>
    </w:pPr>
    <w:rPr>
      <w:lang w:val="sl-SI" w:eastAsia="sl-SI"/>
    </w:rPr>
  </w:style>
  <w:style w:type="character" w:customStyle="1" w:styleId="Telobesedila2Znak">
    <w:name w:val="Telo besedila 2 Znak"/>
    <w:basedOn w:val="Privzetapisavaodstavka"/>
    <w:link w:val="Telobesedila2"/>
    <w:semiHidden/>
    <w:rsid w:val="00E339FF"/>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E339FF"/>
    <w:pPr>
      <w:ind w:left="720"/>
      <w:contextualSpacing/>
    </w:pPr>
  </w:style>
  <w:style w:type="paragraph" w:customStyle="1" w:styleId="datumtevilka">
    <w:name w:val="datum številka"/>
    <w:basedOn w:val="Navaden"/>
    <w:qFormat/>
    <w:rsid w:val="00E339FF"/>
    <w:pPr>
      <w:tabs>
        <w:tab w:val="left" w:pos="1701"/>
      </w:tabs>
      <w:spacing w:line="260" w:lineRule="atLeast"/>
    </w:pPr>
    <w:rPr>
      <w:rFonts w:ascii="Arial" w:hAnsi="Arial" w:cs="Arial"/>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3288</Words>
  <Characters>18743</Characters>
  <Application>Microsoft Office Word</Application>
  <DocSecurity>0</DocSecurity>
  <Lines>156</Lines>
  <Paragraphs>43</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ČERNEKA Lilijana</dc:creator>
  <cp:keywords/>
  <dc:description/>
  <cp:lastModifiedBy>ČERNEKA Lilijana</cp:lastModifiedBy>
  <cp:revision>5</cp:revision>
  <dcterms:created xsi:type="dcterms:W3CDTF">2021-03-05T08:59:00Z</dcterms:created>
  <dcterms:modified xsi:type="dcterms:W3CDTF">2021-03-05T09:05:00Z</dcterms:modified>
</cp:coreProperties>
</file>