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3B989" w14:textId="77777777" w:rsidR="00A76989" w:rsidRPr="002172AD" w:rsidRDefault="00A76989" w:rsidP="002172AD">
      <w:pPr>
        <w:pStyle w:val="datumtevilka"/>
        <w:spacing w:line="288" w:lineRule="auto"/>
        <w:rPr>
          <w:rFonts w:cs="Arial"/>
        </w:rPr>
      </w:pPr>
    </w:p>
    <w:p w14:paraId="78519E19" w14:textId="77777777" w:rsidR="00A76989" w:rsidRPr="002172AD" w:rsidRDefault="00A76989" w:rsidP="002172AD">
      <w:pPr>
        <w:pStyle w:val="datumtevilka"/>
        <w:spacing w:line="288" w:lineRule="auto"/>
        <w:rPr>
          <w:rFonts w:cs="Arial"/>
        </w:rPr>
      </w:pPr>
    </w:p>
    <w:p w14:paraId="6E2B2369" w14:textId="177FCABA" w:rsidR="00674A3A" w:rsidRPr="002172AD" w:rsidRDefault="00674A3A" w:rsidP="002172AD">
      <w:pPr>
        <w:tabs>
          <w:tab w:val="left" w:pos="1701"/>
        </w:tabs>
        <w:spacing w:line="288" w:lineRule="auto"/>
        <w:rPr>
          <w:rFonts w:ascii="Arial" w:hAnsi="Arial" w:cs="Arial"/>
          <w:lang w:eastAsia="sl-SI"/>
        </w:rPr>
      </w:pPr>
      <w:r w:rsidRPr="002172AD">
        <w:rPr>
          <w:rFonts w:ascii="Arial" w:hAnsi="Arial" w:cs="Arial"/>
          <w:lang w:eastAsia="sl-SI"/>
        </w:rPr>
        <w:t xml:space="preserve">Številka: </w:t>
      </w:r>
      <w:r w:rsidRPr="002172AD">
        <w:rPr>
          <w:rFonts w:ascii="Arial" w:hAnsi="Arial" w:cs="Arial"/>
          <w:lang w:eastAsia="sl-SI"/>
        </w:rPr>
        <w:tab/>
      </w:r>
      <w:r w:rsidR="007E539E">
        <w:rPr>
          <w:rFonts w:ascii="ArialMT" w:hAnsi="ArialMT" w:cs="ArialMT"/>
          <w:lang w:eastAsia="sl-SI"/>
        </w:rPr>
        <w:t>430-410/2020-2</w:t>
      </w:r>
    </w:p>
    <w:p w14:paraId="07FA5694" w14:textId="115E3CA6" w:rsidR="00674A3A" w:rsidRPr="002172AD" w:rsidRDefault="00674A3A" w:rsidP="002172AD">
      <w:pPr>
        <w:tabs>
          <w:tab w:val="left" w:pos="1701"/>
        </w:tabs>
        <w:spacing w:line="288" w:lineRule="auto"/>
        <w:rPr>
          <w:rFonts w:ascii="Arial" w:hAnsi="Arial" w:cs="Arial"/>
          <w:lang w:eastAsia="sl-SI"/>
        </w:rPr>
      </w:pPr>
      <w:r w:rsidRPr="002172AD">
        <w:rPr>
          <w:rFonts w:ascii="Arial" w:hAnsi="Arial" w:cs="Arial"/>
          <w:lang w:eastAsia="sl-SI"/>
        </w:rPr>
        <w:t xml:space="preserve">Datum: </w:t>
      </w:r>
      <w:r w:rsidRPr="002172AD">
        <w:rPr>
          <w:rFonts w:ascii="Arial" w:hAnsi="Arial" w:cs="Arial"/>
          <w:lang w:eastAsia="sl-SI"/>
        </w:rPr>
        <w:tab/>
      </w:r>
      <w:bookmarkStart w:id="0" w:name="DatumDokumenta"/>
      <w:r w:rsidR="007E539E">
        <w:rPr>
          <w:rFonts w:ascii="ArialMT" w:hAnsi="ArialMT" w:cs="ArialMT"/>
          <w:lang w:eastAsia="sl-SI"/>
        </w:rPr>
        <w:t>20. 11. 2020</w:t>
      </w:r>
      <w:r w:rsidRPr="002172AD">
        <w:rPr>
          <w:rFonts w:ascii="Arial" w:hAnsi="Arial" w:cs="Arial"/>
          <w:lang w:eastAsia="sl-SI"/>
        </w:rPr>
        <w:t xml:space="preserve"> </w:t>
      </w:r>
      <w:bookmarkEnd w:id="0"/>
    </w:p>
    <w:p w14:paraId="29D820BE" w14:textId="77777777" w:rsidR="000531B7" w:rsidRPr="002172AD" w:rsidRDefault="000531B7" w:rsidP="002172AD">
      <w:pPr>
        <w:spacing w:line="288" w:lineRule="auto"/>
        <w:rPr>
          <w:rFonts w:ascii="Arial" w:hAnsi="Arial" w:cs="Arial"/>
        </w:rPr>
      </w:pPr>
    </w:p>
    <w:p w14:paraId="636CDC9B" w14:textId="77777777" w:rsidR="006B07AA" w:rsidRPr="002172AD" w:rsidRDefault="006B07AA" w:rsidP="002172AD">
      <w:pPr>
        <w:pStyle w:val="Naslov8"/>
        <w:spacing w:line="288" w:lineRule="auto"/>
        <w:jc w:val="center"/>
        <w:rPr>
          <w:rFonts w:ascii="Arial" w:hAnsi="Arial" w:cs="Arial"/>
          <w:sz w:val="20"/>
        </w:rPr>
      </w:pPr>
    </w:p>
    <w:p w14:paraId="6258205D" w14:textId="77777777" w:rsidR="006B07AA" w:rsidRPr="002172AD" w:rsidRDefault="006B07AA" w:rsidP="002172AD">
      <w:pPr>
        <w:pStyle w:val="Naslov8"/>
        <w:spacing w:line="288" w:lineRule="auto"/>
        <w:jc w:val="center"/>
        <w:rPr>
          <w:rFonts w:ascii="Arial" w:hAnsi="Arial" w:cs="Arial"/>
          <w:sz w:val="20"/>
        </w:rPr>
      </w:pPr>
    </w:p>
    <w:tbl>
      <w:tblPr>
        <w:tblW w:w="0" w:type="auto"/>
        <w:tblLook w:val="0000" w:firstRow="0" w:lastRow="0" w:firstColumn="0" w:lastColumn="0" w:noHBand="0" w:noVBand="0"/>
      </w:tblPr>
      <w:tblGrid>
        <w:gridCol w:w="1067"/>
        <w:gridCol w:w="8572"/>
      </w:tblGrid>
      <w:tr w:rsidR="00593989" w:rsidRPr="002172AD" w14:paraId="7383A387" w14:textId="77777777" w:rsidTr="00564656">
        <w:tc>
          <w:tcPr>
            <w:tcW w:w="1068" w:type="dxa"/>
          </w:tcPr>
          <w:p w14:paraId="69DE8BDD" w14:textId="77777777" w:rsidR="006B07AA" w:rsidRPr="002172AD" w:rsidRDefault="006B07AA" w:rsidP="002172AD">
            <w:pPr>
              <w:spacing w:line="288" w:lineRule="auto"/>
              <w:rPr>
                <w:rFonts w:ascii="Arial" w:hAnsi="Arial" w:cs="Arial"/>
                <w:b/>
                <w:bCs/>
              </w:rPr>
            </w:pPr>
            <w:r w:rsidRPr="002172AD">
              <w:rPr>
                <w:rFonts w:ascii="Arial" w:hAnsi="Arial" w:cs="Arial"/>
                <w:b/>
                <w:bCs/>
              </w:rPr>
              <w:t>Zadeva:</w:t>
            </w:r>
          </w:p>
        </w:tc>
        <w:tc>
          <w:tcPr>
            <w:tcW w:w="8679" w:type="dxa"/>
          </w:tcPr>
          <w:p w14:paraId="19A895B3" w14:textId="77777777" w:rsidR="006B07AA" w:rsidRPr="002172AD" w:rsidRDefault="006B07AA" w:rsidP="002172AD">
            <w:pPr>
              <w:spacing w:line="288" w:lineRule="auto"/>
              <w:ind w:left="12" w:hanging="12"/>
              <w:jc w:val="both"/>
              <w:rPr>
                <w:rFonts w:ascii="Arial" w:hAnsi="Arial" w:cs="Arial"/>
                <w:b/>
              </w:rPr>
            </w:pPr>
            <w:r w:rsidRPr="002172AD">
              <w:rPr>
                <w:rFonts w:ascii="Arial" w:hAnsi="Arial" w:cs="Arial"/>
                <w:b/>
              </w:rPr>
              <w:t>Povabilo k oddaji ponudbe</w:t>
            </w:r>
            <w:r w:rsidR="00A97B39" w:rsidRPr="002172AD">
              <w:rPr>
                <w:rFonts w:ascii="Arial" w:hAnsi="Arial" w:cs="Arial"/>
                <w:b/>
              </w:rPr>
              <w:t xml:space="preserve">, </w:t>
            </w:r>
            <w:r w:rsidR="00D8332D" w:rsidRPr="002172AD">
              <w:rPr>
                <w:rFonts w:ascii="Arial" w:hAnsi="Arial" w:cs="Arial"/>
                <w:b/>
              </w:rPr>
              <w:t>JNNV</w:t>
            </w:r>
          </w:p>
        </w:tc>
      </w:tr>
      <w:tr w:rsidR="00593989" w:rsidRPr="002172AD" w14:paraId="5F258E3E" w14:textId="77777777" w:rsidTr="00564656">
        <w:tc>
          <w:tcPr>
            <w:tcW w:w="1068" w:type="dxa"/>
          </w:tcPr>
          <w:p w14:paraId="1C257864" w14:textId="77777777" w:rsidR="006B07AA" w:rsidRPr="002172AD" w:rsidRDefault="006B07AA" w:rsidP="002172AD">
            <w:pPr>
              <w:spacing w:line="288" w:lineRule="auto"/>
              <w:rPr>
                <w:rFonts w:ascii="Arial" w:hAnsi="Arial" w:cs="Arial"/>
                <w:bCs/>
              </w:rPr>
            </w:pPr>
            <w:r w:rsidRPr="002172AD">
              <w:rPr>
                <w:rFonts w:ascii="Arial" w:hAnsi="Arial" w:cs="Arial"/>
                <w:bCs/>
              </w:rPr>
              <w:t>Zveza:</w:t>
            </w:r>
          </w:p>
        </w:tc>
        <w:tc>
          <w:tcPr>
            <w:tcW w:w="8679" w:type="dxa"/>
          </w:tcPr>
          <w:p w14:paraId="64886207" w14:textId="77777777" w:rsidR="006B07AA" w:rsidRPr="002172AD" w:rsidRDefault="006B07AA" w:rsidP="002172AD">
            <w:pPr>
              <w:spacing w:line="288" w:lineRule="auto"/>
              <w:ind w:left="12" w:hanging="12"/>
              <w:jc w:val="both"/>
              <w:rPr>
                <w:rFonts w:ascii="Arial" w:hAnsi="Arial" w:cs="Arial"/>
              </w:rPr>
            </w:pPr>
            <w:r w:rsidRPr="002172AD">
              <w:rPr>
                <w:rFonts w:ascii="Arial" w:hAnsi="Arial" w:cs="Arial"/>
              </w:rPr>
              <w:t xml:space="preserve">Javno naročilo št. </w:t>
            </w:r>
            <w:r w:rsidR="00D8332D" w:rsidRPr="002172AD">
              <w:rPr>
                <w:rFonts w:ascii="Arial" w:hAnsi="Arial" w:cs="Arial"/>
              </w:rPr>
              <w:t xml:space="preserve">MORS </w:t>
            </w:r>
            <w:r w:rsidR="00EF130D" w:rsidRPr="002172AD">
              <w:rPr>
                <w:rFonts w:ascii="Arial" w:hAnsi="Arial" w:cs="Arial"/>
              </w:rPr>
              <w:t>378</w:t>
            </w:r>
            <w:r w:rsidR="00D8332D" w:rsidRPr="002172AD">
              <w:rPr>
                <w:rFonts w:ascii="Arial" w:hAnsi="Arial" w:cs="Arial"/>
              </w:rPr>
              <w:t xml:space="preserve">/2020 </w:t>
            </w:r>
            <w:r w:rsidR="00262CB1" w:rsidRPr="002172AD">
              <w:rPr>
                <w:rFonts w:ascii="Arial" w:hAnsi="Arial" w:cs="Arial"/>
              </w:rPr>
              <w:t>–</w:t>
            </w:r>
            <w:r w:rsidR="00D8332D" w:rsidRPr="002172AD">
              <w:rPr>
                <w:rFonts w:ascii="Arial" w:hAnsi="Arial" w:cs="Arial"/>
              </w:rPr>
              <w:t xml:space="preserve"> JNNV</w:t>
            </w:r>
            <w:r w:rsidR="00262CB1" w:rsidRPr="002172AD">
              <w:rPr>
                <w:rFonts w:ascii="Arial" w:hAnsi="Arial" w:cs="Arial"/>
              </w:rPr>
              <w:t xml:space="preserve">, </w:t>
            </w:r>
            <w:r w:rsidR="00EF130D" w:rsidRPr="002172AD">
              <w:rPr>
                <w:rFonts w:ascii="Arial" w:hAnsi="Arial" w:cs="Arial"/>
              </w:rPr>
              <w:t>predhodne arheološke raziskave - arheološka izkopavanja za ureditev kanalizacije na URSZR Celje</w:t>
            </w:r>
          </w:p>
        </w:tc>
      </w:tr>
    </w:tbl>
    <w:p w14:paraId="3ECEC959" w14:textId="77777777" w:rsidR="006B07AA" w:rsidRPr="002172AD" w:rsidRDefault="006B07AA" w:rsidP="002172AD">
      <w:pPr>
        <w:spacing w:line="288" w:lineRule="auto"/>
        <w:jc w:val="both"/>
        <w:rPr>
          <w:rFonts w:ascii="Arial" w:hAnsi="Arial" w:cs="Arial"/>
        </w:rPr>
      </w:pPr>
    </w:p>
    <w:p w14:paraId="1E0F3998" w14:textId="77777777" w:rsidR="00D324E9" w:rsidRPr="002172AD" w:rsidRDefault="006B07AA" w:rsidP="002172AD">
      <w:pPr>
        <w:spacing w:line="288" w:lineRule="auto"/>
        <w:jc w:val="both"/>
        <w:rPr>
          <w:rFonts w:ascii="Arial" w:hAnsi="Arial" w:cs="Arial"/>
        </w:rPr>
      </w:pPr>
      <w:r w:rsidRPr="002172AD">
        <w:rPr>
          <w:rFonts w:ascii="Arial" w:hAnsi="Arial" w:cs="Arial"/>
        </w:rPr>
        <w:t>Vabimo vas, da nam</w:t>
      </w:r>
      <w:r w:rsidR="00F3282D" w:rsidRPr="002172AD">
        <w:rPr>
          <w:rFonts w:ascii="Arial" w:hAnsi="Arial" w:cs="Arial"/>
        </w:rPr>
        <w:t xml:space="preserve"> na podlagi Navodila o postopkih oddaje javnih naročil nižje vrednosti v Ministrstvu za obrambo (MO št. 0070-2/2013-82, z dne 16.04.2013) </w:t>
      </w:r>
      <w:r w:rsidR="00765606" w:rsidRPr="002172AD">
        <w:rPr>
          <w:rFonts w:ascii="Arial" w:hAnsi="Arial" w:cs="Arial"/>
        </w:rPr>
        <w:t xml:space="preserve">ter Zakona o interventnih ukrepih za zajezitev epidemije </w:t>
      </w:r>
      <w:proofErr w:type="spellStart"/>
      <w:r w:rsidR="00765606" w:rsidRPr="002172AD">
        <w:rPr>
          <w:rFonts w:ascii="Arial" w:hAnsi="Arial" w:cs="Arial"/>
        </w:rPr>
        <w:t>covid</w:t>
      </w:r>
      <w:proofErr w:type="spellEnd"/>
      <w:r w:rsidR="00765606" w:rsidRPr="002172AD">
        <w:rPr>
          <w:rFonts w:ascii="Arial" w:hAnsi="Arial" w:cs="Arial"/>
        </w:rPr>
        <w:t xml:space="preserve"> -19 in omilitev posledic za državljane in gospodarstvo (Uradni list RS, št. 49/2020, z dne 10.04.2020) </w:t>
      </w:r>
      <w:r w:rsidRPr="002172AD">
        <w:rPr>
          <w:rFonts w:ascii="Arial" w:hAnsi="Arial" w:cs="Arial"/>
        </w:rPr>
        <w:t xml:space="preserve">posredujete ponudbo </w:t>
      </w:r>
      <w:r w:rsidR="00765606" w:rsidRPr="002172AD">
        <w:rPr>
          <w:rFonts w:ascii="Arial" w:hAnsi="Arial" w:cs="Arial"/>
        </w:rPr>
        <w:t>za izvedbo javnega naročila po postopku nižje vrednosti.</w:t>
      </w:r>
      <w:r w:rsidR="00765606" w:rsidRPr="002172AD">
        <w:rPr>
          <w:rFonts w:ascii="Arial" w:hAnsi="Arial" w:cs="Arial"/>
          <w:color w:val="FF0000"/>
        </w:rPr>
        <w:t xml:space="preserve"> </w:t>
      </w:r>
    </w:p>
    <w:p w14:paraId="49214307" w14:textId="77777777" w:rsidR="009138F0" w:rsidRPr="002172AD" w:rsidRDefault="009138F0" w:rsidP="002172AD">
      <w:pPr>
        <w:spacing w:line="288" w:lineRule="auto"/>
        <w:ind w:right="-1"/>
        <w:jc w:val="both"/>
        <w:rPr>
          <w:rFonts w:ascii="Arial" w:hAnsi="Arial" w:cs="Arial"/>
          <w:b/>
        </w:rPr>
      </w:pPr>
    </w:p>
    <w:p w14:paraId="1C152FF9" w14:textId="77777777" w:rsidR="00F3282D" w:rsidRPr="002172AD" w:rsidRDefault="00F66FF5" w:rsidP="002172AD">
      <w:pPr>
        <w:spacing w:line="288" w:lineRule="auto"/>
        <w:ind w:right="-1"/>
        <w:jc w:val="both"/>
        <w:rPr>
          <w:rFonts w:ascii="Arial" w:hAnsi="Arial" w:cs="Arial"/>
          <w:b/>
        </w:rPr>
      </w:pPr>
      <w:r w:rsidRPr="002172AD">
        <w:rPr>
          <w:rFonts w:ascii="Arial" w:hAnsi="Arial" w:cs="Arial"/>
          <w:b/>
        </w:rPr>
        <w:t>Ponudnik mora</w:t>
      </w:r>
      <w:r w:rsidR="00F3282D" w:rsidRPr="002172AD">
        <w:rPr>
          <w:rFonts w:ascii="Arial" w:hAnsi="Arial" w:cs="Arial"/>
          <w:b/>
        </w:rPr>
        <w:t xml:space="preserve"> do objavljenega roka za oddajo ponudb, </w:t>
      </w:r>
      <w:r w:rsidR="00F3282D" w:rsidRPr="002172AD">
        <w:rPr>
          <w:rFonts w:ascii="Arial" w:hAnsi="Arial" w:cs="Arial"/>
          <w:b/>
          <w:u w:val="single"/>
        </w:rPr>
        <w:t>spremljati in upoštevati vse naročnikove dodatne objave</w:t>
      </w:r>
      <w:r w:rsidR="00F3282D" w:rsidRPr="002172AD">
        <w:rPr>
          <w:rFonts w:ascii="Arial" w:hAnsi="Arial" w:cs="Arial"/>
          <w:b/>
        </w:rPr>
        <w:t xml:space="preserve"> v zvezi s predmetnim javnim naročilom, na isti spletni strani, kot je objavljeno povabilo javnega naročila!</w:t>
      </w:r>
    </w:p>
    <w:p w14:paraId="73DE216B" w14:textId="77777777" w:rsidR="006B07AA" w:rsidRPr="002172AD" w:rsidRDefault="006B07AA" w:rsidP="002172AD">
      <w:pPr>
        <w:spacing w:line="288" w:lineRule="auto"/>
        <w:jc w:val="both"/>
        <w:rPr>
          <w:rFonts w:ascii="Arial" w:hAnsi="Arial" w:cs="Arial"/>
        </w:rPr>
      </w:pPr>
    </w:p>
    <w:p w14:paraId="5BF5EA5E" w14:textId="3380758D" w:rsidR="006B07AA" w:rsidRPr="002172AD" w:rsidRDefault="00E36068" w:rsidP="002172AD">
      <w:pPr>
        <w:numPr>
          <w:ilvl w:val="0"/>
          <w:numId w:val="5"/>
        </w:numPr>
        <w:tabs>
          <w:tab w:val="left" w:pos="360"/>
        </w:tabs>
        <w:spacing w:line="288" w:lineRule="auto"/>
        <w:jc w:val="both"/>
        <w:rPr>
          <w:rFonts w:ascii="Arial" w:hAnsi="Arial" w:cs="Arial"/>
        </w:rPr>
      </w:pPr>
      <w:r w:rsidRPr="002172AD">
        <w:rPr>
          <w:rFonts w:ascii="Arial" w:hAnsi="Arial" w:cs="Arial"/>
          <w:b/>
          <w:bCs/>
        </w:rPr>
        <w:t>OZNAKA IN PREDMET JAVNEGA NAROČILA</w:t>
      </w:r>
    </w:p>
    <w:p w14:paraId="042D0267" w14:textId="77777777" w:rsidR="006B07AA" w:rsidRPr="002172AD" w:rsidRDefault="006B07AA" w:rsidP="002172AD">
      <w:pPr>
        <w:spacing w:line="288" w:lineRule="auto"/>
        <w:jc w:val="both"/>
        <w:rPr>
          <w:rFonts w:ascii="Arial" w:hAnsi="Arial" w:cs="Arial"/>
        </w:rPr>
      </w:pPr>
      <w:r w:rsidRPr="002172AD">
        <w:rPr>
          <w:rFonts w:ascii="Arial" w:hAnsi="Arial" w:cs="Arial"/>
        </w:rPr>
        <w:t xml:space="preserve">Oznaka javnega naročila: </w:t>
      </w:r>
      <w:r w:rsidR="00D8332D" w:rsidRPr="002172AD">
        <w:rPr>
          <w:rFonts w:ascii="Arial" w:hAnsi="Arial" w:cs="Arial"/>
          <w:b/>
        </w:rPr>
        <w:t xml:space="preserve">MORS </w:t>
      </w:r>
      <w:r w:rsidR="00EF130D" w:rsidRPr="002172AD">
        <w:rPr>
          <w:rFonts w:ascii="Arial" w:hAnsi="Arial" w:cs="Arial"/>
          <w:b/>
        </w:rPr>
        <w:t>378</w:t>
      </w:r>
      <w:r w:rsidR="00D8332D" w:rsidRPr="002172AD">
        <w:rPr>
          <w:rFonts w:ascii="Arial" w:hAnsi="Arial" w:cs="Arial"/>
          <w:b/>
        </w:rPr>
        <w:t>/2020 - JNNV</w:t>
      </w:r>
      <w:r w:rsidRPr="002172AD">
        <w:rPr>
          <w:rFonts w:ascii="Arial" w:hAnsi="Arial" w:cs="Arial"/>
        </w:rPr>
        <w:t>.</w:t>
      </w:r>
    </w:p>
    <w:p w14:paraId="4DC1CC42" w14:textId="77777777" w:rsidR="006B07AA" w:rsidRPr="002172AD" w:rsidRDefault="006B07AA" w:rsidP="002172AD">
      <w:pPr>
        <w:spacing w:line="288" w:lineRule="auto"/>
        <w:jc w:val="both"/>
        <w:rPr>
          <w:rFonts w:ascii="Arial" w:hAnsi="Arial" w:cs="Arial"/>
        </w:rPr>
      </w:pPr>
    </w:p>
    <w:p w14:paraId="1EC5EB93" w14:textId="77777777" w:rsidR="00D324E9" w:rsidRPr="002172AD" w:rsidRDefault="006B07AA" w:rsidP="002172AD">
      <w:pPr>
        <w:spacing w:line="288" w:lineRule="auto"/>
        <w:rPr>
          <w:rFonts w:ascii="Arial" w:hAnsi="Arial" w:cs="Arial"/>
          <w:bCs/>
        </w:rPr>
      </w:pPr>
      <w:r w:rsidRPr="002172AD">
        <w:rPr>
          <w:rFonts w:ascii="Arial" w:hAnsi="Arial" w:cs="Arial"/>
          <w:b/>
        </w:rPr>
        <w:t xml:space="preserve">Predmet javnega naročila </w:t>
      </w:r>
      <w:r w:rsidR="00EF130D" w:rsidRPr="002172AD">
        <w:rPr>
          <w:rFonts w:ascii="Arial" w:hAnsi="Arial" w:cs="Arial"/>
        </w:rPr>
        <w:t>so PREDHODNE ARHEOLOŠKE RAZISKAVE - ARHEOLOŠKA IZKOPAVANJA ZA UREDITEV KANALIZACIJE NA URSZR CELJE</w:t>
      </w:r>
    </w:p>
    <w:p w14:paraId="29EB39F3" w14:textId="77777777" w:rsidR="006B07AA" w:rsidRPr="002172AD" w:rsidRDefault="006B07AA" w:rsidP="002172AD">
      <w:pPr>
        <w:spacing w:line="288" w:lineRule="auto"/>
        <w:jc w:val="both"/>
        <w:rPr>
          <w:rFonts w:ascii="Arial" w:hAnsi="Arial" w:cs="Arial"/>
          <w:b/>
          <w:color w:val="FF0000"/>
        </w:rPr>
      </w:pPr>
    </w:p>
    <w:p w14:paraId="401AE70F" w14:textId="77777777" w:rsidR="007E38CF" w:rsidRPr="002172AD" w:rsidRDefault="007E38CF" w:rsidP="002172AD">
      <w:pPr>
        <w:pStyle w:val="Glava"/>
        <w:spacing w:line="288" w:lineRule="auto"/>
        <w:jc w:val="both"/>
        <w:rPr>
          <w:rFonts w:ascii="Arial" w:hAnsi="Arial" w:cs="Arial"/>
          <w:b/>
        </w:rPr>
      </w:pPr>
      <w:r w:rsidRPr="002172AD">
        <w:rPr>
          <w:rFonts w:ascii="Arial" w:hAnsi="Arial" w:cs="Arial"/>
          <w:b/>
        </w:rPr>
        <w:t>OPREDELITEV PREDMETA NAROČILA</w:t>
      </w:r>
      <w:r w:rsidR="00F3282D" w:rsidRPr="002172AD">
        <w:rPr>
          <w:rFonts w:ascii="Arial" w:hAnsi="Arial" w:cs="Arial"/>
          <w:b/>
        </w:rPr>
        <w:t xml:space="preserve"> S TEHNIČNIMI ZAHTEVAMI</w:t>
      </w:r>
    </w:p>
    <w:p w14:paraId="631F04BC" w14:textId="77777777" w:rsidR="003E1C0E" w:rsidRPr="002172AD" w:rsidRDefault="003E1C0E" w:rsidP="002172AD">
      <w:pPr>
        <w:spacing w:line="288" w:lineRule="auto"/>
        <w:jc w:val="both"/>
        <w:rPr>
          <w:rFonts w:ascii="Arial" w:hAnsi="Arial" w:cs="Arial"/>
        </w:rPr>
      </w:pPr>
    </w:p>
    <w:p w14:paraId="38059BC8" w14:textId="77777777" w:rsidR="00EF130D" w:rsidRPr="002172AD" w:rsidRDefault="00EB2866" w:rsidP="002172AD">
      <w:pPr>
        <w:spacing w:line="288" w:lineRule="auto"/>
        <w:jc w:val="both"/>
        <w:rPr>
          <w:rFonts w:ascii="Arial" w:hAnsi="Arial" w:cs="Arial"/>
        </w:rPr>
      </w:pPr>
      <w:hyperlink r:id="rId7" w:history="1">
        <w:r w:rsidR="00EF130D" w:rsidRPr="002172AD">
          <w:rPr>
            <w:rFonts w:ascii="Arial" w:hAnsi="Arial" w:cs="Arial"/>
          </w:rPr>
          <w:t>Predhodne arheološke raziskave</w:t>
        </w:r>
      </w:hyperlink>
      <w:r w:rsidR="00EF130D" w:rsidRPr="002172AD">
        <w:rPr>
          <w:rFonts w:ascii="Arial" w:hAnsi="Arial" w:cs="Arial"/>
        </w:rPr>
        <w:t xml:space="preserve"> je potrebno opraviti, da se preveri ali bi ob načrtovanih gradbenih delih posegli v arheološke ostaline in jih s tem poškodovali  in uničili. </w:t>
      </w:r>
      <w:r w:rsidR="00EA7719" w:rsidRPr="002172AD">
        <w:rPr>
          <w:rFonts w:ascii="Arial" w:hAnsi="Arial" w:cs="Arial"/>
        </w:rPr>
        <w:t>Odgovorni</w:t>
      </w:r>
      <w:r w:rsidR="00EF130D" w:rsidRPr="002172AD">
        <w:rPr>
          <w:rFonts w:ascii="Arial" w:hAnsi="Arial" w:cs="Arial"/>
        </w:rPr>
        <w:t xml:space="preserve"> konservator Zavoda za varstvo kulturne dediščine </w:t>
      </w:r>
      <w:r w:rsidR="00EA7719" w:rsidRPr="002172AD">
        <w:rPr>
          <w:rFonts w:ascii="Arial" w:hAnsi="Arial" w:cs="Arial"/>
        </w:rPr>
        <w:t xml:space="preserve">je </w:t>
      </w:r>
      <w:r w:rsidR="00EF130D" w:rsidRPr="002172AD">
        <w:rPr>
          <w:rFonts w:ascii="Arial" w:hAnsi="Arial" w:cs="Arial"/>
        </w:rPr>
        <w:t>pred</w:t>
      </w:r>
      <w:r w:rsidR="00EA7719" w:rsidRPr="002172AD">
        <w:rPr>
          <w:rFonts w:ascii="Arial" w:hAnsi="Arial" w:cs="Arial"/>
        </w:rPr>
        <w:t>pisal</w:t>
      </w:r>
      <w:r w:rsidR="00EF130D" w:rsidRPr="002172AD">
        <w:rPr>
          <w:rFonts w:ascii="Arial" w:hAnsi="Arial" w:cs="Arial"/>
        </w:rPr>
        <w:t xml:space="preserve"> postopke s katerimi se arheološke ostaline odstrani in naknadno spro</w:t>
      </w:r>
      <w:r w:rsidR="00EA7719" w:rsidRPr="002172AD">
        <w:rPr>
          <w:rFonts w:ascii="Arial" w:hAnsi="Arial" w:cs="Arial"/>
        </w:rPr>
        <w:t>s</w:t>
      </w:r>
      <w:r w:rsidR="00EF130D" w:rsidRPr="002172AD">
        <w:rPr>
          <w:rFonts w:ascii="Arial" w:hAnsi="Arial" w:cs="Arial"/>
        </w:rPr>
        <w:t>ti zemljišče z</w:t>
      </w:r>
      <w:r w:rsidR="00EA7719" w:rsidRPr="002172AD">
        <w:rPr>
          <w:rFonts w:ascii="Arial" w:hAnsi="Arial" w:cs="Arial"/>
        </w:rPr>
        <w:t xml:space="preserve">a gradnjo z izdajo novih </w:t>
      </w:r>
      <w:proofErr w:type="spellStart"/>
      <w:r w:rsidR="00EA7719" w:rsidRPr="002172AD">
        <w:rPr>
          <w:rFonts w:ascii="Arial" w:hAnsi="Arial" w:cs="Arial"/>
        </w:rPr>
        <w:t>kulturnovarstvenih</w:t>
      </w:r>
      <w:proofErr w:type="spellEnd"/>
      <w:r w:rsidR="00EA7719" w:rsidRPr="002172AD">
        <w:rPr>
          <w:rFonts w:ascii="Arial" w:hAnsi="Arial" w:cs="Arial"/>
        </w:rPr>
        <w:t xml:space="preserve"> pogojev.</w:t>
      </w:r>
    </w:p>
    <w:p w14:paraId="4A360852" w14:textId="77777777" w:rsidR="00D324E9" w:rsidRPr="002172AD" w:rsidRDefault="00D324E9" w:rsidP="002172AD">
      <w:pPr>
        <w:spacing w:line="288" w:lineRule="auto"/>
        <w:jc w:val="both"/>
        <w:rPr>
          <w:rFonts w:ascii="Arial" w:hAnsi="Arial" w:cs="Arial"/>
        </w:rPr>
      </w:pPr>
    </w:p>
    <w:p w14:paraId="15EA0244" w14:textId="77777777" w:rsidR="0028178C" w:rsidRPr="002172AD" w:rsidRDefault="0028178C" w:rsidP="002172AD">
      <w:pPr>
        <w:spacing w:line="288" w:lineRule="auto"/>
        <w:jc w:val="both"/>
        <w:rPr>
          <w:rFonts w:ascii="Arial" w:hAnsi="Arial" w:cs="Arial"/>
        </w:rPr>
      </w:pPr>
      <w:r w:rsidRPr="002172AD">
        <w:rPr>
          <w:rFonts w:ascii="Arial" w:hAnsi="Arial" w:cs="Arial"/>
        </w:rPr>
        <w:t>Lokacija izvedbe del: Uprava za zaščito in reševanje, izpostava Celje, Maistrova ulica 5, 3000 Celje.</w:t>
      </w:r>
    </w:p>
    <w:p w14:paraId="4D65A153" w14:textId="77777777" w:rsidR="0028178C" w:rsidRPr="002172AD" w:rsidRDefault="0028178C" w:rsidP="002172AD">
      <w:pPr>
        <w:spacing w:line="288" w:lineRule="auto"/>
        <w:jc w:val="both"/>
        <w:rPr>
          <w:rFonts w:ascii="Arial" w:hAnsi="Arial" w:cs="Arial"/>
        </w:rPr>
      </w:pPr>
    </w:p>
    <w:p w14:paraId="4EEAD6F3" w14:textId="77777777" w:rsidR="0045547A" w:rsidRPr="002172AD" w:rsidRDefault="0045547A" w:rsidP="002172AD">
      <w:pPr>
        <w:spacing w:line="288" w:lineRule="auto"/>
        <w:jc w:val="both"/>
        <w:rPr>
          <w:rFonts w:ascii="Arial" w:eastAsia="Calibri" w:hAnsi="Arial" w:cs="Arial"/>
        </w:rPr>
      </w:pPr>
      <w:r w:rsidRPr="002172AD">
        <w:rPr>
          <w:rFonts w:ascii="Arial" w:hAnsi="Arial" w:cs="Arial"/>
        </w:rPr>
        <w:t>Podrobnejše tehnične specifikacije in tehnične zahteve so razvidne iz popisa del: »</w:t>
      </w:r>
      <w:proofErr w:type="spellStart"/>
      <w:r w:rsidRPr="002172AD">
        <w:rPr>
          <w:rFonts w:ascii="Arial" w:hAnsi="Arial" w:cs="Arial"/>
        </w:rPr>
        <w:t>Popis_del_Arheoloske_raziskave</w:t>
      </w:r>
      <w:proofErr w:type="spellEnd"/>
      <w:r w:rsidRPr="002172AD">
        <w:rPr>
          <w:rFonts w:ascii="Arial" w:hAnsi="Arial" w:cs="Arial"/>
        </w:rPr>
        <w:t xml:space="preserve">« v </w:t>
      </w:r>
      <w:proofErr w:type="spellStart"/>
      <w:r w:rsidRPr="002172AD">
        <w:rPr>
          <w:rFonts w:ascii="Arial" w:hAnsi="Arial" w:cs="Arial"/>
        </w:rPr>
        <w:t>excel</w:t>
      </w:r>
      <w:proofErr w:type="spellEnd"/>
      <w:r w:rsidRPr="002172AD">
        <w:rPr>
          <w:rFonts w:ascii="Arial" w:hAnsi="Arial" w:cs="Arial"/>
        </w:rPr>
        <w:t xml:space="preserve"> tabeli, ki je priloga tega povabila.</w:t>
      </w:r>
    </w:p>
    <w:p w14:paraId="22451467" w14:textId="77777777" w:rsidR="0045547A" w:rsidRPr="002172AD" w:rsidRDefault="0045547A" w:rsidP="002172AD">
      <w:pPr>
        <w:spacing w:line="288" w:lineRule="auto"/>
        <w:jc w:val="both"/>
        <w:rPr>
          <w:rFonts w:ascii="Arial" w:hAnsi="Arial" w:cs="Arial"/>
        </w:rPr>
      </w:pPr>
    </w:p>
    <w:p w14:paraId="4F2C6B04" w14:textId="77777777" w:rsidR="0045547A" w:rsidRPr="002172AD" w:rsidRDefault="0045547A" w:rsidP="002172AD">
      <w:pPr>
        <w:pStyle w:val="Telobesedila"/>
        <w:tabs>
          <w:tab w:val="num" w:pos="0"/>
        </w:tabs>
        <w:spacing w:line="288" w:lineRule="auto"/>
        <w:rPr>
          <w:rFonts w:ascii="Arial" w:hAnsi="Arial" w:cs="Arial"/>
          <w:b w:val="0"/>
          <w:sz w:val="20"/>
        </w:rPr>
      </w:pPr>
      <w:r w:rsidRPr="002172AD">
        <w:rPr>
          <w:rFonts w:ascii="Arial" w:hAnsi="Arial" w:cs="Arial"/>
          <w:b w:val="0"/>
          <w:sz w:val="20"/>
        </w:rPr>
        <w:t>Ponudnik odda ponudbo za celotno javno naročilo.</w:t>
      </w:r>
    </w:p>
    <w:p w14:paraId="52926139" w14:textId="77777777" w:rsidR="00433ABC" w:rsidRPr="002172AD" w:rsidRDefault="00433ABC" w:rsidP="002172AD">
      <w:pPr>
        <w:autoSpaceDE w:val="0"/>
        <w:autoSpaceDN w:val="0"/>
        <w:adjustRightInd w:val="0"/>
        <w:spacing w:line="288" w:lineRule="auto"/>
        <w:jc w:val="both"/>
        <w:rPr>
          <w:rFonts w:ascii="Arial" w:hAnsi="Arial" w:cs="Arial"/>
          <w:lang w:eastAsia="sl-SI"/>
        </w:rPr>
      </w:pPr>
    </w:p>
    <w:p w14:paraId="54A8B7F3" w14:textId="77777777" w:rsidR="00433ABC" w:rsidRPr="002172AD" w:rsidRDefault="00433ABC" w:rsidP="002172AD">
      <w:pPr>
        <w:autoSpaceDE w:val="0"/>
        <w:autoSpaceDN w:val="0"/>
        <w:adjustRightInd w:val="0"/>
        <w:spacing w:line="288" w:lineRule="auto"/>
        <w:jc w:val="both"/>
        <w:rPr>
          <w:rFonts w:ascii="Arial" w:hAnsi="Arial" w:cs="Arial"/>
          <w:lang w:eastAsia="sl-SI"/>
        </w:rPr>
      </w:pPr>
      <w:r w:rsidRPr="002172AD">
        <w:rPr>
          <w:rFonts w:ascii="Arial" w:hAnsi="Arial" w:cs="Arial"/>
          <w:lang w:eastAsia="sl-SI"/>
        </w:rPr>
        <w:t xml:space="preserve">Pred oddajo ponudbe je možen in se priporoča ogled lokacije na podlagi predhodne najave. Kontaktna oseba za najavo ogleda je ga. Maša Špan, tel. 01 471 2861, </w:t>
      </w:r>
      <w:proofErr w:type="spellStart"/>
      <w:r w:rsidRPr="002172AD">
        <w:rPr>
          <w:rFonts w:ascii="Arial" w:hAnsi="Arial" w:cs="Arial"/>
          <w:lang w:eastAsia="sl-SI"/>
        </w:rPr>
        <w:t>tel</w:t>
      </w:r>
      <w:proofErr w:type="spellEnd"/>
      <w:r w:rsidRPr="002172AD">
        <w:rPr>
          <w:rFonts w:ascii="Arial" w:hAnsi="Arial" w:cs="Arial"/>
          <w:lang w:eastAsia="sl-SI"/>
        </w:rPr>
        <w:t xml:space="preserve">: 030 450 063 ali e-pošta: </w:t>
      </w:r>
      <w:hyperlink r:id="rId8" w:history="1">
        <w:r w:rsidRPr="002172AD">
          <w:rPr>
            <w:rStyle w:val="Hiperpovezava"/>
            <w:rFonts w:ascii="Arial" w:hAnsi="Arial" w:cs="Arial"/>
            <w:lang w:eastAsia="sl-SI"/>
          </w:rPr>
          <w:t>masa.span@mors.si</w:t>
        </w:r>
      </w:hyperlink>
      <w:r w:rsidRPr="002172AD">
        <w:rPr>
          <w:rFonts w:ascii="Arial" w:hAnsi="Arial" w:cs="Arial"/>
          <w:lang w:eastAsia="sl-SI"/>
        </w:rPr>
        <w:t>. Na samem ogledu bodo podane informacije ali odgovori na morebiti postavljena vprašanja za naročnika niso zavezujoči.</w:t>
      </w:r>
    </w:p>
    <w:p w14:paraId="67A5C2DC" w14:textId="77777777" w:rsidR="0045547A" w:rsidRPr="002172AD" w:rsidRDefault="0045547A" w:rsidP="002172AD">
      <w:pPr>
        <w:autoSpaceDE w:val="0"/>
        <w:autoSpaceDN w:val="0"/>
        <w:adjustRightInd w:val="0"/>
        <w:spacing w:line="288" w:lineRule="auto"/>
        <w:jc w:val="both"/>
        <w:rPr>
          <w:rFonts w:ascii="Arial" w:hAnsi="Arial" w:cs="Arial"/>
        </w:rPr>
      </w:pPr>
    </w:p>
    <w:p w14:paraId="5D316D1A" w14:textId="77777777" w:rsidR="00EF130D" w:rsidRPr="002172AD" w:rsidRDefault="00EF130D" w:rsidP="002172AD">
      <w:pPr>
        <w:autoSpaceDE w:val="0"/>
        <w:autoSpaceDN w:val="0"/>
        <w:adjustRightInd w:val="0"/>
        <w:spacing w:line="288" w:lineRule="auto"/>
        <w:jc w:val="both"/>
        <w:rPr>
          <w:rFonts w:ascii="Arial" w:hAnsi="Arial" w:cs="Arial"/>
        </w:rPr>
      </w:pPr>
      <w:r w:rsidRPr="002172AD">
        <w:rPr>
          <w:rFonts w:ascii="Arial" w:hAnsi="Arial" w:cs="Arial"/>
        </w:rPr>
        <w:lastRenderedPageBreak/>
        <w:t xml:space="preserve">Predhodne arheološke raziskave – arheološka izkopavanja za ureditev kanalizacije na območju URSZR Celje, Maistrova ulica 5, na podlagi </w:t>
      </w:r>
      <w:proofErr w:type="spellStart"/>
      <w:r w:rsidRPr="002172AD">
        <w:rPr>
          <w:rFonts w:ascii="Arial" w:hAnsi="Arial" w:cs="Arial"/>
        </w:rPr>
        <w:t>kulturnovarstvenih</w:t>
      </w:r>
      <w:proofErr w:type="spellEnd"/>
      <w:r w:rsidRPr="002172AD">
        <w:rPr>
          <w:rFonts w:ascii="Arial" w:hAnsi="Arial" w:cs="Arial"/>
        </w:rPr>
        <w:t xml:space="preserve"> pogojev, ki jih je uzdal ZVKDS OE Celje za območje Celje –</w:t>
      </w:r>
      <w:r w:rsidR="00280172" w:rsidRPr="002172AD">
        <w:rPr>
          <w:rFonts w:ascii="Arial" w:hAnsi="Arial" w:cs="Arial"/>
        </w:rPr>
        <w:t xml:space="preserve"> Staro mestno jedro (EŠD 56) </w:t>
      </w:r>
      <w:r w:rsidRPr="002172AD">
        <w:rPr>
          <w:rFonts w:ascii="Arial" w:hAnsi="Arial" w:cs="Arial"/>
        </w:rPr>
        <w:t>obsegajo:</w:t>
      </w:r>
    </w:p>
    <w:p w14:paraId="4C336FF6" w14:textId="77777777" w:rsidR="00EF130D" w:rsidRPr="002172AD" w:rsidRDefault="00EF130D" w:rsidP="002172AD">
      <w:pPr>
        <w:spacing w:line="288" w:lineRule="auto"/>
        <w:jc w:val="both"/>
        <w:rPr>
          <w:rFonts w:ascii="Arial" w:hAnsi="Arial" w:cs="Arial"/>
        </w:rPr>
      </w:pPr>
    </w:p>
    <w:p w14:paraId="6C5B1152" w14:textId="77777777" w:rsidR="00EF130D" w:rsidRPr="002172AD" w:rsidRDefault="00EF130D" w:rsidP="002172AD">
      <w:pPr>
        <w:autoSpaceDE w:val="0"/>
        <w:autoSpaceDN w:val="0"/>
        <w:adjustRightInd w:val="0"/>
        <w:spacing w:line="288" w:lineRule="auto"/>
        <w:jc w:val="both"/>
        <w:rPr>
          <w:rFonts w:ascii="Arial" w:hAnsi="Arial" w:cs="Arial"/>
          <w:u w:val="single"/>
        </w:rPr>
      </w:pPr>
      <w:r w:rsidRPr="002172AD">
        <w:rPr>
          <w:rFonts w:ascii="Arial" w:hAnsi="Arial" w:cs="Arial"/>
          <w:u w:val="single"/>
        </w:rPr>
        <w:t>1.fazo: predhodna dela:</w:t>
      </w:r>
    </w:p>
    <w:p w14:paraId="7CB478A3" w14:textId="77777777" w:rsidR="00EF130D" w:rsidRPr="002172AD" w:rsidRDefault="00EF130D" w:rsidP="002172AD">
      <w:pPr>
        <w:numPr>
          <w:ilvl w:val="0"/>
          <w:numId w:val="28"/>
        </w:numPr>
        <w:autoSpaceDE w:val="0"/>
        <w:autoSpaceDN w:val="0"/>
        <w:adjustRightInd w:val="0"/>
        <w:spacing w:line="288" w:lineRule="auto"/>
        <w:jc w:val="both"/>
        <w:rPr>
          <w:rFonts w:ascii="Arial" w:hAnsi="Arial" w:cs="Arial"/>
        </w:rPr>
      </w:pPr>
      <w:r w:rsidRPr="002172AD">
        <w:rPr>
          <w:rFonts w:ascii="Arial" w:hAnsi="Arial" w:cs="Arial"/>
        </w:rPr>
        <w:t>pregled obstoječe dokumentacije</w:t>
      </w:r>
    </w:p>
    <w:p w14:paraId="3284FD2D" w14:textId="77777777" w:rsidR="00EF130D" w:rsidRPr="002172AD" w:rsidRDefault="00EF130D" w:rsidP="002172AD">
      <w:pPr>
        <w:numPr>
          <w:ilvl w:val="0"/>
          <w:numId w:val="28"/>
        </w:numPr>
        <w:autoSpaceDE w:val="0"/>
        <w:autoSpaceDN w:val="0"/>
        <w:adjustRightInd w:val="0"/>
        <w:spacing w:line="288" w:lineRule="auto"/>
        <w:jc w:val="both"/>
        <w:rPr>
          <w:rFonts w:ascii="Arial" w:hAnsi="Arial" w:cs="Arial"/>
        </w:rPr>
      </w:pPr>
      <w:r w:rsidRPr="002172AD">
        <w:rPr>
          <w:rFonts w:ascii="Arial" w:hAnsi="Arial" w:cs="Arial"/>
        </w:rPr>
        <w:t xml:space="preserve">pridobitev </w:t>
      </w:r>
      <w:proofErr w:type="spellStart"/>
      <w:r w:rsidRPr="002172AD">
        <w:rPr>
          <w:rFonts w:ascii="Arial" w:hAnsi="Arial" w:cs="Arial"/>
        </w:rPr>
        <w:t>kulturnovarstvenega</w:t>
      </w:r>
      <w:proofErr w:type="spellEnd"/>
      <w:r w:rsidRPr="002172AD">
        <w:rPr>
          <w:rFonts w:ascii="Arial" w:hAnsi="Arial" w:cs="Arial"/>
        </w:rPr>
        <w:t xml:space="preserve"> soglasja </w:t>
      </w:r>
    </w:p>
    <w:p w14:paraId="32F179D8" w14:textId="77777777" w:rsidR="00EF130D" w:rsidRPr="002172AD" w:rsidRDefault="00EF130D" w:rsidP="002172AD">
      <w:pPr>
        <w:autoSpaceDE w:val="0"/>
        <w:autoSpaceDN w:val="0"/>
        <w:adjustRightInd w:val="0"/>
        <w:spacing w:line="288" w:lineRule="auto"/>
        <w:jc w:val="both"/>
        <w:rPr>
          <w:rFonts w:ascii="Arial" w:hAnsi="Arial" w:cs="Arial"/>
        </w:rPr>
      </w:pPr>
    </w:p>
    <w:p w14:paraId="74DC2CC8" w14:textId="77777777" w:rsidR="00EF130D" w:rsidRPr="002172AD" w:rsidRDefault="00EF130D" w:rsidP="002172AD">
      <w:pPr>
        <w:autoSpaceDE w:val="0"/>
        <w:autoSpaceDN w:val="0"/>
        <w:adjustRightInd w:val="0"/>
        <w:spacing w:line="288" w:lineRule="auto"/>
        <w:jc w:val="both"/>
        <w:rPr>
          <w:rFonts w:ascii="Arial" w:hAnsi="Arial" w:cs="Arial"/>
          <w:u w:val="single"/>
        </w:rPr>
      </w:pPr>
      <w:r w:rsidRPr="002172AD">
        <w:rPr>
          <w:rFonts w:ascii="Arial" w:hAnsi="Arial" w:cs="Arial"/>
          <w:u w:val="single"/>
        </w:rPr>
        <w:t>2.faza: terensko delo:</w:t>
      </w:r>
    </w:p>
    <w:p w14:paraId="3DAEE247" w14:textId="77777777" w:rsidR="00EF130D" w:rsidRPr="002172AD" w:rsidRDefault="00EF130D"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delo terenske ekipe v obsegu arheolog, 2 arheološka tehnika, 3-6 delavcev na izkopavanju v trajanju cca 30 dni s polnim delovnim časom</w:t>
      </w:r>
    </w:p>
    <w:p w14:paraId="792B8DBD" w14:textId="77777777" w:rsidR="00EF130D" w:rsidRPr="002172AD" w:rsidRDefault="00EF130D"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arheološko dokumentiranje ob gradnji</w:t>
      </w:r>
    </w:p>
    <w:p w14:paraId="16E98499" w14:textId="77777777" w:rsidR="00EF130D" w:rsidRPr="002172AD" w:rsidRDefault="00EF130D"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koordinacija in vodenje ostalih izvajalcev na arheološkem najdišču</w:t>
      </w:r>
    </w:p>
    <w:p w14:paraId="17909BA7" w14:textId="77777777" w:rsidR="00EF130D" w:rsidRPr="002172AD" w:rsidRDefault="00EF130D"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geodetske storitve</w:t>
      </w:r>
    </w:p>
    <w:p w14:paraId="21B026BE" w14:textId="77777777" w:rsidR="00EF130D" w:rsidRPr="002172AD" w:rsidRDefault="00EF130D"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izdelava fotodokumentacije</w:t>
      </w:r>
    </w:p>
    <w:p w14:paraId="7DCB0F07" w14:textId="77777777" w:rsidR="00EF130D" w:rsidRPr="002172AD" w:rsidRDefault="00EF130D"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stroške antropologa in geologa, v kolikor bo to potrebno</w:t>
      </w:r>
    </w:p>
    <w:p w14:paraId="720C6EBC" w14:textId="77777777" w:rsidR="00EF130D" w:rsidRPr="002172AD" w:rsidRDefault="00EF130D" w:rsidP="002172AD">
      <w:pPr>
        <w:autoSpaceDE w:val="0"/>
        <w:autoSpaceDN w:val="0"/>
        <w:adjustRightInd w:val="0"/>
        <w:spacing w:line="288" w:lineRule="auto"/>
        <w:jc w:val="both"/>
        <w:rPr>
          <w:rFonts w:ascii="Arial" w:hAnsi="Arial" w:cs="Arial"/>
        </w:rPr>
      </w:pPr>
    </w:p>
    <w:p w14:paraId="6201116A" w14:textId="77777777" w:rsidR="00EF130D" w:rsidRPr="002172AD" w:rsidRDefault="00EF130D" w:rsidP="002172AD">
      <w:pPr>
        <w:autoSpaceDE w:val="0"/>
        <w:autoSpaceDN w:val="0"/>
        <w:adjustRightInd w:val="0"/>
        <w:spacing w:line="288" w:lineRule="auto"/>
        <w:jc w:val="both"/>
        <w:rPr>
          <w:rFonts w:ascii="Arial" w:hAnsi="Arial" w:cs="Arial"/>
          <w:u w:val="single"/>
        </w:rPr>
      </w:pPr>
      <w:r w:rsidRPr="002172AD">
        <w:rPr>
          <w:rFonts w:ascii="Arial" w:hAnsi="Arial" w:cs="Arial"/>
          <w:u w:val="single"/>
        </w:rPr>
        <w:t>3.faza: obdelava arheološkega gradiva:</w:t>
      </w:r>
    </w:p>
    <w:p w14:paraId="5E05F7BB" w14:textId="77777777" w:rsidR="00EF130D" w:rsidRPr="002172AD" w:rsidRDefault="00EF130D" w:rsidP="002172AD">
      <w:pPr>
        <w:numPr>
          <w:ilvl w:val="0"/>
          <w:numId w:val="27"/>
        </w:numPr>
        <w:autoSpaceDE w:val="0"/>
        <w:autoSpaceDN w:val="0"/>
        <w:adjustRightInd w:val="0"/>
        <w:spacing w:line="288" w:lineRule="auto"/>
        <w:jc w:val="both"/>
        <w:rPr>
          <w:rFonts w:ascii="Arial" w:hAnsi="Arial" w:cs="Arial"/>
        </w:rPr>
      </w:pPr>
      <w:proofErr w:type="spellStart"/>
      <w:r w:rsidRPr="002172AD">
        <w:rPr>
          <w:rFonts w:ascii="Arial" w:hAnsi="Arial" w:cs="Arial"/>
        </w:rPr>
        <w:t>poizkopovalna</w:t>
      </w:r>
      <w:proofErr w:type="spellEnd"/>
      <w:r w:rsidRPr="002172AD">
        <w:rPr>
          <w:rFonts w:ascii="Arial" w:hAnsi="Arial" w:cs="Arial"/>
        </w:rPr>
        <w:t xml:space="preserve"> obdelava arhiva arheološkega najdišča</w:t>
      </w:r>
    </w:p>
    <w:p w14:paraId="25FDB42D" w14:textId="77777777" w:rsidR="00EF130D" w:rsidRPr="002172AD" w:rsidRDefault="00EF130D" w:rsidP="002172AD">
      <w:pPr>
        <w:autoSpaceDE w:val="0"/>
        <w:autoSpaceDN w:val="0"/>
        <w:adjustRightInd w:val="0"/>
        <w:spacing w:line="288" w:lineRule="auto"/>
        <w:jc w:val="both"/>
        <w:rPr>
          <w:rFonts w:ascii="Arial" w:hAnsi="Arial" w:cs="Arial"/>
        </w:rPr>
      </w:pPr>
    </w:p>
    <w:p w14:paraId="10F5E3C3" w14:textId="77777777" w:rsidR="00EF130D" w:rsidRPr="002172AD" w:rsidRDefault="00EF130D" w:rsidP="002172AD">
      <w:pPr>
        <w:autoSpaceDE w:val="0"/>
        <w:autoSpaceDN w:val="0"/>
        <w:adjustRightInd w:val="0"/>
        <w:spacing w:line="288" w:lineRule="auto"/>
        <w:jc w:val="both"/>
        <w:rPr>
          <w:rFonts w:ascii="Arial" w:hAnsi="Arial" w:cs="Arial"/>
          <w:u w:val="single"/>
        </w:rPr>
      </w:pPr>
      <w:r w:rsidRPr="002172AD">
        <w:rPr>
          <w:rFonts w:ascii="Arial" w:hAnsi="Arial" w:cs="Arial"/>
          <w:u w:val="single"/>
        </w:rPr>
        <w:t>4.faza: izdelava poročila</w:t>
      </w:r>
    </w:p>
    <w:p w14:paraId="442F7945" w14:textId="77777777" w:rsidR="00EF130D" w:rsidRPr="002172AD" w:rsidRDefault="00EF130D"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izdelavo zaključnega poročila (3 fizični, 3 digitalni izvodi)</w:t>
      </w:r>
    </w:p>
    <w:p w14:paraId="6C4C2634" w14:textId="77777777" w:rsidR="00EF130D" w:rsidRPr="002172AD" w:rsidRDefault="00EF130D"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hrambo arheološkega gradiva</w:t>
      </w:r>
    </w:p>
    <w:p w14:paraId="1ECC3FBF" w14:textId="77777777" w:rsidR="0045547A" w:rsidRPr="002172AD" w:rsidRDefault="0045547A" w:rsidP="002172AD">
      <w:pPr>
        <w:spacing w:line="288" w:lineRule="auto"/>
        <w:jc w:val="both"/>
        <w:rPr>
          <w:rFonts w:ascii="Arial" w:hAnsi="Arial" w:cs="Arial"/>
          <w:b/>
          <w:bCs/>
        </w:rPr>
      </w:pPr>
    </w:p>
    <w:p w14:paraId="1CB639B0" w14:textId="77777777" w:rsidR="0045547A" w:rsidRPr="002172AD" w:rsidRDefault="0045547A" w:rsidP="002172AD">
      <w:pPr>
        <w:spacing w:line="288" w:lineRule="auto"/>
        <w:jc w:val="both"/>
        <w:rPr>
          <w:rFonts w:ascii="Arial" w:hAnsi="Arial" w:cs="Arial"/>
          <w:b/>
          <w:bCs/>
        </w:rPr>
      </w:pPr>
      <w:r w:rsidRPr="002172AD">
        <w:rPr>
          <w:rFonts w:ascii="Arial" w:hAnsi="Arial" w:cs="Arial"/>
          <w:b/>
          <w:bCs/>
        </w:rPr>
        <w:t>Zahteve naročnika:</w:t>
      </w:r>
    </w:p>
    <w:p w14:paraId="15CFCA5D" w14:textId="77777777" w:rsidR="0045547A" w:rsidRPr="002172AD" w:rsidRDefault="0045547A" w:rsidP="002172AD">
      <w:pPr>
        <w:spacing w:line="288" w:lineRule="auto"/>
        <w:jc w:val="both"/>
        <w:rPr>
          <w:rFonts w:ascii="Arial" w:hAnsi="Arial" w:cs="Arial"/>
          <w:color w:val="C00000"/>
        </w:rPr>
      </w:pPr>
    </w:p>
    <w:p w14:paraId="5F9318D1" w14:textId="77777777" w:rsidR="00251414" w:rsidRPr="002172AD" w:rsidRDefault="00251414" w:rsidP="002172AD">
      <w:pPr>
        <w:spacing w:line="288" w:lineRule="auto"/>
        <w:jc w:val="both"/>
        <w:rPr>
          <w:rFonts w:ascii="Arial" w:hAnsi="Arial" w:cs="Arial"/>
        </w:rPr>
      </w:pPr>
      <w:r w:rsidRPr="002172AD">
        <w:rPr>
          <w:rFonts w:ascii="Arial" w:hAnsi="Arial" w:cs="Arial"/>
          <w:bCs/>
          <w:lang w:eastAsia="sl-SI"/>
        </w:rPr>
        <w:t>Ponudbena cena mora kriti vse stroške, ki jih ima ponudnik z realizacijo predmeta javnega naročila.</w:t>
      </w:r>
    </w:p>
    <w:p w14:paraId="292BEB42" w14:textId="77777777" w:rsidR="00251414" w:rsidRPr="002172AD" w:rsidRDefault="00251414" w:rsidP="002172AD">
      <w:pPr>
        <w:spacing w:line="288" w:lineRule="auto"/>
        <w:jc w:val="both"/>
        <w:rPr>
          <w:rFonts w:ascii="Arial" w:hAnsi="Arial" w:cs="Arial"/>
          <w:bCs/>
          <w:lang w:eastAsia="sl-SI"/>
        </w:rPr>
      </w:pPr>
    </w:p>
    <w:p w14:paraId="14ED1AF2" w14:textId="77777777" w:rsidR="00251414" w:rsidRPr="002172AD" w:rsidRDefault="00251414" w:rsidP="002172AD">
      <w:pPr>
        <w:spacing w:line="288" w:lineRule="auto"/>
        <w:jc w:val="both"/>
        <w:rPr>
          <w:rFonts w:ascii="Arial" w:hAnsi="Arial" w:cs="Arial"/>
          <w:bCs/>
          <w:lang w:eastAsia="sl-SI"/>
        </w:rPr>
      </w:pPr>
      <w:r w:rsidRPr="002172AD">
        <w:rPr>
          <w:rFonts w:ascii="Arial" w:hAnsi="Arial" w:cs="Arial"/>
          <w:bCs/>
          <w:lang w:eastAsia="sl-SI"/>
        </w:rPr>
        <w:t>V enotah cene morajo biti zajeti tudi vsi naslednji stroški:</w:t>
      </w:r>
    </w:p>
    <w:p w14:paraId="672F72D4" w14:textId="77777777" w:rsidR="00251414" w:rsidRPr="002172AD" w:rsidRDefault="00251414" w:rsidP="002172AD">
      <w:pPr>
        <w:spacing w:line="288" w:lineRule="auto"/>
        <w:ind w:left="284" w:hanging="284"/>
        <w:jc w:val="both"/>
        <w:rPr>
          <w:rFonts w:ascii="Arial" w:hAnsi="Arial" w:cs="Arial"/>
          <w:bCs/>
          <w:lang w:eastAsia="sl-SI"/>
        </w:rPr>
      </w:pPr>
      <w:r w:rsidRPr="002172AD">
        <w:rPr>
          <w:rFonts w:ascii="Arial" w:hAnsi="Arial" w:cs="Arial"/>
          <w:bCs/>
          <w:lang w:eastAsia="sl-SI"/>
        </w:rPr>
        <w:t>–</w:t>
      </w:r>
      <w:r w:rsidRPr="002172AD">
        <w:rPr>
          <w:rFonts w:ascii="Arial" w:hAnsi="Arial" w:cs="Arial"/>
          <w:bCs/>
          <w:lang w:eastAsia="sl-SI"/>
        </w:rPr>
        <w:tab/>
        <w:t>Prevozni in manipulativni stroški,</w:t>
      </w:r>
    </w:p>
    <w:p w14:paraId="225522B5" w14:textId="77777777" w:rsidR="00251414" w:rsidRPr="002172AD" w:rsidRDefault="00251414" w:rsidP="002172AD">
      <w:pPr>
        <w:numPr>
          <w:ilvl w:val="0"/>
          <w:numId w:val="32"/>
        </w:numPr>
        <w:spacing w:line="288" w:lineRule="auto"/>
        <w:ind w:left="284" w:hanging="284"/>
        <w:jc w:val="both"/>
        <w:rPr>
          <w:rFonts w:ascii="Arial" w:hAnsi="Arial" w:cs="Arial"/>
          <w:bCs/>
          <w:lang w:eastAsia="sl-SI"/>
        </w:rPr>
      </w:pPr>
      <w:r w:rsidRPr="002172AD">
        <w:rPr>
          <w:rFonts w:ascii="Arial" w:hAnsi="Arial" w:cs="Arial"/>
          <w:bCs/>
          <w:lang w:eastAsia="sl-SI"/>
        </w:rPr>
        <w:t>Vsa pripravljalna in zaključna dela,</w:t>
      </w:r>
    </w:p>
    <w:p w14:paraId="37213E9D" w14:textId="77777777" w:rsidR="00251414" w:rsidRPr="002172AD" w:rsidRDefault="00251414" w:rsidP="002172AD">
      <w:pPr>
        <w:numPr>
          <w:ilvl w:val="0"/>
          <w:numId w:val="30"/>
        </w:numPr>
        <w:tabs>
          <w:tab w:val="left" w:pos="284"/>
        </w:tabs>
        <w:spacing w:line="288" w:lineRule="auto"/>
        <w:ind w:left="284" w:hanging="284"/>
        <w:jc w:val="both"/>
        <w:rPr>
          <w:rFonts w:ascii="Arial" w:hAnsi="Arial" w:cs="Arial"/>
          <w:bCs/>
          <w:lang w:eastAsia="sl-SI"/>
        </w:rPr>
      </w:pPr>
      <w:r w:rsidRPr="002172AD">
        <w:rPr>
          <w:rFonts w:ascii="Arial" w:hAnsi="Arial" w:cs="Arial"/>
          <w:bCs/>
          <w:lang w:eastAsia="sl-SI"/>
        </w:rPr>
        <w:t>Organizacijo gradbišča - delovišča,</w:t>
      </w:r>
    </w:p>
    <w:p w14:paraId="116BE41B" w14:textId="77777777" w:rsidR="00251414" w:rsidRPr="002172AD" w:rsidRDefault="00251414" w:rsidP="002172AD">
      <w:pPr>
        <w:spacing w:line="288" w:lineRule="auto"/>
        <w:ind w:left="284" w:hanging="284"/>
        <w:jc w:val="both"/>
        <w:rPr>
          <w:rFonts w:ascii="Arial" w:hAnsi="Arial" w:cs="Arial"/>
          <w:bCs/>
          <w:lang w:eastAsia="sl-SI"/>
        </w:rPr>
      </w:pPr>
      <w:r w:rsidRPr="002172AD">
        <w:rPr>
          <w:rFonts w:ascii="Arial" w:hAnsi="Arial" w:cs="Arial"/>
          <w:bCs/>
          <w:lang w:eastAsia="sl-SI"/>
        </w:rPr>
        <w:t>–</w:t>
      </w:r>
      <w:r w:rsidRPr="002172AD">
        <w:rPr>
          <w:rFonts w:ascii="Arial" w:hAnsi="Arial" w:cs="Arial"/>
          <w:bCs/>
          <w:lang w:eastAsia="sl-SI"/>
        </w:rPr>
        <w:tab/>
        <w:t>pomožna dela in stroške koordinacije del na gradbišču</w:t>
      </w:r>
    </w:p>
    <w:p w14:paraId="731A95D4" w14:textId="77777777" w:rsidR="00251414" w:rsidRPr="002172AD" w:rsidRDefault="00251414" w:rsidP="002172AD">
      <w:pPr>
        <w:spacing w:line="288" w:lineRule="auto"/>
        <w:ind w:left="284" w:hanging="284"/>
        <w:jc w:val="both"/>
        <w:rPr>
          <w:rFonts w:ascii="Arial" w:hAnsi="Arial" w:cs="Arial"/>
          <w:bCs/>
          <w:lang w:eastAsia="sl-SI"/>
        </w:rPr>
      </w:pPr>
      <w:r w:rsidRPr="002172AD">
        <w:rPr>
          <w:rFonts w:ascii="Arial" w:hAnsi="Arial" w:cs="Arial"/>
          <w:bCs/>
          <w:lang w:eastAsia="sl-SI"/>
        </w:rPr>
        <w:t>–</w:t>
      </w:r>
      <w:r w:rsidRPr="002172AD">
        <w:rPr>
          <w:rFonts w:ascii="Arial" w:hAnsi="Arial" w:cs="Arial"/>
          <w:bCs/>
          <w:lang w:eastAsia="sl-SI"/>
        </w:rPr>
        <w:tab/>
        <w:t>Vsi stroški predpisanih ukrepov varstva pri delu in varstva pred požarom, ki jih mora izvajalec obvezno upoštevati,</w:t>
      </w:r>
    </w:p>
    <w:p w14:paraId="5DF2E4CB" w14:textId="77777777" w:rsidR="00251414" w:rsidRPr="002172AD" w:rsidRDefault="00251414" w:rsidP="002172AD">
      <w:pPr>
        <w:numPr>
          <w:ilvl w:val="0"/>
          <w:numId w:val="30"/>
        </w:numPr>
        <w:tabs>
          <w:tab w:val="left" w:pos="284"/>
        </w:tabs>
        <w:spacing w:line="288" w:lineRule="auto"/>
        <w:ind w:left="0" w:firstLine="0"/>
        <w:jc w:val="both"/>
        <w:rPr>
          <w:rFonts w:ascii="Arial" w:hAnsi="Arial" w:cs="Arial"/>
          <w:bCs/>
          <w:lang w:eastAsia="sl-SI"/>
        </w:rPr>
      </w:pPr>
      <w:r w:rsidRPr="002172AD">
        <w:rPr>
          <w:rFonts w:ascii="Arial" w:hAnsi="Arial" w:cs="Arial"/>
          <w:lang w:eastAsia="sl-SI"/>
        </w:rPr>
        <w:t>Ureditev, pospravljanje in čiščenje med izvajanjem del in po zaključku del na lokaciji,</w:t>
      </w:r>
    </w:p>
    <w:p w14:paraId="4A402679" w14:textId="77777777" w:rsidR="00251414" w:rsidRPr="002172AD" w:rsidRDefault="00251414" w:rsidP="002172AD">
      <w:pPr>
        <w:numPr>
          <w:ilvl w:val="0"/>
          <w:numId w:val="30"/>
        </w:numPr>
        <w:tabs>
          <w:tab w:val="left" w:pos="284"/>
        </w:tabs>
        <w:spacing w:line="288" w:lineRule="auto"/>
        <w:ind w:left="0" w:firstLine="0"/>
        <w:jc w:val="both"/>
        <w:rPr>
          <w:rFonts w:ascii="Arial" w:hAnsi="Arial" w:cs="Arial"/>
          <w:bCs/>
          <w:lang w:eastAsia="sl-SI"/>
        </w:rPr>
      </w:pPr>
      <w:r w:rsidRPr="002172AD">
        <w:rPr>
          <w:rFonts w:ascii="Arial" w:hAnsi="Arial" w:cs="Arial"/>
          <w:lang w:eastAsia="sl-SI"/>
        </w:rPr>
        <w:t>Manjša nepredvidena spremljevalna dela, ki se pojavijo v času arheoloških raziskav,</w:t>
      </w:r>
    </w:p>
    <w:p w14:paraId="1A10CAEC" w14:textId="77777777" w:rsidR="00251414" w:rsidRPr="002172AD" w:rsidRDefault="00251414" w:rsidP="002172AD">
      <w:pPr>
        <w:numPr>
          <w:ilvl w:val="0"/>
          <w:numId w:val="30"/>
        </w:numPr>
        <w:tabs>
          <w:tab w:val="left" w:pos="284"/>
        </w:tabs>
        <w:spacing w:line="288" w:lineRule="auto"/>
        <w:ind w:left="284" w:hanging="284"/>
        <w:jc w:val="both"/>
        <w:rPr>
          <w:rFonts w:ascii="Arial" w:hAnsi="Arial" w:cs="Arial"/>
          <w:bCs/>
          <w:lang w:eastAsia="sl-SI"/>
        </w:rPr>
      </w:pPr>
      <w:r w:rsidRPr="002172AD">
        <w:rPr>
          <w:rFonts w:ascii="Arial" w:hAnsi="Arial" w:cs="Arial"/>
          <w:bCs/>
          <w:lang w:eastAsia="sl-SI"/>
        </w:rPr>
        <w:t>Stroški za popravilo morebitnih škod, ki bi nastale na objektu ali kompleksu kot celoti, dovoznih cestah, zunanjem okolju, komunalnih vodih in energetskih priključkih po krivdi izvajalca,</w:t>
      </w:r>
    </w:p>
    <w:p w14:paraId="114586D8" w14:textId="77777777" w:rsidR="00251414" w:rsidRPr="002172AD" w:rsidRDefault="00251414" w:rsidP="002172AD">
      <w:pPr>
        <w:spacing w:line="288" w:lineRule="auto"/>
        <w:ind w:left="284" w:hanging="284"/>
        <w:jc w:val="both"/>
        <w:rPr>
          <w:rFonts w:ascii="Arial" w:hAnsi="Arial" w:cs="Arial"/>
          <w:bCs/>
          <w:lang w:eastAsia="sl-SI"/>
        </w:rPr>
      </w:pPr>
      <w:r w:rsidRPr="002172AD">
        <w:rPr>
          <w:rFonts w:ascii="Arial" w:hAnsi="Arial" w:cs="Arial"/>
          <w:bCs/>
          <w:lang w:eastAsia="sl-SI"/>
        </w:rPr>
        <w:t>–</w:t>
      </w:r>
      <w:r w:rsidRPr="002172AD">
        <w:rPr>
          <w:rFonts w:ascii="Arial" w:hAnsi="Arial" w:cs="Arial"/>
          <w:bCs/>
          <w:lang w:eastAsia="sl-SI"/>
        </w:rPr>
        <w:tab/>
        <w:t>Vsi predpisani tehnični standardi in normativi, ki so predpisani za posamezno vrsto del.</w:t>
      </w:r>
    </w:p>
    <w:p w14:paraId="3352CE68" w14:textId="77777777" w:rsidR="00251414" w:rsidRPr="002172AD" w:rsidRDefault="00251414" w:rsidP="002172AD">
      <w:pPr>
        <w:spacing w:line="288" w:lineRule="auto"/>
        <w:rPr>
          <w:rFonts w:ascii="Arial" w:hAnsi="Arial" w:cs="Arial"/>
          <w:bCs/>
          <w:lang w:eastAsia="sl-SI"/>
        </w:rPr>
      </w:pPr>
    </w:p>
    <w:p w14:paraId="0AC53FA1" w14:textId="77777777" w:rsidR="00251414" w:rsidRPr="002172AD" w:rsidRDefault="00251414" w:rsidP="002172AD">
      <w:pPr>
        <w:spacing w:line="288" w:lineRule="auto"/>
        <w:jc w:val="both"/>
        <w:rPr>
          <w:rFonts w:ascii="Arial" w:hAnsi="Arial" w:cs="Arial"/>
          <w:bCs/>
          <w:lang w:eastAsia="sl-SI"/>
        </w:rPr>
      </w:pPr>
      <w:r w:rsidRPr="002172AD">
        <w:rPr>
          <w:rFonts w:ascii="Arial" w:hAnsi="Arial" w:cs="Arial"/>
          <w:bCs/>
          <w:lang w:eastAsia="sl-SI"/>
        </w:rPr>
        <w:t xml:space="preserve">Ponudbena cena mora zajemati vsa dela navedena v kulturno varstvenih pogojih in se nanaša na arheološko ekipo </w:t>
      </w:r>
      <w:r w:rsidR="00A35141" w:rsidRPr="002172AD">
        <w:rPr>
          <w:rFonts w:ascii="Arial" w:hAnsi="Arial" w:cs="Arial"/>
          <w:bCs/>
          <w:lang w:eastAsia="sl-SI"/>
        </w:rPr>
        <w:t>na terenu (strojni in ročni izkop)</w:t>
      </w:r>
      <w:r w:rsidRPr="002172AD">
        <w:rPr>
          <w:rFonts w:ascii="Arial" w:hAnsi="Arial" w:cs="Arial"/>
          <w:bCs/>
          <w:lang w:eastAsia="sl-SI"/>
        </w:rPr>
        <w:t xml:space="preserve">, drobni material (vrečke, zabojčki, pisala, merila-geodetski instrument (totalna postaja), fotografske aparate), </w:t>
      </w:r>
      <w:proofErr w:type="spellStart"/>
      <w:r w:rsidRPr="002172AD">
        <w:rPr>
          <w:rFonts w:ascii="Arial" w:hAnsi="Arial" w:cs="Arial"/>
          <w:bCs/>
          <w:lang w:eastAsia="sl-SI"/>
        </w:rPr>
        <w:t>poizkopavaln</w:t>
      </w:r>
      <w:r w:rsidR="00A35141" w:rsidRPr="002172AD">
        <w:rPr>
          <w:rFonts w:ascii="Arial" w:hAnsi="Arial" w:cs="Arial"/>
          <w:bCs/>
          <w:lang w:eastAsia="sl-SI"/>
        </w:rPr>
        <w:t>o</w:t>
      </w:r>
      <w:proofErr w:type="spellEnd"/>
      <w:r w:rsidRPr="002172AD">
        <w:rPr>
          <w:rFonts w:ascii="Arial" w:hAnsi="Arial" w:cs="Arial"/>
          <w:bCs/>
          <w:lang w:eastAsia="sl-SI"/>
        </w:rPr>
        <w:t xml:space="preserve"> obdelav</w:t>
      </w:r>
      <w:r w:rsidR="00A35141" w:rsidRPr="002172AD">
        <w:rPr>
          <w:rFonts w:ascii="Arial" w:hAnsi="Arial" w:cs="Arial"/>
          <w:bCs/>
          <w:lang w:eastAsia="sl-SI"/>
        </w:rPr>
        <w:t>o</w:t>
      </w:r>
      <w:r w:rsidRPr="002172AD">
        <w:rPr>
          <w:rFonts w:ascii="Arial" w:hAnsi="Arial" w:cs="Arial"/>
          <w:bCs/>
          <w:lang w:eastAsia="sl-SI"/>
        </w:rPr>
        <w:t xml:space="preserve"> najdišča, zavarovanja delavcev, geodetske in geološke storitve, terensko </w:t>
      </w:r>
      <w:proofErr w:type="spellStart"/>
      <w:r w:rsidRPr="002172AD">
        <w:rPr>
          <w:rFonts w:ascii="Arial" w:hAnsi="Arial" w:cs="Arial"/>
          <w:bCs/>
          <w:lang w:eastAsia="sl-SI"/>
        </w:rPr>
        <w:t>fotodokumentiranje</w:t>
      </w:r>
      <w:proofErr w:type="spellEnd"/>
      <w:r w:rsidRPr="002172AD">
        <w:rPr>
          <w:rFonts w:ascii="Arial" w:hAnsi="Arial" w:cs="Arial"/>
          <w:bCs/>
          <w:lang w:eastAsia="sl-SI"/>
        </w:rPr>
        <w:t>, izdelavo poročila in vse kar je potrebno za izpolnitev tega javnega naročila.</w:t>
      </w:r>
    </w:p>
    <w:p w14:paraId="4C26C0C7" w14:textId="77777777" w:rsidR="00251414" w:rsidRPr="002172AD" w:rsidRDefault="00251414" w:rsidP="002172AD">
      <w:pPr>
        <w:spacing w:line="288" w:lineRule="auto"/>
        <w:rPr>
          <w:rFonts w:ascii="Arial" w:hAnsi="Arial" w:cs="Arial"/>
          <w:bCs/>
          <w:lang w:eastAsia="sl-SI"/>
        </w:rPr>
      </w:pPr>
    </w:p>
    <w:p w14:paraId="05BE8277" w14:textId="77777777" w:rsidR="00251414" w:rsidRPr="002172AD" w:rsidRDefault="00251414" w:rsidP="002172AD">
      <w:pPr>
        <w:spacing w:line="288" w:lineRule="auto"/>
        <w:ind w:left="55"/>
        <w:rPr>
          <w:rFonts w:ascii="Arial" w:hAnsi="Arial" w:cs="Arial"/>
          <w:lang w:eastAsia="sl-SI"/>
        </w:rPr>
      </w:pPr>
      <w:r w:rsidRPr="002172AD">
        <w:rPr>
          <w:rFonts w:ascii="Arial" w:hAnsi="Arial" w:cs="Arial"/>
          <w:bCs/>
          <w:lang w:eastAsia="sl-SI"/>
        </w:rPr>
        <w:t>Dela se morajo izvajati skladno z:</w:t>
      </w:r>
    </w:p>
    <w:p w14:paraId="789FBF7B" w14:textId="77777777" w:rsidR="00251414" w:rsidRPr="002172AD" w:rsidRDefault="00251414" w:rsidP="002172AD">
      <w:pPr>
        <w:numPr>
          <w:ilvl w:val="0"/>
          <w:numId w:val="31"/>
        </w:numPr>
        <w:spacing w:line="288" w:lineRule="auto"/>
        <w:rPr>
          <w:rFonts w:ascii="Arial" w:hAnsi="Arial" w:cs="Arial"/>
          <w:lang w:eastAsia="sl-SI"/>
        </w:rPr>
      </w:pPr>
      <w:r w:rsidRPr="002172AD">
        <w:rPr>
          <w:rFonts w:ascii="Arial" w:hAnsi="Arial" w:cs="Arial"/>
          <w:lang w:eastAsia="sl-SI"/>
        </w:rPr>
        <w:t>Zakonom o varstvu kulturne dediščine</w:t>
      </w:r>
      <w:r w:rsidR="00A97772" w:rsidRPr="002172AD">
        <w:rPr>
          <w:rFonts w:ascii="Arial" w:hAnsi="Arial" w:cs="Arial"/>
          <w:lang w:eastAsia="sl-SI"/>
        </w:rPr>
        <w:t xml:space="preserve"> (ZVKD-1)</w:t>
      </w:r>
      <w:r w:rsidRPr="002172AD">
        <w:rPr>
          <w:rFonts w:ascii="Arial" w:hAnsi="Arial" w:cs="Arial"/>
          <w:lang w:eastAsia="sl-SI"/>
        </w:rPr>
        <w:t>,</w:t>
      </w:r>
    </w:p>
    <w:p w14:paraId="2381D0FD" w14:textId="77777777" w:rsidR="00251414" w:rsidRPr="002172AD" w:rsidRDefault="00251414" w:rsidP="002172AD">
      <w:pPr>
        <w:numPr>
          <w:ilvl w:val="0"/>
          <w:numId w:val="31"/>
        </w:numPr>
        <w:spacing w:line="288" w:lineRule="auto"/>
        <w:rPr>
          <w:rFonts w:ascii="Arial" w:hAnsi="Arial" w:cs="Arial"/>
          <w:lang w:eastAsia="sl-SI"/>
        </w:rPr>
      </w:pPr>
      <w:r w:rsidRPr="002172AD">
        <w:rPr>
          <w:rFonts w:ascii="Arial" w:hAnsi="Arial" w:cs="Arial"/>
          <w:lang w:eastAsia="sl-SI"/>
        </w:rPr>
        <w:lastRenderedPageBreak/>
        <w:t>Pravilnikom o arheoloških raziskavah</w:t>
      </w:r>
      <w:r w:rsidR="00491C1D" w:rsidRPr="002172AD">
        <w:rPr>
          <w:rFonts w:ascii="Arial" w:hAnsi="Arial" w:cs="Arial"/>
          <w:lang w:eastAsia="sl-SI"/>
        </w:rPr>
        <w:t xml:space="preserve"> (Uradni list RS, št. 3/13)</w:t>
      </w:r>
      <w:r w:rsidRPr="002172AD">
        <w:rPr>
          <w:rFonts w:ascii="Arial" w:hAnsi="Arial" w:cs="Arial"/>
          <w:lang w:eastAsia="sl-SI"/>
        </w:rPr>
        <w:t>,</w:t>
      </w:r>
    </w:p>
    <w:p w14:paraId="463B44C3" w14:textId="77777777" w:rsidR="00251414" w:rsidRPr="002172AD" w:rsidRDefault="00251414" w:rsidP="002172AD">
      <w:pPr>
        <w:numPr>
          <w:ilvl w:val="0"/>
          <w:numId w:val="31"/>
        </w:numPr>
        <w:spacing w:line="288" w:lineRule="auto"/>
        <w:rPr>
          <w:rFonts w:ascii="Arial" w:hAnsi="Arial" w:cs="Arial"/>
          <w:lang w:eastAsia="sl-SI"/>
        </w:rPr>
      </w:pPr>
      <w:r w:rsidRPr="002172AD">
        <w:rPr>
          <w:rFonts w:ascii="Arial" w:hAnsi="Arial" w:cs="Arial"/>
          <w:lang w:eastAsia="sl-SI"/>
        </w:rPr>
        <w:t>Veljavnimi tehničnimi predpisi in normativi v soglasju z obveznimi standardi,</w:t>
      </w:r>
    </w:p>
    <w:p w14:paraId="6AC9D849" w14:textId="77777777" w:rsidR="00251414" w:rsidRPr="002172AD" w:rsidRDefault="00251414" w:rsidP="002172AD">
      <w:pPr>
        <w:numPr>
          <w:ilvl w:val="0"/>
          <w:numId w:val="31"/>
        </w:numPr>
        <w:spacing w:line="288" w:lineRule="auto"/>
        <w:rPr>
          <w:rFonts w:ascii="Arial" w:hAnsi="Arial" w:cs="Arial"/>
          <w:lang w:eastAsia="sl-SI"/>
        </w:rPr>
      </w:pPr>
      <w:r w:rsidRPr="002172AD">
        <w:rPr>
          <w:rFonts w:ascii="Arial" w:hAnsi="Arial" w:cs="Arial"/>
          <w:lang w:eastAsia="sl-SI"/>
        </w:rPr>
        <w:t>Varstvom pri delu, varovanjem zdravja in življenja ljudi, varstvom pred požarom,</w:t>
      </w:r>
    </w:p>
    <w:p w14:paraId="5C7B547D" w14:textId="77777777" w:rsidR="00251414" w:rsidRPr="002172AD" w:rsidRDefault="00251414" w:rsidP="002172AD">
      <w:pPr>
        <w:numPr>
          <w:ilvl w:val="0"/>
          <w:numId w:val="31"/>
        </w:numPr>
        <w:spacing w:line="288" w:lineRule="auto"/>
        <w:rPr>
          <w:rFonts w:ascii="Arial" w:hAnsi="Arial" w:cs="Arial"/>
          <w:lang w:eastAsia="sl-SI"/>
        </w:rPr>
      </w:pPr>
      <w:r w:rsidRPr="002172AD">
        <w:rPr>
          <w:rFonts w:ascii="Arial" w:hAnsi="Arial" w:cs="Arial"/>
          <w:lang w:eastAsia="sl-SI"/>
        </w:rPr>
        <w:t>Varstvom pred naravnimi in drugimi nesrečami, itd.</w:t>
      </w:r>
      <w:r w:rsidRPr="002172AD">
        <w:rPr>
          <w:rFonts w:ascii="Arial" w:hAnsi="Arial" w:cs="Arial"/>
          <w:lang w:eastAsia="sl-SI"/>
        </w:rPr>
        <w:tab/>
        <w:t> </w:t>
      </w:r>
    </w:p>
    <w:p w14:paraId="7FD08C84" w14:textId="77777777" w:rsidR="00251414" w:rsidRPr="002172AD" w:rsidRDefault="00251414" w:rsidP="002172AD">
      <w:pPr>
        <w:pStyle w:val="Odstavekseznama"/>
        <w:spacing w:line="288" w:lineRule="auto"/>
        <w:ind w:left="0"/>
        <w:jc w:val="both"/>
        <w:rPr>
          <w:rFonts w:ascii="Arial" w:hAnsi="Arial" w:cs="Arial"/>
          <w:sz w:val="20"/>
          <w:szCs w:val="20"/>
        </w:rPr>
      </w:pPr>
      <w:r w:rsidRPr="002172AD">
        <w:rPr>
          <w:rFonts w:ascii="Arial" w:hAnsi="Arial" w:cs="Arial"/>
          <w:sz w:val="20"/>
          <w:szCs w:val="20"/>
        </w:rPr>
        <w:t>Izvajalec mora upoštevati pri izvedbi del vse predpisane tehnične standarde in normative, ki so predpisani za posamezno vrsto del.</w:t>
      </w:r>
    </w:p>
    <w:p w14:paraId="7EABA25B" w14:textId="77777777" w:rsidR="0045547A" w:rsidRPr="002172AD" w:rsidRDefault="0045547A" w:rsidP="002172AD">
      <w:pPr>
        <w:spacing w:line="288" w:lineRule="auto"/>
        <w:contextualSpacing/>
        <w:jc w:val="both"/>
        <w:rPr>
          <w:rFonts w:ascii="Arial" w:hAnsi="Arial" w:cs="Arial"/>
        </w:rPr>
      </w:pPr>
    </w:p>
    <w:p w14:paraId="19807E50" w14:textId="77777777" w:rsidR="0045547A" w:rsidRPr="002172AD" w:rsidRDefault="0045547A" w:rsidP="002172AD">
      <w:pPr>
        <w:spacing w:line="288" w:lineRule="auto"/>
        <w:ind w:left="284" w:hanging="284"/>
        <w:jc w:val="both"/>
        <w:rPr>
          <w:rFonts w:ascii="Arial" w:hAnsi="Arial" w:cs="Arial"/>
          <w:bCs/>
          <w:lang w:eastAsia="sl-SI"/>
        </w:rPr>
      </w:pPr>
      <w:r w:rsidRPr="002172AD">
        <w:rPr>
          <w:rFonts w:ascii="Arial" w:hAnsi="Arial" w:cs="Arial"/>
          <w:bCs/>
          <w:lang w:eastAsia="sl-SI"/>
        </w:rPr>
        <w:t>Obračun se vrši po dejansko</w:t>
      </w:r>
      <w:r w:rsidR="00825962" w:rsidRPr="002172AD">
        <w:rPr>
          <w:rFonts w:ascii="Arial" w:hAnsi="Arial" w:cs="Arial"/>
          <w:bCs/>
          <w:lang w:eastAsia="sl-SI"/>
        </w:rPr>
        <w:t xml:space="preserve"> izvedenih postavkah iz faz izvedbe del.</w:t>
      </w:r>
    </w:p>
    <w:p w14:paraId="717A8346" w14:textId="77777777" w:rsidR="0045547A" w:rsidRPr="002172AD" w:rsidRDefault="0045547A" w:rsidP="002172AD">
      <w:pPr>
        <w:autoSpaceDE w:val="0"/>
        <w:autoSpaceDN w:val="0"/>
        <w:adjustRightInd w:val="0"/>
        <w:spacing w:line="288" w:lineRule="auto"/>
        <w:rPr>
          <w:rFonts w:ascii="Arial" w:hAnsi="Arial" w:cs="Arial"/>
          <w:b/>
          <w:u w:val="single"/>
          <w:lang w:eastAsia="sl-SI"/>
        </w:rPr>
      </w:pPr>
    </w:p>
    <w:p w14:paraId="040B07D3" w14:textId="77777777" w:rsidR="00251414" w:rsidRPr="002172AD" w:rsidRDefault="00251414" w:rsidP="002172AD">
      <w:pPr>
        <w:tabs>
          <w:tab w:val="center" w:pos="1418"/>
        </w:tabs>
        <w:spacing w:line="288" w:lineRule="auto"/>
        <w:jc w:val="both"/>
        <w:rPr>
          <w:rFonts w:ascii="Arial" w:hAnsi="Arial" w:cs="Arial"/>
          <w:bCs/>
          <w:lang w:eastAsia="sl-SI"/>
        </w:rPr>
      </w:pPr>
      <w:r w:rsidRPr="002172AD">
        <w:rPr>
          <w:rFonts w:ascii="Arial" w:hAnsi="Arial" w:cs="Arial"/>
          <w:bCs/>
          <w:lang w:eastAsia="sl-SI"/>
        </w:rPr>
        <w:t xml:space="preserve">Izvajalec arheoloških del je dolžan vsaj 10 dni pred pričetkom izkopavanj obvestiti pristojen Zavod za varstvo kulturne dediščine Slovenije ter naročnika o pričetku del. </w:t>
      </w:r>
      <w:r w:rsidR="00D7646C" w:rsidRPr="002172AD">
        <w:rPr>
          <w:rFonts w:ascii="Arial" w:hAnsi="Arial" w:cs="Arial"/>
          <w:bCs/>
          <w:lang w:eastAsia="sl-SI"/>
        </w:rPr>
        <w:t>Nadzor nad strokovnostjo razpisanih del izvaja pristojni Zavod za varstvo kulturne dediščine Slovenije.</w:t>
      </w:r>
    </w:p>
    <w:p w14:paraId="3637D2A4" w14:textId="77777777" w:rsidR="00A97772" w:rsidRPr="002172AD" w:rsidRDefault="00A97772" w:rsidP="002172AD">
      <w:pPr>
        <w:tabs>
          <w:tab w:val="center" w:pos="1418"/>
        </w:tabs>
        <w:spacing w:line="288" w:lineRule="auto"/>
        <w:jc w:val="both"/>
        <w:rPr>
          <w:rFonts w:ascii="Arial" w:hAnsi="Arial" w:cs="Arial"/>
          <w:bCs/>
          <w:lang w:eastAsia="sl-SI"/>
        </w:rPr>
      </w:pPr>
    </w:p>
    <w:p w14:paraId="16989EC5" w14:textId="77777777" w:rsidR="00251414" w:rsidRPr="002172AD" w:rsidRDefault="00251414" w:rsidP="002172AD">
      <w:pPr>
        <w:tabs>
          <w:tab w:val="center" w:pos="1418"/>
        </w:tabs>
        <w:spacing w:line="288" w:lineRule="auto"/>
        <w:jc w:val="both"/>
        <w:rPr>
          <w:rFonts w:ascii="Arial" w:hAnsi="Arial" w:cs="Arial"/>
          <w:bCs/>
          <w:lang w:eastAsia="sl-SI"/>
        </w:rPr>
      </w:pPr>
      <w:r w:rsidRPr="002172AD">
        <w:rPr>
          <w:rFonts w:ascii="Arial" w:hAnsi="Arial" w:cs="Arial"/>
          <w:bCs/>
          <w:lang w:eastAsia="sl-SI"/>
        </w:rPr>
        <w:t>Naročnik zaprosi Ministrstvo za kulturo za izdajo kulturno-varstvenega soglasja najpozneje 15 dni od sklenitve pogodbe, izbrani izvajalec do izdaje soglasja pregleda obstoječo dokumentacijo.</w:t>
      </w:r>
    </w:p>
    <w:p w14:paraId="780FA017" w14:textId="77777777" w:rsidR="00251414" w:rsidRPr="002172AD" w:rsidRDefault="00251414" w:rsidP="002172AD">
      <w:pPr>
        <w:autoSpaceDE w:val="0"/>
        <w:autoSpaceDN w:val="0"/>
        <w:adjustRightInd w:val="0"/>
        <w:spacing w:line="288" w:lineRule="auto"/>
        <w:rPr>
          <w:rFonts w:ascii="Arial" w:hAnsi="Arial" w:cs="Arial"/>
          <w:b/>
          <w:u w:val="single"/>
          <w:lang w:eastAsia="sl-SI"/>
        </w:rPr>
      </w:pPr>
    </w:p>
    <w:p w14:paraId="0A7D78DC" w14:textId="77777777" w:rsidR="00E3666F" w:rsidRPr="002172AD" w:rsidRDefault="00E3666F" w:rsidP="002172AD">
      <w:pPr>
        <w:tabs>
          <w:tab w:val="center" w:pos="1418"/>
        </w:tabs>
        <w:spacing w:line="288" w:lineRule="auto"/>
        <w:jc w:val="both"/>
        <w:rPr>
          <w:rFonts w:ascii="Arial" w:hAnsi="Arial" w:cs="Arial"/>
          <w:bCs/>
          <w:lang w:eastAsia="sl-SI"/>
        </w:rPr>
      </w:pPr>
      <w:r w:rsidRPr="002172AD">
        <w:rPr>
          <w:rFonts w:ascii="Arial" w:hAnsi="Arial" w:cs="Arial"/>
          <w:bCs/>
          <w:lang w:eastAsia="sl-SI"/>
        </w:rPr>
        <w:t>Izvajalec je dolžan kontinuirano sodelovati z naročnikom, strokovnim nadzorom in pogodbenim izvajalcem gradbenih del, sodelovati na koordinacijskih sestankih in upoštevati vse veljavne predpise.</w:t>
      </w:r>
    </w:p>
    <w:p w14:paraId="0A9255FC" w14:textId="77777777" w:rsidR="00E3666F" w:rsidRPr="002172AD" w:rsidRDefault="00E3666F" w:rsidP="002172AD">
      <w:pPr>
        <w:autoSpaceDE w:val="0"/>
        <w:autoSpaceDN w:val="0"/>
        <w:adjustRightInd w:val="0"/>
        <w:spacing w:line="288" w:lineRule="auto"/>
        <w:rPr>
          <w:rFonts w:ascii="Arial" w:hAnsi="Arial" w:cs="Arial"/>
          <w:b/>
          <w:u w:val="single"/>
          <w:lang w:eastAsia="sl-SI"/>
        </w:rPr>
      </w:pPr>
    </w:p>
    <w:p w14:paraId="2AF951A8" w14:textId="77777777" w:rsidR="00E3666F" w:rsidRPr="002172AD" w:rsidRDefault="00E3666F" w:rsidP="002172AD">
      <w:pPr>
        <w:spacing w:line="288" w:lineRule="auto"/>
        <w:jc w:val="both"/>
        <w:rPr>
          <w:rFonts w:ascii="Arial" w:hAnsi="Arial" w:cs="Arial"/>
          <w:bCs/>
          <w:lang w:eastAsia="sl-SI"/>
        </w:rPr>
      </w:pPr>
      <w:r w:rsidRPr="002172AD">
        <w:rPr>
          <w:rFonts w:ascii="Arial" w:hAnsi="Arial" w:cs="Arial"/>
          <w:bCs/>
          <w:lang w:eastAsia="sl-SI"/>
        </w:rPr>
        <w:t>Za vsa nepredvidena dela mora izvajalec pridobiti soglasje naročnika, ter pred izvedbo del pripraviti analizo cen.</w:t>
      </w:r>
    </w:p>
    <w:p w14:paraId="39BE5AD8" w14:textId="77777777" w:rsidR="00E3666F" w:rsidRPr="002172AD" w:rsidRDefault="00E3666F" w:rsidP="002172AD">
      <w:pPr>
        <w:spacing w:line="288" w:lineRule="auto"/>
        <w:jc w:val="both"/>
        <w:rPr>
          <w:rFonts w:ascii="Arial" w:hAnsi="Arial" w:cs="Arial"/>
          <w:bCs/>
        </w:rPr>
      </w:pPr>
    </w:p>
    <w:p w14:paraId="56AFEEE1" w14:textId="77777777" w:rsidR="00E3666F" w:rsidRPr="002172AD" w:rsidRDefault="00E3666F" w:rsidP="002172AD">
      <w:pPr>
        <w:spacing w:line="288" w:lineRule="auto"/>
        <w:jc w:val="both"/>
        <w:rPr>
          <w:rFonts w:ascii="Arial" w:hAnsi="Arial" w:cs="Arial"/>
          <w:bCs/>
        </w:rPr>
      </w:pPr>
      <w:r w:rsidRPr="002172AD">
        <w:rPr>
          <w:rFonts w:ascii="Arial" w:hAnsi="Arial" w:cs="Arial"/>
          <w:bCs/>
        </w:rPr>
        <w:t>Po končanih delih je potrebno naročniku predati zaključno poročilo.</w:t>
      </w:r>
    </w:p>
    <w:p w14:paraId="366C027C" w14:textId="77777777" w:rsidR="00E3666F" w:rsidRPr="002172AD" w:rsidRDefault="00E3666F" w:rsidP="002172AD">
      <w:pPr>
        <w:spacing w:line="288" w:lineRule="auto"/>
        <w:jc w:val="both"/>
        <w:rPr>
          <w:rFonts w:ascii="Arial" w:hAnsi="Arial" w:cs="Arial"/>
          <w:bCs/>
        </w:rPr>
      </w:pPr>
    </w:p>
    <w:p w14:paraId="68A8133B" w14:textId="77777777" w:rsidR="00E3666F" w:rsidRPr="002172AD" w:rsidRDefault="00E3666F" w:rsidP="002172AD">
      <w:pPr>
        <w:spacing w:line="288" w:lineRule="auto"/>
        <w:jc w:val="both"/>
        <w:rPr>
          <w:rFonts w:ascii="Arial" w:hAnsi="Arial" w:cs="Arial"/>
          <w:bCs/>
        </w:rPr>
      </w:pPr>
      <w:r w:rsidRPr="002172AD">
        <w:rPr>
          <w:rFonts w:ascii="Arial" w:hAnsi="Arial" w:cs="Arial"/>
          <w:bCs/>
        </w:rPr>
        <w:t>Vse postavke morajo biti ovrednotene z dejansko ceno.</w:t>
      </w:r>
    </w:p>
    <w:p w14:paraId="12F6A384" w14:textId="77777777" w:rsidR="00E3666F" w:rsidRPr="002172AD" w:rsidRDefault="00E3666F" w:rsidP="002172AD">
      <w:pPr>
        <w:spacing w:line="288" w:lineRule="auto"/>
        <w:jc w:val="both"/>
        <w:rPr>
          <w:rFonts w:ascii="Arial" w:hAnsi="Arial" w:cs="Arial"/>
          <w:bCs/>
          <w:lang w:eastAsia="sl-SI"/>
        </w:rPr>
      </w:pPr>
    </w:p>
    <w:p w14:paraId="1AEBB3B5" w14:textId="77777777" w:rsidR="00E3666F" w:rsidRPr="002172AD" w:rsidRDefault="00E3666F" w:rsidP="002172AD">
      <w:pPr>
        <w:spacing w:line="288" w:lineRule="auto"/>
        <w:jc w:val="both"/>
        <w:rPr>
          <w:rFonts w:ascii="Arial" w:hAnsi="Arial" w:cs="Arial"/>
          <w:bCs/>
          <w:lang w:eastAsia="sl-SI"/>
        </w:rPr>
      </w:pPr>
      <w:r w:rsidRPr="002172AD">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14:paraId="5F59D56F" w14:textId="77777777" w:rsidR="00E3666F" w:rsidRPr="002172AD" w:rsidRDefault="00E3666F" w:rsidP="002172AD">
      <w:pPr>
        <w:spacing w:line="288" w:lineRule="auto"/>
        <w:jc w:val="both"/>
        <w:rPr>
          <w:rFonts w:ascii="Arial" w:hAnsi="Arial" w:cs="Arial"/>
          <w:bCs/>
          <w:lang w:eastAsia="sl-SI"/>
        </w:rPr>
      </w:pPr>
    </w:p>
    <w:p w14:paraId="145DE363" w14:textId="77777777" w:rsidR="00E3666F" w:rsidRPr="002172AD" w:rsidRDefault="00E3666F" w:rsidP="002172AD">
      <w:pPr>
        <w:spacing w:line="288" w:lineRule="auto"/>
        <w:jc w:val="both"/>
        <w:rPr>
          <w:rFonts w:ascii="Arial" w:hAnsi="Arial" w:cs="Arial"/>
          <w:bCs/>
          <w:lang w:eastAsia="sl-SI"/>
        </w:rPr>
      </w:pPr>
      <w:r w:rsidRPr="002172AD">
        <w:rPr>
          <w:rFonts w:ascii="Arial" w:hAnsi="Arial" w:cs="Arial"/>
          <w:bCs/>
          <w:lang w:eastAsia="sl-SI"/>
        </w:rPr>
        <w:t>Pogodbena dela morajo ponudniki izvajati s strokovno usposobljenimi delavci oziroma kadrom ter imeti veljavno ustrezno dovoljenje za izvajanje del, predpisano z veljavnimi predpisi.</w:t>
      </w:r>
    </w:p>
    <w:p w14:paraId="70E8FB31" w14:textId="77777777" w:rsidR="00E3666F" w:rsidRPr="002172AD" w:rsidRDefault="00E3666F" w:rsidP="002172AD">
      <w:pPr>
        <w:spacing w:line="288" w:lineRule="auto"/>
        <w:jc w:val="both"/>
        <w:rPr>
          <w:rFonts w:ascii="Arial" w:hAnsi="Arial" w:cs="Arial"/>
          <w:bCs/>
          <w:lang w:eastAsia="sl-SI"/>
        </w:rPr>
      </w:pPr>
    </w:p>
    <w:p w14:paraId="34F989C7" w14:textId="77777777" w:rsidR="00E3666F" w:rsidRPr="002172AD" w:rsidRDefault="00E3666F" w:rsidP="002172AD">
      <w:pPr>
        <w:spacing w:line="288" w:lineRule="auto"/>
        <w:jc w:val="both"/>
        <w:rPr>
          <w:rFonts w:ascii="Arial" w:hAnsi="Arial" w:cs="Arial"/>
        </w:rPr>
      </w:pPr>
      <w:r w:rsidRPr="002172AD">
        <w:rPr>
          <w:rFonts w:ascii="Arial" w:hAnsi="Arial" w:cs="Arial"/>
        </w:rPr>
        <w:t>Artikel, ki s svojim opisom kaže na točno določen artikel ali blagovno znamko, tip ali proizvajalca, se skladno s šestim odstavkom 68. člena ZJN-3, obravnava kot artikel z obvezno dodano navedbo »ali enakovreden«, kot sinonim kakovostne ravni artikla.</w:t>
      </w:r>
    </w:p>
    <w:p w14:paraId="64275E40" w14:textId="77777777" w:rsidR="00D7646C" w:rsidRPr="002172AD" w:rsidRDefault="00D7646C" w:rsidP="002172AD">
      <w:pPr>
        <w:autoSpaceDE w:val="0"/>
        <w:autoSpaceDN w:val="0"/>
        <w:adjustRightInd w:val="0"/>
        <w:spacing w:line="288" w:lineRule="auto"/>
        <w:jc w:val="both"/>
        <w:rPr>
          <w:rFonts w:ascii="Arial" w:hAnsi="Arial" w:cs="Arial"/>
          <w:bCs/>
          <w:lang w:eastAsia="sl-SI"/>
        </w:rPr>
      </w:pPr>
    </w:p>
    <w:p w14:paraId="5557979D" w14:textId="77777777" w:rsidR="00D7646C" w:rsidRPr="002172AD" w:rsidRDefault="00D7646C" w:rsidP="002172AD">
      <w:pPr>
        <w:autoSpaceDE w:val="0"/>
        <w:autoSpaceDN w:val="0"/>
        <w:adjustRightInd w:val="0"/>
        <w:spacing w:line="288" w:lineRule="auto"/>
        <w:jc w:val="both"/>
        <w:rPr>
          <w:rFonts w:ascii="Arial" w:hAnsi="Arial" w:cs="Arial"/>
          <w:bCs/>
          <w:lang w:eastAsia="sl-SI"/>
        </w:rPr>
      </w:pPr>
      <w:r w:rsidRPr="002172AD">
        <w:rPr>
          <w:rFonts w:ascii="Arial" w:hAnsi="Arial" w:cs="Arial"/>
          <w:bCs/>
          <w:lang w:eastAsia="sl-SI"/>
        </w:rPr>
        <w:t xml:space="preserve">Na podlagi prejete dopolnitve </w:t>
      </w:r>
      <w:proofErr w:type="spellStart"/>
      <w:r w:rsidRPr="002172AD">
        <w:rPr>
          <w:rFonts w:ascii="Arial" w:hAnsi="Arial" w:cs="Arial"/>
          <w:bCs/>
          <w:lang w:eastAsia="sl-SI"/>
        </w:rPr>
        <w:t>kulturnovarstvenih</w:t>
      </w:r>
      <w:proofErr w:type="spellEnd"/>
      <w:r w:rsidRPr="002172AD">
        <w:rPr>
          <w:rFonts w:ascii="Arial" w:hAnsi="Arial" w:cs="Arial"/>
          <w:bCs/>
          <w:lang w:eastAsia="sl-SI"/>
        </w:rPr>
        <w:t xml:space="preserve"> pogojev za varstvo nepremične arheološke kulturne dediščine, št. EG-2632/1998-22, DB, z dne 13.10.2020 mora investitor ob izvedbi projekta »Ureditev kanalizacije v URSZR v Celju, Maistrova ulica 5, 3000 Celje«, ki predstavlja poseg v območje kulturnega spomenika Celje – Arheološko najdišče Celje, po prejeti dokumentaciji PZI št. 15150-01, št. Načrta 15150-01-2, november 2019, projektanta PROJEKT – podjetje za inženiring, geodezijo, urbanizem in projektiranje, Kidričeva ulica 9a, 5000 Nova Gorica in na osnovi preliminarnega poročila Pokrajinskega muzeja Celje št. 50/194-20, z dne 08.10.2020 izpolniti naslednje </w:t>
      </w:r>
      <w:proofErr w:type="spellStart"/>
      <w:r w:rsidRPr="002172AD">
        <w:rPr>
          <w:rFonts w:ascii="Arial" w:hAnsi="Arial" w:cs="Arial"/>
          <w:bCs/>
          <w:lang w:eastAsia="sl-SI"/>
        </w:rPr>
        <w:t>kulturnovarstvene</w:t>
      </w:r>
      <w:proofErr w:type="spellEnd"/>
      <w:r w:rsidRPr="002172AD">
        <w:rPr>
          <w:rFonts w:ascii="Arial" w:hAnsi="Arial" w:cs="Arial"/>
          <w:bCs/>
          <w:lang w:eastAsia="sl-SI"/>
        </w:rPr>
        <w:t xml:space="preserve"> pogoje:</w:t>
      </w:r>
    </w:p>
    <w:p w14:paraId="1C603E20" w14:textId="77777777" w:rsidR="00D7646C" w:rsidRPr="002172AD" w:rsidRDefault="00D7646C" w:rsidP="002172AD">
      <w:pPr>
        <w:autoSpaceDE w:val="0"/>
        <w:autoSpaceDN w:val="0"/>
        <w:adjustRightInd w:val="0"/>
        <w:spacing w:line="288" w:lineRule="auto"/>
        <w:jc w:val="both"/>
        <w:rPr>
          <w:rFonts w:ascii="Arial" w:hAnsi="Arial" w:cs="Arial"/>
          <w:bCs/>
          <w:lang w:eastAsia="sl-SI"/>
        </w:rPr>
      </w:pPr>
    </w:p>
    <w:p w14:paraId="333C0E2B" w14:textId="313BD675" w:rsidR="00D7646C" w:rsidRPr="002172AD" w:rsidRDefault="00D7646C" w:rsidP="002172AD">
      <w:pPr>
        <w:autoSpaceDE w:val="0"/>
        <w:autoSpaceDN w:val="0"/>
        <w:adjustRightInd w:val="0"/>
        <w:spacing w:line="288" w:lineRule="auto"/>
        <w:jc w:val="both"/>
        <w:rPr>
          <w:rFonts w:ascii="Arial" w:hAnsi="Arial" w:cs="Arial"/>
          <w:bCs/>
          <w:lang w:eastAsia="sl-SI"/>
        </w:rPr>
      </w:pPr>
      <w:r w:rsidRPr="002172AD">
        <w:rPr>
          <w:rFonts w:ascii="Arial" w:hAnsi="Arial" w:cs="Arial"/>
          <w:bCs/>
          <w:lang w:eastAsia="sl-SI"/>
        </w:rPr>
        <w:t>1.</w:t>
      </w:r>
      <w:r w:rsidR="00D70E69" w:rsidRPr="002172AD">
        <w:rPr>
          <w:rFonts w:ascii="Arial" w:hAnsi="Arial" w:cs="Arial"/>
          <w:bCs/>
          <w:lang w:eastAsia="sl-SI"/>
        </w:rPr>
        <w:t xml:space="preserve">  </w:t>
      </w:r>
      <w:r w:rsidRPr="002172AD">
        <w:rPr>
          <w:rFonts w:ascii="Arial" w:hAnsi="Arial" w:cs="Arial"/>
          <w:bCs/>
          <w:lang w:eastAsia="sl-SI"/>
        </w:rPr>
        <w:t xml:space="preserve"> Na območju posegov v zemeljske plasti pri ukinitvi greznic, izvedbi hidroizolacije in drenaže južnega kraka objekta Maistrova 5, prekopu dvorišča in priklopu fekalne kanalizacije na kanalizacijsko omrežje, priklopu meteorne kanalizacije na javno kanalizacijo ter pri vseh drugih v projektni dokumentaciji še nedefiniranih posegih, se skladno z 28. tč. 3. člena ZVKD-1 izvedejo predhodne arheološke raziskave – arheološka izkopavanja. Arheološka izkopavanja se izvedejo do sterilne geološke osnove, torej do nivoja, kjer ni več </w:t>
      </w:r>
      <w:r w:rsidRPr="002172AD">
        <w:rPr>
          <w:rFonts w:ascii="Arial" w:hAnsi="Arial" w:cs="Arial"/>
          <w:bCs/>
          <w:lang w:eastAsia="sl-SI"/>
        </w:rPr>
        <w:lastRenderedPageBreak/>
        <w:t xml:space="preserve">zaslediti antropogenih dejavnosti. Predhodna arheološka raziskava obsega tudi </w:t>
      </w:r>
      <w:proofErr w:type="spellStart"/>
      <w:r w:rsidRPr="002172AD">
        <w:rPr>
          <w:rFonts w:ascii="Arial" w:hAnsi="Arial" w:cs="Arial"/>
          <w:bCs/>
          <w:lang w:eastAsia="sl-SI"/>
        </w:rPr>
        <w:t>poizkopovalno</w:t>
      </w:r>
      <w:proofErr w:type="spellEnd"/>
      <w:r w:rsidRPr="002172AD">
        <w:rPr>
          <w:rFonts w:ascii="Arial" w:hAnsi="Arial" w:cs="Arial"/>
          <w:bCs/>
          <w:lang w:eastAsia="sl-SI"/>
        </w:rPr>
        <w:t xml:space="preserve"> obdelavo arhiva arheološkega najdišča, ki mora v predmetni raziskavi znašati 25% stroškov terenskega dela arheološkega izkopavanja.</w:t>
      </w:r>
    </w:p>
    <w:p w14:paraId="5F9F20F1" w14:textId="77777777" w:rsidR="002B329D" w:rsidRPr="002172AD" w:rsidRDefault="002B329D" w:rsidP="002172AD">
      <w:pPr>
        <w:autoSpaceDE w:val="0"/>
        <w:autoSpaceDN w:val="0"/>
        <w:adjustRightInd w:val="0"/>
        <w:spacing w:line="288" w:lineRule="auto"/>
        <w:jc w:val="both"/>
        <w:rPr>
          <w:rFonts w:ascii="Arial" w:hAnsi="Arial" w:cs="Arial"/>
          <w:bCs/>
          <w:lang w:eastAsia="sl-SI"/>
        </w:rPr>
      </w:pPr>
    </w:p>
    <w:p w14:paraId="4F66CD0F" w14:textId="77777777" w:rsidR="00D7646C" w:rsidRPr="002172AD" w:rsidRDefault="00D7646C" w:rsidP="002172AD">
      <w:pPr>
        <w:autoSpaceDE w:val="0"/>
        <w:autoSpaceDN w:val="0"/>
        <w:adjustRightInd w:val="0"/>
        <w:spacing w:line="288" w:lineRule="auto"/>
        <w:jc w:val="both"/>
        <w:rPr>
          <w:rFonts w:ascii="Arial" w:hAnsi="Arial" w:cs="Arial"/>
          <w:bCs/>
          <w:lang w:eastAsia="sl-SI"/>
        </w:rPr>
      </w:pPr>
      <w:r w:rsidRPr="002172AD">
        <w:rPr>
          <w:rFonts w:ascii="Arial" w:hAnsi="Arial" w:cs="Arial"/>
          <w:bCs/>
          <w:lang w:eastAsia="sl-SI"/>
        </w:rPr>
        <w:t xml:space="preserve">2.   Posegi v zemeljske plasti so načrtovani še na površini cca 153 m2 – preostanek izkopa za hidroizolacijo objekta ter izkopa za fekalno in meteorno kanalizacijo. Ker po projektu med njima ohranja ozek pas zemljine, globina arheološkega izkopa pa znaša preko 2,00 metra, to predstavlja težavo pri zavarovanju sten izkopa. Razpiranje zaradi že sicer ozkega izkopa in posledično izgube informacij o stratigrafiji arheološkega najdišča s </w:t>
      </w:r>
      <w:proofErr w:type="spellStart"/>
      <w:r w:rsidRPr="002172AD">
        <w:rPr>
          <w:rFonts w:ascii="Arial" w:hAnsi="Arial" w:cs="Arial"/>
          <w:bCs/>
          <w:lang w:eastAsia="sl-SI"/>
        </w:rPr>
        <w:t>kulturnovarstvenega</w:t>
      </w:r>
      <w:proofErr w:type="spellEnd"/>
      <w:r w:rsidRPr="002172AD">
        <w:rPr>
          <w:rFonts w:ascii="Arial" w:hAnsi="Arial" w:cs="Arial"/>
          <w:bCs/>
          <w:lang w:eastAsia="sl-SI"/>
        </w:rPr>
        <w:t xml:space="preserve"> vidika ni sprejemljivo. Zato se predlaga arheološko izkopavanje na celotni površini, </w:t>
      </w:r>
      <w:proofErr w:type="spellStart"/>
      <w:r w:rsidRPr="002172AD">
        <w:rPr>
          <w:rFonts w:ascii="Arial" w:hAnsi="Arial" w:cs="Arial"/>
          <w:bCs/>
          <w:lang w:eastAsia="sl-SI"/>
        </w:rPr>
        <w:t>t.j</w:t>
      </w:r>
      <w:proofErr w:type="spellEnd"/>
      <w:r w:rsidRPr="002172AD">
        <w:rPr>
          <w:rFonts w:ascii="Arial" w:hAnsi="Arial" w:cs="Arial"/>
          <w:bCs/>
          <w:lang w:eastAsia="sl-SI"/>
        </w:rPr>
        <w:t>. izkop za hidroizolacijo, izkop vmesne zemljine ter izkop za fekalno in meteorno kanalizacijo – cca 3,00 x 10,00 + 14,00 + 27,00 (skupaj 3,00 x 51,00 = 153 m2) do predvidene globine cca 2,00 – 2,30 metra; z varovanjem izkopa z ustreznim naklonskim kotom.</w:t>
      </w:r>
    </w:p>
    <w:p w14:paraId="35D58DA5" w14:textId="77777777" w:rsidR="00D7646C" w:rsidRPr="002172AD" w:rsidRDefault="00D7646C" w:rsidP="002172AD">
      <w:pPr>
        <w:autoSpaceDE w:val="0"/>
        <w:autoSpaceDN w:val="0"/>
        <w:adjustRightInd w:val="0"/>
        <w:spacing w:line="288" w:lineRule="auto"/>
        <w:jc w:val="both"/>
        <w:rPr>
          <w:rFonts w:ascii="Arial" w:hAnsi="Arial" w:cs="Arial"/>
          <w:bCs/>
          <w:lang w:eastAsia="sl-SI"/>
        </w:rPr>
      </w:pPr>
    </w:p>
    <w:p w14:paraId="5CA7BA92" w14:textId="77777777" w:rsidR="00D7646C" w:rsidRPr="002172AD" w:rsidRDefault="00D7646C" w:rsidP="002172AD">
      <w:pPr>
        <w:autoSpaceDE w:val="0"/>
        <w:autoSpaceDN w:val="0"/>
        <w:adjustRightInd w:val="0"/>
        <w:spacing w:line="288" w:lineRule="auto"/>
        <w:jc w:val="both"/>
        <w:rPr>
          <w:rFonts w:ascii="Arial" w:hAnsi="Arial" w:cs="Arial"/>
          <w:bCs/>
          <w:lang w:eastAsia="sl-SI"/>
        </w:rPr>
      </w:pPr>
      <w:r w:rsidRPr="002172AD">
        <w:rPr>
          <w:rFonts w:ascii="Arial" w:hAnsi="Arial" w:cs="Arial"/>
          <w:bCs/>
          <w:lang w:eastAsia="sl-SI"/>
        </w:rPr>
        <w:t xml:space="preserve">3. Za območja, kjer so se gradbena (zemeljska) dela nenadzorovano izvajala brez pridobitve </w:t>
      </w:r>
      <w:proofErr w:type="spellStart"/>
      <w:r w:rsidRPr="002172AD">
        <w:rPr>
          <w:rFonts w:ascii="Arial" w:hAnsi="Arial" w:cs="Arial"/>
          <w:bCs/>
          <w:lang w:eastAsia="sl-SI"/>
        </w:rPr>
        <w:t>kulturnovarstvenih</w:t>
      </w:r>
      <w:proofErr w:type="spellEnd"/>
      <w:r w:rsidRPr="002172AD">
        <w:rPr>
          <w:rFonts w:ascii="Arial" w:hAnsi="Arial" w:cs="Arial"/>
          <w:bCs/>
          <w:lang w:eastAsia="sl-SI"/>
        </w:rPr>
        <w:t xml:space="preserve"> pogojev, bo ZVKDS OR Celje skladno s 4. točko 2. odstavka 84. člena ZVKD izdal ukrep varstva spomenika, ki bo vsebinsko in metodološko opredeljen na osnovi rezultatov arheoloških raziskav. </w:t>
      </w:r>
      <w:r w:rsidR="000E0DF9" w:rsidRPr="002172AD">
        <w:rPr>
          <w:rFonts w:ascii="Arial" w:hAnsi="Arial" w:cs="Arial"/>
          <w:bCs/>
          <w:lang w:eastAsia="sl-SI"/>
        </w:rPr>
        <w:t xml:space="preserve"> </w:t>
      </w:r>
    </w:p>
    <w:p w14:paraId="29AD65C2" w14:textId="77777777" w:rsidR="00D7646C" w:rsidRPr="002172AD" w:rsidRDefault="00D7646C" w:rsidP="002172AD">
      <w:pPr>
        <w:autoSpaceDE w:val="0"/>
        <w:autoSpaceDN w:val="0"/>
        <w:adjustRightInd w:val="0"/>
        <w:spacing w:line="288" w:lineRule="auto"/>
        <w:jc w:val="both"/>
        <w:rPr>
          <w:rFonts w:ascii="Arial" w:hAnsi="Arial" w:cs="Arial"/>
          <w:bCs/>
          <w:color w:val="00B050"/>
          <w:lang w:eastAsia="sl-SI"/>
        </w:rPr>
      </w:pPr>
    </w:p>
    <w:p w14:paraId="7C257A78" w14:textId="77777777" w:rsidR="00D7646C" w:rsidRPr="002172AD" w:rsidRDefault="00D7646C" w:rsidP="002172AD">
      <w:pPr>
        <w:autoSpaceDE w:val="0"/>
        <w:autoSpaceDN w:val="0"/>
        <w:adjustRightInd w:val="0"/>
        <w:spacing w:line="288" w:lineRule="auto"/>
        <w:jc w:val="both"/>
        <w:rPr>
          <w:rFonts w:ascii="Arial" w:hAnsi="Arial" w:cs="Arial"/>
          <w:bCs/>
          <w:lang w:eastAsia="sl-SI"/>
        </w:rPr>
      </w:pPr>
      <w:r w:rsidRPr="002172AD">
        <w:rPr>
          <w:rFonts w:ascii="Arial" w:hAnsi="Arial" w:cs="Arial"/>
          <w:bCs/>
          <w:lang w:eastAsia="sl-SI"/>
        </w:rPr>
        <w:t>4. Dinamika, metodologija in obseg predhodnih arheoloških raziskav se usklajuje z načinom in obsegom izvedbe načrtovanih gradbenih del. Ob ugotovitvah novih okoliščin se lahko metodologija predhodnih arheoloških raziskav spremeni/dopolni v dogovoru in s pisno potrditvijo odg. Konservatorja ZVKDS OE Celje.</w:t>
      </w:r>
      <w:r w:rsidR="000E0DF9" w:rsidRPr="002172AD">
        <w:rPr>
          <w:rFonts w:ascii="Arial" w:hAnsi="Arial" w:cs="Arial"/>
          <w:bCs/>
          <w:lang w:eastAsia="sl-SI"/>
        </w:rPr>
        <w:t xml:space="preserve"> </w:t>
      </w:r>
    </w:p>
    <w:p w14:paraId="44D85A3C" w14:textId="77777777" w:rsidR="00D7646C" w:rsidRPr="002172AD" w:rsidRDefault="00D7646C" w:rsidP="002172AD">
      <w:pPr>
        <w:autoSpaceDE w:val="0"/>
        <w:autoSpaceDN w:val="0"/>
        <w:adjustRightInd w:val="0"/>
        <w:spacing w:line="288" w:lineRule="auto"/>
        <w:jc w:val="both"/>
        <w:rPr>
          <w:rFonts w:ascii="Arial" w:hAnsi="Arial" w:cs="Arial"/>
          <w:bCs/>
          <w:color w:val="00B050"/>
          <w:lang w:eastAsia="sl-SI"/>
        </w:rPr>
      </w:pPr>
    </w:p>
    <w:p w14:paraId="3B0A8764" w14:textId="37FC0531" w:rsidR="00D7646C" w:rsidRPr="002172AD" w:rsidRDefault="00D70E69" w:rsidP="002172AD">
      <w:pPr>
        <w:autoSpaceDE w:val="0"/>
        <w:autoSpaceDN w:val="0"/>
        <w:adjustRightInd w:val="0"/>
        <w:spacing w:line="288" w:lineRule="auto"/>
        <w:jc w:val="both"/>
        <w:rPr>
          <w:rFonts w:ascii="Arial" w:hAnsi="Arial" w:cs="Arial"/>
          <w:bCs/>
          <w:lang w:eastAsia="sl-SI"/>
        </w:rPr>
      </w:pPr>
      <w:r w:rsidRPr="002172AD">
        <w:rPr>
          <w:rFonts w:ascii="Arial" w:hAnsi="Arial" w:cs="Arial"/>
          <w:bCs/>
          <w:lang w:eastAsia="sl-SI"/>
        </w:rPr>
        <w:t>5</w:t>
      </w:r>
      <w:r w:rsidR="00D7646C" w:rsidRPr="002172AD">
        <w:rPr>
          <w:rFonts w:ascii="Arial" w:hAnsi="Arial" w:cs="Arial"/>
          <w:bCs/>
          <w:lang w:eastAsia="sl-SI"/>
        </w:rPr>
        <w:t>. Arheološke raziskave se lahko izvajajo v ustreznih vremenskih razmerah, v dnevih brez padavin in snežne odeje; dnevne temperature pa morajo biti ob začetku del nad lediščem.</w:t>
      </w:r>
      <w:r w:rsidR="000E0DF9" w:rsidRPr="002172AD">
        <w:rPr>
          <w:rFonts w:ascii="Arial" w:hAnsi="Arial" w:cs="Arial"/>
          <w:bCs/>
          <w:lang w:eastAsia="sl-SI"/>
        </w:rPr>
        <w:t xml:space="preserve"> </w:t>
      </w:r>
    </w:p>
    <w:p w14:paraId="1DF8C7C5" w14:textId="77777777" w:rsidR="00D7646C" w:rsidRPr="002172AD" w:rsidRDefault="00D7646C" w:rsidP="002172AD">
      <w:pPr>
        <w:autoSpaceDE w:val="0"/>
        <w:autoSpaceDN w:val="0"/>
        <w:adjustRightInd w:val="0"/>
        <w:spacing w:line="288" w:lineRule="auto"/>
        <w:jc w:val="both"/>
        <w:rPr>
          <w:rFonts w:ascii="Arial" w:hAnsi="Arial" w:cs="Arial"/>
          <w:bCs/>
          <w:color w:val="00B050"/>
          <w:lang w:eastAsia="sl-SI"/>
        </w:rPr>
      </w:pPr>
    </w:p>
    <w:p w14:paraId="6C148C22" w14:textId="1B65CEEF" w:rsidR="00D7646C" w:rsidRPr="002172AD" w:rsidRDefault="00D70E69" w:rsidP="002172AD">
      <w:pPr>
        <w:autoSpaceDE w:val="0"/>
        <w:autoSpaceDN w:val="0"/>
        <w:adjustRightInd w:val="0"/>
        <w:spacing w:line="288" w:lineRule="auto"/>
        <w:jc w:val="both"/>
        <w:rPr>
          <w:rFonts w:ascii="Arial" w:hAnsi="Arial" w:cs="Arial"/>
          <w:bCs/>
          <w:lang w:eastAsia="sl-SI"/>
        </w:rPr>
      </w:pPr>
      <w:r w:rsidRPr="002172AD">
        <w:rPr>
          <w:rFonts w:ascii="Arial" w:hAnsi="Arial" w:cs="Arial"/>
          <w:bCs/>
          <w:lang w:eastAsia="sl-SI"/>
        </w:rPr>
        <w:t>6</w:t>
      </w:r>
      <w:r w:rsidR="00D7646C" w:rsidRPr="002172AD">
        <w:rPr>
          <w:rFonts w:ascii="Arial" w:hAnsi="Arial" w:cs="Arial"/>
          <w:bCs/>
          <w:lang w:eastAsia="sl-SI"/>
        </w:rPr>
        <w:t xml:space="preserve">. Organizacija gradbišča, varnostni načrt, varovanje izkopov, urejanje deponij in prevoz zemljine na deponijo niso predmet </w:t>
      </w:r>
      <w:proofErr w:type="spellStart"/>
      <w:r w:rsidR="00D7646C" w:rsidRPr="002172AD">
        <w:rPr>
          <w:rFonts w:ascii="Arial" w:hAnsi="Arial" w:cs="Arial"/>
          <w:bCs/>
          <w:lang w:eastAsia="sl-SI"/>
        </w:rPr>
        <w:t>kulturnovarstvenih</w:t>
      </w:r>
      <w:proofErr w:type="spellEnd"/>
      <w:r w:rsidR="00D7646C" w:rsidRPr="002172AD">
        <w:rPr>
          <w:rFonts w:ascii="Arial" w:hAnsi="Arial" w:cs="Arial"/>
          <w:bCs/>
          <w:lang w:eastAsia="sl-SI"/>
        </w:rPr>
        <w:t xml:space="preserve"> pogojev in izvedbe predhodnih arheoloških raziskav, mora pa biti varovanje izkopov usklajeno z ZVKDS OE Celje.</w:t>
      </w:r>
      <w:r w:rsidR="000E0DF9" w:rsidRPr="002172AD">
        <w:rPr>
          <w:rFonts w:ascii="Arial" w:hAnsi="Arial" w:cs="Arial"/>
          <w:bCs/>
          <w:lang w:eastAsia="sl-SI"/>
        </w:rPr>
        <w:t xml:space="preserve"> </w:t>
      </w:r>
    </w:p>
    <w:p w14:paraId="6B50DDB3" w14:textId="77777777" w:rsidR="00D7646C" w:rsidRPr="002172AD" w:rsidRDefault="00D7646C" w:rsidP="002172AD">
      <w:pPr>
        <w:autoSpaceDE w:val="0"/>
        <w:autoSpaceDN w:val="0"/>
        <w:adjustRightInd w:val="0"/>
        <w:spacing w:line="288" w:lineRule="auto"/>
        <w:jc w:val="both"/>
        <w:rPr>
          <w:rFonts w:ascii="Arial" w:hAnsi="Arial" w:cs="Arial"/>
          <w:bCs/>
          <w:color w:val="00B050"/>
          <w:lang w:eastAsia="sl-SI"/>
        </w:rPr>
      </w:pPr>
    </w:p>
    <w:p w14:paraId="185604DB" w14:textId="3AE00731" w:rsidR="00D7646C" w:rsidRPr="002172AD" w:rsidRDefault="00D70E69" w:rsidP="002172AD">
      <w:pPr>
        <w:autoSpaceDE w:val="0"/>
        <w:autoSpaceDN w:val="0"/>
        <w:adjustRightInd w:val="0"/>
        <w:spacing w:line="288" w:lineRule="auto"/>
        <w:jc w:val="both"/>
        <w:rPr>
          <w:rFonts w:ascii="Arial" w:hAnsi="Arial" w:cs="Arial"/>
          <w:bCs/>
          <w:lang w:eastAsia="sl-SI"/>
        </w:rPr>
      </w:pPr>
      <w:r w:rsidRPr="002172AD">
        <w:rPr>
          <w:rFonts w:ascii="Arial" w:hAnsi="Arial" w:cs="Arial"/>
          <w:bCs/>
          <w:lang w:eastAsia="sl-SI"/>
        </w:rPr>
        <w:t>7</w:t>
      </w:r>
      <w:r w:rsidR="00D7646C" w:rsidRPr="002172AD">
        <w:rPr>
          <w:rFonts w:ascii="Arial" w:hAnsi="Arial" w:cs="Arial"/>
          <w:bCs/>
          <w:lang w:eastAsia="sl-SI"/>
        </w:rPr>
        <w:t xml:space="preserve">. Če med raziskavo, potrebno za sprostitev zemljišča za gradnjo, pride do izjemnih odkritij, ki utemeljujejo spremembo projektne dokumentacije, potrebne za pridobitev projektnih pogojev, po predpisih, ki urejajo gradnjo objektov in se ta odkritja niso mogla upoštevati pri izdaji soglasja za raziskavo, mora nadzornik po odločbi MK o tem nemudoma obvestiti MK in naročnika. MK odloči o izjemnosti odkritij na podlagi mnenja. Strokovne komisije za arheološke raziskave; ZVKDS pa po uradni dolžnosti obnovi postopek izdaje </w:t>
      </w:r>
      <w:proofErr w:type="spellStart"/>
      <w:r w:rsidR="00D7646C" w:rsidRPr="002172AD">
        <w:rPr>
          <w:rFonts w:ascii="Arial" w:hAnsi="Arial" w:cs="Arial"/>
          <w:bCs/>
          <w:lang w:eastAsia="sl-SI"/>
        </w:rPr>
        <w:t>kulturnovarstvenih</w:t>
      </w:r>
      <w:proofErr w:type="spellEnd"/>
      <w:r w:rsidR="00D7646C" w:rsidRPr="002172AD">
        <w:rPr>
          <w:rFonts w:ascii="Arial" w:hAnsi="Arial" w:cs="Arial"/>
          <w:bCs/>
          <w:lang w:eastAsia="sl-SI"/>
        </w:rPr>
        <w:t xml:space="preserve"> pogojev in soglasja za poseg na zemljišču, kjer se izvaja raziskava.</w:t>
      </w:r>
      <w:r w:rsidR="000E0DF9" w:rsidRPr="002172AD">
        <w:rPr>
          <w:rFonts w:ascii="Arial" w:hAnsi="Arial" w:cs="Arial"/>
          <w:bCs/>
          <w:lang w:eastAsia="sl-SI"/>
        </w:rPr>
        <w:t xml:space="preserve"> </w:t>
      </w:r>
    </w:p>
    <w:p w14:paraId="3704FD88" w14:textId="77777777" w:rsidR="00D7646C" w:rsidRPr="002172AD" w:rsidRDefault="00D7646C" w:rsidP="002172AD">
      <w:pPr>
        <w:autoSpaceDE w:val="0"/>
        <w:autoSpaceDN w:val="0"/>
        <w:adjustRightInd w:val="0"/>
        <w:spacing w:line="288" w:lineRule="auto"/>
        <w:jc w:val="both"/>
        <w:rPr>
          <w:rFonts w:ascii="Arial" w:hAnsi="Arial" w:cs="Arial"/>
          <w:bCs/>
          <w:color w:val="00B050"/>
          <w:lang w:eastAsia="sl-SI"/>
        </w:rPr>
      </w:pPr>
    </w:p>
    <w:p w14:paraId="557F182E" w14:textId="4FA71F13" w:rsidR="00D7646C" w:rsidRPr="002172AD" w:rsidRDefault="00D70E69" w:rsidP="002172AD">
      <w:pPr>
        <w:autoSpaceDE w:val="0"/>
        <w:autoSpaceDN w:val="0"/>
        <w:adjustRightInd w:val="0"/>
        <w:spacing w:line="288" w:lineRule="auto"/>
        <w:jc w:val="both"/>
        <w:rPr>
          <w:rFonts w:ascii="Arial" w:hAnsi="Arial" w:cs="Arial"/>
          <w:bCs/>
          <w:lang w:eastAsia="sl-SI"/>
        </w:rPr>
      </w:pPr>
      <w:r w:rsidRPr="002172AD">
        <w:rPr>
          <w:rFonts w:ascii="Arial" w:hAnsi="Arial" w:cs="Arial"/>
          <w:bCs/>
          <w:lang w:eastAsia="sl-SI"/>
        </w:rPr>
        <w:t>8</w:t>
      </w:r>
      <w:r w:rsidR="00D7646C" w:rsidRPr="002172AD">
        <w:rPr>
          <w:rFonts w:ascii="Arial" w:hAnsi="Arial" w:cs="Arial"/>
          <w:bCs/>
          <w:lang w:eastAsia="sl-SI"/>
        </w:rPr>
        <w:t>. V primeru odkritja izjemnih arheoloških ostalin, ki bi jih bilo potrebno ohraniti na mestu najdbe (»in situ«), ali pa drugih najdb znotraj gradbenih struktur, je v skladu z določili Evropske konvencije o varovanju arheološke dediščine, potrebno temu prilagoditi izvedbo projekta.</w:t>
      </w:r>
      <w:r w:rsidR="000E0DF9" w:rsidRPr="002172AD">
        <w:rPr>
          <w:rFonts w:ascii="Arial" w:hAnsi="Arial" w:cs="Arial"/>
          <w:bCs/>
          <w:lang w:eastAsia="sl-SI"/>
        </w:rPr>
        <w:t xml:space="preserve"> </w:t>
      </w:r>
    </w:p>
    <w:p w14:paraId="07CF8B62" w14:textId="77777777" w:rsidR="00D7646C" w:rsidRPr="002172AD" w:rsidRDefault="00D7646C" w:rsidP="002172AD">
      <w:pPr>
        <w:autoSpaceDE w:val="0"/>
        <w:autoSpaceDN w:val="0"/>
        <w:adjustRightInd w:val="0"/>
        <w:spacing w:line="288" w:lineRule="auto"/>
        <w:jc w:val="both"/>
        <w:rPr>
          <w:rFonts w:ascii="Arial" w:hAnsi="Arial" w:cs="Arial"/>
          <w:bCs/>
          <w:lang w:eastAsia="sl-SI"/>
        </w:rPr>
      </w:pPr>
    </w:p>
    <w:p w14:paraId="4022ECF1" w14:textId="107DE0B5" w:rsidR="000E0DF9" w:rsidRPr="002172AD" w:rsidRDefault="00D70E69" w:rsidP="002172AD">
      <w:pPr>
        <w:autoSpaceDE w:val="0"/>
        <w:autoSpaceDN w:val="0"/>
        <w:adjustRightInd w:val="0"/>
        <w:spacing w:line="288" w:lineRule="auto"/>
        <w:jc w:val="both"/>
        <w:rPr>
          <w:rFonts w:ascii="Arial" w:hAnsi="Arial" w:cs="Arial"/>
          <w:bCs/>
          <w:color w:val="FF0000"/>
          <w:lang w:eastAsia="sl-SI"/>
        </w:rPr>
      </w:pPr>
      <w:r w:rsidRPr="002172AD">
        <w:rPr>
          <w:rFonts w:ascii="Arial" w:hAnsi="Arial" w:cs="Arial"/>
          <w:bCs/>
          <w:lang w:eastAsia="sl-SI"/>
        </w:rPr>
        <w:t>9</w:t>
      </w:r>
      <w:r w:rsidR="00D7646C" w:rsidRPr="002172AD">
        <w:rPr>
          <w:rFonts w:ascii="Arial" w:hAnsi="Arial" w:cs="Arial"/>
          <w:bCs/>
          <w:lang w:eastAsia="sl-SI"/>
        </w:rPr>
        <w:t xml:space="preserve">. Za izvedbo arheološke raziskave je potrebno na tržišču izbrati ustreznega arheološkega izvajalca in pridobiti </w:t>
      </w:r>
      <w:proofErr w:type="spellStart"/>
      <w:r w:rsidR="00D7646C" w:rsidRPr="002172AD">
        <w:rPr>
          <w:rFonts w:ascii="Arial" w:hAnsi="Arial" w:cs="Arial"/>
          <w:bCs/>
          <w:lang w:eastAsia="sl-SI"/>
        </w:rPr>
        <w:t>kulturnovarstveno</w:t>
      </w:r>
      <w:proofErr w:type="spellEnd"/>
      <w:r w:rsidR="00D7646C" w:rsidRPr="002172AD">
        <w:rPr>
          <w:rFonts w:ascii="Arial" w:hAnsi="Arial" w:cs="Arial"/>
          <w:bCs/>
          <w:lang w:eastAsia="sl-SI"/>
        </w:rPr>
        <w:t xml:space="preserve"> soglasje za raziskavo in odstranitev arheološke ostaline po 31. členu ZVKD-1, ki ga izda minister za kulturo. Za pridobitev omenjenega soglasja je potrebno na Ministrstvo za kulturo RS posredovati vlogo za pridobitev </w:t>
      </w:r>
      <w:proofErr w:type="spellStart"/>
      <w:r w:rsidR="00D7646C" w:rsidRPr="002172AD">
        <w:rPr>
          <w:rFonts w:ascii="Arial" w:hAnsi="Arial" w:cs="Arial"/>
          <w:bCs/>
          <w:lang w:eastAsia="sl-SI"/>
        </w:rPr>
        <w:t>kulturnovarstvenega</w:t>
      </w:r>
      <w:proofErr w:type="spellEnd"/>
      <w:r w:rsidR="00D7646C" w:rsidRPr="002172AD">
        <w:rPr>
          <w:rFonts w:ascii="Arial" w:hAnsi="Arial" w:cs="Arial"/>
          <w:bCs/>
          <w:lang w:eastAsia="sl-SI"/>
        </w:rPr>
        <w:t xml:space="preserve"> soglasja za raziskavo. V predmetnem primeru je potrebno vlogo, že posredovano na MK ustrezno dopolniti z novo metodologijo arheoloških raziskav, ponudbo in dokazili, da so za raziskavo in </w:t>
      </w:r>
      <w:proofErr w:type="spellStart"/>
      <w:r w:rsidR="00D7646C" w:rsidRPr="002172AD">
        <w:rPr>
          <w:rFonts w:ascii="Arial" w:hAnsi="Arial" w:cs="Arial"/>
          <w:bCs/>
          <w:lang w:eastAsia="sl-SI"/>
        </w:rPr>
        <w:t>poterensko</w:t>
      </w:r>
      <w:proofErr w:type="spellEnd"/>
      <w:r w:rsidR="00D7646C" w:rsidRPr="002172AD">
        <w:rPr>
          <w:rFonts w:ascii="Arial" w:hAnsi="Arial" w:cs="Arial"/>
          <w:bCs/>
          <w:lang w:eastAsia="sl-SI"/>
        </w:rPr>
        <w:t xml:space="preserve"> obdelavo arhiva najdišča zagotovljena zadostna sredstva.</w:t>
      </w:r>
    </w:p>
    <w:p w14:paraId="16E8B830" w14:textId="77777777" w:rsidR="000E0DF9" w:rsidRPr="002172AD" w:rsidRDefault="000E0DF9" w:rsidP="002172AD">
      <w:pPr>
        <w:autoSpaceDE w:val="0"/>
        <w:autoSpaceDN w:val="0"/>
        <w:adjustRightInd w:val="0"/>
        <w:spacing w:line="288" w:lineRule="auto"/>
        <w:jc w:val="both"/>
        <w:rPr>
          <w:rFonts w:ascii="Arial" w:hAnsi="Arial" w:cs="Arial"/>
          <w:bCs/>
          <w:lang w:eastAsia="sl-SI"/>
        </w:rPr>
      </w:pPr>
    </w:p>
    <w:p w14:paraId="504AC58F" w14:textId="385B51DE" w:rsidR="00D556F9" w:rsidRPr="002172AD" w:rsidRDefault="00D70E69" w:rsidP="002172AD">
      <w:pPr>
        <w:autoSpaceDE w:val="0"/>
        <w:autoSpaceDN w:val="0"/>
        <w:adjustRightInd w:val="0"/>
        <w:spacing w:line="288" w:lineRule="auto"/>
        <w:jc w:val="both"/>
        <w:rPr>
          <w:rFonts w:ascii="Arial" w:hAnsi="Arial" w:cs="Arial"/>
          <w:b/>
        </w:rPr>
      </w:pPr>
      <w:r w:rsidRPr="002172AD">
        <w:rPr>
          <w:rFonts w:ascii="Arial" w:hAnsi="Arial" w:cs="Arial"/>
          <w:bCs/>
          <w:lang w:eastAsia="sl-SI"/>
        </w:rPr>
        <w:t>10</w:t>
      </w:r>
      <w:r w:rsidR="00D7646C" w:rsidRPr="002172AD">
        <w:rPr>
          <w:rFonts w:ascii="Arial" w:hAnsi="Arial" w:cs="Arial"/>
          <w:bCs/>
          <w:lang w:eastAsia="sl-SI"/>
        </w:rPr>
        <w:t xml:space="preserve">. Za pridobitev </w:t>
      </w:r>
      <w:proofErr w:type="spellStart"/>
      <w:r w:rsidR="00D7646C" w:rsidRPr="002172AD">
        <w:rPr>
          <w:rFonts w:ascii="Arial" w:hAnsi="Arial" w:cs="Arial"/>
          <w:bCs/>
          <w:lang w:eastAsia="sl-SI"/>
        </w:rPr>
        <w:t>kulturnovarstvenega</w:t>
      </w:r>
      <w:proofErr w:type="spellEnd"/>
      <w:r w:rsidR="00D7646C" w:rsidRPr="002172AD">
        <w:rPr>
          <w:rFonts w:ascii="Arial" w:hAnsi="Arial" w:cs="Arial"/>
          <w:bCs/>
          <w:lang w:eastAsia="sl-SI"/>
        </w:rPr>
        <w:t xml:space="preserve"> soglasja je potrebno pridobiti </w:t>
      </w:r>
      <w:proofErr w:type="spellStart"/>
      <w:r w:rsidR="00D7646C" w:rsidRPr="002172AD">
        <w:rPr>
          <w:rFonts w:ascii="Arial" w:hAnsi="Arial" w:cs="Arial"/>
          <w:bCs/>
          <w:lang w:eastAsia="sl-SI"/>
        </w:rPr>
        <w:t>kulturnovarstveno</w:t>
      </w:r>
      <w:proofErr w:type="spellEnd"/>
      <w:r w:rsidR="00D7646C" w:rsidRPr="002172AD">
        <w:rPr>
          <w:rFonts w:ascii="Arial" w:hAnsi="Arial" w:cs="Arial"/>
          <w:bCs/>
          <w:lang w:eastAsia="sl-SI"/>
        </w:rPr>
        <w:t xml:space="preserve"> soglasje za raziskavo in odstranitev arheološke ostaline, ki ga izda MK, opraviti predhodne arheološke raziskave, predložiti potrjeno Poročilo o predhodnih arheoloških raziskavah ter v celoti izpolniti ukrep varstva spomenika, ki bo vsebinsko in metodološko opredeljen na osnovi rezultatov arheoloških raziskav.</w:t>
      </w:r>
      <w:r w:rsidR="000E0DF9" w:rsidRPr="002172AD">
        <w:rPr>
          <w:rFonts w:ascii="Arial" w:hAnsi="Arial" w:cs="Arial"/>
          <w:bCs/>
          <w:lang w:eastAsia="sl-SI"/>
        </w:rPr>
        <w:t xml:space="preserve"> </w:t>
      </w:r>
      <w:r w:rsidR="00D556F9" w:rsidRPr="002172AD">
        <w:rPr>
          <w:rFonts w:ascii="Arial" w:hAnsi="Arial" w:cs="Arial"/>
        </w:rPr>
        <w:br w:type="page"/>
      </w:r>
    </w:p>
    <w:p w14:paraId="735EE99A" w14:textId="3C06146F" w:rsidR="00E441B3" w:rsidRPr="002172AD" w:rsidRDefault="00E441B3" w:rsidP="002172AD">
      <w:pPr>
        <w:pStyle w:val="Naslov3"/>
        <w:tabs>
          <w:tab w:val="left" w:pos="426"/>
        </w:tabs>
        <w:spacing w:line="288" w:lineRule="auto"/>
        <w:jc w:val="both"/>
        <w:rPr>
          <w:rFonts w:ascii="Arial" w:hAnsi="Arial" w:cs="Arial"/>
          <w:sz w:val="20"/>
        </w:rPr>
      </w:pPr>
      <w:r w:rsidRPr="002172AD">
        <w:rPr>
          <w:rFonts w:ascii="Arial" w:hAnsi="Arial" w:cs="Arial"/>
          <w:sz w:val="20"/>
        </w:rPr>
        <w:lastRenderedPageBreak/>
        <w:t xml:space="preserve">PODIZVAJALCI </w:t>
      </w:r>
    </w:p>
    <w:p w14:paraId="1B34B6E7" w14:textId="77777777" w:rsidR="00E441B3" w:rsidRPr="002172AD" w:rsidRDefault="00E441B3" w:rsidP="002172AD">
      <w:pPr>
        <w:spacing w:line="288" w:lineRule="auto"/>
        <w:rPr>
          <w:rFonts w:ascii="Arial" w:hAnsi="Arial" w:cs="Arial"/>
        </w:rPr>
      </w:pPr>
    </w:p>
    <w:p w14:paraId="50597C6E" w14:textId="77777777" w:rsidR="00E441B3" w:rsidRPr="002172AD" w:rsidRDefault="00E441B3" w:rsidP="002172AD">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2172AD">
        <w:rPr>
          <w:rFonts w:ascii="Arial" w:hAnsi="Arial" w:cs="Arial"/>
        </w:rPr>
        <w:t xml:space="preserve">Ponudnik lahko v celoti sam izvede predmetno javno naročilo ali pa ga del odda v </w:t>
      </w:r>
      <w:proofErr w:type="spellStart"/>
      <w:r w:rsidRPr="002172AD">
        <w:rPr>
          <w:rFonts w:ascii="Arial" w:hAnsi="Arial" w:cs="Arial"/>
        </w:rPr>
        <w:t>podizvajanje</w:t>
      </w:r>
      <w:proofErr w:type="spellEnd"/>
      <w:r w:rsidRPr="002172AD">
        <w:rPr>
          <w:rFonts w:ascii="Arial" w:hAnsi="Arial" w:cs="Arial"/>
        </w:rPr>
        <w:t>. Ponudnik v razmerju do naročnika v celoti odgovarja za izvedbo prejetega naročila, ne glede na število podizvajalcev</w:t>
      </w:r>
      <w:r w:rsidRPr="002172AD">
        <w:rPr>
          <w:rFonts w:ascii="Arial" w:hAnsi="Arial" w:cs="Arial"/>
          <w:vertAlign w:val="superscript"/>
        </w:rPr>
        <w:footnoteReference w:id="1"/>
      </w:r>
      <w:r w:rsidRPr="002172AD">
        <w:rPr>
          <w:rFonts w:ascii="Arial" w:hAnsi="Arial" w:cs="Arial"/>
        </w:rPr>
        <w:t xml:space="preserve">. </w:t>
      </w:r>
    </w:p>
    <w:p w14:paraId="140770DD" w14:textId="77777777" w:rsidR="00E441B3" w:rsidRPr="002172AD" w:rsidRDefault="00E441B3" w:rsidP="002172AD">
      <w:pPr>
        <w:spacing w:line="288" w:lineRule="auto"/>
        <w:jc w:val="both"/>
        <w:rPr>
          <w:rFonts w:ascii="Arial" w:hAnsi="Arial" w:cs="Arial"/>
        </w:rPr>
      </w:pPr>
    </w:p>
    <w:p w14:paraId="7C818D26" w14:textId="77777777" w:rsidR="00E441B3" w:rsidRPr="002172AD" w:rsidRDefault="00E441B3" w:rsidP="002172AD">
      <w:pPr>
        <w:spacing w:line="288" w:lineRule="auto"/>
        <w:jc w:val="both"/>
        <w:rPr>
          <w:rFonts w:ascii="Arial" w:hAnsi="Arial" w:cs="Arial"/>
        </w:rPr>
      </w:pPr>
      <w:r w:rsidRPr="002172AD">
        <w:rPr>
          <w:rFonts w:ascii="Arial" w:hAnsi="Arial" w:cs="Arial"/>
        </w:rPr>
        <w:t>Ponudnik mora v tem primeru v ponudbi predložiti:</w:t>
      </w:r>
    </w:p>
    <w:p w14:paraId="1110D3DB" w14:textId="77777777" w:rsidR="00E441B3" w:rsidRPr="002172AD" w:rsidRDefault="00E441B3" w:rsidP="002172AD">
      <w:pPr>
        <w:numPr>
          <w:ilvl w:val="0"/>
          <w:numId w:val="20"/>
        </w:numPr>
        <w:spacing w:line="288" w:lineRule="auto"/>
        <w:ind w:left="426"/>
        <w:jc w:val="both"/>
        <w:rPr>
          <w:rFonts w:ascii="Arial" w:hAnsi="Arial" w:cs="Arial"/>
        </w:rPr>
      </w:pPr>
      <w:r w:rsidRPr="002172AD">
        <w:rPr>
          <w:rFonts w:ascii="Arial" w:hAnsi="Arial" w:cs="Arial"/>
        </w:rPr>
        <w:t>prilogo P1 – SOGLASJE PODIZVAJALCA;</w:t>
      </w:r>
    </w:p>
    <w:p w14:paraId="4D9C4582" w14:textId="77777777" w:rsidR="00E441B3" w:rsidRPr="002172AD" w:rsidRDefault="00E441B3" w:rsidP="002172AD">
      <w:pPr>
        <w:numPr>
          <w:ilvl w:val="0"/>
          <w:numId w:val="20"/>
        </w:numPr>
        <w:spacing w:line="288" w:lineRule="auto"/>
        <w:ind w:left="426"/>
        <w:jc w:val="both"/>
        <w:rPr>
          <w:rFonts w:ascii="Arial" w:hAnsi="Arial" w:cs="Arial"/>
        </w:rPr>
      </w:pPr>
      <w:r w:rsidRPr="002172AD">
        <w:rPr>
          <w:rFonts w:ascii="Arial" w:hAnsi="Arial" w:cs="Arial"/>
        </w:rPr>
        <w:t>prilogo P2 – UDELEŽBA PODIZVAJALCA.</w:t>
      </w:r>
    </w:p>
    <w:p w14:paraId="7F237AF8" w14:textId="77777777" w:rsidR="00E441B3" w:rsidRPr="002172AD" w:rsidRDefault="00E441B3" w:rsidP="002172AD">
      <w:pPr>
        <w:spacing w:line="288" w:lineRule="auto"/>
        <w:jc w:val="both"/>
        <w:rPr>
          <w:rFonts w:ascii="Arial" w:hAnsi="Arial" w:cs="Arial"/>
        </w:rPr>
      </w:pPr>
    </w:p>
    <w:p w14:paraId="0F3167C5" w14:textId="77777777" w:rsidR="00E441B3" w:rsidRPr="002172AD" w:rsidRDefault="00E441B3" w:rsidP="002172AD">
      <w:pPr>
        <w:spacing w:line="288" w:lineRule="auto"/>
        <w:jc w:val="both"/>
        <w:rPr>
          <w:rFonts w:ascii="Arial" w:hAnsi="Arial" w:cs="Arial"/>
        </w:rPr>
      </w:pPr>
      <w:r w:rsidRPr="002172AD">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7566A4CA" w14:textId="77777777" w:rsidR="00E441B3" w:rsidRPr="002172AD" w:rsidRDefault="00E441B3" w:rsidP="002172AD">
      <w:pPr>
        <w:numPr>
          <w:ilvl w:val="0"/>
          <w:numId w:val="20"/>
        </w:numPr>
        <w:spacing w:line="288" w:lineRule="auto"/>
        <w:ind w:left="426"/>
        <w:jc w:val="both"/>
        <w:rPr>
          <w:rFonts w:ascii="Arial" w:hAnsi="Arial" w:cs="Arial"/>
        </w:rPr>
      </w:pPr>
      <w:r w:rsidRPr="002172AD">
        <w:rPr>
          <w:rFonts w:ascii="Arial" w:hAnsi="Arial" w:cs="Arial"/>
        </w:rPr>
        <w:t>glavni izvajalec v pogodbi pooblastiti naročnika, da na podlagi potrjenega računa oz. situacije s strani glavnega izvajalca neposredno plačuje podizvajalcu,</w:t>
      </w:r>
    </w:p>
    <w:p w14:paraId="7DCCCA5F" w14:textId="77777777" w:rsidR="00E441B3" w:rsidRPr="002172AD" w:rsidRDefault="00E441B3" w:rsidP="002172AD">
      <w:pPr>
        <w:numPr>
          <w:ilvl w:val="0"/>
          <w:numId w:val="20"/>
        </w:numPr>
        <w:spacing w:line="288" w:lineRule="auto"/>
        <w:ind w:left="426"/>
        <w:jc w:val="both"/>
        <w:rPr>
          <w:rFonts w:ascii="Arial" w:hAnsi="Arial" w:cs="Arial"/>
        </w:rPr>
      </w:pPr>
      <w:r w:rsidRPr="002172AD">
        <w:rPr>
          <w:rFonts w:ascii="Arial" w:hAnsi="Arial" w:cs="Arial"/>
        </w:rPr>
        <w:t>podizvajalec predloži soglasje, na podlagi katerega naročnik namesto ponudnika poravna podizvajalčevo terjatev do ponudnika,</w:t>
      </w:r>
    </w:p>
    <w:p w14:paraId="347C9B6B" w14:textId="77777777" w:rsidR="00E441B3" w:rsidRPr="002172AD" w:rsidRDefault="00E441B3" w:rsidP="002172AD">
      <w:pPr>
        <w:numPr>
          <w:ilvl w:val="0"/>
          <w:numId w:val="20"/>
        </w:numPr>
        <w:spacing w:line="288" w:lineRule="auto"/>
        <w:ind w:left="426"/>
        <w:jc w:val="both"/>
        <w:rPr>
          <w:rFonts w:ascii="Arial" w:hAnsi="Arial" w:cs="Arial"/>
        </w:rPr>
      </w:pPr>
      <w:r w:rsidRPr="002172AD">
        <w:rPr>
          <w:rFonts w:ascii="Arial" w:hAnsi="Arial" w:cs="Arial"/>
        </w:rPr>
        <w:t>glavni izvajalec svojemu računu ali situaciji priloži račun ali situacijo podizvajalca, ki ga je predhodno potrdil.</w:t>
      </w:r>
    </w:p>
    <w:p w14:paraId="2B6329EB" w14:textId="77777777" w:rsidR="00E441B3" w:rsidRPr="002172AD" w:rsidRDefault="00E441B3" w:rsidP="002172AD">
      <w:pPr>
        <w:spacing w:line="288" w:lineRule="auto"/>
        <w:jc w:val="both"/>
        <w:rPr>
          <w:rFonts w:ascii="Arial" w:hAnsi="Arial" w:cs="Arial"/>
        </w:rPr>
      </w:pPr>
    </w:p>
    <w:p w14:paraId="164BF23E" w14:textId="77777777" w:rsidR="00E441B3" w:rsidRPr="002172AD" w:rsidRDefault="00E441B3" w:rsidP="002172AD">
      <w:pPr>
        <w:spacing w:line="288" w:lineRule="auto"/>
        <w:jc w:val="both"/>
        <w:rPr>
          <w:rFonts w:ascii="Arial" w:hAnsi="Arial" w:cs="Arial"/>
        </w:rPr>
      </w:pPr>
      <w:r w:rsidRPr="002172AD">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7A98EE24" w14:textId="77777777" w:rsidR="00E441B3" w:rsidRPr="002172AD" w:rsidRDefault="00E441B3" w:rsidP="002172AD">
      <w:pPr>
        <w:spacing w:line="288" w:lineRule="auto"/>
        <w:jc w:val="both"/>
        <w:rPr>
          <w:rFonts w:ascii="Arial" w:hAnsi="Arial" w:cs="Arial"/>
        </w:rPr>
      </w:pPr>
    </w:p>
    <w:p w14:paraId="57F4CF11" w14:textId="77777777" w:rsidR="00E441B3" w:rsidRPr="002172AD" w:rsidRDefault="00E441B3" w:rsidP="002172AD">
      <w:pPr>
        <w:spacing w:line="288" w:lineRule="auto"/>
        <w:jc w:val="both"/>
        <w:rPr>
          <w:rFonts w:ascii="Arial" w:hAnsi="Arial" w:cs="Arial"/>
        </w:rPr>
      </w:pPr>
      <w:r w:rsidRPr="002172AD">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p>
    <w:p w14:paraId="65B89FE8" w14:textId="77777777" w:rsidR="00E441B3" w:rsidRPr="002172AD" w:rsidRDefault="00E441B3" w:rsidP="002172AD">
      <w:pPr>
        <w:spacing w:line="288" w:lineRule="auto"/>
        <w:jc w:val="both"/>
        <w:rPr>
          <w:rFonts w:ascii="Arial" w:hAnsi="Arial" w:cs="Arial"/>
        </w:rPr>
      </w:pPr>
    </w:p>
    <w:p w14:paraId="76DB7439" w14:textId="77777777" w:rsidR="00E441B3" w:rsidRPr="002172AD" w:rsidRDefault="00E441B3" w:rsidP="002172AD">
      <w:pPr>
        <w:spacing w:line="288" w:lineRule="auto"/>
        <w:jc w:val="both"/>
        <w:rPr>
          <w:rFonts w:ascii="Arial" w:hAnsi="Arial" w:cs="Arial"/>
          <w:strike/>
        </w:rPr>
      </w:pPr>
      <w:r w:rsidRPr="002172AD">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5C06B2F4" w14:textId="77777777" w:rsidR="00E441B3" w:rsidRPr="002172AD" w:rsidRDefault="00E441B3" w:rsidP="002172AD">
      <w:pPr>
        <w:pStyle w:val="Telobesedila"/>
        <w:tabs>
          <w:tab w:val="num" w:pos="0"/>
        </w:tabs>
        <w:spacing w:line="288" w:lineRule="auto"/>
        <w:rPr>
          <w:rFonts w:ascii="Arial" w:hAnsi="Arial" w:cs="Arial"/>
          <w:b w:val="0"/>
          <w:sz w:val="20"/>
        </w:rPr>
      </w:pPr>
    </w:p>
    <w:p w14:paraId="080C2B69" w14:textId="77777777" w:rsidR="00E441B3" w:rsidRPr="002172AD" w:rsidRDefault="00E441B3" w:rsidP="002172AD">
      <w:pPr>
        <w:spacing w:line="288" w:lineRule="auto"/>
        <w:jc w:val="both"/>
        <w:rPr>
          <w:rFonts w:ascii="Arial" w:hAnsi="Arial" w:cs="Arial"/>
        </w:rPr>
      </w:pPr>
      <w:r w:rsidRPr="002172AD">
        <w:rPr>
          <w:rFonts w:ascii="Arial" w:hAnsi="Arial" w:cs="Arial"/>
          <w:b/>
          <w:bCs/>
        </w:rPr>
        <w:t xml:space="preserve">Finančno zavarovanje za dobro izvedbo pogodbenih obveznosti </w:t>
      </w:r>
    </w:p>
    <w:p w14:paraId="55EA1CC8" w14:textId="77777777" w:rsidR="00E441B3" w:rsidRPr="002172AD" w:rsidRDefault="00E441B3" w:rsidP="002172AD">
      <w:pPr>
        <w:spacing w:line="288" w:lineRule="auto"/>
        <w:ind w:left="360"/>
        <w:jc w:val="both"/>
        <w:rPr>
          <w:rFonts w:ascii="Arial" w:hAnsi="Arial" w:cs="Arial"/>
        </w:rPr>
      </w:pPr>
    </w:p>
    <w:p w14:paraId="115F02FF" w14:textId="421028C6" w:rsidR="00E441B3" w:rsidRPr="002172AD" w:rsidRDefault="00E441B3" w:rsidP="002172AD">
      <w:pPr>
        <w:spacing w:line="288" w:lineRule="auto"/>
        <w:ind w:left="426"/>
        <w:jc w:val="both"/>
        <w:rPr>
          <w:rFonts w:ascii="Arial" w:hAnsi="Arial" w:cs="Arial"/>
        </w:rPr>
      </w:pPr>
      <w:r w:rsidRPr="002172AD">
        <w:rPr>
          <w:rFonts w:ascii="Arial" w:hAnsi="Arial" w:cs="Arial"/>
        </w:rPr>
        <w:t xml:space="preserve">Izbrani ponudnik je dolžan </w:t>
      </w:r>
      <w:r w:rsidRPr="002172AD">
        <w:rPr>
          <w:rFonts w:ascii="Arial" w:hAnsi="Arial" w:cs="Arial"/>
          <w:b/>
        </w:rPr>
        <w:t>bančno garancijo ali kavcijsko zavarovanje pri zavarovalnici</w:t>
      </w:r>
      <w:r w:rsidRPr="002172AD">
        <w:rPr>
          <w:rFonts w:ascii="Arial" w:hAnsi="Arial" w:cs="Arial"/>
          <w:bCs/>
        </w:rPr>
        <w:t xml:space="preserve"> </w:t>
      </w:r>
      <w:r w:rsidRPr="002172AD">
        <w:rPr>
          <w:rFonts w:ascii="Arial" w:hAnsi="Arial" w:cs="Arial"/>
          <w:b/>
          <w:bCs/>
        </w:rPr>
        <w:t>za dobro izvedbo pogodbenih obveznosti,</w:t>
      </w:r>
      <w:r w:rsidRPr="002172AD">
        <w:rPr>
          <w:rFonts w:ascii="Arial" w:hAnsi="Arial" w:cs="Arial"/>
        </w:rPr>
        <w:t xml:space="preserve"> </w:t>
      </w:r>
      <w:r w:rsidRPr="002172AD">
        <w:rPr>
          <w:rFonts w:ascii="Arial" w:hAnsi="Arial" w:cs="Arial"/>
          <w:bCs/>
        </w:rPr>
        <w:t>po vzorcu iz povabila (</w:t>
      </w:r>
      <w:r w:rsidRPr="002172AD">
        <w:rPr>
          <w:rFonts w:ascii="Arial" w:hAnsi="Arial" w:cs="Arial"/>
          <w:b/>
        </w:rPr>
        <w:t>Priloga G1</w:t>
      </w:r>
      <w:r w:rsidRPr="002172AD">
        <w:rPr>
          <w:rFonts w:ascii="Arial" w:hAnsi="Arial" w:cs="Arial"/>
          <w:bCs/>
        </w:rPr>
        <w:t>), naročniku predložiti</w:t>
      </w:r>
      <w:r w:rsidRPr="002172AD">
        <w:rPr>
          <w:rFonts w:ascii="Arial" w:hAnsi="Arial" w:cs="Arial"/>
        </w:rPr>
        <w:t xml:space="preserve"> najkasneje v roku 15 (petnajst) dni od sklenitv</w:t>
      </w:r>
      <w:r w:rsidR="000020B2" w:rsidRPr="002172AD">
        <w:rPr>
          <w:rFonts w:ascii="Arial" w:hAnsi="Arial" w:cs="Arial"/>
        </w:rPr>
        <w:t>e pogodbe, in sicer v višini 10</w:t>
      </w:r>
      <w:r w:rsidRPr="002172AD">
        <w:rPr>
          <w:rFonts w:ascii="Arial" w:hAnsi="Arial" w:cs="Arial"/>
        </w:rPr>
        <w:t xml:space="preserve">% pogodbene vrednosti (z DDV). Veljavnost finančnega zavarovanja za dobro izvedbo pogodbenih obveznosti mora biti še 120 dni po izteku pogodbenega roka za izvedbo del. </w:t>
      </w:r>
    </w:p>
    <w:p w14:paraId="0502980E" w14:textId="77777777" w:rsidR="00E441B3" w:rsidRPr="002172AD" w:rsidRDefault="00E441B3" w:rsidP="002172AD">
      <w:pPr>
        <w:pStyle w:val="Glava"/>
        <w:spacing w:line="288" w:lineRule="auto"/>
        <w:ind w:firstLine="720"/>
        <w:jc w:val="both"/>
        <w:rPr>
          <w:rFonts w:ascii="Arial" w:hAnsi="Arial" w:cs="Arial"/>
          <w:color w:val="000000"/>
          <w:highlight w:val="yellow"/>
        </w:rPr>
      </w:pPr>
    </w:p>
    <w:p w14:paraId="4F8FF307" w14:textId="77777777" w:rsidR="00E441B3" w:rsidRPr="002172AD" w:rsidRDefault="00E441B3" w:rsidP="002172AD">
      <w:pPr>
        <w:tabs>
          <w:tab w:val="left" w:pos="426"/>
        </w:tabs>
        <w:spacing w:line="288" w:lineRule="auto"/>
        <w:ind w:left="426" w:hanging="426"/>
        <w:jc w:val="both"/>
        <w:rPr>
          <w:rFonts w:ascii="Arial" w:hAnsi="Arial" w:cs="Arial"/>
          <w:b/>
          <w:bCs/>
        </w:rPr>
      </w:pPr>
      <w:r w:rsidRPr="002172AD">
        <w:rPr>
          <w:rFonts w:ascii="Arial" w:hAnsi="Arial" w:cs="Arial"/>
          <w:b/>
          <w:bCs/>
        </w:rPr>
        <w:t>Zavarovanje odgovornosti</w:t>
      </w:r>
    </w:p>
    <w:p w14:paraId="606B383F" w14:textId="77777777" w:rsidR="00E441B3" w:rsidRPr="002172AD" w:rsidRDefault="00E441B3" w:rsidP="002172AD">
      <w:pPr>
        <w:spacing w:line="288" w:lineRule="auto"/>
        <w:ind w:left="426" w:hanging="426"/>
        <w:jc w:val="both"/>
        <w:rPr>
          <w:rFonts w:ascii="Arial" w:eastAsia="Calibri" w:hAnsi="Arial" w:cs="Arial"/>
          <w:b/>
          <w:bCs/>
        </w:rPr>
      </w:pPr>
      <w:r w:rsidRPr="002172AD">
        <w:rPr>
          <w:rFonts w:ascii="Arial" w:eastAsia="Calibri" w:hAnsi="Arial" w:cs="Arial"/>
          <w:b/>
          <w:bCs/>
        </w:rPr>
        <w:t xml:space="preserve"> </w:t>
      </w:r>
      <w:r w:rsidRPr="002172AD">
        <w:rPr>
          <w:rFonts w:ascii="Arial" w:eastAsia="Calibri" w:hAnsi="Arial" w:cs="Arial"/>
          <w:b/>
          <w:bCs/>
        </w:rPr>
        <w:tab/>
      </w:r>
    </w:p>
    <w:p w14:paraId="0C59A786" w14:textId="77777777" w:rsidR="00E441B3" w:rsidRPr="002172AD" w:rsidRDefault="00E441B3" w:rsidP="002172AD">
      <w:pPr>
        <w:tabs>
          <w:tab w:val="left" w:pos="426"/>
        </w:tabs>
        <w:spacing w:line="288" w:lineRule="auto"/>
        <w:jc w:val="both"/>
        <w:rPr>
          <w:rFonts w:ascii="Arial" w:hAnsi="Arial" w:cs="Arial"/>
          <w:b/>
          <w:bCs/>
        </w:rPr>
      </w:pPr>
      <w:r w:rsidRPr="002172AD">
        <w:rPr>
          <w:rFonts w:ascii="Arial" w:hAnsi="Arial" w:cs="Arial"/>
          <w:bCs/>
          <w:lang w:eastAsia="sl-SI"/>
        </w:rPr>
        <w:t>Zavarovanje odgovornosti</w:t>
      </w:r>
      <w:r w:rsidRPr="002172AD">
        <w:rPr>
          <w:rFonts w:ascii="Arial" w:hAnsi="Arial" w:cs="Arial"/>
          <w:b/>
          <w:bCs/>
          <w:lang w:eastAsia="sl-SI"/>
        </w:rPr>
        <w:t xml:space="preserve"> </w:t>
      </w:r>
      <w:r w:rsidRPr="002172AD">
        <w:rPr>
          <w:rFonts w:ascii="Arial" w:hAnsi="Arial" w:cs="Arial"/>
          <w:lang w:eastAsia="sl-SI"/>
        </w:rPr>
        <w:t xml:space="preserve">za škodo oziroma zavarovanje dejavnosti, ki je predmet naročila skladno s 14. členom Gradbenega zakona (Uradni list RS, št. 61/17, s spremembami in dopolnitvami), ki bi utegnila nastati investitorju oziroma naročniku in tretjim osebam v zvezi z opravljanjem njihove dejavnosti in mora kriti škodo </w:t>
      </w:r>
      <w:r w:rsidRPr="002172AD">
        <w:rPr>
          <w:rFonts w:ascii="Arial" w:hAnsi="Arial" w:cs="Arial"/>
          <w:lang w:eastAsia="sl-SI"/>
        </w:rPr>
        <w:lastRenderedPageBreak/>
        <w:t>zaradi malomarnosti, napake ali opustitve dolžnosti izvajalca in pri njem zaposlenih, pri čemer višina letne zavarovalne vsote ne sme biti nižja od 50.000 EUR</w:t>
      </w:r>
    </w:p>
    <w:p w14:paraId="667C82F7" w14:textId="77777777" w:rsidR="00E441B3" w:rsidRPr="002172AD" w:rsidRDefault="00E441B3" w:rsidP="002172AD">
      <w:pPr>
        <w:tabs>
          <w:tab w:val="left" w:pos="426"/>
        </w:tabs>
        <w:spacing w:line="288" w:lineRule="auto"/>
        <w:ind w:left="426" w:hanging="426"/>
        <w:jc w:val="both"/>
        <w:rPr>
          <w:rFonts w:ascii="Arial" w:hAnsi="Arial" w:cs="Arial"/>
          <w:bCs/>
        </w:rPr>
      </w:pPr>
    </w:p>
    <w:p w14:paraId="51B91BEA" w14:textId="77777777" w:rsidR="00E441B3" w:rsidRPr="002172AD" w:rsidRDefault="00E441B3" w:rsidP="002172AD">
      <w:pPr>
        <w:tabs>
          <w:tab w:val="left" w:pos="426"/>
        </w:tabs>
        <w:spacing w:line="288" w:lineRule="auto"/>
        <w:ind w:left="426" w:hanging="426"/>
        <w:jc w:val="both"/>
        <w:rPr>
          <w:rFonts w:ascii="Arial" w:hAnsi="Arial" w:cs="Arial"/>
          <w:bCs/>
        </w:rPr>
      </w:pPr>
      <w:r w:rsidRPr="002172AD">
        <w:rPr>
          <w:rFonts w:ascii="Arial" w:hAnsi="Arial" w:cs="Arial"/>
          <w:bCs/>
        </w:rPr>
        <w:t>Izvajalec v svoji ponudbi priloži podpisano, žigosano veljavno zavarovalno polico za predmet naročila.</w:t>
      </w:r>
    </w:p>
    <w:p w14:paraId="4570C636" w14:textId="77777777" w:rsidR="00E441B3" w:rsidRPr="002172AD" w:rsidRDefault="00E441B3" w:rsidP="002172AD">
      <w:pPr>
        <w:tabs>
          <w:tab w:val="left" w:pos="426"/>
        </w:tabs>
        <w:spacing w:line="288" w:lineRule="auto"/>
        <w:ind w:left="426" w:hanging="426"/>
        <w:jc w:val="both"/>
        <w:rPr>
          <w:rFonts w:ascii="Arial" w:hAnsi="Arial" w:cs="Arial"/>
          <w:highlight w:val="green"/>
        </w:rPr>
      </w:pPr>
    </w:p>
    <w:p w14:paraId="0DD4ED37" w14:textId="77777777" w:rsidR="00C61E31" w:rsidRPr="002172AD" w:rsidRDefault="00C61E31" w:rsidP="002172AD">
      <w:pPr>
        <w:spacing w:line="288" w:lineRule="auto"/>
        <w:jc w:val="both"/>
        <w:rPr>
          <w:rFonts w:ascii="Arial" w:hAnsi="Arial" w:cs="Arial"/>
        </w:rPr>
      </w:pPr>
      <w:r w:rsidRPr="002172AD">
        <w:rPr>
          <w:rFonts w:ascii="Arial" w:hAnsi="Arial" w:cs="Arial"/>
          <w:b/>
          <w:bCs/>
        </w:rPr>
        <w:t xml:space="preserve">Reference </w:t>
      </w:r>
      <w:r w:rsidR="00E441B3" w:rsidRPr="002172AD">
        <w:rPr>
          <w:rFonts w:ascii="Arial" w:hAnsi="Arial" w:cs="Arial"/>
          <w:b/>
          <w:bCs/>
        </w:rPr>
        <w:t>izvajalca</w:t>
      </w:r>
    </w:p>
    <w:p w14:paraId="3C9D164C" w14:textId="77777777" w:rsidR="00E441B3" w:rsidRPr="002172AD" w:rsidRDefault="00E441B3" w:rsidP="002172AD">
      <w:pPr>
        <w:spacing w:line="288" w:lineRule="auto"/>
        <w:jc w:val="both"/>
        <w:rPr>
          <w:rFonts w:ascii="Arial" w:hAnsi="Arial" w:cs="Arial"/>
        </w:rPr>
      </w:pPr>
    </w:p>
    <w:p w14:paraId="716D27BD" w14:textId="77777777" w:rsidR="002D652C" w:rsidRPr="002172AD" w:rsidRDefault="00C61E31" w:rsidP="002172AD">
      <w:pPr>
        <w:spacing w:line="288" w:lineRule="auto"/>
        <w:jc w:val="both"/>
        <w:rPr>
          <w:rFonts w:ascii="Arial" w:hAnsi="Arial" w:cs="Arial"/>
        </w:rPr>
      </w:pPr>
      <w:r w:rsidRPr="002172AD">
        <w:rPr>
          <w:rFonts w:ascii="Arial" w:hAnsi="Arial" w:cs="Arial"/>
        </w:rPr>
        <w:t>P</w:t>
      </w:r>
      <w:r w:rsidR="002D652C" w:rsidRPr="002172AD">
        <w:rPr>
          <w:rFonts w:ascii="Arial" w:hAnsi="Arial" w:cs="Arial"/>
        </w:rPr>
        <w:t>onudnik ali podizvajalec mora dokazati, da je v zadnjih treh (3) letih pred datumom oddaje ponudbe kvalitetno in strokovno (v pogodbenem roku, v skladu s standardi in zahtevami investitorja) opravil najmanj dva (</w:t>
      </w:r>
      <w:r w:rsidR="00B84EBD" w:rsidRPr="002172AD">
        <w:rPr>
          <w:rFonts w:ascii="Arial" w:hAnsi="Arial" w:cs="Arial"/>
        </w:rPr>
        <w:t>2</w:t>
      </w:r>
      <w:r w:rsidR="002D652C" w:rsidRPr="002172AD">
        <w:rPr>
          <w:rFonts w:ascii="Arial" w:hAnsi="Arial" w:cs="Arial"/>
        </w:rPr>
        <w:t>) pos</w:t>
      </w:r>
      <w:r w:rsidR="000E0DF9" w:rsidRPr="002172AD">
        <w:rPr>
          <w:rFonts w:ascii="Arial" w:hAnsi="Arial" w:cs="Arial"/>
        </w:rPr>
        <w:t>l</w:t>
      </w:r>
      <w:r w:rsidR="00B84EBD" w:rsidRPr="002172AD">
        <w:rPr>
          <w:rFonts w:ascii="Arial" w:hAnsi="Arial" w:cs="Arial"/>
        </w:rPr>
        <w:t>a</w:t>
      </w:r>
      <w:r w:rsidR="002D652C" w:rsidRPr="002172AD">
        <w:rPr>
          <w:rFonts w:ascii="Arial" w:hAnsi="Arial" w:cs="Arial"/>
        </w:rPr>
        <w:t xml:space="preserve"> s področja:</w:t>
      </w:r>
    </w:p>
    <w:p w14:paraId="039A7E77" w14:textId="77777777" w:rsidR="002D652C" w:rsidRPr="002172AD" w:rsidRDefault="002D652C" w:rsidP="002172AD">
      <w:pPr>
        <w:numPr>
          <w:ilvl w:val="0"/>
          <w:numId w:val="20"/>
        </w:numPr>
        <w:spacing w:line="288" w:lineRule="auto"/>
        <w:jc w:val="both"/>
        <w:rPr>
          <w:rFonts w:ascii="Arial" w:hAnsi="Arial" w:cs="Arial"/>
        </w:rPr>
      </w:pPr>
      <w:r w:rsidRPr="002172AD">
        <w:rPr>
          <w:rFonts w:ascii="Arial" w:hAnsi="Arial" w:cs="Arial"/>
        </w:rPr>
        <w:t>predhodnih arheoloških raziskav – arheoloških izkopavanj nad 15.000,00 EUR z vključenim DDV,</w:t>
      </w:r>
    </w:p>
    <w:p w14:paraId="58F257FF" w14:textId="77777777" w:rsidR="003E1C0E" w:rsidRPr="002172AD" w:rsidRDefault="003E1C0E" w:rsidP="002172AD">
      <w:pPr>
        <w:spacing w:line="288" w:lineRule="auto"/>
        <w:jc w:val="both"/>
        <w:rPr>
          <w:rFonts w:ascii="Arial" w:hAnsi="Arial" w:cs="Arial"/>
        </w:rPr>
      </w:pPr>
    </w:p>
    <w:p w14:paraId="6426B763" w14:textId="77777777" w:rsidR="00C61E31" w:rsidRPr="002172AD" w:rsidRDefault="00C61E31" w:rsidP="002172AD">
      <w:pPr>
        <w:spacing w:line="288" w:lineRule="auto"/>
        <w:jc w:val="both"/>
        <w:rPr>
          <w:rFonts w:ascii="Arial" w:hAnsi="Arial" w:cs="Arial"/>
        </w:rPr>
      </w:pPr>
      <w:r w:rsidRPr="002172AD">
        <w:rPr>
          <w:rFonts w:ascii="Arial" w:hAnsi="Arial" w:cs="Arial"/>
        </w:rPr>
        <w:t xml:space="preserve">Izvajalec v svoji ponudbi priloži podpisano in žigosano Referenčno listo ponudnikov </w:t>
      </w:r>
      <w:r w:rsidR="00973D51" w:rsidRPr="002172AD">
        <w:rPr>
          <w:rFonts w:ascii="Arial" w:hAnsi="Arial" w:cs="Arial"/>
        </w:rPr>
        <w:t>–</w:t>
      </w:r>
      <w:r w:rsidRPr="002172AD">
        <w:rPr>
          <w:rFonts w:ascii="Arial" w:hAnsi="Arial" w:cs="Arial"/>
        </w:rPr>
        <w:t xml:space="preserve"> </w:t>
      </w:r>
      <w:r w:rsidR="00973D51" w:rsidRPr="002172AD">
        <w:rPr>
          <w:rFonts w:ascii="Arial" w:hAnsi="Arial" w:cs="Arial"/>
          <w:b/>
        </w:rPr>
        <w:t>p</w:t>
      </w:r>
      <w:r w:rsidRPr="002172AD">
        <w:rPr>
          <w:rFonts w:ascii="Arial" w:hAnsi="Arial" w:cs="Arial"/>
          <w:b/>
        </w:rPr>
        <w:t>riloga</w:t>
      </w:r>
      <w:r w:rsidR="00973D51" w:rsidRPr="002172AD">
        <w:rPr>
          <w:rFonts w:ascii="Arial" w:hAnsi="Arial" w:cs="Arial"/>
          <w:b/>
        </w:rPr>
        <w:t xml:space="preserve"> R1 </w:t>
      </w:r>
      <w:r w:rsidR="00973D51" w:rsidRPr="002172AD">
        <w:rPr>
          <w:rFonts w:ascii="Arial" w:hAnsi="Arial" w:cs="Arial"/>
        </w:rPr>
        <w:t>in</w:t>
      </w:r>
      <w:r w:rsidRPr="002172AD">
        <w:rPr>
          <w:rFonts w:ascii="Arial" w:hAnsi="Arial" w:cs="Arial"/>
        </w:rPr>
        <w:t xml:space="preserve"> </w:t>
      </w:r>
      <w:r w:rsidR="003E1C0E" w:rsidRPr="002172AD">
        <w:rPr>
          <w:rFonts w:ascii="Arial" w:hAnsi="Arial" w:cs="Arial"/>
        </w:rPr>
        <w:t>potrjena referenčna potrdila</w:t>
      </w:r>
      <w:r w:rsidR="003E1C0E" w:rsidRPr="002172AD">
        <w:rPr>
          <w:rFonts w:ascii="Arial" w:hAnsi="Arial" w:cs="Arial"/>
          <w:b/>
        </w:rPr>
        <w:t xml:space="preserve"> - </w:t>
      </w:r>
      <w:r w:rsidR="00973D51" w:rsidRPr="002172AD">
        <w:rPr>
          <w:rFonts w:ascii="Arial" w:hAnsi="Arial" w:cs="Arial"/>
          <w:b/>
        </w:rPr>
        <w:t xml:space="preserve">priloga </w:t>
      </w:r>
      <w:r w:rsidRPr="002172AD">
        <w:rPr>
          <w:rFonts w:ascii="Arial" w:hAnsi="Arial" w:cs="Arial"/>
          <w:b/>
        </w:rPr>
        <w:t>R</w:t>
      </w:r>
      <w:r w:rsidR="002D652C" w:rsidRPr="002172AD">
        <w:rPr>
          <w:rFonts w:ascii="Arial" w:hAnsi="Arial" w:cs="Arial"/>
          <w:b/>
        </w:rPr>
        <w:t>2</w:t>
      </w:r>
      <w:r w:rsidR="003557B8" w:rsidRPr="002172AD">
        <w:rPr>
          <w:rFonts w:ascii="Arial" w:hAnsi="Arial" w:cs="Arial"/>
          <w:b/>
        </w:rPr>
        <w:t>.</w:t>
      </w:r>
    </w:p>
    <w:p w14:paraId="3C56446E" w14:textId="77777777" w:rsidR="00115E97" w:rsidRPr="002172AD" w:rsidRDefault="00115E97" w:rsidP="002172AD">
      <w:pPr>
        <w:pStyle w:val="Glava"/>
        <w:spacing w:line="288" w:lineRule="auto"/>
        <w:jc w:val="both"/>
        <w:rPr>
          <w:rFonts w:ascii="Arial" w:hAnsi="Arial" w:cs="Arial"/>
          <w:color w:val="000000"/>
        </w:rPr>
      </w:pPr>
      <w:bookmarkStart w:id="1" w:name="_Toc1030412"/>
      <w:bookmarkEnd w:id="1"/>
    </w:p>
    <w:p w14:paraId="548C0647" w14:textId="77777777" w:rsidR="003E1C0E" w:rsidRPr="002172AD" w:rsidRDefault="003E1C0E" w:rsidP="002172AD">
      <w:pPr>
        <w:spacing w:line="288" w:lineRule="auto"/>
        <w:jc w:val="both"/>
        <w:rPr>
          <w:rFonts w:ascii="Arial" w:hAnsi="Arial" w:cs="Arial"/>
        </w:rPr>
      </w:pPr>
      <w:r w:rsidRPr="002172AD">
        <w:rPr>
          <w:rFonts w:ascii="Arial" w:hAnsi="Arial" w:cs="Arial"/>
        </w:rPr>
        <w:t>Pri navedbi posameznih opravljenih del mora ponudnik vsak posel – pogodbo – navesti pod svojo zaporedno številko. Seštevanje pogodbenih zneskov za različne posle – pogodbe – ni dovoljeno.</w:t>
      </w:r>
    </w:p>
    <w:p w14:paraId="1AD9B53A" w14:textId="77777777" w:rsidR="003E1C0E" w:rsidRPr="002172AD" w:rsidRDefault="003E1C0E" w:rsidP="002172AD">
      <w:pPr>
        <w:pStyle w:val="Glava"/>
        <w:spacing w:line="288" w:lineRule="auto"/>
        <w:jc w:val="both"/>
        <w:rPr>
          <w:rFonts w:ascii="Arial" w:hAnsi="Arial" w:cs="Arial"/>
          <w:color w:val="000000"/>
        </w:rPr>
      </w:pPr>
    </w:p>
    <w:p w14:paraId="2D0A26F9" w14:textId="77777777" w:rsidR="003E1C0E" w:rsidRPr="002172AD" w:rsidRDefault="003E1C0E" w:rsidP="002172AD">
      <w:pPr>
        <w:autoSpaceDE w:val="0"/>
        <w:autoSpaceDN w:val="0"/>
        <w:adjustRightInd w:val="0"/>
        <w:spacing w:line="288" w:lineRule="auto"/>
        <w:jc w:val="both"/>
        <w:rPr>
          <w:rFonts w:ascii="Arial" w:hAnsi="Arial" w:cs="Arial"/>
          <w:b/>
          <w:lang w:eastAsia="sl-SI"/>
        </w:rPr>
      </w:pPr>
      <w:r w:rsidRPr="002172AD">
        <w:rPr>
          <w:rFonts w:ascii="Arial" w:hAnsi="Arial" w:cs="Arial"/>
          <w:b/>
          <w:lang w:eastAsia="sl-SI"/>
        </w:rPr>
        <w:t>Varnostno preverjanje</w:t>
      </w:r>
    </w:p>
    <w:p w14:paraId="7985DB12" w14:textId="77777777" w:rsidR="003E1C0E" w:rsidRPr="002172AD" w:rsidRDefault="003E1C0E" w:rsidP="002172AD">
      <w:pPr>
        <w:autoSpaceDE w:val="0"/>
        <w:autoSpaceDN w:val="0"/>
        <w:adjustRightInd w:val="0"/>
        <w:spacing w:line="288" w:lineRule="auto"/>
        <w:jc w:val="both"/>
        <w:rPr>
          <w:rFonts w:ascii="Arial" w:hAnsi="Arial" w:cs="Arial"/>
          <w:lang w:eastAsia="sl-SI"/>
        </w:rPr>
      </w:pPr>
    </w:p>
    <w:p w14:paraId="1F323FB8" w14:textId="77777777" w:rsidR="003E1C0E" w:rsidRPr="002172AD" w:rsidRDefault="003E1C0E" w:rsidP="002172AD">
      <w:pPr>
        <w:autoSpaceDE w:val="0"/>
        <w:autoSpaceDN w:val="0"/>
        <w:adjustRightInd w:val="0"/>
        <w:spacing w:line="288" w:lineRule="auto"/>
        <w:jc w:val="both"/>
        <w:rPr>
          <w:rFonts w:ascii="Arial" w:hAnsi="Arial" w:cs="Arial"/>
          <w:lang w:eastAsia="sl-SI"/>
        </w:rPr>
      </w:pPr>
      <w:r w:rsidRPr="002172AD">
        <w:rPr>
          <w:rFonts w:ascii="Arial" w:hAnsi="Arial" w:cs="Arial"/>
          <w:lang w:eastAsia="sl-SI"/>
        </w:rPr>
        <w:t xml:space="preserve">Ponudnik mora k ponudbi priložiti podpisano in žigosano </w:t>
      </w:r>
      <w:r w:rsidRPr="002172AD">
        <w:rPr>
          <w:rFonts w:ascii="Arial" w:hAnsi="Arial" w:cs="Arial"/>
          <w:bCs/>
          <w:lang w:eastAsia="sl-SI"/>
        </w:rPr>
        <w:t>izjavo o varnostnem preverjanju – Priloga 3.</w:t>
      </w:r>
    </w:p>
    <w:p w14:paraId="65C34B2F" w14:textId="77777777" w:rsidR="003E1C0E" w:rsidRPr="002172AD" w:rsidRDefault="003E1C0E" w:rsidP="002172AD">
      <w:pPr>
        <w:spacing w:line="288" w:lineRule="auto"/>
        <w:jc w:val="both"/>
        <w:rPr>
          <w:rFonts w:ascii="Arial" w:hAnsi="Arial" w:cs="Arial"/>
          <w:b/>
        </w:rPr>
      </w:pPr>
    </w:p>
    <w:p w14:paraId="10284602" w14:textId="77777777" w:rsidR="004A020B" w:rsidRPr="002172AD" w:rsidRDefault="004A020B" w:rsidP="002172AD">
      <w:pPr>
        <w:tabs>
          <w:tab w:val="left" w:pos="426"/>
        </w:tabs>
        <w:spacing w:line="288" w:lineRule="auto"/>
        <w:ind w:left="426" w:hanging="426"/>
        <w:jc w:val="both"/>
        <w:rPr>
          <w:rFonts w:ascii="Arial" w:hAnsi="Arial" w:cs="Arial"/>
          <w:b/>
          <w:bCs/>
        </w:rPr>
      </w:pPr>
      <w:r w:rsidRPr="002172AD">
        <w:rPr>
          <w:rFonts w:ascii="Arial" w:hAnsi="Arial" w:cs="Arial"/>
          <w:b/>
          <w:bCs/>
        </w:rPr>
        <w:t>Tehnična in kadrovska usposobljenost</w:t>
      </w:r>
    </w:p>
    <w:p w14:paraId="74127ED5" w14:textId="77777777" w:rsidR="004A020B" w:rsidRPr="002172AD" w:rsidRDefault="004A020B" w:rsidP="002172AD">
      <w:pPr>
        <w:spacing w:line="288" w:lineRule="auto"/>
        <w:ind w:left="426" w:hanging="426"/>
        <w:jc w:val="both"/>
        <w:rPr>
          <w:rFonts w:ascii="Arial" w:hAnsi="Arial" w:cs="Arial"/>
          <w:color w:val="C00000"/>
        </w:rPr>
      </w:pPr>
    </w:p>
    <w:p w14:paraId="0498B5DB" w14:textId="77777777" w:rsidR="004A020B" w:rsidRPr="002172AD" w:rsidRDefault="004A020B" w:rsidP="002172AD">
      <w:pPr>
        <w:spacing w:line="288" w:lineRule="auto"/>
        <w:jc w:val="both"/>
        <w:rPr>
          <w:rFonts w:ascii="Arial" w:hAnsi="Arial" w:cs="Arial"/>
          <w:b/>
        </w:rPr>
      </w:pPr>
      <w:r w:rsidRPr="002172AD">
        <w:rPr>
          <w:rFonts w:ascii="Arial" w:hAnsi="Arial" w:cs="Arial"/>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14:paraId="71854B6D" w14:textId="77777777" w:rsidR="004A020B" w:rsidRPr="002172AD" w:rsidRDefault="004A020B" w:rsidP="002172AD">
      <w:pPr>
        <w:spacing w:line="288" w:lineRule="auto"/>
        <w:jc w:val="both"/>
        <w:rPr>
          <w:rFonts w:ascii="Arial" w:hAnsi="Arial" w:cs="Arial"/>
          <w:b/>
        </w:rPr>
      </w:pPr>
      <w:r w:rsidRPr="002172AD">
        <w:rPr>
          <w:rFonts w:ascii="Arial" w:hAnsi="Arial" w:cs="Arial"/>
        </w:rPr>
        <w:t xml:space="preserve">Oseba, ki bo odgovorna (vodja) za arheološka izkopavanja pri ponudniku, mora izpolnjevati vse zahteve po  </w:t>
      </w:r>
      <w:r w:rsidR="00A97772" w:rsidRPr="002172AD">
        <w:rPr>
          <w:rFonts w:ascii="Arial" w:hAnsi="Arial" w:cs="Arial"/>
        </w:rPr>
        <w:t>Zakonu o varstvu kulturne dediščine (ZVKD-1)</w:t>
      </w:r>
      <w:r w:rsidRPr="002172AD">
        <w:rPr>
          <w:rFonts w:ascii="Arial" w:hAnsi="Arial" w:cs="Arial"/>
        </w:rPr>
        <w:t>.</w:t>
      </w:r>
    </w:p>
    <w:p w14:paraId="21AB8FA2" w14:textId="77777777" w:rsidR="004A020B" w:rsidRPr="002172AD" w:rsidRDefault="004A020B" w:rsidP="002172AD">
      <w:pPr>
        <w:spacing w:line="288" w:lineRule="auto"/>
        <w:ind w:firstLine="426"/>
        <w:jc w:val="both"/>
        <w:rPr>
          <w:rFonts w:ascii="Arial" w:hAnsi="Arial" w:cs="Arial"/>
          <w:b/>
        </w:rPr>
      </w:pPr>
    </w:p>
    <w:p w14:paraId="4DB1F738" w14:textId="77777777" w:rsidR="004A020B" w:rsidRPr="002172AD" w:rsidRDefault="004A020B" w:rsidP="002172AD">
      <w:pPr>
        <w:spacing w:line="288" w:lineRule="auto"/>
        <w:ind w:firstLine="426"/>
        <w:jc w:val="both"/>
        <w:rPr>
          <w:rFonts w:ascii="Arial" w:hAnsi="Arial" w:cs="Arial"/>
          <w:b/>
        </w:rPr>
      </w:pPr>
      <w:r w:rsidRPr="002172AD">
        <w:rPr>
          <w:rFonts w:ascii="Arial" w:hAnsi="Arial" w:cs="Arial"/>
          <w:b/>
        </w:rPr>
        <w:t>DOKAZILO:</w:t>
      </w:r>
    </w:p>
    <w:p w14:paraId="3F65F01E" w14:textId="77777777" w:rsidR="004A020B" w:rsidRPr="002172AD" w:rsidRDefault="004A020B" w:rsidP="002172AD">
      <w:pPr>
        <w:numPr>
          <w:ilvl w:val="0"/>
          <w:numId w:val="47"/>
        </w:numPr>
        <w:spacing w:line="288" w:lineRule="auto"/>
        <w:jc w:val="both"/>
        <w:rPr>
          <w:rFonts w:ascii="Arial" w:hAnsi="Arial" w:cs="Arial"/>
        </w:rPr>
      </w:pPr>
      <w:r w:rsidRPr="002172AD">
        <w:rPr>
          <w:rFonts w:ascii="Arial" w:hAnsi="Arial" w:cs="Arial"/>
        </w:rPr>
        <w:t>podpisana in žigosana izjava o tehnični in kadrovski usposobljenosti - Priloga 3.</w:t>
      </w:r>
    </w:p>
    <w:p w14:paraId="44B98165" w14:textId="77777777" w:rsidR="004A020B" w:rsidRPr="002172AD" w:rsidRDefault="004A020B" w:rsidP="002172AD">
      <w:pPr>
        <w:numPr>
          <w:ilvl w:val="0"/>
          <w:numId w:val="46"/>
        </w:numPr>
        <w:spacing w:line="288" w:lineRule="auto"/>
        <w:jc w:val="both"/>
        <w:rPr>
          <w:rFonts w:ascii="Arial" w:hAnsi="Arial" w:cs="Arial"/>
        </w:rPr>
      </w:pPr>
      <w:r w:rsidRPr="002172AD">
        <w:rPr>
          <w:rFonts w:ascii="Arial" w:hAnsi="Arial" w:cs="Arial"/>
          <w:bCs/>
          <w:lang w:eastAsia="sl-SI"/>
        </w:rPr>
        <w:t>izpolnjena tabela o odgovornih osebah pri ponudniku – priloga 4.</w:t>
      </w:r>
    </w:p>
    <w:p w14:paraId="1BA5D902" w14:textId="77777777" w:rsidR="004A020B" w:rsidRPr="002172AD" w:rsidRDefault="004A020B" w:rsidP="002172AD">
      <w:pPr>
        <w:numPr>
          <w:ilvl w:val="0"/>
          <w:numId w:val="46"/>
        </w:numPr>
        <w:spacing w:line="288" w:lineRule="auto"/>
        <w:jc w:val="both"/>
        <w:rPr>
          <w:rFonts w:ascii="Arial" w:hAnsi="Arial" w:cs="Arial"/>
        </w:rPr>
      </w:pPr>
      <w:r w:rsidRPr="002172AD">
        <w:rPr>
          <w:rFonts w:ascii="Arial" w:hAnsi="Arial" w:cs="Arial"/>
          <w:bCs/>
          <w:lang w:eastAsia="sl-SI"/>
        </w:rPr>
        <w:t>Naročnik si pridružuje pravico od ponudnikov zahtevati predložitev dokazil - fotokopije potrdila delodajalca (oz. delodajalcev) ali drugega ustreznega dokazila.</w:t>
      </w:r>
    </w:p>
    <w:p w14:paraId="4482E8FC" w14:textId="77777777" w:rsidR="004A020B" w:rsidRPr="002172AD" w:rsidRDefault="004A020B" w:rsidP="002172AD">
      <w:pPr>
        <w:spacing w:line="288" w:lineRule="auto"/>
        <w:jc w:val="both"/>
        <w:rPr>
          <w:rFonts w:ascii="Arial" w:hAnsi="Arial" w:cs="Arial"/>
          <w:b/>
        </w:rPr>
      </w:pPr>
    </w:p>
    <w:p w14:paraId="6D30DB6B" w14:textId="77777777" w:rsidR="005F4343" w:rsidRPr="002172AD" w:rsidRDefault="005F4343" w:rsidP="002172AD">
      <w:pPr>
        <w:pStyle w:val="Glava"/>
        <w:spacing w:line="288" w:lineRule="auto"/>
        <w:jc w:val="both"/>
        <w:rPr>
          <w:rFonts w:ascii="Arial" w:hAnsi="Arial" w:cs="Arial"/>
          <w:b/>
        </w:rPr>
      </w:pPr>
      <w:r w:rsidRPr="002172AD">
        <w:rPr>
          <w:rFonts w:ascii="Arial" w:hAnsi="Arial" w:cs="Arial"/>
          <w:b/>
        </w:rPr>
        <w:t>Ustreznost za opravljanje dejavnosti</w:t>
      </w:r>
    </w:p>
    <w:p w14:paraId="065E89D7" w14:textId="77777777" w:rsidR="005F4343" w:rsidRPr="002172AD" w:rsidRDefault="005F4343" w:rsidP="002172AD">
      <w:pPr>
        <w:spacing w:line="288" w:lineRule="auto"/>
        <w:ind w:left="426" w:hanging="426"/>
        <w:jc w:val="both"/>
        <w:rPr>
          <w:rFonts w:ascii="Arial" w:hAnsi="Arial" w:cs="Arial"/>
        </w:rPr>
      </w:pPr>
    </w:p>
    <w:p w14:paraId="73DABB38" w14:textId="77777777" w:rsidR="005F4343" w:rsidRPr="002172AD" w:rsidRDefault="005F4343" w:rsidP="002172AD">
      <w:pPr>
        <w:spacing w:line="288" w:lineRule="auto"/>
        <w:jc w:val="both"/>
        <w:rPr>
          <w:rFonts w:ascii="Arial" w:hAnsi="Arial" w:cs="Arial"/>
        </w:rPr>
      </w:pPr>
      <w:r w:rsidRPr="002172AD">
        <w:rPr>
          <w:rFonts w:ascii="Arial" w:hAnsi="Arial" w:cs="Arial"/>
          <w:bCs/>
          <w:lang w:eastAsia="sl-SI"/>
        </w:rPr>
        <w:t>Gospodarski subjekt mora biti registriran pri pristojnem organu in imeti v temeljnem aktu družbe določeno dejavnost/storitev, ki jo prevzema v ponudbi.</w:t>
      </w:r>
    </w:p>
    <w:p w14:paraId="294D4370" w14:textId="77777777" w:rsidR="005F4343" w:rsidRPr="002172AD" w:rsidRDefault="005F4343" w:rsidP="002172AD">
      <w:pPr>
        <w:spacing w:line="288" w:lineRule="auto"/>
        <w:ind w:firstLine="426"/>
        <w:jc w:val="both"/>
        <w:rPr>
          <w:rFonts w:ascii="Arial" w:hAnsi="Arial" w:cs="Arial"/>
          <w:b/>
        </w:rPr>
      </w:pPr>
    </w:p>
    <w:p w14:paraId="1420EF57" w14:textId="77777777" w:rsidR="005F4343" w:rsidRPr="002172AD" w:rsidRDefault="005F4343" w:rsidP="002172AD">
      <w:pPr>
        <w:spacing w:line="288" w:lineRule="auto"/>
        <w:ind w:firstLine="426"/>
        <w:jc w:val="both"/>
        <w:rPr>
          <w:rFonts w:ascii="Arial" w:hAnsi="Arial" w:cs="Arial"/>
          <w:b/>
        </w:rPr>
      </w:pPr>
      <w:r w:rsidRPr="002172AD">
        <w:rPr>
          <w:rFonts w:ascii="Arial" w:hAnsi="Arial" w:cs="Arial"/>
          <w:b/>
        </w:rPr>
        <w:t>DOKAZILO:</w:t>
      </w:r>
    </w:p>
    <w:p w14:paraId="4E8A934D" w14:textId="77777777" w:rsidR="005F4343" w:rsidRPr="002172AD" w:rsidRDefault="005F4343" w:rsidP="002172AD">
      <w:pPr>
        <w:numPr>
          <w:ilvl w:val="0"/>
          <w:numId w:val="46"/>
        </w:numPr>
        <w:spacing w:line="288" w:lineRule="auto"/>
        <w:jc w:val="both"/>
        <w:rPr>
          <w:rFonts w:ascii="Arial" w:hAnsi="Arial" w:cs="Arial"/>
        </w:rPr>
      </w:pPr>
      <w:r w:rsidRPr="002172AD">
        <w:rPr>
          <w:rFonts w:ascii="Arial" w:hAnsi="Arial" w:cs="Arial"/>
          <w:bCs/>
          <w:lang w:eastAsia="sl-SI"/>
        </w:rPr>
        <w:t>fotokopija dokazila, izdanega s strani pristojne institucije ali fotokopija drugega ustreznega dokazila</w:t>
      </w:r>
    </w:p>
    <w:p w14:paraId="3541E1BE" w14:textId="77777777" w:rsidR="00E441B3" w:rsidRPr="002172AD" w:rsidRDefault="00E441B3" w:rsidP="002172AD">
      <w:pPr>
        <w:spacing w:line="288" w:lineRule="auto"/>
        <w:jc w:val="both"/>
        <w:rPr>
          <w:rFonts w:ascii="Arial" w:hAnsi="Arial" w:cs="Arial"/>
          <w:b/>
          <w:bCs/>
        </w:rPr>
      </w:pPr>
    </w:p>
    <w:p w14:paraId="6A92ECBA" w14:textId="2C792AFF" w:rsidR="006B07AA" w:rsidRPr="002172AD" w:rsidRDefault="00E36068" w:rsidP="002172AD">
      <w:pPr>
        <w:numPr>
          <w:ilvl w:val="0"/>
          <w:numId w:val="5"/>
        </w:numPr>
        <w:tabs>
          <w:tab w:val="left" w:pos="360"/>
        </w:tabs>
        <w:spacing w:line="288" w:lineRule="auto"/>
        <w:jc w:val="both"/>
        <w:rPr>
          <w:rFonts w:ascii="Arial" w:hAnsi="Arial" w:cs="Arial"/>
          <w:b/>
        </w:rPr>
      </w:pPr>
      <w:r w:rsidRPr="002172AD">
        <w:rPr>
          <w:rFonts w:ascii="Arial" w:hAnsi="Arial" w:cs="Arial"/>
          <w:b/>
          <w:bCs/>
        </w:rPr>
        <w:t>ROK IN NAČIN ODDAJE PONUDBE</w:t>
      </w:r>
    </w:p>
    <w:p w14:paraId="21908FB6" w14:textId="13D39F83" w:rsidR="00E36068" w:rsidRPr="002172AD" w:rsidRDefault="00E36068" w:rsidP="002172AD">
      <w:pPr>
        <w:spacing w:line="288" w:lineRule="auto"/>
        <w:jc w:val="both"/>
        <w:rPr>
          <w:rFonts w:ascii="Arial" w:hAnsi="Arial" w:cs="Arial"/>
        </w:rPr>
      </w:pPr>
      <w:r w:rsidRPr="002172AD">
        <w:rPr>
          <w:rFonts w:ascii="Arial" w:hAnsi="Arial" w:cs="Arial"/>
        </w:rPr>
        <w:t xml:space="preserve">Ponudnik odda svojo ponudbo elektronsko na e-naslov: glavna.pisarna@mors.si, pri čemer v zadevo navede: </w:t>
      </w:r>
      <w:r w:rsidRPr="002172AD">
        <w:rPr>
          <w:rFonts w:ascii="Arial" w:hAnsi="Arial" w:cs="Arial"/>
          <w:b/>
        </w:rPr>
        <w:t xml:space="preserve">»PONUDBA – MORS </w:t>
      </w:r>
      <w:r w:rsidR="002D652C" w:rsidRPr="002172AD">
        <w:rPr>
          <w:rFonts w:ascii="Arial" w:hAnsi="Arial" w:cs="Arial"/>
          <w:b/>
        </w:rPr>
        <w:t>378</w:t>
      </w:r>
      <w:r w:rsidRPr="002172AD">
        <w:rPr>
          <w:rFonts w:ascii="Arial" w:hAnsi="Arial" w:cs="Arial"/>
          <w:b/>
        </w:rPr>
        <w:t xml:space="preserve">/2020 – JNNV, </w:t>
      </w:r>
      <w:r w:rsidR="002D652C" w:rsidRPr="002172AD">
        <w:rPr>
          <w:rFonts w:ascii="Arial" w:hAnsi="Arial" w:cs="Arial"/>
          <w:b/>
        </w:rPr>
        <w:t>PREDHODNE ARHEOLOŠKE RAZISKAVE - ARHEOLOŠKA IZKOPAVANJA ZA UREDITEV KANALIZACIJE NA URSZR CELJE«</w:t>
      </w:r>
      <w:r w:rsidR="002D652C" w:rsidRPr="002172AD">
        <w:rPr>
          <w:rFonts w:ascii="Arial" w:hAnsi="Arial" w:cs="Arial"/>
        </w:rPr>
        <w:t xml:space="preserve"> </w:t>
      </w:r>
      <w:r w:rsidRPr="002172AD">
        <w:rPr>
          <w:rFonts w:ascii="Arial" w:hAnsi="Arial" w:cs="Arial"/>
        </w:rPr>
        <w:t xml:space="preserve">do vključno </w:t>
      </w:r>
      <w:r w:rsidR="006E7532" w:rsidRPr="002172AD">
        <w:rPr>
          <w:rFonts w:ascii="Arial" w:hAnsi="Arial" w:cs="Arial"/>
        </w:rPr>
        <w:t>04</w:t>
      </w:r>
      <w:r w:rsidR="00886BF8" w:rsidRPr="002172AD">
        <w:rPr>
          <w:rFonts w:ascii="Arial" w:hAnsi="Arial" w:cs="Arial"/>
        </w:rPr>
        <w:t xml:space="preserve">. </w:t>
      </w:r>
      <w:r w:rsidR="00701E69" w:rsidRPr="002172AD">
        <w:rPr>
          <w:rFonts w:ascii="Arial" w:hAnsi="Arial" w:cs="Arial"/>
        </w:rPr>
        <w:t>12</w:t>
      </w:r>
      <w:r w:rsidRPr="002172AD">
        <w:rPr>
          <w:rFonts w:ascii="Arial" w:hAnsi="Arial" w:cs="Arial"/>
        </w:rPr>
        <w:t>. 2020.</w:t>
      </w:r>
    </w:p>
    <w:p w14:paraId="41E6016C" w14:textId="77777777" w:rsidR="002D652C" w:rsidRPr="002172AD" w:rsidRDefault="002D652C" w:rsidP="002172AD">
      <w:pPr>
        <w:spacing w:line="288" w:lineRule="auto"/>
        <w:jc w:val="both"/>
        <w:rPr>
          <w:rFonts w:ascii="Arial" w:hAnsi="Arial" w:cs="Arial"/>
        </w:rPr>
      </w:pPr>
    </w:p>
    <w:p w14:paraId="2FD170F0" w14:textId="77777777" w:rsidR="00E36068" w:rsidRPr="002172AD" w:rsidRDefault="00E36068" w:rsidP="002172AD">
      <w:pPr>
        <w:spacing w:line="288" w:lineRule="auto"/>
        <w:jc w:val="both"/>
        <w:rPr>
          <w:rFonts w:ascii="Arial" w:hAnsi="Arial" w:cs="Arial"/>
        </w:rPr>
      </w:pPr>
      <w:r w:rsidRPr="002172AD">
        <w:rPr>
          <w:rFonts w:ascii="Arial" w:hAnsi="Arial" w:cs="Arial"/>
        </w:rPr>
        <w:t>Ponudbena dokumentacija naj bo skenirana in pravilno označena.</w:t>
      </w:r>
    </w:p>
    <w:p w14:paraId="10E685D3" w14:textId="77777777" w:rsidR="00E36068" w:rsidRPr="002172AD" w:rsidRDefault="00E36068" w:rsidP="002172AD">
      <w:pPr>
        <w:spacing w:line="288" w:lineRule="auto"/>
        <w:jc w:val="both"/>
        <w:rPr>
          <w:rFonts w:ascii="Arial" w:hAnsi="Arial" w:cs="Arial"/>
        </w:rPr>
      </w:pPr>
    </w:p>
    <w:p w14:paraId="76A8B2EF" w14:textId="77777777" w:rsidR="00E36068" w:rsidRPr="002172AD" w:rsidRDefault="00E36068" w:rsidP="002172AD">
      <w:pPr>
        <w:spacing w:line="288" w:lineRule="auto"/>
        <w:jc w:val="both"/>
        <w:rPr>
          <w:rFonts w:ascii="Arial" w:hAnsi="Arial" w:cs="Arial"/>
        </w:rPr>
      </w:pPr>
      <w:r w:rsidRPr="002172AD">
        <w:rPr>
          <w:rFonts w:ascii="Arial" w:hAnsi="Arial" w:cs="Arial"/>
        </w:rPr>
        <w:t>Ponudba, skupaj s ponudbeno dokumentacijo, mora veljati 90 dni od datuma določenega za oddajo ponudbe, kar ponudnik potrdi z oddajo ponudbe.</w:t>
      </w:r>
    </w:p>
    <w:p w14:paraId="40E57F5F" w14:textId="77777777" w:rsidR="00E36068" w:rsidRPr="002172AD" w:rsidRDefault="00E36068" w:rsidP="002172AD">
      <w:pPr>
        <w:spacing w:line="288" w:lineRule="auto"/>
        <w:jc w:val="both"/>
        <w:rPr>
          <w:rFonts w:ascii="Arial" w:hAnsi="Arial" w:cs="Arial"/>
        </w:rPr>
      </w:pPr>
    </w:p>
    <w:p w14:paraId="3F5445CA" w14:textId="77777777" w:rsidR="00E36068" w:rsidRPr="002172AD" w:rsidRDefault="00E36068" w:rsidP="002172AD">
      <w:pPr>
        <w:spacing w:line="288" w:lineRule="auto"/>
        <w:jc w:val="both"/>
        <w:rPr>
          <w:rFonts w:ascii="Arial" w:hAnsi="Arial" w:cs="Arial"/>
        </w:rPr>
      </w:pPr>
      <w:r w:rsidRPr="002172AD">
        <w:rPr>
          <w:rFonts w:ascii="Arial" w:hAnsi="Arial" w:cs="Arial"/>
        </w:rPr>
        <w:t>Če bo ponudba predložena po poteku datuma navedene v povabilu k oddaji ponudbe, se šteje, da je bila predložena prepozno.</w:t>
      </w:r>
    </w:p>
    <w:p w14:paraId="1F062DE7" w14:textId="77777777" w:rsidR="00E36068" w:rsidRPr="002172AD" w:rsidRDefault="00E36068" w:rsidP="002172AD">
      <w:pPr>
        <w:spacing w:line="288" w:lineRule="auto"/>
        <w:jc w:val="both"/>
        <w:rPr>
          <w:rFonts w:ascii="Arial" w:hAnsi="Arial" w:cs="Arial"/>
        </w:rPr>
      </w:pPr>
    </w:p>
    <w:p w14:paraId="4B1BB063" w14:textId="77777777" w:rsidR="00E36068" w:rsidRPr="002172AD" w:rsidRDefault="00E36068" w:rsidP="002172AD">
      <w:pPr>
        <w:spacing w:line="288" w:lineRule="auto"/>
        <w:jc w:val="both"/>
        <w:rPr>
          <w:rFonts w:ascii="Arial" w:hAnsi="Arial" w:cs="Arial"/>
        </w:rPr>
      </w:pPr>
      <w:r w:rsidRPr="002172AD">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004AAC05" w14:textId="77777777" w:rsidR="00E36068" w:rsidRPr="002172AD" w:rsidRDefault="00E36068" w:rsidP="002172AD">
      <w:pPr>
        <w:spacing w:line="288" w:lineRule="auto"/>
        <w:jc w:val="both"/>
        <w:rPr>
          <w:rFonts w:ascii="Arial" w:hAnsi="Arial" w:cs="Arial"/>
        </w:rPr>
      </w:pPr>
    </w:p>
    <w:p w14:paraId="1FEE87CC" w14:textId="6F07C39B" w:rsidR="00FD3C06" w:rsidRPr="002172AD" w:rsidRDefault="00FD3C06" w:rsidP="002172AD">
      <w:pPr>
        <w:numPr>
          <w:ilvl w:val="0"/>
          <w:numId w:val="5"/>
        </w:numPr>
        <w:tabs>
          <w:tab w:val="left" w:pos="360"/>
        </w:tabs>
        <w:spacing w:line="288" w:lineRule="auto"/>
        <w:jc w:val="both"/>
        <w:rPr>
          <w:rFonts w:ascii="Arial" w:hAnsi="Arial" w:cs="Arial"/>
          <w:b/>
        </w:rPr>
      </w:pPr>
      <w:r w:rsidRPr="002172AD">
        <w:rPr>
          <w:rFonts w:ascii="Arial" w:hAnsi="Arial" w:cs="Arial"/>
          <w:b/>
          <w:bCs/>
        </w:rPr>
        <w:t>POJASNILA</w:t>
      </w:r>
      <w:r w:rsidRPr="002172AD">
        <w:rPr>
          <w:rFonts w:ascii="Arial" w:hAnsi="Arial" w:cs="Arial"/>
          <w:b/>
        </w:rPr>
        <w:t xml:space="preserve"> IN ROK ZA POJASNILA POVABILA K ODDAJI PONUDBE</w:t>
      </w:r>
    </w:p>
    <w:p w14:paraId="1CDC6A10" w14:textId="77777777" w:rsidR="00FD3C06" w:rsidRPr="002172AD" w:rsidRDefault="00FD3C06" w:rsidP="002172AD">
      <w:pPr>
        <w:spacing w:line="288" w:lineRule="auto"/>
        <w:jc w:val="both"/>
        <w:rPr>
          <w:rFonts w:ascii="Arial" w:hAnsi="Arial" w:cs="Arial"/>
          <w:b/>
        </w:rPr>
      </w:pPr>
      <w:r w:rsidRPr="002172AD">
        <w:rPr>
          <w:rFonts w:ascii="Arial" w:hAnsi="Arial" w:cs="Arial"/>
        </w:rPr>
        <w:t xml:space="preserve">Vprašanja vezana na javno naročilo, ponudniki pošljejo na e-naslov: </w:t>
      </w:r>
      <w:hyperlink r:id="rId9" w:history="1">
        <w:r w:rsidRPr="002172AD">
          <w:rPr>
            <w:rStyle w:val="Hiperpovezava"/>
            <w:rFonts w:ascii="Arial" w:hAnsi="Arial" w:cs="Arial"/>
          </w:rPr>
          <w:t>glavna.pisarna@mors.si</w:t>
        </w:r>
      </w:hyperlink>
      <w:r w:rsidRPr="002172AD">
        <w:rPr>
          <w:rFonts w:ascii="Arial" w:hAnsi="Arial" w:cs="Arial"/>
          <w:u w:val="single"/>
        </w:rPr>
        <w:t>,</w:t>
      </w:r>
      <w:r w:rsidRPr="002172AD">
        <w:rPr>
          <w:rFonts w:ascii="Arial" w:hAnsi="Arial" w:cs="Arial"/>
        </w:rPr>
        <w:t xml:space="preserve"> s pripisom: </w:t>
      </w:r>
      <w:r w:rsidRPr="002172AD">
        <w:rPr>
          <w:rFonts w:ascii="Arial" w:hAnsi="Arial" w:cs="Arial"/>
          <w:b/>
        </w:rPr>
        <w:t xml:space="preserve">»MORS </w:t>
      </w:r>
      <w:r w:rsidR="002D652C" w:rsidRPr="002172AD">
        <w:rPr>
          <w:rFonts w:ascii="Arial" w:hAnsi="Arial" w:cs="Arial"/>
          <w:b/>
        </w:rPr>
        <w:t>378</w:t>
      </w:r>
      <w:r w:rsidRPr="002172AD">
        <w:rPr>
          <w:rFonts w:ascii="Arial" w:hAnsi="Arial" w:cs="Arial"/>
          <w:b/>
        </w:rPr>
        <w:t>/2020-JNNV«</w:t>
      </w:r>
      <w:r w:rsidRPr="002172AD">
        <w:rPr>
          <w:rFonts w:ascii="Arial" w:hAnsi="Arial" w:cs="Arial"/>
        </w:rPr>
        <w:t xml:space="preserve">, najkasneje do </w:t>
      </w:r>
      <w:r w:rsidR="00886BF8" w:rsidRPr="002172AD">
        <w:rPr>
          <w:rFonts w:ascii="Arial" w:hAnsi="Arial" w:cs="Arial"/>
          <w:b/>
        </w:rPr>
        <w:t>30</w:t>
      </w:r>
      <w:r w:rsidR="001038C4" w:rsidRPr="002172AD">
        <w:rPr>
          <w:rFonts w:ascii="Arial" w:hAnsi="Arial" w:cs="Arial"/>
          <w:b/>
        </w:rPr>
        <w:t xml:space="preserve">. </w:t>
      </w:r>
      <w:r w:rsidR="00701E69" w:rsidRPr="002172AD">
        <w:rPr>
          <w:rFonts w:ascii="Arial" w:hAnsi="Arial" w:cs="Arial"/>
          <w:b/>
        </w:rPr>
        <w:t>11</w:t>
      </w:r>
      <w:r w:rsidRPr="002172AD">
        <w:rPr>
          <w:rFonts w:ascii="Arial" w:hAnsi="Arial" w:cs="Arial"/>
          <w:b/>
        </w:rPr>
        <w:t>.</w:t>
      </w:r>
      <w:r w:rsidR="001038C4" w:rsidRPr="002172AD">
        <w:rPr>
          <w:rFonts w:ascii="Arial" w:hAnsi="Arial" w:cs="Arial"/>
          <w:b/>
        </w:rPr>
        <w:t xml:space="preserve"> </w:t>
      </w:r>
      <w:r w:rsidRPr="002172AD">
        <w:rPr>
          <w:rFonts w:ascii="Arial" w:hAnsi="Arial" w:cs="Arial"/>
          <w:b/>
        </w:rPr>
        <w:t>2020 do 12:00 ure.</w:t>
      </w:r>
    </w:p>
    <w:p w14:paraId="4EDDB031" w14:textId="77777777" w:rsidR="00FD3C06" w:rsidRPr="002172AD" w:rsidRDefault="00FD3C06" w:rsidP="002172AD">
      <w:pPr>
        <w:spacing w:line="288" w:lineRule="auto"/>
        <w:jc w:val="both"/>
        <w:rPr>
          <w:rFonts w:ascii="Arial" w:hAnsi="Arial" w:cs="Arial"/>
          <w:u w:val="single"/>
        </w:rPr>
      </w:pPr>
    </w:p>
    <w:p w14:paraId="29BD3379" w14:textId="77777777" w:rsidR="00FD3C06" w:rsidRPr="002172AD" w:rsidRDefault="00FD3C06" w:rsidP="002172AD">
      <w:pPr>
        <w:spacing w:line="288" w:lineRule="auto"/>
        <w:jc w:val="both"/>
        <w:rPr>
          <w:rFonts w:ascii="Arial" w:hAnsi="Arial" w:cs="Arial"/>
          <w:b/>
        </w:rPr>
      </w:pPr>
      <w:r w:rsidRPr="002172AD">
        <w:rPr>
          <w:rFonts w:ascii="Arial" w:hAnsi="Arial" w:cs="Arial"/>
        </w:rPr>
        <w:t xml:space="preserve">Naročnik bo odgovor objavil na Portalu GOV.SI. </w:t>
      </w:r>
    </w:p>
    <w:p w14:paraId="5A6C8378" w14:textId="77777777" w:rsidR="00FD3C06" w:rsidRPr="002172AD" w:rsidRDefault="00FD3C06" w:rsidP="002172AD">
      <w:pPr>
        <w:tabs>
          <w:tab w:val="left" w:pos="360"/>
        </w:tabs>
        <w:spacing w:line="288" w:lineRule="auto"/>
        <w:ind w:left="567"/>
        <w:jc w:val="both"/>
        <w:rPr>
          <w:rFonts w:ascii="Arial" w:hAnsi="Arial" w:cs="Arial"/>
          <w:b/>
          <w:bCs/>
        </w:rPr>
      </w:pPr>
    </w:p>
    <w:p w14:paraId="0FFC7C9F" w14:textId="77777777" w:rsidR="006541B5" w:rsidRPr="002172AD" w:rsidRDefault="006541B5" w:rsidP="002172AD">
      <w:pPr>
        <w:spacing w:line="288" w:lineRule="auto"/>
        <w:jc w:val="both"/>
        <w:rPr>
          <w:rFonts w:ascii="Arial" w:hAnsi="Arial" w:cs="Arial"/>
        </w:rPr>
      </w:pPr>
      <w:r w:rsidRPr="002172AD">
        <w:rPr>
          <w:rFonts w:ascii="Arial" w:hAnsi="Arial" w:cs="Arial"/>
        </w:rPr>
        <w:t xml:space="preserve">Ponudnik mora, do navedenega roka za oddajo ponudb, </w:t>
      </w:r>
      <w:r w:rsidRPr="002172AD">
        <w:rPr>
          <w:rFonts w:ascii="Arial" w:hAnsi="Arial" w:cs="Arial"/>
          <w:b/>
          <w:u w:val="single"/>
        </w:rPr>
        <w:t>spremljati in upoštevati vse naročnikove dodatne objave,</w:t>
      </w:r>
      <w:r w:rsidRPr="002172AD">
        <w:rPr>
          <w:rFonts w:ascii="Arial" w:hAnsi="Arial" w:cs="Arial"/>
          <w:b/>
        </w:rPr>
        <w:t xml:space="preserve"> </w:t>
      </w:r>
      <w:r w:rsidRPr="002172AD">
        <w:rPr>
          <w:rFonts w:ascii="Arial" w:hAnsi="Arial" w:cs="Arial"/>
        </w:rPr>
        <w:t>v zvezi s predmetnim javnim naročilom!</w:t>
      </w:r>
    </w:p>
    <w:p w14:paraId="6445940F" w14:textId="77777777" w:rsidR="006541B5" w:rsidRPr="002172AD" w:rsidRDefault="006541B5" w:rsidP="002172AD">
      <w:pPr>
        <w:tabs>
          <w:tab w:val="left" w:pos="360"/>
        </w:tabs>
        <w:spacing w:line="288" w:lineRule="auto"/>
        <w:ind w:left="567"/>
        <w:jc w:val="both"/>
        <w:rPr>
          <w:rFonts w:ascii="Arial" w:hAnsi="Arial" w:cs="Arial"/>
          <w:b/>
          <w:bCs/>
        </w:rPr>
      </w:pPr>
    </w:p>
    <w:p w14:paraId="021F3607" w14:textId="255F33AD" w:rsidR="00FD3C06" w:rsidRPr="002172AD" w:rsidRDefault="00E36068" w:rsidP="002172AD">
      <w:pPr>
        <w:numPr>
          <w:ilvl w:val="0"/>
          <w:numId w:val="5"/>
        </w:numPr>
        <w:tabs>
          <w:tab w:val="left" w:pos="360"/>
        </w:tabs>
        <w:spacing w:line="288" w:lineRule="auto"/>
        <w:jc w:val="both"/>
        <w:rPr>
          <w:rFonts w:ascii="Arial" w:hAnsi="Arial" w:cs="Arial"/>
          <w:b/>
        </w:rPr>
      </w:pPr>
      <w:r w:rsidRPr="002172AD">
        <w:rPr>
          <w:rFonts w:ascii="Arial" w:hAnsi="Arial" w:cs="Arial"/>
          <w:b/>
          <w:bCs/>
        </w:rPr>
        <w:t>PODATKI</w:t>
      </w:r>
      <w:r w:rsidRPr="002172AD">
        <w:rPr>
          <w:rFonts w:ascii="Arial" w:hAnsi="Arial" w:cs="Arial"/>
          <w:b/>
        </w:rPr>
        <w:t xml:space="preserve"> O UDELEŽBI FIZIČNIH IN PRAVNIH OSEB V LASTNIŠTVU PONUDNIKA</w:t>
      </w:r>
    </w:p>
    <w:p w14:paraId="02684F90" w14:textId="77777777" w:rsidR="00FD3C06" w:rsidRPr="002172AD" w:rsidRDefault="00FD3C06" w:rsidP="002172AD">
      <w:pPr>
        <w:spacing w:line="288" w:lineRule="auto"/>
        <w:jc w:val="both"/>
        <w:rPr>
          <w:rFonts w:ascii="Arial" w:hAnsi="Arial" w:cs="Arial"/>
        </w:rPr>
      </w:pPr>
      <w:r w:rsidRPr="002172AD">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76C0F073" w14:textId="77777777" w:rsidR="00FD3C06" w:rsidRPr="002172AD" w:rsidRDefault="00FD3C06" w:rsidP="002172AD">
      <w:pPr>
        <w:tabs>
          <w:tab w:val="left" w:pos="360"/>
        </w:tabs>
        <w:spacing w:line="288" w:lineRule="auto"/>
        <w:ind w:left="567"/>
        <w:jc w:val="both"/>
        <w:rPr>
          <w:rFonts w:ascii="Arial" w:hAnsi="Arial" w:cs="Arial"/>
          <w:b/>
          <w:bCs/>
        </w:rPr>
      </w:pPr>
    </w:p>
    <w:p w14:paraId="2CB3CCEE" w14:textId="22856C2B" w:rsidR="00183DAC" w:rsidRPr="002172AD" w:rsidRDefault="00E36068" w:rsidP="002172AD">
      <w:pPr>
        <w:numPr>
          <w:ilvl w:val="0"/>
          <w:numId w:val="5"/>
        </w:numPr>
        <w:tabs>
          <w:tab w:val="left" w:pos="360"/>
        </w:tabs>
        <w:spacing w:line="288" w:lineRule="auto"/>
        <w:jc w:val="both"/>
        <w:rPr>
          <w:rFonts w:ascii="Arial" w:hAnsi="Arial" w:cs="Arial"/>
          <w:b/>
          <w:color w:val="000000"/>
        </w:rPr>
      </w:pPr>
      <w:r w:rsidRPr="002172AD">
        <w:rPr>
          <w:rFonts w:ascii="Arial" w:hAnsi="Arial" w:cs="Arial"/>
          <w:b/>
          <w:bCs/>
        </w:rPr>
        <w:t xml:space="preserve">VSEBNOST </w:t>
      </w:r>
      <w:r w:rsidRPr="002172AD">
        <w:rPr>
          <w:rFonts w:ascii="Arial" w:hAnsi="Arial" w:cs="Arial"/>
          <w:b/>
        </w:rPr>
        <w:t>PONUDBE</w:t>
      </w:r>
    </w:p>
    <w:p w14:paraId="08C9A147" w14:textId="77777777" w:rsidR="00183DAC" w:rsidRPr="002172AD" w:rsidRDefault="00183DAC" w:rsidP="002172AD">
      <w:pPr>
        <w:tabs>
          <w:tab w:val="left" w:pos="9072"/>
          <w:tab w:val="left" w:pos="9356"/>
        </w:tabs>
        <w:spacing w:line="288" w:lineRule="auto"/>
        <w:ind w:left="567"/>
        <w:jc w:val="both"/>
        <w:rPr>
          <w:rFonts w:ascii="Arial" w:hAnsi="Arial" w:cs="Arial"/>
          <w:color w:val="000000"/>
        </w:rPr>
      </w:pPr>
      <w:r w:rsidRPr="002172AD">
        <w:rPr>
          <w:rFonts w:ascii="Arial" w:hAnsi="Arial" w:cs="Arial"/>
          <w:color w:val="000000"/>
        </w:rPr>
        <w:t xml:space="preserve">Ponudbena dokumentacija mora vsebovati: </w:t>
      </w:r>
    </w:p>
    <w:p w14:paraId="3A3CD9F7" w14:textId="77777777" w:rsidR="00183DAC" w:rsidRPr="002172AD" w:rsidRDefault="00183DAC" w:rsidP="002172AD">
      <w:pPr>
        <w:pStyle w:val="ZADEVA"/>
        <w:numPr>
          <w:ilvl w:val="0"/>
          <w:numId w:val="6"/>
        </w:numPr>
        <w:tabs>
          <w:tab w:val="clear" w:pos="1701"/>
          <w:tab w:val="left" w:pos="0"/>
        </w:tabs>
        <w:spacing w:line="288" w:lineRule="auto"/>
        <w:ind w:right="276"/>
        <w:jc w:val="both"/>
        <w:rPr>
          <w:b w:val="0"/>
          <w:szCs w:val="20"/>
          <w:lang w:val="sl-SI"/>
        </w:rPr>
      </w:pPr>
      <w:r w:rsidRPr="002172AD">
        <w:rPr>
          <w:b w:val="0"/>
          <w:szCs w:val="20"/>
          <w:lang w:val="sl-SI"/>
        </w:rPr>
        <w:t xml:space="preserve">izpolnjeno, </w:t>
      </w:r>
      <w:r w:rsidR="00FD3C06" w:rsidRPr="002172AD">
        <w:rPr>
          <w:b w:val="0"/>
          <w:szCs w:val="20"/>
          <w:lang w:val="sl-SI"/>
        </w:rPr>
        <w:t xml:space="preserve">podpisano in </w:t>
      </w:r>
      <w:r w:rsidRPr="002172AD">
        <w:rPr>
          <w:b w:val="0"/>
          <w:szCs w:val="20"/>
          <w:lang w:val="sl-SI"/>
        </w:rPr>
        <w:t>žigosano Prilogo 1</w:t>
      </w:r>
      <w:r w:rsidR="00FD3C06" w:rsidRPr="002172AD">
        <w:rPr>
          <w:b w:val="0"/>
          <w:szCs w:val="20"/>
          <w:lang w:val="sl-SI"/>
        </w:rPr>
        <w:t xml:space="preserve"> – osnovni podatki</w:t>
      </w:r>
      <w:r w:rsidR="006541B5" w:rsidRPr="002172AD">
        <w:rPr>
          <w:b w:val="0"/>
          <w:szCs w:val="20"/>
          <w:lang w:val="sl-SI"/>
        </w:rPr>
        <w:t xml:space="preserve"> o ponudniku</w:t>
      </w:r>
      <w:r w:rsidRPr="002172AD">
        <w:rPr>
          <w:b w:val="0"/>
          <w:szCs w:val="20"/>
          <w:lang w:val="sl-SI"/>
        </w:rPr>
        <w:t>,</w:t>
      </w:r>
    </w:p>
    <w:p w14:paraId="4B82A2E9" w14:textId="77777777" w:rsidR="00183DAC" w:rsidRPr="002172AD" w:rsidRDefault="00183DAC" w:rsidP="002172AD">
      <w:pPr>
        <w:pStyle w:val="ZADEVA"/>
        <w:numPr>
          <w:ilvl w:val="0"/>
          <w:numId w:val="6"/>
        </w:numPr>
        <w:tabs>
          <w:tab w:val="clear" w:pos="1701"/>
          <w:tab w:val="left" w:pos="0"/>
        </w:tabs>
        <w:spacing w:line="288" w:lineRule="auto"/>
        <w:ind w:right="276"/>
        <w:jc w:val="both"/>
        <w:rPr>
          <w:b w:val="0"/>
          <w:szCs w:val="20"/>
          <w:lang w:val="sl-SI"/>
        </w:rPr>
      </w:pPr>
      <w:r w:rsidRPr="002172AD">
        <w:rPr>
          <w:b w:val="0"/>
          <w:szCs w:val="20"/>
          <w:lang w:val="sl-SI"/>
        </w:rPr>
        <w:t>izpolnjeno,</w:t>
      </w:r>
      <w:r w:rsidR="00FD3C06" w:rsidRPr="002172AD">
        <w:rPr>
          <w:b w:val="0"/>
          <w:szCs w:val="20"/>
          <w:lang w:val="sl-SI"/>
        </w:rPr>
        <w:t xml:space="preserve"> podpisano in</w:t>
      </w:r>
      <w:r w:rsidRPr="002172AD">
        <w:rPr>
          <w:b w:val="0"/>
          <w:szCs w:val="20"/>
          <w:lang w:val="sl-SI"/>
        </w:rPr>
        <w:t xml:space="preserve"> žigosano Prilogo 2</w:t>
      </w:r>
      <w:r w:rsidR="0087541F" w:rsidRPr="002172AD">
        <w:rPr>
          <w:b w:val="0"/>
          <w:szCs w:val="20"/>
          <w:lang w:val="sl-SI"/>
        </w:rPr>
        <w:t xml:space="preserve"> </w:t>
      </w:r>
      <w:r w:rsidR="0077459C" w:rsidRPr="002172AD">
        <w:rPr>
          <w:b w:val="0"/>
          <w:szCs w:val="20"/>
          <w:lang w:val="sl-SI"/>
        </w:rPr>
        <w:t>-</w:t>
      </w:r>
      <w:r w:rsidR="002208A5" w:rsidRPr="002172AD">
        <w:rPr>
          <w:b w:val="0"/>
          <w:szCs w:val="20"/>
          <w:lang w:val="sl-SI"/>
        </w:rPr>
        <w:t xml:space="preserve"> ponudba-cene,</w:t>
      </w:r>
      <w:r w:rsidR="00FD3C06" w:rsidRPr="002172AD">
        <w:rPr>
          <w:b w:val="0"/>
          <w:szCs w:val="20"/>
          <w:lang w:val="sl-SI"/>
        </w:rPr>
        <w:t xml:space="preserve"> s ponudbo</w:t>
      </w:r>
      <w:r w:rsidR="002208A5" w:rsidRPr="002172AD">
        <w:rPr>
          <w:b w:val="0"/>
          <w:szCs w:val="20"/>
          <w:lang w:val="sl-SI"/>
        </w:rPr>
        <w:t xml:space="preserve"> in popisom del</w:t>
      </w:r>
      <w:r w:rsidR="00875F74" w:rsidRPr="002172AD">
        <w:rPr>
          <w:b w:val="0"/>
          <w:szCs w:val="20"/>
          <w:lang w:val="sl-SI"/>
        </w:rPr>
        <w:t xml:space="preserve">: </w:t>
      </w:r>
      <w:r w:rsidR="00875F74" w:rsidRPr="002172AD">
        <w:rPr>
          <w:b w:val="0"/>
          <w:szCs w:val="20"/>
        </w:rPr>
        <w:t>»</w:t>
      </w:r>
      <w:proofErr w:type="spellStart"/>
      <w:r w:rsidR="00875F74" w:rsidRPr="002172AD">
        <w:rPr>
          <w:b w:val="0"/>
          <w:szCs w:val="20"/>
        </w:rPr>
        <w:t>Popis_del_Arheoloske_raziskave</w:t>
      </w:r>
      <w:proofErr w:type="spellEnd"/>
      <w:r w:rsidR="00875F74" w:rsidRPr="002172AD">
        <w:rPr>
          <w:b w:val="0"/>
          <w:szCs w:val="20"/>
        </w:rPr>
        <w:t xml:space="preserve">« v </w:t>
      </w:r>
      <w:proofErr w:type="spellStart"/>
      <w:r w:rsidR="00875F74" w:rsidRPr="002172AD">
        <w:rPr>
          <w:b w:val="0"/>
          <w:szCs w:val="20"/>
        </w:rPr>
        <w:t>excel</w:t>
      </w:r>
      <w:proofErr w:type="spellEnd"/>
      <w:r w:rsidR="00875F74" w:rsidRPr="002172AD">
        <w:rPr>
          <w:b w:val="0"/>
          <w:szCs w:val="20"/>
        </w:rPr>
        <w:t xml:space="preserve"> </w:t>
      </w:r>
      <w:proofErr w:type="spellStart"/>
      <w:r w:rsidR="00875F74" w:rsidRPr="002172AD">
        <w:rPr>
          <w:b w:val="0"/>
          <w:szCs w:val="20"/>
        </w:rPr>
        <w:t>tabeli</w:t>
      </w:r>
      <w:proofErr w:type="spellEnd"/>
      <w:r w:rsidR="00FD3C06" w:rsidRPr="002172AD">
        <w:rPr>
          <w:b w:val="0"/>
          <w:szCs w:val="20"/>
          <w:lang w:val="sl-SI"/>
        </w:rPr>
        <w:t xml:space="preserve"> in z vsem</w:t>
      </w:r>
      <w:r w:rsidR="00806B3D" w:rsidRPr="002172AD">
        <w:rPr>
          <w:b w:val="0"/>
          <w:szCs w:val="20"/>
          <w:lang w:val="sl-SI"/>
        </w:rPr>
        <w:t>i vpisanimi zahtevanimi podatki,</w:t>
      </w:r>
    </w:p>
    <w:p w14:paraId="6DB097BD" w14:textId="77777777" w:rsidR="00740298" w:rsidRPr="002172AD" w:rsidRDefault="00740298" w:rsidP="002172AD">
      <w:pPr>
        <w:pStyle w:val="ZADEVA"/>
        <w:numPr>
          <w:ilvl w:val="0"/>
          <w:numId w:val="6"/>
        </w:numPr>
        <w:tabs>
          <w:tab w:val="clear" w:pos="1701"/>
          <w:tab w:val="left" w:pos="0"/>
        </w:tabs>
        <w:spacing w:line="288" w:lineRule="auto"/>
        <w:ind w:right="276"/>
        <w:jc w:val="both"/>
        <w:rPr>
          <w:b w:val="0"/>
          <w:szCs w:val="20"/>
          <w:lang w:val="sl-SI"/>
        </w:rPr>
      </w:pPr>
      <w:r w:rsidRPr="002172AD">
        <w:rPr>
          <w:b w:val="0"/>
          <w:szCs w:val="20"/>
          <w:lang w:val="sl-SI"/>
        </w:rPr>
        <w:t>podpisan in žigosan vzorec pogodbe,</w:t>
      </w:r>
    </w:p>
    <w:p w14:paraId="2ABA185C" w14:textId="77777777" w:rsidR="00740298" w:rsidRPr="002172AD" w:rsidRDefault="00740298" w:rsidP="002172AD">
      <w:pPr>
        <w:pStyle w:val="ZADEVA"/>
        <w:numPr>
          <w:ilvl w:val="0"/>
          <w:numId w:val="6"/>
        </w:numPr>
        <w:tabs>
          <w:tab w:val="clear" w:pos="1701"/>
          <w:tab w:val="left" w:pos="0"/>
        </w:tabs>
        <w:spacing w:line="288" w:lineRule="auto"/>
        <w:ind w:right="276"/>
        <w:jc w:val="both"/>
        <w:rPr>
          <w:b w:val="0"/>
          <w:szCs w:val="20"/>
          <w:lang w:val="sl-SI"/>
        </w:rPr>
      </w:pPr>
      <w:r w:rsidRPr="002172AD">
        <w:rPr>
          <w:b w:val="0"/>
          <w:szCs w:val="20"/>
          <w:lang w:val="sl-SI"/>
        </w:rPr>
        <w:t xml:space="preserve">podpisano in žigosano prilogo 3 </w:t>
      </w:r>
      <w:r w:rsidR="00A97772" w:rsidRPr="002172AD">
        <w:rPr>
          <w:b w:val="0"/>
          <w:szCs w:val="20"/>
          <w:lang w:val="sl-SI"/>
        </w:rPr>
        <w:t>–</w:t>
      </w:r>
      <w:r w:rsidRPr="002172AD">
        <w:rPr>
          <w:b w:val="0"/>
          <w:szCs w:val="20"/>
          <w:lang w:val="sl-SI"/>
        </w:rPr>
        <w:t xml:space="preserve"> izjava</w:t>
      </w:r>
      <w:r w:rsidR="00A97772" w:rsidRPr="002172AD">
        <w:rPr>
          <w:b w:val="0"/>
          <w:szCs w:val="20"/>
          <w:lang w:val="sl-SI"/>
        </w:rPr>
        <w:t>,</w:t>
      </w:r>
    </w:p>
    <w:p w14:paraId="40454E13" w14:textId="77777777" w:rsidR="00A97772" w:rsidRPr="002172AD" w:rsidRDefault="009B6D25" w:rsidP="002172AD">
      <w:pPr>
        <w:pStyle w:val="ZADEVA"/>
        <w:numPr>
          <w:ilvl w:val="0"/>
          <w:numId w:val="6"/>
        </w:numPr>
        <w:tabs>
          <w:tab w:val="clear" w:pos="1701"/>
          <w:tab w:val="left" w:pos="0"/>
        </w:tabs>
        <w:spacing w:line="288" w:lineRule="auto"/>
        <w:ind w:right="276"/>
        <w:jc w:val="both"/>
        <w:rPr>
          <w:b w:val="0"/>
          <w:szCs w:val="20"/>
          <w:lang w:val="sl-SI"/>
        </w:rPr>
      </w:pPr>
      <w:r w:rsidRPr="002172AD">
        <w:rPr>
          <w:b w:val="0"/>
          <w:szCs w:val="20"/>
          <w:lang w:val="sl-SI"/>
        </w:rPr>
        <w:t xml:space="preserve">izpolnjeno, </w:t>
      </w:r>
      <w:r w:rsidR="00A97772" w:rsidRPr="002172AD">
        <w:rPr>
          <w:b w:val="0"/>
          <w:szCs w:val="20"/>
          <w:lang w:val="sl-SI"/>
        </w:rPr>
        <w:t>podpisano in žigosano prilogo 4,</w:t>
      </w:r>
    </w:p>
    <w:p w14:paraId="3DD101C6" w14:textId="77777777" w:rsidR="00740298" w:rsidRPr="002172AD" w:rsidRDefault="00740298" w:rsidP="002172AD">
      <w:pPr>
        <w:numPr>
          <w:ilvl w:val="0"/>
          <w:numId w:val="6"/>
        </w:numPr>
        <w:spacing w:line="288" w:lineRule="auto"/>
        <w:jc w:val="both"/>
        <w:rPr>
          <w:rFonts w:ascii="Arial" w:hAnsi="Arial" w:cs="Arial"/>
        </w:rPr>
      </w:pPr>
      <w:r w:rsidRPr="002172AD">
        <w:rPr>
          <w:rFonts w:ascii="Arial" w:hAnsi="Arial" w:cs="Arial"/>
        </w:rPr>
        <w:t>prilogo P1 – SOGLASJE PODIZVAJALCA;</w:t>
      </w:r>
    </w:p>
    <w:p w14:paraId="163DDEBA" w14:textId="77777777" w:rsidR="00740298" w:rsidRPr="002172AD" w:rsidRDefault="00740298" w:rsidP="002172AD">
      <w:pPr>
        <w:numPr>
          <w:ilvl w:val="0"/>
          <w:numId w:val="6"/>
        </w:numPr>
        <w:spacing w:line="288" w:lineRule="auto"/>
        <w:jc w:val="both"/>
        <w:rPr>
          <w:rFonts w:ascii="Arial" w:hAnsi="Arial" w:cs="Arial"/>
        </w:rPr>
      </w:pPr>
      <w:r w:rsidRPr="002172AD">
        <w:rPr>
          <w:rFonts w:ascii="Arial" w:hAnsi="Arial" w:cs="Arial"/>
        </w:rPr>
        <w:t>prilogo P2 – UDELEŽBA PODIZVAJALCA.</w:t>
      </w:r>
    </w:p>
    <w:p w14:paraId="5E963838" w14:textId="77777777" w:rsidR="00740298" w:rsidRPr="002172AD" w:rsidRDefault="00740298" w:rsidP="002172AD">
      <w:pPr>
        <w:numPr>
          <w:ilvl w:val="0"/>
          <w:numId w:val="6"/>
        </w:numPr>
        <w:spacing w:line="288" w:lineRule="auto"/>
        <w:contextualSpacing/>
        <w:jc w:val="both"/>
        <w:rPr>
          <w:rFonts w:ascii="Arial" w:eastAsia="Calibri" w:hAnsi="Arial" w:cs="Arial"/>
        </w:rPr>
      </w:pPr>
      <w:r w:rsidRPr="002172AD">
        <w:rPr>
          <w:rFonts w:ascii="Arial" w:eastAsia="Calibri" w:hAnsi="Arial" w:cs="Arial"/>
        </w:rPr>
        <w:t>Dokazila v zvezi z izpolnjevanjem zahtev iz tehničnih in drugih pogojev za sodelovanje na javnem razpisu,</w:t>
      </w:r>
    </w:p>
    <w:p w14:paraId="43F7B474" w14:textId="77777777" w:rsidR="00740298" w:rsidRPr="002172AD" w:rsidRDefault="00740298" w:rsidP="002172AD">
      <w:pPr>
        <w:numPr>
          <w:ilvl w:val="0"/>
          <w:numId w:val="6"/>
        </w:numPr>
        <w:spacing w:line="288" w:lineRule="auto"/>
        <w:contextualSpacing/>
        <w:jc w:val="both"/>
        <w:rPr>
          <w:rFonts w:ascii="Arial" w:eastAsia="Calibri" w:hAnsi="Arial" w:cs="Arial"/>
        </w:rPr>
      </w:pPr>
      <w:r w:rsidRPr="002172AD">
        <w:rPr>
          <w:rFonts w:ascii="Arial" w:eastAsia="Calibri" w:hAnsi="Arial" w:cs="Arial"/>
        </w:rPr>
        <w:t>Podpisana, žigosana in skenirana veljavna zavarovalna polica za predmet naročila,</w:t>
      </w:r>
    </w:p>
    <w:p w14:paraId="10D2A680" w14:textId="77777777" w:rsidR="00740298" w:rsidRPr="002172AD" w:rsidRDefault="00740298" w:rsidP="002172AD">
      <w:pPr>
        <w:numPr>
          <w:ilvl w:val="0"/>
          <w:numId w:val="6"/>
        </w:numPr>
        <w:spacing w:line="288" w:lineRule="auto"/>
        <w:contextualSpacing/>
        <w:jc w:val="both"/>
        <w:rPr>
          <w:rFonts w:ascii="Arial" w:eastAsia="Calibri" w:hAnsi="Arial" w:cs="Arial"/>
        </w:rPr>
      </w:pPr>
      <w:r w:rsidRPr="002172AD">
        <w:rPr>
          <w:rFonts w:ascii="Arial" w:hAnsi="Arial" w:cs="Arial"/>
        </w:rPr>
        <w:t>morebiti druge zahtevane priloge.</w:t>
      </w:r>
    </w:p>
    <w:p w14:paraId="6938E630" w14:textId="53F49500" w:rsidR="00D556F9" w:rsidRPr="002172AD" w:rsidRDefault="00D556F9" w:rsidP="002172AD">
      <w:pPr>
        <w:tabs>
          <w:tab w:val="left" w:pos="360"/>
        </w:tabs>
        <w:spacing w:line="288" w:lineRule="auto"/>
        <w:jc w:val="both"/>
        <w:rPr>
          <w:rFonts w:ascii="Arial" w:hAnsi="Arial" w:cs="Arial"/>
          <w:b/>
          <w:bCs/>
        </w:rPr>
      </w:pPr>
    </w:p>
    <w:p w14:paraId="690514C3" w14:textId="7BAE106C" w:rsidR="004F5536" w:rsidRPr="002172AD" w:rsidRDefault="004F5536" w:rsidP="002172AD">
      <w:pPr>
        <w:tabs>
          <w:tab w:val="left" w:pos="360"/>
        </w:tabs>
        <w:spacing w:line="288" w:lineRule="auto"/>
        <w:jc w:val="both"/>
        <w:rPr>
          <w:rFonts w:ascii="Arial" w:hAnsi="Arial" w:cs="Arial"/>
          <w:b/>
          <w:bCs/>
        </w:rPr>
      </w:pPr>
    </w:p>
    <w:p w14:paraId="5FB8FD90" w14:textId="7CF43ECF" w:rsidR="004F5536" w:rsidRPr="002172AD" w:rsidRDefault="004F5536" w:rsidP="002172AD">
      <w:pPr>
        <w:tabs>
          <w:tab w:val="left" w:pos="360"/>
        </w:tabs>
        <w:spacing w:line="288" w:lineRule="auto"/>
        <w:jc w:val="both"/>
        <w:rPr>
          <w:rFonts w:ascii="Arial" w:hAnsi="Arial" w:cs="Arial"/>
          <w:b/>
          <w:bCs/>
        </w:rPr>
      </w:pPr>
    </w:p>
    <w:p w14:paraId="411A9538" w14:textId="1876D5D4" w:rsidR="004F5536" w:rsidRPr="002172AD" w:rsidRDefault="004F5536" w:rsidP="002172AD">
      <w:pPr>
        <w:tabs>
          <w:tab w:val="left" w:pos="360"/>
        </w:tabs>
        <w:spacing w:line="288" w:lineRule="auto"/>
        <w:jc w:val="both"/>
        <w:rPr>
          <w:rFonts w:ascii="Arial" w:hAnsi="Arial" w:cs="Arial"/>
          <w:b/>
          <w:bCs/>
        </w:rPr>
      </w:pPr>
    </w:p>
    <w:p w14:paraId="21F5E256" w14:textId="0415D0FF" w:rsidR="004F5536" w:rsidRPr="002172AD" w:rsidRDefault="004F5536" w:rsidP="002172AD">
      <w:pPr>
        <w:tabs>
          <w:tab w:val="left" w:pos="360"/>
        </w:tabs>
        <w:spacing w:line="288" w:lineRule="auto"/>
        <w:jc w:val="both"/>
        <w:rPr>
          <w:rFonts w:ascii="Arial" w:hAnsi="Arial" w:cs="Arial"/>
          <w:b/>
          <w:bCs/>
        </w:rPr>
      </w:pPr>
    </w:p>
    <w:p w14:paraId="53FF75FE" w14:textId="77777777" w:rsidR="00CE1CBF" w:rsidRPr="002172AD" w:rsidRDefault="00CE1CBF" w:rsidP="002172AD">
      <w:pPr>
        <w:tabs>
          <w:tab w:val="left" w:pos="360"/>
        </w:tabs>
        <w:spacing w:line="288" w:lineRule="auto"/>
        <w:jc w:val="both"/>
        <w:rPr>
          <w:rFonts w:ascii="Arial" w:hAnsi="Arial" w:cs="Arial"/>
          <w:b/>
          <w:bCs/>
        </w:rPr>
      </w:pPr>
    </w:p>
    <w:p w14:paraId="4FF3BBD8" w14:textId="77777777" w:rsidR="004F5536" w:rsidRPr="002172AD" w:rsidRDefault="004F5536" w:rsidP="002172AD">
      <w:pPr>
        <w:tabs>
          <w:tab w:val="left" w:pos="360"/>
        </w:tabs>
        <w:spacing w:line="288" w:lineRule="auto"/>
        <w:jc w:val="both"/>
        <w:rPr>
          <w:rFonts w:ascii="Arial" w:hAnsi="Arial" w:cs="Arial"/>
          <w:b/>
          <w:bCs/>
        </w:rPr>
      </w:pPr>
    </w:p>
    <w:p w14:paraId="761C3949" w14:textId="77777777" w:rsidR="004F5536" w:rsidRPr="002172AD" w:rsidRDefault="004F5536" w:rsidP="002172AD">
      <w:pPr>
        <w:tabs>
          <w:tab w:val="left" w:pos="360"/>
        </w:tabs>
        <w:spacing w:line="288" w:lineRule="auto"/>
        <w:jc w:val="both"/>
        <w:rPr>
          <w:rFonts w:ascii="Arial" w:hAnsi="Arial" w:cs="Arial"/>
          <w:b/>
          <w:bCs/>
        </w:rPr>
      </w:pPr>
      <w:bookmarkStart w:id="2" w:name="_GoBack"/>
      <w:bookmarkEnd w:id="2"/>
    </w:p>
    <w:p w14:paraId="7616B524" w14:textId="0734B840" w:rsidR="00740298" w:rsidRPr="002172AD" w:rsidRDefault="00740298" w:rsidP="002172AD">
      <w:pPr>
        <w:numPr>
          <w:ilvl w:val="0"/>
          <w:numId w:val="5"/>
        </w:numPr>
        <w:tabs>
          <w:tab w:val="left" w:pos="360"/>
        </w:tabs>
        <w:spacing w:line="288" w:lineRule="auto"/>
        <w:jc w:val="both"/>
        <w:rPr>
          <w:rFonts w:ascii="Arial" w:hAnsi="Arial" w:cs="Arial"/>
          <w:b/>
        </w:rPr>
      </w:pPr>
      <w:r w:rsidRPr="002172AD">
        <w:rPr>
          <w:rFonts w:ascii="Arial" w:hAnsi="Arial" w:cs="Arial"/>
          <w:b/>
        </w:rPr>
        <w:t>PREDVIDEN ROK IZVEDBE</w:t>
      </w:r>
    </w:p>
    <w:p w14:paraId="7C41C0B5" w14:textId="77777777" w:rsidR="00CE1CBF" w:rsidRPr="002172AD" w:rsidRDefault="00CE1CBF" w:rsidP="002172AD">
      <w:pPr>
        <w:tabs>
          <w:tab w:val="center" w:pos="709"/>
        </w:tabs>
        <w:spacing w:line="288" w:lineRule="auto"/>
        <w:jc w:val="both"/>
        <w:rPr>
          <w:rFonts w:ascii="Arial" w:hAnsi="Arial" w:cs="Arial"/>
        </w:rPr>
      </w:pPr>
    </w:p>
    <w:p w14:paraId="603018B7" w14:textId="101477B9" w:rsidR="00740298" w:rsidRPr="002172AD" w:rsidRDefault="00740298" w:rsidP="002172AD">
      <w:pPr>
        <w:tabs>
          <w:tab w:val="center" w:pos="709"/>
        </w:tabs>
        <w:spacing w:line="288" w:lineRule="auto"/>
        <w:jc w:val="both"/>
        <w:rPr>
          <w:rFonts w:ascii="Arial" w:hAnsi="Arial" w:cs="Arial"/>
        </w:rPr>
      </w:pPr>
      <w:r w:rsidRPr="002172AD">
        <w:rPr>
          <w:rFonts w:ascii="Arial" w:hAnsi="Arial" w:cs="Arial"/>
        </w:rPr>
        <w:t xml:space="preserve">Rok za izvedbo del je 90 koledarskih dni od uvedbe izvajalca v delo. </w:t>
      </w:r>
    </w:p>
    <w:p w14:paraId="30312163" w14:textId="77777777" w:rsidR="00740298" w:rsidRPr="002172AD" w:rsidRDefault="00740298" w:rsidP="002172AD">
      <w:pPr>
        <w:tabs>
          <w:tab w:val="left" w:pos="360"/>
        </w:tabs>
        <w:spacing w:line="288" w:lineRule="auto"/>
        <w:jc w:val="both"/>
        <w:rPr>
          <w:rFonts w:ascii="Arial" w:hAnsi="Arial" w:cs="Arial"/>
          <w:b/>
          <w:bCs/>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740298" w:rsidRPr="002172AD" w14:paraId="0AEAE21A" w14:textId="77777777" w:rsidTr="002F1E3B">
        <w:trPr>
          <w:trHeight w:val="20"/>
        </w:trPr>
        <w:tc>
          <w:tcPr>
            <w:tcW w:w="4077" w:type="dxa"/>
            <w:shd w:val="clear" w:color="auto" w:fill="BFBFBF"/>
            <w:vAlign w:val="center"/>
          </w:tcPr>
          <w:p w14:paraId="67DAA4EF" w14:textId="77777777" w:rsidR="00740298" w:rsidRPr="002172AD" w:rsidRDefault="00740298" w:rsidP="002172AD">
            <w:pPr>
              <w:spacing w:line="288" w:lineRule="auto"/>
              <w:rPr>
                <w:rFonts w:ascii="Arial" w:eastAsia="Calibri" w:hAnsi="Arial" w:cs="Arial"/>
                <w:b/>
              </w:rPr>
            </w:pPr>
            <w:r w:rsidRPr="002172AD">
              <w:rPr>
                <w:rFonts w:ascii="Arial" w:eastAsia="Calibri" w:hAnsi="Arial" w:cs="Arial"/>
                <w:b/>
              </w:rPr>
              <w:t>1. faza</w:t>
            </w:r>
          </w:p>
        </w:tc>
        <w:tc>
          <w:tcPr>
            <w:tcW w:w="5103" w:type="dxa"/>
            <w:shd w:val="clear" w:color="auto" w:fill="BFBFBF"/>
            <w:vAlign w:val="center"/>
          </w:tcPr>
          <w:p w14:paraId="49F65A16" w14:textId="77777777" w:rsidR="00740298" w:rsidRPr="002172AD" w:rsidRDefault="00740298" w:rsidP="002172AD">
            <w:pPr>
              <w:spacing w:line="288" w:lineRule="auto"/>
              <w:rPr>
                <w:rFonts w:ascii="Arial" w:eastAsia="Calibri" w:hAnsi="Arial" w:cs="Arial"/>
                <w:b/>
              </w:rPr>
            </w:pPr>
            <w:r w:rsidRPr="002172AD">
              <w:rPr>
                <w:rFonts w:ascii="Arial" w:eastAsia="Calibri" w:hAnsi="Arial" w:cs="Arial"/>
                <w:b/>
              </w:rPr>
              <w:t>Rok</w:t>
            </w:r>
          </w:p>
        </w:tc>
      </w:tr>
      <w:tr w:rsidR="00740298" w:rsidRPr="002172AD" w14:paraId="29C7C6B1" w14:textId="77777777" w:rsidTr="002F1E3B">
        <w:trPr>
          <w:trHeight w:val="20"/>
        </w:trPr>
        <w:tc>
          <w:tcPr>
            <w:tcW w:w="4077" w:type="dxa"/>
            <w:shd w:val="clear" w:color="auto" w:fill="auto"/>
            <w:vAlign w:val="center"/>
          </w:tcPr>
          <w:p w14:paraId="6FF0A655" w14:textId="77777777" w:rsidR="00740298" w:rsidRPr="002172AD" w:rsidRDefault="00740298" w:rsidP="002172AD">
            <w:pPr>
              <w:spacing w:line="288" w:lineRule="auto"/>
              <w:rPr>
                <w:rFonts w:ascii="Arial" w:eastAsia="Calibri" w:hAnsi="Arial" w:cs="Arial"/>
              </w:rPr>
            </w:pPr>
            <w:r w:rsidRPr="002172AD">
              <w:rPr>
                <w:rFonts w:ascii="Arial" w:eastAsia="Calibri" w:hAnsi="Arial" w:cs="Arial"/>
              </w:rPr>
              <w:t>Pridobitev kulturno-varstvenega soglasja</w:t>
            </w:r>
          </w:p>
        </w:tc>
        <w:tc>
          <w:tcPr>
            <w:tcW w:w="5103" w:type="dxa"/>
            <w:shd w:val="clear" w:color="auto" w:fill="auto"/>
            <w:vAlign w:val="center"/>
          </w:tcPr>
          <w:p w14:paraId="7E29EF21" w14:textId="77777777" w:rsidR="00740298" w:rsidRPr="002172AD" w:rsidRDefault="00740298" w:rsidP="002172AD">
            <w:pPr>
              <w:spacing w:line="288" w:lineRule="auto"/>
              <w:rPr>
                <w:rFonts w:ascii="Arial" w:eastAsia="Calibri" w:hAnsi="Arial" w:cs="Arial"/>
              </w:rPr>
            </w:pPr>
            <w:r w:rsidRPr="002172AD">
              <w:rPr>
                <w:rFonts w:ascii="Arial" w:eastAsia="Calibri" w:hAnsi="Arial" w:cs="Arial"/>
              </w:rPr>
              <w:t>Izvajalec bo zaprosil Ministrstvo za kulturo za izdajo kulturno-varstvenega soglasja najpozneje 15 dni od sklenitve pogodbe</w:t>
            </w:r>
          </w:p>
        </w:tc>
      </w:tr>
      <w:tr w:rsidR="00740298" w:rsidRPr="002172AD" w14:paraId="3CC20BA7" w14:textId="77777777" w:rsidTr="002F1E3B">
        <w:trPr>
          <w:trHeight w:val="20"/>
        </w:trPr>
        <w:tc>
          <w:tcPr>
            <w:tcW w:w="4077" w:type="dxa"/>
            <w:shd w:val="clear" w:color="auto" w:fill="auto"/>
            <w:vAlign w:val="center"/>
          </w:tcPr>
          <w:p w14:paraId="701E37F5" w14:textId="77777777" w:rsidR="00740298" w:rsidRPr="002172AD" w:rsidRDefault="00740298" w:rsidP="002172AD">
            <w:pPr>
              <w:spacing w:line="288" w:lineRule="auto"/>
              <w:rPr>
                <w:rFonts w:ascii="Arial" w:eastAsia="Calibri" w:hAnsi="Arial" w:cs="Arial"/>
              </w:rPr>
            </w:pPr>
            <w:r w:rsidRPr="002172AD">
              <w:rPr>
                <w:rFonts w:ascii="Arial" w:eastAsia="Calibri" w:hAnsi="Arial" w:cs="Arial"/>
              </w:rPr>
              <w:t>Pregled obstoječe dokumentacije</w:t>
            </w:r>
          </w:p>
        </w:tc>
        <w:tc>
          <w:tcPr>
            <w:tcW w:w="5103" w:type="dxa"/>
            <w:shd w:val="clear" w:color="auto" w:fill="auto"/>
            <w:vAlign w:val="center"/>
          </w:tcPr>
          <w:p w14:paraId="5255B308" w14:textId="77777777" w:rsidR="00740298" w:rsidRPr="002172AD" w:rsidRDefault="00740298" w:rsidP="002172AD">
            <w:pPr>
              <w:spacing w:line="288" w:lineRule="auto"/>
              <w:rPr>
                <w:rFonts w:ascii="Arial" w:eastAsia="Calibri" w:hAnsi="Arial" w:cs="Arial"/>
              </w:rPr>
            </w:pPr>
            <w:r w:rsidRPr="002172AD">
              <w:rPr>
                <w:rFonts w:ascii="Arial" w:eastAsia="Calibri" w:hAnsi="Arial" w:cs="Arial"/>
              </w:rPr>
              <w:t>Do prejema kulturno-varstvenega soglasja</w:t>
            </w:r>
          </w:p>
        </w:tc>
      </w:tr>
      <w:tr w:rsidR="00740298" w:rsidRPr="002172AD" w14:paraId="7BA00081" w14:textId="77777777" w:rsidTr="002F1E3B">
        <w:trPr>
          <w:trHeight w:val="20"/>
        </w:trPr>
        <w:tc>
          <w:tcPr>
            <w:tcW w:w="4077" w:type="dxa"/>
            <w:shd w:val="clear" w:color="auto" w:fill="BFBFBF"/>
            <w:vAlign w:val="center"/>
          </w:tcPr>
          <w:p w14:paraId="7B45E606" w14:textId="77777777" w:rsidR="00740298" w:rsidRPr="002172AD" w:rsidRDefault="00740298" w:rsidP="002172AD">
            <w:pPr>
              <w:spacing w:line="288" w:lineRule="auto"/>
              <w:ind w:left="720"/>
              <w:rPr>
                <w:rFonts w:ascii="Arial" w:eastAsia="Calibri" w:hAnsi="Arial" w:cs="Arial"/>
                <w:b/>
              </w:rPr>
            </w:pPr>
            <w:r w:rsidRPr="002172AD">
              <w:rPr>
                <w:rFonts w:ascii="Arial" w:eastAsia="Calibri" w:hAnsi="Arial" w:cs="Arial"/>
                <w:b/>
              </w:rPr>
              <w:t>2. faza</w:t>
            </w:r>
          </w:p>
        </w:tc>
        <w:tc>
          <w:tcPr>
            <w:tcW w:w="5103" w:type="dxa"/>
            <w:shd w:val="clear" w:color="auto" w:fill="BFBFBF"/>
            <w:vAlign w:val="center"/>
          </w:tcPr>
          <w:p w14:paraId="439664A6" w14:textId="77777777" w:rsidR="00740298" w:rsidRPr="002172AD" w:rsidRDefault="00740298" w:rsidP="002172AD">
            <w:pPr>
              <w:spacing w:line="288" w:lineRule="auto"/>
              <w:rPr>
                <w:rFonts w:ascii="Arial" w:eastAsia="Calibri" w:hAnsi="Arial" w:cs="Arial"/>
                <w:b/>
              </w:rPr>
            </w:pPr>
            <w:r w:rsidRPr="002172AD">
              <w:rPr>
                <w:rFonts w:ascii="Arial" w:eastAsia="Calibri" w:hAnsi="Arial" w:cs="Arial"/>
                <w:b/>
              </w:rPr>
              <w:t>Rok</w:t>
            </w:r>
          </w:p>
        </w:tc>
      </w:tr>
      <w:tr w:rsidR="00740298" w:rsidRPr="002172AD" w14:paraId="5798656B" w14:textId="77777777" w:rsidTr="002F1E3B">
        <w:trPr>
          <w:trHeight w:val="20"/>
        </w:trPr>
        <w:tc>
          <w:tcPr>
            <w:tcW w:w="4077" w:type="dxa"/>
            <w:shd w:val="clear" w:color="auto" w:fill="auto"/>
            <w:vAlign w:val="center"/>
          </w:tcPr>
          <w:p w14:paraId="44404AA7" w14:textId="77777777" w:rsidR="00740298" w:rsidRPr="002172AD" w:rsidRDefault="00740298" w:rsidP="002172AD">
            <w:pPr>
              <w:spacing w:line="288" w:lineRule="auto"/>
              <w:rPr>
                <w:rFonts w:ascii="Arial" w:eastAsia="Calibri" w:hAnsi="Arial" w:cs="Arial"/>
              </w:rPr>
            </w:pPr>
            <w:r w:rsidRPr="002172AD">
              <w:rPr>
                <w:rFonts w:ascii="Arial" w:eastAsia="Calibri" w:hAnsi="Arial" w:cs="Arial"/>
              </w:rPr>
              <w:t>Arheološka izkopavanja</w:t>
            </w:r>
          </w:p>
        </w:tc>
        <w:tc>
          <w:tcPr>
            <w:tcW w:w="5103" w:type="dxa"/>
            <w:shd w:val="clear" w:color="auto" w:fill="auto"/>
            <w:vAlign w:val="center"/>
          </w:tcPr>
          <w:p w14:paraId="717CB0D2" w14:textId="566652F6" w:rsidR="00740298" w:rsidRPr="002172AD" w:rsidRDefault="00740298" w:rsidP="002172AD">
            <w:pPr>
              <w:spacing w:line="288" w:lineRule="auto"/>
              <w:rPr>
                <w:rFonts w:ascii="Arial" w:eastAsia="Calibri" w:hAnsi="Arial" w:cs="Arial"/>
              </w:rPr>
            </w:pPr>
            <w:r w:rsidRPr="002172AD">
              <w:rPr>
                <w:rFonts w:ascii="Arial" w:eastAsia="Calibri" w:hAnsi="Arial" w:cs="Arial"/>
              </w:rPr>
              <w:t>30 koledarskih dni po prejemu kulturno-varstvenega soglasja</w:t>
            </w:r>
            <w:r w:rsidR="002D4582" w:rsidRPr="002172AD">
              <w:rPr>
                <w:rFonts w:ascii="Arial" w:eastAsia="Calibri" w:hAnsi="Arial" w:cs="Arial"/>
              </w:rPr>
              <w:t>.</w:t>
            </w:r>
          </w:p>
        </w:tc>
      </w:tr>
      <w:tr w:rsidR="00740298" w:rsidRPr="002172AD" w14:paraId="7AF7B187" w14:textId="77777777" w:rsidTr="002F1E3B">
        <w:trPr>
          <w:trHeight w:val="20"/>
        </w:trPr>
        <w:tc>
          <w:tcPr>
            <w:tcW w:w="4077" w:type="dxa"/>
            <w:shd w:val="clear" w:color="auto" w:fill="BFBFBF"/>
            <w:vAlign w:val="center"/>
          </w:tcPr>
          <w:p w14:paraId="0C77A0E7" w14:textId="77777777" w:rsidR="00740298" w:rsidRPr="002172AD" w:rsidRDefault="00740298" w:rsidP="002172AD">
            <w:pPr>
              <w:spacing w:line="288" w:lineRule="auto"/>
              <w:ind w:left="720"/>
              <w:rPr>
                <w:rFonts w:ascii="Arial" w:eastAsia="Calibri" w:hAnsi="Arial" w:cs="Arial"/>
                <w:b/>
              </w:rPr>
            </w:pPr>
            <w:r w:rsidRPr="002172AD">
              <w:rPr>
                <w:rFonts w:ascii="Arial" w:eastAsia="Calibri" w:hAnsi="Arial" w:cs="Arial"/>
                <w:b/>
              </w:rPr>
              <w:t>3. faza</w:t>
            </w:r>
          </w:p>
        </w:tc>
        <w:tc>
          <w:tcPr>
            <w:tcW w:w="5103" w:type="dxa"/>
            <w:shd w:val="clear" w:color="auto" w:fill="BFBFBF"/>
            <w:vAlign w:val="center"/>
          </w:tcPr>
          <w:p w14:paraId="64646807" w14:textId="77777777" w:rsidR="00740298" w:rsidRPr="002172AD" w:rsidRDefault="00740298" w:rsidP="002172AD">
            <w:pPr>
              <w:spacing w:line="288" w:lineRule="auto"/>
              <w:rPr>
                <w:rFonts w:ascii="Arial" w:eastAsia="Calibri" w:hAnsi="Arial" w:cs="Arial"/>
                <w:b/>
              </w:rPr>
            </w:pPr>
            <w:r w:rsidRPr="002172AD">
              <w:rPr>
                <w:rFonts w:ascii="Arial" w:eastAsia="Calibri" w:hAnsi="Arial" w:cs="Arial"/>
                <w:b/>
              </w:rPr>
              <w:t>Rok</w:t>
            </w:r>
          </w:p>
        </w:tc>
      </w:tr>
      <w:tr w:rsidR="00740298" w:rsidRPr="002172AD" w14:paraId="1A8B5C08" w14:textId="77777777" w:rsidTr="002F1E3B">
        <w:trPr>
          <w:trHeight w:val="20"/>
        </w:trPr>
        <w:tc>
          <w:tcPr>
            <w:tcW w:w="4077" w:type="dxa"/>
            <w:shd w:val="clear" w:color="auto" w:fill="auto"/>
            <w:vAlign w:val="center"/>
          </w:tcPr>
          <w:p w14:paraId="0B6271D8" w14:textId="77777777" w:rsidR="00740298" w:rsidRPr="002172AD" w:rsidRDefault="00740298" w:rsidP="002172AD">
            <w:pPr>
              <w:spacing w:line="288" w:lineRule="auto"/>
              <w:rPr>
                <w:rFonts w:ascii="Arial" w:eastAsia="Calibri" w:hAnsi="Arial" w:cs="Arial"/>
              </w:rPr>
            </w:pPr>
            <w:r w:rsidRPr="002172AD">
              <w:rPr>
                <w:rFonts w:ascii="Arial" w:eastAsia="Calibri" w:hAnsi="Arial" w:cs="Arial"/>
              </w:rPr>
              <w:t>Obdelava, analiza in dokumentiranje gradiva</w:t>
            </w:r>
          </w:p>
        </w:tc>
        <w:tc>
          <w:tcPr>
            <w:tcW w:w="5103" w:type="dxa"/>
            <w:shd w:val="clear" w:color="auto" w:fill="auto"/>
            <w:vAlign w:val="center"/>
          </w:tcPr>
          <w:p w14:paraId="5AB6313A" w14:textId="273490C9" w:rsidR="00740298" w:rsidRPr="002172AD" w:rsidRDefault="00B84EBD" w:rsidP="002172AD">
            <w:pPr>
              <w:spacing w:line="288" w:lineRule="auto"/>
              <w:rPr>
                <w:rFonts w:ascii="Arial" w:eastAsia="Calibri" w:hAnsi="Arial" w:cs="Arial"/>
              </w:rPr>
            </w:pPr>
            <w:r w:rsidRPr="002172AD">
              <w:rPr>
                <w:rFonts w:ascii="Arial" w:eastAsia="Calibri" w:hAnsi="Arial" w:cs="Arial"/>
              </w:rPr>
              <w:t xml:space="preserve">Po končanju 2. faze v roku </w:t>
            </w:r>
            <w:r w:rsidR="00740298" w:rsidRPr="002172AD">
              <w:rPr>
                <w:rFonts w:ascii="Arial" w:eastAsia="Calibri" w:hAnsi="Arial" w:cs="Arial"/>
              </w:rPr>
              <w:t>30 koledarskih dni</w:t>
            </w:r>
            <w:r w:rsidR="002D4582" w:rsidRPr="002172AD">
              <w:rPr>
                <w:rFonts w:ascii="Arial" w:eastAsia="Calibri" w:hAnsi="Arial" w:cs="Arial"/>
              </w:rPr>
              <w:t>.</w:t>
            </w:r>
          </w:p>
        </w:tc>
      </w:tr>
      <w:tr w:rsidR="00740298" w:rsidRPr="002172AD" w14:paraId="4E04364D" w14:textId="77777777" w:rsidTr="002F1E3B">
        <w:trPr>
          <w:trHeight w:val="20"/>
        </w:trPr>
        <w:tc>
          <w:tcPr>
            <w:tcW w:w="4077" w:type="dxa"/>
            <w:shd w:val="clear" w:color="auto" w:fill="BFBFBF"/>
            <w:vAlign w:val="center"/>
          </w:tcPr>
          <w:p w14:paraId="6F567033" w14:textId="77777777" w:rsidR="00740298" w:rsidRPr="002172AD" w:rsidRDefault="00740298" w:rsidP="002172AD">
            <w:pPr>
              <w:spacing w:line="288" w:lineRule="auto"/>
              <w:ind w:left="720"/>
              <w:rPr>
                <w:rFonts w:ascii="Arial" w:eastAsia="Calibri" w:hAnsi="Arial" w:cs="Arial"/>
                <w:b/>
              </w:rPr>
            </w:pPr>
            <w:r w:rsidRPr="002172AD">
              <w:rPr>
                <w:rFonts w:ascii="Arial" w:eastAsia="Calibri" w:hAnsi="Arial" w:cs="Arial"/>
                <w:b/>
              </w:rPr>
              <w:t>4. faza</w:t>
            </w:r>
          </w:p>
        </w:tc>
        <w:tc>
          <w:tcPr>
            <w:tcW w:w="5103" w:type="dxa"/>
            <w:shd w:val="clear" w:color="auto" w:fill="BFBFBF"/>
            <w:vAlign w:val="center"/>
          </w:tcPr>
          <w:p w14:paraId="621B57CD" w14:textId="77777777" w:rsidR="00740298" w:rsidRPr="002172AD" w:rsidRDefault="00740298" w:rsidP="002172AD">
            <w:pPr>
              <w:spacing w:line="288" w:lineRule="auto"/>
              <w:rPr>
                <w:rFonts w:ascii="Arial" w:eastAsia="Calibri" w:hAnsi="Arial" w:cs="Arial"/>
                <w:b/>
              </w:rPr>
            </w:pPr>
            <w:r w:rsidRPr="002172AD">
              <w:rPr>
                <w:rFonts w:ascii="Arial" w:eastAsia="Calibri" w:hAnsi="Arial" w:cs="Arial"/>
                <w:b/>
              </w:rPr>
              <w:t>Rok</w:t>
            </w:r>
          </w:p>
        </w:tc>
      </w:tr>
      <w:tr w:rsidR="00740298" w:rsidRPr="002172AD" w14:paraId="445E367F" w14:textId="77777777" w:rsidTr="002F1E3B">
        <w:trPr>
          <w:trHeight w:val="20"/>
        </w:trPr>
        <w:tc>
          <w:tcPr>
            <w:tcW w:w="4077" w:type="dxa"/>
            <w:shd w:val="clear" w:color="auto" w:fill="auto"/>
            <w:vAlign w:val="center"/>
          </w:tcPr>
          <w:p w14:paraId="12A41838" w14:textId="77777777" w:rsidR="00740298" w:rsidRPr="002172AD" w:rsidRDefault="00740298" w:rsidP="002172AD">
            <w:pPr>
              <w:spacing w:line="288" w:lineRule="auto"/>
              <w:rPr>
                <w:rFonts w:ascii="Arial" w:eastAsia="Calibri" w:hAnsi="Arial" w:cs="Arial"/>
              </w:rPr>
            </w:pPr>
            <w:r w:rsidRPr="002172AD">
              <w:rPr>
                <w:rFonts w:ascii="Arial" w:eastAsia="Calibri" w:hAnsi="Arial" w:cs="Arial"/>
              </w:rPr>
              <w:t>Izdelava poročila</w:t>
            </w:r>
          </w:p>
        </w:tc>
        <w:tc>
          <w:tcPr>
            <w:tcW w:w="5103" w:type="dxa"/>
            <w:shd w:val="clear" w:color="auto" w:fill="auto"/>
            <w:vAlign w:val="center"/>
          </w:tcPr>
          <w:p w14:paraId="3C41D391" w14:textId="2710C744" w:rsidR="00740298" w:rsidRPr="002172AD" w:rsidRDefault="00B84EBD" w:rsidP="002172AD">
            <w:pPr>
              <w:spacing w:line="288" w:lineRule="auto"/>
              <w:rPr>
                <w:rFonts w:ascii="Arial" w:eastAsia="Calibri" w:hAnsi="Arial" w:cs="Arial"/>
              </w:rPr>
            </w:pPr>
            <w:r w:rsidRPr="002172AD">
              <w:rPr>
                <w:rFonts w:ascii="Arial" w:eastAsia="Calibri" w:hAnsi="Arial" w:cs="Arial"/>
              </w:rPr>
              <w:t xml:space="preserve">Po končanju 3. faze v roku </w:t>
            </w:r>
            <w:r w:rsidR="00740298" w:rsidRPr="002172AD">
              <w:rPr>
                <w:rFonts w:ascii="Arial" w:eastAsia="Calibri" w:hAnsi="Arial" w:cs="Arial"/>
              </w:rPr>
              <w:t>30 koledarskih dni</w:t>
            </w:r>
            <w:r w:rsidR="002D4582" w:rsidRPr="002172AD">
              <w:rPr>
                <w:rFonts w:ascii="Arial" w:eastAsia="Calibri" w:hAnsi="Arial" w:cs="Arial"/>
              </w:rPr>
              <w:t>.</w:t>
            </w:r>
          </w:p>
        </w:tc>
      </w:tr>
    </w:tbl>
    <w:p w14:paraId="6D5D714A" w14:textId="77777777" w:rsidR="00B84EBD" w:rsidRPr="002172AD" w:rsidRDefault="00B84EBD" w:rsidP="002172AD">
      <w:pPr>
        <w:tabs>
          <w:tab w:val="left" w:pos="360"/>
        </w:tabs>
        <w:spacing w:line="288" w:lineRule="auto"/>
        <w:ind w:left="720"/>
        <w:jc w:val="both"/>
        <w:rPr>
          <w:rFonts w:ascii="Arial" w:hAnsi="Arial" w:cs="Arial"/>
          <w:b/>
        </w:rPr>
      </w:pPr>
    </w:p>
    <w:p w14:paraId="2B5687BF" w14:textId="513FDCD9" w:rsidR="0028178C" w:rsidRPr="002172AD" w:rsidRDefault="0028178C" w:rsidP="002172AD">
      <w:pPr>
        <w:numPr>
          <w:ilvl w:val="0"/>
          <w:numId w:val="5"/>
        </w:numPr>
        <w:tabs>
          <w:tab w:val="left" w:pos="360"/>
        </w:tabs>
        <w:spacing w:line="288" w:lineRule="auto"/>
        <w:jc w:val="both"/>
        <w:rPr>
          <w:rFonts w:ascii="Arial" w:hAnsi="Arial" w:cs="Arial"/>
          <w:b/>
        </w:rPr>
      </w:pPr>
      <w:r w:rsidRPr="002172AD">
        <w:rPr>
          <w:rFonts w:ascii="Arial" w:hAnsi="Arial" w:cs="Arial"/>
          <w:b/>
        </w:rPr>
        <w:t>LOKACIJA IZVEDBE DEL</w:t>
      </w:r>
    </w:p>
    <w:p w14:paraId="31A2637C" w14:textId="77777777" w:rsidR="0028178C" w:rsidRPr="002172AD" w:rsidRDefault="0028178C" w:rsidP="002172AD">
      <w:pPr>
        <w:spacing w:line="288" w:lineRule="auto"/>
        <w:jc w:val="both"/>
        <w:rPr>
          <w:rFonts w:ascii="Arial" w:hAnsi="Arial" w:cs="Arial"/>
        </w:rPr>
      </w:pPr>
      <w:r w:rsidRPr="002172AD">
        <w:rPr>
          <w:rFonts w:ascii="Arial" w:hAnsi="Arial" w:cs="Arial"/>
        </w:rPr>
        <w:t>Dela se bodo izvajala na lokaciji Uprave za zaščito in reševanje, izpostava Celje, Maistrova ulica 5, 3000 Celje.</w:t>
      </w:r>
    </w:p>
    <w:p w14:paraId="3DCF4F42" w14:textId="77777777" w:rsidR="0028178C" w:rsidRPr="002172AD" w:rsidRDefault="0028178C" w:rsidP="002172AD">
      <w:pPr>
        <w:tabs>
          <w:tab w:val="left" w:pos="360"/>
        </w:tabs>
        <w:spacing w:line="288" w:lineRule="auto"/>
        <w:jc w:val="both"/>
        <w:rPr>
          <w:rFonts w:ascii="Arial" w:hAnsi="Arial" w:cs="Arial"/>
          <w:b/>
        </w:rPr>
      </w:pPr>
    </w:p>
    <w:p w14:paraId="5830381F" w14:textId="0258CEE2" w:rsidR="00704C8C" w:rsidRPr="002172AD" w:rsidRDefault="00E36068" w:rsidP="002172AD">
      <w:pPr>
        <w:numPr>
          <w:ilvl w:val="0"/>
          <w:numId w:val="5"/>
        </w:numPr>
        <w:tabs>
          <w:tab w:val="left" w:pos="360"/>
        </w:tabs>
        <w:spacing w:line="288" w:lineRule="auto"/>
        <w:jc w:val="both"/>
        <w:rPr>
          <w:rFonts w:ascii="Arial" w:hAnsi="Arial" w:cs="Arial"/>
          <w:b/>
        </w:rPr>
      </w:pPr>
      <w:r w:rsidRPr="002172AD">
        <w:rPr>
          <w:rFonts w:ascii="Arial" w:hAnsi="Arial" w:cs="Arial"/>
          <w:b/>
          <w:bCs/>
        </w:rPr>
        <w:t>CENA IN NAČIN PLAČILA</w:t>
      </w:r>
    </w:p>
    <w:p w14:paraId="4CE5F3CC" w14:textId="77777777" w:rsidR="007E172C" w:rsidRPr="002172AD" w:rsidRDefault="007E172C" w:rsidP="002172AD">
      <w:pPr>
        <w:tabs>
          <w:tab w:val="left" w:pos="1418"/>
          <w:tab w:val="left" w:pos="1560"/>
          <w:tab w:val="left" w:pos="9072"/>
          <w:tab w:val="left" w:pos="9356"/>
        </w:tabs>
        <w:spacing w:line="288" w:lineRule="auto"/>
        <w:jc w:val="both"/>
        <w:rPr>
          <w:rFonts w:ascii="Arial" w:hAnsi="Arial" w:cs="Arial"/>
        </w:rPr>
      </w:pPr>
      <w:r w:rsidRPr="002172AD">
        <w:rPr>
          <w:rFonts w:ascii="Arial" w:hAnsi="Arial" w:cs="Arial"/>
        </w:rPr>
        <w:t>Ponudnik izpolni</w:t>
      </w:r>
      <w:r w:rsidR="0028178C" w:rsidRPr="002172AD">
        <w:rPr>
          <w:rFonts w:ascii="Arial" w:hAnsi="Arial" w:cs="Arial"/>
        </w:rPr>
        <w:t xml:space="preserve"> »</w:t>
      </w:r>
      <w:r w:rsidR="0028178C" w:rsidRPr="002172AD">
        <w:rPr>
          <w:rFonts w:ascii="Arial" w:hAnsi="Arial" w:cs="Arial"/>
          <w:bCs/>
        </w:rPr>
        <w:t>PONUDBA/CENE</w:t>
      </w:r>
      <w:r w:rsidR="0028178C" w:rsidRPr="002172AD">
        <w:rPr>
          <w:rFonts w:ascii="Arial" w:hAnsi="Arial" w:cs="Arial"/>
        </w:rPr>
        <w:t>«, kot je zahtevano v PRILOGI 2 in izpolni popis del:</w:t>
      </w:r>
      <w:r w:rsidR="0028178C" w:rsidRPr="002172AD">
        <w:rPr>
          <w:rFonts w:ascii="Arial" w:hAnsi="Arial" w:cs="Arial"/>
          <w:b/>
        </w:rPr>
        <w:t xml:space="preserve"> </w:t>
      </w:r>
      <w:r w:rsidR="0028178C" w:rsidRPr="002172AD">
        <w:rPr>
          <w:rFonts w:ascii="Arial" w:hAnsi="Arial" w:cs="Arial"/>
        </w:rPr>
        <w:t>»</w:t>
      </w:r>
      <w:proofErr w:type="spellStart"/>
      <w:r w:rsidR="0028178C" w:rsidRPr="002172AD">
        <w:rPr>
          <w:rFonts w:ascii="Arial" w:hAnsi="Arial" w:cs="Arial"/>
        </w:rPr>
        <w:t>Popis_del_Arheoloske_raziskave</w:t>
      </w:r>
      <w:proofErr w:type="spellEnd"/>
      <w:r w:rsidR="0028178C" w:rsidRPr="002172AD">
        <w:rPr>
          <w:rFonts w:ascii="Arial" w:hAnsi="Arial" w:cs="Arial"/>
        </w:rPr>
        <w:t xml:space="preserve">« v </w:t>
      </w:r>
      <w:proofErr w:type="spellStart"/>
      <w:r w:rsidR="0028178C" w:rsidRPr="002172AD">
        <w:rPr>
          <w:rFonts w:ascii="Arial" w:hAnsi="Arial" w:cs="Arial"/>
        </w:rPr>
        <w:t>excel</w:t>
      </w:r>
      <w:proofErr w:type="spellEnd"/>
      <w:r w:rsidR="0028178C" w:rsidRPr="002172AD">
        <w:rPr>
          <w:rFonts w:ascii="Arial" w:hAnsi="Arial" w:cs="Arial"/>
        </w:rPr>
        <w:t xml:space="preserve"> tabeli</w:t>
      </w:r>
      <w:r w:rsidR="00FE2D40" w:rsidRPr="002172AD">
        <w:rPr>
          <w:rFonts w:ascii="Arial" w:hAnsi="Arial" w:cs="Arial"/>
        </w:rPr>
        <w:t xml:space="preserve">, </w:t>
      </w:r>
      <w:r w:rsidR="0028178C" w:rsidRPr="002172AD">
        <w:rPr>
          <w:rFonts w:ascii="Arial" w:hAnsi="Arial" w:cs="Arial"/>
        </w:rPr>
        <w:t>z vsemi zahtevanimi podatki</w:t>
      </w:r>
      <w:r w:rsidRPr="002172AD">
        <w:rPr>
          <w:rFonts w:ascii="Arial" w:hAnsi="Arial" w:cs="Arial"/>
        </w:rPr>
        <w:t xml:space="preserve">; zajeti morajo biti popolnoma </w:t>
      </w:r>
      <w:r w:rsidRPr="002172AD">
        <w:rPr>
          <w:rFonts w:ascii="Arial" w:hAnsi="Arial" w:cs="Arial"/>
          <w:u w:val="single"/>
        </w:rPr>
        <w:t xml:space="preserve">vsi </w:t>
      </w:r>
      <w:r w:rsidRPr="002172AD">
        <w:rPr>
          <w:rFonts w:ascii="Arial" w:hAnsi="Arial" w:cs="Arial"/>
        </w:rPr>
        <w:t>stroški in popusti, naročnik naknadno ne bo priznaval nikakršnih stroškov.</w:t>
      </w:r>
    </w:p>
    <w:p w14:paraId="2CC6C096" w14:textId="77777777" w:rsidR="007E172C" w:rsidRPr="002172AD" w:rsidRDefault="007E172C" w:rsidP="002172AD">
      <w:pPr>
        <w:spacing w:line="288" w:lineRule="auto"/>
        <w:jc w:val="both"/>
        <w:rPr>
          <w:rFonts w:ascii="Arial" w:hAnsi="Arial" w:cs="Arial"/>
        </w:rPr>
      </w:pPr>
    </w:p>
    <w:p w14:paraId="5FD70E69" w14:textId="77777777" w:rsidR="0028178C" w:rsidRPr="002172AD" w:rsidRDefault="0028178C" w:rsidP="002172AD">
      <w:pPr>
        <w:spacing w:line="288" w:lineRule="auto"/>
        <w:jc w:val="both"/>
        <w:rPr>
          <w:rFonts w:ascii="Arial" w:eastAsia="Calibri" w:hAnsi="Arial" w:cs="Arial"/>
        </w:rPr>
      </w:pPr>
      <w:r w:rsidRPr="002172AD">
        <w:rPr>
          <w:rFonts w:ascii="Arial" w:eastAsia="Calibri" w:hAnsi="Arial" w:cs="Arial"/>
        </w:rPr>
        <w:t>Ponudnik mora navesti ponudbene cene na naslednji način:</w:t>
      </w:r>
    </w:p>
    <w:p w14:paraId="5850BCC4" w14:textId="77777777" w:rsidR="0028178C" w:rsidRPr="002172AD" w:rsidRDefault="0028178C" w:rsidP="002172AD">
      <w:pPr>
        <w:numPr>
          <w:ilvl w:val="0"/>
          <w:numId w:val="37"/>
        </w:numPr>
        <w:spacing w:line="288" w:lineRule="auto"/>
        <w:rPr>
          <w:rFonts w:ascii="Arial" w:hAnsi="Arial" w:cs="Arial"/>
        </w:rPr>
      </w:pPr>
      <w:r w:rsidRPr="002172AD">
        <w:rPr>
          <w:rFonts w:ascii="Arial" w:hAnsi="Arial" w:cs="Arial"/>
        </w:rPr>
        <w:t>cena posamezne storitve na enoto mere mora biti izražena v EUR, vsaj na 2 decimalni mesti;</w:t>
      </w:r>
    </w:p>
    <w:p w14:paraId="2C669740" w14:textId="77777777" w:rsidR="0028178C" w:rsidRPr="002172AD" w:rsidRDefault="0028178C" w:rsidP="002172AD">
      <w:pPr>
        <w:numPr>
          <w:ilvl w:val="0"/>
          <w:numId w:val="37"/>
        </w:numPr>
        <w:tabs>
          <w:tab w:val="num" w:pos="284"/>
        </w:tabs>
        <w:spacing w:line="288" w:lineRule="auto"/>
        <w:ind w:left="284" w:hanging="284"/>
        <w:jc w:val="both"/>
        <w:rPr>
          <w:rFonts w:ascii="Arial" w:hAnsi="Arial" w:cs="Arial"/>
        </w:rPr>
      </w:pPr>
      <w:r w:rsidRPr="002172AD">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76C5493D" w14:textId="77777777" w:rsidR="0028178C" w:rsidRPr="002172AD" w:rsidRDefault="0028178C" w:rsidP="002172AD">
      <w:pPr>
        <w:numPr>
          <w:ilvl w:val="0"/>
          <w:numId w:val="37"/>
        </w:numPr>
        <w:spacing w:line="288" w:lineRule="auto"/>
        <w:jc w:val="both"/>
        <w:rPr>
          <w:rFonts w:ascii="Arial" w:hAnsi="Arial" w:cs="Arial"/>
        </w:rPr>
      </w:pPr>
      <w:r w:rsidRPr="002172AD">
        <w:rPr>
          <w:rFonts w:ascii="Arial" w:hAnsi="Arial" w:cs="Arial"/>
        </w:rPr>
        <w:t>če cena ne bo zapisana z decimalnimi mesti, bo naročnik na prvih dveh decimalnih mestih upošteval vrednost »nič«;</w:t>
      </w:r>
    </w:p>
    <w:p w14:paraId="0997A4F2" w14:textId="77777777" w:rsidR="0028178C" w:rsidRPr="002172AD" w:rsidRDefault="0028178C" w:rsidP="002172AD">
      <w:pPr>
        <w:numPr>
          <w:ilvl w:val="0"/>
          <w:numId w:val="38"/>
        </w:numPr>
        <w:spacing w:line="288" w:lineRule="auto"/>
        <w:ind w:left="284" w:hanging="284"/>
        <w:jc w:val="both"/>
        <w:rPr>
          <w:rFonts w:ascii="Arial" w:hAnsi="Arial" w:cs="Arial"/>
        </w:rPr>
      </w:pPr>
      <w:r w:rsidRPr="002172AD">
        <w:rPr>
          <w:rFonts w:ascii="Arial" w:eastAsia="Calibri" w:hAnsi="Arial" w:cs="Arial"/>
        </w:rPr>
        <w:t>v kolikor ponudnik vpiše ceno nič (0) EUR, se šteje, da ponuja storitev brezplačno;</w:t>
      </w:r>
    </w:p>
    <w:p w14:paraId="199F8E17" w14:textId="77777777" w:rsidR="0028178C" w:rsidRPr="002172AD" w:rsidRDefault="0028178C" w:rsidP="002172AD">
      <w:pPr>
        <w:numPr>
          <w:ilvl w:val="0"/>
          <w:numId w:val="37"/>
        </w:numPr>
        <w:tabs>
          <w:tab w:val="num" w:pos="284"/>
        </w:tabs>
        <w:spacing w:line="288" w:lineRule="auto"/>
        <w:ind w:left="284" w:hanging="284"/>
        <w:jc w:val="both"/>
        <w:rPr>
          <w:rFonts w:ascii="Arial" w:hAnsi="Arial" w:cs="Arial"/>
        </w:rPr>
      </w:pPr>
      <w:r w:rsidRPr="002172AD">
        <w:rPr>
          <w:rFonts w:ascii="Arial" w:hAnsi="Arial" w:cs="Arial"/>
        </w:rPr>
        <w:t xml:space="preserve">zajeti morajo biti vsi stroški in popusti; </w:t>
      </w:r>
    </w:p>
    <w:p w14:paraId="191AC859" w14:textId="77777777" w:rsidR="0028178C" w:rsidRPr="002172AD" w:rsidRDefault="0028178C" w:rsidP="002172AD">
      <w:pPr>
        <w:numPr>
          <w:ilvl w:val="0"/>
          <w:numId w:val="38"/>
        </w:numPr>
        <w:spacing w:line="288" w:lineRule="auto"/>
        <w:ind w:left="284" w:hanging="284"/>
        <w:jc w:val="both"/>
        <w:rPr>
          <w:rFonts w:ascii="Arial" w:hAnsi="Arial" w:cs="Arial"/>
        </w:rPr>
      </w:pPr>
      <w:r w:rsidRPr="002172AD">
        <w:rPr>
          <w:rFonts w:ascii="Arial" w:hAnsi="Arial" w:cs="Arial"/>
        </w:rPr>
        <w:t xml:space="preserve">naročnik naknadno ne bo priznaval nikakršnih stroškov; </w:t>
      </w:r>
    </w:p>
    <w:p w14:paraId="3384B674" w14:textId="77777777" w:rsidR="0028178C" w:rsidRPr="002172AD" w:rsidRDefault="0028178C" w:rsidP="002172AD">
      <w:pPr>
        <w:numPr>
          <w:ilvl w:val="0"/>
          <w:numId w:val="38"/>
        </w:numPr>
        <w:spacing w:line="288" w:lineRule="auto"/>
        <w:ind w:left="284" w:hanging="284"/>
        <w:jc w:val="both"/>
        <w:rPr>
          <w:rFonts w:ascii="Arial" w:hAnsi="Arial" w:cs="Arial"/>
        </w:rPr>
      </w:pPr>
      <w:r w:rsidRPr="002172AD">
        <w:rPr>
          <w:rFonts w:ascii="Arial" w:eastAsia="Calibri" w:hAnsi="Arial" w:cs="Arial"/>
        </w:rPr>
        <w:t>ne sme spreminjati vsebine predračuna;</w:t>
      </w:r>
    </w:p>
    <w:p w14:paraId="05585BDB" w14:textId="77777777" w:rsidR="0028178C" w:rsidRPr="002172AD" w:rsidRDefault="0028178C" w:rsidP="002172AD">
      <w:pPr>
        <w:numPr>
          <w:ilvl w:val="0"/>
          <w:numId w:val="38"/>
        </w:numPr>
        <w:spacing w:line="288" w:lineRule="auto"/>
        <w:ind w:left="284" w:hanging="284"/>
        <w:jc w:val="both"/>
        <w:rPr>
          <w:rFonts w:ascii="Arial" w:hAnsi="Arial" w:cs="Arial"/>
        </w:rPr>
      </w:pPr>
      <w:r w:rsidRPr="002172AD">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14:paraId="29C8A0A0" w14:textId="77777777" w:rsidR="0028178C" w:rsidRPr="002172AD" w:rsidRDefault="0028178C" w:rsidP="002172AD">
      <w:pPr>
        <w:numPr>
          <w:ilvl w:val="0"/>
          <w:numId w:val="38"/>
        </w:numPr>
        <w:spacing w:line="288" w:lineRule="auto"/>
        <w:ind w:left="284" w:hanging="284"/>
        <w:jc w:val="both"/>
        <w:rPr>
          <w:rFonts w:ascii="Arial" w:hAnsi="Arial" w:cs="Arial"/>
          <w:b/>
        </w:rPr>
      </w:pPr>
      <w:r w:rsidRPr="002172AD">
        <w:rPr>
          <w:rFonts w:ascii="Arial" w:hAnsi="Arial" w:cs="Arial"/>
        </w:rPr>
        <w:t xml:space="preserve">navedena mora biti skupna vrednost ponudbe za posamezne vrste del; </w:t>
      </w:r>
    </w:p>
    <w:p w14:paraId="10C6D938" w14:textId="77777777" w:rsidR="0028178C" w:rsidRPr="002172AD" w:rsidRDefault="0028178C" w:rsidP="002172AD">
      <w:pPr>
        <w:numPr>
          <w:ilvl w:val="0"/>
          <w:numId w:val="38"/>
        </w:numPr>
        <w:spacing w:line="288" w:lineRule="auto"/>
        <w:ind w:left="284" w:hanging="284"/>
        <w:jc w:val="both"/>
        <w:rPr>
          <w:rFonts w:ascii="Arial" w:hAnsi="Arial" w:cs="Arial"/>
          <w:b/>
        </w:rPr>
      </w:pPr>
      <w:r w:rsidRPr="002172AD">
        <w:rPr>
          <w:rFonts w:ascii="Arial" w:hAnsi="Arial" w:cs="Arial"/>
        </w:rPr>
        <w:t>cene na enoto mere iz popisa del oziroma »Predračun« morajo biti fiksne za čas veljavnosti pogodbe;</w:t>
      </w:r>
    </w:p>
    <w:p w14:paraId="3787EA93" w14:textId="77777777" w:rsidR="0028178C" w:rsidRPr="002172AD" w:rsidRDefault="0028178C" w:rsidP="002172AD">
      <w:pPr>
        <w:numPr>
          <w:ilvl w:val="0"/>
          <w:numId w:val="38"/>
        </w:numPr>
        <w:spacing w:line="288" w:lineRule="auto"/>
        <w:ind w:left="284" w:hanging="284"/>
        <w:jc w:val="both"/>
        <w:rPr>
          <w:rFonts w:ascii="Arial" w:hAnsi="Arial" w:cs="Arial"/>
          <w:b/>
        </w:rPr>
      </w:pPr>
      <w:r w:rsidRPr="002172AD">
        <w:rPr>
          <w:rFonts w:ascii="Arial" w:hAnsi="Arial" w:cs="Arial"/>
        </w:rPr>
        <w:t>cena vključuje izvedbo storitve na izbrani lokaciji naročnika (</w:t>
      </w:r>
      <w:proofErr w:type="spellStart"/>
      <w:r w:rsidRPr="002172AD">
        <w:rPr>
          <w:rFonts w:ascii="Arial" w:hAnsi="Arial" w:cs="Arial"/>
        </w:rPr>
        <w:t>fco</w:t>
      </w:r>
      <w:proofErr w:type="spellEnd"/>
      <w:r w:rsidRPr="002172AD">
        <w:rPr>
          <w:rFonts w:ascii="Arial" w:hAnsi="Arial" w:cs="Arial"/>
        </w:rPr>
        <w:t xml:space="preserve">). </w:t>
      </w:r>
    </w:p>
    <w:p w14:paraId="743EC9D6" w14:textId="77777777" w:rsidR="0028178C" w:rsidRPr="002172AD" w:rsidRDefault="0028178C" w:rsidP="002172AD">
      <w:pPr>
        <w:spacing w:line="288" w:lineRule="auto"/>
        <w:jc w:val="both"/>
        <w:rPr>
          <w:rFonts w:ascii="Arial" w:hAnsi="Arial" w:cs="Arial"/>
        </w:rPr>
      </w:pPr>
    </w:p>
    <w:p w14:paraId="27D21F0A" w14:textId="77777777" w:rsidR="00DC0696" w:rsidRPr="002172AD" w:rsidRDefault="00DC0696" w:rsidP="002172AD">
      <w:pPr>
        <w:spacing w:line="288" w:lineRule="auto"/>
        <w:ind w:right="28"/>
        <w:jc w:val="both"/>
        <w:rPr>
          <w:rFonts w:ascii="Arial" w:hAnsi="Arial" w:cs="Arial"/>
        </w:rPr>
      </w:pPr>
      <w:r w:rsidRPr="002172AD">
        <w:rPr>
          <w:rFonts w:ascii="Arial" w:hAnsi="Arial" w:cs="Arial"/>
        </w:rPr>
        <w:t xml:space="preserve">Naročnik se zaveže e-račun plačati </w:t>
      </w:r>
      <w:r w:rsidRPr="002172AD">
        <w:rPr>
          <w:rFonts w:ascii="Arial" w:hAnsi="Arial" w:cs="Arial"/>
          <w:b/>
        </w:rPr>
        <w:t>30. dan</w:t>
      </w:r>
      <w:r w:rsidRPr="002172AD">
        <w:rPr>
          <w:rFonts w:ascii="Arial" w:hAnsi="Arial" w:cs="Arial"/>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r w:rsidRPr="002172AD">
        <w:rPr>
          <w:rFonts w:ascii="Arial" w:eastAsia="Calibri" w:hAnsi="Arial" w:cs="Arial"/>
        </w:rPr>
        <w:t>.</w:t>
      </w:r>
    </w:p>
    <w:p w14:paraId="42FD85B2" w14:textId="77777777" w:rsidR="00DC0696" w:rsidRPr="002172AD" w:rsidRDefault="00DC0696" w:rsidP="002172AD">
      <w:pPr>
        <w:spacing w:line="288" w:lineRule="auto"/>
        <w:jc w:val="both"/>
        <w:rPr>
          <w:rFonts w:ascii="Arial" w:hAnsi="Arial" w:cs="Arial"/>
        </w:rPr>
      </w:pPr>
      <w:r w:rsidRPr="002172AD">
        <w:rPr>
          <w:rFonts w:ascii="Arial" w:hAnsi="Arial" w:cs="Arial"/>
        </w:rPr>
        <w:t>V primeru, da e-račun ne bo izpolnjen z zahtevanimi podatki, se e-račun zavrne.</w:t>
      </w:r>
    </w:p>
    <w:p w14:paraId="12FEC6F2" w14:textId="77777777" w:rsidR="00DC0696" w:rsidRPr="002172AD" w:rsidRDefault="00DC0696" w:rsidP="002172AD">
      <w:pPr>
        <w:spacing w:line="288" w:lineRule="auto"/>
        <w:jc w:val="both"/>
        <w:rPr>
          <w:rFonts w:ascii="Arial" w:hAnsi="Arial" w:cs="Arial"/>
          <w:b/>
        </w:rPr>
      </w:pPr>
    </w:p>
    <w:p w14:paraId="5322FE1E" w14:textId="77777777" w:rsidR="00704C8C" w:rsidRPr="002172AD" w:rsidRDefault="00E36068" w:rsidP="002172AD">
      <w:pPr>
        <w:numPr>
          <w:ilvl w:val="0"/>
          <w:numId w:val="5"/>
        </w:numPr>
        <w:tabs>
          <w:tab w:val="left" w:pos="360"/>
        </w:tabs>
        <w:spacing w:line="288" w:lineRule="auto"/>
        <w:jc w:val="both"/>
        <w:rPr>
          <w:rFonts w:ascii="Arial" w:hAnsi="Arial" w:cs="Arial"/>
          <w:b/>
        </w:rPr>
      </w:pPr>
      <w:r w:rsidRPr="002172AD">
        <w:rPr>
          <w:rFonts w:ascii="Arial" w:hAnsi="Arial" w:cs="Arial"/>
          <w:b/>
          <w:bCs/>
        </w:rPr>
        <w:t xml:space="preserve">NAČIN IN MERILO ZA IZBOR PONUDNIKA </w:t>
      </w:r>
    </w:p>
    <w:p w14:paraId="007B9454" w14:textId="77777777" w:rsidR="00662BA7" w:rsidRPr="002172AD" w:rsidRDefault="00D1103B" w:rsidP="002172AD">
      <w:pPr>
        <w:spacing w:line="288" w:lineRule="auto"/>
        <w:jc w:val="both"/>
        <w:rPr>
          <w:rFonts w:ascii="Arial" w:hAnsi="Arial" w:cs="Arial"/>
        </w:rPr>
      </w:pPr>
      <w:r w:rsidRPr="002172AD">
        <w:rPr>
          <w:rFonts w:ascii="Arial" w:hAnsi="Arial" w:cs="Arial"/>
        </w:rPr>
        <w:t xml:space="preserve">Merilo za izbor </w:t>
      </w:r>
      <w:r w:rsidR="00DC0696" w:rsidRPr="002172AD">
        <w:rPr>
          <w:rFonts w:ascii="Arial" w:hAnsi="Arial" w:cs="Arial"/>
        </w:rPr>
        <w:t>najugodnejšega ponudnika</w:t>
      </w:r>
      <w:r w:rsidRPr="002172AD">
        <w:rPr>
          <w:rFonts w:ascii="Arial" w:hAnsi="Arial" w:cs="Arial"/>
        </w:rPr>
        <w:t xml:space="preserve"> je ob izpolnjevanju vseh zahtev naročnika, najnižja skupna ponudbena</w:t>
      </w:r>
      <w:r w:rsidR="00DC0696" w:rsidRPr="002172AD">
        <w:rPr>
          <w:rFonts w:ascii="Arial" w:hAnsi="Arial" w:cs="Arial"/>
        </w:rPr>
        <w:t xml:space="preserve"> vrednost</w:t>
      </w:r>
      <w:r w:rsidRPr="002172AD">
        <w:rPr>
          <w:rFonts w:ascii="Arial" w:hAnsi="Arial" w:cs="Arial"/>
        </w:rPr>
        <w:t>.</w:t>
      </w:r>
    </w:p>
    <w:p w14:paraId="1FF5FC50" w14:textId="77777777" w:rsidR="00D1103B" w:rsidRPr="002172AD" w:rsidRDefault="00D1103B" w:rsidP="002172AD">
      <w:pPr>
        <w:spacing w:line="288" w:lineRule="auto"/>
        <w:jc w:val="both"/>
        <w:rPr>
          <w:rFonts w:ascii="Arial" w:hAnsi="Arial" w:cs="Arial"/>
        </w:rPr>
      </w:pPr>
    </w:p>
    <w:p w14:paraId="3ADD3978" w14:textId="77777777" w:rsidR="00DC0696" w:rsidRPr="002172AD" w:rsidRDefault="007E172C" w:rsidP="002172AD">
      <w:pPr>
        <w:spacing w:line="288" w:lineRule="auto"/>
        <w:jc w:val="both"/>
        <w:rPr>
          <w:rFonts w:ascii="Arial" w:hAnsi="Arial" w:cs="Arial"/>
        </w:rPr>
      </w:pPr>
      <w:r w:rsidRPr="002172AD">
        <w:rPr>
          <w:rFonts w:ascii="Arial" w:hAnsi="Arial" w:cs="Arial"/>
        </w:rPr>
        <w:t>Naročnik si pred odločitvijo o oddaji JNNV pridružuje pravico do izvedbe pogajanj o vseh elementih ponudbe. Pogajanja so predvidena na sedežu naročnika, o terminu bodo ponudniki pisno obveščeni.</w:t>
      </w:r>
      <w:r w:rsidR="00DC0696" w:rsidRPr="002172AD">
        <w:rPr>
          <w:rFonts w:ascii="Arial" w:hAnsi="Arial" w:cs="Arial"/>
        </w:rPr>
        <w:t xml:space="preserve"> </w:t>
      </w:r>
      <w:r w:rsidR="00DC0696" w:rsidRPr="002172AD">
        <w:rPr>
          <w:rFonts w:ascii="Arial" w:hAnsi="Arial" w:cs="Arial"/>
          <w:color w:val="000000"/>
          <w:lang w:eastAsia="x-none"/>
        </w:rPr>
        <w:t>Po prejemu končne ponudbe bo naročnik odpravil morebitne računske napake ter preveril dopustnost najugodnejše ponudbe.</w:t>
      </w:r>
    </w:p>
    <w:p w14:paraId="53F27C9C" w14:textId="77777777" w:rsidR="006B07AA" w:rsidRPr="002172AD" w:rsidRDefault="006B07AA" w:rsidP="002172AD">
      <w:pPr>
        <w:spacing w:line="288" w:lineRule="auto"/>
        <w:jc w:val="both"/>
        <w:rPr>
          <w:rFonts w:ascii="Arial" w:hAnsi="Arial" w:cs="Arial"/>
        </w:rPr>
      </w:pPr>
    </w:p>
    <w:p w14:paraId="18A33DE6" w14:textId="77777777" w:rsidR="00704C8C" w:rsidRPr="002172AD" w:rsidRDefault="00E36068" w:rsidP="002172AD">
      <w:pPr>
        <w:numPr>
          <w:ilvl w:val="0"/>
          <w:numId w:val="5"/>
        </w:numPr>
        <w:tabs>
          <w:tab w:val="left" w:pos="360"/>
        </w:tabs>
        <w:spacing w:line="288" w:lineRule="auto"/>
        <w:jc w:val="both"/>
        <w:rPr>
          <w:rFonts w:ascii="Arial" w:hAnsi="Arial" w:cs="Arial"/>
          <w:b/>
        </w:rPr>
      </w:pPr>
      <w:r w:rsidRPr="002172AD">
        <w:rPr>
          <w:rFonts w:ascii="Arial" w:hAnsi="Arial" w:cs="Arial"/>
          <w:b/>
          <w:bCs/>
        </w:rPr>
        <w:t>OBVESTILO O IZBORU IN SKLENITEV POGODBE</w:t>
      </w:r>
    </w:p>
    <w:p w14:paraId="498A5022" w14:textId="77777777" w:rsidR="00E36068" w:rsidRPr="002172AD" w:rsidRDefault="006B07AA" w:rsidP="002172AD">
      <w:pPr>
        <w:spacing w:line="288" w:lineRule="auto"/>
        <w:jc w:val="both"/>
        <w:rPr>
          <w:rFonts w:ascii="Arial" w:hAnsi="Arial" w:cs="Arial"/>
        </w:rPr>
      </w:pPr>
      <w:r w:rsidRPr="002172AD">
        <w:rPr>
          <w:rFonts w:ascii="Arial" w:hAnsi="Arial" w:cs="Arial"/>
        </w:rPr>
        <w:t>Naročnik bo sprejel odločitev o izbiri najugodnejšega ponudnika in z izbranim ponudnikom sklenil pogodbo</w:t>
      </w:r>
      <w:r w:rsidR="00E36068" w:rsidRPr="002172AD">
        <w:rPr>
          <w:rFonts w:ascii="Arial" w:hAnsi="Arial" w:cs="Arial"/>
        </w:rPr>
        <w:t>.</w:t>
      </w:r>
    </w:p>
    <w:p w14:paraId="5A310F4D" w14:textId="77777777" w:rsidR="00875C45" w:rsidRPr="002172AD" w:rsidRDefault="00E36068" w:rsidP="002172AD">
      <w:pPr>
        <w:spacing w:line="288" w:lineRule="auto"/>
        <w:jc w:val="both"/>
        <w:rPr>
          <w:rFonts w:ascii="Arial" w:hAnsi="Arial" w:cs="Arial"/>
        </w:rPr>
      </w:pPr>
      <w:r w:rsidRPr="002172AD">
        <w:rPr>
          <w:rFonts w:ascii="Arial" w:hAnsi="Arial" w:cs="Arial"/>
        </w:rPr>
        <w:t xml:space="preserve"> </w:t>
      </w:r>
    </w:p>
    <w:p w14:paraId="2724ECD8" w14:textId="77777777" w:rsidR="006B07AA" w:rsidRPr="002172AD" w:rsidRDefault="00875C45" w:rsidP="002172AD">
      <w:pPr>
        <w:spacing w:line="288" w:lineRule="auto"/>
        <w:jc w:val="both"/>
        <w:rPr>
          <w:rFonts w:ascii="Arial" w:hAnsi="Arial" w:cs="Arial"/>
        </w:rPr>
      </w:pPr>
      <w:r w:rsidRPr="002172AD">
        <w:rPr>
          <w:rFonts w:ascii="Arial" w:hAnsi="Arial" w:cs="Arial"/>
        </w:rPr>
        <w:t>Naročnik ponudnike o odločitvi o oddaji naročila ne bo posebej obveščal.</w:t>
      </w:r>
    </w:p>
    <w:p w14:paraId="4E9ED536" w14:textId="77777777" w:rsidR="006B07AA" w:rsidRPr="002172AD" w:rsidRDefault="006B07AA" w:rsidP="002172AD">
      <w:pPr>
        <w:spacing w:line="288" w:lineRule="auto"/>
        <w:jc w:val="both"/>
        <w:rPr>
          <w:rFonts w:ascii="Arial" w:hAnsi="Arial" w:cs="Arial"/>
        </w:rPr>
      </w:pPr>
    </w:p>
    <w:p w14:paraId="3E66620B" w14:textId="093E8626" w:rsidR="00875C45" w:rsidRPr="002172AD" w:rsidRDefault="00875C45" w:rsidP="002172AD">
      <w:pPr>
        <w:pStyle w:val="Telobesedila2"/>
        <w:tabs>
          <w:tab w:val="left" w:pos="9072"/>
        </w:tabs>
        <w:spacing w:line="288" w:lineRule="auto"/>
        <w:ind w:right="283"/>
        <w:rPr>
          <w:rFonts w:ascii="Arial" w:hAnsi="Arial" w:cs="Arial"/>
          <w:b w:val="0"/>
          <w:sz w:val="20"/>
        </w:rPr>
      </w:pPr>
      <w:r w:rsidRPr="002172AD">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14:paraId="3EAD0B7D" w14:textId="77777777" w:rsidR="00D556F9" w:rsidRPr="002172AD" w:rsidRDefault="00D556F9" w:rsidP="002172AD">
      <w:pPr>
        <w:pStyle w:val="Telobesedila2"/>
        <w:tabs>
          <w:tab w:val="left" w:pos="9072"/>
        </w:tabs>
        <w:spacing w:line="288" w:lineRule="auto"/>
        <w:ind w:right="283"/>
        <w:rPr>
          <w:rFonts w:ascii="Arial" w:hAnsi="Arial" w:cs="Arial"/>
          <w:b w:val="0"/>
          <w:sz w:val="20"/>
        </w:rPr>
      </w:pPr>
    </w:p>
    <w:p w14:paraId="78CC0946" w14:textId="16452BBA" w:rsidR="006B07AA" w:rsidRPr="002172AD" w:rsidRDefault="00614CEA" w:rsidP="002172AD">
      <w:pPr>
        <w:spacing w:line="288" w:lineRule="auto"/>
        <w:rPr>
          <w:rFonts w:ascii="Arial" w:hAnsi="Arial" w:cs="Arial"/>
          <w:b/>
        </w:rPr>
      </w:pPr>
      <w:r w:rsidRPr="002172AD">
        <w:rPr>
          <w:rFonts w:ascii="Arial" w:hAnsi="Arial" w:cs="Arial"/>
          <w:b/>
        </w:rPr>
        <w:tab/>
      </w:r>
    </w:p>
    <w:p w14:paraId="76AB4945" w14:textId="77777777" w:rsidR="004A075D" w:rsidRPr="002172AD" w:rsidRDefault="004A075D" w:rsidP="002172AD">
      <w:pPr>
        <w:spacing w:line="288" w:lineRule="auto"/>
        <w:rPr>
          <w:rFonts w:ascii="Arial" w:hAnsi="Arial" w:cs="Arial"/>
          <w:b/>
        </w:rPr>
      </w:pPr>
    </w:p>
    <w:tbl>
      <w:tblPr>
        <w:tblW w:w="0" w:type="auto"/>
        <w:jc w:val="center"/>
        <w:tblLayout w:type="fixed"/>
        <w:tblLook w:val="0000" w:firstRow="0" w:lastRow="0" w:firstColumn="0" w:lastColumn="0" w:noHBand="0" w:noVBand="0"/>
      </w:tblPr>
      <w:tblGrid>
        <w:gridCol w:w="3440"/>
        <w:gridCol w:w="1684"/>
        <w:gridCol w:w="4270"/>
      </w:tblGrid>
      <w:tr w:rsidR="00593989" w:rsidRPr="002172AD" w14:paraId="6B8550EF" w14:textId="77777777">
        <w:trPr>
          <w:trHeight w:val="752"/>
          <w:jc w:val="center"/>
        </w:trPr>
        <w:tc>
          <w:tcPr>
            <w:tcW w:w="3440" w:type="dxa"/>
            <w:vAlign w:val="center"/>
          </w:tcPr>
          <w:p w14:paraId="468CB4FF" w14:textId="77777777" w:rsidR="006B07AA" w:rsidRPr="002172AD" w:rsidRDefault="006B07AA" w:rsidP="002172AD">
            <w:pPr>
              <w:spacing w:line="288" w:lineRule="auto"/>
              <w:jc w:val="center"/>
              <w:rPr>
                <w:rFonts w:ascii="Arial" w:hAnsi="Arial" w:cs="Arial"/>
                <w:b/>
              </w:rPr>
            </w:pPr>
          </w:p>
        </w:tc>
        <w:tc>
          <w:tcPr>
            <w:tcW w:w="1684" w:type="dxa"/>
          </w:tcPr>
          <w:p w14:paraId="1F086A23" w14:textId="77777777" w:rsidR="006B07AA" w:rsidRPr="002172AD" w:rsidRDefault="006B07AA" w:rsidP="002172AD">
            <w:pPr>
              <w:spacing w:line="288" w:lineRule="auto"/>
              <w:jc w:val="both"/>
              <w:rPr>
                <w:rFonts w:ascii="Arial" w:hAnsi="Arial" w:cs="Arial"/>
                <w:b/>
              </w:rPr>
            </w:pPr>
          </w:p>
        </w:tc>
        <w:tc>
          <w:tcPr>
            <w:tcW w:w="4270" w:type="dxa"/>
          </w:tcPr>
          <w:p w14:paraId="20DC8FD7" w14:textId="77777777" w:rsidR="00875C45" w:rsidRPr="002172AD" w:rsidRDefault="00E36068" w:rsidP="002172AD">
            <w:pPr>
              <w:spacing w:line="288" w:lineRule="auto"/>
              <w:jc w:val="center"/>
              <w:rPr>
                <w:rFonts w:ascii="Arial" w:hAnsi="Arial" w:cs="Arial"/>
              </w:rPr>
            </w:pPr>
            <w:r w:rsidRPr="002172AD">
              <w:rPr>
                <w:rFonts w:ascii="Arial" w:hAnsi="Arial" w:cs="Arial"/>
              </w:rPr>
              <w:t>Uroš Korošec</w:t>
            </w:r>
          </w:p>
          <w:p w14:paraId="4886FDC0" w14:textId="77777777" w:rsidR="00875C45" w:rsidRPr="002172AD" w:rsidRDefault="00875C45" w:rsidP="002172AD">
            <w:pPr>
              <w:spacing w:line="288" w:lineRule="auto"/>
              <w:jc w:val="center"/>
              <w:rPr>
                <w:rFonts w:ascii="Arial" w:hAnsi="Arial" w:cs="Arial"/>
              </w:rPr>
            </w:pPr>
            <w:r w:rsidRPr="002172AD">
              <w:rPr>
                <w:rFonts w:ascii="Arial" w:hAnsi="Arial" w:cs="Arial"/>
              </w:rPr>
              <w:t>sekretar</w:t>
            </w:r>
          </w:p>
          <w:p w14:paraId="7DC195FF" w14:textId="77777777" w:rsidR="00875C45" w:rsidRPr="002172AD" w:rsidRDefault="00875C45" w:rsidP="002172AD">
            <w:pPr>
              <w:spacing w:line="288" w:lineRule="auto"/>
              <w:jc w:val="center"/>
              <w:rPr>
                <w:rFonts w:ascii="Arial" w:hAnsi="Arial" w:cs="Arial"/>
              </w:rPr>
            </w:pPr>
            <w:r w:rsidRPr="002172AD">
              <w:rPr>
                <w:rFonts w:ascii="Arial" w:hAnsi="Arial" w:cs="Arial"/>
              </w:rPr>
              <w:t xml:space="preserve">   generaln</w:t>
            </w:r>
            <w:r w:rsidR="00F96220" w:rsidRPr="002172AD">
              <w:rPr>
                <w:rFonts w:ascii="Arial" w:hAnsi="Arial" w:cs="Arial"/>
              </w:rPr>
              <w:t>i</w:t>
            </w:r>
            <w:r w:rsidRPr="002172AD">
              <w:rPr>
                <w:rFonts w:ascii="Arial" w:hAnsi="Arial" w:cs="Arial"/>
              </w:rPr>
              <w:t xml:space="preserve"> direktor</w:t>
            </w:r>
          </w:p>
          <w:p w14:paraId="06A46362" w14:textId="77777777" w:rsidR="006B07AA" w:rsidRPr="002172AD" w:rsidRDefault="00E36068" w:rsidP="002172AD">
            <w:pPr>
              <w:spacing w:line="288" w:lineRule="auto"/>
              <w:jc w:val="center"/>
              <w:rPr>
                <w:rFonts w:ascii="Arial" w:hAnsi="Arial" w:cs="Arial"/>
                <w:b/>
              </w:rPr>
            </w:pPr>
            <w:r w:rsidRPr="002172AD">
              <w:rPr>
                <w:rFonts w:ascii="Arial" w:hAnsi="Arial" w:cs="Arial"/>
              </w:rPr>
              <w:t xml:space="preserve">  </w:t>
            </w:r>
            <w:r w:rsidR="00875C45" w:rsidRPr="002172AD">
              <w:rPr>
                <w:rFonts w:ascii="Arial" w:hAnsi="Arial" w:cs="Arial"/>
              </w:rPr>
              <w:t xml:space="preserve"> Direktorata za logistiko</w:t>
            </w:r>
          </w:p>
        </w:tc>
      </w:tr>
    </w:tbl>
    <w:p w14:paraId="747ED2B6" w14:textId="77777777" w:rsidR="00B163A7" w:rsidRPr="002172AD" w:rsidRDefault="00B163A7" w:rsidP="002172AD">
      <w:pPr>
        <w:pStyle w:val="Telobesedila2"/>
        <w:tabs>
          <w:tab w:val="center" w:pos="7371"/>
        </w:tabs>
        <w:spacing w:line="288" w:lineRule="auto"/>
        <w:ind w:right="276"/>
        <w:rPr>
          <w:rFonts w:ascii="Arial" w:hAnsi="Arial" w:cs="Arial"/>
          <w:b w:val="0"/>
          <w:bCs/>
          <w:sz w:val="20"/>
        </w:rPr>
      </w:pPr>
    </w:p>
    <w:p w14:paraId="092A284E" w14:textId="77777777" w:rsidR="004B3FF5" w:rsidRPr="002172AD" w:rsidRDefault="004B3FF5" w:rsidP="002172AD">
      <w:pPr>
        <w:pStyle w:val="Telobesedila2"/>
        <w:tabs>
          <w:tab w:val="center" w:pos="7371"/>
        </w:tabs>
        <w:spacing w:line="288" w:lineRule="auto"/>
        <w:ind w:right="276"/>
        <w:rPr>
          <w:rFonts w:ascii="Arial" w:hAnsi="Arial" w:cs="Arial"/>
          <w:b w:val="0"/>
          <w:bCs/>
          <w:sz w:val="20"/>
        </w:rPr>
      </w:pPr>
    </w:p>
    <w:p w14:paraId="1EFAA266" w14:textId="77777777" w:rsidR="004B3FF5" w:rsidRPr="002172AD" w:rsidRDefault="004B3FF5" w:rsidP="002172AD">
      <w:pPr>
        <w:pStyle w:val="Telobesedila2"/>
        <w:tabs>
          <w:tab w:val="center" w:pos="7371"/>
        </w:tabs>
        <w:spacing w:line="288" w:lineRule="auto"/>
        <w:ind w:right="276"/>
        <w:rPr>
          <w:rFonts w:ascii="Arial" w:hAnsi="Arial" w:cs="Arial"/>
          <w:b w:val="0"/>
          <w:bCs/>
          <w:sz w:val="20"/>
        </w:rPr>
      </w:pPr>
    </w:p>
    <w:p w14:paraId="54412F8A" w14:textId="77777777" w:rsidR="004B3FF5" w:rsidRPr="002172AD" w:rsidRDefault="004B3FF5" w:rsidP="002172AD">
      <w:pPr>
        <w:pStyle w:val="Telobesedila2"/>
        <w:tabs>
          <w:tab w:val="center" w:pos="7371"/>
        </w:tabs>
        <w:spacing w:line="288" w:lineRule="auto"/>
        <w:ind w:right="276"/>
        <w:rPr>
          <w:rFonts w:ascii="Arial" w:hAnsi="Arial" w:cs="Arial"/>
          <w:b w:val="0"/>
          <w:bCs/>
          <w:sz w:val="20"/>
        </w:rPr>
      </w:pPr>
    </w:p>
    <w:p w14:paraId="3D644AD5" w14:textId="77777777" w:rsidR="004B3FF5" w:rsidRPr="002172AD" w:rsidRDefault="004B3FF5" w:rsidP="002172AD">
      <w:pPr>
        <w:pStyle w:val="Telobesedila2"/>
        <w:tabs>
          <w:tab w:val="center" w:pos="7371"/>
        </w:tabs>
        <w:spacing w:line="288" w:lineRule="auto"/>
        <w:ind w:right="276"/>
        <w:rPr>
          <w:rFonts w:ascii="Arial" w:hAnsi="Arial" w:cs="Arial"/>
          <w:b w:val="0"/>
          <w:bCs/>
          <w:sz w:val="20"/>
        </w:rPr>
      </w:pPr>
    </w:p>
    <w:p w14:paraId="66102462" w14:textId="77777777" w:rsidR="004B3FF5" w:rsidRPr="002172AD" w:rsidRDefault="004B3FF5" w:rsidP="002172AD">
      <w:pPr>
        <w:pStyle w:val="Telobesedila2"/>
        <w:tabs>
          <w:tab w:val="center" w:pos="7371"/>
        </w:tabs>
        <w:spacing w:line="288" w:lineRule="auto"/>
        <w:ind w:right="276"/>
        <w:rPr>
          <w:rFonts w:ascii="Arial" w:hAnsi="Arial" w:cs="Arial"/>
          <w:b w:val="0"/>
          <w:bCs/>
          <w:sz w:val="20"/>
        </w:rPr>
      </w:pPr>
    </w:p>
    <w:p w14:paraId="1D831922" w14:textId="77777777" w:rsidR="004B3FF5" w:rsidRPr="002172AD" w:rsidRDefault="004B3FF5" w:rsidP="002172AD">
      <w:pPr>
        <w:pStyle w:val="Telobesedila2"/>
        <w:tabs>
          <w:tab w:val="center" w:pos="7371"/>
        </w:tabs>
        <w:spacing w:line="288" w:lineRule="auto"/>
        <w:ind w:right="276"/>
        <w:rPr>
          <w:rFonts w:ascii="Arial" w:hAnsi="Arial" w:cs="Arial"/>
          <w:b w:val="0"/>
          <w:bCs/>
          <w:sz w:val="20"/>
        </w:rPr>
      </w:pPr>
    </w:p>
    <w:p w14:paraId="406693EB" w14:textId="48C73683" w:rsidR="00875C45" w:rsidRPr="002172AD" w:rsidRDefault="00875C45" w:rsidP="002172AD">
      <w:pPr>
        <w:pStyle w:val="Telobesedila2"/>
        <w:tabs>
          <w:tab w:val="center" w:pos="7371"/>
        </w:tabs>
        <w:spacing w:line="288" w:lineRule="auto"/>
        <w:ind w:right="276"/>
        <w:rPr>
          <w:rFonts w:ascii="Arial" w:hAnsi="Arial" w:cs="Arial"/>
          <w:b w:val="0"/>
          <w:bCs/>
          <w:sz w:val="20"/>
        </w:rPr>
      </w:pPr>
      <w:r w:rsidRPr="002172AD">
        <w:rPr>
          <w:rFonts w:ascii="Arial" w:hAnsi="Arial" w:cs="Arial"/>
          <w:b w:val="0"/>
          <w:bCs/>
          <w:sz w:val="20"/>
        </w:rPr>
        <w:t>Poslano:</w:t>
      </w:r>
    </w:p>
    <w:p w14:paraId="3A456554" w14:textId="77777777" w:rsidR="00533F8D" w:rsidRPr="002172AD" w:rsidRDefault="00875C45" w:rsidP="002172AD">
      <w:pPr>
        <w:numPr>
          <w:ilvl w:val="0"/>
          <w:numId w:val="7"/>
        </w:numPr>
        <w:tabs>
          <w:tab w:val="clear" w:pos="1003"/>
        </w:tabs>
        <w:spacing w:line="288" w:lineRule="auto"/>
        <w:ind w:hanging="719"/>
        <w:rPr>
          <w:rFonts w:ascii="Arial" w:hAnsi="Arial" w:cs="Arial"/>
          <w:b/>
        </w:rPr>
      </w:pPr>
      <w:r w:rsidRPr="002172AD">
        <w:rPr>
          <w:rFonts w:ascii="Arial" w:hAnsi="Arial" w:cs="Arial"/>
        </w:rPr>
        <w:t>Portal GOV.SI</w:t>
      </w:r>
      <w:r w:rsidR="00921C33" w:rsidRPr="002172AD">
        <w:rPr>
          <w:rFonts w:ascii="Arial" w:hAnsi="Arial" w:cs="Arial"/>
          <w:b/>
        </w:rPr>
        <w:br w:type="page"/>
      </w:r>
    </w:p>
    <w:p w14:paraId="134D21E2" w14:textId="77777777" w:rsidR="006C0589" w:rsidRPr="002172AD" w:rsidRDefault="006C0589" w:rsidP="002172AD">
      <w:pPr>
        <w:spacing w:line="288" w:lineRule="auto"/>
        <w:ind w:left="-142"/>
        <w:rPr>
          <w:rFonts w:ascii="Arial" w:hAnsi="Arial" w:cs="Arial"/>
          <w:b/>
        </w:rPr>
      </w:pPr>
      <w:r w:rsidRPr="002172AD">
        <w:rPr>
          <w:rFonts w:ascii="Arial" w:hAnsi="Arial" w:cs="Arial"/>
          <w:b/>
        </w:rPr>
        <w:lastRenderedPageBreak/>
        <w:t>PRILOGA 1</w:t>
      </w:r>
    </w:p>
    <w:p w14:paraId="111990D4" w14:textId="77777777" w:rsidR="006C0589" w:rsidRPr="002172AD" w:rsidRDefault="006C0589" w:rsidP="002172AD">
      <w:pPr>
        <w:spacing w:line="288" w:lineRule="auto"/>
        <w:rPr>
          <w:rFonts w:ascii="Arial" w:hAnsi="Arial" w:cs="Arial"/>
          <w:b/>
        </w:rPr>
      </w:pPr>
    </w:p>
    <w:p w14:paraId="1CD5D18F" w14:textId="77777777" w:rsidR="006C0589" w:rsidRPr="002172AD" w:rsidRDefault="006C0589" w:rsidP="002172AD">
      <w:pPr>
        <w:spacing w:line="288" w:lineRule="auto"/>
        <w:rPr>
          <w:rFonts w:ascii="Arial" w:hAnsi="Arial" w:cs="Arial"/>
          <w:b/>
        </w:rPr>
      </w:pPr>
    </w:p>
    <w:p w14:paraId="51D52BCC" w14:textId="77777777" w:rsidR="00875C45" w:rsidRPr="002172AD" w:rsidRDefault="00875C45" w:rsidP="002172AD">
      <w:pPr>
        <w:tabs>
          <w:tab w:val="left" w:pos="375"/>
        </w:tabs>
        <w:spacing w:line="288" w:lineRule="auto"/>
        <w:jc w:val="center"/>
        <w:rPr>
          <w:rFonts w:ascii="Arial" w:hAnsi="Arial" w:cs="Arial"/>
          <w:b/>
        </w:rPr>
      </w:pPr>
      <w:r w:rsidRPr="002172AD">
        <w:rPr>
          <w:rFonts w:ascii="Arial" w:hAnsi="Arial" w:cs="Arial"/>
          <w:b/>
        </w:rPr>
        <w:t>PODATKI O PONUDNIKU</w:t>
      </w:r>
    </w:p>
    <w:p w14:paraId="79FE0A92" w14:textId="77777777" w:rsidR="006C0589" w:rsidRPr="002172AD" w:rsidRDefault="006C0589" w:rsidP="002172AD">
      <w:pPr>
        <w:tabs>
          <w:tab w:val="left" w:pos="375"/>
        </w:tabs>
        <w:spacing w:line="288" w:lineRule="auto"/>
        <w:jc w:val="center"/>
        <w:rPr>
          <w:rFonts w:ascii="Arial" w:hAnsi="Arial" w:cs="Arial"/>
          <w:b/>
        </w:rPr>
      </w:pPr>
      <w:r w:rsidRPr="002172AD">
        <w:rPr>
          <w:rFonts w:ascii="Arial" w:hAnsi="Arial" w:cs="Arial"/>
          <w:b/>
        </w:rPr>
        <w:t xml:space="preserve"> </w:t>
      </w:r>
      <w:r w:rsidR="00DC0696" w:rsidRPr="002172AD">
        <w:rPr>
          <w:rFonts w:ascii="Arial" w:hAnsi="Arial" w:cs="Arial"/>
          <w:b/>
        </w:rPr>
        <w:t xml:space="preserve">JN </w:t>
      </w:r>
      <w:r w:rsidR="00F07AE4" w:rsidRPr="002172AD">
        <w:rPr>
          <w:rFonts w:ascii="Arial" w:hAnsi="Arial" w:cs="Arial"/>
          <w:b/>
        </w:rPr>
        <w:t xml:space="preserve">MORS </w:t>
      </w:r>
      <w:r w:rsidR="00D1103B" w:rsidRPr="002172AD">
        <w:rPr>
          <w:rFonts w:ascii="Arial" w:hAnsi="Arial" w:cs="Arial"/>
          <w:b/>
        </w:rPr>
        <w:t>378</w:t>
      </w:r>
      <w:r w:rsidR="00DC0696" w:rsidRPr="002172AD">
        <w:rPr>
          <w:rFonts w:ascii="Arial" w:hAnsi="Arial" w:cs="Arial"/>
          <w:b/>
        </w:rPr>
        <w:t>/</w:t>
      </w:r>
      <w:r w:rsidR="00F07AE4" w:rsidRPr="002172AD">
        <w:rPr>
          <w:rFonts w:ascii="Arial" w:hAnsi="Arial" w:cs="Arial"/>
          <w:b/>
        </w:rPr>
        <w:t>2020</w:t>
      </w:r>
      <w:r w:rsidRPr="002172AD">
        <w:rPr>
          <w:rFonts w:ascii="Arial" w:hAnsi="Arial" w:cs="Arial"/>
          <w:b/>
        </w:rPr>
        <w:t>-JNNV</w:t>
      </w:r>
    </w:p>
    <w:p w14:paraId="21E87E99" w14:textId="77777777" w:rsidR="006C0589" w:rsidRPr="002172AD" w:rsidRDefault="00D1103B" w:rsidP="002172AD">
      <w:pPr>
        <w:tabs>
          <w:tab w:val="left" w:pos="375"/>
        </w:tabs>
        <w:spacing w:line="288" w:lineRule="auto"/>
        <w:jc w:val="center"/>
        <w:rPr>
          <w:rFonts w:ascii="Arial" w:hAnsi="Arial" w:cs="Arial"/>
          <w:b/>
        </w:rPr>
      </w:pPr>
      <w:r w:rsidRPr="002172AD">
        <w:rPr>
          <w:rFonts w:ascii="Arial" w:hAnsi="Arial" w:cs="Arial"/>
          <w:b/>
        </w:rPr>
        <w:t>PREDHODNE ARHEOLOŠKE RAZISKAVE - ARHEOLOŠKA IZKOPAVANJA ZA UREDITEV KANALIZACIJE NA URSZR CELJE</w:t>
      </w:r>
    </w:p>
    <w:p w14:paraId="6F4D7B49" w14:textId="77777777" w:rsidR="006C0589" w:rsidRPr="002172AD" w:rsidRDefault="006C0589" w:rsidP="002172AD">
      <w:pPr>
        <w:pStyle w:val="Telobesedila"/>
        <w:spacing w:line="288" w:lineRule="auto"/>
        <w:rPr>
          <w:rFonts w:ascii="Arial" w:hAnsi="Arial" w:cs="Arial"/>
          <w:b w:val="0"/>
          <w:sz w:val="20"/>
        </w:rPr>
      </w:pPr>
    </w:p>
    <w:p w14:paraId="0A7F9935" w14:textId="77777777" w:rsidR="006C0589" w:rsidRPr="002172AD" w:rsidRDefault="006C0589" w:rsidP="002172AD">
      <w:pPr>
        <w:pStyle w:val="Telobesedila"/>
        <w:spacing w:line="288" w:lineRule="auto"/>
        <w:jc w:val="left"/>
        <w:outlineLvl w:val="0"/>
        <w:rPr>
          <w:rFonts w:ascii="Arial" w:hAnsi="Arial" w:cs="Arial"/>
          <w:b w:val="0"/>
          <w:sz w:val="20"/>
        </w:rPr>
      </w:pPr>
      <w:r w:rsidRPr="002172AD">
        <w:rPr>
          <w:rFonts w:ascii="Arial" w:hAnsi="Arial" w:cs="Arial"/>
          <w:b w:val="0"/>
          <w:sz w:val="20"/>
        </w:rPr>
        <w:t>PONUDBA Š</w:t>
      </w:r>
      <w:r w:rsidR="00875C45" w:rsidRPr="002172AD">
        <w:rPr>
          <w:rFonts w:ascii="Arial" w:hAnsi="Arial" w:cs="Arial"/>
          <w:b w:val="0"/>
          <w:sz w:val="20"/>
        </w:rPr>
        <w:t>T.:</w:t>
      </w:r>
      <w:r w:rsidR="00875C45" w:rsidRPr="002172AD">
        <w:rPr>
          <w:rFonts w:ascii="Arial" w:hAnsi="Arial" w:cs="Arial"/>
          <w:b w:val="0"/>
          <w:sz w:val="20"/>
        </w:rPr>
        <w:tab/>
      </w:r>
      <w:r w:rsidR="00875C45" w:rsidRPr="002172AD">
        <w:rPr>
          <w:rFonts w:ascii="Arial" w:hAnsi="Arial" w:cs="Arial"/>
          <w:b w:val="0"/>
          <w:sz w:val="20"/>
          <w:u w:val="single"/>
        </w:rPr>
        <w:tab/>
      </w:r>
      <w:r w:rsidR="00875C45" w:rsidRPr="002172AD">
        <w:rPr>
          <w:rFonts w:ascii="Arial" w:hAnsi="Arial" w:cs="Arial"/>
          <w:b w:val="0"/>
          <w:sz w:val="20"/>
          <w:u w:val="single"/>
        </w:rPr>
        <w:tab/>
      </w:r>
      <w:r w:rsidR="00875C45" w:rsidRPr="002172AD">
        <w:rPr>
          <w:rFonts w:ascii="Arial" w:hAnsi="Arial" w:cs="Arial"/>
          <w:b w:val="0"/>
          <w:sz w:val="20"/>
          <w:u w:val="single"/>
        </w:rPr>
        <w:tab/>
      </w:r>
      <w:r w:rsidR="00875C45" w:rsidRPr="002172AD">
        <w:rPr>
          <w:rFonts w:ascii="Arial" w:hAnsi="Arial" w:cs="Arial"/>
          <w:b w:val="0"/>
          <w:sz w:val="20"/>
        </w:rPr>
        <w:t xml:space="preserve">, z dne </w:t>
      </w:r>
      <w:r w:rsidR="00875C45" w:rsidRPr="002172AD">
        <w:rPr>
          <w:rFonts w:ascii="Arial" w:hAnsi="Arial" w:cs="Arial"/>
          <w:b w:val="0"/>
          <w:sz w:val="20"/>
          <w:u w:val="single"/>
        </w:rPr>
        <w:tab/>
      </w:r>
      <w:r w:rsidR="00875C45" w:rsidRPr="002172AD">
        <w:rPr>
          <w:rFonts w:ascii="Arial" w:hAnsi="Arial" w:cs="Arial"/>
          <w:b w:val="0"/>
          <w:sz w:val="20"/>
          <w:u w:val="single"/>
        </w:rPr>
        <w:tab/>
      </w:r>
      <w:r w:rsidR="00875C45" w:rsidRPr="002172AD">
        <w:rPr>
          <w:rFonts w:ascii="Arial" w:hAnsi="Arial" w:cs="Arial"/>
          <w:b w:val="0"/>
          <w:sz w:val="20"/>
          <w:u w:val="single"/>
        </w:rPr>
        <w:tab/>
      </w:r>
      <w:r w:rsidR="00875C45" w:rsidRPr="002172AD">
        <w:rPr>
          <w:rFonts w:ascii="Arial" w:hAnsi="Arial" w:cs="Arial"/>
          <w:b w:val="0"/>
          <w:sz w:val="20"/>
        </w:rPr>
        <w:t>.</w:t>
      </w:r>
    </w:p>
    <w:p w14:paraId="5C253921" w14:textId="77777777" w:rsidR="006C0589" w:rsidRPr="002172AD" w:rsidRDefault="006C0589" w:rsidP="002172AD">
      <w:pPr>
        <w:pStyle w:val="Telobesedila"/>
        <w:spacing w:line="288" w:lineRule="auto"/>
        <w:rPr>
          <w:rFonts w:ascii="Arial" w:hAnsi="Arial" w:cs="Arial"/>
          <w:b w:val="0"/>
          <w:sz w:val="20"/>
        </w:rPr>
      </w:pPr>
    </w:p>
    <w:p w14:paraId="1B0D8DA5" w14:textId="77777777" w:rsidR="006C0589" w:rsidRPr="002172AD" w:rsidRDefault="006C0589" w:rsidP="002172AD">
      <w:pPr>
        <w:pStyle w:val="Telobesedila"/>
        <w:spacing w:line="288" w:lineRule="auto"/>
        <w:outlineLvl w:val="0"/>
        <w:rPr>
          <w:rFonts w:ascii="Arial" w:hAnsi="Arial" w:cs="Arial"/>
          <w:b w:val="0"/>
          <w:sz w:val="20"/>
        </w:rPr>
      </w:pPr>
      <w:r w:rsidRPr="002172AD">
        <w:rPr>
          <w:rFonts w:ascii="Arial" w:hAnsi="Arial" w:cs="Arial"/>
          <w:b w:val="0"/>
          <w:sz w:val="20"/>
        </w:rPr>
        <w:t>Podatki o ponudniku:</w:t>
      </w:r>
    </w:p>
    <w:tbl>
      <w:tblPr>
        <w:tblW w:w="0" w:type="auto"/>
        <w:tblLayout w:type="fixed"/>
        <w:tblLook w:val="0000" w:firstRow="0" w:lastRow="0" w:firstColumn="0" w:lastColumn="0" w:noHBand="0" w:noVBand="0"/>
      </w:tblPr>
      <w:tblGrid>
        <w:gridCol w:w="5778"/>
        <w:gridCol w:w="3508"/>
      </w:tblGrid>
      <w:tr w:rsidR="00593989" w:rsidRPr="002172AD" w14:paraId="3CCBF26A" w14:textId="77777777" w:rsidTr="001E7EAD">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14:paraId="71FFA092" w14:textId="77777777" w:rsidR="006C0589" w:rsidRPr="002172AD" w:rsidRDefault="006C0589" w:rsidP="002172AD">
            <w:pPr>
              <w:spacing w:line="288" w:lineRule="auto"/>
              <w:rPr>
                <w:rFonts w:ascii="Arial" w:hAnsi="Arial" w:cs="Arial"/>
              </w:rPr>
            </w:pPr>
            <w:r w:rsidRPr="002172AD">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76BFF2A1" w14:textId="77777777" w:rsidR="006C0589" w:rsidRPr="002172AD" w:rsidRDefault="006C0589" w:rsidP="002172AD">
            <w:pPr>
              <w:spacing w:line="288" w:lineRule="auto"/>
              <w:rPr>
                <w:rFonts w:ascii="Arial" w:hAnsi="Arial" w:cs="Arial"/>
              </w:rPr>
            </w:pPr>
          </w:p>
        </w:tc>
      </w:tr>
      <w:tr w:rsidR="00593989" w:rsidRPr="002172AD" w14:paraId="4C17A167"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771FA3F2" w14:textId="77777777" w:rsidR="006C0589" w:rsidRPr="002172AD" w:rsidRDefault="006C0589" w:rsidP="002172AD">
            <w:pPr>
              <w:spacing w:line="288" w:lineRule="auto"/>
              <w:rPr>
                <w:rFonts w:ascii="Arial" w:hAnsi="Arial" w:cs="Arial"/>
              </w:rPr>
            </w:pPr>
            <w:r w:rsidRPr="002172AD">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13E17A25" w14:textId="77777777" w:rsidR="006C0589" w:rsidRPr="002172AD" w:rsidRDefault="006C0589" w:rsidP="002172AD">
            <w:pPr>
              <w:spacing w:line="288" w:lineRule="auto"/>
              <w:rPr>
                <w:rFonts w:ascii="Arial" w:hAnsi="Arial" w:cs="Arial"/>
              </w:rPr>
            </w:pPr>
          </w:p>
        </w:tc>
      </w:tr>
      <w:tr w:rsidR="00593989" w:rsidRPr="002172AD" w14:paraId="072094CD"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197BC97" w14:textId="77777777" w:rsidR="006C0589" w:rsidRPr="002172AD" w:rsidRDefault="006C0589" w:rsidP="002172AD">
            <w:pPr>
              <w:spacing w:line="288" w:lineRule="auto"/>
              <w:rPr>
                <w:rFonts w:ascii="Arial" w:hAnsi="Arial" w:cs="Arial"/>
              </w:rPr>
            </w:pPr>
            <w:r w:rsidRPr="002172AD">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752AD454" w14:textId="77777777" w:rsidR="006C0589" w:rsidRPr="002172AD" w:rsidRDefault="006C0589" w:rsidP="002172AD">
            <w:pPr>
              <w:spacing w:line="288" w:lineRule="auto"/>
              <w:rPr>
                <w:rFonts w:ascii="Arial" w:hAnsi="Arial" w:cs="Arial"/>
              </w:rPr>
            </w:pPr>
          </w:p>
        </w:tc>
      </w:tr>
      <w:tr w:rsidR="00593989" w:rsidRPr="002172AD" w14:paraId="13CB412E"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7F940BC" w14:textId="77777777" w:rsidR="006C0589" w:rsidRPr="002172AD" w:rsidRDefault="006C0589" w:rsidP="002172AD">
            <w:pPr>
              <w:spacing w:line="288" w:lineRule="auto"/>
              <w:rPr>
                <w:rFonts w:ascii="Arial" w:hAnsi="Arial" w:cs="Arial"/>
              </w:rPr>
            </w:pPr>
            <w:r w:rsidRPr="002172AD">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003531FC" w14:textId="77777777" w:rsidR="006C0589" w:rsidRPr="002172AD" w:rsidRDefault="006C0589" w:rsidP="002172AD">
            <w:pPr>
              <w:spacing w:line="288" w:lineRule="auto"/>
              <w:rPr>
                <w:rFonts w:ascii="Arial" w:hAnsi="Arial" w:cs="Arial"/>
              </w:rPr>
            </w:pPr>
          </w:p>
        </w:tc>
      </w:tr>
      <w:tr w:rsidR="00593989" w:rsidRPr="002172AD" w14:paraId="640F873B"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779030C4" w14:textId="77777777" w:rsidR="006C0589" w:rsidRPr="002172AD" w:rsidRDefault="006C0589" w:rsidP="002172AD">
            <w:pPr>
              <w:spacing w:line="288" w:lineRule="auto"/>
              <w:rPr>
                <w:rFonts w:ascii="Arial" w:hAnsi="Arial" w:cs="Arial"/>
              </w:rPr>
            </w:pPr>
            <w:r w:rsidRPr="002172AD">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71ABBA1B" w14:textId="77777777" w:rsidR="006C0589" w:rsidRPr="002172AD" w:rsidRDefault="006C0589" w:rsidP="002172AD">
            <w:pPr>
              <w:spacing w:line="288" w:lineRule="auto"/>
              <w:rPr>
                <w:rFonts w:ascii="Arial" w:hAnsi="Arial" w:cs="Arial"/>
              </w:rPr>
            </w:pPr>
          </w:p>
        </w:tc>
      </w:tr>
      <w:tr w:rsidR="00593989" w:rsidRPr="002172AD" w14:paraId="620DD5E8"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2C3D227" w14:textId="77777777" w:rsidR="006C0589" w:rsidRPr="002172AD" w:rsidRDefault="006C0589" w:rsidP="002172AD">
            <w:pPr>
              <w:spacing w:line="288" w:lineRule="auto"/>
              <w:rPr>
                <w:rFonts w:ascii="Arial" w:hAnsi="Arial" w:cs="Arial"/>
              </w:rPr>
            </w:pPr>
            <w:r w:rsidRPr="002172AD">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6D61F556" w14:textId="77777777" w:rsidR="006C0589" w:rsidRPr="002172AD" w:rsidRDefault="006C0589" w:rsidP="002172AD">
            <w:pPr>
              <w:spacing w:line="288" w:lineRule="auto"/>
              <w:rPr>
                <w:rFonts w:ascii="Arial" w:hAnsi="Arial" w:cs="Arial"/>
              </w:rPr>
            </w:pPr>
          </w:p>
        </w:tc>
      </w:tr>
      <w:tr w:rsidR="00593989" w:rsidRPr="002172AD" w14:paraId="2B536462"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7D41440" w14:textId="77777777" w:rsidR="006C0589" w:rsidRPr="002172AD" w:rsidRDefault="006C0589" w:rsidP="002172AD">
            <w:pPr>
              <w:spacing w:line="288" w:lineRule="auto"/>
              <w:rPr>
                <w:rFonts w:ascii="Arial" w:hAnsi="Arial" w:cs="Arial"/>
              </w:rPr>
            </w:pPr>
            <w:r w:rsidRPr="002172AD">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2E19B577" w14:textId="77777777" w:rsidR="006C0589" w:rsidRPr="002172AD" w:rsidRDefault="006C0589" w:rsidP="002172AD">
            <w:pPr>
              <w:spacing w:line="288" w:lineRule="auto"/>
              <w:rPr>
                <w:rFonts w:ascii="Arial" w:hAnsi="Arial" w:cs="Arial"/>
              </w:rPr>
            </w:pPr>
          </w:p>
        </w:tc>
      </w:tr>
      <w:tr w:rsidR="00593989" w:rsidRPr="002172AD" w14:paraId="12B19C53"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393EC863" w14:textId="77777777" w:rsidR="006C0589" w:rsidRPr="002172AD" w:rsidRDefault="006C0589" w:rsidP="002172AD">
            <w:pPr>
              <w:spacing w:line="288" w:lineRule="auto"/>
              <w:rPr>
                <w:rFonts w:ascii="Arial" w:hAnsi="Arial" w:cs="Arial"/>
              </w:rPr>
            </w:pPr>
            <w:r w:rsidRPr="002172AD">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389A4E10" w14:textId="77777777" w:rsidR="006C0589" w:rsidRPr="002172AD" w:rsidRDefault="006C0589" w:rsidP="002172AD">
            <w:pPr>
              <w:spacing w:line="288" w:lineRule="auto"/>
              <w:rPr>
                <w:rFonts w:ascii="Arial" w:hAnsi="Arial" w:cs="Arial"/>
              </w:rPr>
            </w:pPr>
          </w:p>
        </w:tc>
      </w:tr>
      <w:tr w:rsidR="00593989" w:rsidRPr="002172AD" w14:paraId="42BC81E9"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2C6CDD4" w14:textId="77777777" w:rsidR="006C0589" w:rsidRPr="002172AD" w:rsidRDefault="006C0589" w:rsidP="002172AD">
            <w:pPr>
              <w:spacing w:line="288" w:lineRule="auto"/>
              <w:rPr>
                <w:rFonts w:ascii="Arial" w:hAnsi="Arial" w:cs="Arial"/>
              </w:rPr>
            </w:pPr>
            <w:r w:rsidRPr="002172AD">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5FD32843" w14:textId="77777777" w:rsidR="006C0589" w:rsidRPr="002172AD" w:rsidRDefault="006C0589" w:rsidP="002172AD">
            <w:pPr>
              <w:spacing w:line="288" w:lineRule="auto"/>
              <w:rPr>
                <w:rFonts w:ascii="Arial" w:hAnsi="Arial" w:cs="Arial"/>
              </w:rPr>
            </w:pPr>
          </w:p>
        </w:tc>
      </w:tr>
      <w:tr w:rsidR="00593989" w:rsidRPr="002172AD" w14:paraId="66BC234C"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54D08CE1" w14:textId="77777777" w:rsidR="006C0589" w:rsidRPr="002172AD" w:rsidRDefault="006C0589" w:rsidP="002172AD">
            <w:pPr>
              <w:spacing w:line="288" w:lineRule="auto"/>
              <w:rPr>
                <w:rFonts w:ascii="Arial" w:hAnsi="Arial" w:cs="Arial"/>
              </w:rPr>
            </w:pPr>
            <w:r w:rsidRPr="002172AD">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5FB96748" w14:textId="77777777" w:rsidR="006C0589" w:rsidRPr="002172AD" w:rsidRDefault="006C0589" w:rsidP="002172AD">
            <w:pPr>
              <w:spacing w:line="288" w:lineRule="auto"/>
              <w:rPr>
                <w:rFonts w:ascii="Arial" w:hAnsi="Arial" w:cs="Arial"/>
              </w:rPr>
            </w:pPr>
          </w:p>
        </w:tc>
      </w:tr>
      <w:tr w:rsidR="00593989" w:rsidRPr="002172AD" w14:paraId="1186A589"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5AA31B43" w14:textId="77777777" w:rsidR="006C0589" w:rsidRPr="002172AD" w:rsidRDefault="006C0589" w:rsidP="002172AD">
            <w:pPr>
              <w:spacing w:line="288" w:lineRule="auto"/>
              <w:rPr>
                <w:rFonts w:ascii="Arial" w:hAnsi="Arial" w:cs="Arial"/>
              </w:rPr>
            </w:pPr>
            <w:r w:rsidRPr="002172AD">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3E59AE75" w14:textId="77777777" w:rsidR="006C0589" w:rsidRPr="002172AD" w:rsidRDefault="006C0589" w:rsidP="002172AD">
            <w:pPr>
              <w:spacing w:line="288" w:lineRule="auto"/>
              <w:rPr>
                <w:rFonts w:ascii="Arial" w:hAnsi="Arial" w:cs="Arial"/>
              </w:rPr>
            </w:pPr>
          </w:p>
        </w:tc>
      </w:tr>
      <w:tr w:rsidR="00593989" w:rsidRPr="002172AD" w14:paraId="49D21915" w14:textId="77777777" w:rsidTr="001E7EA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758922E0" w14:textId="77777777" w:rsidR="006C0589" w:rsidRPr="002172AD" w:rsidRDefault="006C0589" w:rsidP="002172AD">
            <w:pPr>
              <w:spacing w:line="288" w:lineRule="auto"/>
              <w:rPr>
                <w:rFonts w:ascii="Arial" w:hAnsi="Arial" w:cs="Arial"/>
              </w:rPr>
            </w:pPr>
            <w:r w:rsidRPr="002172AD">
              <w:rPr>
                <w:rFonts w:ascii="Arial" w:hAnsi="Arial" w:cs="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14:paraId="290BEEBA" w14:textId="77777777" w:rsidR="006C0589" w:rsidRPr="002172AD" w:rsidRDefault="006C0589" w:rsidP="002172AD">
            <w:pPr>
              <w:spacing w:line="288" w:lineRule="auto"/>
              <w:rPr>
                <w:rFonts w:ascii="Arial" w:hAnsi="Arial" w:cs="Arial"/>
              </w:rPr>
            </w:pPr>
          </w:p>
        </w:tc>
      </w:tr>
      <w:tr w:rsidR="00593989" w:rsidRPr="002172AD" w14:paraId="2507D43A" w14:textId="77777777" w:rsidTr="001E7EAD">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14:paraId="1C19075C" w14:textId="77777777" w:rsidR="006C0589" w:rsidRPr="002172AD" w:rsidRDefault="006C0589" w:rsidP="002172AD">
            <w:pPr>
              <w:spacing w:line="288" w:lineRule="auto"/>
              <w:rPr>
                <w:rFonts w:ascii="Arial" w:hAnsi="Arial" w:cs="Arial"/>
              </w:rPr>
            </w:pPr>
            <w:r w:rsidRPr="002172AD">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073C07E7" w14:textId="77777777" w:rsidR="006C0589" w:rsidRPr="002172AD" w:rsidRDefault="006C0589" w:rsidP="002172AD">
            <w:pPr>
              <w:spacing w:line="288" w:lineRule="auto"/>
              <w:rPr>
                <w:rFonts w:ascii="Arial" w:hAnsi="Arial" w:cs="Arial"/>
              </w:rPr>
            </w:pPr>
          </w:p>
        </w:tc>
      </w:tr>
    </w:tbl>
    <w:p w14:paraId="38658E76" w14:textId="77777777" w:rsidR="006C0589" w:rsidRPr="002172AD" w:rsidRDefault="006C0589" w:rsidP="002172AD">
      <w:pPr>
        <w:pStyle w:val="Telobesedila3"/>
        <w:spacing w:line="288" w:lineRule="auto"/>
        <w:ind w:left="5040" w:firstLine="720"/>
        <w:rPr>
          <w:rFonts w:ascii="Arial" w:hAnsi="Arial" w:cs="Arial"/>
          <w:sz w:val="20"/>
        </w:rPr>
      </w:pPr>
      <w:r w:rsidRPr="002172AD">
        <w:rPr>
          <w:rFonts w:ascii="Arial" w:hAnsi="Arial" w:cs="Arial"/>
          <w:sz w:val="20"/>
        </w:rPr>
        <w:t>(desni stolpec izpolni ponudnik)</w:t>
      </w:r>
    </w:p>
    <w:p w14:paraId="2B171318" w14:textId="77777777" w:rsidR="006C0589" w:rsidRPr="002172AD" w:rsidRDefault="006C0589" w:rsidP="002172AD">
      <w:pPr>
        <w:spacing w:line="288" w:lineRule="auto"/>
        <w:jc w:val="both"/>
        <w:rPr>
          <w:rFonts w:ascii="Arial" w:hAnsi="Arial" w:cs="Arial"/>
        </w:rPr>
      </w:pPr>
    </w:p>
    <w:p w14:paraId="2F444B79" w14:textId="77777777" w:rsidR="006C0589" w:rsidRPr="002172AD" w:rsidRDefault="006C0589" w:rsidP="002172AD">
      <w:pPr>
        <w:spacing w:line="288" w:lineRule="auto"/>
        <w:jc w:val="both"/>
        <w:rPr>
          <w:rFonts w:ascii="Arial" w:hAnsi="Arial" w:cs="Arial"/>
        </w:rPr>
      </w:pPr>
    </w:p>
    <w:p w14:paraId="6A102CEF" w14:textId="77777777" w:rsidR="00E928FF" w:rsidRPr="002172AD" w:rsidRDefault="00E928FF" w:rsidP="002172AD">
      <w:pPr>
        <w:spacing w:line="288" w:lineRule="auto"/>
        <w:jc w:val="both"/>
        <w:rPr>
          <w:rFonts w:ascii="Arial" w:hAnsi="Arial" w:cs="Arial"/>
        </w:rPr>
      </w:pPr>
    </w:p>
    <w:p w14:paraId="0998ADB6" w14:textId="77777777" w:rsidR="00E928FF" w:rsidRPr="002172AD" w:rsidRDefault="00E928FF" w:rsidP="002172AD">
      <w:pPr>
        <w:spacing w:line="288" w:lineRule="auto"/>
        <w:jc w:val="both"/>
        <w:rPr>
          <w:rFonts w:ascii="Arial" w:hAnsi="Arial" w:cs="Arial"/>
        </w:rPr>
      </w:pPr>
    </w:p>
    <w:p w14:paraId="414CCD46" w14:textId="77777777" w:rsidR="006C0589" w:rsidRPr="002172AD" w:rsidRDefault="006C0589" w:rsidP="002172AD">
      <w:pPr>
        <w:spacing w:line="288" w:lineRule="auto"/>
        <w:jc w:val="center"/>
        <w:rPr>
          <w:rFonts w:ascii="Arial" w:hAnsi="Arial" w:cs="Arial"/>
        </w:rPr>
      </w:pPr>
      <w:r w:rsidRPr="002172AD">
        <w:rPr>
          <w:rFonts w:ascii="Arial" w:hAnsi="Arial" w:cs="Arial"/>
        </w:rPr>
        <w:t>__________________                                             ______________________________</w:t>
      </w:r>
    </w:p>
    <w:p w14:paraId="3A6BCC13" w14:textId="77777777" w:rsidR="006C0589" w:rsidRPr="002172AD" w:rsidRDefault="006C0589" w:rsidP="002172AD">
      <w:pPr>
        <w:pStyle w:val="Noga"/>
        <w:spacing w:line="288" w:lineRule="auto"/>
        <w:jc w:val="center"/>
        <w:rPr>
          <w:rFonts w:ascii="Arial" w:hAnsi="Arial" w:cs="Arial"/>
        </w:rPr>
      </w:pPr>
      <w:r w:rsidRPr="002172AD">
        <w:rPr>
          <w:rFonts w:ascii="Arial" w:hAnsi="Arial" w:cs="Arial"/>
        </w:rPr>
        <w:t>Kraj in datum                                     Žig                      Podpis odgovorne osebe</w:t>
      </w:r>
    </w:p>
    <w:p w14:paraId="5480BFFB" w14:textId="77777777" w:rsidR="006C0589" w:rsidRPr="002172AD" w:rsidRDefault="006C0589" w:rsidP="002172AD">
      <w:pPr>
        <w:spacing w:line="288" w:lineRule="auto"/>
        <w:rPr>
          <w:rFonts w:ascii="Arial" w:hAnsi="Arial" w:cs="Arial"/>
          <w:b/>
        </w:rPr>
        <w:sectPr w:rsidR="006C0589" w:rsidRPr="002172AD" w:rsidSect="00D1103B">
          <w:headerReference w:type="default" r:id="rId10"/>
          <w:footerReference w:type="even" r:id="rId11"/>
          <w:footerReference w:type="default" r:id="rId12"/>
          <w:headerReference w:type="first" r:id="rId13"/>
          <w:footerReference w:type="first" r:id="rId14"/>
          <w:type w:val="nextColumn"/>
          <w:pgSz w:w="11907" w:h="16840" w:code="9"/>
          <w:pgMar w:top="1560" w:right="1134" w:bottom="1134" w:left="1134" w:header="1134" w:footer="1134" w:gutter="0"/>
          <w:cols w:space="708"/>
          <w:titlePg/>
          <w:docGrid w:linePitch="272"/>
        </w:sectPr>
      </w:pPr>
    </w:p>
    <w:p w14:paraId="6A51DA2C" w14:textId="77777777" w:rsidR="004A4A7D" w:rsidRPr="002172AD" w:rsidRDefault="00F07AE4" w:rsidP="002172AD">
      <w:pPr>
        <w:pStyle w:val="xl68"/>
        <w:spacing w:before="0" w:after="0" w:line="288" w:lineRule="auto"/>
        <w:jc w:val="left"/>
        <w:rPr>
          <w:rFonts w:ascii="Arial" w:hAnsi="Arial" w:cs="Arial"/>
          <w:sz w:val="20"/>
        </w:rPr>
      </w:pPr>
      <w:r w:rsidRPr="002172AD">
        <w:rPr>
          <w:rFonts w:ascii="Arial" w:hAnsi="Arial" w:cs="Arial"/>
          <w:sz w:val="20"/>
          <w:lang w:val="sl-SI" w:eastAsia="en-US"/>
        </w:rPr>
        <w:lastRenderedPageBreak/>
        <w:t>PRILOGA 2</w:t>
      </w:r>
      <w:r w:rsidR="003B2F98" w:rsidRPr="002172AD">
        <w:rPr>
          <w:rFonts w:ascii="Arial" w:hAnsi="Arial" w:cs="Arial"/>
          <w:sz w:val="20"/>
          <w:lang w:val="sl-SI" w:eastAsia="en-US"/>
        </w:rPr>
        <w:t xml:space="preserve"> - </w:t>
      </w:r>
      <w:r w:rsidRPr="002172AD">
        <w:rPr>
          <w:rFonts w:ascii="Arial" w:hAnsi="Arial" w:cs="Arial"/>
          <w:sz w:val="20"/>
          <w:u w:val="single"/>
        </w:rPr>
        <w:t>PONUDBA – CENE</w:t>
      </w:r>
      <w:r w:rsidRPr="002172AD">
        <w:rPr>
          <w:rFonts w:ascii="Arial" w:hAnsi="Arial" w:cs="Arial"/>
          <w:sz w:val="20"/>
        </w:rPr>
        <w:t xml:space="preserve">: ŠTEVILKA </w:t>
      </w:r>
      <w:proofErr w:type="spellStart"/>
      <w:r w:rsidRPr="002172AD">
        <w:rPr>
          <w:rFonts w:ascii="Arial" w:hAnsi="Arial" w:cs="Arial"/>
          <w:sz w:val="20"/>
        </w:rPr>
        <w:t>ponudbe</w:t>
      </w:r>
      <w:proofErr w:type="spellEnd"/>
      <w:r w:rsidRPr="002172AD">
        <w:rPr>
          <w:rFonts w:ascii="Arial" w:hAnsi="Arial" w:cs="Arial"/>
          <w:sz w:val="20"/>
        </w:rPr>
        <w:t xml:space="preserve">_____________, </w:t>
      </w:r>
      <w:r w:rsidR="004A4A7D" w:rsidRPr="002172AD">
        <w:rPr>
          <w:rFonts w:ascii="Arial" w:hAnsi="Arial" w:cs="Arial"/>
          <w:sz w:val="20"/>
        </w:rPr>
        <w:t xml:space="preserve">z </w:t>
      </w:r>
      <w:proofErr w:type="spellStart"/>
      <w:r w:rsidR="004A4A7D" w:rsidRPr="002172AD">
        <w:rPr>
          <w:rFonts w:ascii="Arial" w:hAnsi="Arial" w:cs="Arial"/>
          <w:sz w:val="20"/>
        </w:rPr>
        <w:t>dne</w:t>
      </w:r>
      <w:proofErr w:type="spellEnd"/>
      <w:r w:rsidRPr="002172AD">
        <w:rPr>
          <w:rFonts w:ascii="Arial" w:hAnsi="Arial" w:cs="Arial"/>
          <w:sz w:val="20"/>
        </w:rPr>
        <w:t xml:space="preserve"> ____________ </w:t>
      </w:r>
    </w:p>
    <w:p w14:paraId="612BA997" w14:textId="77777777" w:rsidR="004A4A7D" w:rsidRPr="002172AD" w:rsidRDefault="004A4A7D" w:rsidP="002172AD">
      <w:pPr>
        <w:spacing w:line="288" w:lineRule="auto"/>
        <w:jc w:val="both"/>
        <w:rPr>
          <w:rFonts w:ascii="Arial" w:hAnsi="Arial" w:cs="Arial"/>
          <w:b/>
        </w:rPr>
      </w:pPr>
    </w:p>
    <w:p w14:paraId="6315FD5D" w14:textId="77777777" w:rsidR="0057531B" w:rsidRPr="002172AD" w:rsidRDefault="0057531B" w:rsidP="002172AD">
      <w:pPr>
        <w:tabs>
          <w:tab w:val="left" w:pos="375"/>
        </w:tabs>
        <w:spacing w:line="288" w:lineRule="auto"/>
        <w:rPr>
          <w:rFonts w:ascii="Arial" w:hAnsi="Arial" w:cs="Arial"/>
          <w:b/>
        </w:rPr>
      </w:pPr>
      <w:r w:rsidRPr="002172AD">
        <w:rPr>
          <w:rFonts w:ascii="Arial" w:hAnsi="Arial" w:cs="Arial"/>
          <w:b/>
        </w:rPr>
        <w:t>JN MORS 378/2020-JNNV, PREDHODNE ARHEOLOŠKE RAZISKAVE - ARHEOLOŠKA IZKOPAVANJA ZA UREDITEV KANALIZACIJE NA URSZR CELJE</w:t>
      </w:r>
    </w:p>
    <w:p w14:paraId="5DA5CE1F" w14:textId="77777777" w:rsidR="000C59AB" w:rsidRPr="002172AD" w:rsidRDefault="000C59AB" w:rsidP="002172AD">
      <w:pPr>
        <w:spacing w:line="288" w:lineRule="auto"/>
        <w:jc w:val="both"/>
        <w:rPr>
          <w:rFonts w:ascii="Arial" w:hAnsi="Arial" w:cs="Arial"/>
          <w:b/>
        </w:rPr>
      </w:pPr>
    </w:p>
    <w:p w14:paraId="3CE16656" w14:textId="77777777" w:rsidR="0057531B" w:rsidRPr="002172AD" w:rsidRDefault="0057531B" w:rsidP="002172AD">
      <w:pPr>
        <w:spacing w:line="288" w:lineRule="auto"/>
        <w:jc w:val="both"/>
        <w:rPr>
          <w:rFonts w:ascii="Arial" w:hAnsi="Arial" w:cs="Arial"/>
          <w:b/>
        </w:rPr>
      </w:pPr>
    </w:p>
    <w:p w14:paraId="2E1FBA60" w14:textId="77777777" w:rsidR="0057531B" w:rsidRPr="002172AD" w:rsidRDefault="0057531B" w:rsidP="002172AD">
      <w:pPr>
        <w:spacing w:line="288" w:lineRule="auto"/>
        <w:jc w:val="both"/>
        <w:rPr>
          <w:rFonts w:ascii="Arial" w:hAnsi="Arial" w:cs="Arial"/>
          <w:b/>
          <w:u w:val="single"/>
        </w:rPr>
      </w:pPr>
      <w:r w:rsidRPr="002172AD">
        <w:rPr>
          <w:rFonts w:ascii="Arial" w:hAnsi="Arial" w:cs="Arial"/>
          <w:b/>
        </w:rPr>
        <w:t xml:space="preserve">Skupaj – vrednost del brez DDV: </w:t>
      </w:r>
      <w:r w:rsidRPr="002172AD">
        <w:rPr>
          <w:rFonts w:ascii="Arial" w:hAnsi="Arial" w:cs="Arial"/>
          <w:b/>
          <w:u w:val="single"/>
        </w:rPr>
        <w:tab/>
      </w:r>
      <w:r w:rsidRPr="002172AD">
        <w:rPr>
          <w:rFonts w:ascii="Arial" w:hAnsi="Arial" w:cs="Arial"/>
          <w:b/>
          <w:u w:val="single"/>
        </w:rPr>
        <w:tab/>
      </w:r>
      <w:r w:rsidRPr="002172AD">
        <w:rPr>
          <w:rFonts w:ascii="Arial" w:hAnsi="Arial" w:cs="Arial"/>
          <w:b/>
          <w:u w:val="single"/>
        </w:rPr>
        <w:tab/>
      </w:r>
      <w:r w:rsidRPr="002172AD">
        <w:rPr>
          <w:rFonts w:ascii="Arial" w:hAnsi="Arial" w:cs="Arial"/>
          <w:b/>
          <w:u w:val="single"/>
        </w:rPr>
        <w:tab/>
      </w:r>
    </w:p>
    <w:p w14:paraId="123DB325" w14:textId="77777777" w:rsidR="0057531B" w:rsidRPr="002172AD" w:rsidRDefault="0057531B" w:rsidP="002172AD">
      <w:pPr>
        <w:spacing w:line="288" w:lineRule="auto"/>
        <w:jc w:val="both"/>
        <w:rPr>
          <w:rFonts w:ascii="Arial" w:hAnsi="Arial" w:cs="Arial"/>
          <w:b/>
        </w:rPr>
      </w:pPr>
    </w:p>
    <w:p w14:paraId="640E43BE" w14:textId="77777777" w:rsidR="0057531B" w:rsidRPr="002172AD" w:rsidRDefault="0057531B" w:rsidP="002172AD">
      <w:pPr>
        <w:spacing w:line="288" w:lineRule="auto"/>
        <w:jc w:val="both"/>
        <w:rPr>
          <w:rFonts w:ascii="Arial" w:hAnsi="Arial" w:cs="Arial"/>
          <w:b/>
          <w:u w:val="single"/>
        </w:rPr>
      </w:pPr>
      <w:r w:rsidRPr="002172AD">
        <w:rPr>
          <w:rFonts w:ascii="Arial" w:hAnsi="Arial" w:cs="Arial"/>
          <w:b/>
        </w:rPr>
        <w:t xml:space="preserve">22 % DDV: </w:t>
      </w:r>
      <w:r w:rsidRPr="002172AD">
        <w:rPr>
          <w:rFonts w:ascii="Arial" w:hAnsi="Arial" w:cs="Arial"/>
          <w:b/>
          <w:u w:val="single"/>
        </w:rPr>
        <w:tab/>
      </w:r>
      <w:r w:rsidRPr="002172AD">
        <w:rPr>
          <w:rFonts w:ascii="Arial" w:hAnsi="Arial" w:cs="Arial"/>
          <w:b/>
          <w:u w:val="single"/>
        </w:rPr>
        <w:tab/>
      </w:r>
      <w:r w:rsidRPr="002172AD">
        <w:rPr>
          <w:rFonts w:ascii="Arial" w:hAnsi="Arial" w:cs="Arial"/>
          <w:b/>
          <w:u w:val="single"/>
        </w:rPr>
        <w:tab/>
      </w:r>
      <w:r w:rsidRPr="002172AD">
        <w:rPr>
          <w:rFonts w:ascii="Arial" w:hAnsi="Arial" w:cs="Arial"/>
          <w:b/>
          <w:u w:val="single"/>
        </w:rPr>
        <w:tab/>
      </w:r>
    </w:p>
    <w:p w14:paraId="1249BDCC" w14:textId="77777777" w:rsidR="0057531B" w:rsidRPr="002172AD" w:rsidRDefault="0057531B" w:rsidP="002172AD">
      <w:pPr>
        <w:spacing w:line="288" w:lineRule="auto"/>
        <w:jc w:val="both"/>
        <w:rPr>
          <w:rFonts w:ascii="Arial" w:hAnsi="Arial" w:cs="Arial"/>
        </w:rPr>
      </w:pPr>
    </w:p>
    <w:p w14:paraId="3202F28F" w14:textId="77777777" w:rsidR="0057531B" w:rsidRPr="002172AD" w:rsidRDefault="0057531B" w:rsidP="002172AD">
      <w:pPr>
        <w:spacing w:line="288" w:lineRule="auto"/>
        <w:jc w:val="both"/>
        <w:rPr>
          <w:rFonts w:ascii="Arial" w:hAnsi="Arial" w:cs="Arial"/>
          <w:b/>
          <w:u w:val="single"/>
        </w:rPr>
      </w:pPr>
      <w:r w:rsidRPr="002172AD">
        <w:rPr>
          <w:rFonts w:ascii="Arial" w:hAnsi="Arial" w:cs="Arial"/>
          <w:b/>
        </w:rPr>
        <w:t xml:space="preserve">SKUPAJ – vrednost del z DDV: </w:t>
      </w:r>
      <w:r w:rsidRPr="002172AD">
        <w:rPr>
          <w:rFonts w:ascii="Arial" w:hAnsi="Arial" w:cs="Arial"/>
          <w:b/>
          <w:u w:val="single"/>
        </w:rPr>
        <w:tab/>
      </w:r>
      <w:r w:rsidRPr="002172AD">
        <w:rPr>
          <w:rFonts w:ascii="Arial" w:hAnsi="Arial" w:cs="Arial"/>
          <w:b/>
          <w:u w:val="single"/>
        </w:rPr>
        <w:tab/>
      </w:r>
      <w:r w:rsidRPr="002172AD">
        <w:rPr>
          <w:rFonts w:ascii="Arial" w:hAnsi="Arial" w:cs="Arial"/>
          <w:b/>
          <w:u w:val="single"/>
        </w:rPr>
        <w:tab/>
      </w:r>
      <w:r w:rsidRPr="002172AD">
        <w:rPr>
          <w:rFonts w:ascii="Arial" w:hAnsi="Arial" w:cs="Arial"/>
          <w:b/>
          <w:u w:val="single"/>
        </w:rPr>
        <w:tab/>
      </w:r>
      <w:r w:rsidRPr="002172AD">
        <w:rPr>
          <w:rFonts w:ascii="Arial" w:hAnsi="Arial" w:cs="Arial"/>
          <w:b/>
          <w:u w:val="single"/>
        </w:rPr>
        <w:tab/>
      </w:r>
    </w:p>
    <w:p w14:paraId="36201B50" w14:textId="77777777" w:rsidR="0057531B" w:rsidRPr="002172AD" w:rsidRDefault="0057531B" w:rsidP="002172AD">
      <w:pPr>
        <w:spacing w:line="288" w:lineRule="auto"/>
        <w:jc w:val="both"/>
        <w:rPr>
          <w:rFonts w:ascii="Arial" w:hAnsi="Arial" w:cs="Arial"/>
          <w:b/>
        </w:rPr>
      </w:pPr>
    </w:p>
    <w:p w14:paraId="08C48ADB" w14:textId="77777777" w:rsidR="0057531B" w:rsidRPr="002172AD" w:rsidRDefault="0057531B" w:rsidP="002172AD">
      <w:pPr>
        <w:spacing w:line="288" w:lineRule="auto"/>
        <w:jc w:val="both"/>
        <w:rPr>
          <w:rFonts w:ascii="Arial" w:hAnsi="Arial" w:cs="Arial"/>
        </w:rPr>
      </w:pPr>
    </w:p>
    <w:p w14:paraId="770FAF46" w14:textId="77777777" w:rsidR="0057531B" w:rsidRPr="002172AD" w:rsidRDefault="0057531B" w:rsidP="002172AD">
      <w:pPr>
        <w:spacing w:line="288" w:lineRule="auto"/>
        <w:jc w:val="both"/>
        <w:rPr>
          <w:rFonts w:ascii="Arial" w:hAnsi="Arial" w:cs="Arial"/>
        </w:rPr>
      </w:pPr>
      <w:r w:rsidRPr="002172AD">
        <w:rPr>
          <w:rFonts w:ascii="Arial" w:hAnsi="Arial" w:cs="Arial"/>
        </w:rPr>
        <w:t>Ponudbena cena mora kriti vse stroške, ki jih ima ponudnik z realizacijo predmeta povabila in tudi stroške priprave in izdelave varnostnega načrta gradbišča.</w:t>
      </w:r>
    </w:p>
    <w:p w14:paraId="2FC407B8" w14:textId="77777777" w:rsidR="0057531B" w:rsidRPr="002172AD" w:rsidRDefault="0057531B" w:rsidP="002172AD">
      <w:pPr>
        <w:spacing w:line="288" w:lineRule="auto"/>
        <w:jc w:val="both"/>
        <w:rPr>
          <w:rFonts w:ascii="Arial" w:hAnsi="Arial" w:cs="Arial"/>
        </w:rPr>
      </w:pPr>
      <w:r w:rsidRPr="002172AD">
        <w:rPr>
          <w:rFonts w:ascii="Arial" w:hAnsi="Arial" w:cs="Arial"/>
        </w:rPr>
        <w:t>Naročnik naknadno ne bo priznaval nikakršnih stroškov.</w:t>
      </w:r>
    </w:p>
    <w:p w14:paraId="0E68D7EB" w14:textId="77777777" w:rsidR="0057531B" w:rsidRPr="002172AD" w:rsidRDefault="0057531B" w:rsidP="002172AD">
      <w:pPr>
        <w:spacing w:line="288" w:lineRule="auto"/>
        <w:jc w:val="both"/>
        <w:rPr>
          <w:rFonts w:ascii="Arial" w:hAnsi="Arial" w:cs="Arial"/>
        </w:rPr>
      </w:pPr>
    </w:p>
    <w:p w14:paraId="672FFD14" w14:textId="77777777" w:rsidR="0057531B" w:rsidRPr="002172AD" w:rsidRDefault="0057531B" w:rsidP="002172AD">
      <w:pPr>
        <w:spacing w:line="288" w:lineRule="auto"/>
        <w:jc w:val="both"/>
        <w:rPr>
          <w:rFonts w:ascii="Arial" w:hAnsi="Arial" w:cs="Arial"/>
        </w:rPr>
      </w:pPr>
    </w:p>
    <w:p w14:paraId="370CD6A3" w14:textId="77777777" w:rsidR="0057531B" w:rsidRPr="002172AD" w:rsidRDefault="0057531B" w:rsidP="002172AD">
      <w:pPr>
        <w:spacing w:line="288" w:lineRule="auto"/>
        <w:jc w:val="both"/>
        <w:rPr>
          <w:rFonts w:ascii="Arial" w:hAnsi="Arial" w:cs="Arial"/>
        </w:rPr>
      </w:pPr>
      <w:r w:rsidRPr="002172AD">
        <w:rPr>
          <w:rFonts w:ascii="Arial" w:hAnsi="Arial" w:cs="Arial"/>
        </w:rPr>
        <w:t>Izjavljamo, da je naša ponudba za predhodne arheološke raziskave – arheološka izkopavanja za ureditev kanalizacije na URSZR Celje, v skladu z zahtevami naročnika, ki so navedene v povabilu MORS 378/2020-JNNV in bo sestavni del pogodbe.</w:t>
      </w:r>
    </w:p>
    <w:p w14:paraId="0292F40D" w14:textId="77777777" w:rsidR="0057531B" w:rsidRPr="002172AD" w:rsidRDefault="0057531B" w:rsidP="002172AD">
      <w:pPr>
        <w:spacing w:line="288" w:lineRule="auto"/>
        <w:jc w:val="both"/>
        <w:rPr>
          <w:rFonts w:ascii="Arial" w:hAnsi="Arial" w:cs="Arial"/>
          <w:b/>
        </w:rPr>
      </w:pPr>
    </w:p>
    <w:p w14:paraId="5AA9391D" w14:textId="77777777" w:rsidR="00DF4A59" w:rsidRPr="002172AD" w:rsidRDefault="00D17DAD" w:rsidP="002172AD">
      <w:pPr>
        <w:spacing w:line="288" w:lineRule="auto"/>
        <w:jc w:val="both"/>
        <w:rPr>
          <w:rFonts w:ascii="Arial" w:hAnsi="Arial" w:cs="Arial"/>
        </w:rPr>
      </w:pPr>
      <w:r w:rsidRPr="002172AD">
        <w:rPr>
          <w:rFonts w:ascii="Arial" w:hAnsi="Arial" w:cs="Arial"/>
        </w:rPr>
        <w:t xml:space="preserve">Ponudnik </w:t>
      </w:r>
      <w:r w:rsidR="0057531B" w:rsidRPr="002172AD">
        <w:rPr>
          <w:rFonts w:ascii="Arial" w:hAnsi="Arial" w:cs="Arial"/>
        </w:rPr>
        <w:t xml:space="preserve">za to prilogo </w:t>
      </w:r>
      <w:r w:rsidRPr="002172AD">
        <w:rPr>
          <w:rFonts w:ascii="Arial" w:hAnsi="Arial" w:cs="Arial"/>
        </w:rPr>
        <w:t>priloži i</w:t>
      </w:r>
      <w:r w:rsidR="0057531B" w:rsidRPr="002172AD">
        <w:rPr>
          <w:rFonts w:ascii="Arial" w:hAnsi="Arial" w:cs="Arial"/>
        </w:rPr>
        <w:t>zpolnjen</w:t>
      </w:r>
      <w:r w:rsidR="00DF4A59" w:rsidRPr="002172AD">
        <w:rPr>
          <w:rFonts w:ascii="Arial" w:hAnsi="Arial" w:cs="Arial"/>
        </w:rPr>
        <w:t xml:space="preserve"> </w:t>
      </w:r>
      <w:r w:rsidR="0057531B" w:rsidRPr="002172AD">
        <w:rPr>
          <w:rFonts w:ascii="Arial" w:hAnsi="Arial" w:cs="Arial"/>
        </w:rPr>
        <w:t>popis del: »</w:t>
      </w:r>
      <w:proofErr w:type="spellStart"/>
      <w:r w:rsidR="0057531B" w:rsidRPr="002172AD">
        <w:rPr>
          <w:rFonts w:ascii="Arial" w:hAnsi="Arial" w:cs="Arial"/>
        </w:rPr>
        <w:t>Popis_del_Arheoloske_raziskave</w:t>
      </w:r>
      <w:proofErr w:type="spellEnd"/>
      <w:r w:rsidR="0057531B" w:rsidRPr="002172AD">
        <w:rPr>
          <w:rFonts w:ascii="Arial" w:hAnsi="Arial" w:cs="Arial"/>
        </w:rPr>
        <w:t xml:space="preserve">« v </w:t>
      </w:r>
      <w:proofErr w:type="spellStart"/>
      <w:r w:rsidR="0057531B" w:rsidRPr="002172AD">
        <w:rPr>
          <w:rFonts w:ascii="Arial" w:hAnsi="Arial" w:cs="Arial"/>
        </w:rPr>
        <w:t>excel</w:t>
      </w:r>
      <w:proofErr w:type="spellEnd"/>
      <w:r w:rsidR="0057531B" w:rsidRPr="002172AD">
        <w:rPr>
          <w:rFonts w:ascii="Arial" w:hAnsi="Arial" w:cs="Arial"/>
        </w:rPr>
        <w:t xml:space="preserve"> tabeli</w:t>
      </w:r>
      <w:r w:rsidR="00DF4A59" w:rsidRPr="002172AD">
        <w:rPr>
          <w:rFonts w:ascii="Arial" w:hAnsi="Arial" w:cs="Arial"/>
          <w:bCs/>
        </w:rPr>
        <w:t>.</w:t>
      </w:r>
    </w:p>
    <w:p w14:paraId="2900F5B1" w14:textId="77777777" w:rsidR="00F07AE4" w:rsidRPr="002172AD" w:rsidRDefault="00F07AE4" w:rsidP="002172AD">
      <w:pPr>
        <w:spacing w:line="288" w:lineRule="auto"/>
        <w:jc w:val="both"/>
        <w:rPr>
          <w:rFonts w:ascii="Arial" w:hAnsi="Arial" w:cs="Arial"/>
        </w:rPr>
      </w:pPr>
    </w:p>
    <w:p w14:paraId="24DE3DDA" w14:textId="77777777" w:rsidR="00F07AE4" w:rsidRPr="002172AD" w:rsidRDefault="00F07AE4" w:rsidP="002172AD">
      <w:pPr>
        <w:spacing w:line="288" w:lineRule="auto"/>
        <w:jc w:val="both"/>
        <w:rPr>
          <w:rFonts w:ascii="Arial" w:hAnsi="Arial" w:cs="Arial"/>
        </w:rPr>
      </w:pPr>
      <w:r w:rsidRPr="002172AD">
        <w:rPr>
          <w:rFonts w:ascii="Arial" w:hAnsi="Arial" w:cs="Arial"/>
          <w:b/>
        </w:rPr>
        <w:t xml:space="preserve">Rok </w:t>
      </w:r>
      <w:r w:rsidR="001E7EAD" w:rsidRPr="002172AD">
        <w:rPr>
          <w:rFonts w:ascii="Arial" w:hAnsi="Arial" w:cs="Arial"/>
          <w:b/>
        </w:rPr>
        <w:t>izvedbe storitve</w:t>
      </w:r>
      <w:r w:rsidRPr="002172AD">
        <w:rPr>
          <w:rFonts w:ascii="Arial" w:hAnsi="Arial" w:cs="Arial"/>
          <w:b/>
        </w:rPr>
        <w:t>:</w:t>
      </w:r>
      <w:r w:rsidRPr="002172AD">
        <w:rPr>
          <w:rFonts w:ascii="Arial" w:hAnsi="Arial" w:cs="Arial"/>
        </w:rPr>
        <w:t xml:space="preserve"> </w:t>
      </w:r>
      <w:r w:rsidRPr="002172AD">
        <w:rPr>
          <w:rFonts w:ascii="Arial" w:hAnsi="Arial" w:cs="Arial"/>
        </w:rPr>
        <w:tab/>
      </w:r>
      <w:r w:rsidR="00D1103B" w:rsidRPr="002172AD">
        <w:rPr>
          <w:rFonts w:ascii="Arial" w:hAnsi="Arial" w:cs="Arial"/>
        </w:rPr>
        <w:t xml:space="preserve">90 koledarskih dni od uvedbe </w:t>
      </w:r>
      <w:r w:rsidR="006579B1" w:rsidRPr="002172AD">
        <w:rPr>
          <w:rFonts w:ascii="Arial" w:hAnsi="Arial" w:cs="Arial"/>
        </w:rPr>
        <w:t xml:space="preserve">izvajalca </w:t>
      </w:r>
      <w:r w:rsidR="00D1103B" w:rsidRPr="002172AD">
        <w:rPr>
          <w:rFonts w:ascii="Arial" w:hAnsi="Arial" w:cs="Arial"/>
        </w:rPr>
        <w:t>v delo</w:t>
      </w:r>
      <w:r w:rsidR="008B5172" w:rsidRPr="002172AD">
        <w:rPr>
          <w:rFonts w:ascii="Arial" w:hAnsi="Arial" w:cs="Arial"/>
        </w:rPr>
        <w:t>, skladno z naročnikovim terminskim planom</w:t>
      </w:r>
      <w:r w:rsidR="0057531B" w:rsidRPr="002172AD">
        <w:rPr>
          <w:rFonts w:ascii="Arial" w:hAnsi="Arial" w:cs="Arial"/>
        </w:rPr>
        <w:t>.</w:t>
      </w:r>
      <w:r w:rsidRPr="002172AD">
        <w:rPr>
          <w:rFonts w:ascii="Arial" w:hAnsi="Arial" w:cs="Arial"/>
        </w:rPr>
        <w:t xml:space="preserve"> </w:t>
      </w:r>
    </w:p>
    <w:p w14:paraId="7CF790A9" w14:textId="77777777" w:rsidR="000C59AB" w:rsidRPr="002172AD" w:rsidRDefault="000C59AB" w:rsidP="002172AD">
      <w:pPr>
        <w:pStyle w:val="Telobesedila"/>
        <w:spacing w:line="288" w:lineRule="auto"/>
        <w:rPr>
          <w:rFonts w:ascii="Arial" w:hAnsi="Arial" w:cs="Arial"/>
          <w:sz w:val="20"/>
        </w:rPr>
      </w:pPr>
    </w:p>
    <w:p w14:paraId="407593A3" w14:textId="77777777" w:rsidR="00F07AE4" w:rsidRPr="002172AD" w:rsidRDefault="00F07AE4" w:rsidP="002172AD">
      <w:pPr>
        <w:pStyle w:val="Telobesedila"/>
        <w:spacing w:line="288" w:lineRule="auto"/>
        <w:rPr>
          <w:rFonts w:ascii="Arial" w:hAnsi="Arial" w:cs="Arial"/>
          <w:b w:val="0"/>
          <w:sz w:val="20"/>
        </w:rPr>
      </w:pPr>
      <w:r w:rsidRPr="002172AD">
        <w:rPr>
          <w:rFonts w:ascii="Arial" w:hAnsi="Arial" w:cs="Arial"/>
          <w:sz w:val="20"/>
        </w:rPr>
        <w:t>Cena izražena v EUR</w:t>
      </w:r>
      <w:r w:rsidRPr="002172AD">
        <w:rPr>
          <w:rFonts w:ascii="Arial" w:hAnsi="Arial" w:cs="Arial"/>
          <w:b w:val="0"/>
          <w:sz w:val="20"/>
        </w:rPr>
        <w:t xml:space="preserve">  mora biti fiksna za čas trajanja pogodbe.</w:t>
      </w:r>
    </w:p>
    <w:p w14:paraId="79ADB1F2" w14:textId="77777777" w:rsidR="000C59AB" w:rsidRPr="002172AD" w:rsidRDefault="000C59AB" w:rsidP="002172AD">
      <w:pPr>
        <w:spacing w:line="288" w:lineRule="auto"/>
        <w:jc w:val="both"/>
        <w:rPr>
          <w:rFonts w:ascii="Arial" w:hAnsi="Arial" w:cs="Arial"/>
          <w:b/>
        </w:rPr>
      </w:pPr>
    </w:p>
    <w:p w14:paraId="17909A09" w14:textId="77777777" w:rsidR="00F07AE4" w:rsidRPr="002172AD" w:rsidRDefault="00F07AE4" w:rsidP="002172AD">
      <w:pPr>
        <w:spacing w:line="288" w:lineRule="auto"/>
        <w:jc w:val="both"/>
        <w:rPr>
          <w:rFonts w:ascii="Arial" w:hAnsi="Arial" w:cs="Arial"/>
        </w:rPr>
      </w:pPr>
      <w:r w:rsidRPr="002172AD">
        <w:rPr>
          <w:rFonts w:ascii="Arial" w:hAnsi="Arial" w:cs="Arial"/>
          <w:b/>
        </w:rPr>
        <w:t>PLAČILNI ROK</w:t>
      </w:r>
      <w:r w:rsidRPr="002172AD">
        <w:rPr>
          <w:rFonts w:ascii="Arial" w:hAnsi="Arial" w:cs="Arial"/>
        </w:rPr>
        <w:t>:  30. dan</w:t>
      </w:r>
      <w:r w:rsidR="00D27535" w:rsidRPr="002172AD">
        <w:rPr>
          <w:rFonts w:ascii="Arial" w:hAnsi="Arial" w:cs="Arial"/>
        </w:rPr>
        <w:t>.</w:t>
      </w:r>
      <w:r w:rsidRPr="002172AD">
        <w:rPr>
          <w:rFonts w:ascii="Arial" w:hAnsi="Arial" w:cs="Arial"/>
        </w:rPr>
        <w:t xml:space="preserve"> </w:t>
      </w:r>
      <w:r w:rsidR="00D27535" w:rsidRPr="002172AD">
        <w:rPr>
          <w:rFonts w:ascii="Arial" w:hAnsi="Arial" w:cs="Arial"/>
        </w:rPr>
        <w:t>Rok plačila</w:t>
      </w:r>
      <w:r w:rsidRPr="002172AD">
        <w:rPr>
          <w:rFonts w:ascii="Arial" w:hAnsi="Arial" w:cs="Arial"/>
        </w:rPr>
        <w:t xml:space="preserve"> začne teči naslednji dan </w:t>
      </w:r>
      <w:r w:rsidR="00D27535" w:rsidRPr="002172AD">
        <w:rPr>
          <w:rFonts w:ascii="Arial" w:hAnsi="Arial" w:cs="Arial"/>
        </w:rPr>
        <w:t>od uradnega prejema</w:t>
      </w:r>
      <w:r w:rsidRPr="002172AD">
        <w:rPr>
          <w:rFonts w:ascii="Arial" w:hAnsi="Arial" w:cs="Arial"/>
        </w:rPr>
        <w:t xml:space="preserve"> e-računa na naslovu</w:t>
      </w:r>
      <w:r w:rsidR="00D27535" w:rsidRPr="002172AD">
        <w:rPr>
          <w:rFonts w:ascii="Arial" w:hAnsi="Arial" w:cs="Arial"/>
        </w:rPr>
        <w:t xml:space="preserve"> naročnika</w:t>
      </w:r>
      <w:r w:rsidRPr="002172AD">
        <w:rPr>
          <w:rFonts w:ascii="Arial" w:hAnsi="Arial" w:cs="Arial"/>
        </w:rPr>
        <w:t>.</w:t>
      </w:r>
    </w:p>
    <w:p w14:paraId="21720E55" w14:textId="77777777" w:rsidR="00D27535" w:rsidRPr="002172AD" w:rsidRDefault="00D27535" w:rsidP="002172AD">
      <w:pPr>
        <w:spacing w:line="288" w:lineRule="auto"/>
        <w:jc w:val="both"/>
        <w:rPr>
          <w:rFonts w:ascii="Arial" w:hAnsi="Arial" w:cs="Arial"/>
        </w:rPr>
      </w:pPr>
    </w:p>
    <w:p w14:paraId="2F9C9C29" w14:textId="77777777" w:rsidR="00D12167" w:rsidRPr="002172AD" w:rsidRDefault="00D12167" w:rsidP="002172AD">
      <w:pPr>
        <w:spacing w:line="288" w:lineRule="auto"/>
        <w:jc w:val="both"/>
        <w:rPr>
          <w:rFonts w:ascii="Arial" w:hAnsi="Arial" w:cs="Arial"/>
        </w:rPr>
      </w:pPr>
    </w:p>
    <w:p w14:paraId="261F9D19" w14:textId="77777777" w:rsidR="00D12167" w:rsidRPr="002172AD" w:rsidRDefault="00D12167" w:rsidP="002172AD">
      <w:pPr>
        <w:spacing w:line="288" w:lineRule="auto"/>
        <w:jc w:val="both"/>
        <w:rPr>
          <w:rFonts w:ascii="Arial" w:hAnsi="Arial" w:cs="Arial"/>
        </w:rPr>
      </w:pPr>
    </w:p>
    <w:p w14:paraId="25DA9782" w14:textId="77777777" w:rsidR="00F07AE4" w:rsidRPr="002172AD" w:rsidRDefault="00F07AE4" w:rsidP="002172AD">
      <w:pPr>
        <w:spacing w:line="288" w:lineRule="auto"/>
        <w:jc w:val="both"/>
        <w:rPr>
          <w:rFonts w:ascii="Arial" w:hAnsi="Arial" w:cs="Arial"/>
        </w:rPr>
      </w:pPr>
      <w:r w:rsidRPr="002172AD">
        <w:rPr>
          <w:rFonts w:ascii="Arial" w:hAnsi="Arial" w:cs="Arial"/>
        </w:rPr>
        <w:t>__________________                                                                                                                                          ______________________________</w:t>
      </w:r>
    </w:p>
    <w:p w14:paraId="4DF31E62" w14:textId="77777777" w:rsidR="00F07AE4" w:rsidRPr="002172AD" w:rsidRDefault="00F07AE4" w:rsidP="002172AD">
      <w:pPr>
        <w:pStyle w:val="Noga"/>
        <w:spacing w:line="288" w:lineRule="auto"/>
        <w:rPr>
          <w:rFonts w:ascii="Arial" w:hAnsi="Arial" w:cs="Arial"/>
        </w:rPr>
      </w:pPr>
      <w:r w:rsidRPr="002172AD">
        <w:rPr>
          <w:rFonts w:ascii="Arial" w:hAnsi="Arial" w:cs="Arial"/>
        </w:rPr>
        <w:t xml:space="preserve">      Kraj in datum                                                                               Žig                                                                                  Podpis odgovorne oseb</w:t>
      </w:r>
      <w:r w:rsidR="00B4384D" w:rsidRPr="002172AD">
        <w:rPr>
          <w:rFonts w:ascii="Arial" w:hAnsi="Arial" w:cs="Arial"/>
        </w:rPr>
        <w:t>e</w:t>
      </w:r>
    </w:p>
    <w:p w14:paraId="02E16C5F" w14:textId="77777777" w:rsidR="001E7EAD" w:rsidRPr="002172AD" w:rsidRDefault="001E7EAD" w:rsidP="002172AD">
      <w:pPr>
        <w:pStyle w:val="xl24"/>
        <w:spacing w:before="0" w:after="0" w:line="288" w:lineRule="auto"/>
        <w:rPr>
          <w:rFonts w:eastAsia="Times New Roman" w:cs="Arial"/>
          <w:b w:val="0"/>
          <w:sz w:val="20"/>
          <w:lang w:val="sl-SI"/>
        </w:rPr>
        <w:sectPr w:rsidR="001E7EAD" w:rsidRPr="002172AD" w:rsidSect="004A4A7D">
          <w:headerReference w:type="default" r:id="rId15"/>
          <w:pgSz w:w="16840" w:h="11907" w:orient="landscape" w:code="9"/>
          <w:pgMar w:top="1134" w:right="1389" w:bottom="1134" w:left="1134" w:header="1134" w:footer="1134" w:gutter="0"/>
          <w:cols w:space="708"/>
          <w:docGrid w:linePitch="272"/>
        </w:sectPr>
      </w:pPr>
    </w:p>
    <w:p w14:paraId="1D073907" w14:textId="77777777" w:rsidR="001346EB" w:rsidRPr="002172AD" w:rsidRDefault="001346EB" w:rsidP="002172AD">
      <w:pPr>
        <w:rPr>
          <w:rFonts w:ascii="Arial" w:hAnsi="Arial" w:cs="Arial"/>
          <w:b/>
          <w:bCs/>
        </w:rPr>
      </w:pPr>
      <w:r w:rsidRPr="002172AD">
        <w:rPr>
          <w:rFonts w:ascii="Arial" w:hAnsi="Arial" w:cs="Arial"/>
          <w:b/>
        </w:rPr>
        <w:lastRenderedPageBreak/>
        <w:t xml:space="preserve">PRILOGA G1 </w:t>
      </w:r>
      <w:r w:rsidRPr="002172AD">
        <w:rPr>
          <w:rFonts w:ascii="Arial" w:hAnsi="Arial" w:cs="Arial"/>
          <w:b/>
          <w:bCs/>
        </w:rPr>
        <w:t xml:space="preserve">Obrazec zavarovanja za dobro izvedbo pogodbenih obveznosti po EPGP-758 </w:t>
      </w:r>
    </w:p>
    <w:p w14:paraId="39238415" w14:textId="77777777" w:rsidR="001346EB" w:rsidRPr="002172AD" w:rsidRDefault="001346EB" w:rsidP="002172AD">
      <w:pPr>
        <w:rPr>
          <w:rFonts w:ascii="Arial" w:hAnsi="Arial" w:cs="Arial"/>
        </w:rPr>
      </w:pPr>
    </w:p>
    <w:p w14:paraId="228EEF80"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2172AD">
        <w:rPr>
          <w:rFonts w:ascii="Arial" w:hAnsi="Arial" w:cs="Arial"/>
          <w:i/>
        </w:rPr>
        <w:t>Glava s podatki o garantu (zavarovalnici/banki) ali SWIFT ključ</w:t>
      </w:r>
    </w:p>
    <w:p w14:paraId="6086BB1E"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2BC561E4"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rPr>
        <w:t xml:space="preserve">Za: </w:t>
      </w:r>
      <w:r w:rsidRPr="002172AD">
        <w:rPr>
          <w:rFonts w:ascii="Arial" w:hAnsi="Arial" w:cs="Arial"/>
          <w:i/>
        </w:rPr>
        <w:fldChar w:fldCharType="begin">
          <w:ffData>
            <w:name w:val="Besedilo2"/>
            <w:enabled/>
            <w:calcOnExit w:val="0"/>
            <w:textInput/>
          </w:ffData>
        </w:fldChar>
      </w:r>
      <w:r w:rsidRPr="002172AD">
        <w:rPr>
          <w:rFonts w:ascii="Arial" w:hAnsi="Arial" w:cs="Arial"/>
          <w:i/>
        </w:rPr>
        <w:instrText xml:space="preserve"> FORMTEXT </w:instrText>
      </w:r>
      <w:r w:rsidRPr="002172AD">
        <w:rPr>
          <w:rFonts w:ascii="Arial" w:hAnsi="Arial" w:cs="Arial"/>
          <w:i/>
        </w:rPr>
      </w:r>
      <w:r w:rsidRPr="002172AD">
        <w:rPr>
          <w:rFonts w:ascii="Arial" w:hAnsi="Arial" w:cs="Arial"/>
          <w:i/>
        </w:rPr>
        <w:fldChar w:fldCharType="separate"/>
      </w:r>
      <w:r w:rsidRPr="002172AD">
        <w:rPr>
          <w:rFonts w:ascii="Arial" w:hAnsi="Arial" w:cs="Arial"/>
          <w:i/>
        </w:rPr>
        <w:t> </w:t>
      </w:r>
      <w:r w:rsidRPr="002172AD">
        <w:rPr>
          <w:rFonts w:ascii="Arial" w:hAnsi="Arial" w:cs="Arial"/>
          <w:i/>
        </w:rPr>
        <w:t> </w:t>
      </w:r>
      <w:r w:rsidRPr="002172AD">
        <w:rPr>
          <w:rFonts w:ascii="Arial" w:hAnsi="Arial" w:cs="Arial"/>
          <w:i/>
        </w:rPr>
        <w:t> </w:t>
      </w:r>
      <w:r w:rsidRPr="002172AD">
        <w:rPr>
          <w:rFonts w:ascii="Arial" w:hAnsi="Arial" w:cs="Arial"/>
          <w:i/>
        </w:rPr>
        <w:t> </w:t>
      </w:r>
      <w:r w:rsidRPr="002172AD">
        <w:rPr>
          <w:rFonts w:ascii="Arial" w:hAnsi="Arial" w:cs="Arial"/>
          <w:i/>
        </w:rPr>
        <w:t> </w:t>
      </w:r>
      <w:r w:rsidRPr="002172AD">
        <w:rPr>
          <w:rFonts w:ascii="Arial" w:hAnsi="Arial" w:cs="Arial"/>
          <w:i/>
        </w:rPr>
        <w:fldChar w:fldCharType="end"/>
      </w:r>
      <w:r w:rsidRPr="002172AD">
        <w:rPr>
          <w:rFonts w:ascii="Arial" w:hAnsi="Arial" w:cs="Arial"/>
          <w:i/>
        </w:rPr>
        <w:t xml:space="preserve"> (vpiše se upravičenca tj. naročnika javnega naročila)</w:t>
      </w:r>
    </w:p>
    <w:p w14:paraId="4E492232"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2172AD">
        <w:rPr>
          <w:rFonts w:ascii="Arial" w:hAnsi="Arial" w:cs="Arial"/>
        </w:rPr>
        <w:t xml:space="preserve">Datum: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datum izdaje)</w:t>
      </w:r>
    </w:p>
    <w:p w14:paraId="66B1C51C"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4CE3A10E"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2172AD">
        <w:rPr>
          <w:rFonts w:ascii="Arial" w:hAnsi="Arial" w:cs="Arial"/>
          <w:b/>
        </w:rPr>
        <w:t>VRSTA ZAVAROVANJA:</w:t>
      </w:r>
      <w:r w:rsidRPr="002172AD">
        <w:rPr>
          <w:rFonts w:ascii="Arial" w:hAnsi="Arial" w:cs="Arial"/>
        </w:rPr>
        <w:t xml:space="preserve">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vrsta zavarovanja: kavcijsko zavarovanje/bančna garancija)</w:t>
      </w:r>
    </w:p>
    <w:p w14:paraId="53A686C7"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368D6153"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 xml:space="preserve">ŠTEVILKA: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številka zavarovanja)</w:t>
      </w:r>
    </w:p>
    <w:p w14:paraId="68DB8F9B"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4A212113"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GARANT:</w:t>
      </w:r>
      <w:r w:rsidRPr="002172AD">
        <w:rPr>
          <w:rFonts w:ascii="Arial" w:hAnsi="Arial" w:cs="Arial"/>
        </w:rPr>
        <w:t xml:space="preserve">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ime in naslov zavarovalnice/banke v kraju izdaje)</w:t>
      </w:r>
    </w:p>
    <w:p w14:paraId="73FEA1BA"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 xml:space="preserve">NAROČNIK: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ime in naslov naročnika zavarovanja, tj. v postopku javnega naročanja izbranega ponudnika)</w:t>
      </w:r>
    </w:p>
    <w:p w14:paraId="0A8F55E2"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37DE7593"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UPRAVIČENEC:</w:t>
      </w:r>
      <w:r w:rsidRPr="002172AD">
        <w:rPr>
          <w:rFonts w:ascii="Arial" w:hAnsi="Arial" w:cs="Arial"/>
        </w:rPr>
        <w:t xml:space="preserve">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naročnika javnega naročila)</w:t>
      </w:r>
    </w:p>
    <w:p w14:paraId="6C516443"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98052B5"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2172AD">
        <w:rPr>
          <w:rFonts w:ascii="Arial" w:hAnsi="Arial" w:cs="Arial"/>
          <w:b/>
        </w:rPr>
        <w:t xml:space="preserve">OSNOVNI POSEL: </w:t>
      </w:r>
      <w:r w:rsidRPr="002172AD">
        <w:rPr>
          <w:rFonts w:ascii="Arial" w:hAnsi="Arial" w:cs="Arial"/>
        </w:rPr>
        <w:t xml:space="preserve">obveznost naročnika zavarovanja iz pogodbe št.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z dne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številko in datum pogodbe o izvedbi javnega naročila, sklenjene na podlagi postopka z oznako XXXXXX)</w:t>
      </w:r>
      <w:r w:rsidRPr="002172AD">
        <w:rPr>
          <w:rFonts w:ascii="Arial" w:hAnsi="Arial" w:cs="Arial"/>
        </w:rPr>
        <w:t xml:space="preserve"> za</w:t>
      </w:r>
      <w:r w:rsidRPr="002172AD">
        <w:rPr>
          <w:rFonts w:ascii="Arial" w:hAnsi="Arial" w:cs="Arial"/>
          <w:i/>
        </w:rPr>
        <w:t xml:space="preserve">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predmet javnega naročila)</w:t>
      </w:r>
    </w:p>
    <w:p w14:paraId="1AF1A0AE"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42ADEC28"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 xml:space="preserve">ZNESEK IN VALUTA: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najvišji znesek s številko in besedo ter valuta)</w:t>
      </w:r>
    </w:p>
    <w:p w14:paraId="2549962C"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1312CF15"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 xml:space="preserve">LISTINE, KI JIH JE POLEG IZJAVE TREBA PRILOŽITI ZAHTEVI ZA PLAČILO IN SE IZRECNO ZAHTEVAJO V SPODNJEM BESEDILU: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(nobena/navede se listina)</w:t>
      </w:r>
    </w:p>
    <w:p w14:paraId="539F1BD7"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19FBDE53"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JEZIK V ZAHTEVANIH LISTINAH:</w:t>
      </w:r>
      <w:r w:rsidRPr="002172AD">
        <w:rPr>
          <w:rFonts w:ascii="Arial" w:hAnsi="Arial" w:cs="Arial"/>
        </w:rPr>
        <w:t xml:space="preserve"> slovenski</w:t>
      </w:r>
    </w:p>
    <w:p w14:paraId="6E8CDA1C"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OBLIKA PREDLOŽITVE:</w:t>
      </w:r>
      <w:r w:rsidRPr="002172AD">
        <w:rPr>
          <w:rFonts w:ascii="Arial" w:hAnsi="Arial" w:cs="Arial"/>
        </w:rPr>
        <w:t xml:space="preserve"> v papirni obliki s priporočeno pošto ali katerokoli obliko hitre pošte ali v elektronski obliki po SWIFT sistemu na naslov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(navede se SWIFT naslova garanta)</w:t>
      </w:r>
    </w:p>
    <w:p w14:paraId="2C985AB6"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6BDCB961"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KRAJ PREDLOŽITVE:</w:t>
      </w:r>
      <w:r w:rsidRPr="002172AD">
        <w:rPr>
          <w:rFonts w:ascii="Arial" w:hAnsi="Arial" w:cs="Arial"/>
        </w:rPr>
        <w:t xml:space="preserve">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(garant vpiše naslov podružnice, kjer se opravi predložitev papirnih listin, ali elektronski naslov za predložitev v elektronski obliki, kot na primer garantov SWIFT naslov)</w:t>
      </w:r>
      <w:r w:rsidRPr="002172AD">
        <w:rPr>
          <w:rFonts w:ascii="Arial" w:hAnsi="Arial" w:cs="Arial"/>
        </w:rPr>
        <w:t xml:space="preserve"> </w:t>
      </w:r>
    </w:p>
    <w:p w14:paraId="0DC0A019"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rPr>
        <w:t xml:space="preserve">Ne glede na navedeno, se predložitev papirnih listin lahko opravi v katerikoli podružnici garanta na območju Republike Slovenije. </w:t>
      </w:r>
    </w:p>
    <w:p w14:paraId="31CA9B40"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rPr>
        <w:t xml:space="preserve"> </w:t>
      </w:r>
    </w:p>
    <w:p w14:paraId="44B2BA9F"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 xml:space="preserve">DATUM VELJAVNOSTI: </w:t>
      </w:r>
      <w:r w:rsidRPr="002172AD">
        <w:rPr>
          <w:rFonts w:ascii="Arial" w:hAnsi="Arial" w:cs="Arial"/>
        </w:rPr>
        <w:fldChar w:fldCharType="begin">
          <w:ffData>
            <w:name w:val="Besedilo2"/>
            <w:enabled/>
            <w:calcOnExit w:val="0"/>
            <w:textInput>
              <w:default w:val="DD. MM. LLLL"/>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DD. MM. LLLL</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datum zapadlosti zavarovanja)</w:t>
      </w:r>
    </w:p>
    <w:p w14:paraId="17AE2D79"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101327EB"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172AD">
        <w:rPr>
          <w:rFonts w:ascii="Arial" w:hAnsi="Arial" w:cs="Arial"/>
          <w:b/>
        </w:rPr>
        <w:t>STRANKA, KI JE DOLŽNA PLAČATI STROŠKE:</w:t>
      </w:r>
      <w:r w:rsidRPr="002172AD">
        <w:rPr>
          <w:rFonts w:ascii="Arial" w:hAnsi="Arial" w:cs="Arial"/>
        </w:rPr>
        <w:t xml:space="preserve"> </w:t>
      </w:r>
      <w:r w:rsidRPr="002172AD">
        <w:rPr>
          <w:rFonts w:ascii="Arial" w:hAnsi="Arial" w:cs="Arial"/>
        </w:rPr>
        <w:fldChar w:fldCharType="begin">
          <w:ffData>
            <w:name w:val="Besedilo2"/>
            <w:enabled/>
            <w:calcOnExit w:val="0"/>
            <w:textInput/>
          </w:ffData>
        </w:fldChar>
      </w:r>
      <w:r w:rsidRPr="002172AD">
        <w:rPr>
          <w:rFonts w:ascii="Arial" w:hAnsi="Arial" w:cs="Arial"/>
        </w:rPr>
        <w:instrText xml:space="preserve"> FORMTEXT </w:instrText>
      </w:r>
      <w:r w:rsidRPr="002172AD">
        <w:rPr>
          <w:rFonts w:ascii="Arial" w:hAnsi="Arial" w:cs="Arial"/>
        </w:rPr>
      </w:r>
      <w:r w:rsidRPr="002172AD">
        <w:rPr>
          <w:rFonts w:ascii="Arial" w:hAnsi="Arial" w:cs="Arial"/>
        </w:rPr>
        <w:fldChar w:fldCharType="separate"/>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t> </w:t>
      </w:r>
      <w:r w:rsidRPr="002172AD">
        <w:rPr>
          <w:rFonts w:ascii="Arial" w:hAnsi="Arial" w:cs="Arial"/>
        </w:rPr>
        <w:fldChar w:fldCharType="end"/>
      </w:r>
      <w:r w:rsidRPr="002172AD">
        <w:rPr>
          <w:rFonts w:ascii="Arial" w:hAnsi="Arial" w:cs="Arial"/>
        </w:rPr>
        <w:t xml:space="preserve"> </w:t>
      </w:r>
      <w:r w:rsidRPr="002172AD">
        <w:rPr>
          <w:rFonts w:ascii="Arial" w:hAnsi="Arial" w:cs="Arial"/>
          <w:i/>
        </w:rPr>
        <w:t>(vpiše se ime naročnika zavarovanja, tj. v postopku javnega naročanja izbranega ponudnika)</w:t>
      </w:r>
    </w:p>
    <w:p w14:paraId="49EF153F"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740EF889" w14:textId="77777777" w:rsidR="001346EB" w:rsidRPr="002172AD" w:rsidRDefault="001346EB" w:rsidP="002172AD">
      <w:pPr>
        <w:jc w:val="both"/>
        <w:rPr>
          <w:rFonts w:ascii="Arial" w:hAnsi="Arial" w:cs="Arial"/>
        </w:rPr>
      </w:pPr>
      <w:r w:rsidRPr="002172AD">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D619A20" w14:textId="77777777" w:rsidR="001346EB" w:rsidRPr="002172AD" w:rsidRDefault="001346EB" w:rsidP="002172AD">
      <w:pPr>
        <w:jc w:val="both"/>
        <w:rPr>
          <w:rFonts w:ascii="Arial" w:hAnsi="Arial" w:cs="Arial"/>
        </w:rPr>
      </w:pPr>
    </w:p>
    <w:p w14:paraId="2462AF4B" w14:textId="77777777" w:rsidR="001346EB" w:rsidRPr="002172AD" w:rsidRDefault="001346EB" w:rsidP="002172AD">
      <w:pPr>
        <w:jc w:val="both"/>
        <w:rPr>
          <w:rFonts w:ascii="Arial" w:hAnsi="Arial" w:cs="Arial"/>
        </w:rPr>
      </w:pPr>
      <w:r w:rsidRPr="002172AD">
        <w:rPr>
          <w:rFonts w:ascii="Arial" w:hAnsi="Arial" w:cs="Arial"/>
        </w:rPr>
        <w:t>Katerokoli zahtevo za plačilo po tem zavarovanju moramo prejeti na datum veljavnosti zavarovanja ali pred njim v zgoraj navedenem kraju predložitve.</w:t>
      </w:r>
    </w:p>
    <w:p w14:paraId="78EB98D9" w14:textId="77777777" w:rsidR="001346EB" w:rsidRPr="002172AD" w:rsidRDefault="001346EB" w:rsidP="002172AD">
      <w:pPr>
        <w:jc w:val="both"/>
        <w:rPr>
          <w:rFonts w:ascii="Arial" w:hAnsi="Arial" w:cs="Arial"/>
        </w:rPr>
      </w:pPr>
    </w:p>
    <w:p w14:paraId="0153BD6A" w14:textId="77777777" w:rsidR="001346EB" w:rsidRPr="002172AD" w:rsidRDefault="001346EB" w:rsidP="002172AD">
      <w:pPr>
        <w:jc w:val="both"/>
        <w:rPr>
          <w:rFonts w:ascii="Arial" w:hAnsi="Arial" w:cs="Arial"/>
        </w:rPr>
      </w:pPr>
      <w:r w:rsidRPr="002172AD">
        <w:rPr>
          <w:rFonts w:ascii="Arial" w:hAnsi="Arial" w:cs="Arial"/>
        </w:rPr>
        <w:t>Morebitne spore v zvezi s tem zavarovanjem rešuje stvarno pristojno sodišče v Ljubljani po slovenskem pravu.</w:t>
      </w:r>
    </w:p>
    <w:p w14:paraId="0496334C" w14:textId="77777777" w:rsidR="001346EB" w:rsidRPr="002172AD" w:rsidRDefault="001346EB" w:rsidP="002172AD">
      <w:pPr>
        <w:jc w:val="both"/>
        <w:rPr>
          <w:rFonts w:ascii="Arial" w:hAnsi="Arial" w:cs="Arial"/>
        </w:rPr>
      </w:pPr>
    </w:p>
    <w:p w14:paraId="113AAF66" w14:textId="77777777" w:rsidR="001346EB" w:rsidRPr="002172AD" w:rsidRDefault="001346EB" w:rsidP="002172AD">
      <w:pPr>
        <w:jc w:val="both"/>
        <w:rPr>
          <w:rFonts w:ascii="Arial" w:hAnsi="Arial" w:cs="Arial"/>
        </w:rPr>
      </w:pPr>
      <w:r w:rsidRPr="002172AD">
        <w:rPr>
          <w:rFonts w:ascii="Arial" w:hAnsi="Arial" w:cs="Arial"/>
        </w:rPr>
        <w:t>Za to zavarovanje veljajo Enotna pravila za garancije na poziv (EPGP) revizija iz leta 2010, izdana pri MTZ pod št. 758.</w:t>
      </w:r>
    </w:p>
    <w:p w14:paraId="1367914A" w14:textId="77777777" w:rsidR="001346EB" w:rsidRPr="002172AD" w:rsidRDefault="001346EB" w:rsidP="002172AD">
      <w:pPr>
        <w:jc w:val="both"/>
        <w:rPr>
          <w:rFonts w:ascii="Arial" w:hAnsi="Arial" w:cs="Arial"/>
        </w:rPr>
      </w:pPr>
    </w:p>
    <w:p w14:paraId="073D850E" w14:textId="77777777" w:rsidR="001346EB" w:rsidRPr="002172AD" w:rsidRDefault="001346EB" w:rsidP="00217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t xml:space="preserve"> garant</w:t>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t>(žig in podpis)</w:t>
      </w:r>
      <w:r w:rsidRPr="002172AD">
        <w:rPr>
          <w:rFonts w:ascii="Arial" w:hAnsi="Arial" w:cs="Arial"/>
        </w:rPr>
        <w:br w:type="page"/>
      </w:r>
      <w:r w:rsidRPr="002172AD">
        <w:rPr>
          <w:rFonts w:ascii="Arial" w:hAnsi="Arial" w:cs="Arial"/>
          <w:b/>
        </w:rPr>
        <w:lastRenderedPageBreak/>
        <w:t xml:space="preserve">PRILOGA P1 </w:t>
      </w:r>
    </w:p>
    <w:p w14:paraId="5E262675" w14:textId="77777777" w:rsidR="001346EB" w:rsidRPr="002172AD" w:rsidRDefault="001346EB" w:rsidP="002172AD">
      <w:pPr>
        <w:pStyle w:val="Telobesedila"/>
        <w:spacing w:line="288" w:lineRule="auto"/>
        <w:jc w:val="center"/>
        <w:outlineLvl w:val="0"/>
        <w:rPr>
          <w:rFonts w:ascii="Arial" w:hAnsi="Arial" w:cs="Arial"/>
          <w:sz w:val="20"/>
        </w:rPr>
      </w:pPr>
    </w:p>
    <w:p w14:paraId="789E47A0" w14:textId="77777777" w:rsidR="001346EB" w:rsidRPr="002172AD" w:rsidRDefault="001346EB" w:rsidP="002172AD">
      <w:pPr>
        <w:pStyle w:val="Telobesedila"/>
        <w:spacing w:line="288" w:lineRule="auto"/>
        <w:jc w:val="center"/>
        <w:outlineLvl w:val="0"/>
        <w:rPr>
          <w:rFonts w:ascii="Arial" w:hAnsi="Arial" w:cs="Arial"/>
          <w:sz w:val="20"/>
        </w:rPr>
      </w:pPr>
      <w:r w:rsidRPr="002172AD">
        <w:rPr>
          <w:rFonts w:ascii="Arial" w:hAnsi="Arial" w:cs="Arial"/>
          <w:sz w:val="20"/>
        </w:rPr>
        <w:t>SOGLASJE PODIZVAJALCA</w:t>
      </w:r>
    </w:p>
    <w:p w14:paraId="6B2EB178" w14:textId="77777777" w:rsidR="001346EB" w:rsidRPr="002172AD" w:rsidRDefault="001346EB" w:rsidP="002172AD">
      <w:pPr>
        <w:pStyle w:val="Telobesedila"/>
        <w:spacing w:line="288" w:lineRule="auto"/>
        <w:jc w:val="center"/>
        <w:outlineLvl w:val="0"/>
        <w:rPr>
          <w:rFonts w:ascii="Arial" w:hAnsi="Arial" w:cs="Arial"/>
          <w:sz w:val="20"/>
          <w:shd w:val="clear" w:color="auto" w:fill="00FF00"/>
        </w:rPr>
      </w:pPr>
      <w:r w:rsidRPr="002172AD">
        <w:rPr>
          <w:rFonts w:ascii="Arial" w:hAnsi="Arial" w:cs="Arial"/>
          <w:sz w:val="20"/>
        </w:rPr>
        <w:t xml:space="preserve">MORS </w:t>
      </w:r>
      <w:r w:rsidR="006579B1" w:rsidRPr="002172AD">
        <w:rPr>
          <w:rFonts w:ascii="Arial" w:hAnsi="Arial" w:cs="Arial"/>
          <w:sz w:val="20"/>
        </w:rPr>
        <w:t>378</w:t>
      </w:r>
      <w:r w:rsidRPr="002172AD">
        <w:rPr>
          <w:rFonts w:ascii="Arial" w:hAnsi="Arial" w:cs="Arial"/>
          <w:sz w:val="20"/>
        </w:rPr>
        <w:t>/2020-JNNV</w:t>
      </w:r>
    </w:p>
    <w:p w14:paraId="795B3B9B" w14:textId="77777777" w:rsidR="006579B1" w:rsidRPr="002172AD" w:rsidRDefault="006579B1" w:rsidP="002172AD">
      <w:pPr>
        <w:tabs>
          <w:tab w:val="left" w:pos="375"/>
        </w:tabs>
        <w:spacing w:line="288" w:lineRule="auto"/>
        <w:jc w:val="center"/>
        <w:rPr>
          <w:rFonts w:ascii="Arial" w:hAnsi="Arial" w:cs="Arial"/>
          <w:b/>
        </w:rPr>
      </w:pPr>
      <w:r w:rsidRPr="002172AD">
        <w:rPr>
          <w:rFonts w:ascii="Arial" w:hAnsi="Arial" w:cs="Arial"/>
          <w:b/>
        </w:rPr>
        <w:t>PREDHODNE ARHEOLOŠKE RAZISKAVE - ARHEOLOŠKA IZKOPAVANJA ZA UREDITEV KANALIZACIJE NA URSZR CELJE</w:t>
      </w:r>
    </w:p>
    <w:p w14:paraId="3C0AA29E" w14:textId="77777777" w:rsidR="001346EB" w:rsidRPr="002172AD" w:rsidRDefault="001346EB" w:rsidP="002172AD">
      <w:pPr>
        <w:tabs>
          <w:tab w:val="left" w:pos="375"/>
        </w:tabs>
        <w:spacing w:line="288" w:lineRule="auto"/>
        <w:jc w:val="center"/>
        <w:rPr>
          <w:rFonts w:ascii="Arial" w:hAnsi="Arial" w:cs="Arial"/>
          <w:b/>
        </w:rPr>
      </w:pPr>
    </w:p>
    <w:p w14:paraId="7F0D643B" w14:textId="77777777" w:rsidR="001346EB" w:rsidRPr="002172AD" w:rsidRDefault="001346EB" w:rsidP="002172AD">
      <w:pPr>
        <w:pStyle w:val="Telobesedila"/>
        <w:spacing w:line="288" w:lineRule="auto"/>
        <w:rPr>
          <w:rFonts w:ascii="Arial" w:hAnsi="Arial" w:cs="Arial"/>
          <w:sz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593989" w:rsidRPr="002172AD" w14:paraId="4AA111A5" w14:textId="77777777" w:rsidTr="00A66624">
        <w:trPr>
          <w:trHeight w:val="430"/>
        </w:trPr>
        <w:tc>
          <w:tcPr>
            <w:tcW w:w="5495" w:type="dxa"/>
            <w:vAlign w:val="center"/>
          </w:tcPr>
          <w:p w14:paraId="3FCB2DA9" w14:textId="77777777" w:rsidR="001346EB" w:rsidRPr="002172AD" w:rsidRDefault="001346EB" w:rsidP="002172AD">
            <w:pPr>
              <w:spacing w:line="288" w:lineRule="auto"/>
              <w:rPr>
                <w:rFonts w:ascii="Arial" w:hAnsi="Arial" w:cs="Arial"/>
                <w:b/>
              </w:rPr>
            </w:pPr>
            <w:r w:rsidRPr="002172AD">
              <w:rPr>
                <w:rFonts w:ascii="Arial" w:hAnsi="Arial" w:cs="Arial"/>
                <w:b/>
              </w:rPr>
              <w:t>PODIZVAJALEC</w:t>
            </w:r>
          </w:p>
        </w:tc>
        <w:tc>
          <w:tcPr>
            <w:tcW w:w="3791" w:type="dxa"/>
            <w:vAlign w:val="center"/>
          </w:tcPr>
          <w:p w14:paraId="70A37A8B" w14:textId="77777777" w:rsidR="001346EB" w:rsidRPr="002172AD" w:rsidRDefault="001346EB" w:rsidP="002172AD">
            <w:pPr>
              <w:spacing w:line="288" w:lineRule="auto"/>
              <w:rPr>
                <w:rFonts w:ascii="Arial" w:hAnsi="Arial" w:cs="Arial"/>
                <w:b/>
              </w:rPr>
            </w:pPr>
          </w:p>
        </w:tc>
      </w:tr>
      <w:tr w:rsidR="00593989" w:rsidRPr="002172AD" w14:paraId="38E09FE7" w14:textId="77777777" w:rsidTr="00A66624">
        <w:trPr>
          <w:trHeight w:val="406"/>
        </w:trPr>
        <w:tc>
          <w:tcPr>
            <w:tcW w:w="5495" w:type="dxa"/>
            <w:vAlign w:val="center"/>
          </w:tcPr>
          <w:p w14:paraId="202EB731" w14:textId="77777777" w:rsidR="001346EB" w:rsidRPr="002172AD" w:rsidRDefault="001346EB" w:rsidP="002172AD">
            <w:pPr>
              <w:spacing w:line="288" w:lineRule="auto"/>
              <w:rPr>
                <w:rFonts w:ascii="Arial" w:hAnsi="Arial" w:cs="Arial"/>
                <w:b/>
              </w:rPr>
            </w:pPr>
            <w:r w:rsidRPr="002172AD">
              <w:rPr>
                <w:rFonts w:ascii="Arial" w:hAnsi="Arial" w:cs="Arial"/>
                <w:b/>
              </w:rPr>
              <w:t>ŠTEVILKA TRANSAKCIJSKEGA RAČUNA</w:t>
            </w:r>
          </w:p>
        </w:tc>
        <w:tc>
          <w:tcPr>
            <w:tcW w:w="3791" w:type="dxa"/>
            <w:vAlign w:val="center"/>
          </w:tcPr>
          <w:p w14:paraId="3B369AE2" w14:textId="77777777" w:rsidR="001346EB" w:rsidRPr="002172AD" w:rsidRDefault="001346EB" w:rsidP="002172AD">
            <w:pPr>
              <w:spacing w:line="288" w:lineRule="auto"/>
              <w:rPr>
                <w:rFonts w:ascii="Arial" w:hAnsi="Arial" w:cs="Arial"/>
                <w:b/>
              </w:rPr>
            </w:pPr>
          </w:p>
        </w:tc>
      </w:tr>
      <w:tr w:rsidR="00593989" w:rsidRPr="002172AD" w14:paraId="1B05DA24" w14:textId="77777777" w:rsidTr="00A66624">
        <w:trPr>
          <w:trHeight w:val="412"/>
        </w:trPr>
        <w:tc>
          <w:tcPr>
            <w:tcW w:w="5495" w:type="dxa"/>
            <w:vAlign w:val="center"/>
          </w:tcPr>
          <w:p w14:paraId="1C63258E" w14:textId="77777777" w:rsidR="001346EB" w:rsidRPr="002172AD" w:rsidRDefault="001346EB" w:rsidP="002172AD">
            <w:pPr>
              <w:spacing w:line="288" w:lineRule="auto"/>
              <w:rPr>
                <w:rFonts w:ascii="Arial" w:hAnsi="Arial" w:cs="Arial"/>
                <w:b/>
              </w:rPr>
            </w:pPr>
            <w:r w:rsidRPr="002172AD">
              <w:rPr>
                <w:rFonts w:ascii="Arial" w:hAnsi="Arial" w:cs="Arial"/>
                <w:b/>
              </w:rPr>
              <w:t xml:space="preserve">NAZIV BANKE </w:t>
            </w:r>
          </w:p>
        </w:tc>
        <w:tc>
          <w:tcPr>
            <w:tcW w:w="3791" w:type="dxa"/>
            <w:vAlign w:val="center"/>
          </w:tcPr>
          <w:p w14:paraId="22A47AC0" w14:textId="77777777" w:rsidR="001346EB" w:rsidRPr="002172AD" w:rsidRDefault="001346EB" w:rsidP="002172AD">
            <w:pPr>
              <w:spacing w:line="288" w:lineRule="auto"/>
              <w:rPr>
                <w:rFonts w:ascii="Arial" w:hAnsi="Arial" w:cs="Arial"/>
                <w:b/>
              </w:rPr>
            </w:pPr>
          </w:p>
        </w:tc>
      </w:tr>
    </w:tbl>
    <w:p w14:paraId="4A8E4802" w14:textId="77777777" w:rsidR="001346EB" w:rsidRPr="002172AD" w:rsidRDefault="001346EB" w:rsidP="002172AD">
      <w:pPr>
        <w:pStyle w:val="Telobesedila3"/>
        <w:spacing w:line="288" w:lineRule="auto"/>
        <w:ind w:left="5387"/>
        <w:rPr>
          <w:rFonts w:ascii="Arial" w:hAnsi="Arial" w:cs="Arial"/>
          <w:b/>
          <w:sz w:val="20"/>
        </w:rPr>
      </w:pPr>
      <w:r w:rsidRPr="002172AD">
        <w:rPr>
          <w:rFonts w:ascii="Arial" w:hAnsi="Arial" w:cs="Arial"/>
          <w:sz w:val="20"/>
        </w:rPr>
        <w:t>(desni stolpec izpolni podizvajalec)</w:t>
      </w:r>
    </w:p>
    <w:p w14:paraId="4F6D3FA7" w14:textId="77777777" w:rsidR="001346EB" w:rsidRPr="002172AD" w:rsidRDefault="001346EB" w:rsidP="002172AD">
      <w:pPr>
        <w:pStyle w:val="Telobesedila"/>
        <w:spacing w:line="288" w:lineRule="auto"/>
        <w:jc w:val="center"/>
        <w:rPr>
          <w:rFonts w:ascii="Arial" w:hAnsi="Arial" w:cs="Arial"/>
          <w:b w:val="0"/>
          <w:sz w:val="20"/>
        </w:rPr>
      </w:pPr>
    </w:p>
    <w:p w14:paraId="2D2FDC16" w14:textId="77777777" w:rsidR="001346EB" w:rsidRPr="002172AD" w:rsidRDefault="001346EB" w:rsidP="002172AD">
      <w:pPr>
        <w:pStyle w:val="Telobesedila"/>
        <w:spacing w:line="288" w:lineRule="auto"/>
        <w:jc w:val="center"/>
        <w:rPr>
          <w:rFonts w:ascii="Arial" w:hAnsi="Arial" w:cs="Arial"/>
          <w:b w:val="0"/>
          <w:sz w:val="20"/>
        </w:rPr>
      </w:pPr>
      <w:r w:rsidRPr="002172AD">
        <w:rPr>
          <w:rFonts w:ascii="Arial" w:hAnsi="Arial" w:cs="Arial"/>
          <w:b w:val="0"/>
          <w:sz w:val="20"/>
        </w:rPr>
        <w:t>ZAHTEVA PODIZVAJALCA ZA NEPOSREDNO PLAČILO</w:t>
      </w:r>
    </w:p>
    <w:p w14:paraId="201AF97B" w14:textId="77777777" w:rsidR="001346EB" w:rsidRPr="002172AD" w:rsidRDefault="001346EB" w:rsidP="002172AD">
      <w:pPr>
        <w:pStyle w:val="Telobesedila"/>
        <w:spacing w:line="288" w:lineRule="auto"/>
        <w:outlineLvl w:val="0"/>
        <w:rPr>
          <w:rFonts w:ascii="Arial" w:hAnsi="Arial" w:cs="Arial"/>
          <w:sz w:val="20"/>
        </w:rPr>
      </w:pPr>
    </w:p>
    <w:p w14:paraId="45E1B415" w14:textId="77777777" w:rsidR="001346EB" w:rsidRPr="002172AD" w:rsidRDefault="001346EB" w:rsidP="002172AD">
      <w:pPr>
        <w:pStyle w:val="Telobesedila"/>
        <w:spacing w:line="288" w:lineRule="auto"/>
        <w:outlineLvl w:val="0"/>
        <w:rPr>
          <w:rFonts w:ascii="Arial" w:hAnsi="Arial" w:cs="Arial"/>
          <w:sz w:val="20"/>
        </w:rPr>
      </w:pPr>
      <w:r w:rsidRPr="002172AD">
        <w:rPr>
          <w:rFonts w:ascii="Arial" w:hAnsi="Arial" w:cs="Arial"/>
          <w:sz w:val="20"/>
        </w:rPr>
        <w:t xml:space="preserve">V zvezi z javnim naročilom: </w:t>
      </w:r>
      <w:r w:rsidR="006579B1" w:rsidRPr="002172AD">
        <w:rPr>
          <w:rFonts w:ascii="Arial" w:hAnsi="Arial" w:cs="Arial"/>
          <w:b w:val="0"/>
          <w:sz w:val="20"/>
        </w:rPr>
        <w:t>MORS 378</w:t>
      </w:r>
      <w:r w:rsidRPr="002172AD">
        <w:rPr>
          <w:rFonts w:ascii="Arial" w:hAnsi="Arial" w:cs="Arial"/>
          <w:b w:val="0"/>
          <w:sz w:val="20"/>
        </w:rPr>
        <w:t xml:space="preserve">/2020-JNNV, </w:t>
      </w:r>
      <w:r w:rsidR="006579B1" w:rsidRPr="002172AD">
        <w:rPr>
          <w:rFonts w:ascii="Arial" w:hAnsi="Arial" w:cs="Arial"/>
          <w:b w:val="0"/>
          <w:sz w:val="20"/>
        </w:rPr>
        <w:t>predhodne arheološke raziskave - arheološka izkopavanja za ureditev kanalizacije na URSZR Celje</w:t>
      </w:r>
      <w:r w:rsidRPr="002172AD">
        <w:rPr>
          <w:rFonts w:ascii="Arial" w:hAnsi="Arial" w:cs="Arial"/>
          <w:b w:val="0"/>
          <w:sz w:val="20"/>
        </w:rPr>
        <w:t>.</w:t>
      </w:r>
    </w:p>
    <w:p w14:paraId="7EC65FA5" w14:textId="77777777" w:rsidR="001346EB" w:rsidRPr="002172AD" w:rsidRDefault="001346EB" w:rsidP="002172AD">
      <w:pPr>
        <w:pStyle w:val="Telobesedila"/>
        <w:spacing w:line="288" w:lineRule="auto"/>
        <w:jc w:val="center"/>
        <w:rPr>
          <w:rFonts w:ascii="Arial" w:hAnsi="Arial" w:cs="Arial"/>
          <w:b w:val="0"/>
          <w:sz w:val="20"/>
        </w:rPr>
      </w:pPr>
    </w:p>
    <w:p w14:paraId="1B502ADD" w14:textId="77777777" w:rsidR="001346EB" w:rsidRPr="002172AD" w:rsidRDefault="001346EB" w:rsidP="002172AD">
      <w:pPr>
        <w:pStyle w:val="Telobesedila"/>
        <w:spacing w:line="288" w:lineRule="auto"/>
        <w:jc w:val="center"/>
        <w:rPr>
          <w:rFonts w:ascii="Arial" w:hAnsi="Arial" w:cs="Arial"/>
          <w:b w:val="0"/>
          <w:sz w:val="20"/>
        </w:rPr>
      </w:pPr>
      <w:r w:rsidRPr="002172AD">
        <w:rPr>
          <w:rFonts w:ascii="Arial" w:hAnsi="Arial" w:cs="Arial"/>
          <w:b w:val="0"/>
          <w:sz w:val="20"/>
        </w:rPr>
        <w:t>ZAHTEVAMO / NE ZAHTEVAMO (OBKROŽI):</w:t>
      </w:r>
    </w:p>
    <w:p w14:paraId="6D8925BE" w14:textId="77777777" w:rsidR="001346EB" w:rsidRPr="002172AD" w:rsidRDefault="001346EB" w:rsidP="002172AD">
      <w:pPr>
        <w:pStyle w:val="Telobesedila"/>
        <w:spacing w:line="288" w:lineRule="auto"/>
        <w:rPr>
          <w:rFonts w:ascii="Arial" w:hAnsi="Arial" w:cs="Arial"/>
          <w:sz w:val="20"/>
        </w:rPr>
      </w:pPr>
    </w:p>
    <w:p w14:paraId="4179D279" w14:textId="77777777" w:rsidR="001346EB" w:rsidRPr="002172AD" w:rsidRDefault="001346EB" w:rsidP="002172AD">
      <w:pPr>
        <w:pStyle w:val="Telobesedila"/>
        <w:spacing w:line="288" w:lineRule="auto"/>
        <w:ind w:right="-149"/>
        <w:rPr>
          <w:rFonts w:ascii="Arial" w:hAnsi="Arial" w:cs="Arial"/>
          <w:sz w:val="20"/>
        </w:rPr>
      </w:pPr>
      <w:r w:rsidRPr="002172AD">
        <w:rPr>
          <w:rFonts w:ascii="Arial" w:hAnsi="Arial" w:cs="Arial"/>
          <w:sz w:val="20"/>
        </w:rPr>
        <w:t>da nam v primeru, da bomo sodelovali kot podizvajalec naročnik na podlagi potrjenega računa oz. situacije s strani glavnega izvajalca, izvaja neposredna plačila za opravljene storitve;</w:t>
      </w:r>
    </w:p>
    <w:p w14:paraId="798C4DE3" w14:textId="77777777" w:rsidR="001346EB" w:rsidRPr="002172AD" w:rsidRDefault="001346EB" w:rsidP="002172AD">
      <w:pPr>
        <w:pStyle w:val="Telobesedila"/>
        <w:spacing w:line="288" w:lineRule="auto"/>
        <w:jc w:val="center"/>
        <w:rPr>
          <w:rFonts w:ascii="Arial" w:hAnsi="Arial" w:cs="Arial"/>
          <w:sz w:val="20"/>
        </w:rPr>
      </w:pPr>
    </w:p>
    <w:p w14:paraId="1694E6D1" w14:textId="77777777" w:rsidR="001346EB" w:rsidRPr="002172AD" w:rsidRDefault="001346EB" w:rsidP="002172AD">
      <w:pPr>
        <w:pStyle w:val="Telobesedila"/>
        <w:spacing w:line="288" w:lineRule="auto"/>
        <w:jc w:val="center"/>
        <w:rPr>
          <w:rFonts w:ascii="Arial" w:hAnsi="Arial" w:cs="Arial"/>
          <w:sz w:val="20"/>
        </w:rPr>
      </w:pPr>
    </w:p>
    <w:p w14:paraId="6967A263" w14:textId="77777777" w:rsidR="001346EB" w:rsidRPr="002172AD" w:rsidRDefault="001346EB" w:rsidP="002172AD">
      <w:pPr>
        <w:pStyle w:val="Telobesedila"/>
        <w:spacing w:line="288" w:lineRule="auto"/>
        <w:jc w:val="center"/>
        <w:rPr>
          <w:rFonts w:ascii="Arial" w:hAnsi="Arial" w:cs="Arial"/>
          <w:b w:val="0"/>
          <w:sz w:val="20"/>
        </w:rPr>
      </w:pPr>
      <w:r w:rsidRPr="002172AD">
        <w:rPr>
          <w:rFonts w:ascii="Arial" w:hAnsi="Arial" w:cs="Arial"/>
          <w:b w:val="0"/>
          <w:sz w:val="20"/>
        </w:rPr>
        <w:t>SOGLASJE PODIZVAJALCA</w:t>
      </w:r>
    </w:p>
    <w:p w14:paraId="47CD8E39" w14:textId="77777777" w:rsidR="001346EB" w:rsidRPr="002172AD" w:rsidRDefault="001346EB" w:rsidP="002172AD">
      <w:pPr>
        <w:pStyle w:val="Telobesedila"/>
        <w:spacing w:line="288" w:lineRule="auto"/>
        <w:jc w:val="center"/>
        <w:rPr>
          <w:rFonts w:ascii="Arial" w:hAnsi="Arial" w:cs="Arial"/>
          <w:sz w:val="20"/>
        </w:rPr>
      </w:pPr>
    </w:p>
    <w:p w14:paraId="33D60DE1" w14:textId="77777777" w:rsidR="001346EB" w:rsidRPr="002172AD" w:rsidRDefault="001346EB" w:rsidP="002172AD">
      <w:pPr>
        <w:pStyle w:val="Telobesedila"/>
        <w:spacing w:line="288" w:lineRule="auto"/>
        <w:rPr>
          <w:rFonts w:ascii="Arial" w:hAnsi="Arial" w:cs="Arial"/>
          <w:sz w:val="20"/>
        </w:rPr>
      </w:pPr>
      <w:r w:rsidRPr="002172AD">
        <w:rPr>
          <w:rFonts w:ascii="Arial" w:hAnsi="Arial" w:cs="Arial"/>
          <w:sz w:val="20"/>
        </w:rPr>
        <w:t xml:space="preserve">Soglašamo, da nam naročnik namesto ponudnika oz. glavnega izvajalca: __________________________ poravna našo terjatev do ponudnika oz. glavnega izvajalca. </w:t>
      </w:r>
    </w:p>
    <w:p w14:paraId="35DF3D2B" w14:textId="77777777" w:rsidR="001346EB" w:rsidRPr="002172AD" w:rsidRDefault="001346EB" w:rsidP="002172AD">
      <w:pPr>
        <w:pStyle w:val="Telobesedila"/>
        <w:spacing w:line="288" w:lineRule="auto"/>
        <w:rPr>
          <w:rFonts w:ascii="Arial" w:hAnsi="Arial" w:cs="Arial"/>
          <w:sz w:val="20"/>
        </w:rPr>
      </w:pPr>
    </w:p>
    <w:p w14:paraId="503A5896" w14:textId="77777777" w:rsidR="001346EB" w:rsidRPr="002172AD" w:rsidRDefault="001346EB" w:rsidP="002172AD">
      <w:pPr>
        <w:pStyle w:val="Telobesedila"/>
        <w:spacing w:line="288" w:lineRule="auto"/>
        <w:rPr>
          <w:rFonts w:ascii="Arial" w:hAnsi="Arial" w:cs="Arial"/>
          <w:sz w:val="20"/>
        </w:rPr>
      </w:pPr>
      <w:r w:rsidRPr="002172AD">
        <w:rPr>
          <w:rFonts w:ascii="Arial" w:hAnsi="Arial" w:cs="Arial"/>
          <w:sz w:val="20"/>
        </w:rPr>
        <w:t>Ta zahteva in soglasje sta sestavni del oz. priloga pogodbe.</w:t>
      </w:r>
    </w:p>
    <w:p w14:paraId="696554A5" w14:textId="77777777" w:rsidR="001346EB" w:rsidRPr="002172AD" w:rsidRDefault="001346EB" w:rsidP="002172AD">
      <w:pPr>
        <w:spacing w:line="288" w:lineRule="auto"/>
        <w:jc w:val="center"/>
        <w:rPr>
          <w:rFonts w:ascii="Arial" w:hAnsi="Arial" w:cs="Arial"/>
          <w:b/>
        </w:rPr>
      </w:pPr>
    </w:p>
    <w:p w14:paraId="6F6D3C31" w14:textId="77777777" w:rsidR="001346EB" w:rsidRPr="002172AD" w:rsidRDefault="001346EB" w:rsidP="002172AD">
      <w:pPr>
        <w:spacing w:line="288" w:lineRule="auto"/>
        <w:jc w:val="center"/>
        <w:rPr>
          <w:rFonts w:ascii="Arial" w:hAnsi="Arial" w:cs="Arial"/>
          <w:b/>
        </w:rPr>
      </w:pPr>
      <w:r w:rsidRPr="002172AD">
        <w:rPr>
          <w:rFonts w:ascii="Arial" w:hAnsi="Arial" w:cs="Arial"/>
          <w:b/>
        </w:rPr>
        <w:t>IZJAVLJAMO</w:t>
      </w:r>
    </w:p>
    <w:p w14:paraId="4CAB267A" w14:textId="77777777" w:rsidR="001346EB" w:rsidRPr="002172AD" w:rsidRDefault="001346EB" w:rsidP="002172AD">
      <w:pPr>
        <w:spacing w:line="288" w:lineRule="auto"/>
        <w:jc w:val="both"/>
        <w:rPr>
          <w:rFonts w:ascii="Arial" w:hAnsi="Arial" w:cs="Arial"/>
        </w:rPr>
      </w:pPr>
    </w:p>
    <w:p w14:paraId="5CEFE7C4" w14:textId="77777777" w:rsidR="001346EB" w:rsidRPr="002172AD" w:rsidRDefault="001346EB" w:rsidP="002172AD">
      <w:pPr>
        <w:spacing w:line="288" w:lineRule="auto"/>
        <w:jc w:val="both"/>
        <w:rPr>
          <w:rFonts w:ascii="Arial" w:hAnsi="Arial" w:cs="Arial"/>
        </w:rPr>
      </w:pPr>
      <w:r w:rsidRPr="002172AD">
        <w:rPr>
          <w:rFonts w:ascii="Arial" w:hAnsi="Arial" w:cs="Arial"/>
        </w:rPr>
        <w:t>da bomo na naročnikov poziv, v postopku javnega naročanja ali pri izvajanju javnega naročila, naročniku v roku 8 (osmih) dni od prejema poziva posredovali podatke o:</w:t>
      </w:r>
    </w:p>
    <w:p w14:paraId="7A9B350C" w14:textId="77777777" w:rsidR="001346EB" w:rsidRPr="002172AD" w:rsidRDefault="001346EB" w:rsidP="002172AD">
      <w:pPr>
        <w:numPr>
          <w:ilvl w:val="0"/>
          <w:numId w:val="14"/>
        </w:numPr>
        <w:tabs>
          <w:tab w:val="clear" w:pos="1503"/>
        </w:tabs>
        <w:spacing w:line="288" w:lineRule="auto"/>
        <w:ind w:left="284" w:hanging="284"/>
        <w:jc w:val="both"/>
        <w:rPr>
          <w:rFonts w:ascii="Arial" w:hAnsi="Arial" w:cs="Arial"/>
        </w:rPr>
      </w:pPr>
      <w:r w:rsidRPr="002172AD">
        <w:rPr>
          <w:rFonts w:ascii="Arial" w:hAnsi="Arial" w:cs="Arial"/>
        </w:rPr>
        <w:t xml:space="preserve">svojih ustanoviteljih, družbenikih, vključno s tihimi družbeniki, delničarjih, </w:t>
      </w:r>
      <w:proofErr w:type="spellStart"/>
      <w:r w:rsidRPr="002172AD">
        <w:rPr>
          <w:rFonts w:ascii="Arial" w:hAnsi="Arial" w:cs="Arial"/>
        </w:rPr>
        <w:t>komanditistih</w:t>
      </w:r>
      <w:proofErr w:type="spellEnd"/>
      <w:r w:rsidRPr="002172AD">
        <w:rPr>
          <w:rFonts w:ascii="Arial" w:hAnsi="Arial" w:cs="Arial"/>
        </w:rPr>
        <w:t xml:space="preserve"> ali drugih lastnikih in podatke o lastniških deležih navedenih oseb,</w:t>
      </w:r>
    </w:p>
    <w:p w14:paraId="2F4F0E50" w14:textId="77777777" w:rsidR="001346EB" w:rsidRPr="002172AD" w:rsidRDefault="001346EB" w:rsidP="002172AD">
      <w:pPr>
        <w:numPr>
          <w:ilvl w:val="0"/>
          <w:numId w:val="14"/>
        </w:numPr>
        <w:tabs>
          <w:tab w:val="clear" w:pos="1503"/>
        </w:tabs>
        <w:spacing w:line="288" w:lineRule="auto"/>
        <w:ind w:left="284" w:hanging="284"/>
        <w:jc w:val="both"/>
        <w:rPr>
          <w:rFonts w:ascii="Arial" w:hAnsi="Arial" w:cs="Arial"/>
        </w:rPr>
      </w:pPr>
      <w:r w:rsidRPr="002172AD">
        <w:rPr>
          <w:rFonts w:ascii="Arial" w:hAnsi="Arial" w:cs="Arial"/>
        </w:rPr>
        <w:t>gospodarskih subjektih, za katere se glede na določbe zakona, ki ureja gospodarske družbe, šteje, da so z njim povezane družbe,</w:t>
      </w:r>
    </w:p>
    <w:p w14:paraId="06E4DDC5" w14:textId="77777777" w:rsidR="001346EB" w:rsidRPr="002172AD" w:rsidRDefault="001346EB" w:rsidP="002172AD">
      <w:pPr>
        <w:numPr>
          <w:ilvl w:val="0"/>
          <w:numId w:val="14"/>
        </w:numPr>
        <w:tabs>
          <w:tab w:val="clear" w:pos="1503"/>
        </w:tabs>
        <w:spacing w:line="288" w:lineRule="auto"/>
        <w:ind w:left="284" w:hanging="284"/>
        <w:jc w:val="both"/>
        <w:rPr>
          <w:rFonts w:ascii="Arial" w:hAnsi="Arial" w:cs="Arial"/>
        </w:rPr>
      </w:pPr>
      <w:r w:rsidRPr="002172AD">
        <w:rPr>
          <w:rFonts w:ascii="Arial" w:hAnsi="Arial" w:cs="Arial"/>
          <w:color w:val="000000"/>
        </w:rPr>
        <w:t>da smo vpisani v enega od poklicnih ali poslovnih registrov, ki se vodijo v državi članici, v kateri ima gospodarski subjekt sedež.</w:t>
      </w:r>
    </w:p>
    <w:p w14:paraId="151C85B7" w14:textId="77777777" w:rsidR="001346EB" w:rsidRPr="002172AD" w:rsidRDefault="001346EB" w:rsidP="002172AD">
      <w:pPr>
        <w:spacing w:line="288" w:lineRule="auto"/>
        <w:jc w:val="both"/>
        <w:rPr>
          <w:rFonts w:ascii="Arial" w:hAnsi="Arial" w:cs="Arial"/>
          <w:b/>
        </w:rPr>
      </w:pPr>
    </w:p>
    <w:p w14:paraId="02428B56" w14:textId="77777777" w:rsidR="001346EB" w:rsidRPr="002172AD" w:rsidRDefault="001346EB" w:rsidP="002172AD">
      <w:pPr>
        <w:spacing w:line="288" w:lineRule="auto"/>
        <w:jc w:val="both"/>
        <w:rPr>
          <w:rFonts w:ascii="Arial" w:hAnsi="Arial" w:cs="Arial"/>
          <w:b/>
        </w:rPr>
      </w:pPr>
    </w:p>
    <w:p w14:paraId="4DE80B27" w14:textId="77777777" w:rsidR="001346EB" w:rsidRPr="002172AD" w:rsidRDefault="001346EB" w:rsidP="002172AD">
      <w:pPr>
        <w:spacing w:line="288" w:lineRule="auto"/>
        <w:jc w:val="both"/>
        <w:rPr>
          <w:rFonts w:ascii="Arial" w:hAnsi="Arial" w:cs="Arial"/>
        </w:rPr>
      </w:pPr>
      <w:r w:rsidRPr="002172AD">
        <w:rPr>
          <w:rFonts w:ascii="Arial" w:hAnsi="Arial" w:cs="Arial"/>
        </w:rPr>
        <w:t xml:space="preserve">__________________ </w:t>
      </w:r>
      <w:r w:rsidRPr="002172AD">
        <w:rPr>
          <w:rFonts w:ascii="Arial" w:hAnsi="Arial" w:cs="Arial"/>
        </w:rPr>
        <w:tab/>
      </w:r>
      <w:r w:rsidRPr="002172AD">
        <w:rPr>
          <w:rFonts w:ascii="Arial" w:hAnsi="Arial" w:cs="Arial"/>
        </w:rPr>
        <w:tab/>
      </w:r>
      <w:r w:rsidRPr="002172AD">
        <w:rPr>
          <w:rFonts w:ascii="Arial" w:hAnsi="Arial" w:cs="Arial"/>
        </w:rPr>
        <w:tab/>
      </w:r>
      <w:r w:rsidRPr="002172AD">
        <w:rPr>
          <w:rFonts w:ascii="Arial" w:hAnsi="Arial" w:cs="Arial"/>
        </w:rPr>
        <w:tab/>
        <w:t>__</w:t>
      </w:r>
      <w:r w:rsidR="00E928FF" w:rsidRPr="002172AD">
        <w:rPr>
          <w:rFonts w:ascii="Arial" w:hAnsi="Arial" w:cs="Arial"/>
        </w:rPr>
        <w:t>_____</w:t>
      </w:r>
      <w:r w:rsidRPr="002172AD">
        <w:rPr>
          <w:rFonts w:ascii="Arial" w:hAnsi="Arial" w:cs="Arial"/>
        </w:rPr>
        <w:t>____________________________</w:t>
      </w:r>
    </w:p>
    <w:p w14:paraId="5A00B7C0" w14:textId="77777777" w:rsidR="001346EB" w:rsidRPr="002172AD" w:rsidRDefault="00E928FF" w:rsidP="002172AD">
      <w:pPr>
        <w:pStyle w:val="Noga"/>
        <w:tabs>
          <w:tab w:val="left" w:pos="720"/>
          <w:tab w:val="left" w:pos="3119"/>
          <w:tab w:val="left" w:pos="4820"/>
        </w:tabs>
        <w:spacing w:line="288" w:lineRule="auto"/>
        <w:rPr>
          <w:rFonts w:ascii="Arial" w:hAnsi="Arial" w:cs="Arial"/>
        </w:rPr>
      </w:pPr>
      <w:r w:rsidRPr="002172AD">
        <w:rPr>
          <w:rFonts w:ascii="Arial" w:hAnsi="Arial" w:cs="Arial"/>
        </w:rPr>
        <w:t xml:space="preserve">    </w:t>
      </w:r>
      <w:r w:rsidR="001346EB" w:rsidRPr="002172AD">
        <w:rPr>
          <w:rFonts w:ascii="Arial" w:hAnsi="Arial" w:cs="Arial"/>
        </w:rPr>
        <w:t xml:space="preserve"> Kraj in datum </w:t>
      </w:r>
      <w:r w:rsidR="001346EB" w:rsidRPr="002172AD">
        <w:rPr>
          <w:rFonts w:ascii="Arial" w:hAnsi="Arial" w:cs="Arial"/>
        </w:rPr>
        <w:tab/>
      </w:r>
      <w:r w:rsidRPr="002172AD">
        <w:rPr>
          <w:rFonts w:ascii="Arial" w:hAnsi="Arial" w:cs="Arial"/>
        </w:rPr>
        <w:tab/>
        <w:t xml:space="preserve">       </w:t>
      </w:r>
      <w:r w:rsidR="001346EB" w:rsidRPr="002172AD">
        <w:rPr>
          <w:rFonts w:ascii="Arial" w:hAnsi="Arial" w:cs="Arial"/>
        </w:rPr>
        <w:t xml:space="preserve">Žig </w:t>
      </w:r>
      <w:r w:rsidR="001346EB" w:rsidRPr="002172AD">
        <w:rPr>
          <w:rFonts w:ascii="Arial" w:hAnsi="Arial" w:cs="Arial"/>
        </w:rPr>
        <w:tab/>
      </w:r>
      <w:r w:rsidRPr="002172AD">
        <w:rPr>
          <w:rFonts w:ascii="Arial" w:hAnsi="Arial" w:cs="Arial"/>
        </w:rPr>
        <w:t xml:space="preserve">    </w:t>
      </w:r>
      <w:r w:rsidR="001346EB" w:rsidRPr="002172AD">
        <w:rPr>
          <w:rFonts w:ascii="Arial" w:hAnsi="Arial" w:cs="Arial"/>
        </w:rPr>
        <w:t>Podpis odgovorne osebe podizvajalca</w:t>
      </w:r>
    </w:p>
    <w:p w14:paraId="689636C3" w14:textId="77777777" w:rsidR="001346EB" w:rsidRPr="002172AD" w:rsidRDefault="001346EB" w:rsidP="002172AD">
      <w:pPr>
        <w:spacing w:line="288" w:lineRule="auto"/>
        <w:rPr>
          <w:rFonts w:ascii="Arial" w:hAnsi="Arial" w:cs="Arial"/>
        </w:rPr>
      </w:pPr>
    </w:p>
    <w:p w14:paraId="65BFB3E6" w14:textId="77777777" w:rsidR="001346EB" w:rsidRPr="002172AD" w:rsidRDefault="001346EB" w:rsidP="002172AD">
      <w:pPr>
        <w:spacing w:line="288" w:lineRule="auto"/>
        <w:rPr>
          <w:rFonts w:ascii="Arial" w:hAnsi="Arial" w:cs="Arial"/>
        </w:rPr>
      </w:pPr>
      <w:r w:rsidRPr="002172AD">
        <w:rPr>
          <w:rFonts w:ascii="Arial" w:hAnsi="Arial" w:cs="Arial"/>
          <w:b/>
        </w:rPr>
        <w:t>OPOMBA</w:t>
      </w:r>
      <w:r w:rsidRPr="002172AD">
        <w:rPr>
          <w:rFonts w:ascii="Arial" w:hAnsi="Arial" w:cs="Arial"/>
        </w:rPr>
        <w:t>:</w:t>
      </w:r>
    </w:p>
    <w:p w14:paraId="06656F53" w14:textId="77777777" w:rsidR="001346EB" w:rsidRPr="002172AD" w:rsidRDefault="001346EB" w:rsidP="002172AD">
      <w:pPr>
        <w:numPr>
          <w:ilvl w:val="0"/>
          <w:numId w:val="13"/>
        </w:numPr>
        <w:spacing w:line="288" w:lineRule="auto"/>
        <w:rPr>
          <w:rFonts w:ascii="Arial" w:hAnsi="Arial" w:cs="Arial"/>
        </w:rPr>
      </w:pPr>
      <w:r w:rsidRPr="002172AD">
        <w:rPr>
          <w:rFonts w:ascii="Arial" w:hAnsi="Arial" w:cs="Arial"/>
        </w:rPr>
        <w:t>V primeru večjega števila podizvajalcev se obrazec fotokopira</w:t>
      </w:r>
    </w:p>
    <w:p w14:paraId="7C6C84C9" w14:textId="77777777" w:rsidR="001346EB" w:rsidRPr="002172AD" w:rsidRDefault="001346EB" w:rsidP="002172AD">
      <w:pPr>
        <w:spacing w:line="288" w:lineRule="auto"/>
        <w:rPr>
          <w:rFonts w:ascii="Arial" w:hAnsi="Arial" w:cs="Arial"/>
          <w:b/>
        </w:rPr>
      </w:pPr>
      <w:r w:rsidRPr="002172AD">
        <w:rPr>
          <w:rFonts w:ascii="Arial" w:hAnsi="Arial" w:cs="Arial"/>
          <w:b/>
        </w:rPr>
        <w:br w:type="page"/>
      </w:r>
      <w:r w:rsidRPr="002172AD">
        <w:rPr>
          <w:rFonts w:ascii="Arial" w:hAnsi="Arial" w:cs="Arial"/>
          <w:b/>
        </w:rPr>
        <w:lastRenderedPageBreak/>
        <w:t>PRILOGA P2</w:t>
      </w:r>
    </w:p>
    <w:p w14:paraId="6A2F17B7" w14:textId="77777777" w:rsidR="001346EB" w:rsidRPr="002172AD" w:rsidRDefault="001346EB" w:rsidP="002172AD">
      <w:pPr>
        <w:spacing w:line="288" w:lineRule="auto"/>
        <w:rPr>
          <w:rFonts w:ascii="Arial" w:hAnsi="Arial" w:cs="Arial"/>
        </w:rPr>
      </w:pPr>
    </w:p>
    <w:p w14:paraId="2BADBBB2" w14:textId="77777777" w:rsidR="001346EB" w:rsidRPr="002172AD" w:rsidRDefault="001346EB" w:rsidP="002172AD">
      <w:pPr>
        <w:spacing w:line="288" w:lineRule="auto"/>
        <w:rPr>
          <w:rFonts w:ascii="Arial" w:hAnsi="Arial" w:cs="Arial"/>
        </w:rPr>
      </w:pPr>
    </w:p>
    <w:p w14:paraId="43066AF0" w14:textId="77777777" w:rsidR="00662BA7" w:rsidRPr="002172AD" w:rsidRDefault="00662BA7" w:rsidP="002172AD">
      <w:pPr>
        <w:spacing w:line="288" w:lineRule="auto"/>
        <w:rPr>
          <w:rFonts w:ascii="Arial" w:hAnsi="Arial" w:cs="Arial"/>
        </w:rPr>
      </w:pPr>
    </w:p>
    <w:p w14:paraId="684159C5" w14:textId="77777777" w:rsidR="001346EB" w:rsidRPr="002172AD" w:rsidRDefault="001346EB" w:rsidP="002172AD">
      <w:pPr>
        <w:pStyle w:val="Telobesedila"/>
        <w:spacing w:line="288" w:lineRule="auto"/>
        <w:jc w:val="center"/>
        <w:outlineLvl w:val="0"/>
        <w:rPr>
          <w:rFonts w:ascii="Arial" w:hAnsi="Arial" w:cs="Arial"/>
          <w:sz w:val="20"/>
        </w:rPr>
      </w:pPr>
      <w:r w:rsidRPr="002172AD">
        <w:rPr>
          <w:rFonts w:ascii="Arial" w:hAnsi="Arial" w:cs="Arial"/>
          <w:sz w:val="20"/>
        </w:rPr>
        <w:t>UDELEŽBA PODIZVAJALCEV</w:t>
      </w:r>
    </w:p>
    <w:p w14:paraId="2E1DB994" w14:textId="77777777" w:rsidR="001346EB" w:rsidRPr="002172AD" w:rsidRDefault="001346EB" w:rsidP="002172AD">
      <w:pPr>
        <w:pStyle w:val="Telobesedila"/>
        <w:spacing w:line="288" w:lineRule="auto"/>
        <w:jc w:val="center"/>
        <w:outlineLvl w:val="0"/>
        <w:rPr>
          <w:rFonts w:ascii="Arial" w:hAnsi="Arial" w:cs="Arial"/>
          <w:sz w:val="20"/>
          <w:shd w:val="clear" w:color="auto" w:fill="00FF00"/>
        </w:rPr>
      </w:pPr>
      <w:r w:rsidRPr="002172AD">
        <w:rPr>
          <w:rFonts w:ascii="Arial" w:hAnsi="Arial" w:cs="Arial"/>
          <w:sz w:val="20"/>
        </w:rPr>
        <w:t xml:space="preserve">MORS </w:t>
      </w:r>
      <w:r w:rsidR="006579B1" w:rsidRPr="002172AD">
        <w:rPr>
          <w:rFonts w:ascii="Arial" w:hAnsi="Arial" w:cs="Arial"/>
          <w:sz w:val="20"/>
        </w:rPr>
        <w:t>378</w:t>
      </w:r>
      <w:r w:rsidRPr="002172AD">
        <w:rPr>
          <w:rFonts w:ascii="Arial" w:hAnsi="Arial" w:cs="Arial"/>
          <w:sz w:val="20"/>
        </w:rPr>
        <w:t>/2020-JNNV</w:t>
      </w:r>
    </w:p>
    <w:p w14:paraId="45652288" w14:textId="77777777" w:rsidR="006579B1" w:rsidRPr="002172AD" w:rsidRDefault="006579B1" w:rsidP="002172AD">
      <w:pPr>
        <w:tabs>
          <w:tab w:val="left" w:pos="375"/>
        </w:tabs>
        <w:spacing w:line="288" w:lineRule="auto"/>
        <w:jc w:val="center"/>
        <w:rPr>
          <w:rFonts w:ascii="Arial" w:hAnsi="Arial" w:cs="Arial"/>
          <w:b/>
        </w:rPr>
      </w:pPr>
      <w:r w:rsidRPr="002172AD">
        <w:rPr>
          <w:rFonts w:ascii="Arial" w:hAnsi="Arial" w:cs="Arial"/>
          <w:b/>
        </w:rPr>
        <w:t>PREDHODNE ARHEOLOŠKE RAZISKAVE - ARHEOLOŠKA IZKOPAVANJA ZA UREDITEV KANALIZACIJE NA URSZR CELJE</w:t>
      </w:r>
    </w:p>
    <w:p w14:paraId="53EA84FC" w14:textId="77777777" w:rsidR="001346EB" w:rsidRPr="002172AD" w:rsidRDefault="001346EB" w:rsidP="002172AD">
      <w:pPr>
        <w:pStyle w:val="Telobesedila"/>
        <w:spacing w:line="288" w:lineRule="auto"/>
        <w:rPr>
          <w:rFonts w:ascii="Arial" w:hAnsi="Arial" w:cs="Arial"/>
          <w:sz w:val="20"/>
        </w:rPr>
      </w:pPr>
    </w:p>
    <w:p w14:paraId="66FC9F9F" w14:textId="77777777" w:rsidR="001346EB" w:rsidRPr="002172AD" w:rsidRDefault="001346EB" w:rsidP="002172AD">
      <w:pPr>
        <w:spacing w:line="288" w:lineRule="auto"/>
        <w:jc w:val="both"/>
        <w:rPr>
          <w:rFonts w:ascii="Arial" w:hAnsi="Arial" w:cs="Arial"/>
        </w:rPr>
      </w:pPr>
      <w:r w:rsidRPr="002172AD">
        <w:rPr>
          <w:rFonts w:ascii="Arial" w:hAnsi="Arial" w:cs="Arial"/>
        </w:rPr>
        <w:t xml:space="preserve">V zvezi z javnim naročilom ___________________________________________________ izjavljamo, </w:t>
      </w:r>
      <w:r w:rsidRPr="002172AD">
        <w:rPr>
          <w:rFonts w:ascii="Arial" w:hAnsi="Arial" w:cs="Arial"/>
          <w:b/>
        </w:rPr>
        <w:t xml:space="preserve">DA </w:t>
      </w:r>
      <w:r w:rsidRPr="002172AD">
        <w:rPr>
          <w:rFonts w:ascii="Arial" w:hAnsi="Arial" w:cs="Arial"/>
        </w:rPr>
        <w:t>nastopamo s podizvajalcem, in sicer v nadaljevanju navajamo vrednostno udeležbo le-tega:</w:t>
      </w:r>
    </w:p>
    <w:p w14:paraId="04847C12" w14:textId="77777777" w:rsidR="001346EB" w:rsidRPr="002172AD" w:rsidRDefault="001346EB" w:rsidP="002172AD">
      <w:pPr>
        <w:spacing w:line="288" w:lineRule="auto"/>
        <w:jc w:val="both"/>
        <w:rPr>
          <w:rFonts w:ascii="Arial" w:hAnsi="Arial" w:cs="Arial"/>
        </w:rPr>
      </w:pPr>
    </w:p>
    <w:p w14:paraId="699861D4" w14:textId="77777777" w:rsidR="001346EB" w:rsidRPr="002172AD" w:rsidRDefault="001346EB" w:rsidP="002172AD">
      <w:pPr>
        <w:spacing w:line="288" w:lineRule="auto"/>
        <w:jc w:val="both"/>
        <w:rPr>
          <w:rFonts w:ascii="Arial" w:hAnsi="Arial" w:cs="Arial"/>
        </w:rPr>
      </w:pPr>
      <w:r w:rsidRPr="002172AD">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15EDF110" w14:textId="77777777" w:rsidR="001346EB" w:rsidRPr="002172AD" w:rsidRDefault="001346EB" w:rsidP="002172AD">
      <w:pPr>
        <w:spacing w:line="288" w:lineRule="auto"/>
        <w:jc w:val="both"/>
        <w:rPr>
          <w:rFonts w:ascii="Arial" w:hAnsi="Arial" w:cs="Arial"/>
        </w:rPr>
      </w:pPr>
    </w:p>
    <w:p w14:paraId="6445ADA1" w14:textId="77777777" w:rsidR="001346EB" w:rsidRPr="002172AD" w:rsidRDefault="001346EB" w:rsidP="002172AD">
      <w:pPr>
        <w:spacing w:line="288" w:lineRule="auto"/>
        <w:rPr>
          <w:rFonts w:ascii="Arial" w:hAnsi="Arial" w:cs="Arial"/>
        </w:rPr>
      </w:pPr>
    </w:p>
    <w:p w14:paraId="6022E9E1" w14:textId="77777777" w:rsidR="001346EB" w:rsidRPr="002172AD" w:rsidRDefault="001346EB" w:rsidP="002172AD">
      <w:pPr>
        <w:spacing w:line="288" w:lineRule="auto"/>
        <w:rPr>
          <w:rFonts w:ascii="Arial" w:hAnsi="Arial" w:cs="Arial"/>
        </w:rPr>
      </w:pPr>
    </w:p>
    <w:p w14:paraId="36734843" w14:textId="77777777" w:rsidR="001346EB" w:rsidRPr="002172AD" w:rsidRDefault="001346EB" w:rsidP="002172AD">
      <w:pPr>
        <w:spacing w:line="288" w:lineRule="auto"/>
        <w:rPr>
          <w:rFonts w:ascii="Arial" w:hAnsi="Arial" w:cs="Arial"/>
        </w:rPr>
      </w:pPr>
    </w:p>
    <w:p w14:paraId="7FA7FEEA" w14:textId="77777777" w:rsidR="001346EB" w:rsidRPr="002172AD" w:rsidRDefault="001346EB" w:rsidP="002172AD">
      <w:pPr>
        <w:spacing w:line="288" w:lineRule="auto"/>
        <w:rPr>
          <w:rFonts w:ascii="Arial" w:hAnsi="Arial" w:cs="Arial"/>
        </w:rPr>
      </w:pPr>
    </w:p>
    <w:p w14:paraId="6AEB4945" w14:textId="77777777" w:rsidR="001346EB" w:rsidRPr="002172AD" w:rsidRDefault="001346EB" w:rsidP="002172AD">
      <w:pPr>
        <w:spacing w:line="288" w:lineRule="auto"/>
        <w:rPr>
          <w:rFonts w:ascii="Arial" w:hAnsi="Arial" w:cs="Arial"/>
        </w:rPr>
      </w:pPr>
    </w:p>
    <w:p w14:paraId="5F66DC6B" w14:textId="77777777" w:rsidR="001346EB" w:rsidRPr="002172AD" w:rsidRDefault="001346EB" w:rsidP="002172AD">
      <w:pPr>
        <w:spacing w:line="288" w:lineRule="auto"/>
        <w:rPr>
          <w:rFonts w:ascii="Arial" w:hAnsi="Arial" w:cs="Arial"/>
        </w:rPr>
      </w:pPr>
    </w:p>
    <w:p w14:paraId="0822D48F" w14:textId="77777777" w:rsidR="001346EB" w:rsidRPr="002172AD" w:rsidRDefault="001346EB" w:rsidP="002172AD">
      <w:pPr>
        <w:spacing w:line="288" w:lineRule="auto"/>
        <w:rPr>
          <w:rFonts w:ascii="Arial" w:hAnsi="Arial" w:cs="Arial"/>
        </w:rPr>
      </w:pPr>
    </w:p>
    <w:p w14:paraId="3B4123B4" w14:textId="77777777" w:rsidR="001346EB" w:rsidRPr="002172AD" w:rsidRDefault="001346EB" w:rsidP="002172AD">
      <w:pPr>
        <w:spacing w:line="288" w:lineRule="auto"/>
        <w:jc w:val="both"/>
        <w:rPr>
          <w:rFonts w:ascii="Arial" w:hAnsi="Arial" w:cs="Arial"/>
        </w:rPr>
      </w:pPr>
      <w:r w:rsidRPr="002172AD">
        <w:rPr>
          <w:rFonts w:ascii="Arial" w:hAnsi="Arial" w:cs="Arial"/>
          <w:b/>
        </w:rPr>
        <w:t>OPOMBA:</w:t>
      </w:r>
    </w:p>
    <w:p w14:paraId="4D037B3E" w14:textId="77777777" w:rsidR="001346EB" w:rsidRPr="002172AD" w:rsidRDefault="001346EB" w:rsidP="002172AD">
      <w:pPr>
        <w:numPr>
          <w:ilvl w:val="0"/>
          <w:numId w:val="13"/>
        </w:numPr>
        <w:spacing w:line="288" w:lineRule="auto"/>
        <w:jc w:val="both"/>
        <w:rPr>
          <w:rFonts w:ascii="Arial" w:hAnsi="Arial" w:cs="Arial"/>
        </w:rPr>
      </w:pPr>
      <w:r w:rsidRPr="002172AD">
        <w:rPr>
          <w:rFonts w:ascii="Arial" w:hAnsi="Arial" w:cs="Arial"/>
        </w:rPr>
        <w:t>Obrazec je potrebno izpolniti le v primeru, da ponudnik nastopa s podizvajalcem</w:t>
      </w:r>
    </w:p>
    <w:p w14:paraId="199BE4F9" w14:textId="77777777" w:rsidR="001346EB" w:rsidRPr="002172AD" w:rsidRDefault="001346EB" w:rsidP="002172AD">
      <w:pPr>
        <w:numPr>
          <w:ilvl w:val="0"/>
          <w:numId w:val="13"/>
        </w:numPr>
        <w:spacing w:line="288" w:lineRule="auto"/>
        <w:jc w:val="both"/>
        <w:rPr>
          <w:rFonts w:ascii="Arial" w:hAnsi="Arial" w:cs="Arial"/>
        </w:rPr>
      </w:pPr>
      <w:r w:rsidRPr="002172AD">
        <w:rPr>
          <w:rFonts w:ascii="Arial" w:hAnsi="Arial" w:cs="Arial"/>
        </w:rPr>
        <w:t>V primeru večjega števila podizvajalcev se obrazec fotokopira.</w:t>
      </w:r>
    </w:p>
    <w:p w14:paraId="0CABEA12" w14:textId="77777777" w:rsidR="001346EB" w:rsidRPr="002172AD" w:rsidRDefault="001346EB" w:rsidP="002172AD">
      <w:pPr>
        <w:spacing w:line="288" w:lineRule="auto"/>
        <w:jc w:val="both"/>
        <w:rPr>
          <w:rFonts w:ascii="Arial" w:hAnsi="Arial" w:cs="Arial"/>
          <w:highlight w:val="cyan"/>
        </w:rPr>
      </w:pPr>
    </w:p>
    <w:p w14:paraId="3A3F5E33" w14:textId="77777777" w:rsidR="001346EB" w:rsidRPr="002172AD" w:rsidRDefault="001346EB" w:rsidP="002172AD">
      <w:pPr>
        <w:spacing w:line="288" w:lineRule="auto"/>
        <w:jc w:val="both"/>
        <w:rPr>
          <w:rFonts w:ascii="Arial" w:hAnsi="Arial" w:cs="Arial"/>
          <w:b/>
        </w:rPr>
      </w:pPr>
      <w:r w:rsidRPr="002172AD">
        <w:rPr>
          <w:rFonts w:ascii="Arial" w:hAnsi="Arial" w:cs="Arial"/>
          <w:highlight w:val="cyan"/>
        </w:rPr>
        <w:br w:type="page"/>
      </w:r>
      <w:r w:rsidR="00341F61" w:rsidRPr="002172AD">
        <w:rPr>
          <w:rFonts w:ascii="Arial" w:hAnsi="Arial" w:cs="Arial"/>
          <w:b/>
        </w:rPr>
        <w:lastRenderedPageBreak/>
        <w:t>PRILOGA R1</w:t>
      </w:r>
    </w:p>
    <w:p w14:paraId="2C0DA411" w14:textId="77777777" w:rsidR="001346EB" w:rsidRPr="002172AD" w:rsidRDefault="001346EB" w:rsidP="002172AD">
      <w:pPr>
        <w:tabs>
          <w:tab w:val="center" w:pos="3840"/>
          <w:tab w:val="center" w:pos="8400"/>
          <w:tab w:val="left" w:pos="10166"/>
        </w:tabs>
        <w:spacing w:line="288" w:lineRule="auto"/>
        <w:rPr>
          <w:rFonts w:ascii="Arial" w:hAnsi="Arial" w:cs="Arial"/>
          <w:b/>
          <w:color w:val="000000"/>
        </w:rPr>
      </w:pPr>
    </w:p>
    <w:p w14:paraId="225BFC57" w14:textId="77777777" w:rsidR="001346EB" w:rsidRPr="002172AD" w:rsidRDefault="001346EB" w:rsidP="002172AD">
      <w:pPr>
        <w:tabs>
          <w:tab w:val="center" w:pos="3840"/>
          <w:tab w:val="center" w:pos="8400"/>
          <w:tab w:val="left" w:pos="10166"/>
        </w:tabs>
        <w:spacing w:line="288" w:lineRule="auto"/>
        <w:rPr>
          <w:rFonts w:ascii="Arial" w:hAnsi="Arial" w:cs="Arial"/>
        </w:rPr>
      </w:pPr>
    </w:p>
    <w:p w14:paraId="3DEC591E" w14:textId="77777777" w:rsidR="001346EB" w:rsidRPr="002172AD" w:rsidRDefault="001346EB" w:rsidP="002172AD">
      <w:pPr>
        <w:tabs>
          <w:tab w:val="center" w:pos="3840"/>
          <w:tab w:val="center" w:pos="8400"/>
          <w:tab w:val="left" w:pos="10166"/>
        </w:tabs>
        <w:spacing w:line="288" w:lineRule="auto"/>
        <w:rPr>
          <w:rFonts w:ascii="Arial" w:hAnsi="Arial" w:cs="Arial"/>
        </w:rPr>
      </w:pPr>
    </w:p>
    <w:p w14:paraId="2F23A0A0" w14:textId="77777777" w:rsidR="001346EB" w:rsidRPr="002172AD" w:rsidRDefault="001346EB" w:rsidP="002172AD">
      <w:pPr>
        <w:spacing w:line="288" w:lineRule="auto"/>
        <w:jc w:val="center"/>
        <w:rPr>
          <w:rFonts w:ascii="Arial" w:hAnsi="Arial" w:cs="Arial"/>
          <w:b/>
        </w:rPr>
      </w:pPr>
      <w:r w:rsidRPr="002172AD">
        <w:rPr>
          <w:rFonts w:ascii="Arial" w:hAnsi="Arial" w:cs="Arial"/>
          <w:b/>
        </w:rPr>
        <w:t>REFERENČNA LISTA PONUDNIKA</w:t>
      </w:r>
    </w:p>
    <w:p w14:paraId="04D5F3F8" w14:textId="77777777" w:rsidR="001346EB" w:rsidRPr="002172AD" w:rsidRDefault="001346EB" w:rsidP="002172AD">
      <w:pPr>
        <w:spacing w:line="288" w:lineRule="auto"/>
        <w:rPr>
          <w:rFonts w:ascii="Arial" w:hAnsi="Arial" w:cs="Arial"/>
          <w:lang w:eastAsia="sl-SI"/>
        </w:rPr>
      </w:pPr>
    </w:p>
    <w:p w14:paraId="1EFD1C68" w14:textId="77777777" w:rsidR="006579B1" w:rsidRPr="002172AD" w:rsidRDefault="001346EB" w:rsidP="002172AD">
      <w:pPr>
        <w:spacing w:line="288" w:lineRule="auto"/>
        <w:jc w:val="both"/>
        <w:rPr>
          <w:rFonts w:ascii="Arial" w:hAnsi="Arial" w:cs="Arial"/>
        </w:rPr>
      </w:pPr>
      <w:r w:rsidRPr="002172AD">
        <w:rPr>
          <w:rFonts w:ascii="Arial" w:hAnsi="Arial" w:cs="Arial"/>
          <w:bCs/>
        </w:rPr>
        <w:t>Seznam izvedenih del, s katerim izkazujemo</w:t>
      </w:r>
      <w:r w:rsidR="006579B1" w:rsidRPr="002172AD">
        <w:rPr>
          <w:rFonts w:ascii="Arial" w:hAnsi="Arial" w:cs="Arial"/>
          <w:bCs/>
        </w:rPr>
        <w:t xml:space="preserve">, da smo </w:t>
      </w:r>
      <w:r w:rsidR="006579B1" w:rsidRPr="002172AD">
        <w:rPr>
          <w:rFonts w:ascii="Arial" w:hAnsi="Arial" w:cs="Arial"/>
        </w:rPr>
        <w:t xml:space="preserve"> v zadnjih treh (3) letih pred datumom oddaje ponudbe kvalitetno in strokovno (v pogodbenem roku, v skladu s standardi in zahtevami investitorja) opravil</w:t>
      </w:r>
      <w:r w:rsidR="00A63C8A" w:rsidRPr="002172AD">
        <w:rPr>
          <w:rFonts w:ascii="Arial" w:hAnsi="Arial" w:cs="Arial"/>
        </w:rPr>
        <w:t>i</w:t>
      </w:r>
      <w:r w:rsidR="006579B1" w:rsidRPr="002172AD">
        <w:rPr>
          <w:rFonts w:ascii="Arial" w:hAnsi="Arial" w:cs="Arial"/>
        </w:rPr>
        <w:t xml:space="preserve"> najmanj dva </w:t>
      </w:r>
      <w:r w:rsidR="00B84EBD" w:rsidRPr="002172AD">
        <w:rPr>
          <w:rFonts w:ascii="Arial" w:hAnsi="Arial" w:cs="Arial"/>
        </w:rPr>
        <w:t>(2</w:t>
      </w:r>
      <w:r w:rsidR="006579B1" w:rsidRPr="002172AD">
        <w:rPr>
          <w:rFonts w:ascii="Arial" w:hAnsi="Arial" w:cs="Arial"/>
        </w:rPr>
        <w:t>) posla s področja</w:t>
      </w:r>
      <w:r w:rsidR="00544A3A" w:rsidRPr="002172AD">
        <w:rPr>
          <w:rFonts w:ascii="Arial" w:hAnsi="Arial" w:cs="Arial"/>
          <w:bCs/>
        </w:rPr>
        <w:t xml:space="preserve"> </w:t>
      </w:r>
      <w:r w:rsidR="006579B1" w:rsidRPr="002172AD">
        <w:rPr>
          <w:rFonts w:ascii="Arial" w:hAnsi="Arial" w:cs="Arial"/>
        </w:rPr>
        <w:t>predhodnih arheoloških raziskav – arheoloških izkopavanj</w:t>
      </w:r>
      <w:r w:rsidR="00A63C8A" w:rsidRPr="002172AD">
        <w:rPr>
          <w:rFonts w:ascii="Arial" w:hAnsi="Arial" w:cs="Arial"/>
        </w:rPr>
        <w:t>, v vrednosti posameznega posla</w:t>
      </w:r>
      <w:r w:rsidR="006579B1" w:rsidRPr="002172AD">
        <w:rPr>
          <w:rFonts w:ascii="Arial" w:hAnsi="Arial" w:cs="Arial"/>
        </w:rPr>
        <w:t xml:space="preserve"> nad </w:t>
      </w:r>
      <w:r w:rsidR="00A63C8A" w:rsidRPr="002172AD">
        <w:rPr>
          <w:rFonts w:ascii="Arial" w:hAnsi="Arial" w:cs="Arial"/>
        </w:rPr>
        <w:t>15.000,00 EUR z vključenim DDV.</w:t>
      </w:r>
    </w:p>
    <w:p w14:paraId="6F3774CE" w14:textId="77777777" w:rsidR="006579B1" w:rsidRPr="002172AD" w:rsidRDefault="006579B1" w:rsidP="002172AD">
      <w:pPr>
        <w:spacing w:line="288" w:lineRule="auto"/>
        <w:jc w:val="both"/>
        <w:rPr>
          <w:rFonts w:ascii="Arial" w:hAnsi="Arial" w:cs="Arial"/>
          <w:bCs/>
        </w:rPr>
      </w:pPr>
      <w:r w:rsidRPr="002172AD">
        <w:rPr>
          <w:rFonts w:ascii="Arial" w:hAnsi="Arial" w:cs="Arial"/>
          <w:bCs/>
        </w:rPr>
        <w:t>Ponudnik lahko za posamezno referenco poda referenco prijavljenega podizvajalca v okviru oddane ponudbene dokumentacije.</w:t>
      </w:r>
    </w:p>
    <w:p w14:paraId="3D88F76D" w14:textId="77777777" w:rsidR="001346EB" w:rsidRPr="002172AD" w:rsidRDefault="001346EB" w:rsidP="002172AD">
      <w:pPr>
        <w:spacing w:line="288" w:lineRule="auto"/>
        <w:jc w:val="both"/>
        <w:rPr>
          <w:rFonts w:ascii="Arial" w:hAnsi="Arial" w:cs="Arial"/>
          <w:bCs/>
        </w:rPr>
      </w:pPr>
    </w:p>
    <w:p w14:paraId="4A88DC5A" w14:textId="77777777" w:rsidR="001346EB" w:rsidRPr="002172AD" w:rsidRDefault="001346EB" w:rsidP="002172AD">
      <w:pPr>
        <w:spacing w:line="288" w:lineRule="auto"/>
        <w:ind w:left="426"/>
        <w:jc w:val="both"/>
        <w:rPr>
          <w:rFonts w:ascii="Arial" w:hAnsi="Arial" w:cs="Arial"/>
          <w:b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101"/>
        <w:gridCol w:w="2047"/>
        <w:gridCol w:w="1635"/>
        <w:gridCol w:w="2099"/>
      </w:tblGrid>
      <w:tr w:rsidR="00593989" w:rsidRPr="002172AD" w14:paraId="7CE95D68" w14:textId="77777777" w:rsidTr="00A66624">
        <w:trPr>
          <w:trHeight w:val="649"/>
        </w:trPr>
        <w:tc>
          <w:tcPr>
            <w:tcW w:w="322" w:type="dxa"/>
            <w:tcBorders>
              <w:top w:val="single" w:sz="12" w:space="0" w:color="auto"/>
              <w:left w:val="single" w:sz="12" w:space="0" w:color="auto"/>
              <w:bottom w:val="single" w:sz="12" w:space="0" w:color="auto"/>
              <w:right w:val="single" w:sz="4" w:space="0" w:color="auto"/>
            </w:tcBorders>
            <w:shd w:val="clear" w:color="auto" w:fill="CCCCCC"/>
          </w:tcPr>
          <w:p w14:paraId="7F7A34AB" w14:textId="77777777" w:rsidR="001346EB" w:rsidRPr="002172AD" w:rsidRDefault="001346EB" w:rsidP="002172AD">
            <w:pPr>
              <w:spacing w:line="288" w:lineRule="auto"/>
              <w:jc w:val="center"/>
              <w:rPr>
                <w:rFonts w:ascii="Arial" w:hAnsi="Arial" w:cs="Arial"/>
              </w:rPr>
            </w:pPr>
          </w:p>
          <w:p w14:paraId="0E438B5F" w14:textId="77777777" w:rsidR="001346EB" w:rsidRPr="002172AD" w:rsidRDefault="001346EB" w:rsidP="002172AD">
            <w:pPr>
              <w:spacing w:line="288" w:lineRule="auto"/>
              <w:jc w:val="center"/>
              <w:rPr>
                <w:rFonts w:ascii="Arial" w:hAnsi="Arial" w:cs="Arial"/>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14:paraId="504669BE" w14:textId="77777777" w:rsidR="001346EB" w:rsidRPr="002172AD" w:rsidRDefault="001346EB" w:rsidP="002172AD">
            <w:pPr>
              <w:spacing w:line="288" w:lineRule="auto"/>
              <w:jc w:val="center"/>
              <w:rPr>
                <w:rFonts w:ascii="Arial" w:hAnsi="Arial" w:cs="Arial"/>
              </w:rPr>
            </w:pPr>
          </w:p>
          <w:p w14:paraId="38537AA3" w14:textId="77777777" w:rsidR="001346EB" w:rsidRPr="002172AD" w:rsidRDefault="001346EB" w:rsidP="002172AD">
            <w:pPr>
              <w:spacing w:line="288" w:lineRule="auto"/>
              <w:jc w:val="center"/>
              <w:rPr>
                <w:rFonts w:ascii="Arial" w:hAnsi="Arial" w:cs="Arial"/>
              </w:rPr>
            </w:pPr>
            <w:r w:rsidRPr="002172AD">
              <w:rPr>
                <w:rFonts w:ascii="Arial" w:hAnsi="Arial" w:cs="Arial"/>
              </w:rPr>
              <w:t>Referenčni naročnik,</w:t>
            </w:r>
          </w:p>
          <w:p w14:paraId="7594862B" w14:textId="77777777" w:rsidR="001346EB" w:rsidRPr="002172AD" w:rsidRDefault="001346EB" w:rsidP="002172AD">
            <w:pPr>
              <w:spacing w:line="288" w:lineRule="auto"/>
              <w:jc w:val="center"/>
              <w:rPr>
                <w:rFonts w:ascii="Arial" w:hAnsi="Arial" w:cs="Arial"/>
              </w:rPr>
            </w:pPr>
            <w:r w:rsidRPr="002172AD">
              <w:rPr>
                <w:rFonts w:ascii="Arial" w:hAnsi="Arial" w:cs="Arial"/>
              </w:rPr>
              <w:t>Kontaktna oseba, tel. št.</w:t>
            </w:r>
          </w:p>
          <w:p w14:paraId="5DEC2059" w14:textId="77777777" w:rsidR="001346EB" w:rsidRPr="002172AD" w:rsidRDefault="001346EB" w:rsidP="002172AD">
            <w:pPr>
              <w:spacing w:line="288" w:lineRule="auto"/>
              <w:jc w:val="center"/>
              <w:rPr>
                <w:rFonts w:ascii="Arial" w:hAnsi="Arial" w:cs="Arial"/>
              </w:rPr>
            </w:pPr>
          </w:p>
        </w:tc>
        <w:tc>
          <w:tcPr>
            <w:tcW w:w="2047" w:type="dxa"/>
            <w:tcBorders>
              <w:top w:val="single" w:sz="12" w:space="0" w:color="auto"/>
              <w:left w:val="single" w:sz="4" w:space="0" w:color="auto"/>
              <w:bottom w:val="single" w:sz="12" w:space="0" w:color="auto"/>
              <w:right w:val="single" w:sz="4" w:space="0" w:color="auto"/>
            </w:tcBorders>
            <w:shd w:val="clear" w:color="auto" w:fill="CCCCCC"/>
          </w:tcPr>
          <w:p w14:paraId="46A1D292" w14:textId="77777777" w:rsidR="001346EB" w:rsidRPr="002172AD" w:rsidRDefault="001346EB" w:rsidP="002172AD">
            <w:pPr>
              <w:spacing w:line="288" w:lineRule="auto"/>
              <w:jc w:val="center"/>
              <w:rPr>
                <w:rFonts w:ascii="Arial" w:hAnsi="Arial" w:cs="Arial"/>
              </w:rPr>
            </w:pPr>
          </w:p>
          <w:p w14:paraId="4917F584" w14:textId="77777777" w:rsidR="001346EB" w:rsidRPr="002172AD" w:rsidRDefault="001346EB" w:rsidP="002172AD">
            <w:pPr>
              <w:spacing w:line="288" w:lineRule="auto"/>
              <w:jc w:val="center"/>
              <w:rPr>
                <w:rFonts w:ascii="Arial" w:hAnsi="Arial" w:cs="Arial"/>
              </w:rPr>
            </w:pPr>
            <w:r w:rsidRPr="002172AD">
              <w:rPr>
                <w:rFonts w:ascii="Arial" w:hAnsi="Arial" w:cs="Arial"/>
              </w:rPr>
              <w:t>Vrsta del</w:t>
            </w:r>
          </w:p>
        </w:tc>
        <w:tc>
          <w:tcPr>
            <w:tcW w:w="1635" w:type="dxa"/>
            <w:tcBorders>
              <w:top w:val="single" w:sz="12" w:space="0" w:color="auto"/>
              <w:left w:val="single" w:sz="4" w:space="0" w:color="auto"/>
              <w:bottom w:val="single" w:sz="12" w:space="0" w:color="auto"/>
              <w:right w:val="single" w:sz="4" w:space="0" w:color="auto"/>
            </w:tcBorders>
            <w:shd w:val="clear" w:color="auto" w:fill="CCCCCC"/>
          </w:tcPr>
          <w:p w14:paraId="3732B7EC" w14:textId="77777777" w:rsidR="001346EB" w:rsidRPr="002172AD" w:rsidRDefault="001346EB" w:rsidP="002172AD">
            <w:pPr>
              <w:spacing w:line="288" w:lineRule="auto"/>
              <w:jc w:val="center"/>
              <w:rPr>
                <w:rFonts w:ascii="Arial" w:hAnsi="Arial" w:cs="Arial"/>
              </w:rPr>
            </w:pPr>
          </w:p>
          <w:p w14:paraId="2FC6B2F3" w14:textId="77777777" w:rsidR="001346EB" w:rsidRPr="002172AD" w:rsidRDefault="001346EB" w:rsidP="002172AD">
            <w:pPr>
              <w:spacing w:line="288" w:lineRule="auto"/>
              <w:jc w:val="center"/>
              <w:rPr>
                <w:rFonts w:ascii="Arial" w:hAnsi="Arial" w:cs="Arial"/>
              </w:rPr>
            </w:pPr>
            <w:r w:rsidRPr="002172AD">
              <w:rPr>
                <w:rFonts w:ascii="Arial" w:hAnsi="Arial" w:cs="Arial"/>
              </w:rPr>
              <w:t>Datum začetka in datum končanja del</w:t>
            </w:r>
          </w:p>
        </w:tc>
        <w:tc>
          <w:tcPr>
            <w:tcW w:w="2099" w:type="dxa"/>
            <w:tcBorders>
              <w:top w:val="single" w:sz="12" w:space="0" w:color="auto"/>
              <w:left w:val="single" w:sz="4" w:space="0" w:color="auto"/>
              <w:bottom w:val="single" w:sz="12" w:space="0" w:color="auto"/>
              <w:right w:val="single" w:sz="12" w:space="0" w:color="auto"/>
            </w:tcBorders>
            <w:shd w:val="clear" w:color="auto" w:fill="CCCCCC"/>
          </w:tcPr>
          <w:p w14:paraId="74CBE26D" w14:textId="77777777" w:rsidR="001346EB" w:rsidRPr="002172AD" w:rsidRDefault="001346EB" w:rsidP="002172AD">
            <w:pPr>
              <w:spacing w:line="288" w:lineRule="auto"/>
              <w:jc w:val="center"/>
              <w:rPr>
                <w:rFonts w:ascii="Arial" w:hAnsi="Arial" w:cs="Arial"/>
              </w:rPr>
            </w:pPr>
          </w:p>
          <w:p w14:paraId="4CBA5ABF" w14:textId="77777777" w:rsidR="001346EB" w:rsidRPr="002172AD" w:rsidRDefault="001346EB" w:rsidP="002172AD">
            <w:pPr>
              <w:spacing w:line="288" w:lineRule="auto"/>
              <w:jc w:val="center"/>
              <w:rPr>
                <w:rFonts w:ascii="Arial" w:hAnsi="Arial" w:cs="Arial"/>
              </w:rPr>
            </w:pPr>
            <w:r w:rsidRPr="002172AD">
              <w:rPr>
                <w:rFonts w:ascii="Arial" w:hAnsi="Arial" w:cs="Arial"/>
              </w:rPr>
              <w:t>Vrednost posla</w:t>
            </w:r>
          </w:p>
          <w:p w14:paraId="243821A3" w14:textId="77777777" w:rsidR="001346EB" w:rsidRPr="002172AD" w:rsidRDefault="001346EB" w:rsidP="002172AD">
            <w:pPr>
              <w:spacing w:line="288" w:lineRule="auto"/>
              <w:jc w:val="center"/>
              <w:rPr>
                <w:rFonts w:ascii="Arial" w:hAnsi="Arial" w:cs="Arial"/>
              </w:rPr>
            </w:pPr>
            <w:r w:rsidRPr="002172AD">
              <w:rPr>
                <w:rFonts w:ascii="Arial" w:hAnsi="Arial" w:cs="Arial"/>
              </w:rPr>
              <w:t>v EUR skupaj z DDV</w:t>
            </w:r>
          </w:p>
          <w:p w14:paraId="186F324C" w14:textId="77777777" w:rsidR="001346EB" w:rsidRPr="002172AD" w:rsidRDefault="001346EB" w:rsidP="002172AD">
            <w:pPr>
              <w:spacing w:line="288" w:lineRule="auto"/>
              <w:jc w:val="center"/>
              <w:rPr>
                <w:rFonts w:ascii="Arial" w:hAnsi="Arial" w:cs="Arial"/>
              </w:rPr>
            </w:pPr>
          </w:p>
        </w:tc>
      </w:tr>
      <w:tr w:rsidR="00593989" w:rsidRPr="002172AD" w14:paraId="7947155B" w14:textId="77777777" w:rsidTr="00A66624">
        <w:trPr>
          <w:trHeight w:val="1418"/>
        </w:trPr>
        <w:tc>
          <w:tcPr>
            <w:tcW w:w="322" w:type="dxa"/>
            <w:tcBorders>
              <w:top w:val="single" w:sz="12" w:space="0" w:color="auto"/>
              <w:left w:val="single" w:sz="12" w:space="0" w:color="auto"/>
              <w:bottom w:val="single" w:sz="4" w:space="0" w:color="auto"/>
              <w:right w:val="single" w:sz="4" w:space="0" w:color="auto"/>
            </w:tcBorders>
          </w:tcPr>
          <w:p w14:paraId="1FB149C8" w14:textId="77777777" w:rsidR="001346EB" w:rsidRPr="002172AD" w:rsidRDefault="001346EB" w:rsidP="002172AD">
            <w:pPr>
              <w:tabs>
                <w:tab w:val="left" w:pos="4320"/>
              </w:tabs>
              <w:spacing w:line="288" w:lineRule="auto"/>
              <w:jc w:val="both"/>
              <w:rPr>
                <w:rFonts w:ascii="Arial" w:hAnsi="Arial" w:cs="Arial"/>
                <w:bCs/>
                <w:lang w:eastAsia="sl-SI"/>
              </w:rPr>
            </w:pPr>
          </w:p>
          <w:p w14:paraId="6F683FD1" w14:textId="77777777" w:rsidR="001346EB" w:rsidRPr="002172AD" w:rsidRDefault="001346EB" w:rsidP="002172AD">
            <w:pPr>
              <w:tabs>
                <w:tab w:val="left" w:pos="4320"/>
              </w:tabs>
              <w:spacing w:line="288" w:lineRule="auto"/>
              <w:jc w:val="both"/>
              <w:rPr>
                <w:rFonts w:ascii="Arial" w:hAnsi="Arial" w:cs="Arial"/>
                <w:bCs/>
                <w:lang w:eastAsia="sl-SI"/>
              </w:rPr>
            </w:pPr>
            <w:r w:rsidRPr="002172AD">
              <w:rPr>
                <w:rFonts w:ascii="Arial" w:hAnsi="Arial" w:cs="Arial"/>
                <w:bCs/>
                <w:lang w:eastAsia="sl-SI"/>
              </w:rPr>
              <w:t>1.</w:t>
            </w:r>
          </w:p>
          <w:p w14:paraId="0D651DAE" w14:textId="77777777" w:rsidR="001346EB" w:rsidRPr="002172AD" w:rsidRDefault="001346EB" w:rsidP="002172AD">
            <w:pPr>
              <w:spacing w:line="288" w:lineRule="auto"/>
              <w:rPr>
                <w:rFonts w:ascii="Arial" w:hAnsi="Arial" w:cs="Arial"/>
              </w:rPr>
            </w:pPr>
          </w:p>
        </w:tc>
        <w:tc>
          <w:tcPr>
            <w:tcW w:w="3101" w:type="dxa"/>
            <w:tcBorders>
              <w:top w:val="single" w:sz="12" w:space="0" w:color="auto"/>
              <w:left w:val="single" w:sz="4" w:space="0" w:color="auto"/>
              <w:bottom w:val="single" w:sz="4" w:space="0" w:color="auto"/>
              <w:right w:val="single" w:sz="4" w:space="0" w:color="auto"/>
            </w:tcBorders>
          </w:tcPr>
          <w:p w14:paraId="7B304D49" w14:textId="77777777" w:rsidR="001346EB" w:rsidRPr="002172AD" w:rsidRDefault="001346EB" w:rsidP="002172AD">
            <w:pPr>
              <w:tabs>
                <w:tab w:val="left" w:pos="4320"/>
              </w:tabs>
              <w:spacing w:line="288" w:lineRule="auto"/>
              <w:jc w:val="both"/>
              <w:rPr>
                <w:rFonts w:ascii="Arial" w:hAnsi="Arial" w:cs="Arial"/>
                <w:bCs/>
                <w:lang w:eastAsia="sl-SI"/>
              </w:rPr>
            </w:pPr>
          </w:p>
        </w:tc>
        <w:tc>
          <w:tcPr>
            <w:tcW w:w="2047" w:type="dxa"/>
            <w:tcBorders>
              <w:top w:val="single" w:sz="12" w:space="0" w:color="auto"/>
              <w:left w:val="single" w:sz="4" w:space="0" w:color="auto"/>
              <w:bottom w:val="single" w:sz="4" w:space="0" w:color="auto"/>
              <w:right w:val="single" w:sz="4" w:space="0" w:color="auto"/>
            </w:tcBorders>
          </w:tcPr>
          <w:p w14:paraId="0711E8C0" w14:textId="77777777" w:rsidR="001346EB" w:rsidRPr="002172AD" w:rsidRDefault="001346EB" w:rsidP="002172AD">
            <w:pPr>
              <w:tabs>
                <w:tab w:val="left" w:pos="4320"/>
              </w:tabs>
              <w:spacing w:line="288" w:lineRule="auto"/>
              <w:jc w:val="both"/>
              <w:rPr>
                <w:rFonts w:ascii="Arial" w:hAnsi="Arial" w:cs="Arial"/>
                <w:bCs/>
                <w:lang w:eastAsia="sl-SI"/>
              </w:rPr>
            </w:pPr>
          </w:p>
        </w:tc>
        <w:tc>
          <w:tcPr>
            <w:tcW w:w="1635" w:type="dxa"/>
            <w:tcBorders>
              <w:top w:val="single" w:sz="12" w:space="0" w:color="auto"/>
              <w:left w:val="single" w:sz="4" w:space="0" w:color="auto"/>
              <w:bottom w:val="single" w:sz="4" w:space="0" w:color="auto"/>
              <w:right w:val="single" w:sz="4" w:space="0" w:color="auto"/>
            </w:tcBorders>
          </w:tcPr>
          <w:p w14:paraId="551AD1B6" w14:textId="77777777" w:rsidR="001346EB" w:rsidRPr="002172AD" w:rsidRDefault="001346EB" w:rsidP="002172AD">
            <w:pPr>
              <w:tabs>
                <w:tab w:val="left" w:pos="4320"/>
              </w:tabs>
              <w:spacing w:line="288" w:lineRule="auto"/>
              <w:jc w:val="both"/>
              <w:rPr>
                <w:rFonts w:ascii="Arial" w:hAnsi="Arial" w:cs="Arial"/>
                <w:bCs/>
                <w:lang w:eastAsia="sl-SI"/>
              </w:rPr>
            </w:pPr>
          </w:p>
        </w:tc>
        <w:tc>
          <w:tcPr>
            <w:tcW w:w="2099" w:type="dxa"/>
            <w:tcBorders>
              <w:top w:val="single" w:sz="12" w:space="0" w:color="auto"/>
              <w:left w:val="single" w:sz="4" w:space="0" w:color="auto"/>
              <w:bottom w:val="single" w:sz="4" w:space="0" w:color="auto"/>
              <w:right w:val="single" w:sz="12" w:space="0" w:color="auto"/>
            </w:tcBorders>
          </w:tcPr>
          <w:p w14:paraId="00EC034B" w14:textId="77777777" w:rsidR="001346EB" w:rsidRPr="002172AD" w:rsidRDefault="001346EB" w:rsidP="002172AD">
            <w:pPr>
              <w:tabs>
                <w:tab w:val="left" w:pos="4320"/>
              </w:tabs>
              <w:spacing w:line="288" w:lineRule="auto"/>
              <w:jc w:val="both"/>
              <w:rPr>
                <w:rFonts w:ascii="Arial" w:hAnsi="Arial" w:cs="Arial"/>
                <w:bCs/>
                <w:lang w:eastAsia="sl-SI"/>
              </w:rPr>
            </w:pPr>
          </w:p>
        </w:tc>
      </w:tr>
      <w:tr w:rsidR="00593989" w:rsidRPr="002172AD" w14:paraId="71A2626A" w14:textId="77777777" w:rsidTr="00A66624">
        <w:trPr>
          <w:trHeight w:val="1418"/>
        </w:trPr>
        <w:tc>
          <w:tcPr>
            <w:tcW w:w="322" w:type="dxa"/>
            <w:tcBorders>
              <w:top w:val="single" w:sz="4" w:space="0" w:color="auto"/>
              <w:left w:val="single" w:sz="12" w:space="0" w:color="auto"/>
              <w:bottom w:val="single" w:sz="4" w:space="0" w:color="auto"/>
              <w:right w:val="single" w:sz="4" w:space="0" w:color="auto"/>
            </w:tcBorders>
          </w:tcPr>
          <w:p w14:paraId="370B3E58" w14:textId="77777777" w:rsidR="001346EB" w:rsidRPr="002172AD" w:rsidRDefault="001346EB" w:rsidP="002172AD">
            <w:pPr>
              <w:tabs>
                <w:tab w:val="left" w:pos="4320"/>
              </w:tabs>
              <w:spacing w:line="288" w:lineRule="auto"/>
              <w:jc w:val="both"/>
              <w:rPr>
                <w:rFonts w:ascii="Arial" w:hAnsi="Arial" w:cs="Arial"/>
                <w:bCs/>
                <w:lang w:eastAsia="sl-SI"/>
              </w:rPr>
            </w:pPr>
          </w:p>
          <w:p w14:paraId="456385C4" w14:textId="77777777" w:rsidR="001346EB" w:rsidRPr="002172AD" w:rsidRDefault="001346EB" w:rsidP="002172AD">
            <w:pPr>
              <w:tabs>
                <w:tab w:val="left" w:pos="4320"/>
              </w:tabs>
              <w:spacing w:line="288" w:lineRule="auto"/>
              <w:jc w:val="both"/>
              <w:rPr>
                <w:rFonts w:ascii="Arial" w:hAnsi="Arial" w:cs="Arial"/>
                <w:bCs/>
                <w:lang w:eastAsia="sl-SI"/>
              </w:rPr>
            </w:pPr>
            <w:r w:rsidRPr="002172AD">
              <w:rPr>
                <w:rFonts w:ascii="Arial" w:hAnsi="Arial" w:cs="Arial"/>
                <w:bCs/>
                <w:lang w:eastAsia="sl-SI"/>
              </w:rPr>
              <w:t>2.</w:t>
            </w:r>
          </w:p>
          <w:p w14:paraId="160F9B34" w14:textId="77777777" w:rsidR="001346EB" w:rsidRPr="002172AD" w:rsidRDefault="001346EB" w:rsidP="002172AD">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14:paraId="6FC1DC0D" w14:textId="77777777" w:rsidR="001346EB" w:rsidRPr="002172AD" w:rsidRDefault="001346EB" w:rsidP="002172AD">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14:paraId="7B23C778" w14:textId="77777777" w:rsidR="001346EB" w:rsidRPr="002172AD" w:rsidRDefault="001346EB" w:rsidP="002172AD">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14:paraId="26A84466" w14:textId="77777777" w:rsidR="001346EB" w:rsidRPr="002172AD" w:rsidRDefault="001346EB" w:rsidP="002172AD">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14:paraId="2054D5FF" w14:textId="77777777" w:rsidR="001346EB" w:rsidRPr="002172AD" w:rsidRDefault="001346EB" w:rsidP="002172AD">
            <w:pPr>
              <w:tabs>
                <w:tab w:val="left" w:pos="4320"/>
              </w:tabs>
              <w:spacing w:line="288" w:lineRule="auto"/>
              <w:jc w:val="both"/>
              <w:rPr>
                <w:rFonts w:ascii="Arial" w:hAnsi="Arial" w:cs="Arial"/>
                <w:bCs/>
                <w:lang w:eastAsia="sl-SI"/>
              </w:rPr>
            </w:pPr>
          </w:p>
        </w:tc>
      </w:tr>
      <w:tr w:rsidR="00593989" w:rsidRPr="002172AD" w14:paraId="57887F37" w14:textId="77777777" w:rsidTr="00A66624">
        <w:trPr>
          <w:trHeight w:val="1418"/>
        </w:trPr>
        <w:tc>
          <w:tcPr>
            <w:tcW w:w="322" w:type="dxa"/>
            <w:tcBorders>
              <w:top w:val="single" w:sz="4" w:space="0" w:color="auto"/>
              <w:left w:val="single" w:sz="12" w:space="0" w:color="auto"/>
              <w:bottom w:val="single" w:sz="4" w:space="0" w:color="auto"/>
              <w:right w:val="single" w:sz="4" w:space="0" w:color="auto"/>
            </w:tcBorders>
          </w:tcPr>
          <w:p w14:paraId="7DA660FC" w14:textId="77777777" w:rsidR="001346EB" w:rsidRPr="002172AD" w:rsidRDefault="001346EB" w:rsidP="002172AD">
            <w:pPr>
              <w:tabs>
                <w:tab w:val="left" w:pos="4320"/>
              </w:tabs>
              <w:spacing w:line="288" w:lineRule="auto"/>
              <w:jc w:val="both"/>
              <w:rPr>
                <w:rFonts w:ascii="Arial" w:hAnsi="Arial" w:cs="Arial"/>
                <w:bCs/>
                <w:lang w:eastAsia="sl-SI"/>
              </w:rPr>
            </w:pPr>
          </w:p>
          <w:p w14:paraId="72E393B6" w14:textId="77777777" w:rsidR="001346EB" w:rsidRPr="002172AD" w:rsidRDefault="001346EB" w:rsidP="002172AD">
            <w:pPr>
              <w:tabs>
                <w:tab w:val="left" w:pos="4320"/>
              </w:tabs>
              <w:spacing w:line="288" w:lineRule="auto"/>
              <w:jc w:val="both"/>
              <w:rPr>
                <w:rFonts w:ascii="Arial" w:hAnsi="Arial" w:cs="Arial"/>
                <w:bCs/>
                <w:lang w:eastAsia="sl-SI"/>
              </w:rPr>
            </w:pPr>
            <w:r w:rsidRPr="002172AD">
              <w:rPr>
                <w:rFonts w:ascii="Arial" w:hAnsi="Arial" w:cs="Arial"/>
                <w:bCs/>
                <w:lang w:eastAsia="sl-SI"/>
              </w:rPr>
              <w:t>3.</w:t>
            </w:r>
          </w:p>
          <w:p w14:paraId="1FA6AA2D" w14:textId="77777777" w:rsidR="001346EB" w:rsidRPr="002172AD" w:rsidRDefault="001346EB" w:rsidP="002172AD">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14:paraId="57DB39F7" w14:textId="77777777" w:rsidR="001346EB" w:rsidRPr="002172AD" w:rsidRDefault="001346EB" w:rsidP="002172AD">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14:paraId="104BACB9" w14:textId="77777777" w:rsidR="001346EB" w:rsidRPr="002172AD" w:rsidRDefault="001346EB" w:rsidP="002172AD">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14:paraId="422DEF94" w14:textId="77777777" w:rsidR="001346EB" w:rsidRPr="002172AD" w:rsidRDefault="001346EB" w:rsidP="002172AD">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14:paraId="774CC758" w14:textId="77777777" w:rsidR="001346EB" w:rsidRPr="002172AD" w:rsidRDefault="001346EB" w:rsidP="002172AD">
            <w:pPr>
              <w:tabs>
                <w:tab w:val="left" w:pos="4320"/>
              </w:tabs>
              <w:spacing w:line="288" w:lineRule="auto"/>
              <w:jc w:val="both"/>
              <w:rPr>
                <w:rFonts w:ascii="Arial" w:hAnsi="Arial" w:cs="Arial"/>
                <w:bCs/>
                <w:lang w:eastAsia="sl-SI"/>
              </w:rPr>
            </w:pPr>
          </w:p>
        </w:tc>
      </w:tr>
      <w:tr w:rsidR="00593989" w:rsidRPr="002172AD" w14:paraId="37C1811A" w14:textId="77777777" w:rsidTr="00A66624">
        <w:trPr>
          <w:trHeight w:val="1418"/>
        </w:trPr>
        <w:tc>
          <w:tcPr>
            <w:tcW w:w="322" w:type="dxa"/>
            <w:tcBorders>
              <w:top w:val="single" w:sz="4" w:space="0" w:color="auto"/>
              <w:left w:val="single" w:sz="12" w:space="0" w:color="auto"/>
              <w:bottom w:val="single" w:sz="12" w:space="0" w:color="auto"/>
              <w:right w:val="single" w:sz="4" w:space="0" w:color="auto"/>
            </w:tcBorders>
          </w:tcPr>
          <w:p w14:paraId="2A8551C0" w14:textId="77777777" w:rsidR="001346EB" w:rsidRPr="002172AD" w:rsidRDefault="001346EB" w:rsidP="002172AD">
            <w:pPr>
              <w:tabs>
                <w:tab w:val="left" w:pos="4320"/>
              </w:tabs>
              <w:spacing w:line="288" w:lineRule="auto"/>
              <w:jc w:val="both"/>
              <w:rPr>
                <w:rFonts w:ascii="Arial" w:hAnsi="Arial" w:cs="Arial"/>
                <w:bCs/>
                <w:lang w:eastAsia="sl-SI"/>
              </w:rPr>
            </w:pPr>
          </w:p>
          <w:p w14:paraId="579DF463" w14:textId="77777777" w:rsidR="001346EB" w:rsidRPr="002172AD" w:rsidRDefault="001346EB" w:rsidP="002172AD">
            <w:pPr>
              <w:tabs>
                <w:tab w:val="left" w:pos="4320"/>
              </w:tabs>
              <w:spacing w:line="288" w:lineRule="auto"/>
              <w:jc w:val="both"/>
              <w:rPr>
                <w:rFonts w:ascii="Arial" w:hAnsi="Arial" w:cs="Arial"/>
                <w:bCs/>
                <w:lang w:eastAsia="sl-SI"/>
              </w:rPr>
            </w:pPr>
          </w:p>
          <w:p w14:paraId="61B5584C" w14:textId="77777777" w:rsidR="001346EB" w:rsidRPr="002172AD" w:rsidRDefault="001346EB" w:rsidP="002172AD">
            <w:pPr>
              <w:tabs>
                <w:tab w:val="left" w:pos="4320"/>
              </w:tabs>
              <w:spacing w:line="288" w:lineRule="auto"/>
              <w:jc w:val="both"/>
              <w:rPr>
                <w:rFonts w:ascii="Arial" w:hAnsi="Arial" w:cs="Arial"/>
                <w:bCs/>
                <w:lang w:eastAsia="sl-SI"/>
              </w:rPr>
            </w:pPr>
            <w:r w:rsidRPr="002172AD">
              <w:rPr>
                <w:rFonts w:ascii="Arial" w:hAnsi="Arial" w:cs="Arial"/>
                <w:bCs/>
                <w:lang w:eastAsia="sl-SI"/>
              </w:rPr>
              <w:t>4.</w:t>
            </w:r>
          </w:p>
        </w:tc>
        <w:tc>
          <w:tcPr>
            <w:tcW w:w="3101" w:type="dxa"/>
            <w:tcBorders>
              <w:top w:val="single" w:sz="4" w:space="0" w:color="auto"/>
              <w:left w:val="single" w:sz="4" w:space="0" w:color="auto"/>
              <w:bottom w:val="single" w:sz="12" w:space="0" w:color="auto"/>
              <w:right w:val="single" w:sz="4" w:space="0" w:color="auto"/>
            </w:tcBorders>
          </w:tcPr>
          <w:p w14:paraId="05094FC1" w14:textId="77777777" w:rsidR="001346EB" w:rsidRPr="002172AD" w:rsidRDefault="001346EB" w:rsidP="002172AD">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12" w:space="0" w:color="auto"/>
              <w:right w:val="single" w:sz="4" w:space="0" w:color="auto"/>
            </w:tcBorders>
          </w:tcPr>
          <w:p w14:paraId="5145410E" w14:textId="77777777" w:rsidR="001346EB" w:rsidRPr="002172AD" w:rsidRDefault="001346EB" w:rsidP="002172AD">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12" w:space="0" w:color="auto"/>
              <w:right w:val="single" w:sz="4" w:space="0" w:color="auto"/>
            </w:tcBorders>
          </w:tcPr>
          <w:p w14:paraId="68DD9ACA" w14:textId="77777777" w:rsidR="001346EB" w:rsidRPr="002172AD" w:rsidRDefault="001346EB" w:rsidP="002172AD">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12" w:space="0" w:color="auto"/>
              <w:right w:val="single" w:sz="12" w:space="0" w:color="auto"/>
            </w:tcBorders>
          </w:tcPr>
          <w:p w14:paraId="18881605" w14:textId="77777777" w:rsidR="001346EB" w:rsidRPr="002172AD" w:rsidRDefault="001346EB" w:rsidP="002172AD">
            <w:pPr>
              <w:tabs>
                <w:tab w:val="left" w:pos="4320"/>
              </w:tabs>
              <w:spacing w:line="288" w:lineRule="auto"/>
              <w:jc w:val="both"/>
              <w:rPr>
                <w:rFonts w:ascii="Arial" w:hAnsi="Arial" w:cs="Arial"/>
                <w:bCs/>
                <w:lang w:eastAsia="sl-SI"/>
              </w:rPr>
            </w:pPr>
          </w:p>
        </w:tc>
      </w:tr>
    </w:tbl>
    <w:p w14:paraId="1582A0A2" w14:textId="77777777" w:rsidR="001346EB" w:rsidRPr="002172AD" w:rsidRDefault="001346EB" w:rsidP="002172AD">
      <w:pPr>
        <w:tabs>
          <w:tab w:val="left" w:pos="4320"/>
        </w:tabs>
        <w:spacing w:line="288" w:lineRule="auto"/>
        <w:jc w:val="both"/>
        <w:rPr>
          <w:rFonts w:ascii="Arial" w:hAnsi="Arial" w:cs="Arial"/>
          <w:bCs/>
          <w:lang w:eastAsia="sl-SI"/>
        </w:rPr>
      </w:pPr>
    </w:p>
    <w:p w14:paraId="4F5926B1" w14:textId="77777777" w:rsidR="001346EB" w:rsidRPr="002172AD" w:rsidRDefault="001346EB" w:rsidP="002172AD">
      <w:pPr>
        <w:spacing w:line="288" w:lineRule="auto"/>
        <w:jc w:val="both"/>
        <w:rPr>
          <w:rFonts w:ascii="Arial" w:hAnsi="Arial" w:cs="Arial"/>
        </w:rPr>
      </w:pPr>
      <w:r w:rsidRPr="002172AD">
        <w:rPr>
          <w:rFonts w:ascii="Arial" w:hAnsi="Arial" w:cs="Arial"/>
        </w:rPr>
        <w:t>* ponudnik mora predložiti dokazila v obliki izpolnjenih referenčnih potrdil (Priloga R2).</w:t>
      </w:r>
    </w:p>
    <w:p w14:paraId="2A2E24DA" w14:textId="77777777" w:rsidR="00B163A7" w:rsidRPr="002172AD" w:rsidRDefault="001346EB" w:rsidP="002172AD">
      <w:pPr>
        <w:spacing w:line="288" w:lineRule="auto"/>
        <w:ind w:left="120" w:hanging="120"/>
        <w:jc w:val="both"/>
        <w:rPr>
          <w:rFonts w:ascii="Arial" w:hAnsi="Arial" w:cs="Arial"/>
        </w:rPr>
      </w:pPr>
      <w:r w:rsidRPr="002172AD">
        <w:rPr>
          <w:rFonts w:ascii="Arial" w:hAnsi="Arial" w:cs="Arial"/>
        </w:rPr>
        <w:t xml:space="preserve">* pri navedbi posameznih opravljenih del mora ponudnik vsak posel - pogodbo navesti pod svojo zaporedno številko. </w:t>
      </w:r>
      <w:r w:rsidR="00B163A7" w:rsidRPr="002172AD">
        <w:rPr>
          <w:rFonts w:ascii="Arial" w:hAnsi="Arial" w:cs="Arial"/>
        </w:rPr>
        <w:t>Seštevanje pogodbenih zneskov za različne posle – pogodbe ni dovoljeno.</w:t>
      </w:r>
    </w:p>
    <w:p w14:paraId="47487CC9" w14:textId="77777777" w:rsidR="001346EB" w:rsidRPr="002172AD" w:rsidRDefault="001346EB" w:rsidP="002172AD">
      <w:pPr>
        <w:spacing w:line="288" w:lineRule="auto"/>
        <w:ind w:left="120" w:hanging="120"/>
        <w:jc w:val="both"/>
        <w:rPr>
          <w:rFonts w:ascii="Arial" w:hAnsi="Arial" w:cs="Arial"/>
        </w:rPr>
      </w:pPr>
    </w:p>
    <w:p w14:paraId="42E810B3" w14:textId="77777777" w:rsidR="001346EB" w:rsidRPr="002172AD" w:rsidRDefault="001346EB" w:rsidP="002172AD">
      <w:pPr>
        <w:spacing w:line="288" w:lineRule="auto"/>
        <w:rPr>
          <w:rFonts w:ascii="Arial" w:hAnsi="Arial" w:cs="Arial"/>
        </w:rPr>
      </w:pPr>
    </w:p>
    <w:p w14:paraId="5BD56929" w14:textId="77777777" w:rsidR="001346EB" w:rsidRPr="002172AD" w:rsidRDefault="001346EB" w:rsidP="002172AD">
      <w:pPr>
        <w:spacing w:line="288" w:lineRule="auto"/>
        <w:rPr>
          <w:rFonts w:ascii="Arial" w:hAnsi="Arial" w:cs="Arial"/>
          <w:b/>
        </w:rPr>
      </w:pPr>
    </w:p>
    <w:p w14:paraId="25302456" w14:textId="77777777" w:rsidR="001346EB" w:rsidRPr="002172AD" w:rsidRDefault="001346EB" w:rsidP="002172AD">
      <w:pPr>
        <w:spacing w:line="288" w:lineRule="auto"/>
        <w:rPr>
          <w:rFonts w:ascii="Arial" w:hAnsi="Arial" w:cs="Arial"/>
          <w:b/>
        </w:rPr>
      </w:pPr>
    </w:p>
    <w:p w14:paraId="42EEB3EF" w14:textId="77777777" w:rsidR="001346EB" w:rsidRPr="002172AD" w:rsidRDefault="001346EB" w:rsidP="002172AD">
      <w:pPr>
        <w:spacing w:line="288" w:lineRule="auto"/>
        <w:jc w:val="both"/>
        <w:rPr>
          <w:rFonts w:ascii="Arial" w:hAnsi="Arial" w:cs="Arial"/>
          <w:b/>
        </w:rPr>
      </w:pPr>
      <w:r w:rsidRPr="002172AD">
        <w:rPr>
          <w:rFonts w:ascii="Arial" w:hAnsi="Arial" w:cs="Arial"/>
          <w:b/>
        </w:rPr>
        <w:br w:type="page"/>
      </w:r>
      <w:r w:rsidRPr="002172AD">
        <w:rPr>
          <w:rFonts w:ascii="Arial" w:hAnsi="Arial" w:cs="Arial"/>
          <w:b/>
        </w:rPr>
        <w:lastRenderedPageBreak/>
        <w:t>PRILOGA R2</w:t>
      </w:r>
    </w:p>
    <w:p w14:paraId="5A79B69B" w14:textId="77777777" w:rsidR="001346EB" w:rsidRPr="002172AD" w:rsidRDefault="001346EB" w:rsidP="002172AD">
      <w:pPr>
        <w:spacing w:line="288" w:lineRule="auto"/>
        <w:jc w:val="center"/>
        <w:rPr>
          <w:rFonts w:ascii="Arial" w:hAnsi="Arial" w:cs="Arial"/>
          <w:b/>
          <w:lang w:eastAsia="sl-SI"/>
        </w:rPr>
      </w:pPr>
    </w:p>
    <w:p w14:paraId="0A5F4FE6" w14:textId="77777777" w:rsidR="001346EB" w:rsidRPr="002172AD" w:rsidRDefault="001346EB" w:rsidP="002172AD">
      <w:pPr>
        <w:spacing w:line="288" w:lineRule="auto"/>
        <w:rPr>
          <w:rFonts w:ascii="Arial" w:hAnsi="Arial" w:cs="Arial"/>
          <w:lang w:eastAsia="sl-SI"/>
        </w:rPr>
      </w:pPr>
    </w:p>
    <w:p w14:paraId="0588DA23" w14:textId="77777777" w:rsidR="001346EB" w:rsidRPr="002172AD" w:rsidRDefault="001346EB" w:rsidP="002172AD">
      <w:pPr>
        <w:spacing w:line="288" w:lineRule="auto"/>
        <w:jc w:val="both"/>
        <w:rPr>
          <w:rFonts w:ascii="Arial" w:hAnsi="Arial" w:cs="Arial"/>
          <w:lang w:eastAsia="sl-SI"/>
        </w:rPr>
      </w:pPr>
    </w:p>
    <w:p w14:paraId="6E25314D" w14:textId="77777777" w:rsidR="001346EB" w:rsidRPr="002172AD" w:rsidRDefault="001346EB" w:rsidP="002172AD">
      <w:pPr>
        <w:spacing w:line="288" w:lineRule="auto"/>
        <w:jc w:val="center"/>
        <w:rPr>
          <w:rFonts w:ascii="Arial" w:hAnsi="Arial" w:cs="Arial"/>
          <w:b/>
          <w:lang w:eastAsia="sl-SI"/>
        </w:rPr>
      </w:pPr>
      <w:r w:rsidRPr="002172AD">
        <w:rPr>
          <w:rFonts w:ascii="Arial" w:hAnsi="Arial" w:cs="Arial"/>
          <w:b/>
          <w:lang w:eastAsia="sl-SI"/>
        </w:rPr>
        <w:t>REFERENČNO POTRDILO</w:t>
      </w:r>
    </w:p>
    <w:p w14:paraId="23E146D8" w14:textId="77777777" w:rsidR="001346EB" w:rsidRPr="002172AD" w:rsidRDefault="001346EB" w:rsidP="002172AD">
      <w:pPr>
        <w:spacing w:line="288" w:lineRule="auto"/>
        <w:jc w:val="both"/>
        <w:rPr>
          <w:rFonts w:ascii="Arial" w:hAnsi="Arial" w:cs="Arial"/>
          <w:lang w:eastAsia="sl-SI"/>
        </w:rPr>
      </w:pPr>
    </w:p>
    <w:p w14:paraId="1467874A" w14:textId="77777777" w:rsidR="001346EB" w:rsidRPr="002172AD" w:rsidRDefault="001346EB" w:rsidP="002172AD">
      <w:pPr>
        <w:spacing w:line="288" w:lineRule="auto"/>
        <w:jc w:val="both"/>
        <w:rPr>
          <w:rFonts w:ascii="Arial" w:hAnsi="Arial" w:cs="Arial"/>
          <w:lang w:eastAsia="sl-SI"/>
        </w:rPr>
      </w:pPr>
    </w:p>
    <w:p w14:paraId="62BDEBE9" w14:textId="77777777" w:rsidR="001346EB" w:rsidRPr="002172AD" w:rsidRDefault="001346EB" w:rsidP="002172AD">
      <w:pPr>
        <w:spacing w:line="288" w:lineRule="auto"/>
        <w:jc w:val="both"/>
        <w:rPr>
          <w:rFonts w:ascii="Arial" w:hAnsi="Arial" w:cs="Arial"/>
          <w:lang w:eastAsia="sl-SI"/>
        </w:rPr>
      </w:pPr>
    </w:p>
    <w:p w14:paraId="2B10352B" w14:textId="77777777" w:rsidR="001346EB" w:rsidRPr="002172AD" w:rsidRDefault="001346EB" w:rsidP="002172AD">
      <w:pPr>
        <w:tabs>
          <w:tab w:val="left" w:pos="4320"/>
        </w:tabs>
        <w:spacing w:line="288" w:lineRule="auto"/>
        <w:rPr>
          <w:rFonts w:ascii="Arial" w:hAnsi="Arial" w:cs="Arial"/>
          <w:bCs/>
          <w:lang w:eastAsia="sl-SI"/>
        </w:rPr>
      </w:pPr>
      <w:r w:rsidRPr="002172AD">
        <w:rPr>
          <w:rFonts w:ascii="Arial" w:hAnsi="Arial" w:cs="Arial"/>
          <w:bCs/>
          <w:lang w:eastAsia="sl-SI"/>
        </w:rPr>
        <w:t>Naročnik _______________________________________________________________.</w:t>
      </w:r>
    </w:p>
    <w:p w14:paraId="27D47F33" w14:textId="77777777" w:rsidR="001346EB" w:rsidRPr="002172AD" w:rsidRDefault="001346EB" w:rsidP="002172AD">
      <w:pPr>
        <w:tabs>
          <w:tab w:val="left" w:pos="4320"/>
        </w:tabs>
        <w:spacing w:line="288" w:lineRule="auto"/>
        <w:jc w:val="both"/>
        <w:rPr>
          <w:rFonts w:ascii="Arial" w:hAnsi="Arial" w:cs="Arial"/>
          <w:bCs/>
          <w:lang w:eastAsia="sl-SI"/>
        </w:rPr>
      </w:pPr>
      <w:r w:rsidRPr="002172AD">
        <w:rPr>
          <w:rFonts w:ascii="Arial" w:hAnsi="Arial" w:cs="Arial"/>
          <w:bCs/>
          <w:lang w:eastAsia="sl-SI"/>
        </w:rPr>
        <w:t>Kontaktna oseba naročnika za dodatne informacije in preverjanje referenc je ________________________.</w:t>
      </w:r>
    </w:p>
    <w:p w14:paraId="1E20936F" w14:textId="77777777" w:rsidR="001346EB" w:rsidRPr="002172AD" w:rsidRDefault="001346EB" w:rsidP="002172AD">
      <w:pPr>
        <w:spacing w:line="288" w:lineRule="auto"/>
        <w:jc w:val="both"/>
        <w:rPr>
          <w:rFonts w:ascii="Arial" w:hAnsi="Arial" w:cs="Arial"/>
          <w:lang w:eastAsia="sl-SI"/>
        </w:rPr>
      </w:pPr>
      <w:r w:rsidRPr="002172AD">
        <w:rPr>
          <w:rFonts w:ascii="Arial" w:hAnsi="Arial" w:cs="Arial"/>
          <w:lang w:eastAsia="sl-SI"/>
        </w:rPr>
        <w:t>Telefon kontaktne osebe: _______________________, e-mail: _________________________.</w:t>
      </w:r>
    </w:p>
    <w:p w14:paraId="62C4BCE0" w14:textId="77777777" w:rsidR="001346EB" w:rsidRPr="002172AD" w:rsidRDefault="001346EB" w:rsidP="002172AD">
      <w:pPr>
        <w:tabs>
          <w:tab w:val="left" w:pos="4320"/>
        </w:tabs>
        <w:spacing w:line="288" w:lineRule="auto"/>
        <w:jc w:val="both"/>
        <w:rPr>
          <w:rFonts w:ascii="Arial" w:hAnsi="Arial" w:cs="Arial"/>
          <w:bCs/>
          <w:lang w:eastAsia="sl-SI"/>
        </w:rPr>
      </w:pPr>
    </w:p>
    <w:p w14:paraId="308EB604" w14:textId="77777777" w:rsidR="001346EB" w:rsidRPr="002172AD" w:rsidRDefault="001346EB" w:rsidP="002172AD">
      <w:pPr>
        <w:tabs>
          <w:tab w:val="left" w:pos="4320"/>
        </w:tabs>
        <w:spacing w:line="288" w:lineRule="auto"/>
        <w:jc w:val="both"/>
        <w:rPr>
          <w:rFonts w:ascii="Arial" w:hAnsi="Arial" w:cs="Arial"/>
          <w:bCs/>
          <w:lang w:eastAsia="sl-SI"/>
        </w:rPr>
      </w:pPr>
    </w:p>
    <w:p w14:paraId="6DE98CB8" w14:textId="77777777" w:rsidR="001346EB" w:rsidRPr="002172AD" w:rsidRDefault="001346EB" w:rsidP="002172AD">
      <w:pPr>
        <w:tabs>
          <w:tab w:val="left" w:pos="4320"/>
        </w:tabs>
        <w:spacing w:line="288" w:lineRule="auto"/>
        <w:jc w:val="center"/>
        <w:rPr>
          <w:rFonts w:ascii="Arial" w:hAnsi="Arial" w:cs="Arial"/>
          <w:b/>
          <w:bCs/>
          <w:lang w:eastAsia="sl-SI"/>
        </w:rPr>
      </w:pPr>
      <w:r w:rsidRPr="002172AD">
        <w:rPr>
          <w:rFonts w:ascii="Arial" w:hAnsi="Arial" w:cs="Arial"/>
          <w:b/>
          <w:bCs/>
          <w:lang w:eastAsia="sl-SI"/>
        </w:rPr>
        <w:t>POTRJUJEMO</w:t>
      </w:r>
    </w:p>
    <w:p w14:paraId="33C863CF" w14:textId="77777777" w:rsidR="001346EB" w:rsidRPr="002172AD" w:rsidRDefault="001346EB" w:rsidP="002172AD">
      <w:pPr>
        <w:tabs>
          <w:tab w:val="left" w:pos="4320"/>
        </w:tabs>
        <w:spacing w:line="288" w:lineRule="auto"/>
        <w:jc w:val="both"/>
        <w:rPr>
          <w:rFonts w:ascii="Arial" w:hAnsi="Arial" w:cs="Arial"/>
          <w:bCs/>
          <w:lang w:eastAsia="sl-SI"/>
        </w:rPr>
      </w:pPr>
    </w:p>
    <w:p w14:paraId="29A9C482" w14:textId="77777777" w:rsidR="001346EB" w:rsidRPr="002172AD" w:rsidRDefault="001346EB" w:rsidP="002172AD">
      <w:pPr>
        <w:tabs>
          <w:tab w:val="left" w:pos="4320"/>
        </w:tabs>
        <w:spacing w:line="288" w:lineRule="auto"/>
        <w:jc w:val="both"/>
        <w:rPr>
          <w:rFonts w:ascii="Arial" w:hAnsi="Arial" w:cs="Arial"/>
          <w:bCs/>
          <w:lang w:eastAsia="sl-SI"/>
        </w:rPr>
      </w:pPr>
      <w:r w:rsidRPr="002172AD">
        <w:rPr>
          <w:rFonts w:ascii="Arial" w:hAnsi="Arial" w:cs="Arial"/>
          <w:bCs/>
          <w:lang w:eastAsia="sl-SI"/>
        </w:rPr>
        <w:t xml:space="preserve">da je izvajalec (ponudnik) ______________________________________________________ </w:t>
      </w:r>
    </w:p>
    <w:p w14:paraId="70E46D90" w14:textId="77777777" w:rsidR="001346EB" w:rsidRPr="002172AD" w:rsidRDefault="001346EB" w:rsidP="002172AD">
      <w:pPr>
        <w:tabs>
          <w:tab w:val="left" w:pos="3840"/>
        </w:tabs>
        <w:spacing w:line="288" w:lineRule="auto"/>
        <w:jc w:val="both"/>
        <w:rPr>
          <w:rFonts w:ascii="Arial" w:hAnsi="Arial" w:cs="Arial"/>
          <w:bCs/>
          <w:lang w:eastAsia="sl-SI"/>
        </w:rPr>
      </w:pPr>
      <w:r w:rsidRPr="002172AD">
        <w:rPr>
          <w:rFonts w:ascii="Arial" w:hAnsi="Arial" w:cs="Arial"/>
          <w:bCs/>
          <w:lang w:eastAsia="sl-SI"/>
        </w:rPr>
        <w:tab/>
        <w:t>(podjetje in sedež družbe oziroma samostojnega podjetnika)</w:t>
      </w:r>
    </w:p>
    <w:p w14:paraId="064C3250" w14:textId="77777777" w:rsidR="001346EB" w:rsidRPr="002172AD" w:rsidRDefault="001346EB" w:rsidP="002172AD">
      <w:pPr>
        <w:tabs>
          <w:tab w:val="left" w:pos="3840"/>
        </w:tabs>
        <w:spacing w:line="288" w:lineRule="auto"/>
        <w:jc w:val="both"/>
        <w:rPr>
          <w:rFonts w:ascii="Arial" w:hAnsi="Arial" w:cs="Arial"/>
          <w:bCs/>
          <w:lang w:eastAsia="sl-SI"/>
        </w:rPr>
      </w:pPr>
    </w:p>
    <w:p w14:paraId="3432EA6D" w14:textId="77777777" w:rsidR="001346EB" w:rsidRPr="002172AD" w:rsidRDefault="001346EB" w:rsidP="002172AD">
      <w:pPr>
        <w:tabs>
          <w:tab w:val="left" w:pos="3840"/>
        </w:tabs>
        <w:spacing w:line="288" w:lineRule="auto"/>
        <w:jc w:val="both"/>
        <w:rPr>
          <w:rFonts w:ascii="Arial" w:hAnsi="Arial" w:cs="Arial"/>
          <w:bCs/>
          <w:lang w:eastAsia="sl-SI"/>
        </w:rPr>
      </w:pPr>
    </w:p>
    <w:p w14:paraId="20581664" w14:textId="77777777" w:rsidR="001346EB" w:rsidRPr="002172AD" w:rsidRDefault="001346EB" w:rsidP="002172AD">
      <w:pPr>
        <w:tabs>
          <w:tab w:val="left" w:pos="3840"/>
        </w:tabs>
        <w:spacing w:line="288" w:lineRule="auto"/>
        <w:jc w:val="both"/>
        <w:rPr>
          <w:rFonts w:ascii="Arial" w:hAnsi="Arial" w:cs="Arial"/>
          <w:bCs/>
          <w:lang w:eastAsia="sl-SI"/>
        </w:rPr>
      </w:pPr>
      <w:r w:rsidRPr="002172AD">
        <w:rPr>
          <w:rFonts w:ascii="Arial" w:hAnsi="Arial" w:cs="Arial"/>
          <w:bCs/>
          <w:lang w:eastAsia="sl-SI"/>
        </w:rPr>
        <w:t xml:space="preserve">izvedel _______________________________________________________________ po pogodbi </w:t>
      </w:r>
    </w:p>
    <w:p w14:paraId="6E5FB60B" w14:textId="77777777" w:rsidR="001346EB" w:rsidRPr="002172AD" w:rsidRDefault="001346EB" w:rsidP="002172AD">
      <w:pPr>
        <w:tabs>
          <w:tab w:val="left" w:pos="3840"/>
        </w:tabs>
        <w:spacing w:line="288" w:lineRule="auto"/>
        <w:jc w:val="both"/>
        <w:rPr>
          <w:rFonts w:ascii="Arial" w:hAnsi="Arial" w:cs="Arial"/>
          <w:bCs/>
          <w:lang w:eastAsia="sl-SI"/>
        </w:rPr>
      </w:pPr>
    </w:p>
    <w:p w14:paraId="68D7BB48" w14:textId="77777777" w:rsidR="001346EB" w:rsidRPr="002172AD" w:rsidRDefault="001346EB" w:rsidP="002172AD">
      <w:pPr>
        <w:tabs>
          <w:tab w:val="left" w:pos="3840"/>
        </w:tabs>
        <w:spacing w:line="288" w:lineRule="auto"/>
        <w:jc w:val="both"/>
        <w:rPr>
          <w:rFonts w:ascii="Arial" w:hAnsi="Arial" w:cs="Arial"/>
          <w:bCs/>
          <w:lang w:eastAsia="sl-SI"/>
        </w:rPr>
      </w:pPr>
      <w:r w:rsidRPr="002172AD">
        <w:rPr>
          <w:rFonts w:ascii="Arial" w:hAnsi="Arial" w:cs="Arial"/>
          <w:bCs/>
          <w:lang w:eastAsia="sl-SI"/>
        </w:rPr>
        <w:t>št. ________, z dne ________________ v višini ________________________ EUR</w:t>
      </w:r>
    </w:p>
    <w:p w14:paraId="37389997" w14:textId="77777777" w:rsidR="001346EB" w:rsidRPr="002172AD" w:rsidRDefault="001346EB" w:rsidP="002172AD">
      <w:pPr>
        <w:tabs>
          <w:tab w:val="left" w:pos="3840"/>
        </w:tabs>
        <w:spacing w:line="288" w:lineRule="auto"/>
        <w:jc w:val="both"/>
        <w:rPr>
          <w:rFonts w:ascii="Arial" w:hAnsi="Arial" w:cs="Arial"/>
          <w:bCs/>
          <w:lang w:eastAsia="sl-SI"/>
        </w:rPr>
      </w:pPr>
      <w:r w:rsidRPr="002172AD">
        <w:rPr>
          <w:rFonts w:ascii="Arial" w:hAnsi="Arial" w:cs="Arial"/>
          <w:bCs/>
          <w:lang w:eastAsia="sl-SI"/>
        </w:rPr>
        <w:t xml:space="preserve">                                                                  </w:t>
      </w:r>
      <w:r w:rsidR="00A63C8A" w:rsidRPr="002172AD">
        <w:rPr>
          <w:rFonts w:ascii="Arial" w:hAnsi="Arial" w:cs="Arial"/>
          <w:bCs/>
          <w:lang w:eastAsia="sl-SI"/>
        </w:rPr>
        <w:t xml:space="preserve">     </w:t>
      </w:r>
      <w:r w:rsidRPr="002172AD">
        <w:rPr>
          <w:rFonts w:ascii="Arial" w:hAnsi="Arial" w:cs="Arial"/>
          <w:bCs/>
          <w:lang w:eastAsia="sl-SI"/>
        </w:rPr>
        <w:t xml:space="preserve">  (pogodbeni znesek skupaj z DDV).</w:t>
      </w:r>
    </w:p>
    <w:p w14:paraId="116906EE" w14:textId="77777777" w:rsidR="001346EB" w:rsidRPr="002172AD" w:rsidRDefault="001346EB" w:rsidP="002172AD">
      <w:pPr>
        <w:tabs>
          <w:tab w:val="left" w:pos="4320"/>
        </w:tabs>
        <w:spacing w:line="288" w:lineRule="auto"/>
        <w:jc w:val="both"/>
        <w:rPr>
          <w:rFonts w:ascii="Arial" w:hAnsi="Arial" w:cs="Arial"/>
          <w:bCs/>
          <w:lang w:eastAsia="sl-SI"/>
        </w:rPr>
      </w:pPr>
    </w:p>
    <w:p w14:paraId="053BA079" w14:textId="77777777" w:rsidR="001346EB" w:rsidRPr="002172AD" w:rsidRDefault="001346EB" w:rsidP="002172AD">
      <w:pPr>
        <w:tabs>
          <w:tab w:val="left" w:pos="4320"/>
        </w:tabs>
        <w:spacing w:line="288" w:lineRule="auto"/>
        <w:jc w:val="both"/>
        <w:rPr>
          <w:rFonts w:ascii="Arial" w:hAnsi="Arial" w:cs="Arial"/>
          <w:bCs/>
          <w:lang w:eastAsia="sl-SI"/>
        </w:rPr>
      </w:pPr>
    </w:p>
    <w:p w14:paraId="5B87E46C" w14:textId="77777777" w:rsidR="001346EB" w:rsidRPr="002172AD" w:rsidRDefault="001346EB" w:rsidP="002172AD">
      <w:pPr>
        <w:tabs>
          <w:tab w:val="left" w:pos="4320"/>
        </w:tabs>
        <w:spacing w:line="288" w:lineRule="auto"/>
        <w:jc w:val="both"/>
        <w:rPr>
          <w:rFonts w:ascii="Arial" w:hAnsi="Arial" w:cs="Arial"/>
          <w:bCs/>
          <w:lang w:eastAsia="sl-SI"/>
        </w:rPr>
      </w:pPr>
    </w:p>
    <w:p w14:paraId="0752F25B" w14:textId="77777777" w:rsidR="001346EB" w:rsidRPr="002172AD" w:rsidRDefault="001346EB" w:rsidP="002172AD">
      <w:pPr>
        <w:spacing w:line="288" w:lineRule="auto"/>
        <w:jc w:val="both"/>
        <w:rPr>
          <w:rFonts w:ascii="Arial" w:hAnsi="Arial" w:cs="Arial"/>
          <w:b/>
          <w:bCs/>
          <w:u w:val="single"/>
          <w:lang w:eastAsia="sl-SI"/>
        </w:rPr>
      </w:pPr>
      <w:r w:rsidRPr="002172AD">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14:paraId="14284ED9" w14:textId="77777777" w:rsidR="001346EB" w:rsidRPr="002172AD" w:rsidRDefault="001346EB" w:rsidP="002172AD">
      <w:pPr>
        <w:spacing w:line="288" w:lineRule="auto"/>
        <w:jc w:val="both"/>
        <w:rPr>
          <w:rFonts w:ascii="Arial" w:hAnsi="Arial" w:cs="Arial"/>
          <w:bCs/>
          <w:lang w:eastAsia="sl-SI"/>
        </w:rPr>
      </w:pPr>
    </w:p>
    <w:p w14:paraId="6965A0BD" w14:textId="77777777" w:rsidR="001346EB" w:rsidRPr="002172AD" w:rsidRDefault="001346EB" w:rsidP="002172AD">
      <w:pPr>
        <w:tabs>
          <w:tab w:val="left" w:pos="2280"/>
          <w:tab w:val="left" w:pos="5040"/>
          <w:tab w:val="left" w:pos="7320"/>
        </w:tabs>
        <w:spacing w:line="288" w:lineRule="auto"/>
        <w:ind w:left="360"/>
        <w:jc w:val="both"/>
        <w:rPr>
          <w:rFonts w:ascii="Arial" w:hAnsi="Arial" w:cs="Arial"/>
          <w:bCs/>
          <w:color w:val="FF0000"/>
          <w:lang w:eastAsia="sl-SI"/>
        </w:rPr>
      </w:pPr>
    </w:p>
    <w:p w14:paraId="7AD45E8E" w14:textId="77777777" w:rsidR="001346EB" w:rsidRPr="002172AD" w:rsidRDefault="001346EB" w:rsidP="002172AD">
      <w:pPr>
        <w:tabs>
          <w:tab w:val="left" w:pos="3360"/>
          <w:tab w:val="left" w:pos="5640"/>
        </w:tabs>
        <w:spacing w:line="288" w:lineRule="auto"/>
        <w:ind w:left="720"/>
        <w:jc w:val="both"/>
        <w:rPr>
          <w:rFonts w:ascii="Arial" w:hAnsi="Arial" w:cs="Arial"/>
          <w:bCs/>
          <w:color w:val="FF0000"/>
        </w:rPr>
      </w:pPr>
      <w:r w:rsidRPr="002172AD">
        <w:rPr>
          <w:rFonts w:ascii="Arial" w:hAnsi="Arial" w:cs="Arial"/>
          <w:bCs/>
          <w:color w:val="FF0000"/>
          <w:lang w:eastAsia="sl-SI"/>
        </w:rPr>
        <w:tab/>
      </w:r>
    </w:p>
    <w:p w14:paraId="403C5D01" w14:textId="77777777" w:rsidR="001346EB" w:rsidRPr="002172AD" w:rsidRDefault="001346EB" w:rsidP="002172AD">
      <w:pPr>
        <w:spacing w:line="288" w:lineRule="auto"/>
        <w:rPr>
          <w:rFonts w:ascii="Arial" w:hAnsi="Arial" w:cs="Arial"/>
          <w:bCs/>
          <w:color w:val="FF0000"/>
        </w:rPr>
      </w:pPr>
    </w:p>
    <w:p w14:paraId="66C8CD19" w14:textId="77777777" w:rsidR="001346EB" w:rsidRPr="002172AD" w:rsidRDefault="001346EB" w:rsidP="002172AD">
      <w:pPr>
        <w:spacing w:line="288" w:lineRule="auto"/>
        <w:rPr>
          <w:rFonts w:ascii="Arial" w:hAnsi="Arial" w:cs="Arial"/>
          <w:bCs/>
        </w:rPr>
      </w:pPr>
    </w:p>
    <w:p w14:paraId="40711AD6" w14:textId="77777777" w:rsidR="001346EB" w:rsidRPr="002172AD" w:rsidRDefault="001346EB" w:rsidP="002172AD">
      <w:pPr>
        <w:spacing w:line="288" w:lineRule="auto"/>
        <w:rPr>
          <w:rFonts w:ascii="Arial" w:hAnsi="Arial" w:cs="Arial"/>
          <w:bCs/>
        </w:rPr>
      </w:pPr>
    </w:p>
    <w:tbl>
      <w:tblPr>
        <w:tblW w:w="8760" w:type="dxa"/>
        <w:tblLayout w:type="fixed"/>
        <w:tblLook w:val="04A0" w:firstRow="1" w:lastRow="0" w:firstColumn="1" w:lastColumn="0" w:noHBand="0" w:noVBand="1"/>
      </w:tblPr>
      <w:tblGrid>
        <w:gridCol w:w="3287"/>
        <w:gridCol w:w="2044"/>
        <w:gridCol w:w="3429"/>
      </w:tblGrid>
      <w:tr w:rsidR="00593989" w:rsidRPr="002172AD" w14:paraId="231E0148" w14:textId="77777777" w:rsidTr="00A66624">
        <w:tc>
          <w:tcPr>
            <w:tcW w:w="3285" w:type="dxa"/>
            <w:hideMark/>
          </w:tcPr>
          <w:p w14:paraId="4E1F6D04" w14:textId="77777777" w:rsidR="001346EB" w:rsidRPr="002172AD" w:rsidRDefault="001346EB" w:rsidP="002172AD">
            <w:pPr>
              <w:spacing w:line="288" w:lineRule="auto"/>
              <w:rPr>
                <w:rFonts w:ascii="Arial" w:hAnsi="Arial" w:cs="Arial"/>
                <w:b/>
              </w:rPr>
            </w:pPr>
            <w:r w:rsidRPr="002172AD">
              <w:rPr>
                <w:rFonts w:ascii="Arial" w:hAnsi="Arial" w:cs="Arial"/>
                <w:b/>
              </w:rPr>
              <w:t>_________________________</w:t>
            </w:r>
          </w:p>
        </w:tc>
        <w:tc>
          <w:tcPr>
            <w:tcW w:w="2043" w:type="dxa"/>
          </w:tcPr>
          <w:p w14:paraId="26A61429" w14:textId="77777777" w:rsidR="001346EB" w:rsidRPr="002172AD" w:rsidRDefault="001346EB" w:rsidP="002172AD">
            <w:pPr>
              <w:spacing w:line="288" w:lineRule="auto"/>
              <w:rPr>
                <w:rFonts w:ascii="Arial" w:hAnsi="Arial" w:cs="Arial"/>
                <w:b/>
              </w:rPr>
            </w:pPr>
          </w:p>
        </w:tc>
        <w:tc>
          <w:tcPr>
            <w:tcW w:w="3427" w:type="dxa"/>
            <w:hideMark/>
          </w:tcPr>
          <w:p w14:paraId="4C603D57" w14:textId="77777777" w:rsidR="001346EB" w:rsidRPr="002172AD" w:rsidRDefault="001346EB" w:rsidP="002172AD">
            <w:pPr>
              <w:spacing w:line="288" w:lineRule="auto"/>
              <w:jc w:val="center"/>
              <w:rPr>
                <w:rFonts w:ascii="Arial" w:hAnsi="Arial" w:cs="Arial"/>
                <w:b/>
              </w:rPr>
            </w:pPr>
            <w:r w:rsidRPr="002172AD">
              <w:rPr>
                <w:rFonts w:ascii="Arial" w:hAnsi="Arial" w:cs="Arial"/>
                <w:b/>
              </w:rPr>
              <w:t>_________________________</w:t>
            </w:r>
          </w:p>
        </w:tc>
      </w:tr>
      <w:tr w:rsidR="00593989" w:rsidRPr="002172AD" w14:paraId="7E80FBDC" w14:textId="77777777" w:rsidTr="00A66624">
        <w:tc>
          <w:tcPr>
            <w:tcW w:w="3285" w:type="dxa"/>
            <w:hideMark/>
          </w:tcPr>
          <w:p w14:paraId="5123F65B" w14:textId="77777777" w:rsidR="001346EB" w:rsidRPr="002172AD" w:rsidRDefault="001346EB" w:rsidP="002172AD">
            <w:pPr>
              <w:spacing w:line="288" w:lineRule="auto"/>
              <w:jc w:val="center"/>
              <w:rPr>
                <w:rFonts w:ascii="Arial" w:hAnsi="Arial" w:cs="Arial"/>
              </w:rPr>
            </w:pPr>
            <w:r w:rsidRPr="002172AD">
              <w:rPr>
                <w:rFonts w:ascii="Arial" w:hAnsi="Arial" w:cs="Arial"/>
              </w:rPr>
              <w:t>Kraj in datum</w:t>
            </w:r>
          </w:p>
        </w:tc>
        <w:tc>
          <w:tcPr>
            <w:tcW w:w="2043" w:type="dxa"/>
            <w:hideMark/>
          </w:tcPr>
          <w:p w14:paraId="6BAEDAAC" w14:textId="77777777" w:rsidR="001346EB" w:rsidRPr="002172AD" w:rsidRDefault="001346EB" w:rsidP="002172AD">
            <w:pPr>
              <w:spacing w:line="288" w:lineRule="auto"/>
              <w:jc w:val="center"/>
              <w:rPr>
                <w:rFonts w:ascii="Arial" w:hAnsi="Arial" w:cs="Arial"/>
              </w:rPr>
            </w:pPr>
            <w:r w:rsidRPr="002172AD">
              <w:rPr>
                <w:rFonts w:ascii="Arial" w:hAnsi="Arial" w:cs="Arial"/>
              </w:rPr>
              <w:t>Žig</w:t>
            </w:r>
          </w:p>
        </w:tc>
        <w:tc>
          <w:tcPr>
            <w:tcW w:w="3427" w:type="dxa"/>
            <w:hideMark/>
          </w:tcPr>
          <w:p w14:paraId="2E07DB9E" w14:textId="77777777" w:rsidR="001346EB" w:rsidRPr="002172AD" w:rsidRDefault="001346EB" w:rsidP="002172AD">
            <w:pPr>
              <w:spacing w:line="288" w:lineRule="auto"/>
              <w:jc w:val="center"/>
              <w:rPr>
                <w:rFonts w:ascii="Arial" w:hAnsi="Arial" w:cs="Arial"/>
              </w:rPr>
            </w:pPr>
            <w:r w:rsidRPr="002172AD">
              <w:rPr>
                <w:rFonts w:ascii="Arial" w:hAnsi="Arial" w:cs="Arial"/>
              </w:rPr>
              <w:t>podpis odgovorne osebe potrjevalca reference</w:t>
            </w:r>
          </w:p>
        </w:tc>
      </w:tr>
    </w:tbl>
    <w:p w14:paraId="354B215B" w14:textId="77777777" w:rsidR="001346EB" w:rsidRPr="002172AD" w:rsidRDefault="001346EB" w:rsidP="002172AD">
      <w:pPr>
        <w:pStyle w:val="xl24"/>
        <w:spacing w:before="0" w:after="0" w:line="288" w:lineRule="auto"/>
        <w:rPr>
          <w:rFonts w:cs="Arial"/>
          <w:sz w:val="20"/>
          <w:lang w:val="sl-SI"/>
        </w:rPr>
      </w:pPr>
    </w:p>
    <w:p w14:paraId="1E4B7268" w14:textId="77777777" w:rsidR="001346EB" w:rsidRPr="002172AD" w:rsidRDefault="001346EB" w:rsidP="002172AD">
      <w:pPr>
        <w:pStyle w:val="xl24"/>
        <w:spacing w:before="0" w:after="0" w:line="288" w:lineRule="auto"/>
        <w:rPr>
          <w:rFonts w:cs="Arial"/>
          <w:sz w:val="20"/>
          <w:lang w:val="sl-SI"/>
        </w:rPr>
      </w:pPr>
    </w:p>
    <w:p w14:paraId="4F70CB29" w14:textId="77777777" w:rsidR="001346EB" w:rsidRPr="002172AD" w:rsidRDefault="001346EB" w:rsidP="002172AD">
      <w:pPr>
        <w:pStyle w:val="xl24"/>
        <w:spacing w:before="0" w:after="0" w:line="288" w:lineRule="auto"/>
        <w:rPr>
          <w:rFonts w:cs="Arial"/>
          <w:sz w:val="20"/>
          <w:lang w:val="sl-SI"/>
        </w:rPr>
      </w:pPr>
    </w:p>
    <w:p w14:paraId="352EB365" w14:textId="77777777" w:rsidR="001346EB" w:rsidRPr="002172AD" w:rsidRDefault="001346EB" w:rsidP="002172AD">
      <w:pPr>
        <w:pStyle w:val="xl24"/>
        <w:spacing w:before="0" w:after="0" w:line="288" w:lineRule="auto"/>
        <w:rPr>
          <w:rFonts w:cs="Arial"/>
          <w:sz w:val="20"/>
          <w:lang w:val="sl-SI"/>
        </w:rPr>
      </w:pPr>
    </w:p>
    <w:p w14:paraId="5BA4F8D0" w14:textId="77777777" w:rsidR="00704C8C" w:rsidRPr="002172AD" w:rsidRDefault="00704C8C" w:rsidP="002172AD">
      <w:pPr>
        <w:spacing w:line="288" w:lineRule="auto"/>
        <w:ind w:left="120" w:hanging="120"/>
        <w:jc w:val="both"/>
        <w:rPr>
          <w:rFonts w:ascii="Arial" w:hAnsi="Arial" w:cs="Arial"/>
          <w:bCs/>
          <w:lang w:eastAsia="sl-SI"/>
        </w:rPr>
      </w:pPr>
      <w:r w:rsidRPr="002172AD">
        <w:rPr>
          <w:rFonts w:ascii="Arial" w:hAnsi="Arial" w:cs="Arial"/>
          <w:bCs/>
          <w:lang w:eastAsia="sl-SI"/>
        </w:rPr>
        <w:t>* ponudnik prilogo kopira in izpolnjeno predloži v številu zahtevanih izvodov oziroma predloži izjave z navedeno vsebino.</w:t>
      </w:r>
    </w:p>
    <w:p w14:paraId="62EA3C92" w14:textId="77777777" w:rsidR="00704C8C" w:rsidRPr="002172AD" w:rsidRDefault="00704C8C" w:rsidP="002172AD">
      <w:pPr>
        <w:spacing w:line="288" w:lineRule="auto"/>
        <w:jc w:val="both"/>
        <w:rPr>
          <w:rFonts w:ascii="Arial" w:hAnsi="Arial" w:cs="Arial"/>
          <w:b/>
        </w:rPr>
      </w:pPr>
    </w:p>
    <w:p w14:paraId="4F22944A" w14:textId="77777777" w:rsidR="004B5296" w:rsidRPr="002172AD" w:rsidRDefault="008B5172" w:rsidP="002172AD">
      <w:pPr>
        <w:spacing w:line="288" w:lineRule="auto"/>
        <w:jc w:val="both"/>
        <w:rPr>
          <w:rFonts w:ascii="Arial" w:hAnsi="Arial" w:cs="Arial"/>
          <w:b/>
          <w:bCs/>
          <w:lang w:eastAsia="sl-SI"/>
        </w:rPr>
      </w:pPr>
      <w:r w:rsidRPr="002172AD">
        <w:rPr>
          <w:rFonts w:ascii="Arial" w:hAnsi="Arial" w:cs="Arial"/>
        </w:rPr>
        <w:br w:type="page"/>
      </w:r>
      <w:r w:rsidR="004B5296" w:rsidRPr="002172AD">
        <w:rPr>
          <w:rFonts w:ascii="Arial" w:hAnsi="Arial" w:cs="Arial"/>
          <w:b/>
        </w:rPr>
        <w:lastRenderedPageBreak/>
        <w:t>PRILOGA</w:t>
      </w:r>
      <w:r w:rsidR="004B5296" w:rsidRPr="002172AD">
        <w:rPr>
          <w:rFonts w:ascii="Arial" w:hAnsi="Arial" w:cs="Arial"/>
          <w:b/>
          <w:bCs/>
          <w:lang w:eastAsia="sl-SI"/>
        </w:rPr>
        <w:t xml:space="preserve"> 3</w:t>
      </w:r>
    </w:p>
    <w:p w14:paraId="7C9FC042" w14:textId="77777777" w:rsidR="004B5296" w:rsidRPr="002172AD" w:rsidRDefault="004B5296" w:rsidP="002172AD">
      <w:pPr>
        <w:spacing w:line="288" w:lineRule="auto"/>
        <w:ind w:left="120" w:hanging="120"/>
        <w:jc w:val="both"/>
        <w:rPr>
          <w:rFonts w:ascii="Arial" w:hAnsi="Arial" w:cs="Arial"/>
          <w:bCs/>
          <w:lang w:eastAsia="sl-SI"/>
        </w:rPr>
      </w:pPr>
    </w:p>
    <w:p w14:paraId="179F9AF7" w14:textId="77777777" w:rsidR="001A2BFE" w:rsidRPr="002172AD" w:rsidRDefault="001A2BFE" w:rsidP="002172AD">
      <w:pPr>
        <w:pStyle w:val="Telobesedila"/>
        <w:spacing w:line="288" w:lineRule="auto"/>
        <w:jc w:val="center"/>
        <w:outlineLvl w:val="0"/>
        <w:rPr>
          <w:rFonts w:ascii="Arial" w:hAnsi="Arial" w:cs="Arial"/>
          <w:sz w:val="20"/>
        </w:rPr>
      </w:pPr>
    </w:p>
    <w:p w14:paraId="6108BA4A" w14:textId="77777777" w:rsidR="006579B1" w:rsidRPr="002172AD" w:rsidRDefault="006579B1" w:rsidP="002172AD">
      <w:pPr>
        <w:pStyle w:val="Telobesedila"/>
        <w:spacing w:line="288" w:lineRule="auto"/>
        <w:jc w:val="center"/>
        <w:outlineLvl w:val="0"/>
        <w:rPr>
          <w:rFonts w:ascii="Arial" w:hAnsi="Arial" w:cs="Arial"/>
          <w:sz w:val="20"/>
          <w:shd w:val="clear" w:color="auto" w:fill="00FF00"/>
        </w:rPr>
      </w:pPr>
      <w:r w:rsidRPr="002172AD">
        <w:rPr>
          <w:rFonts w:ascii="Arial" w:hAnsi="Arial" w:cs="Arial"/>
          <w:sz w:val="20"/>
        </w:rPr>
        <w:t>MORS 378/2020-JNNV</w:t>
      </w:r>
    </w:p>
    <w:p w14:paraId="26DF8A71" w14:textId="77777777" w:rsidR="006579B1" w:rsidRPr="002172AD" w:rsidRDefault="006579B1" w:rsidP="002172AD">
      <w:pPr>
        <w:tabs>
          <w:tab w:val="left" w:pos="375"/>
        </w:tabs>
        <w:spacing w:line="288" w:lineRule="auto"/>
        <w:jc w:val="center"/>
        <w:rPr>
          <w:rFonts w:ascii="Arial" w:hAnsi="Arial" w:cs="Arial"/>
          <w:b/>
        </w:rPr>
      </w:pPr>
      <w:r w:rsidRPr="002172AD">
        <w:rPr>
          <w:rFonts w:ascii="Arial" w:hAnsi="Arial" w:cs="Arial"/>
          <w:b/>
        </w:rPr>
        <w:t>PREDHODNE ARHEOLOŠKE RAZISKAVE - ARHEOLOŠKA IZKOPAVANJA ZA UREDITEV KANALIZACIJE NA URSZR CELJE</w:t>
      </w:r>
    </w:p>
    <w:p w14:paraId="68CED78E" w14:textId="77777777" w:rsidR="004B5296" w:rsidRPr="002172AD" w:rsidRDefault="004B5296" w:rsidP="002172AD">
      <w:pPr>
        <w:spacing w:line="288" w:lineRule="auto"/>
        <w:ind w:left="120" w:hanging="120"/>
        <w:jc w:val="both"/>
        <w:rPr>
          <w:rFonts w:ascii="Arial" w:hAnsi="Arial" w:cs="Arial"/>
          <w:bCs/>
          <w:lang w:eastAsia="sl-SI"/>
        </w:rPr>
      </w:pPr>
    </w:p>
    <w:p w14:paraId="62305FDD" w14:textId="77777777" w:rsidR="007002D7" w:rsidRPr="002172AD" w:rsidRDefault="007002D7" w:rsidP="002172AD">
      <w:pPr>
        <w:tabs>
          <w:tab w:val="center" w:pos="3840"/>
          <w:tab w:val="center" w:pos="8400"/>
          <w:tab w:val="left" w:pos="10166"/>
        </w:tabs>
        <w:spacing w:line="288" w:lineRule="auto"/>
        <w:jc w:val="center"/>
        <w:rPr>
          <w:rFonts w:ascii="Arial" w:hAnsi="Arial" w:cs="Arial"/>
          <w:b/>
        </w:rPr>
      </w:pPr>
    </w:p>
    <w:p w14:paraId="74DA9618" w14:textId="77777777" w:rsidR="007002D7" w:rsidRPr="002172AD" w:rsidRDefault="007002D7" w:rsidP="002172AD">
      <w:pPr>
        <w:tabs>
          <w:tab w:val="center" w:pos="3840"/>
          <w:tab w:val="center" w:pos="8400"/>
          <w:tab w:val="left" w:pos="10166"/>
        </w:tabs>
        <w:spacing w:line="288" w:lineRule="auto"/>
        <w:jc w:val="center"/>
        <w:rPr>
          <w:rFonts w:ascii="Arial" w:hAnsi="Arial" w:cs="Arial"/>
          <w:b/>
        </w:rPr>
      </w:pPr>
    </w:p>
    <w:p w14:paraId="00BD1DBE" w14:textId="77777777" w:rsidR="001A2BFE" w:rsidRPr="002172AD" w:rsidRDefault="001A2BFE" w:rsidP="002172AD">
      <w:pPr>
        <w:autoSpaceDE w:val="0"/>
        <w:autoSpaceDN w:val="0"/>
        <w:adjustRightInd w:val="0"/>
        <w:spacing w:line="288" w:lineRule="auto"/>
        <w:jc w:val="center"/>
        <w:rPr>
          <w:rFonts w:ascii="Arial" w:hAnsi="Arial" w:cs="Arial"/>
          <w:b/>
          <w:bCs/>
          <w:lang w:eastAsia="sl-SI"/>
        </w:rPr>
      </w:pPr>
      <w:r w:rsidRPr="002172AD">
        <w:rPr>
          <w:rFonts w:ascii="Arial" w:hAnsi="Arial" w:cs="Arial"/>
          <w:b/>
          <w:bCs/>
          <w:lang w:eastAsia="sl-SI"/>
        </w:rPr>
        <w:t>IZJAVA O VARNOSTNEM PREVERJANJU</w:t>
      </w:r>
    </w:p>
    <w:p w14:paraId="722AC1C9" w14:textId="77777777" w:rsidR="001A2BFE" w:rsidRPr="002172AD" w:rsidRDefault="001A2BFE" w:rsidP="002172AD">
      <w:pPr>
        <w:autoSpaceDE w:val="0"/>
        <w:autoSpaceDN w:val="0"/>
        <w:adjustRightInd w:val="0"/>
        <w:spacing w:line="288" w:lineRule="auto"/>
        <w:rPr>
          <w:rFonts w:ascii="Arial" w:hAnsi="Arial" w:cs="Arial"/>
          <w:lang w:eastAsia="sl-SI"/>
        </w:rPr>
      </w:pPr>
    </w:p>
    <w:p w14:paraId="6D592BF6" w14:textId="77777777" w:rsidR="001A2BFE" w:rsidRPr="002172AD" w:rsidRDefault="001A2BFE" w:rsidP="002172AD">
      <w:pPr>
        <w:autoSpaceDE w:val="0"/>
        <w:autoSpaceDN w:val="0"/>
        <w:adjustRightInd w:val="0"/>
        <w:spacing w:line="288" w:lineRule="auto"/>
        <w:jc w:val="both"/>
        <w:rPr>
          <w:rFonts w:ascii="Arial" w:hAnsi="Arial" w:cs="Arial"/>
          <w:lang w:eastAsia="sl-SI"/>
        </w:rPr>
      </w:pPr>
      <w:r w:rsidRPr="002172AD">
        <w:rPr>
          <w:rFonts w:ascii="Arial" w:hAnsi="Arial" w:cs="Arial"/>
          <w:lang w:eastAsia="sl-SI"/>
        </w:rPr>
        <w:t>Izjavljamo, da bomo, v kolikor bomo izbrani kot izvajalci tega javnega naročila, naročniku sporočili osebne podatke oseb, ki bodo izvajale storitve tega javnega naročila in bodo podpisale izjavo o soglasju za varnostno preverjanje.</w:t>
      </w:r>
    </w:p>
    <w:p w14:paraId="10F86FFC" w14:textId="77777777" w:rsidR="001A2BFE" w:rsidRPr="002172AD" w:rsidRDefault="001A2BFE" w:rsidP="002172AD">
      <w:pPr>
        <w:spacing w:line="288" w:lineRule="auto"/>
        <w:jc w:val="both"/>
        <w:rPr>
          <w:rFonts w:ascii="Arial" w:hAnsi="Arial" w:cs="Arial"/>
          <w:b/>
        </w:rPr>
      </w:pPr>
    </w:p>
    <w:p w14:paraId="25ECD484" w14:textId="77777777" w:rsidR="00231594" w:rsidRPr="002172AD" w:rsidRDefault="00231594" w:rsidP="002172AD">
      <w:pPr>
        <w:tabs>
          <w:tab w:val="center" w:pos="3840"/>
          <w:tab w:val="center" w:pos="8400"/>
          <w:tab w:val="left" w:pos="10166"/>
        </w:tabs>
        <w:spacing w:line="288" w:lineRule="auto"/>
        <w:jc w:val="center"/>
        <w:rPr>
          <w:rFonts w:ascii="Arial" w:hAnsi="Arial" w:cs="Arial"/>
          <w:b/>
        </w:rPr>
      </w:pPr>
      <w:r w:rsidRPr="002172AD">
        <w:rPr>
          <w:rFonts w:ascii="Arial" w:hAnsi="Arial" w:cs="Arial"/>
          <w:b/>
        </w:rPr>
        <w:t>IZJAVA O IZPOLNJEVANJU NAROČNIKOVIH ZAHTEV</w:t>
      </w:r>
    </w:p>
    <w:p w14:paraId="09A187C0" w14:textId="77777777" w:rsidR="002A4668" w:rsidRPr="002172AD" w:rsidRDefault="002A4668" w:rsidP="002172AD">
      <w:pPr>
        <w:spacing w:line="288" w:lineRule="auto"/>
        <w:jc w:val="both"/>
        <w:rPr>
          <w:rFonts w:ascii="Arial" w:hAnsi="Arial" w:cs="Arial"/>
        </w:rPr>
      </w:pPr>
    </w:p>
    <w:p w14:paraId="14E18248" w14:textId="77777777" w:rsidR="002A4668" w:rsidRPr="002172AD" w:rsidRDefault="002A4668" w:rsidP="002172AD">
      <w:pPr>
        <w:spacing w:line="288" w:lineRule="auto"/>
        <w:jc w:val="both"/>
        <w:rPr>
          <w:rFonts w:ascii="Arial" w:hAnsi="Arial" w:cs="Arial"/>
        </w:rPr>
      </w:pPr>
      <w:r w:rsidRPr="002172AD">
        <w:rPr>
          <w:rFonts w:ascii="Arial" w:hAnsi="Arial" w:cs="Arial"/>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14:paraId="2A4FBA1B" w14:textId="77777777" w:rsidR="00231594" w:rsidRPr="002172AD" w:rsidRDefault="00231594" w:rsidP="002172AD">
      <w:pPr>
        <w:tabs>
          <w:tab w:val="center" w:pos="3840"/>
          <w:tab w:val="center" w:pos="8400"/>
          <w:tab w:val="left" w:pos="10166"/>
        </w:tabs>
        <w:spacing w:line="288" w:lineRule="auto"/>
        <w:jc w:val="both"/>
        <w:rPr>
          <w:rFonts w:ascii="Arial" w:hAnsi="Arial" w:cs="Arial"/>
          <w:color w:val="C00000"/>
        </w:rPr>
      </w:pPr>
    </w:p>
    <w:p w14:paraId="4FA36F41" w14:textId="77777777" w:rsidR="00231594" w:rsidRPr="002172AD" w:rsidRDefault="00231594" w:rsidP="002172AD">
      <w:pPr>
        <w:tabs>
          <w:tab w:val="center" w:pos="8400"/>
          <w:tab w:val="left" w:pos="10166"/>
        </w:tabs>
        <w:spacing w:line="288" w:lineRule="auto"/>
        <w:jc w:val="both"/>
        <w:rPr>
          <w:rFonts w:ascii="Arial" w:hAnsi="Arial" w:cs="Arial"/>
        </w:rPr>
      </w:pPr>
      <w:r w:rsidRPr="002172AD">
        <w:rPr>
          <w:rFonts w:ascii="Arial" w:hAnsi="Arial" w:cs="Arial"/>
        </w:rPr>
        <w:t xml:space="preserve">Izjavljamo, da odgovorna oseba - vodja </w:t>
      </w:r>
      <w:r w:rsidR="00597BAD" w:rsidRPr="002172AD">
        <w:rPr>
          <w:rFonts w:ascii="Arial" w:hAnsi="Arial" w:cs="Arial"/>
        </w:rPr>
        <w:t>arheoloških izkopavanj</w:t>
      </w:r>
      <w:r w:rsidRPr="002172AD">
        <w:rPr>
          <w:rFonts w:ascii="Arial" w:hAnsi="Arial" w:cs="Arial"/>
        </w:rPr>
        <w:t xml:space="preserve"> </w:t>
      </w:r>
      <w:r w:rsidR="00597BAD" w:rsidRPr="002172AD">
        <w:rPr>
          <w:rFonts w:ascii="Arial" w:hAnsi="Arial" w:cs="Arial"/>
        </w:rPr>
        <w:t xml:space="preserve">izpolnjuje vse zahteve po </w:t>
      </w:r>
      <w:r w:rsidR="00A97772" w:rsidRPr="002172AD">
        <w:rPr>
          <w:rFonts w:ascii="Arial" w:hAnsi="Arial" w:cs="Arial"/>
        </w:rPr>
        <w:t>Zakonu o varstvu kulturne dediščine (ZVKD-1).</w:t>
      </w:r>
    </w:p>
    <w:p w14:paraId="4BEFFB76" w14:textId="77777777" w:rsidR="00231594" w:rsidRPr="002172AD" w:rsidRDefault="00231594" w:rsidP="002172AD">
      <w:pPr>
        <w:autoSpaceDE w:val="0"/>
        <w:autoSpaceDN w:val="0"/>
        <w:spacing w:line="288" w:lineRule="auto"/>
        <w:jc w:val="both"/>
        <w:rPr>
          <w:rFonts w:ascii="Arial" w:hAnsi="Arial" w:cs="Arial"/>
          <w:b/>
          <w:bCs/>
          <w:lang w:eastAsia="sl-SI"/>
        </w:rPr>
      </w:pPr>
    </w:p>
    <w:p w14:paraId="508EB874" w14:textId="77777777" w:rsidR="00231594" w:rsidRPr="002172AD" w:rsidRDefault="00231594" w:rsidP="002172AD">
      <w:pPr>
        <w:spacing w:line="288" w:lineRule="auto"/>
        <w:jc w:val="both"/>
        <w:rPr>
          <w:rFonts w:ascii="Arial" w:hAnsi="Arial" w:cs="Arial"/>
          <w:b/>
        </w:rPr>
      </w:pPr>
      <w:r w:rsidRPr="002172AD">
        <w:rPr>
          <w:rFonts w:ascii="Arial" w:hAnsi="Arial" w:cs="Arial"/>
          <w:b/>
          <w:bCs/>
          <w:lang w:eastAsia="sl-SI"/>
        </w:rPr>
        <w:t>K tej izjavi prilagamo izpolnjeno prilogo 4 – obrazec z navedenimi odgovornimi osebami</w:t>
      </w:r>
      <w:r w:rsidR="002A4668" w:rsidRPr="002172AD">
        <w:rPr>
          <w:rFonts w:ascii="Arial" w:hAnsi="Arial" w:cs="Arial"/>
          <w:b/>
          <w:bCs/>
          <w:lang w:eastAsia="sl-SI"/>
        </w:rPr>
        <w:t xml:space="preserve"> in strokovnimi delavci</w:t>
      </w:r>
      <w:r w:rsidRPr="002172AD">
        <w:rPr>
          <w:rFonts w:ascii="Arial" w:hAnsi="Arial" w:cs="Arial"/>
          <w:b/>
          <w:bCs/>
          <w:lang w:eastAsia="sl-SI"/>
        </w:rPr>
        <w:t xml:space="preserve">. </w:t>
      </w:r>
    </w:p>
    <w:p w14:paraId="0E472B23" w14:textId="77777777" w:rsidR="004B5296" w:rsidRPr="002172AD" w:rsidRDefault="004B5296" w:rsidP="002172AD">
      <w:pPr>
        <w:spacing w:line="288" w:lineRule="auto"/>
        <w:jc w:val="both"/>
        <w:rPr>
          <w:rFonts w:ascii="Arial" w:hAnsi="Arial" w:cs="Arial"/>
          <w:b/>
        </w:rPr>
      </w:pPr>
    </w:p>
    <w:p w14:paraId="5B4E8DE4" w14:textId="77777777" w:rsidR="004B5296" w:rsidRPr="002172AD" w:rsidRDefault="004B5296" w:rsidP="002172AD">
      <w:pPr>
        <w:spacing w:line="288" w:lineRule="auto"/>
        <w:jc w:val="both"/>
        <w:rPr>
          <w:rFonts w:ascii="Arial" w:hAnsi="Arial" w:cs="Arial"/>
          <w:b/>
        </w:rPr>
      </w:pPr>
    </w:p>
    <w:p w14:paraId="6FA65C29" w14:textId="77777777" w:rsidR="004B5296" w:rsidRPr="002172AD" w:rsidRDefault="004B5296" w:rsidP="002172AD">
      <w:pPr>
        <w:spacing w:line="288" w:lineRule="auto"/>
        <w:jc w:val="both"/>
        <w:rPr>
          <w:rFonts w:ascii="Arial" w:hAnsi="Arial" w:cs="Arial"/>
          <w:b/>
        </w:rPr>
      </w:pPr>
    </w:p>
    <w:p w14:paraId="5C2A8628" w14:textId="77777777" w:rsidR="004B5296" w:rsidRPr="002172AD" w:rsidRDefault="004B5296" w:rsidP="002172AD">
      <w:pPr>
        <w:spacing w:line="288" w:lineRule="auto"/>
        <w:jc w:val="both"/>
        <w:rPr>
          <w:rFonts w:ascii="Arial" w:hAnsi="Arial" w:cs="Arial"/>
          <w:b/>
        </w:rPr>
      </w:pPr>
    </w:p>
    <w:p w14:paraId="666990B5" w14:textId="77777777" w:rsidR="004B5296" w:rsidRPr="002172AD" w:rsidRDefault="004B5296" w:rsidP="002172AD">
      <w:pPr>
        <w:spacing w:line="288" w:lineRule="auto"/>
        <w:jc w:val="both"/>
        <w:rPr>
          <w:rFonts w:ascii="Arial" w:hAnsi="Arial" w:cs="Arial"/>
          <w:b/>
        </w:rPr>
      </w:pPr>
    </w:p>
    <w:p w14:paraId="7AE16A55" w14:textId="77777777" w:rsidR="004B5296" w:rsidRPr="002172AD" w:rsidRDefault="004B5296" w:rsidP="002172AD">
      <w:pPr>
        <w:spacing w:line="288" w:lineRule="auto"/>
        <w:jc w:val="both"/>
        <w:rPr>
          <w:rFonts w:ascii="Arial" w:hAnsi="Arial" w:cs="Arial"/>
          <w:b/>
        </w:rPr>
      </w:pPr>
    </w:p>
    <w:p w14:paraId="34B94560" w14:textId="77777777" w:rsidR="004B5296" w:rsidRPr="002172AD" w:rsidRDefault="004B5296" w:rsidP="002172AD">
      <w:pPr>
        <w:spacing w:line="288" w:lineRule="auto"/>
        <w:ind w:left="120" w:hanging="120"/>
        <w:jc w:val="both"/>
        <w:rPr>
          <w:rFonts w:ascii="Arial" w:hAnsi="Arial" w:cs="Arial"/>
          <w:bCs/>
          <w:lang w:eastAsia="sl-SI"/>
        </w:rPr>
      </w:pPr>
    </w:p>
    <w:tbl>
      <w:tblPr>
        <w:tblW w:w="8760" w:type="dxa"/>
        <w:tblLayout w:type="fixed"/>
        <w:tblLook w:val="04A0" w:firstRow="1" w:lastRow="0" w:firstColumn="1" w:lastColumn="0" w:noHBand="0" w:noVBand="1"/>
      </w:tblPr>
      <w:tblGrid>
        <w:gridCol w:w="3287"/>
        <w:gridCol w:w="2044"/>
        <w:gridCol w:w="3429"/>
      </w:tblGrid>
      <w:tr w:rsidR="00593989" w:rsidRPr="002172AD" w14:paraId="49253D0A" w14:textId="77777777" w:rsidTr="00A60AFB">
        <w:tc>
          <w:tcPr>
            <w:tcW w:w="3285" w:type="dxa"/>
            <w:hideMark/>
          </w:tcPr>
          <w:p w14:paraId="42A74F83" w14:textId="77777777" w:rsidR="004B5296" w:rsidRPr="002172AD" w:rsidRDefault="004B5296" w:rsidP="002172AD">
            <w:pPr>
              <w:spacing w:line="288" w:lineRule="auto"/>
              <w:rPr>
                <w:rFonts w:ascii="Arial" w:hAnsi="Arial" w:cs="Arial"/>
                <w:b/>
              </w:rPr>
            </w:pPr>
            <w:r w:rsidRPr="002172AD">
              <w:rPr>
                <w:rFonts w:ascii="Arial" w:hAnsi="Arial" w:cs="Arial"/>
                <w:b/>
              </w:rPr>
              <w:t>_________________________</w:t>
            </w:r>
          </w:p>
        </w:tc>
        <w:tc>
          <w:tcPr>
            <w:tcW w:w="2043" w:type="dxa"/>
          </w:tcPr>
          <w:p w14:paraId="27A2340D" w14:textId="77777777" w:rsidR="004B5296" w:rsidRPr="002172AD" w:rsidRDefault="004B5296" w:rsidP="002172AD">
            <w:pPr>
              <w:spacing w:line="288" w:lineRule="auto"/>
              <w:rPr>
                <w:rFonts w:ascii="Arial" w:hAnsi="Arial" w:cs="Arial"/>
                <w:b/>
              </w:rPr>
            </w:pPr>
          </w:p>
        </w:tc>
        <w:tc>
          <w:tcPr>
            <w:tcW w:w="3427" w:type="dxa"/>
            <w:hideMark/>
          </w:tcPr>
          <w:p w14:paraId="14B399F0" w14:textId="77777777" w:rsidR="004B5296" w:rsidRPr="002172AD" w:rsidRDefault="004B5296" w:rsidP="002172AD">
            <w:pPr>
              <w:spacing w:line="288" w:lineRule="auto"/>
              <w:jc w:val="center"/>
              <w:rPr>
                <w:rFonts w:ascii="Arial" w:hAnsi="Arial" w:cs="Arial"/>
                <w:b/>
              </w:rPr>
            </w:pPr>
            <w:r w:rsidRPr="002172AD">
              <w:rPr>
                <w:rFonts w:ascii="Arial" w:hAnsi="Arial" w:cs="Arial"/>
                <w:b/>
              </w:rPr>
              <w:t>_________________________</w:t>
            </w:r>
          </w:p>
        </w:tc>
      </w:tr>
      <w:tr w:rsidR="00593989" w:rsidRPr="002172AD" w14:paraId="269D3C94" w14:textId="77777777" w:rsidTr="00A60AFB">
        <w:tc>
          <w:tcPr>
            <w:tcW w:w="3285" w:type="dxa"/>
            <w:hideMark/>
          </w:tcPr>
          <w:p w14:paraId="34A392F5" w14:textId="77777777" w:rsidR="004B5296" w:rsidRPr="002172AD" w:rsidRDefault="004B5296" w:rsidP="002172AD">
            <w:pPr>
              <w:spacing w:line="288" w:lineRule="auto"/>
              <w:jc w:val="center"/>
              <w:rPr>
                <w:rFonts w:ascii="Arial" w:hAnsi="Arial" w:cs="Arial"/>
              </w:rPr>
            </w:pPr>
            <w:r w:rsidRPr="002172AD">
              <w:rPr>
                <w:rFonts w:ascii="Arial" w:hAnsi="Arial" w:cs="Arial"/>
              </w:rPr>
              <w:t>Kraj in datum</w:t>
            </w:r>
          </w:p>
        </w:tc>
        <w:tc>
          <w:tcPr>
            <w:tcW w:w="2043" w:type="dxa"/>
            <w:hideMark/>
          </w:tcPr>
          <w:p w14:paraId="0249912E" w14:textId="77777777" w:rsidR="004B5296" w:rsidRPr="002172AD" w:rsidRDefault="004B5296" w:rsidP="002172AD">
            <w:pPr>
              <w:spacing w:line="288" w:lineRule="auto"/>
              <w:jc w:val="center"/>
              <w:rPr>
                <w:rFonts w:ascii="Arial" w:hAnsi="Arial" w:cs="Arial"/>
              </w:rPr>
            </w:pPr>
            <w:r w:rsidRPr="002172AD">
              <w:rPr>
                <w:rFonts w:ascii="Arial" w:hAnsi="Arial" w:cs="Arial"/>
              </w:rPr>
              <w:t>Žig</w:t>
            </w:r>
          </w:p>
        </w:tc>
        <w:tc>
          <w:tcPr>
            <w:tcW w:w="3427" w:type="dxa"/>
            <w:hideMark/>
          </w:tcPr>
          <w:p w14:paraId="5B5352D3" w14:textId="77777777" w:rsidR="004B5296" w:rsidRPr="002172AD" w:rsidRDefault="004B5296" w:rsidP="002172AD">
            <w:pPr>
              <w:spacing w:line="288" w:lineRule="auto"/>
              <w:jc w:val="center"/>
              <w:rPr>
                <w:rFonts w:ascii="Arial" w:hAnsi="Arial" w:cs="Arial"/>
              </w:rPr>
            </w:pPr>
            <w:r w:rsidRPr="002172AD">
              <w:rPr>
                <w:rFonts w:ascii="Arial" w:hAnsi="Arial" w:cs="Arial"/>
              </w:rPr>
              <w:t xml:space="preserve">podpis odgovorne osebe </w:t>
            </w:r>
          </w:p>
        </w:tc>
      </w:tr>
    </w:tbl>
    <w:p w14:paraId="7929AEA9" w14:textId="77777777" w:rsidR="004B5296" w:rsidRPr="002172AD" w:rsidRDefault="004B5296" w:rsidP="002172AD">
      <w:pPr>
        <w:spacing w:line="288" w:lineRule="auto"/>
        <w:jc w:val="both"/>
        <w:rPr>
          <w:rFonts w:ascii="Arial" w:hAnsi="Arial" w:cs="Arial"/>
          <w:b/>
        </w:rPr>
      </w:pPr>
    </w:p>
    <w:p w14:paraId="4F1E92BD" w14:textId="77777777" w:rsidR="00231594" w:rsidRPr="002172AD" w:rsidRDefault="008B5172" w:rsidP="002172AD">
      <w:pPr>
        <w:pStyle w:val="Naslov6"/>
        <w:spacing w:line="288" w:lineRule="auto"/>
        <w:jc w:val="left"/>
        <w:rPr>
          <w:rFonts w:cs="Arial"/>
          <w:lang w:val="sl-SI"/>
        </w:rPr>
      </w:pPr>
      <w:r w:rsidRPr="002172AD">
        <w:rPr>
          <w:rFonts w:cs="Arial"/>
          <w:lang w:val="sl-SI"/>
        </w:rPr>
        <w:br w:type="page"/>
      </w:r>
      <w:r w:rsidR="00231594" w:rsidRPr="002172AD">
        <w:rPr>
          <w:rFonts w:cs="Arial"/>
          <w:lang w:val="sl-SI"/>
        </w:rPr>
        <w:lastRenderedPageBreak/>
        <w:t>PRILOGA 4</w:t>
      </w:r>
    </w:p>
    <w:p w14:paraId="62F0348D" w14:textId="77777777" w:rsidR="00231594" w:rsidRPr="002172AD" w:rsidRDefault="00231594" w:rsidP="002172AD">
      <w:pPr>
        <w:tabs>
          <w:tab w:val="center" w:pos="3840"/>
          <w:tab w:val="center" w:pos="8400"/>
          <w:tab w:val="left" w:pos="10166"/>
        </w:tabs>
        <w:spacing w:line="288" w:lineRule="auto"/>
        <w:jc w:val="center"/>
        <w:rPr>
          <w:rFonts w:ascii="Arial" w:hAnsi="Arial" w:cs="Arial"/>
          <w:b/>
        </w:rPr>
      </w:pPr>
    </w:p>
    <w:p w14:paraId="341CE189" w14:textId="1A72944E" w:rsidR="00231594" w:rsidRPr="002172AD" w:rsidRDefault="00981BA1" w:rsidP="002172AD">
      <w:pPr>
        <w:autoSpaceDE w:val="0"/>
        <w:autoSpaceDN w:val="0"/>
        <w:adjustRightInd w:val="0"/>
        <w:spacing w:line="288" w:lineRule="auto"/>
        <w:jc w:val="center"/>
        <w:rPr>
          <w:rFonts w:ascii="Arial" w:hAnsi="Arial" w:cs="Arial"/>
          <w:b/>
          <w:bCs/>
          <w:lang w:eastAsia="sl-SI"/>
        </w:rPr>
      </w:pPr>
      <w:r w:rsidRPr="002172AD">
        <w:rPr>
          <w:rFonts w:ascii="Arial" w:hAnsi="Arial" w:cs="Arial"/>
          <w:b/>
          <w:bCs/>
          <w:lang w:eastAsia="sl-SI"/>
        </w:rPr>
        <w:t>MORS 378/2020-JNNV</w:t>
      </w:r>
    </w:p>
    <w:p w14:paraId="53051637" w14:textId="46102CCD" w:rsidR="00231594" w:rsidRPr="002172AD" w:rsidRDefault="00981BA1" w:rsidP="002172AD">
      <w:pPr>
        <w:tabs>
          <w:tab w:val="left" w:pos="6237"/>
        </w:tabs>
        <w:spacing w:line="288" w:lineRule="auto"/>
        <w:jc w:val="center"/>
        <w:rPr>
          <w:rFonts w:ascii="Arial" w:hAnsi="Arial" w:cs="Arial"/>
          <w:b/>
        </w:rPr>
      </w:pPr>
      <w:r w:rsidRPr="002172AD">
        <w:rPr>
          <w:rFonts w:ascii="Arial" w:hAnsi="Arial" w:cs="Arial"/>
          <w:b/>
        </w:rPr>
        <w:t>PREDHODNE ARHEOLOŠKE RAZISKAVE – ARHEOLOŠKA IZKOPAVANJA ZA UREDITEV KANALIZACIJE NA URSZR CELJE</w:t>
      </w:r>
    </w:p>
    <w:p w14:paraId="053226D5" w14:textId="77777777" w:rsidR="00231594" w:rsidRPr="002172AD" w:rsidRDefault="00231594" w:rsidP="002172AD">
      <w:pPr>
        <w:tabs>
          <w:tab w:val="left" w:pos="6237"/>
        </w:tabs>
        <w:spacing w:line="288" w:lineRule="auto"/>
        <w:jc w:val="center"/>
        <w:rPr>
          <w:rFonts w:ascii="Arial" w:hAnsi="Arial" w:cs="Arial"/>
          <w:b/>
          <w:bCs/>
          <w:lang w:eastAsia="sl-SI"/>
        </w:rPr>
      </w:pPr>
    </w:p>
    <w:p w14:paraId="70086D9A" w14:textId="77777777" w:rsidR="00231594" w:rsidRPr="002172AD" w:rsidRDefault="00231594" w:rsidP="002172AD">
      <w:pPr>
        <w:tabs>
          <w:tab w:val="left" w:pos="6237"/>
        </w:tabs>
        <w:spacing w:line="288" w:lineRule="auto"/>
        <w:jc w:val="center"/>
        <w:rPr>
          <w:rFonts w:ascii="Arial" w:hAnsi="Arial" w:cs="Arial"/>
          <w:b/>
          <w:bCs/>
          <w:lang w:eastAsia="sl-SI"/>
        </w:rPr>
      </w:pPr>
    </w:p>
    <w:p w14:paraId="0E619DF1" w14:textId="77777777" w:rsidR="00231594" w:rsidRPr="002172AD" w:rsidRDefault="00231594" w:rsidP="002172AD">
      <w:pPr>
        <w:tabs>
          <w:tab w:val="left" w:pos="6237"/>
        </w:tabs>
        <w:spacing w:line="288" w:lineRule="auto"/>
        <w:jc w:val="center"/>
        <w:rPr>
          <w:rFonts w:ascii="Arial" w:hAnsi="Arial" w:cs="Arial"/>
          <w:b/>
          <w:bCs/>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6"/>
        <w:gridCol w:w="2900"/>
        <w:gridCol w:w="1545"/>
        <w:gridCol w:w="2588"/>
      </w:tblGrid>
      <w:tr w:rsidR="00AD295A" w:rsidRPr="002172AD" w14:paraId="1D5A1071" w14:textId="77777777" w:rsidTr="00AD295A">
        <w:tc>
          <w:tcPr>
            <w:tcW w:w="2660" w:type="dxa"/>
            <w:shd w:val="clear" w:color="auto" w:fill="D9D9D9"/>
          </w:tcPr>
          <w:p w14:paraId="51F4D6BB" w14:textId="77777777" w:rsidR="00231594" w:rsidRPr="002172AD" w:rsidRDefault="00231594" w:rsidP="002172AD">
            <w:pPr>
              <w:tabs>
                <w:tab w:val="left" w:pos="6237"/>
              </w:tabs>
              <w:spacing w:line="288" w:lineRule="auto"/>
              <w:jc w:val="center"/>
              <w:rPr>
                <w:rFonts w:ascii="Arial" w:hAnsi="Arial" w:cs="Arial"/>
                <w:bCs/>
                <w:lang w:eastAsia="sl-SI"/>
              </w:rPr>
            </w:pPr>
            <w:r w:rsidRPr="002172AD">
              <w:rPr>
                <w:rFonts w:ascii="Arial" w:hAnsi="Arial" w:cs="Arial"/>
                <w:bCs/>
                <w:lang w:eastAsia="sl-SI"/>
              </w:rPr>
              <w:t xml:space="preserve">Podatki o odgovornih osebah – vodjih </w:t>
            </w:r>
          </w:p>
          <w:p w14:paraId="38DE95E8" w14:textId="77777777" w:rsidR="00231594" w:rsidRPr="002172AD" w:rsidRDefault="00231594" w:rsidP="002172AD">
            <w:pPr>
              <w:tabs>
                <w:tab w:val="left" w:pos="6237"/>
              </w:tabs>
              <w:spacing w:line="288" w:lineRule="auto"/>
              <w:jc w:val="center"/>
              <w:rPr>
                <w:rFonts w:ascii="Arial" w:hAnsi="Arial" w:cs="Arial"/>
                <w:bCs/>
                <w:lang w:eastAsia="sl-SI"/>
              </w:rPr>
            </w:pPr>
            <w:r w:rsidRPr="002172AD">
              <w:rPr>
                <w:rFonts w:ascii="Arial" w:hAnsi="Arial" w:cs="Arial"/>
                <w:bCs/>
                <w:lang w:eastAsia="sl-SI"/>
              </w:rPr>
              <w:t xml:space="preserve"> </w:t>
            </w:r>
          </w:p>
        </w:tc>
        <w:tc>
          <w:tcPr>
            <w:tcW w:w="2976" w:type="dxa"/>
            <w:shd w:val="clear" w:color="auto" w:fill="D9D9D9"/>
          </w:tcPr>
          <w:p w14:paraId="4E29B42E" w14:textId="579FB01D" w:rsidR="00231594" w:rsidRPr="002172AD" w:rsidRDefault="00231594" w:rsidP="002172AD">
            <w:pPr>
              <w:tabs>
                <w:tab w:val="left" w:pos="6237"/>
              </w:tabs>
              <w:spacing w:line="288" w:lineRule="auto"/>
              <w:rPr>
                <w:rFonts w:ascii="Arial" w:hAnsi="Arial" w:cs="Arial"/>
                <w:bCs/>
                <w:lang w:eastAsia="sl-SI"/>
              </w:rPr>
            </w:pPr>
            <w:r w:rsidRPr="002172AD">
              <w:rPr>
                <w:rFonts w:ascii="Arial" w:hAnsi="Arial" w:cs="Arial"/>
                <w:bCs/>
                <w:lang w:eastAsia="sl-SI"/>
              </w:rPr>
              <w:t>Navedba poslov</w:t>
            </w:r>
            <w:r w:rsidR="009E4CF0" w:rsidRPr="002172AD">
              <w:rPr>
                <w:rFonts w:ascii="Arial" w:hAnsi="Arial" w:cs="Arial"/>
                <w:bCs/>
                <w:lang w:eastAsia="sl-SI"/>
              </w:rPr>
              <w:t xml:space="preserve"> in termina izvedbe</w:t>
            </w:r>
            <w:r w:rsidRPr="002172AD">
              <w:rPr>
                <w:rFonts w:ascii="Arial" w:hAnsi="Arial" w:cs="Arial"/>
                <w:bCs/>
                <w:lang w:eastAsia="sl-SI"/>
              </w:rPr>
              <w:t xml:space="preserve"> vodenja arheoloških izkopavanj v zadnjih petih letih pred oddajo ponudbe</w:t>
            </w:r>
            <w:r w:rsidR="004A075D" w:rsidRPr="002172AD">
              <w:rPr>
                <w:rFonts w:ascii="Arial" w:hAnsi="Arial" w:cs="Arial"/>
                <w:bCs/>
                <w:lang w:eastAsia="sl-SI"/>
              </w:rPr>
              <w:t xml:space="preserve"> (velja za odgovornega </w:t>
            </w:r>
            <w:r w:rsidR="00AD295A" w:rsidRPr="002172AD">
              <w:rPr>
                <w:rFonts w:ascii="Arial" w:hAnsi="Arial" w:cs="Arial"/>
                <w:bCs/>
                <w:lang w:eastAsia="sl-SI"/>
              </w:rPr>
              <w:t>vodjo)</w:t>
            </w:r>
          </w:p>
        </w:tc>
        <w:tc>
          <w:tcPr>
            <w:tcW w:w="1562" w:type="dxa"/>
            <w:shd w:val="clear" w:color="auto" w:fill="D9D9D9"/>
          </w:tcPr>
          <w:p w14:paraId="30F22CD1" w14:textId="77777777" w:rsidR="00231594" w:rsidRPr="002172AD" w:rsidRDefault="00231594" w:rsidP="002172AD">
            <w:pPr>
              <w:spacing w:line="288" w:lineRule="auto"/>
              <w:rPr>
                <w:rFonts w:ascii="Arial" w:hAnsi="Arial" w:cs="Arial"/>
              </w:rPr>
            </w:pPr>
            <w:r w:rsidRPr="002172AD">
              <w:rPr>
                <w:rFonts w:ascii="Arial" w:hAnsi="Arial" w:cs="Arial"/>
              </w:rPr>
              <w:t>Št. let delovne dobe</w:t>
            </w:r>
          </w:p>
          <w:p w14:paraId="55AE1B2D" w14:textId="77777777" w:rsidR="00AD295A" w:rsidRPr="002172AD" w:rsidRDefault="00AD295A" w:rsidP="002172AD">
            <w:pPr>
              <w:spacing w:line="288" w:lineRule="auto"/>
              <w:rPr>
                <w:rFonts w:ascii="Arial" w:hAnsi="Arial" w:cs="Arial"/>
              </w:rPr>
            </w:pPr>
          </w:p>
          <w:p w14:paraId="1355719B" w14:textId="77777777" w:rsidR="00AD295A" w:rsidRPr="002172AD" w:rsidRDefault="00AD295A" w:rsidP="002172AD">
            <w:pPr>
              <w:spacing w:line="288" w:lineRule="auto"/>
              <w:rPr>
                <w:rFonts w:ascii="Arial" w:hAnsi="Arial" w:cs="Arial"/>
              </w:rPr>
            </w:pPr>
            <w:r w:rsidRPr="002172AD">
              <w:rPr>
                <w:rFonts w:ascii="Arial" w:hAnsi="Arial" w:cs="Arial"/>
              </w:rPr>
              <w:t>(podatek se navede za vse predvidene strokovne delavce)</w:t>
            </w:r>
          </w:p>
        </w:tc>
        <w:tc>
          <w:tcPr>
            <w:tcW w:w="2657" w:type="dxa"/>
            <w:shd w:val="clear" w:color="auto" w:fill="D9D9D9"/>
          </w:tcPr>
          <w:p w14:paraId="4FF3FC22" w14:textId="77777777" w:rsidR="00231594" w:rsidRPr="002172AD" w:rsidRDefault="00231594" w:rsidP="002172AD">
            <w:pPr>
              <w:spacing w:line="288" w:lineRule="auto"/>
              <w:rPr>
                <w:rFonts w:ascii="Arial" w:hAnsi="Arial" w:cs="Arial"/>
              </w:rPr>
            </w:pPr>
            <w:r w:rsidRPr="002172AD">
              <w:rPr>
                <w:rFonts w:ascii="Arial" w:hAnsi="Arial" w:cs="Arial"/>
              </w:rPr>
              <w:t>Pri ponudniku redno zaposlen RZ/</w:t>
            </w:r>
          </w:p>
          <w:p w14:paraId="5E1C805D" w14:textId="77777777" w:rsidR="00231594" w:rsidRPr="002172AD" w:rsidRDefault="00231594" w:rsidP="002172AD">
            <w:pPr>
              <w:tabs>
                <w:tab w:val="left" w:pos="6237"/>
              </w:tabs>
              <w:spacing w:line="288" w:lineRule="auto"/>
              <w:rPr>
                <w:rFonts w:ascii="Arial" w:hAnsi="Arial" w:cs="Arial"/>
              </w:rPr>
            </w:pPr>
            <w:r w:rsidRPr="002172AD">
              <w:rPr>
                <w:rFonts w:ascii="Arial" w:hAnsi="Arial" w:cs="Arial"/>
              </w:rPr>
              <w:t>Letna pogodba LP</w:t>
            </w:r>
          </w:p>
          <w:p w14:paraId="06754BBA" w14:textId="77777777" w:rsidR="00231594" w:rsidRPr="002172AD" w:rsidRDefault="00AD295A" w:rsidP="002172AD">
            <w:pPr>
              <w:tabs>
                <w:tab w:val="left" w:pos="6237"/>
              </w:tabs>
              <w:spacing w:line="288" w:lineRule="auto"/>
              <w:rPr>
                <w:rFonts w:ascii="Arial" w:hAnsi="Arial" w:cs="Arial"/>
              </w:rPr>
            </w:pPr>
            <w:r w:rsidRPr="002172AD">
              <w:rPr>
                <w:rFonts w:ascii="Arial" w:hAnsi="Arial" w:cs="Arial"/>
              </w:rPr>
              <w:t>O</w:t>
            </w:r>
            <w:r w:rsidR="00231594" w:rsidRPr="002172AD">
              <w:rPr>
                <w:rFonts w:ascii="Arial" w:hAnsi="Arial" w:cs="Arial"/>
              </w:rPr>
              <w:t>bkroži</w:t>
            </w:r>
          </w:p>
          <w:p w14:paraId="5CE6CD2D" w14:textId="77777777" w:rsidR="00AD295A" w:rsidRPr="002172AD" w:rsidRDefault="00AD295A" w:rsidP="002172AD">
            <w:pPr>
              <w:tabs>
                <w:tab w:val="left" w:pos="6237"/>
              </w:tabs>
              <w:spacing w:line="288" w:lineRule="auto"/>
              <w:rPr>
                <w:rFonts w:ascii="Arial" w:hAnsi="Arial" w:cs="Arial"/>
                <w:bCs/>
                <w:lang w:eastAsia="sl-SI"/>
              </w:rPr>
            </w:pPr>
            <w:r w:rsidRPr="002172AD">
              <w:rPr>
                <w:rFonts w:ascii="Arial" w:hAnsi="Arial" w:cs="Arial"/>
              </w:rPr>
              <w:t>(podatek se navede za vse predvidene strokovne delavce)</w:t>
            </w:r>
          </w:p>
        </w:tc>
      </w:tr>
      <w:tr w:rsidR="00AD295A" w:rsidRPr="002172AD" w14:paraId="61636D76" w14:textId="77777777" w:rsidTr="00AD295A">
        <w:tc>
          <w:tcPr>
            <w:tcW w:w="2660" w:type="dxa"/>
            <w:shd w:val="clear" w:color="auto" w:fill="auto"/>
          </w:tcPr>
          <w:p w14:paraId="23357168" w14:textId="77777777" w:rsidR="00231594" w:rsidRPr="002172AD" w:rsidRDefault="00231594" w:rsidP="002172AD">
            <w:pPr>
              <w:tabs>
                <w:tab w:val="left" w:pos="6237"/>
              </w:tabs>
              <w:spacing w:line="288" w:lineRule="auto"/>
              <w:jc w:val="both"/>
              <w:rPr>
                <w:rFonts w:ascii="Arial" w:hAnsi="Arial" w:cs="Arial"/>
              </w:rPr>
            </w:pPr>
            <w:r w:rsidRPr="002172AD">
              <w:rPr>
                <w:rFonts w:ascii="Arial" w:hAnsi="Arial" w:cs="Arial"/>
              </w:rPr>
              <w:t>Odgovorni (vodja) za arheološka izkopavanja:</w:t>
            </w:r>
          </w:p>
          <w:p w14:paraId="544C58A7" w14:textId="77777777" w:rsidR="00231594" w:rsidRPr="002172AD" w:rsidRDefault="00231594" w:rsidP="002172AD">
            <w:pPr>
              <w:tabs>
                <w:tab w:val="left" w:pos="6237"/>
              </w:tabs>
              <w:spacing w:line="288" w:lineRule="auto"/>
              <w:jc w:val="both"/>
              <w:rPr>
                <w:rFonts w:ascii="Arial" w:hAnsi="Arial" w:cs="Arial"/>
                <w:bCs/>
                <w:lang w:eastAsia="sl-SI"/>
              </w:rPr>
            </w:pPr>
            <w:r w:rsidRPr="002172AD">
              <w:rPr>
                <w:rFonts w:ascii="Arial" w:hAnsi="Arial" w:cs="Arial"/>
                <w:bCs/>
                <w:lang w:eastAsia="sl-SI"/>
              </w:rPr>
              <w:t xml:space="preserve">Ime in priimek, strokovni naziv: </w:t>
            </w:r>
          </w:p>
          <w:p w14:paraId="0FF1EF83" w14:textId="77777777" w:rsidR="00231594" w:rsidRPr="002172AD" w:rsidRDefault="00231594" w:rsidP="002172AD">
            <w:pPr>
              <w:tabs>
                <w:tab w:val="left" w:pos="6237"/>
              </w:tabs>
              <w:spacing w:line="288" w:lineRule="auto"/>
              <w:jc w:val="both"/>
              <w:rPr>
                <w:rFonts w:ascii="Arial" w:hAnsi="Arial" w:cs="Arial"/>
                <w:bCs/>
                <w:lang w:eastAsia="sl-SI"/>
              </w:rPr>
            </w:pPr>
          </w:p>
          <w:p w14:paraId="4F7E3D32" w14:textId="7BF74A58" w:rsidR="00231594" w:rsidRPr="002172AD" w:rsidRDefault="00231594" w:rsidP="002172AD">
            <w:pPr>
              <w:tabs>
                <w:tab w:val="left" w:pos="6237"/>
              </w:tabs>
              <w:spacing w:line="288" w:lineRule="auto"/>
              <w:jc w:val="both"/>
              <w:rPr>
                <w:rFonts w:ascii="Arial" w:hAnsi="Arial" w:cs="Arial"/>
                <w:bCs/>
                <w:u w:val="single"/>
                <w:lang w:eastAsia="sl-SI"/>
              </w:rPr>
            </w:pPr>
            <w:r w:rsidRPr="002172AD">
              <w:rPr>
                <w:rFonts w:ascii="Arial" w:hAnsi="Arial" w:cs="Arial"/>
                <w:bCs/>
                <w:lang w:eastAsia="sl-SI"/>
              </w:rPr>
              <w:t>---------</w:t>
            </w:r>
            <w:r w:rsidR="004A075D" w:rsidRPr="002172AD">
              <w:rPr>
                <w:rFonts w:ascii="Arial" w:hAnsi="Arial" w:cs="Arial"/>
                <w:bCs/>
                <w:lang w:eastAsia="sl-SI"/>
              </w:rPr>
              <w:t>--------------------------</w:t>
            </w:r>
          </w:p>
          <w:p w14:paraId="38FE8161" w14:textId="77777777" w:rsidR="00231594" w:rsidRPr="002172AD" w:rsidRDefault="00231594" w:rsidP="002172AD">
            <w:pPr>
              <w:tabs>
                <w:tab w:val="left" w:pos="6237"/>
              </w:tabs>
              <w:spacing w:line="288" w:lineRule="auto"/>
              <w:jc w:val="both"/>
              <w:rPr>
                <w:rFonts w:ascii="Arial" w:hAnsi="Arial" w:cs="Arial"/>
                <w:bCs/>
                <w:u w:val="single"/>
                <w:lang w:eastAsia="sl-SI"/>
              </w:rPr>
            </w:pPr>
          </w:p>
          <w:p w14:paraId="16B63464" w14:textId="77777777" w:rsidR="00231594" w:rsidRPr="002172AD" w:rsidRDefault="00231594" w:rsidP="002172AD">
            <w:pPr>
              <w:tabs>
                <w:tab w:val="left" w:pos="6237"/>
              </w:tabs>
              <w:spacing w:line="288" w:lineRule="auto"/>
              <w:jc w:val="both"/>
              <w:rPr>
                <w:rFonts w:ascii="Arial" w:hAnsi="Arial" w:cs="Arial"/>
                <w:bCs/>
                <w:lang w:eastAsia="sl-SI"/>
              </w:rPr>
            </w:pPr>
          </w:p>
        </w:tc>
        <w:tc>
          <w:tcPr>
            <w:tcW w:w="2976" w:type="dxa"/>
            <w:shd w:val="clear" w:color="auto" w:fill="auto"/>
          </w:tcPr>
          <w:p w14:paraId="6704A51C" w14:textId="77777777" w:rsidR="00231594" w:rsidRPr="002172AD" w:rsidRDefault="00231594" w:rsidP="002172AD">
            <w:pPr>
              <w:tabs>
                <w:tab w:val="left" w:pos="6237"/>
              </w:tabs>
              <w:spacing w:line="288" w:lineRule="auto"/>
              <w:jc w:val="center"/>
              <w:rPr>
                <w:rFonts w:ascii="Arial" w:hAnsi="Arial" w:cs="Arial"/>
                <w:bCs/>
                <w:lang w:eastAsia="sl-SI"/>
              </w:rPr>
            </w:pPr>
          </w:p>
        </w:tc>
        <w:tc>
          <w:tcPr>
            <w:tcW w:w="1562" w:type="dxa"/>
          </w:tcPr>
          <w:p w14:paraId="383F19A2" w14:textId="77777777" w:rsidR="00231594" w:rsidRPr="002172AD" w:rsidRDefault="00231594" w:rsidP="002172AD">
            <w:pPr>
              <w:tabs>
                <w:tab w:val="left" w:pos="6237"/>
              </w:tabs>
              <w:spacing w:line="288" w:lineRule="auto"/>
              <w:jc w:val="center"/>
              <w:rPr>
                <w:rFonts w:ascii="Arial" w:hAnsi="Arial" w:cs="Arial"/>
              </w:rPr>
            </w:pPr>
          </w:p>
        </w:tc>
        <w:tc>
          <w:tcPr>
            <w:tcW w:w="2657" w:type="dxa"/>
            <w:shd w:val="clear" w:color="auto" w:fill="auto"/>
          </w:tcPr>
          <w:p w14:paraId="67C73C5B" w14:textId="77777777" w:rsidR="00231594" w:rsidRPr="002172AD" w:rsidRDefault="00231594" w:rsidP="002172AD">
            <w:pPr>
              <w:tabs>
                <w:tab w:val="left" w:pos="6237"/>
              </w:tabs>
              <w:spacing w:line="288" w:lineRule="auto"/>
              <w:jc w:val="center"/>
              <w:rPr>
                <w:rFonts w:ascii="Arial" w:hAnsi="Arial" w:cs="Arial"/>
                <w:bCs/>
                <w:lang w:eastAsia="sl-SI"/>
              </w:rPr>
            </w:pPr>
            <w:r w:rsidRPr="002172AD">
              <w:rPr>
                <w:rFonts w:ascii="Arial" w:hAnsi="Arial" w:cs="Arial"/>
              </w:rPr>
              <w:t>RZ/LP</w:t>
            </w:r>
          </w:p>
        </w:tc>
      </w:tr>
      <w:tr w:rsidR="00AD295A" w:rsidRPr="002172AD" w14:paraId="19560A9E" w14:textId="77777777" w:rsidTr="00AD295A">
        <w:tc>
          <w:tcPr>
            <w:tcW w:w="2660" w:type="dxa"/>
            <w:shd w:val="clear" w:color="auto" w:fill="auto"/>
          </w:tcPr>
          <w:p w14:paraId="3E6B321E" w14:textId="77777777" w:rsidR="00231594" w:rsidRPr="002172AD" w:rsidRDefault="00231594" w:rsidP="002172AD">
            <w:pPr>
              <w:tabs>
                <w:tab w:val="left" w:pos="6237"/>
              </w:tabs>
              <w:spacing w:line="288" w:lineRule="auto"/>
              <w:jc w:val="both"/>
              <w:rPr>
                <w:rFonts w:ascii="Arial" w:hAnsi="Arial" w:cs="Arial"/>
                <w:bCs/>
                <w:lang w:eastAsia="sl-SI"/>
              </w:rPr>
            </w:pPr>
          </w:p>
          <w:p w14:paraId="316E721B" w14:textId="77777777" w:rsidR="00231594" w:rsidRPr="002172AD" w:rsidRDefault="00231594" w:rsidP="002172AD">
            <w:pPr>
              <w:tabs>
                <w:tab w:val="left" w:pos="6237"/>
              </w:tabs>
              <w:spacing w:line="288" w:lineRule="auto"/>
              <w:jc w:val="both"/>
              <w:rPr>
                <w:rFonts w:ascii="Arial" w:hAnsi="Arial" w:cs="Arial"/>
                <w:bCs/>
                <w:lang w:eastAsia="sl-SI"/>
              </w:rPr>
            </w:pPr>
          </w:p>
        </w:tc>
        <w:tc>
          <w:tcPr>
            <w:tcW w:w="2976" w:type="dxa"/>
            <w:shd w:val="clear" w:color="auto" w:fill="auto"/>
          </w:tcPr>
          <w:p w14:paraId="751C3B0A" w14:textId="77777777" w:rsidR="00231594" w:rsidRPr="002172AD" w:rsidRDefault="00231594" w:rsidP="002172AD">
            <w:pPr>
              <w:tabs>
                <w:tab w:val="left" w:pos="6237"/>
              </w:tabs>
              <w:spacing w:line="288" w:lineRule="auto"/>
              <w:jc w:val="center"/>
              <w:rPr>
                <w:rFonts w:ascii="Arial" w:hAnsi="Arial" w:cs="Arial"/>
                <w:bCs/>
                <w:lang w:eastAsia="sl-SI"/>
              </w:rPr>
            </w:pPr>
          </w:p>
        </w:tc>
        <w:tc>
          <w:tcPr>
            <w:tcW w:w="1562" w:type="dxa"/>
          </w:tcPr>
          <w:p w14:paraId="5711E88A" w14:textId="77777777" w:rsidR="00231594" w:rsidRPr="002172AD" w:rsidRDefault="00231594" w:rsidP="002172AD">
            <w:pPr>
              <w:tabs>
                <w:tab w:val="left" w:pos="6237"/>
              </w:tabs>
              <w:spacing w:line="288" w:lineRule="auto"/>
              <w:jc w:val="center"/>
              <w:rPr>
                <w:rFonts w:ascii="Arial" w:hAnsi="Arial" w:cs="Arial"/>
                <w:bCs/>
                <w:lang w:eastAsia="sl-SI"/>
              </w:rPr>
            </w:pPr>
          </w:p>
        </w:tc>
        <w:tc>
          <w:tcPr>
            <w:tcW w:w="2657" w:type="dxa"/>
            <w:shd w:val="clear" w:color="auto" w:fill="auto"/>
          </w:tcPr>
          <w:p w14:paraId="6512E45A" w14:textId="77777777" w:rsidR="00231594" w:rsidRPr="002172AD" w:rsidRDefault="00231594" w:rsidP="002172AD">
            <w:pPr>
              <w:tabs>
                <w:tab w:val="left" w:pos="6237"/>
              </w:tabs>
              <w:spacing w:line="288" w:lineRule="auto"/>
              <w:jc w:val="center"/>
              <w:rPr>
                <w:rFonts w:ascii="Arial" w:hAnsi="Arial" w:cs="Arial"/>
                <w:bCs/>
                <w:lang w:eastAsia="sl-SI"/>
              </w:rPr>
            </w:pPr>
          </w:p>
          <w:p w14:paraId="20CF31F4" w14:textId="77777777" w:rsidR="00231594" w:rsidRPr="002172AD" w:rsidRDefault="00231594" w:rsidP="002172AD">
            <w:pPr>
              <w:tabs>
                <w:tab w:val="left" w:pos="6237"/>
              </w:tabs>
              <w:spacing w:line="288" w:lineRule="auto"/>
              <w:jc w:val="center"/>
              <w:rPr>
                <w:rFonts w:ascii="Arial" w:hAnsi="Arial" w:cs="Arial"/>
                <w:bCs/>
                <w:lang w:eastAsia="sl-SI"/>
              </w:rPr>
            </w:pPr>
          </w:p>
          <w:p w14:paraId="47BC2EA3" w14:textId="77777777" w:rsidR="00231594" w:rsidRPr="002172AD" w:rsidRDefault="00231594" w:rsidP="002172AD">
            <w:pPr>
              <w:tabs>
                <w:tab w:val="left" w:pos="6237"/>
              </w:tabs>
              <w:spacing w:line="288" w:lineRule="auto"/>
              <w:rPr>
                <w:rFonts w:ascii="Arial" w:hAnsi="Arial" w:cs="Arial"/>
                <w:bCs/>
                <w:lang w:eastAsia="sl-SI"/>
              </w:rPr>
            </w:pPr>
          </w:p>
        </w:tc>
      </w:tr>
      <w:tr w:rsidR="00AD295A" w:rsidRPr="002172AD" w14:paraId="502F33A3" w14:textId="77777777" w:rsidTr="00AD295A">
        <w:tc>
          <w:tcPr>
            <w:tcW w:w="2660" w:type="dxa"/>
            <w:shd w:val="clear" w:color="auto" w:fill="auto"/>
          </w:tcPr>
          <w:p w14:paraId="14E21C5A" w14:textId="77777777" w:rsidR="009E4CF0" w:rsidRPr="002172AD" w:rsidRDefault="009E4CF0" w:rsidP="002172AD">
            <w:pPr>
              <w:tabs>
                <w:tab w:val="left" w:pos="6237"/>
              </w:tabs>
              <w:spacing w:line="288" w:lineRule="auto"/>
              <w:jc w:val="both"/>
              <w:rPr>
                <w:rFonts w:ascii="Arial" w:hAnsi="Arial" w:cs="Arial"/>
                <w:bCs/>
                <w:lang w:eastAsia="sl-SI"/>
              </w:rPr>
            </w:pPr>
          </w:p>
          <w:p w14:paraId="41667114" w14:textId="77777777" w:rsidR="009E4CF0" w:rsidRPr="002172AD" w:rsidRDefault="009E4CF0" w:rsidP="002172AD">
            <w:pPr>
              <w:tabs>
                <w:tab w:val="left" w:pos="6237"/>
              </w:tabs>
              <w:spacing w:line="288" w:lineRule="auto"/>
              <w:jc w:val="both"/>
              <w:rPr>
                <w:rFonts w:ascii="Arial" w:hAnsi="Arial" w:cs="Arial"/>
                <w:bCs/>
                <w:lang w:eastAsia="sl-SI"/>
              </w:rPr>
            </w:pPr>
          </w:p>
          <w:p w14:paraId="120CD194" w14:textId="77777777" w:rsidR="009E4CF0" w:rsidRPr="002172AD" w:rsidRDefault="009E4CF0" w:rsidP="002172AD">
            <w:pPr>
              <w:tabs>
                <w:tab w:val="left" w:pos="6237"/>
              </w:tabs>
              <w:spacing w:line="288" w:lineRule="auto"/>
              <w:jc w:val="both"/>
              <w:rPr>
                <w:rFonts w:ascii="Arial" w:hAnsi="Arial" w:cs="Arial"/>
                <w:bCs/>
                <w:lang w:eastAsia="sl-SI"/>
              </w:rPr>
            </w:pPr>
          </w:p>
        </w:tc>
        <w:tc>
          <w:tcPr>
            <w:tcW w:w="2976" w:type="dxa"/>
            <w:shd w:val="clear" w:color="auto" w:fill="auto"/>
          </w:tcPr>
          <w:p w14:paraId="10D0CEEB" w14:textId="77777777" w:rsidR="009E4CF0" w:rsidRPr="002172AD" w:rsidRDefault="009E4CF0" w:rsidP="002172AD">
            <w:pPr>
              <w:tabs>
                <w:tab w:val="left" w:pos="6237"/>
              </w:tabs>
              <w:spacing w:line="288" w:lineRule="auto"/>
              <w:jc w:val="center"/>
              <w:rPr>
                <w:rFonts w:ascii="Arial" w:hAnsi="Arial" w:cs="Arial"/>
                <w:bCs/>
                <w:lang w:eastAsia="sl-SI"/>
              </w:rPr>
            </w:pPr>
          </w:p>
        </w:tc>
        <w:tc>
          <w:tcPr>
            <w:tcW w:w="1562" w:type="dxa"/>
          </w:tcPr>
          <w:p w14:paraId="359ED108" w14:textId="77777777" w:rsidR="009E4CF0" w:rsidRPr="002172AD" w:rsidRDefault="009E4CF0" w:rsidP="002172AD">
            <w:pPr>
              <w:tabs>
                <w:tab w:val="left" w:pos="6237"/>
              </w:tabs>
              <w:spacing w:line="288" w:lineRule="auto"/>
              <w:jc w:val="center"/>
              <w:rPr>
                <w:rFonts w:ascii="Arial" w:hAnsi="Arial" w:cs="Arial"/>
                <w:bCs/>
                <w:lang w:eastAsia="sl-SI"/>
              </w:rPr>
            </w:pPr>
          </w:p>
        </w:tc>
        <w:tc>
          <w:tcPr>
            <w:tcW w:w="2657" w:type="dxa"/>
            <w:shd w:val="clear" w:color="auto" w:fill="auto"/>
          </w:tcPr>
          <w:p w14:paraId="28C5FA92" w14:textId="77777777" w:rsidR="009E4CF0" w:rsidRPr="002172AD" w:rsidRDefault="009E4CF0" w:rsidP="002172AD">
            <w:pPr>
              <w:tabs>
                <w:tab w:val="left" w:pos="6237"/>
              </w:tabs>
              <w:spacing w:line="288" w:lineRule="auto"/>
              <w:jc w:val="center"/>
              <w:rPr>
                <w:rFonts w:ascii="Arial" w:hAnsi="Arial" w:cs="Arial"/>
                <w:bCs/>
                <w:lang w:eastAsia="sl-SI"/>
              </w:rPr>
            </w:pPr>
          </w:p>
          <w:p w14:paraId="4E2A84A3" w14:textId="77777777" w:rsidR="009E4CF0" w:rsidRPr="002172AD" w:rsidRDefault="009E4CF0" w:rsidP="002172AD">
            <w:pPr>
              <w:tabs>
                <w:tab w:val="left" w:pos="6237"/>
              </w:tabs>
              <w:spacing w:line="288" w:lineRule="auto"/>
              <w:jc w:val="center"/>
              <w:rPr>
                <w:rFonts w:ascii="Arial" w:hAnsi="Arial" w:cs="Arial"/>
                <w:bCs/>
                <w:lang w:eastAsia="sl-SI"/>
              </w:rPr>
            </w:pPr>
          </w:p>
        </w:tc>
      </w:tr>
      <w:tr w:rsidR="00AD295A" w:rsidRPr="002172AD" w14:paraId="3EF97851" w14:textId="77777777" w:rsidTr="00AD295A">
        <w:tc>
          <w:tcPr>
            <w:tcW w:w="2660" w:type="dxa"/>
            <w:shd w:val="clear" w:color="auto" w:fill="auto"/>
          </w:tcPr>
          <w:p w14:paraId="3DDCC690" w14:textId="77777777" w:rsidR="009E4CF0" w:rsidRPr="002172AD" w:rsidRDefault="009E4CF0" w:rsidP="002172AD">
            <w:pPr>
              <w:tabs>
                <w:tab w:val="left" w:pos="6237"/>
              </w:tabs>
              <w:spacing w:line="288" w:lineRule="auto"/>
              <w:jc w:val="both"/>
              <w:rPr>
                <w:rFonts w:ascii="Arial" w:hAnsi="Arial" w:cs="Arial"/>
                <w:bCs/>
                <w:lang w:eastAsia="sl-SI"/>
              </w:rPr>
            </w:pPr>
          </w:p>
          <w:p w14:paraId="59BA4DB0" w14:textId="77777777" w:rsidR="009E4CF0" w:rsidRPr="002172AD" w:rsidRDefault="009E4CF0" w:rsidP="002172AD">
            <w:pPr>
              <w:tabs>
                <w:tab w:val="left" w:pos="6237"/>
              </w:tabs>
              <w:spacing w:line="288" w:lineRule="auto"/>
              <w:jc w:val="both"/>
              <w:rPr>
                <w:rFonts w:ascii="Arial" w:hAnsi="Arial" w:cs="Arial"/>
                <w:bCs/>
                <w:lang w:eastAsia="sl-SI"/>
              </w:rPr>
            </w:pPr>
          </w:p>
          <w:p w14:paraId="5B434ECC" w14:textId="77777777" w:rsidR="009E4CF0" w:rsidRPr="002172AD" w:rsidRDefault="009E4CF0" w:rsidP="002172AD">
            <w:pPr>
              <w:tabs>
                <w:tab w:val="left" w:pos="6237"/>
              </w:tabs>
              <w:spacing w:line="288" w:lineRule="auto"/>
              <w:jc w:val="both"/>
              <w:rPr>
                <w:rFonts w:ascii="Arial" w:hAnsi="Arial" w:cs="Arial"/>
                <w:bCs/>
                <w:lang w:eastAsia="sl-SI"/>
              </w:rPr>
            </w:pPr>
          </w:p>
        </w:tc>
        <w:tc>
          <w:tcPr>
            <w:tcW w:w="2976" w:type="dxa"/>
            <w:shd w:val="clear" w:color="auto" w:fill="auto"/>
          </w:tcPr>
          <w:p w14:paraId="4032DD99" w14:textId="77777777" w:rsidR="009E4CF0" w:rsidRPr="002172AD" w:rsidRDefault="009E4CF0" w:rsidP="002172AD">
            <w:pPr>
              <w:tabs>
                <w:tab w:val="left" w:pos="6237"/>
              </w:tabs>
              <w:spacing w:line="288" w:lineRule="auto"/>
              <w:jc w:val="center"/>
              <w:rPr>
                <w:rFonts w:ascii="Arial" w:hAnsi="Arial" w:cs="Arial"/>
                <w:bCs/>
                <w:lang w:eastAsia="sl-SI"/>
              </w:rPr>
            </w:pPr>
          </w:p>
        </w:tc>
        <w:tc>
          <w:tcPr>
            <w:tcW w:w="1562" w:type="dxa"/>
          </w:tcPr>
          <w:p w14:paraId="7A6C093A" w14:textId="77777777" w:rsidR="009E4CF0" w:rsidRPr="002172AD" w:rsidRDefault="009E4CF0" w:rsidP="002172AD">
            <w:pPr>
              <w:tabs>
                <w:tab w:val="left" w:pos="6237"/>
              </w:tabs>
              <w:spacing w:line="288" w:lineRule="auto"/>
              <w:jc w:val="center"/>
              <w:rPr>
                <w:rFonts w:ascii="Arial" w:hAnsi="Arial" w:cs="Arial"/>
                <w:bCs/>
                <w:lang w:eastAsia="sl-SI"/>
              </w:rPr>
            </w:pPr>
          </w:p>
        </w:tc>
        <w:tc>
          <w:tcPr>
            <w:tcW w:w="2657" w:type="dxa"/>
            <w:shd w:val="clear" w:color="auto" w:fill="auto"/>
          </w:tcPr>
          <w:p w14:paraId="1DAADD53" w14:textId="77777777" w:rsidR="009E4CF0" w:rsidRPr="002172AD" w:rsidRDefault="009E4CF0" w:rsidP="002172AD">
            <w:pPr>
              <w:tabs>
                <w:tab w:val="left" w:pos="6237"/>
              </w:tabs>
              <w:spacing w:line="288" w:lineRule="auto"/>
              <w:jc w:val="center"/>
              <w:rPr>
                <w:rFonts w:ascii="Arial" w:hAnsi="Arial" w:cs="Arial"/>
                <w:bCs/>
                <w:lang w:eastAsia="sl-SI"/>
              </w:rPr>
            </w:pPr>
          </w:p>
        </w:tc>
      </w:tr>
    </w:tbl>
    <w:p w14:paraId="038999FD" w14:textId="77777777" w:rsidR="00231594" w:rsidRPr="002172AD" w:rsidRDefault="00231594" w:rsidP="002172AD">
      <w:pPr>
        <w:tabs>
          <w:tab w:val="left" w:pos="6237"/>
        </w:tabs>
        <w:spacing w:line="288" w:lineRule="auto"/>
        <w:jc w:val="center"/>
        <w:rPr>
          <w:rFonts w:ascii="Arial" w:hAnsi="Arial" w:cs="Arial"/>
          <w:b/>
          <w:bCs/>
          <w:lang w:eastAsia="sl-SI"/>
        </w:rPr>
      </w:pPr>
    </w:p>
    <w:p w14:paraId="50E53B3A" w14:textId="77777777" w:rsidR="00231594" w:rsidRPr="002172AD" w:rsidRDefault="00231594" w:rsidP="002172AD">
      <w:pPr>
        <w:spacing w:line="288" w:lineRule="auto"/>
        <w:outlineLvl w:val="5"/>
        <w:rPr>
          <w:rFonts w:ascii="Arial" w:hAnsi="Arial" w:cs="Arial"/>
          <w:b/>
        </w:rPr>
      </w:pPr>
    </w:p>
    <w:p w14:paraId="051E0261" w14:textId="77777777" w:rsidR="009E4CF0" w:rsidRPr="002172AD" w:rsidRDefault="009E4CF0" w:rsidP="002172AD">
      <w:pPr>
        <w:spacing w:line="288" w:lineRule="auto"/>
        <w:jc w:val="both"/>
        <w:rPr>
          <w:rFonts w:ascii="Arial" w:hAnsi="Arial" w:cs="Arial"/>
        </w:rPr>
      </w:pPr>
      <w:r w:rsidRPr="002172AD">
        <w:rPr>
          <w:rFonts w:ascii="Arial" w:hAnsi="Arial" w:cs="Arial"/>
        </w:rPr>
        <w:t>Ponudnik dopolni tabelo z ostalimi predvidenimi strokovnimi delavci.</w:t>
      </w:r>
    </w:p>
    <w:p w14:paraId="6B4E02B3" w14:textId="77777777" w:rsidR="009E4CF0" w:rsidRPr="002172AD" w:rsidRDefault="009E4CF0" w:rsidP="002172AD">
      <w:pPr>
        <w:spacing w:line="288" w:lineRule="auto"/>
        <w:jc w:val="center"/>
        <w:rPr>
          <w:rFonts w:ascii="Arial" w:hAnsi="Arial" w:cs="Arial"/>
          <w:b/>
        </w:rPr>
      </w:pPr>
    </w:p>
    <w:p w14:paraId="2ACA8776" w14:textId="77777777" w:rsidR="000C728F" w:rsidRPr="002172AD" w:rsidRDefault="000C728F" w:rsidP="002172AD">
      <w:pPr>
        <w:spacing w:line="288" w:lineRule="auto"/>
        <w:jc w:val="center"/>
        <w:rPr>
          <w:rFonts w:ascii="Arial" w:hAnsi="Arial" w:cs="Arial"/>
          <w:b/>
        </w:rPr>
      </w:pPr>
    </w:p>
    <w:p w14:paraId="36BB8C37" w14:textId="77777777" w:rsidR="00231594" w:rsidRPr="002172AD" w:rsidRDefault="00231594" w:rsidP="002172AD">
      <w:pPr>
        <w:spacing w:line="288" w:lineRule="auto"/>
        <w:jc w:val="both"/>
        <w:rPr>
          <w:rFonts w:ascii="Arial" w:hAnsi="Arial" w:cs="Arial"/>
          <w:b/>
        </w:rPr>
      </w:pPr>
      <w:r w:rsidRPr="002172AD">
        <w:rPr>
          <w:rFonts w:ascii="Arial" w:hAnsi="Arial" w:cs="Arial"/>
          <w:b/>
          <w:bCs/>
          <w:lang w:eastAsia="sl-SI"/>
        </w:rPr>
        <w:t xml:space="preserve">Naročnik si pridružuje pravico od ponudnikov zahtevati predložitev dokazil </w:t>
      </w:r>
      <w:r w:rsidR="009E4CF0" w:rsidRPr="002172AD">
        <w:rPr>
          <w:rFonts w:ascii="Arial" w:hAnsi="Arial" w:cs="Arial"/>
          <w:b/>
          <w:bCs/>
          <w:lang w:eastAsia="sl-SI"/>
        </w:rPr>
        <w:t xml:space="preserve">o izpolnjevanju pogojev </w:t>
      </w:r>
      <w:r w:rsidRPr="002172AD">
        <w:rPr>
          <w:rFonts w:ascii="Arial" w:hAnsi="Arial" w:cs="Arial"/>
          <w:b/>
          <w:bCs/>
          <w:lang w:eastAsia="sl-SI"/>
        </w:rPr>
        <w:t>za odgovorne vodje</w:t>
      </w:r>
      <w:r w:rsidR="009E4CF0" w:rsidRPr="002172AD">
        <w:rPr>
          <w:rFonts w:ascii="Arial" w:hAnsi="Arial" w:cs="Arial"/>
          <w:b/>
          <w:bCs/>
          <w:lang w:eastAsia="sl-SI"/>
        </w:rPr>
        <w:t xml:space="preserve"> in strokovni kader</w:t>
      </w:r>
      <w:r w:rsidRPr="002172AD">
        <w:rPr>
          <w:rFonts w:ascii="Arial" w:hAnsi="Arial" w:cs="Arial"/>
          <w:b/>
          <w:bCs/>
          <w:lang w:eastAsia="sl-SI"/>
        </w:rPr>
        <w:t xml:space="preserve"> - fotokopije potrdila delodajalca (oz. delodajalcev) ali drugega ustreznega dokazila.</w:t>
      </w:r>
    </w:p>
    <w:p w14:paraId="53FEE55C" w14:textId="77777777" w:rsidR="00231594" w:rsidRPr="002172AD" w:rsidRDefault="00231594" w:rsidP="002172AD">
      <w:pPr>
        <w:pStyle w:val="xl24"/>
        <w:spacing w:before="0" w:after="0" w:line="288" w:lineRule="auto"/>
        <w:rPr>
          <w:rFonts w:cs="Arial"/>
          <w:sz w:val="20"/>
          <w:lang w:val="sl-SI"/>
        </w:rPr>
      </w:pPr>
    </w:p>
    <w:p w14:paraId="74B1C9EB" w14:textId="77777777" w:rsidR="000C728F" w:rsidRPr="002172AD" w:rsidRDefault="000C728F" w:rsidP="002172AD">
      <w:pPr>
        <w:pStyle w:val="xl24"/>
        <w:spacing w:before="0" w:after="0" w:line="288" w:lineRule="auto"/>
        <w:rPr>
          <w:rFonts w:cs="Arial"/>
          <w:sz w:val="20"/>
          <w:lang w:val="sl-SI"/>
        </w:rPr>
      </w:pPr>
    </w:p>
    <w:p w14:paraId="639C31DB" w14:textId="77777777" w:rsidR="000C728F" w:rsidRPr="002172AD" w:rsidRDefault="000C728F" w:rsidP="002172AD">
      <w:pPr>
        <w:pStyle w:val="xl24"/>
        <w:spacing w:before="0" w:after="0" w:line="288" w:lineRule="auto"/>
        <w:rPr>
          <w:rFonts w:cs="Arial"/>
          <w:sz w:val="20"/>
          <w:lang w:val="sl-SI"/>
        </w:rPr>
      </w:pPr>
    </w:p>
    <w:p w14:paraId="7A319791" w14:textId="77777777" w:rsidR="000C728F" w:rsidRPr="002172AD" w:rsidRDefault="000C728F" w:rsidP="002172AD">
      <w:pPr>
        <w:pStyle w:val="xl24"/>
        <w:spacing w:before="0" w:after="0" w:line="288" w:lineRule="auto"/>
        <w:rPr>
          <w:rFonts w:cs="Arial"/>
          <w:sz w:val="20"/>
          <w:lang w:val="sl-SI"/>
        </w:rPr>
      </w:pPr>
    </w:p>
    <w:p w14:paraId="5B907CED" w14:textId="77777777" w:rsidR="000C728F" w:rsidRPr="002172AD" w:rsidRDefault="000C728F" w:rsidP="002172AD">
      <w:pPr>
        <w:pStyle w:val="xl24"/>
        <w:spacing w:before="0" w:after="0" w:line="288" w:lineRule="auto"/>
        <w:rPr>
          <w:rFonts w:cs="Arial"/>
          <w:sz w:val="20"/>
          <w:lang w:val="sl-SI"/>
        </w:rPr>
      </w:pPr>
    </w:p>
    <w:tbl>
      <w:tblPr>
        <w:tblW w:w="8760" w:type="dxa"/>
        <w:tblLayout w:type="fixed"/>
        <w:tblLook w:val="04A0" w:firstRow="1" w:lastRow="0" w:firstColumn="1" w:lastColumn="0" w:noHBand="0" w:noVBand="1"/>
      </w:tblPr>
      <w:tblGrid>
        <w:gridCol w:w="3287"/>
        <w:gridCol w:w="2044"/>
        <w:gridCol w:w="3429"/>
      </w:tblGrid>
      <w:tr w:rsidR="000C728F" w:rsidRPr="002172AD" w14:paraId="39ACACEB" w14:textId="77777777" w:rsidTr="000813A1">
        <w:tc>
          <w:tcPr>
            <w:tcW w:w="3285" w:type="dxa"/>
            <w:hideMark/>
          </w:tcPr>
          <w:p w14:paraId="511575A0" w14:textId="77777777" w:rsidR="000C728F" w:rsidRPr="002172AD" w:rsidRDefault="000C728F" w:rsidP="002172AD">
            <w:pPr>
              <w:spacing w:line="288" w:lineRule="auto"/>
              <w:rPr>
                <w:rFonts w:ascii="Arial" w:hAnsi="Arial" w:cs="Arial"/>
                <w:b/>
              </w:rPr>
            </w:pPr>
            <w:r w:rsidRPr="002172AD">
              <w:rPr>
                <w:rFonts w:ascii="Arial" w:hAnsi="Arial" w:cs="Arial"/>
                <w:b/>
              </w:rPr>
              <w:t>_________________________</w:t>
            </w:r>
          </w:p>
        </w:tc>
        <w:tc>
          <w:tcPr>
            <w:tcW w:w="2043" w:type="dxa"/>
          </w:tcPr>
          <w:p w14:paraId="3F4E59AF" w14:textId="77777777" w:rsidR="000C728F" w:rsidRPr="002172AD" w:rsidRDefault="000C728F" w:rsidP="002172AD">
            <w:pPr>
              <w:spacing w:line="288" w:lineRule="auto"/>
              <w:rPr>
                <w:rFonts w:ascii="Arial" w:hAnsi="Arial" w:cs="Arial"/>
                <w:b/>
              </w:rPr>
            </w:pPr>
          </w:p>
        </w:tc>
        <w:tc>
          <w:tcPr>
            <w:tcW w:w="3427" w:type="dxa"/>
            <w:hideMark/>
          </w:tcPr>
          <w:p w14:paraId="3BD37141" w14:textId="77777777" w:rsidR="000C728F" w:rsidRPr="002172AD" w:rsidRDefault="000C728F" w:rsidP="002172AD">
            <w:pPr>
              <w:spacing w:line="288" w:lineRule="auto"/>
              <w:jc w:val="center"/>
              <w:rPr>
                <w:rFonts w:ascii="Arial" w:hAnsi="Arial" w:cs="Arial"/>
                <w:b/>
              </w:rPr>
            </w:pPr>
            <w:r w:rsidRPr="002172AD">
              <w:rPr>
                <w:rFonts w:ascii="Arial" w:hAnsi="Arial" w:cs="Arial"/>
                <w:b/>
              </w:rPr>
              <w:t>_________________________</w:t>
            </w:r>
          </w:p>
        </w:tc>
      </w:tr>
      <w:tr w:rsidR="000C728F" w:rsidRPr="002172AD" w14:paraId="41F04E19" w14:textId="77777777" w:rsidTr="000813A1">
        <w:tc>
          <w:tcPr>
            <w:tcW w:w="3285" w:type="dxa"/>
            <w:hideMark/>
          </w:tcPr>
          <w:p w14:paraId="30729933" w14:textId="77777777" w:rsidR="000C728F" w:rsidRPr="002172AD" w:rsidRDefault="000C728F" w:rsidP="002172AD">
            <w:pPr>
              <w:spacing w:line="288" w:lineRule="auto"/>
              <w:jc w:val="center"/>
              <w:rPr>
                <w:rFonts w:ascii="Arial" w:hAnsi="Arial" w:cs="Arial"/>
              </w:rPr>
            </w:pPr>
            <w:r w:rsidRPr="002172AD">
              <w:rPr>
                <w:rFonts w:ascii="Arial" w:hAnsi="Arial" w:cs="Arial"/>
              </w:rPr>
              <w:t>Kraj in datum</w:t>
            </w:r>
          </w:p>
        </w:tc>
        <w:tc>
          <w:tcPr>
            <w:tcW w:w="2043" w:type="dxa"/>
            <w:hideMark/>
          </w:tcPr>
          <w:p w14:paraId="376C0D99" w14:textId="77777777" w:rsidR="000C728F" w:rsidRPr="002172AD" w:rsidRDefault="000C728F" w:rsidP="002172AD">
            <w:pPr>
              <w:spacing w:line="288" w:lineRule="auto"/>
              <w:jc w:val="center"/>
              <w:rPr>
                <w:rFonts w:ascii="Arial" w:hAnsi="Arial" w:cs="Arial"/>
              </w:rPr>
            </w:pPr>
            <w:r w:rsidRPr="002172AD">
              <w:rPr>
                <w:rFonts w:ascii="Arial" w:hAnsi="Arial" w:cs="Arial"/>
              </w:rPr>
              <w:t>Žig</w:t>
            </w:r>
          </w:p>
        </w:tc>
        <w:tc>
          <w:tcPr>
            <w:tcW w:w="3427" w:type="dxa"/>
            <w:hideMark/>
          </w:tcPr>
          <w:p w14:paraId="475278C7" w14:textId="77777777" w:rsidR="000C728F" w:rsidRPr="002172AD" w:rsidRDefault="000C728F" w:rsidP="002172AD">
            <w:pPr>
              <w:spacing w:line="288" w:lineRule="auto"/>
              <w:jc w:val="center"/>
              <w:rPr>
                <w:rFonts w:ascii="Arial" w:hAnsi="Arial" w:cs="Arial"/>
              </w:rPr>
            </w:pPr>
            <w:r w:rsidRPr="002172AD">
              <w:rPr>
                <w:rFonts w:ascii="Arial" w:hAnsi="Arial" w:cs="Arial"/>
              </w:rPr>
              <w:t xml:space="preserve">podpis odgovorne osebe </w:t>
            </w:r>
          </w:p>
        </w:tc>
      </w:tr>
    </w:tbl>
    <w:p w14:paraId="3AF0ECD3" w14:textId="77777777" w:rsidR="009E4CF0" w:rsidRPr="002172AD" w:rsidRDefault="009E4CF0" w:rsidP="002172AD">
      <w:pPr>
        <w:pStyle w:val="xl24"/>
        <w:spacing w:before="0" w:after="0" w:line="288" w:lineRule="auto"/>
        <w:rPr>
          <w:rFonts w:cs="Arial"/>
          <w:sz w:val="20"/>
          <w:lang w:val="sl-SI"/>
        </w:rPr>
      </w:pPr>
    </w:p>
    <w:p w14:paraId="47BA2907" w14:textId="77777777" w:rsidR="009E4CF0" w:rsidRPr="002172AD" w:rsidRDefault="009E4CF0" w:rsidP="002172AD">
      <w:pPr>
        <w:pStyle w:val="xl24"/>
        <w:spacing w:before="0" w:after="0" w:line="288" w:lineRule="auto"/>
        <w:rPr>
          <w:rFonts w:cs="Arial"/>
          <w:sz w:val="20"/>
          <w:lang w:val="sl-SI"/>
        </w:rPr>
      </w:pPr>
    </w:p>
    <w:p w14:paraId="4317241C" w14:textId="77777777" w:rsidR="00F77517" w:rsidRPr="002172AD" w:rsidRDefault="00F77517" w:rsidP="002172AD">
      <w:pPr>
        <w:pStyle w:val="xl24"/>
        <w:spacing w:before="0" w:after="0" w:line="288" w:lineRule="auto"/>
        <w:rPr>
          <w:rFonts w:cs="Arial"/>
          <w:sz w:val="20"/>
          <w:lang w:val="sl-SI"/>
        </w:rPr>
      </w:pPr>
      <w:r w:rsidRPr="002172AD">
        <w:rPr>
          <w:rFonts w:cs="Arial"/>
          <w:sz w:val="20"/>
          <w:lang w:val="sl-SI"/>
        </w:rPr>
        <w:lastRenderedPageBreak/>
        <w:t>PRILOGA 4</w:t>
      </w:r>
    </w:p>
    <w:p w14:paraId="15B7B0EC" w14:textId="77777777" w:rsidR="00F77517" w:rsidRPr="002172AD" w:rsidRDefault="00F77517" w:rsidP="002172AD">
      <w:pPr>
        <w:pStyle w:val="xl68"/>
        <w:tabs>
          <w:tab w:val="left" w:pos="9071"/>
        </w:tabs>
        <w:spacing w:before="0" w:after="0" w:line="288" w:lineRule="auto"/>
        <w:rPr>
          <w:rFonts w:ascii="Arial" w:hAnsi="Arial" w:cs="Arial"/>
          <w:sz w:val="20"/>
          <w:lang w:val="sl-SI"/>
        </w:rPr>
      </w:pPr>
    </w:p>
    <w:p w14:paraId="430B0482" w14:textId="77777777" w:rsidR="00F77517" w:rsidRPr="002172AD" w:rsidRDefault="00F77517" w:rsidP="002172AD">
      <w:pPr>
        <w:pStyle w:val="xl68"/>
        <w:tabs>
          <w:tab w:val="left" w:pos="9071"/>
        </w:tabs>
        <w:spacing w:before="0" w:after="0" w:line="288" w:lineRule="auto"/>
        <w:rPr>
          <w:rFonts w:ascii="Arial" w:hAnsi="Arial" w:cs="Arial"/>
          <w:bCs/>
          <w:sz w:val="20"/>
          <w:lang w:val="sl-SI"/>
        </w:rPr>
      </w:pPr>
      <w:r w:rsidRPr="002172AD">
        <w:rPr>
          <w:rFonts w:ascii="Arial" w:hAnsi="Arial" w:cs="Arial"/>
          <w:sz w:val="20"/>
          <w:lang w:val="sl-SI"/>
        </w:rPr>
        <w:t>POGODBA -</w:t>
      </w:r>
      <w:r w:rsidRPr="002172AD">
        <w:rPr>
          <w:rFonts w:ascii="Arial" w:hAnsi="Arial" w:cs="Arial"/>
          <w:bCs/>
          <w:sz w:val="20"/>
          <w:lang w:val="sl-SI"/>
        </w:rPr>
        <w:t xml:space="preserve"> osnutek</w:t>
      </w:r>
    </w:p>
    <w:p w14:paraId="18B8C09A" w14:textId="77777777" w:rsidR="00F77517" w:rsidRPr="002172AD" w:rsidRDefault="00F77517" w:rsidP="002172AD">
      <w:pPr>
        <w:pStyle w:val="xl68"/>
        <w:tabs>
          <w:tab w:val="left" w:pos="9071"/>
        </w:tabs>
        <w:spacing w:before="0" w:after="0" w:line="288" w:lineRule="auto"/>
        <w:rPr>
          <w:rFonts w:ascii="Arial" w:hAnsi="Arial" w:cs="Arial"/>
          <w:bCs/>
          <w:sz w:val="20"/>
          <w:lang w:val="sl-SI"/>
        </w:rPr>
      </w:pPr>
      <w:r w:rsidRPr="002172AD">
        <w:rPr>
          <w:rFonts w:ascii="Arial" w:hAnsi="Arial" w:cs="Arial"/>
          <w:bCs/>
          <w:sz w:val="20"/>
          <w:lang w:val="sl-SI"/>
        </w:rPr>
        <w:t>ponudnik osnutek pogodbe podpiše in žigosa s čimer potrjuje,</w:t>
      </w:r>
    </w:p>
    <w:p w14:paraId="02C19177" w14:textId="77777777" w:rsidR="00F77517" w:rsidRPr="002172AD" w:rsidRDefault="00F77517" w:rsidP="002172AD">
      <w:pPr>
        <w:tabs>
          <w:tab w:val="left" w:pos="-720"/>
        </w:tabs>
        <w:spacing w:line="288" w:lineRule="auto"/>
        <w:jc w:val="center"/>
        <w:rPr>
          <w:rFonts w:ascii="Arial" w:hAnsi="Arial" w:cs="Arial"/>
          <w:b/>
        </w:rPr>
      </w:pPr>
      <w:r w:rsidRPr="002172AD">
        <w:rPr>
          <w:rFonts w:ascii="Arial" w:hAnsi="Arial" w:cs="Arial"/>
          <w:b/>
          <w:bCs/>
        </w:rPr>
        <w:t>da je seznanjen in da se strinja z določili pogodbe</w:t>
      </w:r>
    </w:p>
    <w:p w14:paraId="56F63A93" w14:textId="77777777" w:rsidR="00F77517" w:rsidRPr="002172AD" w:rsidRDefault="00F77517" w:rsidP="002172AD">
      <w:pPr>
        <w:tabs>
          <w:tab w:val="left" w:pos="-720"/>
        </w:tabs>
        <w:spacing w:line="288" w:lineRule="auto"/>
        <w:jc w:val="both"/>
        <w:rPr>
          <w:rFonts w:ascii="Arial" w:hAnsi="Arial" w:cs="Arial"/>
        </w:rPr>
      </w:pPr>
    </w:p>
    <w:p w14:paraId="3F320A06" w14:textId="77777777" w:rsidR="00F77517" w:rsidRPr="002172AD" w:rsidRDefault="00F77517" w:rsidP="002172AD">
      <w:pPr>
        <w:tabs>
          <w:tab w:val="left" w:pos="-720"/>
        </w:tabs>
        <w:spacing w:line="288" w:lineRule="auto"/>
        <w:jc w:val="both"/>
        <w:rPr>
          <w:rFonts w:ascii="Arial" w:hAnsi="Arial" w:cs="Arial"/>
        </w:rPr>
      </w:pPr>
      <w:r w:rsidRPr="002172AD">
        <w:rPr>
          <w:rFonts w:ascii="Arial" w:hAnsi="Arial" w:cs="Arial"/>
        </w:rPr>
        <w:t>ki jo skleneta:</w:t>
      </w:r>
    </w:p>
    <w:p w14:paraId="7DB752E1" w14:textId="77777777" w:rsidR="00F77517" w:rsidRPr="002172AD" w:rsidRDefault="00FA7228"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r w:rsidRPr="002172AD">
        <w:rPr>
          <w:rFonts w:ascii="Arial" w:hAnsi="Arial" w:cs="Arial"/>
          <w:b/>
        </w:rPr>
        <w:t>Naročnik:</w:t>
      </w:r>
    </w:p>
    <w:p w14:paraId="7CF3859C"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Republika Slovenija, MINISTRSTVO ZA OBRAMBO,</w:t>
      </w:r>
    </w:p>
    <w:p w14:paraId="2559A5E3"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Vojkova cesta 55, 1000 Ljubljana,</w:t>
      </w:r>
    </w:p>
    <w:p w14:paraId="7B3DC4D0"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 xml:space="preserve">ki ga zastopa minister </w:t>
      </w:r>
      <w:r w:rsidR="0069004B" w:rsidRPr="002172AD">
        <w:rPr>
          <w:rFonts w:ascii="Arial" w:hAnsi="Arial" w:cs="Arial"/>
        </w:rPr>
        <w:t>mag. Matej Tonin</w:t>
      </w:r>
    </w:p>
    <w:p w14:paraId="0BB4471E"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1E18FE93"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 xml:space="preserve">matična št.:   </w:t>
      </w:r>
      <w:r w:rsidRPr="002172AD">
        <w:rPr>
          <w:rFonts w:ascii="Arial" w:hAnsi="Arial" w:cs="Arial"/>
        </w:rPr>
        <w:tab/>
        <w:t xml:space="preserve">      5268923</w:t>
      </w:r>
    </w:p>
    <w:p w14:paraId="3FEB1B7A"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davčna št.:</w:t>
      </w:r>
      <w:r w:rsidRPr="002172AD">
        <w:rPr>
          <w:rFonts w:ascii="Arial" w:hAnsi="Arial" w:cs="Arial"/>
        </w:rPr>
        <w:tab/>
        <w:t xml:space="preserve">      47978457</w:t>
      </w:r>
    </w:p>
    <w:p w14:paraId="3989FB80"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transakcijski račun: 011006370191114</w:t>
      </w:r>
    </w:p>
    <w:p w14:paraId="7D8231B7"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(v nadaljnjem besedilu: NAROČNIK)</w:t>
      </w:r>
    </w:p>
    <w:p w14:paraId="06BA3FFB"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32353575" w14:textId="77777777" w:rsidR="0069004B" w:rsidRPr="002172AD" w:rsidRDefault="0069004B"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3E50A8F7"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in</w:t>
      </w:r>
    </w:p>
    <w:p w14:paraId="376ECEF1"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14:paraId="3105CAC5" w14:textId="77777777" w:rsidR="00AA2375" w:rsidRPr="002172AD" w:rsidRDefault="00AA2375"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14:paraId="4640AB87" w14:textId="77777777" w:rsidR="0069004B" w:rsidRPr="002172AD" w:rsidRDefault="00FA7228"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r w:rsidRPr="002172AD">
        <w:rPr>
          <w:rFonts w:ascii="Arial" w:hAnsi="Arial" w:cs="Arial"/>
          <w:b/>
        </w:rPr>
        <w:t>Izvajalec:</w:t>
      </w:r>
    </w:p>
    <w:p w14:paraId="3A012A38"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w:t>
      </w:r>
    </w:p>
    <w:p w14:paraId="59BD6775"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ki ga zastopa ……………………………………..</w:t>
      </w:r>
    </w:p>
    <w:p w14:paraId="5236C76C"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1A8D64DC"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matična št.:</w:t>
      </w:r>
      <w:r w:rsidRPr="002172AD">
        <w:rPr>
          <w:rFonts w:ascii="Arial" w:hAnsi="Arial" w:cs="Arial"/>
        </w:rPr>
        <w:tab/>
        <w:t xml:space="preserve">  </w:t>
      </w:r>
      <w:r w:rsidRPr="002172AD">
        <w:rPr>
          <w:rFonts w:ascii="Arial" w:hAnsi="Arial" w:cs="Arial"/>
        </w:rPr>
        <w:tab/>
      </w:r>
    </w:p>
    <w:p w14:paraId="3D63119B"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identifikacijska št.:</w:t>
      </w:r>
      <w:r w:rsidRPr="002172AD">
        <w:rPr>
          <w:rFonts w:ascii="Arial" w:hAnsi="Arial" w:cs="Arial"/>
        </w:rPr>
        <w:tab/>
      </w:r>
    </w:p>
    <w:p w14:paraId="1CA73E4E"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 xml:space="preserve">transakcijski račun: </w:t>
      </w:r>
    </w:p>
    <w:p w14:paraId="570DE564" w14:textId="77777777" w:rsidR="00F77517" w:rsidRPr="002172AD" w:rsidRDefault="00F77517" w:rsidP="0021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172AD">
        <w:rPr>
          <w:rFonts w:ascii="Arial" w:hAnsi="Arial" w:cs="Arial"/>
        </w:rPr>
        <w:t>(v nadaljnjem besedilu: IZVAJALEC)</w:t>
      </w:r>
    </w:p>
    <w:p w14:paraId="66B13EBD" w14:textId="77777777" w:rsidR="001D25DC" w:rsidRPr="002172AD" w:rsidRDefault="001D25DC" w:rsidP="002172AD">
      <w:pPr>
        <w:spacing w:line="288" w:lineRule="auto"/>
        <w:jc w:val="both"/>
        <w:rPr>
          <w:rFonts w:ascii="Arial" w:hAnsi="Arial" w:cs="Arial"/>
          <w:b/>
        </w:rPr>
      </w:pPr>
    </w:p>
    <w:p w14:paraId="38C0BF17" w14:textId="77777777" w:rsidR="005A3BA5" w:rsidRPr="002172AD" w:rsidRDefault="005A3BA5" w:rsidP="002172AD">
      <w:pPr>
        <w:spacing w:line="288" w:lineRule="auto"/>
        <w:jc w:val="both"/>
        <w:rPr>
          <w:rFonts w:ascii="Arial" w:hAnsi="Arial" w:cs="Arial"/>
          <w:b/>
        </w:rPr>
      </w:pPr>
    </w:p>
    <w:p w14:paraId="556F9472" w14:textId="77777777" w:rsidR="004F0C06" w:rsidRPr="002172AD" w:rsidRDefault="0003752D" w:rsidP="002172AD">
      <w:pPr>
        <w:spacing w:line="288" w:lineRule="auto"/>
        <w:jc w:val="both"/>
        <w:rPr>
          <w:rFonts w:ascii="Arial" w:hAnsi="Arial" w:cs="Arial"/>
          <w:b/>
        </w:rPr>
      </w:pPr>
      <w:r w:rsidRPr="002172AD">
        <w:rPr>
          <w:rFonts w:ascii="Arial" w:hAnsi="Arial" w:cs="Arial"/>
          <w:b/>
        </w:rPr>
        <w:t>Uvodna</w:t>
      </w:r>
      <w:r w:rsidR="004F0C06" w:rsidRPr="002172AD">
        <w:rPr>
          <w:rFonts w:ascii="Arial" w:hAnsi="Arial" w:cs="Arial"/>
          <w:b/>
        </w:rPr>
        <w:t xml:space="preserve"> določba</w:t>
      </w:r>
    </w:p>
    <w:p w14:paraId="349EB102" w14:textId="77777777" w:rsidR="004F0C06" w:rsidRPr="002172AD" w:rsidRDefault="004F0C06" w:rsidP="002172AD">
      <w:pPr>
        <w:spacing w:line="288" w:lineRule="auto"/>
        <w:jc w:val="center"/>
        <w:rPr>
          <w:rFonts w:ascii="Arial" w:hAnsi="Arial" w:cs="Arial"/>
        </w:rPr>
      </w:pPr>
      <w:r w:rsidRPr="002172AD">
        <w:rPr>
          <w:rFonts w:ascii="Arial" w:hAnsi="Arial" w:cs="Arial"/>
        </w:rPr>
        <w:t>1. člen</w:t>
      </w:r>
    </w:p>
    <w:p w14:paraId="40987221" w14:textId="77777777" w:rsidR="002172AD" w:rsidRDefault="002172AD" w:rsidP="002172AD">
      <w:pPr>
        <w:spacing w:line="288" w:lineRule="auto"/>
        <w:jc w:val="both"/>
        <w:rPr>
          <w:rFonts w:ascii="Arial" w:hAnsi="Arial" w:cs="Arial"/>
        </w:rPr>
      </w:pPr>
    </w:p>
    <w:p w14:paraId="46F95A2A" w14:textId="5ECB841F" w:rsidR="004F0C06" w:rsidRPr="002172AD" w:rsidRDefault="004F0C06" w:rsidP="002172AD">
      <w:pPr>
        <w:spacing w:line="288" w:lineRule="auto"/>
        <w:jc w:val="both"/>
        <w:rPr>
          <w:rFonts w:ascii="Arial" w:hAnsi="Arial" w:cs="Arial"/>
        </w:rPr>
      </w:pPr>
      <w:r w:rsidRPr="002172AD">
        <w:rPr>
          <w:rFonts w:ascii="Arial" w:hAnsi="Arial" w:cs="Arial"/>
        </w:rPr>
        <w:t xml:space="preserve">Pogodbeni stranki </w:t>
      </w:r>
      <w:r w:rsidR="0088492C" w:rsidRPr="002172AD">
        <w:rPr>
          <w:rFonts w:ascii="Arial" w:hAnsi="Arial" w:cs="Arial"/>
        </w:rPr>
        <w:t xml:space="preserve">skleneta pogodbo na podlagi izvedenega javnega naročila nižje vrednosti </w:t>
      </w:r>
      <w:r w:rsidR="006579B1" w:rsidRPr="002172AD">
        <w:rPr>
          <w:rFonts w:ascii="Arial" w:hAnsi="Arial" w:cs="Arial"/>
        </w:rPr>
        <w:t>MORS 378/2020-JNNV</w:t>
      </w:r>
      <w:r w:rsidR="00A63C8A" w:rsidRPr="002172AD">
        <w:rPr>
          <w:rFonts w:ascii="Arial" w:hAnsi="Arial" w:cs="Arial"/>
        </w:rPr>
        <w:t>, za</w:t>
      </w:r>
      <w:r w:rsidR="006579B1" w:rsidRPr="002172AD">
        <w:rPr>
          <w:rFonts w:ascii="Arial" w:hAnsi="Arial" w:cs="Arial"/>
        </w:rPr>
        <w:t xml:space="preserve"> predhodne arheološke raziskave - arheološka izkopavanja za ureditev kanalizacije na URSZR Celje</w:t>
      </w:r>
      <w:r w:rsidRPr="002172AD">
        <w:rPr>
          <w:rFonts w:ascii="Arial" w:hAnsi="Arial" w:cs="Arial"/>
        </w:rPr>
        <w:t>.</w:t>
      </w:r>
    </w:p>
    <w:p w14:paraId="6704DF30" w14:textId="77777777" w:rsidR="004F0C06" w:rsidRPr="002172AD" w:rsidRDefault="004F0C06" w:rsidP="002172AD">
      <w:pPr>
        <w:spacing w:line="288" w:lineRule="auto"/>
        <w:jc w:val="both"/>
        <w:rPr>
          <w:rFonts w:ascii="Arial" w:hAnsi="Arial" w:cs="Arial"/>
        </w:rPr>
      </w:pPr>
    </w:p>
    <w:p w14:paraId="40F31DC9" w14:textId="77777777" w:rsidR="004F0C06" w:rsidRPr="002172AD" w:rsidRDefault="004F0C06" w:rsidP="002172AD">
      <w:pPr>
        <w:spacing w:line="288" w:lineRule="auto"/>
        <w:jc w:val="both"/>
        <w:rPr>
          <w:rFonts w:ascii="Arial" w:hAnsi="Arial" w:cs="Arial"/>
          <w:b/>
        </w:rPr>
      </w:pPr>
      <w:r w:rsidRPr="002172AD">
        <w:rPr>
          <w:rFonts w:ascii="Arial" w:hAnsi="Arial" w:cs="Arial"/>
          <w:b/>
        </w:rPr>
        <w:t>Predmet pogodbe</w:t>
      </w:r>
    </w:p>
    <w:p w14:paraId="49CA90B2" w14:textId="77777777" w:rsidR="004F0C06" w:rsidRPr="002172AD" w:rsidRDefault="004F0C06" w:rsidP="002172AD">
      <w:pPr>
        <w:spacing w:line="288" w:lineRule="auto"/>
        <w:jc w:val="center"/>
        <w:rPr>
          <w:rFonts w:ascii="Arial" w:hAnsi="Arial" w:cs="Arial"/>
        </w:rPr>
      </w:pPr>
      <w:r w:rsidRPr="002172AD">
        <w:rPr>
          <w:rFonts w:ascii="Arial" w:hAnsi="Arial" w:cs="Arial"/>
        </w:rPr>
        <w:t>2. člen</w:t>
      </w:r>
    </w:p>
    <w:p w14:paraId="22375E07" w14:textId="77777777" w:rsidR="002172AD" w:rsidRDefault="002172AD" w:rsidP="002172AD">
      <w:pPr>
        <w:spacing w:line="288" w:lineRule="auto"/>
        <w:jc w:val="both"/>
        <w:rPr>
          <w:rFonts w:ascii="Arial" w:hAnsi="Arial" w:cs="Arial"/>
        </w:rPr>
      </w:pPr>
    </w:p>
    <w:p w14:paraId="7B1DCCFC" w14:textId="7834F211" w:rsidR="004F0C06" w:rsidRPr="002172AD" w:rsidRDefault="004F0C06" w:rsidP="002172AD">
      <w:pPr>
        <w:spacing w:line="288" w:lineRule="auto"/>
        <w:jc w:val="both"/>
        <w:rPr>
          <w:rFonts w:ascii="Arial" w:hAnsi="Arial" w:cs="Arial"/>
        </w:rPr>
      </w:pPr>
      <w:r w:rsidRPr="002172AD">
        <w:rPr>
          <w:rFonts w:ascii="Arial" w:hAnsi="Arial" w:cs="Arial"/>
        </w:rPr>
        <w:t xml:space="preserve">Izvajalec se zavezuje, da bo za naročnika </w:t>
      </w:r>
      <w:r w:rsidR="006579B1" w:rsidRPr="002172AD">
        <w:rPr>
          <w:rFonts w:ascii="Arial" w:hAnsi="Arial" w:cs="Arial"/>
        </w:rPr>
        <w:t>izvedel predhodne arheološke raziskave - arheološka izkopavanja za ureditev kanalizacije na URSZR Celje</w:t>
      </w:r>
      <w:r w:rsidRPr="002172AD">
        <w:rPr>
          <w:rFonts w:ascii="Arial" w:hAnsi="Arial" w:cs="Arial"/>
        </w:rPr>
        <w:t xml:space="preserve"> (v nadaljevanju: </w:t>
      </w:r>
      <w:r w:rsidR="00A63C8A" w:rsidRPr="002172AD">
        <w:rPr>
          <w:rFonts w:ascii="Arial" w:hAnsi="Arial" w:cs="Arial"/>
        </w:rPr>
        <w:t>dela</w:t>
      </w:r>
      <w:r w:rsidRPr="002172AD">
        <w:rPr>
          <w:rFonts w:ascii="Arial" w:hAnsi="Arial" w:cs="Arial"/>
        </w:rPr>
        <w:t xml:space="preserve">), kot izhaja iz zahtev naročnika iz </w:t>
      </w:r>
      <w:r w:rsidR="0003752D" w:rsidRPr="002172AD">
        <w:rPr>
          <w:rFonts w:ascii="Arial" w:hAnsi="Arial" w:cs="Arial"/>
        </w:rPr>
        <w:t>povabilne dokumentacije</w:t>
      </w:r>
      <w:r w:rsidRPr="002172AD">
        <w:rPr>
          <w:rFonts w:ascii="Arial" w:hAnsi="Arial" w:cs="Arial"/>
        </w:rPr>
        <w:t xml:space="preserve"> </w:t>
      </w:r>
      <w:r w:rsidR="0003752D" w:rsidRPr="002172AD">
        <w:rPr>
          <w:rFonts w:ascii="Arial" w:hAnsi="Arial" w:cs="Arial"/>
        </w:rPr>
        <w:t xml:space="preserve">št. </w:t>
      </w:r>
      <w:r w:rsidR="0003752D" w:rsidRPr="002172AD">
        <w:rPr>
          <w:rFonts w:ascii="Arial" w:hAnsi="Arial" w:cs="Arial"/>
          <w:u w:val="single"/>
        </w:rPr>
        <w:tab/>
      </w:r>
      <w:r w:rsidR="0003752D" w:rsidRPr="002172AD">
        <w:rPr>
          <w:rFonts w:ascii="Arial" w:hAnsi="Arial" w:cs="Arial"/>
          <w:u w:val="single"/>
        </w:rPr>
        <w:tab/>
      </w:r>
      <w:r w:rsidR="0003752D" w:rsidRPr="002172AD">
        <w:rPr>
          <w:rFonts w:ascii="Arial" w:hAnsi="Arial" w:cs="Arial"/>
        </w:rPr>
        <w:t xml:space="preserve">, z dne </w:t>
      </w:r>
      <w:r w:rsidR="0003752D" w:rsidRPr="002172AD">
        <w:rPr>
          <w:rFonts w:ascii="Arial" w:hAnsi="Arial" w:cs="Arial"/>
          <w:u w:val="single"/>
        </w:rPr>
        <w:tab/>
      </w:r>
      <w:r w:rsidR="0003752D" w:rsidRPr="002172AD">
        <w:rPr>
          <w:rFonts w:ascii="Arial" w:hAnsi="Arial" w:cs="Arial"/>
          <w:u w:val="single"/>
        </w:rPr>
        <w:tab/>
      </w:r>
      <w:r w:rsidRPr="002172AD">
        <w:rPr>
          <w:rFonts w:ascii="Arial" w:hAnsi="Arial" w:cs="Arial"/>
        </w:rPr>
        <w:t xml:space="preserve"> in iz ponudbene dokumentacije, št. ______________z dne _____, ki je priloga in sestavni del te pogodbe. </w:t>
      </w:r>
    </w:p>
    <w:p w14:paraId="42D14A3D" w14:textId="77777777" w:rsidR="00E95100" w:rsidRPr="002172AD" w:rsidRDefault="00E95100" w:rsidP="002172AD">
      <w:pPr>
        <w:tabs>
          <w:tab w:val="num" w:pos="1440"/>
        </w:tabs>
        <w:spacing w:line="288" w:lineRule="auto"/>
        <w:jc w:val="both"/>
        <w:rPr>
          <w:rFonts w:ascii="Arial" w:hAnsi="Arial" w:cs="Arial"/>
        </w:rPr>
      </w:pPr>
    </w:p>
    <w:p w14:paraId="7219E70A" w14:textId="77777777" w:rsidR="004F0C06" w:rsidRPr="002172AD" w:rsidRDefault="00A63C8A" w:rsidP="002172AD">
      <w:pPr>
        <w:tabs>
          <w:tab w:val="num" w:pos="1440"/>
        </w:tabs>
        <w:spacing w:line="288" w:lineRule="auto"/>
        <w:jc w:val="both"/>
        <w:rPr>
          <w:rFonts w:ascii="Arial" w:hAnsi="Arial" w:cs="Arial"/>
        </w:rPr>
      </w:pPr>
      <w:r w:rsidRPr="002172AD">
        <w:rPr>
          <w:rFonts w:ascii="Arial" w:hAnsi="Arial" w:cs="Arial"/>
        </w:rPr>
        <w:t>Dela</w:t>
      </w:r>
      <w:r w:rsidR="00FA7228" w:rsidRPr="002172AD">
        <w:rPr>
          <w:rFonts w:ascii="Arial" w:hAnsi="Arial" w:cs="Arial"/>
        </w:rPr>
        <w:t xml:space="preserve"> iz te pogodbe</w:t>
      </w:r>
      <w:r w:rsidR="004F0C06" w:rsidRPr="002172AD">
        <w:rPr>
          <w:rFonts w:ascii="Arial" w:hAnsi="Arial" w:cs="Arial"/>
        </w:rPr>
        <w:t xml:space="preserve"> obsega</w:t>
      </w:r>
      <w:r w:rsidRPr="002172AD">
        <w:rPr>
          <w:rFonts w:ascii="Arial" w:hAnsi="Arial" w:cs="Arial"/>
        </w:rPr>
        <w:t>jo</w:t>
      </w:r>
      <w:r w:rsidR="004F0C06" w:rsidRPr="002172AD">
        <w:rPr>
          <w:rFonts w:ascii="Arial" w:hAnsi="Arial" w:cs="Arial"/>
        </w:rPr>
        <w:t>:</w:t>
      </w:r>
    </w:p>
    <w:p w14:paraId="24604E99" w14:textId="77777777" w:rsidR="00FA7228" w:rsidRPr="002172AD" w:rsidRDefault="00FA7228" w:rsidP="002172AD">
      <w:pPr>
        <w:autoSpaceDE w:val="0"/>
        <w:autoSpaceDN w:val="0"/>
        <w:adjustRightInd w:val="0"/>
        <w:spacing w:line="288" w:lineRule="auto"/>
        <w:jc w:val="both"/>
        <w:rPr>
          <w:rFonts w:ascii="Arial" w:hAnsi="Arial" w:cs="Arial"/>
          <w:u w:val="single"/>
        </w:rPr>
      </w:pPr>
      <w:r w:rsidRPr="002172AD">
        <w:rPr>
          <w:rFonts w:ascii="Arial" w:hAnsi="Arial" w:cs="Arial"/>
          <w:u w:val="single"/>
        </w:rPr>
        <w:t>1.fazo: predhodna dela:</w:t>
      </w:r>
    </w:p>
    <w:p w14:paraId="1DB40EAA" w14:textId="77777777" w:rsidR="00FA7228" w:rsidRPr="002172AD" w:rsidRDefault="00FA7228" w:rsidP="002172AD">
      <w:pPr>
        <w:numPr>
          <w:ilvl w:val="0"/>
          <w:numId w:val="28"/>
        </w:numPr>
        <w:autoSpaceDE w:val="0"/>
        <w:autoSpaceDN w:val="0"/>
        <w:adjustRightInd w:val="0"/>
        <w:spacing w:line="288" w:lineRule="auto"/>
        <w:jc w:val="both"/>
        <w:rPr>
          <w:rFonts w:ascii="Arial" w:hAnsi="Arial" w:cs="Arial"/>
        </w:rPr>
      </w:pPr>
      <w:r w:rsidRPr="002172AD">
        <w:rPr>
          <w:rFonts w:ascii="Arial" w:hAnsi="Arial" w:cs="Arial"/>
        </w:rPr>
        <w:t>pregled obstoječe dokumentacije</w:t>
      </w:r>
    </w:p>
    <w:p w14:paraId="1FA34363" w14:textId="77777777" w:rsidR="00FA7228" w:rsidRPr="002172AD" w:rsidRDefault="00FA7228" w:rsidP="002172AD">
      <w:pPr>
        <w:numPr>
          <w:ilvl w:val="0"/>
          <w:numId w:val="28"/>
        </w:numPr>
        <w:autoSpaceDE w:val="0"/>
        <w:autoSpaceDN w:val="0"/>
        <w:adjustRightInd w:val="0"/>
        <w:spacing w:line="288" w:lineRule="auto"/>
        <w:jc w:val="both"/>
        <w:rPr>
          <w:rFonts w:ascii="Arial" w:hAnsi="Arial" w:cs="Arial"/>
        </w:rPr>
      </w:pPr>
      <w:r w:rsidRPr="002172AD">
        <w:rPr>
          <w:rFonts w:ascii="Arial" w:hAnsi="Arial" w:cs="Arial"/>
        </w:rPr>
        <w:t xml:space="preserve">pridobitev </w:t>
      </w:r>
      <w:proofErr w:type="spellStart"/>
      <w:r w:rsidRPr="002172AD">
        <w:rPr>
          <w:rFonts w:ascii="Arial" w:hAnsi="Arial" w:cs="Arial"/>
        </w:rPr>
        <w:t>kulturnovarstvenega</w:t>
      </w:r>
      <w:proofErr w:type="spellEnd"/>
      <w:r w:rsidRPr="002172AD">
        <w:rPr>
          <w:rFonts w:ascii="Arial" w:hAnsi="Arial" w:cs="Arial"/>
        </w:rPr>
        <w:t xml:space="preserve"> soglasja </w:t>
      </w:r>
    </w:p>
    <w:p w14:paraId="2DB2DF66" w14:textId="77777777" w:rsidR="002172AD" w:rsidRDefault="002172AD" w:rsidP="002172AD">
      <w:pPr>
        <w:autoSpaceDE w:val="0"/>
        <w:autoSpaceDN w:val="0"/>
        <w:adjustRightInd w:val="0"/>
        <w:spacing w:line="288" w:lineRule="auto"/>
        <w:jc w:val="both"/>
        <w:rPr>
          <w:rFonts w:ascii="Arial" w:hAnsi="Arial" w:cs="Arial"/>
          <w:u w:val="single"/>
        </w:rPr>
      </w:pPr>
    </w:p>
    <w:p w14:paraId="67F876C3" w14:textId="5EE5B739" w:rsidR="00FA7228" w:rsidRPr="002172AD" w:rsidRDefault="00FA7228" w:rsidP="002172AD">
      <w:pPr>
        <w:autoSpaceDE w:val="0"/>
        <w:autoSpaceDN w:val="0"/>
        <w:adjustRightInd w:val="0"/>
        <w:spacing w:line="288" w:lineRule="auto"/>
        <w:jc w:val="both"/>
        <w:rPr>
          <w:rFonts w:ascii="Arial" w:hAnsi="Arial" w:cs="Arial"/>
          <w:u w:val="single"/>
        </w:rPr>
      </w:pPr>
      <w:r w:rsidRPr="002172AD">
        <w:rPr>
          <w:rFonts w:ascii="Arial" w:hAnsi="Arial" w:cs="Arial"/>
          <w:u w:val="single"/>
        </w:rPr>
        <w:lastRenderedPageBreak/>
        <w:t>2.faza: terensko delo:</w:t>
      </w:r>
    </w:p>
    <w:p w14:paraId="41F10C2E" w14:textId="77777777" w:rsidR="00FA7228" w:rsidRPr="002172AD" w:rsidRDefault="00FA7228"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delo terenske ekipe v obsegu arheolog, 2 arheološka tehnika, 3-6 delavcev na izkopavanju v trajanju cca 30 dni s polnim delovnim časom</w:t>
      </w:r>
    </w:p>
    <w:p w14:paraId="576D056B" w14:textId="77777777" w:rsidR="00FA7228" w:rsidRPr="002172AD" w:rsidRDefault="00FA7228"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arheološko dokumentiranje ob gradnji</w:t>
      </w:r>
    </w:p>
    <w:p w14:paraId="0C75C95E" w14:textId="77777777" w:rsidR="00FA7228" w:rsidRPr="002172AD" w:rsidRDefault="00FA7228"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koordinacija in vodenje ostalih izvajalcev na arheološkem najdišču</w:t>
      </w:r>
    </w:p>
    <w:p w14:paraId="1DBAD96B" w14:textId="77777777" w:rsidR="00FA7228" w:rsidRPr="002172AD" w:rsidRDefault="00FA7228"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geodetske storitve</w:t>
      </w:r>
    </w:p>
    <w:p w14:paraId="24338F2D" w14:textId="77777777" w:rsidR="00FA7228" w:rsidRPr="002172AD" w:rsidRDefault="00FA7228"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izdelava fotodokumentacije</w:t>
      </w:r>
    </w:p>
    <w:p w14:paraId="690878C1" w14:textId="77777777" w:rsidR="00FA7228" w:rsidRPr="002172AD" w:rsidRDefault="00FA7228"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stroške antropologa in geologa, v kolikor bo to potrebno</w:t>
      </w:r>
    </w:p>
    <w:p w14:paraId="050D61ED" w14:textId="77777777" w:rsidR="00FA7228" w:rsidRPr="002172AD" w:rsidRDefault="00FA7228" w:rsidP="002172AD">
      <w:pPr>
        <w:autoSpaceDE w:val="0"/>
        <w:autoSpaceDN w:val="0"/>
        <w:adjustRightInd w:val="0"/>
        <w:spacing w:line="288" w:lineRule="auto"/>
        <w:jc w:val="both"/>
        <w:rPr>
          <w:rFonts w:ascii="Arial" w:hAnsi="Arial" w:cs="Arial"/>
        </w:rPr>
      </w:pPr>
    </w:p>
    <w:p w14:paraId="6D728475" w14:textId="77777777" w:rsidR="00FA7228" w:rsidRPr="002172AD" w:rsidRDefault="00FA7228" w:rsidP="002172AD">
      <w:pPr>
        <w:autoSpaceDE w:val="0"/>
        <w:autoSpaceDN w:val="0"/>
        <w:adjustRightInd w:val="0"/>
        <w:spacing w:line="288" w:lineRule="auto"/>
        <w:jc w:val="both"/>
        <w:rPr>
          <w:rFonts w:ascii="Arial" w:hAnsi="Arial" w:cs="Arial"/>
          <w:u w:val="single"/>
        </w:rPr>
      </w:pPr>
      <w:r w:rsidRPr="002172AD">
        <w:rPr>
          <w:rFonts w:ascii="Arial" w:hAnsi="Arial" w:cs="Arial"/>
          <w:u w:val="single"/>
        </w:rPr>
        <w:t>3.faza: obdelava arheološkega gradiva:</w:t>
      </w:r>
    </w:p>
    <w:p w14:paraId="5D5061A8" w14:textId="77777777" w:rsidR="00FA7228" w:rsidRPr="002172AD" w:rsidRDefault="00FA7228" w:rsidP="002172AD">
      <w:pPr>
        <w:numPr>
          <w:ilvl w:val="0"/>
          <w:numId w:val="27"/>
        </w:numPr>
        <w:autoSpaceDE w:val="0"/>
        <w:autoSpaceDN w:val="0"/>
        <w:adjustRightInd w:val="0"/>
        <w:spacing w:line="288" w:lineRule="auto"/>
        <w:jc w:val="both"/>
        <w:rPr>
          <w:rFonts w:ascii="Arial" w:hAnsi="Arial" w:cs="Arial"/>
        </w:rPr>
      </w:pPr>
      <w:proofErr w:type="spellStart"/>
      <w:r w:rsidRPr="002172AD">
        <w:rPr>
          <w:rFonts w:ascii="Arial" w:hAnsi="Arial" w:cs="Arial"/>
        </w:rPr>
        <w:t>poizkopovalna</w:t>
      </w:r>
      <w:proofErr w:type="spellEnd"/>
      <w:r w:rsidRPr="002172AD">
        <w:rPr>
          <w:rFonts w:ascii="Arial" w:hAnsi="Arial" w:cs="Arial"/>
        </w:rPr>
        <w:t xml:space="preserve"> obdelava arhiva arheološkega najdišča</w:t>
      </w:r>
    </w:p>
    <w:p w14:paraId="6FBF4C42" w14:textId="77777777" w:rsidR="00FA7228" w:rsidRPr="002172AD" w:rsidRDefault="00FA7228" w:rsidP="002172AD">
      <w:pPr>
        <w:autoSpaceDE w:val="0"/>
        <w:autoSpaceDN w:val="0"/>
        <w:adjustRightInd w:val="0"/>
        <w:spacing w:line="288" w:lineRule="auto"/>
        <w:jc w:val="both"/>
        <w:rPr>
          <w:rFonts w:ascii="Arial" w:hAnsi="Arial" w:cs="Arial"/>
        </w:rPr>
      </w:pPr>
    </w:p>
    <w:p w14:paraId="18DD8534" w14:textId="77777777" w:rsidR="00FA7228" w:rsidRPr="002172AD" w:rsidRDefault="00FA7228" w:rsidP="002172AD">
      <w:pPr>
        <w:autoSpaceDE w:val="0"/>
        <w:autoSpaceDN w:val="0"/>
        <w:adjustRightInd w:val="0"/>
        <w:spacing w:line="288" w:lineRule="auto"/>
        <w:jc w:val="both"/>
        <w:rPr>
          <w:rFonts w:ascii="Arial" w:hAnsi="Arial" w:cs="Arial"/>
          <w:u w:val="single"/>
        </w:rPr>
      </w:pPr>
      <w:r w:rsidRPr="002172AD">
        <w:rPr>
          <w:rFonts w:ascii="Arial" w:hAnsi="Arial" w:cs="Arial"/>
          <w:u w:val="single"/>
        </w:rPr>
        <w:t>4.faza: izdelava poročila</w:t>
      </w:r>
    </w:p>
    <w:p w14:paraId="054BCDDF" w14:textId="77777777" w:rsidR="00FA7228" w:rsidRPr="002172AD" w:rsidRDefault="00FA7228"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izdelavo zaključnega poročila (3 fizični, 3 digitalni izvodi)</w:t>
      </w:r>
    </w:p>
    <w:p w14:paraId="48259D68" w14:textId="77777777" w:rsidR="00FA7228" w:rsidRPr="002172AD" w:rsidRDefault="00FA7228" w:rsidP="002172AD">
      <w:pPr>
        <w:numPr>
          <w:ilvl w:val="0"/>
          <w:numId w:val="27"/>
        </w:numPr>
        <w:autoSpaceDE w:val="0"/>
        <w:autoSpaceDN w:val="0"/>
        <w:adjustRightInd w:val="0"/>
        <w:spacing w:line="288" w:lineRule="auto"/>
        <w:jc w:val="both"/>
        <w:rPr>
          <w:rFonts w:ascii="Arial" w:hAnsi="Arial" w:cs="Arial"/>
        </w:rPr>
      </w:pPr>
      <w:r w:rsidRPr="002172AD">
        <w:rPr>
          <w:rFonts w:ascii="Arial" w:hAnsi="Arial" w:cs="Arial"/>
        </w:rPr>
        <w:t>hrambo arheološkega gradiva</w:t>
      </w:r>
    </w:p>
    <w:p w14:paraId="66147DDD" w14:textId="77777777" w:rsidR="007A0275" w:rsidRPr="002172AD" w:rsidRDefault="007A0275" w:rsidP="002172AD">
      <w:pPr>
        <w:spacing w:line="288" w:lineRule="auto"/>
        <w:ind w:left="720"/>
        <w:jc w:val="both"/>
        <w:rPr>
          <w:rFonts w:ascii="Arial" w:hAnsi="Arial" w:cs="Arial"/>
          <w:b/>
        </w:rPr>
      </w:pPr>
    </w:p>
    <w:p w14:paraId="3B2D7462" w14:textId="77777777" w:rsidR="004F0C06" w:rsidRPr="002172AD" w:rsidRDefault="00FA7228" w:rsidP="002172AD">
      <w:pPr>
        <w:spacing w:line="288" w:lineRule="auto"/>
        <w:ind w:right="-49"/>
        <w:jc w:val="both"/>
        <w:rPr>
          <w:rFonts w:ascii="Arial" w:hAnsi="Arial" w:cs="Arial"/>
        </w:rPr>
      </w:pPr>
      <w:r w:rsidRPr="002172AD">
        <w:rPr>
          <w:rFonts w:ascii="Arial" w:hAnsi="Arial" w:cs="Arial"/>
        </w:rPr>
        <w:t>Izvajalec</w:t>
      </w:r>
      <w:r w:rsidR="004F0C06" w:rsidRPr="002172AD">
        <w:rPr>
          <w:rFonts w:ascii="Arial" w:hAnsi="Arial" w:cs="Arial"/>
        </w:rPr>
        <w:t xml:space="preserve"> mora pri</w:t>
      </w:r>
      <w:r w:rsidRPr="002172AD">
        <w:rPr>
          <w:rFonts w:ascii="Arial" w:hAnsi="Arial" w:cs="Arial"/>
        </w:rPr>
        <w:t xml:space="preserve"> izvedbi storitve </w:t>
      </w:r>
      <w:r w:rsidR="004F0C06" w:rsidRPr="002172AD">
        <w:rPr>
          <w:rFonts w:ascii="Arial" w:hAnsi="Arial" w:cs="Arial"/>
        </w:rPr>
        <w:t>upoštevati veljavno zakonodajo.</w:t>
      </w:r>
    </w:p>
    <w:p w14:paraId="59D6990F" w14:textId="77777777" w:rsidR="00A63C8A" w:rsidRPr="002172AD" w:rsidRDefault="00A63C8A" w:rsidP="002172AD">
      <w:pPr>
        <w:spacing w:line="288" w:lineRule="auto"/>
        <w:jc w:val="both"/>
        <w:rPr>
          <w:rFonts w:ascii="Arial" w:eastAsia="Calibri" w:hAnsi="Arial" w:cs="Arial"/>
        </w:rPr>
      </w:pPr>
    </w:p>
    <w:p w14:paraId="18BABCE7" w14:textId="77777777" w:rsidR="00A63C8A" w:rsidRPr="002172AD" w:rsidRDefault="00A63C8A" w:rsidP="002172AD">
      <w:pPr>
        <w:spacing w:line="288" w:lineRule="auto"/>
        <w:jc w:val="both"/>
        <w:rPr>
          <w:rFonts w:ascii="Arial" w:eastAsia="Calibri" w:hAnsi="Arial" w:cs="Arial"/>
        </w:rPr>
      </w:pPr>
      <w:r w:rsidRPr="002172AD">
        <w:rPr>
          <w:rFonts w:ascii="Arial" w:eastAsia="Calibri" w:hAnsi="Arial" w:cs="Arial"/>
        </w:rPr>
        <w:t>Izvajalec s podpisom te pogodbe potrjuje, da je v celoti seznanjen z obsegom in zahtevnostjo pogodbenih storitev ter z lokacijo in objektom, kjer se bodo pogodbene storitve izvajale.</w:t>
      </w:r>
    </w:p>
    <w:p w14:paraId="4EEDA556" w14:textId="77777777" w:rsidR="004F0C06" w:rsidRPr="002172AD" w:rsidRDefault="004F0C06" w:rsidP="002172AD">
      <w:pPr>
        <w:spacing w:line="288" w:lineRule="auto"/>
        <w:ind w:right="-49"/>
        <w:jc w:val="both"/>
        <w:rPr>
          <w:rFonts w:ascii="Arial" w:hAnsi="Arial" w:cs="Arial"/>
        </w:rPr>
      </w:pPr>
    </w:p>
    <w:p w14:paraId="0DECAFA8" w14:textId="77777777" w:rsidR="004F0C06" w:rsidRPr="002172AD" w:rsidRDefault="004F0C06" w:rsidP="002172AD">
      <w:pPr>
        <w:spacing w:line="288" w:lineRule="auto"/>
        <w:jc w:val="both"/>
        <w:rPr>
          <w:rFonts w:ascii="Arial" w:eastAsia="Calibri" w:hAnsi="Arial" w:cs="Arial"/>
        </w:rPr>
      </w:pPr>
      <w:r w:rsidRPr="002172AD">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14:paraId="4C1B8A96" w14:textId="77777777" w:rsidR="004F0C06" w:rsidRPr="002172AD" w:rsidRDefault="004F0C06" w:rsidP="002172AD">
      <w:pPr>
        <w:spacing w:line="288" w:lineRule="auto"/>
        <w:jc w:val="both"/>
        <w:rPr>
          <w:rFonts w:ascii="Arial" w:hAnsi="Arial" w:cs="Arial"/>
        </w:rPr>
      </w:pPr>
    </w:p>
    <w:p w14:paraId="57A06C11" w14:textId="77777777" w:rsidR="004F0C06" w:rsidRPr="002172AD" w:rsidRDefault="004F0C06" w:rsidP="002172AD">
      <w:pPr>
        <w:spacing w:line="288" w:lineRule="auto"/>
        <w:jc w:val="both"/>
        <w:rPr>
          <w:rFonts w:ascii="Arial" w:hAnsi="Arial" w:cs="Arial"/>
          <w:b/>
        </w:rPr>
      </w:pPr>
      <w:r w:rsidRPr="002172AD">
        <w:rPr>
          <w:rFonts w:ascii="Arial" w:hAnsi="Arial" w:cs="Arial"/>
          <w:b/>
        </w:rPr>
        <w:t>Pogodbena cena</w:t>
      </w:r>
      <w:r w:rsidR="00A63C8A" w:rsidRPr="002172AD">
        <w:rPr>
          <w:rFonts w:ascii="Arial" w:hAnsi="Arial" w:cs="Arial"/>
          <w:b/>
        </w:rPr>
        <w:t xml:space="preserve"> </w:t>
      </w:r>
    </w:p>
    <w:p w14:paraId="405E9E45" w14:textId="77777777" w:rsidR="005A3BA5" w:rsidRPr="002172AD" w:rsidRDefault="00A63C8A" w:rsidP="002172AD">
      <w:pPr>
        <w:spacing w:line="288" w:lineRule="auto"/>
        <w:jc w:val="center"/>
        <w:rPr>
          <w:rFonts w:ascii="Arial" w:hAnsi="Arial" w:cs="Arial"/>
        </w:rPr>
      </w:pPr>
      <w:r w:rsidRPr="002172AD">
        <w:rPr>
          <w:rFonts w:ascii="Arial" w:hAnsi="Arial" w:cs="Arial"/>
        </w:rPr>
        <w:t>3</w:t>
      </w:r>
      <w:r w:rsidR="004F0C06" w:rsidRPr="002172AD">
        <w:rPr>
          <w:rFonts w:ascii="Arial" w:hAnsi="Arial" w:cs="Arial"/>
        </w:rPr>
        <w:t>. člen</w:t>
      </w:r>
    </w:p>
    <w:p w14:paraId="2DC422C7" w14:textId="77777777" w:rsidR="002172AD" w:rsidRDefault="002172AD" w:rsidP="002172AD">
      <w:pPr>
        <w:spacing w:line="288" w:lineRule="auto"/>
        <w:jc w:val="both"/>
        <w:rPr>
          <w:rFonts w:ascii="Arial" w:hAnsi="Arial" w:cs="Arial"/>
        </w:rPr>
      </w:pPr>
    </w:p>
    <w:p w14:paraId="08EA8B98" w14:textId="2D68EFCC" w:rsidR="00A63C8A" w:rsidRPr="002172AD" w:rsidRDefault="004F0C06" w:rsidP="002172AD">
      <w:pPr>
        <w:spacing w:line="288" w:lineRule="auto"/>
        <w:jc w:val="both"/>
        <w:rPr>
          <w:rFonts w:ascii="Arial" w:hAnsi="Arial" w:cs="Arial"/>
        </w:rPr>
      </w:pPr>
      <w:r w:rsidRPr="002172AD">
        <w:rPr>
          <w:rFonts w:ascii="Arial" w:hAnsi="Arial" w:cs="Arial"/>
        </w:rPr>
        <w:t xml:space="preserve">Izvajalec se zavezuje, da bo </w:t>
      </w:r>
      <w:r w:rsidR="00A63C8A" w:rsidRPr="002172AD">
        <w:rPr>
          <w:rFonts w:ascii="Arial" w:hAnsi="Arial" w:cs="Arial"/>
        </w:rPr>
        <w:t>dela</w:t>
      </w:r>
      <w:r w:rsidRPr="002172AD">
        <w:rPr>
          <w:rFonts w:ascii="Arial" w:hAnsi="Arial" w:cs="Arial"/>
        </w:rPr>
        <w:t xml:space="preserve"> po tej pogodbi izvajal po cenah navedenih v ponudbi št. __________ z dne ___________. </w:t>
      </w:r>
      <w:r w:rsidR="00A63C8A" w:rsidRPr="002172AD">
        <w:rPr>
          <w:rFonts w:ascii="Arial" w:hAnsi="Arial" w:cs="Arial"/>
        </w:rPr>
        <w:t>Cene po popisu del so fiksne za čas trajanja pogodbe.</w:t>
      </w:r>
    </w:p>
    <w:p w14:paraId="28FA077C" w14:textId="77777777" w:rsidR="004F0C06" w:rsidRPr="002172AD" w:rsidRDefault="004F0C06" w:rsidP="002172AD">
      <w:pPr>
        <w:spacing w:line="288" w:lineRule="auto"/>
        <w:jc w:val="both"/>
        <w:rPr>
          <w:rFonts w:ascii="Arial" w:hAnsi="Arial" w:cs="Arial"/>
        </w:rPr>
      </w:pPr>
    </w:p>
    <w:p w14:paraId="1AFDDB8B" w14:textId="77777777" w:rsidR="007B5BD6" w:rsidRPr="002172AD" w:rsidRDefault="007B5BD6" w:rsidP="002172AD">
      <w:pPr>
        <w:spacing w:line="288" w:lineRule="auto"/>
        <w:jc w:val="both"/>
        <w:rPr>
          <w:rFonts w:ascii="Arial" w:hAnsi="Arial" w:cs="Arial"/>
        </w:rPr>
      </w:pPr>
    </w:p>
    <w:p w14:paraId="17DC1F84" w14:textId="77777777" w:rsidR="007B5BD6" w:rsidRPr="002172AD" w:rsidRDefault="007B5BD6" w:rsidP="002172AD">
      <w:pPr>
        <w:spacing w:line="288" w:lineRule="auto"/>
        <w:jc w:val="both"/>
        <w:rPr>
          <w:rFonts w:ascii="Arial" w:hAnsi="Arial" w:cs="Arial"/>
        </w:rPr>
      </w:pPr>
      <w:r w:rsidRPr="002172AD">
        <w:rPr>
          <w:rFonts w:ascii="Arial" w:hAnsi="Arial" w:cs="Arial"/>
        </w:rPr>
        <w:t>Skupna vrednost izvedenih del po pogodbi znaša _____________ EUR brez davka na dodano vrednost (v nadaljevanju DDV), 22 % DDV znaša _________________ EUR, skupna vrednost z DDV pa znaša _______________ EUR.</w:t>
      </w:r>
    </w:p>
    <w:p w14:paraId="72B1D162" w14:textId="77777777" w:rsidR="004F0C06" w:rsidRPr="002172AD" w:rsidRDefault="004F0C06" w:rsidP="002172AD">
      <w:pPr>
        <w:spacing w:line="288" w:lineRule="auto"/>
        <w:jc w:val="both"/>
        <w:rPr>
          <w:rFonts w:ascii="Arial" w:hAnsi="Arial" w:cs="Arial"/>
          <w:b/>
          <w:color w:val="C00000"/>
        </w:rPr>
      </w:pPr>
    </w:p>
    <w:p w14:paraId="2ABA92EA" w14:textId="77777777" w:rsidR="007B5BD6" w:rsidRPr="002172AD" w:rsidRDefault="007B5BD6" w:rsidP="002172AD">
      <w:pPr>
        <w:spacing w:line="288" w:lineRule="auto"/>
        <w:jc w:val="both"/>
        <w:rPr>
          <w:rFonts w:ascii="Arial" w:hAnsi="Arial" w:cs="Arial"/>
        </w:rPr>
      </w:pPr>
      <w:r w:rsidRPr="002172AD">
        <w:rPr>
          <w:rFonts w:ascii="Arial" w:hAnsi="Arial" w:cs="Arial"/>
        </w:rPr>
        <w:t>V cenah iz tega člena, so zajeti vsi stroški pripravljalnih in pomožnih del, obratovalni stroški gradbišč, stroški čiščenj, prevozni stroški in ostali stroški, kot izhaja iz zahtev naročnika iz povabila MORS 367/2020-JNNV in iz ponudbene dokumentacije, št. ___________ z dne _______________. Cene veljajo za dela v rednem delovnem času, izven rednega delovnega časa in za čas nedelovnih dni (vikendi, prazniki).</w:t>
      </w:r>
    </w:p>
    <w:p w14:paraId="52A2EDA7" w14:textId="77777777" w:rsidR="007B5BD6" w:rsidRPr="002172AD" w:rsidRDefault="007B5BD6" w:rsidP="002172AD">
      <w:pPr>
        <w:spacing w:line="288" w:lineRule="auto"/>
        <w:jc w:val="both"/>
        <w:rPr>
          <w:rFonts w:ascii="Arial" w:hAnsi="Arial" w:cs="Arial"/>
          <w:bCs/>
        </w:rPr>
      </w:pPr>
    </w:p>
    <w:p w14:paraId="4F8406EB" w14:textId="77777777" w:rsidR="007B5BD6" w:rsidRPr="002172AD" w:rsidRDefault="007B5BD6" w:rsidP="002172AD">
      <w:pPr>
        <w:autoSpaceDE w:val="0"/>
        <w:autoSpaceDN w:val="0"/>
        <w:adjustRightInd w:val="0"/>
        <w:spacing w:line="288" w:lineRule="auto"/>
        <w:jc w:val="both"/>
        <w:rPr>
          <w:rFonts w:ascii="Arial" w:eastAsia="Calibri" w:hAnsi="Arial" w:cs="Arial"/>
          <w:lang w:eastAsia="sl-SI"/>
        </w:rPr>
      </w:pPr>
      <w:r w:rsidRPr="002172AD">
        <w:rPr>
          <w:rFonts w:ascii="Arial" w:eastAsia="Calibri" w:hAnsi="Arial" w:cs="Arial"/>
          <w:lang w:eastAsia="sl-SI"/>
        </w:rPr>
        <w:t xml:space="preserve">Izvajalec jamči za nespremenljivost pogodbenih cen iz popisa del do konca izvedbe pogodbenega dela. </w:t>
      </w:r>
    </w:p>
    <w:p w14:paraId="170A4AC0" w14:textId="77777777" w:rsidR="007B5BD6" w:rsidRPr="002172AD" w:rsidRDefault="007B5BD6" w:rsidP="002172AD">
      <w:pPr>
        <w:autoSpaceDE w:val="0"/>
        <w:autoSpaceDN w:val="0"/>
        <w:adjustRightInd w:val="0"/>
        <w:spacing w:line="288" w:lineRule="auto"/>
        <w:jc w:val="both"/>
        <w:rPr>
          <w:rFonts w:ascii="Arial" w:eastAsia="Calibri" w:hAnsi="Arial" w:cs="Arial"/>
          <w:lang w:eastAsia="sl-SI"/>
        </w:rPr>
      </w:pPr>
    </w:p>
    <w:p w14:paraId="00E27861" w14:textId="77777777" w:rsidR="007B5BD6" w:rsidRPr="002172AD" w:rsidRDefault="007B5BD6" w:rsidP="002172AD">
      <w:pPr>
        <w:autoSpaceDE w:val="0"/>
        <w:autoSpaceDN w:val="0"/>
        <w:adjustRightInd w:val="0"/>
        <w:spacing w:line="288" w:lineRule="auto"/>
        <w:jc w:val="both"/>
        <w:rPr>
          <w:rFonts w:ascii="Arial" w:eastAsia="Calibri" w:hAnsi="Arial" w:cs="Arial"/>
          <w:lang w:eastAsia="sl-SI"/>
        </w:rPr>
      </w:pPr>
      <w:r w:rsidRPr="002172AD">
        <w:rPr>
          <w:rFonts w:ascii="Arial" w:eastAsia="Calibri" w:hAnsi="Arial" w:cs="Arial"/>
          <w:lang w:eastAsia="sl-SI"/>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1ADFE45A" w14:textId="77777777" w:rsidR="002172AD" w:rsidRDefault="002172AD">
      <w:pPr>
        <w:rPr>
          <w:rFonts w:ascii="Arial" w:hAnsi="Arial" w:cs="Arial"/>
          <w:b/>
          <w:bCs/>
        </w:rPr>
      </w:pPr>
      <w:r>
        <w:rPr>
          <w:rFonts w:ascii="Arial" w:hAnsi="Arial" w:cs="Arial"/>
          <w:b/>
          <w:bCs/>
        </w:rPr>
        <w:br w:type="page"/>
      </w:r>
    </w:p>
    <w:p w14:paraId="682CE6E1" w14:textId="12C7ED1B" w:rsidR="004F0C06" w:rsidRPr="002172AD" w:rsidRDefault="004F0C06" w:rsidP="002172AD">
      <w:pPr>
        <w:keepNext/>
        <w:spacing w:line="288" w:lineRule="auto"/>
        <w:outlineLvl w:val="3"/>
        <w:rPr>
          <w:rFonts w:ascii="Arial" w:hAnsi="Arial" w:cs="Arial"/>
          <w:b/>
          <w:bCs/>
        </w:rPr>
      </w:pPr>
      <w:r w:rsidRPr="002172AD">
        <w:rPr>
          <w:rFonts w:ascii="Arial" w:hAnsi="Arial" w:cs="Arial"/>
          <w:b/>
          <w:bCs/>
        </w:rPr>
        <w:lastRenderedPageBreak/>
        <w:t xml:space="preserve">Rok izvedbe </w:t>
      </w:r>
    </w:p>
    <w:p w14:paraId="1DA23E1D" w14:textId="77777777" w:rsidR="004F0C06" w:rsidRPr="002172AD" w:rsidRDefault="007B5BD6" w:rsidP="002172AD">
      <w:pPr>
        <w:keepNext/>
        <w:spacing w:line="288" w:lineRule="auto"/>
        <w:ind w:left="720"/>
        <w:jc w:val="center"/>
        <w:rPr>
          <w:rFonts w:ascii="Arial" w:eastAsia="Calibri" w:hAnsi="Arial" w:cs="Arial"/>
          <w:bCs/>
        </w:rPr>
      </w:pPr>
      <w:r w:rsidRPr="002172AD">
        <w:rPr>
          <w:rFonts w:ascii="Arial" w:eastAsia="Calibri" w:hAnsi="Arial" w:cs="Arial"/>
          <w:bCs/>
        </w:rPr>
        <w:t>4</w:t>
      </w:r>
      <w:r w:rsidR="004F0C06" w:rsidRPr="002172AD">
        <w:rPr>
          <w:rFonts w:ascii="Arial" w:eastAsia="Calibri" w:hAnsi="Arial" w:cs="Arial"/>
          <w:bCs/>
        </w:rPr>
        <w:t>. člen</w:t>
      </w:r>
    </w:p>
    <w:p w14:paraId="2B7E0201" w14:textId="77777777" w:rsidR="002172AD" w:rsidRDefault="002172AD" w:rsidP="002172AD">
      <w:pPr>
        <w:spacing w:line="288" w:lineRule="auto"/>
        <w:jc w:val="both"/>
        <w:rPr>
          <w:rFonts w:ascii="Arial" w:hAnsi="Arial" w:cs="Arial"/>
        </w:rPr>
      </w:pPr>
    </w:p>
    <w:p w14:paraId="74359DC6" w14:textId="61022CD0" w:rsidR="007B5BD6" w:rsidRPr="002172AD" w:rsidRDefault="007B5BD6" w:rsidP="002172AD">
      <w:pPr>
        <w:spacing w:line="288" w:lineRule="auto"/>
        <w:jc w:val="both"/>
        <w:rPr>
          <w:rFonts w:ascii="Arial" w:hAnsi="Arial" w:cs="Arial"/>
        </w:rPr>
      </w:pPr>
      <w:r w:rsidRPr="002172AD">
        <w:rPr>
          <w:rFonts w:ascii="Arial" w:hAnsi="Arial" w:cs="Arial"/>
        </w:rPr>
        <w:t>Izvajalec mora dela končati v roku 90 koledarskih dni od dneva uvedbe izvajalca v delo, kar se ugotovi z vpisom v zapisnik o uvedbi izvajalca v delo in z vpisom v gradbeni dnevnik.</w:t>
      </w:r>
    </w:p>
    <w:p w14:paraId="47F29A75" w14:textId="77777777" w:rsidR="007B5BD6" w:rsidRPr="002172AD" w:rsidRDefault="007B5BD6" w:rsidP="002172AD">
      <w:pPr>
        <w:spacing w:line="288" w:lineRule="auto"/>
        <w:jc w:val="both"/>
        <w:rPr>
          <w:rFonts w:ascii="Arial" w:hAnsi="Arial" w:cs="Arial"/>
          <w:b/>
          <w:bCs/>
          <w:color w:val="FF0000"/>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4C7A1E" w:rsidRPr="002172AD" w14:paraId="169A36F9" w14:textId="77777777" w:rsidTr="005B03A5">
        <w:trPr>
          <w:trHeight w:val="20"/>
        </w:trPr>
        <w:tc>
          <w:tcPr>
            <w:tcW w:w="4077" w:type="dxa"/>
            <w:shd w:val="clear" w:color="auto" w:fill="BFBFBF"/>
            <w:vAlign w:val="center"/>
          </w:tcPr>
          <w:p w14:paraId="411C5923" w14:textId="77777777" w:rsidR="004C7A1E" w:rsidRPr="002172AD" w:rsidRDefault="004C7A1E" w:rsidP="002172AD">
            <w:pPr>
              <w:spacing w:line="288" w:lineRule="auto"/>
              <w:ind w:left="720"/>
              <w:rPr>
                <w:rFonts w:ascii="Arial" w:eastAsia="Calibri" w:hAnsi="Arial" w:cs="Arial"/>
                <w:b/>
              </w:rPr>
            </w:pPr>
            <w:r w:rsidRPr="002172AD">
              <w:rPr>
                <w:rFonts w:ascii="Arial" w:eastAsia="Calibri" w:hAnsi="Arial" w:cs="Arial"/>
                <w:b/>
              </w:rPr>
              <w:t>1. faza</w:t>
            </w:r>
          </w:p>
        </w:tc>
        <w:tc>
          <w:tcPr>
            <w:tcW w:w="5103" w:type="dxa"/>
            <w:shd w:val="clear" w:color="auto" w:fill="BFBFBF"/>
            <w:vAlign w:val="center"/>
          </w:tcPr>
          <w:p w14:paraId="77947D5C" w14:textId="77777777" w:rsidR="004C7A1E" w:rsidRPr="002172AD" w:rsidRDefault="004C7A1E" w:rsidP="002172AD">
            <w:pPr>
              <w:spacing w:line="288" w:lineRule="auto"/>
              <w:rPr>
                <w:rFonts w:ascii="Arial" w:eastAsia="Calibri" w:hAnsi="Arial" w:cs="Arial"/>
                <w:b/>
              </w:rPr>
            </w:pPr>
            <w:r w:rsidRPr="002172AD">
              <w:rPr>
                <w:rFonts w:ascii="Arial" w:eastAsia="Calibri" w:hAnsi="Arial" w:cs="Arial"/>
                <w:b/>
              </w:rPr>
              <w:t>Rok</w:t>
            </w:r>
          </w:p>
        </w:tc>
      </w:tr>
      <w:tr w:rsidR="00B84EBD" w:rsidRPr="002172AD" w14:paraId="262DCE61" w14:textId="77777777" w:rsidTr="002D4582">
        <w:trPr>
          <w:trHeight w:val="20"/>
        </w:trPr>
        <w:tc>
          <w:tcPr>
            <w:tcW w:w="4077" w:type="dxa"/>
            <w:shd w:val="clear" w:color="auto" w:fill="auto"/>
          </w:tcPr>
          <w:p w14:paraId="353BAE5F" w14:textId="77777777" w:rsidR="00B84EBD" w:rsidRPr="002172AD" w:rsidRDefault="00B84EBD" w:rsidP="002172AD">
            <w:pPr>
              <w:spacing w:line="288" w:lineRule="auto"/>
              <w:rPr>
                <w:rFonts w:ascii="Arial" w:hAnsi="Arial" w:cs="Arial"/>
              </w:rPr>
            </w:pPr>
            <w:r w:rsidRPr="002172AD">
              <w:rPr>
                <w:rFonts w:ascii="Arial" w:hAnsi="Arial" w:cs="Arial"/>
              </w:rPr>
              <w:t>Pridobitev kulturno-varstvenega soglasja</w:t>
            </w:r>
          </w:p>
        </w:tc>
        <w:tc>
          <w:tcPr>
            <w:tcW w:w="5103" w:type="dxa"/>
            <w:shd w:val="clear" w:color="auto" w:fill="auto"/>
          </w:tcPr>
          <w:p w14:paraId="4D9D4A07" w14:textId="77777777" w:rsidR="00B84EBD" w:rsidRPr="002172AD" w:rsidRDefault="00B84EBD" w:rsidP="002172AD">
            <w:pPr>
              <w:spacing w:line="288" w:lineRule="auto"/>
              <w:rPr>
                <w:rFonts w:ascii="Arial" w:hAnsi="Arial" w:cs="Arial"/>
              </w:rPr>
            </w:pPr>
            <w:r w:rsidRPr="002172AD">
              <w:rPr>
                <w:rFonts w:ascii="Arial" w:hAnsi="Arial" w:cs="Arial"/>
              </w:rPr>
              <w:t>Izvajalec bo zaprosil Ministrstvo za kulturo za izdajo kulturno-varstvenega soglasja najpozneje 15 dni od sklenitve pogodbe</w:t>
            </w:r>
          </w:p>
        </w:tc>
      </w:tr>
      <w:tr w:rsidR="00B84EBD" w:rsidRPr="002172AD" w14:paraId="223DC5BD" w14:textId="77777777" w:rsidTr="002D4582">
        <w:trPr>
          <w:trHeight w:val="20"/>
        </w:trPr>
        <w:tc>
          <w:tcPr>
            <w:tcW w:w="4077" w:type="dxa"/>
            <w:shd w:val="clear" w:color="auto" w:fill="auto"/>
          </w:tcPr>
          <w:p w14:paraId="46531EED" w14:textId="77777777" w:rsidR="00B84EBD" w:rsidRPr="002172AD" w:rsidRDefault="00B84EBD" w:rsidP="002172AD">
            <w:pPr>
              <w:spacing w:line="288" w:lineRule="auto"/>
              <w:rPr>
                <w:rFonts w:ascii="Arial" w:hAnsi="Arial" w:cs="Arial"/>
              </w:rPr>
            </w:pPr>
            <w:r w:rsidRPr="002172AD">
              <w:rPr>
                <w:rFonts w:ascii="Arial" w:hAnsi="Arial" w:cs="Arial"/>
              </w:rPr>
              <w:t>Pregled obstoječe dokumentacije</w:t>
            </w:r>
          </w:p>
        </w:tc>
        <w:tc>
          <w:tcPr>
            <w:tcW w:w="5103" w:type="dxa"/>
            <w:shd w:val="clear" w:color="auto" w:fill="auto"/>
          </w:tcPr>
          <w:p w14:paraId="7DD65312" w14:textId="77777777" w:rsidR="00B84EBD" w:rsidRPr="002172AD" w:rsidRDefault="00B84EBD" w:rsidP="002172AD">
            <w:pPr>
              <w:spacing w:line="288" w:lineRule="auto"/>
              <w:rPr>
                <w:rFonts w:ascii="Arial" w:hAnsi="Arial" w:cs="Arial"/>
              </w:rPr>
            </w:pPr>
            <w:r w:rsidRPr="002172AD">
              <w:rPr>
                <w:rFonts w:ascii="Arial" w:hAnsi="Arial" w:cs="Arial"/>
              </w:rPr>
              <w:t>Do prejema kulturno-varstvenega soglasja</w:t>
            </w:r>
          </w:p>
        </w:tc>
      </w:tr>
      <w:tr w:rsidR="00B84EBD" w:rsidRPr="002172AD" w14:paraId="4281462C" w14:textId="77777777" w:rsidTr="002D4582">
        <w:trPr>
          <w:trHeight w:val="20"/>
        </w:trPr>
        <w:tc>
          <w:tcPr>
            <w:tcW w:w="4077" w:type="dxa"/>
            <w:shd w:val="clear" w:color="auto" w:fill="BFBFBF"/>
          </w:tcPr>
          <w:p w14:paraId="36D7A23A" w14:textId="77777777" w:rsidR="00B84EBD" w:rsidRPr="002172AD" w:rsidRDefault="00B84EBD" w:rsidP="002172AD">
            <w:pPr>
              <w:spacing w:line="288" w:lineRule="auto"/>
              <w:rPr>
                <w:rFonts w:ascii="Arial" w:hAnsi="Arial" w:cs="Arial"/>
                <w:b/>
              </w:rPr>
            </w:pPr>
            <w:r w:rsidRPr="002172AD">
              <w:rPr>
                <w:rFonts w:ascii="Arial" w:hAnsi="Arial" w:cs="Arial"/>
                <w:b/>
              </w:rPr>
              <w:t>2. faza</w:t>
            </w:r>
          </w:p>
        </w:tc>
        <w:tc>
          <w:tcPr>
            <w:tcW w:w="5103" w:type="dxa"/>
            <w:shd w:val="clear" w:color="auto" w:fill="BFBFBF"/>
          </w:tcPr>
          <w:p w14:paraId="09775840" w14:textId="77777777" w:rsidR="00B84EBD" w:rsidRPr="002172AD" w:rsidRDefault="00B84EBD" w:rsidP="002172AD">
            <w:pPr>
              <w:spacing w:line="288" w:lineRule="auto"/>
              <w:rPr>
                <w:rFonts w:ascii="Arial" w:hAnsi="Arial" w:cs="Arial"/>
                <w:b/>
              </w:rPr>
            </w:pPr>
            <w:r w:rsidRPr="002172AD">
              <w:rPr>
                <w:rFonts w:ascii="Arial" w:hAnsi="Arial" w:cs="Arial"/>
                <w:b/>
              </w:rPr>
              <w:t>Rok</w:t>
            </w:r>
          </w:p>
        </w:tc>
      </w:tr>
      <w:tr w:rsidR="00B84EBD" w:rsidRPr="002172AD" w14:paraId="6DD942A2" w14:textId="77777777" w:rsidTr="002D4582">
        <w:trPr>
          <w:trHeight w:val="20"/>
        </w:trPr>
        <w:tc>
          <w:tcPr>
            <w:tcW w:w="4077" w:type="dxa"/>
            <w:shd w:val="clear" w:color="auto" w:fill="auto"/>
          </w:tcPr>
          <w:p w14:paraId="746DE54A" w14:textId="77777777" w:rsidR="00B84EBD" w:rsidRPr="002172AD" w:rsidRDefault="00B84EBD" w:rsidP="002172AD">
            <w:pPr>
              <w:spacing w:line="288" w:lineRule="auto"/>
              <w:rPr>
                <w:rFonts w:ascii="Arial" w:hAnsi="Arial" w:cs="Arial"/>
              </w:rPr>
            </w:pPr>
            <w:r w:rsidRPr="002172AD">
              <w:rPr>
                <w:rFonts w:ascii="Arial" w:hAnsi="Arial" w:cs="Arial"/>
              </w:rPr>
              <w:t>Arheološka izkopavanja</w:t>
            </w:r>
          </w:p>
        </w:tc>
        <w:tc>
          <w:tcPr>
            <w:tcW w:w="5103" w:type="dxa"/>
            <w:shd w:val="clear" w:color="auto" w:fill="auto"/>
          </w:tcPr>
          <w:p w14:paraId="370249E2" w14:textId="77777777" w:rsidR="00B84EBD" w:rsidRPr="002172AD" w:rsidRDefault="00B84EBD" w:rsidP="002172AD">
            <w:pPr>
              <w:spacing w:line="288" w:lineRule="auto"/>
              <w:rPr>
                <w:rFonts w:ascii="Arial" w:hAnsi="Arial" w:cs="Arial"/>
              </w:rPr>
            </w:pPr>
            <w:r w:rsidRPr="002172AD">
              <w:rPr>
                <w:rFonts w:ascii="Arial" w:hAnsi="Arial" w:cs="Arial"/>
              </w:rPr>
              <w:t>30 koledarskih dni po prejemu kulturno-varstvenega soglasja</w:t>
            </w:r>
          </w:p>
        </w:tc>
      </w:tr>
      <w:tr w:rsidR="00B84EBD" w:rsidRPr="002172AD" w14:paraId="34584376" w14:textId="77777777" w:rsidTr="002D4582">
        <w:trPr>
          <w:trHeight w:val="20"/>
        </w:trPr>
        <w:tc>
          <w:tcPr>
            <w:tcW w:w="4077" w:type="dxa"/>
            <w:shd w:val="clear" w:color="auto" w:fill="BFBFBF"/>
          </w:tcPr>
          <w:p w14:paraId="42DE3165" w14:textId="77777777" w:rsidR="00B84EBD" w:rsidRPr="002172AD" w:rsidRDefault="00B84EBD" w:rsidP="002172AD">
            <w:pPr>
              <w:spacing w:line="288" w:lineRule="auto"/>
              <w:rPr>
                <w:rFonts w:ascii="Arial" w:hAnsi="Arial" w:cs="Arial"/>
                <w:b/>
              </w:rPr>
            </w:pPr>
            <w:r w:rsidRPr="002172AD">
              <w:rPr>
                <w:rFonts w:ascii="Arial" w:hAnsi="Arial" w:cs="Arial"/>
                <w:b/>
              </w:rPr>
              <w:t>3. faza</w:t>
            </w:r>
          </w:p>
        </w:tc>
        <w:tc>
          <w:tcPr>
            <w:tcW w:w="5103" w:type="dxa"/>
            <w:shd w:val="clear" w:color="auto" w:fill="BFBFBF"/>
          </w:tcPr>
          <w:p w14:paraId="6119C2EF" w14:textId="77777777" w:rsidR="00B84EBD" w:rsidRPr="002172AD" w:rsidRDefault="00B84EBD" w:rsidP="002172AD">
            <w:pPr>
              <w:spacing w:line="288" w:lineRule="auto"/>
              <w:rPr>
                <w:rFonts w:ascii="Arial" w:hAnsi="Arial" w:cs="Arial"/>
                <w:b/>
              </w:rPr>
            </w:pPr>
            <w:r w:rsidRPr="002172AD">
              <w:rPr>
                <w:rFonts w:ascii="Arial" w:hAnsi="Arial" w:cs="Arial"/>
                <w:b/>
              </w:rPr>
              <w:t>Rok</w:t>
            </w:r>
          </w:p>
        </w:tc>
      </w:tr>
      <w:tr w:rsidR="00B84EBD" w:rsidRPr="002172AD" w14:paraId="342D8642" w14:textId="77777777" w:rsidTr="002D4582">
        <w:trPr>
          <w:trHeight w:val="20"/>
        </w:trPr>
        <w:tc>
          <w:tcPr>
            <w:tcW w:w="4077" w:type="dxa"/>
            <w:shd w:val="clear" w:color="auto" w:fill="auto"/>
          </w:tcPr>
          <w:p w14:paraId="3920CA47" w14:textId="77777777" w:rsidR="00B84EBD" w:rsidRPr="002172AD" w:rsidRDefault="00B84EBD" w:rsidP="002172AD">
            <w:pPr>
              <w:spacing w:line="288" w:lineRule="auto"/>
              <w:rPr>
                <w:rFonts w:ascii="Arial" w:hAnsi="Arial" w:cs="Arial"/>
              </w:rPr>
            </w:pPr>
            <w:r w:rsidRPr="002172AD">
              <w:rPr>
                <w:rFonts w:ascii="Arial" w:hAnsi="Arial" w:cs="Arial"/>
              </w:rPr>
              <w:t>Obdelava, analiza in dokumentiranje gradiva</w:t>
            </w:r>
          </w:p>
        </w:tc>
        <w:tc>
          <w:tcPr>
            <w:tcW w:w="5103" w:type="dxa"/>
            <w:shd w:val="clear" w:color="auto" w:fill="auto"/>
          </w:tcPr>
          <w:p w14:paraId="39FCD96A" w14:textId="77777777" w:rsidR="00B84EBD" w:rsidRPr="002172AD" w:rsidRDefault="00B84EBD" w:rsidP="002172AD">
            <w:pPr>
              <w:spacing w:line="288" w:lineRule="auto"/>
              <w:rPr>
                <w:rFonts w:ascii="Arial" w:hAnsi="Arial" w:cs="Arial"/>
              </w:rPr>
            </w:pPr>
            <w:r w:rsidRPr="002172AD">
              <w:rPr>
                <w:rFonts w:ascii="Arial" w:hAnsi="Arial" w:cs="Arial"/>
              </w:rPr>
              <w:t>Po končanju 2. faze v roku 30 koledarskih dni</w:t>
            </w:r>
          </w:p>
        </w:tc>
      </w:tr>
      <w:tr w:rsidR="00B84EBD" w:rsidRPr="002172AD" w14:paraId="04DB3C55" w14:textId="77777777" w:rsidTr="002D4582">
        <w:trPr>
          <w:trHeight w:val="20"/>
        </w:trPr>
        <w:tc>
          <w:tcPr>
            <w:tcW w:w="4077" w:type="dxa"/>
            <w:shd w:val="clear" w:color="auto" w:fill="BFBFBF"/>
          </w:tcPr>
          <w:p w14:paraId="51846825" w14:textId="77777777" w:rsidR="00B84EBD" w:rsidRPr="002172AD" w:rsidRDefault="00B84EBD" w:rsidP="002172AD">
            <w:pPr>
              <w:spacing w:line="288" w:lineRule="auto"/>
              <w:rPr>
                <w:rFonts w:ascii="Arial" w:hAnsi="Arial" w:cs="Arial"/>
                <w:b/>
              </w:rPr>
            </w:pPr>
            <w:r w:rsidRPr="002172AD">
              <w:rPr>
                <w:rFonts w:ascii="Arial" w:hAnsi="Arial" w:cs="Arial"/>
                <w:b/>
              </w:rPr>
              <w:t>4. faza</w:t>
            </w:r>
          </w:p>
        </w:tc>
        <w:tc>
          <w:tcPr>
            <w:tcW w:w="5103" w:type="dxa"/>
            <w:shd w:val="clear" w:color="auto" w:fill="BFBFBF"/>
          </w:tcPr>
          <w:p w14:paraId="5F9C28EF" w14:textId="77777777" w:rsidR="00B84EBD" w:rsidRPr="002172AD" w:rsidRDefault="00B84EBD" w:rsidP="002172AD">
            <w:pPr>
              <w:spacing w:line="288" w:lineRule="auto"/>
              <w:rPr>
                <w:rFonts w:ascii="Arial" w:hAnsi="Arial" w:cs="Arial"/>
                <w:b/>
              </w:rPr>
            </w:pPr>
            <w:r w:rsidRPr="002172AD">
              <w:rPr>
                <w:rFonts w:ascii="Arial" w:hAnsi="Arial" w:cs="Arial"/>
                <w:b/>
              </w:rPr>
              <w:t>Rok</w:t>
            </w:r>
          </w:p>
        </w:tc>
      </w:tr>
      <w:tr w:rsidR="00B84EBD" w:rsidRPr="002172AD" w14:paraId="119C7315" w14:textId="77777777" w:rsidTr="002D4582">
        <w:trPr>
          <w:trHeight w:val="20"/>
        </w:trPr>
        <w:tc>
          <w:tcPr>
            <w:tcW w:w="4077" w:type="dxa"/>
            <w:shd w:val="clear" w:color="auto" w:fill="auto"/>
          </w:tcPr>
          <w:p w14:paraId="69A644BF" w14:textId="77777777" w:rsidR="00B84EBD" w:rsidRPr="002172AD" w:rsidRDefault="00B84EBD" w:rsidP="002172AD">
            <w:pPr>
              <w:spacing w:line="288" w:lineRule="auto"/>
              <w:rPr>
                <w:rFonts w:ascii="Arial" w:hAnsi="Arial" w:cs="Arial"/>
              </w:rPr>
            </w:pPr>
            <w:r w:rsidRPr="002172AD">
              <w:rPr>
                <w:rFonts w:ascii="Arial" w:hAnsi="Arial" w:cs="Arial"/>
              </w:rPr>
              <w:t>Izdelava poročila</w:t>
            </w:r>
          </w:p>
        </w:tc>
        <w:tc>
          <w:tcPr>
            <w:tcW w:w="5103" w:type="dxa"/>
            <w:shd w:val="clear" w:color="auto" w:fill="auto"/>
          </w:tcPr>
          <w:p w14:paraId="2AA8323F" w14:textId="77777777" w:rsidR="00B84EBD" w:rsidRPr="002172AD" w:rsidRDefault="00B84EBD" w:rsidP="002172AD">
            <w:pPr>
              <w:spacing w:line="288" w:lineRule="auto"/>
              <w:rPr>
                <w:rFonts w:ascii="Arial" w:hAnsi="Arial" w:cs="Arial"/>
              </w:rPr>
            </w:pPr>
            <w:r w:rsidRPr="002172AD">
              <w:rPr>
                <w:rFonts w:ascii="Arial" w:hAnsi="Arial" w:cs="Arial"/>
              </w:rPr>
              <w:t>Po končanju 3. faze v roku 30 koledarskih dni</w:t>
            </w:r>
          </w:p>
        </w:tc>
      </w:tr>
    </w:tbl>
    <w:p w14:paraId="39F79817" w14:textId="77777777" w:rsidR="004F0C06" w:rsidRPr="002172AD" w:rsidRDefault="004F0C06" w:rsidP="002172AD">
      <w:pPr>
        <w:spacing w:line="288" w:lineRule="auto"/>
        <w:ind w:right="-49"/>
        <w:jc w:val="both"/>
        <w:rPr>
          <w:rFonts w:ascii="Arial" w:hAnsi="Arial" w:cs="Arial"/>
        </w:rPr>
      </w:pPr>
    </w:p>
    <w:p w14:paraId="6A926B51" w14:textId="77777777" w:rsidR="007B5BD6" w:rsidRPr="002172AD" w:rsidRDefault="007B5BD6" w:rsidP="002172AD">
      <w:pPr>
        <w:spacing w:line="288" w:lineRule="auto"/>
        <w:jc w:val="both"/>
        <w:rPr>
          <w:rFonts w:ascii="Arial" w:hAnsi="Arial" w:cs="Arial"/>
        </w:rPr>
      </w:pPr>
      <w:r w:rsidRPr="002172AD">
        <w:rPr>
          <w:rFonts w:ascii="Arial" w:hAnsi="Arial" w:cs="Arial"/>
        </w:rPr>
        <w:t>Vzroke za podaljšanje roka, potrebni čas in posledice ugotavljata naročnik in izvajalec sproti ter jih evidentirata v gradbenem dnevniku.</w:t>
      </w:r>
    </w:p>
    <w:p w14:paraId="0E2BEEC7" w14:textId="77777777" w:rsidR="007B5BD6" w:rsidRPr="002172AD" w:rsidRDefault="007B5BD6" w:rsidP="002172AD">
      <w:pPr>
        <w:spacing w:line="288" w:lineRule="auto"/>
        <w:jc w:val="both"/>
        <w:rPr>
          <w:rFonts w:ascii="Arial" w:hAnsi="Arial" w:cs="Arial"/>
        </w:rPr>
      </w:pPr>
    </w:p>
    <w:p w14:paraId="4673EE6E" w14:textId="77777777" w:rsidR="007B5BD6" w:rsidRPr="002172AD" w:rsidRDefault="007B5BD6" w:rsidP="002172AD">
      <w:pPr>
        <w:spacing w:line="288" w:lineRule="auto"/>
        <w:jc w:val="both"/>
        <w:rPr>
          <w:rFonts w:ascii="Arial" w:hAnsi="Arial" w:cs="Arial"/>
          <w:iCs/>
        </w:rPr>
      </w:pPr>
      <w:r w:rsidRPr="002172AD">
        <w:rPr>
          <w:rFonts w:ascii="Arial" w:hAnsi="Arial" w:cs="Arial"/>
          <w:iCs/>
        </w:rPr>
        <w:t>Izvajalec ima pravico do podaljšanja roka za zaključek del v naslednjih primerih:</w:t>
      </w:r>
    </w:p>
    <w:p w14:paraId="688EDD42" w14:textId="77777777" w:rsidR="007B5BD6" w:rsidRPr="002172AD" w:rsidRDefault="007B5BD6" w:rsidP="002172AD">
      <w:pPr>
        <w:numPr>
          <w:ilvl w:val="0"/>
          <w:numId w:val="39"/>
        </w:numPr>
        <w:spacing w:line="288" w:lineRule="auto"/>
        <w:ind w:left="284" w:hanging="284"/>
        <w:jc w:val="both"/>
        <w:rPr>
          <w:rFonts w:ascii="Arial" w:hAnsi="Arial" w:cs="Arial"/>
          <w:iCs/>
        </w:rPr>
      </w:pPr>
      <w:r w:rsidRPr="002172AD">
        <w:rPr>
          <w:rFonts w:ascii="Arial" w:hAnsi="Arial" w:cs="Arial"/>
          <w:iCs/>
        </w:rPr>
        <w:t>prekinitev izvajanja del na zahtevo naročnika za več kot 10 dni,</w:t>
      </w:r>
    </w:p>
    <w:p w14:paraId="4BCB0B03" w14:textId="77777777" w:rsidR="007B5BD6" w:rsidRPr="002172AD" w:rsidRDefault="007B5BD6" w:rsidP="002172AD">
      <w:pPr>
        <w:numPr>
          <w:ilvl w:val="0"/>
          <w:numId w:val="39"/>
        </w:numPr>
        <w:spacing w:line="288" w:lineRule="auto"/>
        <w:ind w:left="284" w:hanging="284"/>
        <w:jc w:val="both"/>
        <w:rPr>
          <w:rFonts w:ascii="Arial" w:hAnsi="Arial" w:cs="Arial"/>
          <w:iCs/>
        </w:rPr>
      </w:pPr>
      <w:r w:rsidRPr="002172AD">
        <w:rPr>
          <w:rFonts w:ascii="Arial" w:hAnsi="Arial" w:cs="Arial"/>
          <w:iCs/>
        </w:rPr>
        <w:t>če naročnik naroči dodatna dela ali občutne spremembe izvedbe del, ki vplivajo na kritične poti pri izvedbi del-za toliko časa, kot je potrebno, da se ta dela izvedejo;</w:t>
      </w:r>
    </w:p>
    <w:p w14:paraId="47724A5B" w14:textId="77777777" w:rsidR="007B5BD6" w:rsidRPr="002172AD" w:rsidRDefault="007B5BD6" w:rsidP="002172AD">
      <w:pPr>
        <w:numPr>
          <w:ilvl w:val="0"/>
          <w:numId w:val="39"/>
        </w:numPr>
        <w:spacing w:line="288" w:lineRule="auto"/>
        <w:ind w:left="284" w:hanging="284"/>
        <w:jc w:val="both"/>
        <w:rPr>
          <w:rFonts w:ascii="Arial" w:hAnsi="Arial" w:cs="Arial"/>
          <w:iCs/>
        </w:rPr>
      </w:pPr>
      <w:r w:rsidRPr="002172AD">
        <w:rPr>
          <w:rFonts w:ascii="Arial" w:hAnsi="Arial" w:cs="Arial"/>
          <w:iCs/>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069B5DDA" w14:textId="77777777" w:rsidR="007B5BD6" w:rsidRPr="002172AD" w:rsidRDefault="007B5BD6" w:rsidP="002172AD">
      <w:pPr>
        <w:numPr>
          <w:ilvl w:val="0"/>
          <w:numId w:val="39"/>
        </w:numPr>
        <w:spacing w:line="288" w:lineRule="auto"/>
        <w:ind w:left="284" w:hanging="284"/>
        <w:jc w:val="both"/>
        <w:rPr>
          <w:rFonts w:ascii="Arial" w:hAnsi="Arial" w:cs="Arial"/>
          <w:iCs/>
        </w:rPr>
      </w:pPr>
      <w:r w:rsidRPr="002172AD">
        <w:rPr>
          <w:rFonts w:ascii="Arial" w:hAnsi="Arial" w:cs="Arial"/>
          <w:iCs/>
        </w:rPr>
        <w:t>iz drugih razlogov, ki pomenijo podaljšanje roka izvedbe in niso v sferi izvajalca.</w:t>
      </w:r>
    </w:p>
    <w:p w14:paraId="116C310A" w14:textId="77777777" w:rsidR="007B5BD6" w:rsidRPr="002172AD" w:rsidRDefault="007B5BD6" w:rsidP="002172AD">
      <w:pPr>
        <w:spacing w:line="288" w:lineRule="auto"/>
        <w:jc w:val="both"/>
        <w:rPr>
          <w:rFonts w:ascii="Arial" w:eastAsia="Calibri" w:hAnsi="Arial" w:cs="Arial"/>
        </w:rPr>
      </w:pPr>
    </w:p>
    <w:p w14:paraId="7EA212FD" w14:textId="77777777" w:rsidR="007B5BD6" w:rsidRPr="002172AD" w:rsidRDefault="007B5BD6" w:rsidP="002172AD">
      <w:pPr>
        <w:spacing w:line="288" w:lineRule="auto"/>
        <w:jc w:val="both"/>
        <w:rPr>
          <w:rFonts w:ascii="Arial" w:eastAsia="Calibri" w:hAnsi="Arial" w:cs="Arial"/>
        </w:rPr>
      </w:pPr>
      <w:r w:rsidRPr="002172AD">
        <w:rPr>
          <w:rFonts w:ascii="Arial" w:eastAsia="Calibri" w:hAnsi="Arial" w:cs="Arial"/>
        </w:rPr>
        <w:t>Zaradi priglasitve novih podizvajalce in/ali zamenjave obstoječih, naročnik ne bo podaljšal roka izvedbe del.</w:t>
      </w:r>
    </w:p>
    <w:p w14:paraId="2ABF6341" w14:textId="77777777" w:rsidR="007B5BD6" w:rsidRPr="002172AD" w:rsidRDefault="007B5BD6" w:rsidP="002172AD">
      <w:pPr>
        <w:spacing w:line="288" w:lineRule="auto"/>
        <w:jc w:val="both"/>
        <w:rPr>
          <w:rFonts w:ascii="Arial" w:hAnsi="Arial" w:cs="Arial"/>
        </w:rPr>
      </w:pPr>
    </w:p>
    <w:p w14:paraId="0B4F8B75" w14:textId="77777777" w:rsidR="007B5BD6" w:rsidRPr="002172AD" w:rsidRDefault="007B5BD6" w:rsidP="002172AD">
      <w:pPr>
        <w:spacing w:line="288" w:lineRule="auto"/>
        <w:jc w:val="both"/>
        <w:rPr>
          <w:rFonts w:ascii="Arial" w:hAnsi="Arial" w:cs="Arial"/>
        </w:rPr>
      </w:pPr>
      <w:r w:rsidRPr="002172AD">
        <w:rPr>
          <w:rFonts w:ascii="Arial" w:hAnsi="Arial" w:cs="Arial"/>
        </w:rPr>
        <w:t>Za dan dokončanja del se šteje dan, ko izvajalec z vpisom v gradbeni dnevnik ugotovi, naročnik pa potrdi dokončanje pogodbenih del in ko izvajalec pisno obvesti naročnika o dokončanju del.</w:t>
      </w:r>
    </w:p>
    <w:p w14:paraId="05A5CEFD" w14:textId="77777777" w:rsidR="007B5BD6" w:rsidRPr="002172AD" w:rsidRDefault="007B5BD6" w:rsidP="002172AD">
      <w:pPr>
        <w:spacing w:line="288" w:lineRule="auto"/>
        <w:jc w:val="both"/>
        <w:rPr>
          <w:rFonts w:ascii="Arial" w:eastAsia="Calibri" w:hAnsi="Arial" w:cs="Arial"/>
          <w:color w:val="FF0000"/>
        </w:rPr>
      </w:pPr>
    </w:p>
    <w:p w14:paraId="45027E53" w14:textId="77777777" w:rsidR="007B5BD6" w:rsidRPr="002172AD" w:rsidRDefault="007B5BD6" w:rsidP="002172AD">
      <w:pPr>
        <w:spacing w:line="288" w:lineRule="auto"/>
        <w:ind w:right="-574"/>
        <w:jc w:val="both"/>
        <w:rPr>
          <w:rFonts w:ascii="Arial" w:hAnsi="Arial" w:cs="Arial"/>
        </w:rPr>
      </w:pPr>
      <w:r w:rsidRPr="002172AD">
        <w:rPr>
          <w:rFonts w:ascii="Arial" w:hAnsi="Arial" w:cs="Arial"/>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14:paraId="0BB51BC2" w14:textId="77777777" w:rsidR="007B5BD6" w:rsidRPr="002172AD" w:rsidRDefault="007B5BD6" w:rsidP="002172AD">
      <w:pPr>
        <w:numPr>
          <w:ilvl w:val="0"/>
          <w:numId w:val="39"/>
        </w:numPr>
        <w:spacing w:line="288" w:lineRule="auto"/>
        <w:ind w:left="284" w:right="-574" w:hanging="284"/>
        <w:jc w:val="both"/>
        <w:rPr>
          <w:rFonts w:ascii="Arial" w:hAnsi="Arial" w:cs="Arial"/>
          <w:iCs/>
        </w:rPr>
      </w:pPr>
      <w:r w:rsidRPr="002172AD">
        <w:rPr>
          <w:rFonts w:ascii="Arial" w:hAnsi="Arial" w:cs="Arial"/>
          <w:iCs/>
        </w:rPr>
        <w:t>izvajalcu naložiti kakršnekoli ukrepe za pospešitev del,</w:t>
      </w:r>
    </w:p>
    <w:p w14:paraId="3DF6A0A4" w14:textId="77777777" w:rsidR="007B5BD6" w:rsidRPr="002172AD" w:rsidRDefault="007B5BD6" w:rsidP="002172AD">
      <w:pPr>
        <w:numPr>
          <w:ilvl w:val="0"/>
          <w:numId w:val="39"/>
        </w:numPr>
        <w:spacing w:line="288" w:lineRule="auto"/>
        <w:ind w:left="284" w:right="-574" w:hanging="284"/>
        <w:jc w:val="both"/>
        <w:rPr>
          <w:rFonts w:ascii="Arial" w:hAnsi="Arial" w:cs="Arial"/>
          <w:iCs/>
        </w:rPr>
      </w:pPr>
      <w:r w:rsidRPr="002172AD">
        <w:rPr>
          <w:rFonts w:ascii="Arial" w:hAnsi="Arial" w:cs="Arial"/>
          <w:iCs/>
        </w:rPr>
        <w:t>izvajalcu naložiti angažiranje dodatnih podizvajalcev ali sam angažira dodatne podizvajalce na račun izvajalca,</w:t>
      </w:r>
    </w:p>
    <w:p w14:paraId="397D9223" w14:textId="77777777" w:rsidR="007B5BD6" w:rsidRPr="002172AD" w:rsidRDefault="007B5BD6" w:rsidP="002172AD">
      <w:pPr>
        <w:numPr>
          <w:ilvl w:val="0"/>
          <w:numId w:val="39"/>
        </w:numPr>
        <w:spacing w:line="288" w:lineRule="auto"/>
        <w:ind w:left="284" w:right="-574" w:hanging="284"/>
        <w:jc w:val="both"/>
        <w:rPr>
          <w:rFonts w:ascii="Arial" w:hAnsi="Arial" w:cs="Arial"/>
          <w:iCs/>
        </w:rPr>
      </w:pPr>
      <w:r w:rsidRPr="002172AD">
        <w:rPr>
          <w:rFonts w:ascii="Arial" w:hAnsi="Arial" w:cs="Arial"/>
          <w:iCs/>
        </w:rPr>
        <w:t>izvajalcu naložiti angažiranje dodatnih delovnih sredstev ali jih sam najame na stroške izvajalca.</w:t>
      </w:r>
    </w:p>
    <w:p w14:paraId="215C2B66" w14:textId="77777777" w:rsidR="007B5BD6" w:rsidRPr="002172AD" w:rsidRDefault="007B5BD6" w:rsidP="002172AD">
      <w:pPr>
        <w:keepNext/>
        <w:spacing w:line="288" w:lineRule="auto"/>
        <w:outlineLvl w:val="3"/>
        <w:rPr>
          <w:rFonts w:ascii="Arial" w:hAnsi="Arial" w:cs="Arial"/>
          <w:b/>
          <w:bCs/>
        </w:rPr>
      </w:pPr>
    </w:p>
    <w:p w14:paraId="67F9A3FF" w14:textId="77777777" w:rsidR="007B5BD6" w:rsidRPr="002172AD" w:rsidRDefault="007B5BD6" w:rsidP="002172AD">
      <w:pPr>
        <w:pStyle w:val="Naslov2"/>
        <w:spacing w:line="288" w:lineRule="auto"/>
        <w:rPr>
          <w:rFonts w:ascii="Arial" w:hAnsi="Arial" w:cs="Arial"/>
          <w:b/>
          <w:sz w:val="20"/>
        </w:rPr>
      </w:pPr>
      <w:r w:rsidRPr="002172AD">
        <w:rPr>
          <w:rFonts w:ascii="Arial" w:hAnsi="Arial" w:cs="Arial"/>
          <w:b/>
          <w:sz w:val="20"/>
        </w:rPr>
        <w:t>Kakovost del</w:t>
      </w:r>
    </w:p>
    <w:p w14:paraId="6F155376" w14:textId="77777777" w:rsidR="007B5BD6" w:rsidRPr="002172AD" w:rsidRDefault="007B5BD6" w:rsidP="002172AD">
      <w:pPr>
        <w:numPr>
          <w:ilvl w:val="0"/>
          <w:numId w:val="40"/>
        </w:numPr>
        <w:spacing w:line="288" w:lineRule="auto"/>
        <w:jc w:val="center"/>
        <w:outlineLvl w:val="0"/>
        <w:rPr>
          <w:rFonts w:ascii="Arial" w:hAnsi="Arial" w:cs="Arial"/>
        </w:rPr>
      </w:pPr>
      <w:r w:rsidRPr="002172AD">
        <w:rPr>
          <w:rFonts w:ascii="Arial" w:hAnsi="Arial" w:cs="Arial"/>
        </w:rPr>
        <w:t>člen</w:t>
      </w:r>
    </w:p>
    <w:p w14:paraId="1FB41808" w14:textId="77777777" w:rsidR="002172AD" w:rsidRDefault="002172AD" w:rsidP="002172AD">
      <w:pPr>
        <w:tabs>
          <w:tab w:val="left" w:pos="708"/>
        </w:tabs>
        <w:spacing w:line="288" w:lineRule="auto"/>
        <w:jc w:val="both"/>
        <w:rPr>
          <w:rFonts w:ascii="Arial" w:hAnsi="Arial" w:cs="Arial"/>
          <w:lang w:eastAsia="sl-SI"/>
        </w:rPr>
      </w:pPr>
    </w:p>
    <w:p w14:paraId="202FD04D" w14:textId="55E079F9" w:rsidR="007B5BD6" w:rsidRPr="002172AD" w:rsidRDefault="007B5BD6" w:rsidP="002172AD">
      <w:pPr>
        <w:tabs>
          <w:tab w:val="left" w:pos="708"/>
        </w:tabs>
        <w:spacing w:line="288" w:lineRule="auto"/>
        <w:jc w:val="both"/>
        <w:rPr>
          <w:rFonts w:ascii="Arial" w:hAnsi="Arial" w:cs="Arial"/>
          <w:lang w:eastAsia="sl-SI"/>
        </w:rPr>
      </w:pPr>
      <w:r w:rsidRPr="002172AD">
        <w:rPr>
          <w:rFonts w:ascii="Arial" w:hAnsi="Arial" w:cs="Arial"/>
          <w:lang w:eastAsia="sl-SI"/>
        </w:rPr>
        <w:t xml:space="preserve">Izvajalec je dolžan dela po tej pogodbi opraviti po potrjenem naročilu naročnika, tehničnih predpisih, veljavnih standardih, pravilih stroke in dogovorjenem roku posameznih dogovorjenih del. </w:t>
      </w:r>
    </w:p>
    <w:p w14:paraId="37DBE024" w14:textId="77777777" w:rsidR="002172AD" w:rsidRDefault="002172AD" w:rsidP="002172AD">
      <w:pPr>
        <w:tabs>
          <w:tab w:val="left" w:pos="708"/>
        </w:tabs>
        <w:spacing w:line="288" w:lineRule="auto"/>
        <w:jc w:val="both"/>
        <w:rPr>
          <w:rFonts w:ascii="Arial" w:hAnsi="Arial" w:cs="Arial"/>
          <w:lang w:eastAsia="sl-SI"/>
        </w:rPr>
      </w:pPr>
    </w:p>
    <w:p w14:paraId="6556EC51" w14:textId="46E770B6" w:rsidR="007B5BD6" w:rsidRPr="002172AD" w:rsidRDefault="007B5BD6" w:rsidP="002172AD">
      <w:pPr>
        <w:tabs>
          <w:tab w:val="left" w:pos="708"/>
        </w:tabs>
        <w:spacing w:line="288" w:lineRule="auto"/>
        <w:jc w:val="both"/>
        <w:rPr>
          <w:rFonts w:ascii="Arial" w:hAnsi="Arial" w:cs="Arial"/>
          <w:lang w:eastAsia="sl-SI"/>
        </w:rPr>
      </w:pPr>
      <w:r w:rsidRPr="002172AD">
        <w:rPr>
          <w:rFonts w:ascii="Arial" w:hAnsi="Arial" w:cs="Arial"/>
          <w:lang w:eastAsia="sl-SI"/>
        </w:rPr>
        <w:lastRenderedPageBreak/>
        <w:t xml:space="preserve">Če naročnik ugotovi nepravilnosti ali nekvalitetno izvajanje del ali uporabo neprimernega materiala, ima pravico zahtevati od izvajalca ustavitev takšnih del. Vse stroške prekinitve del nosi izvajalec. </w:t>
      </w:r>
    </w:p>
    <w:p w14:paraId="3E8E8EA0" w14:textId="77777777" w:rsidR="002172AD" w:rsidRDefault="002172AD" w:rsidP="002172AD">
      <w:pPr>
        <w:keepNext/>
        <w:spacing w:line="288" w:lineRule="auto"/>
        <w:outlineLvl w:val="3"/>
        <w:rPr>
          <w:rFonts w:ascii="Arial" w:hAnsi="Arial" w:cs="Arial"/>
          <w:b/>
          <w:bCs/>
        </w:rPr>
      </w:pPr>
    </w:p>
    <w:p w14:paraId="52B4D12B" w14:textId="1FE2100D" w:rsidR="004F0C06" w:rsidRPr="002172AD" w:rsidRDefault="004F0C06" w:rsidP="002172AD">
      <w:pPr>
        <w:keepNext/>
        <w:spacing w:line="288" w:lineRule="auto"/>
        <w:outlineLvl w:val="3"/>
        <w:rPr>
          <w:rFonts w:ascii="Arial" w:hAnsi="Arial" w:cs="Arial"/>
          <w:b/>
          <w:bCs/>
        </w:rPr>
      </w:pPr>
      <w:r w:rsidRPr="002172AD">
        <w:rPr>
          <w:rFonts w:ascii="Arial" w:hAnsi="Arial" w:cs="Arial"/>
          <w:b/>
          <w:bCs/>
        </w:rPr>
        <w:t xml:space="preserve">Obračun del </w:t>
      </w:r>
      <w:r w:rsidR="0064648B" w:rsidRPr="002172AD">
        <w:rPr>
          <w:rFonts w:ascii="Arial" w:hAnsi="Arial" w:cs="Arial"/>
          <w:b/>
          <w:bCs/>
        </w:rPr>
        <w:t>in način plačila</w:t>
      </w:r>
    </w:p>
    <w:p w14:paraId="7DC92E1E" w14:textId="77777777" w:rsidR="004F0C06" w:rsidRPr="002172AD" w:rsidRDefault="004F0C06" w:rsidP="002172AD">
      <w:pPr>
        <w:spacing w:line="288" w:lineRule="auto"/>
        <w:ind w:left="720"/>
        <w:jc w:val="center"/>
        <w:rPr>
          <w:rFonts w:ascii="Arial" w:eastAsia="Calibri" w:hAnsi="Arial" w:cs="Arial"/>
          <w:bCs/>
        </w:rPr>
      </w:pPr>
      <w:r w:rsidRPr="002172AD">
        <w:rPr>
          <w:rFonts w:ascii="Arial" w:eastAsia="Calibri" w:hAnsi="Arial" w:cs="Arial"/>
          <w:bCs/>
        </w:rPr>
        <w:t>6. člen</w:t>
      </w:r>
    </w:p>
    <w:p w14:paraId="604C3151" w14:textId="77777777" w:rsidR="002172AD" w:rsidRDefault="002172AD" w:rsidP="002172AD">
      <w:pPr>
        <w:autoSpaceDE w:val="0"/>
        <w:autoSpaceDN w:val="0"/>
        <w:adjustRightInd w:val="0"/>
        <w:spacing w:line="288" w:lineRule="auto"/>
        <w:jc w:val="both"/>
        <w:rPr>
          <w:rFonts w:ascii="Arial" w:hAnsi="Arial" w:cs="Arial"/>
          <w:lang w:eastAsia="sl-SI"/>
        </w:rPr>
      </w:pPr>
    </w:p>
    <w:p w14:paraId="29FB2A63" w14:textId="4F072611" w:rsidR="00F258DD" w:rsidRPr="002172AD" w:rsidRDefault="004F0C06" w:rsidP="002172AD">
      <w:pPr>
        <w:autoSpaceDE w:val="0"/>
        <w:autoSpaceDN w:val="0"/>
        <w:adjustRightInd w:val="0"/>
        <w:spacing w:line="288" w:lineRule="auto"/>
        <w:jc w:val="both"/>
        <w:rPr>
          <w:rFonts w:ascii="Arial" w:hAnsi="Arial" w:cs="Arial"/>
          <w:lang w:eastAsia="sl-SI"/>
        </w:rPr>
      </w:pPr>
      <w:r w:rsidRPr="002172AD">
        <w:rPr>
          <w:rFonts w:ascii="Arial" w:hAnsi="Arial" w:cs="Arial"/>
          <w:lang w:eastAsia="sl-SI"/>
        </w:rPr>
        <w:t>Izvajalec bo opravljene storitve obračunal po cenah na enoto iz svojega ponudbenega predračuna</w:t>
      </w:r>
      <w:r w:rsidR="007B5BD6" w:rsidRPr="002172AD">
        <w:rPr>
          <w:rFonts w:ascii="Arial" w:hAnsi="Arial" w:cs="Arial"/>
          <w:lang w:eastAsia="sl-SI"/>
        </w:rPr>
        <w:t xml:space="preserve"> oz. </w:t>
      </w:r>
      <w:r w:rsidR="007B5BD6" w:rsidRPr="002172AD">
        <w:rPr>
          <w:rFonts w:ascii="Arial" w:hAnsi="Arial" w:cs="Arial"/>
        </w:rPr>
        <w:t>popisa del: »</w:t>
      </w:r>
      <w:proofErr w:type="spellStart"/>
      <w:r w:rsidR="007B5BD6" w:rsidRPr="002172AD">
        <w:rPr>
          <w:rFonts w:ascii="Arial" w:hAnsi="Arial" w:cs="Arial"/>
        </w:rPr>
        <w:t>Popis_del_Arheoloske_raziskave</w:t>
      </w:r>
      <w:proofErr w:type="spellEnd"/>
      <w:r w:rsidR="007B5BD6" w:rsidRPr="002172AD">
        <w:rPr>
          <w:rFonts w:ascii="Arial" w:hAnsi="Arial" w:cs="Arial"/>
        </w:rPr>
        <w:t xml:space="preserve">« v </w:t>
      </w:r>
      <w:proofErr w:type="spellStart"/>
      <w:r w:rsidR="007B5BD6" w:rsidRPr="002172AD">
        <w:rPr>
          <w:rFonts w:ascii="Arial" w:hAnsi="Arial" w:cs="Arial"/>
        </w:rPr>
        <w:t>excel</w:t>
      </w:r>
      <w:proofErr w:type="spellEnd"/>
      <w:r w:rsidR="007B5BD6" w:rsidRPr="002172AD">
        <w:rPr>
          <w:rFonts w:ascii="Arial" w:hAnsi="Arial" w:cs="Arial"/>
        </w:rPr>
        <w:t xml:space="preserve"> tabeli</w:t>
      </w:r>
      <w:r w:rsidR="007B5BD6" w:rsidRPr="002172AD">
        <w:rPr>
          <w:rFonts w:ascii="Arial" w:hAnsi="Arial" w:cs="Arial"/>
          <w:bCs/>
        </w:rPr>
        <w:t xml:space="preserve"> in </w:t>
      </w:r>
      <w:r w:rsidRPr="002172AD">
        <w:rPr>
          <w:rFonts w:ascii="Arial" w:hAnsi="Arial" w:cs="Arial"/>
          <w:lang w:eastAsia="sl-SI"/>
        </w:rPr>
        <w:t>na podlagi dejansko izvedenih količinah</w:t>
      </w:r>
      <w:r w:rsidR="00F258DD" w:rsidRPr="002172AD">
        <w:rPr>
          <w:rFonts w:ascii="Arial" w:hAnsi="Arial" w:cs="Arial"/>
          <w:lang w:eastAsia="sl-SI"/>
        </w:rPr>
        <w:t>, evidentiranih v knjigi obračunskih izmer ter potrjenih s strani pooblaščenega predstavnika naročnika.</w:t>
      </w:r>
    </w:p>
    <w:p w14:paraId="2395EA9D" w14:textId="77777777" w:rsidR="004F0C06" w:rsidRPr="002172AD" w:rsidRDefault="004F0C06" w:rsidP="002172AD">
      <w:pPr>
        <w:spacing w:line="288" w:lineRule="auto"/>
        <w:jc w:val="both"/>
        <w:rPr>
          <w:rFonts w:ascii="Arial" w:hAnsi="Arial" w:cs="Arial"/>
        </w:rPr>
      </w:pPr>
    </w:p>
    <w:p w14:paraId="495649EC" w14:textId="77777777" w:rsidR="00F258DD" w:rsidRPr="002172AD" w:rsidRDefault="00F258DD" w:rsidP="002172AD">
      <w:pPr>
        <w:spacing w:line="288" w:lineRule="auto"/>
        <w:jc w:val="both"/>
        <w:rPr>
          <w:rFonts w:ascii="Arial" w:hAnsi="Arial" w:cs="Arial"/>
          <w:bCs/>
        </w:rPr>
      </w:pPr>
      <w:r w:rsidRPr="002172AD">
        <w:rPr>
          <w:rFonts w:ascii="Arial" w:hAnsi="Arial" w:cs="Arial"/>
          <w:bCs/>
        </w:rPr>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 pod pogoji in v skladu s 95. členom ZJN-3.</w:t>
      </w:r>
    </w:p>
    <w:p w14:paraId="0E5EC81E" w14:textId="77777777" w:rsidR="004F0C06" w:rsidRPr="002172AD" w:rsidRDefault="004F0C06" w:rsidP="002172AD">
      <w:pPr>
        <w:spacing w:line="288" w:lineRule="auto"/>
        <w:jc w:val="both"/>
        <w:rPr>
          <w:rFonts w:ascii="Arial" w:hAnsi="Arial" w:cs="Arial"/>
          <w:bCs/>
        </w:rPr>
      </w:pPr>
    </w:p>
    <w:p w14:paraId="652FD128" w14:textId="77777777" w:rsidR="00F258DD" w:rsidRPr="002172AD" w:rsidRDefault="00F258DD" w:rsidP="002172AD">
      <w:pPr>
        <w:spacing w:line="288" w:lineRule="auto"/>
        <w:jc w:val="both"/>
        <w:rPr>
          <w:rFonts w:ascii="Arial" w:hAnsi="Arial" w:cs="Arial"/>
          <w:bCs/>
        </w:rPr>
      </w:pPr>
      <w:r w:rsidRPr="002172AD">
        <w:rPr>
          <w:rFonts w:ascii="Arial" w:hAnsi="Arial" w:cs="Arial"/>
          <w:bCs/>
        </w:rPr>
        <w:t>Naročnik ne bo priznal nepredvidenih, več del ali dodatnih del, v kolikor ne bodo potrjena s strani osebe, ki opravlja nadzor nad gradbenimi deli, pred izvedbo le teh.</w:t>
      </w:r>
    </w:p>
    <w:p w14:paraId="7677D673" w14:textId="77777777" w:rsidR="00F258DD" w:rsidRPr="002172AD" w:rsidRDefault="00F258DD" w:rsidP="002172AD">
      <w:pPr>
        <w:autoSpaceDE w:val="0"/>
        <w:autoSpaceDN w:val="0"/>
        <w:adjustRightInd w:val="0"/>
        <w:spacing w:line="288" w:lineRule="auto"/>
        <w:jc w:val="both"/>
        <w:rPr>
          <w:rFonts w:ascii="Arial" w:hAnsi="Arial" w:cs="Arial"/>
          <w:lang w:eastAsia="sl-SI"/>
        </w:rPr>
      </w:pPr>
    </w:p>
    <w:p w14:paraId="6E6B01B2" w14:textId="77777777" w:rsidR="00F258DD" w:rsidRPr="002172AD" w:rsidRDefault="00F258DD" w:rsidP="002172AD">
      <w:pPr>
        <w:spacing w:line="288" w:lineRule="auto"/>
        <w:jc w:val="both"/>
        <w:rPr>
          <w:rFonts w:ascii="Arial" w:hAnsi="Arial" w:cs="Arial"/>
          <w:bCs/>
        </w:rPr>
      </w:pPr>
      <w:r w:rsidRPr="002172AD">
        <w:rPr>
          <w:rFonts w:ascii="Arial" w:hAnsi="Arial" w:cs="Arial"/>
          <w:bCs/>
        </w:rPr>
        <w:t xml:space="preserve">Izvajalec bo izvedena dela obračunal po posameznih mesečnih začasnih situacijah glede na opravljena dela. Za vsak mesec sproti bo izstavil naročniku začasno situacijo do 10. dne v mesecu za pretekli mesec. </w:t>
      </w:r>
    </w:p>
    <w:p w14:paraId="1A2CF6B0" w14:textId="77777777" w:rsidR="00F258DD" w:rsidRPr="002172AD" w:rsidRDefault="00F258DD" w:rsidP="002172AD">
      <w:pPr>
        <w:autoSpaceDE w:val="0"/>
        <w:autoSpaceDN w:val="0"/>
        <w:adjustRightInd w:val="0"/>
        <w:spacing w:line="288" w:lineRule="auto"/>
        <w:jc w:val="both"/>
        <w:rPr>
          <w:rFonts w:ascii="Arial" w:hAnsi="Arial" w:cs="Arial"/>
          <w:lang w:eastAsia="sl-SI"/>
        </w:rPr>
      </w:pPr>
    </w:p>
    <w:p w14:paraId="4A007C81" w14:textId="77777777" w:rsidR="00F258DD" w:rsidRPr="002172AD" w:rsidRDefault="00F258DD" w:rsidP="002172AD">
      <w:pPr>
        <w:suppressAutoHyphens/>
        <w:spacing w:line="288" w:lineRule="auto"/>
        <w:jc w:val="both"/>
        <w:rPr>
          <w:rFonts w:ascii="Arial" w:hAnsi="Arial" w:cs="Arial"/>
          <w:color w:val="00B050"/>
          <w:lang w:eastAsia="sl-SI"/>
        </w:rPr>
      </w:pPr>
      <w:r w:rsidRPr="002172AD">
        <w:rPr>
          <w:rFonts w:ascii="Arial" w:hAnsi="Arial" w:cs="Arial"/>
          <w:color w:val="00B050"/>
          <w:lang w:eastAsia="sl-SI"/>
        </w:rPr>
        <w:t>(če se sklene pogodba, za izvedbo nadzora nad deli iz te pogodbe)</w:t>
      </w:r>
    </w:p>
    <w:p w14:paraId="0FB52E0B" w14:textId="77777777" w:rsidR="00F258DD" w:rsidRPr="002172AD" w:rsidRDefault="00F258DD" w:rsidP="002172AD">
      <w:pPr>
        <w:suppressAutoHyphens/>
        <w:spacing w:line="288" w:lineRule="auto"/>
        <w:jc w:val="both"/>
        <w:rPr>
          <w:rFonts w:ascii="Arial" w:hAnsi="Arial" w:cs="Arial"/>
          <w:lang w:eastAsia="sl-SI"/>
        </w:rPr>
      </w:pPr>
      <w:r w:rsidRPr="002172AD">
        <w:rPr>
          <w:rFonts w:ascii="Arial" w:hAnsi="Arial" w:cs="Arial"/>
          <w:lang w:eastAsia="sl-SI"/>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34B412EB" w14:textId="77777777" w:rsidR="00F258DD" w:rsidRPr="002172AD" w:rsidRDefault="00F258DD" w:rsidP="002172AD">
      <w:pPr>
        <w:suppressAutoHyphens/>
        <w:spacing w:line="288" w:lineRule="auto"/>
        <w:jc w:val="both"/>
        <w:rPr>
          <w:rFonts w:ascii="Arial" w:hAnsi="Arial" w:cs="Arial"/>
          <w:color w:val="FF0000"/>
          <w:lang w:eastAsia="sl-SI"/>
        </w:rPr>
      </w:pPr>
    </w:p>
    <w:p w14:paraId="7B46A0AD" w14:textId="77777777" w:rsidR="00F258DD" w:rsidRPr="002172AD" w:rsidRDefault="00F258DD" w:rsidP="002172AD">
      <w:pPr>
        <w:suppressAutoHyphens/>
        <w:spacing w:line="288" w:lineRule="auto"/>
        <w:jc w:val="both"/>
        <w:rPr>
          <w:rFonts w:ascii="Arial" w:eastAsia="Calibri" w:hAnsi="Arial" w:cs="Arial"/>
        </w:rPr>
      </w:pPr>
      <w:r w:rsidRPr="002172AD">
        <w:rPr>
          <w:rFonts w:ascii="Arial" w:hAnsi="Arial" w:cs="Arial"/>
          <w:lang w:eastAsia="sl-SI"/>
        </w:rPr>
        <w:t xml:space="preserve">Po zaključku vseh del, prevzemu del in na podlagi zapisnika o končnem obračunu izvedenih del bo izvajalec izstavil naročniku končno situacijo. </w:t>
      </w:r>
      <w:r w:rsidRPr="002172AD">
        <w:rPr>
          <w:rFonts w:ascii="Arial" w:eastAsia="Calibri" w:hAnsi="Arial" w:cs="Arial"/>
        </w:rPr>
        <w:t xml:space="preserve">V vsaki izstavljeni situaciji in končni situaciji mora biti navedena številka pogodbe, predmet pogodbe, prikaz izplačil iz predhodnih situacij ter kumulativni znesek opravljenih del. Izvajalec mora situacijo sestaviti tako, da je razvidna vsebina opravljenih del s ponudbenimi cenami. </w:t>
      </w:r>
    </w:p>
    <w:p w14:paraId="5F8F0ED9" w14:textId="77777777" w:rsidR="00F258DD" w:rsidRPr="002172AD" w:rsidRDefault="00F258DD" w:rsidP="002172AD">
      <w:pPr>
        <w:autoSpaceDE w:val="0"/>
        <w:autoSpaceDN w:val="0"/>
        <w:spacing w:line="288" w:lineRule="auto"/>
        <w:jc w:val="both"/>
        <w:rPr>
          <w:rFonts w:ascii="Arial" w:hAnsi="Arial" w:cs="Arial"/>
          <w:lang w:eastAsia="sl-SI"/>
        </w:rPr>
      </w:pPr>
      <w:r w:rsidRPr="002172AD">
        <w:rPr>
          <w:rFonts w:ascii="Arial" w:hAnsi="Arial" w:cs="Arial"/>
          <w:lang w:eastAsia="sl-SI"/>
        </w:rPr>
        <w:t xml:space="preserve"> </w:t>
      </w:r>
    </w:p>
    <w:p w14:paraId="0E397A5E" w14:textId="77777777" w:rsidR="00F258DD" w:rsidRPr="002172AD" w:rsidRDefault="00F258DD" w:rsidP="002172AD">
      <w:pPr>
        <w:spacing w:line="288" w:lineRule="auto"/>
        <w:jc w:val="both"/>
        <w:rPr>
          <w:rFonts w:ascii="Arial" w:hAnsi="Arial" w:cs="Arial"/>
        </w:rPr>
      </w:pPr>
      <w:r w:rsidRPr="002172AD">
        <w:rPr>
          <w:rFonts w:ascii="Arial" w:eastAsia="Calibri" w:hAnsi="Arial" w:cs="Arial"/>
        </w:rPr>
        <w:t>Skladno z Zakonom o opravljanju plačilnih storitev za proračunske uporabnike (ZOPSPU-1) (Uradni list RS, št. 77/16 in 47/19) mora izvajalec naročniku pošiljati račune in spremljajoče dokumente izključno v elektronski obliki (e–račun). Račun mora biti naslovljen na: Ministrstvo za obrambo, Sektor za gospodarjenje z nepremičninami, Vojkova cesta 55, 1000 Ljubljana, s sklicem na št. 104.</w:t>
      </w:r>
    </w:p>
    <w:p w14:paraId="4E183254" w14:textId="77777777" w:rsidR="0064648B" w:rsidRPr="002172AD" w:rsidRDefault="0064648B" w:rsidP="002172AD">
      <w:pPr>
        <w:suppressAutoHyphens/>
        <w:spacing w:line="288" w:lineRule="auto"/>
        <w:jc w:val="both"/>
        <w:rPr>
          <w:rFonts w:ascii="Arial" w:hAnsi="Arial" w:cs="Arial"/>
          <w:lang w:eastAsia="sl-SI"/>
        </w:rPr>
      </w:pPr>
      <w:r w:rsidRPr="002172AD">
        <w:rPr>
          <w:rFonts w:ascii="Arial" w:eastAsia="Calibri" w:hAnsi="Arial" w:cs="Arial"/>
        </w:rPr>
        <w:t xml:space="preserve">Naročnik bo izvršil plačilo nespornega zneska 30. dan po prejemu posamezne situacije. Plačilni rok začne teči naslednji dan po prejemu listine, ki je podlaga za izplačilo. </w:t>
      </w:r>
      <w:r w:rsidRPr="002172AD">
        <w:rPr>
          <w:rFonts w:ascii="Arial" w:hAnsi="Arial" w:cs="Arial"/>
          <w:lang w:eastAsia="sl-SI"/>
        </w:rPr>
        <w:t>V kolikor naročnik ne poravna računa v dogovorjenem roku, ima izvajalec pravico zahtevati zakonite zamudne obresti.</w:t>
      </w:r>
    </w:p>
    <w:p w14:paraId="114F939D" w14:textId="77777777" w:rsidR="00F258DD" w:rsidRPr="002172AD" w:rsidRDefault="00F258DD" w:rsidP="002172AD">
      <w:pPr>
        <w:suppressAutoHyphens/>
        <w:spacing w:line="288" w:lineRule="auto"/>
        <w:jc w:val="both"/>
        <w:rPr>
          <w:rFonts w:ascii="Arial" w:eastAsia="Calibri" w:hAnsi="Arial" w:cs="Arial"/>
        </w:rPr>
      </w:pPr>
    </w:p>
    <w:p w14:paraId="34DEB25F" w14:textId="77777777" w:rsidR="00F258DD" w:rsidRPr="002172AD" w:rsidRDefault="00F258DD" w:rsidP="002172AD">
      <w:pPr>
        <w:spacing w:line="288" w:lineRule="auto"/>
        <w:jc w:val="both"/>
        <w:rPr>
          <w:rFonts w:ascii="Arial" w:hAnsi="Arial" w:cs="Arial"/>
          <w:i/>
          <w:color w:val="00B050"/>
        </w:rPr>
      </w:pPr>
      <w:r w:rsidRPr="002172AD">
        <w:rPr>
          <w:rFonts w:ascii="Arial" w:hAnsi="Arial" w:cs="Arial"/>
          <w:i/>
          <w:color w:val="00B050"/>
        </w:rPr>
        <w:t>(v primeru nastopa s podizvajalcem, ki zahteva neposredno plačilo)</w:t>
      </w:r>
    </w:p>
    <w:p w14:paraId="5E6DB329" w14:textId="77777777" w:rsidR="00F258DD" w:rsidRPr="002172AD" w:rsidRDefault="00F258DD" w:rsidP="002172AD">
      <w:pPr>
        <w:spacing w:line="288" w:lineRule="auto"/>
        <w:jc w:val="both"/>
        <w:rPr>
          <w:rFonts w:ascii="Arial" w:hAnsi="Arial" w:cs="Arial"/>
        </w:rPr>
      </w:pPr>
      <w:r w:rsidRPr="002172AD">
        <w:rPr>
          <w:rFonts w:ascii="Arial" w:hAnsi="Arial" w:cs="Arial"/>
        </w:rPr>
        <w:t xml:space="preserve">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w:t>
      </w:r>
      <w:r w:rsidRPr="002172AD">
        <w:rPr>
          <w:rFonts w:ascii="Arial" w:hAnsi="Arial" w:cs="Arial"/>
        </w:rPr>
        <w:lastRenderedPageBreak/>
        <w:t>podizvajalcu. Soglasja podizvajalcev za izvajanje neposrednih plačil naročnika podizvajalcem so sestavni del in priloga te pogodbe.</w:t>
      </w:r>
    </w:p>
    <w:p w14:paraId="317F2521" w14:textId="77777777" w:rsidR="00F258DD" w:rsidRPr="002172AD" w:rsidRDefault="00F258DD" w:rsidP="002172AD">
      <w:pPr>
        <w:spacing w:line="288" w:lineRule="auto"/>
        <w:jc w:val="both"/>
        <w:rPr>
          <w:rFonts w:ascii="Arial" w:hAnsi="Arial" w:cs="Arial"/>
        </w:rPr>
      </w:pPr>
    </w:p>
    <w:p w14:paraId="75C038C7" w14:textId="77777777" w:rsidR="00F258DD" w:rsidRPr="002172AD" w:rsidRDefault="00F258DD" w:rsidP="002172AD">
      <w:pPr>
        <w:spacing w:line="288" w:lineRule="auto"/>
        <w:jc w:val="both"/>
        <w:rPr>
          <w:rFonts w:ascii="Arial" w:hAnsi="Arial" w:cs="Arial"/>
          <w:i/>
        </w:rPr>
      </w:pPr>
      <w:r w:rsidRPr="002172AD">
        <w:rPr>
          <w:rFonts w:ascii="Arial" w:hAnsi="Arial" w:cs="Arial"/>
        </w:rPr>
        <w:t>Roki plačil podizvajalcem so enaki, kot so določeni za plačilo obveznosti naročnika do izvajalca v tej pogodbi.</w:t>
      </w:r>
    </w:p>
    <w:p w14:paraId="249E5018" w14:textId="77777777" w:rsidR="002172AD" w:rsidRDefault="002172AD" w:rsidP="002172AD">
      <w:pPr>
        <w:keepNext/>
        <w:keepLines/>
        <w:spacing w:line="288" w:lineRule="auto"/>
        <w:jc w:val="both"/>
        <w:rPr>
          <w:rFonts w:ascii="Arial" w:hAnsi="Arial" w:cs="Arial"/>
          <w:b/>
        </w:rPr>
      </w:pPr>
    </w:p>
    <w:p w14:paraId="79FE7D3A" w14:textId="6D9C6A13" w:rsidR="004F0C06" w:rsidRPr="002172AD" w:rsidRDefault="004F0C06" w:rsidP="002172AD">
      <w:pPr>
        <w:keepNext/>
        <w:keepLines/>
        <w:spacing w:line="288" w:lineRule="auto"/>
        <w:jc w:val="both"/>
        <w:rPr>
          <w:rFonts w:ascii="Arial" w:hAnsi="Arial" w:cs="Arial"/>
          <w:b/>
        </w:rPr>
      </w:pPr>
      <w:r w:rsidRPr="002172AD">
        <w:rPr>
          <w:rFonts w:ascii="Arial" w:hAnsi="Arial" w:cs="Arial"/>
          <w:b/>
        </w:rPr>
        <w:t>Obveznosti naročnika</w:t>
      </w:r>
    </w:p>
    <w:p w14:paraId="331720CB" w14:textId="77777777" w:rsidR="004F0C06" w:rsidRPr="002172AD" w:rsidRDefault="00AA2375" w:rsidP="002172AD">
      <w:pPr>
        <w:autoSpaceDE w:val="0"/>
        <w:autoSpaceDN w:val="0"/>
        <w:adjustRightInd w:val="0"/>
        <w:spacing w:line="288" w:lineRule="auto"/>
        <w:ind w:left="360"/>
        <w:jc w:val="center"/>
        <w:rPr>
          <w:rFonts w:ascii="Arial" w:eastAsia="Calibri" w:hAnsi="Arial" w:cs="Arial"/>
          <w:lang w:eastAsia="sl-SI"/>
        </w:rPr>
      </w:pPr>
      <w:r w:rsidRPr="002172AD">
        <w:rPr>
          <w:rFonts w:ascii="Arial" w:eastAsia="Calibri" w:hAnsi="Arial" w:cs="Arial"/>
          <w:lang w:eastAsia="sl-SI"/>
        </w:rPr>
        <w:t>7</w:t>
      </w:r>
      <w:r w:rsidR="004F0C06" w:rsidRPr="002172AD">
        <w:rPr>
          <w:rFonts w:ascii="Arial" w:eastAsia="Calibri" w:hAnsi="Arial" w:cs="Arial"/>
          <w:lang w:eastAsia="sl-SI"/>
        </w:rPr>
        <w:t>. člen</w:t>
      </w:r>
    </w:p>
    <w:p w14:paraId="2C2FB95D" w14:textId="77777777" w:rsidR="002172AD" w:rsidRDefault="002172AD" w:rsidP="002172AD">
      <w:pPr>
        <w:spacing w:line="288" w:lineRule="auto"/>
        <w:jc w:val="both"/>
        <w:rPr>
          <w:rFonts w:ascii="Arial" w:eastAsia="Calibri" w:hAnsi="Arial" w:cs="Arial"/>
          <w:caps/>
        </w:rPr>
      </w:pPr>
    </w:p>
    <w:p w14:paraId="1951D601" w14:textId="5E422FC6" w:rsidR="00F258DD" w:rsidRPr="002172AD" w:rsidRDefault="00F258DD" w:rsidP="002172AD">
      <w:pPr>
        <w:spacing w:line="288" w:lineRule="auto"/>
        <w:jc w:val="both"/>
        <w:rPr>
          <w:rFonts w:ascii="Arial" w:eastAsia="Calibri" w:hAnsi="Arial" w:cs="Arial"/>
        </w:rPr>
      </w:pPr>
      <w:r w:rsidRPr="002172AD">
        <w:rPr>
          <w:rFonts w:ascii="Arial" w:eastAsia="Calibri" w:hAnsi="Arial" w:cs="Arial"/>
          <w:caps/>
        </w:rPr>
        <w:t>n</w:t>
      </w:r>
      <w:r w:rsidRPr="002172AD">
        <w:rPr>
          <w:rFonts w:ascii="Arial" w:eastAsia="Calibri" w:hAnsi="Arial" w:cs="Arial"/>
        </w:rPr>
        <w:t xml:space="preserve">aročnik je dolžan omogočiti neoviran potek del tako, da uvede izvajalca v delo v roku 10 koledarskih dni po veljavnosti pogodbe, podpisu pogodbe z izvajalcem strokovnega nadzora ter </w:t>
      </w:r>
      <w:r w:rsidRPr="002172AD">
        <w:rPr>
          <w:rFonts w:ascii="Arial" w:hAnsi="Arial" w:cs="Arial"/>
        </w:rPr>
        <w:t>po prejemu pozitivnega poročila pristojne organizacijske enote MORS o varnostnem preverjanju delavcev izvajalca</w:t>
      </w:r>
      <w:r w:rsidRPr="002172AD">
        <w:rPr>
          <w:rFonts w:ascii="Arial" w:eastAsia="Calibri" w:hAnsi="Arial" w:cs="Arial"/>
        </w:rPr>
        <w:t>, o čemer se sestavi poseben zapisnik, in se ga seznani:</w:t>
      </w:r>
    </w:p>
    <w:p w14:paraId="738B9810" w14:textId="77777777" w:rsidR="00F258DD" w:rsidRPr="002172AD" w:rsidRDefault="00F258DD" w:rsidP="002172AD">
      <w:pPr>
        <w:numPr>
          <w:ilvl w:val="0"/>
          <w:numId w:val="43"/>
        </w:numPr>
        <w:tabs>
          <w:tab w:val="num" w:pos="284"/>
        </w:tabs>
        <w:spacing w:line="288" w:lineRule="auto"/>
        <w:ind w:hanging="1449"/>
        <w:contextualSpacing/>
        <w:jc w:val="both"/>
        <w:rPr>
          <w:rFonts w:ascii="Arial" w:hAnsi="Arial" w:cs="Arial"/>
        </w:rPr>
      </w:pPr>
      <w:r w:rsidRPr="002172AD">
        <w:rPr>
          <w:rFonts w:ascii="Arial" w:hAnsi="Arial" w:cs="Arial"/>
        </w:rPr>
        <w:t>s prostim dostopom na območje izvedbe del,</w:t>
      </w:r>
    </w:p>
    <w:p w14:paraId="4D558464" w14:textId="77777777" w:rsidR="00F258DD" w:rsidRPr="002172AD" w:rsidRDefault="00F258DD" w:rsidP="002172AD">
      <w:pPr>
        <w:numPr>
          <w:ilvl w:val="0"/>
          <w:numId w:val="43"/>
        </w:numPr>
        <w:tabs>
          <w:tab w:val="num" w:pos="284"/>
        </w:tabs>
        <w:spacing w:line="288" w:lineRule="auto"/>
        <w:ind w:left="284" w:hanging="284"/>
        <w:contextualSpacing/>
        <w:jc w:val="both"/>
        <w:rPr>
          <w:rFonts w:ascii="Arial" w:hAnsi="Arial" w:cs="Arial"/>
        </w:rPr>
      </w:pPr>
      <w:r w:rsidRPr="002172AD">
        <w:rPr>
          <w:rFonts w:ascii="Arial" w:hAnsi="Arial" w:cs="Arial"/>
        </w:rPr>
        <w:t>s priključitvijo na energetske vode in pogoji za ureditev gradbišča,</w:t>
      </w:r>
    </w:p>
    <w:p w14:paraId="64C4BD6D" w14:textId="77777777" w:rsidR="00F258DD" w:rsidRPr="002172AD" w:rsidRDefault="00F258DD" w:rsidP="002172AD">
      <w:pPr>
        <w:numPr>
          <w:ilvl w:val="0"/>
          <w:numId w:val="43"/>
        </w:numPr>
        <w:tabs>
          <w:tab w:val="num" w:pos="284"/>
        </w:tabs>
        <w:spacing w:line="288" w:lineRule="auto"/>
        <w:ind w:hanging="1449"/>
        <w:contextualSpacing/>
        <w:jc w:val="both"/>
        <w:rPr>
          <w:rFonts w:ascii="Arial" w:hAnsi="Arial" w:cs="Arial"/>
        </w:rPr>
      </w:pPr>
      <w:r w:rsidRPr="002172AD">
        <w:rPr>
          <w:rFonts w:ascii="Arial" w:hAnsi="Arial" w:cs="Arial"/>
        </w:rPr>
        <w:t>z vso dokumentacijo, podlogami in informacijami za prevzeti obseg del,</w:t>
      </w:r>
    </w:p>
    <w:p w14:paraId="6AA3FB47" w14:textId="77777777" w:rsidR="00F258DD" w:rsidRPr="002172AD" w:rsidRDefault="00F258DD" w:rsidP="002172AD">
      <w:pPr>
        <w:numPr>
          <w:ilvl w:val="0"/>
          <w:numId w:val="43"/>
        </w:numPr>
        <w:tabs>
          <w:tab w:val="num" w:pos="284"/>
        </w:tabs>
        <w:spacing w:line="288" w:lineRule="auto"/>
        <w:ind w:left="284" w:hanging="284"/>
        <w:contextualSpacing/>
        <w:jc w:val="both"/>
        <w:rPr>
          <w:rFonts w:ascii="Arial" w:hAnsi="Arial" w:cs="Arial"/>
        </w:rPr>
      </w:pPr>
      <w:r w:rsidRPr="002172AD">
        <w:rPr>
          <w:rFonts w:ascii="Arial" w:hAnsi="Arial" w:cs="Arial"/>
        </w:rPr>
        <w:t>s sprotnimi obvestili o vseh spremembah in novo nastalih situacijah, ki bi lahko imele vpliv na izvršitev prevzetih del,</w:t>
      </w:r>
    </w:p>
    <w:p w14:paraId="2FEBB639" w14:textId="77777777" w:rsidR="00F258DD" w:rsidRPr="002172AD" w:rsidRDefault="00F258DD" w:rsidP="002172AD">
      <w:pPr>
        <w:numPr>
          <w:ilvl w:val="0"/>
          <w:numId w:val="43"/>
        </w:numPr>
        <w:tabs>
          <w:tab w:val="num" w:pos="284"/>
        </w:tabs>
        <w:spacing w:line="288" w:lineRule="auto"/>
        <w:ind w:hanging="1449"/>
        <w:contextualSpacing/>
        <w:jc w:val="both"/>
        <w:rPr>
          <w:rFonts w:ascii="Arial" w:hAnsi="Arial" w:cs="Arial"/>
        </w:rPr>
      </w:pPr>
      <w:r w:rsidRPr="002172AD">
        <w:rPr>
          <w:rFonts w:ascii="Arial" w:hAnsi="Arial" w:cs="Arial"/>
        </w:rPr>
        <w:t>s postopki prijavljanja oseb ustreznim službam naročnika,</w:t>
      </w:r>
    </w:p>
    <w:p w14:paraId="00BA83F9" w14:textId="77777777" w:rsidR="00F258DD" w:rsidRPr="002172AD" w:rsidRDefault="00F258DD" w:rsidP="002172AD">
      <w:pPr>
        <w:numPr>
          <w:ilvl w:val="0"/>
          <w:numId w:val="43"/>
        </w:numPr>
        <w:tabs>
          <w:tab w:val="num" w:pos="284"/>
        </w:tabs>
        <w:spacing w:line="288" w:lineRule="auto"/>
        <w:ind w:left="284" w:hanging="284"/>
        <w:contextualSpacing/>
        <w:jc w:val="both"/>
        <w:rPr>
          <w:rFonts w:ascii="Arial" w:hAnsi="Arial" w:cs="Arial"/>
        </w:rPr>
      </w:pPr>
      <w:r w:rsidRPr="002172AD">
        <w:rPr>
          <w:rFonts w:ascii="Arial" w:hAnsi="Arial" w:cs="Arial"/>
        </w:rPr>
        <w:t>s postopki gibanja in zadrževanja oseb v kompleksih, objektih in njihovi okolici ter upoštevanjem varnostnih predpisov v kompleksih, objektih in njihovi okolici.</w:t>
      </w:r>
    </w:p>
    <w:p w14:paraId="0E65A414" w14:textId="77777777" w:rsidR="00F258DD" w:rsidRPr="002172AD" w:rsidRDefault="00F258DD" w:rsidP="002172AD">
      <w:pPr>
        <w:spacing w:line="288" w:lineRule="auto"/>
        <w:jc w:val="both"/>
        <w:rPr>
          <w:rFonts w:ascii="Arial" w:eastAsia="Calibri" w:hAnsi="Arial" w:cs="Arial"/>
          <w:caps/>
        </w:rPr>
      </w:pPr>
    </w:p>
    <w:p w14:paraId="6C5444B8" w14:textId="77777777" w:rsidR="00F258DD" w:rsidRPr="002172AD" w:rsidRDefault="00F258DD" w:rsidP="002172AD">
      <w:pPr>
        <w:spacing w:line="288" w:lineRule="auto"/>
        <w:jc w:val="both"/>
        <w:rPr>
          <w:rFonts w:ascii="Arial" w:hAnsi="Arial" w:cs="Arial"/>
          <w:kern w:val="16"/>
        </w:rPr>
      </w:pPr>
      <w:r w:rsidRPr="002172AD">
        <w:rPr>
          <w:rFonts w:ascii="Arial" w:hAnsi="Arial" w:cs="Arial"/>
          <w:kern w:val="16"/>
        </w:rPr>
        <w:t>Naročnik bo ob uvedbi v delo predal izvajalcu vse potrebne vhodne podatke in mu izročil dokumentacijo, potrebno za izvedbo pogodbenih storitev.</w:t>
      </w:r>
    </w:p>
    <w:p w14:paraId="77DD27AF" w14:textId="77777777" w:rsidR="004F0C06" w:rsidRPr="002172AD" w:rsidRDefault="004F0C06" w:rsidP="002172AD">
      <w:pPr>
        <w:spacing w:line="288" w:lineRule="auto"/>
        <w:jc w:val="both"/>
        <w:rPr>
          <w:rFonts w:ascii="Arial" w:eastAsia="Calibri" w:hAnsi="Arial" w:cs="Arial"/>
          <w:caps/>
        </w:rPr>
      </w:pPr>
    </w:p>
    <w:p w14:paraId="7A486F43" w14:textId="77777777" w:rsidR="004F0C06" w:rsidRPr="002172AD" w:rsidRDefault="004F0C06" w:rsidP="002172AD">
      <w:pPr>
        <w:keepNext/>
        <w:keepLines/>
        <w:spacing w:line="288" w:lineRule="auto"/>
        <w:jc w:val="both"/>
        <w:rPr>
          <w:rFonts w:ascii="Arial" w:hAnsi="Arial" w:cs="Arial"/>
          <w:b/>
        </w:rPr>
      </w:pPr>
      <w:r w:rsidRPr="002172AD">
        <w:rPr>
          <w:rFonts w:ascii="Arial" w:hAnsi="Arial" w:cs="Arial"/>
          <w:b/>
        </w:rPr>
        <w:t>Obveznosti izvajalca</w:t>
      </w:r>
    </w:p>
    <w:p w14:paraId="47E165EF" w14:textId="77777777" w:rsidR="004F0C06" w:rsidRPr="002172AD" w:rsidRDefault="004F0C06" w:rsidP="002172AD">
      <w:pPr>
        <w:autoSpaceDE w:val="0"/>
        <w:autoSpaceDN w:val="0"/>
        <w:adjustRightInd w:val="0"/>
        <w:spacing w:line="288" w:lineRule="auto"/>
        <w:ind w:left="720"/>
        <w:jc w:val="center"/>
        <w:rPr>
          <w:rFonts w:ascii="Arial" w:eastAsia="Calibri" w:hAnsi="Arial" w:cs="Arial"/>
          <w:lang w:eastAsia="sl-SI"/>
        </w:rPr>
      </w:pPr>
      <w:r w:rsidRPr="002172AD">
        <w:rPr>
          <w:rFonts w:ascii="Arial" w:eastAsia="Calibri" w:hAnsi="Arial" w:cs="Arial"/>
          <w:lang w:eastAsia="sl-SI"/>
        </w:rPr>
        <w:t>8. člen</w:t>
      </w:r>
    </w:p>
    <w:p w14:paraId="45B07D8F" w14:textId="77777777" w:rsidR="002172AD" w:rsidRDefault="002172AD" w:rsidP="002172AD">
      <w:pPr>
        <w:tabs>
          <w:tab w:val="left" w:pos="720"/>
        </w:tabs>
        <w:spacing w:line="288" w:lineRule="auto"/>
        <w:jc w:val="both"/>
        <w:rPr>
          <w:rFonts w:ascii="Arial" w:hAnsi="Arial" w:cs="Arial"/>
        </w:rPr>
      </w:pPr>
    </w:p>
    <w:p w14:paraId="2D1060C3" w14:textId="7B24968C" w:rsidR="004F0C06" w:rsidRPr="002172AD" w:rsidRDefault="004F0C06" w:rsidP="002172AD">
      <w:pPr>
        <w:tabs>
          <w:tab w:val="left" w:pos="720"/>
        </w:tabs>
        <w:spacing w:line="288" w:lineRule="auto"/>
        <w:jc w:val="both"/>
        <w:rPr>
          <w:rFonts w:ascii="Arial" w:hAnsi="Arial" w:cs="Arial"/>
        </w:rPr>
      </w:pPr>
      <w:r w:rsidRPr="002172AD">
        <w:rPr>
          <w:rFonts w:ascii="Arial" w:hAnsi="Arial" w:cs="Arial"/>
        </w:rPr>
        <w:t xml:space="preserve">Izvajalec se obvezuje začeti z izvedbo </w:t>
      </w:r>
      <w:r w:rsidR="00F258DD" w:rsidRPr="002172AD">
        <w:rPr>
          <w:rFonts w:ascii="Arial" w:hAnsi="Arial" w:cs="Arial"/>
        </w:rPr>
        <w:t>del</w:t>
      </w:r>
      <w:r w:rsidRPr="002172AD">
        <w:rPr>
          <w:rFonts w:ascii="Arial" w:hAnsi="Arial" w:cs="Arial"/>
        </w:rPr>
        <w:t xml:space="preserve"> po tej pogodbi takoj po uvedbi v delo.</w:t>
      </w:r>
    </w:p>
    <w:p w14:paraId="685CD1A2" w14:textId="77777777" w:rsidR="004F0C06" w:rsidRPr="002172AD" w:rsidRDefault="004F0C06" w:rsidP="002172AD">
      <w:pPr>
        <w:spacing w:line="288" w:lineRule="auto"/>
        <w:jc w:val="both"/>
        <w:rPr>
          <w:rFonts w:ascii="Arial" w:eastAsia="Calibri" w:hAnsi="Arial" w:cs="Arial"/>
        </w:rPr>
      </w:pPr>
    </w:p>
    <w:p w14:paraId="4BE327EA" w14:textId="77777777" w:rsidR="004F0C06" w:rsidRPr="002172AD" w:rsidRDefault="004F0C06" w:rsidP="002172AD">
      <w:pPr>
        <w:spacing w:line="288" w:lineRule="auto"/>
        <w:jc w:val="both"/>
        <w:rPr>
          <w:rFonts w:ascii="Arial" w:hAnsi="Arial" w:cs="Arial"/>
          <w:bCs/>
        </w:rPr>
      </w:pPr>
      <w:r w:rsidRPr="002172AD">
        <w:rPr>
          <w:rFonts w:ascii="Arial" w:hAnsi="Arial" w:cs="Arial"/>
          <w:bCs/>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14:paraId="647F23B5" w14:textId="77777777" w:rsidR="004F0C06" w:rsidRPr="002172AD" w:rsidRDefault="004F0C06" w:rsidP="002172AD">
      <w:pPr>
        <w:spacing w:line="288" w:lineRule="auto"/>
        <w:jc w:val="both"/>
        <w:rPr>
          <w:rFonts w:ascii="Arial" w:eastAsia="Calibri" w:hAnsi="Arial" w:cs="Arial"/>
        </w:rPr>
      </w:pPr>
    </w:p>
    <w:p w14:paraId="7C89BF93" w14:textId="77777777" w:rsidR="00F258DD" w:rsidRPr="002172AD" w:rsidRDefault="00F258DD" w:rsidP="002172AD">
      <w:pPr>
        <w:tabs>
          <w:tab w:val="left" w:pos="720"/>
        </w:tabs>
        <w:spacing w:line="288" w:lineRule="auto"/>
        <w:jc w:val="both"/>
        <w:rPr>
          <w:rFonts w:ascii="Arial" w:hAnsi="Arial" w:cs="Arial"/>
          <w:lang w:eastAsia="sl-SI"/>
        </w:rPr>
      </w:pPr>
      <w:r w:rsidRPr="002172AD">
        <w:rPr>
          <w:rFonts w:ascii="Arial" w:hAnsi="Arial" w:cs="Arial"/>
          <w:lang w:eastAsia="sl-SI"/>
        </w:rPr>
        <w:t>Izvajalec je dolžan in se zavezuje najkasneje v roku 20 koledarskih dni po podpisu pogodbe naročniku posredovati podatke za varnostno preverjanje v skladu z določili o varnostnem preverjanju te pogodbe.</w:t>
      </w:r>
    </w:p>
    <w:p w14:paraId="4B876F06" w14:textId="77777777" w:rsidR="00F258DD" w:rsidRPr="002172AD" w:rsidRDefault="00F258DD" w:rsidP="002172AD">
      <w:pPr>
        <w:tabs>
          <w:tab w:val="left" w:pos="720"/>
        </w:tabs>
        <w:spacing w:line="288" w:lineRule="auto"/>
        <w:jc w:val="both"/>
        <w:rPr>
          <w:rFonts w:ascii="Arial" w:hAnsi="Arial" w:cs="Arial"/>
          <w:lang w:eastAsia="sl-SI"/>
        </w:rPr>
      </w:pPr>
    </w:p>
    <w:p w14:paraId="25BB2681" w14:textId="77777777" w:rsidR="00F258DD" w:rsidRPr="002172AD" w:rsidRDefault="00F258DD" w:rsidP="002172AD">
      <w:pPr>
        <w:keepNext/>
        <w:spacing w:line="288" w:lineRule="auto"/>
        <w:jc w:val="both"/>
        <w:rPr>
          <w:rFonts w:ascii="Arial" w:hAnsi="Arial" w:cs="Arial"/>
          <w:lang w:eastAsia="sl-SI"/>
        </w:rPr>
      </w:pPr>
      <w:r w:rsidRPr="002172AD">
        <w:rPr>
          <w:rFonts w:ascii="Arial" w:hAnsi="Arial" w:cs="Arial"/>
          <w:lang w:eastAsia="sl-SI"/>
        </w:rPr>
        <w:t>V zvezi z izvajanjem del po tej pogodbi se izvajalec obvezuje:</w:t>
      </w:r>
    </w:p>
    <w:p w14:paraId="17C0D6DE"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sodelovati z naročnikom (dogovori, posveti, ipd.) ter upoštevati njegove zahteve in navodila,</w:t>
      </w:r>
    </w:p>
    <w:p w14:paraId="5BFFB85F"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ščititi interese naročnika in mu nuditi vsa tolmačenja, ki so potrebna v času izvedbe del zaradi nejasnosti ali pomanjkljivosti,</w:t>
      </w:r>
    </w:p>
    <w:p w14:paraId="7C50F76A"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med izvajanjem pogodbenih del samostojno poskrbeti za vse potrebne ukrepe varstva pri delu, varstva okolja in varstva pred požarom ter za izvajanje teh ukrepov, za posledice njihove morebitne opustitve pa prevzeti polno odgovornost,</w:t>
      </w:r>
    </w:p>
    <w:p w14:paraId="493094B8"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v imenu naročnika pridobiti ustrezna dovoljenja, soglasja za izvedbo del (prijava gradbišča, prijava izvedbe ustreznim organom, …),</w:t>
      </w:r>
    </w:p>
    <w:p w14:paraId="67C63062"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zavarovati svojo odgovornost za škodo, ki bi utegnila nastati naročniku in tretjim osebam v zvezi z opravljanjem oziroma izvajanjem pogodbenih del,</w:t>
      </w:r>
    </w:p>
    <w:p w14:paraId="393AFBC4"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lastRenderedPageBreak/>
        <w:t>izvršiti dela po opisih del iz popisa in predračuna ter drugih pogojih iz pogodbene dokumentacije (projektni dokumentaciji, veljavnih tehničnih predpisih, standardih, normativih…), kvalitetno in strokovno pravilno ter v smislu načela dobrega gospodarja,</w:t>
      </w:r>
    </w:p>
    <w:p w14:paraId="26D951B7"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redno voditi Gradbeni dnevnik in Knjigo obračunskih izmer, kot osnovo za obračun izvršenih del,</w:t>
      </w:r>
    </w:p>
    <w:p w14:paraId="7A20A634"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zagotoviti pregled in potrditev Gradbenega dnevnika vsaj enkrat tedensko,</w:t>
      </w:r>
    </w:p>
    <w:p w14:paraId="51951918"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5FF07F77"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2856D897"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izvajati vse tehnično – varnostne ukrepe, v cilju zaščite obstoječih komunalnih naprav v objektih in okoli objektov,</w:t>
      </w:r>
    </w:p>
    <w:p w14:paraId="26BFE2F6"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izvajati vsa dela v smislu načela dobrega gospodarja,</w:t>
      </w:r>
    </w:p>
    <w:p w14:paraId="2A72C37F"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0FC2A798"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ob primopredaji objekta naročniku izročiti navodila za uporabo in pravilno vzdrževanje,</w:t>
      </w:r>
    </w:p>
    <w:p w14:paraId="39A43E7F"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bCs/>
          <w:lang w:eastAsia="sl-SI"/>
        </w:rPr>
      </w:pPr>
      <w:r w:rsidRPr="002172AD">
        <w:rPr>
          <w:rFonts w:ascii="Arial" w:hAnsi="Arial" w:cs="Arial"/>
          <w:bCs/>
          <w:lang w:eastAsia="sl-SI"/>
        </w:rPr>
        <w:t>spremljati kvaliteto po ISO standardu,</w:t>
      </w:r>
    </w:p>
    <w:p w14:paraId="6CFE6487" w14:textId="77777777" w:rsidR="00F258DD" w:rsidRPr="002172AD" w:rsidRDefault="00F258DD" w:rsidP="002172AD">
      <w:pPr>
        <w:numPr>
          <w:ilvl w:val="0"/>
          <w:numId w:val="44"/>
        </w:numPr>
        <w:tabs>
          <w:tab w:val="clear" w:pos="1080"/>
        </w:tabs>
        <w:suppressAutoHyphens/>
        <w:spacing w:line="288" w:lineRule="auto"/>
        <w:ind w:left="284" w:hanging="284"/>
        <w:jc w:val="both"/>
        <w:rPr>
          <w:rFonts w:ascii="Arial" w:hAnsi="Arial" w:cs="Arial"/>
        </w:rPr>
      </w:pPr>
      <w:r w:rsidRPr="002172AD">
        <w:rPr>
          <w:rFonts w:ascii="Arial" w:hAnsi="Arial" w:cs="Arial"/>
        </w:rPr>
        <w:t>nuditi pomoč pri uveljavljanju garancijskih zahtevkov in odpraviti vse napake in pomanjkljivosti v garancijski dobi,</w:t>
      </w:r>
    </w:p>
    <w:p w14:paraId="76637970" w14:textId="77777777" w:rsidR="00F258DD" w:rsidRPr="002172AD" w:rsidRDefault="00F258DD" w:rsidP="002172AD">
      <w:pPr>
        <w:numPr>
          <w:ilvl w:val="0"/>
          <w:numId w:val="44"/>
        </w:numPr>
        <w:tabs>
          <w:tab w:val="clear" w:pos="1080"/>
        </w:tabs>
        <w:suppressAutoHyphens/>
        <w:spacing w:line="288" w:lineRule="auto"/>
        <w:ind w:left="284" w:hanging="284"/>
        <w:jc w:val="both"/>
        <w:rPr>
          <w:rFonts w:ascii="Arial" w:hAnsi="Arial" w:cs="Arial"/>
        </w:rPr>
      </w:pPr>
      <w:r w:rsidRPr="002172AD">
        <w:rPr>
          <w:rFonts w:ascii="Arial" w:hAnsi="Arial" w:cs="Arial"/>
        </w:rPr>
        <w:t xml:space="preserve">na svoje stroške gradbišče pospraviti, počistiti in odpeljati ves nepotreben material in gradbene odpadke, </w:t>
      </w:r>
    </w:p>
    <w:p w14:paraId="6136BB31" w14:textId="77777777" w:rsidR="00F258DD" w:rsidRPr="002172AD" w:rsidRDefault="00F258DD" w:rsidP="002172AD">
      <w:pPr>
        <w:numPr>
          <w:ilvl w:val="0"/>
          <w:numId w:val="44"/>
        </w:numPr>
        <w:tabs>
          <w:tab w:val="clear" w:pos="1080"/>
        </w:tabs>
        <w:suppressAutoHyphens/>
        <w:spacing w:line="288" w:lineRule="auto"/>
        <w:ind w:left="284" w:hanging="284"/>
        <w:jc w:val="both"/>
        <w:rPr>
          <w:rFonts w:ascii="Arial" w:hAnsi="Arial" w:cs="Arial"/>
        </w:rPr>
      </w:pPr>
      <w:r w:rsidRPr="002172AD">
        <w:rPr>
          <w:rFonts w:ascii="Arial" w:hAnsi="Arial" w:cs="Arial"/>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0BB82A3C" w14:textId="77777777" w:rsidR="00F258DD" w:rsidRPr="002172AD" w:rsidRDefault="00F258DD" w:rsidP="002172AD">
      <w:pPr>
        <w:numPr>
          <w:ilvl w:val="0"/>
          <w:numId w:val="44"/>
        </w:numPr>
        <w:tabs>
          <w:tab w:val="clear" w:pos="1080"/>
        </w:tabs>
        <w:suppressAutoHyphens/>
        <w:spacing w:line="288" w:lineRule="auto"/>
        <w:ind w:left="284" w:hanging="284"/>
        <w:jc w:val="both"/>
        <w:rPr>
          <w:rFonts w:ascii="Arial" w:hAnsi="Arial" w:cs="Arial"/>
        </w:rPr>
      </w:pPr>
      <w:r w:rsidRPr="002172AD">
        <w:rPr>
          <w:rFonts w:ascii="Arial" w:hAnsi="Arial" w:cs="Arial"/>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3338F4B3"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rPr>
      </w:pPr>
      <w:r w:rsidRPr="002172AD">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14:paraId="2B1033A5"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rPr>
      </w:pPr>
      <w:r w:rsidRPr="002172AD">
        <w:rPr>
          <w:rFonts w:ascii="Arial" w:hAnsi="Arial" w:cs="Arial"/>
        </w:rPr>
        <w:t>pri izvedbi del upoštevati vso veljavno zakonodajo,</w:t>
      </w:r>
    </w:p>
    <w:p w14:paraId="279A18C2" w14:textId="77777777" w:rsidR="00F258DD" w:rsidRPr="002172AD" w:rsidRDefault="00F258DD" w:rsidP="002172AD">
      <w:pPr>
        <w:numPr>
          <w:ilvl w:val="0"/>
          <w:numId w:val="44"/>
        </w:numPr>
        <w:tabs>
          <w:tab w:val="clear" w:pos="1080"/>
        </w:tabs>
        <w:spacing w:line="288" w:lineRule="auto"/>
        <w:ind w:left="284" w:hanging="284"/>
        <w:jc w:val="both"/>
        <w:rPr>
          <w:rFonts w:ascii="Arial" w:hAnsi="Arial" w:cs="Arial"/>
        </w:rPr>
      </w:pPr>
      <w:r w:rsidRPr="002172AD">
        <w:rPr>
          <w:rFonts w:ascii="Arial" w:hAnsi="Arial" w:cs="Arial"/>
        </w:rPr>
        <w:t>sodelovati pri primopredaji del,</w:t>
      </w:r>
    </w:p>
    <w:p w14:paraId="5DB49FD2" w14:textId="77777777" w:rsidR="00F258DD" w:rsidRPr="002172AD" w:rsidRDefault="00F258DD" w:rsidP="002172AD">
      <w:pPr>
        <w:numPr>
          <w:ilvl w:val="0"/>
          <w:numId w:val="44"/>
        </w:numPr>
        <w:tabs>
          <w:tab w:val="clear" w:pos="1080"/>
        </w:tabs>
        <w:spacing w:line="288" w:lineRule="auto"/>
        <w:ind w:left="284" w:hanging="284"/>
        <w:jc w:val="both"/>
        <w:rPr>
          <w:rFonts w:ascii="Arial" w:eastAsia="Calibri" w:hAnsi="Arial" w:cs="Arial"/>
        </w:rPr>
      </w:pPr>
      <w:r w:rsidRPr="002172AD">
        <w:rPr>
          <w:rFonts w:ascii="Arial" w:hAnsi="Arial" w:cs="Arial"/>
        </w:rPr>
        <w:t>nuditi pomoč pri garanciji v garancijski dobi objekta.</w:t>
      </w:r>
    </w:p>
    <w:p w14:paraId="756410DB" w14:textId="77777777" w:rsidR="00F258DD" w:rsidRPr="002172AD" w:rsidRDefault="00F258DD" w:rsidP="002172AD">
      <w:pPr>
        <w:spacing w:line="288" w:lineRule="auto"/>
        <w:jc w:val="both"/>
        <w:rPr>
          <w:rFonts w:ascii="Arial" w:eastAsia="Calibri" w:hAnsi="Arial" w:cs="Arial"/>
        </w:rPr>
      </w:pPr>
    </w:p>
    <w:p w14:paraId="1AE78C09" w14:textId="77777777" w:rsidR="00F258DD" w:rsidRPr="002172AD" w:rsidRDefault="00F258DD" w:rsidP="002172AD">
      <w:pPr>
        <w:spacing w:line="288" w:lineRule="auto"/>
        <w:jc w:val="both"/>
        <w:rPr>
          <w:rFonts w:ascii="Arial" w:eastAsia="Calibri" w:hAnsi="Arial" w:cs="Arial"/>
        </w:rPr>
      </w:pPr>
      <w:r w:rsidRPr="002172AD">
        <w:rPr>
          <w:rFonts w:ascii="Arial" w:eastAsia="Calibri" w:hAnsi="Arial" w:cs="Arial"/>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3FF3ED17" w14:textId="77777777" w:rsidR="00F258DD" w:rsidRPr="002172AD" w:rsidRDefault="00F258DD" w:rsidP="002172AD">
      <w:pPr>
        <w:spacing w:line="288" w:lineRule="auto"/>
        <w:jc w:val="both"/>
        <w:rPr>
          <w:rFonts w:ascii="Arial" w:hAnsi="Arial" w:cs="Arial"/>
          <w:color w:val="000000"/>
        </w:rPr>
      </w:pPr>
      <w:r w:rsidRPr="002172AD">
        <w:rPr>
          <w:rFonts w:ascii="Arial" w:hAnsi="Arial" w:cs="Arial"/>
          <w:color w:val="00000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4BCA4C8C" w14:textId="77777777" w:rsidR="002172AD" w:rsidRDefault="002172AD">
      <w:pPr>
        <w:rPr>
          <w:rFonts w:ascii="Arial" w:hAnsi="Arial" w:cs="Arial"/>
          <w:b/>
        </w:rPr>
      </w:pPr>
      <w:r>
        <w:rPr>
          <w:rFonts w:ascii="Arial" w:hAnsi="Arial" w:cs="Arial"/>
          <w:b/>
        </w:rPr>
        <w:br w:type="page"/>
      </w:r>
    </w:p>
    <w:p w14:paraId="7CA04B7E" w14:textId="52F2E865" w:rsidR="00F258DD" w:rsidRPr="002172AD" w:rsidRDefault="00F258DD" w:rsidP="002172AD">
      <w:pPr>
        <w:spacing w:line="288" w:lineRule="auto"/>
        <w:jc w:val="both"/>
        <w:rPr>
          <w:rFonts w:ascii="Arial" w:hAnsi="Arial" w:cs="Arial"/>
          <w:b/>
        </w:rPr>
      </w:pPr>
      <w:r w:rsidRPr="002172AD">
        <w:rPr>
          <w:rFonts w:ascii="Arial" w:hAnsi="Arial" w:cs="Arial"/>
          <w:b/>
        </w:rPr>
        <w:lastRenderedPageBreak/>
        <w:t>Prevzem del in končni obračun</w:t>
      </w:r>
    </w:p>
    <w:p w14:paraId="58EAF72F" w14:textId="77777777" w:rsidR="00F258DD" w:rsidRPr="002172AD" w:rsidRDefault="00F258DD" w:rsidP="002172AD">
      <w:pPr>
        <w:spacing w:line="288" w:lineRule="auto"/>
        <w:ind w:left="4253"/>
        <w:jc w:val="both"/>
        <w:rPr>
          <w:rFonts w:ascii="Arial" w:hAnsi="Arial" w:cs="Arial"/>
        </w:rPr>
      </w:pPr>
      <w:r w:rsidRPr="002172AD">
        <w:rPr>
          <w:rFonts w:ascii="Arial" w:hAnsi="Arial" w:cs="Arial"/>
        </w:rPr>
        <w:t>9. člen</w:t>
      </w:r>
    </w:p>
    <w:p w14:paraId="50D00A38" w14:textId="77777777" w:rsidR="002172AD" w:rsidRDefault="002172AD" w:rsidP="002172AD">
      <w:pPr>
        <w:spacing w:line="288" w:lineRule="auto"/>
        <w:jc w:val="both"/>
        <w:rPr>
          <w:rFonts w:ascii="Arial" w:hAnsi="Arial" w:cs="Arial"/>
          <w:bCs/>
        </w:rPr>
      </w:pPr>
    </w:p>
    <w:p w14:paraId="49199A25" w14:textId="455108EB" w:rsidR="00F258DD" w:rsidRPr="002172AD" w:rsidRDefault="00F258DD" w:rsidP="002172AD">
      <w:pPr>
        <w:spacing w:line="288" w:lineRule="auto"/>
        <w:jc w:val="both"/>
        <w:rPr>
          <w:rFonts w:ascii="Arial" w:hAnsi="Arial" w:cs="Arial"/>
          <w:bCs/>
        </w:rPr>
      </w:pPr>
      <w:r w:rsidRPr="002172AD">
        <w:rPr>
          <w:rFonts w:ascii="Arial" w:hAnsi="Arial" w:cs="Arial"/>
          <w:bCs/>
        </w:rPr>
        <w:t>Pred dokončanjem pogodbenih del mora izvajalec zahtevati kakovostni pregled izvedenih del. Po odpravi napak iz kakovostnega pregleda je izvajalec dolžan povabiti naročnika na prevzem in predajo izvedenih del.</w:t>
      </w:r>
    </w:p>
    <w:p w14:paraId="763B4FA2" w14:textId="77777777" w:rsidR="00F258DD" w:rsidRPr="002172AD" w:rsidRDefault="00F258DD" w:rsidP="002172AD">
      <w:pPr>
        <w:spacing w:line="288" w:lineRule="auto"/>
        <w:jc w:val="both"/>
        <w:rPr>
          <w:rFonts w:ascii="Arial" w:hAnsi="Arial" w:cs="Arial"/>
        </w:rPr>
      </w:pPr>
    </w:p>
    <w:p w14:paraId="5C6B0405" w14:textId="77777777" w:rsidR="00F258DD" w:rsidRPr="002172AD" w:rsidRDefault="00F258DD" w:rsidP="002172AD">
      <w:pPr>
        <w:spacing w:line="288" w:lineRule="auto"/>
        <w:jc w:val="both"/>
        <w:rPr>
          <w:rFonts w:ascii="Arial" w:hAnsi="Arial" w:cs="Arial"/>
          <w:bCs/>
        </w:rPr>
      </w:pPr>
      <w:r w:rsidRPr="002172AD">
        <w:rPr>
          <w:rFonts w:ascii="Arial" w:hAnsi="Arial" w:cs="Arial"/>
          <w:bCs/>
        </w:rPr>
        <w:t>Zapisnik o prevzemu izvedenih del podpišeta pooblaščeni osebi obeh pogodbenih strank. Izvajalec izroči naročniku gradbišče urejeno in počiščeno.</w:t>
      </w:r>
    </w:p>
    <w:p w14:paraId="10860B90" w14:textId="77777777" w:rsidR="00F258DD" w:rsidRPr="002172AD" w:rsidRDefault="00F258DD" w:rsidP="002172AD">
      <w:pPr>
        <w:spacing w:line="288" w:lineRule="auto"/>
        <w:jc w:val="both"/>
        <w:rPr>
          <w:rFonts w:ascii="Arial" w:hAnsi="Arial" w:cs="Arial"/>
          <w:bCs/>
        </w:rPr>
      </w:pPr>
    </w:p>
    <w:p w14:paraId="01763B54" w14:textId="77777777" w:rsidR="00F258DD" w:rsidRPr="002172AD" w:rsidRDefault="00F258DD" w:rsidP="002172AD">
      <w:pPr>
        <w:spacing w:line="288" w:lineRule="auto"/>
        <w:jc w:val="both"/>
        <w:rPr>
          <w:rFonts w:ascii="Arial" w:hAnsi="Arial" w:cs="Arial"/>
          <w:bCs/>
        </w:rPr>
      </w:pPr>
      <w:r w:rsidRPr="002172AD">
        <w:rPr>
          <w:rFonts w:ascii="Arial" w:hAnsi="Arial" w:cs="Arial"/>
          <w:bCs/>
        </w:rPr>
        <w:t xml:space="preserve">Če pogodbeni stranki s primopredajnim zapisnikom o </w:t>
      </w:r>
      <w:r w:rsidR="007736C7" w:rsidRPr="002172AD">
        <w:rPr>
          <w:rFonts w:ascii="Arial" w:hAnsi="Arial" w:cs="Arial"/>
          <w:bCs/>
        </w:rPr>
        <w:t>kvalitativnem</w:t>
      </w:r>
      <w:r w:rsidRPr="002172AD">
        <w:rPr>
          <w:rFonts w:ascii="Arial" w:hAnsi="Arial" w:cs="Arial"/>
          <w:bCs/>
        </w:rPr>
        <w:t xml:space="preserve"> pregledu izvedenih del ugotovita, da mora izvajalec določena dela še dokončati, popraviti ali jih takoj ponovno izvesti, pa tega ne stori, sme naročnik povabiti drugega izvajalca, ki jih izvede na izvajalčev račun.</w:t>
      </w:r>
    </w:p>
    <w:p w14:paraId="2895FA35" w14:textId="77777777" w:rsidR="00F258DD" w:rsidRPr="002172AD" w:rsidRDefault="00F258DD" w:rsidP="002172AD">
      <w:pPr>
        <w:autoSpaceDE w:val="0"/>
        <w:autoSpaceDN w:val="0"/>
        <w:spacing w:line="288" w:lineRule="auto"/>
        <w:jc w:val="both"/>
        <w:rPr>
          <w:rFonts w:ascii="Arial" w:hAnsi="Arial" w:cs="Arial"/>
          <w:lang w:eastAsia="sl-SI"/>
        </w:rPr>
      </w:pPr>
      <w:r w:rsidRPr="002172AD">
        <w:rPr>
          <w:rFonts w:ascii="Arial" w:hAnsi="Arial" w:cs="Arial"/>
          <w:lang w:eastAsia="sl-SI"/>
        </w:rPr>
        <w:t>Po zaključeni predaji objekta izvajalec zapisniško preda naročniku urejeno izvedbeno dokumentacijo, in sicer:</w:t>
      </w:r>
    </w:p>
    <w:p w14:paraId="1CAC8A07" w14:textId="77777777" w:rsidR="00F258DD" w:rsidRPr="002172AD" w:rsidRDefault="00F258DD" w:rsidP="002172AD">
      <w:pPr>
        <w:numPr>
          <w:ilvl w:val="0"/>
          <w:numId w:val="45"/>
        </w:numPr>
        <w:autoSpaceDE w:val="0"/>
        <w:autoSpaceDN w:val="0"/>
        <w:spacing w:line="288" w:lineRule="auto"/>
        <w:ind w:left="284" w:hanging="284"/>
        <w:jc w:val="both"/>
        <w:rPr>
          <w:rFonts w:ascii="Arial" w:hAnsi="Arial" w:cs="Arial"/>
          <w:lang w:eastAsia="sl-SI"/>
        </w:rPr>
      </w:pPr>
      <w:r w:rsidRPr="002172AD">
        <w:rPr>
          <w:rFonts w:ascii="Arial" w:hAnsi="Arial" w:cs="Arial"/>
          <w:lang w:eastAsia="sl-SI"/>
        </w:rPr>
        <w:t>zaključen gradbeni dnevnik,</w:t>
      </w:r>
    </w:p>
    <w:p w14:paraId="2237E44E" w14:textId="77777777" w:rsidR="00F258DD" w:rsidRPr="002172AD" w:rsidRDefault="00F258DD" w:rsidP="002172AD">
      <w:pPr>
        <w:numPr>
          <w:ilvl w:val="0"/>
          <w:numId w:val="45"/>
        </w:numPr>
        <w:autoSpaceDE w:val="0"/>
        <w:autoSpaceDN w:val="0"/>
        <w:spacing w:line="288" w:lineRule="auto"/>
        <w:ind w:left="284" w:hanging="284"/>
        <w:jc w:val="both"/>
        <w:rPr>
          <w:rFonts w:ascii="Arial" w:hAnsi="Arial" w:cs="Arial"/>
          <w:lang w:eastAsia="sl-SI"/>
        </w:rPr>
      </w:pPr>
      <w:r w:rsidRPr="002172AD">
        <w:rPr>
          <w:rFonts w:ascii="Arial" w:hAnsi="Arial" w:cs="Arial"/>
          <w:lang w:eastAsia="sl-SI"/>
        </w:rPr>
        <w:t>knjigo obračunskih izmer,</w:t>
      </w:r>
    </w:p>
    <w:p w14:paraId="553E578B" w14:textId="77777777" w:rsidR="00F258DD" w:rsidRPr="002172AD" w:rsidRDefault="00F258DD" w:rsidP="002172AD">
      <w:pPr>
        <w:numPr>
          <w:ilvl w:val="0"/>
          <w:numId w:val="45"/>
        </w:numPr>
        <w:autoSpaceDE w:val="0"/>
        <w:autoSpaceDN w:val="0"/>
        <w:spacing w:line="288" w:lineRule="auto"/>
        <w:ind w:left="284" w:hanging="284"/>
        <w:jc w:val="both"/>
        <w:rPr>
          <w:rFonts w:ascii="Arial" w:hAnsi="Arial" w:cs="Arial"/>
          <w:lang w:eastAsia="sl-SI"/>
        </w:rPr>
      </w:pPr>
      <w:proofErr w:type="spellStart"/>
      <w:r w:rsidRPr="002172AD">
        <w:rPr>
          <w:rFonts w:ascii="Arial" w:hAnsi="Arial" w:cs="Arial"/>
          <w:lang w:eastAsia="sl-SI"/>
        </w:rPr>
        <w:t>atestno</w:t>
      </w:r>
      <w:proofErr w:type="spellEnd"/>
      <w:r w:rsidRPr="002172AD">
        <w:rPr>
          <w:rFonts w:ascii="Arial" w:hAnsi="Arial" w:cs="Arial"/>
          <w:lang w:eastAsia="sl-SI"/>
        </w:rPr>
        <w:t xml:space="preserve"> dokumentacijo, poročila, certifikate, dokazila za vgrajeni material in opremo, meritve, ...,</w:t>
      </w:r>
    </w:p>
    <w:p w14:paraId="53B15177" w14:textId="77777777" w:rsidR="00F258DD" w:rsidRPr="002172AD" w:rsidRDefault="00F258DD" w:rsidP="002172AD">
      <w:pPr>
        <w:numPr>
          <w:ilvl w:val="0"/>
          <w:numId w:val="45"/>
        </w:numPr>
        <w:autoSpaceDE w:val="0"/>
        <w:autoSpaceDN w:val="0"/>
        <w:spacing w:line="288" w:lineRule="auto"/>
        <w:ind w:left="284" w:hanging="284"/>
        <w:jc w:val="both"/>
        <w:rPr>
          <w:rFonts w:ascii="Arial" w:hAnsi="Arial" w:cs="Arial"/>
          <w:lang w:eastAsia="sl-SI"/>
        </w:rPr>
      </w:pPr>
      <w:r w:rsidRPr="002172AD">
        <w:rPr>
          <w:rFonts w:ascii="Arial" w:hAnsi="Arial" w:cs="Arial"/>
          <w:lang w:eastAsia="sl-SI"/>
        </w:rPr>
        <w:t>evidenčni list o oddaji gradbenih odpadkov zbiralcu gradbenih odpadkov,</w:t>
      </w:r>
    </w:p>
    <w:p w14:paraId="548F1BD8" w14:textId="77777777" w:rsidR="00F258DD" w:rsidRPr="002172AD" w:rsidRDefault="00F258DD" w:rsidP="002172AD">
      <w:pPr>
        <w:numPr>
          <w:ilvl w:val="0"/>
          <w:numId w:val="45"/>
        </w:numPr>
        <w:autoSpaceDE w:val="0"/>
        <w:autoSpaceDN w:val="0"/>
        <w:spacing w:line="288" w:lineRule="auto"/>
        <w:ind w:left="284" w:hanging="284"/>
        <w:jc w:val="both"/>
        <w:rPr>
          <w:rFonts w:ascii="Arial" w:hAnsi="Arial" w:cs="Arial"/>
          <w:lang w:eastAsia="sl-SI"/>
        </w:rPr>
      </w:pPr>
      <w:r w:rsidRPr="002172AD">
        <w:rPr>
          <w:rFonts w:ascii="Arial" w:hAnsi="Arial" w:cs="Arial"/>
          <w:lang w:eastAsia="sl-SI"/>
        </w:rPr>
        <w:t>navodila za uporabo in pravilno vzdrževanje opreme v slovenskem jeziku v 3 izvodih,</w:t>
      </w:r>
    </w:p>
    <w:p w14:paraId="112C109A" w14:textId="77777777" w:rsidR="00F258DD" w:rsidRPr="002172AD" w:rsidRDefault="00F258DD" w:rsidP="002172AD">
      <w:pPr>
        <w:numPr>
          <w:ilvl w:val="0"/>
          <w:numId w:val="45"/>
        </w:numPr>
        <w:autoSpaceDE w:val="0"/>
        <w:autoSpaceDN w:val="0"/>
        <w:spacing w:line="288" w:lineRule="auto"/>
        <w:ind w:left="284" w:hanging="284"/>
        <w:jc w:val="both"/>
        <w:rPr>
          <w:rFonts w:ascii="Arial" w:hAnsi="Arial" w:cs="Arial"/>
          <w:lang w:eastAsia="sl-SI"/>
        </w:rPr>
      </w:pPr>
      <w:r w:rsidRPr="002172AD">
        <w:rPr>
          <w:rFonts w:ascii="Arial" w:hAnsi="Arial" w:cs="Arial"/>
          <w:lang w:eastAsia="sl-SI"/>
        </w:rPr>
        <w:t>zapisnike in drugo, kar bo naročnik shranil v svoj arhiv.</w:t>
      </w:r>
    </w:p>
    <w:p w14:paraId="6285A355" w14:textId="77777777" w:rsidR="00F258DD" w:rsidRPr="002172AD" w:rsidRDefault="00F258DD" w:rsidP="002172AD">
      <w:pPr>
        <w:spacing w:line="288" w:lineRule="auto"/>
        <w:jc w:val="both"/>
        <w:rPr>
          <w:rFonts w:ascii="Arial" w:hAnsi="Arial" w:cs="Arial"/>
        </w:rPr>
      </w:pPr>
    </w:p>
    <w:p w14:paraId="3BD7E758" w14:textId="77777777" w:rsidR="00F258DD" w:rsidRPr="002172AD" w:rsidRDefault="00F258DD" w:rsidP="002172AD">
      <w:pPr>
        <w:suppressAutoHyphens/>
        <w:spacing w:line="288" w:lineRule="auto"/>
        <w:jc w:val="both"/>
        <w:rPr>
          <w:rFonts w:ascii="Arial" w:hAnsi="Arial" w:cs="Arial"/>
        </w:rPr>
      </w:pPr>
      <w:r w:rsidRPr="002172AD">
        <w:rPr>
          <w:rFonts w:ascii="Arial" w:hAnsi="Arial" w:cs="Arial"/>
        </w:rPr>
        <w:t>Končni obračun izvedenih del:</w:t>
      </w:r>
    </w:p>
    <w:p w14:paraId="64D2F149" w14:textId="77777777" w:rsidR="00F258DD" w:rsidRPr="002172AD" w:rsidRDefault="00F258DD" w:rsidP="002172AD">
      <w:pPr>
        <w:suppressAutoHyphens/>
        <w:spacing w:line="288" w:lineRule="auto"/>
        <w:jc w:val="both"/>
        <w:rPr>
          <w:rFonts w:ascii="Arial" w:hAnsi="Arial" w:cs="Arial"/>
        </w:rPr>
      </w:pPr>
      <w:r w:rsidRPr="002172AD">
        <w:rPr>
          <w:rFonts w:ascii="Arial" w:hAnsi="Arial" w:cs="Arial"/>
        </w:rPr>
        <w:t>Pogodbeni stranki sta sporazumni, da po podpisu končnega zapisnika o prevzemu izvedenih del začneta s pripravo dokumentacije za končni obračun izvedenih del, in sicer:</w:t>
      </w:r>
    </w:p>
    <w:p w14:paraId="0B7F60F4" w14:textId="77777777" w:rsidR="00F258DD" w:rsidRPr="002172AD" w:rsidRDefault="00F258DD" w:rsidP="002172AD">
      <w:pPr>
        <w:suppressAutoHyphens/>
        <w:spacing w:line="288" w:lineRule="auto"/>
        <w:jc w:val="both"/>
        <w:rPr>
          <w:rFonts w:ascii="Arial" w:hAnsi="Arial" w:cs="Arial"/>
        </w:rPr>
      </w:pPr>
    </w:p>
    <w:p w14:paraId="30B7258B" w14:textId="77777777" w:rsidR="00F258DD" w:rsidRPr="002172AD" w:rsidRDefault="00F258DD" w:rsidP="002172AD">
      <w:pPr>
        <w:suppressAutoHyphens/>
        <w:spacing w:line="288" w:lineRule="auto"/>
        <w:ind w:left="284" w:hanging="284"/>
        <w:jc w:val="both"/>
        <w:rPr>
          <w:rFonts w:ascii="Arial" w:hAnsi="Arial" w:cs="Arial"/>
        </w:rPr>
      </w:pPr>
      <w:r w:rsidRPr="002172AD">
        <w:rPr>
          <w:rFonts w:ascii="Arial" w:hAnsi="Arial" w:cs="Arial"/>
        </w:rPr>
        <w:t>-</w:t>
      </w:r>
      <w:r w:rsidRPr="002172AD">
        <w:rPr>
          <w:rFonts w:ascii="Arial" w:hAnsi="Arial" w:cs="Arial"/>
        </w:rPr>
        <w:tab/>
        <w:t>Izvajalec del izdela v roku 15 (petnajstih) dni od dneva podpisa zapisnika o prevzemu izvedenih del osnutek končne situacije, ki jo posreduje v pregled naročniku. V končni situaciji izvajalec prikaže obračun vseh posameznih situacij, ter kumulativni znesek opravljenih del po posamezni situaciji.</w:t>
      </w:r>
    </w:p>
    <w:p w14:paraId="7D28021C" w14:textId="77777777" w:rsidR="00F258DD" w:rsidRPr="002172AD" w:rsidRDefault="00F258DD" w:rsidP="002172AD">
      <w:pPr>
        <w:suppressAutoHyphens/>
        <w:spacing w:line="288" w:lineRule="auto"/>
        <w:ind w:left="284" w:hanging="284"/>
        <w:jc w:val="both"/>
        <w:rPr>
          <w:rFonts w:ascii="Arial" w:hAnsi="Arial" w:cs="Arial"/>
        </w:rPr>
      </w:pPr>
      <w:r w:rsidRPr="002172AD">
        <w:rPr>
          <w:rFonts w:ascii="Arial" w:hAnsi="Arial" w:cs="Arial"/>
        </w:rPr>
        <w:t>-</w:t>
      </w:r>
      <w:r w:rsidRPr="002172AD">
        <w:rPr>
          <w:rFonts w:ascii="Arial" w:hAnsi="Arial" w:cs="Arial"/>
        </w:rPr>
        <w:tab/>
        <w:t xml:space="preserve">Izvajalec in naročnik izdelata in potrdita najkasneje v 60 (šestdesetih) dneh od dneva podpisa zapisnika o prevzemu izvedenih del, zapisnik o končnem obračunu.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14:paraId="02E5EA5B" w14:textId="77777777" w:rsidR="00F258DD" w:rsidRPr="002172AD" w:rsidRDefault="00F258DD" w:rsidP="002172AD">
      <w:pPr>
        <w:suppressAutoHyphens/>
        <w:spacing w:line="288" w:lineRule="auto"/>
        <w:ind w:left="284" w:hanging="284"/>
        <w:jc w:val="both"/>
        <w:rPr>
          <w:rFonts w:ascii="Arial" w:hAnsi="Arial" w:cs="Arial"/>
        </w:rPr>
      </w:pPr>
      <w:r w:rsidRPr="002172AD">
        <w:rPr>
          <w:rFonts w:ascii="Arial" w:hAnsi="Arial" w:cs="Arial"/>
        </w:rPr>
        <w:t>-</w:t>
      </w:r>
      <w:r w:rsidRPr="002172AD">
        <w:rPr>
          <w:rFonts w:ascii="Arial" w:hAnsi="Arial" w:cs="Arial"/>
        </w:rPr>
        <w:tab/>
        <w:t xml:space="preserve">Po podpisu zapisnika o končnem obračunu ter pred izstavitvijo končne situacije izvajalec preda naročniku bančno garancijo ali kavcijsko zavarovanje za odpravo napak v garancijski dobi, kot je navedeno </w:t>
      </w:r>
      <w:r w:rsidRPr="002172AD">
        <w:rPr>
          <w:rFonts w:ascii="Arial" w:hAnsi="Arial" w:cs="Arial"/>
          <w:color w:val="000000"/>
        </w:rPr>
        <w:t>v določilih o fi</w:t>
      </w:r>
      <w:r w:rsidRPr="002172AD">
        <w:rPr>
          <w:rFonts w:ascii="Arial" w:hAnsi="Arial" w:cs="Arial"/>
        </w:rPr>
        <w:t>nančnem zavarovanju za odpravo napak v garancijski dobi</w:t>
      </w:r>
      <w:r w:rsidRPr="002172AD">
        <w:rPr>
          <w:rFonts w:ascii="Arial" w:hAnsi="Arial" w:cs="Arial"/>
          <w:color w:val="000000"/>
        </w:rPr>
        <w:t xml:space="preserve"> </w:t>
      </w:r>
      <w:r w:rsidRPr="002172AD">
        <w:rPr>
          <w:rFonts w:ascii="Arial" w:hAnsi="Arial" w:cs="Arial"/>
        </w:rPr>
        <w:t xml:space="preserve">te pogodbe. </w:t>
      </w:r>
    </w:p>
    <w:p w14:paraId="495C540A" w14:textId="77777777" w:rsidR="00F258DD" w:rsidRPr="002172AD" w:rsidRDefault="00F258DD" w:rsidP="002172AD">
      <w:pPr>
        <w:suppressAutoHyphens/>
        <w:spacing w:line="288" w:lineRule="auto"/>
        <w:ind w:left="284" w:hanging="284"/>
        <w:jc w:val="both"/>
        <w:rPr>
          <w:rFonts w:ascii="Arial" w:hAnsi="Arial" w:cs="Arial"/>
        </w:rPr>
      </w:pPr>
      <w:r w:rsidRPr="002172AD">
        <w:rPr>
          <w:rFonts w:ascii="Arial" w:hAnsi="Arial" w:cs="Arial"/>
        </w:rPr>
        <w:t>-</w:t>
      </w:r>
      <w:r w:rsidRPr="002172AD">
        <w:rPr>
          <w:rFonts w:ascii="Arial" w:hAnsi="Arial" w:cs="Arial"/>
        </w:rPr>
        <w:tab/>
        <w:t>Izvajalec pošlje naročniku v potrditev in izplačilo končno situacijo najkasneje v 15 (petnajstih) dneh od dneva podpisa zapisnika o končnem obračunu izvedenih del.</w:t>
      </w:r>
    </w:p>
    <w:p w14:paraId="7610D933" w14:textId="77777777" w:rsidR="004F0C06" w:rsidRPr="002172AD" w:rsidRDefault="004F0C06" w:rsidP="002172AD">
      <w:pPr>
        <w:spacing w:line="288" w:lineRule="auto"/>
        <w:jc w:val="both"/>
        <w:rPr>
          <w:rFonts w:ascii="Arial" w:hAnsi="Arial" w:cs="Arial"/>
          <w:b/>
        </w:rPr>
      </w:pPr>
    </w:p>
    <w:p w14:paraId="7F697B00" w14:textId="77777777" w:rsidR="00013783" w:rsidRPr="002172AD" w:rsidRDefault="00013783" w:rsidP="002172AD">
      <w:pPr>
        <w:spacing w:line="288" w:lineRule="auto"/>
        <w:jc w:val="both"/>
        <w:rPr>
          <w:rFonts w:ascii="Arial" w:hAnsi="Arial" w:cs="Arial"/>
          <w:b/>
        </w:rPr>
      </w:pPr>
      <w:r w:rsidRPr="002172AD">
        <w:rPr>
          <w:rFonts w:ascii="Arial" w:hAnsi="Arial" w:cs="Arial"/>
          <w:b/>
        </w:rPr>
        <w:t>Strokovni nadzor</w:t>
      </w:r>
    </w:p>
    <w:p w14:paraId="0CA0AA69" w14:textId="77777777" w:rsidR="00013783" w:rsidRPr="002172AD" w:rsidRDefault="00013783" w:rsidP="002172AD">
      <w:pPr>
        <w:spacing w:line="288" w:lineRule="auto"/>
        <w:jc w:val="center"/>
        <w:rPr>
          <w:rFonts w:ascii="Arial" w:hAnsi="Arial" w:cs="Arial"/>
        </w:rPr>
      </w:pPr>
      <w:r w:rsidRPr="002172AD">
        <w:rPr>
          <w:rFonts w:ascii="Arial" w:hAnsi="Arial" w:cs="Arial"/>
        </w:rPr>
        <w:t>10. člen</w:t>
      </w:r>
    </w:p>
    <w:p w14:paraId="0499E49D" w14:textId="77777777" w:rsidR="002172AD" w:rsidRDefault="002172AD" w:rsidP="002172AD">
      <w:pPr>
        <w:spacing w:line="288" w:lineRule="auto"/>
        <w:jc w:val="both"/>
        <w:rPr>
          <w:rFonts w:ascii="Arial" w:hAnsi="Arial" w:cs="Arial"/>
        </w:rPr>
      </w:pPr>
    </w:p>
    <w:p w14:paraId="0AB637EB" w14:textId="24D46E58" w:rsidR="00013783" w:rsidRPr="002172AD" w:rsidRDefault="00013783" w:rsidP="002172AD">
      <w:pPr>
        <w:spacing w:line="288" w:lineRule="auto"/>
        <w:jc w:val="both"/>
        <w:rPr>
          <w:rFonts w:ascii="Arial" w:hAnsi="Arial" w:cs="Arial"/>
        </w:rPr>
      </w:pPr>
      <w:r w:rsidRPr="002172AD">
        <w:rPr>
          <w:rFonts w:ascii="Arial" w:hAnsi="Arial" w:cs="Arial"/>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0B8BE793" w14:textId="77777777" w:rsidR="00013783" w:rsidRPr="002172AD" w:rsidRDefault="00013783" w:rsidP="002172AD">
      <w:pPr>
        <w:spacing w:line="288" w:lineRule="auto"/>
        <w:jc w:val="both"/>
        <w:rPr>
          <w:rFonts w:ascii="Arial" w:hAnsi="Arial" w:cs="Arial"/>
        </w:rPr>
      </w:pPr>
      <w:r w:rsidRPr="002172AD">
        <w:rPr>
          <w:rFonts w:ascii="Arial" w:hAnsi="Arial" w:cs="Arial"/>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47760C9D" w14:textId="77777777" w:rsidR="002172AD" w:rsidRDefault="002172AD">
      <w:pPr>
        <w:rPr>
          <w:rFonts w:ascii="Arial" w:hAnsi="Arial" w:cs="Arial"/>
          <w:b/>
        </w:rPr>
      </w:pPr>
      <w:r>
        <w:rPr>
          <w:rFonts w:ascii="Arial" w:hAnsi="Arial" w:cs="Arial"/>
          <w:b/>
        </w:rPr>
        <w:br w:type="page"/>
      </w:r>
    </w:p>
    <w:p w14:paraId="5197BCBD" w14:textId="153FB100" w:rsidR="004F0C06" w:rsidRPr="002172AD" w:rsidRDefault="004F0C06" w:rsidP="002172AD">
      <w:pPr>
        <w:spacing w:line="288" w:lineRule="auto"/>
        <w:jc w:val="both"/>
        <w:rPr>
          <w:rFonts w:ascii="Arial" w:hAnsi="Arial" w:cs="Arial"/>
          <w:b/>
        </w:rPr>
      </w:pPr>
      <w:r w:rsidRPr="002172AD">
        <w:rPr>
          <w:rFonts w:ascii="Arial" w:hAnsi="Arial" w:cs="Arial"/>
          <w:b/>
        </w:rPr>
        <w:lastRenderedPageBreak/>
        <w:t xml:space="preserve">Finančno zavarovanje za dobro izvedbo pogodbenih obveznosti </w:t>
      </w:r>
    </w:p>
    <w:p w14:paraId="6F189D58" w14:textId="77777777" w:rsidR="004F0C06" w:rsidRPr="002172AD" w:rsidRDefault="00AA2375" w:rsidP="002172AD">
      <w:pPr>
        <w:spacing w:line="288" w:lineRule="auto"/>
        <w:jc w:val="center"/>
        <w:rPr>
          <w:rFonts w:ascii="Arial" w:hAnsi="Arial" w:cs="Arial"/>
        </w:rPr>
      </w:pPr>
      <w:r w:rsidRPr="002172AD">
        <w:rPr>
          <w:rFonts w:ascii="Arial" w:hAnsi="Arial" w:cs="Arial"/>
        </w:rPr>
        <w:t>11</w:t>
      </w:r>
      <w:r w:rsidR="004F0C06" w:rsidRPr="002172AD">
        <w:rPr>
          <w:rFonts w:ascii="Arial" w:hAnsi="Arial" w:cs="Arial"/>
        </w:rPr>
        <w:t>. člen</w:t>
      </w:r>
    </w:p>
    <w:p w14:paraId="7BE046E5" w14:textId="77777777" w:rsidR="002172AD" w:rsidRDefault="002172AD" w:rsidP="002172AD">
      <w:pPr>
        <w:spacing w:line="288" w:lineRule="auto"/>
        <w:jc w:val="both"/>
        <w:rPr>
          <w:rFonts w:ascii="Arial" w:hAnsi="Arial" w:cs="Arial"/>
        </w:rPr>
      </w:pPr>
    </w:p>
    <w:p w14:paraId="1E591DC0" w14:textId="0B489DF4" w:rsidR="004F0C06" w:rsidRPr="002172AD" w:rsidRDefault="004F0C06" w:rsidP="002172AD">
      <w:pPr>
        <w:spacing w:line="288" w:lineRule="auto"/>
        <w:jc w:val="both"/>
        <w:rPr>
          <w:rFonts w:ascii="Arial" w:hAnsi="Arial" w:cs="Arial"/>
        </w:rPr>
      </w:pPr>
      <w:r w:rsidRPr="002172AD">
        <w:rPr>
          <w:rFonts w:ascii="Arial" w:hAnsi="Arial" w:cs="Arial"/>
        </w:rPr>
        <w:t>Izva</w:t>
      </w:r>
      <w:r w:rsidR="00DE158E" w:rsidRPr="002172AD">
        <w:rPr>
          <w:rFonts w:ascii="Arial" w:hAnsi="Arial" w:cs="Arial"/>
        </w:rPr>
        <w:t>jalec se zavezuje najpozneje v 1</w:t>
      </w:r>
      <w:r w:rsidRPr="002172AD">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w:t>
      </w:r>
      <w:r w:rsidR="00013783" w:rsidRPr="002172AD">
        <w:rPr>
          <w:rFonts w:ascii="Arial" w:hAnsi="Arial" w:cs="Arial"/>
        </w:rPr>
        <w:t>DV). Trajanje garancije je še 12</w:t>
      </w:r>
      <w:r w:rsidRPr="002172AD">
        <w:rPr>
          <w:rFonts w:ascii="Arial" w:hAnsi="Arial" w:cs="Arial"/>
        </w:rPr>
        <w:t>0 dni po preteku p</w:t>
      </w:r>
      <w:r w:rsidR="00DE158E" w:rsidRPr="002172AD">
        <w:rPr>
          <w:rFonts w:ascii="Arial" w:hAnsi="Arial" w:cs="Arial"/>
        </w:rPr>
        <w:t>ogodbenega roka za izvedbo del.</w:t>
      </w:r>
    </w:p>
    <w:p w14:paraId="5BD70E10" w14:textId="77777777" w:rsidR="00DE158E" w:rsidRPr="002172AD" w:rsidRDefault="00DE158E" w:rsidP="002172AD">
      <w:pPr>
        <w:spacing w:line="288" w:lineRule="auto"/>
        <w:jc w:val="both"/>
        <w:rPr>
          <w:rFonts w:ascii="Arial" w:hAnsi="Arial" w:cs="Arial"/>
        </w:rPr>
      </w:pPr>
    </w:p>
    <w:p w14:paraId="6443684F" w14:textId="77777777" w:rsidR="004F0C06" w:rsidRPr="002172AD" w:rsidRDefault="004F0C06" w:rsidP="002172AD">
      <w:pPr>
        <w:spacing w:line="288" w:lineRule="auto"/>
        <w:jc w:val="both"/>
        <w:rPr>
          <w:rFonts w:ascii="Arial" w:hAnsi="Arial" w:cs="Arial"/>
        </w:rPr>
      </w:pPr>
      <w:r w:rsidRPr="002172AD">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13AD7145" w14:textId="77777777" w:rsidR="00981BA1" w:rsidRPr="002172AD" w:rsidRDefault="00981BA1" w:rsidP="002172AD">
      <w:pPr>
        <w:spacing w:line="288" w:lineRule="auto"/>
        <w:jc w:val="both"/>
        <w:rPr>
          <w:rFonts w:ascii="Arial" w:eastAsia="Calibri" w:hAnsi="Arial" w:cs="Arial"/>
          <w:color w:val="000000"/>
        </w:rPr>
      </w:pPr>
    </w:p>
    <w:p w14:paraId="320516C5" w14:textId="77777777" w:rsidR="004F0C06" w:rsidRPr="002172AD" w:rsidRDefault="004F0C06" w:rsidP="002172AD">
      <w:pPr>
        <w:spacing w:line="288" w:lineRule="auto"/>
        <w:jc w:val="both"/>
        <w:rPr>
          <w:rFonts w:ascii="Arial" w:hAnsi="Arial" w:cs="Arial"/>
          <w:b/>
          <w:bCs/>
        </w:rPr>
      </w:pPr>
      <w:r w:rsidRPr="002172AD">
        <w:rPr>
          <w:rFonts w:ascii="Arial" w:hAnsi="Arial" w:cs="Arial"/>
          <w:b/>
          <w:bCs/>
        </w:rPr>
        <w:t>Ostala zavarovanja</w:t>
      </w:r>
    </w:p>
    <w:p w14:paraId="0847625B" w14:textId="77777777" w:rsidR="004F0C06" w:rsidRPr="002172AD" w:rsidRDefault="00AA2375" w:rsidP="002172AD">
      <w:pPr>
        <w:spacing w:line="288" w:lineRule="auto"/>
        <w:jc w:val="center"/>
        <w:rPr>
          <w:rFonts w:ascii="Arial" w:hAnsi="Arial" w:cs="Arial"/>
        </w:rPr>
      </w:pPr>
      <w:r w:rsidRPr="002172AD">
        <w:rPr>
          <w:rFonts w:ascii="Arial" w:hAnsi="Arial" w:cs="Arial"/>
        </w:rPr>
        <w:t>12</w:t>
      </w:r>
      <w:r w:rsidR="004F0C06" w:rsidRPr="002172AD">
        <w:rPr>
          <w:rFonts w:ascii="Arial" w:hAnsi="Arial" w:cs="Arial"/>
        </w:rPr>
        <w:t>. člen</w:t>
      </w:r>
    </w:p>
    <w:p w14:paraId="114196F2" w14:textId="77777777" w:rsidR="002172AD" w:rsidRDefault="002172AD" w:rsidP="002172AD">
      <w:pPr>
        <w:spacing w:line="288" w:lineRule="auto"/>
        <w:jc w:val="both"/>
        <w:rPr>
          <w:rFonts w:ascii="Arial" w:hAnsi="Arial" w:cs="Arial"/>
        </w:rPr>
      </w:pPr>
    </w:p>
    <w:p w14:paraId="3594E7EB" w14:textId="683696BC" w:rsidR="0011119B" w:rsidRPr="002172AD" w:rsidRDefault="0011119B" w:rsidP="002172AD">
      <w:pPr>
        <w:spacing w:line="288" w:lineRule="auto"/>
        <w:jc w:val="both"/>
        <w:rPr>
          <w:rFonts w:ascii="Arial" w:hAnsi="Arial" w:cs="Arial"/>
        </w:rPr>
      </w:pPr>
      <w:r w:rsidRPr="002172AD">
        <w:rPr>
          <w:rFonts w:ascii="Arial" w:hAnsi="Arial" w:cs="Arial"/>
        </w:rPr>
        <w:t xml:space="preserve">Izvajalec zavaruje odgovornost za škodo oziroma zavaruje dejavnost, ki je predmet naročila, skladno s </w:t>
      </w:r>
      <w:r w:rsidRPr="002172AD">
        <w:rPr>
          <w:rFonts w:ascii="Arial" w:hAnsi="Arial" w:cs="Arial"/>
          <w:color w:val="000000"/>
          <w:lang w:eastAsia="sl-SI"/>
        </w:rPr>
        <w:t>14. členom Gradbenega zakona (Uradni list RS, št. 61/17, s spremembami in dopolnitvami)</w:t>
      </w:r>
      <w:r w:rsidRPr="002172AD">
        <w:rPr>
          <w:rFonts w:ascii="Arial" w:hAnsi="Arial" w:cs="Arial"/>
        </w:rPr>
        <w:t>, ki bi utegnila nastati investitorju oziroma naročniku in tretjim osebam v zvezi z opravljanjem dejavnosti. Zavarovanje je razvidno iz ponudbe izvajalca, ki je priloga te pogodbe.</w:t>
      </w:r>
    </w:p>
    <w:p w14:paraId="2C91F851" w14:textId="77777777" w:rsidR="0011119B" w:rsidRPr="002172AD" w:rsidRDefault="0011119B" w:rsidP="002172AD">
      <w:pPr>
        <w:spacing w:line="288" w:lineRule="auto"/>
        <w:jc w:val="center"/>
        <w:rPr>
          <w:rFonts w:ascii="Arial" w:hAnsi="Arial" w:cs="Arial"/>
        </w:rPr>
      </w:pPr>
    </w:p>
    <w:p w14:paraId="76EFFC03" w14:textId="77777777" w:rsidR="0011119B" w:rsidRPr="002172AD" w:rsidRDefault="0011119B" w:rsidP="002172AD">
      <w:pPr>
        <w:spacing w:line="288" w:lineRule="auto"/>
        <w:jc w:val="both"/>
        <w:rPr>
          <w:rFonts w:ascii="Arial" w:hAnsi="Arial" w:cs="Arial"/>
        </w:rPr>
      </w:pPr>
      <w:r w:rsidRPr="002172AD">
        <w:rPr>
          <w:rFonts w:ascii="Arial" w:hAnsi="Arial" w:cs="Arial"/>
        </w:rPr>
        <w:t>V primeru nastopanja s podizvajalci mora sklenjena zavarovalna polica kriti tudi škodo, ki bi jo povzročili podizvajalci.</w:t>
      </w:r>
    </w:p>
    <w:p w14:paraId="6FA3EEF5" w14:textId="77777777" w:rsidR="004F0C06" w:rsidRPr="002172AD" w:rsidRDefault="004F0C06" w:rsidP="002172AD">
      <w:pPr>
        <w:spacing w:line="288" w:lineRule="auto"/>
        <w:jc w:val="center"/>
        <w:rPr>
          <w:rFonts w:ascii="Arial" w:hAnsi="Arial" w:cs="Arial"/>
        </w:rPr>
      </w:pPr>
    </w:p>
    <w:p w14:paraId="7F130E2F" w14:textId="77777777" w:rsidR="0011119B" w:rsidRPr="002172AD" w:rsidRDefault="00AA2375" w:rsidP="002172AD">
      <w:pPr>
        <w:spacing w:line="288" w:lineRule="auto"/>
        <w:jc w:val="center"/>
        <w:rPr>
          <w:rFonts w:ascii="Arial" w:hAnsi="Arial" w:cs="Arial"/>
        </w:rPr>
      </w:pPr>
      <w:r w:rsidRPr="002172AD">
        <w:rPr>
          <w:rFonts w:ascii="Arial" w:hAnsi="Arial" w:cs="Arial"/>
        </w:rPr>
        <w:t>13</w:t>
      </w:r>
      <w:r w:rsidR="0011119B" w:rsidRPr="002172AD">
        <w:rPr>
          <w:rFonts w:ascii="Arial" w:hAnsi="Arial" w:cs="Arial"/>
        </w:rPr>
        <w:t>. člen</w:t>
      </w:r>
    </w:p>
    <w:p w14:paraId="0C8A5C4F" w14:textId="77777777" w:rsidR="002172AD" w:rsidRDefault="002172AD" w:rsidP="002172AD">
      <w:pPr>
        <w:spacing w:line="288" w:lineRule="auto"/>
        <w:jc w:val="both"/>
        <w:rPr>
          <w:rFonts w:ascii="Arial" w:hAnsi="Arial" w:cs="Arial"/>
        </w:rPr>
      </w:pPr>
    </w:p>
    <w:p w14:paraId="1914118B" w14:textId="71455993" w:rsidR="0011119B" w:rsidRPr="002172AD" w:rsidRDefault="0011119B" w:rsidP="002172AD">
      <w:pPr>
        <w:spacing w:line="288" w:lineRule="auto"/>
        <w:jc w:val="both"/>
        <w:rPr>
          <w:rFonts w:ascii="Arial" w:hAnsi="Arial" w:cs="Arial"/>
        </w:rPr>
      </w:pPr>
      <w:r w:rsidRPr="002172AD">
        <w:rPr>
          <w:rFonts w:ascii="Arial" w:hAnsi="Arial" w:cs="Arial"/>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31F1CDB3" w14:textId="77777777" w:rsidR="0011119B" w:rsidRPr="002172AD" w:rsidRDefault="0011119B" w:rsidP="002172AD">
      <w:pPr>
        <w:spacing w:line="288" w:lineRule="auto"/>
        <w:jc w:val="center"/>
        <w:rPr>
          <w:rFonts w:ascii="Arial" w:hAnsi="Arial" w:cs="Arial"/>
        </w:rPr>
      </w:pPr>
    </w:p>
    <w:p w14:paraId="246D1B74" w14:textId="77777777" w:rsidR="004F0C06" w:rsidRPr="002172AD" w:rsidRDefault="004F0C06" w:rsidP="002172AD">
      <w:pPr>
        <w:spacing w:line="288" w:lineRule="auto"/>
        <w:jc w:val="both"/>
        <w:rPr>
          <w:rFonts w:ascii="Arial" w:eastAsia="Calibri" w:hAnsi="Arial" w:cs="Arial"/>
          <w:b/>
        </w:rPr>
      </w:pPr>
      <w:r w:rsidRPr="002172AD">
        <w:rPr>
          <w:rFonts w:ascii="Arial" w:eastAsia="Calibri" w:hAnsi="Arial" w:cs="Arial"/>
          <w:b/>
        </w:rPr>
        <w:t>Podizvajalci</w:t>
      </w:r>
    </w:p>
    <w:p w14:paraId="08C2F94D" w14:textId="77777777" w:rsidR="002E20A4" w:rsidRPr="002172AD" w:rsidRDefault="00AA2375" w:rsidP="002172AD">
      <w:pPr>
        <w:spacing w:line="288" w:lineRule="auto"/>
        <w:jc w:val="center"/>
        <w:rPr>
          <w:rFonts w:ascii="Arial" w:hAnsi="Arial" w:cs="Arial"/>
          <w:color w:val="000000"/>
        </w:rPr>
      </w:pPr>
      <w:r w:rsidRPr="002172AD">
        <w:rPr>
          <w:rFonts w:ascii="Arial" w:hAnsi="Arial" w:cs="Arial"/>
        </w:rPr>
        <w:t>14</w:t>
      </w:r>
      <w:r w:rsidR="004F0C06" w:rsidRPr="002172AD">
        <w:rPr>
          <w:rFonts w:ascii="Arial" w:hAnsi="Arial" w:cs="Arial"/>
        </w:rPr>
        <w:t>. člen</w:t>
      </w:r>
    </w:p>
    <w:p w14:paraId="5C533FE7" w14:textId="77777777" w:rsidR="002172AD" w:rsidRDefault="002172AD" w:rsidP="002172AD">
      <w:pPr>
        <w:spacing w:line="288" w:lineRule="auto"/>
        <w:jc w:val="both"/>
        <w:rPr>
          <w:rFonts w:ascii="Arial" w:hAnsi="Arial" w:cs="Arial"/>
          <w:color w:val="000000"/>
        </w:rPr>
      </w:pPr>
    </w:p>
    <w:p w14:paraId="3AE2AF61" w14:textId="115DF380" w:rsidR="004F0C06" w:rsidRPr="002172AD" w:rsidRDefault="004F0C06" w:rsidP="002172AD">
      <w:pPr>
        <w:spacing w:line="288" w:lineRule="auto"/>
        <w:jc w:val="both"/>
        <w:rPr>
          <w:rFonts w:ascii="Arial" w:hAnsi="Arial" w:cs="Arial"/>
          <w:color w:val="000000"/>
        </w:rPr>
      </w:pPr>
      <w:r w:rsidRPr="002172AD">
        <w:rPr>
          <w:rFonts w:ascii="Arial" w:hAnsi="Arial" w:cs="Arial"/>
          <w:color w:val="000000"/>
        </w:rPr>
        <w:t xml:space="preserve">Izvajalec bo dela po tej pogodbi izvajal sam. V dela po tej pogodbi izvajalec ne sme samovoljno vključiti podizvajalca. </w:t>
      </w:r>
    </w:p>
    <w:p w14:paraId="256EDCC1" w14:textId="77777777" w:rsidR="004F0C06" w:rsidRPr="002172AD" w:rsidRDefault="004F0C06" w:rsidP="002172AD">
      <w:pPr>
        <w:spacing w:line="288" w:lineRule="auto"/>
        <w:jc w:val="both"/>
        <w:rPr>
          <w:rFonts w:ascii="Arial" w:hAnsi="Arial" w:cs="Arial"/>
          <w:shd w:val="clear" w:color="auto" w:fill="FFFFFF"/>
        </w:rPr>
      </w:pPr>
      <w:r w:rsidRPr="002172AD">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2172AD">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2172AD">
        <w:rPr>
          <w:rFonts w:ascii="Arial" w:hAnsi="Arial" w:cs="Arial"/>
          <w:shd w:val="clear" w:color="auto" w:fill="FFFFFF"/>
        </w:rPr>
        <w:t>podizvajalcev mora glavni izvajalec skupaj z obvestilom posredovati tudi podatke in dokumente:</w:t>
      </w:r>
    </w:p>
    <w:p w14:paraId="29179AA7" w14:textId="77777777" w:rsidR="004F0C06" w:rsidRPr="002172AD" w:rsidRDefault="004F0C06" w:rsidP="002172AD">
      <w:pPr>
        <w:numPr>
          <w:ilvl w:val="0"/>
          <w:numId w:val="17"/>
        </w:numPr>
        <w:spacing w:line="288" w:lineRule="auto"/>
        <w:ind w:left="284" w:hanging="284"/>
        <w:jc w:val="both"/>
        <w:rPr>
          <w:rFonts w:ascii="Arial" w:eastAsia="Calibri" w:hAnsi="Arial" w:cs="Arial"/>
        </w:rPr>
      </w:pPr>
      <w:r w:rsidRPr="002172AD">
        <w:rPr>
          <w:rFonts w:ascii="Arial" w:eastAsia="Calibri" w:hAnsi="Arial" w:cs="Arial"/>
        </w:rPr>
        <w:t>kontaktne podatke in zakonite zastopnike predlaganih podizvajalcev,</w:t>
      </w:r>
    </w:p>
    <w:p w14:paraId="0994B789" w14:textId="77777777" w:rsidR="004F0C06" w:rsidRPr="002172AD" w:rsidRDefault="004F0C06" w:rsidP="002172AD">
      <w:pPr>
        <w:numPr>
          <w:ilvl w:val="0"/>
          <w:numId w:val="17"/>
        </w:numPr>
        <w:spacing w:line="288" w:lineRule="auto"/>
        <w:ind w:left="284" w:hanging="284"/>
        <w:jc w:val="both"/>
        <w:rPr>
          <w:rFonts w:ascii="Arial" w:eastAsia="Calibri" w:hAnsi="Arial" w:cs="Arial"/>
        </w:rPr>
      </w:pPr>
      <w:r w:rsidRPr="002172AD">
        <w:rPr>
          <w:rFonts w:ascii="Arial" w:eastAsia="Calibri" w:hAnsi="Arial" w:cs="Arial"/>
        </w:rPr>
        <w:t>priložiti zahtevo podizvajalca za neposredno plačilo, če podizvajalec to zahteva.</w:t>
      </w:r>
    </w:p>
    <w:p w14:paraId="2951C575" w14:textId="77777777" w:rsidR="004F0C06" w:rsidRPr="002172AD" w:rsidRDefault="004F0C06" w:rsidP="002172AD">
      <w:pPr>
        <w:spacing w:line="288" w:lineRule="auto"/>
        <w:jc w:val="both"/>
        <w:rPr>
          <w:rFonts w:ascii="Arial" w:hAnsi="Arial" w:cs="Arial"/>
          <w:color w:val="000000"/>
        </w:rPr>
      </w:pPr>
    </w:p>
    <w:p w14:paraId="4110E64E" w14:textId="77777777" w:rsidR="004F0C06" w:rsidRPr="002172AD" w:rsidRDefault="004F0C06" w:rsidP="002172AD">
      <w:pPr>
        <w:spacing w:line="288" w:lineRule="auto"/>
        <w:jc w:val="both"/>
        <w:rPr>
          <w:rFonts w:ascii="Arial" w:hAnsi="Arial" w:cs="Arial"/>
          <w:color w:val="000000"/>
        </w:rPr>
      </w:pPr>
      <w:r w:rsidRPr="002172AD">
        <w:rPr>
          <w:rFonts w:ascii="Arial" w:hAnsi="Arial" w:cs="Arial"/>
          <w:color w:val="000000"/>
        </w:rPr>
        <w:t xml:space="preserve">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w:t>
      </w:r>
      <w:r w:rsidRPr="002172AD">
        <w:rPr>
          <w:rFonts w:ascii="Arial" w:hAnsi="Arial" w:cs="Arial"/>
          <w:color w:val="000000"/>
        </w:rPr>
        <w:lastRenderedPageBreak/>
        <w:t>(predlagani podizvajalec ne izpolnjuje pogojev določenih v zakonu, ki ureja javno naročanje - ne izpolnjuje pogojev vezanih na podizvajalce, določenih v dokumentaciji v zvezi z oddajo javnega naročila iz 1. člena te pogodbe, ali če</w:t>
      </w:r>
      <w:r w:rsidRPr="002172AD">
        <w:rPr>
          <w:rFonts w:ascii="Arial" w:hAnsi="Arial" w:cs="Arial"/>
          <w:color w:val="000000"/>
          <w:shd w:val="clear" w:color="auto" w:fill="FFFFFF"/>
        </w:rPr>
        <w:t xml:space="preserve"> bi to lahko vplivalo na nemoteno izvajanje ali dokončanje del</w:t>
      </w:r>
      <w:r w:rsidRPr="002172AD">
        <w:rPr>
          <w:rFonts w:ascii="Arial" w:hAnsi="Arial" w:cs="Arial"/>
          <w:color w:val="000000"/>
        </w:rPr>
        <w:t>).</w:t>
      </w:r>
    </w:p>
    <w:p w14:paraId="40601F25" w14:textId="77777777" w:rsidR="004F0C06" w:rsidRPr="002172AD" w:rsidRDefault="004F0C06" w:rsidP="002172AD">
      <w:pPr>
        <w:spacing w:line="288" w:lineRule="auto"/>
        <w:jc w:val="both"/>
        <w:rPr>
          <w:rFonts w:ascii="Arial" w:hAnsi="Arial" w:cs="Arial"/>
          <w:i/>
          <w:iCs/>
          <w:color w:val="00B050"/>
        </w:rPr>
      </w:pPr>
      <w:r w:rsidRPr="002172AD">
        <w:rPr>
          <w:rFonts w:ascii="Arial" w:hAnsi="Arial" w:cs="Arial"/>
          <w:i/>
          <w:iCs/>
          <w:color w:val="00B050"/>
        </w:rPr>
        <w:t>(opomba: prvi, drugi in tretji odstavek bosta v končni pogodbi v primeru, da izvajalec nima podizvajalcev).</w:t>
      </w:r>
    </w:p>
    <w:p w14:paraId="42979BFE" w14:textId="77777777" w:rsidR="004F0C06" w:rsidRPr="002172AD" w:rsidRDefault="004F0C06" w:rsidP="002172AD">
      <w:pPr>
        <w:spacing w:line="288" w:lineRule="auto"/>
        <w:jc w:val="both"/>
        <w:rPr>
          <w:rFonts w:ascii="Arial" w:hAnsi="Arial" w:cs="Arial"/>
          <w:color w:val="00B050"/>
        </w:rPr>
      </w:pPr>
    </w:p>
    <w:p w14:paraId="4D483909" w14:textId="77777777" w:rsidR="004F0C06" w:rsidRPr="002172AD" w:rsidRDefault="004F0C06" w:rsidP="002172AD">
      <w:pPr>
        <w:spacing w:line="288" w:lineRule="auto"/>
        <w:jc w:val="both"/>
        <w:rPr>
          <w:rFonts w:ascii="Arial" w:hAnsi="Arial" w:cs="Arial"/>
          <w:color w:val="000000"/>
        </w:rPr>
      </w:pPr>
      <w:r w:rsidRPr="002172AD">
        <w:rPr>
          <w:rFonts w:ascii="Arial" w:hAnsi="Arial" w:cs="Arial"/>
          <w:color w:val="000000"/>
        </w:rPr>
        <w:t>Izvajalec je dolžan vsa dela izvršiti sam in s podizvajalci, ki jih je navedel v ponudbi. Izvajalec bo pri izvedbi del sodeloval z naslednjimi podizvajalci:</w:t>
      </w:r>
    </w:p>
    <w:p w14:paraId="66C0FF56" w14:textId="77777777" w:rsidR="004F0C06" w:rsidRPr="002172AD" w:rsidRDefault="004F0C06" w:rsidP="002172AD">
      <w:pPr>
        <w:numPr>
          <w:ilvl w:val="0"/>
          <w:numId w:val="16"/>
        </w:numPr>
        <w:spacing w:line="288" w:lineRule="auto"/>
        <w:jc w:val="both"/>
        <w:rPr>
          <w:rFonts w:ascii="Arial" w:hAnsi="Arial" w:cs="Arial"/>
          <w:color w:val="000000"/>
        </w:rPr>
      </w:pPr>
      <w:r w:rsidRPr="002172AD">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151063C1" w14:textId="77777777" w:rsidR="004F0C06" w:rsidRPr="002172AD" w:rsidRDefault="004F0C06" w:rsidP="002172AD">
      <w:pPr>
        <w:numPr>
          <w:ilvl w:val="0"/>
          <w:numId w:val="16"/>
        </w:numPr>
        <w:spacing w:line="288" w:lineRule="auto"/>
        <w:jc w:val="both"/>
        <w:rPr>
          <w:rFonts w:ascii="Arial" w:hAnsi="Arial" w:cs="Arial"/>
          <w:color w:val="000000"/>
        </w:rPr>
      </w:pPr>
      <w:r w:rsidRPr="002172AD">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30CFB0F7" w14:textId="77777777" w:rsidR="004F0C06" w:rsidRPr="002172AD" w:rsidRDefault="004F0C06" w:rsidP="002172AD">
      <w:pPr>
        <w:spacing w:line="288" w:lineRule="auto"/>
        <w:jc w:val="both"/>
        <w:rPr>
          <w:rFonts w:ascii="Arial" w:hAnsi="Arial" w:cs="Arial"/>
          <w:color w:val="000000"/>
        </w:rPr>
      </w:pPr>
    </w:p>
    <w:p w14:paraId="2AC4C302" w14:textId="77777777" w:rsidR="004F0C06" w:rsidRPr="002172AD" w:rsidRDefault="004F0C06" w:rsidP="002172AD">
      <w:pPr>
        <w:spacing w:line="288" w:lineRule="auto"/>
        <w:jc w:val="both"/>
        <w:rPr>
          <w:rFonts w:ascii="Arial" w:hAnsi="Arial" w:cs="Arial"/>
          <w:color w:val="000000"/>
        </w:rPr>
      </w:pPr>
      <w:r w:rsidRPr="002172AD">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5979DDF2" w14:textId="77777777" w:rsidR="004F0C06" w:rsidRPr="002172AD" w:rsidRDefault="004F0C06" w:rsidP="002172AD">
      <w:pPr>
        <w:spacing w:line="288" w:lineRule="auto"/>
        <w:jc w:val="both"/>
        <w:rPr>
          <w:rFonts w:ascii="Arial" w:hAnsi="Arial" w:cs="Arial"/>
          <w:color w:val="000000"/>
        </w:rPr>
      </w:pPr>
      <w:r w:rsidRPr="002172AD">
        <w:rPr>
          <w:rFonts w:ascii="Arial" w:hAnsi="Arial" w:cs="Arial"/>
          <w:color w:val="000000"/>
          <w:shd w:val="clear" w:color="auto" w:fill="FFFFFF"/>
        </w:rPr>
        <w:t xml:space="preserve">Glavni izvajalec </w:t>
      </w:r>
      <w:r w:rsidRPr="002172AD">
        <w:rPr>
          <w:rFonts w:ascii="Arial" w:hAnsi="Arial" w:cs="Arial"/>
          <w:color w:val="000000"/>
        </w:rPr>
        <w:t>v celoti odgovarja za izvedeno storitev in izpolnitev te pogodbe proti naročniku, ne glede na število podizvajalcev.</w:t>
      </w:r>
    </w:p>
    <w:p w14:paraId="33446BED" w14:textId="77777777" w:rsidR="004F0C06" w:rsidRPr="002172AD" w:rsidRDefault="004F0C06" w:rsidP="002172AD">
      <w:pPr>
        <w:spacing w:line="288" w:lineRule="auto"/>
        <w:jc w:val="both"/>
        <w:rPr>
          <w:rFonts w:ascii="Arial" w:hAnsi="Arial" w:cs="Arial"/>
          <w:color w:val="000000"/>
          <w:shd w:val="clear" w:color="auto" w:fill="FFFFFF"/>
        </w:rPr>
      </w:pPr>
      <w:r w:rsidRPr="002172AD">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62ED22DC" w14:textId="77777777" w:rsidR="004F0C06" w:rsidRPr="002172AD" w:rsidRDefault="004F0C06" w:rsidP="002172AD">
      <w:pPr>
        <w:numPr>
          <w:ilvl w:val="0"/>
          <w:numId w:val="17"/>
        </w:numPr>
        <w:spacing w:line="288" w:lineRule="auto"/>
        <w:ind w:left="284" w:hanging="284"/>
        <w:jc w:val="both"/>
        <w:rPr>
          <w:rFonts w:ascii="Arial" w:eastAsia="Calibri" w:hAnsi="Arial" w:cs="Arial"/>
        </w:rPr>
      </w:pPr>
      <w:r w:rsidRPr="002172AD">
        <w:rPr>
          <w:rFonts w:ascii="Arial" w:eastAsia="Calibri" w:hAnsi="Arial" w:cs="Arial"/>
        </w:rPr>
        <w:t>kontaktne podatke in zakonite zastopnike predlaganih podizvajalcev,</w:t>
      </w:r>
    </w:p>
    <w:p w14:paraId="3E5F41DD" w14:textId="77777777" w:rsidR="004F0C06" w:rsidRPr="002172AD" w:rsidRDefault="004F0C06" w:rsidP="002172AD">
      <w:pPr>
        <w:numPr>
          <w:ilvl w:val="0"/>
          <w:numId w:val="17"/>
        </w:numPr>
        <w:spacing w:line="288" w:lineRule="auto"/>
        <w:ind w:left="284" w:hanging="284"/>
        <w:jc w:val="both"/>
        <w:rPr>
          <w:rFonts w:ascii="Arial" w:eastAsia="Calibri" w:hAnsi="Arial" w:cs="Arial"/>
        </w:rPr>
      </w:pPr>
      <w:r w:rsidRPr="002172AD">
        <w:rPr>
          <w:rFonts w:ascii="Arial" w:eastAsia="Calibri" w:hAnsi="Arial" w:cs="Arial"/>
        </w:rPr>
        <w:t>priložiti zahtevo podizvajalca za neposredno plačilo, če podizvajalec to zahteva.</w:t>
      </w:r>
    </w:p>
    <w:p w14:paraId="676EA35C" w14:textId="77777777" w:rsidR="004F0C06" w:rsidRPr="002172AD" w:rsidRDefault="004F0C06" w:rsidP="002172AD">
      <w:pPr>
        <w:spacing w:line="288" w:lineRule="auto"/>
        <w:jc w:val="both"/>
        <w:rPr>
          <w:rFonts w:ascii="Arial" w:hAnsi="Arial" w:cs="Arial"/>
          <w:color w:val="000000"/>
        </w:rPr>
      </w:pPr>
      <w:r w:rsidRPr="002172AD">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iz 1. člena te pogodbe, ali če bi to lahko vplivalo na nemoteno izvajanje ali dokončanje del).</w:t>
      </w:r>
    </w:p>
    <w:p w14:paraId="1A7DE5BA" w14:textId="77777777" w:rsidR="004F0C06" w:rsidRPr="002172AD" w:rsidRDefault="004F0C06" w:rsidP="002172AD">
      <w:pPr>
        <w:spacing w:line="288" w:lineRule="auto"/>
        <w:jc w:val="both"/>
        <w:rPr>
          <w:rFonts w:ascii="Arial" w:hAnsi="Arial" w:cs="Arial"/>
          <w:color w:val="000000"/>
        </w:rPr>
      </w:pPr>
      <w:r w:rsidRPr="002172AD">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6AE2DA39" w14:textId="77777777" w:rsidR="004F0C06" w:rsidRPr="002172AD" w:rsidRDefault="004F0C06" w:rsidP="002172AD">
      <w:pPr>
        <w:spacing w:line="288" w:lineRule="auto"/>
        <w:jc w:val="both"/>
        <w:rPr>
          <w:rFonts w:ascii="Arial" w:hAnsi="Arial" w:cs="Arial"/>
          <w:color w:val="00B050"/>
        </w:rPr>
      </w:pPr>
    </w:p>
    <w:p w14:paraId="1BDAABC1" w14:textId="77777777" w:rsidR="004F0C06" w:rsidRPr="002172AD" w:rsidRDefault="004F0C06" w:rsidP="002172AD">
      <w:pPr>
        <w:spacing w:line="288" w:lineRule="auto"/>
        <w:jc w:val="both"/>
        <w:rPr>
          <w:rFonts w:ascii="Arial" w:hAnsi="Arial" w:cs="Arial"/>
          <w:i/>
          <w:iCs/>
          <w:color w:val="00B050"/>
        </w:rPr>
      </w:pPr>
      <w:r w:rsidRPr="002172AD">
        <w:rPr>
          <w:rFonts w:ascii="Arial" w:hAnsi="Arial" w:cs="Arial"/>
          <w:i/>
          <w:iCs/>
          <w:color w:val="00B050"/>
        </w:rPr>
        <w:t>(opomba: četrti do deveti odstavek bodo v končni pogodbi v primeru, da izvajalec v svoji ponudbi navede, da bo dela izvajal s podizvajalci)</w:t>
      </w:r>
    </w:p>
    <w:p w14:paraId="2EFBC615" w14:textId="77777777" w:rsidR="00B16DF6" w:rsidRPr="002172AD" w:rsidRDefault="00B16DF6" w:rsidP="002172AD">
      <w:pPr>
        <w:spacing w:line="288" w:lineRule="auto"/>
        <w:jc w:val="both"/>
        <w:rPr>
          <w:rFonts w:ascii="Arial" w:hAnsi="Arial" w:cs="Arial"/>
          <w:iCs/>
          <w:color w:val="00B050"/>
        </w:rPr>
      </w:pPr>
    </w:p>
    <w:p w14:paraId="0BEAEB99" w14:textId="77777777" w:rsidR="00F77517" w:rsidRPr="002172AD" w:rsidRDefault="00F77517" w:rsidP="002172AD">
      <w:pPr>
        <w:spacing w:line="288" w:lineRule="auto"/>
        <w:jc w:val="both"/>
        <w:rPr>
          <w:rFonts w:ascii="Arial" w:eastAsia="Calibri" w:hAnsi="Arial" w:cs="Arial"/>
          <w:b/>
        </w:rPr>
      </w:pPr>
      <w:r w:rsidRPr="002172AD">
        <w:rPr>
          <w:rFonts w:ascii="Arial" w:eastAsia="Calibri" w:hAnsi="Arial" w:cs="Arial"/>
          <w:b/>
        </w:rPr>
        <w:t xml:space="preserve">Protikorupcijska klavzula </w:t>
      </w:r>
    </w:p>
    <w:p w14:paraId="4E5D0980" w14:textId="77777777" w:rsidR="00F77517" w:rsidRPr="002172AD" w:rsidRDefault="00AA2375" w:rsidP="002172AD">
      <w:pPr>
        <w:spacing w:line="288" w:lineRule="auto"/>
        <w:jc w:val="center"/>
        <w:rPr>
          <w:rFonts w:ascii="Arial" w:eastAsia="Calibri" w:hAnsi="Arial" w:cs="Arial"/>
        </w:rPr>
      </w:pPr>
      <w:r w:rsidRPr="002172AD">
        <w:rPr>
          <w:rFonts w:ascii="Arial" w:eastAsia="Calibri" w:hAnsi="Arial" w:cs="Arial"/>
        </w:rPr>
        <w:t>15</w:t>
      </w:r>
      <w:r w:rsidR="00F77517" w:rsidRPr="002172AD">
        <w:rPr>
          <w:rFonts w:ascii="Arial" w:eastAsia="Calibri" w:hAnsi="Arial" w:cs="Arial"/>
        </w:rPr>
        <w:t xml:space="preserve">. člen </w:t>
      </w:r>
    </w:p>
    <w:p w14:paraId="5A174580" w14:textId="77777777" w:rsidR="002172AD" w:rsidRDefault="002172AD" w:rsidP="002172AD">
      <w:pPr>
        <w:spacing w:line="288" w:lineRule="auto"/>
        <w:jc w:val="both"/>
        <w:rPr>
          <w:rFonts w:ascii="Arial" w:eastAsia="Calibri" w:hAnsi="Arial" w:cs="Arial"/>
        </w:rPr>
      </w:pPr>
    </w:p>
    <w:p w14:paraId="624240D3" w14:textId="4C00E9D4" w:rsidR="00F77517" w:rsidRPr="002172AD" w:rsidRDefault="00F77517" w:rsidP="002172AD">
      <w:pPr>
        <w:spacing w:line="288" w:lineRule="auto"/>
        <w:jc w:val="both"/>
        <w:rPr>
          <w:rFonts w:ascii="Arial" w:eastAsia="Calibri" w:hAnsi="Arial" w:cs="Arial"/>
        </w:rPr>
      </w:pPr>
      <w:r w:rsidRPr="002172AD">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22BDC9E0" w14:textId="77777777" w:rsidR="00F77517" w:rsidRPr="002172AD" w:rsidRDefault="00F77517" w:rsidP="002172AD">
      <w:pPr>
        <w:spacing w:line="288" w:lineRule="auto"/>
        <w:jc w:val="both"/>
        <w:rPr>
          <w:rFonts w:ascii="Arial" w:hAnsi="Arial" w:cs="Arial"/>
          <w:iCs/>
          <w:color w:val="00B050"/>
        </w:rPr>
      </w:pPr>
    </w:p>
    <w:p w14:paraId="65F66D71" w14:textId="77777777" w:rsidR="00DE158E" w:rsidRPr="002172AD" w:rsidRDefault="00DE158E" w:rsidP="002172AD">
      <w:pPr>
        <w:spacing w:line="288" w:lineRule="auto"/>
        <w:jc w:val="both"/>
        <w:rPr>
          <w:rFonts w:ascii="Arial" w:eastAsia="Calibri" w:hAnsi="Arial" w:cs="Arial"/>
          <w:b/>
        </w:rPr>
      </w:pPr>
      <w:r w:rsidRPr="002172AD">
        <w:rPr>
          <w:rFonts w:ascii="Arial" w:eastAsia="Calibri" w:hAnsi="Arial" w:cs="Arial"/>
          <w:b/>
        </w:rPr>
        <w:lastRenderedPageBreak/>
        <w:t>Varnostno preverjanje</w:t>
      </w:r>
    </w:p>
    <w:p w14:paraId="39D16470" w14:textId="77777777" w:rsidR="00DE158E" w:rsidRPr="002172AD" w:rsidRDefault="00AA2375" w:rsidP="002172AD">
      <w:pPr>
        <w:spacing w:line="288" w:lineRule="auto"/>
        <w:jc w:val="center"/>
        <w:rPr>
          <w:rFonts w:ascii="Arial" w:eastAsia="Calibri" w:hAnsi="Arial" w:cs="Arial"/>
          <w:b/>
          <w:color w:val="FF0000"/>
        </w:rPr>
      </w:pPr>
      <w:r w:rsidRPr="002172AD">
        <w:rPr>
          <w:rFonts w:ascii="Arial" w:eastAsia="Calibri" w:hAnsi="Arial" w:cs="Arial"/>
        </w:rPr>
        <w:t>16</w:t>
      </w:r>
      <w:r w:rsidR="00DE158E" w:rsidRPr="002172AD">
        <w:rPr>
          <w:rFonts w:ascii="Arial" w:eastAsia="Calibri" w:hAnsi="Arial" w:cs="Arial"/>
        </w:rPr>
        <w:t>. člen</w:t>
      </w:r>
    </w:p>
    <w:p w14:paraId="70C573A4" w14:textId="77777777" w:rsidR="002172AD" w:rsidRDefault="002172AD" w:rsidP="002172AD">
      <w:pPr>
        <w:spacing w:line="288" w:lineRule="auto"/>
        <w:jc w:val="both"/>
        <w:rPr>
          <w:rFonts w:ascii="Arial" w:hAnsi="Arial" w:cs="Arial"/>
        </w:rPr>
      </w:pPr>
    </w:p>
    <w:p w14:paraId="3106F51B" w14:textId="66D0BBE7" w:rsidR="00DE158E" w:rsidRPr="002172AD" w:rsidRDefault="00DE158E" w:rsidP="002172AD">
      <w:pPr>
        <w:spacing w:line="288" w:lineRule="auto"/>
        <w:jc w:val="both"/>
        <w:rPr>
          <w:rFonts w:ascii="Arial" w:hAnsi="Arial" w:cs="Arial"/>
        </w:rPr>
      </w:pPr>
      <w:r w:rsidRPr="002172AD">
        <w:rPr>
          <w:rFonts w:ascii="Arial" w:hAnsi="Arial" w:cs="Arial"/>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72F5CD2B" w14:textId="77777777" w:rsidR="00DE158E" w:rsidRPr="002172AD" w:rsidRDefault="00DE158E" w:rsidP="002172AD">
      <w:pPr>
        <w:spacing w:line="288" w:lineRule="auto"/>
        <w:jc w:val="both"/>
        <w:rPr>
          <w:rFonts w:ascii="Arial" w:hAnsi="Arial" w:cs="Arial"/>
        </w:rPr>
      </w:pPr>
      <w:r w:rsidRPr="002172AD">
        <w:rPr>
          <w:rFonts w:ascii="Arial" w:hAnsi="Arial" w:cs="Arial"/>
        </w:rPr>
        <w:t xml:space="preserve"> </w:t>
      </w:r>
    </w:p>
    <w:p w14:paraId="5ACCEBF2" w14:textId="77777777" w:rsidR="00DE158E" w:rsidRPr="002172AD" w:rsidRDefault="00DE158E" w:rsidP="002172AD">
      <w:pPr>
        <w:spacing w:line="288" w:lineRule="auto"/>
        <w:jc w:val="both"/>
        <w:rPr>
          <w:rFonts w:ascii="Arial" w:hAnsi="Arial" w:cs="Arial"/>
        </w:rPr>
      </w:pPr>
      <w:r w:rsidRPr="002172AD">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Ministrstvo za obrambo, Direktorat za logistiko / Sektor za gospodarjenje z nepremičninami, Vojkova cesta 61, 1000 Ljubljana. </w:t>
      </w:r>
    </w:p>
    <w:p w14:paraId="0284908A" w14:textId="77777777" w:rsidR="00DE158E" w:rsidRPr="002172AD" w:rsidRDefault="00DE158E" w:rsidP="002172AD">
      <w:pPr>
        <w:spacing w:line="288" w:lineRule="auto"/>
        <w:jc w:val="both"/>
        <w:rPr>
          <w:rFonts w:ascii="Arial" w:hAnsi="Arial" w:cs="Arial"/>
        </w:rPr>
      </w:pPr>
    </w:p>
    <w:p w14:paraId="32A9A7A5" w14:textId="77777777" w:rsidR="00DE158E" w:rsidRPr="002172AD" w:rsidRDefault="00DE158E" w:rsidP="002172AD">
      <w:pPr>
        <w:spacing w:line="288" w:lineRule="auto"/>
        <w:jc w:val="both"/>
        <w:rPr>
          <w:rFonts w:ascii="Arial" w:hAnsi="Arial" w:cs="Arial"/>
        </w:rPr>
      </w:pPr>
      <w:r w:rsidRPr="002172AD">
        <w:rPr>
          <w:rFonts w:ascii="Arial" w:hAnsi="Arial" w:cs="Arial"/>
        </w:rPr>
        <w:t>Nepopolna ali nečitljiva soglasja in tista, ki niso posredovana skladno s prejšnjim odstavkom, naročnik vrne izvajalcu, da odpravi pomanjkljivosti.</w:t>
      </w:r>
    </w:p>
    <w:p w14:paraId="3191308C" w14:textId="77777777" w:rsidR="00DE158E" w:rsidRPr="002172AD" w:rsidRDefault="00DE158E" w:rsidP="002172AD">
      <w:pPr>
        <w:spacing w:line="288" w:lineRule="auto"/>
        <w:jc w:val="both"/>
        <w:rPr>
          <w:rFonts w:ascii="Arial" w:hAnsi="Arial" w:cs="Arial"/>
        </w:rPr>
      </w:pPr>
    </w:p>
    <w:p w14:paraId="2A003FE8" w14:textId="77777777" w:rsidR="00DE158E" w:rsidRPr="002172AD" w:rsidRDefault="00DE158E" w:rsidP="002172AD">
      <w:pPr>
        <w:spacing w:line="288" w:lineRule="auto"/>
        <w:jc w:val="both"/>
        <w:rPr>
          <w:rFonts w:ascii="Arial" w:hAnsi="Arial" w:cs="Arial"/>
        </w:rPr>
      </w:pPr>
      <w:r w:rsidRPr="002172AD">
        <w:rPr>
          <w:rFonts w:ascii="Arial" w:hAnsi="Arial" w:cs="Arial"/>
        </w:rPr>
        <w:t>Naročnik pisno obvesti izvajalca, katerim osebam izvajalca je zaradi izvajanja pogodbeno dogovorjenih storitev vstop v objekte in okoliše posebnega pomena za obrambo odobren.</w:t>
      </w:r>
    </w:p>
    <w:p w14:paraId="66A060F9" w14:textId="77777777" w:rsidR="00DE158E" w:rsidRPr="002172AD" w:rsidRDefault="00DE158E" w:rsidP="002172AD">
      <w:pPr>
        <w:spacing w:line="288" w:lineRule="auto"/>
        <w:jc w:val="both"/>
        <w:rPr>
          <w:rFonts w:ascii="Arial" w:hAnsi="Arial" w:cs="Arial"/>
        </w:rPr>
      </w:pPr>
    </w:p>
    <w:p w14:paraId="31B52B6A" w14:textId="77777777" w:rsidR="00DE158E" w:rsidRPr="002172AD" w:rsidRDefault="00DE158E" w:rsidP="002172AD">
      <w:pPr>
        <w:spacing w:line="288" w:lineRule="auto"/>
        <w:jc w:val="both"/>
        <w:rPr>
          <w:rFonts w:ascii="Arial" w:hAnsi="Arial" w:cs="Arial"/>
        </w:rPr>
      </w:pPr>
      <w:r w:rsidRPr="002172AD">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0E4F5E1F" w14:textId="77777777" w:rsidR="00DE158E" w:rsidRPr="002172AD" w:rsidRDefault="00DE158E" w:rsidP="002172AD">
      <w:pPr>
        <w:spacing w:line="288" w:lineRule="auto"/>
        <w:jc w:val="both"/>
        <w:rPr>
          <w:rFonts w:ascii="Arial" w:hAnsi="Arial" w:cs="Arial"/>
        </w:rPr>
      </w:pPr>
    </w:p>
    <w:p w14:paraId="15DA9239" w14:textId="77777777" w:rsidR="00DE158E" w:rsidRPr="002172AD" w:rsidRDefault="00DE158E" w:rsidP="002172AD">
      <w:pPr>
        <w:spacing w:line="288" w:lineRule="auto"/>
        <w:jc w:val="both"/>
        <w:rPr>
          <w:rFonts w:ascii="Arial" w:hAnsi="Arial" w:cs="Arial"/>
        </w:rPr>
      </w:pPr>
      <w:r w:rsidRPr="002172AD">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7D2848B4" w14:textId="77777777" w:rsidR="00DE158E" w:rsidRPr="002172AD" w:rsidRDefault="00DE158E" w:rsidP="002172AD">
      <w:pPr>
        <w:spacing w:line="288" w:lineRule="auto"/>
        <w:jc w:val="both"/>
        <w:rPr>
          <w:rFonts w:ascii="Arial" w:hAnsi="Arial" w:cs="Arial"/>
        </w:rPr>
      </w:pPr>
    </w:p>
    <w:p w14:paraId="0D7A23D8" w14:textId="77777777" w:rsidR="00DE158E" w:rsidRPr="002172AD" w:rsidRDefault="00DE158E" w:rsidP="002172AD">
      <w:pPr>
        <w:spacing w:line="288" w:lineRule="auto"/>
        <w:jc w:val="both"/>
        <w:rPr>
          <w:rFonts w:ascii="Arial" w:hAnsi="Arial" w:cs="Arial"/>
        </w:rPr>
      </w:pPr>
      <w:r w:rsidRPr="002172AD">
        <w:rPr>
          <w:rFonts w:ascii="Arial" w:hAnsi="Arial" w:cs="Arial"/>
        </w:rPr>
        <w:t>Nespoštovanje varnostnih standardov je lahko zadosten razlog za prekinitev pogodbe.</w:t>
      </w:r>
    </w:p>
    <w:p w14:paraId="21BDD217" w14:textId="77777777" w:rsidR="00DE158E" w:rsidRPr="002172AD" w:rsidRDefault="00DE158E" w:rsidP="002172AD">
      <w:pPr>
        <w:spacing w:line="288" w:lineRule="auto"/>
        <w:jc w:val="both"/>
        <w:rPr>
          <w:rFonts w:ascii="Arial" w:hAnsi="Arial" w:cs="Arial"/>
        </w:rPr>
      </w:pPr>
    </w:p>
    <w:p w14:paraId="0A316DD0" w14:textId="77777777" w:rsidR="00DE158E" w:rsidRPr="002172AD" w:rsidRDefault="00DE158E" w:rsidP="002172AD">
      <w:pPr>
        <w:spacing w:line="288" w:lineRule="auto"/>
        <w:jc w:val="both"/>
        <w:rPr>
          <w:rFonts w:ascii="Arial" w:hAnsi="Arial" w:cs="Arial"/>
        </w:rPr>
      </w:pPr>
      <w:r w:rsidRPr="002172AD">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6BDB6447" w14:textId="77777777" w:rsidR="002172AD" w:rsidRDefault="002172AD">
      <w:pPr>
        <w:rPr>
          <w:rFonts w:ascii="Arial" w:eastAsia="Calibri" w:hAnsi="Arial" w:cs="Arial"/>
          <w:b/>
        </w:rPr>
      </w:pPr>
      <w:r>
        <w:rPr>
          <w:rFonts w:ascii="Arial" w:eastAsia="Calibri" w:hAnsi="Arial" w:cs="Arial"/>
          <w:b/>
        </w:rPr>
        <w:br w:type="page"/>
      </w:r>
    </w:p>
    <w:p w14:paraId="4DB37110" w14:textId="7A8C1A57" w:rsidR="0011119B" w:rsidRPr="002172AD" w:rsidRDefault="0011119B" w:rsidP="002172AD">
      <w:pPr>
        <w:spacing w:line="288" w:lineRule="auto"/>
        <w:jc w:val="both"/>
        <w:rPr>
          <w:rFonts w:ascii="Arial" w:eastAsia="Calibri" w:hAnsi="Arial" w:cs="Arial"/>
          <w:b/>
        </w:rPr>
      </w:pPr>
      <w:r w:rsidRPr="002172AD">
        <w:rPr>
          <w:rFonts w:ascii="Arial" w:eastAsia="Calibri" w:hAnsi="Arial" w:cs="Arial"/>
          <w:b/>
        </w:rPr>
        <w:lastRenderedPageBreak/>
        <w:t>Pogodbena kazen</w:t>
      </w:r>
    </w:p>
    <w:p w14:paraId="78055D48" w14:textId="77777777" w:rsidR="0011119B" w:rsidRPr="002172AD" w:rsidRDefault="00AA2375" w:rsidP="002172AD">
      <w:pPr>
        <w:spacing w:line="288" w:lineRule="auto"/>
        <w:jc w:val="center"/>
        <w:rPr>
          <w:rFonts w:ascii="Arial" w:eastAsia="Calibri" w:hAnsi="Arial" w:cs="Arial"/>
        </w:rPr>
      </w:pPr>
      <w:r w:rsidRPr="002172AD">
        <w:rPr>
          <w:rFonts w:ascii="Arial" w:eastAsia="Calibri" w:hAnsi="Arial" w:cs="Arial"/>
        </w:rPr>
        <w:t>17</w:t>
      </w:r>
      <w:r w:rsidR="0011119B" w:rsidRPr="002172AD">
        <w:rPr>
          <w:rFonts w:ascii="Arial" w:eastAsia="Calibri" w:hAnsi="Arial" w:cs="Arial"/>
        </w:rPr>
        <w:t>. člen</w:t>
      </w:r>
    </w:p>
    <w:p w14:paraId="274FD11F" w14:textId="77777777" w:rsidR="002172AD" w:rsidRDefault="002172AD" w:rsidP="002172AD">
      <w:pPr>
        <w:spacing w:line="288" w:lineRule="auto"/>
        <w:jc w:val="both"/>
        <w:rPr>
          <w:rFonts w:ascii="Arial" w:hAnsi="Arial" w:cs="Arial"/>
        </w:rPr>
      </w:pPr>
    </w:p>
    <w:p w14:paraId="00D897A2" w14:textId="0FB82AD4" w:rsidR="0011119B" w:rsidRPr="002172AD" w:rsidRDefault="0011119B" w:rsidP="002172AD">
      <w:pPr>
        <w:spacing w:line="288" w:lineRule="auto"/>
        <w:jc w:val="both"/>
        <w:rPr>
          <w:rFonts w:ascii="Arial" w:hAnsi="Arial" w:cs="Arial"/>
        </w:rPr>
      </w:pPr>
      <w:r w:rsidRPr="002172AD">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14:paraId="103DDABA" w14:textId="77777777" w:rsidR="0011119B" w:rsidRPr="002172AD" w:rsidRDefault="0011119B" w:rsidP="002172AD">
      <w:pPr>
        <w:spacing w:line="288" w:lineRule="auto"/>
        <w:jc w:val="both"/>
        <w:rPr>
          <w:rFonts w:ascii="Arial" w:hAnsi="Arial" w:cs="Arial"/>
        </w:rPr>
      </w:pPr>
    </w:p>
    <w:p w14:paraId="2FFCBFE1" w14:textId="77777777" w:rsidR="0011119B" w:rsidRPr="002172AD" w:rsidRDefault="0011119B" w:rsidP="002172AD">
      <w:pPr>
        <w:spacing w:line="288" w:lineRule="auto"/>
        <w:jc w:val="both"/>
        <w:rPr>
          <w:rFonts w:ascii="Arial" w:hAnsi="Arial" w:cs="Arial"/>
        </w:rPr>
      </w:pPr>
      <w:r w:rsidRPr="002172AD">
        <w:rPr>
          <w:rFonts w:ascii="Arial" w:hAnsi="Arial" w:cs="Arial"/>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0E59E376" w14:textId="77777777" w:rsidR="0011119B" w:rsidRPr="002172AD" w:rsidRDefault="0011119B" w:rsidP="002172AD">
      <w:pPr>
        <w:spacing w:line="288" w:lineRule="auto"/>
        <w:jc w:val="both"/>
        <w:rPr>
          <w:rFonts w:ascii="Arial" w:hAnsi="Arial" w:cs="Arial"/>
        </w:rPr>
      </w:pPr>
    </w:p>
    <w:p w14:paraId="2977D0FD" w14:textId="77777777" w:rsidR="0011119B" w:rsidRPr="002172AD" w:rsidRDefault="0011119B" w:rsidP="002172AD">
      <w:pPr>
        <w:spacing w:line="288" w:lineRule="auto"/>
        <w:jc w:val="both"/>
        <w:rPr>
          <w:rFonts w:ascii="Arial" w:hAnsi="Arial" w:cs="Arial"/>
        </w:rPr>
      </w:pPr>
      <w:r w:rsidRPr="002172AD">
        <w:rPr>
          <w:rFonts w:ascii="Arial" w:hAnsi="Arial" w:cs="Arial"/>
        </w:rPr>
        <w:t>Izvajalec je dolžan naročniku plačati pogodbeno kazen v višini 15 % od vrednosti pogodbe z DDV, če ne izpolni predmeta pogodbe.</w:t>
      </w:r>
    </w:p>
    <w:p w14:paraId="7499550F" w14:textId="77777777" w:rsidR="0011119B" w:rsidRPr="002172AD" w:rsidRDefault="0011119B" w:rsidP="002172AD">
      <w:pPr>
        <w:spacing w:line="288" w:lineRule="auto"/>
        <w:jc w:val="both"/>
        <w:rPr>
          <w:rFonts w:ascii="Arial" w:hAnsi="Arial" w:cs="Arial"/>
        </w:rPr>
      </w:pPr>
    </w:p>
    <w:p w14:paraId="39610C29" w14:textId="77777777" w:rsidR="0011119B" w:rsidRPr="002172AD" w:rsidRDefault="0011119B" w:rsidP="002172AD">
      <w:pPr>
        <w:spacing w:line="288" w:lineRule="auto"/>
        <w:jc w:val="both"/>
        <w:rPr>
          <w:rFonts w:ascii="Arial" w:hAnsi="Arial" w:cs="Arial"/>
        </w:rPr>
      </w:pPr>
      <w:r w:rsidRPr="002172AD">
        <w:rPr>
          <w:rFonts w:ascii="Arial" w:hAnsi="Arial" w:cs="Arial"/>
        </w:rPr>
        <w:t>Izvajalec je dolžan naročniku plačati pogodbeno kazen v višini 15.000,00 EUR, če naročniku ne preda vse potrebne dokumentacije za pridobitev uporabnega dovoljenja, kot je navedeno v 3. odstavku 9. člena pogodbe.</w:t>
      </w:r>
    </w:p>
    <w:p w14:paraId="5B1C4BBF" w14:textId="77777777" w:rsidR="0011119B" w:rsidRPr="002172AD" w:rsidRDefault="0011119B" w:rsidP="002172AD">
      <w:pPr>
        <w:spacing w:line="288" w:lineRule="auto"/>
        <w:jc w:val="both"/>
        <w:rPr>
          <w:rFonts w:ascii="Arial" w:hAnsi="Arial" w:cs="Arial"/>
        </w:rPr>
      </w:pPr>
    </w:p>
    <w:p w14:paraId="6792C9D5" w14:textId="77777777" w:rsidR="0011119B" w:rsidRPr="002172AD" w:rsidRDefault="0011119B" w:rsidP="002172AD">
      <w:pPr>
        <w:spacing w:line="288" w:lineRule="auto"/>
        <w:jc w:val="both"/>
        <w:rPr>
          <w:rFonts w:ascii="Arial" w:hAnsi="Arial" w:cs="Arial"/>
        </w:rPr>
      </w:pPr>
      <w:r w:rsidRPr="002172AD">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0555DC5B" w14:textId="77777777" w:rsidR="0011119B" w:rsidRPr="002172AD" w:rsidRDefault="0011119B" w:rsidP="002172AD">
      <w:pPr>
        <w:spacing w:line="288" w:lineRule="auto"/>
        <w:ind w:firstLine="720"/>
        <w:jc w:val="both"/>
        <w:rPr>
          <w:rFonts w:ascii="Arial" w:hAnsi="Arial" w:cs="Arial"/>
          <w:iCs/>
          <w:color w:val="00B050"/>
        </w:rPr>
      </w:pPr>
    </w:p>
    <w:p w14:paraId="49F338B8" w14:textId="77777777" w:rsidR="004F0C06" w:rsidRPr="002172AD" w:rsidRDefault="004F0C06" w:rsidP="002172AD">
      <w:pPr>
        <w:spacing w:line="288" w:lineRule="auto"/>
        <w:jc w:val="both"/>
        <w:rPr>
          <w:rFonts w:ascii="Arial" w:eastAsia="Calibri" w:hAnsi="Arial" w:cs="Arial"/>
          <w:b/>
        </w:rPr>
      </w:pPr>
      <w:r w:rsidRPr="002172AD">
        <w:rPr>
          <w:rFonts w:ascii="Arial" w:eastAsia="Calibri" w:hAnsi="Arial" w:cs="Arial"/>
          <w:b/>
        </w:rPr>
        <w:t>Odstop od pogodbe</w:t>
      </w:r>
    </w:p>
    <w:p w14:paraId="12D3C463" w14:textId="77777777" w:rsidR="004F0C06" w:rsidRPr="002172AD" w:rsidRDefault="00AA2375" w:rsidP="002172AD">
      <w:pPr>
        <w:spacing w:line="288" w:lineRule="auto"/>
        <w:jc w:val="center"/>
        <w:rPr>
          <w:rFonts w:ascii="Arial" w:eastAsia="Calibri" w:hAnsi="Arial" w:cs="Arial"/>
        </w:rPr>
      </w:pPr>
      <w:r w:rsidRPr="002172AD">
        <w:rPr>
          <w:rFonts w:ascii="Arial" w:eastAsia="Calibri" w:hAnsi="Arial" w:cs="Arial"/>
        </w:rPr>
        <w:t>18</w:t>
      </w:r>
      <w:r w:rsidR="004F0C06" w:rsidRPr="002172AD">
        <w:rPr>
          <w:rFonts w:ascii="Arial" w:eastAsia="Calibri" w:hAnsi="Arial" w:cs="Arial"/>
        </w:rPr>
        <w:t>. člen</w:t>
      </w:r>
    </w:p>
    <w:p w14:paraId="70F8C822" w14:textId="77777777" w:rsidR="002172AD" w:rsidRDefault="002172AD" w:rsidP="002172AD">
      <w:pPr>
        <w:tabs>
          <w:tab w:val="left" w:pos="-720"/>
        </w:tabs>
        <w:spacing w:line="288" w:lineRule="auto"/>
        <w:jc w:val="both"/>
        <w:rPr>
          <w:rFonts w:ascii="Arial" w:hAnsi="Arial" w:cs="Arial"/>
          <w:iCs/>
        </w:rPr>
      </w:pPr>
    </w:p>
    <w:p w14:paraId="6121BFC3" w14:textId="69F4D769" w:rsidR="00A77AD9" w:rsidRPr="002172AD" w:rsidRDefault="00A77AD9" w:rsidP="002172AD">
      <w:pPr>
        <w:tabs>
          <w:tab w:val="left" w:pos="-720"/>
        </w:tabs>
        <w:spacing w:line="288" w:lineRule="auto"/>
        <w:jc w:val="both"/>
        <w:rPr>
          <w:rFonts w:ascii="Arial" w:hAnsi="Arial" w:cs="Arial"/>
          <w:iCs/>
        </w:rPr>
      </w:pPr>
      <w:r w:rsidRPr="002172AD">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14:paraId="66C685B6" w14:textId="77777777" w:rsidR="001D25DC" w:rsidRPr="002172AD" w:rsidRDefault="001D25DC" w:rsidP="002172AD">
      <w:pPr>
        <w:spacing w:line="288" w:lineRule="auto"/>
        <w:jc w:val="both"/>
        <w:rPr>
          <w:rFonts w:ascii="Arial" w:eastAsia="Calibri" w:hAnsi="Arial" w:cs="Arial"/>
          <w:b/>
        </w:rPr>
      </w:pPr>
    </w:p>
    <w:p w14:paraId="69048A34" w14:textId="77777777" w:rsidR="004F0C06" w:rsidRPr="002172AD" w:rsidRDefault="004F0C06" w:rsidP="002172AD">
      <w:pPr>
        <w:spacing w:line="288" w:lineRule="auto"/>
        <w:jc w:val="both"/>
        <w:rPr>
          <w:rFonts w:ascii="Arial" w:hAnsi="Arial" w:cs="Arial"/>
          <w:b/>
        </w:rPr>
      </w:pPr>
      <w:r w:rsidRPr="002172AD">
        <w:rPr>
          <w:rFonts w:ascii="Arial" w:hAnsi="Arial" w:cs="Arial"/>
          <w:b/>
        </w:rPr>
        <w:t>Skrbnik pogodbe</w:t>
      </w:r>
    </w:p>
    <w:p w14:paraId="6E36ED17" w14:textId="77777777" w:rsidR="004F0C06" w:rsidRPr="002172AD" w:rsidRDefault="00AA2375" w:rsidP="002172AD">
      <w:pPr>
        <w:spacing w:line="288" w:lineRule="auto"/>
        <w:jc w:val="center"/>
        <w:rPr>
          <w:rFonts w:ascii="Arial" w:hAnsi="Arial" w:cs="Arial"/>
        </w:rPr>
      </w:pPr>
      <w:r w:rsidRPr="002172AD">
        <w:rPr>
          <w:rFonts w:ascii="Arial" w:hAnsi="Arial" w:cs="Arial"/>
        </w:rPr>
        <w:t>19</w:t>
      </w:r>
      <w:r w:rsidR="004F0C06" w:rsidRPr="002172AD">
        <w:rPr>
          <w:rFonts w:ascii="Arial" w:hAnsi="Arial" w:cs="Arial"/>
        </w:rPr>
        <w:t>. člen</w:t>
      </w:r>
    </w:p>
    <w:p w14:paraId="1C4EB466" w14:textId="77777777" w:rsidR="002172AD" w:rsidRDefault="002172AD" w:rsidP="002172AD">
      <w:pPr>
        <w:spacing w:line="288" w:lineRule="auto"/>
        <w:jc w:val="both"/>
        <w:rPr>
          <w:rFonts w:ascii="Arial" w:hAnsi="Arial" w:cs="Arial"/>
        </w:rPr>
      </w:pPr>
    </w:p>
    <w:p w14:paraId="4C328364" w14:textId="19599250" w:rsidR="004F0C06" w:rsidRPr="002172AD" w:rsidRDefault="004F0C06" w:rsidP="002172AD">
      <w:pPr>
        <w:spacing w:line="288" w:lineRule="auto"/>
        <w:jc w:val="both"/>
        <w:rPr>
          <w:rFonts w:ascii="Arial" w:hAnsi="Arial" w:cs="Arial"/>
        </w:rPr>
      </w:pPr>
      <w:r w:rsidRPr="002172AD">
        <w:rPr>
          <w:rFonts w:ascii="Arial" w:hAnsi="Arial" w:cs="Arial"/>
        </w:rPr>
        <w:t xml:space="preserve">Skrbnik pogodbe s strani naročnika je __________________, s strani izvajalca pa _______________. </w:t>
      </w:r>
    </w:p>
    <w:p w14:paraId="48E76CDE" w14:textId="77777777" w:rsidR="00343640" w:rsidRPr="002172AD" w:rsidRDefault="00343640" w:rsidP="002172AD">
      <w:pPr>
        <w:spacing w:line="288" w:lineRule="auto"/>
        <w:jc w:val="both"/>
        <w:rPr>
          <w:rFonts w:ascii="Arial" w:hAnsi="Arial" w:cs="Arial"/>
        </w:rPr>
      </w:pPr>
    </w:p>
    <w:p w14:paraId="71485CCF" w14:textId="77777777" w:rsidR="004F0C06" w:rsidRPr="002172AD" w:rsidRDefault="004F0C06" w:rsidP="002172AD">
      <w:pPr>
        <w:spacing w:line="288" w:lineRule="auto"/>
        <w:jc w:val="both"/>
        <w:rPr>
          <w:rFonts w:ascii="Arial" w:hAnsi="Arial" w:cs="Arial"/>
        </w:rPr>
      </w:pPr>
      <w:r w:rsidRPr="002172AD">
        <w:rPr>
          <w:rFonts w:ascii="Arial" w:hAnsi="Arial" w:cs="Arial"/>
        </w:rPr>
        <w:t>Vsi dogovori v nasprotju z določili pogodbe ter brez vednosti in odobritve skrbnika pogodbe so nični.</w:t>
      </w:r>
    </w:p>
    <w:p w14:paraId="001D5B14" w14:textId="77777777" w:rsidR="004F0C06" w:rsidRPr="002172AD" w:rsidRDefault="004F0C06" w:rsidP="002172AD">
      <w:pPr>
        <w:spacing w:line="288" w:lineRule="auto"/>
        <w:jc w:val="both"/>
        <w:rPr>
          <w:rFonts w:ascii="Arial" w:eastAsia="Calibri" w:hAnsi="Arial" w:cs="Arial"/>
          <w:b/>
          <w:bCs/>
        </w:rPr>
      </w:pPr>
    </w:p>
    <w:p w14:paraId="013BB4B5" w14:textId="77777777" w:rsidR="004F0C06" w:rsidRPr="002172AD" w:rsidRDefault="004F0C06" w:rsidP="002172AD">
      <w:pPr>
        <w:spacing w:line="288" w:lineRule="auto"/>
        <w:jc w:val="both"/>
        <w:rPr>
          <w:rFonts w:ascii="Arial" w:hAnsi="Arial" w:cs="Arial"/>
        </w:rPr>
      </w:pPr>
      <w:r w:rsidRPr="002172AD">
        <w:rPr>
          <w:rFonts w:ascii="Arial" w:eastAsia="Calibri" w:hAnsi="Arial" w:cs="Arial"/>
          <w:b/>
          <w:bCs/>
        </w:rPr>
        <w:t>Višja sila</w:t>
      </w:r>
    </w:p>
    <w:p w14:paraId="6A903E32" w14:textId="77777777" w:rsidR="004F0C06" w:rsidRPr="002172AD" w:rsidRDefault="00AA2375" w:rsidP="002172AD">
      <w:pPr>
        <w:spacing w:line="288" w:lineRule="auto"/>
        <w:jc w:val="center"/>
        <w:rPr>
          <w:rFonts w:ascii="Arial" w:eastAsia="Calibri" w:hAnsi="Arial" w:cs="Arial"/>
        </w:rPr>
      </w:pPr>
      <w:r w:rsidRPr="002172AD">
        <w:rPr>
          <w:rFonts w:ascii="Arial" w:eastAsia="Calibri" w:hAnsi="Arial" w:cs="Arial"/>
        </w:rPr>
        <w:t>20</w:t>
      </w:r>
      <w:r w:rsidR="004F0C06" w:rsidRPr="002172AD">
        <w:rPr>
          <w:rFonts w:ascii="Arial" w:eastAsia="Calibri" w:hAnsi="Arial" w:cs="Arial"/>
        </w:rPr>
        <w:t>. člen</w:t>
      </w:r>
    </w:p>
    <w:p w14:paraId="1EB6455B" w14:textId="77777777" w:rsidR="002172AD" w:rsidRDefault="002172AD" w:rsidP="002172AD">
      <w:pPr>
        <w:spacing w:line="288" w:lineRule="auto"/>
        <w:jc w:val="both"/>
        <w:rPr>
          <w:rFonts w:ascii="Arial" w:hAnsi="Arial" w:cs="Arial"/>
        </w:rPr>
      </w:pPr>
    </w:p>
    <w:p w14:paraId="3AAF0674" w14:textId="0F53D8F1" w:rsidR="004F0C06" w:rsidRPr="002172AD" w:rsidRDefault="004F0C06" w:rsidP="002172AD">
      <w:pPr>
        <w:spacing w:line="288" w:lineRule="auto"/>
        <w:jc w:val="both"/>
        <w:rPr>
          <w:rFonts w:ascii="Arial" w:hAnsi="Arial" w:cs="Arial"/>
        </w:rPr>
      </w:pPr>
      <w:r w:rsidRPr="002172AD">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79759B8" w14:textId="77777777" w:rsidR="004F0C06" w:rsidRPr="002172AD" w:rsidRDefault="004F0C06" w:rsidP="002172AD">
      <w:pPr>
        <w:spacing w:line="288" w:lineRule="auto"/>
        <w:jc w:val="both"/>
        <w:rPr>
          <w:rFonts w:ascii="Arial" w:hAnsi="Arial" w:cs="Arial"/>
        </w:rPr>
      </w:pPr>
    </w:p>
    <w:p w14:paraId="3459CFEC" w14:textId="77777777" w:rsidR="004F0C06" w:rsidRPr="002172AD" w:rsidRDefault="004F0C06" w:rsidP="002172AD">
      <w:pPr>
        <w:spacing w:line="288" w:lineRule="auto"/>
        <w:jc w:val="both"/>
        <w:rPr>
          <w:rFonts w:ascii="Arial" w:hAnsi="Arial" w:cs="Arial"/>
        </w:rPr>
      </w:pPr>
      <w:r w:rsidRPr="002172AD">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748A4FAC" w14:textId="77777777" w:rsidR="004F0C06" w:rsidRPr="002172AD" w:rsidRDefault="004F0C06" w:rsidP="002172AD">
      <w:pPr>
        <w:spacing w:line="288" w:lineRule="auto"/>
        <w:jc w:val="both"/>
        <w:rPr>
          <w:rFonts w:ascii="Arial" w:hAnsi="Arial" w:cs="Arial"/>
        </w:rPr>
      </w:pPr>
    </w:p>
    <w:p w14:paraId="791F6980" w14:textId="77777777" w:rsidR="004F0C06" w:rsidRPr="002172AD" w:rsidRDefault="004F0C06" w:rsidP="002172AD">
      <w:pPr>
        <w:spacing w:line="288" w:lineRule="auto"/>
        <w:jc w:val="both"/>
        <w:rPr>
          <w:rFonts w:ascii="Arial" w:hAnsi="Arial" w:cs="Arial"/>
        </w:rPr>
      </w:pPr>
      <w:r w:rsidRPr="002172AD">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451F429E" w14:textId="77777777" w:rsidR="004F0C06" w:rsidRPr="002172AD" w:rsidRDefault="004F0C06" w:rsidP="002172AD">
      <w:pPr>
        <w:spacing w:line="288" w:lineRule="auto"/>
        <w:jc w:val="both"/>
        <w:rPr>
          <w:rFonts w:ascii="Arial" w:eastAsia="Calibri" w:hAnsi="Arial" w:cs="Arial"/>
          <w:b/>
        </w:rPr>
      </w:pPr>
    </w:p>
    <w:p w14:paraId="5B4B8F9F" w14:textId="77777777" w:rsidR="004F0C06" w:rsidRPr="002172AD" w:rsidRDefault="004F0C06" w:rsidP="002172AD">
      <w:pPr>
        <w:spacing w:line="288" w:lineRule="auto"/>
        <w:jc w:val="both"/>
        <w:rPr>
          <w:rFonts w:ascii="Arial" w:eastAsia="Calibri" w:hAnsi="Arial" w:cs="Arial"/>
          <w:b/>
        </w:rPr>
      </w:pPr>
      <w:r w:rsidRPr="002172AD">
        <w:rPr>
          <w:rFonts w:ascii="Arial" w:eastAsia="Calibri" w:hAnsi="Arial" w:cs="Arial"/>
          <w:b/>
        </w:rPr>
        <w:t>Končne določbe</w:t>
      </w:r>
    </w:p>
    <w:p w14:paraId="7CD1B9FF" w14:textId="77777777" w:rsidR="004F0C06" w:rsidRPr="002172AD" w:rsidRDefault="00AA2375" w:rsidP="002172AD">
      <w:pPr>
        <w:spacing w:line="288" w:lineRule="auto"/>
        <w:jc w:val="center"/>
        <w:rPr>
          <w:rFonts w:ascii="Arial" w:eastAsia="Calibri" w:hAnsi="Arial" w:cs="Arial"/>
        </w:rPr>
      </w:pPr>
      <w:r w:rsidRPr="002172AD">
        <w:rPr>
          <w:rFonts w:ascii="Arial" w:eastAsia="Calibri" w:hAnsi="Arial" w:cs="Arial"/>
        </w:rPr>
        <w:t>21</w:t>
      </w:r>
      <w:r w:rsidR="004F0C06" w:rsidRPr="002172AD">
        <w:rPr>
          <w:rFonts w:ascii="Arial" w:eastAsia="Calibri" w:hAnsi="Arial" w:cs="Arial"/>
        </w:rPr>
        <w:t xml:space="preserve">. člen </w:t>
      </w:r>
    </w:p>
    <w:p w14:paraId="78364335" w14:textId="77777777" w:rsidR="002172AD" w:rsidRDefault="002172AD" w:rsidP="002172AD">
      <w:pPr>
        <w:spacing w:line="288" w:lineRule="auto"/>
        <w:jc w:val="both"/>
        <w:rPr>
          <w:rFonts w:ascii="Arial" w:eastAsia="Calibri" w:hAnsi="Arial" w:cs="Arial"/>
        </w:rPr>
      </w:pPr>
    </w:p>
    <w:p w14:paraId="14D979C7" w14:textId="4570172F" w:rsidR="004F0C06" w:rsidRPr="002172AD" w:rsidRDefault="004F0C06" w:rsidP="002172AD">
      <w:pPr>
        <w:spacing w:line="288" w:lineRule="auto"/>
        <w:jc w:val="both"/>
        <w:rPr>
          <w:rFonts w:ascii="Arial" w:eastAsia="Calibri" w:hAnsi="Arial" w:cs="Arial"/>
        </w:rPr>
      </w:pPr>
      <w:r w:rsidRPr="002172AD">
        <w:rPr>
          <w:rFonts w:ascii="Arial" w:eastAsia="Calibri" w:hAnsi="Arial" w:cs="Arial"/>
        </w:rPr>
        <w:t>Ta pogodba je sklenjena za predmetno izvedbo del in velja do zaključka vseh del in preteka garancijskih rokov.</w:t>
      </w:r>
    </w:p>
    <w:p w14:paraId="6AEC8656" w14:textId="77777777" w:rsidR="003013AF" w:rsidRPr="002172AD" w:rsidRDefault="003013AF" w:rsidP="002172AD">
      <w:pPr>
        <w:spacing w:line="288" w:lineRule="auto"/>
        <w:jc w:val="center"/>
        <w:rPr>
          <w:rFonts w:ascii="Arial" w:eastAsia="Calibri" w:hAnsi="Arial" w:cs="Arial"/>
        </w:rPr>
      </w:pPr>
    </w:p>
    <w:p w14:paraId="762190CB" w14:textId="7B43965E" w:rsidR="004F0C06" w:rsidRPr="002172AD" w:rsidRDefault="00AA2375" w:rsidP="002172AD">
      <w:pPr>
        <w:spacing w:line="288" w:lineRule="auto"/>
        <w:jc w:val="center"/>
        <w:rPr>
          <w:rFonts w:ascii="Arial" w:eastAsia="Calibri" w:hAnsi="Arial" w:cs="Arial"/>
        </w:rPr>
      </w:pPr>
      <w:r w:rsidRPr="002172AD">
        <w:rPr>
          <w:rFonts w:ascii="Arial" w:eastAsia="Calibri" w:hAnsi="Arial" w:cs="Arial"/>
        </w:rPr>
        <w:t>22</w:t>
      </w:r>
      <w:r w:rsidR="004F0C06" w:rsidRPr="002172AD">
        <w:rPr>
          <w:rFonts w:ascii="Arial" w:eastAsia="Calibri" w:hAnsi="Arial" w:cs="Arial"/>
        </w:rPr>
        <w:t xml:space="preserve">. člen </w:t>
      </w:r>
    </w:p>
    <w:p w14:paraId="6483065C" w14:textId="77777777" w:rsidR="002172AD" w:rsidRDefault="002172AD" w:rsidP="002172AD">
      <w:pPr>
        <w:tabs>
          <w:tab w:val="left" w:pos="567"/>
        </w:tabs>
        <w:spacing w:line="288" w:lineRule="auto"/>
        <w:jc w:val="both"/>
        <w:rPr>
          <w:rFonts w:ascii="Arial" w:eastAsia="Calibri" w:hAnsi="Arial" w:cs="Arial"/>
        </w:rPr>
      </w:pPr>
    </w:p>
    <w:p w14:paraId="00BCC338" w14:textId="25AC77F7" w:rsidR="004F0C06" w:rsidRPr="002172AD" w:rsidRDefault="004F0C06" w:rsidP="002172AD">
      <w:pPr>
        <w:tabs>
          <w:tab w:val="left" w:pos="567"/>
        </w:tabs>
        <w:spacing w:line="288" w:lineRule="auto"/>
        <w:jc w:val="both"/>
        <w:rPr>
          <w:rFonts w:ascii="Arial" w:eastAsia="Calibri" w:hAnsi="Arial" w:cs="Arial"/>
        </w:rPr>
      </w:pPr>
      <w:r w:rsidRPr="002172AD">
        <w:rPr>
          <w:rFonts w:ascii="Arial" w:eastAsia="Calibri" w:hAnsi="Arial" w:cs="Arial"/>
        </w:rPr>
        <w:t>V primeru, če med realizacijo te pogodbe nastanejo spremembe v statusu izvajalca, se obveznosti iz te pogodbe prenesejo na njegove pravne naslednike.</w:t>
      </w:r>
    </w:p>
    <w:p w14:paraId="6499FE67" w14:textId="77777777" w:rsidR="004F0C06" w:rsidRPr="002172AD" w:rsidRDefault="004F0C06" w:rsidP="002172AD">
      <w:pPr>
        <w:tabs>
          <w:tab w:val="left" w:pos="567"/>
        </w:tabs>
        <w:spacing w:line="288" w:lineRule="auto"/>
        <w:jc w:val="both"/>
        <w:rPr>
          <w:rFonts w:ascii="Arial" w:eastAsia="Calibri" w:hAnsi="Arial" w:cs="Arial"/>
        </w:rPr>
      </w:pPr>
    </w:p>
    <w:p w14:paraId="02C1A511" w14:textId="77777777" w:rsidR="00F77517" w:rsidRPr="002172AD" w:rsidRDefault="00AA2375" w:rsidP="002172AD">
      <w:pPr>
        <w:tabs>
          <w:tab w:val="left" w:pos="567"/>
        </w:tabs>
        <w:spacing w:line="288" w:lineRule="auto"/>
        <w:jc w:val="center"/>
        <w:rPr>
          <w:rFonts w:ascii="Arial" w:eastAsia="Calibri" w:hAnsi="Arial" w:cs="Arial"/>
        </w:rPr>
      </w:pPr>
      <w:r w:rsidRPr="002172AD">
        <w:rPr>
          <w:rFonts w:ascii="Arial" w:eastAsia="Calibri" w:hAnsi="Arial" w:cs="Arial"/>
        </w:rPr>
        <w:t>23</w:t>
      </w:r>
      <w:r w:rsidR="004F0C06" w:rsidRPr="002172AD">
        <w:rPr>
          <w:rFonts w:ascii="Arial" w:eastAsia="Calibri" w:hAnsi="Arial" w:cs="Arial"/>
        </w:rPr>
        <w:t xml:space="preserve">. člen </w:t>
      </w:r>
    </w:p>
    <w:p w14:paraId="52EC7862" w14:textId="77777777" w:rsidR="002172AD" w:rsidRDefault="002172AD" w:rsidP="002172AD">
      <w:pPr>
        <w:tabs>
          <w:tab w:val="left" w:pos="567"/>
        </w:tabs>
        <w:spacing w:line="288" w:lineRule="auto"/>
        <w:jc w:val="both"/>
        <w:rPr>
          <w:rFonts w:ascii="Arial" w:eastAsia="Calibri" w:hAnsi="Arial" w:cs="Arial"/>
        </w:rPr>
      </w:pPr>
    </w:p>
    <w:p w14:paraId="59E62E7A" w14:textId="6431508F" w:rsidR="004F0C06" w:rsidRPr="002172AD" w:rsidRDefault="004F0C06" w:rsidP="002172AD">
      <w:pPr>
        <w:tabs>
          <w:tab w:val="left" w:pos="567"/>
        </w:tabs>
        <w:spacing w:line="288" w:lineRule="auto"/>
        <w:jc w:val="both"/>
        <w:rPr>
          <w:rFonts w:ascii="Arial" w:eastAsia="Calibri" w:hAnsi="Arial" w:cs="Arial"/>
        </w:rPr>
      </w:pPr>
      <w:r w:rsidRPr="002172AD">
        <w:rPr>
          <w:rFonts w:ascii="Arial" w:eastAsia="Calibri" w:hAnsi="Arial" w:cs="Arial"/>
        </w:rPr>
        <w:t>Vsaka pogodbena stranka lahko predlaga spremembe in dopolnitve k tej pogodbi, ki so veljavne, le če so sklenjene v pisni obliki, kot aneks k tej pogodbi. Za spremembo skrbnikov in pooblaščenih oseb te pogodbe zadostuje pisno obvestilo ene stranke drugi stranki.</w:t>
      </w:r>
    </w:p>
    <w:p w14:paraId="6E91EC17" w14:textId="77777777" w:rsidR="004F0C06" w:rsidRPr="002172AD" w:rsidRDefault="004F0C06" w:rsidP="002172AD">
      <w:pPr>
        <w:tabs>
          <w:tab w:val="left" w:pos="567"/>
        </w:tabs>
        <w:spacing w:line="288" w:lineRule="auto"/>
        <w:rPr>
          <w:rFonts w:ascii="Arial" w:eastAsia="Calibri" w:hAnsi="Arial" w:cs="Arial"/>
        </w:rPr>
      </w:pPr>
    </w:p>
    <w:p w14:paraId="6F1B232B" w14:textId="77777777" w:rsidR="00F77517" w:rsidRPr="002172AD" w:rsidRDefault="00AA2375" w:rsidP="002172AD">
      <w:pPr>
        <w:tabs>
          <w:tab w:val="left" w:pos="567"/>
        </w:tabs>
        <w:spacing w:line="288" w:lineRule="auto"/>
        <w:jc w:val="center"/>
        <w:rPr>
          <w:rFonts w:ascii="Arial" w:eastAsia="Calibri" w:hAnsi="Arial" w:cs="Arial"/>
        </w:rPr>
      </w:pPr>
      <w:r w:rsidRPr="002172AD">
        <w:rPr>
          <w:rFonts w:ascii="Arial" w:eastAsia="Calibri" w:hAnsi="Arial" w:cs="Arial"/>
        </w:rPr>
        <w:t>24</w:t>
      </w:r>
      <w:r w:rsidR="004F0C06" w:rsidRPr="002172AD">
        <w:rPr>
          <w:rFonts w:ascii="Arial" w:eastAsia="Calibri" w:hAnsi="Arial" w:cs="Arial"/>
        </w:rPr>
        <w:t>. člen</w:t>
      </w:r>
    </w:p>
    <w:p w14:paraId="7210A993" w14:textId="77777777" w:rsidR="002172AD" w:rsidRDefault="002172AD" w:rsidP="002172AD">
      <w:pPr>
        <w:tabs>
          <w:tab w:val="left" w:pos="567"/>
        </w:tabs>
        <w:spacing w:line="288" w:lineRule="auto"/>
        <w:jc w:val="both"/>
        <w:rPr>
          <w:rFonts w:ascii="Arial" w:eastAsia="Calibri" w:hAnsi="Arial" w:cs="Arial"/>
        </w:rPr>
      </w:pPr>
    </w:p>
    <w:p w14:paraId="7F21095A" w14:textId="7129F7B4" w:rsidR="004F0C06" w:rsidRPr="002172AD" w:rsidRDefault="004F0C06" w:rsidP="002172AD">
      <w:pPr>
        <w:tabs>
          <w:tab w:val="left" w:pos="567"/>
        </w:tabs>
        <w:spacing w:line="288" w:lineRule="auto"/>
        <w:jc w:val="both"/>
        <w:rPr>
          <w:rFonts w:ascii="Arial" w:eastAsia="Calibri" w:hAnsi="Arial" w:cs="Arial"/>
        </w:rPr>
      </w:pPr>
      <w:r w:rsidRPr="002172AD">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14:paraId="3170AEB8" w14:textId="77777777" w:rsidR="00F77517" w:rsidRPr="002172AD" w:rsidRDefault="00AA2375" w:rsidP="002172AD">
      <w:pPr>
        <w:tabs>
          <w:tab w:val="left" w:pos="567"/>
        </w:tabs>
        <w:spacing w:line="288" w:lineRule="auto"/>
        <w:jc w:val="center"/>
        <w:rPr>
          <w:rFonts w:ascii="Arial" w:eastAsia="Calibri" w:hAnsi="Arial" w:cs="Arial"/>
        </w:rPr>
      </w:pPr>
      <w:r w:rsidRPr="002172AD">
        <w:rPr>
          <w:rFonts w:ascii="Arial" w:eastAsia="Calibri" w:hAnsi="Arial" w:cs="Arial"/>
        </w:rPr>
        <w:t>25</w:t>
      </w:r>
      <w:r w:rsidR="004F0C06" w:rsidRPr="002172AD">
        <w:rPr>
          <w:rFonts w:ascii="Arial" w:eastAsia="Calibri" w:hAnsi="Arial" w:cs="Arial"/>
        </w:rPr>
        <w:t xml:space="preserve">. člen </w:t>
      </w:r>
    </w:p>
    <w:p w14:paraId="2C10504D" w14:textId="77777777" w:rsidR="002172AD" w:rsidRDefault="002172AD" w:rsidP="002172AD">
      <w:pPr>
        <w:spacing w:line="288" w:lineRule="auto"/>
        <w:jc w:val="both"/>
        <w:rPr>
          <w:rFonts w:ascii="Arial" w:eastAsia="Calibri" w:hAnsi="Arial" w:cs="Arial"/>
        </w:rPr>
      </w:pPr>
    </w:p>
    <w:p w14:paraId="4AEB8769" w14:textId="2B425DAC" w:rsidR="004F0C06" w:rsidRPr="002172AD" w:rsidRDefault="004F0C06" w:rsidP="002172AD">
      <w:pPr>
        <w:spacing w:line="288" w:lineRule="auto"/>
        <w:jc w:val="both"/>
        <w:rPr>
          <w:rFonts w:ascii="Arial" w:eastAsia="Calibri" w:hAnsi="Arial" w:cs="Arial"/>
        </w:rPr>
      </w:pPr>
      <w:r w:rsidRPr="002172AD">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14:paraId="48B69452" w14:textId="77777777" w:rsidR="004F0C06" w:rsidRPr="002172AD" w:rsidRDefault="004F0C06" w:rsidP="002172AD">
      <w:pPr>
        <w:spacing w:line="288" w:lineRule="auto"/>
        <w:jc w:val="both"/>
        <w:rPr>
          <w:rFonts w:ascii="Arial" w:eastAsia="Calibri" w:hAnsi="Arial" w:cs="Arial"/>
        </w:rPr>
      </w:pPr>
    </w:p>
    <w:p w14:paraId="1F64EB14" w14:textId="77777777" w:rsidR="00F77517" w:rsidRPr="002172AD" w:rsidRDefault="00AA2375" w:rsidP="002172AD">
      <w:pPr>
        <w:tabs>
          <w:tab w:val="left" w:pos="567"/>
        </w:tabs>
        <w:spacing w:line="288" w:lineRule="auto"/>
        <w:jc w:val="center"/>
        <w:rPr>
          <w:rFonts w:ascii="Arial" w:hAnsi="Arial" w:cs="Arial"/>
        </w:rPr>
      </w:pPr>
      <w:r w:rsidRPr="002172AD">
        <w:rPr>
          <w:rFonts w:ascii="Arial" w:eastAsia="Calibri" w:hAnsi="Arial" w:cs="Arial"/>
        </w:rPr>
        <w:t>26</w:t>
      </w:r>
      <w:r w:rsidR="004F0C06" w:rsidRPr="002172AD">
        <w:rPr>
          <w:rFonts w:ascii="Arial" w:eastAsia="Calibri" w:hAnsi="Arial" w:cs="Arial"/>
        </w:rPr>
        <w:t xml:space="preserve">. člen </w:t>
      </w:r>
    </w:p>
    <w:p w14:paraId="7CB128BC" w14:textId="77777777" w:rsidR="002172AD" w:rsidRDefault="002172AD" w:rsidP="002172AD">
      <w:pPr>
        <w:spacing w:line="288" w:lineRule="auto"/>
        <w:jc w:val="both"/>
        <w:rPr>
          <w:rFonts w:ascii="Arial" w:hAnsi="Arial" w:cs="Arial"/>
        </w:rPr>
      </w:pPr>
    </w:p>
    <w:p w14:paraId="7D9B1735" w14:textId="3A1CC4A8" w:rsidR="004F0C06" w:rsidRPr="002172AD" w:rsidRDefault="004F0C06" w:rsidP="002172AD">
      <w:pPr>
        <w:spacing w:line="288" w:lineRule="auto"/>
        <w:jc w:val="both"/>
        <w:rPr>
          <w:rFonts w:ascii="Arial" w:hAnsi="Arial" w:cs="Arial"/>
        </w:rPr>
      </w:pPr>
      <w:r w:rsidRPr="002172AD">
        <w:rPr>
          <w:rFonts w:ascii="Arial" w:hAnsi="Arial" w:cs="Arial"/>
        </w:rPr>
        <w:t>Pogodba je sestavljena v 2 (dveh) enakih izvodih, od katerih prejme vsaka pogodbena stranka po 1 (en) izvod.</w:t>
      </w:r>
    </w:p>
    <w:p w14:paraId="41D64E41" w14:textId="77777777" w:rsidR="004F0C06" w:rsidRPr="002172AD" w:rsidRDefault="004F0C06" w:rsidP="002172AD">
      <w:pPr>
        <w:tabs>
          <w:tab w:val="left" w:pos="567"/>
        </w:tabs>
        <w:spacing w:line="288" w:lineRule="auto"/>
        <w:jc w:val="both"/>
        <w:rPr>
          <w:rFonts w:ascii="Arial" w:eastAsia="Calibri" w:hAnsi="Arial" w:cs="Arial"/>
        </w:rPr>
      </w:pPr>
    </w:p>
    <w:p w14:paraId="5584F325" w14:textId="77777777" w:rsidR="004F0C06" w:rsidRPr="002172AD" w:rsidRDefault="004F0C06" w:rsidP="002172AD">
      <w:pPr>
        <w:tabs>
          <w:tab w:val="left" w:pos="567"/>
        </w:tabs>
        <w:spacing w:line="288" w:lineRule="auto"/>
        <w:jc w:val="both"/>
        <w:rPr>
          <w:rFonts w:ascii="Arial" w:hAnsi="Arial" w:cs="Arial"/>
        </w:rPr>
      </w:pPr>
      <w:r w:rsidRPr="002172AD">
        <w:rPr>
          <w:rFonts w:ascii="Arial" w:hAnsi="Arial" w:cs="Arial"/>
          <w:snapToGrid w:val="0"/>
        </w:rPr>
        <w:t xml:space="preserve">Pogodba je sklenjena z dnem podpisa obeh pogodbenih strank, veljati pa začne z dnem predložitve bančne garancije </w:t>
      </w:r>
      <w:r w:rsidRPr="002172AD">
        <w:rPr>
          <w:rFonts w:ascii="Arial" w:hAnsi="Arial" w:cs="Arial"/>
        </w:rPr>
        <w:t xml:space="preserve">ali kavcijskega zavarovanja pri zavarovalnici, </w:t>
      </w:r>
      <w:r w:rsidRPr="002172AD">
        <w:rPr>
          <w:rFonts w:ascii="Arial" w:hAnsi="Arial" w:cs="Arial"/>
          <w:snapToGrid w:val="0"/>
        </w:rPr>
        <w:t>za dobro izvedbo pogodbenih obveznosti.</w:t>
      </w:r>
    </w:p>
    <w:p w14:paraId="48F510A4" w14:textId="77777777" w:rsidR="00B16DF6" w:rsidRPr="002172AD" w:rsidRDefault="00B16DF6" w:rsidP="002172AD">
      <w:pPr>
        <w:tabs>
          <w:tab w:val="left" w:pos="567"/>
        </w:tabs>
        <w:spacing w:line="288" w:lineRule="auto"/>
        <w:jc w:val="both"/>
        <w:rPr>
          <w:rFonts w:ascii="Arial" w:eastAsia="Calibri" w:hAnsi="Arial" w:cs="Arial"/>
        </w:rPr>
      </w:pPr>
    </w:p>
    <w:p w14:paraId="7C8C4E46" w14:textId="77777777" w:rsidR="004F0C06" w:rsidRPr="002172AD" w:rsidRDefault="004F0C06" w:rsidP="002172AD">
      <w:pPr>
        <w:tabs>
          <w:tab w:val="left" w:pos="1701"/>
        </w:tabs>
        <w:spacing w:line="288" w:lineRule="auto"/>
        <w:rPr>
          <w:rFonts w:ascii="Arial" w:hAnsi="Arial" w:cs="Arial"/>
          <w:lang w:eastAsia="sl-SI"/>
        </w:rPr>
      </w:pPr>
      <w:r w:rsidRPr="002172AD">
        <w:rPr>
          <w:rFonts w:ascii="Arial" w:hAnsi="Arial" w:cs="Arial"/>
          <w:lang w:eastAsia="sl-SI"/>
        </w:rPr>
        <w:t xml:space="preserve">Številka: </w:t>
      </w:r>
      <w:r w:rsidRPr="002172AD">
        <w:rPr>
          <w:rFonts w:ascii="Arial" w:hAnsi="Arial" w:cs="Arial"/>
          <w:lang w:eastAsia="sl-SI"/>
        </w:rPr>
        <w:tab/>
      </w:r>
      <w:r w:rsidRPr="002172AD">
        <w:rPr>
          <w:rFonts w:ascii="Arial" w:hAnsi="Arial" w:cs="Arial"/>
          <w:lang w:eastAsia="sl-SI"/>
        </w:rPr>
        <w:fldChar w:fldCharType="begin"/>
      </w:r>
      <w:r w:rsidRPr="002172AD">
        <w:rPr>
          <w:rFonts w:ascii="Arial" w:hAnsi="Arial" w:cs="Arial"/>
          <w:lang w:eastAsia="sl-SI"/>
        </w:rPr>
        <w:instrText xml:space="preserve">MACROBUTTON NoMacro </w:instrText>
      </w:r>
      <w:r w:rsidRPr="002172AD">
        <w:rPr>
          <w:rFonts w:ascii="Arial" w:hAnsi="Arial" w:cs="Arial"/>
          <w:i/>
          <w:lang w:eastAsia="sl-SI"/>
        </w:rPr>
        <w:instrText>[številka - avtomatsko - ne spreminjaj]</w:instrText>
      </w:r>
      <w:r w:rsidRPr="002172AD">
        <w:rPr>
          <w:rFonts w:ascii="Arial" w:hAnsi="Arial" w:cs="Arial"/>
          <w:lang w:eastAsia="sl-SI"/>
        </w:rPr>
        <w:instrText xml:space="preserve"> </w:instrText>
      </w:r>
      <w:r w:rsidRPr="002172AD">
        <w:rPr>
          <w:rFonts w:ascii="Arial" w:hAnsi="Arial" w:cs="Arial"/>
          <w:lang w:eastAsia="sl-SI"/>
        </w:rPr>
        <w:fldChar w:fldCharType="end"/>
      </w:r>
    </w:p>
    <w:p w14:paraId="2DA3C672" w14:textId="77777777" w:rsidR="004F0C06" w:rsidRPr="002172AD" w:rsidRDefault="004F0C06" w:rsidP="002172AD">
      <w:pPr>
        <w:tabs>
          <w:tab w:val="left" w:pos="1701"/>
        </w:tabs>
        <w:spacing w:line="288" w:lineRule="auto"/>
        <w:rPr>
          <w:rFonts w:ascii="Arial" w:hAnsi="Arial" w:cs="Arial"/>
          <w:lang w:eastAsia="sl-SI"/>
        </w:rPr>
      </w:pPr>
      <w:r w:rsidRPr="002172AD">
        <w:rPr>
          <w:rFonts w:ascii="Arial" w:hAnsi="Arial" w:cs="Arial"/>
          <w:lang w:eastAsia="sl-SI"/>
        </w:rPr>
        <w:t xml:space="preserve">Datum: </w:t>
      </w:r>
      <w:r w:rsidRPr="002172AD">
        <w:rPr>
          <w:rFonts w:ascii="Arial" w:hAnsi="Arial" w:cs="Arial"/>
          <w:lang w:eastAsia="sl-SI"/>
        </w:rPr>
        <w:tab/>
      </w:r>
      <w:r w:rsidRPr="002172AD">
        <w:rPr>
          <w:rFonts w:ascii="Arial" w:hAnsi="Arial" w:cs="Arial"/>
          <w:lang w:eastAsia="sl-SI"/>
        </w:rPr>
        <w:fldChar w:fldCharType="begin"/>
      </w:r>
      <w:r w:rsidRPr="002172AD">
        <w:rPr>
          <w:rFonts w:ascii="Arial" w:hAnsi="Arial" w:cs="Arial"/>
          <w:lang w:eastAsia="sl-SI"/>
        </w:rPr>
        <w:instrText xml:space="preserve">MACROBUTTON NoMacro </w:instrText>
      </w:r>
      <w:r w:rsidRPr="002172AD">
        <w:rPr>
          <w:rFonts w:ascii="Arial" w:hAnsi="Arial" w:cs="Arial"/>
          <w:i/>
          <w:lang w:eastAsia="sl-SI"/>
        </w:rPr>
        <w:instrText>[datum - avtomatsko - ne spreminjaj]</w:instrText>
      </w:r>
      <w:r w:rsidRPr="002172AD">
        <w:rPr>
          <w:rFonts w:ascii="Arial" w:hAnsi="Arial" w:cs="Arial"/>
          <w:lang w:eastAsia="sl-SI"/>
        </w:rPr>
        <w:fldChar w:fldCharType="end"/>
      </w:r>
      <w:r w:rsidRPr="002172AD">
        <w:rPr>
          <w:rFonts w:ascii="Arial" w:hAnsi="Arial" w:cs="Arial"/>
          <w:lang w:eastAsia="sl-SI"/>
        </w:rPr>
        <w:t xml:space="preserve"> </w:t>
      </w:r>
    </w:p>
    <w:p w14:paraId="680C341E" w14:textId="77777777" w:rsidR="00B16DF6" w:rsidRPr="002172AD" w:rsidRDefault="00B16DF6" w:rsidP="002172AD">
      <w:pPr>
        <w:tabs>
          <w:tab w:val="left" w:pos="567"/>
        </w:tabs>
        <w:spacing w:line="288" w:lineRule="auto"/>
        <w:jc w:val="both"/>
        <w:rPr>
          <w:rFonts w:ascii="Arial" w:eastAsia="Calibri" w:hAnsi="Arial" w:cs="Arial"/>
        </w:rPr>
      </w:pPr>
    </w:p>
    <w:tbl>
      <w:tblPr>
        <w:tblW w:w="8505" w:type="dxa"/>
        <w:tblInd w:w="108" w:type="dxa"/>
        <w:tblLayout w:type="fixed"/>
        <w:tblLook w:val="0000" w:firstRow="0" w:lastRow="0" w:firstColumn="0" w:lastColumn="0" w:noHBand="0" w:noVBand="0"/>
      </w:tblPr>
      <w:tblGrid>
        <w:gridCol w:w="4395"/>
        <w:gridCol w:w="283"/>
        <w:gridCol w:w="3827"/>
      </w:tblGrid>
      <w:tr w:rsidR="00593989" w:rsidRPr="002172AD" w14:paraId="573F141F" w14:textId="77777777" w:rsidTr="00A60AFB">
        <w:trPr>
          <w:cantSplit/>
        </w:trPr>
        <w:tc>
          <w:tcPr>
            <w:tcW w:w="4395" w:type="dxa"/>
          </w:tcPr>
          <w:p w14:paraId="373842F5" w14:textId="77777777" w:rsidR="004F0C06" w:rsidRPr="002172AD" w:rsidRDefault="004F0C06" w:rsidP="002172AD">
            <w:pPr>
              <w:spacing w:line="288" w:lineRule="auto"/>
              <w:jc w:val="center"/>
              <w:rPr>
                <w:rFonts w:ascii="Arial" w:eastAsia="Calibri" w:hAnsi="Arial" w:cs="Arial"/>
                <w:b/>
              </w:rPr>
            </w:pPr>
            <w:r w:rsidRPr="002172AD">
              <w:rPr>
                <w:rFonts w:ascii="Arial" w:eastAsia="Calibri" w:hAnsi="Arial" w:cs="Arial"/>
                <w:b/>
              </w:rPr>
              <w:t>NAROČNIK</w:t>
            </w:r>
          </w:p>
        </w:tc>
        <w:tc>
          <w:tcPr>
            <w:tcW w:w="283" w:type="dxa"/>
          </w:tcPr>
          <w:p w14:paraId="046D859A" w14:textId="77777777" w:rsidR="004F0C06" w:rsidRPr="002172AD" w:rsidRDefault="004F0C06" w:rsidP="002172AD">
            <w:pPr>
              <w:spacing w:line="288" w:lineRule="auto"/>
              <w:jc w:val="center"/>
              <w:rPr>
                <w:rFonts w:ascii="Arial" w:eastAsia="Calibri" w:hAnsi="Arial" w:cs="Arial"/>
                <w:b/>
              </w:rPr>
            </w:pPr>
          </w:p>
        </w:tc>
        <w:tc>
          <w:tcPr>
            <w:tcW w:w="3827" w:type="dxa"/>
          </w:tcPr>
          <w:p w14:paraId="78AB1B31" w14:textId="77777777" w:rsidR="004F0C06" w:rsidRPr="002172AD" w:rsidRDefault="004F0C06" w:rsidP="002172AD">
            <w:pPr>
              <w:spacing w:line="288" w:lineRule="auto"/>
              <w:jc w:val="center"/>
              <w:rPr>
                <w:rFonts w:ascii="Arial" w:eastAsia="Calibri" w:hAnsi="Arial" w:cs="Arial"/>
                <w:b/>
              </w:rPr>
            </w:pPr>
            <w:r w:rsidRPr="002172AD">
              <w:rPr>
                <w:rFonts w:ascii="Arial" w:eastAsia="Calibri" w:hAnsi="Arial" w:cs="Arial"/>
                <w:b/>
              </w:rPr>
              <w:t>IZVAJALEC</w:t>
            </w:r>
          </w:p>
        </w:tc>
      </w:tr>
      <w:tr w:rsidR="00593989" w:rsidRPr="002172AD" w14:paraId="392CDCBB" w14:textId="77777777" w:rsidTr="00A60AFB">
        <w:trPr>
          <w:cantSplit/>
        </w:trPr>
        <w:tc>
          <w:tcPr>
            <w:tcW w:w="4395" w:type="dxa"/>
          </w:tcPr>
          <w:p w14:paraId="29F3C3B4" w14:textId="77777777" w:rsidR="004F0C06" w:rsidRPr="002172AD" w:rsidRDefault="004F0C06" w:rsidP="002172AD">
            <w:pPr>
              <w:spacing w:line="288" w:lineRule="auto"/>
              <w:jc w:val="center"/>
              <w:rPr>
                <w:rFonts w:ascii="Arial" w:eastAsia="Calibri" w:hAnsi="Arial" w:cs="Arial"/>
                <w:b/>
              </w:rPr>
            </w:pPr>
            <w:r w:rsidRPr="002172AD">
              <w:rPr>
                <w:rFonts w:ascii="Arial" w:eastAsia="Calibri" w:hAnsi="Arial" w:cs="Arial"/>
                <w:b/>
              </w:rPr>
              <w:t>Republika Slovenija</w:t>
            </w:r>
          </w:p>
        </w:tc>
        <w:tc>
          <w:tcPr>
            <w:tcW w:w="283" w:type="dxa"/>
          </w:tcPr>
          <w:p w14:paraId="07A78D16" w14:textId="77777777" w:rsidR="004F0C06" w:rsidRPr="002172AD" w:rsidRDefault="004F0C06" w:rsidP="002172AD">
            <w:pPr>
              <w:spacing w:line="288" w:lineRule="auto"/>
              <w:rPr>
                <w:rFonts w:ascii="Arial" w:eastAsia="Calibri" w:hAnsi="Arial" w:cs="Arial"/>
                <w:b/>
              </w:rPr>
            </w:pPr>
          </w:p>
        </w:tc>
        <w:tc>
          <w:tcPr>
            <w:tcW w:w="3827" w:type="dxa"/>
          </w:tcPr>
          <w:p w14:paraId="41DC3D6A" w14:textId="77777777" w:rsidR="004F0C06" w:rsidRPr="002172AD" w:rsidRDefault="004F0C06" w:rsidP="002172AD">
            <w:pPr>
              <w:spacing w:line="288" w:lineRule="auto"/>
              <w:jc w:val="center"/>
              <w:rPr>
                <w:rFonts w:ascii="Arial" w:eastAsia="Calibri" w:hAnsi="Arial" w:cs="Arial"/>
                <w:b/>
              </w:rPr>
            </w:pPr>
          </w:p>
        </w:tc>
      </w:tr>
      <w:tr w:rsidR="00593989" w:rsidRPr="002172AD" w14:paraId="13A19BED" w14:textId="77777777" w:rsidTr="00A60AFB">
        <w:trPr>
          <w:cantSplit/>
        </w:trPr>
        <w:tc>
          <w:tcPr>
            <w:tcW w:w="4395" w:type="dxa"/>
          </w:tcPr>
          <w:p w14:paraId="091CC7E1" w14:textId="77777777" w:rsidR="004F0C06" w:rsidRPr="002172AD" w:rsidRDefault="004F0C06" w:rsidP="002172AD">
            <w:pPr>
              <w:spacing w:line="288" w:lineRule="auto"/>
              <w:jc w:val="center"/>
              <w:rPr>
                <w:rFonts w:ascii="Arial" w:eastAsia="Calibri" w:hAnsi="Arial" w:cs="Arial"/>
                <w:b/>
              </w:rPr>
            </w:pPr>
            <w:r w:rsidRPr="002172AD">
              <w:rPr>
                <w:rFonts w:ascii="Arial" w:eastAsia="Calibri" w:hAnsi="Arial" w:cs="Arial"/>
                <w:b/>
              </w:rPr>
              <w:t>Ministrstvo za obrambo</w:t>
            </w:r>
          </w:p>
        </w:tc>
        <w:tc>
          <w:tcPr>
            <w:tcW w:w="283" w:type="dxa"/>
          </w:tcPr>
          <w:p w14:paraId="302CC354" w14:textId="77777777" w:rsidR="004F0C06" w:rsidRPr="002172AD" w:rsidRDefault="004F0C06" w:rsidP="002172AD">
            <w:pPr>
              <w:spacing w:line="288" w:lineRule="auto"/>
              <w:rPr>
                <w:rFonts w:ascii="Arial" w:eastAsia="Calibri" w:hAnsi="Arial" w:cs="Arial"/>
                <w:b/>
              </w:rPr>
            </w:pPr>
          </w:p>
        </w:tc>
        <w:tc>
          <w:tcPr>
            <w:tcW w:w="3827" w:type="dxa"/>
          </w:tcPr>
          <w:p w14:paraId="404E3705" w14:textId="77777777" w:rsidR="004F0C06" w:rsidRPr="002172AD" w:rsidRDefault="004F0C06" w:rsidP="002172AD">
            <w:pPr>
              <w:spacing w:line="288" w:lineRule="auto"/>
              <w:jc w:val="center"/>
              <w:rPr>
                <w:rFonts w:ascii="Arial" w:eastAsia="Calibri" w:hAnsi="Arial" w:cs="Arial"/>
                <w:b/>
              </w:rPr>
            </w:pPr>
          </w:p>
        </w:tc>
      </w:tr>
    </w:tbl>
    <w:p w14:paraId="1FC07257" w14:textId="77777777" w:rsidR="002172AD" w:rsidRDefault="002172AD" w:rsidP="002172AD">
      <w:pPr>
        <w:tabs>
          <w:tab w:val="left" w:pos="567"/>
        </w:tabs>
        <w:spacing w:line="288" w:lineRule="auto"/>
        <w:jc w:val="both"/>
        <w:rPr>
          <w:rFonts w:ascii="Arial" w:eastAsia="Calibri" w:hAnsi="Arial" w:cs="Arial"/>
        </w:rPr>
      </w:pPr>
    </w:p>
    <w:p w14:paraId="2384D1E0" w14:textId="77777777" w:rsidR="002172AD" w:rsidRDefault="002172AD" w:rsidP="002172AD">
      <w:pPr>
        <w:tabs>
          <w:tab w:val="left" w:pos="567"/>
        </w:tabs>
        <w:spacing w:line="288" w:lineRule="auto"/>
        <w:jc w:val="both"/>
        <w:rPr>
          <w:rFonts w:ascii="Arial" w:eastAsia="Calibri" w:hAnsi="Arial" w:cs="Arial"/>
        </w:rPr>
      </w:pPr>
    </w:p>
    <w:p w14:paraId="61D648FA" w14:textId="333C1881" w:rsidR="004F0C06" w:rsidRPr="002172AD" w:rsidRDefault="004F0C06" w:rsidP="002172AD">
      <w:pPr>
        <w:tabs>
          <w:tab w:val="left" w:pos="567"/>
        </w:tabs>
        <w:spacing w:line="288" w:lineRule="auto"/>
        <w:jc w:val="both"/>
        <w:rPr>
          <w:rFonts w:ascii="Arial" w:eastAsia="Calibri" w:hAnsi="Arial" w:cs="Arial"/>
        </w:rPr>
      </w:pPr>
      <w:r w:rsidRPr="002172AD">
        <w:rPr>
          <w:rFonts w:ascii="Arial" w:eastAsia="Calibri" w:hAnsi="Arial" w:cs="Arial"/>
        </w:rPr>
        <w:t>Priloge kot sestavni del te pogodbe so:</w:t>
      </w:r>
    </w:p>
    <w:p w14:paraId="74BA9042" w14:textId="77777777" w:rsidR="004F0C06" w:rsidRPr="002172AD" w:rsidRDefault="004F0C06" w:rsidP="002172AD">
      <w:pPr>
        <w:numPr>
          <w:ilvl w:val="0"/>
          <w:numId w:val="15"/>
        </w:numPr>
        <w:tabs>
          <w:tab w:val="left" w:pos="567"/>
        </w:tabs>
        <w:spacing w:line="288" w:lineRule="auto"/>
        <w:jc w:val="both"/>
        <w:rPr>
          <w:rFonts w:ascii="Arial" w:eastAsia="Calibri" w:hAnsi="Arial" w:cs="Arial"/>
        </w:rPr>
      </w:pPr>
      <w:r w:rsidRPr="002172AD">
        <w:rPr>
          <w:rFonts w:ascii="Arial" w:eastAsia="Calibri" w:hAnsi="Arial" w:cs="Arial"/>
        </w:rPr>
        <w:t xml:space="preserve">ponudba št. ___________ z dne __________ s </w:t>
      </w:r>
      <w:r w:rsidR="00343640" w:rsidRPr="002172AD">
        <w:rPr>
          <w:rFonts w:ascii="Arial" w:eastAsia="Calibri" w:hAnsi="Arial" w:cs="Arial"/>
        </w:rPr>
        <w:t>popisom del</w:t>
      </w:r>
      <w:r w:rsidRPr="002172AD">
        <w:rPr>
          <w:rFonts w:ascii="Arial" w:eastAsia="Calibri" w:hAnsi="Arial" w:cs="Arial"/>
        </w:rPr>
        <w:t>,</w:t>
      </w:r>
    </w:p>
    <w:p w14:paraId="343D3454" w14:textId="77777777" w:rsidR="004F0C06" w:rsidRPr="002172AD" w:rsidRDefault="004F0C06" w:rsidP="002172AD">
      <w:pPr>
        <w:numPr>
          <w:ilvl w:val="0"/>
          <w:numId w:val="15"/>
        </w:numPr>
        <w:tabs>
          <w:tab w:val="left" w:pos="567"/>
        </w:tabs>
        <w:spacing w:line="288" w:lineRule="auto"/>
        <w:jc w:val="both"/>
        <w:rPr>
          <w:rFonts w:ascii="Arial" w:eastAsia="Calibri" w:hAnsi="Arial" w:cs="Arial"/>
        </w:rPr>
      </w:pPr>
      <w:r w:rsidRPr="002172AD">
        <w:rPr>
          <w:rFonts w:ascii="Arial" w:eastAsia="Calibri" w:hAnsi="Arial" w:cs="Arial"/>
        </w:rPr>
        <w:t>fotokopija zavarovalne police za zavarovanje odgovornosti,</w:t>
      </w:r>
    </w:p>
    <w:p w14:paraId="2B0D5A33" w14:textId="77777777" w:rsidR="004F0C06" w:rsidRPr="002172AD" w:rsidRDefault="004F0C06" w:rsidP="002172AD">
      <w:pPr>
        <w:numPr>
          <w:ilvl w:val="0"/>
          <w:numId w:val="15"/>
        </w:numPr>
        <w:tabs>
          <w:tab w:val="left" w:pos="567"/>
        </w:tabs>
        <w:spacing w:line="288" w:lineRule="auto"/>
        <w:jc w:val="both"/>
        <w:rPr>
          <w:rFonts w:ascii="Arial" w:eastAsia="Calibri" w:hAnsi="Arial" w:cs="Arial"/>
        </w:rPr>
      </w:pPr>
      <w:r w:rsidRPr="002172AD">
        <w:rPr>
          <w:rFonts w:ascii="Arial" w:eastAsia="Calibri" w:hAnsi="Arial" w:cs="Arial"/>
        </w:rPr>
        <w:t>soglasje za n</w:t>
      </w:r>
      <w:r w:rsidR="00343640" w:rsidRPr="002172AD">
        <w:rPr>
          <w:rFonts w:ascii="Arial" w:eastAsia="Calibri" w:hAnsi="Arial" w:cs="Arial"/>
        </w:rPr>
        <w:t>eposredno plačilo podizvajalcem.</w:t>
      </w:r>
    </w:p>
    <w:p w14:paraId="3A4A2EA5" w14:textId="77777777" w:rsidR="00951C3E" w:rsidRPr="002172AD" w:rsidRDefault="00951C3E" w:rsidP="002172AD">
      <w:pPr>
        <w:spacing w:line="288" w:lineRule="auto"/>
        <w:jc w:val="both"/>
        <w:rPr>
          <w:rFonts w:ascii="Arial" w:hAnsi="Arial" w:cs="Arial"/>
        </w:rPr>
      </w:pPr>
    </w:p>
    <w:sectPr w:rsidR="00951C3E" w:rsidRPr="002172AD" w:rsidSect="001E7EAD">
      <w:pgSz w:w="11907" w:h="16840" w:code="9"/>
      <w:pgMar w:top="899" w:right="1134" w:bottom="1134" w:left="1134" w:header="1134" w:footer="113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DAD8" w14:textId="77777777" w:rsidR="002172AD" w:rsidRDefault="002172AD">
      <w:r>
        <w:separator/>
      </w:r>
    </w:p>
  </w:endnote>
  <w:endnote w:type="continuationSeparator" w:id="0">
    <w:p w14:paraId="2D5AC8E5" w14:textId="77777777" w:rsidR="002172AD" w:rsidRDefault="0021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56A0" w14:textId="77777777" w:rsidR="002172AD" w:rsidRDefault="002172A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5F7243F" w14:textId="77777777" w:rsidR="002172AD" w:rsidRDefault="002172A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AF022" w14:textId="4873DE0D" w:rsidR="002172AD" w:rsidRPr="00820966" w:rsidRDefault="002172AD">
    <w:pPr>
      <w:pStyle w:val="Noga"/>
      <w:framePr w:wrap="around" w:vAnchor="text" w:hAnchor="margin" w:xAlign="right" w:y="1"/>
      <w:rPr>
        <w:rStyle w:val="tevilkastrani"/>
        <w:rFonts w:ascii="Arial" w:hAnsi="Arial" w:cs="Arial"/>
      </w:rPr>
    </w:pPr>
    <w:r w:rsidRPr="00820966">
      <w:rPr>
        <w:rStyle w:val="tevilkastrani"/>
        <w:rFonts w:ascii="Arial" w:hAnsi="Arial" w:cs="Arial"/>
      </w:rPr>
      <w:fldChar w:fldCharType="begin"/>
    </w:r>
    <w:r w:rsidRPr="00820966">
      <w:rPr>
        <w:rStyle w:val="tevilkastrani"/>
        <w:rFonts w:ascii="Arial" w:hAnsi="Arial" w:cs="Arial"/>
      </w:rPr>
      <w:instrText xml:space="preserve">PAGE  </w:instrText>
    </w:r>
    <w:r w:rsidRPr="00820966">
      <w:rPr>
        <w:rStyle w:val="tevilkastrani"/>
        <w:rFonts w:ascii="Arial" w:hAnsi="Arial" w:cs="Arial"/>
      </w:rPr>
      <w:fldChar w:fldCharType="separate"/>
    </w:r>
    <w:r w:rsidR="00EB2866">
      <w:rPr>
        <w:rStyle w:val="tevilkastrani"/>
        <w:rFonts w:ascii="Arial" w:hAnsi="Arial" w:cs="Arial"/>
        <w:noProof/>
      </w:rPr>
      <w:t>10</w:t>
    </w:r>
    <w:r w:rsidRPr="00820966">
      <w:rPr>
        <w:rStyle w:val="tevilkastrani"/>
        <w:rFonts w:ascii="Arial" w:hAnsi="Arial" w:cs="Arial"/>
      </w:rPr>
      <w:fldChar w:fldCharType="end"/>
    </w:r>
  </w:p>
  <w:p w14:paraId="115AFEE7" w14:textId="77777777" w:rsidR="002172AD" w:rsidRDefault="002172AD">
    <w:pPr>
      <w:pStyle w:val="Noga"/>
      <w:ind w:right="566"/>
      <w:jc w:val="center"/>
      <w:rPr>
        <w:rFonts w:ascii="Arial" w:hAnsi="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A6AFE" w14:textId="77777777" w:rsidR="002172AD" w:rsidRDefault="002172AD">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1B37F" w14:textId="77777777" w:rsidR="002172AD" w:rsidRDefault="002172AD">
      <w:r>
        <w:separator/>
      </w:r>
    </w:p>
  </w:footnote>
  <w:footnote w:type="continuationSeparator" w:id="0">
    <w:p w14:paraId="52AFB7CE" w14:textId="77777777" w:rsidR="002172AD" w:rsidRDefault="002172AD">
      <w:r>
        <w:continuationSeparator/>
      </w:r>
    </w:p>
  </w:footnote>
  <w:footnote w:id="1">
    <w:p w14:paraId="7DE6E69C" w14:textId="77777777" w:rsidR="002172AD" w:rsidRPr="00D147CD" w:rsidRDefault="002172AD" w:rsidP="00E441B3">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BD708" w14:textId="77777777" w:rsidR="002172AD" w:rsidRPr="007E38CF" w:rsidRDefault="002172AD" w:rsidP="006B1CF2">
    <w:pPr>
      <w:pStyle w:val="Glava"/>
      <w:tabs>
        <w:tab w:val="clear" w:pos="4153"/>
        <w:tab w:val="clear" w:pos="8306"/>
      </w:tabs>
      <w:jc w:val="right"/>
    </w:pPr>
    <w:r w:rsidRPr="007E38CF">
      <w:rPr>
        <w:rFonts w:ascii="Arial" w:hAnsi="Arial" w:cs="Arial"/>
        <w:sz w:val="22"/>
      </w:rPr>
      <w:t xml:space="preserve">MORS </w:t>
    </w:r>
    <w:r>
      <w:rPr>
        <w:rFonts w:ascii="Arial" w:hAnsi="Arial" w:cs="Arial"/>
        <w:sz w:val="22"/>
      </w:rPr>
      <w:t>378</w:t>
    </w:r>
    <w:r w:rsidRPr="007E38CF">
      <w:rPr>
        <w:rFonts w:ascii="Arial" w:hAnsi="Arial" w:cs="Arial"/>
        <w:sz w:val="22"/>
      </w:rPr>
      <w:t>/2020 - JNNV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BFD8" w14:textId="43DD6093" w:rsidR="002172AD" w:rsidRPr="00D324E9" w:rsidRDefault="002172AD" w:rsidP="0011747F">
    <w:pPr>
      <w:tabs>
        <w:tab w:val="right" w:pos="9498"/>
      </w:tabs>
      <w:autoSpaceDE w:val="0"/>
      <w:autoSpaceDN w:val="0"/>
      <w:adjustRightInd w:val="0"/>
      <w:rPr>
        <w:rFonts w:ascii="Arial" w:hAnsi="Arial" w:cs="Arial"/>
        <w:sz w:val="22"/>
      </w:rPr>
    </w:pPr>
    <w:r w:rsidRPr="000531B7">
      <w:rPr>
        <w:rFonts w:ascii="Arial" w:hAnsi="Arial" w:cs="Arial"/>
        <w:noProof/>
        <w:lang w:eastAsia="sl-SI"/>
      </w:rPr>
      <w:drawing>
        <wp:anchor distT="0" distB="0" distL="114300" distR="114300" simplePos="0" relativeHeight="251657728" behindDoc="0" locked="0" layoutInCell="1" allowOverlap="1" wp14:anchorId="7E938F21" wp14:editId="33905A1A">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rPr>
      <w:t>REPUBLIKA SLOVENIJA</w:t>
    </w:r>
    <w:r w:rsidRPr="000531B7">
      <w:rPr>
        <w:rFonts w:ascii="Arial" w:hAnsi="Arial" w:cs="Arial"/>
      </w:rPr>
      <w:tab/>
    </w:r>
    <w:r w:rsidRPr="00D324E9">
      <w:rPr>
        <w:rFonts w:ascii="Arial" w:hAnsi="Arial" w:cs="Arial"/>
        <w:sz w:val="22"/>
      </w:rPr>
      <w:t xml:space="preserve">  </w:t>
    </w:r>
    <w:r w:rsidRPr="007E38CF">
      <w:rPr>
        <w:rFonts w:ascii="Arial" w:hAnsi="Arial" w:cs="Arial"/>
        <w:sz w:val="22"/>
      </w:rPr>
      <w:t xml:space="preserve">MORS </w:t>
    </w:r>
    <w:r>
      <w:rPr>
        <w:rFonts w:ascii="Arial" w:hAnsi="Arial" w:cs="Arial"/>
        <w:sz w:val="22"/>
      </w:rPr>
      <w:t>378</w:t>
    </w:r>
    <w:r w:rsidRPr="007E38CF">
      <w:rPr>
        <w:rFonts w:ascii="Arial" w:hAnsi="Arial" w:cs="Arial"/>
        <w:sz w:val="22"/>
      </w:rPr>
      <w:t>/2020 - JNNV</w:t>
    </w:r>
  </w:p>
  <w:p w14:paraId="48A69F34" w14:textId="77777777" w:rsidR="002172AD" w:rsidRPr="00D324E9" w:rsidRDefault="002172AD" w:rsidP="00D324E9">
    <w:pPr>
      <w:tabs>
        <w:tab w:val="right" w:pos="9498"/>
      </w:tabs>
      <w:autoSpaceDE w:val="0"/>
      <w:autoSpaceDN w:val="0"/>
      <w:adjustRightInd w:val="0"/>
      <w:rPr>
        <w:rFonts w:ascii="Arial" w:hAnsi="Arial" w:cs="Arial"/>
        <w:sz w:val="22"/>
      </w:rPr>
    </w:pPr>
    <w:r w:rsidRPr="00D324E9">
      <w:rPr>
        <w:rFonts w:ascii="Arial" w:hAnsi="Arial" w:cs="Arial"/>
        <w:sz w:val="22"/>
      </w:rPr>
      <w:t>Ministrstvo za obrambo</w:t>
    </w:r>
  </w:p>
  <w:p w14:paraId="3B3670A6" w14:textId="77777777" w:rsidR="002172AD" w:rsidRPr="000531B7" w:rsidRDefault="002172AD" w:rsidP="000531B7">
    <w:pPr>
      <w:pStyle w:val="Glava"/>
      <w:tabs>
        <w:tab w:val="clear" w:pos="4153"/>
        <w:tab w:val="center" w:pos="-3828"/>
        <w:tab w:val="left" w:pos="5112"/>
      </w:tabs>
      <w:spacing w:before="240" w:line="240" w:lineRule="exact"/>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14:paraId="328C5338" w14:textId="77777777" w:rsidR="002172AD" w:rsidRPr="000531B7" w:rsidRDefault="002172AD" w:rsidP="000531B7">
    <w:pPr>
      <w:pStyle w:val="Glava"/>
      <w:tabs>
        <w:tab w:val="left" w:pos="5112"/>
      </w:tabs>
      <w:spacing w:line="240" w:lineRule="exact"/>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14:paraId="4C6146B0" w14:textId="77777777" w:rsidR="002172AD" w:rsidRPr="000531B7" w:rsidRDefault="002172AD" w:rsidP="000531B7">
    <w:pPr>
      <w:pStyle w:val="Glava"/>
      <w:tabs>
        <w:tab w:val="left" w:pos="5112"/>
      </w:tabs>
      <w:spacing w:line="240" w:lineRule="exact"/>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14:paraId="4AE1A262" w14:textId="77777777" w:rsidR="002172AD" w:rsidRDefault="002172AD" w:rsidP="000531B7">
    <w:pPr>
      <w:pStyle w:val="Glava"/>
      <w:tabs>
        <w:tab w:val="left" w:pos="5112"/>
      </w:tabs>
      <w:spacing w:line="240" w:lineRule="exact"/>
      <w:rPr>
        <w:rFonts w:ascii="Arial" w:hAnsi="Arial"/>
      </w:rPr>
    </w:pPr>
    <w:r w:rsidRPr="000531B7">
      <w:rPr>
        <w:rFonts w:ascii="Arial" w:hAnsi="Arial" w:cs="Arial"/>
        <w:sz w:val="16"/>
        <w:szCs w:val="16"/>
      </w:rPr>
      <w:tab/>
    </w:r>
    <w:r w:rsidRPr="000531B7">
      <w:rPr>
        <w:rFonts w:ascii="Arial" w:hAnsi="Arial" w:cs="Arial"/>
        <w:sz w:val="16"/>
        <w:szCs w:val="16"/>
      </w:rPr>
      <w:tab/>
      <w:t>www.mors.si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C699" w14:textId="77777777" w:rsidR="002172AD" w:rsidRDefault="002172AD">
    <w:pPr>
      <w:pStyle w:val="Glava"/>
      <w:jc w:val="right"/>
      <w:rPr>
        <w:rFonts w:ascii="Arial" w:hAnsi="Arial"/>
      </w:rPr>
    </w:pPr>
    <w:r>
      <w:rPr>
        <w:rFonts w:ascii="Arial" w:hAnsi="Arial"/>
      </w:rPr>
      <w:t>MORS 378/2020-JNNV</w:t>
    </w:r>
  </w:p>
  <w:p w14:paraId="1AF99AF9" w14:textId="77777777" w:rsidR="002172AD" w:rsidRDefault="002172AD">
    <w:pPr>
      <w:pStyle w:val="Glava"/>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C357A"/>
    <w:multiLevelType w:val="hybridMultilevel"/>
    <w:tmpl w:val="9A726F98"/>
    <w:lvl w:ilvl="0" w:tplc="00727B9E">
      <w:start w:val="7"/>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150EBD"/>
    <w:multiLevelType w:val="multilevel"/>
    <w:tmpl w:val="54E41594"/>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5711E2"/>
    <w:multiLevelType w:val="multilevel"/>
    <w:tmpl w:val="B8427080"/>
    <w:lvl w:ilvl="0">
      <w:start w:val="1"/>
      <w:numFmt w:val="decimal"/>
      <w:pStyle w:val="1len"/>
      <w:lvlText w:val="%1. člen"/>
      <w:lvlJc w:val="center"/>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2F6B84"/>
    <w:multiLevelType w:val="hybridMultilevel"/>
    <w:tmpl w:val="E5603BFE"/>
    <w:lvl w:ilvl="0" w:tplc="92042A4E">
      <w:start w:val="1"/>
      <w:numFmt w:val="lowerLetter"/>
      <w:lvlText w:val="%1)"/>
      <w:lvlJc w:val="left"/>
      <w:pPr>
        <w:ind w:left="720" w:hanging="360"/>
      </w:pPr>
      <w:rPr>
        <w:rFonts w:hint="default"/>
      </w:rPr>
    </w:lvl>
    <w:lvl w:ilvl="1" w:tplc="4DD65E4C" w:tentative="1">
      <w:start w:val="1"/>
      <w:numFmt w:val="lowerLetter"/>
      <w:lvlText w:val="%2."/>
      <w:lvlJc w:val="left"/>
      <w:pPr>
        <w:ind w:left="1440" w:hanging="360"/>
      </w:pPr>
    </w:lvl>
    <w:lvl w:ilvl="2" w:tplc="F8242D3C" w:tentative="1">
      <w:start w:val="1"/>
      <w:numFmt w:val="lowerRoman"/>
      <w:lvlText w:val="%3."/>
      <w:lvlJc w:val="right"/>
      <w:pPr>
        <w:ind w:left="2160" w:hanging="180"/>
      </w:pPr>
    </w:lvl>
    <w:lvl w:ilvl="3" w:tplc="D040A056" w:tentative="1">
      <w:start w:val="1"/>
      <w:numFmt w:val="decimal"/>
      <w:lvlText w:val="%4."/>
      <w:lvlJc w:val="left"/>
      <w:pPr>
        <w:ind w:left="2880" w:hanging="360"/>
      </w:pPr>
    </w:lvl>
    <w:lvl w:ilvl="4" w:tplc="76BEC0BC" w:tentative="1">
      <w:start w:val="1"/>
      <w:numFmt w:val="lowerLetter"/>
      <w:lvlText w:val="%5."/>
      <w:lvlJc w:val="left"/>
      <w:pPr>
        <w:ind w:left="3600" w:hanging="360"/>
      </w:pPr>
    </w:lvl>
    <w:lvl w:ilvl="5" w:tplc="7724088A" w:tentative="1">
      <w:start w:val="1"/>
      <w:numFmt w:val="lowerRoman"/>
      <w:lvlText w:val="%6."/>
      <w:lvlJc w:val="right"/>
      <w:pPr>
        <w:ind w:left="4320" w:hanging="180"/>
      </w:pPr>
    </w:lvl>
    <w:lvl w:ilvl="6" w:tplc="FAEE1F9E" w:tentative="1">
      <w:start w:val="1"/>
      <w:numFmt w:val="decimal"/>
      <w:lvlText w:val="%7."/>
      <w:lvlJc w:val="left"/>
      <w:pPr>
        <w:ind w:left="5040" w:hanging="360"/>
      </w:pPr>
    </w:lvl>
    <w:lvl w:ilvl="7" w:tplc="5742EC7E" w:tentative="1">
      <w:start w:val="1"/>
      <w:numFmt w:val="lowerLetter"/>
      <w:lvlText w:val="%8."/>
      <w:lvlJc w:val="left"/>
      <w:pPr>
        <w:ind w:left="5760" w:hanging="360"/>
      </w:pPr>
    </w:lvl>
    <w:lvl w:ilvl="8" w:tplc="1B2E1B9A" w:tentative="1">
      <w:start w:val="1"/>
      <w:numFmt w:val="lowerRoman"/>
      <w:lvlText w:val="%9."/>
      <w:lvlJc w:val="right"/>
      <w:pPr>
        <w:ind w:left="6480" w:hanging="180"/>
      </w:pPr>
    </w:lvl>
  </w:abstractNum>
  <w:abstractNum w:abstractNumId="5" w15:restartNumberingAfterBreak="0">
    <w:nsid w:val="0A922DC7"/>
    <w:multiLevelType w:val="hybridMultilevel"/>
    <w:tmpl w:val="AF76BEE0"/>
    <w:lvl w:ilvl="0" w:tplc="FFFFFFFF">
      <w:start w:val="9"/>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947F58"/>
    <w:multiLevelType w:val="hybridMultilevel"/>
    <w:tmpl w:val="E05E0924"/>
    <w:lvl w:ilvl="0" w:tplc="9FA64F6E">
      <w:start w:val="1"/>
      <w:numFmt w:val="bullet"/>
      <w:lvlText w:val=""/>
      <w:lvlJc w:val="left"/>
      <w:pPr>
        <w:ind w:left="720" w:hanging="360"/>
      </w:pPr>
      <w:rPr>
        <w:rFonts w:ascii="Symbol" w:hAnsi="Symbol" w:hint="default"/>
      </w:rPr>
    </w:lvl>
    <w:lvl w:ilvl="1" w:tplc="858E1CFC" w:tentative="1">
      <w:start w:val="1"/>
      <w:numFmt w:val="bullet"/>
      <w:lvlText w:val="o"/>
      <w:lvlJc w:val="left"/>
      <w:pPr>
        <w:ind w:left="1440" w:hanging="360"/>
      </w:pPr>
      <w:rPr>
        <w:rFonts w:ascii="Courier New" w:hAnsi="Courier New" w:cs="Courier New" w:hint="default"/>
      </w:rPr>
    </w:lvl>
    <w:lvl w:ilvl="2" w:tplc="63F060A0" w:tentative="1">
      <w:start w:val="1"/>
      <w:numFmt w:val="bullet"/>
      <w:lvlText w:val=""/>
      <w:lvlJc w:val="left"/>
      <w:pPr>
        <w:ind w:left="2160" w:hanging="360"/>
      </w:pPr>
      <w:rPr>
        <w:rFonts w:ascii="Wingdings" w:hAnsi="Wingdings" w:hint="default"/>
      </w:rPr>
    </w:lvl>
    <w:lvl w:ilvl="3" w:tplc="5E766A2C" w:tentative="1">
      <w:start w:val="1"/>
      <w:numFmt w:val="bullet"/>
      <w:lvlText w:val=""/>
      <w:lvlJc w:val="left"/>
      <w:pPr>
        <w:ind w:left="2880" w:hanging="360"/>
      </w:pPr>
      <w:rPr>
        <w:rFonts w:ascii="Symbol" w:hAnsi="Symbol" w:hint="default"/>
      </w:rPr>
    </w:lvl>
    <w:lvl w:ilvl="4" w:tplc="AE5EF650" w:tentative="1">
      <w:start w:val="1"/>
      <w:numFmt w:val="bullet"/>
      <w:lvlText w:val="o"/>
      <w:lvlJc w:val="left"/>
      <w:pPr>
        <w:ind w:left="3600" w:hanging="360"/>
      </w:pPr>
      <w:rPr>
        <w:rFonts w:ascii="Courier New" w:hAnsi="Courier New" w:cs="Courier New" w:hint="default"/>
      </w:rPr>
    </w:lvl>
    <w:lvl w:ilvl="5" w:tplc="F612C98C" w:tentative="1">
      <w:start w:val="1"/>
      <w:numFmt w:val="bullet"/>
      <w:lvlText w:val=""/>
      <w:lvlJc w:val="left"/>
      <w:pPr>
        <w:ind w:left="4320" w:hanging="360"/>
      </w:pPr>
      <w:rPr>
        <w:rFonts w:ascii="Wingdings" w:hAnsi="Wingdings" w:hint="default"/>
      </w:rPr>
    </w:lvl>
    <w:lvl w:ilvl="6" w:tplc="89621AA0" w:tentative="1">
      <w:start w:val="1"/>
      <w:numFmt w:val="bullet"/>
      <w:lvlText w:val=""/>
      <w:lvlJc w:val="left"/>
      <w:pPr>
        <w:ind w:left="5040" w:hanging="360"/>
      </w:pPr>
      <w:rPr>
        <w:rFonts w:ascii="Symbol" w:hAnsi="Symbol" w:hint="default"/>
      </w:rPr>
    </w:lvl>
    <w:lvl w:ilvl="7" w:tplc="E894FC20" w:tentative="1">
      <w:start w:val="1"/>
      <w:numFmt w:val="bullet"/>
      <w:lvlText w:val="o"/>
      <w:lvlJc w:val="left"/>
      <w:pPr>
        <w:ind w:left="5760" w:hanging="360"/>
      </w:pPr>
      <w:rPr>
        <w:rFonts w:ascii="Courier New" w:hAnsi="Courier New" w:cs="Courier New" w:hint="default"/>
      </w:rPr>
    </w:lvl>
    <w:lvl w:ilvl="8" w:tplc="24D2E410" w:tentative="1">
      <w:start w:val="1"/>
      <w:numFmt w:val="bullet"/>
      <w:lvlText w:val=""/>
      <w:lvlJc w:val="left"/>
      <w:pPr>
        <w:ind w:left="6480" w:hanging="360"/>
      </w:pPr>
      <w:rPr>
        <w:rFonts w:ascii="Wingdings" w:hAnsi="Wingdings" w:hint="default"/>
      </w:rPr>
    </w:lvl>
  </w:abstractNum>
  <w:abstractNum w:abstractNumId="7" w15:restartNumberingAfterBreak="0">
    <w:nsid w:val="186D43DB"/>
    <w:multiLevelType w:val="hybridMultilevel"/>
    <w:tmpl w:val="1488FCE2"/>
    <w:lvl w:ilvl="0" w:tplc="6C381CE2">
      <w:start w:val="1"/>
      <w:numFmt w:val="decimal"/>
      <w:lvlText w:val="%1."/>
      <w:lvlJc w:val="center"/>
      <w:pPr>
        <w:ind w:left="720" w:hanging="360"/>
      </w:pPr>
      <w:rPr>
        <w:rFonts w:hint="default"/>
      </w:rPr>
    </w:lvl>
    <w:lvl w:ilvl="1" w:tplc="5F524342" w:tentative="1">
      <w:start w:val="1"/>
      <w:numFmt w:val="lowerLetter"/>
      <w:lvlText w:val="%2."/>
      <w:lvlJc w:val="left"/>
      <w:pPr>
        <w:ind w:left="1440" w:hanging="360"/>
      </w:pPr>
    </w:lvl>
    <w:lvl w:ilvl="2" w:tplc="A2FAE7F4" w:tentative="1">
      <w:start w:val="1"/>
      <w:numFmt w:val="lowerRoman"/>
      <w:lvlText w:val="%3."/>
      <w:lvlJc w:val="right"/>
      <w:pPr>
        <w:ind w:left="2160" w:hanging="180"/>
      </w:pPr>
    </w:lvl>
    <w:lvl w:ilvl="3" w:tplc="1B12D4E8" w:tentative="1">
      <w:start w:val="1"/>
      <w:numFmt w:val="decimal"/>
      <w:lvlText w:val="%4."/>
      <w:lvlJc w:val="left"/>
      <w:pPr>
        <w:ind w:left="2880" w:hanging="360"/>
      </w:pPr>
    </w:lvl>
    <w:lvl w:ilvl="4" w:tplc="81A86CBA" w:tentative="1">
      <w:start w:val="1"/>
      <w:numFmt w:val="lowerLetter"/>
      <w:lvlText w:val="%5."/>
      <w:lvlJc w:val="left"/>
      <w:pPr>
        <w:ind w:left="3600" w:hanging="360"/>
      </w:pPr>
    </w:lvl>
    <w:lvl w:ilvl="5" w:tplc="91C01754" w:tentative="1">
      <w:start w:val="1"/>
      <w:numFmt w:val="lowerRoman"/>
      <w:lvlText w:val="%6."/>
      <w:lvlJc w:val="right"/>
      <w:pPr>
        <w:ind w:left="4320" w:hanging="180"/>
      </w:pPr>
    </w:lvl>
    <w:lvl w:ilvl="6" w:tplc="45762732" w:tentative="1">
      <w:start w:val="1"/>
      <w:numFmt w:val="decimal"/>
      <w:lvlText w:val="%7."/>
      <w:lvlJc w:val="left"/>
      <w:pPr>
        <w:ind w:left="5040" w:hanging="360"/>
      </w:pPr>
    </w:lvl>
    <w:lvl w:ilvl="7" w:tplc="1ED0692C" w:tentative="1">
      <w:start w:val="1"/>
      <w:numFmt w:val="lowerLetter"/>
      <w:lvlText w:val="%8."/>
      <w:lvlJc w:val="left"/>
      <w:pPr>
        <w:ind w:left="5760" w:hanging="360"/>
      </w:pPr>
    </w:lvl>
    <w:lvl w:ilvl="8" w:tplc="3EE41602" w:tentative="1">
      <w:start w:val="1"/>
      <w:numFmt w:val="lowerRoman"/>
      <w:lvlText w:val="%9."/>
      <w:lvlJc w:val="right"/>
      <w:pPr>
        <w:ind w:left="6480" w:hanging="180"/>
      </w:pPr>
    </w:lvl>
  </w:abstractNum>
  <w:abstractNum w:abstractNumId="8" w15:restartNumberingAfterBreak="0">
    <w:nsid w:val="1D4C1EA7"/>
    <w:multiLevelType w:val="hybridMultilevel"/>
    <w:tmpl w:val="4948BD1E"/>
    <w:lvl w:ilvl="0" w:tplc="7F5C8BB0">
      <w:numFmt w:val="bullet"/>
      <w:lvlText w:val="–"/>
      <w:lvlJc w:val="left"/>
      <w:pPr>
        <w:ind w:left="720" w:hanging="360"/>
      </w:pPr>
      <w:rPr>
        <w:rFonts w:ascii="Georgia" w:eastAsia="Times New Roman" w:hAnsi="Georgia" w:cs="Times New Roman" w:hint="default"/>
      </w:rPr>
    </w:lvl>
    <w:lvl w:ilvl="1" w:tplc="490819C2">
      <w:start w:val="1"/>
      <w:numFmt w:val="bullet"/>
      <w:lvlText w:val="o"/>
      <w:lvlJc w:val="left"/>
      <w:pPr>
        <w:ind w:left="1440" w:hanging="360"/>
      </w:pPr>
      <w:rPr>
        <w:rFonts w:ascii="Courier New" w:hAnsi="Courier New" w:cs="Courier New" w:hint="default"/>
      </w:rPr>
    </w:lvl>
    <w:lvl w:ilvl="2" w:tplc="844E0DAC">
      <w:start w:val="1"/>
      <w:numFmt w:val="bullet"/>
      <w:lvlText w:val=""/>
      <w:lvlJc w:val="left"/>
      <w:pPr>
        <w:ind w:left="2160" w:hanging="360"/>
      </w:pPr>
      <w:rPr>
        <w:rFonts w:ascii="Wingdings" w:hAnsi="Wingdings" w:hint="default"/>
      </w:rPr>
    </w:lvl>
    <w:lvl w:ilvl="3" w:tplc="F4FC05EE">
      <w:start w:val="1"/>
      <w:numFmt w:val="bullet"/>
      <w:lvlText w:val=""/>
      <w:lvlJc w:val="left"/>
      <w:pPr>
        <w:ind w:left="2880" w:hanging="360"/>
      </w:pPr>
      <w:rPr>
        <w:rFonts w:ascii="Symbol" w:hAnsi="Symbol" w:hint="default"/>
      </w:rPr>
    </w:lvl>
    <w:lvl w:ilvl="4" w:tplc="E67CE614">
      <w:start w:val="1"/>
      <w:numFmt w:val="bullet"/>
      <w:lvlText w:val="o"/>
      <w:lvlJc w:val="left"/>
      <w:pPr>
        <w:ind w:left="3600" w:hanging="360"/>
      </w:pPr>
      <w:rPr>
        <w:rFonts w:ascii="Courier New" w:hAnsi="Courier New" w:cs="Courier New" w:hint="default"/>
      </w:rPr>
    </w:lvl>
    <w:lvl w:ilvl="5" w:tplc="13F05096">
      <w:start w:val="1"/>
      <w:numFmt w:val="bullet"/>
      <w:lvlText w:val=""/>
      <w:lvlJc w:val="left"/>
      <w:pPr>
        <w:ind w:left="4320" w:hanging="360"/>
      </w:pPr>
      <w:rPr>
        <w:rFonts w:ascii="Wingdings" w:hAnsi="Wingdings" w:hint="default"/>
      </w:rPr>
    </w:lvl>
    <w:lvl w:ilvl="6" w:tplc="FF44677C">
      <w:start w:val="1"/>
      <w:numFmt w:val="bullet"/>
      <w:lvlText w:val=""/>
      <w:lvlJc w:val="left"/>
      <w:pPr>
        <w:ind w:left="5040" w:hanging="360"/>
      </w:pPr>
      <w:rPr>
        <w:rFonts w:ascii="Symbol" w:hAnsi="Symbol" w:hint="default"/>
      </w:rPr>
    </w:lvl>
    <w:lvl w:ilvl="7" w:tplc="585E6582">
      <w:start w:val="1"/>
      <w:numFmt w:val="bullet"/>
      <w:lvlText w:val="o"/>
      <w:lvlJc w:val="left"/>
      <w:pPr>
        <w:ind w:left="5760" w:hanging="360"/>
      </w:pPr>
      <w:rPr>
        <w:rFonts w:ascii="Courier New" w:hAnsi="Courier New" w:cs="Courier New" w:hint="default"/>
      </w:rPr>
    </w:lvl>
    <w:lvl w:ilvl="8" w:tplc="89145E68">
      <w:start w:val="1"/>
      <w:numFmt w:val="bullet"/>
      <w:lvlText w:val=""/>
      <w:lvlJc w:val="left"/>
      <w:pPr>
        <w:ind w:left="6480" w:hanging="360"/>
      </w:pPr>
      <w:rPr>
        <w:rFonts w:ascii="Wingdings" w:hAnsi="Wingdings" w:hint="default"/>
      </w:rPr>
    </w:lvl>
  </w:abstractNum>
  <w:abstractNum w:abstractNumId="9" w15:restartNumberingAfterBreak="0">
    <w:nsid w:val="1F9002F5"/>
    <w:multiLevelType w:val="hybridMultilevel"/>
    <w:tmpl w:val="42BC9F96"/>
    <w:lvl w:ilvl="0" w:tplc="55A400C0">
      <w:start w:val="1"/>
      <w:numFmt w:val="bullet"/>
      <w:lvlText w:val=""/>
      <w:lvlJc w:val="left"/>
      <w:pPr>
        <w:ind w:left="720" w:hanging="360"/>
      </w:pPr>
      <w:rPr>
        <w:rFonts w:ascii="Symbol" w:hAnsi="Symbol" w:hint="default"/>
      </w:rPr>
    </w:lvl>
    <w:lvl w:ilvl="1" w:tplc="4614F232" w:tentative="1">
      <w:start w:val="1"/>
      <w:numFmt w:val="bullet"/>
      <w:lvlText w:val="o"/>
      <w:lvlJc w:val="left"/>
      <w:pPr>
        <w:ind w:left="1440" w:hanging="360"/>
      </w:pPr>
      <w:rPr>
        <w:rFonts w:ascii="Courier New" w:hAnsi="Courier New" w:cs="Courier New" w:hint="default"/>
      </w:rPr>
    </w:lvl>
    <w:lvl w:ilvl="2" w:tplc="1D769F10" w:tentative="1">
      <w:start w:val="1"/>
      <w:numFmt w:val="bullet"/>
      <w:lvlText w:val=""/>
      <w:lvlJc w:val="left"/>
      <w:pPr>
        <w:ind w:left="2160" w:hanging="360"/>
      </w:pPr>
      <w:rPr>
        <w:rFonts w:ascii="Wingdings" w:hAnsi="Wingdings" w:hint="default"/>
      </w:rPr>
    </w:lvl>
    <w:lvl w:ilvl="3" w:tplc="9E8252FC" w:tentative="1">
      <w:start w:val="1"/>
      <w:numFmt w:val="bullet"/>
      <w:lvlText w:val=""/>
      <w:lvlJc w:val="left"/>
      <w:pPr>
        <w:ind w:left="2880" w:hanging="360"/>
      </w:pPr>
      <w:rPr>
        <w:rFonts w:ascii="Symbol" w:hAnsi="Symbol" w:hint="default"/>
      </w:rPr>
    </w:lvl>
    <w:lvl w:ilvl="4" w:tplc="13BC7846" w:tentative="1">
      <w:start w:val="1"/>
      <w:numFmt w:val="bullet"/>
      <w:lvlText w:val="o"/>
      <w:lvlJc w:val="left"/>
      <w:pPr>
        <w:ind w:left="3600" w:hanging="360"/>
      </w:pPr>
      <w:rPr>
        <w:rFonts w:ascii="Courier New" w:hAnsi="Courier New" w:cs="Courier New" w:hint="default"/>
      </w:rPr>
    </w:lvl>
    <w:lvl w:ilvl="5" w:tplc="724C51E0" w:tentative="1">
      <w:start w:val="1"/>
      <w:numFmt w:val="bullet"/>
      <w:lvlText w:val=""/>
      <w:lvlJc w:val="left"/>
      <w:pPr>
        <w:ind w:left="4320" w:hanging="360"/>
      </w:pPr>
      <w:rPr>
        <w:rFonts w:ascii="Wingdings" w:hAnsi="Wingdings" w:hint="default"/>
      </w:rPr>
    </w:lvl>
    <w:lvl w:ilvl="6" w:tplc="4E9E5B60" w:tentative="1">
      <w:start w:val="1"/>
      <w:numFmt w:val="bullet"/>
      <w:lvlText w:val=""/>
      <w:lvlJc w:val="left"/>
      <w:pPr>
        <w:ind w:left="5040" w:hanging="360"/>
      </w:pPr>
      <w:rPr>
        <w:rFonts w:ascii="Symbol" w:hAnsi="Symbol" w:hint="default"/>
      </w:rPr>
    </w:lvl>
    <w:lvl w:ilvl="7" w:tplc="0B5C0EC0" w:tentative="1">
      <w:start w:val="1"/>
      <w:numFmt w:val="bullet"/>
      <w:lvlText w:val="o"/>
      <w:lvlJc w:val="left"/>
      <w:pPr>
        <w:ind w:left="5760" w:hanging="360"/>
      </w:pPr>
      <w:rPr>
        <w:rFonts w:ascii="Courier New" w:hAnsi="Courier New" w:cs="Courier New" w:hint="default"/>
      </w:rPr>
    </w:lvl>
    <w:lvl w:ilvl="8" w:tplc="23FCEEFC" w:tentative="1">
      <w:start w:val="1"/>
      <w:numFmt w:val="bullet"/>
      <w:lvlText w:val=""/>
      <w:lvlJc w:val="left"/>
      <w:pPr>
        <w:ind w:left="6480" w:hanging="360"/>
      </w:pPr>
      <w:rPr>
        <w:rFonts w:ascii="Wingdings" w:hAnsi="Wingdings" w:hint="default"/>
      </w:rPr>
    </w:lvl>
  </w:abstractNum>
  <w:abstractNum w:abstractNumId="10" w15:restartNumberingAfterBreak="0">
    <w:nsid w:val="21A310BC"/>
    <w:multiLevelType w:val="hybridMultilevel"/>
    <w:tmpl w:val="CEBEDDC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248A6"/>
    <w:multiLevelType w:val="hybridMultilevel"/>
    <w:tmpl w:val="0264F748"/>
    <w:lvl w:ilvl="0" w:tplc="B220F406">
      <w:start w:val="1"/>
      <w:numFmt w:val="bullet"/>
      <w:lvlText w:val=""/>
      <w:lvlJc w:val="left"/>
      <w:pPr>
        <w:ind w:left="774" w:hanging="360"/>
      </w:pPr>
      <w:rPr>
        <w:rFonts w:ascii="Symbol" w:hAnsi="Symbol" w:hint="default"/>
      </w:rPr>
    </w:lvl>
    <w:lvl w:ilvl="1" w:tplc="FFFFFFFF">
      <w:start w:val="1"/>
      <w:numFmt w:val="bullet"/>
      <w:lvlText w:val="o"/>
      <w:lvlJc w:val="left"/>
      <w:pPr>
        <w:ind w:left="1494" w:hanging="360"/>
      </w:pPr>
      <w:rPr>
        <w:rFonts w:ascii="Courier New" w:hAnsi="Courier New" w:cs="Times New Roman" w:hint="default"/>
      </w:rPr>
    </w:lvl>
    <w:lvl w:ilvl="2" w:tplc="FFFFFFFF">
      <w:start w:val="1"/>
      <w:numFmt w:val="bullet"/>
      <w:lvlText w:val=""/>
      <w:lvlJc w:val="left"/>
      <w:pPr>
        <w:ind w:left="2214" w:hanging="360"/>
      </w:pPr>
      <w:rPr>
        <w:rFonts w:ascii="Wingdings" w:hAnsi="Wingdings" w:hint="default"/>
      </w:rPr>
    </w:lvl>
    <w:lvl w:ilvl="3" w:tplc="FFFFFFFF">
      <w:start w:val="1"/>
      <w:numFmt w:val="bullet"/>
      <w:lvlText w:val=""/>
      <w:lvlJc w:val="left"/>
      <w:pPr>
        <w:ind w:left="2934" w:hanging="360"/>
      </w:pPr>
      <w:rPr>
        <w:rFonts w:ascii="Symbol" w:hAnsi="Symbol" w:hint="default"/>
      </w:rPr>
    </w:lvl>
    <w:lvl w:ilvl="4" w:tplc="FFFFFFFF">
      <w:start w:val="1"/>
      <w:numFmt w:val="bullet"/>
      <w:lvlText w:val="o"/>
      <w:lvlJc w:val="left"/>
      <w:pPr>
        <w:ind w:left="3654" w:hanging="360"/>
      </w:pPr>
      <w:rPr>
        <w:rFonts w:ascii="Courier New" w:hAnsi="Courier New" w:cs="Times New Roman" w:hint="default"/>
      </w:rPr>
    </w:lvl>
    <w:lvl w:ilvl="5" w:tplc="FFFFFFFF">
      <w:start w:val="1"/>
      <w:numFmt w:val="bullet"/>
      <w:lvlText w:val=""/>
      <w:lvlJc w:val="left"/>
      <w:pPr>
        <w:ind w:left="4374" w:hanging="360"/>
      </w:pPr>
      <w:rPr>
        <w:rFonts w:ascii="Wingdings" w:hAnsi="Wingdings" w:hint="default"/>
      </w:rPr>
    </w:lvl>
    <w:lvl w:ilvl="6" w:tplc="FFFFFFFF">
      <w:start w:val="1"/>
      <w:numFmt w:val="bullet"/>
      <w:lvlText w:val=""/>
      <w:lvlJc w:val="left"/>
      <w:pPr>
        <w:ind w:left="5094" w:hanging="360"/>
      </w:pPr>
      <w:rPr>
        <w:rFonts w:ascii="Symbol" w:hAnsi="Symbol" w:hint="default"/>
      </w:rPr>
    </w:lvl>
    <w:lvl w:ilvl="7" w:tplc="FFFFFFFF">
      <w:start w:val="1"/>
      <w:numFmt w:val="bullet"/>
      <w:lvlText w:val="o"/>
      <w:lvlJc w:val="left"/>
      <w:pPr>
        <w:ind w:left="5814" w:hanging="360"/>
      </w:pPr>
      <w:rPr>
        <w:rFonts w:ascii="Courier New" w:hAnsi="Courier New" w:cs="Times New Roman" w:hint="default"/>
      </w:rPr>
    </w:lvl>
    <w:lvl w:ilvl="8" w:tplc="FFFFFFFF">
      <w:start w:val="1"/>
      <w:numFmt w:val="bullet"/>
      <w:lvlText w:val=""/>
      <w:lvlJc w:val="left"/>
      <w:pPr>
        <w:ind w:left="6534" w:hanging="360"/>
      </w:pPr>
      <w:rPr>
        <w:rFonts w:ascii="Wingdings" w:hAnsi="Wingdings" w:hint="default"/>
      </w:rPr>
    </w:lvl>
  </w:abstractNum>
  <w:abstractNum w:abstractNumId="12" w15:restartNumberingAfterBreak="0">
    <w:nsid w:val="272F002D"/>
    <w:multiLevelType w:val="hybridMultilevel"/>
    <w:tmpl w:val="8CDC5748"/>
    <w:lvl w:ilvl="0" w:tplc="2F449CFC">
      <w:numFmt w:val="bullet"/>
      <w:lvlText w:val="-"/>
      <w:lvlJc w:val="left"/>
      <w:pPr>
        <w:ind w:left="1080" w:hanging="360"/>
      </w:pPr>
      <w:rPr>
        <w:rFonts w:ascii="Arial" w:eastAsia="Times New Roman" w:hAnsi="Arial" w:cs="Arial" w:hint="default"/>
      </w:rPr>
    </w:lvl>
    <w:lvl w:ilvl="1" w:tplc="14EC20EE" w:tentative="1">
      <w:start w:val="1"/>
      <w:numFmt w:val="bullet"/>
      <w:lvlText w:val="o"/>
      <w:lvlJc w:val="left"/>
      <w:pPr>
        <w:ind w:left="1800" w:hanging="360"/>
      </w:pPr>
      <w:rPr>
        <w:rFonts w:ascii="Courier New" w:hAnsi="Courier New" w:cs="Courier New" w:hint="default"/>
      </w:rPr>
    </w:lvl>
    <w:lvl w:ilvl="2" w:tplc="932477C2" w:tentative="1">
      <w:start w:val="1"/>
      <w:numFmt w:val="bullet"/>
      <w:lvlText w:val=""/>
      <w:lvlJc w:val="left"/>
      <w:pPr>
        <w:ind w:left="2520" w:hanging="360"/>
      </w:pPr>
      <w:rPr>
        <w:rFonts w:ascii="Wingdings" w:hAnsi="Wingdings" w:hint="default"/>
      </w:rPr>
    </w:lvl>
    <w:lvl w:ilvl="3" w:tplc="CA9C5B62" w:tentative="1">
      <w:start w:val="1"/>
      <w:numFmt w:val="bullet"/>
      <w:lvlText w:val=""/>
      <w:lvlJc w:val="left"/>
      <w:pPr>
        <w:ind w:left="3240" w:hanging="360"/>
      </w:pPr>
      <w:rPr>
        <w:rFonts w:ascii="Symbol" w:hAnsi="Symbol" w:hint="default"/>
      </w:rPr>
    </w:lvl>
    <w:lvl w:ilvl="4" w:tplc="2FC89014" w:tentative="1">
      <w:start w:val="1"/>
      <w:numFmt w:val="bullet"/>
      <w:lvlText w:val="o"/>
      <w:lvlJc w:val="left"/>
      <w:pPr>
        <w:ind w:left="3960" w:hanging="360"/>
      </w:pPr>
      <w:rPr>
        <w:rFonts w:ascii="Courier New" w:hAnsi="Courier New" w:cs="Courier New" w:hint="default"/>
      </w:rPr>
    </w:lvl>
    <w:lvl w:ilvl="5" w:tplc="BEDA44A0" w:tentative="1">
      <w:start w:val="1"/>
      <w:numFmt w:val="bullet"/>
      <w:lvlText w:val=""/>
      <w:lvlJc w:val="left"/>
      <w:pPr>
        <w:ind w:left="4680" w:hanging="360"/>
      </w:pPr>
      <w:rPr>
        <w:rFonts w:ascii="Wingdings" w:hAnsi="Wingdings" w:hint="default"/>
      </w:rPr>
    </w:lvl>
    <w:lvl w:ilvl="6" w:tplc="45424CD6" w:tentative="1">
      <w:start w:val="1"/>
      <w:numFmt w:val="bullet"/>
      <w:lvlText w:val=""/>
      <w:lvlJc w:val="left"/>
      <w:pPr>
        <w:ind w:left="5400" w:hanging="360"/>
      </w:pPr>
      <w:rPr>
        <w:rFonts w:ascii="Symbol" w:hAnsi="Symbol" w:hint="default"/>
      </w:rPr>
    </w:lvl>
    <w:lvl w:ilvl="7" w:tplc="FFF6260E" w:tentative="1">
      <w:start w:val="1"/>
      <w:numFmt w:val="bullet"/>
      <w:lvlText w:val="o"/>
      <w:lvlJc w:val="left"/>
      <w:pPr>
        <w:ind w:left="6120" w:hanging="360"/>
      </w:pPr>
      <w:rPr>
        <w:rFonts w:ascii="Courier New" w:hAnsi="Courier New" w:cs="Courier New" w:hint="default"/>
      </w:rPr>
    </w:lvl>
    <w:lvl w:ilvl="8" w:tplc="399C8BA6" w:tentative="1">
      <w:start w:val="1"/>
      <w:numFmt w:val="bullet"/>
      <w:lvlText w:val=""/>
      <w:lvlJc w:val="left"/>
      <w:pPr>
        <w:ind w:left="6840" w:hanging="360"/>
      </w:pPr>
      <w:rPr>
        <w:rFonts w:ascii="Wingdings" w:hAnsi="Wingdings" w:hint="default"/>
      </w:rPr>
    </w:lvl>
  </w:abstractNum>
  <w:abstractNum w:abstractNumId="13" w15:restartNumberingAfterBreak="0">
    <w:nsid w:val="29EB537F"/>
    <w:multiLevelType w:val="hybridMultilevel"/>
    <w:tmpl w:val="E88851EA"/>
    <w:lvl w:ilvl="0" w:tplc="2D2E8FCE">
      <w:start w:val="1"/>
      <w:numFmt w:val="bullet"/>
      <w:lvlText w:val=""/>
      <w:lvlJc w:val="left"/>
      <w:pPr>
        <w:tabs>
          <w:tab w:val="num" w:pos="1080"/>
        </w:tabs>
        <w:ind w:left="1080" w:hanging="360"/>
      </w:pPr>
      <w:rPr>
        <w:rFonts w:ascii="Symbol" w:hAnsi="Symbol" w:hint="default"/>
      </w:rPr>
    </w:lvl>
    <w:lvl w:ilvl="1" w:tplc="446C53B6" w:tentative="1">
      <w:start w:val="1"/>
      <w:numFmt w:val="bullet"/>
      <w:lvlText w:val="o"/>
      <w:lvlJc w:val="left"/>
      <w:pPr>
        <w:tabs>
          <w:tab w:val="num" w:pos="1800"/>
        </w:tabs>
        <w:ind w:left="1800" w:hanging="360"/>
      </w:pPr>
      <w:rPr>
        <w:rFonts w:ascii="Courier New" w:hAnsi="Courier New" w:cs="Courier New" w:hint="default"/>
      </w:rPr>
    </w:lvl>
    <w:lvl w:ilvl="2" w:tplc="F160A9BE" w:tentative="1">
      <w:start w:val="1"/>
      <w:numFmt w:val="bullet"/>
      <w:lvlText w:val=""/>
      <w:lvlJc w:val="left"/>
      <w:pPr>
        <w:tabs>
          <w:tab w:val="num" w:pos="2520"/>
        </w:tabs>
        <w:ind w:left="2520" w:hanging="360"/>
      </w:pPr>
      <w:rPr>
        <w:rFonts w:ascii="Wingdings" w:hAnsi="Wingdings" w:hint="default"/>
      </w:rPr>
    </w:lvl>
    <w:lvl w:ilvl="3" w:tplc="5A70E238" w:tentative="1">
      <w:start w:val="1"/>
      <w:numFmt w:val="bullet"/>
      <w:lvlText w:val=""/>
      <w:lvlJc w:val="left"/>
      <w:pPr>
        <w:tabs>
          <w:tab w:val="num" w:pos="3240"/>
        </w:tabs>
        <w:ind w:left="3240" w:hanging="360"/>
      </w:pPr>
      <w:rPr>
        <w:rFonts w:ascii="Symbol" w:hAnsi="Symbol" w:hint="default"/>
      </w:rPr>
    </w:lvl>
    <w:lvl w:ilvl="4" w:tplc="17A44224" w:tentative="1">
      <w:start w:val="1"/>
      <w:numFmt w:val="bullet"/>
      <w:lvlText w:val="o"/>
      <w:lvlJc w:val="left"/>
      <w:pPr>
        <w:tabs>
          <w:tab w:val="num" w:pos="3960"/>
        </w:tabs>
        <w:ind w:left="3960" w:hanging="360"/>
      </w:pPr>
      <w:rPr>
        <w:rFonts w:ascii="Courier New" w:hAnsi="Courier New" w:cs="Courier New" w:hint="default"/>
      </w:rPr>
    </w:lvl>
    <w:lvl w:ilvl="5" w:tplc="BA9A2C08" w:tentative="1">
      <w:start w:val="1"/>
      <w:numFmt w:val="bullet"/>
      <w:lvlText w:val=""/>
      <w:lvlJc w:val="left"/>
      <w:pPr>
        <w:tabs>
          <w:tab w:val="num" w:pos="4680"/>
        </w:tabs>
        <w:ind w:left="4680" w:hanging="360"/>
      </w:pPr>
      <w:rPr>
        <w:rFonts w:ascii="Wingdings" w:hAnsi="Wingdings" w:hint="default"/>
      </w:rPr>
    </w:lvl>
    <w:lvl w:ilvl="6" w:tplc="ABA8D16A" w:tentative="1">
      <w:start w:val="1"/>
      <w:numFmt w:val="bullet"/>
      <w:lvlText w:val=""/>
      <w:lvlJc w:val="left"/>
      <w:pPr>
        <w:tabs>
          <w:tab w:val="num" w:pos="5400"/>
        </w:tabs>
        <w:ind w:left="5400" w:hanging="360"/>
      </w:pPr>
      <w:rPr>
        <w:rFonts w:ascii="Symbol" w:hAnsi="Symbol" w:hint="default"/>
      </w:rPr>
    </w:lvl>
    <w:lvl w:ilvl="7" w:tplc="548616AC" w:tentative="1">
      <w:start w:val="1"/>
      <w:numFmt w:val="bullet"/>
      <w:lvlText w:val="o"/>
      <w:lvlJc w:val="left"/>
      <w:pPr>
        <w:tabs>
          <w:tab w:val="num" w:pos="6120"/>
        </w:tabs>
        <w:ind w:left="6120" w:hanging="360"/>
      </w:pPr>
      <w:rPr>
        <w:rFonts w:ascii="Courier New" w:hAnsi="Courier New" w:cs="Courier New" w:hint="default"/>
      </w:rPr>
    </w:lvl>
    <w:lvl w:ilvl="8" w:tplc="3B2C7A8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3339511A"/>
    <w:multiLevelType w:val="hybridMultilevel"/>
    <w:tmpl w:val="377C1C34"/>
    <w:lvl w:ilvl="0" w:tplc="04240001">
      <w:start w:val="1"/>
      <w:numFmt w:val="bullet"/>
      <w:lvlText w:val=""/>
      <w:lvlJc w:val="left"/>
      <w:pPr>
        <w:ind w:left="845" w:hanging="360"/>
      </w:pPr>
      <w:rPr>
        <w:rFonts w:ascii="Symbol" w:hAnsi="Symbol" w:hint="default"/>
      </w:rPr>
    </w:lvl>
    <w:lvl w:ilvl="1" w:tplc="04240003">
      <w:start w:val="1"/>
      <w:numFmt w:val="bullet"/>
      <w:lvlText w:val="o"/>
      <w:lvlJc w:val="left"/>
      <w:pPr>
        <w:ind w:left="1565" w:hanging="360"/>
      </w:pPr>
      <w:rPr>
        <w:rFonts w:ascii="Courier New" w:hAnsi="Courier New" w:cs="Courier New" w:hint="default"/>
      </w:rPr>
    </w:lvl>
    <w:lvl w:ilvl="2" w:tplc="04240005">
      <w:start w:val="1"/>
      <w:numFmt w:val="bullet"/>
      <w:lvlText w:val=""/>
      <w:lvlJc w:val="left"/>
      <w:pPr>
        <w:ind w:left="2285" w:hanging="360"/>
      </w:pPr>
      <w:rPr>
        <w:rFonts w:ascii="Wingdings" w:hAnsi="Wingdings" w:hint="default"/>
      </w:rPr>
    </w:lvl>
    <w:lvl w:ilvl="3" w:tplc="04240001">
      <w:start w:val="1"/>
      <w:numFmt w:val="bullet"/>
      <w:lvlText w:val=""/>
      <w:lvlJc w:val="left"/>
      <w:pPr>
        <w:ind w:left="3005" w:hanging="360"/>
      </w:pPr>
      <w:rPr>
        <w:rFonts w:ascii="Symbol" w:hAnsi="Symbol" w:hint="default"/>
      </w:rPr>
    </w:lvl>
    <w:lvl w:ilvl="4" w:tplc="04240003">
      <w:start w:val="1"/>
      <w:numFmt w:val="bullet"/>
      <w:lvlText w:val="o"/>
      <w:lvlJc w:val="left"/>
      <w:pPr>
        <w:ind w:left="3725" w:hanging="360"/>
      </w:pPr>
      <w:rPr>
        <w:rFonts w:ascii="Courier New" w:hAnsi="Courier New" w:cs="Courier New" w:hint="default"/>
      </w:rPr>
    </w:lvl>
    <w:lvl w:ilvl="5" w:tplc="04240005">
      <w:start w:val="1"/>
      <w:numFmt w:val="bullet"/>
      <w:lvlText w:val=""/>
      <w:lvlJc w:val="left"/>
      <w:pPr>
        <w:ind w:left="4445" w:hanging="360"/>
      </w:pPr>
      <w:rPr>
        <w:rFonts w:ascii="Wingdings" w:hAnsi="Wingdings" w:hint="default"/>
      </w:rPr>
    </w:lvl>
    <w:lvl w:ilvl="6" w:tplc="04240001">
      <w:start w:val="1"/>
      <w:numFmt w:val="bullet"/>
      <w:lvlText w:val=""/>
      <w:lvlJc w:val="left"/>
      <w:pPr>
        <w:ind w:left="5165" w:hanging="360"/>
      </w:pPr>
      <w:rPr>
        <w:rFonts w:ascii="Symbol" w:hAnsi="Symbol" w:hint="default"/>
      </w:rPr>
    </w:lvl>
    <w:lvl w:ilvl="7" w:tplc="04240003">
      <w:start w:val="1"/>
      <w:numFmt w:val="bullet"/>
      <w:lvlText w:val="o"/>
      <w:lvlJc w:val="left"/>
      <w:pPr>
        <w:ind w:left="5885" w:hanging="360"/>
      </w:pPr>
      <w:rPr>
        <w:rFonts w:ascii="Courier New" w:hAnsi="Courier New" w:cs="Courier New" w:hint="default"/>
      </w:rPr>
    </w:lvl>
    <w:lvl w:ilvl="8" w:tplc="04240005">
      <w:start w:val="1"/>
      <w:numFmt w:val="bullet"/>
      <w:lvlText w:val=""/>
      <w:lvlJc w:val="left"/>
      <w:pPr>
        <w:ind w:left="6605" w:hanging="360"/>
      </w:pPr>
      <w:rPr>
        <w:rFonts w:ascii="Wingdings" w:hAnsi="Wingdings" w:hint="default"/>
      </w:rPr>
    </w:lvl>
  </w:abstractNum>
  <w:abstractNum w:abstractNumId="16" w15:restartNumberingAfterBreak="0">
    <w:nsid w:val="3D343255"/>
    <w:multiLevelType w:val="hybridMultilevel"/>
    <w:tmpl w:val="D0167E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ED534A"/>
    <w:multiLevelType w:val="hybridMultilevel"/>
    <w:tmpl w:val="23A491B0"/>
    <w:lvl w:ilvl="0" w:tplc="F7AE8F3A">
      <w:start w:val="1"/>
      <w:numFmt w:val="bullet"/>
      <w:lvlText w:val=""/>
      <w:lvlJc w:val="left"/>
      <w:pPr>
        <w:tabs>
          <w:tab w:val="num" w:pos="1503"/>
        </w:tabs>
        <w:ind w:left="1503" w:hanging="783"/>
      </w:pPr>
      <w:rPr>
        <w:rFonts w:ascii="Symbol" w:hAnsi="Symbol" w:hint="default"/>
      </w:rPr>
    </w:lvl>
    <w:lvl w:ilvl="1" w:tplc="1820DA18" w:tentative="1">
      <w:start w:val="1"/>
      <w:numFmt w:val="bullet"/>
      <w:lvlText w:val="o"/>
      <w:lvlJc w:val="left"/>
      <w:pPr>
        <w:tabs>
          <w:tab w:val="num" w:pos="1440"/>
        </w:tabs>
        <w:ind w:left="1440" w:hanging="360"/>
      </w:pPr>
      <w:rPr>
        <w:rFonts w:ascii="Courier New" w:hAnsi="Courier New" w:cs="Courier New" w:hint="default"/>
      </w:rPr>
    </w:lvl>
    <w:lvl w:ilvl="2" w:tplc="86701AC2" w:tentative="1">
      <w:start w:val="1"/>
      <w:numFmt w:val="bullet"/>
      <w:lvlText w:val=""/>
      <w:lvlJc w:val="left"/>
      <w:pPr>
        <w:tabs>
          <w:tab w:val="num" w:pos="2160"/>
        </w:tabs>
        <w:ind w:left="2160" w:hanging="360"/>
      </w:pPr>
      <w:rPr>
        <w:rFonts w:ascii="Wingdings" w:hAnsi="Wingdings" w:hint="default"/>
      </w:rPr>
    </w:lvl>
    <w:lvl w:ilvl="3" w:tplc="C9428C34" w:tentative="1">
      <w:start w:val="1"/>
      <w:numFmt w:val="bullet"/>
      <w:lvlText w:val=""/>
      <w:lvlJc w:val="left"/>
      <w:pPr>
        <w:tabs>
          <w:tab w:val="num" w:pos="2880"/>
        </w:tabs>
        <w:ind w:left="2880" w:hanging="360"/>
      </w:pPr>
      <w:rPr>
        <w:rFonts w:ascii="Symbol" w:hAnsi="Symbol" w:hint="default"/>
      </w:rPr>
    </w:lvl>
    <w:lvl w:ilvl="4" w:tplc="211A358E" w:tentative="1">
      <w:start w:val="1"/>
      <w:numFmt w:val="bullet"/>
      <w:lvlText w:val="o"/>
      <w:lvlJc w:val="left"/>
      <w:pPr>
        <w:tabs>
          <w:tab w:val="num" w:pos="3600"/>
        </w:tabs>
        <w:ind w:left="3600" w:hanging="360"/>
      </w:pPr>
      <w:rPr>
        <w:rFonts w:ascii="Courier New" w:hAnsi="Courier New" w:cs="Courier New" w:hint="default"/>
      </w:rPr>
    </w:lvl>
    <w:lvl w:ilvl="5" w:tplc="DA28BCE0" w:tentative="1">
      <w:start w:val="1"/>
      <w:numFmt w:val="bullet"/>
      <w:lvlText w:val=""/>
      <w:lvlJc w:val="left"/>
      <w:pPr>
        <w:tabs>
          <w:tab w:val="num" w:pos="4320"/>
        </w:tabs>
        <w:ind w:left="4320" w:hanging="360"/>
      </w:pPr>
      <w:rPr>
        <w:rFonts w:ascii="Wingdings" w:hAnsi="Wingdings" w:hint="default"/>
      </w:rPr>
    </w:lvl>
    <w:lvl w:ilvl="6" w:tplc="8292B8D4" w:tentative="1">
      <w:start w:val="1"/>
      <w:numFmt w:val="bullet"/>
      <w:lvlText w:val=""/>
      <w:lvlJc w:val="left"/>
      <w:pPr>
        <w:tabs>
          <w:tab w:val="num" w:pos="5040"/>
        </w:tabs>
        <w:ind w:left="5040" w:hanging="360"/>
      </w:pPr>
      <w:rPr>
        <w:rFonts w:ascii="Symbol" w:hAnsi="Symbol" w:hint="default"/>
      </w:rPr>
    </w:lvl>
    <w:lvl w:ilvl="7" w:tplc="4FEC951E" w:tentative="1">
      <w:start w:val="1"/>
      <w:numFmt w:val="bullet"/>
      <w:lvlText w:val="o"/>
      <w:lvlJc w:val="left"/>
      <w:pPr>
        <w:tabs>
          <w:tab w:val="num" w:pos="5760"/>
        </w:tabs>
        <w:ind w:left="5760" w:hanging="360"/>
      </w:pPr>
      <w:rPr>
        <w:rFonts w:ascii="Courier New" w:hAnsi="Courier New" w:cs="Courier New" w:hint="default"/>
      </w:rPr>
    </w:lvl>
    <w:lvl w:ilvl="8" w:tplc="156C0D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459A7"/>
    <w:multiLevelType w:val="multilevel"/>
    <w:tmpl w:val="CC823048"/>
    <w:lvl w:ilvl="0">
      <w:start w:val="5"/>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4AD5A88"/>
    <w:multiLevelType w:val="hybridMultilevel"/>
    <w:tmpl w:val="37A086D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73503"/>
    <w:multiLevelType w:val="hybridMultilevel"/>
    <w:tmpl w:val="F8543C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2A0E84"/>
    <w:multiLevelType w:val="hybridMultilevel"/>
    <w:tmpl w:val="3FCCE59A"/>
    <w:lvl w:ilvl="0" w:tplc="FFFFFFFF">
      <w:start w:val="1"/>
      <w:numFmt w:val="bullet"/>
      <w:lvlText w:val="-"/>
      <w:lvlJc w:val="left"/>
      <w:pPr>
        <w:tabs>
          <w:tab w:val="num" w:pos="1449"/>
        </w:tabs>
        <w:ind w:left="1449" w:hanging="360"/>
      </w:pPr>
      <w:rPr>
        <w:rFonts w:ascii="Arial" w:hAnsi="Aria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3542A7"/>
    <w:multiLevelType w:val="hybridMultilevel"/>
    <w:tmpl w:val="6AB41AAE"/>
    <w:lvl w:ilvl="0" w:tplc="C3BEECE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4E0B07"/>
    <w:multiLevelType w:val="hybridMultilevel"/>
    <w:tmpl w:val="7E7A9792"/>
    <w:lvl w:ilvl="0" w:tplc="98B26FF0">
      <w:start w:val="1"/>
      <w:numFmt w:val="decimal"/>
      <w:lvlText w:val="%1."/>
      <w:lvlJc w:val="left"/>
      <w:pPr>
        <w:ind w:left="720" w:hanging="360"/>
      </w:pPr>
      <w:rPr>
        <w:rFonts w:hint="default"/>
      </w:rPr>
    </w:lvl>
    <w:lvl w:ilvl="1" w:tplc="BD1686B4" w:tentative="1">
      <w:start w:val="1"/>
      <w:numFmt w:val="lowerLetter"/>
      <w:lvlText w:val="%2."/>
      <w:lvlJc w:val="left"/>
      <w:pPr>
        <w:ind w:left="1440" w:hanging="360"/>
      </w:pPr>
    </w:lvl>
    <w:lvl w:ilvl="2" w:tplc="3BF6CC9E" w:tentative="1">
      <w:start w:val="1"/>
      <w:numFmt w:val="lowerRoman"/>
      <w:lvlText w:val="%3."/>
      <w:lvlJc w:val="right"/>
      <w:pPr>
        <w:ind w:left="2160" w:hanging="180"/>
      </w:pPr>
    </w:lvl>
    <w:lvl w:ilvl="3" w:tplc="65DE8316" w:tentative="1">
      <w:start w:val="1"/>
      <w:numFmt w:val="decimal"/>
      <w:lvlText w:val="%4."/>
      <w:lvlJc w:val="left"/>
      <w:pPr>
        <w:ind w:left="2880" w:hanging="360"/>
      </w:pPr>
    </w:lvl>
    <w:lvl w:ilvl="4" w:tplc="56F6B6B0" w:tentative="1">
      <w:start w:val="1"/>
      <w:numFmt w:val="lowerLetter"/>
      <w:lvlText w:val="%5."/>
      <w:lvlJc w:val="left"/>
      <w:pPr>
        <w:ind w:left="3600" w:hanging="360"/>
      </w:pPr>
    </w:lvl>
    <w:lvl w:ilvl="5" w:tplc="F1B65468" w:tentative="1">
      <w:start w:val="1"/>
      <w:numFmt w:val="lowerRoman"/>
      <w:lvlText w:val="%6."/>
      <w:lvlJc w:val="right"/>
      <w:pPr>
        <w:ind w:left="4320" w:hanging="180"/>
      </w:pPr>
    </w:lvl>
    <w:lvl w:ilvl="6" w:tplc="B2CCB7F2" w:tentative="1">
      <w:start w:val="1"/>
      <w:numFmt w:val="decimal"/>
      <w:lvlText w:val="%7."/>
      <w:lvlJc w:val="left"/>
      <w:pPr>
        <w:ind w:left="5040" w:hanging="360"/>
      </w:pPr>
    </w:lvl>
    <w:lvl w:ilvl="7" w:tplc="5268DB22" w:tentative="1">
      <w:start w:val="1"/>
      <w:numFmt w:val="lowerLetter"/>
      <w:lvlText w:val="%8."/>
      <w:lvlJc w:val="left"/>
      <w:pPr>
        <w:ind w:left="5760" w:hanging="360"/>
      </w:pPr>
    </w:lvl>
    <w:lvl w:ilvl="8" w:tplc="3DE26AEE" w:tentative="1">
      <w:start w:val="1"/>
      <w:numFmt w:val="lowerRoman"/>
      <w:lvlText w:val="%9."/>
      <w:lvlJc w:val="right"/>
      <w:pPr>
        <w:ind w:left="6480" w:hanging="180"/>
      </w:pPr>
    </w:lvl>
  </w:abstractNum>
  <w:abstractNum w:abstractNumId="25"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5C2108"/>
    <w:multiLevelType w:val="hybridMultilevel"/>
    <w:tmpl w:val="C206E918"/>
    <w:lvl w:ilvl="0" w:tplc="C3BEECE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C75B42"/>
    <w:multiLevelType w:val="hybridMultilevel"/>
    <w:tmpl w:val="A232D2BC"/>
    <w:lvl w:ilvl="0" w:tplc="FFFFFFFF">
      <w:start w:val="9"/>
      <w:numFmt w:val="bullet"/>
      <w:lvlText w:val="-"/>
      <w:lvlJc w:val="left"/>
      <w:pPr>
        <w:ind w:left="1146" w:hanging="360"/>
      </w:pPr>
      <w:rPr>
        <w:rFonts w:ascii="Arial" w:eastAsia="Times New Roman" w:hAnsi="Arial" w:cs="Aria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8"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6E7A82"/>
    <w:multiLevelType w:val="hybridMultilevel"/>
    <w:tmpl w:val="49A223B6"/>
    <w:lvl w:ilvl="0" w:tplc="D9B0AE10">
      <w:start w:val="21"/>
      <w:numFmt w:val="bullet"/>
      <w:lvlText w:val="-"/>
      <w:lvlJc w:val="left"/>
      <w:pPr>
        <w:ind w:left="720" w:hanging="360"/>
      </w:pPr>
      <w:rPr>
        <w:rFonts w:ascii="Cambria" w:eastAsia="Times New Roman" w:hAnsi="Cambria" w:cs="Times New Roman" w:hint="default"/>
      </w:rPr>
    </w:lvl>
    <w:lvl w:ilvl="1" w:tplc="4E5A258C" w:tentative="1">
      <w:start w:val="1"/>
      <w:numFmt w:val="bullet"/>
      <w:lvlText w:val="o"/>
      <w:lvlJc w:val="left"/>
      <w:pPr>
        <w:ind w:left="1440" w:hanging="360"/>
      </w:pPr>
      <w:rPr>
        <w:rFonts w:ascii="Courier New" w:hAnsi="Courier New" w:cs="Courier New" w:hint="default"/>
      </w:rPr>
    </w:lvl>
    <w:lvl w:ilvl="2" w:tplc="B9F2FE72" w:tentative="1">
      <w:start w:val="1"/>
      <w:numFmt w:val="bullet"/>
      <w:lvlText w:val=""/>
      <w:lvlJc w:val="left"/>
      <w:pPr>
        <w:ind w:left="2160" w:hanging="360"/>
      </w:pPr>
      <w:rPr>
        <w:rFonts w:ascii="Wingdings" w:hAnsi="Wingdings" w:hint="default"/>
      </w:rPr>
    </w:lvl>
    <w:lvl w:ilvl="3" w:tplc="19541A42" w:tentative="1">
      <w:start w:val="1"/>
      <w:numFmt w:val="bullet"/>
      <w:lvlText w:val=""/>
      <w:lvlJc w:val="left"/>
      <w:pPr>
        <w:ind w:left="2880" w:hanging="360"/>
      </w:pPr>
      <w:rPr>
        <w:rFonts w:ascii="Symbol" w:hAnsi="Symbol" w:hint="default"/>
      </w:rPr>
    </w:lvl>
    <w:lvl w:ilvl="4" w:tplc="968AA826" w:tentative="1">
      <w:start w:val="1"/>
      <w:numFmt w:val="bullet"/>
      <w:lvlText w:val="o"/>
      <w:lvlJc w:val="left"/>
      <w:pPr>
        <w:ind w:left="3600" w:hanging="360"/>
      </w:pPr>
      <w:rPr>
        <w:rFonts w:ascii="Courier New" w:hAnsi="Courier New" w:cs="Courier New" w:hint="default"/>
      </w:rPr>
    </w:lvl>
    <w:lvl w:ilvl="5" w:tplc="67603CFE" w:tentative="1">
      <w:start w:val="1"/>
      <w:numFmt w:val="bullet"/>
      <w:lvlText w:val=""/>
      <w:lvlJc w:val="left"/>
      <w:pPr>
        <w:ind w:left="4320" w:hanging="360"/>
      </w:pPr>
      <w:rPr>
        <w:rFonts w:ascii="Wingdings" w:hAnsi="Wingdings" w:hint="default"/>
      </w:rPr>
    </w:lvl>
    <w:lvl w:ilvl="6" w:tplc="4E9628B2" w:tentative="1">
      <w:start w:val="1"/>
      <w:numFmt w:val="bullet"/>
      <w:lvlText w:val=""/>
      <w:lvlJc w:val="left"/>
      <w:pPr>
        <w:ind w:left="5040" w:hanging="360"/>
      </w:pPr>
      <w:rPr>
        <w:rFonts w:ascii="Symbol" w:hAnsi="Symbol" w:hint="default"/>
      </w:rPr>
    </w:lvl>
    <w:lvl w:ilvl="7" w:tplc="A25E578A" w:tentative="1">
      <w:start w:val="1"/>
      <w:numFmt w:val="bullet"/>
      <w:lvlText w:val="o"/>
      <w:lvlJc w:val="left"/>
      <w:pPr>
        <w:ind w:left="5760" w:hanging="360"/>
      </w:pPr>
      <w:rPr>
        <w:rFonts w:ascii="Courier New" w:hAnsi="Courier New" w:cs="Courier New" w:hint="default"/>
      </w:rPr>
    </w:lvl>
    <w:lvl w:ilvl="8" w:tplc="A350DCFC" w:tentative="1">
      <w:start w:val="1"/>
      <w:numFmt w:val="bullet"/>
      <w:lvlText w:val=""/>
      <w:lvlJc w:val="left"/>
      <w:pPr>
        <w:ind w:left="6480" w:hanging="360"/>
      </w:pPr>
      <w:rPr>
        <w:rFonts w:ascii="Wingdings" w:hAnsi="Wingdings" w:hint="default"/>
      </w:rPr>
    </w:lvl>
  </w:abstractNum>
  <w:abstractNum w:abstractNumId="30" w15:restartNumberingAfterBreak="0">
    <w:nsid w:val="6A870AC5"/>
    <w:multiLevelType w:val="hybridMultilevel"/>
    <w:tmpl w:val="97DE938C"/>
    <w:lvl w:ilvl="0" w:tplc="89C2754A">
      <w:start w:val="1"/>
      <w:numFmt w:val="bullet"/>
      <w:pStyle w:val="Alineazaodstavkom"/>
      <w:lvlText w:val="-"/>
      <w:lvlJc w:val="left"/>
      <w:pPr>
        <w:tabs>
          <w:tab w:val="num" w:pos="425"/>
        </w:tabs>
        <w:ind w:left="425" w:hanging="425"/>
      </w:pPr>
      <w:rPr>
        <w:rFonts w:ascii="Arial" w:hAnsi="Arial" w:cs="Times New Roman" w:hint="default"/>
      </w:rPr>
    </w:lvl>
    <w:lvl w:ilvl="1" w:tplc="FED24EA2">
      <w:start w:val="1"/>
      <w:numFmt w:val="bullet"/>
      <w:lvlText w:val="o"/>
      <w:lvlJc w:val="left"/>
      <w:pPr>
        <w:tabs>
          <w:tab w:val="num" w:pos="1440"/>
        </w:tabs>
        <w:ind w:left="1440" w:hanging="360"/>
      </w:pPr>
      <w:rPr>
        <w:rFonts w:ascii="Courier New" w:hAnsi="Courier New" w:cs="Courier New" w:hint="default"/>
      </w:rPr>
    </w:lvl>
    <w:lvl w:ilvl="2" w:tplc="33B28D6E">
      <w:start w:val="1"/>
      <w:numFmt w:val="bullet"/>
      <w:lvlText w:val=""/>
      <w:lvlJc w:val="left"/>
      <w:pPr>
        <w:tabs>
          <w:tab w:val="num" w:pos="2160"/>
        </w:tabs>
        <w:ind w:left="2160" w:hanging="360"/>
      </w:pPr>
      <w:rPr>
        <w:rFonts w:ascii="Wingdings" w:hAnsi="Wingdings" w:hint="default"/>
      </w:rPr>
    </w:lvl>
    <w:lvl w:ilvl="3" w:tplc="4F9814A4">
      <w:start w:val="1"/>
      <w:numFmt w:val="bullet"/>
      <w:lvlText w:val=""/>
      <w:lvlJc w:val="left"/>
      <w:pPr>
        <w:tabs>
          <w:tab w:val="num" w:pos="2880"/>
        </w:tabs>
        <w:ind w:left="2880" w:hanging="360"/>
      </w:pPr>
      <w:rPr>
        <w:rFonts w:ascii="Symbol" w:hAnsi="Symbol" w:hint="default"/>
      </w:rPr>
    </w:lvl>
    <w:lvl w:ilvl="4" w:tplc="33E8D774">
      <w:start w:val="1"/>
      <w:numFmt w:val="bullet"/>
      <w:lvlText w:val="o"/>
      <w:lvlJc w:val="left"/>
      <w:pPr>
        <w:tabs>
          <w:tab w:val="num" w:pos="3600"/>
        </w:tabs>
        <w:ind w:left="3600" w:hanging="360"/>
      </w:pPr>
      <w:rPr>
        <w:rFonts w:ascii="Courier New" w:hAnsi="Courier New" w:cs="Courier New" w:hint="default"/>
      </w:rPr>
    </w:lvl>
    <w:lvl w:ilvl="5" w:tplc="1D3A9B60">
      <w:start w:val="1"/>
      <w:numFmt w:val="bullet"/>
      <w:lvlText w:val=""/>
      <w:lvlJc w:val="left"/>
      <w:pPr>
        <w:tabs>
          <w:tab w:val="num" w:pos="4320"/>
        </w:tabs>
        <w:ind w:left="4320" w:hanging="360"/>
      </w:pPr>
      <w:rPr>
        <w:rFonts w:ascii="Wingdings" w:hAnsi="Wingdings" w:hint="default"/>
      </w:rPr>
    </w:lvl>
    <w:lvl w:ilvl="6" w:tplc="5E06650C">
      <w:start w:val="1"/>
      <w:numFmt w:val="bullet"/>
      <w:lvlText w:val=""/>
      <w:lvlJc w:val="left"/>
      <w:pPr>
        <w:tabs>
          <w:tab w:val="num" w:pos="5040"/>
        </w:tabs>
        <w:ind w:left="5040" w:hanging="360"/>
      </w:pPr>
      <w:rPr>
        <w:rFonts w:ascii="Symbol" w:hAnsi="Symbol" w:hint="default"/>
      </w:rPr>
    </w:lvl>
    <w:lvl w:ilvl="7" w:tplc="F9C47208">
      <w:start w:val="1"/>
      <w:numFmt w:val="bullet"/>
      <w:lvlText w:val="o"/>
      <w:lvlJc w:val="left"/>
      <w:pPr>
        <w:tabs>
          <w:tab w:val="num" w:pos="5760"/>
        </w:tabs>
        <w:ind w:left="5760" w:hanging="360"/>
      </w:pPr>
      <w:rPr>
        <w:rFonts w:ascii="Courier New" w:hAnsi="Courier New" w:cs="Courier New" w:hint="default"/>
      </w:rPr>
    </w:lvl>
    <w:lvl w:ilvl="8" w:tplc="069CD13C">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7816CA"/>
    <w:multiLevelType w:val="hybridMultilevel"/>
    <w:tmpl w:val="6B529D26"/>
    <w:lvl w:ilvl="0" w:tplc="FFFFFFFF">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8C398A"/>
    <w:multiLevelType w:val="hybridMultilevel"/>
    <w:tmpl w:val="97ECE362"/>
    <w:lvl w:ilvl="0" w:tplc="13F88404">
      <w:start w:val="2"/>
      <w:numFmt w:val="bullet"/>
      <w:lvlText w:val="-"/>
      <w:lvlJc w:val="left"/>
      <w:pPr>
        <w:ind w:left="720" w:hanging="360"/>
      </w:pPr>
      <w:rPr>
        <w:rFonts w:ascii="Arial" w:eastAsia="Times New Roman" w:hAnsi="Arial" w:cs="Arial" w:hint="default"/>
      </w:rPr>
    </w:lvl>
    <w:lvl w:ilvl="1" w:tplc="33966EC2" w:tentative="1">
      <w:start w:val="1"/>
      <w:numFmt w:val="bullet"/>
      <w:lvlText w:val="o"/>
      <w:lvlJc w:val="left"/>
      <w:pPr>
        <w:ind w:left="1440" w:hanging="360"/>
      </w:pPr>
      <w:rPr>
        <w:rFonts w:ascii="Courier New" w:hAnsi="Courier New" w:cs="Courier New" w:hint="default"/>
      </w:rPr>
    </w:lvl>
    <w:lvl w:ilvl="2" w:tplc="761EFB5E" w:tentative="1">
      <w:start w:val="1"/>
      <w:numFmt w:val="bullet"/>
      <w:lvlText w:val=""/>
      <w:lvlJc w:val="left"/>
      <w:pPr>
        <w:ind w:left="2160" w:hanging="360"/>
      </w:pPr>
      <w:rPr>
        <w:rFonts w:ascii="Wingdings" w:hAnsi="Wingdings" w:hint="default"/>
      </w:rPr>
    </w:lvl>
    <w:lvl w:ilvl="3" w:tplc="CAFA6EA6" w:tentative="1">
      <w:start w:val="1"/>
      <w:numFmt w:val="bullet"/>
      <w:lvlText w:val=""/>
      <w:lvlJc w:val="left"/>
      <w:pPr>
        <w:ind w:left="2880" w:hanging="360"/>
      </w:pPr>
      <w:rPr>
        <w:rFonts w:ascii="Symbol" w:hAnsi="Symbol" w:hint="default"/>
      </w:rPr>
    </w:lvl>
    <w:lvl w:ilvl="4" w:tplc="70587582" w:tentative="1">
      <w:start w:val="1"/>
      <w:numFmt w:val="bullet"/>
      <w:lvlText w:val="o"/>
      <w:lvlJc w:val="left"/>
      <w:pPr>
        <w:ind w:left="3600" w:hanging="360"/>
      </w:pPr>
      <w:rPr>
        <w:rFonts w:ascii="Courier New" w:hAnsi="Courier New" w:cs="Courier New" w:hint="default"/>
      </w:rPr>
    </w:lvl>
    <w:lvl w:ilvl="5" w:tplc="64DE18F2" w:tentative="1">
      <w:start w:val="1"/>
      <w:numFmt w:val="bullet"/>
      <w:lvlText w:val=""/>
      <w:lvlJc w:val="left"/>
      <w:pPr>
        <w:ind w:left="4320" w:hanging="360"/>
      </w:pPr>
      <w:rPr>
        <w:rFonts w:ascii="Wingdings" w:hAnsi="Wingdings" w:hint="default"/>
      </w:rPr>
    </w:lvl>
    <w:lvl w:ilvl="6" w:tplc="4D402426" w:tentative="1">
      <w:start w:val="1"/>
      <w:numFmt w:val="bullet"/>
      <w:lvlText w:val=""/>
      <w:lvlJc w:val="left"/>
      <w:pPr>
        <w:ind w:left="5040" w:hanging="360"/>
      </w:pPr>
      <w:rPr>
        <w:rFonts w:ascii="Symbol" w:hAnsi="Symbol" w:hint="default"/>
      </w:rPr>
    </w:lvl>
    <w:lvl w:ilvl="7" w:tplc="138C40B6" w:tentative="1">
      <w:start w:val="1"/>
      <w:numFmt w:val="bullet"/>
      <w:lvlText w:val="o"/>
      <w:lvlJc w:val="left"/>
      <w:pPr>
        <w:ind w:left="5760" w:hanging="360"/>
      </w:pPr>
      <w:rPr>
        <w:rFonts w:ascii="Courier New" w:hAnsi="Courier New" w:cs="Courier New" w:hint="default"/>
      </w:rPr>
    </w:lvl>
    <w:lvl w:ilvl="8" w:tplc="18FE105A" w:tentative="1">
      <w:start w:val="1"/>
      <w:numFmt w:val="bullet"/>
      <w:lvlText w:val=""/>
      <w:lvlJc w:val="left"/>
      <w:pPr>
        <w:ind w:left="6480" w:hanging="360"/>
      </w:pPr>
      <w:rPr>
        <w:rFonts w:ascii="Wingdings" w:hAnsi="Wingdings" w:hint="default"/>
      </w:rPr>
    </w:lvl>
  </w:abstractNum>
  <w:abstractNum w:abstractNumId="33" w15:restartNumberingAfterBreak="0">
    <w:nsid w:val="730E26F0"/>
    <w:multiLevelType w:val="hybridMultilevel"/>
    <w:tmpl w:val="E74042E2"/>
    <w:lvl w:ilvl="0" w:tplc="117AF376">
      <w:start w:val="1"/>
      <w:numFmt w:val="bullet"/>
      <w:lvlText w:val=""/>
      <w:lvlJc w:val="left"/>
      <w:pPr>
        <w:ind w:left="1146" w:hanging="360"/>
      </w:pPr>
      <w:rPr>
        <w:rFonts w:ascii="Symbol" w:hAnsi="Symbol" w:hint="default"/>
      </w:rPr>
    </w:lvl>
    <w:lvl w:ilvl="1" w:tplc="7C8EE1B0">
      <w:start w:val="1"/>
      <w:numFmt w:val="bullet"/>
      <w:lvlText w:val="o"/>
      <w:lvlJc w:val="left"/>
      <w:pPr>
        <w:ind w:left="1866" w:hanging="360"/>
      </w:pPr>
      <w:rPr>
        <w:rFonts w:ascii="Courier New" w:hAnsi="Courier New" w:cs="Times New Roman" w:hint="default"/>
      </w:rPr>
    </w:lvl>
    <w:lvl w:ilvl="2" w:tplc="BBDEC176">
      <w:start w:val="1"/>
      <w:numFmt w:val="bullet"/>
      <w:lvlText w:val=""/>
      <w:lvlJc w:val="left"/>
      <w:pPr>
        <w:ind w:left="2586" w:hanging="360"/>
      </w:pPr>
      <w:rPr>
        <w:rFonts w:ascii="Wingdings" w:hAnsi="Wingdings" w:hint="default"/>
      </w:rPr>
    </w:lvl>
    <w:lvl w:ilvl="3" w:tplc="6A50DCC2">
      <w:start w:val="1"/>
      <w:numFmt w:val="bullet"/>
      <w:lvlText w:val=""/>
      <w:lvlJc w:val="left"/>
      <w:pPr>
        <w:ind w:left="3306" w:hanging="360"/>
      </w:pPr>
      <w:rPr>
        <w:rFonts w:ascii="Symbol" w:hAnsi="Symbol" w:hint="default"/>
      </w:rPr>
    </w:lvl>
    <w:lvl w:ilvl="4" w:tplc="7DBC34B8">
      <w:start w:val="1"/>
      <w:numFmt w:val="bullet"/>
      <w:lvlText w:val="o"/>
      <w:lvlJc w:val="left"/>
      <w:pPr>
        <w:ind w:left="4026" w:hanging="360"/>
      </w:pPr>
      <w:rPr>
        <w:rFonts w:ascii="Courier New" w:hAnsi="Courier New" w:cs="Times New Roman" w:hint="default"/>
      </w:rPr>
    </w:lvl>
    <w:lvl w:ilvl="5" w:tplc="CB82D2B4">
      <w:start w:val="1"/>
      <w:numFmt w:val="bullet"/>
      <w:lvlText w:val=""/>
      <w:lvlJc w:val="left"/>
      <w:pPr>
        <w:ind w:left="4746" w:hanging="360"/>
      </w:pPr>
      <w:rPr>
        <w:rFonts w:ascii="Wingdings" w:hAnsi="Wingdings" w:hint="default"/>
      </w:rPr>
    </w:lvl>
    <w:lvl w:ilvl="6" w:tplc="E7461DE4">
      <w:start w:val="1"/>
      <w:numFmt w:val="bullet"/>
      <w:lvlText w:val=""/>
      <w:lvlJc w:val="left"/>
      <w:pPr>
        <w:ind w:left="5466" w:hanging="360"/>
      </w:pPr>
      <w:rPr>
        <w:rFonts w:ascii="Symbol" w:hAnsi="Symbol" w:hint="default"/>
      </w:rPr>
    </w:lvl>
    <w:lvl w:ilvl="7" w:tplc="31C83AC0">
      <w:start w:val="1"/>
      <w:numFmt w:val="bullet"/>
      <w:lvlText w:val="o"/>
      <w:lvlJc w:val="left"/>
      <w:pPr>
        <w:ind w:left="6186" w:hanging="360"/>
      </w:pPr>
      <w:rPr>
        <w:rFonts w:ascii="Courier New" w:hAnsi="Courier New" w:cs="Times New Roman" w:hint="default"/>
      </w:rPr>
    </w:lvl>
    <w:lvl w:ilvl="8" w:tplc="44D885FA">
      <w:start w:val="1"/>
      <w:numFmt w:val="bullet"/>
      <w:lvlText w:val=""/>
      <w:lvlJc w:val="left"/>
      <w:pPr>
        <w:ind w:left="6906" w:hanging="360"/>
      </w:pPr>
      <w:rPr>
        <w:rFonts w:ascii="Wingdings" w:hAnsi="Wingdings" w:hint="default"/>
      </w:rPr>
    </w:lvl>
  </w:abstractNum>
  <w:abstractNum w:abstractNumId="34" w15:restartNumberingAfterBreak="0">
    <w:nsid w:val="73333D2E"/>
    <w:multiLevelType w:val="hybridMultilevel"/>
    <w:tmpl w:val="ABC430A0"/>
    <w:lvl w:ilvl="0" w:tplc="1E3A0158">
      <w:start w:val="9"/>
      <w:numFmt w:val="decimal"/>
      <w:lvlText w:val="%1."/>
      <w:lvlJc w:val="left"/>
      <w:pPr>
        <w:ind w:left="720" w:hanging="360"/>
      </w:pPr>
      <w:rPr>
        <w:rFonts w:hint="default"/>
      </w:rPr>
    </w:lvl>
    <w:lvl w:ilvl="1" w:tplc="C9DA63FE" w:tentative="1">
      <w:start w:val="1"/>
      <w:numFmt w:val="lowerLetter"/>
      <w:lvlText w:val="%2."/>
      <w:lvlJc w:val="left"/>
      <w:pPr>
        <w:ind w:left="1440" w:hanging="360"/>
      </w:pPr>
    </w:lvl>
    <w:lvl w:ilvl="2" w:tplc="9364FDD8" w:tentative="1">
      <w:start w:val="1"/>
      <w:numFmt w:val="lowerRoman"/>
      <w:lvlText w:val="%3."/>
      <w:lvlJc w:val="right"/>
      <w:pPr>
        <w:ind w:left="2160" w:hanging="180"/>
      </w:pPr>
    </w:lvl>
    <w:lvl w:ilvl="3" w:tplc="DF08DB70" w:tentative="1">
      <w:start w:val="1"/>
      <w:numFmt w:val="decimal"/>
      <w:lvlText w:val="%4."/>
      <w:lvlJc w:val="left"/>
      <w:pPr>
        <w:ind w:left="2880" w:hanging="360"/>
      </w:pPr>
    </w:lvl>
    <w:lvl w:ilvl="4" w:tplc="E90ADC50" w:tentative="1">
      <w:start w:val="1"/>
      <w:numFmt w:val="lowerLetter"/>
      <w:lvlText w:val="%5."/>
      <w:lvlJc w:val="left"/>
      <w:pPr>
        <w:ind w:left="3600" w:hanging="360"/>
      </w:pPr>
    </w:lvl>
    <w:lvl w:ilvl="5" w:tplc="97D2FF92" w:tentative="1">
      <w:start w:val="1"/>
      <w:numFmt w:val="lowerRoman"/>
      <w:lvlText w:val="%6."/>
      <w:lvlJc w:val="right"/>
      <w:pPr>
        <w:ind w:left="4320" w:hanging="180"/>
      </w:pPr>
    </w:lvl>
    <w:lvl w:ilvl="6" w:tplc="14E4C6B2" w:tentative="1">
      <w:start w:val="1"/>
      <w:numFmt w:val="decimal"/>
      <w:lvlText w:val="%7."/>
      <w:lvlJc w:val="left"/>
      <w:pPr>
        <w:ind w:left="5040" w:hanging="360"/>
      </w:pPr>
    </w:lvl>
    <w:lvl w:ilvl="7" w:tplc="35D0F61E" w:tentative="1">
      <w:start w:val="1"/>
      <w:numFmt w:val="lowerLetter"/>
      <w:lvlText w:val="%8."/>
      <w:lvlJc w:val="left"/>
      <w:pPr>
        <w:ind w:left="5760" w:hanging="360"/>
      </w:pPr>
    </w:lvl>
    <w:lvl w:ilvl="8" w:tplc="9FECD266" w:tentative="1">
      <w:start w:val="1"/>
      <w:numFmt w:val="lowerRoman"/>
      <w:lvlText w:val="%9."/>
      <w:lvlJc w:val="right"/>
      <w:pPr>
        <w:ind w:left="6480" w:hanging="180"/>
      </w:pPr>
    </w:lvl>
  </w:abstractNum>
  <w:abstractNum w:abstractNumId="35"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6" w15:restartNumberingAfterBreak="0">
    <w:nsid w:val="74287501"/>
    <w:multiLevelType w:val="hybridMultilevel"/>
    <w:tmpl w:val="F84281C4"/>
    <w:lvl w:ilvl="0" w:tplc="20F4AABE">
      <w:numFmt w:val="bullet"/>
      <w:lvlText w:val="-"/>
      <w:lvlJc w:val="left"/>
      <w:pPr>
        <w:ind w:left="720" w:hanging="360"/>
      </w:pPr>
      <w:rPr>
        <w:rFonts w:ascii="Calibri" w:eastAsia="Calibri" w:hAnsi="Calibri" w:cs="Calibri" w:hint="default"/>
      </w:rPr>
    </w:lvl>
    <w:lvl w:ilvl="1" w:tplc="B3FA0426">
      <w:start w:val="1"/>
      <w:numFmt w:val="bullet"/>
      <w:lvlText w:val="o"/>
      <w:lvlJc w:val="left"/>
      <w:pPr>
        <w:ind w:left="1440" w:hanging="360"/>
      </w:pPr>
      <w:rPr>
        <w:rFonts w:ascii="Courier New" w:hAnsi="Courier New" w:cs="Courier New" w:hint="default"/>
      </w:rPr>
    </w:lvl>
    <w:lvl w:ilvl="2" w:tplc="62E69144">
      <w:start w:val="1"/>
      <w:numFmt w:val="bullet"/>
      <w:lvlText w:val=""/>
      <w:lvlJc w:val="left"/>
      <w:pPr>
        <w:ind w:left="2160" w:hanging="360"/>
      </w:pPr>
      <w:rPr>
        <w:rFonts w:ascii="Wingdings" w:hAnsi="Wingdings" w:hint="default"/>
      </w:rPr>
    </w:lvl>
    <w:lvl w:ilvl="3" w:tplc="8BF252F0">
      <w:start w:val="1"/>
      <w:numFmt w:val="bullet"/>
      <w:lvlText w:val=""/>
      <w:lvlJc w:val="left"/>
      <w:pPr>
        <w:ind w:left="2880" w:hanging="360"/>
      </w:pPr>
      <w:rPr>
        <w:rFonts w:ascii="Symbol" w:hAnsi="Symbol" w:hint="default"/>
      </w:rPr>
    </w:lvl>
    <w:lvl w:ilvl="4" w:tplc="42C62F2A">
      <w:start w:val="1"/>
      <w:numFmt w:val="bullet"/>
      <w:lvlText w:val="o"/>
      <w:lvlJc w:val="left"/>
      <w:pPr>
        <w:ind w:left="3600" w:hanging="360"/>
      </w:pPr>
      <w:rPr>
        <w:rFonts w:ascii="Courier New" w:hAnsi="Courier New" w:cs="Courier New" w:hint="default"/>
      </w:rPr>
    </w:lvl>
    <w:lvl w:ilvl="5" w:tplc="C8365602">
      <w:start w:val="1"/>
      <w:numFmt w:val="bullet"/>
      <w:lvlText w:val=""/>
      <w:lvlJc w:val="left"/>
      <w:pPr>
        <w:ind w:left="4320" w:hanging="360"/>
      </w:pPr>
      <w:rPr>
        <w:rFonts w:ascii="Wingdings" w:hAnsi="Wingdings" w:hint="default"/>
      </w:rPr>
    </w:lvl>
    <w:lvl w:ilvl="6" w:tplc="21F049D2">
      <w:start w:val="1"/>
      <w:numFmt w:val="bullet"/>
      <w:lvlText w:val=""/>
      <w:lvlJc w:val="left"/>
      <w:pPr>
        <w:ind w:left="5040" w:hanging="360"/>
      </w:pPr>
      <w:rPr>
        <w:rFonts w:ascii="Symbol" w:hAnsi="Symbol" w:hint="default"/>
      </w:rPr>
    </w:lvl>
    <w:lvl w:ilvl="7" w:tplc="6F5C8DB8">
      <w:start w:val="1"/>
      <w:numFmt w:val="bullet"/>
      <w:lvlText w:val="o"/>
      <w:lvlJc w:val="left"/>
      <w:pPr>
        <w:ind w:left="5760" w:hanging="360"/>
      </w:pPr>
      <w:rPr>
        <w:rFonts w:ascii="Courier New" w:hAnsi="Courier New" w:cs="Courier New" w:hint="default"/>
      </w:rPr>
    </w:lvl>
    <w:lvl w:ilvl="8" w:tplc="64FEDEE4">
      <w:start w:val="1"/>
      <w:numFmt w:val="bullet"/>
      <w:lvlText w:val=""/>
      <w:lvlJc w:val="left"/>
      <w:pPr>
        <w:ind w:left="6480" w:hanging="360"/>
      </w:pPr>
      <w:rPr>
        <w:rFonts w:ascii="Wingdings" w:hAnsi="Wingdings" w:hint="default"/>
      </w:rPr>
    </w:lvl>
  </w:abstractNum>
  <w:abstractNum w:abstractNumId="37" w15:restartNumberingAfterBreak="0">
    <w:nsid w:val="78940E2F"/>
    <w:multiLevelType w:val="hybridMultilevel"/>
    <w:tmpl w:val="CBF65A4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B07834"/>
    <w:multiLevelType w:val="hybridMultilevel"/>
    <w:tmpl w:val="7E7A9792"/>
    <w:lvl w:ilvl="0" w:tplc="83747F74">
      <w:start w:val="1"/>
      <w:numFmt w:val="decimal"/>
      <w:lvlText w:val="%1."/>
      <w:lvlJc w:val="left"/>
      <w:pPr>
        <w:ind w:left="720" w:hanging="360"/>
      </w:pPr>
      <w:rPr>
        <w:rFonts w:hint="default"/>
      </w:rPr>
    </w:lvl>
    <w:lvl w:ilvl="1" w:tplc="00E0EE04" w:tentative="1">
      <w:start w:val="1"/>
      <w:numFmt w:val="lowerLetter"/>
      <w:lvlText w:val="%2."/>
      <w:lvlJc w:val="left"/>
      <w:pPr>
        <w:ind w:left="1440" w:hanging="360"/>
      </w:pPr>
    </w:lvl>
    <w:lvl w:ilvl="2" w:tplc="D1868E68" w:tentative="1">
      <w:start w:val="1"/>
      <w:numFmt w:val="lowerRoman"/>
      <w:lvlText w:val="%3."/>
      <w:lvlJc w:val="right"/>
      <w:pPr>
        <w:ind w:left="2160" w:hanging="180"/>
      </w:pPr>
    </w:lvl>
    <w:lvl w:ilvl="3" w:tplc="CD720644" w:tentative="1">
      <w:start w:val="1"/>
      <w:numFmt w:val="decimal"/>
      <w:lvlText w:val="%4."/>
      <w:lvlJc w:val="left"/>
      <w:pPr>
        <w:ind w:left="2880" w:hanging="360"/>
      </w:pPr>
    </w:lvl>
    <w:lvl w:ilvl="4" w:tplc="CEBCB1D6" w:tentative="1">
      <w:start w:val="1"/>
      <w:numFmt w:val="lowerLetter"/>
      <w:lvlText w:val="%5."/>
      <w:lvlJc w:val="left"/>
      <w:pPr>
        <w:ind w:left="3600" w:hanging="360"/>
      </w:pPr>
    </w:lvl>
    <w:lvl w:ilvl="5" w:tplc="07FA4A74" w:tentative="1">
      <w:start w:val="1"/>
      <w:numFmt w:val="lowerRoman"/>
      <w:lvlText w:val="%6."/>
      <w:lvlJc w:val="right"/>
      <w:pPr>
        <w:ind w:left="4320" w:hanging="180"/>
      </w:pPr>
    </w:lvl>
    <w:lvl w:ilvl="6" w:tplc="9CFE23E0" w:tentative="1">
      <w:start w:val="1"/>
      <w:numFmt w:val="decimal"/>
      <w:lvlText w:val="%7."/>
      <w:lvlJc w:val="left"/>
      <w:pPr>
        <w:ind w:left="5040" w:hanging="360"/>
      </w:pPr>
    </w:lvl>
    <w:lvl w:ilvl="7" w:tplc="935A5BEA" w:tentative="1">
      <w:start w:val="1"/>
      <w:numFmt w:val="lowerLetter"/>
      <w:lvlText w:val="%8."/>
      <w:lvlJc w:val="left"/>
      <w:pPr>
        <w:ind w:left="5760" w:hanging="360"/>
      </w:pPr>
    </w:lvl>
    <w:lvl w:ilvl="8" w:tplc="A40CED9E" w:tentative="1">
      <w:start w:val="1"/>
      <w:numFmt w:val="lowerRoman"/>
      <w:lvlText w:val="%9."/>
      <w:lvlJc w:val="right"/>
      <w:pPr>
        <w:ind w:left="6480" w:hanging="180"/>
      </w:pPr>
    </w:lvl>
  </w:abstractNum>
  <w:abstractNum w:abstractNumId="39"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0" w15:restartNumberingAfterBreak="0">
    <w:nsid w:val="7C621853"/>
    <w:multiLevelType w:val="hybridMultilevel"/>
    <w:tmpl w:val="AC8CE264"/>
    <w:lvl w:ilvl="0" w:tplc="1396BBD6">
      <w:start w:val="1"/>
      <w:numFmt w:val="bullet"/>
      <w:lvlText w:val=""/>
      <w:lvlJc w:val="left"/>
      <w:pPr>
        <w:ind w:left="720" w:hanging="360"/>
      </w:pPr>
      <w:rPr>
        <w:rFonts w:ascii="Symbol" w:hAnsi="Symbol" w:hint="default"/>
      </w:rPr>
    </w:lvl>
    <w:lvl w:ilvl="1" w:tplc="B99E676A" w:tentative="1">
      <w:start w:val="1"/>
      <w:numFmt w:val="bullet"/>
      <w:lvlText w:val="o"/>
      <w:lvlJc w:val="left"/>
      <w:pPr>
        <w:ind w:left="1440" w:hanging="360"/>
      </w:pPr>
      <w:rPr>
        <w:rFonts w:ascii="Courier New" w:hAnsi="Courier New" w:cs="Courier New" w:hint="default"/>
      </w:rPr>
    </w:lvl>
    <w:lvl w:ilvl="2" w:tplc="E5929EDC" w:tentative="1">
      <w:start w:val="1"/>
      <w:numFmt w:val="bullet"/>
      <w:lvlText w:val=""/>
      <w:lvlJc w:val="left"/>
      <w:pPr>
        <w:ind w:left="2160" w:hanging="360"/>
      </w:pPr>
      <w:rPr>
        <w:rFonts w:ascii="Wingdings" w:hAnsi="Wingdings" w:hint="default"/>
      </w:rPr>
    </w:lvl>
    <w:lvl w:ilvl="3" w:tplc="E32C9474" w:tentative="1">
      <w:start w:val="1"/>
      <w:numFmt w:val="bullet"/>
      <w:lvlText w:val=""/>
      <w:lvlJc w:val="left"/>
      <w:pPr>
        <w:ind w:left="2880" w:hanging="360"/>
      </w:pPr>
      <w:rPr>
        <w:rFonts w:ascii="Symbol" w:hAnsi="Symbol" w:hint="default"/>
      </w:rPr>
    </w:lvl>
    <w:lvl w:ilvl="4" w:tplc="AA66A832" w:tentative="1">
      <w:start w:val="1"/>
      <w:numFmt w:val="bullet"/>
      <w:lvlText w:val="o"/>
      <w:lvlJc w:val="left"/>
      <w:pPr>
        <w:ind w:left="3600" w:hanging="360"/>
      </w:pPr>
      <w:rPr>
        <w:rFonts w:ascii="Courier New" w:hAnsi="Courier New" w:cs="Courier New" w:hint="default"/>
      </w:rPr>
    </w:lvl>
    <w:lvl w:ilvl="5" w:tplc="2A903AC8" w:tentative="1">
      <w:start w:val="1"/>
      <w:numFmt w:val="bullet"/>
      <w:lvlText w:val=""/>
      <w:lvlJc w:val="left"/>
      <w:pPr>
        <w:ind w:left="4320" w:hanging="360"/>
      </w:pPr>
      <w:rPr>
        <w:rFonts w:ascii="Wingdings" w:hAnsi="Wingdings" w:hint="default"/>
      </w:rPr>
    </w:lvl>
    <w:lvl w:ilvl="6" w:tplc="77D48048" w:tentative="1">
      <w:start w:val="1"/>
      <w:numFmt w:val="bullet"/>
      <w:lvlText w:val=""/>
      <w:lvlJc w:val="left"/>
      <w:pPr>
        <w:ind w:left="5040" w:hanging="360"/>
      </w:pPr>
      <w:rPr>
        <w:rFonts w:ascii="Symbol" w:hAnsi="Symbol" w:hint="default"/>
      </w:rPr>
    </w:lvl>
    <w:lvl w:ilvl="7" w:tplc="C590BF8A" w:tentative="1">
      <w:start w:val="1"/>
      <w:numFmt w:val="bullet"/>
      <w:lvlText w:val="o"/>
      <w:lvlJc w:val="left"/>
      <w:pPr>
        <w:ind w:left="5760" w:hanging="360"/>
      </w:pPr>
      <w:rPr>
        <w:rFonts w:ascii="Courier New" w:hAnsi="Courier New" w:cs="Courier New" w:hint="default"/>
      </w:rPr>
    </w:lvl>
    <w:lvl w:ilvl="8" w:tplc="AB6CC7B2" w:tentative="1">
      <w:start w:val="1"/>
      <w:numFmt w:val="bullet"/>
      <w:lvlText w:val=""/>
      <w:lvlJc w:val="left"/>
      <w:pPr>
        <w:ind w:left="6480" w:hanging="360"/>
      </w:pPr>
      <w:rPr>
        <w:rFonts w:ascii="Wingdings" w:hAnsi="Wingdings" w:hint="default"/>
      </w:rPr>
    </w:lvl>
  </w:abstractNum>
  <w:abstractNum w:abstractNumId="41"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2"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MMTopic2"/>
      <w:suff w:val="space"/>
      <w:lvlText w:val="%1.%2"/>
      <w:lvlJc w:val="left"/>
      <w:pPr>
        <w:tabs>
          <w:tab w:val="num" w:pos="1980"/>
        </w:tabs>
        <w:ind w:left="1260" w:firstLine="0"/>
      </w:pPr>
    </w:lvl>
    <w:lvl w:ilvl="2">
      <w:start w:val="1"/>
      <w:numFmt w:val="decimal"/>
      <w:pStyle w:val="MMTopic3"/>
      <w:suff w:val="space"/>
      <w:lvlText w:val="%1.%2.%3"/>
      <w:lvlJc w:val="left"/>
      <w:pPr>
        <w:tabs>
          <w:tab w:val="num" w:pos="3780"/>
        </w:tabs>
        <w:ind w:left="270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decimal"/>
      <w:pStyle w:val="MMTopic6"/>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E444178"/>
    <w:multiLevelType w:val="hybridMultilevel"/>
    <w:tmpl w:val="9662B2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2"/>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3"/>
  </w:num>
  <w:num w:numId="5">
    <w:abstractNumId w:val="7"/>
  </w:num>
  <w:num w:numId="6">
    <w:abstractNumId w:val="13"/>
  </w:num>
  <w:num w:numId="7">
    <w:abstractNumId w:val="14"/>
  </w:num>
  <w:num w:numId="8">
    <w:abstractNumId w:val="8"/>
  </w:num>
  <w:num w:numId="9">
    <w:abstractNumId w:val="30"/>
  </w:num>
  <w:num w:numId="10">
    <w:abstractNumId w:val="36"/>
  </w:num>
  <w:num w:numId="11">
    <w:abstractNumId w:val="4"/>
  </w:num>
  <w:num w:numId="12">
    <w:abstractNumId w:val="6"/>
  </w:num>
  <w:num w:numId="13">
    <w:abstractNumId w:val="25"/>
  </w:num>
  <w:num w:numId="14">
    <w:abstractNumId w:val="17"/>
  </w:num>
  <w:num w:numId="15">
    <w:abstractNumId w:val="35"/>
  </w:num>
  <w:num w:numId="16">
    <w:abstractNumId w:val="39"/>
  </w:num>
  <w:num w:numId="17">
    <w:abstractNumId w:val="29"/>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2"/>
  </w:num>
  <w:num w:numId="21">
    <w:abstractNumId w:val="33"/>
  </w:num>
  <w:num w:numId="22">
    <w:abstractNumId w:val="9"/>
  </w:num>
  <w:num w:numId="23">
    <w:abstractNumId w:val="40"/>
  </w:num>
  <w:num w:numId="24">
    <w:abstractNumId w:val="12"/>
  </w:num>
  <w:num w:numId="25">
    <w:abstractNumId w:val="38"/>
  </w:num>
  <w:num w:numId="26">
    <w:abstractNumId w:val="24"/>
  </w:num>
  <w:num w:numId="27">
    <w:abstractNumId w:val="16"/>
  </w:num>
  <w:num w:numId="28">
    <w:abstractNumId w:val="20"/>
  </w:num>
  <w:num w:numId="29">
    <w:abstractNumId w:val="31"/>
  </w:num>
  <w:num w:numId="30">
    <w:abstractNumId w:val="11"/>
  </w:num>
  <w:num w:numId="31">
    <w:abstractNumId w:val="15"/>
  </w:num>
  <w:num w:numId="32">
    <w:abstractNumId w:val="37"/>
  </w:num>
  <w:num w:numId="33">
    <w:abstractNumId w:val="10"/>
  </w:num>
  <w:num w:numId="34">
    <w:abstractNumId w:val="5"/>
  </w:num>
  <w:num w:numId="35">
    <w:abstractNumId w:val="30"/>
  </w:num>
  <w:num w:numId="36">
    <w:abstractNumId w:val="27"/>
  </w:num>
  <w:num w:numId="37">
    <w:abstractNumId w:val="44"/>
  </w:num>
  <w:num w:numId="38">
    <w:abstractNumId w:val="28"/>
  </w:num>
  <w:num w:numId="39">
    <w:abstractNumId w:val="26"/>
  </w:num>
  <w:num w:numId="40">
    <w:abstractNumId w:val="18"/>
  </w:num>
  <w:num w:numId="41">
    <w:abstractNumId w:val="41"/>
  </w:num>
  <w:num w:numId="42">
    <w:abstractNumId w:val="1"/>
  </w:num>
  <w:num w:numId="43">
    <w:abstractNumId w:val="21"/>
  </w:num>
  <w:num w:numId="44">
    <w:abstractNumId w:val="19"/>
  </w:num>
  <w:num w:numId="45">
    <w:abstractNumId w:val="22"/>
  </w:num>
  <w:num w:numId="46">
    <w:abstractNumId w:val="6"/>
  </w:num>
  <w:num w:numId="47">
    <w:abstractNumId w:val="4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20B2"/>
    <w:rsid w:val="00006D59"/>
    <w:rsid w:val="00013783"/>
    <w:rsid w:val="000176E4"/>
    <w:rsid w:val="00017E74"/>
    <w:rsid w:val="00020079"/>
    <w:rsid w:val="000311C1"/>
    <w:rsid w:val="00031E85"/>
    <w:rsid w:val="00033F84"/>
    <w:rsid w:val="0003752D"/>
    <w:rsid w:val="00042E88"/>
    <w:rsid w:val="00043DD3"/>
    <w:rsid w:val="000472CF"/>
    <w:rsid w:val="000531B7"/>
    <w:rsid w:val="00055C7E"/>
    <w:rsid w:val="00055F45"/>
    <w:rsid w:val="000617AB"/>
    <w:rsid w:val="00064977"/>
    <w:rsid w:val="00066FF4"/>
    <w:rsid w:val="000813A1"/>
    <w:rsid w:val="00090749"/>
    <w:rsid w:val="00092013"/>
    <w:rsid w:val="00094F48"/>
    <w:rsid w:val="0009755C"/>
    <w:rsid w:val="000A44AE"/>
    <w:rsid w:val="000A5851"/>
    <w:rsid w:val="000B1E0F"/>
    <w:rsid w:val="000C59AB"/>
    <w:rsid w:val="000C728F"/>
    <w:rsid w:val="000E0DF9"/>
    <w:rsid w:val="000E4DAA"/>
    <w:rsid w:val="000E6A6A"/>
    <w:rsid w:val="000F1AFA"/>
    <w:rsid w:val="00102D44"/>
    <w:rsid w:val="001038C4"/>
    <w:rsid w:val="0011119B"/>
    <w:rsid w:val="00115E97"/>
    <w:rsid w:val="00116BCE"/>
    <w:rsid w:val="0011747F"/>
    <w:rsid w:val="0012130F"/>
    <w:rsid w:val="00127102"/>
    <w:rsid w:val="001346EB"/>
    <w:rsid w:val="001363EF"/>
    <w:rsid w:val="00150100"/>
    <w:rsid w:val="00160CB4"/>
    <w:rsid w:val="00163E60"/>
    <w:rsid w:val="00166D5C"/>
    <w:rsid w:val="00171B10"/>
    <w:rsid w:val="00175330"/>
    <w:rsid w:val="00177695"/>
    <w:rsid w:val="00183DAC"/>
    <w:rsid w:val="00187316"/>
    <w:rsid w:val="001A288F"/>
    <w:rsid w:val="001A2BFE"/>
    <w:rsid w:val="001A52A2"/>
    <w:rsid w:val="001D25DC"/>
    <w:rsid w:val="001D5F3A"/>
    <w:rsid w:val="001E29B0"/>
    <w:rsid w:val="001E4774"/>
    <w:rsid w:val="001E7EAD"/>
    <w:rsid w:val="001F2841"/>
    <w:rsid w:val="001F3A16"/>
    <w:rsid w:val="00202A77"/>
    <w:rsid w:val="0020518B"/>
    <w:rsid w:val="002172AD"/>
    <w:rsid w:val="00217CA9"/>
    <w:rsid w:val="002208A5"/>
    <w:rsid w:val="00231319"/>
    <w:rsid w:val="00231594"/>
    <w:rsid w:val="00244EA3"/>
    <w:rsid w:val="00251414"/>
    <w:rsid w:val="0025170B"/>
    <w:rsid w:val="00260499"/>
    <w:rsid w:val="00262CB1"/>
    <w:rsid w:val="00280172"/>
    <w:rsid w:val="0028178C"/>
    <w:rsid w:val="00282276"/>
    <w:rsid w:val="002A4668"/>
    <w:rsid w:val="002B0868"/>
    <w:rsid w:val="002B329D"/>
    <w:rsid w:val="002D4582"/>
    <w:rsid w:val="002D652C"/>
    <w:rsid w:val="002D7C9A"/>
    <w:rsid w:val="002E20A4"/>
    <w:rsid w:val="002F017E"/>
    <w:rsid w:val="002F1E3B"/>
    <w:rsid w:val="002F53B2"/>
    <w:rsid w:val="003004BA"/>
    <w:rsid w:val="003013AF"/>
    <w:rsid w:val="00317A53"/>
    <w:rsid w:val="00317A9B"/>
    <w:rsid w:val="0032625A"/>
    <w:rsid w:val="0032764C"/>
    <w:rsid w:val="00333783"/>
    <w:rsid w:val="00334FA6"/>
    <w:rsid w:val="00336E57"/>
    <w:rsid w:val="00341F61"/>
    <w:rsid w:val="003426F1"/>
    <w:rsid w:val="00343467"/>
    <w:rsid w:val="00343640"/>
    <w:rsid w:val="003557B8"/>
    <w:rsid w:val="00355B13"/>
    <w:rsid w:val="00372BDB"/>
    <w:rsid w:val="00391780"/>
    <w:rsid w:val="003937DE"/>
    <w:rsid w:val="003A0B81"/>
    <w:rsid w:val="003A458B"/>
    <w:rsid w:val="003A7C86"/>
    <w:rsid w:val="003B2F98"/>
    <w:rsid w:val="003B4036"/>
    <w:rsid w:val="003E1C0E"/>
    <w:rsid w:val="003E4A29"/>
    <w:rsid w:val="00404939"/>
    <w:rsid w:val="00414D49"/>
    <w:rsid w:val="00431F54"/>
    <w:rsid w:val="00433ABC"/>
    <w:rsid w:val="0044421F"/>
    <w:rsid w:val="004539E8"/>
    <w:rsid w:val="0045435D"/>
    <w:rsid w:val="0045547A"/>
    <w:rsid w:val="00456B89"/>
    <w:rsid w:val="004604EE"/>
    <w:rsid w:val="00461BFF"/>
    <w:rsid w:val="0047015F"/>
    <w:rsid w:val="004811CF"/>
    <w:rsid w:val="004840F5"/>
    <w:rsid w:val="00491C1D"/>
    <w:rsid w:val="00497303"/>
    <w:rsid w:val="004A020B"/>
    <w:rsid w:val="004A075D"/>
    <w:rsid w:val="004A4A7D"/>
    <w:rsid w:val="004B1705"/>
    <w:rsid w:val="004B3D5F"/>
    <w:rsid w:val="004B3FF5"/>
    <w:rsid w:val="004B5296"/>
    <w:rsid w:val="004C2D96"/>
    <w:rsid w:val="004C7A1E"/>
    <w:rsid w:val="004D5F7A"/>
    <w:rsid w:val="004E54BF"/>
    <w:rsid w:val="004F0C06"/>
    <w:rsid w:val="004F5536"/>
    <w:rsid w:val="004F762F"/>
    <w:rsid w:val="00501FD5"/>
    <w:rsid w:val="00507A43"/>
    <w:rsid w:val="00514F07"/>
    <w:rsid w:val="00527247"/>
    <w:rsid w:val="00533F8D"/>
    <w:rsid w:val="00540629"/>
    <w:rsid w:val="00542197"/>
    <w:rsid w:val="00544A3A"/>
    <w:rsid w:val="00552CA6"/>
    <w:rsid w:val="00556F33"/>
    <w:rsid w:val="00557FAC"/>
    <w:rsid w:val="00564656"/>
    <w:rsid w:val="0057531B"/>
    <w:rsid w:val="00577149"/>
    <w:rsid w:val="00586660"/>
    <w:rsid w:val="00593989"/>
    <w:rsid w:val="00595D1C"/>
    <w:rsid w:val="00597BAD"/>
    <w:rsid w:val="005A3BA5"/>
    <w:rsid w:val="005B03A5"/>
    <w:rsid w:val="005B1220"/>
    <w:rsid w:val="005B35C8"/>
    <w:rsid w:val="005C22D4"/>
    <w:rsid w:val="005D0A6D"/>
    <w:rsid w:val="005D3844"/>
    <w:rsid w:val="005D52CF"/>
    <w:rsid w:val="005D6012"/>
    <w:rsid w:val="005E270E"/>
    <w:rsid w:val="005E40F2"/>
    <w:rsid w:val="005E47C7"/>
    <w:rsid w:val="005F34E0"/>
    <w:rsid w:val="005F4343"/>
    <w:rsid w:val="005F736A"/>
    <w:rsid w:val="00610154"/>
    <w:rsid w:val="00613000"/>
    <w:rsid w:val="00614CEA"/>
    <w:rsid w:val="00623468"/>
    <w:rsid w:val="006260BF"/>
    <w:rsid w:val="00627C90"/>
    <w:rsid w:val="00632891"/>
    <w:rsid w:val="0064460A"/>
    <w:rsid w:val="0064648B"/>
    <w:rsid w:val="006541B5"/>
    <w:rsid w:val="006579B1"/>
    <w:rsid w:val="00662BA7"/>
    <w:rsid w:val="006744E7"/>
    <w:rsid w:val="00674A3A"/>
    <w:rsid w:val="00674C00"/>
    <w:rsid w:val="00675578"/>
    <w:rsid w:val="00682CE0"/>
    <w:rsid w:val="0069004B"/>
    <w:rsid w:val="006A0C68"/>
    <w:rsid w:val="006A27F8"/>
    <w:rsid w:val="006A4297"/>
    <w:rsid w:val="006A7995"/>
    <w:rsid w:val="006B07AA"/>
    <w:rsid w:val="006B08A8"/>
    <w:rsid w:val="006B1CF2"/>
    <w:rsid w:val="006B3A78"/>
    <w:rsid w:val="006B70AE"/>
    <w:rsid w:val="006C0589"/>
    <w:rsid w:val="006E41BC"/>
    <w:rsid w:val="006E47A8"/>
    <w:rsid w:val="006E7532"/>
    <w:rsid w:val="006F0077"/>
    <w:rsid w:val="007002D7"/>
    <w:rsid w:val="00701E69"/>
    <w:rsid w:val="00704C8C"/>
    <w:rsid w:val="00712C5C"/>
    <w:rsid w:val="0071459A"/>
    <w:rsid w:val="00723096"/>
    <w:rsid w:val="00725CE7"/>
    <w:rsid w:val="007323CE"/>
    <w:rsid w:val="00736FCE"/>
    <w:rsid w:val="00737A38"/>
    <w:rsid w:val="00740298"/>
    <w:rsid w:val="0074619B"/>
    <w:rsid w:val="007527D2"/>
    <w:rsid w:val="00752D5A"/>
    <w:rsid w:val="00765606"/>
    <w:rsid w:val="00767DCC"/>
    <w:rsid w:val="00771046"/>
    <w:rsid w:val="007736C7"/>
    <w:rsid w:val="0077459C"/>
    <w:rsid w:val="00782764"/>
    <w:rsid w:val="00787AF0"/>
    <w:rsid w:val="00795BC1"/>
    <w:rsid w:val="007970F5"/>
    <w:rsid w:val="007A0275"/>
    <w:rsid w:val="007A2E83"/>
    <w:rsid w:val="007B2F93"/>
    <w:rsid w:val="007B5BD6"/>
    <w:rsid w:val="007C650C"/>
    <w:rsid w:val="007D4F2D"/>
    <w:rsid w:val="007D66A6"/>
    <w:rsid w:val="007E172C"/>
    <w:rsid w:val="007E38CF"/>
    <w:rsid w:val="007E539E"/>
    <w:rsid w:val="007F0C5B"/>
    <w:rsid w:val="00800CE1"/>
    <w:rsid w:val="00806B3D"/>
    <w:rsid w:val="0081247E"/>
    <w:rsid w:val="00812A87"/>
    <w:rsid w:val="00820966"/>
    <w:rsid w:val="0082279B"/>
    <w:rsid w:val="00825962"/>
    <w:rsid w:val="008261DA"/>
    <w:rsid w:val="00874D07"/>
    <w:rsid w:val="0087541F"/>
    <w:rsid w:val="00875C45"/>
    <w:rsid w:val="00875F74"/>
    <w:rsid w:val="0088492C"/>
    <w:rsid w:val="00886BF8"/>
    <w:rsid w:val="0089182A"/>
    <w:rsid w:val="008A0A81"/>
    <w:rsid w:val="008B108D"/>
    <w:rsid w:val="008B5172"/>
    <w:rsid w:val="008C7381"/>
    <w:rsid w:val="008D72C1"/>
    <w:rsid w:val="008E06B8"/>
    <w:rsid w:val="00902D2E"/>
    <w:rsid w:val="00904AB2"/>
    <w:rsid w:val="00905485"/>
    <w:rsid w:val="0091365C"/>
    <w:rsid w:val="009138F0"/>
    <w:rsid w:val="00921C33"/>
    <w:rsid w:val="00936063"/>
    <w:rsid w:val="0093680B"/>
    <w:rsid w:val="00936CC0"/>
    <w:rsid w:val="00941794"/>
    <w:rsid w:val="00942CE8"/>
    <w:rsid w:val="009444A6"/>
    <w:rsid w:val="00944AB8"/>
    <w:rsid w:val="00951C3E"/>
    <w:rsid w:val="0095375F"/>
    <w:rsid w:val="009638FF"/>
    <w:rsid w:val="00966CAD"/>
    <w:rsid w:val="00973D51"/>
    <w:rsid w:val="00977436"/>
    <w:rsid w:val="00981BA1"/>
    <w:rsid w:val="00987EC6"/>
    <w:rsid w:val="009967FD"/>
    <w:rsid w:val="009B6D25"/>
    <w:rsid w:val="009C6EF2"/>
    <w:rsid w:val="009E4CF0"/>
    <w:rsid w:val="009F279A"/>
    <w:rsid w:val="00A10AE1"/>
    <w:rsid w:val="00A13BA1"/>
    <w:rsid w:val="00A21042"/>
    <w:rsid w:val="00A23277"/>
    <w:rsid w:val="00A26B0B"/>
    <w:rsid w:val="00A318BF"/>
    <w:rsid w:val="00A320AC"/>
    <w:rsid w:val="00A35141"/>
    <w:rsid w:val="00A36DED"/>
    <w:rsid w:val="00A42CA9"/>
    <w:rsid w:val="00A54EB2"/>
    <w:rsid w:val="00A60AFB"/>
    <w:rsid w:val="00A63C8A"/>
    <w:rsid w:val="00A66624"/>
    <w:rsid w:val="00A76989"/>
    <w:rsid w:val="00A7793A"/>
    <w:rsid w:val="00A77AD9"/>
    <w:rsid w:val="00A87757"/>
    <w:rsid w:val="00A900DD"/>
    <w:rsid w:val="00A97772"/>
    <w:rsid w:val="00A97B39"/>
    <w:rsid w:val="00AA0701"/>
    <w:rsid w:val="00AA2375"/>
    <w:rsid w:val="00AA48C4"/>
    <w:rsid w:val="00AB34F5"/>
    <w:rsid w:val="00AB3ACC"/>
    <w:rsid w:val="00AB516F"/>
    <w:rsid w:val="00AB5A9A"/>
    <w:rsid w:val="00AC13C3"/>
    <w:rsid w:val="00AC541E"/>
    <w:rsid w:val="00AD295A"/>
    <w:rsid w:val="00AF2520"/>
    <w:rsid w:val="00AF7F65"/>
    <w:rsid w:val="00B163A7"/>
    <w:rsid w:val="00B16D04"/>
    <w:rsid w:val="00B16DF6"/>
    <w:rsid w:val="00B2078E"/>
    <w:rsid w:val="00B308E3"/>
    <w:rsid w:val="00B402A3"/>
    <w:rsid w:val="00B4384D"/>
    <w:rsid w:val="00B512C2"/>
    <w:rsid w:val="00B56C76"/>
    <w:rsid w:val="00B56CCA"/>
    <w:rsid w:val="00B621A8"/>
    <w:rsid w:val="00B7209A"/>
    <w:rsid w:val="00B72B23"/>
    <w:rsid w:val="00B84EBD"/>
    <w:rsid w:val="00B91EBC"/>
    <w:rsid w:val="00B95324"/>
    <w:rsid w:val="00B97D58"/>
    <w:rsid w:val="00BA00DA"/>
    <w:rsid w:val="00BA1441"/>
    <w:rsid w:val="00BA67BC"/>
    <w:rsid w:val="00BB5CB8"/>
    <w:rsid w:val="00BC65B2"/>
    <w:rsid w:val="00BC7682"/>
    <w:rsid w:val="00BD2A04"/>
    <w:rsid w:val="00BD591B"/>
    <w:rsid w:val="00BE1B05"/>
    <w:rsid w:val="00BE3A89"/>
    <w:rsid w:val="00BF203B"/>
    <w:rsid w:val="00BF6C36"/>
    <w:rsid w:val="00C037E5"/>
    <w:rsid w:val="00C05FC0"/>
    <w:rsid w:val="00C14E2C"/>
    <w:rsid w:val="00C32857"/>
    <w:rsid w:val="00C33F26"/>
    <w:rsid w:val="00C46785"/>
    <w:rsid w:val="00C515C6"/>
    <w:rsid w:val="00C55C80"/>
    <w:rsid w:val="00C61E31"/>
    <w:rsid w:val="00C651D7"/>
    <w:rsid w:val="00C708B6"/>
    <w:rsid w:val="00C70AD2"/>
    <w:rsid w:val="00C72006"/>
    <w:rsid w:val="00C748FE"/>
    <w:rsid w:val="00C8528F"/>
    <w:rsid w:val="00C92D10"/>
    <w:rsid w:val="00CB40F9"/>
    <w:rsid w:val="00CB4295"/>
    <w:rsid w:val="00CC1B94"/>
    <w:rsid w:val="00CE1CBF"/>
    <w:rsid w:val="00CE52B0"/>
    <w:rsid w:val="00CF087F"/>
    <w:rsid w:val="00CF6189"/>
    <w:rsid w:val="00D0246C"/>
    <w:rsid w:val="00D072DD"/>
    <w:rsid w:val="00D1103B"/>
    <w:rsid w:val="00D12167"/>
    <w:rsid w:val="00D147CD"/>
    <w:rsid w:val="00D17DAD"/>
    <w:rsid w:val="00D27535"/>
    <w:rsid w:val="00D302B5"/>
    <w:rsid w:val="00D324E9"/>
    <w:rsid w:val="00D37F38"/>
    <w:rsid w:val="00D517FD"/>
    <w:rsid w:val="00D529EF"/>
    <w:rsid w:val="00D556F9"/>
    <w:rsid w:val="00D6492C"/>
    <w:rsid w:val="00D70E69"/>
    <w:rsid w:val="00D7646C"/>
    <w:rsid w:val="00D8332D"/>
    <w:rsid w:val="00D85B43"/>
    <w:rsid w:val="00D920E8"/>
    <w:rsid w:val="00D92FD2"/>
    <w:rsid w:val="00DA031A"/>
    <w:rsid w:val="00DA3B33"/>
    <w:rsid w:val="00DB1B53"/>
    <w:rsid w:val="00DB418B"/>
    <w:rsid w:val="00DC0696"/>
    <w:rsid w:val="00DC6F69"/>
    <w:rsid w:val="00DD6CDD"/>
    <w:rsid w:val="00DE158E"/>
    <w:rsid w:val="00DE234A"/>
    <w:rsid w:val="00DF4A59"/>
    <w:rsid w:val="00DF4F87"/>
    <w:rsid w:val="00E23C57"/>
    <w:rsid w:val="00E25FA1"/>
    <w:rsid w:val="00E31908"/>
    <w:rsid w:val="00E32772"/>
    <w:rsid w:val="00E36068"/>
    <w:rsid w:val="00E3666F"/>
    <w:rsid w:val="00E42BDA"/>
    <w:rsid w:val="00E431F6"/>
    <w:rsid w:val="00E441B3"/>
    <w:rsid w:val="00E52DD2"/>
    <w:rsid w:val="00E65634"/>
    <w:rsid w:val="00E66DEB"/>
    <w:rsid w:val="00E80024"/>
    <w:rsid w:val="00E858C2"/>
    <w:rsid w:val="00E90C0A"/>
    <w:rsid w:val="00E928FF"/>
    <w:rsid w:val="00E95100"/>
    <w:rsid w:val="00EA024A"/>
    <w:rsid w:val="00EA4DCF"/>
    <w:rsid w:val="00EA7719"/>
    <w:rsid w:val="00EB2866"/>
    <w:rsid w:val="00EB6BC3"/>
    <w:rsid w:val="00EC2C27"/>
    <w:rsid w:val="00EC4742"/>
    <w:rsid w:val="00EC669B"/>
    <w:rsid w:val="00ED3CBB"/>
    <w:rsid w:val="00ED42BD"/>
    <w:rsid w:val="00EE4336"/>
    <w:rsid w:val="00EE449D"/>
    <w:rsid w:val="00EE495C"/>
    <w:rsid w:val="00EF130D"/>
    <w:rsid w:val="00EF5946"/>
    <w:rsid w:val="00F07AE4"/>
    <w:rsid w:val="00F12668"/>
    <w:rsid w:val="00F13747"/>
    <w:rsid w:val="00F163EF"/>
    <w:rsid w:val="00F20D0A"/>
    <w:rsid w:val="00F24850"/>
    <w:rsid w:val="00F258DD"/>
    <w:rsid w:val="00F26BD8"/>
    <w:rsid w:val="00F3282D"/>
    <w:rsid w:val="00F45906"/>
    <w:rsid w:val="00F57AD5"/>
    <w:rsid w:val="00F6470E"/>
    <w:rsid w:val="00F66FF5"/>
    <w:rsid w:val="00F70DB9"/>
    <w:rsid w:val="00F73EC0"/>
    <w:rsid w:val="00F77517"/>
    <w:rsid w:val="00F903E9"/>
    <w:rsid w:val="00F96220"/>
    <w:rsid w:val="00FA7228"/>
    <w:rsid w:val="00FB2893"/>
    <w:rsid w:val="00FB58D4"/>
    <w:rsid w:val="00FD3C06"/>
    <w:rsid w:val="00FE2D40"/>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C3B86B1"/>
  <w15:chartTrackingRefBased/>
  <w15:docId w15:val="{8427D0D8-E96F-411B-B1D5-D4C679D7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79B1"/>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uiPriority w:val="99"/>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4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eastAsia="sl-SI"/>
    </w:rPr>
  </w:style>
  <w:style w:type="paragraph" w:styleId="Zadevapripombe">
    <w:name w:val="annotation subject"/>
    <w:basedOn w:val="Pripombabesedilo"/>
    <w:next w:val="Pripombabesedilo"/>
    <w:semiHidden/>
    <w:rsid w:val="00AC541E"/>
    <w:rPr>
      <w:b/>
      <w:bCs/>
      <w:lang w:val="sl-SI"/>
    </w:rPr>
  </w:style>
  <w:style w:type="character" w:customStyle="1" w:styleId="Naslov2Znak">
    <w:name w:val="Naslov 2 Znak"/>
    <w:aliases w:val="2ndOrd (A.) Znak,A1 Znak,Appendix Title Znak,Level 1 Heading Znak,Main Hd Znak,Second-Order Heading Znak,ah1 Znak,heading 2 Znak,heading2 Znak"/>
    <w:link w:val="Naslov2"/>
    <w:rsid w:val="00006D59"/>
    <w:rPr>
      <w:sz w:val="28"/>
      <w:lang w:eastAsia="en-US"/>
    </w:rPr>
  </w:style>
  <w:style w:type="character" w:customStyle="1" w:styleId="GlavaZnak">
    <w:name w:val="Glava Znak"/>
    <w:link w:val="Glava"/>
    <w:rsid w:val="00006D59"/>
    <w:rPr>
      <w:lang w:eastAsia="en-US"/>
    </w:rPr>
  </w:style>
  <w:style w:type="paragraph" w:customStyle="1" w:styleId="ZADEVA">
    <w:name w:val="ZADEVA"/>
    <w:basedOn w:val="Navaden"/>
    <w:qFormat/>
    <w:rsid w:val="00183DAC"/>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uiPriority w:val="99"/>
    <w:rsid w:val="006C0589"/>
    <w:rPr>
      <w:lang w:eastAsia="en-US"/>
    </w:rPr>
  </w:style>
  <w:style w:type="character" w:customStyle="1" w:styleId="Telobesedila3Znak">
    <w:name w:val="Telo besedila 3 Znak"/>
    <w:link w:val="Telobesedila3"/>
    <w:rsid w:val="006C0589"/>
    <w:rPr>
      <w:sz w:val="24"/>
      <w:lang w:eastAsia="en-US"/>
    </w:rPr>
  </w:style>
  <w:style w:type="paragraph" w:customStyle="1" w:styleId="Navaden2">
    <w:name w:val="Navaden2"/>
    <w:rsid w:val="006C0589"/>
    <w:pPr>
      <w:widowControl w:val="0"/>
    </w:pPr>
    <w:rPr>
      <w:rFonts w:ascii="Arial" w:hAnsi="Arial"/>
      <w:sz w:val="22"/>
      <w:lang w:eastAsia="en-US"/>
    </w:rPr>
  </w:style>
  <w:style w:type="table" w:styleId="Tabelamrea">
    <w:name w:val="Table Grid"/>
    <w:basedOn w:val="Navadnatabela"/>
    <w:rsid w:val="00282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2Znak">
    <w:name w:val="Telo besedila 2 Znak"/>
    <w:link w:val="Telobesedila2"/>
    <w:rsid w:val="00F07AE4"/>
    <w:rPr>
      <w:b/>
      <w:sz w:val="23"/>
      <w:lang w:eastAsia="en-US"/>
    </w:rPr>
  </w:style>
  <w:style w:type="character" w:customStyle="1" w:styleId="PripombabesediloZnak">
    <w:name w:val="Pripomba – besedilo Znak"/>
    <w:link w:val="Pripombabesedilo"/>
    <w:rsid w:val="00951C3E"/>
    <w:rPr>
      <w:lang w:val="en-GB" w:eastAsia="en-US"/>
    </w:rPr>
  </w:style>
  <w:style w:type="paragraph" w:customStyle="1" w:styleId="Alineazaodstavkom">
    <w:name w:val="Alinea za odstavkom"/>
    <w:basedOn w:val="Navaden"/>
    <w:link w:val="AlineazaodstavkomZnak"/>
    <w:rsid w:val="00C61E31"/>
    <w:pPr>
      <w:numPr>
        <w:numId w:val="9"/>
      </w:numPr>
      <w:jc w:val="both"/>
    </w:pPr>
    <w:rPr>
      <w:rFonts w:ascii="Arial" w:hAnsi="Arial"/>
      <w:lang w:eastAsia="sl-SI"/>
    </w:rPr>
  </w:style>
  <w:style w:type="character" w:customStyle="1" w:styleId="AlineazaodstavkomZnak">
    <w:name w:val="Alinea za odstavkom Znak"/>
    <w:link w:val="Alineazaodstavkom"/>
    <w:locked/>
    <w:rsid w:val="00C61E31"/>
    <w:rPr>
      <w:rFonts w:ascii="Arial" w:hAnsi="Arial"/>
    </w:rPr>
  </w:style>
  <w:style w:type="character" w:customStyle="1" w:styleId="Naslov3Znak">
    <w:name w:val="Naslov 3 Znak"/>
    <w:link w:val="Naslov3"/>
    <w:rsid w:val="000A5851"/>
    <w:rPr>
      <w:b/>
      <w:sz w:val="28"/>
      <w:lang w:eastAsia="en-US"/>
    </w:rPr>
  </w:style>
  <w:style w:type="paragraph" w:styleId="Sprotnaopomba-besedilo">
    <w:name w:val="footnote text"/>
    <w:basedOn w:val="Navaden"/>
    <w:link w:val="Sprotnaopomba-besediloZnak"/>
    <w:rsid w:val="000A5851"/>
  </w:style>
  <w:style w:type="character" w:customStyle="1" w:styleId="Sprotnaopomba-besediloZnak">
    <w:name w:val="Sprotna opomba - besedilo Znak"/>
    <w:link w:val="Sprotnaopomba-besedilo"/>
    <w:rsid w:val="000A5851"/>
    <w:rPr>
      <w:lang w:eastAsia="en-US"/>
    </w:rPr>
  </w:style>
  <w:style w:type="character" w:styleId="Sprotnaopomba-sklic">
    <w:name w:val="footnote reference"/>
    <w:rsid w:val="000A5851"/>
    <w:rPr>
      <w:vertAlign w:val="superscript"/>
    </w:rPr>
  </w:style>
  <w:style w:type="character" w:customStyle="1" w:styleId="fontstyle01">
    <w:name w:val="fontstyle01"/>
    <w:rsid w:val="00795BC1"/>
    <w:rPr>
      <w:rFonts w:ascii="ArialMT" w:hAnsi="ArialMT" w:hint="default"/>
      <w:b w:val="0"/>
      <w:bCs w:val="0"/>
      <w:i w:val="0"/>
      <w:iCs w:val="0"/>
      <w:color w:val="000000"/>
      <w:sz w:val="20"/>
      <w:szCs w:val="20"/>
    </w:rPr>
  </w:style>
  <w:style w:type="paragraph" w:styleId="Odstavekseznama">
    <w:name w:val="List Paragraph"/>
    <w:basedOn w:val="Navaden"/>
    <w:uiPriority w:val="34"/>
    <w:qFormat/>
    <w:rsid w:val="0045547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7480">
      <w:bodyDiv w:val="1"/>
      <w:marLeft w:val="0"/>
      <w:marRight w:val="15"/>
      <w:marTop w:val="0"/>
      <w:marBottom w:val="0"/>
      <w:divBdr>
        <w:top w:val="none" w:sz="0" w:space="0" w:color="auto"/>
        <w:left w:val="none" w:sz="0" w:space="0" w:color="auto"/>
        <w:bottom w:val="none" w:sz="0" w:space="0" w:color="auto"/>
        <w:right w:val="none" w:sz="0" w:space="0" w:color="auto"/>
      </w:divBdr>
      <w:divsChild>
        <w:div w:id="1049961111">
          <w:marLeft w:val="0"/>
          <w:marRight w:val="0"/>
          <w:marTop w:val="0"/>
          <w:marBottom w:val="0"/>
          <w:divBdr>
            <w:top w:val="none" w:sz="0" w:space="0" w:color="auto"/>
            <w:left w:val="none" w:sz="0" w:space="0" w:color="auto"/>
            <w:bottom w:val="none" w:sz="0" w:space="0" w:color="auto"/>
            <w:right w:val="none" w:sz="0" w:space="0" w:color="auto"/>
          </w:divBdr>
          <w:divsChild>
            <w:div w:id="2120945683">
              <w:marLeft w:val="0"/>
              <w:marRight w:val="0"/>
              <w:marTop w:val="0"/>
              <w:marBottom w:val="0"/>
              <w:divBdr>
                <w:top w:val="none" w:sz="0" w:space="0" w:color="auto"/>
                <w:left w:val="none" w:sz="0" w:space="0" w:color="auto"/>
                <w:bottom w:val="none" w:sz="0" w:space="0" w:color="auto"/>
                <w:right w:val="none" w:sz="0" w:space="0" w:color="auto"/>
              </w:divBdr>
              <w:divsChild>
                <w:div w:id="1425877892">
                  <w:marLeft w:val="0"/>
                  <w:marRight w:val="0"/>
                  <w:marTop w:val="0"/>
                  <w:marBottom w:val="0"/>
                  <w:divBdr>
                    <w:top w:val="none" w:sz="0" w:space="0" w:color="auto"/>
                    <w:left w:val="none" w:sz="0" w:space="0" w:color="auto"/>
                    <w:bottom w:val="none" w:sz="0" w:space="0" w:color="auto"/>
                    <w:right w:val="none" w:sz="0" w:space="0" w:color="auto"/>
                  </w:divBdr>
                  <w:divsChild>
                    <w:div w:id="1777481994">
                      <w:marLeft w:val="0"/>
                      <w:marRight w:val="0"/>
                      <w:marTop w:val="0"/>
                      <w:marBottom w:val="0"/>
                      <w:divBdr>
                        <w:top w:val="none" w:sz="0" w:space="0" w:color="auto"/>
                        <w:left w:val="none" w:sz="0" w:space="0" w:color="auto"/>
                        <w:bottom w:val="none" w:sz="0" w:space="0" w:color="auto"/>
                        <w:right w:val="none" w:sz="0" w:space="0" w:color="auto"/>
                      </w:divBdr>
                      <w:divsChild>
                        <w:div w:id="1940989310">
                          <w:marLeft w:val="0"/>
                          <w:marRight w:val="0"/>
                          <w:marTop w:val="0"/>
                          <w:marBottom w:val="0"/>
                          <w:divBdr>
                            <w:top w:val="none" w:sz="0" w:space="0" w:color="auto"/>
                            <w:left w:val="none" w:sz="0" w:space="0" w:color="auto"/>
                            <w:bottom w:val="none" w:sz="0" w:space="0" w:color="auto"/>
                            <w:right w:val="none" w:sz="0" w:space="0" w:color="auto"/>
                          </w:divBdr>
                          <w:divsChild>
                            <w:div w:id="184827177">
                              <w:marLeft w:val="0"/>
                              <w:marRight w:val="0"/>
                              <w:marTop w:val="15"/>
                              <w:marBottom w:val="0"/>
                              <w:divBdr>
                                <w:top w:val="none" w:sz="0" w:space="0" w:color="auto"/>
                                <w:left w:val="none" w:sz="0" w:space="0" w:color="auto"/>
                                <w:bottom w:val="none" w:sz="0" w:space="0" w:color="auto"/>
                                <w:right w:val="none" w:sz="0" w:space="0" w:color="auto"/>
                              </w:divBdr>
                              <w:divsChild>
                                <w:div w:id="1129975299">
                                  <w:marLeft w:val="0"/>
                                  <w:marRight w:val="0"/>
                                  <w:marTop w:val="0"/>
                                  <w:marBottom w:val="0"/>
                                  <w:divBdr>
                                    <w:top w:val="none" w:sz="0" w:space="0" w:color="auto"/>
                                    <w:left w:val="none" w:sz="0" w:space="0" w:color="auto"/>
                                    <w:bottom w:val="none" w:sz="0" w:space="0" w:color="auto"/>
                                    <w:right w:val="none" w:sz="0" w:space="0" w:color="auto"/>
                                  </w:divBdr>
                                  <w:divsChild>
                                    <w:div w:id="66223756">
                                      <w:marLeft w:val="-150"/>
                                      <w:marRight w:val="0"/>
                                      <w:marTop w:val="0"/>
                                      <w:marBottom w:val="0"/>
                                      <w:divBdr>
                                        <w:top w:val="none" w:sz="0" w:space="0" w:color="auto"/>
                                        <w:left w:val="none" w:sz="0" w:space="0" w:color="auto"/>
                                        <w:bottom w:val="none" w:sz="0" w:space="0" w:color="auto"/>
                                        <w:right w:val="none" w:sz="0" w:space="0" w:color="auto"/>
                                      </w:divBdr>
                                    </w:div>
                                    <w:div w:id="67961599">
                                      <w:marLeft w:val="-150"/>
                                      <w:marRight w:val="0"/>
                                      <w:marTop w:val="0"/>
                                      <w:marBottom w:val="0"/>
                                      <w:divBdr>
                                        <w:top w:val="none" w:sz="0" w:space="0" w:color="auto"/>
                                        <w:left w:val="none" w:sz="0" w:space="0" w:color="auto"/>
                                        <w:bottom w:val="none" w:sz="0" w:space="0" w:color="auto"/>
                                        <w:right w:val="none" w:sz="0" w:space="0" w:color="auto"/>
                                      </w:divBdr>
                                    </w:div>
                                    <w:div w:id="333067459">
                                      <w:marLeft w:val="-150"/>
                                      <w:marRight w:val="0"/>
                                      <w:marTop w:val="0"/>
                                      <w:marBottom w:val="0"/>
                                      <w:divBdr>
                                        <w:top w:val="none" w:sz="0" w:space="0" w:color="auto"/>
                                        <w:left w:val="none" w:sz="0" w:space="0" w:color="auto"/>
                                        <w:bottom w:val="none" w:sz="0" w:space="0" w:color="auto"/>
                                        <w:right w:val="none" w:sz="0" w:space="0" w:color="auto"/>
                                      </w:divBdr>
                                    </w:div>
                                    <w:div w:id="515775726">
                                      <w:marLeft w:val="-150"/>
                                      <w:marRight w:val="0"/>
                                      <w:marTop w:val="0"/>
                                      <w:marBottom w:val="0"/>
                                      <w:divBdr>
                                        <w:top w:val="none" w:sz="0" w:space="0" w:color="auto"/>
                                        <w:left w:val="none" w:sz="0" w:space="0" w:color="auto"/>
                                        <w:bottom w:val="none" w:sz="0" w:space="0" w:color="auto"/>
                                        <w:right w:val="none" w:sz="0" w:space="0" w:color="auto"/>
                                      </w:divBdr>
                                    </w:div>
                                    <w:div w:id="656148401">
                                      <w:marLeft w:val="-150"/>
                                      <w:marRight w:val="0"/>
                                      <w:marTop w:val="0"/>
                                      <w:marBottom w:val="0"/>
                                      <w:divBdr>
                                        <w:top w:val="none" w:sz="0" w:space="0" w:color="auto"/>
                                        <w:left w:val="none" w:sz="0" w:space="0" w:color="auto"/>
                                        <w:bottom w:val="none" w:sz="0" w:space="0" w:color="auto"/>
                                        <w:right w:val="none" w:sz="0" w:space="0" w:color="auto"/>
                                      </w:divBdr>
                                    </w:div>
                                    <w:div w:id="661859517">
                                      <w:marLeft w:val="-150"/>
                                      <w:marRight w:val="0"/>
                                      <w:marTop w:val="0"/>
                                      <w:marBottom w:val="0"/>
                                      <w:divBdr>
                                        <w:top w:val="none" w:sz="0" w:space="0" w:color="auto"/>
                                        <w:left w:val="none" w:sz="0" w:space="0" w:color="auto"/>
                                        <w:bottom w:val="none" w:sz="0" w:space="0" w:color="auto"/>
                                        <w:right w:val="none" w:sz="0" w:space="0" w:color="auto"/>
                                      </w:divBdr>
                                    </w:div>
                                    <w:div w:id="669799343">
                                      <w:marLeft w:val="-150"/>
                                      <w:marRight w:val="0"/>
                                      <w:marTop w:val="0"/>
                                      <w:marBottom w:val="0"/>
                                      <w:divBdr>
                                        <w:top w:val="none" w:sz="0" w:space="0" w:color="auto"/>
                                        <w:left w:val="none" w:sz="0" w:space="0" w:color="auto"/>
                                        <w:bottom w:val="none" w:sz="0" w:space="0" w:color="auto"/>
                                        <w:right w:val="none" w:sz="0" w:space="0" w:color="auto"/>
                                      </w:divBdr>
                                    </w:div>
                                    <w:div w:id="804352281">
                                      <w:marLeft w:val="-150"/>
                                      <w:marRight w:val="0"/>
                                      <w:marTop w:val="0"/>
                                      <w:marBottom w:val="0"/>
                                      <w:divBdr>
                                        <w:top w:val="none" w:sz="0" w:space="0" w:color="auto"/>
                                        <w:left w:val="none" w:sz="0" w:space="0" w:color="auto"/>
                                        <w:bottom w:val="none" w:sz="0" w:space="0" w:color="auto"/>
                                        <w:right w:val="none" w:sz="0" w:space="0" w:color="auto"/>
                                      </w:divBdr>
                                    </w:div>
                                    <w:div w:id="1190532651">
                                      <w:marLeft w:val="-150"/>
                                      <w:marRight w:val="0"/>
                                      <w:marTop w:val="0"/>
                                      <w:marBottom w:val="0"/>
                                      <w:divBdr>
                                        <w:top w:val="none" w:sz="0" w:space="0" w:color="auto"/>
                                        <w:left w:val="none" w:sz="0" w:space="0" w:color="auto"/>
                                        <w:bottom w:val="none" w:sz="0" w:space="0" w:color="auto"/>
                                        <w:right w:val="none" w:sz="0" w:space="0" w:color="auto"/>
                                      </w:divBdr>
                                    </w:div>
                                    <w:div w:id="1248854496">
                                      <w:marLeft w:val="-150"/>
                                      <w:marRight w:val="0"/>
                                      <w:marTop w:val="0"/>
                                      <w:marBottom w:val="0"/>
                                      <w:divBdr>
                                        <w:top w:val="none" w:sz="0" w:space="0" w:color="auto"/>
                                        <w:left w:val="none" w:sz="0" w:space="0" w:color="auto"/>
                                        <w:bottom w:val="none" w:sz="0" w:space="0" w:color="auto"/>
                                        <w:right w:val="none" w:sz="0" w:space="0" w:color="auto"/>
                                      </w:divBdr>
                                    </w:div>
                                    <w:div w:id="1463957289">
                                      <w:marLeft w:val="-150"/>
                                      <w:marRight w:val="0"/>
                                      <w:marTop w:val="0"/>
                                      <w:marBottom w:val="0"/>
                                      <w:divBdr>
                                        <w:top w:val="none" w:sz="0" w:space="0" w:color="auto"/>
                                        <w:left w:val="none" w:sz="0" w:space="0" w:color="auto"/>
                                        <w:bottom w:val="none" w:sz="0" w:space="0" w:color="auto"/>
                                        <w:right w:val="none" w:sz="0" w:space="0" w:color="auto"/>
                                      </w:divBdr>
                                    </w:div>
                                    <w:div w:id="1558130844">
                                      <w:marLeft w:val="-150"/>
                                      <w:marRight w:val="0"/>
                                      <w:marTop w:val="0"/>
                                      <w:marBottom w:val="0"/>
                                      <w:divBdr>
                                        <w:top w:val="none" w:sz="0" w:space="0" w:color="auto"/>
                                        <w:left w:val="none" w:sz="0" w:space="0" w:color="auto"/>
                                        <w:bottom w:val="none" w:sz="0" w:space="0" w:color="auto"/>
                                        <w:right w:val="none" w:sz="0" w:space="0" w:color="auto"/>
                                      </w:divBdr>
                                    </w:div>
                                    <w:div w:id="1793327979">
                                      <w:marLeft w:val="-150"/>
                                      <w:marRight w:val="0"/>
                                      <w:marTop w:val="0"/>
                                      <w:marBottom w:val="0"/>
                                      <w:divBdr>
                                        <w:top w:val="none" w:sz="0" w:space="0" w:color="auto"/>
                                        <w:left w:val="none" w:sz="0" w:space="0" w:color="auto"/>
                                        <w:bottom w:val="none" w:sz="0" w:space="0" w:color="auto"/>
                                        <w:right w:val="none" w:sz="0" w:space="0" w:color="auto"/>
                                      </w:divBdr>
                                    </w:div>
                                    <w:div w:id="1886408857">
                                      <w:marLeft w:val="-150"/>
                                      <w:marRight w:val="0"/>
                                      <w:marTop w:val="0"/>
                                      <w:marBottom w:val="0"/>
                                      <w:divBdr>
                                        <w:top w:val="none" w:sz="0" w:space="0" w:color="auto"/>
                                        <w:left w:val="none" w:sz="0" w:space="0" w:color="auto"/>
                                        <w:bottom w:val="none" w:sz="0" w:space="0" w:color="auto"/>
                                        <w:right w:val="none" w:sz="0" w:space="0" w:color="auto"/>
                                      </w:divBdr>
                                    </w:div>
                                    <w:div w:id="1960336989">
                                      <w:marLeft w:val="-150"/>
                                      <w:marRight w:val="0"/>
                                      <w:marTop w:val="0"/>
                                      <w:marBottom w:val="0"/>
                                      <w:divBdr>
                                        <w:top w:val="none" w:sz="0" w:space="0" w:color="auto"/>
                                        <w:left w:val="none" w:sz="0" w:space="0" w:color="auto"/>
                                        <w:bottom w:val="none" w:sz="0" w:space="0" w:color="auto"/>
                                        <w:right w:val="none" w:sz="0" w:space="0" w:color="auto"/>
                                      </w:divBdr>
                                    </w:div>
                                    <w:div w:id="2008826292">
                                      <w:marLeft w:val="-150"/>
                                      <w:marRight w:val="0"/>
                                      <w:marTop w:val="0"/>
                                      <w:marBottom w:val="0"/>
                                      <w:divBdr>
                                        <w:top w:val="none" w:sz="0" w:space="0" w:color="auto"/>
                                        <w:left w:val="none" w:sz="0" w:space="0" w:color="auto"/>
                                        <w:bottom w:val="none" w:sz="0" w:space="0" w:color="auto"/>
                                        <w:right w:val="none" w:sz="0" w:space="0" w:color="auto"/>
                                      </w:divBdr>
                                    </w:div>
                                    <w:div w:id="2039357641">
                                      <w:marLeft w:val="-150"/>
                                      <w:marRight w:val="0"/>
                                      <w:marTop w:val="0"/>
                                      <w:marBottom w:val="0"/>
                                      <w:divBdr>
                                        <w:top w:val="none" w:sz="0" w:space="0" w:color="auto"/>
                                        <w:left w:val="none" w:sz="0" w:space="0" w:color="auto"/>
                                        <w:bottom w:val="none" w:sz="0" w:space="0" w:color="auto"/>
                                        <w:right w:val="none" w:sz="0" w:space="0" w:color="auto"/>
                                      </w:divBdr>
                                    </w:div>
                                    <w:div w:id="21246182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001517">
      <w:bodyDiv w:val="1"/>
      <w:marLeft w:val="0"/>
      <w:marRight w:val="0"/>
      <w:marTop w:val="0"/>
      <w:marBottom w:val="0"/>
      <w:divBdr>
        <w:top w:val="none" w:sz="0" w:space="0" w:color="auto"/>
        <w:left w:val="none" w:sz="0" w:space="0" w:color="auto"/>
        <w:bottom w:val="none" w:sz="0" w:space="0" w:color="auto"/>
        <w:right w:val="none" w:sz="0" w:space="0" w:color="auto"/>
      </w:divBdr>
    </w:div>
    <w:div w:id="928124913">
      <w:bodyDiv w:val="1"/>
      <w:marLeft w:val="0"/>
      <w:marRight w:val="15"/>
      <w:marTop w:val="0"/>
      <w:marBottom w:val="0"/>
      <w:divBdr>
        <w:top w:val="none" w:sz="0" w:space="0" w:color="auto"/>
        <w:left w:val="none" w:sz="0" w:space="0" w:color="auto"/>
        <w:bottom w:val="none" w:sz="0" w:space="0" w:color="auto"/>
        <w:right w:val="none" w:sz="0" w:space="0" w:color="auto"/>
      </w:divBdr>
      <w:divsChild>
        <w:div w:id="1414470783">
          <w:marLeft w:val="0"/>
          <w:marRight w:val="0"/>
          <w:marTop w:val="0"/>
          <w:marBottom w:val="0"/>
          <w:divBdr>
            <w:top w:val="none" w:sz="0" w:space="0" w:color="auto"/>
            <w:left w:val="none" w:sz="0" w:space="0" w:color="auto"/>
            <w:bottom w:val="none" w:sz="0" w:space="0" w:color="auto"/>
            <w:right w:val="none" w:sz="0" w:space="0" w:color="auto"/>
          </w:divBdr>
          <w:divsChild>
            <w:div w:id="2064057069">
              <w:marLeft w:val="0"/>
              <w:marRight w:val="0"/>
              <w:marTop w:val="0"/>
              <w:marBottom w:val="0"/>
              <w:divBdr>
                <w:top w:val="none" w:sz="0" w:space="0" w:color="auto"/>
                <w:left w:val="none" w:sz="0" w:space="0" w:color="auto"/>
                <w:bottom w:val="none" w:sz="0" w:space="0" w:color="auto"/>
                <w:right w:val="none" w:sz="0" w:space="0" w:color="auto"/>
              </w:divBdr>
              <w:divsChild>
                <w:div w:id="946697444">
                  <w:marLeft w:val="0"/>
                  <w:marRight w:val="0"/>
                  <w:marTop w:val="0"/>
                  <w:marBottom w:val="0"/>
                  <w:divBdr>
                    <w:top w:val="none" w:sz="0" w:space="0" w:color="auto"/>
                    <w:left w:val="none" w:sz="0" w:space="0" w:color="auto"/>
                    <w:bottom w:val="none" w:sz="0" w:space="0" w:color="auto"/>
                    <w:right w:val="none" w:sz="0" w:space="0" w:color="auto"/>
                  </w:divBdr>
                  <w:divsChild>
                    <w:div w:id="67777581">
                      <w:marLeft w:val="0"/>
                      <w:marRight w:val="0"/>
                      <w:marTop w:val="0"/>
                      <w:marBottom w:val="0"/>
                      <w:divBdr>
                        <w:top w:val="none" w:sz="0" w:space="0" w:color="auto"/>
                        <w:left w:val="none" w:sz="0" w:space="0" w:color="auto"/>
                        <w:bottom w:val="none" w:sz="0" w:space="0" w:color="auto"/>
                        <w:right w:val="none" w:sz="0" w:space="0" w:color="auto"/>
                      </w:divBdr>
                      <w:divsChild>
                        <w:div w:id="1877279144">
                          <w:marLeft w:val="0"/>
                          <w:marRight w:val="0"/>
                          <w:marTop w:val="0"/>
                          <w:marBottom w:val="0"/>
                          <w:divBdr>
                            <w:top w:val="none" w:sz="0" w:space="0" w:color="auto"/>
                            <w:left w:val="none" w:sz="0" w:space="0" w:color="auto"/>
                            <w:bottom w:val="none" w:sz="0" w:space="0" w:color="auto"/>
                            <w:right w:val="none" w:sz="0" w:space="0" w:color="auto"/>
                          </w:divBdr>
                          <w:divsChild>
                            <w:div w:id="858391448">
                              <w:marLeft w:val="0"/>
                              <w:marRight w:val="0"/>
                              <w:marTop w:val="15"/>
                              <w:marBottom w:val="0"/>
                              <w:divBdr>
                                <w:top w:val="none" w:sz="0" w:space="0" w:color="auto"/>
                                <w:left w:val="none" w:sz="0" w:space="0" w:color="auto"/>
                                <w:bottom w:val="none" w:sz="0" w:space="0" w:color="auto"/>
                                <w:right w:val="none" w:sz="0" w:space="0" w:color="auto"/>
                              </w:divBdr>
                              <w:divsChild>
                                <w:div w:id="1805611034">
                                  <w:marLeft w:val="0"/>
                                  <w:marRight w:val="0"/>
                                  <w:marTop w:val="0"/>
                                  <w:marBottom w:val="0"/>
                                  <w:divBdr>
                                    <w:top w:val="none" w:sz="0" w:space="0" w:color="auto"/>
                                    <w:left w:val="none" w:sz="0" w:space="0" w:color="auto"/>
                                    <w:bottom w:val="none" w:sz="0" w:space="0" w:color="auto"/>
                                    <w:right w:val="none" w:sz="0" w:space="0" w:color="auto"/>
                                  </w:divBdr>
                                  <w:divsChild>
                                    <w:div w:id="1101485125">
                                      <w:marLeft w:val="-150"/>
                                      <w:marRight w:val="0"/>
                                      <w:marTop w:val="0"/>
                                      <w:marBottom w:val="0"/>
                                      <w:divBdr>
                                        <w:top w:val="none" w:sz="0" w:space="0" w:color="auto"/>
                                        <w:left w:val="none" w:sz="0" w:space="0" w:color="auto"/>
                                        <w:bottom w:val="none" w:sz="0" w:space="0" w:color="auto"/>
                                        <w:right w:val="none" w:sz="0" w:space="0" w:color="auto"/>
                                      </w:divBdr>
                                    </w:div>
                                    <w:div w:id="2008746341">
                                      <w:marLeft w:val="-150"/>
                                      <w:marRight w:val="0"/>
                                      <w:marTop w:val="0"/>
                                      <w:marBottom w:val="0"/>
                                      <w:divBdr>
                                        <w:top w:val="none" w:sz="0" w:space="0" w:color="auto"/>
                                        <w:left w:val="none" w:sz="0" w:space="0" w:color="auto"/>
                                        <w:bottom w:val="none" w:sz="0" w:space="0" w:color="auto"/>
                                        <w:right w:val="none" w:sz="0" w:space="0" w:color="auto"/>
                                      </w:divBdr>
                                    </w:div>
                                    <w:div w:id="20775058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514746">
      <w:bodyDiv w:val="1"/>
      <w:marLeft w:val="0"/>
      <w:marRight w:val="0"/>
      <w:marTop w:val="0"/>
      <w:marBottom w:val="0"/>
      <w:divBdr>
        <w:top w:val="none" w:sz="0" w:space="0" w:color="auto"/>
        <w:left w:val="none" w:sz="0" w:space="0" w:color="auto"/>
        <w:bottom w:val="none" w:sz="0" w:space="0" w:color="auto"/>
        <w:right w:val="none" w:sz="0" w:space="0" w:color="auto"/>
      </w:divBdr>
    </w:div>
    <w:div w:id="1218276081">
      <w:bodyDiv w:val="1"/>
      <w:marLeft w:val="0"/>
      <w:marRight w:val="0"/>
      <w:marTop w:val="0"/>
      <w:marBottom w:val="0"/>
      <w:divBdr>
        <w:top w:val="none" w:sz="0" w:space="0" w:color="auto"/>
        <w:left w:val="none" w:sz="0" w:space="0" w:color="auto"/>
        <w:bottom w:val="none" w:sz="0" w:space="0" w:color="auto"/>
        <w:right w:val="none" w:sz="0" w:space="0" w:color="auto"/>
      </w:divBdr>
    </w:div>
    <w:div w:id="1301421390">
      <w:bodyDiv w:val="1"/>
      <w:marLeft w:val="0"/>
      <w:marRight w:val="0"/>
      <w:marTop w:val="0"/>
      <w:marBottom w:val="0"/>
      <w:divBdr>
        <w:top w:val="none" w:sz="0" w:space="0" w:color="auto"/>
        <w:left w:val="none" w:sz="0" w:space="0" w:color="auto"/>
        <w:bottom w:val="none" w:sz="0" w:space="0" w:color="auto"/>
        <w:right w:val="none" w:sz="0" w:space="0" w:color="auto"/>
      </w:divBdr>
    </w:div>
    <w:div w:id="1626543152">
      <w:bodyDiv w:val="1"/>
      <w:marLeft w:val="0"/>
      <w:marRight w:val="15"/>
      <w:marTop w:val="0"/>
      <w:marBottom w:val="0"/>
      <w:divBdr>
        <w:top w:val="none" w:sz="0" w:space="0" w:color="auto"/>
        <w:left w:val="none" w:sz="0" w:space="0" w:color="auto"/>
        <w:bottom w:val="none" w:sz="0" w:space="0" w:color="auto"/>
        <w:right w:val="none" w:sz="0" w:space="0" w:color="auto"/>
      </w:divBdr>
      <w:divsChild>
        <w:div w:id="2017270718">
          <w:marLeft w:val="0"/>
          <w:marRight w:val="0"/>
          <w:marTop w:val="0"/>
          <w:marBottom w:val="0"/>
          <w:divBdr>
            <w:top w:val="none" w:sz="0" w:space="0" w:color="auto"/>
            <w:left w:val="none" w:sz="0" w:space="0" w:color="auto"/>
            <w:bottom w:val="none" w:sz="0" w:space="0" w:color="auto"/>
            <w:right w:val="none" w:sz="0" w:space="0" w:color="auto"/>
          </w:divBdr>
          <w:divsChild>
            <w:div w:id="1918515387">
              <w:marLeft w:val="0"/>
              <w:marRight w:val="0"/>
              <w:marTop w:val="0"/>
              <w:marBottom w:val="0"/>
              <w:divBdr>
                <w:top w:val="none" w:sz="0" w:space="0" w:color="auto"/>
                <w:left w:val="none" w:sz="0" w:space="0" w:color="auto"/>
                <w:bottom w:val="none" w:sz="0" w:space="0" w:color="auto"/>
                <w:right w:val="none" w:sz="0" w:space="0" w:color="auto"/>
              </w:divBdr>
              <w:divsChild>
                <w:div w:id="321158306">
                  <w:marLeft w:val="0"/>
                  <w:marRight w:val="0"/>
                  <w:marTop w:val="0"/>
                  <w:marBottom w:val="0"/>
                  <w:divBdr>
                    <w:top w:val="none" w:sz="0" w:space="0" w:color="auto"/>
                    <w:left w:val="none" w:sz="0" w:space="0" w:color="auto"/>
                    <w:bottom w:val="none" w:sz="0" w:space="0" w:color="auto"/>
                    <w:right w:val="none" w:sz="0" w:space="0" w:color="auto"/>
                  </w:divBdr>
                  <w:divsChild>
                    <w:div w:id="1614897179">
                      <w:marLeft w:val="0"/>
                      <w:marRight w:val="0"/>
                      <w:marTop w:val="0"/>
                      <w:marBottom w:val="0"/>
                      <w:divBdr>
                        <w:top w:val="none" w:sz="0" w:space="0" w:color="auto"/>
                        <w:left w:val="none" w:sz="0" w:space="0" w:color="auto"/>
                        <w:bottom w:val="none" w:sz="0" w:space="0" w:color="auto"/>
                        <w:right w:val="none" w:sz="0" w:space="0" w:color="auto"/>
                      </w:divBdr>
                      <w:divsChild>
                        <w:div w:id="1628006533">
                          <w:marLeft w:val="0"/>
                          <w:marRight w:val="0"/>
                          <w:marTop w:val="0"/>
                          <w:marBottom w:val="0"/>
                          <w:divBdr>
                            <w:top w:val="none" w:sz="0" w:space="0" w:color="auto"/>
                            <w:left w:val="none" w:sz="0" w:space="0" w:color="auto"/>
                            <w:bottom w:val="none" w:sz="0" w:space="0" w:color="auto"/>
                            <w:right w:val="none" w:sz="0" w:space="0" w:color="auto"/>
                          </w:divBdr>
                          <w:divsChild>
                            <w:div w:id="1918128540">
                              <w:marLeft w:val="0"/>
                              <w:marRight w:val="0"/>
                              <w:marTop w:val="15"/>
                              <w:marBottom w:val="0"/>
                              <w:divBdr>
                                <w:top w:val="none" w:sz="0" w:space="0" w:color="auto"/>
                                <w:left w:val="none" w:sz="0" w:space="0" w:color="auto"/>
                                <w:bottom w:val="none" w:sz="0" w:space="0" w:color="auto"/>
                                <w:right w:val="none" w:sz="0" w:space="0" w:color="auto"/>
                              </w:divBdr>
                              <w:divsChild>
                                <w:div w:id="2067872224">
                                  <w:marLeft w:val="0"/>
                                  <w:marRight w:val="0"/>
                                  <w:marTop w:val="0"/>
                                  <w:marBottom w:val="0"/>
                                  <w:divBdr>
                                    <w:top w:val="none" w:sz="0" w:space="0" w:color="auto"/>
                                    <w:left w:val="none" w:sz="0" w:space="0" w:color="auto"/>
                                    <w:bottom w:val="none" w:sz="0" w:space="0" w:color="auto"/>
                                    <w:right w:val="none" w:sz="0" w:space="0" w:color="auto"/>
                                  </w:divBdr>
                                  <w:divsChild>
                                    <w:div w:id="50925794">
                                      <w:marLeft w:val="-150"/>
                                      <w:marRight w:val="0"/>
                                      <w:marTop w:val="0"/>
                                      <w:marBottom w:val="0"/>
                                      <w:divBdr>
                                        <w:top w:val="none" w:sz="0" w:space="0" w:color="auto"/>
                                        <w:left w:val="none" w:sz="0" w:space="0" w:color="auto"/>
                                        <w:bottom w:val="none" w:sz="0" w:space="0" w:color="auto"/>
                                        <w:right w:val="none" w:sz="0" w:space="0" w:color="auto"/>
                                      </w:divBdr>
                                    </w:div>
                                    <w:div w:id="224607500">
                                      <w:marLeft w:val="-150"/>
                                      <w:marRight w:val="0"/>
                                      <w:marTop w:val="0"/>
                                      <w:marBottom w:val="0"/>
                                      <w:divBdr>
                                        <w:top w:val="none" w:sz="0" w:space="0" w:color="auto"/>
                                        <w:left w:val="none" w:sz="0" w:space="0" w:color="auto"/>
                                        <w:bottom w:val="none" w:sz="0" w:space="0" w:color="auto"/>
                                        <w:right w:val="none" w:sz="0" w:space="0" w:color="auto"/>
                                      </w:divBdr>
                                    </w:div>
                                    <w:div w:id="346324179">
                                      <w:marLeft w:val="-150"/>
                                      <w:marRight w:val="0"/>
                                      <w:marTop w:val="0"/>
                                      <w:marBottom w:val="0"/>
                                      <w:divBdr>
                                        <w:top w:val="none" w:sz="0" w:space="0" w:color="auto"/>
                                        <w:left w:val="none" w:sz="0" w:space="0" w:color="auto"/>
                                        <w:bottom w:val="none" w:sz="0" w:space="0" w:color="auto"/>
                                        <w:right w:val="none" w:sz="0" w:space="0" w:color="auto"/>
                                      </w:divBdr>
                                    </w:div>
                                    <w:div w:id="369454694">
                                      <w:marLeft w:val="-150"/>
                                      <w:marRight w:val="0"/>
                                      <w:marTop w:val="0"/>
                                      <w:marBottom w:val="0"/>
                                      <w:divBdr>
                                        <w:top w:val="none" w:sz="0" w:space="0" w:color="auto"/>
                                        <w:left w:val="none" w:sz="0" w:space="0" w:color="auto"/>
                                        <w:bottom w:val="none" w:sz="0" w:space="0" w:color="auto"/>
                                        <w:right w:val="none" w:sz="0" w:space="0" w:color="auto"/>
                                      </w:divBdr>
                                    </w:div>
                                    <w:div w:id="468321333">
                                      <w:marLeft w:val="-150"/>
                                      <w:marRight w:val="0"/>
                                      <w:marTop w:val="0"/>
                                      <w:marBottom w:val="0"/>
                                      <w:divBdr>
                                        <w:top w:val="none" w:sz="0" w:space="0" w:color="auto"/>
                                        <w:left w:val="none" w:sz="0" w:space="0" w:color="auto"/>
                                        <w:bottom w:val="none" w:sz="0" w:space="0" w:color="auto"/>
                                        <w:right w:val="none" w:sz="0" w:space="0" w:color="auto"/>
                                      </w:divBdr>
                                    </w:div>
                                    <w:div w:id="703408198">
                                      <w:marLeft w:val="-150"/>
                                      <w:marRight w:val="0"/>
                                      <w:marTop w:val="0"/>
                                      <w:marBottom w:val="0"/>
                                      <w:divBdr>
                                        <w:top w:val="none" w:sz="0" w:space="0" w:color="auto"/>
                                        <w:left w:val="none" w:sz="0" w:space="0" w:color="auto"/>
                                        <w:bottom w:val="none" w:sz="0" w:space="0" w:color="auto"/>
                                        <w:right w:val="none" w:sz="0" w:space="0" w:color="auto"/>
                                      </w:divBdr>
                                    </w:div>
                                    <w:div w:id="972294926">
                                      <w:marLeft w:val="-150"/>
                                      <w:marRight w:val="0"/>
                                      <w:marTop w:val="0"/>
                                      <w:marBottom w:val="0"/>
                                      <w:divBdr>
                                        <w:top w:val="none" w:sz="0" w:space="0" w:color="auto"/>
                                        <w:left w:val="none" w:sz="0" w:space="0" w:color="auto"/>
                                        <w:bottom w:val="none" w:sz="0" w:space="0" w:color="auto"/>
                                        <w:right w:val="none" w:sz="0" w:space="0" w:color="auto"/>
                                      </w:divBdr>
                                    </w:div>
                                    <w:div w:id="1050959121">
                                      <w:marLeft w:val="-150"/>
                                      <w:marRight w:val="0"/>
                                      <w:marTop w:val="0"/>
                                      <w:marBottom w:val="0"/>
                                      <w:divBdr>
                                        <w:top w:val="none" w:sz="0" w:space="0" w:color="auto"/>
                                        <w:left w:val="none" w:sz="0" w:space="0" w:color="auto"/>
                                        <w:bottom w:val="none" w:sz="0" w:space="0" w:color="auto"/>
                                        <w:right w:val="none" w:sz="0" w:space="0" w:color="auto"/>
                                      </w:divBdr>
                                    </w:div>
                                    <w:div w:id="1479221422">
                                      <w:marLeft w:val="-150"/>
                                      <w:marRight w:val="0"/>
                                      <w:marTop w:val="0"/>
                                      <w:marBottom w:val="0"/>
                                      <w:divBdr>
                                        <w:top w:val="none" w:sz="0" w:space="0" w:color="auto"/>
                                        <w:left w:val="none" w:sz="0" w:space="0" w:color="auto"/>
                                        <w:bottom w:val="none" w:sz="0" w:space="0" w:color="auto"/>
                                        <w:right w:val="none" w:sz="0" w:space="0" w:color="auto"/>
                                      </w:divBdr>
                                    </w:div>
                                    <w:div w:id="1505165505">
                                      <w:marLeft w:val="-150"/>
                                      <w:marRight w:val="0"/>
                                      <w:marTop w:val="0"/>
                                      <w:marBottom w:val="0"/>
                                      <w:divBdr>
                                        <w:top w:val="none" w:sz="0" w:space="0" w:color="auto"/>
                                        <w:left w:val="none" w:sz="0" w:space="0" w:color="auto"/>
                                        <w:bottom w:val="none" w:sz="0" w:space="0" w:color="auto"/>
                                        <w:right w:val="none" w:sz="0" w:space="0" w:color="auto"/>
                                      </w:divBdr>
                                    </w:div>
                                    <w:div w:id="1512837798">
                                      <w:marLeft w:val="-150"/>
                                      <w:marRight w:val="0"/>
                                      <w:marTop w:val="0"/>
                                      <w:marBottom w:val="0"/>
                                      <w:divBdr>
                                        <w:top w:val="none" w:sz="0" w:space="0" w:color="auto"/>
                                        <w:left w:val="none" w:sz="0" w:space="0" w:color="auto"/>
                                        <w:bottom w:val="none" w:sz="0" w:space="0" w:color="auto"/>
                                        <w:right w:val="none" w:sz="0" w:space="0" w:color="auto"/>
                                      </w:divBdr>
                                    </w:div>
                                    <w:div w:id="1530528594">
                                      <w:marLeft w:val="-150"/>
                                      <w:marRight w:val="0"/>
                                      <w:marTop w:val="0"/>
                                      <w:marBottom w:val="0"/>
                                      <w:divBdr>
                                        <w:top w:val="none" w:sz="0" w:space="0" w:color="auto"/>
                                        <w:left w:val="none" w:sz="0" w:space="0" w:color="auto"/>
                                        <w:bottom w:val="none" w:sz="0" w:space="0" w:color="auto"/>
                                        <w:right w:val="none" w:sz="0" w:space="0" w:color="auto"/>
                                      </w:divBdr>
                                    </w:div>
                                    <w:div w:id="1540625969">
                                      <w:marLeft w:val="-150"/>
                                      <w:marRight w:val="0"/>
                                      <w:marTop w:val="0"/>
                                      <w:marBottom w:val="0"/>
                                      <w:divBdr>
                                        <w:top w:val="none" w:sz="0" w:space="0" w:color="auto"/>
                                        <w:left w:val="none" w:sz="0" w:space="0" w:color="auto"/>
                                        <w:bottom w:val="none" w:sz="0" w:space="0" w:color="auto"/>
                                        <w:right w:val="none" w:sz="0" w:space="0" w:color="auto"/>
                                      </w:divBdr>
                                    </w:div>
                                    <w:div w:id="1557202794">
                                      <w:marLeft w:val="-150"/>
                                      <w:marRight w:val="0"/>
                                      <w:marTop w:val="0"/>
                                      <w:marBottom w:val="0"/>
                                      <w:divBdr>
                                        <w:top w:val="none" w:sz="0" w:space="0" w:color="auto"/>
                                        <w:left w:val="none" w:sz="0" w:space="0" w:color="auto"/>
                                        <w:bottom w:val="none" w:sz="0" w:space="0" w:color="auto"/>
                                        <w:right w:val="none" w:sz="0" w:space="0" w:color="auto"/>
                                      </w:divBdr>
                                    </w:div>
                                    <w:div w:id="1745951025">
                                      <w:marLeft w:val="-150"/>
                                      <w:marRight w:val="0"/>
                                      <w:marTop w:val="0"/>
                                      <w:marBottom w:val="0"/>
                                      <w:divBdr>
                                        <w:top w:val="none" w:sz="0" w:space="0" w:color="auto"/>
                                        <w:left w:val="none" w:sz="0" w:space="0" w:color="auto"/>
                                        <w:bottom w:val="none" w:sz="0" w:space="0" w:color="auto"/>
                                        <w:right w:val="none" w:sz="0" w:space="0" w:color="auto"/>
                                      </w:divBdr>
                                    </w:div>
                                    <w:div w:id="1758134685">
                                      <w:marLeft w:val="-150"/>
                                      <w:marRight w:val="0"/>
                                      <w:marTop w:val="0"/>
                                      <w:marBottom w:val="0"/>
                                      <w:divBdr>
                                        <w:top w:val="none" w:sz="0" w:space="0" w:color="auto"/>
                                        <w:left w:val="none" w:sz="0" w:space="0" w:color="auto"/>
                                        <w:bottom w:val="none" w:sz="0" w:space="0" w:color="auto"/>
                                        <w:right w:val="none" w:sz="0" w:space="0" w:color="auto"/>
                                      </w:divBdr>
                                    </w:div>
                                    <w:div w:id="2075081720">
                                      <w:marLeft w:val="-150"/>
                                      <w:marRight w:val="0"/>
                                      <w:marTop w:val="0"/>
                                      <w:marBottom w:val="0"/>
                                      <w:divBdr>
                                        <w:top w:val="none" w:sz="0" w:space="0" w:color="auto"/>
                                        <w:left w:val="none" w:sz="0" w:space="0" w:color="auto"/>
                                        <w:bottom w:val="none" w:sz="0" w:space="0" w:color="auto"/>
                                        <w:right w:val="none" w:sz="0" w:space="0" w:color="auto"/>
                                      </w:divBdr>
                                    </w:div>
                                    <w:div w:id="2132353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94120">
      <w:bodyDiv w:val="1"/>
      <w:marLeft w:val="0"/>
      <w:marRight w:val="15"/>
      <w:marTop w:val="0"/>
      <w:marBottom w:val="0"/>
      <w:divBdr>
        <w:top w:val="none" w:sz="0" w:space="0" w:color="auto"/>
        <w:left w:val="none" w:sz="0" w:space="0" w:color="auto"/>
        <w:bottom w:val="none" w:sz="0" w:space="0" w:color="auto"/>
        <w:right w:val="none" w:sz="0" w:space="0" w:color="auto"/>
      </w:divBdr>
      <w:divsChild>
        <w:div w:id="1754662572">
          <w:marLeft w:val="0"/>
          <w:marRight w:val="0"/>
          <w:marTop w:val="0"/>
          <w:marBottom w:val="0"/>
          <w:divBdr>
            <w:top w:val="none" w:sz="0" w:space="0" w:color="auto"/>
            <w:left w:val="none" w:sz="0" w:space="0" w:color="auto"/>
            <w:bottom w:val="none" w:sz="0" w:space="0" w:color="auto"/>
            <w:right w:val="none" w:sz="0" w:space="0" w:color="auto"/>
          </w:divBdr>
          <w:divsChild>
            <w:div w:id="1426530949">
              <w:marLeft w:val="0"/>
              <w:marRight w:val="0"/>
              <w:marTop w:val="0"/>
              <w:marBottom w:val="0"/>
              <w:divBdr>
                <w:top w:val="none" w:sz="0" w:space="0" w:color="auto"/>
                <w:left w:val="none" w:sz="0" w:space="0" w:color="auto"/>
                <w:bottom w:val="none" w:sz="0" w:space="0" w:color="auto"/>
                <w:right w:val="none" w:sz="0" w:space="0" w:color="auto"/>
              </w:divBdr>
              <w:divsChild>
                <w:div w:id="363674153">
                  <w:marLeft w:val="0"/>
                  <w:marRight w:val="0"/>
                  <w:marTop w:val="0"/>
                  <w:marBottom w:val="0"/>
                  <w:divBdr>
                    <w:top w:val="none" w:sz="0" w:space="0" w:color="auto"/>
                    <w:left w:val="none" w:sz="0" w:space="0" w:color="auto"/>
                    <w:bottom w:val="none" w:sz="0" w:space="0" w:color="auto"/>
                    <w:right w:val="none" w:sz="0" w:space="0" w:color="auto"/>
                  </w:divBdr>
                  <w:divsChild>
                    <w:div w:id="1248078631">
                      <w:marLeft w:val="0"/>
                      <w:marRight w:val="0"/>
                      <w:marTop w:val="0"/>
                      <w:marBottom w:val="0"/>
                      <w:divBdr>
                        <w:top w:val="none" w:sz="0" w:space="0" w:color="auto"/>
                        <w:left w:val="none" w:sz="0" w:space="0" w:color="auto"/>
                        <w:bottom w:val="none" w:sz="0" w:space="0" w:color="auto"/>
                        <w:right w:val="none" w:sz="0" w:space="0" w:color="auto"/>
                      </w:divBdr>
                      <w:divsChild>
                        <w:div w:id="372268137">
                          <w:marLeft w:val="0"/>
                          <w:marRight w:val="0"/>
                          <w:marTop w:val="0"/>
                          <w:marBottom w:val="0"/>
                          <w:divBdr>
                            <w:top w:val="none" w:sz="0" w:space="0" w:color="auto"/>
                            <w:left w:val="none" w:sz="0" w:space="0" w:color="auto"/>
                            <w:bottom w:val="none" w:sz="0" w:space="0" w:color="auto"/>
                            <w:right w:val="none" w:sz="0" w:space="0" w:color="auto"/>
                          </w:divBdr>
                          <w:divsChild>
                            <w:div w:id="1938638186">
                              <w:marLeft w:val="0"/>
                              <w:marRight w:val="0"/>
                              <w:marTop w:val="15"/>
                              <w:marBottom w:val="0"/>
                              <w:divBdr>
                                <w:top w:val="none" w:sz="0" w:space="0" w:color="auto"/>
                                <w:left w:val="none" w:sz="0" w:space="0" w:color="auto"/>
                                <w:bottom w:val="none" w:sz="0" w:space="0" w:color="auto"/>
                                <w:right w:val="none" w:sz="0" w:space="0" w:color="auto"/>
                              </w:divBdr>
                              <w:divsChild>
                                <w:div w:id="560599614">
                                  <w:marLeft w:val="0"/>
                                  <w:marRight w:val="0"/>
                                  <w:marTop w:val="0"/>
                                  <w:marBottom w:val="0"/>
                                  <w:divBdr>
                                    <w:top w:val="none" w:sz="0" w:space="0" w:color="auto"/>
                                    <w:left w:val="none" w:sz="0" w:space="0" w:color="auto"/>
                                    <w:bottom w:val="none" w:sz="0" w:space="0" w:color="auto"/>
                                    <w:right w:val="none" w:sz="0" w:space="0" w:color="auto"/>
                                  </w:divBdr>
                                  <w:divsChild>
                                    <w:div w:id="299699020">
                                      <w:marLeft w:val="-150"/>
                                      <w:marRight w:val="0"/>
                                      <w:marTop w:val="0"/>
                                      <w:marBottom w:val="0"/>
                                      <w:divBdr>
                                        <w:top w:val="none" w:sz="0" w:space="0" w:color="auto"/>
                                        <w:left w:val="none" w:sz="0" w:space="0" w:color="auto"/>
                                        <w:bottom w:val="none" w:sz="0" w:space="0" w:color="auto"/>
                                        <w:right w:val="none" w:sz="0" w:space="0" w:color="auto"/>
                                      </w:divBdr>
                                    </w:div>
                                    <w:div w:id="303582443">
                                      <w:marLeft w:val="-150"/>
                                      <w:marRight w:val="0"/>
                                      <w:marTop w:val="0"/>
                                      <w:marBottom w:val="0"/>
                                      <w:divBdr>
                                        <w:top w:val="none" w:sz="0" w:space="0" w:color="auto"/>
                                        <w:left w:val="none" w:sz="0" w:space="0" w:color="auto"/>
                                        <w:bottom w:val="none" w:sz="0" w:space="0" w:color="auto"/>
                                        <w:right w:val="none" w:sz="0" w:space="0" w:color="auto"/>
                                      </w:divBdr>
                                    </w:div>
                                    <w:div w:id="321586180">
                                      <w:marLeft w:val="-150"/>
                                      <w:marRight w:val="0"/>
                                      <w:marTop w:val="0"/>
                                      <w:marBottom w:val="0"/>
                                      <w:divBdr>
                                        <w:top w:val="none" w:sz="0" w:space="0" w:color="auto"/>
                                        <w:left w:val="none" w:sz="0" w:space="0" w:color="auto"/>
                                        <w:bottom w:val="none" w:sz="0" w:space="0" w:color="auto"/>
                                        <w:right w:val="none" w:sz="0" w:space="0" w:color="auto"/>
                                      </w:divBdr>
                                    </w:div>
                                    <w:div w:id="694035442">
                                      <w:marLeft w:val="-150"/>
                                      <w:marRight w:val="0"/>
                                      <w:marTop w:val="0"/>
                                      <w:marBottom w:val="0"/>
                                      <w:divBdr>
                                        <w:top w:val="none" w:sz="0" w:space="0" w:color="auto"/>
                                        <w:left w:val="none" w:sz="0" w:space="0" w:color="auto"/>
                                        <w:bottom w:val="none" w:sz="0" w:space="0" w:color="auto"/>
                                        <w:right w:val="none" w:sz="0" w:space="0" w:color="auto"/>
                                      </w:divBdr>
                                    </w:div>
                                    <w:div w:id="989135686">
                                      <w:marLeft w:val="-150"/>
                                      <w:marRight w:val="0"/>
                                      <w:marTop w:val="0"/>
                                      <w:marBottom w:val="0"/>
                                      <w:divBdr>
                                        <w:top w:val="none" w:sz="0" w:space="0" w:color="auto"/>
                                        <w:left w:val="none" w:sz="0" w:space="0" w:color="auto"/>
                                        <w:bottom w:val="none" w:sz="0" w:space="0" w:color="auto"/>
                                        <w:right w:val="none" w:sz="0" w:space="0" w:color="auto"/>
                                      </w:divBdr>
                                    </w:div>
                                    <w:div w:id="1084761970">
                                      <w:marLeft w:val="-150"/>
                                      <w:marRight w:val="0"/>
                                      <w:marTop w:val="0"/>
                                      <w:marBottom w:val="0"/>
                                      <w:divBdr>
                                        <w:top w:val="none" w:sz="0" w:space="0" w:color="auto"/>
                                        <w:left w:val="none" w:sz="0" w:space="0" w:color="auto"/>
                                        <w:bottom w:val="none" w:sz="0" w:space="0" w:color="auto"/>
                                        <w:right w:val="none" w:sz="0" w:space="0" w:color="auto"/>
                                      </w:divBdr>
                                    </w:div>
                                    <w:div w:id="1164394611">
                                      <w:marLeft w:val="-150"/>
                                      <w:marRight w:val="0"/>
                                      <w:marTop w:val="0"/>
                                      <w:marBottom w:val="0"/>
                                      <w:divBdr>
                                        <w:top w:val="none" w:sz="0" w:space="0" w:color="auto"/>
                                        <w:left w:val="none" w:sz="0" w:space="0" w:color="auto"/>
                                        <w:bottom w:val="none" w:sz="0" w:space="0" w:color="auto"/>
                                        <w:right w:val="none" w:sz="0" w:space="0" w:color="auto"/>
                                      </w:divBdr>
                                    </w:div>
                                    <w:div w:id="1243416242">
                                      <w:marLeft w:val="-150"/>
                                      <w:marRight w:val="0"/>
                                      <w:marTop w:val="0"/>
                                      <w:marBottom w:val="0"/>
                                      <w:divBdr>
                                        <w:top w:val="none" w:sz="0" w:space="0" w:color="auto"/>
                                        <w:left w:val="none" w:sz="0" w:space="0" w:color="auto"/>
                                        <w:bottom w:val="none" w:sz="0" w:space="0" w:color="auto"/>
                                        <w:right w:val="none" w:sz="0" w:space="0" w:color="auto"/>
                                      </w:divBdr>
                                    </w:div>
                                    <w:div w:id="1421297657">
                                      <w:marLeft w:val="-150"/>
                                      <w:marRight w:val="0"/>
                                      <w:marTop w:val="0"/>
                                      <w:marBottom w:val="0"/>
                                      <w:divBdr>
                                        <w:top w:val="none" w:sz="0" w:space="0" w:color="auto"/>
                                        <w:left w:val="none" w:sz="0" w:space="0" w:color="auto"/>
                                        <w:bottom w:val="none" w:sz="0" w:space="0" w:color="auto"/>
                                        <w:right w:val="none" w:sz="0" w:space="0" w:color="auto"/>
                                      </w:divBdr>
                                    </w:div>
                                    <w:div w:id="1508598069">
                                      <w:marLeft w:val="-150"/>
                                      <w:marRight w:val="0"/>
                                      <w:marTop w:val="0"/>
                                      <w:marBottom w:val="0"/>
                                      <w:divBdr>
                                        <w:top w:val="none" w:sz="0" w:space="0" w:color="auto"/>
                                        <w:left w:val="none" w:sz="0" w:space="0" w:color="auto"/>
                                        <w:bottom w:val="none" w:sz="0" w:space="0" w:color="auto"/>
                                        <w:right w:val="none" w:sz="0" w:space="0" w:color="auto"/>
                                      </w:divBdr>
                                    </w:div>
                                    <w:div w:id="1738630695">
                                      <w:marLeft w:val="-150"/>
                                      <w:marRight w:val="0"/>
                                      <w:marTop w:val="0"/>
                                      <w:marBottom w:val="0"/>
                                      <w:divBdr>
                                        <w:top w:val="none" w:sz="0" w:space="0" w:color="auto"/>
                                        <w:left w:val="none" w:sz="0" w:space="0" w:color="auto"/>
                                        <w:bottom w:val="none" w:sz="0" w:space="0" w:color="auto"/>
                                        <w:right w:val="none" w:sz="0" w:space="0" w:color="auto"/>
                                      </w:divBdr>
                                    </w:div>
                                    <w:div w:id="1937203588">
                                      <w:marLeft w:val="-150"/>
                                      <w:marRight w:val="0"/>
                                      <w:marTop w:val="0"/>
                                      <w:marBottom w:val="0"/>
                                      <w:divBdr>
                                        <w:top w:val="none" w:sz="0" w:space="0" w:color="auto"/>
                                        <w:left w:val="none" w:sz="0" w:space="0" w:color="auto"/>
                                        <w:bottom w:val="none" w:sz="0" w:space="0" w:color="auto"/>
                                        <w:right w:val="none" w:sz="0" w:space="0" w:color="auto"/>
                                      </w:divBdr>
                                    </w:div>
                                    <w:div w:id="20695685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268900">
      <w:bodyDiv w:val="1"/>
      <w:marLeft w:val="0"/>
      <w:marRight w:val="15"/>
      <w:marTop w:val="0"/>
      <w:marBottom w:val="0"/>
      <w:divBdr>
        <w:top w:val="none" w:sz="0" w:space="0" w:color="auto"/>
        <w:left w:val="none" w:sz="0" w:space="0" w:color="auto"/>
        <w:bottom w:val="none" w:sz="0" w:space="0" w:color="auto"/>
        <w:right w:val="none" w:sz="0" w:space="0" w:color="auto"/>
      </w:divBdr>
      <w:divsChild>
        <w:div w:id="1897542329">
          <w:marLeft w:val="0"/>
          <w:marRight w:val="0"/>
          <w:marTop w:val="0"/>
          <w:marBottom w:val="0"/>
          <w:divBdr>
            <w:top w:val="none" w:sz="0" w:space="0" w:color="auto"/>
            <w:left w:val="none" w:sz="0" w:space="0" w:color="auto"/>
            <w:bottom w:val="none" w:sz="0" w:space="0" w:color="auto"/>
            <w:right w:val="none" w:sz="0" w:space="0" w:color="auto"/>
          </w:divBdr>
          <w:divsChild>
            <w:div w:id="1851792769">
              <w:marLeft w:val="0"/>
              <w:marRight w:val="0"/>
              <w:marTop w:val="0"/>
              <w:marBottom w:val="0"/>
              <w:divBdr>
                <w:top w:val="none" w:sz="0" w:space="0" w:color="auto"/>
                <w:left w:val="none" w:sz="0" w:space="0" w:color="auto"/>
                <w:bottom w:val="none" w:sz="0" w:space="0" w:color="auto"/>
                <w:right w:val="none" w:sz="0" w:space="0" w:color="auto"/>
              </w:divBdr>
              <w:divsChild>
                <w:div w:id="519662225">
                  <w:marLeft w:val="0"/>
                  <w:marRight w:val="0"/>
                  <w:marTop w:val="0"/>
                  <w:marBottom w:val="0"/>
                  <w:divBdr>
                    <w:top w:val="none" w:sz="0" w:space="0" w:color="auto"/>
                    <w:left w:val="none" w:sz="0" w:space="0" w:color="auto"/>
                    <w:bottom w:val="none" w:sz="0" w:space="0" w:color="auto"/>
                    <w:right w:val="none" w:sz="0" w:space="0" w:color="auto"/>
                  </w:divBdr>
                  <w:divsChild>
                    <w:div w:id="1459687286">
                      <w:marLeft w:val="0"/>
                      <w:marRight w:val="0"/>
                      <w:marTop w:val="0"/>
                      <w:marBottom w:val="0"/>
                      <w:divBdr>
                        <w:top w:val="none" w:sz="0" w:space="0" w:color="auto"/>
                        <w:left w:val="none" w:sz="0" w:space="0" w:color="auto"/>
                        <w:bottom w:val="none" w:sz="0" w:space="0" w:color="auto"/>
                        <w:right w:val="none" w:sz="0" w:space="0" w:color="auto"/>
                      </w:divBdr>
                      <w:divsChild>
                        <w:div w:id="732700156">
                          <w:marLeft w:val="0"/>
                          <w:marRight w:val="0"/>
                          <w:marTop w:val="0"/>
                          <w:marBottom w:val="0"/>
                          <w:divBdr>
                            <w:top w:val="none" w:sz="0" w:space="0" w:color="auto"/>
                            <w:left w:val="none" w:sz="0" w:space="0" w:color="auto"/>
                            <w:bottom w:val="none" w:sz="0" w:space="0" w:color="auto"/>
                            <w:right w:val="none" w:sz="0" w:space="0" w:color="auto"/>
                          </w:divBdr>
                          <w:divsChild>
                            <w:div w:id="972831949">
                              <w:marLeft w:val="0"/>
                              <w:marRight w:val="0"/>
                              <w:marTop w:val="15"/>
                              <w:marBottom w:val="0"/>
                              <w:divBdr>
                                <w:top w:val="none" w:sz="0" w:space="0" w:color="auto"/>
                                <w:left w:val="none" w:sz="0" w:space="0" w:color="auto"/>
                                <w:bottom w:val="none" w:sz="0" w:space="0" w:color="auto"/>
                                <w:right w:val="none" w:sz="0" w:space="0" w:color="auto"/>
                              </w:divBdr>
                              <w:divsChild>
                                <w:div w:id="1639339532">
                                  <w:marLeft w:val="0"/>
                                  <w:marRight w:val="0"/>
                                  <w:marTop w:val="0"/>
                                  <w:marBottom w:val="0"/>
                                  <w:divBdr>
                                    <w:top w:val="none" w:sz="0" w:space="0" w:color="auto"/>
                                    <w:left w:val="none" w:sz="0" w:space="0" w:color="auto"/>
                                    <w:bottom w:val="none" w:sz="0" w:space="0" w:color="auto"/>
                                    <w:right w:val="none" w:sz="0" w:space="0" w:color="auto"/>
                                  </w:divBdr>
                                  <w:divsChild>
                                    <w:div w:id="53090543">
                                      <w:marLeft w:val="-150"/>
                                      <w:marRight w:val="0"/>
                                      <w:marTop w:val="0"/>
                                      <w:marBottom w:val="0"/>
                                      <w:divBdr>
                                        <w:top w:val="none" w:sz="0" w:space="0" w:color="auto"/>
                                        <w:left w:val="none" w:sz="0" w:space="0" w:color="auto"/>
                                        <w:bottom w:val="none" w:sz="0" w:space="0" w:color="auto"/>
                                        <w:right w:val="none" w:sz="0" w:space="0" w:color="auto"/>
                                      </w:divBdr>
                                    </w:div>
                                    <w:div w:id="169176471">
                                      <w:marLeft w:val="-150"/>
                                      <w:marRight w:val="0"/>
                                      <w:marTop w:val="0"/>
                                      <w:marBottom w:val="0"/>
                                      <w:divBdr>
                                        <w:top w:val="none" w:sz="0" w:space="0" w:color="auto"/>
                                        <w:left w:val="none" w:sz="0" w:space="0" w:color="auto"/>
                                        <w:bottom w:val="none" w:sz="0" w:space="0" w:color="auto"/>
                                        <w:right w:val="none" w:sz="0" w:space="0" w:color="auto"/>
                                      </w:divBdr>
                                    </w:div>
                                    <w:div w:id="1317296597">
                                      <w:marLeft w:val="-150"/>
                                      <w:marRight w:val="0"/>
                                      <w:marTop w:val="0"/>
                                      <w:marBottom w:val="0"/>
                                      <w:divBdr>
                                        <w:top w:val="none" w:sz="0" w:space="0" w:color="auto"/>
                                        <w:left w:val="none" w:sz="0" w:space="0" w:color="auto"/>
                                        <w:bottom w:val="none" w:sz="0" w:space="0" w:color="auto"/>
                                        <w:right w:val="none" w:sz="0" w:space="0" w:color="auto"/>
                                      </w:divBdr>
                                    </w:div>
                                    <w:div w:id="1673142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sa.span@mors.s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rheoloske-raziskave.si/predhodne-arheoloske-raziskav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30</Pages>
  <Words>9787</Words>
  <Characters>61509</Characters>
  <Application>Microsoft Office Word</Application>
  <DocSecurity>0</DocSecurity>
  <Lines>512</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71154</CharactersWithSpaces>
  <SharedDoc>false</SharedDoc>
  <HLinks>
    <vt:vector size="18" baseType="variant">
      <vt:variant>
        <vt:i4>7143440</vt:i4>
      </vt:variant>
      <vt:variant>
        <vt:i4>10</vt:i4>
      </vt:variant>
      <vt:variant>
        <vt:i4>0</vt:i4>
      </vt:variant>
      <vt:variant>
        <vt:i4>5</vt:i4>
      </vt:variant>
      <vt:variant>
        <vt:lpwstr>mailto:glavna.pisarna@mors.si</vt:lpwstr>
      </vt:variant>
      <vt:variant>
        <vt:lpwstr/>
      </vt:variant>
      <vt:variant>
        <vt:i4>1310839</vt:i4>
      </vt:variant>
      <vt:variant>
        <vt:i4>7</vt:i4>
      </vt:variant>
      <vt:variant>
        <vt:i4>0</vt:i4>
      </vt:variant>
      <vt:variant>
        <vt:i4>5</vt:i4>
      </vt:variant>
      <vt:variant>
        <vt:lpwstr>mailto:masa.span@mors.si</vt:lpwstr>
      </vt:variant>
      <vt:variant>
        <vt:lpwstr/>
      </vt:variant>
      <vt:variant>
        <vt:i4>4128822</vt:i4>
      </vt:variant>
      <vt:variant>
        <vt:i4>4</vt:i4>
      </vt:variant>
      <vt:variant>
        <vt:i4>0</vt:i4>
      </vt:variant>
      <vt:variant>
        <vt:i4>5</vt:i4>
      </vt:variant>
      <vt:variant>
        <vt:lpwstr>http://www.arheoloske-raziskave.si/predhodne-arheoloske-raziskave/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Windows User</cp:lastModifiedBy>
  <cp:revision>4</cp:revision>
  <cp:lastPrinted>2020-09-22T07:16:00Z</cp:lastPrinted>
  <dcterms:created xsi:type="dcterms:W3CDTF">2020-11-20T07:10:00Z</dcterms:created>
  <dcterms:modified xsi:type="dcterms:W3CDTF">2020-11-20T08:16:00Z</dcterms:modified>
</cp:coreProperties>
</file>