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CCF5D" w14:textId="202C8F58" w:rsidR="00151DC2" w:rsidRPr="004F6B89" w:rsidRDefault="00151DC2">
      <w:pPr>
        <w:rPr>
          <w:rFonts w:eastAsia="Times New Roman"/>
          <w:sz w:val="28"/>
          <w:szCs w:val="28"/>
        </w:rPr>
      </w:pPr>
      <w:r w:rsidRPr="004F6B89">
        <w:rPr>
          <w:rFonts w:eastAsia="Times New Roman"/>
          <w:sz w:val="28"/>
          <w:szCs w:val="28"/>
        </w:rPr>
        <w:t>Minister za obrambo Marjan Šarec</w:t>
      </w:r>
    </w:p>
    <w:p w14:paraId="6883EB0C" w14:textId="27DD2186" w:rsidR="00151DC2" w:rsidRPr="004F6B89" w:rsidRDefault="00151DC2">
      <w:pPr>
        <w:rPr>
          <w:rFonts w:eastAsia="Times New Roman"/>
          <w:sz w:val="28"/>
          <w:szCs w:val="28"/>
        </w:rPr>
      </w:pPr>
    </w:p>
    <w:p w14:paraId="03D54170" w14:textId="77777777" w:rsidR="00151DC2" w:rsidRPr="004F6B89" w:rsidRDefault="00151DC2">
      <w:pPr>
        <w:rPr>
          <w:rFonts w:eastAsia="Times New Roman"/>
          <w:sz w:val="28"/>
          <w:szCs w:val="28"/>
        </w:rPr>
      </w:pPr>
    </w:p>
    <w:p w14:paraId="695BD650" w14:textId="03DD752C" w:rsidR="00151DC2" w:rsidRPr="004F6B89" w:rsidRDefault="004F6B89" w:rsidP="004F6B89">
      <w:pPr>
        <w:spacing w:line="360" w:lineRule="auto"/>
        <w:rPr>
          <w:rFonts w:eastAsia="Times New Roman"/>
          <w:sz w:val="28"/>
          <w:szCs w:val="28"/>
        </w:rPr>
      </w:pPr>
      <w:r>
        <w:rPr>
          <w:rFonts w:eastAsia="Times New Roman"/>
          <w:sz w:val="28"/>
          <w:szCs w:val="28"/>
        </w:rPr>
        <w:t>Vaja je p</w:t>
      </w:r>
      <w:r w:rsidR="00151DC2" w:rsidRPr="004F6B89">
        <w:rPr>
          <w:rFonts w:eastAsia="Times New Roman"/>
          <w:sz w:val="28"/>
          <w:szCs w:val="28"/>
        </w:rPr>
        <w:t>otekala tudi v tujini. Preizkusili so se v vseh načinih bojevanja. Videli smo danes samo del tega prikaza, streljalo se je tudi z bojno municijo, torej bilo izvedba te celotne vaje še toliko bolj zahtevna Vsem, ki so pripravili to vajo gre res vse priznanje in zahvala. Dokazujemo pa s tem, da smo pripravljeni na vse različne scenarije, zlasti v luči vojne v Ukrajini. Vemo, da je zgodovina človeštva žal zgodovina vojn in zato moramo biti vedno pripravljeni na karkoli in Slovenija tvorno sodeluje tudi v zavezništvu. Sodelujemo v  Nato misi</w:t>
      </w:r>
      <w:r>
        <w:rPr>
          <w:rFonts w:eastAsia="Times New Roman"/>
          <w:sz w:val="28"/>
          <w:szCs w:val="28"/>
        </w:rPr>
        <w:t>j</w:t>
      </w:r>
      <w:r w:rsidR="00151DC2" w:rsidRPr="004F6B89">
        <w:rPr>
          <w:rFonts w:eastAsia="Times New Roman"/>
          <w:sz w:val="28"/>
          <w:szCs w:val="28"/>
        </w:rPr>
        <w:t>i v Latviji in na Slovaškem, kjer lahko naši vojaki izvajajo tisto, kar je njihovo osnovno delo in osnovno poslanstvo. To je pripravljanje na boj, poleg tega pa seveda slovenska vojska pomaga tudi v civilni sferi.</w:t>
      </w:r>
      <w:r w:rsidR="00151DC2" w:rsidRPr="004F6B89">
        <w:rPr>
          <w:rFonts w:eastAsia="Times New Roman"/>
          <w:sz w:val="28"/>
          <w:szCs w:val="28"/>
        </w:rPr>
        <w:br/>
        <w:t>Slovenija je glede na razmere pripravljena dobro, bomo pa seveda v bodoče morali odpraviti oziroma zmanjšati kadrovski problem. To je ena zadeva. Druga zadeva je tudi  da bo treba  zagotoviti še novo opremo,. Smo  pa v tej smeri že naredili pomemben korak. Kot sem rekel v letošnjem rebalansu, so se sredstva za obrambo povečala v proračunu.</w:t>
      </w:r>
      <w:r w:rsidR="00151DC2" w:rsidRPr="004F6B89">
        <w:rPr>
          <w:rFonts w:eastAsia="Times New Roman"/>
          <w:sz w:val="28"/>
          <w:szCs w:val="28"/>
        </w:rPr>
        <w:br/>
        <w:t>Za naslednje leto tudi zvišujemo sredstva. V 2024 bomo prišli na 1,44 BDP. Ja primerjalno z drugimi državami, ki so nekatere blizu že 2 % BDP. Ja, to seveda je to še manj, vendar bodo to visoka sredstva za slovensko vojsko, zato bo glavna naloga ta sredstva tudi smotrno porabiti.</w:t>
      </w:r>
      <w:r w:rsidR="00151DC2" w:rsidRPr="004F6B89">
        <w:rPr>
          <w:rFonts w:eastAsia="Times New Roman"/>
          <w:sz w:val="28"/>
          <w:szCs w:val="28"/>
        </w:rPr>
        <w:br/>
      </w:r>
    </w:p>
    <w:sectPr w:rsidR="00151DC2" w:rsidRPr="004F6B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DC2"/>
    <w:rsid w:val="000B0D0F"/>
    <w:rsid w:val="00151DC2"/>
    <w:rsid w:val="004F6B89"/>
    <w:rsid w:val="00D46BDF"/>
    <w:rsid w:val="00EE47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1A2A7"/>
  <w15:chartTrackingRefBased/>
  <w15:docId w15:val="{6290408B-9E7C-4423-892E-02C432C4F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eastAsiaTheme="minorEastAsia"/>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msonormal0">
    <w:name w:val="msonormal"/>
    <w:basedOn w:val="Nava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1187</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Export HTML To Doc</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HTML To Doc</dc:title>
  <dc:subject/>
  <dc:creator>SILA Aleš</dc:creator>
  <cp:keywords/>
  <dc:description/>
  <cp:lastModifiedBy>RAJH Vekoslav</cp:lastModifiedBy>
  <cp:revision>2</cp:revision>
  <dcterms:created xsi:type="dcterms:W3CDTF">2022-10-20T12:07:00Z</dcterms:created>
  <dcterms:modified xsi:type="dcterms:W3CDTF">2022-10-20T12:07:00Z</dcterms:modified>
</cp:coreProperties>
</file>