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44CB0" w14:textId="2F33ED39" w:rsidR="003C3305" w:rsidRPr="003C457B" w:rsidRDefault="003C3305" w:rsidP="00825F2C">
      <w:pPr>
        <w:spacing w:after="0"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C457B">
        <w:rPr>
          <w:rFonts w:ascii="Arial" w:hAnsi="Arial" w:cs="Arial"/>
          <w:b/>
          <w:bCs/>
        </w:rPr>
        <w:t>OBRAMBNA STRATEGIJA REPUBLIKE SLOVENIJE</w:t>
      </w:r>
    </w:p>
    <w:p w14:paraId="6AD6B756" w14:textId="743886B6" w:rsidR="00E67C72" w:rsidRPr="003C457B" w:rsidRDefault="002F0881" w:rsidP="00E67C72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 </w:t>
      </w:r>
      <w:r w:rsidR="00E67C72">
        <w:rPr>
          <w:rFonts w:ascii="Arial" w:hAnsi="Arial" w:cs="Arial"/>
          <w:b/>
          <w:bCs/>
        </w:rPr>
        <w:t>P r e d l o g</w:t>
      </w:r>
      <w:r>
        <w:rPr>
          <w:rFonts w:ascii="Arial" w:hAnsi="Arial" w:cs="Arial"/>
          <w:b/>
          <w:bCs/>
        </w:rPr>
        <w:t xml:space="preserve"> )</w:t>
      </w:r>
      <w:r w:rsidR="00E67C72">
        <w:rPr>
          <w:rFonts w:ascii="Arial" w:hAnsi="Arial" w:cs="Arial"/>
          <w:b/>
          <w:bCs/>
        </w:rPr>
        <w:t xml:space="preserve"> </w:t>
      </w:r>
    </w:p>
    <w:p w14:paraId="1DC7CCEF" w14:textId="77777777" w:rsidR="004A782B" w:rsidRPr="003C457B" w:rsidRDefault="004A782B" w:rsidP="00825F2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E5EF564" w14:textId="6B3C6574" w:rsidR="003C3305" w:rsidRPr="003C457B" w:rsidRDefault="003C3305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3C457B">
        <w:rPr>
          <w:rFonts w:ascii="Arial" w:hAnsi="Arial" w:cs="Arial"/>
          <w:b/>
          <w:bCs/>
        </w:rPr>
        <w:t>1 UVOD</w:t>
      </w:r>
    </w:p>
    <w:p w14:paraId="6BF8C901" w14:textId="02D994EF" w:rsidR="003C3305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D7C8D">
        <w:rPr>
          <w:rFonts w:ascii="Arial" w:hAnsi="Arial" w:cs="Arial"/>
        </w:rPr>
        <w:t>Obrambna strategija Republike Slovenije (v nadaljnjem besedilu: obrambna strategija) je temeljni razvojno-usmerjevalni dokument države na obrambnem področju in izhaja iz Resolucije o strategiji nacionalne varnosti Republike Slovenije</w:t>
      </w:r>
      <w:r w:rsidR="00702D90" w:rsidRPr="00ED7C8D">
        <w:rPr>
          <w:rFonts w:ascii="Arial" w:hAnsi="Arial" w:cs="Arial"/>
        </w:rPr>
        <w:t xml:space="preserve"> (</w:t>
      </w:r>
      <w:r w:rsidR="00931F77" w:rsidRPr="00ED7C8D">
        <w:rPr>
          <w:rFonts w:ascii="Arial" w:hAnsi="Arial" w:cs="Arial"/>
        </w:rPr>
        <w:t>Uradni list</w:t>
      </w:r>
      <w:r w:rsidR="00D253F9" w:rsidRPr="00ED7C8D">
        <w:rPr>
          <w:rFonts w:ascii="Arial" w:hAnsi="Arial" w:cs="Arial"/>
        </w:rPr>
        <w:t xml:space="preserve"> RS</w:t>
      </w:r>
      <w:r w:rsidR="00931F77" w:rsidRPr="00ED7C8D">
        <w:rPr>
          <w:rFonts w:ascii="Arial" w:hAnsi="Arial" w:cs="Arial"/>
        </w:rPr>
        <w:t>, št. 59/19;</w:t>
      </w:r>
      <w:r w:rsidR="00C65A66" w:rsidRPr="00ED7C8D">
        <w:rPr>
          <w:rFonts w:ascii="Arial" w:hAnsi="Arial" w:cs="Arial"/>
        </w:rPr>
        <w:t xml:space="preserve"> </w:t>
      </w:r>
      <w:r w:rsidR="00702D90" w:rsidRPr="00ED7C8D">
        <w:rPr>
          <w:rFonts w:ascii="Arial" w:hAnsi="Arial" w:cs="Arial"/>
        </w:rPr>
        <w:t>v nadaljnjem besedilu: ReSNV-2)</w:t>
      </w:r>
      <w:r w:rsidRPr="00ED7C8D">
        <w:rPr>
          <w:rFonts w:ascii="Arial" w:hAnsi="Arial" w:cs="Arial"/>
        </w:rPr>
        <w:t xml:space="preserve">. </w:t>
      </w:r>
    </w:p>
    <w:p w14:paraId="703346E0" w14:textId="77777777" w:rsidR="00ED7C8D" w:rsidRPr="00ED7C8D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4ED30DC" w14:textId="5ADCBD9E" w:rsidR="00ED7C8D" w:rsidRDefault="00F74F01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Obrambna s</w:t>
      </w:r>
      <w:r w:rsidR="003C3305" w:rsidRPr="003C457B">
        <w:rPr>
          <w:rFonts w:ascii="Arial" w:hAnsi="Arial" w:cs="Arial"/>
        </w:rPr>
        <w:t xml:space="preserve">trategija </w:t>
      </w:r>
      <w:r w:rsidRPr="003C457B">
        <w:rPr>
          <w:rFonts w:ascii="Arial" w:hAnsi="Arial" w:cs="Arial"/>
        </w:rPr>
        <w:t xml:space="preserve">na podlagi </w:t>
      </w:r>
      <w:r w:rsidR="003C3305" w:rsidRPr="003C457B">
        <w:rPr>
          <w:rFonts w:ascii="Arial" w:hAnsi="Arial" w:cs="Arial"/>
        </w:rPr>
        <w:t>interes</w:t>
      </w:r>
      <w:r w:rsidRPr="003C457B">
        <w:rPr>
          <w:rFonts w:ascii="Arial" w:hAnsi="Arial" w:cs="Arial"/>
        </w:rPr>
        <w:t>ov</w:t>
      </w:r>
      <w:r w:rsidR="003C3305" w:rsidRPr="003C457B">
        <w:rPr>
          <w:rFonts w:ascii="Arial" w:hAnsi="Arial" w:cs="Arial"/>
        </w:rPr>
        <w:t xml:space="preserve"> in cilje</w:t>
      </w:r>
      <w:r w:rsidRPr="003C457B">
        <w:rPr>
          <w:rFonts w:ascii="Arial" w:hAnsi="Arial" w:cs="Arial"/>
        </w:rPr>
        <w:t>v</w:t>
      </w:r>
      <w:r w:rsidR="003C3305" w:rsidRPr="003C457B">
        <w:rPr>
          <w:rFonts w:ascii="Arial" w:hAnsi="Arial" w:cs="Arial"/>
        </w:rPr>
        <w:t xml:space="preserve"> Republike Slovenije na obrambnem področju ter ob upoštevanju sodobnih groženj in tveganj za nacionalno varnost usmerja obrambno politiko države, organiziranost </w:t>
      </w:r>
      <w:r w:rsidR="004D4E80" w:rsidRPr="003C457B">
        <w:rPr>
          <w:rFonts w:ascii="Arial" w:hAnsi="Arial" w:cs="Arial"/>
        </w:rPr>
        <w:t xml:space="preserve">in delovanje </w:t>
      </w:r>
      <w:r w:rsidR="003C3305" w:rsidRPr="003C457B">
        <w:rPr>
          <w:rFonts w:ascii="Arial" w:hAnsi="Arial" w:cs="Arial"/>
        </w:rPr>
        <w:t xml:space="preserve">njenega obrambnega sistema ter razvoj njenih </w:t>
      </w:r>
      <w:r w:rsidRPr="003C457B">
        <w:rPr>
          <w:rFonts w:ascii="Arial" w:hAnsi="Arial" w:cs="Arial"/>
        </w:rPr>
        <w:t xml:space="preserve">obrambnih zmogljivosti </w:t>
      </w:r>
      <w:r w:rsidR="003C3305" w:rsidRPr="003C457B">
        <w:rPr>
          <w:rFonts w:ascii="Arial" w:hAnsi="Arial" w:cs="Arial"/>
        </w:rPr>
        <w:t xml:space="preserve">za zagotavljanje nacionalne obrambe, </w:t>
      </w:r>
      <w:r w:rsidR="0074455C">
        <w:rPr>
          <w:rFonts w:ascii="Arial" w:hAnsi="Arial" w:cs="Arial"/>
        </w:rPr>
        <w:t xml:space="preserve">ob </w:t>
      </w:r>
      <w:r w:rsidR="003C3305" w:rsidRPr="003C457B">
        <w:rPr>
          <w:rFonts w:ascii="Arial" w:hAnsi="Arial" w:cs="Arial"/>
        </w:rPr>
        <w:t>vključ</w:t>
      </w:r>
      <w:r w:rsidR="0074455C">
        <w:rPr>
          <w:rFonts w:ascii="Arial" w:hAnsi="Arial" w:cs="Arial"/>
        </w:rPr>
        <w:t>e</w:t>
      </w:r>
      <w:r w:rsidR="003C3305" w:rsidRPr="003C457B">
        <w:rPr>
          <w:rFonts w:ascii="Arial" w:hAnsi="Arial" w:cs="Arial"/>
        </w:rPr>
        <w:t>no</w:t>
      </w:r>
      <w:r w:rsidR="0074455C">
        <w:rPr>
          <w:rFonts w:ascii="Arial" w:hAnsi="Arial" w:cs="Arial"/>
        </w:rPr>
        <w:t>sti</w:t>
      </w:r>
      <w:r w:rsidR="003C3305" w:rsidRPr="003C457B">
        <w:rPr>
          <w:rFonts w:ascii="Arial" w:hAnsi="Arial" w:cs="Arial"/>
        </w:rPr>
        <w:t xml:space="preserve"> v sistema kolektivne obrambe</w:t>
      </w:r>
      <w:r w:rsidR="0050755B" w:rsidRPr="003C457B">
        <w:rPr>
          <w:rFonts w:ascii="Arial" w:hAnsi="Arial" w:cs="Arial"/>
        </w:rPr>
        <w:t xml:space="preserve"> Nata</w:t>
      </w:r>
      <w:r w:rsidR="003C3305" w:rsidRPr="003C457B">
        <w:rPr>
          <w:rFonts w:ascii="Arial" w:hAnsi="Arial" w:cs="Arial"/>
        </w:rPr>
        <w:t xml:space="preserve"> </w:t>
      </w:r>
      <w:r w:rsidR="00447F15" w:rsidRPr="003C457B">
        <w:rPr>
          <w:rFonts w:ascii="Arial" w:hAnsi="Arial" w:cs="Arial"/>
        </w:rPr>
        <w:t xml:space="preserve">ter </w:t>
      </w:r>
      <w:r w:rsidR="00226D41" w:rsidRPr="003C457B">
        <w:rPr>
          <w:rFonts w:ascii="Arial" w:hAnsi="Arial" w:cs="Arial"/>
        </w:rPr>
        <w:t xml:space="preserve">skupne </w:t>
      </w:r>
      <w:r w:rsidR="00447F15" w:rsidRPr="003C457B">
        <w:rPr>
          <w:rFonts w:ascii="Arial" w:hAnsi="Arial" w:cs="Arial"/>
        </w:rPr>
        <w:t xml:space="preserve">varnostne in obrambne politike </w:t>
      </w:r>
      <w:r w:rsidR="0050755B" w:rsidRPr="003C457B">
        <w:rPr>
          <w:rFonts w:ascii="Arial" w:hAnsi="Arial" w:cs="Arial"/>
        </w:rPr>
        <w:t>Evropske unije</w:t>
      </w:r>
      <w:r w:rsidR="00D726D6" w:rsidRPr="003C457B">
        <w:rPr>
          <w:rFonts w:ascii="Arial" w:hAnsi="Arial" w:cs="Arial"/>
        </w:rPr>
        <w:t>,</w:t>
      </w:r>
      <w:r w:rsidR="00A43668" w:rsidRPr="003C457B">
        <w:rPr>
          <w:rFonts w:ascii="Arial" w:hAnsi="Arial" w:cs="Arial"/>
        </w:rPr>
        <w:t xml:space="preserve"> ter opredeljuje</w:t>
      </w:r>
      <w:r w:rsidR="00180D58" w:rsidRPr="003C457B">
        <w:rPr>
          <w:rFonts w:ascii="Arial" w:hAnsi="Arial" w:cs="Arial"/>
        </w:rPr>
        <w:t xml:space="preserve"> ustrezen obseg obrambnih virov</w:t>
      </w:r>
      <w:r w:rsidR="003C3305" w:rsidRPr="003C457B">
        <w:rPr>
          <w:rFonts w:ascii="Arial" w:hAnsi="Arial" w:cs="Arial"/>
        </w:rPr>
        <w:t xml:space="preserve">. Poleg </w:t>
      </w:r>
      <w:r w:rsidR="009F0EFB" w:rsidRPr="003C457B">
        <w:rPr>
          <w:rFonts w:ascii="Arial" w:hAnsi="Arial" w:cs="Arial"/>
        </w:rPr>
        <w:t xml:space="preserve">usmeritev </w:t>
      </w:r>
      <w:r w:rsidR="003C3305" w:rsidRPr="003C457B">
        <w:rPr>
          <w:rFonts w:ascii="Arial" w:hAnsi="Arial" w:cs="Arial"/>
        </w:rPr>
        <w:t xml:space="preserve">o krepitvi obrambne sposobnosti izpostavlja tveganja pri uveljavljanju sprememb </w:t>
      </w:r>
      <w:r w:rsidR="004F517A" w:rsidRPr="003C457B">
        <w:rPr>
          <w:rFonts w:ascii="Arial" w:hAnsi="Arial" w:cs="Arial"/>
        </w:rPr>
        <w:t xml:space="preserve">v obrambnem sistemu </w:t>
      </w:r>
      <w:r w:rsidR="003C3305" w:rsidRPr="003C457B">
        <w:rPr>
          <w:rFonts w:ascii="Arial" w:hAnsi="Arial" w:cs="Arial"/>
        </w:rPr>
        <w:t xml:space="preserve">ter s tem </w:t>
      </w:r>
      <w:r w:rsidR="004F517A" w:rsidRPr="003C457B">
        <w:rPr>
          <w:rFonts w:ascii="Arial" w:hAnsi="Arial" w:cs="Arial"/>
        </w:rPr>
        <w:t>tudi</w:t>
      </w:r>
      <w:r w:rsidR="00825F2C">
        <w:rPr>
          <w:rFonts w:ascii="Arial" w:hAnsi="Arial" w:cs="Arial"/>
        </w:rPr>
        <w:t xml:space="preserve"> </w:t>
      </w:r>
      <w:r w:rsidR="003C3305" w:rsidRPr="003C457B">
        <w:rPr>
          <w:rFonts w:ascii="Arial" w:hAnsi="Arial" w:cs="Arial"/>
        </w:rPr>
        <w:t>pri uveljavljanju oziroma uresničevanju obrambnih interesov in ciljev Republike Slovenije.</w:t>
      </w:r>
    </w:p>
    <w:p w14:paraId="424416BC" w14:textId="0FE951A0" w:rsidR="003C3305" w:rsidRPr="003C457B" w:rsidRDefault="003C3305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lastRenderedPageBreak/>
        <w:t xml:space="preserve"> </w:t>
      </w:r>
    </w:p>
    <w:p w14:paraId="3A48C2F4" w14:textId="7753D36B" w:rsidR="00ED7C8D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D7C8D">
        <w:rPr>
          <w:rFonts w:ascii="Arial" w:hAnsi="Arial" w:cs="Arial"/>
        </w:rPr>
        <w:t xml:space="preserve">Dinamično spreminjanje </w:t>
      </w:r>
      <w:r w:rsidR="00F74F01" w:rsidRPr="00ED7C8D">
        <w:rPr>
          <w:rFonts w:ascii="Arial" w:hAnsi="Arial" w:cs="Arial"/>
        </w:rPr>
        <w:t xml:space="preserve">in negotovost </w:t>
      </w:r>
      <w:r w:rsidRPr="00ED7C8D">
        <w:rPr>
          <w:rFonts w:ascii="Arial" w:hAnsi="Arial" w:cs="Arial"/>
        </w:rPr>
        <w:t xml:space="preserve">mednarodnega varnostnega okolja v kombinaciji z naravo sodobnih varnostnih </w:t>
      </w:r>
      <w:r w:rsidR="00F74F01" w:rsidRPr="00ED7C8D">
        <w:rPr>
          <w:rFonts w:ascii="Arial" w:hAnsi="Arial" w:cs="Arial"/>
        </w:rPr>
        <w:t xml:space="preserve">tveganj in </w:t>
      </w:r>
      <w:r w:rsidRPr="00ED7C8D">
        <w:rPr>
          <w:rFonts w:ascii="Arial" w:hAnsi="Arial" w:cs="Arial"/>
        </w:rPr>
        <w:t xml:space="preserve">groženj ter njihovo naraščajočo pogostostjo </w:t>
      </w:r>
      <w:r w:rsidR="00226D41" w:rsidRPr="00ED7C8D">
        <w:rPr>
          <w:rFonts w:ascii="Arial" w:hAnsi="Arial" w:cs="Arial"/>
        </w:rPr>
        <w:t xml:space="preserve">in intenzivnostjo </w:t>
      </w:r>
      <w:r w:rsidR="00B82F49" w:rsidRPr="00ED7C8D">
        <w:rPr>
          <w:rFonts w:ascii="Arial" w:hAnsi="Arial" w:cs="Arial"/>
        </w:rPr>
        <w:t>zahteva</w:t>
      </w:r>
      <w:r w:rsidR="00D726D6" w:rsidRPr="00ED7C8D">
        <w:rPr>
          <w:rFonts w:ascii="Arial" w:hAnsi="Arial" w:cs="Arial"/>
        </w:rPr>
        <w:t>jo</w:t>
      </w:r>
      <w:r w:rsidR="00B82F49" w:rsidRPr="00ED7C8D">
        <w:rPr>
          <w:rFonts w:ascii="Arial" w:hAnsi="Arial" w:cs="Arial"/>
        </w:rPr>
        <w:t xml:space="preserve"> </w:t>
      </w:r>
      <w:r w:rsidRPr="00ED7C8D">
        <w:rPr>
          <w:rFonts w:ascii="Arial" w:hAnsi="Arial" w:cs="Arial"/>
        </w:rPr>
        <w:t xml:space="preserve">od obrambnega sistema proaktivnost, </w:t>
      </w:r>
      <w:r w:rsidR="00362211" w:rsidRPr="00ED7C8D">
        <w:rPr>
          <w:rFonts w:ascii="Arial" w:hAnsi="Arial" w:cs="Arial"/>
        </w:rPr>
        <w:t xml:space="preserve">večjo </w:t>
      </w:r>
      <w:r w:rsidRPr="00ED7C8D">
        <w:rPr>
          <w:rFonts w:ascii="Arial" w:hAnsi="Arial" w:cs="Arial"/>
        </w:rPr>
        <w:t>prilagodljivost</w:t>
      </w:r>
      <w:r w:rsidR="00362211" w:rsidRPr="00ED7C8D">
        <w:rPr>
          <w:rFonts w:ascii="Arial" w:hAnsi="Arial" w:cs="Arial"/>
        </w:rPr>
        <w:t xml:space="preserve"> in</w:t>
      </w:r>
      <w:r w:rsidRPr="00ED7C8D">
        <w:rPr>
          <w:rFonts w:ascii="Arial" w:hAnsi="Arial" w:cs="Arial"/>
        </w:rPr>
        <w:t xml:space="preserve"> odzivnost, povečanje obsega, spektra in vzdržljivosti </w:t>
      </w:r>
      <w:r w:rsidR="00B82F49" w:rsidRPr="00ED7C8D">
        <w:rPr>
          <w:rFonts w:ascii="Arial" w:hAnsi="Arial" w:cs="Arial"/>
        </w:rPr>
        <w:t xml:space="preserve">obrambnih </w:t>
      </w:r>
      <w:r w:rsidRPr="00ED7C8D">
        <w:rPr>
          <w:rFonts w:ascii="Arial" w:hAnsi="Arial" w:cs="Arial"/>
        </w:rPr>
        <w:t>zmogljivosti ter njihovo pogostejš</w:t>
      </w:r>
      <w:r w:rsidR="00B82F49" w:rsidRPr="00ED7C8D">
        <w:rPr>
          <w:rFonts w:ascii="Arial" w:hAnsi="Arial" w:cs="Arial"/>
        </w:rPr>
        <w:t>o</w:t>
      </w:r>
      <w:r w:rsidRPr="00ED7C8D">
        <w:rPr>
          <w:rFonts w:ascii="Arial" w:hAnsi="Arial" w:cs="Arial"/>
        </w:rPr>
        <w:t xml:space="preserve"> </w:t>
      </w:r>
      <w:r w:rsidR="00B82F49" w:rsidRPr="00ED7C8D">
        <w:rPr>
          <w:rFonts w:ascii="Arial" w:hAnsi="Arial" w:cs="Arial"/>
        </w:rPr>
        <w:t>uporabo</w:t>
      </w:r>
      <w:r w:rsidRPr="00ED7C8D">
        <w:rPr>
          <w:rFonts w:ascii="Arial" w:hAnsi="Arial" w:cs="Arial"/>
        </w:rPr>
        <w:t xml:space="preserve">. </w:t>
      </w:r>
    </w:p>
    <w:p w14:paraId="65E29985" w14:textId="77777777" w:rsidR="00ED7C8D" w:rsidRPr="00ED7C8D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73FB0FD" w14:textId="1371097B" w:rsidR="003C3305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Z novo obrambno strategijo Republika Slovenija nadgrajuje procese in aktivnosti celostnega prilagajanja na aktualne in </w:t>
      </w:r>
      <w:r w:rsidR="00F52135" w:rsidRPr="003C457B">
        <w:rPr>
          <w:rFonts w:ascii="Arial" w:hAnsi="Arial" w:cs="Arial"/>
        </w:rPr>
        <w:t xml:space="preserve">morebitne </w:t>
      </w:r>
      <w:r w:rsidRPr="003C457B">
        <w:rPr>
          <w:rFonts w:ascii="Arial" w:hAnsi="Arial" w:cs="Arial"/>
        </w:rPr>
        <w:t>varnostne razmere na nacionalni ravni ter v Natu in E</w:t>
      </w:r>
      <w:r w:rsidR="009E4A95" w:rsidRPr="003C457B">
        <w:rPr>
          <w:rFonts w:ascii="Arial" w:hAnsi="Arial" w:cs="Arial"/>
        </w:rPr>
        <w:t>vropski uniji</w:t>
      </w:r>
      <w:r w:rsidRPr="003C457B">
        <w:rPr>
          <w:rFonts w:ascii="Arial" w:hAnsi="Arial" w:cs="Arial"/>
        </w:rPr>
        <w:t>.</w:t>
      </w:r>
      <w:r w:rsidR="00A53DB2">
        <w:rPr>
          <w:rFonts w:ascii="Arial" w:hAnsi="Arial" w:cs="Arial"/>
        </w:rPr>
        <w:t xml:space="preserve"> </w:t>
      </w:r>
      <w:r w:rsidR="00A53DB2" w:rsidRPr="00A53DB2">
        <w:rPr>
          <w:rFonts w:ascii="Arial" w:hAnsi="Arial" w:cs="Arial"/>
        </w:rPr>
        <w:t>Pri tem izhaja tudi iz izkušenj osamosvojitvene vojne leta 1991, ko je z visoko stopnjo obrambn</w:t>
      </w:r>
      <w:r w:rsidR="007E2A1B">
        <w:rPr>
          <w:rFonts w:ascii="Arial" w:hAnsi="Arial" w:cs="Arial"/>
        </w:rPr>
        <w:t>e</w:t>
      </w:r>
      <w:r w:rsidR="00A53DB2" w:rsidRPr="00A53DB2">
        <w:rPr>
          <w:rFonts w:ascii="Arial" w:hAnsi="Arial" w:cs="Arial"/>
        </w:rPr>
        <w:t xml:space="preserve"> priprav</w:t>
      </w:r>
      <w:r w:rsidR="007E2A1B">
        <w:rPr>
          <w:rFonts w:ascii="Arial" w:hAnsi="Arial" w:cs="Arial"/>
        </w:rPr>
        <w:t>ljenosti</w:t>
      </w:r>
      <w:r w:rsidR="00A53DB2" w:rsidRPr="00A53DB2">
        <w:rPr>
          <w:rFonts w:ascii="Arial" w:hAnsi="Arial" w:cs="Arial"/>
        </w:rPr>
        <w:t xml:space="preserve"> </w:t>
      </w:r>
      <w:r w:rsidR="008F19B7">
        <w:rPr>
          <w:rFonts w:ascii="Arial" w:hAnsi="Arial" w:cs="Arial"/>
        </w:rPr>
        <w:t xml:space="preserve">države </w:t>
      </w:r>
      <w:r w:rsidR="00A53DB2" w:rsidRPr="00A53DB2">
        <w:rPr>
          <w:rFonts w:ascii="Arial" w:hAnsi="Arial" w:cs="Arial"/>
        </w:rPr>
        <w:t>in delovanjem Teritorialne obrambe</w:t>
      </w:r>
      <w:r w:rsidR="00603B57">
        <w:rPr>
          <w:rFonts w:ascii="Arial" w:hAnsi="Arial" w:cs="Arial"/>
        </w:rPr>
        <w:t xml:space="preserve"> ter policije</w:t>
      </w:r>
      <w:r w:rsidR="008F19B7">
        <w:rPr>
          <w:rFonts w:ascii="Arial" w:hAnsi="Arial" w:cs="Arial"/>
        </w:rPr>
        <w:t>,</w:t>
      </w:r>
      <w:r w:rsidR="00A53DB2" w:rsidRPr="00A53DB2">
        <w:rPr>
          <w:rFonts w:ascii="Arial" w:hAnsi="Arial" w:cs="Arial"/>
        </w:rPr>
        <w:t xml:space="preserve"> </w:t>
      </w:r>
      <w:r w:rsidR="009267CA">
        <w:rPr>
          <w:rFonts w:ascii="Arial" w:hAnsi="Arial" w:cs="Arial"/>
        </w:rPr>
        <w:t>ob</w:t>
      </w:r>
      <w:r w:rsidR="00A53DB2" w:rsidRPr="00A53DB2">
        <w:rPr>
          <w:rFonts w:ascii="Arial" w:hAnsi="Arial" w:cs="Arial"/>
        </w:rPr>
        <w:t xml:space="preserve"> </w:t>
      </w:r>
      <w:r w:rsidR="009267CA">
        <w:rPr>
          <w:rFonts w:ascii="Arial" w:hAnsi="Arial" w:cs="Arial"/>
        </w:rPr>
        <w:t>podpori</w:t>
      </w:r>
      <w:r w:rsidR="00024A46">
        <w:rPr>
          <w:rFonts w:ascii="Arial" w:hAnsi="Arial" w:cs="Arial"/>
        </w:rPr>
        <w:t xml:space="preserve"> drugih </w:t>
      </w:r>
      <w:r w:rsidR="008F19B7">
        <w:rPr>
          <w:rFonts w:ascii="Arial" w:hAnsi="Arial" w:cs="Arial"/>
        </w:rPr>
        <w:t>delov</w:t>
      </w:r>
      <w:r w:rsidR="009267CA">
        <w:rPr>
          <w:rFonts w:ascii="Arial" w:hAnsi="Arial" w:cs="Arial"/>
        </w:rPr>
        <w:t xml:space="preserve">  </w:t>
      </w:r>
      <w:r w:rsidR="00024A46">
        <w:rPr>
          <w:rFonts w:ascii="Arial" w:hAnsi="Arial" w:cs="Arial"/>
        </w:rPr>
        <w:t>nacionalnovarnostnega sistema</w:t>
      </w:r>
      <w:r w:rsidR="008F19B7">
        <w:rPr>
          <w:rFonts w:ascii="Arial" w:hAnsi="Arial" w:cs="Arial"/>
        </w:rPr>
        <w:t xml:space="preserve"> in</w:t>
      </w:r>
      <w:r w:rsidR="00024A46">
        <w:rPr>
          <w:rFonts w:ascii="Arial" w:hAnsi="Arial" w:cs="Arial"/>
        </w:rPr>
        <w:t xml:space="preserve"> na krilih referendumske volje prebivalstva</w:t>
      </w:r>
      <w:r w:rsidR="008F19B7">
        <w:rPr>
          <w:rFonts w:ascii="Arial" w:hAnsi="Arial" w:cs="Arial"/>
        </w:rPr>
        <w:t>,</w:t>
      </w:r>
      <w:r w:rsidR="00024A46">
        <w:rPr>
          <w:rFonts w:ascii="Arial" w:hAnsi="Arial" w:cs="Arial"/>
        </w:rPr>
        <w:t xml:space="preserve"> </w:t>
      </w:r>
      <w:r w:rsidR="00A53DB2" w:rsidRPr="00A53DB2">
        <w:rPr>
          <w:rFonts w:ascii="Arial" w:hAnsi="Arial" w:cs="Arial"/>
        </w:rPr>
        <w:t>obrani</w:t>
      </w:r>
      <w:r w:rsidR="0067070D">
        <w:rPr>
          <w:rFonts w:ascii="Arial" w:hAnsi="Arial" w:cs="Arial"/>
        </w:rPr>
        <w:t>la</w:t>
      </w:r>
      <w:r w:rsidR="00A53DB2" w:rsidRPr="00A53DB2">
        <w:rPr>
          <w:rFonts w:ascii="Arial" w:hAnsi="Arial" w:cs="Arial"/>
        </w:rPr>
        <w:t xml:space="preserve"> suverenost.</w:t>
      </w:r>
    </w:p>
    <w:p w14:paraId="7E67549C" w14:textId="77777777" w:rsidR="00ED7C8D" w:rsidRPr="003C457B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175AEF3" w14:textId="3032C17E" w:rsidR="003C3305" w:rsidRPr="003C457B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bookmarkStart w:id="1" w:name="_Hlk157510561"/>
      <w:r w:rsidRPr="003C457B">
        <w:rPr>
          <w:rFonts w:ascii="Arial" w:hAnsi="Arial" w:cs="Arial"/>
        </w:rPr>
        <w:t xml:space="preserve">Obrambna strategija je podlaga za pripravo </w:t>
      </w:r>
      <w:r w:rsidR="00C65A66" w:rsidRPr="003C457B">
        <w:rPr>
          <w:rFonts w:ascii="Arial" w:hAnsi="Arial" w:cs="Arial"/>
        </w:rPr>
        <w:t xml:space="preserve">drugih </w:t>
      </w:r>
      <w:r w:rsidRPr="003C457B">
        <w:rPr>
          <w:rFonts w:ascii="Arial" w:hAnsi="Arial" w:cs="Arial"/>
        </w:rPr>
        <w:t>usmerjevalnih dokumentov</w:t>
      </w:r>
      <w:r w:rsidR="00C65A66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 xml:space="preserve">ter za spreminjanje in dopolnjevanje normativnih, doktrinarnih, planskih </w:t>
      </w:r>
      <w:r w:rsidR="005705BF" w:rsidRPr="003C457B">
        <w:rPr>
          <w:rFonts w:ascii="Arial" w:hAnsi="Arial" w:cs="Arial"/>
        </w:rPr>
        <w:t xml:space="preserve">ter </w:t>
      </w:r>
      <w:r w:rsidRPr="003C457B">
        <w:rPr>
          <w:rFonts w:ascii="Arial" w:hAnsi="Arial" w:cs="Arial"/>
        </w:rPr>
        <w:t>drugih dokumentov na obrambnem področju</w:t>
      </w:r>
      <w:r w:rsidR="005705BF" w:rsidRPr="003C457B">
        <w:rPr>
          <w:rFonts w:ascii="Arial" w:hAnsi="Arial" w:cs="Arial"/>
        </w:rPr>
        <w:t xml:space="preserve"> </w:t>
      </w:r>
      <w:r w:rsidR="00B70F19" w:rsidRPr="003C457B">
        <w:rPr>
          <w:rFonts w:ascii="Arial" w:hAnsi="Arial" w:cs="Arial"/>
        </w:rPr>
        <w:t>in</w:t>
      </w:r>
      <w:r w:rsidRPr="003C457B">
        <w:rPr>
          <w:rFonts w:ascii="Arial" w:hAnsi="Arial" w:cs="Arial"/>
        </w:rPr>
        <w:t xml:space="preserve"> za urejanje različnih vsebinskih vprašanj, povezanih z </w:t>
      </w:r>
      <w:r w:rsidR="00DC59F2" w:rsidRPr="003C457B">
        <w:rPr>
          <w:rFonts w:ascii="Arial" w:hAnsi="Arial" w:cs="Arial"/>
        </w:rPr>
        <w:t xml:space="preserve">obrambnim sistemom in </w:t>
      </w:r>
      <w:r w:rsidRPr="003C457B">
        <w:rPr>
          <w:rFonts w:ascii="Arial" w:hAnsi="Arial" w:cs="Arial"/>
        </w:rPr>
        <w:t>obrambo Republike Slovenije</w:t>
      </w:r>
      <w:r w:rsidR="00DC59F2" w:rsidRPr="003C457B">
        <w:rPr>
          <w:rFonts w:ascii="Arial" w:hAnsi="Arial" w:cs="Arial"/>
        </w:rPr>
        <w:t>.</w:t>
      </w:r>
      <w:r w:rsidR="00FB48DE">
        <w:rPr>
          <w:rFonts w:ascii="Arial" w:hAnsi="Arial" w:cs="Arial"/>
        </w:rPr>
        <w:t xml:space="preserve"> </w:t>
      </w:r>
    </w:p>
    <w:bookmarkEnd w:id="1"/>
    <w:p w14:paraId="4AC5A6B3" w14:textId="74764321" w:rsidR="003C3305" w:rsidRDefault="003C3305" w:rsidP="00825F2C">
      <w:pPr>
        <w:spacing w:line="360" w:lineRule="auto"/>
        <w:jc w:val="both"/>
        <w:rPr>
          <w:rFonts w:ascii="Arial" w:hAnsi="Arial" w:cs="Arial"/>
          <w:b/>
        </w:rPr>
      </w:pPr>
    </w:p>
    <w:p w14:paraId="1B98F5C6" w14:textId="3E48B419" w:rsidR="003C3305" w:rsidRPr="003C457B" w:rsidRDefault="003C3305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3C457B">
        <w:rPr>
          <w:rFonts w:ascii="Arial" w:hAnsi="Arial" w:cs="Arial"/>
          <w:b/>
          <w:bCs/>
        </w:rPr>
        <w:t>2 MEDNARODNO VARNOSTNO OKOLJE REPUBLIKE SLOVENIJE</w:t>
      </w:r>
    </w:p>
    <w:p w14:paraId="62926D27" w14:textId="264EB580" w:rsidR="00ED7C8D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D7C8D">
        <w:rPr>
          <w:rFonts w:ascii="Arial" w:hAnsi="Arial" w:cs="Arial"/>
        </w:rPr>
        <w:t xml:space="preserve">Mednarodno varnostno okolje Republike Slovenije je kompleksno, dinamično, soodvisno, podvrženo </w:t>
      </w:r>
      <w:r w:rsidR="0050755B" w:rsidRPr="00ED7C8D">
        <w:rPr>
          <w:rFonts w:ascii="Arial" w:hAnsi="Arial" w:cs="Arial"/>
        </w:rPr>
        <w:t xml:space="preserve">hitrim in </w:t>
      </w:r>
      <w:r w:rsidRPr="00ED7C8D">
        <w:rPr>
          <w:rFonts w:ascii="Arial" w:hAnsi="Arial" w:cs="Arial"/>
        </w:rPr>
        <w:t>nepredvidljivim spremembam</w:t>
      </w:r>
      <w:r w:rsidR="0050755B" w:rsidRPr="00ED7C8D">
        <w:rPr>
          <w:rFonts w:ascii="Arial" w:hAnsi="Arial" w:cs="Arial"/>
        </w:rPr>
        <w:t>, ki imajo lahko</w:t>
      </w:r>
      <w:r w:rsidRPr="00ED7C8D">
        <w:rPr>
          <w:rFonts w:ascii="Arial" w:hAnsi="Arial" w:cs="Arial"/>
        </w:rPr>
        <w:t xml:space="preserve"> globalne razsežnosti. V njem ni izrazitih ločnic med notranjo in zunanjo razsežnostjo varnosti. Vse bolj so zabrisane tudi ločnice med različnimi dimenzijami varnosti ter med pojavnimi oblikami varnostnih groženj in tveganj</w:t>
      </w:r>
      <w:r w:rsidR="00F52135" w:rsidRPr="00ED7C8D">
        <w:rPr>
          <w:rFonts w:ascii="Arial" w:hAnsi="Arial" w:cs="Arial"/>
        </w:rPr>
        <w:t>, z</w:t>
      </w:r>
      <w:r w:rsidRPr="00ED7C8D">
        <w:rPr>
          <w:rFonts w:ascii="Arial" w:hAnsi="Arial" w:cs="Arial"/>
        </w:rPr>
        <w:t xml:space="preserve">ato si nobena država ne more več zagotavljati </w:t>
      </w:r>
      <w:r w:rsidR="00F52135" w:rsidRPr="00ED7C8D">
        <w:rPr>
          <w:rFonts w:ascii="Arial" w:hAnsi="Arial" w:cs="Arial"/>
        </w:rPr>
        <w:t xml:space="preserve">obrambe in varnosti </w:t>
      </w:r>
      <w:r w:rsidRPr="00ED7C8D">
        <w:rPr>
          <w:rFonts w:ascii="Arial" w:hAnsi="Arial" w:cs="Arial"/>
        </w:rPr>
        <w:t xml:space="preserve">povsem samostojno. </w:t>
      </w:r>
    </w:p>
    <w:p w14:paraId="3495A6DF" w14:textId="77777777" w:rsidR="00ED7C8D" w:rsidRPr="00ED7C8D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9779779" w14:textId="77777777" w:rsidR="00ED7C8D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Prevladujoči dolgoročni trendi v mednarodnem okolju odražajo preoblikovanje ravnotežja moči v svetu ter vse </w:t>
      </w:r>
      <w:r w:rsidR="00F52135" w:rsidRPr="003C457B">
        <w:rPr>
          <w:rFonts w:ascii="Arial" w:hAnsi="Arial" w:cs="Arial"/>
        </w:rPr>
        <w:t>intenzivnejše</w:t>
      </w:r>
      <w:r w:rsidRPr="003C457B">
        <w:rPr>
          <w:rFonts w:ascii="Arial" w:hAnsi="Arial" w:cs="Arial"/>
        </w:rPr>
        <w:t xml:space="preserve"> tekmovanje </w:t>
      </w:r>
      <w:r w:rsidR="004F517A" w:rsidRPr="003C457B">
        <w:rPr>
          <w:rFonts w:ascii="Arial" w:hAnsi="Arial" w:cs="Arial"/>
        </w:rPr>
        <w:t xml:space="preserve">in </w:t>
      </w:r>
      <w:r w:rsidRPr="003C457B">
        <w:rPr>
          <w:rFonts w:ascii="Arial" w:hAnsi="Arial" w:cs="Arial"/>
        </w:rPr>
        <w:t xml:space="preserve">zaostrovanje ne </w:t>
      </w:r>
      <w:r w:rsidR="00B70F19" w:rsidRPr="003C457B">
        <w:rPr>
          <w:rFonts w:ascii="Arial" w:hAnsi="Arial" w:cs="Arial"/>
        </w:rPr>
        <w:t xml:space="preserve">le </w:t>
      </w:r>
      <w:r w:rsidRPr="003C457B">
        <w:rPr>
          <w:rFonts w:ascii="Arial" w:hAnsi="Arial" w:cs="Arial"/>
        </w:rPr>
        <w:t xml:space="preserve">med državami, </w:t>
      </w:r>
      <w:r w:rsidR="00D4687E" w:rsidRPr="003C457B">
        <w:rPr>
          <w:rFonts w:ascii="Arial" w:hAnsi="Arial" w:cs="Arial"/>
        </w:rPr>
        <w:t xml:space="preserve">temveč </w:t>
      </w:r>
      <w:r w:rsidRPr="003C457B">
        <w:rPr>
          <w:rFonts w:ascii="Arial" w:hAnsi="Arial" w:cs="Arial"/>
        </w:rPr>
        <w:t xml:space="preserve">tudi </w:t>
      </w:r>
      <w:r w:rsidR="00E20B5B" w:rsidRPr="003C457B">
        <w:rPr>
          <w:rFonts w:ascii="Arial" w:hAnsi="Arial" w:cs="Arial"/>
        </w:rPr>
        <w:t xml:space="preserve">med </w:t>
      </w:r>
      <w:r w:rsidRPr="003C457B">
        <w:rPr>
          <w:rFonts w:ascii="Arial" w:hAnsi="Arial" w:cs="Arial"/>
        </w:rPr>
        <w:t xml:space="preserve">drugimi subjekti, </w:t>
      </w:r>
      <w:r w:rsidR="00D4687E" w:rsidRPr="003C457B">
        <w:rPr>
          <w:rFonts w:ascii="Arial" w:hAnsi="Arial" w:cs="Arial"/>
        </w:rPr>
        <w:t xml:space="preserve">in sicer </w:t>
      </w:r>
      <w:r w:rsidRPr="003C457B">
        <w:rPr>
          <w:rFonts w:ascii="Arial" w:hAnsi="Arial" w:cs="Arial"/>
        </w:rPr>
        <w:t>na političnem, ekonomskem</w:t>
      </w:r>
      <w:r w:rsidR="00226D41" w:rsidRPr="003C457B">
        <w:rPr>
          <w:rFonts w:ascii="Arial" w:hAnsi="Arial" w:cs="Arial"/>
        </w:rPr>
        <w:t>, informacijskem</w:t>
      </w:r>
      <w:r w:rsidRPr="003C457B">
        <w:rPr>
          <w:rFonts w:ascii="Arial" w:hAnsi="Arial" w:cs="Arial"/>
        </w:rPr>
        <w:t xml:space="preserve"> in vojaškem področju, zaradi česar a) narašča napetost med najvplivnejšimi državami v svetu in </w:t>
      </w:r>
      <w:r w:rsidR="00D4687E" w:rsidRPr="003C457B">
        <w:rPr>
          <w:rFonts w:ascii="Arial" w:hAnsi="Arial" w:cs="Arial"/>
        </w:rPr>
        <w:t xml:space="preserve">se </w:t>
      </w:r>
      <w:r w:rsidRPr="003C457B">
        <w:rPr>
          <w:rFonts w:ascii="Arial" w:hAnsi="Arial" w:cs="Arial"/>
        </w:rPr>
        <w:t>spodkopava</w:t>
      </w:r>
      <w:r w:rsidR="00D4687E" w:rsidRPr="003C457B">
        <w:rPr>
          <w:rFonts w:ascii="Arial" w:hAnsi="Arial" w:cs="Arial"/>
        </w:rPr>
        <w:t>jo</w:t>
      </w:r>
      <w:r w:rsidRPr="003C457B">
        <w:rPr>
          <w:rFonts w:ascii="Arial" w:hAnsi="Arial" w:cs="Arial"/>
        </w:rPr>
        <w:t xml:space="preserve"> uveljavljen</w:t>
      </w:r>
      <w:r w:rsidR="00D4687E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</w:t>
      </w:r>
      <w:r w:rsidR="00100094" w:rsidRPr="003C457B">
        <w:rPr>
          <w:rFonts w:ascii="Arial" w:hAnsi="Arial" w:cs="Arial"/>
        </w:rPr>
        <w:t>demokratičn</w:t>
      </w:r>
      <w:r w:rsidR="00D4687E" w:rsidRPr="003C457B">
        <w:rPr>
          <w:rFonts w:ascii="Arial" w:hAnsi="Arial" w:cs="Arial"/>
        </w:rPr>
        <w:t>e</w:t>
      </w:r>
      <w:r w:rsidR="00100094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vrednot</w:t>
      </w:r>
      <w:r w:rsidR="00D4687E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</w:t>
      </w:r>
      <w:r w:rsidR="003D3D5B" w:rsidRPr="003C457B">
        <w:rPr>
          <w:rFonts w:ascii="Arial" w:hAnsi="Arial" w:cs="Arial"/>
        </w:rPr>
        <w:t xml:space="preserve">ter </w:t>
      </w:r>
      <w:r w:rsidRPr="003C457B">
        <w:rPr>
          <w:rFonts w:ascii="Arial" w:hAnsi="Arial" w:cs="Arial"/>
        </w:rPr>
        <w:t>norm</w:t>
      </w:r>
      <w:r w:rsidR="00D4687E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v mednarodnih odnosih, b) narašča</w:t>
      </w:r>
      <w:r w:rsidR="00D4687E" w:rsidRPr="003C457B">
        <w:rPr>
          <w:rFonts w:ascii="Arial" w:hAnsi="Arial" w:cs="Arial"/>
        </w:rPr>
        <w:t>jo</w:t>
      </w:r>
      <w:r w:rsidRPr="003C457B">
        <w:rPr>
          <w:rFonts w:ascii="Arial" w:hAnsi="Arial" w:cs="Arial"/>
        </w:rPr>
        <w:t xml:space="preserve"> socialno-ekonomsk</w:t>
      </w:r>
      <w:r w:rsidR="00D4687E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in političn</w:t>
      </w:r>
      <w:r w:rsidR="00D4687E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napetosti </w:t>
      </w:r>
      <w:r w:rsidR="00F52135" w:rsidRPr="003C457B">
        <w:rPr>
          <w:rFonts w:ascii="Arial" w:hAnsi="Arial" w:cs="Arial"/>
        </w:rPr>
        <w:t xml:space="preserve">v </w:t>
      </w:r>
      <w:r w:rsidR="00D4687E" w:rsidRPr="003C457B">
        <w:rPr>
          <w:rFonts w:ascii="Arial" w:hAnsi="Arial" w:cs="Arial"/>
        </w:rPr>
        <w:t>nekaterih</w:t>
      </w:r>
      <w:r w:rsidRPr="003C457B">
        <w:rPr>
          <w:rFonts w:ascii="Arial" w:hAnsi="Arial" w:cs="Arial"/>
        </w:rPr>
        <w:t xml:space="preserve"> držav</w:t>
      </w:r>
      <w:r w:rsidR="00F52135" w:rsidRPr="003C457B">
        <w:rPr>
          <w:rFonts w:ascii="Arial" w:hAnsi="Arial" w:cs="Arial"/>
        </w:rPr>
        <w:t>ah</w:t>
      </w:r>
      <w:r w:rsidRPr="003C457B">
        <w:rPr>
          <w:rFonts w:ascii="Arial" w:hAnsi="Arial" w:cs="Arial"/>
        </w:rPr>
        <w:t xml:space="preserve"> in družb</w:t>
      </w:r>
      <w:r w:rsidR="00F52135" w:rsidRPr="003C457B">
        <w:rPr>
          <w:rFonts w:ascii="Arial" w:hAnsi="Arial" w:cs="Arial"/>
        </w:rPr>
        <w:t>ah</w:t>
      </w:r>
      <w:r w:rsidRPr="003C457B">
        <w:rPr>
          <w:rFonts w:ascii="Arial" w:hAnsi="Arial" w:cs="Arial"/>
        </w:rPr>
        <w:t xml:space="preserve"> ter c) </w:t>
      </w:r>
      <w:r w:rsidR="00D4687E" w:rsidRPr="003C457B">
        <w:rPr>
          <w:rFonts w:ascii="Arial" w:hAnsi="Arial" w:cs="Arial"/>
        </w:rPr>
        <w:t xml:space="preserve">se </w:t>
      </w:r>
      <w:r w:rsidRPr="003C457B">
        <w:rPr>
          <w:rFonts w:ascii="Arial" w:hAnsi="Arial" w:cs="Arial"/>
        </w:rPr>
        <w:t>poveč</w:t>
      </w:r>
      <w:r w:rsidR="00D4687E" w:rsidRPr="003C457B">
        <w:rPr>
          <w:rFonts w:ascii="Arial" w:hAnsi="Arial" w:cs="Arial"/>
        </w:rPr>
        <w:t>ujejo</w:t>
      </w:r>
      <w:r w:rsidR="00752B39" w:rsidRPr="003C457B">
        <w:rPr>
          <w:rFonts w:ascii="Arial" w:hAnsi="Arial" w:cs="Arial"/>
        </w:rPr>
        <w:t xml:space="preserve"> težnj</w:t>
      </w:r>
      <w:r w:rsidR="00D4687E" w:rsidRPr="003C457B">
        <w:rPr>
          <w:rFonts w:ascii="Arial" w:hAnsi="Arial" w:cs="Arial"/>
        </w:rPr>
        <w:t>e</w:t>
      </w:r>
      <w:r w:rsidR="00E20B5B" w:rsidRPr="003C457B">
        <w:rPr>
          <w:rFonts w:ascii="Arial" w:hAnsi="Arial" w:cs="Arial"/>
        </w:rPr>
        <w:t xml:space="preserve"> avtoritarnih akterjev</w:t>
      </w:r>
      <w:r w:rsidRPr="003C457B">
        <w:rPr>
          <w:rFonts w:ascii="Arial" w:hAnsi="Arial" w:cs="Arial"/>
        </w:rPr>
        <w:t xml:space="preserve"> do agresivne uporabe celotnega spektra </w:t>
      </w:r>
      <w:r w:rsidRPr="003C457B">
        <w:rPr>
          <w:rFonts w:ascii="Arial" w:hAnsi="Arial" w:cs="Arial"/>
        </w:rPr>
        <w:lastRenderedPageBreak/>
        <w:t>razpoložljivih</w:t>
      </w:r>
      <w:r w:rsidR="00184936" w:rsidRPr="003C457B">
        <w:rPr>
          <w:rFonts w:ascii="Arial" w:hAnsi="Arial" w:cs="Arial"/>
        </w:rPr>
        <w:t xml:space="preserve"> </w:t>
      </w:r>
      <w:r w:rsidR="00100094" w:rsidRPr="003C457B">
        <w:rPr>
          <w:rFonts w:ascii="Arial" w:hAnsi="Arial" w:cs="Arial"/>
        </w:rPr>
        <w:t>sredstev</w:t>
      </w:r>
      <w:r w:rsidR="00100094" w:rsidRPr="003C457B" w:rsidDel="00100094">
        <w:rPr>
          <w:rFonts w:ascii="Arial" w:hAnsi="Arial" w:cs="Arial"/>
        </w:rPr>
        <w:t xml:space="preserve"> </w:t>
      </w:r>
      <w:r w:rsidR="00100094" w:rsidRPr="003C457B">
        <w:rPr>
          <w:rFonts w:ascii="Arial" w:hAnsi="Arial" w:cs="Arial"/>
        </w:rPr>
        <w:t>in</w:t>
      </w:r>
      <w:r w:rsidR="00100094" w:rsidRPr="003C457B" w:rsidDel="00100094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zmogljivosti</w:t>
      </w:r>
      <w:r w:rsidR="00100094" w:rsidRPr="003C457B">
        <w:rPr>
          <w:rFonts w:ascii="Arial" w:hAnsi="Arial" w:cs="Arial"/>
        </w:rPr>
        <w:t xml:space="preserve">, tudi vojaških, </w:t>
      </w:r>
      <w:r w:rsidRPr="003C457B">
        <w:rPr>
          <w:rFonts w:ascii="Arial" w:hAnsi="Arial" w:cs="Arial"/>
        </w:rPr>
        <w:t xml:space="preserve">za </w:t>
      </w:r>
      <w:r w:rsidR="00D4687E" w:rsidRPr="003C457B">
        <w:rPr>
          <w:rFonts w:ascii="Arial" w:hAnsi="Arial" w:cs="Arial"/>
        </w:rPr>
        <w:t xml:space="preserve">spoprijemanje </w:t>
      </w:r>
      <w:r w:rsidRPr="003C457B">
        <w:rPr>
          <w:rFonts w:ascii="Arial" w:hAnsi="Arial" w:cs="Arial"/>
        </w:rPr>
        <w:t xml:space="preserve">z varnostnimi </w:t>
      </w:r>
      <w:r w:rsidR="00100094" w:rsidRPr="003C457B">
        <w:rPr>
          <w:rFonts w:ascii="Arial" w:hAnsi="Arial" w:cs="Arial"/>
        </w:rPr>
        <w:t xml:space="preserve">tveganji </w:t>
      </w:r>
      <w:r w:rsidR="003D3D5B" w:rsidRPr="003C457B">
        <w:rPr>
          <w:rFonts w:ascii="Arial" w:hAnsi="Arial" w:cs="Arial"/>
        </w:rPr>
        <w:t xml:space="preserve">ter </w:t>
      </w:r>
      <w:r w:rsidRPr="003C457B">
        <w:rPr>
          <w:rFonts w:ascii="Arial" w:hAnsi="Arial" w:cs="Arial"/>
        </w:rPr>
        <w:t xml:space="preserve">grožnjami, ki jih dojemajo kot vse </w:t>
      </w:r>
      <w:r w:rsidR="00D4687E" w:rsidRPr="003C457B">
        <w:rPr>
          <w:rFonts w:ascii="Arial" w:hAnsi="Arial" w:cs="Arial"/>
        </w:rPr>
        <w:t>težavnejše</w:t>
      </w:r>
      <w:r w:rsidRPr="003C457B">
        <w:rPr>
          <w:rFonts w:ascii="Arial" w:hAnsi="Arial" w:cs="Arial"/>
        </w:rPr>
        <w:t xml:space="preserve"> in neposredne.</w:t>
      </w:r>
    </w:p>
    <w:p w14:paraId="7BFB0519" w14:textId="77777777" w:rsidR="00ED7C8D" w:rsidRPr="00ED7C8D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44602B1" w14:textId="0EE14E71" w:rsidR="00983D87" w:rsidRDefault="00F5213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O</w:t>
      </w:r>
      <w:r w:rsidR="003C3305" w:rsidRPr="003C457B">
        <w:rPr>
          <w:rFonts w:ascii="Arial" w:hAnsi="Arial" w:cs="Arial"/>
        </w:rPr>
        <w:t xml:space="preserve">d </w:t>
      </w:r>
      <w:r w:rsidR="00D4687E" w:rsidRPr="003C457B">
        <w:rPr>
          <w:rFonts w:ascii="Arial" w:hAnsi="Arial" w:cs="Arial"/>
        </w:rPr>
        <w:t xml:space="preserve">leta </w:t>
      </w:r>
      <w:r w:rsidR="003C3305" w:rsidRPr="003C457B">
        <w:rPr>
          <w:rFonts w:ascii="Arial" w:hAnsi="Arial" w:cs="Arial"/>
        </w:rPr>
        <w:t xml:space="preserve">2010 je tako </w:t>
      </w:r>
      <w:r w:rsidR="00D4687E" w:rsidRPr="003C457B">
        <w:rPr>
          <w:rFonts w:ascii="Arial" w:hAnsi="Arial" w:cs="Arial"/>
        </w:rPr>
        <w:t xml:space="preserve">mogoče </w:t>
      </w:r>
      <w:r w:rsidR="003C3305" w:rsidRPr="003C457B">
        <w:rPr>
          <w:rFonts w:ascii="Arial" w:hAnsi="Arial" w:cs="Arial"/>
        </w:rPr>
        <w:t>zaznati izrazito destabilizacijo Bližnjega vzhoda</w:t>
      </w:r>
      <w:r w:rsidR="004F517A" w:rsidRPr="003C457B">
        <w:rPr>
          <w:rFonts w:ascii="Arial" w:hAnsi="Arial" w:cs="Arial"/>
        </w:rPr>
        <w:t xml:space="preserve"> ter</w:t>
      </w:r>
      <w:r w:rsidR="003C3305" w:rsidRPr="003C457B">
        <w:rPr>
          <w:rFonts w:ascii="Arial" w:hAnsi="Arial" w:cs="Arial"/>
        </w:rPr>
        <w:t xml:space="preserve"> Severne in Podsaharske Afrike, kjer prevladujejo </w:t>
      </w:r>
      <w:r w:rsidRPr="003C457B">
        <w:rPr>
          <w:rFonts w:ascii="Arial" w:hAnsi="Arial" w:cs="Arial"/>
        </w:rPr>
        <w:t xml:space="preserve">lokalne in regionalne </w:t>
      </w:r>
      <w:r w:rsidR="008035B3" w:rsidRPr="003C457B">
        <w:rPr>
          <w:rFonts w:ascii="Arial" w:hAnsi="Arial" w:cs="Arial"/>
        </w:rPr>
        <w:t xml:space="preserve">asimetrične </w:t>
      </w:r>
      <w:r w:rsidR="003C3305" w:rsidRPr="003C457B">
        <w:rPr>
          <w:rFonts w:ascii="Arial" w:hAnsi="Arial" w:cs="Arial"/>
        </w:rPr>
        <w:t>grožnje</w:t>
      </w:r>
      <w:r w:rsidR="00184936" w:rsidRPr="003C457B">
        <w:rPr>
          <w:rFonts w:ascii="Arial" w:hAnsi="Arial" w:cs="Arial"/>
        </w:rPr>
        <w:t>, ki p</w:t>
      </w:r>
      <w:r w:rsidRPr="003C457B">
        <w:rPr>
          <w:rFonts w:ascii="Arial" w:hAnsi="Arial" w:cs="Arial"/>
        </w:rPr>
        <w:t>omenijo</w:t>
      </w:r>
      <w:r w:rsidR="00184936" w:rsidRPr="003C457B">
        <w:rPr>
          <w:rFonts w:ascii="Arial" w:hAnsi="Arial" w:cs="Arial"/>
        </w:rPr>
        <w:t xml:space="preserve"> vir varnostnih groženj za Evropo</w:t>
      </w:r>
      <w:r w:rsidR="003C3305" w:rsidRPr="003C457B">
        <w:rPr>
          <w:rFonts w:ascii="Arial" w:hAnsi="Arial" w:cs="Arial"/>
        </w:rPr>
        <w:t xml:space="preserve">. </w:t>
      </w:r>
      <w:r w:rsidR="00693FA3" w:rsidRPr="003C457B">
        <w:rPr>
          <w:rFonts w:ascii="Arial" w:hAnsi="Arial" w:cs="Arial"/>
        </w:rPr>
        <w:t>Podoben t</w:t>
      </w:r>
      <w:r w:rsidR="003C3305" w:rsidRPr="003C457B">
        <w:rPr>
          <w:rFonts w:ascii="Arial" w:hAnsi="Arial" w:cs="Arial"/>
        </w:rPr>
        <w:t xml:space="preserve">rend je od leta 2014 tudi v vzhodnem delu </w:t>
      </w:r>
      <w:r w:rsidRPr="003C457B">
        <w:rPr>
          <w:rFonts w:ascii="Arial" w:hAnsi="Arial" w:cs="Arial"/>
        </w:rPr>
        <w:t>Evrope</w:t>
      </w:r>
      <w:r w:rsidR="003C3305" w:rsidRPr="003C457B">
        <w:rPr>
          <w:rFonts w:ascii="Arial" w:hAnsi="Arial" w:cs="Arial"/>
        </w:rPr>
        <w:t xml:space="preserve">, zaradi česar </w:t>
      </w:r>
      <w:r w:rsidR="00D4687E" w:rsidRPr="003C457B">
        <w:rPr>
          <w:rFonts w:ascii="Arial" w:hAnsi="Arial" w:cs="Arial"/>
        </w:rPr>
        <w:t xml:space="preserve">so se </w:t>
      </w:r>
      <w:r w:rsidR="003C3305" w:rsidRPr="003C457B">
        <w:rPr>
          <w:rFonts w:ascii="Arial" w:hAnsi="Arial" w:cs="Arial"/>
        </w:rPr>
        <w:t>let</w:t>
      </w:r>
      <w:r w:rsidR="00D4687E" w:rsidRPr="003C457B">
        <w:rPr>
          <w:rFonts w:ascii="Arial" w:hAnsi="Arial" w:cs="Arial"/>
        </w:rPr>
        <w:t>a</w:t>
      </w:r>
      <w:r w:rsidR="003C3305" w:rsidRPr="003C457B">
        <w:rPr>
          <w:rFonts w:ascii="Arial" w:hAnsi="Arial" w:cs="Arial"/>
        </w:rPr>
        <w:t xml:space="preserve"> 2022 po izbruhu vojne v Ukrajini vsestransk</w:t>
      </w:r>
      <w:r w:rsidR="00D4687E" w:rsidRPr="003C457B">
        <w:rPr>
          <w:rFonts w:ascii="Arial" w:hAnsi="Arial" w:cs="Arial"/>
        </w:rPr>
        <w:t>o</w:t>
      </w:r>
      <w:r w:rsidR="003C3305" w:rsidRPr="003C457B">
        <w:rPr>
          <w:rFonts w:ascii="Arial" w:hAnsi="Arial" w:cs="Arial"/>
        </w:rPr>
        <w:t xml:space="preserve"> </w:t>
      </w:r>
      <w:r w:rsidR="00D4687E" w:rsidRPr="003C457B">
        <w:rPr>
          <w:rFonts w:ascii="Arial" w:hAnsi="Arial" w:cs="Arial"/>
        </w:rPr>
        <w:t xml:space="preserve">zaostrili odnosi </w:t>
      </w:r>
      <w:r w:rsidR="003C3305" w:rsidRPr="003C457B">
        <w:rPr>
          <w:rFonts w:ascii="Arial" w:hAnsi="Arial" w:cs="Arial"/>
        </w:rPr>
        <w:t>med Zahodom in Rusijo</w:t>
      </w:r>
      <w:r w:rsidR="00D4687E" w:rsidRPr="003C457B">
        <w:rPr>
          <w:rFonts w:ascii="Arial" w:hAnsi="Arial" w:cs="Arial"/>
        </w:rPr>
        <w:t xml:space="preserve">, </w:t>
      </w:r>
      <w:r w:rsidR="003C3305" w:rsidRPr="003C457B">
        <w:rPr>
          <w:rFonts w:ascii="Arial" w:hAnsi="Arial" w:cs="Arial"/>
        </w:rPr>
        <w:t xml:space="preserve">posledično </w:t>
      </w:r>
      <w:r w:rsidR="00D4687E" w:rsidRPr="003C457B">
        <w:rPr>
          <w:rFonts w:ascii="Arial" w:hAnsi="Arial" w:cs="Arial"/>
        </w:rPr>
        <w:t xml:space="preserve">pa se je </w:t>
      </w:r>
      <w:r w:rsidR="003C3305" w:rsidRPr="003C457B">
        <w:rPr>
          <w:rFonts w:ascii="Arial" w:hAnsi="Arial" w:cs="Arial"/>
        </w:rPr>
        <w:t xml:space="preserve">tudi </w:t>
      </w:r>
      <w:r w:rsidR="00D4687E" w:rsidRPr="003C457B">
        <w:rPr>
          <w:rFonts w:ascii="Arial" w:hAnsi="Arial" w:cs="Arial"/>
        </w:rPr>
        <w:t>povečalo</w:t>
      </w:r>
      <w:r w:rsidR="003C3305" w:rsidRPr="003C457B">
        <w:rPr>
          <w:rFonts w:ascii="Arial" w:hAnsi="Arial" w:cs="Arial"/>
        </w:rPr>
        <w:t xml:space="preserve"> </w:t>
      </w:r>
      <w:r w:rsidR="00D4687E" w:rsidRPr="003C457B">
        <w:rPr>
          <w:rFonts w:ascii="Arial" w:hAnsi="Arial" w:cs="Arial"/>
        </w:rPr>
        <w:t xml:space="preserve">tveganje </w:t>
      </w:r>
      <w:r w:rsidR="003C3305" w:rsidRPr="003C457B">
        <w:rPr>
          <w:rFonts w:ascii="Arial" w:hAnsi="Arial" w:cs="Arial"/>
        </w:rPr>
        <w:t xml:space="preserve">za izbruh oboroženega konflikta zelo velikih razsežnosti. </w:t>
      </w:r>
      <w:r w:rsidR="007C7440" w:rsidRPr="003C457B">
        <w:rPr>
          <w:rFonts w:ascii="Arial" w:hAnsi="Arial" w:cs="Arial"/>
        </w:rPr>
        <w:t>Trendi v mednarodnem varnostnem okolju nakazujejo preoblikovanje vsestranskega ravnotežja moči v svetu, k</w:t>
      </w:r>
      <w:r w:rsidRPr="003C457B">
        <w:rPr>
          <w:rFonts w:ascii="Arial" w:hAnsi="Arial" w:cs="Arial"/>
        </w:rPr>
        <w:t>ar</w:t>
      </w:r>
      <w:r w:rsidR="007C7440" w:rsidRPr="003C457B">
        <w:rPr>
          <w:rFonts w:ascii="Arial" w:hAnsi="Arial" w:cs="Arial"/>
        </w:rPr>
        <w:t xml:space="preserve"> povzroča naraščanje napetosti med najvplivnejšimi državami.</w:t>
      </w:r>
    </w:p>
    <w:p w14:paraId="748AEC63" w14:textId="77777777" w:rsidR="00ED7C8D" w:rsidRPr="003C457B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30DC4426" w14:textId="37BBD937" w:rsidR="003C3305" w:rsidRDefault="00DD4849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T</w:t>
      </w:r>
      <w:r w:rsidR="00F52135" w:rsidRPr="003C457B">
        <w:rPr>
          <w:rFonts w:ascii="Arial" w:hAnsi="Arial" w:cs="Arial"/>
        </w:rPr>
        <w:t>aki</w:t>
      </w:r>
      <w:r w:rsidRPr="003C457B">
        <w:rPr>
          <w:rFonts w:ascii="Arial" w:hAnsi="Arial" w:cs="Arial"/>
        </w:rPr>
        <w:t xml:space="preserve"> trendi in</w:t>
      </w:r>
      <w:r w:rsidR="003C3305" w:rsidRPr="003C457B">
        <w:rPr>
          <w:rFonts w:ascii="Arial" w:hAnsi="Arial" w:cs="Arial"/>
        </w:rPr>
        <w:t xml:space="preserve"> napetosti imajo kratkoročne in dolgoročne negativne </w:t>
      </w:r>
      <w:r w:rsidR="00693FA3" w:rsidRPr="003C457B">
        <w:rPr>
          <w:rFonts w:ascii="Arial" w:hAnsi="Arial" w:cs="Arial"/>
        </w:rPr>
        <w:t xml:space="preserve">posledice </w:t>
      </w:r>
      <w:r w:rsidR="003C3305" w:rsidRPr="003C457B">
        <w:rPr>
          <w:rFonts w:ascii="Arial" w:hAnsi="Arial" w:cs="Arial"/>
        </w:rPr>
        <w:t>za varnost evro</w:t>
      </w:r>
      <w:r w:rsidR="00D4687E" w:rsidRPr="003C457B">
        <w:rPr>
          <w:rFonts w:ascii="Arial" w:hAnsi="Arial" w:cs="Arial"/>
        </w:rPr>
        <w:t>-</w:t>
      </w:r>
      <w:r w:rsidR="003C3305" w:rsidRPr="003C457B">
        <w:rPr>
          <w:rFonts w:ascii="Arial" w:hAnsi="Arial" w:cs="Arial"/>
        </w:rPr>
        <w:t>atlantskega prostora kot celote in posledično tudi za varnost Republike Slovenije</w:t>
      </w:r>
      <w:r w:rsidR="00FF4E2C" w:rsidRPr="003C457B">
        <w:rPr>
          <w:rFonts w:ascii="Arial" w:hAnsi="Arial" w:cs="Arial"/>
        </w:rPr>
        <w:t>, pa</w:t>
      </w:r>
      <w:r w:rsidR="003C3305" w:rsidRPr="003C457B">
        <w:rPr>
          <w:rFonts w:ascii="Arial" w:hAnsi="Arial" w:cs="Arial"/>
        </w:rPr>
        <w:t xml:space="preserve"> tudi za varnost in stabilnost drugih geopolitičnih regij v širšem varnostnem okolju evro</w:t>
      </w:r>
      <w:r w:rsidR="00D4687E" w:rsidRPr="003C457B">
        <w:rPr>
          <w:rFonts w:ascii="Arial" w:hAnsi="Arial" w:cs="Arial"/>
        </w:rPr>
        <w:t>-</w:t>
      </w:r>
      <w:r w:rsidR="003C3305" w:rsidRPr="003C457B">
        <w:rPr>
          <w:rFonts w:ascii="Arial" w:hAnsi="Arial" w:cs="Arial"/>
        </w:rPr>
        <w:t xml:space="preserve">atlantskega prostora. V tem kontekstu </w:t>
      </w:r>
      <w:r w:rsidR="00FF4E2C" w:rsidRPr="003C457B">
        <w:rPr>
          <w:rFonts w:ascii="Arial" w:hAnsi="Arial" w:cs="Arial"/>
        </w:rPr>
        <w:t>so</w:t>
      </w:r>
      <w:r w:rsidR="00D4687E" w:rsidRPr="003C457B">
        <w:rPr>
          <w:rFonts w:ascii="Arial" w:hAnsi="Arial" w:cs="Arial"/>
        </w:rPr>
        <w:t xml:space="preserve"> </w:t>
      </w:r>
      <w:r w:rsidR="003C3305" w:rsidRPr="003C457B">
        <w:rPr>
          <w:rFonts w:ascii="Arial" w:hAnsi="Arial" w:cs="Arial"/>
        </w:rPr>
        <w:t>svojevrstno varnostno tveganje in grožnj</w:t>
      </w:r>
      <w:r w:rsidR="00FF4E2C" w:rsidRPr="003C457B">
        <w:rPr>
          <w:rFonts w:ascii="Arial" w:hAnsi="Arial" w:cs="Arial"/>
        </w:rPr>
        <w:t>a</w:t>
      </w:r>
      <w:r w:rsidR="003C3305" w:rsidRPr="003C457B">
        <w:rPr>
          <w:rFonts w:ascii="Arial" w:hAnsi="Arial" w:cs="Arial"/>
        </w:rPr>
        <w:t xml:space="preserve"> tudi številni zamrznjeni konflikti</w:t>
      </w:r>
      <w:r w:rsidR="00FF4E2C" w:rsidRPr="003C457B">
        <w:rPr>
          <w:rFonts w:ascii="Arial" w:hAnsi="Arial" w:cs="Arial"/>
        </w:rPr>
        <w:t>,</w:t>
      </w:r>
      <w:r w:rsidR="003C3305" w:rsidRPr="003C457B">
        <w:rPr>
          <w:rFonts w:ascii="Arial" w:hAnsi="Arial" w:cs="Arial"/>
        </w:rPr>
        <w:t xml:space="preserve"> n</w:t>
      </w:r>
      <w:r w:rsidR="00FF4E2C" w:rsidRPr="003C457B">
        <w:rPr>
          <w:rFonts w:ascii="Arial" w:hAnsi="Arial" w:cs="Arial"/>
        </w:rPr>
        <w:t>a primer</w:t>
      </w:r>
      <w:r w:rsidR="003C3305" w:rsidRPr="003C457B">
        <w:rPr>
          <w:rFonts w:ascii="Arial" w:hAnsi="Arial" w:cs="Arial"/>
        </w:rPr>
        <w:t xml:space="preserve"> v regijah Zahodnega </w:t>
      </w:r>
      <w:r w:rsidR="003C3305" w:rsidRPr="003C457B">
        <w:rPr>
          <w:rFonts w:ascii="Arial" w:hAnsi="Arial" w:cs="Arial"/>
        </w:rPr>
        <w:lastRenderedPageBreak/>
        <w:t xml:space="preserve">Balkana in Južnega Kavkaza, ki onemogočajo dokončno stabilizacijo kriznih območij in zavirajo vsestranski razvoj </w:t>
      </w:r>
      <w:r w:rsidR="00693FA3" w:rsidRPr="003C457B">
        <w:rPr>
          <w:rFonts w:ascii="Arial" w:hAnsi="Arial" w:cs="Arial"/>
        </w:rPr>
        <w:t xml:space="preserve">vpletenih </w:t>
      </w:r>
      <w:r w:rsidR="003C3305" w:rsidRPr="003C457B">
        <w:rPr>
          <w:rFonts w:ascii="Arial" w:hAnsi="Arial" w:cs="Arial"/>
        </w:rPr>
        <w:t>držav ali geopolitičnih regij, hkrati pa se lahko zlorabi</w:t>
      </w:r>
      <w:r w:rsidR="00D4687E" w:rsidRPr="003C457B">
        <w:rPr>
          <w:rFonts w:ascii="Arial" w:hAnsi="Arial" w:cs="Arial"/>
        </w:rPr>
        <w:t>jo</w:t>
      </w:r>
      <w:r w:rsidR="003C3305" w:rsidRPr="003C457B">
        <w:rPr>
          <w:rFonts w:ascii="Arial" w:hAnsi="Arial" w:cs="Arial"/>
        </w:rPr>
        <w:t xml:space="preserve"> za potenciranje negativnih varnostnih trendov v drugih regijah.</w:t>
      </w:r>
    </w:p>
    <w:p w14:paraId="3C88DFEF" w14:textId="3794F49F" w:rsidR="00ED7C8D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8793F04" w14:textId="77777777" w:rsidR="002F0881" w:rsidRPr="003C457B" w:rsidRDefault="002F0881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408AAE4" w14:textId="1313CBE4" w:rsidR="00C311D9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Za evro</w:t>
      </w:r>
      <w:r w:rsidR="00D4687E" w:rsidRPr="003C457B">
        <w:rPr>
          <w:rFonts w:ascii="Arial" w:hAnsi="Arial" w:cs="Arial"/>
        </w:rPr>
        <w:t>-</w:t>
      </w:r>
      <w:r w:rsidRPr="003C457B">
        <w:rPr>
          <w:rFonts w:ascii="Arial" w:hAnsi="Arial" w:cs="Arial"/>
        </w:rPr>
        <w:t xml:space="preserve">atlantski prostor </w:t>
      </w:r>
      <w:r w:rsidR="00D4687E" w:rsidRPr="003C457B">
        <w:rPr>
          <w:rFonts w:ascii="Arial" w:hAnsi="Arial" w:cs="Arial"/>
        </w:rPr>
        <w:t xml:space="preserve">sta </w:t>
      </w:r>
      <w:r w:rsidRPr="003C457B">
        <w:rPr>
          <w:rFonts w:ascii="Arial" w:hAnsi="Arial" w:cs="Arial"/>
        </w:rPr>
        <w:t>značiln</w:t>
      </w:r>
      <w:r w:rsidR="00D4687E" w:rsidRPr="003C457B">
        <w:rPr>
          <w:rFonts w:ascii="Arial" w:hAnsi="Arial" w:cs="Arial"/>
        </w:rPr>
        <w:t>a</w:t>
      </w:r>
      <w:r w:rsidRPr="003C457B">
        <w:rPr>
          <w:rFonts w:ascii="Arial" w:hAnsi="Arial" w:cs="Arial"/>
        </w:rPr>
        <w:t xml:space="preserve"> intenzivno politično, gospodarsko, kulturno, znanstveno-tehnološko, varnostno, obrambno in drugo povezovanje držav in družb ter posledično tudi njihova vsestranska soodvisnost. </w:t>
      </w:r>
      <w:r w:rsidR="00693FA3" w:rsidRPr="003C457B">
        <w:rPr>
          <w:rFonts w:ascii="Arial" w:hAnsi="Arial" w:cs="Arial"/>
        </w:rPr>
        <w:t xml:space="preserve">Kljub temu </w:t>
      </w:r>
      <w:r w:rsidRPr="003C457B">
        <w:rPr>
          <w:rFonts w:ascii="Arial" w:hAnsi="Arial" w:cs="Arial"/>
        </w:rPr>
        <w:t>se je pod vplivom vse bolj kompleksnih,</w:t>
      </w:r>
      <w:r w:rsidRPr="00ED7C8D">
        <w:rPr>
          <w:rFonts w:ascii="Arial" w:hAnsi="Arial" w:cs="Arial"/>
        </w:rPr>
        <w:t xml:space="preserve"> </w:t>
      </w:r>
      <w:r w:rsidR="00D4687E" w:rsidRPr="003C457B">
        <w:rPr>
          <w:rFonts w:ascii="Arial" w:hAnsi="Arial" w:cs="Arial"/>
        </w:rPr>
        <w:t>raz</w:t>
      </w:r>
      <w:r w:rsidR="00FF4E2C" w:rsidRPr="003C457B">
        <w:rPr>
          <w:rFonts w:ascii="Arial" w:hAnsi="Arial" w:cs="Arial"/>
        </w:rPr>
        <w:t>ličnih</w:t>
      </w:r>
      <w:r w:rsidR="00D4687E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 xml:space="preserve">in večdimenzionalnih groženj predvsem z </w:t>
      </w:r>
      <w:r w:rsidR="00406101" w:rsidRPr="003C457B">
        <w:rPr>
          <w:rFonts w:ascii="Arial" w:hAnsi="Arial" w:cs="Arial"/>
        </w:rPr>
        <w:t xml:space="preserve">vzhoda in </w:t>
      </w:r>
      <w:r w:rsidRPr="003C457B">
        <w:rPr>
          <w:rFonts w:ascii="Arial" w:hAnsi="Arial" w:cs="Arial"/>
        </w:rPr>
        <w:t xml:space="preserve">juga, ki se razlikujejo po svoji naravi in intenzivnosti, povečala ranljivost evropskih držav </w:t>
      </w:r>
      <w:r w:rsidR="00D4687E" w:rsidRPr="003C457B">
        <w:rPr>
          <w:rFonts w:ascii="Arial" w:hAnsi="Arial" w:cs="Arial"/>
        </w:rPr>
        <w:t>z</w:t>
      </w:r>
      <w:r w:rsidRPr="003C457B">
        <w:rPr>
          <w:rFonts w:ascii="Arial" w:hAnsi="Arial" w:cs="Arial"/>
        </w:rPr>
        <w:t xml:space="preserve">a hibridne </w:t>
      </w:r>
      <w:r w:rsidR="00A43668" w:rsidRPr="003C457B">
        <w:rPr>
          <w:rFonts w:ascii="Arial" w:hAnsi="Arial" w:cs="Arial"/>
        </w:rPr>
        <w:t xml:space="preserve">in druge </w:t>
      </w:r>
      <w:r w:rsidRPr="003C457B">
        <w:rPr>
          <w:rFonts w:ascii="Arial" w:hAnsi="Arial" w:cs="Arial"/>
        </w:rPr>
        <w:t xml:space="preserve">grožnje ter tveganja zaradi državnih in nedržavnih subjektov, katerih učinek je multiplikativen in ima poudarjeno nadnacionalno razsežnost. </w:t>
      </w:r>
    </w:p>
    <w:p w14:paraId="798198CE" w14:textId="77777777" w:rsidR="00ED7C8D" w:rsidRPr="003C457B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D2F3ADA" w14:textId="7BD012C4" w:rsidR="003C3305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Za njihovo učinkovito odvračanje ter </w:t>
      </w:r>
      <w:r w:rsidR="00D4687E" w:rsidRPr="003C457B">
        <w:rPr>
          <w:rFonts w:ascii="Arial" w:hAnsi="Arial" w:cs="Arial"/>
        </w:rPr>
        <w:t xml:space="preserve">spoprijemanje </w:t>
      </w:r>
      <w:r w:rsidRPr="003C457B">
        <w:rPr>
          <w:rFonts w:ascii="Arial" w:hAnsi="Arial" w:cs="Arial"/>
        </w:rPr>
        <w:t xml:space="preserve">z njimi so </w:t>
      </w:r>
      <w:r w:rsidR="00D4687E" w:rsidRPr="003C457B">
        <w:rPr>
          <w:rFonts w:ascii="Arial" w:hAnsi="Arial" w:cs="Arial"/>
        </w:rPr>
        <w:t xml:space="preserve">nujni </w:t>
      </w:r>
      <w:r w:rsidRPr="003C457B">
        <w:rPr>
          <w:rFonts w:ascii="Arial" w:hAnsi="Arial" w:cs="Arial"/>
        </w:rPr>
        <w:t>politična enotnost in solidarnost v evro</w:t>
      </w:r>
      <w:r w:rsidR="00D4687E" w:rsidRPr="003C457B">
        <w:rPr>
          <w:rFonts w:ascii="Arial" w:hAnsi="Arial" w:cs="Arial"/>
        </w:rPr>
        <w:t>-</w:t>
      </w:r>
      <w:r w:rsidRPr="003C457B">
        <w:rPr>
          <w:rFonts w:ascii="Arial" w:hAnsi="Arial" w:cs="Arial"/>
        </w:rPr>
        <w:t>atlantskem prostoru ter kolektivn</w:t>
      </w:r>
      <w:r w:rsidR="00D4687E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in skupn</w:t>
      </w:r>
      <w:r w:rsidR="00D4687E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celostn</w:t>
      </w:r>
      <w:r w:rsidR="00D4687E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strategij</w:t>
      </w:r>
      <w:r w:rsidR="00D4687E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, </w:t>
      </w:r>
      <w:r w:rsidR="00026BAF" w:rsidRPr="003C457B">
        <w:rPr>
          <w:rFonts w:ascii="Arial" w:hAnsi="Arial" w:cs="Arial"/>
        </w:rPr>
        <w:t>načrt</w:t>
      </w:r>
      <w:r w:rsidR="00D4687E" w:rsidRPr="003C457B">
        <w:rPr>
          <w:rFonts w:ascii="Arial" w:hAnsi="Arial" w:cs="Arial"/>
        </w:rPr>
        <w:t>i</w:t>
      </w:r>
      <w:r w:rsidR="00026BAF" w:rsidRPr="003C457B">
        <w:rPr>
          <w:rFonts w:ascii="Arial" w:hAnsi="Arial" w:cs="Arial"/>
        </w:rPr>
        <w:t>, sil</w:t>
      </w:r>
      <w:r w:rsidR="00D4687E" w:rsidRPr="003C457B">
        <w:rPr>
          <w:rFonts w:ascii="Arial" w:hAnsi="Arial" w:cs="Arial"/>
        </w:rPr>
        <w:t>e</w:t>
      </w:r>
      <w:r w:rsidR="00656555" w:rsidRPr="003C457B">
        <w:rPr>
          <w:rFonts w:ascii="Arial" w:hAnsi="Arial" w:cs="Arial"/>
        </w:rPr>
        <w:t xml:space="preserve"> in </w:t>
      </w:r>
      <w:r w:rsidR="00314B2D" w:rsidRPr="003C457B">
        <w:rPr>
          <w:rFonts w:ascii="Arial" w:hAnsi="Arial" w:cs="Arial"/>
        </w:rPr>
        <w:t>zmogljivosti</w:t>
      </w:r>
      <w:r w:rsidR="00026BAF" w:rsidRPr="003C457B">
        <w:rPr>
          <w:rFonts w:ascii="Arial" w:hAnsi="Arial" w:cs="Arial"/>
        </w:rPr>
        <w:t xml:space="preserve"> </w:t>
      </w:r>
      <w:r w:rsidR="00656555" w:rsidRPr="003C457B">
        <w:rPr>
          <w:rFonts w:ascii="Arial" w:hAnsi="Arial" w:cs="Arial"/>
        </w:rPr>
        <w:t xml:space="preserve">ter </w:t>
      </w:r>
      <w:r w:rsidR="00026BAF" w:rsidRPr="003C457B">
        <w:rPr>
          <w:rFonts w:ascii="Arial" w:hAnsi="Arial" w:cs="Arial"/>
        </w:rPr>
        <w:t>aktivnosti</w:t>
      </w:r>
      <w:r w:rsidR="00D4687E" w:rsidRPr="003C457B">
        <w:rPr>
          <w:rFonts w:ascii="Arial" w:hAnsi="Arial" w:cs="Arial"/>
        </w:rPr>
        <w:t>,</w:t>
      </w:r>
      <w:r w:rsidR="00026BAF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ki bodo omogočal</w:t>
      </w:r>
      <w:r w:rsidR="00BD428D" w:rsidRPr="003C457B">
        <w:rPr>
          <w:rFonts w:ascii="Arial" w:hAnsi="Arial" w:cs="Arial"/>
        </w:rPr>
        <w:t>i</w:t>
      </w:r>
      <w:r w:rsidRPr="003C457B">
        <w:rPr>
          <w:rFonts w:ascii="Arial" w:hAnsi="Arial" w:cs="Arial"/>
        </w:rPr>
        <w:t xml:space="preserve"> in zagotavljal</w:t>
      </w:r>
      <w:r w:rsidR="00BD428D" w:rsidRPr="003C457B">
        <w:rPr>
          <w:rFonts w:ascii="Arial" w:hAnsi="Arial" w:cs="Arial"/>
        </w:rPr>
        <w:t>i</w:t>
      </w:r>
      <w:r w:rsidRPr="003C457B">
        <w:rPr>
          <w:rFonts w:ascii="Arial" w:hAnsi="Arial" w:cs="Arial"/>
        </w:rPr>
        <w:t xml:space="preserve"> </w:t>
      </w:r>
      <w:r w:rsidR="00026BAF" w:rsidRPr="003C457B">
        <w:rPr>
          <w:rFonts w:ascii="Arial" w:hAnsi="Arial" w:cs="Arial"/>
        </w:rPr>
        <w:t xml:space="preserve">pravočasno </w:t>
      </w:r>
      <w:r w:rsidRPr="003C457B">
        <w:rPr>
          <w:rFonts w:ascii="Arial" w:hAnsi="Arial" w:cs="Arial"/>
        </w:rPr>
        <w:t xml:space="preserve">zaznavanje, spremljanje in ocenjevanje varnostnih </w:t>
      </w:r>
      <w:r w:rsidRPr="003C457B">
        <w:rPr>
          <w:rFonts w:ascii="Arial" w:hAnsi="Arial" w:cs="Arial"/>
        </w:rPr>
        <w:lastRenderedPageBreak/>
        <w:t xml:space="preserve">groženj in tveganj, </w:t>
      </w:r>
      <w:r w:rsidR="00693FA3" w:rsidRPr="003C457B">
        <w:rPr>
          <w:rFonts w:ascii="Arial" w:hAnsi="Arial" w:cs="Arial"/>
        </w:rPr>
        <w:t xml:space="preserve">skupno, </w:t>
      </w:r>
      <w:r w:rsidRPr="003C457B">
        <w:rPr>
          <w:rFonts w:ascii="Arial" w:hAnsi="Arial" w:cs="Arial"/>
        </w:rPr>
        <w:t>enotno in hitro odzivanje, prilagodljivost, prožnost, odpornost, ustrezno stopnjo pripravljenosti razpoložljivih zmogljivosti in večnacionalno sodelovanje.</w:t>
      </w:r>
      <w:r w:rsidRPr="00ED7C8D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 xml:space="preserve">V tem kontekstu izstopajo </w:t>
      </w:r>
      <w:r w:rsidR="001562CC" w:rsidRPr="003C457B">
        <w:rPr>
          <w:rFonts w:ascii="Arial" w:hAnsi="Arial" w:cs="Arial"/>
        </w:rPr>
        <w:t>prizadevanja</w:t>
      </w:r>
      <w:r w:rsidR="00D4687E" w:rsidRPr="003C457B">
        <w:rPr>
          <w:rFonts w:ascii="Arial" w:hAnsi="Arial" w:cs="Arial"/>
        </w:rPr>
        <w:t>,</w:t>
      </w:r>
      <w:r w:rsidRPr="003C457B">
        <w:rPr>
          <w:rFonts w:ascii="Arial" w:hAnsi="Arial" w:cs="Arial"/>
        </w:rPr>
        <w:t xml:space="preserve"> namenjen</w:t>
      </w:r>
      <w:r w:rsidR="001562CC" w:rsidRPr="003C457B">
        <w:rPr>
          <w:rFonts w:ascii="Arial" w:hAnsi="Arial" w:cs="Arial"/>
        </w:rPr>
        <w:t>a</w:t>
      </w:r>
      <w:r w:rsidRPr="003C457B">
        <w:rPr>
          <w:rFonts w:ascii="Arial" w:hAnsi="Arial" w:cs="Arial"/>
        </w:rPr>
        <w:t xml:space="preserve"> krepitvi odvračalne </w:t>
      </w:r>
      <w:r w:rsidR="0042594A" w:rsidRPr="003C457B">
        <w:rPr>
          <w:rFonts w:ascii="Arial" w:hAnsi="Arial" w:cs="Arial"/>
        </w:rPr>
        <w:t xml:space="preserve">in obrambne </w:t>
      </w:r>
      <w:r w:rsidRPr="003C457B">
        <w:rPr>
          <w:rFonts w:ascii="Arial" w:hAnsi="Arial" w:cs="Arial"/>
        </w:rPr>
        <w:t>drže</w:t>
      </w:r>
      <w:r w:rsidR="0042594A" w:rsidRPr="003C457B">
        <w:rPr>
          <w:rFonts w:ascii="Arial" w:hAnsi="Arial" w:cs="Arial"/>
        </w:rPr>
        <w:t xml:space="preserve"> in </w:t>
      </w:r>
      <w:r w:rsidR="00026BAF" w:rsidRPr="003C457B">
        <w:rPr>
          <w:rFonts w:ascii="Arial" w:hAnsi="Arial" w:cs="Arial"/>
        </w:rPr>
        <w:t>načrtov ter pripravljenosti za kolektivno obrambo</w:t>
      </w:r>
      <w:r w:rsidRPr="003C457B">
        <w:rPr>
          <w:rFonts w:ascii="Arial" w:hAnsi="Arial" w:cs="Arial"/>
        </w:rPr>
        <w:t xml:space="preserve">, pospešitvi razvoja in posodobitvi obrambnih zmogljivosti, povečanju obrambne sposobnosti in odpornosti držav članic ter Nata in Evropske unije kot zaokroženih celot, dvigu ravni pripravljenosti </w:t>
      </w:r>
      <w:r w:rsidR="00A53DB2">
        <w:rPr>
          <w:rFonts w:ascii="Arial" w:hAnsi="Arial" w:cs="Arial"/>
        </w:rPr>
        <w:t xml:space="preserve">in opremljenosti </w:t>
      </w:r>
      <w:r w:rsidRPr="003C457B">
        <w:rPr>
          <w:rFonts w:ascii="Arial" w:hAnsi="Arial" w:cs="Arial"/>
        </w:rPr>
        <w:t>nacionalnovarnostnih sistemov in obrambnih sil, povečanju skupnega nabora obrambnih zmogljivosti ter povečanju vlaganj v obrambne sisteme in namensko industrijo v večini držav članic.</w:t>
      </w:r>
    </w:p>
    <w:p w14:paraId="786CD3D3" w14:textId="77777777" w:rsidR="00ED7C8D" w:rsidRPr="003C457B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7F176E3" w14:textId="702A29B7" w:rsidR="003C3305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Republika Slovenija se bo ob upoštevanju mednarodnega prava ter načel Organizacije združenih narodov in Organizacije za varnost in sodelovanje v Evropi tudi v </w:t>
      </w:r>
      <w:r w:rsidR="00C330E9" w:rsidRPr="003C457B">
        <w:rPr>
          <w:rFonts w:ascii="Arial" w:hAnsi="Arial" w:cs="Arial"/>
        </w:rPr>
        <w:t xml:space="preserve">prihodnosti </w:t>
      </w:r>
      <w:r w:rsidRPr="003C457B">
        <w:rPr>
          <w:rFonts w:ascii="Arial" w:hAnsi="Arial" w:cs="Arial"/>
        </w:rPr>
        <w:t xml:space="preserve">zavzemala in prispevala k zagotavljanju mednarodnega miru, varnosti in stabilnosti. </w:t>
      </w:r>
      <w:r w:rsidR="00C330E9" w:rsidRPr="003C457B">
        <w:rPr>
          <w:rFonts w:ascii="Arial" w:hAnsi="Arial" w:cs="Arial"/>
        </w:rPr>
        <w:t xml:space="preserve">Najpomembnejša </w:t>
      </w:r>
      <w:r w:rsidRPr="003C457B">
        <w:rPr>
          <w:rFonts w:ascii="Arial" w:hAnsi="Arial" w:cs="Arial"/>
        </w:rPr>
        <w:t xml:space="preserve">subjekta </w:t>
      </w:r>
      <w:r w:rsidR="00FF4E2C" w:rsidRPr="003C457B">
        <w:rPr>
          <w:rFonts w:ascii="Arial" w:hAnsi="Arial" w:cs="Arial"/>
        </w:rPr>
        <w:t>na</w:t>
      </w:r>
      <w:r w:rsidRPr="003C457B">
        <w:rPr>
          <w:rFonts w:ascii="Arial" w:hAnsi="Arial" w:cs="Arial"/>
        </w:rPr>
        <w:t xml:space="preserve"> evro</w:t>
      </w:r>
      <w:r w:rsidR="00C330E9" w:rsidRPr="003C457B">
        <w:rPr>
          <w:rFonts w:ascii="Arial" w:hAnsi="Arial" w:cs="Arial"/>
        </w:rPr>
        <w:t>-</w:t>
      </w:r>
      <w:r w:rsidRPr="003C457B">
        <w:rPr>
          <w:rFonts w:ascii="Arial" w:hAnsi="Arial" w:cs="Arial"/>
        </w:rPr>
        <w:t>atlantskem območju bosta tudi v prihodnje Nato in Evropska unija</w:t>
      </w:r>
      <w:r w:rsidR="00FF4E2C" w:rsidRPr="003C457B">
        <w:rPr>
          <w:rFonts w:ascii="Arial" w:hAnsi="Arial" w:cs="Arial"/>
        </w:rPr>
        <w:t>, z</w:t>
      </w:r>
      <w:r w:rsidRPr="003C457B">
        <w:rPr>
          <w:rFonts w:ascii="Arial" w:hAnsi="Arial" w:cs="Arial"/>
        </w:rPr>
        <w:t xml:space="preserve">ato so </w:t>
      </w:r>
      <w:r w:rsidR="001562CC" w:rsidRPr="003C457B">
        <w:rPr>
          <w:rFonts w:ascii="Arial" w:hAnsi="Arial" w:cs="Arial"/>
        </w:rPr>
        <w:t xml:space="preserve">obramba in </w:t>
      </w:r>
      <w:r w:rsidRPr="003C457B">
        <w:rPr>
          <w:rFonts w:ascii="Arial" w:hAnsi="Arial" w:cs="Arial"/>
        </w:rPr>
        <w:t xml:space="preserve">varnost ter blaginja in stabilnost tega območja močno </w:t>
      </w:r>
      <w:r w:rsidR="009349AD" w:rsidRPr="003C457B">
        <w:rPr>
          <w:rFonts w:ascii="Arial" w:hAnsi="Arial" w:cs="Arial"/>
        </w:rPr>
        <w:t xml:space="preserve">odvisne </w:t>
      </w:r>
      <w:r w:rsidRPr="003C457B">
        <w:rPr>
          <w:rFonts w:ascii="Arial" w:hAnsi="Arial" w:cs="Arial"/>
        </w:rPr>
        <w:t>od učinkovitosti Nata in E</w:t>
      </w:r>
      <w:r w:rsidR="00026BAF" w:rsidRPr="003C457B">
        <w:rPr>
          <w:rFonts w:ascii="Arial" w:hAnsi="Arial" w:cs="Arial"/>
        </w:rPr>
        <w:t>vropske unije</w:t>
      </w:r>
      <w:r w:rsidRPr="003C457B">
        <w:rPr>
          <w:rFonts w:ascii="Arial" w:hAnsi="Arial" w:cs="Arial"/>
        </w:rPr>
        <w:t xml:space="preserve">, </w:t>
      </w:r>
      <w:r w:rsidR="001562CC" w:rsidRPr="003C457B">
        <w:rPr>
          <w:rFonts w:ascii="Arial" w:hAnsi="Arial" w:cs="Arial"/>
        </w:rPr>
        <w:t xml:space="preserve">njunega </w:t>
      </w:r>
      <w:r w:rsidRPr="003C457B">
        <w:rPr>
          <w:rFonts w:ascii="Arial" w:hAnsi="Arial" w:cs="Arial"/>
        </w:rPr>
        <w:t>sodelovanja in usklajenosti ter krepitve</w:t>
      </w:r>
      <w:r w:rsidR="0076265F" w:rsidRPr="003C457B">
        <w:rPr>
          <w:rFonts w:ascii="Arial" w:hAnsi="Arial" w:cs="Arial"/>
        </w:rPr>
        <w:t xml:space="preserve"> sodelovanja</w:t>
      </w:r>
      <w:r w:rsidRPr="003C457B">
        <w:rPr>
          <w:rFonts w:ascii="Arial" w:hAnsi="Arial" w:cs="Arial"/>
        </w:rPr>
        <w:t xml:space="preserve"> med </w:t>
      </w:r>
      <w:r w:rsidR="001562CC" w:rsidRPr="003C457B">
        <w:rPr>
          <w:rFonts w:ascii="Arial" w:hAnsi="Arial" w:cs="Arial"/>
        </w:rPr>
        <w:t xml:space="preserve">zaveznicami oziroma </w:t>
      </w:r>
      <w:r w:rsidRPr="003C457B">
        <w:rPr>
          <w:rFonts w:ascii="Arial" w:hAnsi="Arial" w:cs="Arial"/>
        </w:rPr>
        <w:t xml:space="preserve">članicami. </w:t>
      </w:r>
    </w:p>
    <w:p w14:paraId="1C8F4DF0" w14:textId="77777777" w:rsidR="00ED7C8D" w:rsidRPr="003C457B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356ADD6C" w14:textId="32B152DC" w:rsidR="003C3305" w:rsidRPr="003C457B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lastRenderedPageBreak/>
        <w:t xml:space="preserve">Republika Slovenija bo tudi v </w:t>
      </w:r>
      <w:r w:rsidR="009349AD" w:rsidRPr="003C457B">
        <w:rPr>
          <w:rFonts w:ascii="Arial" w:hAnsi="Arial" w:cs="Arial"/>
        </w:rPr>
        <w:t xml:space="preserve">prihodnosti </w:t>
      </w:r>
      <w:r w:rsidRPr="003C457B">
        <w:rPr>
          <w:rFonts w:ascii="Arial" w:hAnsi="Arial" w:cs="Arial"/>
        </w:rPr>
        <w:t>glavno pozornost namenjala oboroženim konfliktom in kriznim žariščem na tistih območjih, ki neposredno vplivajo na njeno nacionalno varnost</w:t>
      </w:r>
      <w:r w:rsidR="004D0AFA" w:rsidRPr="003C457B">
        <w:rPr>
          <w:rFonts w:ascii="Arial" w:hAnsi="Arial" w:cs="Arial"/>
        </w:rPr>
        <w:t>.</w:t>
      </w:r>
      <w:r w:rsidRPr="003C457B">
        <w:rPr>
          <w:rFonts w:ascii="Arial" w:hAnsi="Arial" w:cs="Arial"/>
        </w:rPr>
        <w:t xml:space="preserve"> </w:t>
      </w:r>
      <w:r w:rsidR="004D0AFA" w:rsidRPr="003C457B">
        <w:rPr>
          <w:rFonts w:ascii="Arial" w:hAnsi="Arial" w:cs="Arial"/>
        </w:rPr>
        <w:t xml:space="preserve">Obenem se bo </w:t>
      </w:r>
      <w:r w:rsidRPr="003C457B">
        <w:rPr>
          <w:rFonts w:ascii="Arial" w:hAnsi="Arial" w:cs="Arial"/>
        </w:rPr>
        <w:t xml:space="preserve">proaktivno odzivala na vojaške in druge grožnje ter varnostna tveganja, ki se vse pogosteje in v </w:t>
      </w:r>
      <w:r w:rsidR="00FF4E2C" w:rsidRPr="003C457B">
        <w:rPr>
          <w:rFonts w:ascii="Arial" w:hAnsi="Arial" w:cs="Arial"/>
        </w:rPr>
        <w:t>vse bolj različnih oblikah</w:t>
      </w:r>
      <w:r w:rsidRPr="003C457B">
        <w:rPr>
          <w:rFonts w:ascii="Arial" w:hAnsi="Arial" w:cs="Arial"/>
        </w:rPr>
        <w:t xml:space="preserve"> pojavljajo na robu evro</w:t>
      </w:r>
      <w:r w:rsidR="009349AD" w:rsidRPr="003C457B">
        <w:rPr>
          <w:rFonts w:ascii="Arial" w:hAnsi="Arial" w:cs="Arial"/>
        </w:rPr>
        <w:t>-</w:t>
      </w:r>
      <w:r w:rsidRPr="003C457B">
        <w:rPr>
          <w:rFonts w:ascii="Arial" w:hAnsi="Arial" w:cs="Arial"/>
        </w:rPr>
        <w:t xml:space="preserve">atlantskega prostora in v njegovem širšem varnostnem okolju. V tem kontekstu je najbolj zaskrbljujoč ponoven pojav obsežne in zelo intenzivne vojne na evropski celini z vsemi dejanskimi in </w:t>
      </w:r>
      <w:r w:rsidR="00FF4E2C" w:rsidRPr="003C457B">
        <w:rPr>
          <w:rFonts w:ascii="Arial" w:hAnsi="Arial" w:cs="Arial"/>
        </w:rPr>
        <w:t xml:space="preserve">morebitnimi </w:t>
      </w:r>
      <w:r w:rsidRPr="003C457B">
        <w:rPr>
          <w:rFonts w:ascii="Arial" w:hAnsi="Arial" w:cs="Arial"/>
        </w:rPr>
        <w:t xml:space="preserve">negativnimi posledicami za </w:t>
      </w:r>
      <w:r w:rsidR="001562CC" w:rsidRPr="003C457B">
        <w:rPr>
          <w:rFonts w:ascii="Arial" w:hAnsi="Arial" w:cs="Arial"/>
        </w:rPr>
        <w:t xml:space="preserve">obrambo in </w:t>
      </w:r>
      <w:r w:rsidRPr="003C457B">
        <w:rPr>
          <w:rFonts w:ascii="Arial" w:hAnsi="Arial" w:cs="Arial"/>
        </w:rPr>
        <w:t xml:space="preserve">varnost ter </w:t>
      </w:r>
      <w:r w:rsidR="001562CC" w:rsidRPr="003C457B">
        <w:rPr>
          <w:rFonts w:ascii="Arial" w:hAnsi="Arial" w:cs="Arial"/>
        </w:rPr>
        <w:t xml:space="preserve">stabilnost, </w:t>
      </w:r>
      <w:r w:rsidRPr="003C457B">
        <w:rPr>
          <w:rFonts w:ascii="Arial" w:hAnsi="Arial" w:cs="Arial"/>
        </w:rPr>
        <w:t>blaginjo</w:t>
      </w:r>
      <w:r w:rsidR="001562CC" w:rsidRPr="003C457B">
        <w:rPr>
          <w:rFonts w:ascii="Arial" w:hAnsi="Arial" w:cs="Arial"/>
        </w:rPr>
        <w:t xml:space="preserve"> in</w:t>
      </w:r>
      <w:r w:rsidR="0042594A" w:rsidRPr="003C457B">
        <w:rPr>
          <w:rFonts w:ascii="Arial" w:hAnsi="Arial" w:cs="Arial"/>
        </w:rPr>
        <w:t xml:space="preserve"> napredek</w:t>
      </w:r>
      <w:r w:rsidRPr="003C457B">
        <w:rPr>
          <w:rFonts w:ascii="Arial" w:hAnsi="Arial" w:cs="Arial"/>
        </w:rPr>
        <w:t xml:space="preserve"> evro</w:t>
      </w:r>
      <w:r w:rsidR="009349AD" w:rsidRPr="003C457B">
        <w:rPr>
          <w:rFonts w:ascii="Arial" w:hAnsi="Arial" w:cs="Arial"/>
        </w:rPr>
        <w:t>-</w:t>
      </w:r>
      <w:r w:rsidRPr="003C457B">
        <w:rPr>
          <w:rFonts w:ascii="Arial" w:hAnsi="Arial" w:cs="Arial"/>
        </w:rPr>
        <w:t xml:space="preserve">atlantskega prostora in Republike Slovenije, kar </w:t>
      </w:r>
      <w:r w:rsidR="009349AD" w:rsidRPr="003C457B">
        <w:rPr>
          <w:rFonts w:ascii="Arial" w:hAnsi="Arial" w:cs="Arial"/>
        </w:rPr>
        <w:t xml:space="preserve">zahteva </w:t>
      </w:r>
      <w:r w:rsidR="00693FA3" w:rsidRPr="003C457B">
        <w:rPr>
          <w:rFonts w:ascii="Arial" w:hAnsi="Arial" w:cs="Arial"/>
        </w:rPr>
        <w:t xml:space="preserve">nujno prilagoditev </w:t>
      </w:r>
      <w:r w:rsidR="001562CC" w:rsidRPr="003C457B">
        <w:rPr>
          <w:rFonts w:ascii="Arial" w:hAnsi="Arial" w:cs="Arial"/>
        </w:rPr>
        <w:t xml:space="preserve">obrambne in </w:t>
      </w:r>
      <w:r w:rsidRPr="003C457B">
        <w:rPr>
          <w:rFonts w:ascii="Arial" w:hAnsi="Arial" w:cs="Arial"/>
        </w:rPr>
        <w:t>varnostne paradigme.</w:t>
      </w:r>
    </w:p>
    <w:p w14:paraId="526C52BF" w14:textId="3118B714" w:rsidR="003C3305" w:rsidRPr="003C457B" w:rsidRDefault="003C3305" w:rsidP="00825F2C">
      <w:pPr>
        <w:spacing w:line="360" w:lineRule="auto"/>
        <w:jc w:val="both"/>
        <w:rPr>
          <w:rFonts w:ascii="Arial" w:hAnsi="Arial" w:cs="Arial"/>
          <w:b/>
        </w:rPr>
      </w:pPr>
      <w:r w:rsidRPr="003C457B">
        <w:rPr>
          <w:rFonts w:ascii="Arial" w:hAnsi="Arial" w:cs="Arial"/>
          <w:b/>
        </w:rPr>
        <w:t xml:space="preserve">3 VARNOSTNE </w:t>
      </w:r>
      <w:r w:rsidRPr="003C457B">
        <w:rPr>
          <w:rFonts w:ascii="Arial" w:hAnsi="Arial" w:cs="Arial"/>
          <w:b/>
          <w:bCs/>
        </w:rPr>
        <w:t>GROŽNJE IN TVEGANJA NA OBRAMBNEM PODROČJU</w:t>
      </w:r>
    </w:p>
    <w:p w14:paraId="20AF45A0" w14:textId="46359DDA" w:rsidR="003C3305" w:rsidRPr="003C457B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D7C8D">
        <w:rPr>
          <w:rFonts w:ascii="Arial" w:hAnsi="Arial" w:cs="Arial"/>
        </w:rPr>
        <w:t xml:space="preserve">Spekter sodobnih groženj in tveganj za nacionalno varnost </w:t>
      </w:r>
      <w:r w:rsidR="009737DD" w:rsidRPr="00ED7C8D">
        <w:rPr>
          <w:rFonts w:ascii="Arial" w:hAnsi="Arial" w:cs="Arial"/>
        </w:rPr>
        <w:t xml:space="preserve">se </w:t>
      </w:r>
      <w:r w:rsidRPr="00ED7C8D">
        <w:rPr>
          <w:rFonts w:ascii="Arial" w:hAnsi="Arial" w:cs="Arial"/>
        </w:rPr>
        <w:t xml:space="preserve">je </w:t>
      </w:r>
      <w:r w:rsidR="00FF4E2C" w:rsidRPr="00ED7C8D">
        <w:rPr>
          <w:rFonts w:ascii="Arial" w:hAnsi="Arial" w:cs="Arial"/>
        </w:rPr>
        <w:t xml:space="preserve">zelo </w:t>
      </w:r>
      <w:r w:rsidR="009737DD" w:rsidRPr="00ED7C8D">
        <w:rPr>
          <w:rFonts w:ascii="Arial" w:hAnsi="Arial" w:cs="Arial"/>
        </w:rPr>
        <w:t>razširil.</w:t>
      </w:r>
      <w:r w:rsidRPr="00ED7C8D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 xml:space="preserve">Multiplikativni značaj in čezmejni učinki sodobnih groženj </w:t>
      </w:r>
      <w:r w:rsidR="00FF4E2C" w:rsidRPr="003C457B">
        <w:rPr>
          <w:rFonts w:ascii="Arial" w:hAnsi="Arial" w:cs="Arial"/>
        </w:rPr>
        <w:t xml:space="preserve">ter </w:t>
      </w:r>
      <w:r w:rsidRPr="003C457B">
        <w:rPr>
          <w:rFonts w:ascii="Arial" w:hAnsi="Arial" w:cs="Arial"/>
        </w:rPr>
        <w:t xml:space="preserve">tveganj </w:t>
      </w:r>
      <w:r w:rsidR="009737DD" w:rsidRPr="003C457B">
        <w:rPr>
          <w:rFonts w:ascii="Arial" w:hAnsi="Arial" w:cs="Arial"/>
        </w:rPr>
        <w:t>ob podpori naprednih prebojnih tehnologij</w:t>
      </w:r>
      <w:r w:rsidR="001970FE" w:rsidRPr="003C457B">
        <w:rPr>
          <w:rFonts w:ascii="Arial" w:hAnsi="Arial" w:cs="Arial"/>
        </w:rPr>
        <w:t>, vključno z umetno inteligenco,</w:t>
      </w:r>
      <w:r w:rsidR="009737DD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 xml:space="preserve">lahko krepijo njihovo intenzivnost ter povzročajo nastanek novih in preoblikovanje </w:t>
      </w:r>
      <w:r w:rsidR="009349AD" w:rsidRPr="003C457B">
        <w:rPr>
          <w:rFonts w:ascii="Arial" w:hAnsi="Arial" w:cs="Arial"/>
        </w:rPr>
        <w:t xml:space="preserve">sedanjih </w:t>
      </w:r>
      <w:r w:rsidR="004D0AFA" w:rsidRPr="003C457B">
        <w:rPr>
          <w:rFonts w:ascii="Arial" w:hAnsi="Arial" w:cs="Arial"/>
        </w:rPr>
        <w:t xml:space="preserve">varnostnih </w:t>
      </w:r>
      <w:r w:rsidRPr="003C457B">
        <w:rPr>
          <w:rFonts w:ascii="Arial" w:hAnsi="Arial" w:cs="Arial"/>
        </w:rPr>
        <w:t xml:space="preserve">groženj in tveganj. </w:t>
      </w:r>
      <w:r w:rsidRPr="00ED7C8D">
        <w:rPr>
          <w:rFonts w:ascii="Arial" w:hAnsi="Arial" w:cs="Arial"/>
        </w:rPr>
        <w:t xml:space="preserve">Hibridne oblike varnostnih groženj in tveganj lahko v posebnih okoliščinah zahtevajo nevojaško odzivanje na vojaške grožnje ter vojaško odzivanje na nevojaške grožnje ali kombinacijo obojega. </w:t>
      </w:r>
      <w:r w:rsidRPr="003C457B">
        <w:rPr>
          <w:rFonts w:ascii="Arial" w:hAnsi="Arial" w:cs="Arial"/>
        </w:rPr>
        <w:t>Med varnostnimi grožnjami in tveganji</w:t>
      </w:r>
      <w:r w:rsidR="009349AD" w:rsidRPr="003C457B">
        <w:rPr>
          <w:rFonts w:ascii="Arial" w:hAnsi="Arial" w:cs="Arial"/>
        </w:rPr>
        <w:t>,</w:t>
      </w:r>
      <w:r w:rsidRPr="003C457B">
        <w:rPr>
          <w:rFonts w:ascii="Arial" w:hAnsi="Arial" w:cs="Arial"/>
        </w:rPr>
        <w:t xml:space="preserve"> opredeljenimi v </w:t>
      </w:r>
      <w:r w:rsidR="00366461" w:rsidRPr="003C457B">
        <w:rPr>
          <w:rFonts w:ascii="Arial" w:hAnsi="Arial" w:cs="Arial"/>
        </w:rPr>
        <w:t>ReSNV-2</w:t>
      </w:r>
      <w:r w:rsidRPr="003C457B">
        <w:rPr>
          <w:rFonts w:ascii="Arial" w:hAnsi="Arial" w:cs="Arial"/>
        </w:rPr>
        <w:t xml:space="preserve">, </w:t>
      </w:r>
      <w:r w:rsidR="00FF4E2C" w:rsidRPr="003C457B">
        <w:rPr>
          <w:rFonts w:ascii="Arial" w:hAnsi="Arial" w:cs="Arial"/>
        </w:rPr>
        <w:t xml:space="preserve">se </w:t>
      </w:r>
      <w:r w:rsidRPr="003C457B">
        <w:rPr>
          <w:rFonts w:ascii="Arial" w:hAnsi="Arial" w:cs="Arial"/>
        </w:rPr>
        <w:t xml:space="preserve">obrambni </w:t>
      </w:r>
      <w:r w:rsidRPr="003C457B">
        <w:rPr>
          <w:rFonts w:ascii="Arial" w:hAnsi="Arial" w:cs="Arial"/>
        </w:rPr>
        <w:lastRenderedPageBreak/>
        <w:t>sistem</w:t>
      </w:r>
      <w:r w:rsidR="007925BA" w:rsidRPr="003C457B">
        <w:rPr>
          <w:rFonts w:ascii="Arial" w:hAnsi="Arial" w:cs="Arial"/>
        </w:rPr>
        <w:t xml:space="preserve"> samostojno oziroma v sodelovanju z </w:t>
      </w:r>
      <w:r w:rsidR="009349AD" w:rsidRPr="003C457B">
        <w:rPr>
          <w:rFonts w:ascii="Arial" w:hAnsi="Arial" w:cs="Arial"/>
        </w:rPr>
        <w:t xml:space="preserve">drugimi </w:t>
      </w:r>
      <w:r w:rsidR="007925BA" w:rsidRPr="003C457B">
        <w:rPr>
          <w:rFonts w:ascii="Arial" w:hAnsi="Arial" w:cs="Arial"/>
        </w:rPr>
        <w:t>podsistemi nacionalne varnosti</w:t>
      </w:r>
      <w:r w:rsidR="00147A1D" w:rsidRPr="003C457B">
        <w:rPr>
          <w:rFonts w:ascii="Arial" w:hAnsi="Arial" w:cs="Arial"/>
        </w:rPr>
        <w:t xml:space="preserve"> ter Natom in Evropsko</w:t>
      </w:r>
      <w:r w:rsidR="00E00D49" w:rsidRPr="003C457B">
        <w:rPr>
          <w:rFonts w:ascii="Arial" w:hAnsi="Arial" w:cs="Arial"/>
        </w:rPr>
        <w:t xml:space="preserve"> </w:t>
      </w:r>
      <w:r w:rsidR="00147A1D" w:rsidRPr="003C457B">
        <w:rPr>
          <w:rFonts w:ascii="Arial" w:hAnsi="Arial" w:cs="Arial"/>
        </w:rPr>
        <w:t>unijo</w:t>
      </w:r>
      <w:r w:rsidRPr="003C457B">
        <w:rPr>
          <w:rFonts w:ascii="Arial" w:hAnsi="Arial" w:cs="Arial"/>
        </w:rPr>
        <w:t xml:space="preserve"> </w:t>
      </w:r>
      <w:r w:rsidR="00364174" w:rsidRPr="003C457B">
        <w:rPr>
          <w:rFonts w:ascii="Arial" w:hAnsi="Arial" w:cs="Arial"/>
        </w:rPr>
        <w:t xml:space="preserve">spoprijema </w:t>
      </w:r>
      <w:r w:rsidR="00202449" w:rsidRPr="003C457B">
        <w:rPr>
          <w:rFonts w:ascii="Arial" w:hAnsi="Arial" w:cs="Arial"/>
        </w:rPr>
        <w:t>predvsem</w:t>
      </w:r>
      <w:r w:rsidR="00364174" w:rsidRPr="003C457B">
        <w:rPr>
          <w:rFonts w:ascii="Arial" w:hAnsi="Arial" w:cs="Arial"/>
        </w:rPr>
        <w:t xml:space="preserve"> z</w:t>
      </w:r>
      <w:r w:rsidR="00202449" w:rsidRPr="003C457B">
        <w:rPr>
          <w:rFonts w:ascii="Arial" w:hAnsi="Arial" w:cs="Arial"/>
        </w:rPr>
        <w:t>:</w:t>
      </w:r>
    </w:p>
    <w:p w14:paraId="7F0ED59A" w14:textId="4DD29076" w:rsidR="003C3305" w:rsidRPr="003C457B" w:rsidRDefault="003C3305" w:rsidP="00825F2C">
      <w:pPr>
        <w:pStyle w:val="Alineazaodstavkom"/>
        <w:numPr>
          <w:ilvl w:val="0"/>
          <w:numId w:val="2"/>
        </w:numPr>
        <w:spacing w:line="360" w:lineRule="auto"/>
      </w:pPr>
      <w:r w:rsidRPr="003C457B">
        <w:t>vojašk</w:t>
      </w:r>
      <w:r w:rsidR="00364174" w:rsidRPr="003C457B">
        <w:t>imi</w:t>
      </w:r>
      <w:r w:rsidRPr="003C457B">
        <w:t xml:space="preserve"> grožnj</w:t>
      </w:r>
      <w:r w:rsidR="00364174" w:rsidRPr="003C457B">
        <w:t>ami</w:t>
      </w:r>
      <w:r w:rsidRPr="003C457B">
        <w:t>,</w:t>
      </w:r>
    </w:p>
    <w:p w14:paraId="772563E9" w14:textId="588BD01F" w:rsidR="003C3305" w:rsidRPr="003C457B" w:rsidRDefault="003C3305" w:rsidP="00825F2C">
      <w:pPr>
        <w:pStyle w:val="Alineazaodstavkom"/>
        <w:numPr>
          <w:ilvl w:val="0"/>
          <w:numId w:val="2"/>
        </w:numPr>
        <w:spacing w:line="360" w:lineRule="auto"/>
      </w:pPr>
      <w:r w:rsidRPr="003C457B">
        <w:t>krizn</w:t>
      </w:r>
      <w:r w:rsidR="00364174" w:rsidRPr="003C457B">
        <w:t>imi</w:t>
      </w:r>
      <w:r w:rsidRPr="003C457B">
        <w:t xml:space="preserve"> žarišč</w:t>
      </w:r>
      <w:r w:rsidR="00364174" w:rsidRPr="003C457B">
        <w:t>i</w:t>
      </w:r>
      <w:r w:rsidRPr="003C457B">
        <w:t>,</w:t>
      </w:r>
    </w:p>
    <w:p w14:paraId="7076E24B" w14:textId="1EB70376" w:rsidR="003C3305" w:rsidRPr="003C457B" w:rsidRDefault="003C3305" w:rsidP="00825F2C">
      <w:pPr>
        <w:pStyle w:val="Alineazaodstavkom"/>
        <w:numPr>
          <w:ilvl w:val="0"/>
          <w:numId w:val="2"/>
        </w:numPr>
        <w:spacing w:line="360" w:lineRule="auto"/>
      </w:pPr>
      <w:r w:rsidRPr="003C457B">
        <w:t>hibridn</w:t>
      </w:r>
      <w:r w:rsidR="00364174" w:rsidRPr="003C457B">
        <w:t>imi</w:t>
      </w:r>
      <w:r w:rsidRPr="003C457B">
        <w:t xml:space="preserve"> grožnj</w:t>
      </w:r>
      <w:r w:rsidR="00364174" w:rsidRPr="003C457B">
        <w:t>ami</w:t>
      </w:r>
      <w:r w:rsidRPr="003C457B">
        <w:t>,</w:t>
      </w:r>
    </w:p>
    <w:p w14:paraId="1BD452CE" w14:textId="38D1F859" w:rsidR="003C3305" w:rsidRPr="003C457B" w:rsidRDefault="003C3305" w:rsidP="00825F2C">
      <w:pPr>
        <w:pStyle w:val="Alineazaodstavkom"/>
        <w:numPr>
          <w:ilvl w:val="0"/>
          <w:numId w:val="2"/>
        </w:numPr>
        <w:spacing w:line="360" w:lineRule="auto"/>
      </w:pPr>
      <w:r w:rsidRPr="003C457B">
        <w:t>ogrožanje</w:t>
      </w:r>
      <w:r w:rsidR="00364174" w:rsidRPr="003C457B">
        <w:t>m</w:t>
      </w:r>
      <w:r w:rsidRPr="003C457B">
        <w:t xml:space="preserve"> kritične infrastrukture, </w:t>
      </w:r>
    </w:p>
    <w:p w14:paraId="3B79708B" w14:textId="2E3315AC" w:rsidR="003C3305" w:rsidRPr="003C457B" w:rsidRDefault="003C3305" w:rsidP="00825F2C">
      <w:pPr>
        <w:pStyle w:val="Alineazaodstavkom"/>
        <w:numPr>
          <w:ilvl w:val="0"/>
          <w:numId w:val="2"/>
        </w:numPr>
        <w:spacing w:line="360" w:lineRule="auto"/>
      </w:pPr>
      <w:r w:rsidRPr="003C457B">
        <w:t>kibernetsk</w:t>
      </w:r>
      <w:r w:rsidR="00364174" w:rsidRPr="003C457B">
        <w:t>imi</w:t>
      </w:r>
      <w:r w:rsidRPr="003C457B">
        <w:t xml:space="preserve"> grožnj</w:t>
      </w:r>
      <w:r w:rsidR="00364174" w:rsidRPr="003C457B">
        <w:t>ami</w:t>
      </w:r>
      <w:r w:rsidRPr="003C457B">
        <w:t xml:space="preserve"> </w:t>
      </w:r>
      <w:r w:rsidR="00FF4E2C" w:rsidRPr="003C457B">
        <w:t xml:space="preserve">ter </w:t>
      </w:r>
      <w:r w:rsidRPr="003C457B">
        <w:t xml:space="preserve">zlorabo informacijskih tehnologij in sistemov, </w:t>
      </w:r>
    </w:p>
    <w:p w14:paraId="3CDF57D1" w14:textId="2C61D66D" w:rsidR="003C3305" w:rsidRPr="003C457B" w:rsidRDefault="003C3305" w:rsidP="00825F2C">
      <w:pPr>
        <w:pStyle w:val="Alineazaodstavkom"/>
        <w:numPr>
          <w:ilvl w:val="0"/>
          <w:numId w:val="2"/>
        </w:numPr>
        <w:spacing w:line="360" w:lineRule="auto"/>
      </w:pPr>
      <w:r w:rsidRPr="003C457B">
        <w:t>dejavnost</w:t>
      </w:r>
      <w:r w:rsidR="00364174" w:rsidRPr="003C457B">
        <w:t>m</w:t>
      </w:r>
      <w:r w:rsidRPr="003C457B">
        <w:t>i tujih obveščevalnih služb,</w:t>
      </w:r>
    </w:p>
    <w:p w14:paraId="5F38C62A" w14:textId="451EA985" w:rsidR="003C3305" w:rsidRPr="003C457B" w:rsidRDefault="003C3305" w:rsidP="00825F2C">
      <w:pPr>
        <w:pStyle w:val="Alineazaodstavkom"/>
        <w:numPr>
          <w:ilvl w:val="0"/>
          <w:numId w:val="2"/>
        </w:numPr>
        <w:spacing w:line="360" w:lineRule="auto"/>
      </w:pPr>
      <w:r w:rsidRPr="003C457B">
        <w:t>nedovoljen</w:t>
      </w:r>
      <w:r w:rsidR="00364174" w:rsidRPr="003C457B">
        <w:t>o</w:t>
      </w:r>
      <w:r w:rsidRPr="003C457B">
        <w:t xml:space="preserve"> dejavnost</w:t>
      </w:r>
      <w:r w:rsidR="00364174" w:rsidRPr="003C457B">
        <w:t>jo</w:t>
      </w:r>
      <w:r w:rsidRPr="003C457B">
        <w:t xml:space="preserve"> na področju konvencionalnega orožja, orožja za množično uničevanje in jedrske tehnologije, </w:t>
      </w:r>
    </w:p>
    <w:p w14:paraId="1AF6F15C" w14:textId="6FA4E4B7" w:rsidR="00775829" w:rsidRPr="003C457B" w:rsidRDefault="00F93F5A" w:rsidP="00825F2C">
      <w:pPr>
        <w:pStyle w:val="Alineazaodstavkom"/>
        <w:numPr>
          <w:ilvl w:val="0"/>
          <w:numId w:val="2"/>
        </w:numPr>
        <w:spacing w:line="360" w:lineRule="auto"/>
      </w:pPr>
      <w:r w:rsidRPr="003C457B">
        <w:t>mednarodni</w:t>
      </w:r>
      <w:r w:rsidR="00364174" w:rsidRPr="003C457B">
        <w:t>m</w:t>
      </w:r>
      <w:r w:rsidRPr="003C457B">
        <w:t xml:space="preserve"> </w:t>
      </w:r>
      <w:r w:rsidR="003C3305" w:rsidRPr="003C457B">
        <w:t>terorizm</w:t>
      </w:r>
      <w:r w:rsidR="00364174" w:rsidRPr="003C457B">
        <w:t>om</w:t>
      </w:r>
      <w:r w:rsidR="003C3305" w:rsidRPr="003C457B">
        <w:t xml:space="preserve"> in nasilni</w:t>
      </w:r>
      <w:r w:rsidR="00364174" w:rsidRPr="003C457B">
        <w:t>m</w:t>
      </w:r>
      <w:r w:rsidR="003C3305" w:rsidRPr="003C457B">
        <w:t xml:space="preserve"> ekstremizm</w:t>
      </w:r>
      <w:r w:rsidR="00364174" w:rsidRPr="003C457B">
        <w:t>om</w:t>
      </w:r>
      <w:r w:rsidR="00775829" w:rsidRPr="003C457B">
        <w:t>,</w:t>
      </w:r>
    </w:p>
    <w:p w14:paraId="0411F093" w14:textId="3986275E" w:rsidR="00B53D62" w:rsidRPr="003C457B" w:rsidRDefault="00B53D62" w:rsidP="00825F2C">
      <w:pPr>
        <w:pStyle w:val="Alineazaodstavkom"/>
        <w:numPr>
          <w:ilvl w:val="0"/>
          <w:numId w:val="2"/>
        </w:numPr>
        <w:spacing w:line="360" w:lineRule="auto"/>
      </w:pPr>
      <w:r w:rsidRPr="003C457B">
        <w:t>nezakonit</w:t>
      </w:r>
      <w:r w:rsidR="00364174" w:rsidRPr="003C457B">
        <w:t>imi</w:t>
      </w:r>
      <w:r w:rsidRPr="003C457B">
        <w:t xml:space="preserve"> migracij</w:t>
      </w:r>
      <w:r w:rsidR="00364174" w:rsidRPr="003C457B">
        <w:t>ami</w:t>
      </w:r>
      <w:r w:rsidRPr="003C457B">
        <w:t>,</w:t>
      </w:r>
    </w:p>
    <w:p w14:paraId="6C907F44" w14:textId="73FD2D34" w:rsidR="00ED7C8D" w:rsidRDefault="00775829" w:rsidP="00ED7C8D">
      <w:pPr>
        <w:pStyle w:val="Alineazaodstavkom"/>
        <w:numPr>
          <w:ilvl w:val="0"/>
          <w:numId w:val="2"/>
        </w:numPr>
        <w:spacing w:line="360" w:lineRule="auto"/>
      </w:pPr>
      <w:r w:rsidRPr="003C457B">
        <w:t>vpliv</w:t>
      </w:r>
      <w:r w:rsidR="00364174" w:rsidRPr="003C457B">
        <w:t>om</w:t>
      </w:r>
      <w:r w:rsidRPr="003C457B">
        <w:t xml:space="preserve"> </w:t>
      </w:r>
      <w:r w:rsidR="00364174" w:rsidRPr="003C457B">
        <w:t>podnebnih</w:t>
      </w:r>
      <w:r w:rsidRPr="003C457B">
        <w:t xml:space="preserve"> sprememb na varnost in obrambo</w:t>
      </w:r>
      <w:r w:rsidR="003C3305" w:rsidRPr="003C457B">
        <w:t xml:space="preserve">. </w:t>
      </w:r>
    </w:p>
    <w:p w14:paraId="52BC1841" w14:textId="77777777" w:rsidR="00ED7C8D" w:rsidRPr="00ED7C8D" w:rsidRDefault="00ED7C8D" w:rsidP="00ED7C8D">
      <w:pPr>
        <w:pStyle w:val="Alineazaodstavkom"/>
        <w:spacing w:line="360" w:lineRule="auto"/>
        <w:ind w:left="720"/>
      </w:pPr>
    </w:p>
    <w:p w14:paraId="76BBBBCE" w14:textId="197AD232" w:rsidR="003C3305" w:rsidRPr="003C457B" w:rsidRDefault="003C3305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lastRenderedPageBreak/>
        <w:t xml:space="preserve">Zaradi večdimenzionalne narave sodobnih varnostnih groženj in tveganj </w:t>
      </w:r>
      <w:r w:rsidR="002454BB" w:rsidRPr="003C457B">
        <w:rPr>
          <w:rFonts w:ascii="Arial" w:hAnsi="Arial" w:cs="Arial"/>
        </w:rPr>
        <w:t xml:space="preserve">se lahko </w:t>
      </w:r>
      <w:r w:rsidRPr="003C457B">
        <w:rPr>
          <w:rFonts w:ascii="Arial" w:hAnsi="Arial" w:cs="Arial"/>
        </w:rPr>
        <w:t xml:space="preserve">obrambni sistem Republike Slovenije </w:t>
      </w:r>
      <w:r w:rsidR="00202449" w:rsidRPr="003C457B">
        <w:rPr>
          <w:rFonts w:ascii="Arial" w:hAnsi="Arial" w:cs="Arial"/>
        </w:rPr>
        <w:t>s svojimi</w:t>
      </w:r>
      <w:r w:rsidR="0053039D" w:rsidRPr="003C457B">
        <w:rPr>
          <w:rFonts w:ascii="Arial" w:hAnsi="Arial" w:cs="Arial"/>
        </w:rPr>
        <w:t xml:space="preserve"> silami </w:t>
      </w:r>
      <w:r w:rsidR="003D3D5B" w:rsidRPr="003C457B">
        <w:rPr>
          <w:rFonts w:ascii="Arial" w:hAnsi="Arial" w:cs="Arial"/>
        </w:rPr>
        <w:t xml:space="preserve">ter </w:t>
      </w:r>
      <w:r w:rsidR="00202449" w:rsidRPr="003C457B">
        <w:rPr>
          <w:rFonts w:ascii="Arial" w:hAnsi="Arial" w:cs="Arial"/>
        </w:rPr>
        <w:t>zmogljivostmi</w:t>
      </w:r>
      <w:r w:rsidR="006E599A" w:rsidRPr="003C457B">
        <w:rPr>
          <w:rFonts w:ascii="Arial" w:hAnsi="Arial" w:cs="Arial"/>
        </w:rPr>
        <w:t xml:space="preserve">, če je </w:t>
      </w:r>
      <w:r w:rsidRPr="003C457B">
        <w:rPr>
          <w:rFonts w:ascii="Arial" w:hAnsi="Arial" w:cs="Arial"/>
        </w:rPr>
        <w:t>treb</w:t>
      </w:r>
      <w:r w:rsidR="006E599A" w:rsidRPr="003C457B">
        <w:rPr>
          <w:rFonts w:ascii="Arial" w:hAnsi="Arial" w:cs="Arial"/>
        </w:rPr>
        <w:t>a,</w:t>
      </w:r>
      <w:r w:rsidRPr="003C457B">
        <w:rPr>
          <w:rFonts w:ascii="Arial" w:hAnsi="Arial" w:cs="Arial"/>
        </w:rPr>
        <w:t xml:space="preserve"> </w:t>
      </w:r>
      <w:r w:rsidR="00202449" w:rsidRPr="003C457B">
        <w:rPr>
          <w:rFonts w:ascii="Arial" w:hAnsi="Arial" w:cs="Arial"/>
        </w:rPr>
        <w:t xml:space="preserve">uporabi </w:t>
      </w:r>
      <w:r w:rsidRPr="003C457B">
        <w:rPr>
          <w:rFonts w:ascii="Arial" w:hAnsi="Arial" w:cs="Arial"/>
        </w:rPr>
        <w:t xml:space="preserve">tudi pri odzivanju države </w:t>
      </w:r>
      <w:r w:rsidR="00026BAF" w:rsidRPr="003C457B">
        <w:rPr>
          <w:rFonts w:ascii="Arial" w:hAnsi="Arial" w:cs="Arial"/>
        </w:rPr>
        <w:t xml:space="preserve">in družbe </w:t>
      </w:r>
      <w:r w:rsidRPr="003C457B">
        <w:rPr>
          <w:rFonts w:ascii="Arial" w:hAnsi="Arial" w:cs="Arial"/>
        </w:rPr>
        <w:t xml:space="preserve">na druge grožnje </w:t>
      </w:r>
      <w:r w:rsidR="003D3D5B" w:rsidRPr="003C457B">
        <w:rPr>
          <w:rFonts w:ascii="Arial" w:hAnsi="Arial" w:cs="Arial"/>
        </w:rPr>
        <w:t xml:space="preserve">ter </w:t>
      </w:r>
      <w:r w:rsidRPr="003C457B">
        <w:rPr>
          <w:rFonts w:ascii="Arial" w:hAnsi="Arial" w:cs="Arial"/>
        </w:rPr>
        <w:t>tveganja za nacionalno varnost. Pri tem je treba upoštevati tudi možnosti večdimenzionalnega ogrožanja evro</w:t>
      </w:r>
      <w:r w:rsidR="009349AD" w:rsidRPr="003C457B">
        <w:rPr>
          <w:rFonts w:ascii="Arial" w:hAnsi="Arial" w:cs="Arial"/>
        </w:rPr>
        <w:t>-</w:t>
      </w:r>
      <w:r w:rsidRPr="003C457B">
        <w:rPr>
          <w:rFonts w:ascii="Arial" w:hAnsi="Arial" w:cs="Arial"/>
        </w:rPr>
        <w:t xml:space="preserve">atlantskega prostora in iz tega izhajajočo </w:t>
      </w:r>
      <w:r w:rsidR="003665A9" w:rsidRPr="003C457B">
        <w:rPr>
          <w:rFonts w:ascii="Arial" w:hAnsi="Arial" w:cs="Arial"/>
        </w:rPr>
        <w:t xml:space="preserve">nujnost </w:t>
      </w:r>
      <w:r w:rsidRPr="003C457B">
        <w:rPr>
          <w:rFonts w:ascii="Arial" w:hAnsi="Arial" w:cs="Arial"/>
        </w:rPr>
        <w:t>dejavne</w:t>
      </w:r>
      <w:r w:rsidR="003665A9" w:rsidRPr="003C457B">
        <w:rPr>
          <w:rFonts w:ascii="Arial" w:hAnsi="Arial" w:cs="Arial"/>
        </w:rPr>
        <w:t>ga</w:t>
      </w:r>
      <w:r w:rsidRPr="003C457B">
        <w:rPr>
          <w:rFonts w:ascii="Arial" w:hAnsi="Arial" w:cs="Arial"/>
        </w:rPr>
        <w:t xml:space="preserve"> sodelovanj</w:t>
      </w:r>
      <w:r w:rsidR="003665A9" w:rsidRPr="003C457B">
        <w:rPr>
          <w:rFonts w:ascii="Arial" w:hAnsi="Arial" w:cs="Arial"/>
        </w:rPr>
        <w:t>a</w:t>
      </w:r>
      <w:r w:rsidRPr="003C457B">
        <w:rPr>
          <w:rFonts w:ascii="Arial" w:hAnsi="Arial" w:cs="Arial"/>
        </w:rPr>
        <w:t xml:space="preserve"> </w:t>
      </w:r>
      <w:r w:rsidR="003665A9" w:rsidRPr="003C457B">
        <w:rPr>
          <w:rFonts w:ascii="Arial" w:hAnsi="Arial" w:cs="Arial"/>
        </w:rPr>
        <w:t>pri</w:t>
      </w:r>
      <w:r w:rsidRPr="003C457B">
        <w:rPr>
          <w:rFonts w:ascii="Arial" w:hAnsi="Arial" w:cs="Arial"/>
        </w:rPr>
        <w:t xml:space="preserve"> aktivnostih odvračanja in kolektivne obrambe zavezništva ter skupne obrambe E</w:t>
      </w:r>
      <w:r w:rsidR="00026BAF" w:rsidRPr="003C457B">
        <w:rPr>
          <w:rFonts w:ascii="Arial" w:hAnsi="Arial" w:cs="Arial"/>
        </w:rPr>
        <w:t>vropske unije</w:t>
      </w:r>
      <w:r w:rsidRPr="003C457B">
        <w:rPr>
          <w:rFonts w:ascii="Arial" w:hAnsi="Arial" w:cs="Arial"/>
        </w:rPr>
        <w:t>.</w:t>
      </w:r>
    </w:p>
    <w:p w14:paraId="1B20B5C4" w14:textId="68AD43A6" w:rsidR="003C3305" w:rsidRDefault="003C3305" w:rsidP="00825F2C">
      <w:pPr>
        <w:spacing w:line="360" w:lineRule="auto"/>
        <w:jc w:val="both"/>
        <w:rPr>
          <w:rFonts w:ascii="Arial" w:hAnsi="Arial" w:cs="Arial"/>
          <w:b/>
        </w:rPr>
      </w:pPr>
    </w:p>
    <w:p w14:paraId="5A092753" w14:textId="17DE8B61" w:rsidR="00ED7C8D" w:rsidRDefault="00ED7C8D" w:rsidP="00825F2C">
      <w:pPr>
        <w:spacing w:line="360" w:lineRule="auto"/>
        <w:jc w:val="both"/>
        <w:rPr>
          <w:rFonts w:ascii="Arial" w:hAnsi="Arial" w:cs="Arial"/>
          <w:b/>
        </w:rPr>
      </w:pPr>
    </w:p>
    <w:p w14:paraId="4F95B917" w14:textId="77777777" w:rsidR="00ED7C8D" w:rsidRDefault="00ED7C8D" w:rsidP="00825F2C">
      <w:pPr>
        <w:spacing w:line="360" w:lineRule="auto"/>
        <w:jc w:val="both"/>
        <w:rPr>
          <w:rFonts w:ascii="Arial" w:hAnsi="Arial" w:cs="Arial"/>
          <w:b/>
        </w:rPr>
      </w:pPr>
    </w:p>
    <w:p w14:paraId="41133BDC" w14:textId="19EC31C7" w:rsidR="00ED7C8D" w:rsidRDefault="00ED7C8D" w:rsidP="00825F2C">
      <w:pPr>
        <w:spacing w:line="360" w:lineRule="auto"/>
        <w:jc w:val="both"/>
        <w:rPr>
          <w:rFonts w:ascii="Arial" w:hAnsi="Arial" w:cs="Arial"/>
          <w:b/>
        </w:rPr>
      </w:pPr>
    </w:p>
    <w:p w14:paraId="153E6461" w14:textId="159DA2D9" w:rsidR="00ED7C8D" w:rsidRDefault="00ED7C8D" w:rsidP="00825F2C">
      <w:pPr>
        <w:spacing w:line="360" w:lineRule="auto"/>
        <w:jc w:val="both"/>
        <w:rPr>
          <w:rFonts w:ascii="Arial" w:hAnsi="Arial" w:cs="Arial"/>
          <w:b/>
        </w:rPr>
      </w:pPr>
    </w:p>
    <w:p w14:paraId="5B7D2EDB" w14:textId="77777777" w:rsidR="00ED7C8D" w:rsidRPr="003C457B" w:rsidRDefault="00ED7C8D" w:rsidP="00825F2C">
      <w:pPr>
        <w:spacing w:line="360" w:lineRule="auto"/>
        <w:jc w:val="both"/>
        <w:rPr>
          <w:rFonts w:ascii="Arial" w:hAnsi="Arial" w:cs="Arial"/>
          <w:b/>
        </w:rPr>
      </w:pPr>
    </w:p>
    <w:p w14:paraId="5877F0A5" w14:textId="462018E1" w:rsidR="0033646A" w:rsidRPr="003C457B" w:rsidRDefault="0033646A" w:rsidP="00825F2C">
      <w:pPr>
        <w:spacing w:line="360" w:lineRule="auto"/>
        <w:rPr>
          <w:rFonts w:ascii="Arial" w:eastAsia="Calibri" w:hAnsi="Arial" w:cs="Arial"/>
          <w:b/>
          <w:bCs/>
        </w:rPr>
      </w:pPr>
      <w:r w:rsidRPr="003C457B">
        <w:rPr>
          <w:rFonts w:ascii="Arial" w:eastAsia="Calibri" w:hAnsi="Arial" w:cs="Arial"/>
          <w:b/>
          <w:bCs/>
        </w:rPr>
        <w:t>4 OBRAMBNA POLITIKA REPUBLIKE SLOVENIJE</w:t>
      </w:r>
    </w:p>
    <w:p w14:paraId="4C9DAD34" w14:textId="58CD6ADF" w:rsidR="005E0B9F" w:rsidRDefault="005E0B9F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D7C8D">
        <w:rPr>
          <w:rFonts w:ascii="Arial" w:hAnsi="Arial" w:cs="Arial"/>
        </w:rPr>
        <w:lastRenderedPageBreak/>
        <w:t xml:space="preserve">Namen obrambne politike Republike Slovenije je na temelju opredeljenih interesov in ciljev države na obrambnem področju ter presojanja in ocen groženj </w:t>
      </w:r>
      <w:r w:rsidR="003665A9" w:rsidRPr="00ED7C8D">
        <w:rPr>
          <w:rFonts w:ascii="Arial" w:hAnsi="Arial" w:cs="Arial"/>
        </w:rPr>
        <w:t xml:space="preserve">ter </w:t>
      </w:r>
      <w:r w:rsidRPr="00ED7C8D">
        <w:rPr>
          <w:rFonts w:ascii="Arial" w:hAnsi="Arial" w:cs="Arial"/>
        </w:rPr>
        <w:t>tveganj za nacionalno varnost zagotoviti optimalne načine in sredstva za njihovo uresničevanje.</w:t>
      </w:r>
    </w:p>
    <w:p w14:paraId="5B89DD2E" w14:textId="77777777" w:rsidR="00ED7C8D" w:rsidRPr="00ED7C8D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C57BCF7" w14:textId="52F70454" w:rsidR="0033646A" w:rsidRDefault="005E0B9F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D7C8D">
        <w:rPr>
          <w:rFonts w:ascii="Arial" w:hAnsi="Arial" w:cs="Arial"/>
        </w:rPr>
        <w:t>Glavn</w:t>
      </w:r>
      <w:r w:rsidR="003665A9" w:rsidRPr="00ED7C8D">
        <w:rPr>
          <w:rFonts w:ascii="Arial" w:hAnsi="Arial" w:cs="Arial"/>
        </w:rPr>
        <w:t>a</w:t>
      </w:r>
      <w:r w:rsidRPr="00ED7C8D">
        <w:rPr>
          <w:rFonts w:ascii="Arial" w:hAnsi="Arial" w:cs="Arial"/>
        </w:rPr>
        <w:t xml:space="preserve"> cilj</w:t>
      </w:r>
      <w:r w:rsidR="003665A9" w:rsidRPr="00ED7C8D">
        <w:rPr>
          <w:rFonts w:ascii="Arial" w:hAnsi="Arial" w:cs="Arial"/>
        </w:rPr>
        <w:t>a</w:t>
      </w:r>
      <w:r w:rsidRPr="00ED7C8D">
        <w:rPr>
          <w:rFonts w:ascii="Arial" w:hAnsi="Arial" w:cs="Arial"/>
        </w:rPr>
        <w:t xml:space="preserve"> obrambne politike </w:t>
      </w:r>
      <w:r w:rsidR="0033646A" w:rsidRPr="00ED7C8D">
        <w:rPr>
          <w:rFonts w:ascii="Arial" w:hAnsi="Arial" w:cs="Arial"/>
        </w:rPr>
        <w:t>Republike Slovenije</w:t>
      </w:r>
      <w:r w:rsidRPr="00ED7C8D">
        <w:rPr>
          <w:rFonts w:ascii="Arial" w:hAnsi="Arial" w:cs="Arial"/>
        </w:rPr>
        <w:t xml:space="preserve"> bo</w:t>
      </w:r>
      <w:r w:rsidR="009349AD" w:rsidRPr="00ED7C8D">
        <w:rPr>
          <w:rFonts w:ascii="Arial" w:hAnsi="Arial" w:cs="Arial"/>
        </w:rPr>
        <w:t>sta</w:t>
      </w:r>
      <w:r w:rsidRPr="00ED7C8D">
        <w:rPr>
          <w:rFonts w:ascii="Arial" w:hAnsi="Arial" w:cs="Arial"/>
        </w:rPr>
        <w:t xml:space="preserve"> tudi v </w:t>
      </w:r>
      <w:r w:rsidR="009349AD" w:rsidRPr="00ED7C8D">
        <w:rPr>
          <w:rFonts w:ascii="Arial" w:hAnsi="Arial" w:cs="Arial"/>
        </w:rPr>
        <w:t xml:space="preserve">prihodnosti </w:t>
      </w:r>
      <w:r w:rsidRPr="00ED7C8D">
        <w:rPr>
          <w:rFonts w:ascii="Arial" w:hAnsi="Arial" w:cs="Arial"/>
        </w:rPr>
        <w:t>uravnotežen razvoj in delovanje obrambnega sistema Republike Slovenije</w:t>
      </w:r>
      <w:r w:rsidR="0033646A" w:rsidRPr="00ED7C8D">
        <w:rPr>
          <w:rFonts w:ascii="Arial" w:hAnsi="Arial" w:cs="Arial"/>
        </w:rPr>
        <w:t xml:space="preserve">. </w:t>
      </w:r>
      <w:r w:rsidR="009349AD" w:rsidRPr="00ED7C8D">
        <w:rPr>
          <w:rFonts w:ascii="Arial" w:hAnsi="Arial" w:cs="Arial"/>
        </w:rPr>
        <w:t>Tako</w:t>
      </w:r>
      <w:r w:rsidRPr="00ED7C8D">
        <w:rPr>
          <w:rFonts w:ascii="Arial" w:hAnsi="Arial" w:cs="Arial"/>
        </w:rPr>
        <w:t xml:space="preserve"> </w:t>
      </w:r>
      <w:r w:rsidR="0033646A" w:rsidRPr="00ED7C8D">
        <w:rPr>
          <w:rFonts w:ascii="Arial" w:hAnsi="Arial" w:cs="Arial"/>
        </w:rPr>
        <w:t xml:space="preserve">se </w:t>
      </w:r>
      <w:r w:rsidRPr="00ED7C8D">
        <w:rPr>
          <w:rFonts w:ascii="Arial" w:hAnsi="Arial" w:cs="Arial"/>
        </w:rPr>
        <w:t xml:space="preserve">bo </w:t>
      </w:r>
      <w:r w:rsidR="009349AD" w:rsidRPr="00ED7C8D">
        <w:rPr>
          <w:rFonts w:ascii="Arial" w:hAnsi="Arial" w:cs="Arial"/>
        </w:rPr>
        <w:t xml:space="preserve">zagotavljala </w:t>
      </w:r>
      <w:r w:rsidR="0033646A" w:rsidRPr="00ED7C8D">
        <w:rPr>
          <w:rFonts w:ascii="Arial" w:hAnsi="Arial" w:cs="Arial"/>
        </w:rPr>
        <w:t xml:space="preserve">pripravljenost države in družbe na tiste grožnje </w:t>
      </w:r>
      <w:r w:rsidR="003D3D5B" w:rsidRPr="00ED7C8D">
        <w:rPr>
          <w:rFonts w:ascii="Arial" w:hAnsi="Arial" w:cs="Arial"/>
        </w:rPr>
        <w:t xml:space="preserve">ter </w:t>
      </w:r>
      <w:r w:rsidR="0033646A" w:rsidRPr="00ED7C8D">
        <w:rPr>
          <w:rFonts w:ascii="Arial" w:hAnsi="Arial" w:cs="Arial"/>
        </w:rPr>
        <w:t>tveganja za nacionalno varnost, ki zahtevajo odzivanje obrambnega sistema.</w:t>
      </w:r>
    </w:p>
    <w:p w14:paraId="696DE374" w14:textId="77777777" w:rsidR="00ED7C8D" w:rsidRPr="00ED7C8D" w:rsidRDefault="00ED7C8D" w:rsidP="00ED7C8D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97848DB" w14:textId="22E8D202" w:rsidR="0033646A" w:rsidRPr="00ED7C8D" w:rsidRDefault="0033646A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D7C8D">
        <w:rPr>
          <w:rFonts w:ascii="Arial" w:hAnsi="Arial" w:cs="Arial"/>
        </w:rPr>
        <w:t xml:space="preserve">Pri oblikovanju in </w:t>
      </w:r>
      <w:r w:rsidR="00E2155F" w:rsidRPr="00ED7C8D">
        <w:rPr>
          <w:rFonts w:ascii="Arial" w:hAnsi="Arial" w:cs="Arial"/>
        </w:rPr>
        <w:t xml:space="preserve">uresničevanju </w:t>
      </w:r>
      <w:r w:rsidRPr="00ED7C8D">
        <w:rPr>
          <w:rFonts w:ascii="Arial" w:hAnsi="Arial" w:cs="Arial"/>
        </w:rPr>
        <w:t>obrambne politike Republike Slovenije bodo upoštevana temeljna načela:</w:t>
      </w:r>
    </w:p>
    <w:p w14:paraId="368FCC0E" w14:textId="727AB0A2" w:rsidR="0033646A" w:rsidRPr="003C457B" w:rsidRDefault="0033646A" w:rsidP="00825F2C">
      <w:pPr>
        <w:pStyle w:val="Odstavekseznama"/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3C457B">
        <w:rPr>
          <w:rFonts w:ascii="Arial" w:eastAsia="Times New Roman" w:hAnsi="Arial" w:cs="Arial"/>
          <w:lang w:eastAsia="sl-SI"/>
        </w:rPr>
        <w:t xml:space="preserve">celovitost in vključenost vseh subjektov obrambnega sistema pri zagotavljanju obrambnih zmogljivosti </w:t>
      </w:r>
      <w:r w:rsidR="003D3D5B" w:rsidRPr="003C457B">
        <w:rPr>
          <w:rFonts w:ascii="Arial" w:eastAsia="Times New Roman" w:hAnsi="Arial" w:cs="Arial"/>
          <w:lang w:eastAsia="sl-SI"/>
        </w:rPr>
        <w:t xml:space="preserve">ter </w:t>
      </w:r>
      <w:r w:rsidRPr="003C457B">
        <w:rPr>
          <w:rFonts w:ascii="Arial" w:eastAsia="Times New Roman" w:hAnsi="Arial" w:cs="Arial"/>
          <w:lang w:eastAsia="sl-SI"/>
        </w:rPr>
        <w:t>obrambne sposobnosti države;</w:t>
      </w:r>
    </w:p>
    <w:p w14:paraId="45940E67" w14:textId="0F17998A" w:rsidR="0033646A" w:rsidRPr="003C457B" w:rsidRDefault="0033646A" w:rsidP="00825F2C">
      <w:pPr>
        <w:pStyle w:val="Odstavekseznama"/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3C457B">
        <w:rPr>
          <w:rFonts w:ascii="Arial" w:eastAsia="Times New Roman" w:hAnsi="Arial" w:cs="Arial"/>
          <w:lang w:eastAsia="sl-SI"/>
        </w:rPr>
        <w:t>vzajemnost, solidarnost, verodostojnost ter prevzemanje sorazmernega deleža bremen in tveganj pri zagotavljanju zavezniškega odvračanja in kolektivne obrambe ter skupne in mednarodne varnosti;</w:t>
      </w:r>
    </w:p>
    <w:p w14:paraId="5BF94CAC" w14:textId="0436C05E" w:rsidR="0033646A" w:rsidRPr="003C457B" w:rsidRDefault="0033646A" w:rsidP="00825F2C">
      <w:pPr>
        <w:pStyle w:val="Odstavekseznama"/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3C457B">
        <w:rPr>
          <w:rFonts w:ascii="Arial" w:eastAsia="Times New Roman" w:hAnsi="Arial" w:cs="Arial"/>
          <w:lang w:eastAsia="sl-SI"/>
        </w:rPr>
        <w:lastRenderedPageBreak/>
        <w:t xml:space="preserve">pravočasnost sprejemanja odločitev, s </w:t>
      </w:r>
      <w:r w:rsidR="00DD4849" w:rsidRPr="003C457B">
        <w:rPr>
          <w:rFonts w:ascii="Arial" w:eastAsia="Times New Roman" w:hAnsi="Arial" w:cs="Arial"/>
          <w:lang w:eastAsia="sl-SI"/>
        </w:rPr>
        <w:t>čimer</w:t>
      </w:r>
      <w:r w:rsidRPr="003C457B">
        <w:rPr>
          <w:rFonts w:ascii="Arial" w:eastAsia="Times New Roman" w:hAnsi="Arial" w:cs="Arial"/>
          <w:lang w:eastAsia="sl-SI"/>
        </w:rPr>
        <w:t xml:space="preserve"> se bo </w:t>
      </w:r>
      <w:r w:rsidR="00132805" w:rsidRPr="003C457B">
        <w:rPr>
          <w:rFonts w:ascii="Arial" w:eastAsia="Times New Roman" w:hAnsi="Arial" w:cs="Arial"/>
          <w:lang w:eastAsia="sl-SI"/>
        </w:rPr>
        <w:t xml:space="preserve">povečal </w:t>
      </w:r>
      <w:r w:rsidRPr="003C457B">
        <w:rPr>
          <w:rFonts w:ascii="Arial" w:eastAsia="Times New Roman" w:hAnsi="Arial" w:cs="Arial"/>
          <w:lang w:eastAsia="sl-SI"/>
        </w:rPr>
        <w:t>razpoložljivi čas za obrambne priprave</w:t>
      </w:r>
      <w:r w:rsidR="009349AD" w:rsidRPr="003C457B">
        <w:rPr>
          <w:rFonts w:ascii="Arial" w:eastAsia="Times New Roman" w:hAnsi="Arial" w:cs="Arial"/>
          <w:lang w:eastAsia="sl-SI"/>
        </w:rPr>
        <w:t>, prav tako se bodo</w:t>
      </w:r>
      <w:r w:rsidRPr="003C457B">
        <w:rPr>
          <w:rFonts w:ascii="Arial" w:eastAsia="Times New Roman" w:hAnsi="Arial" w:cs="Arial"/>
          <w:lang w:eastAsia="sl-SI"/>
        </w:rPr>
        <w:t xml:space="preserve"> krepi</w:t>
      </w:r>
      <w:r w:rsidR="009349AD" w:rsidRPr="003C457B">
        <w:rPr>
          <w:rFonts w:ascii="Arial" w:eastAsia="Times New Roman" w:hAnsi="Arial" w:cs="Arial"/>
          <w:lang w:eastAsia="sl-SI"/>
        </w:rPr>
        <w:t>le</w:t>
      </w:r>
      <w:r w:rsidRPr="003C457B">
        <w:rPr>
          <w:rFonts w:ascii="Arial" w:eastAsia="Times New Roman" w:hAnsi="Arial" w:cs="Arial"/>
          <w:lang w:eastAsia="sl-SI"/>
        </w:rPr>
        <w:t xml:space="preserve"> in narašča</w:t>
      </w:r>
      <w:r w:rsidR="009349AD" w:rsidRPr="003C457B">
        <w:rPr>
          <w:rFonts w:ascii="Arial" w:eastAsia="Times New Roman" w:hAnsi="Arial" w:cs="Arial"/>
          <w:lang w:eastAsia="sl-SI"/>
        </w:rPr>
        <w:t>le</w:t>
      </w:r>
      <w:r w:rsidRPr="003C457B">
        <w:rPr>
          <w:rFonts w:ascii="Arial" w:eastAsia="Times New Roman" w:hAnsi="Arial" w:cs="Arial"/>
          <w:lang w:eastAsia="sl-SI"/>
        </w:rPr>
        <w:t xml:space="preserve"> obrambne sposobnosti za s</w:t>
      </w:r>
      <w:r w:rsidR="009349AD" w:rsidRPr="003C457B">
        <w:rPr>
          <w:rFonts w:ascii="Arial" w:eastAsia="Times New Roman" w:hAnsi="Arial" w:cs="Arial"/>
          <w:lang w:eastAsia="sl-SI"/>
        </w:rPr>
        <w:t>poprijema</w:t>
      </w:r>
      <w:r w:rsidRPr="003C457B">
        <w:rPr>
          <w:rFonts w:ascii="Arial" w:eastAsia="Times New Roman" w:hAnsi="Arial" w:cs="Arial"/>
          <w:lang w:eastAsia="sl-SI"/>
        </w:rPr>
        <w:t xml:space="preserve">nje tudi z najbolj skrajnimi </w:t>
      </w:r>
      <w:r w:rsidR="001D7D5F" w:rsidRPr="003C457B">
        <w:rPr>
          <w:rFonts w:ascii="Arial" w:eastAsia="Times New Roman" w:hAnsi="Arial" w:cs="Arial"/>
          <w:lang w:eastAsia="sl-SI"/>
        </w:rPr>
        <w:t>varnostnimi</w:t>
      </w:r>
      <w:r w:rsidRPr="003C457B">
        <w:rPr>
          <w:rFonts w:ascii="Arial" w:eastAsia="Times New Roman" w:hAnsi="Arial" w:cs="Arial"/>
          <w:lang w:eastAsia="sl-SI"/>
        </w:rPr>
        <w:t xml:space="preserve"> in vojaškimi </w:t>
      </w:r>
      <w:r w:rsidR="001D7D5F" w:rsidRPr="003C457B">
        <w:rPr>
          <w:rFonts w:ascii="Arial" w:eastAsia="Times New Roman" w:hAnsi="Arial" w:cs="Arial"/>
          <w:lang w:eastAsia="sl-SI"/>
        </w:rPr>
        <w:t xml:space="preserve">tveganji </w:t>
      </w:r>
      <w:r w:rsidR="003665A9" w:rsidRPr="003C457B">
        <w:rPr>
          <w:rFonts w:ascii="Arial" w:eastAsia="Times New Roman" w:hAnsi="Arial" w:cs="Arial"/>
          <w:lang w:eastAsia="sl-SI"/>
        </w:rPr>
        <w:t xml:space="preserve">ter </w:t>
      </w:r>
      <w:r w:rsidRPr="003C457B">
        <w:rPr>
          <w:rFonts w:ascii="Arial" w:eastAsia="Times New Roman" w:hAnsi="Arial" w:cs="Arial"/>
          <w:lang w:eastAsia="sl-SI"/>
        </w:rPr>
        <w:t>grožnjami;</w:t>
      </w:r>
    </w:p>
    <w:p w14:paraId="05FF58BA" w14:textId="107D408E" w:rsidR="0033646A" w:rsidRPr="003C457B" w:rsidRDefault="0033646A" w:rsidP="00825F2C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3C457B">
        <w:rPr>
          <w:rFonts w:ascii="Arial" w:eastAsia="Times New Roman" w:hAnsi="Arial" w:cs="Arial"/>
          <w:lang w:eastAsia="sl-SI"/>
        </w:rPr>
        <w:t>odzivnost in hitra prilagodljivost delovanja vseh subjektov obrambnega sistema v vseh domenah in dimenzijah;</w:t>
      </w:r>
    </w:p>
    <w:p w14:paraId="5514F8DD" w14:textId="0CE7E8F6" w:rsidR="00CD708E" w:rsidRPr="003C457B" w:rsidRDefault="00765EBC" w:rsidP="00825F2C">
      <w:pPr>
        <w:pStyle w:val="Odstavekseznama"/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3C457B">
        <w:rPr>
          <w:rFonts w:ascii="Arial" w:eastAsia="Times New Roman" w:hAnsi="Arial" w:cs="Arial"/>
          <w:lang w:eastAsia="sl-SI"/>
        </w:rPr>
        <w:t xml:space="preserve">pravočasna </w:t>
      </w:r>
      <w:r w:rsidR="002C5415" w:rsidRPr="003C457B">
        <w:rPr>
          <w:rFonts w:ascii="Arial" w:eastAsia="Times New Roman" w:hAnsi="Arial" w:cs="Arial"/>
          <w:lang w:eastAsia="sl-SI"/>
        </w:rPr>
        <w:t xml:space="preserve">vzpostavitev </w:t>
      </w:r>
      <w:r w:rsidR="00193522" w:rsidRPr="003C457B">
        <w:rPr>
          <w:rFonts w:ascii="Arial" w:eastAsia="Times New Roman" w:hAnsi="Arial" w:cs="Arial"/>
          <w:lang w:eastAsia="sl-SI"/>
        </w:rPr>
        <w:t xml:space="preserve">načrtovanih </w:t>
      </w:r>
      <w:r w:rsidR="00132805" w:rsidRPr="003C457B">
        <w:rPr>
          <w:rFonts w:ascii="Arial" w:eastAsia="Times New Roman" w:hAnsi="Arial" w:cs="Arial"/>
          <w:lang w:eastAsia="sl-SI"/>
        </w:rPr>
        <w:t xml:space="preserve">mirnodobnih </w:t>
      </w:r>
      <w:r w:rsidR="00A03EE0" w:rsidRPr="003C457B">
        <w:rPr>
          <w:rFonts w:ascii="Arial" w:eastAsia="Times New Roman" w:hAnsi="Arial" w:cs="Arial"/>
          <w:lang w:eastAsia="sl-SI"/>
        </w:rPr>
        <w:t xml:space="preserve">obrambnih </w:t>
      </w:r>
      <w:r w:rsidR="00193522" w:rsidRPr="003C457B">
        <w:rPr>
          <w:rFonts w:ascii="Arial" w:eastAsia="Times New Roman" w:hAnsi="Arial" w:cs="Arial"/>
          <w:lang w:eastAsia="sl-SI"/>
        </w:rPr>
        <w:t>zmogljivosti in sil ter</w:t>
      </w:r>
      <w:r w:rsidR="007D1C14" w:rsidRPr="003C457B">
        <w:rPr>
          <w:rFonts w:ascii="Arial" w:eastAsia="Times New Roman" w:hAnsi="Arial" w:cs="Arial"/>
          <w:lang w:eastAsia="sl-SI"/>
        </w:rPr>
        <w:t xml:space="preserve"> </w:t>
      </w:r>
      <w:r w:rsidR="00CD708E" w:rsidRPr="003C457B">
        <w:rPr>
          <w:rFonts w:ascii="Arial" w:eastAsia="Times New Roman" w:hAnsi="Arial" w:cs="Arial"/>
          <w:lang w:eastAsia="sl-SI"/>
        </w:rPr>
        <w:t xml:space="preserve">načrtovanih </w:t>
      </w:r>
      <w:r w:rsidR="00132805" w:rsidRPr="003C457B">
        <w:rPr>
          <w:rFonts w:ascii="Arial" w:eastAsia="Times New Roman" w:hAnsi="Arial" w:cs="Arial"/>
          <w:lang w:eastAsia="sl-SI"/>
        </w:rPr>
        <w:t>obrambnih</w:t>
      </w:r>
      <w:r w:rsidR="0053039D" w:rsidRPr="003C457B">
        <w:rPr>
          <w:rFonts w:ascii="Arial" w:eastAsia="Times New Roman" w:hAnsi="Arial" w:cs="Arial"/>
          <w:lang w:eastAsia="sl-SI"/>
        </w:rPr>
        <w:t xml:space="preserve"> </w:t>
      </w:r>
      <w:r w:rsidR="00132805" w:rsidRPr="003C457B">
        <w:rPr>
          <w:rFonts w:ascii="Arial" w:eastAsia="Times New Roman" w:hAnsi="Arial" w:cs="Arial"/>
          <w:lang w:eastAsia="sl-SI"/>
        </w:rPr>
        <w:t>zmogljivosti in sil</w:t>
      </w:r>
      <w:r w:rsidR="0055482F" w:rsidRPr="003C457B">
        <w:rPr>
          <w:rFonts w:ascii="Arial" w:eastAsia="Times New Roman" w:hAnsi="Arial" w:cs="Arial"/>
          <w:lang w:eastAsia="sl-SI"/>
        </w:rPr>
        <w:t xml:space="preserve"> za delovanje v vojni</w:t>
      </w:r>
      <w:r w:rsidR="00CD708E" w:rsidRPr="003C457B">
        <w:rPr>
          <w:rFonts w:ascii="Arial" w:eastAsia="Times New Roman" w:hAnsi="Arial" w:cs="Arial"/>
          <w:lang w:eastAsia="sl-SI"/>
        </w:rPr>
        <w:t>;</w:t>
      </w:r>
    </w:p>
    <w:p w14:paraId="2FFB7CD0" w14:textId="1AD57B56" w:rsidR="0033646A" w:rsidRPr="003C457B" w:rsidRDefault="0033646A" w:rsidP="00825F2C">
      <w:pPr>
        <w:pStyle w:val="Odstavekseznama"/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3C457B">
        <w:rPr>
          <w:rFonts w:ascii="Arial" w:eastAsia="Times New Roman" w:hAnsi="Arial" w:cs="Arial"/>
          <w:lang w:eastAsia="sl-SI"/>
        </w:rPr>
        <w:t>zadostnost obrambnih virov in učinkovitost pri njihovem upravljanju;</w:t>
      </w:r>
    </w:p>
    <w:p w14:paraId="367FC271" w14:textId="7D270D53" w:rsidR="00E32786" w:rsidRPr="003C457B" w:rsidRDefault="0033646A" w:rsidP="00825F2C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3C457B">
        <w:rPr>
          <w:rFonts w:ascii="Arial" w:eastAsia="Times New Roman" w:hAnsi="Arial" w:cs="Arial"/>
          <w:lang w:eastAsia="sl-SI"/>
        </w:rPr>
        <w:t xml:space="preserve">družbena odpornost in </w:t>
      </w:r>
      <w:r w:rsidRPr="003C457B">
        <w:rPr>
          <w:rFonts w:ascii="Arial" w:eastAsia="Times New Roman" w:hAnsi="Arial" w:cs="Arial"/>
          <w:bCs/>
          <w:lang w:eastAsia="sl-SI"/>
        </w:rPr>
        <w:t>trdoživost</w:t>
      </w:r>
      <w:r w:rsidR="002C5415" w:rsidRPr="003C457B">
        <w:rPr>
          <w:rFonts w:ascii="Arial" w:eastAsia="Times New Roman" w:hAnsi="Arial" w:cs="Arial"/>
          <w:bCs/>
          <w:lang w:eastAsia="sl-SI"/>
        </w:rPr>
        <w:t>,</w:t>
      </w:r>
      <w:r w:rsidRPr="003C457B">
        <w:rPr>
          <w:rFonts w:ascii="Arial" w:eastAsia="Times New Roman" w:hAnsi="Arial" w:cs="Arial"/>
          <w:lang w:eastAsia="sl-SI"/>
        </w:rPr>
        <w:t xml:space="preserve"> s čimer izkazujemo odločenost vztrajanja in sposobnost prilagajanja na </w:t>
      </w:r>
      <w:r w:rsidR="00933FDD" w:rsidRPr="003C457B">
        <w:rPr>
          <w:rFonts w:ascii="Arial" w:eastAsia="Times New Roman" w:hAnsi="Arial" w:cs="Arial"/>
          <w:lang w:eastAsia="sl-SI"/>
        </w:rPr>
        <w:t>nepredvidljiv</w:t>
      </w:r>
      <w:r w:rsidR="00202449" w:rsidRPr="003C457B">
        <w:rPr>
          <w:rFonts w:ascii="Arial" w:eastAsia="Times New Roman" w:hAnsi="Arial" w:cs="Arial"/>
          <w:lang w:eastAsia="sl-SI"/>
        </w:rPr>
        <w:t>e</w:t>
      </w:r>
      <w:r w:rsidR="00933FDD" w:rsidRPr="003C457B">
        <w:rPr>
          <w:rFonts w:ascii="Arial" w:eastAsia="Times New Roman" w:hAnsi="Arial" w:cs="Arial"/>
          <w:lang w:eastAsia="sl-SI"/>
        </w:rPr>
        <w:t>, lahko tudi</w:t>
      </w:r>
      <w:r w:rsidRPr="003C457B">
        <w:rPr>
          <w:rFonts w:ascii="Arial" w:eastAsia="Times New Roman" w:hAnsi="Arial" w:cs="Arial"/>
          <w:lang w:eastAsia="sl-SI"/>
        </w:rPr>
        <w:t xml:space="preserve"> obsežnejše in intenzivnejše </w:t>
      </w:r>
      <w:r w:rsidR="002C5415" w:rsidRPr="003C457B">
        <w:rPr>
          <w:rFonts w:ascii="Arial" w:eastAsia="Times New Roman" w:hAnsi="Arial" w:cs="Arial"/>
          <w:lang w:eastAsia="sl-SI"/>
        </w:rPr>
        <w:t xml:space="preserve">grožnje v okolju </w:t>
      </w:r>
      <w:r w:rsidR="003665A9" w:rsidRPr="003C457B">
        <w:rPr>
          <w:rFonts w:ascii="Arial" w:eastAsia="Times New Roman" w:hAnsi="Arial" w:cs="Arial"/>
          <w:lang w:eastAsia="sl-SI"/>
        </w:rPr>
        <w:t>ter</w:t>
      </w:r>
      <w:r w:rsidR="002C5415" w:rsidRPr="003C457B">
        <w:rPr>
          <w:rFonts w:ascii="Arial" w:eastAsia="Times New Roman" w:hAnsi="Arial" w:cs="Arial"/>
          <w:lang w:eastAsia="sl-SI"/>
        </w:rPr>
        <w:t xml:space="preserve"> </w:t>
      </w:r>
      <w:r w:rsidR="0075719F" w:rsidRPr="003C457B">
        <w:rPr>
          <w:rFonts w:ascii="Arial" w:eastAsia="Times New Roman" w:hAnsi="Arial" w:cs="Arial"/>
          <w:lang w:eastAsia="sl-SI"/>
        </w:rPr>
        <w:t>varnostna</w:t>
      </w:r>
      <w:r w:rsidR="0053039D" w:rsidRPr="003C457B">
        <w:rPr>
          <w:rFonts w:ascii="Arial" w:eastAsia="Times New Roman" w:hAnsi="Arial" w:cs="Arial"/>
          <w:lang w:eastAsia="sl-SI"/>
        </w:rPr>
        <w:t>, o</w:t>
      </w:r>
      <w:r w:rsidR="00226D41" w:rsidRPr="003C457B">
        <w:rPr>
          <w:rFonts w:ascii="Arial" w:eastAsia="Times New Roman" w:hAnsi="Arial" w:cs="Arial"/>
          <w:lang w:eastAsia="sl-SI"/>
        </w:rPr>
        <w:t>brambn</w:t>
      </w:r>
      <w:r w:rsidR="0053039D" w:rsidRPr="003C457B">
        <w:rPr>
          <w:rFonts w:ascii="Arial" w:eastAsia="Times New Roman" w:hAnsi="Arial" w:cs="Arial"/>
          <w:lang w:eastAsia="sl-SI"/>
        </w:rPr>
        <w:t>a</w:t>
      </w:r>
      <w:r w:rsidR="00226D41" w:rsidRPr="003C457B">
        <w:rPr>
          <w:rFonts w:ascii="Arial" w:eastAsia="Times New Roman" w:hAnsi="Arial" w:cs="Arial"/>
          <w:lang w:eastAsia="sl-SI"/>
        </w:rPr>
        <w:t xml:space="preserve"> </w:t>
      </w:r>
      <w:r w:rsidR="0075719F" w:rsidRPr="003C457B">
        <w:rPr>
          <w:rFonts w:ascii="Arial" w:eastAsia="Times New Roman" w:hAnsi="Arial" w:cs="Arial"/>
          <w:lang w:eastAsia="sl-SI"/>
        </w:rPr>
        <w:t>in vojaška tveganja</w:t>
      </w:r>
      <w:r w:rsidRPr="003C457B">
        <w:rPr>
          <w:rFonts w:ascii="Arial" w:eastAsia="Times New Roman" w:hAnsi="Arial" w:cs="Arial"/>
          <w:lang w:eastAsia="sl-SI"/>
        </w:rPr>
        <w:t>;</w:t>
      </w:r>
    </w:p>
    <w:p w14:paraId="59ADFE12" w14:textId="5A67BE31" w:rsidR="0033646A" w:rsidRPr="003C457B" w:rsidRDefault="0083672E" w:rsidP="00825F2C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3C457B">
        <w:rPr>
          <w:rFonts w:ascii="Arial" w:eastAsia="Times New Roman" w:hAnsi="Arial" w:cs="Arial"/>
          <w:bCs/>
          <w:lang w:eastAsia="sl-SI"/>
        </w:rPr>
        <w:t xml:space="preserve">odgovornost, </w:t>
      </w:r>
      <w:r w:rsidR="0033646A" w:rsidRPr="003C457B">
        <w:rPr>
          <w:rFonts w:ascii="Arial" w:eastAsia="Times New Roman" w:hAnsi="Arial" w:cs="Arial"/>
          <w:bCs/>
          <w:lang w:eastAsia="sl-SI"/>
        </w:rPr>
        <w:t>preudarnost, selektivnost</w:t>
      </w:r>
      <w:r w:rsidR="0033646A" w:rsidRPr="003C457B">
        <w:rPr>
          <w:rFonts w:ascii="Arial" w:eastAsia="Times New Roman" w:hAnsi="Arial" w:cs="Arial"/>
          <w:lang w:eastAsia="sl-SI"/>
        </w:rPr>
        <w:t xml:space="preserve"> in zavzetost pri uresničevanju zastavljenih ciljev na obrambnem področju, z namenom izogibanja nerazumnemu tveganju in preprečevanju neželenih učinkov.</w:t>
      </w:r>
    </w:p>
    <w:p w14:paraId="6232A261" w14:textId="77777777" w:rsidR="00EB27C8" w:rsidRPr="00457DFA" w:rsidRDefault="00EB27C8" w:rsidP="00457DFA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DC2CF63" w14:textId="7A36AD95" w:rsidR="0033646A" w:rsidRPr="00ED7C8D" w:rsidRDefault="0033646A" w:rsidP="00ED7C8D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D7C8D">
        <w:rPr>
          <w:rFonts w:ascii="Arial" w:hAnsi="Arial" w:cs="Arial"/>
        </w:rPr>
        <w:lastRenderedPageBreak/>
        <w:t>Republik</w:t>
      </w:r>
      <w:r w:rsidR="00933FDD" w:rsidRPr="00ED7C8D">
        <w:rPr>
          <w:rFonts w:ascii="Arial" w:hAnsi="Arial" w:cs="Arial"/>
        </w:rPr>
        <w:t>a</w:t>
      </w:r>
      <w:r w:rsidRPr="00ED7C8D">
        <w:rPr>
          <w:rFonts w:ascii="Arial" w:hAnsi="Arial" w:cs="Arial"/>
        </w:rPr>
        <w:t xml:space="preserve"> Slovenij</w:t>
      </w:r>
      <w:r w:rsidR="00933FDD" w:rsidRPr="00ED7C8D">
        <w:rPr>
          <w:rFonts w:ascii="Arial" w:hAnsi="Arial" w:cs="Arial"/>
        </w:rPr>
        <w:t xml:space="preserve">a </w:t>
      </w:r>
      <w:r w:rsidR="00364174" w:rsidRPr="00ED7C8D">
        <w:rPr>
          <w:rFonts w:ascii="Arial" w:hAnsi="Arial" w:cs="Arial"/>
        </w:rPr>
        <w:t xml:space="preserve">se </w:t>
      </w:r>
      <w:r w:rsidR="00933FDD" w:rsidRPr="00ED7C8D">
        <w:rPr>
          <w:rFonts w:ascii="Arial" w:hAnsi="Arial" w:cs="Arial"/>
        </w:rPr>
        <w:t>bo</w:t>
      </w:r>
      <w:r w:rsidRPr="00ED7C8D">
        <w:rPr>
          <w:rFonts w:ascii="Arial" w:hAnsi="Arial" w:cs="Arial"/>
        </w:rPr>
        <w:t xml:space="preserve"> </w:t>
      </w:r>
      <w:r w:rsidR="00364174" w:rsidRPr="00ED7C8D">
        <w:rPr>
          <w:rFonts w:ascii="Arial" w:hAnsi="Arial" w:cs="Arial"/>
        </w:rPr>
        <w:t xml:space="preserve">z </w:t>
      </w:r>
      <w:r w:rsidR="003B3EA3" w:rsidRPr="00ED7C8D">
        <w:rPr>
          <w:rFonts w:ascii="Arial" w:hAnsi="Arial" w:cs="Arial"/>
        </w:rPr>
        <w:t>varnostn</w:t>
      </w:r>
      <w:r w:rsidR="00364174" w:rsidRPr="00ED7C8D">
        <w:rPr>
          <w:rFonts w:ascii="Arial" w:hAnsi="Arial" w:cs="Arial"/>
        </w:rPr>
        <w:t>imi</w:t>
      </w:r>
      <w:r w:rsidR="003B3EA3" w:rsidRPr="00ED7C8D">
        <w:rPr>
          <w:rFonts w:ascii="Arial" w:hAnsi="Arial" w:cs="Arial"/>
        </w:rPr>
        <w:t xml:space="preserve"> in </w:t>
      </w:r>
      <w:r w:rsidR="002970C7" w:rsidRPr="00ED7C8D">
        <w:rPr>
          <w:rFonts w:ascii="Arial" w:hAnsi="Arial" w:cs="Arial"/>
        </w:rPr>
        <w:t>vojašk</w:t>
      </w:r>
      <w:r w:rsidR="00364174" w:rsidRPr="00ED7C8D">
        <w:rPr>
          <w:rFonts w:ascii="Arial" w:hAnsi="Arial" w:cs="Arial"/>
        </w:rPr>
        <w:t>imi</w:t>
      </w:r>
      <w:r w:rsidRPr="00ED7C8D">
        <w:rPr>
          <w:rFonts w:ascii="Arial" w:hAnsi="Arial" w:cs="Arial"/>
        </w:rPr>
        <w:t xml:space="preserve"> </w:t>
      </w:r>
      <w:r w:rsidR="003B3EA3" w:rsidRPr="00ED7C8D">
        <w:rPr>
          <w:rFonts w:ascii="Arial" w:hAnsi="Arial" w:cs="Arial"/>
        </w:rPr>
        <w:t>tveganj</w:t>
      </w:r>
      <w:r w:rsidR="00364174" w:rsidRPr="00ED7C8D">
        <w:rPr>
          <w:rFonts w:ascii="Arial" w:hAnsi="Arial" w:cs="Arial"/>
        </w:rPr>
        <w:t>i</w:t>
      </w:r>
      <w:r w:rsidR="003B3EA3" w:rsidRPr="00ED7C8D">
        <w:rPr>
          <w:rFonts w:ascii="Arial" w:hAnsi="Arial" w:cs="Arial"/>
        </w:rPr>
        <w:t xml:space="preserve"> </w:t>
      </w:r>
      <w:r w:rsidR="00364174" w:rsidRPr="00ED7C8D">
        <w:rPr>
          <w:rFonts w:ascii="Arial" w:hAnsi="Arial" w:cs="Arial"/>
        </w:rPr>
        <w:t xml:space="preserve">ter </w:t>
      </w:r>
      <w:r w:rsidRPr="00ED7C8D">
        <w:rPr>
          <w:rFonts w:ascii="Arial" w:hAnsi="Arial" w:cs="Arial"/>
        </w:rPr>
        <w:t>grožnj</w:t>
      </w:r>
      <w:r w:rsidR="00364174" w:rsidRPr="00ED7C8D">
        <w:rPr>
          <w:rFonts w:ascii="Arial" w:hAnsi="Arial" w:cs="Arial"/>
        </w:rPr>
        <w:t>ami</w:t>
      </w:r>
      <w:r w:rsidRPr="00ED7C8D">
        <w:rPr>
          <w:rFonts w:ascii="Arial" w:hAnsi="Arial" w:cs="Arial"/>
        </w:rPr>
        <w:t xml:space="preserve"> za nacionalno in mednarodno varnost </w:t>
      </w:r>
      <w:r w:rsidR="00364174" w:rsidRPr="00ED7C8D">
        <w:rPr>
          <w:rFonts w:ascii="Arial" w:hAnsi="Arial" w:cs="Arial"/>
        </w:rPr>
        <w:t xml:space="preserve">spoprijemala </w:t>
      </w:r>
      <w:r w:rsidR="00933FDD" w:rsidRPr="00ED7C8D">
        <w:rPr>
          <w:rFonts w:ascii="Arial" w:hAnsi="Arial" w:cs="Arial"/>
        </w:rPr>
        <w:t xml:space="preserve">v okviru </w:t>
      </w:r>
      <w:r w:rsidRPr="00ED7C8D">
        <w:rPr>
          <w:rFonts w:ascii="Arial" w:hAnsi="Arial" w:cs="Arial"/>
        </w:rPr>
        <w:t>skupne</w:t>
      </w:r>
      <w:r w:rsidR="00933FDD" w:rsidRPr="00ED7C8D">
        <w:rPr>
          <w:rFonts w:ascii="Arial" w:hAnsi="Arial" w:cs="Arial"/>
        </w:rPr>
        <w:t>ga</w:t>
      </w:r>
      <w:r w:rsidRPr="00ED7C8D">
        <w:rPr>
          <w:rFonts w:ascii="Arial" w:hAnsi="Arial" w:cs="Arial"/>
        </w:rPr>
        <w:t xml:space="preserve"> delovanj</w:t>
      </w:r>
      <w:r w:rsidR="00364174" w:rsidRPr="00ED7C8D">
        <w:rPr>
          <w:rFonts w:ascii="Arial" w:hAnsi="Arial" w:cs="Arial"/>
        </w:rPr>
        <w:t>a</w:t>
      </w:r>
      <w:r w:rsidRPr="00ED7C8D">
        <w:rPr>
          <w:rFonts w:ascii="Arial" w:hAnsi="Arial" w:cs="Arial"/>
        </w:rPr>
        <w:t xml:space="preserve"> </w:t>
      </w:r>
      <w:r w:rsidR="00364174" w:rsidRPr="00ED7C8D">
        <w:rPr>
          <w:rFonts w:ascii="Arial" w:hAnsi="Arial" w:cs="Arial"/>
        </w:rPr>
        <w:t xml:space="preserve">v </w:t>
      </w:r>
      <w:r w:rsidRPr="00ED7C8D">
        <w:rPr>
          <w:rFonts w:ascii="Arial" w:hAnsi="Arial" w:cs="Arial"/>
        </w:rPr>
        <w:t>Nat</w:t>
      </w:r>
      <w:r w:rsidR="00364174" w:rsidRPr="00ED7C8D">
        <w:rPr>
          <w:rFonts w:ascii="Arial" w:hAnsi="Arial" w:cs="Arial"/>
        </w:rPr>
        <w:t>u</w:t>
      </w:r>
      <w:r w:rsidRPr="00ED7C8D">
        <w:rPr>
          <w:rFonts w:ascii="Arial" w:hAnsi="Arial" w:cs="Arial"/>
        </w:rPr>
        <w:t>, Evropsk</w:t>
      </w:r>
      <w:r w:rsidR="00364174" w:rsidRPr="00ED7C8D">
        <w:rPr>
          <w:rFonts w:ascii="Arial" w:hAnsi="Arial" w:cs="Arial"/>
        </w:rPr>
        <w:t>i</w:t>
      </w:r>
      <w:r w:rsidRPr="00ED7C8D">
        <w:rPr>
          <w:rFonts w:ascii="Arial" w:hAnsi="Arial" w:cs="Arial"/>
        </w:rPr>
        <w:t xml:space="preserve"> </w:t>
      </w:r>
      <w:r w:rsidR="003B3EA3" w:rsidRPr="00ED7C8D">
        <w:rPr>
          <w:rFonts w:ascii="Arial" w:hAnsi="Arial" w:cs="Arial"/>
        </w:rPr>
        <w:t>u</w:t>
      </w:r>
      <w:r w:rsidRPr="00ED7C8D">
        <w:rPr>
          <w:rFonts w:ascii="Arial" w:hAnsi="Arial" w:cs="Arial"/>
        </w:rPr>
        <w:t>nij</w:t>
      </w:r>
      <w:r w:rsidR="00364174" w:rsidRPr="00ED7C8D">
        <w:rPr>
          <w:rFonts w:ascii="Arial" w:hAnsi="Arial" w:cs="Arial"/>
        </w:rPr>
        <w:t>i</w:t>
      </w:r>
      <w:r w:rsidRPr="00ED7C8D">
        <w:rPr>
          <w:rFonts w:ascii="Arial" w:hAnsi="Arial" w:cs="Arial"/>
        </w:rPr>
        <w:t>, Organizacij</w:t>
      </w:r>
      <w:r w:rsidR="00364174" w:rsidRPr="00ED7C8D">
        <w:rPr>
          <w:rFonts w:ascii="Arial" w:hAnsi="Arial" w:cs="Arial"/>
        </w:rPr>
        <w:t>i</w:t>
      </w:r>
      <w:r w:rsidRPr="00ED7C8D">
        <w:rPr>
          <w:rFonts w:ascii="Arial" w:hAnsi="Arial" w:cs="Arial"/>
        </w:rPr>
        <w:t xml:space="preserve"> združenih narodov ter Organizacij</w:t>
      </w:r>
      <w:r w:rsidR="00364174" w:rsidRPr="00ED7C8D">
        <w:rPr>
          <w:rFonts w:ascii="Arial" w:hAnsi="Arial" w:cs="Arial"/>
        </w:rPr>
        <w:t>i</w:t>
      </w:r>
      <w:r w:rsidRPr="00ED7C8D">
        <w:rPr>
          <w:rFonts w:ascii="Arial" w:hAnsi="Arial" w:cs="Arial"/>
        </w:rPr>
        <w:t xml:space="preserve"> za varnost in sodelovanje v Evropi. </w:t>
      </w:r>
    </w:p>
    <w:p w14:paraId="559AD6E4" w14:textId="7557B355" w:rsidR="0033646A" w:rsidRPr="003C457B" w:rsidRDefault="0033646A" w:rsidP="00825F2C">
      <w:pPr>
        <w:spacing w:line="360" w:lineRule="auto"/>
        <w:jc w:val="both"/>
        <w:rPr>
          <w:rFonts w:ascii="Arial" w:eastAsia="Calibri" w:hAnsi="Arial" w:cs="Arial"/>
        </w:rPr>
      </w:pPr>
    </w:p>
    <w:p w14:paraId="0857E256" w14:textId="7AF53EEB" w:rsidR="0033646A" w:rsidRPr="00457DFA" w:rsidRDefault="00A9003F" w:rsidP="00825F2C">
      <w:pPr>
        <w:spacing w:line="360" w:lineRule="auto"/>
        <w:jc w:val="both"/>
        <w:rPr>
          <w:rFonts w:ascii="Arial" w:hAnsi="Arial" w:cs="Arial"/>
          <w:b/>
        </w:rPr>
      </w:pPr>
      <w:r w:rsidRPr="00457DFA">
        <w:rPr>
          <w:rFonts w:ascii="Arial" w:hAnsi="Arial" w:cs="Arial"/>
          <w:b/>
        </w:rPr>
        <w:t>4</w:t>
      </w:r>
      <w:r w:rsidR="0033646A" w:rsidRPr="00457DFA">
        <w:rPr>
          <w:rFonts w:ascii="Arial" w:hAnsi="Arial" w:cs="Arial"/>
          <w:b/>
        </w:rPr>
        <w:t xml:space="preserve">.1 </w:t>
      </w:r>
      <w:r w:rsidR="009F5917" w:rsidRPr="00457DFA">
        <w:rPr>
          <w:rFonts w:ascii="Arial" w:hAnsi="Arial" w:cs="Arial"/>
          <w:b/>
        </w:rPr>
        <w:t>Obrambni interesi in cilji Republike Slovenije</w:t>
      </w:r>
    </w:p>
    <w:p w14:paraId="4F471559" w14:textId="6E199AFC" w:rsidR="0033646A" w:rsidRPr="003C457B" w:rsidRDefault="0033646A" w:rsidP="00457DFA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Obrambni interesi in cilji izhajajo iz nacionalnih življenjskih in strateških interesov ter nacionalnovarnostnih ciljev</w:t>
      </w:r>
      <w:r w:rsidR="002C5415" w:rsidRPr="003C457B">
        <w:rPr>
          <w:rFonts w:ascii="Arial" w:hAnsi="Arial" w:cs="Arial"/>
        </w:rPr>
        <w:t>,</w:t>
      </w:r>
      <w:r w:rsidRPr="003C457B">
        <w:rPr>
          <w:rFonts w:ascii="Arial" w:hAnsi="Arial" w:cs="Arial"/>
        </w:rPr>
        <w:t xml:space="preserve"> opredeljenih v </w:t>
      </w:r>
      <w:r w:rsidR="00931F77" w:rsidRPr="003C457B">
        <w:rPr>
          <w:rFonts w:ascii="Arial" w:hAnsi="Arial" w:cs="Arial"/>
        </w:rPr>
        <w:t>ReSNV-2</w:t>
      </w:r>
      <w:r w:rsidRPr="003C457B">
        <w:rPr>
          <w:rFonts w:ascii="Arial" w:hAnsi="Arial" w:cs="Arial"/>
        </w:rPr>
        <w:t>. Obrambni interesi Republike Slovenije so:</w:t>
      </w:r>
    </w:p>
    <w:p w14:paraId="750AD4FD" w14:textId="59DCED85" w:rsidR="0033646A" w:rsidRPr="00457DFA" w:rsidRDefault="0033646A" w:rsidP="00457DFA">
      <w:pPr>
        <w:pStyle w:val="Odstavekseznama"/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457DFA">
        <w:rPr>
          <w:rFonts w:ascii="Arial" w:eastAsia="Times New Roman" w:hAnsi="Arial" w:cs="Arial"/>
          <w:lang w:eastAsia="sl-SI"/>
        </w:rPr>
        <w:t>ohranitev neodvisnosti, suverenosti in ozemeljske celovitosti države</w:t>
      </w:r>
      <w:r w:rsidR="00364174" w:rsidRPr="00457DFA">
        <w:rPr>
          <w:rFonts w:ascii="Arial" w:eastAsia="Times New Roman" w:hAnsi="Arial" w:cs="Arial"/>
          <w:lang w:eastAsia="sl-SI"/>
        </w:rPr>
        <w:t>,</w:t>
      </w:r>
    </w:p>
    <w:p w14:paraId="3B99F010" w14:textId="580FC3AF" w:rsidR="0033646A" w:rsidRPr="00457DFA" w:rsidRDefault="0033646A" w:rsidP="00457DFA">
      <w:pPr>
        <w:pStyle w:val="Odstavekseznama"/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457DFA">
        <w:rPr>
          <w:rFonts w:ascii="Arial" w:eastAsia="Times New Roman" w:hAnsi="Arial" w:cs="Arial"/>
          <w:lang w:eastAsia="sl-SI"/>
        </w:rPr>
        <w:t>visoka stopnja nacionalne varnosti kot osnove varnosti njenih prebivalcev ter njihovih pravic in temeljnih svoboščin</w:t>
      </w:r>
      <w:r w:rsidR="00364174" w:rsidRPr="00457DFA">
        <w:rPr>
          <w:rFonts w:ascii="Arial" w:eastAsia="Times New Roman" w:hAnsi="Arial" w:cs="Arial"/>
          <w:lang w:eastAsia="sl-SI"/>
        </w:rPr>
        <w:t>,</w:t>
      </w:r>
    </w:p>
    <w:p w14:paraId="1B9B5CEC" w14:textId="60921289" w:rsidR="0033646A" w:rsidRPr="00457DFA" w:rsidRDefault="0033646A" w:rsidP="00457DFA">
      <w:pPr>
        <w:pStyle w:val="Odstavekseznama"/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457DFA">
        <w:rPr>
          <w:rFonts w:ascii="Arial" w:eastAsia="Times New Roman" w:hAnsi="Arial" w:cs="Arial"/>
          <w:lang w:eastAsia="sl-SI"/>
        </w:rPr>
        <w:t>visoka stopnja varnosti evro</w:t>
      </w:r>
      <w:r w:rsidR="002C5415" w:rsidRPr="00457DFA">
        <w:rPr>
          <w:rFonts w:ascii="Arial" w:eastAsia="Times New Roman" w:hAnsi="Arial" w:cs="Arial"/>
          <w:lang w:eastAsia="sl-SI"/>
        </w:rPr>
        <w:t>-</w:t>
      </w:r>
      <w:r w:rsidRPr="00457DFA">
        <w:rPr>
          <w:rFonts w:ascii="Arial" w:eastAsia="Times New Roman" w:hAnsi="Arial" w:cs="Arial"/>
          <w:lang w:eastAsia="sl-SI"/>
        </w:rPr>
        <w:t>atlantskega območja in območja Evropske unije</w:t>
      </w:r>
      <w:r w:rsidR="00364174" w:rsidRPr="00457DFA">
        <w:rPr>
          <w:rFonts w:ascii="Arial" w:eastAsia="Times New Roman" w:hAnsi="Arial" w:cs="Arial"/>
          <w:lang w:eastAsia="sl-SI"/>
        </w:rPr>
        <w:t>,</w:t>
      </w:r>
      <w:r w:rsidRPr="00457DFA">
        <w:rPr>
          <w:rFonts w:ascii="Arial" w:eastAsia="Times New Roman" w:hAnsi="Arial" w:cs="Arial"/>
          <w:lang w:eastAsia="sl-SI"/>
        </w:rPr>
        <w:t xml:space="preserve"> </w:t>
      </w:r>
    </w:p>
    <w:p w14:paraId="32488BAC" w14:textId="77777777" w:rsidR="0033646A" w:rsidRPr="00457DFA" w:rsidRDefault="0033646A" w:rsidP="00457DFA">
      <w:pPr>
        <w:pStyle w:val="Odstavekseznama"/>
        <w:numPr>
          <w:ilvl w:val="0"/>
          <w:numId w:val="13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sl-SI"/>
        </w:rPr>
      </w:pPr>
      <w:r w:rsidRPr="00457DFA">
        <w:rPr>
          <w:rFonts w:ascii="Arial" w:eastAsia="Times New Roman" w:hAnsi="Arial" w:cs="Arial"/>
          <w:lang w:eastAsia="sl-SI"/>
        </w:rPr>
        <w:t>mir, varnost in stabilnost v mednarodni skupnosti.</w:t>
      </w:r>
    </w:p>
    <w:p w14:paraId="24231955" w14:textId="77777777" w:rsidR="0033646A" w:rsidRPr="003C457B" w:rsidRDefault="0033646A" w:rsidP="00825F2C">
      <w:pPr>
        <w:pStyle w:val="Alineazaodstavkom"/>
        <w:tabs>
          <w:tab w:val="num" w:pos="425"/>
        </w:tabs>
        <w:spacing w:line="360" w:lineRule="auto"/>
        <w:ind w:left="425" w:hanging="425"/>
      </w:pPr>
    </w:p>
    <w:p w14:paraId="718F8F2B" w14:textId="18EB7EED" w:rsidR="0033646A" w:rsidRPr="00457DFA" w:rsidRDefault="0033646A" w:rsidP="00457DFA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57DFA">
        <w:rPr>
          <w:rFonts w:ascii="Arial" w:hAnsi="Arial" w:cs="Arial"/>
        </w:rPr>
        <w:t>Republika Slovenija bo obrambne interese uveljavljala z uresničevanjem obrambnih ciljev:</w:t>
      </w:r>
    </w:p>
    <w:p w14:paraId="2B7454CA" w14:textId="69189305" w:rsidR="0033646A" w:rsidRPr="003C457B" w:rsidRDefault="0033646A" w:rsidP="00825F2C">
      <w:pPr>
        <w:pStyle w:val="Alineazaodstavkom"/>
        <w:numPr>
          <w:ilvl w:val="0"/>
          <w:numId w:val="12"/>
        </w:numPr>
        <w:spacing w:line="360" w:lineRule="auto"/>
        <w:rPr>
          <w:strike/>
        </w:rPr>
      </w:pPr>
      <w:r w:rsidRPr="003C457B">
        <w:t xml:space="preserve">odvrniti vojaške </w:t>
      </w:r>
      <w:r w:rsidR="00020CDD" w:rsidRPr="003C457B">
        <w:t xml:space="preserve">ter </w:t>
      </w:r>
      <w:r w:rsidRPr="003C457B">
        <w:t xml:space="preserve">druge grožnje </w:t>
      </w:r>
      <w:r w:rsidR="00020CDD" w:rsidRPr="003C457B">
        <w:t xml:space="preserve">in </w:t>
      </w:r>
      <w:r w:rsidRPr="003C457B">
        <w:t>tveganj</w:t>
      </w:r>
      <w:r w:rsidR="00226D41" w:rsidRPr="003C457B">
        <w:t>a</w:t>
      </w:r>
      <w:r w:rsidRPr="003C457B">
        <w:t xml:space="preserve"> </w:t>
      </w:r>
      <w:r w:rsidR="002C5415" w:rsidRPr="003C457B">
        <w:t xml:space="preserve">za </w:t>
      </w:r>
      <w:r w:rsidRPr="003C457B">
        <w:t>nacionaln</w:t>
      </w:r>
      <w:r w:rsidR="002C5415" w:rsidRPr="003C457B">
        <w:t>o</w:t>
      </w:r>
      <w:r w:rsidRPr="003C457B">
        <w:t>, kolektivn</w:t>
      </w:r>
      <w:r w:rsidR="002C5415" w:rsidRPr="003C457B">
        <w:t>o</w:t>
      </w:r>
      <w:r w:rsidRPr="003C457B">
        <w:t xml:space="preserve"> in </w:t>
      </w:r>
      <w:r w:rsidR="002C5415" w:rsidRPr="003C457B">
        <w:t xml:space="preserve">skupno </w:t>
      </w:r>
      <w:r w:rsidRPr="003C457B">
        <w:t>varnost;</w:t>
      </w:r>
    </w:p>
    <w:p w14:paraId="698C45F6" w14:textId="7973DAB4" w:rsidR="00E13D41" w:rsidRPr="003C457B" w:rsidRDefault="0033646A" w:rsidP="00825F2C">
      <w:pPr>
        <w:pStyle w:val="Alineazaodstavkom"/>
        <w:numPr>
          <w:ilvl w:val="0"/>
          <w:numId w:val="12"/>
        </w:numPr>
        <w:spacing w:line="360" w:lineRule="auto"/>
      </w:pPr>
      <w:r w:rsidRPr="003C457B">
        <w:lastRenderedPageBreak/>
        <w:t>obraniti neodvisnost, nedotakljivost in ozemeljsk</w:t>
      </w:r>
      <w:r w:rsidR="00226D41" w:rsidRPr="003C457B">
        <w:t>o</w:t>
      </w:r>
      <w:r w:rsidRPr="003C457B">
        <w:t xml:space="preserve"> celovitost države ter</w:t>
      </w:r>
      <w:r w:rsidR="00020CDD" w:rsidRPr="003C457B">
        <w:t xml:space="preserve"> interese </w:t>
      </w:r>
      <w:r w:rsidR="008B4D08" w:rsidRPr="003C457B">
        <w:t>v okviru kolektivne in skupne obrambe</w:t>
      </w:r>
      <w:r w:rsidRPr="003C457B">
        <w:t>;</w:t>
      </w:r>
    </w:p>
    <w:p w14:paraId="6E01415E" w14:textId="593D4256" w:rsidR="006B6E1F" w:rsidRPr="003C457B" w:rsidRDefault="00C520D1" w:rsidP="00825F2C">
      <w:pPr>
        <w:pStyle w:val="Alineazaodstavkom"/>
        <w:numPr>
          <w:ilvl w:val="0"/>
          <w:numId w:val="12"/>
        </w:numPr>
        <w:spacing w:line="360" w:lineRule="auto"/>
      </w:pPr>
      <w:r w:rsidRPr="003C457B">
        <w:t xml:space="preserve">zagotoviti </w:t>
      </w:r>
      <w:r w:rsidR="0033646A" w:rsidRPr="003C457B">
        <w:t xml:space="preserve">neprekinjeno </w:t>
      </w:r>
      <w:r w:rsidRPr="003C457B">
        <w:t xml:space="preserve">delovanje </w:t>
      </w:r>
      <w:r w:rsidR="0033646A" w:rsidRPr="003C457B">
        <w:t>države in družbe</w:t>
      </w:r>
      <w:r w:rsidR="005932E2" w:rsidRPr="003C457B">
        <w:t>.</w:t>
      </w:r>
    </w:p>
    <w:p w14:paraId="3DFF7215" w14:textId="30DECDE7" w:rsidR="0033646A" w:rsidRPr="003C457B" w:rsidRDefault="0033646A" w:rsidP="00825F2C">
      <w:pPr>
        <w:spacing w:after="120" w:line="360" w:lineRule="auto"/>
        <w:jc w:val="both"/>
        <w:rPr>
          <w:rFonts w:ascii="Arial" w:hAnsi="Arial" w:cs="Arial"/>
        </w:rPr>
      </w:pPr>
    </w:p>
    <w:p w14:paraId="1AA6F79C" w14:textId="05A61CCD" w:rsidR="0033646A" w:rsidRDefault="0033646A" w:rsidP="00825F2C">
      <w:pPr>
        <w:pStyle w:val="Odstavekseznama"/>
        <w:numPr>
          <w:ilvl w:val="0"/>
          <w:numId w:val="7"/>
        </w:numPr>
        <w:spacing w:after="120" w:line="360" w:lineRule="auto"/>
        <w:jc w:val="both"/>
        <w:rPr>
          <w:rFonts w:ascii="Arial" w:eastAsia="Calibri" w:hAnsi="Arial" w:cs="Arial"/>
          <w:i/>
          <w:iCs/>
        </w:rPr>
      </w:pPr>
      <w:r w:rsidRPr="00457DFA">
        <w:rPr>
          <w:rFonts w:ascii="Arial" w:eastAsia="Calibri" w:hAnsi="Arial" w:cs="Arial"/>
          <w:i/>
          <w:iCs/>
        </w:rPr>
        <w:t>CILJ:</w:t>
      </w:r>
      <w:r w:rsidRPr="00457DFA">
        <w:rPr>
          <w:rFonts w:ascii="Arial" w:hAnsi="Arial" w:cs="Arial"/>
          <w:i/>
          <w:iCs/>
        </w:rPr>
        <w:t xml:space="preserve"> </w:t>
      </w:r>
      <w:r w:rsidR="00020CDD" w:rsidRPr="00457DFA">
        <w:rPr>
          <w:rFonts w:ascii="Arial" w:eastAsia="Calibri" w:hAnsi="Arial" w:cs="Arial"/>
          <w:i/>
          <w:iCs/>
        </w:rPr>
        <w:t xml:space="preserve">odvrniti vojaške </w:t>
      </w:r>
      <w:r w:rsidR="00CE7F07" w:rsidRPr="00457DFA">
        <w:rPr>
          <w:rFonts w:ascii="Arial" w:eastAsia="Calibri" w:hAnsi="Arial" w:cs="Arial"/>
          <w:i/>
          <w:iCs/>
        </w:rPr>
        <w:t xml:space="preserve">ter </w:t>
      </w:r>
      <w:r w:rsidR="00020CDD" w:rsidRPr="00457DFA">
        <w:rPr>
          <w:rFonts w:ascii="Arial" w:eastAsia="Calibri" w:hAnsi="Arial" w:cs="Arial"/>
          <w:i/>
          <w:iCs/>
        </w:rPr>
        <w:t xml:space="preserve">druge grožnje </w:t>
      </w:r>
      <w:r w:rsidR="00CE7F07" w:rsidRPr="00457DFA">
        <w:rPr>
          <w:rFonts w:ascii="Arial" w:eastAsia="Calibri" w:hAnsi="Arial" w:cs="Arial"/>
          <w:i/>
          <w:iCs/>
        </w:rPr>
        <w:t xml:space="preserve">in </w:t>
      </w:r>
      <w:r w:rsidR="00020CDD" w:rsidRPr="00457DFA">
        <w:rPr>
          <w:rFonts w:ascii="Arial" w:eastAsia="Calibri" w:hAnsi="Arial" w:cs="Arial"/>
          <w:i/>
          <w:iCs/>
        </w:rPr>
        <w:t xml:space="preserve">tveganja </w:t>
      </w:r>
      <w:r w:rsidR="002C5415" w:rsidRPr="00457DFA">
        <w:rPr>
          <w:rFonts w:ascii="Arial" w:eastAsia="Calibri" w:hAnsi="Arial" w:cs="Arial"/>
          <w:i/>
          <w:iCs/>
        </w:rPr>
        <w:t xml:space="preserve">za </w:t>
      </w:r>
      <w:r w:rsidR="00020CDD" w:rsidRPr="00457DFA">
        <w:rPr>
          <w:rFonts w:ascii="Arial" w:eastAsia="Calibri" w:hAnsi="Arial" w:cs="Arial"/>
          <w:i/>
          <w:iCs/>
        </w:rPr>
        <w:t>nacionaln</w:t>
      </w:r>
      <w:r w:rsidR="002C5415" w:rsidRPr="00457DFA">
        <w:rPr>
          <w:rFonts w:ascii="Arial" w:eastAsia="Calibri" w:hAnsi="Arial" w:cs="Arial"/>
          <w:i/>
          <w:iCs/>
        </w:rPr>
        <w:t>o</w:t>
      </w:r>
      <w:r w:rsidR="00020CDD" w:rsidRPr="00457DFA">
        <w:rPr>
          <w:rFonts w:ascii="Arial" w:eastAsia="Calibri" w:hAnsi="Arial" w:cs="Arial"/>
          <w:i/>
          <w:iCs/>
        </w:rPr>
        <w:t>, kolektivn</w:t>
      </w:r>
      <w:r w:rsidR="002C5415" w:rsidRPr="00457DFA">
        <w:rPr>
          <w:rFonts w:ascii="Arial" w:eastAsia="Calibri" w:hAnsi="Arial" w:cs="Arial"/>
          <w:i/>
          <w:iCs/>
        </w:rPr>
        <w:t>o</w:t>
      </w:r>
      <w:r w:rsidR="00020CDD" w:rsidRPr="00457DFA">
        <w:rPr>
          <w:rFonts w:ascii="Arial" w:eastAsia="Calibri" w:hAnsi="Arial" w:cs="Arial"/>
          <w:i/>
          <w:iCs/>
        </w:rPr>
        <w:t xml:space="preserve"> in skupn</w:t>
      </w:r>
      <w:r w:rsidR="002C5415" w:rsidRPr="00457DFA">
        <w:rPr>
          <w:rFonts w:ascii="Arial" w:eastAsia="Calibri" w:hAnsi="Arial" w:cs="Arial"/>
          <w:i/>
          <w:iCs/>
        </w:rPr>
        <w:t>o</w:t>
      </w:r>
      <w:r w:rsidR="00020CDD" w:rsidRPr="00457DFA">
        <w:rPr>
          <w:rFonts w:ascii="Arial" w:eastAsia="Calibri" w:hAnsi="Arial" w:cs="Arial"/>
          <w:i/>
          <w:iCs/>
        </w:rPr>
        <w:t xml:space="preserve"> varnost</w:t>
      </w:r>
    </w:p>
    <w:p w14:paraId="50AB922E" w14:textId="77777777" w:rsidR="00457DFA" w:rsidRPr="00457DFA" w:rsidRDefault="00457DFA" w:rsidP="00457DFA">
      <w:pPr>
        <w:pStyle w:val="Odstavekseznama"/>
        <w:spacing w:after="120" w:line="360" w:lineRule="auto"/>
        <w:jc w:val="both"/>
        <w:rPr>
          <w:rFonts w:ascii="Arial" w:eastAsia="Calibri" w:hAnsi="Arial" w:cs="Arial"/>
          <w:i/>
          <w:iCs/>
        </w:rPr>
      </w:pPr>
    </w:p>
    <w:p w14:paraId="1275C94E" w14:textId="2D2A2BED" w:rsidR="0033646A" w:rsidRDefault="0033646A" w:rsidP="00457DFA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57DFA">
        <w:rPr>
          <w:rFonts w:ascii="Arial" w:hAnsi="Arial" w:cs="Arial"/>
        </w:rPr>
        <w:t xml:space="preserve">Republika Slovenija bo za odvračanje </w:t>
      </w:r>
      <w:r w:rsidR="000B328B" w:rsidRPr="00457DFA">
        <w:rPr>
          <w:rFonts w:ascii="Arial" w:hAnsi="Arial" w:cs="Arial"/>
        </w:rPr>
        <w:t xml:space="preserve">vojaških ter drugih </w:t>
      </w:r>
      <w:r w:rsidR="00146129" w:rsidRPr="00457DFA">
        <w:rPr>
          <w:rFonts w:ascii="Arial" w:hAnsi="Arial" w:cs="Arial"/>
        </w:rPr>
        <w:t xml:space="preserve">tveganj in </w:t>
      </w:r>
      <w:r w:rsidRPr="00457DFA">
        <w:rPr>
          <w:rFonts w:ascii="Arial" w:hAnsi="Arial" w:cs="Arial"/>
        </w:rPr>
        <w:t xml:space="preserve">groženj </w:t>
      </w:r>
      <w:r w:rsidR="000B328B" w:rsidRPr="00457DFA">
        <w:rPr>
          <w:rFonts w:ascii="Arial" w:hAnsi="Arial" w:cs="Arial"/>
        </w:rPr>
        <w:t xml:space="preserve">nacionalni, kolektivni in skupni varnosti </w:t>
      </w:r>
      <w:r w:rsidRPr="00457DFA">
        <w:rPr>
          <w:rFonts w:ascii="Arial" w:hAnsi="Arial" w:cs="Arial"/>
        </w:rPr>
        <w:t>uporabljala vse razpoložljive diplomatske, politične</w:t>
      </w:r>
      <w:r w:rsidR="0042594A" w:rsidRPr="00457DFA">
        <w:rPr>
          <w:rFonts w:ascii="Arial" w:hAnsi="Arial" w:cs="Arial"/>
        </w:rPr>
        <w:t>, ekonomske</w:t>
      </w:r>
      <w:r w:rsidRPr="00457DFA">
        <w:rPr>
          <w:rFonts w:ascii="Arial" w:hAnsi="Arial" w:cs="Arial"/>
        </w:rPr>
        <w:t>, obrambn</w:t>
      </w:r>
      <w:r w:rsidR="002970C7" w:rsidRPr="00457DFA">
        <w:rPr>
          <w:rFonts w:ascii="Arial" w:hAnsi="Arial" w:cs="Arial"/>
        </w:rPr>
        <w:t xml:space="preserve">e, </w:t>
      </w:r>
      <w:r w:rsidR="00CB0580" w:rsidRPr="00457DFA">
        <w:rPr>
          <w:rFonts w:ascii="Arial" w:hAnsi="Arial" w:cs="Arial"/>
        </w:rPr>
        <w:t xml:space="preserve">vojaške </w:t>
      </w:r>
      <w:r w:rsidRPr="00457DFA">
        <w:rPr>
          <w:rFonts w:ascii="Arial" w:hAnsi="Arial" w:cs="Arial"/>
        </w:rPr>
        <w:t>in druge zmožnosti</w:t>
      </w:r>
      <w:r w:rsidR="00A53DB2" w:rsidRPr="00457DFA">
        <w:rPr>
          <w:rFonts w:ascii="Arial" w:hAnsi="Arial" w:cs="Arial"/>
        </w:rPr>
        <w:t xml:space="preserve"> ter oblike moči</w:t>
      </w:r>
      <w:r w:rsidRPr="00457DFA">
        <w:rPr>
          <w:rFonts w:ascii="Arial" w:hAnsi="Arial" w:cs="Arial"/>
        </w:rPr>
        <w:t xml:space="preserve"> za obrambo države.</w:t>
      </w:r>
    </w:p>
    <w:p w14:paraId="45E3ECD4" w14:textId="77777777" w:rsidR="00457DFA" w:rsidRPr="00457DFA" w:rsidRDefault="00457DFA" w:rsidP="00457DFA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BB88090" w14:textId="540150AA" w:rsidR="0033646A" w:rsidRDefault="0033646A" w:rsidP="00457DFA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57DFA">
        <w:rPr>
          <w:rFonts w:ascii="Arial" w:hAnsi="Arial" w:cs="Arial"/>
        </w:rPr>
        <w:t xml:space="preserve">Odvračanje vojaških </w:t>
      </w:r>
      <w:r w:rsidR="00755A61" w:rsidRPr="00457DFA">
        <w:rPr>
          <w:rFonts w:ascii="Arial" w:hAnsi="Arial" w:cs="Arial"/>
        </w:rPr>
        <w:t xml:space="preserve">ter </w:t>
      </w:r>
      <w:r w:rsidRPr="00457DFA">
        <w:rPr>
          <w:rFonts w:ascii="Arial" w:hAnsi="Arial" w:cs="Arial"/>
        </w:rPr>
        <w:t>drugih groženj</w:t>
      </w:r>
      <w:r w:rsidR="00755A61" w:rsidRPr="00457DFA">
        <w:rPr>
          <w:rFonts w:ascii="Arial" w:hAnsi="Arial" w:cs="Arial"/>
        </w:rPr>
        <w:t xml:space="preserve"> in tveganj</w:t>
      </w:r>
      <w:r w:rsidRPr="00457DFA">
        <w:rPr>
          <w:rFonts w:ascii="Arial" w:hAnsi="Arial" w:cs="Arial"/>
        </w:rPr>
        <w:t xml:space="preserve"> temelji na obrambni sposobnosti Republike Slovenije, njenem delovanju oziroma zavezanosti v okviru odvračanja in kolektivne obrambe Nata ter </w:t>
      </w:r>
      <w:r w:rsidR="009D5B67" w:rsidRPr="00457DFA">
        <w:rPr>
          <w:rFonts w:ascii="Arial" w:hAnsi="Arial" w:cs="Arial"/>
        </w:rPr>
        <w:t xml:space="preserve">na </w:t>
      </w:r>
      <w:r w:rsidRPr="00457DFA">
        <w:rPr>
          <w:rFonts w:ascii="Arial" w:hAnsi="Arial" w:cs="Arial"/>
        </w:rPr>
        <w:t xml:space="preserve">varnostnih zagotovilih in </w:t>
      </w:r>
      <w:r w:rsidR="00496B44" w:rsidRPr="00457DFA">
        <w:rPr>
          <w:rFonts w:ascii="Arial" w:hAnsi="Arial" w:cs="Arial"/>
        </w:rPr>
        <w:t>medsebojn</w:t>
      </w:r>
      <w:r w:rsidR="002C5415" w:rsidRPr="00457DFA">
        <w:rPr>
          <w:rFonts w:ascii="Arial" w:hAnsi="Arial" w:cs="Arial"/>
        </w:rPr>
        <w:t>i</w:t>
      </w:r>
      <w:r w:rsidR="00496B44" w:rsidRPr="00457DFA">
        <w:rPr>
          <w:rFonts w:ascii="Arial" w:hAnsi="Arial" w:cs="Arial"/>
        </w:rPr>
        <w:t xml:space="preserve"> </w:t>
      </w:r>
      <w:r w:rsidRPr="00457DFA">
        <w:rPr>
          <w:rFonts w:ascii="Arial" w:hAnsi="Arial" w:cs="Arial"/>
        </w:rPr>
        <w:t>pomoči</w:t>
      </w:r>
      <w:r w:rsidR="00496B44" w:rsidRPr="00457DFA">
        <w:rPr>
          <w:rFonts w:ascii="Arial" w:hAnsi="Arial" w:cs="Arial"/>
        </w:rPr>
        <w:t xml:space="preserve"> na področju obrambe</w:t>
      </w:r>
      <w:r w:rsidRPr="00457DFA">
        <w:rPr>
          <w:rFonts w:ascii="Arial" w:hAnsi="Arial" w:cs="Arial"/>
        </w:rPr>
        <w:t xml:space="preserve"> v okviru Evropske unije.</w:t>
      </w:r>
    </w:p>
    <w:p w14:paraId="518066D1" w14:textId="77777777" w:rsidR="00457DFA" w:rsidRPr="00457DFA" w:rsidRDefault="00457DFA" w:rsidP="00457DFA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028FC3E" w14:textId="5DE4CA1A" w:rsidR="0033646A" w:rsidRDefault="00E83F36" w:rsidP="00457DFA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lastRenderedPageBreak/>
        <w:t>S</w:t>
      </w:r>
      <w:r w:rsidR="0033646A" w:rsidRPr="003C457B">
        <w:rPr>
          <w:rFonts w:ascii="Arial" w:hAnsi="Arial" w:cs="Arial"/>
        </w:rPr>
        <w:t xml:space="preserve">posobnost države za odvračanje </w:t>
      </w:r>
      <w:r w:rsidR="0033646A" w:rsidRPr="00457DFA">
        <w:rPr>
          <w:rFonts w:ascii="Arial" w:hAnsi="Arial" w:cs="Arial"/>
        </w:rPr>
        <w:t>vojaških in drugih groženj je odvisna od</w:t>
      </w:r>
      <w:r w:rsidR="0033646A" w:rsidRPr="003C457B">
        <w:rPr>
          <w:rFonts w:ascii="Arial" w:hAnsi="Arial" w:cs="Arial"/>
        </w:rPr>
        <w:t xml:space="preserve"> skupnega potenciala </w:t>
      </w:r>
      <w:r w:rsidR="00A53DB2">
        <w:rPr>
          <w:rFonts w:ascii="Arial" w:hAnsi="Arial" w:cs="Arial"/>
        </w:rPr>
        <w:t xml:space="preserve">in moči </w:t>
      </w:r>
      <w:r w:rsidR="0033646A" w:rsidRPr="003C457B">
        <w:rPr>
          <w:rFonts w:ascii="Arial" w:hAnsi="Arial" w:cs="Arial"/>
        </w:rPr>
        <w:t xml:space="preserve">obrambnih zmogljivosti države ter zmožnosti njihovega naraščanja in </w:t>
      </w:r>
      <w:r w:rsidR="00E32786" w:rsidRPr="003C457B">
        <w:rPr>
          <w:rFonts w:ascii="Arial" w:hAnsi="Arial" w:cs="Arial"/>
        </w:rPr>
        <w:t>obnove</w:t>
      </w:r>
      <w:r w:rsidR="0033646A" w:rsidRPr="003C457B">
        <w:rPr>
          <w:rFonts w:ascii="Arial" w:hAnsi="Arial" w:cs="Arial"/>
        </w:rPr>
        <w:t>.</w:t>
      </w:r>
    </w:p>
    <w:p w14:paraId="5448D83E" w14:textId="20A6BE63" w:rsidR="00ED7C8D" w:rsidRDefault="00ED7C8D" w:rsidP="00825F2C">
      <w:pPr>
        <w:spacing w:line="360" w:lineRule="auto"/>
        <w:jc w:val="both"/>
        <w:rPr>
          <w:rFonts w:ascii="Arial" w:hAnsi="Arial" w:cs="Arial"/>
        </w:rPr>
      </w:pPr>
    </w:p>
    <w:p w14:paraId="37E2A6BE" w14:textId="77777777" w:rsidR="00457DFA" w:rsidRDefault="00457DFA" w:rsidP="00825F2C">
      <w:pPr>
        <w:spacing w:line="360" w:lineRule="auto"/>
        <w:jc w:val="both"/>
        <w:rPr>
          <w:rFonts w:ascii="Arial" w:hAnsi="Arial" w:cs="Arial"/>
        </w:rPr>
      </w:pPr>
    </w:p>
    <w:p w14:paraId="5A945185" w14:textId="77777777" w:rsidR="00ED7C8D" w:rsidRPr="003C457B" w:rsidRDefault="00ED7C8D" w:rsidP="00825F2C">
      <w:pPr>
        <w:spacing w:line="360" w:lineRule="auto"/>
        <w:jc w:val="both"/>
        <w:rPr>
          <w:rFonts w:ascii="Arial" w:hAnsi="Arial" w:cs="Arial"/>
        </w:rPr>
      </w:pPr>
    </w:p>
    <w:p w14:paraId="1B9917F2" w14:textId="3DC4DF75" w:rsidR="0033646A" w:rsidRDefault="0033646A" w:rsidP="00457DFA">
      <w:pPr>
        <w:pStyle w:val="Odstavekseznama"/>
        <w:numPr>
          <w:ilvl w:val="0"/>
          <w:numId w:val="7"/>
        </w:numPr>
        <w:spacing w:after="120" w:line="360" w:lineRule="auto"/>
        <w:jc w:val="both"/>
        <w:rPr>
          <w:rFonts w:ascii="Arial" w:eastAsia="Calibri" w:hAnsi="Arial" w:cs="Arial"/>
          <w:i/>
          <w:iCs/>
        </w:rPr>
      </w:pPr>
      <w:r w:rsidRPr="00457DFA">
        <w:rPr>
          <w:rFonts w:ascii="Arial" w:eastAsia="Calibri" w:hAnsi="Arial" w:cs="Arial"/>
          <w:i/>
          <w:iCs/>
        </w:rPr>
        <w:t xml:space="preserve">CILJ: </w:t>
      </w:r>
      <w:r w:rsidR="008B4D08" w:rsidRPr="00457DFA">
        <w:rPr>
          <w:rFonts w:ascii="Arial" w:eastAsia="Calibri" w:hAnsi="Arial" w:cs="Arial"/>
          <w:i/>
          <w:iCs/>
        </w:rPr>
        <w:t>obraniti neodvisnost, nedotakljivost in ozemeljsko celovitost države ter interese v okviru kolektivne in skupne obrambe</w:t>
      </w:r>
    </w:p>
    <w:p w14:paraId="44BD6B56" w14:textId="77777777" w:rsidR="00457DFA" w:rsidRPr="00457DFA" w:rsidRDefault="00457DFA" w:rsidP="00457DFA">
      <w:pPr>
        <w:pStyle w:val="Odstavekseznama"/>
        <w:spacing w:after="120" w:line="360" w:lineRule="auto"/>
        <w:jc w:val="both"/>
        <w:rPr>
          <w:rFonts w:ascii="Arial" w:eastAsia="Calibri" w:hAnsi="Arial" w:cs="Arial"/>
          <w:i/>
          <w:iCs/>
        </w:rPr>
      </w:pPr>
    </w:p>
    <w:p w14:paraId="1A367E15" w14:textId="31CBA84C" w:rsidR="0033646A" w:rsidRDefault="0033646A" w:rsidP="00457DFA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57DFA">
        <w:rPr>
          <w:rFonts w:ascii="Arial" w:hAnsi="Arial" w:cs="Arial"/>
        </w:rPr>
        <w:t xml:space="preserve">Obrambo </w:t>
      </w:r>
      <w:r w:rsidR="000B328B" w:rsidRPr="00457DFA">
        <w:rPr>
          <w:rFonts w:ascii="Arial" w:hAnsi="Arial" w:cs="Arial"/>
        </w:rPr>
        <w:t>neodvisnosti, nedotakljivosti in ozeme</w:t>
      </w:r>
      <w:r w:rsidR="001932A2" w:rsidRPr="00457DFA">
        <w:rPr>
          <w:rFonts w:ascii="Arial" w:hAnsi="Arial" w:cs="Arial"/>
        </w:rPr>
        <w:t>l</w:t>
      </w:r>
      <w:r w:rsidR="000B328B" w:rsidRPr="00457DFA">
        <w:rPr>
          <w:rFonts w:ascii="Arial" w:hAnsi="Arial" w:cs="Arial"/>
        </w:rPr>
        <w:t xml:space="preserve">jske celovitosti </w:t>
      </w:r>
      <w:r w:rsidRPr="00457DFA">
        <w:rPr>
          <w:rFonts w:ascii="Arial" w:hAnsi="Arial" w:cs="Arial"/>
        </w:rPr>
        <w:t xml:space="preserve">države </w:t>
      </w:r>
      <w:r w:rsidR="000B328B" w:rsidRPr="00457DFA">
        <w:rPr>
          <w:rFonts w:ascii="Arial" w:hAnsi="Arial" w:cs="Arial"/>
        </w:rPr>
        <w:t xml:space="preserve">ter interesov </w:t>
      </w:r>
      <w:r w:rsidR="008B4D08" w:rsidRPr="00457DFA">
        <w:rPr>
          <w:rFonts w:ascii="Arial" w:hAnsi="Arial" w:cs="Arial"/>
        </w:rPr>
        <w:t xml:space="preserve">v okviru kolektivne in skupne obrambe </w:t>
      </w:r>
      <w:r w:rsidR="00EA4FA0" w:rsidRPr="00457DFA">
        <w:rPr>
          <w:rFonts w:ascii="Arial" w:hAnsi="Arial" w:cs="Arial"/>
        </w:rPr>
        <w:t xml:space="preserve">bo </w:t>
      </w:r>
      <w:r w:rsidRPr="00457DFA">
        <w:rPr>
          <w:rFonts w:ascii="Arial" w:hAnsi="Arial" w:cs="Arial"/>
        </w:rPr>
        <w:t xml:space="preserve">Republika Slovenija izvajala </w:t>
      </w:r>
      <w:r w:rsidR="002C5415" w:rsidRPr="00457DFA">
        <w:rPr>
          <w:rFonts w:ascii="Arial" w:hAnsi="Arial" w:cs="Arial"/>
        </w:rPr>
        <w:t>s svojimi</w:t>
      </w:r>
      <w:r w:rsidRPr="00457DFA">
        <w:rPr>
          <w:rFonts w:ascii="Arial" w:hAnsi="Arial" w:cs="Arial"/>
        </w:rPr>
        <w:t xml:space="preserve"> obrambnimi </w:t>
      </w:r>
      <w:r w:rsidR="00020CDD" w:rsidRPr="00457DFA">
        <w:rPr>
          <w:rFonts w:ascii="Arial" w:hAnsi="Arial" w:cs="Arial"/>
        </w:rPr>
        <w:t xml:space="preserve">silami in </w:t>
      </w:r>
      <w:r w:rsidRPr="00457DFA">
        <w:rPr>
          <w:rFonts w:ascii="Arial" w:hAnsi="Arial" w:cs="Arial"/>
        </w:rPr>
        <w:t xml:space="preserve">zmogljivostmi </w:t>
      </w:r>
      <w:r w:rsidR="00EA4FA0" w:rsidRPr="00457DFA">
        <w:rPr>
          <w:rFonts w:ascii="Arial" w:hAnsi="Arial" w:cs="Arial"/>
        </w:rPr>
        <w:t xml:space="preserve">ter </w:t>
      </w:r>
      <w:r w:rsidR="003B3EA3" w:rsidRPr="00457DFA">
        <w:rPr>
          <w:rFonts w:ascii="Arial" w:hAnsi="Arial" w:cs="Arial"/>
        </w:rPr>
        <w:t>s silami in</w:t>
      </w:r>
      <w:r w:rsidR="00EA4FA0" w:rsidRPr="00457DFA">
        <w:rPr>
          <w:rFonts w:ascii="Arial" w:hAnsi="Arial" w:cs="Arial"/>
        </w:rPr>
        <w:t xml:space="preserve"> </w:t>
      </w:r>
      <w:r w:rsidRPr="00457DFA">
        <w:rPr>
          <w:rFonts w:ascii="Arial" w:hAnsi="Arial" w:cs="Arial"/>
        </w:rPr>
        <w:t xml:space="preserve">zmogljivostmi zaveznikov v okviru Natovega sistema kolektivne obrambe, ukrepov Skupne varnostne in obrambne politike </w:t>
      </w:r>
      <w:r w:rsidR="0042594A" w:rsidRPr="00457DFA">
        <w:rPr>
          <w:rFonts w:ascii="Arial" w:hAnsi="Arial" w:cs="Arial"/>
        </w:rPr>
        <w:t xml:space="preserve">(SVOP) </w:t>
      </w:r>
      <w:r w:rsidRPr="00457DFA">
        <w:rPr>
          <w:rFonts w:ascii="Arial" w:hAnsi="Arial" w:cs="Arial"/>
        </w:rPr>
        <w:t>in drugih varnostnih mehanizmov Evropske unije</w:t>
      </w:r>
      <w:r w:rsidR="00F13370" w:rsidRPr="00457DFA">
        <w:rPr>
          <w:rFonts w:ascii="Arial" w:hAnsi="Arial" w:cs="Arial"/>
        </w:rPr>
        <w:t xml:space="preserve"> ter skladno z določili Ustanovne listine OZN.</w:t>
      </w:r>
      <w:r w:rsidR="00CB0580" w:rsidRPr="00457DFA">
        <w:rPr>
          <w:rFonts w:ascii="Arial" w:hAnsi="Arial" w:cs="Arial"/>
        </w:rPr>
        <w:t xml:space="preserve"> </w:t>
      </w:r>
    </w:p>
    <w:p w14:paraId="6D042E38" w14:textId="77777777" w:rsidR="00457DFA" w:rsidRPr="00457DFA" w:rsidRDefault="00457DFA" w:rsidP="00457DFA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378FA087" w14:textId="28A5AF8D" w:rsidR="0033646A" w:rsidRDefault="0033646A" w:rsidP="00457DFA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57DFA">
        <w:rPr>
          <w:rFonts w:ascii="Arial" w:hAnsi="Arial" w:cs="Arial"/>
        </w:rPr>
        <w:lastRenderedPageBreak/>
        <w:t>Država izvaja obrambo pred vojaško agresijo oziroma pred posegi tujih oboroženih sil na podlagi pripravljenosti, odzivnosti, vzdržljivosti in povez</w:t>
      </w:r>
      <w:r w:rsidR="009F5917" w:rsidRPr="00457DFA">
        <w:rPr>
          <w:rFonts w:ascii="Arial" w:hAnsi="Arial" w:cs="Arial"/>
        </w:rPr>
        <w:t>ljivosti obrambnih zmogljivosti</w:t>
      </w:r>
      <w:r w:rsidR="00670A29" w:rsidRPr="00457DFA">
        <w:rPr>
          <w:rFonts w:ascii="Arial" w:hAnsi="Arial" w:cs="Arial"/>
        </w:rPr>
        <w:t xml:space="preserve"> ter</w:t>
      </w:r>
      <w:r w:rsidR="00CE7F07" w:rsidRPr="00457DFA">
        <w:rPr>
          <w:rFonts w:ascii="Arial" w:hAnsi="Arial" w:cs="Arial"/>
        </w:rPr>
        <w:t>,</w:t>
      </w:r>
      <w:r w:rsidR="009F5917" w:rsidRPr="00457DFA">
        <w:rPr>
          <w:rFonts w:ascii="Arial" w:hAnsi="Arial" w:cs="Arial"/>
        </w:rPr>
        <w:t xml:space="preserve"> </w:t>
      </w:r>
      <w:r w:rsidRPr="00457DFA">
        <w:rPr>
          <w:rFonts w:ascii="Arial" w:hAnsi="Arial" w:cs="Arial"/>
        </w:rPr>
        <w:t>ko je to potrebno</w:t>
      </w:r>
      <w:r w:rsidR="00CE7F07" w:rsidRPr="00457DFA">
        <w:rPr>
          <w:rFonts w:ascii="Arial" w:hAnsi="Arial" w:cs="Arial"/>
        </w:rPr>
        <w:t>,</w:t>
      </w:r>
      <w:r w:rsidR="002C5415" w:rsidRPr="00457DFA">
        <w:rPr>
          <w:rFonts w:ascii="Arial" w:hAnsi="Arial" w:cs="Arial"/>
        </w:rPr>
        <w:t xml:space="preserve"> </w:t>
      </w:r>
      <w:r w:rsidRPr="00457DFA">
        <w:rPr>
          <w:rFonts w:ascii="Arial" w:hAnsi="Arial" w:cs="Arial"/>
        </w:rPr>
        <w:t xml:space="preserve">tudi z naraščanjem </w:t>
      </w:r>
      <w:r w:rsidR="009F5917" w:rsidRPr="00457DFA">
        <w:rPr>
          <w:rFonts w:ascii="Arial" w:hAnsi="Arial" w:cs="Arial"/>
        </w:rPr>
        <w:t xml:space="preserve">njihovega obsega in strukture </w:t>
      </w:r>
      <w:r w:rsidRPr="00457DFA">
        <w:rPr>
          <w:rFonts w:ascii="Arial" w:hAnsi="Arial" w:cs="Arial"/>
        </w:rPr>
        <w:t>oziroma mobilizacijo.</w:t>
      </w:r>
    </w:p>
    <w:p w14:paraId="774C7077" w14:textId="77777777" w:rsidR="00457DFA" w:rsidRPr="00457DFA" w:rsidRDefault="00457DFA" w:rsidP="00457DFA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C0E3E07" w14:textId="0DF38A0A" w:rsidR="0033646A" w:rsidRDefault="0033646A" w:rsidP="00457DFA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57DFA">
        <w:rPr>
          <w:rFonts w:ascii="Arial" w:hAnsi="Arial" w:cs="Arial"/>
        </w:rPr>
        <w:t xml:space="preserve">Za obrambo se država pripravlja </w:t>
      </w:r>
      <w:r w:rsidR="002C5415" w:rsidRPr="00457DFA">
        <w:rPr>
          <w:rFonts w:ascii="Arial" w:hAnsi="Arial" w:cs="Arial"/>
        </w:rPr>
        <w:t xml:space="preserve">z nenehnim </w:t>
      </w:r>
      <w:r w:rsidR="00EE3B5D" w:rsidRPr="00457DFA">
        <w:rPr>
          <w:rFonts w:ascii="Arial" w:hAnsi="Arial" w:cs="Arial"/>
        </w:rPr>
        <w:t xml:space="preserve">vzpostavljanjem </w:t>
      </w:r>
      <w:r w:rsidR="00EA4FA0" w:rsidRPr="00457DFA">
        <w:rPr>
          <w:rFonts w:ascii="Arial" w:hAnsi="Arial" w:cs="Arial"/>
        </w:rPr>
        <w:t xml:space="preserve">in krepitvijo obrambnih </w:t>
      </w:r>
      <w:r w:rsidR="00CF5488" w:rsidRPr="00457DFA">
        <w:rPr>
          <w:rFonts w:ascii="Arial" w:hAnsi="Arial" w:cs="Arial"/>
        </w:rPr>
        <w:t xml:space="preserve">sil in </w:t>
      </w:r>
      <w:r w:rsidR="00EA4FA0" w:rsidRPr="00457DFA">
        <w:rPr>
          <w:rFonts w:ascii="Arial" w:hAnsi="Arial" w:cs="Arial"/>
        </w:rPr>
        <w:t>zmogljivosti, usposabljanji, vajami ter</w:t>
      </w:r>
      <w:r w:rsidRPr="00457DFA">
        <w:rPr>
          <w:rFonts w:ascii="Arial" w:hAnsi="Arial" w:cs="Arial"/>
        </w:rPr>
        <w:t xml:space="preserve"> prilagajanjem in nadgrajevanjem obrambnega načrta države.</w:t>
      </w:r>
    </w:p>
    <w:p w14:paraId="5303654B" w14:textId="77777777" w:rsidR="00457DFA" w:rsidRPr="00457DFA" w:rsidRDefault="00457DFA" w:rsidP="00457DFA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63362FB" w14:textId="0FB3B419" w:rsidR="0033646A" w:rsidRDefault="0033646A" w:rsidP="00457DFA">
      <w:pPr>
        <w:pStyle w:val="Odstavekseznama"/>
        <w:numPr>
          <w:ilvl w:val="0"/>
          <w:numId w:val="7"/>
        </w:numPr>
        <w:spacing w:after="120" w:line="360" w:lineRule="auto"/>
        <w:jc w:val="both"/>
        <w:rPr>
          <w:rFonts w:ascii="Arial" w:eastAsia="Calibri" w:hAnsi="Arial" w:cs="Arial"/>
          <w:i/>
          <w:iCs/>
        </w:rPr>
      </w:pPr>
      <w:r w:rsidRPr="00457DFA">
        <w:rPr>
          <w:rFonts w:ascii="Arial" w:eastAsia="Calibri" w:hAnsi="Arial" w:cs="Arial"/>
          <w:i/>
          <w:iCs/>
        </w:rPr>
        <w:t xml:space="preserve">CILJ: </w:t>
      </w:r>
      <w:r w:rsidR="009E550B" w:rsidRPr="00457DFA">
        <w:rPr>
          <w:rFonts w:ascii="Arial" w:eastAsia="Calibri" w:hAnsi="Arial" w:cs="Arial"/>
          <w:i/>
          <w:iCs/>
        </w:rPr>
        <w:t xml:space="preserve">zagotoviti </w:t>
      </w:r>
      <w:r w:rsidRPr="00457DFA">
        <w:rPr>
          <w:rFonts w:ascii="Arial" w:eastAsia="Calibri" w:hAnsi="Arial" w:cs="Arial"/>
          <w:i/>
          <w:iCs/>
        </w:rPr>
        <w:t>neprekinjeno delovanje države in družbe</w:t>
      </w:r>
      <w:r w:rsidR="00F13370" w:rsidRPr="00457DFA">
        <w:rPr>
          <w:rFonts w:ascii="Arial" w:eastAsia="Calibri" w:hAnsi="Arial" w:cs="Arial"/>
          <w:i/>
          <w:iCs/>
        </w:rPr>
        <w:t xml:space="preserve"> </w:t>
      </w:r>
    </w:p>
    <w:p w14:paraId="7C10CF5C" w14:textId="77777777" w:rsidR="00457DFA" w:rsidRPr="00457DFA" w:rsidRDefault="00457DFA" w:rsidP="00457DFA">
      <w:pPr>
        <w:pStyle w:val="Odstavekseznama"/>
        <w:spacing w:after="120" w:line="360" w:lineRule="auto"/>
        <w:jc w:val="both"/>
        <w:rPr>
          <w:rFonts w:ascii="Arial" w:eastAsia="Calibri" w:hAnsi="Arial" w:cs="Arial"/>
          <w:i/>
          <w:iCs/>
        </w:rPr>
      </w:pPr>
    </w:p>
    <w:p w14:paraId="3C690CC1" w14:textId="4EE6BBF7" w:rsidR="0033646A" w:rsidRDefault="00F13370" w:rsidP="00457DFA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Republika Slovenija bo n</w:t>
      </w:r>
      <w:r w:rsidR="0033646A" w:rsidRPr="003C457B">
        <w:rPr>
          <w:rFonts w:ascii="Arial" w:hAnsi="Arial" w:cs="Arial"/>
        </w:rPr>
        <w:t>eprekinjenost delovanja države in družbe zagotavlja</w:t>
      </w:r>
      <w:r w:rsidRPr="003C457B">
        <w:rPr>
          <w:rFonts w:ascii="Arial" w:hAnsi="Arial" w:cs="Arial"/>
        </w:rPr>
        <w:t>la</w:t>
      </w:r>
      <w:r w:rsidR="0033646A" w:rsidRPr="003C457B">
        <w:rPr>
          <w:rFonts w:ascii="Arial" w:hAnsi="Arial" w:cs="Arial"/>
        </w:rPr>
        <w:t xml:space="preserve"> z </w:t>
      </w:r>
      <w:r w:rsidR="002C5415" w:rsidRPr="003C457B">
        <w:rPr>
          <w:rFonts w:ascii="Arial" w:hAnsi="Arial" w:cs="Arial"/>
        </w:rPr>
        <w:t xml:space="preserve">ustreznimi </w:t>
      </w:r>
      <w:r w:rsidR="0033646A" w:rsidRPr="003C457B">
        <w:rPr>
          <w:rFonts w:ascii="Arial" w:hAnsi="Arial" w:cs="Arial"/>
        </w:rPr>
        <w:t xml:space="preserve">organiziranostjo, odzivanjem, delovanjem in vzdržljivostjo obrambnega sistema </w:t>
      </w:r>
      <w:r w:rsidR="00670A29" w:rsidRPr="003C457B">
        <w:rPr>
          <w:rFonts w:ascii="Arial" w:hAnsi="Arial" w:cs="Arial"/>
        </w:rPr>
        <w:t xml:space="preserve">ter </w:t>
      </w:r>
      <w:r w:rsidR="0033646A" w:rsidRPr="003C457B">
        <w:rPr>
          <w:rFonts w:ascii="Arial" w:hAnsi="Arial" w:cs="Arial"/>
        </w:rPr>
        <w:t>drugih družbenih (pod)sistemov, pomembnih za učinkovito odzivanje države na varnostne grožnje in tveganja</w:t>
      </w:r>
      <w:r w:rsidR="000B328B" w:rsidRPr="003C457B">
        <w:rPr>
          <w:rFonts w:ascii="Arial" w:hAnsi="Arial" w:cs="Arial"/>
        </w:rPr>
        <w:t xml:space="preserve"> </w:t>
      </w:r>
      <w:r w:rsidR="0033646A" w:rsidRPr="003C457B">
        <w:rPr>
          <w:rFonts w:ascii="Arial" w:hAnsi="Arial" w:cs="Arial"/>
        </w:rPr>
        <w:t>v krizah, izrednem stanju in vojni.</w:t>
      </w:r>
    </w:p>
    <w:p w14:paraId="04C5E05B" w14:textId="77777777" w:rsidR="00457DFA" w:rsidRPr="003C457B" w:rsidRDefault="00457DFA" w:rsidP="00457DFA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51B0C3A" w14:textId="7C3D294E" w:rsidR="0033646A" w:rsidRPr="00457DFA" w:rsidRDefault="002C5415" w:rsidP="00457DFA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57DFA">
        <w:rPr>
          <w:rFonts w:ascii="Arial" w:hAnsi="Arial" w:cs="Arial"/>
        </w:rPr>
        <w:lastRenderedPageBreak/>
        <w:t>N</w:t>
      </w:r>
      <w:r w:rsidR="0033646A" w:rsidRPr="00457DFA">
        <w:rPr>
          <w:rFonts w:ascii="Arial" w:hAnsi="Arial" w:cs="Arial"/>
        </w:rPr>
        <w:t>eprekinjeno delovanj</w:t>
      </w:r>
      <w:r w:rsidRPr="00457DFA">
        <w:rPr>
          <w:rFonts w:ascii="Arial" w:hAnsi="Arial" w:cs="Arial"/>
        </w:rPr>
        <w:t>e</w:t>
      </w:r>
      <w:r w:rsidR="0033646A" w:rsidRPr="00457DFA">
        <w:rPr>
          <w:rFonts w:ascii="Arial" w:hAnsi="Arial" w:cs="Arial"/>
        </w:rPr>
        <w:t xml:space="preserve"> države in družbe </w:t>
      </w:r>
      <w:r w:rsidRPr="00457DFA">
        <w:rPr>
          <w:rFonts w:ascii="Arial" w:hAnsi="Arial" w:cs="Arial"/>
        </w:rPr>
        <w:t>temelji na</w:t>
      </w:r>
      <w:r w:rsidR="0033646A" w:rsidRPr="00457DFA">
        <w:rPr>
          <w:rFonts w:ascii="Arial" w:hAnsi="Arial" w:cs="Arial"/>
        </w:rPr>
        <w:t xml:space="preserve"> odpornost</w:t>
      </w:r>
      <w:r w:rsidRPr="00457DFA">
        <w:rPr>
          <w:rFonts w:ascii="Arial" w:hAnsi="Arial" w:cs="Arial"/>
        </w:rPr>
        <w:t>i</w:t>
      </w:r>
      <w:r w:rsidR="0033646A" w:rsidRPr="00457DFA">
        <w:rPr>
          <w:rFonts w:ascii="Arial" w:hAnsi="Arial" w:cs="Arial"/>
        </w:rPr>
        <w:t xml:space="preserve"> države</w:t>
      </w:r>
      <w:r w:rsidR="00755A61" w:rsidRPr="00457DFA">
        <w:rPr>
          <w:rFonts w:ascii="Arial" w:hAnsi="Arial" w:cs="Arial"/>
        </w:rPr>
        <w:t xml:space="preserve"> in družbe</w:t>
      </w:r>
      <w:r w:rsidR="0033646A" w:rsidRPr="00457DFA">
        <w:rPr>
          <w:rFonts w:ascii="Arial" w:hAnsi="Arial" w:cs="Arial"/>
        </w:rPr>
        <w:t xml:space="preserve"> na sodobne varnostne grožnje in tveganja</w:t>
      </w:r>
      <w:r w:rsidR="0030433A" w:rsidRPr="00457DFA">
        <w:rPr>
          <w:rFonts w:ascii="Arial" w:hAnsi="Arial" w:cs="Arial"/>
        </w:rPr>
        <w:t>, pri čemer načrtovanje aktivnosti in priprave</w:t>
      </w:r>
      <w:r w:rsidR="00BF7EB9" w:rsidRPr="00457DFA">
        <w:rPr>
          <w:rFonts w:ascii="Arial" w:hAnsi="Arial" w:cs="Arial"/>
        </w:rPr>
        <w:t>, vključno s stalnim preverjanjem,</w:t>
      </w:r>
      <w:r w:rsidR="0030433A" w:rsidRPr="00457DFA">
        <w:rPr>
          <w:rFonts w:ascii="Arial" w:hAnsi="Arial" w:cs="Arial"/>
        </w:rPr>
        <w:t xml:space="preserve"> začnejo</w:t>
      </w:r>
      <w:r w:rsidR="00020CDD" w:rsidRPr="00457DFA">
        <w:rPr>
          <w:rFonts w:ascii="Arial" w:hAnsi="Arial" w:cs="Arial"/>
        </w:rPr>
        <w:t xml:space="preserve"> </w:t>
      </w:r>
      <w:r w:rsidR="0030433A" w:rsidRPr="00457DFA">
        <w:rPr>
          <w:rFonts w:ascii="Arial" w:hAnsi="Arial" w:cs="Arial"/>
        </w:rPr>
        <w:t>poteka</w:t>
      </w:r>
      <w:r w:rsidRPr="00457DFA">
        <w:rPr>
          <w:rFonts w:ascii="Arial" w:hAnsi="Arial" w:cs="Arial"/>
        </w:rPr>
        <w:t>ti</w:t>
      </w:r>
      <w:r w:rsidR="0030433A" w:rsidRPr="00457DFA">
        <w:rPr>
          <w:rFonts w:ascii="Arial" w:hAnsi="Arial" w:cs="Arial"/>
        </w:rPr>
        <w:t xml:space="preserve"> že v miru</w:t>
      </w:r>
      <w:r w:rsidR="0033646A" w:rsidRPr="00457DFA">
        <w:rPr>
          <w:rFonts w:ascii="Arial" w:hAnsi="Arial" w:cs="Arial"/>
        </w:rPr>
        <w:t>.</w:t>
      </w:r>
    </w:p>
    <w:p w14:paraId="70F55BEF" w14:textId="07085348" w:rsidR="0033646A" w:rsidRDefault="0033646A" w:rsidP="00825F2C">
      <w:pPr>
        <w:spacing w:after="120" w:line="360" w:lineRule="auto"/>
        <w:jc w:val="both"/>
        <w:rPr>
          <w:rFonts w:ascii="Arial" w:hAnsi="Arial" w:cs="Arial"/>
        </w:rPr>
      </w:pPr>
    </w:p>
    <w:p w14:paraId="656F9D36" w14:textId="05EF1955" w:rsidR="00ED7C8D" w:rsidRDefault="00ED7C8D" w:rsidP="00825F2C">
      <w:pPr>
        <w:spacing w:after="120" w:line="360" w:lineRule="auto"/>
        <w:jc w:val="both"/>
        <w:rPr>
          <w:rFonts w:ascii="Arial" w:hAnsi="Arial" w:cs="Arial"/>
        </w:rPr>
      </w:pPr>
    </w:p>
    <w:p w14:paraId="40AB76E5" w14:textId="0CFCFEB2" w:rsidR="00ED7C8D" w:rsidRDefault="00ED7C8D" w:rsidP="00825F2C">
      <w:pPr>
        <w:spacing w:after="120" w:line="360" w:lineRule="auto"/>
        <w:jc w:val="both"/>
        <w:rPr>
          <w:rFonts w:ascii="Arial" w:hAnsi="Arial" w:cs="Arial"/>
        </w:rPr>
      </w:pPr>
    </w:p>
    <w:p w14:paraId="60C39B6C" w14:textId="4B2E773E" w:rsidR="00ED7C8D" w:rsidRDefault="00ED7C8D" w:rsidP="00825F2C">
      <w:pPr>
        <w:spacing w:after="120" w:line="360" w:lineRule="auto"/>
        <w:jc w:val="both"/>
        <w:rPr>
          <w:rFonts w:ascii="Arial" w:hAnsi="Arial" w:cs="Arial"/>
        </w:rPr>
      </w:pPr>
    </w:p>
    <w:p w14:paraId="50A16CC6" w14:textId="5BD6CD4E" w:rsidR="00ED7C8D" w:rsidRDefault="00ED7C8D" w:rsidP="00825F2C">
      <w:pPr>
        <w:spacing w:after="120" w:line="360" w:lineRule="auto"/>
        <w:jc w:val="both"/>
        <w:rPr>
          <w:rFonts w:ascii="Arial" w:hAnsi="Arial" w:cs="Arial"/>
        </w:rPr>
      </w:pPr>
    </w:p>
    <w:p w14:paraId="5A8F2052" w14:textId="3FD7D4B6" w:rsidR="00ED7C8D" w:rsidRDefault="00ED7C8D" w:rsidP="00825F2C">
      <w:pPr>
        <w:spacing w:after="120" w:line="360" w:lineRule="auto"/>
        <w:jc w:val="both"/>
        <w:rPr>
          <w:rFonts w:ascii="Arial" w:hAnsi="Arial" w:cs="Arial"/>
        </w:rPr>
      </w:pPr>
    </w:p>
    <w:p w14:paraId="3F47E3B9" w14:textId="43F8162F" w:rsidR="00ED7C8D" w:rsidRDefault="00ED7C8D" w:rsidP="00825F2C">
      <w:pPr>
        <w:spacing w:after="120" w:line="360" w:lineRule="auto"/>
        <w:jc w:val="both"/>
        <w:rPr>
          <w:rFonts w:ascii="Arial" w:hAnsi="Arial" w:cs="Arial"/>
        </w:rPr>
      </w:pPr>
    </w:p>
    <w:p w14:paraId="1F77EB15" w14:textId="77777777" w:rsidR="00ED7C8D" w:rsidRPr="003C457B" w:rsidRDefault="00ED7C8D" w:rsidP="00825F2C">
      <w:pPr>
        <w:spacing w:after="120" w:line="360" w:lineRule="auto"/>
        <w:jc w:val="both"/>
        <w:rPr>
          <w:rFonts w:ascii="Arial" w:hAnsi="Arial" w:cs="Arial"/>
        </w:rPr>
      </w:pPr>
    </w:p>
    <w:p w14:paraId="53277843" w14:textId="648E679A" w:rsidR="007E6579" w:rsidRPr="003C457B" w:rsidRDefault="00F13370" w:rsidP="00825F2C">
      <w:pPr>
        <w:spacing w:line="360" w:lineRule="auto"/>
        <w:rPr>
          <w:rFonts w:ascii="Arial" w:eastAsia="Calibri" w:hAnsi="Arial" w:cs="Arial"/>
          <w:b/>
          <w:bCs/>
        </w:rPr>
      </w:pPr>
      <w:r w:rsidRPr="003C457B">
        <w:rPr>
          <w:rFonts w:ascii="Arial" w:eastAsia="Calibri" w:hAnsi="Arial" w:cs="Arial"/>
          <w:b/>
          <w:bCs/>
        </w:rPr>
        <w:t>5 URESNIČEVANJE OBRAMBNIH CILJEV</w:t>
      </w:r>
    </w:p>
    <w:p w14:paraId="1566EAFD" w14:textId="12654122" w:rsidR="009F5917" w:rsidRPr="00F45ED2" w:rsidRDefault="009F5917" w:rsidP="00F45ED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45ED2">
        <w:rPr>
          <w:rFonts w:ascii="Arial" w:hAnsi="Arial" w:cs="Arial"/>
        </w:rPr>
        <w:t xml:space="preserve">Obrambne cilje bo </w:t>
      </w:r>
      <w:r w:rsidR="00F13370" w:rsidRPr="00F45ED2">
        <w:rPr>
          <w:rFonts w:ascii="Arial" w:hAnsi="Arial" w:cs="Arial"/>
        </w:rPr>
        <w:t xml:space="preserve">Republika Slovenija </w:t>
      </w:r>
      <w:r w:rsidRPr="00F45ED2">
        <w:rPr>
          <w:rFonts w:ascii="Arial" w:hAnsi="Arial" w:cs="Arial"/>
        </w:rPr>
        <w:t>uresničeval</w:t>
      </w:r>
      <w:r w:rsidR="00F13370" w:rsidRPr="00F45ED2">
        <w:rPr>
          <w:rFonts w:ascii="Arial" w:hAnsi="Arial" w:cs="Arial"/>
        </w:rPr>
        <w:t>a</w:t>
      </w:r>
      <w:r w:rsidRPr="00F45ED2">
        <w:rPr>
          <w:rFonts w:ascii="Arial" w:hAnsi="Arial" w:cs="Arial"/>
        </w:rPr>
        <w:t xml:space="preserve"> na naslednje načine:</w:t>
      </w:r>
    </w:p>
    <w:p w14:paraId="71E4AA90" w14:textId="30860C87" w:rsidR="0033646A" w:rsidRPr="003C457B" w:rsidRDefault="0033646A" w:rsidP="00825F2C">
      <w:pPr>
        <w:pStyle w:val="Alineazaodstavkom"/>
        <w:numPr>
          <w:ilvl w:val="0"/>
          <w:numId w:val="3"/>
        </w:numPr>
        <w:spacing w:line="360" w:lineRule="auto"/>
      </w:pPr>
      <w:r w:rsidRPr="003C457B">
        <w:t>zagotavljanje in krepitev obrambne sposobnosti</w:t>
      </w:r>
      <w:r w:rsidR="00985618" w:rsidRPr="003C457B">
        <w:t>,</w:t>
      </w:r>
      <w:r w:rsidRPr="003C457B">
        <w:t xml:space="preserve"> pripravljenosti </w:t>
      </w:r>
      <w:r w:rsidR="00496B44" w:rsidRPr="003C457B">
        <w:t xml:space="preserve">in vzdržljivosti </w:t>
      </w:r>
      <w:r w:rsidRPr="003C457B">
        <w:t xml:space="preserve">države; </w:t>
      </w:r>
    </w:p>
    <w:p w14:paraId="6C7039E4" w14:textId="45CDC80A" w:rsidR="0033646A" w:rsidRPr="003C457B" w:rsidRDefault="0033646A" w:rsidP="00825F2C">
      <w:pPr>
        <w:pStyle w:val="Alineazaodstavkom"/>
        <w:numPr>
          <w:ilvl w:val="0"/>
          <w:numId w:val="3"/>
        </w:numPr>
        <w:spacing w:line="360" w:lineRule="auto"/>
      </w:pPr>
      <w:r w:rsidRPr="003C457B">
        <w:lastRenderedPageBreak/>
        <w:t>zagotavljanje in krepitev odpornosti države in družbe;</w:t>
      </w:r>
    </w:p>
    <w:p w14:paraId="2869C91B" w14:textId="09AD3E7A" w:rsidR="0033646A" w:rsidRPr="003C457B" w:rsidRDefault="0033646A" w:rsidP="00825F2C">
      <w:pPr>
        <w:pStyle w:val="Alineazaodstavkom"/>
        <w:numPr>
          <w:ilvl w:val="0"/>
          <w:numId w:val="3"/>
        </w:numPr>
        <w:spacing w:line="360" w:lineRule="auto"/>
      </w:pPr>
      <w:r w:rsidRPr="003C457B">
        <w:t xml:space="preserve">izvajanje obrambe države z uporabo vseh razpoložljivih nacionalnih virov in naslonitvijo na kolektivno obrambo Nata in </w:t>
      </w:r>
      <w:r w:rsidR="00BF7EB9" w:rsidRPr="003C457B">
        <w:t xml:space="preserve">skupno varnostno in obrambno politiko </w:t>
      </w:r>
      <w:r w:rsidRPr="003C457B">
        <w:t>E</w:t>
      </w:r>
      <w:r w:rsidR="00B234B6" w:rsidRPr="003C457B">
        <w:t>vropske unije</w:t>
      </w:r>
      <w:r w:rsidRPr="003C457B">
        <w:t>;</w:t>
      </w:r>
    </w:p>
    <w:p w14:paraId="7D54CC39" w14:textId="4E69E484" w:rsidR="0033646A" w:rsidRPr="003C457B" w:rsidRDefault="0033646A" w:rsidP="00825F2C">
      <w:pPr>
        <w:pStyle w:val="Alineazaodstavkom"/>
        <w:numPr>
          <w:ilvl w:val="0"/>
          <w:numId w:val="3"/>
        </w:numPr>
        <w:spacing w:line="360" w:lineRule="auto"/>
      </w:pPr>
      <w:r w:rsidRPr="003C457B">
        <w:t xml:space="preserve">krepitev mehanizmov in zmogljivosti za zagotavljanje miru, </w:t>
      </w:r>
      <w:r w:rsidR="000B328B" w:rsidRPr="003C457B">
        <w:t xml:space="preserve">varnosti in </w:t>
      </w:r>
      <w:r w:rsidRPr="003C457B">
        <w:t>stabilnosti evro</w:t>
      </w:r>
      <w:r w:rsidR="00DD2435" w:rsidRPr="003C457B">
        <w:t>-</w:t>
      </w:r>
      <w:r w:rsidRPr="003C457B">
        <w:t>atlantskega prostora;</w:t>
      </w:r>
    </w:p>
    <w:p w14:paraId="392BA87C" w14:textId="77777777" w:rsidR="0033646A" w:rsidRPr="003C457B" w:rsidRDefault="0033646A" w:rsidP="00825F2C">
      <w:pPr>
        <w:pStyle w:val="Alineazaodstavkom"/>
        <w:numPr>
          <w:ilvl w:val="0"/>
          <w:numId w:val="3"/>
        </w:numPr>
        <w:spacing w:line="360" w:lineRule="auto"/>
      </w:pPr>
      <w:r w:rsidRPr="003C457B">
        <w:t>proaktivno in preudarno prispevanje k mednarodnemu miru, varnosti in stabilnosti;</w:t>
      </w:r>
    </w:p>
    <w:p w14:paraId="7E601EB2" w14:textId="3CB72C6B" w:rsidR="00E32786" w:rsidRPr="003C457B" w:rsidRDefault="0033646A" w:rsidP="00825F2C">
      <w:pPr>
        <w:pStyle w:val="Alineazaodstavkom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3C457B">
        <w:t>povečanje ozaveščenosti družbe o pomenu in vlogi obrambnega sistema.</w:t>
      </w:r>
    </w:p>
    <w:p w14:paraId="13F24E86" w14:textId="7DE486BF" w:rsidR="0033646A" w:rsidRPr="003C457B" w:rsidRDefault="0033646A" w:rsidP="00825F2C">
      <w:pPr>
        <w:pStyle w:val="Alineazaodstavkom"/>
        <w:spacing w:line="360" w:lineRule="auto"/>
        <w:rPr>
          <w:rFonts w:eastAsia="Calibri"/>
          <w:u w:val="single"/>
        </w:rPr>
      </w:pPr>
    </w:p>
    <w:p w14:paraId="51BB1A69" w14:textId="276BB68E" w:rsidR="0033646A" w:rsidRPr="00F45ED2" w:rsidRDefault="006A2BDE" w:rsidP="00825F2C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F45ED2">
        <w:rPr>
          <w:rFonts w:ascii="Arial" w:eastAsia="Calibri" w:hAnsi="Arial" w:cs="Arial"/>
          <w:b/>
          <w:bCs/>
        </w:rPr>
        <w:t>5</w:t>
      </w:r>
      <w:r w:rsidR="0033646A" w:rsidRPr="00F45ED2">
        <w:rPr>
          <w:rFonts w:ascii="Arial" w:eastAsia="Calibri" w:hAnsi="Arial" w:cs="Arial"/>
          <w:b/>
          <w:bCs/>
        </w:rPr>
        <w:t>.1 Zagotavljanje in krepitev obrambne sposobnosti</w:t>
      </w:r>
      <w:r w:rsidR="00207D5D" w:rsidRPr="00F45ED2">
        <w:rPr>
          <w:rFonts w:ascii="Arial" w:eastAsia="Calibri" w:hAnsi="Arial" w:cs="Arial"/>
          <w:b/>
          <w:bCs/>
        </w:rPr>
        <w:t>,</w:t>
      </w:r>
      <w:r w:rsidR="0033646A" w:rsidRPr="00F45ED2">
        <w:rPr>
          <w:rFonts w:ascii="Arial" w:eastAsia="Calibri" w:hAnsi="Arial" w:cs="Arial"/>
          <w:b/>
          <w:bCs/>
        </w:rPr>
        <w:t xml:space="preserve"> pripravljenosti</w:t>
      </w:r>
      <w:r w:rsidR="00207D5D" w:rsidRPr="00F45ED2">
        <w:rPr>
          <w:rFonts w:ascii="Arial" w:eastAsia="Calibri" w:hAnsi="Arial" w:cs="Arial"/>
          <w:b/>
          <w:bCs/>
        </w:rPr>
        <w:t xml:space="preserve"> in vzdržljivosti</w:t>
      </w:r>
      <w:r w:rsidR="0033646A" w:rsidRPr="00F45ED2">
        <w:rPr>
          <w:rFonts w:ascii="Arial" w:eastAsia="Calibri" w:hAnsi="Arial" w:cs="Arial"/>
          <w:b/>
          <w:bCs/>
        </w:rPr>
        <w:t xml:space="preserve"> </w:t>
      </w:r>
    </w:p>
    <w:p w14:paraId="714CA4B5" w14:textId="7A011715" w:rsidR="00A717C8" w:rsidRDefault="0033646A" w:rsidP="00F45ED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45ED2">
        <w:rPr>
          <w:rFonts w:ascii="Arial" w:hAnsi="Arial" w:cs="Arial"/>
        </w:rPr>
        <w:t>Obrambna sposobnost</w:t>
      </w:r>
      <w:r w:rsidR="006A2BDE" w:rsidRPr="00F45ED2">
        <w:rPr>
          <w:rFonts w:ascii="Arial" w:hAnsi="Arial" w:cs="Arial"/>
        </w:rPr>
        <w:t>,</w:t>
      </w:r>
      <w:r w:rsidRPr="00F45ED2">
        <w:rPr>
          <w:rFonts w:ascii="Arial" w:hAnsi="Arial" w:cs="Arial"/>
        </w:rPr>
        <w:t xml:space="preserve"> pripravljenost </w:t>
      </w:r>
      <w:r w:rsidR="006A2BDE" w:rsidRPr="00F45ED2">
        <w:rPr>
          <w:rFonts w:ascii="Arial" w:hAnsi="Arial" w:cs="Arial"/>
        </w:rPr>
        <w:t xml:space="preserve">in vzdržljivost </w:t>
      </w:r>
      <w:r w:rsidRPr="00F45ED2">
        <w:rPr>
          <w:rFonts w:ascii="Arial" w:hAnsi="Arial" w:cs="Arial"/>
        </w:rPr>
        <w:t>Republike Slovenije temelji</w:t>
      </w:r>
      <w:r w:rsidR="006A2BDE" w:rsidRPr="00F45ED2">
        <w:rPr>
          <w:rFonts w:ascii="Arial" w:hAnsi="Arial" w:cs="Arial"/>
        </w:rPr>
        <w:t>jo</w:t>
      </w:r>
      <w:r w:rsidRPr="00F45ED2">
        <w:rPr>
          <w:rFonts w:ascii="Arial" w:hAnsi="Arial" w:cs="Arial"/>
        </w:rPr>
        <w:t xml:space="preserve"> na </w:t>
      </w:r>
      <w:r w:rsidR="00384E92" w:rsidRPr="00F45ED2">
        <w:rPr>
          <w:rFonts w:ascii="Arial" w:hAnsi="Arial" w:cs="Arial"/>
        </w:rPr>
        <w:t xml:space="preserve">motiviranosti in </w:t>
      </w:r>
      <w:r w:rsidRPr="00F45ED2">
        <w:rPr>
          <w:rFonts w:ascii="Arial" w:hAnsi="Arial" w:cs="Arial"/>
        </w:rPr>
        <w:t xml:space="preserve">vključenosti državljanov </w:t>
      </w:r>
      <w:r w:rsidR="00384E92" w:rsidRPr="00F45ED2">
        <w:rPr>
          <w:rFonts w:ascii="Arial" w:hAnsi="Arial" w:cs="Arial"/>
        </w:rPr>
        <w:t>v obrambna prizadevanja države</w:t>
      </w:r>
      <w:r w:rsidR="009E550B" w:rsidRPr="00F45ED2">
        <w:rPr>
          <w:rFonts w:ascii="Arial" w:hAnsi="Arial" w:cs="Arial"/>
        </w:rPr>
        <w:t xml:space="preserve">, </w:t>
      </w:r>
      <w:r w:rsidR="00670A29" w:rsidRPr="00F45ED2">
        <w:rPr>
          <w:rFonts w:ascii="Arial" w:hAnsi="Arial" w:cs="Arial"/>
        </w:rPr>
        <w:t xml:space="preserve">na </w:t>
      </w:r>
      <w:r w:rsidRPr="00F45ED2">
        <w:rPr>
          <w:rFonts w:ascii="Arial" w:hAnsi="Arial" w:cs="Arial"/>
        </w:rPr>
        <w:t>celovitem procesu nacionalnega obrambnega načrtovanja</w:t>
      </w:r>
      <w:r w:rsidR="00DD2435" w:rsidRPr="00F45ED2">
        <w:rPr>
          <w:rFonts w:ascii="Arial" w:hAnsi="Arial" w:cs="Arial"/>
        </w:rPr>
        <w:t>,</w:t>
      </w:r>
      <w:r w:rsidRPr="00F45ED2">
        <w:rPr>
          <w:rFonts w:ascii="Arial" w:hAnsi="Arial" w:cs="Arial"/>
        </w:rPr>
        <w:t xml:space="preserve"> usklajenega z Natom in E</w:t>
      </w:r>
      <w:r w:rsidR="00B234B6" w:rsidRPr="00F45ED2">
        <w:rPr>
          <w:rFonts w:ascii="Arial" w:hAnsi="Arial" w:cs="Arial"/>
        </w:rPr>
        <w:t>vropsko unijo</w:t>
      </w:r>
      <w:r w:rsidRPr="00F45ED2">
        <w:rPr>
          <w:rFonts w:ascii="Arial" w:hAnsi="Arial" w:cs="Arial"/>
        </w:rPr>
        <w:t xml:space="preserve">, </w:t>
      </w:r>
      <w:r w:rsidR="00670A29" w:rsidRPr="00F45ED2">
        <w:rPr>
          <w:rFonts w:ascii="Arial" w:hAnsi="Arial" w:cs="Arial"/>
        </w:rPr>
        <w:t xml:space="preserve">na </w:t>
      </w:r>
      <w:r w:rsidRPr="00F45ED2">
        <w:rPr>
          <w:rFonts w:ascii="Arial" w:hAnsi="Arial" w:cs="Arial"/>
        </w:rPr>
        <w:t>obrambnem planiranju in nadgrajevanju obrambnih zmogljivosti,</w:t>
      </w:r>
      <w:r w:rsidR="009E550B" w:rsidRPr="00F45ED2">
        <w:rPr>
          <w:rFonts w:ascii="Arial" w:hAnsi="Arial" w:cs="Arial"/>
        </w:rPr>
        <w:t xml:space="preserve"> krepitvi vojašk</w:t>
      </w:r>
      <w:r w:rsidR="002F1703" w:rsidRPr="00F45ED2">
        <w:rPr>
          <w:rFonts w:ascii="Arial" w:hAnsi="Arial" w:cs="Arial"/>
        </w:rPr>
        <w:t>ih</w:t>
      </w:r>
      <w:r w:rsidR="006A2BDE" w:rsidRPr="00F45ED2">
        <w:rPr>
          <w:rFonts w:ascii="Arial" w:hAnsi="Arial" w:cs="Arial"/>
        </w:rPr>
        <w:t xml:space="preserve"> </w:t>
      </w:r>
      <w:r w:rsidR="002F1703" w:rsidRPr="00F45ED2">
        <w:rPr>
          <w:rFonts w:ascii="Arial" w:hAnsi="Arial" w:cs="Arial"/>
        </w:rPr>
        <w:t>sil</w:t>
      </w:r>
      <w:r w:rsidR="009E550B" w:rsidRPr="00F45ED2">
        <w:rPr>
          <w:rFonts w:ascii="Arial" w:hAnsi="Arial" w:cs="Arial"/>
        </w:rPr>
        <w:t>,</w:t>
      </w:r>
      <w:r w:rsidRPr="00F45ED2">
        <w:rPr>
          <w:rFonts w:ascii="Arial" w:hAnsi="Arial" w:cs="Arial"/>
        </w:rPr>
        <w:t xml:space="preserve"> krepitvi odpornosti države in družbe ter obrambnem in varnostnem (so)delovanju v okviru Nata in Evropske</w:t>
      </w:r>
      <w:r w:rsidR="00A717C8" w:rsidRPr="00F45ED2">
        <w:rPr>
          <w:rFonts w:ascii="Arial" w:hAnsi="Arial" w:cs="Arial"/>
        </w:rPr>
        <w:t xml:space="preserve"> </w:t>
      </w:r>
      <w:r w:rsidR="00DD2435" w:rsidRPr="00F45ED2">
        <w:rPr>
          <w:rFonts w:ascii="Arial" w:hAnsi="Arial" w:cs="Arial"/>
        </w:rPr>
        <w:t>u</w:t>
      </w:r>
      <w:r w:rsidR="00A717C8" w:rsidRPr="00F45ED2">
        <w:rPr>
          <w:rFonts w:ascii="Arial" w:hAnsi="Arial" w:cs="Arial"/>
        </w:rPr>
        <w:t>nije.</w:t>
      </w:r>
      <w:r w:rsidRPr="00F45ED2">
        <w:rPr>
          <w:rFonts w:ascii="Arial" w:hAnsi="Arial" w:cs="Arial"/>
        </w:rPr>
        <w:t xml:space="preserve"> </w:t>
      </w:r>
    </w:p>
    <w:p w14:paraId="16DF8AE0" w14:textId="77777777" w:rsidR="00F45ED2" w:rsidRPr="00F45ED2" w:rsidRDefault="00F45ED2" w:rsidP="00F45ED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3474683E" w14:textId="3ED08307" w:rsidR="0033646A" w:rsidRDefault="006A2BDE" w:rsidP="00F45ED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lastRenderedPageBreak/>
        <w:t xml:space="preserve">Za zagotavljanje in krepitev obrambne sposobnosti, pripravljenosti in vzdržljivosti je kljub tehnološkemu in </w:t>
      </w:r>
      <w:r w:rsidRPr="00F45ED2">
        <w:rPr>
          <w:rFonts w:ascii="Arial" w:hAnsi="Arial" w:cs="Arial"/>
        </w:rPr>
        <w:t>tehničnemu</w:t>
      </w:r>
      <w:r w:rsidRPr="003C457B">
        <w:rPr>
          <w:rFonts w:ascii="Arial" w:hAnsi="Arial" w:cs="Arial"/>
        </w:rPr>
        <w:t xml:space="preserve"> razvoju v ospredju še vedno </w:t>
      </w:r>
      <w:r w:rsidRPr="00F45ED2">
        <w:rPr>
          <w:rFonts w:ascii="Arial" w:hAnsi="Arial" w:cs="Arial"/>
        </w:rPr>
        <w:t xml:space="preserve">človek oziroma </w:t>
      </w:r>
      <w:r w:rsidR="002F1703" w:rsidRPr="003C457B">
        <w:rPr>
          <w:rFonts w:ascii="Arial" w:hAnsi="Arial" w:cs="Arial"/>
        </w:rPr>
        <w:t xml:space="preserve">vključenost </w:t>
      </w:r>
      <w:r w:rsidRPr="003C457B">
        <w:rPr>
          <w:rFonts w:ascii="Arial" w:hAnsi="Arial" w:cs="Arial"/>
        </w:rPr>
        <w:t>celotnega prebivalstva Republike Slovenije</w:t>
      </w:r>
      <w:r w:rsidRPr="00F45ED2">
        <w:rPr>
          <w:rFonts w:ascii="Arial" w:hAnsi="Arial" w:cs="Arial"/>
        </w:rPr>
        <w:t>.</w:t>
      </w:r>
      <w:r w:rsidRPr="003C457B">
        <w:rPr>
          <w:rFonts w:ascii="Arial" w:hAnsi="Arial" w:cs="Arial"/>
        </w:rPr>
        <w:t xml:space="preserve"> </w:t>
      </w:r>
      <w:r w:rsidR="00A717C8" w:rsidRPr="003C457B">
        <w:rPr>
          <w:rFonts w:ascii="Arial" w:hAnsi="Arial" w:cs="Arial"/>
        </w:rPr>
        <w:t>Pri</w:t>
      </w:r>
      <w:r w:rsidR="0033646A" w:rsidRPr="003C457B">
        <w:rPr>
          <w:rFonts w:ascii="Arial" w:hAnsi="Arial" w:cs="Arial"/>
        </w:rPr>
        <w:t xml:space="preserve"> vključevanju prebivalstva v obrambne aktivnosti države </w:t>
      </w:r>
      <w:r w:rsidR="00C63791" w:rsidRPr="003C457B">
        <w:rPr>
          <w:rFonts w:ascii="Arial" w:hAnsi="Arial" w:cs="Arial"/>
        </w:rPr>
        <w:t xml:space="preserve">je treba </w:t>
      </w:r>
      <w:r w:rsidR="0033646A" w:rsidRPr="003C457B">
        <w:rPr>
          <w:rFonts w:ascii="Arial" w:hAnsi="Arial" w:cs="Arial"/>
        </w:rPr>
        <w:t xml:space="preserve">upoštevati </w:t>
      </w:r>
      <w:r w:rsidR="00DD2435" w:rsidRPr="003C457B">
        <w:rPr>
          <w:rFonts w:ascii="Arial" w:hAnsi="Arial" w:cs="Arial"/>
        </w:rPr>
        <w:t xml:space="preserve">tako </w:t>
      </w:r>
      <w:r w:rsidR="0033646A" w:rsidRPr="003C457B">
        <w:rPr>
          <w:rFonts w:ascii="Arial" w:hAnsi="Arial" w:cs="Arial"/>
        </w:rPr>
        <w:t xml:space="preserve">splošne </w:t>
      </w:r>
      <w:r w:rsidR="0033646A" w:rsidRPr="00F45ED2">
        <w:rPr>
          <w:rFonts w:ascii="Arial" w:hAnsi="Arial" w:cs="Arial"/>
        </w:rPr>
        <w:t>značilnosti</w:t>
      </w:r>
      <w:r w:rsidR="0033646A" w:rsidRPr="003C457B">
        <w:rPr>
          <w:rFonts w:ascii="Arial" w:hAnsi="Arial" w:cs="Arial"/>
        </w:rPr>
        <w:t xml:space="preserve"> slovenske družbe kot tudi globalne trende in zgodovinske izkušnje ter potrebe različnih delov obrambnega sistema glede kadrovskih virov za </w:t>
      </w:r>
      <w:r w:rsidR="00DD2435" w:rsidRPr="003C457B">
        <w:rPr>
          <w:rFonts w:ascii="Arial" w:hAnsi="Arial" w:cs="Arial"/>
        </w:rPr>
        <w:t xml:space="preserve">vzpostavitev </w:t>
      </w:r>
      <w:r w:rsidR="0033646A" w:rsidRPr="003C457B">
        <w:rPr>
          <w:rFonts w:ascii="Arial" w:hAnsi="Arial" w:cs="Arial"/>
        </w:rPr>
        <w:t xml:space="preserve">obrambnih zmogljivosti. </w:t>
      </w:r>
    </w:p>
    <w:p w14:paraId="603F84A6" w14:textId="77777777" w:rsidR="00F45ED2" w:rsidRPr="003C457B" w:rsidRDefault="00F45ED2" w:rsidP="00F45ED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B13DEB1" w14:textId="77777777" w:rsidR="00641B73" w:rsidRDefault="0033646A" w:rsidP="0074455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4455C">
        <w:rPr>
          <w:rFonts w:ascii="Arial" w:hAnsi="Arial" w:cs="Arial"/>
        </w:rPr>
        <w:t>Obrambno načrtovanje vzpostavlja pogoje za učinkovito odzivanje na varnostne grožnje, povečevanje zmogljivosti obrambnega sistema Republike Slovenije ter izpolnjevanje obrambnih ciljev v okviru kolektivne in skupne obrambe v Natu in Evropski uniji.</w:t>
      </w:r>
    </w:p>
    <w:p w14:paraId="44533858" w14:textId="77777777" w:rsidR="00641B73" w:rsidRPr="00641B73" w:rsidRDefault="00641B73" w:rsidP="00641B73">
      <w:pPr>
        <w:pStyle w:val="Odstavekseznama"/>
        <w:rPr>
          <w:rFonts w:ascii="Arial" w:hAnsi="Arial" w:cs="Arial"/>
        </w:rPr>
      </w:pPr>
    </w:p>
    <w:p w14:paraId="3A7D9E02" w14:textId="15BE1AAF" w:rsidR="00135201" w:rsidRPr="00135201" w:rsidRDefault="0033646A" w:rsidP="00135201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41B73">
        <w:rPr>
          <w:rFonts w:ascii="Arial" w:hAnsi="Arial" w:cs="Arial"/>
        </w:rPr>
        <w:t>Z</w:t>
      </w:r>
      <w:r w:rsidR="00364174" w:rsidRPr="00641B73">
        <w:rPr>
          <w:rFonts w:ascii="Arial" w:hAnsi="Arial" w:cs="Arial"/>
        </w:rPr>
        <w:t>aradi</w:t>
      </w:r>
      <w:r w:rsidRPr="00641B73">
        <w:rPr>
          <w:rFonts w:ascii="Arial" w:hAnsi="Arial" w:cs="Arial"/>
        </w:rPr>
        <w:t xml:space="preserve"> učinkovitega spremljanja in odzivanja na hitro spreminjajoče se varnostno okolje bo </w:t>
      </w:r>
      <w:r w:rsidR="00DD2435" w:rsidRPr="00641B73">
        <w:rPr>
          <w:rFonts w:ascii="Arial" w:hAnsi="Arial" w:cs="Arial"/>
        </w:rPr>
        <w:t>vsako leto pripravljena</w:t>
      </w:r>
      <w:r w:rsidRPr="00641B73">
        <w:rPr>
          <w:rFonts w:ascii="Arial" w:hAnsi="Arial" w:cs="Arial"/>
        </w:rPr>
        <w:t xml:space="preserve"> celovita nacionalna ocena </w:t>
      </w:r>
      <w:r w:rsidR="00A51148" w:rsidRPr="00641B73">
        <w:rPr>
          <w:rFonts w:ascii="Arial" w:hAnsi="Arial" w:cs="Arial"/>
        </w:rPr>
        <w:t xml:space="preserve">aktualnih </w:t>
      </w:r>
      <w:r w:rsidRPr="00641B73">
        <w:rPr>
          <w:rFonts w:ascii="Arial" w:hAnsi="Arial" w:cs="Arial"/>
        </w:rPr>
        <w:t xml:space="preserve">varnostnih tveganj in groženj, ki </w:t>
      </w:r>
      <w:r w:rsidR="0046413C">
        <w:rPr>
          <w:rFonts w:ascii="Arial" w:hAnsi="Arial" w:cs="Arial"/>
        </w:rPr>
        <w:t>zahtevajo odzivanje obrambnega sistema.</w:t>
      </w:r>
      <w:r w:rsidRPr="00641B73">
        <w:rPr>
          <w:rFonts w:ascii="Arial" w:hAnsi="Arial" w:cs="Arial"/>
        </w:rPr>
        <w:t xml:space="preserve"> </w:t>
      </w:r>
      <w:r w:rsidR="00135201" w:rsidRPr="00135201">
        <w:rPr>
          <w:rFonts w:ascii="Arial" w:hAnsi="Arial" w:cs="Arial"/>
        </w:rPr>
        <w:t>Ob navedenem ocenjevanju razmer se bo izhajalo tudi iz obveščevalnih in drugih podatkov ter ocen ogroženosti v zavezništvu in Evropski uniji. Vlada Republike Slovenije ob sprejemu nacionalne ocene varnostnih tveganj in groženj</w:t>
      </w:r>
      <w:r w:rsidR="00135201" w:rsidRPr="00135201" w:rsidDel="00D033DF">
        <w:rPr>
          <w:rFonts w:ascii="Arial" w:hAnsi="Arial" w:cs="Arial"/>
        </w:rPr>
        <w:t xml:space="preserve"> </w:t>
      </w:r>
      <w:r w:rsidR="00135201" w:rsidRPr="00135201">
        <w:rPr>
          <w:rFonts w:ascii="Arial" w:hAnsi="Arial" w:cs="Arial"/>
        </w:rPr>
        <w:t xml:space="preserve">ministrstvom in vladnim službam ter drugim organom in </w:t>
      </w:r>
      <w:r w:rsidR="00135201" w:rsidRPr="00135201">
        <w:rPr>
          <w:rFonts w:ascii="Arial" w:hAnsi="Arial" w:cs="Arial"/>
        </w:rPr>
        <w:lastRenderedPageBreak/>
        <w:t>organizacijam določi naloge ter sprejeme ukrepe in aktivnosti za odzivanje na varnostna tveganja in grožnje.</w:t>
      </w:r>
    </w:p>
    <w:p w14:paraId="0D536DFF" w14:textId="77777777" w:rsidR="00135201" w:rsidRPr="00641B73" w:rsidRDefault="00135201" w:rsidP="00135201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F88389C" w14:textId="7C473E18" w:rsidR="0033646A" w:rsidRDefault="0033646A" w:rsidP="00F45ED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45ED2">
        <w:rPr>
          <w:rFonts w:ascii="Arial" w:hAnsi="Arial" w:cs="Arial"/>
        </w:rPr>
        <w:t>Zagotavljanje in krepitev obrambne sposobnosti in pripravljenosti države presega</w:t>
      </w:r>
      <w:r w:rsidR="00C63791" w:rsidRPr="00F45ED2">
        <w:rPr>
          <w:rFonts w:ascii="Arial" w:hAnsi="Arial" w:cs="Arial"/>
        </w:rPr>
        <w:t>ta</w:t>
      </w:r>
      <w:r w:rsidRPr="00F45ED2">
        <w:rPr>
          <w:rFonts w:ascii="Arial" w:hAnsi="Arial" w:cs="Arial"/>
        </w:rPr>
        <w:t xml:space="preserve"> zgolj nacionalne okvire, zato </w:t>
      </w:r>
      <w:r w:rsidR="00C63791" w:rsidRPr="00F45ED2">
        <w:rPr>
          <w:rFonts w:ascii="Arial" w:hAnsi="Arial" w:cs="Arial"/>
        </w:rPr>
        <w:t xml:space="preserve">sta </w:t>
      </w:r>
      <w:r w:rsidRPr="00F45ED2">
        <w:rPr>
          <w:rFonts w:ascii="Arial" w:hAnsi="Arial" w:cs="Arial"/>
        </w:rPr>
        <w:t xml:space="preserve">planiranje in razvoj obrambnih zmogljivosti Republike Slovenije </w:t>
      </w:r>
      <w:r w:rsidR="00C63791" w:rsidRPr="00F45ED2">
        <w:rPr>
          <w:rFonts w:ascii="Arial" w:hAnsi="Arial" w:cs="Arial"/>
        </w:rPr>
        <w:t xml:space="preserve">oprta </w:t>
      </w:r>
      <w:r w:rsidRPr="00F45ED2">
        <w:rPr>
          <w:rFonts w:ascii="Arial" w:hAnsi="Arial" w:cs="Arial"/>
        </w:rPr>
        <w:t xml:space="preserve">na planske in načrtovalne procese Nata </w:t>
      </w:r>
      <w:r w:rsidR="00EF3943" w:rsidRPr="00F45ED2">
        <w:rPr>
          <w:rFonts w:ascii="Arial" w:hAnsi="Arial" w:cs="Arial"/>
        </w:rPr>
        <w:t xml:space="preserve">ter </w:t>
      </w:r>
      <w:r w:rsidRPr="00F45ED2">
        <w:rPr>
          <w:rFonts w:ascii="Arial" w:hAnsi="Arial" w:cs="Arial"/>
        </w:rPr>
        <w:t>E</w:t>
      </w:r>
      <w:r w:rsidR="0042594A" w:rsidRPr="00F45ED2">
        <w:rPr>
          <w:rFonts w:ascii="Arial" w:hAnsi="Arial" w:cs="Arial"/>
        </w:rPr>
        <w:t>vropske unije</w:t>
      </w:r>
      <w:r w:rsidRPr="00F45ED2">
        <w:rPr>
          <w:rFonts w:ascii="Arial" w:hAnsi="Arial" w:cs="Arial"/>
        </w:rPr>
        <w:t xml:space="preserve">. </w:t>
      </w:r>
      <w:r w:rsidR="00DD2435" w:rsidRPr="00F45ED2">
        <w:rPr>
          <w:rFonts w:ascii="Arial" w:hAnsi="Arial" w:cs="Arial"/>
        </w:rPr>
        <w:t>Tako</w:t>
      </w:r>
      <w:r w:rsidRPr="00F45ED2">
        <w:rPr>
          <w:rFonts w:ascii="Arial" w:hAnsi="Arial" w:cs="Arial"/>
        </w:rPr>
        <w:t xml:space="preserve"> se </w:t>
      </w:r>
      <w:r w:rsidR="00A51148" w:rsidRPr="00F45ED2">
        <w:rPr>
          <w:rFonts w:ascii="Arial" w:hAnsi="Arial" w:cs="Arial"/>
        </w:rPr>
        <w:t>krepi</w:t>
      </w:r>
      <w:r w:rsidR="00DD2435" w:rsidRPr="00F45ED2">
        <w:rPr>
          <w:rFonts w:ascii="Arial" w:hAnsi="Arial" w:cs="Arial"/>
        </w:rPr>
        <w:t>ta</w:t>
      </w:r>
      <w:r w:rsidRPr="00F45ED2">
        <w:rPr>
          <w:rFonts w:ascii="Arial" w:hAnsi="Arial" w:cs="Arial"/>
        </w:rPr>
        <w:t xml:space="preserve"> povezljivost in sodelovanje nacionalnih </w:t>
      </w:r>
      <w:r w:rsidR="00A51148" w:rsidRPr="00F45ED2">
        <w:rPr>
          <w:rFonts w:ascii="Arial" w:hAnsi="Arial" w:cs="Arial"/>
        </w:rPr>
        <w:t xml:space="preserve">zmogljivosti </w:t>
      </w:r>
      <w:r w:rsidRPr="00F45ED2">
        <w:rPr>
          <w:rFonts w:ascii="Arial" w:hAnsi="Arial" w:cs="Arial"/>
        </w:rPr>
        <w:t xml:space="preserve">z obrambnimi zmogljivostmi drugih </w:t>
      </w:r>
      <w:r w:rsidR="00A51148" w:rsidRPr="00F45ED2">
        <w:rPr>
          <w:rFonts w:ascii="Arial" w:hAnsi="Arial" w:cs="Arial"/>
        </w:rPr>
        <w:t xml:space="preserve">zaveznic </w:t>
      </w:r>
      <w:r w:rsidR="00EF3943" w:rsidRPr="00F45ED2">
        <w:rPr>
          <w:rFonts w:ascii="Arial" w:hAnsi="Arial" w:cs="Arial"/>
        </w:rPr>
        <w:t xml:space="preserve">ter </w:t>
      </w:r>
      <w:r w:rsidRPr="00F45ED2">
        <w:rPr>
          <w:rFonts w:ascii="Arial" w:hAnsi="Arial" w:cs="Arial"/>
        </w:rPr>
        <w:t xml:space="preserve">držav članic. Pri </w:t>
      </w:r>
      <w:r w:rsidR="00DD2435" w:rsidRPr="00F45ED2">
        <w:rPr>
          <w:rFonts w:ascii="Arial" w:hAnsi="Arial" w:cs="Arial"/>
        </w:rPr>
        <w:t xml:space="preserve">vzpostavitvi </w:t>
      </w:r>
      <w:r w:rsidRPr="00F45ED2">
        <w:rPr>
          <w:rFonts w:ascii="Arial" w:hAnsi="Arial" w:cs="Arial"/>
        </w:rPr>
        <w:t xml:space="preserve">obrambnih zmogljivosti bo Republika Slovenija izkoriščala </w:t>
      </w:r>
      <w:r w:rsidR="00DD2435" w:rsidRPr="00F45ED2">
        <w:rPr>
          <w:rFonts w:ascii="Arial" w:hAnsi="Arial" w:cs="Arial"/>
        </w:rPr>
        <w:t xml:space="preserve">zmožnosti </w:t>
      </w:r>
      <w:r w:rsidRPr="00F45ED2">
        <w:rPr>
          <w:rFonts w:ascii="Arial" w:hAnsi="Arial" w:cs="Arial"/>
        </w:rPr>
        <w:t>naprednih in prebojnih tehnologij ter optimizacijske možnosti in procese v okviru kolektivne in skupne obrambe.</w:t>
      </w:r>
    </w:p>
    <w:p w14:paraId="54261029" w14:textId="77777777" w:rsidR="00F45ED2" w:rsidRPr="00F45ED2" w:rsidRDefault="00F45ED2" w:rsidP="00F45ED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7F0798F" w14:textId="7B57EDF8" w:rsidR="0033646A" w:rsidRDefault="0033646A" w:rsidP="00F45ED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45ED2">
        <w:rPr>
          <w:rFonts w:ascii="Arial" w:hAnsi="Arial" w:cs="Arial"/>
        </w:rPr>
        <w:t>Republika Slovenija za zagotavljanje in krepitev obrambne sposobnosti</w:t>
      </w:r>
      <w:r w:rsidR="00B262DB" w:rsidRPr="00F45ED2">
        <w:rPr>
          <w:rFonts w:ascii="Arial" w:hAnsi="Arial" w:cs="Arial"/>
        </w:rPr>
        <w:t>,</w:t>
      </w:r>
      <w:r w:rsidRPr="00F45ED2">
        <w:rPr>
          <w:rFonts w:ascii="Arial" w:hAnsi="Arial" w:cs="Arial"/>
        </w:rPr>
        <w:t xml:space="preserve"> pripravljenosti </w:t>
      </w:r>
      <w:r w:rsidR="00B262DB" w:rsidRPr="00F45ED2">
        <w:rPr>
          <w:rFonts w:ascii="Arial" w:hAnsi="Arial" w:cs="Arial"/>
        </w:rPr>
        <w:t xml:space="preserve">in vzdržljivosti </w:t>
      </w:r>
      <w:r w:rsidRPr="00F45ED2">
        <w:rPr>
          <w:rFonts w:ascii="Arial" w:hAnsi="Arial" w:cs="Arial"/>
        </w:rPr>
        <w:t>države razvija vojaške in civilne zmogljivosti.</w:t>
      </w:r>
    </w:p>
    <w:p w14:paraId="77512DCA" w14:textId="77777777" w:rsidR="00F45ED2" w:rsidRPr="00F45ED2" w:rsidRDefault="00F45ED2" w:rsidP="00F45ED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C0B1CA3" w14:textId="0C7A8CB5" w:rsidR="0033646A" w:rsidRDefault="0033646A" w:rsidP="00F45ED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45ED2">
        <w:rPr>
          <w:rFonts w:ascii="Arial" w:hAnsi="Arial" w:cs="Arial"/>
        </w:rPr>
        <w:t>Nosilec razvoja vojaških zmogljivosti je Slovenska vojska. Razvoj bo usmerjen k načrtnemu doseganju ustreznega obsega in strukture Slovenske vojske ter višje stopnje njene</w:t>
      </w:r>
      <w:r w:rsidR="00B262DB" w:rsidRPr="00F45ED2">
        <w:rPr>
          <w:rFonts w:ascii="Arial" w:hAnsi="Arial" w:cs="Arial"/>
        </w:rPr>
        <w:t xml:space="preserve"> bojne moči,</w:t>
      </w:r>
      <w:r w:rsidRPr="00F45ED2">
        <w:rPr>
          <w:rFonts w:ascii="Arial" w:hAnsi="Arial" w:cs="Arial"/>
        </w:rPr>
        <w:t xml:space="preserve"> pripravljenosti, </w:t>
      </w:r>
      <w:r w:rsidRPr="00F45ED2">
        <w:rPr>
          <w:rFonts w:ascii="Arial" w:hAnsi="Arial" w:cs="Arial"/>
        </w:rPr>
        <w:lastRenderedPageBreak/>
        <w:t xml:space="preserve">odzivnosti in vzdržljivosti. </w:t>
      </w:r>
      <w:r w:rsidRPr="003C457B">
        <w:rPr>
          <w:rFonts w:ascii="Arial" w:hAnsi="Arial" w:cs="Arial"/>
        </w:rPr>
        <w:t xml:space="preserve">Vojaške </w:t>
      </w:r>
      <w:r w:rsidR="00C615A9" w:rsidRPr="003C457B">
        <w:rPr>
          <w:rFonts w:ascii="Arial" w:hAnsi="Arial" w:cs="Arial"/>
        </w:rPr>
        <w:t xml:space="preserve">sile in </w:t>
      </w:r>
      <w:r w:rsidRPr="003C457B">
        <w:rPr>
          <w:rFonts w:ascii="Arial" w:hAnsi="Arial" w:cs="Arial"/>
        </w:rPr>
        <w:t>zmogljivosti R</w:t>
      </w:r>
      <w:r w:rsidR="0042594A" w:rsidRPr="003C457B">
        <w:rPr>
          <w:rFonts w:ascii="Arial" w:hAnsi="Arial" w:cs="Arial"/>
        </w:rPr>
        <w:t>epublike Slovenije</w:t>
      </w:r>
      <w:r w:rsidRPr="003C457B">
        <w:rPr>
          <w:rFonts w:ascii="Arial" w:hAnsi="Arial" w:cs="Arial"/>
        </w:rPr>
        <w:t xml:space="preserve"> je treba </w:t>
      </w:r>
      <w:r w:rsidR="00C615A9" w:rsidRPr="003C457B">
        <w:rPr>
          <w:rFonts w:ascii="Arial" w:hAnsi="Arial" w:cs="Arial"/>
        </w:rPr>
        <w:t xml:space="preserve">načrtovati </w:t>
      </w:r>
      <w:r w:rsidRPr="003C457B">
        <w:rPr>
          <w:rFonts w:ascii="Arial" w:hAnsi="Arial" w:cs="Arial"/>
        </w:rPr>
        <w:t xml:space="preserve">preudarno </w:t>
      </w:r>
      <w:r w:rsidR="00A03EE0" w:rsidRPr="003C457B">
        <w:rPr>
          <w:rFonts w:ascii="Arial" w:hAnsi="Arial" w:cs="Arial"/>
        </w:rPr>
        <w:t>i</w:t>
      </w:r>
      <w:r w:rsidR="00496F4B" w:rsidRPr="003C457B">
        <w:rPr>
          <w:rFonts w:ascii="Arial" w:hAnsi="Arial" w:cs="Arial"/>
        </w:rPr>
        <w:t>n pri njihovi</w:t>
      </w:r>
      <w:r w:rsidRPr="003C457B">
        <w:rPr>
          <w:rFonts w:ascii="Arial" w:hAnsi="Arial" w:cs="Arial"/>
        </w:rPr>
        <w:t xml:space="preserve"> </w:t>
      </w:r>
      <w:r w:rsidR="00C615A9" w:rsidRPr="003C457B">
        <w:rPr>
          <w:rFonts w:ascii="Arial" w:hAnsi="Arial" w:cs="Arial"/>
        </w:rPr>
        <w:t xml:space="preserve">vzpostavitvi </w:t>
      </w:r>
      <w:r w:rsidRPr="003C457B">
        <w:rPr>
          <w:rFonts w:ascii="Arial" w:hAnsi="Arial" w:cs="Arial"/>
        </w:rPr>
        <w:t xml:space="preserve">uveljaviti </w:t>
      </w:r>
      <w:r w:rsidR="00EC0439" w:rsidRPr="003C457B">
        <w:rPr>
          <w:rFonts w:ascii="Arial" w:hAnsi="Arial" w:cs="Arial"/>
        </w:rPr>
        <w:t xml:space="preserve">stabilno </w:t>
      </w:r>
      <w:r w:rsidRPr="003C457B">
        <w:rPr>
          <w:rFonts w:ascii="Arial" w:hAnsi="Arial" w:cs="Arial"/>
        </w:rPr>
        <w:t>in razvojno naravnano strukturo. R</w:t>
      </w:r>
      <w:r w:rsidR="009E62F8" w:rsidRPr="003C457B">
        <w:rPr>
          <w:rFonts w:ascii="Arial" w:hAnsi="Arial" w:cs="Arial"/>
        </w:rPr>
        <w:t>epublika Slovenija</w:t>
      </w:r>
      <w:r w:rsidRPr="003C457B">
        <w:rPr>
          <w:rFonts w:ascii="Arial" w:hAnsi="Arial" w:cs="Arial"/>
        </w:rPr>
        <w:t xml:space="preserve"> bo imela </w:t>
      </w:r>
      <w:r w:rsidR="00FC3C7A" w:rsidRPr="003C457B">
        <w:rPr>
          <w:rFonts w:ascii="Arial" w:hAnsi="Arial" w:cs="Arial"/>
        </w:rPr>
        <w:t xml:space="preserve">smiselno </w:t>
      </w:r>
      <w:r w:rsidRPr="003C457B">
        <w:rPr>
          <w:rFonts w:ascii="Arial" w:hAnsi="Arial" w:cs="Arial"/>
        </w:rPr>
        <w:t xml:space="preserve">širok nabor vojaških zmogljivosti, ki se bodo sposobne odzivati tako na vojaške kot nevojaške grožnje in tveganja. Vojaške zmogljivosti </w:t>
      </w:r>
      <w:r w:rsidR="009E62F8" w:rsidRPr="003C457B">
        <w:rPr>
          <w:rFonts w:ascii="Arial" w:hAnsi="Arial" w:cs="Arial"/>
        </w:rPr>
        <w:t xml:space="preserve">so </w:t>
      </w:r>
      <w:r w:rsidRPr="003C457B">
        <w:rPr>
          <w:rFonts w:ascii="Arial" w:hAnsi="Arial" w:cs="Arial"/>
        </w:rPr>
        <w:t>primarno namenjene bojevanju.</w:t>
      </w:r>
      <w:r w:rsidR="00D472C6" w:rsidRPr="00F45ED2">
        <w:rPr>
          <w:rFonts w:ascii="Arial" w:hAnsi="Arial" w:cs="Arial"/>
        </w:rPr>
        <w:t xml:space="preserve"> </w:t>
      </w:r>
      <w:r w:rsidRPr="00F45ED2">
        <w:rPr>
          <w:rFonts w:ascii="Arial" w:hAnsi="Arial" w:cs="Arial"/>
        </w:rPr>
        <w:t>S</w:t>
      </w:r>
      <w:r w:rsidR="0042594A" w:rsidRPr="00F45ED2">
        <w:rPr>
          <w:rFonts w:ascii="Arial" w:hAnsi="Arial" w:cs="Arial"/>
        </w:rPr>
        <w:t>lovenska vojska</w:t>
      </w:r>
      <w:r w:rsidRPr="00F45ED2">
        <w:rPr>
          <w:rFonts w:ascii="Arial" w:hAnsi="Arial" w:cs="Arial"/>
        </w:rPr>
        <w:t xml:space="preserve"> </w:t>
      </w:r>
      <w:r w:rsidR="009E62F8" w:rsidRPr="00F45ED2">
        <w:rPr>
          <w:rFonts w:ascii="Arial" w:hAnsi="Arial" w:cs="Arial"/>
        </w:rPr>
        <w:t xml:space="preserve">bo </w:t>
      </w:r>
      <w:r w:rsidRPr="00F45ED2">
        <w:rPr>
          <w:rFonts w:ascii="Arial" w:hAnsi="Arial" w:cs="Arial"/>
        </w:rPr>
        <w:t>skladno z dinamiko razvoja svojih zmogljivosti krepila sposobnost sodelovanja v zahtevnejših operacijah višje intenzivnosti.</w:t>
      </w:r>
    </w:p>
    <w:p w14:paraId="5474BD51" w14:textId="77777777" w:rsidR="00F45ED2" w:rsidRPr="00F45ED2" w:rsidRDefault="00F45ED2" w:rsidP="00F45ED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5732C62" w14:textId="121CC07E" w:rsidR="00D472C6" w:rsidRDefault="00D472C6" w:rsidP="00F45ED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45ED2">
        <w:rPr>
          <w:rFonts w:ascii="Arial" w:hAnsi="Arial" w:cs="Arial"/>
        </w:rPr>
        <w:t xml:space="preserve">Zmogljivosti civilne obrambe bodo z izvajanjem priprav, ukrepov in aktivnosti za delovanje obrambnega sistema in obrambo države delovale v smeri doseganja čim višje stopnje odpornosti države in družbe ter v vseh razmerah zagotavljale neprekinjeno delovanje oblasti, ključnih funkcij države in družbe </w:t>
      </w:r>
      <w:r w:rsidR="006A58FF" w:rsidRPr="00F45ED2">
        <w:rPr>
          <w:rFonts w:ascii="Arial" w:hAnsi="Arial" w:cs="Arial"/>
        </w:rPr>
        <w:t xml:space="preserve">ter </w:t>
      </w:r>
      <w:r w:rsidRPr="00F45ED2">
        <w:rPr>
          <w:rFonts w:ascii="Arial" w:hAnsi="Arial" w:cs="Arial"/>
        </w:rPr>
        <w:t>izvajanje podpore Slovenski vojski in zavezniškim silam v Republik</w:t>
      </w:r>
      <w:r w:rsidR="00364174" w:rsidRPr="00F45ED2">
        <w:rPr>
          <w:rFonts w:ascii="Arial" w:hAnsi="Arial" w:cs="Arial"/>
        </w:rPr>
        <w:t>i</w:t>
      </w:r>
      <w:r w:rsidRPr="00F45ED2">
        <w:rPr>
          <w:rFonts w:ascii="Arial" w:hAnsi="Arial" w:cs="Arial"/>
        </w:rPr>
        <w:t xml:space="preserve"> Slovenij</w:t>
      </w:r>
      <w:r w:rsidR="00364174" w:rsidRPr="00F45ED2">
        <w:rPr>
          <w:rFonts w:ascii="Arial" w:hAnsi="Arial" w:cs="Arial"/>
        </w:rPr>
        <w:t>i</w:t>
      </w:r>
      <w:r w:rsidRPr="00F45ED2">
        <w:rPr>
          <w:rFonts w:ascii="Arial" w:hAnsi="Arial" w:cs="Arial"/>
        </w:rPr>
        <w:t>. Civilne zmogljivosti se bo</w:t>
      </w:r>
      <w:r w:rsidR="00DD2435" w:rsidRPr="00F45ED2">
        <w:rPr>
          <w:rFonts w:ascii="Arial" w:hAnsi="Arial" w:cs="Arial"/>
        </w:rPr>
        <w:t>do</w:t>
      </w:r>
      <w:r w:rsidRPr="00F45ED2">
        <w:rPr>
          <w:rFonts w:ascii="Arial" w:hAnsi="Arial" w:cs="Arial"/>
        </w:rPr>
        <w:t xml:space="preserve"> vzdrževal</w:t>
      </w:r>
      <w:r w:rsidR="00DD2435" w:rsidRPr="00F45ED2">
        <w:rPr>
          <w:rFonts w:ascii="Arial" w:hAnsi="Arial" w:cs="Arial"/>
        </w:rPr>
        <w:t>e</w:t>
      </w:r>
      <w:r w:rsidRPr="00F45ED2">
        <w:rPr>
          <w:rFonts w:ascii="Arial" w:hAnsi="Arial" w:cs="Arial"/>
        </w:rPr>
        <w:t xml:space="preserve"> in nadgrajevalo tudi za zagotavljanje podpore delovanju vojaških zmogljivosti v mednarodnih operacijah in </w:t>
      </w:r>
      <w:r w:rsidR="00DD2435" w:rsidRPr="00F45ED2">
        <w:rPr>
          <w:rFonts w:ascii="Arial" w:hAnsi="Arial" w:cs="Arial"/>
        </w:rPr>
        <w:t xml:space="preserve">na </w:t>
      </w:r>
      <w:r w:rsidRPr="00F45ED2">
        <w:rPr>
          <w:rFonts w:ascii="Arial" w:hAnsi="Arial" w:cs="Arial"/>
        </w:rPr>
        <w:t xml:space="preserve">misijah ter za </w:t>
      </w:r>
      <w:r w:rsidR="006A58FF" w:rsidRPr="00F45ED2">
        <w:rPr>
          <w:rFonts w:ascii="Arial" w:hAnsi="Arial" w:cs="Arial"/>
        </w:rPr>
        <w:t xml:space="preserve">opravljanje </w:t>
      </w:r>
      <w:r w:rsidRPr="00F45ED2">
        <w:rPr>
          <w:rFonts w:ascii="Arial" w:hAnsi="Arial" w:cs="Arial"/>
        </w:rPr>
        <w:t>nalog stabilizacije in obnove na kriznih območjih.</w:t>
      </w:r>
    </w:p>
    <w:p w14:paraId="74114F54" w14:textId="77777777" w:rsidR="00F45ED2" w:rsidRPr="00F45ED2" w:rsidRDefault="00F45ED2" w:rsidP="00F45ED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6ACD599" w14:textId="74513793" w:rsidR="00701662" w:rsidRDefault="0033646A" w:rsidP="007A6E7B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45ED2">
        <w:rPr>
          <w:rFonts w:ascii="Arial" w:hAnsi="Arial" w:cs="Arial"/>
        </w:rPr>
        <w:lastRenderedPageBreak/>
        <w:t>Zagotavljanje in krepitev obrambne sposobnosti</w:t>
      </w:r>
      <w:r w:rsidR="00F62C7E" w:rsidRPr="00F45ED2">
        <w:rPr>
          <w:rFonts w:ascii="Arial" w:hAnsi="Arial" w:cs="Arial"/>
        </w:rPr>
        <w:t>,</w:t>
      </w:r>
      <w:r w:rsidRPr="00F45ED2">
        <w:rPr>
          <w:rFonts w:ascii="Arial" w:hAnsi="Arial" w:cs="Arial"/>
        </w:rPr>
        <w:t xml:space="preserve"> pripravljenosti </w:t>
      </w:r>
      <w:r w:rsidR="00F62C7E" w:rsidRPr="00F45ED2">
        <w:rPr>
          <w:rFonts w:ascii="Arial" w:hAnsi="Arial" w:cs="Arial"/>
        </w:rPr>
        <w:t>in vzdržljivosti</w:t>
      </w:r>
      <w:r w:rsidRPr="00F45ED2">
        <w:rPr>
          <w:rFonts w:ascii="Arial" w:hAnsi="Arial" w:cs="Arial"/>
        </w:rPr>
        <w:t xml:space="preserve"> </w:t>
      </w:r>
      <w:r w:rsidR="00DD2435" w:rsidRPr="00F45ED2">
        <w:rPr>
          <w:rFonts w:ascii="Arial" w:hAnsi="Arial" w:cs="Arial"/>
        </w:rPr>
        <w:t xml:space="preserve">sta </w:t>
      </w:r>
      <w:r w:rsidRPr="00F45ED2">
        <w:rPr>
          <w:rFonts w:ascii="Arial" w:hAnsi="Arial" w:cs="Arial"/>
        </w:rPr>
        <w:t>odvisn</w:t>
      </w:r>
      <w:r w:rsidR="00DD2435" w:rsidRPr="00F45ED2">
        <w:rPr>
          <w:rFonts w:ascii="Arial" w:hAnsi="Arial" w:cs="Arial"/>
        </w:rPr>
        <w:t>a</w:t>
      </w:r>
      <w:r w:rsidRPr="00F45ED2">
        <w:rPr>
          <w:rFonts w:ascii="Arial" w:hAnsi="Arial" w:cs="Arial"/>
        </w:rPr>
        <w:t xml:space="preserve"> od </w:t>
      </w:r>
      <w:r w:rsidRPr="003C457B">
        <w:rPr>
          <w:rFonts w:ascii="Arial" w:hAnsi="Arial" w:cs="Arial"/>
        </w:rPr>
        <w:t xml:space="preserve">družbene podpore, pravočasnega sprejemanja </w:t>
      </w:r>
      <w:r w:rsidRPr="00F45ED2">
        <w:rPr>
          <w:rFonts w:ascii="Arial" w:hAnsi="Arial" w:cs="Arial"/>
        </w:rPr>
        <w:t>odločitev</w:t>
      </w:r>
      <w:r w:rsidRPr="003C457B">
        <w:rPr>
          <w:rFonts w:ascii="Arial" w:hAnsi="Arial" w:cs="Arial"/>
        </w:rPr>
        <w:t xml:space="preserve"> o razvoju mirnodobnih </w:t>
      </w:r>
      <w:r w:rsidR="00C615A9" w:rsidRPr="003C457B">
        <w:rPr>
          <w:rFonts w:ascii="Arial" w:hAnsi="Arial" w:cs="Arial"/>
        </w:rPr>
        <w:t xml:space="preserve">obrambnih </w:t>
      </w:r>
      <w:r w:rsidR="007D1C14" w:rsidRPr="003C457B">
        <w:rPr>
          <w:rFonts w:ascii="Arial" w:hAnsi="Arial" w:cs="Arial"/>
        </w:rPr>
        <w:t xml:space="preserve">zmogljivosti </w:t>
      </w:r>
      <w:r w:rsidRPr="003C457B">
        <w:rPr>
          <w:rFonts w:ascii="Arial" w:hAnsi="Arial" w:cs="Arial"/>
        </w:rPr>
        <w:t xml:space="preserve">in </w:t>
      </w:r>
      <w:r w:rsidR="00C615A9" w:rsidRPr="003C457B">
        <w:rPr>
          <w:rFonts w:ascii="Arial" w:hAnsi="Arial" w:cs="Arial"/>
        </w:rPr>
        <w:t xml:space="preserve">obrambnih </w:t>
      </w:r>
      <w:r w:rsidRPr="003C457B">
        <w:rPr>
          <w:rFonts w:ascii="Arial" w:hAnsi="Arial" w:cs="Arial"/>
        </w:rPr>
        <w:t>zmogljivosti</w:t>
      </w:r>
      <w:r w:rsidR="007D1C14" w:rsidRPr="003C457B">
        <w:rPr>
          <w:rFonts w:ascii="Arial" w:hAnsi="Arial" w:cs="Arial"/>
        </w:rPr>
        <w:t xml:space="preserve"> za delovanje v vojni</w:t>
      </w:r>
      <w:r w:rsidRPr="003C457B">
        <w:rPr>
          <w:rFonts w:ascii="Arial" w:hAnsi="Arial" w:cs="Arial"/>
        </w:rPr>
        <w:t xml:space="preserve">, uveljavitve organizacijskih rešitev, ki bodo </w:t>
      </w:r>
      <w:r w:rsidRPr="00F45ED2">
        <w:rPr>
          <w:rFonts w:ascii="Arial" w:hAnsi="Arial" w:cs="Arial"/>
        </w:rPr>
        <w:t>omogočale</w:t>
      </w:r>
      <w:r w:rsidRPr="003C457B">
        <w:rPr>
          <w:rFonts w:ascii="Arial" w:hAnsi="Arial" w:cs="Arial"/>
        </w:rPr>
        <w:t xml:space="preserve"> učinkovito </w:t>
      </w:r>
      <w:r w:rsidRPr="00F45ED2">
        <w:rPr>
          <w:rFonts w:ascii="Arial" w:hAnsi="Arial" w:cs="Arial"/>
        </w:rPr>
        <w:t>naraščanje</w:t>
      </w:r>
      <w:r w:rsidRPr="003C457B">
        <w:rPr>
          <w:rFonts w:ascii="Arial" w:hAnsi="Arial" w:cs="Arial"/>
        </w:rPr>
        <w:t xml:space="preserve"> S</w:t>
      </w:r>
      <w:r w:rsidR="003847D1" w:rsidRPr="003C457B">
        <w:rPr>
          <w:rFonts w:ascii="Arial" w:hAnsi="Arial" w:cs="Arial"/>
        </w:rPr>
        <w:t>lovenske vojske</w:t>
      </w:r>
      <w:r w:rsidRPr="003C457B">
        <w:rPr>
          <w:rFonts w:ascii="Arial" w:hAnsi="Arial" w:cs="Arial"/>
        </w:rPr>
        <w:t xml:space="preserve"> do potrebnega obsega</w:t>
      </w:r>
      <w:r w:rsidR="00611D3F" w:rsidRPr="003C457B">
        <w:rPr>
          <w:rFonts w:ascii="Arial" w:hAnsi="Arial" w:cs="Arial"/>
        </w:rPr>
        <w:t xml:space="preserve"> vojne sestave</w:t>
      </w:r>
      <w:r w:rsidRPr="003C457B">
        <w:rPr>
          <w:rFonts w:ascii="Arial" w:hAnsi="Arial" w:cs="Arial"/>
        </w:rPr>
        <w:t xml:space="preserve">, </w:t>
      </w:r>
      <w:r w:rsidR="00F62C7E" w:rsidRPr="003C457B">
        <w:rPr>
          <w:rFonts w:ascii="Arial" w:hAnsi="Arial" w:cs="Arial"/>
        </w:rPr>
        <w:t xml:space="preserve">oblikovanja in vzdrževanja ustreznih obrambnih zalog in rezerv, posebej vojaške oborožitve in opreme, </w:t>
      </w:r>
      <w:r w:rsidRPr="003C457B">
        <w:rPr>
          <w:rFonts w:ascii="Arial" w:hAnsi="Arial" w:cs="Arial"/>
        </w:rPr>
        <w:t xml:space="preserve">vlaganj v </w:t>
      </w:r>
      <w:r w:rsidR="00DD2435" w:rsidRPr="00B2316A">
        <w:rPr>
          <w:rFonts w:ascii="Arial" w:hAnsi="Arial" w:cs="Arial"/>
        </w:rPr>
        <w:t xml:space="preserve">razvijanje </w:t>
      </w:r>
      <w:r w:rsidRPr="00B2316A">
        <w:rPr>
          <w:rFonts w:ascii="Arial" w:hAnsi="Arial" w:cs="Arial"/>
        </w:rPr>
        <w:t>slovenske obrambne industrije,</w:t>
      </w:r>
      <w:r w:rsidRPr="003C457B">
        <w:rPr>
          <w:rFonts w:ascii="Arial" w:hAnsi="Arial" w:cs="Arial"/>
        </w:rPr>
        <w:t xml:space="preserve"> sodelovanja v skupnih </w:t>
      </w:r>
      <w:r w:rsidRPr="00F45ED2">
        <w:rPr>
          <w:rFonts w:ascii="Arial" w:hAnsi="Arial" w:cs="Arial"/>
        </w:rPr>
        <w:t>večnacionalnih</w:t>
      </w:r>
      <w:r w:rsidRPr="003C457B">
        <w:rPr>
          <w:rFonts w:ascii="Arial" w:hAnsi="Arial" w:cs="Arial"/>
        </w:rPr>
        <w:t xml:space="preserve"> obrambnih projektih, krepitve obrambno-vojaških kompetenc na podlagi prostovoljnosti, </w:t>
      </w:r>
      <w:r w:rsidR="00462D8F" w:rsidRPr="003C457B">
        <w:rPr>
          <w:rFonts w:ascii="Arial" w:hAnsi="Arial" w:cs="Arial"/>
        </w:rPr>
        <w:t xml:space="preserve">če je treba, </w:t>
      </w:r>
      <w:r w:rsidRPr="003C457B">
        <w:rPr>
          <w:rFonts w:ascii="Arial" w:hAnsi="Arial" w:cs="Arial"/>
        </w:rPr>
        <w:t xml:space="preserve">tudi na podlagi </w:t>
      </w:r>
      <w:r w:rsidR="00611D3F" w:rsidRPr="003C457B">
        <w:rPr>
          <w:rFonts w:ascii="Arial" w:hAnsi="Arial" w:cs="Arial"/>
        </w:rPr>
        <w:t xml:space="preserve">uveljavitve </w:t>
      </w:r>
      <w:r w:rsidRPr="003C457B">
        <w:rPr>
          <w:rFonts w:ascii="Arial" w:hAnsi="Arial" w:cs="Arial"/>
        </w:rPr>
        <w:t>obrambnih dolžnosti, ter nadgra</w:t>
      </w:r>
      <w:r w:rsidR="002769BF" w:rsidRPr="003C457B">
        <w:rPr>
          <w:rFonts w:ascii="Arial" w:hAnsi="Arial" w:cs="Arial"/>
        </w:rPr>
        <w:t>dnje</w:t>
      </w:r>
      <w:r w:rsidRPr="003C457B">
        <w:rPr>
          <w:rFonts w:ascii="Arial" w:hAnsi="Arial" w:cs="Arial"/>
        </w:rPr>
        <w:t xml:space="preserve"> civilno-vojaškega sodelovanja.</w:t>
      </w:r>
    </w:p>
    <w:p w14:paraId="0F8B4186" w14:textId="77777777" w:rsidR="00701662" w:rsidRPr="00701662" w:rsidRDefault="00701662" w:rsidP="00701662">
      <w:pPr>
        <w:pStyle w:val="Odstavekseznama"/>
        <w:rPr>
          <w:rFonts w:ascii="Arial" w:hAnsi="Arial" w:cs="Arial"/>
        </w:rPr>
      </w:pPr>
    </w:p>
    <w:p w14:paraId="176D63D8" w14:textId="506441EF" w:rsidR="007A6E7B" w:rsidRPr="00701662" w:rsidRDefault="00120243" w:rsidP="007A6E7B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01662">
        <w:rPr>
          <w:rFonts w:ascii="Arial" w:hAnsi="Arial" w:cs="Arial"/>
        </w:rPr>
        <w:t xml:space="preserve">Republika Slovenija </w:t>
      </w:r>
      <w:r w:rsidR="00024A46" w:rsidRPr="00701662">
        <w:rPr>
          <w:rFonts w:ascii="Arial" w:hAnsi="Arial" w:cs="Arial"/>
        </w:rPr>
        <w:t xml:space="preserve">bo </w:t>
      </w:r>
      <w:r w:rsidRPr="00701662">
        <w:rPr>
          <w:rFonts w:ascii="Arial" w:hAnsi="Arial" w:cs="Arial"/>
        </w:rPr>
        <w:t>povečala vlaganja v razvijanje slovenske obrambne industrije</w:t>
      </w:r>
      <w:r w:rsidR="00057698" w:rsidRPr="00701662">
        <w:rPr>
          <w:rFonts w:ascii="Arial" w:hAnsi="Arial" w:cs="Arial"/>
        </w:rPr>
        <w:t xml:space="preserve"> z namenom zagotavljanja </w:t>
      </w:r>
      <w:r w:rsidR="002F5003" w:rsidRPr="00701662">
        <w:rPr>
          <w:rFonts w:ascii="Arial" w:hAnsi="Arial" w:cs="Arial"/>
        </w:rPr>
        <w:t>ustrezn</w:t>
      </w:r>
      <w:r w:rsidR="00057698" w:rsidRPr="00701662">
        <w:rPr>
          <w:rFonts w:ascii="Arial" w:hAnsi="Arial" w:cs="Arial"/>
        </w:rPr>
        <w:t>e</w:t>
      </w:r>
      <w:r w:rsidR="002F5003" w:rsidRPr="00701662">
        <w:rPr>
          <w:rFonts w:ascii="Arial" w:hAnsi="Arial" w:cs="Arial"/>
        </w:rPr>
        <w:t xml:space="preserve"> stopnj</w:t>
      </w:r>
      <w:r w:rsidR="00057698" w:rsidRPr="00701662">
        <w:rPr>
          <w:rFonts w:ascii="Arial" w:hAnsi="Arial" w:cs="Arial"/>
        </w:rPr>
        <w:t>e</w:t>
      </w:r>
      <w:r w:rsidRPr="00701662">
        <w:rPr>
          <w:rFonts w:ascii="Arial" w:hAnsi="Arial" w:cs="Arial"/>
        </w:rPr>
        <w:t xml:space="preserve"> </w:t>
      </w:r>
      <w:r w:rsidR="00057698" w:rsidRPr="00701662">
        <w:rPr>
          <w:rFonts w:ascii="Arial" w:hAnsi="Arial" w:cs="Arial"/>
        </w:rPr>
        <w:t xml:space="preserve">nacionalnih </w:t>
      </w:r>
      <w:r w:rsidRPr="00701662">
        <w:rPr>
          <w:rFonts w:ascii="Arial" w:hAnsi="Arial" w:cs="Arial"/>
        </w:rPr>
        <w:t>zmogljivosti proizvodnje in vzdrževanja vojaške opreme, oborožitve in streliva</w:t>
      </w:r>
      <w:r w:rsidR="002F5003" w:rsidRPr="00701662">
        <w:rPr>
          <w:rFonts w:ascii="Arial" w:hAnsi="Arial" w:cs="Arial"/>
        </w:rPr>
        <w:t xml:space="preserve"> tako za nacionalne potrebe kot potrebe Nata in Evropske unije</w:t>
      </w:r>
      <w:r w:rsidRPr="00701662">
        <w:rPr>
          <w:rFonts w:ascii="Arial" w:hAnsi="Arial" w:cs="Arial"/>
        </w:rPr>
        <w:t xml:space="preserve">. Na ta način bo Republika Slovenija krepila obrambno tehnološko </w:t>
      </w:r>
      <w:r w:rsidR="00024A46" w:rsidRPr="00701662">
        <w:rPr>
          <w:rFonts w:ascii="Arial" w:hAnsi="Arial" w:cs="Arial"/>
        </w:rPr>
        <w:t xml:space="preserve">in </w:t>
      </w:r>
      <w:r w:rsidRPr="00701662">
        <w:rPr>
          <w:rFonts w:ascii="Arial" w:hAnsi="Arial" w:cs="Arial"/>
        </w:rPr>
        <w:t>industrijsko</w:t>
      </w:r>
      <w:r w:rsidR="00024A46" w:rsidRPr="00701662">
        <w:rPr>
          <w:rFonts w:ascii="Arial" w:hAnsi="Arial" w:cs="Arial"/>
        </w:rPr>
        <w:t xml:space="preserve"> bazo</w:t>
      </w:r>
      <w:r w:rsidRPr="00701662">
        <w:rPr>
          <w:rFonts w:ascii="Arial" w:hAnsi="Arial" w:cs="Arial"/>
        </w:rPr>
        <w:t>, omogočila vključenost slovenske obrambne industrije v modernizacijo in vzpostavitev zmogljivosti Slovenske vojske ter povečala avtonomnost</w:t>
      </w:r>
      <w:r w:rsidR="00057698" w:rsidRPr="00701662">
        <w:rPr>
          <w:rFonts w:ascii="Arial" w:hAnsi="Arial" w:cs="Arial"/>
        </w:rPr>
        <w:t>,</w:t>
      </w:r>
      <w:r w:rsidRPr="00701662">
        <w:rPr>
          <w:rFonts w:ascii="Arial" w:hAnsi="Arial" w:cs="Arial"/>
        </w:rPr>
        <w:t xml:space="preserve"> </w:t>
      </w:r>
      <w:r w:rsidR="00024A46" w:rsidRPr="00701662">
        <w:rPr>
          <w:rFonts w:ascii="Arial" w:hAnsi="Arial" w:cs="Arial"/>
        </w:rPr>
        <w:t>vzdržljivost</w:t>
      </w:r>
      <w:r w:rsidR="00057698" w:rsidRPr="00701662">
        <w:rPr>
          <w:rFonts w:ascii="Arial" w:hAnsi="Arial" w:cs="Arial"/>
        </w:rPr>
        <w:t xml:space="preserve"> in zanesljivost</w:t>
      </w:r>
      <w:r w:rsidR="00024A46" w:rsidRPr="00701662">
        <w:rPr>
          <w:rFonts w:ascii="Arial" w:hAnsi="Arial" w:cs="Arial"/>
        </w:rPr>
        <w:t xml:space="preserve"> </w:t>
      </w:r>
      <w:r w:rsidRPr="00701662">
        <w:rPr>
          <w:rFonts w:ascii="Arial" w:hAnsi="Arial" w:cs="Arial"/>
        </w:rPr>
        <w:t>oskrbe na obrambnem področju.</w:t>
      </w:r>
    </w:p>
    <w:p w14:paraId="0888B5C4" w14:textId="77777777" w:rsidR="000E0244" w:rsidRDefault="000E0244" w:rsidP="00CA7833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E5EF485" w14:textId="1042E538" w:rsidR="0033646A" w:rsidRDefault="0081708F" w:rsidP="00F45ED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45ED2">
        <w:rPr>
          <w:rFonts w:ascii="Arial" w:hAnsi="Arial" w:cs="Arial"/>
        </w:rPr>
        <w:lastRenderedPageBreak/>
        <w:t>S</w:t>
      </w:r>
      <w:r w:rsidR="0033646A" w:rsidRPr="00F45ED2">
        <w:rPr>
          <w:rFonts w:ascii="Arial" w:hAnsi="Arial" w:cs="Arial"/>
        </w:rPr>
        <w:t>posobnost</w:t>
      </w:r>
      <w:r w:rsidRPr="00F45ED2">
        <w:rPr>
          <w:rFonts w:ascii="Arial" w:hAnsi="Arial" w:cs="Arial"/>
        </w:rPr>
        <w:t>,</w:t>
      </w:r>
      <w:r w:rsidR="0033646A" w:rsidRPr="00F45ED2">
        <w:rPr>
          <w:rFonts w:ascii="Arial" w:hAnsi="Arial" w:cs="Arial"/>
        </w:rPr>
        <w:t xml:space="preserve"> pripravljenost </w:t>
      </w:r>
      <w:r w:rsidRPr="00F45ED2">
        <w:rPr>
          <w:rFonts w:ascii="Arial" w:hAnsi="Arial" w:cs="Arial"/>
        </w:rPr>
        <w:t xml:space="preserve">in vzdržljivost </w:t>
      </w:r>
      <w:r w:rsidR="0033646A" w:rsidRPr="00F45ED2">
        <w:rPr>
          <w:rFonts w:ascii="Arial" w:hAnsi="Arial" w:cs="Arial"/>
        </w:rPr>
        <w:t xml:space="preserve">za izvajanje obrambe </w:t>
      </w:r>
      <w:r w:rsidRPr="00F45ED2">
        <w:rPr>
          <w:rFonts w:ascii="Arial" w:hAnsi="Arial" w:cs="Arial"/>
        </w:rPr>
        <w:t xml:space="preserve">bo Republika Slovenija </w:t>
      </w:r>
      <w:r w:rsidR="0033646A" w:rsidRPr="00F45ED2">
        <w:rPr>
          <w:rFonts w:ascii="Arial" w:hAnsi="Arial" w:cs="Arial"/>
        </w:rPr>
        <w:t>podpirala z učinkovitim zagotavljanjem obveščevalno-varnostne podpore za nacionalne potrebe ter</w:t>
      </w:r>
      <w:r w:rsidRPr="00F45ED2">
        <w:rPr>
          <w:rFonts w:ascii="Arial" w:hAnsi="Arial" w:cs="Arial"/>
        </w:rPr>
        <w:t xml:space="preserve"> potrebe Nata in Evropske unije,</w:t>
      </w:r>
      <w:r w:rsidR="0033646A" w:rsidRPr="00F45ED2">
        <w:rPr>
          <w:rFonts w:ascii="Arial" w:hAnsi="Arial" w:cs="Arial"/>
        </w:rPr>
        <w:t xml:space="preserve"> </w:t>
      </w:r>
      <w:r w:rsidRPr="00F45ED2">
        <w:rPr>
          <w:rFonts w:ascii="Arial" w:hAnsi="Arial" w:cs="Arial"/>
        </w:rPr>
        <w:t xml:space="preserve">z nadgradnjo komunikacijsko-informacijskih sistemov, kibernetske varnosti, </w:t>
      </w:r>
      <w:r w:rsidR="00DD2435" w:rsidRPr="00F45ED2">
        <w:rPr>
          <w:rFonts w:ascii="Arial" w:hAnsi="Arial" w:cs="Arial"/>
        </w:rPr>
        <w:t xml:space="preserve">z </w:t>
      </w:r>
      <w:r w:rsidRPr="00F45ED2">
        <w:rPr>
          <w:rFonts w:ascii="Arial" w:hAnsi="Arial" w:cs="Arial"/>
        </w:rPr>
        <w:t xml:space="preserve">digitalno transformacijo ter okrepljenim </w:t>
      </w:r>
      <w:r w:rsidR="0033646A" w:rsidRPr="00F45ED2">
        <w:rPr>
          <w:rFonts w:ascii="Arial" w:hAnsi="Arial" w:cs="Arial"/>
        </w:rPr>
        <w:t>sodelovanje</w:t>
      </w:r>
      <w:r w:rsidRPr="00F45ED2">
        <w:rPr>
          <w:rFonts w:ascii="Arial" w:hAnsi="Arial" w:cs="Arial"/>
        </w:rPr>
        <w:t>m</w:t>
      </w:r>
      <w:r w:rsidR="0033646A" w:rsidRPr="00F45ED2">
        <w:rPr>
          <w:rFonts w:ascii="Arial" w:hAnsi="Arial" w:cs="Arial"/>
        </w:rPr>
        <w:t xml:space="preserve"> med subjekti</w:t>
      </w:r>
      <w:r w:rsidRPr="00F45ED2">
        <w:rPr>
          <w:rFonts w:ascii="Arial" w:hAnsi="Arial" w:cs="Arial"/>
        </w:rPr>
        <w:t xml:space="preserve"> na navedenih področjih</w:t>
      </w:r>
      <w:r w:rsidR="0033646A" w:rsidRPr="00F45ED2">
        <w:rPr>
          <w:rFonts w:ascii="Arial" w:hAnsi="Arial" w:cs="Arial"/>
        </w:rPr>
        <w:t xml:space="preserve"> na nacionalni</w:t>
      </w:r>
      <w:r w:rsidRPr="00F45ED2">
        <w:rPr>
          <w:rFonts w:ascii="Arial" w:hAnsi="Arial" w:cs="Arial"/>
        </w:rPr>
        <w:t>, zavezniški, skupni in partnerski</w:t>
      </w:r>
      <w:r w:rsidR="0033646A" w:rsidRPr="00F45ED2">
        <w:rPr>
          <w:rFonts w:ascii="Arial" w:hAnsi="Arial" w:cs="Arial"/>
        </w:rPr>
        <w:t xml:space="preserve"> ravni</w:t>
      </w:r>
      <w:r w:rsidRPr="00F45ED2">
        <w:rPr>
          <w:rFonts w:ascii="Arial" w:hAnsi="Arial" w:cs="Arial"/>
        </w:rPr>
        <w:t xml:space="preserve">. </w:t>
      </w:r>
      <w:r w:rsidR="00907E40" w:rsidRPr="003C457B">
        <w:rPr>
          <w:rFonts w:ascii="Arial" w:hAnsi="Arial" w:cs="Arial"/>
        </w:rPr>
        <w:t>Tako</w:t>
      </w:r>
      <w:r w:rsidR="0033646A" w:rsidRPr="003C457B">
        <w:rPr>
          <w:rFonts w:ascii="Arial" w:hAnsi="Arial" w:cs="Arial"/>
        </w:rPr>
        <w:t xml:space="preserve"> bo podprta optimizacija procesov na obrambnem področju </w:t>
      </w:r>
      <w:r w:rsidR="00364174" w:rsidRPr="003C457B">
        <w:rPr>
          <w:rFonts w:ascii="Arial" w:hAnsi="Arial" w:cs="Arial"/>
        </w:rPr>
        <w:t>zaradi</w:t>
      </w:r>
      <w:r w:rsidR="0033646A" w:rsidRPr="003C457B">
        <w:rPr>
          <w:rFonts w:ascii="Arial" w:hAnsi="Arial" w:cs="Arial"/>
        </w:rPr>
        <w:t xml:space="preserve"> zagotavljanja ažurnih, zanesljivih in pravočasnih informacij </w:t>
      </w:r>
      <w:r w:rsidR="00822F64" w:rsidRPr="003C457B">
        <w:rPr>
          <w:rFonts w:ascii="Arial" w:hAnsi="Arial" w:cs="Arial"/>
        </w:rPr>
        <w:t xml:space="preserve">ter </w:t>
      </w:r>
      <w:r w:rsidR="0033646A" w:rsidRPr="003C457B">
        <w:rPr>
          <w:rFonts w:ascii="Arial" w:hAnsi="Arial" w:cs="Arial"/>
        </w:rPr>
        <w:t>učinkovitejšega sprejemanja odločitev.</w:t>
      </w:r>
    </w:p>
    <w:p w14:paraId="716047B1" w14:textId="77777777" w:rsidR="00F45ED2" w:rsidRPr="0041437C" w:rsidRDefault="00F45ED2" w:rsidP="0041437C">
      <w:pPr>
        <w:pStyle w:val="Alineazaodstavkom"/>
        <w:spacing w:line="360" w:lineRule="auto"/>
        <w:rPr>
          <w:rFonts w:eastAsia="Calibri"/>
          <w:u w:val="single"/>
        </w:rPr>
      </w:pPr>
    </w:p>
    <w:p w14:paraId="4E1242C6" w14:textId="4DAFA2A5" w:rsidR="00821732" w:rsidRDefault="00FF242B" w:rsidP="00821732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F45ED2">
        <w:rPr>
          <w:rFonts w:ascii="Arial" w:eastAsia="Calibri" w:hAnsi="Arial" w:cs="Arial"/>
          <w:b/>
          <w:bCs/>
        </w:rPr>
        <w:t>5</w:t>
      </w:r>
      <w:r w:rsidR="0033646A" w:rsidRPr="00F45ED2">
        <w:rPr>
          <w:rFonts w:ascii="Arial" w:eastAsia="Calibri" w:hAnsi="Arial" w:cs="Arial"/>
          <w:b/>
          <w:bCs/>
        </w:rPr>
        <w:t>.2 Zagotavljanje in krepitev odpornosti države in družbe</w:t>
      </w:r>
      <w:r w:rsidR="00A76832" w:rsidRPr="00F45ED2">
        <w:rPr>
          <w:rFonts w:ascii="Arial" w:eastAsia="Calibri" w:hAnsi="Arial" w:cs="Arial"/>
          <w:b/>
          <w:bCs/>
        </w:rPr>
        <w:t xml:space="preserve"> </w:t>
      </w:r>
    </w:p>
    <w:p w14:paraId="15BB6569" w14:textId="0259F2C8" w:rsidR="0033646A" w:rsidRDefault="00611D3F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 xml:space="preserve">Odpornost </w:t>
      </w:r>
      <w:r w:rsidR="0033646A" w:rsidRPr="00821732">
        <w:rPr>
          <w:rFonts w:ascii="Arial" w:hAnsi="Arial" w:cs="Arial"/>
        </w:rPr>
        <w:t xml:space="preserve">države in družbe na sodobne varnostne grožnje in tveganja je </w:t>
      </w:r>
      <w:r w:rsidR="00907E40" w:rsidRPr="00821732">
        <w:rPr>
          <w:rFonts w:ascii="Arial" w:hAnsi="Arial" w:cs="Arial"/>
        </w:rPr>
        <w:t>podlaga</w:t>
      </w:r>
      <w:r w:rsidR="0033646A" w:rsidRPr="00821732">
        <w:rPr>
          <w:rFonts w:ascii="Arial" w:hAnsi="Arial" w:cs="Arial"/>
        </w:rPr>
        <w:t xml:space="preserve"> za neprekinjeno delovanje države in družbe </w:t>
      </w:r>
      <w:r w:rsidR="00907E40" w:rsidRPr="00821732">
        <w:rPr>
          <w:rFonts w:ascii="Arial" w:hAnsi="Arial" w:cs="Arial"/>
        </w:rPr>
        <w:t xml:space="preserve">ter temelj </w:t>
      </w:r>
      <w:r w:rsidR="0033646A" w:rsidRPr="00821732">
        <w:rPr>
          <w:rFonts w:ascii="Arial" w:hAnsi="Arial" w:cs="Arial"/>
        </w:rPr>
        <w:t>uspešn</w:t>
      </w:r>
      <w:r w:rsidR="00907E40" w:rsidRPr="00821732">
        <w:rPr>
          <w:rFonts w:ascii="Arial" w:hAnsi="Arial" w:cs="Arial"/>
        </w:rPr>
        <w:t>ega</w:t>
      </w:r>
      <w:r w:rsidR="0033646A" w:rsidRPr="00821732">
        <w:rPr>
          <w:rFonts w:ascii="Arial" w:hAnsi="Arial" w:cs="Arial"/>
        </w:rPr>
        <w:t xml:space="preserve"> odvračanja in obrambe. </w:t>
      </w:r>
    </w:p>
    <w:p w14:paraId="4FC3857F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12E17A1" w14:textId="30A11380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 xml:space="preserve">Odpornost države in družbe se zagotavlja z odpornostjo civilnih struktur in funkcij </w:t>
      </w:r>
      <w:r w:rsidR="00D47C54" w:rsidRPr="00821732">
        <w:rPr>
          <w:rFonts w:ascii="Arial" w:hAnsi="Arial" w:cs="Arial"/>
        </w:rPr>
        <w:t xml:space="preserve">ter </w:t>
      </w:r>
      <w:r w:rsidRPr="00821732">
        <w:rPr>
          <w:rFonts w:ascii="Arial" w:hAnsi="Arial" w:cs="Arial"/>
        </w:rPr>
        <w:t xml:space="preserve">z odpornostjo vojaških </w:t>
      </w:r>
      <w:r w:rsidR="005C2E5D" w:rsidRPr="00821732">
        <w:rPr>
          <w:rFonts w:ascii="Arial" w:hAnsi="Arial" w:cs="Arial"/>
        </w:rPr>
        <w:t xml:space="preserve">sil in </w:t>
      </w:r>
      <w:r w:rsidRPr="00821732">
        <w:rPr>
          <w:rFonts w:ascii="Arial" w:hAnsi="Arial" w:cs="Arial"/>
        </w:rPr>
        <w:t>zmogljivosti.</w:t>
      </w:r>
    </w:p>
    <w:p w14:paraId="2E75F5A2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04D54F3" w14:textId="0CEA1EA7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lastRenderedPageBreak/>
        <w:t xml:space="preserve">Odpornost civilnih struktur in funkcij </w:t>
      </w:r>
      <w:r w:rsidR="00FF130C" w:rsidRPr="00821732">
        <w:rPr>
          <w:rFonts w:ascii="Arial" w:hAnsi="Arial" w:cs="Arial"/>
        </w:rPr>
        <w:t xml:space="preserve">se bo </w:t>
      </w:r>
      <w:r w:rsidR="00FE2FC0" w:rsidRPr="00821732">
        <w:rPr>
          <w:rFonts w:ascii="Arial" w:hAnsi="Arial" w:cs="Arial"/>
        </w:rPr>
        <w:t>zagotavljal</w:t>
      </w:r>
      <w:r w:rsidR="00D47C54" w:rsidRPr="00821732">
        <w:rPr>
          <w:rFonts w:ascii="Arial" w:hAnsi="Arial" w:cs="Arial"/>
        </w:rPr>
        <w:t>a</w:t>
      </w:r>
      <w:r w:rsidRPr="00821732">
        <w:rPr>
          <w:rFonts w:ascii="Arial" w:hAnsi="Arial" w:cs="Arial"/>
        </w:rPr>
        <w:t xml:space="preserve"> in krepil</w:t>
      </w:r>
      <w:r w:rsidR="00D47C54" w:rsidRPr="00821732">
        <w:rPr>
          <w:rFonts w:ascii="Arial" w:hAnsi="Arial" w:cs="Arial"/>
        </w:rPr>
        <w:t>a</w:t>
      </w:r>
      <w:r w:rsidRPr="00821732">
        <w:rPr>
          <w:rFonts w:ascii="Arial" w:hAnsi="Arial" w:cs="Arial"/>
        </w:rPr>
        <w:t xml:space="preserve"> z neprekinjen</w:t>
      </w:r>
      <w:r w:rsidR="00A21FF6" w:rsidRPr="00821732">
        <w:rPr>
          <w:rFonts w:ascii="Arial" w:hAnsi="Arial" w:cs="Arial"/>
        </w:rPr>
        <w:t>im</w:t>
      </w:r>
      <w:r w:rsidRPr="00821732">
        <w:rPr>
          <w:rFonts w:ascii="Arial" w:hAnsi="Arial" w:cs="Arial"/>
        </w:rPr>
        <w:t xml:space="preserve"> delovanj</w:t>
      </w:r>
      <w:r w:rsidR="00A21FF6" w:rsidRPr="00821732">
        <w:rPr>
          <w:rFonts w:ascii="Arial" w:hAnsi="Arial" w:cs="Arial"/>
        </w:rPr>
        <w:t>em</w:t>
      </w:r>
      <w:r w:rsidRPr="00821732">
        <w:rPr>
          <w:rFonts w:ascii="Arial" w:hAnsi="Arial" w:cs="Arial"/>
        </w:rPr>
        <w:t xml:space="preserve"> oblasti, ključnih storitev in gospodarstva, </w:t>
      </w:r>
      <w:r w:rsidR="00A21FF6" w:rsidRPr="00821732">
        <w:rPr>
          <w:rFonts w:ascii="Arial" w:hAnsi="Arial" w:cs="Arial"/>
        </w:rPr>
        <w:t xml:space="preserve">z </w:t>
      </w:r>
      <w:r w:rsidRPr="00821732">
        <w:rPr>
          <w:rFonts w:ascii="Arial" w:hAnsi="Arial" w:cs="Arial"/>
        </w:rPr>
        <w:t xml:space="preserve">zaščito </w:t>
      </w:r>
      <w:r w:rsidR="00C12C55" w:rsidRPr="00821732">
        <w:rPr>
          <w:rFonts w:ascii="Arial" w:hAnsi="Arial" w:cs="Arial"/>
        </w:rPr>
        <w:t xml:space="preserve">in delovanjem </w:t>
      </w:r>
      <w:r w:rsidRPr="00821732">
        <w:rPr>
          <w:rFonts w:ascii="Arial" w:hAnsi="Arial" w:cs="Arial"/>
        </w:rPr>
        <w:t xml:space="preserve">kritične </w:t>
      </w:r>
      <w:r w:rsidR="00B13D64" w:rsidRPr="00821732">
        <w:rPr>
          <w:rFonts w:ascii="Arial" w:hAnsi="Arial" w:cs="Arial"/>
        </w:rPr>
        <w:t xml:space="preserve">infrastrukture </w:t>
      </w:r>
      <w:r w:rsidR="00C12C55" w:rsidRPr="00821732">
        <w:rPr>
          <w:rFonts w:ascii="Arial" w:hAnsi="Arial" w:cs="Arial"/>
        </w:rPr>
        <w:t xml:space="preserve">ter </w:t>
      </w:r>
      <w:r w:rsidR="005C2E5D" w:rsidRPr="00821732">
        <w:rPr>
          <w:rFonts w:ascii="Arial" w:hAnsi="Arial" w:cs="Arial"/>
        </w:rPr>
        <w:t>čim</w:t>
      </w:r>
      <w:r w:rsidR="00D47C54" w:rsidRPr="00821732">
        <w:rPr>
          <w:rFonts w:ascii="Arial" w:hAnsi="Arial" w:cs="Arial"/>
        </w:rPr>
        <w:t xml:space="preserve"> </w:t>
      </w:r>
      <w:r w:rsidR="005C2E5D" w:rsidRPr="00821732">
        <w:rPr>
          <w:rFonts w:ascii="Arial" w:hAnsi="Arial" w:cs="Arial"/>
        </w:rPr>
        <w:t>bolj nemoten</w:t>
      </w:r>
      <w:r w:rsidR="005846FE" w:rsidRPr="00821732">
        <w:rPr>
          <w:rFonts w:ascii="Arial" w:hAnsi="Arial" w:cs="Arial"/>
        </w:rPr>
        <w:t>im</w:t>
      </w:r>
      <w:r w:rsidR="005C2E5D" w:rsidRPr="00821732">
        <w:rPr>
          <w:rFonts w:ascii="Arial" w:hAnsi="Arial" w:cs="Arial"/>
        </w:rPr>
        <w:t xml:space="preserve"> </w:t>
      </w:r>
      <w:r w:rsidRPr="00821732">
        <w:rPr>
          <w:rFonts w:ascii="Arial" w:hAnsi="Arial" w:cs="Arial"/>
        </w:rPr>
        <w:t>delovanj</w:t>
      </w:r>
      <w:r w:rsidR="005846FE" w:rsidRPr="00821732">
        <w:rPr>
          <w:rFonts w:ascii="Arial" w:hAnsi="Arial" w:cs="Arial"/>
        </w:rPr>
        <w:t>em</w:t>
      </w:r>
      <w:r w:rsidRPr="00821732">
        <w:rPr>
          <w:rFonts w:ascii="Arial" w:hAnsi="Arial" w:cs="Arial"/>
        </w:rPr>
        <w:t xml:space="preserve"> celotne</w:t>
      </w:r>
      <w:r w:rsidR="005A553C" w:rsidRPr="00821732">
        <w:rPr>
          <w:rFonts w:ascii="Arial" w:hAnsi="Arial" w:cs="Arial"/>
        </w:rPr>
        <w:t xml:space="preserve"> </w:t>
      </w:r>
      <w:r w:rsidRPr="00821732">
        <w:rPr>
          <w:rFonts w:ascii="Arial" w:hAnsi="Arial" w:cs="Arial"/>
        </w:rPr>
        <w:t xml:space="preserve">infrastrukture, </w:t>
      </w:r>
      <w:r w:rsidR="005846FE" w:rsidRPr="00821732">
        <w:rPr>
          <w:rFonts w:ascii="Arial" w:hAnsi="Arial" w:cs="Arial"/>
        </w:rPr>
        <w:t xml:space="preserve">z </w:t>
      </w:r>
      <w:r w:rsidRPr="00821732">
        <w:rPr>
          <w:rFonts w:ascii="Arial" w:hAnsi="Arial" w:cs="Arial"/>
        </w:rPr>
        <w:t xml:space="preserve">zoperstavljanjem hibridnim grožnjam </w:t>
      </w:r>
      <w:r w:rsidR="002F1F87" w:rsidRPr="00821732">
        <w:rPr>
          <w:rFonts w:ascii="Arial" w:hAnsi="Arial" w:cs="Arial"/>
        </w:rPr>
        <w:t xml:space="preserve">in </w:t>
      </w:r>
      <w:r w:rsidRPr="00821732">
        <w:rPr>
          <w:rFonts w:ascii="Arial" w:hAnsi="Arial" w:cs="Arial"/>
        </w:rPr>
        <w:t xml:space="preserve">tujemu </w:t>
      </w:r>
      <w:r w:rsidR="00CE0E78" w:rsidRPr="00821732">
        <w:rPr>
          <w:rFonts w:ascii="Arial" w:hAnsi="Arial" w:cs="Arial"/>
        </w:rPr>
        <w:t xml:space="preserve">vmešavanju </w:t>
      </w:r>
      <w:r w:rsidR="005846FE" w:rsidRPr="00821732">
        <w:rPr>
          <w:rFonts w:ascii="Arial" w:hAnsi="Arial" w:cs="Arial"/>
        </w:rPr>
        <w:t xml:space="preserve">ter </w:t>
      </w:r>
      <w:r w:rsidRPr="00821732">
        <w:rPr>
          <w:rFonts w:ascii="Arial" w:hAnsi="Arial" w:cs="Arial"/>
        </w:rPr>
        <w:t>manipuliranju z informacijami</w:t>
      </w:r>
      <w:r w:rsidR="00CE0E78" w:rsidRPr="00821732">
        <w:rPr>
          <w:rFonts w:ascii="Arial" w:hAnsi="Arial" w:cs="Arial"/>
        </w:rPr>
        <w:t xml:space="preserve">, vključno s </w:t>
      </w:r>
      <w:r w:rsidRPr="00821732">
        <w:rPr>
          <w:rFonts w:ascii="Arial" w:hAnsi="Arial" w:cs="Arial"/>
        </w:rPr>
        <w:t>psihološko obrambo. Pri tem bo</w:t>
      </w:r>
      <w:r w:rsidR="00462D8F" w:rsidRPr="00821732">
        <w:rPr>
          <w:rFonts w:ascii="Arial" w:hAnsi="Arial" w:cs="Arial"/>
        </w:rPr>
        <w:t>sta</w:t>
      </w:r>
      <w:r w:rsidRPr="00821732">
        <w:rPr>
          <w:rFonts w:ascii="Arial" w:hAnsi="Arial" w:cs="Arial"/>
        </w:rPr>
        <w:t xml:space="preserve"> </w:t>
      </w:r>
      <w:r w:rsidR="00D9322C" w:rsidRPr="00821732">
        <w:rPr>
          <w:rFonts w:ascii="Arial" w:hAnsi="Arial" w:cs="Arial"/>
        </w:rPr>
        <w:t xml:space="preserve">bistvena </w:t>
      </w:r>
      <w:r w:rsidRPr="00821732">
        <w:rPr>
          <w:rFonts w:ascii="Arial" w:hAnsi="Arial" w:cs="Arial"/>
        </w:rPr>
        <w:t xml:space="preserve">medinstitucionalno in medresorsko usklajevanje na nacionalni ravni ter v </w:t>
      </w:r>
      <w:r w:rsidR="003847D1" w:rsidRPr="00821732">
        <w:rPr>
          <w:rFonts w:ascii="Arial" w:hAnsi="Arial" w:cs="Arial"/>
        </w:rPr>
        <w:t xml:space="preserve">Natu </w:t>
      </w:r>
      <w:r w:rsidRPr="00821732">
        <w:rPr>
          <w:rFonts w:ascii="Arial" w:hAnsi="Arial" w:cs="Arial"/>
        </w:rPr>
        <w:t>in E</w:t>
      </w:r>
      <w:r w:rsidR="003847D1" w:rsidRPr="00821732">
        <w:rPr>
          <w:rFonts w:ascii="Arial" w:hAnsi="Arial" w:cs="Arial"/>
        </w:rPr>
        <w:t>vropski uniji</w:t>
      </w:r>
      <w:r w:rsidRPr="00821732">
        <w:rPr>
          <w:rFonts w:ascii="Arial" w:hAnsi="Arial" w:cs="Arial"/>
        </w:rPr>
        <w:t>.</w:t>
      </w:r>
    </w:p>
    <w:p w14:paraId="0CA6A2C5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ACC0C77" w14:textId="3E4E52DB" w:rsidR="00FF130C" w:rsidRDefault="00FF130C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 xml:space="preserve">Odpornost vojaških sil in zmogljivosti </w:t>
      </w:r>
      <w:r w:rsidR="00FE2FC0" w:rsidRPr="00821732">
        <w:rPr>
          <w:rFonts w:ascii="Arial" w:hAnsi="Arial" w:cs="Arial"/>
        </w:rPr>
        <w:t xml:space="preserve">se </w:t>
      </w:r>
      <w:r w:rsidR="00A07B64" w:rsidRPr="00821732">
        <w:rPr>
          <w:rFonts w:ascii="Arial" w:hAnsi="Arial" w:cs="Arial"/>
        </w:rPr>
        <w:t xml:space="preserve">bo </w:t>
      </w:r>
      <w:r w:rsidR="00907E40" w:rsidRPr="00821732">
        <w:rPr>
          <w:rFonts w:ascii="Arial" w:hAnsi="Arial" w:cs="Arial"/>
        </w:rPr>
        <w:t xml:space="preserve">zagotavljala </w:t>
      </w:r>
      <w:r w:rsidRPr="00821732">
        <w:rPr>
          <w:rFonts w:ascii="Arial" w:hAnsi="Arial" w:cs="Arial"/>
        </w:rPr>
        <w:t>z nadaljnjo krepitvijo njihove robustnosti, zmožnosti prožnega odzivanja v okviru različnih nalog</w:t>
      </w:r>
      <w:r w:rsidR="00E46AC4" w:rsidRPr="00821732">
        <w:rPr>
          <w:rFonts w:ascii="Arial" w:hAnsi="Arial" w:cs="Arial"/>
        </w:rPr>
        <w:t xml:space="preserve"> ter</w:t>
      </w:r>
      <w:r w:rsidRPr="00821732">
        <w:rPr>
          <w:rFonts w:ascii="Arial" w:hAnsi="Arial" w:cs="Arial"/>
        </w:rPr>
        <w:t xml:space="preserve"> sposobnosti samostojnega in integriranega kolektivnega ali skupnega delovanja v daljšem časovnem obdobju.</w:t>
      </w:r>
    </w:p>
    <w:p w14:paraId="5DCD6A62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1070681" w14:textId="37A81810" w:rsidR="00FF130C" w:rsidRDefault="00FF130C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 xml:space="preserve">Odpornost civilnih struktur in funkcij ter odpornost vojaških sil in zmogljivosti </w:t>
      </w:r>
      <w:r w:rsidR="00946D1D" w:rsidRPr="00821732">
        <w:rPr>
          <w:rFonts w:ascii="Arial" w:hAnsi="Arial" w:cs="Arial"/>
        </w:rPr>
        <w:t>se bo</w:t>
      </w:r>
      <w:r w:rsidR="00907E40" w:rsidRPr="00821732">
        <w:rPr>
          <w:rFonts w:ascii="Arial" w:hAnsi="Arial" w:cs="Arial"/>
        </w:rPr>
        <w:t>sta</w:t>
      </w:r>
      <w:r w:rsidR="00946D1D" w:rsidRPr="00821732">
        <w:rPr>
          <w:rFonts w:ascii="Arial" w:hAnsi="Arial" w:cs="Arial"/>
        </w:rPr>
        <w:t xml:space="preserve"> </w:t>
      </w:r>
      <w:r w:rsidRPr="00821732">
        <w:rPr>
          <w:rFonts w:ascii="Arial" w:hAnsi="Arial" w:cs="Arial"/>
        </w:rPr>
        <w:t>povezo</w:t>
      </w:r>
      <w:r w:rsidR="00946D1D" w:rsidRPr="00821732">
        <w:rPr>
          <w:rFonts w:ascii="Arial" w:hAnsi="Arial" w:cs="Arial"/>
        </w:rPr>
        <w:t>val</w:t>
      </w:r>
      <w:r w:rsidR="00907E40" w:rsidRPr="00821732">
        <w:rPr>
          <w:rFonts w:ascii="Arial" w:hAnsi="Arial" w:cs="Arial"/>
        </w:rPr>
        <w:t>i</w:t>
      </w:r>
      <w:r w:rsidRPr="00821732">
        <w:rPr>
          <w:rFonts w:ascii="Arial" w:hAnsi="Arial" w:cs="Arial"/>
        </w:rPr>
        <w:t xml:space="preserve"> in </w:t>
      </w:r>
      <w:r w:rsidR="00D9322C" w:rsidRPr="00821732">
        <w:rPr>
          <w:rFonts w:ascii="Arial" w:hAnsi="Arial" w:cs="Arial"/>
        </w:rPr>
        <w:t xml:space="preserve">nadgrajevali </w:t>
      </w:r>
      <w:r w:rsidRPr="00821732">
        <w:rPr>
          <w:rFonts w:ascii="Arial" w:hAnsi="Arial" w:cs="Arial"/>
        </w:rPr>
        <w:t xml:space="preserve">z načrti, procesi in aktivnostmi, ki </w:t>
      </w:r>
      <w:r w:rsidR="00946D1D" w:rsidRPr="00821732">
        <w:rPr>
          <w:rFonts w:ascii="Arial" w:hAnsi="Arial" w:cs="Arial"/>
        </w:rPr>
        <w:t xml:space="preserve">bodo </w:t>
      </w:r>
      <w:r w:rsidRPr="00821732">
        <w:rPr>
          <w:rFonts w:ascii="Arial" w:hAnsi="Arial" w:cs="Arial"/>
        </w:rPr>
        <w:t>zagotavlja</w:t>
      </w:r>
      <w:r w:rsidR="00E46AC4" w:rsidRPr="00821732">
        <w:rPr>
          <w:rFonts w:ascii="Arial" w:hAnsi="Arial" w:cs="Arial"/>
        </w:rPr>
        <w:t>l</w:t>
      </w:r>
      <w:r w:rsidR="00916AAC" w:rsidRPr="00821732">
        <w:rPr>
          <w:rFonts w:ascii="Arial" w:hAnsi="Arial" w:cs="Arial"/>
        </w:rPr>
        <w:t>i</w:t>
      </w:r>
      <w:r w:rsidRPr="00821732">
        <w:rPr>
          <w:rFonts w:ascii="Arial" w:hAnsi="Arial" w:cs="Arial"/>
        </w:rPr>
        <w:t xml:space="preserve"> dose</w:t>
      </w:r>
      <w:r w:rsidR="00946D1D" w:rsidRPr="00821732">
        <w:rPr>
          <w:rFonts w:ascii="Arial" w:hAnsi="Arial" w:cs="Arial"/>
        </w:rPr>
        <w:t>ganje</w:t>
      </w:r>
      <w:r w:rsidRPr="00821732">
        <w:rPr>
          <w:rFonts w:ascii="Arial" w:hAnsi="Arial" w:cs="Arial"/>
        </w:rPr>
        <w:t xml:space="preserve"> sinergijski</w:t>
      </w:r>
      <w:r w:rsidR="00946D1D" w:rsidRPr="00821732">
        <w:rPr>
          <w:rFonts w:ascii="Arial" w:hAnsi="Arial" w:cs="Arial"/>
        </w:rPr>
        <w:t>h</w:t>
      </w:r>
      <w:r w:rsidRPr="00821732">
        <w:rPr>
          <w:rFonts w:ascii="Arial" w:hAnsi="Arial" w:cs="Arial"/>
        </w:rPr>
        <w:t xml:space="preserve"> učink</w:t>
      </w:r>
      <w:r w:rsidR="00946D1D" w:rsidRPr="00821732">
        <w:rPr>
          <w:rFonts w:ascii="Arial" w:hAnsi="Arial" w:cs="Arial"/>
        </w:rPr>
        <w:t>ov</w:t>
      </w:r>
      <w:r w:rsidRPr="00821732">
        <w:rPr>
          <w:rFonts w:ascii="Arial" w:hAnsi="Arial" w:cs="Arial"/>
        </w:rPr>
        <w:t xml:space="preserve"> civilnih in vojaških zmogljivosti ter nasprotniku prepreč</w:t>
      </w:r>
      <w:r w:rsidR="00946D1D" w:rsidRPr="00821732">
        <w:rPr>
          <w:rFonts w:ascii="Arial" w:hAnsi="Arial" w:cs="Arial"/>
        </w:rPr>
        <w:t>eval</w:t>
      </w:r>
      <w:r w:rsidR="00916AAC" w:rsidRPr="00821732">
        <w:rPr>
          <w:rFonts w:ascii="Arial" w:hAnsi="Arial" w:cs="Arial"/>
        </w:rPr>
        <w:t>i</w:t>
      </w:r>
      <w:r w:rsidRPr="00821732">
        <w:rPr>
          <w:rFonts w:ascii="Arial" w:hAnsi="Arial" w:cs="Arial"/>
        </w:rPr>
        <w:t xml:space="preserve"> </w:t>
      </w:r>
      <w:r w:rsidR="00916AAC" w:rsidRPr="00821732">
        <w:rPr>
          <w:rFonts w:ascii="Arial" w:hAnsi="Arial" w:cs="Arial"/>
        </w:rPr>
        <w:t xml:space="preserve">izkoriščanje </w:t>
      </w:r>
      <w:r w:rsidR="00E46AC4" w:rsidRPr="00821732">
        <w:rPr>
          <w:rFonts w:ascii="Arial" w:hAnsi="Arial" w:cs="Arial"/>
        </w:rPr>
        <w:t>naših</w:t>
      </w:r>
      <w:r w:rsidRPr="00821732">
        <w:rPr>
          <w:rFonts w:ascii="Arial" w:hAnsi="Arial" w:cs="Arial"/>
        </w:rPr>
        <w:t xml:space="preserve"> ranljivosti.</w:t>
      </w:r>
    </w:p>
    <w:p w14:paraId="46AFEDC3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0D77E73" w14:textId="5D9946C4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lastRenderedPageBreak/>
        <w:t xml:space="preserve">Republika Slovenija bo s krepitvijo nacionalne odpornosti prispevala h kolektivni odpornosti </w:t>
      </w:r>
      <w:r w:rsidR="003847D1" w:rsidRPr="00821732">
        <w:rPr>
          <w:rFonts w:ascii="Arial" w:hAnsi="Arial" w:cs="Arial"/>
        </w:rPr>
        <w:t xml:space="preserve">Nata </w:t>
      </w:r>
      <w:r w:rsidRPr="00821732">
        <w:rPr>
          <w:rFonts w:ascii="Arial" w:hAnsi="Arial" w:cs="Arial"/>
        </w:rPr>
        <w:t xml:space="preserve">in skupni odpornosti Evropske unije ter </w:t>
      </w:r>
      <w:r w:rsidR="00D9322C" w:rsidRPr="00821732">
        <w:rPr>
          <w:rFonts w:ascii="Arial" w:hAnsi="Arial" w:cs="Arial"/>
        </w:rPr>
        <w:t xml:space="preserve">jo </w:t>
      </w:r>
      <w:r w:rsidRPr="00821732">
        <w:rPr>
          <w:rFonts w:ascii="Arial" w:hAnsi="Arial" w:cs="Arial"/>
        </w:rPr>
        <w:t>hkra</w:t>
      </w:r>
      <w:r w:rsidR="00914D59" w:rsidRPr="00821732">
        <w:rPr>
          <w:rFonts w:ascii="Arial" w:hAnsi="Arial" w:cs="Arial"/>
        </w:rPr>
        <w:t xml:space="preserve">ti </w:t>
      </w:r>
      <w:r w:rsidR="00D9322C" w:rsidRPr="00821732">
        <w:rPr>
          <w:rFonts w:ascii="Arial" w:hAnsi="Arial" w:cs="Arial"/>
        </w:rPr>
        <w:t xml:space="preserve">iz njiju </w:t>
      </w:r>
      <w:r w:rsidR="00914D59" w:rsidRPr="00821732">
        <w:rPr>
          <w:rFonts w:ascii="Arial" w:hAnsi="Arial" w:cs="Arial"/>
        </w:rPr>
        <w:t>črpala</w:t>
      </w:r>
      <w:r w:rsidR="00D9322C" w:rsidRPr="00821732">
        <w:rPr>
          <w:rFonts w:ascii="Arial" w:hAnsi="Arial" w:cs="Arial"/>
        </w:rPr>
        <w:t>.</w:t>
      </w:r>
    </w:p>
    <w:p w14:paraId="5C3CB700" w14:textId="77777777" w:rsidR="0041437C" w:rsidRPr="00821732" w:rsidRDefault="0041437C" w:rsidP="0041437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E6DF952" w14:textId="0327A047" w:rsidR="0033646A" w:rsidRPr="00821732" w:rsidRDefault="00B4312A" w:rsidP="00825F2C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821732">
        <w:rPr>
          <w:rFonts w:ascii="Arial" w:eastAsia="Calibri" w:hAnsi="Arial" w:cs="Arial"/>
          <w:b/>
          <w:bCs/>
        </w:rPr>
        <w:t>5</w:t>
      </w:r>
      <w:r w:rsidR="0033646A" w:rsidRPr="00821732">
        <w:rPr>
          <w:rFonts w:ascii="Arial" w:eastAsia="Calibri" w:hAnsi="Arial" w:cs="Arial"/>
          <w:b/>
          <w:bCs/>
        </w:rPr>
        <w:t xml:space="preserve">.3 Izvajanje obrambe države z uporabo vseh razpoložljivih nacionalnih </w:t>
      </w:r>
      <w:r w:rsidR="002F1F87" w:rsidRPr="00821732">
        <w:rPr>
          <w:rFonts w:ascii="Arial" w:eastAsia="Calibri" w:hAnsi="Arial" w:cs="Arial"/>
          <w:b/>
          <w:bCs/>
        </w:rPr>
        <w:t xml:space="preserve">zmogljivosti in </w:t>
      </w:r>
      <w:r w:rsidR="0033646A" w:rsidRPr="00821732">
        <w:rPr>
          <w:rFonts w:ascii="Arial" w:eastAsia="Calibri" w:hAnsi="Arial" w:cs="Arial"/>
          <w:b/>
          <w:bCs/>
        </w:rPr>
        <w:t xml:space="preserve">virov </w:t>
      </w:r>
      <w:r w:rsidR="00907E40" w:rsidRPr="00821732">
        <w:rPr>
          <w:rFonts w:ascii="Arial" w:eastAsia="Calibri" w:hAnsi="Arial" w:cs="Arial"/>
          <w:b/>
          <w:bCs/>
        </w:rPr>
        <w:t>ter</w:t>
      </w:r>
      <w:r w:rsidR="0033646A" w:rsidRPr="00821732">
        <w:rPr>
          <w:rFonts w:ascii="Arial" w:eastAsia="Calibri" w:hAnsi="Arial" w:cs="Arial"/>
          <w:b/>
          <w:bCs/>
        </w:rPr>
        <w:t xml:space="preserve"> naslonitvijo na kolektivno obrambo Nata in S</w:t>
      </w:r>
      <w:r w:rsidR="003847D1" w:rsidRPr="00821732">
        <w:rPr>
          <w:rFonts w:ascii="Arial" w:eastAsia="Calibri" w:hAnsi="Arial" w:cs="Arial"/>
          <w:b/>
          <w:bCs/>
        </w:rPr>
        <w:t xml:space="preserve">kupne varnostne in obrambne politike </w:t>
      </w:r>
      <w:r w:rsidR="0033646A" w:rsidRPr="00821732">
        <w:rPr>
          <w:rFonts w:ascii="Arial" w:eastAsia="Calibri" w:hAnsi="Arial" w:cs="Arial"/>
          <w:b/>
          <w:bCs/>
        </w:rPr>
        <w:t>E</w:t>
      </w:r>
      <w:r w:rsidR="003847D1" w:rsidRPr="00821732">
        <w:rPr>
          <w:rFonts w:ascii="Arial" w:eastAsia="Calibri" w:hAnsi="Arial" w:cs="Arial"/>
          <w:b/>
          <w:bCs/>
        </w:rPr>
        <w:t xml:space="preserve">vropske unije </w:t>
      </w:r>
    </w:p>
    <w:p w14:paraId="5DC3E219" w14:textId="257C6BED" w:rsidR="00821732" w:rsidRDefault="00FB0BE2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>Obramba Republike Slovenije temelji na odvračanju varnostnih groženj in tveganj ter na ustrezni stopnji obrambne sposobnosti, pripravljenosti in vzdržljivosti nacionalnih, zavezniških in skupnih obrambnih zmogljivosti in sil.</w:t>
      </w:r>
    </w:p>
    <w:p w14:paraId="31451D8B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C02A572" w14:textId="2EF61D65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>Republika Slovenija bo obrambo države izvajala</w:t>
      </w:r>
      <w:r w:rsidR="00FC3C7A" w:rsidRPr="00821732">
        <w:rPr>
          <w:rFonts w:ascii="Arial" w:hAnsi="Arial" w:cs="Arial"/>
        </w:rPr>
        <w:t xml:space="preserve"> samostojno,</w:t>
      </w:r>
      <w:r w:rsidRPr="00821732">
        <w:rPr>
          <w:rFonts w:ascii="Arial" w:hAnsi="Arial" w:cs="Arial"/>
        </w:rPr>
        <w:t xml:space="preserve"> v okviru kolektivne obrambe Nata in skupne varnostne in obrambne politike </w:t>
      </w:r>
      <w:r w:rsidR="003847D1" w:rsidRPr="00821732">
        <w:rPr>
          <w:rFonts w:ascii="Arial" w:hAnsi="Arial" w:cs="Arial"/>
        </w:rPr>
        <w:t>Evropske unije</w:t>
      </w:r>
      <w:r w:rsidRPr="00821732">
        <w:rPr>
          <w:rFonts w:ascii="Arial" w:hAnsi="Arial" w:cs="Arial"/>
        </w:rPr>
        <w:t>.</w:t>
      </w:r>
    </w:p>
    <w:p w14:paraId="32D27B0B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2A5B2ED" w14:textId="09F1FFBF" w:rsidR="006657F7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 xml:space="preserve">Obramba države temelji na celostnem in integriranem pristopu z intenzivnim medresorskim in medinstitucionalnim sodelovanjem tako na nacionalni kot zavezniški in </w:t>
      </w:r>
      <w:r w:rsidR="00B035D0" w:rsidRPr="00821732">
        <w:rPr>
          <w:rFonts w:ascii="Arial" w:hAnsi="Arial" w:cs="Arial"/>
        </w:rPr>
        <w:t xml:space="preserve">skupni </w:t>
      </w:r>
      <w:r w:rsidRPr="00821732">
        <w:rPr>
          <w:rFonts w:ascii="Arial" w:hAnsi="Arial" w:cs="Arial"/>
        </w:rPr>
        <w:t xml:space="preserve">ravni. </w:t>
      </w:r>
      <w:r w:rsidR="006657F7" w:rsidRPr="00821732">
        <w:rPr>
          <w:rFonts w:ascii="Arial" w:hAnsi="Arial" w:cs="Arial"/>
        </w:rPr>
        <w:t xml:space="preserve">Tako se bo obramba </w:t>
      </w:r>
      <w:r w:rsidR="006657F7" w:rsidRPr="00821732">
        <w:rPr>
          <w:rFonts w:ascii="Arial" w:hAnsi="Arial" w:cs="Arial"/>
        </w:rPr>
        <w:lastRenderedPageBreak/>
        <w:t>izvajala z obrambnimi silami v neposrednem sodelovanju z vsemi</w:t>
      </w:r>
      <w:r w:rsidR="00907E40" w:rsidRPr="00821732">
        <w:rPr>
          <w:rFonts w:ascii="Arial" w:hAnsi="Arial" w:cs="Arial"/>
        </w:rPr>
        <w:t xml:space="preserve"> drugimi</w:t>
      </w:r>
      <w:r w:rsidR="006657F7" w:rsidRPr="00821732">
        <w:rPr>
          <w:rFonts w:ascii="Arial" w:hAnsi="Arial" w:cs="Arial"/>
        </w:rPr>
        <w:t xml:space="preserve"> deležniki nacionaln</w:t>
      </w:r>
      <w:r w:rsidR="00907E40" w:rsidRPr="00821732">
        <w:rPr>
          <w:rFonts w:ascii="Arial" w:hAnsi="Arial" w:cs="Arial"/>
        </w:rPr>
        <w:t>o</w:t>
      </w:r>
      <w:r w:rsidR="006657F7" w:rsidRPr="00821732">
        <w:rPr>
          <w:rFonts w:ascii="Arial" w:hAnsi="Arial" w:cs="Arial"/>
        </w:rPr>
        <w:t>varnostnega sistema</w:t>
      </w:r>
      <w:r w:rsidR="00433711" w:rsidRPr="00821732">
        <w:rPr>
          <w:rFonts w:ascii="Arial" w:hAnsi="Arial" w:cs="Arial"/>
        </w:rPr>
        <w:t xml:space="preserve"> ter</w:t>
      </w:r>
      <w:r w:rsidR="006657F7" w:rsidRPr="00821732">
        <w:rPr>
          <w:rFonts w:ascii="Arial" w:hAnsi="Arial" w:cs="Arial"/>
        </w:rPr>
        <w:t xml:space="preserve"> kolektivne </w:t>
      </w:r>
      <w:r w:rsidR="00A07B64" w:rsidRPr="00821732">
        <w:rPr>
          <w:rFonts w:ascii="Arial" w:hAnsi="Arial" w:cs="Arial"/>
        </w:rPr>
        <w:t xml:space="preserve">obrambe </w:t>
      </w:r>
      <w:r w:rsidR="006657F7" w:rsidRPr="00821732">
        <w:rPr>
          <w:rFonts w:ascii="Arial" w:hAnsi="Arial" w:cs="Arial"/>
        </w:rPr>
        <w:t xml:space="preserve">in </w:t>
      </w:r>
      <w:r w:rsidR="006A6EEC" w:rsidRPr="00821732">
        <w:rPr>
          <w:rFonts w:ascii="Arial" w:hAnsi="Arial" w:cs="Arial"/>
        </w:rPr>
        <w:t>medsebojne pomoči E</w:t>
      </w:r>
      <w:r w:rsidR="00A07B64" w:rsidRPr="00821732">
        <w:rPr>
          <w:rFonts w:ascii="Arial" w:hAnsi="Arial" w:cs="Arial"/>
        </w:rPr>
        <w:t>vropske unije</w:t>
      </w:r>
      <w:r w:rsidR="006A6EEC" w:rsidRPr="00821732">
        <w:rPr>
          <w:rFonts w:ascii="Arial" w:hAnsi="Arial" w:cs="Arial"/>
        </w:rPr>
        <w:t>.</w:t>
      </w:r>
      <w:r w:rsidR="006657F7" w:rsidRPr="00821732">
        <w:rPr>
          <w:rFonts w:ascii="Arial" w:hAnsi="Arial" w:cs="Arial"/>
        </w:rPr>
        <w:t xml:space="preserve"> </w:t>
      </w:r>
    </w:p>
    <w:p w14:paraId="23ED05D3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2B16534" w14:textId="08AF88CC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>Republika Slovenija bo obrambo prilagajala po obsegu in intenzi</w:t>
      </w:r>
      <w:r w:rsidR="00907E40" w:rsidRPr="00821732">
        <w:rPr>
          <w:rFonts w:ascii="Arial" w:hAnsi="Arial" w:cs="Arial"/>
        </w:rPr>
        <w:t>vnosti</w:t>
      </w:r>
      <w:r w:rsidRPr="00821732">
        <w:rPr>
          <w:rFonts w:ascii="Arial" w:hAnsi="Arial" w:cs="Arial"/>
        </w:rPr>
        <w:t xml:space="preserve">, jo izvajala </w:t>
      </w:r>
      <w:r w:rsidR="003847D1" w:rsidRPr="00821732">
        <w:rPr>
          <w:rFonts w:ascii="Arial" w:hAnsi="Arial" w:cs="Arial"/>
        </w:rPr>
        <w:t>sorazmerno</w:t>
      </w:r>
      <w:r w:rsidRPr="00821732">
        <w:rPr>
          <w:rFonts w:ascii="Arial" w:hAnsi="Arial" w:cs="Arial"/>
        </w:rPr>
        <w:t xml:space="preserve">, </w:t>
      </w:r>
      <w:r w:rsidR="00BE783D" w:rsidRPr="00821732">
        <w:rPr>
          <w:rFonts w:ascii="Arial" w:hAnsi="Arial" w:cs="Arial"/>
        </w:rPr>
        <w:t>če bo treba,</w:t>
      </w:r>
      <w:r w:rsidRPr="00821732">
        <w:rPr>
          <w:rFonts w:ascii="Arial" w:hAnsi="Arial" w:cs="Arial"/>
        </w:rPr>
        <w:t xml:space="preserve"> asimetrično</w:t>
      </w:r>
      <w:r w:rsidR="00EF3943" w:rsidRPr="00821732">
        <w:rPr>
          <w:rFonts w:ascii="Arial" w:hAnsi="Arial" w:cs="Arial"/>
        </w:rPr>
        <w:t xml:space="preserve"> oziroma </w:t>
      </w:r>
      <w:r w:rsidRPr="00821732">
        <w:rPr>
          <w:rFonts w:ascii="Arial" w:hAnsi="Arial" w:cs="Arial"/>
        </w:rPr>
        <w:t xml:space="preserve">tudi z nekonvencionalnim delovanjem </w:t>
      </w:r>
      <w:r w:rsidR="00BE783D" w:rsidRPr="00821732">
        <w:rPr>
          <w:rFonts w:ascii="Arial" w:hAnsi="Arial" w:cs="Arial"/>
        </w:rPr>
        <w:t>in pri tem upoštevala</w:t>
      </w:r>
      <w:r w:rsidR="00907E40" w:rsidRPr="00821732">
        <w:rPr>
          <w:rFonts w:ascii="Arial" w:hAnsi="Arial" w:cs="Arial"/>
        </w:rPr>
        <w:t xml:space="preserve"> </w:t>
      </w:r>
      <w:r w:rsidRPr="00821732">
        <w:rPr>
          <w:rFonts w:ascii="Arial" w:hAnsi="Arial" w:cs="Arial"/>
        </w:rPr>
        <w:t>mednarodno pravo oboroženih spopadov.</w:t>
      </w:r>
    </w:p>
    <w:p w14:paraId="511FB155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8CCAB24" w14:textId="7BC5E852" w:rsidR="002848D9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 xml:space="preserve">Pri izvajanju obrambe </w:t>
      </w:r>
      <w:r w:rsidR="00907E40" w:rsidRPr="00821732">
        <w:rPr>
          <w:rFonts w:ascii="Arial" w:hAnsi="Arial" w:cs="Arial"/>
        </w:rPr>
        <w:t xml:space="preserve">želi Republika </w:t>
      </w:r>
      <w:r w:rsidRPr="00821732">
        <w:rPr>
          <w:rFonts w:ascii="Arial" w:hAnsi="Arial" w:cs="Arial"/>
        </w:rPr>
        <w:t>Slovenij</w:t>
      </w:r>
      <w:r w:rsidR="00907E40" w:rsidRPr="00821732">
        <w:rPr>
          <w:rFonts w:ascii="Arial" w:hAnsi="Arial" w:cs="Arial"/>
        </w:rPr>
        <w:t>a</w:t>
      </w:r>
      <w:r w:rsidRPr="00821732">
        <w:rPr>
          <w:rFonts w:ascii="Arial" w:hAnsi="Arial" w:cs="Arial"/>
        </w:rPr>
        <w:t xml:space="preserve"> varnostne grožnje in tveganja </w:t>
      </w:r>
      <w:r w:rsidR="00907E40" w:rsidRPr="00821732">
        <w:rPr>
          <w:rFonts w:ascii="Arial" w:hAnsi="Arial" w:cs="Arial"/>
        </w:rPr>
        <w:t xml:space="preserve">zadržati </w:t>
      </w:r>
      <w:r w:rsidRPr="00821732">
        <w:rPr>
          <w:rFonts w:ascii="Arial" w:hAnsi="Arial" w:cs="Arial"/>
        </w:rPr>
        <w:t>in nevtralizira</w:t>
      </w:r>
      <w:r w:rsidR="00907E40" w:rsidRPr="00821732">
        <w:rPr>
          <w:rFonts w:ascii="Arial" w:hAnsi="Arial" w:cs="Arial"/>
        </w:rPr>
        <w:t>ti</w:t>
      </w:r>
      <w:r w:rsidRPr="00821732">
        <w:rPr>
          <w:rFonts w:ascii="Arial" w:hAnsi="Arial" w:cs="Arial"/>
        </w:rPr>
        <w:t xml:space="preserve"> čim dlje od nacionalnega </w:t>
      </w:r>
      <w:r w:rsidR="006E1162" w:rsidRPr="00821732">
        <w:rPr>
          <w:rFonts w:ascii="Arial" w:hAnsi="Arial" w:cs="Arial"/>
        </w:rPr>
        <w:t>prostora</w:t>
      </w:r>
      <w:r w:rsidRPr="00821732">
        <w:rPr>
          <w:rFonts w:ascii="Arial" w:hAnsi="Arial" w:cs="Arial"/>
        </w:rPr>
        <w:t xml:space="preserve">, </w:t>
      </w:r>
      <w:r w:rsidR="00907E40" w:rsidRPr="00821732">
        <w:rPr>
          <w:rFonts w:ascii="Arial" w:hAnsi="Arial" w:cs="Arial"/>
        </w:rPr>
        <w:t xml:space="preserve">in sicer </w:t>
      </w:r>
      <w:r w:rsidRPr="00821732">
        <w:rPr>
          <w:rFonts w:ascii="Arial" w:hAnsi="Arial" w:cs="Arial"/>
        </w:rPr>
        <w:t>z uporabo čim manjše moči in sile. Ob neuspešnosti takega pristopa se Republika Slovenija ne bo omejevala glede intenzivnosti in vztrajnosti uporabe vseh nacionalni</w:t>
      </w:r>
      <w:r w:rsidR="002F1F87" w:rsidRPr="00821732">
        <w:rPr>
          <w:rFonts w:ascii="Arial" w:hAnsi="Arial" w:cs="Arial"/>
        </w:rPr>
        <w:t>h in drugih razpoložljivih</w:t>
      </w:r>
      <w:r w:rsidRPr="00821732">
        <w:rPr>
          <w:rFonts w:ascii="Arial" w:hAnsi="Arial" w:cs="Arial"/>
        </w:rPr>
        <w:t xml:space="preserve"> obrambnih zmogljivosti in virov.</w:t>
      </w:r>
    </w:p>
    <w:p w14:paraId="726E8CBE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BD7DDCB" w14:textId="7782B76C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 xml:space="preserve">Pri izvajanju kolektivne obrambe </w:t>
      </w:r>
      <w:r w:rsidR="003847D1" w:rsidRPr="00821732">
        <w:rPr>
          <w:rFonts w:ascii="Arial" w:hAnsi="Arial" w:cs="Arial"/>
        </w:rPr>
        <w:t>Nata</w:t>
      </w:r>
      <w:r w:rsidRPr="00821732">
        <w:rPr>
          <w:rFonts w:ascii="Arial" w:hAnsi="Arial" w:cs="Arial"/>
        </w:rPr>
        <w:t xml:space="preserve"> ter zagotavljanju varnosti in obrambe v okviru Evropske unije bo Republika Slovenija delovala verodostojno, skladno s svojimi nacionalnimi interesi, </w:t>
      </w:r>
      <w:r w:rsidR="00907E40" w:rsidRPr="00821732">
        <w:rPr>
          <w:rFonts w:ascii="Arial" w:hAnsi="Arial" w:cs="Arial"/>
        </w:rPr>
        <w:t xml:space="preserve">in sicer </w:t>
      </w:r>
      <w:r w:rsidRPr="00821732">
        <w:rPr>
          <w:rFonts w:ascii="Arial" w:hAnsi="Arial" w:cs="Arial"/>
        </w:rPr>
        <w:t xml:space="preserve">po načelu </w:t>
      </w:r>
      <w:r w:rsidR="00FB0BE2" w:rsidRPr="00821732">
        <w:rPr>
          <w:rFonts w:ascii="Arial" w:hAnsi="Arial" w:cs="Arial"/>
        </w:rPr>
        <w:t xml:space="preserve">medsebojne </w:t>
      </w:r>
      <w:r w:rsidRPr="00821732">
        <w:rPr>
          <w:rFonts w:ascii="Arial" w:hAnsi="Arial" w:cs="Arial"/>
        </w:rPr>
        <w:t xml:space="preserve">pomoči, solidarnostno ter skladno s svojimi zmožnostmi. Za potrebe izvajanja kolektivne </w:t>
      </w:r>
      <w:r w:rsidRPr="00821732">
        <w:rPr>
          <w:rFonts w:ascii="Arial" w:hAnsi="Arial" w:cs="Arial"/>
        </w:rPr>
        <w:lastRenderedPageBreak/>
        <w:t>obrambe bo Republika Slovenija zagotovila do</w:t>
      </w:r>
      <w:r w:rsidR="002848D9" w:rsidRPr="00821732">
        <w:rPr>
          <w:rFonts w:ascii="Arial" w:hAnsi="Arial" w:cs="Arial"/>
        </w:rPr>
        <w:t>deljene</w:t>
      </w:r>
      <w:r w:rsidR="007D274E" w:rsidRPr="00821732">
        <w:rPr>
          <w:rFonts w:ascii="Arial" w:hAnsi="Arial" w:cs="Arial"/>
        </w:rPr>
        <w:t xml:space="preserve"> in dogovorjene</w:t>
      </w:r>
      <w:r w:rsidRPr="00821732">
        <w:rPr>
          <w:rFonts w:ascii="Arial" w:hAnsi="Arial" w:cs="Arial"/>
        </w:rPr>
        <w:t xml:space="preserve"> obrambne zmogljivosti. </w:t>
      </w:r>
      <w:r w:rsidR="00907E40" w:rsidRPr="00821732">
        <w:rPr>
          <w:rFonts w:ascii="Arial" w:hAnsi="Arial" w:cs="Arial"/>
        </w:rPr>
        <w:t xml:space="preserve">Kadar bo treba, </w:t>
      </w:r>
      <w:r w:rsidRPr="00821732">
        <w:rPr>
          <w:rFonts w:ascii="Arial" w:hAnsi="Arial" w:cs="Arial"/>
        </w:rPr>
        <w:t xml:space="preserve">bo Republika Slovenija v obrambna prizadevanja vključila vse razpoložljive nacionalne </w:t>
      </w:r>
      <w:r w:rsidR="002F1F87" w:rsidRPr="00821732">
        <w:rPr>
          <w:rFonts w:ascii="Arial" w:hAnsi="Arial" w:cs="Arial"/>
        </w:rPr>
        <w:t xml:space="preserve">in druge dostopne </w:t>
      </w:r>
      <w:r w:rsidRPr="00821732">
        <w:rPr>
          <w:rFonts w:ascii="Arial" w:hAnsi="Arial" w:cs="Arial"/>
        </w:rPr>
        <w:t>obrambne zmogljivosti in vire.</w:t>
      </w:r>
    </w:p>
    <w:p w14:paraId="5F0834C5" w14:textId="77777777" w:rsid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60E4F42" w14:textId="020B87DD" w:rsidR="0033646A" w:rsidRDefault="00B4312A" w:rsidP="00825F2C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821732">
        <w:rPr>
          <w:rFonts w:ascii="Arial" w:eastAsia="Calibri" w:hAnsi="Arial" w:cs="Arial"/>
          <w:b/>
          <w:bCs/>
        </w:rPr>
        <w:t>5</w:t>
      </w:r>
      <w:r w:rsidR="0033646A" w:rsidRPr="00821732">
        <w:rPr>
          <w:rFonts w:ascii="Arial" w:eastAsia="Calibri" w:hAnsi="Arial" w:cs="Arial"/>
          <w:b/>
          <w:bCs/>
        </w:rPr>
        <w:t>.4 Krepitev mehanizmov in zmogljivosti za zagotavljanje miru, varnosti in stabilnosti evro</w:t>
      </w:r>
      <w:r w:rsidR="00907E40" w:rsidRPr="00821732">
        <w:rPr>
          <w:rFonts w:ascii="Arial" w:eastAsia="Calibri" w:hAnsi="Arial" w:cs="Arial"/>
          <w:b/>
          <w:bCs/>
        </w:rPr>
        <w:t>-</w:t>
      </w:r>
      <w:r w:rsidR="0033646A" w:rsidRPr="00821732">
        <w:rPr>
          <w:rFonts w:ascii="Arial" w:eastAsia="Calibri" w:hAnsi="Arial" w:cs="Arial"/>
          <w:b/>
          <w:bCs/>
        </w:rPr>
        <w:t>atlantskega prostora</w:t>
      </w:r>
    </w:p>
    <w:p w14:paraId="60651258" w14:textId="26C6FCC1" w:rsidR="00821732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 xml:space="preserve">Republika Slovenija bo pri zagotavljanju zavezniškega odvračanja in kolektivne obrambe ter skupne varnosti izražala </w:t>
      </w:r>
      <w:r w:rsidR="00907E40" w:rsidRPr="00821732">
        <w:rPr>
          <w:rFonts w:ascii="Arial" w:hAnsi="Arial" w:cs="Arial"/>
        </w:rPr>
        <w:t xml:space="preserve">svoje </w:t>
      </w:r>
      <w:r w:rsidRPr="00821732">
        <w:rPr>
          <w:rFonts w:ascii="Arial" w:hAnsi="Arial" w:cs="Arial"/>
        </w:rPr>
        <w:t>verodostojnost</w:t>
      </w:r>
      <w:r w:rsidR="003847D1" w:rsidRPr="00821732">
        <w:rPr>
          <w:rFonts w:ascii="Arial" w:hAnsi="Arial" w:cs="Arial"/>
        </w:rPr>
        <w:t>, odgovornost</w:t>
      </w:r>
      <w:r w:rsidRPr="00821732">
        <w:rPr>
          <w:rFonts w:ascii="Arial" w:hAnsi="Arial" w:cs="Arial"/>
        </w:rPr>
        <w:t xml:space="preserve"> in solidarnost s prevzemanjem sorazmernega deleža bremen in tveganj. </w:t>
      </w:r>
    </w:p>
    <w:p w14:paraId="3ADB4DFB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45F5B5B" w14:textId="154229DB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>Republika Slovenij</w:t>
      </w:r>
      <w:r w:rsidR="00C77E40" w:rsidRPr="00821732">
        <w:rPr>
          <w:rFonts w:ascii="Arial" w:hAnsi="Arial" w:cs="Arial"/>
        </w:rPr>
        <w:t>a</w:t>
      </w:r>
      <w:r w:rsidRPr="00821732">
        <w:rPr>
          <w:rFonts w:ascii="Arial" w:hAnsi="Arial" w:cs="Arial"/>
        </w:rPr>
        <w:t xml:space="preserve"> </w:t>
      </w:r>
      <w:r w:rsidR="00C77E40" w:rsidRPr="00821732">
        <w:rPr>
          <w:rFonts w:ascii="Arial" w:hAnsi="Arial" w:cs="Arial"/>
        </w:rPr>
        <w:t xml:space="preserve">si </w:t>
      </w:r>
      <w:r w:rsidRPr="00821732">
        <w:rPr>
          <w:rFonts w:ascii="Arial" w:hAnsi="Arial" w:cs="Arial"/>
        </w:rPr>
        <w:t>bo pri zagotavljanju miru, varnosti in stabilnosti v evro</w:t>
      </w:r>
      <w:r w:rsidR="00907E40" w:rsidRPr="00821732">
        <w:rPr>
          <w:rFonts w:ascii="Arial" w:hAnsi="Arial" w:cs="Arial"/>
        </w:rPr>
        <w:t>-</w:t>
      </w:r>
      <w:r w:rsidRPr="00821732">
        <w:rPr>
          <w:rFonts w:ascii="Arial" w:hAnsi="Arial" w:cs="Arial"/>
        </w:rPr>
        <w:t xml:space="preserve">atlantskem prostoru prednostno </w:t>
      </w:r>
      <w:r w:rsidR="00C77E40" w:rsidRPr="00821732">
        <w:rPr>
          <w:rFonts w:ascii="Arial" w:hAnsi="Arial" w:cs="Arial"/>
        </w:rPr>
        <w:t xml:space="preserve">prizadevala za </w:t>
      </w:r>
      <w:r w:rsidRPr="00821732">
        <w:rPr>
          <w:rFonts w:ascii="Arial" w:hAnsi="Arial" w:cs="Arial"/>
        </w:rPr>
        <w:t>sodelovanje v zavezniških aktivnostih odvračanja in obrambe, večnacionalnih odzivnih silah, poveljniško-štabnih in drugih strukturah</w:t>
      </w:r>
      <w:r w:rsidR="002F1F87" w:rsidRPr="00821732">
        <w:rPr>
          <w:rFonts w:ascii="Arial" w:hAnsi="Arial" w:cs="Arial"/>
        </w:rPr>
        <w:t>,</w:t>
      </w:r>
      <w:r w:rsidRPr="00821732">
        <w:rPr>
          <w:rFonts w:ascii="Arial" w:hAnsi="Arial" w:cs="Arial"/>
        </w:rPr>
        <w:t xml:space="preserve"> mednarodnih operacijah in </w:t>
      </w:r>
      <w:r w:rsidR="002B01F4" w:rsidRPr="00821732">
        <w:rPr>
          <w:rFonts w:ascii="Arial" w:hAnsi="Arial" w:cs="Arial"/>
        </w:rPr>
        <w:t xml:space="preserve">na </w:t>
      </w:r>
      <w:r w:rsidRPr="00821732">
        <w:rPr>
          <w:rFonts w:ascii="Arial" w:hAnsi="Arial" w:cs="Arial"/>
        </w:rPr>
        <w:t>misijah</w:t>
      </w:r>
      <w:r w:rsidR="002F1F87" w:rsidRPr="00821732">
        <w:rPr>
          <w:rFonts w:ascii="Arial" w:hAnsi="Arial" w:cs="Arial"/>
        </w:rPr>
        <w:t xml:space="preserve"> ter vajah</w:t>
      </w:r>
      <w:r w:rsidR="003847D1" w:rsidRPr="00821732">
        <w:rPr>
          <w:rFonts w:ascii="Arial" w:hAnsi="Arial" w:cs="Arial"/>
        </w:rPr>
        <w:t xml:space="preserve"> in usposabljanjih</w:t>
      </w:r>
      <w:r w:rsidRPr="00821732">
        <w:rPr>
          <w:rFonts w:ascii="Arial" w:hAnsi="Arial" w:cs="Arial"/>
        </w:rPr>
        <w:t xml:space="preserve">. </w:t>
      </w:r>
    </w:p>
    <w:p w14:paraId="264C80E4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EC7AB41" w14:textId="1B595A1B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lastRenderedPageBreak/>
        <w:t xml:space="preserve">Republika Slovenija bo tvorno prispevala k učinkovitosti delovanja odločevalskih in posvetovalnih mehanizmov v okviru </w:t>
      </w:r>
      <w:r w:rsidR="00A76832" w:rsidRPr="00821732">
        <w:rPr>
          <w:rFonts w:ascii="Arial" w:hAnsi="Arial" w:cs="Arial"/>
        </w:rPr>
        <w:t>Nata</w:t>
      </w:r>
      <w:r w:rsidRPr="00821732">
        <w:rPr>
          <w:rFonts w:ascii="Arial" w:hAnsi="Arial" w:cs="Arial"/>
        </w:rPr>
        <w:t xml:space="preserve"> in Evropske unije. Izhajajoč iz Strateškega koncepta Nata in v skladu z zavezami Strateškega kompasa za varnost in obrambo E</w:t>
      </w:r>
      <w:r w:rsidR="00B234B6" w:rsidRPr="00821732">
        <w:rPr>
          <w:rFonts w:ascii="Arial" w:hAnsi="Arial" w:cs="Arial"/>
        </w:rPr>
        <w:t>vropske unije</w:t>
      </w:r>
      <w:r w:rsidRPr="00821732">
        <w:rPr>
          <w:rFonts w:ascii="Arial" w:hAnsi="Arial" w:cs="Arial"/>
        </w:rPr>
        <w:t xml:space="preserve"> bo Republika Slovenija </w:t>
      </w:r>
      <w:r w:rsidR="00C77E40" w:rsidRPr="00821732">
        <w:rPr>
          <w:rFonts w:ascii="Arial" w:hAnsi="Arial" w:cs="Arial"/>
        </w:rPr>
        <w:t xml:space="preserve">dejavno </w:t>
      </w:r>
      <w:r w:rsidRPr="00821732">
        <w:rPr>
          <w:rFonts w:ascii="Arial" w:hAnsi="Arial" w:cs="Arial"/>
        </w:rPr>
        <w:t xml:space="preserve">vključena tudi v </w:t>
      </w:r>
      <w:r w:rsidR="00C77E40" w:rsidRPr="00821732">
        <w:rPr>
          <w:rFonts w:ascii="Arial" w:hAnsi="Arial" w:cs="Arial"/>
        </w:rPr>
        <w:t xml:space="preserve">opravljanje </w:t>
      </w:r>
      <w:r w:rsidRPr="00821732">
        <w:rPr>
          <w:rFonts w:ascii="Arial" w:hAnsi="Arial" w:cs="Arial"/>
        </w:rPr>
        <w:t xml:space="preserve">nalog podpore države gostiteljice in razvoj povezanega omrežja vojaške mobilnosti, krepitev področja pomorske varnosti, razvoj nabora orodij </w:t>
      </w:r>
      <w:r w:rsidR="00916AAC" w:rsidRPr="00821732">
        <w:rPr>
          <w:rFonts w:ascii="Arial" w:hAnsi="Arial" w:cs="Arial"/>
        </w:rPr>
        <w:t xml:space="preserve">in mehanizmov </w:t>
      </w:r>
      <w:r w:rsidRPr="00821732">
        <w:rPr>
          <w:rFonts w:ascii="Arial" w:hAnsi="Arial" w:cs="Arial"/>
        </w:rPr>
        <w:t xml:space="preserve">za zoperstavljanje hibridnim grožnjam, krepitev procesov in zmogljivosti strateškega komuniciranja, krepitev pripravljenosti za odzivanje na kibernetske grožnje, krepitev obrambne tehnološko-industrijske baze, razvoj obrambnih vidikov vesolja kot domene delovanja ter </w:t>
      </w:r>
      <w:r w:rsidR="00221F8A" w:rsidRPr="00821732">
        <w:rPr>
          <w:rFonts w:ascii="Arial" w:hAnsi="Arial" w:cs="Arial"/>
        </w:rPr>
        <w:t xml:space="preserve">v </w:t>
      </w:r>
      <w:r w:rsidRPr="00821732">
        <w:rPr>
          <w:rFonts w:ascii="Arial" w:hAnsi="Arial" w:cs="Arial"/>
        </w:rPr>
        <w:t>krepi</w:t>
      </w:r>
      <w:r w:rsidR="00F75A6D" w:rsidRPr="00821732">
        <w:rPr>
          <w:rFonts w:ascii="Arial" w:hAnsi="Arial" w:cs="Arial"/>
        </w:rPr>
        <w:t>tev</w:t>
      </w:r>
      <w:r w:rsidRPr="00821732">
        <w:rPr>
          <w:rFonts w:ascii="Arial" w:hAnsi="Arial" w:cs="Arial"/>
        </w:rPr>
        <w:t xml:space="preserve"> </w:t>
      </w:r>
      <w:r w:rsidR="00F75A6D" w:rsidRPr="00821732">
        <w:rPr>
          <w:rFonts w:ascii="Arial" w:hAnsi="Arial" w:cs="Arial"/>
        </w:rPr>
        <w:t xml:space="preserve">odzivanja </w:t>
      </w:r>
      <w:r w:rsidRPr="00821732">
        <w:rPr>
          <w:rFonts w:ascii="Arial" w:hAnsi="Arial" w:cs="Arial"/>
        </w:rPr>
        <w:t>in prilagajanj</w:t>
      </w:r>
      <w:r w:rsidR="00F75A6D" w:rsidRPr="00821732">
        <w:rPr>
          <w:rFonts w:ascii="Arial" w:hAnsi="Arial" w:cs="Arial"/>
        </w:rPr>
        <w:t>a</w:t>
      </w:r>
      <w:r w:rsidRPr="00821732">
        <w:rPr>
          <w:rFonts w:ascii="Arial" w:hAnsi="Arial" w:cs="Arial"/>
        </w:rPr>
        <w:t xml:space="preserve"> obrambnega sistema na </w:t>
      </w:r>
      <w:r w:rsidR="00EE5736" w:rsidRPr="00821732">
        <w:rPr>
          <w:rFonts w:ascii="Arial" w:hAnsi="Arial" w:cs="Arial"/>
        </w:rPr>
        <w:t xml:space="preserve">posledice podnebnih </w:t>
      </w:r>
      <w:r w:rsidRPr="00821732">
        <w:rPr>
          <w:rFonts w:ascii="Arial" w:hAnsi="Arial" w:cs="Arial"/>
        </w:rPr>
        <w:t>sprememb.</w:t>
      </w:r>
    </w:p>
    <w:p w14:paraId="4DE27CF9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D01D9F8" w14:textId="0E4A38C3" w:rsidR="0033646A" w:rsidRPr="00821732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 xml:space="preserve">Skladno </w:t>
      </w:r>
      <w:r w:rsidR="006F0A3F" w:rsidRPr="00821732">
        <w:rPr>
          <w:rFonts w:ascii="Arial" w:hAnsi="Arial" w:cs="Arial"/>
        </w:rPr>
        <w:t>z</w:t>
      </w:r>
      <w:r w:rsidRPr="00821732">
        <w:rPr>
          <w:rFonts w:ascii="Arial" w:hAnsi="Arial" w:cs="Arial"/>
        </w:rPr>
        <w:t xml:space="preserve"> zunanjepolitičnimi </w:t>
      </w:r>
      <w:r w:rsidR="00802A03" w:rsidRPr="00821732">
        <w:rPr>
          <w:rFonts w:ascii="Arial" w:hAnsi="Arial" w:cs="Arial"/>
        </w:rPr>
        <w:t xml:space="preserve">in nacionalnovarnostnimi </w:t>
      </w:r>
      <w:r w:rsidRPr="00821732">
        <w:rPr>
          <w:rFonts w:ascii="Arial" w:hAnsi="Arial" w:cs="Arial"/>
        </w:rPr>
        <w:t>interesi bo Republika Slovenija s svojimi obrambnimi zmogljivostmi sodelovala pri izvajanju mednarodnih operacij in misij na tistih območjih</w:t>
      </w:r>
      <w:r w:rsidR="004166D0" w:rsidRPr="00821732">
        <w:rPr>
          <w:rFonts w:ascii="Arial" w:hAnsi="Arial" w:cs="Arial"/>
        </w:rPr>
        <w:t>,</w:t>
      </w:r>
      <w:r w:rsidRPr="00821732">
        <w:rPr>
          <w:rFonts w:ascii="Arial" w:hAnsi="Arial" w:cs="Arial"/>
        </w:rPr>
        <w:t xml:space="preserve"> od koder </w:t>
      </w:r>
      <w:r w:rsidR="004166D0" w:rsidRPr="00821732">
        <w:rPr>
          <w:rFonts w:ascii="Arial" w:hAnsi="Arial" w:cs="Arial"/>
        </w:rPr>
        <w:t xml:space="preserve">izhajajo </w:t>
      </w:r>
      <w:r w:rsidR="00C77E40" w:rsidRPr="00821732">
        <w:rPr>
          <w:rFonts w:ascii="Arial" w:hAnsi="Arial" w:cs="Arial"/>
        </w:rPr>
        <w:t xml:space="preserve">morebitne </w:t>
      </w:r>
      <w:r w:rsidRPr="00821732">
        <w:rPr>
          <w:rFonts w:ascii="Arial" w:hAnsi="Arial" w:cs="Arial"/>
        </w:rPr>
        <w:t>varnostne grožnje in tveganja za evro</w:t>
      </w:r>
      <w:r w:rsidR="004166D0" w:rsidRPr="00821732">
        <w:rPr>
          <w:rFonts w:ascii="Arial" w:hAnsi="Arial" w:cs="Arial"/>
        </w:rPr>
        <w:t>-</w:t>
      </w:r>
      <w:r w:rsidRPr="00821732">
        <w:rPr>
          <w:rFonts w:ascii="Arial" w:hAnsi="Arial" w:cs="Arial"/>
        </w:rPr>
        <w:t xml:space="preserve">atlantsko </w:t>
      </w:r>
      <w:r w:rsidR="00802A03" w:rsidRPr="00821732">
        <w:rPr>
          <w:rFonts w:ascii="Arial" w:hAnsi="Arial" w:cs="Arial"/>
        </w:rPr>
        <w:t xml:space="preserve">in nacionalno </w:t>
      </w:r>
      <w:r w:rsidRPr="00821732">
        <w:rPr>
          <w:rFonts w:ascii="Arial" w:hAnsi="Arial" w:cs="Arial"/>
        </w:rPr>
        <w:t xml:space="preserve">varnost, </w:t>
      </w:r>
      <w:r w:rsidR="00802A03" w:rsidRPr="00821732">
        <w:rPr>
          <w:rFonts w:ascii="Arial" w:hAnsi="Arial" w:cs="Arial"/>
        </w:rPr>
        <w:t xml:space="preserve">prednostno </w:t>
      </w:r>
      <w:r w:rsidRPr="00821732">
        <w:rPr>
          <w:rFonts w:ascii="Arial" w:hAnsi="Arial" w:cs="Arial"/>
        </w:rPr>
        <w:t>na Zahodnem Balkanu.</w:t>
      </w:r>
    </w:p>
    <w:p w14:paraId="5B13D496" w14:textId="77777777" w:rsidR="0033646A" w:rsidRPr="00821732" w:rsidRDefault="0033646A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2CF6200" w14:textId="486B05AE" w:rsidR="0033646A" w:rsidRPr="00821732" w:rsidRDefault="00A76832" w:rsidP="00825F2C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821732">
        <w:rPr>
          <w:rFonts w:ascii="Arial" w:eastAsia="Calibri" w:hAnsi="Arial" w:cs="Arial"/>
          <w:b/>
          <w:bCs/>
        </w:rPr>
        <w:lastRenderedPageBreak/>
        <w:t>5</w:t>
      </w:r>
      <w:r w:rsidR="0033646A" w:rsidRPr="00821732">
        <w:rPr>
          <w:rFonts w:ascii="Arial" w:eastAsia="Calibri" w:hAnsi="Arial" w:cs="Arial"/>
          <w:b/>
          <w:bCs/>
        </w:rPr>
        <w:t>.5 Proaktivno in preudarno prispevanje k mednarodnemu miru, varnosti in stabilnosti</w:t>
      </w:r>
    </w:p>
    <w:p w14:paraId="08EF55DF" w14:textId="57383D0B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>Ob krepitvi mehanizmov in zmogljivosti za zagotavljanje miru, varnosti in stabilnosti evro</w:t>
      </w:r>
      <w:r w:rsidR="004166D0" w:rsidRPr="00821732">
        <w:rPr>
          <w:rFonts w:ascii="Arial" w:hAnsi="Arial" w:cs="Arial"/>
        </w:rPr>
        <w:t>-</w:t>
      </w:r>
      <w:r w:rsidRPr="00821732">
        <w:rPr>
          <w:rFonts w:ascii="Arial" w:hAnsi="Arial" w:cs="Arial"/>
        </w:rPr>
        <w:t xml:space="preserve">atlantskega območja bo Republika Slovenija </w:t>
      </w:r>
      <w:r w:rsidR="00BE783D" w:rsidRPr="00821732">
        <w:rPr>
          <w:rFonts w:ascii="Arial" w:hAnsi="Arial" w:cs="Arial"/>
        </w:rPr>
        <w:t xml:space="preserve">dejavna </w:t>
      </w:r>
      <w:r w:rsidRPr="00821732">
        <w:rPr>
          <w:rFonts w:ascii="Arial" w:hAnsi="Arial" w:cs="Arial"/>
        </w:rPr>
        <w:t>soustvarjalka mehanizmov za krepitev miru</w:t>
      </w:r>
      <w:r w:rsidR="002F1F87" w:rsidRPr="00821732">
        <w:rPr>
          <w:rFonts w:ascii="Arial" w:hAnsi="Arial" w:cs="Arial"/>
        </w:rPr>
        <w:t>,</w:t>
      </w:r>
      <w:r w:rsidRPr="00821732">
        <w:rPr>
          <w:rFonts w:ascii="Arial" w:hAnsi="Arial" w:cs="Arial"/>
        </w:rPr>
        <w:t xml:space="preserve"> varnosti </w:t>
      </w:r>
      <w:r w:rsidR="002F1F87" w:rsidRPr="00821732">
        <w:rPr>
          <w:rFonts w:ascii="Arial" w:hAnsi="Arial" w:cs="Arial"/>
        </w:rPr>
        <w:t xml:space="preserve">in stabilnosti </w:t>
      </w:r>
      <w:r w:rsidRPr="00821732">
        <w:rPr>
          <w:rFonts w:ascii="Arial" w:hAnsi="Arial" w:cs="Arial"/>
        </w:rPr>
        <w:t xml:space="preserve">v okviru Organizacije združenih narodov, </w:t>
      </w:r>
      <w:r w:rsidR="00802A03" w:rsidRPr="00821732">
        <w:rPr>
          <w:rFonts w:ascii="Arial" w:hAnsi="Arial" w:cs="Arial"/>
        </w:rPr>
        <w:t xml:space="preserve">Nata, Evropske unije in </w:t>
      </w:r>
      <w:r w:rsidRPr="00821732">
        <w:rPr>
          <w:rFonts w:ascii="Arial" w:hAnsi="Arial" w:cs="Arial"/>
        </w:rPr>
        <w:t>Organizacije za varnost in sodelovanje v Evropi ter v drugih mednarodnih regionalnih pobudah in oblikah sodelovanja.</w:t>
      </w:r>
    </w:p>
    <w:p w14:paraId="238AA0BF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0BE0482" w14:textId="2507313A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>Republika Slovenija bo tudi z delovanjem na obrambnem področju dejavno prispevala k uveljavitvi, spoštovanju in čim širši veljavnosti mednarodnih pogodb in sporazumov za preprečevanje nedovoljenih dejavnosti na področju konvencionalnega orožja, orožja za množično uničevanje in jedrske tehnologije ter se bo dejavno vključevala v nastajanje novih mehanizmov, ki bodo zahtevali vključenost obrambnega področja.</w:t>
      </w:r>
    </w:p>
    <w:p w14:paraId="1FF85477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4BFC76A" w14:textId="4D99266E" w:rsidR="0033646A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lastRenderedPageBreak/>
        <w:t xml:space="preserve">Pri zagotavljanju obrambnih zmogljivosti za sodelovanje Republike Slovenije v mednarodnih operacijah in </w:t>
      </w:r>
      <w:r w:rsidR="004166D0" w:rsidRPr="00821732">
        <w:rPr>
          <w:rFonts w:ascii="Arial" w:hAnsi="Arial" w:cs="Arial"/>
        </w:rPr>
        <w:t xml:space="preserve">na </w:t>
      </w:r>
      <w:r w:rsidRPr="00821732">
        <w:rPr>
          <w:rFonts w:ascii="Arial" w:hAnsi="Arial" w:cs="Arial"/>
        </w:rPr>
        <w:t xml:space="preserve">misijah </w:t>
      </w:r>
      <w:r w:rsidR="004166D0" w:rsidRPr="00821732">
        <w:rPr>
          <w:rFonts w:ascii="Arial" w:hAnsi="Arial" w:cs="Arial"/>
        </w:rPr>
        <w:t xml:space="preserve">zunaj </w:t>
      </w:r>
      <w:r w:rsidRPr="00821732">
        <w:rPr>
          <w:rFonts w:ascii="Arial" w:hAnsi="Arial" w:cs="Arial"/>
        </w:rPr>
        <w:t>evro</w:t>
      </w:r>
      <w:r w:rsidR="004166D0" w:rsidRPr="00821732">
        <w:rPr>
          <w:rFonts w:ascii="Arial" w:hAnsi="Arial" w:cs="Arial"/>
        </w:rPr>
        <w:t>-</w:t>
      </w:r>
      <w:r w:rsidRPr="00821732">
        <w:rPr>
          <w:rFonts w:ascii="Arial" w:hAnsi="Arial" w:cs="Arial"/>
        </w:rPr>
        <w:t xml:space="preserve">atlantskega območja bodo upoštevana določila nacionalne strategije sodelovanja Republike Slovenije v mednarodnih operacijah in </w:t>
      </w:r>
      <w:r w:rsidR="004166D0" w:rsidRPr="00821732">
        <w:rPr>
          <w:rFonts w:ascii="Arial" w:hAnsi="Arial" w:cs="Arial"/>
        </w:rPr>
        <w:t xml:space="preserve">na </w:t>
      </w:r>
      <w:r w:rsidRPr="00821732">
        <w:rPr>
          <w:rFonts w:ascii="Arial" w:hAnsi="Arial" w:cs="Arial"/>
        </w:rPr>
        <w:t xml:space="preserve">misijah ter politične in druge usmeritve državnih organov. </w:t>
      </w:r>
    </w:p>
    <w:p w14:paraId="07643BC8" w14:textId="77777777" w:rsidR="00821732" w:rsidRPr="00821732" w:rsidRDefault="00821732" w:rsidP="00821732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C5225B0" w14:textId="07FF15CB" w:rsidR="0033646A" w:rsidRPr="00821732" w:rsidRDefault="0033646A" w:rsidP="00821732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1732">
        <w:rPr>
          <w:rFonts w:ascii="Arial" w:hAnsi="Arial" w:cs="Arial"/>
        </w:rPr>
        <w:t>Celovit pristop Republike Slovenije pri krepitvi obrambnega vidika mednarodne varnosti bo oprt na regionalno, dvostransko in večnacionalno obrambno-vojaško sodelovanje in povezovanje ter krepitev partnerskih odnosov. Uresničeval se bo z uravnoteženo diplomatsko, politično, obveščevalno, obrambno-vojaško, gospodarsko, razvojno in varnostno dimenzijo delovanja</w:t>
      </w:r>
      <w:r w:rsidR="00C77E40" w:rsidRPr="00821732">
        <w:rPr>
          <w:rFonts w:ascii="Arial" w:hAnsi="Arial" w:cs="Arial"/>
        </w:rPr>
        <w:t xml:space="preserve"> zaradi</w:t>
      </w:r>
      <w:r w:rsidRPr="00821732">
        <w:rPr>
          <w:rFonts w:ascii="Arial" w:hAnsi="Arial" w:cs="Arial"/>
        </w:rPr>
        <w:t xml:space="preserve"> projiciranja stabilnosti in odpornosti v tretje države. Tak pristop bo vključeval civilno-vojaško sodelovanje, humanitarno in razvojno pomoč, zaščito ranljivih skupin ter reformo in usposabljanje </w:t>
      </w:r>
      <w:r w:rsidR="00760287" w:rsidRPr="00821732">
        <w:rPr>
          <w:rFonts w:ascii="Arial" w:hAnsi="Arial" w:cs="Arial"/>
        </w:rPr>
        <w:t xml:space="preserve">obrambnih in </w:t>
      </w:r>
      <w:r w:rsidRPr="00821732">
        <w:rPr>
          <w:rFonts w:ascii="Arial" w:hAnsi="Arial" w:cs="Arial"/>
        </w:rPr>
        <w:t>varnostnih struktur.</w:t>
      </w:r>
    </w:p>
    <w:p w14:paraId="767CDEA0" w14:textId="0D77E988" w:rsidR="0033646A" w:rsidRPr="001E60CE" w:rsidRDefault="0033646A" w:rsidP="001E60CE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F758C8C" w14:textId="646FE651" w:rsidR="0033646A" w:rsidRPr="001E60CE" w:rsidRDefault="00A76832" w:rsidP="00825F2C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1E60CE">
        <w:rPr>
          <w:rFonts w:ascii="Arial" w:eastAsia="Calibri" w:hAnsi="Arial" w:cs="Arial"/>
          <w:b/>
          <w:bCs/>
        </w:rPr>
        <w:t>5</w:t>
      </w:r>
      <w:r w:rsidR="0033646A" w:rsidRPr="001E60CE">
        <w:rPr>
          <w:rFonts w:ascii="Arial" w:eastAsia="Calibri" w:hAnsi="Arial" w:cs="Arial"/>
          <w:b/>
          <w:bCs/>
        </w:rPr>
        <w:t>.6 Povečanje ozaveščenosti družbe o pomenu in vlogi obrambnega sistema</w:t>
      </w:r>
    </w:p>
    <w:p w14:paraId="4B9DAA67" w14:textId="477E0D64" w:rsidR="0033646A" w:rsidRDefault="0033646A" w:rsidP="006031EF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031EF">
        <w:rPr>
          <w:rFonts w:ascii="Arial" w:hAnsi="Arial" w:cs="Arial"/>
        </w:rPr>
        <w:lastRenderedPageBreak/>
        <w:t>Republika Slovenija bo z boljšo organizacijsko in funkcionalno povezanostjo vseh subjektov obrambnega sistema ter s krepitvijo civilno-vojaškega sodelovanja prispevala k večji ozaveščenosti družbe o pomenu in vlogi obrambnega sistema</w:t>
      </w:r>
      <w:r w:rsidR="00E339AC" w:rsidRPr="006031EF">
        <w:rPr>
          <w:rFonts w:ascii="Arial" w:hAnsi="Arial" w:cs="Arial"/>
        </w:rPr>
        <w:t xml:space="preserve"> ter</w:t>
      </w:r>
      <w:r w:rsidRPr="006031EF">
        <w:rPr>
          <w:rFonts w:ascii="Arial" w:hAnsi="Arial" w:cs="Arial"/>
        </w:rPr>
        <w:t xml:space="preserve"> </w:t>
      </w:r>
      <w:r w:rsidR="00BE783D" w:rsidRPr="006031EF">
        <w:rPr>
          <w:rFonts w:ascii="Arial" w:hAnsi="Arial" w:cs="Arial"/>
        </w:rPr>
        <w:t xml:space="preserve">h </w:t>
      </w:r>
      <w:r w:rsidRPr="006031EF">
        <w:rPr>
          <w:rFonts w:ascii="Arial" w:hAnsi="Arial" w:cs="Arial"/>
        </w:rPr>
        <w:t>krepitvi njegovega ugleda</w:t>
      </w:r>
      <w:r w:rsidR="00E339AC" w:rsidRPr="006031EF">
        <w:rPr>
          <w:rFonts w:ascii="Arial" w:hAnsi="Arial" w:cs="Arial"/>
        </w:rPr>
        <w:t>.</w:t>
      </w:r>
    </w:p>
    <w:p w14:paraId="49D49310" w14:textId="77777777" w:rsidR="006031EF" w:rsidRPr="006031EF" w:rsidRDefault="006031EF" w:rsidP="006031EF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A9F1F8F" w14:textId="2D8E14D7" w:rsidR="0033646A" w:rsidRDefault="0033646A" w:rsidP="006031EF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031EF">
        <w:rPr>
          <w:rFonts w:ascii="Arial" w:hAnsi="Arial" w:cs="Arial"/>
        </w:rPr>
        <w:t>Za krepitev obrambne sposobnosti države je človeški dejavnik pomemben s fizičnega, predvsem pa s kognitivnega vidika, pri čemer bo ozaveščanje usmerjeno zlasti na domoljubje in zaščito temeljnih vrednot slovenske družbe ter našega načina življenja.</w:t>
      </w:r>
    </w:p>
    <w:p w14:paraId="3EC24BAE" w14:textId="77777777" w:rsidR="006031EF" w:rsidRPr="006031EF" w:rsidRDefault="006031EF" w:rsidP="006031EF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58AB19A" w14:textId="56512D1F" w:rsidR="0033646A" w:rsidRDefault="0033646A" w:rsidP="006031EF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031EF">
        <w:rPr>
          <w:rFonts w:ascii="Arial" w:hAnsi="Arial" w:cs="Arial"/>
        </w:rPr>
        <w:t xml:space="preserve">V </w:t>
      </w:r>
      <w:r w:rsidR="004166D0" w:rsidRPr="006031EF">
        <w:rPr>
          <w:rFonts w:ascii="Arial" w:hAnsi="Arial" w:cs="Arial"/>
        </w:rPr>
        <w:t xml:space="preserve">povezavi </w:t>
      </w:r>
      <w:r w:rsidRPr="006031EF">
        <w:rPr>
          <w:rFonts w:ascii="Arial" w:hAnsi="Arial" w:cs="Arial"/>
        </w:rPr>
        <w:t xml:space="preserve">z razumevanjem </w:t>
      </w:r>
      <w:r w:rsidR="00CE0E78" w:rsidRPr="006031EF">
        <w:rPr>
          <w:rFonts w:ascii="Arial" w:hAnsi="Arial" w:cs="Arial"/>
        </w:rPr>
        <w:t>vlog</w:t>
      </w:r>
      <w:r w:rsidR="006B4876" w:rsidRPr="006031EF">
        <w:rPr>
          <w:rFonts w:ascii="Arial" w:hAnsi="Arial" w:cs="Arial"/>
        </w:rPr>
        <w:t>e</w:t>
      </w:r>
      <w:r w:rsidR="00CE0E78" w:rsidRPr="006031EF">
        <w:rPr>
          <w:rFonts w:ascii="Arial" w:hAnsi="Arial" w:cs="Arial"/>
        </w:rPr>
        <w:t xml:space="preserve"> </w:t>
      </w:r>
      <w:r w:rsidRPr="006031EF">
        <w:rPr>
          <w:rFonts w:ascii="Arial" w:hAnsi="Arial" w:cs="Arial"/>
        </w:rPr>
        <w:t xml:space="preserve">obrambnega sistema v sodobnem času bo prizadevanje usmerjeno v </w:t>
      </w:r>
      <w:r w:rsidR="007014AC" w:rsidRPr="006031EF">
        <w:rPr>
          <w:rFonts w:ascii="Arial" w:hAnsi="Arial" w:cs="Arial"/>
        </w:rPr>
        <w:t xml:space="preserve">celovito razumevanje </w:t>
      </w:r>
      <w:r w:rsidRPr="006031EF">
        <w:rPr>
          <w:rFonts w:ascii="Arial" w:hAnsi="Arial" w:cs="Arial"/>
        </w:rPr>
        <w:t>obrambe kot usklajene uporabe tako vojaških kot civilnih zmogljivosti, skladno z aktualnimi grožnjami in tveganji za nacionalno varnost. To prizadevanje bo oprto na sodobne izkušnje in znanstveno-strokovna spoznanja ter izpopolnjen sistem izobraževanja in usposabljanja na obrambnem področju.</w:t>
      </w:r>
    </w:p>
    <w:p w14:paraId="033CD57B" w14:textId="77777777" w:rsidR="006031EF" w:rsidRPr="006031EF" w:rsidRDefault="006031EF" w:rsidP="006031EF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7074E7E" w14:textId="50FF12F0" w:rsidR="00F640F9" w:rsidRDefault="0074580F" w:rsidP="006031EF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031EF">
        <w:rPr>
          <w:rFonts w:ascii="Arial" w:hAnsi="Arial" w:cs="Arial"/>
        </w:rPr>
        <w:lastRenderedPageBreak/>
        <w:t>Republika Slovenija bo pri</w:t>
      </w:r>
      <w:r w:rsidR="0033646A" w:rsidRPr="006031EF">
        <w:rPr>
          <w:rFonts w:ascii="Arial" w:hAnsi="Arial" w:cs="Arial"/>
        </w:rPr>
        <w:t xml:space="preserve"> vključevanju državljanov v obrambna prizadevanja države ustrezno pozornost namenila </w:t>
      </w:r>
      <w:r w:rsidR="00875CFD" w:rsidRPr="006031EF">
        <w:rPr>
          <w:rFonts w:ascii="Arial" w:hAnsi="Arial" w:cs="Arial"/>
        </w:rPr>
        <w:t xml:space="preserve">njihovemu </w:t>
      </w:r>
      <w:r w:rsidR="0033646A" w:rsidRPr="006031EF">
        <w:rPr>
          <w:rFonts w:ascii="Arial" w:hAnsi="Arial" w:cs="Arial"/>
        </w:rPr>
        <w:t>seznanjanju in motiviranju</w:t>
      </w:r>
      <w:r w:rsidR="00875CFD" w:rsidRPr="006031EF">
        <w:rPr>
          <w:rFonts w:ascii="Arial" w:hAnsi="Arial" w:cs="Arial"/>
        </w:rPr>
        <w:t>.</w:t>
      </w:r>
      <w:r w:rsidR="0033646A" w:rsidRPr="006031EF">
        <w:rPr>
          <w:rFonts w:ascii="Arial" w:hAnsi="Arial" w:cs="Arial"/>
        </w:rPr>
        <w:t xml:space="preserve"> </w:t>
      </w:r>
      <w:r w:rsidR="004166D0" w:rsidRPr="006031EF">
        <w:rPr>
          <w:rFonts w:ascii="Arial" w:hAnsi="Arial" w:cs="Arial"/>
        </w:rPr>
        <w:t>S</w:t>
      </w:r>
      <w:r w:rsidR="0033646A" w:rsidRPr="006031EF">
        <w:rPr>
          <w:rFonts w:ascii="Arial" w:hAnsi="Arial" w:cs="Arial"/>
        </w:rPr>
        <w:t>podbujal</w:t>
      </w:r>
      <w:r w:rsidR="004166D0" w:rsidRPr="006031EF">
        <w:rPr>
          <w:rFonts w:ascii="Arial" w:hAnsi="Arial" w:cs="Arial"/>
        </w:rPr>
        <w:t>e</w:t>
      </w:r>
      <w:r w:rsidR="00875CFD" w:rsidRPr="006031EF">
        <w:rPr>
          <w:rFonts w:ascii="Arial" w:hAnsi="Arial" w:cs="Arial"/>
        </w:rPr>
        <w:t xml:space="preserve"> se bo</w:t>
      </w:r>
      <w:r w:rsidR="004166D0" w:rsidRPr="006031EF">
        <w:rPr>
          <w:rFonts w:ascii="Arial" w:hAnsi="Arial" w:cs="Arial"/>
        </w:rPr>
        <w:t>do</w:t>
      </w:r>
      <w:r w:rsidRPr="006031EF">
        <w:rPr>
          <w:rFonts w:ascii="Arial" w:hAnsi="Arial" w:cs="Arial"/>
        </w:rPr>
        <w:t xml:space="preserve"> </w:t>
      </w:r>
      <w:r w:rsidR="0033646A" w:rsidRPr="006031EF">
        <w:rPr>
          <w:rFonts w:ascii="Arial" w:hAnsi="Arial" w:cs="Arial"/>
        </w:rPr>
        <w:t>različne oblike njihovega čim</w:t>
      </w:r>
      <w:r w:rsidR="004166D0" w:rsidRPr="006031EF">
        <w:rPr>
          <w:rFonts w:ascii="Arial" w:hAnsi="Arial" w:cs="Arial"/>
        </w:rPr>
        <w:t xml:space="preserve"> </w:t>
      </w:r>
      <w:r w:rsidR="0033646A" w:rsidRPr="006031EF">
        <w:rPr>
          <w:rFonts w:ascii="Arial" w:hAnsi="Arial" w:cs="Arial"/>
        </w:rPr>
        <w:t>zgodne</w:t>
      </w:r>
      <w:r w:rsidR="004166D0" w:rsidRPr="006031EF">
        <w:rPr>
          <w:rFonts w:ascii="Arial" w:hAnsi="Arial" w:cs="Arial"/>
        </w:rPr>
        <w:t>jšega</w:t>
      </w:r>
      <w:r w:rsidR="0033646A" w:rsidRPr="006031EF">
        <w:rPr>
          <w:rFonts w:ascii="Arial" w:hAnsi="Arial" w:cs="Arial"/>
        </w:rPr>
        <w:t xml:space="preserve"> prostovoljnega obrambno-vojaškega usposabljanja za pridobivanje obrambno-vojaških kompetenc, skladnega z demokratičnimi in mednarodnopravnimi normami. </w:t>
      </w:r>
      <w:r w:rsidR="00F640F9" w:rsidRPr="003C457B">
        <w:rPr>
          <w:rFonts w:ascii="Arial" w:hAnsi="Arial" w:cs="Arial"/>
        </w:rPr>
        <w:t xml:space="preserve">S posebnimi ukrepi in aktivnostmi se bo </w:t>
      </w:r>
      <w:r w:rsidR="004166D0" w:rsidRPr="003C457B">
        <w:rPr>
          <w:rFonts w:ascii="Arial" w:hAnsi="Arial" w:cs="Arial"/>
        </w:rPr>
        <w:t xml:space="preserve">izvajala promocija </w:t>
      </w:r>
      <w:r w:rsidR="00F640F9" w:rsidRPr="003C457B">
        <w:rPr>
          <w:rFonts w:ascii="Arial" w:hAnsi="Arial" w:cs="Arial"/>
        </w:rPr>
        <w:t xml:space="preserve">vseh obrambnih poklicev in </w:t>
      </w:r>
      <w:r w:rsidR="004166D0" w:rsidRPr="003C457B">
        <w:rPr>
          <w:rFonts w:ascii="Arial" w:hAnsi="Arial" w:cs="Arial"/>
        </w:rPr>
        <w:t xml:space="preserve">zagotavljala se bosta </w:t>
      </w:r>
      <w:r w:rsidR="00F640F9" w:rsidRPr="003C457B">
        <w:rPr>
          <w:rFonts w:ascii="Arial" w:hAnsi="Arial" w:cs="Arial"/>
        </w:rPr>
        <w:t>njihov</w:t>
      </w:r>
      <w:r w:rsidR="004166D0" w:rsidRPr="003C457B">
        <w:rPr>
          <w:rFonts w:ascii="Arial" w:hAnsi="Arial" w:cs="Arial"/>
        </w:rPr>
        <w:t>a</w:t>
      </w:r>
      <w:r w:rsidR="00F640F9" w:rsidRPr="003C457B">
        <w:rPr>
          <w:rFonts w:ascii="Arial" w:hAnsi="Arial" w:cs="Arial"/>
        </w:rPr>
        <w:t xml:space="preserve"> prepoznavnost in ugled v družbi. </w:t>
      </w:r>
    </w:p>
    <w:p w14:paraId="64865B06" w14:textId="77777777" w:rsidR="006031EF" w:rsidRPr="003C457B" w:rsidRDefault="006031EF" w:rsidP="006031EF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945CAB5" w14:textId="2547336F" w:rsidR="0033646A" w:rsidRDefault="0033646A" w:rsidP="006031EF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031EF">
        <w:rPr>
          <w:rFonts w:ascii="Arial" w:hAnsi="Arial" w:cs="Arial"/>
        </w:rPr>
        <w:t xml:space="preserve">Republika Slovenija bo z </w:t>
      </w:r>
      <w:r w:rsidR="009D13B5" w:rsidRPr="006031EF">
        <w:rPr>
          <w:rFonts w:ascii="Arial" w:hAnsi="Arial" w:cs="Arial"/>
        </w:rPr>
        <w:t xml:space="preserve">uveljavljanjem </w:t>
      </w:r>
      <w:r w:rsidRPr="006031EF">
        <w:rPr>
          <w:rFonts w:ascii="Arial" w:hAnsi="Arial" w:cs="Arial"/>
        </w:rPr>
        <w:t xml:space="preserve">vsebin s področja </w:t>
      </w:r>
      <w:r w:rsidR="001C6DAF" w:rsidRPr="006031EF">
        <w:rPr>
          <w:rFonts w:ascii="Arial" w:hAnsi="Arial" w:cs="Arial"/>
        </w:rPr>
        <w:t xml:space="preserve">aktivnega državljanstva, </w:t>
      </w:r>
      <w:r w:rsidRPr="006031EF">
        <w:rPr>
          <w:rFonts w:ascii="Arial" w:hAnsi="Arial" w:cs="Arial"/>
        </w:rPr>
        <w:t xml:space="preserve">varnostne kulture in domoljubja v učnih programih osnovnih in srednjih šol, z izvajanjem prostovoljnega služenja vojaškega roka in drugih oblik prostovoljnega vojaškega usposabljanja ter s podpiranjem </w:t>
      </w:r>
      <w:r w:rsidR="00B26621" w:rsidRPr="006031EF">
        <w:rPr>
          <w:rFonts w:ascii="Arial" w:hAnsi="Arial" w:cs="Arial"/>
        </w:rPr>
        <w:t xml:space="preserve">športnih, </w:t>
      </w:r>
      <w:r w:rsidRPr="006031EF">
        <w:rPr>
          <w:rFonts w:ascii="Arial" w:hAnsi="Arial" w:cs="Arial"/>
        </w:rPr>
        <w:t>civilnodružbenih</w:t>
      </w:r>
      <w:r w:rsidR="009C2FC4" w:rsidRPr="006031EF">
        <w:rPr>
          <w:rFonts w:ascii="Arial" w:hAnsi="Arial" w:cs="Arial"/>
        </w:rPr>
        <w:t xml:space="preserve"> in </w:t>
      </w:r>
      <w:r w:rsidR="00B26621" w:rsidRPr="006031EF">
        <w:rPr>
          <w:rFonts w:ascii="Arial" w:hAnsi="Arial" w:cs="Arial"/>
        </w:rPr>
        <w:t>še posebej stanovskih in veteranskih</w:t>
      </w:r>
      <w:r w:rsidRPr="006031EF">
        <w:rPr>
          <w:rFonts w:ascii="Arial" w:hAnsi="Arial" w:cs="Arial"/>
        </w:rPr>
        <w:t xml:space="preserve"> organizacij, katerih dejavnosti so posebnega pomena za obrambo, spodbujala krepitev varnostne kulture in domoljubja med svojimi državljani.</w:t>
      </w:r>
    </w:p>
    <w:p w14:paraId="378CFAC6" w14:textId="77777777" w:rsidR="006031EF" w:rsidRPr="006031EF" w:rsidRDefault="006031EF" w:rsidP="006031EF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57E7478" w14:textId="31863E78" w:rsidR="0033646A" w:rsidRPr="006031EF" w:rsidRDefault="0033646A" w:rsidP="006031EF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031EF">
        <w:rPr>
          <w:rFonts w:ascii="Arial" w:hAnsi="Arial" w:cs="Arial"/>
        </w:rPr>
        <w:lastRenderedPageBreak/>
        <w:t xml:space="preserve">H krepitvi ugleda obrambnega sistema Republike Slovenije in zaupanja v ta sistem med njenimi državljani bo </w:t>
      </w:r>
      <w:r w:rsidR="004166D0" w:rsidRPr="006031EF">
        <w:rPr>
          <w:rFonts w:ascii="Arial" w:hAnsi="Arial" w:cs="Arial"/>
        </w:rPr>
        <w:t xml:space="preserve">prispevalo </w:t>
      </w:r>
      <w:r w:rsidRPr="006031EF">
        <w:rPr>
          <w:rFonts w:ascii="Arial" w:hAnsi="Arial" w:cs="Arial"/>
        </w:rPr>
        <w:t>tudi pravočasno in celovito obveščanje javnosti o dejavnostih na obrambnem področju.</w:t>
      </w:r>
    </w:p>
    <w:p w14:paraId="423A1CB1" w14:textId="4A6B92BC" w:rsidR="00ED7C8D" w:rsidRDefault="00ED7C8D" w:rsidP="00825F2C">
      <w:pPr>
        <w:spacing w:line="360" w:lineRule="auto"/>
        <w:jc w:val="both"/>
        <w:rPr>
          <w:rFonts w:ascii="Arial" w:eastAsia="Calibri" w:hAnsi="Arial" w:cs="Arial"/>
        </w:rPr>
      </w:pPr>
    </w:p>
    <w:p w14:paraId="076A5D41" w14:textId="7B2CD7B4" w:rsidR="00DC7262" w:rsidRPr="003C457B" w:rsidRDefault="00A76832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3C457B">
        <w:rPr>
          <w:rFonts w:ascii="Arial" w:hAnsi="Arial" w:cs="Arial"/>
          <w:b/>
          <w:bCs/>
        </w:rPr>
        <w:t>6</w:t>
      </w:r>
      <w:r w:rsidR="00D726D6" w:rsidRPr="003C457B">
        <w:rPr>
          <w:rFonts w:ascii="Arial" w:hAnsi="Arial" w:cs="Arial"/>
          <w:b/>
          <w:bCs/>
        </w:rPr>
        <w:t xml:space="preserve"> </w:t>
      </w:r>
      <w:r w:rsidR="00DC7262" w:rsidRPr="003C457B">
        <w:rPr>
          <w:rFonts w:ascii="Arial" w:hAnsi="Arial" w:cs="Arial"/>
          <w:b/>
          <w:bCs/>
        </w:rPr>
        <w:t>OBRAMBNI SISTEM REPUBLIKE SLOVENIJE</w:t>
      </w:r>
    </w:p>
    <w:p w14:paraId="16884A47" w14:textId="017D5D6E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Obrambni sistem je celota političnih, normativnih, organizacijskih, vojaških, kadrovskih, materialno-finančnih, obveščevalno-varnostnih, informacijsko-komunikacijskih, razvojno-raziskovalnih, izobraževalnih in </w:t>
      </w:r>
      <w:r w:rsidRPr="00FD31DC">
        <w:rPr>
          <w:rFonts w:ascii="Arial" w:hAnsi="Arial" w:cs="Arial"/>
        </w:rPr>
        <w:t>drugih dejavnosti</w:t>
      </w:r>
      <w:r w:rsidRPr="003C457B">
        <w:rPr>
          <w:rFonts w:ascii="Arial" w:hAnsi="Arial" w:cs="Arial"/>
        </w:rPr>
        <w:t xml:space="preserve">, ki jih organizira in izvaja država za učinkovito odvračanje, obrambo </w:t>
      </w:r>
      <w:r w:rsidR="00F67003" w:rsidRPr="003C457B">
        <w:rPr>
          <w:rFonts w:ascii="Arial" w:hAnsi="Arial" w:cs="Arial"/>
        </w:rPr>
        <w:t>ter</w:t>
      </w:r>
      <w:r w:rsidRPr="003C457B">
        <w:rPr>
          <w:rFonts w:ascii="Arial" w:hAnsi="Arial" w:cs="Arial"/>
        </w:rPr>
        <w:t xml:space="preserve"> neprekinjenost delovanja države in družbe.</w:t>
      </w:r>
    </w:p>
    <w:p w14:paraId="41760087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5963A19" w14:textId="69E55D9C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D31DC">
        <w:rPr>
          <w:rFonts w:ascii="Arial" w:hAnsi="Arial" w:cs="Arial"/>
        </w:rPr>
        <w:t>Namen obrambnega sistema Republike Slovenije je zagotavljati obrambno sposobnost</w:t>
      </w:r>
      <w:r w:rsidR="0085671D" w:rsidRPr="00FD31DC">
        <w:rPr>
          <w:rFonts w:ascii="Arial" w:hAnsi="Arial" w:cs="Arial"/>
        </w:rPr>
        <w:t>,</w:t>
      </w:r>
      <w:r w:rsidRPr="00FD31DC">
        <w:rPr>
          <w:rFonts w:ascii="Arial" w:hAnsi="Arial" w:cs="Arial"/>
        </w:rPr>
        <w:t xml:space="preserve"> pripravljenost</w:t>
      </w:r>
      <w:r w:rsidR="0085671D" w:rsidRPr="00FD31DC">
        <w:rPr>
          <w:rFonts w:ascii="Arial" w:hAnsi="Arial" w:cs="Arial"/>
        </w:rPr>
        <w:t>, odzivnost in odpornost</w:t>
      </w:r>
      <w:r w:rsidRPr="00FD31DC">
        <w:rPr>
          <w:rFonts w:ascii="Arial" w:hAnsi="Arial" w:cs="Arial"/>
        </w:rPr>
        <w:t xml:space="preserve"> države za </w:t>
      </w:r>
      <w:r w:rsidR="007D274E" w:rsidRPr="00FD31DC">
        <w:rPr>
          <w:rFonts w:ascii="Arial" w:hAnsi="Arial" w:cs="Arial"/>
        </w:rPr>
        <w:t xml:space="preserve">uveljavljanje nacionalnih interesov ter </w:t>
      </w:r>
      <w:r w:rsidRPr="00FD31DC">
        <w:rPr>
          <w:rFonts w:ascii="Arial" w:hAnsi="Arial" w:cs="Arial"/>
        </w:rPr>
        <w:t xml:space="preserve">uresničevanje </w:t>
      </w:r>
      <w:r w:rsidR="007D274E" w:rsidRPr="00FD31DC">
        <w:rPr>
          <w:rFonts w:ascii="Arial" w:hAnsi="Arial" w:cs="Arial"/>
        </w:rPr>
        <w:t xml:space="preserve">obrambnih </w:t>
      </w:r>
      <w:r w:rsidRPr="00FD31DC">
        <w:rPr>
          <w:rFonts w:ascii="Arial" w:hAnsi="Arial" w:cs="Arial"/>
        </w:rPr>
        <w:t>ciljev, s čimer se varujejo temeljne vrednote slovenske družbe.</w:t>
      </w:r>
    </w:p>
    <w:p w14:paraId="1F451353" w14:textId="77777777" w:rsidR="00FD31DC" w:rsidRPr="00FD31DC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4E12848" w14:textId="082D24DB" w:rsidR="00DC59F2" w:rsidRDefault="00457ACA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D31DC">
        <w:rPr>
          <w:rFonts w:ascii="Arial" w:hAnsi="Arial" w:cs="Arial"/>
        </w:rPr>
        <w:lastRenderedPageBreak/>
        <w:t>Obrambni sistem Republike Slovenije kot sestavni del sistema nacionalne varnosti Republike Slovenije</w:t>
      </w:r>
      <w:r w:rsidR="00F65D3E" w:rsidRPr="00FD31DC">
        <w:rPr>
          <w:rFonts w:ascii="Arial" w:hAnsi="Arial" w:cs="Arial"/>
        </w:rPr>
        <w:t xml:space="preserve"> sestavljata</w:t>
      </w:r>
      <w:r w:rsidRPr="00FD31DC">
        <w:rPr>
          <w:rFonts w:ascii="Arial" w:hAnsi="Arial" w:cs="Arial"/>
        </w:rPr>
        <w:t xml:space="preserve"> vojaška in civilna obramba. Slovenska vojska je nosilka razvoja vojaških zmogljivosti in vojaške obrambe države. Civilna obramba je nosilka razvoja civilnih zmogljivosti in zagotavljanja civilne pripravljenosti </w:t>
      </w:r>
      <w:r w:rsidR="00C20BE6" w:rsidRPr="00FD31DC">
        <w:rPr>
          <w:rFonts w:ascii="Arial" w:hAnsi="Arial" w:cs="Arial"/>
        </w:rPr>
        <w:t xml:space="preserve">ter </w:t>
      </w:r>
      <w:r w:rsidRPr="00FD31DC">
        <w:rPr>
          <w:rFonts w:ascii="Arial" w:hAnsi="Arial" w:cs="Arial"/>
        </w:rPr>
        <w:t xml:space="preserve">odpornosti države pred različnimi vrstami sodobnih varnostnih </w:t>
      </w:r>
      <w:r w:rsidR="00AA2245" w:rsidRPr="00FD31DC">
        <w:rPr>
          <w:rFonts w:ascii="Arial" w:hAnsi="Arial" w:cs="Arial"/>
        </w:rPr>
        <w:t xml:space="preserve">tveganj in </w:t>
      </w:r>
      <w:r w:rsidRPr="00FD31DC">
        <w:rPr>
          <w:rFonts w:ascii="Arial" w:hAnsi="Arial" w:cs="Arial"/>
        </w:rPr>
        <w:t>groženj</w:t>
      </w:r>
      <w:r w:rsidR="002C7E10" w:rsidRPr="00FD31DC">
        <w:rPr>
          <w:rFonts w:ascii="Arial" w:hAnsi="Arial" w:cs="Arial"/>
        </w:rPr>
        <w:t xml:space="preserve"> v obrambnem sistemu</w:t>
      </w:r>
      <w:r w:rsidRPr="00FD31DC">
        <w:rPr>
          <w:rFonts w:ascii="Arial" w:hAnsi="Arial" w:cs="Arial"/>
        </w:rPr>
        <w:t>. Obrambni sistem podpirajo tudi dejavnosti in zmogljivosti za strateško obveščevalno zagotovitev, obrambna diplomacija, stratešk</w:t>
      </w:r>
      <w:r w:rsidR="00610FF2" w:rsidRPr="00FD31DC">
        <w:rPr>
          <w:rFonts w:ascii="Arial" w:hAnsi="Arial" w:cs="Arial"/>
        </w:rPr>
        <w:t>o</w:t>
      </w:r>
      <w:r w:rsidRPr="00FD31DC">
        <w:rPr>
          <w:rFonts w:ascii="Arial" w:hAnsi="Arial" w:cs="Arial"/>
        </w:rPr>
        <w:t xml:space="preserve"> komuni</w:t>
      </w:r>
      <w:r w:rsidR="00610FF2" w:rsidRPr="00FD31DC">
        <w:rPr>
          <w:rFonts w:ascii="Arial" w:hAnsi="Arial" w:cs="Arial"/>
        </w:rPr>
        <w:t>ciranje</w:t>
      </w:r>
      <w:r w:rsidRPr="00FD31DC">
        <w:rPr>
          <w:rFonts w:ascii="Arial" w:hAnsi="Arial" w:cs="Arial"/>
        </w:rPr>
        <w:t>, strateška logistika, informacijsko-komunikacijske zmogljivosti ter kibernetska varnost in obramba.</w:t>
      </w:r>
      <w:r w:rsidR="00B53D62" w:rsidRPr="00FD31DC">
        <w:rPr>
          <w:rFonts w:ascii="Arial" w:hAnsi="Arial" w:cs="Arial"/>
        </w:rPr>
        <w:t xml:space="preserve"> </w:t>
      </w:r>
    </w:p>
    <w:p w14:paraId="46EB8C39" w14:textId="77777777" w:rsidR="00FD31DC" w:rsidRPr="00FD31DC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9CB65B9" w14:textId="0922FA6B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Obrambni sistem Republike Slovenije se bo s svojo strukturo in organiziranostjo celovito </w:t>
      </w:r>
      <w:r w:rsidR="0085671D" w:rsidRPr="003C457B">
        <w:rPr>
          <w:rFonts w:ascii="Arial" w:hAnsi="Arial" w:cs="Arial"/>
        </w:rPr>
        <w:t xml:space="preserve">in pravočasno </w:t>
      </w:r>
      <w:r w:rsidRPr="003C457B">
        <w:rPr>
          <w:rFonts w:ascii="Arial" w:hAnsi="Arial" w:cs="Arial"/>
        </w:rPr>
        <w:t xml:space="preserve">odzival na spremembe v mednarodnem varnostnem okolju. Učinkovito delovanje obrambnega sistema Republike Slovenije bo temeljilo na ustreznih kadrovskih, finančnih, materialnih in drugih virih, celovitosti </w:t>
      </w:r>
      <w:r w:rsidR="00F67003" w:rsidRPr="003C457B">
        <w:rPr>
          <w:rFonts w:ascii="Arial" w:hAnsi="Arial" w:cs="Arial"/>
        </w:rPr>
        <w:t>ter</w:t>
      </w:r>
      <w:r w:rsidRPr="003C457B">
        <w:rPr>
          <w:rFonts w:ascii="Arial" w:hAnsi="Arial" w:cs="Arial"/>
        </w:rPr>
        <w:t xml:space="preserve"> skladnosti njegove strukture, njegovi ustrezni organiziranosti, učinkovitem upravljanju in vodenju ter skladnem razvoju in ustrezni stopnji </w:t>
      </w:r>
      <w:r w:rsidR="0085671D" w:rsidRPr="003C457B">
        <w:rPr>
          <w:rFonts w:ascii="Arial" w:hAnsi="Arial" w:cs="Arial"/>
        </w:rPr>
        <w:t xml:space="preserve">sposobnosti, </w:t>
      </w:r>
      <w:r w:rsidRPr="003C457B">
        <w:rPr>
          <w:rFonts w:ascii="Arial" w:hAnsi="Arial" w:cs="Arial"/>
        </w:rPr>
        <w:t>pripravljenosti</w:t>
      </w:r>
      <w:r w:rsidR="0085671D" w:rsidRPr="003C457B">
        <w:rPr>
          <w:rFonts w:ascii="Arial" w:hAnsi="Arial" w:cs="Arial"/>
        </w:rPr>
        <w:t>,</w:t>
      </w:r>
      <w:r w:rsidRPr="003C457B">
        <w:rPr>
          <w:rFonts w:ascii="Arial" w:hAnsi="Arial" w:cs="Arial"/>
        </w:rPr>
        <w:t xml:space="preserve"> odzivnosti </w:t>
      </w:r>
      <w:r w:rsidR="0085671D" w:rsidRPr="003C457B">
        <w:rPr>
          <w:rFonts w:ascii="Arial" w:hAnsi="Arial" w:cs="Arial"/>
        </w:rPr>
        <w:t xml:space="preserve">in vzdržljivosti </w:t>
      </w:r>
      <w:r w:rsidRPr="003C457B">
        <w:rPr>
          <w:rFonts w:ascii="Arial" w:hAnsi="Arial" w:cs="Arial"/>
        </w:rPr>
        <w:t>vojaških in civilnih zmogljivosti</w:t>
      </w:r>
      <w:r w:rsidR="00F65D3E" w:rsidRPr="003C457B">
        <w:rPr>
          <w:rFonts w:ascii="Arial" w:hAnsi="Arial" w:cs="Arial"/>
        </w:rPr>
        <w:t>h</w:t>
      </w:r>
      <w:r w:rsidRPr="003C457B">
        <w:rPr>
          <w:rFonts w:ascii="Arial" w:hAnsi="Arial" w:cs="Arial"/>
        </w:rPr>
        <w:t xml:space="preserve"> države.</w:t>
      </w:r>
    </w:p>
    <w:p w14:paraId="1DED9039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3B0A5B93" w14:textId="71FD76A3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D31DC">
        <w:rPr>
          <w:rFonts w:ascii="Arial" w:hAnsi="Arial" w:cs="Arial"/>
        </w:rPr>
        <w:lastRenderedPageBreak/>
        <w:t xml:space="preserve">Delovanje obveščevalno-varnostne skupnosti bo </w:t>
      </w:r>
      <w:r w:rsidR="00085E33" w:rsidRPr="00FD31DC">
        <w:rPr>
          <w:rFonts w:ascii="Arial" w:hAnsi="Arial" w:cs="Arial"/>
        </w:rPr>
        <w:t xml:space="preserve">osredotočeno na </w:t>
      </w:r>
      <w:r w:rsidRPr="00FD31DC">
        <w:rPr>
          <w:rFonts w:ascii="Arial" w:hAnsi="Arial" w:cs="Arial"/>
        </w:rPr>
        <w:t>pravočasno prepoznavanje</w:t>
      </w:r>
      <w:r w:rsidR="00085E33" w:rsidRPr="00FD31DC">
        <w:rPr>
          <w:rFonts w:ascii="Arial" w:hAnsi="Arial" w:cs="Arial"/>
        </w:rPr>
        <w:t>, spremljanje</w:t>
      </w:r>
      <w:r w:rsidR="00AF6733" w:rsidRPr="00FD31DC">
        <w:rPr>
          <w:rFonts w:ascii="Arial" w:hAnsi="Arial" w:cs="Arial"/>
        </w:rPr>
        <w:t xml:space="preserve"> ter</w:t>
      </w:r>
      <w:r w:rsidRPr="00FD31DC">
        <w:rPr>
          <w:rFonts w:ascii="Arial" w:hAnsi="Arial" w:cs="Arial"/>
        </w:rPr>
        <w:t xml:space="preserve"> ocenjevanje groženj in tveganj </w:t>
      </w:r>
      <w:r w:rsidR="00AF6733" w:rsidRPr="00FD31DC">
        <w:rPr>
          <w:rFonts w:ascii="Arial" w:hAnsi="Arial" w:cs="Arial"/>
        </w:rPr>
        <w:t xml:space="preserve">za </w:t>
      </w:r>
      <w:r w:rsidRPr="00FD31DC">
        <w:rPr>
          <w:rFonts w:ascii="Arial" w:hAnsi="Arial" w:cs="Arial"/>
        </w:rPr>
        <w:t>nacionaln</w:t>
      </w:r>
      <w:r w:rsidR="00AF6733" w:rsidRPr="00FD31DC">
        <w:rPr>
          <w:rFonts w:ascii="Arial" w:hAnsi="Arial" w:cs="Arial"/>
        </w:rPr>
        <w:t>o</w:t>
      </w:r>
      <w:r w:rsidRPr="00FD31DC">
        <w:rPr>
          <w:rFonts w:ascii="Arial" w:hAnsi="Arial" w:cs="Arial"/>
        </w:rPr>
        <w:t xml:space="preserve"> varnost Republike Slovenije. </w:t>
      </w:r>
      <w:r w:rsidRPr="003C457B">
        <w:rPr>
          <w:rFonts w:ascii="Arial" w:hAnsi="Arial" w:cs="Arial"/>
        </w:rPr>
        <w:t xml:space="preserve">Na delovanje in razvoj vseh delov obrambnega sistema </w:t>
      </w:r>
      <w:r w:rsidR="00F65D3E" w:rsidRPr="003C457B">
        <w:rPr>
          <w:rFonts w:ascii="Arial" w:hAnsi="Arial" w:cs="Arial"/>
        </w:rPr>
        <w:t>vse bolj</w:t>
      </w:r>
      <w:r w:rsidRPr="003C457B">
        <w:rPr>
          <w:rFonts w:ascii="Arial" w:hAnsi="Arial" w:cs="Arial"/>
        </w:rPr>
        <w:t xml:space="preserve"> vplivajo tudi aktivnosti v kibernetskem prostoru in vesolju kot novih operativnih domenah delovanja (poleg kopnega, zraka in morja) ter aktivnosti na področjih zoperstavljanja hibridnim grožnjam in stratešk</w:t>
      </w:r>
      <w:r w:rsidR="00962266" w:rsidRPr="003C457B">
        <w:rPr>
          <w:rFonts w:ascii="Arial" w:hAnsi="Arial" w:cs="Arial"/>
        </w:rPr>
        <w:t>ega komuniciranja</w:t>
      </w:r>
      <w:r w:rsidRPr="003C457B">
        <w:rPr>
          <w:rFonts w:ascii="Arial" w:hAnsi="Arial" w:cs="Arial"/>
        </w:rPr>
        <w:t>.</w:t>
      </w:r>
    </w:p>
    <w:p w14:paraId="23BD4A85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A82AA69" w14:textId="17F0AB3E" w:rsidR="00BD3554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D31DC">
        <w:rPr>
          <w:rFonts w:ascii="Arial" w:hAnsi="Arial" w:cs="Arial"/>
        </w:rPr>
        <w:t xml:space="preserve">Za usklajeno odzivanje in delovanje obrambnega sistema Republike Slovenije bo Ministrstvo za obrambo usklajevalo in usmerjalo obrambno načrtovanje </w:t>
      </w:r>
      <w:r w:rsidR="009F4EB1" w:rsidRPr="00FD31DC">
        <w:rPr>
          <w:rFonts w:ascii="Arial" w:hAnsi="Arial" w:cs="Arial"/>
        </w:rPr>
        <w:t>v državi</w:t>
      </w:r>
      <w:r w:rsidRPr="00FD31DC">
        <w:rPr>
          <w:rFonts w:ascii="Arial" w:hAnsi="Arial" w:cs="Arial"/>
        </w:rPr>
        <w:t>.</w:t>
      </w:r>
      <w:r w:rsidR="00FC3C7A" w:rsidRPr="00FD31DC">
        <w:rPr>
          <w:rFonts w:ascii="Arial" w:hAnsi="Arial" w:cs="Arial"/>
        </w:rPr>
        <w:t xml:space="preserve"> </w:t>
      </w:r>
      <w:r w:rsidR="00BD3554" w:rsidRPr="00020408">
        <w:rPr>
          <w:rFonts w:ascii="Arial" w:hAnsi="Arial" w:cs="Arial"/>
        </w:rPr>
        <w:t>Za zagotavljanje delovanja  obrambnega sistema v miru, krizi, izrednem stanju in vojni se izdelujejo obrambni načrti nosilcev obrambnega načrtovanja,</w:t>
      </w:r>
      <w:r w:rsidR="00BD3554" w:rsidRPr="003C69F0">
        <w:rPr>
          <w:rFonts w:ascii="Arial" w:hAnsi="Arial" w:cs="Arial"/>
        </w:rPr>
        <w:t xml:space="preserve"> ki skupaj z Načrtom uporabe Slovenske vojske ter načrtom Štaba Civilne zaščite Republike Slovenije predstavljajo obrambni načrt države</w:t>
      </w:r>
      <w:r w:rsidR="00020408">
        <w:rPr>
          <w:rFonts w:ascii="Arial" w:hAnsi="Arial" w:cs="Arial"/>
        </w:rPr>
        <w:t>.</w:t>
      </w:r>
      <w:r w:rsidR="00BD3554" w:rsidRPr="003C69F0">
        <w:rPr>
          <w:rFonts w:ascii="Arial" w:hAnsi="Arial" w:cs="Arial"/>
        </w:rPr>
        <w:t xml:space="preserve"> </w:t>
      </w:r>
      <w:r w:rsidR="003C287F" w:rsidRPr="003C69F0">
        <w:rPr>
          <w:rFonts w:ascii="Arial" w:hAnsi="Arial" w:cs="Arial"/>
        </w:rPr>
        <w:t>Z izvajanjem nalog iz obrambnega</w:t>
      </w:r>
      <w:r w:rsidR="003C287F">
        <w:rPr>
          <w:rFonts w:ascii="Arial" w:hAnsi="Arial" w:cs="Arial"/>
        </w:rPr>
        <w:t xml:space="preserve"> </w:t>
      </w:r>
      <w:r w:rsidR="003C287F" w:rsidRPr="003C69F0">
        <w:rPr>
          <w:rFonts w:ascii="Arial" w:hAnsi="Arial" w:cs="Arial"/>
        </w:rPr>
        <w:t xml:space="preserve">načrta se </w:t>
      </w:r>
      <w:r w:rsidR="00020408">
        <w:rPr>
          <w:rFonts w:ascii="Arial" w:hAnsi="Arial" w:cs="Arial"/>
        </w:rPr>
        <w:t>krepi</w:t>
      </w:r>
      <w:r w:rsidR="003C287F" w:rsidRPr="003C69F0">
        <w:rPr>
          <w:rFonts w:ascii="Arial" w:hAnsi="Arial" w:cs="Arial"/>
        </w:rPr>
        <w:t xml:space="preserve"> pripravljenost države za ukrepanje v kriznih razmerah</w:t>
      </w:r>
      <w:r w:rsidR="00020408">
        <w:rPr>
          <w:rFonts w:ascii="Arial" w:hAnsi="Arial" w:cs="Arial"/>
        </w:rPr>
        <w:t xml:space="preserve"> ter</w:t>
      </w:r>
      <w:r w:rsidR="003C287F" w:rsidRPr="003C69F0">
        <w:rPr>
          <w:rFonts w:ascii="Arial" w:hAnsi="Arial" w:cs="Arial"/>
        </w:rPr>
        <w:t xml:space="preserve"> omogoča prehod </w:t>
      </w:r>
      <w:r w:rsidR="00020408">
        <w:rPr>
          <w:rFonts w:ascii="Arial" w:hAnsi="Arial" w:cs="Arial"/>
        </w:rPr>
        <w:t>in</w:t>
      </w:r>
      <w:r w:rsidR="003C287F" w:rsidRPr="003C69F0">
        <w:rPr>
          <w:rFonts w:ascii="Arial" w:hAnsi="Arial" w:cs="Arial"/>
        </w:rPr>
        <w:t xml:space="preserve"> delovanje v izrednem stanju in vojni. Obrambni načrt države se nadgrajuje in dopolnjuje glede na grožnje in tveganja nacionalni varnosti. </w:t>
      </w:r>
    </w:p>
    <w:p w14:paraId="4993790B" w14:textId="77777777" w:rsidR="00BD3554" w:rsidRPr="00020408" w:rsidRDefault="00BD3554" w:rsidP="00020408">
      <w:pPr>
        <w:pStyle w:val="Odstavekseznama"/>
        <w:rPr>
          <w:rFonts w:ascii="Arial" w:hAnsi="Arial" w:cs="Arial"/>
        </w:rPr>
      </w:pPr>
    </w:p>
    <w:p w14:paraId="7BFDE79D" w14:textId="24995C9D" w:rsidR="007D274E" w:rsidRDefault="00FC3C7A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D31DC">
        <w:rPr>
          <w:rFonts w:ascii="Arial" w:hAnsi="Arial" w:cs="Arial"/>
        </w:rPr>
        <w:t>Za operativno usklajevanje in vodenje vojaške in civilne obrambe v vojni Vlada Republike Slov</w:t>
      </w:r>
      <w:r w:rsidR="008A1958" w:rsidRPr="00FD31DC">
        <w:rPr>
          <w:rFonts w:ascii="Arial" w:hAnsi="Arial" w:cs="Arial"/>
        </w:rPr>
        <w:t>e</w:t>
      </w:r>
      <w:r w:rsidRPr="00FD31DC">
        <w:rPr>
          <w:rFonts w:ascii="Arial" w:hAnsi="Arial" w:cs="Arial"/>
        </w:rPr>
        <w:t xml:space="preserve">nije imenuje državni operativni štab obrambe. </w:t>
      </w:r>
    </w:p>
    <w:p w14:paraId="01911A87" w14:textId="77777777" w:rsidR="003C69F0" w:rsidRPr="003C69F0" w:rsidRDefault="003C69F0" w:rsidP="003C69F0">
      <w:pPr>
        <w:pStyle w:val="Odstavekseznama"/>
        <w:rPr>
          <w:rFonts w:ascii="Arial" w:hAnsi="Arial" w:cs="Arial"/>
        </w:rPr>
      </w:pPr>
    </w:p>
    <w:p w14:paraId="0872B7F8" w14:textId="5FD0F693" w:rsidR="00DC7262" w:rsidRPr="00FD31DC" w:rsidRDefault="00A76832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FD31DC">
        <w:rPr>
          <w:rFonts w:ascii="Arial" w:hAnsi="Arial" w:cs="Arial"/>
          <w:b/>
          <w:bCs/>
        </w:rPr>
        <w:t>6</w:t>
      </w:r>
      <w:r w:rsidR="00DC7262" w:rsidRPr="00FD31DC">
        <w:rPr>
          <w:rFonts w:ascii="Arial" w:hAnsi="Arial" w:cs="Arial"/>
          <w:b/>
          <w:bCs/>
        </w:rPr>
        <w:t>.1 Vojaška obramba</w:t>
      </w:r>
    </w:p>
    <w:p w14:paraId="3DDEDA5C" w14:textId="11412890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Vojaška obramba je obramba države z orožjem in drugimi vojaškimi sredstvi</w:t>
      </w:r>
      <w:r w:rsidR="003418CE" w:rsidRPr="003C457B">
        <w:rPr>
          <w:rFonts w:ascii="Arial" w:hAnsi="Arial" w:cs="Arial"/>
        </w:rPr>
        <w:t xml:space="preserve"> </w:t>
      </w:r>
      <w:r w:rsidR="00F67003" w:rsidRPr="003C457B">
        <w:rPr>
          <w:rFonts w:ascii="Arial" w:hAnsi="Arial" w:cs="Arial"/>
        </w:rPr>
        <w:t>ter</w:t>
      </w:r>
      <w:r w:rsidR="003418CE" w:rsidRPr="003C457B">
        <w:rPr>
          <w:rFonts w:ascii="Arial" w:hAnsi="Arial" w:cs="Arial"/>
        </w:rPr>
        <w:t xml:space="preserve"> se izvaja samostojno, v zavezništvu oziroma na podlagi mednarodnih pogodb.</w:t>
      </w:r>
      <w:r w:rsidR="003418CE" w:rsidRPr="003C457B" w:rsidDel="003418CE">
        <w:rPr>
          <w:rFonts w:ascii="Arial" w:hAnsi="Arial" w:cs="Arial"/>
        </w:rPr>
        <w:t xml:space="preserve"> </w:t>
      </w:r>
      <w:r w:rsidR="003418CE" w:rsidRPr="003C457B">
        <w:rPr>
          <w:rFonts w:ascii="Arial" w:hAnsi="Arial" w:cs="Arial"/>
        </w:rPr>
        <w:t>Nosilka vojaške obrambe Republike Slovenije je Slovenska vojska.</w:t>
      </w:r>
    </w:p>
    <w:p w14:paraId="0BBDE3DF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96BD4BD" w14:textId="7107B5F0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Slovenska vojska je najmočnejši in skrajni instrument moči države za obrambo </w:t>
      </w:r>
      <w:r w:rsidR="00C20D6B" w:rsidRPr="003C457B">
        <w:rPr>
          <w:rFonts w:ascii="Arial" w:hAnsi="Arial" w:cs="Arial"/>
        </w:rPr>
        <w:t>neodvisnosti</w:t>
      </w:r>
      <w:r w:rsidRPr="003C457B">
        <w:rPr>
          <w:rFonts w:ascii="Arial" w:hAnsi="Arial" w:cs="Arial"/>
        </w:rPr>
        <w:t>, suverenosti in prostorske celovitosti Republike Slovenije</w:t>
      </w:r>
      <w:r w:rsidR="003A623C" w:rsidRPr="003C457B">
        <w:rPr>
          <w:rFonts w:ascii="Arial" w:hAnsi="Arial" w:cs="Arial"/>
        </w:rPr>
        <w:t xml:space="preserve">. </w:t>
      </w:r>
      <w:r w:rsidR="00F65D3E" w:rsidRPr="003C457B">
        <w:rPr>
          <w:rFonts w:ascii="Arial" w:hAnsi="Arial" w:cs="Arial"/>
        </w:rPr>
        <w:t>Tako</w:t>
      </w:r>
      <w:r w:rsidR="008E08A7" w:rsidRPr="003C457B">
        <w:rPr>
          <w:rFonts w:ascii="Arial" w:hAnsi="Arial" w:cs="Arial"/>
        </w:rPr>
        <w:t xml:space="preserve"> bo </w:t>
      </w:r>
      <w:r w:rsidR="003A623C" w:rsidRPr="003C457B">
        <w:rPr>
          <w:rFonts w:ascii="Arial" w:hAnsi="Arial" w:cs="Arial"/>
        </w:rPr>
        <w:t xml:space="preserve">Republika Slovenija </w:t>
      </w:r>
      <w:r w:rsidRPr="003C457B">
        <w:rPr>
          <w:rFonts w:ascii="Arial" w:hAnsi="Arial" w:cs="Arial"/>
        </w:rPr>
        <w:t>zagotavlja</w:t>
      </w:r>
      <w:r w:rsidR="003A623C" w:rsidRPr="003C457B">
        <w:rPr>
          <w:rFonts w:ascii="Arial" w:hAnsi="Arial" w:cs="Arial"/>
        </w:rPr>
        <w:t>la</w:t>
      </w:r>
      <w:r w:rsidRPr="003C457B">
        <w:rPr>
          <w:rFonts w:ascii="Arial" w:hAnsi="Arial" w:cs="Arial"/>
        </w:rPr>
        <w:t xml:space="preserve"> </w:t>
      </w:r>
      <w:r w:rsidR="003A623C" w:rsidRPr="003C457B">
        <w:rPr>
          <w:rFonts w:ascii="Arial" w:hAnsi="Arial" w:cs="Arial"/>
        </w:rPr>
        <w:t>svoj</w:t>
      </w:r>
      <w:r w:rsidR="00C20D6B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prispev</w:t>
      </w:r>
      <w:r w:rsidR="003A623C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k </w:t>
      </w:r>
      <w:r w:rsidR="008E08A7" w:rsidRPr="003C457B">
        <w:rPr>
          <w:rFonts w:ascii="Arial" w:hAnsi="Arial" w:cs="Arial"/>
        </w:rPr>
        <w:t xml:space="preserve">tudi </w:t>
      </w:r>
      <w:r w:rsidRPr="003C457B">
        <w:rPr>
          <w:rFonts w:ascii="Arial" w:hAnsi="Arial" w:cs="Arial"/>
        </w:rPr>
        <w:t xml:space="preserve">h kolektivni obrambi Nata in </w:t>
      </w:r>
      <w:r w:rsidR="00B930F5" w:rsidRPr="003C457B">
        <w:rPr>
          <w:rFonts w:ascii="Arial" w:hAnsi="Arial" w:cs="Arial"/>
        </w:rPr>
        <w:t>s</w:t>
      </w:r>
      <w:r w:rsidRPr="003C457B">
        <w:rPr>
          <w:rFonts w:ascii="Arial" w:hAnsi="Arial" w:cs="Arial"/>
        </w:rPr>
        <w:t>kupni varnost</w:t>
      </w:r>
      <w:r w:rsidR="00802A03" w:rsidRPr="003C457B">
        <w:rPr>
          <w:rFonts w:ascii="Arial" w:hAnsi="Arial" w:cs="Arial"/>
        </w:rPr>
        <w:t>n</w:t>
      </w:r>
      <w:r w:rsidRPr="003C457B">
        <w:rPr>
          <w:rFonts w:ascii="Arial" w:hAnsi="Arial" w:cs="Arial"/>
        </w:rPr>
        <w:t>i in obrambni politiki Evropske unije.</w:t>
      </w:r>
    </w:p>
    <w:p w14:paraId="4FDB9C5E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8CD1DEB" w14:textId="29C0C219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Slovenska vojska </w:t>
      </w:r>
      <w:r w:rsidR="00F65D3E" w:rsidRPr="003C457B">
        <w:rPr>
          <w:rFonts w:ascii="Arial" w:hAnsi="Arial" w:cs="Arial"/>
        </w:rPr>
        <w:t xml:space="preserve">sestavlja </w:t>
      </w:r>
      <w:r w:rsidRPr="003C457B">
        <w:rPr>
          <w:rFonts w:ascii="Arial" w:hAnsi="Arial" w:cs="Arial"/>
        </w:rPr>
        <w:t xml:space="preserve">jedro obrambnih </w:t>
      </w:r>
      <w:r w:rsidR="00B930F5" w:rsidRPr="003C457B">
        <w:rPr>
          <w:rFonts w:ascii="Arial" w:hAnsi="Arial" w:cs="Arial"/>
        </w:rPr>
        <w:t xml:space="preserve">sil in </w:t>
      </w:r>
      <w:r w:rsidRPr="003C457B">
        <w:rPr>
          <w:rFonts w:ascii="Arial" w:hAnsi="Arial" w:cs="Arial"/>
        </w:rPr>
        <w:t xml:space="preserve">zmogljivosti Republike Slovenije </w:t>
      </w:r>
      <w:r w:rsidR="00F67003" w:rsidRPr="003C457B">
        <w:rPr>
          <w:rFonts w:ascii="Arial" w:hAnsi="Arial" w:cs="Arial"/>
        </w:rPr>
        <w:t>ter</w:t>
      </w:r>
      <w:r w:rsidRPr="003C457B">
        <w:rPr>
          <w:rFonts w:ascii="Arial" w:hAnsi="Arial" w:cs="Arial"/>
        </w:rPr>
        <w:t xml:space="preserve"> je nosilka razvoja vojaških zmogljivosti in izvajanja vojaške obrambe države, pri čemer jo podpira, dopolnjuje </w:t>
      </w:r>
      <w:r w:rsidR="00F67003" w:rsidRPr="003C457B">
        <w:rPr>
          <w:rFonts w:ascii="Arial" w:hAnsi="Arial" w:cs="Arial"/>
        </w:rPr>
        <w:t>ter</w:t>
      </w:r>
      <w:r w:rsidRPr="003C457B">
        <w:rPr>
          <w:rFonts w:ascii="Arial" w:hAnsi="Arial" w:cs="Arial"/>
        </w:rPr>
        <w:t xml:space="preserve"> krepi </w:t>
      </w:r>
      <w:r w:rsidR="00AF6733">
        <w:rPr>
          <w:rFonts w:ascii="Arial" w:hAnsi="Arial" w:cs="Arial"/>
        </w:rPr>
        <w:t xml:space="preserve">predvsem </w:t>
      </w:r>
      <w:r w:rsidRPr="003C457B">
        <w:rPr>
          <w:rFonts w:ascii="Arial" w:hAnsi="Arial" w:cs="Arial"/>
        </w:rPr>
        <w:t>civilna obramba</w:t>
      </w:r>
      <w:r w:rsidR="00AF6733">
        <w:rPr>
          <w:rFonts w:ascii="Arial" w:hAnsi="Arial" w:cs="Arial"/>
        </w:rPr>
        <w:t>, pa tudi</w:t>
      </w:r>
      <w:r w:rsidRPr="003C457B">
        <w:rPr>
          <w:rFonts w:ascii="Arial" w:hAnsi="Arial" w:cs="Arial"/>
        </w:rPr>
        <w:t xml:space="preserve"> druge zmogljivosti države in družbe ter zaveznikov in partnerjev. </w:t>
      </w:r>
    </w:p>
    <w:p w14:paraId="6001903E" w14:textId="33831011" w:rsidR="00DC7262" w:rsidRPr="003C457B" w:rsidRDefault="002C7E10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N</w:t>
      </w:r>
      <w:r w:rsidR="00DC7262" w:rsidRPr="003C457B">
        <w:rPr>
          <w:rFonts w:ascii="Arial" w:hAnsi="Arial" w:cs="Arial"/>
        </w:rPr>
        <w:t xml:space="preserve">aloge Slovenske vojske so </w:t>
      </w:r>
      <w:r w:rsidR="005A553C" w:rsidRPr="003C457B">
        <w:rPr>
          <w:rFonts w:ascii="Arial" w:hAnsi="Arial" w:cs="Arial"/>
        </w:rPr>
        <w:t xml:space="preserve">izvajanje </w:t>
      </w:r>
      <w:r w:rsidR="00DC7262" w:rsidRPr="003C457B">
        <w:rPr>
          <w:rFonts w:ascii="Arial" w:hAnsi="Arial" w:cs="Arial"/>
        </w:rPr>
        <w:t>vojašk</w:t>
      </w:r>
      <w:r w:rsidR="005A553C" w:rsidRPr="003C457B">
        <w:rPr>
          <w:rFonts w:ascii="Arial" w:hAnsi="Arial" w:cs="Arial"/>
        </w:rPr>
        <w:t>ega</w:t>
      </w:r>
      <w:r w:rsidR="00DC7262" w:rsidRPr="003C457B">
        <w:rPr>
          <w:rFonts w:ascii="Arial" w:hAnsi="Arial" w:cs="Arial"/>
        </w:rPr>
        <w:t xml:space="preserve"> izobraževanj</w:t>
      </w:r>
      <w:r w:rsidR="005A553C" w:rsidRPr="003C457B">
        <w:rPr>
          <w:rFonts w:ascii="Arial" w:hAnsi="Arial" w:cs="Arial"/>
        </w:rPr>
        <w:t>a</w:t>
      </w:r>
      <w:r w:rsidR="00DC7262" w:rsidRPr="003C457B">
        <w:rPr>
          <w:rFonts w:ascii="Arial" w:hAnsi="Arial" w:cs="Arial"/>
        </w:rPr>
        <w:t xml:space="preserve"> in usposabljanj</w:t>
      </w:r>
      <w:r w:rsidR="005A553C" w:rsidRPr="003C457B">
        <w:rPr>
          <w:rFonts w:ascii="Arial" w:hAnsi="Arial" w:cs="Arial"/>
        </w:rPr>
        <w:t>a</w:t>
      </w:r>
      <w:r w:rsidR="00DC7262" w:rsidRPr="003C457B">
        <w:rPr>
          <w:rFonts w:ascii="Arial" w:hAnsi="Arial" w:cs="Arial"/>
        </w:rPr>
        <w:t xml:space="preserve"> za oborožen</w:t>
      </w:r>
      <w:r w:rsidR="00F65D3E" w:rsidRPr="003C457B">
        <w:rPr>
          <w:rFonts w:ascii="Arial" w:hAnsi="Arial" w:cs="Arial"/>
        </w:rPr>
        <w:t>i</w:t>
      </w:r>
      <w:r w:rsidR="00DC7262" w:rsidRPr="003C457B">
        <w:rPr>
          <w:rFonts w:ascii="Arial" w:hAnsi="Arial" w:cs="Arial"/>
        </w:rPr>
        <w:t xml:space="preserve"> boj in druge oblike vojaške obrambe, zagotavljanje </w:t>
      </w:r>
      <w:r w:rsidR="00B928AB" w:rsidRPr="003C457B">
        <w:rPr>
          <w:rFonts w:ascii="Arial" w:hAnsi="Arial" w:cs="Arial"/>
        </w:rPr>
        <w:t xml:space="preserve">potrebne ali zahtevane </w:t>
      </w:r>
      <w:r w:rsidR="00DC7262" w:rsidRPr="003C457B">
        <w:rPr>
          <w:rFonts w:ascii="Arial" w:hAnsi="Arial" w:cs="Arial"/>
        </w:rPr>
        <w:t>pripravljenosti</w:t>
      </w:r>
      <w:r w:rsidR="00B928AB" w:rsidRPr="003C457B">
        <w:rPr>
          <w:rFonts w:ascii="Arial" w:hAnsi="Arial" w:cs="Arial"/>
        </w:rPr>
        <w:t>,</w:t>
      </w:r>
      <w:r w:rsidR="00DC7262" w:rsidRPr="003C457B">
        <w:rPr>
          <w:rFonts w:ascii="Arial" w:hAnsi="Arial" w:cs="Arial"/>
        </w:rPr>
        <w:t xml:space="preserve"> </w:t>
      </w:r>
      <w:r w:rsidR="005A553C" w:rsidRPr="003C457B">
        <w:rPr>
          <w:rFonts w:ascii="Arial" w:hAnsi="Arial" w:cs="Arial"/>
        </w:rPr>
        <w:t xml:space="preserve">izvajanje </w:t>
      </w:r>
      <w:r w:rsidR="00DC7262" w:rsidRPr="003C457B">
        <w:rPr>
          <w:rFonts w:ascii="Arial" w:hAnsi="Arial" w:cs="Arial"/>
        </w:rPr>
        <w:t>vojašk</w:t>
      </w:r>
      <w:r w:rsidR="005A553C" w:rsidRPr="003C457B">
        <w:rPr>
          <w:rFonts w:ascii="Arial" w:hAnsi="Arial" w:cs="Arial"/>
        </w:rPr>
        <w:t>e</w:t>
      </w:r>
      <w:r w:rsidR="00DC7262" w:rsidRPr="003C457B">
        <w:rPr>
          <w:rFonts w:ascii="Arial" w:hAnsi="Arial" w:cs="Arial"/>
        </w:rPr>
        <w:t xml:space="preserve"> </w:t>
      </w:r>
      <w:r w:rsidR="00DC7262" w:rsidRPr="003C457B">
        <w:rPr>
          <w:rFonts w:ascii="Arial" w:hAnsi="Arial" w:cs="Arial"/>
        </w:rPr>
        <w:lastRenderedPageBreak/>
        <w:t>obramb</w:t>
      </w:r>
      <w:r w:rsidR="005A553C" w:rsidRPr="003C457B">
        <w:rPr>
          <w:rFonts w:ascii="Arial" w:hAnsi="Arial" w:cs="Arial"/>
        </w:rPr>
        <w:t>e</w:t>
      </w:r>
      <w:r w:rsidR="00DC7262" w:rsidRPr="003C457B">
        <w:rPr>
          <w:rFonts w:ascii="Arial" w:hAnsi="Arial" w:cs="Arial"/>
        </w:rPr>
        <w:t xml:space="preserve"> </w:t>
      </w:r>
      <w:r w:rsidR="005A553C" w:rsidRPr="003C457B">
        <w:rPr>
          <w:rFonts w:ascii="Arial" w:hAnsi="Arial" w:cs="Arial"/>
        </w:rPr>
        <w:t>ob napadu na državo</w:t>
      </w:r>
      <w:r w:rsidR="00DC7262" w:rsidRPr="003C457B">
        <w:rPr>
          <w:rFonts w:ascii="Arial" w:hAnsi="Arial" w:cs="Arial"/>
        </w:rPr>
        <w:t xml:space="preserve">, </w:t>
      </w:r>
      <w:r w:rsidR="00A12E3E" w:rsidRPr="003C457B">
        <w:rPr>
          <w:rFonts w:ascii="Arial" w:hAnsi="Arial" w:cs="Arial"/>
        </w:rPr>
        <w:t xml:space="preserve">izvajanje obveznosti, ki jih je država sprejela </w:t>
      </w:r>
      <w:r w:rsidR="005A553C" w:rsidRPr="003C457B">
        <w:rPr>
          <w:rFonts w:ascii="Arial" w:hAnsi="Arial" w:cs="Arial"/>
        </w:rPr>
        <w:t xml:space="preserve">v mednarodnih organizacijah in </w:t>
      </w:r>
      <w:r w:rsidR="00A12E3E" w:rsidRPr="003C457B">
        <w:rPr>
          <w:rFonts w:ascii="Arial" w:hAnsi="Arial" w:cs="Arial"/>
        </w:rPr>
        <w:t>z mednarodnimi pogodbami</w:t>
      </w:r>
      <w:r w:rsidR="00DC7262" w:rsidRPr="003C457B">
        <w:rPr>
          <w:rFonts w:ascii="Arial" w:hAnsi="Arial" w:cs="Arial"/>
        </w:rPr>
        <w:t xml:space="preserve">, sodelovanje </w:t>
      </w:r>
      <w:r w:rsidR="00B928AB" w:rsidRPr="003C457B">
        <w:rPr>
          <w:rFonts w:ascii="Arial" w:hAnsi="Arial" w:cs="Arial"/>
        </w:rPr>
        <w:t xml:space="preserve">pri zaščiti in reševanju ob </w:t>
      </w:r>
      <w:r w:rsidR="00DC7262" w:rsidRPr="003C457B">
        <w:rPr>
          <w:rFonts w:ascii="Arial" w:hAnsi="Arial" w:cs="Arial"/>
        </w:rPr>
        <w:t>naravni</w:t>
      </w:r>
      <w:r w:rsidR="00B928AB" w:rsidRPr="003C457B">
        <w:rPr>
          <w:rFonts w:ascii="Arial" w:hAnsi="Arial" w:cs="Arial"/>
        </w:rPr>
        <w:t>h</w:t>
      </w:r>
      <w:r w:rsidR="00DC7262" w:rsidRPr="003C457B">
        <w:rPr>
          <w:rFonts w:ascii="Arial" w:hAnsi="Arial" w:cs="Arial"/>
        </w:rPr>
        <w:t xml:space="preserve"> in drugi</w:t>
      </w:r>
      <w:r w:rsidR="00B928AB" w:rsidRPr="003C457B">
        <w:rPr>
          <w:rFonts w:ascii="Arial" w:hAnsi="Arial" w:cs="Arial"/>
        </w:rPr>
        <w:t>h</w:t>
      </w:r>
      <w:r w:rsidR="00DC7262" w:rsidRPr="003C457B">
        <w:rPr>
          <w:rFonts w:ascii="Arial" w:hAnsi="Arial" w:cs="Arial"/>
        </w:rPr>
        <w:t xml:space="preserve"> nesreča</w:t>
      </w:r>
      <w:r w:rsidR="00B928AB" w:rsidRPr="003C457B">
        <w:rPr>
          <w:rFonts w:ascii="Arial" w:hAnsi="Arial" w:cs="Arial"/>
        </w:rPr>
        <w:t>h</w:t>
      </w:r>
      <w:r w:rsidR="00DC7262" w:rsidRPr="003C457B">
        <w:rPr>
          <w:rFonts w:ascii="Arial" w:hAnsi="Arial" w:cs="Arial"/>
        </w:rPr>
        <w:t xml:space="preserve"> ter podpora drugim državnim organom in organizacijam pri zagotavljanju varnosti.</w:t>
      </w:r>
    </w:p>
    <w:p w14:paraId="424A7B43" w14:textId="77777777" w:rsidR="00FD31DC" w:rsidRPr="00FD31DC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C1F16F8" w14:textId="40D4E463" w:rsidR="009F78CB" w:rsidRPr="00FD31DC" w:rsidRDefault="00A76832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FD31DC">
        <w:rPr>
          <w:rFonts w:ascii="Arial" w:hAnsi="Arial" w:cs="Arial"/>
          <w:b/>
          <w:bCs/>
        </w:rPr>
        <w:t>6</w:t>
      </w:r>
      <w:r w:rsidR="00DC7262" w:rsidRPr="00FD31DC">
        <w:rPr>
          <w:rFonts w:ascii="Arial" w:hAnsi="Arial" w:cs="Arial"/>
          <w:b/>
          <w:bCs/>
        </w:rPr>
        <w:t>.2</w:t>
      </w:r>
      <w:r w:rsidR="00D726D6" w:rsidRPr="00FD31DC">
        <w:rPr>
          <w:rFonts w:ascii="Arial" w:hAnsi="Arial" w:cs="Arial"/>
          <w:b/>
          <w:bCs/>
        </w:rPr>
        <w:t xml:space="preserve"> </w:t>
      </w:r>
      <w:r w:rsidR="00DC7262" w:rsidRPr="00FD31DC">
        <w:rPr>
          <w:rFonts w:ascii="Arial" w:hAnsi="Arial" w:cs="Arial"/>
          <w:b/>
          <w:bCs/>
        </w:rPr>
        <w:t>Civilna obramba</w:t>
      </w:r>
    </w:p>
    <w:p w14:paraId="26DF0AB6" w14:textId="1DF7A0F6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Civilna obramba je celota priprav, ukrepov, dejavnosti in civilnih zmogljivosti v miru, krizi, izrednem stanju </w:t>
      </w:r>
      <w:r w:rsidR="00F67003" w:rsidRPr="003C457B">
        <w:rPr>
          <w:rFonts w:ascii="Arial" w:hAnsi="Arial" w:cs="Arial"/>
        </w:rPr>
        <w:t>ter</w:t>
      </w:r>
      <w:r w:rsidRPr="003C457B">
        <w:rPr>
          <w:rFonts w:ascii="Arial" w:hAnsi="Arial" w:cs="Arial"/>
        </w:rPr>
        <w:t xml:space="preserve"> vojni</w:t>
      </w:r>
      <w:r w:rsidR="00F65D3E" w:rsidRPr="003C457B">
        <w:rPr>
          <w:rFonts w:ascii="Arial" w:hAnsi="Arial" w:cs="Arial"/>
        </w:rPr>
        <w:t>,</w:t>
      </w:r>
      <w:r w:rsidRPr="003C457B">
        <w:rPr>
          <w:rFonts w:ascii="Arial" w:hAnsi="Arial" w:cs="Arial"/>
        </w:rPr>
        <w:t xml:space="preserve"> s katerimi se podpira in dopolnjuje </w:t>
      </w:r>
      <w:r w:rsidR="00F65D3E" w:rsidRPr="003C457B">
        <w:rPr>
          <w:rFonts w:ascii="Arial" w:hAnsi="Arial" w:cs="Arial"/>
        </w:rPr>
        <w:t xml:space="preserve">vojaška </w:t>
      </w:r>
      <w:r w:rsidRPr="003C457B">
        <w:rPr>
          <w:rFonts w:ascii="Arial" w:hAnsi="Arial" w:cs="Arial"/>
        </w:rPr>
        <w:t>obramb</w:t>
      </w:r>
      <w:r w:rsidR="00F65D3E" w:rsidRPr="003C457B">
        <w:rPr>
          <w:rFonts w:ascii="Arial" w:hAnsi="Arial" w:cs="Arial"/>
        </w:rPr>
        <w:t>a</w:t>
      </w:r>
      <w:r w:rsidRPr="003C457B">
        <w:rPr>
          <w:rFonts w:ascii="Arial" w:hAnsi="Arial" w:cs="Arial"/>
        </w:rPr>
        <w:t xml:space="preserve"> države, zagotavlja </w:t>
      </w:r>
      <w:r w:rsidR="00D32BB0" w:rsidRPr="003C457B">
        <w:rPr>
          <w:rFonts w:ascii="Arial" w:hAnsi="Arial" w:cs="Arial"/>
        </w:rPr>
        <w:t xml:space="preserve">neprekinjeno </w:t>
      </w:r>
      <w:r w:rsidRPr="003C457B">
        <w:rPr>
          <w:rFonts w:ascii="Arial" w:hAnsi="Arial" w:cs="Arial"/>
        </w:rPr>
        <w:t xml:space="preserve">delovanje oblasti </w:t>
      </w:r>
      <w:r w:rsidR="00F67003" w:rsidRPr="003C457B">
        <w:rPr>
          <w:rFonts w:ascii="Arial" w:hAnsi="Arial" w:cs="Arial"/>
        </w:rPr>
        <w:t>ter</w:t>
      </w:r>
      <w:r w:rsidRPr="003C457B">
        <w:rPr>
          <w:rFonts w:ascii="Arial" w:hAnsi="Arial" w:cs="Arial"/>
        </w:rPr>
        <w:t xml:space="preserve"> izvaja </w:t>
      </w:r>
      <w:r w:rsidR="00F65D3E" w:rsidRPr="003C457B">
        <w:rPr>
          <w:rFonts w:ascii="Arial" w:hAnsi="Arial" w:cs="Arial"/>
        </w:rPr>
        <w:t xml:space="preserve">podpora </w:t>
      </w:r>
      <w:r w:rsidR="00D32BB0" w:rsidRPr="003C457B">
        <w:rPr>
          <w:rFonts w:ascii="Arial" w:hAnsi="Arial" w:cs="Arial"/>
        </w:rPr>
        <w:t>Slovenski vojski in</w:t>
      </w:r>
      <w:r w:rsidRPr="003C457B">
        <w:rPr>
          <w:rFonts w:ascii="Arial" w:hAnsi="Arial" w:cs="Arial"/>
        </w:rPr>
        <w:t xml:space="preserve"> zavezniškim silam</w:t>
      </w:r>
      <w:r w:rsidR="00D32BB0" w:rsidRPr="003C457B">
        <w:rPr>
          <w:rFonts w:ascii="Arial" w:hAnsi="Arial" w:cs="Arial"/>
        </w:rPr>
        <w:t xml:space="preserve"> v Republik</w:t>
      </w:r>
      <w:r w:rsidR="00F67003" w:rsidRPr="003C457B">
        <w:rPr>
          <w:rFonts w:ascii="Arial" w:hAnsi="Arial" w:cs="Arial"/>
        </w:rPr>
        <w:t>i</w:t>
      </w:r>
      <w:r w:rsidR="00D32BB0" w:rsidRPr="003C457B">
        <w:rPr>
          <w:rFonts w:ascii="Arial" w:hAnsi="Arial" w:cs="Arial"/>
        </w:rPr>
        <w:t xml:space="preserve"> Slovenij</w:t>
      </w:r>
      <w:r w:rsidR="00F67003" w:rsidRPr="003C457B">
        <w:rPr>
          <w:rFonts w:ascii="Arial" w:hAnsi="Arial" w:cs="Arial"/>
        </w:rPr>
        <w:t>i</w:t>
      </w:r>
      <w:r w:rsidRPr="003C457B">
        <w:rPr>
          <w:rFonts w:ascii="Arial" w:hAnsi="Arial" w:cs="Arial"/>
        </w:rPr>
        <w:t xml:space="preserve">, s čimer </w:t>
      </w:r>
      <w:r w:rsidR="00F65D3E" w:rsidRPr="003C457B">
        <w:rPr>
          <w:rFonts w:ascii="Arial" w:hAnsi="Arial" w:cs="Arial"/>
        </w:rPr>
        <w:t xml:space="preserve">se </w:t>
      </w:r>
      <w:r w:rsidRPr="003C457B">
        <w:rPr>
          <w:rFonts w:ascii="Arial" w:hAnsi="Arial" w:cs="Arial"/>
        </w:rPr>
        <w:t xml:space="preserve">prispeva k odpornosti in pripravljenosti Republike Slovenije ter preskrbi, zaščiti in preživetju prebivalstva. </w:t>
      </w:r>
    </w:p>
    <w:p w14:paraId="3FE6C1C7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D8D22FB" w14:textId="64E35DD4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Naloge civilne obrambe </w:t>
      </w:r>
      <w:r w:rsidR="00C77E40" w:rsidRPr="003C457B">
        <w:rPr>
          <w:rFonts w:ascii="Arial" w:hAnsi="Arial" w:cs="Arial"/>
        </w:rPr>
        <w:t xml:space="preserve">opravljajo </w:t>
      </w:r>
      <w:r w:rsidRPr="003C457B">
        <w:rPr>
          <w:rFonts w:ascii="Arial" w:hAnsi="Arial" w:cs="Arial"/>
        </w:rPr>
        <w:t>državni organi, gospodarske družbe, zavodi in druge organizacije, organi lokalne samouprave</w:t>
      </w:r>
      <w:r w:rsidR="00D32BB0" w:rsidRPr="003C457B">
        <w:rPr>
          <w:rFonts w:ascii="Arial" w:hAnsi="Arial" w:cs="Arial"/>
        </w:rPr>
        <w:t>,</w:t>
      </w:r>
      <w:r w:rsidRPr="003C457B">
        <w:rPr>
          <w:rFonts w:ascii="Arial" w:hAnsi="Arial" w:cs="Arial"/>
        </w:rPr>
        <w:t xml:space="preserve"> pa tudi drugi</w:t>
      </w:r>
      <w:r w:rsidR="00947F06" w:rsidRPr="003C457B">
        <w:rPr>
          <w:rFonts w:ascii="Arial" w:hAnsi="Arial" w:cs="Arial"/>
        </w:rPr>
        <w:t xml:space="preserve"> </w:t>
      </w:r>
      <w:r w:rsidR="001C6DAF" w:rsidRPr="003C457B">
        <w:rPr>
          <w:rFonts w:ascii="Arial" w:hAnsi="Arial" w:cs="Arial"/>
        </w:rPr>
        <w:t>subjekti</w:t>
      </w:r>
      <w:r w:rsidRPr="003C457B">
        <w:rPr>
          <w:rFonts w:ascii="Arial" w:hAnsi="Arial" w:cs="Arial"/>
        </w:rPr>
        <w:t>, katerih dejavnosti so pomembne za obrambo</w:t>
      </w:r>
      <w:r w:rsidR="00D32BB0" w:rsidRPr="003C457B">
        <w:rPr>
          <w:rFonts w:ascii="Arial" w:hAnsi="Arial" w:cs="Arial"/>
        </w:rPr>
        <w:t>.</w:t>
      </w:r>
    </w:p>
    <w:p w14:paraId="01937040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70A5AA1" w14:textId="0026013A" w:rsidR="002454BB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D31DC">
        <w:rPr>
          <w:rFonts w:ascii="Arial" w:hAnsi="Arial" w:cs="Arial"/>
        </w:rPr>
        <w:t>Temeljne pristojnosti pri upravljanju in vodenju priprav, organiziranju in izvajanju ukrepov, dejavnosti in nalog civilne obrambe ima Vlada R</w:t>
      </w:r>
      <w:r w:rsidR="00F372E4" w:rsidRPr="00FD31DC">
        <w:rPr>
          <w:rFonts w:ascii="Arial" w:hAnsi="Arial" w:cs="Arial"/>
        </w:rPr>
        <w:t>epublike Slovenije</w:t>
      </w:r>
      <w:r w:rsidR="00313D0E" w:rsidRPr="00FD31DC">
        <w:rPr>
          <w:rFonts w:ascii="Arial" w:hAnsi="Arial" w:cs="Arial"/>
        </w:rPr>
        <w:t xml:space="preserve">, </w:t>
      </w:r>
      <w:r w:rsidR="00BF07CA">
        <w:rPr>
          <w:rFonts w:ascii="Arial" w:hAnsi="Arial" w:cs="Arial"/>
        </w:rPr>
        <w:t xml:space="preserve">ki jih </w:t>
      </w:r>
      <w:r w:rsidRPr="00FD31DC">
        <w:rPr>
          <w:rFonts w:ascii="Arial" w:hAnsi="Arial" w:cs="Arial"/>
        </w:rPr>
        <w:t xml:space="preserve">usklajuje z vojaško obrambo. Ministrstva so </w:t>
      </w:r>
      <w:r w:rsidRPr="00FD31DC">
        <w:rPr>
          <w:rFonts w:ascii="Arial" w:hAnsi="Arial" w:cs="Arial"/>
        </w:rPr>
        <w:lastRenderedPageBreak/>
        <w:t xml:space="preserve">odgovorna za stanje priprav in delovanje na področjih iz njihove pristojnosti. Ministrstvo za obrambo strokovno usmerja, usklajuje in nadzoruje priprave, ukrepe in dejavnosti drugih ministrstev in </w:t>
      </w:r>
      <w:r w:rsidR="00AF6733" w:rsidRPr="00FD31DC">
        <w:rPr>
          <w:rFonts w:ascii="Arial" w:hAnsi="Arial" w:cs="Arial"/>
        </w:rPr>
        <w:t>pre</w:t>
      </w:r>
      <w:r w:rsidRPr="00FD31DC">
        <w:rPr>
          <w:rFonts w:ascii="Arial" w:hAnsi="Arial" w:cs="Arial"/>
        </w:rPr>
        <w:t xml:space="preserve">ostalih </w:t>
      </w:r>
      <w:r w:rsidR="00313D0E" w:rsidRPr="00FD31DC">
        <w:rPr>
          <w:rFonts w:ascii="Arial" w:hAnsi="Arial" w:cs="Arial"/>
        </w:rPr>
        <w:t xml:space="preserve">nosilcev </w:t>
      </w:r>
      <w:r w:rsidRPr="00FD31DC">
        <w:rPr>
          <w:rFonts w:ascii="Arial" w:hAnsi="Arial" w:cs="Arial"/>
        </w:rPr>
        <w:t>obrambnega načrtovanja.</w:t>
      </w:r>
    </w:p>
    <w:p w14:paraId="65585749" w14:textId="4FFFE4D8" w:rsidR="00FD31DC" w:rsidRDefault="00FD31DC">
      <w:pPr>
        <w:rPr>
          <w:rFonts w:ascii="Arial" w:hAnsi="Arial" w:cs="Arial"/>
        </w:rPr>
      </w:pPr>
    </w:p>
    <w:p w14:paraId="28E255E6" w14:textId="46C3EC98" w:rsidR="00DC7262" w:rsidRPr="003C457B" w:rsidRDefault="00164F21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3C457B">
        <w:rPr>
          <w:rFonts w:ascii="Arial" w:hAnsi="Arial" w:cs="Arial"/>
          <w:b/>
          <w:bCs/>
        </w:rPr>
        <w:t>7</w:t>
      </w:r>
      <w:r w:rsidR="00DC7262" w:rsidRPr="003C457B">
        <w:rPr>
          <w:rFonts w:ascii="Arial" w:hAnsi="Arial" w:cs="Arial"/>
          <w:b/>
          <w:bCs/>
        </w:rPr>
        <w:t xml:space="preserve"> VIRI ZA DELOVANJE </w:t>
      </w:r>
      <w:r w:rsidR="007D274E" w:rsidRPr="003C457B">
        <w:rPr>
          <w:rFonts w:ascii="Arial" w:hAnsi="Arial" w:cs="Arial"/>
          <w:b/>
          <w:bCs/>
        </w:rPr>
        <w:t xml:space="preserve">IN RAZVOJ </w:t>
      </w:r>
      <w:r w:rsidR="00DC7262" w:rsidRPr="003C457B">
        <w:rPr>
          <w:rFonts w:ascii="Arial" w:hAnsi="Arial" w:cs="Arial"/>
          <w:b/>
          <w:bCs/>
        </w:rPr>
        <w:t>OBRAMBNEGA SISTEMA</w:t>
      </w:r>
    </w:p>
    <w:p w14:paraId="1E04A729" w14:textId="4B77CCF4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D31DC">
        <w:rPr>
          <w:rFonts w:ascii="Arial" w:hAnsi="Arial" w:cs="Arial"/>
        </w:rPr>
        <w:t xml:space="preserve">Za delovanje </w:t>
      </w:r>
      <w:r w:rsidR="007D274E" w:rsidRPr="00FD31DC">
        <w:rPr>
          <w:rFonts w:ascii="Arial" w:hAnsi="Arial" w:cs="Arial"/>
        </w:rPr>
        <w:t xml:space="preserve">in razvoj </w:t>
      </w:r>
      <w:r w:rsidRPr="00FD31DC">
        <w:rPr>
          <w:rFonts w:ascii="Arial" w:hAnsi="Arial" w:cs="Arial"/>
        </w:rPr>
        <w:t xml:space="preserve">obrambnega sistema bo Republika Slovenija zagotavljala dolgoročno zadostne, stabilne in predvidljive kadrovske, finančne in materialne vire ter infrastrukturo. </w:t>
      </w:r>
    </w:p>
    <w:p w14:paraId="4DFE910B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338D8E9C" w14:textId="7FB0828D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Proces celovitega obrambnega planiranja bo zagotavljal povezanost in usklajenost delovanja na posameznih planskih področjih</w:t>
      </w:r>
      <w:r w:rsidR="001F19E9" w:rsidRPr="003C457B">
        <w:rPr>
          <w:rFonts w:ascii="Arial" w:hAnsi="Arial" w:cs="Arial"/>
        </w:rPr>
        <w:t xml:space="preserve"> ter s procesi obrambnega planiranja v Natu in Evropski uniji</w:t>
      </w:r>
      <w:r w:rsidRPr="003C457B">
        <w:rPr>
          <w:rFonts w:ascii="Arial" w:hAnsi="Arial" w:cs="Arial"/>
        </w:rPr>
        <w:t>. Pri obrambnem planiranju bo</w:t>
      </w:r>
      <w:r w:rsidR="00F65D3E" w:rsidRPr="003C457B">
        <w:rPr>
          <w:rFonts w:ascii="Arial" w:hAnsi="Arial" w:cs="Arial"/>
        </w:rPr>
        <w:t>do</w:t>
      </w:r>
      <w:r w:rsidRPr="003C457B">
        <w:rPr>
          <w:rFonts w:ascii="Arial" w:hAnsi="Arial" w:cs="Arial"/>
        </w:rPr>
        <w:t xml:space="preserve"> upoštevan</w:t>
      </w:r>
      <w:r w:rsidR="00F65D3E" w:rsidRPr="003C457B">
        <w:rPr>
          <w:rFonts w:ascii="Arial" w:hAnsi="Arial" w:cs="Arial"/>
        </w:rPr>
        <w:t>i</w:t>
      </w:r>
      <w:r w:rsidR="00C36F7A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 xml:space="preserve">opredeljena raven nacionalnih ambicij na obrambnem področju, </w:t>
      </w:r>
      <w:r w:rsidR="00C36F7A" w:rsidRPr="003C457B">
        <w:rPr>
          <w:rFonts w:ascii="Arial" w:hAnsi="Arial" w:cs="Arial"/>
        </w:rPr>
        <w:t xml:space="preserve">prednostna področja </w:t>
      </w:r>
      <w:r w:rsidRPr="003C457B">
        <w:rPr>
          <w:rFonts w:ascii="Arial" w:hAnsi="Arial" w:cs="Arial"/>
        </w:rPr>
        <w:t>pri razvoju obrambnih zmogljivosti države</w:t>
      </w:r>
      <w:r w:rsidR="00C36F7A" w:rsidRPr="003C457B">
        <w:rPr>
          <w:rFonts w:ascii="Arial" w:hAnsi="Arial" w:cs="Arial"/>
        </w:rPr>
        <w:t>,</w:t>
      </w:r>
      <w:r w:rsidRPr="003C457B">
        <w:rPr>
          <w:rFonts w:ascii="Arial" w:hAnsi="Arial" w:cs="Arial"/>
        </w:rPr>
        <w:t xml:space="preserve"> prevzete </w:t>
      </w:r>
      <w:r w:rsidR="008049A2" w:rsidRPr="003C457B">
        <w:rPr>
          <w:rFonts w:ascii="Arial" w:hAnsi="Arial" w:cs="Arial"/>
        </w:rPr>
        <w:t xml:space="preserve">in dogovorjene </w:t>
      </w:r>
      <w:r w:rsidRPr="003C457B">
        <w:rPr>
          <w:rFonts w:ascii="Arial" w:hAnsi="Arial" w:cs="Arial"/>
        </w:rPr>
        <w:t>mednarodne obveznosti Republike Slovenije</w:t>
      </w:r>
      <w:r w:rsidR="00C36F7A" w:rsidRPr="003C457B">
        <w:rPr>
          <w:rFonts w:ascii="Arial" w:hAnsi="Arial" w:cs="Arial"/>
        </w:rPr>
        <w:t xml:space="preserve"> </w:t>
      </w:r>
      <w:r w:rsidR="00F67003" w:rsidRPr="003C457B">
        <w:rPr>
          <w:rFonts w:ascii="Arial" w:hAnsi="Arial" w:cs="Arial"/>
        </w:rPr>
        <w:t>ter</w:t>
      </w:r>
      <w:r w:rsidR="00C36F7A" w:rsidRPr="003C457B">
        <w:rPr>
          <w:rFonts w:ascii="Arial" w:hAnsi="Arial" w:cs="Arial"/>
        </w:rPr>
        <w:t xml:space="preserve"> </w:t>
      </w:r>
      <w:r w:rsidR="00A12E3E" w:rsidRPr="003C457B">
        <w:rPr>
          <w:rFonts w:ascii="Arial" w:hAnsi="Arial" w:cs="Arial"/>
        </w:rPr>
        <w:t xml:space="preserve">potrebni </w:t>
      </w:r>
      <w:r w:rsidR="00C36F7A" w:rsidRPr="003C457B">
        <w:rPr>
          <w:rFonts w:ascii="Arial" w:hAnsi="Arial" w:cs="Arial"/>
        </w:rPr>
        <w:t>obrambni viri</w:t>
      </w:r>
      <w:r w:rsidRPr="003C457B">
        <w:rPr>
          <w:rFonts w:ascii="Arial" w:hAnsi="Arial" w:cs="Arial"/>
        </w:rPr>
        <w:t>.</w:t>
      </w:r>
    </w:p>
    <w:p w14:paraId="318D59ED" w14:textId="77777777" w:rsidR="00FD31DC" w:rsidRPr="00FD31DC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EE7AB5A" w14:textId="24F719E6" w:rsidR="00C1155D" w:rsidRPr="00FD31DC" w:rsidRDefault="00C1155D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D31DC">
        <w:rPr>
          <w:rFonts w:ascii="Arial" w:hAnsi="Arial" w:cs="Arial"/>
        </w:rPr>
        <w:lastRenderedPageBreak/>
        <w:t xml:space="preserve">Obrambnemu sistemu se bo zagotavljal ustrezen </w:t>
      </w:r>
      <w:r w:rsidR="00CC0DBA" w:rsidRPr="00FD31DC">
        <w:rPr>
          <w:rFonts w:ascii="Arial" w:hAnsi="Arial" w:cs="Arial"/>
        </w:rPr>
        <w:t xml:space="preserve">in zadosten </w:t>
      </w:r>
      <w:r w:rsidRPr="00FD31DC">
        <w:rPr>
          <w:rFonts w:ascii="Arial" w:hAnsi="Arial" w:cs="Arial"/>
        </w:rPr>
        <w:t>obseg obrambnih virov, da se bo</w:t>
      </w:r>
      <w:r w:rsidR="0092726F" w:rsidRPr="00FD31DC">
        <w:rPr>
          <w:rFonts w:ascii="Arial" w:hAnsi="Arial" w:cs="Arial"/>
        </w:rPr>
        <w:t>sta njegova</w:t>
      </w:r>
      <w:r w:rsidRPr="00FD31DC">
        <w:rPr>
          <w:rFonts w:ascii="Arial" w:hAnsi="Arial" w:cs="Arial"/>
        </w:rPr>
        <w:t xml:space="preserve"> obseg in struktur</w:t>
      </w:r>
      <w:r w:rsidR="0092726F" w:rsidRPr="00FD31DC">
        <w:rPr>
          <w:rFonts w:ascii="Arial" w:hAnsi="Arial" w:cs="Arial"/>
        </w:rPr>
        <w:t>a</w:t>
      </w:r>
      <w:r w:rsidRPr="00FD31DC">
        <w:rPr>
          <w:rFonts w:ascii="Arial" w:hAnsi="Arial" w:cs="Arial"/>
        </w:rPr>
        <w:t xml:space="preserve"> </w:t>
      </w:r>
      <w:r w:rsidR="0092726F" w:rsidRPr="00FD31DC">
        <w:rPr>
          <w:rFonts w:ascii="Arial" w:hAnsi="Arial" w:cs="Arial"/>
        </w:rPr>
        <w:t xml:space="preserve">učinkoviteje </w:t>
      </w:r>
      <w:r w:rsidRPr="00FD31DC">
        <w:rPr>
          <w:rFonts w:ascii="Arial" w:hAnsi="Arial" w:cs="Arial"/>
        </w:rPr>
        <w:t>prilag</w:t>
      </w:r>
      <w:r w:rsidR="0092726F" w:rsidRPr="00FD31DC">
        <w:rPr>
          <w:rFonts w:ascii="Arial" w:hAnsi="Arial" w:cs="Arial"/>
        </w:rPr>
        <w:t>ajala</w:t>
      </w:r>
      <w:r w:rsidRPr="00FD31DC">
        <w:rPr>
          <w:rFonts w:ascii="Arial" w:hAnsi="Arial" w:cs="Arial"/>
        </w:rPr>
        <w:t xml:space="preserve"> </w:t>
      </w:r>
      <w:r w:rsidR="00964BC7" w:rsidRPr="00FD31DC">
        <w:rPr>
          <w:rFonts w:ascii="Arial" w:hAnsi="Arial" w:cs="Arial"/>
        </w:rPr>
        <w:t xml:space="preserve">prihodnjim </w:t>
      </w:r>
      <w:r w:rsidRPr="00FD31DC">
        <w:rPr>
          <w:rFonts w:ascii="Arial" w:hAnsi="Arial" w:cs="Arial"/>
        </w:rPr>
        <w:t>varnostnim, demografskim in tehnološkim trendom</w:t>
      </w:r>
      <w:r w:rsidR="00F67003" w:rsidRPr="00FD31DC">
        <w:rPr>
          <w:rFonts w:ascii="Arial" w:hAnsi="Arial" w:cs="Arial"/>
        </w:rPr>
        <w:t>.</w:t>
      </w:r>
      <w:r w:rsidR="005C30B3" w:rsidRPr="00FD31DC">
        <w:rPr>
          <w:rFonts w:ascii="Arial" w:hAnsi="Arial" w:cs="Arial"/>
        </w:rPr>
        <w:t xml:space="preserve"> </w:t>
      </w:r>
      <w:r w:rsidR="00F67003" w:rsidRPr="00FD31DC">
        <w:rPr>
          <w:rFonts w:ascii="Arial" w:hAnsi="Arial" w:cs="Arial"/>
        </w:rPr>
        <w:t>C</w:t>
      </w:r>
      <w:r w:rsidR="0092726F" w:rsidRPr="00FD31DC">
        <w:rPr>
          <w:rFonts w:ascii="Arial" w:hAnsi="Arial" w:cs="Arial"/>
        </w:rPr>
        <w:t>ilj</w:t>
      </w:r>
      <w:r w:rsidR="00F67003" w:rsidRPr="00FD31DC">
        <w:rPr>
          <w:rFonts w:ascii="Arial" w:hAnsi="Arial" w:cs="Arial"/>
        </w:rPr>
        <w:t xml:space="preserve"> je</w:t>
      </w:r>
      <w:r w:rsidR="006A3BCB" w:rsidRPr="00FD31DC">
        <w:rPr>
          <w:rFonts w:ascii="Arial" w:hAnsi="Arial" w:cs="Arial"/>
        </w:rPr>
        <w:t xml:space="preserve"> </w:t>
      </w:r>
      <w:r w:rsidR="0092726F" w:rsidRPr="00FD31DC">
        <w:rPr>
          <w:rFonts w:ascii="Arial" w:hAnsi="Arial" w:cs="Arial"/>
        </w:rPr>
        <w:t>pravočasn</w:t>
      </w:r>
      <w:r w:rsidR="00F67003" w:rsidRPr="00FD31DC">
        <w:rPr>
          <w:rFonts w:ascii="Arial" w:hAnsi="Arial" w:cs="Arial"/>
        </w:rPr>
        <w:t>a</w:t>
      </w:r>
      <w:r w:rsidR="0092726F" w:rsidRPr="00FD31DC">
        <w:rPr>
          <w:rFonts w:ascii="Arial" w:hAnsi="Arial" w:cs="Arial"/>
        </w:rPr>
        <w:t xml:space="preserve"> </w:t>
      </w:r>
      <w:r w:rsidR="006A3BCB" w:rsidRPr="00FD31DC">
        <w:rPr>
          <w:rFonts w:ascii="Arial" w:hAnsi="Arial" w:cs="Arial"/>
        </w:rPr>
        <w:t>vzpostavi</w:t>
      </w:r>
      <w:r w:rsidR="0092726F" w:rsidRPr="00FD31DC">
        <w:rPr>
          <w:rFonts w:ascii="Arial" w:hAnsi="Arial" w:cs="Arial"/>
        </w:rPr>
        <w:t>t</w:t>
      </w:r>
      <w:r w:rsidR="00F67003" w:rsidRPr="00FD31DC">
        <w:rPr>
          <w:rFonts w:ascii="Arial" w:hAnsi="Arial" w:cs="Arial"/>
        </w:rPr>
        <w:t>ev</w:t>
      </w:r>
      <w:r w:rsidR="006A3BCB" w:rsidRPr="00FD31DC">
        <w:rPr>
          <w:rFonts w:ascii="Arial" w:hAnsi="Arial" w:cs="Arial"/>
        </w:rPr>
        <w:t xml:space="preserve"> obrambn</w:t>
      </w:r>
      <w:r w:rsidR="0092726F" w:rsidRPr="00FD31DC">
        <w:rPr>
          <w:rFonts w:ascii="Arial" w:hAnsi="Arial" w:cs="Arial"/>
        </w:rPr>
        <w:t>ih</w:t>
      </w:r>
      <w:r w:rsidR="006A3BCB" w:rsidRPr="00FD31DC">
        <w:rPr>
          <w:rFonts w:ascii="Arial" w:hAnsi="Arial" w:cs="Arial"/>
        </w:rPr>
        <w:t xml:space="preserve"> zmogljivosti</w:t>
      </w:r>
      <w:r w:rsidR="00706FC0" w:rsidRPr="00FD31DC">
        <w:rPr>
          <w:rFonts w:ascii="Arial" w:hAnsi="Arial" w:cs="Arial"/>
        </w:rPr>
        <w:t>, s katerimi bo</w:t>
      </w:r>
      <w:r w:rsidR="00F67003" w:rsidRPr="00FD31DC">
        <w:rPr>
          <w:rFonts w:ascii="Arial" w:hAnsi="Arial" w:cs="Arial"/>
        </w:rPr>
        <w:t>sta</w:t>
      </w:r>
      <w:r w:rsidR="00706FC0" w:rsidRPr="00FD31DC">
        <w:rPr>
          <w:rFonts w:ascii="Arial" w:hAnsi="Arial" w:cs="Arial"/>
        </w:rPr>
        <w:t xml:space="preserve"> zagotov</w:t>
      </w:r>
      <w:r w:rsidR="0020572F" w:rsidRPr="00FD31DC">
        <w:rPr>
          <w:rFonts w:ascii="Arial" w:hAnsi="Arial" w:cs="Arial"/>
        </w:rPr>
        <w:t>ljeni</w:t>
      </w:r>
      <w:r w:rsidR="00706FC0" w:rsidRPr="00FD31DC">
        <w:rPr>
          <w:rFonts w:ascii="Arial" w:hAnsi="Arial" w:cs="Arial"/>
        </w:rPr>
        <w:t xml:space="preserve"> ustrezn</w:t>
      </w:r>
      <w:r w:rsidR="00F65D3E" w:rsidRPr="00FD31DC">
        <w:rPr>
          <w:rFonts w:ascii="Arial" w:hAnsi="Arial" w:cs="Arial"/>
        </w:rPr>
        <w:t>a</w:t>
      </w:r>
      <w:r w:rsidR="00706FC0" w:rsidRPr="00FD31DC">
        <w:rPr>
          <w:rFonts w:ascii="Arial" w:hAnsi="Arial" w:cs="Arial"/>
        </w:rPr>
        <w:t xml:space="preserve"> stopnj</w:t>
      </w:r>
      <w:r w:rsidR="00F65D3E" w:rsidRPr="00FD31DC">
        <w:rPr>
          <w:rFonts w:ascii="Arial" w:hAnsi="Arial" w:cs="Arial"/>
        </w:rPr>
        <w:t>a</w:t>
      </w:r>
      <w:r w:rsidR="00706FC0" w:rsidRPr="00FD31DC">
        <w:rPr>
          <w:rFonts w:ascii="Arial" w:hAnsi="Arial" w:cs="Arial"/>
        </w:rPr>
        <w:t xml:space="preserve"> sposobnosti, pripravljenosti</w:t>
      </w:r>
      <w:r w:rsidR="005C30B3" w:rsidRPr="00FD31DC">
        <w:rPr>
          <w:rFonts w:ascii="Arial" w:hAnsi="Arial" w:cs="Arial"/>
        </w:rPr>
        <w:t xml:space="preserve"> </w:t>
      </w:r>
      <w:r w:rsidR="00706FC0" w:rsidRPr="00FD31DC">
        <w:rPr>
          <w:rFonts w:ascii="Arial" w:hAnsi="Arial" w:cs="Arial"/>
        </w:rPr>
        <w:t xml:space="preserve">in vzdržljivosti obrambnega sistema ter </w:t>
      </w:r>
      <w:r w:rsidR="00F65D3E" w:rsidRPr="00FD31DC">
        <w:rPr>
          <w:rFonts w:ascii="Arial" w:hAnsi="Arial" w:cs="Arial"/>
        </w:rPr>
        <w:t xml:space="preserve">naša </w:t>
      </w:r>
      <w:r w:rsidR="00706FC0" w:rsidRPr="00FD31DC">
        <w:rPr>
          <w:rFonts w:ascii="Arial" w:hAnsi="Arial" w:cs="Arial"/>
        </w:rPr>
        <w:t>verodostojnost v okviru kolektivne in skupne obrambe.</w:t>
      </w:r>
    </w:p>
    <w:p w14:paraId="7D9B182F" w14:textId="77777777" w:rsidR="00832119" w:rsidRPr="00FD31DC" w:rsidRDefault="00832119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610E110" w14:textId="2A6C73A4" w:rsidR="00DC7262" w:rsidRPr="00FD31DC" w:rsidRDefault="00164F21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FD31DC">
        <w:rPr>
          <w:rFonts w:ascii="Arial" w:hAnsi="Arial" w:cs="Arial"/>
          <w:b/>
          <w:bCs/>
        </w:rPr>
        <w:t>7</w:t>
      </w:r>
      <w:r w:rsidR="00DC7262" w:rsidRPr="00FD31DC">
        <w:rPr>
          <w:rFonts w:ascii="Arial" w:hAnsi="Arial" w:cs="Arial"/>
          <w:b/>
          <w:bCs/>
        </w:rPr>
        <w:t>.1 Kadrovski viri</w:t>
      </w:r>
    </w:p>
    <w:p w14:paraId="52F43A81" w14:textId="20CDEF54" w:rsidR="00FD31DC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Kadrovski viri so temeljni dejavnik, ki obrambnemu sistemu Republike Slovenije omogoča izpolnjevanje njegovega poslanstva. Temeljni izziv</w:t>
      </w:r>
      <w:r w:rsidR="006C67C7" w:rsidRPr="003C457B">
        <w:rPr>
          <w:rFonts w:ascii="Arial" w:hAnsi="Arial" w:cs="Arial"/>
        </w:rPr>
        <w:t xml:space="preserve"> v kontekstu demografskih trendov v Republiki Sloveniji in</w:t>
      </w:r>
      <w:r w:rsidRPr="003C457B">
        <w:rPr>
          <w:rFonts w:ascii="Arial" w:hAnsi="Arial" w:cs="Arial"/>
        </w:rPr>
        <w:t xml:space="preserve"> nadaljnjega razvoja obrambnega sistema je zagotavljanje ustreznega obsega</w:t>
      </w:r>
      <w:r w:rsidR="0091109D" w:rsidRPr="003C457B">
        <w:rPr>
          <w:rFonts w:ascii="Arial" w:hAnsi="Arial" w:cs="Arial"/>
        </w:rPr>
        <w:t>, strukture</w:t>
      </w:r>
      <w:r w:rsidRPr="003C457B">
        <w:rPr>
          <w:rFonts w:ascii="Arial" w:hAnsi="Arial" w:cs="Arial"/>
        </w:rPr>
        <w:t xml:space="preserve"> in kakovosti kadrov</w:t>
      </w:r>
      <w:r w:rsidR="00313D0E" w:rsidRPr="003C457B">
        <w:rPr>
          <w:rFonts w:ascii="Arial" w:hAnsi="Arial" w:cs="Arial"/>
        </w:rPr>
        <w:t xml:space="preserve"> za </w:t>
      </w:r>
      <w:r w:rsidR="0020572F" w:rsidRPr="003C457B">
        <w:rPr>
          <w:rFonts w:ascii="Arial" w:hAnsi="Arial" w:cs="Arial"/>
        </w:rPr>
        <w:t xml:space="preserve">opravljanje </w:t>
      </w:r>
      <w:r w:rsidR="00313D0E" w:rsidRPr="003C457B">
        <w:rPr>
          <w:rFonts w:ascii="Arial" w:hAnsi="Arial" w:cs="Arial"/>
        </w:rPr>
        <w:t xml:space="preserve">nalog iz pristojnosti </w:t>
      </w:r>
      <w:r w:rsidR="00FB43FB" w:rsidRPr="003C457B">
        <w:rPr>
          <w:rFonts w:ascii="Arial" w:hAnsi="Arial" w:cs="Arial"/>
        </w:rPr>
        <w:t>vseh</w:t>
      </w:r>
      <w:r w:rsidR="00313D0E" w:rsidRPr="003C457B">
        <w:rPr>
          <w:rFonts w:ascii="Arial" w:hAnsi="Arial" w:cs="Arial"/>
        </w:rPr>
        <w:t xml:space="preserve"> </w:t>
      </w:r>
      <w:r w:rsidR="008D35ED" w:rsidRPr="003C457B">
        <w:rPr>
          <w:rFonts w:ascii="Arial" w:hAnsi="Arial" w:cs="Arial"/>
        </w:rPr>
        <w:t>delov obrambnega sistema.</w:t>
      </w:r>
    </w:p>
    <w:p w14:paraId="17631A72" w14:textId="77777777" w:rsidR="00FD31DC" w:rsidRPr="00FD31DC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3E2F01CB" w14:textId="6EE08155" w:rsidR="00832119" w:rsidRPr="0041437C" w:rsidRDefault="00832119" w:rsidP="0041437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Določanje ciljnega obsega in strukture kadrovskih virov v obrambnem sistemu bo temeljilo na preudarni presoji trendov obrambno-vojaških groženj in tveganj ter oceni potrebnih obrambnih zmogljivosti </w:t>
      </w:r>
      <w:r w:rsidR="0020572F" w:rsidRPr="003C457B">
        <w:rPr>
          <w:rFonts w:ascii="Arial" w:hAnsi="Arial" w:cs="Arial"/>
        </w:rPr>
        <w:t>ter</w:t>
      </w:r>
      <w:r w:rsidRPr="003C457B">
        <w:rPr>
          <w:rFonts w:ascii="Arial" w:hAnsi="Arial" w:cs="Arial"/>
        </w:rPr>
        <w:t xml:space="preserve"> sil za uresničevanje obrambnih interesov in ciljev države tudi v naj</w:t>
      </w:r>
      <w:r w:rsidR="002F1D32" w:rsidRPr="003C457B">
        <w:rPr>
          <w:rFonts w:ascii="Arial" w:hAnsi="Arial" w:cs="Arial"/>
        </w:rPr>
        <w:t>težj</w:t>
      </w:r>
      <w:r w:rsidRPr="003C457B">
        <w:rPr>
          <w:rFonts w:ascii="Arial" w:hAnsi="Arial" w:cs="Arial"/>
        </w:rPr>
        <w:t xml:space="preserve">ih obrambno-vojaških scenarijih. </w:t>
      </w:r>
      <w:r w:rsidRPr="003C457B">
        <w:rPr>
          <w:rFonts w:ascii="Arial" w:hAnsi="Arial" w:cs="Arial"/>
        </w:rPr>
        <w:lastRenderedPageBreak/>
        <w:t xml:space="preserve">Glede na zaostrovanje mednarodnih varnostnih razmer se povečuje intenzivnost in širi nabor nalog obrambnega sistema, </w:t>
      </w:r>
      <w:r w:rsidR="00F640F9" w:rsidRPr="003C457B">
        <w:rPr>
          <w:rFonts w:ascii="Arial" w:hAnsi="Arial" w:cs="Arial"/>
        </w:rPr>
        <w:t>zaradi česar se bo</w:t>
      </w:r>
      <w:r w:rsidR="00F65D3E" w:rsidRPr="003C457B">
        <w:rPr>
          <w:rFonts w:ascii="Arial" w:hAnsi="Arial" w:cs="Arial"/>
        </w:rPr>
        <w:t>do</w:t>
      </w:r>
      <w:r w:rsidRPr="003C457B">
        <w:rPr>
          <w:rFonts w:ascii="Arial" w:hAnsi="Arial" w:cs="Arial"/>
        </w:rPr>
        <w:t xml:space="preserve"> dopolnjeva</w:t>
      </w:r>
      <w:r w:rsidR="00F640F9" w:rsidRPr="003C457B">
        <w:rPr>
          <w:rFonts w:ascii="Arial" w:hAnsi="Arial" w:cs="Arial"/>
        </w:rPr>
        <w:t>l</w:t>
      </w:r>
      <w:r w:rsidR="00F65D3E" w:rsidRPr="003C457B">
        <w:rPr>
          <w:rFonts w:ascii="Arial" w:hAnsi="Arial" w:cs="Arial"/>
        </w:rPr>
        <w:t>i</w:t>
      </w:r>
      <w:r w:rsidRPr="003C457B">
        <w:rPr>
          <w:rFonts w:ascii="Arial" w:hAnsi="Arial" w:cs="Arial"/>
        </w:rPr>
        <w:t xml:space="preserve"> kadrovsk</w:t>
      </w:r>
      <w:r w:rsidR="00F65D3E" w:rsidRPr="003C457B">
        <w:rPr>
          <w:rFonts w:ascii="Arial" w:hAnsi="Arial" w:cs="Arial"/>
        </w:rPr>
        <w:t>i</w:t>
      </w:r>
      <w:r w:rsidRPr="003C457B">
        <w:rPr>
          <w:rFonts w:ascii="Arial" w:hAnsi="Arial" w:cs="Arial"/>
        </w:rPr>
        <w:t xml:space="preserve"> vir</w:t>
      </w:r>
      <w:r w:rsidR="00F65D3E" w:rsidRPr="003C457B">
        <w:rPr>
          <w:rFonts w:ascii="Arial" w:hAnsi="Arial" w:cs="Arial"/>
        </w:rPr>
        <w:t>i</w:t>
      </w:r>
      <w:r w:rsidRPr="003C457B">
        <w:rPr>
          <w:rFonts w:ascii="Arial" w:hAnsi="Arial" w:cs="Arial"/>
        </w:rPr>
        <w:t xml:space="preserve"> za njegovo učinkovito delovanje</w:t>
      </w:r>
      <w:r w:rsidR="00FB43FB" w:rsidRPr="003C457B">
        <w:rPr>
          <w:rFonts w:ascii="Arial" w:hAnsi="Arial" w:cs="Arial"/>
        </w:rPr>
        <w:t>,</w:t>
      </w:r>
      <w:r w:rsidR="008A1958" w:rsidRPr="00FD31DC">
        <w:rPr>
          <w:rFonts w:ascii="Arial" w:hAnsi="Arial" w:cs="Arial"/>
        </w:rPr>
        <w:t xml:space="preserve"> </w:t>
      </w:r>
      <w:r w:rsidR="008A1958" w:rsidRPr="003C457B">
        <w:rPr>
          <w:rFonts w:ascii="Arial" w:hAnsi="Arial" w:cs="Arial"/>
        </w:rPr>
        <w:t xml:space="preserve">kar se bo zagotavljalo </w:t>
      </w:r>
      <w:r w:rsidR="00911F5F" w:rsidRPr="003C457B">
        <w:rPr>
          <w:rFonts w:ascii="Arial" w:hAnsi="Arial" w:cs="Arial"/>
        </w:rPr>
        <w:t xml:space="preserve">predvsem </w:t>
      </w:r>
      <w:r w:rsidR="008A1958" w:rsidRPr="003C457B">
        <w:rPr>
          <w:rFonts w:ascii="Arial" w:hAnsi="Arial" w:cs="Arial"/>
        </w:rPr>
        <w:t>z naraščanjem</w:t>
      </w:r>
      <w:r w:rsidR="0041437C">
        <w:rPr>
          <w:rFonts w:ascii="Arial" w:hAnsi="Arial" w:cs="Arial"/>
        </w:rPr>
        <w:t xml:space="preserve"> </w:t>
      </w:r>
      <w:r w:rsidR="008A1958" w:rsidRPr="0041437C">
        <w:rPr>
          <w:rFonts w:ascii="Arial" w:hAnsi="Arial" w:cs="Arial"/>
        </w:rPr>
        <w:t>S</w:t>
      </w:r>
      <w:r w:rsidR="00FB43FB" w:rsidRPr="0041437C">
        <w:rPr>
          <w:rFonts w:ascii="Arial" w:hAnsi="Arial" w:cs="Arial"/>
        </w:rPr>
        <w:t>lovenske vojske</w:t>
      </w:r>
      <w:r w:rsidR="008A1958" w:rsidRPr="0041437C">
        <w:rPr>
          <w:rFonts w:ascii="Arial" w:hAnsi="Arial" w:cs="Arial"/>
        </w:rPr>
        <w:t xml:space="preserve"> in dopolnjevanjem nalog za delovanje cel</w:t>
      </w:r>
      <w:r w:rsidR="00FB43FB" w:rsidRPr="0041437C">
        <w:rPr>
          <w:rFonts w:ascii="Arial" w:hAnsi="Arial" w:cs="Arial"/>
        </w:rPr>
        <w:t>otnega obrambnega sistema</w:t>
      </w:r>
      <w:r w:rsidRPr="0041437C">
        <w:rPr>
          <w:rFonts w:ascii="Arial" w:hAnsi="Arial" w:cs="Arial"/>
        </w:rPr>
        <w:t>.</w:t>
      </w:r>
      <w:r w:rsidR="00415C83" w:rsidRPr="0041437C">
        <w:rPr>
          <w:rFonts w:ascii="Arial" w:hAnsi="Arial" w:cs="Arial"/>
        </w:rPr>
        <w:t xml:space="preserve"> </w:t>
      </w:r>
    </w:p>
    <w:p w14:paraId="6EB22681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8DD8FAA" w14:textId="56DD624C" w:rsidR="00832119" w:rsidRDefault="009A3E5C" w:rsidP="0041437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Neugodno stanje </w:t>
      </w:r>
      <w:r w:rsidR="00F65D3E" w:rsidRPr="003C457B">
        <w:rPr>
          <w:rFonts w:ascii="Arial" w:hAnsi="Arial" w:cs="Arial"/>
        </w:rPr>
        <w:t>n</w:t>
      </w:r>
      <w:r w:rsidRPr="003C457B">
        <w:rPr>
          <w:rFonts w:ascii="Arial" w:hAnsi="Arial" w:cs="Arial"/>
        </w:rPr>
        <w:t>a področju kadrovskih virov</w:t>
      </w:r>
      <w:r w:rsidR="00832119" w:rsidRPr="003C457B">
        <w:rPr>
          <w:rFonts w:ascii="Arial" w:hAnsi="Arial" w:cs="Arial"/>
        </w:rPr>
        <w:t xml:space="preserve"> v Slovenski vojski se bo lahko izboljšalo le s celovitim kadrovskim pristopom v celotnem nacionalnovarnostnem sistemu in širši družbi, kar bo zahtevalo tudi sistemsko-normativne prilagoditve in spremembe. Pri tem gre za preplet organizacijskih in statusnih ukrepov, spodbud, nadomestil in ugodnosti</w:t>
      </w:r>
      <w:r w:rsidR="00F65D3E" w:rsidRPr="003C457B">
        <w:rPr>
          <w:rFonts w:ascii="Arial" w:hAnsi="Arial" w:cs="Arial"/>
        </w:rPr>
        <w:t>,</w:t>
      </w:r>
      <w:r w:rsidR="00832119" w:rsidRPr="003C457B">
        <w:rPr>
          <w:rFonts w:ascii="Arial" w:hAnsi="Arial" w:cs="Arial"/>
        </w:rPr>
        <w:t xml:space="preserve"> povezanih s posebnostmi vojaškega poklica</w:t>
      </w:r>
      <w:r w:rsidR="00911F5F" w:rsidRPr="003C457B">
        <w:rPr>
          <w:rFonts w:ascii="Arial" w:hAnsi="Arial" w:cs="Arial"/>
        </w:rPr>
        <w:t>.</w:t>
      </w:r>
    </w:p>
    <w:p w14:paraId="0610E1F1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28919B7" w14:textId="6A99403E" w:rsidR="00342D21" w:rsidRPr="003C457B" w:rsidRDefault="00DC7262" w:rsidP="0041437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Kadrovska politika v obrambnem sistemu bo usmerjena </w:t>
      </w:r>
      <w:r w:rsidR="00F65D3E" w:rsidRPr="003C457B">
        <w:rPr>
          <w:rFonts w:ascii="Arial" w:hAnsi="Arial" w:cs="Arial"/>
        </w:rPr>
        <w:t>p</w:t>
      </w:r>
      <w:r w:rsidR="00C77E40" w:rsidRPr="003C457B">
        <w:rPr>
          <w:rFonts w:ascii="Arial" w:hAnsi="Arial" w:cs="Arial"/>
        </w:rPr>
        <w:t>r</w:t>
      </w:r>
      <w:r w:rsidR="00F65D3E" w:rsidRPr="003C457B">
        <w:rPr>
          <w:rFonts w:ascii="Arial" w:hAnsi="Arial" w:cs="Arial"/>
        </w:rPr>
        <w:t xml:space="preserve">edvsem </w:t>
      </w:r>
      <w:r w:rsidR="00313D0E" w:rsidRPr="003C457B">
        <w:rPr>
          <w:rFonts w:ascii="Arial" w:hAnsi="Arial" w:cs="Arial"/>
        </w:rPr>
        <w:t xml:space="preserve">v </w:t>
      </w:r>
      <w:r w:rsidR="00BC32FB" w:rsidRPr="003C457B">
        <w:rPr>
          <w:rFonts w:ascii="Arial" w:hAnsi="Arial" w:cs="Arial"/>
        </w:rPr>
        <w:t>d</w:t>
      </w:r>
      <w:r w:rsidR="00313D0E" w:rsidRPr="003C457B">
        <w:rPr>
          <w:rFonts w:ascii="Arial" w:hAnsi="Arial" w:cs="Arial"/>
        </w:rPr>
        <w:t>opolnjevanje</w:t>
      </w:r>
      <w:r w:rsidR="00BC32FB" w:rsidRPr="003C457B">
        <w:rPr>
          <w:rFonts w:ascii="Arial" w:hAnsi="Arial" w:cs="Arial"/>
        </w:rPr>
        <w:t xml:space="preserve"> kadrovskih virov</w:t>
      </w:r>
      <w:r w:rsidR="00313D0E" w:rsidRPr="003C457B">
        <w:rPr>
          <w:rFonts w:ascii="Arial" w:hAnsi="Arial" w:cs="Arial"/>
        </w:rPr>
        <w:t xml:space="preserve"> </w:t>
      </w:r>
      <w:r w:rsidR="003D5A5A" w:rsidRPr="003C457B">
        <w:rPr>
          <w:rFonts w:ascii="Arial" w:hAnsi="Arial" w:cs="Arial"/>
        </w:rPr>
        <w:t>in zadrževanje ustreznega kadra</w:t>
      </w:r>
      <w:r w:rsidR="006E48FD" w:rsidRPr="003C457B">
        <w:rPr>
          <w:rFonts w:ascii="Arial" w:hAnsi="Arial" w:cs="Arial"/>
        </w:rPr>
        <w:t>,</w:t>
      </w:r>
      <w:r w:rsidR="00313D0E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v pomlajevanje strukture na vseh ravneh</w:t>
      </w:r>
      <w:r w:rsidR="00F65D3E" w:rsidRPr="003C457B">
        <w:rPr>
          <w:rFonts w:ascii="Arial" w:hAnsi="Arial" w:cs="Arial"/>
        </w:rPr>
        <w:t xml:space="preserve"> </w:t>
      </w:r>
      <w:r w:rsidR="006E48FD" w:rsidRPr="003C457B">
        <w:rPr>
          <w:rFonts w:ascii="Arial" w:hAnsi="Arial" w:cs="Arial"/>
        </w:rPr>
        <w:t>ter v</w:t>
      </w:r>
      <w:r w:rsidRPr="003C457B">
        <w:rPr>
          <w:rFonts w:ascii="Arial" w:hAnsi="Arial" w:cs="Arial"/>
        </w:rPr>
        <w:t xml:space="preserve"> razvoj kompetenc znotraj celotnega obrambnega sistema </w:t>
      </w:r>
      <w:r w:rsidR="0020572F" w:rsidRPr="003C457B">
        <w:rPr>
          <w:rFonts w:ascii="Arial" w:hAnsi="Arial" w:cs="Arial"/>
        </w:rPr>
        <w:t>s</w:t>
      </w:r>
      <w:r w:rsidR="00F65D3E" w:rsidRPr="003C457B">
        <w:rPr>
          <w:rFonts w:ascii="Arial" w:hAnsi="Arial" w:cs="Arial"/>
        </w:rPr>
        <w:t xml:space="preserve"> </w:t>
      </w:r>
      <w:r w:rsidR="0020572F" w:rsidRPr="003C457B">
        <w:rPr>
          <w:rFonts w:ascii="Arial" w:hAnsi="Arial" w:cs="Arial"/>
        </w:rPr>
        <w:t>s</w:t>
      </w:r>
      <w:r w:rsidR="00F65D3E" w:rsidRPr="003C457B">
        <w:rPr>
          <w:rFonts w:ascii="Arial" w:hAnsi="Arial" w:cs="Arial"/>
        </w:rPr>
        <w:t xml:space="preserve">podbujanjem </w:t>
      </w:r>
      <w:r w:rsidRPr="003C457B">
        <w:rPr>
          <w:rFonts w:ascii="Arial" w:hAnsi="Arial" w:cs="Arial"/>
        </w:rPr>
        <w:t>pretoka znanja in razvoja kadrov</w:t>
      </w:r>
      <w:r w:rsidR="0096095B" w:rsidRPr="003C457B">
        <w:rPr>
          <w:rFonts w:ascii="Arial" w:hAnsi="Arial" w:cs="Arial"/>
        </w:rPr>
        <w:t>.</w:t>
      </w:r>
    </w:p>
    <w:p w14:paraId="2F1EA5BE" w14:textId="52E3D9D9" w:rsidR="00FD31DC" w:rsidRDefault="00FD31DC" w:rsidP="0041437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A294A01" w14:textId="6D08B89D" w:rsidR="002F0881" w:rsidRDefault="002F0881" w:rsidP="0041437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29F5E58" w14:textId="36F2FA76" w:rsidR="002F0881" w:rsidRDefault="002F0881" w:rsidP="0041437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27F45F5" w14:textId="77777777" w:rsidR="002F0881" w:rsidRPr="00FD31DC" w:rsidRDefault="002F0881" w:rsidP="0041437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3656B160" w14:textId="58BEE9DD" w:rsidR="00DC7262" w:rsidRPr="00FD31DC" w:rsidRDefault="00164F21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FD31DC">
        <w:rPr>
          <w:rFonts w:ascii="Arial" w:hAnsi="Arial" w:cs="Arial"/>
          <w:b/>
          <w:bCs/>
        </w:rPr>
        <w:t>7</w:t>
      </w:r>
      <w:r w:rsidR="00DC7262" w:rsidRPr="00FD31DC">
        <w:rPr>
          <w:rFonts w:ascii="Arial" w:hAnsi="Arial" w:cs="Arial"/>
          <w:b/>
          <w:bCs/>
        </w:rPr>
        <w:t>.2 Finančni viri</w:t>
      </w:r>
    </w:p>
    <w:p w14:paraId="375A12AC" w14:textId="2937A0F6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Republika Slovenija bo zagotavljala rast finančnih sredstev za razvoj obrambnih zmogljivosti v obsegu, ki bo omogočal </w:t>
      </w:r>
      <w:r w:rsidR="0014732A">
        <w:rPr>
          <w:rFonts w:ascii="Arial" w:hAnsi="Arial" w:cs="Arial"/>
        </w:rPr>
        <w:t xml:space="preserve">vzpostavitev </w:t>
      </w:r>
      <w:r w:rsidRPr="003C457B">
        <w:rPr>
          <w:rFonts w:ascii="Arial" w:hAnsi="Arial" w:cs="Arial"/>
        </w:rPr>
        <w:t xml:space="preserve">po obsegu in strukturi ustreznih </w:t>
      </w:r>
      <w:r w:rsidR="008E6E9B" w:rsidRPr="003C457B">
        <w:rPr>
          <w:rFonts w:ascii="Arial" w:hAnsi="Arial" w:cs="Arial"/>
        </w:rPr>
        <w:t xml:space="preserve">sil </w:t>
      </w:r>
      <w:r w:rsidR="0020572F" w:rsidRPr="003C457B">
        <w:rPr>
          <w:rFonts w:ascii="Arial" w:hAnsi="Arial" w:cs="Arial"/>
        </w:rPr>
        <w:t>ter</w:t>
      </w:r>
      <w:r w:rsidR="008E6E9B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zmogljivosti za uresničevanje obrambnih interesov in ciljev države tudi v naj</w:t>
      </w:r>
      <w:r w:rsidR="002F1D32" w:rsidRPr="003C457B">
        <w:rPr>
          <w:rFonts w:ascii="Arial" w:hAnsi="Arial" w:cs="Arial"/>
        </w:rPr>
        <w:t>težj</w:t>
      </w:r>
      <w:r w:rsidRPr="003C457B">
        <w:rPr>
          <w:rFonts w:ascii="Arial" w:hAnsi="Arial" w:cs="Arial"/>
        </w:rPr>
        <w:t>ih obrambno-vojaških scenarijih. Pri načrtovanju in porabi finančnih virov na obrambnem področju se bo</w:t>
      </w:r>
      <w:r w:rsidR="00F65D3E" w:rsidRPr="003C457B">
        <w:rPr>
          <w:rFonts w:ascii="Arial" w:hAnsi="Arial" w:cs="Arial"/>
        </w:rPr>
        <w:t>do</w:t>
      </w:r>
      <w:r w:rsidRPr="003C457B">
        <w:rPr>
          <w:rFonts w:ascii="Arial" w:hAnsi="Arial" w:cs="Arial"/>
        </w:rPr>
        <w:t xml:space="preserve"> spoštoval</w:t>
      </w:r>
      <w:r w:rsidR="00F65D3E" w:rsidRPr="003C457B">
        <w:rPr>
          <w:rFonts w:ascii="Arial" w:hAnsi="Arial" w:cs="Arial"/>
        </w:rPr>
        <w:t>a</w:t>
      </w:r>
      <w:r w:rsidRPr="003C457B">
        <w:rPr>
          <w:rFonts w:ascii="Arial" w:hAnsi="Arial" w:cs="Arial"/>
        </w:rPr>
        <w:t xml:space="preserve"> načel</w:t>
      </w:r>
      <w:r w:rsidR="00F4346E" w:rsidRPr="003C457B">
        <w:rPr>
          <w:rFonts w:ascii="Arial" w:hAnsi="Arial" w:cs="Arial"/>
        </w:rPr>
        <w:t>a</w:t>
      </w:r>
      <w:r w:rsidRPr="003C457B">
        <w:rPr>
          <w:rFonts w:ascii="Arial" w:hAnsi="Arial" w:cs="Arial"/>
        </w:rPr>
        <w:t xml:space="preserve"> učinkovitosti</w:t>
      </w:r>
      <w:r w:rsidR="00F4346E" w:rsidRPr="003C457B">
        <w:rPr>
          <w:rFonts w:ascii="Arial" w:hAnsi="Arial" w:cs="Arial"/>
        </w:rPr>
        <w:t>,</w:t>
      </w:r>
      <w:r w:rsidRPr="003C457B">
        <w:rPr>
          <w:rFonts w:ascii="Arial" w:hAnsi="Arial" w:cs="Arial"/>
        </w:rPr>
        <w:t xml:space="preserve"> racionalnosti</w:t>
      </w:r>
      <w:r w:rsidR="00F4346E" w:rsidRPr="003C457B">
        <w:rPr>
          <w:rFonts w:ascii="Arial" w:hAnsi="Arial" w:cs="Arial"/>
        </w:rPr>
        <w:t xml:space="preserve"> in osredotočenosti na prednostna področja</w:t>
      </w:r>
      <w:r w:rsidRPr="003C457B">
        <w:rPr>
          <w:rFonts w:ascii="Arial" w:hAnsi="Arial" w:cs="Arial"/>
        </w:rPr>
        <w:t xml:space="preserve">. Skladno </w:t>
      </w:r>
      <w:r w:rsidR="00F4346E" w:rsidRPr="003C457B">
        <w:rPr>
          <w:rFonts w:ascii="Arial" w:hAnsi="Arial" w:cs="Arial"/>
        </w:rPr>
        <w:t xml:space="preserve">s </w:t>
      </w:r>
      <w:r w:rsidRPr="003C457B">
        <w:rPr>
          <w:rFonts w:ascii="Arial" w:hAnsi="Arial" w:cs="Arial"/>
        </w:rPr>
        <w:t>trendi v mednarodnem varnostnem okolju</w:t>
      </w:r>
      <w:r w:rsidR="00F4346E" w:rsidRPr="003C457B">
        <w:rPr>
          <w:rFonts w:ascii="Arial" w:hAnsi="Arial" w:cs="Arial"/>
        </w:rPr>
        <w:t>, mednarodno sprejetimi zavezami Republike Slovenije ter politično ambicijo zapolnitve večletne</w:t>
      </w:r>
      <w:r w:rsidR="00F65D3E" w:rsidRPr="003C457B">
        <w:rPr>
          <w:rFonts w:ascii="Arial" w:hAnsi="Arial" w:cs="Arial"/>
        </w:rPr>
        <w:t>ga</w:t>
      </w:r>
      <w:r w:rsidR="00F4346E" w:rsidRPr="003C457B">
        <w:rPr>
          <w:rFonts w:ascii="Arial" w:hAnsi="Arial" w:cs="Arial"/>
        </w:rPr>
        <w:t xml:space="preserve"> razvojne</w:t>
      </w:r>
      <w:r w:rsidR="00F65D3E" w:rsidRPr="003C457B">
        <w:rPr>
          <w:rFonts w:ascii="Arial" w:hAnsi="Arial" w:cs="Arial"/>
        </w:rPr>
        <w:t>ga</w:t>
      </w:r>
      <w:r w:rsidR="00F4346E" w:rsidRPr="003C457B">
        <w:rPr>
          <w:rFonts w:ascii="Arial" w:hAnsi="Arial" w:cs="Arial"/>
        </w:rPr>
        <w:t xml:space="preserve"> </w:t>
      </w:r>
      <w:r w:rsidR="00F65D3E" w:rsidRPr="003C457B">
        <w:rPr>
          <w:rFonts w:ascii="Arial" w:hAnsi="Arial" w:cs="Arial"/>
        </w:rPr>
        <w:t>primanjkljaja</w:t>
      </w:r>
      <w:r w:rsidRPr="003C457B">
        <w:rPr>
          <w:rFonts w:ascii="Arial" w:hAnsi="Arial" w:cs="Arial"/>
        </w:rPr>
        <w:t xml:space="preserve"> </w:t>
      </w:r>
      <w:r w:rsidR="00F4346E" w:rsidRPr="003C457B">
        <w:rPr>
          <w:rFonts w:ascii="Arial" w:hAnsi="Arial" w:cs="Arial"/>
        </w:rPr>
        <w:t>obrambnega sistema</w:t>
      </w:r>
      <w:r w:rsidR="000C286C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bo raven obrambnih izdatkov zagot</w:t>
      </w:r>
      <w:r w:rsidR="002B67BA" w:rsidRPr="003C457B">
        <w:rPr>
          <w:rFonts w:ascii="Arial" w:hAnsi="Arial" w:cs="Arial"/>
        </w:rPr>
        <w:t>ovljena</w:t>
      </w:r>
      <w:r w:rsidR="001A1C9F" w:rsidRPr="003C457B">
        <w:rPr>
          <w:rFonts w:ascii="Arial" w:hAnsi="Arial" w:cs="Arial"/>
        </w:rPr>
        <w:t xml:space="preserve"> na</w:t>
      </w:r>
      <w:r w:rsidRPr="003C457B">
        <w:rPr>
          <w:rFonts w:ascii="Arial" w:hAnsi="Arial" w:cs="Arial"/>
        </w:rPr>
        <w:t xml:space="preserve"> </w:t>
      </w:r>
      <w:r w:rsidR="000C286C" w:rsidRPr="003C457B">
        <w:rPr>
          <w:rFonts w:ascii="Arial" w:hAnsi="Arial" w:cs="Arial"/>
        </w:rPr>
        <w:t xml:space="preserve">ravni </w:t>
      </w:r>
      <w:r w:rsidRPr="003C457B">
        <w:rPr>
          <w:rFonts w:ascii="Arial" w:hAnsi="Arial" w:cs="Arial"/>
        </w:rPr>
        <w:t>vsaj 2</w:t>
      </w:r>
      <w:r w:rsidR="000C286C" w:rsidRPr="003C457B">
        <w:rPr>
          <w:rFonts w:ascii="Arial" w:hAnsi="Arial" w:cs="Arial"/>
        </w:rPr>
        <w:t xml:space="preserve"> </w:t>
      </w:r>
      <w:r w:rsidR="0020572F" w:rsidRPr="003C457B">
        <w:rPr>
          <w:rFonts w:ascii="Arial" w:hAnsi="Arial" w:cs="Arial"/>
        </w:rPr>
        <w:t>odstotka</w:t>
      </w:r>
      <w:r w:rsidR="00F65D3E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 xml:space="preserve">bruto </w:t>
      </w:r>
      <w:r w:rsidR="001A1C9F" w:rsidRPr="003C457B">
        <w:rPr>
          <w:rFonts w:ascii="Arial" w:hAnsi="Arial" w:cs="Arial"/>
        </w:rPr>
        <w:t xml:space="preserve">domačega </w:t>
      </w:r>
      <w:r w:rsidRPr="003C457B">
        <w:rPr>
          <w:rFonts w:ascii="Arial" w:hAnsi="Arial" w:cs="Arial"/>
        </w:rPr>
        <w:t>proizvod</w:t>
      </w:r>
      <w:r w:rsidR="001A1C9F" w:rsidRPr="003C457B">
        <w:rPr>
          <w:rFonts w:ascii="Arial" w:hAnsi="Arial" w:cs="Arial"/>
        </w:rPr>
        <w:t>a</w:t>
      </w:r>
      <w:r w:rsidRPr="003C457B">
        <w:rPr>
          <w:rFonts w:ascii="Arial" w:hAnsi="Arial" w:cs="Arial"/>
        </w:rPr>
        <w:t xml:space="preserve">, </w:t>
      </w:r>
      <w:r w:rsidR="001A1C9F" w:rsidRPr="003C457B">
        <w:rPr>
          <w:rFonts w:ascii="Arial" w:hAnsi="Arial" w:cs="Arial"/>
        </w:rPr>
        <w:t>prizadevanja pa bodo usmerjena v pospešitev njihove rasti.</w:t>
      </w:r>
      <w:r w:rsidR="002B67BA" w:rsidRPr="003C457B">
        <w:rPr>
          <w:rFonts w:ascii="Arial" w:hAnsi="Arial" w:cs="Arial"/>
        </w:rPr>
        <w:t xml:space="preserve"> </w:t>
      </w:r>
      <w:r w:rsidR="001A1C9F" w:rsidRPr="003C457B">
        <w:rPr>
          <w:rFonts w:ascii="Arial" w:hAnsi="Arial" w:cs="Arial"/>
        </w:rPr>
        <w:t>T</w:t>
      </w:r>
      <w:r w:rsidRPr="003C457B">
        <w:rPr>
          <w:rFonts w:ascii="Arial" w:hAnsi="Arial" w:cs="Arial"/>
        </w:rPr>
        <w:t xml:space="preserve">a delež </w:t>
      </w:r>
      <w:r w:rsidR="002B67BA" w:rsidRPr="003C457B">
        <w:rPr>
          <w:rFonts w:ascii="Arial" w:hAnsi="Arial" w:cs="Arial"/>
        </w:rPr>
        <w:t xml:space="preserve">je </w:t>
      </w:r>
      <w:r w:rsidRPr="003C457B">
        <w:rPr>
          <w:rFonts w:ascii="Arial" w:hAnsi="Arial" w:cs="Arial"/>
        </w:rPr>
        <w:t xml:space="preserve">za vse članice zavezništva </w:t>
      </w:r>
      <w:r w:rsidR="002B67BA" w:rsidRPr="003C457B">
        <w:rPr>
          <w:rFonts w:ascii="Arial" w:hAnsi="Arial" w:cs="Arial"/>
        </w:rPr>
        <w:t xml:space="preserve">postal </w:t>
      </w:r>
      <w:r w:rsidRPr="003C457B">
        <w:rPr>
          <w:rFonts w:ascii="Arial" w:hAnsi="Arial" w:cs="Arial"/>
        </w:rPr>
        <w:t>spodnja</w:t>
      </w:r>
      <w:r w:rsidR="00F65D3E" w:rsidRPr="003C457B">
        <w:rPr>
          <w:rFonts w:ascii="Arial" w:hAnsi="Arial" w:cs="Arial"/>
        </w:rPr>
        <w:t>,</w:t>
      </w:r>
      <w:r w:rsidRPr="003C457B">
        <w:rPr>
          <w:rFonts w:ascii="Arial" w:hAnsi="Arial" w:cs="Arial"/>
        </w:rPr>
        <w:t xml:space="preserve"> in n</w:t>
      </w:r>
      <w:r w:rsidR="00F372E4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več </w:t>
      </w:r>
      <w:r w:rsidR="001A1C9F" w:rsidRPr="003C457B">
        <w:rPr>
          <w:rFonts w:ascii="Arial" w:hAnsi="Arial" w:cs="Arial"/>
        </w:rPr>
        <w:t>zgornja</w:t>
      </w:r>
      <w:r w:rsidR="00F65D3E" w:rsidRPr="003C457B">
        <w:rPr>
          <w:rFonts w:ascii="Arial" w:hAnsi="Arial" w:cs="Arial"/>
        </w:rPr>
        <w:t>,</w:t>
      </w:r>
      <w:r w:rsidR="001A1C9F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ciljna meja obrambnih izdatkov</w:t>
      </w:r>
      <w:r w:rsidR="000C286C" w:rsidRPr="003C457B">
        <w:rPr>
          <w:rFonts w:ascii="Arial" w:hAnsi="Arial" w:cs="Arial"/>
        </w:rPr>
        <w:t>, zaveza pa izhaja tudi iz novih strateških dokumentov Evropske unije na področju obramb</w:t>
      </w:r>
      <w:r w:rsidR="00161FF3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.  </w:t>
      </w:r>
    </w:p>
    <w:p w14:paraId="5626C0A7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307EAB5D" w14:textId="4025723C" w:rsidR="005A485E" w:rsidRDefault="00BA3707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lastRenderedPageBreak/>
        <w:t>Z</w:t>
      </w:r>
      <w:r w:rsidR="005A485E" w:rsidRPr="003C457B">
        <w:rPr>
          <w:rFonts w:ascii="Arial" w:hAnsi="Arial" w:cs="Arial"/>
        </w:rPr>
        <w:t xml:space="preserve"> zagotavljanjem dodatnih </w:t>
      </w:r>
      <w:r w:rsidR="009A3E5C" w:rsidRPr="003C457B">
        <w:rPr>
          <w:rFonts w:ascii="Arial" w:hAnsi="Arial" w:cs="Arial"/>
        </w:rPr>
        <w:t xml:space="preserve">in zadostnih </w:t>
      </w:r>
      <w:r w:rsidR="005A485E" w:rsidRPr="003C457B">
        <w:rPr>
          <w:rFonts w:ascii="Arial" w:hAnsi="Arial" w:cs="Arial"/>
        </w:rPr>
        <w:t xml:space="preserve">finančnih sredstev za delovanje družbe in države v </w:t>
      </w:r>
      <w:r w:rsidR="006263B2" w:rsidRPr="003C457B">
        <w:rPr>
          <w:rFonts w:ascii="Arial" w:hAnsi="Arial" w:cs="Arial"/>
        </w:rPr>
        <w:t xml:space="preserve">miru, </w:t>
      </w:r>
      <w:r w:rsidR="005A485E" w:rsidRPr="003C457B">
        <w:rPr>
          <w:rFonts w:ascii="Arial" w:hAnsi="Arial" w:cs="Arial"/>
        </w:rPr>
        <w:t xml:space="preserve">krizi, izrednem stanju in vojni </w:t>
      </w:r>
      <w:r w:rsidR="00B01403" w:rsidRPr="003C457B">
        <w:rPr>
          <w:rFonts w:ascii="Arial" w:hAnsi="Arial" w:cs="Arial"/>
        </w:rPr>
        <w:t xml:space="preserve">se bo </w:t>
      </w:r>
      <w:r w:rsidR="008D0A18" w:rsidRPr="003C457B">
        <w:rPr>
          <w:rFonts w:ascii="Arial" w:hAnsi="Arial" w:cs="Arial"/>
        </w:rPr>
        <w:t xml:space="preserve">krepila </w:t>
      </w:r>
      <w:r w:rsidR="005A485E" w:rsidRPr="003C457B">
        <w:rPr>
          <w:rFonts w:ascii="Arial" w:hAnsi="Arial" w:cs="Arial"/>
        </w:rPr>
        <w:t>celovit</w:t>
      </w:r>
      <w:r w:rsidR="008D0A18" w:rsidRPr="003C457B">
        <w:rPr>
          <w:rFonts w:ascii="Arial" w:hAnsi="Arial" w:cs="Arial"/>
        </w:rPr>
        <w:t>a</w:t>
      </w:r>
      <w:r w:rsidR="005A485E" w:rsidRPr="003C457B">
        <w:rPr>
          <w:rFonts w:ascii="Arial" w:hAnsi="Arial" w:cs="Arial"/>
        </w:rPr>
        <w:t xml:space="preserve"> pripravljenost obrambnega sistema. V </w:t>
      </w:r>
      <w:r w:rsidR="009D512A" w:rsidRPr="003C457B">
        <w:rPr>
          <w:rFonts w:ascii="Arial" w:hAnsi="Arial" w:cs="Arial"/>
        </w:rPr>
        <w:t xml:space="preserve">državnem </w:t>
      </w:r>
      <w:r w:rsidR="005A485E" w:rsidRPr="003C457B">
        <w:rPr>
          <w:rFonts w:ascii="Arial" w:hAnsi="Arial" w:cs="Arial"/>
        </w:rPr>
        <w:t xml:space="preserve">proračunu </w:t>
      </w:r>
      <w:r w:rsidR="009D512A" w:rsidRPr="003C457B">
        <w:rPr>
          <w:rFonts w:ascii="Arial" w:hAnsi="Arial" w:cs="Arial"/>
        </w:rPr>
        <w:t xml:space="preserve">Republike Slovenije </w:t>
      </w:r>
      <w:r w:rsidR="008D0A18" w:rsidRPr="003C457B">
        <w:rPr>
          <w:rFonts w:ascii="Arial" w:hAnsi="Arial" w:cs="Arial"/>
        </w:rPr>
        <w:t>bodo</w:t>
      </w:r>
      <w:r w:rsidR="005A485E" w:rsidRPr="003C457B">
        <w:rPr>
          <w:rFonts w:ascii="Arial" w:hAnsi="Arial" w:cs="Arial"/>
        </w:rPr>
        <w:t xml:space="preserve"> zagotov</w:t>
      </w:r>
      <w:r w:rsidR="008D0A18" w:rsidRPr="003C457B">
        <w:rPr>
          <w:rFonts w:ascii="Arial" w:hAnsi="Arial" w:cs="Arial"/>
        </w:rPr>
        <w:t>ljena</w:t>
      </w:r>
      <w:r w:rsidR="005A485E" w:rsidRPr="003C457B">
        <w:rPr>
          <w:rFonts w:ascii="Arial" w:hAnsi="Arial" w:cs="Arial"/>
        </w:rPr>
        <w:t xml:space="preserve"> sredstv</w:t>
      </w:r>
      <w:r w:rsidR="002F72A7" w:rsidRPr="003C457B">
        <w:rPr>
          <w:rFonts w:ascii="Arial" w:hAnsi="Arial" w:cs="Arial"/>
        </w:rPr>
        <w:t>a</w:t>
      </w:r>
      <w:r w:rsidR="005A485E" w:rsidRPr="003C457B">
        <w:rPr>
          <w:rFonts w:ascii="Arial" w:hAnsi="Arial" w:cs="Arial"/>
        </w:rPr>
        <w:t xml:space="preserve"> za povečevanj</w:t>
      </w:r>
      <w:r w:rsidR="00CD6A05" w:rsidRPr="003C457B">
        <w:rPr>
          <w:rFonts w:ascii="Arial" w:hAnsi="Arial" w:cs="Arial"/>
        </w:rPr>
        <w:t>e</w:t>
      </w:r>
      <w:r w:rsidR="005A485E" w:rsidRPr="003C457B">
        <w:rPr>
          <w:rFonts w:ascii="Arial" w:hAnsi="Arial" w:cs="Arial"/>
        </w:rPr>
        <w:t xml:space="preserve"> civilne pripravljenosti in odpornosti države </w:t>
      </w:r>
      <w:r w:rsidR="00C77E40" w:rsidRPr="003C457B">
        <w:rPr>
          <w:rFonts w:ascii="Arial" w:hAnsi="Arial" w:cs="Arial"/>
        </w:rPr>
        <w:t xml:space="preserve">ter </w:t>
      </w:r>
      <w:r w:rsidR="005A485E" w:rsidRPr="003C457B">
        <w:rPr>
          <w:rFonts w:ascii="Arial" w:hAnsi="Arial" w:cs="Arial"/>
        </w:rPr>
        <w:t xml:space="preserve">družbe. </w:t>
      </w:r>
      <w:r w:rsidR="008D0A18" w:rsidRPr="003C457B">
        <w:rPr>
          <w:rFonts w:ascii="Arial" w:hAnsi="Arial" w:cs="Arial"/>
        </w:rPr>
        <w:t>Tako</w:t>
      </w:r>
      <w:r w:rsidR="005A485E" w:rsidRPr="003C457B">
        <w:rPr>
          <w:rFonts w:ascii="Arial" w:hAnsi="Arial" w:cs="Arial"/>
        </w:rPr>
        <w:t xml:space="preserve"> bo poveča</w:t>
      </w:r>
      <w:r w:rsidR="008D0A18" w:rsidRPr="003C457B">
        <w:rPr>
          <w:rFonts w:ascii="Arial" w:hAnsi="Arial" w:cs="Arial"/>
        </w:rPr>
        <w:t>na</w:t>
      </w:r>
      <w:r w:rsidR="005A485E" w:rsidRPr="003C457B">
        <w:rPr>
          <w:rFonts w:ascii="Arial" w:hAnsi="Arial" w:cs="Arial"/>
        </w:rPr>
        <w:t xml:space="preserve"> učinkovitost obrambnega sistema </w:t>
      </w:r>
      <w:r w:rsidR="006776AA" w:rsidRPr="003C457B">
        <w:rPr>
          <w:rFonts w:ascii="Arial" w:hAnsi="Arial" w:cs="Arial"/>
        </w:rPr>
        <w:t xml:space="preserve">Republike Slovenije </w:t>
      </w:r>
      <w:r w:rsidR="005A485E" w:rsidRPr="003C457B">
        <w:rPr>
          <w:rFonts w:ascii="Arial" w:hAnsi="Arial" w:cs="Arial"/>
        </w:rPr>
        <w:t>ter podpr</w:t>
      </w:r>
      <w:r w:rsidR="008D0A18" w:rsidRPr="003C457B">
        <w:rPr>
          <w:rFonts w:ascii="Arial" w:hAnsi="Arial" w:cs="Arial"/>
        </w:rPr>
        <w:t>ta</w:t>
      </w:r>
      <w:r w:rsidR="005A485E" w:rsidRPr="003C457B">
        <w:rPr>
          <w:rFonts w:ascii="Arial" w:hAnsi="Arial" w:cs="Arial"/>
        </w:rPr>
        <w:t xml:space="preserve"> kolektivn</w:t>
      </w:r>
      <w:r w:rsidR="008D0A18" w:rsidRPr="003C457B">
        <w:rPr>
          <w:rFonts w:ascii="Arial" w:hAnsi="Arial" w:cs="Arial"/>
        </w:rPr>
        <w:t>a</w:t>
      </w:r>
      <w:r w:rsidR="005A485E" w:rsidRPr="003C457B">
        <w:rPr>
          <w:rFonts w:ascii="Arial" w:hAnsi="Arial" w:cs="Arial"/>
        </w:rPr>
        <w:t xml:space="preserve"> odpornost Nata in Evropske unije.</w:t>
      </w:r>
    </w:p>
    <w:p w14:paraId="779C2DED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94A071E" w14:textId="045E15E2" w:rsidR="00697C6C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Struktura obrambnega proračuna in obrambnih izdatkov bo razvojno naravnana. Pri načrtovanju finančnih virov na obrambnem področju bo upoštevano vodilo, da je treba v skupnem obsegu obrambnih izdatkov povečevati delež stroškov investicij, pri čemer bo za investicije v glavno opremo </w:t>
      </w:r>
      <w:r w:rsidR="008D0A18" w:rsidRPr="003C457B">
        <w:rPr>
          <w:rFonts w:ascii="Arial" w:hAnsi="Arial" w:cs="Arial"/>
        </w:rPr>
        <w:t xml:space="preserve">namenjenih </w:t>
      </w:r>
      <w:r w:rsidRPr="003C457B">
        <w:rPr>
          <w:rFonts w:ascii="Arial" w:hAnsi="Arial" w:cs="Arial"/>
        </w:rPr>
        <w:t>vsaj 20</w:t>
      </w:r>
      <w:r w:rsidR="00F372E4" w:rsidRPr="003C457B">
        <w:rPr>
          <w:rFonts w:ascii="Arial" w:hAnsi="Arial" w:cs="Arial"/>
        </w:rPr>
        <w:t xml:space="preserve"> </w:t>
      </w:r>
      <w:r w:rsidR="0020572F" w:rsidRPr="003C457B">
        <w:rPr>
          <w:rFonts w:ascii="Arial" w:hAnsi="Arial" w:cs="Arial"/>
        </w:rPr>
        <w:t>odstotkov</w:t>
      </w:r>
      <w:r w:rsidRPr="003C457B">
        <w:rPr>
          <w:rFonts w:ascii="Arial" w:hAnsi="Arial" w:cs="Arial"/>
        </w:rPr>
        <w:t xml:space="preserve"> obrambnih izdatkov ter najmanj 2</w:t>
      </w:r>
      <w:r w:rsidR="00F372E4" w:rsidRPr="003C457B">
        <w:rPr>
          <w:rFonts w:ascii="Arial" w:hAnsi="Arial" w:cs="Arial"/>
        </w:rPr>
        <w:t xml:space="preserve"> </w:t>
      </w:r>
      <w:r w:rsidR="0020572F" w:rsidRPr="003C457B">
        <w:rPr>
          <w:rFonts w:ascii="Arial" w:hAnsi="Arial" w:cs="Arial"/>
        </w:rPr>
        <w:t>odstotka</w:t>
      </w:r>
      <w:r w:rsidRPr="003C457B">
        <w:rPr>
          <w:rFonts w:ascii="Arial" w:hAnsi="Arial" w:cs="Arial"/>
        </w:rPr>
        <w:t xml:space="preserve"> obrambnih izdatkov za raziskave, razvoj in inovacije.</w:t>
      </w:r>
      <w:r w:rsidR="009F78CB" w:rsidRPr="003C457B">
        <w:rPr>
          <w:rFonts w:ascii="Arial" w:hAnsi="Arial" w:cs="Arial"/>
        </w:rPr>
        <w:t xml:space="preserve"> </w:t>
      </w:r>
      <w:r w:rsidR="0020572F" w:rsidRPr="003C457B">
        <w:rPr>
          <w:rFonts w:ascii="Arial" w:hAnsi="Arial" w:cs="Arial"/>
        </w:rPr>
        <w:t>S</w:t>
      </w:r>
      <w:r w:rsidR="00594AC1" w:rsidRPr="003C457B">
        <w:rPr>
          <w:rFonts w:ascii="Arial" w:hAnsi="Arial" w:cs="Arial"/>
        </w:rPr>
        <w:t>kladno s sodobnimi zahtevami in standardi</w:t>
      </w:r>
      <w:r w:rsidR="0020572F" w:rsidRPr="003C457B">
        <w:rPr>
          <w:rFonts w:ascii="Arial" w:hAnsi="Arial" w:cs="Arial"/>
        </w:rPr>
        <w:t xml:space="preserve"> bo tako</w:t>
      </w:r>
      <w:r w:rsidR="00594AC1" w:rsidRPr="003C457B">
        <w:rPr>
          <w:rFonts w:ascii="Arial" w:hAnsi="Arial" w:cs="Arial"/>
        </w:rPr>
        <w:t xml:space="preserve"> </w:t>
      </w:r>
      <w:r w:rsidR="001812F0" w:rsidRPr="003C457B">
        <w:rPr>
          <w:rFonts w:ascii="Arial" w:hAnsi="Arial" w:cs="Arial"/>
        </w:rPr>
        <w:t>zagotovljen pomemben pogoj za razvoj Slovenske vojske in celotnega obrambnega sistema Republike Slovenije.</w:t>
      </w:r>
    </w:p>
    <w:p w14:paraId="7C3769D1" w14:textId="72943BCA" w:rsidR="00DC7262" w:rsidRPr="00FD31DC" w:rsidRDefault="00164F21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FD31DC">
        <w:rPr>
          <w:rFonts w:ascii="Arial" w:hAnsi="Arial" w:cs="Arial"/>
          <w:b/>
          <w:bCs/>
        </w:rPr>
        <w:t>7</w:t>
      </w:r>
      <w:r w:rsidR="00DC7262" w:rsidRPr="00FD31DC">
        <w:rPr>
          <w:rFonts w:ascii="Arial" w:hAnsi="Arial" w:cs="Arial"/>
          <w:b/>
          <w:bCs/>
        </w:rPr>
        <w:t>.3 Materialni viri</w:t>
      </w:r>
    </w:p>
    <w:p w14:paraId="74E37AA6" w14:textId="4A2A47FC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V okviru procesa načrtovanja, pridobivanja, uporabe, preoblikovanja, vzdrževanja in </w:t>
      </w:r>
      <w:r w:rsidR="00814F32" w:rsidRPr="003C457B">
        <w:rPr>
          <w:rFonts w:ascii="Arial" w:hAnsi="Arial" w:cs="Arial"/>
        </w:rPr>
        <w:t xml:space="preserve">nadomeščanja </w:t>
      </w:r>
      <w:r w:rsidR="002F1D32" w:rsidRPr="003C457B">
        <w:rPr>
          <w:rFonts w:ascii="Arial" w:hAnsi="Arial" w:cs="Arial"/>
        </w:rPr>
        <w:t xml:space="preserve">materialnih virov </w:t>
      </w:r>
      <w:r w:rsidRPr="003C457B">
        <w:rPr>
          <w:rFonts w:ascii="Arial" w:hAnsi="Arial" w:cs="Arial"/>
        </w:rPr>
        <w:t xml:space="preserve">obrambnega sistema </w:t>
      </w:r>
      <w:r w:rsidR="00EA32FB" w:rsidRPr="003C457B">
        <w:rPr>
          <w:rFonts w:ascii="Arial" w:hAnsi="Arial" w:cs="Arial"/>
        </w:rPr>
        <w:t xml:space="preserve">se </w:t>
      </w:r>
      <w:r w:rsidRPr="003C457B">
        <w:rPr>
          <w:rFonts w:ascii="Arial" w:hAnsi="Arial" w:cs="Arial"/>
        </w:rPr>
        <w:t>bo</w:t>
      </w:r>
      <w:r w:rsidR="008D0A18" w:rsidRPr="003C457B">
        <w:rPr>
          <w:rFonts w:ascii="Arial" w:hAnsi="Arial" w:cs="Arial"/>
        </w:rPr>
        <w:t>do</w:t>
      </w:r>
      <w:r w:rsidRPr="003C457B">
        <w:rPr>
          <w:rFonts w:ascii="Arial" w:hAnsi="Arial" w:cs="Arial"/>
        </w:rPr>
        <w:t xml:space="preserve"> </w:t>
      </w:r>
      <w:r w:rsidR="00814F32" w:rsidRPr="003C457B">
        <w:rPr>
          <w:rFonts w:ascii="Arial" w:hAnsi="Arial" w:cs="Arial"/>
        </w:rPr>
        <w:t>krepil</w:t>
      </w:r>
      <w:r w:rsidR="008D0A18" w:rsidRPr="003C457B">
        <w:rPr>
          <w:rFonts w:ascii="Arial" w:hAnsi="Arial" w:cs="Arial"/>
        </w:rPr>
        <w:t>e</w:t>
      </w:r>
      <w:r w:rsidR="00814F32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vojašk</w:t>
      </w:r>
      <w:r w:rsidR="00814F32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in civiln</w:t>
      </w:r>
      <w:r w:rsidR="00814F32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zmogljivosti</w:t>
      </w:r>
      <w:r w:rsidR="008D0A18" w:rsidRPr="003C457B">
        <w:rPr>
          <w:rFonts w:ascii="Arial" w:hAnsi="Arial" w:cs="Arial"/>
        </w:rPr>
        <w:t>,</w:t>
      </w:r>
      <w:r w:rsidR="002F1D32" w:rsidRPr="003C457B">
        <w:rPr>
          <w:rFonts w:ascii="Arial" w:hAnsi="Arial" w:cs="Arial"/>
        </w:rPr>
        <w:t xml:space="preserve"> pri čemer bosta </w:t>
      </w:r>
      <w:r w:rsidR="002F1D32" w:rsidRPr="003C457B">
        <w:rPr>
          <w:rFonts w:ascii="Arial" w:hAnsi="Arial" w:cs="Arial"/>
        </w:rPr>
        <w:lastRenderedPageBreak/>
        <w:t>upoštevani načeli optimizacije stroškov in transparentnosti nabav.</w:t>
      </w:r>
      <w:r w:rsidRPr="003C457B">
        <w:rPr>
          <w:rFonts w:ascii="Arial" w:hAnsi="Arial" w:cs="Arial"/>
        </w:rPr>
        <w:t xml:space="preserve"> </w:t>
      </w:r>
      <w:r w:rsidR="008D0A18" w:rsidRPr="003C457B">
        <w:rPr>
          <w:rFonts w:ascii="Arial" w:hAnsi="Arial" w:cs="Arial"/>
        </w:rPr>
        <w:t>Tako</w:t>
      </w:r>
      <w:r w:rsidR="002F1D32" w:rsidRPr="003C457B">
        <w:rPr>
          <w:rFonts w:ascii="Arial" w:hAnsi="Arial" w:cs="Arial"/>
        </w:rPr>
        <w:t xml:space="preserve"> bomo izboljševali tudi </w:t>
      </w:r>
      <w:r w:rsidRPr="003C457B">
        <w:rPr>
          <w:rFonts w:ascii="Arial" w:hAnsi="Arial" w:cs="Arial"/>
        </w:rPr>
        <w:t xml:space="preserve">povezljivost obrambnega sistema Republike Slovenije s strukturami Nata in Evropske </w:t>
      </w:r>
      <w:r w:rsidR="00F372E4" w:rsidRPr="003C457B">
        <w:rPr>
          <w:rFonts w:ascii="Arial" w:hAnsi="Arial" w:cs="Arial"/>
        </w:rPr>
        <w:t>u</w:t>
      </w:r>
      <w:r w:rsidRPr="003C457B">
        <w:rPr>
          <w:rFonts w:ascii="Arial" w:hAnsi="Arial" w:cs="Arial"/>
        </w:rPr>
        <w:t xml:space="preserve">nije ter </w:t>
      </w:r>
      <w:r w:rsidR="00F372E4" w:rsidRPr="003C457B">
        <w:rPr>
          <w:rFonts w:ascii="Arial" w:hAnsi="Arial" w:cs="Arial"/>
        </w:rPr>
        <w:t xml:space="preserve">z </w:t>
      </w:r>
      <w:r w:rsidRPr="003C457B">
        <w:rPr>
          <w:rFonts w:ascii="Arial" w:hAnsi="Arial" w:cs="Arial"/>
        </w:rPr>
        <w:t xml:space="preserve">obrambnimi sistemi zaveznic, </w:t>
      </w:r>
      <w:r w:rsidR="009D512A" w:rsidRPr="003C457B">
        <w:rPr>
          <w:rFonts w:ascii="Arial" w:hAnsi="Arial" w:cs="Arial"/>
        </w:rPr>
        <w:t xml:space="preserve">držav </w:t>
      </w:r>
      <w:r w:rsidRPr="003C457B">
        <w:rPr>
          <w:rFonts w:ascii="Arial" w:hAnsi="Arial" w:cs="Arial"/>
        </w:rPr>
        <w:t xml:space="preserve">članic Evropske </w:t>
      </w:r>
      <w:r w:rsidR="00F372E4" w:rsidRPr="003C457B">
        <w:rPr>
          <w:rFonts w:ascii="Arial" w:hAnsi="Arial" w:cs="Arial"/>
        </w:rPr>
        <w:t>u</w:t>
      </w:r>
      <w:r w:rsidRPr="003C457B">
        <w:rPr>
          <w:rFonts w:ascii="Arial" w:hAnsi="Arial" w:cs="Arial"/>
        </w:rPr>
        <w:t>nije in partnerskih držav</w:t>
      </w:r>
      <w:r w:rsidR="002F1D32" w:rsidRPr="003C457B">
        <w:rPr>
          <w:rFonts w:ascii="Arial" w:hAnsi="Arial" w:cs="Arial"/>
        </w:rPr>
        <w:t>.</w:t>
      </w:r>
      <w:r w:rsidRPr="003C457B">
        <w:rPr>
          <w:rFonts w:ascii="Arial" w:hAnsi="Arial" w:cs="Arial"/>
        </w:rPr>
        <w:t xml:space="preserve"> </w:t>
      </w:r>
    </w:p>
    <w:p w14:paraId="53185833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5E518BB" w14:textId="379ED8F1" w:rsidR="00DC7262" w:rsidRDefault="008D0A18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S posodobitvijo</w:t>
      </w:r>
      <w:r w:rsidR="00DC7262" w:rsidRPr="003C457B">
        <w:rPr>
          <w:rFonts w:ascii="Arial" w:hAnsi="Arial" w:cs="Arial"/>
        </w:rPr>
        <w:t xml:space="preserve"> vojaške oborožitve in </w:t>
      </w:r>
      <w:r w:rsidR="00DC7262" w:rsidRPr="0014732A">
        <w:rPr>
          <w:rFonts w:ascii="Arial" w:hAnsi="Arial" w:cs="Arial"/>
        </w:rPr>
        <w:t>opreme</w:t>
      </w:r>
      <w:r w:rsidR="00A53DB2" w:rsidRPr="0014732A">
        <w:rPr>
          <w:rFonts w:ascii="Arial" w:hAnsi="Arial" w:cs="Arial"/>
        </w:rPr>
        <w:t xml:space="preserve"> ki bo </w:t>
      </w:r>
      <w:r w:rsidR="0014732A">
        <w:rPr>
          <w:rFonts w:ascii="Arial" w:hAnsi="Arial" w:cs="Arial"/>
        </w:rPr>
        <w:t>prednostno</w:t>
      </w:r>
      <w:r w:rsidR="0014732A" w:rsidRPr="0014732A">
        <w:rPr>
          <w:rFonts w:ascii="Arial" w:hAnsi="Arial" w:cs="Arial"/>
        </w:rPr>
        <w:t xml:space="preserve"> </w:t>
      </w:r>
      <w:r w:rsidR="00A53DB2" w:rsidRPr="0014732A">
        <w:rPr>
          <w:rFonts w:ascii="Arial" w:hAnsi="Arial" w:cs="Arial"/>
        </w:rPr>
        <w:t>usmerjena v zagotavljanje vojaških zmogljivosti za zagotavljanje bojne moči</w:t>
      </w:r>
      <w:r w:rsidR="00DC7262" w:rsidRPr="003C457B">
        <w:rPr>
          <w:rFonts w:ascii="Arial" w:hAnsi="Arial" w:cs="Arial"/>
        </w:rPr>
        <w:t xml:space="preserve"> ter zagotavljanjem ustreznih vojaških rezerv in zalog </w:t>
      </w:r>
      <w:r w:rsidR="00173E4B" w:rsidRPr="003C457B">
        <w:rPr>
          <w:rFonts w:ascii="Arial" w:hAnsi="Arial" w:cs="Arial"/>
        </w:rPr>
        <w:t xml:space="preserve">se </w:t>
      </w:r>
      <w:r w:rsidR="00DC7262" w:rsidRPr="003C457B">
        <w:rPr>
          <w:rFonts w:ascii="Arial" w:hAnsi="Arial" w:cs="Arial"/>
        </w:rPr>
        <w:t>bo</w:t>
      </w:r>
      <w:r w:rsidR="002F1D32" w:rsidRPr="003C457B">
        <w:rPr>
          <w:rFonts w:ascii="Arial" w:hAnsi="Arial" w:cs="Arial"/>
        </w:rPr>
        <w:t>do</w:t>
      </w:r>
      <w:r w:rsidR="00DC7262" w:rsidRPr="003C457B">
        <w:rPr>
          <w:rFonts w:ascii="Arial" w:hAnsi="Arial" w:cs="Arial"/>
        </w:rPr>
        <w:t xml:space="preserve"> prednostn</w:t>
      </w:r>
      <w:r w:rsidR="002F1D32" w:rsidRPr="003C457B">
        <w:rPr>
          <w:rFonts w:ascii="Arial" w:hAnsi="Arial" w:cs="Arial"/>
        </w:rPr>
        <w:t>o</w:t>
      </w:r>
      <w:r w:rsidR="00DC7262" w:rsidRPr="003C457B">
        <w:rPr>
          <w:rFonts w:ascii="Arial" w:hAnsi="Arial" w:cs="Arial"/>
        </w:rPr>
        <w:t xml:space="preserve"> podpiral</w:t>
      </w:r>
      <w:r w:rsidR="002F1D32" w:rsidRPr="003C457B">
        <w:rPr>
          <w:rFonts w:ascii="Arial" w:hAnsi="Arial" w:cs="Arial"/>
        </w:rPr>
        <w:t>i</w:t>
      </w:r>
      <w:r w:rsidR="00DC7262" w:rsidRPr="003C457B">
        <w:rPr>
          <w:rFonts w:ascii="Arial" w:hAnsi="Arial" w:cs="Arial"/>
        </w:rPr>
        <w:t xml:space="preserve"> </w:t>
      </w:r>
      <w:r w:rsidR="002F1D32" w:rsidRPr="003C457B">
        <w:rPr>
          <w:rFonts w:ascii="Arial" w:hAnsi="Arial" w:cs="Arial"/>
        </w:rPr>
        <w:t xml:space="preserve">pogoji za </w:t>
      </w:r>
      <w:r w:rsidR="00DC7262" w:rsidRPr="003C457B">
        <w:rPr>
          <w:rFonts w:ascii="Arial" w:hAnsi="Arial" w:cs="Arial"/>
        </w:rPr>
        <w:t xml:space="preserve">razvoj </w:t>
      </w:r>
      <w:r w:rsidR="0020572F" w:rsidRPr="003C457B">
        <w:rPr>
          <w:rFonts w:ascii="Arial" w:hAnsi="Arial" w:cs="Arial"/>
        </w:rPr>
        <w:t>ter</w:t>
      </w:r>
      <w:r w:rsidR="00EE39EB" w:rsidRPr="003C457B">
        <w:rPr>
          <w:rFonts w:ascii="Arial" w:hAnsi="Arial" w:cs="Arial"/>
        </w:rPr>
        <w:t xml:space="preserve"> </w:t>
      </w:r>
      <w:r w:rsidR="002F1D32" w:rsidRPr="003C457B">
        <w:rPr>
          <w:rFonts w:ascii="Arial" w:hAnsi="Arial" w:cs="Arial"/>
        </w:rPr>
        <w:t xml:space="preserve">delovanje </w:t>
      </w:r>
      <w:r w:rsidR="00DC7262" w:rsidRPr="003C457B">
        <w:rPr>
          <w:rFonts w:ascii="Arial" w:hAnsi="Arial" w:cs="Arial"/>
        </w:rPr>
        <w:t xml:space="preserve">Slovenske vojske skladno z dolgoročnimi potrebami za oblikovanje po obsegu in strukturi ustreznih zmogljivosti in sil za uresničevanje obrambnih interesov </w:t>
      </w:r>
      <w:r w:rsidRPr="003C457B">
        <w:rPr>
          <w:rFonts w:ascii="Arial" w:hAnsi="Arial" w:cs="Arial"/>
        </w:rPr>
        <w:t xml:space="preserve">ter </w:t>
      </w:r>
      <w:r w:rsidR="00DC7262" w:rsidRPr="003C457B">
        <w:rPr>
          <w:rFonts w:ascii="Arial" w:hAnsi="Arial" w:cs="Arial"/>
        </w:rPr>
        <w:t>ciljev države tudi v naj</w:t>
      </w:r>
      <w:r w:rsidR="002F1D32" w:rsidRPr="003C457B">
        <w:rPr>
          <w:rFonts w:ascii="Arial" w:hAnsi="Arial" w:cs="Arial"/>
        </w:rPr>
        <w:t xml:space="preserve">težjih </w:t>
      </w:r>
      <w:r w:rsidR="00DC7262" w:rsidRPr="003C457B">
        <w:rPr>
          <w:rFonts w:ascii="Arial" w:hAnsi="Arial" w:cs="Arial"/>
        </w:rPr>
        <w:t xml:space="preserve">obrambno-vojaških scenarijih. </w:t>
      </w:r>
    </w:p>
    <w:p w14:paraId="63F5686B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0F2A376" w14:textId="614C4E4C" w:rsidR="00DC7262" w:rsidRDefault="0020572F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N</w:t>
      </w:r>
      <w:r w:rsidR="00DC7262" w:rsidRPr="003C457B">
        <w:rPr>
          <w:rFonts w:ascii="Arial" w:hAnsi="Arial" w:cs="Arial"/>
        </w:rPr>
        <w:t>a podlagi dvo</w:t>
      </w:r>
      <w:r w:rsidR="00C77E40" w:rsidRPr="003C457B">
        <w:rPr>
          <w:rFonts w:ascii="Arial" w:hAnsi="Arial" w:cs="Arial"/>
        </w:rPr>
        <w:t>-</w:t>
      </w:r>
      <w:r w:rsidR="00DC7262" w:rsidRPr="003C457B">
        <w:rPr>
          <w:rFonts w:ascii="Arial" w:hAnsi="Arial" w:cs="Arial"/>
        </w:rPr>
        <w:t xml:space="preserve"> ali večstranskih sporazumov </w:t>
      </w:r>
      <w:r w:rsidR="004D4E80" w:rsidRPr="003C457B">
        <w:rPr>
          <w:rFonts w:ascii="Arial" w:hAnsi="Arial" w:cs="Arial"/>
        </w:rPr>
        <w:t xml:space="preserve">oziroma pogodb </w:t>
      </w:r>
      <w:r w:rsidR="00DC7262" w:rsidRPr="003C457B">
        <w:rPr>
          <w:rFonts w:ascii="Arial" w:hAnsi="Arial" w:cs="Arial"/>
        </w:rPr>
        <w:t xml:space="preserve">z drugimi državami članicami Nata in </w:t>
      </w:r>
      <w:r w:rsidR="00F372E4" w:rsidRPr="003C457B">
        <w:rPr>
          <w:rFonts w:ascii="Arial" w:hAnsi="Arial" w:cs="Arial"/>
        </w:rPr>
        <w:t>Evropske unije</w:t>
      </w:r>
      <w:r w:rsidR="00DC7262" w:rsidRPr="003C457B">
        <w:rPr>
          <w:rFonts w:ascii="Arial" w:hAnsi="Arial" w:cs="Arial"/>
        </w:rPr>
        <w:t xml:space="preserve"> </w:t>
      </w:r>
      <w:r w:rsidR="0014732A">
        <w:rPr>
          <w:rFonts w:ascii="Arial" w:hAnsi="Arial" w:cs="Arial"/>
        </w:rPr>
        <w:t xml:space="preserve">se </w:t>
      </w:r>
      <w:r w:rsidRPr="003C457B">
        <w:rPr>
          <w:rFonts w:ascii="Arial" w:hAnsi="Arial" w:cs="Arial"/>
        </w:rPr>
        <w:t xml:space="preserve">bo </w:t>
      </w:r>
      <w:r w:rsidR="00DC7262" w:rsidRPr="003C457B">
        <w:rPr>
          <w:rFonts w:ascii="Arial" w:hAnsi="Arial" w:cs="Arial"/>
        </w:rPr>
        <w:t xml:space="preserve">za doseganje optimizacije stroškov in operativne učinkovitosti ter </w:t>
      </w:r>
      <w:r w:rsidR="00C77E40" w:rsidRPr="003C457B">
        <w:rPr>
          <w:rFonts w:ascii="Arial" w:hAnsi="Arial" w:cs="Arial"/>
        </w:rPr>
        <w:t xml:space="preserve">za </w:t>
      </w:r>
      <w:r w:rsidR="00DC7262" w:rsidRPr="003C457B">
        <w:rPr>
          <w:rFonts w:ascii="Arial" w:hAnsi="Arial" w:cs="Arial"/>
        </w:rPr>
        <w:t>pridobit</w:t>
      </w:r>
      <w:r w:rsidR="00C77E40" w:rsidRPr="003C457B">
        <w:rPr>
          <w:rFonts w:ascii="Arial" w:hAnsi="Arial" w:cs="Arial"/>
        </w:rPr>
        <w:t>ev</w:t>
      </w:r>
      <w:r w:rsidR="00DC7262" w:rsidRPr="003C457B">
        <w:rPr>
          <w:rFonts w:ascii="Arial" w:hAnsi="Arial" w:cs="Arial"/>
        </w:rPr>
        <w:t xml:space="preserve"> </w:t>
      </w:r>
      <w:r w:rsidR="008D0A18" w:rsidRPr="003C457B">
        <w:rPr>
          <w:rFonts w:ascii="Arial" w:hAnsi="Arial" w:cs="Arial"/>
        </w:rPr>
        <w:t xml:space="preserve">dodatnega </w:t>
      </w:r>
      <w:r w:rsidR="00DC7262" w:rsidRPr="003C457B">
        <w:rPr>
          <w:rFonts w:ascii="Arial" w:hAnsi="Arial" w:cs="Arial"/>
        </w:rPr>
        <w:t>znanj</w:t>
      </w:r>
      <w:r w:rsidR="008D0A18" w:rsidRPr="003C457B">
        <w:rPr>
          <w:rFonts w:ascii="Arial" w:hAnsi="Arial" w:cs="Arial"/>
        </w:rPr>
        <w:t>a</w:t>
      </w:r>
      <w:r w:rsidR="00DC7262" w:rsidRPr="003C457B">
        <w:rPr>
          <w:rFonts w:ascii="Arial" w:hAnsi="Arial" w:cs="Arial"/>
        </w:rPr>
        <w:t xml:space="preserve"> pri vzpostavitvi zmogljivosti</w:t>
      </w:r>
      <w:r w:rsidRPr="003C457B">
        <w:rPr>
          <w:rFonts w:ascii="Arial" w:hAnsi="Arial" w:cs="Arial"/>
        </w:rPr>
        <w:t xml:space="preserve"> </w:t>
      </w:r>
      <w:r w:rsidR="0014732A">
        <w:rPr>
          <w:rFonts w:ascii="Arial" w:hAnsi="Arial" w:cs="Arial"/>
        </w:rPr>
        <w:t>krepil inštrument</w:t>
      </w:r>
      <w:r w:rsidRPr="003C457B">
        <w:rPr>
          <w:rFonts w:ascii="Arial" w:hAnsi="Arial" w:cs="Arial"/>
        </w:rPr>
        <w:t xml:space="preserve"> skupn</w:t>
      </w:r>
      <w:r w:rsidR="0014732A">
        <w:rPr>
          <w:rFonts w:ascii="Arial" w:hAnsi="Arial" w:cs="Arial"/>
        </w:rPr>
        <w:t xml:space="preserve">ih </w:t>
      </w:r>
      <w:r w:rsidRPr="003C457B">
        <w:rPr>
          <w:rFonts w:ascii="Arial" w:hAnsi="Arial" w:cs="Arial"/>
        </w:rPr>
        <w:t>nabav</w:t>
      </w:r>
      <w:r w:rsidR="00DC7262" w:rsidRPr="003C457B">
        <w:rPr>
          <w:rFonts w:ascii="Arial" w:hAnsi="Arial" w:cs="Arial"/>
        </w:rPr>
        <w:t xml:space="preserve">. Na mednarodnem trgu </w:t>
      </w:r>
      <w:r w:rsidR="008D0A18" w:rsidRPr="003C457B">
        <w:rPr>
          <w:rFonts w:ascii="Arial" w:hAnsi="Arial" w:cs="Arial"/>
        </w:rPr>
        <w:t>bosta izbrani</w:t>
      </w:r>
      <w:r w:rsidR="00DC7262" w:rsidRPr="003C457B">
        <w:rPr>
          <w:rFonts w:ascii="Arial" w:hAnsi="Arial" w:cs="Arial"/>
        </w:rPr>
        <w:t xml:space="preserve"> </w:t>
      </w:r>
      <w:r w:rsidR="008D0A18" w:rsidRPr="003C457B">
        <w:rPr>
          <w:rFonts w:ascii="Arial" w:hAnsi="Arial" w:cs="Arial"/>
        </w:rPr>
        <w:t xml:space="preserve">preizkušeni </w:t>
      </w:r>
      <w:r w:rsidR="00DC7262" w:rsidRPr="003C457B">
        <w:rPr>
          <w:rFonts w:ascii="Arial" w:hAnsi="Arial" w:cs="Arial"/>
        </w:rPr>
        <w:t xml:space="preserve">vojaška oborožitev in oprema brez razvojnih in </w:t>
      </w:r>
      <w:r w:rsidR="002F1D32" w:rsidRPr="003C457B">
        <w:rPr>
          <w:rFonts w:ascii="Arial" w:hAnsi="Arial" w:cs="Arial"/>
        </w:rPr>
        <w:t xml:space="preserve">drugih </w:t>
      </w:r>
      <w:r w:rsidR="00DC7262" w:rsidRPr="003C457B">
        <w:rPr>
          <w:rFonts w:ascii="Arial" w:hAnsi="Arial" w:cs="Arial"/>
        </w:rPr>
        <w:t xml:space="preserve">tveganj, hkrati pa bo poseben </w:t>
      </w:r>
      <w:r w:rsidR="00DC7262" w:rsidRPr="003C457B">
        <w:rPr>
          <w:rFonts w:ascii="Arial" w:hAnsi="Arial" w:cs="Arial"/>
        </w:rPr>
        <w:lastRenderedPageBreak/>
        <w:t xml:space="preserve">poudarek namenjen pridobivanju materialnih virov na podlagi razvoja v okviru slovenske obrambne industrije. </w:t>
      </w:r>
      <w:r w:rsidR="008D0A18" w:rsidRPr="003C457B">
        <w:rPr>
          <w:rFonts w:ascii="Arial" w:hAnsi="Arial" w:cs="Arial"/>
        </w:rPr>
        <w:t xml:space="preserve">Tako </w:t>
      </w:r>
      <w:r w:rsidR="00DC7262" w:rsidRPr="003C457B">
        <w:rPr>
          <w:rFonts w:ascii="Arial" w:hAnsi="Arial" w:cs="Arial"/>
        </w:rPr>
        <w:t>bo zagotovljena krepitev obrambne razvojno</w:t>
      </w:r>
      <w:r w:rsidR="00F372E4" w:rsidRPr="003C457B">
        <w:rPr>
          <w:rFonts w:ascii="Arial" w:hAnsi="Arial" w:cs="Arial"/>
        </w:rPr>
        <w:t>-</w:t>
      </w:r>
      <w:r w:rsidR="00DC7262" w:rsidRPr="003C457B">
        <w:rPr>
          <w:rFonts w:ascii="Arial" w:hAnsi="Arial" w:cs="Arial"/>
        </w:rPr>
        <w:t xml:space="preserve">raziskovalne, industrijske in tehnološke baze, </w:t>
      </w:r>
      <w:r w:rsidR="003C6A0F" w:rsidRPr="003C457B">
        <w:rPr>
          <w:rFonts w:ascii="Arial" w:hAnsi="Arial" w:cs="Arial"/>
        </w:rPr>
        <w:t xml:space="preserve">kar </w:t>
      </w:r>
      <w:r w:rsidR="00C77E40" w:rsidRPr="003C457B">
        <w:rPr>
          <w:rFonts w:ascii="Arial" w:hAnsi="Arial" w:cs="Arial"/>
        </w:rPr>
        <w:t>naj bi</w:t>
      </w:r>
      <w:r w:rsidR="003C6A0F" w:rsidRPr="003C457B">
        <w:rPr>
          <w:rFonts w:ascii="Arial" w:hAnsi="Arial" w:cs="Arial"/>
        </w:rPr>
        <w:t xml:space="preserve"> </w:t>
      </w:r>
      <w:r w:rsidR="00DC7262" w:rsidRPr="003C457B">
        <w:rPr>
          <w:rFonts w:ascii="Arial" w:hAnsi="Arial" w:cs="Arial"/>
        </w:rPr>
        <w:t>poveča</w:t>
      </w:r>
      <w:r w:rsidR="00C77E40" w:rsidRPr="003C457B">
        <w:rPr>
          <w:rFonts w:ascii="Arial" w:hAnsi="Arial" w:cs="Arial"/>
        </w:rPr>
        <w:t>lo</w:t>
      </w:r>
      <w:r w:rsidR="00DC7262" w:rsidRPr="003C457B">
        <w:rPr>
          <w:rFonts w:ascii="Arial" w:hAnsi="Arial" w:cs="Arial"/>
        </w:rPr>
        <w:t xml:space="preserve"> obrambn</w:t>
      </w:r>
      <w:r w:rsidR="00C77E40" w:rsidRPr="003C457B">
        <w:rPr>
          <w:rFonts w:ascii="Arial" w:hAnsi="Arial" w:cs="Arial"/>
        </w:rPr>
        <w:t>o</w:t>
      </w:r>
      <w:r w:rsidR="00DC7262" w:rsidRPr="003C457B">
        <w:rPr>
          <w:rFonts w:ascii="Arial" w:hAnsi="Arial" w:cs="Arial"/>
        </w:rPr>
        <w:t xml:space="preserve"> samooskrbnost Republike Slovenije.</w:t>
      </w:r>
    </w:p>
    <w:p w14:paraId="47649CF7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775C46E" w14:textId="68A27322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Poseben segment na vseh področjih zagotavljanja odpornosti </w:t>
      </w:r>
      <w:r w:rsidR="004F5D55" w:rsidRPr="003C457B">
        <w:rPr>
          <w:rFonts w:ascii="Arial" w:hAnsi="Arial" w:cs="Arial"/>
        </w:rPr>
        <w:t xml:space="preserve">države in družbe </w:t>
      </w:r>
      <w:r w:rsidR="00C77E40" w:rsidRPr="003C457B">
        <w:rPr>
          <w:rFonts w:ascii="Arial" w:hAnsi="Arial" w:cs="Arial"/>
        </w:rPr>
        <w:t xml:space="preserve">so </w:t>
      </w:r>
      <w:r w:rsidRPr="003C457B">
        <w:rPr>
          <w:rFonts w:ascii="Arial" w:hAnsi="Arial" w:cs="Arial"/>
        </w:rPr>
        <w:t>državn</w:t>
      </w:r>
      <w:r w:rsidR="004F5D55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blagovn</w:t>
      </w:r>
      <w:r w:rsidR="004F5D55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rezerv</w:t>
      </w:r>
      <w:r w:rsidR="004F5D55" w:rsidRPr="003C457B">
        <w:rPr>
          <w:rFonts w:ascii="Arial" w:hAnsi="Arial" w:cs="Arial"/>
        </w:rPr>
        <w:t>e.</w:t>
      </w:r>
      <w:r w:rsidR="00CF124D" w:rsidRPr="003C457B">
        <w:rPr>
          <w:rFonts w:ascii="Arial" w:hAnsi="Arial" w:cs="Arial"/>
        </w:rPr>
        <w:t xml:space="preserve"> Obseg in struktura državnih blagovnih rezerv sta pomembna za izvajanje obramb</w:t>
      </w:r>
      <w:r w:rsidR="00B62793">
        <w:rPr>
          <w:rFonts w:ascii="Arial" w:hAnsi="Arial" w:cs="Arial"/>
        </w:rPr>
        <w:t>e</w:t>
      </w:r>
      <w:r w:rsidR="000045D6">
        <w:rPr>
          <w:rFonts w:ascii="Arial" w:hAnsi="Arial" w:cs="Arial"/>
        </w:rPr>
        <w:t xml:space="preserve"> </w:t>
      </w:r>
      <w:r w:rsidR="00CF124D" w:rsidRPr="003C457B">
        <w:rPr>
          <w:rFonts w:ascii="Arial" w:hAnsi="Arial" w:cs="Arial"/>
        </w:rPr>
        <w:t xml:space="preserve">države </w:t>
      </w:r>
      <w:r w:rsidR="003C6A0F" w:rsidRPr="003C457B">
        <w:rPr>
          <w:rFonts w:ascii="Arial" w:hAnsi="Arial" w:cs="Arial"/>
        </w:rPr>
        <w:t>ter</w:t>
      </w:r>
      <w:r w:rsidR="00CF124D" w:rsidRPr="003C457B">
        <w:rPr>
          <w:rFonts w:ascii="Arial" w:hAnsi="Arial" w:cs="Arial"/>
        </w:rPr>
        <w:t xml:space="preserve"> odpornost države in družbe v spremenjenih in nestabilnih mednarodnih varnostnih razmerah.</w:t>
      </w:r>
    </w:p>
    <w:p w14:paraId="3B27D3DE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42FC219" w14:textId="74BACFE8" w:rsidR="00DC7262" w:rsidRPr="003C457B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Raziskave, razvoj in inovacije bodo dolgoročno podpirale razvoj obrambnih zmogljivosti</w:t>
      </w:r>
      <w:r w:rsidR="009D512A" w:rsidRPr="003C457B">
        <w:rPr>
          <w:rFonts w:ascii="Arial" w:hAnsi="Arial" w:cs="Arial"/>
        </w:rPr>
        <w:t xml:space="preserve"> ter krepitev nacionalne obrambne industrijske in tehnološke baze</w:t>
      </w:r>
      <w:r w:rsidRPr="003C457B">
        <w:rPr>
          <w:rFonts w:ascii="Arial" w:hAnsi="Arial" w:cs="Arial"/>
        </w:rPr>
        <w:t>. Pri tem se bo</w:t>
      </w:r>
      <w:r w:rsidR="008D0A18" w:rsidRPr="003C457B">
        <w:rPr>
          <w:rFonts w:ascii="Arial" w:hAnsi="Arial" w:cs="Arial"/>
        </w:rPr>
        <w:t>do</w:t>
      </w:r>
      <w:r w:rsidRPr="003C457B">
        <w:rPr>
          <w:rFonts w:ascii="Arial" w:hAnsi="Arial" w:cs="Arial"/>
        </w:rPr>
        <w:t xml:space="preserve"> povezoval</w:t>
      </w:r>
      <w:r w:rsidR="003C6A0F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 nacionalne raziskovalno-razvojne </w:t>
      </w:r>
      <w:r w:rsidR="008D0A18" w:rsidRPr="003C457B">
        <w:rPr>
          <w:rFonts w:ascii="Arial" w:hAnsi="Arial" w:cs="Arial"/>
        </w:rPr>
        <w:t xml:space="preserve">ustanove </w:t>
      </w:r>
      <w:r w:rsidRPr="003C457B">
        <w:rPr>
          <w:rFonts w:ascii="Arial" w:hAnsi="Arial" w:cs="Arial"/>
        </w:rPr>
        <w:t>z razvojno naravnanimi gospodarskimi organizacijami, kar bo država ustrezno podpirala. Z vključevanjem v mednarodne razvojn</w:t>
      </w:r>
      <w:r w:rsidR="003C6A0F" w:rsidRPr="003C457B">
        <w:rPr>
          <w:rFonts w:ascii="Arial" w:hAnsi="Arial" w:cs="Arial"/>
        </w:rPr>
        <w:t xml:space="preserve">o-raziskovalne </w:t>
      </w:r>
      <w:r w:rsidRPr="003C457B">
        <w:rPr>
          <w:rFonts w:ascii="Arial" w:hAnsi="Arial" w:cs="Arial"/>
        </w:rPr>
        <w:t xml:space="preserve">in inovacijske pobude v okviru </w:t>
      </w:r>
      <w:r w:rsidR="00F372E4" w:rsidRPr="003C457B">
        <w:rPr>
          <w:rFonts w:ascii="Arial" w:hAnsi="Arial" w:cs="Arial"/>
        </w:rPr>
        <w:t xml:space="preserve">Nata </w:t>
      </w:r>
      <w:r w:rsidRPr="003C457B">
        <w:rPr>
          <w:rFonts w:ascii="Arial" w:hAnsi="Arial" w:cs="Arial"/>
        </w:rPr>
        <w:t xml:space="preserve">in evropskem okviru se bodo dosegali sinergijski učinki na področjih, </w:t>
      </w:r>
      <w:r w:rsidR="008D0A18" w:rsidRPr="003C457B">
        <w:rPr>
          <w:rFonts w:ascii="Arial" w:hAnsi="Arial" w:cs="Arial"/>
        </w:rPr>
        <w:t xml:space="preserve">na katerih </w:t>
      </w:r>
      <w:r w:rsidR="003C6A0F" w:rsidRPr="003C457B">
        <w:rPr>
          <w:rFonts w:ascii="Arial" w:hAnsi="Arial" w:cs="Arial"/>
        </w:rPr>
        <w:t xml:space="preserve">le </w:t>
      </w:r>
      <w:r w:rsidRPr="003C457B">
        <w:rPr>
          <w:rFonts w:ascii="Arial" w:hAnsi="Arial" w:cs="Arial"/>
        </w:rPr>
        <w:t xml:space="preserve">nacionalni projekti niso ekonomsko upravičeni. </w:t>
      </w:r>
      <w:r w:rsidR="003C6A0F" w:rsidRPr="003C457B">
        <w:rPr>
          <w:rFonts w:ascii="Arial" w:hAnsi="Arial" w:cs="Arial"/>
        </w:rPr>
        <w:t>S</w:t>
      </w:r>
      <w:r w:rsidR="008D0A18" w:rsidRPr="003C457B">
        <w:rPr>
          <w:rFonts w:ascii="Arial" w:hAnsi="Arial" w:cs="Arial"/>
        </w:rPr>
        <w:t xml:space="preserve">podbujali </w:t>
      </w:r>
      <w:r w:rsidRPr="003C457B">
        <w:rPr>
          <w:rFonts w:ascii="Arial" w:hAnsi="Arial" w:cs="Arial"/>
        </w:rPr>
        <w:t>se bo</w:t>
      </w:r>
      <w:r w:rsidR="008D0A18" w:rsidRPr="003C457B">
        <w:rPr>
          <w:rFonts w:ascii="Arial" w:hAnsi="Arial" w:cs="Arial"/>
        </w:rPr>
        <w:t>do</w:t>
      </w:r>
      <w:r w:rsidRPr="003C457B">
        <w:rPr>
          <w:rFonts w:ascii="Arial" w:hAnsi="Arial" w:cs="Arial"/>
        </w:rPr>
        <w:t xml:space="preserve"> tudi </w:t>
      </w:r>
      <w:r w:rsidR="008D0A18" w:rsidRPr="003C457B">
        <w:rPr>
          <w:rFonts w:ascii="Arial" w:hAnsi="Arial" w:cs="Arial"/>
        </w:rPr>
        <w:t xml:space="preserve">projekti </w:t>
      </w:r>
      <w:r w:rsidRPr="003C457B">
        <w:rPr>
          <w:rFonts w:ascii="Arial" w:hAnsi="Arial" w:cs="Arial"/>
        </w:rPr>
        <w:t xml:space="preserve">za večnamensko uporabo in povečevanje lastne obrambne </w:t>
      </w:r>
      <w:r w:rsidR="007B21D4" w:rsidRPr="003C457B">
        <w:rPr>
          <w:rFonts w:ascii="Arial" w:hAnsi="Arial" w:cs="Arial"/>
        </w:rPr>
        <w:t>avtonomije</w:t>
      </w:r>
      <w:r w:rsidRPr="003C457B">
        <w:rPr>
          <w:rFonts w:ascii="Arial" w:hAnsi="Arial" w:cs="Arial"/>
        </w:rPr>
        <w:t>.</w:t>
      </w:r>
    </w:p>
    <w:p w14:paraId="47361EE9" w14:textId="43A3F986" w:rsidR="00DC7262" w:rsidRPr="00FD31DC" w:rsidRDefault="001D5250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FD31DC">
        <w:rPr>
          <w:rFonts w:ascii="Arial" w:hAnsi="Arial" w:cs="Arial"/>
          <w:b/>
          <w:bCs/>
        </w:rPr>
        <w:lastRenderedPageBreak/>
        <w:t>7</w:t>
      </w:r>
      <w:r w:rsidR="00DC7262" w:rsidRPr="00FD31DC">
        <w:rPr>
          <w:rFonts w:ascii="Arial" w:hAnsi="Arial" w:cs="Arial"/>
          <w:b/>
          <w:bCs/>
        </w:rPr>
        <w:t>.4 Infrastruktura</w:t>
      </w:r>
    </w:p>
    <w:p w14:paraId="024CA4B8" w14:textId="2995C7D5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Z infrastrukturo na obrambnem področju bodo zagotovljeni pogoji za delovanje, izobraževanje, usposabljanje, urjenje in vaje. Prilagojena bo dolgoročnim obrambnim potrebam države. Vzpostavljen</w:t>
      </w:r>
      <w:r w:rsidR="00C77E40" w:rsidRPr="003C457B">
        <w:rPr>
          <w:rFonts w:ascii="Arial" w:hAnsi="Arial" w:cs="Arial"/>
        </w:rPr>
        <w:t>a</w:t>
      </w:r>
      <w:r w:rsidRPr="003C457B">
        <w:rPr>
          <w:rFonts w:ascii="Arial" w:hAnsi="Arial" w:cs="Arial"/>
        </w:rPr>
        <w:t xml:space="preserve"> bo</w:t>
      </w:r>
      <w:r w:rsidR="00C77E40" w:rsidRPr="003C457B">
        <w:rPr>
          <w:rFonts w:ascii="Arial" w:hAnsi="Arial" w:cs="Arial"/>
        </w:rPr>
        <w:t>sta</w:t>
      </w:r>
      <w:r w:rsidRPr="003C457B">
        <w:rPr>
          <w:rFonts w:ascii="Arial" w:hAnsi="Arial" w:cs="Arial"/>
        </w:rPr>
        <w:t xml:space="preserve"> tak obseg in nabor infrastrukture, ki bo</w:t>
      </w:r>
      <w:r w:rsidR="00C77E40" w:rsidRPr="003C457B">
        <w:rPr>
          <w:rFonts w:ascii="Arial" w:hAnsi="Arial" w:cs="Arial"/>
        </w:rPr>
        <w:t>sta</w:t>
      </w:r>
      <w:r w:rsidRPr="003C457B">
        <w:rPr>
          <w:rFonts w:ascii="Arial" w:hAnsi="Arial" w:cs="Arial"/>
        </w:rPr>
        <w:t xml:space="preserve"> omogočal</w:t>
      </w:r>
      <w:r w:rsidR="00C77E40" w:rsidRPr="003C457B">
        <w:rPr>
          <w:rFonts w:ascii="Arial" w:hAnsi="Arial" w:cs="Arial"/>
        </w:rPr>
        <w:t>a</w:t>
      </w:r>
      <w:r w:rsidRPr="003C457B">
        <w:rPr>
          <w:rFonts w:ascii="Arial" w:hAnsi="Arial" w:cs="Arial"/>
        </w:rPr>
        <w:t xml:space="preserve"> </w:t>
      </w:r>
      <w:r w:rsidR="00C77E40" w:rsidRPr="003C457B">
        <w:rPr>
          <w:rFonts w:ascii="Arial" w:hAnsi="Arial" w:cs="Arial"/>
        </w:rPr>
        <w:t>opravljanje</w:t>
      </w:r>
      <w:r w:rsidRPr="003C457B">
        <w:rPr>
          <w:rFonts w:ascii="Arial" w:hAnsi="Arial" w:cs="Arial"/>
        </w:rPr>
        <w:t xml:space="preserve"> vseh vojaških in drugih nalog obrambnega sistema v miru, krizi, izredn</w:t>
      </w:r>
      <w:r w:rsidR="00B051E1" w:rsidRPr="003C457B">
        <w:rPr>
          <w:rFonts w:ascii="Arial" w:hAnsi="Arial" w:cs="Arial"/>
        </w:rPr>
        <w:t xml:space="preserve">em stanju </w:t>
      </w:r>
      <w:r w:rsidRPr="003C457B">
        <w:rPr>
          <w:rFonts w:ascii="Arial" w:hAnsi="Arial" w:cs="Arial"/>
        </w:rPr>
        <w:t>in vojni. Dopolnjevanje in gradnja infrastrukture bo</w:t>
      </w:r>
      <w:r w:rsidR="00F372E4" w:rsidRPr="003C457B">
        <w:rPr>
          <w:rFonts w:ascii="Arial" w:hAnsi="Arial" w:cs="Arial"/>
        </w:rPr>
        <w:t>sta</w:t>
      </w:r>
      <w:r w:rsidRPr="003C457B">
        <w:rPr>
          <w:rFonts w:ascii="Arial" w:hAnsi="Arial" w:cs="Arial"/>
        </w:rPr>
        <w:t xml:space="preserve"> </w:t>
      </w:r>
      <w:r w:rsidR="00F372E4" w:rsidRPr="003C457B">
        <w:rPr>
          <w:rFonts w:ascii="Arial" w:hAnsi="Arial" w:cs="Arial"/>
        </w:rPr>
        <w:t xml:space="preserve">omogočala </w:t>
      </w:r>
      <w:r w:rsidRPr="003C457B">
        <w:rPr>
          <w:rFonts w:ascii="Arial" w:hAnsi="Arial" w:cs="Arial"/>
        </w:rPr>
        <w:t>učinkovitejše izvajanje podpore države gostiteljice, vojaške mobilnosti, naraščanja obrambnih zmogljivosti in sil ter vojaške obrambe na ključnih smereh in območjih.</w:t>
      </w:r>
    </w:p>
    <w:p w14:paraId="722010D1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157D2AD" w14:textId="18CED082" w:rsidR="00DC7262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Obrambna infrastruktura bo po regionalni umeščenosti in razvitosti omogočala delovanje, izobraževanje, usposabljanje, urjenje </w:t>
      </w:r>
      <w:r w:rsidR="003C6A0F" w:rsidRPr="003C457B">
        <w:rPr>
          <w:rFonts w:ascii="Arial" w:hAnsi="Arial" w:cs="Arial"/>
        </w:rPr>
        <w:t>ter</w:t>
      </w:r>
      <w:r w:rsidRPr="003C457B">
        <w:rPr>
          <w:rFonts w:ascii="Arial" w:hAnsi="Arial" w:cs="Arial"/>
        </w:rPr>
        <w:t xml:space="preserve"> vaje vseh delov obrambnega sistema, tudi </w:t>
      </w:r>
      <w:r w:rsidR="008D0A18" w:rsidRPr="003C457B">
        <w:rPr>
          <w:rFonts w:ascii="Arial" w:hAnsi="Arial" w:cs="Arial"/>
        </w:rPr>
        <w:t>ob</w:t>
      </w:r>
      <w:r w:rsidRPr="003C457B">
        <w:rPr>
          <w:rFonts w:ascii="Arial" w:hAnsi="Arial" w:cs="Arial"/>
        </w:rPr>
        <w:t xml:space="preserve"> </w:t>
      </w:r>
      <w:r w:rsidR="008D0A18" w:rsidRPr="003C457B">
        <w:rPr>
          <w:rFonts w:ascii="Arial" w:hAnsi="Arial" w:cs="Arial"/>
        </w:rPr>
        <w:t xml:space="preserve">povečanju </w:t>
      </w:r>
      <w:r w:rsidRPr="003C457B">
        <w:rPr>
          <w:rFonts w:ascii="Arial" w:hAnsi="Arial" w:cs="Arial"/>
        </w:rPr>
        <w:t>njihovega obsega</w:t>
      </w:r>
      <w:r w:rsidR="00EF5946" w:rsidRPr="003C457B">
        <w:rPr>
          <w:rFonts w:ascii="Arial" w:hAnsi="Arial" w:cs="Arial"/>
        </w:rPr>
        <w:t xml:space="preserve"> in skupnega delovanja Slovenske vojske z zavezniškimi silami na ozemlju Republike Slovenije</w:t>
      </w:r>
      <w:r w:rsidRPr="003C457B">
        <w:rPr>
          <w:rFonts w:ascii="Arial" w:hAnsi="Arial" w:cs="Arial"/>
        </w:rPr>
        <w:t>. Nadaljeval</w:t>
      </w:r>
      <w:r w:rsidR="000045D6">
        <w:rPr>
          <w:rFonts w:ascii="Arial" w:hAnsi="Arial" w:cs="Arial"/>
        </w:rPr>
        <w:t>a</w:t>
      </w:r>
      <w:r w:rsidRPr="003C457B">
        <w:rPr>
          <w:rFonts w:ascii="Arial" w:hAnsi="Arial" w:cs="Arial"/>
        </w:rPr>
        <w:t xml:space="preserve"> se bo</w:t>
      </w:r>
      <w:r w:rsidR="000045D6">
        <w:rPr>
          <w:rFonts w:ascii="Arial" w:hAnsi="Arial" w:cs="Arial"/>
        </w:rPr>
        <w:t>sta</w:t>
      </w:r>
      <w:r w:rsidRPr="003C457B">
        <w:rPr>
          <w:rFonts w:ascii="Arial" w:hAnsi="Arial" w:cs="Arial"/>
        </w:rPr>
        <w:t xml:space="preserve"> </w:t>
      </w:r>
      <w:r w:rsidR="008D0A18" w:rsidRPr="003C457B">
        <w:rPr>
          <w:rFonts w:ascii="Arial" w:hAnsi="Arial" w:cs="Arial"/>
        </w:rPr>
        <w:t xml:space="preserve">razvoj </w:t>
      </w:r>
      <w:r w:rsidR="000045D6">
        <w:rPr>
          <w:rFonts w:ascii="Arial" w:hAnsi="Arial" w:cs="Arial"/>
        </w:rPr>
        <w:t xml:space="preserve">in </w:t>
      </w:r>
      <w:r w:rsidRPr="003C457B">
        <w:rPr>
          <w:rFonts w:ascii="Arial" w:hAnsi="Arial" w:cs="Arial"/>
        </w:rPr>
        <w:t xml:space="preserve">gradnja vojaške in civilne infrastrukture, opreme in naprav za potrebe poveljevanja ter kriznega upravljanja in vodenja. </w:t>
      </w:r>
    </w:p>
    <w:p w14:paraId="5121CDB0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D1D676A" w14:textId="77EDC6F9" w:rsidR="00DC7262" w:rsidRDefault="0072749A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lastRenderedPageBreak/>
        <w:t>K</w:t>
      </w:r>
      <w:r w:rsidR="00DC7262" w:rsidRPr="003C457B">
        <w:rPr>
          <w:rFonts w:ascii="Arial" w:hAnsi="Arial" w:cs="Arial"/>
        </w:rPr>
        <w:t xml:space="preserve">ljučna zmogljivost za usposabljanje poveljstev in enot Slovenske vojske </w:t>
      </w:r>
      <w:r w:rsidR="00A717C8" w:rsidRPr="003C457B">
        <w:rPr>
          <w:rFonts w:ascii="Arial" w:hAnsi="Arial" w:cs="Arial"/>
        </w:rPr>
        <w:t xml:space="preserve">ter </w:t>
      </w:r>
      <w:r w:rsidR="00EF5946" w:rsidRPr="003C457B">
        <w:rPr>
          <w:rFonts w:ascii="Arial" w:hAnsi="Arial" w:cs="Arial"/>
        </w:rPr>
        <w:t xml:space="preserve">zavezniških sil </w:t>
      </w:r>
      <w:r w:rsidR="004E585F" w:rsidRPr="003C457B">
        <w:rPr>
          <w:rFonts w:ascii="Arial" w:hAnsi="Arial" w:cs="Arial"/>
        </w:rPr>
        <w:t xml:space="preserve">ostaja </w:t>
      </w:r>
      <w:r w:rsidR="007A3114" w:rsidRPr="003C457B">
        <w:rPr>
          <w:rFonts w:ascii="Arial" w:hAnsi="Arial" w:cs="Arial"/>
        </w:rPr>
        <w:t xml:space="preserve">Osrednje </w:t>
      </w:r>
      <w:r w:rsidRPr="003C457B">
        <w:rPr>
          <w:rFonts w:ascii="Arial" w:hAnsi="Arial" w:cs="Arial"/>
        </w:rPr>
        <w:t xml:space="preserve">vadišče Slovenske vojske Postojna, ki bo </w:t>
      </w:r>
      <w:r w:rsidR="00DC7262" w:rsidRPr="003C457B">
        <w:rPr>
          <w:rFonts w:ascii="Arial" w:hAnsi="Arial" w:cs="Arial"/>
        </w:rPr>
        <w:t xml:space="preserve">posodobljeno ter prilagojeno sodobnim vojaškim in okoljevarstvenim standardom. </w:t>
      </w:r>
      <w:r w:rsidR="00B051E1" w:rsidRPr="003C457B">
        <w:rPr>
          <w:rFonts w:ascii="Arial" w:hAnsi="Arial" w:cs="Arial"/>
        </w:rPr>
        <w:t>T</w:t>
      </w:r>
      <w:r w:rsidR="00C77E40" w:rsidRPr="003C457B">
        <w:rPr>
          <w:rFonts w:ascii="Arial" w:hAnsi="Arial" w:cs="Arial"/>
        </w:rPr>
        <w:t>i</w:t>
      </w:r>
      <w:r w:rsidR="00B051E1" w:rsidRPr="003C457B">
        <w:rPr>
          <w:rFonts w:ascii="Arial" w:hAnsi="Arial" w:cs="Arial"/>
        </w:rPr>
        <w:t xml:space="preserve"> standardi bodo upoštevani tudi pri </w:t>
      </w:r>
      <w:r w:rsidR="0057539E" w:rsidRPr="003C457B">
        <w:rPr>
          <w:rFonts w:ascii="Arial" w:hAnsi="Arial" w:cs="Arial"/>
        </w:rPr>
        <w:t>drugih vadiščih Slovenske vojske</w:t>
      </w:r>
      <w:r w:rsidR="004D4E80" w:rsidRPr="003C457B">
        <w:rPr>
          <w:rFonts w:ascii="Arial" w:hAnsi="Arial" w:cs="Arial"/>
        </w:rPr>
        <w:t xml:space="preserve"> v Republiki Sloveniji.</w:t>
      </w:r>
      <w:r w:rsidR="0057539E" w:rsidRPr="003C457B">
        <w:rPr>
          <w:rFonts w:ascii="Arial" w:hAnsi="Arial" w:cs="Arial"/>
        </w:rPr>
        <w:t xml:space="preserve"> </w:t>
      </w:r>
      <w:r w:rsidR="00DC7262" w:rsidRPr="003C457B">
        <w:rPr>
          <w:rFonts w:ascii="Arial" w:hAnsi="Arial" w:cs="Arial"/>
        </w:rPr>
        <w:t xml:space="preserve">Za usposabljanje Slovenske vojske bo uporabljena tudi infrastruktura držav članic </w:t>
      </w:r>
      <w:r w:rsidR="00F372E4" w:rsidRPr="003C457B">
        <w:rPr>
          <w:rFonts w:ascii="Arial" w:hAnsi="Arial" w:cs="Arial"/>
        </w:rPr>
        <w:t xml:space="preserve">Nata </w:t>
      </w:r>
      <w:r w:rsidR="00DC7262" w:rsidRPr="003C457B">
        <w:rPr>
          <w:rFonts w:ascii="Arial" w:hAnsi="Arial" w:cs="Arial"/>
        </w:rPr>
        <w:t>in partnerskih držav v tujini.</w:t>
      </w:r>
    </w:p>
    <w:p w14:paraId="77F729D4" w14:textId="77777777" w:rsidR="00FD31DC" w:rsidRPr="003C457B" w:rsidRDefault="00FD31DC" w:rsidP="00FD31DC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F7FB671" w14:textId="6F5473B7" w:rsidR="00DC7262" w:rsidRPr="003C457B" w:rsidRDefault="00DC7262" w:rsidP="00FD31DC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Pri razvoju obrambnih zmogljivosti bomo upoštevali </w:t>
      </w:r>
      <w:r w:rsidR="008D0A18" w:rsidRPr="003C457B">
        <w:rPr>
          <w:rFonts w:ascii="Arial" w:hAnsi="Arial" w:cs="Arial"/>
        </w:rPr>
        <w:t xml:space="preserve">še </w:t>
      </w:r>
      <w:r w:rsidRPr="003C457B">
        <w:rPr>
          <w:rFonts w:ascii="Arial" w:hAnsi="Arial" w:cs="Arial"/>
        </w:rPr>
        <w:t xml:space="preserve">vidik varovanja okolja, predvsem z usmerjenostjo v doseganje večje energetske učinkovitosti, </w:t>
      </w:r>
      <w:r w:rsidR="00C77E40" w:rsidRPr="003C457B">
        <w:rPr>
          <w:rFonts w:ascii="Arial" w:hAnsi="Arial" w:cs="Arial"/>
        </w:rPr>
        <w:t xml:space="preserve">z </w:t>
      </w:r>
      <w:r w:rsidRPr="003C457B">
        <w:rPr>
          <w:rFonts w:ascii="Arial" w:hAnsi="Arial" w:cs="Arial"/>
        </w:rPr>
        <w:t>uvajanjem alternativnih virov energije in samozadostnost</w:t>
      </w:r>
      <w:r w:rsidR="00F372E4" w:rsidRPr="003C457B">
        <w:rPr>
          <w:rFonts w:ascii="Arial" w:hAnsi="Arial" w:cs="Arial"/>
        </w:rPr>
        <w:t>jo</w:t>
      </w:r>
      <w:r w:rsidRPr="003C457B">
        <w:rPr>
          <w:rFonts w:ascii="Arial" w:hAnsi="Arial" w:cs="Arial"/>
        </w:rPr>
        <w:t xml:space="preserve"> ter razvoj</w:t>
      </w:r>
      <w:r w:rsidR="00F372E4" w:rsidRPr="003C457B">
        <w:rPr>
          <w:rFonts w:ascii="Arial" w:hAnsi="Arial" w:cs="Arial"/>
        </w:rPr>
        <w:t>em</w:t>
      </w:r>
      <w:r w:rsidRPr="003C457B">
        <w:rPr>
          <w:rFonts w:ascii="Arial" w:hAnsi="Arial" w:cs="Arial"/>
        </w:rPr>
        <w:t xml:space="preserve"> </w:t>
      </w:r>
      <w:r w:rsidR="00C77E40" w:rsidRPr="003C457B">
        <w:rPr>
          <w:rFonts w:ascii="Arial" w:hAnsi="Arial" w:cs="Arial"/>
        </w:rPr>
        <w:t>in</w:t>
      </w:r>
      <w:r w:rsidRPr="003C457B">
        <w:rPr>
          <w:rFonts w:ascii="Arial" w:hAnsi="Arial" w:cs="Arial"/>
        </w:rPr>
        <w:t xml:space="preserve"> uporab</w:t>
      </w:r>
      <w:r w:rsidR="00F372E4" w:rsidRPr="003C457B">
        <w:rPr>
          <w:rFonts w:ascii="Arial" w:hAnsi="Arial" w:cs="Arial"/>
        </w:rPr>
        <w:t>o</w:t>
      </w:r>
      <w:r w:rsidRPr="003C457B">
        <w:rPr>
          <w:rFonts w:ascii="Arial" w:hAnsi="Arial" w:cs="Arial"/>
        </w:rPr>
        <w:t xml:space="preserve"> nekaterih tehnoloških rešitev, s katerimi se bo povečal prispevek k varovanju okolja in zmanjšanju ogljičnega odtisa. </w:t>
      </w:r>
    </w:p>
    <w:p w14:paraId="7CC070CD" w14:textId="15E8340F" w:rsidR="00DC7262" w:rsidRDefault="00DC7262" w:rsidP="00825F2C">
      <w:pPr>
        <w:spacing w:line="360" w:lineRule="auto"/>
        <w:jc w:val="both"/>
        <w:rPr>
          <w:rFonts w:ascii="Arial" w:hAnsi="Arial" w:cs="Arial"/>
        </w:rPr>
      </w:pPr>
    </w:p>
    <w:p w14:paraId="564D78C6" w14:textId="71FBD093" w:rsidR="00173E4B" w:rsidRPr="003C457B" w:rsidRDefault="001D5250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3C457B">
        <w:rPr>
          <w:rFonts w:ascii="Arial" w:hAnsi="Arial" w:cs="Arial"/>
          <w:b/>
          <w:bCs/>
        </w:rPr>
        <w:t>8</w:t>
      </w:r>
      <w:r w:rsidR="00173E4B" w:rsidRPr="003C457B">
        <w:rPr>
          <w:rFonts w:ascii="Arial" w:hAnsi="Arial" w:cs="Arial"/>
          <w:b/>
          <w:bCs/>
        </w:rPr>
        <w:t xml:space="preserve"> TVEGANJA PRI UVELJAVLJANJU SPREMEMB V OBRAMBNEM SISTEMU REPUBLIKE SLOVENIJE</w:t>
      </w:r>
      <w:r w:rsidR="0046163C" w:rsidRPr="003C457B">
        <w:rPr>
          <w:rFonts w:ascii="Arial" w:hAnsi="Arial" w:cs="Arial"/>
          <w:b/>
          <w:bCs/>
        </w:rPr>
        <w:t xml:space="preserve"> IN URESNIČEVANJU OBRAMBNIH CILJEV</w:t>
      </w:r>
    </w:p>
    <w:p w14:paraId="751F1DB1" w14:textId="152F76E9" w:rsidR="00173E4B" w:rsidRDefault="003C6A0F" w:rsidP="003E78CE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Prizadevanja </w:t>
      </w:r>
      <w:r w:rsidR="00173E4B" w:rsidRPr="003C457B">
        <w:rPr>
          <w:rFonts w:ascii="Arial" w:hAnsi="Arial" w:cs="Arial"/>
        </w:rPr>
        <w:t xml:space="preserve">za krepitev obrambne sposobnosti Republike Slovenije temeljijo na </w:t>
      </w:r>
      <w:r w:rsidR="006A3078" w:rsidRPr="003C457B">
        <w:rPr>
          <w:rFonts w:ascii="Arial" w:hAnsi="Arial" w:cs="Arial"/>
        </w:rPr>
        <w:t xml:space="preserve">stalni in </w:t>
      </w:r>
      <w:r w:rsidR="00173E4B" w:rsidRPr="003C457B">
        <w:rPr>
          <w:rFonts w:ascii="Arial" w:hAnsi="Arial" w:cs="Arial"/>
        </w:rPr>
        <w:t>poglobljeni presoji</w:t>
      </w:r>
      <w:r w:rsidR="00CA38F7" w:rsidRPr="003C457B">
        <w:rPr>
          <w:rFonts w:ascii="Arial" w:hAnsi="Arial" w:cs="Arial"/>
        </w:rPr>
        <w:t xml:space="preserve"> varnostnega okolja </w:t>
      </w:r>
      <w:r w:rsidRPr="003C457B">
        <w:rPr>
          <w:rFonts w:ascii="Arial" w:hAnsi="Arial" w:cs="Arial"/>
        </w:rPr>
        <w:t>ter</w:t>
      </w:r>
      <w:r w:rsidR="00CA38F7" w:rsidRPr="003C457B">
        <w:rPr>
          <w:rFonts w:ascii="Arial" w:hAnsi="Arial" w:cs="Arial"/>
        </w:rPr>
        <w:t xml:space="preserve"> groženj,</w:t>
      </w:r>
      <w:r w:rsidR="00173E4B" w:rsidRPr="003C457B">
        <w:rPr>
          <w:rFonts w:ascii="Arial" w:hAnsi="Arial" w:cs="Arial"/>
        </w:rPr>
        <w:t xml:space="preserve"> obrambnih interesov in ciljev, potreb </w:t>
      </w:r>
      <w:r w:rsidRPr="003C457B">
        <w:rPr>
          <w:rFonts w:ascii="Arial" w:hAnsi="Arial" w:cs="Arial"/>
        </w:rPr>
        <w:t>ter</w:t>
      </w:r>
      <w:r w:rsidR="00173E4B" w:rsidRPr="003C457B">
        <w:rPr>
          <w:rFonts w:ascii="Arial" w:hAnsi="Arial" w:cs="Arial"/>
        </w:rPr>
        <w:t xml:space="preserve"> zmožnosti države, ustrezni </w:t>
      </w:r>
      <w:r w:rsidR="00173E4B" w:rsidRPr="003C457B">
        <w:rPr>
          <w:rFonts w:ascii="Arial" w:hAnsi="Arial" w:cs="Arial"/>
        </w:rPr>
        <w:lastRenderedPageBreak/>
        <w:t xml:space="preserve">kritičnosti pri </w:t>
      </w:r>
      <w:r w:rsidR="00333F74" w:rsidRPr="003C457B">
        <w:rPr>
          <w:rFonts w:ascii="Arial" w:hAnsi="Arial" w:cs="Arial"/>
        </w:rPr>
        <w:t xml:space="preserve">ocenjevanju </w:t>
      </w:r>
      <w:r w:rsidR="00173E4B" w:rsidRPr="003C457B">
        <w:rPr>
          <w:rFonts w:ascii="Arial" w:hAnsi="Arial" w:cs="Arial"/>
        </w:rPr>
        <w:t xml:space="preserve">stanja v obrambnem sistemu Republike Slovenije </w:t>
      </w:r>
      <w:r w:rsidRPr="003C457B">
        <w:rPr>
          <w:rFonts w:ascii="Arial" w:hAnsi="Arial" w:cs="Arial"/>
        </w:rPr>
        <w:t xml:space="preserve">in </w:t>
      </w:r>
      <w:r w:rsidR="00173E4B" w:rsidRPr="003C457B">
        <w:rPr>
          <w:rFonts w:ascii="Arial" w:hAnsi="Arial" w:cs="Arial"/>
        </w:rPr>
        <w:t xml:space="preserve">na inovativnosti </w:t>
      </w:r>
      <w:r w:rsidRPr="003C457B">
        <w:rPr>
          <w:rFonts w:ascii="Arial" w:hAnsi="Arial" w:cs="Arial"/>
        </w:rPr>
        <w:t>ter</w:t>
      </w:r>
      <w:r w:rsidR="00173E4B" w:rsidRPr="003C457B">
        <w:rPr>
          <w:rFonts w:ascii="Arial" w:hAnsi="Arial" w:cs="Arial"/>
        </w:rPr>
        <w:t xml:space="preserve"> odločenosti pri sprejemanju razvojnih rešitev. Glavno vodilo pri uveljavljanju sprememb je preudarna preusmeritev </w:t>
      </w:r>
      <w:r w:rsidR="00EF5946" w:rsidRPr="003C457B">
        <w:rPr>
          <w:rFonts w:ascii="Arial" w:hAnsi="Arial" w:cs="Arial"/>
        </w:rPr>
        <w:t>v zagotavljanje visoke stopnje učinkovitosti delovanja celotnega obrambnega sistema ob jasnem zavedanju,</w:t>
      </w:r>
      <w:r w:rsidR="00173E4B" w:rsidRPr="003C457B">
        <w:rPr>
          <w:rFonts w:ascii="Arial" w:hAnsi="Arial" w:cs="Arial"/>
        </w:rPr>
        <w:t xml:space="preserve"> da </w:t>
      </w:r>
      <w:r w:rsidR="008D0A18" w:rsidRPr="003C457B">
        <w:rPr>
          <w:rFonts w:ascii="Arial" w:hAnsi="Arial" w:cs="Arial"/>
        </w:rPr>
        <w:t xml:space="preserve">sta </w:t>
      </w:r>
      <w:r w:rsidR="00173E4B" w:rsidRPr="003C457B">
        <w:rPr>
          <w:rFonts w:ascii="Arial" w:hAnsi="Arial" w:cs="Arial"/>
        </w:rPr>
        <w:t>za uresničevanje obrambnih ciljev države tudi v naj</w:t>
      </w:r>
      <w:r w:rsidR="002F1D32" w:rsidRPr="003C457B">
        <w:rPr>
          <w:rFonts w:ascii="Arial" w:hAnsi="Arial" w:cs="Arial"/>
        </w:rPr>
        <w:t>težj</w:t>
      </w:r>
      <w:r w:rsidR="00173E4B" w:rsidRPr="003C457B">
        <w:rPr>
          <w:rFonts w:ascii="Arial" w:hAnsi="Arial" w:cs="Arial"/>
        </w:rPr>
        <w:t xml:space="preserve">ih obrambno-vojaških scenarijih vedno </w:t>
      </w:r>
      <w:r w:rsidR="008D0A18" w:rsidRPr="003C457B">
        <w:rPr>
          <w:rFonts w:ascii="Arial" w:hAnsi="Arial" w:cs="Arial"/>
        </w:rPr>
        <w:t xml:space="preserve">potrebni </w:t>
      </w:r>
      <w:r w:rsidR="00173E4B" w:rsidRPr="003C457B">
        <w:rPr>
          <w:rFonts w:ascii="Arial" w:hAnsi="Arial" w:cs="Arial"/>
        </w:rPr>
        <w:t xml:space="preserve">odpornost in vzdržljivost sistema, ki </w:t>
      </w:r>
      <w:r w:rsidR="008D0A18" w:rsidRPr="003C457B">
        <w:rPr>
          <w:rFonts w:ascii="Arial" w:hAnsi="Arial" w:cs="Arial"/>
        </w:rPr>
        <w:t xml:space="preserve">ju </w:t>
      </w:r>
      <w:r w:rsidR="00173E4B" w:rsidRPr="003C457B">
        <w:rPr>
          <w:rFonts w:ascii="Arial" w:hAnsi="Arial" w:cs="Arial"/>
        </w:rPr>
        <w:t xml:space="preserve">zagotavljata zadostna dostopnost </w:t>
      </w:r>
      <w:r w:rsidRPr="003C457B">
        <w:rPr>
          <w:rFonts w:ascii="Arial" w:hAnsi="Arial" w:cs="Arial"/>
        </w:rPr>
        <w:t>ter</w:t>
      </w:r>
      <w:r w:rsidR="00173E4B" w:rsidRPr="003C457B">
        <w:rPr>
          <w:rFonts w:ascii="Arial" w:hAnsi="Arial" w:cs="Arial"/>
        </w:rPr>
        <w:t xml:space="preserve"> razpoložljivost </w:t>
      </w:r>
      <w:r w:rsidR="0057539E" w:rsidRPr="003C457B">
        <w:rPr>
          <w:rFonts w:ascii="Arial" w:hAnsi="Arial" w:cs="Arial"/>
        </w:rPr>
        <w:t xml:space="preserve">vseh </w:t>
      </w:r>
      <w:r w:rsidR="00173E4B" w:rsidRPr="003C457B">
        <w:rPr>
          <w:rFonts w:ascii="Arial" w:hAnsi="Arial" w:cs="Arial"/>
        </w:rPr>
        <w:t>virov.</w:t>
      </w:r>
    </w:p>
    <w:p w14:paraId="58F17646" w14:textId="77777777" w:rsidR="003E78CE" w:rsidRPr="003E78CE" w:rsidRDefault="003E78CE" w:rsidP="003E78CE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66A9C005" w14:textId="38FC3F14" w:rsidR="00173E4B" w:rsidRPr="003C457B" w:rsidRDefault="00173E4B" w:rsidP="003E78CE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Tveganja pri uveljavljanju sprememb v obrambnem sistemu Republike Slovenije in uresničevanju</w:t>
      </w:r>
      <w:r w:rsidRPr="003E78CE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obrambnih ciljev so povezana predvsem z:</w:t>
      </w:r>
    </w:p>
    <w:p w14:paraId="19387143" w14:textId="53C7187B" w:rsidR="00173E4B" w:rsidRPr="003C457B" w:rsidRDefault="00173E4B" w:rsidP="00825F2C">
      <w:pPr>
        <w:pStyle w:val="Alineazaodstavkom"/>
        <w:numPr>
          <w:ilvl w:val="0"/>
          <w:numId w:val="11"/>
        </w:numPr>
        <w:spacing w:line="360" w:lineRule="auto"/>
      </w:pPr>
      <w:r w:rsidRPr="003C457B">
        <w:t xml:space="preserve">zagotavljanjem </w:t>
      </w:r>
      <w:r w:rsidR="006E48FD" w:rsidRPr="003C457B">
        <w:t xml:space="preserve">jasne </w:t>
      </w:r>
      <w:r w:rsidRPr="003C457B">
        <w:t>podpore politike ter strokovne in splošne javnost</w:t>
      </w:r>
      <w:r w:rsidR="00C77E40" w:rsidRPr="003C457B">
        <w:t>i</w:t>
      </w:r>
      <w:r w:rsidR="003C6A0F" w:rsidRPr="003C457B">
        <w:t>,</w:t>
      </w:r>
    </w:p>
    <w:p w14:paraId="255DCAF8" w14:textId="18856A99" w:rsidR="00173E4B" w:rsidRPr="003C457B" w:rsidRDefault="006E48FD" w:rsidP="00825F2C">
      <w:pPr>
        <w:pStyle w:val="Alineazaodstavkom"/>
        <w:numPr>
          <w:ilvl w:val="0"/>
          <w:numId w:val="11"/>
        </w:numPr>
        <w:spacing w:line="360" w:lineRule="auto"/>
      </w:pPr>
      <w:r w:rsidRPr="003C457B">
        <w:t>pravočasn</w:t>
      </w:r>
      <w:r w:rsidR="008D0A18" w:rsidRPr="003C457B">
        <w:t>im</w:t>
      </w:r>
      <w:r w:rsidR="00EA32FB" w:rsidRPr="003C457B">
        <w:t xml:space="preserve"> in celovit</w:t>
      </w:r>
      <w:r w:rsidR="008D0A18" w:rsidRPr="003C457B">
        <w:t>im</w:t>
      </w:r>
      <w:r w:rsidRPr="003C457B">
        <w:t xml:space="preserve"> </w:t>
      </w:r>
      <w:r w:rsidR="00173E4B" w:rsidRPr="003C457B">
        <w:t>zagotavljanje</w:t>
      </w:r>
      <w:r w:rsidR="008D0A18" w:rsidRPr="003C457B">
        <w:t>m</w:t>
      </w:r>
      <w:r w:rsidR="00EA32FB" w:rsidRPr="003C457B">
        <w:t xml:space="preserve"> </w:t>
      </w:r>
      <w:r w:rsidR="00CA38F7" w:rsidRPr="003C457B">
        <w:t xml:space="preserve">potrebnih </w:t>
      </w:r>
      <w:r w:rsidR="00173E4B" w:rsidRPr="003C457B">
        <w:t>kadrovskih, finančnih in materialnih virov</w:t>
      </w:r>
      <w:r w:rsidR="0046163C" w:rsidRPr="003C457B">
        <w:t xml:space="preserve"> ter infrastrukture</w:t>
      </w:r>
      <w:r w:rsidR="003C6A0F" w:rsidRPr="003C457B">
        <w:t>,</w:t>
      </w:r>
    </w:p>
    <w:p w14:paraId="7F91816A" w14:textId="45011C53" w:rsidR="00DE6C27" w:rsidRPr="003C457B" w:rsidRDefault="00DE6C27" w:rsidP="00825F2C">
      <w:pPr>
        <w:pStyle w:val="Alineazaodstavkom"/>
        <w:numPr>
          <w:ilvl w:val="0"/>
          <w:numId w:val="11"/>
        </w:numPr>
        <w:spacing w:line="360" w:lineRule="auto"/>
      </w:pPr>
      <w:r w:rsidRPr="003C457B">
        <w:t>zagotavljanjem medresorske in medinstitucionalne podpore</w:t>
      </w:r>
      <w:r w:rsidR="003C6A0F" w:rsidRPr="003C457B">
        <w:t>,</w:t>
      </w:r>
    </w:p>
    <w:p w14:paraId="2EB0EBC1" w14:textId="1A4FE74C" w:rsidR="00173E4B" w:rsidRPr="003E78CE" w:rsidRDefault="007B21D4" w:rsidP="003E78CE">
      <w:pPr>
        <w:pStyle w:val="Alineazaodstavkom"/>
        <w:numPr>
          <w:ilvl w:val="0"/>
          <w:numId w:val="11"/>
        </w:numPr>
        <w:spacing w:line="360" w:lineRule="auto"/>
      </w:pPr>
      <w:r w:rsidRPr="003C457B">
        <w:t xml:space="preserve">pravočasnim in celovitim </w:t>
      </w:r>
      <w:r w:rsidR="00173E4B" w:rsidRPr="003C457B">
        <w:t>izpolnjevanjem sprejetih zav</w:t>
      </w:r>
      <w:r w:rsidR="00DE6C27" w:rsidRPr="003C457B">
        <w:t xml:space="preserve">ez </w:t>
      </w:r>
      <w:r w:rsidR="00EA32FB" w:rsidRPr="003C457B">
        <w:t>na podlagi</w:t>
      </w:r>
      <w:r w:rsidR="00DE6C27" w:rsidRPr="003C457B">
        <w:t xml:space="preserve"> mednarodnih </w:t>
      </w:r>
      <w:r w:rsidR="00DE6C27" w:rsidRPr="003E78CE">
        <w:t>pogodb</w:t>
      </w:r>
      <w:r w:rsidR="0046163C" w:rsidRPr="003E78CE">
        <w:t>.</w:t>
      </w:r>
    </w:p>
    <w:p w14:paraId="54511A16" w14:textId="38E14509" w:rsidR="00173E4B" w:rsidRDefault="00173E4B" w:rsidP="003E78CE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lastRenderedPageBreak/>
        <w:t xml:space="preserve">Odsotnost širšega političnega soglasja v državi o zastavljenih ciljih in potrebnih spremembah na obrambnem področju ter pomanjkanje </w:t>
      </w:r>
      <w:r w:rsidR="00C0233B" w:rsidRPr="003C457B">
        <w:rPr>
          <w:rFonts w:ascii="Arial" w:hAnsi="Arial" w:cs="Arial"/>
        </w:rPr>
        <w:t xml:space="preserve">jasne in odločne </w:t>
      </w:r>
      <w:r w:rsidRPr="003C457B">
        <w:rPr>
          <w:rFonts w:ascii="Arial" w:hAnsi="Arial" w:cs="Arial"/>
        </w:rPr>
        <w:t>podpore strokovne in splošne javnosti</w:t>
      </w:r>
      <w:r w:rsidR="00EF5946" w:rsidRPr="003C457B">
        <w:rPr>
          <w:rFonts w:ascii="Arial" w:hAnsi="Arial" w:cs="Arial"/>
        </w:rPr>
        <w:t xml:space="preserve"> ter politike</w:t>
      </w:r>
      <w:r w:rsidRPr="003C457B">
        <w:rPr>
          <w:rFonts w:ascii="Arial" w:hAnsi="Arial" w:cs="Arial"/>
        </w:rPr>
        <w:t xml:space="preserve"> tem ciljem oziroma spremembam lahko ne </w:t>
      </w:r>
      <w:r w:rsidR="003C6A0F" w:rsidRPr="003C457B">
        <w:rPr>
          <w:rFonts w:ascii="Arial" w:hAnsi="Arial" w:cs="Arial"/>
        </w:rPr>
        <w:t xml:space="preserve">le </w:t>
      </w:r>
      <w:r w:rsidRPr="003C457B">
        <w:rPr>
          <w:rFonts w:ascii="Arial" w:hAnsi="Arial" w:cs="Arial"/>
        </w:rPr>
        <w:t xml:space="preserve">otežita zagotavljanje obrambne sposobnosti države, </w:t>
      </w:r>
      <w:r w:rsidR="00B30C8E" w:rsidRPr="003C457B">
        <w:rPr>
          <w:rFonts w:ascii="Arial" w:hAnsi="Arial" w:cs="Arial"/>
        </w:rPr>
        <w:t xml:space="preserve">temveč </w:t>
      </w:r>
      <w:r w:rsidR="000045D6">
        <w:rPr>
          <w:rFonts w:ascii="Arial" w:hAnsi="Arial" w:cs="Arial"/>
        </w:rPr>
        <w:t>pripeljeta do</w:t>
      </w:r>
      <w:r w:rsidRPr="003C457B">
        <w:rPr>
          <w:rFonts w:ascii="Arial" w:hAnsi="Arial" w:cs="Arial"/>
        </w:rPr>
        <w:t xml:space="preserve"> odtujenost obrambnega sistema od družbe. Zato mora komuniciranje z različnimi javnostmi o reformnih prizadevanjih na obrambnem področju temeljiti na učinkoviti strategiji in pristopu. Pomanjkanje </w:t>
      </w:r>
      <w:r w:rsidR="00A9003F" w:rsidRPr="003C457B">
        <w:rPr>
          <w:rFonts w:ascii="Arial" w:hAnsi="Arial" w:cs="Arial"/>
        </w:rPr>
        <w:t xml:space="preserve">zavedanja o pomenu </w:t>
      </w:r>
      <w:r w:rsidR="00C32C53" w:rsidRPr="003C457B">
        <w:rPr>
          <w:rFonts w:ascii="Arial" w:hAnsi="Arial" w:cs="Arial"/>
        </w:rPr>
        <w:t xml:space="preserve">in vlogi </w:t>
      </w:r>
      <w:r w:rsidR="00A9003F" w:rsidRPr="003C457B">
        <w:rPr>
          <w:rFonts w:ascii="Arial" w:hAnsi="Arial" w:cs="Arial"/>
        </w:rPr>
        <w:t xml:space="preserve">obrambnega sistema </w:t>
      </w:r>
      <w:r w:rsidR="004C354F" w:rsidRPr="003C457B">
        <w:rPr>
          <w:rFonts w:ascii="Arial" w:hAnsi="Arial" w:cs="Arial"/>
        </w:rPr>
        <w:t>ter</w:t>
      </w:r>
      <w:r w:rsidR="00A9003F" w:rsidRPr="003C457B">
        <w:rPr>
          <w:rFonts w:ascii="Arial" w:hAnsi="Arial" w:cs="Arial"/>
        </w:rPr>
        <w:t xml:space="preserve"> </w:t>
      </w:r>
      <w:r w:rsidRPr="003C457B">
        <w:rPr>
          <w:rFonts w:ascii="Arial" w:hAnsi="Arial" w:cs="Arial"/>
        </w:rPr>
        <w:t>družbene odgovornosti lahko negativno vpliva na uveljavljanje sprememb in razvoj obrambnega sistema ter uresničevanje obrambnih ciljev države.</w:t>
      </w:r>
    </w:p>
    <w:p w14:paraId="35223AF8" w14:textId="77777777" w:rsidR="003E78CE" w:rsidRPr="003C457B" w:rsidRDefault="003E78CE" w:rsidP="003E78CE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51FCBA4E" w14:textId="41772C57" w:rsidR="00173E4B" w:rsidRDefault="00173E4B" w:rsidP="003E78CE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Če doseganje načrtovane ravni kadrovskih, finančnih in materialnih virov </w:t>
      </w:r>
      <w:r w:rsidR="0057539E" w:rsidRPr="003C457B">
        <w:rPr>
          <w:rFonts w:ascii="Arial" w:hAnsi="Arial" w:cs="Arial"/>
        </w:rPr>
        <w:t xml:space="preserve">ter infrastrukture </w:t>
      </w:r>
      <w:r w:rsidRPr="003C457B">
        <w:rPr>
          <w:rFonts w:ascii="Arial" w:hAnsi="Arial" w:cs="Arial"/>
        </w:rPr>
        <w:t xml:space="preserve">ne bo uspešno, bo </w:t>
      </w:r>
      <w:r w:rsidR="00342D21" w:rsidRPr="003C457B">
        <w:rPr>
          <w:rFonts w:ascii="Arial" w:hAnsi="Arial" w:cs="Arial"/>
        </w:rPr>
        <w:t xml:space="preserve">prišlo do </w:t>
      </w:r>
      <w:r w:rsidR="00B70CE0" w:rsidRPr="003C457B">
        <w:rPr>
          <w:rFonts w:ascii="Arial" w:hAnsi="Arial" w:cs="Arial"/>
        </w:rPr>
        <w:t xml:space="preserve">dodatnih </w:t>
      </w:r>
      <w:r w:rsidRPr="003C457B">
        <w:rPr>
          <w:rFonts w:ascii="Arial" w:hAnsi="Arial" w:cs="Arial"/>
        </w:rPr>
        <w:t>zamud pri vzpostavljanju ključnih obrambnih zmogljivosti države</w:t>
      </w:r>
      <w:r w:rsidR="007B21D4" w:rsidRPr="003C457B">
        <w:rPr>
          <w:rFonts w:ascii="Arial" w:hAnsi="Arial" w:cs="Arial"/>
        </w:rPr>
        <w:t xml:space="preserve"> ter zagotavljanju potrebne nacionalne obrambne sposobnosti</w:t>
      </w:r>
      <w:r w:rsidRPr="003C457B">
        <w:rPr>
          <w:rFonts w:ascii="Arial" w:hAnsi="Arial" w:cs="Arial"/>
        </w:rPr>
        <w:t xml:space="preserve">. </w:t>
      </w:r>
      <w:r w:rsidR="00B30C8E" w:rsidRPr="003C457B">
        <w:rPr>
          <w:rFonts w:ascii="Arial" w:hAnsi="Arial" w:cs="Arial"/>
        </w:rPr>
        <w:t>Tako</w:t>
      </w:r>
      <w:r w:rsidRPr="003C457B">
        <w:rPr>
          <w:rFonts w:ascii="Arial" w:hAnsi="Arial" w:cs="Arial"/>
        </w:rPr>
        <w:t xml:space="preserve"> se lahko sposobnost Republike Slovenije za uresničevanje obrambnih ciljev</w:t>
      </w:r>
      <w:r w:rsidR="003C457B" w:rsidRPr="003C457B">
        <w:rPr>
          <w:rFonts w:ascii="Arial" w:hAnsi="Arial" w:cs="Arial"/>
        </w:rPr>
        <w:t xml:space="preserve"> bistveno zmanjša</w:t>
      </w:r>
      <w:r w:rsidRPr="003C457B">
        <w:rPr>
          <w:rFonts w:ascii="Arial" w:hAnsi="Arial" w:cs="Arial"/>
        </w:rPr>
        <w:t>. Nepravočasna vzpostavitev obrambnih zmogljivosti z vidika njihovega kadrovskega obsega, organiziranosti, opremljenosti</w:t>
      </w:r>
      <w:r w:rsidR="0057539E" w:rsidRPr="003C457B">
        <w:rPr>
          <w:rFonts w:ascii="Arial" w:hAnsi="Arial" w:cs="Arial"/>
        </w:rPr>
        <w:t>,</w:t>
      </w:r>
      <w:r w:rsidRPr="003C457B">
        <w:rPr>
          <w:rFonts w:ascii="Arial" w:hAnsi="Arial" w:cs="Arial"/>
        </w:rPr>
        <w:t xml:space="preserve"> usposobljenosti</w:t>
      </w:r>
      <w:r w:rsidR="0057539E" w:rsidRPr="003C457B">
        <w:rPr>
          <w:rFonts w:ascii="Arial" w:hAnsi="Arial" w:cs="Arial"/>
        </w:rPr>
        <w:t>, pripravljenosti, odzivnosti in vzdržljivosti</w:t>
      </w:r>
      <w:r w:rsidRPr="003C457B">
        <w:rPr>
          <w:rFonts w:ascii="Arial" w:hAnsi="Arial" w:cs="Arial"/>
        </w:rPr>
        <w:t xml:space="preserve"> </w:t>
      </w:r>
      <w:r w:rsidR="007B21D4" w:rsidRPr="003C457B">
        <w:rPr>
          <w:rFonts w:ascii="Arial" w:hAnsi="Arial" w:cs="Arial"/>
        </w:rPr>
        <w:t xml:space="preserve">bo </w:t>
      </w:r>
      <w:r w:rsidR="00B30C8E" w:rsidRPr="003C457B">
        <w:rPr>
          <w:rFonts w:ascii="Arial" w:hAnsi="Arial" w:cs="Arial"/>
        </w:rPr>
        <w:t xml:space="preserve">zmanjšala </w:t>
      </w:r>
      <w:r w:rsidRPr="003C457B">
        <w:rPr>
          <w:rFonts w:ascii="Arial" w:hAnsi="Arial" w:cs="Arial"/>
        </w:rPr>
        <w:t xml:space="preserve">obrambno sposobnost države za učinkovito odzivanje na sodobne vire ogrožanja in tveganja za nacionalno varnost. Ta sposobnost bo še posebej odvisna od pravočasnega </w:t>
      </w:r>
      <w:r w:rsidRPr="003C457B">
        <w:rPr>
          <w:rFonts w:ascii="Arial" w:hAnsi="Arial" w:cs="Arial"/>
        </w:rPr>
        <w:lastRenderedPageBreak/>
        <w:t xml:space="preserve">doseganja in vzdrževanja načrtovane ravni pripravljenosti Slovenske vojske za delovanje skladno z nacionalnimi </w:t>
      </w:r>
      <w:r w:rsidR="006A3078" w:rsidRPr="003C457B">
        <w:rPr>
          <w:rFonts w:ascii="Arial" w:hAnsi="Arial" w:cs="Arial"/>
        </w:rPr>
        <w:t xml:space="preserve">potrebami in </w:t>
      </w:r>
      <w:r w:rsidRPr="003C457B">
        <w:rPr>
          <w:rFonts w:ascii="Arial" w:hAnsi="Arial" w:cs="Arial"/>
        </w:rPr>
        <w:t xml:space="preserve">zahtevami </w:t>
      </w:r>
      <w:r w:rsidR="006A3078" w:rsidRPr="003C457B">
        <w:rPr>
          <w:rFonts w:ascii="Arial" w:hAnsi="Arial" w:cs="Arial"/>
        </w:rPr>
        <w:t>ter obveznostmi</w:t>
      </w:r>
      <w:r w:rsidRPr="003C457B">
        <w:rPr>
          <w:rFonts w:ascii="Arial" w:hAnsi="Arial" w:cs="Arial"/>
        </w:rPr>
        <w:t xml:space="preserve">, ki izhajajo iz sprejetih ciljev zmogljivosti Nata in sprejetih obveznosti v okviru Evropske unije. Učinkovitost uresničevanja poslanstva in ključnih nalog bo odvisna od ustrezne uporabe razpoložljivih obrambnih virov, predvsem kadrovskih in finančnih, ter ustreznosti strukture in organiziranosti Slovenske vojske </w:t>
      </w:r>
      <w:r w:rsidR="00507F9E" w:rsidRPr="003C457B">
        <w:rPr>
          <w:rFonts w:ascii="Arial" w:hAnsi="Arial" w:cs="Arial"/>
        </w:rPr>
        <w:t>ter</w:t>
      </w:r>
      <w:r w:rsidRPr="003C457B">
        <w:rPr>
          <w:rFonts w:ascii="Arial" w:hAnsi="Arial" w:cs="Arial"/>
        </w:rPr>
        <w:t xml:space="preserve"> procesa poveljevanja in kontrole v njej. </w:t>
      </w:r>
    </w:p>
    <w:p w14:paraId="13ECD675" w14:textId="77777777" w:rsidR="003E78CE" w:rsidRPr="003C457B" w:rsidRDefault="003E78CE" w:rsidP="003E78CE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40CBE6B6" w14:textId="534DB81F" w:rsidR="00DE6C27" w:rsidRDefault="00DE6C27" w:rsidP="003E78CE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Za krepitev obrambne sposobnosti in učinkovito odzivanje ter odpornost Republike Slovenije na sodobne vire ogrožanja </w:t>
      </w:r>
      <w:r w:rsidR="00507F9E" w:rsidRPr="003C457B">
        <w:rPr>
          <w:rFonts w:ascii="Arial" w:hAnsi="Arial" w:cs="Arial"/>
        </w:rPr>
        <w:t>ter</w:t>
      </w:r>
      <w:r w:rsidRPr="003C457B">
        <w:rPr>
          <w:rFonts w:ascii="Arial" w:hAnsi="Arial" w:cs="Arial"/>
        </w:rPr>
        <w:t xml:space="preserve"> tveganja nacionalne varnosti je treba zagotoviti medresorski in celostni nacionalni pristop. </w:t>
      </w:r>
      <w:r w:rsidR="00F86D81" w:rsidRPr="003C457B">
        <w:rPr>
          <w:rFonts w:ascii="Arial" w:hAnsi="Arial" w:cs="Arial"/>
        </w:rPr>
        <w:t>To zahteva</w:t>
      </w:r>
      <w:r w:rsidR="00B70CE0" w:rsidRPr="003C457B">
        <w:rPr>
          <w:rFonts w:ascii="Arial" w:hAnsi="Arial" w:cs="Arial"/>
        </w:rPr>
        <w:t xml:space="preserve"> </w:t>
      </w:r>
      <w:r w:rsidR="00D65927" w:rsidRPr="003C457B">
        <w:rPr>
          <w:rFonts w:ascii="Arial" w:hAnsi="Arial" w:cs="Arial"/>
        </w:rPr>
        <w:t xml:space="preserve">tudi </w:t>
      </w:r>
      <w:r w:rsidR="00D834E8" w:rsidRPr="003C457B">
        <w:rPr>
          <w:rFonts w:ascii="Arial" w:hAnsi="Arial" w:cs="Arial"/>
        </w:rPr>
        <w:t xml:space="preserve">nadgradnjo </w:t>
      </w:r>
      <w:r w:rsidR="00B30C8E" w:rsidRPr="003C457B">
        <w:rPr>
          <w:rFonts w:ascii="Arial" w:hAnsi="Arial" w:cs="Arial"/>
        </w:rPr>
        <w:t xml:space="preserve">sedanjih </w:t>
      </w:r>
      <w:r w:rsidR="00D834E8" w:rsidRPr="003C457B">
        <w:rPr>
          <w:rFonts w:ascii="Arial" w:hAnsi="Arial" w:cs="Arial"/>
        </w:rPr>
        <w:t xml:space="preserve">in </w:t>
      </w:r>
      <w:r w:rsidR="00E416A5" w:rsidRPr="003C457B">
        <w:rPr>
          <w:rFonts w:ascii="Arial" w:hAnsi="Arial" w:cs="Arial"/>
        </w:rPr>
        <w:t xml:space="preserve">oblikovanje </w:t>
      </w:r>
      <w:r w:rsidR="00D834E8" w:rsidRPr="003C457B">
        <w:rPr>
          <w:rFonts w:ascii="Arial" w:hAnsi="Arial" w:cs="Arial"/>
        </w:rPr>
        <w:t>nov</w:t>
      </w:r>
      <w:r w:rsidR="00E416A5" w:rsidRPr="003C457B">
        <w:rPr>
          <w:rFonts w:ascii="Arial" w:hAnsi="Arial" w:cs="Arial"/>
        </w:rPr>
        <w:t>ih</w:t>
      </w:r>
      <w:r w:rsidR="00D834E8" w:rsidRPr="003C457B">
        <w:rPr>
          <w:rFonts w:ascii="Arial" w:hAnsi="Arial" w:cs="Arial"/>
        </w:rPr>
        <w:t xml:space="preserve"> </w:t>
      </w:r>
      <w:r w:rsidR="00E416A5" w:rsidRPr="003C457B">
        <w:rPr>
          <w:rFonts w:ascii="Arial" w:hAnsi="Arial" w:cs="Arial"/>
        </w:rPr>
        <w:t xml:space="preserve">sistemskih </w:t>
      </w:r>
      <w:r w:rsidRPr="003C457B">
        <w:rPr>
          <w:rFonts w:ascii="Arial" w:hAnsi="Arial" w:cs="Arial"/>
        </w:rPr>
        <w:t>rešit</w:t>
      </w:r>
      <w:r w:rsidR="00E416A5" w:rsidRPr="003C457B">
        <w:rPr>
          <w:rFonts w:ascii="Arial" w:hAnsi="Arial" w:cs="Arial"/>
        </w:rPr>
        <w:t>e</w:t>
      </w:r>
      <w:r w:rsidRPr="003C457B">
        <w:rPr>
          <w:rFonts w:ascii="Arial" w:hAnsi="Arial" w:cs="Arial"/>
        </w:rPr>
        <w:t xml:space="preserve">v, ki bodo določale pristojnosti za usklajevanje, </w:t>
      </w:r>
      <w:r w:rsidR="00311E26" w:rsidRPr="003C457B">
        <w:rPr>
          <w:rFonts w:ascii="Arial" w:hAnsi="Arial" w:cs="Arial"/>
        </w:rPr>
        <w:t xml:space="preserve">pripravo </w:t>
      </w:r>
      <w:r w:rsidRPr="003C457B">
        <w:rPr>
          <w:rFonts w:ascii="Arial" w:hAnsi="Arial" w:cs="Arial"/>
        </w:rPr>
        <w:t xml:space="preserve">ter izvedbo </w:t>
      </w:r>
      <w:r w:rsidR="00E416A5" w:rsidRPr="003C457B">
        <w:rPr>
          <w:rFonts w:ascii="Arial" w:hAnsi="Arial" w:cs="Arial"/>
        </w:rPr>
        <w:t xml:space="preserve">nacionalnovarnostnih </w:t>
      </w:r>
      <w:r w:rsidRPr="003C457B">
        <w:rPr>
          <w:rFonts w:ascii="Arial" w:hAnsi="Arial" w:cs="Arial"/>
        </w:rPr>
        <w:t>aktivnosti.</w:t>
      </w:r>
    </w:p>
    <w:p w14:paraId="679D5839" w14:textId="77777777" w:rsidR="003E78CE" w:rsidRPr="003C457B" w:rsidRDefault="003E78CE" w:rsidP="003E78CE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5A86847" w14:textId="2476BC2E" w:rsidR="00F3609D" w:rsidRPr="003C457B" w:rsidRDefault="00F372E4" w:rsidP="003E78CE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>Če</w:t>
      </w:r>
      <w:r w:rsidR="00173E4B" w:rsidRPr="003C457B">
        <w:rPr>
          <w:rFonts w:ascii="Arial" w:hAnsi="Arial" w:cs="Arial"/>
        </w:rPr>
        <w:t xml:space="preserve"> Republika Slovenija ne bo </w:t>
      </w:r>
      <w:r w:rsidR="00F3609D" w:rsidRPr="003C457B">
        <w:rPr>
          <w:rFonts w:ascii="Arial" w:hAnsi="Arial" w:cs="Arial"/>
        </w:rPr>
        <w:t xml:space="preserve">pravočasno in v dogovorjenem obsegu </w:t>
      </w:r>
      <w:r w:rsidR="00DE6C27" w:rsidRPr="003C457B">
        <w:rPr>
          <w:rFonts w:ascii="Arial" w:hAnsi="Arial" w:cs="Arial"/>
        </w:rPr>
        <w:t>izpolnjevala</w:t>
      </w:r>
      <w:r w:rsidR="00EF5946" w:rsidRPr="003C457B">
        <w:rPr>
          <w:rFonts w:ascii="Arial" w:hAnsi="Arial" w:cs="Arial"/>
        </w:rPr>
        <w:t xml:space="preserve"> že sprejetih</w:t>
      </w:r>
      <w:r w:rsidR="00173E4B" w:rsidRPr="003C457B">
        <w:rPr>
          <w:rFonts w:ascii="Arial" w:hAnsi="Arial" w:cs="Arial"/>
        </w:rPr>
        <w:t xml:space="preserve"> obveznosti</w:t>
      </w:r>
      <w:r w:rsidR="00EF5946" w:rsidRPr="003C457B">
        <w:rPr>
          <w:rFonts w:ascii="Arial" w:hAnsi="Arial" w:cs="Arial"/>
        </w:rPr>
        <w:t xml:space="preserve"> </w:t>
      </w:r>
      <w:r w:rsidR="00173E4B" w:rsidRPr="003C457B">
        <w:rPr>
          <w:rFonts w:ascii="Arial" w:hAnsi="Arial" w:cs="Arial"/>
        </w:rPr>
        <w:t xml:space="preserve">v </w:t>
      </w:r>
      <w:r w:rsidR="00DE6C27" w:rsidRPr="003C457B">
        <w:rPr>
          <w:rFonts w:ascii="Arial" w:hAnsi="Arial" w:cs="Arial"/>
        </w:rPr>
        <w:t>Natu</w:t>
      </w:r>
      <w:r w:rsidR="00173E4B" w:rsidRPr="003C457B">
        <w:rPr>
          <w:rFonts w:ascii="Arial" w:hAnsi="Arial" w:cs="Arial"/>
        </w:rPr>
        <w:t xml:space="preserve"> </w:t>
      </w:r>
      <w:r w:rsidR="00507F9E" w:rsidRPr="003C457B">
        <w:rPr>
          <w:rFonts w:ascii="Arial" w:hAnsi="Arial" w:cs="Arial"/>
        </w:rPr>
        <w:t>ter</w:t>
      </w:r>
      <w:r w:rsidR="00173E4B" w:rsidRPr="003C457B">
        <w:rPr>
          <w:rFonts w:ascii="Arial" w:hAnsi="Arial" w:cs="Arial"/>
        </w:rPr>
        <w:t xml:space="preserve"> Evropski uniji ter </w:t>
      </w:r>
      <w:r w:rsidR="00AA6A0F" w:rsidRPr="003C457B">
        <w:rPr>
          <w:rFonts w:ascii="Arial" w:hAnsi="Arial" w:cs="Arial"/>
        </w:rPr>
        <w:t xml:space="preserve">na podlagi </w:t>
      </w:r>
      <w:r w:rsidR="00173E4B" w:rsidRPr="003C457B">
        <w:rPr>
          <w:rFonts w:ascii="Arial" w:hAnsi="Arial" w:cs="Arial"/>
        </w:rPr>
        <w:t>mednarodnih pogodb</w:t>
      </w:r>
      <w:r w:rsidR="00EF5946" w:rsidRPr="003C457B">
        <w:rPr>
          <w:rFonts w:ascii="Arial" w:hAnsi="Arial" w:cs="Arial"/>
        </w:rPr>
        <w:t xml:space="preserve"> in </w:t>
      </w:r>
      <w:r w:rsidR="00B30C8E" w:rsidRPr="003C457B">
        <w:rPr>
          <w:rFonts w:ascii="Arial" w:hAnsi="Arial" w:cs="Arial"/>
        </w:rPr>
        <w:t xml:space="preserve">tako </w:t>
      </w:r>
      <w:r w:rsidR="00EF5946" w:rsidRPr="003C457B">
        <w:rPr>
          <w:rFonts w:ascii="Arial" w:hAnsi="Arial" w:cs="Arial"/>
        </w:rPr>
        <w:t xml:space="preserve">povečevala zagotavljanje </w:t>
      </w:r>
      <w:r w:rsidR="00B30C8E" w:rsidRPr="003C457B">
        <w:rPr>
          <w:rFonts w:ascii="Arial" w:hAnsi="Arial" w:cs="Arial"/>
        </w:rPr>
        <w:t xml:space="preserve">svoje </w:t>
      </w:r>
      <w:r w:rsidR="00EF5946" w:rsidRPr="003C457B">
        <w:rPr>
          <w:rFonts w:ascii="Arial" w:hAnsi="Arial" w:cs="Arial"/>
        </w:rPr>
        <w:t>varnosti</w:t>
      </w:r>
      <w:r w:rsidR="00173E4B" w:rsidRPr="003C457B">
        <w:rPr>
          <w:rFonts w:ascii="Arial" w:hAnsi="Arial" w:cs="Arial"/>
        </w:rPr>
        <w:t xml:space="preserve">, </w:t>
      </w:r>
      <w:r w:rsidR="00D834E8" w:rsidRPr="003C457B">
        <w:rPr>
          <w:rFonts w:ascii="Arial" w:hAnsi="Arial" w:cs="Arial"/>
        </w:rPr>
        <w:t xml:space="preserve">to ne bo </w:t>
      </w:r>
      <w:r w:rsidR="00507F9E" w:rsidRPr="003C457B">
        <w:rPr>
          <w:rFonts w:ascii="Arial" w:hAnsi="Arial" w:cs="Arial"/>
        </w:rPr>
        <w:t xml:space="preserve">le </w:t>
      </w:r>
      <w:r w:rsidR="00D834E8" w:rsidRPr="003C457B">
        <w:rPr>
          <w:rFonts w:ascii="Arial" w:hAnsi="Arial" w:cs="Arial"/>
        </w:rPr>
        <w:t xml:space="preserve">negativno vplivalo na njeno obrambno sposobnost </w:t>
      </w:r>
      <w:r w:rsidR="00507F9E" w:rsidRPr="003C457B">
        <w:rPr>
          <w:rFonts w:ascii="Arial" w:hAnsi="Arial" w:cs="Arial"/>
        </w:rPr>
        <w:t>ter</w:t>
      </w:r>
      <w:r w:rsidR="00D834E8" w:rsidRPr="003C457B">
        <w:rPr>
          <w:rFonts w:ascii="Arial" w:hAnsi="Arial" w:cs="Arial"/>
        </w:rPr>
        <w:t xml:space="preserve"> odpornost, </w:t>
      </w:r>
      <w:r w:rsidR="00B30C8E" w:rsidRPr="003C457B">
        <w:rPr>
          <w:rFonts w:ascii="Arial" w:hAnsi="Arial" w:cs="Arial"/>
        </w:rPr>
        <w:t xml:space="preserve">temveč </w:t>
      </w:r>
      <w:r w:rsidR="00173E4B" w:rsidRPr="003C457B">
        <w:rPr>
          <w:rFonts w:ascii="Arial" w:hAnsi="Arial" w:cs="Arial"/>
        </w:rPr>
        <w:t xml:space="preserve">bo </w:t>
      </w:r>
      <w:r w:rsidR="00173E4B" w:rsidRPr="003C457B">
        <w:rPr>
          <w:rFonts w:ascii="Arial" w:hAnsi="Arial" w:cs="Arial"/>
        </w:rPr>
        <w:lastRenderedPageBreak/>
        <w:t xml:space="preserve">zmanjšalo </w:t>
      </w:r>
      <w:r w:rsidR="005F4A99" w:rsidRPr="003C457B">
        <w:rPr>
          <w:rFonts w:ascii="Arial" w:hAnsi="Arial" w:cs="Arial"/>
        </w:rPr>
        <w:t xml:space="preserve">tudi </w:t>
      </w:r>
      <w:r w:rsidR="00173E4B" w:rsidRPr="003C457B">
        <w:rPr>
          <w:rFonts w:ascii="Arial" w:hAnsi="Arial" w:cs="Arial"/>
        </w:rPr>
        <w:t xml:space="preserve">njeno verodostojnost v teh organizacijah </w:t>
      </w:r>
      <w:r w:rsidR="00507F9E" w:rsidRPr="003C457B">
        <w:rPr>
          <w:rFonts w:ascii="Arial" w:hAnsi="Arial" w:cs="Arial"/>
        </w:rPr>
        <w:t xml:space="preserve">in </w:t>
      </w:r>
      <w:r w:rsidR="00173E4B" w:rsidRPr="003C457B">
        <w:rPr>
          <w:rFonts w:ascii="Arial" w:hAnsi="Arial" w:cs="Arial"/>
        </w:rPr>
        <w:t>oslabilo njen političnovarnostni položaj v mednarodni skupnosti</w:t>
      </w:r>
      <w:r w:rsidR="00B30C8E" w:rsidRPr="003C457B">
        <w:rPr>
          <w:rFonts w:ascii="Arial" w:hAnsi="Arial" w:cs="Arial"/>
        </w:rPr>
        <w:t>.</w:t>
      </w:r>
      <w:r w:rsidR="00F3609D" w:rsidRPr="003C457B">
        <w:rPr>
          <w:rFonts w:ascii="Arial" w:hAnsi="Arial" w:cs="Arial"/>
        </w:rPr>
        <w:t xml:space="preserve"> </w:t>
      </w:r>
      <w:r w:rsidR="00B30C8E" w:rsidRPr="003C457B">
        <w:rPr>
          <w:rFonts w:ascii="Arial" w:hAnsi="Arial" w:cs="Arial"/>
        </w:rPr>
        <w:t>O</w:t>
      </w:r>
      <w:r w:rsidR="00F3609D" w:rsidRPr="003C457B">
        <w:rPr>
          <w:rFonts w:ascii="Arial" w:hAnsi="Arial" w:cs="Arial"/>
        </w:rPr>
        <w:t xml:space="preserve">slabljeni </w:t>
      </w:r>
      <w:r w:rsidR="00B30C8E" w:rsidRPr="003C457B">
        <w:rPr>
          <w:rFonts w:ascii="Arial" w:hAnsi="Arial" w:cs="Arial"/>
        </w:rPr>
        <w:t xml:space="preserve">bodo tudi </w:t>
      </w:r>
      <w:r w:rsidR="00F3609D" w:rsidRPr="003C457B">
        <w:rPr>
          <w:rFonts w:ascii="Arial" w:hAnsi="Arial" w:cs="Arial"/>
        </w:rPr>
        <w:t>odvračanje</w:t>
      </w:r>
      <w:r w:rsidR="00507F9E" w:rsidRPr="003C457B">
        <w:rPr>
          <w:rFonts w:ascii="Arial" w:hAnsi="Arial" w:cs="Arial"/>
        </w:rPr>
        <w:t>,</w:t>
      </w:r>
      <w:r w:rsidR="00F3609D" w:rsidRPr="003C457B">
        <w:rPr>
          <w:rFonts w:ascii="Arial" w:hAnsi="Arial" w:cs="Arial"/>
        </w:rPr>
        <w:t xml:space="preserve"> kolektivna obramba </w:t>
      </w:r>
      <w:r w:rsidRPr="003C457B">
        <w:rPr>
          <w:rFonts w:ascii="Arial" w:hAnsi="Arial" w:cs="Arial"/>
        </w:rPr>
        <w:t xml:space="preserve">Nata </w:t>
      </w:r>
      <w:r w:rsidR="00507F9E" w:rsidRPr="003C457B">
        <w:rPr>
          <w:rFonts w:ascii="Arial" w:hAnsi="Arial" w:cs="Arial"/>
        </w:rPr>
        <w:t xml:space="preserve">in </w:t>
      </w:r>
      <w:r w:rsidR="00F3609D" w:rsidRPr="003C457B">
        <w:rPr>
          <w:rFonts w:ascii="Arial" w:hAnsi="Arial" w:cs="Arial"/>
        </w:rPr>
        <w:t xml:space="preserve">skupna obramba </w:t>
      </w:r>
      <w:r w:rsidRPr="003C457B">
        <w:rPr>
          <w:rFonts w:ascii="Arial" w:hAnsi="Arial" w:cs="Arial"/>
        </w:rPr>
        <w:t>Evropske unije</w:t>
      </w:r>
      <w:r w:rsidR="00F3609D" w:rsidRPr="003C457B">
        <w:rPr>
          <w:rFonts w:ascii="Arial" w:hAnsi="Arial" w:cs="Arial"/>
        </w:rPr>
        <w:t xml:space="preserve"> </w:t>
      </w:r>
      <w:r w:rsidR="00507F9E" w:rsidRPr="003C457B">
        <w:rPr>
          <w:rFonts w:ascii="Arial" w:hAnsi="Arial" w:cs="Arial"/>
        </w:rPr>
        <w:t>ter</w:t>
      </w:r>
      <w:r w:rsidR="00F3609D" w:rsidRPr="003C457B">
        <w:rPr>
          <w:rFonts w:ascii="Arial" w:hAnsi="Arial" w:cs="Arial"/>
        </w:rPr>
        <w:t xml:space="preserve"> tudi mir, varnost in stabilnost v širšem mednarodnem okolju.</w:t>
      </w:r>
    </w:p>
    <w:p w14:paraId="41C90DAD" w14:textId="7D42240E" w:rsidR="00173E4B" w:rsidRPr="003C457B" w:rsidRDefault="00EA32FB" w:rsidP="00825F2C">
      <w:pPr>
        <w:spacing w:line="360" w:lineRule="auto"/>
        <w:jc w:val="both"/>
        <w:rPr>
          <w:rFonts w:ascii="Arial" w:hAnsi="Arial" w:cs="Arial"/>
          <w:b/>
          <w:bCs/>
        </w:rPr>
      </w:pPr>
      <w:r w:rsidRPr="003C457B">
        <w:rPr>
          <w:rFonts w:ascii="Arial" w:hAnsi="Arial" w:cs="Arial"/>
          <w:b/>
          <w:bCs/>
        </w:rPr>
        <w:t>9</w:t>
      </w:r>
      <w:r w:rsidR="00173E4B" w:rsidRPr="003C457B">
        <w:rPr>
          <w:rFonts w:ascii="Arial" w:hAnsi="Arial" w:cs="Arial"/>
          <w:b/>
          <w:bCs/>
        </w:rPr>
        <w:t xml:space="preserve"> URESNIČEVANJE, SPREMINJANJE IN DOPOLNJEVANJE STRATEGIJE</w:t>
      </w:r>
    </w:p>
    <w:p w14:paraId="63D27A72" w14:textId="07AB7E41" w:rsidR="00173E4B" w:rsidRDefault="00173E4B" w:rsidP="002F0881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C457B">
        <w:rPr>
          <w:rFonts w:ascii="Arial" w:hAnsi="Arial" w:cs="Arial"/>
        </w:rPr>
        <w:t xml:space="preserve">Vlada Republike Slovenije bo spremljala uresničevanje te strategije ter jo spreminjala in dopolnjevala </w:t>
      </w:r>
      <w:r w:rsidR="00FA438B" w:rsidRPr="003C457B">
        <w:rPr>
          <w:rFonts w:ascii="Arial" w:hAnsi="Arial" w:cs="Arial"/>
        </w:rPr>
        <w:t xml:space="preserve">ob </w:t>
      </w:r>
      <w:r w:rsidR="005D3784" w:rsidRPr="003C457B">
        <w:rPr>
          <w:rFonts w:ascii="Arial" w:hAnsi="Arial" w:cs="Arial"/>
        </w:rPr>
        <w:t>pomembnejših</w:t>
      </w:r>
      <w:r w:rsidR="00FA438B" w:rsidRPr="003C457B">
        <w:rPr>
          <w:rFonts w:ascii="Arial" w:hAnsi="Arial" w:cs="Arial"/>
        </w:rPr>
        <w:t xml:space="preserve"> spremembah </w:t>
      </w:r>
      <w:r w:rsidR="005D3784" w:rsidRPr="003C457B">
        <w:rPr>
          <w:rFonts w:ascii="Arial" w:hAnsi="Arial" w:cs="Arial"/>
        </w:rPr>
        <w:t xml:space="preserve">mednarodnega </w:t>
      </w:r>
      <w:r w:rsidR="00FA438B" w:rsidRPr="003C457B">
        <w:rPr>
          <w:rFonts w:ascii="Arial" w:hAnsi="Arial" w:cs="Arial"/>
        </w:rPr>
        <w:t>varnostnega okolja</w:t>
      </w:r>
      <w:r w:rsidR="00262FDB" w:rsidRPr="003C457B">
        <w:rPr>
          <w:rFonts w:ascii="Arial" w:hAnsi="Arial" w:cs="Arial"/>
        </w:rPr>
        <w:t xml:space="preserve"> oziroma skladno s spreminjanjem Resolucije o strategiji nacionalne varnosti Republike Slovenije</w:t>
      </w:r>
      <w:r w:rsidR="003D761A" w:rsidRPr="003C457B">
        <w:rPr>
          <w:rFonts w:ascii="Arial" w:hAnsi="Arial" w:cs="Arial"/>
        </w:rPr>
        <w:t>.</w:t>
      </w:r>
    </w:p>
    <w:p w14:paraId="59174A92" w14:textId="77777777" w:rsidR="002F0881" w:rsidRDefault="002F0881" w:rsidP="002F0881">
      <w:pPr>
        <w:pStyle w:val="Odstavekseznam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7CCF2D9" w14:textId="3FA1FDA6" w:rsidR="00FB48DE" w:rsidRPr="00FB48DE" w:rsidRDefault="00FB48DE" w:rsidP="002F0881">
      <w:pPr>
        <w:pStyle w:val="Odstavekseznama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B48DE">
        <w:rPr>
          <w:rFonts w:ascii="Arial" w:hAnsi="Arial" w:cs="Arial"/>
        </w:rPr>
        <w:t xml:space="preserve">preminjanje in dopolnjevanje </w:t>
      </w:r>
      <w:r w:rsidR="0046413C">
        <w:rPr>
          <w:rFonts w:ascii="Arial" w:hAnsi="Arial" w:cs="Arial"/>
        </w:rPr>
        <w:t xml:space="preserve">vseh </w:t>
      </w:r>
      <w:r>
        <w:rPr>
          <w:rFonts w:ascii="Arial" w:hAnsi="Arial" w:cs="Arial"/>
        </w:rPr>
        <w:t>podrejenih strateških razvojno-usmerjevalnih dokumentov se bo izvajalo na osnovi sprememb oziroma dopolnitev Obrambe strategije Republike Slovenije.</w:t>
      </w:r>
    </w:p>
    <w:sectPr w:rsidR="00FB48DE" w:rsidRPr="00FB48DE" w:rsidSect="00ED7C8D">
      <w:footerReference w:type="default" r:id="rId8"/>
      <w:pgSz w:w="11906" w:h="16838" w:code="9"/>
      <w:pgMar w:top="1134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1460" w14:textId="77777777" w:rsidR="00E8778A" w:rsidRDefault="00E8778A" w:rsidP="00E5519A">
      <w:pPr>
        <w:spacing w:after="0" w:line="240" w:lineRule="auto"/>
      </w:pPr>
      <w:r>
        <w:separator/>
      </w:r>
    </w:p>
  </w:endnote>
  <w:endnote w:type="continuationSeparator" w:id="0">
    <w:p w14:paraId="4CCB8765" w14:textId="77777777" w:rsidR="00E8778A" w:rsidRDefault="00E8778A" w:rsidP="00E5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144418"/>
      <w:docPartObj>
        <w:docPartGallery w:val="Page Numbers (Bottom of Page)"/>
        <w:docPartUnique/>
      </w:docPartObj>
    </w:sdtPr>
    <w:sdtEndPr/>
    <w:sdtContent>
      <w:p w14:paraId="6E6618EB" w14:textId="17E54B53" w:rsidR="00EE3B5D" w:rsidRDefault="00EE3B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CF0">
          <w:rPr>
            <w:noProof/>
          </w:rPr>
          <w:t>1</w:t>
        </w:r>
        <w:r>
          <w:fldChar w:fldCharType="end"/>
        </w:r>
      </w:p>
    </w:sdtContent>
  </w:sdt>
  <w:p w14:paraId="3A8EFDBF" w14:textId="77777777" w:rsidR="00EE3B5D" w:rsidRDefault="00EE3B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8052F" w14:textId="77777777" w:rsidR="00E8778A" w:rsidRDefault="00E8778A" w:rsidP="00E5519A">
      <w:pPr>
        <w:spacing w:after="0" w:line="240" w:lineRule="auto"/>
      </w:pPr>
      <w:r>
        <w:separator/>
      </w:r>
    </w:p>
  </w:footnote>
  <w:footnote w:type="continuationSeparator" w:id="0">
    <w:p w14:paraId="35E5FDEB" w14:textId="77777777" w:rsidR="00E8778A" w:rsidRDefault="00E8778A" w:rsidP="00E5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5E3"/>
    <w:multiLevelType w:val="hybridMultilevel"/>
    <w:tmpl w:val="5C8A76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6CE"/>
    <w:multiLevelType w:val="hybridMultilevel"/>
    <w:tmpl w:val="73DEB07A"/>
    <w:lvl w:ilvl="0" w:tplc="878EC9F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77B59"/>
    <w:multiLevelType w:val="hybridMultilevel"/>
    <w:tmpl w:val="F27C179E"/>
    <w:lvl w:ilvl="0" w:tplc="9940CF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B05"/>
    <w:multiLevelType w:val="hybridMultilevel"/>
    <w:tmpl w:val="0D0E1E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9069C"/>
    <w:multiLevelType w:val="hybridMultilevel"/>
    <w:tmpl w:val="8CC02F3A"/>
    <w:lvl w:ilvl="0" w:tplc="FFFFFFFF"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20DED"/>
    <w:multiLevelType w:val="hybridMultilevel"/>
    <w:tmpl w:val="04BE3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0E63"/>
    <w:multiLevelType w:val="hybridMultilevel"/>
    <w:tmpl w:val="A0BCF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07133"/>
    <w:multiLevelType w:val="hybridMultilevel"/>
    <w:tmpl w:val="A3C2ED70"/>
    <w:lvl w:ilvl="0" w:tplc="878EC9F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E7355"/>
    <w:multiLevelType w:val="hybridMultilevel"/>
    <w:tmpl w:val="471C66C2"/>
    <w:lvl w:ilvl="0" w:tplc="9940CF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D129D"/>
    <w:multiLevelType w:val="hybridMultilevel"/>
    <w:tmpl w:val="A1608DBE"/>
    <w:lvl w:ilvl="0" w:tplc="878EC9F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B19F1"/>
    <w:multiLevelType w:val="hybridMultilevel"/>
    <w:tmpl w:val="EC38E4CA"/>
    <w:lvl w:ilvl="0" w:tplc="878EC9F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C68DF"/>
    <w:multiLevelType w:val="hybridMultilevel"/>
    <w:tmpl w:val="EAAEB638"/>
    <w:lvl w:ilvl="0" w:tplc="10EEE95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502EE"/>
    <w:multiLevelType w:val="hybridMultilevel"/>
    <w:tmpl w:val="14BCE6AA"/>
    <w:lvl w:ilvl="0" w:tplc="FFFFFFFF"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7A32AE"/>
    <w:multiLevelType w:val="hybridMultilevel"/>
    <w:tmpl w:val="DC44C6C0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814F3E"/>
    <w:multiLevelType w:val="hybridMultilevel"/>
    <w:tmpl w:val="9CE470B4"/>
    <w:lvl w:ilvl="0" w:tplc="878EC9F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14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05"/>
    <w:rsid w:val="000045D6"/>
    <w:rsid w:val="00020408"/>
    <w:rsid w:val="00020CDD"/>
    <w:rsid w:val="000249DA"/>
    <w:rsid w:val="00024A46"/>
    <w:rsid w:val="00026BAF"/>
    <w:rsid w:val="00030180"/>
    <w:rsid w:val="00032BD8"/>
    <w:rsid w:val="000373C8"/>
    <w:rsid w:val="00037FC5"/>
    <w:rsid w:val="00046A6C"/>
    <w:rsid w:val="0005035D"/>
    <w:rsid w:val="00057698"/>
    <w:rsid w:val="0006181D"/>
    <w:rsid w:val="00062F8F"/>
    <w:rsid w:val="00065713"/>
    <w:rsid w:val="00072216"/>
    <w:rsid w:val="000728FA"/>
    <w:rsid w:val="00076D3D"/>
    <w:rsid w:val="00085C4F"/>
    <w:rsid w:val="00085E33"/>
    <w:rsid w:val="00090371"/>
    <w:rsid w:val="000A055D"/>
    <w:rsid w:val="000A16AA"/>
    <w:rsid w:val="000A3434"/>
    <w:rsid w:val="000B0765"/>
    <w:rsid w:val="000B0F10"/>
    <w:rsid w:val="000B328B"/>
    <w:rsid w:val="000B5877"/>
    <w:rsid w:val="000C1876"/>
    <w:rsid w:val="000C286C"/>
    <w:rsid w:val="000C7C7A"/>
    <w:rsid w:val="000E0244"/>
    <w:rsid w:val="000E440F"/>
    <w:rsid w:val="000E5379"/>
    <w:rsid w:val="000F542C"/>
    <w:rsid w:val="000F6A91"/>
    <w:rsid w:val="00100094"/>
    <w:rsid w:val="00112631"/>
    <w:rsid w:val="00116130"/>
    <w:rsid w:val="00120243"/>
    <w:rsid w:val="00127284"/>
    <w:rsid w:val="00132805"/>
    <w:rsid w:val="00135201"/>
    <w:rsid w:val="00135AEC"/>
    <w:rsid w:val="0014479F"/>
    <w:rsid w:val="00146129"/>
    <w:rsid w:val="0014732A"/>
    <w:rsid w:val="00147A1D"/>
    <w:rsid w:val="0015445D"/>
    <w:rsid w:val="001562CC"/>
    <w:rsid w:val="001615D0"/>
    <w:rsid w:val="00161FF3"/>
    <w:rsid w:val="00164F21"/>
    <w:rsid w:val="00171D80"/>
    <w:rsid w:val="00173E4B"/>
    <w:rsid w:val="00174113"/>
    <w:rsid w:val="00180D58"/>
    <w:rsid w:val="001812F0"/>
    <w:rsid w:val="0018294F"/>
    <w:rsid w:val="00184936"/>
    <w:rsid w:val="001855CF"/>
    <w:rsid w:val="00190E91"/>
    <w:rsid w:val="001932A2"/>
    <w:rsid w:val="00193522"/>
    <w:rsid w:val="001970FE"/>
    <w:rsid w:val="001A1C9F"/>
    <w:rsid w:val="001A2084"/>
    <w:rsid w:val="001A3D1D"/>
    <w:rsid w:val="001C0D25"/>
    <w:rsid w:val="001C170A"/>
    <w:rsid w:val="001C56B7"/>
    <w:rsid w:val="001C6DAF"/>
    <w:rsid w:val="001D0266"/>
    <w:rsid w:val="001D2944"/>
    <w:rsid w:val="001D5250"/>
    <w:rsid w:val="001D7D5F"/>
    <w:rsid w:val="001E60CE"/>
    <w:rsid w:val="001F15B4"/>
    <w:rsid w:val="001F19E9"/>
    <w:rsid w:val="001F22CA"/>
    <w:rsid w:val="001F2580"/>
    <w:rsid w:val="001F2C81"/>
    <w:rsid w:val="001F2ED7"/>
    <w:rsid w:val="00202449"/>
    <w:rsid w:val="0020572F"/>
    <w:rsid w:val="00207D5D"/>
    <w:rsid w:val="00215C7C"/>
    <w:rsid w:val="00220E01"/>
    <w:rsid w:val="00221F8A"/>
    <w:rsid w:val="00226D41"/>
    <w:rsid w:val="00227A3A"/>
    <w:rsid w:val="002454BB"/>
    <w:rsid w:val="002454C2"/>
    <w:rsid w:val="002506F9"/>
    <w:rsid w:val="00260300"/>
    <w:rsid w:val="00262FDB"/>
    <w:rsid w:val="002769BF"/>
    <w:rsid w:val="002848D9"/>
    <w:rsid w:val="00286509"/>
    <w:rsid w:val="00296B1F"/>
    <w:rsid w:val="002970C7"/>
    <w:rsid w:val="002A7488"/>
    <w:rsid w:val="002B01F4"/>
    <w:rsid w:val="002B4F9C"/>
    <w:rsid w:val="002B6137"/>
    <w:rsid w:val="002B6649"/>
    <w:rsid w:val="002B67BA"/>
    <w:rsid w:val="002B6A66"/>
    <w:rsid w:val="002C42D6"/>
    <w:rsid w:val="002C5415"/>
    <w:rsid w:val="002C7E10"/>
    <w:rsid w:val="002E685A"/>
    <w:rsid w:val="002F0881"/>
    <w:rsid w:val="002F1703"/>
    <w:rsid w:val="002F1D32"/>
    <w:rsid w:val="002F1F87"/>
    <w:rsid w:val="002F5003"/>
    <w:rsid w:val="002F72A7"/>
    <w:rsid w:val="0030433A"/>
    <w:rsid w:val="00304D83"/>
    <w:rsid w:val="00306AAD"/>
    <w:rsid w:val="00310D54"/>
    <w:rsid w:val="00311E26"/>
    <w:rsid w:val="00313D0E"/>
    <w:rsid w:val="00314B2D"/>
    <w:rsid w:val="003167A5"/>
    <w:rsid w:val="003235C6"/>
    <w:rsid w:val="00333F74"/>
    <w:rsid w:val="00335553"/>
    <w:rsid w:val="0033646A"/>
    <w:rsid w:val="003418CE"/>
    <w:rsid w:val="00342D21"/>
    <w:rsid w:val="00355C94"/>
    <w:rsid w:val="00360A62"/>
    <w:rsid w:val="00362211"/>
    <w:rsid w:val="00364174"/>
    <w:rsid w:val="00366461"/>
    <w:rsid w:val="003665A9"/>
    <w:rsid w:val="00375797"/>
    <w:rsid w:val="00380D48"/>
    <w:rsid w:val="00383BEA"/>
    <w:rsid w:val="003847D1"/>
    <w:rsid w:val="00384E92"/>
    <w:rsid w:val="003A623C"/>
    <w:rsid w:val="003B0D86"/>
    <w:rsid w:val="003B3565"/>
    <w:rsid w:val="003B3EA3"/>
    <w:rsid w:val="003B41E0"/>
    <w:rsid w:val="003B4810"/>
    <w:rsid w:val="003B629A"/>
    <w:rsid w:val="003C287F"/>
    <w:rsid w:val="003C3305"/>
    <w:rsid w:val="003C457B"/>
    <w:rsid w:val="003C4EF3"/>
    <w:rsid w:val="003C69F0"/>
    <w:rsid w:val="003C6A0F"/>
    <w:rsid w:val="003C6F93"/>
    <w:rsid w:val="003D3D5B"/>
    <w:rsid w:val="003D5A5A"/>
    <w:rsid w:val="003D761A"/>
    <w:rsid w:val="003E2533"/>
    <w:rsid w:val="003E78CE"/>
    <w:rsid w:val="00406101"/>
    <w:rsid w:val="00413669"/>
    <w:rsid w:val="0041437C"/>
    <w:rsid w:val="00415C83"/>
    <w:rsid w:val="004166D0"/>
    <w:rsid w:val="00417EEF"/>
    <w:rsid w:val="00421945"/>
    <w:rsid w:val="0042594A"/>
    <w:rsid w:val="00433711"/>
    <w:rsid w:val="00437609"/>
    <w:rsid w:val="00447F15"/>
    <w:rsid w:val="00453E89"/>
    <w:rsid w:val="00457ACA"/>
    <w:rsid w:val="00457DFA"/>
    <w:rsid w:val="0046120D"/>
    <w:rsid w:val="0046163C"/>
    <w:rsid w:val="00462D8F"/>
    <w:rsid w:val="004638E4"/>
    <w:rsid w:val="0046413C"/>
    <w:rsid w:val="004744A1"/>
    <w:rsid w:val="00493548"/>
    <w:rsid w:val="00496B44"/>
    <w:rsid w:val="00496F4B"/>
    <w:rsid w:val="004A782B"/>
    <w:rsid w:val="004B00BE"/>
    <w:rsid w:val="004C1DD5"/>
    <w:rsid w:val="004C354F"/>
    <w:rsid w:val="004D0AFA"/>
    <w:rsid w:val="004D4E80"/>
    <w:rsid w:val="004E4A07"/>
    <w:rsid w:val="004E5640"/>
    <w:rsid w:val="004E585F"/>
    <w:rsid w:val="004F517A"/>
    <w:rsid w:val="004F5D55"/>
    <w:rsid w:val="004F7E8E"/>
    <w:rsid w:val="00504AC8"/>
    <w:rsid w:val="00506F94"/>
    <w:rsid w:val="0050755B"/>
    <w:rsid w:val="00507F9E"/>
    <w:rsid w:val="0051005F"/>
    <w:rsid w:val="00513565"/>
    <w:rsid w:val="00514A4A"/>
    <w:rsid w:val="0052690D"/>
    <w:rsid w:val="0053039D"/>
    <w:rsid w:val="0053195A"/>
    <w:rsid w:val="00533A69"/>
    <w:rsid w:val="00544489"/>
    <w:rsid w:val="00547607"/>
    <w:rsid w:val="00553C2C"/>
    <w:rsid w:val="0055482F"/>
    <w:rsid w:val="00557DFA"/>
    <w:rsid w:val="005611AB"/>
    <w:rsid w:val="00563BDB"/>
    <w:rsid w:val="0056603F"/>
    <w:rsid w:val="005705BF"/>
    <w:rsid w:val="0057539E"/>
    <w:rsid w:val="005846FE"/>
    <w:rsid w:val="005932E2"/>
    <w:rsid w:val="00594AC1"/>
    <w:rsid w:val="005A3B26"/>
    <w:rsid w:val="005A485E"/>
    <w:rsid w:val="005A553C"/>
    <w:rsid w:val="005B2F1A"/>
    <w:rsid w:val="005C2E5D"/>
    <w:rsid w:val="005C30B3"/>
    <w:rsid w:val="005D348B"/>
    <w:rsid w:val="005D3784"/>
    <w:rsid w:val="005E0B9F"/>
    <w:rsid w:val="005F36B8"/>
    <w:rsid w:val="005F4A99"/>
    <w:rsid w:val="006031EF"/>
    <w:rsid w:val="00603B57"/>
    <w:rsid w:val="00606EF4"/>
    <w:rsid w:val="00610FF2"/>
    <w:rsid w:val="00611D3F"/>
    <w:rsid w:val="00621BAF"/>
    <w:rsid w:val="006259F8"/>
    <w:rsid w:val="006263B2"/>
    <w:rsid w:val="00636893"/>
    <w:rsid w:val="0064182C"/>
    <w:rsid w:val="00641B73"/>
    <w:rsid w:val="00646EF2"/>
    <w:rsid w:val="00655EF5"/>
    <w:rsid w:val="00656555"/>
    <w:rsid w:val="00657209"/>
    <w:rsid w:val="006657F7"/>
    <w:rsid w:val="006666D1"/>
    <w:rsid w:val="0067070D"/>
    <w:rsid w:val="00670A29"/>
    <w:rsid w:val="00676776"/>
    <w:rsid w:val="006776AA"/>
    <w:rsid w:val="00683186"/>
    <w:rsid w:val="00690A22"/>
    <w:rsid w:val="00693FA3"/>
    <w:rsid w:val="00697C6C"/>
    <w:rsid w:val="006A2BDE"/>
    <w:rsid w:val="006A3078"/>
    <w:rsid w:val="006A38A9"/>
    <w:rsid w:val="006A3BCB"/>
    <w:rsid w:val="006A58FF"/>
    <w:rsid w:val="006A6EEC"/>
    <w:rsid w:val="006B035A"/>
    <w:rsid w:val="006B4876"/>
    <w:rsid w:val="006B68FD"/>
    <w:rsid w:val="006B6E1F"/>
    <w:rsid w:val="006C3E29"/>
    <w:rsid w:val="006C67C7"/>
    <w:rsid w:val="006D2EC3"/>
    <w:rsid w:val="006D7D1E"/>
    <w:rsid w:val="006E1162"/>
    <w:rsid w:val="006E48FD"/>
    <w:rsid w:val="006E599A"/>
    <w:rsid w:val="006F0A3F"/>
    <w:rsid w:val="00700196"/>
    <w:rsid w:val="0070114F"/>
    <w:rsid w:val="007014AC"/>
    <w:rsid w:val="00701662"/>
    <w:rsid w:val="00702D90"/>
    <w:rsid w:val="00706FC0"/>
    <w:rsid w:val="00710070"/>
    <w:rsid w:val="00710572"/>
    <w:rsid w:val="00711F12"/>
    <w:rsid w:val="00723CF0"/>
    <w:rsid w:val="0072532F"/>
    <w:rsid w:val="0072700D"/>
    <w:rsid w:val="0072749A"/>
    <w:rsid w:val="0074455C"/>
    <w:rsid w:val="0074580F"/>
    <w:rsid w:val="00746AD6"/>
    <w:rsid w:val="00752B39"/>
    <w:rsid w:val="00755A61"/>
    <w:rsid w:val="00757122"/>
    <w:rsid w:val="0075719F"/>
    <w:rsid w:val="00760287"/>
    <w:rsid w:val="00761C73"/>
    <w:rsid w:val="0076265F"/>
    <w:rsid w:val="00765EBC"/>
    <w:rsid w:val="007674E0"/>
    <w:rsid w:val="0077319E"/>
    <w:rsid w:val="00774D1F"/>
    <w:rsid w:val="00775829"/>
    <w:rsid w:val="007769F8"/>
    <w:rsid w:val="007924B2"/>
    <w:rsid w:val="007925BA"/>
    <w:rsid w:val="007A3114"/>
    <w:rsid w:val="007A43FD"/>
    <w:rsid w:val="007A6E7B"/>
    <w:rsid w:val="007B21D4"/>
    <w:rsid w:val="007C7440"/>
    <w:rsid w:val="007D1C14"/>
    <w:rsid w:val="007D274E"/>
    <w:rsid w:val="007E2A1B"/>
    <w:rsid w:val="007E3EA1"/>
    <w:rsid w:val="007E49A9"/>
    <w:rsid w:val="007E6579"/>
    <w:rsid w:val="007F013E"/>
    <w:rsid w:val="007F14E0"/>
    <w:rsid w:val="007F33A0"/>
    <w:rsid w:val="00802A03"/>
    <w:rsid w:val="008035B3"/>
    <w:rsid w:val="008049A2"/>
    <w:rsid w:val="00814F32"/>
    <w:rsid w:val="0081708F"/>
    <w:rsid w:val="008204C2"/>
    <w:rsid w:val="00821732"/>
    <w:rsid w:val="00822F64"/>
    <w:rsid w:val="00825F2C"/>
    <w:rsid w:val="00832119"/>
    <w:rsid w:val="00832835"/>
    <w:rsid w:val="0083672E"/>
    <w:rsid w:val="0084762C"/>
    <w:rsid w:val="00854BEE"/>
    <w:rsid w:val="0085671D"/>
    <w:rsid w:val="008721A3"/>
    <w:rsid w:val="0087282A"/>
    <w:rsid w:val="00873F42"/>
    <w:rsid w:val="00875CFD"/>
    <w:rsid w:val="00887515"/>
    <w:rsid w:val="0089321D"/>
    <w:rsid w:val="008A125C"/>
    <w:rsid w:val="008A1958"/>
    <w:rsid w:val="008A1F8C"/>
    <w:rsid w:val="008A366A"/>
    <w:rsid w:val="008B4D08"/>
    <w:rsid w:val="008C0BED"/>
    <w:rsid w:val="008D0A18"/>
    <w:rsid w:val="008D35ED"/>
    <w:rsid w:val="008E08A7"/>
    <w:rsid w:val="008E4C34"/>
    <w:rsid w:val="008E6E9B"/>
    <w:rsid w:val="008F007D"/>
    <w:rsid w:val="008F0E46"/>
    <w:rsid w:val="008F19B7"/>
    <w:rsid w:val="008F56FB"/>
    <w:rsid w:val="008F769E"/>
    <w:rsid w:val="00900474"/>
    <w:rsid w:val="00900539"/>
    <w:rsid w:val="00907E40"/>
    <w:rsid w:val="0091109D"/>
    <w:rsid w:val="00911F5F"/>
    <w:rsid w:val="00913EBC"/>
    <w:rsid w:val="00914D59"/>
    <w:rsid w:val="00916AAC"/>
    <w:rsid w:val="00921856"/>
    <w:rsid w:val="009267CA"/>
    <w:rsid w:val="0092726F"/>
    <w:rsid w:val="00931F77"/>
    <w:rsid w:val="00933FDD"/>
    <w:rsid w:val="009349AD"/>
    <w:rsid w:val="00946D1D"/>
    <w:rsid w:val="00947F06"/>
    <w:rsid w:val="00952085"/>
    <w:rsid w:val="00953179"/>
    <w:rsid w:val="0096095B"/>
    <w:rsid w:val="00962266"/>
    <w:rsid w:val="00964BC7"/>
    <w:rsid w:val="00965A44"/>
    <w:rsid w:val="00966D52"/>
    <w:rsid w:val="009737DD"/>
    <w:rsid w:val="009827DE"/>
    <w:rsid w:val="00983D87"/>
    <w:rsid w:val="00985618"/>
    <w:rsid w:val="009870B6"/>
    <w:rsid w:val="00990D0E"/>
    <w:rsid w:val="009A3E5C"/>
    <w:rsid w:val="009A5EED"/>
    <w:rsid w:val="009C0A93"/>
    <w:rsid w:val="009C0F05"/>
    <w:rsid w:val="009C2FC4"/>
    <w:rsid w:val="009D13B5"/>
    <w:rsid w:val="009D512A"/>
    <w:rsid w:val="009D5B67"/>
    <w:rsid w:val="009E05EF"/>
    <w:rsid w:val="009E1A2B"/>
    <w:rsid w:val="009E4A95"/>
    <w:rsid w:val="009E550B"/>
    <w:rsid w:val="009E62F8"/>
    <w:rsid w:val="009E6713"/>
    <w:rsid w:val="009F0EFB"/>
    <w:rsid w:val="009F4EB1"/>
    <w:rsid w:val="009F5917"/>
    <w:rsid w:val="009F5FD7"/>
    <w:rsid w:val="009F78CB"/>
    <w:rsid w:val="00A03EE0"/>
    <w:rsid w:val="00A05653"/>
    <w:rsid w:val="00A07B64"/>
    <w:rsid w:val="00A12E3E"/>
    <w:rsid w:val="00A21FF6"/>
    <w:rsid w:val="00A27A7A"/>
    <w:rsid w:val="00A42820"/>
    <w:rsid w:val="00A43668"/>
    <w:rsid w:val="00A51148"/>
    <w:rsid w:val="00A53DB2"/>
    <w:rsid w:val="00A54559"/>
    <w:rsid w:val="00A63E4C"/>
    <w:rsid w:val="00A679D7"/>
    <w:rsid w:val="00A67B3E"/>
    <w:rsid w:val="00A717C8"/>
    <w:rsid w:val="00A76832"/>
    <w:rsid w:val="00A76E7E"/>
    <w:rsid w:val="00A862F6"/>
    <w:rsid w:val="00A9003F"/>
    <w:rsid w:val="00AA2245"/>
    <w:rsid w:val="00AA6A0F"/>
    <w:rsid w:val="00AB5429"/>
    <w:rsid w:val="00AB581E"/>
    <w:rsid w:val="00AC4334"/>
    <w:rsid w:val="00AC55C3"/>
    <w:rsid w:val="00AC7F40"/>
    <w:rsid w:val="00AF64B0"/>
    <w:rsid w:val="00AF6733"/>
    <w:rsid w:val="00B01403"/>
    <w:rsid w:val="00B035D0"/>
    <w:rsid w:val="00B051E1"/>
    <w:rsid w:val="00B129DB"/>
    <w:rsid w:val="00B13D64"/>
    <w:rsid w:val="00B14CAE"/>
    <w:rsid w:val="00B2316A"/>
    <w:rsid w:val="00B234B6"/>
    <w:rsid w:val="00B2540E"/>
    <w:rsid w:val="00B262DB"/>
    <w:rsid w:val="00B26621"/>
    <w:rsid w:val="00B30C8E"/>
    <w:rsid w:val="00B34237"/>
    <w:rsid w:val="00B4312A"/>
    <w:rsid w:val="00B43D43"/>
    <w:rsid w:val="00B5120F"/>
    <w:rsid w:val="00B53D62"/>
    <w:rsid w:val="00B62793"/>
    <w:rsid w:val="00B70CE0"/>
    <w:rsid w:val="00B70F19"/>
    <w:rsid w:val="00B77192"/>
    <w:rsid w:val="00B82F49"/>
    <w:rsid w:val="00B83B16"/>
    <w:rsid w:val="00B91E7D"/>
    <w:rsid w:val="00B9215A"/>
    <w:rsid w:val="00B928AB"/>
    <w:rsid w:val="00B930F5"/>
    <w:rsid w:val="00BA156F"/>
    <w:rsid w:val="00BA3707"/>
    <w:rsid w:val="00BA556A"/>
    <w:rsid w:val="00BB0DB8"/>
    <w:rsid w:val="00BB1ABF"/>
    <w:rsid w:val="00BC1217"/>
    <w:rsid w:val="00BC32FB"/>
    <w:rsid w:val="00BD3554"/>
    <w:rsid w:val="00BD428D"/>
    <w:rsid w:val="00BE6BE6"/>
    <w:rsid w:val="00BE783D"/>
    <w:rsid w:val="00BF07CA"/>
    <w:rsid w:val="00BF1BA2"/>
    <w:rsid w:val="00BF7EB9"/>
    <w:rsid w:val="00C0233B"/>
    <w:rsid w:val="00C044E5"/>
    <w:rsid w:val="00C1155D"/>
    <w:rsid w:val="00C12C55"/>
    <w:rsid w:val="00C15DFA"/>
    <w:rsid w:val="00C20BE6"/>
    <w:rsid w:val="00C20D6B"/>
    <w:rsid w:val="00C20DD9"/>
    <w:rsid w:val="00C311D9"/>
    <w:rsid w:val="00C3283C"/>
    <w:rsid w:val="00C32C53"/>
    <w:rsid w:val="00C330E9"/>
    <w:rsid w:val="00C36F7A"/>
    <w:rsid w:val="00C40D82"/>
    <w:rsid w:val="00C520D1"/>
    <w:rsid w:val="00C522CF"/>
    <w:rsid w:val="00C615A9"/>
    <w:rsid w:val="00C63791"/>
    <w:rsid w:val="00C65A66"/>
    <w:rsid w:val="00C7099A"/>
    <w:rsid w:val="00C76B32"/>
    <w:rsid w:val="00C77E40"/>
    <w:rsid w:val="00C85ED8"/>
    <w:rsid w:val="00C92980"/>
    <w:rsid w:val="00CA38F7"/>
    <w:rsid w:val="00CA7833"/>
    <w:rsid w:val="00CB0580"/>
    <w:rsid w:val="00CC0DBA"/>
    <w:rsid w:val="00CD2A08"/>
    <w:rsid w:val="00CD6A05"/>
    <w:rsid w:val="00CD708E"/>
    <w:rsid w:val="00CE0E78"/>
    <w:rsid w:val="00CE46E9"/>
    <w:rsid w:val="00CE7F07"/>
    <w:rsid w:val="00CF124D"/>
    <w:rsid w:val="00CF5488"/>
    <w:rsid w:val="00D20B13"/>
    <w:rsid w:val="00D253F9"/>
    <w:rsid w:val="00D32BB0"/>
    <w:rsid w:val="00D36331"/>
    <w:rsid w:val="00D374E6"/>
    <w:rsid w:val="00D376ED"/>
    <w:rsid w:val="00D43AEE"/>
    <w:rsid w:val="00D44AD2"/>
    <w:rsid w:val="00D4687E"/>
    <w:rsid w:val="00D472C6"/>
    <w:rsid w:val="00D4796E"/>
    <w:rsid w:val="00D47C54"/>
    <w:rsid w:val="00D55C9F"/>
    <w:rsid w:val="00D61A65"/>
    <w:rsid w:val="00D65927"/>
    <w:rsid w:val="00D726D6"/>
    <w:rsid w:val="00D746B9"/>
    <w:rsid w:val="00D77170"/>
    <w:rsid w:val="00D81C52"/>
    <w:rsid w:val="00D834E8"/>
    <w:rsid w:val="00D90D33"/>
    <w:rsid w:val="00D9322C"/>
    <w:rsid w:val="00DA03C8"/>
    <w:rsid w:val="00DA382E"/>
    <w:rsid w:val="00DA4DC2"/>
    <w:rsid w:val="00DB5A1B"/>
    <w:rsid w:val="00DB7142"/>
    <w:rsid w:val="00DC3CEE"/>
    <w:rsid w:val="00DC59F2"/>
    <w:rsid w:val="00DC7262"/>
    <w:rsid w:val="00DD2435"/>
    <w:rsid w:val="00DD4849"/>
    <w:rsid w:val="00DE06AD"/>
    <w:rsid w:val="00DE13AF"/>
    <w:rsid w:val="00DE3A61"/>
    <w:rsid w:val="00DE6C27"/>
    <w:rsid w:val="00E00D49"/>
    <w:rsid w:val="00E13D41"/>
    <w:rsid w:val="00E17A81"/>
    <w:rsid w:val="00E20B5B"/>
    <w:rsid w:val="00E2155F"/>
    <w:rsid w:val="00E24204"/>
    <w:rsid w:val="00E32786"/>
    <w:rsid w:val="00E339AC"/>
    <w:rsid w:val="00E365FB"/>
    <w:rsid w:val="00E416A5"/>
    <w:rsid w:val="00E42ECA"/>
    <w:rsid w:val="00E46AC4"/>
    <w:rsid w:val="00E5519A"/>
    <w:rsid w:val="00E6756F"/>
    <w:rsid w:val="00E67C72"/>
    <w:rsid w:val="00E7122B"/>
    <w:rsid w:val="00E73365"/>
    <w:rsid w:val="00E83F36"/>
    <w:rsid w:val="00E85560"/>
    <w:rsid w:val="00E8778A"/>
    <w:rsid w:val="00E87957"/>
    <w:rsid w:val="00E90670"/>
    <w:rsid w:val="00E94C02"/>
    <w:rsid w:val="00EA32FB"/>
    <w:rsid w:val="00EA38A6"/>
    <w:rsid w:val="00EA4FA0"/>
    <w:rsid w:val="00EB27C8"/>
    <w:rsid w:val="00EB795B"/>
    <w:rsid w:val="00EB7F1D"/>
    <w:rsid w:val="00EC0439"/>
    <w:rsid w:val="00EC0814"/>
    <w:rsid w:val="00EC7055"/>
    <w:rsid w:val="00ED2709"/>
    <w:rsid w:val="00ED7C8D"/>
    <w:rsid w:val="00EE2A82"/>
    <w:rsid w:val="00EE39EB"/>
    <w:rsid w:val="00EE3B5D"/>
    <w:rsid w:val="00EE4676"/>
    <w:rsid w:val="00EE5736"/>
    <w:rsid w:val="00EE6D02"/>
    <w:rsid w:val="00EF080B"/>
    <w:rsid w:val="00EF1E54"/>
    <w:rsid w:val="00EF3943"/>
    <w:rsid w:val="00EF5946"/>
    <w:rsid w:val="00F00C6F"/>
    <w:rsid w:val="00F13370"/>
    <w:rsid w:val="00F25A1D"/>
    <w:rsid w:val="00F337D9"/>
    <w:rsid w:val="00F3609D"/>
    <w:rsid w:val="00F372E4"/>
    <w:rsid w:val="00F4346E"/>
    <w:rsid w:val="00F45ED2"/>
    <w:rsid w:val="00F51BB4"/>
    <w:rsid w:val="00F52135"/>
    <w:rsid w:val="00F60C8B"/>
    <w:rsid w:val="00F62C7E"/>
    <w:rsid w:val="00F640F9"/>
    <w:rsid w:val="00F649B8"/>
    <w:rsid w:val="00F65649"/>
    <w:rsid w:val="00F65D3E"/>
    <w:rsid w:val="00F67003"/>
    <w:rsid w:val="00F74F01"/>
    <w:rsid w:val="00F75A6D"/>
    <w:rsid w:val="00F8192B"/>
    <w:rsid w:val="00F83815"/>
    <w:rsid w:val="00F86B18"/>
    <w:rsid w:val="00F86D81"/>
    <w:rsid w:val="00F9202D"/>
    <w:rsid w:val="00F92F29"/>
    <w:rsid w:val="00F93F5A"/>
    <w:rsid w:val="00F96765"/>
    <w:rsid w:val="00FA261E"/>
    <w:rsid w:val="00FA434D"/>
    <w:rsid w:val="00FA438B"/>
    <w:rsid w:val="00FB0BE2"/>
    <w:rsid w:val="00FB2948"/>
    <w:rsid w:val="00FB34BA"/>
    <w:rsid w:val="00FB43FB"/>
    <w:rsid w:val="00FB48DE"/>
    <w:rsid w:val="00FC3C7A"/>
    <w:rsid w:val="00FD31DC"/>
    <w:rsid w:val="00FE2FC0"/>
    <w:rsid w:val="00FE33F5"/>
    <w:rsid w:val="00FE7305"/>
    <w:rsid w:val="00FF130C"/>
    <w:rsid w:val="00FF242B"/>
    <w:rsid w:val="00FF4C31"/>
    <w:rsid w:val="00FF4E2C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B548"/>
  <w15:chartTrackingRefBased/>
  <w15:docId w15:val="{DB46D3EB-F480-454E-8A0B-D7491AEC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3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">
    <w:name w:val="Alinea za odstavkom"/>
    <w:basedOn w:val="Navaden"/>
    <w:link w:val="AlineazaodstavkomZnak"/>
    <w:qFormat/>
    <w:rsid w:val="003C3305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3C3305"/>
    <w:rPr>
      <w:rFonts w:ascii="Arial" w:eastAsia="Times New Roman" w:hAnsi="Arial" w:cs="Arial"/>
      <w:lang w:eastAsia="sl-SI"/>
    </w:rPr>
  </w:style>
  <w:style w:type="character" w:styleId="Pripombasklic">
    <w:name w:val="annotation reference"/>
    <w:basedOn w:val="Privzetapisavaodstavka"/>
    <w:unhideWhenUsed/>
    <w:rsid w:val="003C3305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3C33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C3305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305"/>
    <w:rPr>
      <w:rFonts w:ascii="Segoe UI" w:hAnsi="Segoe UI" w:cs="Segoe UI"/>
      <w:sz w:val="18"/>
      <w:szCs w:val="18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33646A"/>
    <w:rPr>
      <w:sz w:val="20"/>
      <w:szCs w:val="20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33646A"/>
    <w:pPr>
      <w:ind w:left="720"/>
      <w:contextualSpacing/>
    </w:p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locked/>
    <w:rsid w:val="0033646A"/>
  </w:style>
  <w:style w:type="paragraph" w:customStyle="1" w:styleId="Default">
    <w:name w:val="Default"/>
    <w:rsid w:val="00DC7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next w:val="Navaden"/>
    <w:rsid w:val="00DC7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Navaden1">
    <w:name w:val="Navaden1"/>
    <w:qFormat/>
    <w:rsid w:val="00DC7262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73E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73E4B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E5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519A"/>
  </w:style>
  <w:style w:type="paragraph" w:styleId="Noga">
    <w:name w:val="footer"/>
    <w:basedOn w:val="Navaden"/>
    <w:link w:val="NogaZnak"/>
    <w:uiPriority w:val="99"/>
    <w:unhideWhenUsed/>
    <w:rsid w:val="00E5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519A"/>
  </w:style>
  <w:style w:type="paragraph" w:styleId="Revizija">
    <w:name w:val="Revision"/>
    <w:hidden/>
    <w:uiPriority w:val="99"/>
    <w:semiHidden/>
    <w:rsid w:val="00636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900FCF-981D-4DD0-A1EB-EEF7AD4B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7589</Words>
  <Characters>43261</Characters>
  <Application>Microsoft Office Word</Application>
  <DocSecurity>4</DocSecurity>
  <Lines>360</Lines>
  <Paragraphs>101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50749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NACEVSKI Sašo</dc:creator>
  <cp:keywords/>
  <dc:description/>
  <cp:lastModifiedBy>RAJH Vekoslav</cp:lastModifiedBy>
  <cp:revision>2</cp:revision>
  <cp:lastPrinted>2023-09-22T10:08:00Z</cp:lastPrinted>
  <dcterms:created xsi:type="dcterms:W3CDTF">2024-02-01T13:59:00Z</dcterms:created>
  <dcterms:modified xsi:type="dcterms:W3CDTF">2024-02-01T13:59:00Z</dcterms:modified>
</cp:coreProperties>
</file>