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F02DF" w:rsidRPr="00013DEE" w:rsidRDefault="00F44304">
      <w:pPr>
        <w:jc w:val="center"/>
        <w:rPr>
          <w:b/>
          <w:sz w:val="28"/>
          <w:szCs w:val="28"/>
        </w:rPr>
      </w:pPr>
      <w:r w:rsidRPr="00013DEE">
        <w:rPr>
          <w:b/>
          <w:sz w:val="28"/>
          <w:szCs w:val="28"/>
        </w:rPr>
        <w:t>DAN CIVILNE ZAŠČITE</w:t>
      </w:r>
    </w:p>
    <w:p w14:paraId="00000002" w14:textId="77777777" w:rsidR="003F02DF" w:rsidRPr="00013DEE" w:rsidRDefault="00F44304">
      <w:pPr>
        <w:jc w:val="center"/>
        <w:rPr>
          <w:sz w:val="28"/>
          <w:szCs w:val="28"/>
        </w:rPr>
      </w:pPr>
      <w:r w:rsidRPr="00013DEE">
        <w:rPr>
          <w:sz w:val="28"/>
          <w:szCs w:val="28"/>
        </w:rPr>
        <w:t>Regijska podelitev priznanj</w:t>
      </w:r>
    </w:p>
    <w:p w14:paraId="00000003" w14:textId="260317DA" w:rsidR="003F02DF" w:rsidRPr="00013DEE" w:rsidRDefault="007A59AB">
      <w:pPr>
        <w:jc w:val="center"/>
        <w:rPr>
          <w:sz w:val="28"/>
          <w:szCs w:val="28"/>
        </w:rPr>
      </w:pPr>
      <w:r w:rsidRPr="00013DEE">
        <w:rPr>
          <w:sz w:val="28"/>
          <w:szCs w:val="28"/>
        </w:rPr>
        <w:t>Športna dvorana Domžale</w:t>
      </w:r>
      <w:r w:rsidR="00F44304" w:rsidRPr="00013DEE">
        <w:rPr>
          <w:sz w:val="28"/>
          <w:szCs w:val="28"/>
        </w:rPr>
        <w:t xml:space="preserve"> – </w:t>
      </w:r>
      <w:r w:rsidRPr="00013DEE">
        <w:rPr>
          <w:sz w:val="28"/>
          <w:szCs w:val="28"/>
        </w:rPr>
        <w:t>četrtek</w:t>
      </w:r>
      <w:r w:rsidR="00F44304" w:rsidRPr="00013DEE">
        <w:rPr>
          <w:sz w:val="28"/>
          <w:szCs w:val="28"/>
        </w:rPr>
        <w:t xml:space="preserve">, </w:t>
      </w:r>
      <w:r w:rsidRPr="00013DEE">
        <w:rPr>
          <w:sz w:val="28"/>
          <w:szCs w:val="28"/>
        </w:rPr>
        <w:t>9. marec 2023</w:t>
      </w:r>
      <w:r w:rsidR="00F44304" w:rsidRPr="00013DEE">
        <w:rPr>
          <w:sz w:val="28"/>
          <w:szCs w:val="28"/>
        </w:rPr>
        <w:t>, ob 17. uri</w:t>
      </w:r>
    </w:p>
    <w:p w14:paraId="1C726500" w14:textId="77777777" w:rsidR="009F116D" w:rsidRPr="00013DEE" w:rsidRDefault="009F116D" w:rsidP="00BB6A87">
      <w:pPr>
        <w:ind w:left="360"/>
        <w:jc w:val="both"/>
        <w:rPr>
          <w:rFonts w:asciiTheme="majorHAnsi" w:hAnsiTheme="majorHAnsi" w:cstheme="majorHAnsi"/>
          <w:color w:val="000000"/>
          <w:sz w:val="24"/>
          <w:szCs w:val="24"/>
        </w:rPr>
      </w:pPr>
    </w:p>
    <w:p w14:paraId="297A88B7" w14:textId="77777777" w:rsidR="00707871" w:rsidRPr="00013DEE" w:rsidRDefault="003223F5" w:rsidP="003223F5">
      <w:pPr>
        <w:rPr>
          <w:rFonts w:ascii="Arial" w:hAnsi="Arial"/>
          <w:color w:val="FF0000"/>
          <w:sz w:val="18"/>
          <w:szCs w:val="18"/>
        </w:rPr>
      </w:pPr>
      <w:r w:rsidRPr="00013DEE">
        <w:rPr>
          <w:rFonts w:ascii="Arial" w:hAnsi="Arial"/>
          <w:color w:val="FF0000"/>
          <w:sz w:val="18"/>
          <w:szCs w:val="18"/>
        </w:rPr>
        <w:t>Srebrna priznanja za 100 let delovanja prejmejo</w:t>
      </w:r>
      <w:r w:rsidR="00707871" w:rsidRPr="00013DEE">
        <w:rPr>
          <w:rFonts w:ascii="Arial" w:hAnsi="Arial"/>
          <w:color w:val="FF0000"/>
          <w:sz w:val="18"/>
          <w:szCs w:val="18"/>
        </w:rPr>
        <w:t>:</w:t>
      </w:r>
    </w:p>
    <w:p w14:paraId="1AEF4BE7" w14:textId="1ADCD95C" w:rsidR="003223F5" w:rsidRPr="00013DEE" w:rsidRDefault="003223F5" w:rsidP="003223F5">
      <w:pPr>
        <w:rPr>
          <w:rFonts w:ascii="Arial" w:hAnsi="Arial"/>
          <w:sz w:val="18"/>
          <w:szCs w:val="18"/>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7"/>
        <w:gridCol w:w="1951"/>
        <w:gridCol w:w="3076"/>
      </w:tblGrid>
      <w:tr w:rsidR="006239C2" w:rsidRPr="00013DEE" w14:paraId="5A4EA0F3" w14:textId="77777777" w:rsidTr="006239C2">
        <w:trPr>
          <w:trHeight w:val="288"/>
        </w:trPr>
        <w:tc>
          <w:tcPr>
            <w:tcW w:w="3757" w:type="dxa"/>
            <w:shd w:val="clear" w:color="auto" w:fill="auto"/>
            <w:vAlign w:val="bottom"/>
          </w:tcPr>
          <w:p w14:paraId="49E6B160" w14:textId="6DDEEE8C" w:rsidR="006239C2" w:rsidRPr="00013DEE" w:rsidRDefault="006239C2" w:rsidP="009F116D">
            <w:pPr>
              <w:rPr>
                <w:rFonts w:cs="Times New Roman"/>
                <w:color w:val="000000"/>
              </w:rPr>
            </w:pPr>
          </w:p>
        </w:tc>
        <w:tc>
          <w:tcPr>
            <w:tcW w:w="1951" w:type="dxa"/>
          </w:tcPr>
          <w:p w14:paraId="65781B01" w14:textId="5F9E4647" w:rsidR="006239C2" w:rsidRPr="00013DEE" w:rsidRDefault="006239C2" w:rsidP="008B2006">
            <w:pPr>
              <w:rPr>
                <w:rFonts w:cs="Times New Roman"/>
                <w:color w:val="FF0000"/>
              </w:rPr>
            </w:pPr>
          </w:p>
        </w:tc>
        <w:tc>
          <w:tcPr>
            <w:tcW w:w="3076" w:type="dxa"/>
          </w:tcPr>
          <w:p w14:paraId="4BB0D7AB" w14:textId="43B3B11C" w:rsidR="006239C2" w:rsidRPr="00013DEE" w:rsidRDefault="006239C2" w:rsidP="008B2006">
            <w:pPr>
              <w:rPr>
                <w:rFonts w:cs="Times New Roman"/>
                <w:color w:val="FF0000"/>
              </w:rPr>
            </w:pPr>
          </w:p>
        </w:tc>
      </w:tr>
      <w:tr w:rsidR="006239C2" w:rsidRPr="00013DEE" w14:paraId="61185D8F" w14:textId="77777777" w:rsidTr="006239C2">
        <w:trPr>
          <w:trHeight w:val="288"/>
        </w:trPr>
        <w:tc>
          <w:tcPr>
            <w:tcW w:w="3757" w:type="dxa"/>
            <w:shd w:val="clear" w:color="auto" w:fill="auto"/>
            <w:vAlign w:val="bottom"/>
          </w:tcPr>
          <w:p w14:paraId="5CFEFDFA" w14:textId="2494F0CD" w:rsidR="006239C2" w:rsidRPr="00013DEE" w:rsidRDefault="006239C2" w:rsidP="009F116D">
            <w:pPr>
              <w:rPr>
                <w:rFonts w:cs="Times New Roman"/>
                <w:color w:val="000000"/>
              </w:rPr>
            </w:pPr>
            <w:r w:rsidRPr="00013DEE">
              <w:rPr>
                <w:rFonts w:cs="Times New Roman"/>
                <w:color w:val="000000"/>
              </w:rPr>
              <w:t>Dvorska vas</w:t>
            </w:r>
          </w:p>
        </w:tc>
        <w:tc>
          <w:tcPr>
            <w:tcW w:w="1951" w:type="dxa"/>
          </w:tcPr>
          <w:p w14:paraId="7F7B3556" w14:textId="3E9688E0" w:rsidR="006239C2" w:rsidRPr="00013DEE" w:rsidRDefault="006239C2" w:rsidP="009F116D">
            <w:pPr>
              <w:rPr>
                <w:rFonts w:cs="Times New Roman"/>
                <w:color w:val="FF0000"/>
              </w:rPr>
            </w:pPr>
            <w:r w:rsidRPr="00013DEE">
              <w:rPr>
                <w:rFonts w:cs="Times New Roman"/>
                <w:color w:val="FF0000"/>
              </w:rPr>
              <w:t>100</w:t>
            </w:r>
          </w:p>
        </w:tc>
        <w:tc>
          <w:tcPr>
            <w:tcW w:w="3076" w:type="dxa"/>
          </w:tcPr>
          <w:p w14:paraId="34BA1084" w14:textId="300DDDDB" w:rsidR="006239C2" w:rsidRPr="00013DEE" w:rsidRDefault="006239C2" w:rsidP="009F116D">
            <w:pPr>
              <w:rPr>
                <w:rFonts w:cs="Times New Roman"/>
                <w:color w:val="FF0000"/>
              </w:rPr>
            </w:pPr>
            <w:r w:rsidRPr="00013DEE">
              <w:rPr>
                <w:rFonts w:cs="Times New Roman"/>
                <w:color w:val="FF0000"/>
              </w:rPr>
              <w:t>Srebrno</w:t>
            </w:r>
          </w:p>
        </w:tc>
      </w:tr>
      <w:tr w:rsidR="006239C2" w:rsidRPr="00013DEE" w14:paraId="229E55C8" w14:textId="77777777" w:rsidTr="006239C2">
        <w:trPr>
          <w:trHeight w:val="288"/>
        </w:trPr>
        <w:tc>
          <w:tcPr>
            <w:tcW w:w="3757" w:type="dxa"/>
            <w:shd w:val="clear" w:color="auto" w:fill="auto"/>
            <w:vAlign w:val="bottom"/>
          </w:tcPr>
          <w:p w14:paraId="15815E5A" w14:textId="00E6BA86" w:rsidR="006239C2" w:rsidRPr="00013DEE" w:rsidRDefault="006239C2" w:rsidP="009F116D">
            <w:pPr>
              <w:rPr>
                <w:rFonts w:cs="Times New Roman"/>
                <w:color w:val="000000"/>
              </w:rPr>
            </w:pPr>
            <w:r w:rsidRPr="00013DEE">
              <w:rPr>
                <w:rFonts w:cs="Times New Roman"/>
                <w:color w:val="000000"/>
              </w:rPr>
              <w:t>Jezero</w:t>
            </w:r>
          </w:p>
        </w:tc>
        <w:tc>
          <w:tcPr>
            <w:tcW w:w="1951" w:type="dxa"/>
          </w:tcPr>
          <w:p w14:paraId="5C8A74D9" w14:textId="77777777" w:rsidR="006239C2" w:rsidRPr="00013DEE" w:rsidRDefault="006239C2" w:rsidP="009F116D">
            <w:pPr>
              <w:rPr>
                <w:rFonts w:cs="Times New Roman"/>
                <w:color w:val="000000"/>
              </w:rPr>
            </w:pPr>
            <w:r w:rsidRPr="00013DEE">
              <w:rPr>
                <w:rFonts w:cs="Times New Roman"/>
                <w:color w:val="000000"/>
              </w:rPr>
              <w:t>100</w:t>
            </w:r>
          </w:p>
        </w:tc>
        <w:tc>
          <w:tcPr>
            <w:tcW w:w="3076" w:type="dxa"/>
          </w:tcPr>
          <w:p w14:paraId="46B18093" w14:textId="77777777" w:rsidR="006239C2" w:rsidRPr="00013DEE" w:rsidRDefault="006239C2" w:rsidP="009F116D">
            <w:pPr>
              <w:rPr>
                <w:rFonts w:cs="Times New Roman"/>
                <w:color w:val="000000"/>
              </w:rPr>
            </w:pPr>
            <w:r w:rsidRPr="00013DEE">
              <w:rPr>
                <w:rFonts w:cs="Times New Roman"/>
                <w:color w:val="000000"/>
              </w:rPr>
              <w:t>Srebrno</w:t>
            </w:r>
          </w:p>
        </w:tc>
      </w:tr>
      <w:tr w:rsidR="006239C2" w:rsidRPr="00013DEE" w14:paraId="4A6B86B8" w14:textId="77777777" w:rsidTr="006239C2">
        <w:trPr>
          <w:trHeight w:val="288"/>
        </w:trPr>
        <w:tc>
          <w:tcPr>
            <w:tcW w:w="3757" w:type="dxa"/>
            <w:shd w:val="clear" w:color="auto" w:fill="auto"/>
            <w:vAlign w:val="bottom"/>
          </w:tcPr>
          <w:p w14:paraId="2F4D8CFC" w14:textId="2E8E5630" w:rsidR="006239C2" w:rsidRPr="00013DEE" w:rsidRDefault="006239C2" w:rsidP="009F116D">
            <w:pPr>
              <w:rPr>
                <w:rFonts w:cs="Times New Roman"/>
                <w:color w:val="000000"/>
              </w:rPr>
            </w:pPr>
            <w:r w:rsidRPr="00013DEE">
              <w:rPr>
                <w:rFonts w:cs="Times New Roman"/>
                <w:color w:val="000000"/>
              </w:rPr>
              <w:t>Kozarje</w:t>
            </w:r>
          </w:p>
        </w:tc>
        <w:tc>
          <w:tcPr>
            <w:tcW w:w="1951" w:type="dxa"/>
          </w:tcPr>
          <w:p w14:paraId="54BBA2C9" w14:textId="77777777" w:rsidR="006239C2" w:rsidRPr="00013DEE" w:rsidRDefault="006239C2" w:rsidP="009F116D">
            <w:pPr>
              <w:rPr>
                <w:rFonts w:cs="Times New Roman"/>
                <w:color w:val="000000"/>
              </w:rPr>
            </w:pPr>
            <w:r w:rsidRPr="00013DEE">
              <w:rPr>
                <w:rFonts w:cs="Times New Roman"/>
                <w:color w:val="000000"/>
              </w:rPr>
              <w:t>100</w:t>
            </w:r>
          </w:p>
        </w:tc>
        <w:tc>
          <w:tcPr>
            <w:tcW w:w="3076" w:type="dxa"/>
          </w:tcPr>
          <w:p w14:paraId="3D60ECDC" w14:textId="77777777" w:rsidR="006239C2" w:rsidRPr="00013DEE" w:rsidRDefault="006239C2" w:rsidP="009F116D">
            <w:pPr>
              <w:rPr>
                <w:rFonts w:cs="Times New Roman"/>
                <w:color w:val="000000"/>
              </w:rPr>
            </w:pPr>
            <w:r w:rsidRPr="00013DEE">
              <w:rPr>
                <w:rFonts w:cs="Times New Roman"/>
                <w:color w:val="000000"/>
              </w:rPr>
              <w:t>Srebrno</w:t>
            </w:r>
          </w:p>
        </w:tc>
      </w:tr>
      <w:tr w:rsidR="006239C2" w:rsidRPr="00013DEE" w14:paraId="0706D555" w14:textId="77777777" w:rsidTr="006239C2">
        <w:trPr>
          <w:trHeight w:val="288"/>
        </w:trPr>
        <w:tc>
          <w:tcPr>
            <w:tcW w:w="3757" w:type="dxa"/>
            <w:shd w:val="clear" w:color="auto" w:fill="auto"/>
            <w:vAlign w:val="bottom"/>
          </w:tcPr>
          <w:p w14:paraId="1A1C0FAC" w14:textId="258D290F" w:rsidR="006239C2" w:rsidRPr="00013DEE" w:rsidRDefault="006239C2" w:rsidP="009F116D">
            <w:pPr>
              <w:rPr>
                <w:rFonts w:cs="Times New Roman"/>
                <w:color w:val="000000"/>
              </w:rPr>
            </w:pPr>
            <w:r w:rsidRPr="00013DEE">
              <w:rPr>
                <w:rFonts w:cs="Times New Roman"/>
                <w:color w:val="000000"/>
              </w:rPr>
              <w:t>Podsmreka</w:t>
            </w:r>
          </w:p>
        </w:tc>
        <w:tc>
          <w:tcPr>
            <w:tcW w:w="1951" w:type="dxa"/>
          </w:tcPr>
          <w:p w14:paraId="16BAE55A" w14:textId="77777777" w:rsidR="006239C2" w:rsidRPr="00013DEE" w:rsidRDefault="006239C2" w:rsidP="009F116D">
            <w:pPr>
              <w:rPr>
                <w:rFonts w:cs="Times New Roman"/>
                <w:color w:val="000000"/>
              </w:rPr>
            </w:pPr>
            <w:r w:rsidRPr="00013DEE">
              <w:rPr>
                <w:rFonts w:cs="Times New Roman"/>
                <w:color w:val="000000"/>
              </w:rPr>
              <w:t>100</w:t>
            </w:r>
          </w:p>
        </w:tc>
        <w:tc>
          <w:tcPr>
            <w:tcW w:w="3076" w:type="dxa"/>
          </w:tcPr>
          <w:p w14:paraId="1AFD6B37" w14:textId="77777777" w:rsidR="006239C2" w:rsidRPr="00013DEE" w:rsidRDefault="006239C2" w:rsidP="009F116D">
            <w:pPr>
              <w:rPr>
                <w:rFonts w:cs="Times New Roman"/>
                <w:color w:val="000000"/>
              </w:rPr>
            </w:pPr>
            <w:r w:rsidRPr="00013DEE">
              <w:rPr>
                <w:rFonts w:cs="Times New Roman"/>
                <w:color w:val="000000"/>
              </w:rPr>
              <w:t>Srebrno</w:t>
            </w:r>
          </w:p>
        </w:tc>
      </w:tr>
      <w:tr w:rsidR="006239C2" w:rsidRPr="00013DEE" w14:paraId="263DDA3E" w14:textId="77777777" w:rsidTr="006239C2">
        <w:trPr>
          <w:trHeight w:val="288"/>
        </w:trPr>
        <w:tc>
          <w:tcPr>
            <w:tcW w:w="3757" w:type="dxa"/>
            <w:shd w:val="clear" w:color="auto" w:fill="auto"/>
            <w:vAlign w:val="bottom"/>
          </w:tcPr>
          <w:p w14:paraId="2C32C1C5" w14:textId="336CFD94" w:rsidR="006239C2" w:rsidRPr="00013DEE" w:rsidRDefault="006239C2" w:rsidP="009F116D">
            <w:pPr>
              <w:rPr>
                <w:rFonts w:cs="Times New Roman"/>
                <w:color w:val="000000"/>
              </w:rPr>
            </w:pPr>
            <w:r w:rsidRPr="00013DEE">
              <w:rPr>
                <w:rFonts w:cs="Times New Roman"/>
                <w:color w:val="000000"/>
              </w:rPr>
              <w:t>Pšata – Dragomelj</w:t>
            </w:r>
          </w:p>
        </w:tc>
        <w:tc>
          <w:tcPr>
            <w:tcW w:w="1951" w:type="dxa"/>
          </w:tcPr>
          <w:p w14:paraId="6EFA1310" w14:textId="77777777" w:rsidR="006239C2" w:rsidRPr="00013DEE" w:rsidRDefault="006239C2" w:rsidP="009F116D">
            <w:pPr>
              <w:rPr>
                <w:rFonts w:cs="Times New Roman"/>
                <w:color w:val="000000"/>
              </w:rPr>
            </w:pPr>
            <w:r w:rsidRPr="00013DEE">
              <w:rPr>
                <w:rFonts w:cs="Times New Roman"/>
                <w:color w:val="000000"/>
              </w:rPr>
              <w:t>100</w:t>
            </w:r>
          </w:p>
        </w:tc>
        <w:tc>
          <w:tcPr>
            <w:tcW w:w="3076" w:type="dxa"/>
          </w:tcPr>
          <w:p w14:paraId="0ABA4035" w14:textId="77777777" w:rsidR="006239C2" w:rsidRPr="00013DEE" w:rsidRDefault="006239C2" w:rsidP="009F116D">
            <w:pPr>
              <w:rPr>
                <w:rFonts w:cs="Times New Roman"/>
                <w:color w:val="000000"/>
              </w:rPr>
            </w:pPr>
            <w:r w:rsidRPr="00013DEE">
              <w:rPr>
                <w:rFonts w:cs="Times New Roman"/>
                <w:color w:val="000000"/>
              </w:rPr>
              <w:t>Srebrno</w:t>
            </w:r>
          </w:p>
        </w:tc>
      </w:tr>
      <w:tr w:rsidR="006239C2" w:rsidRPr="00013DEE" w14:paraId="12CF734D" w14:textId="77777777" w:rsidTr="006239C2">
        <w:trPr>
          <w:trHeight w:val="288"/>
        </w:trPr>
        <w:tc>
          <w:tcPr>
            <w:tcW w:w="3757" w:type="dxa"/>
            <w:shd w:val="clear" w:color="auto" w:fill="auto"/>
            <w:vAlign w:val="bottom"/>
          </w:tcPr>
          <w:p w14:paraId="2DEA3DB6" w14:textId="7748DFC8" w:rsidR="006239C2" w:rsidRPr="00013DEE" w:rsidRDefault="006239C2" w:rsidP="009F116D">
            <w:pPr>
              <w:rPr>
                <w:rFonts w:cs="Times New Roman"/>
                <w:color w:val="000000"/>
              </w:rPr>
            </w:pPr>
            <w:r w:rsidRPr="00013DEE">
              <w:rPr>
                <w:rFonts w:cs="Times New Roman"/>
                <w:color w:val="000000"/>
              </w:rPr>
              <w:t>Senožeti</w:t>
            </w:r>
          </w:p>
        </w:tc>
        <w:tc>
          <w:tcPr>
            <w:tcW w:w="1951" w:type="dxa"/>
          </w:tcPr>
          <w:p w14:paraId="6C79EEDD" w14:textId="77777777" w:rsidR="006239C2" w:rsidRPr="00013DEE" w:rsidRDefault="006239C2" w:rsidP="009F116D">
            <w:pPr>
              <w:rPr>
                <w:rFonts w:cs="Times New Roman"/>
                <w:color w:val="000000"/>
              </w:rPr>
            </w:pPr>
            <w:r w:rsidRPr="00013DEE">
              <w:rPr>
                <w:rFonts w:cs="Times New Roman"/>
                <w:color w:val="000000"/>
              </w:rPr>
              <w:t>100</w:t>
            </w:r>
          </w:p>
        </w:tc>
        <w:tc>
          <w:tcPr>
            <w:tcW w:w="3076" w:type="dxa"/>
          </w:tcPr>
          <w:p w14:paraId="1CCD80B5" w14:textId="77777777" w:rsidR="006239C2" w:rsidRPr="00013DEE" w:rsidRDefault="006239C2" w:rsidP="009F116D">
            <w:pPr>
              <w:rPr>
                <w:rFonts w:cs="Times New Roman"/>
                <w:color w:val="000000"/>
              </w:rPr>
            </w:pPr>
            <w:r w:rsidRPr="00013DEE">
              <w:rPr>
                <w:rFonts w:cs="Times New Roman"/>
                <w:color w:val="000000"/>
              </w:rPr>
              <w:t>Srebrno</w:t>
            </w:r>
          </w:p>
        </w:tc>
      </w:tr>
      <w:tr w:rsidR="006239C2" w:rsidRPr="00013DEE" w14:paraId="207D3296" w14:textId="77777777" w:rsidTr="006239C2">
        <w:trPr>
          <w:trHeight w:val="288"/>
        </w:trPr>
        <w:tc>
          <w:tcPr>
            <w:tcW w:w="3757" w:type="dxa"/>
            <w:shd w:val="clear" w:color="auto" w:fill="auto"/>
            <w:vAlign w:val="bottom"/>
          </w:tcPr>
          <w:p w14:paraId="3B8718C1" w14:textId="41BDE904" w:rsidR="006239C2" w:rsidRPr="00013DEE" w:rsidRDefault="006239C2" w:rsidP="009F116D">
            <w:pPr>
              <w:rPr>
                <w:rFonts w:cs="Times New Roman"/>
                <w:color w:val="000000"/>
              </w:rPr>
            </w:pPr>
            <w:r w:rsidRPr="00013DEE">
              <w:rPr>
                <w:rFonts w:cs="Times New Roman"/>
                <w:color w:val="000000"/>
              </w:rPr>
              <w:t>Vinice – Zapotok</w:t>
            </w:r>
          </w:p>
        </w:tc>
        <w:tc>
          <w:tcPr>
            <w:tcW w:w="1951" w:type="dxa"/>
          </w:tcPr>
          <w:p w14:paraId="0E770A8A" w14:textId="77777777" w:rsidR="006239C2" w:rsidRPr="00013DEE" w:rsidRDefault="006239C2" w:rsidP="009F116D">
            <w:pPr>
              <w:rPr>
                <w:rFonts w:cs="Times New Roman"/>
                <w:color w:val="000000"/>
              </w:rPr>
            </w:pPr>
            <w:r w:rsidRPr="00013DEE">
              <w:rPr>
                <w:rFonts w:cs="Times New Roman"/>
                <w:color w:val="000000"/>
              </w:rPr>
              <w:t>100</w:t>
            </w:r>
          </w:p>
        </w:tc>
        <w:tc>
          <w:tcPr>
            <w:tcW w:w="3076" w:type="dxa"/>
          </w:tcPr>
          <w:p w14:paraId="07DC10CD" w14:textId="77777777" w:rsidR="006239C2" w:rsidRPr="00013DEE" w:rsidRDefault="006239C2" w:rsidP="009F116D">
            <w:pPr>
              <w:rPr>
                <w:rFonts w:cs="Times New Roman"/>
                <w:color w:val="000000"/>
              </w:rPr>
            </w:pPr>
            <w:r w:rsidRPr="00013DEE">
              <w:rPr>
                <w:rFonts w:cs="Times New Roman"/>
                <w:color w:val="000000"/>
              </w:rPr>
              <w:t>Srebrno</w:t>
            </w:r>
          </w:p>
        </w:tc>
      </w:tr>
      <w:tr w:rsidR="006239C2" w:rsidRPr="00013DEE" w14:paraId="01911D8A" w14:textId="77777777" w:rsidTr="006239C2">
        <w:trPr>
          <w:trHeight w:val="288"/>
        </w:trPr>
        <w:tc>
          <w:tcPr>
            <w:tcW w:w="3757" w:type="dxa"/>
            <w:shd w:val="clear" w:color="auto" w:fill="auto"/>
            <w:vAlign w:val="bottom"/>
          </w:tcPr>
          <w:p w14:paraId="7E0A5B1D" w14:textId="2DA10928" w:rsidR="006239C2" w:rsidRPr="00013DEE" w:rsidRDefault="006239C2" w:rsidP="009F116D">
            <w:pPr>
              <w:rPr>
                <w:rFonts w:cs="Times New Roman"/>
                <w:color w:val="000000"/>
              </w:rPr>
            </w:pPr>
            <w:r w:rsidRPr="00013DEE">
              <w:rPr>
                <w:rFonts w:cs="Times New Roman"/>
                <w:color w:val="000000"/>
              </w:rPr>
              <w:t>Zadobrova – Sneberje – Novo Polje</w:t>
            </w:r>
          </w:p>
        </w:tc>
        <w:tc>
          <w:tcPr>
            <w:tcW w:w="1951" w:type="dxa"/>
          </w:tcPr>
          <w:p w14:paraId="007B1601" w14:textId="77777777" w:rsidR="006239C2" w:rsidRPr="00013DEE" w:rsidRDefault="006239C2" w:rsidP="009F116D">
            <w:pPr>
              <w:rPr>
                <w:rFonts w:cs="Times New Roman"/>
                <w:color w:val="000000"/>
              </w:rPr>
            </w:pPr>
            <w:r w:rsidRPr="00013DEE">
              <w:rPr>
                <w:rFonts w:cs="Times New Roman"/>
                <w:color w:val="000000"/>
              </w:rPr>
              <w:t>100</w:t>
            </w:r>
          </w:p>
        </w:tc>
        <w:tc>
          <w:tcPr>
            <w:tcW w:w="3076" w:type="dxa"/>
          </w:tcPr>
          <w:p w14:paraId="0D07DC0A" w14:textId="77777777" w:rsidR="006239C2" w:rsidRPr="00013DEE" w:rsidRDefault="006239C2" w:rsidP="009F116D">
            <w:pPr>
              <w:rPr>
                <w:rFonts w:cs="Times New Roman"/>
                <w:color w:val="000000"/>
              </w:rPr>
            </w:pPr>
            <w:r w:rsidRPr="00013DEE">
              <w:rPr>
                <w:rFonts w:cs="Times New Roman"/>
                <w:color w:val="000000"/>
              </w:rPr>
              <w:t>Srebrno</w:t>
            </w:r>
          </w:p>
        </w:tc>
      </w:tr>
      <w:tr w:rsidR="006239C2" w:rsidRPr="00013DEE" w14:paraId="4CE235FD" w14:textId="77777777" w:rsidTr="006239C2">
        <w:trPr>
          <w:trHeight w:val="288"/>
        </w:trPr>
        <w:tc>
          <w:tcPr>
            <w:tcW w:w="3757" w:type="dxa"/>
            <w:shd w:val="clear" w:color="auto" w:fill="auto"/>
            <w:vAlign w:val="bottom"/>
          </w:tcPr>
          <w:p w14:paraId="3726F510" w14:textId="15E9210B" w:rsidR="006239C2" w:rsidRPr="00013DEE" w:rsidRDefault="006239C2" w:rsidP="009F116D">
            <w:pPr>
              <w:rPr>
                <w:rFonts w:cs="Times New Roman"/>
                <w:color w:val="000000"/>
              </w:rPr>
            </w:pPr>
            <w:r w:rsidRPr="00013DEE">
              <w:rPr>
                <w:rFonts w:cs="Times New Roman"/>
                <w:color w:val="000000"/>
              </w:rPr>
              <w:t>Žimarice – Globel – Podklanec</w:t>
            </w:r>
          </w:p>
        </w:tc>
        <w:tc>
          <w:tcPr>
            <w:tcW w:w="1951" w:type="dxa"/>
          </w:tcPr>
          <w:p w14:paraId="0C5AAC9C" w14:textId="77777777" w:rsidR="006239C2" w:rsidRPr="00013DEE" w:rsidRDefault="006239C2" w:rsidP="009F116D">
            <w:pPr>
              <w:rPr>
                <w:rFonts w:cs="Times New Roman"/>
                <w:color w:val="000000"/>
              </w:rPr>
            </w:pPr>
            <w:r w:rsidRPr="00013DEE">
              <w:rPr>
                <w:rFonts w:cs="Times New Roman"/>
                <w:color w:val="000000"/>
              </w:rPr>
              <w:t>100</w:t>
            </w:r>
          </w:p>
        </w:tc>
        <w:tc>
          <w:tcPr>
            <w:tcW w:w="3076" w:type="dxa"/>
          </w:tcPr>
          <w:p w14:paraId="0D9CA13C" w14:textId="77777777" w:rsidR="006239C2" w:rsidRPr="00013DEE" w:rsidRDefault="006239C2" w:rsidP="009F116D">
            <w:pPr>
              <w:rPr>
                <w:rFonts w:cs="Times New Roman"/>
                <w:color w:val="000000"/>
              </w:rPr>
            </w:pPr>
            <w:r w:rsidRPr="00013DEE">
              <w:rPr>
                <w:rFonts w:cs="Times New Roman"/>
                <w:color w:val="000000"/>
              </w:rPr>
              <w:t>Srebrno</w:t>
            </w:r>
          </w:p>
        </w:tc>
      </w:tr>
      <w:tr w:rsidR="006239C2" w:rsidRPr="00013DEE" w14:paraId="7F77FF0A" w14:textId="77777777" w:rsidTr="006239C2">
        <w:trPr>
          <w:trHeight w:val="288"/>
        </w:trPr>
        <w:tc>
          <w:tcPr>
            <w:tcW w:w="3757" w:type="dxa"/>
            <w:shd w:val="clear" w:color="auto" w:fill="auto"/>
            <w:vAlign w:val="bottom"/>
          </w:tcPr>
          <w:p w14:paraId="1D3E17C9" w14:textId="48E2B85F" w:rsidR="006239C2" w:rsidRPr="00013DEE" w:rsidRDefault="006239C2" w:rsidP="009F116D">
            <w:pPr>
              <w:rPr>
                <w:rFonts w:cs="Times New Roman"/>
                <w:color w:val="000000"/>
              </w:rPr>
            </w:pPr>
            <w:r w:rsidRPr="00013DEE">
              <w:rPr>
                <w:rFonts w:cs="Times New Roman"/>
                <w:color w:val="000000"/>
              </w:rPr>
              <w:t>Škocjan</w:t>
            </w:r>
          </w:p>
        </w:tc>
        <w:tc>
          <w:tcPr>
            <w:tcW w:w="1951" w:type="dxa"/>
          </w:tcPr>
          <w:p w14:paraId="4A2517DA" w14:textId="77777777" w:rsidR="006239C2" w:rsidRPr="00013DEE" w:rsidRDefault="006239C2" w:rsidP="009F116D">
            <w:pPr>
              <w:rPr>
                <w:rFonts w:cs="Times New Roman"/>
                <w:color w:val="000000"/>
              </w:rPr>
            </w:pPr>
            <w:r w:rsidRPr="00013DEE">
              <w:rPr>
                <w:rFonts w:cs="Times New Roman"/>
                <w:color w:val="000000"/>
              </w:rPr>
              <w:t>100</w:t>
            </w:r>
          </w:p>
        </w:tc>
        <w:tc>
          <w:tcPr>
            <w:tcW w:w="3076" w:type="dxa"/>
          </w:tcPr>
          <w:p w14:paraId="0C10E6EE" w14:textId="77777777" w:rsidR="006239C2" w:rsidRPr="00013DEE" w:rsidRDefault="006239C2" w:rsidP="009F116D">
            <w:pPr>
              <w:rPr>
                <w:rFonts w:cs="Times New Roman"/>
                <w:color w:val="000000"/>
              </w:rPr>
            </w:pPr>
            <w:r w:rsidRPr="00013DEE">
              <w:rPr>
                <w:rFonts w:cs="Times New Roman"/>
                <w:color w:val="000000"/>
              </w:rPr>
              <w:t>Srebrno</w:t>
            </w:r>
          </w:p>
        </w:tc>
      </w:tr>
      <w:tr w:rsidR="006239C2" w:rsidRPr="00013DEE" w14:paraId="5EEE9789" w14:textId="77777777" w:rsidTr="006239C2">
        <w:trPr>
          <w:trHeight w:val="288"/>
        </w:trPr>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14:paraId="398026E2" w14:textId="2B6568D5" w:rsidR="006239C2" w:rsidRPr="00013DEE" w:rsidRDefault="006239C2" w:rsidP="009F116D">
            <w:pPr>
              <w:rPr>
                <w:rFonts w:cs="Times New Roman"/>
                <w:color w:val="000000"/>
              </w:rPr>
            </w:pPr>
            <w:r w:rsidRPr="00013DEE">
              <w:rPr>
                <w:rFonts w:cs="Times New Roman"/>
                <w:color w:val="FF0000"/>
              </w:rPr>
              <w:t>Srebrno priznanje za 110 let delovanja prejme prostovoljno gasilsko društvo</w:t>
            </w:r>
          </w:p>
        </w:tc>
        <w:tc>
          <w:tcPr>
            <w:tcW w:w="1951" w:type="dxa"/>
            <w:tcBorders>
              <w:top w:val="single" w:sz="4" w:space="0" w:color="auto"/>
              <w:left w:val="single" w:sz="4" w:space="0" w:color="auto"/>
              <w:bottom w:val="single" w:sz="4" w:space="0" w:color="auto"/>
              <w:right w:val="single" w:sz="4" w:space="0" w:color="auto"/>
            </w:tcBorders>
          </w:tcPr>
          <w:p w14:paraId="03AF1ADE" w14:textId="30C9DF4B" w:rsidR="006239C2" w:rsidRPr="00013DEE" w:rsidRDefault="006239C2" w:rsidP="009F116D">
            <w:pPr>
              <w:rPr>
                <w:rFonts w:cs="Times New Roman"/>
                <w:color w:val="000000"/>
              </w:rPr>
            </w:pPr>
          </w:p>
        </w:tc>
        <w:tc>
          <w:tcPr>
            <w:tcW w:w="3076" w:type="dxa"/>
            <w:tcBorders>
              <w:top w:val="single" w:sz="4" w:space="0" w:color="auto"/>
              <w:left w:val="single" w:sz="4" w:space="0" w:color="auto"/>
              <w:bottom w:val="single" w:sz="4" w:space="0" w:color="auto"/>
              <w:right w:val="single" w:sz="4" w:space="0" w:color="auto"/>
            </w:tcBorders>
          </w:tcPr>
          <w:p w14:paraId="6FA66E9E" w14:textId="5A0FF228" w:rsidR="006239C2" w:rsidRPr="00013DEE" w:rsidRDefault="006239C2" w:rsidP="009F116D">
            <w:pPr>
              <w:rPr>
                <w:rFonts w:cs="Times New Roman"/>
                <w:color w:val="000000"/>
              </w:rPr>
            </w:pPr>
          </w:p>
        </w:tc>
      </w:tr>
      <w:tr w:rsidR="006239C2" w:rsidRPr="00013DEE" w14:paraId="55F2534E" w14:textId="77777777" w:rsidTr="006239C2">
        <w:trPr>
          <w:trHeight w:val="288"/>
        </w:trPr>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14:paraId="5E728C32" w14:textId="230D1C2F" w:rsidR="006239C2" w:rsidRPr="00013DEE" w:rsidRDefault="006239C2" w:rsidP="009F116D">
            <w:pPr>
              <w:rPr>
                <w:rFonts w:cs="Times New Roman"/>
                <w:color w:val="000000"/>
              </w:rPr>
            </w:pPr>
            <w:r w:rsidRPr="00013DEE">
              <w:rPr>
                <w:rFonts w:cs="Times New Roman"/>
                <w:color w:val="000000"/>
              </w:rPr>
              <w:t xml:space="preserve">Kamnik pod Krimom </w:t>
            </w:r>
          </w:p>
        </w:tc>
        <w:tc>
          <w:tcPr>
            <w:tcW w:w="1951" w:type="dxa"/>
            <w:tcBorders>
              <w:top w:val="single" w:sz="4" w:space="0" w:color="auto"/>
              <w:left w:val="single" w:sz="4" w:space="0" w:color="auto"/>
              <w:bottom w:val="single" w:sz="4" w:space="0" w:color="auto"/>
              <w:right w:val="single" w:sz="4" w:space="0" w:color="auto"/>
            </w:tcBorders>
          </w:tcPr>
          <w:p w14:paraId="271CD5E3" w14:textId="319B2C85" w:rsidR="006239C2" w:rsidRPr="00013DEE" w:rsidRDefault="006239C2" w:rsidP="009F116D">
            <w:pPr>
              <w:rPr>
                <w:rFonts w:cs="Times New Roman"/>
                <w:color w:val="FF0000"/>
              </w:rPr>
            </w:pPr>
            <w:r w:rsidRPr="00013DEE">
              <w:rPr>
                <w:rFonts w:cs="Times New Roman"/>
                <w:color w:val="FF0000"/>
              </w:rPr>
              <w:t>110</w:t>
            </w:r>
          </w:p>
        </w:tc>
        <w:tc>
          <w:tcPr>
            <w:tcW w:w="3076" w:type="dxa"/>
            <w:tcBorders>
              <w:top w:val="single" w:sz="4" w:space="0" w:color="auto"/>
              <w:left w:val="single" w:sz="4" w:space="0" w:color="auto"/>
              <w:bottom w:val="single" w:sz="4" w:space="0" w:color="auto"/>
              <w:right w:val="single" w:sz="4" w:space="0" w:color="auto"/>
            </w:tcBorders>
          </w:tcPr>
          <w:p w14:paraId="1846247B" w14:textId="2907A822" w:rsidR="006239C2" w:rsidRPr="00013DEE" w:rsidRDefault="006239C2" w:rsidP="009F116D">
            <w:pPr>
              <w:rPr>
                <w:rFonts w:cs="Times New Roman"/>
                <w:color w:val="000000"/>
              </w:rPr>
            </w:pPr>
            <w:r w:rsidRPr="00013DEE">
              <w:rPr>
                <w:rFonts w:cs="Times New Roman"/>
                <w:color w:val="000000"/>
              </w:rPr>
              <w:t>Srebrno</w:t>
            </w:r>
          </w:p>
        </w:tc>
      </w:tr>
      <w:tr w:rsidR="006239C2" w:rsidRPr="00013DEE" w14:paraId="1EDEFFC3" w14:textId="77777777" w:rsidTr="006239C2">
        <w:trPr>
          <w:trHeight w:val="288"/>
        </w:trPr>
        <w:tc>
          <w:tcPr>
            <w:tcW w:w="3757" w:type="dxa"/>
            <w:shd w:val="clear" w:color="auto" w:fill="auto"/>
            <w:vAlign w:val="bottom"/>
          </w:tcPr>
          <w:p w14:paraId="08B7AF46" w14:textId="64630C25" w:rsidR="006239C2" w:rsidRPr="00013DEE" w:rsidRDefault="006239C2" w:rsidP="009F116D">
            <w:pPr>
              <w:rPr>
                <w:rFonts w:cs="Times New Roman"/>
                <w:color w:val="000000"/>
              </w:rPr>
            </w:pPr>
            <w:r w:rsidRPr="00013DEE">
              <w:rPr>
                <w:rFonts w:cs="Times New Roman"/>
                <w:color w:val="FF0000"/>
              </w:rPr>
              <w:t>Zlato priznanje za 120 let delovanja prejmejo: prostovoljno gasilsko društvo</w:t>
            </w:r>
          </w:p>
        </w:tc>
        <w:tc>
          <w:tcPr>
            <w:tcW w:w="1951" w:type="dxa"/>
          </w:tcPr>
          <w:p w14:paraId="6A132259" w14:textId="77777777" w:rsidR="006239C2" w:rsidRPr="00013DEE" w:rsidRDefault="006239C2" w:rsidP="009F116D">
            <w:pPr>
              <w:rPr>
                <w:rFonts w:cs="Times New Roman"/>
                <w:color w:val="FF0000"/>
              </w:rPr>
            </w:pPr>
          </w:p>
        </w:tc>
        <w:tc>
          <w:tcPr>
            <w:tcW w:w="3076" w:type="dxa"/>
          </w:tcPr>
          <w:p w14:paraId="7B199110" w14:textId="77777777" w:rsidR="006239C2" w:rsidRPr="00013DEE" w:rsidRDefault="006239C2" w:rsidP="009F116D">
            <w:pPr>
              <w:rPr>
                <w:rFonts w:cs="Times New Roman"/>
                <w:color w:val="FF0000"/>
              </w:rPr>
            </w:pPr>
          </w:p>
        </w:tc>
      </w:tr>
      <w:tr w:rsidR="006239C2" w:rsidRPr="00013DEE" w14:paraId="557E95BF" w14:textId="77777777" w:rsidTr="006239C2">
        <w:trPr>
          <w:trHeight w:val="288"/>
        </w:trPr>
        <w:tc>
          <w:tcPr>
            <w:tcW w:w="3757" w:type="dxa"/>
            <w:shd w:val="clear" w:color="auto" w:fill="auto"/>
            <w:vAlign w:val="bottom"/>
          </w:tcPr>
          <w:p w14:paraId="02385198" w14:textId="6ED97BB1" w:rsidR="006239C2" w:rsidRPr="00013DEE" w:rsidRDefault="006239C2" w:rsidP="009F116D">
            <w:pPr>
              <w:rPr>
                <w:rFonts w:cs="Times New Roman"/>
                <w:color w:val="000000"/>
              </w:rPr>
            </w:pPr>
            <w:r w:rsidRPr="00013DEE">
              <w:rPr>
                <w:rFonts w:cs="Times New Roman"/>
                <w:color w:val="000000"/>
              </w:rPr>
              <w:t>Vače</w:t>
            </w:r>
          </w:p>
        </w:tc>
        <w:tc>
          <w:tcPr>
            <w:tcW w:w="1951" w:type="dxa"/>
          </w:tcPr>
          <w:p w14:paraId="7A2320BE" w14:textId="77777777" w:rsidR="006239C2" w:rsidRPr="00013DEE" w:rsidRDefault="006239C2" w:rsidP="009F116D">
            <w:pPr>
              <w:rPr>
                <w:rFonts w:cs="Times New Roman"/>
                <w:color w:val="000000"/>
              </w:rPr>
            </w:pPr>
            <w:r w:rsidRPr="00013DEE">
              <w:rPr>
                <w:rFonts w:cs="Times New Roman"/>
                <w:color w:val="FF0000"/>
              </w:rPr>
              <w:t>120</w:t>
            </w:r>
          </w:p>
        </w:tc>
        <w:tc>
          <w:tcPr>
            <w:tcW w:w="3076" w:type="dxa"/>
          </w:tcPr>
          <w:p w14:paraId="30AC1A6D" w14:textId="77777777" w:rsidR="006239C2" w:rsidRPr="00013DEE" w:rsidRDefault="006239C2" w:rsidP="009F116D">
            <w:pPr>
              <w:rPr>
                <w:rFonts w:cs="Times New Roman"/>
                <w:color w:val="000000"/>
              </w:rPr>
            </w:pPr>
            <w:r w:rsidRPr="00013DEE">
              <w:rPr>
                <w:rFonts w:cs="Times New Roman"/>
                <w:color w:val="FF0000"/>
              </w:rPr>
              <w:t>Zlato</w:t>
            </w:r>
          </w:p>
        </w:tc>
      </w:tr>
      <w:tr w:rsidR="006239C2" w:rsidRPr="00013DEE" w14:paraId="7C3B4E2D" w14:textId="77777777" w:rsidTr="006239C2">
        <w:trPr>
          <w:trHeight w:val="288"/>
        </w:trPr>
        <w:tc>
          <w:tcPr>
            <w:tcW w:w="3757" w:type="dxa"/>
            <w:shd w:val="clear" w:color="auto" w:fill="auto"/>
            <w:vAlign w:val="bottom"/>
          </w:tcPr>
          <w:p w14:paraId="7443AB88" w14:textId="286B3A00" w:rsidR="006239C2" w:rsidRPr="00013DEE" w:rsidRDefault="006239C2" w:rsidP="009F116D">
            <w:pPr>
              <w:rPr>
                <w:rFonts w:cs="Times New Roman"/>
                <w:color w:val="000000"/>
              </w:rPr>
            </w:pPr>
            <w:r w:rsidRPr="00013DEE">
              <w:rPr>
                <w:rFonts w:cs="Times New Roman"/>
                <w:color w:val="000000"/>
              </w:rPr>
              <w:t>Vodice</w:t>
            </w:r>
          </w:p>
        </w:tc>
        <w:tc>
          <w:tcPr>
            <w:tcW w:w="1951" w:type="dxa"/>
          </w:tcPr>
          <w:p w14:paraId="3C95033B" w14:textId="77777777" w:rsidR="006239C2" w:rsidRPr="00013DEE" w:rsidRDefault="006239C2" w:rsidP="009F116D">
            <w:pPr>
              <w:rPr>
                <w:rFonts w:cs="Times New Roman"/>
                <w:color w:val="000000"/>
              </w:rPr>
            </w:pPr>
            <w:r w:rsidRPr="00013DEE">
              <w:rPr>
                <w:rFonts w:cs="Times New Roman"/>
                <w:color w:val="000000"/>
              </w:rPr>
              <w:t>120</w:t>
            </w:r>
          </w:p>
        </w:tc>
        <w:tc>
          <w:tcPr>
            <w:tcW w:w="3076" w:type="dxa"/>
          </w:tcPr>
          <w:p w14:paraId="3BA9CD71" w14:textId="77777777" w:rsidR="006239C2" w:rsidRPr="00013DEE" w:rsidRDefault="006239C2" w:rsidP="009F116D">
            <w:pPr>
              <w:rPr>
                <w:rFonts w:cs="Times New Roman"/>
                <w:color w:val="000000"/>
              </w:rPr>
            </w:pPr>
            <w:r w:rsidRPr="00013DEE">
              <w:rPr>
                <w:rFonts w:cs="Times New Roman"/>
                <w:color w:val="000000"/>
              </w:rPr>
              <w:t>Zlato</w:t>
            </w:r>
          </w:p>
        </w:tc>
      </w:tr>
      <w:tr w:rsidR="006239C2" w:rsidRPr="00013DEE" w14:paraId="36B45EC6" w14:textId="77777777" w:rsidTr="006239C2">
        <w:trPr>
          <w:trHeight w:val="288"/>
        </w:trPr>
        <w:tc>
          <w:tcPr>
            <w:tcW w:w="3757" w:type="dxa"/>
            <w:shd w:val="clear" w:color="auto" w:fill="auto"/>
            <w:vAlign w:val="bottom"/>
          </w:tcPr>
          <w:p w14:paraId="0A9FDF92" w14:textId="63B81AA8" w:rsidR="006239C2" w:rsidRPr="00013DEE" w:rsidRDefault="006239C2" w:rsidP="009F116D">
            <w:pPr>
              <w:rPr>
                <w:rFonts w:cs="Times New Roman"/>
                <w:color w:val="000000"/>
              </w:rPr>
            </w:pPr>
            <w:r w:rsidRPr="00013DEE">
              <w:rPr>
                <w:rFonts w:cs="Times New Roman"/>
                <w:color w:val="FF0000"/>
              </w:rPr>
              <w:t>Plaketo za 1300 let delovanja prejme prostovoljno gasilsko društvo</w:t>
            </w:r>
          </w:p>
        </w:tc>
        <w:tc>
          <w:tcPr>
            <w:tcW w:w="1951" w:type="dxa"/>
          </w:tcPr>
          <w:p w14:paraId="59D71FD9" w14:textId="77777777" w:rsidR="006239C2" w:rsidRPr="00013DEE" w:rsidRDefault="006239C2" w:rsidP="009F116D">
            <w:pPr>
              <w:rPr>
                <w:rFonts w:cs="Times New Roman"/>
                <w:color w:val="FF0000"/>
              </w:rPr>
            </w:pPr>
          </w:p>
        </w:tc>
        <w:tc>
          <w:tcPr>
            <w:tcW w:w="3076" w:type="dxa"/>
          </w:tcPr>
          <w:p w14:paraId="2CEDB7E4" w14:textId="77777777" w:rsidR="006239C2" w:rsidRPr="00013DEE" w:rsidRDefault="006239C2" w:rsidP="009F116D">
            <w:pPr>
              <w:rPr>
                <w:rFonts w:cs="Times New Roman"/>
                <w:color w:val="FF0000"/>
              </w:rPr>
            </w:pPr>
          </w:p>
        </w:tc>
      </w:tr>
      <w:tr w:rsidR="006239C2" w:rsidRPr="00013DEE" w14:paraId="79AEE224" w14:textId="77777777" w:rsidTr="006239C2">
        <w:trPr>
          <w:trHeight w:val="288"/>
        </w:trPr>
        <w:tc>
          <w:tcPr>
            <w:tcW w:w="3757" w:type="dxa"/>
            <w:shd w:val="clear" w:color="auto" w:fill="auto"/>
            <w:vAlign w:val="bottom"/>
            <w:hideMark/>
          </w:tcPr>
          <w:p w14:paraId="0A33044B" w14:textId="3B8E452D" w:rsidR="006239C2" w:rsidRPr="00013DEE" w:rsidRDefault="006239C2" w:rsidP="009F116D">
            <w:pPr>
              <w:rPr>
                <w:rFonts w:cs="Times New Roman"/>
                <w:color w:val="000000"/>
              </w:rPr>
            </w:pPr>
            <w:r w:rsidRPr="00013DEE">
              <w:rPr>
                <w:rFonts w:cs="Times New Roman"/>
                <w:color w:val="000000"/>
              </w:rPr>
              <w:t>Beričevo – Brinje</w:t>
            </w:r>
          </w:p>
        </w:tc>
        <w:tc>
          <w:tcPr>
            <w:tcW w:w="1951" w:type="dxa"/>
          </w:tcPr>
          <w:p w14:paraId="2AA4C60D" w14:textId="77777777" w:rsidR="006239C2" w:rsidRPr="00013DEE" w:rsidRDefault="006239C2" w:rsidP="009F116D">
            <w:pPr>
              <w:rPr>
                <w:rFonts w:cs="Times New Roman"/>
                <w:color w:val="000000"/>
              </w:rPr>
            </w:pPr>
            <w:r w:rsidRPr="00013DEE">
              <w:rPr>
                <w:rFonts w:cs="Times New Roman"/>
                <w:color w:val="FF0000"/>
              </w:rPr>
              <w:t>130</w:t>
            </w:r>
          </w:p>
        </w:tc>
        <w:tc>
          <w:tcPr>
            <w:tcW w:w="3076" w:type="dxa"/>
          </w:tcPr>
          <w:p w14:paraId="0E4EA223" w14:textId="77777777" w:rsidR="006239C2" w:rsidRPr="00013DEE" w:rsidRDefault="006239C2" w:rsidP="009F116D">
            <w:pPr>
              <w:rPr>
                <w:rFonts w:cs="Times New Roman"/>
                <w:color w:val="000000"/>
              </w:rPr>
            </w:pPr>
            <w:r w:rsidRPr="00013DEE">
              <w:rPr>
                <w:rFonts w:cs="Times New Roman"/>
                <w:color w:val="FF0000"/>
              </w:rPr>
              <w:t>Plaketa</w:t>
            </w:r>
          </w:p>
        </w:tc>
      </w:tr>
      <w:tr w:rsidR="006239C2" w:rsidRPr="00013DEE" w14:paraId="5A577D7D" w14:textId="77777777" w:rsidTr="006239C2">
        <w:trPr>
          <w:trHeight w:val="288"/>
        </w:trPr>
        <w:tc>
          <w:tcPr>
            <w:tcW w:w="3757" w:type="dxa"/>
            <w:shd w:val="clear" w:color="auto" w:fill="auto"/>
            <w:vAlign w:val="bottom"/>
          </w:tcPr>
          <w:p w14:paraId="1A14FE64" w14:textId="61110112" w:rsidR="006239C2" w:rsidRPr="00013DEE" w:rsidRDefault="006239C2" w:rsidP="009F116D">
            <w:pPr>
              <w:rPr>
                <w:rFonts w:cs="Times New Roman"/>
                <w:color w:val="000000"/>
              </w:rPr>
            </w:pPr>
            <w:r w:rsidRPr="00013DEE">
              <w:rPr>
                <w:rFonts w:cs="Times New Roman"/>
                <w:color w:val="FF0000"/>
              </w:rPr>
              <w:t>Plakete za 140 let delovanja prejmejo: prostovoljno gasilsko društvo</w:t>
            </w:r>
          </w:p>
        </w:tc>
        <w:tc>
          <w:tcPr>
            <w:tcW w:w="1951" w:type="dxa"/>
          </w:tcPr>
          <w:p w14:paraId="0C7AAE68" w14:textId="77777777" w:rsidR="006239C2" w:rsidRPr="00013DEE" w:rsidRDefault="006239C2" w:rsidP="009F116D">
            <w:pPr>
              <w:rPr>
                <w:rFonts w:cs="Times New Roman"/>
                <w:color w:val="FF0000"/>
              </w:rPr>
            </w:pPr>
          </w:p>
        </w:tc>
        <w:tc>
          <w:tcPr>
            <w:tcW w:w="3076" w:type="dxa"/>
          </w:tcPr>
          <w:p w14:paraId="59818EFE" w14:textId="77777777" w:rsidR="006239C2" w:rsidRPr="00013DEE" w:rsidRDefault="006239C2" w:rsidP="009F116D">
            <w:pPr>
              <w:rPr>
                <w:rFonts w:cs="Times New Roman"/>
                <w:color w:val="FF0000"/>
              </w:rPr>
            </w:pPr>
          </w:p>
        </w:tc>
      </w:tr>
      <w:tr w:rsidR="006239C2" w:rsidRPr="00013DEE" w14:paraId="7CCD9DE5" w14:textId="77777777" w:rsidTr="006239C2">
        <w:trPr>
          <w:trHeight w:val="288"/>
        </w:trPr>
        <w:tc>
          <w:tcPr>
            <w:tcW w:w="3757" w:type="dxa"/>
            <w:shd w:val="clear" w:color="auto" w:fill="auto"/>
            <w:vAlign w:val="bottom"/>
          </w:tcPr>
          <w:p w14:paraId="45267F95" w14:textId="5C00AE5B" w:rsidR="006239C2" w:rsidRPr="00013DEE" w:rsidRDefault="006239C2" w:rsidP="009F116D">
            <w:pPr>
              <w:rPr>
                <w:rFonts w:cs="Times New Roman"/>
                <w:color w:val="000000"/>
              </w:rPr>
            </w:pPr>
            <w:r w:rsidRPr="00013DEE">
              <w:rPr>
                <w:rFonts w:cs="Times New Roman"/>
                <w:color w:val="000000"/>
              </w:rPr>
              <w:t>Horjul</w:t>
            </w:r>
          </w:p>
        </w:tc>
        <w:tc>
          <w:tcPr>
            <w:tcW w:w="1951" w:type="dxa"/>
          </w:tcPr>
          <w:p w14:paraId="24DB2BD7" w14:textId="77777777" w:rsidR="006239C2" w:rsidRPr="00013DEE" w:rsidRDefault="006239C2" w:rsidP="009F116D">
            <w:pPr>
              <w:rPr>
                <w:rFonts w:cs="Times New Roman"/>
                <w:color w:val="000000"/>
              </w:rPr>
            </w:pPr>
            <w:r w:rsidRPr="00013DEE">
              <w:rPr>
                <w:rFonts w:cs="Times New Roman"/>
                <w:color w:val="FF0000"/>
              </w:rPr>
              <w:t>140</w:t>
            </w:r>
          </w:p>
        </w:tc>
        <w:tc>
          <w:tcPr>
            <w:tcW w:w="3076" w:type="dxa"/>
          </w:tcPr>
          <w:p w14:paraId="072DA2DD" w14:textId="77777777" w:rsidR="006239C2" w:rsidRPr="00013DEE" w:rsidRDefault="006239C2" w:rsidP="009F116D">
            <w:pPr>
              <w:rPr>
                <w:rFonts w:cs="Times New Roman"/>
                <w:color w:val="000000"/>
              </w:rPr>
            </w:pPr>
            <w:r w:rsidRPr="00013DEE">
              <w:rPr>
                <w:rFonts w:cs="Times New Roman"/>
                <w:color w:val="000000"/>
              </w:rPr>
              <w:t>Plaketa</w:t>
            </w:r>
          </w:p>
        </w:tc>
      </w:tr>
      <w:tr w:rsidR="006239C2" w:rsidRPr="00013DEE" w14:paraId="53206CCE" w14:textId="77777777" w:rsidTr="006239C2">
        <w:trPr>
          <w:trHeight w:val="288"/>
        </w:trPr>
        <w:tc>
          <w:tcPr>
            <w:tcW w:w="3757" w:type="dxa"/>
            <w:shd w:val="clear" w:color="auto" w:fill="auto"/>
            <w:vAlign w:val="bottom"/>
          </w:tcPr>
          <w:p w14:paraId="772F616F" w14:textId="212DCAA7" w:rsidR="006239C2" w:rsidRPr="00013DEE" w:rsidRDefault="006239C2" w:rsidP="009F116D">
            <w:pPr>
              <w:rPr>
                <w:rFonts w:cs="Times New Roman"/>
                <w:color w:val="000000"/>
              </w:rPr>
            </w:pPr>
            <w:r w:rsidRPr="00013DEE">
              <w:rPr>
                <w:rFonts w:cs="Times New Roman"/>
                <w:color w:val="000000"/>
              </w:rPr>
              <w:lastRenderedPageBreak/>
              <w:t>Ig</w:t>
            </w:r>
          </w:p>
        </w:tc>
        <w:tc>
          <w:tcPr>
            <w:tcW w:w="1951" w:type="dxa"/>
          </w:tcPr>
          <w:p w14:paraId="47F7D8D8" w14:textId="77777777" w:rsidR="006239C2" w:rsidRPr="00013DEE" w:rsidRDefault="006239C2" w:rsidP="009F116D">
            <w:pPr>
              <w:rPr>
                <w:rFonts w:cs="Times New Roman"/>
                <w:color w:val="000000"/>
              </w:rPr>
            </w:pPr>
            <w:r w:rsidRPr="00013DEE">
              <w:rPr>
                <w:rFonts w:cs="Times New Roman"/>
                <w:color w:val="000000"/>
              </w:rPr>
              <w:t>140</w:t>
            </w:r>
          </w:p>
        </w:tc>
        <w:tc>
          <w:tcPr>
            <w:tcW w:w="3076" w:type="dxa"/>
          </w:tcPr>
          <w:p w14:paraId="0A46A479" w14:textId="77777777" w:rsidR="006239C2" w:rsidRPr="00013DEE" w:rsidRDefault="006239C2" w:rsidP="009F116D">
            <w:pPr>
              <w:rPr>
                <w:rFonts w:cs="Times New Roman"/>
                <w:color w:val="000000"/>
              </w:rPr>
            </w:pPr>
            <w:r w:rsidRPr="00013DEE">
              <w:rPr>
                <w:rFonts w:cs="Times New Roman"/>
                <w:color w:val="000000"/>
              </w:rPr>
              <w:t>Plaketa</w:t>
            </w:r>
          </w:p>
        </w:tc>
      </w:tr>
      <w:tr w:rsidR="006239C2" w:rsidRPr="00013DEE" w14:paraId="3236D78F" w14:textId="77777777" w:rsidTr="006239C2">
        <w:trPr>
          <w:trHeight w:val="288"/>
        </w:trPr>
        <w:tc>
          <w:tcPr>
            <w:tcW w:w="3757" w:type="dxa"/>
            <w:shd w:val="clear" w:color="auto" w:fill="auto"/>
            <w:vAlign w:val="bottom"/>
          </w:tcPr>
          <w:p w14:paraId="1DFAF32E" w14:textId="74C42A3A" w:rsidR="006239C2" w:rsidRPr="00013DEE" w:rsidRDefault="006239C2" w:rsidP="009F116D">
            <w:pPr>
              <w:rPr>
                <w:rFonts w:cs="Times New Roman"/>
                <w:color w:val="000000"/>
              </w:rPr>
            </w:pPr>
            <w:r w:rsidRPr="00013DEE">
              <w:rPr>
                <w:rFonts w:cs="Times New Roman"/>
                <w:color w:val="000000"/>
              </w:rPr>
              <w:t>Verd</w:t>
            </w:r>
          </w:p>
        </w:tc>
        <w:tc>
          <w:tcPr>
            <w:tcW w:w="1951" w:type="dxa"/>
          </w:tcPr>
          <w:p w14:paraId="77151BE4" w14:textId="77777777" w:rsidR="006239C2" w:rsidRPr="00013DEE" w:rsidRDefault="006239C2" w:rsidP="009F116D">
            <w:pPr>
              <w:rPr>
                <w:rFonts w:cs="Times New Roman"/>
                <w:color w:val="000000"/>
              </w:rPr>
            </w:pPr>
            <w:r w:rsidRPr="00013DEE">
              <w:rPr>
                <w:rFonts w:cs="Times New Roman"/>
                <w:color w:val="000000"/>
              </w:rPr>
              <w:t>140</w:t>
            </w:r>
          </w:p>
        </w:tc>
        <w:tc>
          <w:tcPr>
            <w:tcW w:w="3076" w:type="dxa"/>
          </w:tcPr>
          <w:p w14:paraId="7FDBE6EC" w14:textId="77777777" w:rsidR="006239C2" w:rsidRPr="00013DEE" w:rsidRDefault="006239C2" w:rsidP="009F116D">
            <w:pPr>
              <w:rPr>
                <w:rFonts w:cs="Times New Roman"/>
                <w:color w:val="000000"/>
              </w:rPr>
            </w:pPr>
            <w:r w:rsidRPr="00013DEE">
              <w:rPr>
                <w:rFonts w:cs="Times New Roman"/>
                <w:color w:val="000000"/>
              </w:rPr>
              <w:t>Plaketa</w:t>
            </w:r>
          </w:p>
        </w:tc>
      </w:tr>
    </w:tbl>
    <w:p w14:paraId="7CF84B1C" w14:textId="77777777" w:rsidR="003223F5" w:rsidRPr="00013DEE" w:rsidRDefault="003223F5" w:rsidP="003223F5">
      <w:pPr>
        <w:rPr>
          <w:rFonts w:ascii="Arial" w:hAnsi="Arial"/>
          <w:sz w:val="18"/>
          <w:szCs w:val="18"/>
          <w:u w:val="single"/>
        </w:rPr>
      </w:pPr>
    </w:p>
    <w:p w14:paraId="58B26C36" w14:textId="77777777" w:rsidR="00437361" w:rsidRDefault="00437361" w:rsidP="00BB6A87">
      <w:pPr>
        <w:autoSpaceDE w:val="0"/>
        <w:autoSpaceDN w:val="0"/>
        <w:adjustRightInd w:val="0"/>
        <w:spacing w:line="276" w:lineRule="auto"/>
        <w:rPr>
          <w:rFonts w:ascii="Arial" w:hAnsi="Arial" w:cs="Arial"/>
          <w:color w:val="FF0000"/>
          <w:sz w:val="24"/>
          <w:szCs w:val="24"/>
        </w:rPr>
      </w:pPr>
    </w:p>
    <w:p w14:paraId="344C3AEB" w14:textId="50C41F6C" w:rsidR="00707871" w:rsidRPr="00013DEE" w:rsidRDefault="00707871" w:rsidP="00BB6A87">
      <w:pPr>
        <w:autoSpaceDE w:val="0"/>
        <w:autoSpaceDN w:val="0"/>
        <w:adjustRightInd w:val="0"/>
        <w:spacing w:line="276" w:lineRule="auto"/>
        <w:rPr>
          <w:rFonts w:ascii="Arial" w:hAnsi="Arial" w:cs="Arial"/>
          <w:color w:val="FF0000"/>
          <w:sz w:val="24"/>
          <w:szCs w:val="24"/>
        </w:rPr>
      </w:pPr>
      <w:r w:rsidRPr="00013DEE">
        <w:rPr>
          <w:rFonts w:ascii="Arial" w:hAnsi="Arial" w:cs="Arial"/>
          <w:color w:val="FF0000"/>
          <w:sz w:val="24"/>
          <w:szCs w:val="24"/>
        </w:rPr>
        <w:t>Bronasto priznanje civilne zaščite prejmejo:</w:t>
      </w:r>
    </w:p>
    <w:tbl>
      <w:tblPr>
        <w:tblW w:w="8931" w:type="dxa"/>
        <w:tblCellSpacing w:w="0" w:type="dxa"/>
        <w:tblInd w:w="-112"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851"/>
        <w:gridCol w:w="8080"/>
      </w:tblGrid>
      <w:tr w:rsidR="00BB6A87" w:rsidRPr="00013DEE" w14:paraId="39FECCCA" w14:textId="77777777" w:rsidTr="00484FC4">
        <w:trPr>
          <w:tblCellSpacing w:w="0" w:type="dxa"/>
        </w:trPr>
        <w:tc>
          <w:tcPr>
            <w:tcW w:w="851" w:type="dxa"/>
            <w:tcBorders>
              <w:top w:val="outset" w:sz="6" w:space="0" w:color="auto"/>
              <w:left w:val="outset" w:sz="6" w:space="0" w:color="C0C0C0"/>
              <w:bottom w:val="outset" w:sz="6" w:space="0" w:color="C0C0C0"/>
              <w:right w:val="outset" w:sz="6" w:space="0" w:color="C0C0C0"/>
            </w:tcBorders>
            <w:shd w:val="clear" w:color="auto" w:fill="B3B3B3"/>
          </w:tcPr>
          <w:p w14:paraId="3FFD9E2E" w14:textId="77777777" w:rsidR="00BB6A87" w:rsidRPr="00013DEE" w:rsidRDefault="00BB6A87" w:rsidP="00484FC4">
            <w:pPr>
              <w:spacing w:line="360" w:lineRule="auto"/>
              <w:jc w:val="center"/>
              <w:rPr>
                <w:rFonts w:cs="Arial"/>
                <w:color w:val="000000"/>
              </w:rPr>
            </w:pPr>
          </w:p>
        </w:tc>
        <w:tc>
          <w:tcPr>
            <w:tcW w:w="8080" w:type="dxa"/>
            <w:tcBorders>
              <w:top w:val="outset" w:sz="6" w:space="0" w:color="auto"/>
              <w:left w:val="outset" w:sz="6" w:space="0" w:color="C0C0C0"/>
              <w:bottom w:val="outset" w:sz="6" w:space="0" w:color="C0C0C0"/>
              <w:right w:val="outset" w:sz="6" w:space="0" w:color="C0C0C0"/>
            </w:tcBorders>
            <w:shd w:val="clear" w:color="auto" w:fill="B3B3B3"/>
          </w:tcPr>
          <w:p w14:paraId="7FAA0E98" w14:textId="77777777" w:rsidR="00BB6A87" w:rsidRPr="00013DEE" w:rsidRDefault="00BB6A87" w:rsidP="00484FC4">
            <w:pPr>
              <w:spacing w:line="360" w:lineRule="auto"/>
              <w:rPr>
                <w:rFonts w:cs="Arial"/>
                <w:color w:val="000000"/>
              </w:rPr>
            </w:pPr>
            <w:r w:rsidRPr="00013DEE">
              <w:rPr>
                <w:rFonts w:cs="Arial"/>
                <w:color w:val="000000"/>
              </w:rPr>
              <w:t>Prejemnik priznanja</w:t>
            </w:r>
          </w:p>
        </w:tc>
      </w:tr>
      <w:tr w:rsidR="00BB6A87" w:rsidRPr="00013DEE" w14:paraId="3740CB96" w14:textId="77777777" w:rsidTr="00484FC4">
        <w:trPr>
          <w:tblCellSpacing w:w="0" w:type="dxa"/>
        </w:trPr>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7F0326B0" w14:textId="77777777" w:rsidR="00BB6A87" w:rsidRPr="00013DEE" w:rsidRDefault="00BB6A87" w:rsidP="00484FC4">
            <w:pPr>
              <w:spacing w:line="276" w:lineRule="auto"/>
              <w:jc w:val="center"/>
              <w:rPr>
                <w:rFonts w:cs="Arial"/>
                <w:b/>
              </w:rPr>
            </w:pPr>
            <w:r w:rsidRPr="00013DEE">
              <w:rPr>
                <w:rFonts w:cs="Arial"/>
                <w:b/>
              </w:rPr>
              <w:t>1</w:t>
            </w:r>
          </w:p>
        </w:tc>
        <w:tc>
          <w:tcPr>
            <w:tcW w:w="8080" w:type="dxa"/>
            <w:tcBorders>
              <w:top w:val="outset" w:sz="6" w:space="0" w:color="C0C0C0"/>
              <w:left w:val="outset" w:sz="6" w:space="0" w:color="C0C0C0"/>
              <w:bottom w:val="outset" w:sz="6" w:space="0" w:color="C0C0C0"/>
              <w:right w:val="outset" w:sz="6" w:space="0" w:color="C0C0C0"/>
            </w:tcBorders>
            <w:shd w:val="clear" w:color="auto" w:fill="FFFFFF"/>
          </w:tcPr>
          <w:p w14:paraId="36F02ED1" w14:textId="1C7A8297" w:rsidR="00BB6A87" w:rsidRPr="00013DEE" w:rsidRDefault="00B35920" w:rsidP="00B40EC1">
            <w:pPr>
              <w:spacing w:line="276" w:lineRule="auto"/>
              <w:rPr>
                <w:rFonts w:cs="Arial"/>
                <w:b/>
              </w:rPr>
            </w:pPr>
            <w:r w:rsidRPr="00013DEE">
              <w:rPr>
                <w:rFonts w:cs="Arial"/>
                <w:b/>
              </w:rPr>
              <w:t>Dr.</w:t>
            </w:r>
            <w:r w:rsidR="00F122DE" w:rsidRPr="00013DEE">
              <w:rPr>
                <w:rFonts w:cs="Arial"/>
                <w:b/>
              </w:rPr>
              <w:t xml:space="preserve"> ANDREJA SUŠNIK</w:t>
            </w:r>
            <w:r w:rsidR="00ED6331" w:rsidRPr="00013DEE">
              <w:rPr>
                <w:rFonts w:cs="Arial"/>
                <w:b/>
              </w:rPr>
              <w:t>, članica državne komisije za ocenjevanje škode</w:t>
            </w:r>
            <w:r w:rsidR="00B40EC1" w:rsidRPr="00013DEE">
              <w:rPr>
                <w:rFonts w:cs="Arial"/>
                <w:b/>
              </w:rPr>
              <w:t>, na predlog Uprave RS za zaščito in reševanje</w:t>
            </w:r>
          </w:p>
        </w:tc>
      </w:tr>
      <w:tr w:rsidR="00E3768F" w:rsidRPr="00013DEE" w14:paraId="0F22086A" w14:textId="77777777" w:rsidTr="00484FC4">
        <w:trPr>
          <w:tblCellSpacing w:w="0" w:type="dxa"/>
        </w:trPr>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4BCF1428" w14:textId="77777777" w:rsidR="00E3768F" w:rsidRPr="00013DEE" w:rsidRDefault="00E3768F" w:rsidP="00E3768F">
            <w:pPr>
              <w:spacing w:line="276" w:lineRule="auto"/>
              <w:jc w:val="center"/>
              <w:rPr>
                <w:rFonts w:cs="Arial"/>
                <w:b/>
              </w:rPr>
            </w:pPr>
            <w:r w:rsidRPr="00013DEE">
              <w:rPr>
                <w:rFonts w:cs="Arial"/>
                <w:b/>
              </w:rPr>
              <w:t>2</w:t>
            </w:r>
          </w:p>
        </w:tc>
        <w:tc>
          <w:tcPr>
            <w:tcW w:w="8080" w:type="dxa"/>
            <w:tcBorders>
              <w:top w:val="outset" w:sz="6" w:space="0" w:color="C0C0C0"/>
              <w:left w:val="outset" w:sz="6" w:space="0" w:color="C0C0C0"/>
              <w:bottom w:val="outset" w:sz="6" w:space="0" w:color="C0C0C0"/>
              <w:right w:val="outset" w:sz="6" w:space="0" w:color="C0C0C0"/>
            </w:tcBorders>
            <w:shd w:val="clear" w:color="auto" w:fill="FFFFFF"/>
          </w:tcPr>
          <w:p w14:paraId="62451420" w14:textId="13244CDF" w:rsidR="00E3768F" w:rsidRPr="00013DEE" w:rsidRDefault="00E3768F" w:rsidP="00E3768F">
            <w:pPr>
              <w:spacing w:line="276" w:lineRule="auto"/>
              <w:rPr>
                <w:rFonts w:cs="Arial"/>
                <w:b/>
              </w:rPr>
            </w:pPr>
            <w:r w:rsidRPr="00013DEE">
              <w:rPr>
                <w:rFonts w:cs="Arial"/>
                <w:b/>
              </w:rPr>
              <w:t xml:space="preserve">Vojak JURE BABNIK, ki opravlja delo voznika v SV in je tudi prostovoljni gasilec </w:t>
            </w:r>
          </w:p>
        </w:tc>
      </w:tr>
      <w:tr w:rsidR="00E3768F" w:rsidRPr="00013DEE" w14:paraId="736E26AA" w14:textId="77777777" w:rsidTr="00484FC4">
        <w:trPr>
          <w:tblCellSpacing w:w="0" w:type="dxa"/>
        </w:trPr>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27A9767E" w14:textId="77777777" w:rsidR="00E3768F" w:rsidRPr="00013DEE" w:rsidRDefault="00E3768F" w:rsidP="00E3768F">
            <w:pPr>
              <w:spacing w:line="276" w:lineRule="auto"/>
              <w:jc w:val="center"/>
              <w:rPr>
                <w:rFonts w:cs="Arial"/>
                <w:b/>
              </w:rPr>
            </w:pPr>
            <w:r w:rsidRPr="00013DEE">
              <w:rPr>
                <w:rFonts w:cs="Arial"/>
                <w:b/>
              </w:rPr>
              <w:t>3</w:t>
            </w:r>
          </w:p>
        </w:tc>
        <w:tc>
          <w:tcPr>
            <w:tcW w:w="8080" w:type="dxa"/>
            <w:tcBorders>
              <w:top w:val="outset" w:sz="6" w:space="0" w:color="C0C0C0"/>
              <w:left w:val="outset" w:sz="6" w:space="0" w:color="C0C0C0"/>
              <w:bottom w:val="outset" w:sz="6" w:space="0" w:color="C0C0C0"/>
              <w:right w:val="outset" w:sz="6" w:space="0" w:color="C0C0C0"/>
            </w:tcBorders>
            <w:shd w:val="clear" w:color="auto" w:fill="FFFFFF"/>
          </w:tcPr>
          <w:p w14:paraId="2B338B27" w14:textId="72A5B1F1" w:rsidR="00E3768F" w:rsidRPr="00013DEE" w:rsidRDefault="00E3768F" w:rsidP="00E3768F">
            <w:pPr>
              <w:spacing w:line="276" w:lineRule="auto"/>
              <w:rPr>
                <w:rFonts w:cs="Arial"/>
                <w:b/>
              </w:rPr>
            </w:pPr>
            <w:r w:rsidRPr="00013DEE">
              <w:rPr>
                <w:rFonts w:cs="Arial"/>
                <w:b/>
              </w:rPr>
              <w:t>Kapitan fregate LUDVIK KOŽAR, glavni koordinator s strani SV pri organizaciji gasilske olimpijade v Celju</w:t>
            </w:r>
          </w:p>
        </w:tc>
      </w:tr>
      <w:tr w:rsidR="00E3768F" w:rsidRPr="00013DEE" w14:paraId="632084A8" w14:textId="77777777" w:rsidTr="00484FC4">
        <w:trPr>
          <w:tblCellSpacing w:w="0" w:type="dxa"/>
        </w:trPr>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63CE3D3E" w14:textId="77777777" w:rsidR="00E3768F" w:rsidRPr="00013DEE" w:rsidRDefault="00E3768F" w:rsidP="00E3768F">
            <w:pPr>
              <w:spacing w:line="276" w:lineRule="auto"/>
              <w:jc w:val="center"/>
              <w:rPr>
                <w:rFonts w:cs="Arial"/>
                <w:b/>
              </w:rPr>
            </w:pPr>
            <w:r w:rsidRPr="00013DEE">
              <w:rPr>
                <w:rFonts w:cs="Arial"/>
                <w:b/>
              </w:rPr>
              <w:t>4</w:t>
            </w:r>
          </w:p>
        </w:tc>
        <w:tc>
          <w:tcPr>
            <w:tcW w:w="8080" w:type="dxa"/>
            <w:tcBorders>
              <w:top w:val="outset" w:sz="6" w:space="0" w:color="C0C0C0"/>
              <w:left w:val="outset" w:sz="6" w:space="0" w:color="C0C0C0"/>
              <w:bottom w:val="outset" w:sz="6" w:space="0" w:color="C0C0C0"/>
              <w:right w:val="outset" w:sz="6" w:space="0" w:color="C0C0C0"/>
            </w:tcBorders>
            <w:shd w:val="clear" w:color="auto" w:fill="FFFFFF"/>
          </w:tcPr>
          <w:p w14:paraId="7A106C88" w14:textId="59A86DD3" w:rsidR="00E3768F" w:rsidRPr="00013DEE" w:rsidRDefault="00E3768F" w:rsidP="00E3768F">
            <w:pPr>
              <w:spacing w:line="276" w:lineRule="auto"/>
              <w:rPr>
                <w:rFonts w:cs="Arial"/>
                <w:b/>
              </w:rPr>
            </w:pPr>
            <w:r w:rsidRPr="00013DEE">
              <w:rPr>
                <w:rFonts w:cs="Arial"/>
                <w:b/>
              </w:rPr>
              <w:t>Štabni vodnik JANŽE KLUN, podčastnik v četi za jedrsko, radiološko, biološko in kemično obrambo</w:t>
            </w:r>
          </w:p>
        </w:tc>
      </w:tr>
      <w:tr w:rsidR="00E3768F" w:rsidRPr="00013DEE" w14:paraId="0ACEB010" w14:textId="77777777" w:rsidTr="00484FC4">
        <w:trPr>
          <w:tblCellSpacing w:w="0" w:type="dxa"/>
        </w:trPr>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718E068E" w14:textId="77777777" w:rsidR="00E3768F" w:rsidRPr="00013DEE" w:rsidRDefault="00E3768F" w:rsidP="00E3768F">
            <w:pPr>
              <w:spacing w:line="276" w:lineRule="auto"/>
              <w:jc w:val="center"/>
              <w:rPr>
                <w:rFonts w:cs="Arial"/>
                <w:b/>
              </w:rPr>
            </w:pPr>
            <w:r w:rsidRPr="00013DEE">
              <w:rPr>
                <w:rFonts w:cs="Arial"/>
                <w:b/>
              </w:rPr>
              <w:t>5</w:t>
            </w:r>
          </w:p>
        </w:tc>
        <w:tc>
          <w:tcPr>
            <w:tcW w:w="8080" w:type="dxa"/>
            <w:tcBorders>
              <w:top w:val="outset" w:sz="6" w:space="0" w:color="C0C0C0"/>
              <w:left w:val="outset" w:sz="6" w:space="0" w:color="C0C0C0"/>
              <w:bottom w:val="outset" w:sz="6" w:space="0" w:color="C0C0C0"/>
              <w:right w:val="outset" w:sz="6" w:space="0" w:color="C0C0C0"/>
            </w:tcBorders>
            <w:shd w:val="clear" w:color="auto" w:fill="FFFFFF"/>
          </w:tcPr>
          <w:p w14:paraId="709E7A82" w14:textId="2D8A1A7C" w:rsidR="00E3768F" w:rsidRPr="00013DEE" w:rsidRDefault="00E3768F" w:rsidP="00E3768F">
            <w:pPr>
              <w:spacing w:line="276" w:lineRule="auto"/>
              <w:rPr>
                <w:rFonts w:cs="Arial"/>
                <w:b/>
              </w:rPr>
            </w:pPr>
            <w:r w:rsidRPr="00013DEE">
              <w:rPr>
                <w:rFonts w:cs="Arial"/>
                <w:b/>
              </w:rPr>
              <w:t>MARJAN POTOKAR, na predlog Inšpektorata RS pred naravnimi in drugimi nesrečami</w:t>
            </w:r>
          </w:p>
        </w:tc>
      </w:tr>
      <w:tr w:rsidR="00E3768F" w:rsidRPr="00013DEE" w14:paraId="77CAC927" w14:textId="77777777" w:rsidTr="00484FC4">
        <w:trPr>
          <w:tblCellSpacing w:w="0" w:type="dxa"/>
        </w:trPr>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3644F968" w14:textId="77777777" w:rsidR="00E3768F" w:rsidRPr="00013DEE" w:rsidRDefault="00E3768F" w:rsidP="00E3768F">
            <w:pPr>
              <w:spacing w:line="276" w:lineRule="auto"/>
              <w:jc w:val="center"/>
              <w:rPr>
                <w:rFonts w:cs="Arial"/>
                <w:b/>
              </w:rPr>
            </w:pPr>
            <w:r w:rsidRPr="00013DEE">
              <w:rPr>
                <w:rFonts w:cs="Arial"/>
                <w:b/>
              </w:rPr>
              <w:t>6</w:t>
            </w:r>
          </w:p>
        </w:tc>
        <w:tc>
          <w:tcPr>
            <w:tcW w:w="8080" w:type="dxa"/>
            <w:tcBorders>
              <w:top w:val="outset" w:sz="6" w:space="0" w:color="C0C0C0"/>
              <w:left w:val="outset" w:sz="6" w:space="0" w:color="C0C0C0"/>
              <w:bottom w:val="outset" w:sz="6" w:space="0" w:color="C0C0C0"/>
              <w:right w:val="outset" w:sz="6" w:space="0" w:color="C0C0C0"/>
            </w:tcBorders>
            <w:shd w:val="clear" w:color="auto" w:fill="FFFFFF"/>
          </w:tcPr>
          <w:p w14:paraId="0F20C8FA" w14:textId="2626D0EE" w:rsidR="00E3768F" w:rsidRPr="00013DEE" w:rsidRDefault="00E3768F" w:rsidP="00E3768F">
            <w:pPr>
              <w:spacing w:line="276" w:lineRule="auto"/>
              <w:rPr>
                <w:rFonts w:cs="Arial"/>
                <w:b/>
              </w:rPr>
            </w:pPr>
            <w:r w:rsidRPr="00013DEE">
              <w:rPr>
                <w:rFonts w:cs="Arial"/>
                <w:b/>
              </w:rPr>
              <w:t>DEN VRHOVNIK, jamarski reševalec, na predlog Jamarske reševalne službe pri Jamarski zvezi Slovenije</w:t>
            </w:r>
          </w:p>
        </w:tc>
      </w:tr>
      <w:tr w:rsidR="00E3768F" w:rsidRPr="00013DEE" w14:paraId="73B47E58" w14:textId="77777777" w:rsidTr="00484FC4">
        <w:trPr>
          <w:tblCellSpacing w:w="0" w:type="dxa"/>
        </w:trPr>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3993CF0F" w14:textId="77777777" w:rsidR="00E3768F" w:rsidRPr="00013DEE" w:rsidRDefault="00E3768F" w:rsidP="00E3768F">
            <w:pPr>
              <w:spacing w:line="276" w:lineRule="auto"/>
              <w:jc w:val="center"/>
              <w:rPr>
                <w:rFonts w:cs="Arial"/>
                <w:b/>
              </w:rPr>
            </w:pPr>
            <w:r w:rsidRPr="00013DEE">
              <w:rPr>
                <w:rFonts w:cs="Arial"/>
                <w:b/>
              </w:rPr>
              <w:t>7</w:t>
            </w:r>
          </w:p>
        </w:tc>
        <w:tc>
          <w:tcPr>
            <w:tcW w:w="8080" w:type="dxa"/>
            <w:tcBorders>
              <w:top w:val="outset" w:sz="6" w:space="0" w:color="C0C0C0"/>
              <w:left w:val="outset" w:sz="6" w:space="0" w:color="C0C0C0"/>
              <w:bottom w:val="outset" w:sz="6" w:space="0" w:color="C0C0C0"/>
              <w:right w:val="outset" w:sz="6" w:space="0" w:color="C0C0C0"/>
            </w:tcBorders>
            <w:shd w:val="clear" w:color="auto" w:fill="FFFFFF"/>
          </w:tcPr>
          <w:p w14:paraId="767B4FE2" w14:textId="3A29F1AF" w:rsidR="00E3768F" w:rsidRPr="00013DEE" w:rsidRDefault="00E3768F" w:rsidP="00E3768F">
            <w:pPr>
              <w:spacing w:line="276" w:lineRule="auto"/>
              <w:rPr>
                <w:rFonts w:cs="Arial"/>
                <w:b/>
              </w:rPr>
            </w:pPr>
            <w:r w:rsidRPr="00013DEE">
              <w:rPr>
                <w:rFonts w:cs="Arial"/>
                <w:b/>
              </w:rPr>
              <w:t>NEŽA GRABNAR DOBNIKAR, na predlog Rdečega križa Slovenije-območno združenje Ljubljana</w:t>
            </w:r>
          </w:p>
        </w:tc>
      </w:tr>
      <w:tr w:rsidR="00E3768F" w:rsidRPr="00013DEE" w14:paraId="2FA7728D" w14:textId="77777777" w:rsidTr="00484FC4">
        <w:trPr>
          <w:tblCellSpacing w:w="0" w:type="dxa"/>
        </w:trPr>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6E5FEFE0" w14:textId="77777777" w:rsidR="00E3768F" w:rsidRPr="00013DEE" w:rsidRDefault="00E3768F" w:rsidP="00E3768F">
            <w:pPr>
              <w:spacing w:line="276" w:lineRule="auto"/>
              <w:jc w:val="center"/>
              <w:rPr>
                <w:rFonts w:cs="Arial"/>
                <w:b/>
              </w:rPr>
            </w:pPr>
            <w:r w:rsidRPr="00013DEE">
              <w:rPr>
                <w:rFonts w:cs="Arial"/>
                <w:b/>
              </w:rPr>
              <w:t>8</w:t>
            </w:r>
          </w:p>
        </w:tc>
        <w:tc>
          <w:tcPr>
            <w:tcW w:w="8080" w:type="dxa"/>
            <w:tcBorders>
              <w:top w:val="outset" w:sz="6" w:space="0" w:color="C0C0C0"/>
              <w:left w:val="outset" w:sz="6" w:space="0" w:color="C0C0C0"/>
              <w:bottom w:val="outset" w:sz="6" w:space="0" w:color="C0C0C0"/>
              <w:right w:val="outset" w:sz="6" w:space="0" w:color="C0C0C0"/>
            </w:tcBorders>
            <w:shd w:val="clear" w:color="auto" w:fill="FFFFFF"/>
          </w:tcPr>
          <w:p w14:paraId="71825298" w14:textId="76299B64" w:rsidR="00E3768F" w:rsidRPr="00013DEE" w:rsidRDefault="00E3768F" w:rsidP="00E3768F">
            <w:pPr>
              <w:spacing w:line="276" w:lineRule="auto"/>
              <w:rPr>
                <w:rFonts w:cs="Arial"/>
                <w:b/>
              </w:rPr>
            </w:pPr>
            <w:r w:rsidRPr="00013DEE">
              <w:rPr>
                <w:rFonts w:cs="Arial"/>
                <w:b/>
                <w:caps/>
              </w:rPr>
              <w:t xml:space="preserve">SANDA KLJAJIČ, </w:t>
            </w:r>
            <w:r w:rsidRPr="00013DEE">
              <w:rPr>
                <w:rFonts w:cs="Arial"/>
                <w:b/>
              </w:rPr>
              <w:t xml:space="preserve">na predlog Rdečega križa Slovenije-Zveza združenj </w:t>
            </w:r>
          </w:p>
        </w:tc>
      </w:tr>
      <w:tr w:rsidR="00E3768F" w:rsidRPr="00013DEE" w14:paraId="3988C910" w14:textId="77777777" w:rsidTr="00484FC4">
        <w:trPr>
          <w:tblCellSpacing w:w="0" w:type="dxa"/>
        </w:trPr>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45E26343" w14:textId="77777777" w:rsidR="00E3768F" w:rsidRPr="00013DEE" w:rsidRDefault="00E3768F" w:rsidP="00E3768F">
            <w:pPr>
              <w:spacing w:line="276" w:lineRule="auto"/>
              <w:jc w:val="center"/>
              <w:rPr>
                <w:rFonts w:cs="Arial"/>
                <w:b/>
              </w:rPr>
            </w:pPr>
            <w:r w:rsidRPr="00013DEE">
              <w:rPr>
                <w:rFonts w:cs="Arial"/>
                <w:b/>
              </w:rPr>
              <w:t>9</w:t>
            </w:r>
          </w:p>
        </w:tc>
        <w:tc>
          <w:tcPr>
            <w:tcW w:w="8080" w:type="dxa"/>
            <w:tcBorders>
              <w:top w:val="outset" w:sz="6" w:space="0" w:color="C0C0C0"/>
              <w:left w:val="outset" w:sz="6" w:space="0" w:color="C0C0C0"/>
              <w:bottom w:val="outset" w:sz="6" w:space="0" w:color="C0C0C0"/>
              <w:right w:val="outset" w:sz="6" w:space="0" w:color="C0C0C0"/>
            </w:tcBorders>
            <w:shd w:val="clear" w:color="auto" w:fill="FFFFFF"/>
          </w:tcPr>
          <w:p w14:paraId="1906EB97" w14:textId="353B3CD8" w:rsidR="00E3768F" w:rsidRPr="00013DEE" w:rsidRDefault="00E3768F" w:rsidP="00E3768F">
            <w:pPr>
              <w:spacing w:line="276" w:lineRule="auto"/>
              <w:rPr>
                <w:rFonts w:cs="Arial"/>
                <w:b/>
                <w:caps/>
              </w:rPr>
            </w:pPr>
            <w:r w:rsidRPr="00013DEE">
              <w:rPr>
                <w:rFonts w:cs="Arial"/>
                <w:b/>
              </w:rPr>
              <w:t>JERNEJ GREGORIN, vodnik reševalnega psa, na predlog Komisije za reševalne pse pri Kinološki zvezi Slovenije</w:t>
            </w:r>
          </w:p>
        </w:tc>
      </w:tr>
      <w:tr w:rsidR="00E3768F" w:rsidRPr="00013DEE" w14:paraId="4974FF10" w14:textId="77777777" w:rsidTr="00484FC4">
        <w:trPr>
          <w:tblCellSpacing w:w="0" w:type="dxa"/>
        </w:trPr>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4F96300C" w14:textId="77777777" w:rsidR="00E3768F" w:rsidRPr="00013DEE" w:rsidRDefault="00E3768F" w:rsidP="00E3768F">
            <w:pPr>
              <w:spacing w:line="276" w:lineRule="auto"/>
              <w:jc w:val="center"/>
              <w:rPr>
                <w:rFonts w:cs="Arial"/>
                <w:b/>
              </w:rPr>
            </w:pPr>
            <w:r w:rsidRPr="00013DEE">
              <w:rPr>
                <w:rFonts w:cs="Arial"/>
                <w:b/>
              </w:rPr>
              <w:t>10</w:t>
            </w:r>
          </w:p>
        </w:tc>
        <w:tc>
          <w:tcPr>
            <w:tcW w:w="8080" w:type="dxa"/>
            <w:tcBorders>
              <w:top w:val="outset" w:sz="6" w:space="0" w:color="C0C0C0"/>
              <w:left w:val="outset" w:sz="6" w:space="0" w:color="C0C0C0"/>
              <w:bottom w:val="outset" w:sz="6" w:space="0" w:color="C0C0C0"/>
              <w:right w:val="outset" w:sz="6" w:space="0" w:color="C0C0C0"/>
            </w:tcBorders>
            <w:shd w:val="clear" w:color="auto" w:fill="FFFFFF"/>
          </w:tcPr>
          <w:p w14:paraId="4FBE0FE7" w14:textId="3C9A0B80" w:rsidR="00E3768F" w:rsidRPr="00013DEE" w:rsidRDefault="00E3768F" w:rsidP="00E3768F">
            <w:pPr>
              <w:spacing w:line="276" w:lineRule="auto"/>
              <w:rPr>
                <w:rFonts w:cs="Arial"/>
                <w:b/>
              </w:rPr>
            </w:pPr>
            <w:r w:rsidRPr="00013DEE">
              <w:rPr>
                <w:rFonts w:cs="Arial"/>
                <w:b/>
              </w:rPr>
              <w:t>PRIMOŽ KANIČ, vodnik reševalnega psa, na predlog Komisije za reševalne pse pri Kinološki zvezi Slovenije</w:t>
            </w:r>
          </w:p>
        </w:tc>
      </w:tr>
      <w:tr w:rsidR="00E3768F" w:rsidRPr="00013DEE" w14:paraId="308C4857" w14:textId="77777777" w:rsidTr="00484FC4">
        <w:trPr>
          <w:tblCellSpacing w:w="0" w:type="dxa"/>
        </w:trPr>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2869E31A" w14:textId="77777777" w:rsidR="00E3768F" w:rsidRPr="00013DEE" w:rsidRDefault="00E3768F" w:rsidP="00E3768F">
            <w:pPr>
              <w:spacing w:line="276" w:lineRule="auto"/>
              <w:jc w:val="center"/>
              <w:rPr>
                <w:rFonts w:cs="Arial"/>
                <w:b/>
              </w:rPr>
            </w:pPr>
            <w:r w:rsidRPr="00013DEE">
              <w:rPr>
                <w:rFonts w:cs="Arial"/>
                <w:b/>
              </w:rPr>
              <w:t>11</w:t>
            </w:r>
          </w:p>
        </w:tc>
        <w:tc>
          <w:tcPr>
            <w:tcW w:w="8080" w:type="dxa"/>
            <w:tcBorders>
              <w:top w:val="outset" w:sz="6" w:space="0" w:color="C0C0C0"/>
              <w:left w:val="outset" w:sz="6" w:space="0" w:color="C0C0C0"/>
              <w:bottom w:val="outset" w:sz="6" w:space="0" w:color="C0C0C0"/>
              <w:right w:val="outset" w:sz="6" w:space="0" w:color="C0C0C0"/>
            </w:tcBorders>
            <w:shd w:val="clear" w:color="auto" w:fill="FFFFFF"/>
          </w:tcPr>
          <w:p w14:paraId="013A3191" w14:textId="7CB80FF4" w:rsidR="00E3768F" w:rsidRPr="00013DEE" w:rsidRDefault="00E3768F" w:rsidP="00E3768F">
            <w:pPr>
              <w:spacing w:line="276" w:lineRule="auto"/>
              <w:rPr>
                <w:rFonts w:cs="Arial"/>
                <w:b/>
              </w:rPr>
            </w:pPr>
            <w:r w:rsidRPr="00013DEE">
              <w:rPr>
                <w:rFonts w:cs="Arial"/>
                <w:b/>
              </w:rPr>
              <w:t>ALOJZ LAH, na predlog Uprave RS za zaščito in reševanje</w:t>
            </w:r>
          </w:p>
        </w:tc>
      </w:tr>
      <w:tr w:rsidR="00E3768F" w:rsidRPr="00013DEE" w14:paraId="32763B33" w14:textId="77777777" w:rsidTr="00484FC4">
        <w:trPr>
          <w:tblCellSpacing w:w="0" w:type="dxa"/>
        </w:trPr>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10C00215" w14:textId="77777777" w:rsidR="00E3768F" w:rsidRPr="00013DEE" w:rsidRDefault="00E3768F" w:rsidP="00E3768F">
            <w:pPr>
              <w:spacing w:line="276" w:lineRule="auto"/>
              <w:jc w:val="center"/>
              <w:rPr>
                <w:rFonts w:cs="Arial"/>
                <w:b/>
              </w:rPr>
            </w:pPr>
            <w:r w:rsidRPr="00013DEE">
              <w:rPr>
                <w:rFonts w:cs="Arial"/>
                <w:b/>
              </w:rPr>
              <w:t>12</w:t>
            </w:r>
          </w:p>
        </w:tc>
        <w:tc>
          <w:tcPr>
            <w:tcW w:w="8080" w:type="dxa"/>
            <w:tcBorders>
              <w:top w:val="outset" w:sz="6" w:space="0" w:color="C0C0C0"/>
              <w:left w:val="outset" w:sz="6" w:space="0" w:color="C0C0C0"/>
              <w:bottom w:val="outset" w:sz="6" w:space="0" w:color="C0C0C0"/>
              <w:right w:val="outset" w:sz="6" w:space="0" w:color="C0C0C0"/>
            </w:tcBorders>
            <w:shd w:val="clear" w:color="auto" w:fill="FFFFFF"/>
          </w:tcPr>
          <w:p w14:paraId="311CA1C1" w14:textId="3C48F768" w:rsidR="00E3768F" w:rsidRPr="00013DEE" w:rsidRDefault="00E3768F" w:rsidP="00E3768F">
            <w:pPr>
              <w:spacing w:line="276" w:lineRule="auto"/>
              <w:rPr>
                <w:rFonts w:cs="Arial"/>
                <w:b/>
              </w:rPr>
            </w:pPr>
            <w:r w:rsidRPr="00013DEE">
              <w:rPr>
                <w:rFonts w:cs="Arial"/>
                <w:b/>
              </w:rPr>
              <w:t>ŠPELA KENDA, na predlog Oddelka za zaščito in reševanje pri mestni upravi Mestne občine Ljubljana</w:t>
            </w:r>
          </w:p>
        </w:tc>
      </w:tr>
      <w:tr w:rsidR="00E3768F" w:rsidRPr="00013DEE" w14:paraId="408CBD6B" w14:textId="77777777" w:rsidTr="00484FC4">
        <w:trPr>
          <w:tblCellSpacing w:w="0" w:type="dxa"/>
        </w:trPr>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7CC9D9B2" w14:textId="77777777" w:rsidR="00E3768F" w:rsidRPr="00013DEE" w:rsidRDefault="00E3768F" w:rsidP="00E3768F">
            <w:pPr>
              <w:spacing w:line="276" w:lineRule="auto"/>
              <w:jc w:val="center"/>
              <w:rPr>
                <w:rFonts w:cs="Arial"/>
                <w:b/>
              </w:rPr>
            </w:pPr>
            <w:r w:rsidRPr="00013DEE">
              <w:rPr>
                <w:rFonts w:cs="Arial"/>
                <w:b/>
              </w:rPr>
              <w:t>13</w:t>
            </w:r>
          </w:p>
        </w:tc>
        <w:tc>
          <w:tcPr>
            <w:tcW w:w="8080" w:type="dxa"/>
            <w:tcBorders>
              <w:top w:val="outset" w:sz="6" w:space="0" w:color="C0C0C0"/>
              <w:left w:val="outset" w:sz="6" w:space="0" w:color="C0C0C0"/>
              <w:bottom w:val="outset" w:sz="6" w:space="0" w:color="C0C0C0"/>
              <w:right w:val="outset" w:sz="6" w:space="0" w:color="C0C0C0"/>
            </w:tcBorders>
            <w:shd w:val="clear" w:color="auto" w:fill="FFFFFF"/>
          </w:tcPr>
          <w:p w14:paraId="66B172C4" w14:textId="56481CAF" w:rsidR="00E3768F" w:rsidRPr="00013DEE" w:rsidRDefault="00E3768F" w:rsidP="00E3768F">
            <w:pPr>
              <w:spacing w:line="276" w:lineRule="auto"/>
              <w:rPr>
                <w:rFonts w:cs="Arial"/>
                <w:b/>
              </w:rPr>
            </w:pPr>
            <w:r w:rsidRPr="00013DEE">
              <w:rPr>
                <w:rFonts w:cs="Arial"/>
                <w:b/>
              </w:rPr>
              <w:t>JOVANKA JUGOVEC, na predlog Oddelka za zaščito in reševanje pri mestni upravi Mestne občine Ljubljana</w:t>
            </w:r>
          </w:p>
        </w:tc>
      </w:tr>
      <w:tr w:rsidR="00E3768F" w:rsidRPr="00013DEE" w14:paraId="674C4A43" w14:textId="77777777" w:rsidTr="00484FC4">
        <w:trPr>
          <w:tblCellSpacing w:w="0" w:type="dxa"/>
        </w:trPr>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724B8124" w14:textId="77777777" w:rsidR="00E3768F" w:rsidRPr="00013DEE" w:rsidRDefault="00E3768F" w:rsidP="00E3768F">
            <w:pPr>
              <w:spacing w:line="276" w:lineRule="auto"/>
              <w:jc w:val="center"/>
              <w:rPr>
                <w:rFonts w:cs="Arial"/>
                <w:b/>
              </w:rPr>
            </w:pPr>
            <w:r w:rsidRPr="00013DEE">
              <w:rPr>
                <w:rFonts w:cs="Arial"/>
                <w:b/>
              </w:rPr>
              <w:t>14</w:t>
            </w:r>
          </w:p>
        </w:tc>
        <w:tc>
          <w:tcPr>
            <w:tcW w:w="8080" w:type="dxa"/>
            <w:tcBorders>
              <w:top w:val="outset" w:sz="6" w:space="0" w:color="C0C0C0"/>
              <w:left w:val="outset" w:sz="6" w:space="0" w:color="C0C0C0"/>
              <w:bottom w:val="outset" w:sz="6" w:space="0" w:color="C0C0C0"/>
              <w:right w:val="outset" w:sz="6" w:space="0" w:color="C0C0C0"/>
            </w:tcBorders>
            <w:shd w:val="clear" w:color="auto" w:fill="FFFFFF"/>
          </w:tcPr>
          <w:p w14:paraId="55A64906" w14:textId="27813F7D" w:rsidR="00E3768F" w:rsidRPr="00013DEE" w:rsidRDefault="00E3768F" w:rsidP="00E3768F">
            <w:pPr>
              <w:spacing w:line="276" w:lineRule="auto"/>
              <w:rPr>
                <w:rFonts w:cs="Arial"/>
                <w:b/>
              </w:rPr>
            </w:pPr>
            <w:r>
              <w:rPr>
                <w:rFonts w:cs="Arial"/>
                <w:b/>
              </w:rPr>
              <w:t xml:space="preserve">Mag. </w:t>
            </w:r>
            <w:r w:rsidRPr="00013DEE">
              <w:rPr>
                <w:rFonts w:cs="Arial"/>
                <w:b/>
              </w:rPr>
              <w:t>IZTOK VRHOVEC, na predlog Prostovoljnega gasilskega društva Grosuplje</w:t>
            </w:r>
          </w:p>
        </w:tc>
      </w:tr>
      <w:tr w:rsidR="00E3768F" w:rsidRPr="00013DEE" w14:paraId="76936AF7" w14:textId="77777777" w:rsidTr="00484FC4">
        <w:trPr>
          <w:tblCellSpacing w:w="0" w:type="dxa"/>
        </w:trPr>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74C9D96F" w14:textId="77777777" w:rsidR="00E3768F" w:rsidRPr="00013DEE" w:rsidRDefault="00E3768F" w:rsidP="00E3768F">
            <w:pPr>
              <w:spacing w:line="276" w:lineRule="auto"/>
              <w:jc w:val="center"/>
              <w:rPr>
                <w:rFonts w:cs="Arial"/>
                <w:b/>
              </w:rPr>
            </w:pPr>
            <w:r w:rsidRPr="00013DEE">
              <w:rPr>
                <w:rFonts w:cs="Arial"/>
                <w:b/>
              </w:rPr>
              <w:lastRenderedPageBreak/>
              <w:t>15</w:t>
            </w:r>
          </w:p>
        </w:tc>
        <w:tc>
          <w:tcPr>
            <w:tcW w:w="8080" w:type="dxa"/>
            <w:tcBorders>
              <w:top w:val="outset" w:sz="6" w:space="0" w:color="C0C0C0"/>
              <w:left w:val="outset" w:sz="6" w:space="0" w:color="C0C0C0"/>
              <w:bottom w:val="outset" w:sz="6" w:space="0" w:color="C0C0C0"/>
              <w:right w:val="outset" w:sz="6" w:space="0" w:color="C0C0C0"/>
            </w:tcBorders>
            <w:shd w:val="clear" w:color="auto" w:fill="FFFFFF"/>
          </w:tcPr>
          <w:p w14:paraId="7EA76324" w14:textId="246D770D" w:rsidR="00E3768F" w:rsidRPr="00013DEE" w:rsidRDefault="00E3768F" w:rsidP="00E3768F">
            <w:pPr>
              <w:spacing w:line="276" w:lineRule="auto"/>
              <w:rPr>
                <w:rFonts w:cs="Arial"/>
                <w:b/>
              </w:rPr>
            </w:pPr>
            <w:r w:rsidRPr="00013DEE">
              <w:rPr>
                <w:rFonts w:cs="Arial"/>
                <w:b/>
              </w:rPr>
              <w:t>JOŽE PRIJATELJ, na predlog Štaba civilne zaščite občine Dobrepolje</w:t>
            </w:r>
          </w:p>
        </w:tc>
      </w:tr>
      <w:tr w:rsidR="00E3768F" w:rsidRPr="00013DEE" w14:paraId="2B34FA83" w14:textId="77777777" w:rsidTr="00484FC4">
        <w:trPr>
          <w:tblCellSpacing w:w="0" w:type="dxa"/>
        </w:trPr>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107B6E8F" w14:textId="77777777" w:rsidR="00E3768F" w:rsidRPr="00013DEE" w:rsidRDefault="00E3768F" w:rsidP="00E3768F">
            <w:pPr>
              <w:spacing w:line="276" w:lineRule="auto"/>
              <w:jc w:val="center"/>
              <w:rPr>
                <w:rFonts w:cs="Arial"/>
                <w:b/>
              </w:rPr>
            </w:pPr>
            <w:r w:rsidRPr="00013DEE">
              <w:rPr>
                <w:rFonts w:cs="Arial"/>
                <w:b/>
              </w:rPr>
              <w:t>16</w:t>
            </w:r>
          </w:p>
        </w:tc>
        <w:tc>
          <w:tcPr>
            <w:tcW w:w="8080" w:type="dxa"/>
            <w:tcBorders>
              <w:top w:val="outset" w:sz="6" w:space="0" w:color="C0C0C0"/>
              <w:left w:val="outset" w:sz="6" w:space="0" w:color="C0C0C0"/>
              <w:bottom w:val="outset" w:sz="6" w:space="0" w:color="C0C0C0"/>
              <w:right w:val="outset" w:sz="6" w:space="0" w:color="C0C0C0"/>
            </w:tcBorders>
            <w:shd w:val="clear" w:color="auto" w:fill="FFFFFF"/>
          </w:tcPr>
          <w:p w14:paraId="6A4D1BEB" w14:textId="167D02FE" w:rsidR="00E3768F" w:rsidRPr="00013DEE" w:rsidRDefault="00E3768F" w:rsidP="00E3768F">
            <w:pPr>
              <w:spacing w:line="276" w:lineRule="auto"/>
              <w:rPr>
                <w:rFonts w:cs="Arial"/>
                <w:b/>
              </w:rPr>
            </w:pPr>
            <w:r w:rsidRPr="00013DEE">
              <w:rPr>
                <w:rFonts w:cs="Arial"/>
                <w:b/>
              </w:rPr>
              <w:t>NEJC BUTALA, na predlog Štaba civilne zaščite občine Kočevje</w:t>
            </w:r>
          </w:p>
        </w:tc>
      </w:tr>
      <w:tr w:rsidR="00E3768F" w:rsidRPr="00013DEE" w14:paraId="5783C3D3" w14:textId="77777777" w:rsidTr="00484FC4">
        <w:trPr>
          <w:tblCellSpacing w:w="0" w:type="dxa"/>
        </w:trPr>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2A7B3BE6" w14:textId="77777777" w:rsidR="00E3768F" w:rsidRPr="00013DEE" w:rsidRDefault="00E3768F" w:rsidP="00E3768F">
            <w:pPr>
              <w:spacing w:line="276" w:lineRule="auto"/>
              <w:jc w:val="center"/>
              <w:rPr>
                <w:rFonts w:cs="Arial"/>
                <w:b/>
              </w:rPr>
            </w:pPr>
            <w:r w:rsidRPr="00013DEE">
              <w:rPr>
                <w:rFonts w:cs="Arial"/>
                <w:b/>
              </w:rPr>
              <w:t>17</w:t>
            </w:r>
          </w:p>
        </w:tc>
        <w:tc>
          <w:tcPr>
            <w:tcW w:w="8080" w:type="dxa"/>
            <w:tcBorders>
              <w:top w:val="outset" w:sz="6" w:space="0" w:color="C0C0C0"/>
              <w:left w:val="outset" w:sz="6" w:space="0" w:color="C0C0C0"/>
              <w:bottom w:val="outset" w:sz="6" w:space="0" w:color="C0C0C0"/>
              <w:right w:val="outset" w:sz="6" w:space="0" w:color="C0C0C0"/>
            </w:tcBorders>
            <w:shd w:val="clear" w:color="auto" w:fill="FFFFFF"/>
          </w:tcPr>
          <w:p w14:paraId="54B5A4E5" w14:textId="54E898DF" w:rsidR="00E3768F" w:rsidRPr="00013DEE" w:rsidRDefault="00E3768F" w:rsidP="00E3768F">
            <w:pPr>
              <w:spacing w:line="276" w:lineRule="auto"/>
              <w:rPr>
                <w:rFonts w:cs="Arial"/>
                <w:b/>
              </w:rPr>
            </w:pPr>
            <w:r w:rsidRPr="00013DEE">
              <w:rPr>
                <w:rFonts w:cs="Arial"/>
                <w:b/>
              </w:rPr>
              <w:t>MATJAŽ KRISTAN, na predlog Štaba civilne zaščite občine Logatec</w:t>
            </w:r>
          </w:p>
        </w:tc>
      </w:tr>
      <w:tr w:rsidR="00E3768F" w:rsidRPr="00013DEE" w14:paraId="1FAA43D0" w14:textId="77777777" w:rsidTr="00484FC4">
        <w:trPr>
          <w:tblCellSpacing w:w="0" w:type="dxa"/>
        </w:trPr>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74FC5F4C" w14:textId="77777777" w:rsidR="00E3768F" w:rsidRPr="00013DEE" w:rsidRDefault="00E3768F" w:rsidP="00E3768F">
            <w:pPr>
              <w:spacing w:line="276" w:lineRule="auto"/>
              <w:jc w:val="center"/>
              <w:rPr>
                <w:rFonts w:cs="Arial"/>
                <w:b/>
              </w:rPr>
            </w:pPr>
            <w:r w:rsidRPr="00013DEE">
              <w:rPr>
                <w:rFonts w:cs="Arial"/>
                <w:b/>
              </w:rPr>
              <w:t>18</w:t>
            </w:r>
          </w:p>
        </w:tc>
        <w:tc>
          <w:tcPr>
            <w:tcW w:w="8080" w:type="dxa"/>
            <w:tcBorders>
              <w:top w:val="outset" w:sz="6" w:space="0" w:color="C0C0C0"/>
              <w:left w:val="outset" w:sz="6" w:space="0" w:color="C0C0C0"/>
              <w:bottom w:val="outset" w:sz="6" w:space="0" w:color="C0C0C0"/>
              <w:right w:val="outset" w:sz="6" w:space="0" w:color="C0C0C0"/>
            </w:tcBorders>
            <w:shd w:val="clear" w:color="auto" w:fill="FFFFFF"/>
          </w:tcPr>
          <w:p w14:paraId="10E0EB29" w14:textId="7A3D919A" w:rsidR="00E3768F" w:rsidRPr="00013DEE" w:rsidRDefault="00E3768F" w:rsidP="00E3768F">
            <w:pPr>
              <w:spacing w:line="276" w:lineRule="auto"/>
              <w:rPr>
                <w:rFonts w:cs="Arial"/>
                <w:b/>
              </w:rPr>
            </w:pPr>
            <w:r w:rsidRPr="00013DEE">
              <w:rPr>
                <w:rFonts w:cs="Arial"/>
                <w:b/>
              </w:rPr>
              <w:t>JOŽE TURK, na predlog Štaba civilne zaščite občine Vrhnika</w:t>
            </w:r>
          </w:p>
        </w:tc>
      </w:tr>
      <w:tr w:rsidR="00E3768F" w:rsidRPr="00013DEE" w14:paraId="2A8B8A1E" w14:textId="77777777" w:rsidTr="00484FC4">
        <w:trPr>
          <w:tblCellSpacing w:w="0" w:type="dxa"/>
        </w:trPr>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61F833B7" w14:textId="77777777" w:rsidR="00E3768F" w:rsidRPr="00013DEE" w:rsidRDefault="00E3768F" w:rsidP="00E3768F">
            <w:pPr>
              <w:spacing w:line="276" w:lineRule="auto"/>
              <w:jc w:val="center"/>
              <w:rPr>
                <w:rFonts w:cs="Arial"/>
                <w:b/>
              </w:rPr>
            </w:pPr>
            <w:r w:rsidRPr="00013DEE">
              <w:rPr>
                <w:rFonts w:cs="Arial"/>
                <w:b/>
              </w:rPr>
              <w:t>19</w:t>
            </w:r>
          </w:p>
        </w:tc>
        <w:tc>
          <w:tcPr>
            <w:tcW w:w="8080" w:type="dxa"/>
            <w:tcBorders>
              <w:top w:val="outset" w:sz="6" w:space="0" w:color="C0C0C0"/>
              <w:left w:val="outset" w:sz="6" w:space="0" w:color="C0C0C0"/>
              <w:bottom w:val="outset" w:sz="6" w:space="0" w:color="C0C0C0"/>
              <w:right w:val="outset" w:sz="6" w:space="0" w:color="C0C0C0"/>
            </w:tcBorders>
            <w:shd w:val="clear" w:color="auto" w:fill="FFFFFF"/>
          </w:tcPr>
          <w:p w14:paraId="09E4D351" w14:textId="2707C50C" w:rsidR="00E3768F" w:rsidRPr="00013DEE" w:rsidRDefault="00E3768F" w:rsidP="00E3768F">
            <w:pPr>
              <w:spacing w:line="276" w:lineRule="auto"/>
              <w:rPr>
                <w:rFonts w:cs="Arial"/>
                <w:b/>
              </w:rPr>
            </w:pPr>
            <w:r w:rsidRPr="00013DEE">
              <w:rPr>
                <w:rFonts w:cs="Arial"/>
                <w:b/>
              </w:rPr>
              <w:t>LUKA ILINČIČ, na predlog Štaba civilne zaščite občine Medvode</w:t>
            </w:r>
          </w:p>
        </w:tc>
      </w:tr>
      <w:tr w:rsidR="00E3768F" w:rsidRPr="00013DEE" w14:paraId="583F3A29" w14:textId="77777777" w:rsidTr="00484FC4">
        <w:trPr>
          <w:tblCellSpacing w:w="0" w:type="dxa"/>
        </w:trPr>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463E6382" w14:textId="77777777" w:rsidR="00E3768F" w:rsidRPr="00013DEE" w:rsidRDefault="00E3768F" w:rsidP="00E3768F">
            <w:pPr>
              <w:spacing w:line="276" w:lineRule="auto"/>
              <w:jc w:val="center"/>
              <w:rPr>
                <w:rFonts w:cs="Arial"/>
                <w:b/>
              </w:rPr>
            </w:pPr>
            <w:r w:rsidRPr="00013DEE">
              <w:rPr>
                <w:rFonts w:cs="Arial"/>
                <w:b/>
              </w:rPr>
              <w:t>20</w:t>
            </w:r>
          </w:p>
        </w:tc>
        <w:tc>
          <w:tcPr>
            <w:tcW w:w="8080" w:type="dxa"/>
            <w:tcBorders>
              <w:top w:val="outset" w:sz="6" w:space="0" w:color="C0C0C0"/>
              <w:left w:val="outset" w:sz="6" w:space="0" w:color="C0C0C0"/>
              <w:bottom w:val="outset" w:sz="6" w:space="0" w:color="C0C0C0"/>
              <w:right w:val="outset" w:sz="6" w:space="0" w:color="C0C0C0"/>
            </w:tcBorders>
            <w:shd w:val="clear" w:color="auto" w:fill="FFFFFF"/>
          </w:tcPr>
          <w:p w14:paraId="627C5E6C" w14:textId="701F19D3" w:rsidR="00E3768F" w:rsidRPr="00013DEE" w:rsidRDefault="00E3768F" w:rsidP="00E3768F">
            <w:pPr>
              <w:spacing w:line="276" w:lineRule="auto"/>
              <w:rPr>
                <w:rFonts w:cs="Arial"/>
                <w:b/>
              </w:rPr>
            </w:pPr>
            <w:r w:rsidRPr="00013DEE">
              <w:rPr>
                <w:rFonts w:cs="Arial"/>
                <w:b/>
              </w:rPr>
              <w:t>ROBERT KUNAVER, na predlog mag. Renate Kosec, županje občine Domžale</w:t>
            </w:r>
          </w:p>
        </w:tc>
      </w:tr>
      <w:tr w:rsidR="00E3768F" w:rsidRPr="00013DEE" w14:paraId="3E5448F0" w14:textId="77777777" w:rsidTr="00484FC4">
        <w:trPr>
          <w:tblCellSpacing w:w="0" w:type="dxa"/>
        </w:trPr>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67A02B35" w14:textId="1E224B23" w:rsidR="00E3768F" w:rsidRPr="00013DEE" w:rsidRDefault="00E3768F" w:rsidP="00E3768F">
            <w:pPr>
              <w:spacing w:line="276" w:lineRule="auto"/>
              <w:jc w:val="center"/>
              <w:rPr>
                <w:rFonts w:cs="Arial"/>
                <w:b/>
              </w:rPr>
            </w:pPr>
            <w:r w:rsidRPr="00013DEE">
              <w:rPr>
                <w:rFonts w:cs="Arial"/>
                <w:b/>
              </w:rPr>
              <w:t>21</w:t>
            </w:r>
          </w:p>
        </w:tc>
        <w:tc>
          <w:tcPr>
            <w:tcW w:w="8080" w:type="dxa"/>
            <w:tcBorders>
              <w:top w:val="outset" w:sz="6" w:space="0" w:color="C0C0C0"/>
              <w:left w:val="outset" w:sz="6" w:space="0" w:color="C0C0C0"/>
              <w:bottom w:val="outset" w:sz="6" w:space="0" w:color="C0C0C0"/>
              <w:right w:val="outset" w:sz="6" w:space="0" w:color="C0C0C0"/>
            </w:tcBorders>
            <w:shd w:val="clear" w:color="auto" w:fill="FFFFFF"/>
          </w:tcPr>
          <w:p w14:paraId="06A68BF7" w14:textId="742EA3E4" w:rsidR="00E3768F" w:rsidRPr="00013DEE" w:rsidRDefault="00E3768F" w:rsidP="00E3768F">
            <w:pPr>
              <w:spacing w:line="276" w:lineRule="auto"/>
              <w:rPr>
                <w:rFonts w:cs="Arial"/>
                <w:b/>
              </w:rPr>
            </w:pPr>
            <w:r w:rsidRPr="00013DEE">
              <w:rPr>
                <w:rFonts w:cs="Arial"/>
                <w:b/>
              </w:rPr>
              <w:t>IGOR BIRK, na predlog Gasilske zveze Moravče</w:t>
            </w:r>
          </w:p>
        </w:tc>
      </w:tr>
      <w:tr w:rsidR="00E3768F" w:rsidRPr="00013DEE" w14:paraId="2C4BCE34" w14:textId="77777777" w:rsidTr="00484FC4">
        <w:trPr>
          <w:tblCellSpacing w:w="0" w:type="dxa"/>
        </w:trPr>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13BB4811" w14:textId="1D7E7EE6" w:rsidR="00E3768F" w:rsidRPr="00013DEE" w:rsidRDefault="00E3768F" w:rsidP="00E3768F">
            <w:pPr>
              <w:spacing w:line="276" w:lineRule="auto"/>
              <w:jc w:val="center"/>
              <w:rPr>
                <w:rFonts w:cs="Arial"/>
                <w:b/>
              </w:rPr>
            </w:pPr>
            <w:r w:rsidRPr="00013DEE">
              <w:rPr>
                <w:rFonts w:cs="Arial"/>
                <w:b/>
              </w:rPr>
              <w:t>22</w:t>
            </w:r>
          </w:p>
        </w:tc>
        <w:tc>
          <w:tcPr>
            <w:tcW w:w="8080" w:type="dxa"/>
            <w:tcBorders>
              <w:top w:val="outset" w:sz="6" w:space="0" w:color="C0C0C0"/>
              <w:left w:val="outset" w:sz="6" w:space="0" w:color="C0C0C0"/>
              <w:bottom w:val="outset" w:sz="6" w:space="0" w:color="C0C0C0"/>
              <w:right w:val="outset" w:sz="6" w:space="0" w:color="C0C0C0"/>
            </w:tcBorders>
            <w:shd w:val="clear" w:color="auto" w:fill="FFFFFF"/>
          </w:tcPr>
          <w:p w14:paraId="12C8615C" w14:textId="3C5265ED" w:rsidR="00E3768F" w:rsidRPr="00013DEE" w:rsidRDefault="00E3768F" w:rsidP="00E3768F">
            <w:pPr>
              <w:spacing w:line="276" w:lineRule="auto"/>
              <w:rPr>
                <w:rFonts w:cs="Arial"/>
                <w:b/>
              </w:rPr>
            </w:pPr>
            <w:r w:rsidRPr="00013DEE">
              <w:rPr>
                <w:rFonts w:cs="Arial"/>
                <w:b/>
              </w:rPr>
              <w:t>JANEZ MEHLIN, na predlog Štaba civilne zaščite občine Ivančna Gorica</w:t>
            </w:r>
          </w:p>
        </w:tc>
      </w:tr>
      <w:tr w:rsidR="00E3768F" w:rsidRPr="00013DEE" w14:paraId="6C5058BA" w14:textId="77777777" w:rsidTr="00B40EC1">
        <w:trPr>
          <w:tblCellSpacing w:w="0" w:type="dxa"/>
        </w:trPr>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202EF33D" w14:textId="47AF99C1" w:rsidR="00E3768F" w:rsidRPr="00013DEE" w:rsidRDefault="00E3768F" w:rsidP="00E3768F">
            <w:pPr>
              <w:spacing w:line="276" w:lineRule="auto"/>
              <w:jc w:val="center"/>
              <w:rPr>
                <w:rFonts w:cs="Arial"/>
                <w:b/>
              </w:rPr>
            </w:pPr>
            <w:r w:rsidRPr="00013DEE">
              <w:rPr>
                <w:rFonts w:cs="Arial"/>
                <w:b/>
              </w:rPr>
              <w:t>23</w:t>
            </w:r>
          </w:p>
        </w:tc>
        <w:tc>
          <w:tcPr>
            <w:tcW w:w="8080" w:type="dxa"/>
            <w:tcBorders>
              <w:top w:val="outset" w:sz="6" w:space="0" w:color="C0C0C0"/>
              <w:left w:val="outset" w:sz="6" w:space="0" w:color="C0C0C0"/>
              <w:bottom w:val="outset" w:sz="6" w:space="0" w:color="C0C0C0"/>
              <w:right w:val="outset" w:sz="6" w:space="0" w:color="C0C0C0"/>
            </w:tcBorders>
            <w:shd w:val="clear" w:color="auto" w:fill="FFFFFF"/>
          </w:tcPr>
          <w:p w14:paraId="443625AE" w14:textId="401D17EE" w:rsidR="00E3768F" w:rsidRPr="00013DEE" w:rsidRDefault="00E3768F" w:rsidP="00E3768F">
            <w:pPr>
              <w:spacing w:line="276" w:lineRule="auto"/>
              <w:rPr>
                <w:rFonts w:cs="Arial"/>
                <w:b/>
              </w:rPr>
            </w:pPr>
            <w:r w:rsidRPr="00013DEE">
              <w:rPr>
                <w:rFonts w:cs="Arial"/>
                <w:b/>
              </w:rPr>
              <w:t>ALEŠ TKALEC, na predlog Prostovoljnega gasilskega društva Lukovica</w:t>
            </w:r>
          </w:p>
        </w:tc>
      </w:tr>
      <w:tr w:rsidR="00E3768F" w:rsidRPr="00013DEE" w14:paraId="73C8DB53" w14:textId="77777777" w:rsidTr="00B40EC1">
        <w:trPr>
          <w:tblCellSpacing w:w="0" w:type="dxa"/>
        </w:trPr>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6168D393" w14:textId="41C0652E" w:rsidR="00E3768F" w:rsidRPr="00013DEE" w:rsidRDefault="00E3768F" w:rsidP="00E3768F">
            <w:pPr>
              <w:spacing w:line="276" w:lineRule="auto"/>
              <w:jc w:val="center"/>
              <w:rPr>
                <w:rFonts w:cs="Arial"/>
                <w:b/>
              </w:rPr>
            </w:pPr>
            <w:r w:rsidRPr="00013DEE">
              <w:rPr>
                <w:rFonts w:cs="Arial"/>
                <w:b/>
              </w:rPr>
              <w:t>24</w:t>
            </w:r>
          </w:p>
        </w:tc>
        <w:tc>
          <w:tcPr>
            <w:tcW w:w="8080" w:type="dxa"/>
            <w:tcBorders>
              <w:top w:val="outset" w:sz="6" w:space="0" w:color="C0C0C0"/>
              <w:left w:val="outset" w:sz="6" w:space="0" w:color="C0C0C0"/>
              <w:bottom w:val="outset" w:sz="6" w:space="0" w:color="C0C0C0"/>
              <w:right w:val="outset" w:sz="6" w:space="0" w:color="C0C0C0"/>
            </w:tcBorders>
            <w:shd w:val="clear" w:color="auto" w:fill="FFFFFF"/>
          </w:tcPr>
          <w:p w14:paraId="0D899FEC" w14:textId="372BCF57" w:rsidR="00E3768F" w:rsidRPr="00013DEE" w:rsidRDefault="00E3768F" w:rsidP="00E3768F">
            <w:pPr>
              <w:spacing w:line="276" w:lineRule="auto"/>
              <w:rPr>
                <w:rFonts w:cs="Arial"/>
                <w:b/>
              </w:rPr>
            </w:pPr>
            <w:r w:rsidRPr="00013DEE">
              <w:rPr>
                <w:rFonts w:cs="Arial"/>
                <w:b/>
              </w:rPr>
              <w:t>FRANC HRIBAR, na predlog Štaba civilne zaščite občine Mengeš</w:t>
            </w:r>
          </w:p>
        </w:tc>
      </w:tr>
      <w:tr w:rsidR="00E3768F" w:rsidRPr="00013DEE" w14:paraId="28BA33DD" w14:textId="77777777" w:rsidTr="00B40EC1">
        <w:trPr>
          <w:tblCellSpacing w:w="0" w:type="dxa"/>
        </w:trPr>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7B930100" w14:textId="678C4A16" w:rsidR="00E3768F" w:rsidRPr="00013DEE" w:rsidRDefault="00E3768F" w:rsidP="00E3768F">
            <w:pPr>
              <w:spacing w:line="276" w:lineRule="auto"/>
              <w:jc w:val="center"/>
              <w:rPr>
                <w:rFonts w:cs="Arial"/>
                <w:b/>
              </w:rPr>
            </w:pPr>
            <w:r w:rsidRPr="00013DEE">
              <w:rPr>
                <w:rFonts w:cs="Arial"/>
                <w:b/>
              </w:rPr>
              <w:t>25</w:t>
            </w:r>
          </w:p>
        </w:tc>
        <w:tc>
          <w:tcPr>
            <w:tcW w:w="8080" w:type="dxa"/>
            <w:tcBorders>
              <w:top w:val="outset" w:sz="6" w:space="0" w:color="C0C0C0"/>
              <w:left w:val="outset" w:sz="6" w:space="0" w:color="C0C0C0"/>
              <w:bottom w:val="outset" w:sz="6" w:space="0" w:color="C0C0C0"/>
              <w:right w:val="outset" w:sz="6" w:space="0" w:color="C0C0C0"/>
            </w:tcBorders>
            <w:shd w:val="clear" w:color="auto" w:fill="FFFFFF"/>
          </w:tcPr>
          <w:p w14:paraId="519A54F6" w14:textId="26BE1A31" w:rsidR="00E3768F" w:rsidRPr="00013DEE" w:rsidRDefault="00E3768F" w:rsidP="00E3768F">
            <w:pPr>
              <w:spacing w:line="276" w:lineRule="auto"/>
              <w:rPr>
                <w:rFonts w:cs="Arial"/>
                <w:b/>
              </w:rPr>
            </w:pPr>
            <w:r w:rsidRPr="00013DEE">
              <w:rPr>
                <w:rFonts w:cs="Arial"/>
                <w:b/>
              </w:rPr>
              <w:t>ALOJZIJ HRIBAR, na predlog Oddelka za zaščito in reševanje pri mestni upravi Mestne občine Ljubljana</w:t>
            </w:r>
          </w:p>
        </w:tc>
      </w:tr>
      <w:tr w:rsidR="00E3768F" w:rsidRPr="00013DEE" w14:paraId="258A17C4" w14:textId="77777777" w:rsidTr="00B40EC1">
        <w:trPr>
          <w:tblCellSpacing w:w="0" w:type="dxa"/>
        </w:trPr>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0A647E9A" w14:textId="7071ECF2" w:rsidR="00E3768F" w:rsidRPr="00013DEE" w:rsidRDefault="00E3768F" w:rsidP="00E3768F">
            <w:pPr>
              <w:spacing w:line="276" w:lineRule="auto"/>
              <w:jc w:val="center"/>
              <w:rPr>
                <w:rFonts w:cs="Arial"/>
                <w:b/>
              </w:rPr>
            </w:pPr>
            <w:r w:rsidRPr="00013DEE">
              <w:rPr>
                <w:rFonts w:cs="Arial"/>
                <w:b/>
              </w:rPr>
              <w:t>26</w:t>
            </w:r>
          </w:p>
        </w:tc>
        <w:tc>
          <w:tcPr>
            <w:tcW w:w="8080" w:type="dxa"/>
            <w:tcBorders>
              <w:top w:val="outset" w:sz="6" w:space="0" w:color="C0C0C0"/>
              <w:left w:val="outset" w:sz="6" w:space="0" w:color="C0C0C0"/>
              <w:bottom w:val="outset" w:sz="6" w:space="0" w:color="C0C0C0"/>
              <w:right w:val="outset" w:sz="6" w:space="0" w:color="C0C0C0"/>
            </w:tcBorders>
            <w:shd w:val="clear" w:color="auto" w:fill="FFFFFF"/>
          </w:tcPr>
          <w:p w14:paraId="4C59A134" w14:textId="65FF9E9E" w:rsidR="00E3768F" w:rsidRPr="00013DEE" w:rsidRDefault="00E3768F" w:rsidP="00E3768F">
            <w:pPr>
              <w:spacing w:line="276" w:lineRule="auto"/>
              <w:rPr>
                <w:rFonts w:cs="Arial"/>
                <w:b/>
              </w:rPr>
            </w:pPr>
            <w:r>
              <w:rPr>
                <w:rFonts w:cs="Arial"/>
                <w:b/>
              </w:rPr>
              <w:t>ENOTA</w:t>
            </w:r>
            <w:r w:rsidRPr="00013DEE">
              <w:rPr>
                <w:rFonts w:cs="Arial"/>
                <w:b/>
              </w:rPr>
              <w:t xml:space="preserve"> CIVILNE ZAŠČITE ZA </w:t>
            </w:r>
            <w:r>
              <w:rPr>
                <w:rFonts w:cs="Arial"/>
                <w:b/>
              </w:rPr>
              <w:t xml:space="preserve">POSTAVITEV IN </w:t>
            </w:r>
            <w:r w:rsidRPr="00013DEE">
              <w:rPr>
                <w:rFonts w:cs="Arial"/>
                <w:b/>
              </w:rPr>
              <w:t xml:space="preserve">VZDRŽEVANJE MOBILNEGA STACIONARIJA </w:t>
            </w:r>
          </w:p>
        </w:tc>
      </w:tr>
      <w:tr w:rsidR="00E3768F" w:rsidRPr="00013DEE" w14:paraId="56B55149" w14:textId="77777777" w:rsidTr="00B40EC1">
        <w:trPr>
          <w:tblCellSpacing w:w="0" w:type="dxa"/>
        </w:trPr>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3DBE85CE" w14:textId="4424F793" w:rsidR="00E3768F" w:rsidRPr="00013DEE" w:rsidRDefault="00E3768F" w:rsidP="00E3768F">
            <w:pPr>
              <w:spacing w:line="276" w:lineRule="auto"/>
              <w:jc w:val="center"/>
              <w:rPr>
                <w:rFonts w:cs="Arial"/>
                <w:b/>
              </w:rPr>
            </w:pPr>
            <w:r w:rsidRPr="00013DEE">
              <w:rPr>
                <w:rFonts w:cs="Arial"/>
                <w:b/>
              </w:rPr>
              <w:t>27</w:t>
            </w:r>
          </w:p>
        </w:tc>
        <w:tc>
          <w:tcPr>
            <w:tcW w:w="8080" w:type="dxa"/>
            <w:tcBorders>
              <w:top w:val="outset" w:sz="6" w:space="0" w:color="C0C0C0"/>
              <w:left w:val="outset" w:sz="6" w:space="0" w:color="C0C0C0"/>
              <w:bottom w:val="outset" w:sz="6" w:space="0" w:color="C0C0C0"/>
              <w:right w:val="outset" w:sz="6" w:space="0" w:color="C0C0C0"/>
            </w:tcBorders>
            <w:shd w:val="clear" w:color="auto" w:fill="FFFFFF"/>
          </w:tcPr>
          <w:p w14:paraId="5120143D" w14:textId="0C4DF42A" w:rsidR="00E3768F" w:rsidRPr="00013DEE" w:rsidRDefault="00E3768F" w:rsidP="00E3768F">
            <w:pPr>
              <w:spacing w:line="276" w:lineRule="auto"/>
              <w:rPr>
                <w:rFonts w:cs="Arial"/>
                <w:b/>
              </w:rPr>
            </w:pPr>
            <w:r w:rsidRPr="00013DEE">
              <w:rPr>
                <w:rFonts w:cs="Arial"/>
                <w:b/>
              </w:rPr>
              <w:t>Štabni vodnik MATEJ BIZJAK, ki združuje poklic vojaka in gorskega reševalca</w:t>
            </w:r>
            <w:r>
              <w:rPr>
                <w:rFonts w:cs="Arial"/>
                <w:b/>
              </w:rPr>
              <w:t xml:space="preserve">, </w:t>
            </w:r>
            <w:r w:rsidRPr="007675E1">
              <w:rPr>
                <w:rFonts w:cs="Arial"/>
                <w:b/>
                <w:u w:val="single"/>
              </w:rPr>
              <w:t>ki je priznanje</w:t>
            </w:r>
            <w:r>
              <w:rPr>
                <w:rFonts w:cs="Arial"/>
                <w:b/>
                <w:u w:val="single"/>
              </w:rPr>
              <w:t xml:space="preserve"> že prejel</w:t>
            </w:r>
            <w:r w:rsidRPr="00013DEE">
              <w:rPr>
                <w:rFonts w:cs="Arial"/>
                <w:b/>
                <w:u w:val="single"/>
              </w:rPr>
              <w:t xml:space="preserve"> na državni proslavi na Brdu</w:t>
            </w:r>
          </w:p>
        </w:tc>
      </w:tr>
    </w:tbl>
    <w:p w14:paraId="0413C19D" w14:textId="77777777" w:rsidR="00BB6A87" w:rsidRPr="00013DEE" w:rsidRDefault="00BB6A87" w:rsidP="00BB6A87">
      <w:pPr>
        <w:rPr>
          <w:rFonts w:cs="Arial"/>
        </w:rPr>
      </w:pPr>
    </w:p>
    <w:p w14:paraId="04F75CFC" w14:textId="01C6B080" w:rsidR="00BB6A87" w:rsidRPr="00013DEE" w:rsidRDefault="00BB6A87" w:rsidP="00BB6A87">
      <w:pPr>
        <w:rPr>
          <w:rFonts w:cs="Arial"/>
          <w:b/>
        </w:rPr>
      </w:pPr>
      <w:r w:rsidRPr="00013DEE">
        <w:rPr>
          <w:rFonts w:cs="Arial"/>
          <w:b/>
        </w:rPr>
        <w:t xml:space="preserve">Srebrno priznanje Civilne zaščite </w:t>
      </w:r>
    </w:p>
    <w:p w14:paraId="20B6E4D3" w14:textId="77777777" w:rsidR="00BB6A87" w:rsidRPr="00013DEE" w:rsidRDefault="00BB6A87" w:rsidP="00BB6A87">
      <w:pPr>
        <w:jc w:val="both"/>
        <w:rPr>
          <w:rFonts w:cs="Arial"/>
          <w:bCs/>
        </w:rPr>
      </w:pPr>
      <w:r w:rsidRPr="00013DEE">
        <w:rPr>
          <w:rFonts w:cs="Arial"/>
          <w:bCs/>
        </w:rPr>
        <w:t>Se podeljuje za posebne zasluge in izjemen prispevek pri razvijanju in krepitvi varnosti pred naravnimi in drugimi nesrečami, izjemne dosežke pri zaščiti in reševanju ljudi, živali, premoženja, kulturne dediščine ter varovanju okolja ob naravnih in drugih nesrečah ter za izume in inovacije, s katerimi je bil dosežen pomemben napredek pri razvijanju in krepitvi pripravljenosti za zaščito, reševanje in pomoč.</w:t>
      </w:r>
    </w:p>
    <w:tbl>
      <w:tblPr>
        <w:tblW w:w="8931" w:type="dxa"/>
        <w:tblCellSpacing w:w="0" w:type="dxa"/>
        <w:tblInd w:w="-112"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851"/>
        <w:gridCol w:w="8080"/>
      </w:tblGrid>
      <w:tr w:rsidR="00BB6A87" w:rsidRPr="00013DEE" w14:paraId="3A3417B0" w14:textId="77777777" w:rsidTr="00484FC4">
        <w:trPr>
          <w:trHeight w:val="442"/>
          <w:tblCellSpacing w:w="0" w:type="dxa"/>
        </w:trPr>
        <w:tc>
          <w:tcPr>
            <w:tcW w:w="851" w:type="dxa"/>
            <w:tcBorders>
              <w:top w:val="outset" w:sz="6" w:space="0" w:color="auto"/>
              <w:left w:val="outset" w:sz="6" w:space="0" w:color="C0C0C0"/>
              <w:bottom w:val="outset" w:sz="6" w:space="0" w:color="C0C0C0"/>
              <w:right w:val="outset" w:sz="6" w:space="0" w:color="C0C0C0"/>
            </w:tcBorders>
            <w:shd w:val="clear" w:color="auto" w:fill="B3B3B3"/>
          </w:tcPr>
          <w:p w14:paraId="7DCF4173" w14:textId="77777777" w:rsidR="00BB6A87" w:rsidRPr="00013DEE" w:rsidRDefault="00BB6A87" w:rsidP="00484FC4">
            <w:pPr>
              <w:spacing w:line="240" w:lineRule="auto"/>
              <w:jc w:val="center"/>
              <w:rPr>
                <w:rFonts w:cs="Arial"/>
                <w:color w:val="000000"/>
              </w:rPr>
            </w:pPr>
          </w:p>
        </w:tc>
        <w:tc>
          <w:tcPr>
            <w:tcW w:w="8080" w:type="dxa"/>
            <w:tcBorders>
              <w:top w:val="outset" w:sz="6" w:space="0" w:color="auto"/>
              <w:left w:val="outset" w:sz="6" w:space="0" w:color="C0C0C0"/>
              <w:bottom w:val="outset" w:sz="6" w:space="0" w:color="C0C0C0"/>
              <w:right w:val="outset" w:sz="6" w:space="0" w:color="C0C0C0"/>
            </w:tcBorders>
            <w:shd w:val="clear" w:color="auto" w:fill="B3B3B3"/>
          </w:tcPr>
          <w:p w14:paraId="130ECF51" w14:textId="77777777" w:rsidR="00BB6A87" w:rsidRPr="00013DEE" w:rsidRDefault="00BB6A87" w:rsidP="00484FC4">
            <w:pPr>
              <w:spacing w:line="240" w:lineRule="auto"/>
              <w:rPr>
                <w:rFonts w:cs="Arial"/>
                <w:color w:val="000000"/>
              </w:rPr>
            </w:pPr>
            <w:r w:rsidRPr="00013DEE">
              <w:rPr>
                <w:rFonts w:cs="Arial"/>
                <w:color w:val="000000"/>
              </w:rPr>
              <w:t>Prejemnik priznanja</w:t>
            </w:r>
          </w:p>
        </w:tc>
      </w:tr>
      <w:tr w:rsidR="007675E1" w:rsidRPr="00013DEE" w14:paraId="7D2C8A7E" w14:textId="77777777" w:rsidTr="00484FC4">
        <w:trPr>
          <w:tblCellSpacing w:w="0" w:type="dxa"/>
        </w:trPr>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7B7D9CCA" w14:textId="77777777" w:rsidR="007675E1" w:rsidRPr="00013DEE" w:rsidRDefault="007675E1" w:rsidP="007675E1">
            <w:pPr>
              <w:spacing w:line="276" w:lineRule="auto"/>
              <w:jc w:val="center"/>
              <w:rPr>
                <w:rFonts w:cs="Arial"/>
                <w:b/>
              </w:rPr>
            </w:pPr>
            <w:r w:rsidRPr="00013DEE">
              <w:rPr>
                <w:rFonts w:cs="Arial"/>
                <w:b/>
              </w:rPr>
              <w:t>1</w:t>
            </w:r>
          </w:p>
        </w:tc>
        <w:tc>
          <w:tcPr>
            <w:tcW w:w="8080" w:type="dxa"/>
            <w:tcBorders>
              <w:top w:val="outset" w:sz="6" w:space="0" w:color="C0C0C0"/>
              <w:left w:val="outset" w:sz="6" w:space="0" w:color="C0C0C0"/>
              <w:bottom w:val="outset" w:sz="6" w:space="0" w:color="C0C0C0"/>
              <w:right w:val="outset" w:sz="6" w:space="0" w:color="C0C0C0"/>
            </w:tcBorders>
            <w:shd w:val="clear" w:color="auto" w:fill="FFFFFF"/>
          </w:tcPr>
          <w:p w14:paraId="1CF4FA21" w14:textId="0E27EF59" w:rsidR="007675E1" w:rsidRPr="00013DEE" w:rsidRDefault="007675E1" w:rsidP="007675E1">
            <w:pPr>
              <w:spacing w:line="276" w:lineRule="auto"/>
              <w:rPr>
                <w:rFonts w:cs="Arial"/>
                <w:b/>
              </w:rPr>
            </w:pPr>
            <w:r w:rsidRPr="00013DEE">
              <w:rPr>
                <w:rFonts w:cs="Arial"/>
                <w:b/>
              </w:rPr>
              <w:t>SINJA BANDELJ, na predlog Uprave RS za zaščito in reševanje</w:t>
            </w:r>
          </w:p>
        </w:tc>
      </w:tr>
      <w:tr w:rsidR="007675E1" w:rsidRPr="00013DEE" w14:paraId="562D1C6D" w14:textId="77777777" w:rsidTr="00507FF7">
        <w:trPr>
          <w:tblCellSpacing w:w="0" w:type="dxa"/>
        </w:trPr>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30CA010E" w14:textId="77777777" w:rsidR="007675E1" w:rsidRPr="00013DEE" w:rsidRDefault="007675E1" w:rsidP="007675E1">
            <w:pPr>
              <w:spacing w:line="276" w:lineRule="auto"/>
              <w:jc w:val="center"/>
              <w:rPr>
                <w:rFonts w:cs="Arial"/>
                <w:b/>
              </w:rPr>
            </w:pPr>
            <w:r w:rsidRPr="00013DEE">
              <w:rPr>
                <w:rFonts w:cs="Arial"/>
                <w:b/>
              </w:rPr>
              <w:t>2</w:t>
            </w:r>
          </w:p>
        </w:tc>
        <w:tc>
          <w:tcPr>
            <w:tcW w:w="8080"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50974489" w14:textId="2D15F097" w:rsidR="007675E1" w:rsidRPr="00013DEE" w:rsidRDefault="007675E1" w:rsidP="007675E1">
            <w:pPr>
              <w:spacing w:line="276" w:lineRule="auto"/>
              <w:rPr>
                <w:rFonts w:cs="Arial"/>
                <w:b/>
              </w:rPr>
            </w:pPr>
            <w:r w:rsidRPr="00013DEE">
              <w:rPr>
                <w:rFonts w:cs="Arial"/>
                <w:b/>
              </w:rPr>
              <w:t>METKA MALGAJ, , na predlog Inšpektorata RS pred naravnimi in drugimi nesrečami</w:t>
            </w:r>
          </w:p>
        </w:tc>
      </w:tr>
      <w:tr w:rsidR="007675E1" w:rsidRPr="00013DEE" w14:paraId="09A50A1A" w14:textId="77777777" w:rsidTr="00484FC4">
        <w:trPr>
          <w:tblCellSpacing w:w="0" w:type="dxa"/>
        </w:trPr>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1BA86794" w14:textId="77777777" w:rsidR="007675E1" w:rsidRPr="00013DEE" w:rsidRDefault="007675E1" w:rsidP="007675E1">
            <w:pPr>
              <w:spacing w:line="276" w:lineRule="auto"/>
              <w:jc w:val="center"/>
              <w:rPr>
                <w:rFonts w:cs="Arial"/>
                <w:b/>
              </w:rPr>
            </w:pPr>
            <w:r w:rsidRPr="00013DEE">
              <w:rPr>
                <w:rFonts w:cs="Arial"/>
                <w:b/>
              </w:rPr>
              <w:t>3</w:t>
            </w:r>
          </w:p>
        </w:tc>
        <w:tc>
          <w:tcPr>
            <w:tcW w:w="8080"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269A5469" w14:textId="3DBBA0BB" w:rsidR="007675E1" w:rsidRPr="00013DEE" w:rsidRDefault="007675E1" w:rsidP="007675E1">
            <w:pPr>
              <w:spacing w:line="276" w:lineRule="auto"/>
              <w:rPr>
                <w:rFonts w:cs="Arial"/>
                <w:b/>
              </w:rPr>
            </w:pPr>
            <w:r w:rsidRPr="00013DEE">
              <w:rPr>
                <w:rFonts w:cs="Arial"/>
                <w:b/>
              </w:rPr>
              <w:t>MARKO TOMAZIN, na predlog Gasilske zveze Slovenije</w:t>
            </w:r>
          </w:p>
        </w:tc>
      </w:tr>
      <w:tr w:rsidR="007675E1" w:rsidRPr="00013DEE" w14:paraId="0235328A" w14:textId="77777777" w:rsidTr="00484FC4">
        <w:trPr>
          <w:tblCellSpacing w:w="0" w:type="dxa"/>
        </w:trPr>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1B8145A3" w14:textId="77777777" w:rsidR="007675E1" w:rsidRPr="00013DEE" w:rsidRDefault="007675E1" w:rsidP="007675E1">
            <w:pPr>
              <w:spacing w:line="276" w:lineRule="auto"/>
              <w:jc w:val="center"/>
              <w:rPr>
                <w:rFonts w:cs="Arial"/>
                <w:b/>
              </w:rPr>
            </w:pPr>
            <w:r w:rsidRPr="00013DEE">
              <w:rPr>
                <w:rFonts w:cs="Arial"/>
                <w:b/>
              </w:rPr>
              <w:t>4</w:t>
            </w:r>
          </w:p>
        </w:tc>
        <w:tc>
          <w:tcPr>
            <w:tcW w:w="8080" w:type="dxa"/>
            <w:tcBorders>
              <w:top w:val="outset" w:sz="6" w:space="0" w:color="C0C0C0"/>
              <w:left w:val="outset" w:sz="6" w:space="0" w:color="C0C0C0"/>
              <w:bottom w:val="outset" w:sz="6" w:space="0" w:color="C0C0C0"/>
              <w:right w:val="outset" w:sz="6" w:space="0" w:color="C0C0C0"/>
            </w:tcBorders>
            <w:shd w:val="clear" w:color="auto" w:fill="FFFFFF"/>
            <w:vAlign w:val="center"/>
          </w:tcPr>
          <w:p w14:paraId="49594EEA" w14:textId="6211F189" w:rsidR="007675E1" w:rsidRPr="00013DEE" w:rsidRDefault="007675E1" w:rsidP="007675E1">
            <w:pPr>
              <w:spacing w:line="276" w:lineRule="auto"/>
              <w:rPr>
                <w:rFonts w:cs="Arial"/>
                <w:b/>
              </w:rPr>
            </w:pPr>
            <w:r w:rsidRPr="00013DEE">
              <w:rPr>
                <w:rFonts w:cs="Arial"/>
                <w:b/>
              </w:rPr>
              <w:t>IRENA STOPAR KAVČIČ, na predlog Oddelka za zaščito in reševanje pri mestni upravi Mestne občine Ljubljana</w:t>
            </w:r>
          </w:p>
        </w:tc>
      </w:tr>
      <w:tr w:rsidR="007675E1" w:rsidRPr="00013DEE" w14:paraId="24CC481D" w14:textId="77777777" w:rsidTr="00507FF7">
        <w:trPr>
          <w:tblCellSpacing w:w="0" w:type="dxa"/>
        </w:trPr>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4DE08F34" w14:textId="77777777" w:rsidR="007675E1" w:rsidRPr="00013DEE" w:rsidRDefault="007675E1" w:rsidP="007675E1">
            <w:pPr>
              <w:spacing w:line="276" w:lineRule="auto"/>
              <w:jc w:val="center"/>
              <w:rPr>
                <w:rFonts w:cs="Arial"/>
                <w:b/>
              </w:rPr>
            </w:pPr>
            <w:r w:rsidRPr="00013DEE">
              <w:rPr>
                <w:rFonts w:cs="Arial"/>
                <w:b/>
              </w:rPr>
              <w:t>5</w:t>
            </w:r>
          </w:p>
        </w:tc>
        <w:tc>
          <w:tcPr>
            <w:tcW w:w="8080" w:type="dxa"/>
            <w:tcBorders>
              <w:top w:val="outset" w:sz="6" w:space="0" w:color="C0C0C0"/>
              <w:left w:val="outset" w:sz="6" w:space="0" w:color="C0C0C0"/>
              <w:bottom w:val="outset" w:sz="6" w:space="0" w:color="C0C0C0"/>
              <w:right w:val="outset" w:sz="6" w:space="0" w:color="C0C0C0"/>
            </w:tcBorders>
            <w:shd w:val="clear" w:color="auto" w:fill="FFFFFF"/>
          </w:tcPr>
          <w:p w14:paraId="3AE2AB24" w14:textId="656BF92C" w:rsidR="007675E1" w:rsidRPr="00013DEE" w:rsidRDefault="007675E1" w:rsidP="007675E1">
            <w:pPr>
              <w:spacing w:line="276" w:lineRule="auto"/>
              <w:rPr>
                <w:rFonts w:cs="Arial"/>
                <w:b/>
              </w:rPr>
            </w:pPr>
            <w:r w:rsidRPr="00013DEE">
              <w:rPr>
                <w:rFonts w:cs="Arial"/>
                <w:b/>
              </w:rPr>
              <w:t>TOMAŽ ŠEN, na predlog prostovoljnega gasilskega društva Dolnji Logatec</w:t>
            </w:r>
          </w:p>
        </w:tc>
      </w:tr>
      <w:tr w:rsidR="007675E1" w:rsidRPr="00013DEE" w14:paraId="647C7E2F" w14:textId="77777777" w:rsidTr="00484FC4">
        <w:trPr>
          <w:tblCellSpacing w:w="0" w:type="dxa"/>
        </w:trPr>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4BF757AD" w14:textId="77777777" w:rsidR="007675E1" w:rsidRPr="00013DEE" w:rsidRDefault="007675E1" w:rsidP="007675E1">
            <w:pPr>
              <w:spacing w:line="276" w:lineRule="auto"/>
              <w:jc w:val="center"/>
              <w:rPr>
                <w:rFonts w:cs="Arial"/>
                <w:b/>
              </w:rPr>
            </w:pPr>
            <w:r w:rsidRPr="00013DEE">
              <w:rPr>
                <w:rFonts w:cs="Arial"/>
                <w:b/>
              </w:rPr>
              <w:lastRenderedPageBreak/>
              <w:t>6</w:t>
            </w:r>
          </w:p>
        </w:tc>
        <w:tc>
          <w:tcPr>
            <w:tcW w:w="8080" w:type="dxa"/>
            <w:tcBorders>
              <w:top w:val="outset" w:sz="6" w:space="0" w:color="C0C0C0"/>
              <w:left w:val="outset" w:sz="6" w:space="0" w:color="C0C0C0"/>
              <w:bottom w:val="outset" w:sz="6" w:space="0" w:color="C0C0C0"/>
              <w:right w:val="outset" w:sz="6" w:space="0" w:color="C0C0C0"/>
            </w:tcBorders>
            <w:shd w:val="clear" w:color="auto" w:fill="FFFFFF"/>
          </w:tcPr>
          <w:p w14:paraId="6AEB6B33" w14:textId="7A42F61B" w:rsidR="007675E1" w:rsidRPr="00013DEE" w:rsidRDefault="007675E1" w:rsidP="007675E1">
            <w:pPr>
              <w:spacing w:line="276" w:lineRule="auto"/>
              <w:rPr>
                <w:rFonts w:cs="Arial"/>
                <w:b/>
              </w:rPr>
            </w:pPr>
            <w:r>
              <w:rPr>
                <w:rFonts w:cs="Arial"/>
                <w:b/>
              </w:rPr>
              <w:t xml:space="preserve">MATEJA ŽVAB, </w:t>
            </w:r>
            <w:r w:rsidRPr="00013DEE">
              <w:rPr>
                <w:rFonts w:cs="Arial"/>
                <w:b/>
              </w:rPr>
              <w:t>na predlog Štaba civilne zaščite občine Kočevje</w:t>
            </w:r>
          </w:p>
        </w:tc>
      </w:tr>
      <w:tr w:rsidR="007675E1" w:rsidRPr="00013DEE" w14:paraId="64DE2123" w14:textId="77777777" w:rsidTr="00484FC4">
        <w:trPr>
          <w:tblCellSpacing w:w="0" w:type="dxa"/>
        </w:trPr>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1701B841" w14:textId="77777777" w:rsidR="007675E1" w:rsidRPr="00013DEE" w:rsidRDefault="007675E1" w:rsidP="007675E1">
            <w:pPr>
              <w:spacing w:line="276" w:lineRule="auto"/>
              <w:jc w:val="center"/>
              <w:rPr>
                <w:rFonts w:cs="Arial"/>
                <w:b/>
              </w:rPr>
            </w:pPr>
            <w:r w:rsidRPr="00013DEE">
              <w:rPr>
                <w:rFonts w:cs="Arial"/>
                <w:b/>
              </w:rPr>
              <w:t>7</w:t>
            </w:r>
          </w:p>
        </w:tc>
        <w:tc>
          <w:tcPr>
            <w:tcW w:w="8080" w:type="dxa"/>
            <w:tcBorders>
              <w:top w:val="outset" w:sz="6" w:space="0" w:color="C0C0C0"/>
              <w:left w:val="outset" w:sz="6" w:space="0" w:color="C0C0C0"/>
              <w:bottom w:val="outset" w:sz="6" w:space="0" w:color="C0C0C0"/>
              <w:right w:val="outset" w:sz="6" w:space="0" w:color="C0C0C0"/>
            </w:tcBorders>
            <w:shd w:val="clear" w:color="auto" w:fill="FFFFFF"/>
          </w:tcPr>
          <w:p w14:paraId="38064DA9" w14:textId="75E863F0" w:rsidR="007675E1" w:rsidRPr="00013DEE" w:rsidRDefault="007675E1" w:rsidP="007675E1">
            <w:pPr>
              <w:spacing w:line="276" w:lineRule="auto"/>
              <w:rPr>
                <w:rFonts w:cs="Arial"/>
                <w:b/>
              </w:rPr>
            </w:pPr>
            <w:r>
              <w:rPr>
                <w:rFonts w:cs="Arial"/>
                <w:b/>
              </w:rPr>
              <w:t xml:space="preserve">ANDREJ JARC, </w:t>
            </w:r>
            <w:r w:rsidRPr="00013DEE">
              <w:rPr>
                <w:rFonts w:cs="Arial"/>
                <w:b/>
              </w:rPr>
              <w:t>na predlog mag. Renate Kosec, županje občine Domžale</w:t>
            </w:r>
          </w:p>
        </w:tc>
      </w:tr>
      <w:tr w:rsidR="007675E1" w:rsidRPr="00013DEE" w14:paraId="4F918CFC" w14:textId="77777777" w:rsidTr="00484FC4">
        <w:trPr>
          <w:tblCellSpacing w:w="0" w:type="dxa"/>
        </w:trPr>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38AA2643" w14:textId="77777777" w:rsidR="007675E1" w:rsidRPr="00013DEE" w:rsidRDefault="007675E1" w:rsidP="007675E1">
            <w:pPr>
              <w:spacing w:line="276" w:lineRule="auto"/>
              <w:jc w:val="center"/>
              <w:rPr>
                <w:rFonts w:cs="Arial"/>
                <w:b/>
              </w:rPr>
            </w:pPr>
            <w:r w:rsidRPr="00013DEE">
              <w:rPr>
                <w:rFonts w:cs="Arial"/>
                <w:b/>
              </w:rPr>
              <w:t>8</w:t>
            </w:r>
          </w:p>
        </w:tc>
        <w:tc>
          <w:tcPr>
            <w:tcW w:w="8080" w:type="dxa"/>
            <w:tcBorders>
              <w:top w:val="outset" w:sz="6" w:space="0" w:color="C0C0C0"/>
              <w:left w:val="outset" w:sz="6" w:space="0" w:color="C0C0C0"/>
              <w:bottom w:val="outset" w:sz="6" w:space="0" w:color="C0C0C0"/>
              <w:right w:val="outset" w:sz="6" w:space="0" w:color="C0C0C0"/>
            </w:tcBorders>
            <w:shd w:val="clear" w:color="auto" w:fill="FFFFFF"/>
          </w:tcPr>
          <w:p w14:paraId="728ABD6A" w14:textId="6F4EF162" w:rsidR="007675E1" w:rsidRPr="00013DEE" w:rsidRDefault="007675E1" w:rsidP="007675E1">
            <w:pPr>
              <w:spacing w:line="276" w:lineRule="auto"/>
              <w:rPr>
                <w:rFonts w:cs="Arial"/>
                <w:b/>
              </w:rPr>
            </w:pPr>
            <w:r>
              <w:rPr>
                <w:rFonts w:cs="Arial"/>
                <w:b/>
              </w:rPr>
              <w:t>FRANC VESEL, na predlog Sama Pogorelca, župana občine Ribnica</w:t>
            </w:r>
          </w:p>
        </w:tc>
      </w:tr>
      <w:tr w:rsidR="007675E1" w:rsidRPr="00013DEE" w14:paraId="003E799B" w14:textId="77777777" w:rsidTr="00484FC4">
        <w:trPr>
          <w:tblCellSpacing w:w="0" w:type="dxa"/>
        </w:trPr>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1DDA7498" w14:textId="77777777" w:rsidR="007675E1" w:rsidRPr="00013DEE" w:rsidRDefault="007675E1" w:rsidP="007675E1">
            <w:pPr>
              <w:spacing w:line="276" w:lineRule="auto"/>
              <w:jc w:val="center"/>
              <w:rPr>
                <w:rFonts w:cs="Arial"/>
                <w:b/>
              </w:rPr>
            </w:pPr>
            <w:r w:rsidRPr="00013DEE">
              <w:rPr>
                <w:rFonts w:cs="Arial"/>
                <w:b/>
              </w:rPr>
              <w:t>9</w:t>
            </w:r>
          </w:p>
        </w:tc>
        <w:tc>
          <w:tcPr>
            <w:tcW w:w="8080" w:type="dxa"/>
            <w:tcBorders>
              <w:top w:val="outset" w:sz="6" w:space="0" w:color="C0C0C0"/>
              <w:left w:val="outset" w:sz="6" w:space="0" w:color="C0C0C0"/>
              <w:bottom w:val="outset" w:sz="6" w:space="0" w:color="C0C0C0"/>
              <w:right w:val="outset" w:sz="6" w:space="0" w:color="C0C0C0"/>
            </w:tcBorders>
            <w:shd w:val="clear" w:color="auto" w:fill="FFFFFF"/>
          </w:tcPr>
          <w:p w14:paraId="60B7A4E9" w14:textId="428F3EE7" w:rsidR="007675E1" w:rsidRPr="00013DEE" w:rsidRDefault="007675E1" w:rsidP="007675E1">
            <w:pPr>
              <w:spacing w:line="276" w:lineRule="auto"/>
            </w:pPr>
            <w:r>
              <w:rPr>
                <w:rFonts w:cs="Arial"/>
                <w:b/>
              </w:rPr>
              <w:t xml:space="preserve">STANISLAV MIŠIČ, na predlog štaba </w:t>
            </w:r>
            <w:r w:rsidRPr="00013DEE">
              <w:rPr>
                <w:rFonts w:cs="Arial"/>
                <w:b/>
              </w:rPr>
              <w:t xml:space="preserve">civilne zaščite občine </w:t>
            </w:r>
            <w:r>
              <w:rPr>
                <w:rFonts w:cs="Arial"/>
                <w:b/>
              </w:rPr>
              <w:t>Loški Potok</w:t>
            </w:r>
          </w:p>
        </w:tc>
      </w:tr>
      <w:tr w:rsidR="007675E1" w:rsidRPr="00013DEE" w14:paraId="7C7C5E1A" w14:textId="77777777" w:rsidTr="00484FC4">
        <w:trPr>
          <w:tblCellSpacing w:w="0" w:type="dxa"/>
        </w:trPr>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77CBE58E" w14:textId="77777777" w:rsidR="007675E1" w:rsidRPr="00013DEE" w:rsidRDefault="007675E1" w:rsidP="007675E1">
            <w:pPr>
              <w:spacing w:line="276" w:lineRule="auto"/>
              <w:jc w:val="center"/>
              <w:rPr>
                <w:rFonts w:cs="Arial"/>
                <w:b/>
              </w:rPr>
            </w:pPr>
            <w:r w:rsidRPr="00013DEE">
              <w:rPr>
                <w:rFonts w:cs="Arial"/>
                <w:b/>
              </w:rPr>
              <w:t>10</w:t>
            </w:r>
          </w:p>
        </w:tc>
        <w:tc>
          <w:tcPr>
            <w:tcW w:w="8080" w:type="dxa"/>
            <w:tcBorders>
              <w:top w:val="outset" w:sz="6" w:space="0" w:color="C0C0C0"/>
              <w:left w:val="outset" w:sz="6" w:space="0" w:color="C0C0C0"/>
              <w:bottom w:val="outset" w:sz="6" w:space="0" w:color="C0C0C0"/>
              <w:right w:val="outset" w:sz="6" w:space="0" w:color="C0C0C0"/>
            </w:tcBorders>
            <w:shd w:val="clear" w:color="auto" w:fill="FFFFFF"/>
          </w:tcPr>
          <w:p w14:paraId="643265E8" w14:textId="0C6CF8F7" w:rsidR="007675E1" w:rsidRPr="00013DEE" w:rsidRDefault="007675E1" w:rsidP="007675E1">
            <w:pPr>
              <w:spacing w:line="276" w:lineRule="auto"/>
            </w:pPr>
            <w:r>
              <w:rPr>
                <w:rFonts w:cs="Arial"/>
                <w:b/>
              </w:rPr>
              <w:t>RDEČI KRIŽ SLOVENIJE – OBMOŽNO ZDRUŽENJE GROSUPLJE, na predlog dr. Petra Verliča, župana občine Grosuplje</w:t>
            </w:r>
          </w:p>
        </w:tc>
      </w:tr>
      <w:tr w:rsidR="007675E1" w:rsidRPr="00013DEE" w14:paraId="209C6781" w14:textId="77777777" w:rsidTr="00484FC4">
        <w:trPr>
          <w:tblCellSpacing w:w="0" w:type="dxa"/>
        </w:trPr>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4A331011" w14:textId="77777777" w:rsidR="007675E1" w:rsidRPr="00013DEE" w:rsidRDefault="007675E1" w:rsidP="007675E1">
            <w:pPr>
              <w:spacing w:line="276" w:lineRule="auto"/>
              <w:jc w:val="center"/>
              <w:rPr>
                <w:rFonts w:cs="Arial"/>
                <w:b/>
              </w:rPr>
            </w:pPr>
            <w:r w:rsidRPr="00013DEE">
              <w:rPr>
                <w:rFonts w:cs="Arial"/>
                <w:b/>
              </w:rPr>
              <w:t>11</w:t>
            </w:r>
          </w:p>
        </w:tc>
        <w:tc>
          <w:tcPr>
            <w:tcW w:w="8080" w:type="dxa"/>
            <w:tcBorders>
              <w:top w:val="outset" w:sz="6" w:space="0" w:color="C0C0C0"/>
              <w:left w:val="outset" w:sz="6" w:space="0" w:color="C0C0C0"/>
              <w:bottom w:val="outset" w:sz="6" w:space="0" w:color="C0C0C0"/>
              <w:right w:val="outset" w:sz="6" w:space="0" w:color="C0C0C0"/>
            </w:tcBorders>
            <w:shd w:val="clear" w:color="auto" w:fill="FFFFFF"/>
          </w:tcPr>
          <w:p w14:paraId="23FC4980" w14:textId="4B97D56D" w:rsidR="007675E1" w:rsidRPr="00013DEE" w:rsidRDefault="007675E1" w:rsidP="007675E1">
            <w:pPr>
              <w:spacing w:line="276" w:lineRule="auto"/>
            </w:pPr>
            <w:r>
              <w:rPr>
                <w:rFonts w:cs="Arial"/>
                <w:b/>
              </w:rPr>
              <w:t xml:space="preserve">TONI DRAGAR, </w:t>
            </w:r>
            <w:r w:rsidRPr="00013DEE">
              <w:rPr>
                <w:rFonts w:cs="Arial"/>
                <w:b/>
              </w:rPr>
              <w:t>na predlog mag. Renate Kosec, županje občine Domžale</w:t>
            </w:r>
          </w:p>
        </w:tc>
      </w:tr>
      <w:tr w:rsidR="007675E1" w:rsidRPr="00013DEE" w14:paraId="58D2BFE7" w14:textId="77777777" w:rsidTr="00484FC4">
        <w:trPr>
          <w:tblCellSpacing w:w="0" w:type="dxa"/>
        </w:trPr>
        <w:tc>
          <w:tcPr>
            <w:tcW w:w="851" w:type="dxa"/>
            <w:tcBorders>
              <w:top w:val="outset" w:sz="6" w:space="0" w:color="C0C0C0"/>
              <w:left w:val="outset" w:sz="6" w:space="0" w:color="C0C0C0"/>
              <w:bottom w:val="outset" w:sz="6" w:space="0" w:color="C0C0C0"/>
              <w:right w:val="outset" w:sz="6" w:space="0" w:color="C0C0C0"/>
            </w:tcBorders>
            <w:shd w:val="clear" w:color="auto" w:fill="FFFFFF"/>
          </w:tcPr>
          <w:p w14:paraId="2B3B7597" w14:textId="77777777" w:rsidR="007675E1" w:rsidRPr="00013DEE" w:rsidRDefault="007675E1" w:rsidP="007675E1">
            <w:pPr>
              <w:spacing w:line="276" w:lineRule="auto"/>
              <w:jc w:val="center"/>
              <w:rPr>
                <w:rFonts w:cs="Arial"/>
                <w:b/>
              </w:rPr>
            </w:pPr>
            <w:r w:rsidRPr="00013DEE">
              <w:rPr>
                <w:rFonts w:cs="Arial"/>
                <w:b/>
              </w:rPr>
              <w:t>12</w:t>
            </w:r>
          </w:p>
        </w:tc>
        <w:tc>
          <w:tcPr>
            <w:tcW w:w="8080" w:type="dxa"/>
            <w:tcBorders>
              <w:top w:val="outset" w:sz="6" w:space="0" w:color="C0C0C0"/>
              <w:left w:val="outset" w:sz="6" w:space="0" w:color="C0C0C0"/>
              <w:bottom w:val="outset" w:sz="6" w:space="0" w:color="C0C0C0"/>
              <w:right w:val="outset" w:sz="6" w:space="0" w:color="C0C0C0"/>
            </w:tcBorders>
            <w:shd w:val="clear" w:color="auto" w:fill="FFFFFF"/>
          </w:tcPr>
          <w:p w14:paraId="231ADE66" w14:textId="193F664F" w:rsidR="007675E1" w:rsidRPr="00013DEE" w:rsidRDefault="007675E1" w:rsidP="007675E1">
            <w:pPr>
              <w:spacing w:line="276" w:lineRule="auto"/>
            </w:pPr>
            <w:r w:rsidRPr="00013DEE">
              <w:rPr>
                <w:rFonts w:cs="Arial"/>
                <w:b/>
              </w:rPr>
              <w:t>SONJA BENCE KOZOLE, na predlog poveljnika Civilne zaščite RS</w:t>
            </w:r>
            <w:r w:rsidRPr="007675E1">
              <w:rPr>
                <w:rFonts w:cs="Arial"/>
                <w:b/>
                <w:u w:val="single"/>
              </w:rPr>
              <w:t>, ki je priznanje</w:t>
            </w:r>
            <w:r w:rsidRPr="00013DEE">
              <w:rPr>
                <w:rFonts w:cs="Arial"/>
                <w:b/>
                <w:u w:val="single"/>
              </w:rPr>
              <w:t xml:space="preserve"> že prejela na državni proslavi na Brdu</w:t>
            </w:r>
          </w:p>
        </w:tc>
      </w:tr>
    </w:tbl>
    <w:p w14:paraId="4E80ADFA" w14:textId="77777777" w:rsidR="00BB6A87" w:rsidRPr="00013DEE" w:rsidRDefault="00BB6A87" w:rsidP="00BB6A87">
      <w:pPr>
        <w:rPr>
          <w:rFonts w:cs="Arial"/>
          <w:color w:val="FF0000"/>
        </w:rPr>
      </w:pPr>
    </w:p>
    <w:p w14:paraId="53E53138" w14:textId="133D4D5D" w:rsidR="00BB6A87" w:rsidRPr="00013DEE" w:rsidRDefault="00BB6A87" w:rsidP="00BB6A87">
      <w:pPr>
        <w:rPr>
          <w:rFonts w:cs="Arial"/>
          <w:b/>
          <w:sz w:val="24"/>
          <w:szCs w:val="24"/>
        </w:rPr>
      </w:pPr>
      <w:r w:rsidRPr="00013DEE">
        <w:rPr>
          <w:rFonts w:cs="Arial"/>
          <w:b/>
          <w:sz w:val="24"/>
          <w:szCs w:val="24"/>
        </w:rPr>
        <w:t xml:space="preserve">Zlato priznanje Civilne zaščite </w:t>
      </w:r>
    </w:p>
    <w:p w14:paraId="1A9E2290" w14:textId="77777777" w:rsidR="00BB6A87" w:rsidRPr="00013DEE" w:rsidRDefault="00BB6A87" w:rsidP="00BB6A87">
      <w:pPr>
        <w:jc w:val="both"/>
        <w:rPr>
          <w:rFonts w:cs="Arial"/>
          <w:sz w:val="24"/>
          <w:szCs w:val="24"/>
        </w:rPr>
      </w:pPr>
      <w:r w:rsidRPr="00013DEE">
        <w:rPr>
          <w:rFonts w:cs="Arial"/>
          <w:sz w:val="24"/>
          <w:szCs w:val="24"/>
        </w:rPr>
        <w:t>se podeljuje za dolgoletno uspešno  delo pri razvijanju in krepitvi organiziranosti, usposobljenosti in pripravljenosti Civilne zaščite ter drugih sil za zaščito, reševanje in pomoč, za pomembne dosežke pri razvojnem in raziskovalnem delu, ki je pomembno za varstvo pred naravnimi in drugimi nesrečami, hrabra dejanja ter druge izjemne dosežke pri zaščiti in reševanju ljudi, živali, premoženja, kulturne dediščine ter varovanju okolja ob naravnih in drugih nesrečah.</w:t>
      </w:r>
    </w:p>
    <w:p w14:paraId="130F15AB" w14:textId="77777777" w:rsidR="00BB6A87" w:rsidRPr="00013DEE" w:rsidRDefault="00BB6A87" w:rsidP="00BB6A87">
      <w:pPr>
        <w:rPr>
          <w:rFonts w:cs="Arial"/>
        </w:rPr>
      </w:pPr>
    </w:p>
    <w:tbl>
      <w:tblPr>
        <w:tblW w:w="8931" w:type="dxa"/>
        <w:tblCellSpacing w:w="0" w:type="dxa"/>
        <w:tblInd w:w="-112"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493"/>
        <w:gridCol w:w="8438"/>
      </w:tblGrid>
      <w:tr w:rsidR="00BB6A87" w:rsidRPr="00013DEE" w14:paraId="57765E53" w14:textId="77777777" w:rsidTr="00484FC4">
        <w:trPr>
          <w:tblCellSpacing w:w="0" w:type="dxa"/>
        </w:trPr>
        <w:tc>
          <w:tcPr>
            <w:tcW w:w="493"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4BEEAC8" w14:textId="77777777" w:rsidR="00BB6A87" w:rsidRPr="00013DEE" w:rsidRDefault="00BB6A87" w:rsidP="00484FC4">
            <w:pPr>
              <w:spacing w:line="360" w:lineRule="auto"/>
              <w:jc w:val="center"/>
              <w:rPr>
                <w:rFonts w:cs="Arial"/>
                <w:color w:val="000000"/>
              </w:rPr>
            </w:pPr>
          </w:p>
        </w:tc>
        <w:tc>
          <w:tcPr>
            <w:tcW w:w="843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14:paraId="6B41D431" w14:textId="77777777" w:rsidR="00BB6A87" w:rsidRPr="00013DEE" w:rsidRDefault="00BB6A87" w:rsidP="00484FC4">
            <w:pPr>
              <w:spacing w:line="360" w:lineRule="auto"/>
              <w:rPr>
                <w:rFonts w:cs="Arial"/>
                <w:color w:val="000000"/>
              </w:rPr>
            </w:pPr>
            <w:r w:rsidRPr="00013DEE">
              <w:rPr>
                <w:rFonts w:cs="Arial"/>
                <w:color w:val="000000"/>
              </w:rPr>
              <w:t>Prejemniki priznanja</w:t>
            </w:r>
          </w:p>
        </w:tc>
      </w:tr>
      <w:tr w:rsidR="005A1BA4" w:rsidRPr="00013DEE" w14:paraId="26FB59D7" w14:textId="77777777" w:rsidTr="00484FC4">
        <w:trPr>
          <w:tblCellSpacing w:w="0" w:type="dxa"/>
        </w:trPr>
        <w:tc>
          <w:tcPr>
            <w:tcW w:w="493"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14:paraId="730D802C" w14:textId="77777777" w:rsidR="005A1BA4" w:rsidRPr="00013DEE" w:rsidRDefault="005A1BA4" w:rsidP="005A1BA4">
            <w:pPr>
              <w:spacing w:line="360" w:lineRule="auto"/>
              <w:jc w:val="center"/>
              <w:rPr>
                <w:rFonts w:cs="Arial"/>
                <w:b/>
              </w:rPr>
            </w:pPr>
            <w:r w:rsidRPr="00013DEE">
              <w:rPr>
                <w:rFonts w:cs="Arial"/>
                <w:b/>
              </w:rPr>
              <w:t>1.</w:t>
            </w:r>
          </w:p>
        </w:tc>
        <w:tc>
          <w:tcPr>
            <w:tcW w:w="843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7FB1902" w14:textId="65D5EE85" w:rsidR="005A1BA4" w:rsidRPr="00013DEE" w:rsidRDefault="005A1BA4" w:rsidP="005A1BA4">
            <w:pPr>
              <w:spacing w:line="360" w:lineRule="auto"/>
              <w:rPr>
                <w:rFonts w:cs="Arial"/>
                <w:b/>
              </w:rPr>
            </w:pPr>
            <w:r>
              <w:rPr>
                <w:rFonts w:cs="Arial"/>
                <w:b/>
              </w:rPr>
              <w:t>KLEMEN REPOVŠ, na predlog Gasilske zveze Slovenije</w:t>
            </w:r>
            <w:r w:rsidRPr="00013DEE">
              <w:rPr>
                <w:rFonts w:cs="Arial"/>
                <w:b/>
              </w:rPr>
              <w:t xml:space="preserve"> </w:t>
            </w:r>
          </w:p>
        </w:tc>
      </w:tr>
      <w:tr w:rsidR="005A1BA4" w:rsidRPr="00013DEE" w14:paraId="78903F59" w14:textId="77777777" w:rsidTr="00484FC4">
        <w:trPr>
          <w:tblCellSpacing w:w="0" w:type="dxa"/>
        </w:trPr>
        <w:tc>
          <w:tcPr>
            <w:tcW w:w="493"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14:paraId="13B2471A" w14:textId="77777777" w:rsidR="005A1BA4" w:rsidRPr="00013DEE" w:rsidRDefault="005A1BA4" w:rsidP="005A1BA4">
            <w:pPr>
              <w:spacing w:line="360" w:lineRule="auto"/>
              <w:jc w:val="center"/>
              <w:rPr>
                <w:rFonts w:cs="Arial"/>
                <w:b/>
              </w:rPr>
            </w:pPr>
            <w:r w:rsidRPr="00013DEE">
              <w:rPr>
                <w:rFonts w:cs="Arial"/>
                <w:b/>
              </w:rPr>
              <w:t>2.</w:t>
            </w:r>
          </w:p>
        </w:tc>
        <w:tc>
          <w:tcPr>
            <w:tcW w:w="843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95E7A8D" w14:textId="5B2C4B91" w:rsidR="005A1BA4" w:rsidRPr="00013DEE" w:rsidRDefault="005A1BA4" w:rsidP="005A1BA4">
            <w:pPr>
              <w:spacing w:line="360" w:lineRule="auto"/>
              <w:rPr>
                <w:rFonts w:cs="Arial"/>
                <w:b/>
              </w:rPr>
            </w:pPr>
            <w:r>
              <w:rPr>
                <w:rFonts w:cs="Arial"/>
                <w:b/>
              </w:rPr>
              <w:t>MATJAŽ ŠUŠTERŠIČ</w:t>
            </w:r>
            <w:r w:rsidRPr="00013DEE">
              <w:rPr>
                <w:rFonts w:cs="Arial"/>
                <w:b/>
              </w:rPr>
              <w:t>, na predlog Oddelka za zaščito in reševanje pri mestni upravi Mestne občine Ljubljana</w:t>
            </w:r>
          </w:p>
        </w:tc>
      </w:tr>
      <w:tr w:rsidR="005A1BA4" w:rsidRPr="00013DEE" w14:paraId="55D8C7AD" w14:textId="77777777" w:rsidTr="00484FC4">
        <w:trPr>
          <w:tblCellSpacing w:w="0" w:type="dxa"/>
        </w:trPr>
        <w:tc>
          <w:tcPr>
            <w:tcW w:w="493"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14:paraId="50DB2826" w14:textId="77777777" w:rsidR="005A1BA4" w:rsidRPr="00013DEE" w:rsidRDefault="005A1BA4" w:rsidP="005A1BA4">
            <w:pPr>
              <w:spacing w:line="360" w:lineRule="auto"/>
              <w:jc w:val="center"/>
              <w:rPr>
                <w:rFonts w:cs="Arial"/>
                <w:b/>
              </w:rPr>
            </w:pPr>
            <w:r w:rsidRPr="00013DEE">
              <w:rPr>
                <w:rFonts w:cs="Arial"/>
                <w:b/>
              </w:rPr>
              <w:t>3.</w:t>
            </w:r>
          </w:p>
        </w:tc>
        <w:tc>
          <w:tcPr>
            <w:tcW w:w="843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2A02C86" w14:textId="4D5BDF0E" w:rsidR="005A1BA4" w:rsidRPr="00013DEE" w:rsidRDefault="005A1BA4" w:rsidP="005A1BA4">
            <w:r>
              <w:rPr>
                <w:rFonts w:cs="Arial"/>
                <w:b/>
              </w:rPr>
              <w:t>TONE LOVŠIN, na predlog Sama Pogorelca, župana občine Ribnica</w:t>
            </w:r>
          </w:p>
        </w:tc>
      </w:tr>
      <w:tr w:rsidR="005A1BA4" w:rsidRPr="00013DEE" w14:paraId="08158249" w14:textId="77777777" w:rsidTr="00484FC4">
        <w:trPr>
          <w:tblCellSpacing w:w="0" w:type="dxa"/>
        </w:trPr>
        <w:tc>
          <w:tcPr>
            <w:tcW w:w="493"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8711E20" w14:textId="77777777" w:rsidR="005A1BA4" w:rsidRPr="00013DEE" w:rsidRDefault="005A1BA4" w:rsidP="005A1BA4">
            <w:pPr>
              <w:spacing w:line="360" w:lineRule="auto"/>
              <w:jc w:val="center"/>
              <w:rPr>
                <w:rFonts w:cs="Arial"/>
                <w:b/>
              </w:rPr>
            </w:pPr>
            <w:r w:rsidRPr="00013DEE">
              <w:rPr>
                <w:rFonts w:cs="Arial"/>
                <w:b/>
              </w:rPr>
              <w:t>4.</w:t>
            </w:r>
          </w:p>
        </w:tc>
        <w:tc>
          <w:tcPr>
            <w:tcW w:w="843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69DA025" w14:textId="5888ECB5" w:rsidR="005A1BA4" w:rsidRPr="00013DEE" w:rsidRDefault="005A1BA4" w:rsidP="005A1BA4">
            <w:r>
              <w:rPr>
                <w:rFonts w:cs="Arial"/>
                <w:b/>
              </w:rPr>
              <w:t>REGIJSKI CENTER ZA OBVEŠČANJE LJUBLJANA, na predlog Uprave RS za zaščito in reševanje- Izpostave Ljubljana</w:t>
            </w:r>
          </w:p>
        </w:tc>
      </w:tr>
      <w:tr w:rsidR="005A1BA4" w:rsidRPr="00013DEE" w14:paraId="05248DE6" w14:textId="77777777" w:rsidTr="00484FC4">
        <w:trPr>
          <w:tblCellSpacing w:w="0" w:type="dxa"/>
        </w:trPr>
        <w:tc>
          <w:tcPr>
            <w:tcW w:w="493"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33F200" w14:textId="77777777" w:rsidR="005A1BA4" w:rsidRPr="00013DEE" w:rsidRDefault="005A1BA4" w:rsidP="005A1BA4">
            <w:pPr>
              <w:spacing w:line="360" w:lineRule="auto"/>
              <w:jc w:val="center"/>
              <w:rPr>
                <w:rFonts w:cs="Arial"/>
                <w:b/>
              </w:rPr>
            </w:pPr>
            <w:r w:rsidRPr="00013DEE">
              <w:rPr>
                <w:rFonts w:cs="Arial"/>
                <w:b/>
              </w:rPr>
              <w:t>5.</w:t>
            </w:r>
          </w:p>
        </w:tc>
        <w:tc>
          <w:tcPr>
            <w:tcW w:w="843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FD7CEC8" w14:textId="17EDC6AE" w:rsidR="005A1BA4" w:rsidRPr="00013DEE" w:rsidRDefault="005A1BA4" w:rsidP="005A1BA4">
            <w:r>
              <w:rPr>
                <w:rFonts w:cs="Arial"/>
                <w:b/>
              </w:rPr>
              <w:t xml:space="preserve">Major ALEŠ DOLŠEK, na predlog poveljstva sil Slovenske vojske, </w:t>
            </w:r>
            <w:r w:rsidRPr="007675E1">
              <w:rPr>
                <w:rFonts w:cs="Arial"/>
                <w:b/>
                <w:u w:val="single"/>
              </w:rPr>
              <w:t>ki je priznanje</w:t>
            </w:r>
            <w:r w:rsidRPr="00013DEE">
              <w:rPr>
                <w:rFonts w:cs="Arial"/>
                <w:b/>
                <w:u w:val="single"/>
              </w:rPr>
              <w:t xml:space="preserve"> že prejel na državni proslavi na Brdu</w:t>
            </w:r>
          </w:p>
        </w:tc>
      </w:tr>
    </w:tbl>
    <w:p w14:paraId="449DF9CF" w14:textId="77777777" w:rsidR="00BB6A87" w:rsidRPr="00013DEE" w:rsidRDefault="00BB6A87" w:rsidP="00BB6A87">
      <w:pPr>
        <w:pStyle w:val="podpisi"/>
        <w:rPr>
          <w:lang w:val="sl-SI"/>
        </w:rPr>
      </w:pPr>
      <w:r w:rsidRPr="00013DEE">
        <w:rPr>
          <w:lang w:val="sl-SI"/>
        </w:rPr>
        <w:tab/>
      </w:r>
      <w:r w:rsidRPr="00013DEE">
        <w:rPr>
          <w:lang w:val="sl-SI"/>
        </w:rPr>
        <w:tab/>
      </w:r>
      <w:r w:rsidRPr="00013DEE">
        <w:rPr>
          <w:lang w:val="sl-SI"/>
        </w:rPr>
        <w:tab/>
      </w:r>
    </w:p>
    <w:sectPr w:rsidR="00BB6A87" w:rsidRPr="00013DEE">
      <w:pgSz w:w="12240" w:h="15840"/>
      <w:pgMar w:top="993"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2DF"/>
    <w:rsid w:val="00013DEE"/>
    <w:rsid w:val="00080632"/>
    <w:rsid w:val="00161559"/>
    <w:rsid w:val="001773C2"/>
    <w:rsid w:val="0031316A"/>
    <w:rsid w:val="003223F5"/>
    <w:rsid w:val="003B79A2"/>
    <w:rsid w:val="003F02DF"/>
    <w:rsid w:val="00437361"/>
    <w:rsid w:val="004F5390"/>
    <w:rsid w:val="005A1BA4"/>
    <w:rsid w:val="005E582B"/>
    <w:rsid w:val="00604BF2"/>
    <w:rsid w:val="006239C2"/>
    <w:rsid w:val="00707871"/>
    <w:rsid w:val="007675E1"/>
    <w:rsid w:val="007A59AB"/>
    <w:rsid w:val="00910575"/>
    <w:rsid w:val="009F116D"/>
    <w:rsid w:val="00A44C84"/>
    <w:rsid w:val="00AC56C1"/>
    <w:rsid w:val="00AE3486"/>
    <w:rsid w:val="00B35920"/>
    <w:rsid w:val="00B40EC1"/>
    <w:rsid w:val="00BB6A87"/>
    <w:rsid w:val="00CF4E52"/>
    <w:rsid w:val="00D07007"/>
    <w:rsid w:val="00DC7FAD"/>
    <w:rsid w:val="00E3768F"/>
    <w:rsid w:val="00E44660"/>
    <w:rsid w:val="00ED6331"/>
    <w:rsid w:val="00F122DE"/>
    <w:rsid w:val="00F443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B7F023-5BB2-4E72-A91C-604BBA7E4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paragraph" w:customStyle="1" w:styleId="ZADEVA">
    <w:name w:val="ZADEVA"/>
    <w:basedOn w:val="Navaden"/>
    <w:qFormat/>
    <w:rsid w:val="00BB6A87"/>
    <w:pPr>
      <w:tabs>
        <w:tab w:val="left" w:pos="1701"/>
      </w:tabs>
      <w:spacing w:after="0" w:line="260" w:lineRule="atLeast"/>
      <w:ind w:left="1701" w:hanging="1701"/>
    </w:pPr>
    <w:rPr>
      <w:rFonts w:ascii="Arial" w:eastAsia="Times New Roman" w:hAnsi="Arial" w:cs="Times New Roman"/>
      <w:b/>
      <w:sz w:val="20"/>
      <w:szCs w:val="24"/>
      <w:lang w:val="it-IT" w:eastAsia="en-US"/>
    </w:rPr>
  </w:style>
  <w:style w:type="paragraph" w:customStyle="1" w:styleId="podpisi">
    <w:name w:val="podpisi"/>
    <w:basedOn w:val="Navaden"/>
    <w:qFormat/>
    <w:rsid w:val="00BB6A87"/>
    <w:pPr>
      <w:tabs>
        <w:tab w:val="left" w:pos="3402"/>
      </w:tabs>
      <w:spacing w:after="0" w:line="260" w:lineRule="atLeast"/>
    </w:pPr>
    <w:rPr>
      <w:rFonts w:ascii="Arial" w:eastAsia="Times New Roman" w:hAnsi="Arial" w:cs="Times New Roman"/>
      <w:sz w:val="20"/>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848</Words>
  <Characters>4834</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URSZR</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Elza Majcen</dc:creator>
  <cp:lastModifiedBy>Administrator</cp:lastModifiedBy>
  <cp:revision>2</cp:revision>
  <dcterms:created xsi:type="dcterms:W3CDTF">2023-03-10T08:13:00Z</dcterms:created>
  <dcterms:modified xsi:type="dcterms:W3CDTF">2023-03-10T08:13:00Z</dcterms:modified>
</cp:coreProperties>
</file>