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039A0" w:rsidRPr="00C44D5F" w:rsidRDefault="00A62A6C" w:rsidP="007B6F42">
      <w:pPr>
        <w:pStyle w:val="Glava"/>
        <w:tabs>
          <w:tab w:val="clear" w:pos="4536"/>
          <w:tab w:val="clear" w:pos="9072"/>
          <w:tab w:val="left" w:pos="5112"/>
        </w:tabs>
        <w:spacing w:line="240" w:lineRule="exact"/>
        <w:rPr>
          <w:rFonts w:cs="Arial"/>
          <w:i w:val="0"/>
          <w:noProof/>
        </w:rPr>
      </w:pPr>
      <w:r w:rsidRPr="00C44D5F">
        <w:rPr>
          <w:rFonts w:cs="Arial"/>
          <w:i w:val="0"/>
          <w:noProof/>
        </w:rPr>
        <w:drawing>
          <wp:anchor distT="0" distB="0" distL="114300" distR="114300" simplePos="0" relativeHeight="251657728" behindDoc="1" locked="0" layoutInCell="1" allowOverlap="1">
            <wp:simplePos x="0" y="0"/>
            <wp:positionH relativeFrom="page">
              <wp:posOffset>622935</wp:posOffset>
            </wp:positionH>
            <wp:positionV relativeFrom="page">
              <wp:posOffset>459740</wp:posOffset>
            </wp:positionV>
            <wp:extent cx="2368550" cy="317500"/>
            <wp:effectExtent l="0" t="0" r="0" b="0"/>
            <wp:wrapNone/>
            <wp:docPr id="6" name="Slika 25" descr="MJ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25" descr="MJU"/>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368550" cy="3175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C4B56" w:rsidRPr="00C44D5F" w:rsidRDefault="007B6F42" w:rsidP="004C4B56">
      <w:pPr>
        <w:pStyle w:val="Glava"/>
        <w:tabs>
          <w:tab w:val="clear" w:pos="4536"/>
          <w:tab w:val="clear" w:pos="9072"/>
          <w:tab w:val="left" w:pos="5112"/>
        </w:tabs>
        <w:spacing w:after="0" w:line="240" w:lineRule="exact"/>
        <w:rPr>
          <w:rFonts w:cs="Arial"/>
          <w:i w:val="0"/>
          <w:noProof/>
        </w:rPr>
      </w:pPr>
      <w:r w:rsidRPr="00C44D5F">
        <w:rPr>
          <w:rFonts w:cs="Arial"/>
          <w:i w:val="0"/>
          <w:noProof/>
        </w:rPr>
        <w:t xml:space="preserve"> </w:t>
      </w:r>
      <w:r w:rsidR="004C4B56" w:rsidRPr="00C44D5F">
        <w:rPr>
          <w:rFonts w:cs="Arial"/>
          <w:i w:val="0"/>
          <w:noProof/>
        </w:rPr>
        <w:t>Tržaška cesta 21, 1000 Ljubljana</w:t>
      </w:r>
      <w:r w:rsidR="004C4B56" w:rsidRPr="00C44D5F">
        <w:rPr>
          <w:rFonts w:cs="Arial"/>
          <w:i w:val="0"/>
          <w:noProof/>
        </w:rPr>
        <w:tab/>
      </w:r>
      <w:r w:rsidR="004C4B56" w:rsidRPr="00C44D5F">
        <w:rPr>
          <w:rFonts w:cs="Arial"/>
          <w:i w:val="0"/>
          <w:noProof/>
          <w:lang w:val="it-IT"/>
        </w:rPr>
        <w:t>T: 01 478 83 30</w:t>
      </w:r>
    </w:p>
    <w:p w:rsidR="004C4B56" w:rsidRPr="00C44D5F" w:rsidRDefault="004C4B56" w:rsidP="004C4B56">
      <w:pPr>
        <w:pStyle w:val="Glava"/>
        <w:tabs>
          <w:tab w:val="clear" w:pos="4536"/>
          <w:tab w:val="clear" w:pos="9072"/>
          <w:tab w:val="left" w:pos="5112"/>
        </w:tabs>
        <w:spacing w:after="0" w:line="240" w:lineRule="exact"/>
        <w:rPr>
          <w:rFonts w:cs="Arial"/>
          <w:i w:val="0"/>
          <w:noProof/>
        </w:rPr>
      </w:pPr>
      <w:r w:rsidRPr="00C44D5F">
        <w:rPr>
          <w:rFonts w:cs="Arial"/>
          <w:i w:val="0"/>
          <w:noProof/>
        </w:rPr>
        <w:tab/>
      </w:r>
      <w:r w:rsidRPr="00C44D5F">
        <w:rPr>
          <w:rFonts w:cs="Arial"/>
          <w:i w:val="0"/>
          <w:noProof/>
          <w:lang w:val="it-IT"/>
        </w:rPr>
        <w:t>F: 01 478 83 31</w:t>
      </w:r>
    </w:p>
    <w:p w:rsidR="004C4B56" w:rsidRPr="00C44D5F" w:rsidRDefault="004C4B56" w:rsidP="004C4B56">
      <w:pPr>
        <w:pStyle w:val="Glava"/>
        <w:tabs>
          <w:tab w:val="clear" w:pos="4536"/>
          <w:tab w:val="clear" w:pos="9072"/>
          <w:tab w:val="left" w:pos="5112"/>
        </w:tabs>
        <w:spacing w:after="0" w:line="240" w:lineRule="exact"/>
        <w:rPr>
          <w:rFonts w:cs="Arial"/>
          <w:i w:val="0"/>
          <w:noProof/>
        </w:rPr>
      </w:pPr>
      <w:r w:rsidRPr="00C44D5F">
        <w:rPr>
          <w:rFonts w:cs="Arial"/>
          <w:i w:val="0"/>
          <w:noProof/>
        </w:rPr>
        <w:tab/>
      </w:r>
      <w:r w:rsidRPr="00C44D5F">
        <w:rPr>
          <w:rFonts w:cs="Arial"/>
          <w:i w:val="0"/>
          <w:noProof/>
          <w:lang w:val="it-IT"/>
        </w:rPr>
        <w:t>E: gp.mju@gov.si</w:t>
      </w:r>
    </w:p>
    <w:p w:rsidR="004C4B56" w:rsidRPr="00C44D5F" w:rsidRDefault="004C4B56" w:rsidP="004C4B56">
      <w:pPr>
        <w:pStyle w:val="Glava"/>
        <w:tabs>
          <w:tab w:val="clear" w:pos="4536"/>
          <w:tab w:val="clear" w:pos="9072"/>
          <w:tab w:val="left" w:pos="5112"/>
        </w:tabs>
        <w:spacing w:after="0" w:line="240" w:lineRule="exact"/>
        <w:rPr>
          <w:rFonts w:cs="Arial"/>
          <w:i w:val="0"/>
          <w:noProof/>
        </w:rPr>
      </w:pPr>
      <w:r w:rsidRPr="00C44D5F">
        <w:rPr>
          <w:rFonts w:cs="Arial"/>
          <w:i w:val="0"/>
          <w:noProof/>
        </w:rPr>
        <w:tab/>
      </w:r>
      <w:hyperlink r:id="rId8" w:history="1">
        <w:r w:rsidRPr="00C44D5F">
          <w:rPr>
            <w:rStyle w:val="Hiperpovezava"/>
            <w:rFonts w:cs="Arial"/>
            <w:i w:val="0"/>
            <w:noProof/>
            <w:lang w:val="it-IT"/>
          </w:rPr>
          <w:t>www.mju.gov.si</w:t>
        </w:r>
      </w:hyperlink>
      <w:r w:rsidRPr="00C44D5F">
        <w:rPr>
          <w:rFonts w:cs="Arial"/>
          <w:i w:val="0"/>
          <w:noProof/>
        </w:rPr>
        <w:t xml:space="preserve"> </w:t>
      </w:r>
    </w:p>
    <w:p w:rsidR="004C4B56" w:rsidRPr="00C44D5F" w:rsidRDefault="004C4B56" w:rsidP="004C4B56">
      <w:pPr>
        <w:pStyle w:val="datumtevilka"/>
        <w:spacing w:after="0"/>
        <w:rPr>
          <w:rFonts w:cs="Arial"/>
          <w:noProof/>
        </w:rPr>
      </w:pPr>
    </w:p>
    <w:p w:rsidR="00EE0B92" w:rsidRDefault="00EE0B92" w:rsidP="00EE0B92">
      <w:pPr>
        <w:rPr>
          <w:rFonts w:cs="Arial"/>
        </w:rPr>
      </w:pPr>
    </w:p>
    <w:p w:rsidR="00A55B83" w:rsidRPr="00C44D5F" w:rsidRDefault="00A55B83" w:rsidP="00EE0B92">
      <w:pPr>
        <w:rPr>
          <w:rFonts w:cs="Arial"/>
        </w:rPr>
      </w:pPr>
    </w:p>
    <w:p w:rsidR="00EE0B92" w:rsidRPr="00C72E07" w:rsidRDefault="00EE0B92" w:rsidP="0062554F">
      <w:pPr>
        <w:spacing w:after="0"/>
        <w:rPr>
          <w:rFonts w:cs="Arial"/>
        </w:rPr>
      </w:pPr>
      <w:r w:rsidRPr="00FA3514">
        <w:rPr>
          <w:rFonts w:cs="Arial"/>
        </w:rPr>
        <w:t>Številka:</w:t>
      </w:r>
      <w:r w:rsidRPr="00FA3514">
        <w:rPr>
          <w:rFonts w:cs="Arial"/>
        </w:rPr>
        <w:tab/>
      </w:r>
      <w:r w:rsidR="00604C1E" w:rsidRPr="00DD0922">
        <w:rPr>
          <w:rFonts w:cs="Arial"/>
        </w:rPr>
        <w:t>1100-</w:t>
      </w:r>
      <w:r w:rsidR="00DD0922" w:rsidRPr="00DD0922">
        <w:rPr>
          <w:rFonts w:cs="Arial"/>
        </w:rPr>
        <w:t>92</w:t>
      </w:r>
      <w:r w:rsidR="00604C1E" w:rsidRPr="00DD0922">
        <w:rPr>
          <w:rFonts w:cs="Arial"/>
        </w:rPr>
        <w:t>/2019/</w:t>
      </w:r>
      <w:r w:rsidR="00FA6C7F">
        <w:rPr>
          <w:rFonts w:cs="Arial"/>
        </w:rPr>
        <w:t>2</w:t>
      </w:r>
    </w:p>
    <w:p w:rsidR="00EE0B92" w:rsidRPr="00FA3514" w:rsidRDefault="007D0468" w:rsidP="0062554F">
      <w:pPr>
        <w:spacing w:after="0"/>
        <w:rPr>
          <w:rFonts w:cs="Arial"/>
        </w:rPr>
      </w:pPr>
      <w:r w:rsidRPr="00FA3514">
        <w:rPr>
          <w:rFonts w:cs="Arial"/>
        </w:rPr>
        <w:t>Datum:</w:t>
      </w:r>
      <w:r w:rsidRPr="00FA3514">
        <w:rPr>
          <w:rFonts w:cs="Arial"/>
        </w:rPr>
        <w:tab/>
      </w:r>
      <w:r w:rsidR="00FA3514">
        <w:rPr>
          <w:rFonts w:cs="Arial"/>
        </w:rPr>
        <w:tab/>
      </w:r>
      <w:r w:rsidR="00C372C7">
        <w:rPr>
          <w:rFonts w:cs="Arial"/>
        </w:rPr>
        <w:t>8</w:t>
      </w:r>
      <w:bookmarkStart w:id="0" w:name="_GoBack"/>
      <w:bookmarkEnd w:id="0"/>
      <w:r w:rsidR="00EB65FF">
        <w:rPr>
          <w:rFonts w:cs="Arial"/>
        </w:rPr>
        <w:t>. 1. 2020</w:t>
      </w:r>
    </w:p>
    <w:p w:rsidR="00EE0B92" w:rsidRPr="00FA3514" w:rsidRDefault="00EE0B92" w:rsidP="0062554F">
      <w:pPr>
        <w:spacing w:after="0"/>
        <w:rPr>
          <w:rFonts w:cs="Arial"/>
        </w:rPr>
      </w:pPr>
    </w:p>
    <w:p w:rsidR="00BE15F5" w:rsidRPr="00FA3514" w:rsidRDefault="00BE15F5" w:rsidP="0062554F">
      <w:pPr>
        <w:spacing w:after="0"/>
        <w:rPr>
          <w:rFonts w:cs="Arial"/>
        </w:rPr>
      </w:pPr>
    </w:p>
    <w:p w:rsidR="004534FB" w:rsidRPr="00FA3514" w:rsidRDefault="004534FB" w:rsidP="0062554F">
      <w:pPr>
        <w:spacing w:after="0"/>
        <w:rPr>
          <w:rFonts w:cs="Arial"/>
        </w:rPr>
      </w:pPr>
    </w:p>
    <w:p w:rsidR="004534FB" w:rsidRPr="00FA3514" w:rsidRDefault="007D0468" w:rsidP="0062554F">
      <w:pPr>
        <w:spacing w:after="0"/>
        <w:jc w:val="left"/>
        <w:rPr>
          <w:rFonts w:cs="Arial"/>
        </w:rPr>
      </w:pPr>
      <w:r w:rsidRPr="00FA3514">
        <w:rPr>
          <w:rFonts w:cs="Arial"/>
        </w:rPr>
        <w:t>Na podlagi 58. člena Zakona o javnih uslužbencih (Uradni list RS</w:t>
      </w:r>
      <w:r w:rsidR="004534FB" w:rsidRPr="00FA3514">
        <w:rPr>
          <w:rFonts w:cs="Arial"/>
        </w:rPr>
        <w:t xml:space="preserve">, št. 63/07 – uradno prečiščeno </w:t>
      </w:r>
      <w:r w:rsidRPr="00FA3514">
        <w:rPr>
          <w:rFonts w:cs="Arial"/>
        </w:rPr>
        <w:t>besedilo, 65/08, 69/08 – ZTFI-A, 69/08 – ZZavar-E in 40/12 – ZUJF, v nadaljevanju ZJU)</w:t>
      </w:r>
    </w:p>
    <w:p w:rsidR="004534FB" w:rsidRPr="00FA3514" w:rsidRDefault="004534FB" w:rsidP="0062554F">
      <w:pPr>
        <w:spacing w:after="0"/>
        <w:rPr>
          <w:rFonts w:cs="Arial"/>
        </w:rPr>
      </w:pPr>
    </w:p>
    <w:p w:rsidR="00EE0B92" w:rsidRPr="00FA3514" w:rsidRDefault="007D0468" w:rsidP="0062554F">
      <w:pPr>
        <w:spacing w:after="0"/>
        <w:rPr>
          <w:rFonts w:cs="Arial"/>
        </w:rPr>
      </w:pPr>
      <w:r w:rsidRPr="00FA3514">
        <w:rPr>
          <w:rFonts w:cs="Arial"/>
          <w:b/>
        </w:rPr>
        <w:t>Ministrstvo za javno upravo</w:t>
      </w:r>
      <w:r w:rsidRPr="00FA3514">
        <w:rPr>
          <w:rFonts w:cs="Arial"/>
        </w:rPr>
        <w:t>, Tržaška cesta 21, 1000 Ljubljana,</w:t>
      </w:r>
      <w:r w:rsidR="00EE0B92" w:rsidRPr="00FA3514">
        <w:rPr>
          <w:rFonts w:cs="Arial"/>
          <w:b/>
        </w:rPr>
        <w:t xml:space="preserve"> </w:t>
      </w:r>
    </w:p>
    <w:p w:rsidR="00EE0B92" w:rsidRPr="00FA3514" w:rsidRDefault="00EE0B92" w:rsidP="0062554F">
      <w:pPr>
        <w:spacing w:after="0"/>
        <w:rPr>
          <w:rFonts w:cs="Arial"/>
        </w:rPr>
      </w:pPr>
    </w:p>
    <w:p w:rsidR="00337E54" w:rsidRDefault="00337E54" w:rsidP="0062554F">
      <w:pPr>
        <w:spacing w:after="0"/>
        <w:rPr>
          <w:rFonts w:cs="Arial"/>
        </w:rPr>
      </w:pPr>
      <w:r w:rsidRPr="00FA3514">
        <w:rPr>
          <w:rFonts w:cs="Arial"/>
        </w:rPr>
        <w:t>o</w:t>
      </w:r>
      <w:r w:rsidR="007D0468" w:rsidRPr="00FA3514">
        <w:rPr>
          <w:rFonts w:cs="Arial"/>
        </w:rPr>
        <w:t xml:space="preserve">bjavlja javni natečaj za zasedbo </w:t>
      </w:r>
      <w:r w:rsidRPr="00FA3514">
        <w:rPr>
          <w:rFonts w:cs="Arial"/>
        </w:rPr>
        <w:t>prostega uradniškega delovnega mesta za nedoločen čas</w:t>
      </w:r>
      <w:r w:rsidR="00A50BC8" w:rsidRPr="00FA3514">
        <w:rPr>
          <w:rFonts w:cs="Arial"/>
        </w:rPr>
        <w:t xml:space="preserve">, </w:t>
      </w:r>
      <w:r w:rsidR="005C09DB" w:rsidRPr="00095588">
        <w:rPr>
          <w:rFonts w:cs="Arial"/>
        </w:rPr>
        <w:t>s 6 mesečnim poskusnim delom,</w:t>
      </w:r>
    </w:p>
    <w:p w:rsidR="00D6643A" w:rsidRPr="00FA3514" w:rsidRDefault="00D6643A" w:rsidP="0062554F">
      <w:pPr>
        <w:spacing w:after="0"/>
        <w:rPr>
          <w:rFonts w:cs="Arial"/>
          <w:b/>
        </w:rPr>
      </w:pPr>
    </w:p>
    <w:p w:rsidR="00337E54" w:rsidRPr="00FA3514" w:rsidRDefault="009E0C85" w:rsidP="0062554F">
      <w:pPr>
        <w:spacing w:after="0"/>
        <w:rPr>
          <w:rFonts w:cs="Arial"/>
          <w:b/>
        </w:rPr>
      </w:pPr>
      <w:bookmarkStart w:id="1" w:name="_Hlk530048678"/>
      <w:r w:rsidRPr="00FA3514">
        <w:rPr>
          <w:rFonts w:cs="Arial"/>
          <w:b/>
        </w:rPr>
        <w:t>PODSEKRETAR</w:t>
      </w:r>
      <w:r w:rsidR="006E7434" w:rsidRPr="00FA3514">
        <w:rPr>
          <w:rFonts w:cs="Arial"/>
          <w:b/>
        </w:rPr>
        <w:t xml:space="preserve"> (šifra DM </w:t>
      </w:r>
      <w:r w:rsidR="00D8122E">
        <w:rPr>
          <w:rFonts w:cs="Arial"/>
          <w:b/>
        </w:rPr>
        <w:t>55305</w:t>
      </w:r>
      <w:r w:rsidR="006E7434" w:rsidRPr="00FA3514">
        <w:rPr>
          <w:rFonts w:cs="Arial"/>
          <w:b/>
        </w:rPr>
        <w:t xml:space="preserve">) v </w:t>
      </w:r>
      <w:bookmarkStart w:id="2" w:name="_Hlk515607524"/>
      <w:r w:rsidR="006E33DE">
        <w:rPr>
          <w:rFonts w:cs="Arial"/>
          <w:b/>
        </w:rPr>
        <w:t>Direktoratu za stvarno premoženje, Sektorju za sistemsko urejanje</w:t>
      </w:r>
    </w:p>
    <w:bookmarkEnd w:id="1"/>
    <w:bookmarkEnd w:id="2"/>
    <w:p w:rsidR="006E7434" w:rsidRPr="00FA3514" w:rsidRDefault="006E7434" w:rsidP="0062554F">
      <w:pPr>
        <w:spacing w:after="0"/>
        <w:rPr>
          <w:rFonts w:cs="Arial"/>
        </w:rPr>
      </w:pPr>
    </w:p>
    <w:p w:rsidR="001B3815" w:rsidRPr="00FA3514" w:rsidRDefault="00337E54" w:rsidP="0062554F">
      <w:pPr>
        <w:spacing w:after="0"/>
        <w:rPr>
          <w:rFonts w:cs="Arial"/>
        </w:rPr>
      </w:pPr>
      <w:r w:rsidRPr="00FA3514">
        <w:rPr>
          <w:rFonts w:cs="Arial"/>
        </w:rPr>
        <w:t xml:space="preserve">Kandidati, ki se </w:t>
      </w:r>
      <w:r w:rsidR="001B3815" w:rsidRPr="00FA3514">
        <w:rPr>
          <w:rFonts w:cs="Arial"/>
        </w:rPr>
        <w:t xml:space="preserve">bodo prijavili na </w:t>
      </w:r>
      <w:r w:rsidR="004534FB" w:rsidRPr="00FA3514">
        <w:rPr>
          <w:rFonts w:cs="Arial"/>
        </w:rPr>
        <w:t xml:space="preserve">prosto </w:t>
      </w:r>
      <w:r w:rsidR="001B3815" w:rsidRPr="00FA3514">
        <w:rPr>
          <w:rFonts w:cs="Arial"/>
        </w:rPr>
        <w:t>delovno mesto, morajo izpolnjevati naslednje pogoje:</w:t>
      </w:r>
    </w:p>
    <w:p w:rsidR="004534FB" w:rsidRPr="00FA3514" w:rsidRDefault="004534FB" w:rsidP="0062554F">
      <w:pPr>
        <w:spacing w:after="0"/>
        <w:rPr>
          <w:rFonts w:cs="Arial"/>
        </w:rPr>
      </w:pPr>
    </w:p>
    <w:p w:rsidR="009E0C85" w:rsidRPr="00FA3514" w:rsidRDefault="009E0C85" w:rsidP="009E0C85">
      <w:pPr>
        <w:numPr>
          <w:ilvl w:val="0"/>
          <w:numId w:val="33"/>
        </w:numPr>
        <w:spacing w:after="0" w:line="240" w:lineRule="exact"/>
        <w:rPr>
          <w:rFonts w:cs="Arial"/>
        </w:rPr>
      </w:pPr>
      <w:r w:rsidRPr="00FA3514">
        <w:rPr>
          <w:rFonts w:cs="Arial"/>
        </w:rPr>
        <w:t xml:space="preserve">končano visokošolsko univerzitetno izobraževanje (prejšnje)/visokošolska univerzitetna </w:t>
      </w:r>
      <w:r w:rsidRPr="006E33DE">
        <w:rPr>
          <w:rFonts w:cs="Arial"/>
        </w:rPr>
        <w:t xml:space="preserve">izobrazba (prejšnja) </w:t>
      </w:r>
      <w:r w:rsidR="00C72E07">
        <w:rPr>
          <w:rFonts w:cs="Arial"/>
        </w:rPr>
        <w:t>–</w:t>
      </w:r>
      <w:r w:rsidR="00D8122E" w:rsidRPr="006E33DE">
        <w:rPr>
          <w:rFonts w:cs="Arial"/>
        </w:rPr>
        <w:t xml:space="preserve"> </w:t>
      </w:r>
      <w:r w:rsidR="00C72E07">
        <w:rPr>
          <w:rFonts w:cs="Arial"/>
        </w:rPr>
        <w:t xml:space="preserve">smer </w:t>
      </w:r>
      <w:r w:rsidR="006E33DE" w:rsidRPr="006E33DE">
        <w:rPr>
          <w:rFonts w:cs="Arial"/>
        </w:rPr>
        <w:t>P</w:t>
      </w:r>
      <w:r w:rsidR="00D8122E" w:rsidRPr="006E33DE">
        <w:rPr>
          <w:rFonts w:cs="Arial"/>
        </w:rPr>
        <w:t xml:space="preserve">ravne vede (380) </w:t>
      </w:r>
      <w:r w:rsidR="00FA3514" w:rsidRPr="006E33DE">
        <w:rPr>
          <w:rFonts w:cs="Arial"/>
        </w:rPr>
        <w:t xml:space="preserve">ali </w:t>
      </w:r>
      <w:r w:rsidRPr="006E33DE">
        <w:rPr>
          <w:rFonts w:cs="Arial"/>
        </w:rPr>
        <w:t xml:space="preserve">specialistično izobraževanje po visokošolski strokovni izobrazbi (prejšnje)/specializacija po visokošolski strokovni izobrazbi (prejšnja) </w:t>
      </w:r>
      <w:r w:rsidR="00C72E07">
        <w:rPr>
          <w:rFonts w:cs="Arial"/>
        </w:rPr>
        <w:t>–</w:t>
      </w:r>
      <w:r w:rsidR="006E33DE" w:rsidRPr="006E33DE">
        <w:rPr>
          <w:rFonts w:cs="Arial"/>
        </w:rPr>
        <w:t xml:space="preserve"> </w:t>
      </w:r>
      <w:r w:rsidR="00C72E07">
        <w:rPr>
          <w:rFonts w:cs="Arial"/>
        </w:rPr>
        <w:t xml:space="preserve">smer </w:t>
      </w:r>
      <w:r w:rsidR="006E33DE" w:rsidRPr="006E33DE">
        <w:rPr>
          <w:rFonts w:cs="Arial"/>
        </w:rPr>
        <w:t xml:space="preserve">Pravne vede (380) </w:t>
      </w:r>
      <w:r w:rsidR="00FA3514" w:rsidRPr="006E33DE">
        <w:rPr>
          <w:rFonts w:cs="Arial"/>
        </w:rPr>
        <w:t>ali magistrsko izobraževanje po visokošolski strokovni izobrazbi (prejšnje)/magisterij po visokošolski strokovni izobrazbi (prejšnja)</w:t>
      </w:r>
      <w:r w:rsidR="006E33DE" w:rsidRPr="006E33DE">
        <w:rPr>
          <w:rFonts w:cs="Arial"/>
        </w:rPr>
        <w:t xml:space="preserve"> </w:t>
      </w:r>
      <w:r w:rsidR="00C72E07">
        <w:rPr>
          <w:rFonts w:cs="Arial"/>
        </w:rPr>
        <w:t>–</w:t>
      </w:r>
      <w:r w:rsidR="006E33DE" w:rsidRPr="006E33DE">
        <w:rPr>
          <w:rFonts w:cs="Arial"/>
        </w:rPr>
        <w:t xml:space="preserve"> </w:t>
      </w:r>
      <w:r w:rsidR="00C72E07">
        <w:rPr>
          <w:rFonts w:cs="Arial"/>
        </w:rPr>
        <w:t xml:space="preserve">smer </w:t>
      </w:r>
      <w:r w:rsidR="006E33DE" w:rsidRPr="006E33DE">
        <w:rPr>
          <w:rFonts w:cs="Arial"/>
        </w:rPr>
        <w:t>Pravne vede (380)</w:t>
      </w:r>
      <w:r w:rsidR="00FA3514" w:rsidRPr="006E33DE">
        <w:rPr>
          <w:rFonts w:cs="Arial"/>
        </w:rPr>
        <w:t xml:space="preserve"> </w:t>
      </w:r>
      <w:r w:rsidRPr="006E33DE">
        <w:rPr>
          <w:rFonts w:cs="Arial"/>
        </w:rPr>
        <w:t>ali magistrsko izobraževanje (druga bolonjska stopnja)/magistrska izobrazba (druga bolonjska stopnja)</w:t>
      </w:r>
      <w:r w:rsidR="006E33DE" w:rsidRPr="006E33DE">
        <w:rPr>
          <w:rFonts w:cs="Arial"/>
        </w:rPr>
        <w:t xml:space="preserve"> </w:t>
      </w:r>
      <w:r w:rsidR="00C72E07">
        <w:rPr>
          <w:rFonts w:cs="Arial"/>
        </w:rPr>
        <w:t>–</w:t>
      </w:r>
      <w:r w:rsidR="006E33DE" w:rsidRPr="006E33DE">
        <w:rPr>
          <w:rFonts w:cs="Arial"/>
        </w:rPr>
        <w:t xml:space="preserve"> </w:t>
      </w:r>
      <w:r w:rsidR="00C72E07">
        <w:rPr>
          <w:rFonts w:cs="Arial"/>
        </w:rPr>
        <w:t xml:space="preserve">smer </w:t>
      </w:r>
      <w:r w:rsidR="006E33DE" w:rsidRPr="006E33DE">
        <w:rPr>
          <w:rFonts w:cs="Arial"/>
        </w:rPr>
        <w:t>Pravne vede (380)</w:t>
      </w:r>
      <w:r w:rsidR="00F03E05" w:rsidRPr="006E33DE">
        <w:rPr>
          <w:rFonts w:cs="Arial"/>
        </w:rPr>
        <w:t>,</w:t>
      </w:r>
    </w:p>
    <w:p w:rsidR="009E0C85" w:rsidRPr="00FA3514" w:rsidRDefault="009E0C85" w:rsidP="009E0C85">
      <w:pPr>
        <w:numPr>
          <w:ilvl w:val="0"/>
          <w:numId w:val="33"/>
        </w:numPr>
        <w:spacing w:after="0" w:line="240" w:lineRule="exact"/>
        <w:rPr>
          <w:rFonts w:cs="Arial"/>
        </w:rPr>
      </w:pPr>
      <w:r w:rsidRPr="00FA3514">
        <w:rPr>
          <w:rFonts w:cs="Arial"/>
        </w:rPr>
        <w:t>najmanj 6 let delovnih izkušenj,</w:t>
      </w:r>
    </w:p>
    <w:p w:rsidR="009E0C85" w:rsidRPr="00FA3514" w:rsidRDefault="009E0C85" w:rsidP="009E0C85">
      <w:pPr>
        <w:numPr>
          <w:ilvl w:val="0"/>
          <w:numId w:val="33"/>
        </w:numPr>
        <w:spacing w:after="0" w:line="240" w:lineRule="exact"/>
        <w:rPr>
          <w:rFonts w:cs="Arial"/>
        </w:rPr>
      </w:pPr>
      <w:r w:rsidRPr="00FA3514">
        <w:rPr>
          <w:rFonts w:cs="Arial"/>
        </w:rPr>
        <w:t>opravljeno obvezno usposabljanje za imenovanje v naziv (če ga kandidat nima, ga lahko opravi naknadno),</w:t>
      </w:r>
    </w:p>
    <w:p w:rsidR="009E0C85" w:rsidRPr="00FA3514" w:rsidRDefault="009E0C85" w:rsidP="009E0C85">
      <w:pPr>
        <w:numPr>
          <w:ilvl w:val="0"/>
          <w:numId w:val="33"/>
        </w:numPr>
        <w:spacing w:after="0" w:line="240" w:lineRule="exact"/>
        <w:rPr>
          <w:rFonts w:cs="Arial"/>
        </w:rPr>
      </w:pPr>
      <w:r w:rsidRPr="00FA3514">
        <w:rPr>
          <w:rFonts w:cs="Arial"/>
        </w:rPr>
        <w:t>državljanstvo Republike Slovenije,</w:t>
      </w:r>
    </w:p>
    <w:p w:rsidR="009E0C85" w:rsidRPr="00FA3514" w:rsidRDefault="009E0C85" w:rsidP="009E0C85">
      <w:pPr>
        <w:numPr>
          <w:ilvl w:val="0"/>
          <w:numId w:val="33"/>
        </w:numPr>
        <w:spacing w:after="0" w:line="240" w:lineRule="exact"/>
        <w:rPr>
          <w:rFonts w:cs="Arial"/>
          <w:color w:val="000000"/>
        </w:rPr>
      </w:pPr>
      <w:r w:rsidRPr="00FA3514">
        <w:rPr>
          <w:rFonts w:cs="Arial"/>
          <w:color w:val="000000"/>
        </w:rPr>
        <w:t>znanje uradnega jezika,</w:t>
      </w:r>
    </w:p>
    <w:p w:rsidR="009E0C85" w:rsidRPr="00FA3514" w:rsidRDefault="009E0C85" w:rsidP="009E0C85">
      <w:pPr>
        <w:numPr>
          <w:ilvl w:val="0"/>
          <w:numId w:val="33"/>
        </w:numPr>
        <w:spacing w:after="0" w:line="240" w:lineRule="exact"/>
        <w:rPr>
          <w:rFonts w:cs="Arial"/>
        </w:rPr>
      </w:pPr>
      <w:r w:rsidRPr="00FA3514">
        <w:rPr>
          <w:rFonts w:cs="Arial"/>
        </w:rPr>
        <w:t>ne smejo biti pravnomočno obsojeni zaradi naklepnega kaznivega dejanja, ki se preganja po uradni dolžnosti in ne smejo biti obsojeni na nepogojno kazen zapora v trajanju več kot šest mesecev,</w:t>
      </w:r>
    </w:p>
    <w:p w:rsidR="009E0C85" w:rsidRPr="00FA3514" w:rsidRDefault="009E0C85" w:rsidP="009E0C85">
      <w:pPr>
        <w:numPr>
          <w:ilvl w:val="0"/>
          <w:numId w:val="33"/>
        </w:numPr>
        <w:spacing w:after="0" w:line="240" w:lineRule="exact"/>
        <w:rPr>
          <w:rFonts w:cs="Arial"/>
        </w:rPr>
      </w:pPr>
      <w:r w:rsidRPr="00FA3514">
        <w:rPr>
          <w:rFonts w:cs="Arial"/>
        </w:rPr>
        <w:t>zoper njih ne sme biti vložena pravnomočna obtožnica zaradi naklepnega kaznivega dejanja, ki se preganja po uradni dolžnosti.</w:t>
      </w:r>
    </w:p>
    <w:p w:rsidR="001B3815" w:rsidRPr="00FA3514" w:rsidRDefault="001B3815" w:rsidP="0062554F">
      <w:pPr>
        <w:spacing w:after="0"/>
        <w:rPr>
          <w:rFonts w:cs="Arial"/>
        </w:rPr>
      </w:pPr>
    </w:p>
    <w:p w:rsidR="008C53A3" w:rsidRPr="00FA3514" w:rsidRDefault="008C53A3" w:rsidP="0062554F">
      <w:pPr>
        <w:spacing w:after="0"/>
        <w:rPr>
          <w:rFonts w:cs="Arial"/>
        </w:rPr>
      </w:pPr>
      <w:r w:rsidRPr="00FA3514">
        <w:rPr>
          <w:rFonts w:cs="Arial"/>
        </w:rPr>
        <w:t>Kot delovne izkušnje se šteje delovna doba na delovnem mestu, za katero se zahteva ista stopnja izobrazbe in čas pripravništva v isti stopnji izobrazbe, ne glede na to, ali je bilo delovno razmerje sklenjeno oziroma pripravništvo opravljeno pri istem ali pri drugem delodajalcu. Za delovne izkušnje se štejejo tudi delovne izkušnje, ki jih je javni uslužbenec pridobil z opravljanjem del na delovnem mestu, za katero se zahteva za eno stopnjo nižja izobrazba, razen pripravništva v eno stopnjo nižji izobrazbi. Kot delovne izkušnje se upošteva tudi delo na enaki stopnji zahtevnosti, kot je delovno mesto, za katero oseba kandidira. Delovne izkušnje se dokazujejo z verodostojnimi listinami, iz katerih sta razvidna čas opravljanja dela in stopnja izobrazbe.</w:t>
      </w:r>
    </w:p>
    <w:p w:rsidR="008C53A3" w:rsidRPr="00FA3514" w:rsidRDefault="008C53A3" w:rsidP="0062554F">
      <w:pPr>
        <w:spacing w:after="0"/>
        <w:rPr>
          <w:rFonts w:cs="Arial"/>
        </w:rPr>
      </w:pPr>
    </w:p>
    <w:p w:rsidR="00FA3514" w:rsidRPr="00FA3514" w:rsidRDefault="00FA3514" w:rsidP="00FA3514">
      <w:pPr>
        <w:spacing w:after="0" w:line="240" w:lineRule="exact"/>
        <w:rPr>
          <w:rFonts w:cs="Arial"/>
        </w:rPr>
      </w:pPr>
      <w:r w:rsidRPr="00FA3514">
        <w:rPr>
          <w:rFonts w:cs="Arial"/>
        </w:rPr>
        <w:t xml:space="preserve">Zahtevane delovne izkušnje se skrajšajo za tretjino v primeru, če ima kandidat opravljen magisterij znanosti, doktorat </w:t>
      </w:r>
      <w:r w:rsidRPr="00FA3514">
        <w:rPr>
          <w:rFonts w:cs="Arial"/>
          <w:color w:val="000000"/>
        </w:rPr>
        <w:t>znanosti</w:t>
      </w:r>
      <w:r w:rsidRPr="00FA3514">
        <w:rPr>
          <w:rFonts w:cs="Arial"/>
          <w:color w:val="FF0000"/>
        </w:rPr>
        <w:t xml:space="preserve"> </w:t>
      </w:r>
      <w:r w:rsidRPr="00FA3514">
        <w:rPr>
          <w:rFonts w:cs="Arial"/>
        </w:rPr>
        <w:t>oziroma zaključen specialistični študij.</w:t>
      </w:r>
    </w:p>
    <w:p w:rsidR="00BD4699" w:rsidRPr="00FA3514" w:rsidRDefault="00BD4699" w:rsidP="0062554F">
      <w:pPr>
        <w:spacing w:after="0"/>
        <w:rPr>
          <w:rFonts w:cs="Arial"/>
        </w:rPr>
      </w:pPr>
    </w:p>
    <w:p w:rsidR="003A18D2" w:rsidRPr="00B204F5" w:rsidRDefault="003A18D2" w:rsidP="003A18D2">
      <w:pPr>
        <w:spacing w:after="0" w:line="240" w:lineRule="exact"/>
        <w:rPr>
          <w:rFonts w:cs="Arial"/>
        </w:rPr>
      </w:pPr>
      <w:r w:rsidRPr="00B204F5">
        <w:rPr>
          <w:rFonts w:cs="Arial"/>
        </w:rPr>
        <w:t xml:space="preserve">Za javne uslužbence, ki so opravili strokovni izpit za imenovanje v naziv skladno z določbami ZJU in/ali so se udeležili priprav na strokovni izpit za imenovanje v naziv, se šteje, da izpolnjujejo pogoj obveznega usposabljanja po 89. členu ZJU. V nasprotnem primeru bo izbrani kandidat moral </w:t>
      </w:r>
      <w:r w:rsidRPr="00B204F5">
        <w:rPr>
          <w:rFonts w:cs="Arial"/>
        </w:rPr>
        <w:lastRenderedPageBreak/>
        <w:t>opraviti usposabljanje za imenovanje v naziv najkasneje v enem letu od sklenitve pogodbe o zaposlitvi.</w:t>
      </w:r>
    </w:p>
    <w:p w:rsidR="000170C2" w:rsidRPr="00FA3514" w:rsidRDefault="000170C2" w:rsidP="0062554F">
      <w:pPr>
        <w:spacing w:after="0"/>
        <w:rPr>
          <w:rFonts w:cs="Arial"/>
          <w:color w:val="000000"/>
        </w:rPr>
      </w:pPr>
    </w:p>
    <w:p w:rsidR="004146BD" w:rsidRPr="00D6643A" w:rsidRDefault="00241AB2" w:rsidP="0062554F">
      <w:pPr>
        <w:spacing w:after="0"/>
        <w:rPr>
          <w:rFonts w:cs="Arial"/>
        </w:rPr>
      </w:pPr>
      <w:r w:rsidRPr="00D6643A">
        <w:rPr>
          <w:rFonts w:cs="Arial"/>
        </w:rPr>
        <w:t>Naloge delovnega mesta</w:t>
      </w:r>
      <w:r w:rsidR="00BD4699" w:rsidRPr="00D6643A">
        <w:rPr>
          <w:rFonts w:cs="Arial"/>
        </w:rPr>
        <w:t>:</w:t>
      </w:r>
    </w:p>
    <w:p w:rsidR="00482DD0" w:rsidRPr="00620E14" w:rsidRDefault="00D8122E" w:rsidP="00F03E05">
      <w:pPr>
        <w:pStyle w:val="Default"/>
        <w:numPr>
          <w:ilvl w:val="0"/>
          <w:numId w:val="34"/>
        </w:numPr>
        <w:jc w:val="both"/>
        <w:rPr>
          <w:color w:val="auto"/>
          <w:sz w:val="20"/>
          <w:szCs w:val="20"/>
        </w:rPr>
      </w:pPr>
      <w:r w:rsidRPr="00620E14">
        <w:rPr>
          <w:color w:val="auto"/>
          <w:sz w:val="20"/>
          <w:szCs w:val="20"/>
        </w:rPr>
        <w:t>neposredna pomoč vodji sektorja pri vodenju strokovnih nalog s področja dela sektorja</w:t>
      </w:r>
      <w:r w:rsidR="00F03E05" w:rsidRPr="00620E14">
        <w:rPr>
          <w:color w:val="auto"/>
          <w:sz w:val="20"/>
          <w:szCs w:val="20"/>
        </w:rPr>
        <w:t>;</w:t>
      </w:r>
    </w:p>
    <w:p w:rsidR="00D8122E" w:rsidRPr="00620E14" w:rsidRDefault="00D8122E" w:rsidP="00F03E05">
      <w:pPr>
        <w:pStyle w:val="Default"/>
        <w:numPr>
          <w:ilvl w:val="0"/>
          <w:numId w:val="34"/>
        </w:numPr>
        <w:jc w:val="both"/>
        <w:rPr>
          <w:color w:val="auto"/>
          <w:sz w:val="20"/>
          <w:szCs w:val="20"/>
        </w:rPr>
      </w:pPr>
      <w:r w:rsidRPr="00620E14">
        <w:rPr>
          <w:color w:val="auto"/>
          <w:sz w:val="20"/>
          <w:szCs w:val="20"/>
        </w:rPr>
        <w:t>samostojno oblikovanje sistemskih rešitev in drugih najzahtevnejših gradiv;</w:t>
      </w:r>
    </w:p>
    <w:p w:rsidR="00D8122E" w:rsidRPr="00620E14" w:rsidRDefault="00D8122E" w:rsidP="00F03E05">
      <w:pPr>
        <w:pStyle w:val="Default"/>
        <w:numPr>
          <w:ilvl w:val="0"/>
          <w:numId w:val="34"/>
        </w:numPr>
        <w:jc w:val="both"/>
        <w:rPr>
          <w:color w:val="auto"/>
          <w:sz w:val="20"/>
          <w:szCs w:val="20"/>
        </w:rPr>
      </w:pPr>
      <w:r w:rsidRPr="00620E14">
        <w:rPr>
          <w:color w:val="auto"/>
          <w:sz w:val="20"/>
          <w:szCs w:val="20"/>
        </w:rPr>
        <w:t>opravljanje drugih najzahtevnejših nalog;</w:t>
      </w:r>
    </w:p>
    <w:p w:rsidR="00D8122E" w:rsidRPr="00620E14" w:rsidRDefault="00D8122E" w:rsidP="00F03E05">
      <w:pPr>
        <w:pStyle w:val="Default"/>
        <w:numPr>
          <w:ilvl w:val="0"/>
          <w:numId w:val="34"/>
        </w:numPr>
        <w:jc w:val="both"/>
        <w:rPr>
          <w:color w:val="auto"/>
          <w:sz w:val="20"/>
          <w:szCs w:val="20"/>
        </w:rPr>
      </w:pPr>
      <w:r w:rsidRPr="00620E14">
        <w:rPr>
          <w:color w:val="auto"/>
          <w:sz w:val="20"/>
          <w:szCs w:val="20"/>
        </w:rPr>
        <w:t>vodenje in sodelovanje v  najzahtevnejših projektnih skupinah;</w:t>
      </w:r>
    </w:p>
    <w:p w:rsidR="00D8122E" w:rsidRPr="00620E14" w:rsidRDefault="00D8122E" w:rsidP="00F03E05">
      <w:pPr>
        <w:pStyle w:val="Default"/>
        <w:numPr>
          <w:ilvl w:val="0"/>
          <w:numId w:val="34"/>
        </w:numPr>
        <w:jc w:val="both"/>
        <w:rPr>
          <w:color w:val="auto"/>
          <w:sz w:val="20"/>
          <w:szCs w:val="20"/>
        </w:rPr>
      </w:pPr>
      <w:r w:rsidRPr="00620E14">
        <w:rPr>
          <w:color w:val="auto"/>
          <w:sz w:val="20"/>
          <w:szCs w:val="20"/>
        </w:rPr>
        <w:t>samostojna  priprava predlogov zakonov, podzakonskih predpisov, strateških aktov in drugih aktov v zvezi z ravnanjem s stvarnim premoženjem države in samoupravnih lokalnih skupnosti;</w:t>
      </w:r>
    </w:p>
    <w:p w:rsidR="00D8122E" w:rsidRPr="00620E14" w:rsidRDefault="00D8122E" w:rsidP="00F03E05">
      <w:pPr>
        <w:pStyle w:val="Default"/>
        <w:numPr>
          <w:ilvl w:val="0"/>
          <w:numId w:val="34"/>
        </w:numPr>
        <w:jc w:val="both"/>
        <w:rPr>
          <w:color w:val="auto"/>
          <w:sz w:val="20"/>
          <w:szCs w:val="20"/>
        </w:rPr>
      </w:pPr>
      <w:r w:rsidRPr="00620E14">
        <w:rPr>
          <w:color w:val="auto"/>
          <w:sz w:val="20"/>
          <w:szCs w:val="20"/>
        </w:rPr>
        <w:t>samostojna priprava neobveznih pravnih mnenj glede razlag določb zakonov, podzakonskih aktov, strateških aktov ter drugih splošnih aktov v zvezi z ravnanjem s stvarnim premoženjem države in samoupravnih lokalnih skupnosti;</w:t>
      </w:r>
    </w:p>
    <w:p w:rsidR="00D8122E" w:rsidRPr="00620E14" w:rsidRDefault="00D8122E" w:rsidP="00F03E05">
      <w:pPr>
        <w:pStyle w:val="Default"/>
        <w:numPr>
          <w:ilvl w:val="0"/>
          <w:numId w:val="34"/>
        </w:numPr>
        <w:jc w:val="both"/>
        <w:rPr>
          <w:color w:val="auto"/>
          <w:sz w:val="20"/>
          <w:szCs w:val="20"/>
        </w:rPr>
      </w:pPr>
      <w:r w:rsidRPr="00620E14">
        <w:rPr>
          <w:color w:val="auto"/>
          <w:sz w:val="20"/>
          <w:szCs w:val="20"/>
        </w:rPr>
        <w:t>samostojna priprava odgovorov na vprašanja poslancev, državnih svetnikov, pobud poslancev in državnih svetnikov ter na vprašanja novinarjev iz delovnega področja sektorja;</w:t>
      </w:r>
    </w:p>
    <w:p w:rsidR="00D8122E" w:rsidRPr="00620E14" w:rsidRDefault="00D8122E" w:rsidP="00F03E05">
      <w:pPr>
        <w:pStyle w:val="Default"/>
        <w:numPr>
          <w:ilvl w:val="0"/>
          <w:numId w:val="34"/>
        </w:numPr>
        <w:jc w:val="both"/>
        <w:rPr>
          <w:color w:val="auto"/>
          <w:sz w:val="20"/>
          <w:szCs w:val="20"/>
        </w:rPr>
      </w:pPr>
      <w:r w:rsidRPr="00620E14">
        <w:rPr>
          <w:color w:val="auto"/>
          <w:sz w:val="20"/>
          <w:szCs w:val="20"/>
        </w:rPr>
        <w:t>samostojna priprava mnenj v medresorskem usklajevanju predpisov, strateških aktov ter drugih splošnih aktov iz pristojnosti drugih ministrstev, če so le-ti v zvezi z delovnim področjem direktorata;</w:t>
      </w:r>
    </w:p>
    <w:p w:rsidR="00D8122E" w:rsidRPr="00620E14" w:rsidRDefault="00D8122E" w:rsidP="00F03E05">
      <w:pPr>
        <w:pStyle w:val="Default"/>
        <w:numPr>
          <w:ilvl w:val="0"/>
          <w:numId w:val="34"/>
        </w:numPr>
        <w:jc w:val="both"/>
        <w:rPr>
          <w:color w:val="auto"/>
          <w:sz w:val="20"/>
          <w:szCs w:val="20"/>
        </w:rPr>
      </w:pPr>
      <w:r w:rsidRPr="00620E14">
        <w:rPr>
          <w:color w:val="auto"/>
          <w:sz w:val="20"/>
          <w:szCs w:val="20"/>
        </w:rPr>
        <w:t>celovito upravljanje in razpolaganje s stvarnim premoženjem, ki preide v last Republike Slovenije na podlagi Zakona o dedovanju;</w:t>
      </w:r>
    </w:p>
    <w:p w:rsidR="00660887" w:rsidRPr="00620E14" w:rsidRDefault="00660887" w:rsidP="00F03E05">
      <w:pPr>
        <w:pStyle w:val="Default"/>
        <w:numPr>
          <w:ilvl w:val="0"/>
          <w:numId w:val="34"/>
        </w:numPr>
        <w:jc w:val="both"/>
        <w:rPr>
          <w:color w:val="auto"/>
          <w:sz w:val="20"/>
          <w:szCs w:val="20"/>
        </w:rPr>
      </w:pPr>
      <w:r w:rsidRPr="00620E14">
        <w:rPr>
          <w:color w:val="auto"/>
          <w:sz w:val="20"/>
          <w:szCs w:val="20"/>
        </w:rPr>
        <w:t>sodelovanje v upravnih, pravdnih, nepravdnih, izvršilnih in stečajnih postopkih v zvezi s premoženjem, ki pride v last Republike Slovenije na podlagi Zakona o dedovanju in sodi v upravljanje Ministrstva za javno upravo  in delovno področje sektorja</w:t>
      </w:r>
    </w:p>
    <w:p w:rsidR="00D8122E" w:rsidRPr="00620E14" w:rsidRDefault="00D8122E" w:rsidP="00F03E05">
      <w:pPr>
        <w:pStyle w:val="Default"/>
        <w:numPr>
          <w:ilvl w:val="0"/>
          <w:numId w:val="34"/>
        </w:numPr>
        <w:jc w:val="both"/>
        <w:rPr>
          <w:color w:val="auto"/>
          <w:sz w:val="20"/>
          <w:szCs w:val="20"/>
        </w:rPr>
      </w:pPr>
      <w:r w:rsidRPr="00620E14">
        <w:rPr>
          <w:color w:val="auto"/>
          <w:sz w:val="20"/>
          <w:szCs w:val="20"/>
        </w:rPr>
        <w:t>evidentiranje in ažuriranje vpisov  stvarnega premoženja države v zemljiško knjigo, uradne evidence Geodetske uprave Republike Slovenije, centralno evidenco nepremičnin, druge uradne evidence  in evidenco osnovnih sredstev;</w:t>
      </w:r>
    </w:p>
    <w:p w:rsidR="00D8122E" w:rsidRPr="00620E14" w:rsidRDefault="00D8122E" w:rsidP="00F03E05">
      <w:pPr>
        <w:pStyle w:val="Default"/>
        <w:numPr>
          <w:ilvl w:val="0"/>
          <w:numId w:val="34"/>
        </w:numPr>
        <w:jc w:val="both"/>
        <w:rPr>
          <w:color w:val="auto"/>
          <w:sz w:val="20"/>
          <w:szCs w:val="20"/>
        </w:rPr>
      </w:pPr>
      <w:r w:rsidRPr="00620E14">
        <w:rPr>
          <w:color w:val="auto"/>
          <w:sz w:val="20"/>
          <w:szCs w:val="20"/>
        </w:rPr>
        <w:t>samostojno komuniciranje s strokovnimi delavci v organih državne uprave ter drugih državnih organih  s področja dela sektorja;</w:t>
      </w:r>
    </w:p>
    <w:p w:rsidR="00D8122E" w:rsidRPr="00620E14" w:rsidRDefault="00D8122E" w:rsidP="00F03E05">
      <w:pPr>
        <w:pStyle w:val="Default"/>
        <w:numPr>
          <w:ilvl w:val="0"/>
          <w:numId w:val="34"/>
        </w:numPr>
        <w:jc w:val="both"/>
        <w:rPr>
          <w:color w:val="auto"/>
          <w:sz w:val="20"/>
          <w:szCs w:val="20"/>
        </w:rPr>
      </w:pPr>
      <w:r w:rsidRPr="00620E14">
        <w:rPr>
          <w:color w:val="auto"/>
          <w:sz w:val="20"/>
          <w:szCs w:val="20"/>
        </w:rPr>
        <w:t>potrjevanje računov in finančnih odredb z delovnega področja sektorja v skladu s finančnimi predpisi;</w:t>
      </w:r>
    </w:p>
    <w:p w:rsidR="00D8122E" w:rsidRPr="00620E14" w:rsidRDefault="00D8122E" w:rsidP="00F03E05">
      <w:pPr>
        <w:pStyle w:val="Default"/>
        <w:numPr>
          <w:ilvl w:val="0"/>
          <w:numId w:val="34"/>
        </w:numPr>
        <w:jc w:val="both"/>
        <w:rPr>
          <w:color w:val="auto"/>
          <w:sz w:val="20"/>
          <w:szCs w:val="20"/>
        </w:rPr>
      </w:pPr>
      <w:r w:rsidRPr="00620E14">
        <w:rPr>
          <w:color w:val="auto"/>
          <w:sz w:val="20"/>
          <w:szCs w:val="20"/>
        </w:rPr>
        <w:t>skrbništvo pogodb;</w:t>
      </w:r>
    </w:p>
    <w:p w:rsidR="00D8122E" w:rsidRPr="00620E14" w:rsidRDefault="00D8122E" w:rsidP="00F03E05">
      <w:pPr>
        <w:pStyle w:val="Default"/>
        <w:numPr>
          <w:ilvl w:val="0"/>
          <w:numId w:val="34"/>
        </w:numPr>
        <w:jc w:val="both"/>
        <w:rPr>
          <w:color w:val="auto"/>
          <w:sz w:val="20"/>
          <w:szCs w:val="20"/>
        </w:rPr>
      </w:pPr>
      <w:r w:rsidRPr="00620E14">
        <w:rPr>
          <w:color w:val="auto"/>
          <w:sz w:val="20"/>
          <w:szCs w:val="20"/>
        </w:rPr>
        <w:t>priprava gradiv za državno odvetništvo v postopkih pred sodišči in drugimi državnimi organi s področja dela sektorja;</w:t>
      </w:r>
    </w:p>
    <w:p w:rsidR="00D8122E" w:rsidRPr="00620E14" w:rsidRDefault="00D8122E" w:rsidP="00F03E05">
      <w:pPr>
        <w:pStyle w:val="Default"/>
        <w:numPr>
          <w:ilvl w:val="0"/>
          <w:numId w:val="34"/>
        </w:numPr>
        <w:jc w:val="both"/>
        <w:rPr>
          <w:color w:val="auto"/>
          <w:sz w:val="20"/>
          <w:szCs w:val="20"/>
        </w:rPr>
      </w:pPr>
      <w:r w:rsidRPr="00620E14">
        <w:rPr>
          <w:color w:val="auto"/>
          <w:sz w:val="20"/>
          <w:szCs w:val="20"/>
        </w:rPr>
        <w:t>sodelovanje v  delovnih skupinah ter komisijah;</w:t>
      </w:r>
    </w:p>
    <w:p w:rsidR="00F03E05" w:rsidRPr="00620E14" w:rsidRDefault="00D8122E" w:rsidP="00F03E05">
      <w:pPr>
        <w:pStyle w:val="Default"/>
        <w:numPr>
          <w:ilvl w:val="0"/>
          <w:numId w:val="34"/>
        </w:numPr>
        <w:jc w:val="both"/>
        <w:rPr>
          <w:color w:val="auto"/>
          <w:sz w:val="20"/>
          <w:szCs w:val="20"/>
        </w:rPr>
      </w:pPr>
      <w:r w:rsidRPr="00620E14">
        <w:rPr>
          <w:color w:val="auto"/>
          <w:sz w:val="20"/>
          <w:szCs w:val="20"/>
        </w:rPr>
        <w:t>opravljanje drugih nalog po navodilu vodje</w:t>
      </w:r>
      <w:r w:rsidR="00F03E05" w:rsidRPr="00620E14">
        <w:rPr>
          <w:color w:val="auto"/>
          <w:sz w:val="20"/>
          <w:szCs w:val="20"/>
        </w:rPr>
        <w:t>.</w:t>
      </w:r>
    </w:p>
    <w:p w:rsidR="00F03E05" w:rsidRDefault="00F03E05" w:rsidP="00F03E05">
      <w:pPr>
        <w:pStyle w:val="Default"/>
        <w:jc w:val="both"/>
      </w:pPr>
    </w:p>
    <w:p w:rsidR="00F03E05" w:rsidRPr="00FA3514" w:rsidRDefault="00F03E05" w:rsidP="00F03E05">
      <w:pPr>
        <w:pStyle w:val="Default"/>
        <w:jc w:val="both"/>
      </w:pPr>
    </w:p>
    <w:p w:rsidR="00AF424A" w:rsidRPr="00FA3514" w:rsidRDefault="009A6C6D" w:rsidP="0062554F">
      <w:pPr>
        <w:spacing w:after="0"/>
        <w:rPr>
          <w:rFonts w:cs="Arial"/>
        </w:rPr>
      </w:pPr>
      <w:r w:rsidRPr="00FA3514">
        <w:rPr>
          <w:rFonts w:cs="Arial"/>
        </w:rPr>
        <w:t>Prijava mora vsebovati:</w:t>
      </w:r>
    </w:p>
    <w:p w:rsidR="00A55B83" w:rsidRPr="00FA3514" w:rsidRDefault="00A55B83" w:rsidP="0062554F">
      <w:pPr>
        <w:spacing w:after="0"/>
        <w:rPr>
          <w:rFonts w:cs="Arial"/>
        </w:rPr>
      </w:pPr>
    </w:p>
    <w:p w:rsidR="008F189F" w:rsidRPr="00FA3514" w:rsidRDefault="008F189F" w:rsidP="0062554F">
      <w:pPr>
        <w:spacing w:after="0"/>
        <w:ind w:left="340" w:hanging="340"/>
        <w:rPr>
          <w:rFonts w:cs="Arial"/>
        </w:rPr>
      </w:pPr>
      <w:r w:rsidRPr="00FA3514">
        <w:rPr>
          <w:rFonts w:cs="Arial"/>
        </w:rPr>
        <w:t>1.</w:t>
      </w:r>
      <w:r w:rsidRPr="00FA3514">
        <w:rPr>
          <w:rFonts w:cs="Arial"/>
        </w:rPr>
        <w:tab/>
        <w:t>pisno izjavo o izpolnjevanju pogoja glede zahtevane izobrazbe, iz katere mora biti razvidna stopnja</w:t>
      </w:r>
      <w:r w:rsidR="00FA3514">
        <w:rPr>
          <w:rFonts w:cs="Arial"/>
        </w:rPr>
        <w:t xml:space="preserve"> </w:t>
      </w:r>
      <w:r w:rsidR="005E750C" w:rsidRPr="00FA3514">
        <w:rPr>
          <w:rFonts w:cs="Arial"/>
        </w:rPr>
        <w:t>i</w:t>
      </w:r>
      <w:r w:rsidRPr="00FA3514">
        <w:rPr>
          <w:rFonts w:cs="Arial"/>
        </w:rPr>
        <w:t>zobrazbe ter leto in ustanova, na kateri je bila izobrazba pridobljena,</w:t>
      </w:r>
    </w:p>
    <w:p w:rsidR="008F189F" w:rsidRPr="00FA3514" w:rsidRDefault="008F189F" w:rsidP="0062554F">
      <w:pPr>
        <w:spacing w:after="0"/>
        <w:ind w:left="340" w:hanging="340"/>
        <w:rPr>
          <w:rFonts w:cs="Arial"/>
        </w:rPr>
      </w:pPr>
      <w:r w:rsidRPr="00FA3514">
        <w:rPr>
          <w:rFonts w:cs="Arial"/>
        </w:rPr>
        <w:t xml:space="preserve">2. </w:t>
      </w:r>
      <w:r w:rsidRPr="00FA3514">
        <w:rPr>
          <w:rFonts w:cs="Arial"/>
        </w:rPr>
        <w:tab/>
        <w:t>pisno izjavo kandidata o vseh dosedanjih zaposlitvah, iz katere je razvidno izpolnjevanje pogoja glede zahtevanih delovnih izkušenj. V izjavi kandidat navede datum sklenitve in datum prekinitve delovnega razmerja pri posameznemu delodajalcu, kratko opiše delo, ki ga je opravljal pri tem delodajalcu</w:t>
      </w:r>
      <w:r w:rsidR="003D1907" w:rsidRPr="00FA3514">
        <w:rPr>
          <w:rFonts w:cs="Arial"/>
        </w:rPr>
        <w:t xml:space="preserve"> ter navede </w:t>
      </w:r>
      <w:r w:rsidR="0084610C" w:rsidRPr="00FA3514">
        <w:rPr>
          <w:rFonts w:cs="Arial"/>
        </w:rPr>
        <w:t>stopnjo zahtevnosti delovnega mesta</w:t>
      </w:r>
      <w:r w:rsidRPr="00FA3514">
        <w:rPr>
          <w:rFonts w:cs="Arial"/>
        </w:rPr>
        <w:t xml:space="preserve">, </w:t>
      </w:r>
    </w:p>
    <w:p w:rsidR="008E5800" w:rsidRPr="00FA3514" w:rsidRDefault="008E5800" w:rsidP="0062554F">
      <w:pPr>
        <w:numPr>
          <w:ilvl w:val="0"/>
          <w:numId w:val="23"/>
        </w:numPr>
        <w:spacing w:after="0"/>
        <w:ind w:left="360"/>
        <w:rPr>
          <w:rFonts w:cs="Arial"/>
          <w:iCs/>
        </w:rPr>
      </w:pPr>
      <w:r w:rsidRPr="00FA3514">
        <w:rPr>
          <w:rFonts w:cs="Arial"/>
          <w:iCs/>
        </w:rPr>
        <w:t>pisno izjavo kandidata o opravljenem usposabljanju za imenovanje v naziv, če je usposabljanje opravil,</w:t>
      </w:r>
    </w:p>
    <w:p w:rsidR="008F189F" w:rsidRPr="00FA3514" w:rsidRDefault="00BE15F5" w:rsidP="0062554F">
      <w:pPr>
        <w:spacing w:after="0"/>
        <w:rPr>
          <w:rFonts w:cs="Arial"/>
        </w:rPr>
      </w:pPr>
      <w:r w:rsidRPr="00FA3514">
        <w:rPr>
          <w:rFonts w:cs="Arial"/>
        </w:rPr>
        <w:t>4</w:t>
      </w:r>
      <w:r w:rsidR="008F189F" w:rsidRPr="00FA3514">
        <w:rPr>
          <w:rFonts w:cs="Arial"/>
        </w:rPr>
        <w:t xml:space="preserve">.   pisno izjavo kandidata, da: </w:t>
      </w:r>
    </w:p>
    <w:p w:rsidR="008F189F" w:rsidRPr="00FA3514" w:rsidRDefault="008F189F" w:rsidP="0062554F">
      <w:pPr>
        <w:pStyle w:val="Odstavekseznama"/>
        <w:numPr>
          <w:ilvl w:val="0"/>
          <w:numId w:val="30"/>
        </w:numPr>
        <w:spacing w:after="0"/>
        <w:rPr>
          <w:rFonts w:cs="Arial"/>
        </w:rPr>
      </w:pPr>
      <w:r w:rsidRPr="00FA3514">
        <w:rPr>
          <w:rFonts w:cs="Arial"/>
        </w:rPr>
        <w:t>je državljan Republike Slovenije,</w:t>
      </w:r>
    </w:p>
    <w:p w:rsidR="00C80083" w:rsidRDefault="008F189F" w:rsidP="00EE0DB7">
      <w:pPr>
        <w:pStyle w:val="Odstavekseznama"/>
        <w:numPr>
          <w:ilvl w:val="0"/>
          <w:numId w:val="30"/>
        </w:numPr>
        <w:spacing w:after="0"/>
        <w:rPr>
          <w:rFonts w:cs="Arial"/>
        </w:rPr>
      </w:pPr>
      <w:r w:rsidRPr="00C80083">
        <w:rPr>
          <w:rFonts w:cs="Arial"/>
        </w:rPr>
        <w:t>ni bil pravnomočno obsojen zaradi naklepnega kaznivega dejanja, ki se preganja po uradni dolžnosti in da ni bil obsojen na nepogojno kazen zapora v t</w:t>
      </w:r>
      <w:r w:rsidR="00A55B83" w:rsidRPr="00C80083">
        <w:rPr>
          <w:rFonts w:cs="Arial"/>
        </w:rPr>
        <w:t>rajanju več kot šest mesecev,</w:t>
      </w:r>
    </w:p>
    <w:p w:rsidR="008F189F" w:rsidRPr="00C80083" w:rsidRDefault="008F189F" w:rsidP="00EE0DB7">
      <w:pPr>
        <w:pStyle w:val="Odstavekseznama"/>
        <w:numPr>
          <w:ilvl w:val="0"/>
          <w:numId w:val="30"/>
        </w:numPr>
        <w:spacing w:after="0"/>
        <w:rPr>
          <w:rFonts w:cs="Arial"/>
        </w:rPr>
      </w:pPr>
      <w:r w:rsidRPr="00C80083">
        <w:rPr>
          <w:rFonts w:cs="Arial"/>
        </w:rPr>
        <w:t>zoper njega ni bila vložena pravnomočna obtožnica zaradi naklepnega kaznivega dejanja, ki se preganja po uradni dolžnosti,</w:t>
      </w:r>
    </w:p>
    <w:p w:rsidR="0058725D" w:rsidRPr="00FA3514" w:rsidRDefault="00BE15F5" w:rsidP="0062554F">
      <w:pPr>
        <w:spacing w:after="0"/>
        <w:rPr>
          <w:rFonts w:cs="Arial"/>
        </w:rPr>
      </w:pPr>
      <w:r w:rsidRPr="00FA3514">
        <w:rPr>
          <w:rFonts w:cs="Arial"/>
        </w:rPr>
        <w:t>5</w:t>
      </w:r>
      <w:r w:rsidR="008F189F" w:rsidRPr="00FA3514">
        <w:rPr>
          <w:rFonts w:cs="Arial"/>
        </w:rPr>
        <w:t>.   pisno izjavo, da za namen tega natečajnega postopka dovoljuje Ministrstvu za javno upravo pridobitev podatkov iz uradne evidence</w:t>
      </w:r>
      <w:r w:rsidR="0058725D" w:rsidRPr="00FA3514">
        <w:rPr>
          <w:rFonts w:cs="Arial"/>
        </w:rPr>
        <w:t>.</w:t>
      </w:r>
      <w:r w:rsidR="0058725D" w:rsidRPr="00FA3514">
        <w:rPr>
          <w:rFonts w:cs="Arial"/>
        </w:rPr>
        <w:tab/>
      </w:r>
    </w:p>
    <w:p w:rsidR="008F189F" w:rsidRPr="00FA3514" w:rsidRDefault="008F189F" w:rsidP="0062554F">
      <w:pPr>
        <w:spacing w:after="0"/>
        <w:rPr>
          <w:rFonts w:cs="Arial"/>
        </w:rPr>
      </w:pPr>
      <w:r w:rsidRPr="00FA3514">
        <w:rPr>
          <w:rFonts w:cs="Arial"/>
        </w:rPr>
        <w:t> </w:t>
      </w:r>
    </w:p>
    <w:p w:rsidR="00242AD7" w:rsidRPr="00FA3514" w:rsidRDefault="008F189F" w:rsidP="0062554F">
      <w:pPr>
        <w:spacing w:after="0"/>
        <w:rPr>
          <w:rFonts w:cs="Arial"/>
        </w:rPr>
      </w:pPr>
      <w:r w:rsidRPr="00FA3514">
        <w:rPr>
          <w:rFonts w:cs="Arial"/>
        </w:rPr>
        <w:t xml:space="preserve">Zaželeno je, da prijava vsebuje tudi kratek življenjepis ter da kandidat v njej poleg formalne izobrazbe navede tudi druga znanja in veščine, ki jih je pridobil. </w:t>
      </w:r>
    </w:p>
    <w:p w:rsidR="004534FB" w:rsidRPr="00FA3514" w:rsidRDefault="004534FB" w:rsidP="0062554F">
      <w:pPr>
        <w:spacing w:after="0"/>
        <w:rPr>
          <w:rFonts w:cs="Arial"/>
          <w:bCs/>
          <w:highlight w:val="yellow"/>
        </w:rPr>
      </w:pPr>
    </w:p>
    <w:p w:rsidR="008F189F" w:rsidRPr="00FA3514" w:rsidRDefault="008F189F" w:rsidP="0062554F">
      <w:pPr>
        <w:spacing w:after="0"/>
        <w:rPr>
          <w:rFonts w:cs="Arial"/>
        </w:rPr>
      </w:pPr>
      <w:r w:rsidRPr="00FA3514">
        <w:rPr>
          <w:rFonts w:cs="Arial"/>
        </w:rPr>
        <w:lastRenderedPageBreak/>
        <w:t xml:space="preserve">Strokovna usposobljenost kandidatov se bo presojala na podlagi </w:t>
      </w:r>
      <w:r w:rsidR="00815DB3" w:rsidRPr="00FA3514">
        <w:rPr>
          <w:rFonts w:cs="Arial"/>
        </w:rPr>
        <w:t xml:space="preserve">prijave in </w:t>
      </w:r>
      <w:r w:rsidRPr="00FA3514">
        <w:rPr>
          <w:rFonts w:cs="Arial"/>
        </w:rPr>
        <w:t>prilože</w:t>
      </w:r>
      <w:r w:rsidR="00815DB3" w:rsidRPr="00FA3514">
        <w:rPr>
          <w:rFonts w:cs="Arial"/>
        </w:rPr>
        <w:t>ne dokumentacije</w:t>
      </w:r>
      <w:r w:rsidRPr="00FA3514">
        <w:rPr>
          <w:rFonts w:cs="Arial"/>
        </w:rPr>
        <w:t>, na podlagi razgovora s kandidati oziroma s pomočjo morebitnih drugih metod preverjanja strokovne usposobljenosti kandidatov.</w:t>
      </w:r>
    </w:p>
    <w:p w:rsidR="00710926" w:rsidRPr="00FA3514" w:rsidRDefault="00710926" w:rsidP="0062554F">
      <w:pPr>
        <w:spacing w:after="0"/>
        <w:rPr>
          <w:rFonts w:cs="Arial"/>
        </w:rPr>
      </w:pPr>
    </w:p>
    <w:p w:rsidR="00AC58AE" w:rsidRPr="00FA3514" w:rsidRDefault="00AC58AE" w:rsidP="0062554F">
      <w:pPr>
        <w:spacing w:after="0"/>
        <w:rPr>
          <w:rFonts w:cs="Arial"/>
        </w:rPr>
      </w:pPr>
      <w:r w:rsidRPr="00FA3514">
        <w:rPr>
          <w:rFonts w:cs="Arial"/>
        </w:rPr>
        <w:t>V skladu z 21. členom Uredbe o postopku za zasedbo delovnega mesta v organih državne uprave in v pravosodnih organih (Uradni list RS, št. 139/06 in 104/10) se v izbirni postopek ne uvrsti kandidat, ki ne izpolnjuje natečajnih pogojev.</w:t>
      </w:r>
    </w:p>
    <w:p w:rsidR="00AC58AE" w:rsidRPr="00FA3514" w:rsidRDefault="00AC58AE" w:rsidP="0062554F">
      <w:pPr>
        <w:spacing w:after="0"/>
        <w:rPr>
          <w:rFonts w:cs="Arial"/>
        </w:rPr>
      </w:pPr>
    </w:p>
    <w:p w:rsidR="00A55B83" w:rsidRPr="00FA3514" w:rsidRDefault="008F189F" w:rsidP="0062554F">
      <w:pPr>
        <w:spacing w:after="0"/>
        <w:rPr>
          <w:rFonts w:cs="Arial"/>
        </w:rPr>
      </w:pPr>
      <w:r w:rsidRPr="00FA3514">
        <w:rPr>
          <w:rFonts w:cs="Arial"/>
        </w:rPr>
        <w:t xml:space="preserve">Izbrani kandidat bo delo na delovnem mestu </w:t>
      </w:r>
      <w:r w:rsidR="00FA3514">
        <w:rPr>
          <w:rFonts w:cs="Arial"/>
        </w:rPr>
        <w:t>podsekretar</w:t>
      </w:r>
      <w:r w:rsidRPr="00FA3514">
        <w:rPr>
          <w:rFonts w:cs="Arial"/>
        </w:rPr>
        <w:t xml:space="preserve"> opravljal v uradniškem nazivu </w:t>
      </w:r>
      <w:r w:rsidR="00FA3514">
        <w:rPr>
          <w:rFonts w:cs="Arial"/>
        </w:rPr>
        <w:t>podsekretar</w:t>
      </w:r>
      <w:r w:rsidR="00CD5D4C" w:rsidRPr="00FA3514">
        <w:rPr>
          <w:rFonts w:cs="Arial"/>
        </w:rPr>
        <w:t>,</w:t>
      </w:r>
      <w:r w:rsidR="00CB32C3" w:rsidRPr="00FA3514">
        <w:rPr>
          <w:rFonts w:cs="Arial"/>
        </w:rPr>
        <w:t xml:space="preserve"> z možnostjo napredovanja v naziv </w:t>
      </w:r>
      <w:r w:rsidR="00FA3514">
        <w:rPr>
          <w:rFonts w:cs="Arial"/>
        </w:rPr>
        <w:t>sekretar</w:t>
      </w:r>
      <w:r w:rsidRPr="00FA3514">
        <w:rPr>
          <w:rFonts w:cs="Arial"/>
        </w:rPr>
        <w:t xml:space="preserve">. </w:t>
      </w:r>
    </w:p>
    <w:p w:rsidR="00A55B83" w:rsidRPr="00FA3514" w:rsidRDefault="00A55B83" w:rsidP="0062554F">
      <w:pPr>
        <w:spacing w:after="0"/>
        <w:rPr>
          <w:rFonts w:cs="Arial"/>
        </w:rPr>
      </w:pPr>
    </w:p>
    <w:p w:rsidR="005C09DB" w:rsidRPr="00C44D5F" w:rsidRDefault="005C09DB" w:rsidP="005C09DB">
      <w:pPr>
        <w:spacing w:after="0"/>
        <w:rPr>
          <w:rFonts w:cs="Arial"/>
        </w:rPr>
      </w:pPr>
      <w:r w:rsidRPr="00C44D5F">
        <w:rPr>
          <w:rFonts w:cs="Arial"/>
        </w:rPr>
        <w:t>Z izbranim kandidatom bo sklenjeno delovno razmerje za nedoločen čas</w:t>
      </w:r>
      <w:r>
        <w:rPr>
          <w:rFonts w:cs="Arial"/>
        </w:rPr>
        <w:t>,</w:t>
      </w:r>
      <w:r w:rsidRPr="00C44D5F">
        <w:rPr>
          <w:rFonts w:cs="Arial"/>
        </w:rPr>
        <w:t xml:space="preserve"> s polnim delovnim časom in </w:t>
      </w:r>
      <w:r w:rsidRPr="00095588">
        <w:rPr>
          <w:rFonts w:cs="Arial"/>
        </w:rPr>
        <w:t>poskusnim delom v trajanju 6 mesecev.</w:t>
      </w:r>
      <w:r w:rsidRPr="00C44D5F">
        <w:rPr>
          <w:rFonts w:cs="Arial"/>
        </w:rPr>
        <w:t xml:space="preserve"> Poskusno delo se lahko podaljša v primeru začasne odsotnosti z dela. </w:t>
      </w:r>
    </w:p>
    <w:p w:rsidR="00A50BC8" w:rsidRPr="00FA3514" w:rsidRDefault="00A50BC8" w:rsidP="0062554F">
      <w:pPr>
        <w:spacing w:after="0"/>
        <w:rPr>
          <w:rFonts w:cs="Arial"/>
        </w:rPr>
      </w:pPr>
    </w:p>
    <w:p w:rsidR="008F189F" w:rsidRPr="00FA3514" w:rsidRDefault="008F189F" w:rsidP="0062554F">
      <w:pPr>
        <w:spacing w:after="0"/>
        <w:rPr>
          <w:rFonts w:cs="Arial"/>
        </w:rPr>
      </w:pPr>
      <w:r w:rsidRPr="00FA3514">
        <w:rPr>
          <w:rFonts w:cs="Arial"/>
        </w:rPr>
        <w:t xml:space="preserve">Izbrani kandidat bo delo opravljal v prostorih Ministrstva za javno upravo na </w:t>
      </w:r>
      <w:r w:rsidR="00C02BF9" w:rsidRPr="00FA3514">
        <w:rPr>
          <w:rFonts w:cs="Arial"/>
        </w:rPr>
        <w:t>Tržaški cesti 21,</w:t>
      </w:r>
      <w:r w:rsidRPr="00FA3514">
        <w:rPr>
          <w:rFonts w:cs="Arial"/>
        </w:rPr>
        <w:t xml:space="preserve"> v Ljubljani oziroma v drugih njegovih uradnih prostorih.</w:t>
      </w:r>
    </w:p>
    <w:p w:rsidR="008F189F" w:rsidRPr="00FA3514" w:rsidRDefault="008F189F" w:rsidP="0062554F">
      <w:pPr>
        <w:spacing w:after="0"/>
        <w:rPr>
          <w:rFonts w:cs="Arial"/>
        </w:rPr>
      </w:pPr>
      <w:r w:rsidRPr="00FA3514">
        <w:rPr>
          <w:rFonts w:cs="Arial"/>
        </w:rPr>
        <w:br/>
      </w:r>
      <w:r w:rsidR="00710926" w:rsidRPr="00FA3514">
        <w:rPr>
          <w:rFonts w:cs="Arial"/>
        </w:rPr>
        <w:t xml:space="preserve">Kandidat vloži prijavo v pisni obliki (na priloženem obrazcu </w:t>
      </w:r>
      <w:hyperlink r:id="rId9" w:history="1">
        <w:r w:rsidR="00710926" w:rsidRPr="00FA3514">
          <w:rPr>
            <w:rFonts w:cs="Arial"/>
          </w:rPr>
          <w:t>Vloga</w:t>
        </w:r>
      </w:hyperlink>
      <w:r w:rsidR="00710926" w:rsidRPr="00FA3514">
        <w:rPr>
          <w:rFonts w:cs="Arial"/>
        </w:rPr>
        <w:t xml:space="preserve"> za zaposlitev), ki jo pošlje v zaprti ovojnici z označbo</w:t>
      </w:r>
      <w:r w:rsidRPr="00FA3514">
        <w:rPr>
          <w:rFonts w:cs="Arial"/>
        </w:rPr>
        <w:t xml:space="preserve">: »Za javni natečaj za delovno mesto </w:t>
      </w:r>
      <w:bookmarkStart w:id="3" w:name="_Hlk28590449"/>
      <w:r w:rsidR="00FA3514">
        <w:rPr>
          <w:rFonts w:cs="Arial"/>
          <w:b/>
        </w:rPr>
        <w:t>podsekretar</w:t>
      </w:r>
      <w:r w:rsidR="00643AA1" w:rsidRPr="00FA3514">
        <w:rPr>
          <w:rFonts w:cs="Arial"/>
          <w:b/>
        </w:rPr>
        <w:t xml:space="preserve"> (šifra DM </w:t>
      </w:r>
      <w:r w:rsidR="00D8122E">
        <w:rPr>
          <w:rFonts w:cs="Arial"/>
          <w:b/>
        </w:rPr>
        <w:t>55305</w:t>
      </w:r>
      <w:r w:rsidR="00643AA1" w:rsidRPr="00FA3514">
        <w:rPr>
          <w:rFonts w:cs="Arial"/>
          <w:b/>
        </w:rPr>
        <w:t xml:space="preserve">) v </w:t>
      </w:r>
      <w:r w:rsidR="00620E14" w:rsidRPr="00620E14">
        <w:rPr>
          <w:rFonts w:cs="Arial"/>
          <w:b/>
        </w:rPr>
        <w:t xml:space="preserve">Direktoratu za stvarno premoženje, Sektorju za sistemsko </w:t>
      </w:r>
      <w:r w:rsidR="00620E14" w:rsidRPr="00DD0922">
        <w:rPr>
          <w:rFonts w:cs="Arial"/>
          <w:b/>
        </w:rPr>
        <w:t>urejanje</w:t>
      </w:r>
      <w:bookmarkEnd w:id="3"/>
      <w:r w:rsidR="00643AA1" w:rsidRPr="00DD0922">
        <w:rPr>
          <w:rFonts w:cs="Arial"/>
          <w:b/>
        </w:rPr>
        <w:t xml:space="preserve">, </w:t>
      </w:r>
      <w:r w:rsidRPr="00DD0922">
        <w:rPr>
          <w:rFonts w:cs="Arial"/>
          <w:b/>
        </w:rPr>
        <w:t xml:space="preserve">št. </w:t>
      </w:r>
      <w:r w:rsidR="00C80083" w:rsidRPr="00DD0922">
        <w:rPr>
          <w:rFonts w:cs="Arial"/>
          <w:b/>
        </w:rPr>
        <w:t>1100-</w:t>
      </w:r>
      <w:r w:rsidR="00DD0922" w:rsidRPr="00DD0922">
        <w:rPr>
          <w:rFonts w:cs="Arial"/>
          <w:b/>
        </w:rPr>
        <w:t>92</w:t>
      </w:r>
      <w:r w:rsidR="00C80083" w:rsidRPr="00DD0922">
        <w:rPr>
          <w:rFonts w:cs="Arial"/>
          <w:b/>
        </w:rPr>
        <w:t>/2019</w:t>
      </w:r>
      <w:r w:rsidRPr="00DD0922">
        <w:rPr>
          <w:rFonts w:cs="Arial"/>
          <w:b/>
        </w:rPr>
        <w:t>«</w:t>
      </w:r>
      <w:r w:rsidRPr="00DD0922">
        <w:rPr>
          <w:rFonts w:cs="Arial"/>
        </w:rPr>
        <w:t xml:space="preserve"> </w:t>
      </w:r>
      <w:r w:rsidRPr="00DD0922">
        <w:rPr>
          <w:rFonts w:cs="Arial"/>
          <w:b/>
          <w:bCs/>
        </w:rPr>
        <w:t>na</w:t>
      </w:r>
      <w:r w:rsidRPr="00FA3514">
        <w:rPr>
          <w:rFonts w:cs="Arial"/>
          <w:b/>
          <w:bCs/>
        </w:rPr>
        <w:t xml:space="preserve"> naslov</w:t>
      </w:r>
      <w:r w:rsidRPr="00FA3514">
        <w:rPr>
          <w:rFonts w:cs="Arial"/>
        </w:rPr>
        <w:t xml:space="preserve">: Ministrstvo za javno upravo, Sekretariat, Služba za kadrovske zadeve, Tržaška cesta 21, 1000 Ljubljana, in sicer v roku </w:t>
      </w:r>
      <w:r w:rsidR="00620E14">
        <w:rPr>
          <w:rFonts w:cs="Arial"/>
          <w:b/>
          <w:bCs/>
        </w:rPr>
        <w:t>15</w:t>
      </w:r>
      <w:r w:rsidRPr="00FA3514">
        <w:rPr>
          <w:rFonts w:cs="Arial"/>
          <w:b/>
          <w:bCs/>
        </w:rPr>
        <w:t xml:space="preserve"> dni po objavi</w:t>
      </w:r>
      <w:r w:rsidR="00A50BC8" w:rsidRPr="00FA3514">
        <w:rPr>
          <w:rFonts w:cs="Arial"/>
          <w:b/>
          <w:bCs/>
        </w:rPr>
        <w:t>.</w:t>
      </w:r>
      <w:r w:rsidRPr="00FA3514">
        <w:rPr>
          <w:rFonts w:cs="Arial"/>
        </w:rPr>
        <w:t xml:space="preserve"> Za pisno obliko prijave se šteje tudi elektronska oblika, poslana </w:t>
      </w:r>
      <w:r w:rsidRPr="00FA3514">
        <w:rPr>
          <w:rFonts w:cs="Arial"/>
          <w:b/>
          <w:bCs/>
        </w:rPr>
        <w:t>na elektronski naslov</w:t>
      </w:r>
      <w:r w:rsidRPr="00FA3514">
        <w:rPr>
          <w:rFonts w:cs="Arial"/>
        </w:rPr>
        <w:t xml:space="preserve">: </w:t>
      </w:r>
      <w:hyperlink r:id="rId10" w:history="1">
        <w:r w:rsidRPr="00FA3514">
          <w:rPr>
            <w:rStyle w:val="Hiperpovezava"/>
            <w:rFonts w:cs="Arial"/>
          </w:rPr>
          <w:t>gp.mju@gov.si</w:t>
        </w:r>
      </w:hyperlink>
      <w:r w:rsidRPr="00FA3514">
        <w:rPr>
          <w:rFonts w:cs="Arial"/>
        </w:rPr>
        <w:t>, pri čemer veljavnost prijave ni pogojena z elektronskim podpisom.</w:t>
      </w:r>
    </w:p>
    <w:p w:rsidR="008F189F" w:rsidRPr="00FA3514" w:rsidRDefault="008F189F" w:rsidP="0062554F">
      <w:pPr>
        <w:spacing w:after="0"/>
        <w:rPr>
          <w:rFonts w:cs="Arial"/>
        </w:rPr>
      </w:pPr>
      <w:r w:rsidRPr="00FA3514">
        <w:rPr>
          <w:rFonts w:cs="Arial"/>
        </w:rPr>
        <w:br/>
        <w:t xml:space="preserve">Kandidati bodo o izbiri pisno obveščeni najkasneje v roku 90 dni od objave </w:t>
      </w:r>
      <w:r w:rsidR="00A50BC8" w:rsidRPr="00FA3514">
        <w:rPr>
          <w:rFonts w:cs="Arial"/>
        </w:rPr>
        <w:t>javnega natečaja</w:t>
      </w:r>
      <w:r w:rsidRPr="00FA3514">
        <w:rPr>
          <w:rFonts w:cs="Arial"/>
        </w:rPr>
        <w:t xml:space="preserve">. </w:t>
      </w:r>
      <w:r w:rsidR="00815DB3" w:rsidRPr="00FA3514">
        <w:rPr>
          <w:rFonts w:cs="Arial"/>
        </w:rPr>
        <w:t>Obvestilo o končanem javnem natečaju bo objavljeno na spletni strani Ministrstva za javno upravo</w:t>
      </w:r>
      <w:r w:rsidRPr="00FA3514">
        <w:rPr>
          <w:rFonts w:cs="Arial"/>
        </w:rPr>
        <w:t xml:space="preserve">. </w:t>
      </w:r>
    </w:p>
    <w:p w:rsidR="008F189F" w:rsidRPr="00FA3514" w:rsidRDefault="008F189F" w:rsidP="0062554F">
      <w:pPr>
        <w:spacing w:after="0"/>
        <w:rPr>
          <w:rFonts w:cs="Arial"/>
        </w:rPr>
      </w:pPr>
      <w:r w:rsidRPr="00FA3514">
        <w:rPr>
          <w:rFonts w:cs="Arial"/>
        </w:rPr>
        <w:br/>
        <w:t>Informacije o</w:t>
      </w:r>
      <w:r w:rsidR="00710926" w:rsidRPr="00FA3514">
        <w:rPr>
          <w:rFonts w:cs="Arial"/>
        </w:rPr>
        <w:t xml:space="preserve"> izvedbi javnega natečaja daje </w:t>
      </w:r>
      <w:r w:rsidR="00D8122E">
        <w:rPr>
          <w:rFonts w:cs="Arial"/>
        </w:rPr>
        <w:t>Tina Bizjak</w:t>
      </w:r>
      <w:r w:rsidR="00710926" w:rsidRPr="00FA3514">
        <w:rPr>
          <w:rFonts w:cs="Arial"/>
        </w:rPr>
        <w:t xml:space="preserve">, tel. št. </w:t>
      </w:r>
      <w:r w:rsidR="00443517" w:rsidRPr="00FA3514">
        <w:rPr>
          <w:rFonts w:cs="Arial"/>
        </w:rPr>
        <w:t xml:space="preserve">01/478 </w:t>
      </w:r>
      <w:r w:rsidR="00D8122E">
        <w:rPr>
          <w:rFonts w:cs="Arial"/>
        </w:rPr>
        <w:t>87 00</w:t>
      </w:r>
      <w:r w:rsidR="00710926" w:rsidRPr="00FA3514">
        <w:rPr>
          <w:rFonts w:cs="Arial"/>
        </w:rPr>
        <w:t xml:space="preserve">, o </w:t>
      </w:r>
      <w:r w:rsidR="002F7976" w:rsidRPr="00FA3514">
        <w:rPr>
          <w:rFonts w:cs="Arial"/>
        </w:rPr>
        <w:t xml:space="preserve">delovnem področju </w:t>
      </w:r>
      <w:r w:rsidR="00710926" w:rsidRPr="00FA3514">
        <w:rPr>
          <w:rFonts w:cs="Arial"/>
        </w:rPr>
        <w:t>pa</w:t>
      </w:r>
      <w:r w:rsidR="000C5F43">
        <w:rPr>
          <w:rFonts w:cs="Arial"/>
        </w:rPr>
        <w:t xml:space="preserve"> </w:t>
      </w:r>
      <w:r w:rsidR="00620E14">
        <w:rPr>
          <w:rFonts w:cs="Arial"/>
        </w:rPr>
        <w:t>Tatjana Hočevar Kerševan</w:t>
      </w:r>
      <w:r w:rsidR="00F03E05">
        <w:rPr>
          <w:rFonts w:cs="Arial"/>
        </w:rPr>
        <w:t>,</w:t>
      </w:r>
      <w:r w:rsidR="00AB552A" w:rsidRPr="00FA3514">
        <w:rPr>
          <w:rFonts w:cs="Arial"/>
        </w:rPr>
        <w:t xml:space="preserve">  </w:t>
      </w:r>
      <w:r w:rsidR="006E7434" w:rsidRPr="00FA3514">
        <w:rPr>
          <w:rFonts w:cs="Arial"/>
        </w:rPr>
        <w:t>tel</w:t>
      </w:r>
      <w:r w:rsidR="006E7434" w:rsidRPr="00620E14">
        <w:rPr>
          <w:rFonts w:cs="Arial"/>
        </w:rPr>
        <w:t xml:space="preserve">. št. </w:t>
      </w:r>
      <w:r w:rsidR="00F03E05" w:rsidRPr="00620E14">
        <w:rPr>
          <w:rFonts w:cs="Arial"/>
        </w:rPr>
        <w:t xml:space="preserve">01/478 </w:t>
      </w:r>
      <w:r w:rsidR="00620E14" w:rsidRPr="00620E14">
        <w:rPr>
          <w:rFonts w:cs="Arial"/>
        </w:rPr>
        <w:t>16 69</w:t>
      </w:r>
      <w:r w:rsidR="00F03E05" w:rsidRPr="00620E14">
        <w:rPr>
          <w:rFonts w:cs="Arial"/>
        </w:rPr>
        <w:t>,</w:t>
      </w:r>
      <w:r w:rsidR="00F03E05">
        <w:rPr>
          <w:rFonts w:cs="Arial"/>
        </w:rPr>
        <w:t xml:space="preserve"> vsak delovnik med 10:00 in 11:00 uro</w:t>
      </w:r>
      <w:r w:rsidR="000C5F43" w:rsidRPr="000C5F43">
        <w:rPr>
          <w:rFonts w:cs="Arial"/>
        </w:rPr>
        <w:t>.</w:t>
      </w:r>
    </w:p>
    <w:p w:rsidR="00567023" w:rsidRPr="00FA3514" w:rsidRDefault="00567023" w:rsidP="0062554F">
      <w:pPr>
        <w:spacing w:after="0"/>
        <w:rPr>
          <w:rFonts w:cs="Arial"/>
        </w:rPr>
      </w:pPr>
    </w:p>
    <w:p w:rsidR="00841221" w:rsidRPr="00FA3514" w:rsidRDefault="00841221" w:rsidP="0062554F">
      <w:pPr>
        <w:spacing w:after="0"/>
        <w:rPr>
          <w:rFonts w:cs="Arial"/>
        </w:rPr>
      </w:pPr>
    </w:p>
    <w:p w:rsidR="008F189F" w:rsidRPr="00FA3514" w:rsidRDefault="008F189F" w:rsidP="0062554F">
      <w:pPr>
        <w:spacing w:after="0"/>
        <w:rPr>
          <w:rFonts w:cs="Arial"/>
        </w:rPr>
      </w:pPr>
      <w:r w:rsidRPr="00FA3514">
        <w:rPr>
          <w:rFonts w:cs="Arial"/>
        </w:rPr>
        <w:t>Opomba: Uporabljeni izrazi, zapisani v moški spolni slovnični obliki, so uporabljeni kot nevtralni za ženske in moške.</w:t>
      </w:r>
    </w:p>
    <w:p w:rsidR="008F189F" w:rsidRPr="00FA3514" w:rsidRDefault="008F189F" w:rsidP="0062554F">
      <w:pPr>
        <w:spacing w:after="0"/>
        <w:rPr>
          <w:rFonts w:cs="Arial"/>
        </w:rPr>
      </w:pPr>
    </w:p>
    <w:p w:rsidR="000C35A3" w:rsidRPr="00FA3514" w:rsidRDefault="000C35A3" w:rsidP="0062554F">
      <w:pPr>
        <w:spacing w:after="0"/>
        <w:rPr>
          <w:rFonts w:cs="Arial"/>
        </w:rPr>
      </w:pPr>
    </w:p>
    <w:p w:rsidR="00841221" w:rsidRPr="00FA3514" w:rsidRDefault="00841221" w:rsidP="0062554F">
      <w:pPr>
        <w:spacing w:after="0"/>
        <w:rPr>
          <w:rFonts w:cs="Arial"/>
        </w:rPr>
      </w:pPr>
    </w:p>
    <w:p w:rsidR="00841221" w:rsidRPr="00FA3514" w:rsidRDefault="00841221" w:rsidP="0062554F">
      <w:pPr>
        <w:spacing w:after="0"/>
        <w:rPr>
          <w:rFonts w:cs="Arial"/>
        </w:rPr>
      </w:pPr>
    </w:p>
    <w:p w:rsidR="000C35A3" w:rsidRPr="00FA3514" w:rsidRDefault="000C35A3" w:rsidP="0062554F">
      <w:pPr>
        <w:spacing w:after="0"/>
        <w:rPr>
          <w:rFonts w:cs="Arial"/>
        </w:rPr>
      </w:pPr>
    </w:p>
    <w:p w:rsidR="00EE0B92" w:rsidRPr="00FA3514" w:rsidRDefault="00EE0B92" w:rsidP="0062554F">
      <w:pPr>
        <w:spacing w:after="0"/>
        <w:rPr>
          <w:rFonts w:cs="Arial"/>
        </w:rPr>
      </w:pPr>
      <w:r w:rsidRPr="00FA3514">
        <w:rPr>
          <w:rFonts w:cs="Arial"/>
        </w:rPr>
        <w:tab/>
      </w:r>
      <w:r w:rsidRPr="00FA3514">
        <w:rPr>
          <w:rFonts w:cs="Arial"/>
        </w:rPr>
        <w:tab/>
      </w:r>
      <w:r w:rsidRPr="00FA3514">
        <w:rPr>
          <w:rFonts w:cs="Arial"/>
        </w:rPr>
        <w:tab/>
      </w:r>
      <w:r w:rsidRPr="00FA3514">
        <w:rPr>
          <w:rFonts w:cs="Arial"/>
        </w:rPr>
        <w:tab/>
      </w:r>
      <w:r w:rsidRPr="00FA3514">
        <w:rPr>
          <w:rFonts w:cs="Arial"/>
        </w:rPr>
        <w:tab/>
      </w:r>
      <w:r w:rsidRPr="00FA3514">
        <w:rPr>
          <w:rFonts w:cs="Arial"/>
        </w:rPr>
        <w:tab/>
      </w:r>
      <w:r w:rsidR="00643AA1" w:rsidRPr="00FA3514">
        <w:rPr>
          <w:rFonts w:cs="Arial"/>
        </w:rPr>
        <w:t>Rudi Medved</w:t>
      </w:r>
    </w:p>
    <w:p w:rsidR="00486E0C" w:rsidRPr="00C44D5F" w:rsidRDefault="00BB1994" w:rsidP="0062554F">
      <w:pPr>
        <w:spacing w:after="0"/>
        <w:rPr>
          <w:rFonts w:cs="Arial"/>
        </w:rPr>
      </w:pPr>
      <w:r w:rsidRPr="00FA3514">
        <w:rPr>
          <w:rFonts w:cs="Arial"/>
        </w:rPr>
        <w:tab/>
      </w:r>
      <w:r w:rsidRPr="00FA3514">
        <w:rPr>
          <w:rFonts w:cs="Arial"/>
        </w:rPr>
        <w:tab/>
      </w:r>
      <w:r w:rsidRPr="00FA3514">
        <w:rPr>
          <w:rFonts w:cs="Arial"/>
        </w:rPr>
        <w:tab/>
      </w:r>
      <w:r w:rsidRPr="0062554F">
        <w:rPr>
          <w:rFonts w:cs="Arial"/>
          <w:sz w:val="22"/>
          <w:szCs w:val="22"/>
        </w:rPr>
        <w:tab/>
      </w:r>
      <w:r w:rsidRPr="0062554F">
        <w:rPr>
          <w:rFonts w:cs="Arial"/>
          <w:sz w:val="22"/>
          <w:szCs w:val="22"/>
        </w:rPr>
        <w:tab/>
      </w:r>
      <w:r w:rsidRPr="0062554F">
        <w:rPr>
          <w:rFonts w:cs="Arial"/>
          <w:sz w:val="22"/>
          <w:szCs w:val="22"/>
        </w:rPr>
        <w:tab/>
      </w:r>
      <w:r w:rsidR="00815DB3" w:rsidRPr="00C44D5F">
        <w:rPr>
          <w:rFonts w:cs="Arial"/>
        </w:rPr>
        <w:t xml:space="preserve">minister </w:t>
      </w:r>
    </w:p>
    <w:sectPr w:rsidR="00486E0C" w:rsidRPr="00C44D5F" w:rsidSect="007B6F42">
      <w:pgSz w:w="11907" w:h="16840" w:code="9"/>
      <w:pgMar w:top="1134" w:right="1701" w:bottom="1134" w:left="1701" w:header="709" w:footer="1106"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93CE8" w:rsidRDefault="00E93CE8">
      <w:r>
        <w:separator/>
      </w:r>
    </w:p>
  </w:endnote>
  <w:endnote w:type="continuationSeparator" w:id="0">
    <w:p w:rsidR="00E93CE8" w:rsidRDefault="00E93C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Helvetica-Narrow">
    <w:altName w:val="Arial Narrow"/>
    <w:panose1 w:val="00000000000000000000"/>
    <w:charset w:val="00"/>
    <w:family w:val="roman"/>
    <w:notTrueType/>
    <w:pitch w:val="default"/>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Bangkok">
    <w:altName w:val="Times New Roman"/>
    <w:charset w:val="00"/>
    <w:family w:val="auto"/>
    <w:pitch w:val="variable"/>
    <w:sig w:usb0="00000007" w:usb1="00000000" w:usb2="00000000" w:usb3="00000000" w:csb0="00000003" w:csb1="00000000"/>
  </w:font>
  <w:font w:name="Bahamas">
    <w:altName w:val="Times New Roman"/>
    <w:charset w:val="00"/>
    <w:family w:val="auto"/>
    <w:pitch w:val="variable"/>
    <w:sig w:usb0="00000007" w:usb1="00000000" w:usb2="00000000" w:usb3="00000000" w:csb0="00000003" w:csb1="00000000"/>
  </w:font>
  <w:font w:name="BigTop">
    <w:altName w:val="Times New Roman"/>
    <w:charset w:val="00"/>
    <w:family w:val="auto"/>
    <w:pitch w:val="variable"/>
    <w:sig w:usb0="00000007" w:usb1="00000000" w:usb2="00000000" w:usb3="00000000" w:csb0="00000003" w:csb1="00000000"/>
  </w:font>
  <w:font w:name="SLO_Chance">
    <w:altName w:val="Times New Roman"/>
    <w:charset w:val="00"/>
    <w:family w:val="auto"/>
    <w:pitch w:val="variable"/>
    <w:sig w:usb0="00000003" w:usb1="00000000" w:usb2="00000000" w:usb3="00000000" w:csb0="00000001" w:csb1="00000000"/>
  </w:font>
  <w:font w:name="SLO_Calligraph">
    <w:altName w:val="Times New Roman"/>
    <w:charset w:val="00"/>
    <w:family w:val="auto"/>
    <w:pitch w:val="variable"/>
    <w:sig w:usb0="00000003" w:usb1="00000000" w:usb2="00000000" w:usb3="00000000" w:csb0="00000001" w:csb1="00000000"/>
  </w:font>
  <w:font w:name=".HelveSL">
    <w:altName w:val="Times New Roman"/>
    <w:charset w:val="00"/>
    <w:family w:val="auto"/>
    <w:pitch w:val="variable"/>
    <w:sig w:usb0="00000003" w:usb1="00000000" w:usb2="00000000" w:usb3="00000000" w:csb0="00000001" w:csb1="00000000"/>
  </w:font>
  <w:font w:name="SLO_Dutch">
    <w:altName w:val="Times New Roman"/>
    <w:charset w:val="00"/>
    <w:family w:val="auto"/>
    <w:pitch w:val="variable"/>
    <w:sig w:usb0="00000003" w:usb1="00000000" w:usb2="00000000" w:usb3="00000000" w:csb0="00000001" w:csb1="00000000"/>
  </w:font>
  <w:font w:name="SLO_Swiss">
    <w:altName w:val="Times New Roman"/>
    <w:charset w:val="00"/>
    <w:family w:val="auto"/>
    <w:pitch w:val="variable"/>
    <w:sig w:usb0="00000003" w:usb1="00000000" w:usb2="00000000" w:usb3="00000000" w:csb0="00000001" w:csb1="00000000"/>
  </w:font>
  <w:font w:name="SLO_Charter">
    <w:altName w:val="Times New Roman"/>
    <w:charset w:val="00"/>
    <w:family w:val="auto"/>
    <w:pitch w:val="variable"/>
    <w:sig w:usb0="00000003" w:usb1="00000000" w:usb2="00000000" w:usb3="00000000" w:csb0="00000001" w:csb1="00000000"/>
  </w:font>
  <w:font w:name=".TimesSL">
    <w:altName w:val="Times New Roman"/>
    <w:charset w:val="00"/>
    <w:family w:val="auto"/>
    <w:pitch w:val="variable"/>
    <w:sig w:usb0="00000003" w:usb1="00000000" w:usb2="00000000" w:usb3="00000000" w:csb0="00000001" w:csb1="00000000"/>
  </w:font>
  <w:font w:name="SLO_Century_SchoolBook">
    <w:altName w:val="Times New Roman"/>
    <w:charset w:val="00"/>
    <w:family w:val="auto"/>
    <w:pitch w:val="variable"/>
    <w:sig w:usb0="00000003" w:usb1="00000000" w:usb2="00000000" w:usb3="00000000" w:csb0="00000001" w:csb1="00000000"/>
  </w:font>
  <w:font w:name="SLO_Bookman">
    <w:altName w:val="Times New Roman"/>
    <w:charset w:val="00"/>
    <w:family w:val="auto"/>
    <w:pitch w:val="variable"/>
    <w:sig w:usb0="00000003" w:usb1="00000000" w:usb2="00000000" w:usb3="00000000" w:csb0="00000001" w:csb1="00000000"/>
  </w:font>
  <w:font w:name="Merlin">
    <w:altName w:val="Times New Roman"/>
    <w:charset w:val="00"/>
    <w:family w:val="auto"/>
    <w:pitch w:val="variable"/>
    <w:sig w:usb0="00000007" w:usb1="00000000" w:usb2="00000000" w:usb3="00000000" w:csb0="00000003" w:csb1="00000000"/>
  </w:font>
  <w:font w:name="Century Schoolbook">
    <w:panose1 w:val="02040604050505020304"/>
    <w:charset w:val="EE"/>
    <w:family w:val="roman"/>
    <w:pitch w:val="variable"/>
    <w:sig w:usb0="000002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93CE8" w:rsidRDefault="00E93CE8">
      <w:r>
        <w:separator/>
      </w:r>
    </w:p>
  </w:footnote>
  <w:footnote w:type="continuationSeparator" w:id="0">
    <w:p w:rsidR="00E93CE8" w:rsidRDefault="00E93CE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50830C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6ACC8E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A987EC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8162AE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EEC676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67294B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34612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7BC5C3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8AC510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97AB20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05538D"/>
    <w:multiLevelType w:val="hybridMultilevel"/>
    <w:tmpl w:val="2744B30A"/>
    <w:lvl w:ilvl="0" w:tplc="0FB020B0">
      <w:start w:val="1"/>
      <w:numFmt w:val="bullet"/>
      <w:lvlText w:val="–"/>
      <w:lvlJc w:val="left"/>
      <w:pPr>
        <w:ind w:left="360" w:hanging="360"/>
      </w:pPr>
      <w:rPr>
        <w:rFonts w:ascii="Helvetica-Narrow" w:hAnsi="Helvetica-Narrow"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1" w15:restartNumberingAfterBreak="0">
    <w:nsid w:val="1D450E27"/>
    <w:multiLevelType w:val="multilevel"/>
    <w:tmpl w:val="61B60B7C"/>
    <w:lvl w:ilvl="0">
      <w:numFmt w:val="bullet"/>
      <w:lvlText w:val="-"/>
      <w:lvlJc w:val="left"/>
      <w:pPr>
        <w:tabs>
          <w:tab w:val="num" w:pos="720"/>
        </w:tabs>
        <w:ind w:left="720" w:hanging="360"/>
      </w:pPr>
      <w:rPr>
        <w:rFonts w:ascii="Arial" w:eastAsia="Times New Roman" w:hAnsi="Arial" w:cs="Aria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D992B5C"/>
    <w:multiLevelType w:val="hybridMultilevel"/>
    <w:tmpl w:val="6BA8640C"/>
    <w:lvl w:ilvl="0" w:tplc="241CC376">
      <w:start w:val="1"/>
      <w:numFmt w:val="bullet"/>
      <w:lvlText w:val=""/>
      <w:lvlJc w:val="left"/>
      <w:pPr>
        <w:tabs>
          <w:tab w:val="num" w:pos="720"/>
        </w:tabs>
        <w:ind w:left="720" w:hanging="360"/>
      </w:pPr>
      <w:rPr>
        <w:rFonts w:ascii="Symbol" w:hAnsi="Symbol" w:hint="default"/>
        <w:color w:val="auto"/>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FAE1DD3"/>
    <w:multiLevelType w:val="hybridMultilevel"/>
    <w:tmpl w:val="F1527F04"/>
    <w:lvl w:ilvl="0" w:tplc="0424000F">
      <w:start w:val="3"/>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22333A0D"/>
    <w:multiLevelType w:val="hybridMultilevel"/>
    <w:tmpl w:val="6278149A"/>
    <w:lvl w:ilvl="0" w:tplc="04240001">
      <w:start w:val="1"/>
      <w:numFmt w:val="bullet"/>
      <w:lvlText w:val=""/>
      <w:lvlJc w:val="left"/>
      <w:pPr>
        <w:tabs>
          <w:tab w:val="num" w:pos="708"/>
        </w:tabs>
        <w:ind w:left="708" w:hanging="360"/>
      </w:pPr>
      <w:rPr>
        <w:rFonts w:ascii="Symbol" w:hAnsi="Symbol" w:hint="default"/>
      </w:rPr>
    </w:lvl>
    <w:lvl w:ilvl="1" w:tplc="04240003">
      <w:start w:val="1"/>
      <w:numFmt w:val="bullet"/>
      <w:lvlText w:val="o"/>
      <w:lvlJc w:val="left"/>
      <w:pPr>
        <w:tabs>
          <w:tab w:val="num" w:pos="1428"/>
        </w:tabs>
        <w:ind w:left="1428" w:hanging="360"/>
      </w:pPr>
      <w:rPr>
        <w:rFonts w:ascii="Courier New" w:hAnsi="Courier New" w:hint="default"/>
      </w:rPr>
    </w:lvl>
    <w:lvl w:ilvl="2" w:tplc="04240005" w:tentative="1">
      <w:start w:val="1"/>
      <w:numFmt w:val="bullet"/>
      <w:lvlText w:val=""/>
      <w:lvlJc w:val="left"/>
      <w:pPr>
        <w:tabs>
          <w:tab w:val="num" w:pos="2148"/>
        </w:tabs>
        <w:ind w:left="2148" w:hanging="360"/>
      </w:pPr>
      <w:rPr>
        <w:rFonts w:ascii="Wingdings" w:hAnsi="Wingdings" w:hint="default"/>
      </w:rPr>
    </w:lvl>
    <w:lvl w:ilvl="3" w:tplc="04240001" w:tentative="1">
      <w:start w:val="1"/>
      <w:numFmt w:val="bullet"/>
      <w:lvlText w:val=""/>
      <w:lvlJc w:val="left"/>
      <w:pPr>
        <w:tabs>
          <w:tab w:val="num" w:pos="2868"/>
        </w:tabs>
        <w:ind w:left="2868" w:hanging="360"/>
      </w:pPr>
      <w:rPr>
        <w:rFonts w:ascii="Symbol" w:hAnsi="Symbol" w:hint="default"/>
      </w:rPr>
    </w:lvl>
    <w:lvl w:ilvl="4" w:tplc="04240003" w:tentative="1">
      <w:start w:val="1"/>
      <w:numFmt w:val="bullet"/>
      <w:lvlText w:val="o"/>
      <w:lvlJc w:val="left"/>
      <w:pPr>
        <w:tabs>
          <w:tab w:val="num" w:pos="3588"/>
        </w:tabs>
        <w:ind w:left="3588" w:hanging="360"/>
      </w:pPr>
      <w:rPr>
        <w:rFonts w:ascii="Courier New" w:hAnsi="Courier New" w:hint="default"/>
      </w:rPr>
    </w:lvl>
    <w:lvl w:ilvl="5" w:tplc="04240005" w:tentative="1">
      <w:start w:val="1"/>
      <w:numFmt w:val="bullet"/>
      <w:lvlText w:val=""/>
      <w:lvlJc w:val="left"/>
      <w:pPr>
        <w:tabs>
          <w:tab w:val="num" w:pos="4308"/>
        </w:tabs>
        <w:ind w:left="4308" w:hanging="360"/>
      </w:pPr>
      <w:rPr>
        <w:rFonts w:ascii="Wingdings" w:hAnsi="Wingdings" w:hint="default"/>
      </w:rPr>
    </w:lvl>
    <w:lvl w:ilvl="6" w:tplc="04240001" w:tentative="1">
      <w:start w:val="1"/>
      <w:numFmt w:val="bullet"/>
      <w:lvlText w:val=""/>
      <w:lvlJc w:val="left"/>
      <w:pPr>
        <w:tabs>
          <w:tab w:val="num" w:pos="5028"/>
        </w:tabs>
        <w:ind w:left="5028" w:hanging="360"/>
      </w:pPr>
      <w:rPr>
        <w:rFonts w:ascii="Symbol" w:hAnsi="Symbol" w:hint="default"/>
      </w:rPr>
    </w:lvl>
    <w:lvl w:ilvl="7" w:tplc="04240003" w:tentative="1">
      <w:start w:val="1"/>
      <w:numFmt w:val="bullet"/>
      <w:lvlText w:val="o"/>
      <w:lvlJc w:val="left"/>
      <w:pPr>
        <w:tabs>
          <w:tab w:val="num" w:pos="5748"/>
        </w:tabs>
        <w:ind w:left="5748" w:hanging="360"/>
      </w:pPr>
      <w:rPr>
        <w:rFonts w:ascii="Courier New" w:hAnsi="Courier New" w:hint="default"/>
      </w:rPr>
    </w:lvl>
    <w:lvl w:ilvl="8" w:tplc="04240005" w:tentative="1">
      <w:start w:val="1"/>
      <w:numFmt w:val="bullet"/>
      <w:lvlText w:val=""/>
      <w:lvlJc w:val="left"/>
      <w:pPr>
        <w:tabs>
          <w:tab w:val="num" w:pos="6468"/>
        </w:tabs>
        <w:ind w:left="6468" w:hanging="360"/>
      </w:pPr>
      <w:rPr>
        <w:rFonts w:ascii="Wingdings" w:hAnsi="Wingdings" w:hint="default"/>
      </w:rPr>
    </w:lvl>
  </w:abstractNum>
  <w:abstractNum w:abstractNumId="15" w15:restartNumberingAfterBreak="0">
    <w:nsid w:val="248538BC"/>
    <w:multiLevelType w:val="multilevel"/>
    <w:tmpl w:val="4D3EAB92"/>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6" w15:restartNumberingAfterBreak="0">
    <w:nsid w:val="283C322B"/>
    <w:multiLevelType w:val="hybridMultilevel"/>
    <w:tmpl w:val="EE864180"/>
    <w:lvl w:ilvl="0" w:tplc="0424000F">
      <w:start w:val="1"/>
      <w:numFmt w:val="decimal"/>
      <w:lvlText w:val="%1."/>
      <w:lvlJc w:val="left"/>
      <w:pPr>
        <w:tabs>
          <w:tab w:val="num" w:pos="720"/>
        </w:tabs>
        <w:ind w:left="72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17" w15:restartNumberingAfterBreak="0">
    <w:nsid w:val="341B20F7"/>
    <w:multiLevelType w:val="hybridMultilevel"/>
    <w:tmpl w:val="61B60B7C"/>
    <w:lvl w:ilvl="0" w:tplc="8E4800D6">
      <w:numFmt w:val="bullet"/>
      <w:lvlText w:val="-"/>
      <w:lvlJc w:val="left"/>
      <w:pPr>
        <w:tabs>
          <w:tab w:val="num" w:pos="720"/>
        </w:tabs>
        <w:ind w:left="720" w:hanging="360"/>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4D21F47"/>
    <w:multiLevelType w:val="hybridMultilevel"/>
    <w:tmpl w:val="2A788232"/>
    <w:lvl w:ilvl="0" w:tplc="92D43CCE">
      <w:numFmt w:val="bullet"/>
      <w:lvlText w:val="-"/>
      <w:lvlJc w:val="left"/>
      <w:pPr>
        <w:tabs>
          <w:tab w:val="num" w:pos="720"/>
        </w:tabs>
        <w:ind w:left="720" w:hanging="360"/>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74D49B7"/>
    <w:multiLevelType w:val="hybridMultilevel"/>
    <w:tmpl w:val="60B2157E"/>
    <w:lvl w:ilvl="0" w:tplc="E4123202">
      <w:start w:val="1"/>
      <w:numFmt w:val="bullet"/>
      <w:lvlText w:val=""/>
      <w:lvlJc w:val="left"/>
      <w:pPr>
        <w:tabs>
          <w:tab w:val="num" w:pos="360"/>
        </w:tabs>
        <w:ind w:left="360" w:hanging="360"/>
      </w:pPr>
      <w:rPr>
        <w:rFonts w:ascii="Symbol" w:hAnsi="Symbol" w:hint="default"/>
      </w:rPr>
    </w:lvl>
    <w:lvl w:ilvl="1" w:tplc="04240019" w:tentative="1">
      <w:start w:val="1"/>
      <w:numFmt w:val="lowerLetter"/>
      <w:lvlText w:val="%2."/>
      <w:lvlJc w:val="left"/>
      <w:pPr>
        <w:tabs>
          <w:tab w:val="num" w:pos="1080"/>
        </w:tabs>
        <w:ind w:left="1080" w:hanging="360"/>
      </w:pPr>
    </w:lvl>
    <w:lvl w:ilvl="2" w:tplc="0424001B" w:tentative="1">
      <w:start w:val="1"/>
      <w:numFmt w:val="lowerRoman"/>
      <w:lvlText w:val="%3."/>
      <w:lvlJc w:val="right"/>
      <w:pPr>
        <w:tabs>
          <w:tab w:val="num" w:pos="1800"/>
        </w:tabs>
        <w:ind w:left="1800" w:hanging="180"/>
      </w:pPr>
    </w:lvl>
    <w:lvl w:ilvl="3" w:tplc="0424000F" w:tentative="1">
      <w:start w:val="1"/>
      <w:numFmt w:val="decimal"/>
      <w:lvlText w:val="%4."/>
      <w:lvlJc w:val="left"/>
      <w:pPr>
        <w:tabs>
          <w:tab w:val="num" w:pos="2520"/>
        </w:tabs>
        <w:ind w:left="2520" w:hanging="360"/>
      </w:pPr>
    </w:lvl>
    <w:lvl w:ilvl="4" w:tplc="04240019" w:tentative="1">
      <w:start w:val="1"/>
      <w:numFmt w:val="lowerLetter"/>
      <w:lvlText w:val="%5."/>
      <w:lvlJc w:val="left"/>
      <w:pPr>
        <w:tabs>
          <w:tab w:val="num" w:pos="3240"/>
        </w:tabs>
        <w:ind w:left="3240" w:hanging="360"/>
      </w:pPr>
    </w:lvl>
    <w:lvl w:ilvl="5" w:tplc="0424001B" w:tentative="1">
      <w:start w:val="1"/>
      <w:numFmt w:val="lowerRoman"/>
      <w:lvlText w:val="%6."/>
      <w:lvlJc w:val="right"/>
      <w:pPr>
        <w:tabs>
          <w:tab w:val="num" w:pos="3960"/>
        </w:tabs>
        <w:ind w:left="3960" w:hanging="180"/>
      </w:pPr>
    </w:lvl>
    <w:lvl w:ilvl="6" w:tplc="0424000F" w:tentative="1">
      <w:start w:val="1"/>
      <w:numFmt w:val="decimal"/>
      <w:lvlText w:val="%7."/>
      <w:lvlJc w:val="left"/>
      <w:pPr>
        <w:tabs>
          <w:tab w:val="num" w:pos="4680"/>
        </w:tabs>
        <w:ind w:left="4680" w:hanging="360"/>
      </w:pPr>
    </w:lvl>
    <w:lvl w:ilvl="7" w:tplc="04240019" w:tentative="1">
      <w:start w:val="1"/>
      <w:numFmt w:val="lowerLetter"/>
      <w:lvlText w:val="%8."/>
      <w:lvlJc w:val="left"/>
      <w:pPr>
        <w:tabs>
          <w:tab w:val="num" w:pos="5400"/>
        </w:tabs>
        <w:ind w:left="5400" w:hanging="360"/>
      </w:pPr>
    </w:lvl>
    <w:lvl w:ilvl="8" w:tplc="0424001B" w:tentative="1">
      <w:start w:val="1"/>
      <w:numFmt w:val="lowerRoman"/>
      <w:lvlText w:val="%9."/>
      <w:lvlJc w:val="right"/>
      <w:pPr>
        <w:tabs>
          <w:tab w:val="num" w:pos="6120"/>
        </w:tabs>
        <w:ind w:left="6120" w:hanging="180"/>
      </w:pPr>
    </w:lvl>
  </w:abstractNum>
  <w:abstractNum w:abstractNumId="20" w15:restartNumberingAfterBreak="0">
    <w:nsid w:val="3C68117D"/>
    <w:multiLevelType w:val="hybridMultilevel"/>
    <w:tmpl w:val="D02A6476"/>
    <w:lvl w:ilvl="0" w:tplc="8E4800D6">
      <w:numFmt w:val="bullet"/>
      <w:lvlText w:val="-"/>
      <w:lvlJc w:val="left"/>
      <w:pPr>
        <w:tabs>
          <w:tab w:val="num" w:pos="720"/>
        </w:tabs>
        <w:ind w:left="720" w:hanging="360"/>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04730B9"/>
    <w:multiLevelType w:val="hybridMultilevel"/>
    <w:tmpl w:val="D252142E"/>
    <w:lvl w:ilvl="0" w:tplc="241CC376">
      <w:start w:val="1"/>
      <w:numFmt w:val="bullet"/>
      <w:lvlText w:val=""/>
      <w:lvlJc w:val="left"/>
      <w:pPr>
        <w:tabs>
          <w:tab w:val="num" w:pos="720"/>
        </w:tabs>
        <w:ind w:left="720" w:hanging="360"/>
      </w:pPr>
      <w:rPr>
        <w:rFonts w:ascii="Symbol" w:hAnsi="Symbol" w:hint="default"/>
        <w:color w:val="auto"/>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8F51BD0"/>
    <w:multiLevelType w:val="hybridMultilevel"/>
    <w:tmpl w:val="7F1E23B4"/>
    <w:lvl w:ilvl="0" w:tplc="8E4800D6">
      <w:numFmt w:val="bullet"/>
      <w:lvlText w:val="-"/>
      <w:lvlJc w:val="left"/>
      <w:pPr>
        <w:tabs>
          <w:tab w:val="num" w:pos="360"/>
        </w:tabs>
        <w:ind w:left="360" w:hanging="360"/>
      </w:pPr>
      <w:rPr>
        <w:rFonts w:ascii="Arial" w:eastAsia="Times New Roman" w:hAnsi="Arial" w:hint="default"/>
        <w:color w:val="auto"/>
      </w:rPr>
    </w:lvl>
    <w:lvl w:ilvl="1" w:tplc="04240003" w:tentative="1">
      <w:start w:val="1"/>
      <w:numFmt w:val="bullet"/>
      <w:lvlText w:val="o"/>
      <w:lvlJc w:val="left"/>
      <w:pPr>
        <w:tabs>
          <w:tab w:val="num" w:pos="1080"/>
        </w:tabs>
        <w:ind w:left="1080" w:hanging="360"/>
      </w:pPr>
      <w:rPr>
        <w:rFonts w:ascii="Courier New" w:hAnsi="Courier New" w:cs="Courier New"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cs="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cs="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23" w15:restartNumberingAfterBreak="0">
    <w:nsid w:val="4AE60E41"/>
    <w:multiLevelType w:val="hybridMultilevel"/>
    <w:tmpl w:val="263C4226"/>
    <w:lvl w:ilvl="0" w:tplc="8E4800D6">
      <w:numFmt w:val="bullet"/>
      <w:lvlText w:val="-"/>
      <w:lvlJc w:val="left"/>
      <w:pPr>
        <w:ind w:left="720" w:hanging="360"/>
      </w:pPr>
      <w:rPr>
        <w:rFonts w:ascii="Arial" w:eastAsia="Times New Roman" w:hAnsi="Arial" w:hint="default"/>
        <w:color w:va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4" w15:restartNumberingAfterBreak="0">
    <w:nsid w:val="579069B2"/>
    <w:multiLevelType w:val="multilevel"/>
    <w:tmpl w:val="61125D7E"/>
    <w:lvl w:ilvl="0">
      <w:numFmt w:val="bullet"/>
      <w:lvlText w:val="-"/>
      <w:lvlJc w:val="left"/>
      <w:pPr>
        <w:tabs>
          <w:tab w:val="num" w:pos="360"/>
        </w:tabs>
        <w:ind w:left="360" w:hanging="360"/>
      </w:pPr>
      <w:rPr>
        <w:rFonts w:ascii="Arial" w:eastAsia="Times New Roman" w:hAnsi="Arial" w:cs="Arial" w:hint="default"/>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25" w15:restartNumberingAfterBreak="0">
    <w:nsid w:val="57A8130B"/>
    <w:multiLevelType w:val="hybridMultilevel"/>
    <w:tmpl w:val="EF52D6BC"/>
    <w:lvl w:ilvl="0" w:tplc="41AE2D4C">
      <w:start w:val="5"/>
      <w:numFmt w:val="bullet"/>
      <w:lvlText w:val="-"/>
      <w:lvlJc w:val="left"/>
      <w:pPr>
        <w:tabs>
          <w:tab w:val="num" w:pos="720"/>
        </w:tabs>
        <w:ind w:left="720" w:hanging="360"/>
      </w:pPr>
      <w:rPr>
        <w:rFonts w:ascii="Times New Roman" w:eastAsia="Times New Roman" w:hAnsi="Times New Roman" w:cs="Times New Roman" w:hint="default"/>
      </w:rPr>
    </w:lvl>
    <w:lvl w:ilvl="1" w:tplc="3A24D294" w:tentative="1">
      <w:start w:val="1"/>
      <w:numFmt w:val="bullet"/>
      <w:lvlText w:val="o"/>
      <w:lvlJc w:val="left"/>
      <w:pPr>
        <w:tabs>
          <w:tab w:val="num" w:pos="1440"/>
        </w:tabs>
        <w:ind w:left="1440" w:hanging="360"/>
      </w:pPr>
      <w:rPr>
        <w:rFonts w:ascii="Courier New" w:hAnsi="Courier New" w:hint="default"/>
      </w:rPr>
    </w:lvl>
    <w:lvl w:ilvl="2" w:tplc="FA4CC626" w:tentative="1">
      <w:start w:val="1"/>
      <w:numFmt w:val="bullet"/>
      <w:lvlText w:val=""/>
      <w:lvlJc w:val="left"/>
      <w:pPr>
        <w:tabs>
          <w:tab w:val="num" w:pos="2160"/>
        </w:tabs>
        <w:ind w:left="2160" w:hanging="360"/>
      </w:pPr>
      <w:rPr>
        <w:rFonts w:ascii="Wingdings" w:hAnsi="Wingdings" w:hint="default"/>
      </w:rPr>
    </w:lvl>
    <w:lvl w:ilvl="3" w:tplc="1C32F61C" w:tentative="1">
      <w:start w:val="1"/>
      <w:numFmt w:val="bullet"/>
      <w:lvlText w:val=""/>
      <w:lvlJc w:val="left"/>
      <w:pPr>
        <w:tabs>
          <w:tab w:val="num" w:pos="2880"/>
        </w:tabs>
        <w:ind w:left="2880" w:hanging="360"/>
      </w:pPr>
      <w:rPr>
        <w:rFonts w:ascii="Symbol" w:hAnsi="Symbol" w:hint="default"/>
      </w:rPr>
    </w:lvl>
    <w:lvl w:ilvl="4" w:tplc="538C8BE2" w:tentative="1">
      <w:start w:val="1"/>
      <w:numFmt w:val="bullet"/>
      <w:lvlText w:val="o"/>
      <w:lvlJc w:val="left"/>
      <w:pPr>
        <w:tabs>
          <w:tab w:val="num" w:pos="3600"/>
        </w:tabs>
        <w:ind w:left="3600" w:hanging="360"/>
      </w:pPr>
      <w:rPr>
        <w:rFonts w:ascii="Courier New" w:hAnsi="Courier New" w:hint="default"/>
      </w:rPr>
    </w:lvl>
    <w:lvl w:ilvl="5" w:tplc="07F24038" w:tentative="1">
      <w:start w:val="1"/>
      <w:numFmt w:val="bullet"/>
      <w:lvlText w:val=""/>
      <w:lvlJc w:val="left"/>
      <w:pPr>
        <w:tabs>
          <w:tab w:val="num" w:pos="4320"/>
        </w:tabs>
        <w:ind w:left="4320" w:hanging="360"/>
      </w:pPr>
      <w:rPr>
        <w:rFonts w:ascii="Wingdings" w:hAnsi="Wingdings" w:hint="default"/>
      </w:rPr>
    </w:lvl>
    <w:lvl w:ilvl="6" w:tplc="2F728D2C" w:tentative="1">
      <w:start w:val="1"/>
      <w:numFmt w:val="bullet"/>
      <w:lvlText w:val=""/>
      <w:lvlJc w:val="left"/>
      <w:pPr>
        <w:tabs>
          <w:tab w:val="num" w:pos="5040"/>
        </w:tabs>
        <w:ind w:left="5040" w:hanging="360"/>
      </w:pPr>
      <w:rPr>
        <w:rFonts w:ascii="Symbol" w:hAnsi="Symbol" w:hint="default"/>
      </w:rPr>
    </w:lvl>
    <w:lvl w:ilvl="7" w:tplc="4900F390" w:tentative="1">
      <w:start w:val="1"/>
      <w:numFmt w:val="bullet"/>
      <w:lvlText w:val="o"/>
      <w:lvlJc w:val="left"/>
      <w:pPr>
        <w:tabs>
          <w:tab w:val="num" w:pos="5760"/>
        </w:tabs>
        <w:ind w:left="5760" w:hanging="360"/>
      </w:pPr>
      <w:rPr>
        <w:rFonts w:ascii="Courier New" w:hAnsi="Courier New" w:hint="default"/>
      </w:rPr>
    </w:lvl>
    <w:lvl w:ilvl="8" w:tplc="5DC2680E"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60DA4D3C"/>
    <w:multiLevelType w:val="hybridMultilevel"/>
    <w:tmpl w:val="21807450"/>
    <w:lvl w:ilvl="0" w:tplc="0202735C">
      <w:numFmt w:val="bullet"/>
      <w:lvlText w:val="-"/>
      <w:lvlJc w:val="left"/>
      <w:pPr>
        <w:ind w:left="360" w:hanging="360"/>
      </w:pPr>
      <w:rPr>
        <w:rFonts w:ascii="Arial" w:eastAsia="Times New Roman" w:hAnsi="Arial" w:cs="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7" w15:restartNumberingAfterBreak="0">
    <w:nsid w:val="61D50710"/>
    <w:multiLevelType w:val="hybridMultilevel"/>
    <w:tmpl w:val="4D3EAB92"/>
    <w:lvl w:ilvl="0" w:tplc="0424000F">
      <w:start w:val="1"/>
      <w:numFmt w:val="decimal"/>
      <w:lvlText w:val="%1."/>
      <w:lvlJc w:val="left"/>
      <w:pPr>
        <w:tabs>
          <w:tab w:val="num" w:pos="360"/>
        </w:tabs>
        <w:ind w:left="360" w:hanging="360"/>
      </w:pPr>
    </w:lvl>
    <w:lvl w:ilvl="1" w:tplc="04240019" w:tentative="1">
      <w:start w:val="1"/>
      <w:numFmt w:val="lowerLetter"/>
      <w:lvlText w:val="%2."/>
      <w:lvlJc w:val="left"/>
      <w:pPr>
        <w:tabs>
          <w:tab w:val="num" w:pos="1080"/>
        </w:tabs>
        <w:ind w:left="1080" w:hanging="360"/>
      </w:pPr>
    </w:lvl>
    <w:lvl w:ilvl="2" w:tplc="0424001B" w:tentative="1">
      <w:start w:val="1"/>
      <w:numFmt w:val="lowerRoman"/>
      <w:lvlText w:val="%3."/>
      <w:lvlJc w:val="right"/>
      <w:pPr>
        <w:tabs>
          <w:tab w:val="num" w:pos="1800"/>
        </w:tabs>
        <w:ind w:left="1800" w:hanging="180"/>
      </w:pPr>
    </w:lvl>
    <w:lvl w:ilvl="3" w:tplc="0424000F" w:tentative="1">
      <w:start w:val="1"/>
      <w:numFmt w:val="decimal"/>
      <w:lvlText w:val="%4."/>
      <w:lvlJc w:val="left"/>
      <w:pPr>
        <w:tabs>
          <w:tab w:val="num" w:pos="2520"/>
        </w:tabs>
        <w:ind w:left="2520" w:hanging="360"/>
      </w:pPr>
    </w:lvl>
    <w:lvl w:ilvl="4" w:tplc="04240019" w:tentative="1">
      <w:start w:val="1"/>
      <w:numFmt w:val="lowerLetter"/>
      <w:lvlText w:val="%5."/>
      <w:lvlJc w:val="left"/>
      <w:pPr>
        <w:tabs>
          <w:tab w:val="num" w:pos="3240"/>
        </w:tabs>
        <w:ind w:left="3240" w:hanging="360"/>
      </w:pPr>
    </w:lvl>
    <w:lvl w:ilvl="5" w:tplc="0424001B" w:tentative="1">
      <w:start w:val="1"/>
      <w:numFmt w:val="lowerRoman"/>
      <w:lvlText w:val="%6."/>
      <w:lvlJc w:val="right"/>
      <w:pPr>
        <w:tabs>
          <w:tab w:val="num" w:pos="3960"/>
        </w:tabs>
        <w:ind w:left="3960" w:hanging="180"/>
      </w:pPr>
    </w:lvl>
    <w:lvl w:ilvl="6" w:tplc="0424000F" w:tentative="1">
      <w:start w:val="1"/>
      <w:numFmt w:val="decimal"/>
      <w:lvlText w:val="%7."/>
      <w:lvlJc w:val="left"/>
      <w:pPr>
        <w:tabs>
          <w:tab w:val="num" w:pos="4680"/>
        </w:tabs>
        <w:ind w:left="4680" w:hanging="360"/>
      </w:pPr>
    </w:lvl>
    <w:lvl w:ilvl="7" w:tplc="04240019" w:tentative="1">
      <w:start w:val="1"/>
      <w:numFmt w:val="lowerLetter"/>
      <w:lvlText w:val="%8."/>
      <w:lvlJc w:val="left"/>
      <w:pPr>
        <w:tabs>
          <w:tab w:val="num" w:pos="5400"/>
        </w:tabs>
        <w:ind w:left="5400" w:hanging="360"/>
      </w:pPr>
    </w:lvl>
    <w:lvl w:ilvl="8" w:tplc="0424001B" w:tentative="1">
      <w:start w:val="1"/>
      <w:numFmt w:val="lowerRoman"/>
      <w:lvlText w:val="%9."/>
      <w:lvlJc w:val="right"/>
      <w:pPr>
        <w:tabs>
          <w:tab w:val="num" w:pos="6120"/>
        </w:tabs>
        <w:ind w:left="6120" w:hanging="180"/>
      </w:pPr>
    </w:lvl>
  </w:abstractNum>
  <w:abstractNum w:abstractNumId="28" w15:restartNumberingAfterBreak="0">
    <w:nsid w:val="6A870AC5"/>
    <w:multiLevelType w:val="hybridMultilevel"/>
    <w:tmpl w:val="97DE938C"/>
    <w:lvl w:ilvl="0" w:tplc="C5B8A3A0">
      <w:start w:val="1"/>
      <w:numFmt w:val="bullet"/>
      <w:pStyle w:val="Alineazaodstavkom"/>
      <w:lvlText w:val="-"/>
      <w:lvlJc w:val="left"/>
      <w:pPr>
        <w:tabs>
          <w:tab w:val="num" w:pos="425"/>
        </w:tabs>
        <w:ind w:left="425" w:hanging="425"/>
      </w:pPr>
      <w:rPr>
        <w:rFonts w:ascii="Arial" w:hAnsi="Arial" w:cs="Times New Roman"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70CA57E8"/>
    <w:multiLevelType w:val="hybridMultilevel"/>
    <w:tmpl w:val="5C5EF152"/>
    <w:lvl w:ilvl="0" w:tplc="0424000F">
      <w:start w:val="1"/>
      <w:numFmt w:val="decimal"/>
      <w:lvlText w:val="%1."/>
      <w:lvlJc w:val="left"/>
      <w:pPr>
        <w:tabs>
          <w:tab w:val="num" w:pos="720"/>
        </w:tabs>
        <w:ind w:left="720" w:hanging="360"/>
      </w:p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30" w15:restartNumberingAfterBreak="0">
    <w:nsid w:val="79452093"/>
    <w:multiLevelType w:val="hybridMultilevel"/>
    <w:tmpl w:val="D5D022CE"/>
    <w:lvl w:ilvl="0" w:tplc="0DD890E2">
      <w:numFmt w:val="bullet"/>
      <w:lvlText w:val="-"/>
      <w:lvlJc w:val="left"/>
      <w:pPr>
        <w:tabs>
          <w:tab w:val="num" w:pos="360"/>
        </w:tabs>
        <w:ind w:left="360" w:hanging="360"/>
      </w:pPr>
      <w:rPr>
        <w:rFonts w:ascii="Arial" w:eastAsia="Times New Roman" w:hAnsi="Arial" w:cs="Arial" w:hint="default"/>
        <w:color w:val="auto"/>
      </w:rPr>
    </w:lvl>
    <w:lvl w:ilvl="1" w:tplc="04240003" w:tentative="1">
      <w:start w:val="1"/>
      <w:numFmt w:val="bullet"/>
      <w:lvlText w:val="o"/>
      <w:lvlJc w:val="left"/>
      <w:pPr>
        <w:tabs>
          <w:tab w:val="num" w:pos="1080"/>
        </w:tabs>
        <w:ind w:left="1080" w:hanging="360"/>
      </w:pPr>
      <w:rPr>
        <w:rFonts w:ascii="Courier New" w:hAnsi="Courier New" w:cs="Courier New"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cs="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cs="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31" w15:restartNumberingAfterBreak="0">
    <w:nsid w:val="7B745AE5"/>
    <w:multiLevelType w:val="hybridMultilevel"/>
    <w:tmpl w:val="CFF6B3E0"/>
    <w:lvl w:ilvl="0" w:tplc="F3D6F2D0">
      <w:numFmt w:val="bullet"/>
      <w:lvlText w:val="-"/>
      <w:lvlJc w:val="left"/>
      <w:pPr>
        <w:ind w:left="720" w:hanging="360"/>
      </w:pPr>
      <w:rPr>
        <w:rFonts w:ascii="Arial" w:eastAsia="Calibri" w:hAnsi="Arial" w:cs="Aria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32" w15:restartNumberingAfterBreak="0">
    <w:nsid w:val="7E7050B1"/>
    <w:multiLevelType w:val="hybridMultilevel"/>
    <w:tmpl w:val="26D4D846"/>
    <w:lvl w:ilvl="0" w:tplc="4852F8EC">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3" w15:restartNumberingAfterBreak="0">
    <w:nsid w:val="7EB249F9"/>
    <w:multiLevelType w:val="hybridMultilevel"/>
    <w:tmpl w:val="0926479A"/>
    <w:lvl w:ilvl="0" w:tplc="2EB2BA1E">
      <w:start w:val="1"/>
      <w:numFmt w:val="bullet"/>
      <w:lvlText w:val=""/>
      <w:lvlJc w:val="left"/>
      <w:pPr>
        <w:tabs>
          <w:tab w:val="num" w:pos="357"/>
        </w:tabs>
        <w:ind w:left="357" w:hanging="357"/>
      </w:pPr>
      <w:rPr>
        <w:rFonts w:ascii="Symbol" w:hAnsi="Symbol" w:hint="default"/>
        <w:b w:val="0"/>
        <w:color w:val="auto"/>
      </w:rPr>
    </w:lvl>
    <w:lvl w:ilvl="1" w:tplc="E98E78CC">
      <w:numFmt w:val="bullet"/>
      <w:lvlText w:val="-"/>
      <w:lvlJc w:val="left"/>
      <w:pPr>
        <w:tabs>
          <w:tab w:val="num" w:pos="1080"/>
        </w:tabs>
        <w:ind w:left="1080" w:hanging="360"/>
      </w:pPr>
      <w:rPr>
        <w:rFonts w:ascii="Arial" w:eastAsia="Times New Roman" w:hAnsi="Arial" w:cs="Arial" w:hint="default"/>
      </w:rPr>
    </w:lvl>
    <w:lvl w:ilvl="2" w:tplc="04240005">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num w:numId="1">
    <w:abstractNumId w:val="25"/>
  </w:num>
  <w:num w:numId="2">
    <w:abstractNumId w:val="27"/>
  </w:num>
  <w:num w:numId="3">
    <w:abstractNumId w:val="18"/>
  </w:num>
  <w:num w:numId="4">
    <w:abstractNumId w:val="15"/>
  </w:num>
  <w:num w:numId="5">
    <w:abstractNumId w:val="19"/>
  </w:num>
  <w:num w:numId="6">
    <w:abstractNumId w:val="17"/>
  </w:num>
  <w:num w:numId="7">
    <w:abstractNumId w:val="11"/>
  </w:num>
  <w:num w:numId="8">
    <w:abstractNumId w:val="12"/>
  </w:num>
  <w:num w:numId="9">
    <w:abstractNumId w:val="21"/>
  </w:num>
  <w:num w:numId="10">
    <w:abstractNumId w:val="20"/>
  </w:num>
  <w:num w:numId="11">
    <w:abstractNumId w:val="29"/>
  </w:num>
  <w:num w:numId="12">
    <w:abstractNumId w:val="8"/>
  </w:num>
  <w:num w:numId="13">
    <w:abstractNumId w:val="3"/>
  </w:num>
  <w:num w:numId="14">
    <w:abstractNumId w:val="2"/>
  </w:num>
  <w:num w:numId="15">
    <w:abstractNumId w:val="1"/>
  </w:num>
  <w:num w:numId="16">
    <w:abstractNumId w:val="0"/>
  </w:num>
  <w:num w:numId="17">
    <w:abstractNumId w:val="9"/>
  </w:num>
  <w:num w:numId="18">
    <w:abstractNumId w:val="7"/>
  </w:num>
  <w:num w:numId="19">
    <w:abstractNumId w:val="6"/>
  </w:num>
  <w:num w:numId="20">
    <w:abstractNumId w:val="5"/>
  </w:num>
  <w:num w:numId="21">
    <w:abstractNumId w:val="4"/>
  </w:num>
  <w:num w:numId="22">
    <w:abstractNumId w:val="16"/>
  </w:num>
  <w:num w:numId="23">
    <w:abstractNumId w:val="13"/>
  </w:num>
  <w:num w:numId="24">
    <w:abstractNumId w:val="10"/>
  </w:num>
  <w:num w:numId="25">
    <w:abstractNumId w:val="14"/>
  </w:num>
  <w:num w:numId="26">
    <w:abstractNumId w:val="32"/>
  </w:num>
  <w:num w:numId="27">
    <w:abstractNumId w:val="26"/>
  </w:num>
  <w:num w:numId="28">
    <w:abstractNumId w:val="28"/>
  </w:num>
  <w:num w:numId="29">
    <w:abstractNumId w:val="22"/>
  </w:num>
  <w:num w:numId="30">
    <w:abstractNumId w:val="23"/>
  </w:num>
  <w:num w:numId="31">
    <w:abstractNumId w:val="33"/>
  </w:num>
  <w:num w:numId="32">
    <w:abstractNumId w:val="24"/>
  </w:num>
  <w:num w:numId="33">
    <w:abstractNumId w:val="30"/>
  </w:num>
  <w:num w:numId="34">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defaultTabStop w:val="709"/>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3FCF"/>
    <w:rsid w:val="00000F7B"/>
    <w:rsid w:val="0001428F"/>
    <w:rsid w:val="000170C2"/>
    <w:rsid w:val="00017617"/>
    <w:rsid w:val="00025C68"/>
    <w:rsid w:val="00046210"/>
    <w:rsid w:val="00047C5C"/>
    <w:rsid w:val="00055A20"/>
    <w:rsid w:val="00057C90"/>
    <w:rsid w:val="00057EC4"/>
    <w:rsid w:val="00070DB1"/>
    <w:rsid w:val="000713E0"/>
    <w:rsid w:val="0007328C"/>
    <w:rsid w:val="00076A05"/>
    <w:rsid w:val="00080CA0"/>
    <w:rsid w:val="0008148B"/>
    <w:rsid w:val="000879A9"/>
    <w:rsid w:val="00095588"/>
    <w:rsid w:val="000A45AE"/>
    <w:rsid w:val="000C35A3"/>
    <w:rsid w:val="000C5F43"/>
    <w:rsid w:val="000E3B31"/>
    <w:rsid w:val="000F318B"/>
    <w:rsid w:val="00103C66"/>
    <w:rsid w:val="00110A53"/>
    <w:rsid w:val="00113ABA"/>
    <w:rsid w:val="00137F56"/>
    <w:rsid w:val="00142BBD"/>
    <w:rsid w:val="0014759F"/>
    <w:rsid w:val="0014789C"/>
    <w:rsid w:val="001523B2"/>
    <w:rsid w:val="00160621"/>
    <w:rsid w:val="0016391F"/>
    <w:rsid w:val="0018373C"/>
    <w:rsid w:val="001B3815"/>
    <w:rsid w:val="001D1ED0"/>
    <w:rsid w:val="001F7F6D"/>
    <w:rsid w:val="00207981"/>
    <w:rsid w:val="00213E03"/>
    <w:rsid w:val="00223A4F"/>
    <w:rsid w:val="00231F80"/>
    <w:rsid w:val="00241AB2"/>
    <w:rsid w:val="00242AD7"/>
    <w:rsid w:val="00245BFD"/>
    <w:rsid w:val="0024793C"/>
    <w:rsid w:val="00254B5A"/>
    <w:rsid w:val="00255D1E"/>
    <w:rsid w:val="0027218C"/>
    <w:rsid w:val="00283140"/>
    <w:rsid w:val="002A24E7"/>
    <w:rsid w:val="002A3524"/>
    <w:rsid w:val="002D1047"/>
    <w:rsid w:val="002E2E67"/>
    <w:rsid w:val="002F1E62"/>
    <w:rsid w:val="002F7976"/>
    <w:rsid w:val="003008AE"/>
    <w:rsid w:val="00301FD1"/>
    <w:rsid w:val="00337E54"/>
    <w:rsid w:val="00357ED6"/>
    <w:rsid w:val="00371E7D"/>
    <w:rsid w:val="00372097"/>
    <w:rsid w:val="0038215A"/>
    <w:rsid w:val="00386697"/>
    <w:rsid w:val="003A18D2"/>
    <w:rsid w:val="003D1907"/>
    <w:rsid w:val="003F0876"/>
    <w:rsid w:val="004146BD"/>
    <w:rsid w:val="00416686"/>
    <w:rsid w:val="00426D68"/>
    <w:rsid w:val="00427785"/>
    <w:rsid w:val="00443517"/>
    <w:rsid w:val="004534FB"/>
    <w:rsid w:val="00457984"/>
    <w:rsid w:val="0046105A"/>
    <w:rsid w:val="00473FB1"/>
    <w:rsid w:val="00482DD0"/>
    <w:rsid w:val="00486E0C"/>
    <w:rsid w:val="004C2B2B"/>
    <w:rsid w:val="004C4B56"/>
    <w:rsid w:val="004E67A3"/>
    <w:rsid w:val="004E6B34"/>
    <w:rsid w:val="004F173F"/>
    <w:rsid w:val="004F5407"/>
    <w:rsid w:val="00514BC3"/>
    <w:rsid w:val="0056235B"/>
    <w:rsid w:val="00567023"/>
    <w:rsid w:val="005748C8"/>
    <w:rsid w:val="0058725D"/>
    <w:rsid w:val="00590EA2"/>
    <w:rsid w:val="00593540"/>
    <w:rsid w:val="005A410E"/>
    <w:rsid w:val="005C09DB"/>
    <w:rsid w:val="005C11D3"/>
    <w:rsid w:val="005D0BF9"/>
    <w:rsid w:val="005E0828"/>
    <w:rsid w:val="005E750C"/>
    <w:rsid w:val="005E7CD7"/>
    <w:rsid w:val="005F2667"/>
    <w:rsid w:val="005F3856"/>
    <w:rsid w:val="00604C1E"/>
    <w:rsid w:val="00617E3C"/>
    <w:rsid w:val="00620E14"/>
    <w:rsid w:val="0062554F"/>
    <w:rsid w:val="00640A04"/>
    <w:rsid w:val="00643AA1"/>
    <w:rsid w:val="00660887"/>
    <w:rsid w:val="00662C8C"/>
    <w:rsid w:val="00693FFE"/>
    <w:rsid w:val="006D7712"/>
    <w:rsid w:val="006E33DE"/>
    <w:rsid w:val="006E3B82"/>
    <w:rsid w:val="006E7434"/>
    <w:rsid w:val="006F246C"/>
    <w:rsid w:val="006F68FA"/>
    <w:rsid w:val="007028C1"/>
    <w:rsid w:val="00710926"/>
    <w:rsid w:val="00714DD9"/>
    <w:rsid w:val="007230F5"/>
    <w:rsid w:val="00742ACC"/>
    <w:rsid w:val="007704BE"/>
    <w:rsid w:val="00794D81"/>
    <w:rsid w:val="007A4D25"/>
    <w:rsid w:val="007B1DB3"/>
    <w:rsid w:val="007B6F42"/>
    <w:rsid w:val="007C51DC"/>
    <w:rsid w:val="007D0245"/>
    <w:rsid w:val="007D0468"/>
    <w:rsid w:val="007E1E9C"/>
    <w:rsid w:val="007E3DBE"/>
    <w:rsid w:val="007F07B7"/>
    <w:rsid w:val="00801ED7"/>
    <w:rsid w:val="008028C4"/>
    <w:rsid w:val="00810499"/>
    <w:rsid w:val="00812AF3"/>
    <w:rsid w:val="00815DB3"/>
    <w:rsid w:val="00824419"/>
    <w:rsid w:val="00827FB8"/>
    <w:rsid w:val="00833AD8"/>
    <w:rsid w:val="00841221"/>
    <w:rsid w:val="0084610C"/>
    <w:rsid w:val="00851750"/>
    <w:rsid w:val="00863960"/>
    <w:rsid w:val="00867C24"/>
    <w:rsid w:val="00891605"/>
    <w:rsid w:val="00893AFC"/>
    <w:rsid w:val="008C53A3"/>
    <w:rsid w:val="008C79F0"/>
    <w:rsid w:val="008E5800"/>
    <w:rsid w:val="008F189F"/>
    <w:rsid w:val="008F3C46"/>
    <w:rsid w:val="00910300"/>
    <w:rsid w:val="00910658"/>
    <w:rsid w:val="00910F43"/>
    <w:rsid w:val="00946798"/>
    <w:rsid w:val="00950B85"/>
    <w:rsid w:val="009547C5"/>
    <w:rsid w:val="00966C83"/>
    <w:rsid w:val="0099250A"/>
    <w:rsid w:val="009A6C6D"/>
    <w:rsid w:val="009C34E6"/>
    <w:rsid w:val="009C4684"/>
    <w:rsid w:val="009D2E24"/>
    <w:rsid w:val="009E0C85"/>
    <w:rsid w:val="009E392C"/>
    <w:rsid w:val="009F2209"/>
    <w:rsid w:val="009F434F"/>
    <w:rsid w:val="00A01899"/>
    <w:rsid w:val="00A050D6"/>
    <w:rsid w:val="00A05BA1"/>
    <w:rsid w:val="00A10A36"/>
    <w:rsid w:val="00A12BDF"/>
    <w:rsid w:val="00A14768"/>
    <w:rsid w:val="00A14BE7"/>
    <w:rsid w:val="00A271E0"/>
    <w:rsid w:val="00A27E03"/>
    <w:rsid w:val="00A414F8"/>
    <w:rsid w:val="00A41A8A"/>
    <w:rsid w:val="00A428FC"/>
    <w:rsid w:val="00A42934"/>
    <w:rsid w:val="00A44C2F"/>
    <w:rsid w:val="00A50270"/>
    <w:rsid w:val="00A50BC8"/>
    <w:rsid w:val="00A5126F"/>
    <w:rsid w:val="00A55B83"/>
    <w:rsid w:val="00A62A6C"/>
    <w:rsid w:val="00A6561F"/>
    <w:rsid w:val="00A942AC"/>
    <w:rsid w:val="00A96295"/>
    <w:rsid w:val="00AA231E"/>
    <w:rsid w:val="00AA4340"/>
    <w:rsid w:val="00AB552A"/>
    <w:rsid w:val="00AC58AE"/>
    <w:rsid w:val="00AD6DEB"/>
    <w:rsid w:val="00AE2CC8"/>
    <w:rsid w:val="00AE69E1"/>
    <w:rsid w:val="00AF424A"/>
    <w:rsid w:val="00AF486F"/>
    <w:rsid w:val="00B36C16"/>
    <w:rsid w:val="00B45AD0"/>
    <w:rsid w:val="00B74782"/>
    <w:rsid w:val="00B800B9"/>
    <w:rsid w:val="00B91F93"/>
    <w:rsid w:val="00B97274"/>
    <w:rsid w:val="00BA0D6A"/>
    <w:rsid w:val="00BB1994"/>
    <w:rsid w:val="00BB3E47"/>
    <w:rsid w:val="00BD3FCF"/>
    <w:rsid w:val="00BD4699"/>
    <w:rsid w:val="00BE15F5"/>
    <w:rsid w:val="00BE1669"/>
    <w:rsid w:val="00C02BF9"/>
    <w:rsid w:val="00C03331"/>
    <w:rsid w:val="00C05D5E"/>
    <w:rsid w:val="00C05DBA"/>
    <w:rsid w:val="00C15621"/>
    <w:rsid w:val="00C372C7"/>
    <w:rsid w:val="00C44D5F"/>
    <w:rsid w:val="00C57F22"/>
    <w:rsid w:val="00C7211F"/>
    <w:rsid w:val="00C72E07"/>
    <w:rsid w:val="00C74F22"/>
    <w:rsid w:val="00C80083"/>
    <w:rsid w:val="00C90801"/>
    <w:rsid w:val="00C96AFD"/>
    <w:rsid w:val="00CA2FB6"/>
    <w:rsid w:val="00CB32C3"/>
    <w:rsid w:val="00CB49AC"/>
    <w:rsid w:val="00CD0647"/>
    <w:rsid w:val="00CD3CEB"/>
    <w:rsid w:val="00CD5D4C"/>
    <w:rsid w:val="00CD7B5F"/>
    <w:rsid w:val="00CE600E"/>
    <w:rsid w:val="00D045A7"/>
    <w:rsid w:val="00D109A1"/>
    <w:rsid w:val="00D24EE6"/>
    <w:rsid w:val="00D3178F"/>
    <w:rsid w:val="00D3351D"/>
    <w:rsid w:val="00D33868"/>
    <w:rsid w:val="00D347A3"/>
    <w:rsid w:val="00D347E4"/>
    <w:rsid w:val="00D6643A"/>
    <w:rsid w:val="00D8122E"/>
    <w:rsid w:val="00D96E23"/>
    <w:rsid w:val="00DB2593"/>
    <w:rsid w:val="00DB4B38"/>
    <w:rsid w:val="00DD0922"/>
    <w:rsid w:val="00DF50A4"/>
    <w:rsid w:val="00E07A47"/>
    <w:rsid w:val="00E10591"/>
    <w:rsid w:val="00E20116"/>
    <w:rsid w:val="00E25A31"/>
    <w:rsid w:val="00E4322A"/>
    <w:rsid w:val="00E4548B"/>
    <w:rsid w:val="00E53F41"/>
    <w:rsid w:val="00E65332"/>
    <w:rsid w:val="00E820C2"/>
    <w:rsid w:val="00E922A9"/>
    <w:rsid w:val="00E93CE8"/>
    <w:rsid w:val="00EA3F2B"/>
    <w:rsid w:val="00EA56C9"/>
    <w:rsid w:val="00EA61E7"/>
    <w:rsid w:val="00EA64DD"/>
    <w:rsid w:val="00EA7747"/>
    <w:rsid w:val="00EB65FF"/>
    <w:rsid w:val="00EB7406"/>
    <w:rsid w:val="00EC0A9D"/>
    <w:rsid w:val="00EC0EA1"/>
    <w:rsid w:val="00EC422E"/>
    <w:rsid w:val="00ED0618"/>
    <w:rsid w:val="00EE0B92"/>
    <w:rsid w:val="00F039A0"/>
    <w:rsid w:val="00F03E05"/>
    <w:rsid w:val="00F055C6"/>
    <w:rsid w:val="00F20213"/>
    <w:rsid w:val="00F2419D"/>
    <w:rsid w:val="00F24DE0"/>
    <w:rsid w:val="00F26230"/>
    <w:rsid w:val="00F27200"/>
    <w:rsid w:val="00F5442F"/>
    <w:rsid w:val="00F724A7"/>
    <w:rsid w:val="00F7716E"/>
    <w:rsid w:val="00F87CC4"/>
    <w:rsid w:val="00FA2638"/>
    <w:rsid w:val="00FA3514"/>
    <w:rsid w:val="00FA6C7F"/>
    <w:rsid w:val="00FC4565"/>
    <w:rsid w:val="00FC5D08"/>
    <w:rsid w:val="00FE0597"/>
    <w:rsid w:val="00FE4B1E"/>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816D4B1"/>
  <w15:chartTrackingRefBased/>
  <w15:docId w15:val="{7DB5BD1C-A479-4803-81E0-1752C4DBC0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sl-SI" w:eastAsia="sl-SI"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avaden">
    <w:name w:val="Normal"/>
    <w:qFormat/>
    <w:pPr>
      <w:spacing w:after="100"/>
      <w:jc w:val="both"/>
    </w:pPr>
    <w:rPr>
      <w:rFonts w:ascii="Arial" w:hAnsi="Arial"/>
    </w:rPr>
  </w:style>
  <w:style w:type="paragraph" w:styleId="Naslov1">
    <w:name w:val="heading 1"/>
    <w:basedOn w:val="Navaden"/>
    <w:next w:val="Navaden"/>
    <w:qFormat/>
    <w:pPr>
      <w:keepNext/>
      <w:spacing w:before="240" w:after="60"/>
      <w:outlineLvl w:val="0"/>
    </w:pPr>
    <w:rPr>
      <w:rFonts w:ascii="Bangkok" w:hAnsi="Bangkok"/>
      <w:b/>
      <w:i/>
      <w:kern w:val="28"/>
      <w:sz w:val="28"/>
    </w:rPr>
  </w:style>
  <w:style w:type="paragraph" w:styleId="Naslov2">
    <w:name w:val="heading 2"/>
    <w:basedOn w:val="Navaden"/>
    <w:next w:val="Navaden"/>
    <w:qFormat/>
    <w:pPr>
      <w:keepNext/>
      <w:spacing w:before="240" w:after="60"/>
      <w:outlineLvl w:val="1"/>
    </w:pPr>
    <w:rPr>
      <w:rFonts w:ascii="Bahamas" w:hAnsi="Bahamas"/>
      <w:b/>
      <w:sz w:val="28"/>
    </w:rPr>
  </w:style>
  <w:style w:type="paragraph" w:styleId="Naslov3">
    <w:name w:val="heading 3"/>
    <w:basedOn w:val="Navaden"/>
    <w:next w:val="Navaden"/>
    <w:qFormat/>
    <w:pPr>
      <w:keepNext/>
      <w:spacing w:before="240" w:after="60"/>
      <w:outlineLvl w:val="2"/>
    </w:pPr>
    <w:rPr>
      <w:rFonts w:ascii="BigTop" w:hAnsi="BigTop"/>
      <w:i/>
      <w:sz w:val="24"/>
    </w:rPr>
  </w:style>
  <w:style w:type="paragraph" w:styleId="Naslov4">
    <w:name w:val="heading 4"/>
    <w:basedOn w:val="Navaden"/>
    <w:next w:val="Navaden"/>
    <w:qFormat/>
    <w:pPr>
      <w:keepNext/>
      <w:spacing w:before="240" w:after="60"/>
      <w:outlineLvl w:val="3"/>
    </w:pPr>
    <w:rPr>
      <w:rFonts w:ascii="SLO_Chance" w:hAnsi="SLO_Chance"/>
      <w:b/>
      <w:sz w:val="24"/>
      <w:lang w:val="sv-SE"/>
    </w:rPr>
  </w:style>
  <w:style w:type="paragraph" w:styleId="Naslov5">
    <w:name w:val="heading 5"/>
    <w:basedOn w:val="Navaden"/>
    <w:next w:val="Navaden"/>
    <w:qFormat/>
    <w:pPr>
      <w:spacing w:before="240" w:after="60"/>
      <w:outlineLvl w:val="4"/>
    </w:pPr>
    <w:rPr>
      <w:rFonts w:ascii="SLO_Calligraph" w:hAnsi="SLO_Calligraph"/>
      <w:b/>
      <w:i/>
      <w:sz w:val="24"/>
      <w:lang w:val="sv-SE"/>
    </w:rPr>
  </w:style>
  <w:style w:type="paragraph" w:styleId="Naslov6">
    <w:name w:val="heading 6"/>
    <w:basedOn w:val="Navaden"/>
    <w:next w:val="Navaden"/>
    <w:qFormat/>
    <w:pPr>
      <w:spacing w:before="240" w:after="60"/>
      <w:outlineLvl w:val="5"/>
    </w:pPr>
    <w:rPr>
      <w:rFonts w:ascii=".HelveSL" w:hAnsi=".HelveSL"/>
      <w:sz w:val="24"/>
      <w:lang w:val="sv-SE"/>
    </w:rPr>
  </w:style>
  <w:style w:type="paragraph" w:styleId="Naslov7">
    <w:name w:val="heading 7"/>
    <w:basedOn w:val="Navaden"/>
    <w:next w:val="Navaden"/>
    <w:qFormat/>
    <w:pPr>
      <w:spacing w:before="240" w:after="60"/>
      <w:outlineLvl w:val="6"/>
    </w:pPr>
    <w:rPr>
      <w:rFonts w:ascii="SLO_Dutch" w:hAnsi="SLO_Dutch"/>
      <w:sz w:val="24"/>
      <w:lang w:val="sv-SE"/>
    </w:rPr>
  </w:style>
  <w:style w:type="paragraph" w:styleId="Naslov8">
    <w:name w:val="heading 8"/>
    <w:basedOn w:val="Navaden"/>
    <w:next w:val="Navaden"/>
    <w:qFormat/>
    <w:pPr>
      <w:spacing w:before="240" w:after="60"/>
      <w:outlineLvl w:val="7"/>
    </w:pPr>
    <w:rPr>
      <w:rFonts w:ascii="SLO_Swiss" w:hAnsi="SLO_Swiss"/>
      <w:i/>
      <w:sz w:val="24"/>
      <w:lang w:val="sv-SE"/>
    </w:rPr>
  </w:style>
  <w:style w:type="paragraph" w:styleId="Naslov9">
    <w:name w:val="heading 9"/>
    <w:basedOn w:val="Navaden"/>
    <w:next w:val="Navaden"/>
    <w:qFormat/>
    <w:pPr>
      <w:spacing w:before="240" w:after="60"/>
      <w:outlineLvl w:val="8"/>
    </w:pPr>
    <w:rPr>
      <w:rFonts w:ascii="SLO_Charter" w:hAnsi="SLO_Charter"/>
      <w:i/>
      <w:sz w:val="24"/>
      <w:lang w:val="sv-SE"/>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pPr>
      <w:tabs>
        <w:tab w:val="center" w:pos="4536"/>
        <w:tab w:val="right" w:pos="9072"/>
      </w:tabs>
    </w:pPr>
    <w:rPr>
      <w:i/>
    </w:rPr>
  </w:style>
  <w:style w:type="paragraph" w:styleId="Glavasporoila">
    <w:name w:val="Message Header"/>
    <w:basedOn w:val="Navaden"/>
    <w:semiHidden/>
    <w:pPr>
      <w:ind w:left="1134" w:hanging="1134"/>
    </w:pPr>
    <w:rPr>
      <w:rFonts w:ascii=".TimesSL" w:hAnsi=".TimesSL"/>
      <w:sz w:val="24"/>
      <w:lang w:val="sv-SE"/>
    </w:rPr>
  </w:style>
  <w:style w:type="character" w:styleId="Hiperpovezava">
    <w:name w:val="Hyperlink"/>
    <w:semiHidden/>
    <w:rPr>
      <w:color w:val="0000FF"/>
      <w:u w:val="single"/>
    </w:rPr>
  </w:style>
  <w:style w:type="paragraph" w:styleId="Kazalovirov-naslov">
    <w:name w:val="toa heading"/>
    <w:basedOn w:val="Navaden"/>
    <w:next w:val="Navaden"/>
    <w:semiHidden/>
    <w:pPr>
      <w:spacing w:before="120"/>
    </w:pPr>
    <w:rPr>
      <w:rFonts w:ascii="SLO_Century_SchoolBook" w:hAnsi="SLO_Century_SchoolBook"/>
      <w:b/>
      <w:sz w:val="24"/>
      <w:lang w:val="sv-SE"/>
    </w:rPr>
  </w:style>
  <w:style w:type="paragraph" w:styleId="Kazalovsebine1">
    <w:name w:val="toc 1"/>
    <w:basedOn w:val="Navaden"/>
    <w:next w:val="Navaden"/>
    <w:autoRedefine/>
    <w:semiHidden/>
    <w:pPr>
      <w:spacing w:before="120" w:after="120"/>
    </w:pPr>
    <w:rPr>
      <w:b/>
      <w:i/>
      <w:caps/>
      <w:sz w:val="24"/>
      <w:lang w:val="sv-SE"/>
    </w:rPr>
  </w:style>
  <w:style w:type="paragraph" w:styleId="Kazalovsebine2">
    <w:name w:val="toc 2"/>
    <w:basedOn w:val="Navaden"/>
    <w:next w:val="Navaden"/>
    <w:autoRedefine/>
    <w:semiHidden/>
    <w:pPr>
      <w:ind w:left="240"/>
    </w:pPr>
    <w:rPr>
      <w:i/>
      <w:smallCaps/>
      <w:sz w:val="24"/>
      <w:lang w:val="sv-SE"/>
    </w:rPr>
  </w:style>
  <w:style w:type="paragraph" w:styleId="Kazalovsebine3">
    <w:name w:val="toc 3"/>
    <w:basedOn w:val="Navaden"/>
    <w:next w:val="Navaden"/>
    <w:autoRedefine/>
    <w:semiHidden/>
    <w:pPr>
      <w:ind w:left="480"/>
    </w:pPr>
    <w:rPr>
      <w:sz w:val="24"/>
      <w:lang w:val="sv-SE"/>
    </w:rPr>
  </w:style>
  <w:style w:type="paragraph" w:styleId="Kazalovsebine4">
    <w:name w:val="toc 4"/>
    <w:basedOn w:val="Navaden"/>
    <w:next w:val="Navaden"/>
    <w:autoRedefine/>
    <w:semiHidden/>
    <w:pPr>
      <w:ind w:left="720"/>
    </w:pPr>
    <w:rPr>
      <w:i/>
      <w:sz w:val="18"/>
      <w:lang w:val="sv-SE"/>
    </w:rPr>
  </w:style>
  <w:style w:type="paragraph" w:styleId="Kazalovsebine5">
    <w:name w:val="toc 5"/>
    <w:basedOn w:val="Navaden"/>
    <w:next w:val="Navaden"/>
    <w:autoRedefine/>
    <w:semiHidden/>
    <w:pPr>
      <w:ind w:left="960"/>
    </w:pPr>
    <w:rPr>
      <w:i/>
      <w:sz w:val="18"/>
      <w:lang w:val="sv-SE"/>
    </w:rPr>
  </w:style>
  <w:style w:type="paragraph" w:styleId="Kazalovsebine6">
    <w:name w:val="toc 6"/>
    <w:basedOn w:val="Navaden"/>
    <w:next w:val="Navaden"/>
    <w:autoRedefine/>
    <w:semiHidden/>
    <w:pPr>
      <w:ind w:left="1200"/>
    </w:pPr>
    <w:rPr>
      <w:i/>
      <w:sz w:val="18"/>
      <w:lang w:val="sv-SE"/>
    </w:rPr>
  </w:style>
  <w:style w:type="paragraph" w:styleId="Kazalovsebine7">
    <w:name w:val="toc 7"/>
    <w:basedOn w:val="Navaden"/>
    <w:next w:val="Navaden"/>
    <w:autoRedefine/>
    <w:semiHidden/>
    <w:pPr>
      <w:ind w:left="1440"/>
    </w:pPr>
    <w:rPr>
      <w:i/>
      <w:sz w:val="18"/>
      <w:lang w:val="sv-SE"/>
    </w:rPr>
  </w:style>
  <w:style w:type="paragraph" w:styleId="Kazalovsebine8">
    <w:name w:val="toc 8"/>
    <w:basedOn w:val="Navaden"/>
    <w:next w:val="Navaden"/>
    <w:autoRedefine/>
    <w:semiHidden/>
    <w:pPr>
      <w:ind w:left="1680"/>
    </w:pPr>
    <w:rPr>
      <w:i/>
      <w:sz w:val="18"/>
      <w:lang w:val="sv-SE"/>
    </w:rPr>
  </w:style>
  <w:style w:type="paragraph" w:styleId="Kazalovsebine9">
    <w:name w:val="toc 9"/>
    <w:basedOn w:val="Navaden"/>
    <w:next w:val="Navaden"/>
    <w:autoRedefine/>
    <w:semiHidden/>
    <w:pPr>
      <w:ind w:left="1920"/>
    </w:pPr>
    <w:rPr>
      <w:i/>
      <w:sz w:val="18"/>
      <w:lang w:val="sv-SE"/>
    </w:rPr>
  </w:style>
  <w:style w:type="character" w:styleId="Pripombasklic">
    <w:name w:val="annotation reference"/>
    <w:semiHidden/>
    <w:rPr>
      <w:rFonts w:ascii=".TimesSL" w:hAnsi=".TimesSL"/>
      <w:sz w:val="16"/>
    </w:rPr>
  </w:style>
  <w:style w:type="paragraph" w:styleId="Makrobesedilo">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SL" w:hAnsi=".TimesSL"/>
      <w:lang w:val="en-US"/>
    </w:rPr>
  </w:style>
  <w:style w:type="paragraph" w:styleId="Naslov">
    <w:name w:val="Title"/>
    <w:basedOn w:val="Navaden"/>
    <w:qFormat/>
    <w:pPr>
      <w:spacing w:before="240" w:after="60"/>
      <w:jc w:val="center"/>
    </w:pPr>
    <w:rPr>
      <w:rFonts w:ascii="SLO_Bookman" w:hAnsi="SLO_Bookman"/>
      <w:b/>
      <w:kern w:val="28"/>
      <w:sz w:val="32"/>
      <w:lang w:val="sv-SE"/>
    </w:rPr>
  </w:style>
  <w:style w:type="paragraph" w:styleId="Naslovnaslovnika">
    <w:name w:val="envelope address"/>
    <w:basedOn w:val="Navaden"/>
    <w:semiHidden/>
    <w:pPr>
      <w:framePr w:w="7920" w:h="1980" w:hRule="exact" w:hSpace="141" w:wrap="auto" w:hAnchor="page" w:xAlign="center" w:yAlign="bottom"/>
      <w:ind w:left="2880"/>
    </w:pPr>
    <w:rPr>
      <w:sz w:val="24"/>
    </w:rPr>
  </w:style>
  <w:style w:type="paragraph" w:styleId="Naslovpoiljatelja">
    <w:name w:val="envelope return"/>
    <w:basedOn w:val="Navaden"/>
    <w:semiHidden/>
    <w:rPr>
      <w:rFonts w:ascii="Bahamas" w:hAnsi="Bahamas"/>
      <w:i/>
    </w:rPr>
  </w:style>
  <w:style w:type="paragraph" w:styleId="Noga">
    <w:name w:val="footer"/>
    <w:basedOn w:val="Navaden"/>
    <w:semiHidden/>
    <w:pPr>
      <w:tabs>
        <w:tab w:val="center" w:pos="4153"/>
        <w:tab w:val="right" w:pos="8306"/>
      </w:tabs>
    </w:pPr>
  </w:style>
  <w:style w:type="paragraph" w:styleId="Podnaslov">
    <w:name w:val="Subtitle"/>
    <w:basedOn w:val="Navaden"/>
    <w:qFormat/>
    <w:pPr>
      <w:spacing w:after="60"/>
      <w:jc w:val="center"/>
    </w:pPr>
    <w:rPr>
      <w:rFonts w:ascii=".HelveSL" w:hAnsi=".HelveSL"/>
      <w:i/>
    </w:rPr>
  </w:style>
  <w:style w:type="character" w:styleId="tevilkastrani">
    <w:name w:val="page number"/>
    <w:semiHidden/>
    <w:rPr>
      <w:rFonts w:ascii="Merlin" w:hAnsi="Merlin"/>
    </w:rPr>
  </w:style>
  <w:style w:type="paragraph" w:styleId="Telobesedila">
    <w:name w:val="Body Text"/>
    <w:basedOn w:val="Navaden"/>
    <w:semiHidden/>
    <w:pPr>
      <w:jc w:val="left"/>
    </w:pPr>
    <w:rPr>
      <w:rFonts w:ascii="Century Schoolbook" w:hAnsi="Century Schoolbook"/>
      <w:i/>
    </w:rPr>
  </w:style>
  <w:style w:type="paragraph" w:styleId="Telobesedila2">
    <w:name w:val="Body Text 2"/>
    <w:basedOn w:val="Navaden"/>
    <w:semiHidden/>
    <w:rPr>
      <w:sz w:val="28"/>
    </w:rPr>
  </w:style>
  <w:style w:type="character" w:styleId="SledenaHiperpovezava">
    <w:name w:val="FollowedHyperlink"/>
    <w:semiHidden/>
    <w:rPr>
      <w:color w:val="800080"/>
      <w:u w:val="single"/>
    </w:rPr>
  </w:style>
  <w:style w:type="paragraph" w:customStyle="1" w:styleId="datumtevilka">
    <w:name w:val="datum številka"/>
    <w:basedOn w:val="Navaden"/>
    <w:qFormat/>
    <w:pPr>
      <w:tabs>
        <w:tab w:val="left" w:pos="1701"/>
      </w:tabs>
      <w:spacing w:line="260" w:lineRule="exact"/>
      <w:jc w:val="left"/>
    </w:pPr>
  </w:style>
  <w:style w:type="paragraph" w:styleId="Telobesedila3">
    <w:name w:val="Body Text 3"/>
    <w:basedOn w:val="Navaden"/>
    <w:semiHidden/>
    <w:pPr>
      <w:spacing w:after="120"/>
    </w:pPr>
    <w:rPr>
      <w:sz w:val="16"/>
      <w:szCs w:val="16"/>
    </w:rPr>
  </w:style>
  <w:style w:type="paragraph" w:styleId="Besedilooblaka">
    <w:name w:val="Balloon Text"/>
    <w:basedOn w:val="Navaden"/>
    <w:link w:val="BesedilooblakaZnak"/>
    <w:uiPriority w:val="99"/>
    <w:semiHidden/>
    <w:unhideWhenUsed/>
    <w:rsid w:val="00BD3FCF"/>
    <w:pPr>
      <w:spacing w:after="0"/>
    </w:pPr>
    <w:rPr>
      <w:rFonts w:ascii="Tahoma" w:hAnsi="Tahoma" w:cs="Tahoma"/>
      <w:sz w:val="16"/>
      <w:szCs w:val="16"/>
    </w:rPr>
  </w:style>
  <w:style w:type="character" w:customStyle="1" w:styleId="BesedilooblakaZnak">
    <w:name w:val="Besedilo oblačka Znak"/>
    <w:link w:val="Besedilooblaka"/>
    <w:uiPriority w:val="99"/>
    <w:semiHidden/>
    <w:rsid w:val="00BD3FCF"/>
    <w:rPr>
      <w:rFonts w:ascii="Tahoma" w:hAnsi="Tahoma" w:cs="Tahoma"/>
      <w:sz w:val="16"/>
      <w:szCs w:val="16"/>
    </w:rPr>
  </w:style>
  <w:style w:type="character" w:customStyle="1" w:styleId="GlavaZnak">
    <w:name w:val="Glava Znak"/>
    <w:link w:val="Glava"/>
    <w:rsid w:val="004C4B56"/>
    <w:rPr>
      <w:rFonts w:ascii="Arial" w:hAnsi="Arial"/>
      <w:i/>
      <w:lang w:val="sl-SI" w:eastAsia="sl-SI" w:bidi="ar-SA"/>
    </w:rPr>
  </w:style>
  <w:style w:type="paragraph" w:customStyle="1" w:styleId="SlogRazmikvrsticEnojno">
    <w:name w:val="Slog Razmik vrstic:  Enojno"/>
    <w:basedOn w:val="Navaden"/>
    <w:rsid w:val="00386697"/>
    <w:pPr>
      <w:spacing w:after="0"/>
    </w:pPr>
    <w:rPr>
      <w:lang w:val="en-US" w:eastAsia="en-US"/>
    </w:rPr>
  </w:style>
  <w:style w:type="character" w:customStyle="1" w:styleId="highlight">
    <w:name w:val="highlight"/>
    <w:basedOn w:val="Privzetapisavaodstavka"/>
    <w:rsid w:val="00FC5D08"/>
  </w:style>
  <w:style w:type="paragraph" w:styleId="Odstavekseznama">
    <w:name w:val="List Paragraph"/>
    <w:basedOn w:val="Navaden"/>
    <w:uiPriority w:val="34"/>
    <w:qFormat/>
    <w:rsid w:val="00BD4699"/>
    <w:pPr>
      <w:ind w:left="720"/>
      <w:contextualSpacing/>
    </w:pPr>
  </w:style>
  <w:style w:type="character" w:customStyle="1" w:styleId="AlineazaodstavkomZnak">
    <w:name w:val="Alinea za odstavkom Znak"/>
    <w:basedOn w:val="Privzetapisavaodstavka"/>
    <w:link w:val="Alineazaodstavkom"/>
    <w:locked/>
    <w:rsid w:val="00E922A9"/>
    <w:rPr>
      <w:rFonts w:ascii="Arial" w:hAnsi="Arial" w:cs="Arial"/>
    </w:rPr>
  </w:style>
  <w:style w:type="paragraph" w:customStyle="1" w:styleId="Alineazaodstavkom">
    <w:name w:val="Alinea za odstavkom"/>
    <w:basedOn w:val="Navaden"/>
    <w:link w:val="AlineazaodstavkomZnak"/>
    <w:rsid w:val="00E922A9"/>
    <w:pPr>
      <w:numPr>
        <w:numId w:val="28"/>
      </w:numPr>
      <w:spacing w:after="0"/>
    </w:pPr>
    <w:rPr>
      <w:rFonts w:cs="Arial"/>
    </w:rPr>
  </w:style>
  <w:style w:type="paragraph" w:customStyle="1" w:styleId="align-justify">
    <w:name w:val="align-justify"/>
    <w:basedOn w:val="Navaden"/>
    <w:uiPriority w:val="99"/>
    <w:rsid w:val="00000F7B"/>
    <w:pPr>
      <w:spacing w:before="100" w:beforeAutospacing="1" w:afterAutospacing="1"/>
      <w:jc w:val="left"/>
    </w:pPr>
    <w:rPr>
      <w:rFonts w:ascii="Times New Roman" w:eastAsia="Calibri" w:hAnsi="Times New Roman"/>
      <w:sz w:val="24"/>
      <w:szCs w:val="24"/>
    </w:rPr>
  </w:style>
  <w:style w:type="paragraph" w:customStyle="1" w:styleId="Default">
    <w:name w:val="Default"/>
    <w:basedOn w:val="Navaden"/>
    <w:rsid w:val="00FA3514"/>
    <w:pPr>
      <w:autoSpaceDE w:val="0"/>
      <w:autoSpaceDN w:val="0"/>
      <w:spacing w:after="0"/>
      <w:jc w:val="left"/>
    </w:pPr>
    <w:rPr>
      <w:rFonts w:eastAsiaTheme="minorHAnsi" w:cs="Arial"/>
      <w:color w:val="00000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9864262">
      <w:bodyDiv w:val="1"/>
      <w:marLeft w:val="0"/>
      <w:marRight w:val="0"/>
      <w:marTop w:val="0"/>
      <w:marBottom w:val="0"/>
      <w:divBdr>
        <w:top w:val="none" w:sz="0" w:space="0" w:color="auto"/>
        <w:left w:val="none" w:sz="0" w:space="0" w:color="auto"/>
        <w:bottom w:val="none" w:sz="0" w:space="0" w:color="auto"/>
        <w:right w:val="none" w:sz="0" w:space="0" w:color="auto"/>
      </w:divBdr>
    </w:div>
    <w:div w:id="493689376">
      <w:bodyDiv w:val="1"/>
      <w:marLeft w:val="0"/>
      <w:marRight w:val="0"/>
      <w:marTop w:val="0"/>
      <w:marBottom w:val="0"/>
      <w:divBdr>
        <w:top w:val="none" w:sz="0" w:space="0" w:color="auto"/>
        <w:left w:val="none" w:sz="0" w:space="0" w:color="auto"/>
        <w:bottom w:val="none" w:sz="0" w:space="0" w:color="auto"/>
        <w:right w:val="none" w:sz="0" w:space="0" w:color="auto"/>
      </w:divBdr>
    </w:div>
    <w:div w:id="1147091436">
      <w:bodyDiv w:val="1"/>
      <w:marLeft w:val="0"/>
      <w:marRight w:val="0"/>
      <w:marTop w:val="0"/>
      <w:marBottom w:val="0"/>
      <w:divBdr>
        <w:top w:val="none" w:sz="0" w:space="0" w:color="auto"/>
        <w:left w:val="none" w:sz="0" w:space="0" w:color="auto"/>
        <w:bottom w:val="none" w:sz="0" w:space="0" w:color="auto"/>
        <w:right w:val="none" w:sz="0" w:space="0" w:color="auto"/>
      </w:divBdr>
    </w:div>
    <w:div w:id="1381586884">
      <w:bodyDiv w:val="1"/>
      <w:marLeft w:val="0"/>
      <w:marRight w:val="0"/>
      <w:marTop w:val="0"/>
      <w:marBottom w:val="0"/>
      <w:divBdr>
        <w:top w:val="none" w:sz="0" w:space="0" w:color="auto"/>
        <w:left w:val="none" w:sz="0" w:space="0" w:color="auto"/>
        <w:bottom w:val="none" w:sz="0" w:space="0" w:color="auto"/>
        <w:right w:val="none" w:sz="0" w:space="0" w:color="auto"/>
      </w:divBdr>
    </w:div>
    <w:div w:id="1447429464">
      <w:bodyDiv w:val="1"/>
      <w:marLeft w:val="0"/>
      <w:marRight w:val="0"/>
      <w:marTop w:val="0"/>
      <w:marBottom w:val="0"/>
      <w:divBdr>
        <w:top w:val="none" w:sz="0" w:space="0" w:color="auto"/>
        <w:left w:val="none" w:sz="0" w:space="0" w:color="auto"/>
        <w:bottom w:val="none" w:sz="0" w:space="0" w:color="auto"/>
        <w:right w:val="none" w:sz="0" w:space="0" w:color="auto"/>
      </w:divBdr>
    </w:div>
    <w:div w:id="1807314348">
      <w:bodyDiv w:val="1"/>
      <w:marLeft w:val="0"/>
      <w:marRight w:val="0"/>
      <w:marTop w:val="0"/>
      <w:marBottom w:val="0"/>
      <w:divBdr>
        <w:top w:val="none" w:sz="0" w:space="0" w:color="auto"/>
        <w:left w:val="none" w:sz="0" w:space="0" w:color="auto"/>
        <w:bottom w:val="none" w:sz="0" w:space="0" w:color="auto"/>
        <w:right w:val="none" w:sz="0" w:space="0" w:color="auto"/>
      </w:divBdr>
    </w:div>
    <w:div w:id="19749433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ju.gov.si"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gp.mju@gov.si" TargetMode="External"/><Relationship Id="rId4" Type="http://schemas.openxmlformats.org/officeDocument/2006/relationships/webSettings" Target="webSettings.xml"/><Relationship Id="rId9" Type="http://schemas.openxmlformats.org/officeDocument/2006/relationships/hyperlink" Target="http://www.mnz.gov.si/fileadmin/mnz.gov.si/pageuploads/UUCV/2010/VLOGA-1100-98-2010-ADMINISTRATOR_V_SUPG._5.8.2010.doc"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D:\Policija\predloge\POLICIJA.dot"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POLICIJA</Template>
  <TotalTime>1</TotalTime>
  <Pages>3</Pages>
  <Words>1331</Words>
  <Characters>7587</Characters>
  <Application>Microsoft Office Word</Application>
  <DocSecurity>0</DocSecurity>
  <Lines>63</Lines>
  <Paragraphs>17</Paragraphs>
  <ScaleCrop>false</ScaleCrop>
  <HeadingPairs>
    <vt:vector size="2" baseType="variant">
      <vt:variant>
        <vt:lpstr>Naslov</vt:lpstr>
      </vt:variant>
      <vt:variant>
        <vt:i4>1</vt:i4>
      </vt:variant>
    </vt:vector>
  </HeadingPairs>
  <TitlesOfParts>
    <vt:vector size="1" baseType="lpstr">
      <vt:lpstr> </vt:lpstr>
    </vt:vector>
  </TitlesOfParts>
  <Company>BURICA JANEZ s.p.</Company>
  <LinksUpToDate>false</LinksUpToDate>
  <CharactersWithSpaces>8901</CharactersWithSpaces>
  <SharedDoc>false</SharedDoc>
  <HLinks>
    <vt:vector size="18" baseType="variant">
      <vt:variant>
        <vt:i4>2687040</vt:i4>
      </vt:variant>
      <vt:variant>
        <vt:i4>6</vt:i4>
      </vt:variant>
      <vt:variant>
        <vt:i4>0</vt:i4>
      </vt:variant>
      <vt:variant>
        <vt:i4>5</vt:i4>
      </vt:variant>
      <vt:variant>
        <vt:lpwstr>mailto:gp.mju@gov.si</vt:lpwstr>
      </vt:variant>
      <vt:variant>
        <vt:lpwstr/>
      </vt:variant>
      <vt:variant>
        <vt:i4>262199</vt:i4>
      </vt:variant>
      <vt:variant>
        <vt:i4>3</vt:i4>
      </vt:variant>
      <vt:variant>
        <vt:i4>0</vt:i4>
      </vt:variant>
      <vt:variant>
        <vt:i4>5</vt:i4>
      </vt:variant>
      <vt:variant>
        <vt:lpwstr>http://www.mnz.gov.si/fileadmin/mnz.gov.si/pageuploads/UUCV/2010/VLOGA-1100-98-2010-ADMINISTRATOR_V_SUPG._5.8.2010.doc</vt:lpwstr>
      </vt:variant>
      <vt:variant>
        <vt:lpwstr/>
      </vt:variant>
      <vt:variant>
        <vt:i4>8257596</vt:i4>
      </vt:variant>
      <vt:variant>
        <vt:i4>0</vt:i4>
      </vt:variant>
      <vt:variant>
        <vt:i4>0</vt:i4>
      </vt:variant>
      <vt:variant>
        <vt:i4>5</vt:i4>
      </vt:variant>
      <vt:variant>
        <vt:lpwstr>http://www.mju.gov.si/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DK</dc:creator>
  <cp:keywords/>
  <cp:lastModifiedBy>Tina Bizjak</cp:lastModifiedBy>
  <cp:revision>5</cp:revision>
  <cp:lastPrinted>2019-07-17T12:08:00Z</cp:lastPrinted>
  <dcterms:created xsi:type="dcterms:W3CDTF">2020-01-08T09:59:00Z</dcterms:created>
  <dcterms:modified xsi:type="dcterms:W3CDTF">2020-01-08T11:28:00Z</dcterms:modified>
</cp:coreProperties>
</file>