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73C9080" w14:textId="77777777" w:rsidR="00F039A0" w:rsidRPr="00C44D5F" w:rsidRDefault="00A62A6C" w:rsidP="007B6F42">
      <w:pPr>
        <w:pStyle w:val="Glava"/>
        <w:tabs>
          <w:tab w:val="clear" w:pos="4536"/>
          <w:tab w:val="clear" w:pos="9072"/>
          <w:tab w:val="left" w:pos="5112"/>
        </w:tabs>
        <w:spacing w:line="240" w:lineRule="exact"/>
        <w:rPr>
          <w:rFonts w:cs="Arial"/>
          <w:i w:val="0"/>
          <w:noProof/>
        </w:rPr>
      </w:pPr>
      <w:r w:rsidRPr="00C44D5F">
        <w:rPr>
          <w:rFonts w:cs="Arial"/>
          <w:i w:val="0"/>
          <w:noProof/>
        </w:rPr>
        <w:drawing>
          <wp:anchor distT="0" distB="0" distL="114300" distR="114300" simplePos="0" relativeHeight="251657728" behindDoc="1" locked="0" layoutInCell="1" allowOverlap="1" wp14:anchorId="04FA877A" wp14:editId="6388E9A0">
            <wp:simplePos x="0" y="0"/>
            <wp:positionH relativeFrom="page">
              <wp:posOffset>622935</wp:posOffset>
            </wp:positionH>
            <wp:positionV relativeFrom="page">
              <wp:posOffset>459740</wp:posOffset>
            </wp:positionV>
            <wp:extent cx="2368550" cy="317500"/>
            <wp:effectExtent l="0" t="0" r="0" b="0"/>
            <wp:wrapNone/>
            <wp:docPr id="6" name="Slika 25" descr="MJ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25" descr="MJU"/>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368550" cy="3175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9805B6A" w14:textId="77777777" w:rsidR="004C4B56" w:rsidRPr="00C44D5F" w:rsidRDefault="007B6F42" w:rsidP="004C4B56">
      <w:pPr>
        <w:pStyle w:val="Glava"/>
        <w:tabs>
          <w:tab w:val="clear" w:pos="4536"/>
          <w:tab w:val="clear" w:pos="9072"/>
          <w:tab w:val="left" w:pos="5112"/>
        </w:tabs>
        <w:spacing w:after="0" w:line="240" w:lineRule="exact"/>
        <w:rPr>
          <w:rFonts w:cs="Arial"/>
          <w:i w:val="0"/>
          <w:noProof/>
        </w:rPr>
      </w:pPr>
      <w:r w:rsidRPr="00C44D5F">
        <w:rPr>
          <w:rFonts w:cs="Arial"/>
          <w:i w:val="0"/>
          <w:noProof/>
        </w:rPr>
        <w:t xml:space="preserve"> </w:t>
      </w:r>
      <w:r w:rsidR="004C4B56" w:rsidRPr="00C44D5F">
        <w:rPr>
          <w:rFonts w:cs="Arial"/>
          <w:i w:val="0"/>
          <w:noProof/>
        </w:rPr>
        <w:t>Tržaška cesta 21, 1000 Ljubljana</w:t>
      </w:r>
      <w:r w:rsidR="004C4B56" w:rsidRPr="00C44D5F">
        <w:rPr>
          <w:rFonts w:cs="Arial"/>
          <w:i w:val="0"/>
          <w:noProof/>
        </w:rPr>
        <w:tab/>
      </w:r>
      <w:r w:rsidR="004C4B56" w:rsidRPr="00C44D5F">
        <w:rPr>
          <w:rFonts w:cs="Arial"/>
          <w:i w:val="0"/>
          <w:noProof/>
          <w:lang w:val="it-IT"/>
        </w:rPr>
        <w:t>T: 01 478 83 30</w:t>
      </w:r>
    </w:p>
    <w:p w14:paraId="3C3FADFA" w14:textId="77777777" w:rsidR="004C4B56" w:rsidRPr="00C44D5F" w:rsidRDefault="004C4B56" w:rsidP="004C4B56">
      <w:pPr>
        <w:pStyle w:val="Glava"/>
        <w:tabs>
          <w:tab w:val="clear" w:pos="4536"/>
          <w:tab w:val="clear" w:pos="9072"/>
          <w:tab w:val="left" w:pos="5112"/>
        </w:tabs>
        <w:spacing w:after="0" w:line="240" w:lineRule="exact"/>
        <w:rPr>
          <w:rFonts w:cs="Arial"/>
          <w:i w:val="0"/>
          <w:noProof/>
        </w:rPr>
      </w:pPr>
      <w:r w:rsidRPr="00C44D5F">
        <w:rPr>
          <w:rFonts w:cs="Arial"/>
          <w:i w:val="0"/>
          <w:noProof/>
        </w:rPr>
        <w:tab/>
      </w:r>
      <w:r w:rsidRPr="00C44D5F">
        <w:rPr>
          <w:rFonts w:cs="Arial"/>
          <w:i w:val="0"/>
          <w:noProof/>
          <w:lang w:val="it-IT"/>
        </w:rPr>
        <w:t>F: 01 478 83 31</w:t>
      </w:r>
    </w:p>
    <w:p w14:paraId="720219B2" w14:textId="77777777" w:rsidR="004C4B56" w:rsidRPr="00C44D5F" w:rsidRDefault="004C4B56" w:rsidP="004C4B56">
      <w:pPr>
        <w:pStyle w:val="Glava"/>
        <w:tabs>
          <w:tab w:val="clear" w:pos="4536"/>
          <w:tab w:val="clear" w:pos="9072"/>
          <w:tab w:val="left" w:pos="5112"/>
        </w:tabs>
        <w:spacing w:after="0" w:line="240" w:lineRule="exact"/>
        <w:rPr>
          <w:rFonts w:cs="Arial"/>
          <w:i w:val="0"/>
          <w:noProof/>
        </w:rPr>
      </w:pPr>
      <w:r w:rsidRPr="00C44D5F">
        <w:rPr>
          <w:rFonts w:cs="Arial"/>
          <w:i w:val="0"/>
          <w:noProof/>
        </w:rPr>
        <w:tab/>
      </w:r>
      <w:r w:rsidRPr="00C44D5F">
        <w:rPr>
          <w:rFonts w:cs="Arial"/>
          <w:i w:val="0"/>
          <w:noProof/>
          <w:lang w:val="it-IT"/>
        </w:rPr>
        <w:t>E: gp.mju@gov.si</w:t>
      </w:r>
    </w:p>
    <w:p w14:paraId="55A0C59D" w14:textId="77777777" w:rsidR="004C4B56" w:rsidRPr="00C44D5F" w:rsidRDefault="004C4B56" w:rsidP="004C4B56">
      <w:pPr>
        <w:pStyle w:val="Glava"/>
        <w:tabs>
          <w:tab w:val="clear" w:pos="4536"/>
          <w:tab w:val="clear" w:pos="9072"/>
          <w:tab w:val="left" w:pos="5112"/>
        </w:tabs>
        <w:spacing w:after="0" w:line="240" w:lineRule="exact"/>
        <w:rPr>
          <w:rFonts w:cs="Arial"/>
          <w:i w:val="0"/>
          <w:noProof/>
        </w:rPr>
      </w:pPr>
      <w:r w:rsidRPr="00C44D5F">
        <w:rPr>
          <w:rFonts w:cs="Arial"/>
          <w:i w:val="0"/>
          <w:noProof/>
        </w:rPr>
        <w:tab/>
      </w:r>
      <w:hyperlink r:id="rId9" w:history="1">
        <w:r w:rsidRPr="00C44D5F">
          <w:rPr>
            <w:rStyle w:val="Hiperpovezava"/>
            <w:rFonts w:cs="Arial"/>
            <w:i w:val="0"/>
            <w:noProof/>
            <w:lang w:val="it-IT"/>
          </w:rPr>
          <w:t>www.mju.gov.si</w:t>
        </w:r>
      </w:hyperlink>
      <w:r w:rsidRPr="00C44D5F">
        <w:rPr>
          <w:rFonts w:cs="Arial"/>
          <w:i w:val="0"/>
          <w:noProof/>
        </w:rPr>
        <w:t xml:space="preserve"> </w:t>
      </w:r>
    </w:p>
    <w:p w14:paraId="13C9ECEF" w14:textId="77777777" w:rsidR="004C4B56" w:rsidRPr="00C44D5F" w:rsidRDefault="004C4B56" w:rsidP="004C4B56">
      <w:pPr>
        <w:pStyle w:val="datumtevilka"/>
        <w:spacing w:after="0"/>
        <w:rPr>
          <w:rFonts w:cs="Arial"/>
          <w:noProof/>
        </w:rPr>
      </w:pPr>
    </w:p>
    <w:p w14:paraId="44933895" w14:textId="77777777" w:rsidR="00EE0B92" w:rsidRDefault="00EE0B92" w:rsidP="00EE0B92">
      <w:pPr>
        <w:rPr>
          <w:rFonts w:cs="Arial"/>
        </w:rPr>
      </w:pPr>
    </w:p>
    <w:p w14:paraId="5EEE88F7" w14:textId="77777777" w:rsidR="00A55B83" w:rsidRPr="00C44D5F" w:rsidRDefault="00A55B83" w:rsidP="00EE0B92">
      <w:pPr>
        <w:rPr>
          <w:rFonts w:cs="Arial"/>
        </w:rPr>
      </w:pPr>
    </w:p>
    <w:p w14:paraId="00094799" w14:textId="7D9EE0D5" w:rsidR="00EE0B92" w:rsidRPr="00D109A1" w:rsidRDefault="00EE0B92" w:rsidP="00EE0B92">
      <w:pPr>
        <w:spacing w:after="0"/>
        <w:rPr>
          <w:rFonts w:cs="Arial"/>
          <w:highlight w:val="yellow"/>
        </w:rPr>
      </w:pPr>
      <w:r w:rsidRPr="00C44D5F">
        <w:rPr>
          <w:rFonts w:cs="Arial"/>
        </w:rPr>
        <w:t>Številka:</w:t>
      </w:r>
      <w:r w:rsidRPr="00C44D5F">
        <w:rPr>
          <w:rFonts w:cs="Arial"/>
        </w:rPr>
        <w:tab/>
      </w:r>
      <w:r w:rsidR="00BE15F5" w:rsidRPr="007E1E9C">
        <w:rPr>
          <w:rFonts w:cs="Arial"/>
        </w:rPr>
        <w:t>110-</w:t>
      </w:r>
      <w:r w:rsidR="001C67D9">
        <w:rPr>
          <w:rFonts w:cs="Arial"/>
        </w:rPr>
        <w:t>57/2025/1</w:t>
      </w:r>
    </w:p>
    <w:p w14:paraId="7F0C6037" w14:textId="092F24B0" w:rsidR="00EE0B92" w:rsidRPr="00C44D5F" w:rsidRDefault="007D0468" w:rsidP="00EE0B92">
      <w:pPr>
        <w:spacing w:after="0"/>
        <w:rPr>
          <w:rFonts w:cs="Arial"/>
        </w:rPr>
      </w:pPr>
      <w:r w:rsidRPr="00057C90">
        <w:rPr>
          <w:rFonts w:cs="Arial"/>
        </w:rPr>
        <w:t>Datum:</w:t>
      </w:r>
      <w:r w:rsidRPr="00057C90">
        <w:rPr>
          <w:rFonts w:cs="Arial"/>
        </w:rPr>
        <w:tab/>
      </w:r>
      <w:r w:rsidRPr="00057C90">
        <w:rPr>
          <w:rFonts w:cs="Arial"/>
        </w:rPr>
        <w:tab/>
      </w:r>
      <w:r w:rsidR="001C67D9">
        <w:rPr>
          <w:rFonts w:cs="Arial"/>
        </w:rPr>
        <w:t xml:space="preserve">7. </w:t>
      </w:r>
      <w:r w:rsidR="00855E24">
        <w:rPr>
          <w:rFonts w:cs="Arial"/>
        </w:rPr>
        <w:t>5.</w:t>
      </w:r>
      <w:r w:rsidR="001C67D9">
        <w:rPr>
          <w:rFonts w:cs="Arial"/>
        </w:rPr>
        <w:t xml:space="preserve"> 2025</w:t>
      </w:r>
    </w:p>
    <w:p w14:paraId="18D4218F" w14:textId="77777777" w:rsidR="00EE0B92" w:rsidRDefault="00EE0B92" w:rsidP="00EE0B92">
      <w:pPr>
        <w:rPr>
          <w:rFonts w:cs="Arial"/>
        </w:rPr>
      </w:pPr>
    </w:p>
    <w:p w14:paraId="1D182AB7" w14:textId="77777777" w:rsidR="00BE15F5" w:rsidRDefault="00BE15F5" w:rsidP="00EE0B92">
      <w:pPr>
        <w:rPr>
          <w:rFonts w:cs="Arial"/>
        </w:rPr>
      </w:pPr>
    </w:p>
    <w:p w14:paraId="75A9BF86" w14:textId="035FA1A7" w:rsidR="004534FB" w:rsidRPr="00EC6E76" w:rsidRDefault="007D0468" w:rsidP="004534FB">
      <w:pPr>
        <w:spacing w:after="0"/>
        <w:jc w:val="left"/>
        <w:rPr>
          <w:rFonts w:cs="Arial"/>
        </w:rPr>
      </w:pPr>
      <w:r w:rsidRPr="00EC6E76">
        <w:rPr>
          <w:rFonts w:cs="Arial"/>
        </w:rPr>
        <w:t xml:space="preserve">Na podlagi 58. člena </w:t>
      </w:r>
      <w:r w:rsidR="00EC6E76" w:rsidRPr="00EC6E76">
        <w:t xml:space="preserve">Zakona o javnih uslužbencih (Uradni list RS, št. </w:t>
      </w:r>
      <w:hyperlink r:id="rId10" w:tgtFrame="_blank" w:tooltip="Zakon o javnih uslužbencih (uradno prečiščeno besedilo)" w:history="1">
        <w:r w:rsidR="00EC6E76" w:rsidRPr="00EC6E76">
          <w:rPr>
            <w:rStyle w:val="Hiperpovezava"/>
            <w:color w:val="auto"/>
            <w:u w:val="none"/>
          </w:rPr>
          <w:t>63/07</w:t>
        </w:r>
      </w:hyperlink>
      <w:r w:rsidR="00EC6E76" w:rsidRPr="00EC6E76">
        <w:t xml:space="preserve"> – uradno prečiščeno besedilo, </w:t>
      </w:r>
      <w:hyperlink r:id="rId11" w:tgtFrame="_blank" w:tooltip="Zakon o spremembah in dopolnitvah Zakona o javnih uslužbencih" w:history="1">
        <w:r w:rsidR="00EC6E76" w:rsidRPr="00EC6E76">
          <w:rPr>
            <w:rStyle w:val="Hiperpovezava"/>
            <w:color w:val="auto"/>
            <w:u w:val="none"/>
          </w:rPr>
          <w:t>65/08</w:t>
        </w:r>
      </w:hyperlink>
      <w:r w:rsidR="00EC6E76" w:rsidRPr="00EC6E76">
        <w:t xml:space="preserve">, </w:t>
      </w:r>
      <w:hyperlink r:id="rId12" w:tgtFrame="_blank" w:tooltip="Zakon o spremembah in dopolnitvah Zakona o trgu finančnih instrumentov" w:history="1">
        <w:r w:rsidR="00EC6E76" w:rsidRPr="00EC6E76">
          <w:rPr>
            <w:rStyle w:val="Hiperpovezava"/>
            <w:color w:val="auto"/>
            <w:u w:val="none"/>
          </w:rPr>
          <w:t>69/08</w:t>
        </w:r>
      </w:hyperlink>
      <w:r w:rsidR="00EC6E76" w:rsidRPr="00EC6E76">
        <w:t xml:space="preserve"> – ZTFI-A, </w:t>
      </w:r>
      <w:hyperlink r:id="rId13" w:tgtFrame="_blank" w:tooltip="Zakon o spremembah in dopolnitvah Zakona o zavarovalništvu" w:history="1">
        <w:r w:rsidR="00EC6E76" w:rsidRPr="00EC6E76">
          <w:rPr>
            <w:rStyle w:val="Hiperpovezava"/>
            <w:color w:val="auto"/>
            <w:u w:val="none"/>
          </w:rPr>
          <w:t>69/08</w:t>
        </w:r>
      </w:hyperlink>
      <w:r w:rsidR="00EC6E76" w:rsidRPr="00EC6E76">
        <w:t xml:space="preserve"> – ZZavar-E, </w:t>
      </w:r>
      <w:hyperlink r:id="rId14" w:tgtFrame="_blank" w:tooltip="Zakon za uravnoteženje javnih financ" w:history="1">
        <w:r w:rsidR="00EC6E76" w:rsidRPr="00EC6E76">
          <w:rPr>
            <w:rStyle w:val="Hiperpovezava"/>
            <w:color w:val="auto"/>
            <w:u w:val="none"/>
          </w:rPr>
          <w:t>40/12</w:t>
        </w:r>
      </w:hyperlink>
      <w:r w:rsidR="00EC6E76" w:rsidRPr="00EC6E76">
        <w:t xml:space="preserve"> – ZUJF, </w:t>
      </w:r>
      <w:hyperlink r:id="rId15" w:tgtFrame="_blank" w:tooltip="Zakon o spremembah in dopolnitvah Zakona o integriteti in preprečevanju korupcije" w:history="1">
        <w:r w:rsidR="00EC6E76" w:rsidRPr="00EC6E76">
          <w:rPr>
            <w:rStyle w:val="Hiperpovezava"/>
            <w:color w:val="auto"/>
            <w:u w:val="none"/>
          </w:rPr>
          <w:t>158/20</w:t>
        </w:r>
      </w:hyperlink>
      <w:r w:rsidR="00EC6E76" w:rsidRPr="00EC6E76">
        <w:t xml:space="preserve"> – </w:t>
      </w:r>
      <w:proofErr w:type="spellStart"/>
      <w:r w:rsidR="00EC6E76" w:rsidRPr="00EC6E76">
        <w:t>ZIntPK</w:t>
      </w:r>
      <w:proofErr w:type="spellEnd"/>
      <w:r w:rsidR="00EC6E76" w:rsidRPr="00EC6E76">
        <w:t xml:space="preserve">-C, </w:t>
      </w:r>
      <w:hyperlink r:id="rId16" w:tgtFrame="_blank" w:tooltip="Zakon o interventnih ukrepih za pomoč pri omilitvi posledic drugega vala epidemije COVID-19" w:history="1">
        <w:r w:rsidR="00EC6E76" w:rsidRPr="00EC6E76">
          <w:rPr>
            <w:rStyle w:val="Hiperpovezava"/>
            <w:color w:val="auto"/>
            <w:u w:val="none"/>
          </w:rPr>
          <w:t>203/20</w:t>
        </w:r>
      </w:hyperlink>
      <w:r w:rsidR="00EC6E76" w:rsidRPr="00EC6E76">
        <w:t xml:space="preserve"> – ZIUPOPDVE, </w:t>
      </w:r>
      <w:hyperlink r:id="rId17" w:tgtFrame="_blank" w:tooltip="Odločba o razveljavitvi tretjega, četrtega in petega odstavka 89. člena Zakona o delovnih razmerjih ter 156.a člena Zakona o javnih uslužbencih" w:history="1">
        <w:r w:rsidR="00EC6E76" w:rsidRPr="00EC6E76">
          <w:rPr>
            <w:rStyle w:val="Hiperpovezava"/>
            <w:color w:val="auto"/>
            <w:u w:val="none"/>
          </w:rPr>
          <w:t>202/21</w:t>
        </w:r>
      </w:hyperlink>
      <w:r w:rsidR="00EC6E76" w:rsidRPr="00EC6E76">
        <w:t xml:space="preserve"> – </w:t>
      </w:r>
      <w:proofErr w:type="spellStart"/>
      <w:r w:rsidR="00EC6E76" w:rsidRPr="00EC6E76">
        <w:t>odl</w:t>
      </w:r>
      <w:proofErr w:type="spellEnd"/>
      <w:r w:rsidR="00EC6E76" w:rsidRPr="00EC6E76">
        <w:t xml:space="preserve">. US in </w:t>
      </w:r>
      <w:hyperlink r:id="rId18" w:tgtFrame="_blank" w:tooltip="Zakon o debirokratizaciji" w:history="1">
        <w:r w:rsidR="00EC6E76" w:rsidRPr="00EC6E76">
          <w:rPr>
            <w:rStyle w:val="Hiperpovezava"/>
            <w:color w:val="auto"/>
            <w:u w:val="none"/>
          </w:rPr>
          <w:t>3/22</w:t>
        </w:r>
      </w:hyperlink>
      <w:r w:rsidR="00EC6E76" w:rsidRPr="00EC6E76">
        <w:t xml:space="preserve"> – </w:t>
      </w:r>
      <w:proofErr w:type="spellStart"/>
      <w:r w:rsidR="00EC6E76" w:rsidRPr="00EC6E76">
        <w:t>ZDeb</w:t>
      </w:r>
      <w:proofErr w:type="spellEnd"/>
      <w:r w:rsidRPr="00EC6E76">
        <w:rPr>
          <w:rFonts w:cs="Arial"/>
        </w:rPr>
        <w:t>, v nadaljevanju ZJU)</w:t>
      </w:r>
    </w:p>
    <w:p w14:paraId="0C255CFC" w14:textId="77777777" w:rsidR="004534FB" w:rsidRDefault="004534FB" w:rsidP="00BD4699">
      <w:pPr>
        <w:spacing w:after="0"/>
        <w:rPr>
          <w:rFonts w:cs="Arial"/>
        </w:rPr>
      </w:pPr>
    </w:p>
    <w:p w14:paraId="106CF934" w14:textId="77777777" w:rsidR="00EE0B92" w:rsidRPr="00C44D5F" w:rsidRDefault="007D0468" w:rsidP="00BD4699">
      <w:pPr>
        <w:spacing w:after="0"/>
        <w:rPr>
          <w:rFonts w:cs="Arial"/>
        </w:rPr>
      </w:pPr>
      <w:r w:rsidRPr="00C44D5F">
        <w:rPr>
          <w:rFonts w:cs="Arial"/>
          <w:b/>
        </w:rPr>
        <w:t>Ministrstvo za javno upravo</w:t>
      </w:r>
      <w:r w:rsidRPr="00C44D5F">
        <w:rPr>
          <w:rFonts w:cs="Arial"/>
        </w:rPr>
        <w:t>, Tržaška cesta 21, 1000 Ljubljana,</w:t>
      </w:r>
      <w:r w:rsidR="00EE0B92" w:rsidRPr="00C44D5F">
        <w:rPr>
          <w:rFonts w:cs="Arial"/>
          <w:b/>
        </w:rPr>
        <w:t xml:space="preserve"> </w:t>
      </w:r>
    </w:p>
    <w:p w14:paraId="3FA10892" w14:textId="77777777" w:rsidR="00EE0B92" w:rsidRPr="00C44D5F" w:rsidRDefault="00EE0B92" w:rsidP="00337E54">
      <w:pPr>
        <w:spacing w:after="0"/>
        <w:rPr>
          <w:rFonts w:cs="Arial"/>
        </w:rPr>
      </w:pPr>
    </w:p>
    <w:p w14:paraId="68272608" w14:textId="77777777" w:rsidR="001C67D9" w:rsidRPr="00732844" w:rsidRDefault="001C67D9" w:rsidP="001C67D9">
      <w:pPr>
        <w:spacing w:after="0"/>
      </w:pPr>
      <w:r>
        <w:t xml:space="preserve">objavlja javni natečaj za zasedbo uradniškega delovnega mesta za nedoločen čas, s krajšim delovnim časom (4 ure dnevno/20 ur tedensko – za popolnitev do polnega delovnega časa invalida, ki dela krajši delovni čas od polnega) </w:t>
      </w:r>
      <w:r w:rsidRPr="00732844">
        <w:t>s 6-mesečnim poskusnim delom.</w:t>
      </w:r>
    </w:p>
    <w:p w14:paraId="7C56B186" w14:textId="77777777" w:rsidR="001C67D9" w:rsidRDefault="001C67D9" w:rsidP="00337E54">
      <w:pPr>
        <w:spacing w:after="0"/>
        <w:rPr>
          <w:rFonts w:cs="Arial"/>
        </w:rPr>
      </w:pPr>
    </w:p>
    <w:p w14:paraId="57627D1F" w14:textId="76DDE1A1" w:rsidR="00227236" w:rsidRDefault="001C67D9" w:rsidP="00227236">
      <w:pPr>
        <w:spacing w:after="0"/>
        <w:rPr>
          <w:rFonts w:cs="Arial"/>
          <w:b/>
        </w:rPr>
      </w:pPr>
      <w:bookmarkStart w:id="0" w:name="_Hlk515607524"/>
      <w:r w:rsidRPr="00EF575F">
        <w:rPr>
          <w:rFonts w:cs="Arial"/>
          <w:b/>
          <w:bCs/>
        </w:rPr>
        <w:t>VIŠJI SVETOVALEC</w:t>
      </w:r>
      <w:r w:rsidR="00227236" w:rsidRPr="00BB3E47">
        <w:rPr>
          <w:rFonts w:cs="Arial"/>
          <w:b/>
        </w:rPr>
        <w:t xml:space="preserve"> (šifra DM </w:t>
      </w:r>
      <w:r>
        <w:rPr>
          <w:rFonts w:cs="Arial"/>
          <w:b/>
        </w:rPr>
        <w:t>59925</w:t>
      </w:r>
      <w:r w:rsidR="00227236" w:rsidRPr="00BB3E47">
        <w:rPr>
          <w:rFonts w:cs="Arial"/>
          <w:b/>
        </w:rPr>
        <w:t xml:space="preserve">) v </w:t>
      </w:r>
      <w:r w:rsidR="00C46D27">
        <w:rPr>
          <w:rFonts w:cs="Arial"/>
          <w:b/>
        </w:rPr>
        <w:t xml:space="preserve">Direktoratu za </w:t>
      </w:r>
      <w:r w:rsidR="00BC0414">
        <w:rPr>
          <w:rFonts w:cs="Arial"/>
          <w:b/>
        </w:rPr>
        <w:t xml:space="preserve">kakovost, </w:t>
      </w:r>
      <w:r>
        <w:rPr>
          <w:rFonts w:cs="Arial"/>
          <w:b/>
        </w:rPr>
        <w:t>Sektorju za splošni upravni postopek in upravno poslovanje.</w:t>
      </w:r>
    </w:p>
    <w:bookmarkEnd w:id="0"/>
    <w:p w14:paraId="1333E5F2" w14:textId="77777777" w:rsidR="006E7434" w:rsidRPr="00C44D5F" w:rsidRDefault="006E7434" w:rsidP="00337E54">
      <w:pPr>
        <w:spacing w:after="0"/>
        <w:rPr>
          <w:rFonts w:cs="Arial"/>
        </w:rPr>
      </w:pPr>
    </w:p>
    <w:p w14:paraId="4909217F" w14:textId="77777777" w:rsidR="001B3815" w:rsidRDefault="00337E54" w:rsidP="00337E54">
      <w:pPr>
        <w:spacing w:after="0"/>
        <w:rPr>
          <w:rFonts w:cs="Arial"/>
        </w:rPr>
      </w:pPr>
      <w:r w:rsidRPr="00C44D5F">
        <w:rPr>
          <w:rFonts w:cs="Arial"/>
        </w:rPr>
        <w:t xml:space="preserve">Kandidati, ki se </w:t>
      </w:r>
      <w:r w:rsidR="001B3815" w:rsidRPr="00C44D5F">
        <w:rPr>
          <w:rFonts w:cs="Arial"/>
        </w:rPr>
        <w:t xml:space="preserve">bodo prijavili na </w:t>
      </w:r>
      <w:r w:rsidR="004534FB">
        <w:rPr>
          <w:rFonts w:cs="Arial"/>
        </w:rPr>
        <w:t xml:space="preserve">prosto </w:t>
      </w:r>
      <w:r w:rsidR="001B3815" w:rsidRPr="00C44D5F">
        <w:rPr>
          <w:rFonts w:cs="Arial"/>
        </w:rPr>
        <w:t>delovno mesto, morajo izpolnjevati naslednje pogoje:</w:t>
      </w:r>
    </w:p>
    <w:p w14:paraId="7E56E1E5" w14:textId="77777777" w:rsidR="004534FB" w:rsidRPr="00C44D5F" w:rsidRDefault="004534FB" w:rsidP="00337E54">
      <w:pPr>
        <w:spacing w:after="0"/>
        <w:rPr>
          <w:rFonts w:cs="Arial"/>
        </w:rPr>
      </w:pPr>
    </w:p>
    <w:p w14:paraId="196A8024" w14:textId="77777777" w:rsidR="001C67D9" w:rsidRPr="00E95D73" w:rsidRDefault="001C67D9" w:rsidP="001C67D9">
      <w:pPr>
        <w:numPr>
          <w:ilvl w:val="0"/>
          <w:numId w:val="29"/>
        </w:numPr>
        <w:suppressAutoHyphens/>
        <w:spacing w:after="0" w:line="260" w:lineRule="exact"/>
        <w:rPr>
          <w:rFonts w:cs="Arial"/>
        </w:rPr>
      </w:pPr>
      <w:r w:rsidRPr="00E95D73">
        <w:rPr>
          <w:rFonts w:cs="Arial"/>
        </w:rPr>
        <w:t>končano najmanj visokošolsko strokovno izobraževanje (prejšnje)/visokošolska strokovna izobrazba (prejšnja) ali najmanj visokošolsko strokovno izobraževanje (prva bolonjska stopnja)/visokošolska strokovna izobrazba (prva bolonjska stopnja) ali najmanj visokošolsko univerzitetno izobraževanje (prva bolonjska stopnja)/visokošolska univerzitetna izobrazba (prva bolonjska stopnja),</w:t>
      </w:r>
    </w:p>
    <w:p w14:paraId="35E852FA" w14:textId="350659F0" w:rsidR="00BE15F5" w:rsidRDefault="00BE15F5" w:rsidP="00A55B83">
      <w:pPr>
        <w:numPr>
          <w:ilvl w:val="0"/>
          <w:numId w:val="29"/>
        </w:numPr>
        <w:spacing w:after="0"/>
        <w:rPr>
          <w:rFonts w:cs="Arial"/>
        </w:rPr>
      </w:pPr>
      <w:r w:rsidRPr="00452483">
        <w:rPr>
          <w:rFonts w:cs="Arial"/>
        </w:rPr>
        <w:t xml:space="preserve">najmanj </w:t>
      </w:r>
      <w:r w:rsidR="001C67D9">
        <w:rPr>
          <w:rFonts w:cs="Arial"/>
        </w:rPr>
        <w:t>4</w:t>
      </w:r>
      <w:r w:rsidR="003E6F57">
        <w:rPr>
          <w:rFonts w:cs="Arial"/>
        </w:rPr>
        <w:t xml:space="preserve"> let</w:t>
      </w:r>
      <w:r w:rsidR="001C67D9">
        <w:rPr>
          <w:rFonts w:cs="Arial"/>
        </w:rPr>
        <w:t>a</w:t>
      </w:r>
      <w:r w:rsidR="003E6F57">
        <w:rPr>
          <w:rFonts w:cs="Arial"/>
        </w:rPr>
        <w:t xml:space="preserve"> </w:t>
      </w:r>
      <w:r w:rsidRPr="00452483">
        <w:rPr>
          <w:rFonts w:cs="Arial"/>
        </w:rPr>
        <w:t>delovnih izkušenj;</w:t>
      </w:r>
    </w:p>
    <w:p w14:paraId="2CC3FE43" w14:textId="69739FB9" w:rsidR="001B3815" w:rsidRPr="00452483" w:rsidRDefault="001B3815" w:rsidP="00A55B83">
      <w:pPr>
        <w:numPr>
          <w:ilvl w:val="0"/>
          <w:numId w:val="29"/>
        </w:numPr>
        <w:spacing w:after="0"/>
        <w:rPr>
          <w:rFonts w:cs="Arial"/>
        </w:rPr>
      </w:pPr>
      <w:r w:rsidRPr="00452483">
        <w:rPr>
          <w:rFonts w:cs="Arial"/>
        </w:rPr>
        <w:t xml:space="preserve">opravljeno </w:t>
      </w:r>
      <w:r w:rsidR="00894A68">
        <w:rPr>
          <w:rFonts w:cs="Arial"/>
        </w:rPr>
        <w:t xml:space="preserve">obvezno </w:t>
      </w:r>
      <w:r w:rsidRPr="00452483">
        <w:rPr>
          <w:rFonts w:cs="Arial"/>
        </w:rPr>
        <w:t xml:space="preserve">usposabljanje za imenovanje v naziv (če ga kandidat </w:t>
      </w:r>
      <w:r w:rsidR="00CD5D4C" w:rsidRPr="00452483">
        <w:rPr>
          <w:rFonts w:cs="Arial"/>
        </w:rPr>
        <w:t xml:space="preserve">nima, ga </w:t>
      </w:r>
      <w:r w:rsidR="00A8165B">
        <w:rPr>
          <w:rFonts w:cs="Arial"/>
        </w:rPr>
        <w:t>mora</w:t>
      </w:r>
      <w:r w:rsidR="00CD5D4C" w:rsidRPr="00452483">
        <w:rPr>
          <w:rFonts w:cs="Arial"/>
        </w:rPr>
        <w:t xml:space="preserve"> opravi</w:t>
      </w:r>
      <w:r w:rsidR="00A8165B">
        <w:rPr>
          <w:rFonts w:cs="Arial"/>
        </w:rPr>
        <w:t>ti</w:t>
      </w:r>
      <w:r w:rsidR="00CD5D4C" w:rsidRPr="00452483">
        <w:rPr>
          <w:rFonts w:cs="Arial"/>
        </w:rPr>
        <w:t xml:space="preserve"> </w:t>
      </w:r>
      <w:r w:rsidR="00A8165B">
        <w:rPr>
          <w:rFonts w:cs="Arial"/>
        </w:rPr>
        <w:t>v zakonsko določenem roku</w:t>
      </w:r>
      <w:r w:rsidR="00CD5D4C" w:rsidRPr="00452483">
        <w:rPr>
          <w:rFonts w:cs="Arial"/>
        </w:rPr>
        <w:t>);</w:t>
      </w:r>
    </w:p>
    <w:p w14:paraId="75FE2814" w14:textId="77777777" w:rsidR="001B3815" w:rsidRPr="00452483" w:rsidRDefault="001B3815" w:rsidP="00A55B83">
      <w:pPr>
        <w:numPr>
          <w:ilvl w:val="0"/>
          <w:numId w:val="29"/>
        </w:numPr>
        <w:spacing w:after="0"/>
        <w:rPr>
          <w:rFonts w:cs="Arial"/>
        </w:rPr>
      </w:pPr>
      <w:r w:rsidRPr="00452483">
        <w:rPr>
          <w:rFonts w:cs="Arial"/>
        </w:rPr>
        <w:t>dr</w:t>
      </w:r>
      <w:r w:rsidR="00CD5D4C" w:rsidRPr="00452483">
        <w:rPr>
          <w:rFonts w:cs="Arial"/>
        </w:rPr>
        <w:t>žavljanstvo Republike Slovenije;</w:t>
      </w:r>
    </w:p>
    <w:p w14:paraId="32547C01" w14:textId="77777777" w:rsidR="00D96E23" w:rsidRPr="00452483" w:rsidRDefault="00D96E23" w:rsidP="00A55B83">
      <w:pPr>
        <w:numPr>
          <w:ilvl w:val="0"/>
          <w:numId w:val="29"/>
        </w:numPr>
        <w:spacing w:after="0"/>
        <w:rPr>
          <w:rFonts w:cs="Arial"/>
        </w:rPr>
      </w:pPr>
      <w:r w:rsidRPr="00452483">
        <w:rPr>
          <w:rFonts w:cs="Arial"/>
        </w:rPr>
        <w:t>znanje uradneg</w:t>
      </w:r>
      <w:r w:rsidR="00CD5D4C" w:rsidRPr="00452483">
        <w:rPr>
          <w:rFonts w:cs="Arial"/>
        </w:rPr>
        <w:t>a jezika;</w:t>
      </w:r>
    </w:p>
    <w:p w14:paraId="6E260C33" w14:textId="77777777" w:rsidR="001B3815" w:rsidRPr="00452483" w:rsidRDefault="001B3815" w:rsidP="00A55B83">
      <w:pPr>
        <w:numPr>
          <w:ilvl w:val="0"/>
          <w:numId w:val="29"/>
        </w:numPr>
        <w:spacing w:after="0"/>
        <w:rPr>
          <w:rFonts w:cs="Arial"/>
        </w:rPr>
      </w:pPr>
      <w:r w:rsidRPr="00452483">
        <w:rPr>
          <w:rFonts w:cs="Arial"/>
        </w:rPr>
        <w:t xml:space="preserve">ne smejo biti pravnomočno obsojeni zaradi naklepnega kaznivega dejanja, ki se preganja po uradni dolžnosti in ne smejo biti obsojeni na nepogojno kazen zapora </w:t>
      </w:r>
      <w:r w:rsidR="00CD5D4C" w:rsidRPr="00452483">
        <w:rPr>
          <w:rFonts w:cs="Arial"/>
        </w:rPr>
        <w:t>v trajanju več kot šest mesecev;</w:t>
      </w:r>
    </w:p>
    <w:p w14:paraId="44AEF890" w14:textId="3697CF0C" w:rsidR="001B3815" w:rsidRDefault="001B3815" w:rsidP="00A55B83">
      <w:pPr>
        <w:numPr>
          <w:ilvl w:val="0"/>
          <w:numId w:val="29"/>
        </w:numPr>
        <w:spacing w:after="0"/>
        <w:rPr>
          <w:rFonts w:cs="Arial"/>
        </w:rPr>
      </w:pPr>
      <w:r w:rsidRPr="00452483">
        <w:rPr>
          <w:rFonts w:cs="Arial"/>
        </w:rPr>
        <w:t>zoper njih ne sme biti vložena pravnomočna obtožnica zaradi naklepnega kaznivega dejanja, ki se preganja po uradni dolžnosti</w:t>
      </w:r>
      <w:r w:rsidR="001C67D9">
        <w:rPr>
          <w:rFonts w:cs="Arial"/>
        </w:rPr>
        <w:t>;</w:t>
      </w:r>
    </w:p>
    <w:p w14:paraId="078285DB" w14:textId="5BAF6BE7" w:rsidR="001B3815" w:rsidRDefault="001C67D9" w:rsidP="00360DB3">
      <w:pPr>
        <w:numPr>
          <w:ilvl w:val="0"/>
          <w:numId w:val="29"/>
        </w:numPr>
        <w:suppressAutoHyphens/>
        <w:spacing w:after="0" w:line="260" w:lineRule="exact"/>
        <w:rPr>
          <w:rFonts w:cs="Arial"/>
        </w:rPr>
      </w:pPr>
      <w:r w:rsidRPr="001C67D9">
        <w:rPr>
          <w:rFonts w:cs="Arial"/>
        </w:rPr>
        <w:t>dovoljenje za dostop do tajnih podatkov stopnje tajnosti »ZAUPNO«</w:t>
      </w:r>
      <w:r>
        <w:rPr>
          <w:rFonts w:cs="Arial"/>
        </w:rPr>
        <w:t>.</w:t>
      </w:r>
    </w:p>
    <w:p w14:paraId="5DBD4043" w14:textId="77777777" w:rsidR="001C67D9" w:rsidRPr="00C44D5F" w:rsidRDefault="001C67D9" w:rsidP="001C67D9">
      <w:pPr>
        <w:suppressAutoHyphens/>
        <w:spacing w:after="0" w:line="260" w:lineRule="exact"/>
        <w:ind w:left="360"/>
        <w:rPr>
          <w:rFonts w:cs="Arial"/>
        </w:rPr>
      </w:pPr>
    </w:p>
    <w:p w14:paraId="6BF183AA" w14:textId="77777777" w:rsidR="001C67D9" w:rsidRPr="00E95D73" w:rsidRDefault="001C67D9" w:rsidP="001C67D9">
      <w:pPr>
        <w:spacing w:after="0" w:line="260" w:lineRule="exact"/>
        <w:rPr>
          <w:rFonts w:cs="Arial"/>
        </w:rPr>
      </w:pPr>
      <w:r w:rsidRPr="00E95D73">
        <w:rPr>
          <w:rFonts w:cs="Arial"/>
        </w:rPr>
        <w:t xml:space="preserve">Kot delovne izkušnje se šteje delovna doba na delovnem mestu, za katero se zahteva ista stopnja izobrazbe in čas pripravništva v isti stopnji izobrazbe, ne glede na to, ali je bilo delovno razmerje sklenjeno oziroma pripravništvo opravljeno pri istem ali pri drugem delodajalcu. Za delovne izkušnje se štejejo tudi delovne izkušnje, ki jih je javni uslužbenec pridobil z opravljanjem del na delovnem mestu, za katero se zahteva za eno stopnjo nižja izobrazba, razen pripravništva v eno stopnjo nižji izobrazbi. Kot delovne izkušnje se upošteva tudi delo na enaki stopnji zahtevnosti, kot je delovno mesto, za katero oseba kandidira. Delovne izkušnje se dokazujejo z verodostojnimi listinami, iz katerih sta razvidna čas opravljanja dela in stopnja izobrazbe. </w:t>
      </w:r>
    </w:p>
    <w:p w14:paraId="2B54FD55" w14:textId="77777777" w:rsidR="001C67D9" w:rsidRPr="00E95D73" w:rsidRDefault="001C67D9" w:rsidP="001C67D9">
      <w:pPr>
        <w:spacing w:after="0" w:line="260" w:lineRule="exact"/>
        <w:rPr>
          <w:rFonts w:cs="Arial"/>
          <w:color w:val="FF0000"/>
        </w:rPr>
      </w:pPr>
    </w:p>
    <w:p w14:paraId="768760FF" w14:textId="77777777" w:rsidR="001C67D9" w:rsidRDefault="001C67D9" w:rsidP="001C67D9">
      <w:pPr>
        <w:spacing w:after="0" w:line="260" w:lineRule="exact"/>
        <w:rPr>
          <w:rFonts w:cs="Arial"/>
        </w:rPr>
      </w:pPr>
      <w:r w:rsidRPr="00E95D73">
        <w:rPr>
          <w:rFonts w:cs="Arial"/>
        </w:rPr>
        <w:t>Zahtevane delovne izkušnje se skrajšajo za tretjino v primeru, da ima kandidat univerzitetno izobrazbo ali visoko strokovno izobrazbo s specializacijo oziroma magisterijem znanosti (prejšnjim) ali magistrsko izobrazbo (druga bolonjska stopnja).</w:t>
      </w:r>
    </w:p>
    <w:p w14:paraId="39980C91" w14:textId="77777777" w:rsidR="00EF575F" w:rsidRDefault="00EF575F" w:rsidP="001C67D9">
      <w:pPr>
        <w:spacing w:after="0" w:line="260" w:lineRule="exact"/>
        <w:rPr>
          <w:rFonts w:cs="Arial"/>
        </w:rPr>
      </w:pPr>
    </w:p>
    <w:p w14:paraId="42A0FC8A" w14:textId="77777777" w:rsidR="001C67D9" w:rsidRDefault="001C67D9" w:rsidP="001C67D9">
      <w:pPr>
        <w:spacing w:after="0" w:line="260" w:lineRule="exact"/>
        <w:rPr>
          <w:rFonts w:cs="Arial"/>
        </w:rPr>
      </w:pPr>
      <w:r w:rsidRPr="00CA73A9">
        <w:lastRenderedPageBreak/>
        <w:t>Delovne</w:t>
      </w:r>
      <w:r w:rsidRPr="00CA73A9">
        <w:rPr>
          <w:lang w:val="x-none"/>
        </w:rPr>
        <w:t xml:space="preserve"> izkušnje </w:t>
      </w:r>
      <w:r w:rsidRPr="00CA73A9">
        <w:t xml:space="preserve">se </w:t>
      </w:r>
      <w:r w:rsidRPr="00CA73A9">
        <w:rPr>
          <w:lang w:val="x-none"/>
        </w:rPr>
        <w:t xml:space="preserve">skrajšajo za eno leto v primeru, da </w:t>
      </w:r>
      <w:r w:rsidRPr="00CA73A9">
        <w:t xml:space="preserve">ima kandidat </w:t>
      </w:r>
      <w:r w:rsidRPr="00CA73A9">
        <w:rPr>
          <w:lang w:val="x-none"/>
        </w:rPr>
        <w:t>opravljen pravniški državni izpit</w:t>
      </w:r>
      <w:r w:rsidRPr="00CA73A9">
        <w:t>.</w:t>
      </w:r>
    </w:p>
    <w:p w14:paraId="3505152C" w14:textId="77777777" w:rsidR="001C67D9" w:rsidRPr="00E95D73" w:rsidRDefault="001C67D9" w:rsidP="001C67D9">
      <w:pPr>
        <w:spacing w:after="0" w:line="260" w:lineRule="exact"/>
        <w:rPr>
          <w:rFonts w:cs="Arial"/>
        </w:rPr>
      </w:pPr>
    </w:p>
    <w:p w14:paraId="1F0A0710" w14:textId="77777777" w:rsidR="001C67D9" w:rsidRDefault="001C67D9" w:rsidP="001C67D9">
      <w:pPr>
        <w:spacing w:after="0" w:line="260" w:lineRule="exact"/>
        <w:rPr>
          <w:rFonts w:cs="Arial"/>
        </w:rPr>
      </w:pPr>
      <w:r>
        <w:rPr>
          <w:rFonts w:cs="Arial"/>
        </w:rPr>
        <w:t>Obvezno usposabljanje za imenovanje v naziv mora javni uslužbenec, v skladu s prvim odstavkom 89. člena Zakona o javnih uslužbencih, opraviti najkasneje v enem letu od sklenitve pogodbe o zaposlitvi.</w:t>
      </w:r>
    </w:p>
    <w:p w14:paraId="4E81D170" w14:textId="77777777" w:rsidR="000170C2" w:rsidRDefault="000170C2" w:rsidP="00057EC4">
      <w:pPr>
        <w:rPr>
          <w:rFonts w:cs="Arial"/>
          <w:color w:val="000000"/>
        </w:rPr>
      </w:pPr>
    </w:p>
    <w:p w14:paraId="047FC824" w14:textId="2DC419E9" w:rsidR="001C67D9" w:rsidRPr="002559B7" w:rsidRDefault="001C67D9" w:rsidP="001C67D9">
      <w:pPr>
        <w:autoSpaceDE w:val="0"/>
        <w:autoSpaceDN w:val="0"/>
        <w:adjustRightInd w:val="0"/>
        <w:rPr>
          <w:rFonts w:cs="Arial"/>
        </w:rPr>
      </w:pPr>
      <w:r w:rsidRPr="002559B7">
        <w:rPr>
          <w:rFonts w:cs="Arial"/>
        </w:rPr>
        <w:t>Kandidat mora imeti dovoljenje za dostop do podatkov stopnje tajnosti »</w:t>
      </w:r>
      <w:r>
        <w:rPr>
          <w:rFonts w:cs="Arial"/>
        </w:rPr>
        <w:t>ZAUPNO</w:t>
      </w:r>
      <w:r w:rsidRPr="002559B7">
        <w:rPr>
          <w:rFonts w:cs="Arial"/>
        </w:rPr>
        <w:t>«</w:t>
      </w:r>
      <w:r>
        <w:rPr>
          <w:rFonts w:cs="Arial"/>
        </w:rPr>
        <w:t xml:space="preserve">, </w:t>
      </w:r>
      <w:r w:rsidRPr="002559B7">
        <w:rPr>
          <w:rFonts w:cs="Arial"/>
        </w:rPr>
        <w:t>oziroma mora ob prijavi za prosto delovno mesto podati soglasje k varnostnemu preverjanju za izdajo dovoljenj</w:t>
      </w:r>
      <w:r>
        <w:rPr>
          <w:rFonts w:cs="Arial"/>
        </w:rPr>
        <w:t xml:space="preserve">a </w:t>
      </w:r>
      <w:r w:rsidRPr="002559B7">
        <w:rPr>
          <w:rFonts w:cs="Arial"/>
        </w:rPr>
        <w:t>za dostop do tajnih podatkov stopnje tajnosti »</w:t>
      </w:r>
      <w:r>
        <w:rPr>
          <w:rFonts w:cs="Arial"/>
        </w:rPr>
        <w:t>ZAUPNO</w:t>
      </w:r>
      <w:r w:rsidRPr="002559B7">
        <w:rPr>
          <w:rFonts w:cs="Arial"/>
        </w:rPr>
        <w:t>«</w:t>
      </w:r>
      <w:r>
        <w:rPr>
          <w:rFonts w:cs="Arial"/>
        </w:rPr>
        <w:t>.</w:t>
      </w:r>
    </w:p>
    <w:p w14:paraId="03ACA33C" w14:textId="77777777" w:rsidR="00EF575F" w:rsidRDefault="00EF575F" w:rsidP="004146BD">
      <w:pPr>
        <w:spacing w:after="0"/>
        <w:rPr>
          <w:rFonts w:cs="Arial"/>
        </w:rPr>
      </w:pPr>
    </w:p>
    <w:p w14:paraId="654C83E9" w14:textId="1926E1AF" w:rsidR="004146BD" w:rsidRDefault="00241AB2" w:rsidP="004146BD">
      <w:pPr>
        <w:spacing w:after="0"/>
        <w:rPr>
          <w:rFonts w:cs="Arial"/>
        </w:rPr>
      </w:pPr>
      <w:r w:rsidRPr="00C44D5F">
        <w:rPr>
          <w:rFonts w:cs="Arial"/>
        </w:rPr>
        <w:t>Naloge delovnega mesta</w:t>
      </w:r>
      <w:r w:rsidR="00BD4699">
        <w:rPr>
          <w:rFonts w:cs="Arial"/>
        </w:rPr>
        <w:t>:</w:t>
      </w:r>
    </w:p>
    <w:p w14:paraId="47C38AE9" w14:textId="42F13558" w:rsidR="00425D90" w:rsidRDefault="00425D90" w:rsidP="00425D90">
      <w:pPr>
        <w:pStyle w:val="Odstavekseznama"/>
        <w:numPr>
          <w:ilvl w:val="0"/>
          <w:numId w:val="29"/>
        </w:numPr>
        <w:spacing w:after="0"/>
        <w:rPr>
          <w:rFonts w:cs="Arial"/>
        </w:rPr>
      </w:pPr>
      <w:r>
        <w:rPr>
          <w:rFonts w:cs="Arial"/>
        </w:rPr>
        <w:t>organiziranje  medsebojnega sodelovanja in usklajevanja notranjih organizacijskih enot in sodelovanja z drugimi;</w:t>
      </w:r>
    </w:p>
    <w:p w14:paraId="7FD6B4BB" w14:textId="09B0E04F" w:rsidR="00425D90" w:rsidRDefault="00425D90" w:rsidP="00425D90">
      <w:pPr>
        <w:pStyle w:val="Odstavekseznama"/>
        <w:numPr>
          <w:ilvl w:val="0"/>
          <w:numId w:val="29"/>
        </w:numPr>
        <w:spacing w:after="0"/>
        <w:rPr>
          <w:rFonts w:cs="Arial"/>
        </w:rPr>
      </w:pPr>
      <w:r>
        <w:rPr>
          <w:rFonts w:cs="Arial"/>
        </w:rPr>
        <w:t>samostojna priprava zahtevnih  analiz, razvojnih projektov, informacij, poročil in drugih zahtevnih gradiv;</w:t>
      </w:r>
    </w:p>
    <w:p w14:paraId="67244441" w14:textId="78E3905C" w:rsidR="00425D90" w:rsidRDefault="00425D90" w:rsidP="00425D90">
      <w:pPr>
        <w:pStyle w:val="Odstavekseznama"/>
        <w:numPr>
          <w:ilvl w:val="0"/>
          <w:numId w:val="29"/>
        </w:numPr>
        <w:spacing w:after="0"/>
        <w:rPr>
          <w:rFonts w:cs="Arial"/>
        </w:rPr>
      </w:pPr>
      <w:r>
        <w:rPr>
          <w:rFonts w:cs="Arial"/>
        </w:rPr>
        <w:t>samostojno opravljanje drugih zahtevnejših nalog;</w:t>
      </w:r>
    </w:p>
    <w:p w14:paraId="4664C6E5" w14:textId="56DA6019" w:rsidR="00425D90" w:rsidRPr="00425D90" w:rsidRDefault="00425D90" w:rsidP="00425D90">
      <w:pPr>
        <w:pStyle w:val="Odstavekseznama"/>
        <w:numPr>
          <w:ilvl w:val="0"/>
          <w:numId w:val="29"/>
        </w:numPr>
        <w:spacing w:after="0"/>
        <w:rPr>
          <w:rFonts w:cs="Arial"/>
        </w:rPr>
      </w:pPr>
      <w:r>
        <w:rPr>
          <w:rFonts w:cs="Arial"/>
        </w:rPr>
        <w:t>opravljanje ostalih nalog po navodilu neposredno nadrejenega vodje.</w:t>
      </w:r>
    </w:p>
    <w:p w14:paraId="7D687E14" w14:textId="77777777" w:rsidR="0013430A" w:rsidRDefault="0013430A" w:rsidP="0013430A">
      <w:pPr>
        <w:spacing w:after="0" w:line="240" w:lineRule="exact"/>
        <w:rPr>
          <w:rFonts w:cs="Arial"/>
        </w:rPr>
      </w:pPr>
    </w:p>
    <w:p w14:paraId="632D888B" w14:textId="77777777" w:rsidR="00855E24" w:rsidRDefault="00855E24" w:rsidP="00444C7D">
      <w:pPr>
        <w:spacing w:after="0" w:line="240" w:lineRule="exact"/>
        <w:rPr>
          <w:rFonts w:cs="Arial"/>
          <w:color w:val="000000" w:themeColor="text1"/>
        </w:rPr>
      </w:pPr>
      <w:r w:rsidRPr="00855E24">
        <w:rPr>
          <w:rFonts w:cs="Arial"/>
          <w:color w:val="000000" w:themeColor="text1"/>
        </w:rPr>
        <w:t xml:space="preserve">Področje dela bo zajemalo pripravo mnenj in stališč o izvrševanju Zakona o splošnem upravnem postopku, Zakona o upravnih taksah, Uredbe o upravnem poslovanju, pomoč in sodelovanje z organi pri izvrševanju prej navedenih predpisov, priprava analiz in poročil o vodenju in odločanju v upravnih zadevah. </w:t>
      </w:r>
    </w:p>
    <w:p w14:paraId="6C90990C" w14:textId="77777777" w:rsidR="00855E24" w:rsidRDefault="00855E24" w:rsidP="00444C7D">
      <w:pPr>
        <w:spacing w:after="0" w:line="240" w:lineRule="exact"/>
        <w:rPr>
          <w:rFonts w:cs="Arial"/>
          <w:color w:val="000000" w:themeColor="text1"/>
        </w:rPr>
      </w:pPr>
    </w:p>
    <w:p w14:paraId="18F941A1" w14:textId="74C275C9" w:rsidR="00AF424A" w:rsidRDefault="009A6C6D" w:rsidP="00444C7D">
      <w:pPr>
        <w:spacing w:after="0" w:line="240" w:lineRule="exact"/>
        <w:rPr>
          <w:rFonts w:cs="Arial"/>
        </w:rPr>
      </w:pPr>
      <w:r w:rsidRPr="00C44D5F">
        <w:rPr>
          <w:rFonts w:cs="Arial"/>
        </w:rPr>
        <w:t xml:space="preserve">Prijava mora </w:t>
      </w:r>
      <w:r w:rsidR="00894A68">
        <w:rPr>
          <w:rFonts w:cs="Arial"/>
        </w:rPr>
        <w:t xml:space="preserve">biti </w:t>
      </w:r>
      <w:r w:rsidR="00894A68" w:rsidRPr="00894A68">
        <w:rPr>
          <w:rFonts w:cs="Arial"/>
          <w:b/>
          <w:bCs/>
          <w:u w:val="single"/>
        </w:rPr>
        <w:t>obvezno oddana na predpis</w:t>
      </w:r>
      <w:r w:rsidR="00894A68">
        <w:rPr>
          <w:rFonts w:cs="Arial"/>
          <w:b/>
          <w:bCs/>
          <w:u w:val="single"/>
        </w:rPr>
        <w:t>a</w:t>
      </w:r>
      <w:r w:rsidR="00894A68" w:rsidRPr="00894A68">
        <w:rPr>
          <w:rFonts w:cs="Arial"/>
          <w:b/>
          <w:bCs/>
          <w:u w:val="single"/>
        </w:rPr>
        <w:t>nem obrazcu</w:t>
      </w:r>
      <w:r w:rsidR="00894A68">
        <w:rPr>
          <w:rFonts w:cs="Arial"/>
        </w:rPr>
        <w:t>, ki je sestavni del objave javnega natečaja in mora vsebovati</w:t>
      </w:r>
      <w:r w:rsidRPr="00C44D5F">
        <w:rPr>
          <w:rFonts w:cs="Arial"/>
        </w:rPr>
        <w:t>:</w:t>
      </w:r>
    </w:p>
    <w:p w14:paraId="2241C705" w14:textId="77777777" w:rsidR="001C67D9" w:rsidRDefault="001C67D9" w:rsidP="008F189F">
      <w:pPr>
        <w:spacing w:after="0"/>
        <w:rPr>
          <w:rFonts w:cs="Arial"/>
        </w:rPr>
      </w:pPr>
    </w:p>
    <w:p w14:paraId="7276CB11" w14:textId="77777777" w:rsidR="001C67D9" w:rsidRPr="00E95D73" w:rsidRDefault="001C67D9" w:rsidP="001C67D9">
      <w:pPr>
        <w:spacing w:after="0" w:line="260" w:lineRule="exact"/>
        <w:rPr>
          <w:rFonts w:cs="Arial"/>
        </w:rPr>
      </w:pPr>
      <w:r w:rsidRPr="00E95D73">
        <w:rPr>
          <w:rFonts w:cs="Arial"/>
          <w:b/>
          <w:bCs/>
        </w:rPr>
        <w:t>Prijava se odda na predpisanem obrazcu</w:t>
      </w:r>
      <w:r w:rsidRPr="00E95D73">
        <w:rPr>
          <w:rFonts w:cs="Arial"/>
        </w:rPr>
        <w:t xml:space="preserve">, ki je </w:t>
      </w:r>
      <w:r w:rsidRPr="00E95D73">
        <w:rPr>
          <w:rFonts w:cs="Arial"/>
          <w:u w:val="single"/>
        </w:rPr>
        <w:t>sestavni del javnega natečaja</w:t>
      </w:r>
      <w:r w:rsidRPr="00E95D73">
        <w:rPr>
          <w:rFonts w:cs="Arial"/>
        </w:rPr>
        <w:t xml:space="preserve"> in mora  vsebovati:</w:t>
      </w:r>
    </w:p>
    <w:p w14:paraId="52592D42" w14:textId="77777777" w:rsidR="001C67D9" w:rsidRPr="00E95D73" w:rsidRDefault="001C67D9" w:rsidP="001C67D9">
      <w:pPr>
        <w:numPr>
          <w:ilvl w:val="0"/>
          <w:numId w:val="36"/>
        </w:numPr>
        <w:suppressAutoHyphens/>
        <w:spacing w:after="0" w:line="260" w:lineRule="exact"/>
        <w:rPr>
          <w:rFonts w:cs="Arial"/>
        </w:rPr>
      </w:pPr>
      <w:r w:rsidRPr="00E95D73">
        <w:rPr>
          <w:rFonts w:cs="Arial"/>
        </w:rPr>
        <w:t>pisno izjavo o izpolnjevanju pogoja glede zahtevane izobrazbe, iz katere mora biti razvidna stopnja izobrazbe ter leto in ustanova, na kateri je bila izobrazba pridobljena,</w:t>
      </w:r>
    </w:p>
    <w:p w14:paraId="6266F0DB" w14:textId="1432F318" w:rsidR="001C67D9" w:rsidRPr="001C67D9" w:rsidRDefault="001C67D9" w:rsidP="001C67D9">
      <w:pPr>
        <w:numPr>
          <w:ilvl w:val="0"/>
          <w:numId w:val="36"/>
        </w:numPr>
        <w:suppressAutoHyphens/>
        <w:spacing w:after="0" w:line="260" w:lineRule="exact"/>
        <w:rPr>
          <w:rFonts w:cs="Arial"/>
        </w:rPr>
      </w:pPr>
      <w:r w:rsidRPr="00E95D73">
        <w:rPr>
          <w:rFonts w:cs="Arial"/>
        </w:rPr>
        <w:t xml:space="preserve">pisno izjavo kandidata o vseh dosedanjih zaposlitvah, iz katere je razvidno izpolnjevanje pogoja glede zahtevanih delovnih izkušenj. V izjavi kandidat navede datum sklenitve in datum prekinitve delovnega razmerja pri posameznemu delodajalcu, kratko opiše delo, ki ga je opravljal pri tem delodajalcu, ter navede stopnjo zahtevnosti delovnega mesta, </w:t>
      </w:r>
    </w:p>
    <w:p w14:paraId="2232F4E0" w14:textId="750E77A2" w:rsidR="001C67D9" w:rsidRPr="00EE13F4" w:rsidRDefault="001C67D9" w:rsidP="001C67D9">
      <w:pPr>
        <w:pStyle w:val="Odstavekseznama"/>
        <w:numPr>
          <w:ilvl w:val="0"/>
          <w:numId w:val="36"/>
        </w:numPr>
        <w:spacing w:after="0"/>
        <w:rPr>
          <w:rFonts w:cs="Arial"/>
        </w:rPr>
      </w:pPr>
      <w:r w:rsidRPr="00EE13F4">
        <w:rPr>
          <w:rFonts w:cs="Arial"/>
        </w:rPr>
        <w:t>pisno izjavo, da ima dovoljenje za dostop do tajnih podatkov stopnje »</w:t>
      </w:r>
      <w:r w:rsidR="00CB0EA2">
        <w:rPr>
          <w:rFonts w:cs="Arial"/>
        </w:rPr>
        <w:t>ZAUPNO</w:t>
      </w:r>
      <w:r w:rsidRPr="00EE13F4">
        <w:rPr>
          <w:rFonts w:cs="Arial"/>
        </w:rPr>
        <w:t>«,  oziroma v kolikor kandidat nima dovoljenje za dostop do tajnih podatkov stopnje »</w:t>
      </w:r>
      <w:r w:rsidR="00CB0EA2">
        <w:rPr>
          <w:rFonts w:cs="Arial"/>
        </w:rPr>
        <w:t>ZAUPNO«</w:t>
      </w:r>
      <w:r w:rsidRPr="00EE13F4">
        <w:rPr>
          <w:rFonts w:cs="Arial"/>
        </w:rPr>
        <w:t xml:space="preserve"> mora ob prijavi predložiti izjavo, da soglaša s tem, da se bo zanj opravilo varnostno preverjanje za dostop do tajnih podatkov stopnje »</w:t>
      </w:r>
      <w:r w:rsidR="00CB0EA2">
        <w:rPr>
          <w:rFonts w:cs="Arial"/>
        </w:rPr>
        <w:t>ZAUPNO</w:t>
      </w:r>
      <w:r w:rsidRPr="00EE13F4">
        <w:rPr>
          <w:rFonts w:cs="Arial"/>
        </w:rPr>
        <w:t>« v skladu z Zakonom o tajnih podatkih (Uradni list RS, št. 50/06 – uradno prečiščeno besedilo, 9/10, 60/11, 8/20 IN 18/23 – ZDU-10)</w:t>
      </w:r>
      <w:r>
        <w:rPr>
          <w:rFonts w:cs="Arial"/>
        </w:rPr>
        <w:t>,</w:t>
      </w:r>
    </w:p>
    <w:p w14:paraId="17E8FDC2" w14:textId="77777777" w:rsidR="001C67D9" w:rsidRPr="00E95D73" w:rsidRDefault="001C67D9" w:rsidP="001C67D9">
      <w:pPr>
        <w:numPr>
          <w:ilvl w:val="0"/>
          <w:numId w:val="36"/>
        </w:numPr>
        <w:suppressAutoHyphens/>
        <w:spacing w:after="0" w:line="260" w:lineRule="exact"/>
        <w:rPr>
          <w:rFonts w:cs="Arial"/>
        </w:rPr>
      </w:pPr>
      <w:r w:rsidRPr="00E95D73">
        <w:rPr>
          <w:rFonts w:cs="Arial"/>
        </w:rPr>
        <w:t xml:space="preserve">pisno izjavo kandidata, da: </w:t>
      </w:r>
    </w:p>
    <w:p w14:paraId="605BC0C9" w14:textId="77777777" w:rsidR="001C67D9" w:rsidRPr="00E95D73" w:rsidRDefault="001C67D9" w:rsidP="001C67D9">
      <w:pPr>
        <w:numPr>
          <w:ilvl w:val="0"/>
          <w:numId w:val="37"/>
        </w:numPr>
        <w:suppressAutoHyphens/>
        <w:spacing w:after="0" w:line="260" w:lineRule="exact"/>
        <w:rPr>
          <w:rFonts w:cs="Arial"/>
        </w:rPr>
      </w:pPr>
      <w:r w:rsidRPr="00E95D73">
        <w:rPr>
          <w:rFonts w:cs="Arial"/>
        </w:rPr>
        <w:t>je državljan Republike Slovenije,</w:t>
      </w:r>
    </w:p>
    <w:p w14:paraId="3AFFB989" w14:textId="77777777" w:rsidR="001C67D9" w:rsidRPr="00E95D73" w:rsidRDefault="001C67D9" w:rsidP="001C67D9">
      <w:pPr>
        <w:numPr>
          <w:ilvl w:val="0"/>
          <w:numId w:val="37"/>
        </w:numPr>
        <w:suppressAutoHyphens/>
        <w:spacing w:after="0" w:line="260" w:lineRule="exact"/>
        <w:rPr>
          <w:rFonts w:cs="Arial"/>
        </w:rPr>
      </w:pPr>
      <w:r w:rsidRPr="00E95D73">
        <w:rPr>
          <w:rFonts w:cs="Arial"/>
        </w:rPr>
        <w:t>ni bil pravnomočno obsojen zaradi naklepnega kaznivega dejanja, ki se preganja po uradni dolžnosti in da ni bil obsojen na nepogojno kazen zapora v trajanju več kot šest mesecev,</w:t>
      </w:r>
    </w:p>
    <w:p w14:paraId="7F7D806D" w14:textId="77777777" w:rsidR="001C67D9" w:rsidRPr="00E95D73" w:rsidRDefault="001C67D9" w:rsidP="001C67D9">
      <w:pPr>
        <w:numPr>
          <w:ilvl w:val="0"/>
          <w:numId w:val="37"/>
        </w:numPr>
        <w:suppressAutoHyphens/>
        <w:spacing w:after="0" w:line="260" w:lineRule="exact"/>
        <w:rPr>
          <w:rFonts w:cs="Arial"/>
        </w:rPr>
      </w:pPr>
      <w:r w:rsidRPr="00E95D73">
        <w:rPr>
          <w:rFonts w:cs="Arial"/>
        </w:rPr>
        <w:t>zoper njega ni bila vložena pravnomočna obtožnica zaradi naklepnega kaznivega dejanja, ki se preganja po uradni dolžnosti,</w:t>
      </w:r>
    </w:p>
    <w:p w14:paraId="0CB4D6A1" w14:textId="77777777" w:rsidR="001C67D9" w:rsidRPr="00E95D73" w:rsidRDefault="001C67D9" w:rsidP="001C67D9">
      <w:pPr>
        <w:numPr>
          <w:ilvl w:val="0"/>
          <w:numId w:val="37"/>
        </w:numPr>
        <w:suppressAutoHyphens/>
        <w:spacing w:after="0" w:line="260" w:lineRule="exact"/>
        <w:rPr>
          <w:rFonts w:cs="Arial"/>
        </w:rPr>
      </w:pPr>
      <w:r w:rsidRPr="00E95D73">
        <w:rPr>
          <w:rFonts w:cs="Arial"/>
        </w:rPr>
        <w:t>za namen postopka zaposlitve dovoljuje Ministrstvu za javno upravo pridobitev podatkov o izpolnjevanju pogojev za zasedbo delovnega mesta iz uradnih evidenc (če kandidat z vpogledom v uradne evidence ne soglaša, bo moral sam predložiti ustrezna dokazila).</w:t>
      </w:r>
    </w:p>
    <w:p w14:paraId="109A89E0" w14:textId="77777777" w:rsidR="001C67D9" w:rsidRDefault="001C67D9" w:rsidP="001C67D9">
      <w:pPr>
        <w:spacing w:after="0" w:line="260" w:lineRule="exact"/>
        <w:rPr>
          <w:rFonts w:cs="Arial"/>
          <w:highlight w:val="yellow"/>
        </w:rPr>
      </w:pPr>
    </w:p>
    <w:p w14:paraId="3BFD473D" w14:textId="058F1095" w:rsidR="008F189F" w:rsidRPr="00C44D5F" w:rsidRDefault="008F189F" w:rsidP="008F189F">
      <w:pPr>
        <w:spacing w:after="0"/>
        <w:rPr>
          <w:rFonts w:cs="Arial"/>
        </w:rPr>
      </w:pPr>
      <w:r w:rsidRPr="00C44D5F">
        <w:rPr>
          <w:rFonts w:cs="Arial"/>
        </w:rPr>
        <w:t> </w:t>
      </w:r>
    </w:p>
    <w:p w14:paraId="7EA2C3AD" w14:textId="3BA31B58" w:rsidR="00242AD7" w:rsidRDefault="008F189F" w:rsidP="008F189F">
      <w:pPr>
        <w:spacing w:after="0"/>
        <w:rPr>
          <w:rFonts w:cs="Arial"/>
        </w:rPr>
      </w:pPr>
      <w:r w:rsidRPr="00C44D5F">
        <w:rPr>
          <w:rFonts w:cs="Arial"/>
        </w:rPr>
        <w:t xml:space="preserve">Zaželeno je, da prijava vsebuje tudi kratek življenjepis ter da kandidat v njej poleg formalne izobrazbe navede tudi druga znanja in veščine, ki jih je pridobil. </w:t>
      </w:r>
    </w:p>
    <w:p w14:paraId="7B5CCAB8" w14:textId="699BF629" w:rsidR="00D0003A" w:rsidRDefault="00D0003A" w:rsidP="008F189F">
      <w:pPr>
        <w:spacing w:after="0"/>
        <w:rPr>
          <w:rFonts w:cs="Arial"/>
        </w:rPr>
      </w:pPr>
    </w:p>
    <w:p w14:paraId="28ADFF17" w14:textId="2476257D" w:rsidR="0013430A" w:rsidRPr="00C842B4" w:rsidRDefault="006839E5" w:rsidP="0013430A">
      <w:pPr>
        <w:textAlignment w:val="baseline"/>
        <w:rPr>
          <w:rFonts w:cs="Arial"/>
          <w:color w:val="000000" w:themeColor="text1"/>
        </w:rPr>
      </w:pPr>
      <w:r w:rsidRPr="00855E24">
        <w:rPr>
          <w:color w:val="000000" w:themeColor="text1"/>
        </w:rPr>
        <w:t>Prednost pri izbiri bodo imeli kandidati</w:t>
      </w:r>
      <w:r w:rsidR="00855E24" w:rsidRPr="00855E24">
        <w:rPr>
          <w:color w:val="000000" w:themeColor="text1"/>
        </w:rPr>
        <w:t xml:space="preserve"> s pravno izobrazbo.</w:t>
      </w:r>
    </w:p>
    <w:p w14:paraId="471678F4" w14:textId="77777777" w:rsidR="006839E5" w:rsidRDefault="006839E5" w:rsidP="008F189F">
      <w:pPr>
        <w:spacing w:after="0"/>
        <w:rPr>
          <w:rFonts w:cs="Arial"/>
        </w:rPr>
      </w:pPr>
    </w:p>
    <w:p w14:paraId="39C41664" w14:textId="6012AA27" w:rsidR="008F189F" w:rsidRPr="00C44D5F" w:rsidRDefault="008F189F" w:rsidP="008F189F">
      <w:pPr>
        <w:spacing w:after="0"/>
        <w:rPr>
          <w:rFonts w:cs="Arial"/>
        </w:rPr>
      </w:pPr>
      <w:r w:rsidRPr="00C44D5F">
        <w:rPr>
          <w:rFonts w:cs="Arial"/>
        </w:rPr>
        <w:lastRenderedPageBreak/>
        <w:t xml:space="preserve">Strokovna usposobljenost kandidatov se bo presojala na podlagi </w:t>
      </w:r>
      <w:r w:rsidR="00815DB3" w:rsidRPr="00C44D5F">
        <w:rPr>
          <w:rFonts w:cs="Arial"/>
        </w:rPr>
        <w:t xml:space="preserve">prijave in </w:t>
      </w:r>
      <w:r w:rsidRPr="00C44D5F">
        <w:rPr>
          <w:rFonts w:cs="Arial"/>
        </w:rPr>
        <w:t>prilože</w:t>
      </w:r>
      <w:r w:rsidR="00815DB3" w:rsidRPr="00C44D5F">
        <w:rPr>
          <w:rFonts w:cs="Arial"/>
        </w:rPr>
        <w:t>ne dokumentacije</w:t>
      </w:r>
      <w:r w:rsidRPr="00C44D5F">
        <w:rPr>
          <w:rFonts w:cs="Arial"/>
        </w:rPr>
        <w:t>, na podlagi razgovora s kandidati oziroma s pomočjo morebitnih drugih metod preverjanja strokovne usposobljenosti kandidatov.</w:t>
      </w:r>
    </w:p>
    <w:p w14:paraId="329BCBDA" w14:textId="77777777" w:rsidR="00710926" w:rsidRPr="00C44D5F" w:rsidRDefault="00710926" w:rsidP="008F189F">
      <w:pPr>
        <w:spacing w:after="0"/>
        <w:rPr>
          <w:rFonts w:cs="Arial"/>
        </w:rPr>
      </w:pPr>
    </w:p>
    <w:p w14:paraId="1DE835A7" w14:textId="6897AAD9" w:rsidR="00AC58AE" w:rsidRDefault="00AC58AE" w:rsidP="00AC58AE">
      <w:pPr>
        <w:spacing w:after="0"/>
        <w:rPr>
          <w:rFonts w:cs="Arial"/>
        </w:rPr>
      </w:pPr>
      <w:r w:rsidRPr="00C44D5F">
        <w:rPr>
          <w:rFonts w:cs="Arial"/>
        </w:rPr>
        <w:t>V skladu z 21. členom Uredbe o postopku za zasedbo delovnega mesta v organih državne uprave in v pravosodnih organih (Uradni list RS, št. 139/06 in 104/10) se v izbirni postopek ne uvrsti kandidat, ki ne izpolnjuje natečajnih pogojev.</w:t>
      </w:r>
    </w:p>
    <w:p w14:paraId="56566482" w14:textId="77777777" w:rsidR="00425D90" w:rsidRDefault="00425D90" w:rsidP="00AC58AE">
      <w:pPr>
        <w:spacing w:after="0"/>
        <w:rPr>
          <w:rFonts w:cs="Arial"/>
        </w:rPr>
      </w:pPr>
    </w:p>
    <w:p w14:paraId="35E6A3CF" w14:textId="423AA6D5" w:rsidR="00425D90" w:rsidRDefault="00425D90" w:rsidP="00425D90">
      <w:pPr>
        <w:spacing w:after="0"/>
        <w:rPr>
          <w:rFonts w:cs="Arial"/>
        </w:rPr>
      </w:pPr>
      <w:r w:rsidRPr="008F189F">
        <w:rPr>
          <w:rFonts w:cs="Arial"/>
        </w:rPr>
        <w:t xml:space="preserve">Izbrani kandidat bo delo na delovnem mestu </w:t>
      </w:r>
      <w:r>
        <w:rPr>
          <w:rFonts w:cs="Arial"/>
        </w:rPr>
        <w:t>višji svetovalec</w:t>
      </w:r>
      <w:r w:rsidRPr="008F189F">
        <w:rPr>
          <w:rFonts w:cs="Arial"/>
        </w:rPr>
        <w:t xml:space="preserve"> opravljal v uradniškem nazivu </w:t>
      </w:r>
      <w:r>
        <w:rPr>
          <w:rFonts w:cs="Arial"/>
        </w:rPr>
        <w:t>višji svetovalec III, z možnostjo napredovanja v naziv višji svetovalec II in višji svetovalec I</w:t>
      </w:r>
      <w:r w:rsidRPr="008F189F">
        <w:rPr>
          <w:rFonts w:cs="Arial"/>
        </w:rPr>
        <w:t>. Z izbranim kandidatom bo sklenjeno delovno razmerje za nedoločen čas</w:t>
      </w:r>
      <w:r>
        <w:rPr>
          <w:rFonts w:cs="Arial"/>
        </w:rPr>
        <w:t xml:space="preserve">, s krajšim delovnim časom (4 ure dnevno/ 20 ur tedensko) – za popolnitev do polnega delovnega časa invalida, ki dela krajši delovni čas od polnega </w:t>
      </w:r>
      <w:r w:rsidRPr="00732844">
        <w:rPr>
          <w:rFonts w:cs="Arial"/>
        </w:rPr>
        <w:t>in poskusnim delom v trajanju 6 mesecev. Poskusno delo se lahko podaljša v primeru začasn</w:t>
      </w:r>
      <w:r>
        <w:rPr>
          <w:rFonts w:cs="Arial"/>
        </w:rPr>
        <w:t>e odsotnosti z dela.</w:t>
      </w:r>
      <w:r w:rsidRPr="008F189F">
        <w:rPr>
          <w:rFonts w:cs="Arial"/>
        </w:rPr>
        <w:t xml:space="preserve"> </w:t>
      </w:r>
    </w:p>
    <w:p w14:paraId="6C270AA6" w14:textId="77777777" w:rsidR="00425D90" w:rsidRDefault="00425D90" w:rsidP="00425D90">
      <w:pPr>
        <w:spacing w:after="0"/>
        <w:rPr>
          <w:rFonts w:cs="Arial"/>
        </w:rPr>
      </w:pPr>
    </w:p>
    <w:p w14:paraId="07322FAD" w14:textId="77777777" w:rsidR="008F189F" w:rsidRPr="00C44D5F" w:rsidRDefault="008F189F" w:rsidP="008F189F">
      <w:pPr>
        <w:spacing w:after="0"/>
        <w:rPr>
          <w:rFonts w:cs="Arial"/>
        </w:rPr>
      </w:pPr>
      <w:r w:rsidRPr="00C44D5F">
        <w:rPr>
          <w:rFonts w:cs="Arial"/>
        </w:rPr>
        <w:t xml:space="preserve">Izbrani kandidat bo delo opravljal v prostorih Ministrstva za javno upravo na </w:t>
      </w:r>
      <w:r w:rsidR="00C02BF9">
        <w:rPr>
          <w:rFonts w:cs="Arial"/>
        </w:rPr>
        <w:t>Tržaški cesti 21,</w:t>
      </w:r>
      <w:r w:rsidRPr="00C44D5F">
        <w:rPr>
          <w:rFonts w:cs="Arial"/>
        </w:rPr>
        <w:t xml:space="preserve"> v Ljubljani oziroma v drugih njegovih uradnih prostorih.</w:t>
      </w:r>
    </w:p>
    <w:p w14:paraId="2B5BAF47" w14:textId="2AA2FA28" w:rsidR="008F189F" w:rsidRPr="00C44D5F" w:rsidRDefault="008F189F" w:rsidP="008F189F">
      <w:pPr>
        <w:spacing w:after="0"/>
        <w:rPr>
          <w:rFonts w:cs="Arial"/>
        </w:rPr>
      </w:pPr>
      <w:r w:rsidRPr="00C44D5F">
        <w:rPr>
          <w:rFonts w:cs="Arial"/>
        </w:rPr>
        <w:br/>
      </w:r>
      <w:r w:rsidR="00710926" w:rsidRPr="00C44D5F">
        <w:rPr>
          <w:rFonts w:cs="Arial"/>
        </w:rPr>
        <w:t>Kandidat vloži prijavo v pisni obliki (</w:t>
      </w:r>
      <w:r w:rsidR="00AE14C0">
        <w:rPr>
          <w:rFonts w:cs="Arial"/>
        </w:rPr>
        <w:t xml:space="preserve">obvezno </w:t>
      </w:r>
      <w:r w:rsidR="00710926" w:rsidRPr="00C44D5F">
        <w:rPr>
          <w:rFonts w:cs="Arial"/>
        </w:rPr>
        <w:t>na priloženem obrazcu Vloga za zaposlitev), ki jo pošlje v zaprti ovojnici z označbo</w:t>
      </w:r>
      <w:r w:rsidRPr="00C44D5F">
        <w:rPr>
          <w:rFonts w:cs="Arial"/>
        </w:rPr>
        <w:t>: »Za javni natečaj za delovno mesto</w:t>
      </w:r>
      <w:r w:rsidR="00C02BF9">
        <w:rPr>
          <w:rFonts w:cs="Arial"/>
        </w:rPr>
        <w:t xml:space="preserve"> </w:t>
      </w:r>
      <w:r w:rsidR="00CB0EA2">
        <w:rPr>
          <w:rFonts w:cs="Arial"/>
        </w:rPr>
        <w:t>viši svetovalec</w:t>
      </w:r>
      <w:r w:rsidR="00BB1C60" w:rsidRPr="00BB1C60">
        <w:rPr>
          <w:rFonts w:cs="Arial"/>
        </w:rPr>
        <w:t xml:space="preserve"> (šifra DM </w:t>
      </w:r>
      <w:r w:rsidR="00CB0EA2">
        <w:rPr>
          <w:rFonts w:cs="Arial"/>
        </w:rPr>
        <w:t>59925</w:t>
      </w:r>
      <w:r w:rsidR="00BB1C60" w:rsidRPr="00BB1C60">
        <w:rPr>
          <w:rFonts w:cs="Arial"/>
        </w:rPr>
        <w:t xml:space="preserve">) v </w:t>
      </w:r>
      <w:r w:rsidR="00C46D27">
        <w:rPr>
          <w:rFonts w:cs="Arial"/>
        </w:rPr>
        <w:t xml:space="preserve">Direktoratu </w:t>
      </w:r>
      <w:r w:rsidR="00BC0414">
        <w:rPr>
          <w:rFonts w:cs="Arial"/>
        </w:rPr>
        <w:t xml:space="preserve">kakovost, </w:t>
      </w:r>
      <w:r w:rsidR="00CB0EA2">
        <w:rPr>
          <w:rFonts w:cs="Arial"/>
        </w:rPr>
        <w:t>Sektorju za splošni upravni postopek in upravno poslovanje</w:t>
      </w:r>
      <w:r w:rsidR="0024793C" w:rsidRPr="0024793C">
        <w:rPr>
          <w:rFonts w:cs="Arial"/>
        </w:rPr>
        <w:t>,</w:t>
      </w:r>
      <w:r w:rsidRPr="0024793C">
        <w:rPr>
          <w:rFonts w:cs="Arial"/>
        </w:rPr>
        <w:t xml:space="preserve"> št</w:t>
      </w:r>
      <w:r w:rsidRPr="0013430A">
        <w:rPr>
          <w:rFonts w:cs="Arial"/>
        </w:rPr>
        <w:t xml:space="preserve">. </w:t>
      </w:r>
      <w:r w:rsidR="00416686" w:rsidRPr="0013430A">
        <w:rPr>
          <w:rFonts w:cs="Arial"/>
        </w:rPr>
        <w:t>110-</w:t>
      </w:r>
      <w:r w:rsidR="00CB0EA2">
        <w:rPr>
          <w:rFonts w:cs="Arial"/>
        </w:rPr>
        <w:t>57</w:t>
      </w:r>
      <w:r w:rsidR="00416686" w:rsidRPr="0013430A">
        <w:rPr>
          <w:rFonts w:cs="Arial"/>
        </w:rPr>
        <w:t>/</w:t>
      </w:r>
      <w:r w:rsidR="0013430A" w:rsidRPr="0013430A">
        <w:rPr>
          <w:rFonts w:cs="Arial"/>
        </w:rPr>
        <w:t>2025</w:t>
      </w:r>
      <w:r w:rsidRPr="0024793C">
        <w:rPr>
          <w:rFonts w:cs="Arial"/>
        </w:rPr>
        <w:t xml:space="preserve">« </w:t>
      </w:r>
      <w:r w:rsidRPr="0024793C">
        <w:rPr>
          <w:rFonts w:cs="Arial"/>
          <w:b/>
          <w:bCs/>
        </w:rPr>
        <w:t>na naslov</w:t>
      </w:r>
      <w:r w:rsidRPr="00C44D5F">
        <w:rPr>
          <w:rFonts w:cs="Arial"/>
        </w:rPr>
        <w:t xml:space="preserve">: Ministrstvo za javno upravo, Sekretariat, Služba za kadrovske zadeve, Tržaška cesta 21, 1000 Ljubljana, in sicer </w:t>
      </w:r>
      <w:r w:rsidRPr="00D0003A">
        <w:rPr>
          <w:rFonts w:cs="Arial"/>
        </w:rPr>
        <w:t xml:space="preserve">v </w:t>
      </w:r>
      <w:r w:rsidRPr="00444C7D">
        <w:rPr>
          <w:rFonts w:cs="Arial"/>
        </w:rPr>
        <w:t xml:space="preserve">roku </w:t>
      </w:r>
      <w:r w:rsidR="00B41AB5" w:rsidRPr="00B41AB5">
        <w:rPr>
          <w:rFonts w:cs="Arial"/>
          <w:b/>
          <w:bCs/>
        </w:rPr>
        <w:t>15</w:t>
      </w:r>
      <w:r w:rsidR="00467D6C" w:rsidRPr="00B41AB5">
        <w:rPr>
          <w:rFonts w:cs="Arial"/>
          <w:b/>
          <w:bCs/>
        </w:rPr>
        <w:t xml:space="preserve"> </w:t>
      </w:r>
      <w:r w:rsidRPr="00B41AB5">
        <w:rPr>
          <w:rFonts w:cs="Arial"/>
          <w:b/>
          <w:bCs/>
        </w:rPr>
        <w:t>dni</w:t>
      </w:r>
      <w:r w:rsidRPr="00D0003A">
        <w:rPr>
          <w:rFonts w:cs="Arial"/>
          <w:b/>
          <w:bCs/>
        </w:rPr>
        <w:t xml:space="preserve"> po objavi</w:t>
      </w:r>
      <w:r w:rsidR="00A50BC8" w:rsidRPr="00D0003A">
        <w:rPr>
          <w:rFonts w:cs="Arial"/>
          <w:b/>
          <w:bCs/>
        </w:rPr>
        <w:t>.</w:t>
      </w:r>
      <w:r w:rsidRPr="00D0003A">
        <w:rPr>
          <w:rFonts w:cs="Arial"/>
        </w:rPr>
        <w:t xml:space="preserve"> Za pisno obliko prijave</w:t>
      </w:r>
      <w:r w:rsidRPr="00C44D5F">
        <w:rPr>
          <w:rFonts w:cs="Arial"/>
        </w:rPr>
        <w:t xml:space="preserve"> se šteje tudi elektronska oblika, poslana </w:t>
      </w:r>
      <w:r w:rsidRPr="00C44D5F">
        <w:rPr>
          <w:rFonts w:cs="Arial"/>
          <w:b/>
          <w:bCs/>
        </w:rPr>
        <w:t>na elektronski naslov</w:t>
      </w:r>
      <w:r w:rsidRPr="00C44D5F">
        <w:rPr>
          <w:rFonts w:cs="Arial"/>
        </w:rPr>
        <w:t xml:space="preserve">: </w:t>
      </w:r>
      <w:hyperlink r:id="rId19" w:history="1">
        <w:r w:rsidRPr="00C44D5F">
          <w:rPr>
            <w:rStyle w:val="Hiperpovezava"/>
            <w:rFonts w:cs="Arial"/>
          </w:rPr>
          <w:t>gp.mju@gov.si</w:t>
        </w:r>
      </w:hyperlink>
      <w:r w:rsidRPr="00C44D5F">
        <w:rPr>
          <w:rFonts w:cs="Arial"/>
        </w:rPr>
        <w:t>, pri čemer veljavnost prijave ni pogojena z elektronskim podpisom.</w:t>
      </w:r>
    </w:p>
    <w:p w14:paraId="089F1E90" w14:textId="1BD02224" w:rsidR="00A8165B" w:rsidRPr="00A8165B" w:rsidRDefault="008F189F" w:rsidP="00A8165B">
      <w:pPr>
        <w:pStyle w:val="Navadensplet"/>
        <w:spacing w:before="0" w:beforeAutospacing="0" w:after="0" w:afterAutospacing="0" w:line="260" w:lineRule="exact"/>
        <w:jc w:val="both"/>
        <w:rPr>
          <w:rFonts w:ascii="Arial" w:hAnsi="Arial" w:cs="Arial"/>
          <w:color w:val="000000"/>
          <w:sz w:val="20"/>
          <w:szCs w:val="20"/>
        </w:rPr>
      </w:pPr>
      <w:r w:rsidRPr="00C44D5F">
        <w:rPr>
          <w:rFonts w:cs="Arial"/>
        </w:rPr>
        <w:br/>
      </w:r>
      <w:r w:rsidRPr="00673ECE">
        <w:rPr>
          <w:rFonts w:ascii="Arial" w:hAnsi="Arial" w:cs="Arial"/>
          <w:color w:val="auto"/>
          <w:sz w:val="20"/>
          <w:szCs w:val="20"/>
        </w:rPr>
        <w:t xml:space="preserve">Kandidati bodo o izbiri pisno obveščeni najkasneje v roku 90 dni od objave </w:t>
      </w:r>
      <w:r w:rsidR="00A50BC8" w:rsidRPr="00673ECE">
        <w:rPr>
          <w:rFonts w:ascii="Arial" w:hAnsi="Arial" w:cs="Arial"/>
          <w:color w:val="auto"/>
          <w:sz w:val="20"/>
          <w:szCs w:val="20"/>
        </w:rPr>
        <w:t>javnega natečaja</w:t>
      </w:r>
      <w:r w:rsidRPr="00673ECE">
        <w:rPr>
          <w:rFonts w:ascii="Arial" w:hAnsi="Arial" w:cs="Arial"/>
          <w:color w:val="auto"/>
          <w:sz w:val="20"/>
          <w:szCs w:val="20"/>
        </w:rPr>
        <w:t>.</w:t>
      </w:r>
      <w:r w:rsidRPr="00A8165B">
        <w:rPr>
          <w:rFonts w:ascii="Arial" w:hAnsi="Arial" w:cs="Arial"/>
          <w:sz w:val="20"/>
          <w:szCs w:val="20"/>
        </w:rPr>
        <w:t xml:space="preserve"> </w:t>
      </w:r>
      <w:r w:rsidR="00815DB3" w:rsidRPr="00A8165B">
        <w:rPr>
          <w:rFonts w:ascii="Arial" w:hAnsi="Arial" w:cs="Arial"/>
          <w:sz w:val="20"/>
          <w:szCs w:val="20"/>
        </w:rPr>
        <w:t xml:space="preserve">Obvestilo o končanem javnem natečaju bo objavljeno na </w:t>
      </w:r>
      <w:r w:rsidR="00A8165B" w:rsidRPr="00A8165B">
        <w:rPr>
          <w:rFonts w:ascii="Arial" w:hAnsi="Arial" w:cs="Arial"/>
          <w:color w:val="000000"/>
          <w:sz w:val="20"/>
          <w:szCs w:val="20"/>
        </w:rPr>
        <w:t xml:space="preserve">osrednjem spletnem mestu državne uprave GOV.SI </w:t>
      </w:r>
      <w:r w:rsidR="00A8165B" w:rsidRPr="00A8165B">
        <w:rPr>
          <w:rFonts w:ascii="Arial" w:hAnsi="Arial" w:cs="Arial"/>
          <w:color w:val="000000" w:themeColor="text1"/>
          <w:sz w:val="20"/>
          <w:szCs w:val="20"/>
        </w:rPr>
        <w:t>https://www.gov.si</w:t>
      </w:r>
      <w:r w:rsidR="00A8165B" w:rsidRPr="00A8165B">
        <w:rPr>
          <w:rFonts w:ascii="Arial" w:hAnsi="Arial" w:cs="Arial"/>
          <w:color w:val="000000"/>
          <w:sz w:val="20"/>
          <w:szCs w:val="20"/>
        </w:rPr>
        <w:t>.</w:t>
      </w:r>
    </w:p>
    <w:p w14:paraId="3B4B49F2" w14:textId="28344303" w:rsidR="008F189F" w:rsidRPr="00C44D5F" w:rsidRDefault="008F189F" w:rsidP="008F189F">
      <w:pPr>
        <w:spacing w:after="0"/>
        <w:rPr>
          <w:rFonts w:cs="Arial"/>
        </w:rPr>
      </w:pPr>
      <w:r w:rsidRPr="00C44D5F">
        <w:rPr>
          <w:rFonts w:cs="Arial"/>
        </w:rPr>
        <w:br/>
      </w:r>
      <w:r w:rsidRPr="00A66227">
        <w:rPr>
          <w:rFonts w:cs="Arial"/>
        </w:rPr>
        <w:t>Informacije o</w:t>
      </w:r>
      <w:r w:rsidR="00710926" w:rsidRPr="00A66227">
        <w:rPr>
          <w:rFonts w:cs="Arial"/>
        </w:rPr>
        <w:t xml:space="preserve"> izvedbi javnega natečaja daje </w:t>
      </w:r>
      <w:r w:rsidR="008823A5">
        <w:rPr>
          <w:rFonts w:cs="Arial"/>
        </w:rPr>
        <w:t>Katarina Bergelj</w:t>
      </w:r>
      <w:r w:rsidR="00710926" w:rsidRPr="00A66227">
        <w:rPr>
          <w:rFonts w:cs="Arial"/>
        </w:rPr>
        <w:t xml:space="preserve">, tel. št. </w:t>
      </w:r>
      <w:r w:rsidR="00443517" w:rsidRPr="00A66227">
        <w:rPr>
          <w:rFonts w:cs="Arial"/>
        </w:rPr>
        <w:t xml:space="preserve">01/478 </w:t>
      </w:r>
      <w:r w:rsidR="008823A5">
        <w:rPr>
          <w:rFonts w:cs="Arial"/>
        </w:rPr>
        <w:t>85 65</w:t>
      </w:r>
      <w:r w:rsidR="00710926" w:rsidRPr="00A66227">
        <w:rPr>
          <w:rFonts w:cs="Arial"/>
        </w:rPr>
        <w:t xml:space="preserve">, o </w:t>
      </w:r>
      <w:r w:rsidR="002F7976" w:rsidRPr="00A66227">
        <w:rPr>
          <w:rFonts w:cs="Arial"/>
        </w:rPr>
        <w:t xml:space="preserve">delovnem </w:t>
      </w:r>
      <w:r w:rsidR="002F7976" w:rsidRPr="000D300F">
        <w:rPr>
          <w:rFonts w:cs="Arial"/>
        </w:rPr>
        <w:t xml:space="preserve">področju </w:t>
      </w:r>
      <w:r w:rsidR="00710926" w:rsidRPr="00C842B4">
        <w:rPr>
          <w:rFonts w:cs="Arial"/>
        </w:rPr>
        <w:t>p</w:t>
      </w:r>
      <w:r w:rsidR="00C9557C" w:rsidRPr="00C842B4">
        <w:rPr>
          <w:rFonts w:cs="Arial"/>
        </w:rPr>
        <w:t xml:space="preserve">a </w:t>
      </w:r>
      <w:r w:rsidR="00B41AB5">
        <w:rPr>
          <w:rFonts w:cs="Arial"/>
        </w:rPr>
        <w:t>mag. Matjaž Remic</w:t>
      </w:r>
      <w:r w:rsidR="00B41AB5" w:rsidRPr="00B41AB5">
        <w:rPr>
          <w:rFonts w:cs="Arial"/>
        </w:rPr>
        <w:t>,</w:t>
      </w:r>
      <w:r w:rsidR="00C9557C" w:rsidRPr="00B41AB5">
        <w:rPr>
          <w:rFonts w:cs="Arial"/>
        </w:rPr>
        <w:t xml:space="preserve"> tel. št.</w:t>
      </w:r>
      <w:r w:rsidR="00B41AB5">
        <w:rPr>
          <w:rFonts w:cs="Arial"/>
        </w:rPr>
        <w:t xml:space="preserve"> 041 495 050.</w:t>
      </w:r>
    </w:p>
    <w:p w14:paraId="5260A959" w14:textId="69808F3B" w:rsidR="00567023" w:rsidRDefault="00567023" w:rsidP="008F189F">
      <w:pPr>
        <w:spacing w:after="0"/>
        <w:rPr>
          <w:rFonts w:cs="Arial"/>
        </w:rPr>
      </w:pPr>
    </w:p>
    <w:p w14:paraId="614D8C67" w14:textId="77777777" w:rsidR="008F189F" w:rsidRPr="00C44D5F" w:rsidRDefault="008F189F" w:rsidP="008F189F">
      <w:pPr>
        <w:spacing w:after="0"/>
        <w:rPr>
          <w:rFonts w:cs="Arial"/>
        </w:rPr>
      </w:pPr>
      <w:r w:rsidRPr="00C44D5F">
        <w:rPr>
          <w:rFonts w:cs="Arial"/>
        </w:rPr>
        <w:t>Opomba: Uporabljeni izrazi, zapisani v moški spolni slovnični obliki, so uporabljeni kot nevtralni za ženske in moške.</w:t>
      </w:r>
    </w:p>
    <w:p w14:paraId="771039C9" w14:textId="77777777" w:rsidR="008F189F" w:rsidRPr="00C44D5F" w:rsidRDefault="008F189F" w:rsidP="00AF424A">
      <w:pPr>
        <w:spacing w:after="0"/>
        <w:rPr>
          <w:rFonts w:cs="Arial"/>
        </w:rPr>
      </w:pPr>
    </w:p>
    <w:p w14:paraId="5A9EDDBC" w14:textId="77777777" w:rsidR="000C35A3" w:rsidRPr="00C44D5F" w:rsidRDefault="000C35A3" w:rsidP="00AF424A">
      <w:pPr>
        <w:spacing w:after="0"/>
        <w:rPr>
          <w:rFonts w:cs="Arial"/>
        </w:rPr>
      </w:pPr>
    </w:p>
    <w:p w14:paraId="5AD894AC" w14:textId="62B9D64E" w:rsidR="00AC4EA3" w:rsidRPr="00A345AE" w:rsidRDefault="00EE0B92" w:rsidP="00196D55">
      <w:pPr>
        <w:spacing w:after="0"/>
        <w:ind w:left="2694" w:hanging="142"/>
        <w:rPr>
          <w:rFonts w:cs="Arial"/>
        </w:rPr>
      </w:pPr>
      <w:r w:rsidRPr="00C44D5F">
        <w:rPr>
          <w:rFonts w:cs="Arial"/>
        </w:rPr>
        <w:tab/>
      </w:r>
      <w:r w:rsidR="00AC4EA3">
        <w:rPr>
          <w:rFonts w:cs="Arial"/>
        </w:rPr>
        <w:t xml:space="preserve">Po pooblastilu, št. </w:t>
      </w:r>
      <w:r w:rsidR="00130066" w:rsidRPr="005311DE">
        <w:rPr>
          <w:rFonts w:cs="Arial"/>
        </w:rPr>
        <w:t>1004-</w:t>
      </w:r>
      <w:r w:rsidR="0013430A">
        <w:rPr>
          <w:rFonts w:cs="Arial"/>
        </w:rPr>
        <w:t>35</w:t>
      </w:r>
      <w:r w:rsidR="00130066" w:rsidRPr="005311DE">
        <w:rPr>
          <w:rFonts w:cs="Arial"/>
        </w:rPr>
        <w:t>/202</w:t>
      </w:r>
      <w:r w:rsidR="0013430A">
        <w:rPr>
          <w:rFonts w:cs="Arial"/>
        </w:rPr>
        <w:t>4/18 z dne 2. 9. 2024</w:t>
      </w:r>
    </w:p>
    <w:tbl>
      <w:tblPr>
        <w:tblW w:w="10106" w:type="dxa"/>
        <w:tblLayout w:type="fixed"/>
        <w:tblCellMar>
          <w:left w:w="70" w:type="dxa"/>
          <w:right w:w="70" w:type="dxa"/>
        </w:tblCellMar>
        <w:tblLook w:val="0000" w:firstRow="0" w:lastRow="0" w:firstColumn="0" w:lastColumn="0" w:noHBand="0" w:noVBand="0"/>
      </w:tblPr>
      <w:tblGrid>
        <w:gridCol w:w="10106"/>
      </w:tblGrid>
      <w:tr w:rsidR="00130066" w:rsidRPr="00BD69BC" w14:paraId="527A1FD9" w14:textId="77777777" w:rsidTr="00FA3BC0">
        <w:tc>
          <w:tcPr>
            <w:tcW w:w="3616" w:type="dxa"/>
          </w:tcPr>
          <w:p w14:paraId="2E75B27F" w14:textId="77777777" w:rsidR="00130066" w:rsidRDefault="00130066" w:rsidP="00196D55">
            <w:pPr>
              <w:pStyle w:val="Noga"/>
              <w:tabs>
                <w:tab w:val="clear" w:pos="4153"/>
                <w:tab w:val="clear" w:pos="8306"/>
                <w:tab w:val="left" w:pos="294"/>
              </w:tabs>
              <w:spacing w:after="0"/>
            </w:pPr>
            <w:r>
              <w:t xml:space="preserve">                                               </w:t>
            </w:r>
            <w:r w:rsidR="0013430A">
              <w:t>Gaja Štovičej</w:t>
            </w:r>
          </w:p>
          <w:p w14:paraId="28154162" w14:textId="164D640C" w:rsidR="0013430A" w:rsidRPr="00BD69BC" w:rsidRDefault="0013430A" w:rsidP="00196D55">
            <w:pPr>
              <w:pStyle w:val="Noga"/>
              <w:tabs>
                <w:tab w:val="clear" w:pos="4153"/>
                <w:tab w:val="clear" w:pos="8306"/>
                <w:tab w:val="left" w:pos="294"/>
              </w:tabs>
              <w:spacing w:after="0"/>
            </w:pPr>
            <w:r>
              <w:t xml:space="preserve">                                               generalna sekretarka</w:t>
            </w:r>
          </w:p>
        </w:tc>
      </w:tr>
      <w:tr w:rsidR="00130066" w:rsidRPr="00BD69BC" w14:paraId="4138C238" w14:textId="77777777" w:rsidTr="00196D55">
        <w:trPr>
          <w:trHeight w:val="449"/>
        </w:trPr>
        <w:tc>
          <w:tcPr>
            <w:tcW w:w="3616" w:type="dxa"/>
          </w:tcPr>
          <w:p w14:paraId="32249A1B" w14:textId="11A205C4" w:rsidR="00130066" w:rsidRPr="00BD69BC" w:rsidRDefault="00130066" w:rsidP="00196D55">
            <w:pPr>
              <w:spacing w:after="0"/>
            </w:pPr>
          </w:p>
        </w:tc>
      </w:tr>
      <w:tr w:rsidR="0013430A" w:rsidRPr="00BD69BC" w14:paraId="44D82A5F" w14:textId="77777777" w:rsidTr="00196D55">
        <w:trPr>
          <w:trHeight w:val="449"/>
        </w:trPr>
        <w:tc>
          <w:tcPr>
            <w:tcW w:w="3616" w:type="dxa"/>
          </w:tcPr>
          <w:p w14:paraId="5B50C666" w14:textId="77777777" w:rsidR="0013430A" w:rsidRPr="00BD69BC" w:rsidRDefault="0013430A" w:rsidP="00196D55">
            <w:pPr>
              <w:spacing w:after="0"/>
            </w:pPr>
          </w:p>
        </w:tc>
      </w:tr>
      <w:tr w:rsidR="0013430A" w:rsidRPr="00BD69BC" w14:paraId="05B1FD04" w14:textId="77777777" w:rsidTr="00196D55">
        <w:trPr>
          <w:trHeight w:val="449"/>
        </w:trPr>
        <w:tc>
          <w:tcPr>
            <w:tcW w:w="3616" w:type="dxa"/>
          </w:tcPr>
          <w:p w14:paraId="7152847F" w14:textId="77777777" w:rsidR="0013430A" w:rsidRPr="00BD69BC" w:rsidRDefault="0013430A" w:rsidP="00196D55">
            <w:pPr>
              <w:spacing w:after="0"/>
            </w:pPr>
          </w:p>
        </w:tc>
      </w:tr>
    </w:tbl>
    <w:p w14:paraId="64E6CAAF" w14:textId="15230539" w:rsidR="00486E0C" w:rsidRPr="00C44D5F" w:rsidRDefault="00486E0C" w:rsidP="00196D55">
      <w:pPr>
        <w:spacing w:after="0"/>
        <w:ind w:left="2832" w:firstLine="708"/>
        <w:rPr>
          <w:rFonts w:cs="Arial"/>
        </w:rPr>
      </w:pPr>
    </w:p>
    <w:sectPr w:rsidR="00486E0C" w:rsidRPr="00C44D5F" w:rsidSect="007B6F42">
      <w:pgSz w:w="11907" w:h="16840" w:code="9"/>
      <w:pgMar w:top="1134" w:right="1701" w:bottom="1134" w:left="1701" w:header="709" w:footer="1106" w:gutter="0"/>
      <w:cols w:space="708"/>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8CBC108" w14:textId="77777777" w:rsidR="008123EF" w:rsidRDefault="008123EF">
      <w:r>
        <w:separator/>
      </w:r>
    </w:p>
  </w:endnote>
  <w:endnote w:type="continuationSeparator" w:id="0">
    <w:p w14:paraId="3BDEFAE7" w14:textId="77777777" w:rsidR="008123EF" w:rsidRDefault="008123E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Helvetica-Narrow">
    <w:altName w:val="Arial Narrow"/>
    <w:panose1 w:val="00000000000000000000"/>
    <w:charset w:val="00"/>
    <w:family w:val="roman"/>
    <w:notTrueType/>
    <w:pitch w:val="default"/>
  </w:font>
  <w:font w:name="CIDFont+F6">
    <w:altName w:val="Microsoft JhengHei"/>
    <w:panose1 w:val="00000000000000000000"/>
    <w:charset w:val="EE"/>
    <w:family w:val="auto"/>
    <w:notTrueType/>
    <w:pitch w:val="default"/>
    <w:sig w:usb0="00000005" w:usb1="00000000" w:usb2="00000000" w:usb3="00000000" w:csb0="00000002" w:csb1="00000000"/>
  </w:font>
  <w:font w:name="Arial">
    <w:panose1 w:val="020B0604020202020204"/>
    <w:charset w:val="EE"/>
    <w:family w:val="swiss"/>
    <w:pitch w:val="variable"/>
    <w:sig w:usb0="E0002EFF" w:usb1="C000785B" w:usb2="00000009" w:usb3="00000000" w:csb0="000001FF" w:csb1="00000000"/>
  </w:font>
  <w:font w:name="Bangkok">
    <w:altName w:val="Times New Roman"/>
    <w:charset w:val="00"/>
    <w:family w:val="auto"/>
    <w:pitch w:val="variable"/>
    <w:sig w:usb0="00000007" w:usb1="00000000" w:usb2="00000000" w:usb3="00000000" w:csb0="00000003" w:csb1="00000000"/>
  </w:font>
  <w:font w:name="Bahamas">
    <w:altName w:val="Times New Roman"/>
    <w:charset w:val="00"/>
    <w:family w:val="auto"/>
    <w:pitch w:val="variable"/>
    <w:sig w:usb0="00000007" w:usb1="00000000" w:usb2="00000000" w:usb3="00000000" w:csb0="00000003" w:csb1="00000000"/>
  </w:font>
  <w:font w:name="BigTop">
    <w:altName w:val="Times New Roman"/>
    <w:charset w:val="00"/>
    <w:family w:val="auto"/>
    <w:pitch w:val="variable"/>
    <w:sig w:usb0="00000007" w:usb1="00000000" w:usb2="00000000" w:usb3="00000000" w:csb0="00000003" w:csb1="00000000"/>
  </w:font>
  <w:font w:name="SLO_Chance">
    <w:altName w:val="Times New Roman"/>
    <w:charset w:val="00"/>
    <w:family w:val="auto"/>
    <w:pitch w:val="variable"/>
    <w:sig w:usb0="00000003" w:usb1="00000000" w:usb2="00000000" w:usb3="00000000" w:csb0="00000001" w:csb1="00000000"/>
  </w:font>
  <w:font w:name="SLO_Calligraph">
    <w:altName w:val="Times New Roman"/>
    <w:charset w:val="00"/>
    <w:family w:val="auto"/>
    <w:pitch w:val="variable"/>
    <w:sig w:usb0="00000003" w:usb1="00000000" w:usb2="00000000" w:usb3="00000000" w:csb0="00000001" w:csb1="00000000"/>
  </w:font>
  <w:font w:name=".HelveSL">
    <w:altName w:val="Times New Roman"/>
    <w:charset w:val="00"/>
    <w:family w:val="auto"/>
    <w:pitch w:val="variable"/>
    <w:sig w:usb0="00000003" w:usb1="00000000" w:usb2="00000000" w:usb3="00000000" w:csb0="00000001" w:csb1="00000000"/>
  </w:font>
  <w:font w:name="SLO_Dutch">
    <w:altName w:val="Times New Roman"/>
    <w:charset w:val="00"/>
    <w:family w:val="auto"/>
    <w:pitch w:val="variable"/>
    <w:sig w:usb0="00000003" w:usb1="00000000" w:usb2="00000000" w:usb3="00000000" w:csb0="00000001" w:csb1="00000000"/>
  </w:font>
  <w:font w:name="SLO_Swiss">
    <w:altName w:val="Times New Roman"/>
    <w:charset w:val="00"/>
    <w:family w:val="auto"/>
    <w:pitch w:val="variable"/>
    <w:sig w:usb0="00000003" w:usb1="00000000" w:usb2="00000000" w:usb3="00000000" w:csb0="00000001" w:csb1="00000000"/>
  </w:font>
  <w:font w:name="SLO_Charter">
    <w:altName w:val="Times New Roman"/>
    <w:charset w:val="00"/>
    <w:family w:val="auto"/>
    <w:pitch w:val="variable"/>
    <w:sig w:usb0="00000003" w:usb1="00000000" w:usb2="00000000" w:usb3="00000000" w:csb0="00000001" w:csb1="00000000"/>
  </w:font>
  <w:font w:name=".TimesSL">
    <w:altName w:val="Times New Roman"/>
    <w:charset w:val="00"/>
    <w:family w:val="auto"/>
    <w:pitch w:val="variable"/>
    <w:sig w:usb0="00000003" w:usb1="00000000" w:usb2="00000000" w:usb3="00000000" w:csb0="00000001" w:csb1="00000000"/>
  </w:font>
  <w:font w:name="SLO_Century_SchoolBook">
    <w:altName w:val="Times New Roman"/>
    <w:charset w:val="00"/>
    <w:family w:val="auto"/>
    <w:pitch w:val="variable"/>
    <w:sig w:usb0="00000003" w:usb1="00000000" w:usb2="00000000" w:usb3="00000000" w:csb0="00000001" w:csb1="00000000"/>
  </w:font>
  <w:font w:name="SLO_Bookman">
    <w:altName w:val="Times New Roman"/>
    <w:charset w:val="00"/>
    <w:family w:val="auto"/>
    <w:pitch w:val="variable"/>
    <w:sig w:usb0="00000003" w:usb1="00000000" w:usb2="00000000" w:usb3="00000000" w:csb0="00000001" w:csb1="00000000"/>
  </w:font>
  <w:font w:name="Merlin">
    <w:altName w:val="Times New Roman"/>
    <w:charset w:val="00"/>
    <w:family w:val="auto"/>
    <w:pitch w:val="variable"/>
    <w:sig w:usb0="00000007" w:usb1="00000000" w:usb2="00000000" w:usb3="00000000" w:csb0="00000003" w:csb1="00000000"/>
  </w:font>
  <w:font w:name="Century Schoolbook">
    <w:charset w:val="00"/>
    <w:family w:val="roman"/>
    <w:pitch w:val="variable"/>
    <w:sig w:usb0="00000287" w:usb1="00000000" w:usb2="00000000" w:usb3="00000000" w:csb0="0000009F" w:csb1="00000000"/>
  </w:font>
  <w:font w:name="Tahoma">
    <w:panose1 w:val="020B0604030504040204"/>
    <w:charset w:val="EE"/>
    <w:family w:val="swiss"/>
    <w:pitch w:val="variable"/>
    <w:sig w:usb0="E1002EFF" w:usb1="C000605B" w:usb2="00000029" w:usb3="00000000" w:csb0="000101FF" w:csb1="00000000"/>
  </w:font>
  <w:font w:name="Verdana">
    <w:panose1 w:val="020B0604030504040204"/>
    <w:charset w:val="EE"/>
    <w:family w:val="swiss"/>
    <w:pitch w:val="variable"/>
    <w:sig w:usb0="A00006FF" w:usb1="4000205B" w:usb2="00000010" w:usb3="00000000" w:csb0="0000019F" w:csb1="00000000"/>
  </w:font>
  <w:font w:name="Calibri Light">
    <w:panose1 w:val="020F0302020204030204"/>
    <w:charset w:val="EE"/>
    <w:family w:val="swiss"/>
    <w:pitch w:val="variable"/>
    <w:sig w:usb0="E4002EFF" w:usb1="C200247B" w:usb2="00000009" w:usb3="00000000" w:csb0="000001FF" w:csb1="00000000"/>
  </w:font>
  <w:font w:name="Calibri">
    <w:panose1 w:val="020F0502020204030204"/>
    <w:charset w:val="EE"/>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050D668" w14:textId="77777777" w:rsidR="008123EF" w:rsidRDefault="008123EF">
      <w:r>
        <w:separator/>
      </w:r>
    </w:p>
  </w:footnote>
  <w:footnote w:type="continuationSeparator" w:id="0">
    <w:p w14:paraId="04ED387D" w14:textId="77777777" w:rsidR="008123EF" w:rsidRDefault="008123E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D50830CA"/>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46ACC8E2"/>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EA987EC4"/>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98162AE4"/>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EEC6764"/>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767294B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534612F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57BC5C3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A8AC510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797AB20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0000002"/>
    <w:multiLevelType w:val="multilevel"/>
    <w:tmpl w:val="00000002"/>
    <w:name w:val="WWNum2"/>
    <w:lvl w:ilvl="0">
      <w:start w:val="1"/>
      <w:numFmt w:val="decimal"/>
      <w:lvlText w:val="%1."/>
      <w:lvlJc w:val="left"/>
      <w:pPr>
        <w:tabs>
          <w:tab w:val="num" w:pos="360"/>
        </w:tabs>
        <w:ind w:left="360" w:hanging="360"/>
      </w:pPr>
    </w:lvl>
    <w:lvl w:ilvl="1">
      <w:start w:val="1"/>
      <w:numFmt w:val="lowerLetter"/>
      <w:lvlText w:val="%2."/>
      <w:lvlJc w:val="left"/>
      <w:pPr>
        <w:tabs>
          <w:tab w:val="num" w:pos="360"/>
        </w:tabs>
        <w:ind w:left="360" w:hanging="360"/>
      </w:pPr>
    </w:lvl>
    <w:lvl w:ilvl="2">
      <w:start w:val="1"/>
      <w:numFmt w:val="lowerRoman"/>
      <w:lvlText w:val="%2.%3."/>
      <w:lvlJc w:val="right"/>
      <w:pPr>
        <w:tabs>
          <w:tab w:val="num" w:pos="1080"/>
        </w:tabs>
        <w:ind w:left="1080" w:hanging="180"/>
      </w:pPr>
    </w:lvl>
    <w:lvl w:ilvl="3">
      <w:start w:val="1"/>
      <w:numFmt w:val="decimal"/>
      <w:lvlText w:val="%2.%3.%4."/>
      <w:lvlJc w:val="left"/>
      <w:pPr>
        <w:tabs>
          <w:tab w:val="num" w:pos="1800"/>
        </w:tabs>
        <w:ind w:left="1800" w:hanging="360"/>
      </w:pPr>
    </w:lvl>
    <w:lvl w:ilvl="4">
      <w:start w:val="1"/>
      <w:numFmt w:val="lowerLetter"/>
      <w:lvlText w:val="%2.%3.%4.%5."/>
      <w:lvlJc w:val="left"/>
      <w:pPr>
        <w:tabs>
          <w:tab w:val="num" w:pos="2520"/>
        </w:tabs>
        <w:ind w:left="2520" w:hanging="360"/>
      </w:pPr>
    </w:lvl>
    <w:lvl w:ilvl="5">
      <w:start w:val="1"/>
      <w:numFmt w:val="lowerRoman"/>
      <w:lvlText w:val="%2.%3.%4.%5.%6."/>
      <w:lvlJc w:val="right"/>
      <w:pPr>
        <w:tabs>
          <w:tab w:val="num" w:pos="3240"/>
        </w:tabs>
        <w:ind w:left="3240" w:hanging="180"/>
      </w:pPr>
    </w:lvl>
    <w:lvl w:ilvl="6">
      <w:start w:val="1"/>
      <w:numFmt w:val="decimal"/>
      <w:lvlText w:val="%2.%3.%4.%5.%6.%7."/>
      <w:lvlJc w:val="left"/>
      <w:pPr>
        <w:tabs>
          <w:tab w:val="num" w:pos="3960"/>
        </w:tabs>
        <w:ind w:left="3960" w:hanging="360"/>
      </w:pPr>
    </w:lvl>
    <w:lvl w:ilvl="7">
      <w:start w:val="1"/>
      <w:numFmt w:val="lowerLetter"/>
      <w:lvlText w:val="%2.%3.%4.%5.%6.%7.%8."/>
      <w:lvlJc w:val="left"/>
      <w:pPr>
        <w:tabs>
          <w:tab w:val="num" w:pos="4680"/>
        </w:tabs>
        <w:ind w:left="4680" w:hanging="360"/>
      </w:pPr>
    </w:lvl>
    <w:lvl w:ilvl="8">
      <w:start w:val="1"/>
      <w:numFmt w:val="lowerRoman"/>
      <w:lvlText w:val="%2.%3.%4.%5.%6.%7.%8.%9."/>
      <w:lvlJc w:val="right"/>
      <w:pPr>
        <w:tabs>
          <w:tab w:val="num" w:pos="5400"/>
        </w:tabs>
        <w:ind w:left="5400" w:hanging="180"/>
      </w:pPr>
    </w:lvl>
  </w:abstractNum>
  <w:abstractNum w:abstractNumId="11" w15:restartNumberingAfterBreak="0">
    <w:nsid w:val="00000003"/>
    <w:multiLevelType w:val="multilevel"/>
    <w:tmpl w:val="00000003"/>
    <w:name w:val="WWNum3"/>
    <w:lvl w:ilvl="0">
      <w:start w:val="1"/>
      <w:numFmt w:val="bullet"/>
      <w:lvlText w:val=""/>
      <w:lvlJc w:val="left"/>
      <w:pPr>
        <w:tabs>
          <w:tab w:val="num" w:pos="360"/>
        </w:tabs>
        <w:ind w:left="360" w:hanging="360"/>
      </w:pPr>
      <w:rPr>
        <w:rFonts w:ascii="Symbol" w:hAnsi="Symbol"/>
        <w:color w:val="00000A"/>
      </w:rPr>
    </w:lvl>
    <w:lvl w:ilvl="1">
      <w:start w:val="1"/>
      <w:numFmt w:val="bullet"/>
      <w:lvlText w:val="o"/>
      <w:lvlJc w:val="left"/>
      <w:pPr>
        <w:tabs>
          <w:tab w:val="num" w:pos="1080"/>
        </w:tabs>
        <w:ind w:left="1080" w:hanging="360"/>
      </w:pPr>
      <w:rPr>
        <w:rFonts w:ascii="Courier New" w:hAnsi="Courier New" w:cs="Courier New"/>
      </w:rPr>
    </w:lvl>
    <w:lvl w:ilvl="2">
      <w:start w:val="1"/>
      <w:numFmt w:val="bullet"/>
      <w:lvlText w:val=""/>
      <w:lvlJc w:val="left"/>
      <w:pPr>
        <w:tabs>
          <w:tab w:val="num" w:pos="1800"/>
        </w:tabs>
        <w:ind w:left="1800" w:hanging="360"/>
      </w:pPr>
      <w:rPr>
        <w:rFonts w:ascii="Wingdings" w:hAnsi="Wingdings"/>
      </w:rPr>
    </w:lvl>
    <w:lvl w:ilvl="3">
      <w:start w:val="1"/>
      <w:numFmt w:val="bullet"/>
      <w:lvlText w:val=""/>
      <w:lvlJc w:val="left"/>
      <w:pPr>
        <w:tabs>
          <w:tab w:val="num" w:pos="2520"/>
        </w:tabs>
        <w:ind w:left="2520" w:hanging="360"/>
      </w:pPr>
      <w:rPr>
        <w:rFonts w:ascii="Symbol" w:hAnsi="Symbol"/>
      </w:rPr>
    </w:lvl>
    <w:lvl w:ilvl="4">
      <w:start w:val="1"/>
      <w:numFmt w:val="bullet"/>
      <w:lvlText w:val="o"/>
      <w:lvlJc w:val="left"/>
      <w:pPr>
        <w:tabs>
          <w:tab w:val="num" w:pos="3240"/>
        </w:tabs>
        <w:ind w:left="3240" w:hanging="360"/>
      </w:pPr>
      <w:rPr>
        <w:rFonts w:ascii="Courier New" w:hAnsi="Courier New" w:cs="Courier New"/>
      </w:rPr>
    </w:lvl>
    <w:lvl w:ilvl="5">
      <w:start w:val="1"/>
      <w:numFmt w:val="bullet"/>
      <w:lvlText w:val=""/>
      <w:lvlJc w:val="left"/>
      <w:pPr>
        <w:tabs>
          <w:tab w:val="num" w:pos="3960"/>
        </w:tabs>
        <w:ind w:left="3960" w:hanging="360"/>
      </w:pPr>
      <w:rPr>
        <w:rFonts w:ascii="Wingdings" w:hAnsi="Wingdings"/>
      </w:rPr>
    </w:lvl>
    <w:lvl w:ilvl="6">
      <w:start w:val="1"/>
      <w:numFmt w:val="bullet"/>
      <w:lvlText w:val=""/>
      <w:lvlJc w:val="left"/>
      <w:pPr>
        <w:tabs>
          <w:tab w:val="num" w:pos="4680"/>
        </w:tabs>
        <w:ind w:left="4680" w:hanging="360"/>
      </w:pPr>
      <w:rPr>
        <w:rFonts w:ascii="Symbol" w:hAnsi="Symbol"/>
      </w:rPr>
    </w:lvl>
    <w:lvl w:ilvl="7">
      <w:start w:val="1"/>
      <w:numFmt w:val="bullet"/>
      <w:lvlText w:val="o"/>
      <w:lvlJc w:val="left"/>
      <w:pPr>
        <w:tabs>
          <w:tab w:val="num" w:pos="5400"/>
        </w:tabs>
        <w:ind w:left="5400" w:hanging="360"/>
      </w:pPr>
      <w:rPr>
        <w:rFonts w:ascii="Courier New" w:hAnsi="Courier New" w:cs="Courier New"/>
      </w:rPr>
    </w:lvl>
    <w:lvl w:ilvl="8">
      <w:start w:val="1"/>
      <w:numFmt w:val="bullet"/>
      <w:lvlText w:val=""/>
      <w:lvlJc w:val="left"/>
      <w:pPr>
        <w:tabs>
          <w:tab w:val="num" w:pos="6120"/>
        </w:tabs>
        <w:ind w:left="6120" w:hanging="360"/>
      </w:pPr>
      <w:rPr>
        <w:rFonts w:ascii="Wingdings" w:hAnsi="Wingdings"/>
      </w:rPr>
    </w:lvl>
  </w:abstractNum>
  <w:abstractNum w:abstractNumId="12" w15:restartNumberingAfterBreak="0">
    <w:nsid w:val="0105538D"/>
    <w:multiLevelType w:val="hybridMultilevel"/>
    <w:tmpl w:val="2744B30A"/>
    <w:lvl w:ilvl="0" w:tplc="0FB020B0">
      <w:start w:val="1"/>
      <w:numFmt w:val="bullet"/>
      <w:lvlText w:val="–"/>
      <w:lvlJc w:val="left"/>
      <w:pPr>
        <w:ind w:left="360" w:hanging="360"/>
      </w:pPr>
      <w:rPr>
        <w:rFonts w:ascii="Helvetica-Narrow" w:hAnsi="Helvetica-Narrow"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13" w15:restartNumberingAfterBreak="0">
    <w:nsid w:val="05303B1B"/>
    <w:multiLevelType w:val="hybridMultilevel"/>
    <w:tmpl w:val="6B8E90E0"/>
    <w:lvl w:ilvl="0" w:tplc="95FA2254">
      <w:numFmt w:val="bullet"/>
      <w:lvlText w:val=""/>
      <w:lvlJc w:val="left"/>
      <w:pPr>
        <w:ind w:left="720" w:hanging="360"/>
      </w:pPr>
      <w:rPr>
        <w:rFonts w:ascii="Symbol" w:eastAsia="Times New Roman" w:hAnsi="Symbol" w:hint="default"/>
      </w:rPr>
    </w:lvl>
    <w:lvl w:ilvl="1" w:tplc="04240003">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4" w15:restartNumberingAfterBreak="0">
    <w:nsid w:val="107B7AF1"/>
    <w:multiLevelType w:val="hybridMultilevel"/>
    <w:tmpl w:val="BD863368"/>
    <w:lvl w:ilvl="0" w:tplc="63729DA2">
      <w:numFmt w:val="bullet"/>
      <w:lvlText w:val="-"/>
      <w:lvlJc w:val="left"/>
      <w:pPr>
        <w:ind w:left="720" w:hanging="360"/>
      </w:pPr>
      <w:rPr>
        <w:rFonts w:ascii="CIDFont+F6" w:eastAsia="Times New Roman" w:hAnsi="CIDFont+F6" w:cs="CIDFont+F6"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5" w15:restartNumberingAfterBreak="0">
    <w:nsid w:val="1D450E27"/>
    <w:multiLevelType w:val="multilevel"/>
    <w:tmpl w:val="61B60B7C"/>
    <w:lvl w:ilvl="0">
      <w:numFmt w:val="bullet"/>
      <w:lvlText w:val="-"/>
      <w:lvlJc w:val="left"/>
      <w:pPr>
        <w:tabs>
          <w:tab w:val="num" w:pos="720"/>
        </w:tabs>
        <w:ind w:left="720" w:hanging="360"/>
      </w:pPr>
      <w:rPr>
        <w:rFonts w:ascii="Arial" w:eastAsia="Times New Roman" w:hAnsi="Arial" w:cs="Aria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1D992B5C"/>
    <w:multiLevelType w:val="hybridMultilevel"/>
    <w:tmpl w:val="6BA8640C"/>
    <w:lvl w:ilvl="0" w:tplc="241CC376">
      <w:start w:val="1"/>
      <w:numFmt w:val="bullet"/>
      <w:lvlText w:val=""/>
      <w:lvlJc w:val="left"/>
      <w:pPr>
        <w:tabs>
          <w:tab w:val="num" w:pos="720"/>
        </w:tabs>
        <w:ind w:left="720" w:hanging="360"/>
      </w:pPr>
      <w:rPr>
        <w:rFonts w:ascii="Symbol" w:hAnsi="Symbol" w:hint="default"/>
        <w:color w:val="auto"/>
      </w:rPr>
    </w:lvl>
    <w:lvl w:ilvl="1" w:tplc="04240003" w:tentative="1">
      <w:start w:val="1"/>
      <w:numFmt w:val="bullet"/>
      <w:lvlText w:val="o"/>
      <w:lvlJc w:val="left"/>
      <w:pPr>
        <w:tabs>
          <w:tab w:val="num" w:pos="1440"/>
        </w:tabs>
        <w:ind w:left="1440" w:hanging="360"/>
      </w:pPr>
      <w:rPr>
        <w:rFonts w:ascii="Courier New" w:hAnsi="Courier New" w:cs="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1FAE1DD3"/>
    <w:multiLevelType w:val="hybridMultilevel"/>
    <w:tmpl w:val="F1527F04"/>
    <w:lvl w:ilvl="0" w:tplc="0424000F">
      <w:start w:val="3"/>
      <w:numFmt w:val="decimal"/>
      <w:lvlText w:val="%1."/>
      <w:lvlJc w:val="left"/>
      <w:pPr>
        <w:ind w:left="720" w:hanging="360"/>
      </w:pPr>
      <w:rPr>
        <w:rFonts w:hint="default"/>
      </w:rPr>
    </w:lvl>
    <w:lvl w:ilvl="1" w:tplc="04240019">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8" w15:restartNumberingAfterBreak="0">
    <w:nsid w:val="22333A0D"/>
    <w:multiLevelType w:val="hybridMultilevel"/>
    <w:tmpl w:val="6278149A"/>
    <w:lvl w:ilvl="0" w:tplc="04240001">
      <w:start w:val="1"/>
      <w:numFmt w:val="bullet"/>
      <w:lvlText w:val=""/>
      <w:lvlJc w:val="left"/>
      <w:pPr>
        <w:tabs>
          <w:tab w:val="num" w:pos="708"/>
        </w:tabs>
        <w:ind w:left="708" w:hanging="360"/>
      </w:pPr>
      <w:rPr>
        <w:rFonts w:ascii="Symbol" w:hAnsi="Symbol" w:hint="default"/>
      </w:rPr>
    </w:lvl>
    <w:lvl w:ilvl="1" w:tplc="04240003">
      <w:start w:val="1"/>
      <w:numFmt w:val="bullet"/>
      <w:lvlText w:val="o"/>
      <w:lvlJc w:val="left"/>
      <w:pPr>
        <w:tabs>
          <w:tab w:val="num" w:pos="1428"/>
        </w:tabs>
        <w:ind w:left="1428" w:hanging="360"/>
      </w:pPr>
      <w:rPr>
        <w:rFonts w:ascii="Courier New" w:hAnsi="Courier New" w:hint="default"/>
      </w:rPr>
    </w:lvl>
    <w:lvl w:ilvl="2" w:tplc="04240005" w:tentative="1">
      <w:start w:val="1"/>
      <w:numFmt w:val="bullet"/>
      <w:lvlText w:val=""/>
      <w:lvlJc w:val="left"/>
      <w:pPr>
        <w:tabs>
          <w:tab w:val="num" w:pos="2148"/>
        </w:tabs>
        <w:ind w:left="2148" w:hanging="360"/>
      </w:pPr>
      <w:rPr>
        <w:rFonts w:ascii="Wingdings" w:hAnsi="Wingdings" w:hint="default"/>
      </w:rPr>
    </w:lvl>
    <w:lvl w:ilvl="3" w:tplc="04240001" w:tentative="1">
      <w:start w:val="1"/>
      <w:numFmt w:val="bullet"/>
      <w:lvlText w:val=""/>
      <w:lvlJc w:val="left"/>
      <w:pPr>
        <w:tabs>
          <w:tab w:val="num" w:pos="2868"/>
        </w:tabs>
        <w:ind w:left="2868" w:hanging="360"/>
      </w:pPr>
      <w:rPr>
        <w:rFonts w:ascii="Symbol" w:hAnsi="Symbol" w:hint="default"/>
      </w:rPr>
    </w:lvl>
    <w:lvl w:ilvl="4" w:tplc="04240003" w:tentative="1">
      <w:start w:val="1"/>
      <w:numFmt w:val="bullet"/>
      <w:lvlText w:val="o"/>
      <w:lvlJc w:val="left"/>
      <w:pPr>
        <w:tabs>
          <w:tab w:val="num" w:pos="3588"/>
        </w:tabs>
        <w:ind w:left="3588" w:hanging="360"/>
      </w:pPr>
      <w:rPr>
        <w:rFonts w:ascii="Courier New" w:hAnsi="Courier New" w:hint="default"/>
      </w:rPr>
    </w:lvl>
    <w:lvl w:ilvl="5" w:tplc="04240005" w:tentative="1">
      <w:start w:val="1"/>
      <w:numFmt w:val="bullet"/>
      <w:lvlText w:val=""/>
      <w:lvlJc w:val="left"/>
      <w:pPr>
        <w:tabs>
          <w:tab w:val="num" w:pos="4308"/>
        </w:tabs>
        <w:ind w:left="4308" w:hanging="360"/>
      </w:pPr>
      <w:rPr>
        <w:rFonts w:ascii="Wingdings" w:hAnsi="Wingdings" w:hint="default"/>
      </w:rPr>
    </w:lvl>
    <w:lvl w:ilvl="6" w:tplc="04240001" w:tentative="1">
      <w:start w:val="1"/>
      <w:numFmt w:val="bullet"/>
      <w:lvlText w:val=""/>
      <w:lvlJc w:val="left"/>
      <w:pPr>
        <w:tabs>
          <w:tab w:val="num" w:pos="5028"/>
        </w:tabs>
        <w:ind w:left="5028" w:hanging="360"/>
      </w:pPr>
      <w:rPr>
        <w:rFonts w:ascii="Symbol" w:hAnsi="Symbol" w:hint="default"/>
      </w:rPr>
    </w:lvl>
    <w:lvl w:ilvl="7" w:tplc="04240003" w:tentative="1">
      <w:start w:val="1"/>
      <w:numFmt w:val="bullet"/>
      <w:lvlText w:val="o"/>
      <w:lvlJc w:val="left"/>
      <w:pPr>
        <w:tabs>
          <w:tab w:val="num" w:pos="5748"/>
        </w:tabs>
        <w:ind w:left="5748" w:hanging="360"/>
      </w:pPr>
      <w:rPr>
        <w:rFonts w:ascii="Courier New" w:hAnsi="Courier New" w:hint="default"/>
      </w:rPr>
    </w:lvl>
    <w:lvl w:ilvl="8" w:tplc="04240005" w:tentative="1">
      <w:start w:val="1"/>
      <w:numFmt w:val="bullet"/>
      <w:lvlText w:val=""/>
      <w:lvlJc w:val="left"/>
      <w:pPr>
        <w:tabs>
          <w:tab w:val="num" w:pos="6468"/>
        </w:tabs>
        <w:ind w:left="6468" w:hanging="360"/>
      </w:pPr>
      <w:rPr>
        <w:rFonts w:ascii="Wingdings" w:hAnsi="Wingdings" w:hint="default"/>
      </w:rPr>
    </w:lvl>
  </w:abstractNum>
  <w:abstractNum w:abstractNumId="19" w15:restartNumberingAfterBreak="0">
    <w:nsid w:val="248538BC"/>
    <w:multiLevelType w:val="multilevel"/>
    <w:tmpl w:val="4D3EAB92"/>
    <w:lvl w:ilvl="0">
      <w:start w:val="1"/>
      <w:numFmt w:val="decimal"/>
      <w:lvlText w:val="%1."/>
      <w:lvlJc w:val="left"/>
      <w:pPr>
        <w:tabs>
          <w:tab w:val="num" w:pos="360"/>
        </w:tabs>
        <w:ind w:left="360" w:hanging="360"/>
      </w:pPr>
    </w:lvl>
    <w:lvl w:ilvl="1">
      <w:start w:val="1"/>
      <w:numFmt w:val="lowerLetter"/>
      <w:lvlText w:val="%2."/>
      <w:lvlJc w:val="left"/>
      <w:pPr>
        <w:tabs>
          <w:tab w:val="num" w:pos="1080"/>
        </w:tabs>
        <w:ind w:left="1080" w:hanging="360"/>
      </w:pPr>
    </w:lvl>
    <w:lvl w:ilvl="2">
      <w:start w:val="1"/>
      <w:numFmt w:val="lowerRoman"/>
      <w:lvlText w:val="%3."/>
      <w:lvlJc w:val="right"/>
      <w:pPr>
        <w:tabs>
          <w:tab w:val="num" w:pos="1800"/>
        </w:tabs>
        <w:ind w:left="1800" w:hanging="180"/>
      </w:pPr>
    </w:lvl>
    <w:lvl w:ilvl="3">
      <w:start w:val="1"/>
      <w:numFmt w:val="decimal"/>
      <w:lvlText w:val="%4."/>
      <w:lvlJc w:val="left"/>
      <w:pPr>
        <w:tabs>
          <w:tab w:val="num" w:pos="2520"/>
        </w:tabs>
        <w:ind w:left="2520" w:hanging="360"/>
      </w:pPr>
    </w:lvl>
    <w:lvl w:ilvl="4">
      <w:start w:val="1"/>
      <w:numFmt w:val="lowerLetter"/>
      <w:lvlText w:val="%5."/>
      <w:lvlJc w:val="left"/>
      <w:pPr>
        <w:tabs>
          <w:tab w:val="num" w:pos="3240"/>
        </w:tabs>
        <w:ind w:left="3240" w:hanging="360"/>
      </w:pPr>
    </w:lvl>
    <w:lvl w:ilvl="5">
      <w:start w:val="1"/>
      <w:numFmt w:val="lowerRoman"/>
      <w:lvlText w:val="%6."/>
      <w:lvlJc w:val="right"/>
      <w:pPr>
        <w:tabs>
          <w:tab w:val="num" w:pos="3960"/>
        </w:tabs>
        <w:ind w:left="3960" w:hanging="180"/>
      </w:pPr>
    </w:lvl>
    <w:lvl w:ilvl="6">
      <w:start w:val="1"/>
      <w:numFmt w:val="decimal"/>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Roman"/>
      <w:lvlText w:val="%9."/>
      <w:lvlJc w:val="right"/>
      <w:pPr>
        <w:tabs>
          <w:tab w:val="num" w:pos="6120"/>
        </w:tabs>
        <w:ind w:left="6120" w:hanging="180"/>
      </w:pPr>
    </w:lvl>
  </w:abstractNum>
  <w:abstractNum w:abstractNumId="20" w15:restartNumberingAfterBreak="0">
    <w:nsid w:val="283C322B"/>
    <w:multiLevelType w:val="hybridMultilevel"/>
    <w:tmpl w:val="EE864180"/>
    <w:lvl w:ilvl="0" w:tplc="0424000F">
      <w:start w:val="1"/>
      <w:numFmt w:val="decimal"/>
      <w:lvlText w:val="%1."/>
      <w:lvlJc w:val="left"/>
      <w:pPr>
        <w:tabs>
          <w:tab w:val="num" w:pos="720"/>
        </w:tabs>
        <w:ind w:left="720" w:hanging="360"/>
      </w:pPr>
      <w:rPr>
        <w:rFonts w:hint="default"/>
      </w:rPr>
    </w:lvl>
    <w:lvl w:ilvl="1" w:tplc="04240019" w:tentative="1">
      <w:start w:val="1"/>
      <w:numFmt w:val="lowerLetter"/>
      <w:lvlText w:val="%2."/>
      <w:lvlJc w:val="left"/>
      <w:pPr>
        <w:tabs>
          <w:tab w:val="num" w:pos="1440"/>
        </w:tabs>
        <w:ind w:left="1440" w:hanging="360"/>
      </w:pPr>
    </w:lvl>
    <w:lvl w:ilvl="2" w:tplc="0424001B" w:tentative="1">
      <w:start w:val="1"/>
      <w:numFmt w:val="lowerRoman"/>
      <w:lvlText w:val="%3."/>
      <w:lvlJc w:val="right"/>
      <w:pPr>
        <w:tabs>
          <w:tab w:val="num" w:pos="2160"/>
        </w:tabs>
        <w:ind w:left="2160" w:hanging="180"/>
      </w:pPr>
    </w:lvl>
    <w:lvl w:ilvl="3" w:tplc="0424000F" w:tentative="1">
      <w:start w:val="1"/>
      <w:numFmt w:val="decimal"/>
      <w:lvlText w:val="%4."/>
      <w:lvlJc w:val="left"/>
      <w:pPr>
        <w:tabs>
          <w:tab w:val="num" w:pos="2880"/>
        </w:tabs>
        <w:ind w:left="2880" w:hanging="360"/>
      </w:pPr>
    </w:lvl>
    <w:lvl w:ilvl="4" w:tplc="04240019" w:tentative="1">
      <w:start w:val="1"/>
      <w:numFmt w:val="lowerLetter"/>
      <w:lvlText w:val="%5."/>
      <w:lvlJc w:val="left"/>
      <w:pPr>
        <w:tabs>
          <w:tab w:val="num" w:pos="3600"/>
        </w:tabs>
        <w:ind w:left="3600" w:hanging="360"/>
      </w:pPr>
    </w:lvl>
    <w:lvl w:ilvl="5" w:tplc="0424001B" w:tentative="1">
      <w:start w:val="1"/>
      <w:numFmt w:val="lowerRoman"/>
      <w:lvlText w:val="%6."/>
      <w:lvlJc w:val="right"/>
      <w:pPr>
        <w:tabs>
          <w:tab w:val="num" w:pos="4320"/>
        </w:tabs>
        <w:ind w:left="4320" w:hanging="180"/>
      </w:pPr>
    </w:lvl>
    <w:lvl w:ilvl="6" w:tplc="0424000F" w:tentative="1">
      <w:start w:val="1"/>
      <w:numFmt w:val="decimal"/>
      <w:lvlText w:val="%7."/>
      <w:lvlJc w:val="left"/>
      <w:pPr>
        <w:tabs>
          <w:tab w:val="num" w:pos="5040"/>
        </w:tabs>
        <w:ind w:left="5040" w:hanging="360"/>
      </w:pPr>
    </w:lvl>
    <w:lvl w:ilvl="7" w:tplc="04240019" w:tentative="1">
      <w:start w:val="1"/>
      <w:numFmt w:val="lowerLetter"/>
      <w:lvlText w:val="%8."/>
      <w:lvlJc w:val="left"/>
      <w:pPr>
        <w:tabs>
          <w:tab w:val="num" w:pos="5760"/>
        </w:tabs>
        <w:ind w:left="5760" w:hanging="360"/>
      </w:pPr>
    </w:lvl>
    <w:lvl w:ilvl="8" w:tplc="0424001B" w:tentative="1">
      <w:start w:val="1"/>
      <w:numFmt w:val="lowerRoman"/>
      <w:lvlText w:val="%9."/>
      <w:lvlJc w:val="right"/>
      <w:pPr>
        <w:tabs>
          <w:tab w:val="num" w:pos="6480"/>
        </w:tabs>
        <w:ind w:left="6480" w:hanging="180"/>
      </w:pPr>
    </w:lvl>
  </w:abstractNum>
  <w:abstractNum w:abstractNumId="21" w15:restartNumberingAfterBreak="0">
    <w:nsid w:val="2C23014B"/>
    <w:multiLevelType w:val="hybridMultilevel"/>
    <w:tmpl w:val="93524B10"/>
    <w:lvl w:ilvl="0" w:tplc="B428EE88">
      <w:start w:val="1"/>
      <w:numFmt w:val="bullet"/>
      <w:lvlText w:val="-"/>
      <w:lvlJc w:val="left"/>
      <w:pPr>
        <w:ind w:left="360" w:hanging="360"/>
      </w:pPr>
      <w:rPr>
        <w:rFonts w:ascii="Arial" w:hAnsi="Aria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22" w15:restartNumberingAfterBreak="0">
    <w:nsid w:val="341B20F7"/>
    <w:multiLevelType w:val="hybridMultilevel"/>
    <w:tmpl w:val="61B60B7C"/>
    <w:lvl w:ilvl="0" w:tplc="8E4800D6">
      <w:numFmt w:val="bullet"/>
      <w:lvlText w:val="-"/>
      <w:lvlJc w:val="left"/>
      <w:pPr>
        <w:tabs>
          <w:tab w:val="num" w:pos="720"/>
        </w:tabs>
        <w:ind w:left="720" w:hanging="360"/>
      </w:pPr>
      <w:rPr>
        <w:rFonts w:ascii="Arial" w:eastAsia="Times New Roman" w:hAnsi="Arial" w:cs="Arial" w:hint="default"/>
      </w:rPr>
    </w:lvl>
    <w:lvl w:ilvl="1" w:tplc="04240003" w:tentative="1">
      <w:start w:val="1"/>
      <w:numFmt w:val="bullet"/>
      <w:lvlText w:val="o"/>
      <w:lvlJc w:val="left"/>
      <w:pPr>
        <w:tabs>
          <w:tab w:val="num" w:pos="1440"/>
        </w:tabs>
        <w:ind w:left="1440" w:hanging="360"/>
      </w:pPr>
      <w:rPr>
        <w:rFonts w:ascii="Courier New" w:hAnsi="Courier New" w:cs="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34D21F47"/>
    <w:multiLevelType w:val="hybridMultilevel"/>
    <w:tmpl w:val="2A788232"/>
    <w:lvl w:ilvl="0" w:tplc="92D43CCE">
      <w:numFmt w:val="bullet"/>
      <w:lvlText w:val="-"/>
      <w:lvlJc w:val="left"/>
      <w:pPr>
        <w:tabs>
          <w:tab w:val="num" w:pos="720"/>
        </w:tabs>
        <w:ind w:left="720" w:hanging="360"/>
      </w:pPr>
      <w:rPr>
        <w:rFonts w:ascii="Arial" w:eastAsia="Times New Roman" w:hAnsi="Arial" w:cs="Arial" w:hint="default"/>
      </w:rPr>
    </w:lvl>
    <w:lvl w:ilvl="1" w:tplc="04240003" w:tentative="1">
      <w:start w:val="1"/>
      <w:numFmt w:val="bullet"/>
      <w:lvlText w:val="o"/>
      <w:lvlJc w:val="left"/>
      <w:pPr>
        <w:tabs>
          <w:tab w:val="num" w:pos="1440"/>
        </w:tabs>
        <w:ind w:left="1440" w:hanging="360"/>
      </w:pPr>
      <w:rPr>
        <w:rFonts w:ascii="Courier New" w:hAnsi="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374D49B7"/>
    <w:multiLevelType w:val="hybridMultilevel"/>
    <w:tmpl w:val="60B2157E"/>
    <w:lvl w:ilvl="0" w:tplc="E4123202">
      <w:start w:val="1"/>
      <w:numFmt w:val="bullet"/>
      <w:lvlText w:val=""/>
      <w:lvlJc w:val="left"/>
      <w:pPr>
        <w:tabs>
          <w:tab w:val="num" w:pos="360"/>
        </w:tabs>
        <w:ind w:left="360" w:hanging="360"/>
      </w:pPr>
      <w:rPr>
        <w:rFonts w:ascii="Symbol" w:hAnsi="Symbol" w:hint="default"/>
      </w:rPr>
    </w:lvl>
    <w:lvl w:ilvl="1" w:tplc="04240019" w:tentative="1">
      <w:start w:val="1"/>
      <w:numFmt w:val="lowerLetter"/>
      <w:lvlText w:val="%2."/>
      <w:lvlJc w:val="left"/>
      <w:pPr>
        <w:tabs>
          <w:tab w:val="num" w:pos="1080"/>
        </w:tabs>
        <w:ind w:left="1080" w:hanging="360"/>
      </w:pPr>
    </w:lvl>
    <w:lvl w:ilvl="2" w:tplc="0424001B" w:tentative="1">
      <w:start w:val="1"/>
      <w:numFmt w:val="lowerRoman"/>
      <w:lvlText w:val="%3."/>
      <w:lvlJc w:val="right"/>
      <w:pPr>
        <w:tabs>
          <w:tab w:val="num" w:pos="1800"/>
        </w:tabs>
        <w:ind w:left="1800" w:hanging="180"/>
      </w:pPr>
    </w:lvl>
    <w:lvl w:ilvl="3" w:tplc="0424000F" w:tentative="1">
      <w:start w:val="1"/>
      <w:numFmt w:val="decimal"/>
      <w:lvlText w:val="%4."/>
      <w:lvlJc w:val="left"/>
      <w:pPr>
        <w:tabs>
          <w:tab w:val="num" w:pos="2520"/>
        </w:tabs>
        <w:ind w:left="2520" w:hanging="360"/>
      </w:pPr>
    </w:lvl>
    <w:lvl w:ilvl="4" w:tplc="04240019" w:tentative="1">
      <w:start w:val="1"/>
      <w:numFmt w:val="lowerLetter"/>
      <w:lvlText w:val="%5."/>
      <w:lvlJc w:val="left"/>
      <w:pPr>
        <w:tabs>
          <w:tab w:val="num" w:pos="3240"/>
        </w:tabs>
        <w:ind w:left="3240" w:hanging="360"/>
      </w:pPr>
    </w:lvl>
    <w:lvl w:ilvl="5" w:tplc="0424001B" w:tentative="1">
      <w:start w:val="1"/>
      <w:numFmt w:val="lowerRoman"/>
      <w:lvlText w:val="%6."/>
      <w:lvlJc w:val="right"/>
      <w:pPr>
        <w:tabs>
          <w:tab w:val="num" w:pos="3960"/>
        </w:tabs>
        <w:ind w:left="3960" w:hanging="180"/>
      </w:pPr>
    </w:lvl>
    <w:lvl w:ilvl="6" w:tplc="0424000F" w:tentative="1">
      <w:start w:val="1"/>
      <w:numFmt w:val="decimal"/>
      <w:lvlText w:val="%7."/>
      <w:lvlJc w:val="left"/>
      <w:pPr>
        <w:tabs>
          <w:tab w:val="num" w:pos="4680"/>
        </w:tabs>
        <w:ind w:left="4680" w:hanging="360"/>
      </w:pPr>
    </w:lvl>
    <w:lvl w:ilvl="7" w:tplc="04240019" w:tentative="1">
      <w:start w:val="1"/>
      <w:numFmt w:val="lowerLetter"/>
      <w:lvlText w:val="%8."/>
      <w:lvlJc w:val="left"/>
      <w:pPr>
        <w:tabs>
          <w:tab w:val="num" w:pos="5400"/>
        </w:tabs>
        <w:ind w:left="5400" w:hanging="360"/>
      </w:pPr>
    </w:lvl>
    <w:lvl w:ilvl="8" w:tplc="0424001B" w:tentative="1">
      <w:start w:val="1"/>
      <w:numFmt w:val="lowerRoman"/>
      <w:lvlText w:val="%9."/>
      <w:lvlJc w:val="right"/>
      <w:pPr>
        <w:tabs>
          <w:tab w:val="num" w:pos="6120"/>
        </w:tabs>
        <w:ind w:left="6120" w:hanging="180"/>
      </w:pPr>
    </w:lvl>
  </w:abstractNum>
  <w:abstractNum w:abstractNumId="25" w15:restartNumberingAfterBreak="0">
    <w:nsid w:val="3C68117D"/>
    <w:multiLevelType w:val="hybridMultilevel"/>
    <w:tmpl w:val="D02A6476"/>
    <w:lvl w:ilvl="0" w:tplc="8E4800D6">
      <w:numFmt w:val="bullet"/>
      <w:lvlText w:val="-"/>
      <w:lvlJc w:val="left"/>
      <w:pPr>
        <w:tabs>
          <w:tab w:val="num" w:pos="720"/>
        </w:tabs>
        <w:ind w:left="720" w:hanging="360"/>
      </w:pPr>
      <w:rPr>
        <w:rFonts w:ascii="Arial" w:eastAsia="Times New Roman" w:hAnsi="Arial" w:cs="Arial" w:hint="default"/>
      </w:rPr>
    </w:lvl>
    <w:lvl w:ilvl="1" w:tplc="04240003" w:tentative="1">
      <w:start w:val="1"/>
      <w:numFmt w:val="bullet"/>
      <w:lvlText w:val="o"/>
      <w:lvlJc w:val="left"/>
      <w:pPr>
        <w:tabs>
          <w:tab w:val="num" w:pos="1440"/>
        </w:tabs>
        <w:ind w:left="1440" w:hanging="360"/>
      </w:pPr>
      <w:rPr>
        <w:rFonts w:ascii="Courier New" w:hAnsi="Courier New" w:cs="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404730B9"/>
    <w:multiLevelType w:val="hybridMultilevel"/>
    <w:tmpl w:val="D252142E"/>
    <w:lvl w:ilvl="0" w:tplc="241CC376">
      <w:start w:val="1"/>
      <w:numFmt w:val="bullet"/>
      <w:lvlText w:val=""/>
      <w:lvlJc w:val="left"/>
      <w:pPr>
        <w:tabs>
          <w:tab w:val="num" w:pos="720"/>
        </w:tabs>
        <w:ind w:left="720" w:hanging="360"/>
      </w:pPr>
      <w:rPr>
        <w:rFonts w:ascii="Symbol" w:hAnsi="Symbol" w:hint="default"/>
        <w:color w:val="auto"/>
      </w:rPr>
    </w:lvl>
    <w:lvl w:ilvl="1" w:tplc="04240003" w:tentative="1">
      <w:start w:val="1"/>
      <w:numFmt w:val="bullet"/>
      <w:lvlText w:val="o"/>
      <w:lvlJc w:val="left"/>
      <w:pPr>
        <w:tabs>
          <w:tab w:val="num" w:pos="1440"/>
        </w:tabs>
        <w:ind w:left="1440" w:hanging="360"/>
      </w:pPr>
      <w:rPr>
        <w:rFonts w:ascii="Courier New" w:hAnsi="Courier New" w:cs="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41784B69"/>
    <w:multiLevelType w:val="hybridMultilevel"/>
    <w:tmpl w:val="7AFCA30C"/>
    <w:lvl w:ilvl="0" w:tplc="8E4800D6">
      <w:numFmt w:val="bullet"/>
      <w:lvlText w:val="-"/>
      <w:lvlJc w:val="left"/>
      <w:pPr>
        <w:ind w:left="-1432" w:hanging="360"/>
      </w:pPr>
      <w:rPr>
        <w:rFonts w:ascii="Arial" w:eastAsia="Times New Roman" w:hAnsi="Arial" w:hint="default"/>
        <w:color w:val="auto"/>
      </w:rPr>
    </w:lvl>
    <w:lvl w:ilvl="1" w:tplc="04240003" w:tentative="1">
      <w:start w:val="1"/>
      <w:numFmt w:val="bullet"/>
      <w:lvlText w:val="o"/>
      <w:lvlJc w:val="left"/>
      <w:pPr>
        <w:ind w:left="-712" w:hanging="360"/>
      </w:pPr>
      <w:rPr>
        <w:rFonts w:ascii="Courier New" w:hAnsi="Courier New" w:cs="Courier New" w:hint="default"/>
      </w:rPr>
    </w:lvl>
    <w:lvl w:ilvl="2" w:tplc="04240005" w:tentative="1">
      <w:start w:val="1"/>
      <w:numFmt w:val="bullet"/>
      <w:lvlText w:val=""/>
      <w:lvlJc w:val="left"/>
      <w:pPr>
        <w:ind w:left="8" w:hanging="360"/>
      </w:pPr>
      <w:rPr>
        <w:rFonts w:ascii="Wingdings" w:hAnsi="Wingdings" w:hint="default"/>
      </w:rPr>
    </w:lvl>
    <w:lvl w:ilvl="3" w:tplc="04240001" w:tentative="1">
      <w:start w:val="1"/>
      <w:numFmt w:val="bullet"/>
      <w:lvlText w:val=""/>
      <w:lvlJc w:val="left"/>
      <w:pPr>
        <w:ind w:left="728" w:hanging="360"/>
      </w:pPr>
      <w:rPr>
        <w:rFonts w:ascii="Symbol" w:hAnsi="Symbol" w:hint="default"/>
      </w:rPr>
    </w:lvl>
    <w:lvl w:ilvl="4" w:tplc="04240003" w:tentative="1">
      <w:start w:val="1"/>
      <w:numFmt w:val="bullet"/>
      <w:lvlText w:val="o"/>
      <w:lvlJc w:val="left"/>
      <w:pPr>
        <w:ind w:left="1448" w:hanging="360"/>
      </w:pPr>
      <w:rPr>
        <w:rFonts w:ascii="Courier New" w:hAnsi="Courier New" w:cs="Courier New" w:hint="default"/>
      </w:rPr>
    </w:lvl>
    <w:lvl w:ilvl="5" w:tplc="04240005" w:tentative="1">
      <w:start w:val="1"/>
      <w:numFmt w:val="bullet"/>
      <w:lvlText w:val=""/>
      <w:lvlJc w:val="left"/>
      <w:pPr>
        <w:ind w:left="2168" w:hanging="360"/>
      </w:pPr>
      <w:rPr>
        <w:rFonts w:ascii="Wingdings" w:hAnsi="Wingdings" w:hint="default"/>
      </w:rPr>
    </w:lvl>
    <w:lvl w:ilvl="6" w:tplc="04240001" w:tentative="1">
      <w:start w:val="1"/>
      <w:numFmt w:val="bullet"/>
      <w:lvlText w:val=""/>
      <w:lvlJc w:val="left"/>
      <w:pPr>
        <w:ind w:left="2888" w:hanging="360"/>
      </w:pPr>
      <w:rPr>
        <w:rFonts w:ascii="Symbol" w:hAnsi="Symbol" w:hint="default"/>
      </w:rPr>
    </w:lvl>
    <w:lvl w:ilvl="7" w:tplc="04240003" w:tentative="1">
      <w:start w:val="1"/>
      <w:numFmt w:val="bullet"/>
      <w:lvlText w:val="o"/>
      <w:lvlJc w:val="left"/>
      <w:pPr>
        <w:ind w:left="3608" w:hanging="360"/>
      </w:pPr>
      <w:rPr>
        <w:rFonts w:ascii="Courier New" w:hAnsi="Courier New" w:cs="Courier New" w:hint="default"/>
      </w:rPr>
    </w:lvl>
    <w:lvl w:ilvl="8" w:tplc="04240005" w:tentative="1">
      <w:start w:val="1"/>
      <w:numFmt w:val="bullet"/>
      <w:lvlText w:val=""/>
      <w:lvlJc w:val="left"/>
      <w:pPr>
        <w:ind w:left="4328" w:hanging="360"/>
      </w:pPr>
      <w:rPr>
        <w:rFonts w:ascii="Wingdings" w:hAnsi="Wingdings" w:hint="default"/>
      </w:rPr>
    </w:lvl>
  </w:abstractNum>
  <w:abstractNum w:abstractNumId="28" w15:restartNumberingAfterBreak="0">
    <w:nsid w:val="418C4CF7"/>
    <w:multiLevelType w:val="hybridMultilevel"/>
    <w:tmpl w:val="4B8EE6FC"/>
    <w:lvl w:ilvl="0" w:tplc="E9B66886">
      <w:numFmt w:val="bullet"/>
      <w:lvlText w:val="-"/>
      <w:lvlJc w:val="left"/>
      <w:pPr>
        <w:ind w:left="720" w:hanging="360"/>
      </w:pPr>
      <w:rPr>
        <w:rFonts w:ascii="Arial" w:eastAsia="Times New Roman" w:hAnsi="Arial" w:cs="Arial" w:hint="default"/>
        <w:color w:val="auto"/>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9" w15:restartNumberingAfterBreak="0">
    <w:nsid w:val="48F51BD0"/>
    <w:multiLevelType w:val="hybridMultilevel"/>
    <w:tmpl w:val="7F1E23B4"/>
    <w:lvl w:ilvl="0" w:tplc="8E4800D6">
      <w:numFmt w:val="bullet"/>
      <w:lvlText w:val="-"/>
      <w:lvlJc w:val="left"/>
      <w:pPr>
        <w:tabs>
          <w:tab w:val="num" w:pos="360"/>
        </w:tabs>
        <w:ind w:left="360" w:hanging="360"/>
      </w:pPr>
      <w:rPr>
        <w:rFonts w:ascii="Arial" w:eastAsia="Times New Roman" w:hAnsi="Arial" w:hint="default"/>
        <w:color w:val="auto"/>
      </w:rPr>
    </w:lvl>
    <w:lvl w:ilvl="1" w:tplc="04240003" w:tentative="1">
      <w:start w:val="1"/>
      <w:numFmt w:val="bullet"/>
      <w:lvlText w:val="o"/>
      <w:lvlJc w:val="left"/>
      <w:pPr>
        <w:tabs>
          <w:tab w:val="num" w:pos="1080"/>
        </w:tabs>
        <w:ind w:left="1080" w:hanging="360"/>
      </w:pPr>
      <w:rPr>
        <w:rFonts w:ascii="Courier New" w:hAnsi="Courier New" w:cs="Courier New" w:hint="default"/>
      </w:rPr>
    </w:lvl>
    <w:lvl w:ilvl="2" w:tplc="04240005" w:tentative="1">
      <w:start w:val="1"/>
      <w:numFmt w:val="bullet"/>
      <w:lvlText w:val=""/>
      <w:lvlJc w:val="left"/>
      <w:pPr>
        <w:tabs>
          <w:tab w:val="num" w:pos="1800"/>
        </w:tabs>
        <w:ind w:left="1800" w:hanging="360"/>
      </w:pPr>
      <w:rPr>
        <w:rFonts w:ascii="Wingdings" w:hAnsi="Wingdings" w:hint="default"/>
      </w:rPr>
    </w:lvl>
    <w:lvl w:ilvl="3" w:tplc="04240001" w:tentative="1">
      <w:start w:val="1"/>
      <w:numFmt w:val="bullet"/>
      <w:lvlText w:val=""/>
      <w:lvlJc w:val="left"/>
      <w:pPr>
        <w:tabs>
          <w:tab w:val="num" w:pos="2520"/>
        </w:tabs>
        <w:ind w:left="2520" w:hanging="360"/>
      </w:pPr>
      <w:rPr>
        <w:rFonts w:ascii="Symbol" w:hAnsi="Symbol" w:hint="default"/>
      </w:rPr>
    </w:lvl>
    <w:lvl w:ilvl="4" w:tplc="04240003" w:tentative="1">
      <w:start w:val="1"/>
      <w:numFmt w:val="bullet"/>
      <w:lvlText w:val="o"/>
      <w:lvlJc w:val="left"/>
      <w:pPr>
        <w:tabs>
          <w:tab w:val="num" w:pos="3240"/>
        </w:tabs>
        <w:ind w:left="3240" w:hanging="360"/>
      </w:pPr>
      <w:rPr>
        <w:rFonts w:ascii="Courier New" w:hAnsi="Courier New" w:cs="Courier New" w:hint="default"/>
      </w:rPr>
    </w:lvl>
    <w:lvl w:ilvl="5" w:tplc="04240005" w:tentative="1">
      <w:start w:val="1"/>
      <w:numFmt w:val="bullet"/>
      <w:lvlText w:val=""/>
      <w:lvlJc w:val="left"/>
      <w:pPr>
        <w:tabs>
          <w:tab w:val="num" w:pos="3960"/>
        </w:tabs>
        <w:ind w:left="3960" w:hanging="360"/>
      </w:pPr>
      <w:rPr>
        <w:rFonts w:ascii="Wingdings" w:hAnsi="Wingdings" w:hint="default"/>
      </w:rPr>
    </w:lvl>
    <w:lvl w:ilvl="6" w:tplc="04240001" w:tentative="1">
      <w:start w:val="1"/>
      <w:numFmt w:val="bullet"/>
      <w:lvlText w:val=""/>
      <w:lvlJc w:val="left"/>
      <w:pPr>
        <w:tabs>
          <w:tab w:val="num" w:pos="4680"/>
        </w:tabs>
        <w:ind w:left="4680" w:hanging="360"/>
      </w:pPr>
      <w:rPr>
        <w:rFonts w:ascii="Symbol" w:hAnsi="Symbol" w:hint="default"/>
      </w:rPr>
    </w:lvl>
    <w:lvl w:ilvl="7" w:tplc="04240003" w:tentative="1">
      <w:start w:val="1"/>
      <w:numFmt w:val="bullet"/>
      <w:lvlText w:val="o"/>
      <w:lvlJc w:val="left"/>
      <w:pPr>
        <w:tabs>
          <w:tab w:val="num" w:pos="5400"/>
        </w:tabs>
        <w:ind w:left="5400" w:hanging="360"/>
      </w:pPr>
      <w:rPr>
        <w:rFonts w:ascii="Courier New" w:hAnsi="Courier New" w:cs="Courier New" w:hint="default"/>
      </w:rPr>
    </w:lvl>
    <w:lvl w:ilvl="8" w:tplc="04240005" w:tentative="1">
      <w:start w:val="1"/>
      <w:numFmt w:val="bullet"/>
      <w:lvlText w:val=""/>
      <w:lvlJc w:val="left"/>
      <w:pPr>
        <w:tabs>
          <w:tab w:val="num" w:pos="6120"/>
        </w:tabs>
        <w:ind w:left="6120" w:hanging="360"/>
      </w:pPr>
      <w:rPr>
        <w:rFonts w:ascii="Wingdings" w:hAnsi="Wingdings" w:hint="default"/>
      </w:rPr>
    </w:lvl>
  </w:abstractNum>
  <w:abstractNum w:abstractNumId="30" w15:restartNumberingAfterBreak="0">
    <w:nsid w:val="4AE60E41"/>
    <w:multiLevelType w:val="hybridMultilevel"/>
    <w:tmpl w:val="263C4226"/>
    <w:lvl w:ilvl="0" w:tplc="8E4800D6">
      <w:numFmt w:val="bullet"/>
      <w:lvlText w:val="-"/>
      <w:lvlJc w:val="left"/>
      <w:pPr>
        <w:ind w:left="720" w:hanging="360"/>
      </w:pPr>
      <w:rPr>
        <w:rFonts w:ascii="Arial" w:eastAsia="Times New Roman" w:hAnsi="Arial" w:hint="default"/>
        <w:color w:val="auto"/>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1" w15:restartNumberingAfterBreak="0">
    <w:nsid w:val="57A8130B"/>
    <w:multiLevelType w:val="hybridMultilevel"/>
    <w:tmpl w:val="EF52D6BC"/>
    <w:lvl w:ilvl="0" w:tplc="41AE2D4C">
      <w:start w:val="5"/>
      <w:numFmt w:val="bullet"/>
      <w:lvlText w:val="-"/>
      <w:lvlJc w:val="left"/>
      <w:pPr>
        <w:tabs>
          <w:tab w:val="num" w:pos="720"/>
        </w:tabs>
        <w:ind w:left="720" w:hanging="360"/>
      </w:pPr>
      <w:rPr>
        <w:rFonts w:ascii="Times New Roman" w:eastAsia="Times New Roman" w:hAnsi="Times New Roman" w:cs="Times New Roman" w:hint="default"/>
      </w:rPr>
    </w:lvl>
    <w:lvl w:ilvl="1" w:tplc="3A24D294" w:tentative="1">
      <w:start w:val="1"/>
      <w:numFmt w:val="bullet"/>
      <w:lvlText w:val="o"/>
      <w:lvlJc w:val="left"/>
      <w:pPr>
        <w:tabs>
          <w:tab w:val="num" w:pos="1440"/>
        </w:tabs>
        <w:ind w:left="1440" w:hanging="360"/>
      </w:pPr>
      <w:rPr>
        <w:rFonts w:ascii="Courier New" w:hAnsi="Courier New" w:hint="default"/>
      </w:rPr>
    </w:lvl>
    <w:lvl w:ilvl="2" w:tplc="FA4CC626" w:tentative="1">
      <w:start w:val="1"/>
      <w:numFmt w:val="bullet"/>
      <w:lvlText w:val=""/>
      <w:lvlJc w:val="left"/>
      <w:pPr>
        <w:tabs>
          <w:tab w:val="num" w:pos="2160"/>
        </w:tabs>
        <w:ind w:left="2160" w:hanging="360"/>
      </w:pPr>
      <w:rPr>
        <w:rFonts w:ascii="Wingdings" w:hAnsi="Wingdings" w:hint="default"/>
      </w:rPr>
    </w:lvl>
    <w:lvl w:ilvl="3" w:tplc="1C32F61C" w:tentative="1">
      <w:start w:val="1"/>
      <w:numFmt w:val="bullet"/>
      <w:lvlText w:val=""/>
      <w:lvlJc w:val="left"/>
      <w:pPr>
        <w:tabs>
          <w:tab w:val="num" w:pos="2880"/>
        </w:tabs>
        <w:ind w:left="2880" w:hanging="360"/>
      </w:pPr>
      <w:rPr>
        <w:rFonts w:ascii="Symbol" w:hAnsi="Symbol" w:hint="default"/>
      </w:rPr>
    </w:lvl>
    <w:lvl w:ilvl="4" w:tplc="538C8BE2" w:tentative="1">
      <w:start w:val="1"/>
      <w:numFmt w:val="bullet"/>
      <w:lvlText w:val="o"/>
      <w:lvlJc w:val="left"/>
      <w:pPr>
        <w:tabs>
          <w:tab w:val="num" w:pos="3600"/>
        </w:tabs>
        <w:ind w:left="3600" w:hanging="360"/>
      </w:pPr>
      <w:rPr>
        <w:rFonts w:ascii="Courier New" w:hAnsi="Courier New" w:hint="default"/>
      </w:rPr>
    </w:lvl>
    <w:lvl w:ilvl="5" w:tplc="07F24038" w:tentative="1">
      <w:start w:val="1"/>
      <w:numFmt w:val="bullet"/>
      <w:lvlText w:val=""/>
      <w:lvlJc w:val="left"/>
      <w:pPr>
        <w:tabs>
          <w:tab w:val="num" w:pos="4320"/>
        </w:tabs>
        <w:ind w:left="4320" w:hanging="360"/>
      </w:pPr>
      <w:rPr>
        <w:rFonts w:ascii="Wingdings" w:hAnsi="Wingdings" w:hint="default"/>
      </w:rPr>
    </w:lvl>
    <w:lvl w:ilvl="6" w:tplc="2F728D2C" w:tentative="1">
      <w:start w:val="1"/>
      <w:numFmt w:val="bullet"/>
      <w:lvlText w:val=""/>
      <w:lvlJc w:val="left"/>
      <w:pPr>
        <w:tabs>
          <w:tab w:val="num" w:pos="5040"/>
        </w:tabs>
        <w:ind w:left="5040" w:hanging="360"/>
      </w:pPr>
      <w:rPr>
        <w:rFonts w:ascii="Symbol" w:hAnsi="Symbol" w:hint="default"/>
      </w:rPr>
    </w:lvl>
    <w:lvl w:ilvl="7" w:tplc="4900F390" w:tentative="1">
      <w:start w:val="1"/>
      <w:numFmt w:val="bullet"/>
      <w:lvlText w:val="o"/>
      <w:lvlJc w:val="left"/>
      <w:pPr>
        <w:tabs>
          <w:tab w:val="num" w:pos="5760"/>
        </w:tabs>
        <w:ind w:left="5760" w:hanging="360"/>
      </w:pPr>
      <w:rPr>
        <w:rFonts w:ascii="Courier New" w:hAnsi="Courier New" w:hint="default"/>
      </w:rPr>
    </w:lvl>
    <w:lvl w:ilvl="8" w:tplc="5DC2680E" w:tentative="1">
      <w:start w:val="1"/>
      <w:numFmt w:val="bullet"/>
      <w:lvlText w:val=""/>
      <w:lvlJc w:val="left"/>
      <w:pPr>
        <w:tabs>
          <w:tab w:val="num" w:pos="6480"/>
        </w:tabs>
        <w:ind w:left="6480" w:hanging="360"/>
      </w:pPr>
      <w:rPr>
        <w:rFonts w:ascii="Wingdings" w:hAnsi="Wingdings" w:hint="default"/>
      </w:rPr>
    </w:lvl>
  </w:abstractNum>
  <w:abstractNum w:abstractNumId="32" w15:restartNumberingAfterBreak="0">
    <w:nsid w:val="60DA4D3C"/>
    <w:multiLevelType w:val="hybridMultilevel"/>
    <w:tmpl w:val="21807450"/>
    <w:lvl w:ilvl="0" w:tplc="0202735C">
      <w:numFmt w:val="bullet"/>
      <w:lvlText w:val="-"/>
      <w:lvlJc w:val="left"/>
      <w:pPr>
        <w:ind w:left="360" w:hanging="360"/>
      </w:pPr>
      <w:rPr>
        <w:rFonts w:ascii="Arial" w:eastAsia="Times New Roman" w:hAnsi="Arial" w:cs="Aria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33" w15:restartNumberingAfterBreak="0">
    <w:nsid w:val="61D50710"/>
    <w:multiLevelType w:val="hybridMultilevel"/>
    <w:tmpl w:val="4D3EAB92"/>
    <w:lvl w:ilvl="0" w:tplc="0424000F">
      <w:start w:val="1"/>
      <w:numFmt w:val="decimal"/>
      <w:lvlText w:val="%1."/>
      <w:lvlJc w:val="left"/>
      <w:pPr>
        <w:tabs>
          <w:tab w:val="num" w:pos="360"/>
        </w:tabs>
        <w:ind w:left="360" w:hanging="360"/>
      </w:pPr>
    </w:lvl>
    <w:lvl w:ilvl="1" w:tplc="04240019" w:tentative="1">
      <w:start w:val="1"/>
      <w:numFmt w:val="lowerLetter"/>
      <w:lvlText w:val="%2."/>
      <w:lvlJc w:val="left"/>
      <w:pPr>
        <w:tabs>
          <w:tab w:val="num" w:pos="1080"/>
        </w:tabs>
        <w:ind w:left="1080" w:hanging="360"/>
      </w:pPr>
    </w:lvl>
    <w:lvl w:ilvl="2" w:tplc="0424001B" w:tentative="1">
      <w:start w:val="1"/>
      <w:numFmt w:val="lowerRoman"/>
      <w:lvlText w:val="%3."/>
      <w:lvlJc w:val="right"/>
      <w:pPr>
        <w:tabs>
          <w:tab w:val="num" w:pos="1800"/>
        </w:tabs>
        <w:ind w:left="1800" w:hanging="180"/>
      </w:pPr>
    </w:lvl>
    <w:lvl w:ilvl="3" w:tplc="0424000F" w:tentative="1">
      <w:start w:val="1"/>
      <w:numFmt w:val="decimal"/>
      <w:lvlText w:val="%4."/>
      <w:lvlJc w:val="left"/>
      <w:pPr>
        <w:tabs>
          <w:tab w:val="num" w:pos="2520"/>
        </w:tabs>
        <w:ind w:left="2520" w:hanging="360"/>
      </w:pPr>
    </w:lvl>
    <w:lvl w:ilvl="4" w:tplc="04240019" w:tentative="1">
      <w:start w:val="1"/>
      <w:numFmt w:val="lowerLetter"/>
      <w:lvlText w:val="%5."/>
      <w:lvlJc w:val="left"/>
      <w:pPr>
        <w:tabs>
          <w:tab w:val="num" w:pos="3240"/>
        </w:tabs>
        <w:ind w:left="3240" w:hanging="360"/>
      </w:pPr>
    </w:lvl>
    <w:lvl w:ilvl="5" w:tplc="0424001B" w:tentative="1">
      <w:start w:val="1"/>
      <w:numFmt w:val="lowerRoman"/>
      <w:lvlText w:val="%6."/>
      <w:lvlJc w:val="right"/>
      <w:pPr>
        <w:tabs>
          <w:tab w:val="num" w:pos="3960"/>
        </w:tabs>
        <w:ind w:left="3960" w:hanging="180"/>
      </w:pPr>
    </w:lvl>
    <w:lvl w:ilvl="6" w:tplc="0424000F" w:tentative="1">
      <w:start w:val="1"/>
      <w:numFmt w:val="decimal"/>
      <w:lvlText w:val="%7."/>
      <w:lvlJc w:val="left"/>
      <w:pPr>
        <w:tabs>
          <w:tab w:val="num" w:pos="4680"/>
        </w:tabs>
        <w:ind w:left="4680" w:hanging="360"/>
      </w:pPr>
    </w:lvl>
    <w:lvl w:ilvl="7" w:tplc="04240019" w:tentative="1">
      <w:start w:val="1"/>
      <w:numFmt w:val="lowerLetter"/>
      <w:lvlText w:val="%8."/>
      <w:lvlJc w:val="left"/>
      <w:pPr>
        <w:tabs>
          <w:tab w:val="num" w:pos="5400"/>
        </w:tabs>
        <w:ind w:left="5400" w:hanging="360"/>
      </w:pPr>
    </w:lvl>
    <w:lvl w:ilvl="8" w:tplc="0424001B" w:tentative="1">
      <w:start w:val="1"/>
      <w:numFmt w:val="lowerRoman"/>
      <w:lvlText w:val="%9."/>
      <w:lvlJc w:val="right"/>
      <w:pPr>
        <w:tabs>
          <w:tab w:val="num" w:pos="6120"/>
        </w:tabs>
        <w:ind w:left="6120" w:hanging="180"/>
      </w:pPr>
    </w:lvl>
  </w:abstractNum>
  <w:abstractNum w:abstractNumId="34" w15:restartNumberingAfterBreak="0">
    <w:nsid w:val="6A870AC5"/>
    <w:multiLevelType w:val="hybridMultilevel"/>
    <w:tmpl w:val="97DE938C"/>
    <w:lvl w:ilvl="0" w:tplc="C5B8A3A0">
      <w:start w:val="1"/>
      <w:numFmt w:val="bullet"/>
      <w:pStyle w:val="Alineazaodstavkom"/>
      <w:lvlText w:val="-"/>
      <w:lvlJc w:val="left"/>
      <w:pPr>
        <w:tabs>
          <w:tab w:val="num" w:pos="425"/>
        </w:tabs>
        <w:ind w:left="425" w:hanging="425"/>
      </w:pPr>
      <w:rPr>
        <w:rFonts w:ascii="Arial" w:hAnsi="Arial" w:cs="Times New Roman" w:hint="default"/>
      </w:rPr>
    </w:lvl>
    <w:lvl w:ilvl="1" w:tplc="04090003">
      <w:start w:val="1"/>
      <w:numFmt w:val="bullet"/>
      <w:lvlText w:val="o"/>
      <w:lvlJc w:val="left"/>
      <w:pPr>
        <w:tabs>
          <w:tab w:val="num" w:pos="1440"/>
        </w:tabs>
        <w:ind w:left="1440" w:hanging="360"/>
      </w:pPr>
      <w:rPr>
        <w:rFonts w:ascii="Courier New" w:hAnsi="Courier New" w:cs="Times New Roman"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Times New Roman"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Times New Roman"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35" w15:restartNumberingAfterBreak="0">
    <w:nsid w:val="70CA57E8"/>
    <w:multiLevelType w:val="hybridMultilevel"/>
    <w:tmpl w:val="5C5EF152"/>
    <w:lvl w:ilvl="0" w:tplc="0424000F">
      <w:start w:val="1"/>
      <w:numFmt w:val="decimal"/>
      <w:lvlText w:val="%1."/>
      <w:lvlJc w:val="left"/>
      <w:pPr>
        <w:tabs>
          <w:tab w:val="num" w:pos="720"/>
        </w:tabs>
        <w:ind w:left="720" w:hanging="360"/>
      </w:pPr>
    </w:lvl>
    <w:lvl w:ilvl="1" w:tplc="04240019" w:tentative="1">
      <w:start w:val="1"/>
      <w:numFmt w:val="lowerLetter"/>
      <w:lvlText w:val="%2."/>
      <w:lvlJc w:val="left"/>
      <w:pPr>
        <w:tabs>
          <w:tab w:val="num" w:pos="1440"/>
        </w:tabs>
        <w:ind w:left="1440" w:hanging="360"/>
      </w:pPr>
    </w:lvl>
    <w:lvl w:ilvl="2" w:tplc="0424001B" w:tentative="1">
      <w:start w:val="1"/>
      <w:numFmt w:val="lowerRoman"/>
      <w:lvlText w:val="%3."/>
      <w:lvlJc w:val="right"/>
      <w:pPr>
        <w:tabs>
          <w:tab w:val="num" w:pos="2160"/>
        </w:tabs>
        <w:ind w:left="2160" w:hanging="180"/>
      </w:pPr>
    </w:lvl>
    <w:lvl w:ilvl="3" w:tplc="0424000F" w:tentative="1">
      <w:start w:val="1"/>
      <w:numFmt w:val="decimal"/>
      <w:lvlText w:val="%4."/>
      <w:lvlJc w:val="left"/>
      <w:pPr>
        <w:tabs>
          <w:tab w:val="num" w:pos="2880"/>
        </w:tabs>
        <w:ind w:left="2880" w:hanging="360"/>
      </w:pPr>
    </w:lvl>
    <w:lvl w:ilvl="4" w:tplc="04240019" w:tentative="1">
      <w:start w:val="1"/>
      <w:numFmt w:val="lowerLetter"/>
      <w:lvlText w:val="%5."/>
      <w:lvlJc w:val="left"/>
      <w:pPr>
        <w:tabs>
          <w:tab w:val="num" w:pos="3600"/>
        </w:tabs>
        <w:ind w:left="3600" w:hanging="360"/>
      </w:pPr>
    </w:lvl>
    <w:lvl w:ilvl="5" w:tplc="0424001B" w:tentative="1">
      <w:start w:val="1"/>
      <w:numFmt w:val="lowerRoman"/>
      <w:lvlText w:val="%6."/>
      <w:lvlJc w:val="right"/>
      <w:pPr>
        <w:tabs>
          <w:tab w:val="num" w:pos="4320"/>
        </w:tabs>
        <w:ind w:left="4320" w:hanging="180"/>
      </w:pPr>
    </w:lvl>
    <w:lvl w:ilvl="6" w:tplc="0424000F" w:tentative="1">
      <w:start w:val="1"/>
      <w:numFmt w:val="decimal"/>
      <w:lvlText w:val="%7."/>
      <w:lvlJc w:val="left"/>
      <w:pPr>
        <w:tabs>
          <w:tab w:val="num" w:pos="5040"/>
        </w:tabs>
        <w:ind w:left="5040" w:hanging="360"/>
      </w:pPr>
    </w:lvl>
    <w:lvl w:ilvl="7" w:tplc="04240019" w:tentative="1">
      <w:start w:val="1"/>
      <w:numFmt w:val="lowerLetter"/>
      <w:lvlText w:val="%8."/>
      <w:lvlJc w:val="left"/>
      <w:pPr>
        <w:tabs>
          <w:tab w:val="num" w:pos="5760"/>
        </w:tabs>
        <w:ind w:left="5760" w:hanging="360"/>
      </w:pPr>
    </w:lvl>
    <w:lvl w:ilvl="8" w:tplc="0424001B" w:tentative="1">
      <w:start w:val="1"/>
      <w:numFmt w:val="lowerRoman"/>
      <w:lvlText w:val="%9."/>
      <w:lvlJc w:val="right"/>
      <w:pPr>
        <w:tabs>
          <w:tab w:val="num" w:pos="6480"/>
        </w:tabs>
        <w:ind w:left="6480" w:hanging="180"/>
      </w:pPr>
    </w:lvl>
  </w:abstractNum>
  <w:abstractNum w:abstractNumId="36" w15:restartNumberingAfterBreak="0">
    <w:nsid w:val="7E7050B1"/>
    <w:multiLevelType w:val="hybridMultilevel"/>
    <w:tmpl w:val="26D4D846"/>
    <w:lvl w:ilvl="0" w:tplc="4852F8EC">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num w:numId="1" w16cid:durableId="9068274">
    <w:abstractNumId w:val="31"/>
  </w:num>
  <w:num w:numId="2" w16cid:durableId="44766273">
    <w:abstractNumId w:val="33"/>
  </w:num>
  <w:num w:numId="3" w16cid:durableId="1590386549">
    <w:abstractNumId w:val="23"/>
  </w:num>
  <w:num w:numId="4" w16cid:durableId="1938323697">
    <w:abstractNumId w:val="19"/>
  </w:num>
  <w:num w:numId="5" w16cid:durableId="1205750567">
    <w:abstractNumId w:val="24"/>
  </w:num>
  <w:num w:numId="6" w16cid:durableId="1517422636">
    <w:abstractNumId w:val="22"/>
  </w:num>
  <w:num w:numId="7" w16cid:durableId="1574581460">
    <w:abstractNumId w:val="15"/>
  </w:num>
  <w:num w:numId="8" w16cid:durableId="1411273882">
    <w:abstractNumId w:val="16"/>
  </w:num>
  <w:num w:numId="9" w16cid:durableId="1796869814">
    <w:abstractNumId w:val="26"/>
  </w:num>
  <w:num w:numId="10" w16cid:durableId="718287075">
    <w:abstractNumId w:val="25"/>
  </w:num>
  <w:num w:numId="11" w16cid:durableId="1779982570">
    <w:abstractNumId w:val="35"/>
  </w:num>
  <w:num w:numId="12" w16cid:durableId="408582274">
    <w:abstractNumId w:val="8"/>
  </w:num>
  <w:num w:numId="13" w16cid:durableId="1602030641">
    <w:abstractNumId w:val="3"/>
  </w:num>
  <w:num w:numId="14" w16cid:durableId="370689643">
    <w:abstractNumId w:val="2"/>
  </w:num>
  <w:num w:numId="15" w16cid:durableId="191311085">
    <w:abstractNumId w:val="1"/>
  </w:num>
  <w:num w:numId="16" w16cid:durableId="415134753">
    <w:abstractNumId w:val="0"/>
  </w:num>
  <w:num w:numId="17" w16cid:durableId="1446120491">
    <w:abstractNumId w:val="9"/>
  </w:num>
  <w:num w:numId="18" w16cid:durableId="1556620012">
    <w:abstractNumId w:val="7"/>
  </w:num>
  <w:num w:numId="19" w16cid:durableId="685208184">
    <w:abstractNumId w:val="6"/>
  </w:num>
  <w:num w:numId="20" w16cid:durableId="2025469848">
    <w:abstractNumId w:val="5"/>
  </w:num>
  <w:num w:numId="21" w16cid:durableId="2017919478">
    <w:abstractNumId w:val="4"/>
  </w:num>
  <w:num w:numId="22" w16cid:durableId="795950525">
    <w:abstractNumId w:val="20"/>
  </w:num>
  <w:num w:numId="23" w16cid:durableId="1836802285">
    <w:abstractNumId w:val="17"/>
  </w:num>
  <w:num w:numId="24" w16cid:durableId="1680617805">
    <w:abstractNumId w:val="12"/>
  </w:num>
  <w:num w:numId="25" w16cid:durableId="1985815226">
    <w:abstractNumId w:val="18"/>
  </w:num>
  <w:num w:numId="26" w16cid:durableId="191192069">
    <w:abstractNumId w:val="36"/>
  </w:num>
  <w:num w:numId="27" w16cid:durableId="958145423">
    <w:abstractNumId w:val="32"/>
  </w:num>
  <w:num w:numId="28" w16cid:durableId="343672169">
    <w:abstractNumId w:val="34"/>
  </w:num>
  <w:num w:numId="29" w16cid:durableId="142700883">
    <w:abstractNumId w:val="29"/>
  </w:num>
  <w:num w:numId="30" w16cid:durableId="558634309">
    <w:abstractNumId w:val="30"/>
  </w:num>
  <w:num w:numId="31" w16cid:durableId="1028287925">
    <w:abstractNumId w:val="11"/>
  </w:num>
  <w:num w:numId="32" w16cid:durableId="321394728">
    <w:abstractNumId w:val="14"/>
  </w:num>
  <w:num w:numId="33" w16cid:durableId="1518614706">
    <w:abstractNumId w:val="21"/>
  </w:num>
  <w:num w:numId="34" w16cid:durableId="150875939">
    <w:abstractNumId w:val="28"/>
  </w:num>
  <w:num w:numId="35" w16cid:durableId="912007037">
    <w:abstractNumId w:val="27"/>
  </w:num>
  <w:num w:numId="36" w16cid:durableId="1853761540">
    <w:abstractNumId w:val="10"/>
  </w:num>
  <w:num w:numId="37" w16cid:durableId="1114597273">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2"/>
  <w:proofState w:spelling="clean" w:grammar="clean"/>
  <w:attachedTemplate r:id="rId1"/>
  <w:defaultTabStop w:val="709"/>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D3FCF"/>
    <w:rsid w:val="0001428F"/>
    <w:rsid w:val="000170C2"/>
    <w:rsid w:val="00017617"/>
    <w:rsid w:val="00021A8D"/>
    <w:rsid w:val="00025C68"/>
    <w:rsid w:val="00045A7E"/>
    <w:rsid w:val="00046210"/>
    <w:rsid w:val="00047C5C"/>
    <w:rsid w:val="0005596D"/>
    <w:rsid w:val="00055A20"/>
    <w:rsid w:val="00057C90"/>
    <w:rsid w:val="00057EC4"/>
    <w:rsid w:val="000662AB"/>
    <w:rsid w:val="00070A2B"/>
    <w:rsid w:val="00070DB1"/>
    <w:rsid w:val="0007328C"/>
    <w:rsid w:val="00075D61"/>
    <w:rsid w:val="00076A05"/>
    <w:rsid w:val="0007736C"/>
    <w:rsid w:val="00080CA0"/>
    <w:rsid w:val="0008148B"/>
    <w:rsid w:val="000820BF"/>
    <w:rsid w:val="000879A9"/>
    <w:rsid w:val="00095588"/>
    <w:rsid w:val="000A45AE"/>
    <w:rsid w:val="000B0206"/>
    <w:rsid w:val="000C35A3"/>
    <w:rsid w:val="000D300F"/>
    <w:rsid w:val="000E3B31"/>
    <w:rsid w:val="000F318B"/>
    <w:rsid w:val="001013D5"/>
    <w:rsid w:val="00103C66"/>
    <w:rsid w:val="00110A53"/>
    <w:rsid w:val="00113ABA"/>
    <w:rsid w:val="00116CAC"/>
    <w:rsid w:val="00121124"/>
    <w:rsid w:val="0012723C"/>
    <w:rsid w:val="00130066"/>
    <w:rsid w:val="00131068"/>
    <w:rsid w:val="0013430A"/>
    <w:rsid w:val="00137F56"/>
    <w:rsid w:val="00142BBD"/>
    <w:rsid w:val="0014759F"/>
    <w:rsid w:val="0014789C"/>
    <w:rsid w:val="001523B2"/>
    <w:rsid w:val="00160621"/>
    <w:rsid w:val="0016207C"/>
    <w:rsid w:val="00162687"/>
    <w:rsid w:val="0016391F"/>
    <w:rsid w:val="0018373C"/>
    <w:rsid w:val="00196D55"/>
    <w:rsid w:val="001A1243"/>
    <w:rsid w:val="001B0459"/>
    <w:rsid w:val="001B3815"/>
    <w:rsid w:val="001C1A19"/>
    <w:rsid w:val="001C67D9"/>
    <w:rsid w:val="001E56D2"/>
    <w:rsid w:val="001F307C"/>
    <w:rsid w:val="001F4513"/>
    <w:rsid w:val="00207981"/>
    <w:rsid w:val="00210255"/>
    <w:rsid w:val="00213E03"/>
    <w:rsid w:val="00215E8B"/>
    <w:rsid w:val="00223A4F"/>
    <w:rsid w:val="00227195"/>
    <w:rsid w:val="00227236"/>
    <w:rsid w:val="00231F80"/>
    <w:rsid w:val="00241AB2"/>
    <w:rsid w:val="00242420"/>
    <w:rsid w:val="00242AD7"/>
    <w:rsid w:val="00245BFD"/>
    <w:rsid w:val="0024793C"/>
    <w:rsid w:val="0025084B"/>
    <w:rsid w:val="00254B5A"/>
    <w:rsid w:val="00254CC4"/>
    <w:rsid w:val="00255D1E"/>
    <w:rsid w:val="002632D4"/>
    <w:rsid w:val="00273D96"/>
    <w:rsid w:val="00283140"/>
    <w:rsid w:val="00291058"/>
    <w:rsid w:val="002A24E7"/>
    <w:rsid w:val="002A3524"/>
    <w:rsid w:val="002A74A4"/>
    <w:rsid w:val="002C2CB4"/>
    <w:rsid w:val="002D1047"/>
    <w:rsid w:val="002E1894"/>
    <w:rsid w:val="002E2E67"/>
    <w:rsid w:val="002F1E62"/>
    <w:rsid w:val="002F494E"/>
    <w:rsid w:val="002F7976"/>
    <w:rsid w:val="003008AE"/>
    <w:rsid w:val="00301FD1"/>
    <w:rsid w:val="003347A7"/>
    <w:rsid w:val="00334948"/>
    <w:rsid w:val="00337E54"/>
    <w:rsid w:val="003412CB"/>
    <w:rsid w:val="00357ED6"/>
    <w:rsid w:val="00371E7D"/>
    <w:rsid w:val="00372097"/>
    <w:rsid w:val="00375375"/>
    <w:rsid w:val="003753CC"/>
    <w:rsid w:val="0038215A"/>
    <w:rsid w:val="00385943"/>
    <w:rsid w:val="00386697"/>
    <w:rsid w:val="00396FA5"/>
    <w:rsid w:val="003A0EE2"/>
    <w:rsid w:val="003A1B24"/>
    <w:rsid w:val="003A2A54"/>
    <w:rsid w:val="003C4D23"/>
    <w:rsid w:val="003D1907"/>
    <w:rsid w:val="003E4CD1"/>
    <w:rsid w:val="003E6F57"/>
    <w:rsid w:val="003F0876"/>
    <w:rsid w:val="003F1F12"/>
    <w:rsid w:val="003F7477"/>
    <w:rsid w:val="00400F45"/>
    <w:rsid w:val="004146BD"/>
    <w:rsid w:val="00416686"/>
    <w:rsid w:val="00422C58"/>
    <w:rsid w:val="0042496B"/>
    <w:rsid w:val="00425D90"/>
    <w:rsid w:val="00427785"/>
    <w:rsid w:val="00441454"/>
    <w:rsid w:val="00443517"/>
    <w:rsid w:val="00444C7D"/>
    <w:rsid w:val="00452483"/>
    <w:rsid w:val="004534FB"/>
    <w:rsid w:val="00457984"/>
    <w:rsid w:val="0046105A"/>
    <w:rsid w:val="00467D6C"/>
    <w:rsid w:val="00473FB1"/>
    <w:rsid w:val="004771CA"/>
    <w:rsid w:val="004851B4"/>
    <w:rsid w:val="00486E0C"/>
    <w:rsid w:val="004B16A7"/>
    <w:rsid w:val="004C2B2B"/>
    <w:rsid w:val="004C4B56"/>
    <w:rsid w:val="004E67A3"/>
    <w:rsid w:val="004E6B34"/>
    <w:rsid w:val="004F5234"/>
    <w:rsid w:val="004F5407"/>
    <w:rsid w:val="00504E34"/>
    <w:rsid w:val="00514BC3"/>
    <w:rsid w:val="0056235B"/>
    <w:rsid w:val="00567023"/>
    <w:rsid w:val="005676A4"/>
    <w:rsid w:val="005748C8"/>
    <w:rsid w:val="00583105"/>
    <w:rsid w:val="0058725D"/>
    <w:rsid w:val="00590EA2"/>
    <w:rsid w:val="00591F99"/>
    <w:rsid w:val="005A410E"/>
    <w:rsid w:val="005B386A"/>
    <w:rsid w:val="005C11D3"/>
    <w:rsid w:val="005C7898"/>
    <w:rsid w:val="005D0BF9"/>
    <w:rsid w:val="005E0828"/>
    <w:rsid w:val="005E6D35"/>
    <w:rsid w:val="005E750C"/>
    <w:rsid w:val="005F2667"/>
    <w:rsid w:val="005F3856"/>
    <w:rsid w:val="00620B49"/>
    <w:rsid w:val="00632D28"/>
    <w:rsid w:val="0063564E"/>
    <w:rsid w:val="00640A04"/>
    <w:rsid w:val="006474D4"/>
    <w:rsid w:val="0065194A"/>
    <w:rsid w:val="00662C8C"/>
    <w:rsid w:val="006631DF"/>
    <w:rsid w:val="00673ECE"/>
    <w:rsid w:val="006839E5"/>
    <w:rsid w:val="00693FFE"/>
    <w:rsid w:val="006A118C"/>
    <w:rsid w:val="006B53D2"/>
    <w:rsid w:val="006C5D92"/>
    <w:rsid w:val="006C625F"/>
    <w:rsid w:val="006D4878"/>
    <w:rsid w:val="006D603E"/>
    <w:rsid w:val="006D7712"/>
    <w:rsid w:val="006E3B82"/>
    <w:rsid w:val="006E7434"/>
    <w:rsid w:val="006F246C"/>
    <w:rsid w:val="006F68FA"/>
    <w:rsid w:val="007028C1"/>
    <w:rsid w:val="00710926"/>
    <w:rsid w:val="00714DD9"/>
    <w:rsid w:val="0071518A"/>
    <w:rsid w:val="007205E2"/>
    <w:rsid w:val="007230F5"/>
    <w:rsid w:val="0073485A"/>
    <w:rsid w:val="00742ACC"/>
    <w:rsid w:val="0075085A"/>
    <w:rsid w:val="007704BE"/>
    <w:rsid w:val="007828A8"/>
    <w:rsid w:val="007905E7"/>
    <w:rsid w:val="00794D81"/>
    <w:rsid w:val="007A4D25"/>
    <w:rsid w:val="007B1DB3"/>
    <w:rsid w:val="007B6F42"/>
    <w:rsid w:val="007C30D8"/>
    <w:rsid w:val="007D0245"/>
    <w:rsid w:val="007D0468"/>
    <w:rsid w:val="007E1E9C"/>
    <w:rsid w:val="007F07B7"/>
    <w:rsid w:val="007F0ABD"/>
    <w:rsid w:val="007F3DE1"/>
    <w:rsid w:val="00801ED7"/>
    <w:rsid w:val="008028C4"/>
    <w:rsid w:val="008123EF"/>
    <w:rsid w:val="00812AF3"/>
    <w:rsid w:val="00815DB3"/>
    <w:rsid w:val="00823BC0"/>
    <w:rsid w:val="00824419"/>
    <w:rsid w:val="00827FB8"/>
    <w:rsid w:val="008328D6"/>
    <w:rsid w:val="00833AD8"/>
    <w:rsid w:val="0084610C"/>
    <w:rsid w:val="00851750"/>
    <w:rsid w:val="00855974"/>
    <w:rsid w:val="00855E24"/>
    <w:rsid w:val="00867C24"/>
    <w:rsid w:val="008823A5"/>
    <w:rsid w:val="00891605"/>
    <w:rsid w:val="00893AFC"/>
    <w:rsid w:val="008946CD"/>
    <w:rsid w:val="00894A68"/>
    <w:rsid w:val="008B20F4"/>
    <w:rsid w:val="008C53A3"/>
    <w:rsid w:val="008C79F0"/>
    <w:rsid w:val="008E5800"/>
    <w:rsid w:val="008F189F"/>
    <w:rsid w:val="008F3C46"/>
    <w:rsid w:val="00903522"/>
    <w:rsid w:val="00910300"/>
    <w:rsid w:val="00910658"/>
    <w:rsid w:val="00910F43"/>
    <w:rsid w:val="00946798"/>
    <w:rsid w:val="00950B85"/>
    <w:rsid w:val="00952065"/>
    <w:rsid w:val="009547C5"/>
    <w:rsid w:val="009561DE"/>
    <w:rsid w:val="00962D7C"/>
    <w:rsid w:val="00966C83"/>
    <w:rsid w:val="00966F5C"/>
    <w:rsid w:val="0099250A"/>
    <w:rsid w:val="00995FA2"/>
    <w:rsid w:val="009A6C6D"/>
    <w:rsid w:val="009C1619"/>
    <w:rsid w:val="009C34E6"/>
    <w:rsid w:val="009C4684"/>
    <w:rsid w:val="009D2E24"/>
    <w:rsid w:val="009E392C"/>
    <w:rsid w:val="009E4491"/>
    <w:rsid w:val="009F2209"/>
    <w:rsid w:val="009F251D"/>
    <w:rsid w:val="009F4300"/>
    <w:rsid w:val="009F434F"/>
    <w:rsid w:val="009F7473"/>
    <w:rsid w:val="00A01899"/>
    <w:rsid w:val="00A050D6"/>
    <w:rsid w:val="00A05BA1"/>
    <w:rsid w:val="00A10A36"/>
    <w:rsid w:val="00A12BDF"/>
    <w:rsid w:val="00A14768"/>
    <w:rsid w:val="00A14BE7"/>
    <w:rsid w:val="00A271E0"/>
    <w:rsid w:val="00A27E03"/>
    <w:rsid w:val="00A37ED7"/>
    <w:rsid w:val="00A414F8"/>
    <w:rsid w:val="00A41A8A"/>
    <w:rsid w:val="00A428FC"/>
    <w:rsid w:val="00A42934"/>
    <w:rsid w:val="00A44C2F"/>
    <w:rsid w:val="00A50270"/>
    <w:rsid w:val="00A50BC8"/>
    <w:rsid w:val="00A5126F"/>
    <w:rsid w:val="00A55B83"/>
    <w:rsid w:val="00A56E78"/>
    <w:rsid w:val="00A62A6C"/>
    <w:rsid w:val="00A6561F"/>
    <w:rsid w:val="00A66227"/>
    <w:rsid w:val="00A75237"/>
    <w:rsid w:val="00A80C3B"/>
    <w:rsid w:val="00A8165B"/>
    <w:rsid w:val="00A87885"/>
    <w:rsid w:val="00A92019"/>
    <w:rsid w:val="00A942AC"/>
    <w:rsid w:val="00A96295"/>
    <w:rsid w:val="00AA231E"/>
    <w:rsid w:val="00AA4340"/>
    <w:rsid w:val="00AB5768"/>
    <w:rsid w:val="00AC4EA3"/>
    <w:rsid w:val="00AC58AE"/>
    <w:rsid w:val="00AD6DEB"/>
    <w:rsid w:val="00AE14C0"/>
    <w:rsid w:val="00AE2CC8"/>
    <w:rsid w:val="00AE496A"/>
    <w:rsid w:val="00AE69E1"/>
    <w:rsid w:val="00AF424A"/>
    <w:rsid w:val="00AF486F"/>
    <w:rsid w:val="00B10DF7"/>
    <w:rsid w:val="00B36C16"/>
    <w:rsid w:val="00B41AB5"/>
    <w:rsid w:val="00B45AD0"/>
    <w:rsid w:val="00B463C3"/>
    <w:rsid w:val="00B74782"/>
    <w:rsid w:val="00B90A74"/>
    <w:rsid w:val="00B91F93"/>
    <w:rsid w:val="00B97274"/>
    <w:rsid w:val="00BA0D6A"/>
    <w:rsid w:val="00BA457E"/>
    <w:rsid w:val="00BA66D8"/>
    <w:rsid w:val="00BB1994"/>
    <w:rsid w:val="00BB1C60"/>
    <w:rsid w:val="00BB3E47"/>
    <w:rsid w:val="00BC0414"/>
    <w:rsid w:val="00BC60C0"/>
    <w:rsid w:val="00BD3FCF"/>
    <w:rsid w:val="00BD4699"/>
    <w:rsid w:val="00BD5A58"/>
    <w:rsid w:val="00BE15F5"/>
    <w:rsid w:val="00BE1669"/>
    <w:rsid w:val="00BE6537"/>
    <w:rsid w:val="00BF4750"/>
    <w:rsid w:val="00C02BF9"/>
    <w:rsid w:val="00C03331"/>
    <w:rsid w:val="00C0395D"/>
    <w:rsid w:val="00C05DBA"/>
    <w:rsid w:val="00C1040D"/>
    <w:rsid w:val="00C21CDD"/>
    <w:rsid w:val="00C40EA9"/>
    <w:rsid w:val="00C4262E"/>
    <w:rsid w:val="00C44D5F"/>
    <w:rsid w:val="00C46D27"/>
    <w:rsid w:val="00C57F22"/>
    <w:rsid w:val="00C6081D"/>
    <w:rsid w:val="00C7211F"/>
    <w:rsid w:val="00C74F22"/>
    <w:rsid w:val="00C842B4"/>
    <w:rsid w:val="00C90961"/>
    <w:rsid w:val="00C952DF"/>
    <w:rsid w:val="00C9557C"/>
    <w:rsid w:val="00C95E70"/>
    <w:rsid w:val="00C96AFD"/>
    <w:rsid w:val="00CA06C4"/>
    <w:rsid w:val="00CA09D8"/>
    <w:rsid w:val="00CA2FB6"/>
    <w:rsid w:val="00CA69A0"/>
    <w:rsid w:val="00CB0EA2"/>
    <w:rsid w:val="00CB32C3"/>
    <w:rsid w:val="00CB463B"/>
    <w:rsid w:val="00CB49AC"/>
    <w:rsid w:val="00CB757C"/>
    <w:rsid w:val="00CD0647"/>
    <w:rsid w:val="00CD3CEB"/>
    <w:rsid w:val="00CD5D4C"/>
    <w:rsid w:val="00CD7B5F"/>
    <w:rsid w:val="00CE600E"/>
    <w:rsid w:val="00D0003A"/>
    <w:rsid w:val="00D03B15"/>
    <w:rsid w:val="00D045A7"/>
    <w:rsid w:val="00D109A1"/>
    <w:rsid w:val="00D24EE6"/>
    <w:rsid w:val="00D3178F"/>
    <w:rsid w:val="00D3351D"/>
    <w:rsid w:val="00D33868"/>
    <w:rsid w:val="00D347A3"/>
    <w:rsid w:val="00D347E4"/>
    <w:rsid w:val="00D37D9A"/>
    <w:rsid w:val="00D56262"/>
    <w:rsid w:val="00D64718"/>
    <w:rsid w:val="00D7677E"/>
    <w:rsid w:val="00D96E23"/>
    <w:rsid w:val="00DB2593"/>
    <w:rsid w:val="00DB28E6"/>
    <w:rsid w:val="00DE47BF"/>
    <w:rsid w:val="00DF50A4"/>
    <w:rsid w:val="00DF7324"/>
    <w:rsid w:val="00E07A47"/>
    <w:rsid w:val="00E10591"/>
    <w:rsid w:val="00E119DD"/>
    <w:rsid w:val="00E20116"/>
    <w:rsid w:val="00E25A31"/>
    <w:rsid w:val="00E413A4"/>
    <w:rsid w:val="00E4322A"/>
    <w:rsid w:val="00E4548B"/>
    <w:rsid w:val="00E510EF"/>
    <w:rsid w:val="00E53CE5"/>
    <w:rsid w:val="00E53F41"/>
    <w:rsid w:val="00E65332"/>
    <w:rsid w:val="00E81815"/>
    <w:rsid w:val="00E820C2"/>
    <w:rsid w:val="00E922A9"/>
    <w:rsid w:val="00EA3F2B"/>
    <w:rsid w:val="00EA56C9"/>
    <w:rsid w:val="00EA61E7"/>
    <w:rsid w:val="00EA64DD"/>
    <w:rsid w:val="00EB7406"/>
    <w:rsid w:val="00EC0A9D"/>
    <w:rsid w:val="00EC0EA1"/>
    <w:rsid w:val="00EC422E"/>
    <w:rsid w:val="00EC6E76"/>
    <w:rsid w:val="00ED0618"/>
    <w:rsid w:val="00EE0B92"/>
    <w:rsid w:val="00EE29F8"/>
    <w:rsid w:val="00EE50B6"/>
    <w:rsid w:val="00EF2105"/>
    <w:rsid w:val="00EF575F"/>
    <w:rsid w:val="00F039A0"/>
    <w:rsid w:val="00F055C6"/>
    <w:rsid w:val="00F20213"/>
    <w:rsid w:val="00F2419D"/>
    <w:rsid w:val="00F24DE0"/>
    <w:rsid w:val="00F26230"/>
    <w:rsid w:val="00F27200"/>
    <w:rsid w:val="00F340BC"/>
    <w:rsid w:val="00F350AB"/>
    <w:rsid w:val="00F36224"/>
    <w:rsid w:val="00F53FED"/>
    <w:rsid w:val="00F5442F"/>
    <w:rsid w:val="00F56C1B"/>
    <w:rsid w:val="00F659D0"/>
    <w:rsid w:val="00F71ECE"/>
    <w:rsid w:val="00F724A7"/>
    <w:rsid w:val="00F7716E"/>
    <w:rsid w:val="00F87CC4"/>
    <w:rsid w:val="00FA2638"/>
    <w:rsid w:val="00FA3BC0"/>
    <w:rsid w:val="00FC4565"/>
    <w:rsid w:val="00FC5D08"/>
    <w:rsid w:val="00FD0007"/>
    <w:rsid w:val="00FE0597"/>
    <w:rsid w:val="00FE4B1E"/>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285E34A"/>
  <w15:chartTrackingRefBased/>
  <w15:docId w15:val="{8F77D0A3-852B-496B-8690-85282455C6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sl-SI" w:eastAsia="sl-SI"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pPr>
      <w:spacing w:after="100"/>
      <w:jc w:val="both"/>
    </w:pPr>
    <w:rPr>
      <w:rFonts w:ascii="Arial" w:hAnsi="Arial"/>
    </w:rPr>
  </w:style>
  <w:style w:type="paragraph" w:styleId="Naslov1">
    <w:name w:val="heading 1"/>
    <w:basedOn w:val="Navaden"/>
    <w:next w:val="Navaden"/>
    <w:qFormat/>
    <w:pPr>
      <w:keepNext/>
      <w:spacing w:before="240" w:after="60"/>
      <w:outlineLvl w:val="0"/>
    </w:pPr>
    <w:rPr>
      <w:rFonts w:ascii="Bangkok" w:hAnsi="Bangkok"/>
      <w:b/>
      <w:i/>
      <w:kern w:val="28"/>
      <w:sz w:val="28"/>
    </w:rPr>
  </w:style>
  <w:style w:type="paragraph" w:styleId="Naslov2">
    <w:name w:val="heading 2"/>
    <w:basedOn w:val="Navaden"/>
    <w:next w:val="Navaden"/>
    <w:qFormat/>
    <w:pPr>
      <w:keepNext/>
      <w:spacing w:before="240" w:after="60"/>
      <w:outlineLvl w:val="1"/>
    </w:pPr>
    <w:rPr>
      <w:rFonts w:ascii="Bahamas" w:hAnsi="Bahamas"/>
      <w:b/>
      <w:sz w:val="28"/>
    </w:rPr>
  </w:style>
  <w:style w:type="paragraph" w:styleId="Naslov3">
    <w:name w:val="heading 3"/>
    <w:basedOn w:val="Navaden"/>
    <w:next w:val="Navaden"/>
    <w:qFormat/>
    <w:pPr>
      <w:keepNext/>
      <w:spacing w:before="240" w:after="60"/>
      <w:outlineLvl w:val="2"/>
    </w:pPr>
    <w:rPr>
      <w:rFonts w:ascii="BigTop" w:hAnsi="BigTop"/>
      <w:i/>
      <w:sz w:val="24"/>
    </w:rPr>
  </w:style>
  <w:style w:type="paragraph" w:styleId="Naslov4">
    <w:name w:val="heading 4"/>
    <w:basedOn w:val="Navaden"/>
    <w:next w:val="Navaden"/>
    <w:qFormat/>
    <w:pPr>
      <w:keepNext/>
      <w:spacing w:before="240" w:after="60"/>
      <w:outlineLvl w:val="3"/>
    </w:pPr>
    <w:rPr>
      <w:rFonts w:ascii="SLO_Chance" w:hAnsi="SLO_Chance"/>
      <w:b/>
      <w:sz w:val="24"/>
      <w:lang w:val="sv-SE"/>
    </w:rPr>
  </w:style>
  <w:style w:type="paragraph" w:styleId="Naslov5">
    <w:name w:val="heading 5"/>
    <w:basedOn w:val="Navaden"/>
    <w:next w:val="Navaden"/>
    <w:qFormat/>
    <w:pPr>
      <w:spacing w:before="240" w:after="60"/>
      <w:outlineLvl w:val="4"/>
    </w:pPr>
    <w:rPr>
      <w:rFonts w:ascii="SLO_Calligraph" w:hAnsi="SLO_Calligraph"/>
      <w:b/>
      <w:i/>
      <w:sz w:val="24"/>
      <w:lang w:val="sv-SE"/>
    </w:rPr>
  </w:style>
  <w:style w:type="paragraph" w:styleId="Naslov6">
    <w:name w:val="heading 6"/>
    <w:basedOn w:val="Navaden"/>
    <w:next w:val="Navaden"/>
    <w:qFormat/>
    <w:pPr>
      <w:spacing w:before="240" w:after="60"/>
      <w:outlineLvl w:val="5"/>
    </w:pPr>
    <w:rPr>
      <w:rFonts w:ascii=".HelveSL" w:hAnsi=".HelveSL"/>
      <w:sz w:val="24"/>
      <w:lang w:val="sv-SE"/>
    </w:rPr>
  </w:style>
  <w:style w:type="paragraph" w:styleId="Naslov7">
    <w:name w:val="heading 7"/>
    <w:basedOn w:val="Navaden"/>
    <w:next w:val="Navaden"/>
    <w:qFormat/>
    <w:pPr>
      <w:spacing w:before="240" w:after="60"/>
      <w:outlineLvl w:val="6"/>
    </w:pPr>
    <w:rPr>
      <w:rFonts w:ascii="SLO_Dutch" w:hAnsi="SLO_Dutch"/>
      <w:sz w:val="24"/>
      <w:lang w:val="sv-SE"/>
    </w:rPr>
  </w:style>
  <w:style w:type="paragraph" w:styleId="Naslov8">
    <w:name w:val="heading 8"/>
    <w:basedOn w:val="Navaden"/>
    <w:next w:val="Navaden"/>
    <w:qFormat/>
    <w:pPr>
      <w:spacing w:before="240" w:after="60"/>
      <w:outlineLvl w:val="7"/>
    </w:pPr>
    <w:rPr>
      <w:rFonts w:ascii="SLO_Swiss" w:hAnsi="SLO_Swiss"/>
      <w:i/>
      <w:sz w:val="24"/>
      <w:lang w:val="sv-SE"/>
    </w:rPr>
  </w:style>
  <w:style w:type="paragraph" w:styleId="Naslov9">
    <w:name w:val="heading 9"/>
    <w:basedOn w:val="Navaden"/>
    <w:next w:val="Navaden"/>
    <w:qFormat/>
    <w:pPr>
      <w:spacing w:before="240" w:after="60"/>
      <w:outlineLvl w:val="8"/>
    </w:pPr>
    <w:rPr>
      <w:rFonts w:ascii="SLO_Charter" w:hAnsi="SLO_Charter"/>
      <w:i/>
      <w:sz w:val="24"/>
      <w:lang w:val="sv-SE"/>
    </w:rPr>
  </w:style>
  <w:style w:type="character" w:default="1" w:styleId="Privzetapisavaodstavka">
    <w:name w:val="Default Paragraph Font"/>
    <w:uiPriority w:val="1"/>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Glava">
    <w:name w:val="header"/>
    <w:basedOn w:val="Navaden"/>
    <w:link w:val="GlavaZnak"/>
    <w:pPr>
      <w:tabs>
        <w:tab w:val="center" w:pos="4536"/>
        <w:tab w:val="right" w:pos="9072"/>
      </w:tabs>
    </w:pPr>
    <w:rPr>
      <w:i/>
    </w:rPr>
  </w:style>
  <w:style w:type="paragraph" w:styleId="Glavasporoila">
    <w:name w:val="Message Header"/>
    <w:basedOn w:val="Navaden"/>
    <w:semiHidden/>
    <w:pPr>
      <w:ind w:left="1134" w:hanging="1134"/>
    </w:pPr>
    <w:rPr>
      <w:rFonts w:ascii=".TimesSL" w:hAnsi=".TimesSL"/>
      <w:sz w:val="24"/>
      <w:lang w:val="sv-SE"/>
    </w:rPr>
  </w:style>
  <w:style w:type="character" w:styleId="Hiperpovezava">
    <w:name w:val="Hyperlink"/>
    <w:semiHidden/>
    <w:rPr>
      <w:color w:val="0000FF"/>
      <w:u w:val="single"/>
    </w:rPr>
  </w:style>
  <w:style w:type="paragraph" w:styleId="Kazalovirov-naslov">
    <w:name w:val="toa heading"/>
    <w:basedOn w:val="Navaden"/>
    <w:next w:val="Navaden"/>
    <w:semiHidden/>
    <w:pPr>
      <w:spacing w:before="120"/>
    </w:pPr>
    <w:rPr>
      <w:rFonts w:ascii="SLO_Century_SchoolBook" w:hAnsi="SLO_Century_SchoolBook"/>
      <w:b/>
      <w:sz w:val="24"/>
      <w:lang w:val="sv-SE"/>
    </w:rPr>
  </w:style>
  <w:style w:type="paragraph" w:styleId="Kazalovsebine1">
    <w:name w:val="toc 1"/>
    <w:basedOn w:val="Navaden"/>
    <w:next w:val="Navaden"/>
    <w:autoRedefine/>
    <w:semiHidden/>
    <w:pPr>
      <w:spacing w:before="120" w:after="120"/>
    </w:pPr>
    <w:rPr>
      <w:b/>
      <w:i/>
      <w:caps/>
      <w:sz w:val="24"/>
      <w:lang w:val="sv-SE"/>
    </w:rPr>
  </w:style>
  <w:style w:type="paragraph" w:styleId="Kazalovsebine2">
    <w:name w:val="toc 2"/>
    <w:basedOn w:val="Navaden"/>
    <w:next w:val="Navaden"/>
    <w:autoRedefine/>
    <w:semiHidden/>
    <w:pPr>
      <w:ind w:left="240"/>
    </w:pPr>
    <w:rPr>
      <w:i/>
      <w:smallCaps/>
      <w:sz w:val="24"/>
      <w:lang w:val="sv-SE"/>
    </w:rPr>
  </w:style>
  <w:style w:type="paragraph" w:styleId="Kazalovsebine3">
    <w:name w:val="toc 3"/>
    <w:basedOn w:val="Navaden"/>
    <w:next w:val="Navaden"/>
    <w:autoRedefine/>
    <w:semiHidden/>
    <w:pPr>
      <w:ind w:left="480"/>
    </w:pPr>
    <w:rPr>
      <w:sz w:val="24"/>
      <w:lang w:val="sv-SE"/>
    </w:rPr>
  </w:style>
  <w:style w:type="paragraph" w:styleId="Kazalovsebine4">
    <w:name w:val="toc 4"/>
    <w:basedOn w:val="Navaden"/>
    <w:next w:val="Navaden"/>
    <w:autoRedefine/>
    <w:semiHidden/>
    <w:pPr>
      <w:ind w:left="720"/>
    </w:pPr>
    <w:rPr>
      <w:i/>
      <w:sz w:val="18"/>
      <w:lang w:val="sv-SE"/>
    </w:rPr>
  </w:style>
  <w:style w:type="paragraph" w:styleId="Kazalovsebine5">
    <w:name w:val="toc 5"/>
    <w:basedOn w:val="Navaden"/>
    <w:next w:val="Navaden"/>
    <w:autoRedefine/>
    <w:semiHidden/>
    <w:pPr>
      <w:ind w:left="960"/>
    </w:pPr>
    <w:rPr>
      <w:i/>
      <w:sz w:val="18"/>
      <w:lang w:val="sv-SE"/>
    </w:rPr>
  </w:style>
  <w:style w:type="paragraph" w:styleId="Kazalovsebine6">
    <w:name w:val="toc 6"/>
    <w:basedOn w:val="Navaden"/>
    <w:next w:val="Navaden"/>
    <w:autoRedefine/>
    <w:semiHidden/>
    <w:pPr>
      <w:ind w:left="1200"/>
    </w:pPr>
    <w:rPr>
      <w:i/>
      <w:sz w:val="18"/>
      <w:lang w:val="sv-SE"/>
    </w:rPr>
  </w:style>
  <w:style w:type="paragraph" w:styleId="Kazalovsebine7">
    <w:name w:val="toc 7"/>
    <w:basedOn w:val="Navaden"/>
    <w:next w:val="Navaden"/>
    <w:autoRedefine/>
    <w:semiHidden/>
    <w:pPr>
      <w:ind w:left="1440"/>
    </w:pPr>
    <w:rPr>
      <w:i/>
      <w:sz w:val="18"/>
      <w:lang w:val="sv-SE"/>
    </w:rPr>
  </w:style>
  <w:style w:type="paragraph" w:styleId="Kazalovsebine8">
    <w:name w:val="toc 8"/>
    <w:basedOn w:val="Navaden"/>
    <w:next w:val="Navaden"/>
    <w:autoRedefine/>
    <w:semiHidden/>
    <w:pPr>
      <w:ind w:left="1680"/>
    </w:pPr>
    <w:rPr>
      <w:i/>
      <w:sz w:val="18"/>
      <w:lang w:val="sv-SE"/>
    </w:rPr>
  </w:style>
  <w:style w:type="paragraph" w:styleId="Kazalovsebine9">
    <w:name w:val="toc 9"/>
    <w:basedOn w:val="Navaden"/>
    <w:next w:val="Navaden"/>
    <w:autoRedefine/>
    <w:semiHidden/>
    <w:pPr>
      <w:ind w:left="1920"/>
    </w:pPr>
    <w:rPr>
      <w:i/>
      <w:sz w:val="18"/>
      <w:lang w:val="sv-SE"/>
    </w:rPr>
  </w:style>
  <w:style w:type="character" w:styleId="Pripombasklic">
    <w:name w:val="annotation reference"/>
    <w:semiHidden/>
    <w:rPr>
      <w:rFonts w:ascii=".TimesSL" w:hAnsi=".TimesSL"/>
      <w:sz w:val="16"/>
    </w:rPr>
  </w:style>
  <w:style w:type="paragraph" w:styleId="Makrobesedilo">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SL" w:hAnsi=".TimesSL"/>
      <w:lang w:val="en-US"/>
    </w:rPr>
  </w:style>
  <w:style w:type="paragraph" w:styleId="Naslov">
    <w:name w:val="Title"/>
    <w:basedOn w:val="Navaden"/>
    <w:qFormat/>
    <w:pPr>
      <w:spacing w:before="240" w:after="60"/>
      <w:jc w:val="center"/>
    </w:pPr>
    <w:rPr>
      <w:rFonts w:ascii="SLO_Bookman" w:hAnsi="SLO_Bookman"/>
      <w:b/>
      <w:kern w:val="28"/>
      <w:sz w:val="32"/>
      <w:lang w:val="sv-SE"/>
    </w:rPr>
  </w:style>
  <w:style w:type="paragraph" w:styleId="Naslovnaslovnika">
    <w:name w:val="envelope address"/>
    <w:basedOn w:val="Navaden"/>
    <w:semiHidden/>
    <w:pPr>
      <w:framePr w:w="7920" w:h="1980" w:hRule="exact" w:hSpace="141" w:wrap="auto" w:hAnchor="page" w:xAlign="center" w:yAlign="bottom"/>
      <w:ind w:left="2880"/>
    </w:pPr>
    <w:rPr>
      <w:sz w:val="24"/>
    </w:rPr>
  </w:style>
  <w:style w:type="paragraph" w:styleId="Naslovpoiljatelja">
    <w:name w:val="envelope return"/>
    <w:basedOn w:val="Navaden"/>
    <w:semiHidden/>
    <w:rPr>
      <w:rFonts w:ascii="Bahamas" w:hAnsi="Bahamas"/>
      <w:i/>
    </w:rPr>
  </w:style>
  <w:style w:type="paragraph" w:styleId="Noga">
    <w:name w:val="footer"/>
    <w:basedOn w:val="Navaden"/>
    <w:link w:val="NogaZnak"/>
    <w:pPr>
      <w:tabs>
        <w:tab w:val="center" w:pos="4153"/>
        <w:tab w:val="right" w:pos="8306"/>
      </w:tabs>
    </w:pPr>
  </w:style>
  <w:style w:type="paragraph" w:styleId="Podnaslov">
    <w:name w:val="Subtitle"/>
    <w:basedOn w:val="Navaden"/>
    <w:qFormat/>
    <w:pPr>
      <w:spacing w:after="60"/>
      <w:jc w:val="center"/>
    </w:pPr>
    <w:rPr>
      <w:rFonts w:ascii=".HelveSL" w:hAnsi=".HelveSL"/>
      <w:i/>
    </w:rPr>
  </w:style>
  <w:style w:type="character" w:styleId="tevilkastrani">
    <w:name w:val="page number"/>
    <w:semiHidden/>
    <w:rPr>
      <w:rFonts w:ascii="Merlin" w:hAnsi="Merlin"/>
    </w:rPr>
  </w:style>
  <w:style w:type="paragraph" w:styleId="Telobesedila">
    <w:name w:val="Body Text"/>
    <w:basedOn w:val="Navaden"/>
    <w:semiHidden/>
    <w:pPr>
      <w:jc w:val="left"/>
    </w:pPr>
    <w:rPr>
      <w:rFonts w:ascii="Century Schoolbook" w:hAnsi="Century Schoolbook"/>
      <w:i/>
    </w:rPr>
  </w:style>
  <w:style w:type="paragraph" w:styleId="Telobesedila2">
    <w:name w:val="Body Text 2"/>
    <w:basedOn w:val="Navaden"/>
    <w:semiHidden/>
    <w:rPr>
      <w:sz w:val="28"/>
    </w:rPr>
  </w:style>
  <w:style w:type="character" w:styleId="SledenaHiperpovezava">
    <w:name w:val="FollowedHyperlink"/>
    <w:semiHidden/>
    <w:rPr>
      <w:color w:val="800080"/>
      <w:u w:val="single"/>
    </w:rPr>
  </w:style>
  <w:style w:type="paragraph" w:customStyle="1" w:styleId="datumtevilka">
    <w:name w:val="datum številka"/>
    <w:basedOn w:val="Navaden"/>
    <w:qFormat/>
    <w:pPr>
      <w:tabs>
        <w:tab w:val="left" w:pos="1701"/>
      </w:tabs>
      <w:spacing w:line="260" w:lineRule="exact"/>
      <w:jc w:val="left"/>
    </w:pPr>
  </w:style>
  <w:style w:type="paragraph" w:styleId="Telobesedila3">
    <w:name w:val="Body Text 3"/>
    <w:basedOn w:val="Navaden"/>
    <w:semiHidden/>
    <w:pPr>
      <w:spacing w:after="120"/>
    </w:pPr>
    <w:rPr>
      <w:sz w:val="16"/>
      <w:szCs w:val="16"/>
    </w:rPr>
  </w:style>
  <w:style w:type="paragraph" w:styleId="Besedilooblaka">
    <w:name w:val="Balloon Text"/>
    <w:basedOn w:val="Navaden"/>
    <w:link w:val="BesedilooblakaZnak"/>
    <w:uiPriority w:val="99"/>
    <w:semiHidden/>
    <w:unhideWhenUsed/>
    <w:rsid w:val="00BD3FCF"/>
    <w:pPr>
      <w:spacing w:after="0"/>
    </w:pPr>
    <w:rPr>
      <w:rFonts w:ascii="Tahoma" w:hAnsi="Tahoma" w:cs="Tahoma"/>
      <w:sz w:val="16"/>
      <w:szCs w:val="16"/>
    </w:rPr>
  </w:style>
  <w:style w:type="character" w:customStyle="1" w:styleId="BesedilooblakaZnak">
    <w:name w:val="Besedilo oblačka Znak"/>
    <w:link w:val="Besedilooblaka"/>
    <w:uiPriority w:val="99"/>
    <w:semiHidden/>
    <w:rsid w:val="00BD3FCF"/>
    <w:rPr>
      <w:rFonts w:ascii="Tahoma" w:hAnsi="Tahoma" w:cs="Tahoma"/>
      <w:sz w:val="16"/>
      <w:szCs w:val="16"/>
    </w:rPr>
  </w:style>
  <w:style w:type="character" w:customStyle="1" w:styleId="GlavaZnak">
    <w:name w:val="Glava Znak"/>
    <w:link w:val="Glava"/>
    <w:rsid w:val="004C4B56"/>
    <w:rPr>
      <w:rFonts w:ascii="Arial" w:hAnsi="Arial"/>
      <w:i/>
      <w:lang w:val="sl-SI" w:eastAsia="sl-SI" w:bidi="ar-SA"/>
    </w:rPr>
  </w:style>
  <w:style w:type="paragraph" w:customStyle="1" w:styleId="SlogRazmikvrsticEnojno">
    <w:name w:val="Slog Razmik vrstic:  Enojno"/>
    <w:basedOn w:val="Navaden"/>
    <w:rsid w:val="00386697"/>
    <w:pPr>
      <w:spacing w:after="0"/>
    </w:pPr>
    <w:rPr>
      <w:lang w:val="en-US" w:eastAsia="en-US"/>
    </w:rPr>
  </w:style>
  <w:style w:type="character" w:customStyle="1" w:styleId="highlight">
    <w:name w:val="highlight"/>
    <w:basedOn w:val="Privzetapisavaodstavka"/>
    <w:rsid w:val="00FC5D08"/>
  </w:style>
  <w:style w:type="paragraph" w:styleId="Odstavekseznama">
    <w:name w:val="List Paragraph"/>
    <w:aliases w:val="Odstavek seznama_IP,Seznam_IP_1,numbered list,K1,Table of contents numbered,Elenco num ARGEA,body,Odsek zoznamu2,za tekst,Označevanje,List Paragraph2,List Paragraph compact,Normal bullet 2,Paragraphe de liste 2,Fiche List Paragraph,Nad"/>
    <w:basedOn w:val="Navaden"/>
    <w:link w:val="OdstavekseznamaZnak"/>
    <w:uiPriority w:val="34"/>
    <w:qFormat/>
    <w:rsid w:val="00BD4699"/>
    <w:pPr>
      <w:ind w:left="720"/>
      <w:contextualSpacing/>
    </w:pPr>
  </w:style>
  <w:style w:type="character" w:customStyle="1" w:styleId="AlineazaodstavkomZnak">
    <w:name w:val="Alinea za odstavkom Znak"/>
    <w:basedOn w:val="Privzetapisavaodstavka"/>
    <w:link w:val="Alineazaodstavkom"/>
    <w:locked/>
    <w:rsid w:val="00E922A9"/>
    <w:rPr>
      <w:rFonts w:ascii="Arial" w:hAnsi="Arial" w:cs="Arial"/>
    </w:rPr>
  </w:style>
  <w:style w:type="paragraph" w:customStyle="1" w:styleId="Alineazaodstavkom">
    <w:name w:val="Alinea za odstavkom"/>
    <w:basedOn w:val="Navaden"/>
    <w:link w:val="AlineazaodstavkomZnak"/>
    <w:rsid w:val="00E922A9"/>
    <w:pPr>
      <w:numPr>
        <w:numId w:val="28"/>
      </w:numPr>
      <w:spacing w:after="0"/>
    </w:pPr>
    <w:rPr>
      <w:rFonts w:cs="Arial"/>
    </w:rPr>
  </w:style>
  <w:style w:type="paragraph" w:styleId="Navadensplet">
    <w:name w:val="Normal (Web)"/>
    <w:basedOn w:val="Navaden"/>
    <w:rsid w:val="00A8165B"/>
    <w:pPr>
      <w:spacing w:before="100" w:beforeAutospacing="1" w:afterAutospacing="1"/>
      <w:jc w:val="left"/>
    </w:pPr>
    <w:rPr>
      <w:rFonts w:ascii="Verdana" w:hAnsi="Verdana"/>
      <w:color w:val="333333"/>
      <w:sz w:val="13"/>
      <w:szCs w:val="13"/>
    </w:rPr>
  </w:style>
  <w:style w:type="paragraph" w:customStyle="1" w:styleId="align-justify">
    <w:name w:val="align-justify"/>
    <w:basedOn w:val="Navaden"/>
    <w:rsid w:val="00396FA5"/>
    <w:pPr>
      <w:spacing w:before="100" w:beforeAutospacing="1" w:afterAutospacing="1"/>
    </w:pPr>
    <w:rPr>
      <w:rFonts w:ascii="Times New Roman" w:hAnsi="Times New Roman"/>
      <w:sz w:val="24"/>
      <w:szCs w:val="24"/>
    </w:rPr>
  </w:style>
  <w:style w:type="paragraph" w:styleId="Pripombabesedilo">
    <w:name w:val="annotation text"/>
    <w:basedOn w:val="Navaden"/>
    <w:link w:val="PripombabesediloZnak"/>
    <w:unhideWhenUsed/>
    <w:rsid w:val="006C625F"/>
  </w:style>
  <w:style w:type="character" w:customStyle="1" w:styleId="PripombabesediloZnak">
    <w:name w:val="Pripomba – besedilo Znak"/>
    <w:basedOn w:val="Privzetapisavaodstavka"/>
    <w:link w:val="Pripombabesedilo"/>
    <w:rsid w:val="006C625F"/>
    <w:rPr>
      <w:rFonts w:ascii="Arial" w:hAnsi="Arial"/>
    </w:rPr>
  </w:style>
  <w:style w:type="paragraph" w:styleId="Zadevapripombe">
    <w:name w:val="annotation subject"/>
    <w:basedOn w:val="Pripombabesedilo"/>
    <w:next w:val="Pripombabesedilo"/>
    <w:link w:val="ZadevapripombeZnak"/>
    <w:uiPriority w:val="99"/>
    <w:semiHidden/>
    <w:unhideWhenUsed/>
    <w:rsid w:val="006C625F"/>
    <w:rPr>
      <w:b/>
      <w:bCs/>
    </w:rPr>
  </w:style>
  <w:style w:type="character" w:customStyle="1" w:styleId="ZadevapripombeZnak">
    <w:name w:val="Zadeva pripombe Znak"/>
    <w:basedOn w:val="PripombabesediloZnak"/>
    <w:link w:val="Zadevapripombe"/>
    <w:uiPriority w:val="99"/>
    <w:semiHidden/>
    <w:rsid w:val="006C625F"/>
    <w:rPr>
      <w:rFonts w:ascii="Arial" w:hAnsi="Arial"/>
      <w:b/>
      <w:bCs/>
    </w:rPr>
  </w:style>
  <w:style w:type="paragraph" w:customStyle="1" w:styleId="ZnakZnak">
    <w:name w:val="Znak Znak"/>
    <w:basedOn w:val="Navaden"/>
    <w:rsid w:val="006D603E"/>
    <w:pPr>
      <w:spacing w:after="160" w:line="240" w:lineRule="exact"/>
      <w:jc w:val="left"/>
    </w:pPr>
    <w:rPr>
      <w:rFonts w:ascii="Tahoma" w:hAnsi="Tahoma"/>
      <w:lang w:eastAsia="en-US"/>
    </w:rPr>
  </w:style>
  <w:style w:type="character" w:customStyle="1" w:styleId="NogaZnak">
    <w:name w:val="Noga Znak"/>
    <w:basedOn w:val="Privzetapisavaodstavka"/>
    <w:link w:val="Noga"/>
    <w:rsid w:val="00130066"/>
    <w:rPr>
      <w:rFonts w:ascii="Arial" w:hAnsi="Arial"/>
    </w:rPr>
  </w:style>
  <w:style w:type="paragraph" w:styleId="Revizija">
    <w:name w:val="Revision"/>
    <w:hidden/>
    <w:uiPriority w:val="99"/>
    <w:semiHidden/>
    <w:rsid w:val="00210255"/>
    <w:rPr>
      <w:rFonts w:ascii="Arial" w:hAnsi="Arial"/>
    </w:rPr>
  </w:style>
  <w:style w:type="character" w:customStyle="1" w:styleId="OdstavekseznamaZnak">
    <w:name w:val="Odstavek seznama Znak"/>
    <w:aliases w:val="Odstavek seznama_IP Znak,Seznam_IP_1 Znak,numbered list Znak,K1 Znak,Table of contents numbered Znak,Elenco num ARGEA Znak,body Znak,Odsek zoznamu2 Znak,za tekst Znak,Označevanje Znak,List Paragraph2 Znak,Normal bullet 2 Znak"/>
    <w:basedOn w:val="Privzetapisavaodstavka"/>
    <w:link w:val="Odstavekseznama"/>
    <w:uiPriority w:val="34"/>
    <w:locked/>
    <w:rsid w:val="001C67D9"/>
    <w:rPr>
      <w:rFonts w:ascii="Arial" w:hAnsi="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9864262">
      <w:bodyDiv w:val="1"/>
      <w:marLeft w:val="0"/>
      <w:marRight w:val="0"/>
      <w:marTop w:val="0"/>
      <w:marBottom w:val="0"/>
      <w:divBdr>
        <w:top w:val="none" w:sz="0" w:space="0" w:color="auto"/>
        <w:left w:val="none" w:sz="0" w:space="0" w:color="auto"/>
        <w:bottom w:val="none" w:sz="0" w:space="0" w:color="auto"/>
        <w:right w:val="none" w:sz="0" w:space="0" w:color="auto"/>
      </w:divBdr>
    </w:div>
    <w:div w:id="482309222">
      <w:bodyDiv w:val="1"/>
      <w:marLeft w:val="0"/>
      <w:marRight w:val="0"/>
      <w:marTop w:val="0"/>
      <w:marBottom w:val="0"/>
      <w:divBdr>
        <w:top w:val="none" w:sz="0" w:space="0" w:color="auto"/>
        <w:left w:val="none" w:sz="0" w:space="0" w:color="auto"/>
        <w:bottom w:val="none" w:sz="0" w:space="0" w:color="auto"/>
        <w:right w:val="none" w:sz="0" w:space="0" w:color="auto"/>
      </w:divBdr>
    </w:div>
    <w:div w:id="493689376">
      <w:bodyDiv w:val="1"/>
      <w:marLeft w:val="0"/>
      <w:marRight w:val="0"/>
      <w:marTop w:val="0"/>
      <w:marBottom w:val="0"/>
      <w:divBdr>
        <w:top w:val="none" w:sz="0" w:space="0" w:color="auto"/>
        <w:left w:val="none" w:sz="0" w:space="0" w:color="auto"/>
        <w:bottom w:val="none" w:sz="0" w:space="0" w:color="auto"/>
        <w:right w:val="none" w:sz="0" w:space="0" w:color="auto"/>
      </w:divBdr>
    </w:div>
    <w:div w:id="859516284">
      <w:bodyDiv w:val="1"/>
      <w:marLeft w:val="0"/>
      <w:marRight w:val="0"/>
      <w:marTop w:val="0"/>
      <w:marBottom w:val="0"/>
      <w:divBdr>
        <w:top w:val="none" w:sz="0" w:space="0" w:color="auto"/>
        <w:left w:val="none" w:sz="0" w:space="0" w:color="auto"/>
        <w:bottom w:val="none" w:sz="0" w:space="0" w:color="auto"/>
        <w:right w:val="none" w:sz="0" w:space="0" w:color="auto"/>
      </w:divBdr>
    </w:div>
    <w:div w:id="1300109237">
      <w:bodyDiv w:val="1"/>
      <w:marLeft w:val="0"/>
      <w:marRight w:val="0"/>
      <w:marTop w:val="0"/>
      <w:marBottom w:val="0"/>
      <w:divBdr>
        <w:top w:val="none" w:sz="0" w:space="0" w:color="auto"/>
        <w:left w:val="none" w:sz="0" w:space="0" w:color="auto"/>
        <w:bottom w:val="none" w:sz="0" w:space="0" w:color="auto"/>
        <w:right w:val="none" w:sz="0" w:space="0" w:color="auto"/>
      </w:divBdr>
    </w:div>
    <w:div w:id="1381586884">
      <w:bodyDiv w:val="1"/>
      <w:marLeft w:val="0"/>
      <w:marRight w:val="0"/>
      <w:marTop w:val="0"/>
      <w:marBottom w:val="0"/>
      <w:divBdr>
        <w:top w:val="none" w:sz="0" w:space="0" w:color="auto"/>
        <w:left w:val="none" w:sz="0" w:space="0" w:color="auto"/>
        <w:bottom w:val="none" w:sz="0" w:space="0" w:color="auto"/>
        <w:right w:val="none" w:sz="0" w:space="0" w:color="auto"/>
      </w:divBdr>
    </w:div>
    <w:div w:id="18073143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www.uradni-list.si/1/objava.jsp?sop=2008-01-3015" TargetMode="External"/><Relationship Id="rId18" Type="http://schemas.openxmlformats.org/officeDocument/2006/relationships/hyperlink" Target="http://www.uradni-list.si/1/objava.jsp?sop=2022-01-0014" TargetMode="Externa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www.uradni-list.si/1/objava.jsp?sop=2008-01-3014" TargetMode="External"/><Relationship Id="rId17" Type="http://schemas.openxmlformats.org/officeDocument/2006/relationships/hyperlink" Target="http://www.uradni-list.si/1/objava.jsp?sop=2021-01-4069" TargetMode="External"/><Relationship Id="rId2" Type="http://schemas.openxmlformats.org/officeDocument/2006/relationships/numbering" Target="numbering.xml"/><Relationship Id="rId16" Type="http://schemas.openxmlformats.org/officeDocument/2006/relationships/hyperlink" Target="http://www.uradni-list.si/1/objava.jsp?sop=2020-01-3772"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uradni-list.si/1/objava.jsp?sop=2008-01-2817" TargetMode="External"/><Relationship Id="rId5" Type="http://schemas.openxmlformats.org/officeDocument/2006/relationships/webSettings" Target="webSettings.xml"/><Relationship Id="rId15" Type="http://schemas.openxmlformats.org/officeDocument/2006/relationships/hyperlink" Target="http://www.uradni-list.si/1/objava.jsp?sop=2020-01-2765" TargetMode="External"/><Relationship Id="rId10" Type="http://schemas.openxmlformats.org/officeDocument/2006/relationships/hyperlink" Target="http://www.uradni-list.si/1/objava.jsp?sop=2007-01-3411" TargetMode="External"/><Relationship Id="rId19" Type="http://schemas.openxmlformats.org/officeDocument/2006/relationships/hyperlink" Target="mailto:gp.mju@gov.si" TargetMode="External"/><Relationship Id="rId4" Type="http://schemas.openxmlformats.org/officeDocument/2006/relationships/settings" Target="settings.xml"/><Relationship Id="rId9" Type="http://schemas.openxmlformats.org/officeDocument/2006/relationships/hyperlink" Target="http://www.mju.gov.si" TargetMode="External"/><Relationship Id="rId14" Type="http://schemas.openxmlformats.org/officeDocument/2006/relationships/hyperlink" Target="http://www.uradni-list.si/1/objava.jsp?sop=2012-01-1700"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D:\Policija\predloge\POLICIJA.dot" TargetMode="Externa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Standard APA" Version="6"/>
</file>

<file path=customXml/itemProps1.xml><?xml version="1.0" encoding="utf-8"?>
<ds:datastoreItem xmlns:ds="http://schemas.openxmlformats.org/officeDocument/2006/customXml" ds:itemID="{CEDEBAD2-F0BF-431D-BBCC-D929A033032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POLICIJA</Template>
  <TotalTime>91</TotalTime>
  <Pages>3</Pages>
  <Words>1233</Words>
  <Characters>8880</Characters>
  <Application>Microsoft Office Word</Application>
  <DocSecurity>0</DocSecurity>
  <Lines>74</Lines>
  <Paragraphs>20</Paragraphs>
  <ScaleCrop>false</ScaleCrop>
  <HeadingPairs>
    <vt:vector size="2" baseType="variant">
      <vt:variant>
        <vt:lpstr>Naslov</vt:lpstr>
      </vt:variant>
      <vt:variant>
        <vt:i4>1</vt:i4>
      </vt:variant>
    </vt:vector>
  </HeadingPairs>
  <TitlesOfParts>
    <vt:vector size="1" baseType="lpstr">
      <vt:lpstr> </vt:lpstr>
    </vt:vector>
  </TitlesOfParts>
  <Company>BURICA JANEZ s.p.</Company>
  <LinksUpToDate>false</LinksUpToDate>
  <CharactersWithSpaces>10093</CharactersWithSpaces>
  <SharedDoc>false</SharedDoc>
  <HLinks>
    <vt:vector size="18" baseType="variant">
      <vt:variant>
        <vt:i4>2687040</vt:i4>
      </vt:variant>
      <vt:variant>
        <vt:i4>6</vt:i4>
      </vt:variant>
      <vt:variant>
        <vt:i4>0</vt:i4>
      </vt:variant>
      <vt:variant>
        <vt:i4>5</vt:i4>
      </vt:variant>
      <vt:variant>
        <vt:lpwstr>mailto:gp.mju@gov.si</vt:lpwstr>
      </vt:variant>
      <vt:variant>
        <vt:lpwstr/>
      </vt:variant>
      <vt:variant>
        <vt:i4>262199</vt:i4>
      </vt:variant>
      <vt:variant>
        <vt:i4>3</vt:i4>
      </vt:variant>
      <vt:variant>
        <vt:i4>0</vt:i4>
      </vt:variant>
      <vt:variant>
        <vt:i4>5</vt:i4>
      </vt:variant>
      <vt:variant>
        <vt:lpwstr>http://www.mnz.gov.si/fileadmin/mnz.gov.si/pageuploads/UUCV/2010/VLOGA-1100-98-2010-ADMINISTRATOR_V_SUPG._5.8.2010.doc</vt:lpwstr>
      </vt:variant>
      <vt:variant>
        <vt:lpwstr/>
      </vt:variant>
      <vt:variant>
        <vt:i4>8257596</vt:i4>
      </vt:variant>
      <vt:variant>
        <vt:i4>0</vt:i4>
      </vt:variant>
      <vt:variant>
        <vt:i4>0</vt:i4>
      </vt:variant>
      <vt:variant>
        <vt:i4>5</vt:i4>
      </vt:variant>
      <vt:variant>
        <vt:lpwstr>http://www.mju.gov.si/</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DK</dc:creator>
  <cp:keywords/>
  <dc:description/>
  <cp:lastModifiedBy>Katarina Bergelj</cp:lastModifiedBy>
  <cp:revision>7</cp:revision>
  <cp:lastPrinted>2025-02-05T08:32:00Z</cp:lastPrinted>
  <dcterms:created xsi:type="dcterms:W3CDTF">2025-04-04T09:30:00Z</dcterms:created>
  <dcterms:modified xsi:type="dcterms:W3CDTF">2025-05-09T08:34:00Z</dcterms:modified>
</cp:coreProperties>
</file>