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50F5D9B7" w:rsidR="003B2B7E" w:rsidRPr="00123C78" w:rsidRDefault="003B2B7E" w:rsidP="00A345AE">
      <w:pPr>
        <w:spacing w:after="0" w:line="260" w:lineRule="exact"/>
        <w:rPr>
          <w:rFonts w:cs="Arial"/>
        </w:rPr>
      </w:pPr>
      <w:r w:rsidRPr="00123C78">
        <w:rPr>
          <w:rFonts w:cs="Arial"/>
        </w:rPr>
        <w:t>Številka:</w:t>
      </w:r>
      <w:r w:rsidR="00D34495" w:rsidRPr="00123C78">
        <w:rPr>
          <w:rFonts w:cs="Arial"/>
        </w:rPr>
        <w:tab/>
      </w:r>
      <w:r w:rsidR="00361DB2">
        <w:rPr>
          <w:rFonts w:cs="Arial"/>
        </w:rPr>
        <w:t>11</w:t>
      </w:r>
      <w:r w:rsidR="004A2628">
        <w:rPr>
          <w:rFonts w:cs="Arial"/>
        </w:rPr>
        <w:t>0</w:t>
      </w:r>
      <w:r w:rsidR="00E27450">
        <w:rPr>
          <w:rFonts w:cs="Arial"/>
        </w:rPr>
        <w:t>-53/2024-3130-1</w:t>
      </w:r>
    </w:p>
    <w:p w14:paraId="474B285A" w14:textId="59BA940F" w:rsidR="003A1666" w:rsidRPr="00A345AE" w:rsidRDefault="00D34495" w:rsidP="00A345AE">
      <w:pPr>
        <w:spacing w:after="0" w:line="260" w:lineRule="exact"/>
        <w:rPr>
          <w:rFonts w:cs="Arial"/>
        </w:rPr>
      </w:pPr>
      <w:r w:rsidRPr="00123C78">
        <w:rPr>
          <w:rFonts w:cs="Arial"/>
        </w:rPr>
        <w:t>D</w:t>
      </w:r>
      <w:r w:rsidR="003B2B7E" w:rsidRPr="00123C78">
        <w:rPr>
          <w:rFonts w:cs="Arial"/>
        </w:rPr>
        <w:t>atum:</w:t>
      </w:r>
      <w:r w:rsidR="003B2B7E" w:rsidRPr="00123C78">
        <w:rPr>
          <w:rFonts w:cs="Arial"/>
        </w:rPr>
        <w:tab/>
      </w:r>
      <w:r w:rsidR="003B2B7E" w:rsidRPr="00123C78">
        <w:rPr>
          <w:rFonts w:cs="Arial"/>
        </w:rPr>
        <w:tab/>
      </w:r>
      <w:r w:rsidR="00E27450">
        <w:rPr>
          <w:rFonts w:cs="Arial"/>
        </w:rPr>
        <w:t>23. 4. 2024</w:t>
      </w:r>
    </w:p>
    <w:p w14:paraId="5F504C8C" w14:textId="77777777" w:rsidR="00D34495" w:rsidRPr="00A345AE" w:rsidRDefault="00D34495" w:rsidP="00A345AE">
      <w:pPr>
        <w:spacing w:after="0" w:line="260" w:lineRule="exact"/>
        <w:rPr>
          <w:rFonts w:cs="Arial"/>
        </w:rPr>
      </w:pPr>
    </w:p>
    <w:p w14:paraId="2957D3E5" w14:textId="7EED9380"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w:t>
      </w:r>
      <w:r w:rsidR="004A2628">
        <w:rPr>
          <w:rFonts w:cs="Arial"/>
          <w:bCs/>
          <w:shd w:val="clear" w:color="auto" w:fill="FFFFFF"/>
        </w:rPr>
        <w:t xml:space="preserve">,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4A2628">
        <w:rPr>
          <w:rFonts w:cs="Arial"/>
          <w:bCs/>
          <w:shd w:val="clear" w:color="auto" w:fill="FFFFFF"/>
        </w:rPr>
        <w:t>, 114/23 in 136 -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5E2FFD8C"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122999">
        <w:rPr>
          <w:rFonts w:cs="Arial"/>
          <w:b/>
        </w:rPr>
        <w:t>45</w:t>
      </w:r>
      <w:r w:rsidR="003B2B7E" w:rsidRPr="00A345AE">
        <w:rPr>
          <w:rFonts w:cs="Arial"/>
          <w:b/>
        </w:rPr>
        <w:t xml:space="preserve">) v </w:t>
      </w:r>
      <w:r w:rsidR="000E4D8E">
        <w:rPr>
          <w:rFonts w:cs="Arial"/>
          <w:b/>
        </w:rPr>
        <w:t xml:space="preserve">Direktoratu za </w:t>
      </w:r>
      <w:r w:rsidR="00122999">
        <w:rPr>
          <w:rFonts w:cs="Arial"/>
          <w:b/>
        </w:rPr>
        <w:t>javni sektor,</w:t>
      </w:r>
      <w:r w:rsidR="000E4D8E">
        <w:rPr>
          <w:rFonts w:cs="Arial"/>
          <w:b/>
        </w:rPr>
        <w:t xml:space="preserve"> </w:t>
      </w:r>
      <w:r w:rsidR="00122999">
        <w:rPr>
          <w:rFonts w:cs="Arial"/>
          <w:b/>
        </w:rPr>
        <w:t>Sektorju za razvoj kadrov v javnem sektorju</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B50B62" w:rsidRPr="005534D5">
        <w:rPr>
          <w:rFonts w:cs="Arial"/>
          <w:b/>
          <w:color w:val="000000" w:themeColor="text1"/>
        </w:rPr>
        <w:t>Vzpostavitev kompetenčnega centra</w:t>
      </w:r>
      <w:r w:rsidR="00DD53AF" w:rsidRPr="005534D5">
        <w:rPr>
          <w:rFonts w:cs="Arial"/>
          <w:b/>
          <w:color w:val="000000" w:themeColor="text1"/>
        </w:rPr>
        <w:t xml:space="preserve"> in dvig usposobljenosti zaposlenih v državni upravi</w:t>
      </w:r>
      <w:r w:rsidR="00F3289A" w:rsidRPr="005534D5">
        <w:rPr>
          <w:rFonts w:cs="Arial"/>
          <w:b/>
        </w:rPr>
        <w:t xml:space="preserve">, s </w:t>
      </w:r>
      <w:r w:rsidR="00404295" w:rsidRPr="005534D5">
        <w:rPr>
          <w:rFonts w:cs="Arial"/>
          <w:b/>
        </w:rPr>
        <w:t>6</w:t>
      </w:r>
      <w:r w:rsidR="00F3289A" w:rsidRPr="005534D5">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1806151B" w:rsidR="00185EB2" w:rsidRPr="00737C20" w:rsidRDefault="00185EB2" w:rsidP="00185EB2">
      <w:pPr>
        <w:numPr>
          <w:ilvl w:val="0"/>
          <w:numId w:val="3"/>
        </w:numPr>
        <w:spacing w:after="0" w:line="260" w:lineRule="exact"/>
        <w:ind w:left="357" w:hanging="357"/>
        <w:rPr>
          <w:rFonts w:cs="Arial"/>
        </w:rPr>
      </w:pPr>
      <w:r w:rsidRPr="00737C20">
        <w:rPr>
          <w:rFonts w:cs="Arial"/>
        </w:rPr>
        <w:t xml:space="preserve">končano visokošolsko univerzitetno izobraževanje (prejšnje)/visokošolsko univerzitetno izobrazbo (prejšnja) </w:t>
      </w:r>
      <w:r w:rsidR="005A1C36">
        <w:rPr>
          <w:rFonts w:cs="Arial"/>
        </w:rPr>
        <w:t xml:space="preserve">– psihologija </w:t>
      </w:r>
      <w:r w:rsidR="005A1C36" w:rsidRPr="00983BE6">
        <w:t xml:space="preserve">(0313 - KLASIUS-P16) </w:t>
      </w:r>
      <w:r w:rsidRPr="00737C20">
        <w:rPr>
          <w:rFonts w:cs="Arial"/>
        </w:rPr>
        <w:t>ali specialistično izobraževanje po visokošolski strokovni izobrazbi (prejšnje)/specializacijo po visokošolski strokovni izobrazbi (prejšnja)</w:t>
      </w:r>
      <w:r w:rsidR="005A1C36">
        <w:rPr>
          <w:rFonts w:cs="Arial"/>
        </w:rPr>
        <w:t xml:space="preserve"> – psihologija </w:t>
      </w:r>
      <w:r w:rsidR="005A1C36" w:rsidRPr="00983BE6">
        <w:t xml:space="preserve">(0313 - KLASIUS-P16) </w:t>
      </w:r>
      <w:r w:rsidRPr="00737C20">
        <w:rPr>
          <w:rFonts w:cs="Arial"/>
        </w:rPr>
        <w:t xml:space="preserve">ali magistrsko izobraževanje po visokošolski strokovni izobrazbi (prejšnje)/magisterij po visokošolski strokovni izobrazbi (prejšnja) </w:t>
      </w:r>
      <w:r w:rsidR="005A1C36">
        <w:rPr>
          <w:rFonts w:cs="Arial"/>
        </w:rPr>
        <w:t xml:space="preserve">– psihologija </w:t>
      </w:r>
      <w:r w:rsidR="005A1C36" w:rsidRPr="00983BE6">
        <w:t xml:space="preserve">(0313 - KLASIUS-P16) </w:t>
      </w:r>
      <w:r w:rsidRPr="00737C20">
        <w:rPr>
          <w:rFonts w:cs="Arial"/>
        </w:rPr>
        <w:t>ali magistrsko izobraževanje (druga bolonjska stopnja)/magistrska izobrazba (druga bolonjska stopnja)</w:t>
      </w:r>
      <w:r w:rsidR="005A1C36">
        <w:rPr>
          <w:rFonts w:cs="Arial"/>
        </w:rPr>
        <w:t xml:space="preserve"> – psihologija </w:t>
      </w:r>
      <w:r w:rsidR="005A1C36" w:rsidRPr="00983BE6">
        <w:t>(0313 - KLASIUS-P16)</w:t>
      </w:r>
      <w:r w:rsidRPr="00737C20">
        <w:rPr>
          <w:rFonts w:cs="Arial"/>
        </w:rPr>
        <w:t>,</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03867B00" w:rsidR="00185EB2" w:rsidRDefault="00185EB2" w:rsidP="00185EB2">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2551A15F" w14:textId="77777777" w:rsidR="005A1C36" w:rsidRDefault="005A1C36" w:rsidP="005A1C36">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4A2628">
      <w:pPr>
        <w:spacing w:after="0" w:line="240" w:lineRule="exact"/>
        <w:rPr>
          <w:rFonts w:cs="Arial"/>
        </w:rPr>
      </w:pPr>
      <w:r w:rsidRPr="00A345AE">
        <w:rPr>
          <w:rFonts w:cs="Arial"/>
        </w:rPr>
        <w:t xml:space="preserve">Naloge delovnega mesta: </w:t>
      </w:r>
    </w:p>
    <w:p w14:paraId="6F5999E8" w14:textId="2FDC882A" w:rsidR="00FB7B83" w:rsidRPr="009800E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oblikovanje sistemskih rešitev na področju selekcije in razvoja kadrov (oblikovanje sistema nasledstev,</w:t>
      </w:r>
      <w:r w:rsidR="00037C45">
        <w:rPr>
          <w:rFonts w:cs="Arial"/>
        </w:rPr>
        <w:t xml:space="preserve"> </w:t>
      </w:r>
      <w:r w:rsidRPr="00037C45">
        <w:rPr>
          <w:rFonts w:cs="Arial"/>
        </w:rPr>
        <w:t>opredelitev in izbor ključnih kadrov/talentov, nadgradnja kompetenčnega modela)</w:t>
      </w:r>
      <w:r w:rsidRPr="009800E3">
        <w:rPr>
          <w:rFonts w:cs="Arial"/>
        </w:rPr>
        <w:t>,</w:t>
      </w:r>
    </w:p>
    <w:p w14:paraId="5B725F07" w14:textId="55BF8297"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uvajanje novih metod na področju selekcije in razvoja (uvedba sistema ključnih kadrov, nasledstev, presoje kompetenc)</w:t>
      </w:r>
      <w:r>
        <w:rPr>
          <w:rFonts w:cs="Arial"/>
        </w:rPr>
        <w:t>,</w:t>
      </w:r>
    </w:p>
    <w:p w14:paraId="4DB47239" w14:textId="2F01C76E"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izvajanje psihološkega testiranja na področju selekcije in razvoja kadrov</w:t>
      </w:r>
      <w:r>
        <w:rPr>
          <w:rFonts w:cs="Arial"/>
        </w:rPr>
        <w:t>,</w:t>
      </w:r>
    </w:p>
    <w:p w14:paraId="1E8ED704" w14:textId="724C8200"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oblikovanje in izvajanje predstavitev in promocijskih aktivnostih na domačih in tujih dogodkih</w:t>
      </w:r>
      <w:r>
        <w:rPr>
          <w:rFonts w:cs="Arial"/>
        </w:rPr>
        <w:t>,</w:t>
      </w:r>
    </w:p>
    <w:p w14:paraId="68DB73EA" w14:textId="7C243F4B"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samostojna priprava najzahtevnejših analiz, poročil in drugih najzahtevnejših gradiv</w:t>
      </w:r>
      <w:r>
        <w:rPr>
          <w:rFonts w:cs="Arial"/>
        </w:rPr>
        <w:t>,</w:t>
      </w:r>
    </w:p>
    <w:p w14:paraId="45FAD271" w14:textId="159D25D9"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najzahtevnejših nalog</w:t>
      </w:r>
      <w:r>
        <w:rPr>
          <w:rFonts w:cs="Arial"/>
        </w:rPr>
        <w:t>,</w:t>
      </w:r>
    </w:p>
    <w:p w14:paraId="42680B3F" w14:textId="48C1A436"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vodenje in sodelovanje v najzahtevnejših delovnih in projektnih skupinah</w:t>
      </w:r>
      <w:r>
        <w:rPr>
          <w:rFonts w:cs="Arial"/>
        </w:rPr>
        <w:t>,</w:t>
      </w:r>
    </w:p>
    <w:p w14:paraId="2C8453B1" w14:textId="47C5962A"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opravljanje drugih najzahtevnejših nalog po navodilu vodje</w:t>
      </w:r>
      <w:r>
        <w:rPr>
          <w:rFonts w:cs="Arial"/>
        </w:rPr>
        <w:t>,</w:t>
      </w:r>
    </w:p>
    <w:p w14:paraId="3D972EBE" w14:textId="021EAE57" w:rsidR="00185EB2"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nalog po navodilu vodje</w:t>
      </w:r>
      <w:r>
        <w:rPr>
          <w:rFonts w:cs="Arial"/>
        </w:rPr>
        <w:t>.</w:t>
      </w:r>
    </w:p>
    <w:p w14:paraId="703DCE9E" w14:textId="77777777" w:rsidR="00FB7B83" w:rsidRDefault="00FB7B83" w:rsidP="00185EB2">
      <w:pPr>
        <w:pStyle w:val="Odstavekseznama"/>
        <w:autoSpaceDE w:val="0"/>
        <w:autoSpaceDN w:val="0"/>
        <w:adjustRightInd w:val="0"/>
        <w:spacing w:after="0" w:line="260" w:lineRule="exact"/>
        <w:ind w:left="0"/>
        <w:rPr>
          <w:rFonts w:cs="Arial"/>
        </w:rPr>
      </w:pPr>
    </w:p>
    <w:p w14:paraId="1610E248" w14:textId="04C26705" w:rsidR="00123C78" w:rsidRPr="00123C78" w:rsidRDefault="00FB7B83" w:rsidP="00123C78">
      <w:pPr>
        <w:pStyle w:val="Odstavekseznama"/>
        <w:autoSpaceDE w:val="0"/>
        <w:autoSpaceDN w:val="0"/>
        <w:spacing w:line="260" w:lineRule="exact"/>
        <w:ind w:left="0"/>
        <w:rPr>
          <w:rFonts w:cs="Arial"/>
        </w:rPr>
      </w:pPr>
      <w:r w:rsidRPr="0050060D">
        <w:rPr>
          <w:rFonts w:cs="Arial"/>
        </w:rPr>
        <w:t>Na navedenem delovnem mestu bo izbrani kandidat opravljal naloge s področja</w:t>
      </w:r>
      <w:r w:rsidR="009E6D0F" w:rsidRPr="0050060D">
        <w:rPr>
          <w:rFonts w:cs="Arial"/>
        </w:rPr>
        <w:t xml:space="preserve"> selekcije in razvoja kadrov</w:t>
      </w:r>
      <w:r w:rsidR="009800E3" w:rsidRPr="0050060D">
        <w:rPr>
          <w:rFonts w:cs="Arial"/>
        </w:rPr>
        <w:t>, ki vključuje strokovno podporo in pripravo strokovnih podlag, osnutkov in predlogov rešitev v okviru delovnih skupin ter usklajevanje z drugimi področji</w:t>
      </w:r>
      <w:r w:rsidR="00123C78" w:rsidRPr="0050060D">
        <w:rPr>
          <w:rFonts w:cs="Arial"/>
        </w:rPr>
        <w:t xml:space="preserve">, </w:t>
      </w:r>
      <w:r w:rsidR="00123C78" w:rsidRPr="0050060D">
        <w:t>kar bo potekalo v okviru Načrta za okrevanje in odpornost.</w:t>
      </w:r>
    </w:p>
    <w:p w14:paraId="5D7E2810" w14:textId="20C5B0F6" w:rsidR="00FB7B83" w:rsidRPr="007E5C54" w:rsidRDefault="00FB7B83" w:rsidP="00FB7B83">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2CE57F52" w:rsidR="00884619" w:rsidRDefault="00884619" w:rsidP="0051741E">
      <w:pPr>
        <w:spacing w:after="0"/>
      </w:pPr>
    </w:p>
    <w:p w14:paraId="781E8058" w14:textId="303546D2" w:rsidR="00FB7B83" w:rsidRPr="0050060D" w:rsidRDefault="00FB7B83" w:rsidP="00FB7B83">
      <w:pPr>
        <w:spacing w:after="0" w:line="260" w:lineRule="atLeast"/>
      </w:pPr>
      <w:r w:rsidRPr="0050060D">
        <w:rPr>
          <w:rFonts w:cs="Arial"/>
        </w:rPr>
        <w:t>Prednost pri izbiri bodo imeli kandidati</w:t>
      </w:r>
      <w:r w:rsidR="005A1C36" w:rsidRPr="0050060D">
        <w:rPr>
          <w:rFonts w:cs="Arial"/>
        </w:rPr>
        <w:t xml:space="preserve"> </w:t>
      </w:r>
      <w:r w:rsidR="00C45145" w:rsidRPr="0050060D">
        <w:rPr>
          <w:rFonts w:cs="Arial"/>
        </w:rPr>
        <w:t>z delovnimi izkušnjami na področju</w:t>
      </w:r>
      <w:r w:rsidRPr="0050060D">
        <w:rPr>
          <w:rFonts w:cs="Arial"/>
        </w:rPr>
        <w:t>:</w:t>
      </w:r>
    </w:p>
    <w:p w14:paraId="452EA036" w14:textId="2B9273CC" w:rsidR="00FB7B83" w:rsidRPr="0050060D" w:rsidRDefault="009E6D0F" w:rsidP="00FB7B83">
      <w:pPr>
        <w:pStyle w:val="Odstavekseznama"/>
        <w:numPr>
          <w:ilvl w:val="0"/>
          <w:numId w:val="28"/>
        </w:numPr>
        <w:spacing w:after="0" w:line="260" w:lineRule="atLeast"/>
        <w:jc w:val="left"/>
        <w:rPr>
          <w:rFonts w:cs="Arial"/>
        </w:rPr>
      </w:pPr>
      <w:r w:rsidRPr="0050060D">
        <w:rPr>
          <w:rFonts w:cs="Arial"/>
        </w:rPr>
        <w:t>samostojn</w:t>
      </w:r>
      <w:r w:rsidR="00C45145" w:rsidRPr="0050060D">
        <w:rPr>
          <w:rFonts w:cs="Arial"/>
        </w:rPr>
        <w:t>ega</w:t>
      </w:r>
      <w:r w:rsidRPr="0050060D">
        <w:rPr>
          <w:rFonts w:cs="Arial"/>
        </w:rPr>
        <w:t xml:space="preserve"> izvajanj</w:t>
      </w:r>
      <w:r w:rsidR="00C45145" w:rsidRPr="0050060D">
        <w:rPr>
          <w:rFonts w:cs="Arial"/>
        </w:rPr>
        <w:t>a</w:t>
      </w:r>
      <w:r w:rsidRPr="0050060D">
        <w:rPr>
          <w:rFonts w:cs="Arial"/>
        </w:rPr>
        <w:t xml:space="preserve"> psihološkega testiranja </w:t>
      </w:r>
      <w:r w:rsidR="00037C45" w:rsidRPr="0050060D">
        <w:rPr>
          <w:rFonts w:cs="Arial"/>
        </w:rPr>
        <w:t xml:space="preserve">za namen </w:t>
      </w:r>
      <w:r w:rsidRPr="0050060D">
        <w:rPr>
          <w:rFonts w:cs="Arial"/>
        </w:rPr>
        <w:t>selekcije in razvoja kadrov</w:t>
      </w:r>
      <w:r w:rsidR="00983BE6" w:rsidRPr="0050060D">
        <w:rPr>
          <w:rFonts w:cs="Arial"/>
        </w:rPr>
        <w:t>,</w:t>
      </w:r>
    </w:p>
    <w:p w14:paraId="78EE4628" w14:textId="092450F1" w:rsidR="00C45145" w:rsidRPr="0050060D" w:rsidRDefault="00C45145" w:rsidP="00FB7B83">
      <w:pPr>
        <w:pStyle w:val="Odstavekseznama"/>
        <w:numPr>
          <w:ilvl w:val="0"/>
          <w:numId w:val="28"/>
        </w:numPr>
        <w:spacing w:after="0" w:line="260" w:lineRule="atLeast"/>
        <w:jc w:val="left"/>
        <w:rPr>
          <w:rFonts w:cs="Arial"/>
        </w:rPr>
      </w:pPr>
      <w:r w:rsidRPr="0050060D">
        <w:rPr>
          <w:rFonts w:cs="Arial"/>
        </w:rPr>
        <w:t>vodenj</w:t>
      </w:r>
      <w:r w:rsidR="00037C45" w:rsidRPr="0050060D">
        <w:rPr>
          <w:rFonts w:cs="Arial"/>
        </w:rPr>
        <w:t>a</w:t>
      </w:r>
      <w:r w:rsidRPr="0050060D">
        <w:rPr>
          <w:rFonts w:cs="Arial"/>
        </w:rPr>
        <w:t xml:space="preserve"> in sodelovanja v projektnih skupinah </w:t>
      </w:r>
      <w:r w:rsidR="00037C45" w:rsidRPr="0050060D">
        <w:rPr>
          <w:rFonts w:cs="Arial"/>
        </w:rPr>
        <w:t xml:space="preserve">za oblikovanje in uvajanje sistemskih rešitev </w:t>
      </w:r>
      <w:r w:rsidRPr="0050060D">
        <w:rPr>
          <w:rFonts w:cs="Arial"/>
        </w:rPr>
        <w:t>s  področja selekcije in razvoja kadrov</w:t>
      </w:r>
      <w:r w:rsidR="00090E60" w:rsidRPr="0050060D">
        <w:rPr>
          <w:rFonts w:cs="Arial"/>
        </w:rPr>
        <w:t>.</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3E5C8D9" w:rsidR="00754E13" w:rsidRPr="00B8768B" w:rsidRDefault="00754E13" w:rsidP="00A345AE">
      <w:pPr>
        <w:spacing w:line="260" w:lineRule="exact"/>
        <w:rPr>
          <w:rFonts w:cs="Arial"/>
          <w:lang w:eastAsia="en-US"/>
        </w:rPr>
      </w:pPr>
      <w:r w:rsidRPr="00AA6A32">
        <w:rPr>
          <w:rFonts w:cs="Arial"/>
          <w:color w:val="000000"/>
        </w:rPr>
        <w:lastRenderedPageBreak/>
        <w:t>Ministrstvo za javno upravo bo opravilo izbiro kandida</w:t>
      </w:r>
      <w:r w:rsidR="00B02098" w:rsidRPr="00AA6A32">
        <w:rPr>
          <w:rFonts w:cs="Arial"/>
          <w:color w:val="000000"/>
        </w:rPr>
        <w:t>ta p</w:t>
      </w:r>
      <w:r w:rsidRPr="00AA6A32">
        <w:rPr>
          <w:rFonts w:cs="Arial"/>
          <w:color w:val="000000"/>
        </w:rPr>
        <w:t xml:space="preserve">o predmetni objavi in z izbranim kandidatom sklenilo delovno razmerje za določen čas do </w:t>
      </w:r>
      <w:r w:rsidR="00185EB2" w:rsidRPr="00AA6A32">
        <w:rPr>
          <w:rFonts w:cs="Arial"/>
          <w:color w:val="000000"/>
        </w:rPr>
        <w:t>30</w:t>
      </w:r>
      <w:r w:rsidRPr="00AA6A32">
        <w:rPr>
          <w:rFonts w:cs="Arial"/>
          <w:color w:val="000000"/>
        </w:rPr>
        <w:t xml:space="preserve">. </w:t>
      </w:r>
      <w:r w:rsidR="00185EB2" w:rsidRPr="00AA6A32">
        <w:rPr>
          <w:rFonts w:cs="Arial"/>
          <w:color w:val="000000"/>
        </w:rPr>
        <w:t>6</w:t>
      </w:r>
      <w:r w:rsidRPr="00AA6A32">
        <w:rPr>
          <w:rFonts w:cs="Arial"/>
          <w:color w:val="000000"/>
        </w:rPr>
        <w:t>. 202</w:t>
      </w:r>
      <w:r w:rsidR="00185EB2" w:rsidRPr="00AA6A32">
        <w:rPr>
          <w:rFonts w:cs="Arial"/>
          <w:color w:val="000000"/>
        </w:rPr>
        <w:t>6</w:t>
      </w:r>
      <w:r w:rsidR="00805294" w:rsidRPr="00AA6A32">
        <w:rPr>
          <w:rFonts w:cs="Arial"/>
          <w:color w:val="000000"/>
        </w:rPr>
        <w:t xml:space="preserve">, </w:t>
      </w:r>
      <w:r w:rsidR="00937803" w:rsidRPr="00AA6A32">
        <w:rPr>
          <w:rFonts w:cs="Arial"/>
          <w:color w:val="000000"/>
        </w:rPr>
        <w:t xml:space="preserve">oziroma do konca trajanja projekta </w:t>
      </w:r>
      <w:r w:rsidR="00FB7B83" w:rsidRPr="00AA6A32">
        <w:rPr>
          <w:rFonts w:cs="Arial"/>
          <w:b/>
          <w:color w:val="000000" w:themeColor="text1"/>
        </w:rPr>
        <w:t>Vzpostavitev kompetenčnega centra</w:t>
      </w:r>
      <w:r w:rsidR="00FB7B83" w:rsidRPr="00AA6A32">
        <w:rPr>
          <w:rFonts w:cs="Arial"/>
          <w:color w:val="000000"/>
        </w:rPr>
        <w:t xml:space="preserve"> </w:t>
      </w:r>
      <w:r w:rsidR="009E6D0F" w:rsidRPr="00AA6A32">
        <w:rPr>
          <w:rFonts w:cs="Arial"/>
          <w:b/>
          <w:color w:val="000000" w:themeColor="text1"/>
        </w:rPr>
        <w:t>in dvig usposobljenosti zaposlenih v državni upravi</w:t>
      </w:r>
      <w:r w:rsidR="009E6D0F" w:rsidRPr="00AA6A32">
        <w:rPr>
          <w:rFonts w:cs="Arial"/>
          <w:color w:val="000000"/>
        </w:rPr>
        <w:t xml:space="preserve"> </w:t>
      </w:r>
      <w:r w:rsidRPr="00AA6A32">
        <w:rPr>
          <w:rFonts w:cs="Arial"/>
          <w:color w:val="000000"/>
        </w:rPr>
        <w:t xml:space="preserve">(v nadaljevanju: projekt), in sicer s polnim delovnim časom in </w:t>
      </w:r>
      <w:r w:rsidRPr="00AA6A32">
        <w:rPr>
          <w:rFonts w:cs="Arial"/>
        </w:rPr>
        <w:t>6</w:t>
      </w:r>
      <w:r w:rsidRPr="00AA6A32">
        <w:rPr>
          <w:rFonts w:cs="Arial"/>
          <w:color w:val="000000"/>
        </w:rPr>
        <w:t>-mesečnim poskusnim delom</w:t>
      </w:r>
      <w:r w:rsidR="00C27EE1" w:rsidRPr="00AA6A32">
        <w:rPr>
          <w:rFonts w:cs="Arial"/>
          <w:color w:val="000000"/>
        </w:rPr>
        <w:t xml:space="preserve">. </w:t>
      </w:r>
      <w:r w:rsidRPr="00AA6A32">
        <w:rPr>
          <w:rFonts w:cs="Arial"/>
          <w:color w:val="000000"/>
        </w:rPr>
        <w:t>Poskusno</w:t>
      </w:r>
      <w:r w:rsidRPr="00983BE6">
        <w:rPr>
          <w:rFonts w:cs="Arial"/>
          <w:color w:val="000000"/>
        </w:rPr>
        <w:t xml:space="preserve">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42AD4506" w:rsidR="00754E13" w:rsidRPr="00B8768B" w:rsidRDefault="00FA3B75" w:rsidP="00A345AE">
      <w:pPr>
        <w:spacing w:line="260" w:lineRule="exact"/>
        <w:rPr>
          <w:rFonts w:cs="Arial"/>
          <w:color w:val="000000"/>
        </w:rPr>
      </w:pPr>
      <w:r w:rsidRPr="00882841">
        <w:rPr>
          <w:rFonts w:cs="Arial"/>
        </w:rPr>
        <w:t xml:space="preserve">Sredstva za projekt so zagotovljena v okviru potrjenega Načrta za okrevanje in odpornost, ki je bil potrjen z Izvedbenim sklepom Sveta Evropske unije z dne 17. oktobra 2023 o spremembi Izvedbenega sklepa z dne 28. julija 2021 o </w:t>
      </w:r>
      <w:r w:rsidRPr="00AA6A32">
        <w:rPr>
          <w:rFonts w:cs="Arial"/>
        </w:rPr>
        <w:t>odobritvi</w:t>
      </w:r>
      <w:r w:rsidR="00AA6A32" w:rsidRPr="00AA6A32">
        <w:rPr>
          <w:rFonts w:cs="Arial"/>
        </w:rPr>
        <w:t xml:space="preserve"> (13615/2023) in njegovo prilogo</w:t>
      </w:r>
      <w:r w:rsidR="00AA6A32">
        <w:rPr>
          <w:rFonts w:cs="Arial"/>
        </w:rPr>
        <w:t>.</w:t>
      </w:r>
    </w:p>
    <w:p w14:paraId="57CCEF38" w14:textId="77777777" w:rsidR="00120FCC" w:rsidRPr="00DF2EC0" w:rsidRDefault="00120FCC" w:rsidP="00A345AE">
      <w:pPr>
        <w:spacing w:after="0" w:line="260" w:lineRule="exact"/>
        <w:rPr>
          <w:rFonts w:cs="Arial"/>
          <w:highlight w:val="green"/>
        </w:rPr>
      </w:pPr>
    </w:p>
    <w:p w14:paraId="2165244D" w14:textId="2E857FFD" w:rsidR="003914C6" w:rsidRPr="00DF2EC0" w:rsidRDefault="00120FCC" w:rsidP="00A345AE">
      <w:pPr>
        <w:spacing w:after="0" w:line="260" w:lineRule="exact"/>
        <w:rPr>
          <w:rFonts w:cs="Arial"/>
          <w:color w:val="000000"/>
        </w:rPr>
      </w:pPr>
      <w:bookmarkStart w:id="2" w:name="_Hlk114217245"/>
      <w:r w:rsidRPr="00DF2EC0">
        <w:rPr>
          <w:rFonts w:cs="Arial"/>
          <w:color w:val="000000"/>
        </w:rPr>
        <w:t>Zaposlit</w:t>
      </w:r>
      <w:r w:rsidR="00937803">
        <w:rPr>
          <w:rFonts w:cs="Arial"/>
          <w:color w:val="000000"/>
        </w:rPr>
        <w:t>e</w:t>
      </w:r>
      <w:r w:rsidRPr="00DF2EC0">
        <w:rPr>
          <w:rFonts w:cs="Arial"/>
          <w:color w:val="000000"/>
        </w:rPr>
        <w:t xml:space="preserve">v financira Evropska unija – NextGenerationEU v okviru </w:t>
      </w:r>
      <w:r w:rsidR="003914C6">
        <w:rPr>
          <w:rFonts w:cs="Arial"/>
          <w:color w:val="000000"/>
        </w:rPr>
        <w:t xml:space="preserve">ukrepa </w:t>
      </w:r>
      <w:r w:rsidR="00E202BF" w:rsidRPr="006C60A8">
        <w:rPr>
          <w:rFonts w:cs="Arial"/>
          <w:lang w:eastAsia="en-GB"/>
        </w:rPr>
        <w:t>Modernizacija digitalnega okolja javne uprave</w:t>
      </w:r>
      <w:r w:rsidR="00F328AD">
        <w:rPr>
          <w:rFonts w:cs="Arial"/>
          <w:lang w:eastAsia="en-GB"/>
        </w:rPr>
        <w:t>.</w:t>
      </w:r>
    </w:p>
    <w:p w14:paraId="68E2398A" w14:textId="77777777" w:rsidR="00120FCC" w:rsidRPr="00A345AE" w:rsidRDefault="00120FCC" w:rsidP="00A345AE">
      <w:pPr>
        <w:spacing w:after="0" w:line="260" w:lineRule="exact"/>
        <w:rPr>
          <w:rFonts w:cs="Arial"/>
        </w:rPr>
      </w:pPr>
    </w:p>
    <w:bookmarkEnd w:id="2"/>
    <w:p w14:paraId="006D2B34" w14:textId="031AD6DE"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3F1AEF77" w:rsidR="003B2B7E" w:rsidRPr="00F5608C"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27668A">
        <w:rPr>
          <w:rFonts w:cs="Arial"/>
        </w:rPr>
        <w:t>45</w:t>
      </w:r>
      <w:r w:rsidR="00404295" w:rsidRPr="00A345AE">
        <w:rPr>
          <w:rFonts w:cs="Arial"/>
        </w:rPr>
        <w:t xml:space="preserve">) v </w:t>
      </w:r>
      <w:r w:rsidR="0075190B" w:rsidRPr="0075190B">
        <w:rPr>
          <w:rFonts w:cs="Arial"/>
        </w:rPr>
        <w:t xml:space="preserve">Direktoratu za </w:t>
      </w:r>
      <w:r w:rsidR="0027668A">
        <w:rPr>
          <w:rFonts w:cs="Arial"/>
        </w:rPr>
        <w:t>javni sektor</w:t>
      </w:r>
      <w:r w:rsidR="00D07821">
        <w:rPr>
          <w:rFonts w:cs="Arial"/>
        </w:rPr>
        <w:t xml:space="preserve">, </w:t>
      </w:r>
      <w:r w:rsidR="00D07821" w:rsidRPr="00D07821">
        <w:rPr>
          <w:rFonts w:cs="Arial"/>
          <w:bCs/>
        </w:rPr>
        <w:t>Sektorju za razvoj kadrov v javnem sektorju</w:t>
      </w:r>
      <w:r w:rsidR="00E13466" w:rsidRPr="00257B93">
        <w:rPr>
          <w:rFonts w:cs="Arial"/>
          <w:bCs/>
        </w:rPr>
        <w:t>,</w:t>
      </w:r>
      <w:r w:rsidR="00E13466" w:rsidRPr="00F46827">
        <w:rPr>
          <w:rFonts w:cs="Arial"/>
          <w:bCs/>
        </w:rPr>
        <w:t xml:space="preserve"> </w:t>
      </w:r>
      <w:r w:rsidRPr="00F46827">
        <w:rPr>
          <w:rFonts w:cs="Arial"/>
          <w:bCs/>
        </w:rPr>
        <w:t xml:space="preserve">št. </w:t>
      </w:r>
      <w:r w:rsidR="004A2628">
        <w:rPr>
          <w:rFonts w:cs="Arial"/>
          <w:bCs/>
        </w:rPr>
        <w:t>110-</w:t>
      </w:r>
      <w:r w:rsidR="00EC7C06">
        <w:rPr>
          <w:rFonts w:cs="Arial"/>
          <w:bCs/>
        </w:rPr>
        <w:t>53</w:t>
      </w:r>
      <w:r w:rsidR="004A2628">
        <w:rPr>
          <w:rFonts w:cs="Arial"/>
          <w:bCs/>
        </w:rPr>
        <w:t>/2024</w:t>
      </w:r>
      <w:r w:rsidRPr="009E3DB1">
        <w:rPr>
          <w:rFonts w:cs="Arial"/>
          <w:bCs/>
        </w:rPr>
        <w:t>«</w:t>
      </w:r>
      <w:r w:rsidRPr="00F46827">
        <w:rPr>
          <w:rFonts w:cs="Arial"/>
          <w:bCs/>
        </w:rPr>
        <w:t xml:space="preserve"> na naslov: Ministrstvo za javno upravo, Sekretariat, Služba za kadrovske zadeve, T</w:t>
      </w:r>
      <w:r w:rsidRPr="00A345AE">
        <w:rPr>
          <w:rFonts w:cs="Arial"/>
        </w:rPr>
        <w:t xml:space="preserve">ržaška cesta 21, 1000 Ljubljana, in </w:t>
      </w:r>
      <w:r w:rsidRPr="00374FF8">
        <w:rPr>
          <w:rFonts w:cs="Arial"/>
        </w:rPr>
        <w:t xml:space="preserve">sicer </w:t>
      </w:r>
      <w:r w:rsidRPr="00F5608C">
        <w:rPr>
          <w:rFonts w:cs="Arial"/>
          <w:b/>
        </w:rPr>
        <w:t xml:space="preserve">v roku </w:t>
      </w:r>
      <w:r w:rsidR="00E27450">
        <w:rPr>
          <w:rFonts w:cs="Arial"/>
          <w:b/>
        </w:rPr>
        <w:t>21</w:t>
      </w:r>
      <w:r w:rsidR="00394610" w:rsidRPr="00F5608C">
        <w:rPr>
          <w:rFonts w:cs="Arial"/>
          <w:b/>
        </w:rPr>
        <w:t xml:space="preserve"> </w:t>
      </w:r>
      <w:r w:rsidRPr="00F5608C">
        <w:rPr>
          <w:rFonts w:cs="Arial"/>
          <w:b/>
          <w:bCs/>
        </w:rPr>
        <w:t>dni po objavi</w:t>
      </w:r>
      <w:r w:rsidR="004D6F1B" w:rsidRPr="00F5608C">
        <w:rPr>
          <w:rFonts w:cs="Arial"/>
        </w:rPr>
        <w:t xml:space="preserve">. </w:t>
      </w:r>
      <w:r w:rsidRPr="00F5608C">
        <w:rPr>
          <w:rFonts w:cs="Arial"/>
        </w:rPr>
        <w:t xml:space="preserve">Za pisno obliko prijave se šteje tudi elektronska oblika, poslana </w:t>
      </w:r>
      <w:r w:rsidRPr="00F5608C">
        <w:rPr>
          <w:rFonts w:cs="Arial"/>
          <w:b/>
          <w:bCs/>
        </w:rPr>
        <w:t>na elektronski naslov</w:t>
      </w:r>
      <w:r w:rsidRPr="00F5608C">
        <w:rPr>
          <w:rFonts w:cs="Arial"/>
        </w:rPr>
        <w:t xml:space="preserve">: </w:t>
      </w:r>
      <w:hyperlink r:id="rId8" w:history="1">
        <w:r w:rsidR="004D6F1B" w:rsidRPr="00F5608C">
          <w:rPr>
            <w:rStyle w:val="Hiperpovezava"/>
            <w:rFonts w:cs="Arial"/>
            <w:color w:val="auto"/>
          </w:rPr>
          <w:t>gp.mju@gov.si</w:t>
        </w:r>
      </w:hyperlink>
      <w:r w:rsidRPr="00F5608C">
        <w:rPr>
          <w:rFonts w:cs="Arial"/>
        </w:rPr>
        <w:t>, pri čemer veljavnost prijave ni pogojena z elektronskim podpisom.</w:t>
      </w:r>
    </w:p>
    <w:p w14:paraId="41718929" w14:textId="77777777" w:rsidR="00D34495" w:rsidRPr="00F5608C" w:rsidRDefault="00D34495" w:rsidP="00A345AE">
      <w:pPr>
        <w:spacing w:after="0" w:line="260" w:lineRule="exact"/>
        <w:rPr>
          <w:rFonts w:cs="Arial"/>
        </w:rPr>
      </w:pPr>
    </w:p>
    <w:p w14:paraId="40FFB2E8" w14:textId="482E94D9" w:rsidR="003B2B7E" w:rsidRPr="00F5608C" w:rsidRDefault="003B2B7E" w:rsidP="00A345AE">
      <w:pPr>
        <w:spacing w:after="0" w:line="260" w:lineRule="exact"/>
        <w:rPr>
          <w:rFonts w:cs="Arial"/>
        </w:rPr>
      </w:pPr>
      <w:r w:rsidRPr="00F5608C">
        <w:rPr>
          <w:rFonts w:cs="Arial"/>
        </w:rPr>
        <w:t>Kandidati bodo o izbiri</w:t>
      </w:r>
      <w:r w:rsidR="0075190B" w:rsidRPr="00F5608C">
        <w:rPr>
          <w:rFonts w:cs="Arial"/>
        </w:rPr>
        <w:t xml:space="preserve"> oziroma neizbiri</w:t>
      </w:r>
      <w:r w:rsidRPr="00F5608C">
        <w:rPr>
          <w:rFonts w:cs="Arial"/>
        </w:rPr>
        <w:t xml:space="preserve"> pisno obveščeni.</w:t>
      </w:r>
    </w:p>
    <w:p w14:paraId="2C7F47D2" w14:textId="77777777" w:rsidR="00D85840" w:rsidRPr="00F5608C" w:rsidRDefault="00D85840" w:rsidP="00A345AE">
      <w:pPr>
        <w:spacing w:after="0" w:line="260" w:lineRule="exact"/>
        <w:rPr>
          <w:rFonts w:cs="Arial"/>
        </w:rPr>
      </w:pPr>
    </w:p>
    <w:p w14:paraId="391A2926" w14:textId="437E5E56" w:rsidR="00D07821" w:rsidRPr="00DD3E2E" w:rsidRDefault="00D07821" w:rsidP="00D07821">
      <w:pPr>
        <w:spacing w:after="0"/>
        <w:rPr>
          <w:rFonts w:cs="Arial"/>
        </w:rPr>
      </w:pPr>
      <w:r w:rsidRPr="00F5608C">
        <w:rPr>
          <w:rFonts w:cs="Arial"/>
        </w:rPr>
        <w:t xml:space="preserve">Informacije o izvedbi javne objave daje </w:t>
      </w:r>
      <w:r w:rsidR="00361DB2" w:rsidRPr="00F5608C">
        <w:rPr>
          <w:rFonts w:cs="Arial"/>
        </w:rPr>
        <w:t>Katarina Bergelj</w:t>
      </w:r>
      <w:r w:rsidRPr="00F5608C">
        <w:rPr>
          <w:rFonts w:cs="Arial"/>
        </w:rPr>
        <w:t>, tel. št. 01/478</w:t>
      </w:r>
      <w:r w:rsidR="00361DB2" w:rsidRPr="00F5608C">
        <w:rPr>
          <w:rFonts w:cs="Arial"/>
        </w:rPr>
        <w:t xml:space="preserve"> 85 65</w:t>
      </w:r>
      <w:r w:rsidRPr="00F5608C">
        <w:rPr>
          <w:rFonts w:cs="Arial"/>
        </w:rPr>
        <w:t xml:space="preserve">, informacije o delovnem področju pa </w:t>
      </w:r>
      <w:r w:rsidR="00DD53AF" w:rsidRPr="00F5608C">
        <w:rPr>
          <w:rFonts w:cs="Arial"/>
        </w:rPr>
        <w:t>Tatjana Verli Gorenšek,</w:t>
      </w:r>
      <w:r w:rsidRPr="00F5608C">
        <w:rPr>
          <w:rFonts w:cs="Arial"/>
        </w:rPr>
        <w:t xml:space="preserve"> tel. št. 01/478</w:t>
      </w:r>
      <w:r w:rsidR="00DD53AF" w:rsidRPr="00F5608C">
        <w:rPr>
          <w:rFonts w:cs="Arial"/>
        </w:rPr>
        <w:t xml:space="preserve"> 16 79</w:t>
      </w:r>
      <w:r w:rsidRPr="00F5608C">
        <w:rPr>
          <w:rFonts w:cs="Arial"/>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47A739E7" w14:textId="77777777" w:rsidR="00983BE6" w:rsidRDefault="00983BE6" w:rsidP="00983BE6">
      <w:pPr>
        <w:spacing w:after="0" w:line="260" w:lineRule="exact"/>
        <w:ind w:left="3969"/>
        <w:rPr>
          <w:rFonts w:cs="Arial"/>
        </w:rPr>
      </w:pPr>
    </w:p>
    <w:p w14:paraId="46EE4F14" w14:textId="77777777" w:rsidR="00983BE6" w:rsidRDefault="00983BE6" w:rsidP="00983BE6">
      <w:pPr>
        <w:spacing w:after="0" w:line="260" w:lineRule="exact"/>
        <w:ind w:left="3969"/>
        <w:rPr>
          <w:rFonts w:cs="Arial"/>
        </w:rPr>
      </w:pPr>
    </w:p>
    <w:p w14:paraId="4EE3497F" w14:textId="71BC1BC0" w:rsidR="00983BE6" w:rsidRDefault="004A2628" w:rsidP="004A2628">
      <w:pPr>
        <w:spacing w:after="0" w:line="260" w:lineRule="exact"/>
        <w:rPr>
          <w:rFonts w:cs="Arial"/>
        </w:rPr>
      </w:pPr>
      <w:r>
        <w:rPr>
          <w:rFonts w:cs="Arial"/>
        </w:rPr>
        <w:t xml:space="preserve">                                                                   </w:t>
      </w:r>
      <w:r w:rsidR="00983BE6">
        <w:rPr>
          <w:rFonts w:cs="Arial"/>
        </w:rPr>
        <w:t>Po pooblastilu, št. 1004-</w:t>
      </w:r>
      <w:r>
        <w:rPr>
          <w:rFonts w:cs="Arial"/>
        </w:rPr>
        <w:t>42/2022/110</w:t>
      </w:r>
      <w:r w:rsidR="00983BE6">
        <w:rPr>
          <w:rFonts w:cs="Arial"/>
        </w:rPr>
        <w:t xml:space="preserve"> z dne</w:t>
      </w:r>
      <w:r>
        <w:rPr>
          <w:rFonts w:cs="Arial"/>
        </w:rPr>
        <w:t xml:space="preserve"> 7. 12. 2023</w:t>
      </w:r>
    </w:p>
    <w:p w14:paraId="00877B10" w14:textId="26F39406" w:rsidR="00983BE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Ksenija Vencelj</w:t>
      </w:r>
    </w:p>
    <w:p w14:paraId="4E7A0C36" w14:textId="66F40167" w:rsidR="004A2628" w:rsidRPr="008F479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v. d. generalnega sekretarja</w:t>
      </w:r>
    </w:p>
    <w:p w14:paraId="449100EF" w14:textId="5B7E7984" w:rsidR="003B2B7E" w:rsidRPr="00A345AE" w:rsidRDefault="003B2B7E" w:rsidP="00983BE6">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A725" w14:textId="77777777" w:rsidR="00D24648" w:rsidRDefault="00D24648" w:rsidP="00D24648">
    <w:pPr>
      <w:spacing w:after="0"/>
      <w:rPr>
        <w:rFonts w:cs="Arial"/>
      </w:rPr>
    </w:pPr>
    <w:r>
      <w:rPr>
        <w:noProof/>
      </w:rPr>
      <w:drawing>
        <wp:anchor distT="0" distB="0" distL="114300" distR="114300" simplePos="0" relativeHeight="251661312" behindDoc="1" locked="0" layoutInCell="1" allowOverlap="1" wp14:anchorId="5EBA1D28" wp14:editId="24FD6EB6">
          <wp:simplePos x="0" y="0"/>
          <wp:positionH relativeFrom="margin">
            <wp:posOffset>1952625</wp:posOffset>
          </wp:positionH>
          <wp:positionV relativeFrom="paragraph">
            <wp:posOffset>12065</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98CF42A" wp14:editId="1F7FC401">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60288" behindDoc="1" locked="0" layoutInCell="1" allowOverlap="1" wp14:anchorId="038F1E8D" wp14:editId="2493C5F1">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A9A2B7B" w14:textId="77777777" w:rsidR="00D24648" w:rsidRPr="00DA516A" w:rsidRDefault="00D24648" w:rsidP="00D24648">
    <w:pPr>
      <w:spacing w:after="0"/>
      <w:rPr>
        <w:rFonts w:cs="Arial"/>
      </w:rPr>
    </w:pPr>
  </w:p>
  <w:p w14:paraId="2782DD09" w14:textId="77777777" w:rsidR="00D24648"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6266637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0D025A6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2E5294D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31247570" w14:textId="77777777" w:rsidR="00D24648" w:rsidRPr="00A72467" w:rsidRDefault="00EC7C06" w:rsidP="00D24648">
    <w:pPr>
      <w:pStyle w:val="Glava"/>
      <w:tabs>
        <w:tab w:val="clear" w:pos="4536"/>
        <w:tab w:val="clear" w:pos="9072"/>
        <w:tab w:val="left" w:pos="5112"/>
      </w:tabs>
      <w:spacing w:after="0" w:line="260" w:lineRule="exact"/>
      <w:rPr>
        <w:rFonts w:cs="Arial"/>
        <w:i w:val="0"/>
        <w:sz w:val="16"/>
        <w:szCs w:val="16"/>
      </w:rPr>
    </w:pPr>
    <w:hyperlink r:id="rId4" w:history="1">
      <w:r w:rsidR="00D24648" w:rsidRPr="00543D5F">
        <w:rPr>
          <w:rStyle w:val="Hiperpovezava"/>
          <w:rFonts w:cs="Arial"/>
          <w:i w:val="0"/>
          <w:sz w:val="16"/>
          <w:szCs w:val="16"/>
        </w:rPr>
        <w:t>www.mju.gov.si</w:t>
      </w:r>
    </w:hyperlink>
    <w:r w:rsidR="00D24648" w:rsidRPr="00A72467">
      <w:rPr>
        <w:rFonts w:cs="Arial"/>
        <w:i w:val="0"/>
        <w:sz w:val="16"/>
        <w:szCs w:val="16"/>
      </w:rPr>
      <w:t xml:space="preserve"> </w:t>
    </w:r>
  </w:p>
  <w:p w14:paraId="16CDBA41" w14:textId="77777777" w:rsidR="00A11CB7" w:rsidRPr="00D24648" w:rsidRDefault="00A11CB7" w:rsidP="00D246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956449957">
    <w:abstractNumId w:val="0"/>
  </w:num>
  <w:num w:numId="2" w16cid:durableId="740908439">
    <w:abstractNumId w:val="1"/>
  </w:num>
  <w:num w:numId="3" w16cid:durableId="1729570559">
    <w:abstractNumId w:val="2"/>
  </w:num>
  <w:num w:numId="4" w16cid:durableId="775711015">
    <w:abstractNumId w:val="3"/>
  </w:num>
  <w:num w:numId="5" w16cid:durableId="1350571323">
    <w:abstractNumId w:val="4"/>
  </w:num>
  <w:num w:numId="6" w16cid:durableId="95097784">
    <w:abstractNumId w:val="5"/>
  </w:num>
  <w:num w:numId="7" w16cid:durableId="615215633">
    <w:abstractNumId w:val="6"/>
  </w:num>
  <w:num w:numId="8" w16cid:durableId="2005891204">
    <w:abstractNumId w:val="7"/>
  </w:num>
  <w:num w:numId="9" w16cid:durableId="263155009">
    <w:abstractNumId w:val="17"/>
  </w:num>
  <w:num w:numId="10" w16cid:durableId="1268925288">
    <w:abstractNumId w:val="9"/>
  </w:num>
  <w:num w:numId="11" w16cid:durableId="2146963977">
    <w:abstractNumId w:val="13"/>
  </w:num>
  <w:num w:numId="12" w16cid:durableId="1300067338">
    <w:abstractNumId w:val="22"/>
  </w:num>
  <w:num w:numId="13" w16cid:durableId="1013800634">
    <w:abstractNumId w:val="23"/>
  </w:num>
  <w:num w:numId="14" w16cid:durableId="45613238">
    <w:abstractNumId w:val="23"/>
  </w:num>
  <w:num w:numId="15" w16cid:durableId="2123650956">
    <w:abstractNumId w:val="25"/>
  </w:num>
  <w:num w:numId="16" w16cid:durableId="970093667">
    <w:abstractNumId w:val="14"/>
  </w:num>
  <w:num w:numId="17" w16cid:durableId="1652522450">
    <w:abstractNumId w:val="11"/>
  </w:num>
  <w:num w:numId="18" w16cid:durableId="881094164">
    <w:abstractNumId w:val="21"/>
  </w:num>
  <w:num w:numId="19" w16cid:durableId="552041200">
    <w:abstractNumId w:val="18"/>
  </w:num>
  <w:num w:numId="20" w16cid:durableId="2030330755">
    <w:abstractNumId w:val="20"/>
  </w:num>
  <w:num w:numId="21" w16cid:durableId="604383090">
    <w:abstractNumId w:val="19"/>
  </w:num>
  <w:num w:numId="22" w16cid:durableId="919631348">
    <w:abstractNumId w:val="10"/>
  </w:num>
  <w:num w:numId="23" w16cid:durableId="584918915">
    <w:abstractNumId w:val="11"/>
  </w:num>
  <w:num w:numId="24" w16cid:durableId="1045177987">
    <w:abstractNumId w:val="24"/>
  </w:num>
  <w:num w:numId="25" w16cid:durableId="321273758">
    <w:abstractNumId w:val="15"/>
  </w:num>
  <w:num w:numId="26" w16cid:durableId="1145392912">
    <w:abstractNumId w:val="8"/>
  </w:num>
  <w:num w:numId="27" w16cid:durableId="886068648">
    <w:abstractNumId w:val="12"/>
  </w:num>
  <w:num w:numId="28" w16cid:durableId="1422946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987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37C45"/>
    <w:rsid w:val="00066001"/>
    <w:rsid w:val="00072937"/>
    <w:rsid w:val="000909EC"/>
    <w:rsid w:val="00090E60"/>
    <w:rsid w:val="000B51BF"/>
    <w:rsid w:val="000B754C"/>
    <w:rsid w:val="000D5DAE"/>
    <w:rsid w:val="000E4D8E"/>
    <w:rsid w:val="00104C49"/>
    <w:rsid w:val="00120FCC"/>
    <w:rsid w:val="00122999"/>
    <w:rsid w:val="00123C78"/>
    <w:rsid w:val="00133FAE"/>
    <w:rsid w:val="001365BE"/>
    <w:rsid w:val="00136CBC"/>
    <w:rsid w:val="00145197"/>
    <w:rsid w:val="00145519"/>
    <w:rsid w:val="001652E1"/>
    <w:rsid w:val="001744B7"/>
    <w:rsid w:val="00181478"/>
    <w:rsid w:val="00185EB2"/>
    <w:rsid w:val="001870DF"/>
    <w:rsid w:val="00196F3F"/>
    <w:rsid w:val="001C7230"/>
    <w:rsid w:val="001F0A3E"/>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61DB2"/>
    <w:rsid w:val="00370BF2"/>
    <w:rsid w:val="00374FF8"/>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81B92"/>
    <w:rsid w:val="00495E46"/>
    <w:rsid w:val="004A2628"/>
    <w:rsid w:val="004C1ECF"/>
    <w:rsid w:val="004D282F"/>
    <w:rsid w:val="004D4BA8"/>
    <w:rsid w:val="004D6F1B"/>
    <w:rsid w:val="004E72CD"/>
    <w:rsid w:val="0050060D"/>
    <w:rsid w:val="0051741E"/>
    <w:rsid w:val="0052230D"/>
    <w:rsid w:val="00542DEF"/>
    <w:rsid w:val="005433E5"/>
    <w:rsid w:val="00543840"/>
    <w:rsid w:val="00545297"/>
    <w:rsid w:val="00551A58"/>
    <w:rsid w:val="005534D5"/>
    <w:rsid w:val="00565030"/>
    <w:rsid w:val="00567BBD"/>
    <w:rsid w:val="005914A9"/>
    <w:rsid w:val="00597DA4"/>
    <w:rsid w:val="005A1C36"/>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5278"/>
    <w:rsid w:val="00784731"/>
    <w:rsid w:val="007905E8"/>
    <w:rsid w:val="007B6E87"/>
    <w:rsid w:val="007E242E"/>
    <w:rsid w:val="007E34A4"/>
    <w:rsid w:val="00803A03"/>
    <w:rsid w:val="00805294"/>
    <w:rsid w:val="0083426B"/>
    <w:rsid w:val="008478D0"/>
    <w:rsid w:val="00853B4A"/>
    <w:rsid w:val="00866D6D"/>
    <w:rsid w:val="00883167"/>
    <w:rsid w:val="00884619"/>
    <w:rsid w:val="00892355"/>
    <w:rsid w:val="008C1D12"/>
    <w:rsid w:val="008C312F"/>
    <w:rsid w:val="008C61D4"/>
    <w:rsid w:val="008D7B22"/>
    <w:rsid w:val="008E5116"/>
    <w:rsid w:val="008F5B78"/>
    <w:rsid w:val="00904A85"/>
    <w:rsid w:val="00916F49"/>
    <w:rsid w:val="00923E02"/>
    <w:rsid w:val="00931F7B"/>
    <w:rsid w:val="00937803"/>
    <w:rsid w:val="009472DE"/>
    <w:rsid w:val="00954832"/>
    <w:rsid w:val="00963C08"/>
    <w:rsid w:val="00970597"/>
    <w:rsid w:val="009800E3"/>
    <w:rsid w:val="00983BE6"/>
    <w:rsid w:val="00996D12"/>
    <w:rsid w:val="00997BF5"/>
    <w:rsid w:val="009B60E2"/>
    <w:rsid w:val="009B61F3"/>
    <w:rsid w:val="009C1099"/>
    <w:rsid w:val="009C51D0"/>
    <w:rsid w:val="009D01B0"/>
    <w:rsid w:val="009D5D59"/>
    <w:rsid w:val="009E3DB1"/>
    <w:rsid w:val="009E4730"/>
    <w:rsid w:val="009E5290"/>
    <w:rsid w:val="009E6D0F"/>
    <w:rsid w:val="009F10DF"/>
    <w:rsid w:val="00A00D14"/>
    <w:rsid w:val="00A11CB7"/>
    <w:rsid w:val="00A2251A"/>
    <w:rsid w:val="00A236B3"/>
    <w:rsid w:val="00A26CC3"/>
    <w:rsid w:val="00A33EFE"/>
    <w:rsid w:val="00A345AE"/>
    <w:rsid w:val="00A46F00"/>
    <w:rsid w:val="00A53B3B"/>
    <w:rsid w:val="00A60462"/>
    <w:rsid w:val="00A72467"/>
    <w:rsid w:val="00A96E3F"/>
    <w:rsid w:val="00AA68EE"/>
    <w:rsid w:val="00AA6A32"/>
    <w:rsid w:val="00AD5976"/>
    <w:rsid w:val="00B02098"/>
    <w:rsid w:val="00B14449"/>
    <w:rsid w:val="00B150F3"/>
    <w:rsid w:val="00B2263F"/>
    <w:rsid w:val="00B50B62"/>
    <w:rsid w:val="00B725E9"/>
    <w:rsid w:val="00B8768B"/>
    <w:rsid w:val="00BA4761"/>
    <w:rsid w:val="00BB288F"/>
    <w:rsid w:val="00BC1BA2"/>
    <w:rsid w:val="00BD0A2A"/>
    <w:rsid w:val="00BD6BAD"/>
    <w:rsid w:val="00BD75D6"/>
    <w:rsid w:val="00C27EE1"/>
    <w:rsid w:val="00C36BE2"/>
    <w:rsid w:val="00C45145"/>
    <w:rsid w:val="00C456ED"/>
    <w:rsid w:val="00C45EA8"/>
    <w:rsid w:val="00C53282"/>
    <w:rsid w:val="00C74BAC"/>
    <w:rsid w:val="00C832F8"/>
    <w:rsid w:val="00C926FF"/>
    <w:rsid w:val="00CD328F"/>
    <w:rsid w:val="00CD7D4A"/>
    <w:rsid w:val="00CE260D"/>
    <w:rsid w:val="00CE3BD8"/>
    <w:rsid w:val="00CF3D6E"/>
    <w:rsid w:val="00D07821"/>
    <w:rsid w:val="00D24648"/>
    <w:rsid w:val="00D26C86"/>
    <w:rsid w:val="00D34495"/>
    <w:rsid w:val="00D3710E"/>
    <w:rsid w:val="00D3760F"/>
    <w:rsid w:val="00D473AA"/>
    <w:rsid w:val="00D513CB"/>
    <w:rsid w:val="00D624B2"/>
    <w:rsid w:val="00D630A0"/>
    <w:rsid w:val="00D64D3F"/>
    <w:rsid w:val="00D73BAB"/>
    <w:rsid w:val="00D75C2D"/>
    <w:rsid w:val="00D85840"/>
    <w:rsid w:val="00DA3368"/>
    <w:rsid w:val="00DA516A"/>
    <w:rsid w:val="00DB7B88"/>
    <w:rsid w:val="00DC5FCC"/>
    <w:rsid w:val="00DC779F"/>
    <w:rsid w:val="00DD53AF"/>
    <w:rsid w:val="00DE005F"/>
    <w:rsid w:val="00DF2EC0"/>
    <w:rsid w:val="00DF3924"/>
    <w:rsid w:val="00E13466"/>
    <w:rsid w:val="00E14C92"/>
    <w:rsid w:val="00E202BF"/>
    <w:rsid w:val="00E27450"/>
    <w:rsid w:val="00E516CF"/>
    <w:rsid w:val="00E62135"/>
    <w:rsid w:val="00E82B59"/>
    <w:rsid w:val="00E83B19"/>
    <w:rsid w:val="00EA2EDF"/>
    <w:rsid w:val="00EA3E15"/>
    <w:rsid w:val="00EC7C06"/>
    <w:rsid w:val="00EE00A4"/>
    <w:rsid w:val="00EF41BF"/>
    <w:rsid w:val="00EF7374"/>
    <w:rsid w:val="00F3289A"/>
    <w:rsid w:val="00F328AD"/>
    <w:rsid w:val="00F46827"/>
    <w:rsid w:val="00F51531"/>
    <w:rsid w:val="00F55FE6"/>
    <w:rsid w:val="00F5608C"/>
    <w:rsid w:val="00F7041E"/>
    <w:rsid w:val="00F73887"/>
    <w:rsid w:val="00FA0451"/>
    <w:rsid w:val="00FA3B7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73741">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76602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1294</Words>
  <Characters>7376</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8653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3</cp:revision>
  <cp:lastPrinted>2019-05-23T13:15:00Z</cp:lastPrinted>
  <dcterms:created xsi:type="dcterms:W3CDTF">2024-04-23T08:47:00Z</dcterms:created>
  <dcterms:modified xsi:type="dcterms:W3CDTF">2024-04-29T09:55:00Z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