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C47DF" w14:textId="385B1044" w:rsidR="007D75CF" w:rsidRDefault="007D75CF" w:rsidP="0070550C"/>
    <w:p w14:paraId="188BE542" w14:textId="49E6E5AD" w:rsidR="00700F36" w:rsidRDefault="00700F36" w:rsidP="0070550C"/>
    <w:p w14:paraId="350DDF6E" w14:textId="0B4EA691" w:rsidR="00700F36" w:rsidRPr="00EE188D" w:rsidRDefault="00700F36" w:rsidP="00694943">
      <w:pPr>
        <w:spacing w:line="360" w:lineRule="auto"/>
        <w:jc w:val="center"/>
        <w:rPr>
          <w:rFonts w:cs="Arial"/>
          <w:b/>
          <w:bCs/>
        </w:rPr>
      </w:pPr>
      <w:r w:rsidRPr="00EE188D">
        <w:rPr>
          <w:rFonts w:cs="Arial"/>
          <w:b/>
          <w:bCs/>
        </w:rPr>
        <w:t>ZKN ZA LETI 202</w:t>
      </w:r>
      <w:r w:rsidR="002A3368">
        <w:rPr>
          <w:rFonts w:cs="Arial"/>
          <w:b/>
          <w:bCs/>
        </w:rPr>
        <w:t>5</w:t>
      </w:r>
      <w:r w:rsidRPr="00EE188D">
        <w:rPr>
          <w:rFonts w:cs="Arial"/>
          <w:b/>
          <w:bCs/>
        </w:rPr>
        <w:t xml:space="preserve"> IN 202</w:t>
      </w:r>
      <w:r w:rsidR="002A3368">
        <w:rPr>
          <w:rFonts w:cs="Arial"/>
          <w:b/>
          <w:bCs/>
        </w:rPr>
        <w:t>6</w:t>
      </w:r>
    </w:p>
    <w:p w14:paraId="70414CCF" w14:textId="783CBF6C" w:rsidR="00700F36" w:rsidRPr="00EE188D" w:rsidRDefault="00700F36" w:rsidP="00694943">
      <w:pPr>
        <w:spacing w:line="360" w:lineRule="auto"/>
        <w:jc w:val="center"/>
        <w:rPr>
          <w:rFonts w:cs="Arial"/>
          <w:sz w:val="16"/>
          <w:szCs w:val="16"/>
        </w:rPr>
      </w:pPr>
      <w:r w:rsidRPr="00EE188D">
        <w:rPr>
          <w:rFonts w:cs="Arial"/>
          <w:sz w:val="16"/>
          <w:szCs w:val="16"/>
        </w:rPr>
        <w:t xml:space="preserve">(Sklep Vlade </w:t>
      </w:r>
      <w:r w:rsidR="006A6918">
        <w:rPr>
          <w:rFonts w:cs="Arial"/>
          <w:sz w:val="16"/>
          <w:szCs w:val="16"/>
        </w:rPr>
        <w:t xml:space="preserve">RS, </w:t>
      </w:r>
      <w:proofErr w:type="spellStart"/>
      <w:r w:rsidR="006A6918">
        <w:rPr>
          <w:rFonts w:cs="Arial"/>
          <w:sz w:val="16"/>
          <w:szCs w:val="16"/>
        </w:rPr>
        <w:t>številka</w:t>
      </w:r>
      <w:proofErr w:type="spellEnd"/>
      <w:r w:rsidRPr="00EE188D">
        <w:rPr>
          <w:rFonts w:cs="Arial"/>
          <w:sz w:val="16"/>
          <w:szCs w:val="16"/>
        </w:rPr>
        <w:t xml:space="preserve"> </w:t>
      </w:r>
      <w:r w:rsidR="002A3368" w:rsidRPr="002A3368">
        <w:rPr>
          <w:rFonts w:cs="Arial"/>
          <w:sz w:val="16"/>
          <w:szCs w:val="16"/>
        </w:rPr>
        <w:t>10002-10/2024/12</w:t>
      </w:r>
      <w:r w:rsidR="002A3368">
        <w:rPr>
          <w:rFonts w:cs="Arial"/>
          <w:sz w:val="16"/>
          <w:szCs w:val="16"/>
        </w:rPr>
        <w:t xml:space="preserve"> </w:t>
      </w:r>
      <w:r w:rsidRPr="00EE188D">
        <w:rPr>
          <w:rFonts w:cs="Arial"/>
          <w:sz w:val="16"/>
          <w:szCs w:val="16"/>
        </w:rPr>
        <w:t xml:space="preserve">z </w:t>
      </w:r>
      <w:proofErr w:type="spellStart"/>
      <w:r w:rsidRPr="00EE188D">
        <w:rPr>
          <w:rFonts w:cs="Arial"/>
          <w:sz w:val="16"/>
          <w:szCs w:val="16"/>
        </w:rPr>
        <w:t>dne</w:t>
      </w:r>
      <w:proofErr w:type="spellEnd"/>
      <w:r w:rsidRPr="00EE188D">
        <w:rPr>
          <w:rFonts w:cs="Arial"/>
          <w:sz w:val="16"/>
          <w:szCs w:val="16"/>
        </w:rPr>
        <w:t xml:space="preserve"> </w:t>
      </w:r>
      <w:r w:rsidR="002A3368">
        <w:rPr>
          <w:rFonts w:cs="Arial"/>
          <w:sz w:val="16"/>
          <w:szCs w:val="16"/>
        </w:rPr>
        <w:t>22</w:t>
      </w:r>
      <w:r w:rsidR="00797BA8">
        <w:rPr>
          <w:rFonts w:cs="Arial"/>
          <w:sz w:val="16"/>
          <w:szCs w:val="16"/>
        </w:rPr>
        <w:t>.</w:t>
      </w:r>
      <w:r w:rsidR="002A3368">
        <w:rPr>
          <w:rFonts w:cs="Arial"/>
          <w:sz w:val="16"/>
          <w:szCs w:val="16"/>
        </w:rPr>
        <w:t>5</w:t>
      </w:r>
      <w:r w:rsidR="00797BA8">
        <w:rPr>
          <w:rFonts w:cs="Arial"/>
          <w:sz w:val="16"/>
          <w:szCs w:val="16"/>
        </w:rPr>
        <w:t>.202</w:t>
      </w:r>
      <w:r w:rsidR="002A3368">
        <w:rPr>
          <w:rFonts w:cs="Arial"/>
          <w:sz w:val="16"/>
          <w:szCs w:val="16"/>
        </w:rPr>
        <w:t>5</w:t>
      </w:r>
      <w:r w:rsidRPr="00EE188D">
        <w:rPr>
          <w:rFonts w:cs="Arial"/>
          <w:sz w:val="16"/>
          <w:szCs w:val="16"/>
        </w:rPr>
        <w:t>)</w:t>
      </w:r>
    </w:p>
    <w:p w14:paraId="142C96D7" w14:textId="77777777" w:rsidR="00700F36" w:rsidRPr="00700F36" w:rsidRDefault="00700F36" w:rsidP="00694943">
      <w:pPr>
        <w:spacing w:line="360" w:lineRule="auto"/>
        <w:jc w:val="center"/>
        <w:rPr>
          <w:rFonts w:cs="Arial"/>
          <w:b/>
          <w:bCs/>
          <w:lang w:val="it-IT"/>
        </w:rPr>
      </w:pPr>
      <w:r w:rsidRPr="00700F36">
        <w:rPr>
          <w:rFonts w:cs="Arial"/>
          <w:b/>
          <w:bCs/>
          <w:lang w:val="it-IT"/>
        </w:rPr>
        <w:t xml:space="preserve">RAZDELILNIK PO OSEBAH JAVNEGA PRAVA </w:t>
      </w:r>
    </w:p>
    <w:p w14:paraId="0DA3707A" w14:textId="77777777" w:rsidR="00700F36" w:rsidRDefault="00700F36" w:rsidP="00694943">
      <w:pPr>
        <w:spacing w:line="360" w:lineRule="auto"/>
        <w:jc w:val="center"/>
        <w:rPr>
          <w:rFonts w:cs="Arial"/>
          <w:b/>
          <w:bCs/>
          <w:lang w:val="it-IT"/>
        </w:rPr>
      </w:pPr>
      <w:r w:rsidRPr="00700F36">
        <w:rPr>
          <w:rFonts w:cs="Arial"/>
          <w:b/>
          <w:bCs/>
          <w:lang w:val="it-IT"/>
        </w:rPr>
        <w:t>PO 22. ČLENU ZAKONA O JAVNIH USLUŽBENCIH (ZJU)</w:t>
      </w:r>
    </w:p>
    <w:p w14:paraId="03417E57" w14:textId="77777777" w:rsidR="002F4DB3" w:rsidRDefault="002F4DB3" w:rsidP="00694943">
      <w:pPr>
        <w:spacing w:line="360" w:lineRule="auto"/>
        <w:jc w:val="center"/>
        <w:rPr>
          <w:rFonts w:cs="Arial"/>
          <w:b/>
          <w:bCs/>
          <w:lang w:val="it-IT"/>
        </w:rPr>
      </w:pPr>
    </w:p>
    <w:tbl>
      <w:tblPr>
        <w:tblStyle w:val="Tabelamrea3poudarek1"/>
        <w:tblW w:w="8652" w:type="dxa"/>
        <w:jc w:val="center"/>
        <w:tblLook w:val="04A0" w:firstRow="1" w:lastRow="0" w:firstColumn="1" w:lastColumn="0" w:noHBand="0" w:noVBand="1"/>
      </w:tblPr>
      <w:tblGrid>
        <w:gridCol w:w="5533"/>
        <w:gridCol w:w="1559"/>
        <w:gridCol w:w="1560"/>
      </w:tblGrid>
      <w:tr w:rsidR="002A3368" w:rsidRPr="006E573F" w14:paraId="2700833E" w14:textId="77777777" w:rsidTr="005860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33" w:type="dxa"/>
            <w:hideMark/>
          </w:tcPr>
          <w:p w14:paraId="73B403B0" w14:textId="64887C5F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 w:val="0"/>
                <w:bCs w:val="0"/>
                <w:i w:val="0"/>
                <w:iCs w:val="0"/>
                <w:color w:val="000000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ORGANI DRŽAVNE UPRAVE Z OSEBAMI JAVNEGA PRAVA PO 22. ČLENU ZAKONA O JAVNIH USLUŽBENCIH V NJIHOVI PRISTOJNOSTI</w:t>
            </w:r>
          </w:p>
          <w:p w14:paraId="5BFE6D19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1559" w:type="dxa"/>
            <w:hideMark/>
          </w:tcPr>
          <w:p w14:paraId="4AAC4327" w14:textId="77777777" w:rsidR="002A3368" w:rsidRPr="006E573F" w:rsidRDefault="002A3368" w:rsidP="005860C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</w:pPr>
          </w:p>
          <w:p w14:paraId="4D991EA9" w14:textId="77777777" w:rsidR="002A3368" w:rsidRPr="006E573F" w:rsidRDefault="002A3368" w:rsidP="005860C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ZKN 2025 </w:t>
            </w:r>
          </w:p>
        </w:tc>
        <w:tc>
          <w:tcPr>
            <w:tcW w:w="1560" w:type="dxa"/>
            <w:hideMark/>
          </w:tcPr>
          <w:p w14:paraId="063A1E07" w14:textId="77777777" w:rsidR="002A3368" w:rsidRPr="006E573F" w:rsidRDefault="002A3368" w:rsidP="005860C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</w:pPr>
          </w:p>
          <w:p w14:paraId="7E9EA3D8" w14:textId="77777777" w:rsidR="002A3368" w:rsidRPr="006E573F" w:rsidRDefault="002A3368" w:rsidP="005860C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ZKN 2026</w:t>
            </w:r>
          </w:p>
        </w:tc>
      </w:tr>
      <w:tr w:rsidR="002A3368" w:rsidRPr="006E573F" w14:paraId="38E9B7A0" w14:textId="77777777" w:rsidTr="002A33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59B7990B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1559" w:type="dxa"/>
            <w:hideMark/>
          </w:tcPr>
          <w:p w14:paraId="73772BAF" w14:textId="77777777" w:rsidR="002A3368" w:rsidRPr="006E573F" w:rsidRDefault="002A3368" w:rsidP="005860C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Število dovoljenih zaposlitev po sklepu vlade, št. 10002-10/2024/12</w:t>
            </w:r>
          </w:p>
          <w:p w14:paraId="04440FA1" w14:textId="2CDE0E21" w:rsidR="002A3368" w:rsidRPr="006E573F" w:rsidRDefault="002A3368" w:rsidP="002A336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z dne 22.5.2025 </w:t>
            </w:r>
          </w:p>
        </w:tc>
        <w:tc>
          <w:tcPr>
            <w:tcW w:w="1560" w:type="dxa"/>
            <w:hideMark/>
          </w:tcPr>
          <w:p w14:paraId="4218417F" w14:textId="77777777" w:rsidR="002A3368" w:rsidRPr="006E573F" w:rsidRDefault="002A3368" w:rsidP="005860C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Število dovoljenih zaposlitev po sklepu vlade, št. 10002-10/2024/12</w:t>
            </w:r>
          </w:p>
          <w:p w14:paraId="37956CD8" w14:textId="77777777" w:rsidR="002A3368" w:rsidRPr="006E573F" w:rsidRDefault="002A3368" w:rsidP="005860C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z dne 22.5.2025 </w:t>
            </w:r>
          </w:p>
          <w:p w14:paraId="7A7D6DC9" w14:textId="5DD0D9BC" w:rsidR="002A3368" w:rsidRPr="006E573F" w:rsidRDefault="002A3368" w:rsidP="002A33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</w:p>
        </w:tc>
      </w:tr>
      <w:tr w:rsidR="002A3368" w:rsidRPr="006E573F" w14:paraId="6A2DF939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7936357C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FINANCE</w:t>
            </w:r>
          </w:p>
        </w:tc>
        <w:tc>
          <w:tcPr>
            <w:tcW w:w="1559" w:type="dxa"/>
            <w:hideMark/>
          </w:tcPr>
          <w:p w14:paraId="2FAED760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234</w:t>
            </w:r>
          </w:p>
        </w:tc>
        <w:tc>
          <w:tcPr>
            <w:tcW w:w="1560" w:type="dxa"/>
            <w:hideMark/>
          </w:tcPr>
          <w:p w14:paraId="61894521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234</w:t>
            </w:r>
          </w:p>
        </w:tc>
      </w:tr>
      <w:tr w:rsidR="002A3368" w:rsidRPr="006E573F" w14:paraId="783DC816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0BEF1AD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Agencija RS za javnopravne evidence in storitve (AJPES)</w:t>
            </w:r>
          </w:p>
        </w:tc>
        <w:tc>
          <w:tcPr>
            <w:tcW w:w="1559" w:type="dxa"/>
            <w:hideMark/>
          </w:tcPr>
          <w:p w14:paraId="384A37E4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1560" w:type="dxa"/>
            <w:hideMark/>
          </w:tcPr>
          <w:p w14:paraId="124EE898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216</w:t>
            </w:r>
          </w:p>
        </w:tc>
      </w:tr>
      <w:tr w:rsidR="002A3368" w:rsidRPr="006E573F" w14:paraId="3D22263D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7531EF06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Sklad RS za nasledstvo</w:t>
            </w:r>
          </w:p>
        </w:tc>
        <w:tc>
          <w:tcPr>
            <w:tcW w:w="1559" w:type="dxa"/>
            <w:hideMark/>
          </w:tcPr>
          <w:p w14:paraId="17AB9CE9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60" w:type="dxa"/>
            <w:hideMark/>
          </w:tcPr>
          <w:p w14:paraId="2DAF677E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</w:t>
            </w:r>
          </w:p>
        </w:tc>
      </w:tr>
      <w:tr w:rsidR="002A3368" w:rsidRPr="006E573F" w14:paraId="7FBACB06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6221C75A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Agencija RS za javni nadzor nad revidiranjem (AJNR)</w:t>
            </w:r>
          </w:p>
        </w:tc>
        <w:tc>
          <w:tcPr>
            <w:tcW w:w="1559" w:type="dxa"/>
            <w:hideMark/>
          </w:tcPr>
          <w:p w14:paraId="44E9B5B1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hideMark/>
          </w:tcPr>
          <w:p w14:paraId="54EC13A7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12</w:t>
            </w:r>
          </w:p>
        </w:tc>
      </w:tr>
      <w:tr w:rsidR="002A3368" w:rsidRPr="006E573F" w14:paraId="15247211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C0BB1D2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GOSPODARSTVO, TURIZEM IN ŠPORT</w:t>
            </w:r>
          </w:p>
        </w:tc>
        <w:tc>
          <w:tcPr>
            <w:tcW w:w="1559" w:type="dxa"/>
            <w:hideMark/>
          </w:tcPr>
          <w:p w14:paraId="27B19CE2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1560" w:type="dxa"/>
            <w:hideMark/>
          </w:tcPr>
          <w:p w14:paraId="63DC4A8A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168</w:t>
            </w:r>
          </w:p>
        </w:tc>
      </w:tr>
      <w:tr w:rsidR="002A3368" w:rsidRPr="006E573F" w14:paraId="692CDDD5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238B92A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Javna agencija RS za spodbujanje podjetništva, internacionalizacije, tujih investicij in tehnologije (SPIRIT)</w:t>
            </w:r>
          </w:p>
        </w:tc>
        <w:tc>
          <w:tcPr>
            <w:tcW w:w="1559" w:type="dxa"/>
            <w:hideMark/>
          </w:tcPr>
          <w:p w14:paraId="45244292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1560" w:type="dxa"/>
            <w:hideMark/>
          </w:tcPr>
          <w:p w14:paraId="1B1AAB5D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61</w:t>
            </w:r>
          </w:p>
        </w:tc>
      </w:tr>
      <w:tr w:rsidR="002A3368" w:rsidRPr="006E573F" w14:paraId="3920540F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7947266B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Javna agencija RS za trženje in promocijo turizma (STO)</w:t>
            </w:r>
          </w:p>
        </w:tc>
        <w:tc>
          <w:tcPr>
            <w:tcW w:w="1559" w:type="dxa"/>
            <w:hideMark/>
          </w:tcPr>
          <w:p w14:paraId="3999C23E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560" w:type="dxa"/>
            <w:hideMark/>
          </w:tcPr>
          <w:p w14:paraId="5ABDA99A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46</w:t>
            </w:r>
          </w:p>
        </w:tc>
      </w:tr>
      <w:tr w:rsidR="002A3368" w:rsidRPr="006E573F" w14:paraId="4B551111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2845987F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Javni sklad RS za podjetništvo (Slovenski podjetniški sklad - SPS)</w:t>
            </w:r>
          </w:p>
        </w:tc>
        <w:tc>
          <w:tcPr>
            <w:tcW w:w="1559" w:type="dxa"/>
            <w:hideMark/>
          </w:tcPr>
          <w:p w14:paraId="10F7F9D6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hideMark/>
          </w:tcPr>
          <w:p w14:paraId="143834FA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24</w:t>
            </w:r>
          </w:p>
        </w:tc>
      </w:tr>
      <w:tr w:rsidR="002A3368" w:rsidRPr="006E573F" w14:paraId="5E44AF65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197CA680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Javna agencija za varstvo konkurence (AVK)</w:t>
            </w:r>
          </w:p>
        </w:tc>
        <w:tc>
          <w:tcPr>
            <w:tcW w:w="1559" w:type="dxa"/>
            <w:hideMark/>
          </w:tcPr>
          <w:p w14:paraId="5E0C3080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560" w:type="dxa"/>
            <w:hideMark/>
          </w:tcPr>
          <w:p w14:paraId="14AD7A97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37</w:t>
            </w:r>
          </w:p>
        </w:tc>
      </w:tr>
      <w:tr w:rsidR="002A3368" w:rsidRPr="006E573F" w14:paraId="447218BE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C09ACE8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KOHEZIJO IN REGIONALNI RAZVOJ</w:t>
            </w:r>
          </w:p>
        </w:tc>
        <w:tc>
          <w:tcPr>
            <w:tcW w:w="1559" w:type="dxa"/>
            <w:hideMark/>
          </w:tcPr>
          <w:p w14:paraId="6A3AF361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hideMark/>
          </w:tcPr>
          <w:p w14:paraId="7297CBCB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23</w:t>
            </w:r>
          </w:p>
        </w:tc>
      </w:tr>
      <w:tr w:rsidR="002A3368" w:rsidRPr="006E573F" w14:paraId="4604B57E" w14:textId="77777777" w:rsidTr="005860C8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682BFD60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Javni sklad RS za regionalni razvoj in razvoj podeželja (Slovenski regionalno razvojni sklad - SRRS)</w:t>
            </w:r>
          </w:p>
        </w:tc>
        <w:tc>
          <w:tcPr>
            <w:tcW w:w="1559" w:type="dxa"/>
            <w:hideMark/>
          </w:tcPr>
          <w:p w14:paraId="7AA4293B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hideMark/>
          </w:tcPr>
          <w:p w14:paraId="06CEC914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23</w:t>
            </w:r>
          </w:p>
        </w:tc>
      </w:tr>
      <w:tr w:rsidR="002A3368" w:rsidRPr="006E573F" w14:paraId="100285C0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DB38993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KMETIJSTVO, GOZDARSTVO IN PREHRANO</w:t>
            </w:r>
          </w:p>
        </w:tc>
        <w:tc>
          <w:tcPr>
            <w:tcW w:w="1559" w:type="dxa"/>
            <w:hideMark/>
          </w:tcPr>
          <w:p w14:paraId="2BB1AE56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560" w:type="dxa"/>
            <w:hideMark/>
          </w:tcPr>
          <w:p w14:paraId="5A79DC3A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86</w:t>
            </w:r>
          </w:p>
        </w:tc>
      </w:tr>
      <w:tr w:rsidR="002A3368" w:rsidRPr="006E573F" w14:paraId="7A35B4FA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4BD1C0B6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Sklad kmetijskih zemljišč in gozdov RS</w:t>
            </w:r>
          </w:p>
        </w:tc>
        <w:tc>
          <w:tcPr>
            <w:tcW w:w="1559" w:type="dxa"/>
            <w:hideMark/>
          </w:tcPr>
          <w:p w14:paraId="48DAD52B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560" w:type="dxa"/>
            <w:hideMark/>
          </w:tcPr>
          <w:p w14:paraId="0E309E4D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86</w:t>
            </w:r>
          </w:p>
        </w:tc>
      </w:tr>
      <w:tr w:rsidR="002A3368" w:rsidRPr="006E573F" w14:paraId="79C9C0CC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796CE62F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INFRASTRUKTURO </w:t>
            </w:r>
          </w:p>
        </w:tc>
        <w:tc>
          <w:tcPr>
            <w:tcW w:w="1559" w:type="dxa"/>
            <w:hideMark/>
          </w:tcPr>
          <w:p w14:paraId="61C79395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217</w:t>
            </w:r>
          </w:p>
        </w:tc>
        <w:tc>
          <w:tcPr>
            <w:tcW w:w="1560" w:type="dxa"/>
            <w:hideMark/>
          </w:tcPr>
          <w:p w14:paraId="4075945E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217</w:t>
            </w:r>
          </w:p>
        </w:tc>
      </w:tr>
      <w:tr w:rsidR="002A3368" w:rsidRPr="006E573F" w14:paraId="4741513D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4BF64C78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Javna agencija RS za varnost prometa (AVP)</w:t>
            </w:r>
          </w:p>
        </w:tc>
        <w:tc>
          <w:tcPr>
            <w:tcW w:w="1559" w:type="dxa"/>
            <w:hideMark/>
          </w:tcPr>
          <w:p w14:paraId="42E062E6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110</w:t>
            </w:r>
          </w:p>
        </w:tc>
        <w:tc>
          <w:tcPr>
            <w:tcW w:w="1560" w:type="dxa"/>
            <w:hideMark/>
          </w:tcPr>
          <w:p w14:paraId="353EDA16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110</w:t>
            </w:r>
          </w:p>
        </w:tc>
      </w:tr>
      <w:tr w:rsidR="002A3368" w:rsidRPr="006E573F" w14:paraId="2CD9AE1F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2FD6636F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Javna agencija za železniški promet RS (AŽP)</w:t>
            </w:r>
          </w:p>
        </w:tc>
        <w:tc>
          <w:tcPr>
            <w:tcW w:w="1559" w:type="dxa"/>
            <w:hideMark/>
          </w:tcPr>
          <w:p w14:paraId="4EB15DBC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560" w:type="dxa"/>
            <w:hideMark/>
          </w:tcPr>
          <w:p w14:paraId="0565C8EC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37</w:t>
            </w:r>
          </w:p>
        </w:tc>
      </w:tr>
      <w:tr w:rsidR="002A3368" w:rsidRPr="006E573F" w14:paraId="545CBB2C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5F9B16E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Javna agencija za civilno letalstvo RS (CAA)</w:t>
            </w:r>
          </w:p>
        </w:tc>
        <w:tc>
          <w:tcPr>
            <w:tcW w:w="1559" w:type="dxa"/>
            <w:hideMark/>
          </w:tcPr>
          <w:p w14:paraId="47189E74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560" w:type="dxa"/>
            <w:hideMark/>
          </w:tcPr>
          <w:p w14:paraId="1683ABA6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70</w:t>
            </w:r>
          </w:p>
        </w:tc>
      </w:tr>
      <w:tr w:rsidR="002A3368" w:rsidRPr="006E573F" w14:paraId="2F4EF54F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48565D9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OKOLJE PODNEBJE IN ENERGIJO</w:t>
            </w:r>
          </w:p>
        </w:tc>
        <w:tc>
          <w:tcPr>
            <w:tcW w:w="1559" w:type="dxa"/>
            <w:hideMark/>
          </w:tcPr>
          <w:p w14:paraId="0CA0E7AA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1560" w:type="dxa"/>
            <w:hideMark/>
          </w:tcPr>
          <w:p w14:paraId="13E41038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69</w:t>
            </w:r>
          </w:p>
        </w:tc>
      </w:tr>
      <w:tr w:rsidR="002A3368" w:rsidRPr="006E573F" w14:paraId="3B5C9491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3259DB0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proofErr w:type="spellStart"/>
            <w:r w:rsidRPr="006E573F">
              <w:rPr>
                <w:rFonts w:cs="Arial"/>
                <w:sz w:val="16"/>
                <w:szCs w:val="16"/>
                <w:lang w:val="sl-SI" w:eastAsia="sl-SI"/>
              </w:rPr>
              <w:t>Eko</w:t>
            </w:r>
            <w:proofErr w:type="spellEnd"/>
            <w:r w:rsidRPr="006E573F">
              <w:rPr>
                <w:rFonts w:cs="Arial"/>
                <w:sz w:val="16"/>
                <w:szCs w:val="16"/>
                <w:lang w:val="sl-SI" w:eastAsia="sl-SI"/>
              </w:rPr>
              <w:t xml:space="preserve"> sklad, Slovenski </w:t>
            </w:r>
            <w:proofErr w:type="spellStart"/>
            <w:r w:rsidRPr="006E573F">
              <w:rPr>
                <w:rFonts w:cs="Arial"/>
                <w:sz w:val="16"/>
                <w:szCs w:val="16"/>
                <w:lang w:val="sl-SI" w:eastAsia="sl-SI"/>
              </w:rPr>
              <w:t>okoljski</w:t>
            </w:r>
            <w:proofErr w:type="spellEnd"/>
            <w:r w:rsidRPr="006E573F">
              <w:rPr>
                <w:rFonts w:cs="Arial"/>
                <w:sz w:val="16"/>
                <w:szCs w:val="16"/>
                <w:lang w:val="sl-SI" w:eastAsia="sl-SI"/>
              </w:rPr>
              <w:t xml:space="preserve"> javni sklad</w:t>
            </w:r>
          </w:p>
        </w:tc>
        <w:tc>
          <w:tcPr>
            <w:tcW w:w="1559" w:type="dxa"/>
            <w:hideMark/>
          </w:tcPr>
          <w:p w14:paraId="551F0F13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560" w:type="dxa"/>
            <w:hideMark/>
          </w:tcPr>
          <w:p w14:paraId="23923734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60</w:t>
            </w:r>
          </w:p>
        </w:tc>
      </w:tr>
      <w:tr w:rsidR="002A3368" w:rsidRPr="006E573F" w14:paraId="5C799975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69BC4DDF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Javni sklad Republike Slovenije za financiranje razgradnje Nuklearne elektrarne Krško in odlaganja radioaktivnih odpadkov in izrabljenega goriva iz Nuklearne elektrarne Krško</w:t>
            </w:r>
          </w:p>
        </w:tc>
        <w:tc>
          <w:tcPr>
            <w:tcW w:w="1559" w:type="dxa"/>
            <w:hideMark/>
          </w:tcPr>
          <w:p w14:paraId="780463FC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60" w:type="dxa"/>
            <w:hideMark/>
          </w:tcPr>
          <w:p w14:paraId="5B7CC40A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9</w:t>
            </w:r>
          </w:p>
        </w:tc>
      </w:tr>
      <w:tr w:rsidR="002A3368" w:rsidRPr="006E573F" w14:paraId="6FA31885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400117F0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SOLIDARNO PRIHODNOST</w:t>
            </w:r>
          </w:p>
        </w:tc>
        <w:tc>
          <w:tcPr>
            <w:tcW w:w="1559" w:type="dxa"/>
            <w:hideMark/>
          </w:tcPr>
          <w:p w14:paraId="05002463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1560" w:type="dxa"/>
            <w:hideMark/>
          </w:tcPr>
          <w:p w14:paraId="7180A767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64</w:t>
            </w:r>
          </w:p>
        </w:tc>
      </w:tr>
      <w:tr w:rsidR="002A3368" w:rsidRPr="006E573F" w14:paraId="278E2F45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5EF09B21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Stanovanjski sklad RS, javni sklad (SSRS)</w:t>
            </w:r>
          </w:p>
        </w:tc>
        <w:tc>
          <w:tcPr>
            <w:tcW w:w="1559" w:type="dxa"/>
            <w:hideMark/>
          </w:tcPr>
          <w:p w14:paraId="4F7C21B8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1560" w:type="dxa"/>
            <w:hideMark/>
          </w:tcPr>
          <w:p w14:paraId="68267CCA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64</w:t>
            </w:r>
          </w:p>
        </w:tc>
      </w:tr>
      <w:tr w:rsidR="002A3368" w:rsidRPr="006E573F" w14:paraId="6056F54F" w14:textId="77777777" w:rsidTr="005860C8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14B83466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DELO, DRUŽINO, SOCIALNE ZADEVE IN ENAKE MOŽNOSTI</w:t>
            </w:r>
          </w:p>
        </w:tc>
        <w:tc>
          <w:tcPr>
            <w:tcW w:w="1559" w:type="dxa"/>
            <w:hideMark/>
          </w:tcPr>
          <w:p w14:paraId="79BEE7B8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1.767</w:t>
            </w:r>
          </w:p>
        </w:tc>
        <w:tc>
          <w:tcPr>
            <w:tcW w:w="1560" w:type="dxa"/>
            <w:hideMark/>
          </w:tcPr>
          <w:p w14:paraId="2BCC86AA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1.767</w:t>
            </w:r>
          </w:p>
        </w:tc>
      </w:tr>
      <w:tr w:rsidR="002A3368" w:rsidRPr="006E573F" w14:paraId="61974A18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30DB178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Javni štipendijski, razvojni, invalidski in preživninski sklad RS</w:t>
            </w:r>
          </w:p>
        </w:tc>
        <w:tc>
          <w:tcPr>
            <w:tcW w:w="1559" w:type="dxa"/>
            <w:hideMark/>
          </w:tcPr>
          <w:p w14:paraId="3F5DECEF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560" w:type="dxa"/>
            <w:hideMark/>
          </w:tcPr>
          <w:p w14:paraId="11576A57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80</w:t>
            </w:r>
          </w:p>
        </w:tc>
      </w:tr>
      <w:tr w:rsidR="002A3368" w:rsidRPr="006E573F" w14:paraId="5AABED29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402674B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Zavod za pokojninsko in invalidsko zavarovanje Slovenije (ZPIZ)</w:t>
            </w:r>
          </w:p>
        </w:tc>
        <w:tc>
          <w:tcPr>
            <w:tcW w:w="1559" w:type="dxa"/>
            <w:hideMark/>
          </w:tcPr>
          <w:p w14:paraId="6B41634A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829</w:t>
            </w:r>
          </w:p>
        </w:tc>
        <w:tc>
          <w:tcPr>
            <w:tcW w:w="1560" w:type="dxa"/>
            <w:hideMark/>
          </w:tcPr>
          <w:p w14:paraId="468AECD1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829</w:t>
            </w:r>
          </w:p>
        </w:tc>
      </w:tr>
      <w:tr w:rsidR="002A3368" w:rsidRPr="006E573F" w14:paraId="68A8F447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10B61291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Zavod RS za zaposlovanje</w:t>
            </w:r>
          </w:p>
        </w:tc>
        <w:tc>
          <w:tcPr>
            <w:tcW w:w="1559" w:type="dxa"/>
            <w:hideMark/>
          </w:tcPr>
          <w:p w14:paraId="33F301E5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858</w:t>
            </w:r>
          </w:p>
        </w:tc>
        <w:tc>
          <w:tcPr>
            <w:tcW w:w="1560" w:type="dxa"/>
            <w:hideMark/>
          </w:tcPr>
          <w:p w14:paraId="0C9C7108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858</w:t>
            </w:r>
          </w:p>
        </w:tc>
      </w:tr>
      <w:tr w:rsidR="002A3368" w:rsidRPr="006E573F" w14:paraId="28F98823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4B046B9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lastRenderedPageBreak/>
              <w:t>MINISTRSTVO ZA ZDRAVJE</w:t>
            </w:r>
          </w:p>
        </w:tc>
        <w:tc>
          <w:tcPr>
            <w:tcW w:w="1559" w:type="dxa"/>
            <w:hideMark/>
          </w:tcPr>
          <w:p w14:paraId="6995F581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1.140</w:t>
            </w:r>
          </w:p>
        </w:tc>
        <w:tc>
          <w:tcPr>
            <w:tcW w:w="1560" w:type="dxa"/>
            <w:hideMark/>
          </w:tcPr>
          <w:p w14:paraId="38F84EF3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1.140</w:t>
            </w:r>
          </w:p>
        </w:tc>
      </w:tr>
      <w:tr w:rsidR="002A3368" w:rsidRPr="006E573F" w14:paraId="6D134AA1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7E8619D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Zavod za zdravstveno zavarovanje Slovenije (ZZZS)</w:t>
            </w:r>
          </w:p>
        </w:tc>
        <w:tc>
          <w:tcPr>
            <w:tcW w:w="1559" w:type="dxa"/>
            <w:hideMark/>
          </w:tcPr>
          <w:p w14:paraId="78F56EAB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965</w:t>
            </w:r>
          </w:p>
        </w:tc>
        <w:tc>
          <w:tcPr>
            <w:tcW w:w="1560" w:type="dxa"/>
            <w:hideMark/>
          </w:tcPr>
          <w:p w14:paraId="7AA37D85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965</w:t>
            </w:r>
          </w:p>
        </w:tc>
      </w:tr>
      <w:tr w:rsidR="002A3368" w:rsidRPr="006E573F" w14:paraId="1DF74BE9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1822F14F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i w:val="0"/>
                <w:iCs w:val="0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Javna agencija RS za zdravila in medicinske pripomočke (JAZMP)</w:t>
            </w:r>
          </w:p>
        </w:tc>
        <w:tc>
          <w:tcPr>
            <w:tcW w:w="1559" w:type="dxa"/>
            <w:hideMark/>
          </w:tcPr>
          <w:p w14:paraId="0F90300E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159</w:t>
            </w:r>
          </w:p>
        </w:tc>
        <w:tc>
          <w:tcPr>
            <w:tcW w:w="1560" w:type="dxa"/>
            <w:hideMark/>
          </w:tcPr>
          <w:p w14:paraId="29904016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159</w:t>
            </w:r>
          </w:p>
        </w:tc>
      </w:tr>
      <w:tr w:rsidR="002A3368" w:rsidRPr="006E573F" w14:paraId="49040EEB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</w:tcPr>
          <w:p w14:paraId="3327DACC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proofErr w:type="spellStart"/>
            <w:r w:rsidRPr="006E573F">
              <w:rPr>
                <w:rFonts w:cs="Arial"/>
                <w:sz w:val="16"/>
                <w:szCs w:val="16"/>
                <w:lang w:eastAsia="sl-SI"/>
              </w:rPr>
              <w:t>Javna</w:t>
            </w:r>
            <w:proofErr w:type="spellEnd"/>
            <w:r w:rsidRPr="006E573F"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6E573F">
              <w:rPr>
                <w:rFonts w:cs="Arial"/>
                <w:sz w:val="16"/>
                <w:szCs w:val="16"/>
                <w:lang w:eastAsia="sl-SI"/>
              </w:rPr>
              <w:t>agencija</w:t>
            </w:r>
            <w:proofErr w:type="spellEnd"/>
            <w:r w:rsidRPr="006E573F">
              <w:rPr>
                <w:rFonts w:cs="Arial"/>
                <w:sz w:val="16"/>
                <w:szCs w:val="16"/>
                <w:lang w:eastAsia="sl-SI"/>
              </w:rPr>
              <w:t xml:space="preserve"> RS za </w:t>
            </w:r>
            <w:proofErr w:type="spellStart"/>
            <w:r w:rsidRPr="006E573F">
              <w:rPr>
                <w:rFonts w:cs="Arial"/>
                <w:sz w:val="16"/>
                <w:szCs w:val="16"/>
                <w:lang w:eastAsia="sl-SI"/>
              </w:rPr>
              <w:t>kakovost</w:t>
            </w:r>
            <w:proofErr w:type="spellEnd"/>
            <w:r w:rsidRPr="006E573F">
              <w:rPr>
                <w:rFonts w:cs="Arial"/>
                <w:sz w:val="16"/>
                <w:szCs w:val="16"/>
                <w:lang w:eastAsia="sl-SI"/>
              </w:rPr>
              <w:t xml:space="preserve"> v </w:t>
            </w:r>
            <w:proofErr w:type="spellStart"/>
            <w:r w:rsidRPr="006E573F">
              <w:rPr>
                <w:rFonts w:cs="Arial"/>
                <w:sz w:val="16"/>
                <w:szCs w:val="16"/>
                <w:lang w:eastAsia="sl-SI"/>
              </w:rPr>
              <w:t>zdravstvu</w:t>
            </w:r>
            <w:proofErr w:type="spellEnd"/>
            <w:r w:rsidRPr="006E573F">
              <w:rPr>
                <w:rFonts w:cs="Arial"/>
                <w:sz w:val="16"/>
                <w:szCs w:val="16"/>
                <w:lang w:eastAsia="sl-SI"/>
              </w:rPr>
              <w:t xml:space="preserve"> (JAKZ)</w:t>
            </w:r>
          </w:p>
        </w:tc>
        <w:tc>
          <w:tcPr>
            <w:tcW w:w="1559" w:type="dxa"/>
          </w:tcPr>
          <w:p w14:paraId="1B01A3F2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</w:tcPr>
          <w:p w14:paraId="28FB3A9B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16</w:t>
            </w:r>
          </w:p>
        </w:tc>
      </w:tr>
      <w:tr w:rsidR="002A3368" w:rsidRPr="006E573F" w14:paraId="490BF155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BBD3991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VZGOJO IN IZOBRAŽEVANJE</w:t>
            </w:r>
          </w:p>
        </w:tc>
        <w:tc>
          <w:tcPr>
            <w:tcW w:w="1559" w:type="dxa"/>
            <w:hideMark/>
          </w:tcPr>
          <w:p w14:paraId="6556549A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197</w:t>
            </w:r>
          </w:p>
        </w:tc>
        <w:tc>
          <w:tcPr>
            <w:tcW w:w="1560" w:type="dxa"/>
            <w:hideMark/>
          </w:tcPr>
          <w:p w14:paraId="3BF88B7C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197</w:t>
            </w:r>
          </w:p>
        </w:tc>
      </w:tr>
      <w:tr w:rsidR="002A3368" w:rsidRPr="006E573F" w14:paraId="368E8CFF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6A36292F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Zavod RS  za šolstvo</w:t>
            </w:r>
          </w:p>
        </w:tc>
        <w:tc>
          <w:tcPr>
            <w:tcW w:w="1559" w:type="dxa"/>
            <w:hideMark/>
          </w:tcPr>
          <w:p w14:paraId="3AD6F213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197</w:t>
            </w:r>
          </w:p>
        </w:tc>
        <w:tc>
          <w:tcPr>
            <w:tcW w:w="1560" w:type="dxa"/>
            <w:hideMark/>
          </w:tcPr>
          <w:p w14:paraId="6311A25C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197</w:t>
            </w:r>
          </w:p>
        </w:tc>
      </w:tr>
      <w:tr w:rsidR="002A3368" w:rsidRPr="006E573F" w14:paraId="00DF32E4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15C3E9DB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KULTURO </w:t>
            </w:r>
          </w:p>
        </w:tc>
        <w:tc>
          <w:tcPr>
            <w:tcW w:w="1559" w:type="dxa"/>
            <w:hideMark/>
          </w:tcPr>
          <w:p w14:paraId="17EF3A85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560" w:type="dxa"/>
            <w:hideMark/>
          </w:tcPr>
          <w:p w14:paraId="4FA4D07D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104</w:t>
            </w:r>
          </w:p>
        </w:tc>
      </w:tr>
      <w:tr w:rsidR="002A3368" w:rsidRPr="006E573F" w14:paraId="1E90D142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DB00263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Javni sklad RS za kulturne dejavnosti (JSKD)</w:t>
            </w:r>
          </w:p>
        </w:tc>
        <w:tc>
          <w:tcPr>
            <w:tcW w:w="1559" w:type="dxa"/>
            <w:hideMark/>
          </w:tcPr>
          <w:p w14:paraId="3458543A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560" w:type="dxa"/>
            <w:hideMark/>
          </w:tcPr>
          <w:p w14:paraId="3BA40641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88</w:t>
            </w:r>
          </w:p>
        </w:tc>
      </w:tr>
      <w:tr w:rsidR="002A3368" w:rsidRPr="006E573F" w14:paraId="7211D71E" w14:textId="77777777" w:rsidTr="005860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4B8807B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Slovenski filmski center, javna agencija RS (SFC)</w:t>
            </w:r>
          </w:p>
        </w:tc>
        <w:tc>
          <w:tcPr>
            <w:tcW w:w="1559" w:type="dxa"/>
            <w:hideMark/>
          </w:tcPr>
          <w:p w14:paraId="2525CEAB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60" w:type="dxa"/>
            <w:hideMark/>
          </w:tcPr>
          <w:p w14:paraId="367643BF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</w:t>
            </w:r>
          </w:p>
        </w:tc>
      </w:tr>
      <w:tr w:rsidR="002A3368" w:rsidRPr="006E573F" w14:paraId="3E40DDC7" w14:textId="77777777" w:rsidTr="0058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17686D8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  <w:lang w:val="sl-SI" w:eastAsia="sl-SI"/>
              </w:rPr>
              <w:t>Javna agencija za knjigo RS (JAK)</w:t>
            </w:r>
          </w:p>
        </w:tc>
        <w:tc>
          <w:tcPr>
            <w:tcW w:w="1559" w:type="dxa"/>
            <w:hideMark/>
          </w:tcPr>
          <w:p w14:paraId="2B1FEA81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60" w:type="dxa"/>
            <w:hideMark/>
          </w:tcPr>
          <w:p w14:paraId="02742F22" w14:textId="77777777" w:rsidR="002A3368" w:rsidRPr="006E573F" w:rsidRDefault="002A3368" w:rsidP="005860C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sz w:val="16"/>
                <w:szCs w:val="16"/>
              </w:rPr>
              <w:t>8</w:t>
            </w:r>
          </w:p>
        </w:tc>
      </w:tr>
      <w:tr w:rsidR="002A3368" w:rsidRPr="006E573F" w14:paraId="1316BB1F" w14:textId="77777777" w:rsidTr="002A336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5988FE80" w14:textId="77777777" w:rsidR="002A3368" w:rsidRPr="006E573F" w:rsidRDefault="002A3368" w:rsidP="005860C8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SKUPAJ ZKN</w:t>
            </w:r>
          </w:p>
        </w:tc>
        <w:tc>
          <w:tcPr>
            <w:tcW w:w="1559" w:type="dxa"/>
            <w:hideMark/>
          </w:tcPr>
          <w:p w14:paraId="779851DC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</w:rPr>
              <w:t>4.072</w:t>
            </w:r>
          </w:p>
        </w:tc>
        <w:tc>
          <w:tcPr>
            <w:tcW w:w="1560" w:type="dxa"/>
            <w:hideMark/>
          </w:tcPr>
          <w:p w14:paraId="29894B33" w14:textId="77777777" w:rsidR="002A3368" w:rsidRPr="006E573F" w:rsidRDefault="002A3368" w:rsidP="005860C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6E573F">
              <w:rPr>
                <w:rFonts w:cs="Arial"/>
                <w:b/>
                <w:bCs/>
                <w:sz w:val="16"/>
                <w:szCs w:val="16"/>
              </w:rPr>
              <w:t>4.069</w:t>
            </w:r>
          </w:p>
        </w:tc>
      </w:tr>
    </w:tbl>
    <w:p w14:paraId="07955069" w14:textId="77777777" w:rsidR="002A3368" w:rsidRDefault="002A3368" w:rsidP="00694943">
      <w:pPr>
        <w:spacing w:line="360" w:lineRule="auto"/>
        <w:jc w:val="center"/>
        <w:rPr>
          <w:rFonts w:cs="Arial"/>
          <w:b/>
          <w:bCs/>
          <w:lang w:val="it-IT"/>
        </w:rPr>
      </w:pPr>
    </w:p>
    <w:p w14:paraId="2801A986" w14:textId="77777777" w:rsidR="002A3368" w:rsidRDefault="002A3368" w:rsidP="002A3368">
      <w:pPr>
        <w:spacing w:line="360" w:lineRule="auto"/>
        <w:rPr>
          <w:rFonts w:cs="Arial"/>
          <w:b/>
          <w:bCs/>
          <w:lang w:val="it-IT"/>
        </w:rPr>
      </w:pPr>
    </w:p>
    <w:sectPr w:rsidR="002A3368" w:rsidSect="00623E84">
      <w:headerReference w:type="default" r:id="rId7"/>
      <w:headerReference w:type="first" r:id="rId8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FF671" w14:textId="77777777" w:rsidR="0070550C" w:rsidRDefault="0070550C">
      <w:r>
        <w:separator/>
      </w:r>
    </w:p>
  </w:endnote>
  <w:endnote w:type="continuationSeparator" w:id="0">
    <w:p w14:paraId="1AEBD1CD" w14:textId="77777777" w:rsidR="0070550C" w:rsidRDefault="0070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A8FE" w14:textId="77777777" w:rsidR="0070550C" w:rsidRDefault="0070550C">
      <w:r>
        <w:separator/>
      </w:r>
    </w:p>
  </w:footnote>
  <w:footnote w:type="continuationSeparator" w:id="0">
    <w:p w14:paraId="179DC357" w14:textId="77777777" w:rsidR="0070550C" w:rsidRDefault="00705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9513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43FF" w14:textId="5C1FF565"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686E4D03" wp14:editId="51160AF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69F16F35" w14:textId="23153BAA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6E44305F" w14:textId="40642ADC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4900B0D6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9051817">
    <w:abstractNumId w:val="4"/>
  </w:num>
  <w:num w:numId="2" w16cid:durableId="262765951">
    <w:abstractNumId w:val="2"/>
  </w:num>
  <w:num w:numId="3" w16cid:durableId="203756455">
    <w:abstractNumId w:val="3"/>
  </w:num>
  <w:num w:numId="4" w16cid:durableId="1750494641">
    <w:abstractNumId w:val="0"/>
  </w:num>
  <w:num w:numId="5" w16cid:durableId="189746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0C"/>
    <w:rsid w:val="00023A88"/>
    <w:rsid w:val="0008383E"/>
    <w:rsid w:val="000A7238"/>
    <w:rsid w:val="00124E67"/>
    <w:rsid w:val="001357B2"/>
    <w:rsid w:val="001363E8"/>
    <w:rsid w:val="0017478F"/>
    <w:rsid w:val="00202A77"/>
    <w:rsid w:val="00271CE5"/>
    <w:rsid w:val="00282020"/>
    <w:rsid w:val="002835DD"/>
    <w:rsid w:val="002A2B69"/>
    <w:rsid w:val="002A3368"/>
    <w:rsid w:val="002C38E8"/>
    <w:rsid w:val="002D3207"/>
    <w:rsid w:val="002F464D"/>
    <w:rsid w:val="002F4DB3"/>
    <w:rsid w:val="002F5BA4"/>
    <w:rsid w:val="00344BE2"/>
    <w:rsid w:val="003636BF"/>
    <w:rsid w:val="00371442"/>
    <w:rsid w:val="003822C8"/>
    <w:rsid w:val="003845B4"/>
    <w:rsid w:val="00387B1A"/>
    <w:rsid w:val="0039356A"/>
    <w:rsid w:val="003C5EE5"/>
    <w:rsid w:val="003C65AC"/>
    <w:rsid w:val="003E1C74"/>
    <w:rsid w:val="00404D75"/>
    <w:rsid w:val="00417D18"/>
    <w:rsid w:val="00454CA1"/>
    <w:rsid w:val="004657EE"/>
    <w:rsid w:val="004B58BF"/>
    <w:rsid w:val="00526246"/>
    <w:rsid w:val="00535D20"/>
    <w:rsid w:val="00567106"/>
    <w:rsid w:val="005A56E0"/>
    <w:rsid w:val="005C1995"/>
    <w:rsid w:val="005E1D3C"/>
    <w:rsid w:val="00623E84"/>
    <w:rsid w:val="006242EF"/>
    <w:rsid w:val="00625AE6"/>
    <w:rsid w:val="00632253"/>
    <w:rsid w:val="00633DA3"/>
    <w:rsid w:val="00642714"/>
    <w:rsid w:val="006455CE"/>
    <w:rsid w:val="00647A86"/>
    <w:rsid w:val="00655841"/>
    <w:rsid w:val="00694943"/>
    <w:rsid w:val="006A18CD"/>
    <w:rsid w:val="006A6918"/>
    <w:rsid w:val="006E25B1"/>
    <w:rsid w:val="00700F36"/>
    <w:rsid w:val="0070550C"/>
    <w:rsid w:val="00710310"/>
    <w:rsid w:val="007151C3"/>
    <w:rsid w:val="00733017"/>
    <w:rsid w:val="00783310"/>
    <w:rsid w:val="00797BA8"/>
    <w:rsid w:val="007A49AA"/>
    <w:rsid w:val="007A4A6D"/>
    <w:rsid w:val="007D1BCF"/>
    <w:rsid w:val="007D75CF"/>
    <w:rsid w:val="007E0440"/>
    <w:rsid w:val="007E6DC5"/>
    <w:rsid w:val="0088043C"/>
    <w:rsid w:val="00884889"/>
    <w:rsid w:val="008906C9"/>
    <w:rsid w:val="00890A17"/>
    <w:rsid w:val="008C5738"/>
    <w:rsid w:val="008D04F0"/>
    <w:rsid w:val="008D588E"/>
    <w:rsid w:val="008D5F69"/>
    <w:rsid w:val="008F3500"/>
    <w:rsid w:val="00924E3C"/>
    <w:rsid w:val="009612BB"/>
    <w:rsid w:val="009649C9"/>
    <w:rsid w:val="00964BF5"/>
    <w:rsid w:val="009C740A"/>
    <w:rsid w:val="009E0445"/>
    <w:rsid w:val="00A125C5"/>
    <w:rsid w:val="00A2451C"/>
    <w:rsid w:val="00A26766"/>
    <w:rsid w:val="00A43EF7"/>
    <w:rsid w:val="00A65EE7"/>
    <w:rsid w:val="00A70133"/>
    <w:rsid w:val="00A770A6"/>
    <w:rsid w:val="00A813B1"/>
    <w:rsid w:val="00AB36C4"/>
    <w:rsid w:val="00AC32B2"/>
    <w:rsid w:val="00B17141"/>
    <w:rsid w:val="00B31575"/>
    <w:rsid w:val="00B57DE6"/>
    <w:rsid w:val="00B8547D"/>
    <w:rsid w:val="00BA55C3"/>
    <w:rsid w:val="00BB1718"/>
    <w:rsid w:val="00BD06AD"/>
    <w:rsid w:val="00BE0B5E"/>
    <w:rsid w:val="00C1655C"/>
    <w:rsid w:val="00C250D5"/>
    <w:rsid w:val="00C35666"/>
    <w:rsid w:val="00C42998"/>
    <w:rsid w:val="00C75F77"/>
    <w:rsid w:val="00C92898"/>
    <w:rsid w:val="00CA4340"/>
    <w:rsid w:val="00CB716C"/>
    <w:rsid w:val="00CC46DA"/>
    <w:rsid w:val="00CE5238"/>
    <w:rsid w:val="00CE69B6"/>
    <w:rsid w:val="00CE7514"/>
    <w:rsid w:val="00D248DE"/>
    <w:rsid w:val="00D8542D"/>
    <w:rsid w:val="00DC6A71"/>
    <w:rsid w:val="00E0357D"/>
    <w:rsid w:val="00E467C4"/>
    <w:rsid w:val="00E70005"/>
    <w:rsid w:val="00ED1C3E"/>
    <w:rsid w:val="00F240BB"/>
    <w:rsid w:val="00F57FED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E53AED7"/>
  <w15:chartTrackingRefBased/>
  <w15:docId w15:val="{1D755772-C2D3-4E79-A3A8-23B12480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mrea2poudarek5">
    <w:name w:val="Grid Table 2 Accent 5"/>
    <w:basedOn w:val="Navadnatabela"/>
    <w:uiPriority w:val="47"/>
    <w:rsid w:val="00700F36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700F3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2</TotalTime>
  <Pages>2</Pages>
  <Words>399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Razdelilnik ZKN2425</dc:title>
  <dc:subject/>
  <dc:creator>Janja Pohlin</dc:creator>
  <cp:keywords/>
  <cp:lastModifiedBy>Silvija Drašler</cp:lastModifiedBy>
  <cp:revision>3</cp:revision>
  <cp:lastPrinted>2013-06-21T06:42:00Z</cp:lastPrinted>
  <dcterms:created xsi:type="dcterms:W3CDTF">2025-05-27T09:28:00Z</dcterms:created>
  <dcterms:modified xsi:type="dcterms:W3CDTF">2025-05-27T09:31:00Z</dcterms:modified>
</cp:coreProperties>
</file>