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11031" w14:textId="77777777" w:rsidR="002C19CC" w:rsidRDefault="002C5846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7856EDC8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39ED0486" w14:textId="77777777" w:rsidR="002C19CC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ascii="Arial" w:hAnsi="Arial" w:cs="Arial"/>
          <w:sz w:val="16"/>
          <w:szCs w:val="16"/>
        </w:rPr>
      </w:pPr>
    </w:p>
    <w:p w14:paraId="54D34DB0" w14:textId="77777777" w:rsidR="002C19CC" w:rsidRPr="008F3500" w:rsidRDefault="002C19CC" w:rsidP="002C19CC">
      <w:pPr>
        <w:pStyle w:val="Glava"/>
        <w:tabs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D1CC093" wp14:editId="23148FDC">
            <wp:simplePos x="0" y="0"/>
            <wp:positionH relativeFrom="page">
              <wp:posOffset>609600</wp:posOffset>
            </wp:positionH>
            <wp:positionV relativeFrom="paragraph">
              <wp:posOffset>-578485</wp:posOffset>
            </wp:positionV>
            <wp:extent cx="2348865" cy="529590"/>
            <wp:effectExtent l="0" t="0" r="0" b="3810"/>
            <wp:wrapNone/>
            <wp:docPr id="5" name="Slika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16"/>
          <w:szCs w:val="16"/>
        </w:rPr>
        <w:t xml:space="preserve">      </w:t>
      </w:r>
      <w:r>
        <w:rPr>
          <w:rFonts w:cs="Arial"/>
          <w:sz w:val="16"/>
        </w:rPr>
        <w:t>Tržaška cesta 21, 1000 Ljubljana</w:t>
      </w: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T: </w:t>
      </w:r>
      <w:r>
        <w:rPr>
          <w:rFonts w:cs="Arial"/>
          <w:sz w:val="16"/>
        </w:rPr>
        <w:t>01 478 16 50</w:t>
      </w:r>
    </w:p>
    <w:p w14:paraId="49583DF1" w14:textId="77777777" w:rsidR="002C19CC" w:rsidRPr="008F3500" w:rsidRDefault="002C19CC" w:rsidP="002C19CC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Pr="008F3500">
        <w:rPr>
          <w:rFonts w:cs="Arial"/>
          <w:sz w:val="16"/>
        </w:rPr>
        <w:t xml:space="preserve">E: </w:t>
      </w:r>
      <w:r>
        <w:rPr>
          <w:rFonts w:cs="Arial"/>
          <w:sz w:val="16"/>
        </w:rPr>
        <w:t>gp.mju@gov.si</w:t>
      </w:r>
    </w:p>
    <w:p w14:paraId="594D1AB2" w14:textId="77777777" w:rsidR="002C19CC" w:rsidRPr="001E15BD" w:rsidRDefault="002C19CC" w:rsidP="00420CF7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 w:rsidRPr="001E15BD">
        <w:rPr>
          <w:rFonts w:cs="Arial"/>
          <w:sz w:val="16"/>
        </w:rPr>
        <w:tab/>
      </w:r>
      <w:r w:rsidRPr="001E15BD">
        <w:rPr>
          <w:rFonts w:cs="Arial"/>
          <w:sz w:val="16"/>
        </w:rPr>
        <w:tab/>
        <w:t>www.mju.gov.</w:t>
      </w:r>
      <w:r w:rsidR="00420CF7" w:rsidRPr="001E15BD">
        <w:rPr>
          <w:rFonts w:cs="Arial"/>
          <w:sz w:val="16"/>
        </w:rPr>
        <w:t>si</w:t>
      </w:r>
    </w:p>
    <w:p w14:paraId="3716EC2B" w14:textId="7B2272E4" w:rsidR="008C23CE" w:rsidRPr="001E15BD" w:rsidRDefault="008C23CE" w:rsidP="008C23CE">
      <w:pPr>
        <w:pStyle w:val="datumtevilka"/>
        <w:rPr>
          <w:rFonts w:ascii="Calibri" w:hAnsi="Calibri" w:cs="Calibri"/>
          <w:sz w:val="22"/>
          <w:szCs w:val="22"/>
        </w:rPr>
      </w:pPr>
      <w:r w:rsidRPr="001E15BD">
        <w:rPr>
          <w:rFonts w:ascii="Calibri" w:hAnsi="Calibri" w:cs="Calibri"/>
          <w:sz w:val="22"/>
          <w:szCs w:val="22"/>
        </w:rPr>
        <w:t xml:space="preserve">Datum: </w:t>
      </w:r>
      <w:r w:rsidR="00BC662C" w:rsidRPr="001E15BD">
        <w:rPr>
          <w:rFonts w:ascii="Calibri" w:hAnsi="Calibri" w:cs="Calibri"/>
          <w:sz w:val="22"/>
          <w:szCs w:val="22"/>
        </w:rPr>
        <w:t>2</w:t>
      </w:r>
      <w:r w:rsidR="001E15BD" w:rsidRPr="001E15BD">
        <w:rPr>
          <w:rFonts w:ascii="Calibri" w:hAnsi="Calibri" w:cs="Calibri"/>
          <w:sz w:val="22"/>
          <w:szCs w:val="22"/>
        </w:rPr>
        <w:t>2</w:t>
      </w:r>
      <w:r w:rsidR="00342DA1" w:rsidRPr="001E15BD">
        <w:rPr>
          <w:rFonts w:ascii="Calibri" w:hAnsi="Calibri" w:cs="Calibri"/>
          <w:sz w:val="22"/>
          <w:szCs w:val="22"/>
        </w:rPr>
        <w:t>.</w:t>
      </w:r>
      <w:r w:rsidR="00BC662C" w:rsidRPr="001E15BD">
        <w:rPr>
          <w:rFonts w:ascii="Calibri" w:hAnsi="Calibri" w:cs="Calibri"/>
          <w:sz w:val="22"/>
          <w:szCs w:val="22"/>
        </w:rPr>
        <w:t xml:space="preserve"> 7.</w:t>
      </w:r>
      <w:r w:rsidR="00D060B7" w:rsidRPr="001E15BD">
        <w:rPr>
          <w:rFonts w:ascii="Calibri" w:hAnsi="Calibri" w:cs="Calibri"/>
          <w:sz w:val="22"/>
          <w:szCs w:val="22"/>
        </w:rPr>
        <w:t xml:space="preserve"> </w:t>
      </w:r>
      <w:r w:rsidR="00342DA1" w:rsidRPr="001E15BD">
        <w:rPr>
          <w:rFonts w:ascii="Calibri" w:hAnsi="Calibri" w:cs="Calibri"/>
          <w:sz w:val="22"/>
          <w:szCs w:val="22"/>
        </w:rPr>
        <w:t>20</w:t>
      </w:r>
      <w:r w:rsidR="00B360B7" w:rsidRPr="001E15BD">
        <w:rPr>
          <w:rFonts w:ascii="Calibri" w:hAnsi="Calibri" w:cs="Calibri"/>
          <w:sz w:val="22"/>
          <w:szCs w:val="22"/>
        </w:rPr>
        <w:t>2</w:t>
      </w:r>
      <w:r w:rsidR="00530E9C" w:rsidRPr="001E15BD">
        <w:rPr>
          <w:rFonts w:ascii="Calibri" w:hAnsi="Calibri" w:cs="Calibri"/>
          <w:sz w:val="22"/>
          <w:szCs w:val="22"/>
        </w:rPr>
        <w:t>1</w:t>
      </w:r>
    </w:p>
    <w:p w14:paraId="056EEE96" w14:textId="77777777" w:rsidR="00FE64C6" w:rsidRPr="008C23CE" w:rsidRDefault="00FE64C6" w:rsidP="00FE64C6">
      <w:pPr>
        <w:pStyle w:val="datumtevilka"/>
        <w:rPr>
          <w:rFonts w:cs="Arial"/>
        </w:rPr>
      </w:pPr>
    </w:p>
    <w:p w14:paraId="0BC3B67B" w14:textId="77777777" w:rsidR="00D37644" w:rsidRPr="008C23CE" w:rsidRDefault="00D37644" w:rsidP="008C23CE">
      <w:pPr>
        <w:pStyle w:val="datumtevilka"/>
        <w:rPr>
          <w:rFonts w:cs="Arial"/>
        </w:rPr>
      </w:pPr>
    </w:p>
    <w:p w14:paraId="6E3C32D2" w14:textId="77777777" w:rsid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 w:rsidRPr="008C23CE">
        <w:rPr>
          <w:rFonts w:ascii="Arial" w:hAnsi="Arial" w:cs="Arial"/>
          <w:b/>
          <w:color w:val="333399"/>
          <w:sz w:val="22"/>
          <w:szCs w:val="22"/>
        </w:rPr>
        <w:t xml:space="preserve">SKUPNI KADROVSKI NAČRT </w:t>
      </w:r>
      <w:r w:rsidR="00E03C47">
        <w:rPr>
          <w:rFonts w:ascii="Arial" w:hAnsi="Arial" w:cs="Arial"/>
          <w:b/>
          <w:color w:val="333399"/>
          <w:sz w:val="22"/>
          <w:szCs w:val="22"/>
        </w:rPr>
        <w:t xml:space="preserve">(SKN) </w:t>
      </w:r>
      <w:r w:rsidRPr="008C23CE">
        <w:rPr>
          <w:rFonts w:ascii="Arial" w:hAnsi="Arial" w:cs="Arial"/>
          <w:b/>
          <w:color w:val="333399"/>
          <w:sz w:val="22"/>
          <w:szCs w:val="22"/>
        </w:rPr>
        <w:t>ORGANOV DRŽAVNE UPRAVE</w:t>
      </w:r>
    </w:p>
    <w:p w14:paraId="16768D97" w14:textId="77777777" w:rsidR="0089049D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5D229187" w14:textId="77777777" w:rsidR="008C23CE" w:rsidRPr="008C23CE" w:rsidRDefault="00E03C47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  <w:r>
        <w:rPr>
          <w:rFonts w:ascii="Arial" w:hAnsi="Arial" w:cs="Arial"/>
          <w:b/>
          <w:color w:val="333399"/>
          <w:sz w:val="22"/>
          <w:szCs w:val="22"/>
        </w:rPr>
        <w:t>ZA LETI</w:t>
      </w:r>
      <w:r w:rsidR="008C23CE" w:rsidRPr="008C23CE">
        <w:rPr>
          <w:rFonts w:ascii="Arial" w:hAnsi="Arial" w:cs="Arial"/>
          <w:b/>
          <w:color w:val="333399"/>
          <w:sz w:val="22"/>
          <w:szCs w:val="22"/>
        </w:rPr>
        <w:t xml:space="preserve">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20</w:t>
      </w:r>
      <w:r w:rsidR="00CB5598">
        <w:rPr>
          <w:rFonts w:ascii="Arial" w:hAnsi="Arial" w:cs="Arial"/>
          <w:b/>
          <w:color w:val="333399"/>
          <w:sz w:val="22"/>
          <w:szCs w:val="22"/>
        </w:rPr>
        <w:t xml:space="preserve"> in 20</w:t>
      </w:r>
      <w:r w:rsidR="002C19CC">
        <w:rPr>
          <w:rFonts w:ascii="Arial" w:hAnsi="Arial" w:cs="Arial"/>
          <w:b/>
          <w:color w:val="333399"/>
          <w:sz w:val="22"/>
          <w:szCs w:val="22"/>
        </w:rPr>
        <w:t>2</w:t>
      </w:r>
      <w:r w:rsidR="00420CF7">
        <w:rPr>
          <w:rFonts w:ascii="Arial" w:hAnsi="Arial" w:cs="Arial"/>
          <w:b/>
          <w:color w:val="333399"/>
          <w:sz w:val="22"/>
          <w:szCs w:val="22"/>
        </w:rPr>
        <w:t>1</w:t>
      </w:r>
    </w:p>
    <w:p w14:paraId="1235C050" w14:textId="77777777" w:rsidR="0089049D" w:rsidRPr="008C23CE" w:rsidRDefault="0089049D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2"/>
          <w:szCs w:val="22"/>
        </w:rPr>
      </w:pPr>
    </w:p>
    <w:p w14:paraId="331F6F7E" w14:textId="77777777" w:rsidR="008C23CE" w:rsidRPr="008C23CE" w:rsidRDefault="008C23CE" w:rsidP="002603F2">
      <w:pPr>
        <w:widowControl w:val="0"/>
        <w:autoSpaceDE w:val="0"/>
        <w:autoSpaceDN w:val="0"/>
        <w:adjustRightInd w:val="0"/>
        <w:ind w:left="23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8C23CE">
        <w:rPr>
          <w:rFonts w:ascii="Arial" w:hAnsi="Arial" w:cs="Arial"/>
          <w:b/>
          <w:color w:val="333399"/>
          <w:sz w:val="28"/>
          <w:szCs w:val="28"/>
        </w:rPr>
        <w:t>ČISTOPIS</w:t>
      </w:r>
    </w:p>
    <w:p w14:paraId="5804F19D" w14:textId="77777777" w:rsidR="00D37644" w:rsidRDefault="00D37644" w:rsidP="008C23CE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0B600C1" w14:textId="77777777" w:rsidR="00E03C47" w:rsidRDefault="00E03C47" w:rsidP="00A46958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podlagi 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šestega odstavka </w:t>
      </w:r>
      <w:r>
        <w:rPr>
          <w:rFonts w:ascii="Arial" w:hAnsi="Arial" w:cs="Arial"/>
          <w:color w:val="000000"/>
          <w:sz w:val="20"/>
          <w:szCs w:val="20"/>
        </w:rPr>
        <w:t>21. člena Zakona o Vladi R</w:t>
      </w:r>
      <w:r w:rsidR="00F805B1">
        <w:rPr>
          <w:rFonts w:ascii="Arial" w:hAnsi="Arial" w:cs="Arial"/>
          <w:color w:val="000000"/>
          <w:sz w:val="20"/>
          <w:szCs w:val="20"/>
        </w:rPr>
        <w:t xml:space="preserve">epublike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F805B1">
        <w:rPr>
          <w:rFonts w:ascii="Arial" w:hAnsi="Arial" w:cs="Arial"/>
          <w:color w:val="000000"/>
          <w:sz w:val="20"/>
          <w:szCs w:val="20"/>
        </w:rPr>
        <w:t>lovenije</w:t>
      </w:r>
      <w:r>
        <w:rPr>
          <w:rFonts w:ascii="Arial" w:hAnsi="Arial" w:cs="Arial"/>
          <w:color w:val="000000"/>
          <w:sz w:val="20"/>
          <w:szCs w:val="20"/>
        </w:rPr>
        <w:t xml:space="preserve"> (Uradni list RS, št. 24/05 – ura</w:t>
      </w:r>
      <w:r w:rsidR="00B048B2">
        <w:rPr>
          <w:rFonts w:ascii="Arial" w:hAnsi="Arial" w:cs="Arial"/>
          <w:color w:val="000000"/>
          <w:sz w:val="20"/>
          <w:szCs w:val="20"/>
        </w:rPr>
        <w:t>dno prečiščeno besedilo, 109/08</w:t>
      </w:r>
      <w:r w:rsidR="002F5C59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38/10 – ZUKN, 8/12, 21/13, 47/13 – ZDU-1G</w:t>
      </w:r>
      <w:r w:rsidR="0047330D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65/14</w:t>
      </w:r>
      <w:r w:rsidR="0047330D">
        <w:rPr>
          <w:rFonts w:ascii="Arial" w:hAnsi="Arial" w:cs="Arial"/>
          <w:color w:val="000000"/>
          <w:sz w:val="20"/>
          <w:szCs w:val="20"/>
        </w:rPr>
        <w:t xml:space="preserve"> in 55/17</w:t>
      </w:r>
      <w:r>
        <w:rPr>
          <w:rFonts w:ascii="Arial" w:hAnsi="Arial" w:cs="Arial"/>
          <w:color w:val="000000"/>
          <w:sz w:val="20"/>
          <w:szCs w:val="20"/>
        </w:rPr>
        <w:t>)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="00BC0FD0">
        <w:rPr>
          <w:rFonts w:ascii="Arial" w:hAnsi="Arial" w:cs="Arial"/>
          <w:color w:val="000000"/>
          <w:sz w:val="20"/>
          <w:szCs w:val="20"/>
        </w:rPr>
        <w:t>3. in 44</w:t>
      </w:r>
      <w:r>
        <w:rPr>
          <w:rFonts w:ascii="Arial" w:hAnsi="Arial" w:cs="Arial"/>
          <w:color w:val="000000"/>
          <w:sz w:val="20"/>
          <w:szCs w:val="20"/>
        </w:rPr>
        <w:t xml:space="preserve">. člena Zakona o javnih uslužbencih (Uradni list RS, št. </w:t>
      </w:r>
      <w:hyperlink r:id="rId8" w:history="1">
        <w:r>
          <w:rPr>
            <w:rFonts w:ascii="Arial" w:hAnsi="Arial" w:cs="Arial"/>
            <w:color w:val="000000"/>
            <w:sz w:val="20"/>
            <w:szCs w:val="20"/>
          </w:rPr>
          <w:t>63/07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– uradno prečiščeno besedilo, </w:t>
      </w:r>
      <w:hyperlink r:id="rId9" w:history="1">
        <w:r>
          <w:rPr>
            <w:rFonts w:ascii="Arial" w:hAnsi="Arial" w:cs="Arial"/>
            <w:color w:val="000000"/>
            <w:sz w:val="20"/>
            <w:szCs w:val="20"/>
          </w:rPr>
          <w:t>65/08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, </w:t>
      </w:r>
      <w:hyperlink r:id="rId10" w:history="1">
        <w:r>
          <w:rPr>
            <w:rFonts w:ascii="Arial" w:hAnsi="Arial" w:cs="Arial"/>
            <w:color w:val="000000"/>
            <w:sz w:val="20"/>
            <w:szCs w:val="20"/>
          </w:rPr>
          <w:t>69/08</w:t>
        </w:r>
      </w:hyperlink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–</w:t>
      </w:r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ZTFI-A, </w:t>
      </w:r>
      <w:hyperlink r:id="rId11" w:history="1">
        <w:r>
          <w:rPr>
            <w:rFonts w:ascii="Arial" w:hAnsi="Arial" w:cs="Arial"/>
            <w:color w:val="000000"/>
            <w:sz w:val="20"/>
            <w:szCs w:val="20"/>
          </w:rPr>
          <w:t>69/08</w:t>
        </w:r>
      </w:hyperlink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–</w:t>
      </w:r>
      <w:r w:rsidR="00D7464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ZZavar-E in </w:t>
      </w:r>
      <w:hyperlink r:id="rId12" w:history="1">
        <w:r>
          <w:rPr>
            <w:rFonts w:ascii="Arial" w:hAnsi="Arial" w:cs="Arial"/>
            <w:color w:val="000000"/>
            <w:sz w:val="20"/>
            <w:szCs w:val="20"/>
          </w:rPr>
          <w:t>40/12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– ZUJF)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 </w:t>
      </w:r>
      <w:r w:rsidR="00420CF7">
        <w:rPr>
          <w:rFonts w:ascii="Arial" w:hAnsi="Arial" w:cs="Arial"/>
          <w:color w:val="000000"/>
          <w:sz w:val="20"/>
          <w:szCs w:val="20"/>
        </w:rPr>
        <w:t>in</w:t>
      </w:r>
      <w:r w:rsidR="002F5C59">
        <w:rPr>
          <w:rFonts w:ascii="Arial" w:hAnsi="Arial" w:cs="Arial"/>
          <w:color w:val="000000"/>
          <w:sz w:val="20"/>
          <w:szCs w:val="20"/>
        </w:rPr>
        <w:t xml:space="preserve"> </w:t>
      </w:r>
      <w:r w:rsidR="00DC6F49">
        <w:rPr>
          <w:rFonts w:ascii="Arial" w:hAnsi="Arial" w:cs="Arial"/>
          <w:color w:val="000000"/>
          <w:sz w:val="20"/>
          <w:szCs w:val="20"/>
        </w:rPr>
        <w:t>6</w:t>
      </w:r>
      <w:r w:rsidR="0047330D">
        <w:rPr>
          <w:rFonts w:ascii="Arial" w:hAnsi="Arial" w:cs="Arial"/>
          <w:color w:val="000000"/>
          <w:sz w:val="20"/>
          <w:szCs w:val="20"/>
        </w:rPr>
        <w:t>0</w:t>
      </w:r>
      <w:r w:rsidR="00DC6F49">
        <w:rPr>
          <w:rFonts w:ascii="Arial" w:hAnsi="Arial" w:cs="Arial"/>
          <w:color w:val="000000"/>
          <w:sz w:val="20"/>
          <w:szCs w:val="20"/>
        </w:rPr>
        <w:t>.</w:t>
      </w:r>
      <w:r w:rsidR="009C6B9F">
        <w:rPr>
          <w:rFonts w:ascii="Arial" w:hAnsi="Arial" w:cs="Arial"/>
          <w:color w:val="000000"/>
          <w:sz w:val="20"/>
          <w:szCs w:val="20"/>
        </w:rPr>
        <w:t xml:space="preserve"> </w:t>
      </w:r>
      <w:r w:rsidR="00DC6F49">
        <w:rPr>
          <w:rFonts w:ascii="Arial" w:hAnsi="Arial" w:cs="Arial"/>
          <w:color w:val="000000"/>
          <w:sz w:val="20"/>
          <w:szCs w:val="20"/>
        </w:rPr>
        <w:t>člena Zakona o izvrševanju proračunov Republike Slovenije za leti 20</w:t>
      </w:r>
      <w:r w:rsidR="00420CF7">
        <w:rPr>
          <w:rFonts w:ascii="Arial" w:hAnsi="Arial" w:cs="Arial"/>
          <w:color w:val="000000"/>
          <w:sz w:val="20"/>
          <w:szCs w:val="20"/>
        </w:rPr>
        <w:t>20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 in 20</w:t>
      </w:r>
      <w:r w:rsidR="00420CF7">
        <w:rPr>
          <w:rFonts w:ascii="Arial" w:hAnsi="Arial" w:cs="Arial"/>
          <w:color w:val="000000"/>
          <w:sz w:val="20"/>
          <w:szCs w:val="20"/>
        </w:rPr>
        <w:t>21</w:t>
      </w:r>
      <w:r w:rsidR="00DC6F49">
        <w:rPr>
          <w:rFonts w:ascii="Arial" w:hAnsi="Arial" w:cs="Arial"/>
          <w:color w:val="000000"/>
          <w:sz w:val="20"/>
          <w:szCs w:val="20"/>
        </w:rPr>
        <w:t xml:space="preserve"> (Uradni list RS, št.</w:t>
      </w:r>
      <w:r w:rsidR="0046784D">
        <w:rPr>
          <w:rFonts w:ascii="Arial" w:hAnsi="Arial" w:cs="Arial"/>
          <w:color w:val="000000"/>
          <w:sz w:val="20"/>
          <w:szCs w:val="20"/>
        </w:rPr>
        <w:t xml:space="preserve"> </w:t>
      </w:r>
      <w:r w:rsidR="00420CF7">
        <w:rPr>
          <w:rFonts w:ascii="Arial" w:hAnsi="Arial" w:cs="Arial"/>
          <w:color w:val="000000"/>
          <w:sz w:val="20"/>
          <w:szCs w:val="20"/>
        </w:rPr>
        <w:t>75/19</w:t>
      </w:r>
      <w:r w:rsidR="0046784D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je Vlada R</w:t>
      </w:r>
      <w:r w:rsidR="00F805B1">
        <w:rPr>
          <w:rFonts w:ascii="Arial" w:hAnsi="Arial" w:cs="Arial"/>
          <w:color w:val="000000"/>
          <w:sz w:val="20"/>
          <w:szCs w:val="20"/>
        </w:rPr>
        <w:t xml:space="preserve">epublike 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F805B1">
        <w:rPr>
          <w:rFonts w:ascii="Arial" w:hAnsi="Arial" w:cs="Arial"/>
          <w:color w:val="000000"/>
          <w:sz w:val="20"/>
          <w:szCs w:val="20"/>
        </w:rPr>
        <w:t>lovenije</w:t>
      </w:r>
      <w:r>
        <w:rPr>
          <w:rFonts w:ascii="Arial" w:hAnsi="Arial" w:cs="Arial"/>
          <w:color w:val="000000"/>
          <w:sz w:val="20"/>
          <w:szCs w:val="20"/>
        </w:rPr>
        <w:t xml:space="preserve"> na </w:t>
      </w:r>
      <w:r w:rsidR="00420CF7">
        <w:rPr>
          <w:rFonts w:ascii="Arial" w:hAnsi="Arial" w:cs="Arial"/>
          <w:color w:val="000000"/>
          <w:sz w:val="20"/>
          <w:szCs w:val="20"/>
        </w:rPr>
        <w:t>33</w:t>
      </w:r>
      <w:r w:rsidR="0046784D">
        <w:rPr>
          <w:rFonts w:ascii="Arial" w:hAnsi="Arial" w:cs="Arial"/>
          <w:color w:val="000000"/>
          <w:sz w:val="20"/>
          <w:szCs w:val="20"/>
        </w:rPr>
        <w:t xml:space="preserve">. redni seji dne </w:t>
      </w:r>
      <w:r w:rsidR="0047330D">
        <w:rPr>
          <w:rFonts w:ascii="Arial" w:hAnsi="Arial" w:cs="Arial"/>
          <w:color w:val="000000"/>
          <w:sz w:val="20"/>
          <w:szCs w:val="20"/>
        </w:rPr>
        <w:t>2</w:t>
      </w:r>
      <w:r w:rsidR="00420CF7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 w:rsidR="00420CF7"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z w:val="20"/>
          <w:szCs w:val="20"/>
        </w:rPr>
        <w:t>. 20</w:t>
      </w:r>
      <w:r w:rsidR="00420CF7">
        <w:rPr>
          <w:rFonts w:ascii="Arial" w:hAnsi="Arial" w:cs="Arial"/>
          <w:color w:val="000000"/>
          <w:sz w:val="20"/>
          <w:szCs w:val="20"/>
        </w:rPr>
        <w:t>20</w:t>
      </w:r>
      <w:r w:rsidR="0046784D">
        <w:rPr>
          <w:rFonts w:ascii="Arial" w:hAnsi="Arial" w:cs="Arial"/>
          <w:color w:val="000000"/>
          <w:sz w:val="20"/>
          <w:szCs w:val="20"/>
        </w:rPr>
        <w:t xml:space="preserve"> pod točko </w:t>
      </w:r>
      <w:r w:rsidR="0047330D">
        <w:rPr>
          <w:rFonts w:ascii="Arial" w:hAnsi="Arial" w:cs="Arial"/>
          <w:color w:val="000000"/>
          <w:sz w:val="20"/>
          <w:szCs w:val="20"/>
        </w:rPr>
        <w:t>7.</w:t>
      </w:r>
      <w:r w:rsidR="00420CF7"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A7415">
        <w:rPr>
          <w:rFonts w:ascii="Arial" w:hAnsi="Arial" w:cs="Arial"/>
          <w:color w:val="000000"/>
          <w:sz w:val="20"/>
          <w:szCs w:val="20"/>
        </w:rPr>
        <w:t>s</w:t>
      </w:r>
      <w:r w:rsidR="004269E1">
        <w:rPr>
          <w:rFonts w:ascii="Arial" w:hAnsi="Arial" w:cs="Arial"/>
          <w:color w:val="000000"/>
          <w:sz w:val="20"/>
          <w:szCs w:val="20"/>
        </w:rPr>
        <w:t xml:space="preserve"> </w:t>
      </w:r>
      <w:r w:rsidR="003A7415">
        <w:rPr>
          <w:rFonts w:ascii="Arial" w:hAnsi="Arial" w:cs="Arial"/>
          <w:color w:val="000000"/>
          <w:sz w:val="20"/>
          <w:szCs w:val="20"/>
        </w:rPr>
        <w:t>sklepom št</w:t>
      </w:r>
      <w:r w:rsidR="00C66B1B">
        <w:rPr>
          <w:rFonts w:ascii="Arial" w:hAnsi="Arial" w:cs="Arial"/>
          <w:color w:val="000000"/>
          <w:sz w:val="20"/>
          <w:szCs w:val="20"/>
        </w:rPr>
        <w:t>.</w:t>
      </w:r>
      <w:r w:rsidR="003A7415">
        <w:rPr>
          <w:rFonts w:ascii="Arial" w:hAnsi="Arial" w:cs="Arial"/>
          <w:color w:val="000000"/>
          <w:sz w:val="20"/>
          <w:szCs w:val="20"/>
        </w:rPr>
        <w:t xml:space="preserve"> 10002-</w:t>
      </w:r>
      <w:r w:rsidR="00420CF7">
        <w:rPr>
          <w:rFonts w:ascii="Arial" w:hAnsi="Arial" w:cs="Arial"/>
          <w:color w:val="000000"/>
          <w:sz w:val="20"/>
          <w:szCs w:val="20"/>
        </w:rPr>
        <w:t>5</w:t>
      </w:r>
      <w:r w:rsidR="0046784D">
        <w:rPr>
          <w:rFonts w:ascii="Arial" w:hAnsi="Arial" w:cs="Arial"/>
          <w:color w:val="000000"/>
          <w:sz w:val="20"/>
          <w:szCs w:val="20"/>
        </w:rPr>
        <w:t>/20</w:t>
      </w:r>
      <w:r w:rsidR="00420CF7">
        <w:rPr>
          <w:rFonts w:ascii="Arial" w:hAnsi="Arial" w:cs="Arial"/>
          <w:color w:val="000000"/>
          <w:sz w:val="20"/>
          <w:szCs w:val="20"/>
        </w:rPr>
        <w:t>20</w:t>
      </w:r>
      <w:r w:rsidR="0046784D">
        <w:rPr>
          <w:rFonts w:ascii="Arial" w:hAnsi="Arial" w:cs="Arial"/>
          <w:color w:val="000000"/>
          <w:sz w:val="20"/>
          <w:szCs w:val="20"/>
        </w:rPr>
        <w:t>/</w:t>
      </w:r>
      <w:r w:rsidR="00420CF7">
        <w:rPr>
          <w:rFonts w:ascii="Arial" w:hAnsi="Arial" w:cs="Arial"/>
          <w:color w:val="000000"/>
          <w:sz w:val="20"/>
          <w:szCs w:val="20"/>
        </w:rPr>
        <w:t xml:space="preserve">4 </w:t>
      </w:r>
      <w:r w:rsidR="00CD5815">
        <w:rPr>
          <w:rFonts w:ascii="Arial" w:hAnsi="Arial" w:cs="Arial"/>
          <w:color w:val="000000"/>
          <w:sz w:val="20"/>
          <w:szCs w:val="20"/>
        </w:rPr>
        <w:t>sprejel</w:t>
      </w:r>
      <w:r>
        <w:rPr>
          <w:rFonts w:ascii="Arial" w:hAnsi="Arial" w:cs="Arial"/>
          <w:color w:val="000000"/>
          <w:sz w:val="20"/>
          <w:szCs w:val="20"/>
        </w:rPr>
        <w:t>a Skupni kadrovski načrt (SKN) organov državne uprave za leti 20</w:t>
      </w:r>
      <w:r w:rsidR="00420CF7">
        <w:rPr>
          <w:rFonts w:ascii="Arial" w:hAnsi="Arial" w:cs="Arial"/>
          <w:color w:val="000000"/>
          <w:sz w:val="20"/>
          <w:szCs w:val="20"/>
        </w:rPr>
        <w:t>20</w:t>
      </w:r>
      <w:r w:rsidR="0047330D">
        <w:rPr>
          <w:rFonts w:ascii="Arial" w:hAnsi="Arial" w:cs="Arial"/>
          <w:color w:val="000000"/>
          <w:sz w:val="20"/>
          <w:szCs w:val="20"/>
        </w:rPr>
        <w:t xml:space="preserve"> in 20</w:t>
      </w:r>
      <w:r w:rsidR="00420CF7">
        <w:rPr>
          <w:rFonts w:ascii="Arial" w:hAnsi="Arial" w:cs="Arial"/>
          <w:color w:val="000000"/>
          <w:sz w:val="20"/>
          <w:szCs w:val="20"/>
        </w:rPr>
        <w:t>21</w:t>
      </w:r>
      <w:r w:rsidR="00C66B1B">
        <w:rPr>
          <w:rFonts w:ascii="Arial" w:hAnsi="Arial" w:cs="Arial"/>
          <w:color w:val="000000"/>
          <w:sz w:val="20"/>
          <w:szCs w:val="20"/>
        </w:rPr>
        <w:t>.</w:t>
      </w:r>
    </w:p>
    <w:p w14:paraId="7147DB74" w14:textId="77777777" w:rsidR="00C66B1B" w:rsidRPr="00717F0C" w:rsidRDefault="00C66B1B" w:rsidP="00C66B1B">
      <w:pPr>
        <w:widowControl w:val="0"/>
        <w:autoSpaceDE w:val="0"/>
        <w:autoSpaceDN w:val="0"/>
        <w:adjustRightInd w:val="0"/>
        <w:spacing w:line="26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CBAEE32" w14:textId="77777777" w:rsidR="008C23CE" w:rsidRDefault="008C23CE" w:rsidP="00424B43">
      <w:pPr>
        <w:widowControl w:val="0"/>
        <w:autoSpaceDE w:val="0"/>
        <w:autoSpaceDN w:val="0"/>
        <w:adjustRightInd w:val="0"/>
        <w:spacing w:line="260" w:lineRule="atLeast"/>
        <w:ind w:left="142"/>
        <w:jc w:val="both"/>
        <w:rPr>
          <w:rFonts w:ascii="Arial" w:hAnsi="Arial" w:cs="Arial"/>
          <w:sz w:val="20"/>
          <w:szCs w:val="20"/>
        </w:rPr>
      </w:pPr>
      <w:r w:rsidRPr="008C23CE">
        <w:rPr>
          <w:rFonts w:ascii="Arial" w:hAnsi="Arial" w:cs="Arial"/>
          <w:sz w:val="20"/>
          <w:szCs w:val="20"/>
        </w:rPr>
        <w:t>Naveden</w:t>
      </w:r>
      <w:r w:rsidR="0008519B"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>sklep</w:t>
      </w:r>
      <w:r w:rsidR="00BC0FD0">
        <w:rPr>
          <w:rFonts w:ascii="Arial" w:hAnsi="Arial" w:cs="Arial"/>
          <w:sz w:val="20"/>
          <w:szCs w:val="20"/>
        </w:rPr>
        <w:t xml:space="preserve"> </w:t>
      </w:r>
      <w:r w:rsidR="00272150">
        <w:rPr>
          <w:rFonts w:ascii="Arial" w:hAnsi="Arial" w:cs="Arial"/>
          <w:sz w:val="20"/>
          <w:szCs w:val="20"/>
        </w:rPr>
        <w:t>je</w:t>
      </w:r>
      <w:r w:rsidR="002F5C59">
        <w:rPr>
          <w:rFonts w:ascii="Arial" w:hAnsi="Arial" w:cs="Arial"/>
          <w:sz w:val="20"/>
          <w:szCs w:val="20"/>
        </w:rPr>
        <w:t xml:space="preserve"> bil</w:t>
      </w:r>
      <w:r w:rsidRPr="008C23CE">
        <w:rPr>
          <w:rFonts w:ascii="Arial" w:hAnsi="Arial" w:cs="Arial"/>
          <w:sz w:val="20"/>
          <w:szCs w:val="20"/>
        </w:rPr>
        <w:t xml:space="preserve"> dopolnjen </w:t>
      </w:r>
      <w:r w:rsidR="009F079D">
        <w:rPr>
          <w:rFonts w:ascii="Arial" w:hAnsi="Arial" w:cs="Arial"/>
          <w:sz w:val="20"/>
          <w:szCs w:val="20"/>
        </w:rPr>
        <w:t xml:space="preserve">oz. spremenjen </w:t>
      </w:r>
      <w:r w:rsidRPr="008C23CE">
        <w:rPr>
          <w:rFonts w:ascii="Arial" w:hAnsi="Arial" w:cs="Arial"/>
          <w:sz w:val="20"/>
          <w:szCs w:val="20"/>
        </w:rPr>
        <w:t>na sejah Komisije Vlade R</w:t>
      </w:r>
      <w:r w:rsidR="00C66B1B">
        <w:rPr>
          <w:rFonts w:ascii="Arial" w:hAnsi="Arial" w:cs="Arial"/>
          <w:sz w:val="20"/>
          <w:szCs w:val="20"/>
        </w:rPr>
        <w:t>epublike Slovenije</w:t>
      </w:r>
      <w:r w:rsidRPr="008C23CE">
        <w:rPr>
          <w:rFonts w:ascii="Arial" w:hAnsi="Arial" w:cs="Arial"/>
          <w:sz w:val="20"/>
          <w:szCs w:val="20"/>
        </w:rPr>
        <w:t xml:space="preserve"> za </w:t>
      </w:r>
      <w:r w:rsidR="009C6B9F">
        <w:rPr>
          <w:rFonts w:ascii="Arial" w:hAnsi="Arial" w:cs="Arial"/>
          <w:sz w:val="20"/>
          <w:szCs w:val="20"/>
        </w:rPr>
        <w:t xml:space="preserve">    </w:t>
      </w:r>
      <w:r w:rsidRPr="008C23CE">
        <w:rPr>
          <w:rFonts w:ascii="Arial" w:hAnsi="Arial" w:cs="Arial"/>
          <w:sz w:val="20"/>
          <w:szCs w:val="20"/>
        </w:rPr>
        <w:t>administrativne</w:t>
      </w:r>
      <w:r w:rsidR="00C66B1B"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 xml:space="preserve">zadeve in imenovanja oz. </w:t>
      </w:r>
      <w:r w:rsidR="009F079D">
        <w:rPr>
          <w:rFonts w:ascii="Arial" w:hAnsi="Arial" w:cs="Arial"/>
          <w:sz w:val="20"/>
          <w:szCs w:val="20"/>
        </w:rPr>
        <w:t xml:space="preserve">sejah </w:t>
      </w:r>
      <w:r w:rsidRPr="008C23CE">
        <w:rPr>
          <w:rFonts w:ascii="Arial" w:hAnsi="Arial" w:cs="Arial"/>
          <w:sz w:val="20"/>
          <w:szCs w:val="20"/>
        </w:rPr>
        <w:t>Vlade R</w:t>
      </w:r>
      <w:r w:rsidR="00C66B1B">
        <w:rPr>
          <w:rFonts w:ascii="Arial" w:hAnsi="Arial" w:cs="Arial"/>
          <w:sz w:val="20"/>
          <w:szCs w:val="20"/>
        </w:rPr>
        <w:t xml:space="preserve">epublike </w:t>
      </w:r>
      <w:r w:rsidRPr="008C23CE">
        <w:rPr>
          <w:rFonts w:ascii="Arial" w:hAnsi="Arial" w:cs="Arial"/>
          <w:sz w:val="20"/>
          <w:szCs w:val="20"/>
        </w:rPr>
        <w:t>S</w:t>
      </w:r>
      <w:r w:rsidR="00C66B1B">
        <w:rPr>
          <w:rFonts w:ascii="Arial" w:hAnsi="Arial" w:cs="Arial"/>
          <w:sz w:val="20"/>
          <w:szCs w:val="20"/>
        </w:rPr>
        <w:t>lovenije</w:t>
      </w:r>
      <w:r w:rsidR="00272150">
        <w:rPr>
          <w:rFonts w:ascii="Arial" w:hAnsi="Arial" w:cs="Arial"/>
          <w:sz w:val="20"/>
          <w:szCs w:val="20"/>
        </w:rPr>
        <w:t xml:space="preserve"> zaradi trajnih prenosov kvot med organi državne uprave</w:t>
      </w:r>
      <w:r w:rsidR="00205D4F">
        <w:rPr>
          <w:rFonts w:ascii="Arial" w:hAnsi="Arial" w:cs="Arial"/>
          <w:sz w:val="20"/>
          <w:szCs w:val="20"/>
        </w:rPr>
        <w:t>:</w:t>
      </w:r>
      <w:r w:rsidRPr="008C23CE">
        <w:rPr>
          <w:rFonts w:ascii="Arial" w:hAnsi="Arial" w:cs="Arial"/>
          <w:sz w:val="20"/>
          <w:szCs w:val="20"/>
        </w:rPr>
        <w:t xml:space="preserve"> </w:t>
      </w:r>
    </w:p>
    <w:p w14:paraId="5A50D425" w14:textId="77777777" w:rsidR="00013E3C" w:rsidRDefault="00013E3C" w:rsidP="003205DE">
      <w:pPr>
        <w:widowControl w:val="0"/>
        <w:autoSpaceDE w:val="0"/>
        <w:autoSpaceDN w:val="0"/>
        <w:adjustRightInd w:val="0"/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465" w:type="dxa"/>
        <w:jc w:val="center"/>
        <w:tblLayout w:type="fixed"/>
        <w:tblLook w:val="04A0" w:firstRow="1" w:lastRow="0" w:firstColumn="1" w:lastColumn="0" w:noHBand="0" w:noVBand="1"/>
      </w:tblPr>
      <w:tblGrid>
        <w:gridCol w:w="595"/>
        <w:gridCol w:w="1034"/>
        <w:gridCol w:w="1436"/>
        <w:gridCol w:w="6400"/>
      </w:tblGrid>
      <w:tr w:rsidR="008A1764" w14:paraId="1AEF2FCF" w14:textId="77777777" w:rsidTr="001E700B">
        <w:trPr>
          <w:trHeight w:val="480"/>
          <w:jc w:val="center"/>
        </w:trPr>
        <w:tc>
          <w:tcPr>
            <w:tcW w:w="595" w:type="dxa"/>
            <w:hideMark/>
          </w:tcPr>
          <w:p w14:paraId="69E78381" w14:textId="77777777" w:rsidR="00272150" w:rsidRDefault="008A176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272150">
              <w:rPr>
                <w:rFonts w:ascii="Arial" w:hAnsi="Arial" w:cs="Arial"/>
                <w:b/>
                <w:bCs/>
                <w:sz w:val="16"/>
                <w:szCs w:val="16"/>
              </w:rPr>
              <w:t>Zap.</w:t>
            </w:r>
          </w:p>
          <w:p w14:paraId="71ACD390" w14:textId="77777777" w:rsidR="008A1764" w:rsidRDefault="002721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št.</w:t>
            </w:r>
          </w:p>
        </w:tc>
        <w:tc>
          <w:tcPr>
            <w:tcW w:w="1034" w:type="dxa"/>
            <w:hideMark/>
          </w:tcPr>
          <w:p w14:paraId="0E3D2424" w14:textId="77777777" w:rsidR="008A1764" w:rsidRDefault="008A176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Sprejeto dne</w:t>
            </w:r>
          </w:p>
        </w:tc>
        <w:tc>
          <w:tcPr>
            <w:tcW w:w="1436" w:type="dxa"/>
            <w:hideMark/>
          </w:tcPr>
          <w:p w14:paraId="5AA0310C" w14:textId="77777777" w:rsidR="008A1764" w:rsidRDefault="008A176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Številka sklepa </w:t>
            </w:r>
          </w:p>
        </w:tc>
        <w:tc>
          <w:tcPr>
            <w:tcW w:w="6400" w:type="dxa"/>
            <w:hideMark/>
          </w:tcPr>
          <w:p w14:paraId="4E868D7F" w14:textId="77777777" w:rsidR="008A1764" w:rsidRDefault="008A17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Organi državne uprave (SKN ZA LETI 2020 IN 2021)</w:t>
            </w:r>
          </w:p>
        </w:tc>
      </w:tr>
      <w:tr w:rsidR="008A1764" w14:paraId="53802E71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6509D68A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034" w:type="dxa"/>
            <w:hideMark/>
          </w:tcPr>
          <w:p w14:paraId="45784AC4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32D92ADA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504DCB61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MIZŠ (-1) v Vladne službe odgovorne generalnemu sekretarju Vlade RS, UKOM (+1)</w:t>
            </w:r>
          </w:p>
        </w:tc>
      </w:tr>
      <w:tr w:rsidR="008A1764" w14:paraId="081024DE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77827598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034" w:type="dxa"/>
            <w:hideMark/>
          </w:tcPr>
          <w:p w14:paraId="62E6528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38F9379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4BD6BCA7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MDDSZEM (-1) v MJU (+1)</w:t>
            </w:r>
          </w:p>
        </w:tc>
      </w:tr>
      <w:tr w:rsidR="008A1764" w14:paraId="0CE862CB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6E631616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034" w:type="dxa"/>
            <w:hideMark/>
          </w:tcPr>
          <w:p w14:paraId="6A534818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1801B58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149E0311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(-1) v MJU (+1)</w:t>
            </w:r>
          </w:p>
        </w:tc>
      </w:tr>
      <w:tr w:rsidR="008A1764" w14:paraId="0D4F2888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4A22C164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034" w:type="dxa"/>
            <w:hideMark/>
          </w:tcPr>
          <w:p w14:paraId="3261E34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705925B5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270887D1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SVRK (-1) v MOP (+1)</w:t>
            </w:r>
          </w:p>
        </w:tc>
      </w:tr>
      <w:tr w:rsidR="008A1764" w14:paraId="1D3BF03D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30D2A773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034" w:type="dxa"/>
            <w:hideMark/>
          </w:tcPr>
          <w:p w14:paraId="1C6EA98A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5C6AE6E7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0C29089C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MNZ, Policija (-1) v MI (+1)</w:t>
            </w:r>
          </w:p>
        </w:tc>
      </w:tr>
      <w:tr w:rsidR="008A1764" w14:paraId="0B639DEF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1F7C040B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034" w:type="dxa"/>
            <w:hideMark/>
          </w:tcPr>
          <w:p w14:paraId="73B3D017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5443081A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2A9AB021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(-1) v MI (+1)</w:t>
            </w:r>
          </w:p>
        </w:tc>
      </w:tr>
      <w:tr w:rsidR="008A1764" w14:paraId="4D56409A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07AE994B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034" w:type="dxa"/>
            <w:hideMark/>
          </w:tcPr>
          <w:p w14:paraId="503B7FF4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15A885D7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7D23468B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SVRK (-1) v MKGP (+1)</w:t>
            </w:r>
          </w:p>
        </w:tc>
      </w:tr>
      <w:tr w:rsidR="008A1764" w14:paraId="350C3AAA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00F92266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034" w:type="dxa"/>
            <w:hideMark/>
          </w:tcPr>
          <w:p w14:paraId="70A95D5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2C6F0550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3A2B9552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Vladnih služb odgovornih generalnemu sekretarju Vlade RS, UOIM (-1) v MZ (+1)</w:t>
            </w:r>
          </w:p>
        </w:tc>
      </w:tr>
      <w:tr w:rsidR="008A1764" w14:paraId="656AF77F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3133575D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034" w:type="dxa"/>
            <w:hideMark/>
          </w:tcPr>
          <w:p w14:paraId="19AB48D4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5B15AFC7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6A053910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MIZŠ (-1) v SVRK (+1)</w:t>
            </w:r>
          </w:p>
        </w:tc>
      </w:tr>
      <w:tr w:rsidR="008A1764" w14:paraId="3CBB060E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53A5B76D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034" w:type="dxa"/>
            <w:hideMark/>
          </w:tcPr>
          <w:p w14:paraId="177AA6D8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575F6291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01553410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UE (-1) v MJU (+1)</w:t>
            </w:r>
          </w:p>
        </w:tc>
      </w:tr>
      <w:tr w:rsidR="008A1764" w14:paraId="5865B77B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6DE4226C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034" w:type="dxa"/>
            <w:hideMark/>
          </w:tcPr>
          <w:p w14:paraId="64097EA5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5B4C720E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hideMark/>
          </w:tcPr>
          <w:p w14:paraId="1EC0756E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MJU (-1) v MORS (+1)</w:t>
            </w:r>
          </w:p>
        </w:tc>
      </w:tr>
      <w:tr w:rsidR="008A1764" w14:paraId="52BF1DE6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513CBE34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034" w:type="dxa"/>
            <w:hideMark/>
          </w:tcPr>
          <w:p w14:paraId="2259A68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6456A0D9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noWrap/>
            <w:hideMark/>
          </w:tcPr>
          <w:p w14:paraId="6A657ED2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(-1) v MZ (+1)</w:t>
            </w:r>
          </w:p>
        </w:tc>
      </w:tr>
      <w:tr w:rsidR="008A1764" w14:paraId="5C2DA75A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08EAD1B5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034" w:type="dxa"/>
            <w:hideMark/>
          </w:tcPr>
          <w:p w14:paraId="337BB55E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436" w:type="dxa"/>
            <w:hideMark/>
          </w:tcPr>
          <w:p w14:paraId="2BE99BDC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400" w:type="dxa"/>
            <w:noWrap/>
            <w:hideMark/>
          </w:tcPr>
          <w:p w14:paraId="3C0D100D" w14:textId="77777777" w:rsidR="008A1764" w:rsidRDefault="008A1764" w:rsidP="003D4AE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MORS, SV (-24) v MORS (+24)</w:t>
            </w:r>
          </w:p>
        </w:tc>
      </w:tr>
      <w:tr w:rsidR="000C0F88" w14:paraId="65F548EB" w14:textId="77777777" w:rsidTr="001E700B">
        <w:trPr>
          <w:trHeight w:val="315"/>
          <w:jc w:val="center"/>
        </w:trPr>
        <w:tc>
          <w:tcPr>
            <w:tcW w:w="595" w:type="dxa"/>
            <w:hideMark/>
          </w:tcPr>
          <w:p w14:paraId="5E79FF5C" w14:textId="77777777" w:rsidR="000C0F88" w:rsidRDefault="000C0F88" w:rsidP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034" w:type="dxa"/>
            <w:noWrap/>
            <w:hideMark/>
          </w:tcPr>
          <w:p w14:paraId="09465A32" w14:textId="77777777" w:rsidR="000C0F88" w:rsidRDefault="000C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8.12.2020</w:t>
            </w:r>
          </w:p>
        </w:tc>
        <w:tc>
          <w:tcPr>
            <w:tcW w:w="1436" w:type="dxa"/>
            <w:hideMark/>
          </w:tcPr>
          <w:p w14:paraId="6AFEE79C" w14:textId="77777777" w:rsidR="000C0F88" w:rsidRDefault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10002-5/2020/28</w:t>
            </w:r>
          </w:p>
        </w:tc>
        <w:tc>
          <w:tcPr>
            <w:tcW w:w="6400" w:type="dxa"/>
            <w:noWrap/>
            <w:hideMark/>
          </w:tcPr>
          <w:p w14:paraId="50083565" w14:textId="77777777" w:rsidR="000C0F88" w:rsidRDefault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MGRT (-1) v MJU (+1)</w:t>
            </w:r>
          </w:p>
        </w:tc>
      </w:tr>
      <w:tr w:rsidR="000C0F88" w14:paraId="31BD85C4" w14:textId="77777777" w:rsidTr="001E700B">
        <w:trPr>
          <w:trHeight w:val="300"/>
          <w:jc w:val="center"/>
        </w:trPr>
        <w:tc>
          <w:tcPr>
            <w:tcW w:w="595" w:type="dxa"/>
            <w:hideMark/>
          </w:tcPr>
          <w:p w14:paraId="0DFB486D" w14:textId="77777777" w:rsidR="000C0F88" w:rsidRDefault="000C0F88" w:rsidP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034" w:type="dxa"/>
            <w:hideMark/>
          </w:tcPr>
          <w:p w14:paraId="7C162408" w14:textId="77777777" w:rsidR="000C0F88" w:rsidRDefault="000C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9.12.2020</w:t>
            </w:r>
          </w:p>
        </w:tc>
        <w:tc>
          <w:tcPr>
            <w:tcW w:w="1436" w:type="dxa"/>
            <w:hideMark/>
          </w:tcPr>
          <w:p w14:paraId="78714E13" w14:textId="77777777" w:rsidR="000C0F88" w:rsidRDefault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10002-14/2020/4</w:t>
            </w:r>
          </w:p>
        </w:tc>
        <w:tc>
          <w:tcPr>
            <w:tcW w:w="6400" w:type="dxa"/>
            <w:noWrap/>
            <w:hideMark/>
          </w:tcPr>
          <w:p w14:paraId="2DCD22D1" w14:textId="77777777" w:rsidR="000C0F88" w:rsidRDefault="000C0F8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iz ZKN MI (-2) v SKN MI (+2)</w:t>
            </w:r>
          </w:p>
        </w:tc>
      </w:tr>
      <w:tr w:rsidR="00530E9C" w14:paraId="4744BB75" w14:textId="77777777" w:rsidTr="001E700B">
        <w:trPr>
          <w:trHeight w:val="290"/>
          <w:jc w:val="center"/>
        </w:trPr>
        <w:tc>
          <w:tcPr>
            <w:tcW w:w="595" w:type="dxa"/>
            <w:hideMark/>
          </w:tcPr>
          <w:p w14:paraId="4EC181E0" w14:textId="77777777" w:rsidR="00530E9C" w:rsidRDefault="00530E9C" w:rsidP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034" w:type="dxa"/>
            <w:noWrap/>
            <w:hideMark/>
          </w:tcPr>
          <w:p w14:paraId="70A047C3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19.1.2021</w:t>
            </w:r>
          </w:p>
        </w:tc>
        <w:tc>
          <w:tcPr>
            <w:tcW w:w="1436" w:type="dxa"/>
            <w:hideMark/>
          </w:tcPr>
          <w:p w14:paraId="4FEDF86D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10002-5/2020/37</w:t>
            </w:r>
          </w:p>
        </w:tc>
        <w:tc>
          <w:tcPr>
            <w:tcW w:w="6400" w:type="dxa"/>
            <w:noWrap/>
            <w:hideMark/>
          </w:tcPr>
          <w:p w14:paraId="77605FB6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MZZ (-1) v Vladne službe odgovorne generalnemu sekretarju Vlade RS, UKOM (+1)</w:t>
            </w:r>
          </w:p>
        </w:tc>
      </w:tr>
      <w:tr w:rsidR="00530E9C" w14:paraId="3EF9E2F7" w14:textId="77777777" w:rsidTr="001E700B">
        <w:trPr>
          <w:trHeight w:val="290"/>
          <w:jc w:val="center"/>
        </w:trPr>
        <w:tc>
          <w:tcPr>
            <w:tcW w:w="595" w:type="dxa"/>
            <w:hideMark/>
          </w:tcPr>
          <w:p w14:paraId="32D8588A" w14:textId="77777777" w:rsidR="00530E9C" w:rsidRDefault="00530E9C" w:rsidP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1034" w:type="dxa"/>
            <w:hideMark/>
          </w:tcPr>
          <w:p w14:paraId="30C9623A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12.1.2021</w:t>
            </w:r>
          </w:p>
        </w:tc>
        <w:tc>
          <w:tcPr>
            <w:tcW w:w="1436" w:type="dxa"/>
            <w:hideMark/>
          </w:tcPr>
          <w:p w14:paraId="38CA1879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10002-5/2020/34</w:t>
            </w:r>
          </w:p>
        </w:tc>
        <w:tc>
          <w:tcPr>
            <w:tcW w:w="6400" w:type="dxa"/>
            <w:noWrap/>
            <w:hideMark/>
          </w:tcPr>
          <w:p w14:paraId="3C19A5C9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(-1) v MJU (+1)</w:t>
            </w:r>
          </w:p>
        </w:tc>
      </w:tr>
      <w:tr w:rsidR="00530E9C" w14:paraId="7D3EFA48" w14:textId="77777777" w:rsidTr="001E700B">
        <w:trPr>
          <w:trHeight w:val="290"/>
          <w:jc w:val="center"/>
        </w:trPr>
        <w:tc>
          <w:tcPr>
            <w:tcW w:w="595" w:type="dxa"/>
            <w:hideMark/>
          </w:tcPr>
          <w:p w14:paraId="1384FA7F" w14:textId="77777777" w:rsidR="00530E9C" w:rsidRDefault="00530E9C" w:rsidP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1034" w:type="dxa"/>
            <w:noWrap/>
            <w:hideMark/>
          </w:tcPr>
          <w:p w14:paraId="6F8A88AA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26.1.2021</w:t>
            </w:r>
          </w:p>
        </w:tc>
        <w:tc>
          <w:tcPr>
            <w:tcW w:w="1436" w:type="dxa"/>
            <w:hideMark/>
          </w:tcPr>
          <w:p w14:paraId="30A9DA3E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10002-5/2020/39</w:t>
            </w:r>
          </w:p>
        </w:tc>
        <w:tc>
          <w:tcPr>
            <w:tcW w:w="6400" w:type="dxa"/>
            <w:noWrap/>
            <w:hideMark/>
          </w:tcPr>
          <w:p w14:paraId="7F26595B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MNZ, Policija (-48) v MNZ (+48)</w:t>
            </w:r>
          </w:p>
        </w:tc>
      </w:tr>
      <w:tr w:rsidR="00530E9C" w14:paraId="7120767C" w14:textId="77777777" w:rsidTr="001E700B">
        <w:trPr>
          <w:trHeight w:val="290"/>
          <w:jc w:val="center"/>
        </w:trPr>
        <w:tc>
          <w:tcPr>
            <w:tcW w:w="595" w:type="dxa"/>
            <w:hideMark/>
          </w:tcPr>
          <w:p w14:paraId="741490AB" w14:textId="77777777" w:rsidR="00530E9C" w:rsidRDefault="00530E9C" w:rsidP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1034" w:type="dxa"/>
            <w:noWrap/>
            <w:hideMark/>
          </w:tcPr>
          <w:p w14:paraId="53FEDB58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26.1.2021</w:t>
            </w:r>
          </w:p>
        </w:tc>
        <w:tc>
          <w:tcPr>
            <w:tcW w:w="1436" w:type="dxa"/>
            <w:hideMark/>
          </w:tcPr>
          <w:p w14:paraId="7331961C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10002-5/2020/39</w:t>
            </w:r>
          </w:p>
        </w:tc>
        <w:tc>
          <w:tcPr>
            <w:tcW w:w="6400" w:type="dxa"/>
            <w:noWrap/>
            <w:hideMark/>
          </w:tcPr>
          <w:p w14:paraId="50589387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SVRK (-1) v MF (+1)</w:t>
            </w:r>
            <w:r w:rsidR="005714FA">
              <w:rPr>
                <w:rFonts w:ascii="Arial" w:hAnsi="Arial" w:cs="Arial"/>
                <w:sz w:val="16"/>
                <w:szCs w:val="16"/>
              </w:rPr>
              <w:t>; velja od 1.1.2021</w:t>
            </w:r>
          </w:p>
        </w:tc>
      </w:tr>
      <w:tr w:rsidR="00BC662C" w14:paraId="00AD00FA" w14:textId="77777777" w:rsidTr="001E700B">
        <w:tblPrEx>
          <w:jc w:val="left"/>
        </w:tblPrEx>
        <w:trPr>
          <w:trHeight w:val="290"/>
        </w:trPr>
        <w:tc>
          <w:tcPr>
            <w:tcW w:w="595" w:type="dxa"/>
          </w:tcPr>
          <w:p w14:paraId="069D9E63" w14:textId="77A4943D" w:rsidR="00BC662C" w:rsidRDefault="00BC662C" w:rsidP="00BC6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1034" w:type="dxa"/>
            <w:noWrap/>
          </w:tcPr>
          <w:p w14:paraId="67D1E3AD" w14:textId="11C0045B" w:rsidR="00BC662C" w:rsidRDefault="00BC662C" w:rsidP="00BC66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20.7.2021</w:t>
            </w:r>
          </w:p>
        </w:tc>
        <w:tc>
          <w:tcPr>
            <w:tcW w:w="1436" w:type="dxa"/>
            <w:hideMark/>
          </w:tcPr>
          <w:p w14:paraId="7A184806" w14:textId="76371196" w:rsidR="00BC662C" w:rsidRDefault="00BC662C" w:rsidP="00BC6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10002-7/2020/15</w:t>
            </w:r>
          </w:p>
        </w:tc>
        <w:tc>
          <w:tcPr>
            <w:tcW w:w="6400" w:type="dxa"/>
            <w:noWrap/>
            <w:hideMark/>
          </w:tcPr>
          <w:p w14:paraId="109008C4" w14:textId="77777777" w:rsidR="00BC662C" w:rsidRDefault="00BC662C" w:rsidP="00BC662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(-1) v Vladne službe odgovorne generalnemu sekretarju Vlade RS, UOIM (+1)</w:t>
            </w:r>
          </w:p>
        </w:tc>
      </w:tr>
      <w:tr w:rsidR="001E700B" w14:paraId="16A2A4BC" w14:textId="77777777" w:rsidTr="001E700B">
        <w:tblPrEx>
          <w:jc w:val="left"/>
        </w:tblPrEx>
        <w:trPr>
          <w:trHeight w:val="290"/>
        </w:trPr>
        <w:tc>
          <w:tcPr>
            <w:tcW w:w="595" w:type="dxa"/>
            <w:hideMark/>
          </w:tcPr>
          <w:p w14:paraId="255E7888" w14:textId="77777777" w:rsidR="001E700B" w:rsidRPr="001E15BD" w:rsidRDefault="001E700B" w:rsidP="001E700B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21.</w:t>
            </w:r>
          </w:p>
        </w:tc>
        <w:tc>
          <w:tcPr>
            <w:tcW w:w="1034" w:type="dxa"/>
            <w:noWrap/>
            <w:hideMark/>
          </w:tcPr>
          <w:p w14:paraId="3442B01B" w14:textId="187D6721" w:rsidR="001E700B" w:rsidRPr="001E15BD" w:rsidRDefault="001E700B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 </w:t>
            </w:r>
            <w:r w:rsidR="001E15BD" w:rsidRPr="001E15BD">
              <w:rPr>
                <w:rFonts w:ascii="Arial" w:hAnsi="Arial" w:cs="Arial"/>
                <w:sz w:val="16"/>
                <w:szCs w:val="16"/>
              </w:rPr>
              <w:t>22.7.2021</w:t>
            </w:r>
          </w:p>
        </w:tc>
        <w:tc>
          <w:tcPr>
            <w:tcW w:w="1436" w:type="dxa"/>
            <w:hideMark/>
          </w:tcPr>
          <w:p w14:paraId="7D6AC635" w14:textId="63AE2C8C" w:rsidR="001E700B" w:rsidRPr="001E15BD" w:rsidRDefault="001E15BD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10002-5/2020/46</w:t>
            </w:r>
          </w:p>
        </w:tc>
        <w:tc>
          <w:tcPr>
            <w:tcW w:w="6400" w:type="dxa"/>
            <w:noWrap/>
            <w:hideMark/>
          </w:tcPr>
          <w:p w14:paraId="0442ED9F" w14:textId="77777777" w:rsidR="001E700B" w:rsidRPr="001E15BD" w:rsidRDefault="001E700B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iz Slovenske vojske (-19) v MORS (+19)</w:t>
            </w:r>
          </w:p>
        </w:tc>
      </w:tr>
    </w:tbl>
    <w:p w14:paraId="2893F33B" w14:textId="77777777" w:rsidR="00E445E3" w:rsidRDefault="00E445E3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9BE357" w14:textId="3443D01F" w:rsidR="008A1764" w:rsidRDefault="00272150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C23CE">
        <w:rPr>
          <w:rFonts w:ascii="Arial" w:hAnsi="Arial" w:cs="Arial"/>
          <w:sz w:val="20"/>
          <w:szCs w:val="20"/>
        </w:rPr>
        <w:t>Naveden</w:t>
      </w:r>
      <w:r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 xml:space="preserve"> je bil</w:t>
      </w:r>
      <w:r w:rsidRPr="008C23CE">
        <w:rPr>
          <w:rFonts w:ascii="Arial" w:hAnsi="Arial" w:cs="Arial"/>
          <w:sz w:val="20"/>
          <w:szCs w:val="20"/>
        </w:rPr>
        <w:t xml:space="preserve"> dopolnjen </w:t>
      </w:r>
      <w:r>
        <w:rPr>
          <w:rFonts w:ascii="Arial" w:hAnsi="Arial" w:cs="Arial"/>
          <w:sz w:val="20"/>
          <w:szCs w:val="20"/>
        </w:rPr>
        <w:t xml:space="preserve">oz. spremenjen </w:t>
      </w:r>
      <w:r w:rsidRPr="008C23CE">
        <w:rPr>
          <w:rFonts w:ascii="Arial" w:hAnsi="Arial" w:cs="Arial"/>
          <w:sz w:val="20"/>
          <w:szCs w:val="20"/>
        </w:rPr>
        <w:t>na sejah Komisije Vlade R</w:t>
      </w:r>
      <w:r>
        <w:rPr>
          <w:rFonts w:ascii="Arial" w:hAnsi="Arial" w:cs="Arial"/>
          <w:sz w:val="20"/>
          <w:szCs w:val="20"/>
        </w:rPr>
        <w:t>epublike Slovenije</w:t>
      </w:r>
      <w:r w:rsidRPr="008C23CE">
        <w:rPr>
          <w:rFonts w:ascii="Arial" w:hAnsi="Arial" w:cs="Arial"/>
          <w:sz w:val="20"/>
          <w:szCs w:val="20"/>
        </w:rPr>
        <w:t xml:space="preserve"> za </w:t>
      </w:r>
      <w:r>
        <w:rPr>
          <w:rFonts w:ascii="Arial" w:hAnsi="Arial" w:cs="Arial"/>
          <w:sz w:val="20"/>
          <w:szCs w:val="20"/>
        </w:rPr>
        <w:t xml:space="preserve">    </w:t>
      </w:r>
      <w:r w:rsidRPr="008C23CE">
        <w:rPr>
          <w:rFonts w:ascii="Arial" w:hAnsi="Arial" w:cs="Arial"/>
          <w:sz w:val="20"/>
          <w:szCs w:val="20"/>
        </w:rPr>
        <w:t>administrativne</w:t>
      </w:r>
      <w:r>
        <w:rPr>
          <w:rFonts w:ascii="Arial" w:hAnsi="Arial" w:cs="Arial"/>
          <w:sz w:val="20"/>
          <w:szCs w:val="20"/>
        </w:rPr>
        <w:t xml:space="preserve"> </w:t>
      </w:r>
      <w:r w:rsidRPr="008C23CE">
        <w:rPr>
          <w:rFonts w:ascii="Arial" w:hAnsi="Arial" w:cs="Arial"/>
          <w:sz w:val="20"/>
          <w:szCs w:val="20"/>
        </w:rPr>
        <w:t xml:space="preserve">zadeve in imenovanja oz. </w:t>
      </w:r>
      <w:r>
        <w:rPr>
          <w:rFonts w:ascii="Arial" w:hAnsi="Arial" w:cs="Arial"/>
          <w:sz w:val="20"/>
          <w:szCs w:val="20"/>
        </w:rPr>
        <w:t xml:space="preserve">sejah </w:t>
      </w:r>
      <w:r w:rsidRPr="008C23CE">
        <w:rPr>
          <w:rFonts w:ascii="Arial" w:hAnsi="Arial" w:cs="Arial"/>
          <w:sz w:val="20"/>
          <w:szCs w:val="20"/>
        </w:rPr>
        <w:t>Vlade R</w:t>
      </w:r>
      <w:r>
        <w:rPr>
          <w:rFonts w:ascii="Arial" w:hAnsi="Arial" w:cs="Arial"/>
          <w:sz w:val="20"/>
          <w:szCs w:val="20"/>
        </w:rPr>
        <w:t xml:space="preserve">epublike </w:t>
      </w:r>
      <w:r w:rsidRPr="008C23C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lovenije tudi zaradi začasnih prenosov kvot med organi državne uprave:</w:t>
      </w:r>
    </w:p>
    <w:p w14:paraId="326D6828" w14:textId="77777777" w:rsidR="00272150" w:rsidRDefault="00272150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701"/>
        <w:gridCol w:w="6378"/>
      </w:tblGrid>
      <w:tr w:rsidR="00272150" w14:paraId="14DBEB2A" w14:textId="77777777" w:rsidTr="001E700B">
        <w:trPr>
          <w:trHeight w:val="480"/>
        </w:trPr>
        <w:tc>
          <w:tcPr>
            <w:tcW w:w="568" w:type="dxa"/>
            <w:hideMark/>
          </w:tcPr>
          <w:p w14:paraId="2A41A192" w14:textId="77777777" w:rsidR="008A1764" w:rsidRDefault="002721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Zap.št.</w:t>
            </w:r>
            <w:r w:rsidR="008A176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hideMark/>
          </w:tcPr>
          <w:p w14:paraId="32E02C1E" w14:textId="77777777" w:rsidR="008A1764" w:rsidRDefault="008A1764" w:rsidP="0027215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Sporazum / sklep z dne</w:t>
            </w:r>
          </w:p>
        </w:tc>
        <w:tc>
          <w:tcPr>
            <w:tcW w:w="1701" w:type="dxa"/>
            <w:hideMark/>
          </w:tcPr>
          <w:p w14:paraId="5D0938B6" w14:textId="77777777" w:rsidR="008A1764" w:rsidRDefault="008A176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Številka sporazuma/sklepa</w:t>
            </w:r>
          </w:p>
        </w:tc>
        <w:tc>
          <w:tcPr>
            <w:tcW w:w="6378" w:type="dxa"/>
            <w:hideMark/>
          </w:tcPr>
          <w:p w14:paraId="45D198B3" w14:textId="77777777" w:rsidR="008A1764" w:rsidRDefault="008A17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Sklenjen med organi državne uprave (SKN ZA LETI 2020 IN 2021)</w:t>
            </w:r>
          </w:p>
        </w:tc>
      </w:tr>
      <w:tr w:rsidR="00272150" w14:paraId="1165CEE7" w14:textId="77777777" w:rsidTr="001E700B">
        <w:trPr>
          <w:trHeight w:val="534"/>
        </w:trPr>
        <w:tc>
          <w:tcPr>
            <w:tcW w:w="568" w:type="dxa"/>
            <w:hideMark/>
          </w:tcPr>
          <w:p w14:paraId="53D95F75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hideMark/>
          </w:tcPr>
          <w:p w14:paraId="552FE3FE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11.1.2018</w:t>
            </w:r>
            <w:r>
              <w:rPr>
                <w:rFonts w:ascii="Arial" w:hAnsi="Arial" w:cs="Arial"/>
                <w:sz w:val="16"/>
                <w:szCs w:val="16"/>
              </w:rPr>
              <w:br/>
              <w:t>7.5.2019</w:t>
            </w:r>
            <w:r>
              <w:rPr>
                <w:rFonts w:ascii="Arial" w:hAnsi="Arial" w:cs="Arial"/>
                <w:sz w:val="16"/>
                <w:szCs w:val="16"/>
              </w:rPr>
              <w:br/>
              <w:t>13.10.2020</w:t>
            </w:r>
          </w:p>
        </w:tc>
        <w:tc>
          <w:tcPr>
            <w:tcW w:w="1701" w:type="dxa"/>
            <w:hideMark/>
          </w:tcPr>
          <w:p w14:paraId="294A74F8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10002-2/2018/2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10002-12/2019/4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10002-5/2020/22</w:t>
            </w:r>
          </w:p>
        </w:tc>
        <w:tc>
          <w:tcPr>
            <w:tcW w:w="6378" w:type="dxa"/>
            <w:hideMark/>
          </w:tcPr>
          <w:p w14:paraId="287624F0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MORS (-3) v MKGP, IRSKGLR (+3), začasno do 31.1.2019; </w:t>
            </w:r>
          </w:p>
          <w:p w14:paraId="5773D2AB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sprememba veljavnosti do 31.1.2020;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sprememba veljavnosti do 31.1.2021</w:t>
            </w:r>
          </w:p>
        </w:tc>
      </w:tr>
      <w:tr w:rsidR="00272150" w14:paraId="26013017" w14:textId="77777777" w:rsidTr="001E700B">
        <w:trPr>
          <w:trHeight w:val="300"/>
        </w:trPr>
        <w:tc>
          <w:tcPr>
            <w:tcW w:w="568" w:type="dxa"/>
            <w:hideMark/>
          </w:tcPr>
          <w:p w14:paraId="09BF3329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hideMark/>
          </w:tcPr>
          <w:p w14:paraId="071A6B10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701" w:type="dxa"/>
            <w:hideMark/>
          </w:tcPr>
          <w:p w14:paraId="1B89FD03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378" w:type="dxa"/>
            <w:hideMark/>
          </w:tcPr>
          <w:p w14:paraId="17BC1869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MIZŠ (-1) v MZZ (+1), začasno za obdobje od 10.2.2020 do 31.7.2023</w:t>
            </w:r>
          </w:p>
        </w:tc>
      </w:tr>
      <w:tr w:rsidR="00272150" w14:paraId="6FE4E839" w14:textId="77777777" w:rsidTr="001E700B">
        <w:trPr>
          <w:trHeight w:val="435"/>
        </w:trPr>
        <w:tc>
          <w:tcPr>
            <w:tcW w:w="568" w:type="dxa"/>
            <w:hideMark/>
          </w:tcPr>
          <w:p w14:paraId="169EA1D3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134" w:type="dxa"/>
            <w:hideMark/>
          </w:tcPr>
          <w:p w14:paraId="5EB2C95B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701" w:type="dxa"/>
            <w:hideMark/>
          </w:tcPr>
          <w:p w14:paraId="0BE3A09F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378" w:type="dxa"/>
            <w:hideMark/>
          </w:tcPr>
          <w:p w14:paraId="3695B134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MNZ (-1) v MZZ (+1), začasno za obdobje od 13.1.2020 do 31.7.2023 in </w:t>
            </w:r>
          </w:p>
          <w:p w14:paraId="27BBEFA2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MNZ, Policija (-1) v MZZ</w:t>
            </w:r>
            <w:r w:rsidR="004F05CC">
              <w:rPr>
                <w:rFonts w:ascii="Arial" w:hAnsi="Arial" w:cs="Arial"/>
                <w:sz w:val="16"/>
                <w:szCs w:val="16"/>
              </w:rPr>
              <w:t xml:space="preserve"> (+1)</w:t>
            </w:r>
            <w:r>
              <w:rPr>
                <w:rFonts w:ascii="Arial" w:hAnsi="Arial" w:cs="Arial"/>
                <w:sz w:val="16"/>
                <w:szCs w:val="16"/>
              </w:rPr>
              <w:t>, začasno za obdobje od 9.3.2020 do 31.7.2023</w:t>
            </w:r>
          </w:p>
        </w:tc>
      </w:tr>
      <w:tr w:rsidR="00272150" w14:paraId="68C3DF62" w14:textId="77777777" w:rsidTr="001E700B">
        <w:trPr>
          <w:trHeight w:val="465"/>
        </w:trPr>
        <w:tc>
          <w:tcPr>
            <w:tcW w:w="568" w:type="dxa"/>
            <w:hideMark/>
          </w:tcPr>
          <w:p w14:paraId="3BADD2C3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hideMark/>
          </w:tcPr>
          <w:p w14:paraId="167B46A7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701" w:type="dxa"/>
            <w:hideMark/>
          </w:tcPr>
          <w:p w14:paraId="125236E8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378" w:type="dxa"/>
            <w:hideMark/>
          </w:tcPr>
          <w:p w14:paraId="77112BA2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MK (-1) v Vladne službe odgovorne generalnemu sekretarju Vlade RS, GSV (+1), začasno za obdobje od 15.4.2020 do 14.4.2022</w:t>
            </w:r>
          </w:p>
        </w:tc>
      </w:tr>
      <w:tr w:rsidR="00272150" w14:paraId="04E2A409" w14:textId="77777777" w:rsidTr="001E700B">
        <w:trPr>
          <w:trHeight w:val="465"/>
        </w:trPr>
        <w:tc>
          <w:tcPr>
            <w:tcW w:w="568" w:type="dxa"/>
            <w:hideMark/>
          </w:tcPr>
          <w:p w14:paraId="3D5DA46B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1134" w:type="dxa"/>
            <w:hideMark/>
          </w:tcPr>
          <w:p w14:paraId="4C797357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701" w:type="dxa"/>
            <w:hideMark/>
          </w:tcPr>
          <w:p w14:paraId="6A4A9B9B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378" w:type="dxa"/>
            <w:hideMark/>
          </w:tcPr>
          <w:p w14:paraId="4B4082B1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MZZ (-1) v Vladne službe odgovorne generalnemu sekretarju Vlade RS, GSV (+1), začasno za obdobje od 15.4.2020 do 14.4.2022</w:t>
            </w:r>
          </w:p>
        </w:tc>
      </w:tr>
      <w:tr w:rsidR="00272150" w14:paraId="098997FD" w14:textId="77777777" w:rsidTr="001E700B">
        <w:trPr>
          <w:trHeight w:val="525"/>
        </w:trPr>
        <w:tc>
          <w:tcPr>
            <w:tcW w:w="568" w:type="dxa"/>
            <w:hideMark/>
          </w:tcPr>
          <w:p w14:paraId="05BB97AF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1134" w:type="dxa"/>
            <w:hideMark/>
          </w:tcPr>
          <w:p w14:paraId="08B6C0B6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13.10.2020</w:t>
            </w:r>
          </w:p>
        </w:tc>
        <w:tc>
          <w:tcPr>
            <w:tcW w:w="1701" w:type="dxa"/>
            <w:hideMark/>
          </w:tcPr>
          <w:p w14:paraId="660BB911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10002-5/2020/22</w:t>
            </w:r>
          </w:p>
        </w:tc>
        <w:tc>
          <w:tcPr>
            <w:tcW w:w="6378" w:type="dxa"/>
            <w:hideMark/>
          </w:tcPr>
          <w:p w14:paraId="6AC7AECB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(-1) v Vladne službe odgovorne generalnemu sekretarju Vlade RS, GSV (+1), začasno za obdobje od 15.4.2020 do 14.4.2022</w:t>
            </w:r>
          </w:p>
        </w:tc>
      </w:tr>
      <w:tr w:rsidR="00272150" w14:paraId="03FACB9E" w14:textId="77777777" w:rsidTr="001E700B">
        <w:trPr>
          <w:trHeight w:val="646"/>
        </w:trPr>
        <w:tc>
          <w:tcPr>
            <w:tcW w:w="568" w:type="dxa"/>
            <w:hideMark/>
          </w:tcPr>
          <w:p w14:paraId="7E986A4C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1134" w:type="dxa"/>
            <w:hideMark/>
          </w:tcPr>
          <w:p w14:paraId="3832D7F3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7.1.2020</w:t>
            </w:r>
            <w:r>
              <w:rPr>
                <w:rFonts w:ascii="Arial" w:hAnsi="Arial" w:cs="Arial"/>
                <w:sz w:val="16"/>
                <w:szCs w:val="16"/>
              </w:rPr>
              <w:br/>
              <w:t>13.10.2020</w:t>
            </w:r>
          </w:p>
        </w:tc>
        <w:tc>
          <w:tcPr>
            <w:tcW w:w="1701" w:type="dxa"/>
            <w:hideMark/>
          </w:tcPr>
          <w:p w14:paraId="11936650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10002-29/2019/6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10002-5/2020/22</w:t>
            </w:r>
          </w:p>
        </w:tc>
        <w:tc>
          <w:tcPr>
            <w:tcW w:w="6378" w:type="dxa"/>
            <w:hideMark/>
          </w:tcPr>
          <w:p w14:paraId="5EC8C727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MZZ (-1) v Vladne službe odgovorne predsedniku Vlade RS (+1), </w:t>
            </w:r>
          </w:p>
          <w:p w14:paraId="578D16EE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začasno za obdobje od 1.11.2019 do 31.7.2023; </w:t>
            </w:r>
          </w:p>
          <w:p w14:paraId="5AB59AA6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predčasno prenehanje veljavnosti začasnega prenosa z dnem 1.7.2020</w:t>
            </w:r>
          </w:p>
        </w:tc>
      </w:tr>
      <w:tr w:rsidR="00272150" w14:paraId="50C443F7" w14:textId="77777777" w:rsidTr="001E700B">
        <w:trPr>
          <w:trHeight w:val="671"/>
        </w:trPr>
        <w:tc>
          <w:tcPr>
            <w:tcW w:w="568" w:type="dxa"/>
            <w:hideMark/>
          </w:tcPr>
          <w:p w14:paraId="476222CC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134" w:type="dxa"/>
            <w:hideMark/>
          </w:tcPr>
          <w:p w14:paraId="1ADDC101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2.6.2015</w:t>
            </w:r>
            <w:r>
              <w:rPr>
                <w:rFonts w:ascii="Arial" w:hAnsi="Arial" w:cs="Arial"/>
                <w:sz w:val="16"/>
                <w:szCs w:val="16"/>
              </w:rPr>
              <w:br/>
              <w:t>27.8.2019</w:t>
            </w:r>
            <w:r>
              <w:rPr>
                <w:rFonts w:ascii="Arial" w:hAnsi="Arial" w:cs="Arial"/>
                <w:sz w:val="16"/>
                <w:szCs w:val="16"/>
              </w:rPr>
              <w:br/>
              <w:t>13.10.2020</w:t>
            </w:r>
          </w:p>
        </w:tc>
        <w:tc>
          <w:tcPr>
            <w:tcW w:w="1701" w:type="dxa"/>
            <w:hideMark/>
          </w:tcPr>
          <w:p w14:paraId="4842157C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10002-12/2015/3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10002-20/2019/3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10002-5/2020/22</w:t>
            </w:r>
          </w:p>
        </w:tc>
        <w:tc>
          <w:tcPr>
            <w:tcW w:w="6378" w:type="dxa"/>
            <w:hideMark/>
          </w:tcPr>
          <w:p w14:paraId="2A3F12E2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MK (-1) v MZZ (+1), začasno do 26.7.2019; sprememba veljavnosti do 26.7.2020;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sprememba veljavnosti do 26.7.2021</w:t>
            </w:r>
          </w:p>
        </w:tc>
      </w:tr>
      <w:tr w:rsidR="00272150" w14:paraId="068A321A" w14:textId="77777777" w:rsidTr="001E700B">
        <w:trPr>
          <w:trHeight w:val="836"/>
        </w:trPr>
        <w:tc>
          <w:tcPr>
            <w:tcW w:w="568" w:type="dxa"/>
            <w:hideMark/>
          </w:tcPr>
          <w:p w14:paraId="147028BC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1134" w:type="dxa"/>
            <w:hideMark/>
          </w:tcPr>
          <w:p w14:paraId="2DD76B25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31.05.2019</w:t>
            </w:r>
            <w:r>
              <w:rPr>
                <w:rFonts w:ascii="Arial" w:hAnsi="Arial" w:cs="Arial"/>
                <w:sz w:val="16"/>
                <w:szCs w:val="16"/>
              </w:rPr>
              <w:br/>
              <w:t>13.10.2020</w:t>
            </w:r>
          </w:p>
        </w:tc>
        <w:tc>
          <w:tcPr>
            <w:tcW w:w="1701" w:type="dxa"/>
            <w:hideMark/>
          </w:tcPr>
          <w:p w14:paraId="3C3642C8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10002-7/2016/3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10002-5/2020/22</w:t>
            </w:r>
          </w:p>
        </w:tc>
        <w:tc>
          <w:tcPr>
            <w:tcW w:w="6378" w:type="dxa"/>
            <w:hideMark/>
          </w:tcPr>
          <w:p w14:paraId="08ACD26B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MGRT (-1) v MZZ (+1), začasno za obdobje od 1.4.2016 do 31.3.2020; </w:t>
            </w:r>
          </w:p>
          <w:p w14:paraId="69110B97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sprememba veljavnosti do 31.3.2022</w:t>
            </w:r>
            <w:r>
              <w:rPr>
                <w:rFonts w:ascii="Arial" w:hAnsi="Arial" w:cs="Arial"/>
                <w:sz w:val="16"/>
                <w:szCs w:val="16"/>
              </w:rPr>
              <w:t xml:space="preserve"> in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iz MGRT (-1) v MZZ (+1), začasno za obdobje od 28.7.2016 do 27.7.2020; </w:t>
            </w:r>
          </w:p>
          <w:p w14:paraId="4DF68CF3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sprememba veljavnosti do 27.7.2021</w:t>
            </w:r>
          </w:p>
        </w:tc>
      </w:tr>
      <w:tr w:rsidR="00272150" w14:paraId="07BF0074" w14:textId="77777777" w:rsidTr="001E700B">
        <w:trPr>
          <w:trHeight w:val="450"/>
        </w:trPr>
        <w:tc>
          <w:tcPr>
            <w:tcW w:w="568" w:type="dxa"/>
            <w:hideMark/>
          </w:tcPr>
          <w:p w14:paraId="7EB0D187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1134" w:type="dxa"/>
            <w:hideMark/>
          </w:tcPr>
          <w:p w14:paraId="60633030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21.6.2016</w:t>
            </w:r>
          </w:p>
        </w:tc>
        <w:tc>
          <w:tcPr>
            <w:tcW w:w="1701" w:type="dxa"/>
            <w:hideMark/>
          </w:tcPr>
          <w:p w14:paraId="583C7CEC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10002-9/2016/3</w:t>
            </w:r>
          </w:p>
        </w:tc>
        <w:tc>
          <w:tcPr>
            <w:tcW w:w="6378" w:type="dxa"/>
            <w:hideMark/>
          </w:tcPr>
          <w:p w14:paraId="2391619F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MZZ (-1) v MK (+1), začasno za obdobje 1.6.2016 do 31.5.2020; </w:t>
            </w:r>
          </w:p>
          <w:p w14:paraId="1B5ADC38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prenehanje veljavnosti začasnega prenosa</w:t>
            </w:r>
          </w:p>
        </w:tc>
      </w:tr>
      <w:tr w:rsidR="00272150" w14:paraId="0678E288" w14:textId="77777777" w:rsidTr="001E700B">
        <w:trPr>
          <w:trHeight w:val="405"/>
        </w:trPr>
        <w:tc>
          <w:tcPr>
            <w:tcW w:w="568" w:type="dxa"/>
            <w:hideMark/>
          </w:tcPr>
          <w:p w14:paraId="458106C8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1134" w:type="dxa"/>
            <w:hideMark/>
          </w:tcPr>
          <w:p w14:paraId="01EDF9AE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30.5.2016</w:t>
            </w:r>
          </w:p>
        </w:tc>
        <w:tc>
          <w:tcPr>
            <w:tcW w:w="1701" w:type="dxa"/>
            <w:hideMark/>
          </w:tcPr>
          <w:p w14:paraId="21904594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DKP-3/16-5 in </w:t>
            </w:r>
          </w:p>
          <w:p w14:paraId="36CA0F8B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100-1/2016/39</w:t>
            </w:r>
          </w:p>
        </w:tc>
        <w:tc>
          <w:tcPr>
            <w:tcW w:w="6378" w:type="dxa"/>
            <w:hideMark/>
          </w:tcPr>
          <w:p w14:paraId="00C30AA3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MZZ (-1) v MGRT (+1), začasno za obdobje 1.9.2016 do 31.7.2020; </w:t>
            </w:r>
          </w:p>
          <w:p w14:paraId="557BB919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prenehanje veljavnosti začasnega prenosa</w:t>
            </w:r>
          </w:p>
        </w:tc>
      </w:tr>
      <w:tr w:rsidR="00272150" w14:paraId="1CA83EFF" w14:textId="77777777" w:rsidTr="001E700B">
        <w:trPr>
          <w:trHeight w:val="675"/>
        </w:trPr>
        <w:tc>
          <w:tcPr>
            <w:tcW w:w="568" w:type="dxa"/>
            <w:hideMark/>
          </w:tcPr>
          <w:p w14:paraId="6697304E" w14:textId="77777777" w:rsidR="008A1764" w:rsidRDefault="008A17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1134" w:type="dxa"/>
            <w:hideMark/>
          </w:tcPr>
          <w:p w14:paraId="51250351" w14:textId="77777777" w:rsidR="008A1764" w:rsidRDefault="008A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29.7.2014</w:t>
            </w:r>
            <w:r>
              <w:rPr>
                <w:rFonts w:ascii="Arial" w:hAnsi="Arial" w:cs="Arial"/>
                <w:sz w:val="16"/>
                <w:szCs w:val="16"/>
              </w:rPr>
              <w:br/>
              <w:t>14.3.2018</w:t>
            </w:r>
            <w:r>
              <w:rPr>
                <w:rFonts w:ascii="Arial" w:hAnsi="Arial" w:cs="Arial"/>
                <w:sz w:val="16"/>
                <w:szCs w:val="16"/>
              </w:rPr>
              <w:br/>
              <w:t>27.8.2019</w:t>
            </w:r>
          </w:p>
        </w:tc>
        <w:tc>
          <w:tcPr>
            <w:tcW w:w="1701" w:type="dxa"/>
            <w:hideMark/>
          </w:tcPr>
          <w:p w14:paraId="13FD123F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10002-11/2014/3</w:t>
            </w:r>
            <w:r>
              <w:rPr>
                <w:rFonts w:ascii="Arial" w:hAnsi="Arial" w:cs="Arial"/>
                <w:sz w:val="16"/>
                <w:szCs w:val="16"/>
              </w:rPr>
              <w:br/>
              <w:t>100-5/2018/32</w:t>
            </w:r>
            <w:r>
              <w:rPr>
                <w:rFonts w:ascii="Arial" w:hAnsi="Arial" w:cs="Arial"/>
                <w:sz w:val="16"/>
                <w:szCs w:val="16"/>
              </w:rPr>
              <w:br/>
              <w:t>10002-20/2019/3</w:t>
            </w:r>
          </w:p>
        </w:tc>
        <w:tc>
          <w:tcPr>
            <w:tcW w:w="6378" w:type="dxa"/>
            <w:hideMark/>
          </w:tcPr>
          <w:p w14:paraId="6EB1A9DD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MZZ (-1) v Urad Vlade RS za Slovence v zamejstvu in po svetu (+1), </w:t>
            </w:r>
          </w:p>
          <w:p w14:paraId="30CE7F38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začasno za obdobje 1.9.2014 do 31.7.2020; </w:t>
            </w:r>
          </w:p>
          <w:p w14:paraId="7CF34B9A" w14:textId="77777777" w:rsidR="008A1764" w:rsidRDefault="008A17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prenehanje veljavnosti začasnega prenosa</w:t>
            </w:r>
          </w:p>
        </w:tc>
      </w:tr>
      <w:tr w:rsidR="000C0F88" w14:paraId="026F22E1" w14:textId="77777777" w:rsidTr="001E700B">
        <w:trPr>
          <w:trHeight w:val="450"/>
        </w:trPr>
        <w:tc>
          <w:tcPr>
            <w:tcW w:w="568" w:type="dxa"/>
            <w:hideMark/>
          </w:tcPr>
          <w:p w14:paraId="7D856D69" w14:textId="77777777" w:rsidR="000C0F88" w:rsidRDefault="000C0F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1134" w:type="dxa"/>
            <w:hideMark/>
          </w:tcPr>
          <w:p w14:paraId="02C35EDE" w14:textId="77777777" w:rsidR="000C0F88" w:rsidRDefault="000C0F8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10.11.2020</w:t>
            </w:r>
          </w:p>
        </w:tc>
        <w:tc>
          <w:tcPr>
            <w:tcW w:w="1701" w:type="dxa"/>
            <w:hideMark/>
          </w:tcPr>
          <w:p w14:paraId="1C1B18BB" w14:textId="77777777" w:rsidR="000C0F88" w:rsidRDefault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10002-5/2020/25</w:t>
            </w:r>
          </w:p>
        </w:tc>
        <w:tc>
          <w:tcPr>
            <w:tcW w:w="6378" w:type="dxa"/>
            <w:hideMark/>
          </w:tcPr>
          <w:p w14:paraId="56908C9C" w14:textId="77777777" w:rsidR="000C0F88" w:rsidRDefault="000C0F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MZZ (-1) v Vladne službe odgovorne generalnemu sekretarju Vlade RS, GSV (+1), začasno za obdobje od 1.9.2020 do 31.8.2022</w:t>
            </w:r>
          </w:p>
        </w:tc>
      </w:tr>
      <w:tr w:rsidR="00530E9C" w14:paraId="1966862C" w14:textId="77777777" w:rsidTr="001E700B">
        <w:trPr>
          <w:trHeight w:val="420"/>
        </w:trPr>
        <w:tc>
          <w:tcPr>
            <w:tcW w:w="568" w:type="dxa"/>
            <w:hideMark/>
          </w:tcPr>
          <w:p w14:paraId="7C99BBEB" w14:textId="77777777" w:rsidR="00530E9C" w:rsidRDefault="00530E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1134" w:type="dxa"/>
            <w:hideMark/>
          </w:tcPr>
          <w:p w14:paraId="30CB30B1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12.1.2021</w:t>
            </w:r>
          </w:p>
        </w:tc>
        <w:tc>
          <w:tcPr>
            <w:tcW w:w="1701" w:type="dxa"/>
            <w:hideMark/>
          </w:tcPr>
          <w:p w14:paraId="7E17CCB1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10002-5/2020/34</w:t>
            </w:r>
          </w:p>
        </w:tc>
        <w:tc>
          <w:tcPr>
            <w:tcW w:w="6378" w:type="dxa"/>
            <w:hideMark/>
          </w:tcPr>
          <w:p w14:paraId="72148CB2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SVRK (-1) v MZZ (+1), začasno za obdobje od 1.12.2020 do 31.12.2021, (predlagano do 30.11.2022)</w:t>
            </w:r>
          </w:p>
        </w:tc>
      </w:tr>
      <w:tr w:rsidR="00530E9C" w14:paraId="6AF20122" w14:textId="77777777" w:rsidTr="001E700B">
        <w:trPr>
          <w:trHeight w:val="420"/>
        </w:trPr>
        <w:tc>
          <w:tcPr>
            <w:tcW w:w="568" w:type="dxa"/>
            <w:hideMark/>
          </w:tcPr>
          <w:p w14:paraId="0D36030E" w14:textId="77777777" w:rsidR="00530E9C" w:rsidRDefault="00530E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1134" w:type="dxa"/>
            <w:hideMark/>
          </w:tcPr>
          <w:p w14:paraId="6C1FE4FC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26.1.2021</w:t>
            </w:r>
          </w:p>
        </w:tc>
        <w:tc>
          <w:tcPr>
            <w:tcW w:w="1701" w:type="dxa"/>
            <w:hideMark/>
          </w:tcPr>
          <w:p w14:paraId="1EA07A88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10002-5/2020/39</w:t>
            </w:r>
          </w:p>
        </w:tc>
        <w:tc>
          <w:tcPr>
            <w:tcW w:w="6378" w:type="dxa"/>
            <w:hideMark/>
          </w:tcPr>
          <w:p w14:paraId="0D8964F0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MNZ, Policija (-10) v Vladne službe odgovorne predsedniku Vlade RS (+10), začasno za leto 2021, (predlagano še za leto 2022)</w:t>
            </w:r>
          </w:p>
        </w:tc>
      </w:tr>
      <w:tr w:rsidR="00530E9C" w14:paraId="68B66F86" w14:textId="77777777" w:rsidTr="001E700B">
        <w:trPr>
          <w:trHeight w:val="400"/>
        </w:trPr>
        <w:tc>
          <w:tcPr>
            <w:tcW w:w="568" w:type="dxa"/>
            <w:hideMark/>
          </w:tcPr>
          <w:p w14:paraId="61226D29" w14:textId="77777777" w:rsidR="00530E9C" w:rsidRDefault="00530E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1134" w:type="dxa"/>
            <w:hideMark/>
          </w:tcPr>
          <w:p w14:paraId="00C2A8D2" w14:textId="77777777" w:rsidR="00530E9C" w:rsidRDefault="00530E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26.1.2021</w:t>
            </w:r>
          </w:p>
        </w:tc>
        <w:tc>
          <w:tcPr>
            <w:tcW w:w="1701" w:type="dxa"/>
            <w:hideMark/>
          </w:tcPr>
          <w:p w14:paraId="46D33B7B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10002-5/2020/39</w:t>
            </w:r>
          </w:p>
        </w:tc>
        <w:tc>
          <w:tcPr>
            <w:tcW w:w="6378" w:type="dxa"/>
            <w:hideMark/>
          </w:tcPr>
          <w:p w14:paraId="309DCA8F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iz MK (-1) v MZZ (+1), začasno za obdobje od 9.1.2021 do 31.12.2021, </w:t>
            </w:r>
          </w:p>
          <w:p w14:paraId="30708BF8" w14:textId="77777777" w:rsidR="00530E9C" w:rsidRDefault="00530E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(predlagano do 8.1.2025)</w:t>
            </w:r>
          </w:p>
        </w:tc>
      </w:tr>
      <w:tr w:rsidR="008807DB" w14:paraId="4476FF80" w14:textId="77777777" w:rsidTr="001E700B">
        <w:trPr>
          <w:trHeight w:val="300"/>
        </w:trPr>
        <w:tc>
          <w:tcPr>
            <w:tcW w:w="568" w:type="dxa"/>
            <w:hideMark/>
          </w:tcPr>
          <w:p w14:paraId="39E15DFE" w14:textId="77777777" w:rsidR="008807DB" w:rsidRDefault="008807D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1134" w:type="dxa"/>
            <w:hideMark/>
          </w:tcPr>
          <w:p w14:paraId="15DFABD9" w14:textId="77777777" w:rsidR="008807DB" w:rsidRDefault="008807D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28.1.2021</w:t>
            </w:r>
          </w:p>
        </w:tc>
        <w:tc>
          <w:tcPr>
            <w:tcW w:w="1701" w:type="dxa"/>
            <w:hideMark/>
          </w:tcPr>
          <w:p w14:paraId="40D05DC0" w14:textId="77777777" w:rsidR="008807DB" w:rsidRDefault="008807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10002-5/2020/41</w:t>
            </w:r>
          </w:p>
        </w:tc>
        <w:tc>
          <w:tcPr>
            <w:tcW w:w="6378" w:type="dxa"/>
            <w:hideMark/>
          </w:tcPr>
          <w:p w14:paraId="14A97841" w14:textId="77777777" w:rsidR="008807DB" w:rsidRDefault="008807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MNZ, Policija (-15) in MORS, SV (-15) v MZ (+30), začasno za leto 2021</w:t>
            </w:r>
          </w:p>
        </w:tc>
      </w:tr>
      <w:tr w:rsidR="00D428CD" w14:paraId="5089F1EF" w14:textId="77777777" w:rsidTr="001E700B">
        <w:trPr>
          <w:trHeight w:val="290"/>
        </w:trPr>
        <w:tc>
          <w:tcPr>
            <w:tcW w:w="568" w:type="dxa"/>
            <w:hideMark/>
          </w:tcPr>
          <w:p w14:paraId="1C1AD27F" w14:textId="77777777" w:rsidR="00D428CD" w:rsidRDefault="00D428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1134" w:type="dxa"/>
            <w:hideMark/>
          </w:tcPr>
          <w:p w14:paraId="4C0A1246" w14:textId="77777777" w:rsidR="00D428CD" w:rsidRDefault="00D428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29.6.2021</w:t>
            </w:r>
          </w:p>
        </w:tc>
        <w:tc>
          <w:tcPr>
            <w:tcW w:w="1701" w:type="dxa"/>
            <w:hideMark/>
          </w:tcPr>
          <w:p w14:paraId="396BF3DA" w14:textId="77777777" w:rsidR="00D428CD" w:rsidRDefault="00D428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10002-5/2020/44</w:t>
            </w:r>
          </w:p>
        </w:tc>
        <w:tc>
          <w:tcPr>
            <w:tcW w:w="6378" w:type="dxa"/>
            <w:hideMark/>
          </w:tcPr>
          <w:p w14:paraId="7D76C5A9" w14:textId="40DF5F32" w:rsidR="00D428CD" w:rsidRDefault="00D428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iz MNZ (-5), SVRK (-3) v UE (+8)</w:t>
            </w:r>
            <w:r w:rsidR="00B77DFA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začasno za leto 2021 (predlagano do 31.12.2022)</w:t>
            </w:r>
          </w:p>
        </w:tc>
      </w:tr>
      <w:tr w:rsidR="001E700B" w14:paraId="45A4AE1A" w14:textId="77777777" w:rsidTr="001E700B">
        <w:trPr>
          <w:trHeight w:val="420"/>
        </w:trPr>
        <w:tc>
          <w:tcPr>
            <w:tcW w:w="568" w:type="dxa"/>
            <w:hideMark/>
          </w:tcPr>
          <w:p w14:paraId="092100F2" w14:textId="77777777" w:rsidR="001E700B" w:rsidRPr="001E15BD" w:rsidRDefault="001E70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1134" w:type="dxa"/>
            <w:hideMark/>
          </w:tcPr>
          <w:p w14:paraId="522DF092" w14:textId="66163B61" w:rsidR="001E700B" w:rsidRPr="001E15BD" w:rsidRDefault="001E15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22.7.2021</w:t>
            </w:r>
            <w:r w:rsidR="001E700B" w:rsidRPr="001E15B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hideMark/>
          </w:tcPr>
          <w:p w14:paraId="4772F4C5" w14:textId="7DF8A0D5" w:rsidR="001E700B" w:rsidRPr="001E15BD" w:rsidRDefault="001E700B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 </w:t>
            </w:r>
            <w:r w:rsidR="001E15BD" w:rsidRPr="001E15BD">
              <w:rPr>
                <w:rFonts w:ascii="Arial" w:hAnsi="Arial" w:cs="Arial"/>
                <w:sz w:val="16"/>
                <w:szCs w:val="16"/>
              </w:rPr>
              <w:t>10002-5/2020/46</w:t>
            </w:r>
          </w:p>
        </w:tc>
        <w:tc>
          <w:tcPr>
            <w:tcW w:w="6378" w:type="dxa"/>
            <w:hideMark/>
          </w:tcPr>
          <w:p w14:paraId="131616B4" w14:textId="5453E2A5" w:rsidR="001E15BD" w:rsidRDefault="001E700B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iz Slovenske vojske (-10) v MORS (+10) in iz MORS (-10) v MJU (+10)</w:t>
            </w:r>
            <w:r w:rsidR="00B77DFA">
              <w:rPr>
                <w:rFonts w:ascii="Arial" w:hAnsi="Arial" w:cs="Arial"/>
                <w:sz w:val="16"/>
                <w:szCs w:val="16"/>
              </w:rPr>
              <w:t>,</w:t>
            </w:r>
            <w:r w:rsidRPr="001E15B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024FA57" w14:textId="653A9294" w:rsidR="001E700B" w:rsidRPr="001E15BD" w:rsidRDefault="001E700B">
            <w:pPr>
              <w:rPr>
                <w:rFonts w:ascii="Arial" w:hAnsi="Arial" w:cs="Arial"/>
                <w:sz w:val="16"/>
                <w:szCs w:val="16"/>
              </w:rPr>
            </w:pPr>
            <w:r w:rsidRPr="001E15BD">
              <w:rPr>
                <w:rFonts w:ascii="Arial" w:hAnsi="Arial" w:cs="Arial"/>
                <w:sz w:val="16"/>
                <w:szCs w:val="16"/>
              </w:rPr>
              <w:t>začasno za leto 2021 (predlagano do 31.12.2022)</w:t>
            </w:r>
          </w:p>
        </w:tc>
      </w:tr>
    </w:tbl>
    <w:p w14:paraId="24349995" w14:textId="77777777" w:rsidR="008A1764" w:rsidRDefault="008A1764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0F4B8EE" w14:textId="77777777" w:rsidR="00342DA1" w:rsidRDefault="00342DA1" w:rsidP="0088328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674719" w14:textId="77777777" w:rsidR="00AA2763" w:rsidRDefault="00AA2763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701F4C3E" w14:textId="77777777" w:rsidR="00E52F9B" w:rsidRDefault="00E52F9B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7BBCCF45" w14:textId="77777777" w:rsidR="00E52F9B" w:rsidRDefault="00E52F9B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156887E0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66314EF3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0CAEB16C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24D93A5A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3CA0586D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6E6D1D3E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6B07D6F2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26CDF2D5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45E9A507" w14:textId="77777777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2F6CDA9B" w14:textId="6D4A33C5" w:rsidR="00777D88" w:rsidRDefault="001E700B" w:rsidP="00F216BF">
      <w:pPr>
        <w:widowControl w:val="0"/>
        <w:autoSpaceDE w:val="0"/>
        <w:autoSpaceDN w:val="0"/>
        <w:adjustRightInd w:val="0"/>
        <w:spacing w:line="260" w:lineRule="atLeast"/>
      </w:pPr>
      <w:r w:rsidRPr="001E700B">
        <w:rPr>
          <w:noProof/>
        </w:rPr>
        <w:drawing>
          <wp:inline distT="0" distB="0" distL="0" distR="0" wp14:anchorId="7A95CD2E" wp14:editId="5A19A5AF">
            <wp:extent cx="5759450" cy="8308340"/>
            <wp:effectExtent l="0" t="0" r="0" b="0"/>
            <wp:docPr id="1" name="Slika 1" descr="SKN v ODU za leti 2020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KN v ODU za leti 2020 in 20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0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B36B5" w14:textId="50C543EC" w:rsidR="00777D88" w:rsidRDefault="00777D88" w:rsidP="00F216BF">
      <w:pPr>
        <w:widowControl w:val="0"/>
        <w:autoSpaceDE w:val="0"/>
        <w:autoSpaceDN w:val="0"/>
        <w:adjustRightInd w:val="0"/>
        <w:spacing w:line="260" w:lineRule="atLeast"/>
      </w:pPr>
    </w:p>
    <w:p w14:paraId="7729793B" w14:textId="72E76892" w:rsidR="00C21BC4" w:rsidRDefault="00C21BC4" w:rsidP="00154D10">
      <w:pPr>
        <w:widowControl w:val="0"/>
        <w:autoSpaceDE w:val="0"/>
        <w:autoSpaceDN w:val="0"/>
        <w:adjustRightInd w:val="0"/>
        <w:spacing w:line="260" w:lineRule="atLeast"/>
      </w:pPr>
    </w:p>
    <w:sectPr w:rsidR="00C21BC4" w:rsidSect="007D5778">
      <w:footerReference w:type="default" r:id="rId14"/>
      <w:pgSz w:w="11906" w:h="16838" w:code="9"/>
      <w:pgMar w:top="851" w:right="1418" w:bottom="1418" w:left="1418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53D3A" w14:textId="77777777" w:rsidR="00A92606" w:rsidRDefault="00A92606">
      <w:r>
        <w:separator/>
      </w:r>
    </w:p>
  </w:endnote>
  <w:endnote w:type="continuationSeparator" w:id="0">
    <w:p w14:paraId="408A48E5" w14:textId="77777777" w:rsidR="00A92606" w:rsidRDefault="00A9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B3A0F" w14:textId="77777777" w:rsidR="00013E3C" w:rsidRPr="00013E3C" w:rsidRDefault="00013E3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6"/>
        <w:szCs w:val="16"/>
      </w:rPr>
    </w:pPr>
    <w:r w:rsidRPr="003D4AE7">
      <w:rPr>
        <w:rFonts w:ascii="Arial" w:hAnsi="Arial" w:cs="Arial"/>
        <w:spacing w:val="60"/>
        <w:sz w:val="16"/>
        <w:szCs w:val="16"/>
      </w:rPr>
      <w:t>Stran</w:t>
    </w:r>
    <w:r w:rsidRPr="00013E3C">
      <w:rPr>
        <w:rFonts w:ascii="Arial" w:hAnsi="Arial" w:cs="Arial"/>
        <w:color w:val="8496B0"/>
        <w:sz w:val="16"/>
        <w:szCs w:val="16"/>
      </w:rPr>
      <w:t xml:space="preserve">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PAGE 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  <w:r w:rsidRPr="00013E3C">
      <w:rPr>
        <w:rFonts w:ascii="Arial" w:hAnsi="Arial" w:cs="Arial"/>
        <w:color w:val="323E4F"/>
        <w:sz w:val="16"/>
        <w:szCs w:val="16"/>
      </w:rPr>
      <w:t xml:space="preserve"> | </w:t>
    </w:r>
    <w:r w:rsidRPr="00013E3C">
      <w:rPr>
        <w:rFonts w:ascii="Arial" w:hAnsi="Arial" w:cs="Arial"/>
        <w:color w:val="323E4F"/>
        <w:sz w:val="16"/>
        <w:szCs w:val="16"/>
      </w:rPr>
      <w:fldChar w:fldCharType="begin"/>
    </w:r>
    <w:r w:rsidRPr="00013E3C">
      <w:rPr>
        <w:rFonts w:ascii="Arial" w:hAnsi="Arial" w:cs="Arial"/>
        <w:color w:val="323E4F"/>
        <w:sz w:val="16"/>
        <w:szCs w:val="16"/>
      </w:rPr>
      <w:instrText>NUMPAGES  \* Arabic  \* MERGEFORMAT</w:instrText>
    </w:r>
    <w:r w:rsidRPr="00013E3C">
      <w:rPr>
        <w:rFonts w:ascii="Arial" w:hAnsi="Arial" w:cs="Arial"/>
        <w:color w:val="323E4F"/>
        <w:sz w:val="16"/>
        <w:szCs w:val="16"/>
      </w:rPr>
      <w:fldChar w:fldCharType="separate"/>
    </w:r>
    <w:r w:rsidR="00FF730A">
      <w:rPr>
        <w:rFonts w:ascii="Arial" w:hAnsi="Arial" w:cs="Arial"/>
        <w:noProof/>
        <w:color w:val="323E4F"/>
        <w:sz w:val="16"/>
        <w:szCs w:val="16"/>
      </w:rPr>
      <w:t>3</w:t>
    </w:r>
    <w:r w:rsidRPr="00013E3C">
      <w:rPr>
        <w:rFonts w:ascii="Arial" w:hAnsi="Arial" w:cs="Arial"/>
        <w:color w:val="323E4F"/>
        <w:sz w:val="16"/>
        <w:szCs w:val="16"/>
      </w:rPr>
      <w:fldChar w:fldCharType="end"/>
    </w:r>
  </w:p>
  <w:p w14:paraId="27BF5267" w14:textId="77777777" w:rsidR="00AE547E" w:rsidRDefault="00AE54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E22C4" w14:textId="77777777" w:rsidR="00A92606" w:rsidRDefault="00A92606">
      <w:r>
        <w:separator/>
      </w:r>
    </w:p>
  </w:footnote>
  <w:footnote w:type="continuationSeparator" w:id="0">
    <w:p w14:paraId="3756212F" w14:textId="77777777" w:rsidR="00A92606" w:rsidRDefault="00A92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FF"/>
    <w:rsid w:val="00001904"/>
    <w:rsid w:val="00004FF2"/>
    <w:rsid w:val="0000630D"/>
    <w:rsid w:val="00006830"/>
    <w:rsid w:val="00006D86"/>
    <w:rsid w:val="00010946"/>
    <w:rsid w:val="00013E3C"/>
    <w:rsid w:val="000143FA"/>
    <w:rsid w:val="00014913"/>
    <w:rsid w:val="00020A6A"/>
    <w:rsid w:val="00024FD6"/>
    <w:rsid w:val="00035D71"/>
    <w:rsid w:val="00037669"/>
    <w:rsid w:val="00037AB2"/>
    <w:rsid w:val="00040430"/>
    <w:rsid w:val="00046DE4"/>
    <w:rsid w:val="00061E43"/>
    <w:rsid w:val="00067808"/>
    <w:rsid w:val="000709FD"/>
    <w:rsid w:val="0007269F"/>
    <w:rsid w:val="00080F6C"/>
    <w:rsid w:val="00084AC7"/>
    <w:rsid w:val="0008519B"/>
    <w:rsid w:val="00085C5F"/>
    <w:rsid w:val="00087561"/>
    <w:rsid w:val="00095D0C"/>
    <w:rsid w:val="000A2B07"/>
    <w:rsid w:val="000A3317"/>
    <w:rsid w:val="000A38C4"/>
    <w:rsid w:val="000A3959"/>
    <w:rsid w:val="000A68AE"/>
    <w:rsid w:val="000A6C55"/>
    <w:rsid w:val="000A7283"/>
    <w:rsid w:val="000B1F51"/>
    <w:rsid w:val="000B40F3"/>
    <w:rsid w:val="000B5D44"/>
    <w:rsid w:val="000C0F88"/>
    <w:rsid w:val="000C1237"/>
    <w:rsid w:val="000C2F00"/>
    <w:rsid w:val="000D39D1"/>
    <w:rsid w:val="000D43D0"/>
    <w:rsid w:val="000E0445"/>
    <w:rsid w:val="000E2F86"/>
    <w:rsid w:val="000E6C66"/>
    <w:rsid w:val="000F455D"/>
    <w:rsid w:val="000F6048"/>
    <w:rsid w:val="00104981"/>
    <w:rsid w:val="00110CB5"/>
    <w:rsid w:val="00117281"/>
    <w:rsid w:val="0012129D"/>
    <w:rsid w:val="00126F44"/>
    <w:rsid w:val="00152712"/>
    <w:rsid w:val="00152B21"/>
    <w:rsid w:val="00154D10"/>
    <w:rsid w:val="00157733"/>
    <w:rsid w:val="00166D47"/>
    <w:rsid w:val="001717FC"/>
    <w:rsid w:val="00175F92"/>
    <w:rsid w:val="00186257"/>
    <w:rsid w:val="00186753"/>
    <w:rsid w:val="00194873"/>
    <w:rsid w:val="001A24BF"/>
    <w:rsid w:val="001A54EE"/>
    <w:rsid w:val="001A5759"/>
    <w:rsid w:val="001B01DC"/>
    <w:rsid w:val="001B7DD7"/>
    <w:rsid w:val="001C2494"/>
    <w:rsid w:val="001C44F3"/>
    <w:rsid w:val="001D2DCE"/>
    <w:rsid w:val="001D3B87"/>
    <w:rsid w:val="001D67CD"/>
    <w:rsid w:val="001E15BD"/>
    <w:rsid w:val="001E1BE5"/>
    <w:rsid w:val="001E46C9"/>
    <w:rsid w:val="001E700B"/>
    <w:rsid w:val="001F220C"/>
    <w:rsid w:val="001F6BE8"/>
    <w:rsid w:val="00205D4F"/>
    <w:rsid w:val="002334D0"/>
    <w:rsid w:val="00233EA0"/>
    <w:rsid w:val="0023655E"/>
    <w:rsid w:val="00237679"/>
    <w:rsid w:val="002421F6"/>
    <w:rsid w:val="00242AFF"/>
    <w:rsid w:val="0024777B"/>
    <w:rsid w:val="00251486"/>
    <w:rsid w:val="00252818"/>
    <w:rsid w:val="00252881"/>
    <w:rsid w:val="00253657"/>
    <w:rsid w:val="002603F2"/>
    <w:rsid w:val="00260828"/>
    <w:rsid w:val="00266942"/>
    <w:rsid w:val="00272150"/>
    <w:rsid w:val="00272342"/>
    <w:rsid w:val="00284432"/>
    <w:rsid w:val="00286CEF"/>
    <w:rsid w:val="00291F36"/>
    <w:rsid w:val="00293115"/>
    <w:rsid w:val="00293925"/>
    <w:rsid w:val="0029573E"/>
    <w:rsid w:val="00297573"/>
    <w:rsid w:val="002A262D"/>
    <w:rsid w:val="002B0283"/>
    <w:rsid w:val="002C1833"/>
    <w:rsid w:val="002C19CC"/>
    <w:rsid w:val="002C5846"/>
    <w:rsid w:val="002D3C18"/>
    <w:rsid w:val="002E3145"/>
    <w:rsid w:val="002F1205"/>
    <w:rsid w:val="002F2CC2"/>
    <w:rsid w:val="002F5C59"/>
    <w:rsid w:val="003002EB"/>
    <w:rsid w:val="0030664F"/>
    <w:rsid w:val="00307335"/>
    <w:rsid w:val="00307805"/>
    <w:rsid w:val="00307DE1"/>
    <w:rsid w:val="00314708"/>
    <w:rsid w:val="003205DE"/>
    <w:rsid w:val="0032345D"/>
    <w:rsid w:val="003238A1"/>
    <w:rsid w:val="00327165"/>
    <w:rsid w:val="00342DA1"/>
    <w:rsid w:val="00343D21"/>
    <w:rsid w:val="003470EF"/>
    <w:rsid w:val="00347D4A"/>
    <w:rsid w:val="00351908"/>
    <w:rsid w:val="00356D4E"/>
    <w:rsid w:val="00357180"/>
    <w:rsid w:val="0036375B"/>
    <w:rsid w:val="00364E79"/>
    <w:rsid w:val="00366077"/>
    <w:rsid w:val="00380697"/>
    <w:rsid w:val="00383B26"/>
    <w:rsid w:val="003913E8"/>
    <w:rsid w:val="00395961"/>
    <w:rsid w:val="00396CFF"/>
    <w:rsid w:val="003A7415"/>
    <w:rsid w:val="003B22B4"/>
    <w:rsid w:val="003B2568"/>
    <w:rsid w:val="003B4295"/>
    <w:rsid w:val="003C1AEB"/>
    <w:rsid w:val="003C28DC"/>
    <w:rsid w:val="003D11A5"/>
    <w:rsid w:val="003D4AE7"/>
    <w:rsid w:val="003D503E"/>
    <w:rsid w:val="003D5F98"/>
    <w:rsid w:val="003E276F"/>
    <w:rsid w:val="003E3AA3"/>
    <w:rsid w:val="003E3C40"/>
    <w:rsid w:val="003F14C5"/>
    <w:rsid w:val="003F17D9"/>
    <w:rsid w:val="003F1973"/>
    <w:rsid w:val="00403535"/>
    <w:rsid w:val="004050D7"/>
    <w:rsid w:val="00410118"/>
    <w:rsid w:val="00412A1A"/>
    <w:rsid w:val="00420CF7"/>
    <w:rsid w:val="00422CF7"/>
    <w:rsid w:val="0042484E"/>
    <w:rsid w:val="004249E2"/>
    <w:rsid w:val="00424B43"/>
    <w:rsid w:val="004269E1"/>
    <w:rsid w:val="00434070"/>
    <w:rsid w:val="00437B7A"/>
    <w:rsid w:val="00445FF1"/>
    <w:rsid w:val="0044688F"/>
    <w:rsid w:val="00446FAF"/>
    <w:rsid w:val="00450210"/>
    <w:rsid w:val="004515F3"/>
    <w:rsid w:val="0046075C"/>
    <w:rsid w:val="0046784D"/>
    <w:rsid w:val="0047330D"/>
    <w:rsid w:val="00482F86"/>
    <w:rsid w:val="00486A9E"/>
    <w:rsid w:val="004908F5"/>
    <w:rsid w:val="004A2E5C"/>
    <w:rsid w:val="004A5D85"/>
    <w:rsid w:val="004B19C7"/>
    <w:rsid w:val="004B5523"/>
    <w:rsid w:val="004C4117"/>
    <w:rsid w:val="004C5CCB"/>
    <w:rsid w:val="004D3518"/>
    <w:rsid w:val="004D77C3"/>
    <w:rsid w:val="004E2998"/>
    <w:rsid w:val="004F05CC"/>
    <w:rsid w:val="004F208B"/>
    <w:rsid w:val="004F6873"/>
    <w:rsid w:val="00501069"/>
    <w:rsid w:val="00501BD1"/>
    <w:rsid w:val="00507DF8"/>
    <w:rsid w:val="00515485"/>
    <w:rsid w:val="0052088D"/>
    <w:rsid w:val="005247A3"/>
    <w:rsid w:val="00527FF3"/>
    <w:rsid w:val="00530E9C"/>
    <w:rsid w:val="00532AB9"/>
    <w:rsid w:val="005361CF"/>
    <w:rsid w:val="00543130"/>
    <w:rsid w:val="0054362F"/>
    <w:rsid w:val="0055156E"/>
    <w:rsid w:val="0055748C"/>
    <w:rsid w:val="00563B0C"/>
    <w:rsid w:val="00565694"/>
    <w:rsid w:val="00567A40"/>
    <w:rsid w:val="005714FA"/>
    <w:rsid w:val="00573536"/>
    <w:rsid w:val="005765F4"/>
    <w:rsid w:val="00585206"/>
    <w:rsid w:val="0059390E"/>
    <w:rsid w:val="005946CD"/>
    <w:rsid w:val="00596BBE"/>
    <w:rsid w:val="005A0DFF"/>
    <w:rsid w:val="005B0ABF"/>
    <w:rsid w:val="005B7035"/>
    <w:rsid w:val="005B75E6"/>
    <w:rsid w:val="005C4D15"/>
    <w:rsid w:val="005C729A"/>
    <w:rsid w:val="005D0C9B"/>
    <w:rsid w:val="005D668E"/>
    <w:rsid w:val="005F4003"/>
    <w:rsid w:val="005F53FC"/>
    <w:rsid w:val="00603D26"/>
    <w:rsid w:val="00606A59"/>
    <w:rsid w:val="00610299"/>
    <w:rsid w:val="006137FF"/>
    <w:rsid w:val="006235A4"/>
    <w:rsid w:val="00624754"/>
    <w:rsid w:val="00626FE1"/>
    <w:rsid w:val="00643B8B"/>
    <w:rsid w:val="0064493F"/>
    <w:rsid w:val="0066619A"/>
    <w:rsid w:val="00666884"/>
    <w:rsid w:val="00670098"/>
    <w:rsid w:val="006725DB"/>
    <w:rsid w:val="006755BA"/>
    <w:rsid w:val="0068642F"/>
    <w:rsid w:val="006900F4"/>
    <w:rsid w:val="00693021"/>
    <w:rsid w:val="0069796E"/>
    <w:rsid w:val="006A0485"/>
    <w:rsid w:val="006B1674"/>
    <w:rsid w:val="006B1C72"/>
    <w:rsid w:val="006E017B"/>
    <w:rsid w:val="006E08F6"/>
    <w:rsid w:val="006E38F5"/>
    <w:rsid w:val="006E71FF"/>
    <w:rsid w:val="006F12F5"/>
    <w:rsid w:val="006F1EE0"/>
    <w:rsid w:val="006F26B5"/>
    <w:rsid w:val="006F45F9"/>
    <w:rsid w:val="0070577D"/>
    <w:rsid w:val="00707C16"/>
    <w:rsid w:val="007121BB"/>
    <w:rsid w:val="00717F0C"/>
    <w:rsid w:val="00724E90"/>
    <w:rsid w:val="00727DF0"/>
    <w:rsid w:val="0073261E"/>
    <w:rsid w:val="00734EC1"/>
    <w:rsid w:val="0074510E"/>
    <w:rsid w:val="00774ECD"/>
    <w:rsid w:val="007751DF"/>
    <w:rsid w:val="00776CEB"/>
    <w:rsid w:val="00777D88"/>
    <w:rsid w:val="00781985"/>
    <w:rsid w:val="00781CB9"/>
    <w:rsid w:val="007847CD"/>
    <w:rsid w:val="00787F54"/>
    <w:rsid w:val="007930F6"/>
    <w:rsid w:val="007943AE"/>
    <w:rsid w:val="00797D8F"/>
    <w:rsid w:val="007B111B"/>
    <w:rsid w:val="007B7070"/>
    <w:rsid w:val="007B736C"/>
    <w:rsid w:val="007B78F2"/>
    <w:rsid w:val="007B7F30"/>
    <w:rsid w:val="007C2037"/>
    <w:rsid w:val="007C2A06"/>
    <w:rsid w:val="007D5778"/>
    <w:rsid w:val="007E1DBA"/>
    <w:rsid w:val="007E464E"/>
    <w:rsid w:val="007E66E5"/>
    <w:rsid w:val="007E67A2"/>
    <w:rsid w:val="007F4A40"/>
    <w:rsid w:val="0080027B"/>
    <w:rsid w:val="00801EED"/>
    <w:rsid w:val="00803FED"/>
    <w:rsid w:val="008044A5"/>
    <w:rsid w:val="00804610"/>
    <w:rsid w:val="00812B84"/>
    <w:rsid w:val="00822C25"/>
    <w:rsid w:val="00825BB7"/>
    <w:rsid w:val="008307C4"/>
    <w:rsid w:val="00832AF9"/>
    <w:rsid w:val="00835525"/>
    <w:rsid w:val="0084147B"/>
    <w:rsid w:val="00845990"/>
    <w:rsid w:val="008513DC"/>
    <w:rsid w:val="008529E7"/>
    <w:rsid w:val="00852A69"/>
    <w:rsid w:val="00857E5E"/>
    <w:rsid w:val="00865578"/>
    <w:rsid w:val="0086601E"/>
    <w:rsid w:val="00873E4C"/>
    <w:rsid w:val="008767D8"/>
    <w:rsid w:val="008807DB"/>
    <w:rsid w:val="00883283"/>
    <w:rsid w:val="008841A9"/>
    <w:rsid w:val="00885B5A"/>
    <w:rsid w:val="0089049D"/>
    <w:rsid w:val="00892ABA"/>
    <w:rsid w:val="00893EB3"/>
    <w:rsid w:val="00896862"/>
    <w:rsid w:val="008A1764"/>
    <w:rsid w:val="008A2973"/>
    <w:rsid w:val="008A3995"/>
    <w:rsid w:val="008B05BD"/>
    <w:rsid w:val="008B3864"/>
    <w:rsid w:val="008B458C"/>
    <w:rsid w:val="008B52F4"/>
    <w:rsid w:val="008C23CE"/>
    <w:rsid w:val="008C5B72"/>
    <w:rsid w:val="008C611C"/>
    <w:rsid w:val="008E1B2F"/>
    <w:rsid w:val="008F06EE"/>
    <w:rsid w:val="00907B4C"/>
    <w:rsid w:val="00915552"/>
    <w:rsid w:val="00915C2C"/>
    <w:rsid w:val="009175A1"/>
    <w:rsid w:val="0093492C"/>
    <w:rsid w:val="00937447"/>
    <w:rsid w:val="009436AF"/>
    <w:rsid w:val="00944982"/>
    <w:rsid w:val="009456F4"/>
    <w:rsid w:val="009507CA"/>
    <w:rsid w:val="00956B51"/>
    <w:rsid w:val="00960D11"/>
    <w:rsid w:val="009643BB"/>
    <w:rsid w:val="0096451E"/>
    <w:rsid w:val="00966097"/>
    <w:rsid w:val="00982D04"/>
    <w:rsid w:val="009A121E"/>
    <w:rsid w:val="009A5301"/>
    <w:rsid w:val="009B0B30"/>
    <w:rsid w:val="009B2EE3"/>
    <w:rsid w:val="009B4ABA"/>
    <w:rsid w:val="009B4C3A"/>
    <w:rsid w:val="009C6B9F"/>
    <w:rsid w:val="009D2BAA"/>
    <w:rsid w:val="009E0C25"/>
    <w:rsid w:val="009F079D"/>
    <w:rsid w:val="009F2974"/>
    <w:rsid w:val="009F2987"/>
    <w:rsid w:val="009F302E"/>
    <w:rsid w:val="009F6C91"/>
    <w:rsid w:val="00A026BC"/>
    <w:rsid w:val="00A06068"/>
    <w:rsid w:val="00A0716A"/>
    <w:rsid w:val="00A11079"/>
    <w:rsid w:val="00A261BC"/>
    <w:rsid w:val="00A263DA"/>
    <w:rsid w:val="00A3047B"/>
    <w:rsid w:val="00A30612"/>
    <w:rsid w:val="00A333E2"/>
    <w:rsid w:val="00A347DE"/>
    <w:rsid w:val="00A419DA"/>
    <w:rsid w:val="00A42048"/>
    <w:rsid w:val="00A42FFC"/>
    <w:rsid w:val="00A4671D"/>
    <w:rsid w:val="00A46958"/>
    <w:rsid w:val="00A514A9"/>
    <w:rsid w:val="00A51F7B"/>
    <w:rsid w:val="00A531C8"/>
    <w:rsid w:val="00A57C82"/>
    <w:rsid w:val="00A660A2"/>
    <w:rsid w:val="00A67CB9"/>
    <w:rsid w:val="00A771EE"/>
    <w:rsid w:val="00A774E0"/>
    <w:rsid w:val="00A81D61"/>
    <w:rsid w:val="00A821AF"/>
    <w:rsid w:val="00A82CC3"/>
    <w:rsid w:val="00A8656A"/>
    <w:rsid w:val="00A92606"/>
    <w:rsid w:val="00A94F8A"/>
    <w:rsid w:val="00A95F99"/>
    <w:rsid w:val="00AA03F3"/>
    <w:rsid w:val="00AA0B41"/>
    <w:rsid w:val="00AA2763"/>
    <w:rsid w:val="00AA6133"/>
    <w:rsid w:val="00AA6A8E"/>
    <w:rsid w:val="00AB13FD"/>
    <w:rsid w:val="00AB329B"/>
    <w:rsid w:val="00AC02FC"/>
    <w:rsid w:val="00AC2F37"/>
    <w:rsid w:val="00AC4618"/>
    <w:rsid w:val="00AD3574"/>
    <w:rsid w:val="00AE2441"/>
    <w:rsid w:val="00AE547E"/>
    <w:rsid w:val="00AE5ECD"/>
    <w:rsid w:val="00AF74F4"/>
    <w:rsid w:val="00B048B2"/>
    <w:rsid w:val="00B04F32"/>
    <w:rsid w:val="00B132A6"/>
    <w:rsid w:val="00B148B6"/>
    <w:rsid w:val="00B16B54"/>
    <w:rsid w:val="00B20953"/>
    <w:rsid w:val="00B23967"/>
    <w:rsid w:val="00B360B7"/>
    <w:rsid w:val="00B36C7E"/>
    <w:rsid w:val="00B418DA"/>
    <w:rsid w:val="00B4213F"/>
    <w:rsid w:val="00B4214A"/>
    <w:rsid w:val="00B52B52"/>
    <w:rsid w:val="00B64BFF"/>
    <w:rsid w:val="00B65892"/>
    <w:rsid w:val="00B7726B"/>
    <w:rsid w:val="00B77DFA"/>
    <w:rsid w:val="00B8004A"/>
    <w:rsid w:val="00B80677"/>
    <w:rsid w:val="00B85502"/>
    <w:rsid w:val="00B8726D"/>
    <w:rsid w:val="00B94B2E"/>
    <w:rsid w:val="00B94D2C"/>
    <w:rsid w:val="00BA03D0"/>
    <w:rsid w:val="00BA3BA2"/>
    <w:rsid w:val="00BA6395"/>
    <w:rsid w:val="00BC0FD0"/>
    <w:rsid w:val="00BC2E7A"/>
    <w:rsid w:val="00BC662C"/>
    <w:rsid w:val="00BF5BFF"/>
    <w:rsid w:val="00C011D1"/>
    <w:rsid w:val="00C10F0D"/>
    <w:rsid w:val="00C113DF"/>
    <w:rsid w:val="00C12856"/>
    <w:rsid w:val="00C13320"/>
    <w:rsid w:val="00C14E58"/>
    <w:rsid w:val="00C17067"/>
    <w:rsid w:val="00C20DA4"/>
    <w:rsid w:val="00C21BC4"/>
    <w:rsid w:val="00C25352"/>
    <w:rsid w:val="00C30962"/>
    <w:rsid w:val="00C30E1C"/>
    <w:rsid w:val="00C42DFA"/>
    <w:rsid w:val="00C46F42"/>
    <w:rsid w:val="00C57294"/>
    <w:rsid w:val="00C57832"/>
    <w:rsid w:val="00C66018"/>
    <w:rsid w:val="00C66B1B"/>
    <w:rsid w:val="00C77A39"/>
    <w:rsid w:val="00C81311"/>
    <w:rsid w:val="00C8430E"/>
    <w:rsid w:val="00C9008F"/>
    <w:rsid w:val="00C90B0B"/>
    <w:rsid w:val="00C923FC"/>
    <w:rsid w:val="00C94193"/>
    <w:rsid w:val="00C94917"/>
    <w:rsid w:val="00CA1370"/>
    <w:rsid w:val="00CB5598"/>
    <w:rsid w:val="00CC0BDF"/>
    <w:rsid w:val="00CD19ED"/>
    <w:rsid w:val="00CD5815"/>
    <w:rsid w:val="00CD6129"/>
    <w:rsid w:val="00CE5E8B"/>
    <w:rsid w:val="00CF0028"/>
    <w:rsid w:val="00CF1216"/>
    <w:rsid w:val="00CF7EF4"/>
    <w:rsid w:val="00D047F3"/>
    <w:rsid w:val="00D05CBF"/>
    <w:rsid w:val="00D060B7"/>
    <w:rsid w:val="00D12868"/>
    <w:rsid w:val="00D203CD"/>
    <w:rsid w:val="00D21901"/>
    <w:rsid w:val="00D21BE1"/>
    <w:rsid w:val="00D24BF6"/>
    <w:rsid w:val="00D2671C"/>
    <w:rsid w:val="00D36C4E"/>
    <w:rsid w:val="00D37644"/>
    <w:rsid w:val="00D41FA5"/>
    <w:rsid w:val="00D428CD"/>
    <w:rsid w:val="00D43C67"/>
    <w:rsid w:val="00D501E9"/>
    <w:rsid w:val="00D52D89"/>
    <w:rsid w:val="00D53596"/>
    <w:rsid w:val="00D6170F"/>
    <w:rsid w:val="00D61ECA"/>
    <w:rsid w:val="00D630B1"/>
    <w:rsid w:val="00D677B0"/>
    <w:rsid w:val="00D74648"/>
    <w:rsid w:val="00D75C88"/>
    <w:rsid w:val="00D8057F"/>
    <w:rsid w:val="00D81CB1"/>
    <w:rsid w:val="00D86DFE"/>
    <w:rsid w:val="00D9200A"/>
    <w:rsid w:val="00D96179"/>
    <w:rsid w:val="00D96704"/>
    <w:rsid w:val="00DA33BD"/>
    <w:rsid w:val="00DA598F"/>
    <w:rsid w:val="00DA69FB"/>
    <w:rsid w:val="00DB751F"/>
    <w:rsid w:val="00DC3C2D"/>
    <w:rsid w:val="00DC6818"/>
    <w:rsid w:val="00DC6F49"/>
    <w:rsid w:val="00DD51F6"/>
    <w:rsid w:val="00DD6109"/>
    <w:rsid w:val="00DD6272"/>
    <w:rsid w:val="00DD6D48"/>
    <w:rsid w:val="00DE34EA"/>
    <w:rsid w:val="00DE366E"/>
    <w:rsid w:val="00DF482D"/>
    <w:rsid w:val="00DF636D"/>
    <w:rsid w:val="00E00622"/>
    <w:rsid w:val="00E03512"/>
    <w:rsid w:val="00E03C47"/>
    <w:rsid w:val="00E07E6D"/>
    <w:rsid w:val="00E10B81"/>
    <w:rsid w:val="00E13A74"/>
    <w:rsid w:val="00E26974"/>
    <w:rsid w:val="00E34E4F"/>
    <w:rsid w:val="00E35548"/>
    <w:rsid w:val="00E35F9C"/>
    <w:rsid w:val="00E445E3"/>
    <w:rsid w:val="00E509AC"/>
    <w:rsid w:val="00E52F9B"/>
    <w:rsid w:val="00E54249"/>
    <w:rsid w:val="00E55EB6"/>
    <w:rsid w:val="00E566EB"/>
    <w:rsid w:val="00E5776C"/>
    <w:rsid w:val="00E63C1E"/>
    <w:rsid w:val="00E6611D"/>
    <w:rsid w:val="00E72A05"/>
    <w:rsid w:val="00E759D8"/>
    <w:rsid w:val="00E75E25"/>
    <w:rsid w:val="00E761DB"/>
    <w:rsid w:val="00E76B8F"/>
    <w:rsid w:val="00E76DD6"/>
    <w:rsid w:val="00E81CD5"/>
    <w:rsid w:val="00E92B21"/>
    <w:rsid w:val="00E944BF"/>
    <w:rsid w:val="00E9610E"/>
    <w:rsid w:val="00EA7B2F"/>
    <w:rsid w:val="00EB35DD"/>
    <w:rsid w:val="00EB4A2D"/>
    <w:rsid w:val="00EC7254"/>
    <w:rsid w:val="00EC79B8"/>
    <w:rsid w:val="00EF3C12"/>
    <w:rsid w:val="00F03DAC"/>
    <w:rsid w:val="00F03FD5"/>
    <w:rsid w:val="00F06E50"/>
    <w:rsid w:val="00F12F2C"/>
    <w:rsid w:val="00F139A2"/>
    <w:rsid w:val="00F17C56"/>
    <w:rsid w:val="00F216BF"/>
    <w:rsid w:val="00F274E4"/>
    <w:rsid w:val="00F27B3B"/>
    <w:rsid w:val="00F27B7A"/>
    <w:rsid w:val="00F33283"/>
    <w:rsid w:val="00F42FEA"/>
    <w:rsid w:val="00F43BA3"/>
    <w:rsid w:val="00F52FBD"/>
    <w:rsid w:val="00F57792"/>
    <w:rsid w:val="00F665C1"/>
    <w:rsid w:val="00F67595"/>
    <w:rsid w:val="00F7313B"/>
    <w:rsid w:val="00F73DE2"/>
    <w:rsid w:val="00F805B1"/>
    <w:rsid w:val="00F8255D"/>
    <w:rsid w:val="00F8268F"/>
    <w:rsid w:val="00F859C8"/>
    <w:rsid w:val="00F9018C"/>
    <w:rsid w:val="00F91288"/>
    <w:rsid w:val="00F936D1"/>
    <w:rsid w:val="00FA39CE"/>
    <w:rsid w:val="00FA69AB"/>
    <w:rsid w:val="00FB073D"/>
    <w:rsid w:val="00FB0F1B"/>
    <w:rsid w:val="00FB1724"/>
    <w:rsid w:val="00FB5AEE"/>
    <w:rsid w:val="00FB74C8"/>
    <w:rsid w:val="00FC635A"/>
    <w:rsid w:val="00FD4472"/>
    <w:rsid w:val="00FD4B04"/>
    <w:rsid w:val="00FD5A73"/>
    <w:rsid w:val="00FD5B22"/>
    <w:rsid w:val="00FD6C8F"/>
    <w:rsid w:val="00FD6FED"/>
    <w:rsid w:val="00FD7133"/>
    <w:rsid w:val="00FE338B"/>
    <w:rsid w:val="00FE64C6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354E2EF"/>
  <w15:chartTrackingRefBased/>
  <w15:docId w15:val="{49ACDBDB-2957-4DED-A340-B8B2FB8D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B64BFF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4050D7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  <w:style w:type="paragraph" w:customStyle="1" w:styleId="ZADEVA">
    <w:name w:val="ZADEVA"/>
    <w:basedOn w:val="Navaden"/>
    <w:qFormat/>
    <w:rsid w:val="004050D7"/>
    <w:pPr>
      <w:tabs>
        <w:tab w:val="left" w:pos="1701"/>
      </w:tabs>
      <w:spacing w:line="260" w:lineRule="exac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podpisi">
    <w:name w:val="podpisi"/>
    <w:basedOn w:val="Navaden"/>
    <w:qFormat/>
    <w:rsid w:val="004050D7"/>
    <w:pPr>
      <w:tabs>
        <w:tab w:val="left" w:pos="3402"/>
      </w:tabs>
      <w:spacing w:line="260" w:lineRule="exact"/>
    </w:pPr>
    <w:rPr>
      <w:rFonts w:ascii="Arial" w:hAnsi="Arial"/>
      <w:sz w:val="20"/>
      <w:lang w:val="it-IT" w:eastAsia="en-US"/>
    </w:rPr>
  </w:style>
  <w:style w:type="paragraph" w:styleId="Glava">
    <w:name w:val="header"/>
    <w:basedOn w:val="Navaden"/>
    <w:rsid w:val="00C9491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C94917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563B0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563B0C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D630B1"/>
    <w:rPr>
      <w:color w:val="954F72"/>
      <w:u w:val="single"/>
    </w:rPr>
  </w:style>
  <w:style w:type="character" w:customStyle="1" w:styleId="NogaZnak">
    <w:name w:val="Noga Znak"/>
    <w:link w:val="Noga"/>
    <w:uiPriority w:val="99"/>
    <w:rsid w:val="00AE547E"/>
    <w:rPr>
      <w:sz w:val="24"/>
      <w:szCs w:val="24"/>
    </w:rPr>
  </w:style>
  <w:style w:type="table" w:styleId="Tabelamrea">
    <w:name w:val="Table Grid"/>
    <w:basedOn w:val="Navadnatabela"/>
    <w:rsid w:val="003F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rsid w:val="009349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3411" TargetMode="External"/><Relationship Id="rId13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radni-list.si/1/objava.jsp?sop=2012-01-170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08-01-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08-01-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8-01-281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748845-2A54-4369-A6A3-90A8084C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910</Words>
  <Characters>5592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SKN čistopis za leti 2020 in 2021</vt:lpstr>
    </vt:vector>
  </TitlesOfParts>
  <Company>tMJUice\Common\Smart Tag</Company>
  <LinksUpToDate>false</LinksUpToDate>
  <CharactersWithSpaces>6490</CharactersWithSpaces>
  <SharedDoc>false</SharedDoc>
  <HLinks>
    <vt:vector size="42" baseType="variant">
      <vt:variant>
        <vt:i4>7798829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http://www.uradni-list.si/1/objava.jsp?sop=2008-01-3015</vt:lpwstr>
      </vt:variant>
      <vt:variant>
        <vt:lpwstr/>
      </vt:variant>
      <vt:variant>
        <vt:i4>7667744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http://www.uradni-list.si/1/objava.jsp?sop=2008-01-3014</vt:lpwstr>
      </vt:variant>
      <vt:variant>
        <vt:lpwstr/>
      </vt:variant>
      <vt:variant>
        <vt:i4>7602216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http://www.uradni-list.si/1/objava.jsp?sop=2008-01-2817</vt:lpwstr>
      </vt:variant>
      <vt:variant>
        <vt:lpwstr/>
      </vt:variant>
      <vt:variant>
        <vt:i4>7667755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http://www.uradni-list.si/1/objava.jsp?sop=2007-01-3411</vt:lpwstr>
      </vt:variant>
      <vt:variant>
        <vt:lpwstr/>
      </vt:variant>
      <vt:variant>
        <vt:i4>8257596</vt:i4>
      </vt:variant>
      <vt:variant>
        <vt:i4>3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4194355</vt:i4>
      </vt:variant>
      <vt:variant>
        <vt:i4>0</vt:i4>
      </vt:variant>
      <vt:variant>
        <vt:i4>0</vt:i4>
      </vt:variant>
      <vt:variant>
        <vt:i4>5</vt:i4>
      </vt:variant>
      <vt:variant>
        <vt:lpwstr>mailto:gp.mju@gov.s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SKN čistopis za leti 2020 in 2021</dc:title>
  <dc:subject/>
  <dc:creator>janja.pohlin@gov.si</dc:creator>
  <cp:keywords/>
  <dc:description/>
  <cp:lastModifiedBy>Janja Pohlin</cp:lastModifiedBy>
  <cp:revision>5</cp:revision>
  <cp:lastPrinted>2021-02-19T08:39:00Z</cp:lastPrinted>
  <dcterms:created xsi:type="dcterms:W3CDTF">2021-07-23T09:47:00Z</dcterms:created>
  <dcterms:modified xsi:type="dcterms:W3CDTF">2021-07-23T10:12:00Z</dcterms:modified>
</cp:coreProperties>
</file>