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URAD PREDSEDNIKA REPUBLIKE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ZBOR REPUBLIKE SLOVENIJE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SVET REPUBLIKE SLOVENIJE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USTAVNO SODIŠČE REPUBLIKE SLOVENIJE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RAČUNSKO SODIŠČE REPUBLIKE SLOVENIJE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VARUH ČLOVEKOVIH PRAVIC REPUBLIKE SLOVENIJE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DRŽAVNA REVIZIJSKA KOMISIJA REPUBLIKE SLOVENIJE</w:t>
      </w:r>
    </w:p>
    <w:p w:rsidR="009333A6" w:rsidRPr="000F38EC" w:rsidRDefault="009333A6" w:rsidP="009333A6">
      <w:pPr>
        <w:jc w:val="both"/>
        <w:rPr>
          <w:b/>
          <w:color w:val="000000"/>
        </w:rPr>
      </w:pPr>
      <w:r w:rsidRPr="000F38EC">
        <w:rPr>
          <w:b/>
          <w:color w:val="000000"/>
        </w:rPr>
        <w:t>INFORMACIJSKI POOBLAŠČENEC REPUBLIKE SLOVENIJE</w:t>
      </w:r>
    </w:p>
    <w:p w:rsidR="009333A6" w:rsidRPr="006B2F93" w:rsidRDefault="009333A6" w:rsidP="009333A6">
      <w:pPr>
        <w:jc w:val="both"/>
        <w:rPr>
          <w:b/>
          <w:color w:val="000000"/>
          <w:lang w:val="pt-BR"/>
        </w:rPr>
      </w:pPr>
      <w:r w:rsidRPr="006B2F93">
        <w:rPr>
          <w:b/>
          <w:color w:val="000000"/>
          <w:lang w:val="pt-BR"/>
        </w:rPr>
        <w:t>KOMISIJA ZA PREPREČEVANJE KORUPCIJE REPUBLIKE SLOVENIJE</w:t>
      </w:r>
    </w:p>
    <w:p w:rsidR="009333A6" w:rsidRDefault="009333A6" w:rsidP="009333A6">
      <w:pPr>
        <w:jc w:val="both"/>
        <w:rPr>
          <w:b/>
          <w:color w:val="000000"/>
          <w:lang w:val="pt-BR"/>
        </w:rPr>
      </w:pPr>
      <w:r w:rsidRPr="006B2F93">
        <w:rPr>
          <w:b/>
          <w:color w:val="000000"/>
          <w:lang w:val="pt-BR"/>
        </w:rPr>
        <w:t>DRŽAVNA VOLILNA KOMISIJA</w:t>
      </w:r>
    </w:p>
    <w:p w:rsidR="009333A6" w:rsidRPr="006434CF" w:rsidRDefault="009333A6" w:rsidP="009333A6">
      <w:pPr>
        <w:jc w:val="both"/>
        <w:rPr>
          <w:b/>
          <w:lang w:val="pt-BR"/>
        </w:rPr>
      </w:pPr>
      <w:r w:rsidRPr="006434CF">
        <w:rPr>
          <w:b/>
          <w:lang w:val="pt-BR"/>
        </w:rPr>
        <w:t>FISKALNI SVET</w:t>
      </w:r>
    </w:p>
    <w:p w:rsidR="009333A6" w:rsidRPr="006434CF" w:rsidRDefault="009333A6" w:rsidP="009333A6">
      <w:pPr>
        <w:jc w:val="both"/>
        <w:rPr>
          <w:b/>
          <w:lang w:val="pt-BR"/>
        </w:rPr>
      </w:pPr>
      <w:r w:rsidRPr="006434CF">
        <w:rPr>
          <w:b/>
          <w:lang w:val="pt-BR"/>
        </w:rPr>
        <w:t>ZAGOVORNIK NAČELA ENAKOSTI</w:t>
      </w:r>
    </w:p>
    <w:p w:rsidR="009333A6" w:rsidRPr="006434CF" w:rsidRDefault="009333A6" w:rsidP="009333A6">
      <w:pPr>
        <w:jc w:val="both"/>
        <w:rPr>
          <w:b/>
          <w:lang w:val="pt-BR"/>
        </w:rPr>
      </w:pPr>
    </w:p>
    <w:p w:rsidR="009333A6" w:rsidRPr="00F405CC" w:rsidRDefault="009333A6" w:rsidP="009333A6">
      <w:pPr>
        <w:jc w:val="both"/>
        <w:rPr>
          <w:b/>
          <w:lang w:val="pt-BR"/>
        </w:rPr>
      </w:pPr>
      <w:r w:rsidRPr="00F405CC">
        <w:rPr>
          <w:b/>
          <w:lang w:val="pt-BR"/>
        </w:rPr>
        <w:t>VRHOVNO SODIŠČE REPUBLIKE SLOVENIJE</w:t>
      </w:r>
    </w:p>
    <w:p w:rsidR="009333A6" w:rsidRPr="00F405CC" w:rsidRDefault="009333A6" w:rsidP="009333A6">
      <w:pPr>
        <w:jc w:val="both"/>
        <w:rPr>
          <w:b/>
          <w:lang w:val="pt-BR"/>
        </w:rPr>
      </w:pPr>
      <w:r w:rsidRPr="00F405CC">
        <w:rPr>
          <w:b/>
          <w:lang w:val="pt-BR"/>
        </w:rPr>
        <w:t>VRHOVNO DRŽAVNO TOŽILSTVO</w:t>
      </w:r>
    </w:p>
    <w:p w:rsidR="009333A6" w:rsidRPr="006434CF" w:rsidRDefault="009333A6" w:rsidP="009333A6">
      <w:pPr>
        <w:jc w:val="both"/>
        <w:rPr>
          <w:b/>
          <w:lang w:val="pt-BR"/>
        </w:rPr>
      </w:pPr>
      <w:r w:rsidRPr="006434CF">
        <w:rPr>
          <w:b/>
          <w:lang w:val="pt-BR"/>
        </w:rPr>
        <w:t>DRŽAVNO ODVETNIŠTVO</w:t>
      </w:r>
    </w:p>
    <w:p w:rsidR="009333A6" w:rsidRPr="006B2F93" w:rsidRDefault="009333A6" w:rsidP="009333A6">
      <w:pPr>
        <w:rPr>
          <w:b/>
          <w:lang w:val="pt-BR"/>
        </w:rPr>
      </w:pPr>
    </w:p>
    <w:p w:rsidR="009333A6" w:rsidRPr="006B2F93" w:rsidRDefault="009333A6" w:rsidP="009333A6">
      <w:pPr>
        <w:jc w:val="both"/>
        <w:rPr>
          <w:b/>
          <w:lang w:val="pt-BR"/>
        </w:rPr>
      </w:pPr>
      <w:r w:rsidRPr="006B2F93">
        <w:rPr>
          <w:b/>
          <w:lang w:val="pt-BR"/>
        </w:rPr>
        <w:t>OBČINE</w:t>
      </w:r>
    </w:p>
    <w:p w:rsidR="009333A6" w:rsidRPr="006B2F93" w:rsidRDefault="009333A6" w:rsidP="009333A6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OBČIN SLOVENIJE</w:t>
      </w:r>
    </w:p>
    <w:p w:rsidR="009333A6" w:rsidRPr="006B2F93" w:rsidRDefault="009333A6" w:rsidP="009333A6">
      <w:pPr>
        <w:jc w:val="both"/>
        <w:rPr>
          <w:b/>
          <w:lang w:val="pt-BR"/>
        </w:rPr>
      </w:pPr>
      <w:r w:rsidRPr="006B2F93">
        <w:rPr>
          <w:b/>
          <w:lang w:val="pt-BR"/>
        </w:rPr>
        <w:t>SKUPNOST OBČIN SLOVENIJE</w:t>
      </w:r>
    </w:p>
    <w:p w:rsidR="009333A6" w:rsidRPr="006B2F93" w:rsidRDefault="009333A6" w:rsidP="009333A6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MESTNIH OBČIN SLOVENIJE</w:t>
      </w:r>
    </w:p>
    <w:p w:rsidR="009333A6" w:rsidRPr="006B2F93" w:rsidRDefault="009333A6" w:rsidP="009333A6">
      <w:pPr>
        <w:rPr>
          <w:b/>
          <w:lang w:val="pt-BR"/>
        </w:rPr>
      </w:pPr>
    </w:p>
    <w:p w:rsidR="009333A6" w:rsidRPr="006B2F93" w:rsidRDefault="009333A6" w:rsidP="009333A6">
      <w:pPr>
        <w:rPr>
          <w:b/>
          <w:lang w:val="pt-BR"/>
        </w:rPr>
      </w:pPr>
      <w:r w:rsidRPr="006B2F93">
        <w:rPr>
          <w:b/>
          <w:lang w:val="pt-BR"/>
        </w:rPr>
        <w:t>MINISTRSTVA</w:t>
      </w:r>
    </w:p>
    <w:p w:rsidR="009333A6" w:rsidRPr="006B2F93" w:rsidRDefault="009333A6" w:rsidP="009333A6">
      <w:pPr>
        <w:rPr>
          <w:b/>
          <w:lang w:val="pt-BR"/>
        </w:rPr>
      </w:pPr>
      <w:r w:rsidRPr="006B2F93">
        <w:rPr>
          <w:b/>
          <w:lang w:val="pt-BR"/>
        </w:rPr>
        <w:t>ORGANI V SESTAVI MINISTRSTEV</w:t>
      </w:r>
    </w:p>
    <w:p w:rsidR="009333A6" w:rsidRPr="00F405CC" w:rsidRDefault="009333A6" w:rsidP="009333A6">
      <w:pPr>
        <w:rPr>
          <w:b/>
          <w:lang w:val="pt-BR"/>
        </w:rPr>
      </w:pPr>
      <w:r w:rsidRPr="00F405CC">
        <w:rPr>
          <w:b/>
          <w:lang w:val="pt-BR"/>
        </w:rPr>
        <w:t>VLADNE SLUŽBE</w:t>
      </w:r>
    </w:p>
    <w:p w:rsidR="009333A6" w:rsidRDefault="009333A6" w:rsidP="009333A6">
      <w:pPr>
        <w:rPr>
          <w:rFonts w:cs="Arial"/>
          <w:color w:val="000000"/>
          <w:szCs w:val="20"/>
          <w:lang w:eastAsia="sl-SI"/>
        </w:rPr>
      </w:pPr>
      <w:r w:rsidRPr="000F38EC">
        <w:rPr>
          <w:b/>
        </w:rPr>
        <w:t>UPRAVNE ENOTE</w:t>
      </w:r>
    </w:p>
    <w:p w:rsidR="009333A6" w:rsidRDefault="009333A6" w:rsidP="00750F67">
      <w:pPr>
        <w:pStyle w:val="datumtevilka"/>
      </w:pPr>
    </w:p>
    <w:p w:rsidR="009333A6" w:rsidRDefault="009333A6" w:rsidP="00750F67">
      <w:pPr>
        <w:pStyle w:val="datumtevilka"/>
      </w:pPr>
    </w:p>
    <w:p w:rsidR="00750F67" w:rsidRPr="00FC086C" w:rsidRDefault="00750F67" w:rsidP="00750F67">
      <w:pPr>
        <w:pStyle w:val="datumtevilka"/>
        <w:rPr>
          <w:color w:val="FF0000"/>
        </w:rPr>
      </w:pPr>
      <w:r w:rsidRPr="00CA200C">
        <w:t xml:space="preserve">Številka: </w:t>
      </w:r>
      <w:r w:rsidRPr="00CA200C">
        <w:tab/>
      </w:r>
      <w:r w:rsidR="00D80F3C">
        <w:t>0100-26/2019/</w:t>
      </w:r>
      <w:r w:rsidR="00372C5F">
        <w:t>267</w:t>
      </w:r>
    </w:p>
    <w:p w:rsidR="00750F67" w:rsidRPr="00CA200C" w:rsidRDefault="00750F67" w:rsidP="0075512C">
      <w:pPr>
        <w:pStyle w:val="datumtevilka"/>
        <w:spacing w:line="260" w:lineRule="exact"/>
      </w:pPr>
      <w:r w:rsidRPr="00CA200C">
        <w:t xml:space="preserve">Datum: </w:t>
      </w:r>
      <w:r w:rsidRPr="00CA200C">
        <w:tab/>
      </w:r>
      <w:r w:rsidR="00F54141">
        <w:t>1</w:t>
      </w:r>
      <w:r w:rsidR="00FD7F75">
        <w:t>7</w:t>
      </w:r>
      <w:r w:rsidR="005F7580">
        <w:t>.</w:t>
      </w:r>
      <w:r w:rsidR="006434CF">
        <w:t xml:space="preserve"> </w:t>
      </w:r>
      <w:r w:rsidR="00F54141">
        <w:t>5</w:t>
      </w:r>
      <w:r w:rsidR="005F7580">
        <w:t>.</w:t>
      </w:r>
      <w:r w:rsidR="006434CF">
        <w:t xml:space="preserve"> 2019</w:t>
      </w:r>
    </w:p>
    <w:p w:rsidR="0075512C" w:rsidRDefault="0075512C" w:rsidP="0075512C">
      <w:pPr>
        <w:spacing w:line="260" w:lineRule="exact"/>
      </w:pPr>
    </w:p>
    <w:p w:rsidR="004A62CF" w:rsidRPr="00CA200C" w:rsidRDefault="004A62CF" w:rsidP="0075512C">
      <w:pPr>
        <w:spacing w:line="260" w:lineRule="exact"/>
      </w:pPr>
    </w:p>
    <w:p w:rsidR="003C7BA9" w:rsidRPr="00CA200C" w:rsidRDefault="00750F67" w:rsidP="0075512C">
      <w:pPr>
        <w:spacing w:line="260" w:lineRule="exact"/>
        <w:ind w:left="1701" w:hanging="1701"/>
        <w:jc w:val="both"/>
        <w:rPr>
          <w:b/>
        </w:rPr>
      </w:pPr>
      <w:r w:rsidRPr="00CA200C">
        <w:rPr>
          <w:b/>
        </w:rPr>
        <w:t>Z</w:t>
      </w:r>
      <w:r w:rsidR="003C7BA9">
        <w:rPr>
          <w:b/>
        </w:rPr>
        <w:t>adeva</w:t>
      </w:r>
      <w:r w:rsidRPr="00CA200C">
        <w:rPr>
          <w:b/>
        </w:rPr>
        <w:t>:</w:t>
      </w:r>
      <w:r>
        <w:rPr>
          <w:b/>
        </w:rPr>
        <w:t xml:space="preserve"> </w:t>
      </w:r>
      <w:r w:rsidR="003C7BA9">
        <w:rPr>
          <w:b/>
        </w:rPr>
        <w:t xml:space="preserve">  </w:t>
      </w:r>
      <w:r w:rsidR="0095702A">
        <w:rPr>
          <w:b/>
        </w:rPr>
        <w:t xml:space="preserve">         </w:t>
      </w:r>
      <w:r w:rsidR="006434CF">
        <w:rPr>
          <w:b/>
        </w:rPr>
        <w:t xml:space="preserve"> </w:t>
      </w:r>
      <w:r w:rsidR="0095702A">
        <w:rPr>
          <w:b/>
        </w:rPr>
        <w:t xml:space="preserve"> </w:t>
      </w:r>
      <w:r w:rsidR="00F54141">
        <w:rPr>
          <w:b/>
        </w:rPr>
        <w:t xml:space="preserve">Regres za letni dopust za leto 2019 </w:t>
      </w:r>
      <w:r w:rsidR="006434CF" w:rsidRPr="0095702A">
        <w:rPr>
          <w:b/>
        </w:rPr>
        <w:t>-</w:t>
      </w:r>
      <w:r w:rsidR="006434CF">
        <w:rPr>
          <w:b/>
        </w:rPr>
        <w:t xml:space="preserve"> obvestilo</w:t>
      </w:r>
    </w:p>
    <w:p w:rsidR="00750F67" w:rsidRDefault="00750F67" w:rsidP="0075512C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4A62CF" w:rsidRPr="00CA200C" w:rsidRDefault="004A62CF" w:rsidP="0075512C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750F67" w:rsidRPr="008A32DA" w:rsidRDefault="00750F67" w:rsidP="00B21D90">
      <w:pPr>
        <w:spacing w:line="260" w:lineRule="exact"/>
        <w:jc w:val="both"/>
        <w:rPr>
          <w:rFonts w:cs="Arial"/>
          <w:szCs w:val="20"/>
        </w:rPr>
      </w:pPr>
      <w:r w:rsidRPr="008A32DA">
        <w:rPr>
          <w:rFonts w:cs="Arial"/>
          <w:szCs w:val="20"/>
        </w:rPr>
        <w:t>Spoštovani,</w:t>
      </w:r>
    </w:p>
    <w:p w:rsidR="00025682" w:rsidRDefault="00025682" w:rsidP="00B21D90">
      <w:pPr>
        <w:spacing w:line="260" w:lineRule="exact"/>
        <w:jc w:val="both"/>
        <w:rPr>
          <w:rFonts w:cs="Arial"/>
          <w:szCs w:val="20"/>
        </w:rPr>
      </w:pPr>
    </w:p>
    <w:p w:rsidR="00DE601F" w:rsidRDefault="00032F0C" w:rsidP="00B21D90">
      <w:pPr>
        <w:spacing w:line="260" w:lineRule="exact"/>
        <w:jc w:val="both"/>
        <w:rPr>
          <w:rFonts w:cs="Arial"/>
          <w:bCs/>
          <w:szCs w:val="20"/>
        </w:rPr>
      </w:pPr>
      <w:r>
        <w:t>o</w:t>
      </w:r>
      <w:r w:rsidR="00F54141">
        <w:t>bveščamo vas, da je bil včeraj v Uradnem listu</w:t>
      </w:r>
      <w:r>
        <w:t xml:space="preserve"> Republike Slovenije</w:t>
      </w:r>
      <w:r w:rsidR="00F54141">
        <w:t xml:space="preserve"> </w:t>
      </w:r>
      <w:r w:rsidR="00F54141" w:rsidRPr="00F54141">
        <w:t xml:space="preserve">objavljen </w:t>
      </w:r>
      <w:r w:rsidR="00F54141" w:rsidRPr="00F54141">
        <w:rPr>
          <w:rFonts w:cs="Arial"/>
          <w:bCs/>
          <w:szCs w:val="20"/>
        </w:rPr>
        <w:t>Aneks h Kolektivni pogodbi za negospodarske dejavnosti v Republiki Sloveniji</w:t>
      </w:r>
      <w:r w:rsidR="00F54141">
        <w:rPr>
          <w:rFonts w:cs="Arial"/>
          <w:bCs/>
          <w:szCs w:val="20"/>
        </w:rPr>
        <w:t xml:space="preserve"> (Uradni list RS, št. 31/19</w:t>
      </w:r>
      <w:r w:rsidR="00903BD6">
        <w:rPr>
          <w:rFonts w:cs="Arial"/>
          <w:bCs/>
          <w:szCs w:val="20"/>
        </w:rPr>
        <w:t>, v nadaljevanju Aneks h KPND</w:t>
      </w:r>
      <w:r w:rsidR="00F54141">
        <w:rPr>
          <w:rFonts w:cs="Arial"/>
          <w:bCs/>
          <w:szCs w:val="20"/>
        </w:rPr>
        <w:t>), ki je začel veljati danes 1</w:t>
      </w:r>
      <w:r w:rsidR="00FB5DE1">
        <w:rPr>
          <w:rFonts w:cs="Arial"/>
          <w:bCs/>
          <w:szCs w:val="20"/>
        </w:rPr>
        <w:t>7</w:t>
      </w:r>
      <w:r w:rsidR="00F54141">
        <w:rPr>
          <w:rFonts w:cs="Arial"/>
          <w:bCs/>
          <w:szCs w:val="20"/>
        </w:rPr>
        <w:t>. 5. 2019</w:t>
      </w:r>
      <w:r w:rsidR="00DE601F">
        <w:rPr>
          <w:rFonts w:cs="Arial"/>
          <w:bCs/>
          <w:szCs w:val="20"/>
        </w:rPr>
        <w:t>.</w:t>
      </w:r>
    </w:p>
    <w:p w:rsidR="00DE601F" w:rsidRDefault="00DE601F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F9496C" w:rsidRPr="00DE601F" w:rsidRDefault="00DE601F" w:rsidP="00B21D90">
      <w:pPr>
        <w:spacing w:line="260" w:lineRule="exact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Navedeni Aneks h KPND</w:t>
      </w:r>
      <w:r w:rsidR="00F54141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ureja </w:t>
      </w:r>
      <w:bookmarkStart w:id="0" w:name="_Hlk8906497"/>
      <w:r w:rsidR="00F54141">
        <w:rPr>
          <w:rFonts w:cs="Arial"/>
          <w:bCs/>
          <w:szCs w:val="20"/>
        </w:rPr>
        <w:t>regres za letni dopust za javne uslužbence za leto 2019</w:t>
      </w:r>
      <w:bookmarkEnd w:id="0"/>
      <w:r w:rsidR="00F54141">
        <w:rPr>
          <w:rFonts w:cs="Arial"/>
          <w:bCs/>
          <w:szCs w:val="20"/>
        </w:rPr>
        <w:t xml:space="preserve">, </w:t>
      </w:r>
      <w:r>
        <w:rPr>
          <w:rFonts w:cs="Arial"/>
          <w:bCs/>
          <w:szCs w:val="20"/>
        </w:rPr>
        <w:t xml:space="preserve">in sicer določa, da </w:t>
      </w:r>
      <w:r w:rsidRPr="00032F0C">
        <w:rPr>
          <w:rFonts w:cs="Arial"/>
          <w:szCs w:val="20"/>
        </w:rPr>
        <w:t xml:space="preserve">znaša </w:t>
      </w:r>
      <w:r>
        <w:rPr>
          <w:rFonts w:cs="Arial"/>
          <w:bCs/>
          <w:szCs w:val="20"/>
        </w:rPr>
        <w:t>regres za letni dopust za javne uslužbence za leto 2019</w:t>
      </w:r>
      <w:r>
        <w:rPr>
          <w:rFonts w:cs="Arial"/>
          <w:szCs w:val="20"/>
        </w:rPr>
        <w:t xml:space="preserve"> </w:t>
      </w:r>
      <w:r w:rsidRPr="00032F0C">
        <w:rPr>
          <w:rFonts w:cs="Arial"/>
          <w:szCs w:val="20"/>
        </w:rPr>
        <w:t>886,63 eurov.</w:t>
      </w:r>
      <w:r>
        <w:rPr>
          <w:rFonts w:cs="Arial"/>
          <w:szCs w:val="20"/>
        </w:rPr>
        <w:t xml:space="preserve"> Prav tako določa, da znaša regres za letni dopust za leto 2019</w:t>
      </w:r>
      <w:r>
        <w:rPr>
          <w:rFonts w:cs="Arial"/>
          <w:bCs/>
          <w:szCs w:val="20"/>
        </w:rPr>
        <w:t xml:space="preserve"> z</w:t>
      </w:r>
      <w:r w:rsidR="00F54141" w:rsidRPr="00151564">
        <w:rPr>
          <w:rFonts w:cs="Arial"/>
          <w:szCs w:val="20"/>
        </w:rPr>
        <w:t xml:space="preserve">a javne uslužbence, ki </w:t>
      </w:r>
      <w:r w:rsidR="00F54141" w:rsidRPr="00032F0C">
        <w:rPr>
          <w:rFonts w:cs="Arial"/>
          <w:szCs w:val="20"/>
        </w:rPr>
        <w:t xml:space="preserve">na dan izplačila </w:t>
      </w:r>
      <w:r w:rsidR="00F54141" w:rsidRPr="00032F0C">
        <w:rPr>
          <w:rFonts w:cs="Arial"/>
          <w:szCs w:val="20"/>
        </w:rPr>
        <w:lastRenderedPageBreak/>
        <w:t>regresa za letni dopust pr</w:t>
      </w:r>
      <w:r>
        <w:rPr>
          <w:rFonts w:cs="Arial"/>
          <w:szCs w:val="20"/>
        </w:rPr>
        <w:t>ejmejo</w:t>
      </w:r>
      <w:r w:rsidR="00F54141" w:rsidRPr="00032F0C">
        <w:rPr>
          <w:rFonts w:cs="Arial"/>
          <w:szCs w:val="20"/>
        </w:rPr>
        <w:t xml:space="preserve"> osnovno plačo, ki ustreza 18. ali nižjemu plačnemu razredu,</w:t>
      </w:r>
      <w:r>
        <w:rPr>
          <w:rFonts w:cs="Arial"/>
          <w:szCs w:val="20"/>
        </w:rPr>
        <w:t xml:space="preserve"> </w:t>
      </w:r>
      <w:r w:rsidR="00F54141" w:rsidRPr="00151564">
        <w:rPr>
          <w:rFonts w:cs="Arial"/>
          <w:szCs w:val="20"/>
        </w:rPr>
        <w:t>1.050</w:t>
      </w:r>
      <w:r w:rsidR="00F54141">
        <w:rPr>
          <w:rFonts w:cs="Arial"/>
          <w:szCs w:val="20"/>
        </w:rPr>
        <w:t>,00</w:t>
      </w:r>
      <w:r w:rsidR="00F54141" w:rsidRPr="00151564">
        <w:rPr>
          <w:rFonts w:cs="Arial"/>
          <w:szCs w:val="20"/>
        </w:rPr>
        <w:t xml:space="preserve"> eurov.</w:t>
      </w:r>
    </w:p>
    <w:p w:rsidR="00B21D90" w:rsidRDefault="00B21D90" w:rsidP="00B21D9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4879B0">
        <w:rPr>
          <w:rFonts w:ascii="Arial" w:hAnsi="Arial" w:cs="Arial"/>
          <w:bCs/>
          <w:sz w:val="20"/>
          <w:szCs w:val="20"/>
        </w:rPr>
        <w:t>Zakon o spremembah in dopolnitvah Zakona o dohodnini (Uradni list RS, št. 28/19, v nadaljevanju: ZDoh-2</w:t>
      </w:r>
      <w:r>
        <w:rPr>
          <w:rFonts w:ascii="Arial" w:hAnsi="Arial" w:cs="Arial"/>
          <w:bCs/>
          <w:sz w:val="20"/>
          <w:szCs w:val="20"/>
        </w:rPr>
        <w:t>U</w:t>
      </w:r>
      <w:r w:rsidRPr="004879B0">
        <w:rPr>
          <w:rFonts w:ascii="Arial" w:hAnsi="Arial" w:cs="Arial"/>
          <w:bCs/>
          <w:sz w:val="20"/>
          <w:szCs w:val="20"/>
        </w:rPr>
        <w:t>) in Zakon o spremembi Zakona o pokojninskem in invalidskem zavarovanju (Uradni list RS, št. 28/19, v nadaljevanju: ZPIZ-2F) davčno razbremenjujeta regres za letni dopust</w:t>
      </w:r>
      <w:r>
        <w:rPr>
          <w:rFonts w:ascii="Arial" w:hAnsi="Arial" w:cs="Arial"/>
          <w:bCs/>
          <w:sz w:val="20"/>
          <w:szCs w:val="20"/>
        </w:rPr>
        <w:t xml:space="preserve"> že za leto 2019.</w:t>
      </w:r>
    </w:p>
    <w:p w:rsidR="00903BD6" w:rsidRDefault="00903BD6" w:rsidP="00B21D90">
      <w:pPr>
        <w:spacing w:line="260" w:lineRule="exact"/>
        <w:jc w:val="both"/>
        <w:rPr>
          <w:rFonts w:cs="Arial"/>
          <w:szCs w:val="20"/>
          <w:lang w:eastAsia="sl-SI"/>
        </w:rPr>
      </w:pPr>
    </w:p>
    <w:p w:rsidR="004A62CF" w:rsidRDefault="00DE601F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Ker </w:t>
      </w:r>
      <w:r w:rsidR="00F8308B">
        <w:rPr>
          <w:rFonts w:cs="Arial"/>
          <w:szCs w:val="20"/>
        </w:rPr>
        <w:t>prv</w:t>
      </w:r>
      <w:r w:rsidR="009B3267">
        <w:rPr>
          <w:rFonts w:cs="Arial"/>
          <w:szCs w:val="20"/>
        </w:rPr>
        <w:t>i</w:t>
      </w:r>
      <w:r w:rsidR="00F8308B">
        <w:rPr>
          <w:rFonts w:cs="Arial"/>
          <w:szCs w:val="20"/>
        </w:rPr>
        <w:t xml:space="preserve"> odstav</w:t>
      </w:r>
      <w:r w:rsidR="009B3267">
        <w:rPr>
          <w:rFonts w:cs="Arial"/>
          <w:szCs w:val="20"/>
        </w:rPr>
        <w:t>ek</w:t>
      </w:r>
      <w:r w:rsidR="00F8308B">
        <w:rPr>
          <w:rFonts w:cs="Arial"/>
          <w:szCs w:val="20"/>
        </w:rPr>
        <w:t xml:space="preserve"> 2. člena </w:t>
      </w:r>
      <w:bookmarkStart w:id="1" w:name="_Hlk8905975"/>
      <w:r w:rsidR="00F8308B" w:rsidRPr="00F54141">
        <w:rPr>
          <w:rFonts w:cs="Arial"/>
          <w:bCs/>
          <w:szCs w:val="20"/>
        </w:rPr>
        <w:t>Aneks</w:t>
      </w:r>
      <w:r w:rsidR="00F8308B">
        <w:rPr>
          <w:rFonts w:cs="Arial"/>
          <w:bCs/>
          <w:szCs w:val="20"/>
        </w:rPr>
        <w:t>a</w:t>
      </w:r>
      <w:r w:rsidR="00F8308B" w:rsidRPr="00F54141">
        <w:rPr>
          <w:rFonts w:cs="Arial"/>
          <w:bCs/>
          <w:szCs w:val="20"/>
        </w:rPr>
        <w:t xml:space="preserve"> </w:t>
      </w:r>
      <w:r w:rsidR="00654F06">
        <w:rPr>
          <w:rFonts w:cs="Arial"/>
          <w:bCs/>
          <w:szCs w:val="20"/>
        </w:rPr>
        <w:t xml:space="preserve">h KPND </w:t>
      </w:r>
      <w:r w:rsidR="00F8308B">
        <w:rPr>
          <w:rFonts w:cs="Arial"/>
          <w:bCs/>
          <w:szCs w:val="20"/>
        </w:rPr>
        <w:t>(Uradni list RS, št. 31/19)</w:t>
      </w:r>
      <w:bookmarkEnd w:id="1"/>
      <w:r w:rsidR="009B3267">
        <w:rPr>
          <w:rFonts w:cs="Arial"/>
          <w:szCs w:val="20"/>
        </w:rPr>
        <w:t xml:space="preserve"> </w:t>
      </w:r>
      <w:r w:rsidR="00F8308B">
        <w:rPr>
          <w:rFonts w:cs="Arial"/>
          <w:szCs w:val="20"/>
        </w:rPr>
        <w:t xml:space="preserve">določa, da </w:t>
      </w:r>
      <w:r w:rsidR="00F8308B" w:rsidRPr="00151564">
        <w:rPr>
          <w:rFonts w:cs="Arial"/>
          <w:szCs w:val="20"/>
        </w:rPr>
        <w:t>se</w:t>
      </w:r>
      <w:r w:rsidR="00F8308B">
        <w:rPr>
          <w:rFonts w:cs="Arial"/>
          <w:szCs w:val="20"/>
        </w:rPr>
        <w:t xml:space="preserve"> regres za letni dopust za leto 2019</w:t>
      </w:r>
      <w:r w:rsidR="00F8308B" w:rsidRPr="00151564">
        <w:rPr>
          <w:rFonts w:cs="Arial"/>
          <w:szCs w:val="20"/>
        </w:rPr>
        <w:t xml:space="preserve"> izplača pri plači za mesec maj 2019</w:t>
      </w:r>
      <w:r w:rsidR="00214235">
        <w:rPr>
          <w:rFonts w:cs="Arial"/>
          <w:szCs w:val="20"/>
        </w:rPr>
        <w:t xml:space="preserve">, je treba zagotoviti, da bo </w:t>
      </w:r>
      <w:r w:rsidR="004A62CF">
        <w:rPr>
          <w:rFonts w:cs="Arial"/>
          <w:szCs w:val="20"/>
        </w:rPr>
        <w:t xml:space="preserve">znesek regresa za letni dopust 2019 </w:t>
      </w:r>
      <w:r w:rsidR="00693A06">
        <w:rPr>
          <w:rFonts w:cs="Arial"/>
          <w:szCs w:val="20"/>
        </w:rPr>
        <w:t xml:space="preserve">javnim uslužbencem </w:t>
      </w:r>
      <w:r w:rsidR="009B3267">
        <w:rPr>
          <w:rFonts w:cs="Arial"/>
          <w:szCs w:val="20"/>
        </w:rPr>
        <w:t>dejansko izplačan</w:t>
      </w:r>
      <w:r w:rsidR="004A573A" w:rsidRPr="004A573A">
        <w:rPr>
          <w:rFonts w:cs="Arial"/>
          <w:szCs w:val="20"/>
        </w:rPr>
        <w:t xml:space="preserve"> </w:t>
      </w:r>
      <w:r w:rsidR="004A573A">
        <w:rPr>
          <w:rFonts w:cs="Arial"/>
          <w:szCs w:val="20"/>
        </w:rPr>
        <w:t>pri plači</w:t>
      </w:r>
      <w:r w:rsidR="00E720E4">
        <w:rPr>
          <w:rFonts w:cs="Arial"/>
          <w:szCs w:val="20"/>
        </w:rPr>
        <w:t xml:space="preserve"> za</w:t>
      </w:r>
      <w:r w:rsidR="004A573A">
        <w:rPr>
          <w:rFonts w:cs="Arial"/>
          <w:szCs w:val="20"/>
        </w:rPr>
        <w:t xml:space="preserve"> mesec </w:t>
      </w:r>
      <w:r w:rsidR="004A573A" w:rsidRPr="00032F0C">
        <w:rPr>
          <w:rFonts w:cs="Arial"/>
          <w:szCs w:val="20"/>
        </w:rPr>
        <w:t>maj 2019</w:t>
      </w:r>
      <w:r w:rsidR="009B3267">
        <w:rPr>
          <w:rFonts w:cs="Arial"/>
          <w:szCs w:val="20"/>
        </w:rPr>
        <w:t>.</w:t>
      </w:r>
    </w:p>
    <w:p w:rsidR="00B04879" w:rsidRDefault="00B04879" w:rsidP="00B21D90">
      <w:pPr>
        <w:spacing w:line="260" w:lineRule="exact"/>
        <w:jc w:val="both"/>
        <w:rPr>
          <w:rFonts w:cs="Arial"/>
          <w:szCs w:val="20"/>
        </w:rPr>
      </w:pPr>
    </w:p>
    <w:p w:rsidR="00214235" w:rsidRDefault="00B04879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Če je bil javnim uslužbencem,</w:t>
      </w:r>
      <w:r w:rsidR="00A47B61" w:rsidRPr="00A47B61">
        <w:rPr>
          <w:rFonts w:cs="Arial"/>
          <w:szCs w:val="20"/>
        </w:rPr>
        <w:t xml:space="preserve"> </w:t>
      </w:r>
      <w:r w:rsidR="00A47B61">
        <w:rPr>
          <w:rFonts w:cs="Arial"/>
          <w:szCs w:val="20"/>
        </w:rPr>
        <w:t>ki</w:t>
      </w:r>
      <w:r w:rsidR="00A47B61" w:rsidRPr="0085378C">
        <w:rPr>
          <w:rFonts w:cs="Arial"/>
          <w:szCs w:val="20"/>
        </w:rPr>
        <w:t xml:space="preserve"> </w:t>
      </w:r>
      <w:r w:rsidR="009D1A40">
        <w:rPr>
          <w:rFonts w:cs="Arial"/>
          <w:szCs w:val="20"/>
        </w:rPr>
        <w:t>bi</w:t>
      </w:r>
      <w:r w:rsidR="00777C91">
        <w:rPr>
          <w:rFonts w:cs="Arial"/>
          <w:szCs w:val="20"/>
        </w:rPr>
        <w:t xml:space="preserve"> </w:t>
      </w:r>
      <w:r w:rsidR="00A47B61" w:rsidRPr="00032F0C">
        <w:rPr>
          <w:rFonts w:cs="Arial"/>
          <w:szCs w:val="20"/>
        </w:rPr>
        <w:t>na dan izplačila regresa za letni dopust</w:t>
      </w:r>
      <w:r w:rsidR="00092C96">
        <w:rPr>
          <w:rFonts w:cs="Arial"/>
          <w:szCs w:val="20"/>
        </w:rPr>
        <w:t xml:space="preserve"> 2019</w:t>
      </w:r>
      <w:r w:rsidR="00A47B61" w:rsidRPr="00032F0C">
        <w:rPr>
          <w:rFonts w:cs="Arial"/>
          <w:szCs w:val="20"/>
        </w:rPr>
        <w:t xml:space="preserve"> prej</w:t>
      </w:r>
      <w:r w:rsidR="00A47B61">
        <w:rPr>
          <w:rFonts w:cs="Arial"/>
          <w:szCs w:val="20"/>
        </w:rPr>
        <w:t>e</w:t>
      </w:r>
      <w:r w:rsidR="00777C91">
        <w:rPr>
          <w:rFonts w:cs="Arial"/>
          <w:szCs w:val="20"/>
        </w:rPr>
        <w:t>li</w:t>
      </w:r>
      <w:r w:rsidR="00A47B61" w:rsidRPr="00032F0C">
        <w:rPr>
          <w:rFonts w:cs="Arial"/>
          <w:szCs w:val="20"/>
        </w:rPr>
        <w:t xml:space="preserve"> osnovno plačo, ki ustreza 18. ali nižjemu plačnemu razredu</w:t>
      </w:r>
      <w:r w:rsidR="00A47B61">
        <w:rPr>
          <w:rFonts w:cs="Arial"/>
          <w:szCs w:val="20"/>
        </w:rPr>
        <w:t xml:space="preserve">, </w:t>
      </w:r>
      <w:r w:rsidR="00447D11">
        <w:rPr>
          <w:rFonts w:cs="Arial"/>
          <w:szCs w:val="20"/>
        </w:rPr>
        <w:t xml:space="preserve">morebiti </w:t>
      </w:r>
      <w:r w:rsidR="00DE601F">
        <w:rPr>
          <w:rFonts w:cs="Arial"/>
          <w:szCs w:val="20"/>
        </w:rPr>
        <w:t>pred uveljavitvijo</w:t>
      </w:r>
      <w:r w:rsidR="00DE601F" w:rsidRPr="0085378C">
        <w:rPr>
          <w:rFonts w:cs="Arial"/>
          <w:bCs/>
          <w:szCs w:val="20"/>
        </w:rPr>
        <w:t xml:space="preserve"> </w:t>
      </w:r>
      <w:r w:rsidR="00DE601F" w:rsidRPr="00F54141">
        <w:rPr>
          <w:rFonts w:cs="Arial"/>
          <w:bCs/>
          <w:szCs w:val="20"/>
        </w:rPr>
        <w:t>Aneks</w:t>
      </w:r>
      <w:r w:rsidR="00DE601F">
        <w:rPr>
          <w:rFonts w:cs="Arial"/>
          <w:bCs/>
          <w:szCs w:val="20"/>
        </w:rPr>
        <w:t>a</w:t>
      </w:r>
      <w:r w:rsidR="00DE601F" w:rsidRPr="00F54141">
        <w:rPr>
          <w:rFonts w:cs="Arial"/>
          <w:bCs/>
          <w:szCs w:val="20"/>
        </w:rPr>
        <w:t xml:space="preserve"> </w:t>
      </w:r>
      <w:r w:rsidR="00DE601F">
        <w:rPr>
          <w:rFonts w:cs="Arial"/>
          <w:bCs/>
          <w:szCs w:val="20"/>
        </w:rPr>
        <w:t xml:space="preserve">h KPND (Uradni list RS, št. 31/19) </w:t>
      </w:r>
      <w:r>
        <w:rPr>
          <w:rFonts w:cs="Arial"/>
          <w:szCs w:val="20"/>
        </w:rPr>
        <w:t xml:space="preserve">že izplačan </w:t>
      </w:r>
      <w:r w:rsidR="00447D11">
        <w:rPr>
          <w:rFonts w:cs="Arial"/>
          <w:szCs w:val="20"/>
        </w:rPr>
        <w:t xml:space="preserve">regres za letni dopust </w:t>
      </w:r>
      <w:r w:rsidR="0085378C">
        <w:rPr>
          <w:rFonts w:cs="Arial"/>
          <w:szCs w:val="20"/>
        </w:rPr>
        <w:t xml:space="preserve">za leto </w:t>
      </w:r>
      <w:r w:rsidR="00447D11">
        <w:rPr>
          <w:rFonts w:cs="Arial"/>
          <w:szCs w:val="20"/>
        </w:rPr>
        <w:t>2019, je treba</w:t>
      </w:r>
      <w:r w:rsidR="00E836F9">
        <w:rPr>
          <w:rFonts w:cs="Arial"/>
          <w:szCs w:val="20"/>
        </w:rPr>
        <w:t xml:space="preserve"> </w:t>
      </w:r>
      <w:r w:rsidR="00447D11">
        <w:rPr>
          <w:rFonts w:cs="Arial"/>
          <w:szCs w:val="20"/>
        </w:rPr>
        <w:t xml:space="preserve">pri plači za mesec maj 2019 </w:t>
      </w:r>
      <w:r w:rsidR="00E836F9">
        <w:rPr>
          <w:rFonts w:cs="Arial"/>
          <w:szCs w:val="20"/>
        </w:rPr>
        <w:t xml:space="preserve">pri le-teh opraviti </w:t>
      </w:r>
      <w:r w:rsidR="00447D11">
        <w:rPr>
          <w:rFonts w:cs="Arial"/>
          <w:szCs w:val="20"/>
        </w:rPr>
        <w:t xml:space="preserve">ustrezni poračun razlike </w:t>
      </w:r>
      <w:bookmarkStart w:id="2" w:name="_Hlk8898517"/>
      <w:r w:rsidR="00447D11">
        <w:rPr>
          <w:rFonts w:cs="Arial"/>
          <w:szCs w:val="20"/>
        </w:rPr>
        <w:t xml:space="preserve">med </w:t>
      </w:r>
      <w:r w:rsidR="00F940B1">
        <w:rPr>
          <w:rFonts w:cs="Arial"/>
          <w:szCs w:val="20"/>
        </w:rPr>
        <w:t>1.050,00 eur</w:t>
      </w:r>
      <w:r w:rsidR="009100BF">
        <w:rPr>
          <w:rFonts w:cs="Arial"/>
          <w:szCs w:val="20"/>
        </w:rPr>
        <w:t>ov</w:t>
      </w:r>
      <w:r w:rsidR="00F940B1">
        <w:rPr>
          <w:rFonts w:cs="Arial"/>
          <w:szCs w:val="20"/>
        </w:rPr>
        <w:t xml:space="preserve"> </w:t>
      </w:r>
      <w:r w:rsidR="00D542E4">
        <w:rPr>
          <w:rFonts w:cs="Arial"/>
          <w:szCs w:val="20"/>
        </w:rPr>
        <w:t xml:space="preserve">in </w:t>
      </w:r>
      <w:r w:rsidR="00DE601F">
        <w:rPr>
          <w:rFonts w:cs="Arial"/>
          <w:szCs w:val="20"/>
        </w:rPr>
        <w:t xml:space="preserve">višino </w:t>
      </w:r>
      <w:r w:rsidR="00D542E4">
        <w:rPr>
          <w:rFonts w:cs="Arial"/>
          <w:szCs w:val="20"/>
        </w:rPr>
        <w:t>regres</w:t>
      </w:r>
      <w:r w:rsidR="00DE601F">
        <w:rPr>
          <w:rFonts w:cs="Arial"/>
          <w:szCs w:val="20"/>
        </w:rPr>
        <w:t>a</w:t>
      </w:r>
      <w:r w:rsidR="00D542E4">
        <w:rPr>
          <w:rFonts w:cs="Arial"/>
          <w:szCs w:val="20"/>
        </w:rPr>
        <w:t xml:space="preserve"> za leto 2019</w:t>
      </w:r>
      <w:bookmarkEnd w:id="2"/>
      <w:r w:rsidR="00DE601F">
        <w:rPr>
          <w:rFonts w:cs="Arial"/>
          <w:szCs w:val="20"/>
        </w:rPr>
        <w:t xml:space="preserve">, ki </w:t>
      </w:r>
      <w:r w:rsidR="00F940B1">
        <w:rPr>
          <w:rFonts w:cs="Arial"/>
          <w:szCs w:val="20"/>
        </w:rPr>
        <w:t>jim je že bila izplačana.</w:t>
      </w:r>
      <w:r w:rsidR="00DE601F">
        <w:rPr>
          <w:rFonts w:cs="Arial"/>
          <w:szCs w:val="20"/>
        </w:rPr>
        <w:t xml:space="preserve"> </w:t>
      </w:r>
    </w:p>
    <w:p w:rsidR="009B3267" w:rsidRDefault="009B3267" w:rsidP="00B21D90">
      <w:pPr>
        <w:spacing w:line="260" w:lineRule="exact"/>
        <w:jc w:val="both"/>
        <w:rPr>
          <w:rFonts w:cs="Arial"/>
          <w:szCs w:val="20"/>
        </w:rPr>
      </w:pPr>
    </w:p>
    <w:p w:rsidR="009B3267" w:rsidRDefault="00B836D8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color w:val="000000" w:themeColor="text1"/>
          <w:szCs w:val="20"/>
        </w:rPr>
        <w:t>Ministrstva prosimo, da z vsebino tega pojasnila seznanijo proračunske uporabnike iz svoje pristojnosti.</w:t>
      </w:r>
    </w:p>
    <w:p w:rsidR="0085378C" w:rsidRDefault="0085378C" w:rsidP="00B21D90">
      <w:pPr>
        <w:spacing w:line="260" w:lineRule="exact"/>
        <w:jc w:val="both"/>
        <w:rPr>
          <w:rFonts w:cs="Arial"/>
          <w:szCs w:val="20"/>
        </w:rPr>
      </w:pPr>
    </w:p>
    <w:p w:rsidR="0085378C" w:rsidRPr="00B01D7B" w:rsidRDefault="0085378C" w:rsidP="00B21D90">
      <w:pPr>
        <w:spacing w:line="260" w:lineRule="exact"/>
        <w:jc w:val="both"/>
        <w:rPr>
          <w:rFonts w:cs="Arial"/>
          <w:szCs w:val="20"/>
        </w:rPr>
      </w:pPr>
    </w:p>
    <w:p w:rsidR="00750F67" w:rsidRPr="00CA200C" w:rsidRDefault="00750F67" w:rsidP="00B21D90">
      <w:pPr>
        <w:spacing w:line="260" w:lineRule="exact"/>
      </w:pPr>
      <w:r w:rsidRPr="00CA200C">
        <w:t>S spoštovanjem,</w:t>
      </w:r>
    </w:p>
    <w:p w:rsidR="00750F67" w:rsidRDefault="00750F67" w:rsidP="00B21D90">
      <w:pPr>
        <w:spacing w:line="260" w:lineRule="exact"/>
      </w:pPr>
    </w:p>
    <w:p w:rsidR="0075512C" w:rsidRPr="00CA200C" w:rsidRDefault="0075512C" w:rsidP="00B21D90">
      <w:pPr>
        <w:spacing w:line="260" w:lineRule="exact"/>
      </w:pPr>
    </w:p>
    <w:p w:rsidR="00750F67" w:rsidRPr="00916CF9" w:rsidRDefault="00750F67" w:rsidP="00B21D90">
      <w:pPr>
        <w:pStyle w:val="Telobesedila2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A200C">
        <w:rPr>
          <w:b/>
        </w:rPr>
        <w:t xml:space="preserve">                                                               </w:t>
      </w:r>
      <w:r w:rsidR="00916CF9" w:rsidRPr="00916CF9">
        <w:rPr>
          <w:rFonts w:ascii="Arial" w:hAnsi="Arial" w:cs="Arial"/>
          <w:sz w:val="20"/>
          <w:szCs w:val="20"/>
        </w:rPr>
        <w:t>Rudi Medved</w:t>
      </w:r>
    </w:p>
    <w:p w:rsidR="00750F67" w:rsidRPr="00916CF9" w:rsidRDefault="00750F67" w:rsidP="00B21D90">
      <w:pPr>
        <w:spacing w:line="260" w:lineRule="exact"/>
        <w:jc w:val="center"/>
      </w:pPr>
      <w:r w:rsidRPr="00916CF9">
        <w:rPr>
          <w:rFonts w:cs="Arial"/>
          <w:szCs w:val="20"/>
        </w:rPr>
        <w:t xml:space="preserve">                                                                    </w:t>
      </w:r>
      <w:r w:rsidR="00916CF9" w:rsidRPr="00916CF9">
        <w:rPr>
          <w:rFonts w:cs="Arial"/>
          <w:szCs w:val="20"/>
        </w:rPr>
        <w:t>minister</w:t>
      </w:r>
    </w:p>
    <w:p w:rsidR="00750F67" w:rsidRPr="00CA200C" w:rsidRDefault="00750F67" w:rsidP="00B21D90">
      <w:pPr>
        <w:spacing w:line="260" w:lineRule="exact"/>
        <w:jc w:val="center"/>
        <w:rPr>
          <w:b/>
        </w:rPr>
      </w:pPr>
    </w:p>
    <w:p w:rsidR="00750F67" w:rsidRDefault="00750F67" w:rsidP="00B21D90">
      <w:pPr>
        <w:pStyle w:val="podpisi"/>
        <w:spacing w:line="260" w:lineRule="exact"/>
        <w:rPr>
          <w:lang w:val="sl-SI"/>
        </w:rPr>
      </w:pPr>
    </w:p>
    <w:p w:rsidR="0075512C" w:rsidRDefault="0075512C" w:rsidP="00B21D90">
      <w:pPr>
        <w:pStyle w:val="podpisi"/>
        <w:spacing w:line="260" w:lineRule="exact"/>
        <w:rPr>
          <w:lang w:val="sl-SI"/>
        </w:rPr>
      </w:pPr>
    </w:p>
    <w:p w:rsidR="00750F67" w:rsidRPr="00CA200C" w:rsidRDefault="00750F67" w:rsidP="00B21D90">
      <w:pPr>
        <w:pStyle w:val="podpisi"/>
        <w:spacing w:line="260" w:lineRule="exact"/>
        <w:rPr>
          <w:lang w:val="sl-SI"/>
        </w:rPr>
      </w:pPr>
      <w:r w:rsidRPr="00CA200C">
        <w:rPr>
          <w:lang w:val="sl-SI"/>
        </w:rPr>
        <w:t xml:space="preserve">Poslano: </w:t>
      </w:r>
    </w:p>
    <w:p w:rsidR="00750F67" w:rsidRPr="00F04FB0" w:rsidRDefault="005F7580" w:rsidP="00B21D90">
      <w:pPr>
        <w:pStyle w:val="podpisi"/>
        <w:numPr>
          <w:ilvl w:val="0"/>
          <w:numId w:val="1"/>
        </w:numPr>
        <w:spacing w:line="260" w:lineRule="exact"/>
        <w:rPr>
          <w:lang w:val="sl-SI"/>
        </w:rPr>
      </w:pPr>
      <w:r>
        <w:rPr>
          <w:lang w:val="sl-SI"/>
        </w:rPr>
        <w:t>n</w:t>
      </w:r>
      <w:r w:rsidR="00750F67" w:rsidRPr="00F04FB0">
        <w:rPr>
          <w:lang w:val="sl-SI"/>
        </w:rPr>
        <w:t>aslov</w:t>
      </w:r>
      <w:r>
        <w:rPr>
          <w:lang w:val="sl-SI"/>
        </w:rPr>
        <w:t xml:space="preserve">nikom </w:t>
      </w:r>
      <w:r w:rsidR="0075512C">
        <w:rPr>
          <w:lang w:val="sl-SI"/>
        </w:rPr>
        <w:t xml:space="preserve">- </w:t>
      </w:r>
      <w:r>
        <w:rPr>
          <w:lang w:val="sl-SI"/>
        </w:rPr>
        <w:t>po elektronski pošti</w:t>
      </w:r>
    </w:p>
    <w:p w:rsidR="00C858CD" w:rsidRDefault="00C858CD" w:rsidP="00B21D90">
      <w:pPr>
        <w:spacing w:line="260" w:lineRule="exact"/>
      </w:pPr>
    </w:p>
    <w:sectPr w:rsidR="00C858CD" w:rsidSect="00C8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0B4" w:rsidRDefault="002430B4">
      <w:pPr>
        <w:spacing w:line="240" w:lineRule="auto"/>
      </w:pPr>
      <w:r>
        <w:separator/>
      </w:r>
    </w:p>
  </w:endnote>
  <w:endnote w:type="continuationSeparator" w:id="0">
    <w:p w:rsidR="002430B4" w:rsidRDefault="00243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3A6" w:rsidRDefault="009333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5283"/>
      <w:docPartObj>
        <w:docPartGallery w:val="Page Numbers (Bottom of Page)"/>
        <w:docPartUnique/>
      </w:docPartObj>
    </w:sdtPr>
    <w:sdtEndPr/>
    <w:sdtContent>
      <w:p w:rsidR="00FE5242" w:rsidRDefault="006D493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A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E5242" w:rsidRDefault="00FE524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3A6" w:rsidRDefault="009333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0B4" w:rsidRDefault="002430B4">
      <w:pPr>
        <w:spacing w:line="240" w:lineRule="auto"/>
      </w:pPr>
      <w:r>
        <w:separator/>
      </w:r>
    </w:p>
  </w:footnote>
  <w:footnote w:type="continuationSeparator" w:id="0">
    <w:p w:rsidR="002430B4" w:rsidRDefault="002430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3A6" w:rsidRDefault="009333A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242" w:rsidRPr="00110CBD" w:rsidRDefault="00FE5242" w:rsidP="00C858CD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3A6" w:rsidRDefault="009333A6" w:rsidP="009333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76D868FD" wp14:editId="6740A79F">
          <wp:simplePos x="0" y="0"/>
          <wp:positionH relativeFrom="page">
            <wp:posOffset>609287</wp:posOffset>
          </wp:positionH>
          <wp:positionV relativeFrom="page">
            <wp:posOffset>618329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 xml:space="preserve">                 </w:t>
    </w:r>
  </w:p>
  <w:p w:rsidR="009333A6" w:rsidRDefault="009333A6" w:rsidP="009333A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</w:t>
    </w:r>
  </w:p>
  <w:p w:rsidR="009333A6" w:rsidRPr="008F3500" w:rsidRDefault="009333A6" w:rsidP="009333A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9333A6" w:rsidRPr="008F3500" w:rsidRDefault="009333A6" w:rsidP="009333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:rsidR="009333A6" w:rsidRPr="008F3500" w:rsidRDefault="009333A6" w:rsidP="009333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9333A6" w:rsidRPr="008F3500" w:rsidRDefault="009333A6" w:rsidP="009333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  <w:bookmarkStart w:id="3" w:name="_GoBack"/>
    <w:bookmarkEnd w:id="3"/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759"/>
    <w:multiLevelType w:val="hybridMultilevel"/>
    <w:tmpl w:val="0BCE56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B08A1"/>
    <w:multiLevelType w:val="hybridMultilevel"/>
    <w:tmpl w:val="5134C3CE"/>
    <w:lvl w:ilvl="0" w:tplc="F7727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44425"/>
    <w:multiLevelType w:val="hybridMultilevel"/>
    <w:tmpl w:val="0A3A9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7D09"/>
    <w:multiLevelType w:val="hybridMultilevel"/>
    <w:tmpl w:val="50984AF4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0C13"/>
    <w:multiLevelType w:val="hybridMultilevel"/>
    <w:tmpl w:val="DA0C7652"/>
    <w:lvl w:ilvl="0" w:tplc="0424000F">
      <w:start w:val="1"/>
      <w:numFmt w:val="decimal"/>
      <w:lvlText w:val="%1."/>
      <w:lvlJc w:val="left"/>
      <w:pPr>
        <w:ind w:left="1065" w:hanging="360"/>
      </w:pPr>
    </w:lvl>
    <w:lvl w:ilvl="1" w:tplc="C1D6B082">
      <w:numFmt w:val="bullet"/>
      <w:lvlText w:val="-"/>
      <w:lvlJc w:val="center"/>
      <w:pPr>
        <w:ind w:left="1785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40555B"/>
    <w:multiLevelType w:val="hybridMultilevel"/>
    <w:tmpl w:val="96A22E68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C75C1"/>
    <w:multiLevelType w:val="hybridMultilevel"/>
    <w:tmpl w:val="689E1312"/>
    <w:lvl w:ilvl="0" w:tplc="C1D6B082">
      <w:numFmt w:val="bullet"/>
      <w:lvlText w:val="-"/>
      <w:lvlJc w:val="center"/>
      <w:pPr>
        <w:ind w:left="3180" w:hanging="360"/>
      </w:pPr>
      <w:rPr>
        <w:rFonts w:ascii="Arial" w:eastAsia="Times New Roman" w:hAnsi="Arial" w:hint="default"/>
      </w:rPr>
    </w:lvl>
    <w:lvl w:ilvl="1" w:tplc="C1D6B082">
      <w:numFmt w:val="bullet"/>
      <w:lvlText w:val="-"/>
      <w:lvlJc w:val="center"/>
      <w:pPr>
        <w:ind w:left="390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4620" w:hanging="180"/>
      </w:pPr>
    </w:lvl>
    <w:lvl w:ilvl="3" w:tplc="0424000F" w:tentative="1">
      <w:start w:val="1"/>
      <w:numFmt w:val="decimal"/>
      <w:lvlText w:val="%4."/>
      <w:lvlJc w:val="left"/>
      <w:pPr>
        <w:ind w:left="5340" w:hanging="360"/>
      </w:pPr>
    </w:lvl>
    <w:lvl w:ilvl="4" w:tplc="04240019" w:tentative="1">
      <w:start w:val="1"/>
      <w:numFmt w:val="lowerLetter"/>
      <w:lvlText w:val="%5."/>
      <w:lvlJc w:val="left"/>
      <w:pPr>
        <w:ind w:left="6060" w:hanging="360"/>
      </w:pPr>
    </w:lvl>
    <w:lvl w:ilvl="5" w:tplc="0424001B" w:tentative="1">
      <w:start w:val="1"/>
      <w:numFmt w:val="lowerRoman"/>
      <w:lvlText w:val="%6."/>
      <w:lvlJc w:val="right"/>
      <w:pPr>
        <w:ind w:left="6780" w:hanging="180"/>
      </w:pPr>
    </w:lvl>
    <w:lvl w:ilvl="6" w:tplc="0424000F" w:tentative="1">
      <w:start w:val="1"/>
      <w:numFmt w:val="decimal"/>
      <w:lvlText w:val="%7."/>
      <w:lvlJc w:val="left"/>
      <w:pPr>
        <w:ind w:left="7500" w:hanging="360"/>
      </w:pPr>
    </w:lvl>
    <w:lvl w:ilvl="7" w:tplc="04240019" w:tentative="1">
      <w:start w:val="1"/>
      <w:numFmt w:val="lowerLetter"/>
      <w:lvlText w:val="%8."/>
      <w:lvlJc w:val="left"/>
      <w:pPr>
        <w:ind w:left="8220" w:hanging="360"/>
      </w:pPr>
    </w:lvl>
    <w:lvl w:ilvl="8" w:tplc="0424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0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ED2A31"/>
    <w:multiLevelType w:val="hybridMultilevel"/>
    <w:tmpl w:val="92D4616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666A3"/>
    <w:multiLevelType w:val="hybridMultilevel"/>
    <w:tmpl w:val="8B269790"/>
    <w:lvl w:ilvl="0" w:tplc="C1D6B082">
      <w:numFmt w:val="bullet"/>
      <w:lvlText w:val="-"/>
      <w:lvlJc w:val="center"/>
      <w:pPr>
        <w:ind w:left="106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BD0F0E"/>
    <w:multiLevelType w:val="hybridMultilevel"/>
    <w:tmpl w:val="9FD8A2D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92B96"/>
    <w:multiLevelType w:val="hybridMultilevel"/>
    <w:tmpl w:val="7D5CD6CE"/>
    <w:lvl w:ilvl="0" w:tplc="029693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7C43C6">
      <w:start w:val="2"/>
      <w:numFmt w:val="bullet"/>
      <w:lvlText w:val="–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868D9"/>
    <w:multiLevelType w:val="hybridMultilevel"/>
    <w:tmpl w:val="3C52A41C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007A4F"/>
    <w:multiLevelType w:val="hybridMultilevel"/>
    <w:tmpl w:val="E4BA754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C0E16"/>
    <w:multiLevelType w:val="hybridMultilevel"/>
    <w:tmpl w:val="2402E5FC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5"/>
  </w:num>
  <w:num w:numId="9">
    <w:abstractNumId w:val="20"/>
  </w:num>
  <w:num w:numId="10">
    <w:abstractNumId w:val="6"/>
  </w:num>
  <w:num w:numId="11">
    <w:abstractNumId w:val="0"/>
  </w:num>
  <w:num w:numId="12">
    <w:abstractNumId w:val="17"/>
  </w:num>
  <w:num w:numId="13">
    <w:abstractNumId w:val="7"/>
  </w:num>
  <w:num w:numId="14">
    <w:abstractNumId w:val="9"/>
  </w:num>
  <w:num w:numId="15">
    <w:abstractNumId w:val="4"/>
  </w:num>
  <w:num w:numId="16">
    <w:abstractNumId w:val="16"/>
  </w:num>
  <w:num w:numId="17">
    <w:abstractNumId w:val="19"/>
  </w:num>
  <w:num w:numId="18">
    <w:abstractNumId w:val="13"/>
  </w:num>
  <w:num w:numId="19">
    <w:abstractNumId w:val="8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67"/>
    <w:rsid w:val="00025682"/>
    <w:rsid w:val="00032F0C"/>
    <w:rsid w:val="00033BEB"/>
    <w:rsid w:val="00041226"/>
    <w:rsid w:val="000502FF"/>
    <w:rsid w:val="000607D9"/>
    <w:rsid w:val="00075683"/>
    <w:rsid w:val="00092C96"/>
    <w:rsid w:val="0009615D"/>
    <w:rsid w:val="000A0F0A"/>
    <w:rsid w:val="000A3DA1"/>
    <w:rsid w:val="000C1B0F"/>
    <w:rsid w:val="000E10DD"/>
    <w:rsid w:val="000E5F3C"/>
    <w:rsid w:val="000F52D0"/>
    <w:rsid w:val="000F721D"/>
    <w:rsid w:val="0013041B"/>
    <w:rsid w:val="001416C7"/>
    <w:rsid w:val="00145DA8"/>
    <w:rsid w:val="001632C8"/>
    <w:rsid w:val="00181AB0"/>
    <w:rsid w:val="001A702D"/>
    <w:rsid w:val="001B1360"/>
    <w:rsid w:val="00214235"/>
    <w:rsid w:val="002214BE"/>
    <w:rsid w:val="002258D8"/>
    <w:rsid w:val="00231EAC"/>
    <w:rsid w:val="00235296"/>
    <w:rsid w:val="0023703E"/>
    <w:rsid w:val="002430B4"/>
    <w:rsid w:val="002439AB"/>
    <w:rsid w:val="0026331F"/>
    <w:rsid w:val="00264C24"/>
    <w:rsid w:val="00276849"/>
    <w:rsid w:val="00286F80"/>
    <w:rsid w:val="00290F44"/>
    <w:rsid w:val="002948EC"/>
    <w:rsid w:val="00296568"/>
    <w:rsid w:val="002B7D8B"/>
    <w:rsid w:val="002D5F04"/>
    <w:rsid w:val="002D6081"/>
    <w:rsid w:val="002F1CFC"/>
    <w:rsid w:val="00301066"/>
    <w:rsid w:val="003611C2"/>
    <w:rsid w:val="003612B0"/>
    <w:rsid w:val="00362B8D"/>
    <w:rsid w:val="0036663F"/>
    <w:rsid w:val="0037148D"/>
    <w:rsid w:val="00372C5F"/>
    <w:rsid w:val="00374FFC"/>
    <w:rsid w:val="00375164"/>
    <w:rsid w:val="003961BE"/>
    <w:rsid w:val="003A4B3B"/>
    <w:rsid w:val="003C1F7D"/>
    <w:rsid w:val="003C4AAB"/>
    <w:rsid w:val="003C7BA9"/>
    <w:rsid w:val="003D53ED"/>
    <w:rsid w:val="003E48AB"/>
    <w:rsid w:val="003E5106"/>
    <w:rsid w:val="003F1AA2"/>
    <w:rsid w:val="00404166"/>
    <w:rsid w:val="0041113D"/>
    <w:rsid w:val="00412C32"/>
    <w:rsid w:val="00422EBE"/>
    <w:rsid w:val="00426E7C"/>
    <w:rsid w:val="00442197"/>
    <w:rsid w:val="00447D11"/>
    <w:rsid w:val="00451882"/>
    <w:rsid w:val="00456AC5"/>
    <w:rsid w:val="0046220E"/>
    <w:rsid w:val="004814FB"/>
    <w:rsid w:val="0048571A"/>
    <w:rsid w:val="004879B0"/>
    <w:rsid w:val="004A3423"/>
    <w:rsid w:val="004A573A"/>
    <w:rsid w:val="004A62CF"/>
    <w:rsid w:val="004A725D"/>
    <w:rsid w:val="004B3105"/>
    <w:rsid w:val="004B43DC"/>
    <w:rsid w:val="004C3102"/>
    <w:rsid w:val="004C6610"/>
    <w:rsid w:val="004F14F2"/>
    <w:rsid w:val="004F69C7"/>
    <w:rsid w:val="0051799D"/>
    <w:rsid w:val="00517BBB"/>
    <w:rsid w:val="00530E9B"/>
    <w:rsid w:val="005464D0"/>
    <w:rsid w:val="00550E33"/>
    <w:rsid w:val="00554BDC"/>
    <w:rsid w:val="00565DEC"/>
    <w:rsid w:val="00571B31"/>
    <w:rsid w:val="00581D43"/>
    <w:rsid w:val="005827E4"/>
    <w:rsid w:val="005A09E8"/>
    <w:rsid w:val="005B0820"/>
    <w:rsid w:val="005C4D03"/>
    <w:rsid w:val="005D7D16"/>
    <w:rsid w:val="005F36DA"/>
    <w:rsid w:val="005F7580"/>
    <w:rsid w:val="00601D38"/>
    <w:rsid w:val="00614E0F"/>
    <w:rsid w:val="00622025"/>
    <w:rsid w:val="00625ACC"/>
    <w:rsid w:val="00627BF5"/>
    <w:rsid w:val="00636E83"/>
    <w:rsid w:val="006434CF"/>
    <w:rsid w:val="00653ABB"/>
    <w:rsid w:val="00654F06"/>
    <w:rsid w:val="00676957"/>
    <w:rsid w:val="00693A06"/>
    <w:rsid w:val="006A78BB"/>
    <w:rsid w:val="006B01D3"/>
    <w:rsid w:val="006B0C79"/>
    <w:rsid w:val="006B2445"/>
    <w:rsid w:val="006B5E30"/>
    <w:rsid w:val="006C23F2"/>
    <w:rsid w:val="006D4934"/>
    <w:rsid w:val="006D65A6"/>
    <w:rsid w:val="006E3DEA"/>
    <w:rsid w:val="006F6F0D"/>
    <w:rsid w:val="006F7118"/>
    <w:rsid w:val="00701AD8"/>
    <w:rsid w:val="0070607F"/>
    <w:rsid w:val="00724ABB"/>
    <w:rsid w:val="007310EA"/>
    <w:rsid w:val="00743734"/>
    <w:rsid w:val="00750F67"/>
    <w:rsid w:val="0075359B"/>
    <w:rsid w:val="00754580"/>
    <w:rsid w:val="0075512C"/>
    <w:rsid w:val="00756D34"/>
    <w:rsid w:val="00765C15"/>
    <w:rsid w:val="00777C91"/>
    <w:rsid w:val="00784200"/>
    <w:rsid w:val="0079124E"/>
    <w:rsid w:val="0079636A"/>
    <w:rsid w:val="007D40AC"/>
    <w:rsid w:val="007E01F1"/>
    <w:rsid w:val="007E6CF0"/>
    <w:rsid w:val="007E6DE0"/>
    <w:rsid w:val="007F15F6"/>
    <w:rsid w:val="007F744E"/>
    <w:rsid w:val="00820D14"/>
    <w:rsid w:val="008227A7"/>
    <w:rsid w:val="00834E01"/>
    <w:rsid w:val="00837142"/>
    <w:rsid w:val="008417BC"/>
    <w:rsid w:val="008439D8"/>
    <w:rsid w:val="0084426E"/>
    <w:rsid w:val="00844496"/>
    <w:rsid w:val="00847F59"/>
    <w:rsid w:val="008519F0"/>
    <w:rsid w:val="0085378C"/>
    <w:rsid w:val="00867AEE"/>
    <w:rsid w:val="00871642"/>
    <w:rsid w:val="008736E3"/>
    <w:rsid w:val="00875B14"/>
    <w:rsid w:val="008813AA"/>
    <w:rsid w:val="00890BBA"/>
    <w:rsid w:val="0089302D"/>
    <w:rsid w:val="0089540C"/>
    <w:rsid w:val="008A32DA"/>
    <w:rsid w:val="008B12B1"/>
    <w:rsid w:val="008C35D3"/>
    <w:rsid w:val="008D4EE7"/>
    <w:rsid w:val="008D6C67"/>
    <w:rsid w:val="008D7809"/>
    <w:rsid w:val="008F384D"/>
    <w:rsid w:val="008F5457"/>
    <w:rsid w:val="00903BD6"/>
    <w:rsid w:val="00906787"/>
    <w:rsid w:val="009100BF"/>
    <w:rsid w:val="00916CF9"/>
    <w:rsid w:val="0092724D"/>
    <w:rsid w:val="009275EC"/>
    <w:rsid w:val="009333A6"/>
    <w:rsid w:val="009367E8"/>
    <w:rsid w:val="0095702A"/>
    <w:rsid w:val="00957995"/>
    <w:rsid w:val="00963B6B"/>
    <w:rsid w:val="0096422E"/>
    <w:rsid w:val="009679ED"/>
    <w:rsid w:val="00970CBF"/>
    <w:rsid w:val="009A0CEE"/>
    <w:rsid w:val="009B3267"/>
    <w:rsid w:val="009C5198"/>
    <w:rsid w:val="009D1A40"/>
    <w:rsid w:val="009D7468"/>
    <w:rsid w:val="009D7A54"/>
    <w:rsid w:val="00A02675"/>
    <w:rsid w:val="00A13677"/>
    <w:rsid w:val="00A1439D"/>
    <w:rsid w:val="00A30AA8"/>
    <w:rsid w:val="00A40C35"/>
    <w:rsid w:val="00A47B61"/>
    <w:rsid w:val="00A6700D"/>
    <w:rsid w:val="00A7215F"/>
    <w:rsid w:val="00A72FF0"/>
    <w:rsid w:val="00A76618"/>
    <w:rsid w:val="00AA0927"/>
    <w:rsid w:val="00AA28EC"/>
    <w:rsid w:val="00AA6760"/>
    <w:rsid w:val="00AB320B"/>
    <w:rsid w:val="00AB6DFF"/>
    <w:rsid w:val="00AD0002"/>
    <w:rsid w:val="00AE620D"/>
    <w:rsid w:val="00B01D7B"/>
    <w:rsid w:val="00B04879"/>
    <w:rsid w:val="00B07B3B"/>
    <w:rsid w:val="00B21D90"/>
    <w:rsid w:val="00B3500B"/>
    <w:rsid w:val="00B43B31"/>
    <w:rsid w:val="00B46F3F"/>
    <w:rsid w:val="00B52FD6"/>
    <w:rsid w:val="00B65C52"/>
    <w:rsid w:val="00B74E0D"/>
    <w:rsid w:val="00B832D2"/>
    <w:rsid w:val="00B836D8"/>
    <w:rsid w:val="00BB4BF2"/>
    <w:rsid w:val="00BC4809"/>
    <w:rsid w:val="00BE2EB3"/>
    <w:rsid w:val="00BF3BF9"/>
    <w:rsid w:val="00C047EA"/>
    <w:rsid w:val="00C0779D"/>
    <w:rsid w:val="00C10213"/>
    <w:rsid w:val="00C16DAD"/>
    <w:rsid w:val="00C30F6A"/>
    <w:rsid w:val="00C4554C"/>
    <w:rsid w:val="00C63F48"/>
    <w:rsid w:val="00C6599E"/>
    <w:rsid w:val="00C67F32"/>
    <w:rsid w:val="00C858CD"/>
    <w:rsid w:val="00C87320"/>
    <w:rsid w:val="00C94474"/>
    <w:rsid w:val="00C967DD"/>
    <w:rsid w:val="00CA5A1C"/>
    <w:rsid w:val="00CB5329"/>
    <w:rsid w:val="00CC7E16"/>
    <w:rsid w:val="00CD3633"/>
    <w:rsid w:val="00CF2C5F"/>
    <w:rsid w:val="00CF3279"/>
    <w:rsid w:val="00D06E65"/>
    <w:rsid w:val="00D12BE9"/>
    <w:rsid w:val="00D161B3"/>
    <w:rsid w:val="00D24811"/>
    <w:rsid w:val="00D3475D"/>
    <w:rsid w:val="00D542E4"/>
    <w:rsid w:val="00D606AD"/>
    <w:rsid w:val="00D74383"/>
    <w:rsid w:val="00D74538"/>
    <w:rsid w:val="00D80F3C"/>
    <w:rsid w:val="00D95993"/>
    <w:rsid w:val="00DA3F7C"/>
    <w:rsid w:val="00DA442C"/>
    <w:rsid w:val="00DB2010"/>
    <w:rsid w:val="00DC03B2"/>
    <w:rsid w:val="00DC6099"/>
    <w:rsid w:val="00DE0166"/>
    <w:rsid w:val="00DE601F"/>
    <w:rsid w:val="00DE620B"/>
    <w:rsid w:val="00DF5BA3"/>
    <w:rsid w:val="00DF7521"/>
    <w:rsid w:val="00E04527"/>
    <w:rsid w:val="00E20067"/>
    <w:rsid w:val="00E21051"/>
    <w:rsid w:val="00E22D3A"/>
    <w:rsid w:val="00E25794"/>
    <w:rsid w:val="00E47E54"/>
    <w:rsid w:val="00E677BE"/>
    <w:rsid w:val="00E720E4"/>
    <w:rsid w:val="00E77666"/>
    <w:rsid w:val="00E836F9"/>
    <w:rsid w:val="00EB0270"/>
    <w:rsid w:val="00EC0751"/>
    <w:rsid w:val="00EE79E0"/>
    <w:rsid w:val="00EF3CB8"/>
    <w:rsid w:val="00EF7C23"/>
    <w:rsid w:val="00F0662E"/>
    <w:rsid w:val="00F1061E"/>
    <w:rsid w:val="00F10EE4"/>
    <w:rsid w:val="00F21340"/>
    <w:rsid w:val="00F2391E"/>
    <w:rsid w:val="00F35325"/>
    <w:rsid w:val="00F3544C"/>
    <w:rsid w:val="00F463E6"/>
    <w:rsid w:val="00F509B0"/>
    <w:rsid w:val="00F5378E"/>
    <w:rsid w:val="00F54141"/>
    <w:rsid w:val="00F8308B"/>
    <w:rsid w:val="00F93ABD"/>
    <w:rsid w:val="00F940B1"/>
    <w:rsid w:val="00F9496C"/>
    <w:rsid w:val="00FA305B"/>
    <w:rsid w:val="00FA3C6E"/>
    <w:rsid w:val="00FA5DC3"/>
    <w:rsid w:val="00FA7C95"/>
    <w:rsid w:val="00FB58FE"/>
    <w:rsid w:val="00FB5DE1"/>
    <w:rsid w:val="00FB5FA9"/>
    <w:rsid w:val="00FB6908"/>
    <w:rsid w:val="00FC086C"/>
    <w:rsid w:val="00FC1415"/>
    <w:rsid w:val="00FD58B5"/>
    <w:rsid w:val="00FD7D56"/>
    <w:rsid w:val="00FD7F75"/>
    <w:rsid w:val="00FE4A4B"/>
    <w:rsid w:val="00FE5242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758974"/>
  <w15:docId w15:val="{CC7433AD-429D-4AFF-9323-1CBE11D6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CB532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5329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7AB93B-8810-444E-B681-1B3C3768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notranje zadeve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Knez</dc:creator>
  <cp:lastModifiedBy>Mojca Kustec</cp:lastModifiedBy>
  <cp:revision>3</cp:revision>
  <cp:lastPrinted>2019-05-16T09:42:00Z</cp:lastPrinted>
  <dcterms:created xsi:type="dcterms:W3CDTF">2020-09-23T10:35:00Z</dcterms:created>
  <dcterms:modified xsi:type="dcterms:W3CDTF">2020-09-23T10:37:00Z</dcterms:modified>
</cp:coreProperties>
</file>