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120D" w14:textId="24984642" w:rsidR="004C65CA" w:rsidRPr="00197B96" w:rsidRDefault="00D9042A" w:rsidP="00165AB4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Obvestilo o spremembah</w:t>
      </w:r>
      <w:r w:rsidR="00165AB4" w:rsidRPr="00197B96">
        <w:rPr>
          <w:rFonts w:cstheme="minorHAnsi"/>
          <w:b/>
          <w:bCs/>
          <w:sz w:val="32"/>
          <w:szCs w:val="32"/>
        </w:rPr>
        <w:t xml:space="preserve"> aplikacij </w:t>
      </w:r>
      <w:r w:rsidR="004926E2" w:rsidRPr="00E97C4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za izvedbo </w:t>
      </w:r>
      <w:r w:rsidR="004926E2" w:rsidRPr="00197B96">
        <w:rPr>
          <w:rFonts w:cstheme="minorHAnsi"/>
          <w:b/>
          <w:bCs/>
          <w:sz w:val="32"/>
          <w:szCs w:val="32"/>
        </w:rPr>
        <w:t>prevedbe in postopne pridobitve pravice do plače v prehodnem obdobju</w:t>
      </w:r>
    </w:p>
    <w:p w14:paraId="2F34CDBA" w14:textId="02374C2B" w:rsidR="00D9042A" w:rsidRPr="00D9042A" w:rsidRDefault="00D9042A" w:rsidP="00D9042A">
      <w:r w:rsidRPr="00D9042A">
        <w:t xml:space="preserve">V tem dokumentu so opisane spremembe objavljenih </w:t>
      </w:r>
      <w:r>
        <w:t>aplikacij</w:t>
      </w:r>
      <w:r w:rsidRPr="00D9042A">
        <w:t xml:space="preserve"> glede na prejšnjo različico aplikacije.</w:t>
      </w:r>
    </w:p>
    <w:p w14:paraId="647BF860" w14:textId="71178F05" w:rsidR="00D9042A" w:rsidRDefault="00D9042A" w:rsidP="00D9042A">
      <w:r>
        <w:t xml:space="preserve">Spremembe so navedene po datumih objave. </w:t>
      </w:r>
    </w:p>
    <w:p w14:paraId="7B9D72CA" w14:textId="05CB0433" w:rsidR="00A000FC" w:rsidRPr="00AA79AA" w:rsidRDefault="00A000FC" w:rsidP="00A000FC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DATUM, </w:t>
      </w:r>
      <w:r>
        <w:rPr>
          <w:b/>
          <w:bCs/>
          <w:sz w:val="24"/>
          <w:szCs w:val="24"/>
        </w:rPr>
        <w:t>20</w:t>
      </w:r>
      <w:r w:rsidRPr="00AA79AA">
        <w:rPr>
          <w:b/>
          <w:bCs/>
          <w:sz w:val="24"/>
          <w:szCs w:val="24"/>
        </w:rPr>
        <w:t>. 1. 202</w:t>
      </w:r>
      <w:r>
        <w:rPr>
          <w:b/>
          <w:bCs/>
          <w:sz w:val="24"/>
          <w:szCs w:val="24"/>
        </w:rPr>
        <w:t>5</w:t>
      </w:r>
      <w:r w:rsidRPr="00AA79AA">
        <w:rPr>
          <w:b/>
          <w:bCs/>
          <w:sz w:val="24"/>
          <w:szCs w:val="24"/>
        </w:rPr>
        <w:t xml:space="preserve"> </w:t>
      </w:r>
    </w:p>
    <w:p w14:paraId="2FD69E7D" w14:textId="7107987B" w:rsidR="00BF0AA1" w:rsidRDefault="00A000FC" w:rsidP="00A000FC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Posodobitev </w:t>
      </w:r>
      <w:r w:rsidRPr="00E6493C">
        <w:rPr>
          <w:b/>
          <w:bCs/>
          <w:sz w:val="24"/>
          <w:szCs w:val="24"/>
        </w:rPr>
        <w:t>aplikacij</w:t>
      </w:r>
      <w:r>
        <w:rPr>
          <w:b/>
          <w:bCs/>
          <w:sz w:val="24"/>
          <w:szCs w:val="24"/>
        </w:rPr>
        <w:t>e</w:t>
      </w:r>
      <w:r w:rsidRPr="00E6493C">
        <w:rPr>
          <w:b/>
          <w:bCs/>
          <w:sz w:val="24"/>
          <w:szCs w:val="24"/>
        </w:rPr>
        <w:t xml:space="preserve"> za določitev plač funkcionarjem (plačna skupina A)  in direktorjem (plačna skupina B).</w:t>
      </w:r>
    </w:p>
    <w:p w14:paraId="4B718C83" w14:textId="12F88690" w:rsidR="00A000FC" w:rsidRDefault="00A000FC" w:rsidP="00A000F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  <w:lang w:eastAsia="sl-SI"/>
          <w14:ligatures w14:val="none"/>
        </w:rPr>
        <w:t>Dodani sta bili delovnih mesti A047520 Višji državni odvetnik in A047535 Državni odvetnik</w:t>
      </w:r>
      <w:r w:rsidR="002B05EF">
        <w:rPr>
          <w:rFonts w:eastAsia="Times New Roman"/>
          <w:lang w:eastAsia="sl-SI"/>
          <w14:ligatures w14:val="none"/>
        </w:rPr>
        <w:t>.</w:t>
      </w:r>
    </w:p>
    <w:p w14:paraId="2F2ADD89" w14:textId="634EF124" w:rsidR="00A000FC" w:rsidRDefault="00A000FC" w:rsidP="00BC2888">
      <w:pPr>
        <w:pStyle w:val="Odstavekseznama"/>
        <w:numPr>
          <w:ilvl w:val="0"/>
          <w:numId w:val="16"/>
        </w:numPr>
        <w:spacing w:after="0" w:line="276" w:lineRule="auto"/>
        <w:contextualSpacing w:val="0"/>
      </w:pPr>
      <w:r w:rsidRPr="00A000FC">
        <w:rPr>
          <w:rFonts w:eastAsia="Times New Roman"/>
          <w:lang w:eastAsia="sl-SI"/>
          <w14:ligatures w14:val="none"/>
        </w:rPr>
        <w:t>Pri delovnem mestu A047470 Okrajni državni tožilec je bila popravljena vrednost od katere se računa razlika za izračun obrokov</w:t>
      </w:r>
      <w:r w:rsidR="002B05EF">
        <w:rPr>
          <w:rFonts w:eastAsia="Times New Roman"/>
          <w:lang w:eastAsia="sl-SI"/>
          <w14:ligatures w14:val="none"/>
        </w:rPr>
        <w:t>.</w:t>
      </w:r>
    </w:p>
    <w:p w14:paraId="09F256A2" w14:textId="77777777" w:rsidR="00BF0AA1" w:rsidRDefault="00BF0AA1" w:rsidP="00D9042A"/>
    <w:p w14:paraId="70EF29B8" w14:textId="53878C12" w:rsidR="00563FA0" w:rsidRPr="00AA79AA" w:rsidRDefault="00563FA0" w:rsidP="00563FA0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DATUM, </w:t>
      </w:r>
      <w:r>
        <w:rPr>
          <w:b/>
          <w:bCs/>
          <w:sz w:val="24"/>
          <w:szCs w:val="24"/>
        </w:rPr>
        <w:t>16</w:t>
      </w:r>
      <w:r w:rsidRPr="00AA79AA">
        <w:rPr>
          <w:b/>
          <w:bCs/>
          <w:sz w:val="24"/>
          <w:szCs w:val="24"/>
        </w:rPr>
        <w:t>. 1. 202</w:t>
      </w:r>
      <w:r>
        <w:rPr>
          <w:b/>
          <w:bCs/>
          <w:sz w:val="24"/>
          <w:szCs w:val="24"/>
        </w:rPr>
        <w:t>5</w:t>
      </w:r>
      <w:r w:rsidRPr="00AA79AA">
        <w:rPr>
          <w:b/>
          <w:bCs/>
          <w:sz w:val="24"/>
          <w:szCs w:val="24"/>
        </w:rPr>
        <w:t xml:space="preserve"> </w:t>
      </w:r>
    </w:p>
    <w:p w14:paraId="5E711372" w14:textId="74F2D774" w:rsidR="00563FA0" w:rsidRDefault="00563FA0" w:rsidP="00563FA0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E6493C">
        <w:rPr>
          <w:b/>
          <w:bCs/>
          <w:sz w:val="24"/>
          <w:szCs w:val="24"/>
        </w:rPr>
        <w:t xml:space="preserve">Objavljena je </w:t>
      </w:r>
      <w:r>
        <w:rPr>
          <w:b/>
          <w:bCs/>
          <w:sz w:val="24"/>
          <w:szCs w:val="24"/>
        </w:rPr>
        <w:t xml:space="preserve">bila </w:t>
      </w:r>
      <w:r w:rsidRPr="00E6493C">
        <w:rPr>
          <w:b/>
          <w:bCs/>
          <w:sz w:val="24"/>
          <w:szCs w:val="24"/>
        </w:rPr>
        <w:t xml:space="preserve">aplikacija za </w:t>
      </w:r>
      <w:r w:rsidR="00BF0AA1">
        <w:rPr>
          <w:b/>
          <w:bCs/>
          <w:sz w:val="24"/>
          <w:szCs w:val="24"/>
        </w:rPr>
        <w:t>spremembo plačnega razreda ali delovnega mesta v novi plačni lestvici</w:t>
      </w:r>
    </w:p>
    <w:p w14:paraId="52EEC322" w14:textId="77777777" w:rsidR="00563FA0" w:rsidRDefault="00563FA0" w:rsidP="00563FA0">
      <w:pPr>
        <w:pStyle w:val="Odstavekseznama"/>
        <w:ind w:left="360"/>
        <w:jc w:val="both"/>
        <w:rPr>
          <w:b/>
          <w:bCs/>
          <w:sz w:val="24"/>
          <w:szCs w:val="24"/>
        </w:rPr>
      </w:pPr>
    </w:p>
    <w:p w14:paraId="780A9945" w14:textId="76234E16" w:rsidR="00BF0AA1" w:rsidRDefault="00BF0AA1" w:rsidP="00BF0AA1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E6493C">
        <w:rPr>
          <w:b/>
          <w:bCs/>
          <w:sz w:val="24"/>
          <w:szCs w:val="24"/>
        </w:rPr>
        <w:t xml:space="preserve">Objavljena je </w:t>
      </w:r>
      <w:r>
        <w:rPr>
          <w:b/>
          <w:bCs/>
          <w:sz w:val="24"/>
          <w:szCs w:val="24"/>
        </w:rPr>
        <w:t xml:space="preserve">bila </w:t>
      </w:r>
      <w:r w:rsidR="002B05EF">
        <w:rPr>
          <w:b/>
          <w:bCs/>
          <w:sz w:val="24"/>
          <w:szCs w:val="24"/>
        </w:rPr>
        <w:t xml:space="preserve">nova verzija </w:t>
      </w:r>
      <w:r w:rsidRPr="00E6493C">
        <w:rPr>
          <w:b/>
          <w:bCs/>
          <w:sz w:val="24"/>
          <w:szCs w:val="24"/>
        </w:rPr>
        <w:t xml:space="preserve">aplikacija za </w:t>
      </w:r>
      <w:r>
        <w:rPr>
          <w:b/>
          <w:bCs/>
          <w:sz w:val="24"/>
          <w:szCs w:val="24"/>
        </w:rPr>
        <w:t>spremembo plačnega razreda ali delovnega mesta v novi plačni lestvici</w:t>
      </w:r>
    </w:p>
    <w:p w14:paraId="6C5D93C2" w14:textId="46677F14" w:rsidR="00563FA0" w:rsidRDefault="00563FA0" w:rsidP="00C02681">
      <w:pPr>
        <w:pStyle w:val="Odstavekseznama"/>
        <w:numPr>
          <w:ilvl w:val="0"/>
          <w:numId w:val="16"/>
        </w:numPr>
        <w:spacing w:after="0" w:line="276" w:lineRule="auto"/>
        <w:contextualSpacing w:val="0"/>
      </w:pPr>
      <w:r w:rsidRPr="00563FA0">
        <w:rPr>
          <w:rFonts w:eastAsia="Times New Roman"/>
          <w:lang w:eastAsia="sl-SI"/>
          <w14:ligatures w14:val="none"/>
        </w:rPr>
        <w:t xml:space="preserve">Dodanih je bilo 1.487 od skupaj 87.017 zapisov, ki so v prvi verziji </w:t>
      </w:r>
      <w:r w:rsidR="002B05EF">
        <w:rPr>
          <w:rFonts w:eastAsia="Times New Roman"/>
          <w:lang w:eastAsia="sl-SI"/>
          <w14:ligatures w14:val="none"/>
        </w:rPr>
        <w:t xml:space="preserve">tega istega dne </w:t>
      </w:r>
      <w:r w:rsidRPr="00563FA0">
        <w:rPr>
          <w:rFonts w:eastAsia="Times New Roman"/>
          <w:lang w:eastAsia="sl-SI"/>
          <w14:ligatures w14:val="none"/>
        </w:rPr>
        <w:t>pomotoma izpadli.</w:t>
      </w:r>
    </w:p>
    <w:p w14:paraId="0F6E61B8" w14:textId="77777777" w:rsidR="00563FA0" w:rsidRDefault="00563FA0" w:rsidP="00D9042A"/>
    <w:p w14:paraId="175CCA8F" w14:textId="4D89908D" w:rsidR="00E6493C" w:rsidRPr="00AA79AA" w:rsidRDefault="00E6493C" w:rsidP="00E6493C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DATUM, </w:t>
      </w:r>
      <w:r>
        <w:rPr>
          <w:b/>
          <w:bCs/>
          <w:sz w:val="24"/>
          <w:szCs w:val="24"/>
        </w:rPr>
        <w:t>13</w:t>
      </w:r>
      <w:r w:rsidRPr="00AA79AA">
        <w:rPr>
          <w:b/>
          <w:bCs/>
          <w:sz w:val="24"/>
          <w:szCs w:val="24"/>
        </w:rPr>
        <w:t>. 1. 202</w:t>
      </w:r>
      <w:r>
        <w:rPr>
          <w:b/>
          <w:bCs/>
          <w:sz w:val="24"/>
          <w:szCs w:val="24"/>
        </w:rPr>
        <w:t>5</w:t>
      </w:r>
      <w:r w:rsidRPr="00AA79AA">
        <w:rPr>
          <w:b/>
          <w:bCs/>
          <w:sz w:val="24"/>
          <w:szCs w:val="24"/>
        </w:rPr>
        <w:t xml:space="preserve"> </w:t>
      </w:r>
    </w:p>
    <w:p w14:paraId="54A005DA" w14:textId="0B34BC25" w:rsidR="00E6493C" w:rsidRDefault="00E6493C" w:rsidP="00E6493C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>Spremembe  v osveženi aplikaciji</w:t>
      </w:r>
      <w:r>
        <w:rPr>
          <w:b/>
          <w:bCs/>
          <w:sz w:val="24"/>
          <w:szCs w:val="24"/>
        </w:rPr>
        <w:t xml:space="preserve"> za prevedbo</w:t>
      </w:r>
    </w:p>
    <w:p w14:paraId="0BDDE138" w14:textId="77777777" w:rsidR="00E6493C" w:rsidRDefault="00E6493C" w:rsidP="00E6493C">
      <w:pPr>
        <w:pStyle w:val="Odstavekseznama"/>
        <w:spacing w:after="0" w:line="240" w:lineRule="auto"/>
        <w:ind w:left="644"/>
        <w:contextualSpacing w:val="0"/>
        <w:rPr>
          <w:rFonts w:eastAsia="Times New Roman"/>
          <w:lang w:eastAsia="sl-SI"/>
          <w14:ligatures w14:val="none"/>
        </w:rPr>
      </w:pPr>
    </w:p>
    <w:p w14:paraId="34F8F384" w14:textId="6A7E5709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  <w:lang w:eastAsia="sl-SI"/>
          <w14:ligatures w14:val="none"/>
        </w:rPr>
        <w:t>dodana so DM drugih državnih organov (v plačni podskupini C01 in C08),</w:t>
      </w:r>
    </w:p>
    <w:p w14:paraId="4DA2D024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  <w:lang w:eastAsia="sl-SI"/>
          <w14:ligatures w14:val="none"/>
        </w:rPr>
        <w:t>dodana so »umetna« delovna mesta za nova delovna mesta C025005 REFERENT – UE, C026003 VIŠJI REFERENT – UE in C027013 VIŠJI SVETOVALEC;</w:t>
      </w:r>
    </w:p>
    <w:p w14:paraId="7A17CFF7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  <w:lang w:eastAsia="sl-SI"/>
          <w14:ligatures w14:val="none"/>
        </w:rPr>
        <w:t>popravljena je prevedba delovnega mesta I095064 VRTNARSKI TEHNIK V (I) (v prejšnji verziji ni bila upoštevana korekcija)</w:t>
      </w:r>
    </w:p>
    <w:p w14:paraId="7E921D3B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</w:rPr>
        <w:t>E097059 INŽENIR TEHNIČNIH STROK VII/2 (III) je nadomeščen z objavljenim v Uradnem listu, tj. E097058 INŽENIR TEHNIČNIH STROK VII/2 (III);</w:t>
      </w:r>
    </w:p>
    <w:p w14:paraId="46784CDB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</w:rPr>
        <w:t>pri delovnih mestih C057027 VIŠJI FINANČNI INŠPEKTOR – PREISKOVALEC, C057028 INŠPEKTOR SVETNIK – PREISKOVALEC, C067034 PRISTANIŠKI NADZORNIK PODSEKRETAR je za 1 povečan končni plačni razred v stari plačni lestvici (</w:t>
      </w:r>
      <w:proofErr w:type="spellStart"/>
      <w:r>
        <w:rPr>
          <w:rFonts w:eastAsia="Times New Roman"/>
        </w:rPr>
        <w:t>PRdo</w:t>
      </w:r>
      <w:proofErr w:type="spellEnd"/>
      <w:r>
        <w:rPr>
          <w:rFonts w:eastAsia="Times New Roman"/>
        </w:rPr>
        <w:t>) v nazivu 1;</w:t>
      </w:r>
    </w:p>
    <w:p w14:paraId="1029411B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</w:rPr>
        <w:t>pri delovnih mestih D025005 LABORANT III, D026010 INŠTRUKTOR PRAKTIČNIH VSEBIN, D026011 LABORANT II je za 1 zmanjšan končni plačni razred v stari plačni lestvici (</w:t>
      </w:r>
      <w:proofErr w:type="spellStart"/>
      <w:r>
        <w:rPr>
          <w:rFonts w:eastAsia="Times New Roman"/>
        </w:rPr>
        <w:t>PRdo</w:t>
      </w:r>
      <w:proofErr w:type="spellEnd"/>
      <w:r>
        <w:rPr>
          <w:rFonts w:eastAsia="Times New Roman"/>
        </w:rPr>
        <w:t>) v nazivu 1 (ki je sicer pri teh DM naziv z najnižjimi uvrstitvami);</w:t>
      </w:r>
    </w:p>
    <w:p w14:paraId="19B37098" w14:textId="77777777" w:rsidR="00E6493C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eastAsia="Times New Roman"/>
          <w:lang w:eastAsia="sl-SI"/>
          <w14:ligatures w14:val="none"/>
        </w:rPr>
      </w:pPr>
      <w:r>
        <w:rPr>
          <w:rFonts w:eastAsia="Times New Roman"/>
        </w:rPr>
        <w:t>pri novem delovnem mestu C027013 VIŠJI SVETOVALEC je za 1 zmanjšan končni plačni razred v stari plačni lestvici (</w:t>
      </w:r>
      <w:proofErr w:type="spellStart"/>
      <w:r>
        <w:rPr>
          <w:rFonts w:eastAsia="Times New Roman"/>
        </w:rPr>
        <w:t>PRdo</w:t>
      </w:r>
      <w:proofErr w:type="spellEnd"/>
      <w:r>
        <w:rPr>
          <w:rFonts w:eastAsia="Times New Roman"/>
        </w:rPr>
        <w:t>) v nazivu 1 (tako da je to DM izenačeno z obstoječim DM C027010 VIŠJI SVETOVALEC);</w:t>
      </w:r>
    </w:p>
    <w:p w14:paraId="13F32B26" w14:textId="77777777" w:rsidR="00E6493C" w:rsidRPr="008A042B" w:rsidRDefault="00E6493C" w:rsidP="00E6493C">
      <w:pPr>
        <w:pStyle w:val="Odstavekseznama"/>
        <w:numPr>
          <w:ilvl w:val="0"/>
          <w:numId w:val="16"/>
        </w:numPr>
        <w:spacing w:after="0" w:line="276" w:lineRule="auto"/>
        <w:contextualSpacing w:val="0"/>
        <w:rPr>
          <w:rFonts w:cstheme="minorHAnsi"/>
          <w:b/>
          <w:bCs/>
        </w:rPr>
      </w:pPr>
      <w:r>
        <w:rPr>
          <w:rFonts w:eastAsia="Times New Roman"/>
        </w:rPr>
        <w:lastRenderedPageBreak/>
        <w:t>popravljen je izhodiščni plačni razred za umetno ustvarjena delovna mesta vodij iz plačnih skupin E in F</w:t>
      </w:r>
    </w:p>
    <w:p w14:paraId="57A4EDFD" w14:textId="77777777" w:rsidR="00E6493C" w:rsidRDefault="00E6493C" w:rsidP="00E6493C">
      <w:pPr>
        <w:rPr>
          <w:rFonts w:eastAsia="Times New Roman"/>
          <w:b/>
          <w:bCs/>
        </w:rPr>
      </w:pPr>
    </w:p>
    <w:p w14:paraId="3DFC6934" w14:textId="2B95A588" w:rsidR="00E6493C" w:rsidRDefault="00E6493C" w:rsidP="00E6493C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E6493C">
        <w:rPr>
          <w:b/>
          <w:bCs/>
          <w:sz w:val="24"/>
          <w:szCs w:val="24"/>
        </w:rPr>
        <w:t>Objavljena je aplikacija za določitev plač funkcionarjem (plačna skupina A)  in direktorjem (plačna skupina B).</w:t>
      </w:r>
    </w:p>
    <w:p w14:paraId="26FC0BCE" w14:textId="77777777" w:rsidR="00C36C68" w:rsidRDefault="00C36C68" w:rsidP="00C36C68">
      <w:pPr>
        <w:pStyle w:val="Odstavekseznama"/>
        <w:ind w:left="360"/>
        <w:jc w:val="both"/>
        <w:rPr>
          <w:b/>
          <w:bCs/>
          <w:sz w:val="24"/>
          <w:szCs w:val="24"/>
        </w:rPr>
      </w:pPr>
    </w:p>
    <w:p w14:paraId="13DBBD8A" w14:textId="533ECEF0" w:rsidR="00C36C68" w:rsidRPr="00E6493C" w:rsidRDefault="00C36C68" w:rsidP="00E6493C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Objavljen je bil nabor »umetnih« šifer za delovna mesta, ki so sistemizirana v manj nazivih.</w:t>
      </w:r>
    </w:p>
    <w:p w14:paraId="4575A810" w14:textId="755EB4C4" w:rsidR="00E6493C" w:rsidRDefault="00E6493C">
      <w:pPr>
        <w:rPr>
          <w:b/>
          <w:bCs/>
          <w:sz w:val="24"/>
          <w:szCs w:val="24"/>
        </w:rPr>
      </w:pPr>
    </w:p>
    <w:p w14:paraId="2F77609F" w14:textId="102062A9" w:rsidR="00D9042A" w:rsidRPr="00AA79AA" w:rsidRDefault="00D9042A" w:rsidP="00D9042A">
      <w:pPr>
        <w:shd w:val="clear" w:color="auto" w:fill="DEEAF6" w:themeFill="accent5" w:themeFillTint="33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DATUM, 23. 12. 2024 </w:t>
      </w:r>
    </w:p>
    <w:p w14:paraId="5479E1F4" w14:textId="34111BFA" w:rsidR="00C50844" w:rsidRDefault="00C50844" w:rsidP="00C50844">
      <w:pPr>
        <w:pStyle w:val="Odstavekseznama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AA79AA">
        <w:rPr>
          <w:b/>
          <w:bCs/>
          <w:sz w:val="24"/>
          <w:szCs w:val="24"/>
        </w:rPr>
        <w:t>Spremembe  v osveženi aplikaciji</w:t>
      </w:r>
    </w:p>
    <w:p w14:paraId="0F6B1F70" w14:textId="77777777" w:rsidR="00C50844" w:rsidRPr="00C50844" w:rsidRDefault="00C50844" w:rsidP="00C50844">
      <w:pPr>
        <w:pStyle w:val="Odstavekseznama"/>
        <w:ind w:left="360"/>
        <w:jc w:val="both"/>
        <w:rPr>
          <w:b/>
          <w:bCs/>
          <w:sz w:val="24"/>
          <w:szCs w:val="24"/>
        </w:rPr>
      </w:pPr>
    </w:p>
    <w:p w14:paraId="70F6990F" w14:textId="40E962A3" w:rsidR="00D9042A" w:rsidRPr="00AA79AA" w:rsidRDefault="00D9042A" w:rsidP="00D9042A">
      <w:pPr>
        <w:pStyle w:val="Odstavekseznama"/>
        <w:numPr>
          <w:ilvl w:val="0"/>
          <w:numId w:val="13"/>
        </w:numPr>
        <w:rPr>
          <w:sz w:val="24"/>
          <w:szCs w:val="24"/>
        </w:rPr>
      </w:pPr>
      <w:r w:rsidRPr="00AA79AA">
        <w:rPr>
          <w:sz w:val="24"/>
          <w:szCs w:val="24"/>
        </w:rPr>
        <w:t>»Umetna« delovna mesta</w:t>
      </w:r>
      <w:r>
        <w:rPr>
          <w:sz w:val="24"/>
          <w:szCs w:val="24"/>
        </w:rPr>
        <w:t>.</w:t>
      </w:r>
    </w:p>
    <w:p w14:paraId="3F5AC2AB" w14:textId="77777777" w:rsidR="00D9042A" w:rsidRPr="00AA79AA" w:rsidRDefault="00D9042A" w:rsidP="00D9042A">
      <w:pPr>
        <w:pStyle w:val="Odstavekseznama"/>
        <w:rPr>
          <w:sz w:val="24"/>
          <w:szCs w:val="24"/>
        </w:rPr>
      </w:pPr>
    </w:p>
    <w:p w14:paraId="17EAFB75" w14:textId="77777777" w:rsidR="00D9042A" w:rsidRDefault="00D9042A" w:rsidP="00D9042A">
      <w:pPr>
        <w:pStyle w:val="Odstavekseznama"/>
        <w:numPr>
          <w:ilvl w:val="0"/>
          <w:numId w:val="14"/>
        </w:numPr>
        <w:rPr>
          <w:sz w:val="24"/>
          <w:szCs w:val="24"/>
        </w:rPr>
      </w:pPr>
      <w:r w:rsidRPr="00AA79AA">
        <w:rPr>
          <w:sz w:val="24"/>
          <w:szCs w:val="24"/>
        </w:rPr>
        <w:t xml:space="preserve">Pri osmih delovnih mestih v plačni skupini C, so spremenjeni končni plačni razredi najvišjih nazivov (znižanje ali povišanje za 1 PR). </w:t>
      </w:r>
    </w:p>
    <w:p w14:paraId="2CBD691C" w14:textId="77777777" w:rsidR="00D9042A" w:rsidRDefault="00D9042A" w:rsidP="00D9042A">
      <w:pPr>
        <w:pStyle w:val="Odstavekseznama"/>
        <w:ind w:left="1080"/>
        <w:rPr>
          <w:sz w:val="24"/>
          <w:szCs w:val="24"/>
        </w:rPr>
      </w:pPr>
      <w:r w:rsidRPr="003A1E51">
        <w:rPr>
          <w:noProof/>
        </w:rPr>
        <w:drawing>
          <wp:inline distT="0" distB="0" distL="0" distR="0" wp14:anchorId="557585EB" wp14:editId="189F6356">
            <wp:extent cx="617220" cy="1800860"/>
            <wp:effectExtent l="0" t="0" r="0" b="8890"/>
            <wp:docPr id="52514186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1416" w14:textId="77777777" w:rsidR="00D9042A" w:rsidRPr="00AA79AA" w:rsidRDefault="00D9042A" w:rsidP="00D9042A">
      <w:pPr>
        <w:pStyle w:val="Odstavekseznama"/>
        <w:ind w:left="1080"/>
        <w:rPr>
          <w:sz w:val="24"/>
          <w:szCs w:val="24"/>
        </w:rPr>
      </w:pPr>
    </w:p>
    <w:p w14:paraId="41ED83AF" w14:textId="77777777" w:rsidR="00D9042A" w:rsidRPr="00AA79AA" w:rsidRDefault="00D9042A" w:rsidP="00D9042A">
      <w:pPr>
        <w:pStyle w:val="Odstavekseznama"/>
        <w:numPr>
          <w:ilvl w:val="0"/>
          <w:numId w:val="14"/>
        </w:numPr>
        <w:rPr>
          <w:sz w:val="24"/>
          <w:szCs w:val="24"/>
        </w:rPr>
      </w:pPr>
      <w:r w:rsidRPr="00AA79AA">
        <w:rPr>
          <w:sz w:val="24"/>
          <w:szCs w:val="24"/>
        </w:rPr>
        <w:t>Podatki vseh DM vodij v zdravstvu in sociali so spremenjeni.</w:t>
      </w:r>
    </w:p>
    <w:p w14:paraId="4FE1956F" w14:textId="77777777" w:rsidR="00D9042A" w:rsidRDefault="00D9042A" w:rsidP="00D9042A">
      <w:pPr>
        <w:pStyle w:val="Odstavekseznama"/>
        <w:numPr>
          <w:ilvl w:val="0"/>
          <w:numId w:val="14"/>
        </w:numPr>
        <w:rPr>
          <w:sz w:val="24"/>
          <w:szCs w:val="24"/>
        </w:rPr>
      </w:pPr>
      <w:r w:rsidRPr="00AA79AA">
        <w:rPr>
          <w:sz w:val="24"/>
          <w:szCs w:val="24"/>
        </w:rPr>
        <w:t>Pri delovnih mestih, pri katerih se ukine četrti naziv so spremenjeni končni plačni razredi v najvišjem nazivu</w:t>
      </w:r>
      <w:r>
        <w:rPr>
          <w:sz w:val="24"/>
          <w:szCs w:val="24"/>
        </w:rPr>
        <w:t xml:space="preserve"> (tri delovna mesta referentov)</w:t>
      </w:r>
      <w:r w:rsidRPr="00AA79AA">
        <w:rPr>
          <w:sz w:val="24"/>
          <w:szCs w:val="24"/>
        </w:rPr>
        <w:t xml:space="preserve">.  </w:t>
      </w:r>
    </w:p>
    <w:p w14:paraId="1C2E9A65" w14:textId="77777777" w:rsidR="00D9042A" w:rsidRPr="00AA79AA" w:rsidRDefault="00D9042A" w:rsidP="00C50844">
      <w:pPr>
        <w:pStyle w:val="Odstavekseznama"/>
        <w:ind w:left="1080"/>
        <w:rPr>
          <w:sz w:val="24"/>
          <w:szCs w:val="24"/>
        </w:rPr>
      </w:pPr>
    </w:p>
    <w:p w14:paraId="42E5CAB7" w14:textId="77777777" w:rsidR="00D9042A" w:rsidRPr="00AA79AA" w:rsidRDefault="00D9042A" w:rsidP="00D9042A">
      <w:pPr>
        <w:pStyle w:val="Odstavekseznama"/>
        <w:numPr>
          <w:ilvl w:val="0"/>
          <w:numId w:val="13"/>
        </w:numPr>
        <w:rPr>
          <w:sz w:val="24"/>
          <w:szCs w:val="24"/>
        </w:rPr>
      </w:pPr>
      <w:r w:rsidRPr="00AA79AA">
        <w:rPr>
          <w:sz w:val="24"/>
          <w:szCs w:val="24"/>
        </w:rPr>
        <w:t>»Maska aplikacije«</w:t>
      </w:r>
    </w:p>
    <w:p w14:paraId="049EA6E6" w14:textId="77777777" w:rsidR="00D9042A" w:rsidRDefault="00D9042A" w:rsidP="00D9042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 maski aplikacije je pri podatku o razliki dodana opomba »RAZLIKA DO MINIMALNE PLAČE«, če je vrednost PR 31.12.2024 manjša od minimalne plače. </w:t>
      </w:r>
    </w:p>
    <w:p w14:paraId="60EA6E06" w14:textId="77777777" w:rsidR="00C50844" w:rsidRDefault="00C50844" w:rsidP="00C50844">
      <w:pPr>
        <w:rPr>
          <w:sz w:val="24"/>
          <w:szCs w:val="24"/>
        </w:rPr>
      </w:pPr>
    </w:p>
    <w:p w14:paraId="1C8BC010" w14:textId="6685E012" w:rsidR="00C50844" w:rsidRDefault="00C50844" w:rsidP="00C50844">
      <w:pPr>
        <w:pStyle w:val="Odstavekseznama"/>
        <w:numPr>
          <w:ilvl w:val="0"/>
          <w:numId w:val="15"/>
        </w:numPr>
        <w:jc w:val="both"/>
        <w:rPr>
          <w:b/>
          <w:bCs/>
          <w:i/>
          <w:iCs/>
          <w:sz w:val="24"/>
          <w:szCs w:val="24"/>
        </w:rPr>
      </w:pPr>
      <w:r w:rsidRPr="00AA79AA">
        <w:rPr>
          <w:b/>
          <w:bCs/>
          <w:sz w:val="24"/>
          <w:szCs w:val="24"/>
        </w:rPr>
        <w:t xml:space="preserve">Objavljena je verzija aplikacije, kjer je pri vnosu šifre DM odstranjen »spustni seznam« (za tiste verzije </w:t>
      </w:r>
      <w:proofErr w:type="spellStart"/>
      <w:r w:rsidRPr="00AA79AA">
        <w:rPr>
          <w:b/>
          <w:bCs/>
          <w:sz w:val="24"/>
          <w:szCs w:val="24"/>
        </w:rPr>
        <w:t>excela</w:t>
      </w:r>
      <w:proofErr w:type="spellEnd"/>
      <w:r w:rsidRPr="00AA79AA">
        <w:rPr>
          <w:b/>
          <w:bCs/>
          <w:sz w:val="24"/>
          <w:szCs w:val="24"/>
        </w:rPr>
        <w:t>, kjer iskanje po delu šifre DM/besede, ne deluje)</w:t>
      </w:r>
      <w:r>
        <w:rPr>
          <w:b/>
          <w:bCs/>
          <w:sz w:val="24"/>
          <w:szCs w:val="24"/>
        </w:rPr>
        <w:t xml:space="preserve">. Pri vnosu vpišemo pravilno šifro DM </w:t>
      </w:r>
      <w:r w:rsidRPr="00AA79A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Pr="003A1E51">
        <w:rPr>
          <w:b/>
          <w:bCs/>
          <w:i/>
          <w:iCs/>
          <w:sz w:val="24"/>
          <w:szCs w:val="24"/>
        </w:rPr>
        <w:t>DM_vsa_preh_obd_maska23_12_24z_poen.xlsx</w:t>
      </w:r>
      <w:r>
        <w:rPr>
          <w:b/>
          <w:bCs/>
          <w:i/>
          <w:iCs/>
          <w:sz w:val="24"/>
          <w:szCs w:val="24"/>
        </w:rPr>
        <w:t>)</w:t>
      </w:r>
    </w:p>
    <w:p w14:paraId="5E43A090" w14:textId="045EA723" w:rsidR="00C50844" w:rsidRDefault="00C50844" w:rsidP="00C50844">
      <w:pPr>
        <w:jc w:val="both"/>
        <w:rPr>
          <w:b/>
          <w:bCs/>
          <w:i/>
          <w:iCs/>
          <w:sz w:val="24"/>
          <w:szCs w:val="24"/>
        </w:rPr>
      </w:pPr>
    </w:p>
    <w:p w14:paraId="2BA3F666" w14:textId="26A3F885" w:rsidR="00D9042A" w:rsidRPr="00C50844" w:rsidRDefault="00C50844" w:rsidP="008F164F">
      <w:pPr>
        <w:pStyle w:val="Odstavekseznama"/>
        <w:numPr>
          <w:ilvl w:val="0"/>
          <w:numId w:val="1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Objavljena je »ad-hoc« rešitev za obdelavo večjega števila vhodnih podatkov </w:t>
      </w:r>
      <w:r w:rsidRPr="00AA79AA">
        <w:rPr>
          <w:b/>
          <w:bCs/>
          <w:sz w:val="24"/>
          <w:szCs w:val="24"/>
        </w:rPr>
        <w:t>DM_vsa_preh_obd_paket_obd</w:t>
      </w:r>
      <w:r>
        <w:rPr>
          <w:b/>
          <w:bCs/>
          <w:sz w:val="24"/>
          <w:szCs w:val="24"/>
        </w:rPr>
        <w:t>.xlsx.</w:t>
      </w:r>
    </w:p>
    <w:sectPr w:rsidR="00D9042A" w:rsidRPr="00C50844" w:rsidSect="00D904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D2C3" w14:textId="77777777" w:rsidR="00197B96" w:rsidRDefault="00197B96" w:rsidP="00197B96">
      <w:pPr>
        <w:spacing w:after="0" w:line="240" w:lineRule="auto"/>
      </w:pPr>
      <w:r>
        <w:separator/>
      </w:r>
    </w:p>
  </w:endnote>
  <w:endnote w:type="continuationSeparator" w:id="0">
    <w:p w14:paraId="77546440" w14:textId="77777777" w:rsidR="00197B96" w:rsidRDefault="00197B96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3204943"/>
      <w:docPartObj>
        <w:docPartGallery w:val="Page Numbers (Bottom of Page)"/>
        <w:docPartUnique/>
      </w:docPartObj>
    </w:sdtPr>
    <w:sdtContent>
      <w:p w14:paraId="7288D891" w14:textId="26901DC9" w:rsidR="00C80306" w:rsidRDefault="00C8030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2A64D" w14:textId="77777777" w:rsidR="00C80306" w:rsidRDefault="00C803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16E7" w14:textId="77777777" w:rsidR="00197B96" w:rsidRDefault="00197B96" w:rsidP="00197B96">
      <w:pPr>
        <w:spacing w:after="0" w:line="240" w:lineRule="auto"/>
      </w:pPr>
      <w:r>
        <w:separator/>
      </w:r>
    </w:p>
  </w:footnote>
  <w:footnote w:type="continuationSeparator" w:id="0">
    <w:p w14:paraId="025623A3" w14:textId="77777777" w:rsidR="00197B96" w:rsidRDefault="00197B96" w:rsidP="0019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AA6C" w14:textId="0D08E0EF" w:rsidR="00D9042A" w:rsidRDefault="00D9042A" w:rsidP="00D9042A">
    <w:pPr>
      <w:pStyle w:val="Glava"/>
      <w:jc w:val="right"/>
    </w:pPr>
    <w:r>
      <w:t>Zadnja sprememba obvestila: 20.1.2025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8A5327"/>
    <w:multiLevelType w:val="hybridMultilevel"/>
    <w:tmpl w:val="BDD06BB8"/>
    <w:lvl w:ilvl="0" w:tplc="2AAC92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B222E85"/>
    <w:multiLevelType w:val="hybridMultilevel"/>
    <w:tmpl w:val="313648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A54D05"/>
    <w:multiLevelType w:val="hybridMultilevel"/>
    <w:tmpl w:val="1B423C00"/>
    <w:lvl w:ilvl="0" w:tplc="52088D2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3655A"/>
    <w:multiLevelType w:val="hybridMultilevel"/>
    <w:tmpl w:val="392CD5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11"/>
  </w:num>
  <w:num w:numId="2" w16cid:durableId="2084135897">
    <w:abstractNumId w:val="7"/>
  </w:num>
  <w:num w:numId="3" w16cid:durableId="1207983018">
    <w:abstractNumId w:val="13"/>
  </w:num>
  <w:num w:numId="4" w16cid:durableId="14769911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8"/>
  </w:num>
  <w:num w:numId="7" w16cid:durableId="501967744">
    <w:abstractNumId w:val="4"/>
  </w:num>
  <w:num w:numId="8" w16cid:durableId="1958215983">
    <w:abstractNumId w:val="14"/>
  </w:num>
  <w:num w:numId="9" w16cid:durableId="2146576615">
    <w:abstractNumId w:val="9"/>
  </w:num>
  <w:num w:numId="10" w16cid:durableId="2132363645">
    <w:abstractNumId w:val="3"/>
  </w:num>
  <w:num w:numId="11" w16cid:durableId="1633901484">
    <w:abstractNumId w:val="5"/>
  </w:num>
  <w:num w:numId="12" w16cid:durableId="2053459352">
    <w:abstractNumId w:val="1"/>
  </w:num>
  <w:num w:numId="13" w16cid:durableId="35475772">
    <w:abstractNumId w:val="12"/>
  </w:num>
  <w:num w:numId="14" w16cid:durableId="1121724219">
    <w:abstractNumId w:val="2"/>
  </w:num>
  <w:num w:numId="15" w16cid:durableId="1186751734">
    <w:abstractNumId w:val="6"/>
  </w:num>
  <w:num w:numId="16" w16cid:durableId="24257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02E3F"/>
    <w:rsid w:val="000617D6"/>
    <w:rsid w:val="0009711F"/>
    <w:rsid w:val="000B77AC"/>
    <w:rsid w:val="000C1A5B"/>
    <w:rsid w:val="000C2B5D"/>
    <w:rsid w:val="000E6FBB"/>
    <w:rsid w:val="00165AB4"/>
    <w:rsid w:val="00197B96"/>
    <w:rsid w:val="001D3494"/>
    <w:rsid w:val="0029347C"/>
    <w:rsid w:val="002B05EF"/>
    <w:rsid w:val="002D7955"/>
    <w:rsid w:val="002F6AF2"/>
    <w:rsid w:val="00310021"/>
    <w:rsid w:val="003771E9"/>
    <w:rsid w:val="003D04D3"/>
    <w:rsid w:val="00431BFF"/>
    <w:rsid w:val="004926E2"/>
    <w:rsid w:val="00495A9A"/>
    <w:rsid w:val="004C65CA"/>
    <w:rsid w:val="00540711"/>
    <w:rsid w:val="00563FA0"/>
    <w:rsid w:val="005C3659"/>
    <w:rsid w:val="00605634"/>
    <w:rsid w:val="007504E5"/>
    <w:rsid w:val="00770518"/>
    <w:rsid w:val="00787AA1"/>
    <w:rsid w:val="007A7D64"/>
    <w:rsid w:val="007E6CDD"/>
    <w:rsid w:val="008126DD"/>
    <w:rsid w:val="008F164F"/>
    <w:rsid w:val="00935F47"/>
    <w:rsid w:val="00994445"/>
    <w:rsid w:val="00A000FC"/>
    <w:rsid w:val="00A454CC"/>
    <w:rsid w:val="00AA13FB"/>
    <w:rsid w:val="00AA65D3"/>
    <w:rsid w:val="00B55E59"/>
    <w:rsid w:val="00B60A74"/>
    <w:rsid w:val="00B9695E"/>
    <w:rsid w:val="00B973E1"/>
    <w:rsid w:val="00BA759C"/>
    <w:rsid w:val="00BF0AA1"/>
    <w:rsid w:val="00C26A41"/>
    <w:rsid w:val="00C36C68"/>
    <w:rsid w:val="00C50844"/>
    <w:rsid w:val="00C5610D"/>
    <w:rsid w:val="00C80306"/>
    <w:rsid w:val="00C93AEC"/>
    <w:rsid w:val="00CE1CD8"/>
    <w:rsid w:val="00CF30FB"/>
    <w:rsid w:val="00D4300B"/>
    <w:rsid w:val="00D9042A"/>
    <w:rsid w:val="00E6493C"/>
    <w:rsid w:val="00E97C49"/>
    <w:rsid w:val="00EB0A8A"/>
    <w:rsid w:val="00ED1158"/>
    <w:rsid w:val="00F06B72"/>
    <w:rsid w:val="00F542B8"/>
    <w:rsid w:val="00F86766"/>
    <w:rsid w:val="00FA48DB"/>
    <w:rsid w:val="00FA7E40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Vesna Derenčin</cp:lastModifiedBy>
  <cp:revision>2</cp:revision>
  <dcterms:created xsi:type="dcterms:W3CDTF">2025-01-20T09:28:00Z</dcterms:created>
  <dcterms:modified xsi:type="dcterms:W3CDTF">2025-01-20T09:28:00Z</dcterms:modified>
</cp:coreProperties>
</file>