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E1648" w14:textId="1483FCDF" w:rsidR="007D75CF" w:rsidRPr="00496D6B" w:rsidRDefault="00054443" w:rsidP="00DC6A71">
      <w:pPr>
        <w:pStyle w:val="datumtevilka"/>
      </w:pPr>
      <w:r>
        <w:rPr>
          <w:noProof/>
        </w:rPr>
        <mc:AlternateContent>
          <mc:Choice Requires="wps">
            <w:drawing>
              <wp:anchor distT="360045" distB="540385" distL="0" distR="0" simplePos="0" relativeHeight="251657216" behindDoc="0" locked="0" layoutInCell="1" allowOverlap="0" wp14:anchorId="508A587A" wp14:editId="73BE8D39">
                <wp:simplePos x="0" y="0"/>
                <wp:positionH relativeFrom="page">
                  <wp:posOffset>1080135</wp:posOffset>
                </wp:positionH>
                <wp:positionV relativeFrom="page">
                  <wp:posOffset>2011680</wp:posOffset>
                </wp:positionV>
                <wp:extent cx="2520315" cy="103505"/>
                <wp:effectExtent l="3810" t="1905" r="0" b="0"/>
                <wp:wrapTopAndBottom/>
                <wp:docPr id="811981957"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19C6B" w14:textId="76EA9B26" w:rsidR="002A2B69" w:rsidRPr="003E1C74" w:rsidRDefault="002A2B69" w:rsidP="007D75C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A587A" id="_x0000_t202" coordsize="21600,21600" o:spt="202" path="m,l,21600r21600,l21600,xe">
                <v:stroke joinstyle="miter"/>
                <v:path gradientshapeok="t" o:connecttype="rect"/>
              </v:shapetype>
              <v:shape id="Text Box 3" o:spid="_x0000_s1026" type="#_x0000_t202" alt="Prostor za vnos naslovnika&#10;" style="position:absolute;margin-left:85.05pt;margin-top:158.4pt;width:198.45pt;height:8.15pt;z-index:251657216;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" o:allowoverlap="f" filled="f" stroked="f">
                <v:textbox inset="0,0,0,0">
                  <w:txbxContent>
                    <w:p w14:paraId="1E619C6B" w14:textId="76EA9B26" w:rsidR="002A2B69" w:rsidRPr="003E1C74" w:rsidRDefault="002A2B69" w:rsidP="007D75CF"/>
                  </w:txbxContent>
                </v:textbox>
                <w10:wrap type="topAndBottom" anchorx="page" anchory="page"/>
              </v:shape>
            </w:pict>
          </mc:Fallback>
        </mc:AlternateContent>
      </w:r>
      <w:r>
        <w:rPr>
          <w:noProof/>
        </w:rPr>
        <w:drawing>
          <wp:anchor distT="0" distB="0" distL="114300" distR="114300" simplePos="0" relativeHeight="251658240" behindDoc="0" locked="0" layoutInCell="1" allowOverlap="1" wp14:anchorId="224BC9D3" wp14:editId="3F311BD8">
            <wp:simplePos x="0" y="0"/>
            <wp:positionH relativeFrom="column">
              <wp:posOffset>4464050</wp:posOffset>
            </wp:positionH>
            <wp:positionV relativeFrom="paragraph">
              <wp:posOffset>-1217930</wp:posOffset>
            </wp:positionV>
            <wp:extent cx="317500" cy="317500"/>
            <wp:effectExtent l="0" t="0" r="0" b="0"/>
            <wp:wrapSquare wrapText="bothSides"/>
            <wp:docPr id="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pic:spPr>
                </pic:pic>
              </a:graphicData>
            </a:graphic>
            <wp14:sizeRelH relativeFrom="page">
              <wp14:pctWidth>0</wp14:pctWidth>
            </wp14:sizeRelH>
            <wp14:sizeRelV relativeFrom="page">
              <wp14:pctHeight>0</wp14:pctHeight>
            </wp14:sizeRelV>
          </wp:anchor>
        </w:drawing>
      </w:r>
    </w:p>
    <w:p w14:paraId="4C6D7FD7" w14:textId="61CA6432" w:rsidR="00DD790F" w:rsidRPr="003E569B" w:rsidRDefault="00DD790F" w:rsidP="00DD790F">
      <w:pPr>
        <w:pStyle w:val="Telobesedila"/>
        <w:rPr>
          <w:sz w:val="20"/>
          <w:szCs w:val="20"/>
          <w:lang w:val="sl-SI"/>
        </w:rPr>
      </w:pPr>
      <w:r w:rsidRPr="003E569B">
        <w:rPr>
          <w:sz w:val="20"/>
          <w:szCs w:val="20"/>
          <w:lang w:val="sl-SI"/>
        </w:rPr>
        <w:t xml:space="preserve">Na podlagi 58. člena Zakona o javnih uslužbencih (Uradni list RS, št. 63/07 – uradno prečiščeno besedilo, 65/08, 69/08 – ZTFI-A, 69/08 – ZZavar-E in 40/12 – ZUJF, 158/20 – </w:t>
      </w:r>
      <w:proofErr w:type="spellStart"/>
      <w:r w:rsidRPr="003E569B">
        <w:rPr>
          <w:sz w:val="20"/>
          <w:szCs w:val="20"/>
          <w:lang w:val="sl-SI"/>
        </w:rPr>
        <w:t>ZIntPK</w:t>
      </w:r>
      <w:proofErr w:type="spellEnd"/>
      <w:r w:rsidRPr="003E569B">
        <w:rPr>
          <w:sz w:val="20"/>
          <w:szCs w:val="20"/>
          <w:lang w:val="sl-SI"/>
        </w:rPr>
        <w:t xml:space="preserve">-C in 203/20 – ZIUPOPDVE, </w:t>
      </w:r>
      <w:hyperlink r:id="rId8" w:tgtFrame="_blank" w:tooltip="Odločba o razveljavitvi tretjega, četrtega in petega odstavka 89. člena Zakona o delovnih razmerjih ter 156.a člena Zakona o javnih uslužbencih" w:history="1">
        <w:r w:rsidRPr="003E569B">
          <w:rPr>
            <w:sz w:val="20"/>
            <w:szCs w:val="20"/>
            <w:lang w:val="sl-SI" w:eastAsia="en-US"/>
          </w:rPr>
          <w:t>202/21</w:t>
        </w:r>
      </w:hyperlink>
      <w:r w:rsidRPr="003E569B">
        <w:rPr>
          <w:sz w:val="20"/>
          <w:szCs w:val="20"/>
          <w:lang w:val="sl-SI" w:eastAsia="en-US"/>
        </w:rPr>
        <w:t xml:space="preserve"> – </w:t>
      </w:r>
      <w:proofErr w:type="spellStart"/>
      <w:r w:rsidRPr="003E569B">
        <w:rPr>
          <w:sz w:val="20"/>
          <w:szCs w:val="20"/>
          <w:lang w:val="sl-SI" w:eastAsia="en-US"/>
        </w:rPr>
        <w:t>odl</w:t>
      </w:r>
      <w:proofErr w:type="spellEnd"/>
      <w:r w:rsidRPr="003E569B">
        <w:rPr>
          <w:sz w:val="20"/>
          <w:szCs w:val="20"/>
          <w:lang w:val="sl-SI" w:eastAsia="en-US"/>
        </w:rPr>
        <w:t xml:space="preserve">. US in </w:t>
      </w:r>
      <w:hyperlink r:id="rId9" w:tgtFrame="_blank" w:tooltip="Zakon o debirokratizaciji" w:history="1">
        <w:r w:rsidRPr="003E569B">
          <w:rPr>
            <w:sz w:val="20"/>
            <w:szCs w:val="20"/>
            <w:lang w:val="sl-SI" w:eastAsia="en-US"/>
          </w:rPr>
          <w:t>3/22</w:t>
        </w:r>
      </w:hyperlink>
      <w:r w:rsidRPr="003E569B">
        <w:rPr>
          <w:sz w:val="20"/>
          <w:szCs w:val="20"/>
          <w:lang w:val="sl-SI" w:eastAsia="en-US"/>
        </w:rPr>
        <w:t xml:space="preserve"> – </w:t>
      </w:r>
      <w:proofErr w:type="spellStart"/>
      <w:r w:rsidRPr="003E569B">
        <w:rPr>
          <w:sz w:val="20"/>
          <w:szCs w:val="20"/>
          <w:lang w:val="sl-SI" w:eastAsia="en-US"/>
        </w:rPr>
        <w:t>ZDeb</w:t>
      </w:r>
      <w:proofErr w:type="spellEnd"/>
      <w:r w:rsidRPr="003E569B">
        <w:rPr>
          <w:sz w:val="20"/>
          <w:szCs w:val="20"/>
          <w:lang w:val="sl-SI" w:eastAsia="en-US"/>
        </w:rPr>
        <w:t xml:space="preserve">) </w:t>
      </w:r>
      <w:r w:rsidRPr="003E569B">
        <w:rPr>
          <w:sz w:val="20"/>
          <w:szCs w:val="20"/>
          <w:lang w:val="sl-SI"/>
        </w:rPr>
        <w:t>Urad Vlade Republike Slovenije za varovanje tajnih podatkov objavlja javni natečaj za zasedbo prostega uradniškega delovnega mesta</w:t>
      </w:r>
      <w:r w:rsidR="00431F6C">
        <w:rPr>
          <w:sz w:val="20"/>
          <w:szCs w:val="20"/>
          <w:lang w:val="sl-SI"/>
        </w:rPr>
        <w:t xml:space="preserve"> za nedoločen čas, s polnim delovnim časom</w:t>
      </w:r>
      <w:r w:rsidRPr="003E569B">
        <w:rPr>
          <w:sz w:val="20"/>
          <w:szCs w:val="20"/>
          <w:lang w:val="sl-SI"/>
        </w:rPr>
        <w:t>:</w:t>
      </w:r>
    </w:p>
    <w:p w14:paraId="1FCE4B33" w14:textId="77777777" w:rsidR="00DD790F" w:rsidRPr="003E569B" w:rsidRDefault="00DD790F" w:rsidP="00DD790F">
      <w:pPr>
        <w:spacing w:line="240" w:lineRule="auto"/>
        <w:jc w:val="both"/>
        <w:rPr>
          <w:rFonts w:cs="Arial"/>
          <w:szCs w:val="20"/>
          <w:lang w:eastAsia="sl-SI"/>
        </w:rPr>
      </w:pPr>
    </w:p>
    <w:p w14:paraId="4827B32D" w14:textId="77777777" w:rsidR="00DD790F" w:rsidRPr="003E569B" w:rsidRDefault="00DD790F" w:rsidP="00DD790F">
      <w:pPr>
        <w:spacing w:line="240" w:lineRule="auto"/>
        <w:jc w:val="both"/>
        <w:rPr>
          <w:rFonts w:cs="Arial"/>
          <w:szCs w:val="20"/>
          <w:lang w:eastAsia="sl-SI"/>
        </w:rPr>
      </w:pPr>
    </w:p>
    <w:p w14:paraId="3611A269" w14:textId="20DAD6A2" w:rsidR="00DD790F" w:rsidRPr="003E569B" w:rsidRDefault="00DD790F" w:rsidP="00DD790F">
      <w:pPr>
        <w:spacing w:line="240" w:lineRule="auto"/>
        <w:jc w:val="both"/>
        <w:rPr>
          <w:rFonts w:cs="Arial"/>
          <w:szCs w:val="20"/>
          <w:lang w:eastAsia="sl-SI"/>
        </w:rPr>
      </w:pPr>
      <w:r w:rsidRPr="003E569B">
        <w:rPr>
          <w:rFonts w:cs="Arial"/>
          <w:b/>
          <w:bCs/>
          <w:szCs w:val="20"/>
          <w:lang w:eastAsia="sl-SI"/>
        </w:rPr>
        <w:t xml:space="preserve"> višji svetovalec (m/ž)</w:t>
      </w:r>
      <w:r w:rsidR="00431F6C">
        <w:rPr>
          <w:rFonts w:cs="Arial"/>
          <w:b/>
          <w:bCs/>
          <w:szCs w:val="20"/>
          <w:lang w:eastAsia="sl-SI"/>
        </w:rPr>
        <w:t xml:space="preserve"> v Službi za splošne zadeve</w:t>
      </w:r>
      <w:r w:rsidRPr="003E569B">
        <w:rPr>
          <w:rFonts w:cs="Arial"/>
          <w:b/>
          <w:bCs/>
          <w:szCs w:val="20"/>
          <w:lang w:eastAsia="sl-SI"/>
        </w:rPr>
        <w:t xml:space="preserve"> (šifra DM 12</w:t>
      </w:r>
      <w:r w:rsidR="003B3F51">
        <w:rPr>
          <w:rFonts w:cs="Arial"/>
          <w:b/>
          <w:bCs/>
          <w:szCs w:val="20"/>
          <w:lang w:eastAsia="sl-SI"/>
        </w:rPr>
        <w:t>4</w:t>
      </w:r>
      <w:r w:rsidRPr="003E569B">
        <w:rPr>
          <w:rFonts w:cs="Arial"/>
          <w:b/>
          <w:bCs/>
          <w:szCs w:val="20"/>
          <w:lang w:eastAsia="sl-SI"/>
        </w:rPr>
        <w:t>).</w:t>
      </w:r>
    </w:p>
    <w:p w14:paraId="06D4C2DD" w14:textId="77777777" w:rsidR="00DD790F" w:rsidRPr="003E569B" w:rsidRDefault="00DD790F" w:rsidP="00DD790F">
      <w:pPr>
        <w:jc w:val="both"/>
        <w:rPr>
          <w:rFonts w:cs="Arial"/>
          <w:szCs w:val="20"/>
        </w:rPr>
      </w:pPr>
    </w:p>
    <w:p w14:paraId="2B445042" w14:textId="77777777" w:rsidR="00DD790F" w:rsidRPr="003E569B" w:rsidRDefault="00DD790F" w:rsidP="00DD790F">
      <w:pPr>
        <w:spacing w:line="240" w:lineRule="auto"/>
        <w:jc w:val="both"/>
        <w:rPr>
          <w:rFonts w:cs="Arial"/>
          <w:szCs w:val="20"/>
        </w:rPr>
      </w:pPr>
      <w:r w:rsidRPr="003E569B">
        <w:rPr>
          <w:rFonts w:cs="Arial"/>
          <w:szCs w:val="20"/>
        </w:rPr>
        <w:t>Kandidati, ki se bodo prijavili na prosto delovno mesto, morajo izpolnjevati naslednje pogoje oziroma morajo imeti:</w:t>
      </w:r>
    </w:p>
    <w:p w14:paraId="76C7C1C0"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14:paraId="6860D16B"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najmanj 4 leta delovnih izkušenj,</w:t>
      </w:r>
    </w:p>
    <w:p w14:paraId="654EDAA6"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opravljeno obvezno usposabljanje za imenovanje v naziv,</w:t>
      </w:r>
    </w:p>
    <w:p w14:paraId="1D26F7E9" w14:textId="77777777" w:rsidR="00DD790F" w:rsidRPr="003E569B" w:rsidRDefault="00DD790F" w:rsidP="00DD790F">
      <w:pPr>
        <w:numPr>
          <w:ilvl w:val="0"/>
          <w:numId w:val="10"/>
        </w:numPr>
        <w:spacing w:line="240" w:lineRule="auto"/>
        <w:jc w:val="both"/>
        <w:rPr>
          <w:rFonts w:cs="Arial"/>
          <w:szCs w:val="20"/>
          <w:lang w:eastAsia="sl-SI"/>
        </w:rPr>
      </w:pPr>
      <w:r w:rsidRPr="003E569B">
        <w:rPr>
          <w:rFonts w:cs="Arial"/>
          <w:szCs w:val="20"/>
          <w:lang w:eastAsia="sl-SI"/>
        </w:rPr>
        <w:t>osnovno raven znanja angleškega jezika,</w:t>
      </w:r>
    </w:p>
    <w:p w14:paraId="7F8537C1" w14:textId="7D0CB090" w:rsidR="00DD790F" w:rsidRPr="003E569B" w:rsidRDefault="00DD790F" w:rsidP="00DD790F">
      <w:pPr>
        <w:numPr>
          <w:ilvl w:val="0"/>
          <w:numId w:val="10"/>
        </w:numPr>
        <w:spacing w:line="240" w:lineRule="auto"/>
        <w:rPr>
          <w:rFonts w:cs="Arial"/>
          <w:szCs w:val="20"/>
        </w:rPr>
      </w:pPr>
      <w:r w:rsidRPr="003E569B">
        <w:rPr>
          <w:rFonts w:cs="Arial"/>
          <w:szCs w:val="20"/>
        </w:rPr>
        <w:t xml:space="preserve">dovoljenje za dostop do tajnih podatkov stopnje tajnosti » TAJNO«, </w:t>
      </w:r>
      <w:r w:rsidRPr="003E569B">
        <w:rPr>
          <w:rFonts w:cs="Arial"/>
          <w:szCs w:val="20"/>
          <w:lang w:eastAsia="sl-SI"/>
        </w:rPr>
        <w:t>»TAJNO – EU« in »TAJNO – NATO«,</w:t>
      </w:r>
    </w:p>
    <w:p w14:paraId="34B8F04F"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državljanstvo Republike Slovenije,</w:t>
      </w:r>
    </w:p>
    <w:p w14:paraId="35E7D0A8"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znanje uradnega jezika,</w:t>
      </w:r>
    </w:p>
    <w:p w14:paraId="193C7B39"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ne smejo biti pravnomočno obsojeni zaradi naklepnega kaznivega dejanja, ki se preganja po uradni dolžnosti, in ne smejo biti obsojeni na nepogojno kazen zapora v trajanju več kot šest mesecev;</w:t>
      </w:r>
    </w:p>
    <w:p w14:paraId="40500A68" w14:textId="77777777" w:rsidR="00DD790F" w:rsidRPr="003E569B" w:rsidRDefault="00DD790F" w:rsidP="00DD790F">
      <w:pPr>
        <w:numPr>
          <w:ilvl w:val="0"/>
          <w:numId w:val="10"/>
        </w:numPr>
        <w:spacing w:line="240" w:lineRule="auto"/>
        <w:contextualSpacing/>
        <w:jc w:val="both"/>
        <w:rPr>
          <w:rFonts w:cs="Arial"/>
          <w:szCs w:val="20"/>
        </w:rPr>
      </w:pPr>
      <w:r w:rsidRPr="003E569B">
        <w:rPr>
          <w:rFonts w:cs="Arial"/>
          <w:szCs w:val="20"/>
        </w:rPr>
        <w:t>zoper njih ne sme biti vložena pravnomočna obtožnica zaradi naklepnega kaznivega dejanja, ki se preganja po uradni dolžnosti.</w:t>
      </w:r>
    </w:p>
    <w:p w14:paraId="59AC034F" w14:textId="77777777" w:rsidR="00DD790F" w:rsidRPr="003E569B" w:rsidRDefault="00DD790F" w:rsidP="00DD790F">
      <w:pPr>
        <w:spacing w:line="240" w:lineRule="auto"/>
        <w:jc w:val="both"/>
        <w:rPr>
          <w:rFonts w:cs="Arial"/>
          <w:szCs w:val="20"/>
        </w:rPr>
      </w:pPr>
    </w:p>
    <w:p w14:paraId="3707CB23" w14:textId="77777777" w:rsidR="00DD790F" w:rsidRPr="003E569B" w:rsidRDefault="00DD790F" w:rsidP="00DD790F">
      <w:pPr>
        <w:spacing w:line="240" w:lineRule="auto"/>
        <w:contextualSpacing/>
        <w:jc w:val="both"/>
        <w:rPr>
          <w:rFonts w:cs="Arial"/>
          <w:szCs w:val="20"/>
          <w:lang w:eastAsia="sl-SI"/>
        </w:rPr>
      </w:pPr>
    </w:p>
    <w:p w14:paraId="4108C499" w14:textId="069066B0" w:rsidR="00DD790F" w:rsidRPr="003E569B" w:rsidRDefault="00DD790F" w:rsidP="00DD790F">
      <w:pPr>
        <w:spacing w:line="240" w:lineRule="auto"/>
        <w:jc w:val="both"/>
        <w:rPr>
          <w:szCs w:val="20"/>
          <w:lang w:eastAsia="x-none"/>
        </w:rPr>
      </w:pPr>
      <w:r w:rsidRPr="003E569B">
        <w:rPr>
          <w:szCs w:val="20"/>
          <w:lang w:eastAsia="x-none"/>
        </w:rPr>
        <w:t>Za delovne izkušnje se šteje delovna doba na delovnem mestu, za katero se zahteva ista stopnja izobrazbe in čas pripravništva v isti stopnji izobrazbe, ne glede na to, ali je bilo delovno razmerje sklenjeno oziroma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w:t>
      </w:r>
      <w:r w:rsidR="00354CA8">
        <w:rPr>
          <w:szCs w:val="20"/>
          <w:lang w:eastAsia="x-none"/>
        </w:rPr>
        <w:t>ta</w:t>
      </w:r>
      <w:r w:rsidRPr="003E569B">
        <w:rPr>
          <w:szCs w:val="20"/>
          <w:lang w:eastAsia="x-none"/>
        </w:rPr>
        <w:t xml:space="preserve"> čas opravljanja takega dela in stopnja izobrazbe. Delovne izkušnje se dokazujejo z verodostojnimi listinami, iz katerih sta razvidna čas opravljanja dela in stopnja izobrazbe.</w:t>
      </w:r>
    </w:p>
    <w:p w14:paraId="086AF4FB" w14:textId="77777777" w:rsidR="00DD790F" w:rsidRPr="003E569B" w:rsidRDefault="00DD790F" w:rsidP="00DD790F">
      <w:pPr>
        <w:spacing w:line="240" w:lineRule="auto"/>
        <w:jc w:val="both"/>
        <w:rPr>
          <w:szCs w:val="20"/>
          <w:lang w:eastAsia="x-none"/>
        </w:rPr>
      </w:pPr>
    </w:p>
    <w:p w14:paraId="0A44FB08" w14:textId="77777777" w:rsidR="00DD790F" w:rsidRPr="003E569B" w:rsidRDefault="00DD790F" w:rsidP="00DD790F">
      <w:pPr>
        <w:spacing w:line="240" w:lineRule="auto"/>
        <w:jc w:val="both"/>
        <w:rPr>
          <w:szCs w:val="20"/>
          <w:lang w:eastAsia="x-none"/>
        </w:rPr>
      </w:pPr>
      <w:r w:rsidRPr="003E569B">
        <w:rPr>
          <w:szCs w:val="20"/>
          <w:lang w:eastAsia="x-none"/>
        </w:rPr>
        <w:t xml:space="preserve">Zahtevane delovne izkušnje se skrajšajo za tretjino v primeru, da ima kandidat univerzitetno izobrazbo ali visoko strokovno izobrazbo s specializacijo oziroma magisterijem znanosti ali izobrazbo, pridobljeno po študijskem programu druge stopnje v skladu z zakonom, ki ureja visoko šolstvo. </w:t>
      </w:r>
    </w:p>
    <w:p w14:paraId="6CC02F59" w14:textId="77777777" w:rsidR="00354CA8" w:rsidRDefault="00354CA8" w:rsidP="00DD790F">
      <w:pPr>
        <w:spacing w:line="240" w:lineRule="auto"/>
        <w:contextualSpacing/>
        <w:jc w:val="both"/>
        <w:rPr>
          <w:rFonts w:cs="Arial"/>
          <w:szCs w:val="20"/>
          <w:lang w:eastAsia="sl-SI"/>
        </w:rPr>
      </w:pPr>
    </w:p>
    <w:p w14:paraId="43119346" w14:textId="77777777" w:rsidR="00DD790F" w:rsidRPr="003E569B" w:rsidRDefault="00DD790F" w:rsidP="00DD790F">
      <w:pPr>
        <w:spacing w:line="240" w:lineRule="auto"/>
        <w:contextualSpacing/>
        <w:jc w:val="both"/>
        <w:rPr>
          <w:rFonts w:cs="Arial"/>
          <w:szCs w:val="20"/>
          <w:lang w:eastAsia="sl-SI"/>
        </w:rPr>
      </w:pPr>
      <w:r w:rsidRPr="003E569B">
        <w:rPr>
          <w:rFonts w:cs="Arial"/>
          <w:szCs w:val="20"/>
          <w:lang w:eastAsia="sl-SI"/>
        </w:rPr>
        <w:t xml:space="preserve">Pri izbranem kandidatu se bo preverjalo, ali ima opravljeno obvezno usposabljanje za imenovanje v naziv. Za kandidate, ki so opravili strokovni izpit za imenovanje v naziv skladno z določbami Zakona o javnih uslužbencih in/ali so se udeležili priprav na strokovni izpit za imenovanje v naziv, </w:t>
      </w:r>
      <w:r w:rsidRPr="003E569B">
        <w:rPr>
          <w:rFonts w:cs="Arial"/>
          <w:szCs w:val="20"/>
          <w:lang w:eastAsia="sl-SI"/>
        </w:rPr>
        <w:lastRenderedPageBreak/>
        <w:t>se šteje, da izpolnjujejo pogoj obveznega usposabljanja po 89. členu Zakona o javnih uslužbencih. V nasprotnem primeru bo moral izbrani kandidat najpozneje v enem letu od sklenitve pogodbe o zaposlitvi opraviti usposabljanje za imenovanje v naziv, predpisano v skladu z 89. členom Zakona o javnih uslužbencih.</w:t>
      </w:r>
    </w:p>
    <w:p w14:paraId="144BAC24" w14:textId="77777777" w:rsidR="00DD790F" w:rsidRPr="003E569B" w:rsidRDefault="00DD790F" w:rsidP="00DD790F">
      <w:pPr>
        <w:spacing w:line="240" w:lineRule="auto"/>
        <w:contextualSpacing/>
        <w:jc w:val="both"/>
        <w:rPr>
          <w:rFonts w:cs="Arial"/>
          <w:szCs w:val="20"/>
          <w:lang w:eastAsia="sl-SI"/>
        </w:rPr>
      </w:pPr>
    </w:p>
    <w:p w14:paraId="4ACCD0BC" w14:textId="176B70C4" w:rsidR="00DD790F" w:rsidRPr="003E569B" w:rsidRDefault="00354CA8" w:rsidP="00DD790F">
      <w:pPr>
        <w:spacing w:before="100" w:beforeAutospacing="1" w:after="100" w:afterAutospacing="1" w:line="240" w:lineRule="auto"/>
        <w:contextualSpacing/>
        <w:jc w:val="both"/>
        <w:rPr>
          <w:rFonts w:cs="Arial"/>
          <w:szCs w:val="20"/>
          <w:lang w:eastAsia="sl-SI"/>
        </w:rPr>
      </w:pPr>
      <w:r>
        <w:rPr>
          <w:rFonts w:cs="Arial"/>
          <w:szCs w:val="20"/>
          <w:lang w:eastAsia="sl-SI"/>
        </w:rPr>
        <w:t xml:space="preserve">Pri izbranem kandidatu se bo preverjalo izpolnjevanje pogoja osnovne ravni znanja angleškega jezika. Izpolnjevanje tega pogoja se presoja na podlagi dokumentacije in za izpolnjevanje šteje: </w:t>
      </w:r>
    </w:p>
    <w:p w14:paraId="6601EE4A" w14:textId="6C4CBE93" w:rsidR="00354CA8" w:rsidRPr="00FE4AA5" w:rsidRDefault="00354CA8" w:rsidP="00354CA8">
      <w:pPr>
        <w:pStyle w:val="Odstavekseznama"/>
        <w:numPr>
          <w:ilvl w:val="0"/>
          <w:numId w:val="12"/>
        </w:numPr>
        <w:spacing w:before="100" w:beforeAutospacing="1" w:after="100" w:afterAutospacing="1" w:line="240" w:lineRule="auto"/>
        <w:jc w:val="both"/>
        <w:rPr>
          <w:rFonts w:cs="Arial"/>
          <w:color w:val="000000"/>
          <w:szCs w:val="20"/>
          <w:lang w:eastAsia="sl-SI"/>
        </w:rPr>
      </w:pPr>
      <w:r w:rsidRPr="00FE4AA5">
        <w:rPr>
          <w:rFonts w:cs="Arial"/>
          <w:color w:val="000000"/>
          <w:szCs w:val="20"/>
          <w:lang w:eastAsia="sl-SI"/>
        </w:rPr>
        <w:t xml:space="preserve">zaključeno srednješolsko izobraževanje, če je bil </w:t>
      </w:r>
      <w:r>
        <w:rPr>
          <w:rFonts w:cs="Arial"/>
          <w:color w:val="000000"/>
          <w:szCs w:val="20"/>
          <w:lang w:eastAsia="sl-SI"/>
        </w:rPr>
        <w:t>angleški</w:t>
      </w:r>
      <w:r w:rsidRPr="00FE4AA5">
        <w:rPr>
          <w:rFonts w:cs="Arial"/>
          <w:color w:val="000000"/>
          <w:szCs w:val="20"/>
          <w:lang w:eastAsia="sl-SI"/>
        </w:rPr>
        <w:t xml:space="preserve"> jezik del učnega načrta,</w:t>
      </w:r>
    </w:p>
    <w:p w14:paraId="731F891C" w14:textId="72C9B65D" w:rsidR="00354CA8" w:rsidRPr="00FE4AA5" w:rsidRDefault="00354CA8" w:rsidP="00354CA8">
      <w:pPr>
        <w:pStyle w:val="Odstavekseznama"/>
        <w:numPr>
          <w:ilvl w:val="0"/>
          <w:numId w:val="12"/>
        </w:numPr>
        <w:spacing w:before="100" w:beforeAutospacing="1" w:after="100" w:afterAutospacing="1" w:line="240" w:lineRule="auto"/>
        <w:jc w:val="both"/>
        <w:rPr>
          <w:rFonts w:cs="Arial"/>
          <w:color w:val="000000"/>
          <w:szCs w:val="20"/>
          <w:lang w:eastAsia="sl-SI"/>
        </w:rPr>
      </w:pPr>
      <w:r w:rsidRPr="00FE4AA5">
        <w:rPr>
          <w:rFonts w:cs="Arial"/>
          <w:color w:val="000000"/>
          <w:szCs w:val="20"/>
          <w:lang w:eastAsia="sl-SI"/>
        </w:rPr>
        <w:t xml:space="preserve">potrdilo o znanju </w:t>
      </w:r>
      <w:r>
        <w:rPr>
          <w:rFonts w:cs="Arial"/>
          <w:color w:val="000000"/>
          <w:szCs w:val="20"/>
          <w:lang w:eastAsia="sl-SI"/>
        </w:rPr>
        <w:t xml:space="preserve">angleškega </w:t>
      </w:r>
      <w:r w:rsidRPr="00FE4AA5">
        <w:rPr>
          <w:rFonts w:cs="Arial"/>
          <w:color w:val="000000"/>
          <w:szCs w:val="20"/>
          <w:lang w:eastAsia="sl-SI"/>
        </w:rPr>
        <w:t>jezika najmanj na ravni Sveta Evrope A2,</w:t>
      </w:r>
    </w:p>
    <w:p w14:paraId="1BDBFD85" w14:textId="5E109DDA" w:rsidR="00354CA8" w:rsidRPr="00FE4AA5" w:rsidRDefault="00354CA8" w:rsidP="00354CA8">
      <w:pPr>
        <w:pStyle w:val="Odstavekseznama"/>
        <w:numPr>
          <w:ilvl w:val="0"/>
          <w:numId w:val="12"/>
        </w:numPr>
        <w:spacing w:before="100" w:beforeAutospacing="1" w:after="100" w:afterAutospacing="1" w:line="240" w:lineRule="auto"/>
        <w:jc w:val="both"/>
        <w:rPr>
          <w:rFonts w:cs="Arial"/>
          <w:color w:val="000000"/>
          <w:szCs w:val="20"/>
          <w:lang w:eastAsia="sl-SI"/>
        </w:rPr>
      </w:pPr>
      <w:r w:rsidRPr="00FE4AA5">
        <w:rPr>
          <w:rFonts w:cs="Arial"/>
          <w:color w:val="000000"/>
          <w:szCs w:val="20"/>
          <w:lang w:eastAsia="sl-SI"/>
        </w:rPr>
        <w:t xml:space="preserve">dokazilo, da se je oseba šolala v </w:t>
      </w:r>
      <w:r>
        <w:rPr>
          <w:rFonts w:cs="Arial"/>
          <w:color w:val="000000"/>
          <w:szCs w:val="20"/>
          <w:lang w:eastAsia="sl-SI"/>
        </w:rPr>
        <w:t>angleškem</w:t>
      </w:r>
      <w:r w:rsidRPr="00FE4AA5">
        <w:rPr>
          <w:rFonts w:cs="Arial"/>
          <w:color w:val="000000"/>
          <w:szCs w:val="20"/>
          <w:lang w:eastAsia="sl-SI"/>
        </w:rPr>
        <w:t xml:space="preserve"> jeziku (pridobila stopnjo izobrazbe: osnovno, srednjo, do- ali podiplomsko),</w:t>
      </w:r>
    </w:p>
    <w:p w14:paraId="6199A504" w14:textId="59B06ED5" w:rsidR="00354CA8" w:rsidRPr="00FE4AA5" w:rsidRDefault="00354CA8" w:rsidP="00354CA8">
      <w:pPr>
        <w:pStyle w:val="Odstavekseznama"/>
        <w:numPr>
          <w:ilvl w:val="0"/>
          <w:numId w:val="12"/>
        </w:numPr>
        <w:spacing w:before="100" w:beforeAutospacing="1" w:after="100" w:afterAutospacing="1" w:line="240" w:lineRule="auto"/>
        <w:jc w:val="both"/>
        <w:rPr>
          <w:rFonts w:cs="Arial"/>
          <w:color w:val="000000"/>
          <w:szCs w:val="20"/>
          <w:lang w:eastAsia="sl-SI"/>
        </w:rPr>
      </w:pPr>
      <w:r w:rsidRPr="00FE4AA5">
        <w:rPr>
          <w:rFonts w:cs="Arial"/>
          <w:color w:val="000000"/>
          <w:szCs w:val="20"/>
          <w:lang w:eastAsia="sl-SI"/>
        </w:rPr>
        <w:t xml:space="preserve">dokazilo, da je oseba vsaj šest mesecev opravljala delo v tujini v </w:t>
      </w:r>
      <w:r>
        <w:rPr>
          <w:rFonts w:cs="Arial"/>
          <w:color w:val="000000"/>
          <w:szCs w:val="20"/>
          <w:lang w:eastAsia="sl-SI"/>
        </w:rPr>
        <w:t>angleškem</w:t>
      </w:r>
      <w:r w:rsidRPr="00FE4AA5">
        <w:rPr>
          <w:rFonts w:cs="Arial"/>
          <w:color w:val="000000"/>
          <w:szCs w:val="20"/>
          <w:lang w:eastAsia="sl-SI"/>
        </w:rPr>
        <w:t xml:space="preserve"> jeziku.</w:t>
      </w:r>
    </w:p>
    <w:p w14:paraId="6802E951" w14:textId="41B4A7CF" w:rsidR="00DD790F" w:rsidRPr="003E569B" w:rsidRDefault="00DD790F" w:rsidP="00DD790F">
      <w:pPr>
        <w:spacing w:line="240" w:lineRule="auto"/>
        <w:contextualSpacing/>
        <w:jc w:val="both"/>
        <w:rPr>
          <w:rFonts w:cs="Arial"/>
          <w:szCs w:val="20"/>
          <w:lang w:eastAsia="sl-SI"/>
        </w:rPr>
      </w:pPr>
      <w:r w:rsidRPr="003E569B">
        <w:rPr>
          <w:rFonts w:cs="Arial"/>
          <w:szCs w:val="20"/>
          <w:lang w:eastAsia="sl-SI"/>
        </w:rPr>
        <w:t>Kandidat mora imeti dovoljenje za dostop do tajnih podatkov stopnje tajnosti »TAJNO«, »TAJNO – EU« in »TAJNO – NATO« oziroma mora ob prijavi na prosto delovno mesto podati soglasje k varnostnemu preverjanju za izdajo dovoljenja za dostop do tajnih podatkov stopnje tajnosti »TAJNO«.</w:t>
      </w:r>
    </w:p>
    <w:p w14:paraId="52BDB0A6" w14:textId="77777777" w:rsidR="00DD790F" w:rsidRPr="003E569B" w:rsidRDefault="00DD790F" w:rsidP="00DD790F">
      <w:pPr>
        <w:spacing w:line="240" w:lineRule="auto"/>
        <w:contextualSpacing/>
        <w:jc w:val="both"/>
        <w:rPr>
          <w:rFonts w:cs="Arial"/>
          <w:szCs w:val="20"/>
          <w:lang w:eastAsia="sl-SI"/>
        </w:rPr>
      </w:pPr>
    </w:p>
    <w:p w14:paraId="522EC38B" w14:textId="77777777" w:rsidR="00DD790F" w:rsidRDefault="00DD790F" w:rsidP="00DD790F">
      <w:pPr>
        <w:spacing w:line="240" w:lineRule="auto"/>
        <w:rPr>
          <w:rFonts w:cs="Arial"/>
          <w:szCs w:val="20"/>
          <w:lang w:eastAsia="sl-SI"/>
        </w:rPr>
      </w:pPr>
      <w:r w:rsidRPr="003E569B">
        <w:rPr>
          <w:rFonts w:cs="Arial"/>
          <w:szCs w:val="20"/>
          <w:lang w:eastAsia="sl-SI"/>
        </w:rPr>
        <w:t xml:space="preserve">Delovno področje: </w:t>
      </w:r>
    </w:p>
    <w:p w14:paraId="072D6835" w14:textId="77777777" w:rsidR="00054443" w:rsidRPr="003E569B" w:rsidRDefault="00054443" w:rsidP="00DD790F">
      <w:pPr>
        <w:spacing w:line="240" w:lineRule="auto"/>
        <w:rPr>
          <w:rFonts w:cs="Arial"/>
          <w:szCs w:val="20"/>
          <w:lang w:eastAsia="sl-SI"/>
        </w:rPr>
      </w:pPr>
    </w:p>
    <w:p w14:paraId="67109345" w14:textId="56F19249" w:rsidR="00DD790F" w:rsidRPr="003E569B" w:rsidRDefault="00E206D1" w:rsidP="00054443">
      <w:pPr>
        <w:numPr>
          <w:ilvl w:val="0"/>
          <w:numId w:val="17"/>
        </w:numPr>
        <w:spacing w:line="240" w:lineRule="auto"/>
      </w:pPr>
      <w:r w:rsidRPr="00054443">
        <w:t>organiziranje medsebojnega sodelovanja in usklajevanja notranjih organizacijskih enot in sodelovanja z drugimi organi</w:t>
      </w:r>
      <w:r w:rsidR="00DD790F" w:rsidRPr="003E569B">
        <w:t xml:space="preserve">; </w:t>
      </w:r>
    </w:p>
    <w:p w14:paraId="01EEADDD" w14:textId="6D4475F1" w:rsidR="00DD790F" w:rsidRPr="003E569B" w:rsidRDefault="00E206D1" w:rsidP="00DD790F">
      <w:pPr>
        <w:pStyle w:val="Alineazaodstavkom"/>
      </w:pPr>
      <w:r w:rsidRPr="00E206D1">
        <w:t>sodelovanje pri oblikovanju sistemskih rešitev in drugih najzahtevnejših gradiv</w:t>
      </w:r>
      <w:r w:rsidR="00DD790F" w:rsidRPr="003E569B">
        <w:t xml:space="preserve">; </w:t>
      </w:r>
    </w:p>
    <w:p w14:paraId="3C90AB10" w14:textId="3DEDEF2C" w:rsidR="00DD790F" w:rsidRDefault="00E206D1" w:rsidP="00DD790F">
      <w:pPr>
        <w:pStyle w:val="Alineazaodstavkom"/>
      </w:pPr>
      <w:r w:rsidRPr="00E206D1">
        <w:t>samostojna priprava zahtevnih analiz, razvojnih projektov, informacij, poročil in drugih zahtevnih gradiv</w:t>
      </w:r>
      <w:r w:rsidR="00DD790F" w:rsidRPr="003E569B">
        <w:t>;</w:t>
      </w:r>
    </w:p>
    <w:p w14:paraId="17021EE1" w14:textId="74AED332" w:rsidR="00E206D1" w:rsidRPr="003E569B" w:rsidRDefault="00E206D1" w:rsidP="00DD790F">
      <w:pPr>
        <w:pStyle w:val="Alineazaodstavkom"/>
      </w:pPr>
      <w:r w:rsidRPr="00E206D1">
        <w:t>sodelovanje s pristojnimi organi v državi ter organi zveze NATO in EU</w:t>
      </w:r>
    </w:p>
    <w:p w14:paraId="14FF4C00" w14:textId="6F9F4BE6" w:rsidR="00DD790F" w:rsidRPr="003E569B" w:rsidRDefault="00E206D1" w:rsidP="00DD790F">
      <w:pPr>
        <w:pStyle w:val="Alineazaodstavkom"/>
      </w:pPr>
      <w:r w:rsidRPr="00E206D1">
        <w:t>samostojno opravljanje drugih zahtevnejših nalog</w:t>
      </w:r>
      <w:r w:rsidR="00DD790F" w:rsidRPr="003E569B">
        <w:t xml:space="preserve">; </w:t>
      </w:r>
    </w:p>
    <w:p w14:paraId="5658798E" w14:textId="77777777" w:rsidR="00DD790F" w:rsidRPr="003E569B" w:rsidRDefault="00DD790F" w:rsidP="00DD790F">
      <w:pPr>
        <w:pStyle w:val="Alineazaodstavkom"/>
      </w:pPr>
      <w:r w:rsidRPr="003E569B">
        <w:t>opravlja druga dela po nalogu direktorja.</w:t>
      </w:r>
    </w:p>
    <w:p w14:paraId="1B3C2BEF"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6E6E2027"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Prijava mora vsebovati:</w:t>
      </w:r>
    </w:p>
    <w:p w14:paraId="11D45814" w14:textId="77777777" w:rsidR="00DD790F" w:rsidRPr="003E569B" w:rsidRDefault="00DD790F" w:rsidP="00DD790F">
      <w:pPr>
        <w:numPr>
          <w:ilvl w:val="0"/>
          <w:numId w:val="11"/>
        </w:numPr>
        <w:autoSpaceDE w:val="0"/>
        <w:autoSpaceDN w:val="0"/>
        <w:adjustRightInd w:val="0"/>
        <w:spacing w:line="240" w:lineRule="auto"/>
        <w:ind w:right="-19"/>
        <w:jc w:val="both"/>
        <w:rPr>
          <w:rFonts w:cs="Arial"/>
          <w:szCs w:val="20"/>
          <w:lang w:eastAsia="sl-SI"/>
        </w:rPr>
      </w:pPr>
      <w:r w:rsidRPr="003E569B">
        <w:rPr>
          <w:rFonts w:cs="Arial"/>
          <w:szCs w:val="20"/>
          <w:lang w:eastAsia="sl-SI"/>
        </w:rPr>
        <w:t>pisno izjavo o izpolnjevanju pogoja glede zahtevane izobrazbe, iz katere morajo biti razvidni raven in področje izobrazbe, datum (dan, mesec, leto) zaključka izobraževanja ter ustanova, na kateri je bila izobrazba pridobljena;</w:t>
      </w:r>
    </w:p>
    <w:p w14:paraId="5C135A47" w14:textId="35425DF5" w:rsidR="00972BB6" w:rsidRPr="00972BB6" w:rsidRDefault="00972BB6" w:rsidP="00054443">
      <w:pPr>
        <w:numPr>
          <w:ilvl w:val="0"/>
          <w:numId w:val="11"/>
        </w:numPr>
        <w:autoSpaceDE w:val="0"/>
        <w:autoSpaceDN w:val="0"/>
        <w:adjustRightInd w:val="0"/>
        <w:ind w:right="-19"/>
        <w:jc w:val="both"/>
        <w:rPr>
          <w:rFonts w:cs="Arial"/>
          <w:szCs w:val="20"/>
          <w:lang w:eastAsia="sl-SI"/>
        </w:rPr>
      </w:pPr>
      <w:r>
        <w:rPr>
          <w:rFonts w:cs="Arial"/>
          <w:szCs w:val="20"/>
          <w:lang w:eastAsia="sl-SI"/>
        </w:rPr>
        <w:t xml:space="preserve">pisno izjavo o vseh </w:t>
      </w:r>
      <w:r w:rsidRPr="00070A46">
        <w:rPr>
          <w:rFonts w:cs="Arial"/>
          <w:szCs w:val="20"/>
          <w:lang w:eastAsia="sl-SI"/>
        </w:rPr>
        <w:t>dosedanjih zaposlitvah, iz katere je razvidno izpolnjevanje pogoja glede zahtevanih delovnih izkušenj; v izjavi kandidat navede datum sklenitve in datum prekinitve delovnega razmerja pri posameznem</w:t>
      </w:r>
      <w:r>
        <w:rPr>
          <w:rFonts w:cs="Arial"/>
          <w:szCs w:val="20"/>
          <w:lang w:eastAsia="sl-SI"/>
        </w:rPr>
        <w:t xml:space="preserve"> </w:t>
      </w:r>
      <w:r w:rsidRPr="00211B32">
        <w:rPr>
          <w:rFonts w:cs="Arial"/>
          <w:szCs w:val="20"/>
          <w:lang w:eastAsia="sl-SI"/>
        </w:rPr>
        <w:t>delodajalcu, ter kratko opiše delo, ki ga j</w:t>
      </w:r>
      <w:r>
        <w:rPr>
          <w:rFonts w:cs="Arial"/>
          <w:szCs w:val="20"/>
          <w:lang w:eastAsia="sl-SI"/>
        </w:rPr>
        <w:t xml:space="preserve">e opravljal pri tem delodajalcu. </w:t>
      </w:r>
      <w:r w:rsidRPr="00FA4349">
        <w:rPr>
          <w:rFonts w:cs="Arial"/>
          <w:szCs w:val="20"/>
          <w:lang w:eastAsia="sl-SI"/>
        </w:rPr>
        <w:t>Za dokazovanje delovnih izkušenj z opravljanjem drugega dela, ki ni bilo delovno razmerje, naj opis delovnih izkušenj vsebuje navedbo naročnika dela, datum pričetka in konca opravljanja dela, opis del ter navedbo, katera raven izobrazbe se zahteva za opravljanje teh del;</w:t>
      </w:r>
    </w:p>
    <w:p w14:paraId="33D9EB97" w14:textId="77777777" w:rsidR="00DD790F" w:rsidRPr="003E569B" w:rsidRDefault="00DD790F" w:rsidP="00DD790F">
      <w:pPr>
        <w:numPr>
          <w:ilvl w:val="0"/>
          <w:numId w:val="11"/>
        </w:numPr>
        <w:autoSpaceDE w:val="0"/>
        <w:autoSpaceDN w:val="0"/>
        <w:adjustRightInd w:val="0"/>
        <w:spacing w:line="240" w:lineRule="auto"/>
        <w:ind w:right="-19"/>
        <w:jc w:val="both"/>
        <w:rPr>
          <w:rFonts w:cs="Arial"/>
          <w:szCs w:val="20"/>
          <w:lang w:eastAsia="sl-SI"/>
        </w:rPr>
      </w:pPr>
      <w:r w:rsidRPr="003E569B">
        <w:rPr>
          <w:rFonts w:cs="Arial"/>
          <w:szCs w:val="20"/>
          <w:lang w:eastAsia="sl-SI"/>
        </w:rPr>
        <w:t>pisno izjavo o izpolnjevanju pogoja opravljenega obveznega usposabljanja za imenovanje v naziv, če je usposabljanje opravil;</w:t>
      </w:r>
    </w:p>
    <w:p w14:paraId="4A2FC610" w14:textId="3C6BC508" w:rsidR="00DD790F" w:rsidRPr="003E569B" w:rsidRDefault="00972BB6" w:rsidP="00DD790F">
      <w:pPr>
        <w:numPr>
          <w:ilvl w:val="0"/>
          <w:numId w:val="11"/>
        </w:numPr>
        <w:autoSpaceDE w:val="0"/>
        <w:autoSpaceDN w:val="0"/>
        <w:adjustRightInd w:val="0"/>
        <w:spacing w:line="240" w:lineRule="auto"/>
        <w:ind w:right="-19"/>
        <w:jc w:val="both"/>
        <w:rPr>
          <w:rFonts w:cs="Arial"/>
          <w:szCs w:val="20"/>
          <w:lang w:eastAsia="sl-SI"/>
        </w:rPr>
      </w:pPr>
      <w:r>
        <w:rPr>
          <w:rFonts w:cs="Arial"/>
          <w:szCs w:val="20"/>
          <w:lang w:eastAsia="sl-SI"/>
        </w:rPr>
        <w:t>dokumentacijo za dokazovanje izpolnjevanja pogoja osnovne ravni</w:t>
      </w:r>
      <w:r w:rsidR="00DD790F" w:rsidRPr="003E569B">
        <w:rPr>
          <w:rFonts w:cs="Arial"/>
          <w:szCs w:val="20"/>
          <w:lang w:eastAsia="sl-SI"/>
        </w:rPr>
        <w:t xml:space="preserve"> znanja angleškega jezika;</w:t>
      </w:r>
    </w:p>
    <w:p w14:paraId="72DC8446" w14:textId="757E1707" w:rsidR="00DD790F" w:rsidRPr="003E569B" w:rsidRDefault="00DD790F" w:rsidP="00054443">
      <w:pPr>
        <w:numPr>
          <w:ilvl w:val="0"/>
          <w:numId w:val="11"/>
        </w:numPr>
        <w:autoSpaceDE w:val="0"/>
        <w:autoSpaceDN w:val="0"/>
        <w:adjustRightInd w:val="0"/>
        <w:spacing w:line="240" w:lineRule="auto"/>
        <w:ind w:right="-19"/>
        <w:jc w:val="both"/>
        <w:rPr>
          <w:rFonts w:cs="Arial"/>
          <w:szCs w:val="20"/>
          <w:lang w:eastAsia="sl-SI"/>
        </w:rPr>
      </w:pPr>
      <w:r w:rsidRPr="003E569B">
        <w:rPr>
          <w:rFonts w:cs="Arial"/>
          <w:szCs w:val="20"/>
          <w:lang w:eastAsia="sl-SI"/>
        </w:rPr>
        <w:t>pisno izjavo kandidata, da:</w:t>
      </w:r>
    </w:p>
    <w:p w14:paraId="10CB76F5" w14:textId="77777777" w:rsidR="00DD790F" w:rsidRPr="003E569B" w:rsidRDefault="00DD790F" w:rsidP="00DD790F">
      <w:pPr>
        <w:numPr>
          <w:ilvl w:val="0"/>
          <w:numId w:val="12"/>
        </w:numPr>
        <w:autoSpaceDE w:val="0"/>
        <w:autoSpaceDN w:val="0"/>
        <w:adjustRightInd w:val="0"/>
        <w:spacing w:line="240" w:lineRule="auto"/>
        <w:ind w:left="709" w:right="-19" w:firstLine="0"/>
        <w:jc w:val="both"/>
        <w:rPr>
          <w:rFonts w:cs="Arial"/>
          <w:szCs w:val="20"/>
          <w:lang w:eastAsia="sl-SI"/>
        </w:rPr>
      </w:pPr>
      <w:r w:rsidRPr="003E569B">
        <w:rPr>
          <w:rFonts w:cs="Arial"/>
          <w:szCs w:val="20"/>
          <w:lang w:eastAsia="sl-SI"/>
        </w:rPr>
        <w:t>je državljan Republike Slovenije,</w:t>
      </w:r>
    </w:p>
    <w:p w14:paraId="689F3C7D" w14:textId="77777777" w:rsidR="00DD790F" w:rsidRPr="003E569B" w:rsidRDefault="00DD790F" w:rsidP="00DD790F">
      <w:pPr>
        <w:numPr>
          <w:ilvl w:val="0"/>
          <w:numId w:val="12"/>
        </w:numPr>
        <w:autoSpaceDE w:val="0"/>
        <w:autoSpaceDN w:val="0"/>
        <w:adjustRightInd w:val="0"/>
        <w:spacing w:line="240" w:lineRule="auto"/>
        <w:ind w:left="1418" w:right="-19" w:hanging="709"/>
        <w:jc w:val="both"/>
        <w:rPr>
          <w:rFonts w:cs="Arial"/>
          <w:szCs w:val="20"/>
          <w:lang w:eastAsia="sl-SI"/>
        </w:rPr>
      </w:pPr>
      <w:r w:rsidRPr="003E569B">
        <w:rPr>
          <w:rFonts w:cs="Arial"/>
          <w:szCs w:val="20"/>
          <w:lang w:eastAsia="sl-SI"/>
        </w:rPr>
        <w:t>ni bil pravnomočno obsojen zaradi naklepnega kaznivega dejanja, ki se preganja po uradni dolžnosti, in da ni bil obsojen na nepogojno kazen zapora v trajanju več kot šest mesecev,</w:t>
      </w:r>
    </w:p>
    <w:p w14:paraId="3FE07D0C" w14:textId="77777777" w:rsidR="00DD790F" w:rsidRPr="003E569B" w:rsidRDefault="00DD790F" w:rsidP="00DD790F">
      <w:pPr>
        <w:numPr>
          <w:ilvl w:val="0"/>
          <w:numId w:val="12"/>
        </w:numPr>
        <w:autoSpaceDE w:val="0"/>
        <w:autoSpaceDN w:val="0"/>
        <w:adjustRightInd w:val="0"/>
        <w:spacing w:line="240" w:lineRule="auto"/>
        <w:ind w:left="1418" w:right="-19" w:hanging="709"/>
        <w:jc w:val="both"/>
        <w:rPr>
          <w:rFonts w:cs="Arial"/>
          <w:szCs w:val="20"/>
          <w:lang w:eastAsia="sl-SI"/>
        </w:rPr>
      </w:pPr>
      <w:r w:rsidRPr="003E569B">
        <w:rPr>
          <w:rFonts w:cs="Arial"/>
          <w:szCs w:val="20"/>
          <w:lang w:eastAsia="sl-SI"/>
        </w:rPr>
        <w:t>zoper njega ni vložena pravnomočna obtožnica zaradi naklepnega kaznivega dejanja, ki se preganja po uradni dolžnosti;</w:t>
      </w:r>
    </w:p>
    <w:p w14:paraId="222A15F2" w14:textId="77777777" w:rsidR="00DD790F" w:rsidRPr="003E569B" w:rsidRDefault="00DD790F" w:rsidP="00054443">
      <w:pPr>
        <w:numPr>
          <w:ilvl w:val="0"/>
          <w:numId w:val="11"/>
        </w:numPr>
        <w:autoSpaceDE w:val="0"/>
        <w:autoSpaceDN w:val="0"/>
        <w:adjustRightInd w:val="0"/>
        <w:spacing w:line="240" w:lineRule="auto"/>
        <w:ind w:right="-19"/>
        <w:jc w:val="both"/>
        <w:rPr>
          <w:rFonts w:cs="Arial"/>
          <w:szCs w:val="20"/>
          <w:lang w:eastAsia="sl-SI"/>
        </w:rPr>
      </w:pPr>
      <w:r w:rsidRPr="003E569B">
        <w:rPr>
          <w:rFonts w:cs="Arial"/>
          <w:szCs w:val="20"/>
          <w:lang w:eastAsia="sl-SI"/>
        </w:rPr>
        <w:t>izjavo, da za namen tega izbirnega postopka dovoljuje Uradu Vlade Republike Slovenije za varovanje tajnih podatkov pridobitev podatkov iz prejšnje točke tega natečaja v uradnih evidencah;</w:t>
      </w:r>
    </w:p>
    <w:p w14:paraId="43989D8F" w14:textId="01465E3C" w:rsidR="00DD790F" w:rsidRPr="003E569B" w:rsidRDefault="00DD790F" w:rsidP="00054443">
      <w:pPr>
        <w:numPr>
          <w:ilvl w:val="0"/>
          <w:numId w:val="11"/>
        </w:num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izjavo kandidata, da soglaša s tem, da se bo zanj opravilo varnostno preverjanje za dostop do tajnih podatkov stopnje »TAJNO«, »TAJNO – EU« in »TAJNO – NATO« v </w:t>
      </w:r>
      <w:r w:rsidRPr="003E569B">
        <w:rPr>
          <w:rFonts w:cs="Arial"/>
          <w:szCs w:val="20"/>
          <w:lang w:eastAsia="sl-SI"/>
        </w:rPr>
        <w:lastRenderedPageBreak/>
        <w:t>skladu z Zakonom o tajnih podatkih (Uradni list RS, št. 50/06 – uradno prečiščeno besedilo, 9/10, 60/11</w:t>
      </w:r>
      <w:r w:rsidR="00972BB6">
        <w:rPr>
          <w:rFonts w:cs="Arial"/>
          <w:szCs w:val="20"/>
          <w:lang w:eastAsia="sl-SI"/>
        </w:rPr>
        <w:t>,</w:t>
      </w:r>
      <w:r w:rsidRPr="003E569B">
        <w:rPr>
          <w:rFonts w:cs="Arial"/>
          <w:szCs w:val="20"/>
          <w:lang w:eastAsia="sl-SI"/>
        </w:rPr>
        <w:t xml:space="preserve"> 8/20</w:t>
      </w:r>
      <w:r w:rsidR="00972BB6">
        <w:rPr>
          <w:rFonts w:cs="Arial"/>
          <w:szCs w:val="20"/>
          <w:lang w:eastAsia="sl-SI"/>
        </w:rPr>
        <w:t xml:space="preserve"> in 18/23 – ZDU-1O</w:t>
      </w:r>
      <w:r w:rsidRPr="003E569B">
        <w:rPr>
          <w:rFonts w:cs="Arial"/>
          <w:szCs w:val="20"/>
          <w:lang w:eastAsia="sl-SI"/>
        </w:rPr>
        <w:t>)</w:t>
      </w:r>
      <w:r w:rsidR="00972BB6">
        <w:rPr>
          <w:rFonts w:cs="Arial"/>
          <w:szCs w:val="20"/>
          <w:lang w:eastAsia="sl-SI"/>
        </w:rPr>
        <w:t xml:space="preserve"> – če tega dovoljenja še nima</w:t>
      </w:r>
      <w:r w:rsidRPr="003E569B">
        <w:rPr>
          <w:rFonts w:cs="Arial"/>
          <w:szCs w:val="20"/>
          <w:lang w:eastAsia="sl-SI"/>
        </w:rPr>
        <w:t>.</w:t>
      </w:r>
    </w:p>
    <w:p w14:paraId="50E15D13"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0D33F38C" w14:textId="77777777" w:rsidR="00DD790F" w:rsidRPr="003E569B" w:rsidRDefault="00DD790F" w:rsidP="00DD790F">
      <w:pPr>
        <w:spacing w:before="100" w:beforeAutospacing="1" w:after="100" w:afterAutospacing="1" w:line="240" w:lineRule="auto"/>
        <w:contextualSpacing/>
        <w:jc w:val="both"/>
        <w:rPr>
          <w:rFonts w:cs="Arial"/>
          <w:szCs w:val="20"/>
          <w:lang w:eastAsia="sl-SI"/>
        </w:rPr>
      </w:pPr>
    </w:p>
    <w:p w14:paraId="1D1300E0" w14:textId="77777777" w:rsidR="00DD790F" w:rsidRPr="003E569B" w:rsidRDefault="00DD790F" w:rsidP="00DD790F">
      <w:pPr>
        <w:spacing w:before="100" w:beforeAutospacing="1" w:after="100" w:afterAutospacing="1" w:line="240" w:lineRule="auto"/>
        <w:contextualSpacing/>
        <w:jc w:val="both"/>
        <w:rPr>
          <w:rFonts w:cs="Arial"/>
          <w:szCs w:val="20"/>
          <w:lang w:eastAsia="sl-SI"/>
        </w:rPr>
      </w:pPr>
      <w:r w:rsidRPr="003E569B">
        <w:rPr>
          <w:rFonts w:cs="Arial"/>
          <w:szCs w:val="20"/>
          <w:lang w:eastAsia="sl-SI"/>
        </w:rPr>
        <w:t>V primeru, da kandidat z vpogledom v uradne evidence ne soglaša, bo moral sam predložiti ustrezna dokazila.</w:t>
      </w:r>
    </w:p>
    <w:p w14:paraId="7D1561FF"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385D5E8F"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Zaželeno je, da je prijava poslana na </w:t>
      </w:r>
      <w:r w:rsidRPr="003E569B">
        <w:rPr>
          <w:rFonts w:cs="Arial"/>
          <w:b/>
          <w:szCs w:val="20"/>
          <w:lang w:eastAsia="sl-SI"/>
        </w:rPr>
        <w:t>priloženem obrazcu</w:t>
      </w:r>
      <w:r w:rsidRPr="003E569B">
        <w:rPr>
          <w:rFonts w:cs="Arial"/>
          <w:szCs w:val="20"/>
          <w:lang w:eastAsia="sl-SI"/>
        </w:rPr>
        <w:t xml:space="preserve">, vlogi pa je treba priložiti izjavo o izpolnjevanju pogojev. </w:t>
      </w:r>
    </w:p>
    <w:p w14:paraId="71017594"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6008A29A" w14:textId="7BF15805"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Izbrani kandidat bo delo na delovnem mestu višji svetovalec opravljal v nazivu višji svetovalec III z možnostjo napredovanja v naziv višji svetovalec II in višji svetovalec I.</w:t>
      </w:r>
      <w:r w:rsidR="00972BB6">
        <w:rPr>
          <w:rFonts w:cs="Arial"/>
          <w:szCs w:val="20"/>
          <w:lang w:eastAsia="sl-SI"/>
        </w:rPr>
        <w:t xml:space="preserve"> </w:t>
      </w:r>
      <w:r w:rsidR="00972BB6" w:rsidRPr="002E1DCE">
        <w:rPr>
          <w:rFonts w:cs="Arial"/>
          <w:szCs w:val="20"/>
          <w:lang w:eastAsia="sl-SI"/>
        </w:rPr>
        <w:t xml:space="preserve">Začetni plačni razred za navedeno delovno </w:t>
      </w:r>
      <w:r w:rsidR="00972BB6">
        <w:rPr>
          <w:rFonts w:cs="Arial"/>
          <w:szCs w:val="20"/>
          <w:lang w:eastAsia="sl-SI"/>
        </w:rPr>
        <w:t>mesto je 2</w:t>
      </w:r>
      <w:r w:rsidR="00297F1E">
        <w:rPr>
          <w:rFonts w:cs="Arial"/>
          <w:szCs w:val="20"/>
          <w:lang w:eastAsia="sl-SI"/>
        </w:rPr>
        <w:t>2</w:t>
      </w:r>
      <w:r w:rsidR="00972BB6">
        <w:rPr>
          <w:rFonts w:cs="Arial"/>
          <w:szCs w:val="20"/>
          <w:lang w:eastAsia="sl-SI"/>
        </w:rPr>
        <w:t>. (2.</w:t>
      </w:r>
      <w:r w:rsidR="00297F1E">
        <w:rPr>
          <w:rFonts w:cs="Arial"/>
          <w:szCs w:val="20"/>
          <w:lang w:eastAsia="sl-SI"/>
        </w:rPr>
        <w:t>332</w:t>
      </w:r>
      <w:r w:rsidR="00972BB6">
        <w:rPr>
          <w:rFonts w:cs="Arial"/>
          <w:szCs w:val="20"/>
          <w:lang w:eastAsia="sl-SI"/>
        </w:rPr>
        <w:t>,6</w:t>
      </w:r>
      <w:r w:rsidR="00297F1E">
        <w:rPr>
          <w:rFonts w:cs="Arial"/>
          <w:szCs w:val="20"/>
          <w:lang w:eastAsia="sl-SI"/>
        </w:rPr>
        <w:t>2</w:t>
      </w:r>
      <w:r w:rsidR="00972BB6">
        <w:rPr>
          <w:rFonts w:cs="Arial"/>
          <w:szCs w:val="20"/>
          <w:lang w:eastAsia="sl-SI"/>
        </w:rPr>
        <w:t xml:space="preserve"> € bruto)</w:t>
      </w:r>
      <w:r w:rsidR="00972BB6" w:rsidRPr="002E1DCE">
        <w:rPr>
          <w:rFonts w:cs="Arial"/>
          <w:szCs w:val="20"/>
          <w:lang w:eastAsia="sl-SI"/>
        </w:rPr>
        <w:t>, pri čemer kandidat pridobi pravico do izplačila osnovne plače v vrednosti tega plačnega razreda postopno, na način iz 3. točke prvega odstavka 101. člena Zakona o skupnih temeljih sistema plač v javnem sektorju (Uradni list RD, št. 95/24)</w:t>
      </w:r>
      <w:r w:rsidR="00972BB6">
        <w:rPr>
          <w:rFonts w:cs="Arial"/>
          <w:szCs w:val="20"/>
          <w:lang w:eastAsia="sl-SI"/>
        </w:rPr>
        <w:t>.</w:t>
      </w:r>
      <w:r w:rsidRPr="003E569B">
        <w:rPr>
          <w:rFonts w:cs="Arial"/>
          <w:szCs w:val="20"/>
          <w:lang w:eastAsia="sl-SI"/>
        </w:rPr>
        <w:t xml:space="preserve"> Z izbranim kandidatom bo sklenjena pogodba o zaposlitvi za nedoločen čas s polnim delovnim časom. Izbrani kandidat bo delo opravljal v prostorih Urada Vlade Republike Slovenije za varovanje tajnih podatkov, Ulica gledališča BTC 2, 1000 Ljubljana, oziroma v drugih uradnih prostorih, kjer Urad Vlade Republike Slovenije za varovanje tajnih podatkov opravlja svoje naloge.</w:t>
      </w:r>
    </w:p>
    <w:p w14:paraId="4652E741"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757E855F"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V skladu z 21. členom Uredbe o postopku za zasedbo delovnega mesta v organih državne uprave in v pravosodnih organih (Uradni list RS, št. 139/06 in 104/10) se v izbirni postopek ne uvrsti kandidat, ki ne izpolnjuje natečajnih pogojev. </w:t>
      </w:r>
    </w:p>
    <w:p w14:paraId="11CF88C6"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 </w:t>
      </w:r>
    </w:p>
    <w:p w14:paraId="61BEBFC3" w14:textId="076C1D33"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Kandidat vloži prijavo v pisni obliki, ki jo pošlje v zaprti ovojnici z označbo </w:t>
      </w:r>
      <w:r w:rsidRPr="003E569B">
        <w:rPr>
          <w:rFonts w:cs="Arial"/>
          <w:b/>
          <w:szCs w:val="20"/>
          <w:lang w:eastAsia="sl-SI"/>
        </w:rPr>
        <w:t>»za javni natečaj – višji svetovalec (šifra DM 12</w:t>
      </w:r>
      <w:r w:rsidR="00E206D1">
        <w:rPr>
          <w:rFonts w:cs="Arial"/>
          <w:b/>
          <w:szCs w:val="20"/>
          <w:lang w:eastAsia="sl-SI"/>
        </w:rPr>
        <w:t>4</w:t>
      </w:r>
      <w:r w:rsidRPr="003E569B">
        <w:rPr>
          <w:rFonts w:cs="Arial"/>
          <w:b/>
          <w:szCs w:val="20"/>
          <w:lang w:eastAsia="sl-SI"/>
        </w:rPr>
        <w:t>)«</w:t>
      </w:r>
      <w:r w:rsidRPr="003E569B">
        <w:rPr>
          <w:rFonts w:cs="Arial"/>
          <w:szCs w:val="20"/>
          <w:lang w:eastAsia="sl-SI"/>
        </w:rPr>
        <w:t xml:space="preserve"> na naslov: Urad Vlade Republike Slovenije za varovanje tajnih podatkov, Ulica gledališča BTC 2, 1000 Ljubljana, in sicer v roku </w:t>
      </w:r>
      <w:r w:rsidRPr="003E569B">
        <w:rPr>
          <w:rFonts w:cs="Arial"/>
          <w:b/>
          <w:szCs w:val="20"/>
          <w:lang w:eastAsia="sl-SI"/>
        </w:rPr>
        <w:t>8 dni</w:t>
      </w:r>
      <w:r w:rsidRPr="003E569B">
        <w:rPr>
          <w:rFonts w:cs="Arial"/>
          <w:szCs w:val="20"/>
          <w:lang w:eastAsia="sl-SI"/>
        </w:rPr>
        <w:t xml:space="preserve"> po objavi javnega natečaja na spletnem portalu GOV.SI v zbirki delovnih mest (</w:t>
      </w:r>
      <w:hyperlink r:id="rId10" w:history="1">
        <w:r w:rsidRPr="003E569B">
          <w:rPr>
            <w:rStyle w:val="Hiperpovezava"/>
          </w:rPr>
          <w:t>https://www.gov.si/zbirke/delovna-mesta/</w:t>
        </w:r>
      </w:hyperlink>
      <w:r w:rsidRPr="003E569B">
        <w:rPr>
          <w:rFonts w:cs="Arial"/>
          <w:szCs w:val="20"/>
          <w:lang w:eastAsia="sl-SI"/>
        </w:rPr>
        <w:t xml:space="preserve">) oziroma na Zavodu Republike Slovenije za zaposlovanje. Če je prijava poslana po pošti, se šteje, da je pravočasna, če je oddana na pošto »priporočeno«, in sicer najpozneje zadnji dan roka za prijavo. Za pisno obliko prijave se šteje tudi elektronska oblika, poslana na elektronski naslov: </w:t>
      </w:r>
      <w:hyperlink r:id="rId11" w:history="1">
        <w:r w:rsidRPr="003E569B">
          <w:rPr>
            <w:rStyle w:val="Hiperpovezava"/>
            <w:rFonts w:cs="Arial"/>
            <w:b/>
            <w:szCs w:val="20"/>
            <w:lang w:eastAsia="sl-SI"/>
          </w:rPr>
          <w:t>gp.uvtp@gov.si</w:t>
        </w:r>
      </w:hyperlink>
      <w:r w:rsidRPr="003E569B">
        <w:rPr>
          <w:rFonts w:cs="Arial"/>
          <w:b/>
          <w:szCs w:val="20"/>
          <w:lang w:eastAsia="sl-SI"/>
        </w:rPr>
        <w:t>,</w:t>
      </w:r>
      <w:r w:rsidRPr="003E569B">
        <w:rPr>
          <w:rFonts w:cs="Arial"/>
          <w:szCs w:val="20"/>
          <w:lang w:eastAsia="sl-SI"/>
        </w:rPr>
        <w:t xml:space="preserve"> </w:t>
      </w:r>
      <w:r w:rsidR="001D0D5B">
        <w:rPr>
          <w:rFonts w:cs="Arial"/>
          <w:szCs w:val="20"/>
          <w:lang w:eastAsia="sl-SI"/>
        </w:rPr>
        <w:t xml:space="preserve">najkasneje zadnji dan roka za prijavo, </w:t>
      </w:r>
      <w:r w:rsidRPr="003E569B">
        <w:rPr>
          <w:rFonts w:cs="Arial"/>
          <w:szCs w:val="20"/>
          <w:lang w:eastAsia="sl-SI"/>
        </w:rPr>
        <w:t xml:space="preserve">pri čemer veljavnost prijave ni pogojena z elektronskim podpisom. </w:t>
      </w:r>
    </w:p>
    <w:p w14:paraId="6DCF7FA4"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4C60B4AF" w14:textId="69A92EEB"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Za dodatne informacije o </w:t>
      </w:r>
      <w:r w:rsidR="001D0D5B" w:rsidRPr="003E569B">
        <w:rPr>
          <w:rFonts w:cs="Arial"/>
          <w:szCs w:val="20"/>
          <w:lang w:eastAsia="sl-SI"/>
        </w:rPr>
        <w:t>zaposlitv</w:t>
      </w:r>
      <w:r w:rsidR="001D0D5B">
        <w:rPr>
          <w:rFonts w:cs="Arial"/>
          <w:szCs w:val="20"/>
          <w:lang w:eastAsia="sl-SI"/>
        </w:rPr>
        <w:t>i</w:t>
      </w:r>
      <w:r w:rsidR="001D0D5B" w:rsidRPr="003E569B">
        <w:rPr>
          <w:rFonts w:cs="Arial"/>
          <w:szCs w:val="20"/>
          <w:lang w:eastAsia="sl-SI"/>
        </w:rPr>
        <w:t xml:space="preserve"> </w:t>
      </w:r>
      <w:r w:rsidRPr="003E569B">
        <w:rPr>
          <w:rFonts w:cs="Arial"/>
          <w:szCs w:val="20"/>
          <w:lang w:eastAsia="sl-SI"/>
        </w:rPr>
        <w:t>se lahko obrnete na Urško Kalan telefon: 01 478 7572.</w:t>
      </w:r>
    </w:p>
    <w:p w14:paraId="35006C06"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6C3D02D6"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Kandidati bodo o izbiri pisno obveščeni v 90 dneh od objave. Obvestilo o končanem javnem natečaju bo objavljeno na spletnem portalu GOV.SI v zbirki delovnih mest (</w:t>
      </w:r>
      <w:hyperlink r:id="rId12" w:history="1">
        <w:r w:rsidRPr="003E569B">
          <w:rPr>
            <w:rStyle w:val="Hiperpovezava"/>
            <w:rFonts w:cs="Arial"/>
            <w:szCs w:val="20"/>
            <w:lang w:eastAsia="sl-SI"/>
          </w:rPr>
          <w:t>https://www.gov.si/zbirke/delovna-mesta/</w:t>
        </w:r>
      </w:hyperlink>
      <w:r w:rsidRPr="003E569B">
        <w:rPr>
          <w:rFonts w:cs="Arial"/>
          <w:szCs w:val="20"/>
          <w:lang w:eastAsia="sl-SI"/>
        </w:rPr>
        <w:t xml:space="preserve">). </w:t>
      </w:r>
    </w:p>
    <w:p w14:paraId="7BA2B1B7"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2B88C1ED" w14:textId="77777777"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 xml:space="preserve">V besedilu javne objave uporabljeni izrazi, zapisani v moški slovnični obliki, so uporabljeni kot nevtralni za moške in ženske. </w:t>
      </w:r>
    </w:p>
    <w:p w14:paraId="38847219" w14:textId="77777777" w:rsidR="00DD790F" w:rsidRPr="003E569B" w:rsidRDefault="00DD790F" w:rsidP="00DD790F">
      <w:pPr>
        <w:autoSpaceDE w:val="0"/>
        <w:autoSpaceDN w:val="0"/>
        <w:adjustRightInd w:val="0"/>
        <w:spacing w:line="240" w:lineRule="auto"/>
        <w:ind w:right="-19"/>
        <w:jc w:val="both"/>
        <w:rPr>
          <w:rFonts w:cs="Arial"/>
          <w:szCs w:val="20"/>
          <w:lang w:eastAsia="sl-SI"/>
        </w:rPr>
      </w:pPr>
    </w:p>
    <w:p w14:paraId="7F722A5C" w14:textId="5F3CD56F" w:rsidR="00DD790F" w:rsidRPr="003E569B" w:rsidRDefault="00DD790F" w:rsidP="00DD790F">
      <w:pPr>
        <w:autoSpaceDE w:val="0"/>
        <w:autoSpaceDN w:val="0"/>
        <w:adjustRightInd w:val="0"/>
        <w:spacing w:line="240" w:lineRule="auto"/>
        <w:ind w:right="-19"/>
        <w:jc w:val="both"/>
        <w:rPr>
          <w:rFonts w:cs="Arial"/>
          <w:szCs w:val="20"/>
          <w:lang w:eastAsia="sl-SI"/>
        </w:rPr>
      </w:pP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p>
    <w:p w14:paraId="02D0E0C6" w14:textId="2688B5BB" w:rsidR="002E6878" w:rsidRPr="003E569B" w:rsidRDefault="00DD790F" w:rsidP="007C5E03">
      <w:pPr>
        <w:autoSpaceDE w:val="0"/>
        <w:autoSpaceDN w:val="0"/>
        <w:adjustRightInd w:val="0"/>
        <w:spacing w:line="240" w:lineRule="auto"/>
        <w:ind w:right="-19"/>
        <w:jc w:val="both"/>
        <w:rPr>
          <w:rFonts w:cs="Arial"/>
          <w:szCs w:val="20"/>
        </w:rPr>
      </w:pP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r w:rsidRPr="003E569B">
        <w:rPr>
          <w:rFonts w:cs="Arial"/>
          <w:szCs w:val="20"/>
          <w:lang w:eastAsia="sl-SI"/>
        </w:rPr>
        <w:tab/>
      </w:r>
    </w:p>
    <w:sectPr w:rsidR="002E6878" w:rsidRPr="003E569B" w:rsidSect="0028131A">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4BDC6" w14:textId="77777777" w:rsidR="00414488" w:rsidRDefault="00414488">
      <w:r>
        <w:separator/>
      </w:r>
    </w:p>
  </w:endnote>
  <w:endnote w:type="continuationSeparator" w:id="0">
    <w:p w14:paraId="766F9F66" w14:textId="77777777" w:rsidR="00414488" w:rsidRDefault="0041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altName w:val="Georgia Pro Cond"/>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67B6" w14:textId="77777777" w:rsidR="00E85C8A" w:rsidRDefault="00E85C8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DD60" w14:textId="77777777" w:rsidR="00E85C8A" w:rsidRDefault="00E85C8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8AE7" w14:textId="77777777" w:rsidR="00E85C8A" w:rsidRDefault="00E85C8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729F1" w14:textId="77777777" w:rsidR="00414488" w:rsidRDefault="00414488">
      <w:r>
        <w:separator/>
      </w:r>
    </w:p>
  </w:footnote>
  <w:footnote w:type="continuationSeparator" w:id="0">
    <w:p w14:paraId="68B9EBB7" w14:textId="77777777" w:rsidR="00414488" w:rsidRDefault="0041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C0B0" w14:textId="77777777" w:rsidR="00E85C8A" w:rsidRDefault="00E85C8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400AF"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0BA68E60" w14:textId="77777777">
      <w:trPr>
        <w:cantSplit/>
        <w:trHeight w:hRule="exact" w:val="847"/>
      </w:trPr>
      <w:tc>
        <w:tcPr>
          <w:tcW w:w="567" w:type="dxa"/>
        </w:tcPr>
        <w:p w14:paraId="5D150D28" w14:textId="676D876D" w:rsidR="002A2B69" w:rsidRPr="008F3500" w:rsidRDefault="00054443"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FC9D02A" wp14:editId="16737C20">
                    <wp:simplePos x="0" y="0"/>
                    <wp:positionH relativeFrom="column">
                      <wp:posOffset>29845</wp:posOffset>
                    </wp:positionH>
                    <wp:positionV relativeFrom="page">
                      <wp:posOffset>3600450</wp:posOffset>
                    </wp:positionV>
                    <wp:extent cx="215900" cy="0"/>
                    <wp:effectExtent l="6985" t="9525" r="5715" b="9525"/>
                    <wp:wrapNone/>
                    <wp:docPr id="199898215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0B66D5"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0FB0C05C" w14:textId="11DFBF3E" w:rsidR="00A770A6" w:rsidRPr="008F3500" w:rsidRDefault="00054443" w:rsidP="004602B1">
    <w:pPr>
      <w:pStyle w:val="Glava"/>
      <w:tabs>
        <w:tab w:val="clear" w:pos="4320"/>
        <w:tab w:val="clear" w:pos="8640"/>
        <w:tab w:val="left" w:pos="5112"/>
      </w:tabs>
      <w:spacing w:before="120" w:line="240" w:lineRule="exact"/>
      <w:rPr>
        <w:rFonts w:cs="Arial"/>
        <w:sz w:val="16"/>
      </w:rPr>
    </w:pPr>
    <w:r>
      <w:rPr>
        <w:noProof/>
        <w:lang w:val="en-US"/>
      </w:rPr>
      <w:drawing>
        <wp:anchor distT="0" distB="0" distL="114300" distR="114300" simplePos="0" relativeHeight="251658240" behindDoc="0" locked="0" layoutInCell="1" allowOverlap="1" wp14:anchorId="0C43C177" wp14:editId="11D42017">
          <wp:simplePos x="0" y="0"/>
          <wp:positionH relativeFrom="page">
            <wp:posOffset>0</wp:posOffset>
          </wp:positionH>
          <wp:positionV relativeFrom="page">
            <wp:posOffset>0</wp:posOffset>
          </wp:positionV>
          <wp:extent cx="4321810" cy="972185"/>
          <wp:effectExtent l="0" t="0" r="0" b="0"/>
          <wp:wrapSquare wrapText="bothSides"/>
          <wp:docPr id="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00DD2605" w:rsidRPr="00DD2605">
      <w:rPr>
        <w:rFonts w:cs="Arial"/>
        <w:sz w:val="16"/>
      </w:rPr>
      <w:t>Ulica gledališča BTC 2</w:t>
    </w:r>
    <w:r w:rsidR="00A770A6" w:rsidRPr="008F3500">
      <w:rPr>
        <w:rFonts w:cs="Arial"/>
        <w:sz w:val="16"/>
      </w:rPr>
      <w:t xml:space="preserve">, </w:t>
    </w:r>
    <w:r w:rsidR="0028131A">
      <w:rPr>
        <w:rFonts w:cs="Arial"/>
        <w:sz w:val="16"/>
      </w:rPr>
      <w:t>1000 Ljubljana</w:t>
    </w:r>
    <w:r w:rsidR="00A770A6" w:rsidRPr="008F3500">
      <w:rPr>
        <w:rFonts w:cs="Arial"/>
        <w:sz w:val="16"/>
      </w:rPr>
      <w:tab/>
      <w:t xml:space="preserve">T: </w:t>
    </w:r>
    <w:r w:rsidR="0028131A">
      <w:rPr>
        <w:rFonts w:cs="Arial"/>
        <w:sz w:val="16"/>
      </w:rPr>
      <w:t xml:space="preserve">01 478 </w:t>
    </w:r>
    <w:r w:rsidR="004602B1">
      <w:rPr>
        <w:rFonts w:cs="Arial"/>
        <w:sz w:val="16"/>
      </w:rPr>
      <w:t>757</w:t>
    </w:r>
    <w:r w:rsidR="0028131A">
      <w:rPr>
        <w:rFonts w:cs="Arial"/>
        <w:sz w:val="16"/>
      </w:rPr>
      <w:t>0</w:t>
    </w:r>
  </w:p>
  <w:p w14:paraId="0AD047D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28131A">
      <w:rPr>
        <w:rFonts w:cs="Arial"/>
        <w:sz w:val="16"/>
      </w:rPr>
      <w:t>gp.uvtp@gov.si</w:t>
    </w:r>
  </w:p>
  <w:p w14:paraId="7360C25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28131A">
      <w:rPr>
        <w:rFonts w:cs="Arial"/>
        <w:sz w:val="16"/>
      </w:rPr>
      <w:t>http://www.uvtp.gov.si/</w:t>
    </w:r>
  </w:p>
  <w:p w14:paraId="620C8F7F"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F23DC"/>
    <w:multiLevelType w:val="hybridMultilevel"/>
    <w:tmpl w:val="D2B0405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22542CB"/>
    <w:multiLevelType w:val="hybridMultilevel"/>
    <w:tmpl w:val="177AE2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0031EF5"/>
    <w:multiLevelType w:val="hybridMultilevel"/>
    <w:tmpl w:val="2296301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35E1EB7"/>
    <w:multiLevelType w:val="hybridMultilevel"/>
    <w:tmpl w:val="9466AD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7F07E3E"/>
    <w:multiLevelType w:val="hybridMultilevel"/>
    <w:tmpl w:val="C090C852"/>
    <w:lvl w:ilvl="0" w:tplc="5CDCF04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4204F4"/>
    <w:multiLevelType w:val="hybridMultilevel"/>
    <w:tmpl w:val="48100E0E"/>
    <w:lvl w:ilvl="0" w:tplc="B21EC1D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436587D"/>
    <w:multiLevelType w:val="hybridMultilevel"/>
    <w:tmpl w:val="F33CD17C"/>
    <w:lvl w:ilvl="0" w:tplc="BB1EFCB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F23DD9"/>
    <w:multiLevelType w:val="multilevel"/>
    <w:tmpl w:val="D2B040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BF3951"/>
    <w:multiLevelType w:val="hybridMultilevel"/>
    <w:tmpl w:val="ED6858D0"/>
    <w:lvl w:ilvl="0" w:tplc="08FC04D8">
      <w:start w:val="2"/>
      <w:numFmt w:val="bullet"/>
      <w:lvlText w:val="-"/>
      <w:lvlJc w:val="left"/>
      <w:pPr>
        <w:ind w:left="1091" w:hanging="360"/>
      </w:pPr>
      <w:rPr>
        <w:rFonts w:ascii="Calibri Light" w:hAnsi="Calibri Light" w:hint="default"/>
      </w:rPr>
    </w:lvl>
    <w:lvl w:ilvl="1" w:tplc="04240003" w:tentative="1">
      <w:start w:val="1"/>
      <w:numFmt w:val="bullet"/>
      <w:lvlText w:val="o"/>
      <w:lvlJc w:val="left"/>
      <w:pPr>
        <w:ind w:left="1811" w:hanging="360"/>
      </w:pPr>
      <w:rPr>
        <w:rFonts w:ascii="Courier New" w:hAnsi="Courier New" w:cs="Courier New" w:hint="default"/>
      </w:rPr>
    </w:lvl>
    <w:lvl w:ilvl="2" w:tplc="04240005" w:tentative="1">
      <w:start w:val="1"/>
      <w:numFmt w:val="bullet"/>
      <w:lvlText w:val=""/>
      <w:lvlJc w:val="left"/>
      <w:pPr>
        <w:ind w:left="2531" w:hanging="360"/>
      </w:pPr>
      <w:rPr>
        <w:rFonts w:ascii="Wingdings" w:hAnsi="Wingdings" w:hint="default"/>
      </w:rPr>
    </w:lvl>
    <w:lvl w:ilvl="3" w:tplc="04240001" w:tentative="1">
      <w:start w:val="1"/>
      <w:numFmt w:val="bullet"/>
      <w:lvlText w:val=""/>
      <w:lvlJc w:val="left"/>
      <w:pPr>
        <w:ind w:left="3251" w:hanging="360"/>
      </w:pPr>
      <w:rPr>
        <w:rFonts w:ascii="Symbol" w:hAnsi="Symbol" w:hint="default"/>
      </w:rPr>
    </w:lvl>
    <w:lvl w:ilvl="4" w:tplc="04240003" w:tentative="1">
      <w:start w:val="1"/>
      <w:numFmt w:val="bullet"/>
      <w:lvlText w:val="o"/>
      <w:lvlJc w:val="left"/>
      <w:pPr>
        <w:ind w:left="3971" w:hanging="360"/>
      </w:pPr>
      <w:rPr>
        <w:rFonts w:ascii="Courier New" w:hAnsi="Courier New" w:cs="Courier New" w:hint="default"/>
      </w:rPr>
    </w:lvl>
    <w:lvl w:ilvl="5" w:tplc="04240005" w:tentative="1">
      <w:start w:val="1"/>
      <w:numFmt w:val="bullet"/>
      <w:lvlText w:val=""/>
      <w:lvlJc w:val="left"/>
      <w:pPr>
        <w:ind w:left="4691" w:hanging="360"/>
      </w:pPr>
      <w:rPr>
        <w:rFonts w:ascii="Wingdings" w:hAnsi="Wingdings" w:hint="default"/>
      </w:rPr>
    </w:lvl>
    <w:lvl w:ilvl="6" w:tplc="04240001" w:tentative="1">
      <w:start w:val="1"/>
      <w:numFmt w:val="bullet"/>
      <w:lvlText w:val=""/>
      <w:lvlJc w:val="left"/>
      <w:pPr>
        <w:ind w:left="5411" w:hanging="360"/>
      </w:pPr>
      <w:rPr>
        <w:rFonts w:ascii="Symbol" w:hAnsi="Symbol" w:hint="default"/>
      </w:rPr>
    </w:lvl>
    <w:lvl w:ilvl="7" w:tplc="04240003" w:tentative="1">
      <w:start w:val="1"/>
      <w:numFmt w:val="bullet"/>
      <w:lvlText w:val="o"/>
      <w:lvlJc w:val="left"/>
      <w:pPr>
        <w:ind w:left="6131" w:hanging="360"/>
      </w:pPr>
      <w:rPr>
        <w:rFonts w:ascii="Courier New" w:hAnsi="Courier New" w:cs="Courier New" w:hint="default"/>
      </w:rPr>
    </w:lvl>
    <w:lvl w:ilvl="8" w:tplc="04240005" w:tentative="1">
      <w:start w:val="1"/>
      <w:numFmt w:val="bullet"/>
      <w:lvlText w:val=""/>
      <w:lvlJc w:val="left"/>
      <w:pPr>
        <w:ind w:left="6851" w:hanging="360"/>
      </w:pPr>
      <w:rPr>
        <w:rFonts w:ascii="Wingdings" w:hAnsi="Wingdings" w:hint="default"/>
      </w:rPr>
    </w:lvl>
  </w:abstractNum>
  <w:abstractNum w:abstractNumId="13" w15:restartNumberingAfterBreak="0">
    <w:nsid w:val="62035972"/>
    <w:multiLevelType w:val="hybridMultilevel"/>
    <w:tmpl w:val="53B6C6B6"/>
    <w:lvl w:ilvl="0" w:tplc="902099C2">
      <w:start w:val="1"/>
      <w:numFmt w:val="bullet"/>
      <w:lvlText w:val=""/>
      <w:lvlJc w:val="left"/>
      <w:pPr>
        <w:ind w:left="1091" w:hanging="360"/>
      </w:pPr>
      <w:rPr>
        <w:rFonts w:ascii="Symbol" w:hAnsi="Symbol" w:hint="default"/>
      </w:rPr>
    </w:lvl>
    <w:lvl w:ilvl="1" w:tplc="04240003" w:tentative="1">
      <w:start w:val="1"/>
      <w:numFmt w:val="bullet"/>
      <w:lvlText w:val="o"/>
      <w:lvlJc w:val="left"/>
      <w:pPr>
        <w:ind w:left="1811" w:hanging="360"/>
      </w:pPr>
      <w:rPr>
        <w:rFonts w:ascii="Courier New" w:hAnsi="Courier New" w:cs="Courier New" w:hint="default"/>
      </w:rPr>
    </w:lvl>
    <w:lvl w:ilvl="2" w:tplc="04240005" w:tentative="1">
      <w:start w:val="1"/>
      <w:numFmt w:val="bullet"/>
      <w:lvlText w:val=""/>
      <w:lvlJc w:val="left"/>
      <w:pPr>
        <w:ind w:left="2531" w:hanging="360"/>
      </w:pPr>
      <w:rPr>
        <w:rFonts w:ascii="Wingdings" w:hAnsi="Wingdings" w:hint="default"/>
      </w:rPr>
    </w:lvl>
    <w:lvl w:ilvl="3" w:tplc="04240001" w:tentative="1">
      <w:start w:val="1"/>
      <w:numFmt w:val="bullet"/>
      <w:lvlText w:val=""/>
      <w:lvlJc w:val="left"/>
      <w:pPr>
        <w:ind w:left="3251" w:hanging="360"/>
      </w:pPr>
      <w:rPr>
        <w:rFonts w:ascii="Symbol" w:hAnsi="Symbol" w:hint="default"/>
      </w:rPr>
    </w:lvl>
    <w:lvl w:ilvl="4" w:tplc="04240003" w:tentative="1">
      <w:start w:val="1"/>
      <w:numFmt w:val="bullet"/>
      <w:lvlText w:val="o"/>
      <w:lvlJc w:val="left"/>
      <w:pPr>
        <w:ind w:left="3971" w:hanging="360"/>
      </w:pPr>
      <w:rPr>
        <w:rFonts w:ascii="Courier New" w:hAnsi="Courier New" w:cs="Courier New" w:hint="default"/>
      </w:rPr>
    </w:lvl>
    <w:lvl w:ilvl="5" w:tplc="04240005" w:tentative="1">
      <w:start w:val="1"/>
      <w:numFmt w:val="bullet"/>
      <w:lvlText w:val=""/>
      <w:lvlJc w:val="left"/>
      <w:pPr>
        <w:ind w:left="4691" w:hanging="360"/>
      </w:pPr>
      <w:rPr>
        <w:rFonts w:ascii="Wingdings" w:hAnsi="Wingdings" w:hint="default"/>
      </w:rPr>
    </w:lvl>
    <w:lvl w:ilvl="6" w:tplc="04240001" w:tentative="1">
      <w:start w:val="1"/>
      <w:numFmt w:val="bullet"/>
      <w:lvlText w:val=""/>
      <w:lvlJc w:val="left"/>
      <w:pPr>
        <w:ind w:left="5411" w:hanging="360"/>
      </w:pPr>
      <w:rPr>
        <w:rFonts w:ascii="Symbol" w:hAnsi="Symbol" w:hint="default"/>
      </w:rPr>
    </w:lvl>
    <w:lvl w:ilvl="7" w:tplc="04240003" w:tentative="1">
      <w:start w:val="1"/>
      <w:numFmt w:val="bullet"/>
      <w:lvlText w:val="o"/>
      <w:lvlJc w:val="left"/>
      <w:pPr>
        <w:ind w:left="6131" w:hanging="360"/>
      </w:pPr>
      <w:rPr>
        <w:rFonts w:ascii="Courier New" w:hAnsi="Courier New" w:cs="Courier New" w:hint="default"/>
      </w:rPr>
    </w:lvl>
    <w:lvl w:ilvl="8" w:tplc="04240005" w:tentative="1">
      <w:start w:val="1"/>
      <w:numFmt w:val="bullet"/>
      <w:lvlText w:val=""/>
      <w:lvlJc w:val="left"/>
      <w:pPr>
        <w:ind w:left="6851"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7366534A"/>
    <w:multiLevelType w:val="hybridMultilevel"/>
    <w:tmpl w:val="226AA3E0"/>
    <w:lvl w:ilvl="0" w:tplc="A9189CC8">
      <w:start w:val="1"/>
      <w:numFmt w:val="bullet"/>
      <w:pStyle w:val="Alineazaodstavkom"/>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5E34C67"/>
    <w:multiLevelType w:val="hybridMultilevel"/>
    <w:tmpl w:val="C5783D00"/>
    <w:lvl w:ilvl="0" w:tplc="BB1EFCB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811284090">
    <w:abstractNumId w:val="14"/>
  </w:num>
  <w:num w:numId="2" w16cid:durableId="1323267578">
    <w:abstractNumId w:val="4"/>
  </w:num>
  <w:num w:numId="3" w16cid:durableId="789472836">
    <w:abstractNumId w:val="6"/>
  </w:num>
  <w:num w:numId="4" w16cid:durableId="1780756237">
    <w:abstractNumId w:val="1"/>
  </w:num>
  <w:num w:numId="5" w16cid:durableId="1760254403">
    <w:abstractNumId w:val="3"/>
  </w:num>
  <w:num w:numId="6" w16cid:durableId="685597710">
    <w:abstractNumId w:val="0"/>
  </w:num>
  <w:num w:numId="7" w16cid:durableId="1577321044">
    <w:abstractNumId w:val="11"/>
  </w:num>
  <w:num w:numId="8" w16cid:durableId="1760329684">
    <w:abstractNumId w:val="16"/>
  </w:num>
  <w:num w:numId="9" w16cid:durableId="1739479340">
    <w:abstractNumId w:val="10"/>
  </w:num>
  <w:num w:numId="10" w16cid:durableId="358626779">
    <w:abstractNumId w:val="8"/>
  </w:num>
  <w:num w:numId="11" w16cid:durableId="673580721">
    <w:abstractNumId w:val="7"/>
  </w:num>
  <w:num w:numId="12" w16cid:durableId="649287764">
    <w:abstractNumId w:val="12"/>
  </w:num>
  <w:num w:numId="13" w16cid:durableId="588928608">
    <w:abstractNumId w:val="15"/>
  </w:num>
  <w:num w:numId="14" w16cid:durableId="1455639995">
    <w:abstractNumId w:val="2"/>
  </w:num>
  <w:num w:numId="15" w16cid:durableId="2133670057">
    <w:abstractNumId w:val="13"/>
  </w:num>
  <w:num w:numId="16" w16cid:durableId="183985719">
    <w:abstractNumId w:val="5"/>
  </w:num>
  <w:num w:numId="17" w16cid:durableId="8004589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F6"/>
    <w:rsid w:val="00020DE7"/>
    <w:rsid w:val="00023A88"/>
    <w:rsid w:val="000369CC"/>
    <w:rsid w:val="00040514"/>
    <w:rsid w:val="00054443"/>
    <w:rsid w:val="00073E12"/>
    <w:rsid w:val="000A7238"/>
    <w:rsid w:val="00120245"/>
    <w:rsid w:val="00124AE1"/>
    <w:rsid w:val="001357B2"/>
    <w:rsid w:val="0017478F"/>
    <w:rsid w:val="00176BCE"/>
    <w:rsid w:val="00182856"/>
    <w:rsid w:val="001C2016"/>
    <w:rsid w:val="001D0D5B"/>
    <w:rsid w:val="001E38AC"/>
    <w:rsid w:val="00202A77"/>
    <w:rsid w:val="00271CE5"/>
    <w:rsid w:val="0028131A"/>
    <w:rsid w:val="00282020"/>
    <w:rsid w:val="00297F1E"/>
    <w:rsid w:val="002A2B69"/>
    <w:rsid w:val="002C60A6"/>
    <w:rsid w:val="002E6878"/>
    <w:rsid w:val="0030574A"/>
    <w:rsid w:val="00306A1C"/>
    <w:rsid w:val="00354CA8"/>
    <w:rsid w:val="003636BF"/>
    <w:rsid w:val="00371442"/>
    <w:rsid w:val="003845B4"/>
    <w:rsid w:val="00387B1A"/>
    <w:rsid w:val="003B3F51"/>
    <w:rsid w:val="003C5EE5"/>
    <w:rsid w:val="003E1C74"/>
    <w:rsid w:val="003E30A3"/>
    <w:rsid w:val="003E569B"/>
    <w:rsid w:val="003F3FBF"/>
    <w:rsid w:val="004124D9"/>
    <w:rsid w:val="00414488"/>
    <w:rsid w:val="00425903"/>
    <w:rsid w:val="00431F6C"/>
    <w:rsid w:val="004602B1"/>
    <w:rsid w:val="004657EE"/>
    <w:rsid w:val="0047797C"/>
    <w:rsid w:val="00493826"/>
    <w:rsid w:val="00496D6B"/>
    <w:rsid w:val="004A39B9"/>
    <w:rsid w:val="004B0097"/>
    <w:rsid w:val="004E4E86"/>
    <w:rsid w:val="00522CB5"/>
    <w:rsid w:val="00526246"/>
    <w:rsid w:val="0054319A"/>
    <w:rsid w:val="00567106"/>
    <w:rsid w:val="00574CB8"/>
    <w:rsid w:val="005834B4"/>
    <w:rsid w:val="005876B1"/>
    <w:rsid w:val="005D3D55"/>
    <w:rsid w:val="005D5746"/>
    <w:rsid w:val="005E1D3C"/>
    <w:rsid w:val="005E777F"/>
    <w:rsid w:val="005F73F7"/>
    <w:rsid w:val="00616501"/>
    <w:rsid w:val="00625AE6"/>
    <w:rsid w:val="00632253"/>
    <w:rsid w:val="00642714"/>
    <w:rsid w:val="006455CE"/>
    <w:rsid w:val="006465A1"/>
    <w:rsid w:val="00655841"/>
    <w:rsid w:val="006A795F"/>
    <w:rsid w:val="006D3605"/>
    <w:rsid w:val="00733017"/>
    <w:rsid w:val="00744812"/>
    <w:rsid w:val="00783310"/>
    <w:rsid w:val="007A4A6D"/>
    <w:rsid w:val="007A71B8"/>
    <w:rsid w:val="007C5E03"/>
    <w:rsid w:val="007D1BCF"/>
    <w:rsid w:val="007D75CF"/>
    <w:rsid w:val="007E0440"/>
    <w:rsid w:val="007E6DC5"/>
    <w:rsid w:val="007F0878"/>
    <w:rsid w:val="00822E21"/>
    <w:rsid w:val="0082608D"/>
    <w:rsid w:val="00826F86"/>
    <w:rsid w:val="0088043C"/>
    <w:rsid w:val="00884889"/>
    <w:rsid w:val="008906C9"/>
    <w:rsid w:val="008B7948"/>
    <w:rsid w:val="008C5738"/>
    <w:rsid w:val="008D04F0"/>
    <w:rsid w:val="008F3500"/>
    <w:rsid w:val="009166F7"/>
    <w:rsid w:val="00924E3C"/>
    <w:rsid w:val="009612BB"/>
    <w:rsid w:val="00972BB6"/>
    <w:rsid w:val="009834E2"/>
    <w:rsid w:val="0099122C"/>
    <w:rsid w:val="00992CF1"/>
    <w:rsid w:val="009A4766"/>
    <w:rsid w:val="009A4D03"/>
    <w:rsid w:val="009C740A"/>
    <w:rsid w:val="009E245C"/>
    <w:rsid w:val="00A125C5"/>
    <w:rsid w:val="00A2451C"/>
    <w:rsid w:val="00A42C68"/>
    <w:rsid w:val="00A456CC"/>
    <w:rsid w:val="00A65EE7"/>
    <w:rsid w:val="00A70133"/>
    <w:rsid w:val="00A770A6"/>
    <w:rsid w:val="00A813B1"/>
    <w:rsid w:val="00A81997"/>
    <w:rsid w:val="00AB36C4"/>
    <w:rsid w:val="00AC32B2"/>
    <w:rsid w:val="00AF33EF"/>
    <w:rsid w:val="00B17141"/>
    <w:rsid w:val="00B26742"/>
    <w:rsid w:val="00B31575"/>
    <w:rsid w:val="00B8547D"/>
    <w:rsid w:val="00BA403A"/>
    <w:rsid w:val="00BB47AB"/>
    <w:rsid w:val="00BC7039"/>
    <w:rsid w:val="00BD0264"/>
    <w:rsid w:val="00BD1BAB"/>
    <w:rsid w:val="00BE13FA"/>
    <w:rsid w:val="00C24DB7"/>
    <w:rsid w:val="00C250D5"/>
    <w:rsid w:val="00C276E7"/>
    <w:rsid w:val="00C35666"/>
    <w:rsid w:val="00C92898"/>
    <w:rsid w:val="00CA4340"/>
    <w:rsid w:val="00CC6923"/>
    <w:rsid w:val="00CE5238"/>
    <w:rsid w:val="00CE7514"/>
    <w:rsid w:val="00D04605"/>
    <w:rsid w:val="00D248DE"/>
    <w:rsid w:val="00D70755"/>
    <w:rsid w:val="00D747F0"/>
    <w:rsid w:val="00D8542D"/>
    <w:rsid w:val="00DC6A71"/>
    <w:rsid w:val="00DD2605"/>
    <w:rsid w:val="00DD790F"/>
    <w:rsid w:val="00E0357D"/>
    <w:rsid w:val="00E206D1"/>
    <w:rsid w:val="00E458B1"/>
    <w:rsid w:val="00E8252E"/>
    <w:rsid w:val="00E8292C"/>
    <w:rsid w:val="00E85C8A"/>
    <w:rsid w:val="00E86BCC"/>
    <w:rsid w:val="00EA6284"/>
    <w:rsid w:val="00EB70BD"/>
    <w:rsid w:val="00ED1C3E"/>
    <w:rsid w:val="00F240BB"/>
    <w:rsid w:val="00F329E6"/>
    <w:rsid w:val="00F508D0"/>
    <w:rsid w:val="00F57FED"/>
    <w:rsid w:val="00F645B1"/>
    <w:rsid w:val="00F951E9"/>
    <w:rsid w:val="00F9774C"/>
    <w:rsid w:val="00FC7D9C"/>
    <w:rsid w:val="00FD0095"/>
    <w:rsid w:val="00FF5343"/>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0AF018B7"/>
  <w15:chartTrackingRefBased/>
  <w15:docId w15:val="{E18F6E92-F7E8-4CA5-A579-14FEB0B6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D790F"/>
    <w:pPr>
      <w:spacing w:line="240" w:lineRule="auto"/>
      <w:jc w:val="both"/>
    </w:pPr>
    <w:rPr>
      <w:sz w:val="24"/>
      <w:lang w:val="x-none" w:eastAsia="x-none"/>
    </w:rPr>
  </w:style>
  <w:style w:type="character" w:customStyle="1" w:styleId="TelobesedilaZnak">
    <w:name w:val="Telo besedila Znak"/>
    <w:link w:val="Telobesedila"/>
    <w:rsid w:val="00DD790F"/>
    <w:rPr>
      <w:rFonts w:ascii="Arial" w:hAnsi="Arial"/>
      <w:sz w:val="24"/>
      <w:szCs w:val="24"/>
      <w:lang w:val="x-none" w:eastAsia="x-none"/>
    </w:rPr>
  </w:style>
  <w:style w:type="paragraph" w:styleId="Odstavekseznama">
    <w:name w:val="List Paragraph"/>
    <w:basedOn w:val="Navaden"/>
    <w:uiPriority w:val="34"/>
    <w:qFormat/>
    <w:rsid w:val="00DD790F"/>
    <w:pPr>
      <w:ind w:left="720"/>
      <w:contextualSpacing/>
    </w:pPr>
  </w:style>
  <w:style w:type="paragraph" w:customStyle="1" w:styleId="Alineazaodstavkom">
    <w:name w:val="Alinea za odstavkom"/>
    <w:basedOn w:val="Navaden"/>
    <w:rsid w:val="00DD790F"/>
    <w:pPr>
      <w:numPr>
        <w:numId w:val="13"/>
      </w:numPr>
    </w:pPr>
  </w:style>
  <w:style w:type="character" w:styleId="Pripombasklic">
    <w:name w:val="annotation reference"/>
    <w:basedOn w:val="Privzetapisavaodstavka"/>
    <w:rsid w:val="00431F6C"/>
    <w:rPr>
      <w:sz w:val="16"/>
      <w:szCs w:val="16"/>
    </w:rPr>
  </w:style>
  <w:style w:type="paragraph" w:styleId="Pripombabesedilo">
    <w:name w:val="annotation text"/>
    <w:basedOn w:val="Navaden"/>
    <w:link w:val="PripombabesediloZnak"/>
    <w:rsid w:val="00431F6C"/>
    <w:rPr>
      <w:szCs w:val="20"/>
    </w:rPr>
  </w:style>
  <w:style w:type="character" w:customStyle="1" w:styleId="PripombabesediloZnak">
    <w:name w:val="Pripomba – besedilo Znak"/>
    <w:basedOn w:val="Privzetapisavaodstavka"/>
    <w:link w:val="Pripombabesedilo"/>
    <w:rsid w:val="00431F6C"/>
    <w:rPr>
      <w:rFonts w:ascii="Arial" w:hAnsi="Arial"/>
      <w:lang w:eastAsia="en-US"/>
    </w:rPr>
  </w:style>
  <w:style w:type="paragraph" w:styleId="Zadevapripombe">
    <w:name w:val="annotation subject"/>
    <w:basedOn w:val="Pripombabesedilo"/>
    <w:next w:val="Pripombabesedilo"/>
    <w:link w:val="ZadevapripombeZnak"/>
    <w:rsid w:val="00431F6C"/>
    <w:rPr>
      <w:b/>
      <w:bCs/>
    </w:rPr>
  </w:style>
  <w:style w:type="character" w:customStyle="1" w:styleId="ZadevapripombeZnak">
    <w:name w:val="Zadeva pripombe Znak"/>
    <w:basedOn w:val="PripombabesediloZnak"/>
    <w:link w:val="Zadevapripombe"/>
    <w:rsid w:val="00431F6C"/>
    <w:rPr>
      <w:rFonts w:ascii="Arial" w:hAnsi="Arial"/>
      <w:b/>
      <w:bCs/>
      <w:lang w:eastAsia="en-US"/>
    </w:rPr>
  </w:style>
  <w:style w:type="paragraph" w:styleId="Besedilooblaka">
    <w:name w:val="Balloon Text"/>
    <w:basedOn w:val="Navaden"/>
    <w:link w:val="BesedilooblakaZnak"/>
    <w:rsid w:val="00431F6C"/>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431F6C"/>
    <w:rPr>
      <w:rFonts w:ascii="Segoe UI" w:hAnsi="Segoe UI" w:cs="Segoe UI"/>
      <w:sz w:val="18"/>
      <w:szCs w:val="18"/>
      <w:lang w:eastAsia="en-US"/>
    </w:rPr>
  </w:style>
  <w:style w:type="paragraph" w:styleId="Revizija">
    <w:name w:val="Revision"/>
    <w:hidden/>
    <w:uiPriority w:val="99"/>
    <w:semiHidden/>
    <w:rsid w:val="00054443"/>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859612">
      <w:bodyDiv w:val="1"/>
      <w:marLeft w:val="0"/>
      <w:marRight w:val="0"/>
      <w:marTop w:val="0"/>
      <w:marBottom w:val="0"/>
      <w:divBdr>
        <w:top w:val="none" w:sz="0" w:space="0" w:color="auto"/>
        <w:left w:val="none" w:sz="0" w:space="0" w:color="auto"/>
        <w:bottom w:val="none" w:sz="0" w:space="0" w:color="auto"/>
        <w:right w:val="none" w:sz="0" w:space="0" w:color="auto"/>
      </w:divBdr>
    </w:div>
    <w:div w:id="109563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gov.si/zbirke/delovna-mesta/"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uvtp@gov.si"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si/zbirke/delovna-mest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22-01-0014"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1324</Words>
  <Characters>8306</Characters>
  <Application>Microsoft Office Word</Application>
  <DocSecurity>0</DocSecurity>
  <Lines>69</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 </vt:lpstr>
      <vt:lpstr>Številka: </vt:lpstr>
    </vt:vector>
  </TitlesOfParts>
  <Company>Indea d.o.o.</Company>
  <LinksUpToDate>false</LinksUpToDate>
  <CharactersWithSpaces>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Urška Kalan</dc:creator>
  <cp:keywords/>
  <cp:lastModifiedBy>Boža Čuk</cp:lastModifiedBy>
  <cp:revision>3</cp:revision>
  <cp:lastPrinted>2010-07-16T07:41:00Z</cp:lastPrinted>
  <dcterms:created xsi:type="dcterms:W3CDTF">2025-07-10T09:27:00Z</dcterms:created>
  <dcterms:modified xsi:type="dcterms:W3CDTF">2025-07-10T09:29:00Z</dcterms:modified>
</cp:coreProperties>
</file>