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71BD2" w14:textId="30DB2C50" w:rsidR="00897B74" w:rsidRPr="00B87EFB" w:rsidRDefault="00897B74" w:rsidP="00A972CD">
      <w:pPr>
        <w:pStyle w:val="Navadensplet"/>
        <w:spacing w:after="0"/>
        <w:outlineLvl w:val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B87EFB">
        <w:rPr>
          <w:rFonts w:asciiTheme="minorHAnsi" w:hAnsiTheme="minorHAnsi" w:cstheme="minorHAnsi"/>
          <w:color w:val="auto"/>
          <w:sz w:val="24"/>
          <w:szCs w:val="24"/>
        </w:rPr>
        <w:t xml:space="preserve">Na podlagi </w:t>
      </w:r>
      <w:r w:rsidR="00CA14A8">
        <w:rPr>
          <w:rFonts w:asciiTheme="minorHAnsi" w:hAnsiTheme="minorHAnsi" w:cstheme="minorHAnsi"/>
          <w:color w:val="auto"/>
          <w:sz w:val="24"/>
          <w:szCs w:val="24"/>
        </w:rPr>
        <w:t xml:space="preserve">57., </w:t>
      </w:r>
      <w:r w:rsidR="00A32F87" w:rsidRPr="00B87EFB">
        <w:rPr>
          <w:rFonts w:asciiTheme="minorHAnsi" w:hAnsiTheme="minorHAnsi" w:cstheme="minorHAnsi"/>
          <w:color w:val="auto"/>
          <w:sz w:val="24"/>
          <w:szCs w:val="24"/>
        </w:rPr>
        <w:t xml:space="preserve">68. in </w:t>
      </w:r>
      <w:r w:rsidRPr="00B87EFB">
        <w:rPr>
          <w:rFonts w:asciiTheme="minorHAnsi" w:hAnsiTheme="minorHAnsi" w:cstheme="minorHAnsi"/>
          <w:color w:val="auto"/>
          <w:sz w:val="24"/>
          <w:szCs w:val="24"/>
        </w:rPr>
        <w:t xml:space="preserve">70. člena Zakona o javnih uslužbencih (Ur. l. RS, št. 63/07 – ZJU-UPB-3 in naslednji; v nadaljevanju: ZJU) in 25. člena Zakona o delovnih razmerjih (Ur. l. RS, št. </w:t>
      </w:r>
      <w:hyperlink r:id="rId7" w:tgtFrame="_blank" w:tooltip="Zakon o delovnih razmerjih (ZDR-1)" w:history="1">
        <w:r w:rsidRPr="00B87EFB">
          <w:rPr>
            <w:rStyle w:val="Hiperpovezava"/>
            <w:rFonts w:asciiTheme="minorHAnsi" w:hAnsiTheme="minorHAnsi" w:cstheme="minorHAnsi"/>
            <w:color w:val="auto"/>
            <w:sz w:val="24"/>
            <w:szCs w:val="24"/>
            <w:u w:val="none"/>
          </w:rPr>
          <w:t>21/13</w:t>
        </w:r>
      </w:hyperlink>
      <w:r w:rsidRPr="00B87EFB">
        <w:rPr>
          <w:rFonts w:asciiTheme="minorHAnsi" w:hAnsiTheme="minorHAnsi" w:cstheme="minorHAnsi"/>
          <w:color w:val="auto"/>
          <w:sz w:val="24"/>
          <w:szCs w:val="24"/>
        </w:rPr>
        <w:t xml:space="preserve"> in naslednji; v nadaljevanju: ZDR-1), </w:t>
      </w:r>
      <w:r w:rsidRPr="00B87EFB">
        <w:rPr>
          <w:rFonts w:asciiTheme="minorHAnsi" w:hAnsiTheme="minorHAnsi" w:cstheme="minorHAnsi"/>
          <w:b/>
          <w:color w:val="auto"/>
          <w:sz w:val="24"/>
          <w:szCs w:val="24"/>
        </w:rPr>
        <w:t xml:space="preserve">Specializirano državno tožilstvo RS, Trg OF 13, 1000 Ljubljana, </w:t>
      </w:r>
    </w:p>
    <w:p w14:paraId="38231511" w14:textId="77777777" w:rsidR="00897B74" w:rsidRPr="00B87EFB" w:rsidRDefault="00897B74" w:rsidP="00A972CD">
      <w:pPr>
        <w:pStyle w:val="Navadensplet"/>
        <w:spacing w:after="0"/>
        <w:outlineLvl w:val="0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5B355463" w14:textId="59316A2A" w:rsidR="00897B74" w:rsidRPr="00B87EFB" w:rsidRDefault="00897B74" w:rsidP="00A972CD">
      <w:pPr>
        <w:pStyle w:val="Navadensplet"/>
        <w:spacing w:after="0"/>
        <w:outlineLvl w:val="0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B87EFB">
        <w:rPr>
          <w:rFonts w:asciiTheme="minorHAnsi" w:hAnsiTheme="minorHAnsi" w:cstheme="minorHAnsi"/>
          <w:b/>
          <w:color w:val="auto"/>
          <w:sz w:val="24"/>
          <w:szCs w:val="24"/>
        </w:rPr>
        <w:t>objavlja</w:t>
      </w:r>
      <w:r w:rsidR="00A32F87" w:rsidRPr="00B87EFB">
        <w:rPr>
          <w:rFonts w:asciiTheme="minorHAnsi" w:hAnsiTheme="minorHAnsi" w:cstheme="minorHAnsi"/>
          <w:b/>
          <w:color w:val="auto"/>
          <w:sz w:val="24"/>
          <w:szCs w:val="24"/>
        </w:rPr>
        <w:t xml:space="preserve"> uradniško delovno mesto</w:t>
      </w:r>
      <w:r w:rsidRPr="00B87EFB">
        <w:rPr>
          <w:rFonts w:asciiTheme="minorHAnsi" w:hAnsiTheme="minorHAnsi" w:cstheme="minorHAnsi"/>
          <w:b/>
          <w:color w:val="auto"/>
          <w:sz w:val="24"/>
          <w:szCs w:val="24"/>
        </w:rPr>
        <w:t xml:space="preserve"> za določen čas, </w:t>
      </w:r>
      <w:r w:rsidR="002272F6" w:rsidRPr="00B87EFB">
        <w:rPr>
          <w:rFonts w:asciiTheme="minorHAnsi" w:hAnsiTheme="minorHAnsi" w:cstheme="minorHAnsi"/>
          <w:b/>
          <w:color w:val="auto"/>
          <w:sz w:val="24"/>
          <w:szCs w:val="24"/>
        </w:rPr>
        <w:t xml:space="preserve">za čas nadomeščanja začasno odsotne javne uslužbenke, do predvidoma </w:t>
      </w:r>
      <w:r w:rsidR="00C055F2" w:rsidRPr="00B87EFB">
        <w:rPr>
          <w:rFonts w:asciiTheme="minorHAnsi" w:hAnsiTheme="minorHAnsi" w:cstheme="minorHAnsi"/>
          <w:b/>
          <w:color w:val="auto"/>
          <w:sz w:val="24"/>
          <w:szCs w:val="24"/>
        </w:rPr>
        <w:t>3</w:t>
      </w:r>
      <w:r w:rsidR="002F704D" w:rsidRPr="00B87EFB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</w:t>
      </w:r>
      <w:r w:rsidR="008C4BFC" w:rsidRPr="00B87EFB">
        <w:rPr>
          <w:rFonts w:asciiTheme="minorHAnsi" w:hAnsiTheme="minorHAnsi" w:cstheme="minorHAnsi"/>
          <w:b/>
          <w:color w:val="auto"/>
          <w:sz w:val="24"/>
          <w:szCs w:val="24"/>
        </w:rPr>
        <w:t>9</w:t>
      </w:r>
      <w:r w:rsidR="002F704D" w:rsidRPr="00B87EFB">
        <w:rPr>
          <w:rFonts w:asciiTheme="minorHAnsi" w:hAnsiTheme="minorHAnsi" w:cstheme="minorHAnsi"/>
          <w:b/>
          <w:color w:val="auto"/>
          <w:sz w:val="24"/>
          <w:szCs w:val="24"/>
        </w:rPr>
        <w:t>. 202</w:t>
      </w:r>
      <w:r w:rsidR="008C4BFC" w:rsidRPr="00B87EFB">
        <w:rPr>
          <w:rFonts w:asciiTheme="minorHAnsi" w:hAnsiTheme="minorHAnsi" w:cstheme="minorHAnsi"/>
          <w:b/>
          <w:color w:val="auto"/>
          <w:sz w:val="24"/>
          <w:szCs w:val="24"/>
        </w:rPr>
        <w:t>5</w:t>
      </w:r>
      <w:r w:rsidR="002272F6" w:rsidRPr="00B87EFB">
        <w:rPr>
          <w:rFonts w:asciiTheme="minorHAnsi" w:hAnsiTheme="minorHAnsi" w:cstheme="minorHAnsi"/>
          <w:b/>
          <w:color w:val="auto"/>
          <w:sz w:val="24"/>
          <w:szCs w:val="24"/>
        </w:rPr>
        <w:t xml:space="preserve"> oziroma do vrnitve javne uslužbenke z materinskega in starševskega dopusta</w:t>
      </w:r>
    </w:p>
    <w:p w14:paraId="1F2ECE96" w14:textId="77777777" w:rsidR="002272F6" w:rsidRPr="00B87EFB" w:rsidRDefault="002272F6" w:rsidP="00A972CD">
      <w:pPr>
        <w:pStyle w:val="Navadensplet"/>
        <w:spacing w:after="0"/>
        <w:outlineLvl w:val="0"/>
        <w:rPr>
          <w:rFonts w:asciiTheme="minorHAnsi" w:hAnsiTheme="minorHAnsi" w:cstheme="minorHAnsi"/>
          <w:color w:val="auto"/>
          <w:sz w:val="24"/>
          <w:szCs w:val="24"/>
        </w:rPr>
      </w:pPr>
    </w:p>
    <w:p w14:paraId="27F3389A" w14:textId="2A3DCFEA" w:rsidR="00897B74" w:rsidRPr="00B87EFB" w:rsidRDefault="00770D5D" w:rsidP="00A972CD">
      <w:pPr>
        <w:ind w:left="720"/>
        <w:rPr>
          <w:rFonts w:asciiTheme="minorHAnsi" w:hAnsiTheme="minorHAnsi" w:cstheme="minorHAnsi"/>
          <w:b/>
          <w:szCs w:val="24"/>
        </w:rPr>
      </w:pPr>
      <w:r w:rsidRPr="00B87EFB">
        <w:rPr>
          <w:rFonts w:asciiTheme="minorHAnsi" w:hAnsiTheme="minorHAnsi" w:cstheme="minorHAnsi"/>
          <w:b/>
          <w:szCs w:val="24"/>
        </w:rPr>
        <w:t>SVET</w:t>
      </w:r>
      <w:r w:rsidR="009F2525" w:rsidRPr="00B87EFB">
        <w:rPr>
          <w:rFonts w:asciiTheme="minorHAnsi" w:hAnsiTheme="minorHAnsi" w:cstheme="minorHAnsi"/>
          <w:b/>
          <w:szCs w:val="24"/>
        </w:rPr>
        <w:t>NIK</w:t>
      </w:r>
      <w:r w:rsidRPr="00B87EFB">
        <w:rPr>
          <w:rFonts w:asciiTheme="minorHAnsi" w:hAnsiTheme="minorHAnsi" w:cstheme="minorHAnsi"/>
          <w:b/>
          <w:szCs w:val="24"/>
        </w:rPr>
        <w:t xml:space="preserve"> V PRAVOSODJU ZA KADROVSKE ZADEVE</w:t>
      </w:r>
      <w:r w:rsidR="00897B74" w:rsidRPr="00B87EFB">
        <w:rPr>
          <w:rFonts w:asciiTheme="minorHAnsi" w:hAnsiTheme="minorHAnsi" w:cstheme="minorHAnsi"/>
          <w:b/>
          <w:szCs w:val="24"/>
        </w:rPr>
        <w:t xml:space="preserve">, št. delovnega mesta </w:t>
      </w:r>
      <w:r w:rsidRPr="00B87EFB">
        <w:rPr>
          <w:rFonts w:asciiTheme="minorHAnsi" w:hAnsiTheme="minorHAnsi" w:cstheme="minorHAnsi"/>
          <w:b/>
          <w:szCs w:val="24"/>
        </w:rPr>
        <w:t>7002</w:t>
      </w:r>
      <w:r w:rsidR="00897B74" w:rsidRPr="00B87EFB">
        <w:rPr>
          <w:rFonts w:asciiTheme="minorHAnsi" w:hAnsiTheme="minorHAnsi" w:cstheme="minorHAnsi"/>
          <w:b/>
          <w:szCs w:val="24"/>
        </w:rPr>
        <w:t>.</w:t>
      </w:r>
    </w:p>
    <w:p w14:paraId="38CF2F3B" w14:textId="77777777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</w:p>
    <w:p w14:paraId="7F53C89D" w14:textId="623A9658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  <w:bookmarkStart w:id="0" w:name="_Hlk166496326"/>
      <w:r w:rsidRPr="00B87EFB">
        <w:rPr>
          <w:rFonts w:asciiTheme="minorHAnsi" w:hAnsiTheme="minorHAnsi" w:cstheme="minorHAnsi"/>
          <w:szCs w:val="24"/>
        </w:rPr>
        <w:t xml:space="preserve">Kandidati, ki se bodo prijavili na prosto delovno mesto, </w:t>
      </w:r>
      <w:r w:rsidRPr="000C7A04">
        <w:rPr>
          <w:rFonts w:asciiTheme="minorHAnsi" w:hAnsiTheme="minorHAnsi" w:cstheme="minorHAnsi"/>
          <w:szCs w:val="24"/>
        </w:rPr>
        <w:t>morajo</w:t>
      </w:r>
      <w:r w:rsidR="00A32F87" w:rsidRPr="000C7A04">
        <w:rPr>
          <w:rFonts w:asciiTheme="minorHAnsi" w:hAnsiTheme="minorHAnsi" w:cstheme="minorHAnsi"/>
          <w:szCs w:val="24"/>
        </w:rPr>
        <w:t xml:space="preserve"> imeti sklenjeno delovno razmerje za nedoločen čas v </w:t>
      </w:r>
      <w:r w:rsidR="00EE6AD8" w:rsidRPr="000C7A04">
        <w:rPr>
          <w:rFonts w:asciiTheme="minorHAnsi" w:hAnsiTheme="minorHAnsi" w:cstheme="minorHAnsi"/>
          <w:szCs w:val="24"/>
        </w:rPr>
        <w:t>organu</w:t>
      </w:r>
      <w:r w:rsidR="00A32F87" w:rsidRPr="000C7A04">
        <w:rPr>
          <w:rFonts w:asciiTheme="minorHAnsi" w:hAnsiTheme="minorHAnsi" w:cstheme="minorHAnsi"/>
          <w:szCs w:val="24"/>
        </w:rPr>
        <w:t xml:space="preserve"> državne uprave</w:t>
      </w:r>
      <w:r w:rsidR="00EE6AD8" w:rsidRPr="000C7A04">
        <w:rPr>
          <w:rFonts w:asciiTheme="minorHAnsi" w:hAnsiTheme="minorHAnsi" w:cstheme="minorHAnsi"/>
          <w:szCs w:val="24"/>
        </w:rPr>
        <w:t>, drugem državnem organu ali uprave lokalnih skupnosti</w:t>
      </w:r>
      <w:r w:rsidR="00EE6AD8" w:rsidRPr="00B87EFB">
        <w:rPr>
          <w:rFonts w:asciiTheme="minorHAnsi" w:hAnsiTheme="minorHAnsi" w:cstheme="minorHAnsi"/>
          <w:szCs w:val="24"/>
        </w:rPr>
        <w:t xml:space="preserve">, ki so vključeni v interni trg, </w:t>
      </w:r>
      <w:r w:rsidRPr="00B87EFB">
        <w:rPr>
          <w:rFonts w:asciiTheme="minorHAnsi" w:hAnsiTheme="minorHAnsi" w:cstheme="minorHAnsi"/>
          <w:szCs w:val="24"/>
        </w:rPr>
        <w:t>izpolnjevati naslednje pogoje:</w:t>
      </w:r>
    </w:p>
    <w:bookmarkEnd w:id="0"/>
    <w:p w14:paraId="7EA53FF5" w14:textId="6652CBC5" w:rsidR="008C4BFC" w:rsidRPr="00B87EFB" w:rsidRDefault="008C4BFC" w:rsidP="00A972CD">
      <w:pPr>
        <w:numPr>
          <w:ilvl w:val="0"/>
          <w:numId w:val="5"/>
        </w:num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univerzitetna ali najmanj visoka strokovna s specializacijo oziroma magisterijem/druga stopnja</w:t>
      </w:r>
      <w:r w:rsidR="00CB7C04" w:rsidRPr="00B87EFB">
        <w:rPr>
          <w:rFonts w:asciiTheme="minorHAnsi" w:hAnsiTheme="minorHAnsi" w:cstheme="minorHAnsi"/>
          <w:szCs w:val="24"/>
        </w:rPr>
        <w:t>,</w:t>
      </w:r>
    </w:p>
    <w:p w14:paraId="78DCA0B3" w14:textId="390D1B1A" w:rsidR="00C761E6" w:rsidRPr="00B87EFB" w:rsidRDefault="00C761E6" w:rsidP="00A972CD">
      <w:pPr>
        <w:numPr>
          <w:ilvl w:val="0"/>
          <w:numId w:val="5"/>
        </w:num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 xml:space="preserve">najmanj </w:t>
      </w:r>
      <w:r w:rsidR="00A972CD" w:rsidRPr="00B87EFB">
        <w:rPr>
          <w:rFonts w:asciiTheme="minorHAnsi" w:hAnsiTheme="minorHAnsi" w:cstheme="minorHAnsi"/>
          <w:szCs w:val="24"/>
        </w:rPr>
        <w:t>6 let</w:t>
      </w:r>
      <w:r w:rsidRPr="00B87EFB">
        <w:rPr>
          <w:rFonts w:asciiTheme="minorHAnsi" w:hAnsiTheme="minorHAnsi" w:cstheme="minorHAnsi"/>
          <w:szCs w:val="24"/>
        </w:rPr>
        <w:t xml:space="preserve"> delovnih izkušenj,</w:t>
      </w:r>
    </w:p>
    <w:p w14:paraId="430DF733" w14:textId="77777777" w:rsidR="00C761E6" w:rsidRPr="00B87EFB" w:rsidRDefault="00C761E6" w:rsidP="00A972CD">
      <w:pPr>
        <w:numPr>
          <w:ilvl w:val="0"/>
          <w:numId w:val="5"/>
        </w:num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znanje uradnega jezika,</w:t>
      </w:r>
    </w:p>
    <w:p w14:paraId="3CF40167" w14:textId="77777777" w:rsidR="00C761E6" w:rsidRPr="00B87EFB" w:rsidRDefault="00C761E6" w:rsidP="00A972CD">
      <w:pPr>
        <w:numPr>
          <w:ilvl w:val="0"/>
          <w:numId w:val="5"/>
        </w:num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državljanstvo Republike Slovenije,</w:t>
      </w:r>
    </w:p>
    <w:p w14:paraId="77E6AE7F" w14:textId="77777777" w:rsidR="00C761E6" w:rsidRPr="00B87EFB" w:rsidRDefault="00C761E6" w:rsidP="00A972CD">
      <w:pPr>
        <w:numPr>
          <w:ilvl w:val="0"/>
          <w:numId w:val="5"/>
        </w:num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ne smejo biti pravnomočno obsojeni zaradi naklepnega kaznivega dejanja, ki se preganja po uradni dolžnosti in ne smejo biti obsojeni na nepogojno kazen zapora v trajanju več kot šest mesecev,</w:t>
      </w:r>
    </w:p>
    <w:p w14:paraId="67C1356C" w14:textId="77777777" w:rsidR="00C761E6" w:rsidRPr="00B87EFB" w:rsidRDefault="00C761E6" w:rsidP="00A972CD">
      <w:pPr>
        <w:numPr>
          <w:ilvl w:val="0"/>
          <w:numId w:val="5"/>
        </w:num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zoper njih ne sme biti vložena pravnomočna obtožnica zaradi naklepnega kaznivega dejanja, ki se preganja po uradni dolžnosti,</w:t>
      </w:r>
    </w:p>
    <w:p w14:paraId="7A2B50AA" w14:textId="66EB4A0D" w:rsidR="00C761E6" w:rsidRPr="00B87EFB" w:rsidRDefault="00C761E6" w:rsidP="00A972CD">
      <w:pPr>
        <w:numPr>
          <w:ilvl w:val="0"/>
          <w:numId w:val="5"/>
        </w:num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dovoljenje za dostop do tajnih podatkov stopnje tajnosti »TAJNO«, ki ga kandidat lahko pridobi naknadno</w:t>
      </w:r>
      <w:r w:rsidR="000E10A7" w:rsidRPr="00B87EFB">
        <w:rPr>
          <w:rFonts w:asciiTheme="minorHAnsi" w:hAnsiTheme="minorHAnsi" w:cstheme="minorHAnsi"/>
          <w:szCs w:val="24"/>
        </w:rPr>
        <w:t>.</w:t>
      </w:r>
    </w:p>
    <w:p w14:paraId="333E93E6" w14:textId="77777777" w:rsidR="000E10A7" w:rsidRPr="00B87EFB" w:rsidRDefault="000E10A7" w:rsidP="00A972CD">
      <w:pPr>
        <w:ind w:left="284"/>
        <w:rPr>
          <w:rFonts w:asciiTheme="minorHAnsi" w:hAnsiTheme="minorHAnsi" w:cstheme="minorHAnsi"/>
          <w:szCs w:val="24"/>
        </w:rPr>
      </w:pPr>
    </w:p>
    <w:p w14:paraId="04A8E85E" w14:textId="269BEBC4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Poleg navedenih pogojev mora kandidat izpolnjevati splošne pogoje, ki jih urejajo predpisi s področja delovnega prava.</w:t>
      </w:r>
    </w:p>
    <w:p w14:paraId="46B086F5" w14:textId="77777777" w:rsidR="00C761E6" w:rsidRPr="00B87EFB" w:rsidRDefault="00C761E6" w:rsidP="00A972CD">
      <w:pPr>
        <w:rPr>
          <w:rFonts w:asciiTheme="minorHAnsi" w:hAnsiTheme="minorHAnsi" w:cstheme="minorHAnsi"/>
          <w:szCs w:val="24"/>
        </w:rPr>
      </w:pPr>
    </w:p>
    <w:p w14:paraId="670545D6" w14:textId="77777777" w:rsidR="00C761E6" w:rsidRPr="00B87EFB" w:rsidRDefault="00897B74" w:rsidP="00A972CD">
      <w:pPr>
        <w:rPr>
          <w:rFonts w:asciiTheme="minorHAnsi" w:hAnsiTheme="minorHAnsi" w:cstheme="minorHAnsi"/>
          <w:b/>
          <w:bCs/>
          <w:szCs w:val="24"/>
        </w:rPr>
      </w:pPr>
      <w:r w:rsidRPr="00B87EFB">
        <w:rPr>
          <w:rFonts w:asciiTheme="minorHAnsi" w:hAnsiTheme="minorHAnsi" w:cstheme="minorHAnsi"/>
          <w:szCs w:val="24"/>
        </w:rPr>
        <w:t>Pri izbiri kandidata bomo upoštevali delovne izkušnje v skladu s 13. točko 6. člena ZJU in petim odstavkom 54. člena Uredbe o notranji organizaciji, sistemizaciji, delovnih mestih in nazivih v organih javne uprave in v pravosodnih organih (Uradni list RS, št. 58/03 in naslednji).</w:t>
      </w:r>
      <w:r w:rsidR="00C761E6" w:rsidRPr="00B87EFB">
        <w:rPr>
          <w:rFonts w:asciiTheme="minorHAnsi" w:hAnsiTheme="minorHAnsi" w:cstheme="minorHAnsi"/>
          <w:szCs w:val="24"/>
        </w:rPr>
        <w:t xml:space="preserve"> </w:t>
      </w:r>
      <w:r w:rsidR="00C761E6" w:rsidRPr="00B87EFB">
        <w:rPr>
          <w:rFonts w:asciiTheme="minorHAnsi" w:hAnsiTheme="minorHAnsi" w:cstheme="minorHAnsi"/>
          <w:b/>
          <w:bCs/>
          <w:szCs w:val="24"/>
        </w:rPr>
        <w:t>Delovne izkušnje se dokazujejo z verodostojnimi listinami, iz katerih sta razvidna čas opravljanja dela in stopnja izobrazbe.</w:t>
      </w:r>
    </w:p>
    <w:p w14:paraId="3918B24E" w14:textId="77777777" w:rsidR="00897B74" w:rsidRPr="00B87EFB" w:rsidRDefault="00897B74" w:rsidP="00A972CD">
      <w:pPr>
        <w:rPr>
          <w:rFonts w:asciiTheme="minorHAnsi" w:hAnsiTheme="minorHAnsi" w:cstheme="minorHAnsi"/>
          <w:b/>
          <w:szCs w:val="24"/>
        </w:rPr>
      </w:pPr>
      <w:r w:rsidRPr="00B87EFB">
        <w:rPr>
          <w:rFonts w:asciiTheme="minorHAnsi" w:hAnsiTheme="minorHAnsi" w:cstheme="minorHAnsi"/>
          <w:b/>
          <w:szCs w:val="24"/>
        </w:rPr>
        <w:lastRenderedPageBreak/>
        <w:t>Delovne naloge:</w:t>
      </w:r>
    </w:p>
    <w:p w14:paraId="46BF3D1E" w14:textId="77777777" w:rsidR="008C4BFC" w:rsidRPr="00B87EFB" w:rsidRDefault="008C4BFC" w:rsidP="008C4BFC">
      <w:pPr>
        <w:numPr>
          <w:ilvl w:val="1"/>
          <w:numId w:val="6"/>
        </w:numPr>
        <w:tabs>
          <w:tab w:val="clear" w:pos="1440"/>
          <w:tab w:val="num" w:pos="567"/>
        </w:tabs>
        <w:autoSpaceDE w:val="0"/>
        <w:autoSpaceDN w:val="0"/>
        <w:adjustRightInd w:val="0"/>
        <w:ind w:left="567"/>
        <w:jc w:val="left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izvrševanje zadev uprave organa s kadrovskega področja,</w:t>
      </w:r>
    </w:p>
    <w:p w14:paraId="31988D47" w14:textId="77777777" w:rsidR="008C4BFC" w:rsidRPr="00B87EFB" w:rsidRDefault="008C4BFC" w:rsidP="008C4BFC">
      <w:pPr>
        <w:numPr>
          <w:ilvl w:val="1"/>
          <w:numId w:val="6"/>
        </w:numPr>
        <w:tabs>
          <w:tab w:val="clear" w:pos="1440"/>
          <w:tab w:val="num" w:pos="567"/>
        </w:tabs>
        <w:autoSpaceDE w:val="0"/>
        <w:autoSpaceDN w:val="0"/>
        <w:adjustRightInd w:val="0"/>
        <w:ind w:left="567"/>
        <w:jc w:val="left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opravljanje najzahtevnejših strokovnih del skladno s predpisi, ki urejajo postopek na posameznem področju in materialnimi predpisi,</w:t>
      </w:r>
    </w:p>
    <w:p w14:paraId="4470AD6A" w14:textId="77777777" w:rsidR="008C4BFC" w:rsidRPr="00B87EFB" w:rsidRDefault="008C4BFC" w:rsidP="008C4BFC">
      <w:pPr>
        <w:numPr>
          <w:ilvl w:val="1"/>
          <w:numId w:val="6"/>
        </w:numPr>
        <w:tabs>
          <w:tab w:val="clear" w:pos="1440"/>
          <w:tab w:val="num" w:pos="567"/>
        </w:tabs>
        <w:autoSpaceDE w:val="0"/>
        <w:autoSpaceDN w:val="0"/>
        <w:adjustRightInd w:val="0"/>
        <w:ind w:left="567"/>
        <w:jc w:val="left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priprava splošnih aktov in drugih strokovnih ter organizacijskih gradiv in navodil organa s kadrovskega področja,</w:t>
      </w:r>
    </w:p>
    <w:p w14:paraId="31B9A66F" w14:textId="77777777" w:rsidR="008C4BFC" w:rsidRPr="00B87EFB" w:rsidRDefault="008C4BFC" w:rsidP="008C4BFC">
      <w:pPr>
        <w:numPr>
          <w:ilvl w:val="1"/>
          <w:numId w:val="6"/>
        </w:numPr>
        <w:tabs>
          <w:tab w:val="clear" w:pos="1440"/>
          <w:tab w:val="num" w:pos="567"/>
        </w:tabs>
        <w:autoSpaceDE w:val="0"/>
        <w:autoSpaceDN w:val="0"/>
        <w:adjustRightInd w:val="0"/>
        <w:ind w:left="567"/>
        <w:jc w:val="left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sprejem odločitev in priprava strokovnih podlag za najpomembnejše odločitve na področju delovanja organa,</w:t>
      </w:r>
    </w:p>
    <w:p w14:paraId="3A32AB85" w14:textId="77777777" w:rsidR="008C4BFC" w:rsidRPr="00B87EFB" w:rsidRDefault="008C4BFC" w:rsidP="008C4BFC">
      <w:pPr>
        <w:numPr>
          <w:ilvl w:val="1"/>
          <w:numId w:val="6"/>
        </w:numPr>
        <w:tabs>
          <w:tab w:val="clear" w:pos="1440"/>
          <w:tab w:val="num" w:pos="567"/>
        </w:tabs>
        <w:autoSpaceDE w:val="0"/>
        <w:autoSpaceDN w:val="0"/>
        <w:adjustRightInd w:val="0"/>
        <w:ind w:left="567"/>
        <w:jc w:val="left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priprava pomembnejših poročil, analiz in informacij s kadrovskega področja,</w:t>
      </w:r>
    </w:p>
    <w:p w14:paraId="44EAD3D3" w14:textId="77777777" w:rsidR="008C4BFC" w:rsidRPr="00B87EFB" w:rsidRDefault="008C4BFC" w:rsidP="008C4BFC">
      <w:pPr>
        <w:numPr>
          <w:ilvl w:val="1"/>
          <w:numId w:val="6"/>
        </w:numPr>
        <w:tabs>
          <w:tab w:val="clear" w:pos="1440"/>
          <w:tab w:val="num" w:pos="567"/>
        </w:tabs>
        <w:autoSpaceDE w:val="0"/>
        <w:autoSpaceDN w:val="0"/>
        <w:adjustRightInd w:val="0"/>
        <w:ind w:left="567"/>
        <w:jc w:val="left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vodenje kadrovskih evidenc in razpisnih postopkov,</w:t>
      </w:r>
    </w:p>
    <w:p w14:paraId="7FCD1C91" w14:textId="77777777" w:rsidR="008C4BFC" w:rsidRPr="00B87EFB" w:rsidRDefault="008C4BFC" w:rsidP="008C4BFC">
      <w:pPr>
        <w:numPr>
          <w:ilvl w:val="1"/>
          <w:numId w:val="6"/>
        </w:numPr>
        <w:tabs>
          <w:tab w:val="clear" w:pos="1440"/>
          <w:tab w:val="num" w:pos="567"/>
        </w:tabs>
        <w:autoSpaceDE w:val="0"/>
        <w:autoSpaceDN w:val="0"/>
        <w:adjustRightInd w:val="0"/>
        <w:ind w:left="567"/>
        <w:jc w:val="left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izdelava odločb, pogodb, odredb in navodil s kadrovskega področja,</w:t>
      </w:r>
    </w:p>
    <w:p w14:paraId="7ACDDB7C" w14:textId="77777777" w:rsidR="008C4BFC" w:rsidRPr="00B87EFB" w:rsidRDefault="008C4BFC" w:rsidP="008C4BFC">
      <w:pPr>
        <w:numPr>
          <w:ilvl w:val="1"/>
          <w:numId w:val="6"/>
        </w:numPr>
        <w:tabs>
          <w:tab w:val="clear" w:pos="1440"/>
          <w:tab w:val="num" w:pos="567"/>
        </w:tabs>
        <w:autoSpaceDE w:val="0"/>
        <w:autoSpaceDN w:val="0"/>
        <w:adjustRightInd w:val="0"/>
        <w:ind w:left="567"/>
        <w:jc w:val="left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vnašanje sistemizacije oziroma sprememb sistemizacije, pogodb o zaposlitvah in drugih podatkov v zvezi z delojemalci v programsko aplikacijo MFERAC,</w:t>
      </w:r>
    </w:p>
    <w:p w14:paraId="19C26280" w14:textId="70C8B0CF" w:rsidR="008C4BFC" w:rsidRPr="00B87EFB" w:rsidRDefault="008C4BFC" w:rsidP="008C4BFC">
      <w:pPr>
        <w:numPr>
          <w:ilvl w:val="1"/>
          <w:numId w:val="6"/>
        </w:numPr>
        <w:tabs>
          <w:tab w:val="clear" w:pos="1440"/>
          <w:tab w:val="num" w:pos="567"/>
        </w:tabs>
        <w:autoSpaceDE w:val="0"/>
        <w:autoSpaceDN w:val="0"/>
        <w:adjustRightInd w:val="0"/>
        <w:ind w:left="567"/>
        <w:jc w:val="left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druga dela in naloge po odredbi vodje, namestnik</w:t>
      </w:r>
      <w:r w:rsidR="002D49E6" w:rsidRPr="00B87EFB">
        <w:rPr>
          <w:rFonts w:asciiTheme="minorHAnsi" w:hAnsiTheme="minorHAnsi" w:cstheme="minorHAnsi"/>
          <w:szCs w:val="24"/>
        </w:rPr>
        <w:t>a</w:t>
      </w:r>
      <w:r w:rsidRPr="00B87EFB">
        <w:rPr>
          <w:rFonts w:asciiTheme="minorHAnsi" w:hAnsiTheme="minorHAnsi" w:cstheme="minorHAnsi"/>
          <w:szCs w:val="24"/>
        </w:rPr>
        <w:t xml:space="preserve"> vodje in direktorja.</w:t>
      </w:r>
    </w:p>
    <w:p w14:paraId="76CEB0FC" w14:textId="77777777" w:rsidR="00A972CD" w:rsidRPr="00B87EFB" w:rsidRDefault="00A972CD" w:rsidP="00A972CD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</w:p>
    <w:p w14:paraId="1ACFD754" w14:textId="77777777" w:rsidR="00897B74" w:rsidRPr="00B87EFB" w:rsidRDefault="00897B74" w:rsidP="00A972CD">
      <w:pPr>
        <w:rPr>
          <w:rFonts w:asciiTheme="minorHAnsi" w:hAnsiTheme="minorHAnsi" w:cstheme="minorHAnsi"/>
          <w:b/>
          <w:szCs w:val="24"/>
        </w:rPr>
      </w:pPr>
      <w:r w:rsidRPr="00B87EFB">
        <w:rPr>
          <w:rFonts w:asciiTheme="minorHAnsi" w:hAnsiTheme="minorHAnsi" w:cstheme="minorHAnsi"/>
          <w:b/>
          <w:szCs w:val="24"/>
        </w:rPr>
        <w:t>Prijava mora vsebovati:</w:t>
      </w:r>
    </w:p>
    <w:p w14:paraId="32846285" w14:textId="77777777" w:rsidR="00897B74" w:rsidRPr="00B87EFB" w:rsidRDefault="00897B74" w:rsidP="00A972CD">
      <w:pPr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pisno izjavo kandidata o izpolnjevanju pogoja glede zahtevane izobrazbe, iz katere mora biti razvidna stopnja in smer izobrazbe, datum (dan, mesec, leto) zaključka izobraževanja ter ustanova, na kateri je bila izobrazba pridobljena;</w:t>
      </w:r>
    </w:p>
    <w:p w14:paraId="3008AADE" w14:textId="77777777" w:rsidR="00B87EFB" w:rsidRPr="00B87EFB" w:rsidRDefault="00897B74" w:rsidP="00B87EFB">
      <w:pPr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pisno izjavo kandidata o vseh dosedanjih zaposlitvah, iz katere je razvidno izpolnjevanje pogoja glede zahtevanih delovnih izkušenj. V izjavi kandidat navede datum sklenitve in datum prekinitve delovnega razmerja pri posameznem delodajalcu, kratko opiše delo, ki ga je opravljal pri tem delodajalcu, ter navede stopnjo zahtevnosti delovnega mesta;</w:t>
      </w:r>
    </w:p>
    <w:p w14:paraId="3A5A14DB" w14:textId="6F3916B9" w:rsidR="00B87EFB" w:rsidRDefault="00B87EFB" w:rsidP="00B87EFB">
      <w:pPr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 xml:space="preserve">pisno izjavo kandidata, da ima sklenjeno delovno razmerje za nedoločen čas v državni upravi, pravosodnih organih, drugih državnih organih </w:t>
      </w:r>
      <w:r w:rsidR="00626600">
        <w:rPr>
          <w:rFonts w:asciiTheme="minorHAnsi" w:hAnsiTheme="minorHAnsi" w:cstheme="minorHAnsi"/>
          <w:szCs w:val="24"/>
        </w:rPr>
        <w:t>ali</w:t>
      </w:r>
      <w:r w:rsidRPr="00B87EFB">
        <w:rPr>
          <w:rFonts w:asciiTheme="minorHAnsi" w:hAnsiTheme="minorHAnsi" w:cstheme="minorHAnsi"/>
          <w:szCs w:val="24"/>
        </w:rPr>
        <w:t xml:space="preserve"> upravah lokalnih skupnosti, ki so pristopili k »Dogovoru o vključitvi v interni trg dela«;</w:t>
      </w:r>
    </w:p>
    <w:p w14:paraId="7A2D4DDE" w14:textId="77777777" w:rsidR="00897B74" w:rsidRPr="00B87EFB" w:rsidRDefault="00897B74" w:rsidP="00A972CD">
      <w:pPr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pisno izjavo kandidata, da:</w:t>
      </w:r>
    </w:p>
    <w:p w14:paraId="371130E4" w14:textId="366DDF31" w:rsidR="00897B74" w:rsidRPr="00B87EFB" w:rsidRDefault="00897B74" w:rsidP="00770D5D">
      <w:pPr>
        <w:pStyle w:val="Odstavekseznama"/>
        <w:numPr>
          <w:ilvl w:val="1"/>
          <w:numId w:val="6"/>
        </w:numPr>
        <w:tabs>
          <w:tab w:val="clear" w:pos="1440"/>
          <w:tab w:val="num" w:pos="851"/>
        </w:tabs>
        <w:ind w:left="851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je državljan Republike Slovenij,</w:t>
      </w:r>
    </w:p>
    <w:p w14:paraId="298D5C64" w14:textId="6A57DE28" w:rsidR="00897B74" w:rsidRPr="00B87EFB" w:rsidRDefault="00897B74" w:rsidP="00770D5D">
      <w:pPr>
        <w:pStyle w:val="Odstavekseznama"/>
        <w:numPr>
          <w:ilvl w:val="1"/>
          <w:numId w:val="6"/>
        </w:numPr>
        <w:tabs>
          <w:tab w:val="clear" w:pos="1440"/>
          <w:tab w:val="num" w:pos="851"/>
        </w:tabs>
        <w:ind w:left="851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ni bil pravnomočno obsojen zaradi naklepnega kaznivega dejanja, ki se preganja po uradni dolžnosti in da ni bil obsojen na nepogojno kazen zapora v trajanju več kot 6 (šest) mesecev,</w:t>
      </w:r>
    </w:p>
    <w:p w14:paraId="2F1E3FB2" w14:textId="6498D5D1" w:rsidR="00897B74" w:rsidRPr="00B87EFB" w:rsidRDefault="00897B74" w:rsidP="00770D5D">
      <w:pPr>
        <w:pStyle w:val="Odstavekseznama"/>
        <w:numPr>
          <w:ilvl w:val="1"/>
          <w:numId w:val="6"/>
        </w:numPr>
        <w:tabs>
          <w:tab w:val="clear" w:pos="1440"/>
          <w:tab w:val="num" w:pos="851"/>
        </w:tabs>
        <w:ind w:left="851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zoper njega ni vložena pravnomočna obtožnica zaradi naklepnega kaznivega dejanja, ki se preganja po uradni dolžnosti;</w:t>
      </w:r>
    </w:p>
    <w:p w14:paraId="02B0E798" w14:textId="77777777" w:rsidR="00626600" w:rsidRDefault="00897B74" w:rsidP="00626600">
      <w:pPr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pisno izjavo kandidata, da ima dovoljenje za dostop do tajnih podatkov stopnje tajnosti »TAJNO« oziroma če dovoljenja nima, pisno izjavo, da soglaša s tem, da se bo zanj opravilo varnostno preverjanje za dostop do tajnih podatkov stopnje tajnosti »TAJNO« v skladu z Zakonom o tajnih podatkih (Ur. l. RS, št. 50/06 in naslednji);</w:t>
      </w:r>
    </w:p>
    <w:p w14:paraId="2971993F" w14:textId="662A5FFA" w:rsidR="00897B74" w:rsidRPr="00626600" w:rsidRDefault="00626600" w:rsidP="00626600">
      <w:pPr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Cs w:val="24"/>
        </w:rPr>
      </w:pPr>
      <w:r w:rsidRPr="00626600">
        <w:rPr>
          <w:rFonts w:ascii="Calibri" w:hAnsi="Calibri" w:cs="Calibri"/>
          <w:szCs w:val="24"/>
        </w:rPr>
        <w:t xml:space="preserve">pisno izjavo, da za namen tega postopka dovoljuje Specializiranemu državnemu tožilstvu RS pridobitev podatkov iz zgoraj navedenih izjav iz centralne kadrovske evidence oziroma </w:t>
      </w:r>
      <w:r w:rsidRPr="00626600">
        <w:rPr>
          <w:rFonts w:ascii="Calibri" w:hAnsi="Calibri" w:cs="Calibri"/>
          <w:szCs w:val="24"/>
        </w:rPr>
        <w:lastRenderedPageBreak/>
        <w:t>iz kadrovske evidence organa, v katerem opravlja delo. V primeru, da kandidat z vpogledom v evidence ne soglaša, bo moral sam predložiti ustrezna dokazila,</w:t>
      </w:r>
    </w:p>
    <w:p w14:paraId="58D65628" w14:textId="77777777" w:rsidR="000E10A7" w:rsidRPr="00B87EFB" w:rsidRDefault="000E10A7" w:rsidP="00A972CD">
      <w:pPr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pisno izjavo, da soglaša s tem, da bo Specializirano državno tožilstvo RS osebne podatke, ki jih je navedel v prijavi za prosto delovno mesto in v tej izjavi, obdelovalo v skladu z veljavnim zakonom, ki ureja varstvo osebnih podatkov, in določili Splošne uredbe o varstvu osebnih podatkov (GDPR) izključno za namen izvedbe predmetne javne objave.</w:t>
      </w:r>
    </w:p>
    <w:p w14:paraId="514EB56D" w14:textId="77777777" w:rsidR="00A07EBF" w:rsidRPr="00B87EFB" w:rsidRDefault="00A07EBF" w:rsidP="00A972CD">
      <w:pPr>
        <w:rPr>
          <w:rFonts w:asciiTheme="minorHAnsi" w:hAnsiTheme="minorHAnsi" w:cstheme="minorHAnsi"/>
          <w:szCs w:val="24"/>
        </w:rPr>
      </w:pPr>
    </w:p>
    <w:p w14:paraId="4CCBDDA0" w14:textId="3B51EF1B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V primeru, da kandidat z vpogledom v uradne evidence ne soglaša, bo moral sam predložiti ustrezna dokazila.</w:t>
      </w:r>
    </w:p>
    <w:p w14:paraId="44022AE7" w14:textId="77777777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</w:p>
    <w:p w14:paraId="2234A95A" w14:textId="6118A02A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Z</w:t>
      </w:r>
      <w:r w:rsidR="00502A80" w:rsidRPr="00B87EFB">
        <w:rPr>
          <w:rFonts w:asciiTheme="minorHAnsi" w:hAnsiTheme="minorHAnsi" w:cstheme="minorHAnsi"/>
          <w:szCs w:val="24"/>
        </w:rPr>
        <w:t>a</w:t>
      </w:r>
      <w:r w:rsidRPr="00B87EFB">
        <w:rPr>
          <w:rFonts w:asciiTheme="minorHAnsi" w:hAnsiTheme="minorHAnsi" w:cstheme="minorHAnsi"/>
          <w:szCs w:val="24"/>
        </w:rPr>
        <w:t>želeno je, da prijava vsebuje tudi kratek življenjepis ter da kandidat v njej poleg formalne izobrazbe navede tudi druga znanja in veščine, ki jih je pridobil pri dosedanjem delu ali z usposabljanjem in izobraževanjem. Kandidat naj k prijavi predloži tudi potrdila, ki dokazujejo pridobljena dodatna znanja, veščine in sposobnosti oziroma izkušnje.</w:t>
      </w:r>
    </w:p>
    <w:p w14:paraId="59519578" w14:textId="77777777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</w:p>
    <w:p w14:paraId="29E00A24" w14:textId="23C26F76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>Strokovna usposobljenost kandidatov se bo presojala na podlagi priloženih izjav, na podlagi razgovora s kandidati oziroma s pomočjo morebitnih drugih metod preverjanja strokovne usposobljenosti kandidatov.</w:t>
      </w:r>
    </w:p>
    <w:p w14:paraId="753AD183" w14:textId="79621C93" w:rsidR="008C4BFC" w:rsidRPr="00B87EFB" w:rsidRDefault="008C4BFC" w:rsidP="00A972CD">
      <w:pPr>
        <w:rPr>
          <w:rFonts w:asciiTheme="minorHAnsi" w:hAnsiTheme="minorHAnsi" w:cstheme="minorHAnsi"/>
          <w:szCs w:val="24"/>
        </w:rPr>
      </w:pPr>
    </w:p>
    <w:p w14:paraId="43EF1EDA" w14:textId="6ED4A028" w:rsidR="008C4BFC" w:rsidRPr="00B87EFB" w:rsidRDefault="008C4BFC" w:rsidP="00A972CD">
      <w:pPr>
        <w:rPr>
          <w:rFonts w:asciiTheme="minorHAnsi" w:hAnsiTheme="minorHAnsi" w:cstheme="minorHAnsi"/>
          <w:b/>
          <w:bCs/>
          <w:szCs w:val="24"/>
        </w:rPr>
      </w:pPr>
      <w:r w:rsidRPr="00B87EFB">
        <w:rPr>
          <w:rFonts w:asciiTheme="minorHAnsi" w:hAnsiTheme="minorHAnsi" w:cstheme="minorHAnsi"/>
          <w:b/>
          <w:bCs/>
          <w:szCs w:val="24"/>
        </w:rPr>
        <w:t xml:space="preserve">Zaželeno je </w:t>
      </w:r>
      <w:r w:rsidR="00B87EFB" w:rsidRPr="00B87EFB">
        <w:rPr>
          <w:rFonts w:asciiTheme="minorHAnsi" w:hAnsiTheme="minorHAnsi" w:cstheme="minorHAnsi"/>
          <w:b/>
          <w:bCs/>
          <w:szCs w:val="24"/>
        </w:rPr>
        <w:t xml:space="preserve">poznavanje delovnopravnega področja in uslužbenske zakonodaje ter sistema MFERAC. </w:t>
      </w:r>
    </w:p>
    <w:p w14:paraId="12F1CFFD" w14:textId="77777777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</w:p>
    <w:p w14:paraId="59CADDD9" w14:textId="0462F5B7" w:rsidR="002272F6" w:rsidRPr="00B87EFB" w:rsidRDefault="002272F6" w:rsidP="00A972CD">
      <w:pPr>
        <w:rPr>
          <w:rFonts w:asciiTheme="minorHAnsi" w:hAnsiTheme="minorHAnsi" w:cstheme="minorHAnsi"/>
          <w:szCs w:val="24"/>
          <w:u w:val="single"/>
        </w:rPr>
      </w:pPr>
      <w:r w:rsidRPr="00B87EFB">
        <w:rPr>
          <w:rFonts w:asciiTheme="minorHAnsi" w:hAnsiTheme="minorHAnsi" w:cstheme="minorHAnsi"/>
          <w:szCs w:val="24"/>
        </w:rPr>
        <w:t xml:space="preserve">Z izbranim kandidatom bo sklenjeno delovno razmerje za določen čas, za čas nadomeščanja začasno odsotne javne uslužbenke do predvidoma </w:t>
      </w:r>
      <w:r w:rsidR="00DF0CF5" w:rsidRPr="00B87EFB">
        <w:rPr>
          <w:rFonts w:asciiTheme="minorHAnsi" w:hAnsiTheme="minorHAnsi" w:cstheme="minorHAnsi"/>
          <w:szCs w:val="24"/>
        </w:rPr>
        <w:t>3</w:t>
      </w:r>
      <w:r w:rsidR="00A972CD" w:rsidRPr="00B87EFB">
        <w:rPr>
          <w:rFonts w:asciiTheme="minorHAnsi" w:hAnsiTheme="minorHAnsi" w:cstheme="minorHAnsi"/>
          <w:szCs w:val="24"/>
        </w:rPr>
        <w:t xml:space="preserve">. </w:t>
      </w:r>
      <w:r w:rsidR="008C4BFC" w:rsidRPr="00B87EFB">
        <w:rPr>
          <w:rFonts w:asciiTheme="minorHAnsi" w:hAnsiTheme="minorHAnsi" w:cstheme="minorHAnsi"/>
          <w:szCs w:val="24"/>
        </w:rPr>
        <w:t>9</w:t>
      </w:r>
      <w:r w:rsidR="00A972CD" w:rsidRPr="00B87EFB">
        <w:rPr>
          <w:rFonts w:asciiTheme="minorHAnsi" w:hAnsiTheme="minorHAnsi" w:cstheme="minorHAnsi"/>
          <w:szCs w:val="24"/>
        </w:rPr>
        <w:t>. 202</w:t>
      </w:r>
      <w:r w:rsidR="008C4BFC" w:rsidRPr="00B87EFB">
        <w:rPr>
          <w:rFonts w:asciiTheme="minorHAnsi" w:hAnsiTheme="minorHAnsi" w:cstheme="minorHAnsi"/>
          <w:szCs w:val="24"/>
        </w:rPr>
        <w:t>5</w:t>
      </w:r>
      <w:r w:rsidRPr="00B87EFB">
        <w:rPr>
          <w:rFonts w:asciiTheme="minorHAnsi" w:hAnsiTheme="minorHAnsi" w:cstheme="minorHAnsi"/>
          <w:szCs w:val="24"/>
        </w:rPr>
        <w:t xml:space="preserve"> oziroma do v</w:t>
      </w:r>
      <w:r w:rsidRPr="00B87EFB">
        <w:rPr>
          <w:rStyle w:val="Krepko"/>
          <w:rFonts w:asciiTheme="minorHAnsi" w:hAnsiTheme="minorHAnsi" w:cstheme="minorHAnsi"/>
          <w:b w:val="0"/>
          <w:color w:val="auto"/>
        </w:rPr>
        <w:t xml:space="preserve">rnitve javne uslužbenke z materinskega in </w:t>
      </w:r>
      <w:r w:rsidR="00377127" w:rsidRPr="00B87EFB">
        <w:rPr>
          <w:rStyle w:val="Krepko"/>
          <w:rFonts w:asciiTheme="minorHAnsi" w:hAnsiTheme="minorHAnsi" w:cstheme="minorHAnsi"/>
          <w:b w:val="0"/>
          <w:color w:val="auto"/>
        </w:rPr>
        <w:t>starševskega</w:t>
      </w:r>
      <w:r w:rsidRPr="00B87EFB">
        <w:rPr>
          <w:rStyle w:val="Krepko"/>
          <w:rFonts w:asciiTheme="minorHAnsi" w:hAnsiTheme="minorHAnsi" w:cstheme="minorHAnsi"/>
          <w:b w:val="0"/>
          <w:color w:val="auto"/>
        </w:rPr>
        <w:t xml:space="preserve"> dopusta, </w:t>
      </w:r>
      <w:r w:rsidRPr="00B87EFB">
        <w:rPr>
          <w:rFonts w:asciiTheme="minorHAnsi" w:hAnsiTheme="minorHAnsi" w:cstheme="minorHAnsi"/>
          <w:szCs w:val="24"/>
        </w:rPr>
        <w:t>s polnim delovnim časom in šest (6) mesečnim poskusnim delom. Izbrani kandidat bo delo opravljal v prostorih Specializiranega državnega tožilstva RS, Trg OF 13, Ljubljana.</w:t>
      </w:r>
      <w:r w:rsidR="00C761E6" w:rsidRPr="00B87EFB">
        <w:rPr>
          <w:rFonts w:asciiTheme="minorHAnsi" w:hAnsiTheme="minorHAnsi" w:cstheme="minorHAnsi"/>
          <w:szCs w:val="24"/>
        </w:rPr>
        <w:t xml:space="preserve"> </w:t>
      </w:r>
    </w:p>
    <w:p w14:paraId="28E8B1B6" w14:textId="75110CB6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 xml:space="preserve">Izbrani kandidat bo delo opravljal na uradniškem delovnem mestu </w:t>
      </w:r>
      <w:r w:rsidR="00770D5D" w:rsidRPr="00B87EFB">
        <w:rPr>
          <w:rFonts w:asciiTheme="minorHAnsi" w:hAnsiTheme="minorHAnsi" w:cstheme="minorHAnsi"/>
          <w:szCs w:val="24"/>
        </w:rPr>
        <w:t>Svetnik v pravosodju za kadrovske zadeve</w:t>
      </w:r>
      <w:r w:rsidRPr="00B87EFB">
        <w:rPr>
          <w:rFonts w:asciiTheme="minorHAnsi" w:hAnsiTheme="minorHAnsi" w:cstheme="minorHAnsi"/>
          <w:szCs w:val="24"/>
        </w:rPr>
        <w:t xml:space="preserve"> brez imenovanja v naziv. Pravice oziroma obveznosti se mu bodo določile glede na uradniški naziv </w:t>
      </w:r>
      <w:r w:rsidR="00770D5D" w:rsidRPr="00B87EFB">
        <w:rPr>
          <w:rFonts w:asciiTheme="minorHAnsi" w:hAnsiTheme="minorHAnsi" w:cstheme="minorHAnsi"/>
          <w:szCs w:val="24"/>
        </w:rPr>
        <w:t>s</w:t>
      </w:r>
      <w:r w:rsidR="00A972CD" w:rsidRPr="00B87EFB">
        <w:rPr>
          <w:rFonts w:asciiTheme="minorHAnsi" w:hAnsiTheme="minorHAnsi" w:cstheme="minorHAnsi"/>
          <w:szCs w:val="24"/>
        </w:rPr>
        <w:t>vetnik</w:t>
      </w:r>
      <w:r w:rsidR="00770D5D" w:rsidRPr="00B87EFB">
        <w:rPr>
          <w:rFonts w:asciiTheme="minorHAnsi" w:hAnsiTheme="minorHAnsi" w:cstheme="minorHAnsi"/>
          <w:szCs w:val="24"/>
        </w:rPr>
        <w:t xml:space="preserve"> v pravosodju </w:t>
      </w:r>
      <w:r w:rsidR="00A972CD" w:rsidRPr="00B87EFB">
        <w:rPr>
          <w:rFonts w:asciiTheme="minorHAnsi" w:hAnsiTheme="minorHAnsi" w:cstheme="minorHAnsi"/>
          <w:szCs w:val="24"/>
        </w:rPr>
        <w:t>II</w:t>
      </w:r>
      <w:r w:rsidRPr="00B87EFB">
        <w:rPr>
          <w:rFonts w:asciiTheme="minorHAnsi" w:hAnsiTheme="minorHAnsi" w:cstheme="minorHAnsi"/>
          <w:szCs w:val="24"/>
        </w:rPr>
        <w:t>.</w:t>
      </w:r>
      <w:r w:rsidR="00F17FAD" w:rsidRPr="00B87EFB">
        <w:rPr>
          <w:rFonts w:asciiTheme="minorHAnsi" w:hAnsiTheme="minorHAnsi" w:cstheme="minorHAnsi"/>
          <w:szCs w:val="24"/>
        </w:rPr>
        <w:t xml:space="preserve"> Izhodiščni plačni razred razpisanega delovnega mesta je 43. (2.389,72 € bruto).</w:t>
      </w:r>
    </w:p>
    <w:p w14:paraId="2E310316" w14:textId="77777777" w:rsidR="00377127" w:rsidRPr="00B87EFB" w:rsidRDefault="00377127" w:rsidP="00A972CD">
      <w:pPr>
        <w:pStyle w:val="Telobesedila"/>
        <w:rPr>
          <w:rFonts w:asciiTheme="minorHAnsi" w:hAnsiTheme="minorHAnsi" w:cstheme="minorHAnsi"/>
          <w:szCs w:val="24"/>
        </w:rPr>
      </w:pPr>
    </w:p>
    <w:p w14:paraId="60D97D0F" w14:textId="132C3A7E" w:rsidR="00897B74" w:rsidRPr="00B87EFB" w:rsidRDefault="00897B74" w:rsidP="00A972CD">
      <w:pPr>
        <w:pStyle w:val="Telobesedila"/>
        <w:rPr>
          <w:rFonts w:asciiTheme="minorHAnsi" w:hAnsiTheme="minorHAnsi" w:cstheme="minorHAnsi"/>
          <w:szCs w:val="24"/>
          <w:u w:val="single"/>
        </w:rPr>
      </w:pPr>
      <w:r w:rsidRPr="00B87EFB">
        <w:rPr>
          <w:rFonts w:asciiTheme="minorHAnsi" w:hAnsiTheme="minorHAnsi" w:cstheme="minorHAnsi"/>
          <w:szCs w:val="24"/>
        </w:rPr>
        <w:t>Kandidati vložijo prijavo v pisni obliki (</w:t>
      </w:r>
      <w:r w:rsidRPr="00B87EFB">
        <w:rPr>
          <w:rFonts w:asciiTheme="minorHAnsi" w:hAnsiTheme="minorHAnsi" w:cstheme="minorHAnsi"/>
          <w:b/>
          <w:szCs w:val="24"/>
        </w:rPr>
        <w:t xml:space="preserve">na priloženem obrazcu </w:t>
      </w:r>
      <w:hyperlink r:id="rId8" w:history="1">
        <w:r w:rsidRPr="00B87EFB">
          <w:rPr>
            <w:rFonts w:asciiTheme="minorHAnsi" w:hAnsiTheme="minorHAnsi" w:cstheme="minorHAnsi"/>
            <w:b/>
            <w:szCs w:val="24"/>
          </w:rPr>
          <w:t>Vloga</w:t>
        </w:r>
      </w:hyperlink>
      <w:r w:rsidRPr="00B87EFB">
        <w:rPr>
          <w:rFonts w:asciiTheme="minorHAnsi" w:hAnsiTheme="minorHAnsi" w:cstheme="minorHAnsi"/>
          <w:b/>
          <w:szCs w:val="24"/>
        </w:rPr>
        <w:t xml:space="preserve"> za zaposlitev</w:t>
      </w:r>
      <w:r w:rsidRPr="00B87EFB">
        <w:rPr>
          <w:rFonts w:asciiTheme="minorHAnsi" w:hAnsiTheme="minorHAnsi" w:cstheme="minorHAnsi"/>
          <w:szCs w:val="24"/>
        </w:rPr>
        <w:t xml:space="preserve">), ki jo pošljejo v zaprti ovojnici </w:t>
      </w:r>
      <w:r w:rsidRPr="00B87EFB">
        <w:rPr>
          <w:rStyle w:val="Krepko"/>
          <w:rFonts w:asciiTheme="minorHAnsi" w:hAnsiTheme="minorHAnsi" w:cstheme="minorHAnsi"/>
          <w:b w:val="0"/>
          <w:color w:val="auto"/>
        </w:rPr>
        <w:t>z označbo</w:t>
      </w:r>
      <w:r w:rsidRPr="00B87EFB">
        <w:rPr>
          <w:rFonts w:asciiTheme="minorHAnsi" w:hAnsiTheme="minorHAnsi" w:cstheme="minorHAnsi"/>
          <w:szCs w:val="24"/>
        </w:rPr>
        <w:t xml:space="preserve"> »</w:t>
      </w:r>
      <w:r w:rsidR="00F17FAD" w:rsidRPr="00B87EFB">
        <w:rPr>
          <w:rFonts w:asciiTheme="minorHAnsi" w:hAnsiTheme="minorHAnsi" w:cstheme="minorHAnsi"/>
          <w:szCs w:val="24"/>
        </w:rPr>
        <w:t xml:space="preserve">interni natečaj - </w:t>
      </w:r>
      <w:r w:rsidR="00B3054D" w:rsidRPr="00B87EFB">
        <w:rPr>
          <w:rFonts w:asciiTheme="minorHAnsi" w:hAnsiTheme="minorHAnsi" w:cstheme="minorHAnsi"/>
          <w:szCs w:val="24"/>
        </w:rPr>
        <w:t>Svetnik v pravosodju za kadrovske zadeve</w:t>
      </w:r>
      <w:r w:rsidRPr="00B87EFB">
        <w:rPr>
          <w:rFonts w:asciiTheme="minorHAnsi" w:hAnsiTheme="minorHAnsi" w:cstheme="minorHAnsi"/>
          <w:szCs w:val="24"/>
        </w:rPr>
        <w:t xml:space="preserve">«, na naslov: Specializirano državno tožilstvo RS, Trg OF 13, Ljubljana </w:t>
      </w:r>
      <w:r w:rsidRPr="00B87EFB">
        <w:rPr>
          <w:rFonts w:asciiTheme="minorHAnsi" w:hAnsiTheme="minorHAnsi" w:cstheme="minorHAnsi"/>
          <w:b/>
          <w:szCs w:val="24"/>
        </w:rPr>
        <w:t xml:space="preserve">do </w:t>
      </w:r>
      <w:r w:rsidR="00C51BD3" w:rsidRPr="00B87EFB">
        <w:rPr>
          <w:rFonts w:asciiTheme="minorHAnsi" w:hAnsiTheme="minorHAnsi" w:cstheme="minorHAnsi"/>
          <w:b/>
          <w:szCs w:val="24"/>
        </w:rPr>
        <w:t>27</w:t>
      </w:r>
      <w:r w:rsidR="00243F4C" w:rsidRPr="00B87EFB">
        <w:rPr>
          <w:rFonts w:asciiTheme="minorHAnsi" w:hAnsiTheme="minorHAnsi" w:cstheme="minorHAnsi"/>
          <w:b/>
          <w:szCs w:val="24"/>
        </w:rPr>
        <w:t xml:space="preserve">. </w:t>
      </w:r>
      <w:r w:rsidR="00C51BD3" w:rsidRPr="00B87EFB">
        <w:rPr>
          <w:rFonts w:asciiTheme="minorHAnsi" w:hAnsiTheme="minorHAnsi" w:cstheme="minorHAnsi"/>
          <w:b/>
          <w:szCs w:val="24"/>
        </w:rPr>
        <w:t>5</w:t>
      </w:r>
      <w:r w:rsidR="005759F1" w:rsidRPr="00B87EFB">
        <w:rPr>
          <w:rFonts w:asciiTheme="minorHAnsi" w:hAnsiTheme="minorHAnsi" w:cstheme="minorHAnsi"/>
          <w:b/>
          <w:szCs w:val="24"/>
        </w:rPr>
        <w:t>. 202</w:t>
      </w:r>
      <w:r w:rsidR="00770D5D" w:rsidRPr="00B87EFB">
        <w:rPr>
          <w:rFonts w:asciiTheme="minorHAnsi" w:hAnsiTheme="minorHAnsi" w:cstheme="minorHAnsi"/>
          <w:b/>
          <w:szCs w:val="24"/>
        </w:rPr>
        <w:t>4</w:t>
      </w:r>
      <w:r w:rsidRPr="00B87EFB">
        <w:rPr>
          <w:rFonts w:asciiTheme="minorHAnsi" w:hAnsiTheme="minorHAnsi" w:cstheme="minorHAnsi"/>
          <w:b/>
          <w:szCs w:val="24"/>
        </w:rPr>
        <w:t xml:space="preserve"> </w:t>
      </w:r>
      <w:r w:rsidRPr="00B87EFB">
        <w:rPr>
          <w:rFonts w:asciiTheme="minorHAnsi" w:hAnsiTheme="minorHAnsi" w:cstheme="minorHAnsi"/>
          <w:szCs w:val="24"/>
        </w:rPr>
        <w:t xml:space="preserve">(zadnji dan oddaje priporočeno po pošti). Za pisno obliko prijave se šteje tudi elektronska oblika, poslana na elektronski naslov </w:t>
      </w:r>
      <w:hyperlink r:id="rId9" w:history="1">
        <w:r w:rsidR="00294048" w:rsidRPr="00B87EFB">
          <w:rPr>
            <w:rStyle w:val="Hiperpovezava"/>
            <w:rFonts w:asciiTheme="minorHAnsi" w:hAnsiTheme="minorHAnsi" w:cstheme="minorHAnsi"/>
            <w:szCs w:val="24"/>
          </w:rPr>
          <w:t>kadrovska.sdt@dt-rs.si</w:t>
        </w:r>
      </w:hyperlink>
      <w:r w:rsidRPr="00B87EFB">
        <w:rPr>
          <w:rFonts w:asciiTheme="minorHAnsi" w:hAnsiTheme="minorHAnsi" w:cstheme="minorHAnsi"/>
          <w:szCs w:val="24"/>
        </w:rPr>
        <w:t>,</w:t>
      </w:r>
      <w:r w:rsidRPr="00B87EFB">
        <w:rPr>
          <w:rFonts w:asciiTheme="minorHAnsi" w:hAnsiTheme="minorHAnsi" w:cstheme="minorHAnsi"/>
          <w:b/>
          <w:szCs w:val="24"/>
        </w:rPr>
        <w:t xml:space="preserve"> </w:t>
      </w:r>
      <w:r w:rsidRPr="00B87EFB">
        <w:rPr>
          <w:rFonts w:asciiTheme="minorHAnsi" w:hAnsiTheme="minorHAnsi" w:cstheme="minorHAnsi"/>
          <w:szCs w:val="24"/>
        </w:rPr>
        <w:t>pri čemer veljavnost prijave ni pogojena z elektronskim podpisom.</w:t>
      </w:r>
    </w:p>
    <w:p w14:paraId="20EC6B2F" w14:textId="77777777" w:rsidR="006D2820" w:rsidRPr="00B87EFB" w:rsidRDefault="006D2820" w:rsidP="00A972CD">
      <w:pPr>
        <w:pStyle w:val="Telobesedila"/>
        <w:rPr>
          <w:rFonts w:asciiTheme="minorHAnsi" w:hAnsiTheme="minorHAnsi" w:cstheme="minorHAnsi"/>
          <w:szCs w:val="24"/>
        </w:rPr>
      </w:pPr>
    </w:p>
    <w:p w14:paraId="7ACA9CED" w14:textId="60BCC65E" w:rsidR="00F14C0B" w:rsidRPr="00310336" w:rsidRDefault="00F14C0B" w:rsidP="00F14C0B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Obvestilo o končanem postopku internega natečaja bo objavljeno na spletni strani Vrhovnega državnega tožilstva RS (</w:t>
      </w:r>
      <w:hyperlink r:id="rId10" w:history="1">
        <w:r w:rsidRPr="000A1593">
          <w:rPr>
            <w:rStyle w:val="Hiperpovezava"/>
            <w:rFonts w:ascii="Calibri" w:hAnsi="Calibri" w:cs="Calibri"/>
            <w:szCs w:val="24"/>
          </w:rPr>
          <w:t>www.dt-rs.si</w:t>
        </w:r>
      </w:hyperlink>
      <w:r>
        <w:rPr>
          <w:rStyle w:val="Hiperpovezava"/>
          <w:rFonts w:ascii="Calibri" w:hAnsi="Calibri" w:cs="Calibri"/>
          <w:szCs w:val="24"/>
        </w:rPr>
        <w:t xml:space="preserve"> / zaposlitve</w:t>
      </w:r>
      <w:r w:rsidRPr="00310336">
        <w:rPr>
          <w:rFonts w:ascii="Calibri" w:hAnsi="Calibri" w:cs="Calibri"/>
          <w:szCs w:val="24"/>
        </w:rPr>
        <w:t>)</w:t>
      </w:r>
      <w:r>
        <w:rPr>
          <w:rFonts w:ascii="Calibri" w:hAnsi="Calibri" w:cs="Calibri"/>
          <w:szCs w:val="24"/>
        </w:rPr>
        <w:t xml:space="preserve"> in spletni strani Ministrstva za javno upravo.</w:t>
      </w:r>
    </w:p>
    <w:p w14:paraId="111342FC" w14:textId="77777777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</w:p>
    <w:p w14:paraId="2AFD8122" w14:textId="168D54B8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  <w:r w:rsidRPr="00B87EFB">
        <w:rPr>
          <w:rFonts w:asciiTheme="minorHAnsi" w:hAnsiTheme="minorHAnsi" w:cstheme="minorHAnsi"/>
          <w:szCs w:val="24"/>
        </w:rPr>
        <w:t xml:space="preserve">Informacije o izvedbi javne objave daje </w:t>
      </w:r>
      <w:r w:rsidR="002F6184">
        <w:rPr>
          <w:rFonts w:asciiTheme="minorHAnsi" w:hAnsiTheme="minorHAnsi" w:cstheme="minorHAnsi"/>
          <w:szCs w:val="24"/>
        </w:rPr>
        <w:t>Lidija Turk</w:t>
      </w:r>
      <w:r w:rsidRPr="00B87EFB">
        <w:rPr>
          <w:rFonts w:asciiTheme="minorHAnsi" w:hAnsiTheme="minorHAnsi" w:cstheme="minorHAnsi"/>
          <w:szCs w:val="24"/>
        </w:rPr>
        <w:t xml:space="preserve">, tel. št. 01 434 </w:t>
      </w:r>
      <w:r w:rsidR="002F6184">
        <w:rPr>
          <w:rFonts w:asciiTheme="minorHAnsi" w:hAnsiTheme="minorHAnsi" w:cstheme="minorHAnsi"/>
          <w:szCs w:val="24"/>
        </w:rPr>
        <w:t>2755</w:t>
      </w:r>
      <w:r w:rsidRPr="00B87EFB">
        <w:rPr>
          <w:rFonts w:asciiTheme="minorHAnsi" w:hAnsiTheme="minorHAnsi" w:cstheme="minorHAnsi"/>
          <w:szCs w:val="24"/>
        </w:rPr>
        <w:t>, vsak delavnik od 10:00 do 11:00 ure.</w:t>
      </w:r>
    </w:p>
    <w:p w14:paraId="5A4FC90C" w14:textId="77777777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</w:p>
    <w:p w14:paraId="41E0A714" w14:textId="77777777" w:rsidR="00897B74" w:rsidRPr="00B87EFB" w:rsidRDefault="00897B74" w:rsidP="00A972CD">
      <w:pPr>
        <w:pStyle w:val="Navadensplet"/>
        <w:spacing w:after="0"/>
        <w:rPr>
          <w:rFonts w:asciiTheme="minorHAnsi" w:hAnsiTheme="minorHAnsi" w:cstheme="minorHAnsi"/>
          <w:color w:val="auto"/>
          <w:sz w:val="24"/>
          <w:szCs w:val="24"/>
        </w:rPr>
      </w:pPr>
      <w:r w:rsidRPr="00B87EFB">
        <w:rPr>
          <w:rFonts w:asciiTheme="minorHAnsi" w:hAnsiTheme="minorHAnsi" w:cstheme="minorHAnsi"/>
          <w:color w:val="auto"/>
          <w:sz w:val="24"/>
          <w:szCs w:val="24"/>
        </w:rPr>
        <w:t>Opomba: Uporabljeni izrazi, zapisani v moški spolni slovnični obliki, so uporabljeni kot nevtralni za ženske in moške.</w:t>
      </w:r>
    </w:p>
    <w:p w14:paraId="62767C4F" w14:textId="77777777" w:rsidR="00897B74" w:rsidRPr="00B87EFB" w:rsidRDefault="00897B74" w:rsidP="00A972CD">
      <w:pPr>
        <w:rPr>
          <w:rFonts w:asciiTheme="minorHAnsi" w:hAnsiTheme="minorHAnsi" w:cstheme="minorHAnsi"/>
          <w:szCs w:val="24"/>
        </w:rPr>
      </w:pPr>
    </w:p>
    <w:p w14:paraId="3830317E" w14:textId="01C0F6CB" w:rsidR="0027122B" w:rsidRPr="00B87EFB" w:rsidRDefault="00E0286B" w:rsidP="0015055F">
      <w:pPr>
        <w:tabs>
          <w:tab w:val="center" w:pos="6804"/>
        </w:tabs>
        <w:rPr>
          <w:rFonts w:asciiTheme="minorHAnsi" w:hAnsiTheme="minorHAnsi" w:cstheme="minorHAnsi"/>
          <w:szCs w:val="24"/>
        </w:rPr>
      </w:pPr>
      <w:r w:rsidRPr="00B87EFB">
        <w:rPr>
          <w:rFonts w:asciiTheme="minorHAnsi" w:eastAsia="PMingLiU" w:hAnsiTheme="minorHAnsi" w:cstheme="minorHAnsi"/>
          <w:b/>
          <w:szCs w:val="24"/>
        </w:rPr>
        <w:tab/>
      </w:r>
    </w:p>
    <w:p w14:paraId="2BE788EA" w14:textId="77777777" w:rsidR="0027122B" w:rsidRPr="00B87EFB" w:rsidRDefault="0027122B" w:rsidP="00A972CD">
      <w:pPr>
        <w:jc w:val="left"/>
        <w:rPr>
          <w:rFonts w:asciiTheme="minorHAnsi" w:hAnsiTheme="minorHAnsi" w:cstheme="minorHAnsi"/>
          <w:szCs w:val="24"/>
        </w:rPr>
      </w:pPr>
    </w:p>
    <w:sectPr w:rsidR="0027122B" w:rsidRPr="00B87EFB" w:rsidSect="0027122B"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10FBD" w14:textId="77777777" w:rsidR="008F5079" w:rsidRDefault="008F5079" w:rsidP="003B15A3">
      <w:r>
        <w:separator/>
      </w:r>
    </w:p>
  </w:endnote>
  <w:endnote w:type="continuationSeparator" w:id="0">
    <w:p w14:paraId="10C2B08D" w14:textId="77777777" w:rsidR="008F5079" w:rsidRDefault="008F5079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2764D" w14:textId="07CEA78C" w:rsidR="00B25470" w:rsidRDefault="0027122B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6C6CC60D" wp14:editId="23F6C9A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27122B">
      <w:rPr>
        <w:rFonts w:ascii="Calibri" w:hAnsi="Calibri" w:cs="Calibri"/>
        <w:sz w:val="22"/>
      </w:rPr>
      <w:tab/>
    </w:r>
    <w:r w:rsidR="00B25470" w:rsidRPr="0027122B">
      <w:rPr>
        <w:rFonts w:ascii="Calibri" w:hAnsi="Calibri" w:cs="Calibri"/>
        <w:sz w:val="22"/>
        <w:szCs w:val="16"/>
      </w:rPr>
      <w:fldChar w:fldCharType="begin"/>
    </w:r>
    <w:r w:rsidR="00B25470" w:rsidRPr="0027122B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27122B">
      <w:rPr>
        <w:rFonts w:ascii="Calibri" w:hAnsi="Calibri" w:cs="Calibri"/>
        <w:sz w:val="22"/>
        <w:szCs w:val="16"/>
      </w:rPr>
      <w:fldChar w:fldCharType="separate"/>
    </w:r>
    <w:r w:rsidR="004E06C3" w:rsidRPr="0027122B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sz w:val="22"/>
        <w:szCs w:val="16"/>
      </w:rPr>
      <w:fldChar w:fldCharType="end"/>
    </w:r>
    <w:r w:rsidR="00B25470" w:rsidRPr="0027122B">
      <w:rPr>
        <w:rFonts w:ascii="Calibri" w:hAnsi="Calibri" w:cs="Calibri"/>
        <w:noProof/>
        <w:sz w:val="22"/>
        <w:szCs w:val="16"/>
      </w:rPr>
      <w:t xml:space="preserve"> / </w:t>
    </w:r>
    <w:r w:rsidR="00B25470" w:rsidRPr="0027122B">
      <w:rPr>
        <w:rFonts w:ascii="Calibri" w:hAnsi="Calibri" w:cs="Calibri"/>
        <w:noProof/>
        <w:sz w:val="22"/>
        <w:szCs w:val="16"/>
      </w:rPr>
      <w:fldChar w:fldCharType="begin"/>
    </w:r>
    <w:r w:rsidR="00B25470" w:rsidRPr="0027122B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27122B">
      <w:rPr>
        <w:rFonts w:ascii="Calibri" w:hAnsi="Calibri" w:cs="Calibri"/>
        <w:noProof/>
        <w:sz w:val="22"/>
        <w:szCs w:val="16"/>
      </w:rPr>
      <w:fldChar w:fldCharType="separate"/>
    </w:r>
    <w:r w:rsidR="0015055F">
      <w:rPr>
        <w:rFonts w:ascii="Calibri" w:hAnsi="Calibri" w:cs="Calibri"/>
        <w:noProof/>
        <w:sz w:val="22"/>
        <w:szCs w:val="16"/>
      </w:rPr>
      <w:t>4</w:t>
    </w:r>
    <w:r w:rsidR="00B25470" w:rsidRPr="0027122B">
      <w:rPr>
        <w:rFonts w:ascii="Calibri" w:hAnsi="Calibri" w:cs="Calibri"/>
        <w:noProof/>
        <w:sz w:val="22"/>
        <w:szCs w:val="16"/>
      </w:rPr>
      <w:fldChar w:fldCharType="end"/>
    </w:r>
  </w:p>
  <w:p w14:paraId="60712B55" w14:textId="77777777" w:rsidR="0027122B" w:rsidRDefault="0027122B" w:rsidP="00B25470">
    <w:pPr>
      <w:jc w:val="right"/>
      <w:rPr>
        <w:rFonts w:ascii="Calibri" w:hAnsi="Calibri" w:cs="Calibri"/>
        <w:sz w:val="22"/>
        <w:szCs w:val="16"/>
      </w:rPr>
    </w:pPr>
  </w:p>
  <w:p w14:paraId="70984108" w14:textId="77777777" w:rsidR="0027122B" w:rsidRPr="0027122B" w:rsidRDefault="0027122B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6C36C" w14:textId="4BFD6B80" w:rsidR="007947BD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675A592B" wp14:editId="101BA76F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27122B">
      <w:rPr>
        <w:rStyle w:val="Xnoga"/>
        <w:rFonts w:ascii="Calibri" w:hAnsi="Calibri" w:cs="Calibri"/>
        <w:sz w:val="22"/>
      </w:rPr>
      <w:tab/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645748" w:rsidRPr="0027122B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  <w:r w:rsidR="007947BD" w:rsidRPr="0027122B">
      <w:rPr>
        <w:rStyle w:val="Xnoga"/>
        <w:rFonts w:ascii="Calibri" w:hAnsi="Calibri" w:cs="Calibri"/>
        <w:sz w:val="22"/>
      </w:rPr>
      <w:t xml:space="preserve"> / </w:t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15055F">
      <w:rPr>
        <w:rStyle w:val="Xnoga"/>
        <w:rFonts w:ascii="Calibri" w:hAnsi="Calibri" w:cs="Calibri"/>
        <w:noProof/>
        <w:sz w:val="22"/>
      </w:rPr>
      <w:t>4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</w:p>
  <w:p w14:paraId="2843D270" w14:textId="77777777" w:rsid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4CECE21C" w14:textId="77777777" w:rsidR="0027122B" w:rsidRP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C4030" w14:textId="77777777" w:rsidR="008F5079" w:rsidRDefault="008F5079" w:rsidP="003B15A3">
      <w:r>
        <w:separator/>
      </w:r>
    </w:p>
  </w:footnote>
  <w:footnote w:type="continuationSeparator" w:id="0">
    <w:p w14:paraId="1705CF8E" w14:textId="77777777" w:rsidR="008F5079" w:rsidRDefault="008F5079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07E8" w14:textId="77777777" w:rsidR="0027122B" w:rsidRDefault="0027122B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4DA1BDFD" wp14:editId="51027BF5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808484" cy="865634"/>
          <wp:effectExtent l="0" t="0" r="1905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809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CC36AF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45AA486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5466976C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ECBF60D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1AB5F89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567CECB3" w14:textId="77777777" w:rsidR="0027122B" w:rsidRPr="0027122B" w:rsidRDefault="0027122B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50A02"/>
    <w:multiLevelType w:val="hybridMultilevel"/>
    <w:tmpl w:val="D3C60088"/>
    <w:lvl w:ilvl="0" w:tplc="B0BE16D0"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000000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3DB9"/>
    <w:multiLevelType w:val="hybridMultilevel"/>
    <w:tmpl w:val="60227768"/>
    <w:lvl w:ilvl="0" w:tplc="53FC69B8">
      <w:numFmt w:val="bullet"/>
      <w:lvlText w:val="–"/>
      <w:lvlJc w:val="left"/>
      <w:pPr>
        <w:ind w:left="720" w:hanging="360"/>
      </w:pPr>
      <w:rPr>
        <w:rFonts w:ascii="Tunga" w:eastAsia="Tunga" w:hAnsi="Tung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51FA0"/>
    <w:multiLevelType w:val="hybridMultilevel"/>
    <w:tmpl w:val="0A2A44C0"/>
    <w:lvl w:ilvl="0" w:tplc="000000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7B37B1"/>
    <w:multiLevelType w:val="hybridMultilevel"/>
    <w:tmpl w:val="66B0F216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A672168"/>
    <w:multiLevelType w:val="hybridMultilevel"/>
    <w:tmpl w:val="A2E826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73F9C"/>
    <w:multiLevelType w:val="hybridMultilevel"/>
    <w:tmpl w:val="2A2E7520"/>
    <w:lvl w:ilvl="0" w:tplc="1F16D5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4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4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7D16098E"/>
    <w:multiLevelType w:val="hybridMultilevel"/>
    <w:tmpl w:val="FCD8A202"/>
    <w:lvl w:ilvl="0" w:tplc="4718ECCC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0277240">
    <w:abstractNumId w:val="4"/>
  </w:num>
  <w:num w:numId="2" w16cid:durableId="1104807565">
    <w:abstractNumId w:val="8"/>
  </w:num>
  <w:num w:numId="3" w16cid:durableId="1746800936">
    <w:abstractNumId w:val="1"/>
  </w:num>
  <w:num w:numId="4" w16cid:durableId="1867057654">
    <w:abstractNumId w:val="3"/>
  </w:num>
  <w:num w:numId="5" w16cid:durableId="1041631348">
    <w:abstractNumId w:val="2"/>
  </w:num>
  <w:num w:numId="6" w16cid:durableId="1096445522">
    <w:abstractNumId w:val="0"/>
  </w:num>
  <w:num w:numId="7" w16cid:durableId="136188810">
    <w:abstractNumId w:val="5"/>
  </w:num>
  <w:num w:numId="8" w16cid:durableId="18700967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6156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attachedTemplate r:id="rId1"/>
  <w:defaultTabStop w:val="708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085F4A"/>
    <w:rsid w:val="000C7A04"/>
    <w:rsid w:val="000E10A7"/>
    <w:rsid w:val="0010411B"/>
    <w:rsid w:val="00115D2A"/>
    <w:rsid w:val="0013542C"/>
    <w:rsid w:val="001450F3"/>
    <w:rsid w:val="0015055F"/>
    <w:rsid w:val="00166614"/>
    <w:rsid w:val="001C3E26"/>
    <w:rsid w:val="001C5A33"/>
    <w:rsid w:val="001E1495"/>
    <w:rsid w:val="001F01D1"/>
    <w:rsid w:val="0020134F"/>
    <w:rsid w:val="00203D4D"/>
    <w:rsid w:val="002272F6"/>
    <w:rsid w:val="00233782"/>
    <w:rsid w:val="00243F4C"/>
    <w:rsid w:val="002547F4"/>
    <w:rsid w:val="0027122B"/>
    <w:rsid w:val="00294048"/>
    <w:rsid w:val="002A799B"/>
    <w:rsid w:val="002D49E6"/>
    <w:rsid w:val="002D5DC5"/>
    <w:rsid w:val="002E4BC0"/>
    <w:rsid w:val="002F6184"/>
    <w:rsid w:val="002F704D"/>
    <w:rsid w:val="00323386"/>
    <w:rsid w:val="00363221"/>
    <w:rsid w:val="00377127"/>
    <w:rsid w:val="00382D94"/>
    <w:rsid w:val="003B15A3"/>
    <w:rsid w:val="00407583"/>
    <w:rsid w:val="00423A96"/>
    <w:rsid w:val="004340E4"/>
    <w:rsid w:val="0044792C"/>
    <w:rsid w:val="004577D4"/>
    <w:rsid w:val="00467831"/>
    <w:rsid w:val="004B05A8"/>
    <w:rsid w:val="004B6147"/>
    <w:rsid w:val="004E06C3"/>
    <w:rsid w:val="00502A80"/>
    <w:rsid w:val="005759F1"/>
    <w:rsid w:val="005C79BF"/>
    <w:rsid w:val="005F23D8"/>
    <w:rsid w:val="006074C5"/>
    <w:rsid w:val="006114A4"/>
    <w:rsid w:val="006138CB"/>
    <w:rsid w:val="00626600"/>
    <w:rsid w:val="00645748"/>
    <w:rsid w:val="00655834"/>
    <w:rsid w:val="00663F77"/>
    <w:rsid w:val="006A402A"/>
    <w:rsid w:val="006D2820"/>
    <w:rsid w:val="006F67E4"/>
    <w:rsid w:val="00700E05"/>
    <w:rsid w:val="00747794"/>
    <w:rsid w:val="00770D5D"/>
    <w:rsid w:val="007947BD"/>
    <w:rsid w:val="007A366F"/>
    <w:rsid w:val="007E7C55"/>
    <w:rsid w:val="007F17B1"/>
    <w:rsid w:val="007F6D26"/>
    <w:rsid w:val="008626F3"/>
    <w:rsid w:val="00896AE8"/>
    <w:rsid w:val="00897B74"/>
    <w:rsid w:val="008B1D32"/>
    <w:rsid w:val="008B37CA"/>
    <w:rsid w:val="008C4BFC"/>
    <w:rsid w:val="008F5079"/>
    <w:rsid w:val="00954D97"/>
    <w:rsid w:val="009B6BA7"/>
    <w:rsid w:val="009E7EDA"/>
    <w:rsid w:val="009F2525"/>
    <w:rsid w:val="00A07EBF"/>
    <w:rsid w:val="00A32F87"/>
    <w:rsid w:val="00A353B6"/>
    <w:rsid w:val="00A972CD"/>
    <w:rsid w:val="00AF5303"/>
    <w:rsid w:val="00B25470"/>
    <w:rsid w:val="00B3054D"/>
    <w:rsid w:val="00B426DD"/>
    <w:rsid w:val="00B43A2D"/>
    <w:rsid w:val="00B6694D"/>
    <w:rsid w:val="00B810A5"/>
    <w:rsid w:val="00B87EFB"/>
    <w:rsid w:val="00BA3EC6"/>
    <w:rsid w:val="00BA4070"/>
    <w:rsid w:val="00C03222"/>
    <w:rsid w:val="00C055F2"/>
    <w:rsid w:val="00C51BD3"/>
    <w:rsid w:val="00C54983"/>
    <w:rsid w:val="00C567CC"/>
    <w:rsid w:val="00C654C6"/>
    <w:rsid w:val="00C761E6"/>
    <w:rsid w:val="00CA14A8"/>
    <w:rsid w:val="00CB7C04"/>
    <w:rsid w:val="00D26B00"/>
    <w:rsid w:val="00D2788B"/>
    <w:rsid w:val="00D32F9F"/>
    <w:rsid w:val="00D33AE3"/>
    <w:rsid w:val="00DF0CF5"/>
    <w:rsid w:val="00DF17CD"/>
    <w:rsid w:val="00E0286B"/>
    <w:rsid w:val="00E1110E"/>
    <w:rsid w:val="00E90E80"/>
    <w:rsid w:val="00E939B1"/>
    <w:rsid w:val="00E941E5"/>
    <w:rsid w:val="00EC3EBF"/>
    <w:rsid w:val="00EC784A"/>
    <w:rsid w:val="00EE0AC0"/>
    <w:rsid w:val="00EE6AD8"/>
    <w:rsid w:val="00EF0129"/>
    <w:rsid w:val="00F14C0B"/>
    <w:rsid w:val="00F17FAD"/>
    <w:rsid w:val="00F7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  <w14:docId w14:val="769B1F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Navadensplet">
    <w:name w:val="Normal (Web)"/>
    <w:basedOn w:val="Navaden"/>
    <w:rsid w:val="00897B74"/>
    <w:pPr>
      <w:spacing w:after="210"/>
    </w:pPr>
    <w:rPr>
      <w:color w:val="333333"/>
      <w:sz w:val="18"/>
      <w:szCs w:val="18"/>
    </w:rPr>
  </w:style>
  <w:style w:type="character" w:styleId="Hiperpovezava">
    <w:name w:val="Hyperlink"/>
    <w:rsid w:val="00897B74"/>
    <w:rPr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897B74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897B74"/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Standard">
    <w:name w:val="Standard"/>
    <w:rsid w:val="00897B7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294048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770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z.gov.si/fileadmin/mnz.gov.si/pageuploads/UUCV/2010/VLOGA-1100-98-2010-ADMINISTRATOR_V_SUPG._5.8.2010.doc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3-01-078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dt-rs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drovska.sdt@dt-rs.si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template_za_obrazce.dot</Template>
  <TotalTime>0</TotalTime>
  <Pages>4</Pages>
  <Words>1154</Words>
  <Characters>6584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2024-05-14T08:40:00Z</dcterms:created>
  <dcterms:modified xsi:type="dcterms:W3CDTF">2024-05-14T08:42:00Z</dcterms:modified>
</cp:coreProperties>
</file>