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6464C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6464C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 w:rsidRPr="0056464C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057DC1AC" w:rsidR="001050CD" w:rsidRPr="0056464C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ZA </w:t>
      </w:r>
      <w:r w:rsidR="006F0BF0">
        <w:rPr>
          <w:rFonts w:ascii="Segoe UI" w:hAnsi="Segoe UI" w:cs="Segoe UI"/>
          <w:b/>
          <w:sz w:val="22"/>
          <w:szCs w:val="22"/>
          <w:lang w:val="sl-SI"/>
        </w:rPr>
        <w:t>KOMUNALNE ZADEVE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7DB00FD1" w:rsidR="00840D41" w:rsidRPr="0056464C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1A4613">
        <w:rPr>
          <w:rFonts w:ascii="Segoe UI" w:hAnsi="Segoe UI" w:cs="Segoe UI"/>
          <w:b/>
          <w:sz w:val="22"/>
          <w:szCs w:val="22"/>
          <w:lang w:val="sl-SI"/>
        </w:rPr>
        <w:t>1001-9/2024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56A2B2C9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3AB1A9D4" w14:textId="77777777" w:rsidR="006F0BF0" w:rsidRPr="0056464C" w:rsidRDefault="006F0BF0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0276E3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02210055">
    <w:abstractNumId w:val="0"/>
  </w:num>
  <w:num w:numId="2" w16cid:durableId="435294405">
    <w:abstractNumId w:val="1"/>
  </w:num>
  <w:num w:numId="3" w16cid:durableId="1319966822">
    <w:abstractNumId w:val="3"/>
  </w:num>
  <w:num w:numId="4" w16cid:durableId="2118406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76E3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A4613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4602C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6041A9"/>
    <w:rsid w:val="00670B69"/>
    <w:rsid w:val="006F0BF0"/>
    <w:rsid w:val="0070420A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D23B7"/>
    <w:rsid w:val="00CF3572"/>
    <w:rsid w:val="00CF3680"/>
    <w:rsid w:val="00D45BBE"/>
    <w:rsid w:val="00D64867"/>
    <w:rsid w:val="00D827ED"/>
    <w:rsid w:val="00DA3D92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6926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2024-04-10T09:04:00Z</cp:lastPrinted>
  <dcterms:created xsi:type="dcterms:W3CDTF">2024-04-10T09:37:00Z</dcterms:created>
  <dcterms:modified xsi:type="dcterms:W3CDTF">2024-04-10T09:37:00Z</dcterms:modified>
</cp:coreProperties>
</file>