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9AB11" w14:textId="77777777" w:rsidR="004938D3" w:rsidRPr="004938D3" w:rsidRDefault="004938D3" w:rsidP="00BB6FC3">
      <w:pPr>
        <w:shd w:val="clear" w:color="auto" w:fill="FFFFFF"/>
        <w:spacing w:line="223" w:lineRule="exact"/>
        <w:ind w:left="7" w:right="22"/>
        <w:jc w:val="both"/>
        <w:rPr>
          <w:color w:val="000000"/>
          <w:spacing w:val="1"/>
        </w:rPr>
      </w:pPr>
      <w:r w:rsidRPr="004938D3">
        <w:rPr>
          <w:color w:val="000000"/>
          <w:spacing w:val="1"/>
        </w:rPr>
        <w:t>OPOZORILO: Neuradno prečiščeno besedilo predpisa predstavlja zgolj informativni delovni pripomoček, glede katerega organ ne jamči odškodninsko ali kako drugače.</w:t>
      </w:r>
    </w:p>
    <w:p w14:paraId="5CE48FF4" w14:textId="77777777" w:rsidR="004938D3" w:rsidRPr="004938D3" w:rsidRDefault="004938D3" w:rsidP="00BB6FC3">
      <w:pPr>
        <w:shd w:val="clear" w:color="auto" w:fill="FFFFFF"/>
        <w:spacing w:line="223" w:lineRule="exact"/>
        <w:ind w:left="7" w:right="22"/>
        <w:jc w:val="both"/>
        <w:rPr>
          <w:color w:val="000000"/>
          <w:spacing w:val="1"/>
        </w:rPr>
      </w:pPr>
    </w:p>
    <w:p w14:paraId="495CDA6C" w14:textId="1AE4560C" w:rsidR="004938D3" w:rsidRDefault="007C7C8E" w:rsidP="00BB6FC3">
      <w:pPr>
        <w:shd w:val="clear" w:color="auto" w:fill="FFFFFF"/>
        <w:spacing w:line="223" w:lineRule="exact"/>
        <w:ind w:left="7" w:right="22"/>
        <w:jc w:val="both"/>
        <w:rPr>
          <w:color w:val="000000"/>
          <w:spacing w:val="1"/>
        </w:rPr>
      </w:pPr>
      <w:r>
        <w:rPr>
          <w:color w:val="000000"/>
          <w:spacing w:val="1"/>
        </w:rPr>
        <w:t>Č</w:t>
      </w:r>
      <w:r w:rsidR="004938D3" w:rsidRPr="004938D3">
        <w:rPr>
          <w:color w:val="000000"/>
          <w:spacing w:val="1"/>
        </w:rPr>
        <w:t xml:space="preserve">istopis </w:t>
      </w:r>
      <w:r w:rsidR="008626EF">
        <w:rPr>
          <w:color w:val="000000"/>
          <w:spacing w:val="1"/>
        </w:rPr>
        <w:t>Stanovanjskega pravilnika št. 020-93/2021-3130-</w:t>
      </w:r>
      <w:r>
        <w:rPr>
          <w:color w:val="000000"/>
          <w:spacing w:val="1"/>
        </w:rPr>
        <w:t>11</w:t>
      </w:r>
      <w:r w:rsidR="004938D3" w:rsidRPr="004938D3">
        <w:rPr>
          <w:color w:val="000000"/>
          <w:spacing w:val="1"/>
        </w:rPr>
        <w:t xml:space="preserve"> vsebuje:</w:t>
      </w:r>
    </w:p>
    <w:p w14:paraId="74D6D9D1" w14:textId="7152D702" w:rsidR="00BB6FC3" w:rsidRDefault="00BB6FC3" w:rsidP="00BB6FC3">
      <w:pPr>
        <w:pStyle w:val="Odstavekseznama"/>
        <w:numPr>
          <w:ilvl w:val="0"/>
          <w:numId w:val="2"/>
        </w:numPr>
        <w:shd w:val="clear" w:color="auto" w:fill="FFFFFF"/>
        <w:spacing w:line="223" w:lineRule="exact"/>
        <w:ind w:right="22"/>
        <w:jc w:val="both"/>
        <w:rPr>
          <w:color w:val="000000"/>
          <w:spacing w:val="1"/>
        </w:rPr>
      </w:pPr>
      <w:r>
        <w:rPr>
          <w:color w:val="000000"/>
          <w:spacing w:val="1"/>
        </w:rPr>
        <w:t xml:space="preserve">Stanovanjski pravilnik št. </w:t>
      </w:r>
      <w:r w:rsidRPr="00BB6FC3">
        <w:rPr>
          <w:color w:val="000000"/>
          <w:spacing w:val="1"/>
        </w:rPr>
        <w:t xml:space="preserve">020-93/2021/3 </w:t>
      </w:r>
      <w:r>
        <w:rPr>
          <w:color w:val="000000"/>
          <w:spacing w:val="1"/>
        </w:rPr>
        <w:t>z</w:t>
      </w:r>
      <w:r w:rsidRPr="00BB6FC3">
        <w:rPr>
          <w:color w:val="000000"/>
          <w:spacing w:val="1"/>
        </w:rPr>
        <w:t xml:space="preserve"> dne 28. junija 2021</w:t>
      </w:r>
      <w:r>
        <w:rPr>
          <w:color w:val="000000"/>
          <w:spacing w:val="1"/>
        </w:rPr>
        <w:t xml:space="preserve"> (SP-2). </w:t>
      </w:r>
    </w:p>
    <w:p w14:paraId="32303B03" w14:textId="5112C58E" w:rsidR="00381FBD" w:rsidRPr="00381FBD" w:rsidRDefault="00381FBD" w:rsidP="00381FBD">
      <w:pPr>
        <w:pStyle w:val="Odstavekseznama"/>
        <w:numPr>
          <w:ilvl w:val="0"/>
          <w:numId w:val="2"/>
        </w:numPr>
        <w:shd w:val="clear" w:color="auto" w:fill="FFFFFF"/>
        <w:spacing w:line="223" w:lineRule="exact"/>
        <w:ind w:right="22"/>
        <w:jc w:val="both"/>
        <w:rPr>
          <w:color w:val="000000"/>
          <w:spacing w:val="1"/>
        </w:rPr>
      </w:pPr>
      <w:r>
        <w:rPr>
          <w:color w:val="000000"/>
          <w:spacing w:val="1"/>
        </w:rPr>
        <w:t>Spremembo P</w:t>
      </w:r>
      <w:r w:rsidRPr="008626EF">
        <w:rPr>
          <w:color w:val="000000"/>
          <w:spacing w:val="1"/>
        </w:rPr>
        <w:t>ravilnik</w:t>
      </w:r>
      <w:r>
        <w:rPr>
          <w:color w:val="000000"/>
          <w:spacing w:val="1"/>
        </w:rPr>
        <w:t>a</w:t>
      </w:r>
      <w:r w:rsidRPr="008626EF">
        <w:rPr>
          <w:color w:val="000000"/>
          <w:spacing w:val="1"/>
        </w:rPr>
        <w:t xml:space="preserve"> o dopolnitvi stanovanjskega pravilnika (SP-2)</w:t>
      </w:r>
      <w:r>
        <w:rPr>
          <w:color w:val="000000"/>
          <w:spacing w:val="1"/>
        </w:rPr>
        <w:t xml:space="preserve"> št. </w:t>
      </w:r>
      <w:r w:rsidRPr="008626EF">
        <w:rPr>
          <w:color w:val="000000"/>
          <w:spacing w:val="1"/>
        </w:rPr>
        <w:t>020-93/2021/6</w:t>
      </w:r>
      <w:r>
        <w:rPr>
          <w:color w:val="000000"/>
          <w:spacing w:val="1"/>
        </w:rPr>
        <w:t xml:space="preserve"> z </w:t>
      </w:r>
      <w:r w:rsidRPr="008626EF">
        <w:rPr>
          <w:color w:val="000000"/>
          <w:spacing w:val="1"/>
        </w:rPr>
        <w:t>dne 10. 12. 2021</w:t>
      </w:r>
      <w:r>
        <w:rPr>
          <w:color w:val="000000"/>
          <w:spacing w:val="1"/>
        </w:rPr>
        <w:t>.</w:t>
      </w:r>
    </w:p>
    <w:p w14:paraId="22F05877" w14:textId="0F16724D" w:rsidR="004938D3" w:rsidRPr="00381FBD" w:rsidRDefault="008626EF" w:rsidP="00BB6FC3">
      <w:pPr>
        <w:pStyle w:val="Odstavekseznama"/>
        <w:numPr>
          <w:ilvl w:val="0"/>
          <w:numId w:val="2"/>
        </w:numPr>
        <w:shd w:val="clear" w:color="auto" w:fill="FFFFFF"/>
        <w:spacing w:line="223" w:lineRule="exact"/>
        <w:ind w:right="22"/>
        <w:jc w:val="both"/>
        <w:rPr>
          <w:color w:val="000000"/>
          <w:spacing w:val="1"/>
        </w:rPr>
      </w:pPr>
      <w:r>
        <w:rPr>
          <w:color w:val="000000"/>
          <w:spacing w:val="1"/>
        </w:rPr>
        <w:t xml:space="preserve">Spremembo </w:t>
      </w:r>
      <w:r w:rsidRPr="008626EF">
        <w:rPr>
          <w:color w:val="000000"/>
          <w:spacing w:val="1"/>
        </w:rPr>
        <w:t>Pravilnik</w:t>
      </w:r>
      <w:r>
        <w:rPr>
          <w:color w:val="000000"/>
          <w:spacing w:val="1"/>
        </w:rPr>
        <w:t>a</w:t>
      </w:r>
      <w:r w:rsidRPr="008626EF">
        <w:rPr>
          <w:color w:val="000000"/>
          <w:spacing w:val="1"/>
        </w:rPr>
        <w:t xml:space="preserve"> o spremembi in dopolnitvi stanovanjskega pravilnika</w:t>
      </w:r>
      <w:r w:rsidR="00381FBD">
        <w:rPr>
          <w:color w:val="000000"/>
          <w:spacing w:val="1"/>
        </w:rPr>
        <w:t xml:space="preserve"> </w:t>
      </w:r>
      <w:r w:rsidRPr="008626EF">
        <w:rPr>
          <w:color w:val="000000"/>
          <w:spacing w:val="1"/>
        </w:rPr>
        <w:t>(</w:t>
      </w:r>
      <w:r>
        <w:rPr>
          <w:color w:val="000000"/>
          <w:spacing w:val="1"/>
        </w:rPr>
        <w:t>SP</w:t>
      </w:r>
      <w:r w:rsidRPr="008626EF">
        <w:rPr>
          <w:color w:val="000000"/>
          <w:spacing w:val="1"/>
        </w:rPr>
        <w:t>-2)</w:t>
      </w:r>
      <w:r>
        <w:rPr>
          <w:color w:val="000000"/>
          <w:spacing w:val="1"/>
        </w:rPr>
        <w:t xml:space="preserve"> št.</w:t>
      </w:r>
      <w:r w:rsidR="00381FBD">
        <w:rPr>
          <w:color w:val="000000"/>
          <w:spacing w:val="1"/>
        </w:rPr>
        <w:t xml:space="preserve"> </w:t>
      </w:r>
      <w:r w:rsidRPr="008626EF">
        <w:rPr>
          <w:color w:val="000000"/>
          <w:spacing w:val="1"/>
        </w:rPr>
        <w:t>020-93/2021/10</w:t>
      </w:r>
      <w:r>
        <w:rPr>
          <w:color w:val="000000"/>
          <w:spacing w:val="1"/>
        </w:rPr>
        <w:t xml:space="preserve"> z dne 23. 4. 2025.</w:t>
      </w:r>
    </w:p>
    <w:p w14:paraId="59399FBA" w14:textId="77777777" w:rsidR="008626EF" w:rsidRDefault="008626EF" w:rsidP="00BB6FC3">
      <w:pPr>
        <w:jc w:val="both"/>
        <w:rPr>
          <w:b/>
          <w:bCs/>
          <w:color w:val="000000"/>
          <w:spacing w:val="-3"/>
          <w:sz w:val="21"/>
          <w:szCs w:val="21"/>
        </w:rPr>
      </w:pPr>
    </w:p>
    <w:p w14:paraId="6100A050" w14:textId="14F6C03D" w:rsidR="008626EF" w:rsidRPr="008B7EF0" w:rsidRDefault="008626EF" w:rsidP="00BB6FC3">
      <w:pPr>
        <w:jc w:val="both"/>
        <w:rPr>
          <w:color w:val="000000" w:themeColor="text1"/>
        </w:rPr>
      </w:pPr>
      <w:r w:rsidRPr="008B7EF0">
        <w:rPr>
          <w:color w:val="000000" w:themeColor="text1"/>
        </w:rPr>
        <w:t>Na podlagi sedmega odstavka 2. člena Zakona o stvarnem premoženju države in samoupravnih lokalnih skupnosti (Uradni list RS, št. </w:t>
      </w:r>
      <w:hyperlink r:id="rId11" w:tooltip="Zakon o stvarnem premoženju države in samoupravnih lokalnih skupnosti (ZSPDSLS-1)" w:history="1">
        <w:r w:rsidRPr="008B7EF0">
          <w:rPr>
            <w:color w:val="000000" w:themeColor="text1"/>
          </w:rPr>
          <w:t>11/18</w:t>
        </w:r>
      </w:hyperlink>
      <w:r w:rsidRPr="008B7EF0">
        <w:rPr>
          <w:color w:val="000000" w:themeColor="text1"/>
        </w:rPr>
        <w:t> in </w:t>
      </w:r>
      <w:hyperlink r:id="rId12" w:tooltip="Zakon o spremembah in dopolnitvah Zakona o stvarnem premoženju države in samoupravnih lokalnih skupnost" w:history="1">
        <w:r w:rsidRPr="008B7EF0">
          <w:rPr>
            <w:color w:val="000000" w:themeColor="text1"/>
          </w:rPr>
          <w:t>79/18</w:t>
        </w:r>
      </w:hyperlink>
      <w:r w:rsidRPr="008B7EF0">
        <w:rPr>
          <w:color w:val="000000" w:themeColor="text1"/>
        </w:rPr>
        <w:t>)</w:t>
      </w:r>
      <w:r w:rsidRPr="008B7EF0">
        <w:rPr>
          <w:rFonts w:cs="Calibri"/>
          <w:color w:val="000000" w:themeColor="text1"/>
        </w:rPr>
        <w:t xml:space="preserve"> in 16. člena Zakona o državni upravi (</w:t>
      </w:r>
      <w:r w:rsidRPr="008B7EF0">
        <w:rPr>
          <w:color w:val="000000" w:themeColor="text1"/>
        </w:rPr>
        <w:t xml:space="preserve">Uradni list RS, št. 52/02, 110/02 - ZDT-B, 56/03, 61/04, 123/04, 93/05, 89/07 - </w:t>
      </w:r>
      <w:proofErr w:type="spellStart"/>
      <w:r w:rsidRPr="008B7EF0">
        <w:rPr>
          <w:color w:val="000000" w:themeColor="text1"/>
        </w:rPr>
        <w:t>odl</w:t>
      </w:r>
      <w:proofErr w:type="spellEnd"/>
      <w:r w:rsidRPr="008B7EF0">
        <w:rPr>
          <w:color w:val="000000" w:themeColor="text1"/>
        </w:rPr>
        <w:t xml:space="preserve">. US, 126/07 - ZUP-E, 48/09, 8/10 - ZUP-G, 8/12 - ZVRS-F, 21/12, 47/13, 12/14, 65/14 - ZVRS-H, 90/14, 51/2016, 36/21, 82/21) </w:t>
      </w:r>
      <w:r w:rsidRPr="008B7EF0">
        <w:rPr>
          <w:rFonts w:cs="Calibri"/>
          <w:color w:val="000000" w:themeColor="text1"/>
        </w:rPr>
        <w:t>izdajam</w:t>
      </w:r>
    </w:p>
    <w:p w14:paraId="70130AE8" w14:textId="77777777" w:rsidR="008626EF" w:rsidRPr="008B7EF0" w:rsidRDefault="008626EF" w:rsidP="008626EF">
      <w:pPr>
        <w:pStyle w:val="Naslov"/>
        <w:rPr>
          <w:color w:val="000000" w:themeColor="text1"/>
        </w:rPr>
      </w:pPr>
      <w:r w:rsidRPr="008B7EF0">
        <w:rPr>
          <w:color w:val="000000" w:themeColor="text1"/>
        </w:rPr>
        <w:t>STANOVANJSKI PRAVILNIK (SP-2)</w:t>
      </w:r>
    </w:p>
    <w:p w14:paraId="25964B10" w14:textId="77777777" w:rsidR="008626EF" w:rsidRPr="008B7EF0" w:rsidRDefault="008626EF" w:rsidP="008626EF">
      <w:pPr>
        <w:pStyle w:val="Naslov1"/>
      </w:pPr>
      <w:r w:rsidRPr="009A594B">
        <w:t>SPLOŠNE</w:t>
      </w:r>
      <w:r w:rsidRPr="008B7EF0">
        <w:t xml:space="preserve"> DOLOČBE</w:t>
      </w:r>
    </w:p>
    <w:p w14:paraId="11CA6421"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1C700C20" w14:textId="77777777" w:rsidR="008626EF" w:rsidRPr="008B7EF0" w:rsidRDefault="008626EF" w:rsidP="008626EF">
      <w:pPr>
        <w:pStyle w:val="Naslovlena"/>
        <w:rPr>
          <w:color w:val="000000" w:themeColor="text1"/>
        </w:rPr>
      </w:pPr>
      <w:r w:rsidRPr="008B7EF0">
        <w:rPr>
          <w:color w:val="000000" w:themeColor="text1"/>
        </w:rPr>
        <w:t>(predmet pravilnika)</w:t>
      </w:r>
    </w:p>
    <w:p w14:paraId="118DDBB4" w14:textId="77777777" w:rsidR="008626EF" w:rsidRPr="008B7EF0" w:rsidRDefault="008626EF" w:rsidP="007F3D61">
      <w:pPr>
        <w:spacing w:after="240"/>
        <w:jc w:val="both"/>
        <w:rPr>
          <w:rFonts w:eastAsia="Arial" w:cs="Calibri"/>
          <w:color w:val="000000" w:themeColor="text1"/>
        </w:rPr>
      </w:pPr>
      <w:r w:rsidRPr="008B7EF0">
        <w:rPr>
          <w:rFonts w:eastAsia="Arial" w:cs="Calibri"/>
          <w:color w:val="000000" w:themeColor="text1"/>
        </w:rPr>
        <w:t xml:space="preserve">S tem pravilnikom se za stanovanja, ki so v lasti Republike Slovenije in v upravljanju Ministrstva za javno upravo (v nadaljnjem besedilu: ministrstvo), urejajo pogoji, merila in postopki v zvezi z oddajo stanovanj v najem, zlasti dodeljevanje stanovanj v najem, sklenitev najemnega razmerja, najemnina in obrabnina, obveznosti najemnikov in uporabnikov stanovanj, zamenjava dodeljenih stanovanj in prenehanje najemnega razmerja, merila za investicijsko vzdrževanje in opremljenost stanovanj ter obveznosti in razlogi </w:t>
      </w:r>
      <w:r>
        <w:rPr>
          <w:rFonts w:eastAsia="Arial" w:cs="Calibri"/>
          <w:color w:val="000000" w:themeColor="text1"/>
        </w:rPr>
        <w:t>v zvezi z</w:t>
      </w:r>
      <w:r w:rsidRPr="008B7EF0">
        <w:rPr>
          <w:rFonts w:eastAsia="Arial" w:cs="Calibri"/>
          <w:color w:val="000000" w:themeColor="text1"/>
        </w:rPr>
        <w:t xml:space="preserve"> razpolaganje</w:t>
      </w:r>
      <w:r>
        <w:rPr>
          <w:rFonts w:eastAsia="Arial" w:cs="Calibri"/>
          <w:color w:val="000000" w:themeColor="text1"/>
        </w:rPr>
        <w:t>m</w:t>
      </w:r>
      <w:r w:rsidRPr="008B7EF0">
        <w:rPr>
          <w:rFonts w:eastAsia="Arial" w:cs="Calibri"/>
          <w:color w:val="000000" w:themeColor="text1"/>
        </w:rPr>
        <w:t xml:space="preserve"> s stanovanji in pridobivanje</w:t>
      </w:r>
      <w:r>
        <w:rPr>
          <w:rFonts w:eastAsia="Arial" w:cs="Calibri"/>
          <w:color w:val="000000" w:themeColor="text1"/>
        </w:rPr>
        <w:t>m</w:t>
      </w:r>
      <w:r w:rsidRPr="008B7EF0">
        <w:rPr>
          <w:rFonts w:eastAsia="Arial" w:cs="Calibri"/>
          <w:color w:val="000000" w:themeColor="text1"/>
        </w:rPr>
        <w:t xml:space="preserve"> stanovanj.</w:t>
      </w:r>
    </w:p>
    <w:p w14:paraId="0A324516"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4591156A" w14:textId="77777777" w:rsidR="008626EF" w:rsidRPr="008B7EF0" w:rsidRDefault="008626EF" w:rsidP="008626EF">
      <w:pPr>
        <w:pStyle w:val="Naslovlena"/>
        <w:rPr>
          <w:color w:val="000000" w:themeColor="text1"/>
        </w:rPr>
      </w:pPr>
      <w:r w:rsidRPr="008B7EF0">
        <w:rPr>
          <w:color w:val="000000" w:themeColor="text1"/>
        </w:rPr>
        <w:t>(uporaba izrazov)</w:t>
      </w:r>
    </w:p>
    <w:p w14:paraId="69EF54BA" w14:textId="77777777" w:rsidR="008626EF" w:rsidRPr="008B7EF0" w:rsidRDefault="008626EF" w:rsidP="008626EF">
      <w:pPr>
        <w:pStyle w:val="len"/>
        <w:rPr>
          <w:color w:val="000000" w:themeColor="text1"/>
        </w:rPr>
      </w:pPr>
      <w:r w:rsidRPr="008B7EF0">
        <w:rPr>
          <w:color w:val="000000" w:themeColor="text1"/>
        </w:rPr>
        <w:t>Izrazi, uporabljeni v tem pravilniku, pomenijo:</w:t>
      </w:r>
    </w:p>
    <w:p w14:paraId="1D925FE1" w14:textId="77777777" w:rsidR="008626EF" w:rsidRPr="008B7EF0" w:rsidRDefault="008626EF" w:rsidP="00BB6FC3">
      <w:pPr>
        <w:pStyle w:val="Natevanje"/>
        <w:ind w:left="709" w:hanging="357"/>
        <w:rPr>
          <w:color w:val="000000" w:themeColor="text1"/>
        </w:rPr>
      </w:pPr>
      <w:r w:rsidRPr="008B7EF0">
        <w:rPr>
          <w:color w:val="000000" w:themeColor="text1"/>
        </w:rPr>
        <w:t>dodelitev je odločitev, ki jo sprejme Stanovanjska komisija Vlade Republike Slovenije (v nadaljnjem besedilu: Stanovanjska komisija)</w:t>
      </w:r>
      <w:r>
        <w:rPr>
          <w:color w:val="000000" w:themeColor="text1"/>
        </w:rPr>
        <w:t xml:space="preserve"> </w:t>
      </w:r>
      <w:r w:rsidRPr="008B7EF0">
        <w:rPr>
          <w:color w:val="000000" w:themeColor="text1"/>
        </w:rPr>
        <w:t xml:space="preserve">v obliki sklepa in s katero odobri, da se za posamezno stanovanje iz stanovanjskega fonda sklene najemna pogodba z določenimi bistvenimi sestavinami z upravičencem, ki izpolnjuje pogoje na eni izmed pravnih podlag za dodelitev po tem pravilniku; </w:t>
      </w:r>
    </w:p>
    <w:p w14:paraId="1374FB54" w14:textId="77777777" w:rsidR="008626EF" w:rsidRPr="008B7EF0" w:rsidRDefault="008626EF" w:rsidP="00BB6FC3">
      <w:pPr>
        <w:pStyle w:val="Natevanje"/>
        <w:ind w:left="709" w:hanging="357"/>
        <w:rPr>
          <w:color w:val="000000" w:themeColor="text1"/>
        </w:rPr>
      </w:pPr>
      <w:r w:rsidRPr="008B7EF0">
        <w:rPr>
          <w:color w:val="000000" w:themeColor="text1"/>
        </w:rPr>
        <w:t>funkcionar je oseba, ki z izvolitvijo ali imenovanjem pridobi mandat za opravljanje funkcije v organu;</w:t>
      </w:r>
    </w:p>
    <w:p w14:paraId="09DA8F06" w14:textId="77777777" w:rsidR="008626EF" w:rsidRPr="008B7EF0" w:rsidRDefault="008626EF" w:rsidP="00BB6FC3">
      <w:pPr>
        <w:pStyle w:val="Natevanje"/>
        <w:ind w:left="709" w:hanging="357"/>
        <w:rPr>
          <w:color w:val="000000" w:themeColor="text1"/>
        </w:rPr>
      </w:pPr>
      <w:r w:rsidRPr="008B7EF0">
        <w:rPr>
          <w:color w:val="000000" w:themeColor="text1"/>
        </w:rPr>
        <w:t xml:space="preserve">javni uslužbenec na položaju je </w:t>
      </w:r>
      <w:r>
        <w:rPr>
          <w:color w:val="000000" w:themeColor="text1"/>
        </w:rPr>
        <w:t>javni uslužbenec</w:t>
      </w:r>
      <w:r w:rsidRPr="008B7EF0">
        <w:rPr>
          <w:color w:val="000000" w:themeColor="text1"/>
        </w:rPr>
        <w:t>, ki je z odlo</w:t>
      </w:r>
      <w:r w:rsidRPr="008B7EF0">
        <w:rPr>
          <w:rFonts w:hint="eastAsia"/>
          <w:color w:val="000000" w:themeColor="text1"/>
        </w:rPr>
        <w:t>č</w:t>
      </w:r>
      <w:r w:rsidRPr="008B7EF0">
        <w:rPr>
          <w:color w:val="000000" w:themeColor="text1"/>
        </w:rPr>
        <w:t>bo imenovan na položaj generalnega direktorja</w:t>
      </w:r>
      <w:r>
        <w:rPr>
          <w:color w:val="000000" w:themeColor="text1"/>
        </w:rPr>
        <w:t xml:space="preserve">, </w:t>
      </w:r>
      <w:r w:rsidRPr="008B7EF0">
        <w:rPr>
          <w:color w:val="000000" w:themeColor="text1"/>
        </w:rPr>
        <w:t>generalnega sekretarja</w:t>
      </w:r>
      <w:r>
        <w:rPr>
          <w:color w:val="000000" w:themeColor="text1"/>
        </w:rPr>
        <w:t xml:space="preserve"> </w:t>
      </w:r>
      <w:r w:rsidRPr="008B7EF0">
        <w:rPr>
          <w:color w:val="000000" w:themeColor="text1"/>
        </w:rPr>
        <w:t>v ministrstvu, direktorja organa v sestavi ministrstva</w:t>
      </w:r>
      <w:r>
        <w:rPr>
          <w:color w:val="000000" w:themeColor="text1"/>
        </w:rPr>
        <w:t>,</w:t>
      </w:r>
      <w:r w:rsidRPr="008B7EF0">
        <w:rPr>
          <w:color w:val="000000" w:themeColor="text1"/>
        </w:rPr>
        <w:t xml:space="preserve"> direktorja vladne službe ali na</w:t>
      </w:r>
      <w:r w:rsidRPr="008B7EF0">
        <w:rPr>
          <w:rFonts w:hint="eastAsia"/>
          <w:color w:val="000000" w:themeColor="text1"/>
        </w:rPr>
        <w:t>č</w:t>
      </w:r>
      <w:r w:rsidRPr="008B7EF0">
        <w:rPr>
          <w:color w:val="000000" w:themeColor="text1"/>
        </w:rPr>
        <w:t>elnika upravne enote;</w:t>
      </w:r>
    </w:p>
    <w:p w14:paraId="20AD93ED" w14:textId="77777777" w:rsidR="008626EF" w:rsidRPr="008B7EF0" w:rsidRDefault="008626EF" w:rsidP="00BB6FC3">
      <w:pPr>
        <w:pStyle w:val="Natevanje"/>
        <w:ind w:left="709" w:hanging="357"/>
        <w:rPr>
          <w:color w:val="000000" w:themeColor="text1"/>
        </w:rPr>
      </w:pPr>
      <w:r w:rsidRPr="008B7EF0">
        <w:rPr>
          <w:color w:val="000000" w:themeColor="text1"/>
        </w:rPr>
        <w:t>javni uslužbenec je oseba, ki ima sklenjeno delovno razmerje v organu;</w:t>
      </w:r>
    </w:p>
    <w:p w14:paraId="3E10AE29" w14:textId="77777777" w:rsidR="008626EF" w:rsidRPr="008B7EF0" w:rsidRDefault="008626EF" w:rsidP="00BB6FC3">
      <w:pPr>
        <w:pStyle w:val="Natevanje"/>
        <w:ind w:left="709" w:hanging="357"/>
        <w:rPr>
          <w:color w:val="000000" w:themeColor="text1"/>
        </w:rPr>
      </w:pPr>
      <w:r w:rsidRPr="008B7EF0">
        <w:rPr>
          <w:color w:val="000000" w:themeColor="text1"/>
        </w:rPr>
        <w:t>organ je Vlada Republike Slovenije, vladne službe, ministrstva, upravne enote</w:t>
      </w:r>
      <w:r>
        <w:rPr>
          <w:color w:val="000000" w:themeColor="text1"/>
        </w:rPr>
        <w:t xml:space="preserve"> in</w:t>
      </w:r>
      <w:r w:rsidRPr="008B7EF0">
        <w:rPr>
          <w:color w:val="000000" w:themeColor="text1"/>
        </w:rPr>
        <w:t xml:space="preserve"> organi v sestavi ministrstev, razen Policije in Slovenske vojske;</w:t>
      </w:r>
    </w:p>
    <w:p w14:paraId="20F6242D" w14:textId="77777777" w:rsidR="008626EF" w:rsidRPr="008B7EF0" w:rsidRDefault="008626EF" w:rsidP="00BB6FC3">
      <w:pPr>
        <w:pStyle w:val="Natevanje"/>
        <w:ind w:left="709" w:hanging="357"/>
        <w:rPr>
          <w:color w:val="000000" w:themeColor="text1"/>
        </w:rPr>
      </w:pPr>
      <w:r w:rsidRPr="008B7EF0">
        <w:rPr>
          <w:color w:val="000000" w:themeColor="text1"/>
        </w:rPr>
        <w:t>osebne okoliš</w:t>
      </w:r>
      <w:r w:rsidRPr="008B7EF0">
        <w:rPr>
          <w:rFonts w:hint="eastAsia"/>
          <w:color w:val="000000" w:themeColor="text1"/>
        </w:rPr>
        <w:t>č</w:t>
      </w:r>
      <w:r w:rsidRPr="008B7EF0">
        <w:rPr>
          <w:color w:val="000000" w:themeColor="text1"/>
        </w:rPr>
        <w:t xml:space="preserve">ine so zlasti število ožjih družinskih </w:t>
      </w:r>
      <w:r w:rsidRPr="008B7EF0">
        <w:rPr>
          <w:rFonts w:hint="eastAsia"/>
          <w:color w:val="000000" w:themeColor="text1"/>
        </w:rPr>
        <w:t>č</w:t>
      </w:r>
      <w:r w:rsidRPr="008B7EF0">
        <w:rPr>
          <w:color w:val="000000" w:themeColor="text1"/>
        </w:rPr>
        <w:t xml:space="preserve">lanov, zdravstveno stanje, lokacija opravljanja dela, nezmožnost plačevanja najemnine in stanovanjske razmere;  </w:t>
      </w:r>
    </w:p>
    <w:p w14:paraId="1DD69E8D" w14:textId="77777777" w:rsidR="008626EF" w:rsidRPr="008B7EF0" w:rsidRDefault="008626EF" w:rsidP="00BB6FC3">
      <w:pPr>
        <w:pStyle w:val="Natevanje"/>
        <w:ind w:left="709" w:hanging="357"/>
        <w:rPr>
          <w:color w:val="000000" w:themeColor="text1"/>
        </w:rPr>
      </w:pPr>
      <w:r w:rsidRPr="008B7EF0">
        <w:rPr>
          <w:color w:val="000000" w:themeColor="text1"/>
        </w:rPr>
        <w:t xml:space="preserve">predstojnik organa je oseba, ki vodi delo organa; </w:t>
      </w:r>
    </w:p>
    <w:p w14:paraId="4D8D56A5" w14:textId="77777777" w:rsidR="008626EF" w:rsidRPr="008B7EF0" w:rsidRDefault="008626EF" w:rsidP="00BB6FC3">
      <w:pPr>
        <w:pStyle w:val="Natevanje"/>
        <w:ind w:left="709" w:hanging="357"/>
        <w:rPr>
          <w:color w:val="000000" w:themeColor="text1"/>
        </w:rPr>
      </w:pPr>
      <w:r w:rsidRPr="008B7EF0">
        <w:rPr>
          <w:color w:val="000000" w:themeColor="text1"/>
        </w:rPr>
        <w:t>prosilec je oseba, ki odda vlogo za dodelitev stanovanja na eni izmed pravnih podlag, ki jih dolo</w:t>
      </w:r>
      <w:r w:rsidRPr="008B7EF0">
        <w:rPr>
          <w:rFonts w:hint="eastAsia"/>
          <w:color w:val="000000" w:themeColor="text1"/>
        </w:rPr>
        <w:t>č</w:t>
      </w:r>
      <w:r w:rsidRPr="008B7EF0">
        <w:rPr>
          <w:color w:val="000000" w:themeColor="text1"/>
        </w:rPr>
        <w:t>a ta pravilnik;</w:t>
      </w:r>
    </w:p>
    <w:p w14:paraId="4241E676" w14:textId="77777777" w:rsidR="008626EF" w:rsidRPr="008B7EF0" w:rsidRDefault="008626EF" w:rsidP="00BB6FC3">
      <w:pPr>
        <w:pStyle w:val="Natevanje"/>
        <w:ind w:left="709" w:hanging="357"/>
        <w:rPr>
          <w:color w:val="000000" w:themeColor="text1"/>
        </w:rPr>
      </w:pPr>
      <w:r w:rsidRPr="008B7EF0">
        <w:rPr>
          <w:color w:val="000000" w:themeColor="text1"/>
        </w:rPr>
        <w:t xml:space="preserve">stanovanjski fond so stanovanja v lasti Republike Slovenije in v upravljanju ministrstva, ki sodijo v eno izmed kategorij stanovanj iz prvega odstavka 3. </w:t>
      </w:r>
      <w:r w:rsidRPr="008B7EF0">
        <w:rPr>
          <w:rFonts w:hint="eastAsia"/>
          <w:color w:val="000000" w:themeColor="text1"/>
        </w:rPr>
        <w:t>č</w:t>
      </w:r>
      <w:r w:rsidRPr="008B7EF0">
        <w:rPr>
          <w:color w:val="000000" w:themeColor="text1"/>
        </w:rPr>
        <w:t xml:space="preserve">lena tega pravilnika; </w:t>
      </w:r>
    </w:p>
    <w:p w14:paraId="753313A2" w14:textId="77777777" w:rsidR="008626EF" w:rsidRPr="008B7EF0" w:rsidRDefault="008626EF" w:rsidP="00BB6FC3">
      <w:pPr>
        <w:pStyle w:val="Natevanje"/>
        <w:ind w:left="709" w:hanging="357"/>
        <w:rPr>
          <w:color w:val="000000" w:themeColor="text1"/>
        </w:rPr>
      </w:pPr>
      <w:r w:rsidRPr="008B7EF0">
        <w:rPr>
          <w:color w:val="000000" w:themeColor="text1"/>
        </w:rPr>
        <w:t xml:space="preserve">Stanovanjska komisija je delovno telo Vlade Republike Slovenije, ki ga v skladu z zakonom ustanovi vsakokratna vlada, da v okviru izvajanja kadrovske politike vlade dokončno obravnava zadeve in gradiva v </w:t>
      </w:r>
      <w:r w:rsidRPr="008B7EF0">
        <w:rPr>
          <w:rFonts w:ascii="Arial" w:eastAsia="Calibri" w:hAnsi="Arial" w:cs="Arial"/>
          <w:color w:val="000000" w:themeColor="text1"/>
        </w:rPr>
        <w:t>zvezi s stanovanjskim fondom</w:t>
      </w:r>
      <w:r w:rsidRPr="008B7EF0">
        <w:rPr>
          <w:color w:val="000000" w:themeColor="text1"/>
        </w:rPr>
        <w:t>;</w:t>
      </w:r>
    </w:p>
    <w:p w14:paraId="438514BA" w14:textId="77777777" w:rsidR="008626EF" w:rsidRPr="008B7EF0" w:rsidRDefault="008626EF" w:rsidP="00BB6FC3">
      <w:pPr>
        <w:pStyle w:val="Natevanje"/>
        <w:ind w:left="709" w:hanging="357"/>
        <w:rPr>
          <w:color w:val="000000" w:themeColor="text1"/>
        </w:rPr>
      </w:pPr>
      <w:bookmarkStart w:id="0" w:name="_Hlk60227438"/>
      <w:r w:rsidRPr="008B7EF0">
        <w:rPr>
          <w:color w:val="000000" w:themeColor="text1"/>
        </w:rPr>
        <w:t>strokovna služba je notranja organizacijska enota ministrstva, ki opravlja strokovne naloge in administrativno-tehni</w:t>
      </w:r>
      <w:r w:rsidRPr="008B7EF0">
        <w:rPr>
          <w:rFonts w:hint="eastAsia"/>
          <w:color w:val="000000" w:themeColor="text1"/>
        </w:rPr>
        <w:t>č</w:t>
      </w:r>
      <w:r w:rsidRPr="008B7EF0">
        <w:rPr>
          <w:color w:val="000000" w:themeColor="text1"/>
        </w:rPr>
        <w:t>na opravila v zvezi z upravljanjem stanovanjskega fonda.</w:t>
      </w:r>
    </w:p>
    <w:bookmarkEnd w:id="0"/>
    <w:p w14:paraId="63790C8B" w14:textId="77777777" w:rsidR="008626EF" w:rsidRPr="008B7EF0" w:rsidRDefault="008626EF" w:rsidP="00BB6FC3">
      <w:pPr>
        <w:pStyle w:val="tlena"/>
        <w:ind w:left="357" w:hanging="357"/>
        <w:rPr>
          <w:color w:val="000000" w:themeColor="text1"/>
        </w:rPr>
      </w:pPr>
      <w:r w:rsidRPr="008B7EF0">
        <w:rPr>
          <w:color w:val="000000" w:themeColor="text1"/>
        </w:rPr>
        <w:lastRenderedPageBreak/>
        <w:t>člen</w:t>
      </w:r>
    </w:p>
    <w:p w14:paraId="35E31CB2" w14:textId="77777777" w:rsidR="008626EF" w:rsidRPr="008B7EF0" w:rsidRDefault="008626EF" w:rsidP="008626EF">
      <w:pPr>
        <w:pStyle w:val="Naslovlena"/>
        <w:rPr>
          <w:color w:val="000000" w:themeColor="text1"/>
        </w:rPr>
      </w:pPr>
      <w:r w:rsidRPr="008B7EF0">
        <w:rPr>
          <w:color w:val="000000" w:themeColor="text1"/>
        </w:rPr>
        <w:t>(stanovanjski fond)</w:t>
      </w:r>
    </w:p>
    <w:p w14:paraId="64D0973A"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Stanovanja v stanovanjskem fondu so:</w:t>
      </w:r>
    </w:p>
    <w:p w14:paraId="31467F9C" w14:textId="77777777" w:rsidR="008626EF" w:rsidRPr="008B7EF0" w:rsidRDefault="008626EF" w:rsidP="00BB6FC3">
      <w:pPr>
        <w:pStyle w:val="Odstaveklena"/>
        <w:widowControl/>
        <w:numPr>
          <w:ilvl w:val="0"/>
          <w:numId w:val="13"/>
        </w:numPr>
        <w:rPr>
          <w:color w:val="000000" w:themeColor="text1"/>
        </w:rPr>
      </w:pPr>
      <w:r w:rsidRPr="008B7EF0">
        <w:rPr>
          <w:color w:val="000000" w:themeColor="text1"/>
        </w:rPr>
        <w:t>službena stanovanja, ki so namenjena oziroma se oddajajo funkcionarjem</w:t>
      </w:r>
      <w:r>
        <w:rPr>
          <w:color w:val="000000" w:themeColor="text1"/>
        </w:rPr>
        <w:t>, javnim uslužbencem na položaju</w:t>
      </w:r>
      <w:r w:rsidRPr="008B7EF0">
        <w:rPr>
          <w:color w:val="000000" w:themeColor="text1"/>
        </w:rPr>
        <w:t xml:space="preserve"> in javnim uslužbencem na podlagi tega pravilnika, </w:t>
      </w:r>
    </w:p>
    <w:p w14:paraId="789A60F4" w14:textId="77777777" w:rsidR="008626EF" w:rsidRPr="008B7EF0" w:rsidRDefault="008626EF" w:rsidP="00BB6FC3">
      <w:pPr>
        <w:pStyle w:val="Odstaveklena"/>
        <w:widowControl/>
        <w:numPr>
          <w:ilvl w:val="0"/>
          <w:numId w:val="13"/>
        </w:numPr>
        <w:rPr>
          <w:color w:val="000000" w:themeColor="text1"/>
        </w:rPr>
      </w:pPr>
      <w:r w:rsidRPr="008B7EF0">
        <w:rPr>
          <w:color w:val="000000" w:themeColor="text1"/>
        </w:rPr>
        <w:t>neprofitna stanovanja, ki se oddajajo prejšnjim imetnikom stanovanjske pravice v skladu z zakonom, in</w:t>
      </w:r>
    </w:p>
    <w:p w14:paraId="55867650" w14:textId="77777777" w:rsidR="008626EF" w:rsidRPr="008B7EF0" w:rsidRDefault="008626EF" w:rsidP="00BB6FC3">
      <w:pPr>
        <w:pStyle w:val="Odstaveklena"/>
        <w:widowControl/>
        <w:numPr>
          <w:ilvl w:val="0"/>
          <w:numId w:val="13"/>
        </w:numPr>
        <w:rPr>
          <w:color w:val="000000" w:themeColor="text1"/>
        </w:rPr>
      </w:pPr>
      <w:r w:rsidRPr="008B7EF0">
        <w:rPr>
          <w:color w:val="000000" w:themeColor="text1"/>
        </w:rPr>
        <w:t xml:space="preserve">druga stanovanja, ki so v lasti Republike Slovenije in so prešla v upravljanje ministrstva. </w:t>
      </w:r>
    </w:p>
    <w:p w14:paraId="2275B6B4" w14:textId="77777777" w:rsidR="008626EF" w:rsidRPr="008B7EF0" w:rsidRDefault="008626EF" w:rsidP="00BB6FC3">
      <w:pPr>
        <w:pStyle w:val="Odstaveklena"/>
        <w:tabs>
          <w:tab w:val="clear" w:pos="113"/>
          <w:tab w:val="left" w:pos="284"/>
        </w:tabs>
        <w:spacing w:after="240"/>
        <w:ind w:left="0" w:firstLine="0"/>
        <w:rPr>
          <w:color w:val="000000" w:themeColor="text1"/>
        </w:rPr>
      </w:pPr>
      <w:r w:rsidRPr="008B7EF0">
        <w:rPr>
          <w:color w:val="000000" w:themeColor="text1"/>
        </w:rPr>
        <w:t xml:space="preserve">Stanovanja iz druge in tretje alineje prejšnjega odstavka po izpraznitvi postanejo službena </w:t>
      </w:r>
      <w:r>
        <w:rPr>
          <w:color w:val="000000" w:themeColor="text1"/>
        </w:rPr>
        <w:t xml:space="preserve">           </w:t>
      </w:r>
      <w:r w:rsidRPr="008B7EF0">
        <w:rPr>
          <w:color w:val="000000" w:themeColor="text1"/>
        </w:rPr>
        <w:t>stanovanja.</w:t>
      </w:r>
    </w:p>
    <w:p w14:paraId="18EED07D" w14:textId="77777777" w:rsidR="008626EF" w:rsidRPr="008B7EF0" w:rsidRDefault="008626EF" w:rsidP="008626EF">
      <w:pPr>
        <w:pStyle w:val="Naslov1"/>
        <w:rPr>
          <w:color w:val="000000" w:themeColor="text1"/>
        </w:rPr>
      </w:pPr>
      <w:r w:rsidRPr="008B7EF0">
        <w:rPr>
          <w:color w:val="000000" w:themeColor="text1"/>
        </w:rPr>
        <w:t>INVESTICIJSKO VZDRŽEVANJE IN OPREMLJENOST STANOVANJ</w:t>
      </w:r>
    </w:p>
    <w:p w14:paraId="1CC10EA0"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355AC0FB" w14:textId="77777777" w:rsidR="008626EF" w:rsidRPr="008B7EF0" w:rsidRDefault="008626EF" w:rsidP="008626EF">
      <w:pPr>
        <w:pStyle w:val="Naslovlena"/>
        <w:rPr>
          <w:color w:val="000000" w:themeColor="text1"/>
        </w:rPr>
      </w:pPr>
      <w:r w:rsidRPr="008B7EF0">
        <w:rPr>
          <w:color w:val="000000" w:themeColor="text1"/>
        </w:rPr>
        <w:t>(urejanje in obnova stanovanj)</w:t>
      </w:r>
    </w:p>
    <w:p w14:paraId="75AA2124" w14:textId="77777777" w:rsidR="008626EF" w:rsidRPr="008B7EF0" w:rsidRDefault="008626EF" w:rsidP="00BB6FC3">
      <w:pPr>
        <w:pStyle w:val="Odstaveklena"/>
        <w:numPr>
          <w:ilvl w:val="0"/>
          <w:numId w:val="14"/>
        </w:numPr>
        <w:tabs>
          <w:tab w:val="clear" w:pos="113"/>
          <w:tab w:val="left" w:pos="284"/>
        </w:tabs>
        <w:ind w:left="0" w:firstLine="0"/>
        <w:rPr>
          <w:color w:val="000000" w:themeColor="text1"/>
        </w:rPr>
      </w:pPr>
      <w:r w:rsidRPr="008B7EF0">
        <w:rPr>
          <w:color w:val="000000" w:themeColor="text1"/>
        </w:rPr>
        <w:t>Investicijsko vzdrževalna dela in opremljanje stanovanj se izvaja v skladu z merili za urejanje in obnovo stanovanj, ki jih pripravi strokovna služba.</w:t>
      </w:r>
    </w:p>
    <w:p w14:paraId="1AC6589E"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Opremljanje stanovanj se izvaja, če so za to zagotovljena proračunska sredstva.</w:t>
      </w:r>
    </w:p>
    <w:p w14:paraId="464266A9"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7C69433F" w14:textId="77777777" w:rsidR="008626EF" w:rsidRPr="008B7EF0" w:rsidRDefault="008626EF" w:rsidP="008626EF">
      <w:pPr>
        <w:pStyle w:val="Naslovlena"/>
        <w:rPr>
          <w:color w:val="000000" w:themeColor="text1"/>
        </w:rPr>
      </w:pPr>
      <w:r w:rsidRPr="008B7EF0">
        <w:rPr>
          <w:color w:val="000000" w:themeColor="text1"/>
        </w:rPr>
        <w:t>(opremljenost službenih stanovanj)</w:t>
      </w:r>
    </w:p>
    <w:p w14:paraId="6D45D0A1" w14:textId="77777777" w:rsidR="008626EF" w:rsidRPr="009A594B" w:rsidRDefault="008626EF" w:rsidP="00BB6FC3">
      <w:pPr>
        <w:pStyle w:val="Odstaveklena"/>
        <w:numPr>
          <w:ilvl w:val="0"/>
          <w:numId w:val="78"/>
        </w:numPr>
        <w:tabs>
          <w:tab w:val="clear" w:pos="113"/>
          <w:tab w:val="left" w:pos="284"/>
        </w:tabs>
        <w:ind w:left="0" w:firstLine="0"/>
      </w:pPr>
      <w:r w:rsidRPr="009A594B">
        <w:t>Službena stanovanja so glede na opremljenost prostorov opremljena, delno opremljena ali</w:t>
      </w:r>
      <w:r>
        <w:t xml:space="preserve"> </w:t>
      </w:r>
      <w:r w:rsidRPr="009A594B">
        <w:t>neopremljena.</w:t>
      </w:r>
    </w:p>
    <w:p w14:paraId="2A619D5C"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Za opremljena službena stanovanja se štejejo stanovanja, ki so opremljena s kuhinjskim nizom in pohištvom v ostalih bivalnih prostorih.</w:t>
      </w:r>
    </w:p>
    <w:p w14:paraId="7DDEA969"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Za delno opremljena službena stanovanja se štejejo stanovanja, ki so opremljena s kuhinjskim nizom.</w:t>
      </w:r>
    </w:p>
    <w:p w14:paraId="62161CED" w14:textId="77777777" w:rsidR="008626EF" w:rsidRPr="008B7EF0" w:rsidRDefault="008626EF" w:rsidP="00BB6FC3">
      <w:pPr>
        <w:pStyle w:val="Odstaveklena"/>
        <w:numPr>
          <w:ilvl w:val="0"/>
          <w:numId w:val="6"/>
        </w:numPr>
        <w:tabs>
          <w:tab w:val="clear" w:pos="113"/>
          <w:tab w:val="left" w:pos="284"/>
        </w:tabs>
        <w:ind w:left="0" w:firstLine="0"/>
        <w:jc w:val="left"/>
        <w:rPr>
          <w:color w:val="000000" w:themeColor="text1"/>
        </w:rPr>
      </w:pPr>
      <w:r w:rsidRPr="008B7EF0">
        <w:rPr>
          <w:color w:val="000000" w:themeColor="text1"/>
        </w:rPr>
        <w:t>Za neopremljena službena stanovanja se štejejo stanovanja, ki nimajo opremljenih prostorov.</w:t>
      </w:r>
    </w:p>
    <w:p w14:paraId="05608CA3" w14:textId="77777777" w:rsidR="008626EF" w:rsidRPr="008B7EF0" w:rsidRDefault="008626EF" w:rsidP="00BB6FC3">
      <w:pPr>
        <w:pStyle w:val="Odstaveklena"/>
        <w:numPr>
          <w:ilvl w:val="0"/>
          <w:numId w:val="6"/>
        </w:numPr>
        <w:tabs>
          <w:tab w:val="clear" w:pos="113"/>
          <w:tab w:val="left" w:pos="284"/>
        </w:tabs>
        <w:spacing w:after="240"/>
        <w:ind w:left="0" w:firstLine="0"/>
        <w:rPr>
          <w:color w:val="000000" w:themeColor="text1"/>
        </w:rPr>
      </w:pPr>
      <w:r w:rsidRPr="008B7EF0">
        <w:rPr>
          <w:color w:val="000000" w:themeColor="text1"/>
        </w:rPr>
        <w:t xml:space="preserve">Šteje se, da je službeno stanovanje postalo opremljeno, delno opremljeno ali neopremljeno z dnem, ko strokovna služba stanovanje opremi oziroma opremo iz stanovanja odstrani. </w:t>
      </w:r>
    </w:p>
    <w:p w14:paraId="64000934" w14:textId="77777777" w:rsidR="008626EF" w:rsidRPr="008B7EF0" w:rsidRDefault="008626EF" w:rsidP="008626EF">
      <w:pPr>
        <w:pStyle w:val="Naslov1"/>
        <w:rPr>
          <w:color w:val="000000" w:themeColor="text1"/>
        </w:rPr>
      </w:pPr>
      <w:r w:rsidRPr="008B7EF0">
        <w:rPr>
          <w:color w:val="000000" w:themeColor="text1"/>
        </w:rPr>
        <w:t>NAJEMNINA IN OBRABNINA</w:t>
      </w:r>
    </w:p>
    <w:p w14:paraId="706DEE5F"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445EB496" w14:textId="77777777" w:rsidR="008626EF" w:rsidRPr="008B7EF0" w:rsidRDefault="008626EF" w:rsidP="008626EF">
      <w:pPr>
        <w:pStyle w:val="Naslovlena"/>
        <w:rPr>
          <w:color w:val="000000" w:themeColor="text1"/>
        </w:rPr>
      </w:pPr>
      <w:r w:rsidRPr="008B7EF0">
        <w:rPr>
          <w:color w:val="000000" w:themeColor="text1"/>
        </w:rPr>
        <w:t xml:space="preserve"> (višina najemnine)</w:t>
      </w:r>
    </w:p>
    <w:p w14:paraId="0042C4EC" w14:textId="06967BB9" w:rsidR="008626EF" w:rsidRPr="00C338DE" w:rsidRDefault="008626EF" w:rsidP="00C338DE">
      <w:pPr>
        <w:pStyle w:val="Odstaveklena"/>
        <w:widowControl/>
        <w:numPr>
          <w:ilvl w:val="0"/>
          <w:numId w:val="15"/>
        </w:numPr>
        <w:tabs>
          <w:tab w:val="clear" w:pos="113"/>
          <w:tab w:val="left" w:pos="284"/>
        </w:tabs>
        <w:ind w:left="0" w:firstLine="0"/>
        <w:rPr>
          <w:color w:val="000000" w:themeColor="text1"/>
        </w:rPr>
      </w:pPr>
      <w:r w:rsidRPr="00C338DE">
        <w:rPr>
          <w:color w:val="000000" w:themeColor="text1"/>
        </w:rPr>
        <w:t>Višina najemnine za službena stanovanja se določi v skladu z veljavno metodologijo za oblikovanje</w:t>
      </w:r>
      <w:r w:rsidR="00C338DE">
        <w:rPr>
          <w:color w:val="000000" w:themeColor="text1"/>
        </w:rPr>
        <w:t xml:space="preserve"> </w:t>
      </w:r>
      <w:r w:rsidRPr="00C338DE">
        <w:rPr>
          <w:color w:val="000000" w:themeColor="text1"/>
        </w:rPr>
        <w:t>najemnin v neprofitnih stanovanjih (v nadaljnjem besedilu: neprofitna najemnina).</w:t>
      </w:r>
      <w:r w:rsidR="00C338DE" w:rsidRPr="00C338DE">
        <w:rPr>
          <w:color w:val="000000" w:themeColor="text1"/>
        </w:rPr>
        <w:t xml:space="preserve"> Pri izračunu mesečne neprofitne najemnine za službena stanovanja se ne upošteva vpliv lokacije oziroma lokacijski faktor zemljiške parcele, na kateri stoji stavba s stanovanjem.</w:t>
      </w:r>
    </w:p>
    <w:p w14:paraId="1C8950D4" w14:textId="77777777" w:rsidR="008626EF" w:rsidRDefault="008626EF" w:rsidP="00BB6FC3">
      <w:pPr>
        <w:pStyle w:val="Odstaveklena"/>
        <w:widowControl/>
        <w:numPr>
          <w:ilvl w:val="0"/>
          <w:numId w:val="15"/>
        </w:numPr>
        <w:tabs>
          <w:tab w:val="clear" w:pos="113"/>
          <w:tab w:val="left" w:pos="284"/>
        </w:tabs>
        <w:ind w:left="0" w:firstLine="0"/>
        <w:rPr>
          <w:color w:val="000000" w:themeColor="text1"/>
        </w:rPr>
      </w:pPr>
      <w:r w:rsidRPr="008B7EF0">
        <w:rPr>
          <w:color w:val="000000" w:themeColor="text1"/>
        </w:rPr>
        <w:t>Ne glede na prejšnji odstavek, se v posebnih primerih dodeljevanja službenih stanovanj, za katere ta pravilnik to izrecno določa, plačuje tržna najemnina.</w:t>
      </w:r>
    </w:p>
    <w:p w14:paraId="5AEE863E" w14:textId="438B2290" w:rsidR="008626EF" w:rsidRPr="007F3D61" w:rsidRDefault="007F3D61" w:rsidP="007F3D61">
      <w:pPr>
        <w:pStyle w:val="Odstaveklena"/>
        <w:widowControl/>
        <w:numPr>
          <w:ilvl w:val="0"/>
          <w:numId w:val="15"/>
        </w:numPr>
        <w:tabs>
          <w:tab w:val="clear" w:pos="113"/>
          <w:tab w:val="left" w:pos="284"/>
        </w:tabs>
        <w:ind w:left="0" w:firstLine="0"/>
        <w:rPr>
          <w:color w:val="000000" w:themeColor="text1"/>
        </w:rPr>
      </w:pPr>
      <w:r w:rsidRPr="007F3D61">
        <w:rPr>
          <w:color w:val="000000" w:themeColor="text1"/>
        </w:rPr>
        <w:t>Višino tržne najemnine strokovna služba določi izkustveno, na podlagi javno dostopnih podatkov s primerjavo višin najemnin na trgu za primerljiva stanovanja na primerljivih lokacijah ali s cenitvijo, ki jo opravi pooblaščeni ocenjevalec vrednosti nepremičnin, imenovan na podlagi zakona, ki ureja revidiranje, ali sodni cenilec, imenovan na podlagi zakona, ki ureja status in delovanje sodnih cenilcev.</w:t>
      </w:r>
    </w:p>
    <w:p w14:paraId="0BA0EDB7"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37CC3C41" w14:textId="77777777" w:rsidR="008626EF" w:rsidRPr="008B7EF0" w:rsidRDefault="008626EF" w:rsidP="008626EF">
      <w:pPr>
        <w:pStyle w:val="Naslovlena"/>
        <w:rPr>
          <w:color w:val="000000" w:themeColor="text1"/>
        </w:rPr>
      </w:pPr>
      <w:r w:rsidRPr="008B7EF0">
        <w:rPr>
          <w:color w:val="000000" w:themeColor="text1"/>
        </w:rPr>
        <w:t>(obrabnina)</w:t>
      </w:r>
    </w:p>
    <w:p w14:paraId="31305AFD" w14:textId="77777777" w:rsidR="008626EF" w:rsidRPr="008B7EF0" w:rsidRDefault="008626EF" w:rsidP="00BB6FC3">
      <w:pPr>
        <w:pStyle w:val="Odstaveklena"/>
        <w:numPr>
          <w:ilvl w:val="0"/>
          <w:numId w:val="16"/>
        </w:numPr>
        <w:tabs>
          <w:tab w:val="clear" w:pos="113"/>
          <w:tab w:val="left" w:pos="284"/>
        </w:tabs>
        <w:ind w:left="0" w:firstLine="0"/>
        <w:rPr>
          <w:color w:val="000000" w:themeColor="text1"/>
        </w:rPr>
      </w:pPr>
      <w:r w:rsidRPr="008B7EF0">
        <w:rPr>
          <w:color w:val="000000" w:themeColor="text1"/>
        </w:rPr>
        <w:t>Če je službeno stanovanje, za katerega se najemnina določi skladno s prvim odstavkom prejšnjega člena, opremljeno ali delno opremljeno, je najemnik poleg najemnine dolžan mesečno plačevati tudi obrabnino.</w:t>
      </w:r>
    </w:p>
    <w:p w14:paraId="271F596E" w14:textId="77777777" w:rsidR="008626EF" w:rsidRDefault="008626EF" w:rsidP="00BB6FC3">
      <w:pPr>
        <w:pStyle w:val="Odstaveklena"/>
        <w:numPr>
          <w:ilvl w:val="0"/>
          <w:numId w:val="16"/>
        </w:numPr>
        <w:tabs>
          <w:tab w:val="clear" w:pos="113"/>
          <w:tab w:val="left" w:pos="284"/>
        </w:tabs>
        <w:ind w:left="0" w:firstLine="0"/>
        <w:rPr>
          <w:color w:val="000000" w:themeColor="text1"/>
        </w:rPr>
      </w:pPr>
      <w:r w:rsidRPr="008B7EF0">
        <w:rPr>
          <w:color w:val="000000" w:themeColor="text1"/>
        </w:rPr>
        <w:t>Višina obrabnine za opremo v službenih stanovanjih se glede na starost opreme določi v naslednjih razredih:</w:t>
      </w:r>
    </w:p>
    <w:p w14:paraId="6B8A84AC" w14:textId="77777777" w:rsidR="00381FBD" w:rsidRPr="008B7EF0" w:rsidRDefault="00381FBD" w:rsidP="00381FBD">
      <w:pPr>
        <w:pStyle w:val="Odstaveklena"/>
        <w:numPr>
          <w:ilvl w:val="0"/>
          <w:numId w:val="0"/>
        </w:numPr>
        <w:tabs>
          <w:tab w:val="clear" w:pos="113"/>
          <w:tab w:val="left" w:pos="284"/>
        </w:tabs>
        <w:rPr>
          <w:color w:val="000000" w:themeColor="text1"/>
        </w:rPr>
      </w:pPr>
    </w:p>
    <w:tbl>
      <w:tblPr>
        <w:tblW w:w="9124" w:type="dxa"/>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ayout w:type="fixed"/>
        <w:tblLook w:val="04A0" w:firstRow="1" w:lastRow="0" w:firstColumn="1" w:lastColumn="0" w:noHBand="0" w:noVBand="1"/>
      </w:tblPr>
      <w:tblGrid>
        <w:gridCol w:w="993"/>
        <w:gridCol w:w="1701"/>
        <w:gridCol w:w="3260"/>
        <w:gridCol w:w="3170"/>
      </w:tblGrid>
      <w:tr w:rsidR="008626EF" w:rsidRPr="008B7EF0" w14:paraId="7FBC9702" w14:textId="77777777" w:rsidTr="004C1580">
        <w:trPr>
          <w:trHeight w:val="261"/>
        </w:trPr>
        <w:tc>
          <w:tcPr>
            <w:tcW w:w="993" w:type="dxa"/>
            <w:shd w:val="clear" w:color="auto" w:fill="auto"/>
          </w:tcPr>
          <w:p w14:paraId="78B6894E" w14:textId="77777777" w:rsidR="008626EF" w:rsidRPr="00AC4913" w:rsidRDefault="008626EF" w:rsidP="004C1580">
            <w:pPr>
              <w:spacing w:before="40" w:after="40"/>
              <w:rPr>
                <w:rFonts w:eastAsia="Arial" w:cs="Calibri"/>
                <w:b/>
                <w:bCs/>
                <w:color w:val="000000" w:themeColor="text1"/>
              </w:rPr>
            </w:pPr>
            <w:r w:rsidRPr="00AC4913">
              <w:rPr>
                <w:rFonts w:eastAsia="Arial" w:cs="Calibri"/>
                <w:b/>
                <w:bCs/>
                <w:color w:val="000000" w:themeColor="text1"/>
              </w:rPr>
              <w:lastRenderedPageBreak/>
              <w:t>Razred</w:t>
            </w:r>
          </w:p>
        </w:tc>
        <w:tc>
          <w:tcPr>
            <w:tcW w:w="1701" w:type="dxa"/>
            <w:shd w:val="clear" w:color="auto" w:fill="auto"/>
            <w:noWrap/>
            <w:hideMark/>
          </w:tcPr>
          <w:p w14:paraId="0DBE65F5" w14:textId="77777777" w:rsidR="008626EF" w:rsidRPr="00F5326C" w:rsidRDefault="008626EF" w:rsidP="004C1580">
            <w:pPr>
              <w:spacing w:before="40" w:after="40"/>
              <w:rPr>
                <w:rFonts w:cs="Calibri"/>
                <w:b/>
                <w:bCs/>
                <w:color w:val="000000" w:themeColor="text1"/>
              </w:rPr>
            </w:pPr>
            <w:r w:rsidRPr="00F5326C">
              <w:rPr>
                <w:rFonts w:eastAsia="Arial" w:cs="Calibri"/>
                <w:b/>
                <w:bCs/>
                <w:color w:val="000000" w:themeColor="text1"/>
              </w:rPr>
              <w:t>Starost opreme</w:t>
            </w:r>
          </w:p>
        </w:tc>
        <w:tc>
          <w:tcPr>
            <w:tcW w:w="3260" w:type="dxa"/>
            <w:shd w:val="clear" w:color="auto" w:fill="auto"/>
            <w:noWrap/>
            <w:hideMark/>
          </w:tcPr>
          <w:p w14:paraId="5C5A1BC7" w14:textId="77777777" w:rsidR="008626EF" w:rsidRPr="00F5326C" w:rsidRDefault="008626EF" w:rsidP="004C1580">
            <w:pPr>
              <w:spacing w:before="40" w:after="40"/>
              <w:rPr>
                <w:rFonts w:cs="Calibri"/>
                <w:b/>
                <w:bCs/>
                <w:color w:val="000000" w:themeColor="text1"/>
              </w:rPr>
            </w:pPr>
            <w:r w:rsidRPr="00F5326C">
              <w:rPr>
                <w:rFonts w:cs="Calibri"/>
                <w:b/>
                <w:bCs/>
                <w:color w:val="000000" w:themeColor="text1"/>
              </w:rPr>
              <w:t xml:space="preserve"> Opremljeno stanovanje</w:t>
            </w:r>
          </w:p>
        </w:tc>
        <w:tc>
          <w:tcPr>
            <w:tcW w:w="3170" w:type="dxa"/>
            <w:shd w:val="clear" w:color="auto" w:fill="auto"/>
            <w:noWrap/>
            <w:hideMark/>
          </w:tcPr>
          <w:p w14:paraId="07E88ED8" w14:textId="77777777" w:rsidR="008626EF" w:rsidRPr="00F5326C" w:rsidRDefault="008626EF" w:rsidP="004C1580">
            <w:pPr>
              <w:spacing w:before="40" w:after="40"/>
              <w:rPr>
                <w:rFonts w:cs="Calibri"/>
                <w:b/>
                <w:bCs/>
                <w:color w:val="000000" w:themeColor="text1"/>
              </w:rPr>
            </w:pPr>
            <w:r w:rsidRPr="00F5326C">
              <w:rPr>
                <w:rFonts w:cs="Calibri"/>
                <w:b/>
                <w:bCs/>
                <w:color w:val="000000" w:themeColor="text1"/>
              </w:rPr>
              <w:t xml:space="preserve"> Delno opremljeno stanovanje</w:t>
            </w:r>
          </w:p>
        </w:tc>
      </w:tr>
      <w:tr w:rsidR="008626EF" w:rsidRPr="008B7EF0" w14:paraId="5A475356" w14:textId="77777777" w:rsidTr="004C1580">
        <w:trPr>
          <w:trHeight w:val="261"/>
        </w:trPr>
        <w:tc>
          <w:tcPr>
            <w:tcW w:w="993" w:type="dxa"/>
            <w:shd w:val="clear" w:color="auto" w:fill="auto"/>
          </w:tcPr>
          <w:p w14:paraId="00FA1DD1" w14:textId="77777777" w:rsidR="008626EF" w:rsidRPr="00AC4913" w:rsidRDefault="008626EF" w:rsidP="004C1580">
            <w:pPr>
              <w:spacing w:before="40" w:after="40"/>
              <w:rPr>
                <w:rFonts w:cs="Calibri"/>
                <w:color w:val="000000" w:themeColor="text1"/>
              </w:rPr>
            </w:pPr>
            <w:r w:rsidRPr="00AC4913">
              <w:rPr>
                <w:rFonts w:cs="Calibri"/>
                <w:color w:val="000000" w:themeColor="text1"/>
              </w:rPr>
              <w:t>Prvi</w:t>
            </w:r>
          </w:p>
        </w:tc>
        <w:tc>
          <w:tcPr>
            <w:tcW w:w="1701" w:type="dxa"/>
            <w:shd w:val="clear" w:color="auto" w:fill="auto"/>
            <w:noWrap/>
            <w:hideMark/>
          </w:tcPr>
          <w:p w14:paraId="16569898" w14:textId="77777777" w:rsidR="008626EF" w:rsidRPr="00F5326C" w:rsidRDefault="008626EF" w:rsidP="004C1580">
            <w:pPr>
              <w:spacing w:before="40" w:after="40"/>
              <w:rPr>
                <w:rFonts w:cs="Calibri"/>
                <w:color w:val="000000" w:themeColor="text1"/>
              </w:rPr>
            </w:pPr>
            <w:r w:rsidRPr="00F5326C">
              <w:rPr>
                <w:rFonts w:cs="Calibri"/>
                <w:color w:val="000000" w:themeColor="text1"/>
              </w:rPr>
              <w:t>do 3 let</w:t>
            </w:r>
          </w:p>
        </w:tc>
        <w:tc>
          <w:tcPr>
            <w:tcW w:w="3260" w:type="dxa"/>
            <w:shd w:val="clear" w:color="auto" w:fill="auto"/>
            <w:noWrap/>
            <w:hideMark/>
          </w:tcPr>
          <w:p w14:paraId="1328C581" w14:textId="77777777" w:rsidR="008626EF" w:rsidRPr="00F5326C" w:rsidRDefault="008626EF" w:rsidP="004C1580">
            <w:pPr>
              <w:spacing w:before="40" w:after="40"/>
              <w:rPr>
                <w:rFonts w:cs="Calibri"/>
                <w:color w:val="000000" w:themeColor="text1"/>
              </w:rPr>
            </w:pPr>
            <w:r w:rsidRPr="00F5326C">
              <w:rPr>
                <w:rFonts w:cs="Calibri"/>
                <w:color w:val="000000" w:themeColor="text1"/>
              </w:rPr>
              <w:t>40 % najemnine</w:t>
            </w:r>
          </w:p>
        </w:tc>
        <w:tc>
          <w:tcPr>
            <w:tcW w:w="3170" w:type="dxa"/>
            <w:shd w:val="clear" w:color="auto" w:fill="auto"/>
            <w:noWrap/>
            <w:hideMark/>
          </w:tcPr>
          <w:p w14:paraId="1E2DB361" w14:textId="77777777" w:rsidR="008626EF" w:rsidRPr="00F5326C" w:rsidRDefault="008626EF" w:rsidP="004C1580">
            <w:pPr>
              <w:spacing w:before="40" w:after="40"/>
              <w:rPr>
                <w:rFonts w:cs="Calibri"/>
                <w:color w:val="000000" w:themeColor="text1"/>
              </w:rPr>
            </w:pPr>
            <w:r w:rsidRPr="00F5326C">
              <w:rPr>
                <w:rFonts w:cs="Calibri"/>
                <w:color w:val="000000" w:themeColor="text1"/>
              </w:rPr>
              <w:t>20 % najemnine</w:t>
            </w:r>
          </w:p>
        </w:tc>
      </w:tr>
      <w:tr w:rsidR="008626EF" w:rsidRPr="008B7EF0" w14:paraId="59EE834C" w14:textId="77777777" w:rsidTr="004C1580">
        <w:trPr>
          <w:trHeight w:val="261"/>
        </w:trPr>
        <w:tc>
          <w:tcPr>
            <w:tcW w:w="993" w:type="dxa"/>
            <w:shd w:val="clear" w:color="auto" w:fill="auto"/>
          </w:tcPr>
          <w:p w14:paraId="7D54EA2F" w14:textId="77777777" w:rsidR="008626EF" w:rsidRPr="00AC4913" w:rsidRDefault="008626EF" w:rsidP="004C1580">
            <w:pPr>
              <w:spacing w:before="40" w:after="40"/>
              <w:rPr>
                <w:rFonts w:cs="Calibri"/>
                <w:color w:val="000000" w:themeColor="text1"/>
              </w:rPr>
            </w:pPr>
            <w:r w:rsidRPr="00AC4913">
              <w:rPr>
                <w:rFonts w:cs="Calibri"/>
                <w:color w:val="000000" w:themeColor="text1"/>
              </w:rPr>
              <w:t>Drugi</w:t>
            </w:r>
          </w:p>
        </w:tc>
        <w:tc>
          <w:tcPr>
            <w:tcW w:w="1701" w:type="dxa"/>
            <w:shd w:val="clear" w:color="auto" w:fill="auto"/>
            <w:noWrap/>
            <w:hideMark/>
          </w:tcPr>
          <w:p w14:paraId="3DA910CC" w14:textId="77777777" w:rsidR="008626EF" w:rsidRPr="00F5326C" w:rsidRDefault="008626EF" w:rsidP="004C1580">
            <w:pPr>
              <w:spacing w:before="40" w:after="40"/>
              <w:rPr>
                <w:rFonts w:cs="Calibri"/>
                <w:color w:val="000000" w:themeColor="text1"/>
              </w:rPr>
            </w:pPr>
            <w:r w:rsidRPr="00F5326C">
              <w:rPr>
                <w:rFonts w:cs="Calibri"/>
                <w:color w:val="000000" w:themeColor="text1"/>
              </w:rPr>
              <w:t>4 - 6 let</w:t>
            </w:r>
          </w:p>
        </w:tc>
        <w:tc>
          <w:tcPr>
            <w:tcW w:w="3260" w:type="dxa"/>
            <w:shd w:val="clear" w:color="auto" w:fill="auto"/>
            <w:noWrap/>
            <w:hideMark/>
          </w:tcPr>
          <w:p w14:paraId="19F6488A" w14:textId="77777777" w:rsidR="008626EF" w:rsidRPr="00F5326C" w:rsidRDefault="008626EF" w:rsidP="004C1580">
            <w:pPr>
              <w:spacing w:before="40" w:after="40"/>
              <w:rPr>
                <w:rFonts w:cs="Calibri"/>
                <w:color w:val="000000" w:themeColor="text1"/>
              </w:rPr>
            </w:pPr>
            <w:r w:rsidRPr="00F5326C">
              <w:rPr>
                <w:rFonts w:cs="Calibri"/>
                <w:color w:val="000000" w:themeColor="text1"/>
              </w:rPr>
              <w:t>30 % najemnine</w:t>
            </w:r>
          </w:p>
        </w:tc>
        <w:tc>
          <w:tcPr>
            <w:tcW w:w="3170" w:type="dxa"/>
            <w:shd w:val="clear" w:color="auto" w:fill="auto"/>
            <w:noWrap/>
            <w:hideMark/>
          </w:tcPr>
          <w:p w14:paraId="1849953A" w14:textId="77777777" w:rsidR="008626EF" w:rsidRPr="00F5326C" w:rsidRDefault="008626EF" w:rsidP="004C1580">
            <w:pPr>
              <w:spacing w:before="40" w:after="40"/>
              <w:rPr>
                <w:rFonts w:cs="Calibri"/>
                <w:color w:val="000000" w:themeColor="text1"/>
              </w:rPr>
            </w:pPr>
            <w:r w:rsidRPr="00F5326C">
              <w:rPr>
                <w:rFonts w:cs="Calibri"/>
                <w:color w:val="000000" w:themeColor="text1"/>
              </w:rPr>
              <w:t>15 % najemnine</w:t>
            </w:r>
          </w:p>
        </w:tc>
      </w:tr>
      <w:tr w:rsidR="008626EF" w:rsidRPr="008B7EF0" w14:paraId="1E72502A" w14:textId="77777777" w:rsidTr="004C1580">
        <w:trPr>
          <w:trHeight w:val="261"/>
        </w:trPr>
        <w:tc>
          <w:tcPr>
            <w:tcW w:w="993" w:type="dxa"/>
            <w:shd w:val="clear" w:color="auto" w:fill="auto"/>
          </w:tcPr>
          <w:p w14:paraId="2E2FE16A" w14:textId="77777777" w:rsidR="008626EF" w:rsidRPr="00AC4913" w:rsidRDefault="008626EF" w:rsidP="004C1580">
            <w:pPr>
              <w:spacing w:before="40" w:after="40"/>
              <w:rPr>
                <w:rFonts w:cs="Calibri"/>
                <w:color w:val="000000" w:themeColor="text1"/>
              </w:rPr>
            </w:pPr>
            <w:r w:rsidRPr="00AC4913">
              <w:rPr>
                <w:rFonts w:cs="Calibri"/>
                <w:color w:val="000000" w:themeColor="text1"/>
              </w:rPr>
              <w:t>Tretji</w:t>
            </w:r>
          </w:p>
        </w:tc>
        <w:tc>
          <w:tcPr>
            <w:tcW w:w="1701" w:type="dxa"/>
            <w:shd w:val="clear" w:color="auto" w:fill="auto"/>
            <w:noWrap/>
            <w:hideMark/>
          </w:tcPr>
          <w:p w14:paraId="7DE75B13" w14:textId="77777777" w:rsidR="008626EF" w:rsidRPr="00F5326C" w:rsidRDefault="008626EF" w:rsidP="004C1580">
            <w:pPr>
              <w:spacing w:before="40" w:after="40"/>
              <w:rPr>
                <w:rFonts w:cs="Calibri"/>
                <w:color w:val="000000" w:themeColor="text1"/>
              </w:rPr>
            </w:pPr>
            <w:r w:rsidRPr="00F5326C">
              <w:rPr>
                <w:rFonts w:cs="Calibri"/>
                <w:color w:val="000000" w:themeColor="text1"/>
              </w:rPr>
              <w:t>7 - 10 let</w:t>
            </w:r>
          </w:p>
        </w:tc>
        <w:tc>
          <w:tcPr>
            <w:tcW w:w="3260" w:type="dxa"/>
            <w:shd w:val="clear" w:color="auto" w:fill="auto"/>
            <w:noWrap/>
            <w:hideMark/>
          </w:tcPr>
          <w:p w14:paraId="2F9DD141" w14:textId="77777777" w:rsidR="008626EF" w:rsidRPr="00F5326C" w:rsidRDefault="008626EF" w:rsidP="004C1580">
            <w:pPr>
              <w:spacing w:before="40" w:after="40"/>
              <w:rPr>
                <w:rFonts w:cs="Calibri"/>
                <w:color w:val="000000" w:themeColor="text1"/>
              </w:rPr>
            </w:pPr>
            <w:r w:rsidRPr="00F5326C">
              <w:rPr>
                <w:rFonts w:cs="Calibri"/>
                <w:color w:val="000000" w:themeColor="text1"/>
              </w:rPr>
              <w:t>20 % najemnine</w:t>
            </w:r>
          </w:p>
        </w:tc>
        <w:tc>
          <w:tcPr>
            <w:tcW w:w="3170" w:type="dxa"/>
            <w:shd w:val="clear" w:color="auto" w:fill="auto"/>
            <w:noWrap/>
            <w:hideMark/>
          </w:tcPr>
          <w:p w14:paraId="54716D13" w14:textId="77777777" w:rsidR="008626EF" w:rsidRPr="00F5326C" w:rsidRDefault="008626EF" w:rsidP="004C1580">
            <w:pPr>
              <w:spacing w:before="40" w:after="40"/>
              <w:rPr>
                <w:rFonts w:cs="Calibri"/>
                <w:color w:val="000000" w:themeColor="text1"/>
              </w:rPr>
            </w:pPr>
            <w:r w:rsidRPr="00F5326C">
              <w:rPr>
                <w:rFonts w:cs="Calibri"/>
                <w:color w:val="000000" w:themeColor="text1"/>
              </w:rPr>
              <w:t>10 % najemnine</w:t>
            </w:r>
          </w:p>
        </w:tc>
      </w:tr>
      <w:tr w:rsidR="008626EF" w:rsidRPr="008B7EF0" w14:paraId="65810762" w14:textId="77777777" w:rsidTr="004C1580">
        <w:trPr>
          <w:trHeight w:val="261"/>
        </w:trPr>
        <w:tc>
          <w:tcPr>
            <w:tcW w:w="993" w:type="dxa"/>
            <w:shd w:val="clear" w:color="auto" w:fill="auto"/>
          </w:tcPr>
          <w:p w14:paraId="227A2211" w14:textId="77777777" w:rsidR="008626EF" w:rsidRPr="00AC4913" w:rsidRDefault="008626EF" w:rsidP="004C1580">
            <w:pPr>
              <w:spacing w:before="40" w:after="40"/>
              <w:rPr>
                <w:rFonts w:cs="Calibri"/>
                <w:color w:val="000000" w:themeColor="text1"/>
              </w:rPr>
            </w:pPr>
            <w:r w:rsidRPr="00AC4913">
              <w:rPr>
                <w:rFonts w:cs="Calibri" w:hint="eastAsia"/>
                <w:color w:val="000000" w:themeColor="text1"/>
              </w:rPr>
              <w:t>Č</w:t>
            </w:r>
            <w:r w:rsidRPr="00AC4913">
              <w:rPr>
                <w:rFonts w:cs="Calibri"/>
                <w:color w:val="000000" w:themeColor="text1"/>
              </w:rPr>
              <w:t>etrti</w:t>
            </w:r>
          </w:p>
        </w:tc>
        <w:tc>
          <w:tcPr>
            <w:tcW w:w="1701" w:type="dxa"/>
            <w:shd w:val="clear" w:color="auto" w:fill="auto"/>
            <w:noWrap/>
            <w:hideMark/>
          </w:tcPr>
          <w:p w14:paraId="4279B29A" w14:textId="77777777" w:rsidR="008626EF" w:rsidRPr="00F5326C" w:rsidRDefault="008626EF" w:rsidP="004C1580">
            <w:pPr>
              <w:spacing w:before="40" w:after="40"/>
              <w:rPr>
                <w:rFonts w:cs="Calibri"/>
                <w:color w:val="000000" w:themeColor="text1"/>
              </w:rPr>
            </w:pPr>
            <w:r w:rsidRPr="00F5326C">
              <w:rPr>
                <w:rFonts w:cs="Calibri"/>
                <w:color w:val="000000" w:themeColor="text1"/>
              </w:rPr>
              <w:t>nad 10 let</w:t>
            </w:r>
          </w:p>
        </w:tc>
        <w:tc>
          <w:tcPr>
            <w:tcW w:w="3260" w:type="dxa"/>
            <w:shd w:val="clear" w:color="auto" w:fill="auto"/>
            <w:noWrap/>
            <w:hideMark/>
          </w:tcPr>
          <w:p w14:paraId="51C5A246" w14:textId="77777777" w:rsidR="008626EF" w:rsidRPr="00F5326C" w:rsidRDefault="008626EF" w:rsidP="004C1580">
            <w:pPr>
              <w:spacing w:before="40" w:after="40"/>
              <w:rPr>
                <w:rFonts w:cs="Calibri"/>
                <w:color w:val="000000" w:themeColor="text1"/>
              </w:rPr>
            </w:pPr>
            <w:r w:rsidRPr="00F5326C">
              <w:rPr>
                <w:rFonts w:cs="Calibri"/>
                <w:color w:val="000000" w:themeColor="text1"/>
              </w:rPr>
              <w:t>15 % najemnine</w:t>
            </w:r>
          </w:p>
        </w:tc>
        <w:tc>
          <w:tcPr>
            <w:tcW w:w="3170" w:type="dxa"/>
            <w:shd w:val="clear" w:color="auto" w:fill="auto"/>
            <w:noWrap/>
            <w:hideMark/>
          </w:tcPr>
          <w:p w14:paraId="25EF3996" w14:textId="77777777" w:rsidR="008626EF" w:rsidRPr="00F5326C" w:rsidRDefault="008626EF" w:rsidP="004C1580">
            <w:pPr>
              <w:spacing w:before="40" w:after="40"/>
              <w:rPr>
                <w:rFonts w:cs="Calibri"/>
                <w:color w:val="000000" w:themeColor="text1"/>
              </w:rPr>
            </w:pPr>
            <w:r w:rsidRPr="00F5326C">
              <w:rPr>
                <w:rFonts w:cs="Calibri"/>
                <w:color w:val="000000" w:themeColor="text1"/>
              </w:rPr>
              <w:t>10 % najemnine</w:t>
            </w:r>
          </w:p>
        </w:tc>
      </w:tr>
    </w:tbl>
    <w:p w14:paraId="220516EA"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Najemnik plačuje obrabnino za opremo v službenem stanovanju, dokler se stanovanje šteje za opremljeno ali delno opremljeno.</w:t>
      </w:r>
    </w:p>
    <w:p w14:paraId="384CE075" w14:textId="77777777" w:rsidR="008626EF" w:rsidRPr="008B7EF0" w:rsidRDefault="008626EF" w:rsidP="00BB6FC3">
      <w:pPr>
        <w:pStyle w:val="Odstaveklena"/>
        <w:numPr>
          <w:ilvl w:val="0"/>
          <w:numId w:val="6"/>
        </w:numPr>
        <w:tabs>
          <w:tab w:val="clear" w:pos="113"/>
          <w:tab w:val="left" w:pos="284"/>
        </w:tabs>
        <w:spacing w:after="240"/>
        <w:ind w:left="0" w:firstLine="0"/>
        <w:rPr>
          <w:color w:val="000000" w:themeColor="text1"/>
        </w:rPr>
      </w:pPr>
      <w:r w:rsidRPr="008B7EF0">
        <w:rPr>
          <w:color w:val="000000" w:themeColor="text1"/>
        </w:rPr>
        <w:t xml:space="preserve">V primeru delne zamenjave opreme v stanovanju razred plačevanja obrabnine določi strokovna služba, glede na obseg zamenjave. </w:t>
      </w:r>
    </w:p>
    <w:p w14:paraId="784BACFC" w14:textId="77777777" w:rsidR="008626EF" w:rsidRPr="008B7EF0" w:rsidRDefault="008626EF" w:rsidP="008626EF">
      <w:pPr>
        <w:pStyle w:val="Naslov1"/>
        <w:rPr>
          <w:color w:val="000000" w:themeColor="text1"/>
        </w:rPr>
      </w:pPr>
      <w:r w:rsidRPr="008B7EF0">
        <w:rPr>
          <w:color w:val="000000" w:themeColor="text1"/>
        </w:rPr>
        <w:t>DODELITEV SLUŽBENEGA STANOVANJA</w:t>
      </w:r>
    </w:p>
    <w:p w14:paraId="0A384081" w14:textId="77777777" w:rsidR="008626EF" w:rsidRPr="008B7EF0" w:rsidRDefault="008626EF" w:rsidP="008626EF">
      <w:pPr>
        <w:pStyle w:val="Naslov2"/>
        <w:rPr>
          <w:color w:val="000000" w:themeColor="text1"/>
        </w:rPr>
      </w:pPr>
      <w:bookmarkStart w:id="1" w:name="_Toc66861443"/>
      <w:bookmarkStart w:id="2" w:name="_Toc67846323"/>
      <w:bookmarkStart w:id="3" w:name="_Toc67897770"/>
      <w:bookmarkStart w:id="4" w:name="_Toc67897810"/>
      <w:bookmarkEnd w:id="1"/>
      <w:bookmarkEnd w:id="2"/>
      <w:bookmarkEnd w:id="3"/>
      <w:bookmarkEnd w:id="4"/>
      <w:r w:rsidRPr="008B7EF0">
        <w:rPr>
          <w:color w:val="000000" w:themeColor="text1"/>
        </w:rPr>
        <w:t>Splošne določbe</w:t>
      </w:r>
    </w:p>
    <w:p w14:paraId="2B0F3935"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02125D68" w14:textId="77777777" w:rsidR="008626EF" w:rsidRPr="008B7EF0" w:rsidRDefault="008626EF" w:rsidP="008626EF">
      <w:pPr>
        <w:pStyle w:val="Odstaveklena"/>
        <w:numPr>
          <w:ilvl w:val="0"/>
          <w:numId w:val="0"/>
        </w:numPr>
        <w:jc w:val="center"/>
        <w:rPr>
          <w:color w:val="000000" w:themeColor="text1"/>
        </w:rPr>
      </w:pPr>
      <w:r w:rsidRPr="008B7EF0">
        <w:rPr>
          <w:color w:val="000000" w:themeColor="text1"/>
        </w:rPr>
        <w:t>(splošni pogoji za dodelitev in podaljšanje najemnega razmerja)</w:t>
      </w:r>
    </w:p>
    <w:p w14:paraId="15960645" w14:textId="77777777" w:rsidR="008626EF" w:rsidRPr="008B7EF0" w:rsidRDefault="008626EF" w:rsidP="008626EF">
      <w:pPr>
        <w:rPr>
          <w:color w:val="000000" w:themeColor="text1"/>
        </w:rPr>
      </w:pPr>
    </w:p>
    <w:p w14:paraId="377B5458" w14:textId="77777777" w:rsidR="008626EF" w:rsidRPr="008B7EF0" w:rsidRDefault="008626EF" w:rsidP="00BB6FC3">
      <w:pPr>
        <w:pStyle w:val="Odstaveklena"/>
        <w:numPr>
          <w:ilvl w:val="0"/>
          <w:numId w:val="76"/>
        </w:numPr>
        <w:tabs>
          <w:tab w:val="clear" w:pos="113"/>
          <w:tab w:val="left" w:pos="284"/>
        </w:tabs>
        <w:ind w:left="0" w:firstLine="0"/>
        <w:rPr>
          <w:color w:val="000000" w:themeColor="text1"/>
        </w:rPr>
      </w:pPr>
      <w:r w:rsidRPr="008B7EF0">
        <w:rPr>
          <w:color w:val="000000" w:themeColor="text1"/>
        </w:rPr>
        <w:t xml:space="preserve">Funkcionarju </w:t>
      </w:r>
      <w:r>
        <w:rPr>
          <w:color w:val="000000" w:themeColor="text1"/>
        </w:rPr>
        <w:t xml:space="preserve">javnemu uslužbencu na položaju </w:t>
      </w:r>
      <w:r w:rsidRPr="008B7EF0">
        <w:rPr>
          <w:color w:val="000000" w:themeColor="text1"/>
        </w:rPr>
        <w:t xml:space="preserve">ali javnemu uslužbencu, vključno </w:t>
      </w:r>
      <w:r w:rsidRPr="008B7EF0">
        <w:rPr>
          <w:rStyle w:val="OdstaveklenaZnak"/>
          <w:color w:val="000000" w:themeColor="text1"/>
        </w:rPr>
        <w:t xml:space="preserve">z zaposlenimi v Policiji in Slovenski vojski, se stanovanje ne </w:t>
      </w:r>
      <w:r w:rsidRPr="008B7EF0">
        <w:rPr>
          <w:color w:val="000000" w:themeColor="text1"/>
        </w:rPr>
        <w:t>dodeli oziroma se mu najemno razmerje ne podaljša:</w:t>
      </w:r>
    </w:p>
    <w:p w14:paraId="115F8532" w14:textId="77777777" w:rsidR="008626EF" w:rsidRPr="008B7EF0" w:rsidRDefault="008626EF" w:rsidP="00BB6FC3">
      <w:pPr>
        <w:pStyle w:val="Odstavekseznama"/>
        <w:widowControl/>
        <w:numPr>
          <w:ilvl w:val="0"/>
          <w:numId w:val="68"/>
        </w:numPr>
        <w:autoSpaceDE/>
        <w:autoSpaceDN/>
        <w:adjustRightInd/>
        <w:spacing w:after="120"/>
        <w:jc w:val="both"/>
        <w:rPr>
          <w:rFonts w:eastAsia="Calibri"/>
          <w:color w:val="000000" w:themeColor="text1"/>
        </w:rPr>
      </w:pPr>
      <w:r w:rsidRPr="008B7EF0">
        <w:rPr>
          <w:color w:val="000000" w:themeColor="text1"/>
        </w:rPr>
        <w:t xml:space="preserve">če je upravičenec sam ali njegov zakonec oziroma partner iz partnerske zveze, zunajzakonski partner oziroma partner nesklenjene partnerske zveze ali </w:t>
      </w:r>
      <w:r>
        <w:rPr>
          <w:color w:val="000000" w:themeColor="text1"/>
        </w:rPr>
        <w:t>drug ožji družinski član</w:t>
      </w:r>
      <w:r w:rsidRPr="008B7EF0">
        <w:rPr>
          <w:color w:val="000000" w:themeColor="text1"/>
        </w:rPr>
        <w:t xml:space="preserve">, ki bo z njim živel v skupnem gospodinjstvu, lastnik ali solastnik stanovanja ali stanovanjske hiše, ki upravičencu in osebam, ki bodo skupaj z njim živele, omogoča normalno uporabo in se nahaja v oddaljenosti do 20 km od kraja opravljanja funkcije </w:t>
      </w:r>
      <w:r>
        <w:rPr>
          <w:color w:val="000000" w:themeColor="text1"/>
        </w:rPr>
        <w:t xml:space="preserve">funkcionarja </w:t>
      </w:r>
      <w:r w:rsidRPr="008B7EF0">
        <w:rPr>
          <w:color w:val="000000" w:themeColor="text1"/>
        </w:rPr>
        <w:t>oziroma do 60 km od kraja opravljanja dela javnega uslužbenca</w:t>
      </w:r>
      <w:r>
        <w:rPr>
          <w:color w:val="000000" w:themeColor="text1"/>
        </w:rPr>
        <w:t xml:space="preserve"> ali javnega uslužbenca na položaju</w:t>
      </w:r>
      <w:r w:rsidRPr="008B7EF0">
        <w:rPr>
          <w:color w:val="000000" w:themeColor="text1"/>
        </w:rPr>
        <w:t>. Razdalja se računa na način, kot se določi razdalja za kilometrino pri povračilu stroškov prevoza na delo in z dela;</w:t>
      </w:r>
    </w:p>
    <w:p w14:paraId="18857EBF" w14:textId="77777777" w:rsidR="008626EF" w:rsidRPr="008B7EF0" w:rsidRDefault="008626EF" w:rsidP="00BB6FC3">
      <w:pPr>
        <w:pStyle w:val="Odstavekseznama"/>
        <w:widowControl/>
        <w:numPr>
          <w:ilvl w:val="0"/>
          <w:numId w:val="68"/>
        </w:numPr>
        <w:autoSpaceDE/>
        <w:autoSpaceDN/>
        <w:adjustRightInd/>
        <w:spacing w:after="120"/>
        <w:jc w:val="both"/>
        <w:rPr>
          <w:rFonts w:eastAsia="Calibri"/>
          <w:color w:val="000000" w:themeColor="text1"/>
        </w:rPr>
      </w:pPr>
      <w:r w:rsidRPr="008B7EF0">
        <w:rPr>
          <w:color w:val="000000" w:themeColor="text1"/>
        </w:rPr>
        <w:t>če je najemna pogodba za službeno stanovanje prenehala iz krivdnih odpovednih razlogov, ki niso bili odpravljeni ali od njihove odprave še ni preteklo pet let, ali</w:t>
      </w:r>
    </w:p>
    <w:p w14:paraId="545C25F9" w14:textId="77777777" w:rsidR="008626EF" w:rsidRPr="008B7EF0" w:rsidRDefault="008626EF" w:rsidP="00BB6FC3">
      <w:pPr>
        <w:pStyle w:val="Odstavekseznama"/>
        <w:widowControl/>
        <w:numPr>
          <w:ilvl w:val="0"/>
          <w:numId w:val="68"/>
        </w:numPr>
        <w:autoSpaceDE/>
        <w:autoSpaceDN/>
        <w:adjustRightInd/>
        <w:ind w:left="714" w:hanging="357"/>
        <w:jc w:val="both"/>
        <w:rPr>
          <w:rFonts w:eastAsia="Calibri"/>
          <w:color w:val="000000" w:themeColor="text1"/>
        </w:rPr>
      </w:pPr>
      <w:r w:rsidRPr="008B7EF0">
        <w:rPr>
          <w:color w:val="000000" w:themeColor="text1"/>
        </w:rPr>
        <w:t>če izpolnjuje pogoje za odpoved najemne pogodbe za službeno stanovanje iz krivdnih odpovednih razlogov iz obstoječega ali prejšnjega najemnega razmerja, ki niso bili odpravljeni.</w:t>
      </w:r>
    </w:p>
    <w:p w14:paraId="6E29B153"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Upravi</w:t>
      </w:r>
      <w:r w:rsidRPr="008B7EF0">
        <w:rPr>
          <w:rFonts w:hint="eastAsia"/>
          <w:color w:val="000000" w:themeColor="text1"/>
        </w:rPr>
        <w:t>č</w:t>
      </w:r>
      <w:r w:rsidRPr="008B7EF0">
        <w:rPr>
          <w:color w:val="000000" w:themeColor="text1"/>
        </w:rPr>
        <w:t>enec iz prvega odstavka predloži dokazila o izpolnjevanju pogoja iz prve alineje prejšnjega odstavka ali pooblastila strokovni službi za vpogled oziroma pridobitev dokazil iz uradnih evidenc.</w:t>
      </w:r>
    </w:p>
    <w:p w14:paraId="50849E42" w14:textId="77777777" w:rsidR="008626EF" w:rsidRPr="008B7EF0" w:rsidRDefault="008626EF" w:rsidP="00BB6FC3">
      <w:pPr>
        <w:pStyle w:val="Odstaveklena"/>
        <w:widowControl/>
        <w:numPr>
          <w:ilvl w:val="0"/>
          <w:numId w:val="6"/>
        </w:numPr>
        <w:tabs>
          <w:tab w:val="clear" w:pos="113"/>
          <w:tab w:val="left" w:pos="284"/>
        </w:tabs>
        <w:ind w:left="0" w:firstLine="0"/>
        <w:rPr>
          <w:color w:val="000000" w:themeColor="text1"/>
        </w:rPr>
      </w:pPr>
      <w:r w:rsidRPr="008B7EF0">
        <w:rPr>
          <w:color w:val="000000" w:themeColor="text1"/>
        </w:rPr>
        <w:t>Okoliščine iz druge in tretje alineje prvega odstavka strokovna služba preveri v postopku obravnave vloge za dodelitev ali podaljšanje najemnega razmerja.</w:t>
      </w:r>
    </w:p>
    <w:p w14:paraId="0AB83367" w14:textId="77777777" w:rsidR="008626EF" w:rsidRPr="008B7EF0" w:rsidRDefault="008626EF" w:rsidP="008626EF">
      <w:pPr>
        <w:rPr>
          <w:color w:val="000000" w:themeColor="text1"/>
        </w:rPr>
      </w:pPr>
    </w:p>
    <w:p w14:paraId="5798BFB2" w14:textId="77777777" w:rsidR="008626EF" w:rsidRPr="008B7EF0" w:rsidRDefault="008626EF" w:rsidP="00BB6FC3">
      <w:pPr>
        <w:pStyle w:val="tlena"/>
        <w:spacing w:before="120"/>
        <w:ind w:left="357" w:hanging="357"/>
        <w:rPr>
          <w:color w:val="000000" w:themeColor="text1"/>
        </w:rPr>
      </w:pPr>
      <w:r w:rsidRPr="008B7EF0">
        <w:rPr>
          <w:color w:val="000000" w:themeColor="text1"/>
        </w:rPr>
        <w:t>člen</w:t>
      </w:r>
    </w:p>
    <w:p w14:paraId="19FF023B" w14:textId="77777777" w:rsidR="008626EF" w:rsidRPr="008B7EF0" w:rsidRDefault="008626EF" w:rsidP="008626EF">
      <w:pPr>
        <w:pStyle w:val="Naslovlena"/>
        <w:rPr>
          <w:color w:val="000000" w:themeColor="text1"/>
        </w:rPr>
      </w:pPr>
      <w:r w:rsidRPr="008B7EF0">
        <w:rPr>
          <w:color w:val="000000" w:themeColor="text1"/>
        </w:rPr>
        <w:t>(</w:t>
      </w:r>
      <w:r w:rsidRPr="008B7EF0">
        <w:rPr>
          <w:rStyle w:val="NaslovlenaZnak"/>
          <w:color w:val="000000" w:themeColor="text1"/>
        </w:rPr>
        <w:t>površinski normativi)</w:t>
      </w:r>
    </w:p>
    <w:p w14:paraId="670560DB" w14:textId="77777777" w:rsidR="008626EF" w:rsidRPr="008B7EF0" w:rsidRDefault="008626EF" w:rsidP="00BB6FC3">
      <w:pPr>
        <w:pStyle w:val="Odstaveklena"/>
        <w:numPr>
          <w:ilvl w:val="0"/>
          <w:numId w:val="17"/>
        </w:numPr>
        <w:tabs>
          <w:tab w:val="clear" w:pos="113"/>
          <w:tab w:val="left" w:pos="284"/>
        </w:tabs>
        <w:ind w:left="0" w:firstLine="0"/>
        <w:rPr>
          <w:color w:val="000000" w:themeColor="text1"/>
        </w:rPr>
      </w:pPr>
      <w:r w:rsidRPr="008B7EF0">
        <w:rPr>
          <w:color w:val="000000" w:themeColor="text1"/>
        </w:rPr>
        <w:t>Službena stanovanja se dodeljujejo upravičencem v skladu s površinskimi normativi, določenimi v predpisih, ki urejajo dodelitev neprofitnih stanovanj v najem (v nadaljnjem besedilu: površinski normativi), če iz določb tega pravilnika ne izhaja drugače.</w:t>
      </w:r>
    </w:p>
    <w:p w14:paraId="5461A014" w14:textId="77777777" w:rsidR="008626EF" w:rsidRPr="008B7EF0" w:rsidRDefault="008626EF" w:rsidP="00BB6FC3">
      <w:pPr>
        <w:pStyle w:val="Odstaveklena"/>
        <w:numPr>
          <w:ilvl w:val="0"/>
          <w:numId w:val="17"/>
        </w:numPr>
        <w:tabs>
          <w:tab w:val="clear" w:pos="113"/>
          <w:tab w:val="left" w:pos="284"/>
        </w:tabs>
        <w:ind w:left="0" w:firstLine="0"/>
        <w:rPr>
          <w:color w:val="000000" w:themeColor="text1"/>
        </w:rPr>
      </w:pPr>
      <w:r w:rsidRPr="008B7EF0">
        <w:rPr>
          <w:color w:val="000000" w:themeColor="text1"/>
        </w:rPr>
        <w:t>Za člane gospodinjstva v zvezi z ugotavljanjem ustreznih površinskih normativov za dodelitev službenega stanovanja posameznemu upravičencu se poleg upravičenca štejejo osebe, ki bodo skupaj z upravičencem v stanovanju živele in so v razmerju do upravičenca zakonec oziroma partner iz partnerske zveze, zunajzakonski partner oziroma partner nesklenjene partnerske zveze ali drugi ožji družinski član, ki ga je upravičenec dolžan preživljati po zakonu, ki ureja družinska razmerja (v nadaljnjem besedilu: člani gospodinjstva).</w:t>
      </w:r>
    </w:p>
    <w:p w14:paraId="4046F608" w14:textId="77777777" w:rsidR="008626EF" w:rsidRPr="008B7EF0" w:rsidRDefault="008626EF" w:rsidP="00BB6FC3">
      <w:pPr>
        <w:pStyle w:val="Odstaveklena"/>
        <w:numPr>
          <w:ilvl w:val="0"/>
          <w:numId w:val="17"/>
        </w:numPr>
        <w:tabs>
          <w:tab w:val="clear" w:pos="113"/>
          <w:tab w:val="left" w:pos="284"/>
        </w:tabs>
        <w:ind w:left="0" w:firstLine="0"/>
        <w:rPr>
          <w:color w:val="000000" w:themeColor="text1"/>
        </w:rPr>
      </w:pPr>
      <w:r w:rsidRPr="008B7EF0">
        <w:rPr>
          <w:color w:val="000000" w:themeColor="text1"/>
        </w:rPr>
        <w:t>Za drugega ožjega družinskega člana iz prejšnjega odstavka se lahko šteje tudi še nerojen otrok, ki bi ga bil upravičenec dolžan preživljati po zakonu, ki ureja družinska razmerja. Kot člana gospodinjstva ga prosilec uveljavlja s potrdilom zdravnika specialista o nosečnosti.</w:t>
      </w:r>
    </w:p>
    <w:p w14:paraId="7D5977C8" w14:textId="77777777" w:rsidR="008626EF" w:rsidRDefault="008626EF" w:rsidP="00BB6FC3">
      <w:pPr>
        <w:pStyle w:val="Odstaveklena"/>
        <w:numPr>
          <w:ilvl w:val="0"/>
          <w:numId w:val="17"/>
        </w:numPr>
        <w:tabs>
          <w:tab w:val="clear" w:pos="113"/>
          <w:tab w:val="left" w:pos="284"/>
        </w:tabs>
        <w:ind w:left="0" w:firstLine="0"/>
        <w:rPr>
          <w:color w:val="000000" w:themeColor="text1"/>
        </w:rPr>
      </w:pPr>
      <w:r w:rsidRPr="008B7EF0">
        <w:rPr>
          <w:color w:val="000000" w:themeColor="text1"/>
        </w:rPr>
        <w:t>Upravičencu se lahko izjemoma dodeli službeno stanovanje, ki odstopa od površinskih normativov, če se s tem v času dodelitve zagotovi smotrnejša izraba stanovanjskega fonda ali se s tem zagotovi, da stanovanje glede na razporeditev prostorov bolj ustreza osebnim okoliščinam upravičenca. Upravičenec mora predložiti izjavo, da se z odstopom od površinskih normativov strinja.</w:t>
      </w:r>
    </w:p>
    <w:p w14:paraId="64CBF23D" w14:textId="77777777" w:rsidR="00381FBD" w:rsidRPr="008B7EF0" w:rsidRDefault="00381FBD" w:rsidP="00381FBD">
      <w:pPr>
        <w:pStyle w:val="Odstaveklena"/>
        <w:numPr>
          <w:ilvl w:val="0"/>
          <w:numId w:val="0"/>
        </w:numPr>
        <w:tabs>
          <w:tab w:val="clear" w:pos="113"/>
          <w:tab w:val="left" w:pos="284"/>
        </w:tabs>
        <w:rPr>
          <w:color w:val="000000" w:themeColor="text1"/>
        </w:rPr>
      </w:pPr>
    </w:p>
    <w:p w14:paraId="6C551C8E" w14:textId="77777777" w:rsidR="008626EF" w:rsidRPr="008B7EF0" w:rsidRDefault="008626EF" w:rsidP="00BB6FC3">
      <w:pPr>
        <w:pStyle w:val="tlena"/>
        <w:ind w:left="357" w:hanging="357"/>
        <w:rPr>
          <w:color w:val="000000" w:themeColor="text1"/>
        </w:rPr>
      </w:pPr>
      <w:bookmarkStart w:id="5" w:name="_Hlk60731285"/>
      <w:r w:rsidRPr="008B7EF0">
        <w:rPr>
          <w:color w:val="000000" w:themeColor="text1"/>
        </w:rPr>
        <w:lastRenderedPageBreak/>
        <w:t xml:space="preserve">  </w:t>
      </w:r>
      <w:r w:rsidRPr="008B7EF0">
        <w:rPr>
          <w:rFonts w:hint="eastAsia"/>
          <w:color w:val="000000" w:themeColor="text1"/>
        </w:rPr>
        <w:t>č</w:t>
      </w:r>
      <w:r w:rsidRPr="008B7EF0">
        <w:rPr>
          <w:color w:val="000000" w:themeColor="text1"/>
        </w:rPr>
        <w:t>len</w:t>
      </w:r>
    </w:p>
    <w:p w14:paraId="183558D1" w14:textId="77777777" w:rsidR="008626EF" w:rsidRPr="008B7EF0" w:rsidRDefault="008626EF" w:rsidP="008626EF">
      <w:pPr>
        <w:pStyle w:val="Naslovlena"/>
        <w:rPr>
          <w:color w:val="000000" w:themeColor="text1"/>
        </w:rPr>
      </w:pPr>
      <w:r w:rsidRPr="008B7EF0">
        <w:rPr>
          <w:color w:val="000000" w:themeColor="text1"/>
        </w:rPr>
        <w:t>(zagotavljanje stanovanj)</w:t>
      </w:r>
    </w:p>
    <w:p w14:paraId="519D0CB0" w14:textId="77777777" w:rsidR="008626EF" w:rsidRPr="008B7EF0" w:rsidRDefault="008626EF" w:rsidP="008626EF">
      <w:pPr>
        <w:pStyle w:val="Odstaveklena"/>
        <w:numPr>
          <w:ilvl w:val="0"/>
          <w:numId w:val="0"/>
        </w:numPr>
        <w:spacing w:after="240"/>
        <w:rPr>
          <w:color w:val="000000" w:themeColor="text1"/>
        </w:rPr>
      </w:pPr>
      <w:r w:rsidRPr="008B7EF0">
        <w:rPr>
          <w:color w:val="000000" w:themeColor="text1"/>
        </w:rPr>
        <w:t>Strokovna služba skrbi, da je na razpolago primerno število službenih stanovanj za oddajo funkcionarjem oziroma javnim uslužbencem na položaju in iz razloga nujnih službenih potreb, glede na predvideno povpraševanje po stanovanjih.</w:t>
      </w:r>
      <w:bookmarkEnd w:id="5"/>
    </w:p>
    <w:p w14:paraId="10FC8FB6" w14:textId="77777777" w:rsidR="008626EF" w:rsidRPr="008B7EF0" w:rsidRDefault="008626EF" w:rsidP="008626EF">
      <w:pPr>
        <w:pStyle w:val="Naslov2"/>
        <w:rPr>
          <w:color w:val="000000" w:themeColor="text1"/>
        </w:rPr>
      </w:pPr>
      <w:r w:rsidRPr="008B7EF0">
        <w:rPr>
          <w:color w:val="000000" w:themeColor="text1"/>
        </w:rPr>
        <w:t>Dodelitev funkcionarju in javnemu uslužbencu na položaju</w:t>
      </w:r>
    </w:p>
    <w:p w14:paraId="4421EF71"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64EB8FF9" w14:textId="77777777" w:rsidR="008626EF" w:rsidRPr="008B7EF0" w:rsidRDefault="008626EF" w:rsidP="008626EF">
      <w:pPr>
        <w:pStyle w:val="Naslovlena"/>
        <w:rPr>
          <w:color w:val="000000" w:themeColor="text1"/>
        </w:rPr>
      </w:pPr>
      <w:r w:rsidRPr="008B7EF0">
        <w:rPr>
          <w:color w:val="000000" w:themeColor="text1"/>
        </w:rPr>
        <w:t>(upravičenci)</w:t>
      </w:r>
    </w:p>
    <w:p w14:paraId="3BFF4010" w14:textId="77777777" w:rsidR="008626EF" w:rsidRPr="008B7EF0" w:rsidRDefault="008626EF" w:rsidP="008626EF">
      <w:pPr>
        <w:pStyle w:val="Odstaveklena"/>
        <w:widowControl/>
        <w:numPr>
          <w:ilvl w:val="0"/>
          <w:numId w:val="0"/>
        </w:numPr>
        <w:spacing w:after="240"/>
        <w:rPr>
          <w:color w:val="000000" w:themeColor="text1"/>
        </w:rPr>
      </w:pPr>
      <w:r w:rsidRPr="008B7EF0">
        <w:rPr>
          <w:color w:val="000000" w:themeColor="text1"/>
        </w:rPr>
        <w:t>Službeno stanovanje se lahko dodeli funkcionarju in javnemu uslužbencu na položaju.</w:t>
      </w:r>
    </w:p>
    <w:p w14:paraId="4A498246"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011796D1" w14:textId="77777777" w:rsidR="008626EF" w:rsidRPr="008B7EF0" w:rsidRDefault="008626EF" w:rsidP="008626EF">
      <w:pPr>
        <w:pStyle w:val="Naslovlena"/>
        <w:rPr>
          <w:color w:val="000000" w:themeColor="text1"/>
        </w:rPr>
      </w:pPr>
      <w:r w:rsidRPr="008B7EF0">
        <w:rPr>
          <w:color w:val="000000" w:themeColor="text1"/>
        </w:rPr>
        <w:t>(vloga)</w:t>
      </w:r>
    </w:p>
    <w:p w14:paraId="01018C2C" w14:textId="77777777" w:rsidR="008626EF" w:rsidRPr="008B7EF0" w:rsidRDefault="008626EF" w:rsidP="00BB6FC3">
      <w:pPr>
        <w:pStyle w:val="Odstaveklena"/>
        <w:numPr>
          <w:ilvl w:val="0"/>
          <w:numId w:val="65"/>
        </w:numPr>
        <w:ind w:left="357" w:hanging="357"/>
        <w:rPr>
          <w:color w:val="000000" w:themeColor="text1"/>
        </w:rPr>
      </w:pPr>
      <w:r w:rsidRPr="008B7EF0">
        <w:rPr>
          <w:color w:val="000000" w:themeColor="text1"/>
        </w:rPr>
        <w:t>Upravičenec iz prejšnjega člena vlogo za dodelitev službenega stanovanja vloži pri ministrstvu.</w:t>
      </w:r>
    </w:p>
    <w:p w14:paraId="336B28F6"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V vlogi morajo biti navedeni podatki prosilca, vključno s številom članov gospodinjstva. Ob vložitvi vloge lahko prosilec poda izjavo iz četrtega odstavka 9. člena</w:t>
      </w:r>
      <w:r>
        <w:rPr>
          <w:color w:val="000000" w:themeColor="text1"/>
        </w:rPr>
        <w:t xml:space="preserve"> tega pravilnika</w:t>
      </w:r>
      <w:r w:rsidRPr="008B7EF0">
        <w:rPr>
          <w:color w:val="000000" w:themeColor="text1"/>
        </w:rPr>
        <w:t>.</w:t>
      </w:r>
    </w:p>
    <w:p w14:paraId="310F3474"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Vlogi je potrebno priložiti dokazila oziroma pooblastila iz drugega odstavka 8. člena tega pravilnika ter pravni akt o imenovanju.</w:t>
      </w:r>
    </w:p>
    <w:p w14:paraId="2F5C117B"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7A177AE0" w14:textId="77777777" w:rsidR="008626EF" w:rsidRPr="008B7EF0" w:rsidRDefault="008626EF" w:rsidP="008626EF">
      <w:pPr>
        <w:pStyle w:val="Naslovlena"/>
        <w:rPr>
          <w:color w:val="000000" w:themeColor="text1"/>
        </w:rPr>
      </w:pPr>
      <w:r w:rsidRPr="008B7EF0">
        <w:rPr>
          <w:color w:val="000000" w:themeColor="text1"/>
        </w:rPr>
        <w:t>(dodelitev)</w:t>
      </w:r>
    </w:p>
    <w:p w14:paraId="71D1EE1A" w14:textId="77777777" w:rsidR="008626EF" w:rsidRPr="008B7EF0" w:rsidRDefault="008626EF" w:rsidP="00BB6FC3">
      <w:pPr>
        <w:pStyle w:val="Odstaveklena"/>
        <w:numPr>
          <w:ilvl w:val="0"/>
          <w:numId w:val="79"/>
        </w:numPr>
        <w:tabs>
          <w:tab w:val="clear" w:pos="113"/>
          <w:tab w:val="left" w:pos="284"/>
        </w:tabs>
        <w:ind w:left="0" w:firstLine="0"/>
        <w:rPr>
          <w:strike/>
          <w:color w:val="000000" w:themeColor="text1"/>
        </w:rPr>
      </w:pPr>
      <w:r w:rsidRPr="008B7EF0">
        <w:rPr>
          <w:color w:val="000000" w:themeColor="text1"/>
        </w:rPr>
        <w:t>Prosilcu se praviloma dodeli opremljeno službeno stanovanje. Če opremljeno službeno stanovanje ni na razpolago, se službeno stanovanje opremi, pod pogojem, da so za to zagotovljena proračunska sredstva in prosilec to izrecno želi.</w:t>
      </w:r>
    </w:p>
    <w:p w14:paraId="1DA8544F" w14:textId="77777777" w:rsidR="008626EF" w:rsidRPr="008B7EF0" w:rsidRDefault="008626EF" w:rsidP="00BB6FC3">
      <w:pPr>
        <w:pStyle w:val="Odstaveklena"/>
        <w:numPr>
          <w:ilvl w:val="0"/>
          <w:numId w:val="6"/>
        </w:numPr>
        <w:tabs>
          <w:tab w:val="clear" w:pos="113"/>
          <w:tab w:val="left" w:pos="284"/>
        </w:tabs>
        <w:ind w:left="0" w:firstLine="0"/>
        <w:rPr>
          <w:rFonts w:cs="Times New Roman"/>
          <w:strike/>
          <w:color w:val="000000" w:themeColor="text1"/>
        </w:rPr>
      </w:pPr>
      <w:r w:rsidRPr="008B7EF0">
        <w:rPr>
          <w:color w:val="000000" w:themeColor="text1"/>
        </w:rPr>
        <w:t>Če prosilcu ni mogoče dodeliti službenega stanovanja na način iz prejšnjega odstavka ali prosilec to želi, se mu dodeli delno opremljeno oziroma neopremljeno službeno stanovanje.</w:t>
      </w:r>
    </w:p>
    <w:p w14:paraId="5DB70DB9" w14:textId="77777777" w:rsidR="008626EF" w:rsidRPr="008B7EF0" w:rsidRDefault="008626EF" w:rsidP="00BB6FC3">
      <w:pPr>
        <w:pStyle w:val="Odstaveklena"/>
        <w:numPr>
          <w:ilvl w:val="0"/>
          <w:numId w:val="6"/>
        </w:numPr>
        <w:tabs>
          <w:tab w:val="clear" w:pos="113"/>
          <w:tab w:val="left" w:pos="284"/>
        </w:tabs>
        <w:ind w:left="0" w:firstLine="0"/>
        <w:rPr>
          <w:rFonts w:cs="Times New Roman"/>
          <w:strike/>
          <w:color w:val="000000" w:themeColor="text1"/>
        </w:rPr>
      </w:pPr>
      <w:r w:rsidRPr="008B7EF0">
        <w:rPr>
          <w:color w:val="000000" w:themeColor="text1"/>
        </w:rPr>
        <w:t>Prosilcu se službeno stanovanje dodeli za čas trajanja funkcije oziroma položaja.</w:t>
      </w:r>
    </w:p>
    <w:p w14:paraId="529666CB" w14:textId="77777777" w:rsidR="008626EF" w:rsidRPr="008B7EF0" w:rsidRDefault="008626EF" w:rsidP="008626EF">
      <w:pPr>
        <w:pStyle w:val="Naslov2"/>
        <w:rPr>
          <w:color w:val="000000" w:themeColor="text1"/>
        </w:rPr>
      </w:pPr>
      <w:r w:rsidRPr="008B7EF0">
        <w:rPr>
          <w:color w:val="000000" w:themeColor="text1"/>
        </w:rPr>
        <w:t>Dodelitev iz razloga nujnih službenih potreb</w:t>
      </w:r>
    </w:p>
    <w:p w14:paraId="6EF26BDC"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6520C943" w14:textId="77777777" w:rsidR="008626EF" w:rsidRPr="008B7EF0" w:rsidRDefault="008626EF" w:rsidP="008626EF">
      <w:pPr>
        <w:pStyle w:val="Naslovlena"/>
        <w:rPr>
          <w:color w:val="000000" w:themeColor="text1"/>
        </w:rPr>
      </w:pPr>
      <w:r w:rsidRPr="008B7EF0">
        <w:rPr>
          <w:color w:val="000000" w:themeColor="text1"/>
        </w:rPr>
        <w:t>(upravičenci)</w:t>
      </w:r>
    </w:p>
    <w:p w14:paraId="35D5F05F" w14:textId="77777777" w:rsidR="008626EF" w:rsidRPr="008B7EF0" w:rsidRDefault="008626EF" w:rsidP="00BB6FC3">
      <w:pPr>
        <w:pStyle w:val="Odstaveklena"/>
        <w:numPr>
          <w:ilvl w:val="0"/>
          <w:numId w:val="35"/>
        </w:numPr>
        <w:tabs>
          <w:tab w:val="clear" w:pos="113"/>
          <w:tab w:val="left" w:pos="284"/>
        </w:tabs>
        <w:ind w:left="0" w:firstLine="0"/>
        <w:rPr>
          <w:color w:val="000000" w:themeColor="text1"/>
        </w:rPr>
      </w:pPr>
      <w:r w:rsidRPr="008B7EF0">
        <w:rPr>
          <w:color w:val="000000" w:themeColor="text1"/>
        </w:rPr>
        <w:t>Službeno stanovanje se javnemu uslužbencu lahko dodeli iz razloga nujnih službenih potreb.</w:t>
      </w:r>
    </w:p>
    <w:p w14:paraId="6B734EF7" w14:textId="77777777" w:rsidR="008626EF" w:rsidRPr="008B7EF0" w:rsidRDefault="008626EF" w:rsidP="00BB6FC3">
      <w:pPr>
        <w:pStyle w:val="Odstaveklena"/>
        <w:numPr>
          <w:ilvl w:val="0"/>
          <w:numId w:val="35"/>
        </w:numPr>
        <w:tabs>
          <w:tab w:val="clear" w:pos="113"/>
          <w:tab w:val="left" w:pos="284"/>
        </w:tabs>
        <w:ind w:left="0" w:firstLine="0"/>
        <w:rPr>
          <w:color w:val="000000" w:themeColor="text1"/>
        </w:rPr>
      </w:pPr>
      <w:r w:rsidRPr="008B7EF0">
        <w:rPr>
          <w:color w:val="000000" w:themeColor="text1"/>
        </w:rPr>
        <w:t>Za nujne službene potrebe se šteje:</w:t>
      </w:r>
    </w:p>
    <w:p w14:paraId="41A94D7F" w14:textId="77777777" w:rsidR="008626EF" w:rsidRPr="008B7EF0" w:rsidRDefault="008626EF" w:rsidP="00BB6FC3">
      <w:pPr>
        <w:pStyle w:val="Odstavekseznama"/>
        <w:widowControl/>
        <w:numPr>
          <w:ilvl w:val="0"/>
          <w:numId w:val="34"/>
        </w:numPr>
        <w:autoSpaceDE/>
        <w:autoSpaceDN/>
        <w:adjustRightInd/>
        <w:spacing w:after="120"/>
        <w:jc w:val="both"/>
        <w:rPr>
          <w:rFonts w:eastAsia="Arial" w:cs="Calibri"/>
          <w:color w:val="000000" w:themeColor="text1"/>
        </w:rPr>
      </w:pPr>
      <w:r w:rsidRPr="008B7EF0">
        <w:rPr>
          <w:rFonts w:eastAsia="Arial" w:cs="Calibri"/>
          <w:color w:val="000000" w:themeColor="text1"/>
        </w:rPr>
        <w:t>če ima javni uslužbenec sklenjeno delovno razmerje v organu za delovno mesto, ki je vezano na osebno zaupanje funkcionarja;</w:t>
      </w:r>
    </w:p>
    <w:p w14:paraId="170ECD0B" w14:textId="77777777" w:rsidR="008626EF" w:rsidRPr="008B7EF0" w:rsidRDefault="008626EF" w:rsidP="00BB6FC3">
      <w:pPr>
        <w:pStyle w:val="Odstavekseznama"/>
        <w:widowControl/>
        <w:numPr>
          <w:ilvl w:val="0"/>
          <w:numId w:val="34"/>
        </w:numPr>
        <w:autoSpaceDE/>
        <w:autoSpaceDN/>
        <w:adjustRightInd/>
        <w:spacing w:after="120"/>
        <w:jc w:val="both"/>
        <w:rPr>
          <w:rFonts w:eastAsia="Arial" w:cs="Calibri"/>
          <w:color w:val="000000" w:themeColor="text1"/>
        </w:rPr>
      </w:pPr>
      <w:r w:rsidRPr="008B7EF0">
        <w:rPr>
          <w:rFonts w:eastAsia="Arial" w:cs="Calibri"/>
          <w:color w:val="000000" w:themeColor="text1"/>
        </w:rPr>
        <w:t>če</w:t>
      </w:r>
      <w:r w:rsidRPr="008B7EF0">
        <w:rPr>
          <w:rFonts w:cs="Calibri"/>
          <w:color w:val="000000" w:themeColor="text1"/>
        </w:rPr>
        <w:t xml:space="preserve"> </w:t>
      </w:r>
      <w:r w:rsidRPr="008B7EF0">
        <w:rPr>
          <w:rFonts w:eastAsia="Arial" w:cs="Calibri"/>
          <w:color w:val="000000" w:themeColor="text1"/>
        </w:rPr>
        <w:t>je</w:t>
      </w:r>
      <w:r w:rsidRPr="008B7EF0">
        <w:rPr>
          <w:rFonts w:cs="Calibri"/>
          <w:color w:val="000000" w:themeColor="text1"/>
        </w:rPr>
        <w:t xml:space="preserve"> </w:t>
      </w:r>
      <w:r w:rsidRPr="008B7EF0">
        <w:rPr>
          <w:rFonts w:eastAsia="Arial" w:cs="Calibri"/>
          <w:color w:val="000000" w:themeColor="text1"/>
        </w:rPr>
        <w:t>javni</w:t>
      </w:r>
      <w:r w:rsidRPr="008B7EF0">
        <w:rPr>
          <w:rFonts w:cs="Calibri"/>
          <w:color w:val="000000" w:themeColor="text1"/>
        </w:rPr>
        <w:t xml:space="preserve"> </w:t>
      </w:r>
      <w:r w:rsidRPr="008B7EF0">
        <w:rPr>
          <w:rFonts w:eastAsia="Arial" w:cs="Calibri"/>
          <w:color w:val="000000" w:themeColor="text1"/>
        </w:rPr>
        <w:t>uslužbenec</w:t>
      </w:r>
      <w:r w:rsidRPr="008B7EF0">
        <w:rPr>
          <w:rFonts w:cs="Calibri"/>
          <w:color w:val="000000" w:themeColor="text1"/>
        </w:rPr>
        <w:t xml:space="preserve"> </w:t>
      </w:r>
      <w:r w:rsidRPr="008B7EF0">
        <w:rPr>
          <w:rFonts w:eastAsia="Arial" w:cs="Calibri"/>
          <w:color w:val="000000" w:themeColor="text1"/>
        </w:rPr>
        <w:t>zaradi</w:t>
      </w:r>
      <w:r w:rsidRPr="008B7EF0">
        <w:rPr>
          <w:rFonts w:cs="Calibri"/>
          <w:color w:val="000000" w:themeColor="text1"/>
        </w:rPr>
        <w:t xml:space="preserve"> </w:t>
      </w:r>
      <w:r w:rsidRPr="008B7EF0">
        <w:rPr>
          <w:rFonts w:eastAsia="Arial" w:cs="Calibri"/>
          <w:color w:val="000000" w:themeColor="text1"/>
        </w:rPr>
        <w:t>svojih kompetenc</w:t>
      </w:r>
      <w:r w:rsidRPr="008B7EF0">
        <w:rPr>
          <w:rFonts w:cs="Calibri"/>
          <w:color w:val="000000" w:themeColor="text1"/>
        </w:rPr>
        <w:t xml:space="preserve"> </w:t>
      </w:r>
      <w:r w:rsidRPr="008B7EF0">
        <w:rPr>
          <w:rFonts w:eastAsia="Arial" w:cs="Calibri"/>
          <w:color w:val="000000" w:themeColor="text1"/>
        </w:rPr>
        <w:t>ključnega</w:t>
      </w:r>
      <w:r w:rsidRPr="008B7EF0">
        <w:rPr>
          <w:rFonts w:cs="Calibri"/>
          <w:color w:val="000000" w:themeColor="text1"/>
        </w:rPr>
        <w:t xml:space="preserve"> </w:t>
      </w:r>
      <w:r w:rsidRPr="008B7EF0">
        <w:rPr>
          <w:rFonts w:eastAsia="Arial" w:cs="Calibri"/>
          <w:color w:val="000000" w:themeColor="text1"/>
        </w:rPr>
        <w:t>pomena</w:t>
      </w:r>
      <w:r w:rsidRPr="008B7EF0">
        <w:rPr>
          <w:rFonts w:cs="Calibri"/>
          <w:color w:val="000000" w:themeColor="text1"/>
        </w:rPr>
        <w:t xml:space="preserve"> </w:t>
      </w:r>
      <w:r w:rsidRPr="008B7EF0">
        <w:rPr>
          <w:rFonts w:eastAsia="Arial" w:cs="Calibri"/>
          <w:color w:val="000000" w:themeColor="text1"/>
        </w:rPr>
        <w:t>za</w:t>
      </w:r>
      <w:r w:rsidRPr="008B7EF0">
        <w:rPr>
          <w:rFonts w:cs="Calibri"/>
          <w:color w:val="000000" w:themeColor="text1"/>
        </w:rPr>
        <w:t xml:space="preserve"> </w:t>
      </w:r>
      <w:r w:rsidRPr="008B7EF0">
        <w:rPr>
          <w:rFonts w:eastAsia="Arial" w:cs="Calibri"/>
          <w:color w:val="000000" w:themeColor="text1"/>
        </w:rPr>
        <w:t>organ ali</w:t>
      </w:r>
    </w:p>
    <w:p w14:paraId="2DDCD28C" w14:textId="77777777" w:rsidR="008626EF" w:rsidRPr="008B7EF0" w:rsidRDefault="008626EF" w:rsidP="00BB6FC3">
      <w:pPr>
        <w:pStyle w:val="Odstavekseznama"/>
        <w:widowControl/>
        <w:numPr>
          <w:ilvl w:val="0"/>
          <w:numId w:val="34"/>
        </w:numPr>
        <w:autoSpaceDE/>
        <w:autoSpaceDN/>
        <w:adjustRightInd/>
        <w:spacing w:after="120"/>
        <w:jc w:val="both"/>
        <w:rPr>
          <w:rFonts w:eastAsia="Arial" w:cs="Calibri"/>
          <w:color w:val="000000" w:themeColor="text1"/>
        </w:rPr>
      </w:pPr>
      <w:r w:rsidRPr="008B7EF0">
        <w:rPr>
          <w:rFonts w:eastAsia="Arial" w:cs="Calibri"/>
          <w:color w:val="000000" w:themeColor="text1"/>
        </w:rPr>
        <w:t>če</w:t>
      </w:r>
      <w:r w:rsidRPr="008B7EF0">
        <w:rPr>
          <w:rFonts w:cs="Calibri"/>
          <w:color w:val="000000" w:themeColor="text1"/>
        </w:rPr>
        <w:t xml:space="preserve"> </w:t>
      </w:r>
      <w:r w:rsidRPr="008B7EF0">
        <w:rPr>
          <w:rFonts w:eastAsia="Arial" w:cs="Calibri"/>
          <w:color w:val="000000" w:themeColor="text1"/>
        </w:rPr>
        <w:t>javni</w:t>
      </w:r>
      <w:r w:rsidRPr="008B7EF0">
        <w:rPr>
          <w:rFonts w:cs="Calibri"/>
          <w:color w:val="000000" w:themeColor="text1"/>
        </w:rPr>
        <w:t xml:space="preserve"> </w:t>
      </w:r>
      <w:r w:rsidRPr="008B7EF0">
        <w:rPr>
          <w:rFonts w:eastAsia="Arial" w:cs="Calibri"/>
          <w:color w:val="000000" w:themeColor="text1"/>
        </w:rPr>
        <w:t>uslužbenec</w:t>
      </w:r>
      <w:r w:rsidRPr="008B7EF0">
        <w:rPr>
          <w:rFonts w:cs="Calibri"/>
          <w:color w:val="000000" w:themeColor="text1"/>
        </w:rPr>
        <w:t xml:space="preserve"> </w:t>
      </w:r>
      <w:r w:rsidRPr="008B7EF0">
        <w:rPr>
          <w:rFonts w:eastAsia="Arial" w:cs="Calibri"/>
          <w:color w:val="000000" w:themeColor="text1"/>
        </w:rPr>
        <w:t>dela</w:t>
      </w:r>
      <w:r w:rsidRPr="008B7EF0">
        <w:rPr>
          <w:rFonts w:cs="Calibri"/>
          <w:color w:val="000000" w:themeColor="text1"/>
        </w:rPr>
        <w:t xml:space="preserve"> </w:t>
      </w:r>
      <w:r w:rsidRPr="008B7EF0">
        <w:rPr>
          <w:rFonts w:eastAsia="Arial" w:cs="Calibri"/>
          <w:color w:val="000000" w:themeColor="text1"/>
        </w:rPr>
        <w:t>na</w:t>
      </w:r>
      <w:r w:rsidRPr="008B7EF0">
        <w:rPr>
          <w:rFonts w:cs="Calibri"/>
          <w:color w:val="000000" w:themeColor="text1"/>
        </w:rPr>
        <w:t xml:space="preserve"> </w:t>
      </w:r>
      <w:r w:rsidRPr="008B7EF0">
        <w:rPr>
          <w:rFonts w:eastAsia="Arial" w:cs="Calibri"/>
          <w:color w:val="000000" w:themeColor="text1"/>
        </w:rPr>
        <w:t>ključnih</w:t>
      </w:r>
      <w:r w:rsidRPr="008B7EF0">
        <w:rPr>
          <w:rFonts w:cs="Calibri"/>
          <w:color w:val="000000" w:themeColor="text1"/>
        </w:rPr>
        <w:t xml:space="preserve"> </w:t>
      </w:r>
      <w:r w:rsidRPr="008B7EF0">
        <w:rPr>
          <w:rFonts w:eastAsia="Arial" w:cs="Calibri"/>
          <w:color w:val="000000" w:themeColor="text1"/>
        </w:rPr>
        <w:t>projektih</w:t>
      </w:r>
      <w:r w:rsidRPr="008B7EF0">
        <w:rPr>
          <w:rFonts w:cs="Calibri"/>
          <w:color w:val="000000" w:themeColor="text1"/>
        </w:rPr>
        <w:t xml:space="preserve"> </w:t>
      </w:r>
      <w:r w:rsidRPr="008B7EF0">
        <w:rPr>
          <w:rFonts w:eastAsia="Arial" w:cs="Calibri"/>
          <w:color w:val="000000" w:themeColor="text1"/>
        </w:rPr>
        <w:t>organa</w:t>
      </w:r>
      <w:r w:rsidRPr="008B7EF0">
        <w:rPr>
          <w:rFonts w:cs="Calibri"/>
          <w:color w:val="000000" w:themeColor="text1"/>
        </w:rPr>
        <w:t xml:space="preserve"> </w:t>
      </w:r>
      <w:r w:rsidRPr="008B7EF0">
        <w:rPr>
          <w:rFonts w:eastAsia="Arial" w:cs="Calibri"/>
          <w:color w:val="000000" w:themeColor="text1"/>
        </w:rPr>
        <w:t>z</w:t>
      </w:r>
      <w:r w:rsidRPr="008B7EF0">
        <w:rPr>
          <w:rFonts w:cs="Calibri"/>
          <w:color w:val="000000" w:themeColor="text1"/>
        </w:rPr>
        <w:t xml:space="preserve"> </w:t>
      </w:r>
      <w:r w:rsidRPr="008B7EF0">
        <w:rPr>
          <w:rFonts w:eastAsia="Arial" w:cs="Calibri"/>
          <w:color w:val="000000" w:themeColor="text1"/>
        </w:rPr>
        <w:t>bistveno</w:t>
      </w:r>
      <w:r w:rsidRPr="008B7EF0">
        <w:rPr>
          <w:rFonts w:cs="Calibri"/>
          <w:color w:val="000000" w:themeColor="text1"/>
        </w:rPr>
        <w:t xml:space="preserve"> </w:t>
      </w:r>
      <w:r w:rsidRPr="008B7EF0">
        <w:rPr>
          <w:rFonts w:eastAsia="Arial" w:cs="Calibri"/>
          <w:color w:val="000000" w:themeColor="text1"/>
        </w:rPr>
        <w:t>povečanim</w:t>
      </w:r>
      <w:r w:rsidRPr="008B7EF0">
        <w:rPr>
          <w:rFonts w:cs="Calibri"/>
          <w:color w:val="000000" w:themeColor="text1"/>
        </w:rPr>
        <w:t xml:space="preserve"> </w:t>
      </w:r>
      <w:r w:rsidRPr="008B7EF0">
        <w:rPr>
          <w:rFonts w:eastAsia="Arial" w:cs="Calibri"/>
          <w:color w:val="000000" w:themeColor="text1"/>
        </w:rPr>
        <w:t>obsegom</w:t>
      </w:r>
      <w:r w:rsidRPr="008B7EF0">
        <w:rPr>
          <w:rFonts w:cs="Calibri"/>
          <w:color w:val="000000" w:themeColor="text1"/>
        </w:rPr>
        <w:t xml:space="preserve"> </w:t>
      </w:r>
      <w:r w:rsidRPr="008B7EF0">
        <w:rPr>
          <w:rFonts w:eastAsia="Arial" w:cs="Calibri"/>
          <w:color w:val="000000" w:themeColor="text1"/>
        </w:rPr>
        <w:t>dela.</w:t>
      </w:r>
    </w:p>
    <w:p w14:paraId="0B861D81"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33268CC5" w14:textId="77777777" w:rsidR="008626EF" w:rsidRPr="008B7EF0" w:rsidRDefault="008626EF" w:rsidP="008626EF">
      <w:pPr>
        <w:pStyle w:val="Naslovlena"/>
        <w:rPr>
          <w:color w:val="000000" w:themeColor="text1"/>
        </w:rPr>
      </w:pPr>
      <w:r w:rsidRPr="008B7EF0">
        <w:rPr>
          <w:color w:val="000000" w:themeColor="text1"/>
        </w:rPr>
        <w:t>(predlog)</w:t>
      </w:r>
    </w:p>
    <w:p w14:paraId="68F3302A" w14:textId="77777777" w:rsidR="008626EF" w:rsidRPr="008B7EF0" w:rsidRDefault="008626EF" w:rsidP="00BB6FC3">
      <w:pPr>
        <w:pStyle w:val="Odstaveklena"/>
        <w:numPr>
          <w:ilvl w:val="0"/>
          <w:numId w:val="36"/>
        </w:numPr>
        <w:tabs>
          <w:tab w:val="clear" w:pos="113"/>
          <w:tab w:val="left" w:pos="284"/>
        </w:tabs>
        <w:ind w:left="0" w:firstLine="0"/>
        <w:rPr>
          <w:color w:val="000000" w:themeColor="text1"/>
        </w:rPr>
      </w:pPr>
      <w:r w:rsidRPr="008B7EF0">
        <w:rPr>
          <w:color w:val="000000" w:themeColor="text1"/>
        </w:rPr>
        <w:t>Predlog za dodelitev službenega stanovanja iz razloga nujnih službenih potreb pri ministrstvu vloži predstojnik organa, pri katerem je javni uslužbenec zaposlen.</w:t>
      </w:r>
    </w:p>
    <w:p w14:paraId="548BA9DA" w14:textId="77777777" w:rsidR="008626EF" w:rsidRPr="008B7EF0" w:rsidRDefault="008626EF" w:rsidP="00BB6FC3">
      <w:pPr>
        <w:pStyle w:val="Odstaveklena"/>
        <w:numPr>
          <w:ilvl w:val="0"/>
          <w:numId w:val="36"/>
        </w:numPr>
        <w:tabs>
          <w:tab w:val="clear" w:pos="113"/>
          <w:tab w:val="left" w:pos="284"/>
        </w:tabs>
        <w:ind w:left="0" w:firstLine="0"/>
        <w:rPr>
          <w:color w:val="000000" w:themeColor="text1"/>
        </w:rPr>
      </w:pPr>
      <w:r w:rsidRPr="008B7EF0">
        <w:rPr>
          <w:color w:val="000000" w:themeColor="text1"/>
        </w:rPr>
        <w:t>Predlog mora biti obrazložen. Obrazložitev mora vsebovati argumentirano pojasnilo obstoja nujnih službenih potreb iz drugega odstavka prejšnjega člena.</w:t>
      </w:r>
    </w:p>
    <w:p w14:paraId="0CFFEDEF" w14:textId="77777777" w:rsidR="008626EF" w:rsidRPr="008B7EF0" w:rsidRDefault="008626EF" w:rsidP="00BB6FC3">
      <w:pPr>
        <w:pStyle w:val="Odstaveklena"/>
        <w:numPr>
          <w:ilvl w:val="0"/>
          <w:numId w:val="36"/>
        </w:numPr>
        <w:tabs>
          <w:tab w:val="clear" w:pos="113"/>
          <w:tab w:val="left" w:pos="284"/>
        </w:tabs>
        <w:ind w:left="0" w:firstLine="0"/>
        <w:rPr>
          <w:color w:val="000000" w:themeColor="text1"/>
        </w:rPr>
      </w:pPr>
      <w:r w:rsidRPr="008B7EF0">
        <w:rPr>
          <w:color w:val="000000" w:themeColor="text1"/>
        </w:rPr>
        <w:t xml:space="preserve">Predlagatelj je odgovoren za verodostojnost navedb v obrazložitvi. </w:t>
      </w:r>
    </w:p>
    <w:p w14:paraId="5157A637" w14:textId="77777777" w:rsidR="008626EF" w:rsidRPr="008B7EF0" w:rsidRDefault="008626EF" w:rsidP="00BB6FC3">
      <w:pPr>
        <w:pStyle w:val="Odstaveklena"/>
        <w:numPr>
          <w:ilvl w:val="0"/>
          <w:numId w:val="36"/>
        </w:numPr>
        <w:tabs>
          <w:tab w:val="clear" w:pos="113"/>
          <w:tab w:val="left" w:pos="284"/>
        </w:tabs>
        <w:ind w:left="0" w:firstLine="0"/>
        <w:rPr>
          <w:color w:val="000000" w:themeColor="text1"/>
        </w:rPr>
      </w:pPr>
      <w:r w:rsidRPr="008B7EF0">
        <w:rPr>
          <w:color w:val="000000" w:themeColor="text1"/>
        </w:rPr>
        <w:t>Predlogu je potrebno priložiti obrazec s podatki upravičenca, vključno z navedbo števila članov gospodinjstva in navedbo oseb, ki bodo skupaj z njim uporabljale stanovanje. Obrazcu je lahko priložena izjava upravičenca iz četrtega odstavka 9. člena</w:t>
      </w:r>
      <w:r>
        <w:rPr>
          <w:color w:val="000000" w:themeColor="text1"/>
        </w:rPr>
        <w:t xml:space="preserve"> tega pravilnika</w:t>
      </w:r>
      <w:r w:rsidRPr="008B7EF0">
        <w:rPr>
          <w:color w:val="000000" w:themeColor="text1"/>
        </w:rPr>
        <w:t>.</w:t>
      </w:r>
    </w:p>
    <w:p w14:paraId="2A907542" w14:textId="77777777" w:rsidR="008626EF" w:rsidRDefault="008626EF" w:rsidP="00BB6FC3">
      <w:pPr>
        <w:pStyle w:val="Odstaveklena"/>
        <w:numPr>
          <w:ilvl w:val="0"/>
          <w:numId w:val="36"/>
        </w:numPr>
        <w:tabs>
          <w:tab w:val="clear" w:pos="113"/>
          <w:tab w:val="left" w:pos="284"/>
        </w:tabs>
        <w:ind w:left="0" w:firstLine="0"/>
        <w:rPr>
          <w:color w:val="000000" w:themeColor="text1"/>
        </w:rPr>
      </w:pPr>
      <w:r w:rsidRPr="008B7EF0">
        <w:rPr>
          <w:color w:val="000000" w:themeColor="text1"/>
        </w:rPr>
        <w:t>Predlogu je potrebno priložiti dokazila oziroma pooblastila iz drugega odstavka 8. člena tega pravilnika.</w:t>
      </w:r>
    </w:p>
    <w:p w14:paraId="7E6001EE" w14:textId="77777777" w:rsidR="00381FBD" w:rsidRDefault="00381FBD" w:rsidP="00381FBD">
      <w:pPr>
        <w:pStyle w:val="Odstaveklena"/>
        <w:numPr>
          <w:ilvl w:val="0"/>
          <w:numId w:val="0"/>
        </w:numPr>
        <w:tabs>
          <w:tab w:val="clear" w:pos="113"/>
          <w:tab w:val="left" w:pos="284"/>
        </w:tabs>
        <w:rPr>
          <w:color w:val="000000" w:themeColor="text1"/>
        </w:rPr>
      </w:pPr>
    </w:p>
    <w:p w14:paraId="1B9E5A64" w14:textId="77777777" w:rsidR="00381FBD" w:rsidRPr="008B7EF0" w:rsidRDefault="00381FBD" w:rsidP="00381FBD">
      <w:pPr>
        <w:pStyle w:val="Odstaveklena"/>
        <w:numPr>
          <w:ilvl w:val="0"/>
          <w:numId w:val="0"/>
        </w:numPr>
        <w:tabs>
          <w:tab w:val="clear" w:pos="113"/>
          <w:tab w:val="left" w:pos="284"/>
        </w:tabs>
        <w:rPr>
          <w:color w:val="000000" w:themeColor="text1"/>
        </w:rPr>
      </w:pPr>
    </w:p>
    <w:p w14:paraId="02EF2053" w14:textId="77777777" w:rsidR="008626EF" w:rsidRPr="008B7EF0" w:rsidRDefault="008626EF" w:rsidP="00BB6FC3">
      <w:pPr>
        <w:pStyle w:val="tlena"/>
        <w:ind w:left="357" w:hanging="357"/>
        <w:rPr>
          <w:color w:val="000000" w:themeColor="text1"/>
        </w:rPr>
      </w:pPr>
      <w:r w:rsidRPr="008B7EF0">
        <w:rPr>
          <w:color w:val="000000" w:themeColor="text1"/>
        </w:rPr>
        <w:lastRenderedPageBreak/>
        <w:t>člen</w:t>
      </w:r>
    </w:p>
    <w:p w14:paraId="2AB7BE3C" w14:textId="77777777" w:rsidR="008626EF" w:rsidRPr="008B7EF0" w:rsidRDefault="008626EF" w:rsidP="008626EF">
      <w:pPr>
        <w:pStyle w:val="Naslovlena"/>
        <w:rPr>
          <w:color w:val="000000" w:themeColor="text1"/>
        </w:rPr>
      </w:pPr>
      <w:r w:rsidRPr="008B7EF0">
        <w:rPr>
          <w:color w:val="000000" w:themeColor="text1"/>
        </w:rPr>
        <w:t>(dodelitev)</w:t>
      </w:r>
    </w:p>
    <w:p w14:paraId="6609D279" w14:textId="77777777" w:rsidR="008626EF" w:rsidRPr="008B7EF0" w:rsidRDefault="008626EF" w:rsidP="00BB6FC3">
      <w:pPr>
        <w:pStyle w:val="Odstaveklena"/>
        <w:numPr>
          <w:ilvl w:val="0"/>
          <w:numId w:val="37"/>
        </w:numPr>
        <w:tabs>
          <w:tab w:val="clear" w:pos="113"/>
          <w:tab w:val="left" w:pos="284"/>
        </w:tabs>
        <w:ind w:left="0" w:firstLine="0"/>
        <w:rPr>
          <w:color w:val="000000" w:themeColor="text1"/>
        </w:rPr>
      </w:pPr>
      <w:r w:rsidRPr="008B7EF0">
        <w:rPr>
          <w:color w:val="000000" w:themeColor="text1"/>
        </w:rPr>
        <w:t xml:space="preserve">Službeno stanovanje se v primeru iz prve alineje drugega odstavka 14. člena </w:t>
      </w:r>
      <w:r>
        <w:rPr>
          <w:color w:val="000000" w:themeColor="text1"/>
        </w:rPr>
        <w:t xml:space="preserve">tega pravilnika </w:t>
      </w:r>
      <w:r w:rsidRPr="008B7EF0">
        <w:rPr>
          <w:color w:val="000000" w:themeColor="text1"/>
        </w:rPr>
        <w:t xml:space="preserve">dodeli za čas trajanja tega delovnega razmerja. </w:t>
      </w:r>
    </w:p>
    <w:p w14:paraId="21DC5229"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 xml:space="preserve">Službeno stanovanje se v primerih iz druge ali tretje alineje drugega odstavka 14. člena </w:t>
      </w:r>
      <w:r>
        <w:rPr>
          <w:color w:val="000000" w:themeColor="text1"/>
        </w:rPr>
        <w:t xml:space="preserve">tega pravilnika </w:t>
      </w:r>
      <w:r w:rsidRPr="008B7EF0">
        <w:rPr>
          <w:color w:val="000000" w:themeColor="text1"/>
        </w:rPr>
        <w:t>dodeli za čas trajanja razloga nujnih službenih potreb, vendar največ za obdobje dveh let.</w:t>
      </w:r>
    </w:p>
    <w:p w14:paraId="1C48BF72"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2DE53602" w14:textId="77777777" w:rsidR="008626EF" w:rsidRPr="008B7EF0" w:rsidRDefault="008626EF" w:rsidP="008626EF">
      <w:pPr>
        <w:pStyle w:val="Naslovlena"/>
        <w:rPr>
          <w:color w:val="000000" w:themeColor="text1"/>
        </w:rPr>
      </w:pPr>
      <w:r w:rsidRPr="008B7EF0">
        <w:rPr>
          <w:color w:val="000000" w:themeColor="text1"/>
        </w:rPr>
        <w:t>(podaljšanje najemnega razmerja)</w:t>
      </w:r>
    </w:p>
    <w:p w14:paraId="4D55AA0A" w14:textId="77777777" w:rsidR="008626EF" w:rsidRPr="008B7EF0" w:rsidRDefault="008626EF" w:rsidP="00BB6FC3">
      <w:pPr>
        <w:pStyle w:val="Odstaveklena"/>
        <w:numPr>
          <w:ilvl w:val="0"/>
          <w:numId w:val="38"/>
        </w:numPr>
        <w:tabs>
          <w:tab w:val="clear" w:pos="113"/>
          <w:tab w:val="left" w:pos="284"/>
        </w:tabs>
        <w:ind w:left="0" w:firstLine="0"/>
        <w:rPr>
          <w:color w:val="000000" w:themeColor="text1"/>
        </w:rPr>
      </w:pPr>
      <w:r w:rsidRPr="008B7EF0">
        <w:rPr>
          <w:color w:val="000000" w:themeColor="text1"/>
        </w:rPr>
        <w:t>Če so ob izteku najemnega razmerja, sklenjenega na podlagi dodelitve službenega stanovanja zaradi razlogov iz druge ali tretje alineje drugega odstavka 14. člena</w:t>
      </w:r>
      <w:r>
        <w:rPr>
          <w:color w:val="000000" w:themeColor="text1"/>
        </w:rPr>
        <w:t xml:space="preserve"> tega pravilnika</w:t>
      </w:r>
      <w:r w:rsidRPr="008B7EF0">
        <w:rPr>
          <w:color w:val="000000" w:themeColor="text1"/>
        </w:rPr>
        <w:t xml:space="preserve">, še vedno podani ti razlogi, se najemno razmerje lahko podaljša. </w:t>
      </w:r>
    </w:p>
    <w:p w14:paraId="6A692E20" w14:textId="77777777" w:rsidR="008626EF" w:rsidRPr="008B7EF0" w:rsidRDefault="008626EF" w:rsidP="00BB6FC3">
      <w:pPr>
        <w:pStyle w:val="Odstaveklena"/>
        <w:numPr>
          <w:ilvl w:val="0"/>
          <w:numId w:val="38"/>
        </w:numPr>
        <w:tabs>
          <w:tab w:val="clear" w:pos="113"/>
          <w:tab w:val="left" w:pos="284"/>
        </w:tabs>
        <w:ind w:left="0" w:firstLine="0"/>
        <w:rPr>
          <w:color w:val="000000" w:themeColor="text1"/>
        </w:rPr>
      </w:pPr>
      <w:r w:rsidRPr="008B7EF0">
        <w:rPr>
          <w:color w:val="000000" w:themeColor="text1"/>
        </w:rPr>
        <w:t xml:space="preserve">Predlog za podaljšanje najemnega razmerja z vsebino iz 15. člena tega pravilnika mora </w:t>
      </w:r>
      <w:r>
        <w:rPr>
          <w:color w:val="000000" w:themeColor="text1"/>
        </w:rPr>
        <w:t>predstojnik organa vložiti</w:t>
      </w:r>
      <w:r w:rsidRPr="008B7EF0">
        <w:rPr>
          <w:color w:val="000000" w:themeColor="text1"/>
        </w:rPr>
        <w:t xml:space="preserve"> najkasneje 60 dni pred iztekom najemnega razmerja. </w:t>
      </w:r>
    </w:p>
    <w:p w14:paraId="601B826D" w14:textId="77777777" w:rsidR="008626EF" w:rsidRPr="008B7EF0" w:rsidRDefault="008626EF" w:rsidP="00BB6FC3">
      <w:pPr>
        <w:pStyle w:val="Odstaveklena"/>
        <w:numPr>
          <w:ilvl w:val="0"/>
          <w:numId w:val="38"/>
        </w:numPr>
        <w:tabs>
          <w:tab w:val="clear" w:pos="113"/>
          <w:tab w:val="left" w:pos="284"/>
        </w:tabs>
        <w:ind w:left="0" w:firstLine="0"/>
        <w:rPr>
          <w:color w:val="000000" w:themeColor="text1"/>
        </w:rPr>
      </w:pPr>
      <w:r w:rsidRPr="008B7EF0">
        <w:rPr>
          <w:color w:val="000000" w:themeColor="text1"/>
        </w:rPr>
        <w:t>Če predlog za podaljšanje ni vložen pravočasno, je uporabnik dolžan za čas od prenehanja najemnega razmerja do odločitve o podaljšanju najemnega razmerja, plačevati uporabnino v višini tržne najemnine.</w:t>
      </w:r>
    </w:p>
    <w:p w14:paraId="1A6772A8" w14:textId="77777777" w:rsidR="008626EF" w:rsidRPr="008B7EF0" w:rsidRDefault="008626EF" w:rsidP="008626EF">
      <w:pPr>
        <w:pStyle w:val="Naslov2"/>
        <w:rPr>
          <w:rFonts w:eastAsia="Arial"/>
          <w:color w:val="000000" w:themeColor="text1"/>
        </w:rPr>
      </w:pPr>
      <w:r w:rsidRPr="008B7EF0">
        <w:rPr>
          <w:rFonts w:eastAsia="Arial"/>
          <w:color w:val="000000" w:themeColor="text1"/>
        </w:rPr>
        <w:t>Dodelitev na podlagi razpisa za dodelitev službenih stanovanj</w:t>
      </w:r>
      <w:r w:rsidRPr="008B7EF0">
        <w:rPr>
          <w:rFonts w:eastAsia="Arial" w:cs="Arial"/>
          <w:color w:val="000000" w:themeColor="text1"/>
          <w:szCs w:val="20"/>
        </w:rPr>
        <w:t xml:space="preserve"> </w:t>
      </w:r>
      <w:r w:rsidRPr="008B7EF0">
        <w:rPr>
          <w:rFonts w:eastAsia="Arial"/>
          <w:color w:val="000000" w:themeColor="text1"/>
        </w:rPr>
        <w:t>v najem</w:t>
      </w:r>
    </w:p>
    <w:p w14:paraId="0DA64F75"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4042E65D" w14:textId="77777777" w:rsidR="008626EF" w:rsidRPr="008B7EF0" w:rsidRDefault="008626EF" w:rsidP="008626EF">
      <w:pPr>
        <w:pStyle w:val="Naslovlena"/>
        <w:rPr>
          <w:color w:val="000000" w:themeColor="text1"/>
        </w:rPr>
      </w:pPr>
      <w:r w:rsidRPr="008B7EF0">
        <w:rPr>
          <w:color w:val="000000" w:themeColor="text1"/>
        </w:rPr>
        <w:t>(upravičenci)</w:t>
      </w:r>
    </w:p>
    <w:p w14:paraId="618C53BA" w14:textId="77777777" w:rsidR="008626EF" w:rsidRPr="008B7EF0" w:rsidRDefault="008626EF" w:rsidP="00BB6FC3">
      <w:pPr>
        <w:pStyle w:val="Odstaveklena"/>
        <w:numPr>
          <w:ilvl w:val="0"/>
          <w:numId w:val="18"/>
        </w:numPr>
        <w:tabs>
          <w:tab w:val="clear" w:pos="113"/>
          <w:tab w:val="left" w:pos="284"/>
        </w:tabs>
        <w:ind w:left="0" w:firstLine="0"/>
        <w:rPr>
          <w:color w:val="000000" w:themeColor="text1"/>
        </w:rPr>
      </w:pPr>
      <w:r w:rsidRPr="008B7EF0">
        <w:rPr>
          <w:color w:val="000000" w:themeColor="text1"/>
        </w:rPr>
        <w:t>Službeno stanovanje se javnemu uslužbencu lahko dodeli na podlagi razpisa za dodelitev službenih stanovanj v najem (v nadaljnjem besedilu: razpis).</w:t>
      </w:r>
    </w:p>
    <w:p w14:paraId="5F74ED85"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 xml:space="preserve">Na podlagi razpisa se službeno stanovanje lahko dodeli tudi javnemu uslužbencu na položaju, ki mu je bilo službeno stanovanje dodeljeno kot upravičencu na podlagi 11. člena tega pravilnika, javnemu uslužbencu, ki mu je bilo službeno stanovanje dodeljeno kot upravičencu zaradi razlogov iz druge ali tretje alineje drugega odstavka 14. člena </w:t>
      </w:r>
      <w:r>
        <w:rPr>
          <w:color w:val="000000" w:themeColor="text1"/>
        </w:rPr>
        <w:t xml:space="preserve">tega pravilnika </w:t>
      </w:r>
      <w:r w:rsidRPr="008B7EF0">
        <w:rPr>
          <w:color w:val="000000" w:themeColor="text1"/>
        </w:rPr>
        <w:t>ali javnemu uslužbencu, ki mu je bilo službeno stanovanje dodeljeno kot upravi</w:t>
      </w:r>
      <w:r w:rsidRPr="008B7EF0">
        <w:rPr>
          <w:rFonts w:hint="eastAsia"/>
          <w:color w:val="000000" w:themeColor="text1"/>
        </w:rPr>
        <w:t>č</w:t>
      </w:r>
      <w:r w:rsidRPr="008B7EF0">
        <w:rPr>
          <w:color w:val="000000" w:themeColor="text1"/>
        </w:rPr>
        <w:t xml:space="preserve">encu na podlagi </w:t>
      </w:r>
      <w:r>
        <w:rPr>
          <w:color w:val="000000" w:themeColor="text1"/>
        </w:rPr>
        <w:t xml:space="preserve">prve alineje </w:t>
      </w:r>
      <w:r w:rsidRPr="008B7EF0">
        <w:rPr>
          <w:color w:val="000000" w:themeColor="text1"/>
        </w:rPr>
        <w:t>prvega odstavka 37. člena tega pravilnika.</w:t>
      </w:r>
    </w:p>
    <w:p w14:paraId="23C8F730"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Najemniki službenih stanovanj, ki imajo že</w:t>
      </w:r>
      <w:r w:rsidRPr="008B7EF0" w:rsidDel="000D03BE">
        <w:rPr>
          <w:color w:val="000000" w:themeColor="text1"/>
        </w:rPr>
        <w:t xml:space="preserve"> </w:t>
      </w:r>
      <w:r w:rsidRPr="008B7EF0">
        <w:rPr>
          <w:color w:val="000000" w:themeColor="text1"/>
        </w:rPr>
        <w:t>sklenjeno najemno razmerje za čas dela v organu, niso upravičenci za ponovno dodelitev službenega stanovanja na podlagi razpisa.</w:t>
      </w:r>
    </w:p>
    <w:p w14:paraId="6FBFA72E"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267D7923" w14:textId="77777777" w:rsidR="008626EF" w:rsidRPr="008B7EF0" w:rsidRDefault="008626EF" w:rsidP="008626EF">
      <w:pPr>
        <w:pStyle w:val="Naslovlena"/>
        <w:rPr>
          <w:color w:val="000000" w:themeColor="text1"/>
        </w:rPr>
      </w:pPr>
      <w:r w:rsidRPr="008B7EF0">
        <w:rPr>
          <w:color w:val="000000" w:themeColor="text1"/>
        </w:rPr>
        <w:t>(razpis)</w:t>
      </w:r>
    </w:p>
    <w:p w14:paraId="369CFD12" w14:textId="77777777" w:rsidR="008626EF" w:rsidRPr="008B7EF0" w:rsidRDefault="008626EF" w:rsidP="00BB6FC3">
      <w:pPr>
        <w:pStyle w:val="Odstaveklena"/>
        <w:widowControl/>
        <w:numPr>
          <w:ilvl w:val="0"/>
          <w:numId w:val="19"/>
        </w:numPr>
        <w:tabs>
          <w:tab w:val="clear" w:pos="113"/>
          <w:tab w:val="left" w:pos="284"/>
        </w:tabs>
        <w:ind w:left="0" w:firstLine="0"/>
        <w:rPr>
          <w:color w:val="000000" w:themeColor="text1"/>
        </w:rPr>
      </w:pPr>
      <w:r w:rsidRPr="008B7EF0">
        <w:rPr>
          <w:color w:val="000000" w:themeColor="text1"/>
        </w:rPr>
        <w:t>Stanovanjska komisija izvede razpis po preteku veljavnosti skupnih prednostnih redov iz drugega odstavka 32. člena tega pravilnika, ko je na razpolago primerno število stanovanj, ki jih je mogoče oddati v najem.</w:t>
      </w:r>
    </w:p>
    <w:p w14:paraId="3FA56EB6" w14:textId="77777777" w:rsidR="008626EF" w:rsidRPr="008B7EF0" w:rsidRDefault="008626EF" w:rsidP="00BB6FC3">
      <w:pPr>
        <w:pStyle w:val="Odstaveklena"/>
        <w:widowControl/>
        <w:numPr>
          <w:ilvl w:val="0"/>
          <w:numId w:val="19"/>
        </w:numPr>
        <w:tabs>
          <w:tab w:val="clear" w:pos="113"/>
          <w:tab w:val="left" w:pos="284"/>
        </w:tabs>
        <w:ind w:left="0" w:firstLine="0"/>
        <w:rPr>
          <w:color w:val="000000" w:themeColor="text1"/>
        </w:rPr>
      </w:pPr>
      <w:r w:rsidRPr="008B7EF0">
        <w:rPr>
          <w:color w:val="000000" w:themeColor="text1"/>
        </w:rPr>
        <w:t>Strokovna služba objavi razpis na spletnem mestu ministrstva in o objavi obvesti organe. Obvestilo o objavi se posreduje elektronsko.</w:t>
      </w:r>
    </w:p>
    <w:p w14:paraId="4895076C" w14:textId="77777777" w:rsidR="008626EF" w:rsidRPr="008B7EF0" w:rsidRDefault="008626EF" w:rsidP="00BB6FC3">
      <w:pPr>
        <w:pStyle w:val="Odstaveklena"/>
        <w:widowControl/>
        <w:numPr>
          <w:ilvl w:val="0"/>
          <w:numId w:val="6"/>
        </w:numPr>
        <w:tabs>
          <w:tab w:val="clear" w:pos="113"/>
          <w:tab w:val="left" w:pos="284"/>
        </w:tabs>
        <w:ind w:left="0" w:firstLine="0"/>
        <w:rPr>
          <w:color w:val="000000" w:themeColor="text1"/>
        </w:rPr>
      </w:pPr>
      <w:r w:rsidRPr="008B7EF0">
        <w:rPr>
          <w:color w:val="000000" w:themeColor="text1"/>
        </w:rPr>
        <w:t>Razpisna dokumentacija vsebuje zlasti:</w:t>
      </w:r>
    </w:p>
    <w:p w14:paraId="184A82C5" w14:textId="77777777" w:rsidR="008626EF" w:rsidRPr="008B7EF0" w:rsidRDefault="008626EF" w:rsidP="00BB6FC3">
      <w:pPr>
        <w:pStyle w:val="Natevanje"/>
        <w:numPr>
          <w:ilvl w:val="0"/>
          <w:numId w:val="69"/>
        </w:numPr>
        <w:rPr>
          <w:color w:val="000000" w:themeColor="text1"/>
        </w:rPr>
      </w:pPr>
      <w:r w:rsidRPr="008B7EF0">
        <w:rPr>
          <w:color w:val="000000" w:themeColor="text1"/>
        </w:rPr>
        <w:t>seznam službenih stanovanj v posameznem kraju, ki so v času objave razpisa na razpolago za oddajo v najem,</w:t>
      </w:r>
    </w:p>
    <w:p w14:paraId="7D876C72" w14:textId="77777777" w:rsidR="008626EF" w:rsidRPr="008B7EF0" w:rsidRDefault="008626EF" w:rsidP="00BB6FC3">
      <w:pPr>
        <w:pStyle w:val="Natevanje"/>
        <w:numPr>
          <w:ilvl w:val="0"/>
          <w:numId w:val="69"/>
        </w:numPr>
        <w:rPr>
          <w:color w:val="000000" w:themeColor="text1"/>
        </w:rPr>
      </w:pPr>
      <w:r w:rsidRPr="008B7EF0">
        <w:rPr>
          <w:color w:val="000000" w:themeColor="text1"/>
        </w:rPr>
        <w:t>seznam krajev, v katerih v času objave razpisa ni na razpolago stanovanj, ki bi jih bilo mogoče oddati v najem, se pa pričakuje, da se bodo v času veljavnosti skupnih prednostnih redov izpraznila,</w:t>
      </w:r>
    </w:p>
    <w:p w14:paraId="4F584A0C" w14:textId="77777777" w:rsidR="008626EF" w:rsidRPr="008B7EF0" w:rsidRDefault="008626EF" w:rsidP="00BB6FC3">
      <w:pPr>
        <w:pStyle w:val="Natevanje"/>
        <w:numPr>
          <w:ilvl w:val="0"/>
          <w:numId w:val="69"/>
        </w:numPr>
        <w:rPr>
          <w:color w:val="000000" w:themeColor="text1"/>
        </w:rPr>
      </w:pPr>
      <w:r w:rsidRPr="008B7EF0">
        <w:rPr>
          <w:color w:val="000000" w:themeColor="text1"/>
        </w:rPr>
        <w:t xml:space="preserve">razpisne pogoje, </w:t>
      </w:r>
    </w:p>
    <w:p w14:paraId="091D9949" w14:textId="77777777" w:rsidR="008626EF" w:rsidRPr="008B7EF0" w:rsidRDefault="008626EF" w:rsidP="00BB6FC3">
      <w:pPr>
        <w:pStyle w:val="Natevanje"/>
        <w:numPr>
          <w:ilvl w:val="0"/>
          <w:numId w:val="69"/>
        </w:numPr>
        <w:rPr>
          <w:color w:val="000000" w:themeColor="text1"/>
        </w:rPr>
      </w:pPr>
      <w:r w:rsidRPr="008B7EF0">
        <w:rPr>
          <w:color w:val="000000" w:themeColor="text1"/>
        </w:rPr>
        <w:t>kriterije za točkovanje prosilcev,</w:t>
      </w:r>
    </w:p>
    <w:p w14:paraId="4F8E40B6" w14:textId="77777777" w:rsidR="008626EF" w:rsidRPr="008B7EF0" w:rsidRDefault="008626EF" w:rsidP="00BB6FC3">
      <w:pPr>
        <w:pStyle w:val="Natevanje"/>
        <w:numPr>
          <w:ilvl w:val="0"/>
          <w:numId w:val="69"/>
        </w:numPr>
        <w:rPr>
          <w:color w:val="000000" w:themeColor="text1"/>
        </w:rPr>
      </w:pPr>
      <w:r w:rsidRPr="008B7EF0">
        <w:rPr>
          <w:color w:val="000000" w:themeColor="text1"/>
        </w:rPr>
        <w:t>seznam listin oziroma dokazil</w:t>
      </w:r>
      <w:r>
        <w:rPr>
          <w:color w:val="000000" w:themeColor="text1"/>
        </w:rPr>
        <w:t xml:space="preserve"> ali pooblastil</w:t>
      </w:r>
      <w:r w:rsidRPr="008B7EF0">
        <w:rPr>
          <w:color w:val="000000" w:themeColor="text1"/>
        </w:rPr>
        <w:t>, ki jih morajo predložiti prosilci, in</w:t>
      </w:r>
    </w:p>
    <w:p w14:paraId="1F5572FE" w14:textId="77777777" w:rsidR="008626EF" w:rsidRPr="008B7EF0" w:rsidRDefault="008626EF" w:rsidP="00BB6FC3">
      <w:pPr>
        <w:pStyle w:val="Natevanje"/>
        <w:numPr>
          <w:ilvl w:val="0"/>
          <w:numId w:val="69"/>
        </w:numPr>
        <w:rPr>
          <w:color w:val="000000" w:themeColor="text1"/>
        </w:rPr>
      </w:pPr>
      <w:r w:rsidRPr="008B7EF0">
        <w:rPr>
          <w:color w:val="000000" w:themeColor="text1"/>
        </w:rPr>
        <w:t>rok za prijavo na razpis.</w:t>
      </w:r>
    </w:p>
    <w:p w14:paraId="2C292AD4"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425CD577" w14:textId="77777777" w:rsidR="008626EF" w:rsidRPr="008B7EF0" w:rsidRDefault="008626EF" w:rsidP="008626EF">
      <w:pPr>
        <w:pStyle w:val="Naslovlena"/>
        <w:rPr>
          <w:color w:val="000000" w:themeColor="text1"/>
        </w:rPr>
      </w:pPr>
      <w:r w:rsidRPr="008B7EF0">
        <w:rPr>
          <w:color w:val="000000" w:themeColor="text1"/>
        </w:rPr>
        <w:t>(vloga)</w:t>
      </w:r>
    </w:p>
    <w:p w14:paraId="7E7616E2" w14:textId="77777777" w:rsidR="008626EF" w:rsidRPr="008B7EF0" w:rsidRDefault="008626EF" w:rsidP="00BB6FC3">
      <w:pPr>
        <w:pStyle w:val="Odstaveklena"/>
        <w:numPr>
          <w:ilvl w:val="0"/>
          <w:numId w:val="20"/>
        </w:numPr>
        <w:tabs>
          <w:tab w:val="clear" w:pos="113"/>
          <w:tab w:val="left" w:pos="284"/>
        </w:tabs>
        <w:ind w:left="0" w:firstLine="0"/>
        <w:rPr>
          <w:color w:val="000000" w:themeColor="text1"/>
        </w:rPr>
      </w:pPr>
      <w:r w:rsidRPr="008B7EF0">
        <w:rPr>
          <w:color w:val="000000" w:themeColor="text1"/>
        </w:rPr>
        <w:t xml:space="preserve">Prosilec se na razpis prijavi z vlogo, ki jo vloži pri organu, pri katerem je zaposlen, v roku, ki je objavljen v razpisni dokumentaciji. </w:t>
      </w:r>
    </w:p>
    <w:p w14:paraId="1358E872" w14:textId="77777777" w:rsidR="008626EF" w:rsidRPr="008B7EF0" w:rsidRDefault="008626EF" w:rsidP="00BB6FC3">
      <w:pPr>
        <w:pStyle w:val="Odstaveklena"/>
        <w:numPr>
          <w:ilvl w:val="0"/>
          <w:numId w:val="20"/>
        </w:numPr>
        <w:tabs>
          <w:tab w:val="clear" w:pos="113"/>
          <w:tab w:val="left" w:pos="284"/>
        </w:tabs>
        <w:ind w:left="0" w:firstLine="0"/>
        <w:rPr>
          <w:color w:val="000000" w:themeColor="text1"/>
        </w:rPr>
      </w:pPr>
      <w:r w:rsidRPr="008B7EF0">
        <w:rPr>
          <w:color w:val="000000" w:themeColor="text1"/>
        </w:rPr>
        <w:t>Zakonca oziroma zunajzakonska partnerja ali partnerja iz partnerske zveze oziroma partnerja nesklenjene partnerske zveze, ki sta oba upravičenca do dodelitve službenega stanovanja skladno z 18. členom tega pravilnika, lahko oba, vsak pri svojem organu zaposlitve, vložita vlogo za prijavo na razpis. Vlogi se obravnavata samostojno.</w:t>
      </w:r>
    </w:p>
    <w:p w14:paraId="54DA1922"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lastRenderedPageBreak/>
        <w:t>V vlogi morajo biti navedeni podatki prosilca, vključno s številom članov gospodinjstva, in kraj, v katerem prosilec želi, da se mu dodeli stanovanje v okviru razpisa. Če se prosilec strinja z dodelitvijo službenega stanovanja, ki odstopa od površinskih normativov, mora vlogi priložiti izjavo iz četrtega odstavka 9. člena</w:t>
      </w:r>
      <w:r>
        <w:rPr>
          <w:color w:val="000000" w:themeColor="text1"/>
        </w:rPr>
        <w:t xml:space="preserve"> tega pravilnika</w:t>
      </w:r>
      <w:r w:rsidRPr="008B7EF0">
        <w:rPr>
          <w:color w:val="000000" w:themeColor="text1"/>
        </w:rPr>
        <w:t>.</w:t>
      </w:r>
    </w:p>
    <w:p w14:paraId="4E02FE46"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Prosilec mora vlogi priložiti dokazila oziroma pooblastila iz drugega odstavka 8. člena tega pravilnika.</w:t>
      </w:r>
    </w:p>
    <w:p w14:paraId="63E1A3DC"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6258265B" w14:textId="77777777" w:rsidR="008626EF" w:rsidRPr="008B7EF0" w:rsidRDefault="008626EF" w:rsidP="008626EF">
      <w:pPr>
        <w:pStyle w:val="Naslovlena"/>
        <w:rPr>
          <w:color w:val="000000" w:themeColor="text1"/>
        </w:rPr>
      </w:pPr>
      <w:r w:rsidRPr="008B7EF0">
        <w:rPr>
          <w:color w:val="000000" w:themeColor="text1"/>
        </w:rPr>
        <w:t>(obravnava vlog pri organih)</w:t>
      </w:r>
    </w:p>
    <w:p w14:paraId="6AC45F6D" w14:textId="77777777" w:rsidR="008626EF" w:rsidRPr="008B7EF0" w:rsidRDefault="008626EF" w:rsidP="00BB6FC3">
      <w:pPr>
        <w:pStyle w:val="Odstaveklena"/>
        <w:numPr>
          <w:ilvl w:val="0"/>
          <w:numId w:val="21"/>
        </w:numPr>
        <w:tabs>
          <w:tab w:val="clear" w:pos="113"/>
          <w:tab w:val="left" w:pos="284"/>
        </w:tabs>
        <w:ind w:left="0" w:firstLine="0"/>
        <w:rPr>
          <w:color w:val="000000" w:themeColor="text1"/>
        </w:rPr>
      </w:pPr>
      <w:r w:rsidRPr="008B7EF0">
        <w:rPr>
          <w:color w:val="000000" w:themeColor="text1"/>
        </w:rPr>
        <w:t>Organ na vsaki prejeti vlogi označi datum prejema. Prepozno prejete vloge prosilcev organ izloči iz nadaljnje obravnave.</w:t>
      </w:r>
    </w:p>
    <w:p w14:paraId="0A8DC7CB"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rStyle w:val="OdstaveklenaZnak"/>
          <w:color w:val="000000" w:themeColor="text1"/>
        </w:rPr>
        <w:t>Pravočasno prejete vloge organ pregleda in točkuje v skladu s tem pravilnikom. Prosilce razvrsti v prednostne rede organa glede na skupno število zbranih točk, lo</w:t>
      </w:r>
      <w:r w:rsidRPr="008B7EF0">
        <w:rPr>
          <w:rStyle w:val="OdstaveklenaZnak"/>
          <w:rFonts w:hint="eastAsia"/>
          <w:color w:val="000000" w:themeColor="text1"/>
        </w:rPr>
        <w:t>č</w:t>
      </w:r>
      <w:r w:rsidRPr="008B7EF0">
        <w:rPr>
          <w:rStyle w:val="OdstaveklenaZnak"/>
          <w:color w:val="000000" w:themeColor="text1"/>
        </w:rPr>
        <w:t>eno za vsak kraj posebej. Prednostne rede skupaj z zahtevanimi listinami in podatkom o številu zaposlenih na dan objave razpisa organ posreduje ministrstvu v roku 15 dni po izteku roka, ki je objavljen v razpisni dokumentaciji.</w:t>
      </w:r>
    </w:p>
    <w:p w14:paraId="7C367F80"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Organ odgovarja za pravilnost posredovanih podatkov iz kadrovskih evidenc in točnost podatkov o razdaljah med kraji v zvezi z izpolnjevanjem splošnega pogoja iz prve alineje prvega odstavka 8. člena</w:t>
      </w:r>
      <w:r>
        <w:rPr>
          <w:color w:val="000000" w:themeColor="text1"/>
        </w:rPr>
        <w:t xml:space="preserve"> tega pravilnika</w:t>
      </w:r>
      <w:r w:rsidRPr="008B7EF0">
        <w:rPr>
          <w:color w:val="000000" w:themeColor="text1"/>
        </w:rPr>
        <w:t>.</w:t>
      </w:r>
    </w:p>
    <w:p w14:paraId="51C639A6"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3C9E81BA" w14:textId="77777777" w:rsidR="008626EF" w:rsidRPr="008B7EF0" w:rsidRDefault="008626EF" w:rsidP="008626EF">
      <w:pPr>
        <w:pStyle w:val="Naslovlena"/>
        <w:rPr>
          <w:color w:val="000000" w:themeColor="text1"/>
        </w:rPr>
      </w:pPr>
      <w:r w:rsidRPr="008B7EF0">
        <w:rPr>
          <w:color w:val="000000" w:themeColor="text1"/>
        </w:rPr>
        <w:t>(skupno število točk)</w:t>
      </w:r>
    </w:p>
    <w:p w14:paraId="27E3900B" w14:textId="77777777" w:rsidR="008626EF" w:rsidRPr="008B7EF0" w:rsidRDefault="008626EF" w:rsidP="008626EF">
      <w:pPr>
        <w:pStyle w:val="Odstaveklena"/>
        <w:numPr>
          <w:ilvl w:val="0"/>
          <w:numId w:val="0"/>
        </w:numPr>
        <w:rPr>
          <w:color w:val="000000" w:themeColor="text1"/>
        </w:rPr>
      </w:pPr>
      <w:r w:rsidRPr="008B7EF0">
        <w:rPr>
          <w:color w:val="000000" w:themeColor="text1"/>
        </w:rPr>
        <w:t>Skupno število točk posameznega prosilca je seštevek točk, ki jih prosilec pridobi s točkovanjem na podlagi določb od 23. člena do 27. člena tega pravilnika, pri čemer se upošteva stanje na dan objave raz</w:t>
      </w:r>
      <w:r>
        <w:rPr>
          <w:color w:val="000000" w:themeColor="text1"/>
        </w:rPr>
        <w:t>p</w:t>
      </w:r>
      <w:r w:rsidRPr="008B7EF0">
        <w:rPr>
          <w:color w:val="000000" w:themeColor="text1"/>
        </w:rPr>
        <w:t>isa.</w:t>
      </w:r>
    </w:p>
    <w:p w14:paraId="6019B6CF"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5587019C" w14:textId="77777777" w:rsidR="008626EF" w:rsidRPr="008B7EF0" w:rsidRDefault="008626EF" w:rsidP="008626EF">
      <w:pPr>
        <w:pStyle w:val="Naslovlena"/>
        <w:rPr>
          <w:color w:val="000000" w:themeColor="text1"/>
        </w:rPr>
      </w:pPr>
      <w:r w:rsidRPr="008B7EF0">
        <w:rPr>
          <w:color w:val="000000" w:themeColor="text1"/>
        </w:rPr>
        <w:t>(točkovanje delovnega mesta)</w:t>
      </w:r>
      <w:bookmarkStart w:id="6" w:name="_Hlk63918163"/>
    </w:p>
    <w:p w14:paraId="3755926B" w14:textId="77777777" w:rsidR="008626EF" w:rsidRPr="008B7EF0" w:rsidRDefault="008626EF" w:rsidP="00BB6FC3">
      <w:pPr>
        <w:pStyle w:val="Odstaveklena"/>
        <w:numPr>
          <w:ilvl w:val="0"/>
          <w:numId w:val="22"/>
        </w:numPr>
        <w:tabs>
          <w:tab w:val="clear" w:pos="113"/>
          <w:tab w:val="left" w:pos="284"/>
        </w:tabs>
        <w:ind w:left="0" w:firstLine="0"/>
        <w:rPr>
          <w:color w:val="000000" w:themeColor="text1"/>
        </w:rPr>
      </w:pPr>
      <w:r w:rsidRPr="008B7EF0">
        <w:rPr>
          <w:color w:val="000000" w:themeColor="text1"/>
        </w:rPr>
        <w:t>Uradniška delovna mesta se točkujejo z naslednjimi točkami:</w:t>
      </w:r>
    </w:p>
    <w:p w14:paraId="68DED70E" w14:textId="77777777" w:rsidR="008626EF" w:rsidRPr="008B7EF0" w:rsidRDefault="008626EF" w:rsidP="00BB6FC3">
      <w:pPr>
        <w:pStyle w:val="Odstaveklena"/>
        <w:numPr>
          <w:ilvl w:val="0"/>
          <w:numId w:val="66"/>
        </w:numPr>
        <w:rPr>
          <w:color w:val="000000" w:themeColor="text1"/>
        </w:rPr>
      </w:pPr>
      <w:r w:rsidRPr="008B7EF0">
        <w:rPr>
          <w:color w:val="000000" w:themeColor="text1"/>
        </w:rPr>
        <w:t>delovna mesta z nazivi prvega kariernega razreda s 110 točkami,</w:t>
      </w:r>
    </w:p>
    <w:p w14:paraId="47ED192A" w14:textId="77777777" w:rsidR="008626EF" w:rsidRPr="008B7EF0" w:rsidRDefault="008626EF" w:rsidP="00BB6FC3">
      <w:pPr>
        <w:pStyle w:val="Odstaveklena"/>
        <w:numPr>
          <w:ilvl w:val="0"/>
          <w:numId w:val="66"/>
        </w:numPr>
        <w:rPr>
          <w:color w:val="000000" w:themeColor="text1"/>
        </w:rPr>
      </w:pPr>
      <w:r w:rsidRPr="008B7EF0">
        <w:rPr>
          <w:color w:val="000000" w:themeColor="text1"/>
        </w:rPr>
        <w:t>delovna mesta z nazivi drugega kariernega razreda s 100 točkami,</w:t>
      </w:r>
    </w:p>
    <w:p w14:paraId="6DEB3B5E" w14:textId="77777777" w:rsidR="008626EF" w:rsidRPr="008B7EF0" w:rsidRDefault="008626EF" w:rsidP="00BB6FC3">
      <w:pPr>
        <w:pStyle w:val="Odstaveklena"/>
        <w:numPr>
          <w:ilvl w:val="0"/>
          <w:numId w:val="66"/>
        </w:numPr>
        <w:rPr>
          <w:color w:val="000000" w:themeColor="text1"/>
        </w:rPr>
      </w:pPr>
      <w:r w:rsidRPr="008B7EF0">
        <w:rPr>
          <w:color w:val="000000" w:themeColor="text1"/>
        </w:rPr>
        <w:t>delovna mesta z nazivi tretjega kariernega razreda z 90 točkami,</w:t>
      </w:r>
    </w:p>
    <w:p w14:paraId="7451808D" w14:textId="77777777" w:rsidR="008626EF" w:rsidRPr="008B7EF0" w:rsidRDefault="008626EF" w:rsidP="00BB6FC3">
      <w:pPr>
        <w:pStyle w:val="Odstaveklena"/>
        <w:numPr>
          <w:ilvl w:val="0"/>
          <w:numId w:val="66"/>
        </w:numPr>
        <w:rPr>
          <w:color w:val="000000" w:themeColor="text1"/>
        </w:rPr>
      </w:pPr>
      <w:r w:rsidRPr="008B7EF0">
        <w:rPr>
          <w:color w:val="000000" w:themeColor="text1"/>
        </w:rPr>
        <w:t xml:space="preserve">delovna mesta z nazivi četrtega kariernega razreda z 80 točkami in </w:t>
      </w:r>
    </w:p>
    <w:p w14:paraId="75BDA7B7" w14:textId="77777777" w:rsidR="008626EF" w:rsidRPr="008B7EF0" w:rsidRDefault="008626EF" w:rsidP="00BB6FC3">
      <w:pPr>
        <w:pStyle w:val="Odstaveklena"/>
        <w:numPr>
          <w:ilvl w:val="0"/>
          <w:numId w:val="66"/>
        </w:numPr>
        <w:rPr>
          <w:color w:val="000000" w:themeColor="text1"/>
        </w:rPr>
      </w:pPr>
      <w:r w:rsidRPr="008B7EF0">
        <w:rPr>
          <w:color w:val="000000" w:themeColor="text1"/>
        </w:rPr>
        <w:t>delovna mesta z nazivi petega kariernega razreda s 70 točkami.</w:t>
      </w:r>
    </w:p>
    <w:p w14:paraId="07D8197C" w14:textId="77777777" w:rsidR="008626EF" w:rsidRPr="008B7EF0" w:rsidRDefault="008626EF" w:rsidP="008626EF">
      <w:pPr>
        <w:pStyle w:val="Odstaveklena"/>
        <w:numPr>
          <w:ilvl w:val="0"/>
          <w:numId w:val="0"/>
        </w:numPr>
        <w:rPr>
          <w:color w:val="000000" w:themeColor="text1"/>
        </w:rPr>
      </w:pPr>
    </w:p>
    <w:p w14:paraId="08566339"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Strokovno tehnična delovna mesta se točkujejo z naslednjimi točkami:</w:t>
      </w:r>
    </w:p>
    <w:p w14:paraId="75292585" w14:textId="77777777" w:rsidR="008626EF" w:rsidRPr="008B7EF0" w:rsidRDefault="008626EF" w:rsidP="00BB6FC3">
      <w:pPr>
        <w:pStyle w:val="Odstaveklena"/>
        <w:numPr>
          <w:ilvl w:val="0"/>
          <w:numId w:val="67"/>
        </w:numPr>
        <w:rPr>
          <w:color w:val="000000" w:themeColor="text1"/>
        </w:rPr>
      </w:pPr>
      <w:r w:rsidRPr="008B7EF0">
        <w:rPr>
          <w:color w:val="000000" w:themeColor="text1"/>
        </w:rPr>
        <w:t>delovna mesta v VII/2. tarifnem razredu z 90 točkami,</w:t>
      </w:r>
    </w:p>
    <w:p w14:paraId="469158C6" w14:textId="77777777" w:rsidR="008626EF" w:rsidRPr="008B7EF0" w:rsidRDefault="008626EF" w:rsidP="00BB6FC3">
      <w:pPr>
        <w:pStyle w:val="Odstaveklena"/>
        <w:numPr>
          <w:ilvl w:val="0"/>
          <w:numId w:val="67"/>
        </w:numPr>
        <w:rPr>
          <w:color w:val="000000" w:themeColor="text1"/>
        </w:rPr>
      </w:pPr>
      <w:r w:rsidRPr="008B7EF0">
        <w:rPr>
          <w:rFonts w:eastAsia="Times New Roman"/>
          <w:color w:val="000000" w:themeColor="text1"/>
          <w:kern w:val="36"/>
          <w:lang w:eastAsia="sl-SI"/>
        </w:rPr>
        <w:t>delovna mesta v VII/1. tarifnem razredu z 80 točkami,</w:t>
      </w:r>
    </w:p>
    <w:p w14:paraId="51078EB4" w14:textId="77777777" w:rsidR="008626EF" w:rsidRPr="008B7EF0" w:rsidRDefault="008626EF" w:rsidP="00BB6FC3">
      <w:pPr>
        <w:pStyle w:val="Odstaveklena"/>
        <w:numPr>
          <w:ilvl w:val="0"/>
          <w:numId w:val="67"/>
        </w:numPr>
        <w:rPr>
          <w:color w:val="000000" w:themeColor="text1"/>
        </w:rPr>
      </w:pPr>
      <w:r w:rsidRPr="008B7EF0">
        <w:rPr>
          <w:rFonts w:eastAsia="Times New Roman"/>
          <w:color w:val="000000" w:themeColor="text1"/>
          <w:kern w:val="36"/>
          <w:lang w:eastAsia="sl-SI"/>
        </w:rPr>
        <w:t>delovna mesta v VI. tarifnem razredu s 70 točkami,</w:t>
      </w:r>
    </w:p>
    <w:p w14:paraId="29FA6303" w14:textId="77777777" w:rsidR="008626EF" w:rsidRPr="008B7EF0" w:rsidRDefault="008626EF" w:rsidP="00BB6FC3">
      <w:pPr>
        <w:pStyle w:val="Odstaveklena"/>
        <w:numPr>
          <w:ilvl w:val="0"/>
          <w:numId w:val="67"/>
        </w:numPr>
        <w:rPr>
          <w:color w:val="000000" w:themeColor="text1"/>
        </w:rPr>
      </w:pPr>
      <w:r w:rsidRPr="008B7EF0">
        <w:rPr>
          <w:rFonts w:eastAsia="Times New Roman"/>
          <w:color w:val="000000" w:themeColor="text1"/>
          <w:kern w:val="36"/>
          <w:lang w:eastAsia="sl-SI"/>
        </w:rPr>
        <w:t xml:space="preserve">delovna mesta v </w:t>
      </w:r>
      <w:proofErr w:type="spellStart"/>
      <w:r w:rsidRPr="008B7EF0">
        <w:rPr>
          <w:rFonts w:eastAsia="Times New Roman"/>
          <w:color w:val="000000" w:themeColor="text1"/>
          <w:kern w:val="36"/>
          <w:lang w:eastAsia="sl-SI"/>
        </w:rPr>
        <w:t>V</w:t>
      </w:r>
      <w:proofErr w:type="spellEnd"/>
      <w:r w:rsidRPr="008B7EF0">
        <w:rPr>
          <w:rFonts w:eastAsia="Times New Roman"/>
          <w:color w:val="000000" w:themeColor="text1"/>
          <w:kern w:val="36"/>
          <w:lang w:eastAsia="sl-SI"/>
        </w:rPr>
        <w:t>. tarifnem razredu s 60 točkami in</w:t>
      </w:r>
    </w:p>
    <w:p w14:paraId="05B538D8" w14:textId="77777777" w:rsidR="008626EF" w:rsidRPr="008B7EF0" w:rsidRDefault="008626EF" w:rsidP="00BB6FC3">
      <w:pPr>
        <w:pStyle w:val="Odstaveklena"/>
        <w:numPr>
          <w:ilvl w:val="0"/>
          <w:numId w:val="67"/>
        </w:numPr>
        <w:rPr>
          <w:color w:val="000000" w:themeColor="text1"/>
        </w:rPr>
      </w:pPr>
      <w:r w:rsidRPr="008B7EF0">
        <w:rPr>
          <w:color w:val="000000" w:themeColor="text1"/>
          <w:lang w:eastAsia="sl-SI"/>
        </w:rPr>
        <w:t>delovna mesta v IV. ali nižjem tarifnem razredu</w:t>
      </w:r>
      <w:r w:rsidRPr="008B7EF0">
        <w:rPr>
          <w:color w:val="000000" w:themeColor="text1"/>
        </w:rPr>
        <w:t xml:space="preserve"> s 50 točkami.</w:t>
      </w:r>
      <w:bookmarkEnd w:id="6"/>
    </w:p>
    <w:p w14:paraId="14526647"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382A60EC" w14:textId="77777777" w:rsidR="008626EF" w:rsidRPr="008B7EF0" w:rsidRDefault="008626EF" w:rsidP="008626EF">
      <w:pPr>
        <w:pStyle w:val="Naslovlena"/>
        <w:rPr>
          <w:color w:val="000000" w:themeColor="text1"/>
        </w:rPr>
      </w:pPr>
      <w:r w:rsidRPr="008B7EF0">
        <w:rPr>
          <w:color w:val="000000" w:themeColor="text1"/>
        </w:rPr>
        <w:t>(kadrovske točke)</w:t>
      </w:r>
    </w:p>
    <w:p w14:paraId="4CD5213D" w14:textId="77777777" w:rsidR="008626EF" w:rsidRPr="008B7EF0" w:rsidRDefault="008626EF" w:rsidP="00BB6FC3">
      <w:pPr>
        <w:pStyle w:val="Odstaveklena"/>
        <w:numPr>
          <w:ilvl w:val="0"/>
          <w:numId w:val="71"/>
        </w:numPr>
        <w:tabs>
          <w:tab w:val="clear" w:pos="113"/>
          <w:tab w:val="left" w:pos="284"/>
        </w:tabs>
        <w:ind w:left="0" w:firstLine="0"/>
        <w:rPr>
          <w:rStyle w:val="OdstaveklenaZnak"/>
          <w:color w:val="000000" w:themeColor="text1"/>
        </w:rPr>
      </w:pPr>
      <w:r w:rsidRPr="008B7EF0">
        <w:rPr>
          <w:rStyle w:val="OdstaveklenaZnak"/>
          <w:color w:val="000000" w:themeColor="text1"/>
        </w:rPr>
        <w:t>Predstojnik organa med prosilce, ki so zaposleni pri organu, razdeli skupno število kadrovskih točk.</w:t>
      </w:r>
    </w:p>
    <w:p w14:paraId="27690365"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rStyle w:val="OdstaveklenaZnak"/>
          <w:color w:val="000000" w:themeColor="text1"/>
        </w:rPr>
        <w:t>Glede na število</w:t>
      </w:r>
      <w:r w:rsidRPr="008B7EF0">
        <w:rPr>
          <w:color w:val="000000" w:themeColor="text1"/>
        </w:rPr>
        <w:t xml:space="preserve"> zaposlenih na dan objave razpisa pripada organu naslednje število kadrovskih točk:</w:t>
      </w:r>
    </w:p>
    <w:p w14:paraId="02B3F231" w14:textId="77777777" w:rsidR="008626EF" w:rsidRPr="008B7EF0" w:rsidRDefault="008626EF" w:rsidP="00BB6FC3">
      <w:pPr>
        <w:pStyle w:val="Odstavekseznama"/>
        <w:widowControl/>
        <w:numPr>
          <w:ilvl w:val="0"/>
          <w:numId w:val="70"/>
        </w:numPr>
        <w:autoSpaceDE/>
        <w:autoSpaceDN/>
        <w:adjustRightInd/>
        <w:spacing w:after="120"/>
        <w:jc w:val="both"/>
        <w:rPr>
          <w:rFonts w:eastAsia="Arial"/>
          <w:color w:val="000000" w:themeColor="text1"/>
        </w:rPr>
      </w:pPr>
      <w:r w:rsidRPr="008B7EF0">
        <w:rPr>
          <w:rFonts w:eastAsia="Arial"/>
          <w:color w:val="000000" w:themeColor="text1"/>
        </w:rPr>
        <w:t>do</w:t>
      </w:r>
      <w:r w:rsidRPr="008B7EF0">
        <w:rPr>
          <w:color w:val="000000" w:themeColor="text1"/>
        </w:rPr>
        <w:t xml:space="preserve"> </w:t>
      </w:r>
      <w:r w:rsidRPr="008B7EF0">
        <w:rPr>
          <w:rFonts w:eastAsia="Arial"/>
          <w:color w:val="000000" w:themeColor="text1"/>
        </w:rPr>
        <w:t>499</w:t>
      </w:r>
      <w:r w:rsidRPr="008B7EF0">
        <w:rPr>
          <w:color w:val="000000" w:themeColor="text1"/>
        </w:rPr>
        <w:t xml:space="preserve">  </w:t>
      </w:r>
      <w:r w:rsidRPr="008B7EF0">
        <w:rPr>
          <w:rFonts w:eastAsia="Arial"/>
          <w:color w:val="000000" w:themeColor="text1"/>
        </w:rPr>
        <w:t>zaposlenih</w:t>
      </w:r>
      <w:r w:rsidRPr="008B7EF0">
        <w:rPr>
          <w:color w:val="000000" w:themeColor="text1"/>
        </w:rPr>
        <w:t xml:space="preserve"> </w:t>
      </w:r>
      <w:r w:rsidRPr="008B7EF0">
        <w:rPr>
          <w:rFonts w:eastAsia="Arial"/>
          <w:color w:val="000000" w:themeColor="text1"/>
        </w:rPr>
        <w:t>v</w:t>
      </w:r>
      <w:r w:rsidRPr="008B7EF0">
        <w:rPr>
          <w:color w:val="000000" w:themeColor="text1"/>
        </w:rPr>
        <w:t xml:space="preserve"> </w:t>
      </w:r>
      <w:r w:rsidRPr="008B7EF0">
        <w:rPr>
          <w:rFonts w:eastAsia="Arial"/>
          <w:color w:val="000000" w:themeColor="text1"/>
        </w:rPr>
        <w:t>organu 150</w:t>
      </w:r>
      <w:r w:rsidRPr="008B7EF0">
        <w:rPr>
          <w:color w:val="000000" w:themeColor="text1"/>
        </w:rPr>
        <w:t xml:space="preserve"> </w:t>
      </w:r>
      <w:r w:rsidRPr="008B7EF0">
        <w:rPr>
          <w:rFonts w:eastAsia="Arial"/>
          <w:color w:val="000000" w:themeColor="text1"/>
        </w:rPr>
        <w:t>kadrovskih</w:t>
      </w:r>
      <w:r w:rsidRPr="008B7EF0">
        <w:rPr>
          <w:color w:val="000000" w:themeColor="text1"/>
        </w:rPr>
        <w:t xml:space="preserve"> </w:t>
      </w:r>
      <w:r w:rsidRPr="008B7EF0">
        <w:rPr>
          <w:rFonts w:eastAsia="Arial"/>
          <w:color w:val="000000" w:themeColor="text1"/>
        </w:rPr>
        <w:t>to</w:t>
      </w:r>
      <w:r w:rsidRPr="008B7EF0">
        <w:rPr>
          <w:rFonts w:eastAsia="Arial" w:hint="eastAsia"/>
          <w:color w:val="000000" w:themeColor="text1"/>
        </w:rPr>
        <w:t>č</w:t>
      </w:r>
      <w:r w:rsidRPr="008B7EF0">
        <w:rPr>
          <w:rFonts w:eastAsia="Arial"/>
          <w:color w:val="000000" w:themeColor="text1"/>
        </w:rPr>
        <w:t>k,</w:t>
      </w:r>
    </w:p>
    <w:p w14:paraId="4C5EF3A1" w14:textId="77777777" w:rsidR="008626EF" w:rsidRPr="008B7EF0" w:rsidRDefault="008626EF" w:rsidP="00BB6FC3">
      <w:pPr>
        <w:pStyle w:val="Odstavekseznama"/>
        <w:widowControl/>
        <w:numPr>
          <w:ilvl w:val="0"/>
          <w:numId w:val="70"/>
        </w:numPr>
        <w:autoSpaceDE/>
        <w:autoSpaceDN/>
        <w:adjustRightInd/>
        <w:spacing w:after="120"/>
        <w:jc w:val="both"/>
        <w:rPr>
          <w:rFonts w:eastAsia="Arial"/>
          <w:color w:val="000000" w:themeColor="text1"/>
        </w:rPr>
      </w:pPr>
      <w:r w:rsidRPr="008B7EF0">
        <w:rPr>
          <w:rFonts w:eastAsia="Arial"/>
          <w:color w:val="000000" w:themeColor="text1"/>
        </w:rPr>
        <w:t>od</w:t>
      </w:r>
      <w:r w:rsidRPr="008B7EF0">
        <w:rPr>
          <w:color w:val="000000" w:themeColor="text1"/>
        </w:rPr>
        <w:t xml:space="preserve"> </w:t>
      </w:r>
      <w:r w:rsidRPr="008B7EF0">
        <w:rPr>
          <w:rFonts w:eastAsia="Arial"/>
          <w:color w:val="000000" w:themeColor="text1"/>
        </w:rPr>
        <w:t>500</w:t>
      </w:r>
      <w:r w:rsidRPr="008B7EF0">
        <w:rPr>
          <w:color w:val="000000" w:themeColor="text1"/>
        </w:rPr>
        <w:t xml:space="preserve"> </w:t>
      </w:r>
      <w:r w:rsidRPr="008B7EF0">
        <w:rPr>
          <w:rFonts w:eastAsia="Arial"/>
          <w:color w:val="000000" w:themeColor="text1"/>
        </w:rPr>
        <w:t>do</w:t>
      </w:r>
      <w:r w:rsidRPr="008B7EF0">
        <w:rPr>
          <w:color w:val="000000" w:themeColor="text1"/>
        </w:rPr>
        <w:t xml:space="preserve"> </w:t>
      </w:r>
      <w:r w:rsidRPr="008B7EF0">
        <w:rPr>
          <w:rFonts w:eastAsia="Arial"/>
          <w:color w:val="000000" w:themeColor="text1"/>
        </w:rPr>
        <w:t>999</w:t>
      </w:r>
      <w:r w:rsidRPr="008B7EF0">
        <w:rPr>
          <w:color w:val="000000" w:themeColor="text1"/>
        </w:rPr>
        <w:t xml:space="preserve"> </w:t>
      </w:r>
      <w:r w:rsidRPr="008B7EF0">
        <w:rPr>
          <w:rFonts w:eastAsia="Arial"/>
          <w:color w:val="000000" w:themeColor="text1"/>
        </w:rPr>
        <w:t>zaposlenih</w:t>
      </w:r>
      <w:r w:rsidRPr="008B7EF0">
        <w:rPr>
          <w:color w:val="000000" w:themeColor="text1"/>
        </w:rPr>
        <w:t xml:space="preserve"> </w:t>
      </w:r>
      <w:r w:rsidRPr="008B7EF0">
        <w:rPr>
          <w:rFonts w:eastAsia="Arial"/>
          <w:color w:val="000000" w:themeColor="text1"/>
        </w:rPr>
        <w:t>v</w:t>
      </w:r>
      <w:r w:rsidRPr="008B7EF0">
        <w:rPr>
          <w:color w:val="000000" w:themeColor="text1"/>
        </w:rPr>
        <w:t xml:space="preserve"> </w:t>
      </w:r>
      <w:r w:rsidRPr="008B7EF0">
        <w:rPr>
          <w:rFonts w:eastAsia="Arial"/>
          <w:color w:val="000000" w:themeColor="text1"/>
        </w:rPr>
        <w:t>organu 300</w:t>
      </w:r>
      <w:r w:rsidRPr="008B7EF0">
        <w:rPr>
          <w:color w:val="000000" w:themeColor="text1"/>
        </w:rPr>
        <w:t xml:space="preserve"> </w:t>
      </w:r>
      <w:r w:rsidRPr="008B7EF0">
        <w:rPr>
          <w:rFonts w:eastAsia="Arial"/>
          <w:color w:val="000000" w:themeColor="text1"/>
        </w:rPr>
        <w:t>kadrovskih</w:t>
      </w:r>
      <w:r w:rsidRPr="008B7EF0">
        <w:rPr>
          <w:color w:val="000000" w:themeColor="text1"/>
        </w:rPr>
        <w:t xml:space="preserve"> </w:t>
      </w:r>
      <w:r w:rsidRPr="008B7EF0">
        <w:rPr>
          <w:rFonts w:eastAsia="Arial"/>
          <w:color w:val="000000" w:themeColor="text1"/>
        </w:rPr>
        <w:t>to</w:t>
      </w:r>
      <w:r w:rsidRPr="008B7EF0">
        <w:rPr>
          <w:rFonts w:eastAsia="Arial" w:hint="eastAsia"/>
          <w:color w:val="000000" w:themeColor="text1"/>
        </w:rPr>
        <w:t>č</w:t>
      </w:r>
      <w:r w:rsidRPr="008B7EF0">
        <w:rPr>
          <w:rFonts w:eastAsia="Arial"/>
          <w:color w:val="000000" w:themeColor="text1"/>
        </w:rPr>
        <w:t>k,</w:t>
      </w:r>
    </w:p>
    <w:p w14:paraId="71B5394F" w14:textId="77777777" w:rsidR="008626EF" w:rsidRPr="008B7EF0" w:rsidRDefault="008626EF" w:rsidP="00BB6FC3">
      <w:pPr>
        <w:pStyle w:val="Odstavekseznama"/>
        <w:widowControl/>
        <w:numPr>
          <w:ilvl w:val="0"/>
          <w:numId w:val="70"/>
        </w:numPr>
        <w:autoSpaceDE/>
        <w:autoSpaceDN/>
        <w:adjustRightInd/>
        <w:ind w:left="714" w:hanging="357"/>
        <w:jc w:val="both"/>
        <w:rPr>
          <w:color w:val="000000" w:themeColor="text1"/>
        </w:rPr>
      </w:pPr>
      <w:r w:rsidRPr="008B7EF0">
        <w:rPr>
          <w:rFonts w:eastAsia="Arial"/>
          <w:color w:val="000000" w:themeColor="text1"/>
        </w:rPr>
        <w:t>od</w:t>
      </w:r>
      <w:r w:rsidRPr="008B7EF0">
        <w:rPr>
          <w:color w:val="000000" w:themeColor="text1"/>
        </w:rPr>
        <w:t xml:space="preserve"> </w:t>
      </w:r>
      <w:r w:rsidRPr="008B7EF0">
        <w:rPr>
          <w:rFonts w:eastAsia="Arial"/>
          <w:color w:val="000000" w:themeColor="text1"/>
        </w:rPr>
        <w:t>1000</w:t>
      </w:r>
      <w:r w:rsidRPr="008B7EF0">
        <w:rPr>
          <w:color w:val="000000" w:themeColor="text1"/>
        </w:rPr>
        <w:t xml:space="preserve"> </w:t>
      </w:r>
      <w:r w:rsidRPr="008B7EF0">
        <w:rPr>
          <w:rFonts w:eastAsia="Arial"/>
          <w:color w:val="000000" w:themeColor="text1"/>
        </w:rPr>
        <w:t>zaposlenih</w:t>
      </w:r>
      <w:r w:rsidRPr="008B7EF0">
        <w:rPr>
          <w:color w:val="000000" w:themeColor="text1"/>
        </w:rPr>
        <w:t xml:space="preserve"> </w:t>
      </w:r>
      <w:r w:rsidRPr="008B7EF0">
        <w:rPr>
          <w:rFonts w:eastAsia="Arial"/>
          <w:color w:val="000000" w:themeColor="text1"/>
        </w:rPr>
        <w:t>v</w:t>
      </w:r>
      <w:r w:rsidRPr="008B7EF0">
        <w:rPr>
          <w:color w:val="000000" w:themeColor="text1"/>
        </w:rPr>
        <w:t xml:space="preserve"> </w:t>
      </w:r>
      <w:r w:rsidRPr="008B7EF0">
        <w:rPr>
          <w:rFonts w:eastAsia="Arial"/>
          <w:color w:val="000000" w:themeColor="text1"/>
        </w:rPr>
        <w:t>organu 450</w:t>
      </w:r>
      <w:r w:rsidRPr="008B7EF0">
        <w:rPr>
          <w:color w:val="000000" w:themeColor="text1"/>
        </w:rPr>
        <w:t xml:space="preserve"> </w:t>
      </w:r>
      <w:r w:rsidRPr="008B7EF0">
        <w:rPr>
          <w:rFonts w:eastAsia="Arial"/>
          <w:color w:val="000000" w:themeColor="text1"/>
        </w:rPr>
        <w:t>kadrovskih</w:t>
      </w:r>
      <w:r w:rsidRPr="008B7EF0">
        <w:rPr>
          <w:color w:val="000000" w:themeColor="text1"/>
        </w:rPr>
        <w:t xml:space="preserve"> </w:t>
      </w:r>
      <w:r w:rsidRPr="008B7EF0">
        <w:rPr>
          <w:rFonts w:eastAsia="Arial"/>
          <w:color w:val="000000" w:themeColor="text1"/>
        </w:rPr>
        <w:t>to</w:t>
      </w:r>
      <w:r w:rsidRPr="008B7EF0">
        <w:rPr>
          <w:rFonts w:eastAsia="Arial" w:hint="eastAsia"/>
          <w:color w:val="000000" w:themeColor="text1"/>
        </w:rPr>
        <w:t>č</w:t>
      </w:r>
      <w:r w:rsidRPr="008B7EF0">
        <w:rPr>
          <w:rFonts w:eastAsia="Arial"/>
          <w:color w:val="000000" w:themeColor="text1"/>
        </w:rPr>
        <w:t>k.</w:t>
      </w:r>
    </w:p>
    <w:p w14:paraId="50648A07"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Predstojnik organa lahko posameznemu prosilcu podeli največ 50 kadrovskih točk.</w:t>
      </w:r>
    </w:p>
    <w:p w14:paraId="3C1011F9"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 xml:space="preserve">Kriterij za razdelitev kadrovskih točk so kadrovske potrebe organa in kompetence prosilca. </w:t>
      </w:r>
    </w:p>
    <w:p w14:paraId="4F8E58B8"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Dodelitev kadrovskih točk posameznemu prosilcu mora biti obrazložena. Obrazložitev mora vsebovati argumentirano pojasnilo kadrovskih potreb organa glede prosilca in kompetenc prosilca.</w:t>
      </w:r>
    </w:p>
    <w:p w14:paraId="22EE6DD3"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2FF80F78" w14:textId="77777777" w:rsidR="008626EF" w:rsidRPr="008B7EF0" w:rsidRDefault="008626EF" w:rsidP="008626EF">
      <w:pPr>
        <w:pStyle w:val="Naslovlena"/>
        <w:rPr>
          <w:color w:val="000000" w:themeColor="text1"/>
        </w:rPr>
      </w:pPr>
      <w:r w:rsidRPr="008B7EF0">
        <w:rPr>
          <w:color w:val="000000" w:themeColor="text1"/>
        </w:rPr>
        <w:t>(točkovanje službene dobe)</w:t>
      </w:r>
    </w:p>
    <w:p w14:paraId="5A7643F0" w14:textId="77777777" w:rsidR="008626EF" w:rsidRDefault="008626EF" w:rsidP="008626EF">
      <w:pPr>
        <w:pStyle w:val="Odstaveklena"/>
        <w:widowControl/>
        <w:numPr>
          <w:ilvl w:val="0"/>
          <w:numId w:val="0"/>
        </w:numPr>
        <w:rPr>
          <w:color w:val="000000" w:themeColor="text1"/>
        </w:rPr>
      </w:pPr>
      <w:r w:rsidRPr="008B7EF0">
        <w:rPr>
          <w:color w:val="000000" w:themeColor="text1"/>
        </w:rPr>
        <w:t>Prosilcu pripada ena točka za vsako dopolnjeno leto službene dobe v organu, Policiji ali Slovenski vojski, v skladu z zakonom, ki ureja javne uslužbence.</w:t>
      </w:r>
    </w:p>
    <w:p w14:paraId="5261BAD0" w14:textId="77777777" w:rsidR="00381FBD" w:rsidRPr="008B7EF0" w:rsidRDefault="00381FBD" w:rsidP="008626EF">
      <w:pPr>
        <w:pStyle w:val="Odstaveklena"/>
        <w:widowControl/>
        <w:numPr>
          <w:ilvl w:val="0"/>
          <w:numId w:val="0"/>
        </w:numPr>
        <w:rPr>
          <w:color w:val="000000" w:themeColor="text1"/>
        </w:rPr>
      </w:pPr>
    </w:p>
    <w:p w14:paraId="061923C2" w14:textId="77777777" w:rsidR="008626EF" w:rsidRPr="008B7EF0" w:rsidRDefault="008626EF" w:rsidP="00BB6FC3">
      <w:pPr>
        <w:pStyle w:val="tlena"/>
        <w:ind w:left="357" w:hanging="357"/>
        <w:rPr>
          <w:color w:val="000000" w:themeColor="text1"/>
        </w:rPr>
      </w:pPr>
      <w:r w:rsidRPr="008B7EF0">
        <w:rPr>
          <w:color w:val="000000" w:themeColor="text1"/>
        </w:rPr>
        <w:lastRenderedPageBreak/>
        <w:t>člen</w:t>
      </w:r>
    </w:p>
    <w:p w14:paraId="0D7D8D97" w14:textId="77777777" w:rsidR="008626EF" w:rsidRPr="008B7EF0" w:rsidRDefault="008626EF" w:rsidP="008626EF">
      <w:pPr>
        <w:pStyle w:val="Naslovlena"/>
        <w:rPr>
          <w:color w:val="000000" w:themeColor="text1"/>
        </w:rPr>
      </w:pPr>
      <w:r w:rsidRPr="008B7EF0">
        <w:rPr>
          <w:color w:val="000000" w:themeColor="text1"/>
        </w:rPr>
        <w:t>(točkovanje zakoncev oziroma zunajzakonskih partnerjev, partnerjev iz partnerske zveze oziroma partnerjev nesklenjene partnerske zveze)</w:t>
      </w:r>
    </w:p>
    <w:p w14:paraId="24AD919B" w14:textId="77777777" w:rsidR="008626EF" w:rsidRPr="008B7EF0" w:rsidRDefault="008626EF" w:rsidP="008626EF">
      <w:pPr>
        <w:pStyle w:val="Naslovlena"/>
        <w:jc w:val="both"/>
        <w:rPr>
          <w:color w:val="000000" w:themeColor="text1"/>
        </w:rPr>
      </w:pPr>
      <w:r w:rsidRPr="008B7EF0">
        <w:rPr>
          <w:color w:val="000000" w:themeColor="text1"/>
        </w:rPr>
        <w:t xml:space="preserve">Vsakemu izmed zakoncev, zunajzakonskih partnerjev ali partnerjev iz partnerske zveze oziroma partnerjev nesklenjene partnerske zveze, ki sta oddala vlogi skladno z drugim odstavkom 20. </w:t>
      </w:r>
      <w:r w:rsidRPr="008B7EF0">
        <w:rPr>
          <w:rFonts w:hint="eastAsia"/>
          <w:color w:val="000000" w:themeColor="text1"/>
        </w:rPr>
        <w:t>č</w:t>
      </w:r>
      <w:r w:rsidRPr="008B7EF0">
        <w:rPr>
          <w:color w:val="000000" w:themeColor="text1"/>
        </w:rPr>
        <w:t xml:space="preserve">lena tega pravilnika, pripada dodatnih 30 točk. </w:t>
      </w:r>
    </w:p>
    <w:p w14:paraId="31B7A02E"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6C88D961" w14:textId="77777777" w:rsidR="008626EF" w:rsidRPr="008B7EF0" w:rsidRDefault="008626EF" w:rsidP="008626EF">
      <w:pPr>
        <w:pStyle w:val="Naslovlena"/>
        <w:rPr>
          <w:color w:val="000000" w:themeColor="text1"/>
        </w:rPr>
      </w:pPr>
      <w:r w:rsidRPr="008B7EF0">
        <w:rPr>
          <w:color w:val="000000" w:themeColor="text1"/>
        </w:rPr>
        <w:t>(</w:t>
      </w:r>
      <w:r w:rsidRPr="008B7EF0">
        <w:rPr>
          <w:rStyle w:val="NaslovlenaZnak"/>
          <w:color w:val="000000" w:themeColor="text1"/>
        </w:rPr>
        <w:t>točkovanje mladih kadrov)</w:t>
      </w:r>
    </w:p>
    <w:p w14:paraId="590841D1" w14:textId="77777777" w:rsidR="008626EF" w:rsidRPr="008B7EF0" w:rsidRDefault="008626EF" w:rsidP="008626EF">
      <w:pPr>
        <w:rPr>
          <w:color w:val="000000" w:themeColor="text1"/>
        </w:rPr>
      </w:pPr>
      <w:r w:rsidRPr="008B7EF0">
        <w:rPr>
          <w:color w:val="000000" w:themeColor="text1"/>
        </w:rPr>
        <w:t>Prosilcu, ki na dan objave razpisa ni dopolnil 36 let starosti, pripadajo dodatne točke in sicer:</w:t>
      </w:r>
    </w:p>
    <w:p w14:paraId="2CD1D834" w14:textId="77777777" w:rsidR="008626EF" w:rsidRPr="008B7EF0" w:rsidRDefault="008626EF" w:rsidP="00BB6FC3">
      <w:pPr>
        <w:pStyle w:val="Odstavekseznama"/>
        <w:widowControl/>
        <w:numPr>
          <w:ilvl w:val="0"/>
          <w:numId w:val="23"/>
        </w:numPr>
        <w:autoSpaceDE/>
        <w:autoSpaceDN/>
        <w:adjustRightInd/>
        <w:spacing w:after="120"/>
        <w:jc w:val="both"/>
        <w:rPr>
          <w:color w:val="000000" w:themeColor="text1"/>
        </w:rPr>
      </w:pPr>
      <w:r w:rsidRPr="008B7EF0">
        <w:rPr>
          <w:color w:val="000000" w:themeColor="text1"/>
        </w:rPr>
        <w:t>za do vključno dopolnjena štiri leta službene dobe pri organu dodatnih 20 točk</w:t>
      </w:r>
      <w:r>
        <w:rPr>
          <w:color w:val="000000" w:themeColor="text1"/>
        </w:rPr>
        <w:t xml:space="preserve"> ali</w:t>
      </w:r>
    </w:p>
    <w:p w14:paraId="095FFE3D" w14:textId="77777777" w:rsidR="008626EF" w:rsidRPr="008B7EF0" w:rsidRDefault="008626EF" w:rsidP="00BB6FC3">
      <w:pPr>
        <w:pStyle w:val="Odstavekseznama"/>
        <w:widowControl/>
        <w:numPr>
          <w:ilvl w:val="0"/>
          <w:numId w:val="23"/>
        </w:numPr>
        <w:autoSpaceDE/>
        <w:autoSpaceDN/>
        <w:adjustRightInd/>
        <w:spacing w:after="120"/>
        <w:jc w:val="both"/>
        <w:rPr>
          <w:color w:val="000000" w:themeColor="text1"/>
        </w:rPr>
      </w:pPr>
      <w:r w:rsidRPr="008B7EF0">
        <w:rPr>
          <w:color w:val="000000" w:themeColor="text1"/>
        </w:rPr>
        <w:t>za dopolnjenih pet ali več let službene dobe pri organu dodatnih 25 točk.</w:t>
      </w:r>
    </w:p>
    <w:p w14:paraId="42A9183E"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6C13D132" w14:textId="77777777" w:rsidR="008626EF" w:rsidRPr="008B7EF0" w:rsidRDefault="008626EF" w:rsidP="008626EF">
      <w:pPr>
        <w:pStyle w:val="Naslovlena"/>
        <w:rPr>
          <w:color w:val="000000" w:themeColor="text1"/>
        </w:rPr>
      </w:pPr>
      <w:r w:rsidRPr="008B7EF0">
        <w:rPr>
          <w:color w:val="000000" w:themeColor="text1"/>
        </w:rPr>
        <w:t>(priprava skupnih prednostnih redov)</w:t>
      </w:r>
    </w:p>
    <w:p w14:paraId="4F4D60BA" w14:textId="77777777" w:rsidR="008626EF" w:rsidRPr="008B7EF0" w:rsidRDefault="008626EF" w:rsidP="00BB6FC3">
      <w:pPr>
        <w:pStyle w:val="Odstaveklena"/>
        <w:numPr>
          <w:ilvl w:val="0"/>
          <w:numId w:val="24"/>
        </w:numPr>
        <w:tabs>
          <w:tab w:val="clear" w:pos="113"/>
          <w:tab w:val="left" w:pos="284"/>
        </w:tabs>
        <w:ind w:left="0" w:firstLine="0"/>
        <w:rPr>
          <w:color w:val="000000" w:themeColor="text1"/>
        </w:rPr>
      </w:pPr>
      <w:r w:rsidRPr="008B7EF0">
        <w:rPr>
          <w:color w:val="000000" w:themeColor="text1"/>
        </w:rPr>
        <w:t>Po prejemu prednostnih redov organov iz drugega odstavka 21. člena tega pravilnika, strokovna služba pripravi predloge skupnih prednostnih redov glede na število članov gospodinjstva, ločeno za vsak kraj posebej. Na posameznem prednostnem redu se prosilci razvrstijo glede na skupno število zbranih točk.</w:t>
      </w:r>
    </w:p>
    <w:p w14:paraId="66849942" w14:textId="77777777" w:rsidR="008626EF" w:rsidRPr="008B7EF0" w:rsidRDefault="008626EF" w:rsidP="00BB6FC3">
      <w:pPr>
        <w:pStyle w:val="Odstaveklena"/>
        <w:widowControl/>
        <w:numPr>
          <w:ilvl w:val="0"/>
          <w:numId w:val="6"/>
        </w:numPr>
        <w:tabs>
          <w:tab w:val="clear" w:pos="113"/>
          <w:tab w:val="left" w:pos="284"/>
        </w:tabs>
        <w:ind w:left="0" w:firstLine="0"/>
        <w:rPr>
          <w:color w:val="000000" w:themeColor="text1"/>
        </w:rPr>
      </w:pPr>
      <w:r w:rsidRPr="008B7EF0">
        <w:rPr>
          <w:color w:val="000000" w:themeColor="text1"/>
        </w:rPr>
        <w:t>Izmed zakoncev, zunajzakonskih partnerjev ali partnerjev iz partnerske zveze oziroma partnerjev nesklenjene partnerske zveze, ki sta oddala vlogi skladno z drugim odstavkom 20. člena tega pravilnika, se na ustrezen skupni prednostni red uvrsti tisti prosilec, ki doseže večje skupno število točk.</w:t>
      </w:r>
    </w:p>
    <w:p w14:paraId="07F86314" w14:textId="77777777" w:rsidR="008626EF" w:rsidRPr="008B7EF0" w:rsidRDefault="008626EF" w:rsidP="00BB6FC3">
      <w:pPr>
        <w:pStyle w:val="Odstaveklena"/>
        <w:numPr>
          <w:ilvl w:val="0"/>
          <w:numId w:val="24"/>
        </w:numPr>
        <w:tabs>
          <w:tab w:val="clear" w:pos="113"/>
          <w:tab w:val="left" w:pos="284"/>
        </w:tabs>
        <w:ind w:left="0" w:firstLine="0"/>
        <w:rPr>
          <w:color w:val="000000" w:themeColor="text1"/>
        </w:rPr>
      </w:pPr>
      <w:r w:rsidRPr="008B7EF0">
        <w:rPr>
          <w:color w:val="000000" w:themeColor="text1"/>
        </w:rPr>
        <w:t>Če je prosilec vlogi priložil izjavo iz četrtega odstavka 9. člena</w:t>
      </w:r>
      <w:r>
        <w:rPr>
          <w:color w:val="000000" w:themeColor="text1"/>
        </w:rPr>
        <w:t xml:space="preserve"> tega pravilnika</w:t>
      </w:r>
      <w:r w:rsidRPr="008B7EF0">
        <w:rPr>
          <w:color w:val="000000" w:themeColor="text1"/>
        </w:rPr>
        <w:t xml:space="preserve">, se skladno z vsebino izjave uvrsti tudi na skupni prednostni red za manjše število članov gospodinjstva v istem kraju. </w:t>
      </w:r>
    </w:p>
    <w:p w14:paraId="5EFDB188"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Strokovna služba iz nadaljnje obravnave izloči:</w:t>
      </w:r>
    </w:p>
    <w:p w14:paraId="4590A23F" w14:textId="77777777" w:rsidR="008626EF" w:rsidRPr="008B7EF0" w:rsidRDefault="008626EF" w:rsidP="00BB6FC3">
      <w:pPr>
        <w:pStyle w:val="Odstavekseznama"/>
        <w:widowControl/>
        <w:numPr>
          <w:ilvl w:val="0"/>
          <w:numId w:val="9"/>
        </w:numPr>
        <w:autoSpaceDE/>
        <w:autoSpaceDN/>
        <w:adjustRightInd/>
        <w:spacing w:after="120"/>
        <w:jc w:val="both"/>
        <w:rPr>
          <w:rFonts w:eastAsia="Arial"/>
          <w:color w:val="000000" w:themeColor="text1"/>
        </w:rPr>
      </w:pPr>
      <w:r w:rsidRPr="008B7EF0">
        <w:rPr>
          <w:rFonts w:eastAsia="Arial"/>
          <w:color w:val="000000" w:themeColor="text1"/>
        </w:rPr>
        <w:t>nepopolne</w:t>
      </w:r>
      <w:r w:rsidRPr="008B7EF0">
        <w:rPr>
          <w:color w:val="000000" w:themeColor="text1"/>
        </w:rPr>
        <w:t xml:space="preserve"> </w:t>
      </w:r>
      <w:r w:rsidRPr="008B7EF0">
        <w:rPr>
          <w:rFonts w:eastAsia="Arial"/>
          <w:color w:val="000000" w:themeColor="text1"/>
        </w:rPr>
        <w:t>vloge,</w:t>
      </w:r>
      <w:r w:rsidRPr="008B7EF0">
        <w:rPr>
          <w:color w:val="000000" w:themeColor="text1"/>
        </w:rPr>
        <w:t xml:space="preserve"> </w:t>
      </w:r>
      <w:r w:rsidRPr="008B7EF0">
        <w:rPr>
          <w:rFonts w:eastAsia="Arial"/>
          <w:color w:val="000000" w:themeColor="text1"/>
        </w:rPr>
        <w:t>ki</w:t>
      </w:r>
      <w:r w:rsidRPr="008B7EF0">
        <w:rPr>
          <w:color w:val="000000" w:themeColor="text1"/>
        </w:rPr>
        <w:t xml:space="preserve"> </w:t>
      </w:r>
      <w:r w:rsidRPr="008B7EF0">
        <w:rPr>
          <w:rFonts w:eastAsia="Arial"/>
          <w:color w:val="000000" w:themeColor="text1"/>
        </w:rPr>
        <w:t>jih</w:t>
      </w:r>
      <w:r w:rsidRPr="008B7EF0">
        <w:rPr>
          <w:color w:val="000000" w:themeColor="text1"/>
        </w:rPr>
        <w:t xml:space="preserve"> </w:t>
      </w:r>
      <w:r w:rsidRPr="008B7EF0">
        <w:rPr>
          <w:rFonts w:eastAsia="Arial"/>
          <w:color w:val="000000" w:themeColor="text1"/>
        </w:rPr>
        <w:t>organ</w:t>
      </w:r>
      <w:r w:rsidRPr="008B7EF0">
        <w:rPr>
          <w:color w:val="000000" w:themeColor="text1"/>
        </w:rPr>
        <w:t xml:space="preserve"> </w:t>
      </w:r>
      <w:r w:rsidRPr="008B7EF0">
        <w:rPr>
          <w:rFonts w:eastAsia="Arial"/>
          <w:color w:val="000000" w:themeColor="text1"/>
        </w:rPr>
        <w:t>na</w:t>
      </w:r>
      <w:r w:rsidRPr="008B7EF0">
        <w:rPr>
          <w:color w:val="000000" w:themeColor="text1"/>
        </w:rPr>
        <w:t xml:space="preserve"> </w:t>
      </w:r>
      <w:r w:rsidRPr="008B7EF0">
        <w:rPr>
          <w:rFonts w:eastAsia="Arial"/>
          <w:color w:val="000000" w:themeColor="text1"/>
        </w:rPr>
        <w:t>poziv</w:t>
      </w:r>
      <w:r w:rsidRPr="008B7EF0">
        <w:rPr>
          <w:color w:val="000000" w:themeColor="text1"/>
        </w:rPr>
        <w:t xml:space="preserve"> </w:t>
      </w:r>
      <w:r w:rsidRPr="008B7EF0">
        <w:rPr>
          <w:rFonts w:eastAsia="Arial"/>
          <w:color w:val="000000" w:themeColor="text1"/>
        </w:rPr>
        <w:t>in</w:t>
      </w:r>
      <w:r w:rsidRPr="008B7EF0">
        <w:rPr>
          <w:color w:val="000000" w:themeColor="text1"/>
        </w:rPr>
        <w:t xml:space="preserve"> </w:t>
      </w:r>
      <w:r w:rsidRPr="008B7EF0">
        <w:rPr>
          <w:rFonts w:eastAsia="Arial"/>
          <w:color w:val="000000" w:themeColor="text1"/>
        </w:rPr>
        <w:t>v</w:t>
      </w:r>
      <w:r w:rsidRPr="008B7EF0">
        <w:rPr>
          <w:color w:val="000000" w:themeColor="text1"/>
        </w:rPr>
        <w:t xml:space="preserve"> </w:t>
      </w:r>
      <w:r w:rsidRPr="008B7EF0">
        <w:rPr>
          <w:rFonts w:eastAsia="Arial"/>
          <w:color w:val="000000" w:themeColor="text1"/>
        </w:rPr>
        <w:t>roku,</w:t>
      </w:r>
      <w:r w:rsidRPr="008B7EF0">
        <w:rPr>
          <w:color w:val="000000" w:themeColor="text1"/>
        </w:rPr>
        <w:t xml:space="preserve"> </w:t>
      </w:r>
      <w:r w:rsidRPr="008B7EF0">
        <w:rPr>
          <w:rFonts w:eastAsia="Arial"/>
          <w:color w:val="000000" w:themeColor="text1"/>
        </w:rPr>
        <w:t>ki</w:t>
      </w:r>
      <w:r w:rsidRPr="008B7EF0">
        <w:rPr>
          <w:color w:val="000000" w:themeColor="text1"/>
        </w:rPr>
        <w:t xml:space="preserve"> </w:t>
      </w:r>
      <w:r w:rsidRPr="008B7EF0">
        <w:rPr>
          <w:rFonts w:eastAsia="Arial"/>
          <w:color w:val="000000" w:themeColor="text1"/>
        </w:rPr>
        <w:t>ga</w:t>
      </w:r>
      <w:r w:rsidRPr="008B7EF0">
        <w:rPr>
          <w:color w:val="000000" w:themeColor="text1"/>
        </w:rPr>
        <w:t xml:space="preserve"> </w:t>
      </w:r>
      <w:r w:rsidRPr="008B7EF0">
        <w:rPr>
          <w:rFonts w:eastAsia="Arial"/>
          <w:color w:val="000000" w:themeColor="text1"/>
        </w:rPr>
        <w:t>določi</w:t>
      </w:r>
      <w:r w:rsidRPr="008B7EF0">
        <w:rPr>
          <w:color w:val="000000" w:themeColor="text1"/>
        </w:rPr>
        <w:t xml:space="preserve"> </w:t>
      </w:r>
      <w:r w:rsidRPr="008B7EF0">
        <w:rPr>
          <w:rFonts w:eastAsia="Arial"/>
          <w:color w:val="000000" w:themeColor="text1"/>
        </w:rPr>
        <w:t>strokovna</w:t>
      </w:r>
      <w:r w:rsidRPr="008B7EF0">
        <w:rPr>
          <w:color w:val="000000" w:themeColor="text1"/>
        </w:rPr>
        <w:t xml:space="preserve"> </w:t>
      </w:r>
      <w:r w:rsidRPr="008B7EF0">
        <w:rPr>
          <w:rFonts w:eastAsia="Arial"/>
          <w:color w:val="000000" w:themeColor="text1"/>
        </w:rPr>
        <w:t>služba,</w:t>
      </w:r>
      <w:r w:rsidRPr="008B7EF0">
        <w:rPr>
          <w:color w:val="000000" w:themeColor="text1"/>
        </w:rPr>
        <w:t xml:space="preserve"> </w:t>
      </w:r>
      <w:r w:rsidRPr="008B7EF0">
        <w:rPr>
          <w:rFonts w:eastAsia="Arial"/>
          <w:color w:val="000000" w:themeColor="text1"/>
        </w:rPr>
        <w:t>ne</w:t>
      </w:r>
      <w:r w:rsidRPr="008B7EF0">
        <w:rPr>
          <w:color w:val="000000" w:themeColor="text1"/>
        </w:rPr>
        <w:t xml:space="preserve"> </w:t>
      </w:r>
      <w:r w:rsidRPr="008B7EF0">
        <w:rPr>
          <w:rFonts w:eastAsia="Arial"/>
          <w:color w:val="000000" w:themeColor="text1"/>
        </w:rPr>
        <w:t>dopolni in</w:t>
      </w:r>
    </w:p>
    <w:p w14:paraId="58AD1DAE" w14:textId="77777777" w:rsidR="008626EF" w:rsidRPr="008B7EF0" w:rsidRDefault="008626EF" w:rsidP="00BB6FC3">
      <w:pPr>
        <w:pStyle w:val="Odstavekseznama"/>
        <w:widowControl/>
        <w:numPr>
          <w:ilvl w:val="0"/>
          <w:numId w:val="9"/>
        </w:numPr>
        <w:autoSpaceDE/>
        <w:autoSpaceDN/>
        <w:adjustRightInd/>
        <w:ind w:left="714" w:hanging="357"/>
        <w:jc w:val="both"/>
        <w:rPr>
          <w:rFonts w:eastAsia="Arial"/>
          <w:color w:val="000000" w:themeColor="text1"/>
        </w:rPr>
      </w:pPr>
      <w:r w:rsidRPr="008B7EF0">
        <w:rPr>
          <w:rFonts w:eastAsia="Arial"/>
          <w:color w:val="000000" w:themeColor="text1"/>
        </w:rPr>
        <w:t>vloge</w:t>
      </w:r>
      <w:r w:rsidRPr="008B7EF0">
        <w:rPr>
          <w:color w:val="000000" w:themeColor="text1"/>
        </w:rPr>
        <w:t xml:space="preserve"> </w:t>
      </w:r>
      <w:r w:rsidRPr="008B7EF0">
        <w:rPr>
          <w:rFonts w:eastAsia="Arial"/>
          <w:color w:val="000000" w:themeColor="text1"/>
        </w:rPr>
        <w:t>prosilcev,</w:t>
      </w:r>
      <w:r w:rsidRPr="008B7EF0">
        <w:rPr>
          <w:color w:val="000000" w:themeColor="text1"/>
        </w:rPr>
        <w:t xml:space="preserve"> </w:t>
      </w:r>
      <w:r w:rsidRPr="008B7EF0">
        <w:rPr>
          <w:rFonts w:eastAsia="Arial"/>
          <w:color w:val="000000" w:themeColor="text1"/>
        </w:rPr>
        <w:t>ki</w:t>
      </w:r>
      <w:r w:rsidRPr="008B7EF0">
        <w:rPr>
          <w:color w:val="000000" w:themeColor="text1"/>
        </w:rPr>
        <w:t xml:space="preserve"> </w:t>
      </w:r>
      <w:r w:rsidRPr="008B7EF0">
        <w:rPr>
          <w:rFonts w:eastAsia="Arial"/>
          <w:color w:val="000000" w:themeColor="text1"/>
        </w:rPr>
        <w:t>ne</w:t>
      </w:r>
      <w:r w:rsidRPr="008B7EF0">
        <w:rPr>
          <w:color w:val="000000" w:themeColor="text1"/>
        </w:rPr>
        <w:t xml:space="preserve"> </w:t>
      </w:r>
      <w:r w:rsidRPr="008B7EF0">
        <w:rPr>
          <w:rFonts w:eastAsia="Arial"/>
          <w:color w:val="000000" w:themeColor="text1"/>
        </w:rPr>
        <w:t>izpolnjujejo</w:t>
      </w:r>
      <w:r w:rsidRPr="008B7EF0">
        <w:rPr>
          <w:color w:val="000000" w:themeColor="text1"/>
        </w:rPr>
        <w:t xml:space="preserve"> </w:t>
      </w:r>
      <w:r w:rsidRPr="008B7EF0">
        <w:rPr>
          <w:rFonts w:eastAsia="Arial"/>
          <w:color w:val="000000" w:themeColor="text1"/>
        </w:rPr>
        <w:t>razpisnih pogojev</w:t>
      </w:r>
      <w:r w:rsidRPr="008B7EF0">
        <w:rPr>
          <w:color w:val="000000" w:themeColor="text1"/>
        </w:rPr>
        <w:t xml:space="preserve"> </w:t>
      </w:r>
      <w:r w:rsidRPr="008B7EF0">
        <w:rPr>
          <w:rFonts w:eastAsia="Arial"/>
          <w:color w:val="000000" w:themeColor="text1"/>
        </w:rPr>
        <w:t>za</w:t>
      </w:r>
      <w:r w:rsidRPr="008B7EF0">
        <w:rPr>
          <w:color w:val="000000" w:themeColor="text1"/>
        </w:rPr>
        <w:t xml:space="preserve"> </w:t>
      </w:r>
      <w:r w:rsidRPr="008B7EF0">
        <w:rPr>
          <w:rFonts w:eastAsia="Arial"/>
          <w:color w:val="000000" w:themeColor="text1"/>
        </w:rPr>
        <w:t>dodelitev</w:t>
      </w:r>
      <w:r w:rsidRPr="008B7EF0">
        <w:rPr>
          <w:color w:val="000000" w:themeColor="text1"/>
        </w:rPr>
        <w:t xml:space="preserve"> </w:t>
      </w:r>
      <w:r w:rsidRPr="008B7EF0">
        <w:rPr>
          <w:rFonts w:eastAsia="Arial"/>
          <w:color w:val="000000" w:themeColor="text1"/>
        </w:rPr>
        <w:t xml:space="preserve">službenega stanovanja. </w:t>
      </w:r>
    </w:p>
    <w:p w14:paraId="04589167" w14:textId="77777777" w:rsidR="008626EF" w:rsidRPr="008B7EF0" w:rsidRDefault="008626EF" w:rsidP="00BB6FC3">
      <w:pPr>
        <w:pStyle w:val="Odstaveklena"/>
        <w:numPr>
          <w:ilvl w:val="0"/>
          <w:numId w:val="6"/>
        </w:numPr>
        <w:tabs>
          <w:tab w:val="clear" w:pos="113"/>
          <w:tab w:val="left" w:pos="284"/>
        </w:tabs>
        <w:ind w:left="0" w:firstLine="0"/>
        <w:rPr>
          <w:rFonts w:cs="Arial"/>
          <w:color w:val="000000" w:themeColor="text1"/>
        </w:rPr>
      </w:pPr>
      <w:r w:rsidRPr="008B7EF0">
        <w:rPr>
          <w:color w:val="000000" w:themeColor="text1"/>
        </w:rPr>
        <w:t>Če več prosilcev dosega enako število točk na posameznem skupnem prednostnem redu, strokovna služba le-te razvrsti glede na večje število točk za delovno mesto. V primeru enakega števila točk za delovno mesto, se prosilci razvrstijo glede na večje število vsote točk za službeno dobo in mlade kadre. V primeru enakega števila točk za delovno mesto ter vsote točk za službeno dobo in mlade kadre, o vrstnem redu odloča žreb.</w:t>
      </w:r>
    </w:p>
    <w:p w14:paraId="54CED331"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1D88D02D" w14:textId="77777777" w:rsidR="008626EF" w:rsidRPr="008B7EF0" w:rsidRDefault="008626EF" w:rsidP="008626EF">
      <w:pPr>
        <w:pStyle w:val="Naslovlena"/>
        <w:rPr>
          <w:color w:val="000000" w:themeColor="text1"/>
        </w:rPr>
      </w:pPr>
      <w:r w:rsidRPr="008B7EF0">
        <w:rPr>
          <w:color w:val="000000" w:themeColor="text1"/>
        </w:rPr>
        <w:t>(razdelitev službenih stanovanj med prosilce)</w:t>
      </w:r>
    </w:p>
    <w:p w14:paraId="24A70BDE" w14:textId="77777777" w:rsidR="008626EF" w:rsidRPr="008B7EF0" w:rsidRDefault="008626EF" w:rsidP="00BB6FC3">
      <w:pPr>
        <w:pStyle w:val="Odstaveklena"/>
        <w:numPr>
          <w:ilvl w:val="0"/>
          <w:numId w:val="25"/>
        </w:numPr>
        <w:tabs>
          <w:tab w:val="clear" w:pos="113"/>
          <w:tab w:val="left" w:pos="284"/>
        </w:tabs>
        <w:ind w:left="0" w:firstLine="0"/>
        <w:rPr>
          <w:color w:val="000000" w:themeColor="text1"/>
        </w:rPr>
      </w:pPr>
      <w:r w:rsidRPr="008B7EF0">
        <w:rPr>
          <w:color w:val="000000" w:themeColor="text1"/>
        </w:rPr>
        <w:t>Predloge za dodelitev primernih stanovanj prosilcem, vključenih na posamezni skupni prednostni red, pripravi tričlanska komisija, ki jo znotraj strokovne službe imenuje vodja notranje organizacijske enote. O predlogu se sestavi zapisnik.</w:t>
      </w:r>
    </w:p>
    <w:p w14:paraId="377EFBFF" w14:textId="77777777" w:rsidR="008626EF" w:rsidRPr="008B7EF0" w:rsidRDefault="008626EF" w:rsidP="00BB6FC3">
      <w:pPr>
        <w:pStyle w:val="Odstaveklena"/>
        <w:numPr>
          <w:ilvl w:val="0"/>
          <w:numId w:val="25"/>
        </w:numPr>
        <w:tabs>
          <w:tab w:val="clear" w:pos="113"/>
          <w:tab w:val="left" w:pos="284"/>
        </w:tabs>
        <w:ind w:left="0" w:firstLine="0"/>
        <w:rPr>
          <w:color w:val="000000" w:themeColor="text1"/>
        </w:rPr>
      </w:pPr>
      <w:r w:rsidRPr="008B7EF0">
        <w:rPr>
          <w:color w:val="000000" w:themeColor="text1"/>
        </w:rPr>
        <w:t>Prosilcem se službena stanovanja razdelijo po vrstnem redu na skupnih prednostnih redih iz prejšnjega člena. </w:t>
      </w:r>
    </w:p>
    <w:p w14:paraId="1D962FE5" w14:textId="77777777" w:rsidR="008626EF" w:rsidRPr="008B7EF0" w:rsidRDefault="008626EF" w:rsidP="00BB6FC3">
      <w:pPr>
        <w:pStyle w:val="Odstaveklena"/>
        <w:numPr>
          <w:ilvl w:val="0"/>
          <w:numId w:val="25"/>
        </w:numPr>
        <w:tabs>
          <w:tab w:val="clear" w:pos="113"/>
          <w:tab w:val="left" w:pos="284"/>
        </w:tabs>
        <w:ind w:left="0" w:firstLine="0"/>
        <w:rPr>
          <w:color w:val="000000" w:themeColor="text1"/>
        </w:rPr>
      </w:pPr>
      <w:r w:rsidRPr="008B7EF0">
        <w:rPr>
          <w:color w:val="000000" w:themeColor="text1"/>
        </w:rPr>
        <w:t>Pri predlogih za dodelitev se upoštevajo tudi osebne okoliščine prosilcev v skladu z obstoječimi možnostmi.</w:t>
      </w:r>
    </w:p>
    <w:p w14:paraId="25B817E5" w14:textId="77777777" w:rsidR="008626EF" w:rsidRPr="008B7EF0" w:rsidRDefault="008626EF" w:rsidP="00BB6FC3">
      <w:pPr>
        <w:pStyle w:val="Odstaveklena"/>
        <w:numPr>
          <w:ilvl w:val="0"/>
          <w:numId w:val="25"/>
        </w:numPr>
        <w:tabs>
          <w:tab w:val="clear" w:pos="113"/>
          <w:tab w:val="left" w:pos="284"/>
        </w:tabs>
        <w:ind w:left="0" w:firstLine="0"/>
        <w:rPr>
          <w:color w:val="000000" w:themeColor="text1"/>
        </w:rPr>
      </w:pPr>
      <w:r w:rsidRPr="008B7EF0">
        <w:rPr>
          <w:color w:val="000000" w:themeColor="text1"/>
        </w:rPr>
        <w:t>Če prosilec odkloni dodelitev ponujenega primernega stanovanja, ki ustreza površinskim normativom, se ga črta iz skupnih prednostnih redov v okviru tega razpisa.</w:t>
      </w:r>
    </w:p>
    <w:p w14:paraId="22796C68"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rFonts w:cs="Arial"/>
          <w:color w:val="000000" w:themeColor="text1"/>
        </w:rPr>
        <w:t>Prosilcem iz drugega odstavka 18. člena tega pravilnika</w:t>
      </w:r>
      <w:r w:rsidRPr="008B7EF0">
        <w:rPr>
          <w:color w:val="000000" w:themeColor="text1"/>
        </w:rPr>
        <w:t xml:space="preserve"> </w:t>
      </w:r>
      <w:r w:rsidRPr="008B7EF0">
        <w:rPr>
          <w:rFonts w:cs="Arial"/>
          <w:color w:val="000000" w:themeColor="text1"/>
        </w:rPr>
        <w:t>se v okviru razpisa dodeli službeno stanovanje, ki ga že zasedajo.</w:t>
      </w:r>
    </w:p>
    <w:p w14:paraId="27409ECF" w14:textId="77777777" w:rsidR="008626EF" w:rsidRPr="008B7EF0" w:rsidRDefault="008626EF" w:rsidP="00BB6FC3">
      <w:pPr>
        <w:pStyle w:val="tlena"/>
        <w:spacing w:before="120"/>
        <w:ind w:left="357" w:hanging="357"/>
        <w:rPr>
          <w:color w:val="000000" w:themeColor="text1"/>
        </w:rPr>
      </w:pPr>
      <w:r w:rsidRPr="008B7EF0">
        <w:rPr>
          <w:color w:val="000000" w:themeColor="text1"/>
        </w:rPr>
        <w:t>člen</w:t>
      </w:r>
    </w:p>
    <w:p w14:paraId="75193A8C" w14:textId="77777777" w:rsidR="008626EF" w:rsidRPr="008B7EF0" w:rsidRDefault="008626EF" w:rsidP="008626EF">
      <w:pPr>
        <w:pStyle w:val="Naslovlena"/>
        <w:rPr>
          <w:color w:val="000000" w:themeColor="text1"/>
        </w:rPr>
      </w:pPr>
      <w:r w:rsidRPr="008B7EF0">
        <w:rPr>
          <w:color w:val="000000" w:themeColor="text1"/>
        </w:rPr>
        <w:t>(sprejem skupnih prednostnih redov)</w:t>
      </w:r>
    </w:p>
    <w:p w14:paraId="63E7F469" w14:textId="77777777" w:rsidR="008626EF" w:rsidRPr="008B7EF0" w:rsidRDefault="008626EF" w:rsidP="008626EF">
      <w:pPr>
        <w:pStyle w:val="Odstaveklena"/>
        <w:numPr>
          <w:ilvl w:val="0"/>
          <w:numId w:val="0"/>
        </w:numPr>
        <w:rPr>
          <w:color w:val="000000" w:themeColor="text1"/>
        </w:rPr>
      </w:pPr>
      <w:r w:rsidRPr="008B7EF0">
        <w:rPr>
          <w:color w:val="000000" w:themeColor="text1"/>
        </w:rPr>
        <w:t>Predloge skupnih prednostnih redov in predloge za dodelitev posameznih službenih stanovanj prosilcem, ministrstvo posreduje v sprejem Stanovanjski komisiji.</w:t>
      </w:r>
    </w:p>
    <w:p w14:paraId="54983B2E"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6F234826" w14:textId="77777777" w:rsidR="008626EF" w:rsidRPr="008B7EF0" w:rsidRDefault="008626EF" w:rsidP="008626EF">
      <w:pPr>
        <w:pStyle w:val="Naslovlena"/>
        <w:rPr>
          <w:color w:val="000000" w:themeColor="text1"/>
        </w:rPr>
      </w:pPr>
      <w:r w:rsidRPr="008B7EF0">
        <w:rPr>
          <w:color w:val="000000" w:themeColor="text1"/>
        </w:rPr>
        <w:t>(objava skupnih prednostnih redov in obvestilo o uvrstitvi)</w:t>
      </w:r>
    </w:p>
    <w:p w14:paraId="3793BDFC" w14:textId="77777777" w:rsidR="008626EF" w:rsidRPr="008B7EF0" w:rsidRDefault="008626EF" w:rsidP="00BB6FC3">
      <w:pPr>
        <w:pStyle w:val="Odstaveklena"/>
        <w:numPr>
          <w:ilvl w:val="0"/>
          <w:numId w:val="26"/>
        </w:numPr>
        <w:tabs>
          <w:tab w:val="clear" w:pos="113"/>
          <w:tab w:val="left" w:pos="284"/>
        </w:tabs>
        <w:ind w:left="0" w:firstLine="0"/>
        <w:rPr>
          <w:color w:val="000000" w:themeColor="text1"/>
        </w:rPr>
      </w:pPr>
      <w:r w:rsidRPr="008B7EF0">
        <w:rPr>
          <w:color w:val="000000" w:themeColor="text1"/>
        </w:rPr>
        <w:t xml:space="preserve">Sprejete skupne prednostne rede strokovna služba objavi na spletnem mestu ministrstva. Objava pod številko zaporednega mesta na posameznem skupnem prednostnem redu vsebuje šifro prosilca in število zbranih točk. </w:t>
      </w:r>
    </w:p>
    <w:p w14:paraId="39EC40D8"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lastRenderedPageBreak/>
        <w:t>O zaporednem mestu na posameznem skupnem prednostnem redu, šifri in številu zbranih točk strokovna služba obvesti posameznega prosilca.</w:t>
      </w:r>
    </w:p>
    <w:p w14:paraId="37805F35" w14:textId="77777777" w:rsidR="008626EF" w:rsidRPr="009C09A2" w:rsidRDefault="008626EF" w:rsidP="00BB6FC3">
      <w:pPr>
        <w:pStyle w:val="tlena"/>
        <w:ind w:left="357" w:hanging="357"/>
        <w:rPr>
          <w:color w:val="000000" w:themeColor="text1"/>
        </w:rPr>
      </w:pPr>
      <w:r w:rsidRPr="009C09A2">
        <w:rPr>
          <w:color w:val="000000" w:themeColor="text1"/>
        </w:rPr>
        <w:t>člen</w:t>
      </w:r>
    </w:p>
    <w:p w14:paraId="52D14BB2" w14:textId="77777777" w:rsidR="008626EF" w:rsidRPr="008B7EF0" w:rsidRDefault="008626EF" w:rsidP="008626EF">
      <w:pPr>
        <w:pStyle w:val="Naslovlena"/>
        <w:rPr>
          <w:color w:val="000000" w:themeColor="text1"/>
        </w:rPr>
      </w:pPr>
      <w:r w:rsidRPr="008B7EF0">
        <w:rPr>
          <w:color w:val="000000" w:themeColor="text1"/>
        </w:rPr>
        <w:t>(veljavnost skupnih prednostnih redov)</w:t>
      </w:r>
    </w:p>
    <w:p w14:paraId="4251C487" w14:textId="77777777" w:rsidR="008626EF" w:rsidRPr="008B7EF0" w:rsidRDefault="008626EF" w:rsidP="00BB6FC3">
      <w:pPr>
        <w:pStyle w:val="Odstaveklena"/>
        <w:widowControl/>
        <w:numPr>
          <w:ilvl w:val="0"/>
          <w:numId w:val="27"/>
        </w:numPr>
        <w:tabs>
          <w:tab w:val="clear" w:pos="113"/>
          <w:tab w:val="left" w:pos="284"/>
        </w:tabs>
        <w:ind w:left="0" w:firstLine="0"/>
        <w:rPr>
          <w:color w:val="000000" w:themeColor="text1"/>
        </w:rPr>
      </w:pPr>
      <w:r w:rsidRPr="008B7EF0">
        <w:rPr>
          <w:color w:val="000000" w:themeColor="text1"/>
        </w:rPr>
        <w:t>Sprejeti skupni prednostni redi so podlaga za dodelitev službenih stanovanj, ki se izvede v skladu s postopkom iz 53. člena tega pravilnika.</w:t>
      </w:r>
    </w:p>
    <w:p w14:paraId="55ED5937" w14:textId="77777777" w:rsidR="008626EF" w:rsidRPr="008B7EF0" w:rsidRDefault="008626EF" w:rsidP="00BB6FC3">
      <w:pPr>
        <w:pStyle w:val="Odstaveklena"/>
        <w:widowControl/>
        <w:numPr>
          <w:ilvl w:val="0"/>
          <w:numId w:val="6"/>
        </w:numPr>
        <w:ind w:left="357" w:hanging="357"/>
        <w:rPr>
          <w:color w:val="000000" w:themeColor="text1"/>
        </w:rPr>
      </w:pPr>
      <w:r w:rsidRPr="008B7EF0">
        <w:rPr>
          <w:color w:val="000000" w:themeColor="text1"/>
        </w:rPr>
        <w:t>Sprejeti skupni prednostni redi veljajo 12 mesecev od objave iz prvega odstavka prejšnjega člena.</w:t>
      </w:r>
    </w:p>
    <w:p w14:paraId="0D847B95" w14:textId="77777777" w:rsidR="008626EF" w:rsidRPr="008B7EF0" w:rsidRDefault="008626EF" w:rsidP="008626EF">
      <w:pPr>
        <w:pStyle w:val="Odstaveklena"/>
        <w:widowControl/>
        <w:numPr>
          <w:ilvl w:val="0"/>
          <w:numId w:val="0"/>
        </w:numPr>
        <w:rPr>
          <w:color w:val="000000" w:themeColor="text1"/>
        </w:rPr>
      </w:pPr>
      <w:r w:rsidRPr="008B7EF0">
        <w:rPr>
          <w:color w:val="000000" w:themeColor="text1"/>
        </w:rPr>
        <w:t>Če je v tem času na razpolago dodatno nezasedeno stanovanje, se to dodeli v skladu s sprejetimi skupnimi prednostnimi redi.</w:t>
      </w:r>
    </w:p>
    <w:p w14:paraId="2E85CC7C"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Strokovna služba na objavljenih skupnih prednostnih redih ažurno ozna</w:t>
      </w:r>
      <w:r w:rsidRPr="008B7EF0">
        <w:rPr>
          <w:rFonts w:hint="eastAsia"/>
          <w:color w:val="000000" w:themeColor="text1"/>
        </w:rPr>
        <w:t>č</w:t>
      </w:r>
      <w:r w:rsidRPr="008B7EF0">
        <w:rPr>
          <w:color w:val="000000" w:themeColor="text1"/>
        </w:rPr>
        <w:t>uje prosilce, ki jim je že bilo dodeljeno službeno stanovanje v okviru razpisa ali so bile njihove vloge rešene na drug na</w:t>
      </w:r>
      <w:r w:rsidRPr="008B7EF0">
        <w:rPr>
          <w:rFonts w:hint="eastAsia"/>
          <w:color w:val="000000" w:themeColor="text1"/>
        </w:rPr>
        <w:t>č</w:t>
      </w:r>
      <w:r w:rsidRPr="008B7EF0">
        <w:rPr>
          <w:color w:val="000000" w:themeColor="text1"/>
        </w:rPr>
        <w:t>in.</w:t>
      </w:r>
    </w:p>
    <w:p w14:paraId="5E028437"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219723A6" w14:textId="77777777" w:rsidR="008626EF" w:rsidRPr="008B7EF0" w:rsidRDefault="008626EF" w:rsidP="008626EF">
      <w:pPr>
        <w:pStyle w:val="Naslovlena"/>
        <w:rPr>
          <w:color w:val="000000" w:themeColor="text1"/>
        </w:rPr>
      </w:pPr>
      <w:r w:rsidRPr="008B7EF0">
        <w:rPr>
          <w:color w:val="000000" w:themeColor="text1"/>
        </w:rPr>
        <w:t xml:space="preserve"> (dodelitev)</w:t>
      </w:r>
    </w:p>
    <w:p w14:paraId="3E3F5FD6" w14:textId="77777777" w:rsidR="008626EF" w:rsidRPr="008B7EF0" w:rsidRDefault="008626EF" w:rsidP="008626EF">
      <w:pPr>
        <w:pStyle w:val="Odstaveklena"/>
        <w:numPr>
          <w:ilvl w:val="0"/>
          <w:numId w:val="0"/>
        </w:numPr>
        <w:rPr>
          <w:color w:val="000000" w:themeColor="text1"/>
        </w:rPr>
      </w:pPr>
      <w:r w:rsidRPr="008B7EF0">
        <w:rPr>
          <w:color w:val="000000" w:themeColor="text1"/>
        </w:rPr>
        <w:t>Prosilcem se v okviru razpisa službena stanovanja dodeljujejo v najem za čas delovnega razmerja v organu.</w:t>
      </w:r>
    </w:p>
    <w:p w14:paraId="204C67FD" w14:textId="77777777" w:rsidR="008626EF" w:rsidRPr="008B7EF0" w:rsidRDefault="008626EF" w:rsidP="008626EF">
      <w:pPr>
        <w:pStyle w:val="Naslov2"/>
        <w:rPr>
          <w:rFonts w:eastAsia="Arial"/>
          <w:color w:val="000000" w:themeColor="text1"/>
        </w:rPr>
      </w:pPr>
      <w:r w:rsidRPr="008B7EF0">
        <w:rPr>
          <w:rFonts w:eastAsia="Arial"/>
          <w:color w:val="000000" w:themeColor="text1"/>
        </w:rPr>
        <w:t>Dodelitev</w:t>
      </w:r>
      <w:r w:rsidRPr="008B7EF0">
        <w:rPr>
          <w:color w:val="000000" w:themeColor="text1"/>
        </w:rPr>
        <w:t xml:space="preserve"> </w:t>
      </w:r>
      <w:r w:rsidRPr="008B7EF0">
        <w:rPr>
          <w:rFonts w:eastAsia="Arial"/>
          <w:color w:val="000000" w:themeColor="text1"/>
        </w:rPr>
        <w:t>najemniku,</w:t>
      </w:r>
      <w:r w:rsidRPr="008B7EF0">
        <w:rPr>
          <w:color w:val="000000" w:themeColor="text1"/>
        </w:rPr>
        <w:t xml:space="preserve"> </w:t>
      </w:r>
      <w:r w:rsidRPr="008B7EF0">
        <w:rPr>
          <w:rFonts w:eastAsia="Arial"/>
          <w:color w:val="000000" w:themeColor="text1"/>
        </w:rPr>
        <w:t>ki</w:t>
      </w:r>
      <w:r w:rsidRPr="008B7EF0">
        <w:rPr>
          <w:color w:val="000000" w:themeColor="text1"/>
        </w:rPr>
        <w:t xml:space="preserve"> </w:t>
      </w:r>
      <w:r w:rsidRPr="008B7EF0">
        <w:rPr>
          <w:rFonts w:eastAsia="Arial"/>
          <w:color w:val="000000" w:themeColor="text1"/>
        </w:rPr>
        <w:t>je</w:t>
      </w:r>
      <w:r w:rsidRPr="008B7EF0">
        <w:rPr>
          <w:color w:val="000000" w:themeColor="text1"/>
        </w:rPr>
        <w:t xml:space="preserve"> </w:t>
      </w:r>
      <w:r w:rsidRPr="008B7EF0">
        <w:rPr>
          <w:rFonts w:eastAsia="Arial"/>
          <w:color w:val="000000" w:themeColor="text1"/>
        </w:rPr>
        <w:t>pravico</w:t>
      </w:r>
      <w:r w:rsidRPr="008B7EF0">
        <w:rPr>
          <w:color w:val="000000" w:themeColor="text1"/>
        </w:rPr>
        <w:t xml:space="preserve"> </w:t>
      </w:r>
      <w:r w:rsidRPr="008B7EF0">
        <w:rPr>
          <w:rFonts w:eastAsia="Arial"/>
          <w:color w:val="000000" w:themeColor="text1"/>
        </w:rPr>
        <w:t>do</w:t>
      </w:r>
      <w:r w:rsidRPr="008B7EF0">
        <w:rPr>
          <w:color w:val="000000" w:themeColor="text1"/>
        </w:rPr>
        <w:t xml:space="preserve"> </w:t>
      </w:r>
      <w:r w:rsidRPr="008B7EF0">
        <w:rPr>
          <w:rFonts w:eastAsia="Arial"/>
          <w:color w:val="000000" w:themeColor="text1"/>
        </w:rPr>
        <w:t>najema</w:t>
      </w:r>
      <w:r w:rsidRPr="008B7EF0">
        <w:rPr>
          <w:color w:val="000000" w:themeColor="text1"/>
        </w:rPr>
        <w:t xml:space="preserve"> </w:t>
      </w:r>
      <w:r w:rsidRPr="008B7EF0">
        <w:rPr>
          <w:rFonts w:eastAsia="Arial"/>
          <w:color w:val="000000" w:themeColor="text1"/>
        </w:rPr>
        <w:t>službenega</w:t>
      </w:r>
      <w:r w:rsidRPr="008B7EF0">
        <w:rPr>
          <w:color w:val="000000" w:themeColor="text1"/>
        </w:rPr>
        <w:t xml:space="preserve"> </w:t>
      </w:r>
      <w:r w:rsidRPr="008B7EF0">
        <w:rPr>
          <w:rFonts w:eastAsia="Arial"/>
          <w:color w:val="000000" w:themeColor="text1"/>
        </w:rPr>
        <w:t>stanovanja</w:t>
      </w:r>
      <w:r w:rsidRPr="008B7EF0">
        <w:rPr>
          <w:color w:val="000000" w:themeColor="text1"/>
        </w:rPr>
        <w:t xml:space="preserve"> </w:t>
      </w:r>
      <w:r w:rsidRPr="008B7EF0">
        <w:rPr>
          <w:rFonts w:eastAsia="Arial"/>
          <w:color w:val="000000" w:themeColor="text1"/>
        </w:rPr>
        <w:t>že</w:t>
      </w:r>
      <w:r w:rsidRPr="008B7EF0">
        <w:rPr>
          <w:color w:val="000000" w:themeColor="text1"/>
        </w:rPr>
        <w:t xml:space="preserve"> </w:t>
      </w:r>
      <w:r w:rsidRPr="008B7EF0">
        <w:rPr>
          <w:rFonts w:eastAsia="Arial"/>
          <w:color w:val="000000" w:themeColor="text1"/>
        </w:rPr>
        <w:t>pridobil</w:t>
      </w:r>
      <w:r w:rsidRPr="008B7EF0">
        <w:rPr>
          <w:color w:val="000000" w:themeColor="text1"/>
        </w:rPr>
        <w:t xml:space="preserve"> z dodelitvijo </w:t>
      </w:r>
      <w:r w:rsidRPr="008B7EF0">
        <w:rPr>
          <w:rFonts w:eastAsia="Arial"/>
          <w:color w:val="000000" w:themeColor="text1"/>
        </w:rPr>
        <w:t>na</w:t>
      </w:r>
      <w:r w:rsidRPr="008B7EF0">
        <w:rPr>
          <w:color w:val="000000" w:themeColor="text1"/>
        </w:rPr>
        <w:t xml:space="preserve"> podlagi </w:t>
      </w:r>
      <w:r w:rsidRPr="008B7EF0">
        <w:rPr>
          <w:rFonts w:eastAsia="Arial"/>
          <w:color w:val="000000" w:themeColor="text1"/>
        </w:rPr>
        <w:t>razpisa</w:t>
      </w:r>
    </w:p>
    <w:p w14:paraId="2E3E272F" w14:textId="77777777" w:rsidR="008626EF" w:rsidRPr="008B7EF0" w:rsidRDefault="008626EF" w:rsidP="008626EF">
      <w:pPr>
        <w:pStyle w:val="Naslov3"/>
        <w:rPr>
          <w:rFonts w:ascii="Helv" w:hAnsi="Helv"/>
          <w:color w:val="000000" w:themeColor="text1"/>
          <w:szCs w:val="28"/>
        </w:rPr>
      </w:pPr>
      <w:r w:rsidRPr="008B7EF0">
        <w:rPr>
          <w:color w:val="000000" w:themeColor="text1"/>
        </w:rPr>
        <w:t xml:space="preserve">Dodelitev najemniku, ki se zaposli pri Policiji ali Slovenski vojski </w:t>
      </w:r>
    </w:p>
    <w:p w14:paraId="2171FA7C" w14:textId="77777777" w:rsidR="008626EF" w:rsidRPr="008B7EF0" w:rsidRDefault="008626EF" w:rsidP="00BB6FC3">
      <w:pPr>
        <w:pStyle w:val="tlena"/>
        <w:spacing w:before="120"/>
        <w:ind w:left="357" w:hanging="357"/>
        <w:rPr>
          <w:color w:val="000000" w:themeColor="text1"/>
        </w:rPr>
      </w:pPr>
      <w:r w:rsidRPr="008B7EF0">
        <w:rPr>
          <w:color w:val="000000" w:themeColor="text1"/>
        </w:rPr>
        <w:t>člen</w:t>
      </w:r>
    </w:p>
    <w:p w14:paraId="2CA33AAB" w14:textId="77777777" w:rsidR="008626EF" w:rsidRPr="008B7EF0" w:rsidRDefault="008626EF" w:rsidP="008626EF">
      <w:pPr>
        <w:pStyle w:val="Naslovlena"/>
        <w:rPr>
          <w:color w:val="000000" w:themeColor="text1"/>
        </w:rPr>
      </w:pPr>
      <w:bookmarkStart w:id="7" w:name="_Hlk73525575"/>
      <w:r w:rsidRPr="008B7EF0">
        <w:rPr>
          <w:color w:val="000000" w:themeColor="text1"/>
        </w:rPr>
        <w:t>(zaposlitev najemnika pri Policiji ali Slovenski vojski)</w:t>
      </w:r>
    </w:p>
    <w:p w14:paraId="0D0E80E0" w14:textId="77777777" w:rsidR="008626EF" w:rsidRPr="008B7EF0" w:rsidRDefault="008626EF" w:rsidP="00BB6FC3">
      <w:pPr>
        <w:pStyle w:val="Odstaveklena"/>
        <w:numPr>
          <w:ilvl w:val="0"/>
          <w:numId w:val="28"/>
        </w:numPr>
        <w:tabs>
          <w:tab w:val="clear" w:pos="113"/>
          <w:tab w:val="left" w:pos="284"/>
        </w:tabs>
        <w:ind w:left="0" w:firstLine="0"/>
        <w:rPr>
          <w:color w:val="000000" w:themeColor="text1"/>
        </w:rPr>
      </w:pPr>
      <w:bookmarkStart w:id="8" w:name="_Hlk73525556"/>
      <w:bookmarkEnd w:id="7"/>
      <w:r w:rsidRPr="008B7EF0">
        <w:rPr>
          <w:color w:val="000000" w:themeColor="text1"/>
        </w:rPr>
        <w:t>Če najemniku službenega stanovanja, ki mu je bilo stanovanje dodeljeno na podlagi razpisa, preneha delovno razmerje v organu in z delom nadaljuje v Policiji ali v Slovenski vojski, se mu lahko dodeli isto službeno stanovanje za čas do enega leta.</w:t>
      </w:r>
    </w:p>
    <w:p w14:paraId="0072C12F" w14:textId="77777777" w:rsidR="008626EF" w:rsidRPr="008B7EF0" w:rsidRDefault="008626EF" w:rsidP="00BB6FC3">
      <w:pPr>
        <w:pStyle w:val="Odstaveklena"/>
        <w:numPr>
          <w:ilvl w:val="0"/>
          <w:numId w:val="28"/>
        </w:numPr>
        <w:tabs>
          <w:tab w:val="clear" w:pos="113"/>
          <w:tab w:val="left" w:pos="284"/>
        </w:tabs>
        <w:ind w:left="0" w:firstLine="0"/>
        <w:rPr>
          <w:color w:val="000000" w:themeColor="text1"/>
        </w:rPr>
      </w:pPr>
      <w:r w:rsidRPr="008B7EF0">
        <w:rPr>
          <w:color w:val="000000" w:themeColor="text1"/>
        </w:rPr>
        <w:t>Stanovanje se dodeli na podlagi vloge najemnika, ki jo vloži pri ministrstvu.</w:t>
      </w:r>
    </w:p>
    <w:p w14:paraId="4D69D734" w14:textId="77777777" w:rsidR="008626EF" w:rsidRPr="008B7EF0" w:rsidRDefault="008626EF" w:rsidP="00BB6FC3">
      <w:pPr>
        <w:pStyle w:val="Odstaveklena"/>
        <w:numPr>
          <w:ilvl w:val="0"/>
          <w:numId w:val="28"/>
        </w:numPr>
        <w:tabs>
          <w:tab w:val="clear" w:pos="113"/>
          <w:tab w:val="left" w:pos="284"/>
        </w:tabs>
        <w:ind w:left="0" w:firstLine="0"/>
        <w:rPr>
          <w:color w:val="000000" w:themeColor="text1"/>
        </w:rPr>
      </w:pPr>
      <w:r w:rsidRPr="008B7EF0">
        <w:rPr>
          <w:color w:val="000000" w:themeColor="text1"/>
        </w:rPr>
        <w:t>Najemnik mora vlogi priložiti potrdilo o zaposlitvi in dokazila oziroma pooblastila iz drugega odstavka 8. člena tega pravilnika.</w:t>
      </w:r>
    </w:p>
    <w:p w14:paraId="7071C965" w14:textId="77777777" w:rsidR="008626EF" w:rsidRPr="008B7EF0" w:rsidRDefault="008626EF" w:rsidP="008626EF">
      <w:pPr>
        <w:pStyle w:val="Naslov3"/>
        <w:rPr>
          <w:color w:val="000000" w:themeColor="text1"/>
        </w:rPr>
      </w:pPr>
      <w:bookmarkStart w:id="9" w:name="_Hlk73526205"/>
      <w:bookmarkEnd w:id="8"/>
      <w:r w:rsidRPr="008B7EF0">
        <w:rPr>
          <w:color w:val="000000" w:themeColor="text1"/>
        </w:rPr>
        <w:t>Dodelitev najemniku, ki je bil začasno napoten na delo v tujino</w:t>
      </w:r>
    </w:p>
    <w:p w14:paraId="58481563" w14:textId="77777777" w:rsidR="008626EF" w:rsidRPr="008B7EF0" w:rsidRDefault="008626EF" w:rsidP="00BB6FC3">
      <w:pPr>
        <w:pStyle w:val="tlena"/>
        <w:spacing w:before="120"/>
        <w:ind w:left="357" w:hanging="357"/>
        <w:rPr>
          <w:color w:val="000000" w:themeColor="text1"/>
        </w:rPr>
      </w:pPr>
      <w:r w:rsidRPr="008B7EF0">
        <w:rPr>
          <w:color w:val="000000" w:themeColor="text1"/>
        </w:rPr>
        <w:t>člen</w:t>
      </w:r>
    </w:p>
    <w:p w14:paraId="60694DCE" w14:textId="77777777" w:rsidR="008626EF" w:rsidRPr="008B7EF0" w:rsidRDefault="008626EF" w:rsidP="008626EF">
      <w:pPr>
        <w:pStyle w:val="Naslovlena"/>
        <w:rPr>
          <w:color w:val="000000" w:themeColor="text1"/>
        </w:rPr>
      </w:pPr>
      <w:bookmarkStart w:id="10" w:name="_Hlk73526168"/>
      <w:r w:rsidRPr="008B7EF0">
        <w:rPr>
          <w:color w:val="000000" w:themeColor="text1"/>
        </w:rPr>
        <w:t>(začasna napotitev najemnika na delo v tujino)</w:t>
      </w:r>
    </w:p>
    <w:bookmarkEnd w:id="10"/>
    <w:p w14:paraId="42DAC5AE" w14:textId="77777777" w:rsidR="008626EF" w:rsidRPr="008B7EF0" w:rsidRDefault="008626EF" w:rsidP="00BB6FC3">
      <w:pPr>
        <w:pStyle w:val="Odstaveklena"/>
        <w:widowControl/>
        <w:numPr>
          <w:ilvl w:val="0"/>
          <w:numId w:val="29"/>
        </w:numPr>
        <w:tabs>
          <w:tab w:val="clear" w:pos="113"/>
          <w:tab w:val="left" w:pos="284"/>
        </w:tabs>
        <w:ind w:left="0" w:firstLine="0"/>
        <w:rPr>
          <w:color w:val="000000" w:themeColor="text1"/>
        </w:rPr>
      </w:pPr>
      <w:r w:rsidRPr="008B7EF0">
        <w:rPr>
          <w:color w:val="000000" w:themeColor="text1"/>
        </w:rPr>
        <w:t>Če je bilo najemniku dodeljeno službeno stanovanje na podlagi razpisa, nato pa je bil s strani organa začasno napoten na delo v tujino in je stanovanje pred odhodom v tujino vrnil, se mu ob vrnitvi, če nadaljuje z delom pri organu, lahko dodeli drugo službeno stanovanje.</w:t>
      </w:r>
    </w:p>
    <w:p w14:paraId="5DDE88FD"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 xml:space="preserve">Vlogo za dodelitev službenega stanovanja prosilec vloži pri ministrstvu najkasneje 60 dni pred vrnitvijo iz tujine. </w:t>
      </w:r>
    </w:p>
    <w:p w14:paraId="3D3A3783"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V vlogi morajo biti navedeni podatki prosilca, vključno s številom članov gospodinjstva. Ob vložitvi vloge lahko prosilec poda izjavo iz četrtega odstavka 9. člena</w:t>
      </w:r>
      <w:r>
        <w:rPr>
          <w:color w:val="000000" w:themeColor="text1"/>
        </w:rPr>
        <w:t xml:space="preserve"> tega pravilnika</w:t>
      </w:r>
      <w:r w:rsidRPr="008B7EF0">
        <w:rPr>
          <w:color w:val="000000" w:themeColor="text1"/>
        </w:rPr>
        <w:t>.</w:t>
      </w:r>
    </w:p>
    <w:p w14:paraId="7D70821D"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Prosilec mora vlogi priložiti potrdilo o nadaljnji zaposlitvi po vrnitvi in dokazila oziroma pooblastila iz drugega odstavka 8. člena tega pravilnika.</w:t>
      </w:r>
    </w:p>
    <w:p w14:paraId="603C9775"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Službeno stanovanje se prosilcu dodeli takoj, ko je na razpolago primerno stanovanje.</w:t>
      </w:r>
    </w:p>
    <w:p w14:paraId="0F8B4656"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Službeno stanovanje se prosilcu dodeli v najem za čas delovnega razmerja v organu.</w:t>
      </w:r>
    </w:p>
    <w:p w14:paraId="6D161B1E" w14:textId="77777777" w:rsidR="008626EF" w:rsidRPr="008B7EF0" w:rsidRDefault="008626EF" w:rsidP="008626EF">
      <w:pPr>
        <w:pStyle w:val="Naslov3"/>
        <w:rPr>
          <w:color w:val="000000" w:themeColor="text1"/>
        </w:rPr>
      </w:pPr>
      <w:bookmarkStart w:id="11" w:name="_Hlk73527050"/>
      <w:bookmarkEnd w:id="9"/>
      <w:r w:rsidRPr="008B7EF0">
        <w:rPr>
          <w:color w:val="000000" w:themeColor="text1"/>
        </w:rPr>
        <w:t>Dodelitev najemniku v primeru reorganizacije državne uprave</w:t>
      </w:r>
    </w:p>
    <w:p w14:paraId="041B51DA"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271FC6BA" w14:textId="77777777" w:rsidR="008626EF" w:rsidRPr="008B7EF0" w:rsidRDefault="008626EF" w:rsidP="008626EF">
      <w:pPr>
        <w:pStyle w:val="Naslovlena"/>
        <w:rPr>
          <w:color w:val="000000" w:themeColor="text1"/>
        </w:rPr>
      </w:pPr>
      <w:r w:rsidRPr="008B7EF0">
        <w:rPr>
          <w:color w:val="000000" w:themeColor="text1"/>
        </w:rPr>
        <w:t>(reorganizacija državne uprave)</w:t>
      </w:r>
    </w:p>
    <w:p w14:paraId="09179FB2" w14:textId="77777777" w:rsidR="008626EF" w:rsidRPr="008B7EF0" w:rsidRDefault="008626EF" w:rsidP="00BB6FC3">
      <w:pPr>
        <w:pStyle w:val="Odstaveklena"/>
        <w:numPr>
          <w:ilvl w:val="0"/>
          <w:numId w:val="57"/>
        </w:numPr>
        <w:tabs>
          <w:tab w:val="clear" w:pos="113"/>
          <w:tab w:val="left" w:pos="284"/>
        </w:tabs>
        <w:ind w:left="0" w:firstLine="0"/>
        <w:rPr>
          <w:color w:val="000000" w:themeColor="text1"/>
        </w:rPr>
      </w:pPr>
      <w:r w:rsidRPr="008B7EF0">
        <w:rPr>
          <w:color w:val="000000" w:themeColor="text1"/>
        </w:rPr>
        <w:t xml:space="preserve">Če najemniku službenega stanovanja, ki mu je bilo </w:t>
      </w:r>
      <w:r>
        <w:rPr>
          <w:color w:val="000000" w:themeColor="text1"/>
        </w:rPr>
        <w:t>stanovanje</w:t>
      </w:r>
      <w:r w:rsidRPr="008B7EF0">
        <w:rPr>
          <w:color w:val="000000" w:themeColor="text1"/>
        </w:rPr>
        <w:t xml:space="preserve"> dodeljeno na podlagi razpisa, delovno razmerje v organu preneha, ker je v okviru reorganizacije državne uprave kot prevzeti javni uslužbenec iz organa prešel v pravno osebo javnega prava ali državni organ, katerega ustanoviteljica je Republika Slovenija in ni organ po tem pravilniku, najemnik obdrži pravico do najema službenega stanovanja.</w:t>
      </w:r>
    </w:p>
    <w:p w14:paraId="6A562622"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 xml:space="preserve">Stanovanje se dodeli na podlagi vloge najemnika, ki jo vloži pri ministrstvu. </w:t>
      </w:r>
    </w:p>
    <w:p w14:paraId="0601E895" w14:textId="77777777" w:rsidR="008626EF"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 xml:space="preserve">Najemnik mora vlogi priložiti potrdilo, da kot prevzeti javni uslužbenec iz organa z delom nadaljuje v </w:t>
      </w:r>
      <w:r w:rsidRPr="008B7EF0">
        <w:rPr>
          <w:color w:val="000000" w:themeColor="text1"/>
        </w:rPr>
        <w:lastRenderedPageBreak/>
        <w:t>pravni osebi javnega prava ali državnemu organu, in dokazila oziroma pooblastila iz drugega odstavka 8. člena tega pravilnika.</w:t>
      </w:r>
      <w:r w:rsidRPr="006F16C7">
        <w:rPr>
          <w:color w:val="000000" w:themeColor="text1"/>
        </w:rPr>
        <w:t xml:space="preserve"> </w:t>
      </w:r>
    </w:p>
    <w:p w14:paraId="124443C5" w14:textId="77777777" w:rsidR="008626EF" w:rsidRPr="00EE4919"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Najemniku se isto službeno stanovanje ponovno dodeli za čas delovnega razmerja v pravni osebi javnega prava oziroma državnem organu, na katerega je v okviru reorganizacije državne uprave kot prevzeti javni uslužbenec prešel.</w:t>
      </w:r>
    </w:p>
    <w:p w14:paraId="5FE8936A" w14:textId="77777777" w:rsidR="008626EF"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Glede pogojev, pravic in obveznosti ter izvajanja najemnega razmerja, se smiselno uporabljajo določbe tega pravilnika, ki se nanašajo na dodelitve in najemna razmerja, sklenjena na podlagi razpisa za čas delovnega razmerja v organu.</w:t>
      </w:r>
    </w:p>
    <w:p w14:paraId="786C21D8" w14:textId="77777777" w:rsidR="008626EF" w:rsidRPr="0000168C" w:rsidRDefault="008626EF" w:rsidP="00BB6FC3">
      <w:pPr>
        <w:pStyle w:val="Odstaveklena"/>
        <w:numPr>
          <w:ilvl w:val="0"/>
          <w:numId w:val="6"/>
        </w:numPr>
        <w:tabs>
          <w:tab w:val="clear" w:pos="113"/>
          <w:tab w:val="left" w:pos="284"/>
        </w:tabs>
        <w:ind w:left="0" w:firstLine="0"/>
        <w:rPr>
          <w:color w:val="000000" w:themeColor="text1"/>
        </w:rPr>
      </w:pPr>
      <w:r>
        <w:rPr>
          <w:color w:val="000000" w:themeColor="text1"/>
        </w:rPr>
        <w:t xml:space="preserve">Določbe tega člena </w:t>
      </w:r>
      <w:r w:rsidRPr="008B7EF0">
        <w:rPr>
          <w:color w:val="000000" w:themeColor="text1"/>
        </w:rPr>
        <w:t>se smiselno uporablja</w:t>
      </w:r>
      <w:r>
        <w:rPr>
          <w:color w:val="000000" w:themeColor="text1"/>
        </w:rPr>
        <w:t>jo</w:t>
      </w:r>
      <w:r w:rsidRPr="008B7EF0">
        <w:rPr>
          <w:color w:val="000000" w:themeColor="text1"/>
        </w:rPr>
        <w:t xml:space="preserve"> tudi v primeru</w:t>
      </w:r>
      <w:r>
        <w:rPr>
          <w:color w:val="000000" w:themeColor="text1"/>
        </w:rPr>
        <w:t>, če prevzeti</w:t>
      </w:r>
      <w:r w:rsidRPr="008B7EF0">
        <w:rPr>
          <w:color w:val="000000" w:themeColor="text1"/>
        </w:rPr>
        <w:t xml:space="preserve"> </w:t>
      </w:r>
      <w:r>
        <w:rPr>
          <w:color w:val="000000" w:themeColor="text1"/>
        </w:rPr>
        <w:t xml:space="preserve">javni uslužbenec iz prvega odstavka tega člena </w:t>
      </w:r>
      <w:r w:rsidRPr="008B7EF0">
        <w:rPr>
          <w:color w:val="000000" w:themeColor="text1"/>
        </w:rPr>
        <w:t>ponovn</w:t>
      </w:r>
      <w:r>
        <w:rPr>
          <w:color w:val="000000" w:themeColor="text1"/>
        </w:rPr>
        <w:t>o</w:t>
      </w:r>
      <w:r w:rsidRPr="008B7EF0">
        <w:rPr>
          <w:color w:val="000000" w:themeColor="text1"/>
        </w:rPr>
        <w:t xml:space="preserve"> sklen</w:t>
      </w:r>
      <w:r>
        <w:rPr>
          <w:color w:val="000000" w:themeColor="text1"/>
        </w:rPr>
        <w:t>e</w:t>
      </w:r>
      <w:r w:rsidRPr="008B7EF0">
        <w:rPr>
          <w:color w:val="000000" w:themeColor="text1"/>
        </w:rPr>
        <w:t xml:space="preserve"> delovn</w:t>
      </w:r>
      <w:r>
        <w:rPr>
          <w:color w:val="000000" w:themeColor="text1"/>
        </w:rPr>
        <w:t>o</w:t>
      </w:r>
      <w:r w:rsidRPr="008B7EF0">
        <w:rPr>
          <w:color w:val="000000" w:themeColor="text1"/>
        </w:rPr>
        <w:t xml:space="preserve"> razmerj</w:t>
      </w:r>
      <w:r>
        <w:rPr>
          <w:color w:val="000000" w:themeColor="text1"/>
        </w:rPr>
        <w:t>e</w:t>
      </w:r>
      <w:r w:rsidRPr="008B7EF0">
        <w:rPr>
          <w:color w:val="000000" w:themeColor="text1"/>
        </w:rPr>
        <w:t xml:space="preserve"> v organu.</w:t>
      </w:r>
    </w:p>
    <w:bookmarkEnd w:id="11"/>
    <w:p w14:paraId="675B6197" w14:textId="77777777" w:rsidR="008626EF" w:rsidRPr="008B7EF0" w:rsidRDefault="008626EF" w:rsidP="008626EF">
      <w:pPr>
        <w:pStyle w:val="Naslov2"/>
        <w:rPr>
          <w:rFonts w:eastAsia="Arial"/>
          <w:color w:val="000000" w:themeColor="text1"/>
        </w:rPr>
      </w:pPr>
      <w:r w:rsidRPr="008B7EF0">
        <w:rPr>
          <w:rFonts w:eastAsia="Arial"/>
          <w:color w:val="000000" w:themeColor="text1"/>
        </w:rPr>
        <w:t>Dodelitev</w:t>
      </w:r>
      <w:r w:rsidRPr="008B7EF0">
        <w:rPr>
          <w:color w:val="000000" w:themeColor="text1"/>
        </w:rPr>
        <w:t xml:space="preserve"> </w:t>
      </w:r>
      <w:r w:rsidRPr="008B7EF0">
        <w:rPr>
          <w:rFonts w:eastAsia="Arial"/>
          <w:color w:val="000000" w:themeColor="text1"/>
        </w:rPr>
        <w:t>zunaj razpisa</w:t>
      </w:r>
    </w:p>
    <w:p w14:paraId="37BBBD17" w14:textId="77777777" w:rsidR="008626EF" w:rsidRPr="008B7EF0" w:rsidRDefault="008626EF" w:rsidP="00BB6FC3">
      <w:pPr>
        <w:pStyle w:val="tlena"/>
        <w:spacing w:before="120"/>
        <w:ind w:left="357" w:hanging="357"/>
        <w:rPr>
          <w:color w:val="000000" w:themeColor="text1"/>
        </w:rPr>
      </w:pPr>
      <w:r w:rsidRPr="008B7EF0">
        <w:rPr>
          <w:color w:val="000000" w:themeColor="text1"/>
        </w:rPr>
        <w:t>člen</w:t>
      </w:r>
    </w:p>
    <w:p w14:paraId="3851F006" w14:textId="77777777" w:rsidR="008626EF" w:rsidRPr="008B7EF0" w:rsidRDefault="008626EF" w:rsidP="008626EF">
      <w:pPr>
        <w:pStyle w:val="Naslovlena"/>
        <w:rPr>
          <w:color w:val="000000" w:themeColor="text1"/>
        </w:rPr>
      </w:pPr>
      <w:r w:rsidRPr="008B7EF0">
        <w:rPr>
          <w:color w:val="000000" w:themeColor="text1"/>
        </w:rPr>
        <w:t>(upravičenci in stanovanja)</w:t>
      </w:r>
    </w:p>
    <w:p w14:paraId="3A71F9C3" w14:textId="77777777" w:rsidR="008626EF" w:rsidRPr="008B7EF0" w:rsidRDefault="008626EF" w:rsidP="00BB6FC3">
      <w:pPr>
        <w:pStyle w:val="Odstaveklena"/>
        <w:widowControl/>
        <w:numPr>
          <w:ilvl w:val="0"/>
          <w:numId w:val="30"/>
        </w:numPr>
        <w:tabs>
          <w:tab w:val="clear" w:pos="113"/>
          <w:tab w:val="left" w:pos="284"/>
        </w:tabs>
        <w:ind w:left="0" w:firstLine="0"/>
        <w:rPr>
          <w:color w:val="000000" w:themeColor="text1"/>
        </w:rPr>
      </w:pPr>
      <w:r w:rsidRPr="008B7EF0">
        <w:rPr>
          <w:color w:val="000000" w:themeColor="text1"/>
        </w:rPr>
        <w:t>Službeno stanovanje, ki ni bilo dodeljeno upravičencem na podlagi 11. člena, 14. člena in 18. člena tega pravilnika ali je že dalj časa nezasedeno, se lahko dodeli:</w:t>
      </w:r>
    </w:p>
    <w:p w14:paraId="418770AD" w14:textId="77777777" w:rsidR="008626EF" w:rsidRPr="008B7EF0" w:rsidRDefault="008626EF" w:rsidP="00BB6FC3">
      <w:pPr>
        <w:pStyle w:val="Odstaveklena"/>
        <w:widowControl/>
        <w:numPr>
          <w:ilvl w:val="0"/>
          <w:numId w:val="9"/>
        </w:numPr>
        <w:rPr>
          <w:color w:val="000000" w:themeColor="text1"/>
        </w:rPr>
      </w:pPr>
      <w:r w:rsidRPr="008B7EF0">
        <w:rPr>
          <w:color w:val="000000" w:themeColor="text1"/>
        </w:rPr>
        <w:t xml:space="preserve">javnemu uslužbencu, </w:t>
      </w:r>
    </w:p>
    <w:p w14:paraId="03FA7797" w14:textId="77777777" w:rsidR="008626EF" w:rsidRPr="008B7EF0" w:rsidRDefault="008626EF" w:rsidP="00BB6FC3">
      <w:pPr>
        <w:pStyle w:val="Odstaveklena"/>
        <w:widowControl/>
        <w:numPr>
          <w:ilvl w:val="0"/>
          <w:numId w:val="9"/>
        </w:numPr>
        <w:rPr>
          <w:color w:val="000000" w:themeColor="text1"/>
        </w:rPr>
      </w:pPr>
      <w:r w:rsidRPr="008B7EF0">
        <w:rPr>
          <w:color w:val="000000" w:themeColor="text1"/>
        </w:rPr>
        <w:t xml:space="preserve">uslužbencu Policije ali </w:t>
      </w:r>
    </w:p>
    <w:p w14:paraId="3ACA8E0F" w14:textId="77777777" w:rsidR="008626EF" w:rsidRPr="008B7EF0" w:rsidRDefault="008626EF" w:rsidP="00BB6FC3">
      <w:pPr>
        <w:pStyle w:val="Odstaveklena"/>
        <w:widowControl/>
        <w:numPr>
          <w:ilvl w:val="0"/>
          <w:numId w:val="9"/>
        </w:numPr>
        <w:rPr>
          <w:color w:val="000000" w:themeColor="text1"/>
        </w:rPr>
      </w:pPr>
      <w:r w:rsidRPr="008B7EF0">
        <w:rPr>
          <w:color w:val="000000" w:themeColor="text1"/>
        </w:rPr>
        <w:t>pripadniku stalne sestave Slovenske vojske.</w:t>
      </w:r>
    </w:p>
    <w:p w14:paraId="07B8A3C1" w14:textId="77777777" w:rsidR="008626EF" w:rsidRPr="008B7EF0" w:rsidRDefault="008626EF" w:rsidP="00BB6FC3">
      <w:pPr>
        <w:pStyle w:val="Odstaveklena"/>
        <w:widowControl/>
        <w:numPr>
          <w:ilvl w:val="0"/>
          <w:numId w:val="30"/>
        </w:numPr>
        <w:tabs>
          <w:tab w:val="clear" w:pos="113"/>
          <w:tab w:val="left" w:pos="284"/>
        </w:tabs>
        <w:ind w:left="0" w:firstLine="0"/>
        <w:rPr>
          <w:color w:val="000000" w:themeColor="text1"/>
        </w:rPr>
      </w:pPr>
      <w:r w:rsidRPr="008B7EF0">
        <w:rPr>
          <w:color w:val="000000" w:themeColor="text1"/>
        </w:rPr>
        <w:t>Seznam stanovanj iz prvega odstavka, ki so na voljo za najem, strokovna služba objavi na spletnem mestu ministrstva.</w:t>
      </w:r>
    </w:p>
    <w:p w14:paraId="516ECF78"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231A1CD1" w14:textId="77777777" w:rsidR="008626EF" w:rsidRPr="008B7EF0" w:rsidRDefault="008626EF" w:rsidP="008626EF">
      <w:pPr>
        <w:pStyle w:val="Naslovlena"/>
        <w:rPr>
          <w:color w:val="000000" w:themeColor="text1"/>
        </w:rPr>
      </w:pPr>
      <w:r w:rsidRPr="008B7EF0">
        <w:rPr>
          <w:color w:val="000000" w:themeColor="text1"/>
        </w:rPr>
        <w:t>(vloga)</w:t>
      </w:r>
    </w:p>
    <w:p w14:paraId="3BD038D2" w14:textId="77777777" w:rsidR="008626EF" w:rsidRPr="008B7EF0" w:rsidRDefault="008626EF" w:rsidP="00BB6FC3">
      <w:pPr>
        <w:pStyle w:val="Odstaveklena"/>
        <w:numPr>
          <w:ilvl w:val="0"/>
          <w:numId w:val="31"/>
        </w:numPr>
        <w:tabs>
          <w:tab w:val="clear" w:pos="113"/>
          <w:tab w:val="left" w:pos="284"/>
        </w:tabs>
        <w:ind w:left="0" w:firstLine="0"/>
        <w:rPr>
          <w:color w:val="000000" w:themeColor="text1"/>
        </w:rPr>
      </w:pPr>
      <w:r w:rsidRPr="008B7EF0">
        <w:rPr>
          <w:color w:val="000000" w:themeColor="text1"/>
        </w:rPr>
        <w:t xml:space="preserve">Vlogo za dodelitev službenega stanovanja prosilec vloži pri ministrstvu. </w:t>
      </w:r>
    </w:p>
    <w:p w14:paraId="3E20A149" w14:textId="77777777" w:rsidR="008626EF" w:rsidRPr="008B7EF0" w:rsidRDefault="008626EF" w:rsidP="00BB6FC3">
      <w:pPr>
        <w:pStyle w:val="Odstaveklena"/>
        <w:numPr>
          <w:ilvl w:val="0"/>
          <w:numId w:val="31"/>
        </w:numPr>
        <w:tabs>
          <w:tab w:val="clear" w:pos="113"/>
          <w:tab w:val="left" w:pos="284"/>
        </w:tabs>
        <w:ind w:left="0" w:firstLine="0"/>
        <w:rPr>
          <w:color w:val="000000" w:themeColor="text1"/>
        </w:rPr>
      </w:pPr>
      <w:r w:rsidRPr="008B7EF0">
        <w:rPr>
          <w:color w:val="000000" w:themeColor="text1"/>
        </w:rPr>
        <w:t>V vlogi morajo biti navedeni podatki prosilca, vključno s številom članov gospodinjstva. Ob vložitvi vloge lahko prosilec poda izjavo iz četrtega odstavka 9. člena</w:t>
      </w:r>
      <w:r>
        <w:rPr>
          <w:color w:val="000000" w:themeColor="text1"/>
        </w:rPr>
        <w:t xml:space="preserve"> tega pravilnika</w:t>
      </w:r>
      <w:r w:rsidRPr="008B7EF0">
        <w:rPr>
          <w:color w:val="000000" w:themeColor="text1"/>
        </w:rPr>
        <w:t>.</w:t>
      </w:r>
    </w:p>
    <w:p w14:paraId="04D854ED" w14:textId="77777777" w:rsidR="008626EF" w:rsidRPr="008B7EF0" w:rsidRDefault="008626EF" w:rsidP="00BB6FC3">
      <w:pPr>
        <w:pStyle w:val="Odstaveklena"/>
        <w:numPr>
          <w:ilvl w:val="0"/>
          <w:numId w:val="31"/>
        </w:numPr>
        <w:tabs>
          <w:tab w:val="clear" w:pos="113"/>
          <w:tab w:val="left" w:pos="284"/>
        </w:tabs>
        <w:ind w:left="0" w:firstLine="0"/>
        <w:rPr>
          <w:color w:val="000000" w:themeColor="text1"/>
        </w:rPr>
      </w:pPr>
      <w:r w:rsidRPr="008B7EF0">
        <w:rPr>
          <w:color w:val="000000" w:themeColor="text1"/>
        </w:rPr>
        <w:t>Prosilec mora vlogi priložiti potrdilo o zaposlitvi in dokazila oziroma pooblastila iz drugega odstavka 8. člena tega pravilnika.</w:t>
      </w:r>
    </w:p>
    <w:p w14:paraId="7A3EAEAF"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51C05E51" w14:textId="77777777" w:rsidR="008626EF" w:rsidRPr="008B7EF0" w:rsidRDefault="008626EF" w:rsidP="008626EF">
      <w:pPr>
        <w:pStyle w:val="Naslovlena"/>
        <w:rPr>
          <w:color w:val="000000" w:themeColor="text1"/>
        </w:rPr>
      </w:pPr>
      <w:r w:rsidRPr="008B7EF0">
        <w:rPr>
          <w:color w:val="000000" w:themeColor="text1"/>
        </w:rPr>
        <w:t>(dodelitev)</w:t>
      </w:r>
    </w:p>
    <w:p w14:paraId="5BEF353F" w14:textId="77777777" w:rsidR="008626EF" w:rsidRPr="008B7EF0" w:rsidRDefault="008626EF" w:rsidP="00BB6FC3">
      <w:pPr>
        <w:pStyle w:val="Odstaveklena"/>
        <w:numPr>
          <w:ilvl w:val="0"/>
          <w:numId w:val="32"/>
        </w:numPr>
        <w:tabs>
          <w:tab w:val="clear" w:pos="113"/>
          <w:tab w:val="left" w:pos="284"/>
        </w:tabs>
        <w:ind w:left="0" w:firstLine="0"/>
        <w:rPr>
          <w:color w:val="000000" w:themeColor="text1"/>
        </w:rPr>
      </w:pPr>
      <w:r w:rsidRPr="008B7EF0">
        <w:rPr>
          <w:color w:val="000000" w:themeColor="text1"/>
        </w:rPr>
        <w:t>Če za dodelitev istega stanovanja zunaj razpisa izkaže interes več upravičencev, se stanovanje dodeli po vrstnem redu prejetih vlog.</w:t>
      </w:r>
    </w:p>
    <w:p w14:paraId="02DA9A57"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Stanovanje se prosilcu dodeli v najem za določen čas do treh let z možnostjo podaljšanja.</w:t>
      </w:r>
    </w:p>
    <w:p w14:paraId="175FB707"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4DFD3C98" w14:textId="77777777" w:rsidR="008626EF" w:rsidRPr="008B7EF0" w:rsidRDefault="008626EF" w:rsidP="008626EF">
      <w:pPr>
        <w:pStyle w:val="Naslovlena"/>
        <w:rPr>
          <w:color w:val="000000" w:themeColor="text1"/>
        </w:rPr>
      </w:pPr>
      <w:r w:rsidRPr="008B7EF0">
        <w:rPr>
          <w:color w:val="000000" w:themeColor="text1"/>
        </w:rPr>
        <w:t xml:space="preserve"> (podaljšanje najemnega razmerja)</w:t>
      </w:r>
    </w:p>
    <w:p w14:paraId="070A74C7" w14:textId="23C795A4" w:rsidR="008626EF" w:rsidRPr="008E6D83" w:rsidRDefault="008626EF" w:rsidP="008E6D83">
      <w:pPr>
        <w:pStyle w:val="Odstaveklena"/>
        <w:numPr>
          <w:ilvl w:val="0"/>
          <w:numId w:val="88"/>
        </w:numPr>
        <w:tabs>
          <w:tab w:val="left" w:pos="284"/>
        </w:tabs>
        <w:ind w:left="0" w:firstLine="0"/>
      </w:pPr>
      <w:r w:rsidRPr="008E6D83">
        <w:t>Najemnik lahko najkasneje 60 dni pred iztekom najemnega razmerja pri ministrstvu vloži vlogo z</w:t>
      </w:r>
      <w:r w:rsidR="008E6D83" w:rsidRPr="008E6D83">
        <w:t xml:space="preserve">a </w:t>
      </w:r>
      <w:r w:rsidR="008E6D83">
        <w:t xml:space="preserve"> </w:t>
      </w:r>
      <w:r w:rsidRPr="008E6D83">
        <w:t xml:space="preserve">podaljšanje najemnega razmerja z vsebino iz 38. </w:t>
      </w:r>
      <w:r w:rsidRPr="008E6D83">
        <w:rPr>
          <w:rFonts w:hint="eastAsia"/>
        </w:rPr>
        <w:t>č</w:t>
      </w:r>
      <w:r w:rsidRPr="008E6D83">
        <w:t xml:space="preserve">lena tega pravilnika. </w:t>
      </w:r>
    </w:p>
    <w:p w14:paraId="372EBCCD"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Za podaljšanje najemnega razmerja morajo biti izpolnjeni isti pogoji kot ob dodelitvi službenega stanovanja po tem pravilniku.</w:t>
      </w:r>
    </w:p>
    <w:p w14:paraId="27B3B892" w14:textId="3251900E" w:rsidR="00381FBD" w:rsidRPr="00381FBD" w:rsidRDefault="008626EF" w:rsidP="00381FBD">
      <w:pPr>
        <w:pStyle w:val="Odstaveklena"/>
        <w:numPr>
          <w:ilvl w:val="0"/>
          <w:numId w:val="6"/>
        </w:numPr>
        <w:tabs>
          <w:tab w:val="clear" w:pos="113"/>
          <w:tab w:val="left" w:pos="284"/>
        </w:tabs>
        <w:ind w:left="0" w:firstLine="0"/>
        <w:rPr>
          <w:color w:val="000000" w:themeColor="text1"/>
        </w:rPr>
      </w:pPr>
      <w:r w:rsidRPr="008B7EF0">
        <w:rPr>
          <w:color w:val="000000" w:themeColor="text1"/>
        </w:rPr>
        <w:t>Če vloga za podaljšanje najemnega razmerja ni vložena pravočasno, je uporabnik dolžan za čas od prenehanja najemnega razmerja do odločitve o podaljšanju, plačevati uporabnino v višini tržne najemnine.</w:t>
      </w:r>
    </w:p>
    <w:p w14:paraId="1FFECB5E" w14:textId="34BC6FF6" w:rsidR="007F3D61" w:rsidRPr="00F56551" w:rsidRDefault="00F56551" w:rsidP="007F3D61">
      <w:pPr>
        <w:pStyle w:val="Naslov2"/>
        <w:rPr>
          <w:color w:val="000000" w:themeColor="text1"/>
        </w:rPr>
      </w:pPr>
      <w:r>
        <w:rPr>
          <w:color w:val="000000" w:themeColor="text1"/>
        </w:rPr>
        <w:t>Dodelitev službenih stanovanj Uradu predsednika Republike Slovenije</w:t>
      </w:r>
    </w:p>
    <w:p w14:paraId="4DCF07F3"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1A70DB42" w14:textId="77777777" w:rsidR="008626EF" w:rsidRPr="008B7EF0" w:rsidRDefault="008626EF" w:rsidP="008626EF">
      <w:pPr>
        <w:pStyle w:val="tlena"/>
        <w:numPr>
          <w:ilvl w:val="0"/>
          <w:numId w:val="0"/>
        </w:numPr>
        <w:ind w:left="357"/>
        <w:rPr>
          <w:color w:val="000000" w:themeColor="text1"/>
        </w:rPr>
      </w:pPr>
      <w:r w:rsidRPr="008B7EF0">
        <w:rPr>
          <w:color w:val="000000" w:themeColor="text1"/>
        </w:rPr>
        <w:t>(upravičenci in uporaba določb)</w:t>
      </w:r>
    </w:p>
    <w:p w14:paraId="76982E9E" w14:textId="77777777" w:rsidR="008626EF" w:rsidRPr="008B7EF0" w:rsidRDefault="008626EF" w:rsidP="008626EF">
      <w:pPr>
        <w:pStyle w:val="tlena"/>
        <w:numPr>
          <w:ilvl w:val="0"/>
          <w:numId w:val="0"/>
        </w:numPr>
        <w:ind w:left="357"/>
        <w:jc w:val="both"/>
        <w:rPr>
          <w:color w:val="000000" w:themeColor="text1"/>
        </w:rPr>
      </w:pPr>
    </w:p>
    <w:p w14:paraId="7BF7EB1E" w14:textId="34138B32" w:rsidR="00F56551" w:rsidRPr="00CB0C31" w:rsidRDefault="008626EF" w:rsidP="00CB0C31">
      <w:pPr>
        <w:pStyle w:val="Odstaveklena"/>
        <w:numPr>
          <w:ilvl w:val="0"/>
          <w:numId w:val="91"/>
        </w:numPr>
        <w:tabs>
          <w:tab w:val="clear" w:pos="113"/>
          <w:tab w:val="left" w:pos="284"/>
        </w:tabs>
        <w:rPr>
          <w:color w:val="000000" w:themeColor="text1"/>
        </w:rPr>
      </w:pPr>
      <w:r w:rsidRPr="00CB0C31">
        <w:rPr>
          <w:color w:val="000000" w:themeColor="text1"/>
        </w:rPr>
        <w:t xml:space="preserve"> </w:t>
      </w:r>
      <w:r w:rsidR="00F56551" w:rsidRPr="00CB0C31">
        <w:rPr>
          <w:color w:val="000000" w:themeColor="text1"/>
        </w:rPr>
        <w:t>Službeno stanovanje se lahko dodeli funkcionarju in uslužbencu Urada predsednika Republike Slovenije.</w:t>
      </w:r>
    </w:p>
    <w:p w14:paraId="3E3568B4" w14:textId="1C9EBB1A" w:rsidR="00F56551" w:rsidRPr="008E6D83" w:rsidRDefault="00F56551" w:rsidP="008E6D83">
      <w:pPr>
        <w:pStyle w:val="Odstaveklena"/>
        <w:tabs>
          <w:tab w:val="clear" w:pos="113"/>
          <w:tab w:val="left" w:pos="284"/>
        </w:tabs>
        <w:ind w:left="0" w:firstLine="0"/>
        <w:rPr>
          <w:color w:val="000000" w:themeColor="text1"/>
        </w:rPr>
      </w:pPr>
      <w:r w:rsidRPr="008E6D83">
        <w:rPr>
          <w:color w:val="000000" w:themeColor="text1"/>
        </w:rPr>
        <w:t>Funkcionarju se službeno stanovanje dodeli za čas opravljanja funkcije v Uradu predsednika republike.</w:t>
      </w:r>
    </w:p>
    <w:p w14:paraId="41286600" w14:textId="73CF33FA" w:rsidR="00F56551" w:rsidRPr="008E6D83" w:rsidRDefault="00F56551" w:rsidP="008E6D83">
      <w:pPr>
        <w:pStyle w:val="Odstaveklena"/>
        <w:tabs>
          <w:tab w:val="clear" w:pos="113"/>
          <w:tab w:val="left" w:pos="284"/>
        </w:tabs>
        <w:ind w:left="0" w:firstLine="0"/>
        <w:rPr>
          <w:color w:val="000000" w:themeColor="text1"/>
        </w:rPr>
      </w:pPr>
      <w:r w:rsidRPr="008E6D83">
        <w:rPr>
          <w:color w:val="000000" w:themeColor="text1"/>
        </w:rPr>
        <w:t>Uslužbencu Urada predsednika republike se službeno stanovanje dodeli iz razloga nujnih službenih potreb za čas trajanja razloga nujnih službenih potreb, vendar največ za obdobje dveh let z možnostjo podaljšanja.</w:t>
      </w:r>
    </w:p>
    <w:p w14:paraId="7E486868" w14:textId="743FDA7A" w:rsidR="00F56551" w:rsidRPr="008E6D83" w:rsidRDefault="00F56551" w:rsidP="008E6D83">
      <w:pPr>
        <w:pStyle w:val="Odstaveklena"/>
      </w:pPr>
      <w:r w:rsidRPr="008E6D83">
        <w:lastRenderedPageBreak/>
        <w:t>Glede dodelitve, pogojev za dodelitev in pravic in obveznosti ter izvajanja najemnega razmerja se za funkcionarja Urada predsednika republike smiselno uporabljajo določbe  11. do 13. člena tega pravilnika, za  uslužbenca Urada predsednika republike pa določila od 14. do 17. člena tega pravilnika.</w:t>
      </w:r>
    </w:p>
    <w:p w14:paraId="6694F46B" w14:textId="77777777" w:rsidR="00F56551" w:rsidRDefault="00F56551" w:rsidP="00F56551">
      <w:pPr>
        <w:pStyle w:val="Odstaveklena"/>
        <w:numPr>
          <w:ilvl w:val="0"/>
          <w:numId w:val="0"/>
        </w:numPr>
        <w:rPr>
          <w:color w:val="000000" w:themeColor="text1"/>
        </w:rPr>
      </w:pPr>
    </w:p>
    <w:p w14:paraId="0E4DA1D7" w14:textId="3ADA5FAB" w:rsidR="008626EF" w:rsidRPr="00F56551" w:rsidRDefault="008626EF" w:rsidP="00C338DE">
      <w:pPr>
        <w:pStyle w:val="Naslov2"/>
        <w:rPr>
          <w:color w:val="000000" w:themeColor="text1"/>
        </w:rPr>
      </w:pPr>
      <w:r w:rsidRPr="00F56551">
        <w:rPr>
          <w:color w:val="000000" w:themeColor="text1"/>
        </w:rPr>
        <w:t>Posebni primeri dodelitev</w:t>
      </w:r>
    </w:p>
    <w:p w14:paraId="53467C83" w14:textId="77777777" w:rsidR="008626EF" w:rsidRPr="008B7EF0" w:rsidRDefault="008626EF" w:rsidP="008626EF">
      <w:pPr>
        <w:pStyle w:val="Naslov3"/>
        <w:rPr>
          <w:color w:val="000000" w:themeColor="text1"/>
          <w:szCs w:val="28"/>
        </w:rPr>
      </w:pPr>
      <w:r w:rsidRPr="008B7EF0">
        <w:rPr>
          <w:bCs w:val="0"/>
          <w:color w:val="000000" w:themeColor="text1"/>
        </w:rPr>
        <w:t>Dodelitev iz razloga smotrnega gospodarjenja</w:t>
      </w:r>
    </w:p>
    <w:p w14:paraId="52238B66"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38A7B1C7" w14:textId="77777777" w:rsidR="008626EF" w:rsidRPr="008B7EF0" w:rsidRDefault="008626EF" w:rsidP="008626EF">
      <w:pPr>
        <w:pStyle w:val="Naslovlena"/>
        <w:rPr>
          <w:rFonts w:ascii="Arial" w:hAnsi="Arial" w:cs="Arial"/>
          <w:color w:val="000000" w:themeColor="text1"/>
        </w:rPr>
      </w:pPr>
      <w:r w:rsidRPr="008B7EF0">
        <w:rPr>
          <w:rStyle w:val="NaslovlenaZnak"/>
          <w:color w:val="000000" w:themeColor="text1"/>
        </w:rPr>
        <w:t>(upravičenci in stanovanja)</w:t>
      </w:r>
    </w:p>
    <w:p w14:paraId="145C0473" w14:textId="77777777" w:rsidR="008626EF" w:rsidRPr="008B7EF0" w:rsidRDefault="008626EF" w:rsidP="00BB6FC3">
      <w:pPr>
        <w:pStyle w:val="Odstaveklena"/>
        <w:numPr>
          <w:ilvl w:val="0"/>
          <w:numId w:val="39"/>
        </w:numPr>
        <w:tabs>
          <w:tab w:val="clear" w:pos="113"/>
          <w:tab w:val="left" w:pos="284"/>
        </w:tabs>
        <w:ind w:left="0" w:firstLine="0"/>
        <w:rPr>
          <w:color w:val="000000" w:themeColor="text1"/>
        </w:rPr>
      </w:pPr>
      <w:r w:rsidRPr="008B7EF0">
        <w:rPr>
          <w:color w:val="000000" w:themeColor="text1"/>
        </w:rPr>
        <w:t>Službeno stanovanje, za katerega na zadnjem razpisu ni bilo izkazanega interesa za najem ali je že dalj časa nezasedeno in ga tudi ni bilo mogoče dodeliti upravičencem na podlagi prvega odstavka 37. člena tega pravilnika, se lahko dodeli:</w:t>
      </w:r>
    </w:p>
    <w:p w14:paraId="29236B7F" w14:textId="77777777" w:rsidR="008626EF" w:rsidRPr="008B7EF0" w:rsidRDefault="008626EF" w:rsidP="00BB6FC3">
      <w:pPr>
        <w:pStyle w:val="Odstaveklena"/>
        <w:numPr>
          <w:ilvl w:val="0"/>
          <w:numId w:val="9"/>
        </w:numPr>
        <w:rPr>
          <w:color w:val="000000" w:themeColor="text1"/>
        </w:rPr>
      </w:pPr>
      <w:r w:rsidRPr="008B7EF0">
        <w:rPr>
          <w:color w:val="000000" w:themeColor="text1"/>
        </w:rPr>
        <w:t xml:space="preserve">fizični osebi, ki je starejša od 18 let in prejema redne dohodke, ali </w:t>
      </w:r>
    </w:p>
    <w:p w14:paraId="4EDFB80F" w14:textId="77777777" w:rsidR="008626EF" w:rsidRPr="008B7EF0" w:rsidRDefault="008626EF" w:rsidP="00BB6FC3">
      <w:pPr>
        <w:pStyle w:val="Odstaveklena"/>
        <w:numPr>
          <w:ilvl w:val="0"/>
          <w:numId w:val="9"/>
        </w:numPr>
        <w:rPr>
          <w:color w:val="000000" w:themeColor="text1"/>
        </w:rPr>
      </w:pPr>
      <w:r w:rsidRPr="008B7EF0">
        <w:rPr>
          <w:color w:val="000000" w:themeColor="text1"/>
        </w:rPr>
        <w:t>pravni osebi, če stanovanje potrebuje za stanovanjske namene.</w:t>
      </w:r>
    </w:p>
    <w:p w14:paraId="77A4F7E1" w14:textId="77777777" w:rsidR="008626EF" w:rsidRPr="008B7EF0" w:rsidRDefault="008626EF" w:rsidP="00BB6FC3">
      <w:pPr>
        <w:pStyle w:val="Odstaveklena"/>
        <w:numPr>
          <w:ilvl w:val="0"/>
          <w:numId w:val="39"/>
        </w:numPr>
        <w:tabs>
          <w:tab w:val="clear" w:pos="113"/>
          <w:tab w:val="left" w:pos="284"/>
        </w:tabs>
        <w:ind w:left="0" w:firstLine="0"/>
        <w:rPr>
          <w:color w:val="000000" w:themeColor="text1"/>
        </w:rPr>
      </w:pPr>
      <w:r w:rsidRPr="008B7EF0">
        <w:rPr>
          <w:color w:val="000000" w:themeColor="text1"/>
        </w:rPr>
        <w:t xml:space="preserve">Šteje se, da stanovanja ni bilo mogoče dodeliti upravičencem na podlagi prvega odstavka 37. člena tega pravilnika, če je bilo stanovanje skladno z drugim odstavkom 37. </w:t>
      </w:r>
      <w:r w:rsidRPr="008B7EF0">
        <w:rPr>
          <w:rFonts w:hint="eastAsia"/>
          <w:color w:val="000000" w:themeColor="text1"/>
        </w:rPr>
        <w:t>č</w:t>
      </w:r>
      <w:r w:rsidRPr="008B7EF0">
        <w:rPr>
          <w:color w:val="000000" w:themeColor="text1"/>
        </w:rPr>
        <w:t xml:space="preserve">lena tega pravilnika objavljeno </w:t>
      </w:r>
      <w:r>
        <w:rPr>
          <w:color w:val="000000" w:themeColor="text1"/>
        </w:rPr>
        <w:t xml:space="preserve">na spletnem mestu ministrstva </w:t>
      </w:r>
      <w:r w:rsidRPr="008B7EF0">
        <w:rPr>
          <w:color w:val="000000" w:themeColor="text1"/>
        </w:rPr>
        <w:t>najmanj 15 dni in v tem času ministrstvo ni prejelo vlog za dodelitev s strani te</w:t>
      </w:r>
      <w:r>
        <w:rPr>
          <w:color w:val="000000" w:themeColor="text1"/>
        </w:rPr>
        <w:t>h</w:t>
      </w:r>
      <w:r w:rsidRPr="008B7EF0">
        <w:rPr>
          <w:color w:val="000000" w:themeColor="text1"/>
        </w:rPr>
        <w:t xml:space="preserve"> upravičenc</w:t>
      </w:r>
      <w:r>
        <w:rPr>
          <w:color w:val="000000" w:themeColor="text1"/>
        </w:rPr>
        <w:t>ev</w:t>
      </w:r>
      <w:r w:rsidRPr="008B7EF0">
        <w:rPr>
          <w:color w:val="000000" w:themeColor="text1"/>
        </w:rPr>
        <w:t>.</w:t>
      </w:r>
    </w:p>
    <w:p w14:paraId="0EC66A2D"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Upravičenec iz prvega odstavka mora izpolnjevati pogoje iz druge in tretje alineje prvega odstavka 8. člena</w:t>
      </w:r>
      <w:r>
        <w:rPr>
          <w:color w:val="000000" w:themeColor="text1"/>
        </w:rPr>
        <w:t xml:space="preserve"> tega pravilnika</w:t>
      </w:r>
      <w:r w:rsidRPr="008B7EF0">
        <w:rPr>
          <w:color w:val="000000" w:themeColor="text1"/>
        </w:rPr>
        <w:t>.</w:t>
      </w:r>
    </w:p>
    <w:p w14:paraId="6CE40880" w14:textId="77777777" w:rsidR="008626EF" w:rsidRDefault="008626EF" w:rsidP="008626EF">
      <w:pPr>
        <w:pStyle w:val="tlena"/>
        <w:numPr>
          <w:ilvl w:val="0"/>
          <w:numId w:val="0"/>
        </w:numPr>
        <w:ind w:left="357"/>
        <w:jc w:val="both"/>
        <w:rPr>
          <w:color w:val="000000" w:themeColor="text1"/>
        </w:rPr>
      </w:pPr>
    </w:p>
    <w:p w14:paraId="032713A2"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0D28EE85" w14:textId="77777777" w:rsidR="008626EF" w:rsidRPr="008B7EF0" w:rsidRDefault="008626EF" w:rsidP="008626EF">
      <w:pPr>
        <w:pStyle w:val="Naslovlena"/>
        <w:rPr>
          <w:color w:val="000000" w:themeColor="text1"/>
        </w:rPr>
      </w:pPr>
      <w:r w:rsidRPr="008B7EF0">
        <w:rPr>
          <w:color w:val="000000" w:themeColor="text1"/>
        </w:rPr>
        <w:t>(vloga)</w:t>
      </w:r>
    </w:p>
    <w:p w14:paraId="76530E6D" w14:textId="77777777" w:rsidR="008626EF" w:rsidRPr="008B7EF0" w:rsidRDefault="008626EF" w:rsidP="00BB6FC3">
      <w:pPr>
        <w:pStyle w:val="Odstaveklena"/>
        <w:numPr>
          <w:ilvl w:val="0"/>
          <w:numId w:val="59"/>
        </w:numPr>
        <w:tabs>
          <w:tab w:val="clear" w:pos="113"/>
          <w:tab w:val="left" w:pos="284"/>
        </w:tabs>
        <w:ind w:left="0" w:firstLine="0"/>
        <w:rPr>
          <w:color w:val="000000" w:themeColor="text1"/>
        </w:rPr>
      </w:pPr>
      <w:r w:rsidRPr="008B7EF0">
        <w:rPr>
          <w:color w:val="000000" w:themeColor="text1"/>
        </w:rPr>
        <w:t>Stanovanje se upravičencu dodeli na podlagi vloge, ki jo vloži pri ministrstvu.</w:t>
      </w:r>
    </w:p>
    <w:p w14:paraId="6B5D5F93"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Prosilec mora vlogi priložiti izjavo o izpolnjevanju splošnih pogojev iz druge in tretje alineje prvega odstavka 8. člena</w:t>
      </w:r>
      <w:r>
        <w:rPr>
          <w:color w:val="000000" w:themeColor="text1"/>
        </w:rPr>
        <w:t xml:space="preserve"> tega pravilnika</w:t>
      </w:r>
      <w:r w:rsidRPr="008B7EF0">
        <w:rPr>
          <w:color w:val="000000" w:themeColor="text1"/>
        </w:rPr>
        <w:t>. Če je prosilec fizična oseba, mora vlogi priložiti tudi dokazilo</w:t>
      </w:r>
      <w:r>
        <w:rPr>
          <w:color w:val="000000" w:themeColor="text1"/>
        </w:rPr>
        <w:t xml:space="preserve"> o prejemanju rednih dohodkov.</w:t>
      </w:r>
      <w:r w:rsidRPr="008B7EF0">
        <w:rPr>
          <w:color w:val="000000" w:themeColor="text1"/>
        </w:rPr>
        <w:t xml:space="preserve"> </w:t>
      </w:r>
    </w:p>
    <w:p w14:paraId="7828825C"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451DFC48" w14:textId="77777777" w:rsidR="008626EF" w:rsidRPr="008B7EF0" w:rsidRDefault="008626EF" w:rsidP="008626EF">
      <w:pPr>
        <w:pStyle w:val="Naslovlena"/>
        <w:rPr>
          <w:color w:val="000000" w:themeColor="text1"/>
        </w:rPr>
      </w:pPr>
      <w:r w:rsidRPr="008B7EF0">
        <w:rPr>
          <w:color w:val="000000" w:themeColor="text1"/>
        </w:rPr>
        <w:t>(dodelitev)</w:t>
      </w:r>
    </w:p>
    <w:p w14:paraId="2A642F8C" w14:textId="77777777" w:rsidR="008626EF" w:rsidRPr="008B7EF0" w:rsidRDefault="008626EF" w:rsidP="008626EF">
      <w:pPr>
        <w:rPr>
          <w:color w:val="000000" w:themeColor="text1"/>
        </w:rPr>
      </w:pPr>
      <w:r w:rsidRPr="008B7EF0">
        <w:rPr>
          <w:color w:val="000000" w:themeColor="text1"/>
        </w:rPr>
        <w:t>Stanovanje se dodeli za tržno najemnino in za določen čas do treh let z možnostjo podaljšanja.</w:t>
      </w:r>
    </w:p>
    <w:p w14:paraId="6080DC15"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4A8803BF" w14:textId="77777777" w:rsidR="008626EF" w:rsidRPr="008B7EF0" w:rsidRDefault="008626EF" w:rsidP="008626EF">
      <w:pPr>
        <w:pStyle w:val="Naslovlena"/>
        <w:rPr>
          <w:color w:val="000000" w:themeColor="text1"/>
        </w:rPr>
      </w:pPr>
      <w:r w:rsidRPr="008B7EF0">
        <w:rPr>
          <w:color w:val="000000" w:themeColor="text1"/>
        </w:rPr>
        <w:t xml:space="preserve"> (podaljšanje najemnega razmerja)</w:t>
      </w:r>
    </w:p>
    <w:p w14:paraId="5F04825D" w14:textId="77777777" w:rsidR="008626EF" w:rsidRPr="000557B0" w:rsidRDefault="008626EF" w:rsidP="00BB6FC3">
      <w:pPr>
        <w:pStyle w:val="Odstaveklena"/>
        <w:numPr>
          <w:ilvl w:val="0"/>
          <w:numId w:val="81"/>
        </w:numPr>
        <w:tabs>
          <w:tab w:val="clear" w:pos="113"/>
          <w:tab w:val="left" w:pos="284"/>
        </w:tabs>
        <w:ind w:left="0" w:firstLine="0"/>
        <w:rPr>
          <w:color w:val="000000" w:themeColor="text1"/>
        </w:rPr>
      </w:pPr>
      <w:r w:rsidRPr="000557B0">
        <w:rPr>
          <w:color w:val="000000" w:themeColor="text1"/>
        </w:rPr>
        <w:t>Najemnik lahko najkasneje 60 dni pred iztekom najemnega razmerja pri ministrstvu vlo</w:t>
      </w:r>
      <w:r w:rsidRPr="000557B0">
        <w:rPr>
          <w:rFonts w:hint="eastAsia"/>
          <w:color w:val="000000" w:themeColor="text1"/>
        </w:rPr>
        <w:t>ž</w:t>
      </w:r>
      <w:r w:rsidRPr="000557B0">
        <w:rPr>
          <w:color w:val="000000" w:themeColor="text1"/>
        </w:rPr>
        <w:t>i vlogo za podalj</w:t>
      </w:r>
      <w:r w:rsidRPr="000557B0">
        <w:rPr>
          <w:rFonts w:hint="eastAsia"/>
          <w:color w:val="000000" w:themeColor="text1"/>
        </w:rPr>
        <w:t>š</w:t>
      </w:r>
      <w:r w:rsidRPr="000557B0">
        <w:rPr>
          <w:color w:val="000000" w:themeColor="text1"/>
        </w:rPr>
        <w:t xml:space="preserve">anje najemnega razmerja. </w:t>
      </w:r>
      <w:r w:rsidRPr="000557B0">
        <w:rPr>
          <w:rFonts w:hint="eastAsia"/>
          <w:color w:val="000000" w:themeColor="text1"/>
        </w:rPr>
        <w:t>Č</w:t>
      </w:r>
      <w:r w:rsidRPr="000557B0">
        <w:rPr>
          <w:color w:val="000000" w:themeColor="text1"/>
        </w:rPr>
        <w:t>e je najemnik fizi</w:t>
      </w:r>
      <w:r w:rsidRPr="000557B0">
        <w:rPr>
          <w:rFonts w:hint="eastAsia"/>
          <w:color w:val="000000" w:themeColor="text1"/>
        </w:rPr>
        <w:t>č</w:t>
      </w:r>
      <w:r w:rsidRPr="000557B0">
        <w:rPr>
          <w:color w:val="000000" w:themeColor="text1"/>
        </w:rPr>
        <w:t>na oseba, mora vlogi prilo</w:t>
      </w:r>
      <w:r w:rsidRPr="000557B0">
        <w:rPr>
          <w:rFonts w:hint="eastAsia"/>
          <w:color w:val="000000" w:themeColor="text1"/>
        </w:rPr>
        <w:t>ž</w:t>
      </w:r>
      <w:r w:rsidRPr="000557B0">
        <w:rPr>
          <w:color w:val="000000" w:themeColor="text1"/>
        </w:rPr>
        <w:t xml:space="preserve">iti tudi dokazilo o prejemanju rednih dohodkov. </w:t>
      </w:r>
    </w:p>
    <w:p w14:paraId="4B0A0AAB"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Za podaljšanje najemnega razmerja morajo biti izpolnjeni isti pogoji kot ob dodelitvi službenega stanovanja po tem pravilniku.</w:t>
      </w:r>
    </w:p>
    <w:p w14:paraId="5B4816A4" w14:textId="77777777" w:rsidR="008626EF" w:rsidRPr="008B7EF0" w:rsidRDefault="008626EF" w:rsidP="008626EF">
      <w:pPr>
        <w:pStyle w:val="Naslov3"/>
        <w:rPr>
          <w:color w:val="000000" w:themeColor="text1"/>
        </w:rPr>
      </w:pPr>
      <w:r w:rsidRPr="008B7EF0">
        <w:rPr>
          <w:color w:val="000000" w:themeColor="text1"/>
        </w:rPr>
        <w:t>Dodelitev najemniku ob upokojitvi</w:t>
      </w:r>
    </w:p>
    <w:p w14:paraId="77996738" w14:textId="77777777" w:rsidR="008626EF" w:rsidRPr="008B7EF0" w:rsidRDefault="008626EF" w:rsidP="00BB6FC3">
      <w:pPr>
        <w:pStyle w:val="tlena"/>
        <w:ind w:left="357" w:hanging="357"/>
        <w:rPr>
          <w:color w:val="000000" w:themeColor="text1"/>
        </w:rPr>
      </w:pPr>
      <w:bookmarkStart w:id="12" w:name="_Hlk73702493"/>
      <w:r w:rsidRPr="008B7EF0">
        <w:rPr>
          <w:color w:val="000000" w:themeColor="text1"/>
        </w:rPr>
        <w:t>člen</w:t>
      </w:r>
    </w:p>
    <w:p w14:paraId="5319C0C9" w14:textId="77777777" w:rsidR="008626EF" w:rsidRPr="008B7EF0" w:rsidRDefault="008626EF" w:rsidP="008626EF">
      <w:pPr>
        <w:pStyle w:val="Naslovlena"/>
        <w:rPr>
          <w:color w:val="000000" w:themeColor="text1"/>
        </w:rPr>
      </w:pPr>
      <w:r w:rsidRPr="008B7EF0">
        <w:rPr>
          <w:color w:val="000000" w:themeColor="text1"/>
        </w:rPr>
        <w:t>(upravičenci in stanovanja)</w:t>
      </w:r>
    </w:p>
    <w:p w14:paraId="1E05B929" w14:textId="77777777" w:rsidR="008626EF" w:rsidRPr="008B7EF0" w:rsidRDefault="008626EF" w:rsidP="00BB6FC3">
      <w:pPr>
        <w:pStyle w:val="Odstaveklena"/>
        <w:numPr>
          <w:ilvl w:val="0"/>
          <w:numId w:val="40"/>
        </w:numPr>
        <w:tabs>
          <w:tab w:val="clear" w:pos="113"/>
          <w:tab w:val="left" w:pos="284"/>
        </w:tabs>
        <w:ind w:left="0" w:firstLine="0"/>
        <w:rPr>
          <w:color w:val="000000" w:themeColor="text1"/>
        </w:rPr>
      </w:pPr>
      <w:r w:rsidRPr="008B7EF0">
        <w:rPr>
          <w:color w:val="000000" w:themeColor="text1"/>
        </w:rPr>
        <w:t>Najemniku se ob upokojitvi lahko dodeli službeno stanovanje, ki ga najemnik že zaseda ali drugo stanovanje, upoštevajoč načelo smotrne izrabe stanovanjskega fonda.</w:t>
      </w:r>
    </w:p>
    <w:p w14:paraId="5C9D2113" w14:textId="77777777" w:rsidR="008626EF" w:rsidRPr="008B7EF0" w:rsidRDefault="008626EF" w:rsidP="00BB6FC3">
      <w:pPr>
        <w:pStyle w:val="Odstaveklena"/>
        <w:numPr>
          <w:ilvl w:val="0"/>
          <w:numId w:val="40"/>
        </w:numPr>
        <w:tabs>
          <w:tab w:val="clear" w:pos="113"/>
          <w:tab w:val="left" w:pos="284"/>
        </w:tabs>
        <w:ind w:left="0" w:firstLine="0"/>
        <w:rPr>
          <w:color w:val="000000" w:themeColor="text1"/>
        </w:rPr>
      </w:pPr>
      <w:r w:rsidRPr="008B7EF0">
        <w:rPr>
          <w:color w:val="000000" w:themeColor="text1"/>
        </w:rPr>
        <w:t>Za dodelitev stanovanja ob upokojitvi mora najemnik izpolnjevati naslednje pogoje:</w:t>
      </w:r>
    </w:p>
    <w:p w14:paraId="130AC52D" w14:textId="77777777" w:rsidR="008626EF" w:rsidRPr="008B7EF0" w:rsidRDefault="008626EF" w:rsidP="00BB6FC3">
      <w:pPr>
        <w:pStyle w:val="Odstavekseznama"/>
        <w:widowControl/>
        <w:numPr>
          <w:ilvl w:val="0"/>
          <w:numId w:val="12"/>
        </w:numPr>
        <w:autoSpaceDE/>
        <w:autoSpaceDN/>
        <w:adjustRightInd/>
        <w:spacing w:after="120"/>
        <w:jc w:val="both"/>
        <w:rPr>
          <w:rFonts w:eastAsia="Arial" w:cs="Calibri"/>
          <w:color w:val="000000" w:themeColor="text1"/>
        </w:rPr>
      </w:pPr>
      <w:r w:rsidRPr="008B7EF0">
        <w:rPr>
          <w:rFonts w:eastAsia="Arial" w:cs="Calibri"/>
          <w:color w:val="000000" w:themeColor="text1"/>
        </w:rPr>
        <w:t>da se</w:t>
      </w:r>
      <w:r w:rsidRPr="008B7EF0">
        <w:rPr>
          <w:rFonts w:cs="Calibri"/>
          <w:color w:val="000000" w:themeColor="text1"/>
        </w:rPr>
        <w:t xml:space="preserve"> </w:t>
      </w:r>
      <w:r w:rsidRPr="008B7EF0">
        <w:rPr>
          <w:rFonts w:eastAsia="Arial" w:cs="Calibri"/>
          <w:color w:val="000000" w:themeColor="text1"/>
        </w:rPr>
        <w:t>je</w:t>
      </w:r>
      <w:r w:rsidRPr="008B7EF0">
        <w:rPr>
          <w:rFonts w:cs="Calibri"/>
          <w:color w:val="000000" w:themeColor="text1"/>
        </w:rPr>
        <w:t xml:space="preserve"> </w:t>
      </w:r>
      <w:r w:rsidRPr="008B7EF0">
        <w:rPr>
          <w:rFonts w:eastAsia="Arial" w:cs="Calibri"/>
          <w:color w:val="000000" w:themeColor="text1"/>
        </w:rPr>
        <w:t>upokojil</w:t>
      </w:r>
      <w:r w:rsidRPr="008B7EF0">
        <w:rPr>
          <w:rFonts w:cs="Calibri"/>
          <w:color w:val="000000" w:themeColor="text1"/>
        </w:rPr>
        <w:t xml:space="preserve"> </w:t>
      </w:r>
      <w:r w:rsidRPr="008B7EF0">
        <w:rPr>
          <w:rFonts w:eastAsia="Arial" w:cs="Calibri"/>
          <w:color w:val="000000" w:themeColor="text1"/>
        </w:rPr>
        <w:t>neposredno</w:t>
      </w:r>
      <w:r w:rsidRPr="008B7EF0">
        <w:rPr>
          <w:rFonts w:cs="Calibri"/>
          <w:color w:val="000000" w:themeColor="text1"/>
        </w:rPr>
        <w:t xml:space="preserve"> </w:t>
      </w:r>
      <w:r w:rsidRPr="008B7EF0">
        <w:rPr>
          <w:rFonts w:eastAsia="Arial" w:cs="Calibri"/>
          <w:color w:val="000000" w:themeColor="text1"/>
        </w:rPr>
        <w:t>iz</w:t>
      </w:r>
      <w:r w:rsidRPr="008B7EF0">
        <w:rPr>
          <w:rFonts w:cs="Calibri"/>
          <w:color w:val="000000" w:themeColor="text1"/>
        </w:rPr>
        <w:t xml:space="preserve"> </w:t>
      </w:r>
      <w:r w:rsidRPr="008B7EF0">
        <w:rPr>
          <w:rFonts w:eastAsia="Arial" w:cs="Calibri"/>
          <w:color w:val="000000" w:themeColor="text1"/>
        </w:rPr>
        <w:t>organa;</w:t>
      </w:r>
    </w:p>
    <w:p w14:paraId="1F3AF8B6" w14:textId="77777777" w:rsidR="008626EF" w:rsidRPr="008B7EF0" w:rsidRDefault="008626EF" w:rsidP="00BB6FC3">
      <w:pPr>
        <w:pStyle w:val="Odstavekseznama"/>
        <w:widowControl/>
        <w:numPr>
          <w:ilvl w:val="0"/>
          <w:numId w:val="12"/>
        </w:numPr>
        <w:autoSpaceDE/>
        <w:autoSpaceDN/>
        <w:adjustRightInd/>
        <w:spacing w:after="120"/>
        <w:jc w:val="both"/>
        <w:rPr>
          <w:rFonts w:eastAsia="Arial" w:cs="Calibri"/>
          <w:color w:val="000000" w:themeColor="text1"/>
        </w:rPr>
      </w:pPr>
      <w:r w:rsidRPr="008B7EF0">
        <w:rPr>
          <w:rFonts w:cs="Calibri"/>
          <w:color w:val="000000" w:themeColor="text1"/>
        </w:rPr>
        <w:t>da je bil najemnik službenega stanovanja za čas delovnega razmerja v organu najmanj deset let pred upokojitvijo;</w:t>
      </w:r>
    </w:p>
    <w:p w14:paraId="34641BC9" w14:textId="77777777" w:rsidR="008626EF" w:rsidRPr="008B7EF0" w:rsidRDefault="008626EF" w:rsidP="00BB6FC3">
      <w:pPr>
        <w:pStyle w:val="Odstavekseznama"/>
        <w:widowControl/>
        <w:numPr>
          <w:ilvl w:val="0"/>
          <w:numId w:val="12"/>
        </w:numPr>
        <w:autoSpaceDE/>
        <w:autoSpaceDN/>
        <w:adjustRightInd/>
        <w:spacing w:after="120"/>
        <w:jc w:val="both"/>
        <w:rPr>
          <w:rFonts w:cs="Calibri"/>
          <w:color w:val="000000" w:themeColor="text1"/>
        </w:rPr>
      </w:pPr>
      <w:r w:rsidRPr="008B7EF0">
        <w:rPr>
          <w:rFonts w:eastAsia="Arial" w:cs="Calibri"/>
          <w:color w:val="000000" w:themeColor="text1"/>
        </w:rPr>
        <w:t>da ni</w:t>
      </w:r>
      <w:r w:rsidRPr="008B7EF0">
        <w:rPr>
          <w:rFonts w:cs="Calibri"/>
          <w:color w:val="000000" w:themeColor="text1"/>
        </w:rPr>
        <w:t xml:space="preserve"> </w:t>
      </w:r>
      <w:r w:rsidRPr="008B7EF0">
        <w:rPr>
          <w:rFonts w:eastAsia="Arial" w:cs="Calibri"/>
          <w:color w:val="000000" w:themeColor="text1"/>
        </w:rPr>
        <w:t>sam</w:t>
      </w:r>
      <w:r w:rsidRPr="008B7EF0">
        <w:rPr>
          <w:rFonts w:cs="Calibri"/>
          <w:color w:val="000000" w:themeColor="text1"/>
        </w:rPr>
        <w:t xml:space="preserve"> </w:t>
      </w:r>
      <w:r w:rsidRPr="008B7EF0">
        <w:rPr>
          <w:rFonts w:eastAsia="Arial" w:cs="Calibri"/>
          <w:color w:val="000000" w:themeColor="text1"/>
        </w:rPr>
        <w:t>ali</w:t>
      </w:r>
      <w:r w:rsidRPr="008B7EF0">
        <w:rPr>
          <w:rFonts w:cs="Calibri"/>
          <w:color w:val="000000" w:themeColor="text1"/>
        </w:rPr>
        <w:t xml:space="preserve"> </w:t>
      </w:r>
      <w:r w:rsidRPr="008B7EF0">
        <w:rPr>
          <w:rFonts w:eastAsia="Arial" w:cs="Calibri"/>
          <w:color w:val="000000" w:themeColor="text1"/>
        </w:rPr>
        <w:t>njegov</w:t>
      </w:r>
      <w:r w:rsidRPr="008B7EF0">
        <w:rPr>
          <w:rFonts w:cs="Calibri"/>
          <w:color w:val="000000" w:themeColor="text1"/>
        </w:rPr>
        <w:t xml:space="preserve"> </w:t>
      </w:r>
      <w:r w:rsidRPr="008B7EF0">
        <w:rPr>
          <w:rFonts w:eastAsia="Arial" w:cs="Calibri"/>
          <w:color w:val="000000" w:themeColor="text1"/>
        </w:rPr>
        <w:t>zakonec</w:t>
      </w:r>
      <w:r w:rsidRPr="008B7EF0">
        <w:rPr>
          <w:rFonts w:cs="Calibri"/>
          <w:color w:val="000000" w:themeColor="text1"/>
        </w:rPr>
        <w:t xml:space="preserve"> </w:t>
      </w:r>
      <w:r w:rsidRPr="008B7EF0">
        <w:rPr>
          <w:rFonts w:eastAsia="Arial" w:cs="Calibri"/>
          <w:color w:val="000000" w:themeColor="text1"/>
        </w:rPr>
        <w:t>oziroma</w:t>
      </w:r>
      <w:r w:rsidRPr="008B7EF0">
        <w:rPr>
          <w:rFonts w:cs="Calibri"/>
          <w:color w:val="000000" w:themeColor="text1"/>
        </w:rPr>
        <w:t xml:space="preserve"> </w:t>
      </w:r>
      <w:r w:rsidRPr="008B7EF0">
        <w:rPr>
          <w:rFonts w:eastAsia="Arial" w:cs="Calibri"/>
          <w:color w:val="000000" w:themeColor="text1"/>
        </w:rPr>
        <w:t>partner</w:t>
      </w:r>
      <w:r w:rsidRPr="008B7EF0">
        <w:rPr>
          <w:rFonts w:cs="Calibri"/>
          <w:color w:val="000000" w:themeColor="text1"/>
        </w:rPr>
        <w:t xml:space="preserve"> </w:t>
      </w:r>
      <w:r w:rsidRPr="008B7EF0">
        <w:rPr>
          <w:rFonts w:eastAsia="Arial" w:cs="Calibri"/>
          <w:color w:val="000000" w:themeColor="text1"/>
        </w:rPr>
        <w:t>iz</w:t>
      </w:r>
      <w:r w:rsidRPr="008B7EF0">
        <w:rPr>
          <w:rFonts w:cs="Calibri"/>
          <w:color w:val="000000" w:themeColor="text1"/>
        </w:rPr>
        <w:t xml:space="preserve"> </w:t>
      </w:r>
      <w:r w:rsidRPr="008B7EF0">
        <w:rPr>
          <w:rFonts w:eastAsia="Arial" w:cs="Calibri"/>
          <w:color w:val="000000" w:themeColor="text1"/>
        </w:rPr>
        <w:t>partnerske</w:t>
      </w:r>
      <w:r w:rsidRPr="008B7EF0">
        <w:rPr>
          <w:rFonts w:cs="Calibri"/>
          <w:color w:val="000000" w:themeColor="text1"/>
        </w:rPr>
        <w:t xml:space="preserve"> </w:t>
      </w:r>
      <w:r w:rsidRPr="008B7EF0">
        <w:rPr>
          <w:rFonts w:eastAsia="Arial" w:cs="Calibri"/>
          <w:color w:val="000000" w:themeColor="text1"/>
        </w:rPr>
        <w:t>zveze,</w:t>
      </w:r>
      <w:r w:rsidRPr="008B7EF0">
        <w:rPr>
          <w:rFonts w:cs="Calibri"/>
          <w:color w:val="000000" w:themeColor="text1"/>
        </w:rPr>
        <w:t xml:space="preserve"> </w:t>
      </w:r>
      <w:r w:rsidRPr="008B7EF0">
        <w:rPr>
          <w:rFonts w:eastAsia="Arial" w:cs="Calibri"/>
          <w:color w:val="000000" w:themeColor="text1"/>
        </w:rPr>
        <w:t>zunajzakonski</w:t>
      </w:r>
      <w:r w:rsidRPr="008B7EF0">
        <w:rPr>
          <w:rFonts w:cs="Calibri"/>
          <w:color w:val="000000" w:themeColor="text1"/>
        </w:rPr>
        <w:t xml:space="preserve"> </w:t>
      </w:r>
      <w:r w:rsidRPr="008B7EF0">
        <w:rPr>
          <w:rFonts w:eastAsia="Arial" w:cs="Calibri"/>
          <w:color w:val="000000" w:themeColor="text1"/>
        </w:rPr>
        <w:t>partner</w:t>
      </w:r>
      <w:r w:rsidRPr="008B7EF0">
        <w:rPr>
          <w:rFonts w:cs="Calibri"/>
          <w:color w:val="000000" w:themeColor="text1"/>
        </w:rPr>
        <w:t xml:space="preserve"> </w:t>
      </w:r>
      <w:r w:rsidRPr="008B7EF0">
        <w:rPr>
          <w:rFonts w:eastAsia="Arial" w:cs="Calibri"/>
          <w:color w:val="000000" w:themeColor="text1"/>
        </w:rPr>
        <w:t>oziroma</w:t>
      </w:r>
      <w:r w:rsidRPr="008B7EF0">
        <w:rPr>
          <w:rFonts w:cs="Calibri"/>
          <w:color w:val="000000" w:themeColor="text1"/>
        </w:rPr>
        <w:t xml:space="preserve"> </w:t>
      </w:r>
      <w:r w:rsidRPr="008B7EF0">
        <w:rPr>
          <w:rFonts w:eastAsia="Arial" w:cs="Calibri"/>
          <w:color w:val="000000" w:themeColor="text1"/>
        </w:rPr>
        <w:t>partner</w:t>
      </w:r>
      <w:r w:rsidRPr="008B7EF0">
        <w:rPr>
          <w:rFonts w:cs="Calibri"/>
          <w:color w:val="000000" w:themeColor="text1"/>
        </w:rPr>
        <w:t xml:space="preserve"> </w:t>
      </w:r>
      <w:r w:rsidRPr="008B7EF0">
        <w:rPr>
          <w:rFonts w:eastAsia="Arial" w:cs="Calibri"/>
          <w:color w:val="000000" w:themeColor="text1"/>
        </w:rPr>
        <w:t>nesklenjene</w:t>
      </w:r>
      <w:r w:rsidRPr="008B7EF0">
        <w:rPr>
          <w:rFonts w:cs="Calibri"/>
          <w:color w:val="000000" w:themeColor="text1"/>
        </w:rPr>
        <w:t xml:space="preserve"> </w:t>
      </w:r>
      <w:r w:rsidRPr="008B7EF0">
        <w:rPr>
          <w:rFonts w:eastAsia="Arial" w:cs="Calibri"/>
          <w:color w:val="000000" w:themeColor="text1"/>
        </w:rPr>
        <w:t>partnerske</w:t>
      </w:r>
      <w:r w:rsidRPr="008B7EF0">
        <w:rPr>
          <w:rFonts w:cs="Calibri"/>
          <w:color w:val="000000" w:themeColor="text1"/>
        </w:rPr>
        <w:t xml:space="preserve"> </w:t>
      </w:r>
      <w:r w:rsidRPr="008B7EF0">
        <w:rPr>
          <w:rFonts w:eastAsia="Arial" w:cs="Calibri"/>
          <w:color w:val="000000" w:themeColor="text1"/>
        </w:rPr>
        <w:t>zveze</w:t>
      </w:r>
      <w:r w:rsidRPr="008B7EF0">
        <w:rPr>
          <w:rFonts w:cs="Calibri"/>
          <w:color w:val="000000" w:themeColor="text1"/>
        </w:rPr>
        <w:t xml:space="preserve"> </w:t>
      </w:r>
      <w:r w:rsidRPr="008B7EF0">
        <w:rPr>
          <w:rFonts w:eastAsia="Arial" w:cs="Calibri"/>
          <w:color w:val="000000" w:themeColor="text1"/>
        </w:rPr>
        <w:t>ali</w:t>
      </w:r>
      <w:r w:rsidRPr="008B7EF0">
        <w:rPr>
          <w:rFonts w:cs="Calibri"/>
          <w:color w:val="000000" w:themeColor="text1"/>
        </w:rPr>
        <w:t xml:space="preserve"> </w:t>
      </w:r>
      <w:r w:rsidRPr="00A21E1D">
        <w:rPr>
          <w:rFonts w:eastAsia="Arial" w:cs="Calibri"/>
          <w:color w:val="000000" w:themeColor="text1"/>
        </w:rPr>
        <w:t>kateri</w:t>
      </w:r>
      <w:r w:rsidRPr="00A21E1D">
        <w:rPr>
          <w:rFonts w:cs="Calibri"/>
          <w:color w:val="000000" w:themeColor="text1"/>
        </w:rPr>
        <w:t xml:space="preserve"> </w:t>
      </w:r>
      <w:r w:rsidRPr="00A21E1D">
        <w:rPr>
          <w:rFonts w:eastAsia="Arial" w:cs="Calibri"/>
          <w:color w:val="000000" w:themeColor="text1"/>
        </w:rPr>
        <w:t>od</w:t>
      </w:r>
      <w:r w:rsidRPr="00A21E1D">
        <w:rPr>
          <w:rFonts w:cs="Calibri"/>
          <w:color w:val="000000" w:themeColor="text1"/>
        </w:rPr>
        <w:t xml:space="preserve"> </w:t>
      </w:r>
      <w:r w:rsidRPr="00A21E1D">
        <w:rPr>
          <w:rFonts w:eastAsia="Arial" w:cs="Calibri"/>
          <w:color w:val="000000" w:themeColor="text1"/>
        </w:rPr>
        <w:t>njegovih</w:t>
      </w:r>
      <w:r w:rsidRPr="00A21E1D">
        <w:rPr>
          <w:rFonts w:cs="Calibri"/>
          <w:color w:val="000000" w:themeColor="text1"/>
        </w:rPr>
        <w:t xml:space="preserve"> </w:t>
      </w:r>
      <w:r w:rsidRPr="00A21E1D">
        <w:rPr>
          <w:rFonts w:eastAsia="Arial" w:cs="Calibri"/>
          <w:color w:val="000000" w:themeColor="text1"/>
        </w:rPr>
        <w:t>drugih</w:t>
      </w:r>
      <w:r w:rsidRPr="00A21E1D">
        <w:rPr>
          <w:rFonts w:cs="Calibri"/>
          <w:color w:val="000000" w:themeColor="text1"/>
        </w:rPr>
        <w:t xml:space="preserve"> </w:t>
      </w:r>
      <w:r w:rsidRPr="00A21E1D">
        <w:rPr>
          <w:rFonts w:eastAsia="Arial" w:cs="Calibri"/>
          <w:color w:val="000000" w:themeColor="text1"/>
        </w:rPr>
        <w:t>ožjih</w:t>
      </w:r>
      <w:r w:rsidRPr="00A21E1D">
        <w:rPr>
          <w:rFonts w:cs="Calibri"/>
          <w:color w:val="000000" w:themeColor="text1"/>
        </w:rPr>
        <w:t xml:space="preserve"> </w:t>
      </w:r>
      <w:r w:rsidRPr="00A21E1D">
        <w:rPr>
          <w:rFonts w:eastAsia="Arial" w:cs="Calibri"/>
          <w:color w:val="000000" w:themeColor="text1"/>
        </w:rPr>
        <w:t>družinskih</w:t>
      </w:r>
      <w:r w:rsidRPr="00A21E1D">
        <w:rPr>
          <w:rFonts w:cs="Calibri"/>
          <w:color w:val="000000" w:themeColor="text1"/>
        </w:rPr>
        <w:t xml:space="preserve"> </w:t>
      </w:r>
      <w:r w:rsidRPr="00A21E1D">
        <w:rPr>
          <w:rFonts w:eastAsia="Arial" w:cs="Calibri" w:hint="eastAsia"/>
          <w:color w:val="000000" w:themeColor="text1"/>
        </w:rPr>
        <w:t>č</w:t>
      </w:r>
      <w:r w:rsidRPr="00A21E1D">
        <w:rPr>
          <w:rFonts w:eastAsia="Arial" w:cs="Calibri"/>
          <w:color w:val="000000" w:themeColor="text1"/>
        </w:rPr>
        <w:t>lanov,</w:t>
      </w:r>
      <w:r w:rsidRPr="00A21E1D">
        <w:rPr>
          <w:rFonts w:cs="Calibri"/>
          <w:color w:val="000000" w:themeColor="text1"/>
        </w:rPr>
        <w:t xml:space="preserve"> </w:t>
      </w:r>
      <w:r w:rsidRPr="00A21E1D">
        <w:rPr>
          <w:rFonts w:eastAsia="Arial" w:cs="Calibri"/>
          <w:color w:val="000000" w:themeColor="text1"/>
        </w:rPr>
        <w:t>ki</w:t>
      </w:r>
      <w:r w:rsidRPr="00A21E1D">
        <w:rPr>
          <w:rFonts w:cs="Calibri"/>
          <w:color w:val="000000" w:themeColor="text1"/>
        </w:rPr>
        <w:t xml:space="preserve"> </w:t>
      </w:r>
      <w:r w:rsidRPr="00A21E1D">
        <w:rPr>
          <w:rFonts w:eastAsia="Arial" w:cs="Calibri"/>
          <w:color w:val="000000" w:themeColor="text1"/>
        </w:rPr>
        <w:t>bodo</w:t>
      </w:r>
      <w:r w:rsidRPr="00A21E1D">
        <w:rPr>
          <w:rFonts w:cs="Calibri"/>
          <w:color w:val="000000" w:themeColor="text1"/>
        </w:rPr>
        <w:t xml:space="preserve"> </w:t>
      </w:r>
      <w:r w:rsidRPr="00A21E1D">
        <w:rPr>
          <w:rFonts w:eastAsia="Arial" w:cs="Calibri"/>
          <w:color w:val="000000" w:themeColor="text1"/>
        </w:rPr>
        <w:t>skupaj</w:t>
      </w:r>
      <w:r w:rsidRPr="00A21E1D">
        <w:rPr>
          <w:rFonts w:cs="Calibri"/>
          <w:color w:val="000000" w:themeColor="text1"/>
        </w:rPr>
        <w:t xml:space="preserve"> </w:t>
      </w:r>
      <w:r w:rsidRPr="00A21E1D">
        <w:rPr>
          <w:rFonts w:eastAsia="Arial" w:cs="Calibri"/>
          <w:color w:val="000000" w:themeColor="text1"/>
        </w:rPr>
        <w:t>z</w:t>
      </w:r>
      <w:r w:rsidRPr="00A21E1D">
        <w:rPr>
          <w:rFonts w:cs="Calibri"/>
          <w:color w:val="000000" w:themeColor="text1"/>
        </w:rPr>
        <w:t xml:space="preserve"> </w:t>
      </w:r>
      <w:r w:rsidRPr="00A21E1D">
        <w:rPr>
          <w:rFonts w:eastAsia="Arial" w:cs="Calibri"/>
          <w:color w:val="000000" w:themeColor="text1"/>
        </w:rPr>
        <w:t>njim</w:t>
      </w:r>
      <w:r w:rsidRPr="00A21E1D">
        <w:rPr>
          <w:rFonts w:cs="Calibri"/>
          <w:color w:val="000000" w:themeColor="text1"/>
        </w:rPr>
        <w:t xml:space="preserve"> </w:t>
      </w:r>
      <w:r w:rsidRPr="00A21E1D">
        <w:rPr>
          <w:rFonts w:eastAsia="Arial" w:cs="Calibri"/>
          <w:color w:val="000000" w:themeColor="text1"/>
        </w:rPr>
        <w:t>živeli</w:t>
      </w:r>
      <w:r w:rsidRPr="00A21E1D">
        <w:rPr>
          <w:rFonts w:cs="Calibri"/>
          <w:color w:val="000000" w:themeColor="text1"/>
        </w:rPr>
        <w:t xml:space="preserve"> </w:t>
      </w:r>
      <w:r w:rsidRPr="00A21E1D">
        <w:rPr>
          <w:rFonts w:eastAsia="Arial" w:cs="Calibri"/>
          <w:color w:val="000000" w:themeColor="text1"/>
        </w:rPr>
        <w:t>v</w:t>
      </w:r>
      <w:r w:rsidRPr="00A21E1D">
        <w:rPr>
          <w:rFonts w:cs="Calibri"/>
          <w:color w:val="000000" w:themeColor="text1"/>
        </w:rPr>
        <w:t xml:space="preserve"> </w:t>
      </w:r>
      <w:r w:rsidRPr="00A21E1D">
        <w:rPr>
          <w:rFonts w:eastAsia="Arial" w:cs="Calibri"/>
          <w:color w:val="000000" w:themeColor="text1"/>
        </w:rPr>
        <w:t>skupnem</w:t>
      </w:r>
      <w:r w:rsidRPr="00A21E1D">
        <w:rPr>
          <w:rFonts w:cs="Calibri"/>
          <w:color w:val="000000" w:themeColor="text1"/>
        </w:rPr>
        <w:t xml:space="preserve"> </w:t>
      </w:r>
      <w:r w:rsidRPr="00A21E1D">
        <w:rPr>
          <w:rFonts w:eastAsia="Arial" w:cs="Calibri"/>
          <w:color w:val="000000" w:themeColor="text1"/>
        </w:rPr>
        <w:t>gospodinjstvu,</w:t>
      </w:r>
      <w:r w:rsidRPr="00A21E1D">
        <w:rPr>
          <w:rFonts w:cs="Calibri"/>
          <w:color w:val="000000" w:themeColor="text1"/>
        </w:rPr>
        <w:t xml:space="preserve"> </w:t>
      </w:r>
      <w:r w:rsidRPr="00A21E1D">
        <w:rPr>
          <w:rFonts w:eastAsia="Arial" w:cs="Calibri"/>
          <w:color w:val="000000" w:themeColor="text1"/>
        </w:rPr>
        <w:t>lastnik</w:t>
      </w:r>
      <w:r w:rsidRPr="00A21E1D">
        <w:rPr>
          <w:rFonts w:cs="Calibri"/>
          <w:color w:val="000000" w:themeColor="text1"/>
        </w:rPr>
        <w:t xml:space="preserve"> </w:t>
      </w:r>
      <w:r w:rsidRPr="00A21E1D">
        <w:rPr>
          <w:rFonts w:eastAsia="Arial" w:cs="Calibri"/>
          <w:color w:val="000000" w:themeColor="text1"/>
        </w:rPr>
        <w:t>ali</w:t>
      </w:r>
      <w:r w:rsidRPr="00A21E1D">
        <w:rPr>
          <w:rFonts w:cs="Calibri"/>
          <w:color w:val="000000" w:themeColor="text1"/>
        </w:rPr>
        <w:t xml:space="preserve"> </w:t>
      </w:r>
      <w:r w:rsidRPr="00A21E1D">
        <w:rPr>
          <w:rFonts w:eastAsia="Arial" w:cs="Calibri"/>
          <w:color w:val="000000" w:themeColor="text1"/>
        </w:rPr>
        <w:t>solastnik</w:t>
      </w:r>
      <w:r w:rsidRPr="00A21E1D">
        <w:rPr>
          <w:rFonts w:cs="Calibri"/>
          <w:color w:val="000000" w:themeColor="text1"/>
        </w:rPr>
        <w:t xml:space="preserve"> </w:t>
      </w:r>
      <w:r w:rsidRPr="00A21E1D">
        <w:rPr>
          <w:rFonts w:eastAsia="Arial" w:cs="Calibri"/>
          <w:color w:val="000000" w:themeColor="text1"/>
        </w:rPr>
        <w:t>primernega</w:t>
      </w:r>
      <w:r w:rsidRPr="00A21E1D">
        <w:rPr>
          <w:rFonts w:cs="Calibri"/>
          <w:color w:val="000000" w:themeColor="text1"/>
        </w:rPr>
        <w:t xml:space="preserve"> </w:t>
      </w:r>
      <w:r w:rsidRPr="00A21E1D">
        <w:rPr>
          <w:rFonts w:eastAsia="Arial" w:cs="Calibri"/>
          <w:color w:val="000000" w:themeColor="text1"/>
        </w:rPr>
        <w:lastRenderedPageBreak/>
        <w:t>stanovanja</w:t>
      </w:r>
      <w:r w:rsidRPr="00A21E1D">
        <w:rPr>
          <w:rFonts w:cs="Calibri"/>
          <w:color w:val="000000" w:themeColor="text1"/>
        </w:rPr>
        <w:t xml:space="preserve"> </w:t>
      </w:r>
      <w:r w:rsidRPr="00A21E1D">
        <w:rPr>
          <w:rFonts w:eastAsia="Arial" w:cs="Calibri"/>
          <w:color w:val="000000" w:themeColor="text1"/>
        </w:rPr>
        <w:t>ali</w:t>
      </w:r>
      <w:r w:rsidRPr="00A21E1D">
        <w:rPr>
          <w:rFonts w:cs="Calibri"/>
          <w:color w:val="000000" w:themeColor="text1"/>
        </w:rPr>
        <w:t xml:space="preserve"> </w:t>
      </w:r>
      <w:r w:rsidRPr="00A21E1D">
        <w:rPr>
          <w:rFonts w:eastAsia="Arial" w:cs="Calibri"/>
          <w:color w:val="000000" w:themeColor="text1"/>
        </w:rPr>
        <w:t>stanovanjske</w:t>
      </w:r>
      <w:r w:rsidRPr="00A21E1D">
        <w:rPr>
          <w:rFonts w:cs="Calibri"/>
          <w:color w:val="000000" w:themeColor="text1"/>
        </w:rPr>
        <w:t xml:space="preserve"> </w:t>
      </w:r>
      <w:r w:rsidRPr="00A21E1D">
        <w:rPr>
          <w:rFonts w:eastAsia="Arial" w:cs="Calibri"/>
          <w:color w:val="000000" w:themeColor="text1"/>
        </w:rPr>
        <w:t>hiše na obmo</w:t>
      </w:r>
      <w:r w:rsidRPr="00A21E1D">
        <w:rPr>
          <w:rFonts w:eastAsia="Arial" w:cs="Calibri" w:hint="eastAsia"/>
          <w:color w:val="000000" w:themeColor="text1"/>
        </w:rPr>
        <w:t>č</w:t>
      </w:r>
      <w:r w:rsidRPr="00A21E1D">
        <w:rPr>
          <w:rFonts w:eastAsia="Arial" w:cs="Calibri"/>
          <w:color w:val="000000" w:themeColor="text1"/>
        </w:rPr>
        <w:t>ju Republike Slovenije,</w:t>
      </w:r>
      <w:r w:rsidRPr="00A21E1D">
        <w:rPr>
          <w:color w:val="000000" w:themeColor="text1"/>
        </w:rPr>
        <w:t xml:space="preserve"> ki je v stanju, da omogo</w:t>
      </w:r>
      <w:r w:rsidRPr="00A21E1D">
        <w:rPr>
          <w:rFonts w:hint="eastAsia"/>
          <w:color w:val="000000" w:themeColor="text1"/>
        </w:rPr>
        <w:t>č</w:t>
      </w:r>
      <w:r w:rsidRPr="00A21E1D">
        <w:rPr>
          <w:color w:val="000000" w:themeColor="text1"/>
        </w:rPr>
        <w:t>a upravi</w:t>
      </w:r>
      <w:r w:rsidRPr="00A21E1D">
        <w:rPr>
          <w:rFonts w:hint="eastAsia"/>
          <w:color w:val="000000" w:themeColor="text1"/>
        </w:rPr>
        <w:t>č</w:t>
      </w:r>
      <w:r w:rsidRPr="00A21E1D">
        <w:rPr>
          <w:color w:val="000000" w:themeColor="text1"/>
        </w:rPr>
        <w:t>encu in osebam, ki bodo skupaj z njim živele, normalno uporabo</w:t>
      </w:r>
      <w:r w:rsidRPr="008B7EF0">
        <w:rPr>
          <w:color w:val="000000" w:themeColor="text1"/>
        </w:rPr>
        <w:t>,</w:t>
      </w:r>
      <w:r w:rsidRPr="008B7EF0">
        <w:rPr>
          <w:rFonts w:eastAsia="Arial"/>
          <w:color w:val="000000" w:themeColor="text1"/>
        </w:rPr>
        <w:t xml:space="preserve"> </w:t>
      </w:r>
      <w:r w:rsidRPr="008B7EF0">
        <w:rPr>
          <w:rFonts w:eastAsia="Arial" w:cs="Calibri"/>
          <w:color w:val="000000" w:themeColor="text1"/>
        </w:rPr>
        <w:t xml:space="preserve">in </w:t>
      </w:r>
    </w:p>
    <w:p w14:paraId="7F8AB44C" w14:textId="77777777" w:rsidR="008626EF" w:rsidRPr="008B7EF0" w:rsidRDefault="008626EF" w:rsidP="00BB6FC3">
      <w:pPr>
        <w:pStyle w:val="Odstavekseznama"/>
        <w:widowControl/>
        <w:numPr>
          <w:ilvl w:val="0"/>
          <w:numId w:val="12"/>
        </w:numPr>
        <w:autoSpaceDE/>
        <w:autoSpaceDN/>
        <w:adjustRightInd/>
        <w:spacing w:after="120"/>
        <w:jc w:val="both"/>
        <w:rPr>
          <w:rFonts w:cs="Calibri"/>
          <w:color w:val="000000" w:themeColor="text1"/>
        </w:rPr>
      </w:pPr>
      <w:r w:rsidRPr="008B7EF0">
        <w:rPr>
          <w:rFonts w:eastAsia="Arial" w:cs="Calibri"/>
          <w:color w:val="000000" w:themeColor="text1"/>
        </w:rPr>
        <w:t>da izpolnjuje</w:t>
      </w:r>
      <w:r w:rsidRPr="008B7EF0">
        <w:rPr>
          <w:rFonts w:cs="Calibri"/>
          <w:color w:val="000000" w:themeColor="text1"/>
        </w:rPr>
        <w:t xml:space="preserve"> </w:t>
      </w:r>
      <w:r w:rsidRPr="008B7EF0">
        <w:rPr>
          <w:rFonts w:eastAsia="Arial" w:cs="Calibri"/>
          <w:color w:val="000000" w:themeColor="text1"/>
        </w:rPr>
        <w:t>splošne</w:t>
      </w:r>
      <w:r w:rsidRPr="008B7EF0">
        <w:rPr>
          <w:rFonts w:cs="Calibri"/>
          <w:color w:val="000000" w:themeColor="text1"/>
        </w:rPr>
        <w:t xml:space="preserve"> </w:t>
      </w:r>
      <w:r w:rsidRPr="008B7EF0">
        <w:rPr>
          <w:rFonts w:eastAsia="Arial" w:cs="Calibri"/>
          <w:color w:val="000000" w:themeColor="text1"/>
        </w:rPr>
        <w:t>pogoje</w:t>
      </w:r>
      <w:r w:rsidRPr="008B7EF0">
        <w:rPr>
          <w:rFonts w:cs="Calibri"/>
          <w:color w:val="000000" w:themeColor="text1"/>
        </w:rPr>
        <w:t xml:space="preserve"> </w:t>
      </w:r>
      <w:r w:rsidRPr="008B7EF0">
        <w:rPr>
          <w:rFonts w:eastAsia="Arial" w:cs="Calibri"/>
          <w:color w:val="000000" w:themeColor="text1"/>
        </w:rPr>
        <w:t>za</w:t>
      </w:r>
      <w:r w:rsidRPr="008B7EF0">
        <w:rPr>
          <w:rFonts w:cs="Calibri"/>
          <w:color w:val="000000" w:themeColor="text1"/>
        </w:rPr>
        <w:t xml:space="preserve"> </w:t>
      </w:r>
      <w:r w:rsidRPr="008B7EF0">
        <w:rPr>
          <w:rFonts w:eastAsia="Arial" w:cs="Calibri"/>
          <w:color w:val="000000" w:themeColor="text1"/>
        </w:rPr>
        <w:t>dodelitev</w:t>
      </w:r>
      <w:r w:rsidRPr="008B7EF0">
        <w:rPr>
          <w:rFonts w:cs="Calibri"/>
          <w:color w:val="000000" w:themeColor="text1"/>
        </w:rPr>
        <w:t xml:space="preserve"> </w:t>
      </w:r>
      <w:r w:rsidRPr="008B7EF0">
        <w:rPr>
          <w:rFonts w:eastAsia="Arial" w:cs="Calibri"/>
          <w:color w:val="000000" w:themeColor="text1"/>
        </w:rPr>
        <w:t>stanovanja</w:t>
      </w:r>
      <w:r w:rsidRPr="008B7EF0">
        <w:rPr>
          <w:rFonts w:cs="Calibri"/>
          <w:color w:val="000000" w:themeColor="text1"/>
        </w:rPr>
        <w:t xml:space="preserve"> </w:t>
      </w:r>
      <w:r w:rsidRPr="008B7EF0">
        <w:rPr>
          <w:rFonts w:eastAsia="Arial" w:cs="Calibri"/>
          <w:color w:val="000000" w:themeColor="text1"/>
        </w:rPr>
        <w:t>iz</w:t>
      </w:r>
      <w:r w:rsidRPr="008B7EF0">
        <w:rPr>
          <w:rFonts w:cs="Calibri"/>
          <w:color w:val="000000" w:themeColor="text1"/>
        </w:rPr>
        <w:t xml:space="preserve"> </w:t>
      </w:r>
      <w:r w:rsidRPr="008B7EF0">
        <w:rPr>
          <w:rFonts w:eastAsia="Arial" w:cs="Calibri"/>
          <w:color w:val="000000" w:themeColor="text1"/>
        </w:rPr>
        <w:t>druge in tretje alineje prvega</w:t>
      </w:r>
      <w:r w:rsidRPr="008B7EF0">
        <w:rPr>
          <w:rFonts w:cs="Calibri"/>
          <w:color w:val="000000" w:themeColor="text1"/>
        </w:rPr>
        <w:t xml:space="preserve"> </w:t>
      </w:r>
      <w:r w:rsidRPr="008B7EF0">
        <w:rPr>
          <w:rFonts w:eastAsia="Arial" w:cs="Calibri"/>
          <w:color w:val="000000" w:themeColor="text1"/>
        </w:rPr>
        <w:t>odstavka</w:t>
      </w:r>
      <w:r w:rsidRPr="008B7EF0">
        <w:rPr>
          <w:rFonts w:cs="Calibri"/>
          <w:color w:val="000000" w:themeColor="text1"/>
        </w:rPr>
        <w:t xml:space="preserve"> </w:t>
      </w:r>
      <w:r w:rsidRPr="008B7EF0">
        <w:rPr>
          <w:rFonts w:eastAsia="Arial" w:cs="Calibri"/>
          <w:color w:val="000000" w:themeColor="text1"/>
        </w:rPr>
        <w:t>8.</w:t>
      </w:r>
      <w:r w:rsidRPr="008B7EF0">
        <w:rPr>
          <w:rFonts w:cs="Calibri"/>
          <w:color w:val="000000" w:themeColor="text1"/>
        </w:rPr>
        <w:t xml:space="preserve"> </w:t>
      </w:r>
      <w:r w:rsidRPr="008B7EF0">
        <w:rPr>
          <w:rFonts w:eastAsia="Arial" w:cs="Calibri"/>
          <w:color w:val="000000" w:themeColor="text1"/>
        </w:rPr>
        <w:t>člena</w:t>
      </w:r>
      <w:r>
        <w:rPr>
          <w:rFonts w:eastAsia="Arial" w:cs="Calibri"/>
          <w:color w:val="000000" w:themeColor="text1"/>
        </w:rPr>
        <w:t xml:space="preserve"> tega pravilnika</w:t>
      </w:r>
      <w:r w:rsidRPr="008B7EF0">
        <w:rPr>
          <w:rFonts w:eastAsia="Arial" w:cs="Calibri"/>
          <w:color w:val="000000" w:themeColor="text1"/>
        </w:rPr>
        <w:t>.</w:t>
      </w:r>
    </w:p>
    <w:bookmarkEnd w:id="12"/>
    <w:p w14:paraId="0733D65A"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6AB2EF38" w14:textId="77777777" w:rsidR="008626EF" w:rsidRPr="008B7EF0" w:rsidRDefault="008626EF" w:rsidP="008626EF">
      <w:pPr>
        <w:pStyle w:val="Naslovlena"/>
        <w:rPr>
          <w:color w:val="000000" w:themeColor="text1"/>
        </w:rPr>
      </w:pPr>
      <w:r w:rsidRPr="008B7EF0">
        <w:rPr>
          <w:color w:val="000000" w:themeColor="text1"/>
        </w:rPr>
        <w:t>(vloga)</w:t>
      </w:r>
    </w:p>
    <w:p w14:paraId="6D901DD8" w14:textId="77777777" w:rsidR="008626EF" w:rsidRPr="008B7EF0" w:rsidRDefault="008626EF" w:rsidP="00BB6FC3">
      <w:pPr>
        <w:pStyle w:val="Odstaveklena"/>
        <w:numPr>
          <w:ilvl w:val="0"/>
          <w:numId w:val="41"/>
        </w:numPr>
        <w:tabs>
          <w:tab w:val="clear" w:pos="113"/>
          <w:tab w:val="left" w:pos="284"/>
        </w:tabs>
        <w:ind w:left="0" w:firstLine="0"/>
        <w:rPr>
          <w:color w:val="000000" w:themeColor="text1"/>
        </w:rPr>
      </w:pPr>
      <w:r w:rsidRPr="008B7EF0">
        <w:rPr>
          <w:color w:val="000000" w:themeColor="text1"/>
        </w:rPr>
        <w:t>Najemnik vloži vlogo za dodelitev stanovanja pri ministrstvu najkasneje 60 dni pred upokojitvijo.</w:t>
      </w:r>
    </w:p>
    <w:p w14:paraId="4CD5D3E4"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Vlogi morajo biti priložena dokazila o izpolnjevanju pogoja iz tretje alineje drugega odstavka prejšnjega člena ali pooblastila strokovni službi za vpogled oziroma pridobitev dokazil iz uradnih evidenc.</w:t>
      </w:r>
    </w:p>
    <w:p w14:paraId="422EA560"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128B1BA9" w14:textId="77777777" w:rsidR="008626EF" w:rsidRPr="008B7EF0" w:rsidRDefault="008626EF" w:rsidP="008626EF">
      <w:pPr>
        <w:pStyle w:val="Naslovlena"/>
        <w:rPr>
          <w:color w:val="000000" w:themeColor="text1"/>
        </w:rPr>
      </w:pPr>
      <w:r w:rsidRPr="008B7EF0">
        <w:rPr>
          <w:color w:val="000000" w:themeColor="text1"/>
        </w:rPr>
        <w:t>(dodelitev)</w:t>
      </w:r>
    </w:p>
    <w:p w14:paraId="7DB0D651" w14:textId="77777777" w:rsidR="008626EF" w:rsidRPr="008B7EF0" w:rsidRDefault="008626EF" w:rsidP="008626EF">
      <w:pPr>
        <w:rPr>
          <w:color w:val="000000" w:themeColor="text1"/>
        </w:rPr>
      </w:pPr>
      <w:r w:rsidRPr="008B7EF0">
        <w:rPr>
          <w:color w:val="000000" w:themeColor="text1"/>
        </w:rPr>
        <w:t>Stanovanje se dodeli v najem za tržno najemnino in za določen čas do enega leta.</w:t>
      </w:r>
    </w:p>
    <w:p w14:paraId="041ADCE9" w14:textId="77777777" w:rsidR="008626EF" w:rsidRPr="008B7EF0" w:rsidRDefault="008626EF" w:rsidP="008626EF">
      <w:pPr>
        <w:pStyle w:val="Naslov3"/>
        <w:rPr>
          <w:color w:val="000000" w:themeColor="text1"/>
        </w:rPr>
      </w:pPr>
      <w:r w:rsidRPr="008B7EF0">
        <w:rPr>
          <w:color w:val="000000" w:themeColor="text1"/>
        </w:rPr>
        <w:t>Dodelitev svojcu umrlega najemnika</w:t>
      </w:r>
    </w:p>
    <w:p w14:paraId="15999750" w14:textId="77777777" w:rsidR="008626EF" w:rsidRPr="00EE4919" w:rsidRDefault="008626EF" w:rsidP="00BB6FC3">
      <w:pPr>
        <w:pStyle w:val="tlena"/>
        <w:ind w:left="357" w:hanging="357"/>
        <w:rPr>
          <w:color w:val="000000" w:themeColor="text1"/>
        </w:rPr>
      </w:pPr>
      <w:r w:rsidRPr="00EE4919">
        <w:rPr>
          <w:color w:val="000000" w:themeColor="text1"/>
        </w:rPr>
        <w:t>člen</w:t>
      </w:r>
    </w:p>
    <w:p w14:paraId="404E822C" w14:textId="77777777" w:rsidR="008626EF" w:rsidRPr="008B7EF0" w:rsidRDefault="008626EF" w:rsidP="008626EF">
      <w:pPr>
        <w:pStyle w:val="Naslovlena"/>
        <w:rPr>
          <w:color w:val="000000" w:themeColor="text1"/>
        </w:rPr>
      </w:pPr>
      <w:r w:rsidRPr="008B7EF0">
        <w:rPr>
          <w:color w:val="000000" w:themeColor="text1"/>
        </w:rPr>
        <w:t>(upravičenci in stanovanja)</w:t>
      </w:r>
    </w:p>
    <w:p w14:paraId="1EE4AEF9" w14:textId="77777777" w:rsidR="008626EF" w:rsidRPr="008B7EF0" w:rsidRDefault="008626EF" w:rsidP="00BB6FC3">
      <w:pPr>
        <w:pStyle w:val="Odstaveklena"/>
        <w:numPr>
          <w:ilvl w:val="0"/>
          <w:numId w:val="43"/>
        </w:numPr>
        <w:tabs>
          <w:tab w:val="clear" w:pos="113"/>
          <w:tab w:val="left" w:pos="284"/>
        </w:tabs>
        <w:ind w:left="0" w:firstLine="0"/>
        <w:rPr>
          <w:color w:val="000000" w:themeColor="text1"/>
        </w:rPr>
      </w:pPr>
      <w:r w:rsidRPr="008B7EF0">
        <w:rPr>
          <w:color w:val="000000" w:themeColor="text1"/>
        </w:rPr>
        <w:t>V primeru smrti najemnika službenega stanovanja se službeno stanovanje, ki ga je imel v najemu, lahko dodeli njegovemu zakoncu oziroma zunajzakonskemu partnerju, partnerju iz partnerske zveze oziroma partnerju nesklenjene partnerske zveze ali ožjemu družinskemu članu, ki je z umrlim najemnikom živel v skupnem gospodinjstvu (v nadaljnjem besedilu: svojec umrlega najemnika).</w:t>
      </w:r>
    </w:p>
    <w:p w14:paraId="461949E4"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Za dodelitev stanovanja mora svojec umrlega najemnika izpolnjevati naslednje pogoje:</w:t>
      </w:r>
    </w:p>
    <w:p w14:paraId="53349BF3" w14:textId="77777777" w:rsidR="008626EF" w:rsidRPr="008B7EF0" w:rsidRDefault="008626EF" w:rsidP="00BB6FC3">
      <w:pPr>
        <w:pStyle w:val="Odstavekseznama"/>
        <w:widowControl/>
        <w:numPr>
          <w:ilvl w:val="0"/>
          <w:numId w:val="42"/>
        </w:numPr>
        <w:autoSpaceDE/>
        <w:autoSpaceDN/>
        <w:adjustRightInd/>
        <w:spacing w:after="120"/>
        <w:jc w:val="both"/>
        <w:rPr>
          <w:color w:val="000000" w:themeColor="text1"/>
        </w:rPr>
      </w:pPr>
      <w:bookmarkStart w:id="13" w:name="_Hlk66260105"/>
      <w:r w:rsidRPr="008B7EF0">
        <w:rPr>
          <w:rFonts w:eastAsia="Arial"/>
          <w:color w:val="000000" w:themeColor="text1"/>
        </w:rPr>
        <w:t>da</w:t>
      </w:r>
      <w:r w:rsidRPr="008B7EF0">
        <w:rPr>
          <w:color w:val="000000" w:themeColor="text1"/>
        </w:rPr>
        <w:t xml:space="preserve"> </w:t>
      </w:r>
      <w:r w:rsidRPr="008B7EF0">
        <w:rPr>
          <w:rFonts w:eastAsia="Arial"/>
          <w:color w:val="000000" w:themeColor="text1"/>
        </w:rPr>
        <w:t>je</w:t>
      </w:r>
      <w:r w:rsidRPr="008B7EF0">
        <w:rPr>
          <w:color w:val="000000" w:themeColor="text1"/>
        </w:rPr>
        <w:t xml:space="preserve"> </w:t>
      </w:r>
      <w:r w:rsidRPr="008B7EF0">
        <w:rPr>
          <w:rFonts w:eastAsia="Arial"/>
          <w:color w:val="000000" w:themeColor="text1"/>
        </w:rPr>
        <w:t>v</w:t>
      </w:r>
      <w:r w:rsidRPr="008B7EF0">
        <w:rPr>
          <w:color w:val="000000" w:themeColor="text1"/>
        </w:rPr>
        <w:t xml:space="preserve"> </w:t>
      </w:r>
      <w:r w:rsidRPr="008B7EF0">
        <w:rPr>
          <w:rFonts w:eastAsia="Arial"/>
          <w:color w:val="000000" w:themeColor="text1"/>
        </w:rPr>
        <w:t>času</w:t>
      </w:r>
      <w:r w:rsidRPr="008B7EF0">
        <w:rPr>
          <w:color w:val="000000" w:themeColor="text1"/>
        </w:rPr>
        <w:t xml:space="preserve"> </w:t>
      </w:r>
      <w:r w:rsidRPr="008B7EF0">
        <w:rPr>
          <w:rFonts w:eastAsia="Arial"/>
          <w:color w:val="000000" w:themeColor="text1"/>
        </w:rPr>
        <w:t>najemnikove</w:t>
      </w:r>
      <w:r w:rsidRPr="008B7EF0">
        <w:rPr>
          <w:color w:val="000000" w:themeColor="text1"/>
        </w:rPr>
        <w:t xml:space="preserve"> </w:t>
      </w:r>
      <w:r w:rsidRPr="008B7EF0">
        <w:rPr>
          <w:rFonts w:eastAsia="Arial"/>
          <w:color w:val="000000" w:themeColor="text1"/>
        </w:rPr>
        <w:t>smrti</w:t>
      </w:r>
      <w:r w:rsidRPr="008B7EF0">
        <w:rPr>
          <w:color w:val="000000" w:themeColor="text1"/>
        </w:rPr>
        <w:t xml:space="preserve"> </w:t>
      </w:r>
      <w:r w:rsidRPr="008B7EF0">
        <w:rPr>
          <w:rFonts w:eastAsia="Arial"/>
          <w:color w:val="000000" w:themeColor="text1"/>
        </w:rPr>
        <w:t>dejansko</w:t>
      </w:r>
      <w:r w:rsidRPr="008B7EF0">
        <w:rPr>
          <w:color w:val="000000" w:themeColor="text1"/>
        </w:rPr>
        <w:t xml:space="preserve"> </w:t>
      </w:r>
      <w:r w:rsidRPr="008B7EF0">
        <w:rPr>
          <w:rFonts w:eastAsia="Arial"/>
          <w:color w:val="000000" w:themeColor="text1"/>
        </w:rPr>
        <w:t>prebival</w:t>
      </w:r>
      <w:r w:rsidRPr="008B7EF0">
        <w:rPr>
          <w:color w:val="000000" w:themeColor="text1"/>
        </w:rPr>
        <w:t xml:space="preserve"> </w:t>
      </w:r>
      <w:r w:rsidRPr="008B7EF0">
        <w:rPr>
          <w:rFonts w:eastAsia="Arial"/>
          <w:color w:val="000000" w:themeColor="text1"/>
        </w:rPr>
        <w:t>v</w:t>
      </w:r>
      <w:r w:rsidRPr="008B7EF0">
        <w:rPr>
          <w:color w:val="000000" w:themeColor="text1"/>
        </w:rPr>
        <w:t xml:space="preserve"> </w:t>
      </w:r>
      <w:r w:rsidRPr="008B7EF0">
        <w:rPr>
          <w:rFonts w:eastAsia="Arial"/>
          <w:color w:val="000000" w:themeColor="text1"/>
        </w:rPr>
        <w:t>stanovanju;</w:t>
      </w:r>
    </w:p>
    <w:p w14:paraId="244F973D" w14:textId="77777777" w:rsidR="008626EF" w:rsidRPr="008B7EF0" w:rsidRDefault="008626EF" w:rsidP="00BB6FC3">
      <w:pPr>
        <w:pStyle w:val="Odstavekseznama"/>
        <w:widowControl/>
        <w:numPr>
          <w:ilvl w:val="0"/>
          <w:numId w:val="42"/>
        </w:numPr>
        <w:autoSpaceDE/>
        <w:autoSpaceDN/>
        <w:adjustRightInd/>
        <w:spacing w:after="120"/>
        <w:jc w:val="both"/>
        <w:rPr>
          <w:rFonts w:eastAsia="Arial"/>
          <w:color w:val="000000" w:themeColor="text1"/>
        </w:rPr>
      </w:pPr>
      <w:r w:rsidRPr="008B7EF0">
        <w:rPr>
          <w:rFonts w:eastAsia="Arial"/>
          <w:color w:val="000000" w:themeColor="text1"/>
        </w:rPr>
        <w:t>da</w:t>
      </w:r>
      <w:r w:rsidRPr="008B7EF0">
        <w:rPr>
          <w:color w:val="000000" w:themeColor="text1"/>
        </w:rPr>
        <w:t xml:space="preserve"> </w:t>
      </w:r>
      <w:r w:rsidRPr="008B7EF0">
        <w:rPr>
          <w:rFonts w:eastAsia="Arial"/>
          <w:color w:val="000000" w:themeColor="text1"/>
        </w:rPr>
        <w:t>ima</w:t>
      </w:r>
      <w:r w:rsidRPr="008B7EF0">
        <w:rPr>
          <w:color w:val="000000" w:themeColor="text1"/>
        </w:rPr>
        <w:t xml:space="preserve"> </w:t>
      </w:r>
      <w:r w:rsidRPr="008B7EF0">
        <w:rPr>
          <w:rFonts w:eastAsia="Arial"/>
          <w:color w:val="000000" w:themeColor="text1"/>
        </w:rPr>
        <w:t>v</w:t>
      </w:r>
      <w:r w:rsidRPr="008B7EF0">
        <w:rPr>
          <w:color w:val="000000" w:themeColor="text1"/>
        </w:rPr>
        <w:t xml:space="preserve"> </w:t>
      </w:r>
      <w:r w:rsidRPr="008B7EF0">
        <w:rPr>
          <w:rFonts w:eastAsia="Arial"/>
          <w:color w:val="000000" w:themeColor="text1"/>
        </w:rPr>
        <w:t>tem</w:t>
      </w:r>
      <w:r w:rsidRPr="008B7EF0">
        <w:rPr>
          <w:color w:val="000000" w:themeColor="text1"/>
        </w:rPr>
        <w:t xml:space="preserve"> </w:t>
      </w:r>
      <w:r w:rsidRPr="008B7EF0">
        <w:rPr>
          <w:rFonts w:eastAsia="Arial"/>
          <w:color w:val="000000" w:themeColor="text1"/>
        </w:rPr>
        <w:t>stanovanju</w:t>
      </w:r>
      <w:r w:rsidRPr="008B7EF0">
        <w:rPr>
          <w:color w:val="000000" w:themeColor="text1"/>
        </w:rPr>
        <w:t xml:space="preserve"> </w:t>
      </w:r>
      <w:r w:rsidRPr="008B7EF0">
        <w:rPr>
          <w:rFonts w:eastAsia="Arial"/>
          <w:color w:val="000000" w:themeColor="text1"/>
        </w:rPr>
        <w:t>prijavljeno</w:t>
      </w:r>
      <w:r w:rsidRPr="008B7EF0">
        <w:rPr>
          <w:color w:val="000000" w:themeColor="text1"/>
        </w:rPr>
        <w:t xml:space="preserve"> stalno ali začasno </w:t>
      </w:r>
      <w:r w:rsidRPr="008B7EF0">
        <w:rPr>
          <w:rFonts w:eastAsia="Arial"/>
          <w:color w:val="000000" w:themeColor="text1"/>
        </w:rPr>
        <w:t>prebivališče</w:t>
      </w:r>
      <w:r w:rsidRPr="008B7EF0">
        <w:rPr>
          <w:color w:val="000000" w:themeColor="text1"/>
        </w:rPr>
        <w:t>;</w:t>
      </w:r>
    </w:p>
    <w:p w14:paraId="1C69D076" w14:textId="77777777" w:rsidR="008626EF" w:rsidRPr="008B7EF0" w:rsidRDefault="008626EF" w:rsidP="00BB6FC3">
      <w:pPr>
        <w:pStyle w:val="Odstavekseznama"/>
        <w:widowControl/>
        <w:numPr>
          <w:ilvl w:val="0"/>
          <w:numId w:val="42"/>
        </w:numPr>
        <w:autoSpaceDE/>
        <w:autoSpaceDN/>
        <w:adjustRightInd/>
        <w:spacing w:after="120"/>
        <w:jc w:val="both"/>
        <w:rPr>
          <w:rFonts w:eastAsia="Arial"/>
          <w:color w:val="000000" w:themeColor="text1"/>
        </w:rPr>
      </w:pPr>
      <w:r w:rsidRPr="008B7EF0">
        <w:rPr>
          <w:rFonts w:eastAsia="Arial"/>
          <w:color w:val="000000" w:themeColor="text1"/>
        </w:rPr>
        <w:t>da</w:t>
      </w:r>
      <w:r w:rsidRPr="008B7EF0">
        <w:rPr>
          <w:color w:val="000000" w:themeColor="text1"/>
        </w:rPr>
        <w:t xml:space="preserve"> </w:t>
      </w:r>
      <w:r w:rsidRPr="008B7EF0">
        <w:rPr>
          <w:rFonts w:eastAsia="Arial"/>
          <w:color w:val="000000" w:themeColor="text1"/>
        </w:rPr>
        <w:t>je</w:t>
      </w:r>
      <w:r w:rsidRPr="008B7EF0">
        <w:rPr>
          <w:color w:val="000000" w:themeColor="text1"/>
        </w:rPr>
        <w:t xml:space="preserve"> </w:t>
      </w:r>
      <w:r w:rsidRPr="008B7EF0">
        <w:rPr>
          <w:rFonts w:eastAsia="Arial"/>
          <w:color w:val="000000" w:themeColor="text1"/>
        </w:rPr>
        <w:t>naveden</w:t>
      </w:r>
      <w:r w:rsidRPr="008B7EF0">
        <w:rPr>
          <w:color w:val="000000" w:themeColor="text1"/>
        </w:rPr>
        <w:t xml:space="preserve"> </w:t>
      </w:r>
      <w:r w:rsidRPr="008B7EF0">
        <w:rPr>
          <w:rFonts w:eastAsia="Arial"/>
          <w:color w:val="000000" w:themeColor="text1"/>
        </w:rPr>
        <w:t>v</w:t>
      </w:r>
      <w:r w:rsidRPr="008B7EF0">
        <w:rPr>
          <w:color w:val="000000" w:themeColor="text1"/>
        </w:rPr>
        <w:t xml:space="preserve"> </w:t>
      </w:r>
      <w:r w:rsidRPr="008B7EF0">
        <w:rPr>
          <w:rFonts w:eastAsia="Arial"/>
          <w:color w:val="000000" w:themeColor="text1"/>
        </w:rPr>
        <w:t>najemni</w:t>
      </w:r>
      <w:r w:rsidRPr="008B7EF0">
        <w:rPr>
          <w:color w:val="000000" w:themeColor="text1"/>
        </w:rPr>
        <w:t xml:space="preserve"> </w:t>
      </w:r>
      <w:r w:rsidRPr="008B7EF0">
        <w:rPr>
          <w:rFonts w:eastAsia="Arial"/>
          <w:color w:val="000000" w:themeColor="text1"/>
        </w:rPr>
        <w:t>pogodbi kot uporabnik stanovanja;</w:t>
      </w:r>
    </w:p>
    <w:p w14:paraId="226EF56B" w14:textId="77777777" w:rsidR="008626EF" w:rsidRPr="008B7EF0" w:rsidRDefault="008626EF" w:rsidP="00BB6FC3">
      <w:pPr>
        <w:pStyle w:val="Odstavekseznama"/>
        <w:widowControl/>
        <w:numPr>
          <w:ilvl w:val="0"/>
          <w:numId w:val="42"/>
        </w:numPr>
        <w:autoSpaceDE/>
        <w:autoSpaceDN/>
        <w:adjustRightInd/>
        <w:spacing w:after="120"/>
        <w:jc w:val="both"/>
        <w:rPr>
          <w:rFonts w:eastAsia="Arial"/>
          <w:color w:val="000000" w:themeColor="text1"/>
        </w:rPr>
      </w:pPr>
      <w:r w:rsidRPr="00A21E1D">
        <w:rPr>
          <w:rFonts w:eastAsia="Arial" w:cs="Calibri"/>
          <w:color w:val="000000" w:themeColor="text1"/>
        </w:rPr>
        <w:t>da ni</w:t>
      </w:r>
      <w:r w:rsidRPr="00A21E1D">
        <w:rPr>
          <w:rFonts w:cs="Calibri"/>
          <w:color w:val="000000" w:themeColor="text1"/>
        </w:rPr>
        <w:t xml:space="preserve"> </w:t>
      </w:r>
      <w:r w:rsidRPr="00A21E1D">
        <w:rPr>
          <w:rFonts w:eastAsia="Arial" w:cs="Calibri"/>
          <w:color w:val="000000" w:themeColor="text1"/>
        </w:rPr>
        <w:t>sam</w:t>
      </w:r>
      <w:r w:rsidRPr="00A21E1D">
        <w:rPr>
          <w:rFonts w:cs="Calibri"/>
          <w:color w:val="000000" w:themeColor="text1"/>
        </w:rPr>
        <w:t xml:space="preserve"> </w:t>
      </w:r>
      <w:r w:rsidRPr="00A21E1D">
        <w:rPr>
          <w:rFonts w:eastAsia="Arial" w:cs="Calibri"/>
          <w:color w:val="000000" w:themeColor="text1"/>
        </w:rPr>
        <w:t>ali</w:t>
      </w:r>
      <w:r w:rsidRPr="00A21E1D">
        <w:rPr>
          <w:rFonts w:cs="Calibri"/>
          <w:color w:val="000000" w:themeColor="text1"/>
        </w:rPr>
        <w:t xml:space="preserve"> </w:t>
      </w:r>
      <w:r w:rsidRPr="00A21E1D">
        <w:rPr>
          <w:rFonts w:eastAsia="Arial" w:cs="Calibri"/>
          <w:color w:val="000000" w:themeColor="text1"/>
        </w:rPr>
        <w:t>njegov</w:t>
      </w:r>
      <w:r w:rsidRPr="00A21E1D">
        <w:rPr>
          <w:rFonts w:cs="Calibri"/>
          <w:color w:val="000000" w:themeColor="text1"/>
        </w:rPr>
        <w:t xml:space="preserve"> </w:t>
      </w:r>
      <w:r w:rsidRPr="00A21E1D">
        <w:rPr>
          <w:rFonts w:eastAsia="Arial" w:cs="Calibri"/>
          <w:color w:val="000000" w:themeColor="text1"/>
        </w:rPr>
        <w:t>zakonec</w:t>
      </w:r>
      <w:r w:rsidRPr="00A21E1D">
        <w:rPr>
          <w:rFonts w:cs="Calibri"/>
          <w:color w:val="000000" w:themeColor="text1"/>
        </w:rPr>
        <w:t xml:space="preserve"> </w:t>
      </w:r>
      <w:r w:rsidRPr="00A21E1D">
        <w:rPr>
          <w:rFonts w:eastAsia="Arial" w:cs="Calibri"/>
          <w:color w:val="000000" w:themeColor="text1"/>
        </w:rPr>
        <w:t>oziroma</w:t>
      </w:r>
      <w:r w:rsidRPr="00A21E1D">
        <w:rPr>
          <w:rFonts w:cs="Calibri"/>
          <w:color w:val="000000" w:themeColor="text1"/>
        </w:rPr>
        <w:t xml:space="preserve"> </w:t>
      </w:r>
      <w:r w:rsidRPr="00A21E1D">
        <w:rPr>
          <w:rFonts w:eastAsia="Arial" w:cs="Calibri"/>
          <w:color w:val="000000" w:themeColor="text1"/>
        </w:rPr>
        <w:t>partner</w:t>
      </w:r>
      <w:r w:rsidRPr="00A21E1D">
        <w:rPr>
          <w:rFonts w:cs="Calibri"/>
          <w:color w:val="000000" w:themeColor="text1"/>
        </w:rPr>
        <w:t xml:space="preserve"> </w:t>
      </w:r>
      <w:r w:rsidRPr="00A21E1D">
        <w:rPr>
          <w:rFonts w:eastAsia="Arial" w:cs="Calibri"/>
          <w:color w:val="000000" w:themeColor="text1"/>
        </w:rPr>
        <w:t>iz</w:t>
      </w:r>
      <w:r w:rsidRPr="00A21E1D">
        <w:rPr>
          <w:rFonts w:cs="Calibri"/>
          <w:color w:val="000000" w:themeColor="text1"/>
        </w:rPr>
        <w:t xml:space="preserve"> </w:t>
      </w:r>
      <w:r w:rsidRPr="00A21E1D">
        <w:rPr>
          <w:rFonts w:eastAsia="Arial" w:cs="Calibri"/>
          <w:color w:val="000000" w:themeColor="text1"/>
        </w:rPr>
        <w:t>partnerske</w:t>
      </w:r>
      <w:r w:rsidRPr="00A21E1D">
        <w:rPr>
          <w:rFonts w:cs="Calibri"/>
          <w:color w:val="000000" w:themeColor="text1"/>
        </w:rPr>
        <w:t xml:space="preserve"> </w:t>
      </w:r>
      <w:r w:rsidRPr="00A21E1D">
        <w:rPr>
          <w:rFonts w:eastAsia="Arial" w:cs="Calibri"/>
          <w:color w:val="000000" w:themeColor="text1"/>
        </w:rPr>
        <w:t>zveze,</w:t>
      </w:r>
      <w:r w:rsidRPr="00A21E1D">
        <w:rPr>
          <w:rFonts w:cs="Calibri"/>
          <w:color w:val="000000" w:themeColor="text1"/>
        </w:rPr>
        <w:t xml:space="preserve"> </w:t>
      </w:r>
      <w:r w:rsidRPr="00A21E1D">
        <w:rPr>
          <w:rFonts w:eastAsia="Arial" w:cs="Calibri"/>
          <w:color w:val="000000" w:themeColor="text1"/>
        </w:rPr>
        <w:t>zunajzakonski</w:t>
      </w:r>
      <w:r w:rsidRPr="00A21E1D">
        <w:rPr>
          <w:rFonts w:cs="Calibri"/>
          <w:color w:val="000000" w:themeColor="text1"/>
        </w:rPr>
        <w:t xml:space="preserve"> </w:t>
      </w:r>
      <w:r w:rsidRPr="00A21E1D">
        <w:rPr>
          <w:rFonts w:eastAsia="Arial" w:cs="Calibri"/>
          <w:color w:val="000000" w:themeColor="text1"/>
        </w:rPr>
        <w:t>partner</w:t>
      </w:r>
      <w:r w:rsidRPr="00A21E1D">
        <w:rPr>
          <w:rFonts w:cs="Calibri"/>
          <w:color w:val="000000" w:themeColor="text1"/>
        </w:rPr>
        <w:t xml:space="preserve"> </w:t>
      </w:r>
      <w:r w:rsidRPr="00A21E1D">
        <w:rPr>
          <w:rFonts w:eastAsia="Arial" w:cs="Calibri"/>
          <w:color w:val="000000" w:themeColor="text1"/>
        </w:rPr>
        <w:t>oziroma</w:t>
      </w:r>
      <w:r w:rsidRPr="00A21E1D">
        <w:rPr>
          <w:rFonts w:cs="Calibri"/>
          <w:color w:val="000000" w:themeColor="text1"/>
        </w:rPr>
        <w:t xml:space="preserve"> </w:t>
      </w:r>
      <w:r w:rsidRPr="00A21E1D">
        <w:rPr>
          <w:rFonts w:eastAsia="Arial" w:cs="Calibri"/>
          <w:color w:val="000000" w:themeColor="text1"/>
        </w:rPr>
        <w:t>partner</w:t>
      </w:r>
      <w:r w:rsidRPr="00A21E1D">
        <w:rPr>
          <w:rFonts w:cs="Calibri"/>
          <w:color w:val="000000" w:themeColor="text1"/>
        </w:rPr>
        <w:t xml:space="preserve"> </w:t>
      </w:r>
      <w:r w:rsidRPr="00A21E1D">
        <w:rPr>
          <w:rFonts w:eastAsia="Arial" w:cs="Calibri"/>
          <w:color w:val="000000" w:themeColor="text1"/>
        </w:rPr>
        <w:t>nesklenjene</w:t>
      </w:r>
      <w:r w:rsidRPr="00A21E1D">
        <w:rPr>
          <w:rFonts w:cs="Calibri"/>
          <w:color w:val="000000" w:themeColor="text1"/>
        </w:rPr>
        <w:t xml:space="preserve"> </w:t>
      </w:r>
      <w:r w:rsidRPr="00A21E1D">
        <w:rPr>
          <w:rFonts w:eastAsia="Arial" w:cs="Calibri"/>
          <w:color w:val="000000" w:themeColor="text1"/>
        </w:rPr>
        <w:t>partnerske</w:t>
      </w:r>
      <w:r w:rsidRPr="00A21E1D">
        <w:rPr>
          <w:rFonts w:cs="Calibri"/>
          <w:color w:val="000000" w:themeColor="text1"/>
        </w:rPr>
        <w:t xml:space="preserve"> </w:t>
      </w:r>
      <w:r w:rsidRPr="00A21E1D">
        <w:rPr>
          <w:rFonts w:eastAsia="Arial" w:cs="Calibri"/>
          <w:color w:val="000000" w:themeColor="text1"/>
        </w:rPr>
        <w:t>zveze</w:t>
      </w:r>
      <w:r w:rsidRPr="00A21E1D">
        <w:rPr>
          <w:rFonts w:cs="Calibri"/>
          <w:color w:val="000000" w:themeColor="text1"/>
        </w:rPr>
        <w:t xml:space="preserve"> </w:t>
      </w:r>
      <w:r w:rsidRPr="00A21E1D">
        <w:rPr>
          <w:rFonts w:eastAsia="Arial" w:cs="Calibri"/>
          <w:color w:val="000000" w:themeColor="text1"/>
        </w:rPr>
        <w:t>ali</w:t>
      </w:r>
      <w:r w:rsidRPr="00A21E1D">
        <w:rPr>
          <w:rFonts w:cs="Calibri"/>
          <w:color w:val="000000" w:themeColor="text1"/>
        </w:rPr>
        <w:t xml:space="preserve"> </w:t>
      </w:r>
      <w:r w:rsidRPr="00A21E1D">
        <w:rPr>
          <w:rFonts w:eastAsia="Arial" w:cs="Calibri"/>
          <w:color w:val="000000" w:themeColor="text1"/>
        </w:rPr>
        <w:t>kateri od</w:t>
      </w:r>
      <w:r w:rsidRPr="00A21E1D">
        <w:rPr>
          <w:rFonts w:cs="Calibri"/>
          <w:color w:val="000000" w:themeColor="text1"/>
        </w:rPr>
        <w:t xml:space="preserve"> </w:t>
      </w:r>
      <w:r w:rsidRPr="00A21E1D">
        <w:rPr>
          <w:rFonts w:eastAsia="Arial" w:cs="Calibri"/>
          <w:color w:val="000000" w:themeColor="text1"/>
        </w:rPr>
        <w:t>njegovih</w:t>
      </w:r>
      <w:r w:rsidRPr="00A21E1D">
        <w:rPr>
          <w:rFonts w:cs="Calibri"/>
          <w:color w:val="000000" w:themeColor="text1"/>
        </w:rPr>
        <w:t xml:space="preserve"> </w:t>
      </w:r>
      <w:r w:rsidRPr="00A21E1D">
        <w:rPr>
          <w:rFonts w:eastAsia="Arial" w:cs="Calibri"/>
          <w:color w:val="000000" w:themeColor="text1"/>
        </w:rPr>
        <w:t>drugih</w:t>
      </w:r>
      <w:r w:rsidRPr="00A21E1D">
        <w:rPr>
          <w:rFonts w:cs="Calibri"/>
          <w:color w:val="000000" w:themeColor="text1"/>
        </w:rPr>
        <w:t xml:space="preserve"> </w:t>
      </w:r>
      <w:r w:rsidRPr="00A21E1D">
        <w:rPr>
          <w:rFonts w:eastAsia="Arial" w:cs="Calibri"/>
          <w:color w:val="000000" w:themeColor="text1"/>
        </w:rPr>
        <w:t>ožjih</w:t>
      </w:r>
      <w:r w:rsidRPr="00A21E1D">
        <w:rPr>
          <w:rFonts w:cs="Calibri"/>
          <w:color w:val="000000" w:themeColor="text1"/>
        </w:rPr>
        <w:t xml:space="preserve"> </w:t>
      </w:r>
      <w:r w:rsidRPr="00A21E1D">
        <w:rPr>
          <w:rFonts w:eastAsia="Arial" w:cs="Calibri"/>
          <w:color w:val="000000" w:themeColor="text1"/>
        </w:rPr>
        <w:t>družinskih</w:t>
      </w:r>
      <w:r w:rsidRPr="00A21E1D">
        <w:rPr>
          <w:rFonts w:cs="Calibri"/>
          <w:color w:val="000000" w:themeColor="text1"/>
        </w:rPr>
        <w:t xml:space="preserve"> </w:t>
      </w:r>
      <w:r w:rsidRPr="00A21E1D">
        <w:rPr>
          <w:rFonts w:eastAsia="Arial" w:cs="Calibri" w:hint="eastAsia"/>
          <w:color w:val="000000" w:themeColor="text1"/>
        </w:rPr>
        <w:t>č</w:t>
      </w:r>
      <w:r w:rsidRPr="00A21E1D">
        <w:rPr>
          <w:rFonts w:eastAsia="Arial" w:cs="Calibri"/>
          <w:color w:val="000000" w:themeColor="text1"/>
        </w:rPr>
        <w:t>lanov,</w:t>
      </w:r>
      <w:r w:rsidRPr="00A21E1D">
        <w:rPr>
          <w:rFonts w:cs="Calibri"/>
          <w:color w:val="000000" w:themeColor="text1"/>
        </w:rPr>
        <w:t xml:space="preserve"> </w:t>
      </w:r>
      <w:bookmarkStart w:id="14" w:name="_Hlk66696836"/>
      <w:r w:rsidRPr="00A21E1D">
        <w:rPr>
          <w:rFonts w:eastAsia="Arial" w:cs="Calibri"/>
          <w:color w:val="000000" w:themeColor="text1"/>
        </w:rPr>
        <w:t>ki</w:t>
      </w:r>
      <w:r w:rsidRPr="00A21E1D">
        <w:rPr>
          <w:rFonts w:cs="Calibri"/>
          <w:color w:val="000000" w:themeColor="text1"/>
        </w:rPr>
        <w:t xml:space="preserve"> </w:t>
      </w:r>
      <w:r w:rsidRPr="00A21E1D">
        <w:rPr>
          <w:rFonts w:eastAsia="Arial" w:cs="Calibri"/>
          <w:color w:val="000000" w:themeColor="text1"/>
        </w:rPr>
        <w:t>bodo</w:t>
      </w:r>
      <w:r w:rsidRPr="00A21E1D">
        <w:rPr>
          <w:rFonts w:cs="Calibri"/>
          <w:color w:val="000000" w:themeColor="text1"/>
        </w:rPr>
        <w:t xml:space="preserve"> </w:t>
      </w:r>
      <w:r w:rsidRPr="00A21E1D">
        <w:rPr>
          <w:rFonts w:eastAsia="Arial" w:cs="Calibri"/>
          <w:color w:val="000000" w:themeColor="text1"/>
        </w:rPr>
        <w:t>skupaj</w:t>
      </w:r>
      <w:r w:rsidRPr="00A21E1D">
        <w:rPr>
          <w:rFonts w:cs="Calibri"/>
          <w:color w:val="000000" w:themeColor="text1"/>
        </w:rPr>
        <w:t xml:space="preserve"> </w:t>
      </w:r>
      <w:r w:rsidRPr="00A21E1D">
        <w:rPr>
          <w:rFonts w:eastAsia="Arial" w:cs="Calibri"/>
          <w:color w:val="000000" w:themeColor="text1"/>
        </w:rPr>
        <w:t>z</w:t>
      </w:r>
      <w:r w:rsidRPr="00A21E1D">
        <w:rPr>
          <w:rFonts w:cs="Calibri"/>
          <w:color w:val="000000" w:themeColor="text1"/>
        </w:rPr>
        <w:t xml:space="preserve"> </w:t>
      </w:r>
      <w:r w:rsidRPr="00A21E1D">
        <w:rPr>
          <w:rFonts w:eastAsia="Arial" w:cs="Calibri"/>
          <w:color w:val="000000" w:themeColor="text1"/>
        </w:rPr>
        <w:t>njim</w:t>
      </w:r>
      <w:r w:rsidRPr="00A21E1D">
        <w:rPr>
          <w:rFonts w:cs="Calibri"/>
          <w:color w:val="000000" w:themeColor="text1"/>
        </w:rPr>
        <w:t xml:space="preserve"> </w:t>
      </w:r>
      <w:r w:rsidRPr="00A21E1D">
        <w:rPr>
          <w:rFonts w:eastAsia="Arial" w:cs="Calibri"/>
          <w:color w:val="000000" w:themeColor="text1"/>
        </w:rPr>
        <w:t>živeli</w:t>
      </w:r>
      <w:r w:rsidRPr="00A21E1D">
        <w:rPr>
          <w:rFonts w:cs="Calibri"/>
          <w:color w:val="000000" w:themeColor="text1"/>
        </w:rPr>
        <w:t xml:space="preserve"> </w:t>
      </w:r>
      <w:r w:rsidRPr="00A21E1D">
        <w:rPr>
          <w:rFonts w:eastAsia="Arial" w:cs="Calibri"/>
          <w:color w:val="000000" w:themeColor="text1"/>
        </w:rPr>
        <w:t>v</w:t>
      </w:r>
      <w:r w:rsidRPr="00A21E1D">
        <w:rPr>
          <w:rFonts w:cs="Calibri"/>
          <w:color w:val="000000" w:themeColor="text1"/>
        </w:rPr>
        <w:t xml:space="preserve"> </w:t>
      </w:r>
      <w:r w:rsidRPr="00A21E1D">
        <w:rPr>
          <w:rFonts w:eastAsia="Arial" w:cs="Calibri"/>
          <w:color w:val="000000" w:themeColor="text1"/>
        </w:rPr>
        <w:t>skupnem</w:t>
      </w:r>
      <w:r w:rsidRPr="00A21E1D">
        <w:rPr>
          <w:rFonts w:cs="Calibri"/>
          <w:color w:val="000000" w:themeColor="text1"/>
        </w:rPr>
        <w:t xml:space="preserve"> </w:t>
      </w:r>
      <w:r w:rsidRPr="00A21E1D">
        <w:rPr>
          <w:rFonts w:eastAsia="Arial" w:cs="Calibri"/>
          <w:color w:val="000000" w:themeColor="text1"/>
        </w:rPr>
        <w:t>gospodinjstvu,</w:t>
      </w:r>
      <w:r w:rsidRPr="00A21E1D">
        <w:rPr>
          <w:rFonts w:cs="Calibri"/>
          <w:color w:val="000000" w:themeColor="text1"/>
        </w:rPr>
        <w:t xml:space="preserve"> </w:t>
      </w:r>
      <w:r w:rsidRPr="00A21E1D">
        <w:rPr>
          <w:rFonts w:eastAsia="Arial" w:cs="Calibri"/>
          <w:color w:val="000000" w:themeColor="text1"/>
        </w:rPr>
        <w:t>lastnik</w:t>
      </w:r>
      <w:r w:rsidRPr="00A21E1D">
        <w:rPr>
          <w:rFonts w:cs="Calibri"/>
          <w:color w:val="000000" w:themeColor="text1"/>
        </w:rPr>
        <w:t xml:space="preserve"> </w:t>
      </w:r>
      <w:r w:rsidRPr="00A21E1D">
        <w:rPr>
          <w:rFonts w:eastAsia="Arial" w:cs="Calibri"/>
          <w:color w:val="000000" w:themeColor="text1"/>
        </w:rPr>
        <w:t>ali</w:t>
      </w:r>
      <w:r w:rsidRPr="00A21E1D">
        <w:rPr>
          <w:rFonts w:cs="Calibri"/>
          <w:color w:val="000000" w:themeColor="text1"/>
        </w:rPr>
        <w:t xml:space="preserve"> </w:t>
      </w:r>
      <w:r w:rsidRPr="00A21E1D">
        <w:rPr>
          <w:rFonts w:eastAsia="Arial" w:cs="Calibri"/>
          <w:color w:val="000000" w:themeColor="text1"/>
        </w:rPr>
        <w:t>solastnik</w:t>
      </w:r>
      <w:r w:rsidRPr="00A21E1D">
        <w:rPr>
          <w:rFonts w:cs="Calibri"/>
          <w:color w:val="000000" w:themeColor="text1"/>
        </w:rPr>
        <w:t xml:space="preserve"> </w:t>
      </w:r>
      <w:r w:rsidRPr="00A21E1D">
        <w:rPr>
          <w:rFonts w:eastAsia="Arial" w:cs="Calibri"/>
          <w:color w:val="000000" w:themeColor="text1"/>
        </w:rPr>
        <w:t>primernega</w:t>
      </w:r>
      <w:r w:rsidRPr="00A21E1D">
        <w:rPr>
          <w:rFonts w:cs="Calibri"/>
          <w:color w:val="000000" w:themeColor="text1"/>
        </w:rPr>
        <w:t xml:space="preserve"> </w:t>
      </w:r>
      <w:r w:rsidRPr="00A21E1D">
        <w:rPr>
          <w:rFonts w:eastAsia="Arial" w:cs="Calibri"/>
          <w:color w:val="000000" w:themeColor="text1"/>
        </w:rPr>
        <w:t>stanovanja</w:t>
      </w:r>
      <w:r w:rsidRPr="00A21E1D">
        <w:rPr>
          <w:rFonts w:cs="Calibri"/>
          <w:color w:val="000000" w:themeColor="text1"/>
        </w:rPr>
        <w:t xml:space="preserve"> </w:t>
      </w:r>
      <w:r w:rsidRPr="00A21E1D">
        <w:rPr>
          <w:rFonts w:eastAsia="Arial" w:cs="Calibri"/>
          <w:color w:val="000000" w:themeColor="text1"/>
        </w:rPr>
        <w:t>ali</w:t>
      </w:r>
      <w:r w:rsidRPr="00A21E1D">
        <w:rPr>
          <w:rFonts w:cs="Calibri"/>
          <w:color w:val="000000" w:themeColor="text1"/>
        </w:rPr>
        <w:t xml:space="preserve"> </w:t>
      </w:r>
      <w:r w:rsidRPr="00A21E1D">
        <w:rPr>
          <w:rFonts w:eastAsia="Arial" w:cs="Calibri"/>
          <w:color w:val="000000" w:themeColor="text1"/>
        </w:rPr>
        <w:t>stanovanjske</w:t>
      </w:r>
      <w:r w:rsidRPr="00A21E1D">
        <w:rPr>
          <w:rFonts w:cs="Calibri"/>
          <w:color w:val="000000" w:themeColor="text1"/>
        </w:rPr>
        <w:t xml:space="preserve"> </w:t>
      </w:r>
      <w:r w:rsidRPr="00A21E1D">
        <w:rPr>
          <w:rFonts w:eastAsia="Arial" w:cs="Calibri"/>
          <w:color w:val="000000" w:themeColor="text1"/>
        </w:rPr>
        <w:t>hiše</w:t>
      </w:r>
      <w:bookmarkEnd w:id="14"/>
      <w:r w:rsidRPr="00A21E1D">
        <w:rPr>
          <w:rFonts w:eastAsia="Arial" w:cs="Calibri"/>
          <w:color w:val="000000" w:themeColor="text1"/>
        </w:rPr>
        <w:t xml:space="preserve"> na obmo</w:t>
      </w:r>
      <w:r w:rsidRPr="00A21E1D">
        <w:rPr>
          <w:rFonts w:eastAsia="Arial" w:cs="Calibri" w:hint="eastAsia"/>
          <w:color w:val="000000" w:themeColor="text1"/>
        </w:rPr>
        <w:t>č</w:t>
      </w:r>
      <w:r w:rsidRPr="00A21E1D">
        <w:rPr>
          <w:rFonts w:eastAsia="Arial" w:cs="Calibri"/>
          <w:color w:val="000000" w:themeColor="text1"/>
        </w:rPr>
        <w:t xml:space="preserve">ju Republike Slovenije, </w:t>
      </w:r>
      <w:bookmarkStart w:id="15" w:name="_Hlk66262296"/>
      <w:r w:rsidRPr="00A21E1D">
        <w:rPr>
          <w:color w:val="000000" w:themeColor="text1"/>
        </w:rPr>
        <w:t>ki je v stanju, da omogo</w:t>
      </w:r>
      <w:r w:rsidRPr="00A21E1D">
        <w:rPr>
          <w:rFonts w:hint="eastAsia"/>
          <w:color w:val="000000" w:themeColor="text1"/>
        </w:rPr>
        <w:t>č</w:t>
      </w:r>
      <w:r w:rsidRPr="00A21E1D">
        <w:rPr>
          <w:color w:val="000000" w:themeColor="text1"/>
        </w:rPr>
        <w:t>a upravi</w:t>
      </w:r>
      <w:r w:rsidRPr="00A21E1D">
        <w:rPr>
          <w:rFonts w:hint="eastAsia"/>
          <w:color w:val="000000" w:themeColor="text1"/>
        </w:rPr>
        <w:t>č</w:t>
      </w:r>
      <w:r w:rsidRPr="00A21E1D">
        <w:rPr>
          <w:color w:val="000000" w:themeColor="text1"/>
        </w:rPr>
        <w:t xml:space="preserve">encu in osebam, ki bodo skupaj z njim </w:t>
      </w:r>
      <w:r w:rsidRPr="00A21E1D">
        <w:rPr>
          <w:rFonts w:hint="eastAsia"/>
          <w:color w:val="000000" w:themeColor="text1"/>
        </w:rPr>
        <w:t>ž</w:t>
      </w:r>
      <w:r w:rsidRPr="00A21E1D">
        <w:rPr>
          <w:color w:val="000000" w:themeColor="text1"/>
        </w:rPr>
        <w:t>ivele, normalno uporabo,</w:t>
      </w:r>
      <w:r w:rsidRPr="008B7EF0">
        <w:rPr>
          <w:rFonts w:eastAsia="Arial"/>
          <w:color w:val="000000" w:themeColor="text1"/>
        </w:rPr>
        <w:t xml:space="preserve"> </w:t>
      </w:r>
      <w:bookmarkEnd w:id="15"/>
      <w:r w:rsidRPr="008B7EF0">
        <w:rPr>
          <w:rFonts w:eastAsia="Arial"/>
          <w:color w:val="000000" w:themeColor="text1"/>
        </w:rPr>
        <w:t>in</w:t>
      </w:r>
    </w:p>
    <w:p w14:paraId="15C9C657" w14:textId="77777777" w:rsidR="008626EF" w:rsidRPr="008B7EF0" w:rsidRDefault="008626EF" w:rsidP="00BB6FC3">
      <w:pPr>
        <w:pStyle w:val="Odstavekseznama"/>
        <w:widowControl/>
        <w:numPr>
          <w:ilvl w:val="0"/>
          <w:numId w:val="42"/>
        </w:numPr>
        <w:autoSpaceDE/>
        <w:autoSpaceDN/>
        <w:adjustRightInd/>
        <w:spacing w:after="120"/>
        <w:jc w:val="both"/>
        <w:rPr>
          <w:color w:val="000000" w:themeColor="text1"/>
        </w:rPr>
      </w:pPr>
      <w:r w:rsidRPr="008B7EF0">
        <w:rPr>
          <w:rFonts w:eastAsia="Arial"/>
          <w:color w:val="000000" w:themeColor="text1"/>
        </w:rPr>
        <w:t xml:space="preserve">da je odpravil morebitne krivdne odpovedne razloge za odpoved najemne pogodbe najemniku, ki so bili podani v </w:t>
      </w:r>
      <w:r w:rsidRPr="008B7EF0">
        <w:rPr>
          <w:rFonts w:eastAsia="Arial" w:hint="eastAsia"/>
          <w:color w:val="000000" w:themeColor="text1"/>
        </w:rPr>
        <w:t>č</w:t>
      </w:r>
      <w:r w:rsidRPr="008B7EF0">
        <w:rPr>
          <w:rFonts w:eastAsia="Arial"/>
          <w:color w:val="000000" w:themeColor="text1"/>
        </w:rPr>
        <w:t xml:space="preserve">asu smrti najemnika. </w:t>
      </w:r>
    </w:p>
    <w:bookmarkEnd w:id="13"/>
    <w:p w14:paraId="78CAC17B"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156D8FA3" w14:textId="77777777" w:rsidR="008626EF" w:rsidRPr="008B7EF0" w:rsidRDefault="008626EF" w:rsidP="008626EF">
      <w:pPr>
        <w:pStyle w:val="Naslovlena"/>
        <w:rPr>
          <w:color w:val="000000" w:themeColor="text1"/>
        </w:rPr>
      </w:pPr>
      <w:bookmarkStart w:id="16" w:name="_Hlk66261051"/>
      <w:r w:rsidRPr="008B7EF0">
        <w:rPr>
          <w:color w:val="000000" w:themeColor="text1"/>
        </w:rPr>
        <w:t>(vloga)</w:t>
      </w:r>
    </w:p>
    <w:bookmarkEnd w:id="16"/>
    <w:p w14:paraId="272C0EBF" w14:textId="77777777" w:rsidR="008626EF" w:rsidRPr="008B7EF0" w:rsidRDefault="008626EF" w:rsidP="00BB6FC3">
      <w:pPr>
        <w:pStyle w:val="Odstaveklena"/>
        <w:numPr>
          <w:ilvl w:val="0"/>
          <w:numId w:val="44"/>
        </w:numPr>
        <w:tabs>
          <w:tab w:val="clear" w:pos="113"/>
          <w:tab w:val="left" w:pos="284"/>
        </w:tabs>
        <w:ind w:left="0" w:firstLine="0"/>
        <w:rPr>
          <w:color w:val="000000" w:themeColor="text1"/>
        </w:rPr>
      </w:pPr>
      <w:r w:rsidRPr="008B7EF0">
        <w:rPr>
          <w:color w:val="000000" w:themeColor="text1"/>
        </w:rPr>
        <w:t xml:space="preserve">Svojec umrlega najemnika vloži vlogo za dodelitev stanovanja pri ministrstvu najkasneje 90 dni po smrti najemnika. </w:t>
      </w:r>
    </w:p>
    <w:p w14:paraId="603E8782" w14:textId="77777777" w:rsidR="008626EF" w:rsidRPr="008B7EF0" w:rsidRDefault="008626EF" w:rsidP="00BB6FC3">
      <w:pPr>
        <w:pStyle w:val="Odstaveklena"/>
        <w:numPr>
          <w:ilvl w:val="0"/>
          <w:numId w:val="44"/>
        </w:numPr>
        <w:tabs>
          <w:tab w:val="clear" w:pos="113"/>
          <w:tab w:val="left" w:pos="284"/>
        </w:tabs>
        <w:ind w:left="0" w:firstLine="0"/>
        <w:rPr>
          <w:color w:val="000000" w:themeColor="text1"/>
        </w:rPr>
      </w:pPr>
      <w:r w:rsidRPr="008B7EF0">
        <w:rPr>
          <w:color w:val="000000" w:themeColor="text1"/>
        </w:rPr>
        <w:t xml:space="preserve">Vlogi morajo biti priložena </w:t>
      </w:r>
      <w:bookmarkStart w:id="17" w:name="_Hlk66261918"/>
      <w:r w:rsidRPr="008B7EF0">
        <w:rPr>
          <w:color w:val="000000" w:themeColor="text1"/>
        </w:rPr>
        <w:t>dokazila o izpolnjevanju pogojev iz druge in četrte alineje drugega odstavka prejšnjega člena ali pooblastila strokovni službi za vpogled oziroma pridobitev dokazil iz uradnih evidenc.</w:t>
      </w:r>
    </w:p>
    <w:bookmarkEnd w:id="17"/>
    <w:p w14:paraId="59E16310"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36A238AD" w14:textId="77777777" w:rsidR="008626EF" w:rsidRPr="008B7EF0" w:rsidRDefault="008626EF" w:rsidP="008626EF">
      <w:pPr>
        <w:pStyle w:val="Naslovlena"/>
        <w:rPr>
          <w:color w:val="000000" w:themeColor="text1"/>
        </w:rPr>
      </w:pPr>
      <w:r w:rsidRPr="008B7EF0">
        <w:rPr>
          <w:color w:val="000000" w:themeColor="text1"/>
        </w:rPr>
        <w:t>(dodelitev)</w:t>
      </w:r>
    </w:p>
    <w:p w14:paraId="086512DA" w14:textId="77777777" w:rsidR="008626EF" w:rsidRPr="008B7EF0" w:rsidRDefault="008626EF" w:rsidP="008626EF">
      <w:pPr>
        <w:pStyle w:val="Odstaveklena"/>
        <w:numPr>
          <w:ilvl w:val="0"/>
          <w:numId w:val="0"/>
        </w:numPr>
        <w:rPr>
          <w:color w:val="000000" w:themeColor="text1"/>
        </w:rPr>
      </w:pPr>
      <w:r w:rsidRPr="008B7EF0">
        <w:rPr>
          <w:color w:val="000000" w:themeColor="text1"/>
        </w:rPr>
        <w:t>Stanovanje se dodeli v najem za določen čas do treh let od dneva smrti najemnika.</w:t>
      </w:r>
    </w:p>
    <w:p w14:paraId="2890EC0B"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5ABC3A56" w14:textId="77777777" w:rsidR="008626EF" w:rsidRPr="008B7EF0" w:rsidRDefault="008626EF" w:rsidP="008626EF">
      <w:pPr>
        <w:pStyle w:val="Naslovlena"/>
        <w:rPr>
          <w:color w:val="000000" w:themeColor="text1"/>
        </w:rPr>
      </w:pPr>
      <w:r w:rsidRPr="008B7EF0">
        <w:rPr>
          <w:color w:val="000000" w:themeColor="text1"/>
        </w:rPr>
        <w:t xml:space="preserve"> (podaljšanje najemnega razmerja)</w:t>
      </w:r>
    </w:p>
    <w:p w14:paraId="0216D501" w14:textId="77777777" w:rsidR="008626EF" w:rsidRPr="008B7EF0" w:rsidRDefault="008626EF" w:rsidP="00BB6FC3">
      <w:pPr>
        <w:pStyle w:val="Odstaveklena"/>
        <w:numPr>
          <w:ilvl w:val="0"/>
          <w:numId w:val="58"/>
        </w:numPr>
        <w:tabs>
          <w:tab w:val="clear" w:pos="113"/>
          <w:tab w:val="left" w:pos="284"/>
        </w:tabs>
        <w:ind w:left="0" w:firstLine="0"/>
        <w:rPr>
          <w:color w:val="000000" w:themeColor="text1"/>
        </w:rPr>
      </w:pPr>
      <w:r w:rsidRPr="008B7EF0">
        <w:rPr>
          <w:color w:val="000000" w:themeColor="text1"/>
        </w:rPr>
        <w:t xml:space="preserve">Najemno razmerje z otrokom oziroma posvojencem umrlega najemnika se na podlagi vloge za podaljšanje najemnega razmerja z vsebino iz 50. </w:t>
      </w:r>
      <w:r w:rsidRPr="008B7EF0">
        <w:rPr>
          <w:rFonts w:hint="eastAsia"/>
          <w:color w:val="000000" w:themeColor="text1"/>
        </w:rPr>
        <w:t>č</w:t>
      </w:r>
      <w:r w:rsidRPr="008B7EF0">
        <w:rPr>
          <w:color w:val="000000" w:themeColor="text1"/>
        </w:rPr>
        <w:t>lena tega pravilnika lahko podaljšuje za čas, dokler se otrok oziroma posvojenec šteje za vzdrževanega družinskega člana po predpisih, ki urejajo dohodnino.</w:t>
      </w:r>
    </w:p>
    <w:p w14:paraId="40F64016" w14:textId="77777777" w:rsidR="008626EF" w:rsidRPr="008B7EF0" w:rsidRDefault="008626EF" w:rsidP="00BB6FC3">
      <w:pPr>
        <w:pStyle w:val="Odstaveklena"/>
        <w:numPr>
          <w:ilvl w:val="0"/>
          <w:numId w:val="58"/>
        </w:numPr>
        <w:tabs>
          <w:tab w:val="clear" w:pos="113"/>
          <w:tab w:val="left" w:pos="284"/>
        </w:tabs>
        <w:ind w:left="0" w:firstLine="0"/>
        <w:rPr>
          <w:color w:val="000000" w:themeColor="text1"/>
        </w:rPr>
      </w:pPr>
      <w:r w:rsidRPr="008B7EF0">
        <w:rPr>
          <w:color w:val="000000" w:themeColor="text1"/>
        </w:rPr>
        <w:t>Za podaljšanje najemnega razmerja morajo biti izpolnjeni pogoji iz četrte alineje drugega odstavka 49. člena in tretje alineje prvega odstavka 8. člena tega pravilnika.</w:t>
      </w:r>
    </w:p>
    <w:p w14:paraId="420552BA" w14:textId="77777777" w:rsidR="008626EF" w:rsidRPr="008B7EF0" w:rsidRDefault="008626EF" w:rsidP="008626EF">
      <w:pPr>
        <w:pStyle w:val="Naslov2"/>
        <w:rPr>
          <w:color w:val="000000" w:themeColor="text1"/>
        </w:rPr>
      </w:pPr>
      <w:r w:rsidRPr="008B7EF0">
        <w:rPr>
          <w:color w:val="000000" w:themeColor="text1"/>
        </w:rPr>
        <w:lastRenderedPageBreak/>
        <w:t>Postopek dodelitve službenega stanovanja in podaljšanja najemnega razmerja</w:t>
      </w:r>
    </w:p>
    <w:p w14:paraId="61438608"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7679C049" w14:textId="77777777" w:rsidR="008626EF" w:rsidRPr="008B7EF0" w:rsidRDefault="008626EF" w:rsidP="008626EF">
      <w:pPr>
        <w:pStyle w:val="Naslovlena"/>
        <w:rPr>
          <w:color w:val="000000" w:themeColor="text1"/>
        </w:rPr>
      </w:pPr>
      <w:r w:rsidRPr="008B7EF0">
        <w:rPr>
          <w:color w:val="000000" w:themeColor="text1"/>
        </w:rPr>
        <w:t>(postopek dodeljevanja)</w:t>
      </w:r>
    </w:p>
    <w:p w14:paraId="37D2B97D" w14:textId="77777777" w:rsidR="008626EF" w:rsidRPr="008B7EF0" w:rsidRDefault="008626EF" w:rsidP="00BB6FC3">
      <w:pPr>
        <w:pStyle w:val="Odstaveklena"/>
        <w:numPr>
          <w:ilvl w:val="0"/>
          <w:numId w:val="45"/>
        </w:numPr>
        <w:tabs>
          <w:tab w:val="clear" w:pos="113"/>
          <w:tab w:val="left" w:pos="284"/>
        </w:tabs>
        <w:ind w:left="0" w:firstLine="0"/>
        <w:rPr>
          <w:color w:val="000000" w:themeColor="text1"/>
        </w:rPr>
      </w:pPr>
      <w:r w:rsidRPr="008B7EF0">
        <w:rPr>
          <w:color w:val="000000" w:themeColor="text1"/>
        </w:rPr>
        <w:t>Obrazložene predloge za dodelitev stanovanj pripravi strokovna služba. Ministrstvo predloge posreduje v sprejem Stanovanjski komisiji.</w:t>
      </w:r>
    </w:p>
    <w:p w14:paraId="2A22CBC0"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 xml:space="preserve">Predloge za dodelitev stanovanj Stanovanjska komisija sprejme s sklepom, v katerem je navedeno </w:t>
      </w:r>
      <w:bookmarkStart w:id="18" w:name="_Hlk66278309"/>
      <w:r w:rsidRPr="008B7EF0">
        <w:rPr>
          <w:color w:val="000000" w:themeColor="text1"/>
        </w:rPr>
        <w:t>stanovanje, ki se dodeli upravičencu, čas, za katerega se stanovanje upravičencu dodeli v najem, ter višina najemnine in morebitne obrabnine</w:t>
      </w:r>
      <w:bookmarkEnd w:id="18"/>
      <w:r w:rsidRPr="008B7EF0">
        <w:rPr>
          <w:color w:val="000000" w:themeColor="text1"/>
        </w:rPr>
        <w:t>.</w:t>
      </w:r>
    </w:p>
    <w:p w14:paraId="13EF4857"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Zoper sklep Stanovanjske komisije ni pritožbe.</w:t>
      </w:r>
    </w:p>
    <w:p w14:paraId="5DB6DEF0" w14:textId="77777777" w:rsidR="008626EF"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Sklep Stanovanjske komisije je podlaga za pripravo najemne pogodbe, ki jo pripravi strokovna služba, podpiše pa jo predstojnik ministrstva.</w:t>
      </w:r>
    </w:p>
    <w:p w14:paraId="4B9372E8" w14:textId="77777777" w:rsidR="008626EF" w:rsidRPr="001C2308"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 xml:space="preserve">Strokovna služba o dodelitvi službenega stanovanja obvesti organ, v katerem je najemnik zaposlen, razen v posebnih primerih </w:t>
      </w:r>
      <w:r>
        <w:rPr>
          <w:color w:val="000000" w:themeColor="text1"/>
        </w:rPr>
        <w:t>dodelitev</w:t>
      </w:r>
      <w:r w:rsidRPr="008B7EF0">
        <w:rPr>
          <w:color w:val="000000" w:themeColor="text1"/>
        </w:rPr>
        <w:t xml:space="preserve"> stanovanj.</w:t>
      </w:r>
    </w:p>
    <w:p w14:paraId="72AC0053"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4B956C62" w14:textId="77777777" w:rsidR="008626EF" w:rsidRPr="008B7EF0" w:rsidRDefault="008626EF" w:rsidP="008626EF">
      <w:pPr>
        <w:pStyle w:val="Naslovlena"/>
        <w:rPr>
          <w:color w:val="000000" w:themeColor="text1"/>
        </w:rPr>
      </w:pPr>
      <w:r w:rsidRPr="008B7EF0">
        <w:rPr>
          <w:color w:val="000000" w:themeColor="text1"/>
        </w:rPr>
        <w:t>(postopek podaljšanja najemnega razmerja)</w:t>
      </w:r>
    </w:p>
    <w:p w14:paraId="3E6BCBBC" w14:textId="77777777" w:rsidR="008626EF" w:rsidRPr="008B7EF0" w:rsidRDefault="008626EF" w:rsidP="008626EF">
      <w:pPr>
        <w:pStyle w:val="len"/>
        <w:rPr>
          <w:color w:val="000000" w:themeColor="text1"/>
        </w:rPr>
      </w:pPr>
      <w:r w:rsidRPr="008B7EF0">
        <w:rPr>
          <w:color w:val="000000" w:themeColor="text1"/>
        </w:rPr>
        <w:t>Za postopek podaljšanja najemnega razmerja se smiselno uporabljajo določbe tega pravilnika, ki se nanašajo na dodeljevanje stanovanj, če ta pravilnik ne določa drugače.</w:t>
      </w:r>
    </w:p>
    <w:p w14:paraId="4873C6DC" w14:textId="77777777" w:rsidR="008626EF" w:rsidRPr="008B7EF0" w:rsidRDefault="008626EF" w:rsidP="008626EF">
      <w:pPr>
        <w:pStyle w:val="Naslov1"/>
        <w:rPr>
          <w:color w:val="000000" w:themeColor="text1"/>
        </w:rPr>
      </w:pPr>
      <w:bookmarkStart w:id="19" w:name="_Hlk66278652"/>
      <w:r w:rsidRPr="008B7EF0">
        <w:rPr>
          <w:color w:val="000000" w:themeColor="text1"/>
        </w:rPr>
        <w:t>ODDAJANJE NEPROFITNIH IN DRUGIH STANOVANJ</w:t>
      </w:r>
    </w:p>
    <w:p w14:paraId="1CA0BE6A" w14:textId="77777777" w:rsidR="008626EF" w:rsidRPr="008B7EF0" w:rsidRDefault="008626EF" w:rsidP="008626EF">
      <w:pPr>
        <w:pStyle w:val="Naslov2"/>
        <w:rPr>
          <w:color w:val="000000" w:themeColor="text1"/>
        </w:rPr>
      </w:pPr>
      <w:r w:rsidRPr="008B7EF0">
        <w:rPr>
          <w:color w:val="000000" w:themeColor="text1"/>
        </w:rPr>
        <w:t>Oddajanje neprofitnih stanovanj prejšnjim imetnikom stanovanjske pravice</w:t>
      </w:r>
    </w:p>
    <w:p w14:paraId="5DB5AFD7" w14:textId="77777777" w:rsidR="008626EF" w:rsidRPr="008B7EF0" w:rsidRDefault="008626EF" w:rsidP="00BB6FC3">
      <w:pPr>
        <w:pStyle w:val="tlena"/>
        <w:ind w:left="357" w:hanging="357"/>
        <w:rPr>
          <w:color w:val="000000" w:themeColor="text1"/>
        </w:rPr>
      </w:pPr>
      <w:r w:rsidRPr="008B7EF0">
        <w:rPr>
          <w:color w:val="000000" w:themeColor="text1"/>
        </w:rPr>
        <w:t>člen</w:t>
      </w:r>
    </w:p>
    <w:bookmarkEnd w:id="19"/>
    <w:p w14:paraId="1E27A1F3" w14:textId="77777777" w:rsidR="008626EF" w:rsidRPr="008B7EF0" w:rsidRDefault="008626EF" w:rsidP="008626EF">
      <w:pPr>
        <w:pStyle w:val="Naslovlena"/>
        <w:rPr>
          <w:color w:val="000000" w:themeColor="text1"/>
        </w:rPr>
      </w:pPr>
      <w:r w:rsidRPr="008B7EF0">
        <w:rPr>
          <w:color w:val="000000" w:themeColor="text1"/>
        </w:rPr>
        <w:t>(</w:t>
      </w:r>
      <w:r w:rsidRPr="008B7EF0">
        <w:rPr>
          <w:rFonts w:cs="Arial"/>
          <w:color w:val="000000" w:themeColor="text1"/>
        </w:rPr>
        <w:t>oddajanje neprofitnih stanovanj</w:t>
      </w:r>
      <w:r w:rsidRPr="008B7EF0">
        <w:rPr>
          <w:color w:val="000000" w:themeColor="text1"/>
        </w:rPr>
        <w:t>)</w:t>
      </w:r>
    </w:p>
    <w:p w14:paraId="717CAEC2" w14:textId="77777777" w:rsidR="008626EF" w:rsidRPr="008B7EF0" w:rsidRDefault="008626EF" w:rsidP="008626EF">
      <w:pPr>
        <w:rPr>
          <w:rFonts w:eastAsia="Arial"/>
          <w:color w:val="000000" w:themeColor="text1"/>
        </w:rPr>
      </w:pPr>
      <w:r w:rsidRPr="008B7EF0">
        <w:rPr>
          <w:rFonts w:eastAsia="Arial"/>
          <w:color w:val="000000" w:themeColor="text1"/>
        </w:rPr>
        <w:t>Upravičenci</w:t>
      </w:r>
      <w:r w:rsidRPr="008B7EF0">
        <w:rPr>
          <w:color w:val="000000" w:themeColor="text1"/>
        </w:rPr>
        <w:t xml:space="preserve"> </w:t>
      </w:r>
      <w:r w:rsidRPr="008B7EF0">
        <w:rPr>
          <w:rFonts w:eastAsia="Arial"/>
          <w:color w:val="000000" w:themeColor="text1"/>
        </w:rPr>
        <w:t>do</w:t>
      </w:r>
      <w:r w:rsidRPr="008B7EF0">
        <w:rPr>
          <w:color w:val="000000" w:themeColor="text1"/>
        </w:rPr>
        <w:t xml:space="preserve"> </w:t>
      </w:r>
      <w:r w:rsidRPr="008B7EF0">
        <w:rPr>
          <w:rFonts w:eastAsia="Arial"/>
          <w:color w:val="000000" w:themeColor="text1"/>
        </w:rPr>
        <w:t>najema</w:t>
      </w:r>
      <w:r w:rsidRPr="008B7EF0">
        <w:rPr>
          <w:color w:val="000000" w:themeColor="text1"/>
        </w:rPr>
        <w:t xml:space="preserve"> </w:t>
      </w:r>
      <w:r w:rsidRPr="008B7EF0">
        <w:rPr>
          <w:rFonts w:eastAsia="Arial"/>
          <w:color w:val="000000" w:themeColor="text1"/>
        </w:rPr>
        <w:t>neprofitnega</w:t>
      </w:r>
      <w:r w:rsidRPr="008B7EF0">
        <w:rPr>
          <w:color w:val="000000" w:themeColor="text1"/>
        </w:rPr>
        <w:t xml:space="preserve"> </w:t>
      </w:r>
      <w:r w:rsidRPr="008B7EF0">
        <w:rPr>
          <w:rFonts w:eastAsia="Arial"/>
          <w:color w:val="000000" w:themeColor="text1"/>
        </w:rPr>
        <w:t>stanovanja</w:t>
      </w:r>
      <w:r w:rsidRPr="008B7EF0">
        <w:rPr>
          <w:color w:val="000000" w:themeColor="text1"/>
        </w:rPr>
        <w:t xml:space="preserve"> </w:t>
      </w:r>
      <w:r w:rsidRPr="008B7EF0">
        <w:rPr>
          <w:rFonts w:eastAsia="Arial"/>
          <w:color w:val="000000" w:themeColor="text1"/>
        </w:rPr>
        <w:t>so</w:t>
      </w:r>
      <w:r w:rsidRPr="008B7EF0">
        <w:rPr>
          <w:color w:val="000000" w:themeColor="text1"/>
        </w:rPr>
        <w:t xml:space="preserve"> </w:t>
      </w:r>
      <w:r w:rsidRPr="008B7EF0">
        <w:rPr>
          <w:rFonts w:eastAsia="Arial"/>
          <w:color w:val="000000" w:themeColor="text1"/>
        </w:rPr>
        <w:t>prejšnji</w:t>
      </w:r>
      <w:r w:rsidRPr="008B7EF0">
        <w:rPr>
          <w:color w:val="000000" w:themeColor="text1"/>
        </w:rPr>
        <w:t xml:space="preserve"> </w:t>
      </w:r>
      <w:r w:rsidRPr="008B7EF0">
        <w:rPr>
          <w:rFonts w:eastAsia="Arial"/>
          <w:color w:val="000000" w:themeColor="text1"/>
        </w:rPr>
        <w:t>imetniki</w:t>
      </w:r>
      <w:r w:rsidRPr="008B7EF0">
        <w:rPr>
          <w:color w:val="000000" w:themeColor="text1"/>
        </w:rPr>
        <w:t xml:space="preserve"> </w:t>
      </w:r>
      <w:r w:rsidRPr="008B7EF0">
        <w:rPr>
          <w:rFonts w:eastAsia="Arial"/>
          <w:color w:val="000000" w:themeColor="text1"/>
        </w:rPr>
        <w:t>stanovanjske</w:t>
      </w:r>
      <w:r w:rsidRPr="008B7EF0">
        <w:rPr>
          <w:color w:val="000000" w:themeColor="text1"/>
        </w:rPr>
        <w:t xml:space="preserve"> </w:t>
      </w:r>
      <w:r w:rsidRPr="008B7EF0">
        <w:rPr>
          <w:rFonts w:eastAsia="Arial"/>
          <w:color w:val="000000" w:themeColor="text1"/>
        </w:rPr>
        <w:t>pravice,</w:t>
      </w:r>
      <w:r w:rsidRPr="008B7EF0">
        <w:rPr>
          <w:color w:val="000000" w:themeColor="text1"/>
        </w:rPr>
        <w:t xml:space="preserve"> </w:t>
      </w:r>
      <w:r w:rsidRPr="008B7EF0">
        <w:rPr>
          <w:rFonts w:eastAsia="Arial"/>
          <w:color w:val="000000" w:themeColor="text1"/>
        </w:rPr>
        <w:t>ki</w:t>
      </w:r>
      <w:r w:rsidRPr="008B7EF0">
        <w:rPr>
          <w:color w:val="000000" w:themeColor="text1"/>
        </w:rPr>
        <w:t xml:space="preserve"> </w:t>
      </w:r>
      <w:r w:rsidRPr="008B7EF0">
        <w:rPr>
          <w:rFonts w:eastAsia="Arial"/>
          <w:color w:val="000000" w:themeColor="text1"/>
        </w:rPr>
        <w:t>jim</w:t>
      </w:r>
      <w:r w:rsidRPr="008B7EF0">
        <w:rPr>
          <w:color w:val="000000" w:themeColor="text1"/>
        </w:rPr>
        <w:t xml:space="preserve"> </w:t>
      </w:r>
      <w:r w:rsidRPr="008B7EF0">
        <w:rPr>
          <w:rFonts w:eastAsia="Arial"/>
          <w:color w:val="000000" w:themeColor="text1"/>
        </w:rPr>
        <w:t>je</w:t>
      </w:r>
      <w:r w:rsidRPr="008B7EF0">
        <w:rPr>
          <w:color w:val="000000" w:themeColor="text1"/>
        </w:rPr>
        <w:t xml:space="preserve"> </w:t>
      </w:r>
      <w:r w:rsidRPr="008B7EF0">
        <w:rPr>
          <w:rFonts w:eastAsia="Arial"/>
          <w:color w:val="000000" w:themeColor="text1"/>
        </w:rPr>
        <w:t>bila</w:t>
      </w:r>
      <w:r w:rsidRPr="008B7EF0">
        <w:rPr>
          <w:color w:val="000000" w:themeColor="text1"/>
        </w:rPr>
        <w:t xml:space="preserve"> </w:t>
      </w:r>
      <w:r w:rsidRPr="008B7EF0">
        <w:rPr>
          <w:rFonts w:eastAsia="Arial"/>
          <w:color w:val="000000" w:themeColor="text1"/>
        </w:rPr>
        <w:t>ta</w:t>
      </w:r>
      <w:r w:rsidRPr="008B7EF0">
        <w:rPr>
          <w:color w:val="000000" w:themeColor="text1"/>
        </w:rPr>
        <w:t xml:space="preserve"> </w:t>
      </w:r>
      <w:r w:rsidRPr="008B7EF0">
        <w:rPr>
          <w:rFonts w:eastAsia="Arial"/>
          <w:color w:val="000000" w:themeColor="text1"/>
        </w:rPr>
        <w:t>pravica</w:t>
      </w:r>
      <w:r w:rsidRPr="008B7EF0">
        <w:rPr>
          <w:color w:val="000000" w:themeColor="text1"/>
        </w:rPr>
        <w:t xml:space="preserve"> </w:t>
      </w:r>
      <w:r w:rsidRPr="008B7EF0">
        <w:rPr>
          <w:rFonts w:eastAsia="Arial"/>
          <w:color w:val="000000" w:themeColor="text1"/>
        </w:rPr>
        <w:t>priznana</w:t>
      </w:r>
      <w:r w:rsidRPr="008B7EF0">
        <w:rPr>
          <w:color w:val="000000" w:themeColor="text1"/>
        </w:rPr>
        <w:t xml:space="preserve"> </w:t>
      </w:r>
      <w:r w:rsidRPr="008B7EF0">
        <w:rPr>
          <w:rFonts w:eastAsia="Arial"/>
          <w:color w:val="000000" w:themeColor="text1"/>
        </w:rPr>
        <w:t>na</w:t>
      </w:r>
      <w:r w:rsidRPr="008B7EF0">
        <w:rPr>
          <w:color w:val="000000" w:themeColor="text1"/>
        </w:rPr>
        <w:t xml:space="preserve"> </w:t>
      </w:r>
      <w:r w:rsidRPr="008B7EF0">
        <w:rPr>
          <w:rFonts w:eastAsia="Arial"/>
          <w:color w:val="000000" w:themeColor="text1"/>
        </w:rPr>
        <w:t>podlagi</w:t>
      </w:r>
      <w:r w:rsidRPr="008B7EF0">
        <w:rPr>
          <w:color w:val="000000" w:themeColor="text1"/>
        </w:rPr>
        <w:t xml:space="preserve"> </w:t>
      </w:r>
      <w:r w:rsidRPr="008B7EF0">
        <w:rPr>
          <w:rFonts w:eastAsia="Arial"/>
          <w:color w:val="000000" w:themeColor="text1"/>
        </w:rPr>
        <w:t>zakona</w:t>
      </w:r>
      <w:r w:rsidRPr="008B7EF0">
        <w:rPr>
          <w:color w:val="000000" w:themeColor="text1"/>
        </w:rPr>
        <w:t xml:space="preserve"> </w:t>
      </w:r>
      <w:r w:rsidRPr="008B7EF0">
        <w:rPr>
          <w:rFonts w:eastAsia="Arial"/>
          <w:color w:val="000000" w:themeColor="text1"/>
        </w:rPr>
        <w:t>oziroma</w:t>
      </w:r>
      <w:r w:rsidRPr="008B7EF0">
        <w:rPr>
          <w:color w:val="000000" w:themeColor="text1"/>
        </w:rPr>
        <w:t xml:space="preserve"> </w:t>
      </w:r>
      <w:r w:rsidRPr="008B7EF0">
        <w:rPr>
          <w:rFonts w:eastAsia="Arial"/>
          <w:color w:val="000000" w:themeColor="text1"/>
        </w:rPr>
        <w:t>osebe,</w:t>
      </w:r>
      <w:r w:rsidRPr="008B7EF0">
        <w:rPr>
          <w:color w:val="000000" w:themeColor="text1"/>
        </w:rPr>
        <w:t xml:space="preserve"> </w:t>
      </w:r>
      <w:r w:rsidRPr="008B7EF0">
        <w:rPr>
          <w:rFonts w:eastAsia="Arial"/>
          <w:color w:val="000000" w:themeColor="text1"/>
        </w:rPr>
        <w:t>ki</w:t>
      </w:r>
      <w:r w:rsidRPr="008B7EF0">
        <w:rPr>
          <w:color w:val="000000" w:themeColor="text1"/>
        </w:rPr>
        <w:t xml:space="preserve"> </w:t>
      </w:r>
      <w:r w:rsidRPr="008B7EF0">
        <w:rPr>
          <w:rFonts w:eastAsia="Arial"/>
          <w:color w:val="000000" w:themeColor="text1"/>
        </w:rPr>
        <w:t>so</w:t>
      </w:r>
      <w:r w:rsidRPr="008B7EF0">
        <w:rPr>
          <w:color w:val="000000" w:themeColor="text1"/>
        </w:rPr>
        <w:t xml:space="preserve"> </w:t>
      </w:r>
      <w:r w:rsidRPr="008B7EF0">
        <w:rPr>
          <w:rFonts w:eastAsia="Arial"/>
          <w:color w:val="000000" w:themeColor="text1"/>
        </w:rPr>
        <w:t>po</w:t>
      </w:r>
      <w:r w:rsidRPr="008B7EF0">
        <w:rPr>
          <w:color w:val="000000" w:themeColor="text1"/>
        </w:rPr>
        <w:t xml:space="preserve"> </w:t>
      </w:r>
      <w:r w:rsidRPr="008B7EF0">
        <w:rPr>
          <w:rFonts w:eastAsia="Arial"/>
          <w:color w:val="000000" w:themeColor="text1"/>
        </w:rPr>
        <w:t>zakonu</w:t>
      </w:r>
      <w:r w:rsidRPr="008B7EF0">
        <w:rPr>
          <w:color w:val="000000" w:themeColor="text1"/>
        </w:rPr>
        <w:t xml:space="preserve"> </w:t>
      </w:r>
      <w:r w:rsidRPr="008B7EF0">
        <w:rPr>
          <w:rFonts w:eastAsia="Arial"/>
          <w:color w:val="000000" w:themeColor="text1"/>
        </w:rPr>
        <w:t>pod</w:t>
      </w:r>
      <w:r w:rsidRPr="008B7EF0">
        <w:rPr>
          <w:color w:val="000000" w:themeColor="text1"/>
        </w:rPr>
        <w:t xml:space="preserve"> </w:t>
      </w:r>
      <w:r w:rsidRPr="008B7EF0">
        <w:rPr>
          <w:rFonts w:eastAsia="Arial"/>
          <w:color w:val="000000" w:themeColor="text1"/>
        </w:rPr>
        <w:t>enakimi</w:t>
      </w:r>
      <w:r w:rsidRPr="008B7EF0">
        <w:rPr>
          <w:color w:val="000000" w:themeColor="text1"/>
        </w:rPr>
        <w:t xml:space="preserve"> </w:t>
      </w:r>
      <w:r w:rsidRPr="008B7EF0">
        <w:rPr>
          <w:rFonts w:eastAsia="Arial"/>
          <w:color w:val="000000" w:themeColor="text1"/>
        </w:rPr>
        <w:t>pogoji</w:t>
      </w:r>
      <w:r w:rsidRPr="008B7EF0">
        <w:rPr>
          <w:color w:val="000000" w:themeColor="text1"/>
        </w:rPr>
        <w:t xml:space="preserve"> </w:t>
      </w:r>
      <w:r w:rsidRPr="008B7EF0">
        <w:rPr>
          <w:rFonts w:eastAsia="Arial"/>
          <w:color w:val="000000" w:themeColor="text1"/>
        </w:rPr>
        <w:t>upravičene</w:t>
      </w:r>
      <w:r w:rsidRPr="008B7EF0">
        <w:rPr>
          <w:color w:val="000000" w:themeColor="text1"/>
        </w:rPr>
        <w:t xml:space="preserve"> </w:t>
      </w:r>
      <w:r w:rsidRPr="008B7EF0">
        <w:rPr>
          <w:rFonts w:eastAsia="Arial"/>
          <w:color w:val="000000" w:themeColor="text1"/>
        </w:rPr>
        <w:t>do</w:t>
      </w:r>
      <w:r w:rsidRPr="008B7EF0">
        <w:rPr>
          <w:color w:val="000000" w:themeColor="text1"/>
        </w:rPr>
        <w:t xml:space="preserve"> </w:t>
      </w:r>
      <w:r w:rsidRPr="008B7EF0">
        <w:rPr>
          <w:rFonts w:eastAsia="Arial"/>
          <w:color w:val="000000" w:themeColor="text1"/>
        </w:rPr>
        <w:t>sklenitve</w:t>
      </w:r>
      <w:r w:rsidRPr="008B7EF0">
        <w:rPr>
          <w:color w:val="000000" w:themeColor="text1"/>
        </w:rPr>
        <w:t xml:space="preserve"> </w:t>
      </w:r>
      <w:r w:rsidRPr="008B7EF0">
        <w:rPr>
          <w:rFonts w:eastAsia="Arial"/>
          <w:color w:val="000000" w:themeColor="text1"/>
        </w:rPr>
        <w:t>najemne</w:t>
      </w:r>
      <w:r w:rsidRPr="008B7EF0">
        <w:rPr>
          <w:color w:val="000000" w:themeColor="text1"/>
        </w:rPr>
        <w:t xml:space="preserve"> </w:t>
      </w:r>
      <w:r w:rsidRPr="008B7EF0">
        <w:rPr>
          <w:rFonts w:eastAsia="Arial"/>
          <w:color w:val="000000" w:themeColor="text1"/>
        </w:rPr>
        <w:t>pogodbe.</w:t>
      </w:r>
    </w:p>
    <w:p w14:paraId="57492D41" w14:textId="77777777" w:rsidR="008626EF" w:rsidRPr="008B7EF0" w:rsidRDefault="008626EF" w:rsidP="008626EF">
      <w:pPr>
        <w:pStyle w:val="Naslov2"/>
        <w:rPr>
          <w:rFonts w:eastAsia="Arial"/>
          <w:color w:val="000000" w:themeColor="text1"/>
        </w:rPr>
      </w:pPr>
      <w:r w:rsidRPr="008B7EF0">
        <w:rPr>
          <w:rFonts w:eastAsia="Arial"/>
          <w:color w:val="000000" w:themeColor="text1"/>
        </w:rPr>
        <w:t xml:space="preserve">Oddajanje drugih </w:t>
      </w:r>
      <w:r w:rsidRPr="008B7EF0">
        <w:rPr>
          <w:color w:val="000000" w:themeColor="text1"/>
        </w:rPr>
        <w:t>stanovanj</w:t>
      </w:r>
      <w:r w:rsidRPr="008B7EF0">
        <w:rPr>
          <w:rFonts w:eastAsia="Arial"/>
          <w:color w:val="000000" w:themeColor="text1"/>
        </w:rPr>
        <w:t xml:space="preserve"> obstoječim najemnikom</w:t>
      </w:r>
    </w:p>
    <w:p w14:paraId="2D59FC4B" w14:textId="77777777" w:rsidR="008626EF" w:rsidRPr="00A21E1D" w:rsidRDefault="008626EF" w:rsidP="00BB6FC3">
      <w:pPr>
        <w:pStyle w:val="tlena"/>
        <w:ind w:left="357" w:hanging="357"/>
        <w:rPr>
          <w:color w:val="000000" w:themeColor="text1"/>
        </w:rPr>
      </w:pPr>
      <w:r w:rsidRPr="00A21E1D">
        <w:rPr>
          <w:rFonts w:hint="eastAsia"/>
          <w:color w:val="000000" w:themeColor="text1"/>
        </w:rPr>
        <w:t>č</w:t>
      </w:r>
      <w:r w:rsidRPr="00A21E1D">
        <w:rPr>
          <w:color w:val="000000" w:themeColor="text1"/>
        </w:rPr>
        <w:t>len</w:t>
      </w:r>
    </w:p>
    <w:p w14:paraId="70308F60" w14:textId="77777777" w:rsidR="008626EF" w:rsidRPr="008B7EF0" w:rsidRDefault="008626EF" w:rsidP="008626EF">
      <w:pPr>
        <w:pStyle w:val="Naslovlena"/>
      </w:pPr>
      <w:r w:rsidRPr="008B7EF0">
        <w:t>(oddajanje drugih stanovanj)</w:t>
      </w:r>
    </w:p>
    <w:p w14:paraId="11F956AE" w14:textId="77777777" w:rsidR="008626EF" w:rsidRPr="008B7EF0" w:rsidRDefault="008626EF" w:rsidP="008626EF">
      <w:pPr>
        <w:pStyle w:val="len"/>
        <w:rPr>
          <w:color w:val="000000" w:themeColor="text1"/>
        </w:rPr>
      </w:pPr>
      <w:r w:rsidRPr="008B7EF0">
        <w:rPr>
          <w:color w:val="000000" w:themeColor="text1"/>
        </w:rPr>
        <w:t>Če je drugo stanovanje v upravljanje ministrstva prešlo z najemnikom, ki ima za stanovanje sklenjeno veljavno najemno pogodbo, ministrstvo z najemnikom sklene novo najemno pogodbo, pri čemer najemnik obdrži pravice in obveznosti iz prejšnje najemne pogodbe, razen če je ob prehodu stanovanja predvideno drugače.</w:t>
      </w:r>
    </w:p>
    <w:p w14:paraId="257F0DFB" w14:textId="77777777" w:rsidR="008626EF" w:rsidRPr="008B7EF0" w:rsidRDefault="008626EF" w:rsidP="008626EF">
      <w:pPr>
        <w:pStyle w:val="Naslov1"/>
        <w:rPr>
          <w:color w:val="000000" w:themeColor="text1"/>
        </w:rPr>
      </w:pPr>
      <w:r w:rsidRPr="008B7EF0">
        <w:rPr>
          <w:color w:val="000000" w:themeColor="text1"/>
        </w:rPr>
        <w:t>SKLENITEV NAJEMNE POGODBE IN PREVZEM STANOVANJA</w:t>
      </w:r>
    </w:p>
    <w:p w14:paraId="16481593"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66707580" w14:textId="77777777" w:rsidR="008626EF" w:rsidRPr="008B7EF0" w:rsidRDefault="008626EF" w:rsidP="008626EF">
      <w:pPr>
        <w:pStyle w:val="Naslovlena"/>
        <w:rPr>
          <w:color w:val="000000" w:themeColor="text1"/>
        </w:rPr>
      </w:pPr>
      <w:r w:rsidRPr="008B7EF0">
        <w:rPr>
          <w:color w:val="000000" w:themeColor="text1"/>
        </w:rPr>
        <w:t>(sklenitev najemne pogodbe in prevzem stanovanja)</w:t>
      </w:r>
    </w:p>
    <w:p w14:paraId="0358AC2F" w14:textId="77777777" w:rsidR="008626EF" w:rsidRPr="008B7EF0" w:rsidRDefault="008626EF" w:rsidP="00BB6FC3">
      <w:pPr>
        <w:pStyle w:val="Odstaveklena"/>
        <w:numPr>
          <w:ilvl w:val="0"/>
          <w:numId w:val="46"/>
        </w:numPr>
        <w:tabs>
          <w:tab w:val="clear" w:pos="113"/>
          <w:tab w:val="left" w:pos="284"/>
        </w:tabs>
        <w:ind w:left="0" w:firstLine="0"/>
        <w:rPr>
          <w:color w:val="000000" w:themeColor="text1"/>
        </w:rPr>
      </w:pPr>
      <w:r w:rsidRPr="008B7EF0">
        <w:rPr>
          <w:color w:val="000000" w:themeColor="text1"/>
        </w:rPr>
        <w:t xml:space="preserve">Upravičenec, ki mu je bilo stanovanje dodeljeno, mora v roku 30 dni od poziva strokovne službe podpisati najemno pogodbo in stanovanje zapisniško prevzeti. </w:t>
      </w:r>
    </w:p>
    <w:p w14:paraId="7BD24423"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 xml:space="preserve">Če </w:t>
      </w:r>
      <w:r>
        <w:rPr>
          <w:color w:val="000000" w:themeColor="text1"/>
        </w:rPr>
        <w:t xml:space="preserve">upravičenec </w:t>
      </w:r>
      <w:r w:rsidRPr="008B7EF0">
        <w:rPr>
          <w:color w:val="000000" w:themeColor="text1"/>
        </w:rPr>
        <w:t xml:space="preserve">brez upravičenega razloga v </w:t>
      </w:r>
      <w:r>
        <w:rPr>
          <w:color w:val="000000" w:themeColor="text1"/>
        </w:rPr>
        <w:t>roku iz prejšnjega odstavka</w:t>
      </w:r>
      <w:r w:rsidRPr="008B7EF0">
        <w:rPr>
          <w:color w:val="000000" w:themeColor="text1"/>
        </w:rPr>
        <w:t xml:space="preserve"> stanovanja ne prevzame, mu pravica do najema dodeljenega stanovanja preneha.</w:t>
      </w:r>
    </w:p>
    <w:p w14:paraId="4C8CF457"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Ob prevzemu stanovanja se sestavi zapisnik. V zapisnik se zapišejo vse ugotovitve ob prevzemu ter popišejo števci.</w:t>
      </w:r>
    </w:p>
    <w:p w14:paraId="568690BC"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Z dnem prevzema novega stanovanja najemnik prevzame vse pravice in obveznosti, ki izhajajo iz najemnega razmerja za to stanovanje, vključno s plačevanjem najemnine, obrabnine in stroškov, ki jih je dolžan plačevati poleg najemnine, razen če predpisi, ki urejajo poslovanje dobavitelja, določajo drugače.</w:t>
      </w:r>
    </w:p>
    <w:p w14:paraId="036B620E" w14:textId="77777777" w:rsidR="008626EF" w:rsidRPr="008B7EF0" w:rsidRDefault="008626EF" w:rsidP="00BB6FC3">
      <w:pPr>
        <w:pStyle w:val="tlena"/>
        <w:ind w:left="357" w:hanging="357"/>
        <w:rPr>
          <w:color w:val="000000" w:themeColor="text1"/>
        </w:rPr>
      </w:pPr>
      <w:bookmarkStart w:id="20" w:name="_Hlk66437321"/>
      <w:r w:rsidRPr="008B7EF0">
        <w:rPr>
          <w:color w:val="000000" w:themeColor="text1"/>
        </w:rPr>
        <w:lastRenderedPageBreak/>
        <w:t>člen</w:t>
      </w:r>
    </w:p>
    <w:p w14:paraId="499D59D3" w14:textId="77777777" w:rsidR="008626EF" w:rsidRPr="008B7EF0" w:rsidRDefault="008626EF" w:rsidP="008626EF">
      <w:pPr>
        <w:pStyle w:val="Naslovlena"/>
        <w:rPr>
          <w:color w:val="000000" w:themeColor="text1"/>
        </w:rPr>
      </w:pPr>
      <w:r w:rsidRPr="008B7EF0">
        <w:rPr>
          <w:color w:val="000000" w:themeColor="text1"/>
        </w:rPr>
        <w:t>(podaljšanje najemnega razmerja)</w:t>
      </w:r>
    </w:p>
    <w:p w14:paraId="348BC9F9" w14:textId="77777777" w:rsidR="008626EF" w:rsidRPr="008B7EF0" w:rsidRDefault="008626EF" w:rsidP="00BB6FC3">
      <w:pPr>
        <w:pStyle w:val="Odstaveklena"/>
        <w:numPr>
          <w:ilvl w:val="0"/>
          <w:numId w:val="60"/>
        </w:numPr>
        <w:tabs>
          <w:tab w:val="clear" w:pos="113"/>
          <w:tab w:val="left" w:pos="284"/>
        </w:tabs>
        <w:ind w:left="0" w:firstLine="0"/>
        <w:rPr>
          <w:color w:val="000000" w:themeColor="text1"/>
        </w:rPr>
      </w:pPr>
      <w:r w:rsidRPr="008B7EF0">
        <w:rPr>
          <w:color w:val="000000" w:themeColor="text1"/>
        </w:rPr>
        <w:t>Če je Stanovanjska komisija sprejela predlog, da se najemniku najemno razmerje podaljša, mora najemnik v roku 30 dni od poziva strokovne službe novo najemno pogodbo oziroma aneks k obstoje</w:t>
      </w:r>
      <w:r w:rsidRPr="008B7EF0">
        <w:rPr>
          <w:rFonts w:hint="eastAsia"/>
          <w:color w:val="000000" w:themeColor="text1"/>
        </w:rPr>
        <w:t>č</w:t>
      </w:r>
      <w:r w:rsidRPr="008B7EF0">
        <w:rPr>
          <w:color w:val="000000" w:themeColor="text1"/>
        </w:rPr>
        <w:t>i najemni pogodbi podpisati in ga vrniti strokovni službi.</w:t>
      </w:r>
    </w:p>
    <w:p w14:paraId="71D01285"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rFonts w:hint="eastAsia"/>
          <w:color w:val="000000" w:themeColor="text1"/>
        </w:rPr>
        <w:t>Č</w:t>
      </w:r>
      <w:r w:rsidRPr="008B7EF0">
        <w:rPr>
          <w:color w:val="000000" w:themeColor="text1"/>
        </w:rPr>
        <w:t>e najemnik podpisane najemne pogodbe oziroma aneksa k obstoje</w:t>
      </w:r>
      <w:r w:rsidRPr="008B7EF0">
        <w:rPr>
          <w:rFonts w:hint="eastAsia"/>
          <w:color w:val="000000" w:themeColor="text1"/>
        </w:rPr>
        <w:t>č</w:t>
      </w:r>
      <w:r w:rsidRPr="008B7EF0">
        <w:rPr>
          <w:color w:val="000000" w:themeColor="text1"/>
        </w:rPr>
        <w:t>i najemni pogodbi brez upravi</w:t>
      </w:r>
      <w:r w:rsidRPr="008B7EF0">
        <w:rPr>
          <w:rFonts w:hint="eastAsia"/>
          <w:color w:val="000000" w:themeColor="text1"/>
        </w:rPr>
        <w:t>č</w:t>
      </w:r>
      <w:r w:rsidRPr="008B7EF0">
        <w:rPr>
          <w:color w:val="000000" w:themeColor="text1"/>
        </w:rPr>
        <w:t>enega razloga v tem roku ne vrne strokovni službi, mu pravica do podaljšanja najemnega razmerja preneha.</w:t>
      </w:r>
    </w:p>
    <w:bookmarkEnd w:id="20"/>
    <w:p w14:paraId="566379F1" w14:textId="77777777" w:rsidR="008626EF" w:rsidRPr="008B7EF0" w:rsidRDefault="008626EF" w:rsidP="008626EF">
      <w:pPr>
        <w:pStyle w:val="Naslov1"/>
        <w:rPr>
          <w:rFonts w:eastAsia="Arial"/>
          <w:color w:val="000000" w:themeColor="text1"/>
        </w:rPr>
      </w:pPr>
      <w:r w:rsidRPr="008B7EF0">
        <w:rPr>
          <w:rFonts w:eastAsia="Arial"/>
          <w:color w:val="000000" w:themeColor="text1"/>
        </w:rPr>
        <w:t>OBVEZNOSTI NAJEMNIKOV IN UPORABNIKOV STANOVANJ</w:t>
      </w:r>
    </w:p>
    <w:p w14:paraId="4149F5AE"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4D62F9F7" w14:textId="77777777" w:rsidR="008626EF" w:rsidRPr="008B7EF0" w:rsidRDefault="008626EF" w:rsidP="008626EF">
      <w:pPr>
        <w:pStyle w:val="Naslovlena"/>
        <w:rPr>
          <w:color w:val="000000" w:themeColor="text1"/>
        </w:rPr>
      </w:pPr>
      <w:r w:rsidRPr="008B7EF0">
        <w:rPr>
          <w:color w:val="000000" w:themeColor="text1"/>
        </w:rPr>
        <w:t>(obveznosti najemnika)</w:t>
      </w:r>
    </w:p>
    <w:p w14:paraId="691C45D4" w14:textId="77777777" w:rsidR="008626EF" w:rsidRPr="008B7EF0" w:rsidRDefault="008626EF" w:rsidP="00BB6FC3">
      <w:pPr>
        <w:pStyle w:val="Odstaveklena"/>
        <w:numPr>
          <w:ilvl w:val="0"/>
          <w:numId w:val="47"/>
        </w:numPr>
        <w:tabs>
          <w:tab w:val="clear" w:pos="113"/>
          <w:tab w:val="left" w:pos="284"/>
        </w:tabs>
        <w:ind w:left="0" w:firstLine="0"/>
        <w:rPr>
          <w:color w:val="000000" w:themeColor="text1"/>
        </w:rPr>
      </w:pPr>
      <w:r w:rsidRPr="008B7EF0">
        <w:rPr>
          <w:color w:val="000000" w:themeColor="text1"/>
        </w:rPr>
        <w:t xml:space="preserve">Najemnik mora stanovanje in skupne dele stavbe uporabljati kot dober gospodar, v skladu s predpisi, ki urejajo stanovanjsko področje, sklenjeno najemno pogodbo, </w:t>
      </w:r>
      <w:bookmarkStart w:id="21" w:name="_Hlk66439330"/>
      <w:r w:rsidRPr="008B7EF0">
        <w:rPr>
          <w:color w:val="000000" w:themeColor="text1"/>
        </w:rPr>
        <w:t>navodili v zvezi z najemom stanovanja, ki so objavljana na spletnem mestu ministrstva</w:t>
      </w:r>
      <w:bookmarkEnd w:id="21"/>
      <w:r w:rsidRPr="008B7EF0">
        <w:rPr>
          <w:color w:val="000000" w:themeColor="text1"/>
        </w:rPr>
        <w:t>, in hišnim redom.</w:t>
      </w:r>
    </w:p>
    <w:p w14:paraId="7CAFD2B1" w14:textId="77777777" w:rsidR="008626EF" w:rsidRPr="008B7EF0" w:rsidRDefault="008626EF" w:rsidP="00BB6FC3">
      <w:pPr>
        <w:pStyle w:val="Odstaveklena"/>
        <w:numPr>
          <w:ilvl w:val="0"/>
          <w:numId w:val="47"/>
        </w:numPr>
        <w:tabs>
          <w:tab w:val="clear" w:pos="113"/>
          <w:tab w:val="left" w:pos="284"/>
        </w:tabs>
        <w:ind w:left="0" w:firstLine="0"/>
        <w:rPr>
          <w:color w:val="000000" w:themeColor="text1"/>
        </w:rPr>
      </w:pPr>
      <w:r w:rsidRPr="008B7EF0">
        <w:rPr>
          <w:color w:val="000000" w:themeColor="text1"/>
        </w:rPr>
        <w:t>Najemniki stanovanj so poleg najemnine in morebitne obrabnine dolžni upravniku in drugim dobaviteljem po izstavljenih računih plačevati tudi individualne stroške stanovanja in skupne stroške stavbe, ki so jih v skladu z zakonom in podzakonskimi predpisi dolžni plačevati najemniki neprofitnih najemnih stanovanj.</w:t>
      </w:r>
    </w:p>
    <w:p w14:paraId="0032DA19"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39E5A60F" w14:textId="77777777" w:rsidR="008626EF" w:rsidRPr="008B7EF0" w:rsidRDefault="008626EF" w:rsidP="008626EF">
      <w:pPr>
        <w:pStyle w:val="Naslovlena"/>
        <w:rPr>
          <w:color w:val="000000" w:themeColor="text1"/>
        </w:rPr>
      </w:pPr>
      <w:r w:rsidRPr="008B7EF0">
        <w:rPr>
          <w:color w:val="000000" w:themeColor="text1"/>
        </w:rPr>
        <w:t>(uporaba stanovanja brez pravne podlage)</w:t>
      </w:r>
    </w:p>
    <w:p w14:paraId="3A205109" w14:textId="77777777" w:rsidR="008626EF" w:rsidRPr="008B7EF0" w:rsidRDefault="008626EF" w:rsidP="00BB6FC3">
      <w:pPr>
        <w:pStyle w:val="Odstaveklena"/>
        <w:numPr>
          <w:ilvl w:val="0"/>
          <w:numId w:val="48"/>
        </w:numPr>
        <w:tabs>
          <w:tab w:val="clear" w:pos="113"/>
          <w:tab w:val="left" w:pos="284"/>
        </w:tabs>
        <w:ind w:left="0" w:firstLine="0"/>
        <w:rPr>
          <w:color w:val="000000" w:themeColor="text1"/>
        </w:rPr>
      </w:pPr>
      <w:r w:rsidRPr="008B7EF0">
        <w:rPr>
          <w:color w:val="000000" w:themeColor="text1"/>
        </w:rPr>
        <w:t xml:space="preserve">Uporabnik stanovanja, ki stanovanje uporablja brez pravne podlage, je dolžan plačevati uporabnino v višini tržne najemnine, ki se določi na način iz tretjega odstavka 6. </w:t>
      </w:r>
      <w:r w:rsidRPr="008B7EF0">
        <w:rPr>
          <w:rFonts w:hint="eastAsia"/>
          <w:color w:val="000000" w:themeColor="text1"/>
        </w:rPr>
        <w:t>č</w:t>
      </w:r>
      <w:r w:rsidRPr="008B7EF0">
        <w:rPr>
          <w:color w:val="000000" w:themeColor="text1"/>
        </w:rPr>
        <w:t>lena tega pravilnika. Uporabnina se zaračunava za vsak dan neupravičene uporabe.</w:t>
      </w:r>
    </w:p>
    <w:p w14:paraId="04D1A85B"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Poleg uporabnine je uporabnik dolžan plačevati tudi stroške iz drugega odstavka prejšnjega člena.</w:t>
      </w:r>
    </w:p>
    <w:p w14:paraId="7A34559D" w14:textId="77777777" w:rsidR="008626EF" w:rsidRPr="008B7EF0" w:rsidRDefault="008626EF" w:rsidP="00BB6FC3">
      <w:pPr>
        <w:pStyle w:val="tlena"/>
        <w:ind w:left="357" w:hanging="357"/>
        <w:rPr>
          <w:color w:val="000000" w:themeColor="text1"/>
        </w:rPr>
      </w:pPr>
      <w:r w:rsidRPr="008B7EF0">
        <w:rPr>
          <w:color w:val="000000" w:themeColor="text1"/>
        </w:rPr>
        <w:t xml:space="preserve"> člen</w:t>
      </w:r>
    </w:p>
    <w:p w14:paraId="44C56ED5" w14:textId="77777777" w:rsidR="008626EF" w:rsidRPr="008B7EF0" w:rsidRDefault="008626EF" w:rsidP="008626EF">
      <w:pPr>
        <w:pStyle w:val="Naslovlena"/>
        <w:rPr>
          <w:color w:val="000000" w:themeColor="text1"/>
        </w:rPr>
      </w:pPr>
      <w:r w:rsidRPr="008B7EF0">
        <w:rPr>
          <w:color w:val="000000" w:themeColor="text1"/>
        </w:rPr>
        <w:t>(obvestilna dolžnost)</w:t>
      </w:r>
    </w:p>
    <w:p w14:paraId="6539B286" w14:textId="77777777" w:rsidR="008626EF" w:rsidRPr="008B7EF0" w:rsidRDefault="008626EF" w:rsidP="00BB6FC3">
      <w:pPr>
        <w:pStyle w:val="Odstaveklena"/>
        <w:numPr>
          <w:ilvl w:val="0"/>
          <w:numId w:val="49"/>
        </w:numPr>
        <w:tabs>
          <w:tab w:val="clear" w:pos="113"/>
          <w:tab w:val="left" w:pos="284"/>
        </w:tabs>
        <w:ind w:left="0" w:firstLine="0"/>
        <w:rPr>
          <w:color w:val="000000" w:themeColor="text1"/>
        </w:rPr>
      </w:pPr>
      <w:r w:rsidRPr="008B7EF0">
        <w:rPr>
          <w:color w:val="000000" w:themeColor="text1"/>
        </w:rPr>
        <w:t>Najemnik mora obveščati strokovno službo o vseh bistvenih okoliščinah, ki vplivajo ali bi lahko vplivale na najemno razmerje ter izpolnjevanje pravic in obveznosti v zvezi z najemom in uporabo stanovanja.</w:t>
      </w:r>
    </w:p>
    <w:p w14:paraId="7182B404"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Najemnik je dolžan strokovno službo obvestiti o nastanku okoliščin iz prve alineje prvega odstavka 8. člena oziroma spremembi okoliščin iz tretje alineje drugega odstavka 46. člena ali iz četrte alineje drugega odstavka 49. člena tega pravilnika v roku 15 dni od nastanka oziroma spremembe.</w:t>
      </w:r>
    </w:p>
    <w:p w14:paraId="3E40E887"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 xml:space="preserve">Najemnik je dolžan nemudoma obvestiti strokovno službo o prenehanju funkcije, položaja oziroma delovnega razmerja v organu, Policiji ali Slovenski vojski. </w:t>
      </w:r>
    </w:p>
    <w:p w14:paraId="5B254C3F"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 xml:space="preserve">Organ je dolžan nemudoma obvestiti strokovno službo o prenehanju nujnih službenih potreb iz drugega odstavka 14. člena tega pravilnika. </w:t>
      </w:r>
    </w:p>
    <w:p w14:paraId="40EAF87C" w14:textId="77777777" w:rsidR="008626EF" w:rsidRPr="008B7EF0" w:rsidRDefault="008626EF" w:rsidP="00BB6FC3">
      <w:pPr>
        <w:pStyle w:val="tlena"/>
        <w:ind w:left="357" w:hanging="357"/>
        <w:rPr>
          <w:color w:val="000000" w:themeColor="text1"/>
        </w:rPr>
      </w:pPr>
      <w:r w:rsidRPr="008B7EF0">
        <w:rPr>
          <w:color w:val="000000" w:themeColor="text1"/>
        </w:rPr>
        <w:t xml:space="preserve"> člen</w:t>
      </w:r>
    </w:p>
    <w:p w14:paraId="114B8098" w14:textId="77777777" w:rsidR="008626EF" w:rsidRPr="008B7EF0" w:rsidRDefault="008626EF" w:rsidP="008626EF">
      <w:pPr>
        <w:pStyle w:val="Naslovlena"/>
        <w:rPr>
          <w:color w:val="000000" w:themeColor="text1"/>
        </w:rPr>
      </w:pPr>
      <w:r w:rsidRPr="008B7EF0">
        <w:rPr>
          <w:color w:val="000000" w:themeColor="text1"/>
        </w:rPr>
        <w:t>(sprememba števila uporabnikov stanovanja)</w:t>
      </w:r>
    </w:p>
    <w:p w14:paraId="18910F01" w14:textId="77777777" w:rsidR="008626EF" w:rsidRPr="008B7EF0" w:rsidRDefault="008626EF" w:rsidP="008626EF">
      <w:pPr>
        <w:rPr>
          <w:rFonts w:eastAsia="Arial"/>
          <w:color w:val="000000" w:themeColor="text1"/>
        </w:rPr>
      </w:pPr>
      <w:r w:rsidRPr="008B7EF0">
        <w:rPr>
          <w:rFonts w:eastAsia="Arial"/>
          <w:color w:val="000000" w:themeColor="text1"/>
        </w:rPr>
        <w:t>V kolikor se v času trajanja najemnega razmerja spremeni število uporabnikov stanovanja, je najemnik stanovanja dolžan v 15 dneh po spremembi pri ministrstvu vložiti vlogo za sklenitev aneksa k najemni pogodbi zaradi spremembe števila uporabnikov stanovanja.</w:t>
      </w:r>
    </w:p>
    <w:p w14:paraId="0FF94D4B" w14:textId="77777777" w:rsidR="008626EF" w:rsidRPr="008B7EF0" w:rsidRDefault="008626EF" w:rsidP="008626EF">
      <w:pPr>
        <w:pStyle w:val="Naslov1"/>
        <w:rPr>
          <w:b w:val="0"/>
          <w:bCs w:val="0"/>
          <w:color w:val="000000" w:themeColor="text1"/>
        </w:rPr>
      </w:pPr>
      <w:r w:rsidRPr="008B7EF0">
        <w:rPr>
          <w:color w:val="000000" w:themeColor="text1"/>
        </w:rPr>
        <w:t>IZPOLNJEVANJE POGOJEV</w:t>
      </w:r>
    </w:p>
    <w:p w14:paraId="6A16E500" w14:textId="77777777" w:rsidR="008626EF" w:rsidRPr="008B7EF0" w:rsidRDefault="008626EF" w:rsidP="00BB6FC3">
      <w:pPr>
        <w:pStyle w:val="tlena"/>
        <w:ind w:left="357" w:hanging="357"/>
        <w:rPr>
          <w:color w:val="000000" w:themeColor="text1"/>
        </w:rPr>
      </w:pPr>
      <w:bookmarkStart w:id="22" w:name="_Hlk66176454"/>
      <w:r w:rsidRPr="008B7EF0">
        <w:rPr>
          <w:color w:val="000000" w:themeColor="text1"/>
        </w:rPr>
        <w:t>člen</w:t>
      </w:r>
    </w:p>
    <w:p w14:paraId="0B5C1808" w14:textId="77777777" w:rsidR="008626EF" w:rsidRPr="008B7EF0" w:rsidRDefault="008626EF" w:rsidP="008626EF">
      <w:pPr>
        <w:pStyle w:val="Naslovlena"/>
        <w:rPr>
          <w:color w:val="000000" w:themeColor="text1"/>
        </w:rPr>
      </w:pPr>
      <w:r w:rsidRPr="008B7EF0">
        <w:rPr>
          <w:color w:val="000000" w:themeColor="text1"/>
        </w:rPr>
        <w:t>(</w:t>
      </w:r>
      <w:r w:rsidRPr="008B7EF0">
        <w:rPr>
          <w:rStyle w:val="NaslovlenaZnak"/>
          <w:color w:val="000000" w:themeColor="text1"/>
        </w:rPr>
        <w:t>izpolnjevanje pogojev za dodelitev stanovanja)</w:t>
      </w:r>
    </w:p>
    <w:p w14:paraId="67129504" w14:textId="77777777" w:rsidR="008626EF" w:rsidRPr="008B7EF0" w:rsidRDefault="008626EF" w:rsidP="008626EF">
      <w:pPr>
        <w:pStyle w:val="len"/>
        <w:rPr>
          <w:color w:val="000000" w:themeColor="text1"/>
        </w:rPr>
      </w:pPr>
      <w:r w:rsidRPr="008B7EF0">
        <w:rPr>
          <w:color w:val="000000" w:themeColor="text1"/>
        </w:rPr>
        <w:t xml:space="preserve">Najemnik mora ves čas trajanja najemnega razmerja izpolnjevati splošne in posebne pogoje, ki so pogoj za dodelitev stanovanja po tem pravilniku. </w:t>
      </w:r>
    </w:p>
    <w:bookmarkEnd w:id="22"/>
    <w:p w14:paraId="4EEB9770" w14:textId="77777777" w:rsidR="008626EF" w:rsidRPr="008B7EF0" w:rsidRDefault="008626EF" w:rsidP="00BB6FC3">
      <w:pPr>
        <w:pStyle w:val="tlena"/>
        <w:ind w:left="357" w:hanging="357"/>
        <w:rPr>
          <w:b/>
          <w:bCs/>
          <w:color w:val="000000" w:themeColor="text1"/>
        </w:rPr>
      </w:pPr>
      <w:r w:rsidRPr="008B7EF0">
        <w:rPr>
          <w:color w:val="000000" w:themeColor="text1"/>
        </w:rPr>
        <w:t>člen</w:t>
      </w:r>
    </w:p>
    <w:p w14:paraId="3F1D8D7D" w14:textId="77777777" w:rsidR="008626EF" w:rsidRPr="008B7EF0" w:rsidRDefault="008626EF" w:rsidP="008626EF">
      <w:pPr>
        <w:pStyle w:val="Naslovlena"/>
        <w:rPr>
          <w:color w:val="000000" w:themeColor="text1"/>
        </w:rPr>
      </w:pPr>
      <w:r w:rsidRPr="008B7EF0">
        <w:rPr>
          <w:color w:val="000000" w:themeColor="text1"/>
        </w:rPr>
        <w:lastRenderedPageBreak/>
        <w:t>(preverjanje izpolnjevanja pogojev in drugih okoliščin)</w:t>
      </w:r>
    </w:p>
    <w:p w14:paraId="6BC9BA2B" w14:textId="77777777" w:rsidR="008626EF" w:rsidRPr="008B7EF0" w:rsidRDefault="008626EF" w:rsidP="00BB6FC3">
      <w:pPr>
        <w:pStyle w:val="Odstaveklena"/>
        <w:numPr>
          <w:ilvl w:val="0"/>
          <w:numId w:val="61"/>
        </w:numPr>
        <w:tabs>
          <w:tab w:val="clear" w:pos="113"/>
          <w:tab w:val="left" w:pos="284"/>
        </w:tabs>
        <w:ind w:left="0" w:firstLine="0"/>
        <w:rPr>
          <w:color w:val="000000" w:themeColor="text1"/>
        </w:rPr>
      </w:pPr>
      <w:r w:rsidRPr="008B7EF0">
        <w:rPr>
          <w:color w:val="000000" w:themeColor="text1"/>
        </w:rPr>
        <w:t xml:space="preserve">Strokovna služba lahko v času trajanja najemnega razmerja najmanj vsakih pet let preveri ali od najemnika zahteva, da predloži dokazila o izpolnjevanju pogojev za dodelitev stanovanja iz prve alineje prvega odstavka 8. </w:t>
      </w:r>
      <w:r w:rsidRPr="008B7EF0">
        <w:rPr>
          <w:rFonts w:hint="eastAsia"/>
          <w:color w:val="000000" w:themeColor="text1"/>
        </w:rPr>
        <w:t>č</w:t>
      </w:r>
      <w:r w:rsidRPr="008B7EF0">
        <w:rPr>
          <w:color w:val="000000" w:themeColor="text1"/>
        </w:rPr>
        <w:t xml:space="preserve">lena, tretje alineje drugega odstavka 46. </w:t>
      </w:r>
      <w:r w:rsidRPr="008B7EF0">
        <w:rPr>
          <w:rFonts w:hint="eastAsia"/>
          <w:color w:val="000000" w:themeColor="text1"/>
        </w:rPr>
        <w:t>č</w:t>
      </w:r>
      <w:r w:rsidRPr="008B7EF0">
        <w:rPr>
          <w:color w:val="000000" w:themeColor="text1"/>
        </w:rPr>
        <w:t xml:space="preserve">lena oziroma </w:t>
      </w:r>
      <w:r w:rsidRPr="008B7EF0">
        <w:rPr>
          <w:rFonts w:hint="eastAsia"/>
          <w:color w:val="000000" w:themeColor="text1"/>
        </w:rPr>
        <w:t>č</w:t>
      </w:r>
      <w:r w:rsidRPr="008B7EF0">
        <w:rPr>
          <w:color w:val="000000" w:themeColor="text1"/>
        </w:rPr>
        <w:t xml:space="preserve">etrte alineje drugega odstavka 49. </w:t>
      </w:r>
      <w:r w:rsidRPr="008B7EF0">
        <w:rPr>
          <w:rFonts w:hint="eastAsia"/>
          <w:color w:val="000000" w:themeColor="text1"/>
        </w:rPr>
        <w:t>č</w:t>
      </w:r>
      <w:r w:rsidRPr="008B7EF0">
        <w:rPr>
          <w:color w:val="000000" w:themeColor="text1"/>
        </w:rPr>
        <w:t>lena tega pravilnika ali pooblastila strokovni službi za vpogled oziroma pridobitev teh dokazil iz uradnih evidenc.</w:t>
      </w:r>
    </w:p>
    <w:p w14:paraId="34F7E195"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 xml:space="preserve">Strokovna služba lahko v času trajanja najemnega razmerja enkrat letno preveri, če najemnik, ki mu je bilo službeno stanovanje dodeljeno kot funkcionarju, javnemu uslužbencu, </w:t>
      </w:r>
      <w:r>
        <w:rPr>
          <w:color w:val="000000" w:themeColor="text1"/>
        </w:rPr>
        <w:t xml:space="preserve">javnemu uslužbencu na položaju, </w:t>
      </w:r>
      <w:r w:rsidRPr="008B7EF0">
        <w:rPr>
          <w:color w:val="000000" w:themeColor="text1"/>
        </w:rPr>
        <w:t>uslužbencu Policije ali pripadniku stalne sestave Slovenske vojske, še opravlja funkcijo, položaj ali je zaposlen v organu, Policiji ali Slovenski vojski.</w:t>
      </w:r>
    </w:p>
    <w:p w14:paraId="2495E294"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Ne glede na prvi in drugi odstavek tega člena, lahko strokovna služba v  primeru suma o spremembi okoliščin, ki vplivajo ali bi lahko vplivale na najemno razmerje in izpolnjevanje pravic in obveznosti v zvezi z najemom in uporabo stanovanja, najemnika oziroma organ pozove, da okoliščine pojasni in predloži morebitna dokazila.</w:t>
      </w:r>
    </w:p>
    <w:p w14:paraId="25220C41" w14:textId="77777777" w:rsidR="008626EF" w:rsidRPr="008B7EF0" w:rsidRDefault="008626EF" w:rsidP="008626EF">
      <w:pPr>
        <w:pStyle w:val="Naslov1"/>
        <w:rPr>
          <w:rFonts w:eastAsia="Arial"/>
          <w:color w:val="000000" w:themeColor="text1"/>
        </w:rPr>
      </w:pPr>
      <w:bookmarkStart w:id="23" w:name="_Hlk66866271"/>
      <w:bookmarkStart w:id="24" w:name="_Hlk66703217"/>
      <w:r w:rsidRPr="008B7EF0">
        <w:rPr>
          <w:rFonts w:eastAsia="Arial"/>
          <w:color w:val="000000" w:themeColor="text1"/>
        </w:rPr>
        <w:t xml:space="preserve">ZAMENJAVA </w:t>
      </w:r>
      <w:r w:rsidRPr="008B7EF0">
        <w:rPr>
          <w:color w:val="000000" w:themeColor="text1"/>
        </w:rPr>
        <w:t xml:space="preserve">SLUŽBENEGA </w:t>
      </w:r>
      <w:r w:rsidRPr="008B7EF0">
        <w:rPr>
          <w:rFonts w:eastAsia="Arial"/>
          <w:color w:val="000000" w:themeColor="text1"/>
        </w:rPr>
        <w:t>OZIROMA NEPROFITNEGA STANOVANJA</w:t>
      </w:r>
    </w:p>
    <w:p w14:paraId="263CCDD7" w14:textId="77777777" w:rsidR="008626EF" w:rsidRPr="008B7EF0" w:rsidRDefault="008626EF" w:rsidP="008626EF">
      <w:pPr>
        <w:pStyle w:val="Naslov2"/>
        <w:rPr>
          <w:color w:val="000000" w:themeColor="text1"/>
        </w:rPr>
      </w:pPr>
      <w:bookmarkStart w:id="25" w:name="_Hlk66866295"/>
      <w:bookmarkEnd w:id="23"/>
      <w:r w:rsidRPr="008B7EF0">
        <w:rPr>
          <w:rFonts w:eastAsia="Arial"/>
          <w:color w:val="000000" w:themeColor="text1"/>
        </w:rPr>
        <w:t>Zamenjava službenega stanovanja</w:t>
      </w:r>
    </w:p>
    <w:bookmarkEnd w:id="24"/>
    <w:bookmarkEnd w:id="25"/>
    <w:p w14:paraId="05B17BBD"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04E4B1D8" w14:textId="77777777" w:rsidR="008626EF" w:rsidRPr="008B7EF0" w:rsidRDefault="008626EF" w:rsidP="008626EF">
      <w:pPr>
        <w:pStyle w:val="Naslovlena"/>
        <w:rPr>
          <w:color w:val="000000" w:themeColor="text1"/>
        </w:rPr>
      </w:pPr>
      <w:r w:rsidRPr="008B7EF0">
        <w:rPr>
          <w:color w:val="000000" w:themeColor="text1"/>
        </w:rPr>
        <w:t>(pogoji in merila za zamenjavo službenega stanovanja)</w:t>
      </w:r>
    </w:p>
    <w:p w14:paraId="54875713" w14:textId="77777777" w:rsidR="008626EF" w:rsidRPr="008B7EF0" w:rsidRDefault="008626EF" w:rsidP="00BB6FC3">
      <w:pPr>
        <w:pStyle w:val="Odstaveklena"/>
        <w:numPr>
          <w:ilvl w:val="0"/>
          <w:numId w:val="50"/>
        </w:numPr>
        <w:tabs>
          <w:tab w:val="clear" w:pos="113"/>
          <w:tab w:val="left" w:pos="284"/>
        </w:tabs>
        <w:ind w:left="0" w:firstLine="0"/>
        <w:rPr>
          <w:color w:val="000000" w:themeColor="text1"/>
        </w:rPr>
      </w:pPr>
      <w:bookmarkStart w:id="26" w:name="_Hlk66706203"/>
      <w:r w:rsidRPr="008B7EF0">
        <w:rPr>
          <w:color w:val="000000" w:themeColor="text1"/>
        </w:rPr>
        <w:t>Če se pri najemniku službenega stanovanja, ki mu je bilo stanovanje dodeljeno na podlagi razpisa, v času trajanja najemnega razmerja spremenijo osebne okoliščine, se mu dodeljeno stanovanje lahko zamenja.</w:t>
      </w:r>
    </w:p>
    <w:p w14:paraId="6724692A"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 xml:space="preserve">Pri zamenjavi službenih stanovanj se upoštevajo merila primernega stanovanja, površinski normativi iz 9. </w:t>
      </w:r>
      <w:r w:rsidRPr="008B7EF0">
        <w:rPr>
          <w:rFonts w:hint="eastAsia"/>
          <w:color w:val="000000" w:themeColor="text1"/>
        </w:rPr>
        <w:t>č</w:t>
      </w:r>
      <w:r w:rsidRPr="008B7EF0">
        <w:rPr>
          <w:color w:val="000000" w:themeColor="text1"/>
        </w:rPr>
        <w:t xml:space="preserve">lena tega pravilnika, osebne okoliščine najemnika in smotrna izraba stanovanjskega fonda. </w:t>
      </w:r>
    </w:p>
    <w:p w14:paraId="7AE3545C"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Najemnik mora ob zamenjavi izpolnjevati splošne pogoje iz 8. člena tega pravilnika.</w:t>
      </w:r>
    </w:p>
    <w:p w14:paraId="7E284108"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Medsebojna zamenjava službenih stanovanj med najemnikoma, ki želita med seboj zamenjati stanovanji, je mogoča, če so izpolnjeni pogoji in merila iz prejšnjih odstavkov tega člena.</w:t>
      </w:r>
    </w:p>
    <w:bookmarkEnd w:id="26"/>
    <w:p w14:paraId="6953DA99"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50F601D0" w14:textId="77777777" w:rsidR="008626EF" w:rsidRPr="008B7EF0" w:rsidRDefault="008626EF" w:rsidP="008626EF">
      <w:pPr>
        <w:pStyle w:val="Naslovlena"/>
        <w:rPr>
          <w:color w:val="000000" w:themeColor="text1"/>
        </w:rPr>
      </w:pPr>
      <w:r w:rsidRPr="008B7EF0">
        <w:rPr>
          <w:color w:val="000000" w:themeColor="text1"/>
        </w:rPr>
        <w:t>(postopek zamenjave stanovanja)</w:t>
      </w:r>
    </w:p>
    <w:p w14:paraId="08B0676D" w14:textId="77777777" w:rsidR="008626EF" w:rsidRPr="008B7EF0" w:rsidRDefault="008626EF" w:rsidP="00BB6FC3">
      <w:pPr>
        <w:pStyle w:val="Odstaveklena"/>
        <w:numPr>
          <w:ilvl w:val="0"/>
          <w:numId w:val="63"/>
        </w:numPr>
        <w:tabs>
          <w:tab w:val="clear" w:pos="113"/>
          <w:tab w:val="left" w:pos="284"/>
        </w:tabs>
        <w:ind w:left="0" w:firstLine="0"/>
        <w:rPr>
          <w:color w:val="000000" w:themeColor="text1"/>
        </w:rPr>
      </w:pPr>
      <w:r w:rsidRPr="008B7EF0">
        <w:rPr>
          <w:color w:val="000000" w:themeColor="text1"/>
        </w:rPr>
        <w:t xml:space="preserve">Najemnik iz prvega odstavka prejšnjega </w:t>
      </w:r>
      <w:r w:rsidRPr="008B7EF0">
        <w:rPr>
          <w:rFonts w:hint="eastAsia"/>
          <w:color w:val="000000" w:themeColor="text1"/>
        </w:rPr>
        <w:t>č</w:t>
      </w:r>
      <w:r w:rsidRPr="008B7EF0">
        <w:rPr>
          <w:color w:val="000000" w:themeColor="text1"/>
        </w:rPr>
        <w:t xml:space="preserve">lena obrazloženo vlogo za zamenjavo službenega stanovanja vloži pri ministrstvu. Najemnik mora vlogi priložiti dokazila ali pooblastila iz drugega odstavka 8. </w:t>
      </w:r>
      <w:r w:rsidRPr="008B7EF0">
        <w:rPr>
          <w:rFonts w:hint="eastAsia"/>
          <w:color w:val="000000" w:themeColor="text1"/>
        </w:rPr>
        <w:t>č</w:t>
      </w:r>
      <w:r w:rsidRPr="008B7EF0">
        <w:rPr>
          <w:color w:val="000000" w:themeColor="text1"/>
        </w:rPr>
        <w:t xml:space="preserve">lena tega pravilnika. Najemnik lahko vlogi priloži izjavo iz četrtega odstavka 9. </w:t>
      </w:r>
      <w:r w:rsidRPr="008B7EF0">
        <w:rPr>
          <w:rFonts w:hint="eastAsia"/>
          <w:color w:val="000000" w:themeColor="text1"/>
        </w:rPr>
        <w:t>č</w:t>
      </w:r>
      <w:r w:rsidRPr="008B7EF0">
        <w:rPr>
          <w:color w:val="000000" w:themeColor="text1"/>
        </w:rPr>
        <w:t>lena tega pravilnika.</w:t>
      </w:r>
    </w:p>
    <w:p w14:paraId="727C726C"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Strokovna služba vodi seznam vlog za zamenjavo stanovanj.</w:t>
      </w:r>
    </w:p>
    <w:p w14:paraId="2B3E916C"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 xml:space="preserve">Vloge za zamenjavo stanovanj strokovna služba obravnava in pripravi predloge zamenjav po poteku veljavnosti skupnih prednostnih redov iz drugega odstavka 32. člena </w:t>
      </w:r>
      <w:r>
        <w:rPr>
          <w:color w:val="000000" w:themeColor="text1"/>
        </w:rPr>
        <w:t xml:space="preserve">tega pravilnika </w:t>
      </w:r>
      <w:r w:rsidRPr="008B7EF0">
        <w:rPr>
          <w:color w:val="000000" w:themeColor="text1"/>
        </w:rPr>
        <w:t>in pred izvedbo novega razpisa iz 19. člena tega pravilnika. Pri tem mora biti na razpolago primerno število stanovanj, ki so oziroma bodo na razpolago za zamenjavo, ker se bodo z zamenjavo izpraznila.</w:t>
      </w:r>
    </w:p>
    <w:p w14:paraId="1A5D9D33"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Ne glede na prejšnji odstavek tega člena strokovna služba lahko izjemoma obravnava in pripravi posamezne predloge zamenjav ali medsebojnih zamenjav v času izvedbe razpisa in veljavnosti skupnih prednostnih redov, če se s tem doseže smotrnejša izraba stanovanjskega fonda.</w:t>
      </w:r>
    </w:p>
    <w:p w14:paraId="14647383"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Najemnika, pri katerem niso izpolnjeni pogoji za zamenjavo službenega stanovanja iz prejšnjega člena, strokovna služba o tem obvesti in njegovo vlogo za zamenjavo izloči iz seznama vlog za zamenjavo stanovanj.</w:t>
      </w:r>
    </w:p>
    <w:p w14:paraId="6CB03517"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bookmarkStart w:id="27" w:name="_Hlk67551062"/>
      <w:r w:rsidRPr="008B7EF0">
        <w:rPr>
          <w:color w:val="000000" w:themeColor="text1"/>
        </w:rPr>
        <w:t>Predloge zamenjav službenih stanovanj, ki vsebujejo dodelitev drugega službenega stanovanja prosilcu, strokovna služba posreduje v sprejem Stanovanjski komisiji. Za odločanje Stanovanjske komisije in nadaljnje aktivnosti se smiselno uporabljajo določbe od drugega do petega odstavka 53. člena in</w:t>
      </w:r>
      <w:r>
        <w:rPr>
          <w:color w:val="000000" w:themeColor="text1"/>
        </w:rPr>
        <w:t xml:space="preserve"> od prvega do tretjega odstavka</w:t>
      </w:r>
      <w:r w:rsidRPr="008B7EF0">
        <w:rPr>
          <w:color w:val="000000" w:themeColor="text1"/>
        </w:rPr>
        <w:t xml:space="preserve"> 57. člena tega pravilnika.</w:t>
      </w:r>
    </w:p>
    <w:bookmarkEnd w:id="27"/>
    <w:p w14:paraId="3EF19EA7" w14:textId="77777777" w:rsidR="008626EF"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V kolikor v okviru obravnave vlog na podlagi drugega odstavka ni na razpolago primernega stanovanja za zamenjavo, strokovna služba o tem obvesti najemnika.</w:t>
      </w:r>
    </w:p>
    <w:p w14:paraId="56604AB4"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Pr>
          <w:color w:val="000000" w:themeColor="text1"/>
        </w:rPr>
        <w:t>Vloga najemnik, ki zavrne dodelitev primernega stanovanja, strokovna služba izloči iz seznama in o tem obvesti najemnika.</w:t>
      </w:r>
    </w:p>
    <w:p w14:paraId="471EB3A8" w14:textId="77777777" w:rsidR="008626EF" w:rsidRPr="00C123E4" w:rsidRDefault="008626EF" w:rsidP="00BB6FC3">
      <w:pPr>
        <w:pStyle w:val="tlena"/>
        <w:ind w:left="357" w:hanging="357"/>
        <w:rPr>
          <w:color w:val="000000" w:themeColor="text1"/>
        </w:rPr>
      </w:pPr>
      <w:r w:rsidRPr="00C123E4">
        <w:rPr>
          <w:rFonts w:hint="eastAsia"/>
          <w:color w:val="000000" w:themeColor="text1"/>
        </w:rPr>
        <w:t>č</w:t>
      </w:r>
      <w:r w:rsidRPr="00C123E4">
        <w:rPr>
          <w:color w:val="000000" w:themeColor="text1"/>
        </w:rPr>
        <w:t>len</w:t>
      </w:r>
    </w:p>
    <w:p w14:paraId="7FDF0CD1" w14:textId="77777777" w:rsidR="008626EF" w:rsidRPr="008B7EF0" w:rsidRDefault="008626EF" w:rsidP="008626EF">
      <w:pPr>
        <w:pStyle w:val="Naslovlena"/>
        <w:rPr>
          <w:color w:val="000000" w:themeColor="text1"/>
        </w:rPr>
      </w:pPr>
      <w:r w:rsidRPr="008B7EF0">
        <w:rPr>
          <w:color w:val="000000" w:themeColor="text1"/>
        </w:rPr>
        <w:t>(predaja zamenjanega stanovanja)</w:t>
      </w:r>
    </w:p>
    <w:p w14:paraId="2AFBB77F" w14:textId="77777777" w:rsidR="008626EF" w:rsidRPr="008B7EF0" w:rsidRDefault="008626EF" w:rsidP="008626EF">
      <w:pPr>
        <w:pStyle w:val="Odstaveklena"/>
        <w:widowControl/>
        <w:numPr>
          <w:ilvl w:val="0"/>
          <w:numId w:val="0"/>
        </w:numPr>
        <w:rPr>
          <w:color w:val="000000" w:themeColor="text1"/>
        </w:rPr>
      </w:pPr>
      <w:r w:rsidRPr="008B7EF0">
        <w:rPr>
          <w:color w:val="000000" w:themeColor="text1"/>
        </w:rPr>
        <w:lastRenderedPageBreak/>
        <w:t xml:space="preserve">Najemnik mora prejšnje službeno stanovanje izprazniti in izročiti skladno z določbami 74. </w:t>
      </w:r>
      <w:r>
        <w:rPr>
          <w:color w:val="000000" w:themeColor="text1"/>
        </w:rPr>
        <w:t xml:space="preserve">člena </w:t>
      </w:r>
      <w:r w:rsidRPr="008B7EF0">
        <w:rPr>
          <w:color w:val="000000" w:themeColor="text1"/>
        </w:rPr>
        <w:t xml:space="preserve">in 75. člena tega pravilnika v roku 30 dni od prevzema novega stanovanja. </w:t>
      </w:r>
    </w:p>
    <w:p w14:paraId="15BB497F"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4CFF561E" w14:textId="77777777" w:rsidR="008626EF" w:rsidRPr="008B7EF0" w:rsidRDefault="008626EF" w:rsidP="008626EF">
      <w:pPr>
        <w:pStyle w:val="Naslovlena"/>
        <w:rPr>
          <w:color w:val="000000" w:themeColor="text1"/>
        </w:rPr>
      </w:pPr>
      <w:bookmarkStart w:id="28" w:name="_Hlk66712116"/>
      <w:r w:rsidRPr="008B7EF0">
        <w:rPr>
          <w:color w:val="000000" w:themeColor="text1"/>
        </w:rPr>
        <w:t>(prevzem in prenehanje pravic in obveznosti v zvezi s stanovanji)</w:t>
      </w:r>
    </w:p>
    <w:p w14:paraId="7A979396" w14:textId="77777777" w:rsidR="008626EF" w:rsidRDefault="008626EF" w:rsidP="00BB6FC3">
      <w:pPr>
        <w:pStyle w:val="Odstaveklena"/>
        <w:numPr>
          <w:ilvl w:val="0"/>
          <w:numId w:val="77"/>
        </w:numPr>
        <w:tabs>
          <w:tab w:val="clear" w:pos="113"/>
          <w:tab w:val="left" w:pos="284"/>
        </w:tabs>
        <w:ind w:left="0" w:firstLine="0"/>
        <w:rPr>
          <w:color w:val="000000" w:themeColor="text1"/>
        </w:rPr>
      </w:pPr>
      <w:r w:rsidRPr="008B7EF0">
        <w:rPr>
          <w:color w:val="000000" w:themeColor="text1"/>
        </w:rPr>
        <w:t>Z dnem prevzema novega stanovanja najemnik prevzame vse pravice in obveznosti, ki izhajajo iz najemnega razmerja za to stanovanje, vključno s plačevanjem najemnine, obrabnine in stroškov, ki jih je dolžan plačevati poleg najemnine, razen če predpisi, ki urejajo poslovanje dobavitelja, določajo drugače.</w:t>
      </w:r>
    </w:p>
    <w:p w14:paraId="2405E7C4" w14:textId="77777777" w:rsidR="008626EF" w:rsidRPr="001C2308" w:rsidRDefault="008626EF" w:rsidP="00BB6FC3">
      <w:pPr>
        <w:pStyle w:val="Odstaveklena"/>
        <w:numPr>
          <w:ilvl w:val="0"/>
          <w:numId w:val="77"/>
        </w:numPr>
        <w:tabs>
          <w:tab w:val="clear" w:pos="113"/>
          <w:tab w:val="left" w:pos="284"/>
        </w:tabs>
        <w:ind w:left="0" w:firstLine="0"/>
        <w:rPr>
          <w:color w:val="000000" w:themeColor="text1"/>
        </w:rPr>
      </w:pPr>
      <w:r w:rsidRPr="00966457">
        <w:rPr>
          <w:color w:val="000000" w:themeColor="text1"/>
        </w:rPr>
        <w:t>Z dnem izročitve prejšnjega stanovanja za najemnika prenehajo pravice in obveznosti iz najemnega razmerja za to stanovanje, vključno s plačevanjem najemnine, obrabnine in stroškov, ki jih je dolžan plačevati poleg najemnine, razen če predpisi, ki urejajo poslovanje dobavitelja, določajo drugače.</w:t>
      </w:r>
    </w:p>
    <w:p w14:paraId="119910DD" w14:textId="77777777" w:rsidR="008626EF" w:rsidRPr="008B7EF0" w:rsidRDefault="008626EF" w:rsidP="008626EF">
      <w:pPr>
        <w:pStyle w:val="Naslov2"/>
        <w:rPr>
          <w:color w:val="000000" w:themeColor="text1"/>
        </w:rPr>
      </w:pPr>
      <w:bookmarkStart w:id="29" w:name="_Hlk66866343"/>
      <w:r w:rsidRPr="008B7EF0">
        <w:rPr>
          <w:color w:val="000000" w:themeColor="text1"/>
        </w:rPr>
        <w:t>Zamenjava neprofitnega stanovanja</w:t>
      </w:r>
    </w:p>
    <w:bookmarkEnd w:id="28"/>
    <w:bookmarkEnd w:id="29"/>
    <w:p w14:paraId="3828ACC7"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0B791481" w14:textId="77777777" w:rsidR="008626EF" w:rsidRPr="008B7EF0" w:rsidRDefault="008626EF" w:rsidP="008626EF">
      <w:pPr>
        <w:pStyle w:val="Naslovlena"/>
        <w:rPr>
          <w:color w:val="000000" w:themeColor="text1"/>
        </w:rPr>
      </w:pPr>
      <w:r w:rsidRPr="008B7EF0">
        <w:rPr>
          <w:color w:val="000000" w:themeColor="text1"/>
        </w:rPr>
        <w:t>(zamenjava neprofitnega stanovanja)</w:t>
      </w:r>
      <w:r w:rsidRPr="008B7EF0">
        <w:rPr>
          <w:rFonts w:ascii="Arial" w:hAnsi="Arial" w:cs="Arial"/>
          <w:color w:val="000000" w:themeColor="text1"/>
        </w:rPr>
        <w:tab/>
      </w:r>
    </w:p>
    <w:p w14:paraId="3F1453E8" w14:textId="77777777" w:rsidR="008626EF" w:rsidRPr="008B7EF0" w:rsidRDefault="008626EF" w:rsidP="00BB6FC3">
      <w:pPr>
        <w:pStyle w:val="Odstaveklena"/>
        <w:widowControl/>
        <w:numPr>
          <w:ilvl w:val="0"/>
          <w:numId w:val="51"/>
        </w:numPr>
        <w:tabs>
          <w:tab w:val="clear" w:pos="113"/>
          <w:tab w:val="left" w:pos="284"/>
        </w:tabs>
        <w:ind w:left="0" w:firstLine="0"/>
        <w:rPr>
          <w:color w:val="000000" w:themeColor="text1"/>
        </w:rPr>
      </w:pPr>
      <w:r w:rsidRPr="008B7EF0">
        <w:rPr>
          <w:color w:val="000000" w:themeColor="text1"/>
        </w:rPr>
        <w:t>Prejšnjemu imetniku stanovanjske pravice se neprofitno stanovanje izjemoma lahko zamenja.</w:t>
      </w:r>
    </w:p>
    <w:p w14:paraId="09E3CA38"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 xml:space="preserve">Šteje se, da so izpolnjeni pogoji za zamenjavo neprofitnega stanovanja, </w:t>
      </w:r>
      <w:bookmarkStart w:id="30" w:name="_Hlk66713194"/>
      <w:r w:rsidRPr="008B7EF0">
        <w:rPr>
          <w:color w:val="000000" w:themeColor="text1"/>
        </w:rPr>
        <w:t xml:space="preserve">če je na razpolago drugo primerno stanovanje in če se s tem ustrezneje upošteva merilo primernega stanovanja ali se zagotovi smotrnejša izraba stanovanjskega fonda. </w:t>
      </w:r>
    </w:p>
    <w:p w14:paraId="02D17F25"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Novo neprofitno stanovanje se prejšnjemu imetniku stanovanjske pravice dodeli za čas njegovega življenja oziroma čas življenja osebe, ki sme po zakonu nadaljevati takšno najemno razmerje.</w:t>
      </w:r>
    </w:p>
    <w:bookmarkEnd w:id="30"/>
    <w:p w14:paraId="3A0755C8" w14:textId="77777777" w:rsidR="008626EF" w:rsidRPr="008B7EF0" w:rsidRDefault="008626EF" w:rsidP="00BB6FC3">
      <w:pPr>
        <w:pStyle w:val="Odstaveklena"/>
        <w:tabs>
          <w:tab w:val="clear" w:pos="113"/>
          <w:tab w:val="left" w:pos="284"/>
        </w:tabs>
        <w:ind w:left="0" w:firstLine="0"/>
        <w:rPr>
          <w:color w:val="000000" w:themeColor="text1"/>
        </w:rPr>
      </w:pPr>
      <w:r w:rsidRPr="008B7EF0">
        <w:rPr>
          <w:color w:val="000000" w:themeColor="text1"/>
        </w:rPr>
        <w:t>Glede vloge in postopka zamenjave neprofitnega stanovanja se uporabljajo določbe od 66. do 68. člena tega pravilnika.</w:t>
      </w:r>
    </w:p>
    <w:p w14:paraId="46729AFF" w14:textId="77777777" w:rsidR="008626EF" w:rsidRPr="008B7EF0" w:rsidRDefault="008626EF" w:rsidP="008626EF">
      <w:pPr>
        <w:pStyle w:val="Naslov1"/>
        <w:rPr>
          <w:rFonts w:eastAsia="Arial"/>
          <w:color w:val="000000" w:themeColor="text1"/>
        </w:rPr>
      </w:pPr>
      <w:bookmarkStart w:id="31" w:name="_Toc67846351"/>
      <w:bookmarkStart w:id="32" w:name="_Toc67897798"/>
      <w:bookmarkStart w:id="33" w:name="_Toc67897838"/>
      <w:bookmarkStart w:id="34" w:name="_Hlk66868541"/>
      <w:bookmarkEnd w:id="31"/>
      <w:bookmarkEnd w:id="32"/>
      <w:bookmarkEnd w:id="33"/>
      <w:r w:rsidRPr="008B7EF0">
        <w:rPr>
          <w:rFonts w:eastAsia="Arial"/>
          <w:color w:val="000000" w:themeColor="text1"/>
        </w:rPr>
        <w:t>PRENEHANJE</w:t>
      </w:r>
      <w:r w:rsidRPr="008B7EF0">
        <w:rPr>
          <w:color w:val="000000" w:themeColor="text1"/>
        </w:rPr>
        <w:t xml:space="preserve"> </w:t>
      </w:r>
      <w:r w:rsidRPr="008B7EF0">
        <w:rPr>
          <w:rFonts w:eastAsia="Arial"/>
          <w:color w:val="000000" w:themeColor="text1"/>
        </w:rPr>
        <w:t>NAJEMNEGA</w:t>
      </w:r>
      <w:r w:rsidRPr="008B7EF0">
        <w:rPr>
          <w:color w:val="000000" w:themeColor="text1"/>
        </w:rPr>
        <w:t xml:space="preserve"> </w:t>
      </w:r>
      <w:r w:rsidRPr="008B7EF0">
        <w:rPr>
          <w:rFonts w:eastAsia="Arial"/>
          <w:color w:val="000000" w:themeColor="text1"/>
        </w:rPr>
        <w:t>RAZMERJA</w:t>
      </w:r>
    </w:p>
    <w:bookmarkEnd w:id="34"/>
    <w:p w14:paraId="35B1021A" w14:textId="77777777" w:rsidR="008626EF" w:rsidRPr="00A80B34" w:rsidRDefault="008626EF" w:rsidP="00BB6FC3">
      <w:pPr>
        <w:pStyle w:val="tlena"/>
        <w:ind w:left="357" w:hanging="357"/>
        <w:rPr>
          <w:color w:val="000000" w:themeColor="text1"/>
        </w:rPr>
      </w:pPr>
      <w:r w:rsidRPr="00A80B34">
        <w:rPr>
          <w:rFonts w:hint="eastAsia"/>
          <w:color w:val="000000" w:themeColor="text1"/>
        </w:rPr>
        <w:t>č</w:t>
      </w:r>
      <w:r w:rsidRPr="00A80B34">
        <w:rPr>
          <w:color w:val="000000" w:themeColor="text1"/>
        </w:rPr>
        <w:t>len</w:t>
      </w:r>
    </w:p>
    <w:p w14:paraId="62AA74A3" w14:textId="77777777" w:rsidR="008626EF" w:rsidRPr="008B7EF0" w:rsidRDefault="008626EF" w:rsidP="008626EF">
      <w:pPr>
        <w:pStyle w:val="Naslovlena"/>
        <w:rPr>
          <w:color w:val="000000" w:themeColor="text1"/>
        </w:rPr>
      </w:pPr>
      <w:r w:rsidRPr="008B7EF0">
        <w:rPr>
          <w:color w:val="000000" w:themeColor="text1"/>
        </w:rPr>
        <w:t>(prenehanje najemne pogodbe)</w:t>
      </w:r>
    </w:p>
    <w:p w14:paraId="40497F36" w14:textId="77777777" w:rsidR="008626EF" w:rsidRPr="00C123E4" w:rsidRDefault="008626EF" w:rsidP="00BB6FC3">
      <w:pPr>
        <w:pStyle w:val="Odstaveklena"/>
        <w:numPr>
          <w:ilvl w:val="0"/>
          <w:numId w:val="52"/>
        </w:numPr>
        <w:tabs>
          <w:tab w:val="clear" w:pos="113"/>
          <w:tab w:val="left" w:pos="284"/>
        </w:tabs>
      </w:pPr>
      <w:bookmarkStart w:id="35" w:name="_Hlk66868970"/>
      <w:r w:rsidRPr="00C123E4">
        <w:t>Najemna pogodba preneha v naslednjih primerih:</w:t>
      </w:r>
    </w:p>
    <w:p w14:paraId="5EA206F8" w14:textId="77777777" w:rsidR="008626EF" w:rsidRPr="00966457" w:rsidRDefault="008626EF" w:rsidP="00BB6FC3">
      <w:pPr>
        <w:pStyle w:val="Natevanje"/>
        <w:numPr>
          <w:ilvl w:val="0"/>
          <w:numId w:val="80"/>
        </w:numPr>
        <w:tabs>
          <w:tab w:val="clear" w:pos="113"/>
          <w:tab w:val="clear" w:pos="284"/>
          <w:tab w:val="left" w:pos="709"/>
        </w:tabs>
        <w:ind w:left="709" w:hanging="357"/>
        <w:rPr>
          <w:color w:val="000000" w:themeColor="text1"/>
        </w:rPr>
      </w:pPr>
      <w:r w:rsidRPr="00966457">
        <w:rPr>
          <w:color w:val="000000" w:themeColor="text1"/>
        </w:rPr>
        <w:t>na podlagi sporazuma med pogodbenima strankama;</w:t>
      </w:r>
    </w:p>
    <w:p w14:paraId="08F23575" w14:textId="77777777" w:rsidR="008626EF" w:rsidRPr="008B7EF0" w:rsidRDefault="008626EF" w:rsidP="00BB6FC3">
      <w:pPr>
        <w:pStyle w:val="Natevanje"/>
        <w:ind w:left="709" w:hanging="357"/>
        <w:rPr>
          <w:color w:val="000000" w:themeColor="text1"/>
        </w:rPr>
      </w:pPr>
      <w:r w:rsidRPr="008B7EF0">
        <w:rPr>
          <w:rFonts w:hint="eastAsia"/>
          <w:color w:val="000000" w:themeColor="text1"/>
        </w:rPr>
        <w:t>č</w:t>
      </w:r>
      <w:r w:rsidRPr="008B7EF0">
        <w:rPr>
          <w:color w:val="000000" w:themeColor="text1"/>
        </w:rPr>
        <w:t>e najemniku preneha funkcija, položaj oziroma delovno razmerje v organu, Policiji ali Slovenski vojski;</w:t>
      </w:r>
    </w:p>
    <w:p w14:paraId="4EF9896B" w14:textId="77777777" w:rsidR="008626EF" w:rsidRPr="008B7EF0" w:rsidRDefault="008626EF" w:rsidP="00BB6FC3">
      <w:pPr>
        <w:pStyle w:val="Natevanje"/>
        <w:ind w:left="709" w:hanging="357"/>
        <w:rPr>
          <w:color w:val="000000" w:themeColor="text1"/>
        </w:rPr>
      </w:pPr>
      <w:r w:rsidRPr="008B7EF0">
        <w:rPr>
          <w:rFonts w:hint="eastAsia"/>
          <w:color w:val="000000" w:themeColor="text1"/>
        </w:rPr>
        <w:t>č</w:t>
      </w:r>
      <w:r w:rsidRPr="008B7EF0">
        <w:rPr>
          <w:color w:val="000000" w:themeColor="text1"/>
        </w:rPr>
        <w:t>e najemniku, ki mu je bilo stanovanje dodeljeno kot upravi</w:t>
      </w:r>
      <w:r w:rsidRPr="008B7EF0">
        <w:rPr>
          <w:rFonts w:hint="eastAsia"/>
          <w:color w:val="000000" w:themeColor="text1"/>
        </w:rPr>
        <w:t>č</w:t>
      </w:r>
      <w:r w:rsidRPr="008B7EF0">
        <w:rPr>
          <w:color w:val="000000" w:themeColor="text1"/>
        </w:rPr>
        <w:t xml:space="preserve">encu na podlagi 14. </w:t>
      </w:r>
      <w:r w:rsidRPr="008B7EF0">
        <w:rPr>
          <w:rFonts w:hint="eastAsia"/>
          <w:color w:val="000000" w:themeColor="text1"/>
        </w:rPr>
        <w:t>č</w:t>
      </w:r>
      <w:r w:rsidRPr="008B7EF0">
        <w:rPr>
          <w:color w:val="000000" w:themeColor="text1"/>
        </w:rPr>
        <w:t>lena tega pravilnika, preneha delovno razmerje v organu, katerega predstojnik je predlagal dodelitev službenega stanovanja;</w:t>
      </w:r>
    </w:p>
    <w:p w14:paraId="5619A563" w14:textId="77777777" w:rsidR="008626EF" w:rsidRPr="008B7EF0" w:rsidRDefault="008626EF" w:rsidP="00BB6FC3">
      <w:pPr>
        <w:pStyle w:val="Natevanje"/>
        <w:ind w:left="709" w:hanging="357"/>
        <w:rPr>
          <w:color w:val="000000" w:themeColor="text1"/>
        </w:rPr>
      </w:pPr>
      <w:r w:rsidRPr="008B7EF0">
        <w:rPr>
          <w:rFonts w:hint="eastAsia"/>
          <w:color w:val="000000" w:themeColor="text1"/>
        </w:rPr>
        <w:t>č</w:t>
      </w:r>
      <w:r w:rsidRPr="008B7EF0">
        <w:rPr>
          <w:color w:val="000000" w:themeColor="text1"/>
        </w:rPr>
        <w:t>e za najemnika, ki mu je bilo stanovanje dodeljeno kot upravi</w:t>
      </w:r>
      <w:r w:rsidRPr="008B7EF0">
        <w:rPr>
          <w:rFonts w:hint="eastAsia"/>
          <w:color w:val="000000" w:themeColor="text1"/>
        </w:rPr>
        <w:t>č</w:t>
      </w:r>
      <w:r w:rsidRPr="008B7EF0">
        <w:rPr>
          <w:color w:val="000000" w:themeColor="text1"/>
        </w:rPr>
        <w:t xml:space="preserve">encu </w:t>
      </w:r>
      <w:r>
        <w:rPr>
          <w:color w:val="000000" w:themeColor="text1"/>
        </w:rPr>
        <w:t xml:space="preserve">na podlagi </w:t>
      </w:r>
      <w:r w:rsidRPr="008B7EF0">
        <w:rPr>
          <w:color w:val="000000" w:themeColor="text1"/>
        </w:rPr>
        <w:t xml:space="preserve">14. </w:t>
      </w:r>
      <w:r w:rsidRPr="008B7EF0">
        <w:rPr>
          <w:rFonts w:hint="eastAsia"/>
          <w:color w:val="000000" w:themeColor="text1"/>
        </w:rPr>
        <w:t>č</w:t>
      </w:r>
      <w:r w:rsidRPr="008B7EF0">
        <w:rPr>
          <w:color w:val="000000" w:themeColor="text1"/>
        </w:rPr>
        <w:t>lena tega pravilnika prenehajo nujne službene potrebe;</w:t>
      </w:r>
    </w:p>
    <w:p w14:paraId="30EAA6CD" w14:textId="77777777" w:rsidR="008626EF" w:rsidRPr="008B7EF0" w:rsidRDefault="008626EF" w:rsidP="00BB6FC3">
      <w:pPr>
        <w:pStyle w:val="Natevanje"/>
        <w:ind w:left="709" w:hanging="357"/>
        <w:rPr>
          <w:color w:val="000000" w:themeColor="text1"/>
        </w:rPr>
      </w:pPr>
      <w:r w:rsidRPr="008B7EF0">
        <w:rPr>
          <w:color w:val="000000" w:themeColor="text1"/>
        </w:rPr>
        <w:t xml:space="preserve">s potekom </w:t>
      </w:r>
      <w:r w:rsidRPr="008B7EF0">
        <w:rPr>
          <w:rFonts w:hint="eastAsia"/>
          <w:color w:val="000000" w:themeColor="text1"/>
        </w:rPr>
        <w:t>č</w:t>
      </w:r>
      <w:r w:rsidRPr="008B7EF0">
        <w:rPr>
          <w:color w:val="000000" w:themeColor="text1"/>
        </w:rPr>
        <w:t>asa, dolo</w:t>
      </w:r>
      <w:r w:rsidRPr="008B7EF0">
        <w:rPr>
          <w:rFonts w:hint="eastAsia"/>
          <w:color w:val="000000" w:themeColor="text1"/>
        </w:rPr>
        <w:t>č</w:t>
      </w:r>
      <w:r w:rsidRPr="008B7EF0">
        <w:rPr>
          <w:color w:val="000000" w:themeColor="text1"/>
        </w:rPr>
        <w:t>enega v najemni pogodbi;</w:t>
      </w:r>
    </w:p>
    <w:p w14:paraId="350DC62A" w14:textId="77777777" w:rsidR="008626EF" w:rsidRPr="008B7EF0" w:rsidRDefault="008626EF" w:rsidP="00BB6FC3">
      <w:pPr>
        <w:pStyle w:val="Natevanje"/>
        <w:ind w:left="709" w:hanging="357"/>
        <w:rPr>
          <w:color w:val="000000" w:themeColor="text1"/>
        </w:rPr>
      </w:pPr>
      <w:r w:rsidRPr="008B7EF0">
        <w:rPr>
          <w:color w:val="000000" w:themeColor="text1"/>
        </w:rPr>
        <w:t>s smrtjo najemnika in</w:t>
      </w:r>
    </w:p>
    <w:p w14:paraId="6C77FBDE" w14:textId="77777777" w:rsidR="008626EF" w:rsidRPr="008B7EF0" w:rsidRDefault="008626EF" w:rsidP="00BB6FC3">
      <w:pPr>
        <w:pStyle w:val="Natevanje"/>
        <w:ind w:left="709" w:hanging="357"/>
        <w:rPr>
          <w:color w:val="000000" w:themeColor="text1"/>
        </w:rPr>
      </w:pPr>
      <w:r w:rsidRPr="008B7EF0">
        <w:rPr>
          <w:color w:val="000000" w:themeColor="text1"/>
        </w:rPr>
        <w:t>z odpovedjo.</w:t>
      </w:r>
    </w:p>
    <w:p w14:paraId="52065FD8" w14:textId="77777777" w:rsidR="008626EF" w:rsidRPr="008B7EF0" w:rsidRDefault="008626EF" w:rsidP="00BB6FC3">
      <w:pPr>
        <w:pStyle w:val="Odstaveklena"/>
        <w:numPr>
          <w:ilvl w:val="0"/>
          <w:numId w:val="6"/>
        </w:numPr>
        <w:tabs>
          <w:tab w:val="clear" w:pos="113"/>
          <w:tab w:val="left" w:pos="284"/>
        </w:tabs>
        <w:ind w:left="0" w:firstLine="0"/>
      </w:pPr>
      <w:r w:rsidRPr="008B7EF0">
        <w:t>Najemna pogodba preneha skladno s 4. to</w:t>
      </w:r>
      <w:r w:rsidRPr="008B7EF0">
        <w:rPr>
          <w:rFonts w:hint="eastAsia"/>
        </w:rPr>
        <w:t>č</w:t>
      </w:r>
      <w:r w:rsidRPr="008B7EF0">
        <w:t>ko prvega odstavka tega člena, če je bila strokovna služba o prenehanju nujnih službenih potreb obveščena v skladu s četrtim odstavkom 61. člena tega pravilnika. Šteje se, da je najemna pogodba prenehala z dnem, ko strokovna služba o prenehanju najemne pogodbe na tej podlagi obvesti najemnika.</w:t>
      </w:r>
    </w:p>
    <w:bookmarkEnd w:id="35"/>
    <w:p w14:paraId="5997C665"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2EA3043B" w14:textId="77777777" w:rsidR="008626EF" w:rsidRPr="008B7EF0" w:rsidRDefault="008626EF" w:rsidP="008626EF">
      <w:pPr>
        <w:pStyle w:val="Naslovlena"/>
        <w:rPr>
          <w:color w:val="000000" w:themeColor="text1"/>
        </w:rPr>
      </w:pPr>
      <w:r w:rsidRPr="008B7EF0">
        <w:rPr>
          <w:color w:val="000000" w:themeColor="text1"/>
        </w:rPr>
        <w:t>(odpoved najemne pogodbe)</w:t>
      </w:r>
    </w:p>
    <w:p w14:paraId="3EE628B8" w14:textId="77777777" w:rsidR="008626EF" w:rsidRPr="008B7EF0" w:rsidRDefault="008626EF" w:rsidP="00BB6FC3">
      <w:pPr>
        <w:pStyle w:val="Odstaveklena"/>
        <w:numPr>
          <w:ilvl w:val="0"/>
          <w:numId w:val="53"/>
        </w:numPr>
        <w:tabs>
          <w:tab w:val="clear" w:pos="113"/>
          <w:tab w:val="left" w:pos="284"/>
        </w:tabs>
        <w:ind w:left="0" w:firstLine="0"/>
        <w:rPr>
          <w:color w:val="000000" w:themeColor="text1"/>
        </w:rPr>
      </w:pPr>
      <w:r w:rsidRPr="008B7EF0">
        <w:rPr>
          <w:color w:val="000000" w:themeColor="text1"/>
        </w:rPr>
        <w:t>Ministrstvo odpove najemno pogodbo, če v času trajanja najemnega razmerja nastanejo okoliščine iz prve alineje prvega odstavka 8. člena oziroma se spremenijo okoliščine iz tretje alineje drugega odstavka 46. člena ali iz četrte alineje drugega odstavka 49. člena tega pravilnika ter v drugih primerih, ki jih določa zakon ali najemna pogodba.</w:t>
      </w:r>
    </w:p>
    <w:p w14:paraId="1EB4FA28" w14:textId="77777777" w:rsidR="008626EF" w:rsidRPr="00A80B34" w:rsidRDefault="008626EF" w:rsidP="00BB6FC3">
      <w:pPr>
        <w:pStyle w:val="Odstaveklena"/>
        <w:numPr>
          <w:ilvl w:val="0"/>
          <w:numId w:val="53"/>
        </w:numPr>
        <w:tabs>
          <w:tab w:val="clear" w:pos="113"/>
          <w:tab w:val="left" w:pos="284"/>
        </w:tabs>
        <w:ind w:left="0" w:firstLine="0"/>
        <w:rPr>
          <w:color w:val="000000" w:themeColor="text1"/>
        </w:rPr>
      </w:pPr>
      <w:r w:rsidRPr="008B7EF0">
        <w:rPr>
          <w:color w:val="000000" w:themeColor="text1"/>
        </w:rPr>
        <w:t>Najemnik lahko pisno odpove najemno pogodbo brez navajanja razlogov.</w:t>
      </w:r>
    </w:p>
    <w:p w14:paraId="1FED85CF"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76330F4B" w14:textId="77777777" w:rsidR="008626EF" w:rsidRPr="008B7EF0" w:rsidRDefault="008626EF" w:rsidP="008626EF">
      <w:pPr>
        <w:pStyle w:val="Naslovlena"/>
        <w:rPr>
          <w:color w:val="000000" w:themeColor="text1"/>
        </w:rPr>
      </w:pPr>
      <w:bookmarkStart w:id="36" w:name="_Hlk66876775"/>
      <w:r w:rsidRPr="008B7EF0">
        <w:rPr>
          <w:color w:val="000000" w:themeColor="text1"/>
        </w:rPr>
        <w:t>(odpoved najemne pogodbe zaradi racionalne zasedenosti stanovanjskega fonda)</w:t>
      </w:r>
    </w:p>
    <w:bookmarkEnd w:id="36"/>
    <w:p w14:paraId="1FDE99D3" w14:textId="77777777" w:rsidR="008626EF" w:rsidRPr="008B7EF0" w:rsidRDefault="008626EF" w:rsidP="00BB6FC3">
      <w:pPr>
        <w:pStyle w:val="Odstaveklena"/>
        <w:numPr>
          <w:ilvl w:val="0"/>
          <w:numId w:val="64"/>
        </w:numPr>
        <w:tabs>
          <w:tab w:val="clear" w:pos="113"/>
          <w:tab w:val="left" w:pos="284"/>
        </w:tabs>
        <w:ind w:left="0" w:firstLine="0"/>
        <w:rPr>
          <w:color w:val="000000" w:themeColor="text1"/>
        </w:rPr>
      </w:pPr>
      <w:r w:rsidRPr="008B7EF0">
        <w:rPr>
          <w:color w:val="000000" w:themeColor="text1"/>
        </w:rPr>
        <w:lastRenderedPageBreak/>
        <w:t>Ministrstvo lahko zaradi racionalne zasedenosti stanovanjskega fonda odpove najemno pogodbo, ne glede na razloge, ki določeni v zakonu, tem pravilniku ali v najemni pogodbi, če najemniku zagotovi drugo primerno stanovanje za najem.</w:t>
      </w:r>
    </w:p>
    <w:p w14:paraId="39BFE495"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 xml:space="preserve">Najemniku se zaradi odpovedi iz prejšnjega odstavka </w:t>
      </w:r>
      <w:bookmarkStart w:id="37" w:name="_Hlk67550485"/>
      <w:r w:rsidRPr="008B7EF0">
        <w:rPr>
          <w:color w:val="000000" w:themeColor="text1"/>
        </w:rPr>
        <w:t>položaj iz najemnega razmerja ne sme poslabšati, kar pomeni, da se za primerno stanovanje šteje stanovanje, ki ustreza površinskim normativom in v nobeni drugi pomembni okoliščini v primerjavi s sedanjim stanovanjem ne pomeni bistvenega poslabšanja stanovanjskih pogojev najemnika in oseb, ki skupaj z njim živijo v stanovanju.</w:t>
      </w:r>
    </w:p>
    <w:p w14:paraId="11B0F30F"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Za zagotovitev in predajo drugega primernega stanovanja se smiselno uporabljajo dolo</w:t>
      </w:r>
      <w:r w:rsidRPr="008B7EF0">
        <w:rPr>
          <w:rFonts w:hint="eastAsia"/>
          <w:color w:val="000000" w:themeColor="text1"/>
        </w:rPr>
        <w:t>č</w:t>
      </w:r>
      <w:r w:rsidRPr="008B7EF0">
        <w:rPr>
          <w:color w:val="000000" w:themeColor="text1"/>
        </w:rPr>
        <w:t xml:space="preserve">be šestega odstavka 66. </w:t>
      </w:r>
      <w:r w:rsidRPr="008B7EF0">
        <w:rPr>
          <w:rFonts w:hint="eastAsia"/>
          <w:color w:val="000000" w:themeColor="text1"/>
        </w:rPr>
        <w:t>č</w:t>
      </w:r>
      <w:r w:rsidRPr="008B7EF0">
        <w:rPr>
          <w:color w:val="000000" w:themeColor="text1"/>
        </w:rPr>
        <w:t xml:space="preserve">lena tega pravilnika. </w:t>
      </w:r>
    </w:p>
    <w:p w14:paraId="4C695280"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Stroške selitve nosi ministrstvo.</w:t>
      </w:r>
    </w:p>
    <w:p w14:paraId="7F8EE059" w14:textId="77777777" w:rsidR="008626EF" w:rsidRPr="008B7EF0" w:rsidRDefault="008626EF" w:rsidP="008626EF">
      <w:pPr>
        <w:pStyle w:val="Naslov1"/>
        <w:rPr>
          <w:color w:val="000000" w:themeColor="text1"/>
        </w:rPr>
      </w:pPr>
      <w:bookmarkStart w:id="38" w:name="_Hlk67552892"/>
      <w:bookmarkEnd w:id="37"/>
      <w:r w:rsidRPr="008B7EF0">
        <w:rPr>
          <w:color w:val="000000" w:themeColor="text1"/>
        </w:rPr>
        <w:t>IZPRAZNITEV IN IZROČITEV STANOVANJA</w:t>
      </w:r>
    </w:p>
    <w:p w14:paraId="2741AD18" w14:textId="77777777" w:rsidR="008626EF" w:rsidRPr="008B7EF0" w:rsidRDefault="008626EF" w:rsidP="00BB6FC3">
      <w:pPr>
        <w:pStyle w:val="tlena"/>
        <w:ind w:left="357" w:hanging="357"/>
        <w:rPr>
          <w:color w:val="000000" w:themeColor="text1"/>
        </w:rPr>
      </w:pPr>
      <w:r w:rsidRPr="008B7EF0">
        <w:rPr>
          <w:rFonts w:hint="eastAsia"/>
          <w:color w:val="000000" w:themeColor="text1"/>
        </w:rPr>
        <w:t>č</w:t>
      </w:r>
      <w:r w:rsidRPr="008B7EF0">
        <w:rPr>
          <w:color w:val="000000" w:themeColor="text1"/>
        </w:rPr>
        <w:t>len</w:t>
      </w:r>
    </w:p>
    <w:p w14:paraId="1D9A47D0" w14:textId="77777777" w:rsidR="008626EF" w:rsidRPr="008B7EF0" w:rsidRDefault="008626EF" w:rsidP="008626EF">
      <w:pPr>
        <w:pStyle w:val="Naslovlena"/>
        <w:rPr>
          <w:color w:val="000000" w:themeColor="text1"/>
        </w:rPr>
      </w:pPr>
      <w:r w:rsidRPr="008B7EF0">
        <w:rPr>
          <w:color w:val="000000" w:themeColor="text1"/>
        </w:rPr>
        <w:t>(roki za izpraznitev in izročitev stanovanja)</w:t>
      </w:r>
    </w:p>
    <w:p w14:paraId="42C1C516" w14:textId="77777777" w:rsidR="008626EF" w:rsidRPr="008B7EF0" w:rsidRDefault="008626EF" w:rsidP="00BB6FC3">
      <w:pPr>
        <w:pStyle w:val="Odstaveklena"/>
        <w:numPr>
          <w:ilvl w:val="0"/>
          <w:numId w:val="73"/>
        </w:numPr>
        <w:tabs>
          <w:tab w:val="clear" w:pos="113"/>
          <w:tab w:val="left" w:pos="284"/>
        </w:tabs>
        <w:ind w:left="0" w:firstLine="0"/>
        <w:rPr>
          <w:color w:val="000000" w:themeColor="text1"/>
        </w:rPr>
      </w:pPr>
      <w:r w:rsidRPr="008B7EF0">
        <w:rPr>
          <w:color w:val="000000" w:themeColor="text1"/>
        </w:rPr>
        <w:t>Če najemna pogodba preneha na podlagi 2. ali 3. to</w:t>
      </w:r>
      <w:r w:rsidRPr="008B7EF0">
        <w:rPr>
          <w:rFonts w:hint="eastAsia"/>
          <w:color w:val="000000" w:themeColor="text1"/>
        </w:rPr>
        <w:t>č</w:t>
      </w:r>
      <w:r w:rsidRPr="008B7EF0">
        <w:rPr>
          <w:color w:val="000000" w:themeColor="text1"/>
        </w:rPr>
        <w:t xml:space="preserve">ke prvega odstavka 70. </w:t>
      </w:r>
      <w:r w:rsidRPr="008B7EF0">
        <w:rPr>
          <w:rFonts w:hint="eastAsia"/>
          <w:color w:val="000000" w:themeColor="text1"/>
        </w:rPr>
        <w:t>č</w:t>
      </w:r>
      <w:r w:rsidRPr="008B7EF0">
        <w:rPr>
          <w:color w:val="000000" w:themeColor="text1"/>
        </w:rPr>
        <w:t>lena tega pravilnika, je najemnik dolžan opremljeno službeno stanovanje izprazniti in izro</w:t>
      </w:r>
      <w:r w:rsidRPr="008B7EF0">
        <w:rPr>
          <w:rFonts w:hint="eastAsia"/>
          <w:color w:val="000000" w:themeColor="text1"/>
        </w:rPr>
        <w:t>č</w:t>
      </w:r>
      <w:r w:rsidRPr="008B7EF0">
        <w:rPr>
          <w:color w:val="000000" w:themeColor="text1"/>
        </w:rPr>
        <w:t>iti strokovni službi v roku 30 dni, delno opremljeno in neopremljeno stanovanje v roku treh mesecev po prenehanju funkcije, položaja oziroma delovnega razmerja v organu, Policiji ali Slovenski vojski.</w:t>
      </w:r>
    </w:p>
    <w:p w14:paraId="1EB2C49F"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rFonts w:hint="eastAsia"/>
          <w:color w:val="000000" w:themeColor="text1"/>
        </w:rPr>
        <w:t>Č</w:t>
      </w:r>
      <w:r w:rsidRPr="008B7EF0">
        <w:rPr>
          <w:color w:val="000000" w:themeColor="text1"/>
        </w:rPr>
        <w:t>e najemna pogodba preneha na podlagi 4. to</w:t>
      </w:r>
      <w:r w:rsidRPr="008B7EF0">
        <w:rPr>
          <w:rFonts w:hint="eastAsia"/>
          <w:color w:val="000000" w:themeColor="text1"/>
        </w:rPr>
        <w:t>č</w:t>
      </w:r>
      <w:r w:rsidRPr="008B7EF0">
        <w:rPr>
          <w:color w:val="000000" w:themeColor="text1"/>
        </w:rPr>
        <w:t xml:space="preserve">ke prvega odstavka 70. </w:t>
      </w:r>
      <w:r w:rsidRPr="008B7EF0">
        <w:rPr>
          <w:rFonts w:hint="eastAsia"/>
          <w:color w:val="000000" w:themeColor="text1"/>
        </w:rPr>
        <w:t>č</w:t>
      </w:r>
      <w:r w:rsidRPr="008B7EF0">
        <w:rPr>
          <w:color w:val="000000" w:themeColor="text1"/>
        </w:rPr>
        <w:t xml:space="preserve">lena tega pravilnika, je najemnik opremljeno službeno stanovanje dolžan izprazniti ter izročiti strokovni službi v roku 30 dni, delno opremljeno in neopremljeno službeno stanovanje pa v roku treh mesecev po prejemu obvestila strokovne službe, da je najemno razmerje za službeno stanovanje prenehalo. </w:t>
      </w:r>
    </w:p>
    <w:p w14:paraId="4B2DC341"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rFonts w:hint="eastAsia"/>
          <w:color w:val="000000" w:themeColor="text1"/>
        </w:rPr>
        <w:t>Č</w:t>
      </w:r>
      <w:r w:rsidRPr="008B7EF0">
        <w:rPr>
          <w:color w:val="000000" w:themeColor="text1"/>
        </w:rPr>
        <w:t>e najemna pogodba preneha na podlagi 5. to</w:t>
      </w:r>
      <w:r w:rsidRPr="008B7EF0">
        <w:rPr>
          <w:rFonts w:hint="eastAsia"/>
          <w:color w:val="000000" w:themeColor="text1"/>
        </w:rPr>
        <w:t>č</w:t>
      </w:r>
      <w:r w:rsidRPr="008B7EF0">
        <w:rPr>
          <w:color w:val="000000" w:themeColor="text1"/>
        </w:rPr>
        <w:t xml:space="preserve">ke prvega odstavka 70. </w:t>
      </w:r>
      <w:r w:rsidRPr="008B7EF0">
        <w:rPr>
          <w:rFonts w:hint="eastAsia"/>
          <w:color w:val="000000" w:themeColor="text1"/>
        </w:rPr>
        <w:t>č</w:t>
      </w:r>
      <w:r w:rsidRPr="008B7EF0">
        <w:rPr>
          <w:color w:val="000000" w:themeColor="text1"/>
        </w:rPr>
        <w:t>lena tega pravilnika, je najemnik stanovanje dolžan izprazniti in izročiti strokovni službi do zadnjega dne veljavnosti najemne pogodbe.</w:t>
      </w:r>
    </w:p>
    <w:p w14:paraId="35A876FF"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rFonts w:hint="eastAsia"/>
          <w:color w:val="000000" w:themeColor="text1"/>
        </w:rPr>
        <w:t>Č</w:t>
      </w:r>
      <w:r w:rsidRPr="008B7EF0">
        <w:rPr>
          <w:color w:val="000000" w:themeColor="text1"/>
        </w:rPr>
        <w:t>e najemna pogodba preneha na podlagi 6. to</w:t>
      </w:r>
      <w:r w:rsidRPr="008B7EF0">
        <w:rPr>
          <w:rFonts w:hint="eastAsia"/>
          <w:color w:val="000000" w:themeColor="text1"/>
        </w:rPr>
        <w:t>č</w:t>
      </w:r>
      <w:r w:rsidRPr="008B7EF0">
        <w:rPr>
          <w:color w:val="000000" w:themeColor="text1"/>
        </w:rPr>
        <w:t xml:space="preserve">ke prvega odstavka 70. </w:t>
      </w:r>
      <w:r w:rsidRPr="008B7EF0">
        <w:rPr>
          <w:rFonts w:hint="eastAsia"/>
          <w:color w:val="000000" w:themeColor="text1"/>
        </w:rPr>
        <w:t>č</w:t>
      </w:r>
      <w:r w:rsidRPr="008B7EF0">
        <w:rPr>
          <w:color w:val="000000" w:themeColor="text1"/>
        </w:rPr>
        <w:t>lena tega pravilnika</w:t>
      </w:r>
      <w:r w:rsidRPr="008B7EF0" w:rsidDel="00F20D90">
        <w:rPr>
          <w:color w:val="000000" w:themeColor="text1"/>
        </w:rPr>
        <w:t xml:space="preserve"> </w:t>
      </w:r>
      <w:r w:rsidRPr="008B7EF0">
        <w:rPr>
          <w:color w:val="000000" w:themeColor="text1"/>
        </w:rPr>
        <w:t>in za stanovanje s svojcem umrlega najemnika ni sklenjena nova najemna pogodba na eni izmed podlag, ki jih predvideva ta pravilnik, rok za izpraznitev in izročitev stanovanja ne more biti krajši od šestih mesecev</w:t>
      </w:r>
      <w:r>
        <w:rPr>
          <w:color w:val="000000" w:themeColor="text1"/>
        </w:rPr>
        <w:t xml:space="preserve"> po smrti najemnika</w:t>
      </w:r>
      <w:r w:rsidRPr="008B7EF0">
        <w:rPr>
          <w:color w:val="000000" w:themeColor="text1"/>
        </w:rPr>
        <w:t>.</w:t>
      </w:r>
    </w:p>
    <w:p w14:paraId="1AE9DB12"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rFonts w:hint="eastAsia"/>
          <w:color w:val="000000" w:themeColor="text1"/>
        </w:rPr>
        <w:t>Č</w:t>
      </w:r>
      <w:r w:rsidRPr="008B7EF0">
        <w:rPr>
          <w:color w:val="000000" w:themeColor="text1"/>
        </w:rPr>
        <w:t>e najemna pogodba preneha skladno s 7. to</w:t>
      </w:r>
      <w:r w:rsidRPr="008B7EF0">
        <w:rPr>
          <w:rFonts w:hint="eastAsia"/>
          <w:color w:val="000000" w:themeColor="text1"/>
        </w:rPr>
        <w:t>č</w:t>
      </w:r>
      <w:r w:rsidRPr="008B7EF0">
        <w:rPr>
          <w:color w:val="000000" w:themeColor="text1"/>
        </w:rPr>
        <w:t xml:space="preserve">ko prvega odstavka 70. </w:t>
      </w:r>
      <w:r w:rsidRPr="008B7EF0">
        <w:rPr>
          <w:rFonts w:hint="eastAsia"/>
          <w:color w:val="000000" w:themeColor="text1"/>
        </w:rPr>
        <w:t>č</w:t>
      </w:r>
      <w:r w:rsidRPr="008B7EF0">
        <w:rPr>
          <w:color w:val="000000" w:themeColor="text1"/>
        </w:rPr>
        <w:t xml:space="preserve">lena tega pravilnika, je najemnik dolžan stanovanje izprazniti </w:t>
      </w:r>
      <w:r>
        <w:rPr>
          <w:color w:val="000000" w:themeColor="text1"/>
        </w:rPr>
        <w:t>do poteka</w:t>
      </w:r>
      <w:r w:rsidRPr="008B7EF0">
        <w:rPr>
          <w:color w:val="000000" w:themeColor="text1"/>
        </w:rPr>
        <w:t xml:space="preserve"> odpovednega roka.</w:t>
      </w:r>
    </w:p>
    <w:p w14:paraId="1886117E"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Do poteka roka za izpraznitev stanovanja najemnik pla</w:t>
      </w:r>
      <w:r w:rsidRPr="008B7EF0">
        <w:rPr>
          <w:rFonts w:hint="eastAsia"/>
          <w:color w:val="000000" w:themeColor="text1"/>
        </w:rPr>
        <w:t>č</w:t>
      </w:r>
      <w:r w:rsidRPr="008B7EF0">
        <w:rPr>
          <w:color w:val="000000" w:themeColor="text1"/>
        </w:rPr>
        <w:t>uje najemnino, morebitno obrabnino ter individualne stroške stanovanja in skupne stroške stavbe, kot je dolo</w:t>
      </w:r>
      <w:r w:rsidRPr="008B7EF0">
        <w:rPr>
          <w:rFonts w:hint="eastAsia"/>
          <w:color w:val="000000" w:themeColor="text1"/>
        </w:rPr>
        <w:t>č</w:t>
      </w:r>
      <w:r w:rsidRPr="008B7EF0">
        <w:rPr>
          <w:color w:val="000000" w:themeColor="text1"/>
        </w:rPr>
        <w:t xml:space="preserve">eno v najemni pogodbi za </w:t>
      </w:r>
      <w:r w:rsidRPr="008B7EF0">
        <w:rPr>
          <w:rFonts w:hint="eastAsia"/>
          <w:color w:val="000000" w:themeColor="text1"/>
        </w:rPr>
        <w:t>č</w:t>
      </w:r>
      <w:r w:rsidRPr="008B7EF0">
        <w:rPr>
          <w:color w:val="000000" w:themeColor="text1"/>
        </w:rPr>
        <w:t>as trajanja najemnega razmerja.</w:t>
      </w:r>
    </w:p>
    <w:p w14:paraId="6A59BAFB"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 xml:space="preserve">Uporabnik stanovanja po smrti najemnika do poteka roka iz </w:t>
      </w:r>
      <w:r w:rsidRPr="008B7EF0">
        <w:rPr>
          <w:rFonts w:hint="eastAsia"/>
          <w:color w:val="000000" w:themeColor="text1"/>
        </w:rPr>
        <w:t>č</w:t>
      </w:r>
      <w:r w:rsidRPr="008B7EF0">
        <w:rPr>
          <w:color w:val="000000" w:themeColor="text1"/>
        </w:rPr>
        <w:t xml:space="preserve">etrtega odstavka </w:t>
      </w:r>
      <w:r>
        <w:rPr>
          <w:color w:val="000000" w:themeColor="text1"/>
        </w:rPr>
        <w:t xml:space="preserve">tega člena </w:t>
      </w:r>
      <w:r w:rsidRPr="008B7EF0">
        <w:rPr>
          <w:color w:val="000000" w:themeColor="text1"/>
        </w:rPr>
        <w:t>pla</w:t>
      </w:r>
      <w:r w:rsidRPr="008B7EF0">
        <w:rPr>
          <w:rFonts w:hint="eastAsia"/>
          <w:color w:val="000000" w:themeColor="text1"/>
        </w:rPr>
        <w:t>č</w:t>
      </w:r>
      <w:r w:rsidRPr="008B7EF0">
        <w:rPr>
          <w:color w:val="000000" w:themeColor="text1"/>
        </w:rPr>
        <w:t>uje uporabnino v višini najemnine in morebitne obrabnine ter individualne stroške stanovanja in skupne stroške stavbe, kot je bilo dolo</w:t>
      </w:r>
      <w:r w:rsidRPr="008B7EF0">
        <w:rPr>
          <w:rFonts w:hint="eastAsia"/>
          <w:color w:val="000000" w:themeColor="text1"/>
        </w:rPr>
        <w:t>č</w:t>
      </w:r>
      <w:r w:rsidRPr="008B7EF0">
        <w:rPr>
          <w:color w:val="000000" w:themeColor="text1"/>
        </w:rPr>
        <w:t xml:space="preserve">eno v najemni pogodbi, ki je bila sklenjena z umrlim najemnikom, za </w:t>
      </w:r>
      <w:r w:rsidRPr="008B7EF0">
        <w:rPr>
          <w:rFonts w:hint="eastAsia"/>
          <w:color w:val="000000" w:themeColor="text1"/>
        </w:rPr>
        <w:t>č</w:t>
      </w:r>
      <w:r w:rsidRPr="008B7EF0">
        <w:rPr>
          <w:color w:val="000000" w:themeColor="text1"/>
        </w:rPr>
        <w:t>as trajanja najemnega razmerja.</w:t>
      </w:r>
    </w:p>
    <w:p w14:paraId="0F670F78" w14:textId="77777777" w:rsidR="008626EF" w:rsidRPr="008B7EF0" w:rsidRDefault="008626EF" w:rsidP="00BB6FC3">
      <w:pPr>
        <w:pStyle w:val="tlena"/>
        <w:ind w:left="357" w:hanging="357"/>
        <w:rPr>
          <w:color w:val="000000" w:themeColor="text1"/>
        </w:rPr>
      </w:pPr>
      <w:bookmarkStart w:id="39" w:name="_Hlk67552956"/>
      <w:bookmarkEnd w:id="38"/>
      <w:r w:rsidRPr="008B7EF0">
        <w:rPr>
          <w:rFonts w:hint="eastAsia"/>
          <w:color w:val="000000" w:themeColor="text1"/>
        </w:rPr>
        <w:t>č</w:t>
      </w:r>
      <w:r w:rsidRPr="008B7EF0">
        <w:rPr>
          <w:color w:val="000000" w:themeColor="text1"/>
        </w:rPr>
        <w:t>len</w:t>
      </w:r>
    </w:p>
    <w:p w14:paraId="7FC931BA" w14:textId="77777777" w:rsidR="008626EF" w:rsidRPr="008B7EF0" w:rsidRDefault="008626EF" w:rsidP="008626EF">
      <w:pPr>
        <w:pStyle w:val="Naslovlena"/>
        <w:rPr>
          <w:color w:val="000000" w:themeColor="text1"/>
        </w:rPr>
      </w:pPr>
      <w:r w:rsidRPr="008B7EF0">
        <w:rPr>
          <w:color w:val="000000" w:themeColor="text1"/>
        </w:rPr>
        <w:t>(izročitev stanovanja)</w:t>
      </w:r>
    </w:p>
    <w:p w14:paraId="6485A32E" w14:textId="77777777" w:rsidR="008626EF" w:rsidRPr="008B7EF0" w:rsidRDefault="008626EF" w:rsidP="00BB6FC3">
      <w:pPr>
        <w:pStyle w:val="Odstaveklena"/>
        <w:numPr>
          <w:ilvl w:val="0"/>
          <w:numId w:val="54"/>
        </w:numPr>
        <w:tabs>
          <w:tab w:val="clear" w:pos="113"/>
          <w:tab w:val="left" w:pos="284"/>
        </w:tabs>
        <w:ind w:left="0" w:firstLine="0"/>
        <w:rPr>
          <w:color w:val="000000" w:themeColor="text1"/>
        </w:rPr>
      </w:pPr>
      <w:r w:rsidRPr="008B7EF0">
        <w:rPr>
          <w:color w:val="000000" w:themeColor="text1"/>
        </w:rPr>
        <w:t>Najemnik je dolžan stanovanje izročiti strokovni službi izpraznjeno, očiščeno in prebeljeno z belo disperzijsko barvo ter v stanju, v kakršnem ga je prevzel, pri čemer se upoštevajo spremembe, nastale pri normalni uporabi stanovanja. Najemnik je dolžan odpraviti oziroma povrniti vso škodo, ki je nastala zaradi nepravilne uporabe stanovanja oziroma opreme.</w:t>
      </w:r>
    </w:p>
    <w:p w14:paraId="75D20A3A"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Strokovna služba stanovanje prevzame do izteka roka, predvidenega za izpraznitev in izročitev stanovanja.</w:t>
      </w:r>
    </w:p>
    <w:p w14:paraId="15DF5034"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O prevzemu stanovanja se sestavi zapisnik. V zapisnik se zapišejo vse ugotovitve ob izročitvi ter popišejo števci.</w:t>
      </w:r>
    </w:p>
    <w:p w14:paraId="33149B8E" w14:textId="77777777" w:rsidR="008626EF" w:rsidRPr="008B7EF0" w:rsidRDefault="008626EF" w:rsidP="00BB6FC3">
      <w:pPr>
        <w:pStyle w:val="tlena"/>
        <w:spacing w:before="120"/>
        <w:ind w:left="357" w:hanging="357"/>
        <w:rPr>
          <w:color w:val="000000" w:themeColor="text1"/>
        </w:rPr>
      </w:pPr>
      <w:r w:rsidRPr="008B7EF0">
        <w:rPr>
          <w:color w:val="000000" w:themeColor="text1"/>
        </w:rPr>
        <w:t>člen</w:t>
      </w:r>
    </w:p>
    <w:p w14:paraId="38A0670F" w14:textId="77777777" w:rsidR="008626EF" w:rsidRPr="008B7EF0" w:rsidRDefault="008626EF" w:rsidP="008626EF">
      <w:pPr>
        <w:pStyle w:val="Naslovlena"/>
        <w:rPr>
          <w:rStyle w:val="NaslovlenaZnak"/>
          <w:color w:val="000000" w:themeColor="text1"/>
        </w:rPr>
      </w:pPr>
      <w:r w:rsidRPr="008B7EF0">
        <w:rPr>
          <w:rStyle w:val="NaslovlenaZnak"/>
          <w:color w:val="000000" w:themeColor="text1"/>
        </w:rPr>
        <w:t>(odprava ugotovljenih pomanjkljivosti)</w:t>
      </w:r>
    </w:p>
    <w:p w14:paraId="7C9E876F" w14:textId="77777777" w:rsidR="008626EF" w:rsidRPr="008B7EF0" w:rsidRDefault="008626EF" w:rsidP="00BB6FC3">
      <w:pPr>
        <w:pStyle w:val="Odstaveklena"/>
        <w:numPr>
          <w:ilvl w:val="0"/>
          <w:numId w:val="55"/>
        </w:numPr>
        <w:tabs>
          <w:tab w:val="clear" w:pos="113"/>
          <w:tab w:val="left" w:pos="284"/>
        </w:tabs>
        <w:ind w:left="0" w:firstLine="0"/>
        <w:rPr>
          <w:color w:val="000000" w:themeColor="text1"/>
        </w:rPr>
      </w:pPr>
      <w:r w:rsidRPr="008B7EF0">
        <w:rPr>
          <w:color w:val="000000" w:themeColor="text1"/>
        </w:rPr>
        <w:t xml:space="preserve">Če strokovna služba ob izročitvi stanovanja ugotovi, da stanovanje ni primerno za prevzem, ker ne izpolnjuje pogojev za izročitev iz prvega odstavka prejšnjega </w:t>
      </w:r>
      <w:r w:rsidRPr="008B7EF0">
        <w:rPr>
          <w:rFonts w:hint="eastAsia"/>
          <w:color w:val="000000" w:themeColor="text1"/>
        </w:rPr>
        <w:t>č</w:t>
      </w:r>
      <w:r w:rsidRPr="008B7EF0">
        <w:rPr>
          <w:color w:val="000000" w:themeColor="text1"/>
        </w:rPr>
        <w:t>lena, določi najemniku največ 15 dnevni rok za odpravo ugotovljenih pomanjkljivosti in poškodb. Če je v tem času rok za izpraznitev in izročitev stanovanja že potekel, se šteje, da najemnik zaseda stanovanje brez pravne podlage.</w:t>
      </w:r>
    </w:p>
    <w:p w14:paraId="68BE971F" w14:textId="77777777" w:rsidR="008626EF" w:rsidRPr="008B7EF0" w:rsidRDefault="008626EF" w:rsidP="00BB6FC3">
      <w:pPr>
        <w:pStyle w:val="Odstaveklena"/>
        <w:numPr>
          <w:ilvl w:val="0"/>
          <w:numId w:val="55"/>
        </w:numPr>
        <w:tabs>
          <w:tab w:val="clear" w:pos="113"/>
          <w:tab w:val="left" w:pos="284"/>
        </w:tabs>
        <w:ind w:left="0" w:firstLine="0"/>
        <w:rPr>
          <w:color w:val="000000" w:themeColor="text1"/>
        </w:rPr>
      </w:pPr>
      <w:r w:rsidRPr="008B7EF0">
        <w:rPr>
          <w:color w:val="000000" w:themeColor="text1"/>
        </w:rPr>
        <w:t>Stanovanje, ki tudi po izteku dodatnega roka ni primerno za prevzem, strokovna služba prevzame in na stroške bivšega najemnika poskrbi za ureditev stanovanja.</w:t>
      </w:r>
    </w:p>
    <w:p w14:paraId="72B86C61" w14:textId="77777777" w:rsidR="008626EF" w:rsidRPr="008B7EF0" w:rsidRDefault="008626EF" w:rsidP="008626EF">
      <w:pPr>
        <w:pStyle w:val="Naslov1"/>
        <w:rPr>
          <w:color w:val="000000" w:themeColor="text1"/>
        </w:rPr>
      </w:pPr>
      <w:bookmarkStart w:id="40" w:name="_Hlk67844630"/>
      <w:bookmarkStart w:id="41" w:name="_Hlk67831150"/>
      <w:bookmarkEnd w:id="39"/>
      <w:r w:rsidRPr="008B7EF0">
        <w:rPr>
          <w:color w:val="000000" w:themeColor="text1"/>
        </w:rPr>
        <w:lastRenderedPageBreak/>
        <w:t>RAZPOLAGANJE S STANOVANJI IN PRIDOBIVANJE STANOVANJ</w:t>
      </w:r>
    </w:p>
    <w:p w14:paraId="2822C990" w14:textId="77777777" w:rsidR="008626EF" w:rsidRPr="008B7EF0" w:rsidRDefault="008626EF" w:rsidP="008626EF">
      <w:pPr>
        <w:pStyle w:val="Naslov2"/>
        <w:rPr>
          <w:color w:val="000000" w:themeColor="text1"/>
        </w:rPr>
      </w:pPr>
      <w:bookmarkStart w:id="42" w:name="_Hlk67844711"/>
      <w:bookmarkEnd w:id="40"/>
      <w:r w:rsidRPr="008B7EF0">
        <w:rPr>
          <w:color w:val="000000" w:themeColor="text1"/>
        </w:rPr>
        <w:t>Splošna določba</w:t>
      </w:r>
    </w:p>
    <w:bookmarkEnd w:id="42"/>
    <w:p w14:paraId="599B6AC2"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3A5B7F53" w14:textId="77777777" w:rsidR="008626EF" w:rsidRPr="008B7EF0" w:rsidRDefault="008626EF" w:rsidP="008626EF">
      <w:pPr>
        <w:pStyle w:val="Naslovlena"/>
        <w:rPr>
          <w:color w:val="000000" w:themeColor="text1"/>
        </w:rPr>
      </w:pPr>
      <w:r w:rsidRPr="008B7EF0">
        <w:rPr>
          <w:color w:val="000000" w:themeColor="text1"/>
        </w:rPr>
        <w:t>(seznanitev z zaključenimi postopki)</w:t>
      </w:r>
    </w:p>
    <w:p w14:paraId="63306DBD" w14:textId="77777777" w:rsidR="008626EF" w:rsidRPr="008B7EF0" w:rsidRDefault="008626EF" w:rsidP="008626EF">
      <w:pPr>
        <w:pStyle w:val="Naslovlena"/>
        <w:jc w:val="both"/>
        <w:rPr>
          <w:color w:val="000000" w:themeColor="text1"/>
        </w:rPr>
      </w:pPr>
      <w:r w:rsidRPr="008B7EF0">
        <w:rPr>
          <w:color w:val="000000" w:themeColor="text1"/>
        </w:rPr>
        <w:t xml:space="preserve">Ministrstvo </w:t>
      </w:r>
      <w:bookmarkStart w:id="43" w:name="_Hlk67844809"/>
      <w:r w:rsidRPr="008B7EF0">
        <w:rPr>
          <w:color w:val="000000" w:themeColor="text1"/>
        </w:rPr>
        <w:t>Stanovanjsko komisijo seznani o vsakem zaključenem postopku razpolaganja s stanovanjem iz stanovanjskega fonda ali pridobitvijo stanovanja v stanovanjski fond.</w:t>
      </w:r>
      <w:bookmarkEnd w:id="43"/>
    </w:p>
    <w:p w14:paraId="53EEDCA7" w14:textId="77777777" w:rsidR="008626EF" w:rsidRPr="008B7EF0" w:rsidRDefault="008626EF" w:rsidP="008626EF">
      <w:pPr>
        <w:pStyle w:val="Naslov2"/>
        <w:rPr>
          <w:color w:val="000000" w:themeColor="text1"/>
        </w:rPr>
      </w:pPr>
      <w:bookmarkStart w:id="44" w:name="_Hlk67844657"/>
      <w:r w:rsidRPr="008B7EF0">
        <w:rPr>
          <w:color w:val="000000" w:themeColor="text1"/>
        </w:rPr>
        <w:t>Prodaja stanovanj</w:t>
      </w:r>
    </w:p>
    <w:bookmarkEnd w:id="41"/>
    <w:bookmarkEnd w:id="44"/>
    <w:p w14:paraId="0D93C937" w14:textId="77777777" w:rsidR="008626EF" w:rsidRPr="008B7EF0" w:rsidRDefault="008626EF" w:rsidP="00BB6FC3">
      <w:pPr>
        <w:pStyle w:val="tlena"/>
        <w:spacing w:before="120"/>
        <w:ind w:left="357" w:hanging="357"/>
        <w:rPr>
          <w:color w:val="000000" w:themeColor="text1"/>
        </w:rPr>
      </w:pPr>
      <w:r w:rsidRPr="008B7EF0">
        <w:rPr>
          <w:color w:val="000000" w:themeColor="text1"/>
        </w:rPr>
        <w:t>člen</w:t>
      </w:r>
    </w:p>
    <w:p w14:paraId="799AEE96" w14:textId="77777777" w:rsidR="008626EF" w:rsidRPr="008B7EF0" w:rsidRDefault="008626EF" w:rsidP="008626EF">
      <w:pPr>
        <w:pStyle w:val="Naslovlena"/>
        <w:rPr>
          <w:color w:val="000000" w:themeColor="text1"/>
        </w:rPr>
      </w:pPr>
      <w:r w:rsidRPr="008B7EF0">
        <w:rPr>
          <w:color w:val="000000" w:themeColor="text1"/>
        </w:rPr>
        <w:t>(razlogi za prodajo)</w:t>
      </w:r>
    </w:p>
    <w:p w14:paraId="47BFE5C1" w14:textId="77777777" w:rsidR="008626EF" w:rsidRPr="008B7EF0" w:rsidRDefault="008626EF" w:rsidP="00BB6FC3">
      <w:pPr>
        <w:pStyle w:val="Odstaveklena"/>
        <w:numPr>
          <w:ilvl w:val="0"/>
          <w:numId w:val="56"/>
        </w:numPr>
        <w:tabs>
          <w:tab w:val="clear" w:pos="113"/>
          <w:tab w:val="left" w:pos="284"/>
        </w:tabs>
        <w:ind w:left="0" w:firstLine="0"/>
        <w:rPr>
          <w:color w:val="000000" w:themeColor="text1"/>
        </w:rPr>
      </w:pPr>
      <w:r w:rsidRPr="008B7EF0">
        <w:rPr>
          <w:color w:val="000000" w:themeColor="text1"/>
        </w:rPr>
        <w:t xml:space="preserve">Če obstoji ekonomski interes za prodajo, se zasedeno ali nezasedeno stanovanje ali druga bivalna enota iz stanovanjskega fonda lahko proda. </w:t>
      </w:r>
    </w:p>
    <w:p w14:paraId="27DE014B" w14:textId="77777777" w:rsidR="008626EF" w:rsidRPr="008B7EF0" w:rsidRDefault="008626EF" w:rsidP="00BB6FC3">
      <w:pPr>
        <w:pStyle w:val="Odstaveklena"/>
        <w:numPr>
          <w:ilvl w:val="0"/>
          <w:numId w:val="56"/>
        </w:numPr>
        <w:tabs>
          <w:tab w:val="clear" w:pos="113"/>
          <w:tab w:val="left" w:pos="284"/>
        </w:tabs>
        <w:ind w:left="0" w:firstLine="0"/>
        <w:rPr>
          <w:color w:val="000000" w:themeColor="text1"/>
        </w:rPr>
      </w:pPr>
      <w:r w:rsidRPr="008B7EF0">
        <w:rPr>
          <w:color w:val="000000" w:themeColor="text1"/>
        </w:rPr>
        <w:t>Šteje se, da je ekonomski interes podan, če obstoji eden izmed naslednjih razlogov:</w:t>
      </w:r>
    </w:p>
    <w:p w14:paraId="0AE46E78" w14:textId="77777777" w:rsidR="008626EF" w:rsidRPr="008B7EF0" w:rsidRDefault="008626EF" w:rsidP="00BB6FC3">
      <w:pPr>
        <w:pStyle w:val="Odstaveklena"/>
        <w:widowControl/>
        <w:numPr>
          <w:ilvl w:val="0"/>
          <w:numId w:val="8"/>
        </w:numPr>
        <w:ind w:left="720"/>
        <w:rPr>
          <w:color w:val="000000" w:themeColor="text1"/>
        </w:rPr>
      </w:pPr>
      <w:bookmarkStart w:id="45" w:name="_Hlk67832687"/>
      <w:r w:rsidRPr="008B7EF0">
        <w:rPr>
          <w:color w:val="000000" w:themeColor="text1"/>
        </w:rPr>
        <w:t>če prostori zaradi lokacije, velikosti ali drugih razlogov niso primerni za službeno stanovanje;</w:t>
      </w:r>
    </w:p>
    <w:p w14:paraId="786EAB5C" w14:textId="77777777" w:rsidR="008626EF" w:rsidRPr="008B7EF0" w:rsidRDefault="008626EF" w:rsidP="00BB6FC3">
      <w:pPr>
        <w:pStyle w:val="Odstaveklena"/>
        <w:widowControl/>
        <w:numPr>
          <w:ilvl w:val="0"/>
          <w:numId w:val="8"/>
        </w:numPr>
        <w:ind w:left="720"/>
        <w:rPr>
          <w:color w:val="000000" w:themeColor="text1"/>
        </w:rPr>
      </w:pPr>
      <w:r w:rsidRPr="008B7EF0">
        <w:rPr>
          <w:color w:val="000000" w:themeColor="text1"/>
        </w:rPr>
        <w:t>če je stanovanje ali stanovanjska stavba, v kateri se stanovanje nahaja, potrebno večje prenove, pri čemer se upošteva, da višina finančnih sredstev, ki jih je treba vložiti v obnovo, ne sme biti v nesorazmerju z vrednostjo stanovanja;</w:t>
      </w:r>
    </w:p>
    <w:p w14:paraId="48B0EA59" w14:textId="77777777" w:rsidR="008626EF" w:rsidRPr="008B7EF0" w:rsidRDefault="008626EF" w:rsidP="00BB6FC3">
      <w:pPr>
        <w:pStyle w:val="Odstaveklena"/>
        <w:widowControl/>
        <w:numPr>
          <w:ilvl w:val="0"/>
          <w:numId w:val="8"/>
        </w:numPr>
        <w:ind w:left="720"/>
        <w:rPr>
          <w:color w:val="000000" w:themeColor="text1"/>
        </w:rPr>
      </w:pPr>
      <w:r w:rsidRPr="008B7EF0">
        <w:rPr>
          <w:color w:val="000000" w:themeColor="text1"/>
        </w:rPr>
        <w:t xml:space="preserve">če je stanovanje že dalj časa nezasedeno in v tem času ni bilo izkazanega interesa za najem </w:t>
      </w:r>
      <w:r>
        <w:rPr>
          <w:color w:val="000000" w:themeColor="text1"/>
        </w:rPr>
        <w:t>ali</w:t>
      </w:r>
    </w:p>
    <w:p w14:paraId="461B30F9" w14:textId="77777777" w:rsidR="008626EF" w:rsidRPr="008B7EF0" w:rsidRDefault="008626EF" w:rsidP="00BB6FC3">
      <w:pPr>
        <w:pStyle w:val="Odstaveklena"/>
        <w:widowControl/>
        <w:numPr>
          <w:ilvl w:val="0"/>
          <w:numId w:val="8"/>
        </w:numPr>
        <w:ind w:left="720"/>
        <w:rPr>
          <w:color w:val="000000" w:themeColor="text1"/>
        </w:rPr>
      </w:pPr>
      <w:r w:rsidRPr="008B7EF0">
        <w:rPr>
          <w:color w:val="000000" w:themeColor="text1"/>
        </w:rPr>
        <w:t>če zaradi reorganizacije državne uprave stanovanja na posameznem območju niso več potrebna oziroma ni evidentiranih potreb po službenih stanovanjih.</w:t>
      </w:r>
    </w:p>
    <w:p w14:paraId="1C3295BA" w14:textId="77777777" w:rsidR="008626EF" w:rsidRPr="008B7EF0" w:rsidRDefault="008626EF" w:rsidP="008626EF">
      <w:pPr>
        <w:pStyle w:val="Naslov2"/>
        <w:rPr>
          <w:color w:val="000000" w:themeColor="text1"/>
        </w:rPr>
      </w:pPr>
      <w:bookmarkStart w:id="46" w:name="_Hlk67844692"/>
      <w:bookmarkEnd w:id="45"/>
      <w:r w:rsidRPr="008B7EF0">
        <w:rPr>
          <w:color w:val="000000" w:themeColor="text1"/>
        </w:rPr>
        <w:t>Nakup in zamenjava stanovanj</w:t>
      </w:r>
    </w:p>
    <w:p w14:paraId="5BA6CF2B" w14:textId="77777777" w:rsidR="008626EF" w:rsidRPr="008B7EF0" w:rsidRDefault="008626EF" w:rsidP="00BB6FC3">
      <w:pPr>
        <w:pStyle w:val="tlena"/>
        <w:spacing w:before="120"/>
        <w:ind w:left="357" w:hanging="357"/>
        <w:rPr>
          <w:color w:val="000000" w:themeColor="text1"/>
        </w:rPr>
      </w:pPr>
      <w:bookmarkStart w:id="47" w:name="_Hlk67841612"/>
      <w:bookmarkEnd w:id="46"/>
      <w:r w:rsidRPr="008B7EF0">
        <w:rPr>
          <w:color w:val="000000" w:themeColor="text1"/>
        </w:rPr>
        <w:t>člen</w:t>
      </w:r>
    </w:p>
    <w:p w14:paraId="29669338" w14:textId="77777777" w:rsidR="008626EF" w:rsidRPr="008B7EF0" w:rsidRDefault="008626EF" w:rsidP="008626EF">
      <w:pPr>
        <w:pStyle w:val="Naslovlena"/>
        <w:rPr>
          <w:color w:val="000000" w:themeColor="text1"/>
        </w:rPr>
      </w:pPr>
      <w:r w:rsidRPr="008B7EF0">
        <w:rPr>
          <w:color w:val="000000" w:themeColor="text1"/>
        </w:rPr>
        <w:t>(nakup in zamenjava stanovanj)</w:t>
      </w:r>
    </w:p>
    <w:p w14:paraId="5F2A82B7" w14:textId="77777777" w:rsidR="008626EF" w:rsidRPr="008B7EF0" w:rsidRDefault="008626EF" w:rsidP="008626EF">
      <w:pPr>
        <w:rPr>
          <w:color w:val="000000" w:themeColor="text1"/>
        </w:rPr>
      </w:pPr>
      <w:r w:rsidRPr="008B7EF0">
        <w:rPr>
          <w:color w:val="000000" w:themeColor="text1"/>
        </w:rPr>
        <w:t>Za izvajanje kadrovske politike vlade se zaradi potreb stanovanjskega fonda lahko opravi nakup ali zamenjava stanovanj.</w:t>
      </w:r>
    </w:p>
    <w:bookmarkEnd w:id="47"/>
    <w:p w14:paraId="7CE5893C" w14:textId="77777777" w:rsidR="008626EF" w:rsidRPr="008B7EF0" w:rsidRDefault="008626EF" w:rsidP="008626EF">
      <w:pPr>
        <w:pStyle w:val="Naslov1"/>
        <w:rPr>
          <w:color w:val="000000" w:themeColor="text1"/>
        </w:rPr>
      </w:pPr>
      <w:r w:rsidRPr="008B7EF0">
        <w:rPr>
          <w:color w:val="000000" w:themeColor="text1"/>
        </w:rPr>
        <w:t>PREHODNE IN KONČNE DOLOČBE</w:t>
      </w:r>
    </w:p>
    <w:p w14:paraId="0CCEAC13" w14:textId="77777777" w:rsidR="008626EF" w:rsidRPr="008B7EF0" w:rsidRDefault="008626EF" w:rsidP="00BB6FC3">
      <w:pPr>
        <w:pStyle w:val="tlena"/>
        <w:spacing w:before="120"/>
        <w:ind w:left="357" w:hanging="357"/>
        <w:rPr>
          <w:color w:val="000000" w:themeColor="text1"/>
        </w:rPr>
      </w:pPr>
      <w:r w:rsidRPr="008B7EF0">
        <w:rPr>
          <w:color w:val="000000" w:themeColor="text1"/>
        </w:rPr>
        <w:t>člen</w:t>
      </w:r>
    </w:p>
    <w:p w14:paraId="6FAC1051" w14:textId="77777777" w:rsidR="008626EF" w:rsidRPr="008B7EF0" w:rsidRDefault="008626EF" w:rsidP="008626EF">
      <w:pPr>
        <w:pStyle w:val="Naslovlena"/>
        <w:rPr>
          <w:color w:val="000000" w:themeColor="text1"/>
        </w:rPr>
      </w:pPr>
      <w:r w:rsidRPr="008B7EF0">
        <w:rPr>
          <w:color w:val="000000" w:themeColor="text1"/>
        </w:rPr>
        <w:t>(uporaba predpisov)</w:t>
      </w:r>
    </w:p>
    <w:p w14:paraId="36FAF534" w14:textId="77777777" w:rsidR="008626EF" w:rsidRPr="008B7EF0" w:rsidRDefault="008626EF" w:rsidP="008626EF">
      <w:pPr>
        <w:pStyle w:val="Odstaveklena"/>
        <w:widowControl/>
        <w:numPr>
          <w:ilvl w:val="0"/>
          <w:numId w:val="0"/>
        </w:numPr>
        <w:rPr>
          <w:color w:val="000000" w:themeColor="text1"/>
        </w:rPr>
      </w:pPr>
      <w:r w:rsidRPr="008B7EF0">
        <w:rPr>
          <w:color w:val="000000" w:themeColor="text1"/>
        </w:rPr>
        <w:t>Za vprašanja, ki niso posebej urejen</w:t>
      </w:r>
      <w:r>
        <w:rPr>
          <w:color w:val="000000" w:themeColor="text1"/>
        </w:rPr>
        <w:t>a</w:t>
      </w:r>
      <w:r w:rsidRPr="008B7EF0">
        <w:rPr>
          <w:color w:val="000000" w:themeColor="text1"/>
        </w:rPr>
        <w:t xml:space="preserve"> s tem pravilnikom, se neposredno uporabljajo določbe predpisov s stanovanjskega področja.</w:t>
      </w:r>
    </w:p>
    <w:p w14:paraId="549D9671"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3CA162FD" w14:textId="77777777" w:rsidR="008626EF" w:rsidRPr="008B7EF0" w:rsidRDefault="008626EF" w:rsidP="008626EF">
      <w:pPr>
        <w:pStyle w:val="Naslovlena"/>
        <w:rPr>
          <w:color w:val="000000" w:themeColor="text1"/>
        </w:rPr>
      </w:pPr>
      <w:r w:rsidRPr="008B7EF0">
        <w:rPr>
          <w:color w:val="000000" w:themeColor="text1"/>
        </w:rPr>
        <w:t>(začeti postopki)</w:t>
      </w:r>
    </w:p>
    <w:p w14:paraId="165F5A01" w14:textId="77777777" w:rsidR="008626EF" w:rsidRPr="008B7EF0" w:rsidRDefault="008626EF" w:rsidP="008626EF">
      <w:pPr>
        <w:pStyle w:val="len"/>
        <w:rPr>
          <w:color w:val="000000" w:themeColor="text1"/>
        </w:rPr>
      </w:pPr>
      <w:r w:rsidRPr="008B7EF0">
        <w:rPr>
          <w:color w:val="000000" w:themeColor="text1"/>
        </w:rPr>
        <w:t>Že začeti postopki za dodelitev, sklenitev najemne pogodbe, prevzem stanovanja, zamenjavo, prenehanje najemnega razmerja, izpraznitev in izročitev stanovanja ter prodajo se dokončajo po Stanovanjskem pravilniku štev. 35200-3/2017/7 z dne 6. 4. 2017 (v nadaljnjem besedilu: SP-1).</w:t>
      </w:r>
    </w:p>
    <w:p w14:paraId="630CA6E3"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776B3A16" w14:textId="77777777" w:rsidR="008626EF" w:rsidRPr="008B7EF0" w:rsidRDefault="008626EF" w:rsidP="008626EF">
      <w:pPr>
        <w:pStyle w:val="Naslovlena"/>
        <w:rPr>
          <w:color w:val="000000" w:themeColor="text1"/>
        </w:rPr>
      </w:pPr>
      <w:r w:rsidRPr="008B7EF0">
        <w:rPr>
          <w:color w:val="000000" w:themeColor="text1"/>
        </w:rPr>
        <w:t>(upravičenci za prijavo na razpis)</w:t>
      </w:r>
    </w:p>
    <w:p w14:paraId="67A06636" w14:textId="77777777" w:rsidR="008626EF" w:rsidRPr="008B7EF0" w:rsidRDefault="008626EF" w:rsidP="008626EF">
      <w:pPr>
        <w:rPr>
          <w:color w:val="000000" w:themeColor="text1"/>
        </w:rPr>
      </w:pPr>
      <w:r w:rsidRPr="008B7EF0">
        <w:rPr>
          <w:color w:val="000000" w:themeColor="text1"/>
        </w:rPr>
        <w:t xml:space="preserve">Določba drugega odstavka 18. člena se uporabi tudi za javne uslužbence na položaju, ki jim je bilo službeno stanovanje dodeljeno v najem na podlagi 10. člena SP-1, javne uslužbence, ki jim je bilo službeno stanovanje dodeljeno na podlagi prve alineje prvega odstavka 28. člena SP-1 in 30. člena SP-1. </w:t>
      </w:r>
    </w:p>
    <w:p w14:paraId="0F7E0827"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710B6E2C" w14:textId="77777777" w:rsidR="008626EF" w:rsidRPr="008B7EF0" w:rsidRDefault="008626EF" w:rsidP="008626EF">
      <w:pPr>
        <w:pStyle w:val="Naslovlena"/>
        <w:rPr>
          <w:color w:val="000000" w:themeColor="text1"/>
        </w:rPr>
      </w:pPr>
      <w:r w:rsidRPr="008B7EF0">
        <w:rPr>
          <w:color w:val="000000" w:themeColor="text1"/>
        </w:rPr>
        <w:t>(prvi razpis na podlagi pravilnika)</w:t>
      </w:r>
    </w:p>
    <w:p w14:paraId="5E8E7C0D" w14:textId="77777777" w:rsidR="008626EF" w:rsidRPr="008B7EF0" w:rsidRDefault="008626EF" w:rsidP="008626EF">
      <w:pPr>
        <w:pStyle w:val="Odstaveklena"/>
        <w:numPr>
          <w:ilvl w:val="0"/>
          <w:numId w:val="0"/>
        </w:numPr>
        <w:rPr>
          <w:color w:val="000000" w:themeColor="text1"/>
        </w:rPr>
      </w:pPr>
      <w:r w:rsidRPr="008B7EF0">
        <w:rPr>
          <w:color w:val="000000" w:themeColor="text1"/>
        </w:rPr>
        <w:t xml:space="preserve">Ne glede na rok iz prvega odstavka 19 </w:t>
      </w:r>
      <w:r w:rsidRPr="008B7EF0">
        <w:rPr>
          <w:rFonts w:hint="eastAsia"/>
          <w:color w:val="000000" w:themeColor="text1"/>
        </w:rPr>
        <w:t>č</w:t>
      </w:r>
      <w:r w:rsidRPr="008B7EF0">
        <w:rPr>
          <w:color w:val="000000" w:themeColor="text1"/>
        </w:rPr>
        <w:t xml:space="preserve">lena tega pravilnika se prvi razpis na podlagi tega pravilnika izvede po začetku njegove uporabe. </w:t>
      </w:r>
    </w:p>
    <w:p w14:paraId="1B39F87C" w14:textId="77777777" w:rsidR="008626EF" w:rsidRPr="008B7EF0" w:rsidRDefault="008626EF" w:rsidP="00BB6FC3">
      <w:pPr>
        <w:pStyle w:val="tlena"/>
        <w:ind w:left="357" w:hanging="357"/>
        <w:rPr>
          <w:color w:val="000000" w:themeColor="text1"/>
        </w:rPr>
      </w:pPr>
      <w:r w:rsidRPr="008B7EF0">
        <w:rPr>
          <w:color w:val="000000" w:themeColor="text1"/>
        </w:rPr>
        <w:lastRenderedPageBreak/>
        <w:t>člen</w:t>
      </w:r>
    </w:p>
    <w:p w14:paraId="19FE66E5" w14:textId="77777777" w:rsidR="008626EF" w:rsidRPr="008B7EF0" w:rsidRDefault="008626EF" w:rsidP="008626EF">
      <w:pPr>
        <w:pStyle w:val="Naslovlena"/>
        <w:rPr>
          <w:color w:val="000000" w:themeColor="text1"/>
        </w:rPr>
      </w:pPr>
      <w:r w:rsidRPr="008B7EF0">
        <w:rPr>
          <w:color w:val="000000" w:themeColor="text1"/>
        </w:rPr>
        <w:t>(najemniki, ki zaradi reorganizacije državne uprave niso več zaposleni pri organu)</w:t>
      </w:r>
    </w:p>
    <w:p w14:paraId="4FBE1B5C" w14:textId="77777777" w:rsidR="008626EF" w:rsidRPr="008B7EF0" w:rsidRDefault="008626EF" w:rsidP="00BB6FC3">
      <w:pPr>
        <w:pStyle w:val="Odstaveklena"/>
        <w:numPr>
          <w:ilvl w:val="0"/>
          <w:numId w:val="62"/>
        </w:numPr>
        <w:tabs>
          <w:tab w:val="clear" w:pos="113"/>
          <w:tab w:val="left" w:pos="284"/>
        </w:tabs>
        <w:ind w:left="0" w:firstLine="0"/>
        <w:rPr>
          <w:color w:val="000000" w:themeColor="text1"/>
        </w:rPr>
      </w:pPr>
      <w:r w:rsidRPr="008B7EF0">
        <w:rPr>
          <w:color w:val="000000" w:themeColor="text1"/>
        </w:rPr>
        <w:t>Dolo</w:t>
      </w:r>
      <w:r w:rsidRPr="008B7EF0">
        <w:rPr>
          <w:rFonts w:hint="eastAsia"/>
          <w:color w:val="000000" w:themeColor="text1"/>
        </w:rPr>
        <w:t>č</w:t>
      </w:r>
      <w:r w:rsidRPr="008B7EF0">
        <w:rPr>
          <w:color w:val="000000" w:themeColor="text1"/>
        </w:rPr>
        <w:t xml:space="preserve">ba 36. </w:t>
      </w:r>
      <w:r w:rsidRPr="008B7EF0">
        <w:rPr>
          <w:rFonts w:hint="eastAsia"/>
          <w:color w:val="000000" w:themeColor="text1"/>
        </w:rPr>
        <w:t>č</w:t>
      </w:r>
      <w:r w:rsidRPr="008B7EF0">
        <w:rPr>
          <w:color w:val="000000" w:themeColor="text1"/>
        </w:rPr>
        <w:t>lena tega pravilnika se uporabi tudi za primere, ko je bila reorganizacija že izvedena pred za</w:t>
      </w:r>
      <w:r w:rsidRPr="008B7EF0">
        <w:rPr>
          <w:rFonts w:hint="eastAsia"/>
          <w:color w:val="000000" w:themeColor="text1"/>
        </w:rPr>
        <w:t>č</w:t>
      </w:r>
      <w:r w:rsidRPr="008B7EF0">
        <w:rPr>
          <w:color w:val="000000" w:themeColor="text1"/>
        </w:rPr>
        <w:t>etkom veljavnosti tega pravilnika, kar ima za posledico, da najemniki, ki jim je bilo službeno stanovanje dodeljeno na razpisu, zaradi prenosa niso ve</w:t>
      </w:r>
      <w:r w:rsidRPr="008B7EF0">
        <w:rPr>
          <w:rFonts w:hint="eastAsia"/>
          <w:color w:val="000000" w:themeColor="text1"/>
        </w:rPr>
        <w:t>č</w:t>
      </w:r>
      <w:r w:rsidRPr="008B7EF0">
        <w:rPr>
          <w:color w:val="000000" w:themeColor="text1"/>
        </w:rPr>
        <w:t xml:space="preserve"> zaposleni pri organu, še vedno pa zasedajo službeno stanovanje zaradi dodelitve pred reorganizacijo. </w:t>
      </w:r>
    </w:p>
    <w:p w14:paraId="4B2C6CCA"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Nove najemne pogodbe se z najemniki sklenejo v roku enega leta po za</w:t>
      </w:r>
      <w:r w:rsidRPr="008B7EF0">
        <w:rPr>
          <w:rFonts w:hint="eastAsia"/>
          <w:color w:val="000000" w:themeColor="text1"/>
        </w:rPr>
        <w:t>č</w:t>
      </w:r>
      <w:r w:rsidRPr="008B7EF0">
        <w:rPr>
          <w:color w:val="000000" w:themeColor="text1"/>
        </w:rPr>
        <w:t>etku uporabe tega pravilnika.</w:t>
      </w:r>
    </w:p>
    <w:p w14:paraId="02566F75"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48FE8876" w14:textId="77777777" w:rsidR="008626EF" w:rsidRPr="008B7EF0" w:rsidRDefault="008626EF" w:rsidP="008626EF">
      <w:pPr>
        <w:pStyle w:val="Naslovlena"/>
        <w:rPr>
          <w:color w:val="000000" w:themeColor="text1"/>
        </w:rPr>
      </w:pPr>
      <w:r w:rsidRPr="008B7EF0">
        <w:rPr>
          <w:color w:val="000000" w:themeColor="text1"/>
        </w:rPr>
        <w:t>(podaljšanje najemnih razmerij na podlagi dodelitev po SP-1)</w:t>
      </w:r>
    </w:p>
    <w:p w14:paraId="67C5F01B" w14:textId="77777777" w:rsidR="008626EF" w:rsidRPr="008B7EF0" w:rsidRDefault="008626EF" w:rsidP="008626EF">
      <w:pPr>
        <w:pStyle w:val="Odstaveklena"/>
        <w:numPr>
          <w:ilvl w:val="0"/>
          <w:numId w:val="0"/>
        </w:numPr>
        <w:rPr>
          <w:color w:val="000000" w:themeColor="text1"/>
        </w:rPr>
      </w:pPr>
      <w:r w:rsidRPr="008B7EF0">
        <w:rPr>
          <w:color w:val="000000" w:themeColor="text1"/>
        </w:rPr>
        <w:t>Najemna razmerja, ki so bila sklenjena na podlagi dodelitev po SP-1 se lahko podaljšujejo po dolo</w:t>
      </w:r>
      <w:r w:rsidRPr="008B7EF0">
        <w:rPr>
          <w:rFonts w:hint="eastAsia"/>
          <w:color w:val="000000" w:themeColor="text1"/>
        </w:rPr>
        <w:t>č</w:t>
      </w:r>
      <w:r w:rsidRPr="008B7EF0">
        <w:rPr>
          <w:color w:val="000000" w:themeColor="text1"/>
        </w:rPr>
        <w:t>bah tega pravilnika, in sicer:</w:t>
      </w:r>
    </w:p>
    <w:p w14:paraId="2F993977" w14:textId="77777777" w:rsidR="008626EF" w:rsidRPr="008B7EF0" w:rsidRDefault="008626EF" w:rsidP="00BB6FC3">
      <w:pPr>
        <w:pStyle w:val="Odstaveklena"/>
        <w:numPr>
          <w:ilvl w:val="0"/>
          <w:numId w:val="8"/>
        </w:numPr>
        <w:ind w:left="720"/>
        <w:rPr>
          <w:color w:val="000000" w:themeColor="text1"/>
        </w:rPr>
      </w:pPr>
      <w:r w:rsidRPr="008B7EF0">
        <w:rPr>
          <w:color w:val="000000" w:themeColor="text1"/>
        </w:rPr>
        <w:t xml:space="preserve">najemna razmerja, sklenjena na podlagi dodelitve po 28. členu SP-1, skladno s 40. členom tega pravilnika, </w:t>
      </w:r>
    </w:p>
    <w:p w14:paraId="243E5529" w14:textId="77777777" w:rsidR="008626EF" w:rsidRPr="008B7EF0" w:rsidRDefault="008626EF" w:rsidP="00BB6FC3">
      <w:pPr>
        <w:pStyle w:val="Odstaveklena"/>
        <w:numPr>
          <w:ilvl w:val="0"/>
          <w:numId w:val="8"/>
        </w:numPr>
        <w:ind w:left="720"/>
        <w:rPr>
          <w:color w:val="000000" w:themeColor="text1"/>
        </w:rPr>
      </w:pPr>
      <w:r w:rsidRPr="008B7EF0">
        <w:rPr>
          <w:color w:val="000000" w:themeColor="text1"/>
        </w:rPr>
        <w:t>najemna razmerja, sklenjena na podlagi dodelitve po 30. členu SP-1, skladno z 17. členom tega pravilnika,</w:t>
      </w:r>
    </w:p>
    <w:p w14:paraId="0655D1F3" w14:textId="77777777" w:rsidR="008626EF" w:rsidRPr="008B7EF0" w:rsidRDefault="008626EF" w:rsidP="00BB6FC3">
      <w:pPr>
        <w:pStyle w:val="Odstaveklena"/>
        <w:numPr>
          <w:ilvl w:val="0"/>
          <w:numId w:val="8"/>
        </w:numPr>
        <w:ind w:left="720"/>
        <w:rPr>
          <w:color w:val="000000" w:themeColor="text1"/>
        </w:rPr>
      </w:pPr>
      <w:r w:rsidRPr="008B7EF0">
        <w:rPr>
          <w:color w:val="000000" w:themeColor="text1"/>
        </w:rPr>
        <w:t xml:space="preserve">najemna razmerja, sklenjena na podlagi dodelitve po 33. členu SP-1, skladno s 45. členom tega pravilnika in </w:t>
      </w:r>
    </w:p>
    <w:p w14:paraId="256418C4" w14:textId="77777777" w:rsidR="008626EF" w:rsidRPr="008B7EF0" w:rsidRDefault="008626EF" w:rsidP="00BB6FC3">
      <w:pPr>
        <w:pStyle w:val="Odstaveklena"/>
        <w:numPr>
          <w:ilvl w:val="0"/>
          <w:numId w:val="8"/>
        </w:numPr>
        <w:ind w:left="720"/>
        <w:rPr>
          <w:color w:val="000000" w:themeColor="text1"/>
        </w:rPr>
      </w:pPr>
      <w:r w:rsidRPr="008B7EF0">
        <w:rPr>
          <w:color w:val="000000" w:themeColor="text1"/>
        </w:rPr>
        <w:t>najemna razmerja, sklenjena na podlagi dodelitve po 35. členu SP-1, skladno s 52. členom tega pravilnika.</w:t>
      </w:r>
    </w:p>
    <w:p w14:paraId="0C16E79B"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65BFD4F6" w14:textId="77777777" w:rsidR="008626EF" w:rsidRPr="008B7EF0" w:rsidRDefault="008626EF" w:rsidP="008626EF">
      <w:pPr>
        <w:pStyle w:val="Naslovlena"/>
        <w:rPr>
          <w:color w:val="000000" w:themeColor="text1"/>
        </w:rPr>
      </w:pPr>
      <w:r w:rsidRPr="008B7EF0">
        <w:rPr>
          <w:color w:val="000000" w:themeColor="text1"/>
        </w:rPr>
        <w:t>(izpolnjevanje pogojev za dodelitev stanovanja po predhodnih pravilnikih)</w:t>
      </w:r>
    </w:p>
    <w:p w14:paraId="0B59CF4A" w14:textId="77777777" w:rsidR="008626EF" w:rsidRPr="008B7EF0" w:rsidRDefault="008626EF" w:rsidP="00BB6FC3">
      <w:pPr>
        <w:pStyle w:val="Odstaveklena"/>
        <w:numPr>
          <w:ilvl w:val="0"/>
          <w:numId w:val="74"/>
        </w:numPr>
        <w:tabs>
          <w:tab w:val="clear" w:pos="113"/>
          <w:tab w:val="left" w:pos="284"/>
        </w:tabs>
        <w:ind w:left="0" w:firstLine="0"/>
        <w:rPr>
          <w:color w:val="000000" w:themeColor="text1"/>
        </w:rPr>
      </w:pPr>
      <w:r w:rsidRPr="008B7EF0">
        <w:rPr>
          <w:color w:val="000000" w:themeColor="text1"/>
        </w:rPr>
        <w:t>Izpolnjevanje splošnih in posebnih pogojev za dodelitev ter pogojev za odpoved najemne pogodbe v najemnih razmerjih, ki so bila sklenjena na podlagi dodelitev po Stanovanjskem pravilniku št. 361-1/92 z dne 28. 9. 1994 in dne 20. 9. 1995, Stanovanjskem pravilniku št. 352-57/01 z dne 16. 6. 2004, Stanovanjskem pravilniku št. 352-916/2009 z dne 28. 7. 2009 in SP-1 se presoja po določbah sklenjene najemne pogodbe in stanovanjskega pravilnika, ki je veljal v času dodelitve stanovanja najemniku v najem.</w:t>
      </w:r>
    </w:p>
    <w:p w14:paraId="0F720F45"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Določbi drugega odstavka 61. člena tega pravilnika in prvega odstavka 64. člena tega pravilnika se uporabljata tudi za primere iz prvega odstavka 8. člena Stanovanjskega pravilnika št. 352-57/01 z dne 16. 6. 2004, prvega odstavka 3. člena in prvega odstavka 4. člena Stanovanjskega pravilnika št. 361-1/92 z dne 28. 9. 1994 in dne 20. 9. 1995, drugega odstavka 5. člena in prvega odstavka 8. člena Stanovanjskega pravilnika št. 352-916/2009 z dne 28. 7. 2009 in prve alineje prvega odstavka 6. člena in prve alineje prvega odstavka 7. člena SP-1.</w:t>
      </w:r>
    </w:p>
    <w:p w14:paraId="25C08530"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rFonts w:hint="eastAsia"/>
          <w:color w:val="000000" w:themeColor="text1"/>
        </w:rPr>
        <w:t>Č</w:t>
      </w:r>
      <w:r w:rsidRPr="008B7EF0">
        <w:rPr>
          <w:color w:val="000000" w:themeColor="text1"/>
        </w:rPr>
        <w:t>etrti odstavek 61. člena se smiselno uporablja tudi za najemna razmerja, ki so bila sklenjena na podlagi dodelitev po 30. členu SP-1.</w:t>
      </w:r>
    </w:p>
    <w:p w14:paraId="65C241FA" w14:textId="77777777" w:rsidR="008626EF" w:rsidRPr="008B7EF0" w:rsidRDefault="008626EF" w:rsidP="00BB6FC3">
      <w:pPr>
        <w:pStyle w:val="tlena"/>
        <w:ind w:left="357" w:hanging="357"/>
        <w:rPr>
          <w:color w:val="000000" w:themeColor="text1"/>
        </w:rPr>
      </w:pPr>
      <w:r w:rsidRPr="008B7EF0">
        <w:rPr>
          <w:color w:val="000000" w:themeColor="text1"/>
        </w:rPr>
        <w:t>člen</w:t>
      </w:r>
    </w:p>
    <w:p w14:paraId="6869EEDB" w14:textId="77777777" w:rsidR="008626EF" w:rsidRPr="008B7EF0" w:rsidRDefault="008626EF" w:rsidP="008626EF">
      <w:pPr>
        <w:pStyle w:val="Naslovlena"/>
        <w:rPr>
          <w:color w:val="000000" w:themeColor="text1"/>
        </w:rPr>
      </w:pPr>
      <w:r w:rsidRPr="008B7EF0">
        <w:rPr>
          <w:color w:val="000000" w:themeColor="text1"/>
        </w:rPr>
        <w:t>(prenehanje najemnega razmerja)</w:t>
      </w:r>
    </w:p>
    <w:p w14:paraId="42FD3BFF" w14:textId="77777777" w:rsidR="008626EF" w:rsidRPr="008B7EF0" w:rsidRDefault="008626EF" w:rsidP="00BB6FC3">
      <w:pPr>
        <w:pStyle w:val="Odstaveklena"/>
        <w:numPr>
          <w:ilvl w:val="0"/>
          <w:numId w:val="75"/>
        </w:numPr>
        <w:tabs>
          <w:tab w:val="clear" w:pos="113"/>
          <w:tab w:val="left" w:pos="284"/>
        </w:tabs>
        <w:ind w:left="0" w:firstLine="0"/>
        <w:rPr>
          <w:color w:val="000000" w:themeColor="text1"/>
        </w:rPr>
      </w:pPr>
      <w:r w:rsidRPr="008B7EF0">
        <w:rPr>
          <w:color w:val="000000" w:themeColor="text1"/>
        </w:rPr>
        <w:t>Primera iz 3. in 4. točke prvega odstavka 70. člena tega pravilnika se nanašata tudi na najemnike, ki jim je bilo službeno stanovanje dodeljeno kot upravičencem na podlagi 30. člena S</w:t>
      </w:r>
      <w:r>
        <w:rPr>
          <w:color w:val="000000" w:themeColor="text1"/>
        </w:rPr>
        <w:t>P</w:t>
      </w:r>
      <w:r w:rsidRPr="008B7EF0">
        <w:rPr>
          <w:color w:val="000000" w:themeColor="text1"/>
        </w:rPr>
        <w:t>-1.</w:t>
      </w:r>
    </w:p>
    <w:p w14:paraId="07F389D2" w14:textId="77777777" w:rsidR="008626EF" w:rsidRPr="008B7EF0" w:rsidRDefault="008626EF" w:rsidP="00BB6FC3">
      <w:pPr>
        <w:pStyle w:val="Odstaveklena"/>
        <w:numPr>
          <w:ilvl w:val="0"/>
          <w:numId w:val="6"/>
        </w:numPr>
        <w:tabs>
          <w:tab w:val="clear" w:pos="113"/>
          <w:tab w:val="left" w:pos="284"/>
        </w:tabs>
        <w:ind w:left="0" w:firstLine="0"/>
        <w:rPr>
          <w:color w:val="000000" w:themeColor="text1"/>
        </w:rPr>
      </w:pPr>
      <w:r w:rsidRPr="008B7EF0">
        <w:rPr>
          <w:color w:val="000000" w:themeColor="text1"/>
        </w:rPr>
        <w:t>Ne glede na določbe predhodnih pravilnikov iz prvega odstavka 85. člena</w:t>
      </w:r>
      <w:r>
        <w:rPr>
          <w:color w:val="000000" w:themeColor="text1"/>
        </w:rPr>
        <w:t xml:space="preserve"> tega pravilnika</w:t>
      </w:r>
      <w:r w:rsidRPr="008B7EF0">
        <w:rPr>
          <w:color w:val="000000" w:themeColor="text1"/>
        </w:rPr>
        <w:t xml:space="preserve">, najemno pogodbo vselej odpove ministrstvo. </w:t>
      </w:r>
    </w:p>
    <w:p w14:paraId="24FAEB26" w14:textId="77777777" w:rsidR="008626EF" w:rsidRPr="008B7EF0" w:rsidRDefault="008626EF" w:rsidP="00BB6FC3">
      <w:pPr>
        <w:pStyle w:val="tlena"/>
        <w:spacing w:before="120"/>
        <w:ind w:left="357" w:hanging="357"/>
        <w:rPr>
          <w:color w:val="000000" w:themeColor="text1"/>
        </w:rPr>
      </w:pPr>
      <w:r w:rsidRPr="008B7EF0">
        <w:rPr>
          <w:color w:val="000000" w:themeColor="text1"/>
        </w:rPr>
        <w:t>člen</w:t>
      </w:r>
    </w:p>
    <w:p w14:paraId="491BCA93" w14:textId="77777777" w:rsidR="008626EF" w:rsidRPr="008B7EF0" w:rsidRDefault="008626EF" w:rsidP="008626EF">
      <w:pPr>
        <w:pStyle w:val="Naslovlena"/>
        <w:rPr>
          <w:color w:val="000000" w:themeColor="text1"/>
        </w:rPr>
      </w:pPr>
      <w:r w:rsidRPr="008B7EF0">
        <w:rPr>
          <w:color w:val="000000" w:themeColor="text1"/>
        </w:rPr>
        <w:t>(začetek veljavnosti)</w:t>
      </w:r>
    </w:p>
    <w:p w14:paraId="4A3744F7" w14:textId="77777777" w:rsidR="008626EF" w:rsidRPr="008B7EF0" w:rsidRDefault="008626EF" w:rsidP="008626EF">
      <w:pPr>
        <w:rPr>
          <w:color w:val="000000" w:themeColor="text1"/>
        </w:rPr>
      </w:pPr>
      <w:r w:rsidRPr="008B7EF0">
        <w:rPr>
          <w:color w:val="000000" w:themeColor="text1"/>
        </w:rPr>
        <w:t>Ta pravilnik začne veljati z dnem podpisa in se objavi na spletnem mestu ministrstva.</w:t>
      </w:r>
    </w:p>
    <w:p w14:paraId="455D9039" w14:textId="77777777" w:rsidR="008626EF" w:rsidRPr="008B7EF0" w:rsidRDefault="008626EF" w:rsidP="008626EF">
      <w:pPr>
        <w:spacing w:line="259" w:lineRule="auto"/>
        <w:rPr>
          <w:color w:val="000000" w:themeColor="text1"/>
        </w:rPr>
      </w:pPr>
    </w:p>
    <w:p w14:paraId="3172A20A" w14:textId="77777777" w:rsidR="008626EF" w:rsidRPr="008B7EF0" w:rsidRDefault="008626EF" w:rsidP="008626EF">
      <w:pPr>
        <w:spacing w:line="259" w:lineRule="auto"/>
        <w:rPr>
          <w:color w:val="000000" w:themeColor="text1"/>
        </w:rPr>
      </w:pPr>
    </w:p>
    <w:p w14:paraId="15BF307A" w14:textId="72190C04" w:rsidR="008626EF" w:rsidRPr="007C7C8E" w:rsidRDefault="008626EF" w:rsidP="008626EF">
      <w:pPr>
        <w:spacing w:line="259" w:lineRule="auto"/>
        <w:rPr>
          <w:color w:val="000000" w:themeColor="text1"/>
        </w:rPr>
      </w:pPr>
      <w:r w:rsidRPr="007C7C8E">
        <w:rPr>
          <w:color w:val="000000" w:themeColor="text1"/>
        </w:rPr>
        <w:t>Št. 020-93/2021-3130-</w:t>
      </w:r>
      <w:r w:rsidR="007C7C8E" w:rsidRPr="007C7C8E">
        <w:rPr>
          <w:color w:val="000000" w:themeColor="text1"/>
        </w:rPr>
        <w:t>11</w:t>
      </w:r>
    </w:p>
    <w:p w14:paraId="62B37FCD" w14:textId="59D4E2B4" w:rsidR="008626EF" w:rsidRPr="007C7C8E" w:rsidRDefault="008626EF" w:rsidP="008626EF">
      <w:pPr>
        <w:spacing w:line="259" w:lineRule="auto"/>
        <w:rPr>
          <w:color w:val="000000" w:themeColor="text1"/>
        </w:rPr>
      </w:pPr>
      <w:r w:rsidRPr="007C7C8E">
        <w:rPr>
          <w:color w:val="000000" w:themeColor="text1"/>
        </w:rPr>
        <w:t xml:space="preserve">Ljubljana, dne </w:t>
      </w:r>
      <w:r w:rsidR="007C7C8E" w:rsidRPr="007C7C8E">
        <w:rPr>
          <w:color w:val="000000" w:themeColor="text1"/>
        </w:rPr>
        <w:t>4</w:t>
      </w:r>
      <w:r w:rsidRPr="007C7C8E">
        <w:rPr>
          <w:color w:val="000000" w:themeColor="text1"/>
        </w:rPr>
        <w:t xml:space="preserve">. </w:t>
      </w:r>
      <w:r w:rsidR="007C7C8E" w:rsidRPr="007C7C8E">
        <w:rPr>
          <w:color w:val="000000" w:themeColor="text1"/>
        </w:rPr>
        <w:t>8</w:t>
      </w:r>
      <w:r w:rsidRPr="007C7C8E">
        <w:rPr>
          <w:color w:val="000000" w:themeColor="text1"/>
        </w:rPr>
        <w:t>. 2025</w:t>
      </w:r>
    </w:p>
    <w:p w14:paraId="37EE3CDB" w14:textId="26D84B8F" w:rsidR="008626EF" w:rsidRDefault="008626EF" w:rsidP="008626EF">
      <w:pPr>
        <w:spacing w:line="259" w:lineRule="auto"/>
        <w:ind w:left="3135" w:firstLine="57"/>
        <w:jc w:val="center"/>
        <w:rPr>
          <w:color w:val="000000" w:themeColor="text1"/>
        </w:rPr>
      </w:pPr>
      <w:r>
        <w:rPr>
          <w:color w:val="000000" w:themeColor="text1"/>
        </w:rPr>
        <w:t>Mag. Franc Props</w:t>
      </w:r>
    </w:p>
    <w:p w14:paraId="2FE7F5BD" w14:textId="3B79FEFE" w:rsidR="008626EF" w:rsidRPr="008B7EF0" w:rsidRDefault="008626EF" w:rsidP="008626EF">
      <w:pPr>
        <w:spacing w:line="259" w:lineRule="auto"/>
        <w:ind w:left="3135" w:firstLine="57"/>
        <w:jc w:val="center"/>
        <w:rPr>
          <w:color w:val="000000" w:themeColor="text1"/>
        </w:rPr>
      </w:pPr>
      <w:r>
        <w:rPr>
          <w:color w:val="000000" w:themeColor="text1"/>
        </w:rPr>
        <w:t>Minister za javno upravo</w:t>
      </w:r>
    </w:p>
    <w:p w14:paraId="49A15CB9" w14:textId="77777777" w:rsidR="008626EF" w:rsidRPr="008B7EF0" w:rsidRDefault="008626EF" w:rsidP="008626EF">
      <w:pPr>
        <w:spacing w:line="259" w:lineRule="auto"/>
        <w:ind w:left="3135" w:firstLine="57"/>
        <w:jc w:val="center"/>
        <w:rPr>
          <w:color w:val="000000" w:themeColor="text1"/>
        </w:rPr>
      </w:pPr>
    </w:p>
    <w:p w14:paraId="24C7A5D5" w14:textId="77777777" w:rsidR="00331D0D" w:rsidRPr="00C3469D" w:rsidRDefault="00331D0D" w:rsidP="00D60654">
      <w:pPr>
        <w:spacing w:line="288" w:lineRule="auto"/>
        <w:jc w:val="both"/>
      </w:pPr>
    </w:p>
    <w:p w14:paraId="1A31AEF4" w14:textId="5DF20808" w:rsidR="006D3520" w:rsidRDefault="006D3520" w:rsidP="004938D3">
      <w:pPr>
        <w:shd w:val="clear" w:color="auto" w:fill="FFFFFF"/>
        <w:tabs>
          <w:tab w:val="left" w:pos="4493"/>
        </w:tabs>
        <w:spacing w:line="288" w:lineRule="auto"/>
        <w:rPr>
          <w:color w:val="000000"/>
          <w:spacing w:val="-16"/>
        </w:rPr>
      </w:pPr>
    </w:p>
    <w:p w14:paraId="4D803B30" w14:textId="1D292F7A" w:rsidR="004D29EB" w:rsidRPr="00B11AE4" w:rsidRDefault="004D29EB" w:rsidP="002E4005">
      <w:pPr>
        <w:ind w:right="44"/>
        <w:jc w:val="both"/>
      </w:pPr>
    </w:p>
    <w:sectPr w:rsidR="004D29EB" w:rsidRPr="00B11AE4">
      <w:footerReference w:type="default" r:id="rId13"/>
      <w:pgSz w:w="11909" w:h="16834"/>
      <w:pgMar w:top="1440" w:right="1393" w:bottom="720" w:left="1400"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22657" w14:textId="77777777" w:rsidR="003F0EC3" w:rsidRDefault="003F0EC3" w:rsidP="00FF5301">
      <w:r>
        <w:separator/>
      </w:r>
    </w:p>
  </w:endnote>
  <w:endnote w:type="continuationSeparator" w:id="0">
    <w:p w14:paraId="10DB4ADA" w14:textId="77777777" w:rsidR="003F0EC3" w:rsidRDefault="003F0EC3" w:rsidP="00FF5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5EFA" w14:textId="6F28E480" w:rsidR="00663337" w:rsidRDefault="00663337">
    <w:pPr>
      <w:pStyle w:val="Noga"/>
      <w:jc w:val="center"/>
    </w:pPr>
    <w:r>
      <w:fldChar w:fldCharType="begin"/>
    </w:r>
    <w:r>
      <w:instrText>PAGE   \* MERGEFORMAT</w:instrText>
    </w:r>
    <w:r>
      <w:fldChar w:fldCharType="separate"/>
    </w:r>
    <w:r w:rsidR="00AF2AEA">
      <w:rPr>
        <w:noProof/>
      </w:rPr>
      <w:t>1</w:t>
    </w:r>
    <w:r>
      <w:fldChar w:fldCharType="end"/>
    </w:r>
  </w:p>
  <w:p w14:paraId="22C57384" w14:textId="77777777" w:rsidR="00663337" w:rsidRDefault="0066333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049D1" w14:textId="77777777" w:rsidR="003F0EC3" w:rsidRDefault="003F0EC3" w:rsidP="00FF5301">
      <w:r>
        <w:separator/>
      </w:r>
    </w:p>
  </w:footnote>
  <w:footnote w:type="continuationSeparator" w:id="0">
    <w:p w14:paraId="3486B3F6" w14:textId="77777777" w:rsidR="003F0EC3" w:rsidRDefault="003F0EC3" w:rsidP="00FF5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029D16"/>
    <w:lvl w:ilvl="0">
      <w:start w:val="1"/>
      <w:numFmt w:val="decimal"/>
      <w:pStyle w:val="Alineazaodstavkom"/>
      <w:lvlText w:val="%1."/>
      <w:lvlJc w:val="left"/>
      <w:pPr>
        <w:tabs>
          <w:tab w:val="num" w:pos="1492"/>
        </w:tabs>
        <w:ind w:left="1492" w:hanging="360"/>
      </w:pPr>
    </w:lvl>
  </w:abstractNum>
  <w:abstractNum w:abstractNumId="1" w15:restartNumberingAfterBreak="0">
    <w:nsid w:val="FFFFFF89"/>
    <w:multiLevelType w:val="singleLevel"/>
    <w:tmpl w:val="10B0B632"/>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08E04C9"/>
    <w:multiLevelType w:val="hybridMultilevel"/>
    <w:tmpl w:val="6F408C46"/>
    <w:lvl w:ilvl="0" w:tplc="6EFC4140">
      <w:numFmt w:val="bullet"/>
      <w:lvlText w:val="-"/>
      <w:lvlJc w:val="left"/>
      <w:pPr>
        <w:ind w:left="720" w:hanging="360"/>
      </w:pPr>
      <w:rPr>
        <w:rFonts w:ascii="Arial" w:eastAsia="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FD3B84"/>
    <w:multiLevelType w:val="hybridMultilevel"/>
    <w:tmpl w:val="0BEE2068"/>
    <w:lvl w:ilvl="0" w:tplc="6EFC4140">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440117"/>
    <w:multiLevelType w:val="multilevel"/>
    <w:tmpl w:val="BD947C06"/>
    <w:lvl w:ilvl="0">
      <w:start w:val="1"/>
      <w:numFmt w:val="upperRoman"/>
      <w:pStyle w:val="Naslov1"/>
      <w:lvlText w:val="%1."/>
      <w:lvlJc w:val="right"/>
      <w:pPr>
        <w:ind w:left="360" w:hanging="360"/>
      </w:pPr>
      <w:rPr>
        <w:b/>
        <w:bCs/>
      </w:rPr>
    </w:lvl>
    <w:lvl w:ilvl="1">
      <w:start w:val="1"/>
      <w:numFmt w:val="decimal"/>
      <w:pStyle w:val="Naslov2"/>
      <w:lvlText w:val="%1.%2"/>
      <w:lvlJc w:val="left"/>
      <w:pPr>
        <w:ind w:left="576" w:hanging="576"/>
      </w:pPr>
    </w:lvl>
    <w:lvl w:ilvl="2">
      <w:start w:val="1"/>
      <w:numFmt w:val="decimal"/>
      <w:pStyle w:val="Naslov3"/>
      <w:lvlText w:val="%1.%2.%3"/>
      <w:lvlJc w:val="left"/>
      <w:pPr>
        <w:ind w:left="1004" w:hanging="720"/>
      </w:pPr>
      <w:rPr>
        <w:strike w:val="0"/>
        <w:color w:val="000000"/>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 w15:restartNumberingAfterBreak="0">
    <w:nsid w:val="13085D29"/>
    <w:multiLevelType w:val="hybridMultilevel"/>
    <w:tmpl w:val="93F466C2"/>
    <w:lvl w:ilvl="0" w:tplc="6EFC4140">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330C7B"/>
    <w:multiLevelType w:val="hybridMultilevel"/>
    <w:tmpl w:val="E1CA9A3E"/>
    <w:lvl w:ilvl="0" w:tplc="6EFC4140">
      <w:numFmt w:val="bullet"/>
      <w:lvlText w:val="-"/>
      <w:lvlJc w:val="left"/>
      <w:pPr>
        <w:ind w:left="928" w:hanging="360"/>
      </w:pPr>
      <w:rPr>
        <w:rFonts w:ascii="Arial" w:eastAsia="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7" w15:restartNumberingAfterBreak="0">
    <w:nsid w:val="17106E17"/>
    <w:multiLevelType w:val="hybridMultilevel"/>
    <w:tmpl w:val="602036D8"/>
    <w:lvl w:ilvl="0" w:tplc="6EFC4140">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6B0766B"/>
    <w:multiLevelType w:val="hybridMultilevel"/>
    <w:tmpl w:val="647C57CA"/>
    <w:lvl w:ilvl="0" w:tplc="6EFC4140">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75E70C5"/>
    <w:multiLevelType w:val="hybridMultilevel"/>
    <w:tmpl w:val="F50EB154"/>
    <w:lvl w:ilvl="0" w:tplc="E4D674B4">
      <w:start w:val="2"/>
      <w:numFmt w:val="bullet"/>
      <w:lvlText w:val="-"/>
      <w:lvlJc w:val="left"/>
      <w:pPr>
        <w:ind w:left="727" w:hanging="360"/>
      </w:pPr>
      <w:rPr>
        <w:rFonts w:ascii="Arial" w:eastAsia="Times New Roman" w:hAnsi="Arial" w:cs="Arial" w:hint="default"/>
      </w:rPr>
    </w:lvl>
    <w:lvl w:ilvl="1" w:tplc="04240003" w:tentative="1">
      <w:start w:val="1"/>
      <w:numFmt w:val="bullet"/>
      <w:lvlText w:val="o"/>
      <w:lvlJc w:val="left"/>
      <w:pPr>
        <w:ind w:left="1447" w:hanging="360"/>
      </w:pPr>
      <w:rPr>
        <w:rFonts w:ascii="Courier New" w:hAnsi="Courier New" w:cs="Courier New" w:hint="default"/>
      </w:rPr>
    </w:lvl>
    <w:lvl w:ilvl="2" w:tplc="04240005" w:tentative="1">
      <w:start w:val="1"/>
      <w:numFmt w:val="bullet"/>
      <w:lvlText w:val=""/>
      <w:lvlJc w:val="left"/>
      <w:pPr>
        <w:ind w:left="2167" w:hanging="360"/>
      </w:pPr>
      <w:rPr>
        <w:rFonts w:ascii="Wingdings" w:hAnsi="Wingdings" w:hint="default"/>
      </w:rPr>
    </w:lvl>
    <w:lvl w:ilvl="3" w:tplc="04240001" w:tentative="1">
      <w:start w:val="1"/>
      <w:numFmt w:val="bullet"/>
      <w:lvlText w:val=""/>
      <w:lvlJc w:val="left"/>
      <w:pPr>
        <w:ind w:left="2887" w:hanging="360"/>
      </w:pPr>
      <w:rPr>
        <w:rFonts w:ascii="Symbol" w:hAnsi="Symbol" w:hint="default"/>
      </w:rPr>
    </w:lvl>
    <w:lvl w:ilvl="4" w:tplc="04240003" w:tentative="1">
      <w:start w:val="1"/>
      <w:numFmt w:val="bullet"/>
      <w:lvlText w:val="o"/>
      <w:lvlJc w:val="left"/>
      <w:pPr>
        <w:ind w:left="3607" w:hanging="360"/>
      </w:pPr>
      <w:rPr>
        <w:rFonts w:ascii="Courier New" w:hAnsi="Courier New" w:cs="Courier New" w:hint="default"/>
      </w:rPr>
    </w:lvl>
    <w:lvl w:ilvl="5" w:tplc="04240005" w:tentative="1">
      <w:start w:val="1"/>
      <w:numFmt w:val="bullet"/>
      <w:lvlText w:val=""/>
      <w:lvlJc w:val="left"/>
      <w:pPr>
        <w:ind w:left="4327" w:hanging="360"/>
      </w:pPr>
      <w:rPr>
        <w:rFonts w:ascii="Wingdings" w:hAnsi="Wingdings" w:hint="default"/>
      </w:rPr>
    </w:lvl>
    <w:lvl w:ilvl="6" w:tplc="04240001" w:tentative="1">
      <w:start w:val="1"/>
      <w:numFmt w:val="bullet"/>
      <w:lvlText w:val=""/>
      <w:lvlJc w:val="left"/>
      <w:pPr>
        <w:ind w:left="5047" w:hanging="360"/>
      </w:pPr>
      <w:rPr>
        <w:rFonts w:ascii="Symbol" w:hAnsi="Symbol" w:hint="default"/>
      </w:rPr>
    </w:lvl>
    <w:lvl w:ilvl="7" w:tplc="04240003" w:tentative="1">
      <w:start w:val="1"/>
      <w:numFmt w:val="bullet"/>
      <w:lvlText w:val="o"/>
      <w:lvlJc w:val="left"/>
      <w:pPr>
        <w:ind w:left="5767" w:hanging="360"/>
      </w:pPr>
      <w:rPr>
        <w:rFonts w:ascii="Courier New" w:hAnsi="Courier New" w:cs="Courier New" w:hint="default"/>
      </w:rPr>
    </w:lvl>
    <w:lvl w:ilvl="8" w:tplc="04240005" w:tentative="1">
      <w:start w:val="1"/>
      <w:numFmt w:val="bullet"/>
      <w:lvlText w:val=""/>
      <w:lvlJc w:val="left"/>
      <w:pPr>
        <w:ind w:left="6487" w:hanging="360"/>
      </w:pPr>
      <w:rPr>
        <w:rFonts w:ascii="Wingdings" w:hAnsi="Wingdings" w:hint="default"/>
      </w:rPr>
    </w:lvl>
  </w:abstractNum>
  <w:abstractNum w:abstractNumId="10" w15:restartNumberingAfterBreak="0">
    <w:nsid w:val="27D66D8A"/>
    <w:multiLevelType w:val="hybridMultilevel"/>
    <w:tmpl w:val="A47A8236"/>
    <w:lvl w:ilvl="0" w:tplc="CF94F52A">
      <w:start w:val="1"/>
      <w:numFmt w:val="decimal"/>
      <w:pStyle w:val="Odstaveklena"/>
      <w:lvlText w:val="(%1)"/>
      <w:lvlJc w:val="left"/>
      <w:pPr>
        <w:ind w:left="360" w:hanging="360"/>
      </w:pPr>
      <w:rPr>
        <w:specVanish w:val="0"/>
      </w:rPr>
    </w:lvl>
    <w:lvl w:ilvl="1" w:tplc="04240019" w:tentative="1">
      <w:start w:val="1"/>
      <w:numFmt w:val="lowerLetter"/>
      <w:lvlText w:val="%2."/>
      <w:lvlJc w:val="left"/>
      <w:pPr>
        <w:ind w:left="9238" w:hanging="360"/>
      </w:pPr>
    </w:lvl>
    <w:lvl w:ilvl="2" w:tplc="0424001B" w:tentative="1">
      <w:start w:val="1"/>
      <w:numFmt w:val="lowerRoman"/>
      <w:lvlText w:val="%3."/>
      <w:lvlJc w:val="right"/>
      <w:pPr>
        <w:ind w:left="9958" w:hanging="180"/>
      </w:pPr>
    </w:lvl>
    <w:lvl w:ilvl="3" w:tplc="0424000F">
      <w:start w:val="1"/>
      <w:numFmt w:val="decimal"/>
      <w:lvlText w:val="%4."/>
      <w:lvlJc w:val="left"/>
      <w:pPr>
        <w:ind w:left="10678" w:hanging="360"/>
      </w:pPr>
    </w:lvl>
    <w:lvl w:ilvl="4" w:tplc="04240019" w:tentative="1">
      <w:start w:val="1"/>
      <w:numFmt w:val="lowerLetter"/>
      <w:lvlText w:val="%5."/>
      <w:lvlJc w:val="left"/>
      <w:pPr>
        <w:ind w:left="11398" w:hanging="360"/>
      </w:pPr>
    </w:lvl>
    <w:lvl w:ilvl="5" w:tplc="0424001B" w:tentative="1">
      <w:start w:val="1"/>
      <w:numFmt w:val="lowerRoman"/>
      <w:lvlText w:val="%6."/>
      <w:lvlJc w:val="right"/>
      <w:pPr>
        <w:ind w:left="12118" w:hanging="180"/>
      </w:pPr>
    </w:lvl>
    <w:lvl w:ilvl="6" w:tplc="0424000F" w:tentative="1">
      <w:start w:val="1"/>
      <w:numFmt w:val="decimal"/>
      <w:lvlText w:val="%7."/>
      <w:lvlJc w:val="left"/>
      <w:pPr>
        <w:ind w:left="12838" w:hanging="360"/>
      </w:pPr>
    </w:lvl>
    <w:lvl w:ilvl="7" w:tplc="04240019" w:tentative="1">
      <w:start w:val="1"/>
      <w:numFmt w:val="lowerLetter"/>
      <w:lvlText w:val="%8."/>
      <w:lvlJc w:val="left"/>
      <w:pPr>
        <w:ind w:left="13558" w:hanging="360"/>
      </w:pPr>
    </w:lvl>
    <w:lvl w:ilvl="8" w:tplc="0424001B" w:tentative="1">
      <w:start w:val="1"/>
      <w:numFmt w:val="lowerRoman"/>
      <w:lvlText w:val="%9."/>
      <w:lvlJc w:val="right"/>
      <w:pPr>
        <w:ind w:left="14278" w:hanging="180"/>
      </w:pPr>
    </w:lvl>
  </w:abstractNum>
  <w:abstractNum w:abstractNumId="11" w15:restartNumberingAfterBreak="0">
    <w:nsid w:val="2A984876"/>
    <w:multiLevelType w:val="hybridMultilevel"/>
    <w:tmpl w:val="14B0F074"/>
    <w:lvl w:ilvl="0" w:tplc="6EFC4140">
      <w:numFmt w:val="bullet"/>
      <w:lvlText w:val="-"/>
      <w:lvlJc w:val="left"/>
      <w:pPr>
        <w:ind w:left="720" w:hanging="360"/>
      </w:pPr>
      <w:rPr>
        <w:rFonts w:ascii="Arial" w:eastAsia="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4A8D3EA4"/>
    <w:multiLevelType w:val="hybridMultilevel"/>
    <w:tmpl w:val="9D1CA8D4"/>
    <w:lvl w:ilvl="0" w:tplc="6EFC4140">
      <w:numFmt w:val="bullet"/>
      <w:lvlText w:val="-"/>
      <w:lvlJc w:val="left"/>
      <w:pPr>
        <w:ind w:left="720" w:hanging="360"/>
      </w:pPr>
      <w:rPr>
        <w:rFonts w:ascii="Arial" w:eastAsia="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E3F145B"/>
    <w:multiLevelType w:val="hybridMultilevel"/>
    <w:tmpl w:val="BC7C8684"/>
    <w:lvl w:ilvl="0" w:tplc="6EFC4140">
      <w:numFmt w:val="bullet"/>
      <w:lvlText w:val="-"/>
      <w:lvlJc w:val="left"/>
      <w:pPr>
        <w:ind w:left="2280" w:hanging="360"/>
      </w:pPr>
      <w:rPr>
        <w:rFonts w:ascii="Arial" w:eastAsia="Arial" w:hAnsi="Arial" w:cs="Arial" w:hint="default"/>
      </w:rPr>
    </w:lvl>
    <w:lvl w:ilvl="1" w:tplc="04240003" w:tentative="1">
      <w:start w:val="1"/>
      <w:numFmt w:val="bullet"/>
      <w:lvlText w:val="o"/>
      <w:lvlJc w:val="left"/>
      <w:pPr>
        <w:ind w:left="3000" w:hanging="360"/>
      </w:pPr>
      <w:rPr>
        <w:rFonts w:ascii="Courier New" w:hAnsi="Courier New" w:cs="Courier New" w:hint="default"/>
      </w:rPr>
    </w:lvl>
    <w:lvl w:ilvl="2" w:tplc="04240005" w:tentative="1">
      <w:start w:val="1"/>
      <w:numFmt w:val="bullet"/>
      <w:lvlText w:val=""/>
      <w:lvlJc w:val="left"/>
      <w:pPr>
        <w:ind w:left="3720" w:hanging="360"/>
      </w:pPr>
      <w:rPr>
        <w:rFonts w:ascii="Wingdings" w:hAnsi="Wingdings" w:hint="default"/>
      </w:rPr>
    </w:lvl>
    <w:lvl w:ilvl="3" w:tplc="04240001" w:tentative="1">
      <w:start w:val="1"/>
      <w:numFmt w:val="bullet"/>
      <w:lvlText w:val=""/>
      <w:lvlJc w:val="left"/>
      <w:pPr>
        <w:ind w:left="4440" w:hanging="360"/>
      </w:pPr>
      <w:rPr>
        <w:rFonts w:ascii="Symbol" w:hAnsi="Symbol" w:hint="default"/>
      </w:rPr>
    </w:lvl>
    <w:lvl w:ilvl="4" w:tplc="04240003" w:tentative="1">
      <w:start w:val="1"/>
      <w:numFmt w:val="bullet"/>
      <w:lvlText w:val="o"/>
      <w:lvlJc w:val="left"/>
      <w:pPr>
        <w:ind w:left="5160" w:hanging="360"/>
      </w:pPr>
      <w:rPr>
        <w:rFonts w:ascii="Courier New" w:hAnsi="Courier New" w:cs="Courier New" w:hint="default"/>
      </w:rPr>
    </w:lvl>
    <w:lvl w:ilvl="5" w:tplc="04240005" w:tentative="1">
      <w:start w:val="1"/>
      <w:numFmt w:val="bullet"/>
      <w:lvlText w:val=""/>
      <w:lvlJc w:val="left"/>
      <w:pPr>
        <w:ind w:left="5880" w:hanging="360"/>
      </w:pPr>
      <w:rPr>
        <w:rFonts w:ascii="Wingdings" w:hAnsi="Wingdings" w:hint="default"/>
      </w:rPr>
    </w:lvl>
    <w:lvl w:ilvl="6" w:tplc="04240001" w:tentative="1">
      <w:start w:val="1"/>
      <w:numFmt w:val="bullet"/>
      <w:lvlText w:val=""/>
      <w:lvlJc w:val="left"/>
      <w:pPr>
        <w:ind w:left="6600" w:hanging="360"/>
      </w:pPr>
      <w:rPr>
        <w:rFonts w:ascii="Symbol" w:hAnsi="Symbol" w:hint="default"/>
      </w:rPr>
    </w:lvl>
    <w:lvl w:ilvl="7" w:tplc="04240003" w:tentative="1">
      <w:start w:val="1"/>
      <w:numFmt w:val="bullet"/>
      <w:lvlText w:val="o"/>
      <w:lvlJc w:val="left"/>
      <w:pPr>
        <w:ind w:left="7320" w:hanging="360"/>
      </w:pPr>
      <w:rPr>
        <w:rFonts w:ascii="Courier New" w:hAnsi="Courier New" w:cs="Courier New" w:hint="default"/>
      </w:rPr>
    </w:lvl>
    <w:lvl w:ilvl="8" w:tplc="04240005" w:tentative="1">
      <w:start w:val="1"/>
      <w:numFmt w:val="bullet"/>
      <w:lvlText w:val=""/>
      <w:lvlJc w:val="left"/>
      <w:pPr>
        <w:ind w:left="8040" w:hanging="360"/>
      </w:pPr>
      <w:rPr>
        <w:rFonts w:ascii="Wingdings" w:hAnsi="Wingdings" w:hint="default"/>
      </w:rPr>
    </w:lvl>
  </w:abstractNum>
  <w:abstractNum w:abstractNumId="15" w15:restartNumberingAfterBreak="0">
    <w:nsid w:val="55FF63CB"/>
    <w:multiLevelType w:val="hybridMultilevel"/>
    <w:tmpl w:val="6FC66F80"/>
    <w:lvl w:ilvl="0" w:tplc="6EFC4140">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6803CB0"/>
    <w:multiLevelType w:val="hybridMultilevel"/>
    <w:tmpl w:val="BACCDB26"/>
    <w:lvl w:ilvl="0" w:tplc="C8841550">
      <w:start w:val="1"/>
      <w:numFmt w:val="decimal"/>
      <w:pStyle w:val="tlena"/>
      <w:lvlText w:val="%1."/>
      <w:lvlJc w:val="left"/>
      <w:pPr>
        <w:ind w:left="5322" w:hanging="360"/>
      </w:pPr>
      <w:rPr>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4827356"/>
    <w:multiLevelType w:val="hybridMultilevel"/>
    <w:tmpl w:val="EBA4AA64"/>
    <w:lvl w:ilvl="0" w:tplc="6EFC4140">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A917B6"/>
    <w:multiLevelType w:val="hybridMultilevel"/>
    <w:tmpl w:val="A3963A7A"/>
    <w:lvl w:ilvl="0" w:tplc="6EFC4140">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9743AC9"/>
    <w:multiLevelType w:val="hybridMultilevel"/>
    <w:tmpl w:val="87BE1352"/>
    <w:lvl w:ilvl="0" w:tplc="E64CA95E">
      <w:start w:val="1"/>
      <w:numFmt w:val="decimal"/>
      <w:pStyle w:val="Natevanje"/>
      <w:lvlText w:val="%1."/>
      <w:lvlJc w:val="left"/>
      <w:pPr>
        <w:ind w:left="928"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num w:numId="1" w16cid:durableId="1608735101">
    <w:abstractNumId w:val="1"/>
  </w:num>
  <w:num w:numId="2" w16cid:durableId="805196432">
    <w:abstractNumId w:val="9"/>
  </w:num>
  <w:num w:numId="3" w16cid:durableId="885750799">
    <w:abstractNumId w:val="12"/>
  </w:num>
  <w:num w:numId="4" w16cid:durableId="1808666646">
    <w:abstractNumId w:val="0"/>
  </w:num>
  <w:num w:numId="5" w16cid:durableId="128591710">
    <w:abstractNumId w:val="10"/>
    <w:lvlOverride w:ilvl="0">
      <w:startOverride w:val="1"/>
    </w:lvlOverride>
  </w:num>
  <w:num w:numId="6" w16cid:durableId="2043706929">
    <w:abstractNumId w:val="10"/>
  </w:num>
  <w:num w:numId="7" w16cid:durableId="464784601">
    <w:abstractNumId w:val="19"/>
  </w:num>
  <w:num w:numId="8" w16cid:durableId="2113815321">
    <w:abstractNumId w:val="14"/>
  </w:num>
  <w:num w:numId="9" w16cid:durableId="2021348067">
    <w:abstractNumId w:val="18"/>
  </w:num>
  <w:num w:numId="10" w16cid:durableId="1416705040">
    <w:abstractNumId w:val="4"/>
  </w:num>
  <w:num w:numId="11" w16cid:durableId="1931353142">
    <w:abstractNumId w:val="16"/>
  </w:num>
  <w:num w:numId="12" w16cid:durableId="675809512">
    <w:abstractNumId w:val="15"/>
  </w:num>
  <w:num w:numId="13" w16cid:durableId="1064717208">
    <w:abstractNumId w:val="8"/>
  </w:num>
  <w:num w:numId="14" w16cid:durableId="15808979">
    <w:abstractNumId w:val="10"/>
    <w:lvlOverride w:ilvl="0">
      <w:startOverride w:val="1"/>
    </w:lvlOverride>
  </w:num>
  <w:num w:numId="15" w16cid:durableId="1645621091">
    <w:abstractNumId w:val="10"/>
    <w:lvlOverride w:ilvl="0">
      <w:startOverride w:val="1"/>
    </w:lvlOverride>
  </w:num>
  <w:num w:numId="16" w16cid:durableId="1290208360">
    <w:abstractNumId w:val="10"/>
    <w:lvlOverride w:ilvl="0">
      <w:startOverride w:val="1"/>
    </w:lvlOverride>
  </w:num>
  <w:num w:numId="17" w16cid:durableId="1011835669">
    <w:abstractNumId w:val="10"/>
    <w:lvlOverride w:ilvl="0">
      <w:startOverride w:val="1"/>
    </w:lvlOverride>
  </w:num>
  <w:num w:numId="18" w16cid:durableId="1867863352">
    <w:abstractNumId w:val="10"/>
    <w:lvlOverride w:ilvl="0">
      <w:startOverride w:val="1"/>
    </w:lvlOverride>
  </w:num>
  <w:num w:numId="19" w16cid:durableId="1126199208">
    <w:abstractNumId w:val="10"/>
    <w:lvlOverride w:ilvl="0">
      <w:startOverride w:val="1"/>
    </w:lvlOverride>
  </w:num>
  <w:num w:numId="20" w16cid:durableId="94132714">
    <w:abstractNumId w:val="10"/>
    <w:lvlOverride w:ilvl="0">
      <w:startOverride w:val="1"/>
    </w:lvlOverride>
  </w:num>
  <w:num w:numId="21" w16cid:durableId="1336878996">
    <w:abstractNumId w:val="10"/>
    <w:lvlOverride w:ilvl="0">
      <w:startOverride w:val="1"/>
    </w:lvlOverride>
  </w:num>
  <w:num w:numId="22" w16cid:durableId="570581412">
    <w:abstractNumId w:val="10"/>
    <w:lvlOverride w:ilvl="0">
      <w:startOverride w:val="1"/>
    </w:lvlOverride>
  </w:num>
  <w:num w:numId="23" w16cid:durableId="604924868">
    <w:abstractNumId w:val="7"/>
  </w:num>
  <w:num w:numId="24" w16cid:durableId="1061752793">
    <w:abstractNumId w:val="10"/>
    <w:lvlOverride w:ilvl="0">
      <w:startOverride w:val="1"/>
    </w:lvlOverride>
  </w:num>
  <w:num w:numId="25" w16cid:durableId="1639726282">
    <w:abstractNumId w:val="10"/>
    <w:lvlOverride w:ilvl="0">
      <w:startOverride w:val="1"/>
    </w:lvlOverride>
  </w:num>
  <w:num w:numId="26" w16cid:durableId="1101754259">
    <w:abstractNumId w:val="10"/>
    <w:lvlOverride w:ilvl="0">
      <w:startOverride w:val="1"/>
    </w:lvlOverride>
  </w:num>
  <w:num w:numId="27" w16cid:durableId="1463957523">
    <w:abstractNumId w:val="10"/>
    <w:lvlOverride w:ilvl="0">
      <w:startOverride w:val="1"/>
    </w:lvlOverride>
  </w:num>
  <w:num w:numId="28" w16cid:durableId="3938638">
    <w:abstractNumId w:val="10"/>
    <w:lvlOverride w:ilvl="0">
      <w:startOverride w:val="1"/>
    </w:lvlOverride>
  </w:num>
  <w:num w:numId="29" w16cid:durableId="1482311937">
    <w:abstractNumId w:val="10"/>
    <w:lvlOverride w:ilvl="0">
      <w:startOverride w:val="1"/>
    </w:lvlOverride>
  </w:num>
  <w:num w:numId="30" w16cid:durableId="1086027821">
    <w:abstractNumId w:val="10"/>
    <w:lvlOverride w:ilvl="0">
      <w:startOverride w:val="1"/>
    </w:lvlOverride>
  </w:num>
  <w:num w:numId="31" w16cid:durableId="1894651995">
    <w:abstractNumId w:val="10"/>
    <w:lvlOverride w:ilvl="0">
      <w:startOverride w:val="1"/>
    </w:lvlOverride>
  </w:num>
  <w:num w:numId="32" w16cid:durableId="483544536">
    <w:abstractNumId w:val="10"/>
    <w:lvlOverride w:ilvl="0">
      <w:startOverride w:val="1"/>
    </w:lvlOverride>
  </w:num>
  <w:num w:numId="33" w16cid:durableId="737509053">
    <w:abstractNumId w:val="10"/>
  </w:num>
  <w:num w:numId="34" w16cid:durableId="73211289">
    <w:abstractNumId w:val="17"/>
  </w:num>
  <w:num w:numId="35" w16cid:durableId="126894991">
    <w:abstractNumId w:val="10"/>
    <w:lvlOverride w:ilvl="0">
      <w:startOverride w:val="1"/>
    </w:lvlOverride>
  </w:num>
  <w:num w:numId="36" w16cid:durableId="1254318180">
    <w:abstractNumId w:val="10"/>
    <w:lvlOverride w:ilvl="0">
      <w:startOverride w:val="1"/>
    </w:lvlOverride>
  </w:num>
  <w:num w:numId="37" w16cid:durableId="945231093">
    <w:abstractNumId w:val="10"/>
    <w:lvlOverride w:ilvl="0">
      <w:startOverride w:val="1"/>
    </w:lvlOverride>
  </w:num>
  <w:num w:numId="38" w16cid:durableId="366686792">
    <w:abstractNumId w:val="10"/>
    <w:lvlOverride w:ilvl="0">
      <w:startOverride w:val="1"/>
    </w:lvlOverride>
  </w:num>
  <w:num w:numId="39" w16cid:durableId="494028251">
    <w:abstractNumId w:val="10"/>
    <w:lvlOverride w:ilvl="0">
      <w:startOverride w:val="1"/>
    </w:lvlOverride>
  </w:num>
  <w:num w:numId="40" w16cid:durableId="828595922">
    <w:abstractNumId w:val="10"/>
    <w:lvlOverride w:ilvl="0">
      <w:startOverride w:val="1"/>
    </w:lvlOverride>
  </w:num>
  <w:num w:numId="41" w16cid:durableId="37584056">
    <w:abstractNumId w:val="10"/>
    <w:lvlOverride w:ilvl="0">
      <w:startOverride w:val="1"/>
    </w:lvlOverride>
  </w:num>
  <w:num w:numId="42" w16cid:durableId="44067383">
    <w:abstractNumId w:val="3"/>
  </w:num>
  <w:num w:numId="43" w16cid:durableId="1184704404">
    <w:abstractNumId w:val="10"/>
    <w:lvlOverride w:ilvl="0">
      <w:startOverride w:val="1"/>
    </w:lvlOverride>
  </w:num>
  <w:num w:numId="44" w16cid:durableId="1280531895">
    <w:abstractNumId w:val="10"/>
    <w:lvlOverride w:ilvl="0">
      <w:startOverride w:val="1"/>
    </w:lvlOverride>
  </w:num>
  <w:num w:numId="45" w16cid:durableId="330374713">
    <w:abstractNumId w:val="10"/>
    <w:lvlOverride w:ilvl="0">
      <w:startOverride w:val="1"/>
    </w:lvlOverride>
  </w:num>
  <w:num w:numId="46" w16cid:durableId="1618562676">
    <w:abstractNumId w:val="10"/>
    <w:lvlOverride w:ilvl="0">
      <w:startOverride w:val="1"/>
    </w:lvlOverride>
  </w:num>
  <w:num w:numId="47" w16cid:durableId="750007871">
    <w:abstractNumId w:val="10"/>
    <w:lvlOverride w:ilvl="0">
      <w:startOverride w:val="1"/>
    </w:lvlOverride>
  </w:num>
  <w:num w:numId="48" w16cid:durableId="1954745088">
    <w:abstractNumId w:val="10"/>
    <w:lvlOverride w:ilvl="0">
      <w:startOverride w:val="1"/>
    </w:lvlOverride>
  </w:num>
  <w:num w:numId="49" w16cid:durableId="1203254310">
    <w:abstractNumId w:val="10"/>
    <w:lvlOverride w:ilvl="0">
      <w:startOverride w:val="1"/>
    </w:lvlOverride>
  </w:num>
  <w:num w:numId="50" w16cid:durableId="854657124">
    <w:abstractNumId w:val="10"/>
    <w:lvlOverride w:ilvl="0">
      <w:startOverride w:val="1"/>
    </w:lvlOverride>
  </w:num>
  <w:num w:numId="51" w16cid:durableId="856190678">
    <w:abstractNumId w:val="10"/>
    <w:lvlOverride w:ilvl="0">
      <w:startOverride w:val="1"/>
    </w:lvlOverride>
  </w:num>
  <w:num w:numId="52" w16cid:durableId="1193956143">
    <w:abstractNumId w:val="10"/>
    <w:lvlOverride w:ilvl="0">
      <w:startOverride w:val="1"/>
    </w:lvlOverride>
  </w:num>
  <w:num w:numId="53" w16cid:durableId="575554320">
    <w:abstractNumId w:val="10"/>
    <w:lvlOverride w:ilvl="0">
      <w:startOverride w:val="1"/>
    </w:lvlOverride>
  </w:num>
  <w:num w:numId="54" w16cid:durableId="1774937827">
    <w:abstractNumId w:val="10"/>
    <w:lvlOverride w:ilvl="0">
      <w:startOverride w:val="1"/>
    </w:lvlOverride>
  </w:num>
  <w:num w:numId="55" w16cid:durableId="1028947906">
    <w:abstractNumId w:val="10"/>
    <w:lvlOverride w:ilvl="0">
      <w:startOverride w:val="1"/>
    </w:lvlOverride>
  </w:num>
  <w:num w:numId="56" w16cid:durableId="500589290">
    <w:abstractNumId w:val="10"/>
    <w:lvlOverride w:ilvl="0">
      <w:startOverride w:val="1"/>
    </w:lvlOverride>
  </w:num>
  <w:num w:numId="57" w16cid:durableId="1577133557">
    <w:abstractNumId w:val="10"/>
    <w:lvlOverride w:ilvl="0">
      <w:startOverride w:val="1"/>
    </w:lvlOverride>
  </w:num>
  <w:num w:numId="58" w16cid:durableId="189071501">
    <w:abstractNumId w:val="10"/>
    <w:lvlOverride w:ilvl="0">
      <w:startOverride w:val="1"/>
    </w:lvlOverride>
  </w:num>
  <w:num w:numId="59" w16cid:durableId="580607213">
    <w:abstractNumId w:val="10"/>
    <w:lvlOverride w:ilvl="0">
      <w:startOverride w:val="1"/>
    </w:lvlOverride>
  </w:num>
  <w:num w:numId="60" w16cid:durableId="663166786">
    <w:abstractNumId w:val="10"/>
    <w:lvlOverride w:ilvl="0">
      <w:startOverride w:val="1"/>
    </w:lvlOverride>
  </w:num>
  <w:num w:numId="61" w16cid:durableId="1672948138">
    <w:abstractNumId w:val="10"/>
    <w:lvlOverride w:ilvl="0">
      <w:startOverride w:val="1"/>
    </w:lvlOverride>
  </w:num>
  <w:num w:numId="62" w16cid:durableId="725027437">
    <w:abstractNumId w:val="10"/>
    <w:lvlOverride w:ilvl="0">
      <w:startOverride w:val="1"/>
    </w:lvlOverride>
  </w:num>
  <w:num w:numId="63" w16cid:durableId="2032802176">
    <w:abstractNumId w:val="10"/>
    <w:lvlOverride w:ilvl="0">
      <w:startOverride w:val="1"/>
    </w:lvlOverride>
  </w:num>
  <w:num w:numId="64" w16cid:durableId="489488508">
    <w:abstractNumId w:val="10"/>
    <w:lvlOverride w:ilvl="0">
      <w:startOverride w:val="1"/>
    </w:lvlOverride>
  </w:num>
  <w:num w:numId="65" w16cid:durableId="410732927">
    <w:abstractNumId w:val="10"/>
    <w:lvlOverride w:ilvl="0">
      <w:startOverride w:val="1"/>
    </w:lvlOverride>
  </w:num>
  <w:num w:numId="66" w16cid:durableId="1528254043">
    <w:abstractNumId w:val="13"/>
  </w:num>
  <w:num w:numId="67" w16cid:durableId="1964849800">
    <w:abstractNumId w:val="11"/>
  </w:num>
  <w:num w:numId="68" w16cid:durableId="985938496">
    <w:abstractNumId w:val="5"/>
  </w:num>
  <w:num w:numId="69" w16cid:durableId="1297301424">
    <w:abstractNumId w:val="6"/>
  </w:num>
  <w:num w:numId="70" w16cid:durableId="925187604">
    <w:abstractNumId w:val="2"/>
  </w:num>
  <w:num w:numId="71" w16cid:durableId="491408058">
    <w:abstractNumId w:val="10"/>
    <w:lvlOverride w:ilvl="0">
      <w:startOverride w:val="1"/>
    </w:lvlOverride>
  </w:num>
  <w:num w:numId="72" w16cid:durableId="1023288892">
    <w:abstractNumId w:val="10"/>
    <w:lvlOverride w:ilvl="0">
      <w:startOverride w:val="1"/>
    </w:lvlOverride>
  </w:num>
  <w:num w:numId="73" w16cid:durableId="2012757165">
    <w:abstractNumId w:val="10"/>
    <w:lvlOverride w:ilvl="0">
      <w:startOverride w:val="1"/>
    </w:lvlOverride>
  </w:num>
  <w:num w:numId="74" w16cid:durableId="2053994121">
    <w:abstractNumId w:val="10"/>
    <w:lvlOverride w:ilvl="0">
      <w:startOverride w:val="1"/>
    </w:lvlOverride>
  </w:num>
  <w:num w:numId="75" w16cid:durableId="5864858">
    <w:abstractNumId w:val="10"/>
    <w:lvlOverride w:ilvl="0">
      <w:startOverride w:val="1"/>
    </w:lvlOverride>
  </w:num>
  <w:num w:numId="76" w16cid:durableId="1235967636">
    <w:abstractNumId w:val="10"/>
    <w:lvlOverride w:ilvl="0">
      <w:startOverride w:val="1"/>
    </w:lvlOverride>
  </w:num>
  <w:num w:numId="77" w16cid:durableId="1903372205">
    <w:abstractNumId w:val="10"/>
    <w:lvlOverride w:ilvl="0">
      <w:startOverride w:val="1"/>
    </w:lvlOverride>
  </w:num>
  <w:num w:numId="78" w16cid:durableId="713122768">
    <w:abstractNumId w:val="10"/>
    <w:lvlOverride w:ilvl="0">
      <w:startOverride w:val="1"/>
    </w:lvlOverride>
  </w:num>
  <w:num w:numId="79" w16cid:durableId="1967541892">
    <w:abstractNumId w:val="10"/>
    <w:lvlOverride w:ilvl="0">
      <w:startOverride w:val="1"/>
    </w:lvlOverride>
  </w:num>
  <w:num w:numId="80" w16cid:durableId="2110343797">
    <w:abstractNumId w:val="19"/>
    <w:lvlOverride w:ilvl="0">
      <w:startOverride w:val="1"/>
    </w:lvlOverride>
  </w:num>
  <w:num w:numId="81" w16cid:durableId="1261062618">
    <w:abstractNumId w:val="10"/>
    <w:lvlOverride w:ilvl="0">
      <w:startOverride w:val="1"/>
    </w:lvlOverride>
  </w:num>
  <w:num w:numId="82" w16cid:durableId="237373786">
    <w:abstractNumId w:val="4"/>
  </w:num>
  <w:num w:numId="83" w16cid:durableId="397825118">
    <w:abstractNumId w:val="10"/>
    <w:lvlOverride w:ilvl="0">
      <w:startOverride w:val="1"/>
    </w:lvlOverride>
  </w:num>
  <w:num w:numId="84" w16cid:durableId="809907035">
    <w:abstractNumId w:val="10"/>
    <w:lvlOverride w:ilvl="0">
      <w:startOverride w:val="1"/>
    </w:lvlOverride>
  </w:num>
  <w:num w:numId="85" w16cid:durableId="679312323">
    <w:abstractNumId w:val="10"/>
    <w:lvlOverride w:ilvl="0">
      <w:startOverride w:val="1"/>
    </w:lvlOverride>
  </w:num>
  <w:num w:numId="86" w16cid:durableId="1166282004">
    <w:abstractNumId w:val="10"/>
  </w:num>
  <w:num w:numId="87" w16cid:durableId="1460611304">
    <w:abstractNumId w:val="10"/>
  </w:num>
  <w:num w:numId="88" w16cid:durableId="677270617">
    <w:abstractNumId w:val="10"/>
    <w:lvlOverride w:ilvl="0">
      <w:startOverride w:val="1"/>
    </w:lvlOverride>
  </w:num>
  <w:num w:numId="89" w16cid:durableId="1244335664">
    <w:abstractNumId w:val="10"/>
    <w:lvlOverride w:ilvl="0">
      <w:startOverride w:val="1"/>
    </w:lvlOverride>
  </w:num>
  <w:num w:numId="90" w16cid:durableId="2081907770">
    <w:abstractNumId w:val="10"/>
  </w:num>
  <w:num w:numId="91" w16cid:durableId="1092432932">
    <w:abstractNumId w:val="10"/>
    <w:lvlOverride w:ilvl="0">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190"/>
    <w:rsid w:val="000267EA"/>
    <w:rsid w:val="00036474"/>
    <w:rsid w:val="00042E26"/>
    <w:rsid w:val="00061A57"/>
    <w:rsid w:val="000933F8"/>
    <w:rsid w:val="000949E5"/>
    <w:rsid w:val="000A4D20"/>
    <w:rsid w:val="000B546F"/>
    <w:rsid w:val="000D16DD"/>
    <w:rsid w:val="000D33C7"/>
    <w:rsid w:val="00101A45"/>
    <w:rsid w:val="001633F4"/>
    <w:rsid w:val="0017555D"/>
    <w:rsid w:val="00191554"/>
    <w:rsid w:val="001A70CF"/>
    <w:rsid w:val="001C4F9F"/>
    <w:rsid w:val="001D1FBB"/>
    <w:rsid w:val="00213CF9"/>
    <w:rsid w:val="002247FC"/>
    <w:rsid w:val="0027012E"/>
    <w:rsid w:val="00280D95"/>
    <w:rsid w:val="00292687"/>
    <w:rsid w:val="00296F07"/>
    <w:rsid w:val="002D0C76"/>
    <w:rsid w:val="002E4005"/>
    <w:rsid w:val="00304F02"/>
    <w:rsid w:val="003153D6"/>
    <w:rsid w:val="00320D5C"/>
    <w:rsid w:val="003279B6"/>
    <w:rsid w:val="00331205"/>
    <w:rsid w:val="00331D0D"/>
    <w:rsid w:val="00337023"/>
    <w:rsid w:val="00345BB4"/>
    <w:rsid w:val="0035316E"/>
    <w:rsid w:val="00367AA1"/>
    <w:rsid w:val="003743F0"/>
    <w:rsid w:val="00381FBD"/>
    <w:rsid w:val="00390F37"/>
    <w:rsid w:val="003B1A63"/>
    <w:rsid w:val="003B3309"/>
    <w:rsid w:val="003D440C"/>
    <w:rsid w:val="003E01CE"/>
    <w:rsid w:val="003E11EA"/>
    <w:rsid w:val="003E1FDA"/>
    <w:rsid w:val="003E6BAB"/>
    <w:rsid w:val="003F0872"/>
    <w:rsid w:val="003F0EC3"/>
    <w:rsid w:val="00406348"/>
    <w:rsid w:val="00435CBD"/>
    <w:rsid w:val="0047542D"/>
    <w:rsid w:val="004938D3"/>
    <w:rsid w:val="004B6864"/>
    <w:rsid w:val="004D29EB"/>
    <w:rsid w:val="004D2C66"/>
    <w:rsid w:val="00505EFD"/>
    <w:rsid w:val="005065F0"/>
    <w:rsid w:val="0052557F"/>
    <w:rsid w:val="00532153"/>
    <w:rsid w:val="005374B2"/>
    <w:rsid w:val="00554E41"/>
    <w:rsid w:val="005564C5"/>
    <w:rsid w:val="00564FB8"/>
    <w:rsid w:val="00575E00"/>
    <w:rsid w:val="005A215E"/>
    <w:rsid w:val="005A2BCB"/>
    <w:rsid w:val="005B7F85"/>
    <w:rsid w:val="005F7D32"/>
    <w:rsid w:val="00606255"/>
    <w:rsid w:val="00663337"/>
    <w:rsid w:val="00672706"/>
    <w:rsid w:val="00681964"/>
    <w:rsid w:val="006866F8"/>
    <w:rsid w:val="0069214F"/>
    <w:rsid w:val="006A37B7"/>
    <w:rsid w:val="006B5387"/>
    <w:rsid w:val="006B54EE"/>
    <w:rsid w:val="006D3520"/>
    <w:rsid w:val="006F6627"/>
    <w:rsid w:val="00721EED"/>
    <w:rsid w:val="00734B1B"/>
    <w:rsid w:val="00754CDA"/>
    <w:rsid w:val="00774D94"/>
    <w:rsid w:val="00783DDD"/>
    <w:rsid w:val="0078685D"/>
    <w:rsid w:val="007A5F19"/>
    <w:rsid w:val="007B385E"/>
    <w:rsid w:val="007C7C8E"/>
    <w:rsid w:val="007E6E57"/>
    <w:rsid w:val="007E7712"/>
    <w:rsid w:val="007F3D61"/>
    <w:rsid w:val="00807F5B"/>
    <w:rsid w:val="008626EF"/>
    <w:rsid w:val="00866126"/>
    <w:rsid w:val="008A68E9"/>
    <w:rsid w:val="008B0169"/>
    <w:rsid w:val="008B0C68"/>
    <w:rsid w:val="008D6CCD"/>
    <w:rsid w:val="008E4597"/>
    <w:rsid w:val="008E6D83"/>
    <w:rsid w:val="008F2F13"/>
    <w:rsid w:val="009031A1"/>
    <w:rsid w:val="00912190"/>
    <w:rsid w:val="00912C94"/>
    <w:rsid w:val="00922914"/>
    <w:rsid w:val="00933827"/>
    <w:rsid w:val="009518B5"/>
    <w:rsid w:val="0095793B"/>
    <w:rsid w:val="00987BFC"/>
    <w:rsid w:val="00995EE2"/>
    <w:rsid w:val="009A064D"/>
    <w:rsid w:val="009E0971"/>
    <w:rsid w:val="00A124D5"/>
    <w:rsid w:val="00A221A2"/>
    <w:rsid w:val="00A5254F"/>
    <w:rsid w:val="00A94282"/>
    <w:rsid w:val="00AB35ED"/>
    <w:rsid w:val="00AD0C0E"/>
    <w:rsid w:val="00AF2AEA"/>
    <w:rsid w:val="00B11AE4"/>
    <w:rsid w:val="00B37A25"/>
    <w:rsid w:val="00B50755"/>
    <w:rsid w:val="00B51C97"/>
    <w:rsid w:val="00B572E2"/>
    <w:rsid w:val="00B72CAE"/>
    <w:rsid w:val="00B9536D"/>
    <w:rsid w:val="00B96379"/>
    <w:rsid w:val="00BB2113"/>
    <w:rsid w:val="00BB6FC3"/>
    <w:rsid w:val="00BB7E88"/>
    <w:rsid w:val="00BE70CF"/>
    <w:rsid w:val="00C158CE"/>
    <w:rsid w:val="00C338DE"/>
    <w:rsid w:val="00C3469D"/>
    <w:rsid w:val="00C5329E"/>
    <w:rsid w:val="00C53C87"/>
    <w:rsid w:val="00C6170F"/>
    <w:rsid w:val="00C77C0E"/>
    <w:rsid w:val="00C80DFA"/>
    <w:rsid w:val="00C87297"/>
    <w:rsid w:val="00CB0C31"/>
    <w:rsid w:val="00CC48B7"/>
    <w:rsid w:val="00CE04E8"/>
    <w:rsid w:val="00CF4545"/>
    <w:rsid w:val="00D000D7"/>
    <w:rsid w:val="00D302D1"/>
    <w:rsid w:val="00D372AD"/>
    <w:rsid w:val="00D60654"/>
    <w:rsid w:val="00D71C83"/>
    <w:rsid w:val="00D8037B"/>
    <w:rsid w:val="00D8316F"/>
    <w:rsid w:val="00DA1AD0"/>
    <w:rsid w:val="00DD066D"/>
    <w:rsid w:val="00DD33C9"/>
    <w:rsid w:val="00DD4EE5"/>
    <w:rsid w:val="00DE6FD8"/>
    <w:rsid w:val="00E056E1"/>
    <w:rsid w:val="00E11D1A"/>
    <w:rsid w:val="00E1280F"/>
    <w:rsid w:val="00E77A6B"/>
    <w:rsid w:val="00E82370"/>
    <w:rsid w:val="00E9046E"/>
    <w:rsid w:val="00E954FE"/>
    <w:rsid w:val="00EF15BB"/>
    <w:rsid w:val="00EF593C"/>
    <w:rsid w:val="00EF7CA0"/>
    <w:rsid w:val="00F02E90"/>
    <w:rsid w:val="00F13CE6"/>
    <w:rsid w:val="00F34DA1"/>
    <w:rsid w:val="00F36EF3"/>
    <w:rsid w:val="00F51FD5"/>
    <w:rsid w:val="00F56551"/>
    <w:rsid w:val="00FC0B94"/>
    <w:rsid w:val="00FF53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4D82C"/>
  <w15:chartTrackingRefBased/>
  <w15:docId w15:val="{9AE85071-0509-4EC7-B625-D2EFBD5D1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annotation subjec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widowControl w:val="0"/>
      <w:autoSpaceDE w:val="0"/>
      <w:autoSpaceDN w:val="0"/>
      <w:adjustRightInd w:val="0"/>
    </w:pPr>
    <w:rPr>
      <w:rFonts w:ascii="Arial" w:hAnsi="Arial" w:cs="Arial"/>
    </w:rPr>
  </w:style>
  <w:style w:type="paragraph" w:styleId="Naslov1">
    <w:name w:val="heading 1"/>
    <w:basedOn w:val="Navaden"/>
    <w:next w:val="Navaden"/>
    <w:link w:val="Naslov1Znak"/>
    <w:uiPriority w:val="9"/>
    <w:qFormat/>
    <w:rsid w:val="008626EF"/>
    <w:pPr>
      <w:keepNext/>
      <w:widowControl/>
      <w:numPr>
        <w:numId w:val="10"/>
      </w:numPr>
      <w:autoSpaceDE/>
      <w:autoSpaceDN/>
      <w:adjustRightInd/>
      <w:spacing w:before="360" w:after="240"/>
      <w:ind w:left="113" w:hanging="113"/>
      <w:jc w:val="center"/>
      <w:outlineLvl w:val="0"/>
    </w:pPr>
    <w:rPr>
      <w:rFonts w:cs="Times New Roman"/>
      <w:b/>
      <w:bCs/>
      <w:kern w:val="32"/>
      <w:szCs w:val="32"/>
      <w:lang w:eastAsia="en-US"/>
    </w:rPr>
  </w:style>
  <w:style w:type="paragraph" w:styleId="Naslov2">
    <w:name w:val="heading 2"/>
    <w:basedOn w:val="Navaden"/>
    <w:next w:val="Navaden"/>
    <w:link w:val="Naslov2Znak"/>
    <w:uiPriority w:val="9"/>
    <w:unhideWhenUsed/>
    <w:qFormat/>
    <w:rsid w:val="008626EF"/>
    <w:pPr>
      <w:keepNext/>
      <w:widowControl/>
      <w:numPr>
        <w:ilvl w:val="1"/>
        <w:numId w:val="10"/>
      </w:numPr>
      <w:autoSpaceDE/>
      <w:autoSpaceDN/>
      <w:adjustRightInd/>
      <w:spacing w:before="240" w:after="60"/>
      <w:jc w:val="center"/>
      <w:outlineLvl w:val="1"/>
    </w:pPr>
    <w:rPr>
      <w:rFonts w:cs="Times New Roman"/>
      <w:b/>
      <w:bCs/>
      <w:iCs/>
      <w:szCs w:val="28"/>
      <w:u w:val="single"/>
      <w:lang w:eastAsia="en-US"/>
    </w:rPr>
  </w:style>
  <w:style w:type="paragraph" w:styleId="Naslov3">
    <w:name w:val="heading 3"/>
    <w:basedOn w:val="Navaden"/>
    <w:next w:val="Navaden"/>
    <w:link w:val="Naslov3Znak"/>
    <w:uiPriority w:val="9"/>
    <w:unhideWhenUsed/>
    <w:qFormat/>
    <w:rsid w:val="008626EF"/>
    <w:pPr>
      <w:keepNext/>
      <w:widowControl/>
      <w:numPr>
        <w:ilvl w:val="2"/>
        <w:numId w:val="10"/>
      </w:numPr>
      <w:autoSpaceDE/>
      <w:autoSpaceDN/>
      <w:adjustRightInd/>
      <w:spacing w:before="240" w:after="60"/>
      <w:jc w:val="center"/>
      <w:outlineLvl w:val="2"/>
    </w:pPr>
    <w:rPr>
      <w:rFonts w:cs="Times New Roman"/>
      <w:b/>
      <w:bCs/>
      <w:szCs w:val="26"/>
      <w:lang w:eastAsia="en-US"/>
    </w:rPr>
  </w:style>
  <w:style w:type="paragraph" w:styleId="Naslov4">
    <w:name w:val="heading 4"/>
    <w:basedOn w:val="Navaden"/>
    <w:next w:val="Navaden"/>
    <w:link w:val="Naslov4Znak"/>
    <w:uiPriority w:val="9"/>
    <w:unhideWhenUsed/>
    <w:qFormat/>
    <w:rsid w:val="008626EF"/>
    <w:pPr>
      <w:keepNext/>
      <w:widowControl/>
      <w:numPr>
        <w:ilvl w:val="3"/>
        <w:numId w:val="10"/>
      </w:numPr>
      <w:autoSpaceDE/>
      <w:autoSpaceDN/>
      <w:adjustRightInd/>
      <w:spacing w:before="240" w:after="60"/>
      <w:jc w:val="center"/>
      <w:outlineLvl w:val="3"/>
    </w:pPr>
    <w:rPr>
      <w:rFonts w:ascii="Helv" w:hAnsi="Helv" w:cs="Times New Roman"/>
      <w:b/>
      <w:bCs/>
      <w:szCs w:val="28"/>
      <w:lang w:eastAsia="en-US"/>
    </w:rPr>
  </w:style>
  <w:style w:type="paragraph" w:styleId="Naslov5">
    <w:name w:val="heading 5"/>
    <w:basedOn w:val="Navaden"/>
    <w:next w:val="Navaden"/>
    <w:link w:val="Naslov5Znak"/>
    <w:uiPriority w:val="9"/>
    <w:semiHidden/>
    <w:unhideWhenUsed/>
    <w:qFormat/>
    <w:rsid w:val="008626EF"/>
    <w:pPr>
      <w:widowControl/>
      <w:numPr>
        <w:ilvl w:val="4"/>
        <w:numId w:val="10"/>
      </w:numPr>
      <w:autoSpaceDE/>
      <w:autoSpaceDN/>
      <w:adjustRightInd/>
      <w:spacing w:before="240" w:after="60"/>
      <w:jc w:val="both"/>
      <w:outlineLvl w:val="4"/>
    </w:pPr>
    <w:rPr>
      <w:rFonts w:ascii="Helv" w:hAnsi="Helv" w:cs="Times New Roman"/>
      <w:b/>
      <w:bCs/>
      <w:i/>
      <w:iCs/>
      <w:sz w:val="26"/>
      <w:szCs w:val="26"/>
      <w:lang w:eastAsia="en-US"/>
    </w:rPr>
  </w:style>
  <w:style w:type="paragraph" w:styleId="Naslov6">
    <w:name w:val="heading 6"/>
    <w:basedOn w:val="Navaden"/>
    <w:next w:val="Navaden"/>
    <w:link w:val="Naslov6Znak"/>
    <w:qFormat/>
    <w:rsid w:val="008626EF"/>
    <w:pPr>
      <w:widowControl/>
      <w:numPr>
        <w:ilvl w:val="5"/>
        <w:numId w:val="10"/>
      </w:numPr>
      <w:autoSpaceDE/>
      <w:autoSpaceDN/>
      <w:adjustRightInd/>
      <w:spacing w:before="240" w:after="60"/>
      <w:jc w:val="both"/>
      <w:outlineLvl w:val="5"/>
    </w:pPr>
    <w:rPr>
      <w:rFonts w:ascii="Helv" w:hAnsi="Helv" w:cs="Times New Roman"/>
      <w:b/>
      <w:bCs/>
      <w:szCs w:val="22"/>
      <w:lang w:eastAsia="en-US"/>
    </w:rPr>
  </w:style>
  <w:style w:type="paragraph" w:styleId="Naslov7">
    <w:name w:val="heading 7"/>
    <w:basedOn w:val="Navaden"/>
    <w:next w:val="Navaden"/>
    <w:link w:val="Naslov7Znak"/>
    <w:uiPriority w:val="9"/>
    <w:qFormat/>
    <w:rsid w:val="008626EF"/>
    <w:pPr>
      <w:widowControl/>
      <w:numPr>
        <w:ilvl w:val="6"/>
        <w:numId w:val="10"/>
      </w:numPr>
      <w:autoSpaceDE/>
      <w:autoSpaceDN/>
      <w:adjustRightInd/>
      <w:spacing w:before="240" w:after="60"/>
      <w:jc w:val="both"/>
      <w:outlineLvl w:val="6"/>
    </w:pPr>
    <w:rPr>
      <w:rFonts w:ascii="Times New Roman" w:hAnsi="Times New Roman" w:cs="Times New Roman"/>
      <w:sz w:val="24"/>
      <w:lang w:eastAsia="en-US"/>
    </w:rPr>
  </w:style>
  <w:style w:type="paragraph" w:styleId="Naslov8">
    <w:name w:val="heading 8"/>
    <w:basedOn w:val="Navaden"/>
    <w:next w:val="Navaden"/>
    <w:link w:val="Naslov8Znak"/>
    <w:uiPriority w:val="9"/>
    <w:semiHidden/>
    <w:unhideWhenUsed/>
    <w:qFormat/>
    <w:rsid w:val="008626EF"/>
    <w:pPr>
      <w:widowControl/>
      <w:numPr>
        <w:ilvl w:val="7"/>
        <w:numId w:val="10"/>
      </w:numPr>
      <w:autoSpaceDE/>
      <w:autoSpaceDN/>
      <w:adjustRightInd/>
      <w:spacing w:before="240" w:after="60"/>
      <w:jc w:val="both"/>
      <w:outlineLvl w:val="7"/>
    </w:pPr>
    <w:rPr>
      <w:rFonts w:ascii="Helv" w:hAnsi="Helv" w:cs="Times New Roman"/>
      <w:i/>
      <w:iCs/>
      <w:sz w:val="24"/>
      <w:lang w:eastAsia="en-US"/>
    </w:rPr>
  </w:style>
  <w:style w:type="paragraph" w:styleId="Naslov9">
    <w:name w:val="heading 9"/>
    <w:basedOn w:val="Navaden"/>
    <w:next w:val="Navaden"/>
    <w:link w:val="Naslov9Znak"/>
    <w:uiPriority w:val="9"/>
    <w:qFormat/>
    <w:rsid w:val="008626EF"/>
    <w:pPr>
      <w:widowControl/>
      <w:numPr>
        <w:ilvl w:val="8"/>
        <w:numId w:val="10"/>
      </w:numPr>
      <w:autoSpaceDE/>
      <w:autoSpaceDN/>
      <w:adjustRightInd/>
      <w:spacing w:before="240" w:after="60"/>
      <w:jc w:val="both"/>
      <w:outlineLvl w:val="8"/>
    </w:pPr>
    <w:rPr>
      <w:rFonts w:ascii="Helv" w:hAnsi="Helv"/>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774D94"/>
    <w:rPr>
      <w:color w:val="0000FF"/>
      <w:u w:val="single"/>
    </w:rPr>
  </w:style>
  <w:style w:type="paragraph" w:styleId="Oznaenseznam">
    <w:name w:val="List Bullet"/>
    <w:basedOn w:val="Navaden"/>
    <w:rsid w:val="0035316E"/>
    <w:pPr>
      <w:widowControl/>
      <w:numPr>
        <w:numId w:val="1"/>
      </w:numPr>
      <w:autoSpaceDE/>
      <w:autoSpaceDN/>
      <w:adjustRightInd/>
    </w:pPr>
    <w:rPr>
      <w:rFonts w:ascii="Times New Roman" w:hAnsi="Times New Roman" w:cs="Times New Roman"/>
      <w:sz w:val="24"/>
      <w:szCs w:val="24"/>
    </w:rPr>
  </w:style>
  <w:style w:type="paragraph" w:styleId="Seznam">
    <w:name w:val="List"/>
    <w:basedOn w:val="Navaden"/>
    <w:rsid w:val="003F0872"/>
    <w:pPr>
      <w:widowControl/>
      <w:autoSpaceDE/>
      <w:autoSpaceDN/>
      <w:adjustRightInd/>
      <w:ind w:left="283" w:hanging="283"/>
    </w:pPr>
    <w:rPr>
      <w:rFonts w:ascii="Times New Roman" w:hAnsi="Times New Roman" w:cs="Times New Roman"/>
      <w:sz w:val="24"/>
      <w:szCs w:val="24"/>
    </w:rPr>
  </w:style>
  <w:style w:type="paragraph" w:styleId="Besedilooblaka">
    <w:name w:val="Balloon Text"/>
    <w:basedOn w:val="Navaden"/>
    <w:link w:val="BesedilooblakaZnak"/>
    <w:uiPriority w:val="99"/>
    <w:rsid w:val="0027012E"/>
    <w:rPr>
      <w:rFonts w:ascii="Tahoma" w:hAnsi="Tahoma" w:cs="Tahoma"/>
      <w:sz w:val="16"/>
      <w:szCs w:val="16"/>
    </w:rPr>
  </w:style>
  <w:style w:type="character" w:customStyle="1" w:styleId="BesedilooblakaZnak">
    <w:name w:val="Besedilo oblačka Znak"/>
    <w:link w:val="Besedilooblaka"/>
    <w:uiPriority w:val="99"/>
    <w:rsid w:val="0027012E"/>
    <w:rPr>
      <w:rFonts w:ascii="Tahoma" w:hAnsi="Tahoma" w:cs="Tahoma"/>
      <w:sz w:val="16"/>
      <w:szCs w:val="16"/>
    </w:rPr>
  </w:style>
  <w:style w:type="character" w:styleId="Pripombasklic">
    <w:name w:val="annotation reference"/>
    <w:uiPriority w:val="99"/>
    <w:rsid w:val="0027012E"/>
    <w:rPr>
      <w:sz w:val="16"/>
      <w:szCs w:val="16"/>
    </w:rPr>
  </w:style>
  <w:style w:type="paragraph" w:styleId="Pripombabesedilo">
    <w:name w:val="annotation text"/>
    <w:basedOn w:val="Navaden"/>
    <w:link w:val="PripombabesediloZnak"/>
    <w:uiPriority w:val="99"/>
    <w:rsid w:val="0027012E"/>
  </w:style>
  <w:style w:type="character" w:customStyle="1" w:styleId="PripombabesediloZnak">
    <w:name w:val="Pripomba – besedilo Znak"/>
    <w:link w:val="Pripombabesedilo"/>
    <w:uiPriority w:val="99"/>
    <w:rsid w:val="0027012E"/>
    <w:rPr>
      <w:rFonts w:ascii="Arial" w:hAnsi="Arial" w:cs="Arial"/>
    </w:rPr>
  </w:style>
  <w:style w:type="paragraph" w:styleId="Zadevapripombe">
    <w:name w:val="annotation subject"/>
    <w:basedOn w:val="Pripombabesedilo"/>
    <w:next w:val="Pripombabesedilo"/>
    <w:link w:val="ZadevapripombeZnak"/>
    <w:uiPriority w:val="99"/>
    <w:rsid w:val="0027012E"/>
    <w:rPr>
      <w:b/>
      <w:bCs/>
    </w:rPr>
  </w:style>
  <w:style w:type="character" w:customStyle="1" w:styleId="ZadevapripombeZnak">
    <w:name w:val="Zadeva pripombe Znak"/>
    <w:link w:val="Zadevapripombe"/>
    <w:uiPriority w:val="99"/>
    <w:rsid w:val="0027012E"/>
    <w:rPr>
      <w:rFonts w:ascii="Arial" w:hAnsi="Arial" w:cs="Arial"/>
      <w:b/>
      <w:bCs/>
    </w:rPr>
  </w:style>
  <w:style w:type="paragraph" w:styleId="Glava">
    <w:name w:val="header"/>
    <w:basedOn w:val="Navaden"/>
    <w:link w:val="GlavaZnak"/>
    <w:rsid w:val="00FF5301"/>
    <w:pPr>
      <w:tabs>
        <w:tab w:val="center" w:pos="4536"/>
        <w:tab w:val="right" w:pos="9072"/>
      </w:tabs>
    </w:pPr>
  </w:style>
  <w:style w:type="character" w:customStyle="1" w:styleId="GlavaZnak">
    <w:name w:val="Glava Znak"/>
    <w:link w:val="Glava"/>
    <w:uiPriority w:val="99"/>
    <w:rsid w:val="00FF5301"/>
    <w:rPr>
      <w:rFonts w:ascii="Arial" w:hAnsi="Arial" w:cs="Arial"/>
    </w:rPr>
  </w:style>
  <w:style w:type="paragraph" w:styleId="Noga">
    <w:name w:val="footer"/>
    <w:basedOn w:val="Navaden"/>
    <w:link w:val="NogaZnak"/>
    <w:uiPriority w:val="99"/>
    <w:rsid w:val="00FF5301"/>
    <w:pPr>
      <w:tabs>
        <w:tab w:val="center" w:pos="4536"/>
        <w:tab w:val="right" w:pos="9072"/>
      </w:tabs>
    </w:pPr>
  </w:style>
  <w:style w:type="character" w:customStyle="1" w:styleId="NogaZnak">
    <w:name w:val="Noga Znak"/>
    <w:link w:val="Noga"/>
    <w:uiPriority w:val="99"/>
    <w:rsid w:val="00FF5301"/>
    <w:rPr>
      <w:rFonts w:ascii="Arial" w:hAnsi="Arial" w:cs="Arial"/>
    </w:rPr>
  </w:style>
  <w:style w:type="paragraph" w:styleId="Odstavekseznama">
    <w:name w:val="List Paragraph"/>
    <w:basedOn w:val="Navaden"/>
    <w:link w:val="OdstavekseznamaZnak"/>
    <w:uiPriority w:val="34"/>
    <w:qFormat/>
    <w:rsid w:val="00C53C87"/>
    <w:pPr>
      <w:ind w:left="720"/>
      <w:contextualSpacing/>
    </w:pPr>
  </w:style>
  <w:style w:type="paragraph" w:customStyle="1" w:styleId="len1">
    <w:name w:val="len1"/>
    <w:basedOn w:val="Navaden"/>
    <w:rsid w:val="009A064D"/>
    <w:pPr>
      <w:widowControl/>
      <w:autoSpaceDE/>
      <w:autoSpaceDN/>
      <w:adjustRightInd/>
      <w:spacing w:before="480"/>
      <w:jc w:val="center"/>
    </w:pPr>
    <w:rPr>
      <w:b/>
      <w:bCs/>
      <w:sz w:val="22"/>
      <w:szCs w:val="22"/>
    </w:rPr>
  </w:style>
  <w:style w:type="paragraph" w:customStyle="1" w:styleId="odstavek1">
    <w:name w:val="odstavek1"/>
    <w:basedOn w:val="Navaden"/>
    <w:rsid w:val="009A064D"/>
    <w:pPr>
      <w:widowControl/>
      <w:autoSpaceDE/>
      <w:autoSpaceDN/>
      <w:adjustRightInd/>
      <w:spacing w:before="240"/>
      <w:ind w:firstLine="1021"/>
      <w:jc w:val="both"/>
    </w:pPr>
    <w:rPr>
      <w:sz w:val="22"/>
      <w:szCs w:val="22"/>
    </w:rPr>
  </w:style>
  <w:style w:type="paragraph" w:styleId="Revizija">
    <w:name w:val="Revision"/>
    <w:hidden/>
    <w:uiPriority w:val="99"/>
    <w:semiHidden/>
    <w:rsid w:val="00A5254F"/>
    <w:rPr>
      <w:rFonts w:ascii="Arial" w:hAnsi="Arial" w:cs="Arial"/>
    </w:rPr>
  </w:style>
  <w:style w:type="character" w:customStyle="1" w:styleId="Naslov1Znak">
    <w:name w:val="Naslov 1 Znak"/>
    <w:basedOn w:val="Privzetapisavaodstavka"/>
    <w:link w:val="Naslov1"/>
    <w:uiPriority w:val="9"/>
    <w:rsid w:val="008626EF"/>
    <w:rPr>
      <w:rFonts w:ascii="Arial" w:hAnsi="Arial"/>
      <w:b/>
      <w:bCs/>
      <w:kern w:val="32"/>
      <w:szCs w:val="32"/>
      <w:lang w:eastAsia="en-US"/>
    </w:rPr>
  </w:style>
  <w:style w:type="character" w:customStyle="1" w:styleId="Naslov2Znak">
    <w:name w:val="Naslov 2 Znak"/>
    <w:basedOn w:val="Privzetapisavaodstavka"/>
    <w:link w:val="Naslov2"/>
    <w:uiPriority w:val="9"/>
    <w:rsid w:val="008626EF"/>
    <w:rPr>
      <w:rFonts w:ascii="Arial" w:hAnsi="Arial"/>
      <w:b/>
      <w:bCs/>
      <w:iCs/>
      <w:szCs w:val="28"/>
      <w:u w:val="single"/>
      <w:lang w:eastAsia="en-US"/>
    </w:rPr>
  </w:style>
  <w:style w:type="character" w:customStyle="1" w:styleId="Naslov3Znak">
    <w:name w:val="Naslov 3 Znak"/>
    <w:basedOn w:val="Privzetapisavaodstavka"/>
    <w:link w:val="Naslov3"/>
    <w:uiPriority w:val="9"/>
    <w:rsid w:val="008626EF"/>
    <w:rPr>
      <w:rFonts w:ascii="Arial" w:hAnsi="Arial"/>
      <w:b/>
      <w:bCs/>
      <w:szCs w:val="26"/>
      <w:lang w:eastAsia="en-US"/>
    </w:rPr>
  </w:style>
  <w:style w:type="character" w:customStyle="1" w:styleId="Naslov4Znak">
    <w:name w:val="Naslov 4 Znak"/>
    <w:basedOn w:val="Privzetapisavaodstavka"/>
    <w:link w:val="Naslov4"/>
    <w:uiPriority w:val="9"/>
    <w:rsid w:val="008626EF"/>
    <w:rPr>
      <w:rFonts w:ascii="Helv" w:hAnsi="Helv"/>
      <w:b/>
      <w:bCs/>
      <w:szCs w:val="28"/>
      <w:lang w:eastAsia="en-US"/>
    </w:rPr>
  </w:style>
  <w:style w:type="character" w:customStyle="1" w:styleId="Naslov5Znak">
    <w:name w:val="Naslov 5 Znak"/>
    <w:basedOn w:val="Privzetapisavaodstavka"/>
    <w:link w:val="Naslov5"/>
    <w:uiPriority w:val="9"/>
    <w:semiHidden/>
    <w:rsid w:val="008626EF"/>
    <w:rPr>
      <w:rFonts w:ascii="Helv" w:hAnsi="Helv"/>
      <w:b/>
      <w:bCs/>
      <w:i/>
      <w:iCs/>
      <w:sz w:val="26"/>
      <w:szCs w:val="26"/>
      <w:lang w:eastAsia="en-US"/>
    </w:rPr>
  </w:style>
  <w:style w:type="character" w:customStyle="1" w:styleId="Naslov6Znak">
    <w:name w:val="Naslov 6 Znak"/>
    <w:basedOn w:val="Privzetapisavaodstavka"/>
    <w:link w:val="Naslov6"/>
    <w:rsid w:val="008626EF"/>
    <w:rPr>
      <w:rFonts w:ascii="Helv" w:hAnsi="Helv"/>
      <w:b/>
      <w:bCs/>
      <w:szCs w:val="22"/>
      <w:lang w:eastAsia="en-US"/>
    </w:rPr>
  </w:style>
  <w:style w:type="character" w:customStyle="1" w:styleId="Naslov7Znak">
    <w:name w:val="Naslov 7 Znak"/>
    <w:basedOn w:val="Privzetapisavaodstavka"/>
    <w:link w:val="Naslov7"/>
    <w:uiPriority w:val="9"/>
    <w:rsid w:val="008626EF"/>
    <w:rPr>
      <w:sz w:val="24"/>
      <w:lang w:eastAsia="en-US"/>
    </w:rPr>
  </w:style>
  <w:style w:type="character" w:customStyle="1" w:styleId="Naslov8Znak">
    <w:name w:val="Naslov 8 Znak"/>
    <w:basedOn w:val="Privzetapisavaodstavka"/>
    <w:link w:val="Naslov8"/>
    <w:uiPriority w:val="9"/>
    <w:semiHidden/>
    <w:rsid w:val="008626EF"/>
    <w:rPr>
      <w:rFonts w:ascii="Helv" w:hAnsi="Helv"/>
      <w:i/>
      <w:iCs/>
      <w:sz w:val="24"/>
      <w:lang w:eastAsia="en-US"/>
    </w:rPr>
  </w:style>
  <w:style w:type="character" w:customStyle="1" w:styleId="Naslov9Znak">
    <w:name w:val="Naslov 9 Znak"/>
    <w:basedOn w:val="Privzetapisavaodstavka"/>
    <w:link w:val="Naslov9"/>
    <w:uiPriority w:val="9"/>
    <w:rsid w:val="008626EF"/>
    <w:rPr>
      <w:rFonts w:ascii="Helv" w:hAnsi="Helv" w:cs="Arial"/>
      <w:sz w:val="22"/>
      <w:szCs w:val="22"/>
      <w:lang w:eastAsia="en-US"/>
    </w:rPr>
  </w:style>
  <w:style w:type="paragraph" w:styleId="Zgradbadokumenta">
    <w:name w:val="Document Map"/>
    <w:basedOn w:val="Navaden"/>
    <w:link w:val="ZgradbadokumentaZnak"/>
    <w:rsid w:val="008626EF"/>
    <w:pPr>
      <w:widowControl/>
      <w:autoSpaceDE/>
      <w:autoSpaceDN/>
      <w:adjustRightInd/>
      <w:spacing w:after="120"/>
      <w:jc w:val="both"/>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8626EF"/>
    <w:rPr>
      <w:rFonts w:ascii="Tahoma" w:hAnsi="Tahoma" w:cs="Tahoma"/>
      <w:sz w:val="16"/>
      <w:szCs w:val="16"/>
      <w:lang w:eastAsia="en-US"/>
    </w:rPr>
  </w:style>
  <w:style w:type="table" w:styleId="Tabelamrea">
    <w:name w:val="Table Grid"/>
    <w:basedOn w:val="Navadnatabela"/>
    <w:uiPriority w:val="39"/>
    <w:rsid w:val="008626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626EF"/>
    <w:pPr>
      <w:widowControl/>
      <w:tabs>
        <w:tab w:val="left" w:pos="1701"/>
      </w:tabs>
      <w:autoSpaceDE/>
      <w:autoSpaceDN/>
      <w:adjustRightInd/>
      <w:spacing w:after="120"/>
      <w:jc w:val="both"/>
    </w:pPr>
    <w:rPr>
      <w:rFonts w:ascii="Helv" w:hAnsi="Helv" w:cs="Times New Roman"/>
    </w:rPr>
  </w:style>
  <w:style w:type="paragraph" w:customStyle="1" w:styleId="ZADEVA">
    <w:name w:val="ZADEVA"/>
    <w:basedOn w:val="Navaden"/>
    <w:qFormat/>
    <w:rsid w:val="008626EF"/>
    <w:pPr>
      <w:widowControl/>
      <w:tabs>
        <w:tab w:val="left" w:pos="1701"/>
      </w:tabs>
      <w:autoSpaceDE/>
      <w:autoSpaceDN/>
      <w:adjustRightInd/>
      <w:spacing w:after="120"/>
      <w:ind w:left="1701" w:hanging="1701"/>
      <w:jc w:val="both"/>
    </w:pPr>
    <w:rPr>
      <w:rFonts w:ascii="Helv" w:hAnsi="Helv" w:cs="Times New Roman"/>
      <w:b/>
      <w:lang w:val="it-IT" w:eastAsia="en-US"/>
    </w:rPr>
  </w:style>
  <w:style w:type="paragraph" w:customStyle="1" w:styleId="podpisi">
    <w:name w:val="podpisi"/>
    <w:basedOn w:val="Navaden"/>
    <w:qFormat/>
    <w:rsid w:val="008626EF"/>
    <w:pPr>
      <w:widowControl/>
      <w:tabs>
        <w:tab w:val="left" w:pos="3402"/>
      </w:tabs>
      <w:autoSpaceDE/>
      <w:autoSpaceDN/>
      <w:adjustRightInd/>
      <w:spacing w:after="120"/>
      <w:jc w:val="both"/>
    </w:pPr>
    <w:rPr>
      <w:rFonts w:ascii="Helv" w:hAnsi="Helv" w:cs="Times New Roman"/>
      <w:lang w:val="it-IT" w:eastAsia="en-US"/>
    </w:rPr>
  </w:style>
  <w:style w:type="paragraph" w:customStyle="1" w:styleId="Vrstapredpisa">
    <w:name w:val="Vrsta predpisa"/>
    <w:basedOn w:val="Navaden"/>
    <w:link w:val="VrstapredpisaZnak"/>
    <w:qFormat/>
    <w:rsid w:val="008626EF"/>
    <w:pPr>
      <w:widowControl/>
      <w:suppressAutoHyphens/>
      <w:overflowPunct w:val="0"/>
      <w:spacing w:before="360" w:after="120" w:line="220" w:lineRule="exact"/>
      <w:jc w:val="center"/>
      <w:textAlignment w:val="baseline"/>
    </w:pPr>
    <w:rPr>
      <w:rFonts w:ascii="Helv" w:hAnsi="Helv"/>
      <w:b/>
      <w:bCs/>
      <w:color w:val="000000"/>
      <w:spacing w:val="40"/>
      <w:sz w:val="22"/>
      <w:szCs w:val="22"/>
    </w:rPr>
  </w:style>
  <w:style w:type="character" w:customStyle="1" w:styleId="VrstapredpisaZnak">
    <w:name w:val="Vrsta predpisa Znak"/>
    <w:link w:val="Vrstapredpisa"/>
    <w:rsid w:val="008626EF"/>
    <w:rPr>
      <w:rFonts w:ascii="Helv" w:hAnsi="Helv" w:cs="Arial"/>
      <w:b/>
      <w:bCs/>
      <w:color w:val="000000"/>
      <w:spacing w:val="40"/>
      <w:sz w:val="22"/>
      <w:szCs w:val="22"/>
    </w:rPr>
  </w:style>
  <w:style w:type="paragraph" w:customStyle="1" w:styleId="Poglavje">
    <w:name w:val="Poglavje"/>
    <w:basedOn w:val="Navaden"/>
    <w:qFormat/>
    <w:rsid w:val="008626EF"/>
    <w:pPr>
      <w:widowControl/>
      <w:suppressAutoHyphens/>
      <w:overflowPunct w:val="0"/>
      <w:spacing w:before="360" w:after="60" w:line="200" w:lineRule="exact"/>
      <w:jc w:val="center"/>
      <w:textAlignment w:val="baseline"/>
      <w:outlineLvl w:val="3"/>
    </w:pPr>
    <w:rPr>
      <w:rFonts w:ascii="Helv" w:hAnsi="Helv"/>
      <w:b/>
      <w:sz w:val="22"/>
      <w:szCs w:val="22"/>
    </w:rPr>
  </w:style>
  <w:style w:type="paragraph" w:customStyle="1" w:styleId="Neotevilenodstavek">
    <w:name w:val="Neoštevilčen odstavek"/>
    <w:basedOn w:val="Navaden"/>
    <w:link w:val="NeotevilenodstavekZnak"/>
    <w:qFormat/>
    <w:rsid w:val="008626EF"/>
    <w:pPr>
      <w:widowControl/>
      <w:overflowPunct w:val="0"/>
      <w:spacing w:before="60" w:after="60" w:line="200" w:lineRule="exact"/>
      <w:jc w:val="both"/>
      <w:textAlignment w:val="baseline"/>
    </w:pPr>
    <w:rPr>
      <w:rFonts w:ascii="Helv" w:hAnsi="Helv"/>
      <w:sz w:val="22"/>
      <w:szCs w:val="22"/>
    </w:rPr>
  </w:style>
  <w:style w:type="character" w:customStyle="1" w:styleId="NeotevilenodstavekZnak">
    <w:name w:val="Neoštevilčen odstavek Znak"/>
    <w:link w:val="Neotevilenodstavek"/>
    <w:rsid w:val="008626EF"/>
    <w:rPr>
      <w:rFonts w:ascii="Helv" w:hAnsi="Helv" w:cs="Arial"/>
      <w:sz w:val="22"/>
      <w:szCs w:val="22"/>
    </w:rPr>
  </w:style>
  <w:style w:type="paragraph" w:customStyle="1" w:styleId="Oddelek">
    <w:name w:val="Oddelek"/>
    <w:basedOn w:val="Navaden"/>
    <w:link w:val="OddelekZnak1"/>
    <w:qFormat/>
    <w:rsid w:val="008626EF"/>
    <w:pPr>
      <w:widowControl/>
      <w:numPr>
        <w:numId w:val="3"/>
      </w:numPr>
      <w:suppressAutoHyphens/>
      <w:overflowPunct w:val="0"/>
      <w:spacing w:before="280" w:after="60" w:line="200" w:lineRule="exact"/>
      <w:ind w:left="0" w:firstLine="0"/>
      <w:jc w:val="center"/>
      <w:textAlignment w:val="baseline"/>
      <w:outlineLvl w:val="3"/>
    </w:pPr>
    <w:rPr>
      <w:rFonts w:ascii="Helv" w:hAnsi="Helv"/>
      <w:b/>
      <w:sz w:val="22"/>
      <w:szCs w:val="22"/>
    </w:rPr>
  </w:style>
  <w:style w:type="character" w:customStyle="1" w:styleId="OddelekZnak1">
    <w:name w:val="Oddelek Znak1"/>
    <w:link w:val="Oddelek"/>
    <w:rsid w:val="008626EF"/>
    <w:rPr>
      <w:rFonts w:ascii="Helv" w:hAnsi="Helv" w:cs="Arial"/>
      <w:b/>
      <w:sz w:val="22"/>
      <w:szCs w:val="22"/>
    </w:rPr>
  </w:style>
  <w:style w:type="paragraph" w:customStyle="1" w:styleId="Naslovpredpisa">
    <w:name w:val="Naslov_predpisa"/>
    <w:basedOn w:val="Navaden"/>
    <w:link w:val="NaslovpredpisaZnak"/>
    <w:qFormat/>
    <w:rsid w:val="008626EF"/>
    <w:pPr>
      <w:widowControl/>
      <w:suppressAutoHyphens/>
      <w:overflowPunct w:val="0"/>
      <w:spacing w:after="160" w:line="200" w:lineRule="exact"/>
      <w:jc w:val="center"/>
      <w:textAlignment w:val="baseline"/>
    </w:pPr>
    <w:rPr>
      <w:rFonts w:ascii="Helv" w:hAnsi="Helv"/>
      <w:b/>
      <w:sz w:val="22"/>
      <w:szCs w:val="22"/>
    </w:rPr>
  </w:style>
  <w:style w:type="character" w:customStyle="1" w:styleId="NaslovpredpisaZnak">
    <w:name w:val="Naslov_predpisa Znak"/>
    <w:link w:val="Naslovpredpisa"/>
    <w:rsid w:val="008626EF"/>
    <w:rPr>
      <w:rFonts w:ascii="Helv" w:hAnsi="Helv" w:cs="Arial"/>
      <w:b/>
      <w:sz w:val="22"/>
      <w:szCs w:val="22"/>
    </w:rPr>
  </w:style>
  <w:style w:type="paragraph" w:customStyle="1" w:styleId="Alineazaodstavkom">
    <w:name w:val="Alinea za odstavkom"/>
    <w:basedOn w:val="Navaden"/>
    <w:link w:val="AlineazaodstavkomZnak"/>
    <w:qFormat/>
    <w:rsid w:val="008626EF"/>
    <w:pPr>
      <w:widowControl/>
      <w:numPr>
        <w:numId w:val="4"/>
      </w:numPr>
      <w:overflowPunct w:val="0"/>
      <w:spacing w:after="120" w:line="200" w:lineRule="exact"/>
      <w:ind w:left="709" w:hanging="284"/>
      <w:jc w:val="both"/>
      <w:textAlignment w:val="baseline"/>
    </w:pPr>
    <w:rPr>
      <w:rFonts w:ascii="Helv" w:hAnsi="Helv"/>
      <w:sz w:val="22"/>
      <w:szCs w:val="22"/>
    </w:rPr>
  </w:style>
  <w:style w:type="character" w:customStyle="1" w:styleId="AlineazaodstavkomZnak">
    <w:name w:val="Alinea za odstavkom Znak"/>
    <w:link w:val="Alineazaodstavkom"/>
    <w:rsid w:val="008626EF"/>
    <w:rPr>
      <w:rFonts w:ascii="Helv" w:hAnsi="Helv" w:cs="Arial"/>
      <w:sz w:val="22"/>
      <w:szCs w:val="22"/>
    </w:rPr>
  </w:style>
  <w:style w:type="paragraph" w:styleId="Telobesedila2">
    <w:name w:val="Body Text 2"/>
    <w:basedOn w:val="Navaden"/>
    <w:link w:val="Telobesedila2Znak"/>
    <w:rsid w:val="008626EF"/>
    <w:pPr>
      <w:widowControl/>
      <w:autoSpaceDE/>
      <w:autoSpaceDN/>
      <w:adjustRightInd/>
      <w:spacing w:after="120"/>
      <w:jc w:val="both"/>
    </w:pPr>
    <w:rPr>
      <w:rFonts w:ascii="Helv" w:hAnsi="Helv"/>
      <w:sz w:val="22"/>
    </w:rPr>
  </w:style>
  <w:style w:type="character" w:customStyle="1" w:styleId="Telobesedila2Znak">
    <w:name w:val="Telo besedila 2 Znak"/>
    <w:basedOn w:val="Privzetapisavaodstavka"/>
    <w:link w:val="Telobesedila2"/>
    <w:rsid w:val="008626EF"/>
    <w:rPr>
      <w:rFonts w:ascii="Helv" w:hAnsi="Helv" w:cs="Arial"/>
      <w:sz w:val="22"/>
    </w:rPr>
  </w:style>
  <w:style w:type="paragraph" w:styleId="Telobesedila">
    <w:name w:val="Body Text"/>
    <w:basedOn w:val="Navaden"/>
    <w:link w:val="TelobesedilaZnak"/>
    <w:autoRedefine/>
    <w:rsid w:val="008626EF"/>
    <w:pPr>
      <w:widowControl/>
      <w:adjustRightInd/>
      <w:jc w:val="both"/>
    </w:pPr>
    <w:rPr>
      <w:rFonts w:ascii="Helv" w:hAnsi="Helv" w:cs="Times New Roman"/>
      <w:lang w:eastAsia="en-US"/>
    </w:rPr>
  </w:style>
  <w:style w:type="character" w:customStyle="1" w:styleId="TelobesedilaZnak">
    <w:name w:val="Telo besedila Znak"/>
    <w:basedOn w:val="Privzetapisavaodstavka"/>
    <w:link w:val="Telobesedila"/>
    <w:rsid w:val="008626EF"/>
    <w:rPr>
      <w:rFonts w:ascii="Helv" w:hAnsi="Helv"/>
      <w:lang w:eastAsia="en-US"/>
    </w:rPr>
  </w:style>
  <w:style w:type="paragraph" w:customStyle="1" w:styleId="poisti">
    <w:name w:val="počisti"/>
    <w:basedOn w:val="Naslovpredpisa"/>
    <w:rsid w:val="008626EF"/>
    <w:pPr>
      <w:spacing w:after="0" w:line="240" w:lineRule="auto"/>
      <w:jc w:val="left"/>
    </w:pPr>
    <w:rPr>
      <w:b w:val="0"/>
      <w:sz w:val="20"/>
      <w:szCs w:val="20"/>
    </w:rPr>
  </w:style>
  <w:style w:type="character" w:styleId="tevilkastrani">
    <w:name w:val="page number"/>
    <w:basedOn w:val="Privzetapisavaodstavka"/>
    <w:rsid w:val="008626EF"/>
  </w:style>
  <w:style w:type="paragraph" w:styleId="Telobesedila3">
    <w:name w:val="Body Text 3"/>
    <w:basedOn w:val="Navaden"/>
    <w:link w:val="Telobesedila3Znak"/>
    <w:rsid w:val="008626EF"/>
    <w:pPr>
      <w:widowControl/>
      <w:autoSpaceDE/>
      <w:autoSpaceDN/>
      <w:adjustRightInd/>
      <w:spacing w:after="120"/>
      <w:jc w:val="both"/>
    </w:pPr>
    <w:rPr>
      <w:rFonts w:ascii="Calibri" w:hAnsi="Calibri"/>
      <w:sz w:val="16"/>
      <w:szCs w:val="16"/>
      <w:lang w:eastAsia="en-US"/>
    </w:rPr>
  </w:style>
  <w:style w:type="character" w:customStyle="1" w:styleId="Telobesedila3Znak">
    <w:name w:val="Telo besedila 3 Znak"/>
    <w:basedOn w:val="Privzetapisavaodstavka"/>
    <w:link w:val="Telobesedila3"/>
    <w:rsid w:val="008626EF"/>
    <w:rPr>
      <w:rFonts w:ascii="Calibri" w:hAnsi="Calibri" w:cs="Arial"/>
      <w:sz w:val="16"/>
      <w:szCs w:val="16"/>
      <w:lang w:eastAsia="en-US"/>
    </w:rPr>
  </w:style>
  <w:style w:type="paragraph" w:styleId="Golobesedilo">
    <w:name w:val="Plain Text"/>
    <w:basedOn w:val="Navaden"/>
    <w:link w:val="GolobesediloZnak"/>
    <w:rsid w:val="008626EF"/>
    <w:pPr>
      <w:widowControl/>
      <w:autoSpaceDE/>
      <w:autoSpaceDN/>
      <w:adjustRightInd/>
      <w:spacing w:after="120"/>
      <w:jc w:val="both"/>
    </w:pPr>
    <w:rPr>
      <w:rFonts w:ascii="Courier New" w:hAnsi="Courier New" w:cs="Courier New"/>
    </w:rPr>
  </w:style>
  <w:style w:type="character" w:customStyle="1" w:styleId="GolobesediloZnak">
    <w:name w:val="Golo besedilo Znak"/>
    <w:basedOn w:val="Privzetapisavaodstavka"/>
    <w:link w:val="Golobesedilo"/>
    <w:rsid w:val="008626EF"/>
    <w:rPr>
      <w:rFonts w:ascii="Courier New" w:hAnsi="Courier New" w:cs="Courier New"/>
    </w:rPr>
  </w:style>
  <w:style w:type="table" w:styleId="Tabelaivobarvna2">
    <w:name w:val="Table Colorful 2"/>
    <w:basedOn w:val="Navadnatabela"/>
    <w:rsid w:val="008626E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Omemba">
    <w:name w:val="Mention"/>
    <w:uiPriority w:val="99"/>
    <w:semiHidden/>
    <w:unhideWhenUsed/>
    <w:rsid w:val="008626EF"/>
    <w:rPr>
      <w:color w:val="2B579A"/>
      <w:shd w:val="clear" w:color="auto" w:fill="E6E6E6"/>
    </w:rPr>
  </w:style>
  <w:style w:type="character" w:styleId="Nerazreenaomemba">
    <w:name w:val="Unresolved Mention"/>
    <w:uiPriority w:val="99"/>
    <w:semiHidden/>
    <w:unhideWhenUsed/>
    <w:rsid w:val="008626EF"/>
    <w:rPr>
      <w:color w:val="808080"/>
      <w:shd w:val="clear" w:color="auto" w:fill="E6E6E6"/>
    </w:rPr>
  </w:style>
  <w:style w:type="paragraph" w:styleId="Sprotnaopomba-besedilo">
    <w:name w:val="footnote text"/>
    <w:basedOn w:val="Navaden"/>
    <w:link w:val="Sprotnaopomba-besediloZnak"/>
    <w:rsid w:val="008626EF"/>
    <w:pPr>
      <w:widowControl/>
      <w:autoSpaceDE/>
      <w:autoSpaceDN/>
      <w:adjustRightInd/>
      <w:spacing w:after="120"/>
      <w:jc w:val="both"/>
    </w:pPr>
    <w:rPr>
      <w:rFonts w:ascii="Helv" w:hAnsi="Helv" w:cs="Times New Roman"/>
      <w:lang w:eastAsia="en-US"/>
    </w:rPr>
  </w:style>
  <w:style w:type="character" w:customStyle="1" w:styleId="Sprotnaopomba-besediloZnak">
    <w:name w:val="Sprotna opomba - besedilo Znak"/>
    <w:basedOn w:val="Privzetapisavaodstavka"/>
    <w:link w:val="Sprotnaopomba-besedilo"/>
    <w:rsid w:val="008626EF"/>
    <w:rPr>
      <w:rFonts w:ascii="Helv" w:hAnsi="Helv"/>
      <w:lang w:eastAsia="en-US"/>
    </w:rPr>
  </w:style>
  <w:style w:type="character" w:styleId="Sprotnaopomba-sklic">
    <w:name w:val="footnote reference"/>
    <w:uiPriority w:val="99"/>
    <w:unhideWhenUsed/>
    <w:rsid w:val="008626EF"/>
    <w:rPr>
      <w:vertAlign w:val="superscript"/>
    </w:rPr>
  </w:style>
  <w:style w:type="paragraph" w:customStyle="1" w:styleId="Glavnipodnaslov">
    <w:name w:val="Glavni podnaslov"/>
    <w:basedOn w:val="Navaden"/>
    <w:link w:val="GlavnipodnaslovZnak"/>
    <w:qFormat/>
    <w:rsid w:val="008626EF"/>
    <w:pPr>
      <w:widowControl/>
      <w:autoSpaceDE/>
      <w:autoSpaceDN/>
      <w:adjustRightInd/>
      <w:spacing w:after="160" w:line="259" w:lineRule="auto"/>
      <w:jc w:val="both"/>
    </w:pPr>
    <w:rPr>
      <w:rFonts w:ascii="Helv" w:eastAsia="Calibri" w:hAnsi="Helv" w:cs="Times New Roman"/>
      <w:b/>
      <w:bCs/>
      <w:color w:val="000000"/>
      <w:szCs w:val="22"/>
      <w:lang w:eastAsia="en-US"/>
    </w:rPr>
  </w:style>
  <w:style w:type="character" w:customStyle="1" w:styleId="GlavnipodnaslovZnak">
    <w:name w:val="Glavni podnaslov Znak"/>
    <w:link w:val="Glavnipodnaslov"/>
    <w:rsid w:val="008626EF"/>
    <w:rPr>
      <w:rFonts w:ascii="Helv" w:eastAsia="Calibri" w:hAnsi="Helv"/>
      <w:b/>
      <w:bCs/>
      <w:color w:val="000000"/>
      <w:szCs w:val="22"/>
      <w:lang w:eastAsia="en-US"/>
    </w:rPr>
  </w:style>
  <w:style w:type="numbering" w:customStyle="1" w:styleId="Brezseznama1">
    <w:name w:val="Brez seznama1"/>
    <w:next w:val="Brezseznama"/>
    <w:uiPriority w:val="99"/>
    <w:semiHidden/>
    <w:unhideWhenUsed/>
    <w:rsid w:val="008626EF"/>
  </w:style>
  <w:style w:type="paragraph" w:customStyle="1" w:styleId="Odstaveklena">
    <w:name w:val="Odstavek člena"/>
    <w:basedOn w:val="Navaden"/>
    <w:link w:val="OdstaveklenaZnak"/>
    <w:qFormat/>
    <w:rsid w:val="008626EF"/>
    <w:pPr>
      <w:numPr>
        <w:numId w:val="33"/>
      </w:numPr>
      <w:tabs>
        <w:tab w:val="left" w:pos="113"/>
      </w:tabs>
      <w:autoSpaceDE/>
      <w:autoSpaceDN/>
      <w:adjustRightInd/>
      <w:jc w:val="both"/>
    </w:pPr>
    <w:rPr>
      <w:rFonts w:ascii="Helv" w:eastAsia="Arial" w:hAnsi="Helv" w:cs="Calibri"/>
      <w:color w:val="000000"/>
      <w:lang w:eastAsia="en-US"/>
    </w:rPr>
  </w:style>
  <w:style w:type="character" w:customStyle="1" w:styleId="OdstaveklenaZnak">
    <w:name w:val="Odstavek člena Znak"/>
    <w:link w:val="Odstaveklena"/>
    <w:rsid w:val="008626EF"/>
    <w:rPr>
      <w:rFonts w:ascii="Helv" w:eastAsia="Arial" w:hAnsi="Helv" w:cs="Calibri"/>
      <w:color w:val="000000"/>
      <w:lang w:eastAsia="en-US"/>
    </w:rPr>
  </w:style>
  <w:style w:type="character" w:customStyle="1" w:styleId="OdstavekseznamaZnak">
    <w:name w:val="Odstavek seznama Znak"/>
    <w:link w:val="Odstavekseznama"/>
    <w:uiPriority w:val="34"/>
    <w:rsid w:val="008626EF"/>
    <w:rPr>
      <w:rFonts w:ascii="Arial" w:hAnsi="Arial" w:cs="Arial"/>
    </w:rPr>
  </w:style>
  <w:style w:type="paragraph" w:customStyle="1" w:styleId="Naslovlena">
    <w:name w:val="Naslov člena"/>
    <w:basedOn w:val="Navaden"/>
    <w:link w:val="NaslovlenaZnak"/>
    <w:qFormat/>
    <w:rsid w:val="008626EF"/>
    <w:pPr>
      <w:widowControl/>
      <w:autoSpaceDE/>
      <w:autoSpaceDN/>
      <w:adjustRightInd/>
      <w:spacing w:after="120"/>
      <w:jc w:val="center"/>
    </w:pPr>
    <w:rPr>
      <w:rFonts w:ascii="Helv" w:eastAsia="Arial" w:hAnsi="Helv" w:cs="Calibri"/>
      <w:color w:val="000000"/>
      <w:lang w:eastAsia="en-US"/>
    </w:rPr>
  </w:style>
  <w:style w:type="character" w:customStyle="1" w:styleId="NaslovlenaZnak">
    <w:name w:val="Naslov člena Znak"/>
    <w:link w:val="Naslovlena"/>
    <w:rsid w:val="008626EF"/>
    <w:rPr>
      <w:rFonts w:ascii="Helv" w:eastAsia="Arial" w:hAnsi="Helv" w:cs="Calibri"/>
      <w:color w:val="000000"/>
      <w:lang w:eastAsia="en-US"/>
    </w:rPr>
  </w:style>
  <w:style w:type="paragraph" w:customStyle="1" w:styleId="Klenu">
    <w:name w:val="K členu"/>
    <w:basedOn w:val="Odstavekseznama"/>
    <w:link w:val="KlenuZnak"/>
    <w:qFormat/>
    <w:rsid w:val="008626EF"/>
    <w:pPr>
      <w:widowControl/>
      <w:autoSpaceDE/>
      <w:autoSpaceDN/>
      <w:adjustRightInd/>
      <w:spacing w:before="240"/>
      <w:ind w:left="0"/>
      <w:jc w:val="both"/>
    </w:pPr>
    <w:rPr>
      <w:rFonts w:ascii="Helv" w:eastAsia="Arial" w:hAnsi="Helv" w:cs="Calibri"/>
      <w:b/>
      <w:lang w:eastAsia="en-US"/>
    </w:rPr>
  </w:style>
  <w:style w:type="character" w:customStyle="1" w:styleId="KlenuZnak">
    <w:name w:val="K členu Znak"/>
    <w:link w:val="Klenu"/>
    <w:rsid w:val="008626EF"/>
    <w:rPr>
      <w:rFonts w:ascii="Helv" w:eastAsia="Arial" w:hAnsi="Helv" w:cs="Calibri"/>
      <w:b/>
      <w:lang w:eastAsia="en-US"/>
    </w:rPr>
  </w:style>
  <w:style w:type="paragraph" w:customStyle="1" w:styleId="vrstapredpisa0">
    <w:name w:val="vrstapredpisa"/>
    <w:basedOn w:val="Navaden"/>
    <w:rsid w:val="008626EF"/>
    <w:pPr>
      <w:widowControl/>
      <w:autoSpaceDE/>
      <w:autoSpaceDN/>
      <w:adjustRightInd/>
      <w:spacing w:before="100" w:beforeAutospacing="1" w:after="100" w:afterAutospacing="1"/>
      <w:jc w:val="both"/>
    </w:pPr>
    <w:rPr>
      <w:rFonts w:ascii="Times New Roman" w:hAnsi="Times New Roman" w:cs="Times New Roman"/>
      <w:sz w:val="24"/>
    </w:rPr>
  </w:style>
  <w:style w:type="paragraph" w:customStyle="1" w:styleId="naslovpredpisa0">
    <w:name w:val="naslovpredpisa"/>
    <w:basedOn w:val="Navaden"/>
    <w:rsid w:val="008626EF"/>
    <w:pPr>
      <w:widowControl/>
      <w:autoSpaceDE/>
      <w:autoSpaceDN/>
      <w:adjustRightInd/>
      <w:spacing w:before="100" w:beforeAutospacing="1" w:after="100" w:afterAutospacing="1"/>
      <w:jc w:val="both"/>
    </w:pPr>
    <w:rPr>
      <w:rFonts w:ascii="Times New Roman" w:hAnsi="Times New Roman" w:cs="Times New Roman"/>
      <w:sz w:val="24"/>
    </w:rPr>
  </w:style>
  <w:style w:type="paragraph" w:customStyle="1" w:styleId="tlena">
    <w:name w:val="Št. člena"/>
    <w:basedOn w:val="Odstavekseznama"/>
    <w:link w:val="tlenaZnak"/>
    <w:qFormat/>
    <w:rsid w:val="008626EF"/>
    <w:pPr>
      <w:widowControl/>
      <w:numPr>
        <w:numId w:val="11"/>
      </w:numPr>
      <w:autoSpaceDE/>
      <w:autoSpaceDN/>
      <w:adjustRightInd/>
      <w:spacing w:before="240"/>
      <w:jc w:val="center"/>
    </w:pPr>
    <w:rPr>
      <w:rFonts w:ascii="Helv" w:eastAsia="Arial" w:hAnsi="Helv" w:cs="Calibri"/>
      <w:lang w:eastAsia="en-US"/>
    </w:rPr>
  </w:style>
  <w:style w:type="character" w:customStyle="1" w:styleId="tlenaZnak">
    <w:name w:val="Št. člena Znak"/>
    <w:link w:val="tlena"/>
    <w:rsid w:val="008626EF"/>
    <w:rPr>
      <w:rFonts w:ascii="Helv" w:eastAsia="Arial" w:hAnsi="Helv" w:cs="Calibri"/>
      <w:lang w:eastAsia="en-US"/>
    </w:rPr>
  </w:style>
  <w:style w:type="paragraph" w:customStyle="1" w:styleId="Natevanje">
    <w:name w:val="Naštevanje"/>
    <w:basedOn w:val="Odstaveklena"/>
    <w:link w:val="NatevanjeZnak"/>
    <w:qFormat/>
    <w:rsid w:val="008626EF"/>
    <w:pPr>
      <w:numPr>
        <w:numId w:val="7"/>
      </w:numPr>
      <w:tabs>
        <w:tab w:val="left" w:pos="284"/>
      </w:tabs>
    </w:pPr>
  </w:style>
  <w:style w:type="character" w:customStyle="1" w:styleId="NatevanjeZnak">
    <w:name w:val="Naštevanje Znak"/>
    <w:link w:val="Natevanje"/>
    <w:rsid w:val="008626EF"/>
    <w:rPr>
      <w:rFonts w:ascii="Helv" w:eastAsia="Arial" w:hAnsi="Helv" w:cs="Calibri"/>
      <w:color w:val="000000"/>
      <w:lang w:eastAsia="en-US"/>
    </w:rPr>
  </w:style>
  <w:style w:type="paragraph" w:customStyle="1" w:styleId="Glavninaslov">
    <w:name w:val="Glavni naslov"/>
    <w:basedOn w:val="Navaden"/>
    <w:link w:val="GlavninaslovZnak"/>
    <w:qFormat/>
    <w:rsid w:val="008626EF"/>
    <w:pPr>
      <w:widowControl/>
      <w:autoSpaceDE/>
      <w:autoSpaceDN/>
      <w:adjustRightInd/>
      <w:spacing w:after="160" w:line="259" w:lineRule="auto"/>
      <w:jc w:val="both"/>
    </w:pPr>
    <w:rPr>
      <w:rFonts w:ascii="Helv" w:eastAsia="Calibri" w:hAnsi="Helv"/>
      <w:b/>
      <w:bCs/>
      <w:sz w:val="24"/>
      <w:lang w:eastAsia="en-US"/>
    </w:rPr>
  </w:style>
  <w:style w:type="character" w:customStyle="1" w:styleId="GlavninaslovZnak">
    <w:name w:val="Glavni naslov Znak"/>
    <w:link w:val="Glavninaslov"/>
    <w:rsid w:val="008626EF"/>
    <w:rPr>
      <w:rFonts w:ascii="Helv" w:eastAsia="Calibri" w:hAnsi="Helv" w:cs="Arial"/>
      <w:b/>
      <w:bCs/>
      <w:sz w:val="24"/>
      <w:lang w:eastAsia="en-US"/>
    </w:rPr>
  </w:style>
  <w:style w:type="table" w:customStyle="1" w:styleId="Tabelamrea1">
    <w:name w:val="Tabela – mreža1"/>
    <w:basedOn w:val="Navadnatabela"/>
    <w:next w:val="Tabelamrea"/>
    <w:uiPriority w:val="39"/>
    <w:rsid w:val="008626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Člen"/>
    <w:basedOn w:val="Navaden"/>
    <w:link w:val="lenZnak"/>
    <w:qFormat/>
    <w:rsid w:val="008626EF"/>
    <w:pPr>
      <w:widowControl/>
      <w:autoSpaceDE/>
      <w:autoSpaceDN/>
      <w:adjustRightInd/>
      <w:jc w:val="both"/>
    </w:pPr>
    <w:rPr>
      <w:rFonts w:ascii="Helv" w:eastAsia="Arial" w:hAnsi="Helv" w:cs="Calibri"/>
      <w:color w:val="000000"/>
      <w:lang w:eastAsia="en-US"/>
    </w:rPr>
  </w:style>
  <w:style w:type="character" w:customStyle="1" w:styleId="lenZnak">
    <w:name w:val="Člen Znak"/>
    <w:link w:val="len"/>
    <w:rsid w:val="008626EF"/>
    <w:rPr>
      <w:rFonts w:ascii="Helv" w:eastAsia="Arial" w:hAnsi="Helv" w:cs="Calibri"/>
      <w:color w:val="000000"/>
      <w:lang w:eastAsia="en-US"/>
    </w:rPr>
  </w:style>
  <w:style w:type="paragraph" w:styleId="Naslov">
    <w:name w:val="Title"/>
    <w:basedOn w:val="Navaden"/>
    <w:next w:val="Navaden"/>
    <w:link w:val="NaslovZnak"/>
    <w:uiPriority w:val="10"/>
    <w:qFormat/>
    <w:rsid w:val="008626EF"/>
    <w:pPr>
      <w:widowControl/>
      <w:autoSpaceDE/>
      <w:autoSpaceDN/>
      <w:adjustRightInd/>
      <w:spacing w:before="360" w:after="240"/>
      <w:contextualSpacing/>
      <w:jc w:val="center"/>
    </w:pPr>
    <w:rPr>
      <w:rFonts w:ascii="Helv" w:hAnsi="Helv" w:cs="Times New Roman"/>
      <w:b/>
      <w:spacing w:val="-10"/>
      <w:kern w:val="28"/>
      <w:sz w:val="22"/>
      <w:szCs w:val="56"/>
      <w:lang w:eastAsia="en-US"/>
    </w:rPr>
  </w:style>
  <w:style w:type="character" w:customStyle="1" w:styleId="NaslovZnak">
    <w:name w:val="Naslov Znak"/>
    <w:basedOn w:val="Privzetapisavaodstavka"/>
    <w:link w:val="Naslov"/>
    <w:uiPriority w:val="10"/>
    <w:rsid w:val="008626EF"/>
    <w:rPr>
      <w:rFonts w:ascii="Helv" w:hAnsi="Helv"/>
      <w:b/>
      <w:spacing w:val="-10"/>
      <w:kern w:val="28"/>
      <w:sz w:val="22"/>
      <w:szCs w:val="56"/>
      <w:lang w:eastAsia="en-US"/>
    </w:rPr>
  </w:style>
  <w:style w:type="table" w:styleId="Tabelasvetlamrea">
    <w:name w:val="Grid Table Light"/>
    <w:basedOn w:val="Navadnatabela"/>
    <w:uiPriority w:val="40"/>
    <w:rsid w:val="008626EF"/>
    <w:rPr>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aslovTOC">
    <w:name w:val="TOC Heading"/>
    <w:basedOn w:val="Naslov1"/>
    <w:next w:val="Navaden"/>
    <w:uiPriority w:val="39"/>
    <w:unhideWhenUsed/>
    <w:qFormat/>
    <w:rsid w:val="008626EF"/>
    <w:pPr>
      <w:keepLines/>
      <w:numPr>
        <w:numId w:val="0"/>
      </w:numPr>
      <w:spacing w:before="240" w:after="0" w:line="259" w:lineRule="auto"/>
      <w:jc w:val="left"/>
      <w:outlineLvl w:val="9"/>
    </w:pPr>
    <w:rPr>
      <w:rFonts w:ascii="Calibri Light" w:hAnsi="Calibri Light"/>
      <w:b w:val="0"/>
      <w:bCs w:val="0"/>
      <w:color w:val="2F5496"/>
      <w:kern w:val="0"/>
      <w:sz w:val="32"/>
      <w:lang w:eastAsia="sl-SI"/>
    </w:rPr>
  </w:style>
  <w:style w:type="paragraph" w:styleId="Kazalovsebine1">
    <w:name w:val="toc 1"/>
    <w:basedOn w:val="Navaden"/>
    <w:next w:val="Navaden"/>
    <w:autoRedefine/>
    <w:uiPriority w:val="39"/>
    <w:unhideWhenUsed/>
    <w:rsid w:val="008626EF"/>
    <w:pPr>
      <w:widowControl/>
      <w:autoSpaceDE/>
      <w:autoSpaceDN/>
      <w:adjustRightInd/>
      <w:spacing w:after="100"/>
      <w:jc w:val="both"/>
    </w:pPr>
    <w:rPr>
      <w:rFonts w:ascii="Helv" w:hAnsi="Helv" w:cs="Times New Roman"/>
      <w:lang w:eastAsia="en-US"/>
    </w:rPr>
  </w:style>
  <w:style w:type="paragraph" w:styleId="Kazalovsebine2">
    <w:name w:val="toc 2"/>
    <w:basedOn w:val="Navaden"/>
    <w:next w:val="Navaden"/>
    <w:autoRedefine/>
    <w:uiPriority w:val="39"/>
    <w:unhideWhenUsed/>
    <w:rsid w:val="008626EF"/>
    <w:pPr>
      <w:widowControl/>
      <w:autoSpaceDE/>
      <w:autoSpaceDN/>
      <w:adjustRightInd/>
      <w:spacing w:after="100"/>
      <w:ind w:left="200"/>
      <w:jc w:val="both"/>
    </w:pPr>
    <w:rPr>
      <w:rFonts w:ascii="Helv" w:hAnsi="Helv" w:cs="Times New Roman"/>
      <w:lang w:eastAsia="en-US"/>
    </w:rPr>
  </w:style>
  <w:style w:type="paragraph" w:styleId="Kazalovsebine3">
    <w:name w:val="toc 3"/>
    <w:basedOn w:val="Navaden"/>
    <w:next w:val="Navaden"/>
    <w:autoRedefine/>
    <w:uiPriority w:val="39"/>
    <w:unhideWhenUsed/>
    <w:rsid w:val="008626EF"/>
    <w:pPr>
      <w:widowControl/>
      <w:autoSpaceDE/>
      <w:autoSpaceDN/>
      <w:adjustRightInd/>
      <w:spacing w:after="100"/>
      <w:ind w:left="400"/>
      <w:jc w:val="both"/>
    </w:pPr>
    <w:rPr>
      <w:rFonts w:ascii="Helv" w:hAnsi="Helv"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232366">
      <w:bodyDiv w:val="1"/>
      <w:marLeft w:val="0"/>
      <w:marRight w:val="0"/>
      <w:marTop w:val="0"/>
      <w:marBottom w:val="0"/>
      <w:divBdr>
        <w:top w:val="none" w:sz="0" w:space="0" w:color="auto"/>
        <w:left w:val="none" w:sz="0" w:space="0" w:color="auto"/>
        <w:bottom w:val="none" w:sz="0" w:space="0" w:color="auto"/>
        <w:right w:val="none" w:sz="0" w:space="0" w:color="auto"/>
      </w:divBdr>
      <w:divsChild>
        <w:div w:id="299775725">
          <w:marLeft w:val="0"/>
          <w:marRight w:val="0"/>
          <w:marTop w:val="0"/>
          <w:marBottom w:val="0"/>
          <w:divBdr>
            <w:top w:val="none" w:sz="0" w:space="0" w:color="auto"/>
            <w:left w:val="none" w:sz="0" w:space="0" w:color="auto"/>
            <w:bottom w:val="none" w:sz="0" w:space="0" w:color="auto"/>
            <w:right w:val="none" w:sz="0" w:space="0" w:color="auto"/>
          </w:divBdr>
          <w:divsChild>
            <w:div w:id="404685761">
              <w:marLeft w:val="0"/>
              <w:marRight w:val="0"/>
              <w:marTop w:val="100"/>
              <w:marBottom w:val="100"/>
              <w:divBdr>
                <w:top w:val="none" w:sz="0" w:space="0" w:color="auto"/>
                <w:left w:val="none" w:sz="0" w:space="0" w:color="auto"/>
                <w:bottom w:val="none" w:sz="0" w:space="0" w:color="auto"/>
                <w:right w:val="none" w:sz="0" w:space="0" w:color="auto"/>
              </w:divBdr>
              <w:divsChild>
                <w:div w:id="514852762">
                  <w:marLeft w:val="0"/>
                  <w:marRight w:val="0"/>
                  <w:marTop w:val="0"/>
                  <w:marBottom w:val="0"/>
                  <w:divBdr>
                    <w:top w:val="none" w:sz="0" w:space="0" w:color="auto"/>
                    <w:left w:val="none" w:sz="0" w:space="0" w:color="auto"/>
                    <w:bottom w:val="none" w:sz="0" w:space="0" w:color="auto"/>
                    <w:right w:val="none" w:sz="0" w:space="0" w:color="auto"/>
                  </w:divBdr>
                  <w:divsChild>
                    <w:div w:id="1637762347">
                      <w:marLeft w:val="0"/>
                      <w:marRight w:val="0"/>
                      <w:marTop w:val="0"/>
                      <w:marBottom w:val="0"/>
                      <w:divBdr>
                        <w:top w:val="none" w:sz="0" w:space="0" w:color="auto"/>
                        <w:left w:val="none" w:sz="0" w:space="0" w:color="auto"/>
                        <w:bottom w:val="none" w:sz="0" w:space="0" w:color="auto"/>
                        <w:right w:val="none" w:sz="0" w:space="0" w:color="auto"/>
                      </w:divBdr>
                      <w:divsChild>
                        <w:div w:id="180440249">
                          <w:marLeft w:val="0"/>
                          <w:marRight w:val="0"/>
                          <w:marTop w:val="0"/>
                          <w:marBottom w:val="0"/>
                          <w:divBdr>
                            <w:top w:val="none" w:sz="0" w:space="0" w:color="auto"/>
                            <w:left w:val="none" w:sz="0" w:space="0" w:color="auto"/>
                            <w:bottom w:val="none" w:sz="0" w:space="0" w:color="auto"/>
                            <w:right w:val="none" w:sz="0" w:space="0" w:color="auto"/>
                          </w:divBdr>
                          <w:divsChild>
                            <w:div w:id="1222327871">
                              <w:marLeft w:val="0"/>
                              <w:marRight w:val="0"/>
                              <w:marTop w:val="0"/>
                              <w:marBottom w:val="0"/>
                              <w:divBdr>
                                <w:top w:val="none" w:sz="0" w:space="0" w:color="auto"/>
                                <w:left w:val="none" w:sz="0" w:space="0" w:color="auto"/>
                                <w:bottom w:val="none" w:sz="0" w:space="0" w:color="auto"/>
                                <w:right w:val="none" w:sz="0" w:space="0" w:color="auto"/>
                              </w:divBdr>
                              <w:divsChild>
                                <w:div w:id="242573751">
                                  <w:marLeft w:val="0"/>
                                  <w:marRight w:val="0"/>
                                  <w:marTop w:val="0"/>
                                  <w:marBottom w:val="0"/>
                                  <w:divBdr>
                                    <w:top w:val="none" w:sz="0" w:space="0" w:color="auto"/>
                                    <w:left w:val="none" w:sz="0" w:space="0" w:color="auto"/>
                                    <w:bottom w:val="none" w:sz="0" w:space="0" w:color="auto"/>
                                    <w:right w:val="none" w:sz="0" w:space="0" w:color="auto"/>
                                  </w:divBdr>
                                  <w:divsChild>
                                    <w:div w:id="2039308368">
                                      <w:marLeft w:val="0"/>
                                      <w:marRight w:val="0"/>
                                      <w:marTop w:val="0"/>
                                      <w:marBottom w:val="0"/>
                                      <w:divBdr>
                                        <w:top w:val="none" w:sz="0" w:space="0" w:color="auto"/>
                                        <w:left w:val="none" w:sz="0" w:space="0" w:color="auto"/>
                                        <w:bottom w:val="none" w:sz="0" w:space="0" w:color="auto"/>
                                        <w:right w:val="none" w:sz="0" w:space="0" w:color="auto"/>
                                      </w:divBdr>
                                      <w:divsChild>
                                        <w:div w:id="20067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009300">
      <w:bodyDiv w:val="1"/>
      <w:marLeft w:val="0"/>
      <w:marRight w:val="0"/>
      <w:marTop w:val="0"/>
      <w:marBottom w:val="0"/>
      <w:divBdr>
        <w:top w:val="none" w:sz="0" w:space="0" w:color="auto"/>
        <w:left w:val="none" w:sz="0" w:space="0" w:color="auto"/>
        <w:bottom w:val="none" w:sz="0" w:space="0" w:color="auto"/>
        <w:right w:val="none" w:sz="0" w:space="0" w:color="auto"/>
      </w:divBdr>
    </w:div>
    <w:div w:id="1013803534">
      <w:bodyDiv w:val="1"/>
      <w:marLeft w:val="0"/>
      <w:marRight w:val="0"/>
      <w:marTop w:val="0"/>
      <w:marBottom w:val="0"/>
      <w:divBdr>
        <w:top w:val="none" w:sz="0" w:space="0" w:color="auto"/>
        <w:left w:val="none" w:sz="0" w:space="0" w:color="auto"/>
        <w:bottom w:val="none" w:sz="0" w:space="0" w:color="auto"/>
        <w:right w:val="none" w:sz="0" w:space="0" w:color="auto"/>
      </w:divBdr>
    </w:div>
    <w:div w:id="1823041819">
      <w:bodyDiv w:val="1"/>
      <w:marLeft w:val="0"/>
      <w:marRight w:val="0"/>
      <w:marTop w:val="0"/>
      <w:marBottom w:val="0"/>
      <w:divBdr>
        <w:top w:val="none" w:sz="0" w:space="0" w:color="auto"/>
        <w:left w:val="none" w:sz="0" w:space="0" w:color="auto"/>
        <w:bottom w:val="none" w:sz="0" w:space="0" w:color="auto"/>
        <w:right w:val="none" w:sz="0" w:space="0" w:color="auto"/>
      </w:divBdr>
    </w:div>
    <w:div w:id="1967083049">
      <w:bodyDiv w:val="1"/>
      <w:marLeft w:val="0"/>
      <w:marRight w:val="0"/>
      <w:marTop w:val="0"/>
      <w:marBottom w:val="0"/>
      <w:divBdr>
        <w:top w:val="none" w:sz="0" w:space="0" w:color="auto"/>
        <w:left w:val="none" w:sz="0" w:space="0" w:color="auto"/>
        <w:bottom w:val="none" w:sz="0" w:space="0" w:color="auto"/>
        <w:right w:val="none" w:sz="0" w:space="0" w:color="auto"/>
      </w:divBdr>
      <w:divsChild>
        <w:div w:id="1162890525">
          <w:marLeft w:val="0"/>
          <w:marRight w:val="0"/>
          <w:marTop w:val="0"/>
          <w:marBottom w:val="0"/>
          <w:divBdr>
            <w:top w:val="none" w:sz="0" w:space="0" w:color="auto"/>
            <w:left w:val="none" w:sz="0" w:space="0" w:color="auto"/>
            <w:bottom w:val="none" w:sz="0" w:space="0" w:color="auto"/>
            <w:right w:val="none" w:sz="0" w:space="0" w:color="auto"/>
          </w:divBdr>
          <w:divsChild>
            <w:div w:id="294529252">
              <w:marLeft w:val="0"/>
              <w:marRight w:val="0"/>
              <w:marTop w:val="100"/>
              <w:marBottom w:val="100"/>
              <w:divBdr>
                <w:top w:val="none" w:sz="0" w:space="0" w:color="auto"/>
                <w:left w:val="none" w:sz="0" w:space="0" w:color="auto"/>
                <w:bottom w:val="none" w:sz="0" w:space="0" w:color="auto"/>
                <w:right w:val="none" w:sz="0" w:space="0" w:color="auto"/>
              </w:divBdr>
              <w:divsChild>
                <w:div w:id="1380088607">
                  <w:marLeft w:val="0"/>
                  <w:marRight w:val="0"/>
                  <w:marTop w:val="0"/>
                  <w:marBottom w:val="0"/>
                  <w:divBdr>
                    <w:top w:val="none" w:sz="0" w:space="0" w:color="auto"/>
                    <w:left w:val="none" w:sz="0" w:space="0" w:color="auto"/>
                    <w:bottom w:val="none" w:sz="0" w:space="0" w:color="auto"/>
                    <w:right w:val="none" w:sz="0" w:space="0" w:color="auto"/>
                  </w:divBdr>
                  <w:divsChild>
                    <w:div w:id="1554660251">
                      <w:marLeft w:val="0"/>
                      <w:marRight w:val="0"/>
                      <w:marTop w:val="0"/>
                      <w:marBottom w:val="0"/>
                      <w:divBdr>
                        <w:top w:val="none" w:sz="0" w:space="0" w:color="auto"/>
                        <w:left w:val="none" w:sz="0" w:space="0" w:color="auto"/>
                        <w:bottom w:val="none" w:sz="0" w:space="0" w:color="auto"/>
                        <w:right w:val="none" w:sz="0" w:space="0" w:color="auto"/>
                      </w:divBdr>
                      <w:divsChild>
                        <w:div w:id="1164588678">
                          <w:marLeft w:val="0"/>
                          <w:marRight w:val="0"/>
                          <w:marTop w:val="0"/>
                          <w:marBottom w:val="0"/>
                          <w:divBdr>
                            <w:top w:val="none" w:sz="0" w:space="0" w:color="auto"/>
                            <w:left w:val="none" w:sz="0" w:space="0" w:color="auto"/>
                            <w:bottom w:val="none" w:sz="0" w:space="0" w:color="auto"/>
                            <w:right w:val="none" w:sz="0" w:space="0" w:color="auto"/>
                          </w:divBdr>
                          <w:divsChild>
                            <w:div w:id="116410902">
                              <w:marLeft w:val="0"/>
                              <w:marRight w:val="0"/>
                              <w:marTop w:val="0"/>
                              <w:marBottom w:val="0"/>
                              <w:divBdr>
                                <w:top w:val="none" w:sz="0" w:space="0" w:color="auto"/>
                                <w:left w:val="none" w:sz="0" w:space="0" w:color="auto"/>
                                <w:bottom w:val="none" w:sz="0" w:space="0" w:color="auto"/>
                                <w:right w:val="none" w:sz="0" w:space="0" w:color="auto"/>
                              </w:divBdr>
                              <w:divsChild>
                                <w:div w:id="994063327">
                                  <w:marLeft w:val="0"/>
                                  <w:marRight w:val="0"/>
                                  <w:marTop w:val="0"/>
                                  <w:marBottom w:val="0"/>
                                  <w:divBdr>
                                    <w:top w:val="none" w:sz="0" w:space="0" w:color="auto"/>
                                    <w:left w:val="none" w:sz="0" w:space="0" w:color="auto"/>
                                    <w:bottom w:val="none" w:sz="0" w:space="0" w:color="auto"/>
                                    <w:right w:val="none" w:sz="0" w:space="0" w:color="auto"/>
                                  </w:divBdr>
                                  <w:divsChild>
                                    <w:div w:id="801461479">
                                      <w:marLeft w:val="0"/>
                                      <w:marRight w:val="0"/>
                                      <w:marTop w:val="0"/>
                                      <w:marBottom w:val="0"/>
                                      <w:divBdr>
                                        <w:top w:val="none" w:sz="0" w:space="0" w:color="auto"/>
                                        <w:left w:val="none" w:sz="0" w:space="0" w:color="auto"/>
                                        <w:bottom w:val="none" w:sz="0" w:space="0" w:color="auto"/>
                                        <w:right w:val="none" w:sz="0" w:space="0" w:color="auto"/>
                                      </w:divBdr>
                                      <w:divsChild>
                                        <w:div w:id="100054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18-01-379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8-01-045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za_x010d_etkaveljavnosti xmlns="f4247b2c-b6aa-4e66-9b9b-be95a555b421" xsi:nil="true"/>
    <Datumsprejetja xmlns="f4247b2c-b6aa-4e66-9b9b-be95a555b421" xsi:nil="true"/>
    <Datumza_x010d_etneuporabe xmlns="f4247b2c-b6aa-4e66-9b9b-be95a555b421" xsi:nil="true"/>
    <Datumobjave xmlns="f4247b2c-b6aa-4e66-9b9b-be95a555b4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6A61755CB51A54B89BA4A9DA05B697E" ma:contentTypeVersion="11" ma:contentTypeDescription="Ustvari nov dokument." ma:contentTypeScope="" ma:versionID="b2456076fc47cf2a95659e5d5033649c">
  <xsd:schema xmlns:xsd="http://www.w3.org/2001/XMLSchema" xmlns:xs="http://www.w3.org/2001/XMLSchema" xmlns:p="http://schemas.microsoft.com/office/2006/metadata/properties" xmlns:ns2="f4247b2c-b6aa-4e66-9b9b-be95a555b421" targetNamespace="http://schemas.microsoft.com/office/2006/metadata/properties" ma:root="true" ma:fieldsID="5faf9219a11409cec5e7b6b6eb65e2bd" ns2:_="">
    <xsd:import namespace="f4247b2c-b6aa-4e66-9b9b-be95a555b421"/>
    <xsd:element name="properties">
      <xsd:complexType>
        <xsd:sequence>
          <xsd:element name="documentManagement">
            <xsd:complexType>
              <xsd:all>
                <xsd:element ref="ns2:Datumsprejetja" minOccurs="0"/>
                <xsd:element ref="ns2:Datumobjave" minOccurs="0"/>
                <xsd:element ref="ns2:Datumza_x010d_etkaveljavnosti" minOccurs="0"/>
                <xsd:element ref="ns2:Datumza_x010d_etneuporabe" minOccurs="0"/>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47b2c-b6aa-4e66-9b9b-be95a555b421" elementFormDefault="qualified">
    <xsd:import namespace="http://schemas.microsoft.com/office/2006/documentManagement/types"/>
    <xsd:import namespace="http://schemas.microsoft.com/office/infopath/2007/PartnerControls"/>
    <xsd:element name="Datumsprejetja" ma:index="8" nillable="true" ma:displayName="Datum sprejetja" ma:format="DateOnly" ma:internalName="Datumsprejetja">
      <xsd:simpleType>
        <xsd:restriction base="dms:DateTime"/>
      </xsd:simpleType>
    </xsd:element>
    <xsd:element name="Datumobjave" ma:index="9" nillable="true" ma:displayName="Datum objave" ma:format="DateOnly" ma:internalName="Datumobjave">
      <xsd:simpleType>
        <xsd:restriction base="dms:DateTime"/>
      </xsd:simpleType>
    </xsd:element>
    <xsd:element name="Datumza_x010d_etkaveljavnosti" ma:index="10" nillable="true" ma:displayName="Datum začetka veljavnosti" ma:format="DateOnly" ma:internalName="Datumza_x010d_etkaveljavnosti">
      <xsd:simpleType>
        <xsd:restriction base="dms:DateTime"/>
      </xsd:simpleType>
    </xsd:element>
    <xsd:element name="Datumza_x010d_etneuporabe" ma:index="11" nillable="true" ma:displayName="Datum začetne uporabe" ma:format="DateOnly" ma:internalName="Datumza_x010d_etneuporabe">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87D22D0-8B08-4B04-8CB1-A61391784693}">
  <ds:schemaRefs>
    <ds:schemaRef ds:uri="http://schemas.microsoft.com/sharepoint/v3/contenttype/forms"/>
  </ds:schemaRefs>
</ds:datastoreItem>
</file>

<file path=customXml/itemProps2.xml><?xml version="1.0" encoding="utf-8"?>
<ds:datastoreItem xmlns:ds="http://schemas.openxmlformats.org/officeDocument/2006/customXml" ds:itemID="{85579DCA-1EA2-4257-B9F5-68EA3E2CD485}">
  <ds:schemaRefs>
    <ds:schemaRef ds:uri="c1cf6615-3966-4c6f-b909-f70d4cbd4326"/>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http://purl.org/dc/terms/"/>
    <ds:schemaRef ds:uri="http://purl.org/dc/elements/1.1/"/>
    <ds:schemaRef ds:uri="http://schemas.microsoft.com/office/2006/metadata/properties"/>
    <ds:schemaRef ds:uri="http://www.w3.org/XML/1998/namespace"/>
    <ds:schemaRef ds:uri="f4247b2c-b6aa-4e66-9b9b-be95a555b421"/>
  </ds:schemaRefs>
</ds:datastoreItem>
</file>

<file path=customXml/itemProps3.xml><?xml version="1.0" encoding="utf-8"?>
<ds:datastoreItem xmlns:ds="http://schemas.openxmlformats.org/officeDocument/2006/customXml" ds:itemID="{840F6A1F-BFC4-44AD-85B6-3FB547ACA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47b2c-b6aa-4e66-9b9b-be95a555b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51671B-A0D2-4F76-AD52-8A9456FEC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8319</Words>
  <Characters>48150</Characters>
  <Application>Microsoft Office Word</Application>
  <DocSecurity>4</DocSecurity>
  <Lines>401</Lines>
  <Paragraphs>112</Paragraphs>
  <ScaleCrop>false</ScaleCrop>
  <HeadingPairs>
    <vt:vector size="2" baseType="variant">
      <vt:variant>
        <vt:lpstr>Naslov</vt:lpstr>
      </vt:variant>
      <vt:variant>
        <vt:i4>1</vt:i4>
      </vt:variant>
    </vt:vector>
  </HeadingPairs>
  <TitlesOfParts>
    <vt:vector size="1" baseType="lpstr">
      <vt:lpstr>Navodilo o lastni dejavnosti - 2 - čistopis2</vt:lpstr>
    </vt:vector>
  </TitlesOfParts>
  <Company/>
  <LinksUpToDate>false</LinksUpToDate>
  <CharactersWithSpaces>56357</CharactersWithSpaces>
  <SharedDoc>false</SharedDoc>
  <HLinks>
    <vt:vector size="18" baseType="variant">
      <vt:variant>
        <vt:i4>6357046</vt:i4>
      </vt:variant>
      <vt:variant>
        <vt:i4>6</vt:i4>
      </vt:variant>
      <vt:variant>
        <vt:i4>0</vt:i4>
      </vt:variant>
      <vt:variant>
        <vt:i4>5</vt:i4>
      </vt:variant>
      <vt:variant>
        <vt:lpwstr>http://www.uradni-list.si/1/objava.jsp?urlurid=20143646</vt:lpwstr>
      </vt:variant>
      <vt:variant>
        <vt:lpwstr/>
      </vt:variant>
      <vt:variant>
        <vt:i4>6357040</vt:i4>
      </vt:variant>
      <vt:variant>
        <vt:i4>3</vt:i4>
      </vt:variant>
      <vt:variant>
        <vt:i4>0</vt:i4>
      </vt:variant>
      <vt:variant>
        <vt:i4>5</vt:i4>
      </vt:variant>
      <vt:variant>
        <vt:lpwstr>http://www.uradni-list.si/1/objava.jsp?urlurid=2014304</vt:lpwstr>
      </vt:variant>
      <vt:variant>
        <vt:lpwstr/>
      </vt:variant>
      <vt:variant>
        <vt:i4>7274544</vt:i4>
      </vt:variant>
      <vt:variant>
        <vt:i4>0</vt:i4>
      </vt:variant>
      <vt:variant>
        <vt:i4>0</vt:i4>
      </vt:variant>
      <vt:variant>
        <vt:i4>5</vt:i4>
      </vt:variant>
      <vt:variant>
        <vt:lpwstr>http://www.uradni-list.si/1/objava.jsp?urlurid=20131783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Navodilo o lastni dejavnosti - 2 - čistopis2</dc:title>
  <dc:subject/>
  <dc:creator>Polona Kobal</dc:creator>
  <cp:keywords/>
  <cp:lastModifiedBy>Ana Pavlič</cp:lastModifiedBy>
  <cp:revision>2</cp:revision>
  <cp:lastPrinted>2017-04-28T07:27:00Z</cp:lastPrinted>
  <dcterms:created xsi:type="dcterms:W3CDTF">2025-09-04T08:24:00Z</dcterms:created>
  <dcterms:modified xsi:type="dcterms:W3CDTF">2025-09-04T08:24:00Z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0x01010046A61755CB51A54B89BA4A9DA05B697E</vt:lpwstr>
  </property>
  <property fmtid="{D5CDD505-2E9C-101B-9397-08002B2CF9AE}" pid="3" name="_dlc_DocIdItemGuid">
    <vt:lpwstr>a49cec18-01ff-4f64-994e-8f6ea8925d52</vt:lpwstr>
  </property>
</Properties>
</file>