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9F1ADD">
        <w:rPr>
          <w:rFonts w:cs="Arial"/>
          <w:sz w:val="20"/>
        </w:rPr>
        <w:t>216</w:t>
      </w:r>
      <w:r w:rsidR="00013EAB">
        <w:rPr>
          <w:rFonts w:cs="Arial"/>
          <w:sz w:val="20"/>
        </w:rPr>
        <w:t>/2019/</w:t>
      </w:r>
      <w:r w:rsidR="00957E66">
        <w:rPr>
          <w:rFonts w:cs="Arial"/>
          <w:sz w:val="20"/>
        </w:rPr>
        <w:t>9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F1ADD">
        <w:rPr>
          <w:rFonts w:cs="Arial"/>
          <w:sz w:val="20"/>
        </w:rPr>
        <w:t>30</w:t>
      </w:r>
      <w:r w:rsidR="00F361AB">
        <w:rPr>
          <w:rFonts w:cs="Arial"/>
          <w:sz w:val="20"/>
        </w:rPr>
        <w:t>. 1</w:t>
      </w:r>
      <w:r w:rsidR="009F1ADD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A5B84">
        <w:rPr>
          <w:rFonts w:cs="Arial"/>
          <w:b/>
          <w:sz w:val="20"/>
        </w:rPr>
        <w:t xml:space="preserve"> </w:t>
      </w:r>
      <w:r w:rsidR="009F1ADD">
        <w:rPr>
          <w:rFonts w:cs="Arial"/>
          <w:b/>
          <w:sz w:val="20"/>
        </w:rPr>
        <w:t>V K.O. DRAGOVIČ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F1ADD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na</w:t>
      </w:r>
      <w:r w:rsidR="009F1ADD">
        <w:rPr>
          <w:rFonts w:cs="Arial"/>
          <w:sz w:val="20"/>
        </w:rPr>
        <w:t>slednje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</w:t>
      </w:r>
      <w:r w:rsidR="009F1ADD">
        <w:rPr>
          <w:rFonts w:cs="Arial"/>
          <w:sz w:val="20"/>
        </w:rPr>
        <w:t>ine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3196"/>
        <w:gridCol w:w="809"/>
      </w:tblGrid>
      <w:tr w:rsidR="00793489" w:rsidRPr="000F083F" w:rsidTr="009F1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93489" w:rsidRPr="000F083F" w:rsidRDefault="00793489" w:rsidP="009F1AD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3489" w:rsidRPr="000F083F" w:rsidRDefault="009F1ADD" w:rsidP="009F1AD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izmera</w:t>
            </w:r>
            <w:r w:rsidR="00241EDD">
              <w:rPr>
                <w:rFonts w:cs="Arial"/>
                <w:iCs/>
                <w:sz w:val="16"/>
                <w:szCs w:val="16"/>
              </w:rPr>
              <w:t xml:space="preserve"> po GURS</w:t>
            </w:r>
            <w:r>
              <w:rPr>
                <w:rFonts w:cs="Arial"/>
                <w:iCs/>
                <w:sz w:val="16"/>
                <w:szCs w:val="16"/>
              </w:rPr>
              <w:t xml:space="preserve">              </w:t>
            </w:r>
            <w:r w:rsidR="00793489" w:rsidRPr="000F083F">
              <w:rPr>
                <w:rFonts w:cs="Arial"/>
                <w:iCs/>
                <w:sz w:val="16"/>
                <w:szCs w:val="16"/>
              </w:rPr>
              <w:t xml:space="preserve"> (do celote)</w:t>
            </w:r>
          </w:p>
        </w:tc>
        <w:tc>
          <w:tcPr>
            <w:tcW w:w="31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93489" w:rsidRPr="000F083F" w:rsidRDefault="009F1ADD" w:rsidP="009F1AD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793489"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93489" w:rsidRPr="000F083F" w:rsidRDefault="009F1ADD" w:rsidP="009F1AD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delež v lasti RS</w:t>
            </w:r>
          </w:p>
        </w:tc>
      </w:tr>
      <w:tr w:rsidR="00793489" w:rsidRPr="000F083F" w:rsidTr="009F1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3489" w:rsidRPr="000F083F" w:rsidRDefault="009F1ADD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821E44">
              <w:rPr>
                <w:rFonts w:cs="Arial"/>
                <w:sz w:val="16"/>
                <w:szCs w:val="16"/>
              </w:rPr>
              <w:t xml:space="preserve">arcela </w:t>
            </w:r>
            <w:r>
              <w:rPr>
                <w:rFonts w:cs="Arial"/>
                <w:sz w:val="16"/>
                <w:szCs w:val="16"/>
              </w:rPr>
              <w:t>3</w:t>
            </w:r>
            <w:r w:rsidR="00013EA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9</w:t>
            </w:r>
            <w:r w:rsidR="00013EA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*23/1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93489" w:rsidRPr="007B0F27" w:rsidRDefault="00E41073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96" w:type="dxa"/>
          </w:tcPr>
          <w:p w:rsidR="00793489" w:rsidRPr="000F083F" w:rsidRDefault="009F1ADD" w:rsidP="009F1AD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</w:t>
            </w:r>
            <w:r w:rsidR="00AB38CE">
              <w:rPr>
                <w:rFonts w:cs="Arial"/>
                <w:sz w:val="16"/>
                <w:szCs w:val="16"/>
              </w:rPr>
              <w:t xml:space="preserve">ozidano </w:t>
            </w:r>
            <w:r>
              <w:rPr>
                <w:rFonts w:cs="Arial"/>
                <w:sz w:val="16"/>
                <w:szCs w:val="16"/>
              </w:rPr>
              <w:t xml:space="preserve">stavbno </w:t>
            </w:r>
            <w:r w:rsidR="00AB38CE">
              <w:rPr>
                <w:rFonts w:cs="Arial"/>
                <w:sz w:val="16"/>
                <w:szCs w:val="16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:rsidR="00793489" w:rsidRPr="000F083F" w:rsidRDefault="00EC46DE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F1ADD">
              <w:rPr>
                <w:rFonts w:cs="Arial"/>
                <w:sz w:val="16"/>
                <w:szCs w:val="16"/>
              </w:rPr>
              <w:t>2</w:t>
            </w:r>
          </w:p>
        </w:tc>
      </w:tr>
      <w:tr w:rsidR="009F1ADD" w:rsidRPr="000F083F" w:rsidTr="0065345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9E2F3" w:themeFill="accent1" w:themeFillTint="33"/>
          </w:tcPr>
          <w:p w:rsidR="009F1ADD" w:rsidRDefault="009F1ADD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359 280/2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F1ADD" w:rsidRDefault="00E41073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96" w:type="dxa"/>
            <w:shd w:val="clear" w:color="auto" w:fill="D9E2F3" w:themeFill="accent1" w:themeFillTint="33"/>
          </w:tcPr>
          <w:p w:rsidR="009F1ADD" w:rsidRDefault="00BA1E6F" w:rsidP="00BA1E6F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="009F1ADD">
              <w:rPr>
                <w:rFonts w:cs="Arial"/>
                <w:sz w:val="16"/>
                <w:szCs w:val="16"/>
              </w:rPr>
              <w:t xml:space="preserve">epozidano </w:t>
            </w:r>
            <w:r>
              <w:rPr>
                <w:rFonts w:cs="Arial"/>
                <w:sz w:val="16"/>
                <w:szCs w:val="16"/>
              </w:rPr>
              <w:t xml:space="preserve">stavbno </w:t>
            </w:r>
            <w:r w:rsidR="009F1ADD">
              <w:rPr>
                <w:rFonts w:cs="Arial"/>
                <w:sz w:val="16"/>
                <w:szCs w:val="16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:rsidR="009F1ADD" w:rsidRDefault="009F1ADD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F1ADD" w:rsidRPr="000F083F" w:rsidTr="00E4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:rsidR="009F1ADD" w:rsidRDefault="009F1ADD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359 281/1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:rsidR="009F1ADD" w:rsidRDefault="00E41073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321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96" w:type="dxa"/>
            <w:vAlign w:val="center"/>
          </w:tcPr>
          <w:p w:rsidR="009F1ADD" w:rsidRDefault="00BA1E6F" w:rsidP="009F1AD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zemljišče,           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9F1ADD" w:rsidRDefault="009F1ADD" w:rsidP="009F1ADD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E41073">
        <w:rPr>
          <w:rFonts w:cs="Arial"/>
          <w:sz w:val="20"/>
        </w:rPr>
        <w:t xml:space="preserve">e se nahajajo v Občini Juršinci, v naselju </w:t>
      </w:r>
      <w:r>
        <w:rPr>
          <w:rFonts w:cs="Arial"/>
          <w:sz w:val="20"/>
        </w:rPr>
        <w:t xml:space="preserve"> </w:t>
      </w:r>
      <w:r w:rsidR="00E41073">
        <w:rPr>
          <w:rFonts w:cs="Arial"/>
          <w:sz w:val="20"/>
        </w:rPr>
        <w:t>Dragovič. Dostop do njih je urejen z asfaltne ceste.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A4E59" w:rsidRPr="004C6836" w:rsidRDefault="00912C04" w:rsidP="00EA4E59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*23/1 in 280/2, obe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359 - Dragovič predstavljata nepozidani stavbni zemljišči. </w:t>
      </w:r>
      <w:r w:rsidR="00EA4E59" w:rsidRPr="004C6836">
        <w:rPr>
          <w:rFonts w:eastAsia="Arial" w:cs="Arial"/>
          <w:color w:val="000000"/>
          <w:sz w:val="20"/>
        </w:rPr>
        <w:t>Solastniški delež solastnik</w:t>
      </w:r>
      <w:r w:rsidR="00EA4E59">
        <w:rPr>
          <w:rFonts w:eastAsia="Arial" w:cs="Arial"/>
          <w:color w:val="000000"/>
          <w:sz w:val="20"/>
        </w:rPr>
        <w:t>a</w:t>
      </w:r>
      <w:r w:rsidR="00EA4E59" w:rsidRPr="004C6836">
        <w:rPr>
          <w:rFonts w:eastAsia="Arial" w:cs="Arial"/>
          <w:color w:val="000000"/>
          <w:sz w:val="20"/>
        </w:rPr>
        <w:t xml:space="preserve"> </w:t>
      </w:r>
      <w:r w:rsidR="00EA4E59">
        <w:rPr>
          <w:rFonts w:eastAsia="Arial" w:cs="Arial"/>
          <w:color w:val="000000"/>
          <w:sz w:val="20"/>
        </w:rPr>
        <w:t xml:space="preserve">na nepremičnini s </w:t>
      </w:r>
      <w:proofErr w:type="spellStart"/>
      <w:r w:rsidR="00EA4E59">
        <w:rPr>
          <w:rFonts w:eastAsia="Arial" w:cs="Arial"/>
          <w:color w:val="000000"/>
          <w:sz w:val="20"/>
        </w:rPr>
        <w:t>parc</w:t>
      </w:r>
      <w:proofErr w:type="spellEnd"/>
      <w:r w:rsidR="00EA4E59">
        <w:rPr>
          <w:rFonts w:eastAsia="Arial" w:cs="Arial"/>
          <w:color w:val="000000"/>
          <w:sz w:val="20"/>
        </w:rPr>
        <w:t xml:space="preserve">. št. </w:t>
      </w:r>
      <w:r w:rsidR="00EA4E59">
        <w:rPr>
          <w:rFonts w:cs="Arial"/>
          <w:sz w:val="20"/>
        </w:rPr>
        <w:t xml:space="preserve">*23/1 </w:t>
      </w:r>
      <w:proofErr w:type="spellStart"/>
      <w:r w:rsidR="00EA4E59">
        <w:rPr>
          <w:rFonts w:cs="Arial"/>
          <w:sz w:val="20"/>
        </w:rPr>
        <w:t>k.o</w:t>
      </w:r>
      <w:proofErr w:type="spellEnd"/>
      <w:r w:rsidR="00EA4E59">
        <w:rPr>
          <w:rFonts w:cs="Arial"/>
          <w:sz w:val="20"/>
        </w:rPr>
        <w:t>. 359 - Dragovič</w:t>
      </w:r>
      <w:r w:rsidR="00EA4E59" w:rsidRPr="00912C04">
        <w:rPr>
          <w:rFonts w:eastAsia="Arial" w:cs="Arial"/>
          <w:b/>
          <w:bCs/>
          <w:color w:val="000000"/>
          <w:sz w:val="20"/>
        </w:rPr>
        <w:t xml:space="preserve"> NI predmet prodaje</w:t>
      </w:r>
      <w:r w:rsidR="00EA4E59" w:rsidRPr="004C6836">
        <w:rPr>
          <w:rFonts w:eastAsia="Arial" w:cs="Arial"/>
          <w:color w:val="000000"/>
          <w:sz w:val="20"/>
        </w:rPr>
        <w:t>. Solastnik ima na podlagi tretjega odstavka 66. člena Stvarno pravnega zakonika (Uradni list RS, št. 87/02, 91/13 in 23/20) predkupno pravico.</w:t>
      </w:r>
    </w:p>
    <w:p w:rsidR="00912C04" w:rsidRDefault="00912C04" w:rsidP="00912C0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FC2A26" w:rsidRPr="004C6836" w:rsidRDefault="00912C04" w:rsidP="00FC2A26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281/1 je po namenski rabi v pretežnem delu stavbno zemljišče, preostali manjši del predstavlja kmetijsko zemljišče, </w:t>
      </w:r>
      <w:r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(Uradni list RS, št. 71/11 </w:t>
      </w:r>
      <w:r>
        <w:rPr>
          <w:rFonts w:cs="Arial"/>
          <w:sz w:val="20"/>
        </w:rPr>
        <w:t>-</w:t>
      </w:r>
      <w:r w:rsidRPr="004C08B3">
        <w:rPr>
          <w:rFonts w:cs="Arial"/>
          <w:sz w:val="20"/>
        </w:rPr>
        <w:t xml:space="preserve"> UPB in </w:t>
      </w:r>
      <w:proofErr w:type="spellStart"/>
      <w:r w:rsidRPr="004C08B3">
        <w:rPr>
          <w:rFonts w:cs="Arial"/>
          <w:sz w:val="20"/>
        </w:rPr>
        <w:t>nasl</w:t>
      </w:r>
      <w:proofErr w:type="spellEnd"/>
      <w:r>
        <w:rPr>
          <w:rFonts w:cs="Arial"/>
          <w:sz w:val="20"/>
        </w:rPr>
        <w:t>.</w:t>
      </w:r>
      <w:r w:rsidRPr="004C08B3">
        <w:rPr>
          <w:rFonts w:cs="Arial"/>
          <w:sz w:val="20"/>
        </w:rPr>
        <w:t>)</w:t>
      </w:r>
      <w:r>
        <w:rPr>
          <w:rFonts w:cs="Arial"/>
          <w:sz w:val="20"/>
        </w:rPr>
        <w:t xml:space="preserve">. </w:t>
      </w:r>
    </w:p>
    <w:p w:rsidR="00912C04" w:rsidRDefault="00912C04" w:rsidP="00912C0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</w:t>
      </w:r>
      <w:r w:rsidR="00FC2A26">
        <w:rPr>
          <w:rFonts w:cs="Arial"/>
          <w:sz w:val="20"/>
        </w:rPr>
        <w:t>nepremičnin</w:t>
      </w:r>
      <w:r w:rsidR="0036517A">
        <w:rPr>
          <w:rFonts w:cs="Arial"/>
          <w:sz w:val="20"/>
        </w:rPr>
        <w:t xml:space="preserve"> </w:t>
      </w:r>
      <w:r>
        <w:rPr>
          <w:rFonts w:cs="Arial"/>
          <w:sz w:val="20"/>
        </w:rPr>
        <w:t>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FC2A26" w:rsidRPr="00EA4E59">
        <w:rPr>
          <w:rFonts w:cs="Arial"/>
          <w:b/>
          <w:bCs/>
          <w:sz w:val="20"/>
        </w:rPr>
        <w:t>Deleži nepremičnin v lasti RS se prodajajo skupaj, kot celota.</w:t>
      </w: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295E" w:rsidRDefault="0015295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15295E" w:rsidRDefault="0015295E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EA4E59" w:rsidRDefault="00EA4E59" w:rsidP="00EA4E59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1" w:name="_Hlk514331226"/>
      <w:r>
        <w:rPr>
          <w:rFonts w:cs="Arial"/>
          <w:sz w:val="20"/>
        </w:rPr>
        <w:t xml:space="preserve">Ponudbena cena za nepremičnini z ID znakom: parcela 359 </w:t>
      </w:r>
      <w:r w:rsidR="00A060C6">
        <w:rPr>
          <w:rFonts w:cs="Arial"/>
          <w:sz w:val="20"/>
        </w:rPr>
        <w:t>280/2</w:t>
      </w:r>
      <w:r>
        <w:rPr>
          <w:rFonts w:cs="Arial"/>
          <w:sz w:val="20"/>
        </w:rPr>
        <w:t xml:space="preserve"> in z ID znakom: parcela 359 </w:t>
      </w:r>
      <w:r w:rsidR="00A060C6">
        <w:rPr>
          <w:rFonts w:cs="Arial"/>
          <w:sz w:val="20"/>
        </w:rPr>
        <w:t>281/1</w:t>
      </w:r>
      <w:r>
        <w:rPr>
          <w:rFonts w:cs="Arial"/>
          <w:sz w:val="20"/>
        </w:rPr>
        <w:t>, obe do celote</w:t>
      </w:r>
      <w:r w:rsidR="00A060C6">
        <w:rPr>
          <w:rFonts w:cs="Arial"/>
          <w:sz w:val="20"/>
        </w:rPr>
        <w:t>,</w:t>
      </w:r>
      <w:r>
        <w:rPr>
          <w:rFonts w:cs="Arial"/>
          <w:sz w:val="20"/>
        </w:rPr>
        <w:t xml:space="preserve"> ter nepremičnine z ID znakom: parcela 359 </w:t>
      </w:r>
      <w:r w:rsidR="00A060C6">
        <w:rPr>
          <w:rFonts w:cs="Arial"/>
          <w:sz w:val="20"/>
        </w:rPr>
        <w:t>*23/1</w:t>
      </w:r>
      <w:r>
        <w:rPr>
          <w:rFonts w:cs="Arial"/>
          <w:sz w:val="20"/>
        </w:rPr>
        <w:t xml:space="preserve">, </w:t>
      </w:r>
      <w:r w:rsidR="00A060C6">
        <w:rPr>
          <w:rFonts w:cs="Arial"/>
          <w:sz w:val="20"/>
        </w:rPr>
        <w:t xml:space="preserve">v deležu do 1/2, </w:t>
      </w:r>
      <w:r w:rsidRPr="0015295E">
        <w:rPr>
          <w:rFonts w:cs="Arial"/>
          <w:sz w:val="20"/>
          <w:u w:val="single"/>
        </w:rPr>
        <w:t>ki se prodaja</w:t>
      </w:r>
      <w:r w:rsidR="00A060C6" w:rsidRPr="0015295E">
        <w:rPr>
          <w:rFonts w:cs="Arial"/>
          <w:sz w:val="20"/>
          <w:u w:val="single"/>
        </w:rPr>
        <w:t>jo</w:t>
      </w:r>
      <w:r w:rsidRPr="0015295E">
        <w:rPr>
          <w:rFonts w:cs="Arial"/>
          <w:sz w:val="20"/>
          <w:u w:val="single"/>
        </w:rPr>
        <w:t xml:space="preserve"> kot celota</w:t>
      </w:r>
      <w:r w:rsidR="00A060C6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>
        <w:rPr>
          <w:rFonts w:cs="Arial"/>
          <w:b/>
          <w:bCs/>
          <w:sz w:val="20"/>
          <w:bdr w:val="single" w:sz="4" w:space="0" w:color="auto" w:frame="1"/>
          <w:shd w:val="clear" w:color="auto" w:fill="D9E2F3" w:themeFill="accent1" w:themeFillTint="33"/>
        </w:rPr>
        <w:t xml:space="preserve">mora biti najmanj </w:t>
      </w:r>
      <w:r w:rsidR="00A060C6">
        <w:rPr>
          <w:rFonts w:cs="Arial"/>
          <w:b/>
          <w:bCs/>
          <w:sz w:val="20"/>
          <w:bdr w:val="single" w:sz="4" w:space="0" w:color="auto" w:frame="1"/>
          <w:shd w:val="clear" w:color="auto" w:fill="D9E2F3" w:themeFill="accent1" w:themeFillTint="33"/>
        </w:rPr>
        <w:t>4.569</w:t>
      </w:r>
      <w:r>
        <w:rPr>
          <w:rFonts w:cs="Arial"/>
          <w:b/>
          <w:bCs/>
          <w:sz w:val="20"/>
          <w:bdr w:val="single" w:sz="4" w:space="0" w:color="auto" w:frame="1"/>
          <w:shd w:val="clear" w:color="auto" w:fill="D9E2F3" w:themeFill="accent1" w:themeFillTint="33"/>
        </w:rPr>
        <w:t>,00 EUR.</w:t>
      </w:r>
      <w:r>
        <w:rPr>
          <w:rFonts w:cs="Arial"/>
          <w:sz w:val="20"/>
        </w:rPr>
        <w:t xml:space="preserve"> 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15295E" w:rsidRDefault="00A060C6" w:rsidP="00A060C6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C08B3">
        <w:rPr>
          <w:rFonts w:cs="Arial"/>
          <w:sz w:val="20"/>
        </w:rPr>
        <w:lastRenderedPageBreak/>
        <w:t>Najugodnejši ponudnik na ponujeno ceno plača še davek, in sicer</w:t>
      </w:r>
      <w:r w:rsidR="0015295E">
        <w:rPr>
          <w:rFonts w:cs="Arial"/>
          <w:sz w:val="20"/>
        </w:rPr>
        <w:t>:</w:t>
      </w:r>
    </w:p>
    <w:p w:rsidR="0015295E" w:rsidRDefault="0015295E" w:rsidP="00A060C6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A060C6" w:rsidRPr="004C08B3">
        <w:rPr>
          <w:rFonts w:cs="Arial"/>
          <w:sz w:val="20"/>
        </w:rPr>
        <w:t xml:space="preserve"> 2% davek na promet z nepremičninami za </w:t>
      </w:r>
      <w:r w:rsidR="00A060C6">
        <w:rPr>
          <w:rFonts w:cs="Arial"/>
          <w:sz w:val="20"/>
        </w:rPr>
        <w:t>kmetijski del</w:t>
      </w:r>
      <w:r w:rsidR="00957E66">
        <w:rPr>
          <w:rFonts w:cs="Arial"/>
          <w:sz w:val="20"/>
        </w:rPr>
        <w:t xml:space="preserve"> ter</w:t>
      </w:r>
      <w:r w:rsidR="00A060C6">
        <w:rPr>
          <w:rFonts w:cs="Arial"/>
          <w:sz w:val="20"/>
        </w:rPr>
        <w:t xml:space="preserve"> </w:t>
      </w:r>
      <w:r w:rsidR="00957E66" w:rsidRPr="004C08B3">
        <w:rPr>
          <w:rFonts w:cs="Arial"/>
          <w:sz w:val="20"/>
        </w:rPr>
        <w:t xml:space="preserve">22% DDV za </w:t>
      </w:r>
      <w:r w:rsidR="00957E66">
        <w:rPr>
          <w:rFonts w:cs="Arial"/>
          <w:sz w:val="20"/>
        </w:rPr>
        <w:t xml:space="preserve">stavbni del </w:t>
      </w:r>
      <w:r w:rsidR="00A060C6" w:rsidRPr="004C08B3">
        <w:rPr>
          <w:rFonts w:cs="Arial"/>
          <w:sz w:val="20"/>
        </w:rPr>
        <w:t>nepremičnin</w:t>
      </w:r>
      <w:r w:rsidR="00A060C6">
        <w:rPr>
          <w:rFonts w:cs="Arial"/>
          <w:sz w:val="20"/>
        </w:rPr>
        <w:t>e</w:t>
      </w:r>
      <w:r w:rsidR="00A060C6" w:rsidRPr="004C08B3">
        <w:rPr>
          <w:rFonts w:cs="Arial"/>
          <w:sz w:val="20"/>
        </w:rPr>
        <w:t xml:space="preserve"> s </w:t>
      </w:r>
      <w:proofErr w:type="spellStart"/>
      <w:r w:rsidR="00A060C6" w:rsidRPr="004C08B3">
        <w:rPr>
          <w:rFonts w:cs="Arial"/>
          <w:sz w:val="20"/>
        </w:rPr>
        <w:t>parc</w:t>
      </w:r>
      <w:proofErr w:type="spellEnd"/>
      <w:r w:rsidR="00A060C6" w:rsidRPr="004C08B3">
        <w:rPr>
          <w:rFonts w:cs="Arial"/>
          <w:sz w:val="20"/>
        </w:rPr>
        <w:t xml:space="preserve">. št. </w:t>
      </w:r>
      <w:r w:rsidR="00A060C6">
        <w:rPr>
          <w:rFonts w:cs="Arial"/>
          <w:sz w:val="20"/>
        </w:rPr>
        <w:t xml:space="preserve">281/1 </w:t>
      </w:r>
      <w:proofErr w:type="spellStart"/>
      <w:r w:rsidR="00A060C6">
        <w:rPr>
          <w:rFonts w:cs="Arial"/>
          <w:sz w:val="20"/>
        </w:rPr>
        <w:t>k.o</w:t>
      </w:r>
      <w:proofErr w:type="spellEnd"/>
      <w:r w:rsidR="00A060C6">
        <w:rPr>
          <w:rFonts w:cs="Arial"/>
          <w:sz w:val="20"/>
        </w:rPr>
        <w:t>. 359 - Dragovič</w:t>
      </w:r>
      <w:r w:rsidR="00A060C6" w:rsidRPr="004C08B3">
        <w:rPr>
          <w:rFonts w:cs="Arial"/>
          <w:sz w:val="20"/>
        </w:rPr>
        <w:t xml:space="preserve">, ki je ovrednotena na </w:t>
      </w:r>
      <w:r w:rsidR="00A060C6">
        <w:rPr>
          <w:rFonts w:cs="Arial"/>
          <w:sz w:val="20"/>
        </w:rPr>
        <w:t>2.315,87</w:t>
      </w:r>
      <w:r w:rsidR="00A060C6" w:rsidRPr="004C08B3">
        <w:rPr>
          <w:rFonts w:cs="Arial"/>
          <w:sz w:val="20"/>
        </w:rPr>
        <w:t> EUR</w:t>
      </w:r>
      <w:r>
        <w:rPr>
          <w:rFonts w:cs="Arial"/>
          <w:sz w:val="20"/>
        </w:rPr>
        <w:t>,</w:t>
      </w:r>
    </w:p>
    <w:p w:rsidR="0015295E" w:rsidRDefault="0015295E" w:rsidP="00A060C6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4C08B3">
        <w:rPr>
          <w:rFonts w:cs="Arial"/>
          <w:sz w:val="20"/>
        </w:rPr>
        <w:t>22% DDV za nepremičnin</w:t>
      </w:r>
      <w:r>
        <w:rPr>
          <w:rFonts w:cs="Arial"/>
          <w:sz w:val="20"/>
        </w:rPr>
        <w:t xml:space="preserve">o </w:t>
      </w:r>
      <w:r w:rsidRPr="004C08B3">
        <w:rPr>
          <w:rFonts w:cs="Arial"/>
          <w:sz w:val="20"/>
        </w:rPr>
        <w:t xml:space="preserve">s </w:t>
      </w:r>
      <w:proofErr w:type="spellStart"/>
      <w:r w:rsidRPr="004C08B3">
        <w:rPr>
          <w:rFonts w:cs="Arial"/>
          <w:sz w:val="20"/>
        </w:rPr>
        <w:t>parc</w:t>
      </w:r>
      <w:proofErr w:type="spellEnd"/>
      <w:r w:rsidRPr="004C08B3">
        <w:rPr>
          <w:rFonts w:cs="Arial"/>
          <w:sz w:val="20"/>
        </w:rPr>
        <w:t xml:space="preserve">. št. </w:t>
      </w:r>
      <w:r>
        <w:rPr>
          <w:rFonts w:cs="Arial"/>
          <w:sz w:val="20"/>
        </w:rPr>
        <w:t xml:space="preserve">*23/1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359 - Dragovič</w:t>
      </w:r>
      <w:r w:rsidR="00A060C6" w:rsidRPr="004C08B3">
        <w:rPr>
          <w:rFonts w:cs="Arial"/>
          <w:sz w:val="20"/>
        </w:rPr>
        <w:t xml:space="preserve">, ki je ovrednotena na </w:t>
      </w:r>
      <w:r>
        <w:rPr>
          <w:rFonts w:cs="Arial"/>
          <w:sz w:val="20"/>
        </w:rPr>
        <w:t>424,38 </w:t>
      </w:r>
      <w:r w:rsidR="00A060C6" w:rsidRPr="004C08B3">
        <w:rPr>
          <w:rFonts w:cs="Arial"/>
          <w:sz w:val="20"/>
        </w:rPr>
        <w:t>EUR</w:t>
      </w:r>
      <w:r>
        <w:rPr>
          <w:rFonts w:cs="Arial"/>
          <w:sz w:val="20"/>
        </w:rPr>
        <w:t xml:space="preserve"> ter</w:t>
      </w:r>
    </w:p>
    <w:p w:rsidR="0015295E" w:rsidRPr="004C08B3" w:rsidRDefault="0015295E" w:rsidP="00A060C6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4C08B3">
        <w:rPr>
          <w:rFonts w:cs="Arial"/>
          <w:sz w:val="20"/>
        </w:rPr>
        <w:t>22% DDV za nepremičnin</w:t>
      </w:r>
      <w:r>
        <w:rPr>
          <w:rFonts w:cs="Arial"/>
          <w:sz w:val="20"/>
        </w:rPr>
        <w:t xml:space="preserve">o </w:t>
      </w:r>
      <w:r w:rsidRPr="004C08B3">
        <w:rPr>
          <w:rFonts w:cs="Arial"/>
          <w:sz w:val="20"/>
        </w:rPr>
        <w:t xml:space="preserve">s </w:t>
      </w:r>
      <w:proofErr w:type="spellStart"/>
      <w:r w:rsidRPr="004C08B3">
        <w:rPr>
          <w:rFonts w:cs="Arial"/>
          <w:sz w:val="20"/>
        </w:rPr>
        <w:t>parc</w:t>
      </w:r>
      <w:proofErr w:type="spellEnd"/>
      <w:r w:rsidRPr="004C08B3">
        <w:rPr>
          <w:rFonts w:cs="Arial"/>
          <w:sz w:val="20"/>
        </w:rPr>
        <w:t xml:space="preserve">. št. </w:t>
      </w:r>
      <w:r>
        <w:rPr>
          <w:rFonts w:cs="Arial"/>
          <w:sz w:val="20"/>
        </w:rPr>
        <w:t xml:space="preserve">280/2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359 - Dragovič</w:t>
      </w:r>
      <w:r w:rsidRPr="004C08B3">
        <w:rPr>
          <w:rFonts w:cs="Arial"/>
          <w:sz w:val="20"/>
        </w:rPr>
        <w:t xml:space="preserve">, ki je ovrednotena na </w:t>
      </w:r>
      <w:r>
        <w:rPr>
          <w:rFonts w:cs="Arial"/>
          <w:sz w:val="20"/>
        </w:rPr>
        <w:t>1.828,75 </w:t>
      </w:r>
      <w:r w:rsidRPr="004C08B3">
        <w:rPr>
          <w:rFonts w:cs="Arial"/>
          <w:sz w:val="20"/>
        </w:rPr>
        <w:t>EUR</w:t>
      </w:r>
      <w:r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15295E" w:rsidRDefault="0015295E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15295E" w:rsidRDefault="0015295E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ceno, pod pogojem, da solastnik ne bo uveljavljal predkupne pravice.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048E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D048E4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D048E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</w:t>
      </w:r>
      <w:r w:rsidR="00FA0662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D048E4" w:rsidRPr="004F5EA4" w:rsidRDefault="00D048E4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FA0662">
        <w:rPr>
          <w:b/>
          <w:bCs/>
          <w:color w:val="000000"/>
          <w:sz w:val="20"/>
          <w:shd w:val="clear" w:color="auto" w:fill="DEEAF6"/>
        </w:rPr>
        <w:t>23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FA0662">
        <w:rPr>
          <w:b/>
          <w:bCs/>
          <w:color w:val="000000"/>
          <w:sz w:val="20"/>
          <w:shd w:val="clear" w:color="auto" w:fill="DEEAF6"/>
        </w:rPr>
        <w:t>2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D048E4">
        <w:rPr>
          <w:rFonts w:cs="Arial"/>
          <w:sz w:val="20"/>
        </w:rPr>
        <w:t>216</w:t>
      </w:r>
      <w:r w:rsidR="00013EAB">
        <w:rPr>
          <w:rFonts w:cs="Arial"/>
          <w:sz w:val="20"/>
        </w:rPr>
        <w:t>/2019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FA0662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FA0662">
        <w:rPr>
          <w:b/>
          <w:bCs/>
          <w:sz w:val="20"/>
        </w:rPr>
        <w:t>23</w:t>
      </w:r>
      <w:r>
        <w:rPr>
          <w:b/>
          <w:bCs/>
          <w:sz w:val="20"/>
        </w:rPr>
        <w:t>. 1</w:t>
      </w:r>
      <w:r w:rsidR="00FA0662">
        <w:rPr>
          <w:b/>
          <w:bCs/>
          <w:sz w:val="20"/>
        </w:rPr>
        <w:t>2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</w:t>
      </w:r>
      <w:r w:rsidR="00FA0662">
        <w:rPr>
          <w:b/>
          <w:bCs/>
          <w:color w:val="000000"/>
          <w:sz w:val="20"/>
          <w:shd w:val="clear" w:color="auto" w:fill="DEEAF6"/>
        </w:rPr>
        <w:t>,</w:t>
      </w:r>
      <w:r>
        <w:rPr>
          <w:b/>
          <w:bCs/>
          <w:color w:val="000000"/>
          <w:sz w:val="20"/>
          <w:shd w:val="clear" w:color="auto" w:fill="DEEAF6"/>
        </w:rPr>
        <w:t xml:space="preserve">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992D55" w:rsidRDefault="00367FAC" w:rsidP="00992D55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957E66" w:rsidRDefault="00957E66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871E0C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92D55">
        <w:rPr>
          <w:rStyle w:val="Hiperpovezava"/>
          <w:rFonts w:cs="Arial"/>
          <w:color w:val="auto"/>
          <w:sz w:val="20"/>
          <w:u w:val="none"/>
        </w:rPr>
        <w:t>Vesno Kanjir,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992D55" w:rsidRPr="00693871">
        <w:rPr>
          <w:rFonts w:cs="Arial"/>
          <w:sz w:val="20"/>
        </w:rPr>
        <w:t xml:space="preserve">01 478 </w:t>
      </w:r>
      <w:r w:rsidR="00992D55">
        <w:rPr>
          <w:rFonts w:cs="Arial"/>
          <w:sz w:val="20"/>
        </w:rPr>
        <w:t>78</w:t>
      </w:r>
      <w:r w:rsidR="00992D55" w:rsidRPr="00693871">
        <w:rPr>
          <w:rFonts w:cs="Arial"/>
          <w:sz w:val="20"/>
        </w:rPr>
        <w:t xml:space="preserve"> </w:t>
      </w:r>
      <w:r w:rsidR="00992D55">
        <w:rPr>
          <w:rFonts w:cs="Arial"/>
          <w:sz w:val="20"/>
        </w:rPr>
        <w:t>62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92D55">
        <w:rPr>
          <w:rFonts w:cs="Arial"/>
          <w:sz w:val="20"/>
        </w:rPr>
        <w:t>vesna.kanjir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:rsidR="00992D55" w:rsidRDefault="00992D55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992D55" w:rsidRPr="004F5EA4" w:rsidRDefault="00992D55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992D55" w:rsidRDefault="00992D55" w:rsidP="007434F9">
      <w:pPr>
        <w:jc w:val="both"/>
        <w:rPr>
          <w:rFonts w:cs="Arial"/>
          <w:sz w:val="20"/>
        </w:rPr>
      </w:pPr>
    </w:p>
    <w:p w:rsidR="00992D55" w:rsidRDefault="00992D55" w:rsidP="007434F9">
      <w:pPr>
        <w:jc w:val="both"/>
        <w:rPr>
          <w:rFonts w:cs="Arial"/>
          <w:sz w:val="20"/>
        </w:rPr>
      </w:pPr>
    </w:p>
    <w:p w:rsidR="007434F9" w:rsidRPr="00992D55" w:rsidRDefault="007434F9" w:rsidP="00992D55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Pr="00992D55" w:rsidRDefault="007839FE" w:rsidP="00983BBC">
      <w:pPr>
        <w:rPr>
          <w:rFonts w:ascii="Calibri" w:hAnsi="Calibri"/>
          <w:color w:val="000000" w:themeColor="text1"/>
        </w:rPr>
      </w:pPr>
      <w:hyperlink r:id="rId8" w:history="1">
        <w:r w:rsidR="00983BBC" w:rsidRPr="00992D55">
          <w:rPr>
            <w:rStyle w:val="Hiperpovezava"/>
            <w:color w:val="000000" w:themeColor="text1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197BB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na podlagi pooblastila št. 1004-113/2015/45 z dne 7.</w:t>
            </w:r>
            <w:r w:rsidR="00197BB9" w:rsidRPr="00197BB9">
              <w:rPr>
                <w:rFonts w:cs="Arial"/>
                <w:b/>
                <w:bCs/>
                <w:sz w:val="20"/>
              </w:rPr>
              <w:t xml:space="preserve"> </w:t>
            </w:r>
            <w:r w:rsidRPr="00197BB9">
              <w:rPr>
                <w:rFonts w:cs="Arial"/>
                <w:b/>
                <w:bCs/>
                <w:sz w:val="20"/>
              </w:rPr>
              <w:t>4.</w:t>
            </w:r>
            <w:r w:rsidR="00197BB9" w:rsidRPr="00197BB9">
              <w:rPr>
                <w:rFonts w:cs="Arial"/>
                <w:b/>
                <w:bCs/>
                <w:sz w:val="20"/>
              </w:rPr>
              <w:t xml:space="preserve"> </w:t>
            </w:r>
            <w:r w:rsidRPr="00197BB9">
              <w:rPr>
                <w:rFonts w:cs="Arial"/>
                <w:b/>
                <w:bCs/>
                <w:sz w:val="20"/>
              </w:rPr>
              <w:t>2020</w:t>
            </w:r>
          </w:p>
          <w:p w:rsidR="00AF58EE" w:rsidRPr="00197BB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Maja Pogačar</w:t>
            </w:r>
          </w:p>
          <w:p w:rsidR="00AF58EE" w:rsidRPr="00197BB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v.</w:t>
            </w:r>
            <w:r w:rsidR="00CE60A9" w:rsidRPr="00197BB9">
              <w:rPr>
                <w:rFonts w:cs="Arial"/>
                <w:b/>
                <w:bCs/>
                <w:sz w:val="20"/>
              </w:rPr>
              <w:t xml:space="preserve"> </w:t>
            </w:r>
            <w:r w:rsidRPr="00197BB9">
              <w:rPr>
                <w:rFonts w:cs="Arial"/>
                <w:b/>
                <w:bCs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197BB9">
              <w:rPr>
                <w:rFonts w:cs="Arial"/>
                <w:b/>
                <w:bCs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500014" w:rsidRPr="00FA0662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7B718F" w:rsidRDefault="00495693" w:rsidP="00495693">
      <w:pPr>
        <w:tabs>
          <w:tab w:val="center" w:pos="5670"/>
        </w:tabs>
        <w:jc w:val="center"/>
        <w:rPr>
          <w:rFonts w:cs="Arial"/>
          <w:sz w:val="20"/>
        </w:rPr>
      </w:pPr>
      <w:bookmarkStart w:id="2" w:name="_GoBack"/>
      <w:r>
        <w:rPr>
          <w:noProof/>
        </w:rPr>
        <w:drawing>
          <wp:inline distT="0" distB="0" distL="0" distR="0" wp14:anchorId="4AACD718" wp14:editId="402DF732">
            <wp:extent cx="4253103" cy="3606800"/>
            <wp:effectExtent l="0" t="0" r="0" b="0"/>
            <wp:docPr id="2" name="Slika 2" descr="Ortofoto posnetek parce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938" t="23454" r="18779" b="8274"/>
                    <a:stretch/>
                  </pic:blipFill>
                  <pic:spPr bwMode="auto">
                    <a:xfrm>
                      <a:off x="0" y="0"/>
                      <a:ext cx="4253373" cy="3607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B83" w:rsidRDefault="00844B83">
      <w:r>
        <w:separator/>
      </w:r>
    </w:p>
  </w:endnote>
  <w:endnote w:type="continuationSeparator" w:id="0">
    <w:p w:rsidR="00844B83" w:rsidRDefault="0084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B83" w:rsidRDefault="00844B83">
      <w:r>
        <w:separator/>
      </w:r>
    </w:p>
  </w:footnote>
  <w:footnote w:type="continuationSeparator" w:id="0">
    <w:p w:rsidR="00844B83" w:rsidRDefault="00844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14D7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95E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97BB9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1EDD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17A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693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345A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39FE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4B83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11DC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C04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57E66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2D55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1ADD"/>
    <w:rsid w:val="00A000A8"/>
    <w:rsid w:val="00A060C6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1E6F"/>
    <w:rsid w:val="00BA2EF1"/>
    <w:rsid w:val="00BA4208"/>
    <w:rsid w:val="00BA5694"/>
    <w:rsid w:val="00BA73F2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4761B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48E4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073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4E59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0662"/>
    <w:rsid w:val="00FA1E76"/>
    <w:rsid w:val="00FB5633"/>
    <w:rsid w:val="00FB5852"/>
    <w:rsid w:val="00FB5862"/>
    <w:rsid w:val="00FC2A26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3D94-47FB-4E85-B2F5-8F350A3B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95</TotalTime>
  <Pages>3</Pages>
  <Words>864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5962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nepreNamera za prodajo nepremicnin v k.o. Dragovic</dc:title>
  <dc:subject/>
  <dc:creator>Marija Petek</dc:creator>
  <cp:keywords/>
  <dc:description/>
  <cp:lastModifiedBy>Domen Boškovič</cp:lastModifiedBy>
  <cp:revision>21</cp:revision>
  <cp:lastPrinted>2019-07-25T11:29:00Z</cp:lastPrinted>
  <dcterms:created xsi:type="dcterms:W3CDTF">2020-10-26T13:25:00Z</dcterms:created>
  <dcterms:modified xsi:type="dcterms:W3CDTF">2020-12-02T08:27:00Z</dcterms:modified>
</cp:coreProperties>
</file>