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15EF7F31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F91E94">
        <w:rPr>
          <w:rFonts w:cs="Arial"/>
          <w:sz w:val="20"/>
        </w:rPr>
        <w:t>4782-68/2021</w:t>
      </w:r>
      <w:r w:rsidR="00A3471F">
        <w:rPr>
          <w:rFonts w:cs="Arial"/>
          <w:sz w:val="20"/>
        </w:rPr>
        <w:t>/1</w:t>
      </w:r>
    </w:p>
    <w:p w14:paraId="375A3E5F" w14:textId="0804C811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AB035E">
        <w:rPr>
          <w:rFonts w:cs="Arial"/>
          <w:sz w:val="20"/>
        </w:rPr>
        <w:t>17</w:t>
      </w:r>
      <w:r>
        <w:rPr>
          <w:rFonts w:cs="Arial"/>
          <w:sz w:val="20"/>
        </w:rPr>
        <w:t xml:space="preserve">. </w:t>
      </w:r>
      <w:r w:rsidR="00AB035E">
        <w:rPr>
          <w:rFonts w:cs="Arial"/>
          <w:sz w:val="20"/>
        </w:rPr>
        <w:t>9</w:t>
      </w:r>
      <w:r>
        <w:rPr>
          <w:rFonts w:cs="Arial"/>
          <w:sz w:val="20"/>
        </w:rPr>
        <w:t>. 2021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18653ED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4F5EA4" w:rsidRDefault="005E6748" w:rsidP="005E6748">
      <w:pPr>
        <w:jc w:val="center"/>
        <w:rPr>
          <w:rFonts w:cs="Arial"/>
          <w:b/>
          <w:sz w:val="20"/>
        </w:rPr>
      </w:pPr>
    </w:p>
    <w:p w14:paraId="73B2EFAA" w14:textId="2C994D5C" w:rsidR="005E6748" w:rsidRPr="004F5EA4" w:rsidRDefault="005E6748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r>
        <w:rPr>
          <w:rFonts w:cs="Arial"/>
          <w:b/>
          <w:sz w:val="20"/>
        </w:rPr>
        <w:t xml:space="preserve">DELA </w:t>
      </w:r>
      <w:r w:rsidRPr="00271B09">
        <w:rPr>
          <w:rFonts w:cs="Arial"/>
          <w:b/>
          <w:sz w:val="20"/>
        </w:rPr>
        <w:t xml:space="preserve">PROSTORA V POSLOVNI STAVBI NA NASLOVU </w:t>
      </w:r>
      <w:r w:rsidR="00A23716">
        <w:rPr>
          <w:rFonts w:cs="Arial"/>
          <w:b/>
          <w:sz w:val="20"/>
        </w:rPr>
        <w:t xml:space="preserve">VOŽARSKI POT 12, LJUBLJANA </w:t>
      </w:r>
      <w:r w:rsidRPr="00271B09">
        <w:rPr>
          <w:rFonts w:cs="Arial"/>
          <w:b/>
          <w:sz w:val="20"/>
        </w:rPr>
        <w:t xml:space="preserve">V NAJEM </w:t>
      </w:r>
    </w:p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A631D9C" w14:textId="2E987A6B" w:rsidR="005E6748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oddaje</w:t>
      </w:r>
      <w:r w:rsidRPr="004F5EA4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 najem je del poslovnega prostora v izmeri </w:t>
      </w:r>
      <w:r w:rsidR="00F57AF3" w:rsidRPr="00B33AE7">
        <w:rPr>
          <w:rFonts w:cs="Arial"/>
          <w:color w:val="000000" w:themeColor="text1"/>
          <w:sz w:val="20"/>
        </w:rPr>
        <w:t>c</w:t>
      </w:r>
      <w:r w:rsidR="00B33AE7">
        <w:rPr>
          <w:rFonts w:cs="Arial"/>
          <w:color w:val="000000" w:themeColor="text1"/>
          <w:sz w:val="20"/>
        </w:rPr>
        <w:t>c</w:t>
      </w:r>
      <w:r w:rsidR="00F57AF3" w:rsidRPr="00B33AE7">
        <w:rPr>
          <w:rFonts w:cs="Arial"/>
          <w:color w:val="000000" w:themeColor="text1"/>
          <w:sz w:val="20"/>
        </w:rPr>
        <w:t xml:space="preserve">a. 2,0 </w:t>
      </w:r>
      <w:r w:rsidRPr="00B33AE7">
        <w:rPr>
          <w:rFonts w:cs="Arial"/>
          <w:color w:val="000000" w:themeColor="text1"/>
          <w:sz w:val="20"/>
        </w:rPr>
        <w:t>m</w:t>
      </w:r>
      <w:r w:rsidRPr="00B33AE7">
        <w:rPr>
          <w:rFonts w:cs="Arial"/>
          <w:color w:val="000000" w:themeColor="text1"/>
          <w:sz w:val="20"/>
          <w:vertAlign w:val="superscript"/>
        </w:rPr>
        <w:t>2</w:t>
      </w:r>
      <w:r w:rsidRPr="00B33AE7">
        <w:rPr>
          <w:rFonts w:cs="Arial"/>
          <w:color w:val="000000" w:themeColor="text1"/>
          <w:sz w:val="20"/>
        </w:rPr>
        <w:t xml:space="preserve"> v pritličju </w:t>
      </w:r>
      <w:r>
        <w:rPr>
          <w:rFonts w:cs="Arial"/>
          <w:sz w:val="20"/>
        </w:rPr>
        <w:t xml:space="preserve">stavbe na naslovu </w:t>
      </w:r>
      <w:bookmarkStart w:id="0" w:name="_Hlk62127898"/>
      <w:proofErr w:type="spellStart"/>
      <w:r w:rsidR="00D66DB9">
        <w:rPr>
          <w:rFonts w:cs="Arial"/>
          <w:sz w:val="20"/>
        </w:rPr>
        <w:t>Vožarski</w:t>
      </w:r>
      <w:proofErr w:type="spellEnd"/>
      <w:r w:rsidR="00D66DB9">
        <w:rPr>
          <w:rFonts w:cs="Arial"/>
          <w:sz w:val="20"/>
        </w:rPr>
        <w:t xml:space="preserve"> pot 12, Ljubljana</w:t>
      </w:r>
      <w:r>
        <w:rPr>
          <w:rFonts w:cs="Arial"/>
          <w:sz w:val="20"/>
        </w:rPr>
        <w:t xml:space="preserve"> </w:t>
      </w:r>
      <w:bookmarkEnd w:id="0"/>
      <w:r>
        <w:rPr>
          <w:rFonts w:cs="Arial"/>
          <w:sz w:val="20"/>
        </w:rPr>
        <w:t>z :</w:t>
      </w:r>
    </w:p>
    <w:p w14:paraId="0773AF0F" w14:textId="77777777" w:rsidR="005E6748" w:rsidRPr="00CB4E53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3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</w:tblGrid>
      <w:tr w:rsidR="00004D55" w:rsidRPr="000F083F" w14:paraId="6815AAC8" w14:textId="77777777" w:rsidTr="00E60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hideMark/>
          </w:tcPr>
          <w:p w14:paraId="55E7F0ED" w14:textId="77777777" w:rsidR="00004D55" w:rsidRPr="0023377A" w:rsidRDefault="00004D55" w:rsidP="00E60791">
            <w:pPr>
              <w:spacing w:line="260" w:lineRule="exact"/>
              <w:rPr>
                <w:rFonts w:cs="Arial"/>
                <w:b w:val="0"/>
                <w:bCs w:val="0"/>
                <w:iCs/>
                <w:color w:val="5F5F5F"/>
                <w:sz w:val="16"/>
                <w:szCs w:val="16"/>
              </w:rPr>
            </w:pPr>
            <w:r w:rsidRPr="0023377A">
              <w:rPr>
                <w:rFonts w:cs="Arial"/>
                <w:iCs/>
                <w:color w:val="000000" w:themeColor="text1"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</w:tcPr>
          <w:p w14:paraId="3E1288C4" w14:textId="77777777" w:rsidR="00004D55" w:rsidRPr="0023377A" w:rsidRDefault="00004D55" w:rsidP="00E6079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color w:val="5F5F5F"/>
                <w:sz w:val="16"/>
                <w:szCs w:val="16"/>
              </w:rPr>
            </w:pPr>
            <w:r w:rsidRPr="0023377A">
              <w:rPr>
                <w:rFonts w:cs="Arial"/>
                <w:iCs/>
                <w:color w:val="000000" w:themeColor="text1"/>
                <w:sz w:val="16"/>
                <w:szCs w:val="16"/>
              </w:rPr>
              <w:t>Izmera (do celote)</w:t>
            </w:r>
          </w:p>
        </w:tc>
      </w:tr>
      <w:tr w:rsidR="00004D55" w:rsidRPr="000F083F" w14:paraId="313BB32D" w14:textId="77777777" w:rsidTr="00E6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2245A3DC" w14:textId="77777777" w:rsidR="00004D55" w:rsidRPr="0023377A" w:rsidRDefault="00004D55" w:rsidP="00E60791">
            <w:pPr>
              <w:spacing w:line="260" w:lineRule="exact"/>
              <w:jc w:val="both"/>
              <w:rPr>
                <w:rFonts w:cs="Arial"/>
                <w:color w:val="5F5F5F"/>
                <w:sz w:val="16"/>
                <w:szCs w:val="16"/>
              </w:rPr>
            </w:pPr>
            <w:r w:rsidRPr="00705F0D">
              <w:rPr>
                <w:rFonts w:cs="Arial"/>
                <w:color w:val="0D0D0D" w:themeColor="text1" w:themeTint="F2"/>
                <w:sz w:val="16"/>
                <w:szCs w:val="16"/>
              </w:rPr>
              <w:t>Del 1728-443-71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64ABE34B" w14:textId="77777777" w:rsidR="00004D55" w:rsidRPr="0023377A" w:rsidRDefault="00004D55" w:rsidP="00E60791">
            <w:pPr>
              <w:spacing w:line="260" w:lineRule="exact"/>
              <w:jc w:val="center"/>
              <w:rPr>
                <w:rFonts w:cs="Arial"/>
                <w:color w:val="5F5F5F"/>
                <w:sz w:val="16"/>
                <w:szCs w:val="16"/>
                <w:vertAlign w:val="superscript"/>
              </w:rPr>
            </w:pPr>
            <w:r w:rsidRPr="00705F0D">
              <w:rPr>
                <w:rFonts w:cs="Arial"/>
                <w:b/>
                <w:bCs/>
                <w:color w:val="0D0D0D" w:themeColor="text1" w:themeTint="F2"/>
                <w:sz w:val="16"/>
                <w:szCs w:val="16"/>
              </w:rPr>
              <w:t>Cca. 2 m2</w:t>
            </w:r>
          </w:p>
        </w:tc>
      </w:tr>
    </w:tbl>
    <w:p w14:paraId="63D98C58" w14:textId="77777777" w:rsidR="005E6748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EA0A60" w14:textId="375E1855" w:rsidR="005E6748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Oddaja se samo del poslovnega prostora</w:t>
      </w:r>
      <w:r w:rsidR="00D66DB9">
        <w:rPr>
          <w:rFonts w:cs="Arial"/>
          <w:sz w:val="20"/>
        </w:rPr>
        <w:t xml:space="preserve"> javne uprave </w:t>
      </w:r>
      <w:r w:rsidRPr="008335FE">
        <w:rPr>
          <w:rFonts w:cs="Arial"/>
          <w:sz w:val="20"/>
        </w:rPr>
        <w:t xml:space="preserve">z ID znakom </w:t>
      </w:r>
      <w:r w:rsidR="00D66DB9">
        <w:rPr>
          <w:rFonts w:cs="Arial"/>
          <w:sz w:val="20"/>
        </w:rPr>
        <w:t>1728</w:t>
      </w:r>
      <w:r>
        <w:rPr>
          <w:rFonts w:cs="Arial"/>
          <w:sz w:val="20"/>
        </w:rPr>
        <w:t>-</w:t>
      </w:r>
      <w:r w:rsidR="00D66DB9">
        <w:rPr>
          <w:rFonts w:cs="Arial"/>
          <w:sz w:val="20"/>
        </w:rPr>
        <w:t>443</w:t>
      </w:r>
      <w:r>
        <w:rPr>
          <w:rFonts w:cs="Arial"/>
          <w:sz w:val="20"/>
        </w:rPr>
        <w:t>-</w:t>
      </w:r>
      <w:r w:rsidR="00D66DB9">
        <w:rPr>
          <w:rFonts w:cs="Arial"/>
          <w:sz w:val="20"/>
        </w:rPr>
        <w:t>71</w:t>
      </w:r>
      <w:r w:rsidRPr="008335FE">
        <w:rPr>
          <w:rFonts w:cs="Arial"/>
          <w:sz w:val="20"/>
        </w:rPr>
        <w:t xml:space="preserve">, ki v naravi predstavlja </w:t>
      </w:r>
      <w:r w:rsidR="00D66DB9">
        <w:rPr>
          <w:rFonts w:cs="Arial"/>
          <w:sz w:val="20"/>
        </w:rPr>
        <w:t xml:space="preserve">avlo </w:t>
      </w:r>
      <w:r>
        <w:rPr>
          <w:rFonts w:cs="Arial"/>
          <w:sz w:val="20"/>
        </w:rPr>
        <w:t>v pritličju</w:t>
      </w:r>
      <w:r w:rsidRPr="008335FE">
        <w:rPr>
          <w:rFonts w:cs="Arial"/>
          <w:sz w:val="20"/>
        </w:rPr>
        <w:t xml:space="preserve"> stavb</w:t>
      </w:r>
      <w:r>
        <w:rPr>
          <w:rFonts w:cs="Arial"/>
          <w:sz w:val="20"/>
        </w:rPr>
        <w:t>e</w:t>
      </w:r>
      <w:r w:rsidRPr="008335FE">
        <w:rPr>
          <w:rFonts w:cs="Arial"/>
          <w:sz w:val="20"/>
        </w:rPr>
        <w:t xml:space="preserve"> na naslovu </w:t>
      </w:r>
      <w:proofErr w:type="spellStart"/>
      <w:r w:rsidR="00D66DB9">
        <w:rPr>
          <w:rFonts w:cs="Arial"/>
          <w:sz w:val="20"/>
        </w:rPr>
        <w:t>Vožarski</w:t>
      </w:r>
      <w:proofErr w:type="spellEnd"/>
      <w:r w:rsidR="00D66DB9">
        <w:rPr>
          <w:rFonts w:cs="Arial"/>
          <w:sz w:val="20"/>
        </w:rPr>
        <w:t xml:space="preserve"> pot 12, Ljubljana,</w:t>
      </w:r>
      <w:r>
        <w:rPr>
          <w:rFonts w:cs="Arial"/>
          <w:sz w:val="20"/>
        </w:rPr>
        <w:t xml:space="preserve"> za postavitev </w:t>
      </w:r>
      <w:r w:rsidR="00F57AF3">
        <w:rPr>
          <w:rFonts w:cs="Arial"/>
          <w:sz w:val="20"/>
        </w:rPr>
        <w:t xml:space="preserve">dveh </w:t>
      </w:r>
      <w:r w:rsidR="00964011">
        <w:rPr>
          <w:rFonts w:cs="Arial"/>
          <w:sz w:val="20"/>
        </w:rPr>
        <w:t>a</w:t>
      </w:r>
      <w:r>
        <w:rPr>
          <w:rFonts w:cs="Arial"/>
          <w:sz w:val="20"/>
        </w:rPr>
        <w:t>vtomat</w:t>
      </w:r>
      <w:r w:rsidR="00D66DB9">
        <w:rPr>
          <w:rFonts w:cs="Arial"/>
          <w:sz w:val="20"/>
        </w:rPr>
        <w:t>ov</w:t>
      </w:r>
      <w:r w:rsidR="00F57AF3">
        <w:rPr>
          <w:rFonts w:cs="Arial"/>
          <w:sz w:val="20"/>
        </w:rPr>
        <w:t>, in sicer avtomata za tople napitke ter avtomata za hladne napitke s prigrizki</w:t>
      </w:r>
      <w:r w:rsidR="00F57AF3">
        <w:rPr>
          <w:rFonts w:cs="Arial"/>
          <w:color w:val="FF0000"/>
          <w:sz w:val="20"/>
        </w:rPr>
        <w:t>.</w:t>
      </w:r>
      <w:r>
        <w:rPr>
          <w:rFonts w:cs="Arial"/>
          <w:sz w:val="20"/>
        </w:rPr>
        <w:t xml:space="preserve"> Položaj postavitve avtomat</w:t>
      </w:r>
      <w:r w:rsidR="00964011">
        <w:rPr>
          <w:rFonts w:cs="Arial"/>
          <w:sz w:val="20"/>
        </w:rPr>
        <w:t>ov</w:t>
      </w:r>
      <w:r>
        <w:rPr>
          <w:rFonts w:cs="Arial"/>
          <w:sz w:val="20"/>
        </w:rPr>
        <w:t xml:space="preserve"> je razviden iz skice, ki je priloga te namere.</w:t>
      </w:r>
    </w:p>
    <w:p w14:paraId="4C9CC8C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5CEAA0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768F21BC" w:rsidR="005E6748" w:rsidRPr="008335FE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7C63C6" w:rsidRPr="007C63C6">
        <w:rPr>
          <w:rFonts w:cs="Arial"/>
          <w:sz w:val="20"/>
          <w:vertAlign w:val="superscript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>nepremičnine ne sme biti nižja od 30</w:t>
      </w:r>
      <w:r>
        <w:rPr>
          <w:rFonts w:cs="Arial"/>
          <w:sz w:val="20"/>
        </w:rPr>
        <w:t>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 in 90/15).</w:t>
      </w:r>
    </w:p>
    <w:p w14:paraId="4B63D411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4BED8FE6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210B028C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Pr="00171307">
        <w:rPr>
          <w:rFonts w:cs="Arial"/>
          <w:b/>
          <w:bCs/>
          <w:sz w:val="20"/>
        </w:rPr>
        <w:t>1</w:t>
      </w:r>
      <w:r w:rsidR="007C63C6">
        <w:rPr>
          <w:rFonts w:cs="Arial"/>
          <w:b/>
          <w:bCs/>
          <w:sz w:val="20"/>
        </w:rPr>
        <w:t>3</w:t>
      </w:r>
      <w:r w:rsidRPr="00171307">
        <w:rPr>
          <w:rFonts w:cs="Arial"/>
          <w:b/>
          <w:bCs/>
          <w:sz w:val="20"/>
        </w:rPr>
        <w:t xml:space="preserve">. </w:t>
      </w:r>
      <w:r w:rsidR="007C63C6">
        <w:rPr>
          <w:rFonts w:cs="Arial"/>
          <w:b/>
          <w:bCs/>
          <w:sz w:val="20"/>
        </w:rPr>
        <w:t>10</w:t>
      </w:r>
      <w:r w:rsidRPr="00171307">
        <w:rPr>
          <w:rFonts w:cs="Arial"/>
          <w:b/>
          <w:bCs/>
          <w:sz w:val="20"/>
        </w:rPr>
        <w:t>. 2021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4782-</w:t>
      </w:r>
      <w:r w:rsidR="00F91E94">
        <w:rPr>
          <w:rFonts w:cs="Arial"/>
          <w:sz w:val="20"/>
        </w:rPr>
        <w:t>68</w:t>
      </w:r>
      <w:r w:rsidRPr="00171307">
        <w:rPr>
          <w:rFonts w:cs="Arial"/>
          <w:sz w:val="20"/>
        </w:rPr>
        <w:t>/2021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2DD400AF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>
        <w:rPr>
          <w:rFonts w:cs="Arial"/>
          <w:b/>
          <w:bCs/>
          <w:sz w:val="20"/>
        </w:rPr>
        <w:t>1</w:t>
      </w:r>
      <w:r w:rsidR="0072292B">
        <w:rPr>
          <w:rFonts w:cs="Arial"/>
          <w:b/>
          <w:bCs/>
          <w:sz w:val="20"/>
        </w:rPr>
        <w:t>3</w:t>
      </w:r>
      <w:r w:rsidRPr="0077046A">
        <w:rPr>
          <w:rFonts w:cs="Arial"/>
          <w:b/>
          <w:bCs/>
          <w:sz w:val="20"/>
        </w:rPr>
        <w:t xml:space="preserve">. </w:t>
      </w:r>
      <w:r w:rsidR="0072292B">
        <w:rPr>
          <w:rFonts w:cs="Arial"/>
          <w:b/>
          <w:bCs/>
          <w:sz w:val="20"/>
        </w:rPr>
        <w:t>10</w:t>
      </w:r>
      <w:r w:rsidRPr="0077046A">
        <w:rPr>
          <w:rFonts w:cs="Arial"/>
          <w:b/>
          <w:bCs/>
          <w:sz w:val="20"/>
        </w:rPr>
        <w:t xml:space="preserve">. 2021 do 15:00 ure. Ponudbe, predložene po izteku roka 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3521FFA" w14:textId="567DAF1C" w:rsidR="005E6748" w:rsidRPr="00185183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po dogovoru. Kontaktna oseba za ogled: </w:t>
      </w:r>
      <w:r w:rsidR="00E163E2" w:rsidRPr="00185183">
        <w:rPr>
          <w:rFonts w:cs="Arial"/>
          <w:color w:val="000000" w:themeColor="text1"/>
          <w:sz w:val="20"/>
        </w:rPr>
        <w:t xml:space="preserve">Denis Ciriković, </w:t>
      </w:r>
      <w:r w:rsidRPr="00185183">
        <w:rPr>
          <w:rFonts w:cs="Arial"/>
          <w:color w:val="000000" w:themeColor="text1"/>
          <w:sz w:val="20"/>
        </w:rPr>
        <w:t xml:space="preserve">telefon: </w:t>
      </w:r>
      <w:r w:rsidR="00E163E2" w:rsidRPr="00185183">
        <w:rPr>
          <w:rFonts w:cs="Arial"/>
          <w:color w:val="000000" w:themeColor="text1"/>
          <w:sz w:val="20"/>
        </w:rPr>
        <w:t xml:space="preserve">030/227-920,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r w:rsidR="00E163E2" w:rsidRPr="00185183">
        <w:rPr>
          <w:rFonts w:cs="Arial"/>
          <w:color w:val="000000" w:themeColor="text1"/>
          <w:sz w:val="20"/>
        </w:rPr>
        <w:t xml:space="preserve">denis.cirikovic©gov.si. </w:t>
      </w:r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DA85A3C" w14:textId="5721028D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 Tanji Bašelj, telefon: 01 478 1859, elektronski naslov: </w:t>
      </w:r>
      <w:hyperlink r:id="rId9" w:history="1">
        <w:r w:rsidRPr="007B5DE2">
          <w:rPr>
            <w:rStyle w:val="Hiperpovezava"/>
            <w:rFonts w:cs="Arial"/>
            <w:sz w:val="20"/>
          </w:rPr>
          <w:t>tanja.baselj@gov.si</w:t>
        </w:r>
      </w:hyperlink>
      <w:r w:rsidRPr="008335FE">
        <w:rPr>
          <w:rFonts w:cs="Arial"/>
          <w:sz w:val="20"/>
        </w:rPr>
        <w:t xml:space="preserve">. </w:t>
      </w:r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650E0D" w:rsidP="005E6748">
      <w:pPr>
        <w:jc w:val="both"/>
        <w:rPr>
          <w:rFonts w:cs="Arial"/>
          <w:sz w:val="20"/>
        </w:rPr>
      </w:pPr>
      <w:hyperlink r:id="rId10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334FF20" w14:textId="77777777" w:rsidR="005E6748" w:rsidRPr="00CC619F" w:rsidRDefault="005E6748" w:rsidP="005E6748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CC619F">
        <w:rPr>
          <w:rFonts w:cs="Arial"/>
          <w:sz w:val="20"/>
        </w:rPr>
        <w:t>na podlagi pooblastila št. 1004-113/2015/</w:t>
      </w:r>
      <w:r>
        <w:rPr>
          <w:rFonts w:cs="Arial"/>
          <w:sz w:val="20"/>
        </w:rPr>
        <w:t xml:space="preserve">64 </w:t>
      </w:r>
      <w:r w:rsidRPr="00CC619F">
        <w:rPr>
          <w:rFonts w:cs="Arial"/>
          <w:sz w:val="20"/>
        </w:rPr>
        <w:t xml:space="preserve">z dne </w:t>
      </w:r>
      <w:r>
        <w:rPr>
          <w:rFonts w:cs="Arial"/>
          <w:sz w:val="20"/>
        </w:rPr>
        <w:t>15</w:t>
      </w:r>
      <w:r w:rsidRPr="00CC619F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  <w:r w:rsidRPr="00CC619F">
        <w:rPr>
          <w:rFonts w:cs="Arial"/>
          <w:sz w:val="20"/>
        </w:rPr>
        <w:t>4.</w:t>
      </w:r>
      <w:r>
        <w:rPr>
          <w:rFonts w:cs="Arial"/>
          <w:sz w:val="20"/>
        </w:rPr>
        <w:t xml:space="preserve"> </w:t>
      </w:r>
      <w:r w:rsidRPr="00CC619F">
        <w:rPr>
          <w:rFonts w:cs="Arial"/>
          <w:sz w:val="20"/>
        </w:rPr>
        <w:t>202</w:t>
      </w:r>
      <w:r>
        <w:rPr>
          <w:rFonts w:cs="Arial"/>
          <w:sz w:val="20"/>
        </w:rPr>
        <w:t>1</w:t>
      </w:r>
    </w:p>
    <w:p w14:paraId="432C3283" w14:textId="77777777" w:rsidR="005E6748" w:rsidRPr="00CC619F" w:rsidRDefault="005E6748" w:rsidP="005E6748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CC619F">
        <w:rPr>
          <w:rFonts w:cs="Arial"/>
          <w:sz w:val="20"/>
        </w:rPr>
        <w:t>Maja Pogačar</w:t>
      </w:r>
    </w:p>
    <w:p w14:paraId="119A94CC" w14:textId="77777777" w:rsidR="005E6748" w:rsidRPr="00CC619F" w:rsidRDefault="005E6748" w:rsidP="005E6748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CC619F">
        <w:rPr>
          <w:rFonts w:cs="Arial"/>
          <w:sz w:val="20"/>
        </w:rPr>
        <w:t>generalna direktor</w:t>
      </w:r>
      <w:r>
        <w:rPr>
          <w:rFonts w:cs="Arial"/>
          <w:sz w:val="20"/>
        </w:rPr>
        <w:t>ic</w:t>
      </w:r>
      <w:r w:rsidRPr="00CC619F">
        <w:rPr>
          <w:rFonts w:cs="Arial"/>
          <w:sz w:val="20"/>
        </w:rPr>
        <w:t>a</w:t>
      </w:r>
    </w:p>
    <w:p w14:paraId="2D6CBB75" w14:textId="77777777" w:rsidR="005E6748" w:rsidRDefault="005E6748" w:rsidP="005E6748">
      <w:pPr>
        <w:jc w:val="center"/>
        <w:rPr>
          <w:rFonts w:cs="Arial"/>
          <w:sz w:val="20"/>
        </w:rPr>
      </w:pPr>
      <w:r w:rsidRPr="00CC619F">
        <w:rPr>
          <w:rFonts w:cs="Arial"/>
          <w:sz w:val="20"/>
        </w:rPr>
        <w:t>Direktorata za stvarno premoženje</w:t>
      </w:r>
      <w:r w:rsidRPr="008335FE">
        <w:rPr>
          <w:rFonts w:cs="Arial"/>
          <w:sz w:val="20"/>
        </w:rPr>
        <w:t xml:space="preserve"> </w:t>
      </w:r>
    </w:p>
    <w:sectPr w:rsidR="005E674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2192D"/>
    <w:rsid w:val="00122202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0E0D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478D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ja.baselj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2</Pages>
  <Words>710</Words>
  <Characters>4376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5076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poslovnih prostorov v najem, Vožarski pot 12, Ljubljana</dc:title>
  <dc:subject/>
  <dc:creator>Marija Petek</dc:creator>
  <cp:keywords/>
  <dc:description/>
  <cp:lastModifiedBy>Nevenka Trček</cp:lastModifiedBy>
  <cp:revision>2</cp:revision>
  <cp:lastPrinted>2019-07-25T11:29:00Z</cp:lastPrinted>
  <dcterms:created xsi:type="dcterms:W3CDTF">2021-09-20T08:34:00Z</dcterms:created>
  <dcterms:modified xsi:type="dcterms:W3CDTF">2021-09-20T08:34:00Z</dcterms:modified>
</cp:coreProperties>
</file>