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7A9971A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 w:rsidR="005E1D84">
        <w:rPr>
          <w:rFonts w:cs="Arial"/>
          <w:lang w:val="sl-SI"/>
        </w:rPr>
        <w:t>283/2020-</w:t>
      </w:r>
      <w:r w:rsidR="00E66155">
        <w:rPr>
          <w:rFonts w:cs="Arial"/>
          <w:lang w:val="sl-SI"/>
        </w:rPr>
        <w:t>25</w:t>
      </w:r>
    </w:p>
    <w:p w14:paraId="551438F2" w14:textId="47B1DFD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5E1D84">
        <w:rPr>
          <w:rFonts w:cs="Arial"/>
          <w:lang w:val="sl-SI"/>
        </w:rPr>
        <w:t>10</w:t>
      </w:r>
      <w:r w:rsidRPr="00ED3A71">
        <w:rPr>
          <w:rFonts w:cs="Arial"/>
          <w:lang w:val="sl-SI"/>
        </w:rPr>
        <w:t xml:space="preserve">. </w:t>
      </w:r>
      <w:r w:rsidR="005E1D84">
        <w:rPr>
          <w:rFonts w:cs="Arial"/>
          <w:lang w:val="sl-SI"/>
        </w:rPr>
        <w:t>9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6AD4BAFB" w:rsidR="00ED3A71" w:rsidRPr="00ED3A71" w:rsidRDefault="00ED3A71" w:rsidP="00ED3A71">
      <w:pPr>
        <w:jc w:val="both"/>
        <w:rPr>
          <w:rFonts w:cs="Arial"/>
          <w:b/>
          <w:lang w:val="sl-SI"/>
        </w:rPr>
      </w:pPr>
      <w:r w:rsidRPr="00ED3A71">
        <w:rPr>
          <w:rFonts w:cs="Arial"/>
          <w:b/>
          <w:lang w:val="sl-SI"/>
        </w:rPr>
        <w:t>NAMERO ZA PRODAJO NEPREMIČNIN</w:t>
      </w:r>
      <w:r w:rsidR="005E1D84">
        <w:rPr>
          <w:rFonts w:cs="Arial"/>
          <w:b/>
          <w:lang w:val="sl-SI"/>
        </w:rPr>
        <w:t>E</w:t>
      </w:r>
      <w:r w:rsidRPr="00ED3A71">
        <w:rPr>
          <w:rFonts w:cs="Arial"/>
          <w:b/>
          <w:lang w:val="sl-SI"/>
        </w:rPr>
        <w:t xml:space="preserve"> S PARC. ŠT. </w:t>
      </w:r>
      <w:r w:rsidR="005E1D84">
        <w:rPr>
          <w:rFonts w:cs="Arial"/>
          <w:b/>
          <w:lang w:val="sl-SI"/>
        </w:rPr>
        <w:t xml:space="preserve">337/2, </w:t>
      </w:r>
      <w:r w:rsidR="00650375">
        <w:rPr>
          <w:rFonts w:cs="Arial"/>
          <w:b/>
          <w:lang w:val="sl-SI"/>
        </w:rPr>
        <w:t xml:space="preserve">K. O. </w:t>
      </w:r>
      <w:r w:rsidR="005E1D84">
        <w:rPr>
          <w:rFonts w:cs="Arial"/>
          <w:b/>
          <w:lang w:val="sl-SI"/>
        </w:rPr>
        <w:t>1846-LIBERGA, V DELEŽU DO 3/80</w:t>
      </w:r>
      <w:r w:rsidRPr="00ED3A71">
        <w:rPr>
          <w:rFonts w:cs="Arial"/>
          <w:b/>
          <w:lang w:val="sl-SI"/>
        </w:rPr>
        <w:t>, PO METODI NEPOSREDNE POGODBE</w:t>
      </w:r>
    </w:p>
    <w:p w14:paraId="4DDAA5BD" w14:textId="77777777" w:rsidR="00ED3A71" w:rsidRPr="00ED3A71" w:rsidRDefault="00ED3A71" w:rsidP="00ED3A71">
      <w:pPr>
        <w:jc w:val="both"/>
        <w:rPr>
          <w:rFonts w:cs="Arial"/>
          <w:b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ED3A71" w:rsidRPr="00ED3A71" w14:paraId="3C44FC69" w14:textId="77777777" w:rsidTr="006D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 w:rsidRPr="00ED3A71">
              <w:rPr>
                <w:rFonts w:cs="Arial"/>
                <w:iCs/>
                <w:lang w:val="sl-SI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3B85DA5F" w:rsidR="00ED3A71" w:rsidRPr="00ED3A71" w:rsidRDefault="005821BC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337/2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D4CA24" w14:textId="084FEB86" w:rsidR="00ED3A71" w:rsidRPr="00ED3A71" w:rsidRDefault="005821BC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1846-Liberga</w:t>
            </w:r>
            <w:r w:rsidR="00010D02">
              <w:rPr>
                <w:rFonts w:cs="Arial"/>
                <w:b/>
                <w:bCs/>
                <w:lang w:val="sl-SI"/>
              </w:rPr>
              <w:t xml:space="preserve">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25BC1F6" w14:textId="7859D157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 xml:space="preserve">parcela </w:t>
            </w:r>
            <w:r w:rsidR="005821BC">
              <w:rPr>
                <w:rFonts w:cs="Arial"/>
                <w:b/>
                <w:bCs/>
                <w:lang w:val="sl-SI"/>
              </w:rPr>
              <w:t>1846 337/2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6F264FE6" w:rsidR="00ED3A71" w:rsidRPr="00ED3A71" w:rsidRDefault="005821BC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92</w:t>
            </w:r>
            <w:r w:rsidR="00ED3A71" w:rsidRPr="00ED3A71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1334CE2C" w14:textId="647F7D45" w:rsidR="00ED3A71" w:rsidRPr="00ED3A71" w:rsidRDefault="005821BC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  <w:r w:rsidR="00010D02">
              <w:rPr>
                <w:rFonts w:cs="Arial"/>
                <w:b/>
                <w:bCs/>
                <w:lang w:val="sl-SI"/>
              </w:rPr>
              <w:t>/</w:t>
            </w:r>
            <w:r w:rsidR="00EF7998">
              <w:rPr>
                <w:rFonts w:cs="Arial"/>
                <w:b/>
                <w:bCs/>
                <w:lang w:val="sl-SI"/>
              </w:rPr>
              <w:t>8</w:t>
            </w:r>
            <w:r>
              <w:rPr>
                <w:rFonts w:cs="Arial"/>
                <w:b/>
                <w:bCs/>
                <w:lang w:val="sl-SI"/>
              </w:rPr>
              <w:t>0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67FD8C3F" w14:textId="4685C18E" w:rsidR="005D002B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Nepremičnin</w:t>
      </w:r>
      <w:r w:rsidR="005D002B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se nahaja</w:t>
      </w:r>
      <w:r w:rsidR="00C5506F">
        <w:rPr>
          <w:rFonts w:cs="Arial"/>
          <w:lang w:val="sl-SI"/>
        </w:rPr>
        <w:t xml:space="preserve"> </w:t>
      </w:r>
      <w:r w:rsidRPr="00ED3A71">
        <w:rPr>
          <w:rFonts w:cs="Arial"/>
          <w:lang w:val="sl-SI"/>
        </w:rPr>
        <w:t xml:space="preserve">v </w:t>
      </w:r>
      <w:r w:rsidR="005D002B">
        <w:rPr>
          <w:rFonts w:cs="Arial"/>
          <w:lang w:val="sl-SI"/>
        </w:rPr>
        <w:t xml:space="preserve">Občini Šmartno pri Litiji, </w:t>
      </w:r>
      <w:r w:rsidRPr="00ED3A71">
        <w:rPr>
          <w:rFonts w:cs="Arial"/>
          <w:lang w:val="sl-SI"/>
        </w:rPr>
        <w:t xml:space="preserve">po namenski rabi </w:t>
      </w:r>
      <w:r w:rsidR="005D002B">
        <w:rPr>
          <w:rFonts w:cs="Arial"/>
          <w:lang w:val="sl-SI"/>
        </w:rPr>
        <w:t xml:space="preserve">gre za stavbno zemljišče, ki se nahaja na območju predkupne pravice občine. Na njej po podatkih GURS stoji stavba z id. št. stavbe 991, del 1 – stavba za spravilo </w:t>
      </w:r>
      <w:r w:rsidR="00D4438F">
        <w:rPr>
          <w:rFonts w:cs="Arial"/>
          <w:lang w:val="sl-SI"/>
        </w:rPr>
        <w:t>pridelka</w:t>
      </w:r>
      <w:r w:rsidR="005D002B">
        <w:rPr>
          <w:rFonts w:cs="Arial"/>
          <w:lang w:val="sl-SI"/>
        </w:rPr>
        <w:t xml:space="preserve">. </w:t>
      </w:r>
    </w:p>
    <w:p w14:paraId="1160BD8C" w14:textId="77777777" w:rsidR="005D002B" w:rsidRDefault="005D002B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589DC8C5" w14:textId="65CD5125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Solastnišk</w:t>
      </w:r>
      <w:r w:rsidR="00C5506F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delež Republike Slovenije, ki </w:t>
      </w:r>
      <w:r w:rsidR="005D002B">
        <w:rPr>
          <w:rFonts w:cs="Arial"/>
          <w:lang w:val="sl-SI"/>
        </w:rPr>
        <w:t xml:space="preserve">je </w:t>
      </w:r>
      <w:r w:rsidRPr="00ED3A71">
        <w:rPr>
          <w:rFonts w:cs="Arial"/>
          <w:lang w:val="sl-SI"/>
        </w:rPr>
        <w:t>predmet prodaje</w:t>
      </w:r>
      <w:r w:rsidR="005D002B">
        <w:rPr>
          <w:rFonts w:cs="Arial"/>
          <w:lang w:val="sl-SI"/>
        </w:rPr>
        <w:t xml:space="preserve"> je </w:t>
      </w:r>
      <w:r w:rsidRPr="00ED3A71">
        <w:rPr>
          <w:rFonts w:cs="Arial"/>
          <w:lang w:val="sl-SI"/>
        </w:rPr>
        <w:t>zemljiškoknjižno urejen in bremen prost.</w:t>
      </w:r>
    </w:p>
    <w:p w14:paraId="382C1D0F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F63AD15" w14:textId="5407229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Solastnišk</w:t>
      </w:r>
      <w:r w:rsidR="00085057">
        <w:rPr>
          <w:rFonts w:cs="Arial"/>
          <w:b/>
          <w:bCs/>
          <w:u w:val="single"/>
          <w:lang w:val="sl-SI"/>
        </w:rPr>
        <w:t>i</w:t>
      </w:r>
      <w:r w:rsidRPr="00ED3A71">
        <w:rPr>
          <w:rFonts w:cs="Arial"/>
          <w:b/>
          <w:bCs/>
          <w:u w:val="single"/>
          <w:lang w:val="sl-SI"/>
        </w:rPr>
        <w:t xml:space="preserve"> delež</w:t>
      </w:r>
      <w:r w:rsidR="00085057">
        <w:rPr>
          <w:rFonts w:cs="Arial"/>
          <w:b/>
          <w:bCs/>
          <w:u w:val="single"/>
          <w:lang w:val="sl-SI"/>
        </w:rPr>
        <w:t>i</w:t>
      </w:r>
      <w:r w:rsidRPr="00ED3A71">
        <w:rPr>
          <w:rFonts w:cs="Arial"/>
          <w:b/>
          <w:bCs/>
          <w:u w:val="single"/>
          <w:lang w:val="sl-SI"/>
        </w:rPr>
        <w:t xml:space="preserve"> drug</w:t>
      </w:r>
      <w:r w:rsidR="00085057">
        <w:rPr>
          <w:rFonts w:cs="Arial"/>
          <w:b/>
          <w:bCs/>
          <w:u w:val="single"/>
          <w:lang w:val="sl-SI"/>
        </w:rPr>
        <w:t>ih</w:t>
      </w:r>
      <w:r w:rsidR="00550C97">
        <w:rPr>
          <w:rFonts w:cs="Arial"/>
          <w:b/>
          <w:bCs/>
          <w:u w:val="single"/>
          <w:lang w:val="sl-SI"/>
        </w:rPr>
        <w:t xml:space="preserve"> </w:t>
      </w:r>
      <w:r w:rsidRPr="00ED3A71">
        <w:rPr>
          <w:rFonts w:cs="Arial"/>
          <w:b/>
          <w:bCs/>
          <w:u w:val="single"/>
          <w:lang w:val="sl-SI"/>
        </w:rPr>
        <w:t>solastnik</w:t>
      </w:r>
      <w:r w:rsidR="00085057">
        <w:rPr>
          <w:rFonts w:cs="Arial"/>
          <w:b/>
          <w:bCs/>
          <w:u w:val="single"/>
          <w:lang w:val="sl-SI"/>
        </w:rPr>
        <w:t>ov</w:t>
      </w:r>
      <w:r w:rsidRPr="00ED3A71">
        <w:rPr>
          <w:rFonts w:cs="Arial"/>
          <w:b/>
          <w:bCs/>
          <w:u w:val="single"/>
          <w:lang w:val="sl-SI"/>
        </w:rPr>
        <w:t xml:space="preserve"> NIS</w:t>
      </w:r>
      <w:r w:rsidR="00085057">
        <w:rPr>
          <w:rFonts w:cs="Arial"/>
          <w:b/>
          <w:bCs/>
          <w:u w:val="single"/>
          <w:lang w:val="sl-SI"/>
        </w:rPr>
        <w:t>O</w:t>
      </w:r>
      <w:r w:rsidRPr="00ED3A71">
        <w:rPr>
          <w:rFonts w:cs="Arial"/>
          <w:b/>
          <w:bCs/>
          <w:u w:val="single"/>
          <w:lang w:val="sl-SI"/>
        </w:rPr>
        <w:t xml:space="preserve"> predmet prodaje</w:t>
      </w:r>
      <w:r w:rsidRPr="00ED3A71">
        <w:rPr>
          <w:rFonts w:cs="Arial"/>
          <w:u w:val="single"/>
          <w:lang w:val="sl-SI"/>
        </w:rPr>
        <w:t>.</w:t>
      </w:r>
    </w:p>
    <w:p w14:paraId="7DF3AFEE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8B12B3C" w14:textId="28DAB1E7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Drugi solastnik</w:t>
      </w:r>
      <w:r w:rsidR="005D5215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ima</w:t>
      </w:r>
      <w:r w:rsidR="005D5215">
        <w:rPr>
          <w:rFonts w:cs="Arial"/>
          <w:lang w:val="sl-SI"/>
        </w:rPr>
        <w:t>jo</w:t>
      </w:r>
      <w:r w:rsidRPr="00ED3A71">
        <w:rPr>
          <w:rFonts w:cs="Arial"/>
          <w:lang w:val="sl-SI"/>
        </w:rPr>
        <w:t xml:space="preserve"> na podlagi tretjega odstavka 66. člena Stvarnopravnega zakonika (Uradni list RS, št. 87/02, 91/13 in 23/20) predkupno pravico. </w:t>
      </w:r>
    </w:p>
    <w:p w14:paraId="686D9983" w14:textId="77777777" w:rsidR="009C0030" w:rsidRDefault="009C0030" w:rsidP="00ED3A71">
      <w:pPr>
        <w:jc w:val="both"/>
        <w:rPr>
          <w:rFonts w:cs="Arial"/>
          <w:b/>
          <w:u w:val="single"/>
          <w:lang w:val="sl-SI"/>
        </w:rPr>
      </w:pPr>
    </w:p>
    <w:p w14:paraId="0B03CAC3" w14:textId="7F4DD83D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31D3F34F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Ponudbena cena za nepremično premoženje, parc. št. </w:t>
      </w:r>
      <w:r w:rsidR="006A7991">
        <w:rPr>
          <w:rFonts w:cs="Arial"/>
          <w:lang w:val="sl-SI"/>
        </w:rPr>
        <w:t xml:space="preserve">337/2, k. o. 1846-Liberga, v deležu do 3/80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6A799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114,00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710115F2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2A04189E" w14:textId="05C04DD7" w:rsidR="006D3092" w:rsidRPr="006D3092" w:rsidRDefault="00ED3A71" w:rsidP="006D3092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ceno, v kolikor drug</w:t>
      </w:r>
      <w:r w:rsidR="00C822C0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solastnik</w:t>
      </w:r>
      <w:r w:rsidR="00180EC1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ali občina ne bo</w:t>
      </w:r>
      <w:r w:rsidR="00180EC1">
        <w:rPr>
          <w:rFonts w:cs="Arial"/>
          <w:lang w:val="sl-SI"/>
        </w:rPr>
        <w:t>do</w:t>
      </w:r>
      <w:r w:rsidRPr="00ED3A71">
        <w:rPr>
          <w:rFonts w:cs="Arial"/>
          <w:lang w:val="sl-SI"/>
        </w:rPr>
        <w:t xml:space="preserve"> uveljavljal</w:t>
      </w:r>
      <w:r w:rsidR="00180EC1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zakonite predkupne pravice. </w:t>
      </w:r>
      <w:r w:rsidR="006D3092" w:rsidRPr="006D3092">
        <w:rPr>
          <w:rFonts w:cs="Arial"/>
          <w:lang w:val="sl-SI"/>
        </w:rPr>
        <w:t xml:space="preserve">Če predkupno pravico uveljavlja hkrati več solastnikov, lahko vsak od njih uveljavlja predkupno pravico v sorazmerju s svojim idealnim deležem. </w:t>
      </w:r>
    </w:p>
    <w:p w14:paraId="2C51226E" w14:textId="57A57005" w:rsidR="00ED3A71" w:rsidRPr="00ED3A71" w:rsidRDefault="006D3092" w:rsidP="00ED3A71">
      <w:pPr>
        <w:ind w:right="-54"/>
        <w:jc w:val="both"/>
        <w:rPr>
          <w:rFonts w:cs="Arial"/>
          <w:lang w:val="sl-SI"/>
        </w:rPr>
      </w:pPr>
      <w:r w:rsidRPr="00F43830">
        <w:rPr>
          <w:rFonts w:cs="Arial"/>
          <w:lang w:val="sl-SI"/>
        </w:rPr>
        <w:t xml:space="preserve">  </w:t>
      </w: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4BA9FD25" w:rsidR="00ED3A71" w:rsidRPr="00ED3A71" w:rsidRDefault="00ED3A71" w:rsidP="00ED3A71">
      <w:pPr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45764C">
        <w:rPr>
          <w:b/>
          <w:bCs/>
          <w:lang w:val="sl-SI"/>
        </w:rPr>
        <w:t>2</w:t>
      </w:r>
      <w:r w:rsidR="00014BA2">
        <w:rPr>
          <w:b/>
          <w:bCs/>
          <w:lang w:val="sl-SI"/>
        </w:rPr>
        <w:t>83/2020</w:t>
      </w:r>
      <w:r w:rsidRPr="00ED3A71">
        <w:rPr>
          <w:b/>
          <w:bCs/>
          <w:lang w:val="sl-SI"/>
        </w:rPr>
        <w:t xml:space="preserve"> – NE ODPIRAJ« na naslov organizatorja: Ministrstvo za </w:t>
      </w:r>
      <w:r w:rsidR="00B35B5E">
        <w:rPr>
          <w:b/>
          <w:bCs/>
          <w:lang w:val="sl-SI"/>
        </w:rPr>
        <w:t xml:space="preserve">notranje zadeve in </w:t>
      </w:r>
      <w:r w:rsidRPr="00ED3A71">
        <w:rPr>
          <w:b/>
          <w:bCs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29647883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3D71C6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3D71C6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10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lastRenderedPageBreak/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77777777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77777777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7777777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ED3A71" w:rsidRDefault="00ED3A71" w:rsidP="00ED3A71">
      <w:pPr>
        <w:rPr>
          <w:rFonts w:ascii="Calibri" w:hAnsi="Calibri"/>
          <w:lang w:val="sl-SI"/>
        </w:rPr>
      </w:pPr>
      <w:hyperlink r:id="rId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F43830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1C03F8F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377F7808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3EFBED35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66724C6C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C60A093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4F2A90B1" w:rsidR="005909F6" w:rsidRDefault="005909F6" w:rsidP="005909F6">
      <w:pPr>
        <w:rPr>
          <w:rFonts w:cs="Arial"/>
          <w:noProof/>
          <w:szCs w:val="20"/>
          <w:lang w:val="sl-SI"/>
        </w:rPr>
      </w:pPr>
    </w:p>
    <w:p w14:paraId="20AA1717" w14:textId="6B754743" w:rsidR="00F01883" w:rsidRDefault="00B84B97" w:rsidP="005909F6">
      <w:pPr>
        <w:rPr>
          <w:rFonts w:cs="Arial"/>
          <w:szCs w:val="20"/>
          <w:lang w:val="sl-SI"/>
        </w:rPr>
      </w:pPr>
      <w:r w:rsidRPr="00B84B97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0" behindDoc="0" locked="0" layoutInCell="1" allowOverlap="1" wp14:anchorId="2200CC06" wp14:editId="65D363B2">
            <wp:simplePos x="0" y="0"/>
            <wp:positionH relativeFrom="margin">
              <wp:posOffset>1728470</wp:posOffset>
            </wp:positionH>
            <wp:positionV relativeFrom="margin">
              <wp:posOffset>6599555</wp:posOffset>
            </wp:positionV>
            <wp:extent cx="1886400" cy="2156400"/>
            <wp:effectExtent l="0" t="0" r="0" b="0"/>
            <wp:wrapSquare wrapText="bothSides"/>
            <wp:docPr id="702982354" name="Slika 1" descr="Na sliki je ortofoto posnetek parcele, katere sola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82354" name="Slika 1" descr="Na sliki je ortofoto posnetek parcele, katere solastniški delež Republike Slovenije je predmet prodaj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4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1883" w:rsidSect="00164064"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E613" w14:textId="77777777" w:rsidR="004C0B27" w:rsidRDefault="004C0B27">
      <w:r>
        <w:separator/>
      </w:r>
    </w:p>
  </w:endnote>
  <w:endnote w:type="continuationSeparator" w:id="0">
    <w:p w14:paraId="343619E8" w14:textId="77777777" w:rsidR="004C0B27" w:rsidRDefault="004C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657D" w14:textId="77777777" w:rsidR="004C0B27" w:rsidRDefault="004C0B27">
      <w:r>
        <w:separator/>
      </w:r>
    </w:p>
  </w:footnote>
  <w:footnote w:type="continuationSeparator" w:id="0">
    <w:p w14:paraId="5DE93732" w14:textId="77777777" w:rsidR="004C0B27" w:rsidRDefault="004C0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08304270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</w:t>
    </w:r>
    <w:r w:rsidR="00F350E7">
      <w:rPr>
        <w:rFonts w:cs="Arial"/>
        <w:sz w:val="16"/>
        <w:lang w:val="sl-SI"/>
      </w:rPr>
      <w:t>ju</w:t>
    </w:r>
    <w:r w:rsidR="00164064">
      <w:rPr>
        <w:rFonts w:cs="Arial"/>
        <w:sz w:val="16"/>
        <w:lang w:val="sl-SI"/>
      </w:rPr>
      <w:t>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14BA2"/>
    <w:rsid w:val="00023A88"/>
    <w:rsid w:val="00023A8A"/>
    <w:rsid w:val="00066D6A"/>
    <w:rsid w:val="00085057"/>
    <w:rsid w:val="000A7238"/>
    <w:rsid w:val="000C0589"/>
    <w:rsid w:val="000D061E"/>
    <w:rsid w:val="00127B86"/>
    <w:rsid w:val="00130128"/>
    <w:rsid w:val="001357B2"/>
    <w:rsid w:val="00145229"/>
    <w:rsid w:val="00162821"/>
    <w:rsid w:val="00164064"/>
    <w:rsid w:val="0017478F"/>
    <w:rsid w:val="00180EC1"/>
    <w:rsid w:val="001A09FC"/>
    <w:rsid w:val="001B3F20"/>
    <w:rsid w:val="001C7DF9"/>
    <w:rsid w:val="00202A77"/>
    <w:rsid w:val="00267E56"/>
    <w:rsid w:val="00271CE5"/>
    <w:rsid w:val="00282020"/>
    <w:rsid w:val="002A2B69"/>
    <w:rsid w:val="002B3D01"/>
    <w:rsid w:val="003636BF"/>
    <w:rsid w:val="00371442"/>
    <w:rsid w:val="003845B4"/>
    <w:rsid w:val="00387B1A"/>
    <w:rsid w:val="00390C25"/>
    <w:rsid w:val="003C1913"/>
    <w:rsid w:val="003C5EE5"/>
    <w:rsid w:val="003D71C6"/>
    <w:rsid w:val="003E1C74"/>
    <w:rsid w:val="003E4E1D"/>
    <w:rsid w:val="00420D5D"/>
    <w:rsid w:val="00421DA0"/>
    <w:rsid w:val="004228C1"/>
    <w:rsid w:val="00427A83"/>
    <w:rsid w:val="00446BC5"/>
    <w:rsid w:val="0045764C"/>
    <w:rsid w:val="004657EE"/>
    <w:rsid w:val="00482FF5"/>
    <w:rsid w:val="0049537F"/>
    <w:rsid w:val="004970A7"/>
    <w:rsid w:val="004A25E7"/>
    <w:rsid w:val="004C0B27"/>
    <w:rsid w:val="004E2340"/>
    <w:rsid w:val="00517AFC"/>
    <w:rsid w:val="005218DE"/>
    <w:rsid w:val="00526246"/>
    <w:rsid w:val="00550C97"/>
    <w:rsid w:val="00567106"/>
    <w:rsid w:val="005678FF"/>
    <w:rsid w:val="005774EB"/>
    <w:rsid w:val="005821BC"/>
    <w:rsid w:val="005909F6"/>
    <w:rsid w:val="00590CCF"/>
    <w:rsid w:val="005D002B"/>
    <w:rsid w:val="005D5215"/>
    <w:rsid w:val="005D7A0B"/>
    <w:rsid w:val="005E1D3C"/>
    <w:rsid w:val="005E1D84"/>
    <w:rsid w:val="00625AE6"/>
    <w:rsid w:val="00632253"/>
    <w:rsid w:val="006348AA"/>
    <w:rsid w:val="00642714"/>
    <w:rsid w:val="006455CE"/>
    <w:rsid w:val="00650375"/>
    <w:rsid w:val="00655841"/>
    <w:rsid w:val="006565F0"/>
    <w:rsid w:val="00662B7E"/>
    <w:rsid w:val="006A7991"/>
    <w:rsid w:val="006D3092"/>
    <w:rsid w:val="00730308"/>
    <w:rsid w:val="00733017"/>
    <w:rsid w:val="007337E8"/>
    <w:rsid w:val="00783310"/>
    <w:rsid w:val="007A4A6D"/>
    <w:rsid w:val="007D1BCF"/>
    <w:rsid w:val="007D60C0"/>
    <w:rsid w:val="007D75CF"/>
    <w:rsid w:val="007E0440"/>
    <w:rsid w:val="007E6DC5"/>
    <w:rsid w:val="00820816"/>
    <w:rsid w:val="0082418C"/>
    <w:rsid w:val="0083613F"/>
    <w:rsid w:val="00853AC1"/>
    <w:rsid w:val="00860ADA"/>
    <w:rsid w:val="00877FFC"/>
    <w:rsid w:val="0088043C"/>
    <w:rsid w:val="00884889"/>
    <w:rsid w:val="008906C9"/>
    <w:rsid w:val="00897C1A"/>
    <w:rsid w:val="008A79FD"/>
    <w:rsid w:val="008C5738"/>
    <w:rsid w:val="008C740D"/>
    <w:rsid w:val="008D04F0"/>
    <w:rsid w:val="008F3500"/>
    <w:rsid w:val="008F5B41"/>
    <w:rsid w:val="00915C0D"/>
    <w:rsid w:val="00924E3C"/>
    <w:rsid w:val="00944EE7"/>
    <w:rsid w:val="009612BB"/>
    <w:rsid w:val="00981758"/>
    <w:rsid w:val="00985FE0"/>
    <w:rsid w:val="0099437B"/>
    <w:rsid w:val="009A1ADD"/>
    <w:rsid w:val="009B7FBA"/>
    <w:rsid w:val="009C0030"/>
    <w:rsid w:val="009C0C7B"/>
    <w:rsid w:val="009C740A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0B28"/>
    <w:rsid w:val="00A770A6"/>
    <w:rsid w:val="00A813B1"/>
    <w:rsid w:val="00A959B6"/>
    <w:rsid w:val="00AB36C4"/>
    <w:rsid w:val="00AC1AC9"/>
    <w:rsid w:val="00AC32B2"/>
    <w:rsid w:val="00B17141"/>
    <w:rsid w:val="00B31575"/>
    <w:rsid w:val="00B35B5E"/>
    <w:rsid w:val="00B53BE3"/>
    <w:rsid w:val="00B84B97"/>
    <w:rsid w:val="00B8547D"/>
    <w:rsid w:val="00BA7BBC"/>
    <w:rsid w:val="00BA7DF4"/>
    <w:rsid w:val="00BC0D12"/>
    <w:rsid w:val="00C22C0B"/>
    <w:rsid w:val="00C250D5"/>
    <w:rsid w:val="00C34D54"/>
    <w:rsid w:val="00C35666"/>
    <w:rsid w:val="00C37019"/>
    <w:rsid w:val="00C5506F"/>
    <w:rsid w:val="00C71699"/>
    <w:rsid w:val="00C822C0"/>
    <w:rsid w:val="00C92898"/>
    <w:rsid w:val="00CA4340"/>
    <w:rsid w:val="00CB71FE"/>
    <w:rsid w:val="00CE5238"/>
    <w:rsid w:val="00CE7514"/>
    <w:rsid w:val="00D23753"/>
    <w:rsid w:val="00D23E9A"/>
    <w:rsid w:val="00D248DE"/>
    <w:rsid w:val="00D4052D"/>
    <w:rsid w:val="00D415DA"/>
    <w:rsid w:val="00D4438F"/>
    <w:rsid w:val="00D4736A"/>
    <w:rsid w:val="00D47E01"/>
    <w:rsid w:val="00D8542D"/>
    <w:rsid w:val="00DC0F9B"/>
    <w:rsid w:val="00DC6A71"/>
    <w:rsid w:val="00DD269D"/>
    <w:rsid w:val="00E006A8"/>
    <w:rsid w:val="00E0357D"/>
    <w:rsid w:val="00E124C9"/>
    <w:rsid w:val="00E3087B"/>
    <w:rsid w:val="00E65907"/>
    <w:rsid w:val="00E66155"/>
    <w:rsid w:val="00E74CF8"/>
    <w:rsid w:val="00E7583E"/>
    <w:rsid w:val="00E76A2E"/>
    <w:rsid w:val="00E974D0"/>
    <w:rsid w:val="00EA0413"/>
    <w:rsid w:val="00EB7E13"/>
    <w:rsid w:val="00ED1C3E"/>
    <w:rsid w:val="00ED3A71"/>
    <w:rsid w:val="00EF5FC2"/>
    <w:rsid w:val="00EF7998"/>
    <w:rsid w:val="00F01883"/>
    <w:rsid w:val="00F240BB"/>
    <w:rsid w:val="00F350E7"/>
    <w:rsid w:val="00F43830"/>
    <w:rsid w:val="00F57FED"/>
    <w:rsid w:val="00F71982"/>
    <w:rsid w:val="00FB0568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187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NP-k.o.Movraz</vt:lpstr>
    </vt:vector>
  </TitlesOfParts>
  <Company>MNZ RS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NP-k.o.Liberga</dc:title>
  <dc:subject/>
  <dc:creator>Marija Petek</dc:creator>
  <cp:keywords/>
  <cp:lastModifiedBy>Marija Petek</cp:lastModifiedBy>
  <cp:revision>67</cp:revision>
  <cp:lastPrinted>2012-09-24T10:52:00Z</cp:lastPrinted>
  <dcterms:created xsi:type="dcterms:W3CDTF">2026-07-01T10:54:00Z</dcterms:created>
  <dcterms:modified xsi:type="dcterms:W3CDTF">2026-09-10T13:13:00Z</dcterms:modified>
</cp:coreProperties>
</file>