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DFD830" w14:textId="33737F97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7F4783">
        <w:rPr>
          <w:rFonts w:cs="Arial"/>
          <w:sz w:val="20"/>
        </w:rPr>
        <w:t>477-</w:t>
      </w:r>
      <w:r w:rsidR="0009614B">
        <w:rPr>
          <w:rFonts w:cs="Arial"/>
          <w:sz w:val="20"/>
        </w:rPr>
        <w:t>126/2020-3130-</w:t>
      </w:r>
      <w:r w:rsidR="00DD699E">
        <w:rPr>
          <w:rFonts w:cs="Arial"/>
          <w:sz w:val="20"/>
        </w:rPr>
        <w:t>2</w:t>
      </w:r>
      <w:r w:rsidR="00834705">
        <w:rPr>
          <w:rFonts w:cs="Arial"/>
          <w:sz w:val="20"/>
        </w:rPr>
        <w:t>7</w:t>
      </w:r>
    </w:p>
    <w:p w14:paraId="227574AB" w14:textId="59963B52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09614B">
        <w:rPr>
          <w:rFonts w:cs="Arial"/>
          <w:sz w:val="20"/>
        </w:rPr>
        <w:t>24</w:t>
      </w:r>
      <w:r w:rsidR="00F361AB">
        <w:rPr>
          <w:rFonts w:cs="Arial"/>
          <w:sz w:val="20"/>
        </w:rPr>
        <w:t xml:space="preserve">. </w:t>
      </w:r>
      <w:r w:rsidR="003A41E6">
        <w:rPr>
          <w:rFonts w:cs="Arial"/>
          <w:sz w:val="20"/>
        </w:rPr>
        <w:t>1</w:t>
      </w:r>
      <w:r w:rsidR="00F361AB">
        <w:rPr>
          <w:rFonts w:cs="Arial"/>
          <w:sz w:val="20"/>
        </w:rPr>
        <w:t>. 202</w:t>
      </w:r>
      <w:r w:rsidR="0009614B">
        <w:rPr>
          <w:rFonts w:cs="Arial"/>
          <w:sz w:val="20"/>
        </w:rPr>
        <w:t>4</w:t>
      </w:r>
    </w:p>
    <w:p w14:paraId="0F0985B0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7B5A61F0" w14:textId="7D17808B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skladno z 52.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A41E6">
        <w:rPr>
          <w:rFonts w:cs="Arial"/>
          <w:sz w:val="20"/>
        </w:rPr>
        <w:t>,</w:t>
      </w:r>
      <w:r w:rsidR="00364F83">
        <w:rPr>
          <w:rFonts w:cs="Arial"/>
          <w:sz w:val="20"/>
        </w:rPr>
        <w:t xml:space="preserve"> 79/18</w:t>
      </w:r>
      <w:r w:rsidR="003A41E6" w:rsidRPr="003A41E6">
        <w:t xml:space="preserve"> </w:t>
      </w:r>
      <w:r w:rsidR="003A41E6" w:rsidRPr="003A41E6">
        <w:rPr>
          <w:rFonts w:cs="Arial"/>
          <w:sz w:val="20"/>
        </w:rPr>
        <w:t>in</w:t>
      </w:r>
      <w:r w:rsidR="003A41E6">
        <w:rPr>
          <w:rFonts w:cs="Arial"/>
          <w:sz w:val="20"/>
        </w:rPr>
        <w:t xml:space="preserve"> 78/23-ZORR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19.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556C2C72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1F1FFC9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2BEE8ADA" w14:textId="26463A6A" w:rsidR="00E44C83" w:rsidRPr="004F5EA4" w:rsidRDefault="005B1231" w:rsidP="00567F08">
      <w:pPr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="0040383E" w:rsidRPr="004F5EA4">
        <w:rPr>
          <w:rFonts w:cs="Arial"/>
          <w:b/>
          <w:sz w:val="20"/>
        </w:rPr>
        <w:t xml:space="preserve"> ZA PRODAJO </w:t>
      </w:r>
      <w:r w:rsidR="0009614B">
        <w:rPr>
          <w:rFonts w:cs="Arial"/>
          <w:b/>
          <w:sz w:val="20"/>
        </w:rPr>
        <w:t xml:space="preserve">SOLASTNIŠKEGA DELEŽA (1/4) NA NEPREMIČNINI S PARC. ŠT. 1565, K. O. 167-ČENTIBA, </w:t>
      </w:r>
      <w:r w:rsidR="00F3742B">
        <w:rPr>
          <w:rFonts w:cs="Arial"/>
          <w:b/>
          <w:sz w:val="20"/>
        </w:rPr>
        <w:t>PO METODI NEPOSREDNE POGODBE</w:t>
      </w:r>
    </w:p>
    <w:p w14:paraId="795195F3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49F2736D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7543090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27BDD84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391F4FD9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146FDD2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1B84076E" w14:textId="3404001E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09614B">
        <w:rPr>
          <w:rFonts w:cs="Arial"/>
          <w:sz w:val="20"/>
        </w:rPr>
        <w:t>je naslednje nepremično premoženje</w:t>
      </w:r>
      <w:r w:rsidR="00E41874">
        <w:rPr>
          <w:rFonts w:cs="Arial"/>
          <w:sz w:val="20"/>
        </w:rPr>
        <w:t>:</w:t>
      </w:r>
    </w:p>
    <w:p w14:paraId="331DCBE6" w14:textId="77777777" w:rsidR="00530E1D" w:rsidRPr="00CB4E53" w:rsidRDefault="00530E1D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7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71"/>
        <w:gridCol w:w="1559"/>
        <w:gridCol w:w="1701"/>
        <w:gridCol w:w="1277"/>
        <w:gridCol w:w="1361"/>
      </w:tblGrid>
      <w:tr w:rsidR="000201A5" w:rsidRPr="000F083F" w14:paraId="0B6FD70A" w14:textId="77777777" w:rsidTr="000201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  <w:hideMark/>
          </w:tcPr>
          <w:p w14:paraId="1923F9BB" w14:textId="0C863B0D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bookmarkStart w:id="0" w:name="_Hlk531855882"/>
            <w:proofErr w:type="spellStart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parc</w:t>
            </w:r>
            <w:proofErr w:type="spellEnd"/>
            <w:r>
              <w:rPr>
                <w:rFonts w:cs="Arial"/>
                <w:b w:val="0"/>
                <w:bCs w:val="0"/>
                <w:iCs/>
                <w:sz w:val="16"/>
                <w:szCs w:val="16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494EBCFA" w14:textId="0F62DE30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katastrska občina</w:t>
            </w:r>
          </w:p>
        </w:tc>
        <w:tc>
          <w:tcPr>
            <w:tcW w:w="1701" w:type="dxa"/>
            <w:vAlign w:val="center"/>
          </w:tcPr>
          <w:p w14:paraId="758FA6DD" w14:textId="4F77A691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14303B7D" w14:textId="189192A6" w:rsidR="000201A5" w:rsidRPr="000F083F" w:rsidRDefault="000201A5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0F083F">
              <w:rPr>
                <w:rFonts w:cs="Arial"/>
                <w:iCs/>
                <w:sz w:val="16"/>
                <w:szCs w:val="16"/>
              </w:rPr>
              <w:t>zmera (do celote)</w:t>
            </w:r>
          </w:p>
        </w:tc>
        <w:tc>
          <w:tcPr>
            <w:tcW w:w="1361" w:type="dxa"/>
            <w:vAlign w:val="center"/>
            <w:hideMark/>
          </w:tcPr>
          <w:p w14:paraId="1A42B03D" w14:textId="401CEC46" w:rsidR="000201A5" w:rsidRPr="000F083F" w:rsidRDefault="000201A5" w:rsidP="00956FC7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0F083F">
              <w:rPr>
                <w:rFonts w:cs="Arial"/>
                <w:iCs/>
                <w:sz w:val="16"/>
                <w:szCs w:val="16"/>
              </w:rPr>
              <w:t>elež</w:t>
            </w:r>
          </w:p>
        </w:tc>
      </w:tr>
      <w:tr w:rsidR="000201A5" w:rsidRPr="000F083F" w14:paraId="73776533" w14:textId="77777777" w:rsidTr="00020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C993F4F" w14:textId="5462E0E0" w:rsidR="000201A5" w:rsidRPr="0033702B" w:rsidRDefault="0009614B" w:rsidP="00956FC7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>1565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  <w:vAlign w:val="center"/>
          </w:tcPr>
          <w:p w14:paraId="66724202" w14:textId="3B24424C" w:rsidR="000201A5" w:rsidRDefault="0009614B" w:rsidP="00956FC7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167-Čentiba</w:t>
            </w:r>
          </w:p>
        </w:tc>
        <w:tc>
          <w:tcPr>
            <w:tcW w:w="1701" w:type="dxa"/>
            <w:vAlign w:val="center"/>
          </w:tcPr>
          <w:p w14:paraId="07B49448" w14:textId="55D3DC0F" w:rsidR="000201A5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parcela </w:t>
            </w:r>
            <w:r w:rsidR="0009614B">
              <w:rPr>
                <w:rFonts w:cs="Arial"/>
                <w:sz w:val="16"/>
                <w:szCs w:val="16"/>
              </w:rPr>
              <w:t>167 1565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7" w:type="dxa"/>
            <w:vAlign w:val="center"/>
          </w:tcPr>
          <w:p w14:paraId="7E1EA362" w14:textId="5F9A0A7A" w:rsidR="000201A5" w:rsidRPr="00956FC7" w:rsidRDefault="0009614B" w:rsidP="00956FC7">
            <w:pPr>
              <w:spacing w:line="260" w:lineRule="exact"/>
              <w:jc w:val="center"/>
              <w:rPr>
                <w:rFonts w:cs="Arial"/>
                <w:szCs w:val="22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1.297</w:t>
            </w:r>
            <w:r w:rsidR="000201A5">
              <w:rPr>
                <w:rFonts w:cs="Arial"/>
                <w:sz w:val="16"/>
                <w:szCs w:val="16"/>
              </w:rPr>
              <w:t>,00 m2</w:t>
            </w:r>
          </w:p>
        </w:tc>
        <w:tc>
          <w:tcPr>
            <w:tcW w:w="1361" w:type="dxa"/>
            <w:vAlign w:val="center"/>
          </w:tcPr>
          <w:p w14:paraId="4FE73209" w14:textId="13A5733B" w:rsidR="000201A5" w:rsidRPr="000F083F" w:rsidRDefault="000201A5" w:rsidP="00956FC7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1/</w:t>
            </w:r>
            <w:r w:rsidR="0009614B">
              <w:rPr>
                <w:rFonts w:cs="Arial"/>
                <w:sz w:val="16"/>
                <w:szCs w:val="16"/>
              </w:rPr>
              <w:t>4</w:t>
            </w:r>
          </w:p>
        </w:tc>
      </w:tr>
      <w:bookmarkEnd w:id="0"/>
    </w:tbl>
    <w:p w14:paraId="46723EE0" w14:textId="77777777" w:rsidR="008020E2" w:rsidRDefault="008020E2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B7F6B2F" w14:textId="729F68DC" w:rsidR="00D372FF" w:rsidRDefault="000370FE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Predmet prodaje </w:t>
      </w:r>
      <w:r w:rsidR="00145297">
        <w:rPr>
          <w:rFonts w:cs="Arial"/>
          <w:sz w:val="20"/>
        </w:rPr>
        <w:t>je</w:t>
      </w:r>
      <w:r>
        <w:rPr>
          <w:rFonts w:cs="Arial"/>
          <w:sz w:val="20"/>
        </w:rPr>
        <w:t xml:space="preserve"> solastnišk</w:t>
      </w:r>
      <w:r w:rsidR="00145297">
        <w:rPr>
          <w:rFonts w:cs="Arial"/>
          <w:sz w:val="20"/>
        </w:rPr>
        <w:t>i</w:t>
      </w:r>
      <w:r>
        <w:rPr>
          <w:rFonts w:cs="Arial"/>
          <w:sz w:val="20"/>
        </w:rPr>
        <w:t xml:space="preserve"> delež</w:t>
      </w:r>
      <w:r w:rsidR="00233FCD">
        <w:rPr>
          <w:rFonts w:cs="Arial"/>
          <w:sz w:val="20"/>
        </w:rPr>
        <w:t xml:space="preserve"> (1/4)</w:t>
      </w:r>
      <w:r>
        <w:rPr>
          <w:rFonts w:cs="Arial"/>
          <w:sz w:val="20"/>
        </w:rPr>
        <w:t xml:space="preserve"> v lasti Republike Slovenije na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</w:t>
      </w:r>
      <w:r w:rsidR="0009614B">
        <w:rPr>
          <w:rFonts w:cs="Arial"/>
          <w:sz w:val="20"/>
        </w:rPr>
        <w:t>1565, k. o. 167-Čentiba</w:t>
      </w:r>
      <w:r w:rsidR="009E47BA">
        <w:rPr>
          <w:rFonts w:cs="Arial"/>
          <w:sz w:val="20"/>
        </w:rPr>
        <w:t>.</w:t>
      </w:r>
      <w:r w:rsidR="002903AA">
        <w:rPr>
          <w:rFonts w:cs="Arial"/>
          <w:sz w:val="20"/>
        </w:rPr>
        <w:t xml:space="preserve"> Navedena nepremičnina je po namenski rabi stavbno zemljišče v Občini Lendava. V  naravi gre za pozidano zemljišče. Na njej po podatkih GURS stoji stavba z id. št. stavbe 600, k. o. 167, Čentiba, z naslovom Glavna ulica 58 A, Čentiba, Lendava. Po podatkih GURS je bil objekt z neto tlorisno površino 30 m2 zgrajen leta 1930. Objekt je </w:t>
      </w:r>
      <w:proofErr w:type="spellStart"/>
      <w:r w:rsidR="002903AA">
        <w:rPr>
          <w:rFonts w:cs="Arial"/>
          <w:sz w:val="20"/>
        </w:rPr>
        <w:t>nevzdrževan</w:t>
      </w:r>
      <w:proofErr w:type="spellEnd"/>
      <w:r w:rsidR="002903AA">
        <w:rPr>
          <w:rFonts w:cs="Arial"/>
          <w:sz w:val="20"/>
        </w:rPr>
        <w:t xml:space="preserve"> in zapuščen ter propada. Pred tremi leti zamenjana streha zagotavlja le, da se objekt zaradi zamakanja ne poruši. Objekt nima fasade, ena stena je porušena, služi kot skladišče. </w:t>
      </w:r>
      <w:r w:rsidR="00F61369">
        <w:rPr>
          <w:rFonts w:cs="Arial"/>
          <w:sz w:val="20"/>
        </w:rPr>
        <w:t xml:space="preserve">Prav tako po podatkih GURS na navedeni nepremičnini stoji tudi objekt z id. št. stavbe 594, k. o. 167-Čentiba, ki je bil zgrajen leta 1900, vendar se je pred leti porušil. </w:t>
      </w:r>
    </w:p>
    <w:p w14:paraId="25B5BDE0" w14:textId="77777777" w:rsidR="00D372FF" w:rsidRDefault="00D372FF" w:rsidP="00423044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5541AD" w14:textId="3FE6F8E3" w:rsidR="00C3402D" w:rsidRDefault="00C3402D" w:rsidP="00FF4C2D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C3402D">
        <w:rPr>
          <w:rFonts w:cs="Arial"/>
          <w:b/>
          <w:bCs/>
          <w:sz w:val="20"/>
        </w:rPr>
        <w:t xml:space="preserve">Solastniški delež </w:t>
      </w:r>
      <w:r w:rsidR="00BF1D73">
        <w:rPr>
          <w:rFonts w:cs="Arial"/>
          <w:b/>
          <w:bCs/>
          <w:sz w:val="20"/>
        </w:rPr>
        <w:t>drugega s</w:t>
      </w:r>
      <w:r w:rsidRPr="00C3402D">
        <w:rPr>
          <w:rFonts w:cs="Arial"/>
          <w:b/>
          <w:bCs/>
          <w:sz w:val="20"/>
        </w:rPr>
        <w:t>olastnik</w:t>
      </w:r>
      <w:r w:rsidR="00BF1D73">
        <w:rPr>
          <w:rFonts w:cs="Arial"/>
          <w:b/>
          <w:bCs/>
          <w:sz w:val="20"/>
        </w:rPr>
        <w:t>a</w:t>
      </w:r>
      <w:r w:rsidRPr="00C3402D">
        <w:rPr>
          <w:rFonts w:cs="Arial"/>
          <w:b/>
          <w:bCs/>
          <w:sz w:val="20"/>
        </w:rPr>
        <w:t xml:space="preserve"> </w:t>
      </w:r>
      <w:r w:rsidR="00B667BB">
        <w:rPr>
          <w:rFonts w:cs="Arial"/>
          <w:b/>
          <w:bCs/>
          <w:sz w:val="20"/>
        </w:rPr>
        <w:t>na predmetni</w:t>
      </w:r>
      <w:r w:rsidR="00F80448">
        <w:rPr>
          <w:rFonts w:cs="Arial"/>
          <w:b/>
          <w:bCs/>
          <w:sz w:val="20"/>
        </w:rPr>
        <w:t xml:space="preserve"> </w:t>
      </w:r>
      <w:r w:rsidR="00B667BB">
        <w:rPr>
          <w:rFonts w:cs="Arial"/>
          <w:b/>
          <w:bCs/>
          <w:sz w:val="20"/>
        </w:rPr>
        <w:t>nepremičnin</w:t>
      </w:r>
      <w:r w:rsidR="00F80448">
        <w:rPr>
          <w:rFonts w:cs="Arial"/>
          <w:b/>
          <w:bCs/>
          <w:sz w:val="20"/>
        </w:rPr>
        <w:t>i</w:t>
      </w:r>
      <w:r w:rsidR="00B667BB">
        <w:rPr>
          <w:rFonts w:cs="Arial"/>
          <w:b/>
          <w:bCs/>
          <w:sz w:val="20"/>
        </w:rPr>
        <w:t xml:space="preserve"> </w:t>
      </w:r>
      <w:r w:rsidRPr="00C3402D">
        <w:rPr>
          <w:rFonts w:cs="Arial"/>
          <w:b/>
          <w:bCs/>
          <w:sz w:val="20"/>
        </w:rPr>
        <w:t>ni predmet te prodaje</w:t>
      </w:r>
      <w:r>
        <w:rPr>
          <w:rFonts w:cs="Arial"/>
          <w:sz w:val="20"/>
        </w:rPr>
        <w:t>.</w:t>
      </w:r>
    </w:p>
    <w:p w14:paraId="4A8B82C9" w14:textId="77777777" w:rsidR="000E56AC" w:rsidRDefault="000E56A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0496F44" w14:textId="6051278F" w:rsidR="009F19A6" w:rsidRDefault="00C3402D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Solastnik nepremičnin</w:t>
      </w:r>
      <w:r w:rsidR="006D46E2">
        <w:rPr>
          <w:rFonts w:cs="Arial"/>
          <w:sz w:val="20"/>
        </w:rPr>
        <w:t>e</w:t>
      </w:r>
      <w:r>
        <w:rPr>
          <w:rFonts w:cs="Arial"/>
          <w:sz w:val="20"/>
        </w:rPr>
        <w:t xml:space="preserve"> ima na podlagi 3. odstavka 66. člena Stvarnopravnega zakonika (</w:t>
      </w:r>
      <w:r w:rsidR="006D46E2">
        <w:rPr>
          <w:rFonts w:cs="Arial"/>
          <w:sz w:val="20"/>
        </w:rPr>
        <w:t>Uradni list</w:t>
      </w:r>
      <w:r>
        <w:rPr>
          <w:rFonts w:cs="Arial"/>
          <w:sz w:val="20"/>
        </w:rPr>
        <w:t xml:space="preserve"> RS, </w:t>
      </w:r>
      <w:r w:rsidRPr="00C3402D">
        <w:rPr>
          <w:rFonts w:cs="Arial"/>
          <w:sz w:val="20"/>
        </w:rPr>
        <w:t>št. 87/02, 91/13 in 23/20)</w:t>
      </w:r>
      <w:r w:rsidR="00497E64">
        <w:rPr>
          <w:rFonts w:cs="Arial"/>
          <w:sz w:val="20"/>
        </w:rPr>
        <w:t xml:space="preserve"> pri prodaji solastniškega deleža v lasti države predkupno pravico. </w:t>
      </w:r>
    </w:p>
    <w:p w14:paraId="52512392" w14:textId="77777777" w:rsidR="00BF1D73" w:rsidRDefault="00BF1D73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0FEBF01" w14:textId="14877DD4" w:rsidR="009F19A6" w:rsidRDefault="009F19A6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</w:t>
      </w:r>
      <w:r w:rsidR="00BF1D73">
        <w:rPr>
          <w:rFonts w:cs="Arial"/>
          <w:sz w:val="20"/>
        </w:rPr>
        <w:t>a</w:t>
      </w:r>
      <w:r>
        <w:rPr>
          <w:rFonts w:cs="Arial"/>
          <w:sz w:val="20"/>
        </w:rPr>
        <w:t xml:space="preserve">, ki </w:t>
      </w:r>
      <w:r w:rsidR="00BF1D73">
        <w:rPr>
          <w:rFonts w:cs="Arial"/>
          <w:sz w:val="20"/>
        </w:rPr>
        <w:t xml:space="preserve">je </w:t>
      </w:r>
      <w:r>
        <w:rPr>
          <w:rFonts w:cs="Arial"/>
          <w:sz w:val="20"/>
        </w:rPr>
        <w:t>predmet prodaje</w:t>
      </w:r>
      <w:r w:rsidR="00BF1D73">
        <w:rPr>
          <w:rFonts w:cs="Arial"/>
          <w:sz w:val="20"/>
        </w:rPr>
        <w:t xml:space="preserve"> se nahaja </w:t>
      </w:r>
      <w:r w:rsidR="00F61369">
        <w:rPr>
          <w:rFonts w:cs="Arial"/>
          <w:sz w:val="20"/>
        </w:rPr>
        <w:t xml:space="preserve">tudi </w:t>
      </w:r>
      <w:r w:rsidR="00BF1D73">
        <w:rPr>
          <w:rFonts w:cs="Arial"/>
          <w:sz w:val="20"/>
        </w:rPr>
        <w:t>na območju predkupne pravice Občine Lendava</w:t>
      </w:r>
      <w:r>
        <w:rPr>
          <w:rFonts w:cs="Arial"/>
          <w:sz w:val="20"/>
        </w:rPr>
        <w:t>.</w:t>
      </w:r>
    </w:p>
    <w:p w14:paraId="14505854" w14:textId="69594895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1427391" w14:textId="77777777" w:rsidR="00634195" w:rsidRDefault="0063419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6BD089D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0D004774" w14:textId="05EB8A84" w:rsidR="00871E0C" w:rsidRDefault="00046187" w:rsidP="00542CD4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 w:rsidR="00F14EFD">
        <w:rPr>
          <w:rFonts w:cs="Arial"/>
          <w:sz w:val="20"/>
        </w:rPr>
        <w:t>e</w:t>
      </w:r>
      <w:r w:rsidR="00F23FF3">
        <w:rPr>
          <w:rFonts w:cs="Arial"/>
          <w:sz w:val="20"/>
        </w:rPr>
        <w:t xml:space="preserve"> 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>postopka prodaje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</w:p>
    <w:p w14:paraId="5EC1ED81" w14:textId="1048BF30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46B589BB" w14:textId="77777777" w:rsidR="006D46E2" w:rsidRDefault="006D46E2" w:rsidP="00542CD4">
      <w:pPr>
        <w:ind w:right="-54"/>
        <w:jc w:val="both"/>
        <w:rPr>
          <w:rFonts w:cs="Arial"/>
          <w:sz w:val="20"/>
        </w:rPr>
      </w:pPr>
    </w:p>
    <w:p w14:paraId="50C148D3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2213B420" w14:textId="3CFB2996" w:rsidR="00487560" w:rsidRDefault="008A304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 w:rsidR="00F23FF3">
        <w:rPr>
          <w:rFonts w:cs="Arial"/>
          <w:sz w:val="20"/>
        </w:rPr>
        <w:t>na cena za</w:t>
      </w:r>
      <w:r w:rsidR="000370FE">
        <w:rPr>
          <w:rFonts w:cs="Arial"/>
          <w:sz w:val="20"/>
        </w:rPr>
        <w:t xml:space="preserve"> solastnišk</w:t>
      </w:r>
      <w:r w:rsidR="006D46E2">
        <w:rPr>
          <w:rFonts w:cs="Arial"/>
          <w:sz w:val="20"/>
        </w:rPr>
        <w:t>i</w:t>
      </w:r>
      <w:r w:rsidR="000370FE">
        <w:rPr>
          <w:rFonts w:cs="Arial"/>
          <w:sz w:val="20"/>
        </w:rPr>
        <w:t xml:space="preserve"> delež </w:t>
      </w:r>
      <w:r w:rsidR="00BF1D73">
        <w:rPr>
          <w:rFonts w:cs="Arial"/>
          <w:sz w:val="20"/>
        </w:rPr>
        <w:t xml:space="preserve">(1/4) </w:t>
      </w:r>
      <w:r w:rsidR="000370FE">
        <w:rPr>
          <w:rFonts w:cs="Arial"/>
          <w:sz w:val="20"/>
        </w:rPr>
        <w:t>v lasti Republike Slovenije na</w:t>
      </w:r>
      <w:r w:rsidR="00D63FBD">
        <w:rPr>
          <w:rFonts w:cs="Arial"/>
          <w:sz w:val="20"/>
        </w:rPr>
        <w:t xml:space="preserve"> </w:t>
      </w:r>
      <w:r w:rsidR="007B0F27">
        <w:rPr>
          <w:rFonts w:cs="Arial"/>
          <w:sz w:val="20"/>
        </w:rPr>
        <w:t>nepremični</w:t>
      </w:r>
      <w:r w:rsidR="00BF1D73">
        <w:rPr>
          <w:rFonts w:cs="Arial"/>
          <w:sz w:val="20"/>
        </w:rPr>
        <w:t xml:space="preserve">ni s </w:t>
      </w:r>
      <w:proofErr w:type="spellStart"/>
      <w:r w:rsidR="00BF1D73">
        <w:rPr>
          <w:rFonts w:cs="Arial"/>
          <w:sz w:val="20"/>
        </w:rPr>
        <w:t>parc</w:t>
      </w:r>
      <w:proofErr w:type="spellEnd"/>
      <w:r w:rsidR="00BF1D73">
        <w:rPr>
          <w:rFonts w:cs="Arial"/>
          <w:sz w:val="20"/>
        </w:rPr>
        <w:t xml:space="preserve">. št. 1565, k. o. 167-Čentiba </w:t>
      </w:r>
      <w:r w:rsidR="000031E3">
        <w:rPr>
          <w:rFonts w:cs="Arial"/>
          <w:sz w:val="20"/>
        </w:rPr>
        <w:t xml:space="preserve"> znaša</w:t>
      </w:r>
      <w:r w:rsidR="000370FE">
        <w:rPr>
          <w:rFonts w:cs="Arial"/>
          <w:sz w:val="20"/>
        </w:rPr>
        <w:t xml:space="preserve"> </w:t>
      </w:r>
      <w:r w:rsidR="00BF1D73">
        <w:rPr>
          <w:rFonts w:cs="Arial"/>
          <w:b/>
          <w:bCs/>
          <w:sz w:val="20"/>
          <w:u w:val="single"/>
        </w:rPr>
        <w:t>3.0</w:t>
      </w:r>
      <w:r w:rsidR="00C86A1A" w:rsidRPr="00E84CFE">
        <w:rPr>
          <w:rFonts w:cs="Arial"/>
          <w:b/>
          <w:bCs/>
          <w:sz w:val="20"/>
          <w:u w:val="single"/>
        </w:rPr>
        <w:t>00</w:t>
      </w:r>
      <w:r w:rsidR="000370FE" w:rsidRPr="00E84CFE">
        <w:rPr>
          <w:rFonts w:cs="Arial"/>
          <w:b/>
          <w:bCs/>
          <w:sz w:val="20"/>
          <w:u w:val="single"/>
        </w:rPr>
        <w:t>,00</w:t>
      </w:r>
      <w:r w:rsidR="000370FE" w:rsidRPr="00E84CFE">
        <w:rPr>
          <w:rFonts w:cs="Arial"/>
          <w:sz w:val="20"/>
          <w:u w:val="single"/>
        </w:rPr>
        <w:t xml:space="preserve"> </w:t>
      </w:r>
      <w:r w:rsidR="000370FE" w:rsidRPr="00E84CFE">
        <w:rPr>
          <w:rFonts w:cs="Arial"/>
          <w:b/>
          <w:bCs/>
          <w:sz w:val="20"/>
          <w:u w:val="single"/>
        </w:rPr>
        <w:t>EUR</w:t>
      </w:r>
      <w:r w:rsidR="000370FE">
        <w:rPr>
          <w:rFonts w:cs="Arial"/>
          <w:sz w:val="20"/>
        </w:rPr>
        <w:t xml:space="preserve">. </w:t>
      </w:r>
    </w:p>
    <w:p w14:paraId="68B11291" w14:textId="77777777" w:rsidR="00487560" w:rsidRDefault="00487560" w:rsidP="00F23FF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76B6E011" w14:textId="3CBB048B" w:rsidR="00F23FF3" w:rsidRDefault="00F23FF3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lastRenderedPageBreak/>
        <w:t>Najugodnejši pon</w:t>
      </w:r>
      <w:r>
        <w:rPr>
          <w:rFonts w:cs="Arial"/>
          <w:sz w:val="20"/>
        </w:rPr>
        <w:t xml:space="preserve">udnik plača na ponujeno ceno še 2% davek na </w:t>
      </w:r>
      <w:r w:rsidR="00C3402D">
        <w:rPr>
          <w:rFonts w:cs="Arial"/>
          <w:sz w:val="20"/>
        </w:rPr>
        <w:t>promet nepremičnin</w:t>
      </w:r>
      <w:r w:rsidR="00DA3709">
        <w:rPr>
          <w:rFonts w:cs="Arial"/>
          <w:sz w:val="20"/>
        </w:rPr>
        <w:t>.</w:t>
      </w:r>
    </w:p>
    <w:p w14:paraId="60BEE3FC" w14:textId="77777777" w:rsidR="00380DD6" w:rsidRPr="004F5EA4" w:rsidRDefault="00380DD6" w:rsidP="00F23FF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63D2579" w14:textId="77777777" w:rsidR="00B84BCF" w:rsidRPr="004F5EA4" w:rsidRDefault="00B84BCF" w:rsidP="00B84BCF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 w:rsidR="005D0806"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42D34E27" w14:textId="7835D696" w:rsidR="00B84BCF" w:rsidRDefault="00B84BCF" w:rsidP="00B84BCF">
      <w:pPr>
        <w:jc w:val="both"/>
        <w:rPr>
          <w:rFonts w:cs="Arial"/>
          <w:sz w:val="20"/>
          <w:lang w:eastAsia="sl-SI"/>
        </w:rPr>
      </w:pPr>
    </w:p>
    <w:p w14:paraId="447626B6" w14:textId="77777777" w:rsidR="00A30400" w:rsidRDefault="00A30400" w:rsidP="00B84BCF">
      <w:pPr>
        <w:jc w:val="both"/>
        <w:rPr>
          <w:rFonts w:cs="Arial"/>
          <w:sz w:val="20"/>
          <w:lang w:eastAsia="sl-SI"/>
        </w:rPr>
      </w:pPr>
    </w:p>
    <w:p w14:paraId="3F69F4A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="004B6175" w:rsidRPr="004F5EA4">
        <w:rPr>
          <w:rFonts w:cs="Arial"/>
          <w:b/>
          <w:sz w:val="20"/>
          <w:u w:val="single"/>
        </w:rPr>
        <w:t>. Način in rok plačila kupnine</w:t>
      </w:r>
    </w:p>
    <w:p w14:paraId="5EDC67C3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</w:t>
      </w:r>
      <w:r w:rsidR="00984ECE" w:rsidRPr="004F5EA4">
        <w:rPr>
          <w:rFonts w:cs="Arial"/>
          <w:sz w:val="20"/>
        </w:rPr>
        <w:t xml:space="preserve">v </w:t>
      </w:r>
      <w:r w:rsidR="00BB7214" w:rsidRPr="004F5EA4">
        <w:rPr>
          <w:rFonts w:cs="Arial"/>
          <w:sz w:val="20"/>
        </w:rPr>
        <w:t>30</w:t>
      </w:r>
      <w:r w:rsidR="00542CD4" w:rsidRPr="004F5EA4">
        <w:rPr>
          <w:rFonts w:cs="Arial"/>
          <w:sz w:val="20"/>
        </w:rPr>
        <w:t>-ih</w:t>
      </w:r>
      <w:r w:rsidRPr="004F5EA4">
        <w:rPr>
          <w:rFonts w:cs="Arial"/>
          <w:sz w:val="20"/>
        </w:rPr>
        <w:t xml:space="preserve"> dneh po sklenitvi pogodbe. </w:t>
      </w:r>
    </w:p>
    <w:p w14:paraId="488598A7" w14:textId="77777777" w:rsidR="001B5146" w:rsidRPr="004F5EA4" w:rsidRDefault="001B5146" w:rsidP="00E44C83">
      <w:pPr>
        <w:jc w:val="both"/>
        <w:rPr>
          <w:rFonts w:cs="Arial"/>
          <w:sz w:val="20"/>
        </w:rPr>
      </w:pPr>
    </w:p>
    <w:p w14:paraId="07AA0E06" w14:textId="7196FAED" w:rsidR="00A24315" w:rsidRDefault="00E44C83" w:rsidP="00E44C8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 w:rsidR="00380DD6">
        <w:rPr>
          <w:rFonts w:cs="Arial"/>
          <w:sz w:val="20"/>
          <w:u w:val="single"/>
        </w:rPr>
        <w:t xml:space="preserve"> V kolikor kupnina ni plačana v roku, se šteje po</w:t>
      </w:r>
      <w:r w:rsidR="00E1585D">
        <w:rPr>
          <w:rFonts w:cs="Arial"/>
          <w:sz w:val="20"/>
          <w:u w:val="single"/>
        </w:rPr>
        <w:t>sel za razvezan po samem zako</w:t>
      </w:r>
      <w:r w:rsidR="00A30400">
        <w:rPr>
          <w:rFonts w:cs="Arial"/>
          <w:sz w:val="20"/>
          <w:u w:val="single"/>
        </w:rPr>
        <w:t>nu.</w:t>
      </w:r>
    </w:p>
    <w:p w14:paraId="482548AA" w14:textId="59617141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0A42C01B" w14:textId="77777777" w:rsidR="006F61A3" w:rsidRDefault="006F61A3" w:rsidP="00E44C83">
      <w:pPr>
        <w:jc w:val="both"/>
        <w:rPr>
          <w:rFonts w:cs="Arial"/>
          <w:sz w:val="20"/>
          <w:u w:val="single"/>
        </w:rPr>
      </w:pPr>
    </w:p>
    <w:p w14:paraId="39CFC897" w14:textId="12347072" w:rsidR="004F5EA4" w:rsidRPr="00A24315" w:rsidRDefault="00670515" w:rsidP="00A24315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E44C83" w:rsidRPr="004F5EA4">
        <w:rPr>
          <w:rFonts w:cs="Arial"/>
          <w:b/>
          <w:sz w:val="20"/>
          <w:u w:val="single"/>
        </w:rPr>
        <w:t>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B84BCF" w:rsidRPr="004F5EA4">
        <w:rPr>
          <w:rFonts w:cs="Arial"/>
          <w:b/>
          <w:sz w:val="20"/>
          <w:u w:val="single"/>
        </w:rPr>
        <w:t xml:space="preserve">Sklenitev pogodbe </w:t>
      </w:r>
    </w:p>
    <w:p w14:paraId="734F2D7B" w14:textId="77777777" w:rsidR="004F5EA4" w:rsidRDefault="004F5EA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 w:rsidR="009977DA"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 w:rsidR="009977DA"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3F90C5B7" w14:textId="77777777" w:rsidR="00074954" w:rsidRDefault="00074954" w:rsidP="004F5EA4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CED4EB9" w14:textId="77777777" w:rsidR="00BF1D73" w:rsidRDefault="00074954" w:rsidP="00074954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</w:t>
      </w:r>
      <w:r w:rsidR="00DA3709">
        <w:rPr>
          <w:rFonts w:cs="Arial"/>
          <w:sz w:val="20"/>
        </w:rPr>
        <w:t xml:space="preserve"> pod pogojem, da </w:t>
      </w:r>
      <w:r w:rsidR="002C71CA">
        <w:rPr>
          <w:rFonts w:cs="Arial"/>
          <w:sz w:val="20"/>
        </w:rPr>
        <w:t>solastnik</w:t>
      </w:r>
      <w:r w:rsidR="00BF1D73">
        <w:rPr>
          <w:rFonts w:cs="Arial"/>
          <w:sz w:val="20"/>
        </w:rPr>
        <w:t xml:space="preserve"> oziroma občina </w:t>
      </w:r>
      <w:r w:rsidR="00DA3709">
        <w:rPr>
          <w:rFonts w:cs="Arial"/>
          <w:sz w:val="20"/>
        </w:rPr>
        <w:t>ne bo</w:t>
      </w:r>
      <w:r w:rsidR="00BF1D73">
        <w:rPr>
          <w:rFonts w:cs="Arial"/>
          <w:sz w:val="20"/>
        </w:rPr>
        <w:t xml:space="preserve">sta </w:t>
      </w:r>
      <w:r w:rsidR="00DA3709">
        <w:rPr>
          <w:rFonts w:cs="Arial"/>
          <w:sz w:val="20"/>
        </w:rPr>
        <w:t>uveljavljal</w:t>
      </w:r>
      <w:r w:rsidR="00BF1D73">
        <w:rPr>
          <w:rFonts w:cs="Arial"/>
          <w:sz w:val="20"/>
        </w:rPr>
        <w:t>a</w:t>
      </w:r>
      <w:r w:rsidR="00DA3709">
        <w:rPr>
          <w:rFonts w:cs="Arial"/>
          <w:sz w:val="20"/>
        </w:rPr>
        <w:t xml:space="preserve"> predkupne pravice</w:t>
      </w:r>
      <w:r w:rsidR="00BF1D73">
        <w:rPr>
          <w:rFonts w:cs="Arial"/>
          <w:sz w:val="20"/>
        </w:rPr>
        <w:t xml:space="preserve">. </w:t>
      </w:r>
    </w:p>
    <w:p w14:paraId="357CD604" w14:textId="77777777" w:rsidR="004F5EA4" w:rsidRPr="00B84BCF" w:rsidRDefault="004F5EA4" w:rsidP="00B84BCF">
      <w:pPr>
        <w:spacing w:line="260" w:lineRule="exact"/>
        <w:ind w:right="-54"/>
        <w:jc w:val="both"/>
        <w:rPr>
          <w:rFonts w:cs="Arial"/>
          <w:sz w:val="20"/>
        </w:rPr>
      </w:pPr>
    </w:p>
    <w:p w14:paraId="112B38F0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42340EBA" w14:textId="77777777" w:rsidR="00B84BCF" w:rsidRPr="00B84BCF" w:rsidRDefault="00B84BCF" w:rsidP="00B84BCF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6225D09B" w14:textId="77777777" w:rsidR="004F5EA4" w:rsidRPr="004F5EA4" w:rsidRDefault="004F5EA4" w:rsidP="004F5EA4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FC0BEBF" w14:textId="77777777" w:rsidR="00B84BCF" w:rsidRPr="004F5EA4" w:rsidRDefault="00B84BCF" w:rsidP="00B84BCF">
      <w:pPr>
        <w:spacing w:line="260" w:lineRule="exact"/>
        <w:jc w:val="both"/>
        <w:rPr>
          <w:rFonts w:cs="Arial"/>
          <w:sz w:val="20"/>
        </w:rPr>
      </w:pPr>
    </w:p>
    <w:p w14:paraId="00628992" w14:textId="2D435C6C" w:rsidR="004F5EA4" w:rsidRPr="004F5EA4" w:rsidRDefault="00AB38CE" w:rsidP="004F5EA4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</w:t>
      </w:r>
      <w:r w:rsidR="00BF1D73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bo prodan</w:t>
      </w:r>
      <w:r w:rsidR="00BF1D73">
        <w:rPr>
          <w:rFonts w:cs="Arial"/>
          <w:sz w:val="20"/>
        </w:rPr>
        <w:t>a</w:t>
      </w:r>
      <w:r w:rsidR="004F5EA4"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4F5EA4" w:rsidRPr="004F5EA4">
        <w:rPr>
          <w:rFonts w:cs="Arial"/>
          <w:sz w:val="20"/>
          <w:lang w:eastAsia="sl-SI"/>
        </w:rPr>
        <w:t>Prodajal</w:t>
      </w:r>
      <w:r w:rsidR="00DA3709">
        <w:rPr>
          <w:rFonts w:cs="Arial"/>
          <w:sz w:val="20"/>
          <w:lang w:eastAsia="sl-SI"/>
        </w:rPr>
        <w:t>ka</w:t>
      </w:r>
      <w:r w:rsidR="004F5EA4" w:rsidRPr="004F5EA4">
        <w:rPr>
          <w:rFonts w:cs="Arial"/>
          <w:sz w:val="20"/>
          <w:lang w:eastAsia="sl-SI"/>
        </w:rPr>
        <w:t xml:space="preserve"> ne jamči za izmer</w:t>
      </w:r>
      <w:r w:rsidR="005374E0">
        <w:rPr>
          <w:rFonts w:cs="Arial"/>
          <w:sz w:val="20"/>
          <w:lang w:eastAsia="sl-SI"/>
        </w:rPr>
        <w:t>e</w:t>
      </w:r>
      <w:r w:rsidR="004F5EA4" w:rsidRPr="004F5EA4">
        <w:rPr>
          <w:rFonts w:cs="Arial"/>
          <w:sz w:val="20"/>
          <w:lang w:eastAsia="sl-SI"/>
        </w:rPr>
        <w:t xml:space="preserve"> površin, niti za </w:t>
      </w:r>
      <w:r w:rsidR="008F073D">
        <w:rPr>
          <w:rFonts w:cs="Arial"/>
          <w:sz w:val="20"/>
          <w:lang w:eastAsia="sl-SI"/>
        </w:rPr>
        <w:t>nj</w:t>
      </w:r>
      <w:r w:rsidR="005374E0">
        <w:rPr>
          <w:rFonts w:cs="Arial"/>
          <w:sz w:val="20"/>
          <w:lang w:eastAsia="sl-SI"/>
        </w:rPr>
        <w:t>u</w:t>
      </w:r>
      <w:r w:rsidR="00DA3709">
        <w:rPr>
          <w:rFonts w:cs="Arial"/>
          <w:sz w:val="20"/>
          <w:lang w:eastAsia="sl-SI"/>
        </w:rPr>
        <w:t>n</w:t>
      </w:r>
      <w:r w:rsidR="004F5EA4"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5F4453E5" w14:textId="77777777" w:rsidR="00B84BCF" w:rsidRPr="00B84BCF" w:rsidRDefault="00B84BCF" w:rsidP="00B84BCF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6E135DCD" w14:textId="7A685794" w:rsidR="00AC1799" w:rsidRDefault="00B84BCF" w:rsidP="00B84BCF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0FF4BAF6" w14:textId="77777777" w:rsidR="006A45A9" w:rsidRPr="00B84BCF" w:rsidRDefault="006A45A9" w:rsidP="00B84BCF">
      <w:pPr>
        <w:spacing w:line="260" w:lineRule="exact"/>
        <w:jc w:val="both"/>
        <w:rPr>
          <w:rFonts w:cs="Arial"/>
          <w:sz w:val="20"/>
        </w:rPr>
      </w:pPr>
    </w:p>
    <w:p w14:paraId="35509A74" w14:textId="77777777" w:rsidR="00A30400" w:rsidRPr="004F5EA4" w:rsidRDefault="00A30400" w:rsidP="00E44C83">
      <w:pPr>
        <w:jc w:val="both"/>
        <w:rPr>
          <w:rFonts w:cs="Arial"/>
          <w:b/>
          <w:sz w:val="20"/>
          <w:u w:val="single"/>
        </w:rPr>
      </w:pPr>
    </w:p>
    <w:p w14:paraId="1B0A8325" w14:textId="77777777" w:rsidR="00367FAC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E44C83" w:rsidRPr="004F5EA4">
        <w:rPr>
          <w:rFonts w:cs="Arial"/>
          <w:b/>
          <w:sz w:val="20"/>
          <w:u w:val="single"/>
        </w:rPr>
        <w:t xml:space="preserve">. Podrobnejši pogoji </w:t>
      </w:r>
      <w:r w:rsidR="00367FAC" w:rsidRPr="004F5EA4">
        <w:rPr>
          <w:rFonts w:cs="Arial"/>
          <w:b/>
          <w:sz w:val="20"/>
          <w:u w:val="single"/>
        </w:rPr>
        <w:t>zbiranja ponudb</w:t>
      </w:r>
    </w:p>
    <w:p w14:paraId="7D55D1CB" w14:textId="77777777" w:rsidR="00367FAC" w:rsidRDefault="00E1585D" w:rsidP="00367FA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="00367FAC"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 w:rsidR="007C4FE6">
        <w:rPr>
          <w:rFonts w:cs="Arial"/>
          <w:sz w:val="20"/>
        </w:rPr>
        <w:t xml:space="preserve"> </w:t>
      </w:r>
    </w:p>
    <w:p w14:paraId="605E5127" w14:textId="77777777" w:rsidR="00E1585D" w:rsidRPr="004F5EA4" w:rsidRDefault="00E1585D" w:rsidP="00367FAC">
      <w:pPr>
        <w:jc w:val="both"/>
        <w:rPr>
          <w:rFonts w:cs="Arial"/>
          <w:sz w:val="20"/>
        </w:rPr>
      </w:pPr>
    </w:p>
    <w:p w14:paraId="45D5421E" w14:textId="7550EC0D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Ponudniki pošljejo ponudbe oziroma ponudbe prinesejo osebno v zaprti pisemski ovojnici z navedbo » NP </w:t>
      </w:r>
      <w:r w:rsidR="00B84A0B">
        <w:rPr>
          <w:sz w:val="20"/>
        </w:rPr>
        <w:t>477-</w:t>
      </w:r>
      <w:r w:rsidR="00BF1D73">
        <w:rPr>
          <w:sz w:val="20"/>
        </w:rPr>
        <w:t>126/2020-3130</w:t>
      </w:r>
      <w:r>
        <w:rPr>
          <w:sz w:val="20"/>
        </w:rPr>
        <w:t xml:space="preserve"> </w:t>
      </w:r>
      <w:r w:rsidRPr="003602EC">
        <w:rPr>
          <w:sz w:val="20"/>
        </w:rPr>
        <w:t xml:space="preserve">– NE ODPIRAJ« na naslov organizatorja: Ministrstvo za javno upravo, Tržaška cesta 21, Ljubljana. </w:t>
      </w:r>
    </w:p>
    <w:p w14:paraId="215665EC" w14:textId="77777777" w:rsidR="003602EC" w:rsidRPr="003602EC" w:rsidRDefault="003602EC" w:rsidP="003602EC">
      <w:pPr>
        <w:jc w:val="both"/>
        <w:rPr>
          <w:sz w:val="20"/>
        </w:rPr>
      </w:pPr>
    </w:p>
    <w:p w14:paraId="0A90CD3A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b/>
          <w:bCs/>
          <w:sz w:val="20"/>
          <w:u w:val="single"/>
        </w:rPr>
        <w:t>Kot popolna ponudba se šteje tista, ki vsebuje</w:t>
      </w:r>
      <w:r w:rsidRPr="003602EC">
        <w:rPr>
          <w:sz w:val="20"/>
        </w:rPr>
        <w:t>:</w:t>
      </w:r>
    </w:p>
    <w:p w14:paraId="701DF047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1.</w:t>
      </w:r>
      <w:r w:rsidRPr="003602EC">
        <w:rPr>
          <w:sz w:val="20"/>
        </w:rPr>
        <w:tab/>
        <w:t xml:space="preserve">izpolnjen, lastnoročno podpisan obrazec, ki je priloga 1 te objave </w:t>
      </w:r>
    </w:p>
    <w:p w14:paraId="4797B533" w14:textId="77777777" w:rsidR="003602EC" w:rsidRPr="003602EC" w:rsidRDefault="003602EC" w:rsidP="003602EC">
      <w:pPr>
        <w:ind w:left="567" w:hanging="425"/>
        <w:jc w:val="both"/>
        <w:rPr>
          <w:sz w:val="20"/>
        </w:rPr>
      </w:pPr>
      <w:r w:rsidRPr="003602EC">
        <w:rPr>
          <w:sz w:val="20"/>
        </w:rPr>
        <w:t>2.</w:t>
      </w:r>
      <w:r w:rsidRPr="003602EC">
        <w:rPr>
          <w:sz w:val="20"/>
        </w:rPr>
        <w:tab/>
        <w:t>kopijo veljavnega uradnega identifikacijskega dokumenta. V kolikor ponudnik ne predloži kopije osebne izkaznice ali potne listine, je potrebno kopiji uradnega identifikacijskega dokumenta priložiti tudi potrdilo o državljanstvu ali izpisek iz matičnega registra – velja za fizične osebe in s.p.-je.</w:t>
      </w:r>
    </w:p>
    <w:p w14:paraId="220F4477" w14:textId="77777777" w:rsidR="003602EC" w:rsidRPr="003602EC" w:rsidRDefault="003602EC" w:rsidP="003602EC">
      <w:pPr>
        <w:jc w:val="both"/>
        <w:rPr>
          <w:sz w:val="20"/>
        </w:rPr>
      </w:pPr>
    </w:p>
    <w:p w14:paraId="3EC24207" w14:textId="7C24D6DD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Šteje se, da je ponudba pravočasna, če na naslov organizatorja 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prispe najkasneje do </w:t>
      </w:r>
      <w:r w:rsidR="00B84A0B" w:rsidRPr="009E0F4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967B83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Pr="009E0F4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. </w:t>
      </w:r>
      <w:r w:rsidR="009E0F4B" w:rsidRPr="009E0F4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Pr="009E0F4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202</w:t>
      </w:r>
      <w:r w:rsidR="00BF1D73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Pr="0033702B">
        <w:rPr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do 15.00 ure</w:t>
      </w:r>
      <w:r w:rsidR="00EF5782" w:rsidRPr="00EF5782">
        <w:rPr>
          <w:sz w:val="20"/>
          <w:vertAlign w:val="superscript"/>
        </w:rPr>
        <w:t>1</w:t>
      </w:r>
      <w:r w:rsidR="00EF5782">
        <w:rPr>
          <w:sz w:val="20"/>
        </w:rPr>
        <w:t>.</w:t>
      </w:r>
      <w:r w:rsidRPr="003602EC">
        <w:rPr>
          <w:sz w:val="20"/>
        </w:rPr>
        <w:t xml:space="preserve"> </w:t>
      </w:r>
    </w:p>
    <w:p w14:paraId="3D6BD43E" w14:textId="77777777" w:rsidR="003602EC" w:rsidRPr="003602EC" w:rsidRDefault="003602EC" w:rsidP="003602EC">
      <w:pPr>
        <w:jc w:val="both"/>
        <w:rPr>
          <w:sz w:val="20"/>
        </w:rPr>
      </w:pPr>
    </w:p>
    <w:p w14:paraId="6CBA3639" w14:textId="77777777" w:rsidR="003602EC" w:rsidRPr="00EF5782" w:rsidRDefault="003602EC" w:rsidP="00EF57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E2F3" w:themeFill="accent1" w:themeFillTint="33"/>
        <w:jc w:val="both"/>
        <w:rPr>
          <w:b/>
          <w:bCs/>
          <w:sz w:val="20"/>
        </w:rPr>
      </w:pPr>
      <w:r w:rsidRPr="00EF5782">
        <w:rPr>
          <w:b/>
          <w:bCs/>
          <w:sz w:val="20"/>
        </w:rPr>
        <w:t xml:space="preserve">Nepopolne, nepravočasne oziroma ponudbe, ki ne bodo izpolnjevale drugih pogojev iz te točke, bodo izločene iz postopka. </w:t>
      </w:r>
    </w:p>
    <w:p w14:paraId="3EBF1188" w14:textId="77777777" w:rsidR="003602EC" w:rsidRPr="003602EC" w:rsidRDefault="003602EC" w:rsidP="003602EC">
      <w:pPr>
        <w:jc w:val="both"/>
        <w:rPr>
          <w:sz w:val="20"/>
        </w:rPr>
      </w:pPr>
    </w:p>
    <w:p w14:paraId="43106CBE" w14:textId="77777777" w:rsidR="003602EC" w:rsidRP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 xml:space="preserve">Odpiranje ponudb </w:t>
      </w:r>
      <w:r w:rsidRPr="00EF5782">
        <w:rPr>
          <w:sz w:val="20"/>
          <w:u w:val="single"/>
        </w:rPr>
        <w:t>NE BO javno</w:t>
      </w:r>
      <w:r w:rsidRPr="003602EC">
        <w:rPr>
          <w:sz w:val="20"/>
        </w:rPr>
        <w:t>.</w:t>
      </w:r>
    </w:p>
    <w:p w14:paraId="682882CC" w14:textId="77777777" w:rsidR="003602EC" w:rsidRPr="003602EC" w:rsidRDefault="003602EC" w:rsidP="003602EC">
      <w:pPr>
        <w:jc w:val="both"/>
        <w:rPr>
          <w:sz w:val="20"/>
        </w:rPr>
      </w:pPr>
    </w:p>
    <w:p w14:paraId="23A96C59" w14:textId="752EBAC7" w:rsidR="003602EC" w:rsidRDefault="003602EC" w:rsidP="003602EC">
      <w:pPr>
        <w:jc w:val="both"/>
        <w:rPr>
          <w:sz w:val="20"/>
        </w:rPr>
      </w:pPr>
      <w:r w:rsidRPr="003602EC">
        <w:rPr>
          <w:sz w:val="20"/>
        </w:rPr>
        <w:t>Ponudniki bodo o rezultatih zbiranja ponudb obveščeni na njihov elektronski naslov najkasneje 7 dni po zaključenem odpiranju ponudb.</w:t>
      </w:r>
    </w:p>
    <w:p w14:paraId="7BD26FAF" w14:textId="77777777" w:rsidR="003602EC" w:rsidRDefault="003602EC" w:rsidP="00A21655">
      <w:pPr>
        <w:jc w:val="both"/>
        <w:rPr>
          <w:sz w:val="20"/>
        </w:rPr>
      </w:pPr>
    </w:p>
    <w:p w14:paraId="333EA6A3" w14:textId="77777777" w:rsidR="00A30400" w:rsidRPr="00367FAC" w:rsidRDefault="00A30400" w:rsidP="00367FAC">
      <w:pPr>
        <w:rPr>
          <w:rFonts w:cs="Arial"/>
          <w:sz w:val="20"/>
          <w:lang w:eastAsia="sl-SI"/>
        </w:rPr>
      </w:pPr>
    </w:p>
    <w:p w14:paraId="6B5E8467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 w:rsidR="00670515">
        <w:rPr>
          <w:rFonts w:cs="Arial"/>
          <w:b/>
          <w:sz w:val="20"/>
          <w:u w:val="single"/>
        </w:rPr>
        <w:t>8</w:t>
      </w:r>
      <w:r w:rsidR="004F5EA4" w:rsidRPr="004F5EA4">
        <w:rPr>
          <w:rFonts w:cs="Arial"/>
          <w:b/>
          <w:sz w:val="20"/>
          <w:u w:val="single"/>
        </w:rPr>
        <w:t>. O</w:t>
      </w:r>
      <w:r w:rsidR="004B6175" w:rsidRPr="004F5EA4">
        <w:rPr>
          <w:rFonts w:cs="Arial"/>
          <w:b/>
          <w:sz w:val="20"/>
          <w:u w:val="single"/>
        </w:rPr>
        <w:t xml:space="preserve">gled </w:t>
      </w:r>
    </w:p>
    <w:p w14:paraId="240A5862" w14:textId="000D1931" w:rsidR="00BB7214" w:rsidRDefault="00E44C83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</w:t>
      </w:r>
      <w:r w:rsidR="008F073D">
        <w:rPr>
          <w:rStyle w:val="Hiperpovezava"/>
          <w:rFonts w:cs="Arial"/>
          <w:color w:val="auto"/>
          <w:sz w:val="20"/>
          <w:u w:val="none"/>
        </w:rPr>
        <w:t>postopkom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670515"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 w:rsidR="00D565B1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BF1D73">
        <w:rPr>
          <w:rStyle w:val="Hiperpovezava"/>
          <w:rFonts w:cs="Arial"/>
          <w:color w:val="auto"/>
          <w:sz w:val="20"/>
          <w:u w:val="none"/>
        </w:rPr>
        <w:t>Marija Petek</w:t>
      </w:r>
      <w:r w:rsidR="00FE445A">
        <w:rPr>
          <w:rStyle w:val="Hiperpovezava"/>
          <w:rFonts w:cs="Arial"/>
          <w:color w:val="auto"/>
          <w:sz w:val="20"/>
          <w:u w:val="none"/>
        </w:rPr>
        <w:t>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="00C066EE" w:rsidRPr="004F5EA4">
        <w:rPr>
          <w:rStyle w:val="Hiperpovezava"/>
          <w:rFonts w:cs="Arial"/>
          <w:color w:val="auto"/>
          <w:sz w:val="20"/>
          <w:u w:val="none"/>
        </w:rPr>
        <w:t xml:space="preserve">telefon 01 478 </w:t>
      </w:r>
      <w:r w:rsidR="00BF1D73">
        <w:rPr>
          <w:rStyle w:val="Hiperpovezava"/>
          <w:rFonts w:cs="Arial"/>
          <w:color w:val="auto"/>
          <w:sz w:val="20"/>
          <w:u w:val="none"/>
        </w:rPr>
        <w:t>83 34</w:t>
      </w:r>
      <w:r w:rsidRPr="004F5EA4">
        <w:rPr>
          <w:rStyle w:val="Hiperpovezava"/>
          <w:rFonts w:cs="Arial"/>
          <w:color w:val="auto"/>
          <w:sz w:val="20"/>
          <w:u w:val="none"/>
        </w:rPr>
        <w:t>,</w:t>
      </w:r>
      <w:r w:rsidR="00F7010A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r w:rsidRPr="004F5EA4">
        <w:rPr>
          <w:rStyle w:val="Hiperpovezava"/>
          <w:rFonts w:cs="Arial"/>
          <w:color w:val="auto"/>
          <w:sz w:val="20"/>
          <w:u w:val="none"/>
        </w:rPr>
        <w:t>e-pošta:</w:t>
      </w:r>
      <w:r w:rsidR="00194838" w:rsidRPr="004F5EA4">
        <w:rPr>
          <w:rStyle w:val="Hiperpovezava"/>
          <w:rFonts w:cs="Arial"/>
          <w:color w:val="auto"/>
          <w:sz w:val="20"/>
          <w:u w:val="none"/>
        </w:rPr>
        <w:t xml:space="preserve"> </w:t>
      </w:r>
      <w:hyperlink r:id="rId8" w:history="1">
        <w:r w:rsidR="00BF1D73" w:rsidRPr="008837D2">
          <w:rPr>
            <w:rStyle w:val="Hiperpovezava"/>
            <w:rFonts w:cs="Arial"/>
            <w:sz w:val="20"/>
          </w:rPr>
          <w:t>marija.petek@gov.si</w:t>
        </w:r>
      </w:hyperlink>
      <w:r w:rsidR="00542CD4" w:rsidRPr="004F5EA4">
        <w:rPr>
          <w:rStyle w:val="Hiperpovezava"/>
          <w:rFonts w:cs="Arial"/>
          <w:color w:val="auto"/>
          <w:sz w:val="20"/>
          <w:u w:val="none"/>
        </w:rPr>
        <w:t>.</w:t>
      </w:r>
      <w:r w:rsidR="00FE445A">
        <w:rPr>
          <w:rStyle w:val="Hiperpovezava"/>
          <w:rFonts w:cs="Arial"/>
          <w:color w:val="auto"/>
          <w:sz w:val="20"/>
          <w:u w:val="none"/>
        </w:rPr>
        <w:t xml:space="preserve"> </w:t>
      </w:r>
    </w:p>
    <w:p w14:paraId="328461EE" w14:textId="1BADAC8C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70C13C77" w14:textId="5601B120" w:rsidR="008F073D" w:rsidRDefault="008F073D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  <w:r>
        <w:rPr>
          <w:rStyle w:val="Hiperpovezava"/>
          <w:rFonts w:cs="Arial"/>
          <w:color w:val="auto"/>
          <w:sz w:val="20"/>
          <w:u w:val="none"/>
        </w:rPr>
        <w:t>Ogled nepremičnin</w:t>
      </w:r>
      <w:r w:rsidR="00233FCD">
        <w:rPr>
          <w:rStyle w:val="Hiperpovezava"/>
          <w:rFonts w:cs="Arial"/>
          <w:color w:val="auto"/>
          <w:sz w:val="20"/>
          <w:u w:val="none"/>
        </w:rPr>
        <w:t>e</w:t>
      </w:r>
      <w:r>
        <w:rPr>
          <w:rStyle w:val="Hiperpovezava"/>
          <w:rFonts w:cs="Arial"/>
          <w:color w:val="auto"/>
          <w:sz w:val="20"/>
          <w:u w:val="none"/>
        </w:rPr>
        <w:t xml:space="preserve"> je mogoč na podlagi predhodne najave na telefon: 01 478</w:t>
      </w:r>
      <w:r w:rsidR="00BF1D73">
        <w:rPr>
          <w:rStyle w:val="Hiperpovezava"/>
          <w:rFonts w:cs="Arial"/>
          <w:color w:val="auto"/>
          <w:sz w:val="20"/>
          <w:u w:val="none"/>
        </w:rPr>
        <w:t xml:space="preserve"> 8334</w:t>
      </w:r>
      <w:r>
        <w:rPr>
          <w:rStyle w:val="Hiperpovezava"/>
          <w:rFonts w:cs="Arial"/>
          <w:color w:val="auto"/>
          <w:sz w:val="20"/>
          <w:u w:val="none"/>
        </w:rPr>
        <w:t>.</w:t>
      </w:r>
    </w:p>
    <w:p w14:paraId="02339BCD" w14:textId="77777777" w:rsidR="00A30400" w:rsidRPr="004F5EA4" w:rsidRDefault="00A30400" w:rsidP="00194838">
      <w:pPr>
        <w:jc w:val="both"/>
        <w:rPr>
          <w:rStyle w:val="Hiperpovezava"/>
          <w:rFonts w:cs="Arial"/>
          <w:color w:val="auto"/>
          <w:sz w:val="20"/>
          <w:u w:val="none"/>
        </w:rPr>
      </w:pPr>
    </w:p>
    <w:p w14:paraId="3BED6FE8" w14:textId="77777777" w:rsidR="00871E0C" w:rsidRPr="004F5EA4" w:rsidRDefault="00871E0C" w:rsidP="00194838">
      <w:pPr>
        <w:jc w:val="both"/>
        <w:rPr>
          <w:rFonts w:cs="Arial"/>
          <w:sz w:val="20"/>
        </w:rPr>
      </w:pPr>
    </w:p>
    <w:p w14:paraId="1EEAFBFD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37D1D12F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0BEA969C" w14:textId="695DCBA8" w:rsidR="00266117" w:rsidRDefault="00266117" w:rsidP="007434F9">
      <w:pPr>
        <w:jc w:val="both"/>
        <w:rPr>
          <w:rFonts w:cs="Arial"/>
          <w:sz w:val="20"/>
        </w:rPr>
      </w:pPr>
    </w:p>
    <w:p w14:paraId="4E5ADFDF" w14:textId="77777777" w:rsidR="00AC1799" w:rsidRDefault="00AC1799" w:rsidP="007434F9">
      <w:pPr>
        <w:jc w:val="both"/>
        <w:rPr>
          <w:rFonts w:cs="Arial"/>
          <w:sz w:val="20"/>
        </w:rPr>
      </w:pPr>
    </w:p>
    <w:p w14:paraId="41A09E83" w14:textId="77777777" w:rsidR="007434F9" w:rsidRPr="008B7D32" w:rsidRDefault="007434F9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49EDD823" w14:textId="77777777" w:rsidR="007434F9" w:rsidRPr="008B7D32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44899AAB" w14:textId="77777777" w:rsidR="007434F9" w:rsidRDefault="007434F9" w:rsidP="007434F9">
      <w:pPr>
        <w:ind w:left="426" w:hanging="426"/>
        <w:rPr>
          <w:rFonts w:cs="Arial"/>
          <w:b/>
          <w:bCs/>
          <w:color w:val="FF0000"/>
          <w:sz w:val="20"/>
        </w:rPr>
      </w:pPr>
    </w:p>
    <w:p w14:paraId="6DFF77CC" w14:textId="4D800FA7" w:rsidR="00983BBC" w:rsidRDefault="00000000" w:rsidP="00983BBC">
      <w:pPr>
        <w:rPr>
          <w:rFonts w:ascii="Calibri" w:hAnsi="Calibri"/>
        </w:rPr>
      </w:pPr>
      <w:hyperlink r:id="rId9" w:history="1">
        <w:r w:rsidR="00BF1D73" w:rsidRPr="008837D2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CA3B99A" w14:textId="77777777" w:rsidR="007434F9" w:rsidRDefault="007434F9" w:rsidP="007434F9">
      <w:pPr>
        <w:jc w:val="both"/>
        <w:rPr>
          <w:rFonts w:cs="Arial"/>
          <w:sz w:val="20"/>
        </w:rPr>
      </w:pPr>
    </w:p>
    <w:p w14:paraId="301449C0" w14:textId="77777777" w:rsidR="00983BBC" w:rsidRDefault="00983BBC" w:rsidP="007434F9">
      <w:pPr>
        <w:jc w:val="both"/>
        <w:rPr>
          <w:rFonts w:cs="Arial"/>
          <w:sz w:val="20"/>
        </w:rPr>
      </w:pPr>
    </w:p>
    <w:p w14:paraId="155E0785" w14:textId="77777777" w:rsidR="00983BBC" w:rsidRPr="004F5EA4" w:rsidRDefault="00983BBC" w:rsidP="007434F9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7"/>
        <w:gridCol w:w="4251"/>
      </w:tblGrid>
      <w:tr w:rsidR="00BF1D73" w:rsidRPr="00CC619F" w14:paraId="0ABF0F37" w14:textId="77777777" w:rsidTr="00CE60A9">
        <w:tc>
          <w:tcPr>
            <w:tcW w:w="4319" w:type="dxa"/>
          </w:tcPr>
          <w:p w14:paraId="535338B4" w14:textId="77777777" w:rsidR="00AF58EE" w:rsidRPr="00CC619F" w:rsidRDefault="00AF58EE" w:rsidP="00CC619F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14B4ED40" w14:textId="77777777" w:rsidR="00AF58EE" w:rsidRDefault="00BF1D73" w:rsidP="00CC619F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mag. Franc </w:t>
            </w:r>
            <w:proofErr w:type="spellStart"/>
            <w:r>
              <w:rPr>
                <w:rFonts w:cs="Arial"/>
                <w:sz w:val="20"/>
              </w:rPr>
              <w:t>Props</w:t>
            </w:r>
            <w:proofErr w:type="spellEnd"/>
          </w:p>
          <w:p w14:paraId="43075119" w14:textId="5F95846C" w:rsidR="00BF1D73" w:rsidRPr="00BF1D73" w:rsidRDefault="00BF1D73" w:rsidP="00CC619F">
            <w:pPr>
              <w:jc w:val="center"/>
              <w:rPr>
                <w:rFonts w:cs="Arial"/>
                <w:bCs/>
                <w:sz w:val="20"/>
              </w:rPr>
            </w:pPr>
            <w:r>
              <w:rPr>
                <w:rFonts w:cs="Arial"/>
                <w:bCs/>
                <w:sz w:val="20"/>
              </w:rPr>
              <w:t>minister</w:t>
            </w:r>
          </w:p>
        </w:tc>
      </w:tr>
    </w:tbl>
    <w:p w14:paraId="1D152572" w14:textId="4F4A4E45" w:rsidR="00D73F85" w:rsidRDefault="00D73F85" w:rsidP="00AF58EE">
      <w:pPr>
        <w:jc w:val="both"/>
        <w:rPr>
          <w:rFonts w:cs="Arial"/>
          <w:b/>
          <w:sz w:val="20"/>
        </w:rPr>
      </w:pPr>
    </w:p>
    <w:p w14:paraId="3E5EB99D" w14:textId="3A9585C4" w:rsidR="007B0F27" w:rsidRDefault="00EF5782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>_____________________</w:t>
      </w:r>
    </w:p>
    <w:p w14:paraId="15398F11" w14:textId="46DC2728" w:rsidR="00EF5782" w:rsidRDefault="00EF5782" w:rsidP="009A54C5">
      <w:pPr>
        <w:tabs>
          <w:tab w:val="center" w:pos="5670"/>
        </w:tabs>
        <w:jc w:val="both"/>
        <w:rPr>
          <w:noProof/>
        </w:rPr>
      </w:pPr>
    </w:p>
    <w:p w14:paraId="568698D7" w14:textId="039F9DB8" w:rsidR="00EF5782" w:rsidRPr="00EF5782" w:rsidRDefault="00EF5782" w:rsidP="00EF5782">
      <w:pPr>
        <w:tabs>
          <w:tab w:val="center" w:pos="5670"/>
        </w:tabs>
        <w:jc w:val="both"/>
        <w:rPr>
          <w:noProof/>
          <w:sz w:val="18"/>
          <w:szCs w:val="18"/>
        </w:rPr>
      </w:pPr>
      <w:r w:rsidRPr="00EF5782">
        <w:rPr>
          <w:noProof/>
          <w:vertAlign w:val="superscript"/>
        </w:rPr>
        <w:t>1</w:t>
      </w:r>
      <w:r>
        <w:rPr>
          <w:noProof/>
        </w:rPr>
        <w:t xml:space="preserve">  </w:t>
      </w:r>
      <w:r w:rsidRPr="00EF5782">
        <w:rPr>
          <w:noProof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BC116B1" w14:textId="04A2442E" w:rsidR="00647AD7" w:rsidRPr="00EF5782" w:rsidRDefault="00EF5782" w:rsidP="00EF5782">
      <w:pPr>
        <w:tabs>
          <w:tab w:val="center" w:pos="5670"/>
        </w:tabs>
        <w:jc w:val="both"/>
        <w:rPr>
          <w:noProof/>
          <w:color w:val="0000FF"/>
          <w:sz w:val="18"/>
          <w:szCs w:val="18"/>
          <w:u w:val="single"/>
        </w:rPr>
      </w:pPr>
      <w:r w:rsidRPr="00EF5782">
        <w:rPr>
          <w:noProof/>
          <w:color w:val="0000FF"/>
          <w:sz w:val="18"/>
          <w:szCs w:val="18"/>
          <w:u w:val="single"/>
        </w:rPr>
        <w:t>https://www.posta.si/o-nas/novice/posta-slovenije-s-1-julijem-uvaja-locevanje-posiljk-korespondence-na-prednostne-in-neprednostne</w:t>
      </w:r>
    </w:p>
    <w:p w14:paraId="3212CC26" w14:textId="15E7597B" w:rsidR="00647AD7" w:rsidRDefault="00647AD7" w:rsidP="009A54C5">
      <w:pPr>
        <w:tabs>
          <w:tab w:val="center" w:pos="5670"/>
        </w:tabs>
        <w:jc w:val="both"/>
        <w:rPr>
          <w:noProof/>
        </w:rPr>
      </w:pPr>
    </w:p>
    <w:p w14:paraId="2E67D39B" w14:textId="6F0779F1" w:rsidR="00D73F85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 </w:t>
      </w:r>
    </w:p>
    <w:p w14:paraId="143665FA" w14:textId="6B57A27E" w:rsidR="00207DEB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 </w:t>
      </w:r>
    </w:p>
    <w:p w14:paraId="6B1677F4" w14:textId="5804B1EB" w:rsidR="00734D17" w:rsidRDefault="00734D17" w:rsidP="009A54C5">
      <w:pPr>
        <w:tabs>
          <w:tab w:val="center" w:pos="5670"/>
        </w:tabs>
        <w:jc w:val="both"/>
        <w:rPr>
          <w:noProof/>
        </w:rPr>
      </w:pPr>
    </w:p>
    <w:p w14:paraId="472A5BF6" w14:textId="089842F4" w:rsidR="00734D17" w:rsidRDefault="00734D17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p w14:paraId="50696911" w14:textId="39ED7CA0" w:rsidR="00207DEB" w:rsidRDefault="00207DEB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t xml:space="preserve">  </w:t>
      </w:r>
    </w:p>
    <w:p w14:paraId="0D6CCE9C" w14:textId="1C730730" w:rsidR="00D73F85" w:rsidRDefault="00D73F85" w:rsidP="009A54C5">
      <w:pPr>
        <w:tabs>
          <w:tab w:val="center" w:pos="5670"/>
        </w:tabs>
        <w:jc w:val="both"/>
        <w:rPr>
          <w:noProof/>
        </w:rPr>
      </w:pPr>
    </w:p>
    <w:p w14:paraId="6EB507C7" w14:textId="2E8B8FAB" w:rsidR="005F0AC3" w:rsidRDefault="00D372FF" w:rsidP="009A54C5">
      <w:pPr>
        <w:tabs>
          <w:tab w:val="center" w:pos="5670"/>
        </w:tabs>
        <w:jc w:val="both"/>
        <w:rPr>
          <w:noProof/>
        </w:rPr>
      </w:pPr>
      <w:r w:rsidRPr="00D372FF">
        <w:rPr>
          <w:noProof/>
        </w:rPr>
        <w:lastRenderedPageBreak/>
        <w:drawing>
          <wp:inline distT="0" distB="0" distL="0" distR="0" wp14:anchorId="284042BB" wp14:editId="49BFF5E6">
            <wp:extent cx="5396230" cy="4088765"/>
            <wp:effectExtent l="0" t="0" r="0" b="6985"/>
            <wp:docPr id="3" name="Slika 3" descr="Na sliki je razvidna lokacija nepremičnine, ki je predmet proda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Na sliki je razvidna lokacija nepremičnine, ki je predmet prodaje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408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136505" w14:textId="72174662" w:rsidR="00BE000D" w:rsidRDefault="00BE000D" w:rsidP="009A54C5">
      <w:pPr>
        <w:tabs>
          <w:tab w:val="center" w:pos="5670"/>
        </w:tabs>
        <w:jc w:val="both"/>
        <w:rPr>
          <w:noProof/>
        </w:rPr>
      </w:pPr>
    </w:p>
    <w:p w14:paraId="01F40814" w14:textId="09E69F17" w:rsidR="00BE000D" w:rsidRDefault="00BE000D" w:rsidP="009A54C5">
      <w:pPr>
        <w:tabs>
          <w:tab w:val="center" w:pos="5670"/>
        </w:tabs>
        <w:jc w:val="both"/>
        <w:rPr>
          <w:noProof/>
        </w:rPr>
      </w:pPr>
    </w:p>
    <w:p w14:paraId="6F71F532" w14:textId="01D866B6" w:rsidR="00BE000D" w:rsidRDefault="00BE000D" w:rsidP="009A54C5">
      <w:pPr>
        <w:tabs>
          <w:tab w:val="center" w:pos="5670"/>
        </w:tabs>
        <w:jc w:val="both"/>
        <w:rPr>
          <w:noProof/>
        </w:rPr>
      </w:pPr>
    </w:p>
    <w:p w14:paraId="65E8F981" w14:textId="7661EBB8" w:rsidR="00BE000D" w:rsidRDefault="00BE000D" w:rsidP="009A54C5">
      <w:pPr>
        <w:tabs>
          <w:tab w:val="center" w:pos="5670"/>
        </w:tabs>
        <w:jc w:val="both"/>
        <w:rPr>
          <w:noProof/>
        </w:rPr>
      </w:pPr>
    </w:p>
    <w:sectPr w:rsidR="00BE000D" w:rsidSect="00783310">
      <w:headerReference w:type="default" r:id="rId11"/>
      <w:footerReference w:type="even" r:id="rId12"/>
      <w:footerReference w:type="default" r:id="rId13"/>
      <w:headerReference w:type="first" r:id="rId14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EDBD2" w14:textId="77777777" w:rsidR="000022AB" w:rsidRDefault="000022AB">
      <w:r>
        <w:separator/>
      </w:r>
    </w:p>
  </w:endnote>
  <w:endnote w:type="continuationSeparator" w:id="0">
    <w:p w14:paraId="7ED6D9A2" w14:textId="77777777" w:rsidR="000022AB" w:rsidRDefault="00002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CAEF2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641068A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9582043"/>
      <w:docPartObj>
        <w:docPartGallery w:val="Page Numbers (Bottom of Page)"/>
        <w:docPartUnique/>
      </w:docPartObj>
    </w:sdtPr>
    <w:sdtContent>
      <w:p w14:paraId="141BE344" w14:textId="15BE8521" w:rsidR="000E2C5D" w:rsidRDefault="000E2C5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C0EF1" w14:textId="77777777" w:rsidR="00793489" w:rsidRDefault="00793489" w:rsidP="000E2C5D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190C5B" w14:textId="77777777" w:rsidR="000022AB" w:rsidRDefault="000022AB">
      <w:r>
        <w:separator/>
      </w:r>
    </w:p>
  </w:footnote>
  <w:footnote w:type="continuationSeparator" w:id="0">
    <w:p w14:paraId="4ABDC649" w14:textId="77777777" w:rsidR="000022AB" w:rsidRDefault="00002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09405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368AA8E" w14:textId="77777777" w:rsidTr="007C6E67">
      <w:trPr>
        <w:trHeight w:val="980"/>
      </w:trPr>
      <w:tc>
        <w:tcPr>
          <w:tcW w:w="657" w:type="dxa"/>
        </w:tcPr>
        <w:p w14:paraId="539C2594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CD45698" wp14:editId="490AB16D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85A7130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30B510C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2D51BA6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163D8B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7E7D90C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2277018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2E0407E2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8847152">
    <w:abstractNumId w:val="18"/>
  </w:num>
  <w:num w:numId="2" w16cid:durableId="332534105">
    <w:abstractNumId w:val="7"/>
  </w:num>
  <w:num w:numId="3" w16cid:durableId="424345634">
    <w:abstractNumId w:val="9"/>
  </w:num>
  <w:num w:numId="4" w16cid:durableId="2109766962">
    <w:abstractNumId w:val="3"/>
  </w:num>
  <w:num w:numId="5" w16cid:durableId="1511142211">
    <w:abstractNumId w:val="4"/>
  </w:num>
  <w:num w:numId="6" w16cid:durableId="565409800">
    <w:abstractNumId w:val="16"/>
  </w:num>
  <w:num w:numId="7" w16cid:durableId="607322343">
    <w:abstractNumId w:val="11"/>
  </w:num>
  <w:num w:numId="8" w16cid:durableId="382758159">
    <w:abstractNumId w:val="17"/>
  </w:num>
  <w:num w:numId="9" w16cid:durableId="1574310862">
    <w:abstractNumId w:val="6"/>
  </w:num>
  <w:num w:numId="10" w16cid:durableId="1986472822">
    <w:abstractNumId w:val="0"/>
  </w:num>
  <w:num w:numId="11" w16cid:durableId="1226261384">
    <w:abstractNumId w:val="8"/>
  </w:num>
  <w:num w:numId="12" w16cid:durableId="1710062655">
    <w:abstractNumId w:val="1"/>
  </w:num>
  <w:num w:numId="13" w16cid:durableId="694619526">
    <w:abstractNumId w:val="15"/>
  </w:num>
  <w:num w:numId="14" w16cid:durableId="123156500">
    <w:abstractNumId w:val="13"/>
  </w:num>
  <w:num w:numId="15" w16cid:durableId="80685158">
    <w:abstractNumId w:val="5"/>
  </w:num>
  <w:num w:numId="16" w16cid:durableId="1358461508">
    <w:abstractNumId w:val="14"/>
  </w:num>
  <w:num w:numId="17" w16cid:durableId="320502640">
    <w:abstractNumId w:val="19"/>
  </w:num>
  <w:num w:numId="18" w16cid:durableId="1579712099">
    <w:abstractNumId w:val="21"/>
  </w:num>
  <w:num w:numId="19" w16cid:durableId="1870559866">
    <w:abstractNumId w:val="12"/>
  </w:num>
  <w:num w:numId="20" w16cid:durableId="1954633810">
    <w:abstractNumId w:val="20"/>
  </w:num>
  <w:num w:numId="21" w16cid:durableId="1450315918">
    <w:abstractNumId w:val="2"/>
  </w:num>
  <w:num w:numId="22" w16cid:durableId="1485008578">
    <w:abstractNumId w:val="10"/>
  </w:num>
  <w:num w:numId="23" w16cid:durableId="108206740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AB"/>
    <w:rsid w:val="000022D3"/>
    <w:rsid w:val="000031E3"/>
    <w:rsid w:val="000056B2"/>
    <w:rsid w:val="000070AC"/>
    <w:rsid w:val="00013EAB"/>
    <w:rsid w:val="000201A5"/>
    <w:rsid w:val="000203EA"/>
    <w:rsid w:val="000207D3"/>
    <w:rsid w:val="0002232D"/>
    <w:rsid w:val="00022EB4"/>
    <w:rsid w:val="00023A88"/>
    <w:rsid w:val="00027AE0"/>
    <w:rsid w:val="000354DC"/>
    <w:rsid w:val="000370FE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4E9B"/>
    <w:rsid w:val="000769BF"/>
    <w:rsid w:val="00083F83"/>
    <w:rsid w:val="00087ED3"/>
    <w:rsid w:val="000934BA"/>
    <w:rsid w:val="0009614B"/>
    <w:rsid w:val="00097B90"/>
    <w:rsid w:val="000A0B43"/>
    <w:rsid w:val="000A44F5"/>
    <w:rsid w:val="000A686D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2C5D"/>
    <w:rsid w:val="000E4354"/>
    <w:rsid w:val="000E56AC"/>
    <w:rsid w:val="000F083F"/>
    <w:rsid w:val="001131E1"/>
    <w:rsid w:val="0012192D"/>
    <w:rsid w:val="00122202"/>
    <w:rsid w:val="00132AC3"/>
    <w:rsid w:val="001357B2"/>
    <w:rsid w:val="001364B1"/>
    <w:rsid w:val="001403B2"/>
    <w:rsid w:val="0014272F"/>
    <w:rsid w:val="00144108"/>
    <w:rsid w:val="00145297"/>
    <w:rsid w:val="00151D8D"/>
    <w:rsid w:val="00152339"/>
    <w:rsid w:val="00152C83"/>
    <w:rsid w:val="001567F1"/>
    <w:rsid w:val="001576A9"/>
    <w:rsid w:val="00157886"/>
    <w:rsid w:val="001628CE"/>
    <w:rsid w:val="00165A9E"/>
    <w:rsid w:val="00166F1C"/>
    <w:rsid w:val="00176134"/>
    <w:rsid w:val="00182099"/>
    <w:rsid w:val="00182E7B"/>
    <w:rsid w:val="0018355E"/>
    <w:rsid w:val="00184381"/>
    <w:rsid w:val="001900A4"/>
    <w:rsid w:val="001900E9"/>
    <w:rsid w:val="0019022A"/>
    <w:rsid w:val="00194838"/>
    <w:rsid w:val="00197B10"/>
    <w:rsid w:val="001A002E"/>
    <w:rsid w:val="001A2932"/>
    <w:rsid w:val="001A53CB"/>
    <w:rsid w:val="001A7ABB"/>
    <w:rsid w:val="001B05C2"/>
    <w:rsid w:val="001B380B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0C7F"/>
    <w:rsid w:val="00201517"/>
    <w:rsid w:val="00202A77"/>
    <w:rsid w:val="00207DEB"/>
    <w:rsid w:val="002106A0"/>
    <w:rsid w:val="002115A9"/>
    <w:rsid w:val="00214573"/>
    <w:rsid w:val="00222757"/>
    <w:rsid w:val="002263E9"/>
    <w:rsid w:val="00227465"/>
    <w:rsid w:val="00232953"/>
    <w:rsid w:val="00232B7E"/>
    <w:rsid w:val="00233FCD"/>
    <w:rsid w:val="0023599C"/>
    <w:rsid w:val="00237AB8"/>
    <w:rsid w:val="00242B5C"/>
    <w:rsid w:val="0024460A"/>
    <w:rsid w:val="0024547A"/>
    <w:rsid w:val="002462A7"/>
    <w:rsid w:val="00252456"/>
    <w:rsid w:val="00252C68"/>
    <w:rsid w:val="002561D9"/>
    <w:rsid w:val="00262FA5"/>
    <w:rsid w:val="00263203"/>
    <w:rsid w:val="00266117"/>
    <w:rsid w:val="00271CE5"/>
    <w:rsid w:val="00282020"/>
    <w:rsid w:val="002835BA"/>
    <w:rsid w:val="00286027"/>
    <w:rsid w:val="00286C46"/>
    <w:rsid w:val="002903AA"/>
    <w:rsid w:val="00294ECF"/>
    <w:rsid w:val="0029627C"/>
    <w:rsid w:val="00297D46"/>
    <w:rsid w:val="002A0B09"/>
    <w:rsid w:val="002A21C5"/>
    <w:rsid w:val="002A26AB"/>
    <w:rsid w:val="002A582A"/>
    <w:rsid w:val="002B0538"/>
    <w:rsid w:val="002B21FC"/>
    <w:rsid w:val="002B2BCB"/>
    <w:rsid w:val="002B390B"/>
    <w:rsid w:val="002B3B24"/>
    <w:rsid w:val="002B3ECA"/>
    <w:rsid w:val="002C0B16"/>
    <w:rsid w:val="002C21FF"/>
    <w:rsid w:val="002C4206"/>
    <w:rsid w:val="002C71CA"/>
    <w:rsid w:val="002D0E50"/>
    <w:rsid w:val="002D4DDC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41C"/>
    <w:rsid w:val="0033019C"/>
    <w:rsid w:val="0033229B"/>
    <w:rsid w:val="0033324A"/>
    <w:rsid w:val="00335E45"/>
    <w:rsid w:val="0033702B"/>
    <w:rsid w:val="00342DD4"/>
    <w:rsid w:val="00344E0A"/>
    <w:rsid w:val="00346AD7"/>
    <w:rsid w:val="003533C6"/>
    <w:rsid w:val="00355259"/>
    <w:rsid w:val="003602EC"/>
    <w:rsid w:val="00362ACD"/>
    <w:rsid w:val="003636BF"/>
    <w:rsid w:val="00364F83"/>
    <w:rsid w:val="00367FAC"/>
    <w:rsid w:val="0037209C"/>
    <w:rsid w:val="0037479F"/>
    <w:rsid w:val="003749C3"/>
    <w:rsid w:val="003771D8"/>
    <w:rsid w:val="003772A0"/>
    <w:rsid w:val="00380DD6"/>
    <w:rsid w:val="00384284"/>
    <w:rsid w:val="003845B4"/>
    <w:rsid w:val="00387607"/>
    <w:rsid w:val="00387B1A"/>
    <w:rsid w:val="00390D23"/>
    <w:rsid w:val="003914C6"/>
    <w:rsid w:val="00391D55"/>
    <w:rsid w:val="00393094"/>
    <w:rsid w:val="003A41E6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177C4"/>
    <w:rsid w:val="0042221C"/>
    <w:rsid w:val="00423044"/>
    <w:rsid w:val="004262B6"/>
    <w:rsid w:val="00426D7E"/>
    <w:rsid w:val="00430095"/>
    <w:rsid w:val="004304D9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32E"/>
    <w:rsid w:val="0048153C"/>
    <w:rsid w:val="00481860"/>
    <w:rsid w:val="00485520"/>
    <w:rsid w:val="00485762"/>
    <w:rsid w:val="00486021"/>
    <w:rsid w:val="00487560"/>
    <w:rsid w:val="004921A7"/>
    <w:rsid w:val="00494C40"/>
    <w:rsid w:val="004953F7"/>
    <w:rsid w:val="00495AF8"/>
    <w:rsid w:val="00497CA0"/>
    <w:rsid w:val="00497E64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4C6"/>
    <w:rsid w:val="00504B7B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4E0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4BA1"/>
    <w:rsid w:val="0056609E"/>
    <w:rsid w:val="00567106"/>
    <w:rsid w:val="00567A38"/>
    <w:rsid w:val="00567F08"/>
    <w:rsid w:val="00577F3D"/>
    <w:rsid w:val="005869E9"/>
    <w:rsid w:val="00587048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D7B33"/>
    <w:rsid w:val="005E143C"/>
    <w:rsid w:val="005E1AEB"/>
    <w:rsid w:val="005E1D3C"/>
    <w:rsid w:val="005F09C0"/>
    <w:rsid w:val="005F0AC3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34195"/>
    <w:rsid w:val="00642714"/>
    <w:rsid w:val="00643054"/>
    <w:rsid w:val="00644595"/>
    <w:rsid w:val="006455CE"/>
    <w:rsid w:val="00647AD7"/>
    <w:rsid w:val="00651288"/>
    <w:rsid w:val="006526F9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97574"/>
    <w:rsid w:val="006A45A9"/>
    <w:rsid w:val="006B1B87"/>
    <w:rsid w:val="006B6EEC"/>
    <w:rsid w:val="006C2B22"/>
    <w:rsid w:val="006C4A64"/>
    <w:rsid w:val="006D184E"/>
    <w:rsid w:val="006D42D9"/>
    <w:rsid w:val="006D42EC"/>
    <w:rsid w:val="006D46E2"/>
    <w:rsid w:val="006D76B0"/>
    <w:rsid w:val="006E4FD5"/>
    <w:rsid w:val="006E5F2B"/>
    <w:rsid w:val="006E6B3C"/>
    <w:rsid w:val="006E7EA6"/>
    <w:rsid w:val="006F0D4E"/>
    <w:rsid w:val="006F19FB"/>
    <w:rsid w:val="006F2F4A"/>
    <w:rsid w:val="006F471E"/>
    <w:rsid w:val="006F61A3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4D17"/>
    <w:rsid w:val="00735669"/>
    <w:rsid w:val="007366B2"/>
    <w:rsid w:val="00740407"/>
    <w:rsid w:val="007434F9"/>
    <w:rsid w:val="00747FA2"/>
    <w:rsid w:val="007535A5"/>
    <w:rsid w:val="0075422F"/>
    <w:rsid w:val="00754A54"/>
    <w:rsid w:val="00756E10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0CA5"/>
    <w:rsid w:val="007A4A6D"/>
    <w:rsid w:val="007A57D2"/>
    <w:rsid w:val="007A5A4F"/>
    <w:rsid w:val="007B0F27"/>
    <w:rsid w:val="007B2417"/>
    <w:rsid w:val="007B25A6"/>
    <w:rsid w:val="007B718F"/>
    <w:rsid w:val="007C0998"/>
    <w:rsid w:val="007C3E4C"/>
    <w:rsid w:val="007C4FE6"/>
    <w:rsid w:val="007C509A"/>
    <w:rsid w:val="007C7745"/>
    <w:rsid w:val="007C7DCC"/>
    <w:rsid w:val="007D1BCF"/>
    <w:rsid w:val="007D271B"/>
    <w:rsid w:val="007D6B11"/>
    <w:rsid w:val="007D75CF"/>
    <w:rsid w:val="007E14BC"/>
    <w:rsid w:val="007E31EC"/>
    <w:rsid w:val="007E6DC5"/>
    <w:rsid w:val="007E7569"/>
    <w:rsid w:val="007F0551"/>
    <w:rsid w:val="007F4783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25DED"/>
    <w:rsid w:val="00830AC0"/>
    <w:rsid w:val="00834705"/>
    <w:rsid w:val="00846C6A"/>
    <w:rsid w:val="00847C53"/>
    <w:rsid w:val="008561B9"/>
    <w:rsid w:val="00871E0C"/>
    <w:rsid w:val="00874478"/>
    <w:rsid w:val="00876CB5"/>
    <w:rsid w:val="0087771B"/>
    <w:rsid w:val="0088043C"/>
    <w:rsid w:val="00881473"/>
    <w:rsid w:val="008852E0"/>
    <w:rsid w:val="00885F27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C7BA7"/>
    <w:rsid w:val="008D04F0"/>
    <w:rsid w:val="008D3682"/>
    <w:rsid w:val="008D616B"/>
    <w:rsid w:val="008E1353"/>
    <w:rsid w:val="008E4591"/>
    <w:rsid w:val="008E4D90"/>
    <w:rsid w:val="008F073D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6FC7"/>
    <w:rsid w:val="009577D7"/>
    <w:rsid w:val="00957CFE"/>
    <w:rsid w:val="00957E05"/>
    <w:rsid w:val="009612BB"/>
    <w:rsid w:val="00963AE8"/>
    <w:rsid w:val="009671D7"/>
    <w:rsid w:val="00967B83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B26F4"/>
    <w:rsid w:val="009B48A1"/>
    <w:rsid w:val="009C550F"/>
    <w:rsid w:val="009C7C1C"/>
    <w:rsid w:val="009D748A"/>
    <w:rsid w:val="009E0ADD"/>
    <w:rsid w:val="009E0F4B"/>
    <w:rsid w:val="009E1D51"/>
    <w:rsid w:val="009E3F45"/>
    <w:rsid w:val="009E47BA"/>
    <w:rsid w:val="009E4CE5"/>
    <w:rsid w:val="009E6A19"/>
    <w:rsid w:val="009F19A6"/>
    <w:rsid w:val="00A000A8"/>
    <w:rsid w:val="00A11704"/>
    <w:rsid w:val="00A11BBA"/>
    <w:rsid w:val="00A125C5"/>
    <w:rsid w:val="00A1452D"/>
    <w:rsid w:val="00A158CE"/>
    <w:rsid w:val="00A179CB"/>
    <w:rsid w:val="00A21655"/>
    <w:rsid w:val="00A24315"/>
    <w:rsid w:val="00A24CD9"/>
    <w:rsid w:val="00A30400"/>
    <w:rsid w:val="00A31408"/>
    <w:rsid w:val="00A409D9"/>
    <w:rsid w:val="00A4236A"/>
    <w:rsid w:val="00A45C0D"/>
    <w:rsid w:val="00A473FB"/>
    <w:rsid w:val="00A4799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C1799"/>
    <w:rsid w:val="00AD2025"/>
    <w:rsid w:val="00AD4D0D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5679B"/>
    <w:rsid w:val="00B6035C"/>
    <w:rsid w:val="00B60B54"/>
    <w:rsid w:val="00B60FD3"/>
    <w:rsid w:val="00B610DF"/>
    <w:rsid w:val="00B61836"/>
    <w:rsid w:val="00B667BB"/>
    <w:rsid w:val="00B77487"/>
    <w:rsid w:val="00B83D42"/>
    <w:rsid w:val="00B83EEA"/>
    <w:rsid w:val="00B84A0B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3CE8"/>
    <w:rsid w:val="00BB7214"/>
    <w:rsid w:val="00BC1EB5"/>
    <w:rsid w:val="00BC5A93"/>
    <w:rsid w:val="00BC6282"/>
    <w:rsid w:val="00BD16E9"/>
    <w:rsid w:val="00BD18EF"/>
    <w:rsid w:val="00BD302D"/>
    <w:rsid w:val="00BD4013"/>
    <w:rsid w:val="00BD49AE"/>
    <w:rsid w:val="00BD4D54"/>
    <w:rsid w:val="00BE000D"/>
    <w:rsid w:val="00BF1D73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2D"/>
    <w:rsid w:val="00C34086"/>
    <w:rsid w:val="00C36C44"/>
    <w:rsid w:val="00C37645"/>
    <w:rsid w:val="00C50208"/>
    <w:rsid w:val="00C569F5"/>
    <w:rsid w:val="00C61358"/>
    <w:rsid w:val="00C6673A"/>
    <w:rsid w:val="00C72E19"/>
    <w:rsid w:val="00C77797"/>
    <w:rsid w:val="00C86A1A"/>
    <w:rsid w:val="00C9191F"/>
    <w:rsid w:val="00C9261E"/>
    <w:rsid w:val="00C92898"/>
    <w:rsid w:val="00C92D3F"/>
    <w:rsid w:val="00CA19F3"/>
    <w:rsid w:val="00CA3F7F"/>
    <w:rsid w:val="00CB0324"/>
    <w:rsid w:val="00CB07E8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372FF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3F85"/>
    <w:rsid w:val="00D7738A"/>
    <w:rsid w:val="00D81618"/>
    <w:rsid w:val="00D83758"/>
    <w:rsid w:val="00D83C76"/>
    <w:rsid w:val="00D8542D"/>
    <w:rsid w:val="00D91A53"/>
    <w:rsid w:val="00DA3709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699E"/>
    <w:rsid w:val="00DD7EDD"/>
    <w:rsid w:val="00DE3705"/>
    <w:rsid w:val="00DE5B46"/>
    <w:rsid w:val="00DF6B6A"/>
    <w:rsid w:val="00E01879"/>
    <w:rsid w:val="00E0357D"/>
    <w:rsid w:val="00E06A19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56F79"/>
    <w:rsid w:val="00E579E5"/>
    <w:rsid w:val="00E628E9"/>
    <w:rsid w:val="00E657A7"/>
    <w:rsid w:val="00E65F70"/>
    <w:rsid w:val="00E707A6"/>
    <w:rsid w:val="00E7158D"/>
    <w:rsid w:val="00E82669"/>
    <w:rsid w:val="00E83A59"/>
    <w:rsid w:val="00E84CFE"/>
    <w:rsid w:val="00E853F8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EF5782"/>
    <w:rsid w:val="00F05E5B"/>
    <w:rsid w:val="00F121C5"/>
    <w:rsid w:val="00F1242C"/>
    <w:rsid w:val="00F14EFD"/>
    <w:rsid w:val="00F221BB"/>
    <w:rsid w:val="00F23FF3"/>
    <w:rsid w:val="00F240BB"/>
    <w:rsid w:val="00F30B63"/>
    <w:rsid w:val="00F32F3B"/>
    <w:rsid w:val="00F34B36"/>
    <w:rsid w:val="00F34D3A"/>
    <w:rsid w:val="00F361AB"/>
    <w:rsid w:val="00F3742B"/>
    <w:rsid w:val="00F46542"/>
    <w:rsid w:val="00F46724"/>
    <w:rsid w:val="00F54FF9"/>
    <w:rsid w:val="00F5522F"/>
    <w:rsid w:val="00F5752B"/>
    <w:rsid w:val="00F57656"/>
    <w:rsid w:val="00F57FED"/>
    <w:rsid w:val="00F61369"/>
    <w:rsid w:val="00F61B8C"/>
    <w:rsid w:val="00F62199"/>
    <w:rsid w:val="00F630DE"/>
    <w:rsid w:val="00F7010A"/>
    <w:rsid w:val="00F701E9"/>
    <w:rsid w:val="00F71BB3"/>
    <w:rsid w:val="00F76E06"/>
    <w:rsid w:val="00F80448"/>
    <w:rsid w:val="00F855E5"/>
    <w:rsid w:val="00F90A3A"/>
    <w:rsid w:val="00FA1E76"/>
    <w:rsid w:val="00FA7BAF"/>
    <w:rsid w:val="00FB5633"/>
    <w:rsid w:val="00FB5852"/>
    <w:rsid w:val="00FB5862"/>
    <w:rsid w:val="00FC399C"/>
    <w:rsid w:val="00FD25A2"/>
    <w:rsid w:val="00FD73E0"/>
    <w:rsid w:val="00FE08C5"/>
    <w:rsid w:val="00FE445A"/>
    <w:rsid w:val="00FF4C2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7BADB3D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0031E3"/>
    <w:rPr>
      <w:rFonts w:ascii="Calibri" w:eastAsia="Calibri" w:hAnsi="Calibr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Nerazreenaomemba">
    <w:name w:val="Unresolved Mention"/>
    <w:basedOn w:val="Privzetapisavaodstavka"/>
    <w:uiPriority w:val="99"/>
    <w:semiHidden/>
    <w:unhideWhenUsed/>
    <w:rsid w:val="00FE445A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0E2C5D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ja.petek@gov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www.gov.si/assets/ministrstva/MJU/DSP/Sistemsko-urejanje/OBVESTILO_ravnanje_s_stvarnim_premozenjem-1.pdf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BE6F03-CD45-47AD-A334-E7E0EFD2F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87</TotalTime>
  <Pages>4</Pages>
  <Words>959</Words>
  <Characters>5468</Characters>
  <Application>Microsoft Office Word</Application>
  <DocSecurity>0</DocSecurity>
  <Lines>45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NP_parc. št. 394 in 395 k.o. 18-Krplivnik-namera</vt:lpstr>
    </vt:vector>
  </TitlesOfParts>
  <Company>Indea d.o.o.</Company>
  <LinksUpToDate>false</LinksUpToDate>
  <CharactersWithSpaces>6415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 k.o.Čentiba</dc:title>
  <dc:subject/>
  <dc:creator>Marija Petek</dc:creator>
  <cp:keywords/>
  <dc:description/>
  <cp:lastModifiedBy>Marija Petek</cp:lastModifiedBy>
  <cp:revision>9</cp:revision>
  <cp:lastPrinted>2019-07-25T11:29:00Z</cp:lastPrinted>
  <dcterms:created xsi:type="dcterms:W3CDTF">2024-01-24T09:59:00Z</dcterms:created>
  <dcterms:modified xsi:type="dcterms:W3CDTF">2024-01-24T11:37:00Z</dcterms:modified>
</cp:coreProperties>
</file>