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74C4BF7D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A85330">
        <w:rPr>
          <w:rFonts w:cs="Arial"/>
          <w:sz w:val="20"/>
        </w:rPr>
        <w:t>477-77/2012-MPJU-</w:t>
      </w:r>
      <w:r w:rsidR="00C6232E">
        <w:rPr>
          <w:rFonts w:cs="Arial"/>
          <w:sz w:val="20"/>
        </w:rPr>
        <w:t>46</w:t>
      </w:r>
    </w:p>
    <w:p w14:paraId="227574AB" w14:textId="2C13828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EC55C5">
        <w:rPr>
          <w:rFonts w:cs="Arial"/>
          <w:sz w:val="20"/>
        </w:rPr>
        <w:t>28</w:t>
      </w:r>
      <w:r w:rsidR="00A7299B">
        <w:rPr>
          <w:rFonts w:cs="Arial"/>
          <w:sz w:val="20"/>
        </w:rPr>
        <w:t xml:space="preserve">. </w:t>
      </w:r>
      <w:r w:rsidR="00D94C91">
        <w:rPr>
          <w:rFonts w:cs="Arial"/>
          <w:sz w:val="20"/>
        </w:rPr>
        <w:t>1</w:t>
      </w:r>
      <w:r w:rsidR="00A7299B">
        <w:rPr>
          <w:rFonts w:cs="Arial"/>
          <w:sz w:val="20"/>
        </w:rPr>
        <w:t>. 202</w:t>
      </w:r>
      <w:r w:rsidR="00EC55C5">
        <w:rPr>
          <w:rFonts w:cs="Arial"/>
          <w:sz w:val="20"/>
        </w:rPr>
        <w:t>6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3FFE7AA8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5547AB">
        <w:rPr>
          <w:rFonts w:cs="Arial"/>
          <w:b/>
          <w:sz w:val="20"/>
        </w:rPr>
        <w:t>4882</w:t>
      </w:r>
      <w:r w:rsidR="00B45E98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5547AB">
        <w:rPr>
          <w:rFonts w:cs="Arial"/>
          <w:b/>
          <w:sz w:val="20"/>
        </w:rPr>
        <w:t xml:space="preserve">2619-SOČERGA </w:t>
      </w:r>
      <w:r w:rsidR="00C80A29">
        <w:rPr>
          <w:rFonts w:cs="Arial"/>
          <w:b/>
          <w:sz w:val="20"/>
        </w:rPr>
        <w:t xml:space="preserve">V DELEŽU DO </w:t>
      </w:r>
      <w:r w:rsidR="006A6288">
        <w:rPr>
          <w:rFonts w:cs="Arial"/>
          <w:b/>
          <w:sz w:val="20"/>
        </w:rPr>
        <w:t>1/1</w:t>
      </w:r>
      <w:r w:rsidR="00B909B3">
        <w:rPr>
          <w:rFonts w:cs="Arial"/>
          <w:b/>
          <w:sz w:val="20"/>
        </w:rPr>
        <w:t>0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0D2BBE94" w:rsidR="000201A5" w:rsidRPr="0033702B" w:rsidRDefault="00CB3C46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438C5E2" w:rsidR="000201A5" w:rsidRDefault="00CB3C46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2619-Sočerga</w:t>
            </w:r>
          </w:p>
        </w:tc>
        <w:tc>
          <w:tcPr>
            <w:tcW w:w="1985" w:type="dxa"/>
            <w:vAlign w:val="center"/>
          </w:tcPr>
          <w:p w14:paraId="07B49448" w14:textId="54AAD440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CB3C46">
              <w:rPr>
                <w:rFonts w:cs="Arial"/>
                <w:sz w:val="16"/>
                <w:szCs w:val="16"/>
              </w:rPr>
              <w:t>2619 4882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E7365E2" w:rsidR="000201A5" w:rsidRPr="00956FC7" w:rsidRDefault="00D94F8F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248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0C18692B" w:rsidR="000201A5" w:rsidRPr="000F083F" w:rsidRDefault="006A6288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1/1</w:t>
            </w:r>
            <w:r w:rsidR="00D94F8F">
              <w:rPr>
                <w:rFonts w:cs="Arial"/>
                <w:sz w:val="16"/>
                <w:szCs w:val="16"/>
              </w:rPr>
              <w:t>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821E76D" w14:textId="57FFF097" w:rsidR="00FD5B06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FD5B06">
        <w:rPr>
          <w:rFonts w:cs="Arial"/>
          <w:sz w:val="20"/>
        </w:rPr>
        <w:t>4882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FD5B06">
        <w:rPr>
          <w:rFonts w:cs="Arial"/>
          <w:sz w:val="20"/>
        </w:rPr>
        <w:t>2619-Sočerga</w:t>
      </w:r>
      <w:r w:rsidR="00802A03">
        <w:rPr>
          <w:rFonts w:cs="Arial"/>
          <w:sz w:val="20"/>
        </w:rPr>
        <w:t xml:space="preserve"> v deležu do 1/10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 xml:space="preserve">se nahaja </w:t>
      </w:r>
      <w:r w:rsidR="009E3B03">
        <w:rPr>
          <w:rFonts w:cs="Arial"/>
          <w:sz w:val="20"/>
        </w:rPr>
        <w:t xml:space="preserve">na območju </w:t>
      </w:r>
      <w:r w:rsidR="006A0887">
        <w:rPr>
          <w:rFonts w:cs="Arial"/>
          <w:sz w:val="20"/>
        </w:rPr>
        <w:t>M</w:t>
      </w:r>
      <w:r w:rsidR="00B33713">
        <w:rPr>
          <w:rFonts w:cs="Arial"/>
          <w:sz w:val="20"/>
        </w:rPr>
        <w:t>estne občine Koper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F93D65">
        <w:rPr>
          <w:rFonts w:cs="Arial"/>
          <w:sz w:val="20"/>
        </w:rPr>
        <w:t>Na zemljišč</w:t>
      </w:r>
      <w:r w:rsidR="00FD5B06">
        <w:rPr>
          <w:rFonts w:cs="Arial"/>
          <w:sz w:val="20"/>
        </w:rPr>
        <w:t>u</w:t>
      </w:r>
      <w:r w:rsidR="00F93D65">
        <w:rPr>
          <w:rFonts w:cs="Arial"/>
          <w:sz w:val="20"/>
        </w:rPr>
        <w:t xml:space="preserve"> </w:t>
      </w:r>
      <w:r w:rsidR="00FD5B06">
        <w:rPr>
          <w:rFonts w:cs="Arial"/>
          <w:sz w:val="20"/>
        </w:rPr>
        <w:t>stojita dva objekta in sicer:</w:t>
      </w:r>
    </w:p>
    <w:p w14:paraId="50C5F81E" w14:textId="4D7E8072" w:rsidR="00FD5B06" w:rsidRDefault="00F035BD" w:rsidP="00FD5B06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pomožni kmetijski </w:t>
      </w:r>
      <w:r w:rsidR="006E5FAD">
        <w:rPr>
          <w:rFonts w:cs="Arial"/>
          <w:sz w:val="20"/>
        </w:rPr>
        <w:t>objekt z</w:t>
      </w:r>
      <w:r w:rsidR="00CA128C">
        <w:rPr>
          <w:rFonts w:cs="Arial"/>
          <w:sz w:val="20"/>
        </w:rPr>
        <w:t xml:space="preserve"> naslovom Pisari 3, Koper in</w:t>
      </w:r>
      <w:r w:rsidR="006E5FAD">
        <w:rPr>
          <w:rFonts w:cs="Arial"/>
          <w:sz w:val="20"/>
        </w:rPr>
        <w:t xml:space="preserve"> ID št. 182</w:t>
      </w:r>
      <w:r w:rsidR="003779A2">
        <w:rPr>
          <w:rFonts w:cs="Arial"/>
          <w:sz w:val="20"/>
        </w:rPr>
        <w:t xml:space="preserve"> </w:t>
      </w:r>
      <w:r w:rsidR="00CA128C">
        <w:rPr>
          <w:rFonts w:cs="Arial"/>
          <w:sz w:val="20"/>
        </w:rPr>
        <w:t>–</w:t>
      </w:r>
      <w:r w:rsidR="003779A2">
        <w:rPr>
          <w:rFonts w:cs="Arial"/>
          <w:sz w:val="20"/>
        </w:rPr>
        <w:t xml:space="preserve"> </w:t>
      </w:r>
      <w:r w:rsidR="00CA128C">
        <w:rPr>
          <w:rFonts w:cs="Arial"/>
          <w:sz w:val="20"/>
        </w:rPr>
        <w:t>ki je bil po podatkih GURS zgrajen leta 1900</w:t>
      </w:r>
      <w:r w:rsidR="00667934">
        <w:rPr>
          <w:rFonts w:cs="Arial"/>
          <w:sz w:val="20"/>
        </w:rPr>
        <w:t xml:space="preserve"> in katerega neto tlorisna površina dela stavbe znaša 86,4 m2</w:t>
      </w:r>
      <w:r w:rsidR="00223B17">
        <w:rPr>
          <w:rFonts w:cs="Arial"/>
          <w:sz w:val="20"/>
        </w:rPr>
        <w:t>. Objekt je nevzdrževan, zapuščen in dotrajan.</w:t>
      </w:r>
    </w:p>
    <w:p w14:paraId="540ABD81" w14:textId="6F2F9039" w:rsidR="006E5FAD" w:rsidRDefault="002F7257" w:rsidP="00FD5B06">
      <w:pPr>
        <w:pStyle w:val="Odstavekseznama"/>
        <w:numPr>
          <w:ilvl w:val="0"/>
          <w:numId w:val="24"/>
        </w:num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stanovanjski </w:t>
      </w:r>
      <w:r w:rsidR="006E5FAD">
        <w:rPr>
          <w:rFonts w:cs="Arial"/>
          <w:sz w:val="20"/>
        </w:rPr>
        <w:t>objekt</w:t>
      </w:r>
      <w:r w:rsidR="008B4E79">
        <w:rPr>
          <w:rFonts w:cs="Arial"/>
          <w:sz w:val="20"/>
        </w:rPr>
        <w:t xml:space="preserve"> z </w:t>
      </w:r>
      <w:r w:rsidR="003C4AFD">
        <w:rPr>
          <w:rFonts w:cs="Arial"/>
          <w:sz w:val="20"/>
        </w:rPr>
        <w:t xml:space="preserve">naslovom </w:t>
      </w:r>
      <w:r w:rsidR="00B37CB2">
        <w:rPr>
          <w:rFonts w:cs="Arial"/>
          <w:sz w:val="20"/>
        </w:rPr>
        <w:t xml:space="preserve">Pisari 4 in </w:t>
      </w:r>
      <w:r w:rsidR="008B4E79">
        <w:rPr>
          <w:rFonts w:cs="Arial"/>
          <w:sz w:val="20"/>
        </w:rPr>
        <w:t>ID št. 188</w:t>
      </w:r>
      <w:r w:rsidR="00B37CB2">
        <w:rPr>
          <w:rFonts w:cs="Arial"/>
          <w:sz w:val="20"/>
        </w:rPr>
        <w:t xml:space="preserve"> – ki je bil po podatkih GURS zgrajen leta 1900 in katerega neto tlorisna površina dela 1 znaša 63 m2, neto tlorisna površina dela 2 pa </w:t>
      </w:r>
      <w:r w:rsidR="008920CA">
        <w:rPr>
          <w:rFonts w:cs="Arial"/>
          <w:sz w:val="20"/>
        </w:rPr>
        <w:t>prav tako 63 m2.</w:t>
      </w:r>
      <w:r>
        <w:rPr>
          <w:rFonts w:cs="Arial"/>
          <w:sz w:val="20"/>
        </w:rPr>
        <w:t xml:space="preserve"> Objekt je nevzdrževan, zapuščen, neprimeren za bivanje.</w:t>
      </w:r>
    </w:p>
    <w:p w14:paraId="6D13BD5D" w14:textId="3291645E" w:rsidR="000370FE" w:rsidRPr="00FD5B06" w:rsidRDefault="00764081" w:rsidP="006E5FAD">
      <w:pPr>
        <w:pStyle w:val="Odstavekseznama"/>
        <w:autoSpaceDE w:val="0"/>
        <w:autoSpaceDN w:val="0"/>
        <w:adjustRightInd w:val="0"/>
        <w:ind w:left="0"/>
        <w:jc w:val="both"/>
        <w:rPr>
          <w:rFonts w:cs="Arial"/>
          <w:sz w:val="20"/>
        </w:rPr>
      </w:pPr>
      <w:r>
        <w:rPr>
          <w:rFonts w:cs="Arial"/>
          <w:sz w:val="20"/>
        </w:rPr>
        <w:t>Oba objekta sta brez večje gradbene vrednosti</w:t>
      </w:r>
      <w:r w:rsidR="006C6F58">
        <w:rPr>
          <w:rFonts w:cs="Arial"/>
          <w:sz w:val="20"/>
        </w:rPr>
        <w:t>,</w:t>
      </w:r>
      <w:r w:rsidR="00F0320E">
        <w:rPr>
          <w:rFonts w:cs="Arial"/>
          <w:sz w:val="20"/>
        </w:rPr>
        <w:t xml:space="preserve"> dotrajana in zapuščena, </w:t>
      </w:r>
      <w:r w:rsidR="006C6F58">
        <w:rPr>
          <w:rFonts w:cs="Arial"/>
          <w:sz w:val="20"/>
        </w:rPr>
        <w:t>zato zanju</w:t>
      </w:r>
      <w:r w:rsidR="002F53D6" w:rsidRPr="00FD5B06">
        <w:rPr>
          <w:rFonts w:cs="Arial"/>
          <w:sz w:val="20"/>
        </w:rPr>
        <w:t xml:space="preserve"> energetsk</w:t>
      </w:r>
      <w:r w:rsidR="007952CC">
        <w:rPr>
          <w:rFonts w:cs="Arial"/>
          <w:sz w:val="20"/>
        </w:rPr>
        <w:t>i</w:t>
      </w:r>
      <w:r w:rsidR="002F53D6" w:rsidRPr="00FD5B06">
        <w:rPr>
          <w:rFonts w:cs="Arial"/>
          <w:sz w:val="20"/>
        </w:rPr>
        <w:t xml:space="preserve"> izkaznic</w:t>
      </w:r>
      <w:r w:rsidR="007952CC">
        <w:rPr>
          <w:rFonts w:cs="Arial"/>
          <w:sz w:val="20"/>
        </w:rPr>
        <w:t>i</w:t>
      </w:r>
      <w:r w:rsidR="002F53D6" w:rsidRPr="00FD5B06">
        <w:rPr>
          <w:rFonts w:cs="Arial"/>
          <w:sz w:val="20"/>
        </w:rPr>
        <w:t xml:space="preserve"> v skladu s peto alinejo šestega odstavka 31. člena Zakona o učinkoviti rabi energije (Uradni list RS, št.158/20) ni</w:t>
      </w:r>
      <w:r w:rsidR="007952CC">
        <w:rPr>
          <w:rFonts w:cs="Arial"/>
          <w:sz w:val="20"/>
        </w:rPr>
        <w:t>sta</w:t>
      </w:r>
      <w:r w:rsidR="002F53D6" w:rsidRPr="00FD5B06">
        <w:rPr>
          <w:rFonts w:cs="Arial"/>
          <w:sz w:val="20"/>
        </w:rPr>
        <w:t xml:space="preserve"> bil</w:t>
      </w:r>
      <w:r w:rsidR="007952CC">
        <w:rPr>
          <w:rFonts w:cs="Arial"/>
          <w:sz w:val="20"/>
        </w:rPr>
        <w:t>i</w:t>
      </w:r>
      <w:r w:rsidR="002F53D6" w:rsidRPr="00FD5B06">
        <w:rPr>
          <w:rFonts w:cs="Arial"/>
          <w:sz w:val="20"/>
        </w:rPr>
        <w:t xml:space="preserve"> pridobljen</w:t>
      </w:r>
      <w:r w:rsidR="007952CC">
        <w:rPr>
          <w:rFonts w:cs="Arial"/>
          <w:sz w:val="20"/>
        </w:rPr>
        <w:t>i</w:t>
      </w:r>
      <w:r w:rsidR="002F53D6" w:rsidRPr="00FD5B06">
        <w:rPr>
          <w:rFonts w:cs="Arial"/>
          <w:sz w:val="20"/>
        </w:rPr>
        <w:t>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0CDDCF9B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Dostop do</w:t>
      </w:r>
      <w:r w:rsidR="009151DA">
        <w:rPr>
          <w:rFonts w:cs="Arial"/>
          <w:sz w:val="20"/>
        </w:rPr>
        <w:t xml:space="preserve"> </w:t>
      </w:r>
      <w:r w:rsidR="003E51A7">
        <w:rPr>
          <w:rFonts w:cs="Arial"/>
          <w:sz w:val="20"/>
        </w:rPr>
        <w:t>nepremičnine je zagotovljen po zemljiščih s statusom javnega dobra.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590B7464" w:rsidR="007147BB" w:rsidRDefault="006A6288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</w:t>
      </w:r>
      <w:r w:rsidR="007147BB" w:rsidRPr="007147BB">
        <w:rPr>
          <w:rFonts w:cs="Arial"/>
          <w:sz w:val="20"/>
        </w:rPr>
        <w:t>je ZK urejen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 xml:space="preserve"> in bremen prost</w:t>
      </w:r>
      <w:r>
        <w:rPr>
          <w:rFonts w:cs="Arial"/>
          <w:sz w:val="20"/>
        </w:rPr>
        <w:t>a</w:t>
      </w:r>
      <w:r w:rsidR="007147BB" w:rsidRPr="007147BB">
        <w:rPr>
          <w:rFonts w:cs="Arial"/>
          <w:sz w:val="20"/>
        </w:rPr>
        <w:t>.</w:t>
      </w:r>
    </w:p>
    <w:p w14:paraId="1807A037" w14:textId="77777777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BEA4F31" w14:textId="3E9AB77F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 w:rsidRPr="003E51A7">
        <w:rPr>
          <w:rFonts w:cs="Arial"/>
          <w:b/>
          <w:bCs/>
          <w:sz w:val="20"/>
        </w:rPr>
        <w:t>Solastniški deleži ostalih solastnikov NISO predmet prodaje.</w:t>
      </w:r>
    </w:p>
    <w:p w14:paraId="1823F2A1" w14:textId="77777777" w:rsidR="003E51A7" w:rsidRDefault="003E51A7" w:rsidP="007147BB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341CEDBD" w14:textId="77777777" w:rsidR="00401022" w:rsidRPr="00401022" w:rsidRDefault="00401022" w:rsidP="00401022">
      <w:pPr>
        <w:rPr>
          <w:rFonts w:cs="Arial"/>
          <w:sz w:val="20"/>
        </w:rPr>
      </w:pPr>
      <w:r w:rsidRPr="00401022">
        <w:rPr>
          <w:rFonts w:cs="Arial"/>
          <w:sz w:val="20"/>
        </w:rPr>
        <w:t>Solastniki imajo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015B34" w14:textId="4149A4F3" w:rsidR="00B45E98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Nepremičnina na podlagi 199. člena Zakona o urejanju prostora (Uradni list RS, št. 199/21) in Odloka o določitvi območja predkupne pravice Mestne občine Koper (Uradne objave št. 17/2003) leži na območju predkupne pravice Mestne občine Koper.</w:t>
      </w: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7B3C808" w14:textId="77777777" w:rsidR="0044451A" w:rsidRDefault="0044451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5C19F33" w14:textId="77777777" w:rsidR="0044451A" w:rsidRDefault="0044451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974EDC0" w14:textId="77777777" w:rsidR="0044451A" w:rsidRDefault="0044451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E94BAE5" w14:textId="77777777" w:rsidR="00251460" w:rsidRDefault="00251460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4A29FE6D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F04BB1">
        <w:rPr>
          <w:rFonts w:cs="Arial"/>
          <w:sz w:val="20"/>
        </w:rPr>
        <w:t>4882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434E23">
        <w:rPr>
          <w:rFonts w:cs="Arial"/>
          <w:sz w:val="20"/>
        </w:rPr>
        <w:t>26</w:t>
      </w:r>
      <w:r w:rsidR="00F04BB1">
        <w:rPr>
          <w:rFonts w:cs="Arial"/>
          <w:sz w:val="20"/>
        </w:rPr>
        <w:t>19</w:t>
      </w:r>
      <w:r w:rsidR="00434E23">
        <w:rPr>
          <w:rFonts w:cs="Arial"/>
          <w:sz w:val="20"/>
        </w:rPr>
        <w:t>-</w:t>
      </w:r>
      <w:r w:rsidR="00F04BB1">
        <w:rPr>
          <w:rFonts w:cs="Arial"/>
          <w:sz w:val="20"/>
        </w:rPr>
        <w:t xml:space="preserve">Sočerga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F35099">
        <w:rPr>
          <w:rFonts w:cs="Arial"/>
          <w:b/>
          <w:bCs/>
          <w:sz w:val="20"/>
        </w:rPr>
        <w:t>1.</w:t>
      </w:r>
      <w:r w:rsidR="00F04BB1">
        <w:rPr>
          <w:rFonts w:cs="Arial"/>
          <w:b/>
          <w:bCs/>
          <w:sz w:val="20"/>
        </w:rPr>
        <w:t>44</w:t>
      </w:r>
      <w:r w:rsidR="00F35099">
        <w:rPr>
          <w:rFonts w:cs="Arial"/>
          <w:b/>
          <w:bCs/>
          <w:sz w:val="20"/>
        </w:rPr>
        <w:t>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12331CFB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307900">
        <w:rPr>
          <w:rFonts w:cs="Arial"/>
          <w:sz w:val="20"/>
        </w:rPr>
        <w:t>noben od predkupnih upravičencev 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3A50C526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F10AA8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5A83BF0B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434E23">
        <w:rPr>
          <w:sz w:val="20"/>
        </w:rPr>
        <w:t>477-</w:t>
      </w:r>
      <w:r w:rsidR="00E40DB8">
        <w:rPr>
          <w:sz w:val="20"/>
        </w:rPr>
        <w:t>77</w:t>
      </w:r>
      <w:r w:rsidR="00434E23">
        <w:rPr>
          <w:sz w:val="20"/>
        </w:rPr>
        <w:t>/201</w:t>
      </w:r>
      <w:r w:rsidR="00E40DB8">
        <w:rPr>
          <w:sz w:val="20"/>
        </w:rPr>
        <w:t>2</w:t>
      </w:r>
      <w:r w:rsidR="00434E23">
        <w:rPr>
          <w:sz w:val="20"/>
        </w:rPr>
        <w:t>-MPJU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FE0035C" w:rsidR="003602EC" w:rsidRPr="00C5001B" w:rsidRDefault="003602EC" w:rsidP="003602EC">
      <w:pPr>
        <w:jc w:val="both"/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3602EC">
        <w:rPr>
          <w:sz w:val="20"/>
        </w:rPr>
        <w:lastRenderedPageBreak/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E6733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454B4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E6733C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261677E2" w14:textId="77777777" w:rsidR="00FB5C1A" w:rsidRDefault="00FB5C1A" w:rsidP="00367FAC">
      <w:pPr>
        <w:rPr>
          <w:rFonts w:cs="Arial"/>
          <w:sz w:val="20"/>
          <w:lang w:eastAsia="sl-SI"/>
        </w:rPr>
      </w:pPr>
    </w:p>
    <w:p w14:paraId="6B5E8467" w14:textId="020C7BCB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7D2A6FC8" w14:textId="77777777" w:rsidR="00C5001B" w:rsidRPr="004F5EA4" w:rsidRDefault="00C5001B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57807DB" w14:textId="733DBA1F" w:rsidR="005B63EE" w:rsidRPr="00473C44" w:rsidRDefault="00473C44" w:rsidP="00CC619F">
            <w:pPr>
              <w:jc w:val="center"/>
              <w:rPr>
                <w:rFonts w:cs="Arial"/>
                <w:sz w:val="20"/>
              </w:rPr>
            </w:pPr>
            <w:r w:rsidRPr="00473C44">
              <w:rPr>
                <w:rFonts w:cs="Arial"/>
                <w:sz w:val="20"/>
              </w:rPr>
              <w:t>mag. Franc Props</w:t>
            </w:r>
          </w:p>
          <w:p w14:paraId="43075119" w14:textId="415F1207" w:rsidR="001C7C26" w:rsidRPr="001C7C26" w:rsidRDefault="00473C44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55F73C46" w14:textId="08D01C61" w:rsidR="00B84A0B" w:rsidRDefault="00B84A0B" w:rsidP="00AF58EE">
      <w:pPr>
        <w:jc w:val="both"/>
        <w:rPr>
          <w:noProof/>
        </w:rPr>
      </w:pPr>
    </w:p>
    <w:p w14:paraId="32DD6BA3" w14:textId="4C019BF7" w:rsidR="00B84A0B" w:rsidRDefault="00B84A0B" w:rsidP="00AF58EE">
      <w:pPr>
        <w:jc w:val="both"/>
        <w:rPr>
          <w:noProof/>
        </w:rPr>
      </w:pPr>
    </w:p>
    <w:p w14:paraId="269651F5" w14:textId="77777777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26665575" w14:textId="77777777" w:rsidR="00A4473A" w:rsidRDefault="00A4473A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2E11B35B" w14:textId="77777777" w:rsidR="001A1DB0" w:rsidRDefault="001A1DB0" w:rsidP="009A54C5">
      <w:pPr>
        <w:tabs>
          <w:tab w:val="center" w:pos="5670"/>
        </w:tabs>
        <w:jc w:val="both"/>
        <w:rPr>
          <w:noProof/>
        </w:rPr>
      </w:pPr>
    </w:p>
    <w:p w14:paraId="2A6B7570" w14:textId="77777777" w:rsidR="001A1DB0" w:rsidRDefault="001A1DB0" w:rsidP="009A54C5">
      <w:pPr>
        <w:tabs>
          <w:tab w:val="center" w:pos="5670"/>
        </w:tabs>
        <w:jc w:val="both"/>
        <w:rPr>
          <w:noProof/>
        </w:rPr>
      </w:pPr>
    </w:p>
    <w:p w14:paraId="3C485FB5" w14:textId="6068CBE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04C8CDA8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0CF06EA7" w14:textId="2DBEFC75" w:rsidR="00A80697" w:rsidRDefault="001A1DB0" w:rsidP="009A54C5">
      <w:pPr>
        <w:tabs>
          <w:tab w:val="center" w:pos="5670"/>
        </w:tabs>
        <w:jc w:val="both"/>
        <w:rPr>
          <w:noProof/>
        </w:rPr>
      </w:pPr>
      <w:r w:rsidRPr="001A1DB0">
        <w:rPr>
          <w:noProof/>
        </w:rPr>
        <w:drawing>
          <wp:inline distT="0" distB="0" distL="0" distR="0" wp14:anchorId="00B480CB" wp14:editId="09675B8D">
            <wp:extent cx="2631279" cy="1951630"/>
            <wp:effectExtent l="0" t="0" r="0" b="0"/>
            <wp:docPr id="623316261" name="Slika 1" descr="Fotografija objekta z ID št. 188 - delno porušen obj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16261" name="Slika 1" descr="Fotografija objekta z ID št. 188 - delno porušen objek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18" cy="1953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0EA2">
        <w:rPr>
          <w:noProof/>
        </w:rPr>
        <w:t xml:space="preserve">   </w:t>
      </w:r>
      <w:r w:rsidR="00060EA2" w:rsidRPr="00060EA2">
        <w:rPr>
          <w:noProof/>
        </w:rPr>
        <w:drawing>
          <wp:inline distT="0" distB="0" distL="0" distR="0" wp14:anchorId="2E299220" wp14:editId="21291153">
            <wp:extent cx="2183054" cy="1955816"/>
            <wp:effectExtent l="0" t="0" r="8255" b="6350"/>
            <wp:docPr id="383016381" name="Slika 2" descr="Fotografija objekta z ID št. 188 - pogled z drug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016381" name="Slika 2" descr="Fotografija objekta z ID št. 188 - pogled z druge stran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160" cy="1969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61004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7276F1D0" w14:textId="77777777" w:rsidR="00A80697" w:rsidRDefault="00A80697" w:rsidP="009A54C5">
      <w:pPr>
        <w:tabs>
          <w:tab w:val="center" w:pos="5670"/>
        </w:tabs>
        <w:jc w:val="both"/>
        <w:rPr>
          <w:noProof/>
        </w:rPr>
      </w:pPr>
    </w:p>
    <w:p w14:paraId="64EE6882" w14:textId="77777777" w:rsidR="00A157EB" w:rsidRDefault="00A157EB" w:rsidP="009A54C5">
      <w:pPr>
        <w:tabs>
          <w:tab w:val="center" w:pos="5670"/>
        </w:tabs>
        <w:jc w:val="both"/>
        <w:rPr>
          <w:noProof/>
        </w:rPr>
      </w:pPr>
    </w:p>
    <w:p w14:paraId="1F522519" w14:textId="687D2D10" w:rsidR="00A157EB" w:rsidRDefault="00A157EB" w:rsidP="009A54C5">
      <w:pPr>
        <w:tabs>
          <w:tab w:val="center" w:pos="5670"/>
        </w:tabs>
        <w:jc w:val="both"/>
        <w:rPr>
          <w:noProof/>
        </w:rPr>
      </w:pPr>
      <w:r w:rsidRPr="00A157EB">
        <w:rPr>
          <w:noProof/>
        </w:rPr>
        <w:drawing>
          <wp:inline distT="0" distB="0" distL="0" distR="0" wp14:anchorId="435B9053" wp14:editId="2FAF7076">
            <wp:extent cx="1730668" cy="2306472"/>
            <wp:effectExtent l="0" t="0" r="3175" b="0"/>
            <wp:docPr id="1803790898" name="Slika 3" descr="Fotografija objekta z ID št. 182 - kamniti, dotrajan objekt, primeren za ruše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790898" name="Slika 3" descr="Fotografija objekta z ID št. 182 - kamniti, dotrajan objekt, primeren za rušen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99" cy="231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A157EB">
        <w:rPr>
          <w:noProof/>
        </w:rPr>
        <w:drawing>
          <wp:inline distT="0" distB="0" distL="0" distR="0" wp14:anchorId="184E53D8" wp14:editId="08768BBF">
            <wp:extent cx="1719058" cy="2290998"/>
            <wp:effectExtent l="0" t="0" r="0" b="0"/>
            <wp:docPr id="961546364" name="Slika 4" descr="Fotografija objekta z ID št. 182 ter pripadajočim zemljišč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546364" name="Slika 4" descr="Fotografija objekta z ID št. 182 ter pripadajočim zemljiščem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818" cy="2312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7EB" w:rsidSect="00783310">
      <w:headerReference w:type="default" r:id="rId14"/>
      <w:footerReference w:type="even" r:id="rId15"/>
      <w:footerReference w:type="default" r:id="rId16"/>
      <w:head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E1E5C" w14:textId="77777777" w:rsidR="00422093" w:rsidRDefault="00422093">
      <w:r>
        <w:separator/>
      </w:r>
    </w:p>
  </w:endnote>
  <w:endnote w:type="continuationSeparator" w:id="0">
    <w:p w14:paraId="29BD310D" w14:textId="77777777" w:rsidR="00422093" w:rsidRDefault="00422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9BDC" w14:textId="77777777" w:rsidR="00422093" w:rsidRDefault="00422093">
      <w:r>
        <w:separator/>
      </w:r>
    </w:p>
  </w:footnote>
  <w:footnote w:type="continuationSeparator" w:id="0">
    <w:p w14:paraId="4486A777" w14:textId="77777777" w:rsidR="00422093" w:rsidRDefault="00422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9D342A"/>
    <w:multiLevelType w:val="hybridMultilevel"/>
    <w:tmpl w:val="79484F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9"/>
  </w:num>
  <w:num w:numId="2" w16cid:durableId="332534105">
    <w:abstractNumId w:val="8"/>
  </w:num>
  <w:num w:numId="3" w16cid:durableId="424345634">
    <w:abstractNumId w:val="10"/>
  </w:num>
  <w:num w:numId="4" w16cid:durableId="2109766962">
    <w:abstractNumId w:val="4"/>
  </w:num>
  <w:num w:numId="5" w16cid:durableId="1511142211">
    <w:abstractNumId w:val="5"/>
  </w:num>
  <w:num w:numId="6" w16cid:durableId="565409800">
    <w:abstractNumId w:val="17"/>
  </w:num>
  <w:num w:numId="7" w16cid:durableId="607322343">
    <w:abstractNumId w:val="12"/>
  </w:num>
  <w:num w:numId="8" w16cid:durableId="382758159">
    <w:abstractNumId w:val="18"/>
  </w:num>
  <w:num w:numId="9" w16cid:durableId="1574310862">
    <w:abstractNumId w:val="7"/>
  </w:num>
  <w:num w:numId="10" w16cid:durableId="1986472822">
    <w:abstractNumId w:val="0"/>
  </w:num>
  <w:num w:numId="11" w16cid:durableId="1226261384">
    <w:abstractNumId w:val="9"/>
  </w:num>
  <w:num w:numId="12" w16cid:durableId="1710062655">
    <w:abstractNumId w:val="1"/>
  </w:num>
  <w:num w:numId="13" w16cid:durableId="694619526">
    <w:abstractNumId w:val="16"/>
  </w:num>
  <w:num w:numId="14" w16cid:durableId="123156500">
    <w:abstractNumId w:val="14"/>
  </w:num>
  <w:num w:numId="15" w16cid:durableId="80685158">
    <w:abstractNumId w:val="6"/>
  </w:num>
  <w:num w:numId="16" w16cid:durableId="1358461508">
    <w:abstractNumId w:val="15"/>
  </w:num>
  <w:num w:numId="17" w16cid:durableId="320502640">
    <w:abstractNumId w:val="20"/>
  </w:num>
  <w:num w:numId="18" w16cid:durableId="1579712099">
    <w:abstractNumId w:val="22"/>
  </w:num>
  <w:num w:numId="19" w16cid:durableId="1870559866">
    <w:abstractNumId w:val="13"/>
  </w:num>
  <w:num w:numId="20" w16cid:durableId="1954633810">
    <w:abstractNumId w:val="21"/>
  </w:num>
  <w:num w:numId="21" w16cid:durableId="1450315918">
    <w:abstractNumId w:val="3"/>
  </w:num>
  <w:num w:numId="22" w16cid:durableId="1485008578">
    <w:abstractNumId w:val="11"/>
  </w:num>
  <w:num w:numId="23" w16cid:durableId="10820674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7687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3D58"/>
    <w:rsid w:val="00044649"/>
    <w:rsid w:val="00046187"/>
    <w:rsid w:val="00060EA2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45FD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1B1"/>
    <w:rsid w:val="000B5A0C"/>
    <w:rsid w:val="000B5CE0"/>
    <w:rsid w:val="000C0AFE"/>
    <w:rsid w:val="000C4445"/>
    <w:rsid w:val="000C4E3A"/>
    <w:rsid w:val="000D2307"/>
    <w:rsid w:val="000D6EBE"/>
    <w:rsid w:val="000D7306"/>
    <w:rsid w:val="000E27C2"/>
    <w:rsid w:val="000E2C0C"/>
    <w:rsid w:val="000E2C5D"/>
    <w:rsid w:val="000E3F72"/>
    <w:rsid w:val="000E4354"/>
    <w:rsid w:val="000E56AC"/>
    <w:rsid w:val="000E6EBD"/>
    <w:rsid w:val="000F083F"/>
    <w:rsid w:val="000F4AB1"/>
    <w:rsid w:val="001131E1"/>
    <w:rsid w:val="0012192D"/>
    <w:rsid w:val="00122202"/>
    <w:rsid w:val="00131581"/>
    <w:rsid w:val="00132AC3"/>
    <w:rsid w:val="001357B2"/>
    <w:rsid w:val="001364B1"/>
    <w:rsid w:val="001403B2"/>
    <w:rsid w:val="0014272F"/>
    <w:rsid w:val="00142C1E"/>
    <w:rsid w:val="00144108"/>
    <w:rsid w:val="00145297"/>
    <w:rsid w:val="00146F40"/>
    <w:rsid w:val="00151D8D"/>
    <w:rsid w:val="001520E1"/>
    <w:rsid w:val="00152339"/>
    <w:rsid w:val="00152C83"/>
    <w:rsid w:val="001548E0"/>
    <w:rsid w:val="001567F1"/>
    <w:rsid w:val="001576A9"/>
    <w:rsid w:val="00157886"/>
    <w:rsid w:val="001628CE"/>
    <w:rsid w:val="001644C8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1DB0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3B17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54B4"/>
    <w:rsid w:val="002462A7"/>
    <w:rsid w:val="00251460"/>
    <w:rsid w:val="00252456"/>
    <w:rsid w:val="00252C68"/>
    <w:rsid w:val="002561D9"/>
    <w:rsid w:val="00262FA5"/>
    <w:rsid w:val="00263203"/>
    <w:rsid w:val="00264488"/>
    <w:rsid w:val="00266117"/>
    <w:rsid w:val="002711DB"/>
    <w:rsid w:val="00271CE5"/>
    <w:rsid w:val="00275C70"/>
    <w:rsid w:val="00280BEB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A59A0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53D6"/>
    <w:rsid w:val="002F7257"/>
    <w:rsid w:val="0030148F"/>
    <w:rsid w:val="00307900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55F6E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779A2"/>
    <w:rsid w:val="00380DD6"/>
    <w:rsid w:val="00384284"/>
    <w:rsid w:val="003845B4"/>
    <w:rsid w:val="0038503D"/>
    <w:rsid w:val="00387607"/>
    <w:rsid w:val="00387ADB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4AFD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4854"/>
    <w:rsid w:val="003E51A7"/>
    <w:rsid w:val="003E69B7"/>
    <w:rsid w:val="003E7DCE"/>
    <w:rsid w:val="003F5EC6"/>
    <w:rsid w:val="003F75D0"/>
    <w:rsid w:val="00401022"/>
    <w:rsid w:val="004012F9"/>
    <w:rsid w:val="00402ABC"/>
    <w:rsid w:val="0040383E"/>
    <w:rsid w:val="0040467A"/>
    <w:rsid w:val="0040755E"/>
    <w:rsid w:val="00413F33"/>
    <w:rsid w:val="004140FD"/>
    <w:rsid w:val="004177C4"/>
    <w:rsid w:val="00422093"/>
    <w:rsid w:val="0042221C"/>
    <w:rsid w:val="004262B6"/>
    <w:rsid w:val="00426D7E"/>
    <w:rsid w:val="00430095"/>
    <w:rsid w:val="00430C16"/>
    <w:rsid w:val="004334CE"/>
    <w:rsid w:val="00433CBC"/>
    <w:rsid w:val="00434E23"/>
    <w:rsid w:val="00435304"/>
    <w:rsid w:val="00441A04"/>
    <w:rsid w:val="00442633"/>
    <w:rsid w:val="004439D3"/>
    <w:rsid w:val="00444273"/>
    <w:rsid w:val="0044451A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5BEE"/>
    <w:rsid w:val="0046704D"/>
    <w:rsid w:val="00473C44"/>
    <w:rsid w:val="00475673"/>
    <w:rsid w:val="00480477"/>
    <w:rsid w:val="0048132E"/>
    <w:rsid w:val="0048153C"/>
    <w:rsid w:val="00481860"/>
    <w:rsid w:val="00484471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47AB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041C"/>
    <w:rsid w:val="005B1231"/>
    <w:rsid w:val="005B45B7"/>
    <w:rsid w:val="005B4EA7"/>
    <w:rsid w:val="005B63EE"/>
    <w:rsid w:val="005C366B"/>
    <w:rsid w:val="005C4A27"/>
    <w:rsid w:val="005C4FE1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2B9E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67934"/>
    <w:rsid w:val="00670515"/>
    <w:rsid w:val="00670FBD"/>
    <w:rsid w:val="00681366"/>
    <w:rsid w:val="006856C6"/>
    <w:rsid w:val="00686578"/>
    <w:rsid w:val="00692DF2"/>
    <w:rsid w:val="0069597E"/>
    <w:rsid w:val="00697574"/>
    <w:rsid w:val="006A0887"/>
    <w:rsid w:val="006A45A9"/>
    <w:rsid w:val="006A6288"/>
    <w:rsid w:val="006B1B87"/>
    <w:rsid w:val="006B228D"/>
    <w:rsid w:val="006B6EEC"/>
    <w:rsid w:val="006B7361"/>
    <w:rsid w:val="006B7ECE"/>
    <w:rsid w:val="006C2B22"/>
    <w:rsid w:val="006C4A64"/>
    <w:rsid w:val="006C6F58"/>
    <w:rsid w:val="006D184E"/>
    <w:rsid w:val="006D42D9"/>
    <w:rsid w:val="006D42EC"/>
    <w:rsid w:val="006D46E2"/>
    <w:rsid w:val="006D76B0"/>
    <w:rsid w:val="006E4FD5"/>
    <w:rsid w:val="006E51EF"/>
    <w:rsid w:val="006E5F2B"/>
    <w:rsid w:val="006E5FAD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7CE"/>
    <w:rsid w:val="0070485E"/>
    <w:rsid w:val="0070748F"/>
    <w:rsid w:val="0071013E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FA2"/>
    <w:rsid w:val="007535A5"/>
    <w:rsid w:val="0075422F"/>
    <w:rsid w:val="00754A54"/>
    <w:rsid w:val="00756E10"/>
    <w:rsid w:val="00757895"/>
    <w:rsid w:val="00764081"/>
    <w:rsid w:val="00766108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52CC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2A6B"/>
    <w:rsid w:val="007F78C0"/>
    <w:rsid w:val="008020E2"/>
    <w:rsid w:val="00802A03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E0C"/>
    <w:rsid w:val="00873B49"/>
    <w:rsid w:val="00874478"/>
    <w:rsid w:val="008769F6"/>
    <w:rsid w:val="00876CB5"/>
    <w:rsid w:val="0087771B"/>
    <w:rsid w:val="00877F22"/>
    <w:rsid w:val="0088043C"/>
    <w:rsid w:val="00881473"/>
    <w:rsid w:val="00884A65"/>
    <w:rsid w:val="008852E0"/>
    <w:rsid w:val="00885F27"/>
    <w:rsid w:val="008906C9"/>
    <w:rsid w:val="00890713"/>
    <w:rsid w:val="00891BE1"/>
    <w:rsid w:val="008920CA"/>
    <w:rsid w:val="00894E2C"/>
    <w:rsid w:val="008A3040"/>
    <w:rsid w:val="008A389A"/>
    <w:rsid w:val="008A4E66"/>
    <w:rsid w:val="008A617C"/>
    <w:rsid w:val="008B2EAD"/>
    <w:rsid w:val="008B4E79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1DA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14A5"/>
    <w:rsid w:val="009B48A1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025DA"/>
    <w:rsid w:val="00A11704"/>
    <w:rsid w:val="00A11BBA"/>
    <w:rsid w:val="00A125C5"/>
    <w:rsid w:val="00A12E6A"/>
    <w:rsid w:val="00A1452D"/>
    <w:rsid w:val="00A157EB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473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697"/>
    <w:rsid w:val="00A8075E"/>
    <w:rsid w:val="00A8112F"/>
    <w:rsid w:val="00A813FF"/>
    <w:rsid w:val="00A82A09"/>
    <w:rsid w:val="00A85330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4631"/>
    <w:rsid w:val="00B2489F"/>
    <w:rsid w:val="00B25C8E"/>
    <w:rsid w:val="00B27D81"/>
    <w:rsid w:val="00B31575"/>
    <w:rsid w:val="00B33713"/>
    <w:rsid w:val="00B365BF"/>
    <w:rsid w:val="00B37162"/>
    <w:rsid w:val="00B37CB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9B3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B06E3"/>
    <w:rsid w:val="00BB1F36"/>
    <w:rsid w:val="00BB38EB"/>
    <w:rsid w:val="00BB7214"/>
    <w:rsid w:val="00BC1EB5"/>
    <w:rsid w:val="00BC1F4D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01B"/>
    <w:rsid w:val="00C50208"/>
    <w:rsid w:val="00C569F5"/>
    <w:rsid w:val="00C6104E"/>
    <w:rsid w:val="00C61358"/>
    <w:rsid w:val="00C6232E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28C"/>
    <w:rsid w:val="00CA19F3"/>
    <w:rsid w:val="00CA3F7F"/>
    <w:rsid w:val="00CB0324"/>
    <w:rsid w:val="00CB07E8"/>
    <w:rsid w:val="00CB3C46"/>
    <w:rsid w:val="00CB4AEF"/>
    <w:rsid w:val="00CB4E53"/>
    <w:rsid w:val="00CC11C8"/>
    <w:rsid w:val="00CC3299"/>
    <w:rsid w:val="00CC4057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4C9A"/>
    <w:rsid w:val="00D173AD"/>
    <w:rsid w:val="00D20ECB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94C91"/>
    <w:rsid w:val="00D94F8F"/>
    <w:rsid w:val="00DA3709"/>
    <w:rsid w:val="00DA5900"/>
    <w:rsid w:val="00DA64D8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6969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0F04"/>
    <w:rsid w:val="00E33A1B"/>
    <w:rsid w:val="00E36965"/>
    <w:rsid w:val="00E36DF0"/>
    <w:rsid w:val="00E40DB8"/>
    <w:rsid w:val="00E41874"/>
    <w:rsid w:val="00E44C83"/>
    <w:rsid w:val="00E4582E"/>
    <w:rsid w:val="00E4661B"/>
    <w:rsid w:val="00E515DE"/>
    <w:rsid w:val="00E550F0"/>
    <w:rsid w:val="00E60E3C"/>
    <w:rsid w:val="00E628E9"/>
    <w:rsid w:val="00E657A7"/>
    <w:rsid w:val="00E65F70"/>
    <w:rsid w:val="00E6733C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55C5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320E"/>
    <w:rsid w:val="00F035BD"/>
    <w:rsid w:val="00F04BB1"/>
    <w:rsid w:val="00F05E5B"/>
    <w:rsid w:val="00F10AA8"/>
    <w:rsid w:val="00F10BE0"/>
    <w:rsid w:val="00F121C5"/>
    <w:rsid w:val="00F1242C"/>
    <w:rsid w:val="00F14EFD"/>
    <w:rsid w:val="00F17016"/>
    <w:rsid w:val="00F221BB"/>
    <w:rsid w:val="00F23FF3"/>
    <w:rsid w:val="00F240BB"/>
    <w:rsid w:val="00F30B63"/>
    <w:rsid w:val="00F32F3B"/>
    <w:rsid w:val="00F34B36"/>
    <w:rsid w:val="00F34D3A"/>
    <w:rsid w:val="00F35099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7760D"/>
    <w:rsid w:val="00F80448"/>
    <w:rsid w:val="00F81091"/>
    <w:rsid w:val="00F84B4B"/>
    <w:rsid w:val="00F855E5"/>
    <w:rsid w:val="00F90A3A"/>
    <w:rsid w:val="00F93D65"/>
    <w:rsid w:val="00FA1E76"/>
    <w:rsid w:val="00FA7BAF"/>
    <w:rsid w:val="00FB06B0"/>
    <w:rsid w:val="00FB5633"/>
    <w:rsid w:val="00FB5852"/>
    <w:rsid w:val="00FB5862"/>
    <w:rsid w:val="00FB5C1A"/>
    <w:rsid w:val="00FB5F48"/>
    <w:rsid w:val="00FC399C"/>
    <w:rsid w:val="00FD25A2"/>
    <w:rsid w:val="00FD267D"/>
    <w:rsid w:val="00FD5149"/>
    <w:rsid w:val="00FD5B06"/>
    <w:rsid w:val="00FD73E0"/>
    <w:rsid w:val="00FE08C5"/>
    <w:rsid w:val="00FE445A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FD5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92</TotalTime>
  <Pages>4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4882 k.o. 2619-Sočerga-namera</vt:lpstr>
    </vt:vector>
  </TitlesOfParts>
  <Company>Indea d.o.o.</Company>
  <LinksUpToDate>false</LinksUpToDate>
  <CharactersWithSpaces>6665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4882 k.o. 2619-Sočerga-namera</dc:title>
  <dc:subject/>
  <dc:creator>Lucija Srebernjak</dc:creator>
  <cp:keywords/>
  <dc:description/>
  <cp:lastModifiedBy>Lucija Srebernjak</cp:lastModifiedBy>
  <cp:revision>49</cp:revision>
  <cp:lastPrinted>2019-07-25T11:29:00Z</cp:lastPrinted>
  <dcterms:created xsi:type="dcterms:W3CDTF">2025-12-08T12:16:00Z</dcterms:created>
  <dcterms:modified xsi:type="dcterms:W3CDTF">2026-01-28T10:33:00Z</dcterms:modified>
</cp:coreProperties>
</file>