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27B6A5A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93454E">
        <w:rPr>
          <w:rFonts w:cs="Arial"/>
          <w:sz w:val="20"/>
        </w:rPr>
        <w:t>477-156/2013-MPJU-</w:t>
      </w:r>
      <w:r w:rsidR="00D80CF5">
        <w:rPr>
          <w:rFonts w:cs="Arial"/>
          <w:sz w:val="20"/>
        </w:rPr>
        <w:t>84</w:t>
      </w:r>
    </w:p>
    <w:p w14:paraId="227574AB" w14:textId="3548DE4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3454E">
        <w:rPr>
          <w:rFonts w:cs="Arial"/>
          <w:sz w:val="20"/>
        </w:rPr>
        <w:t>12. 2. 2025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72337E77" w:rsidR="00E44C83" w:rsidRPr="004F5EA4" w:rsidRDefault="005B1231" w:rsidP="0032075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93454E">
        <w:rPr>
          <w:rFonts w:cs="Arial"/>
          <w:b/>
          <w:sz w:val="20"/>
        </w:rPr>
        <w:t xml:space="preserve">568/4 K.O. 2257-SLAP </w:t>
      </w:r>
      <w:r w:rsidR="00516100">
        <w:rPr>
          <w:rFonts w:cs="Arial"/>
          <w:b/>
          <w:sz w:val="20"/>
        </w:rPr>
        <w:t xml:space="preserve">V DELEŽU DO </w:t>
      </w:r>
      <w:r w:rsidR="0093454E">
        <w:rPr>
          <w:rFonts w:cs="Arial"/>
          <w:b/>
          <w:sz w:val="20"/>
        </w:rPr>
        <w:t xml:space="preserve">1/12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B31741A" w:rsidR="000201A5" w:rsidRPr="0033702B" w:rsidRDefault="00B630AA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568/4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4B368586" w:rsidR="000201A5" w:rsidRDefault="00B630AA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2257-Slap</w:t>
            </w:r>
          </w:p>
        </w:tc>
        <w:tc>
          <w:tcPr>
            <w:tcW w:w="1985" w:type="dxa"/>
            <w:vAlign w:val="center"/>
          </w:tcPr>
          <w:p w14:paraId="07B49448" w14:textId="68C9F2A3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B630AA">
              <w:rPr>
                <w:rFonts w:cs="Arial"/>
                <w:sz w:val="16"/>
                <w:szCs w:val="16"/>
              </w:rPr>
              <w:t>2257 568/4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03F98B7" w:rsidR="000201A5" w:rsidRPr="00956FC7" w:rsidRDefault="00B630AA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216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62862F18" w:rsidR="000201A5" w:rsidRPr="000F083F" w:rsidRDefault="0032075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B630AA">
              <w:rPr>
                <w:rFonts w:cs="Arial"/>
                <w:sz w:val="16"/>
                <w:szCs w:val="16"/>
              </w:rPr>
              <w:t>12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12533902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846062">
        <w:rPr>
          <w:rFonts w:cs="Arial"/>
          <w:sz w:val="20"/>
        </w:rPr>
        <w:t xml:space="preserve"> v k.o. </w:t>
      </w:r>
      <w:r w:rsidR="00703EA7">
        <w:rPr>
          <w:rFonts w:cs="Arial"/>
          <w:sz w:val="20"/>
        </w:rPr>
        <w:t>2257-Slap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v naselju </w:t>
      </w:r>
      <w:r w:rsidR="00703EA7">
        <w:rPr>
          <w:rFonts w:cs="Arial"/>
          <w:sz w:val="20"/>
        </w:rPr>
        <w:t>Slap ob Idrijci na območju Občine Tolmin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641A44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 xml:space="preserve">Na zemljišču stoji objekt na naslovu </w:t>
      </w:r>
      <w:r w:rsidR="00703EA7">
        <w:rPr>
          <w:rFonts w:cs="Arial"/>
          <w:sz w:val="20"/>
        </w:rPr>
        <w:t xml:space="preserve">Slap ob Idrijci 50 </w:t>
      </w:r>
      <w:r w:rsidR="004B1A9C">
        <w:rPr>
          <w:rFonts w:cs="Arial"/>
          <w:sz w:val="20"/>
        </w:rPr>
        <w:t>z ID</w:t>
      </w:r>
      <w:r w:rsidR="00D35807">
        <w:rPr>
          <w:rFonts w:cs="Arial"/>
          <w:sz w:val="20"/>
        </w:rPr>
        <w:t xml:space="preserve"> št.</w:t>
      </w:r>
      <w:r w:rsidR="004B1A9C">
        <w:rPr>
          <w:rFonts w:cs="Arial"/>
          <w:sz w:val="20"/>
        </w:rPr>
        <w:t xml:space="preserve">: </w:t>
      </w:r>
      <w:r w:rsidR="00D35807">
        <w:rPr>
          <w:rFonts w:cs="Arial"/>
          <w:sz w:val="20"/>
        </w:rPr>
        <w:t>1</w:t>
      </w:r>
      <w:r w:rsidR="00703EA7">
        <w:rPr>
          <w:rFonts w:cs="Arial"/>
          <w:sz w:val="20"/>
        </w:rPr>
        <w:t>25</w:t>
      </w:r>
      <w:r w:rsidR="004B1A9C">
        <w:rPr>
          <w:rFonts w:cs="Arial"/>
          <w:sz w:val="20"/>
        </w:rPr>
        <w:t xml:space="preserve">. Po podatkih GURS je bil </w:t>
      </w:r>
      <w:r w:rsidR="00D35807">
        <w:rPr>
          <w:rFonts w:cs="Arial"/>
          <w:sz w:val="20"/>
        </w:rPr>
        <w:t xml:space="preserve">objekt </w:t>
      </w:r>
      <w:r w:rsidR="004B1A9C">
        <w:rPr>
          <w:rFonts w:cs="Arial"/>
          <w:sz w:val="20"/>
        </w:rPr>
        <w:t xml:space="preserve">zgrajen leta </w:t>
      </w:r>
      <w:r w:rsidR="00D35807">
        <w:rPr>
          <w:rFonts w:cs="Arial"/>
          <w:sz w:val="20"/>
        </w:rPr>
        <w:t>1</w:t>
      </w:r>
      <w:r w:rsidR="00703EA7">
        <w:rPr>
          <w:rFonts w:cs="Arial"/>
          <w:sz w:val="20"/>
        </w:rPr>
        <w:t>800</w:t>
      </w:r>
      <w:r w:rsidR="00D35807">
        <w:rPr>
          <w:rFonts w:cs="Arial"/>
          <w:sz w:val="20"/>
        </w:rPr>
        <w:t xml:space="preserve"> </w:t>
      </w:r>
      <w:r w:rsidR="00BB06E3">
        <w:rPr>
          <w:rFonts w:cs="Arial"/>
          <w:sz w:val="20"/>
        </w:rPr>
        <w:t xml:space="preserve">in meri </w:t>
      </w:r>
      <w:r w:rsidR="00703EA7">
        <w:rPr>
          <w:rFonts w:cs="Arial"/>
          <w:sz w:val="20"/>
        </w:rPr>
        <w:t>125,7</w:t>
      </w:r>
      <w:r w:rsidR="00D35807">
        <w:rPr>
          <w:rFonts w:cs="Arial"/>
          <w:sz w:val="20"/>
        </w:rPr>
        <w:t xml:space="preserve"> </w:t>
      </w:r>
      <w:r w:rsidR="00BB06E3">
        <w:rPr>
          <w:rFonts w:cs="Arial"/>
          <w:sz w:val="20"/>
        </w:rPr>
        <w:t>m2</w:t>
      </w:r>
      <w:r w:rsidR="004B1A9C">
        <w:rPr>
          <w:rFonts w:cs="Arial"/>
          <w:sz w:val="20"/>
        </w:rPr>
        <w:t xml:space="preserve">. </w:t>
      </w:r>
      <w:r w:rsidR="00703EA7">
        <w:rPr>
          <w:rFonts w:cs="Arial"/>
          <w:sz w:val="20"/>
        </w:rPr>
        <w:t>Objekt je potreben kompletne obnove. Streha delno zamaka, zaradi česar se pojavljajo poškodbe zaradi zamakanja. Vse inštalacije so dotrajane.</w:t>
      </w:r>
    </w:p>
    <w:p w14:paraId="38323B88" w14:textId="77777777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A9A561" w14:textId="0731E06A" w:rsidR="000370FE" w:rsidRDefault="002B003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B003B">
        <w:rPr>
          <w:rFonts w:cs="Arial"/>
          <w:sz w:val="20"/>
        </w:rPr>
        <w:t xml:space="preserve">Za stanovanjsko stavbo je bila pridobljena energetska izkaznica št. </w:t>
      </w:r>
      <w:r w:rsidR="00B048C0">
        <w:rPr>
          <w:rFonts w:cs="Arial"/>
          <w:sz w:val="20"/>
        </w:rPr>
        <w:t>202</w:t>
      </w:r>
      <w:r w:rsidR="00703EA7">
        <w:rPr>
          <w:rFonts w:cs="Arial"/>
          <w:sz w:val="20"/>
        </w:rPr>
        <w:t>2</w:t>
      </w:r>
      <w:r w:rsidR="00B048C0">
        <w:rPr>
          <w:rFonts w:cs="Arial"/>
          <w:sz w:val="20"/>
        </w:rPr>
        <w:t>-</w:t>
      </w:r>
      <w:r w:rsidR="00703EA7">
        <w:rPr>
          <w:rFonts w:cs="Arial"/>
          <w:sz w:val="20"/>
        </w:rPr>
        <w:t xml:space="preserve">529-28-98696 </w:t>
      </w:r>
      <w:r w:rsidRPr="002B003B">
        <w:rPr>
          <w:rFonts w:cs="Arial"/>
          <w:sz w:val="20"/>
        </w:rPr>
        <w:t xml:space="preserve">z veljavnostjo do </w:t>
      </w:r>
      <w:r w:rsidR="00703EA7">
        <w:rPr>
          <w:rFonts w:cs="Arial"/>
          <w:sz w:val="20"/>
        </w:rPr>
        <w:t>31. 7. 2032</w:t>
      </w:r>
      <w:r w:rsidRPr="002B003B">
        <w:rPr>
          <w:rFonts w:cs="Arial"/>
          <w:sz w:val="20"/>
        </w:rPr>
        <w:t xml:space="preserve">. Po podatkih slednji objekt sodi v energetski razred </w:t>
      </w:r>
      <w:r w:rsidR="00703EA7">
        <w:rPr>
          <w:rFonts w:cs="Arial"/>
          <w:sz w:val="20"/>
        </w:rPr>
        <w:t>E</w:t>
      </w:r>
      <w:r w:rsidRPr="002B003B">
        <w:rPr>
          <w:rFonts w:cs="Arial"/>
          <w:sz w:val="20"/>
        </w:rPr>
        <w:t>.</w:t>
      </w:r>
    </w:p>
    <w:p w14:paraId="4E5A1531" w14:textId="77777777" w:rsidR="002B003B" w:rsidRDefault="002B003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FD1362C" w:rsidR="00A30400" w:rsidRDefault="008C07E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 w:rsidR="004B1A9C">
        <w:rPr>
          <w:rFonts w:cs="Arial"/>
          <w:sz w:val="20"/>
        </w:rPr>
        <w:t xml:space="preserve"> </w:t>
      </w:r>
      <w:r w:rsidR="00D76CA1">
        <w:rPr>
          <w:rFonts w:cs="Arial"/>
          <w:sz w:val="20"/>
        </w:rPr>
        <w:t>i</w:t>
      </w:r>
      <w:r w:rsidR="004B1A9C">
        <w:rPr>
          <w:rFonts w:cs="Arial"/>
          <w:sz w:val="20"/>
        </w:rPr>
        <w:t>n bremen prost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3D32884" w14:textId="06C657A7" w:rsidR="00807C27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je mogoč po kategorizirani občinski javni poti</w:t>
      </w:r>
      <w:r w:rsidR="00377BBA">
        <w:rPr>
          <w:rFonts w:cs="Arial"/>
          <w:sz w:val="20"/>
        </w:rPr>
        <w:t xml:space="preserve"> ter preko parc. št. 568/1 k.o. 2257-Slap, ki je v solasti Republike Slovenije ter upravljanju Sklada kmetijskih zemljišč in gozdov RS.</w:t>
      </w:r>
    </w:p>
    <w:p w14:paraId="4D90EC70" w14:textId="77777777" w:rsidR="00C65305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04387AA3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Solastniki nepremičnin</w:t>
      </w:r>
      <w:r w:rsidR="00641017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3A134138" w14:textId="77777777" w:rsidR="00807C27" w:rsidRDefault="00807C2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59C5F75" w14:textId="7861EA8C" w:rsidR="00807C27" w:rsidRDefault="00807C2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07C27">
        <w:rPr>
          <w:rFonts w:cs="Arial"/>
          <w:sz w:val="20"/>
        </w:rPr>
        <w:t xml:space="preserve">Nepremičnina na podlagi 199. člena Zakona o urejanju prostora (Uradni list RS, št. 199/21) in Odloka o </w:t>
      </w:r>
      <w:r>
        <w:rPr>
          <w:rFonts w:cs="Arial"/>
          <w:sz w:val="20"/>
        </w:rPr>
        <w:t xml:space="preserve">predkupni pravici Občine Tolmin </w:t>
      </w:r>
      <w:r w:rsidRPr="00807C27">
        <w:rPr>
          <w:rFonts w:cs="Arial"/>
          <w:sz w:val="20"/>
        </w:rPr>
        <w:t xml:space="preserve">(Uradni list RS, št. </w:t>
      </w:r>
      <w:r>
        <w:rPr>
          <w:rFonts w:cs="Arial"/>
          <w:sz w:val="20"/>
        </w:rPr>
        <w:t>140/2020</w:t>
      </w:r>
      <w:r w:rsidRPr="00807C27">
        <w:rPr>
          <w:rFonts w:cs="Arial"/>
          <w:sz w:val="20"/>
        </w:rPr>
        <w:t xml:space="preserve">) leži na območju predkupne pravice Občine </w:t>
      </w:r>
      <w:r>
        <w:rPr>
          <w:rFonts w:cs="Arial"/>
          <w:sz w:val="20"/>
        </w:rPr>
        <w:t>Tolmin</w:t>
      </w:r>
      <w:r w:rsidRPr="00807C27"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5D60CAF" w14:textId="23031334" w:rsidR="00641017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195E9F0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D566BE">
        <w:rPr>
          <w:rFonts w:cs="Arial"/>
          <w:sz w:val="20"/>
        </w:rPr>
        <w:t xml:space="preserve">568/4 </w:t>
      </w:r>
      <w:r w:rsidR="00641017">
        <w:rPr>
          <w:rFonts w:cs="Arial"/>
          <w:sz w:val="20"/>
        </w:rPr>
        <w:t xml:space="preserve">k.o. </w:t>
      </w:r>
      <w:r w:rsidR="00D566BE">
        <w:rPr>
          <w:rFonts w:cs="Arial"/>
          <w:sz w:val="20"/>
        </w:rPr>
        <w:t xml:space="preserve">2257-Slap </w:t>
      </w:r>
      <w:r w:rsidR="009F2EB8">
        <w:rPr>
          <w:rFonts w:cs="Arial"/>
          <w:sz w:val="20"/>
        </w:rPr>
        <w:t xml:space="preserve">v deležu do </w:t>
      </w:r>
      <w:r w:rsidR="00D566BE">
        <w:rPr>
          <w:rFonts w:cs="Arial"/>
          <w:sz w:val="20"/>
        </w:rPr>
        <w:t xml:space="preserve">1/12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D566BE" w:rsidRPr="00D566BE">
        <w:rPr>
          <w:rFonts w:cs="Arial"/>
          <w:b/>
          <w:bCs/>
          <w:sz w:val="20"/>
        </w:rPr>
        <w:t>4</w:t>
      </w:r>
      <w:r w:rsidR="00641017">
        <w:rPr>
          <w:rFonts w:cs="Arial"/>
          <w:b/>
          <w:bCs/>
          <w:sz w:val="20"/>
        </w:rPr>
        <w:t>.000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7914B30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</w:t>
      </w:r>
      <w:r w:rsidR="006E51EF">
        <w:rPr>
          <w:rFonts w:cs="Arial"/>
          <w:sz w:val="20"/>
        </w:rPr>
        <w:t xml:space="preserve"> noben od</w:t>
      </w:r>
      <w:r w:rsidR="00DB2503">
        <w:rPr>
          <w:rFonts w:cs="Arial"/>
          <w:sz w:val="20"/>
        </w:rPr>
        <w:t xml:space="preserve"> </w:t>
      </w:r>
      <w:r w:rsidR="00D566BE">
        <w:rPr>
          <w:rFonts w:cs="Arial"/>
          <w:sz w:val="20"/>
        </w:rPr>
        <w:t xml:space="preserve">predkupnih upravičencev </w:t>
      </w:r>
      <w:r w:rsidR="00DB2503">
        <w:rPr>
          <w:rFonts w:cs="Arial"/>
          <w:sz w:val="20"/>
        </w:rPr>
        <w:t>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5DED4D5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66845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6684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2507740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641017">
        <w:rPr>
          <w:sz w:val="20"/>
        </w:rPr>
        <w:t>477</w:t>
      </w:r>
      <w:r w:rsidR="00D566BE">
        <w:rPr>
          <w:sz w:val="20"/>
        </w:rPr>
        <w:t>-156/2013-</w:t>
      </w:r>
      <w:r w:rsidR="00641017">
        <w:rPr>
          <w:sz w:val="20"/>
        </w:rPr>
        <w:t>MPJU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21CA87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566B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566B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566B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4997567D" w14:textId="77777777" w:rsidR="00D66845" w:rsidRDefault="00D66845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0B3B11E2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28F0F6A" w14:textId="3E10A605" w:rsidR="001C7C26" w:rsidRDefault="00D66845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D66643C" w:rsidR="00D66845" w:rsidRPr="001C7C26" w:rsidRDefault="00D66845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1D46DB1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228F61E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3A46603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195CF4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DE6D41A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74E5DFE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7858722D" w14:textId="12759FF6" w:rsidR="007A73F1" w:rsidRDefault="007A73F1" w:rsidP="0082211F">
      <w:pPr>
        <w:tabs>
          <w:tab w:val="center" w:pos="5670"/>
        </w:tabs>
        <w:jc w:val="both"/>
        <w:rPr>
          <w:noProof/>
        </w:rPr>
      </w:pPr>
    </w:p>
    <w:p w14:paraId="50E8ED7F" w14:textId="79AA11CF" w:rsidR="0082211F" w:rsidRDefault="0082211F" w:rsidP="0082211F">
      <w:pPr>
        <w:tabs>
          <w:tab w:val="center" w:pos="5670"/>
        </w:tabs>
        <w:jc w:val="both"/>
        <w:rPr>
          <w:noProof/>
        </w:rPr>
      </w:pPr>
      <w:r w:rsidRPr="0082211F">
        <w:rPr>
          <w:noProof/>
        </w:rPr>
        <w:lastRenderedPageBreak/>
        <w:drawing>
          <wp:inline distT="0" distB="0" distL="0" distR="0" wp14:anchorId="6C098EDB" wp14:editId="75E4196C">
            <wp:extent cx="1896020" cy="1419101"/>
            <wp:effectExtent l="0" t="0" r="0" b="0"/>
            <wp:docPr id="298828078" name="Slika 1" descr="Fotografija prikazuje zunanji izgled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28078" name="Slika 1" descr="Fotografija prikazuje zunanji izgled objekt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889" cy="142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05E6">
        <w:rPr>
          <w:noProof/>
        </w:rPr>
        <w:t xml:space="preserve"> </w:t>
      </w:r>
      <w:r w:rsidR="009205E6" w:rsidRPr="009205E6">
        <w:rPr>
          <w:noProof/>
        </w:rPr>
        <w:drawing>
          <wp:inline distT="0" distB="0" distL="0" distR="0" wp14:anchorId="39A9AA35" wp14:editId="512DD880">
            <wp:extent cx="1888177" cy="1413231"/>
            <wp:effectExtent l="0" t="0" r="0" b="0"/>
            <wp:docPr id="1716837267" name="Slika 2" descr="Fotografija prikazuje izgled objekta i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37267" name="Slika 2" descr="Fotografija prikazuje izgled objekta iz zadnje stran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060" cy="142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DAFE2" w14:textId="77777777" w:rsidR="0010227E" w:rsidRDefault="0010227E" w:rsidP="0082211F">
      <w:pPr>
        <w:tabs>
          <w:tab w:val="center" w:pos="5670"/>
        </w:tabs>
        <w:jc w:val="both"/>
        <w:rPr>
          <w:noProof/>
        </w:rPr>
      </w:pPr>
    </w:p>
    <w:p w14:paraId="6458CA1E" w14:textId="185EAB36" w:rsidR="0010227E" w:rsidRDefault="0010227E" w:rsidP="0082211F">
      <w:pPr>
        <w:tabs>
          <w:tab w:val="center" w:pos="5670"/>
        </w:tabs>
        <w:jc w:val="both"/>
        <w:rPr>
          <w:noProof/>
        </w:rPr>
      </w:pPr>
      <w:r w:rsidRPr="0010227E">
        <w:rPr>
          <w:noProof/>
        </w:rPr>
        <w:drawing>
          <wp:inline distT="0" distB="0" distL="0" distR="0" wp14:anchorId="530E9A89" wp14:editId="1E07FFEA">
            <wp:extent cx="1880154" cy="1407226"/>
            <wp:effectExtent l="0" t="0" r="6350" b="2540"/>
            <wp:docPr id="1111498153" name="Slika 3" descr="Fotografija prikazuje kletni pros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98153" name="Slika 3" descr="Fotografija prikazuje kletni prostor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33" cy="141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D2A">
        <w:rPr>
          <w:noProof/>
        </w:rPr>
        <w:t xml:space="preserve"> </w:t>
      </w:r>
      <w:r w:rsidR="006F6D2A" w:rsidRPr="006F6D2A">
        <w:rPr>
          <w:noProof/>
        </w:rPr>
        <w:drawing>
          <wp:inline distT="0" distB="0" distL="0" distR="0" wp14:anchorId="04BC8E35" wp14:editId="11598555">
            <wp:extent cx="1911927" cy="1431007"/>
            <wp:effectExtent l="0" t="0" r="0" b="0"/>
            <wp:docPr id="1926378070" name="Slika 4" descr="Fotgrafija prikazuje dnevni prostor s kavčem in televizorj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78070" name="Slika 4" descr="Fotgrafija prikazuje dnevni prostor s kavčem in televizorje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53" cy="144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C549" w14:textId="77777777" w:rsidR="00332B31" w:rsidRDefault="00332B31" w:rsidP="0082211F">
      <w:pPr>
        <w:tabs>
          <w:tab w:val="center" w:pos="5670"/>
        </w:tabs>
        <w:jc w:val="both"/>
        <w:rPr>
          <w:noProof/>
        </w:rPr>
      </w:pPr>
    </w:p>
    <w:p w14:paraId="3C1AF09E" w14:textId="71430B3F" w:rsidR="00332B31" w:rsidRDefault="00332B31" w:rsidP="0082211F">
      <w:pPr>
        <w:tabs>
          <w:tab w:val="center" w:pos="5670"/>
        </w:tabs>
        <w:jc w:val="both"/>
        <w:rPr>
          <w:noProof/>
        </w:rPr>
      </w:pPr>
      <w:r w:rsidRPr="00332B31">
        <w:rPr>
          <w:noProof/>
        </w:rPr>
        <w:drawing>
          <wp:inline distT="0" distB="0" distL="0" distR="0" wp14:anchorId="7DDB759D" wp14:editId="2AEDAC14">
            <wp:extent cx="1888088" cy="1413164"/>
            <wp:effectExtent l="0" t="0" r="0" b="0"/>
            <wp:docPr id="355271790" name="Slika 5" descr="Fotografija prikazuje spalni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71790" name="Slika 5" descr="Fotografija prikazuje spalnic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691" cy="14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2C3F">
        <w:rPr>
          <w:noProof/>
        </w:rPr>
        <w:t xml:space="preserve"> </w:t>
      </w:r>
      <w:r w:rsidR="00992C3F" w:rsidRPr="00992C3F">
        <w:rPr>
          <w:noProof/>
        </w:rPr>
        <w:drawing>
          <wp:inline distT="0" distB="0" distL="0" distR="0" wp14:anchorId="2FA40CCC" wp14:editId="690C8E1C">
            <wp:extent cx="1899730" cy="1421878"/>
            <wp:effectExtent l="0" t="0" r="5715" b="6985"/>
            <wp:docPr id="398229357" name="Slika 6" descr="Na fotografiji je hodnih s stopnišč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29357" name="Slika 6" descr="Na fotografiji je hodnih s stopnišče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54" cy="143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03398" w14:textId="77777777" w:rsidR="00B1324D" w:rsidRDefault="00B1324D" w:rsidP="0082211F">
      <w:pPr>
        <w:tabs>
          <w:tab w:val="center" w:pos="5670"/>
        </w:tabs>
        <w:jc w:val="both"/>
        <w:rPr>
          <w:noProof/>
        </w:rPr>
      </w:pPr>
    </w:p>
    <w:p w14:paraId="141E0F6D" w14:textId="66BD1D0B" w:rsidR="00B1324D" w:rsidRDefault="00B1324D" w:rsidP="0082211F">
      <w:pPr>
        <w:tabs>
          <w:tab w:val="center" w:pos="5670"/>
        </w:tabs>
        <w:jc w:val="both"/>
        <w:rPr>
          <w:noProof/>
        </w:rPr>
      </w:pPr>
      <w:r w:rsidRPr="00B1324D">
        <w:rPr>
          <w:noProof/>
        </w:rPr>
        <w:drawing>
          <wp:inline distT="0" distB="0" distL="0" distR="0" wp14:anchorId="269D15D1" wp14:editId="3E67CBD8">
            <wp:extent cx="2689334" cy="2012867"/>
            <wp:effectExtent l="0" t="0" r="0" b="6985"/>
            <wp:docPr id="867815615" name="Slika 7" descr="Fotografija kuhinje z mizo, stoli in omar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815615" name="Slika 7" descr="Fotografija kuhinje z mizo, stoli in omarami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904" cy="201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B1324D">
        <w:rPr>
          <w:noProof/>
        </w:rPr>
        <w:drawing>
          <wp:inline distT="0" distB="0" distL="0" distR="0" wp14:anchorId="00D887FA" wp14:editId="025B7352">
            <wp:extent cx="1935677" cy="2579909"/>
            <wp:effectExtent l="0" t="0" r="7620" b="0"/>
            <wp:docPr id="348802795" name="Slika 8" descr="Fotografija prikazuje kopalnico z banjo, pralnim strojem, umivalnikom in sanitarij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02795" name="Slika 8" descr="Fotografija prikazuje kopalnico z banjo, pralnim strojem, umivalnikom in sanitarijami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90" cy="258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24D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23DA" w14:textId="77777777" w:rsidR="00F26EE9" w:rsidRDefault="00F26EE9">
      <w:r>
        <w:separator/>
      </w:r>
    </w:p>
  </w:endnote>
  <w:endnote w:type="continuationSeparator" w:id="0">
    <w:p w14:paraId="43D8C405" w14:textId="77777777" w:rsidR="00F26EE9" w:rsidRDefault="00F2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F9CA" w14:textId="77777777" w:rsidR="00F26EE9" w:rsidRDefault="00F26EE9">
      <w:r>
        <w:separator/>
      </w:r>
    </w:p>
  </w:footnote>
  <w:footnote w:type="continuationSeparator" w:id="0">
    <w:p w14:paraId="5B50237B" w14:textId="77777777" w:rsidR="00F26EE9" w:rsidRDefault="00F26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0227E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03B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0754"/>
    <w:rsid w:val="00321910"/>
    <w:rsid w:val="00321D44"/>
    <w:rsid w:val="0032241C"/>
    <w:rsid w:val="0033019C"/>
    <w:rsid w:val="0033229B"/>
    <w:rsid w:val="00332B31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BBA"/>
    <w:rsid w:val="00380DD6"/>
    <w:rsid w:val="00384284"/>
    <w:rsid w:val="003845B4"/>
    <w:rsid w:val="00387607"/>
    <w:rsid w:val="00387B1A"/>
    <w:rsid w:val="00390D23"/>
    <w:rsid w:val="00391D55"/>
    <w:rsid w:val="00393094"/>
    <w:rsid w:val="003950B3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37578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6F6D2A"/>
    <w:rsid w:val="00703EA7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A73F1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07C27"/>
    <w:rsid w:val="00812CA9"/>
    <w:rsid w:val="0081443E"/>
    <w:rsid w:val="00814D77"/>
    <w:rsid w:val="0081673D"/>
    <w:rsid w:val="00821E44"/>
    <w:rsid w:val="0082211F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5FF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05E6"/>
    <w:rsid w:val="00924E3C"/>
    <w:rsid w:val="0092753B"/>
    <w:rsid w:val="0093149E"/>
    <w:rsid w:val="0093454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2C3F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3BC0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12F4"/>
    <w:rsid w:val="00AB3564"/>
    <w:rsid w:val="00AB38CE"/>
    <w:rsid w:val="00AC1799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8C0"/>
    <w:rsid w:val="00B04BC8"/>
    <w:rsid w:val="00B07264"/>
    <w:rsid w:val="00B10ABD"/>
    <w:rsid w:val="00B1324D"/>
    <w:rsid w:val="00B17141"/>
    <w:rsid w:val="00B25C8E"/>
    <w:rsid w:val="00B27D81"/>
    <w:rsid w:val="00B31575"/>
    <w:rsid w:val="00B37162"/>
    <w:rsid w:val="00B46C1B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30AA"/>
    <w:rsid w:val="00B667BB"/>
    <w:rsid w:val="00B74FDF"/>
    <w:rsid w:val="00B83D42"/>
    <w:rsid w:val="00B83EEA"/>
    <w:rsid w:val="00B84A0B"/>
    <w:rsid w:val="00B84BCF"/>
    <w:rsid w:val="00B853D2"/>
    <w:rsid w:val="00B8547D"/>
    <w:rsid w:val="00B85EF1"/>
    <w:rsid w:val="00B90DE6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5A93"/>
    <w:rsid w:val="00BC6282"/>
    <w:rsid w:val="00BD0679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5807"/>
    <w:rsid w:val="00D40B47"/>
    <w:rsid w:val="00D40EB7"/>
    <w:rsid w:val="00D44782"/>
    <w:rsid w:val="00D4528A"/>
    <w:rsid w:val="00D4588D"/>
    <w:rsid w:val="00D5488D"/>
    <w:rsid w:val="00D565B1"/>
    <w:rsid w:val="00D566BE"/>
    <w:rsid w:val="00D62095"/>
    <w:rsid w:val="00D63FBD"/>
    <w:rsid w:val="00D64859"/>
    <w:rsid w:val="00D64BF2"/>
    <w:rsid w:val="00D66273"/>
    <w:rsid w:val="00D66845"/>
    <w:rsid w:val="00D708FE"/>
    <w:rsid w:val="00D73D0B"/>
    <w:rsid w:val="00D73F85"/>
    <w:rsid w:val="00D76CA1"/>
    <w:rsid w:val="00D7738A"/>
    <w:rsid w:val="00D80CF5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3DDF"/>
    <w:rsid w:val="00DC4618"/>
    <w:rsid w:val="00DC5E0B"/>
    <w:rsid w:val="00DC6A71"/>
    <w:rsid w:val="00DD4044"/>
    <w:rsid w:val="00DD7D67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7C01"/>
    <w:rsid w:val="00E515DE"/>
    <w:rsid w:val="00E550F0"/>
    <w:rsid w:val="00E60902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6A8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26EE9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49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1016/1 k.o. 1575-Stara Cerkev-namera</vt:lpstr>
    </vt:vector>
  </TitlesOfParts>
  <Company>Indea d.o.o.</Company>
  <LinksUpToDate>false</LinksUpToDate>
  <CharactersWithSpaces>6709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568/4 k.o. 2257-Slap-namera</dc:title>
  <dc:subject/>
  <dc:creator>Marija Petek</dc:creator>
  <cp:keywords/>
  <dc:description/>
  <cp:lastModifiedBy>Lucija Srebernjak</cp:lastModifiedBy>
  <cp:revision>16</cp:revision>
  <cp:lastPrinted>2019-07-25T11:29:00Z</cp:lastPrinted>
  <dcterms:created xsi:type="dcterms:W3CDTF">2025-02-12T08:02:00Z</dcterms:created>
  <dcterms:modified xsi:type="dcterms:W3CDTF">2025-02-12T08:53:00Z</dcterms:modified>
</cp:coreProperties>
</file>